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E58" w:rsidRPr="00810E58" w:rsidRDefault="00810E58" w:rsidP="00810E58">
      <w:pPr>
        <w:spacing w:after="0" w:line="240" w:lineRule="auto"/>
        <w:rPr>
          <w:rFonts w:ascii="Times New Roman" w:hAnsi="Times New Roman" w:cs="Times New Roman"/>
          <w:sz w:val="24"/>
          <w:szCs w:val="24"/>
        </w:rPr>
      </w:pPr>
      <w:bookmarkStart w:id="0" w:name="_Hlk102736057"/>
      <w:r>
        <w:rPr>
          <w:rFonts w:ascii="Times New Roman" w:hAnsi="Times New Roman" w:cs="Times New Roman"/>
          <w:b/>
          <w:sz w:val="24"/>
          <w:szCs w:val="24"/>
        </w:rPr>
        <w:t xml:space="preserve">Running-head: </w:t>
      </w:r>
      <w:r>
        <w:rPr>
          <w:rFonts w:ascii="Times New Roman" w:hAnsi="Times New Roman" w:cs="Times New Roman"/>
          <w:sz w:val="24"/>
          <w:szCs w:val="24"/>
        </w:rPr>
        <w:t>The influence of response-stimulus interval length on language-switching costs</w:t>
      </w:r>
    </w:p>
    <w:p w:rsidR="00810E58" w:rsidRDefault="00810E58" w:rsidP="00810E58">
      <w:pPr>
        <w:spacing w:after="0" w:line="240" w:lineRule="auto"/>
        <w:rPr>
          <w:rFonts w:ascii="Times New Roman" w:hAnsi="Times New Roman" w:cs="Times New Roman"/>
          <w:b/>
          <w:sz w:val="24"/>
          <w:szCs w:val="24"/>
        </w:rPr>
      </w:pPr>
    </w:p>
    <w:p w:rsidR="00810E58" w:rsidRDefault="00810E58" w:rsidP="00810E58">
      <w:pPr>
        <w:spacing w:after="0" w:line="240" w:lineRule="auto"/>
        <w:rPr>
          <w:rFonts w:ascii="Times New Roman" w:hAnsi="Times New Roman" w:cs="Times New Roman"/>
          <w:b/>
          <w:sz w:val="24"/>
          <w:szCs w:val="24"/>
        </w:rPr>
      </w:pPr>
    </w:p>
    <w:p w:rsidR="00810E58" w:rsidRDefault="00810E58" w:rsidP="00810E58">
      <w:pPr>
        <w:spacing w:after="0" w:line="240" w:lineRule="auto"/>
        <w:rPr>
          <w:rFonts w:ascii="Times New Roman" w:hAnsi="Times New Roman" w:cs="Times New Roman"/>
          <w:b/>
          <w:sz w:val="24"/>
          <w:szCs w:val="24"/>
        </w:rPr>
      </w:pPr>
      <w:r>
        <w:rPr>
          <w:rFonts w:ascii="Times New Roman" w:hAnsi="Times New Roman" w:cs="Times New Roman"/>
          <w:b/>
          <w:sz w:val="24"/>
          <w:szCs w:val="24"/>
        </w:rPr>
        <w:t>Full title:</w:t>
      </w:r>
    </w:p>
    <w:p w:rsidR="00E702F7" w:rsidRPr="00755D44" w:rsidRDefault="00E702F7" w:rsidP="00810E58">
      <w:pPr>
        <w:spacing w:after="0" w:line="240" w:lineRule="auto"/>
        <w:rPr>
          <w:rFonts w:ascii="Times New Roman" w:hAnsi="Times New Roman" w:cs="Times New Roman"/>
          <w:b/>
          <w:sz w:val="24"/>
          <w:szCs w:val="24"/>
        </w:rPr>
      </w:pPr>
      <w:r w:rsidRPr="00755D44">
        <w:rPr>
          <w:rFonts w:ascii="Times New Roman" w:hAnsi="Times New Roman" w:cs="Times New Roman"/>
          <w:b/>
          <w:sz w:val="24"/>
          <w:szCs w:val="24"/>
        </w:rPr>
        <w:t xml:space="preserve">Language switching in different contexts and modalities: </w:t>
      </w:r>
      <w:r w:rsidR="00841665" w:rsidRPr="00755D44">
        <w:rPr>
          <w:rFonts w:ascii="Times New Roman" w:hAnsi="Times New Roman" w:cs="Times New Roman"/>
          <w:b/>
          <w:sz w:val="24"/>
          <w:szCs w:val="24"/>
        </w:rPr>
        <w:t>Response-st</w:t>
      </w:r>
      <w:r w:rsidR="005E5E48" w:rsidRPr="00755D44">
        <w:rPr>
          <w:rFonts w:ascii="Times New Roman" w:hAnsi="Times New Roman" w:cs="Times New Roman"/>
          <w:b/>
          <w:sz w:val="24"/>
          <w:szCs w:val="24"/>
        </w:rPr>
        <w:t xml:space="preserve">imulus interval influences cued-naming </w:t>
      </w:r>
      <w:r w:rsidR="00841665" w:rsidRPr="00755D44">
        <w:rPr>
          <w:rFonts w:ascii="Times New Roman" w:hAnsi="Times New Roman" w:cs="Times New Roman"/>
          <w:b/>
          <w:sz w:val="24"/>
          <w:szCs w:val="24"/>
        </w:rPr>
        <w:t>but not voluntary</w:t>
      </w:r>
      <w:r w:rsidR="005E5E48" w:rsidRPr="00755D44">
        <w:rPr>
          <w:rFonts w:ascii="Times New Roman" w:hAnsi="Times New Roman" w:cs="Times New Roman"/>
          <w:b/>
          <w:sz w:val="24"/>
          <w:szCs w:val="24"/>
        </w:rPr>
        <w:t>-naming</w:t>
      </w:r>
      <w:r w:rsidR="00841665" w:rsidRPr="00755D44">
        <w:rPr>
          <w:rFonts w:ascii="Times New Roman" w:hAnsi="Times New Roman" w:cs="Times New Roman"/>
          <w:b/>
          <w:sz w:val="24"/>
          <w:szCs w:val="24"/>
        </w:rPr>
        <w:t xml:space="preserve"> or comprehension </w:t>
      </w:r>
      <w:r w:rsidR="0025669C" w:rsidRPr="00755D44">
        <w:rPr>
          <w:rFonts w:ascii="Times New Roman" w:hAnsi="Times New Roman" w:cs="Times New Roman"/>
          <w:b/>
          <w:sz w:val="24"/>
          <w:szCs w:val="24"/>
        </w:rPr>
        <w:t>language-</w:t>
      </w:r>
      <w:r w:rsidR="00841665" w:rsidRPr="00755D44">
        <w:rPr>
          <w:rFonts w:ascii="Times New Roman" w:hAnsi="Times New Roman" w:cs="Times New Roman"/>
          <w:b/>
          <w:sz w:val="24"/>
          <w:szCs w:val="24"/>
        </w:rPr>
        <w:t>switching costs</w:t>
      </w:r>
    </w:p>
    <w:p w:rsidR="00E702F7" w:rsidRPr="00755D44" w:rsidRDefault="00E702F7" w:rsidP="00810E58">
      <w:pPr>
        <w:spacing w:after="0" w:line="240" w:lineRule="auto"/>
        <w:rPr>
          <w:rFonts w:ascii="Times New Roman" w:hAnsi="Times New Roman" w:cs="Times New Roman"/>
          <w:b/>
          <w:sz w:val="24"/>
          <w:szCs w:val="24"/>
        </w:rPr>
      </w:pPr>
    </w:p>
    <w:p w:rsidR="00841665" w:rsidRPr="00755D44" w:rsidRDefault="00841665" w:rsidP="00810E58">
      <w:pPr>
        <w:spacing w:after="0" w:line="240" w:lineRule="auto"/>
        <w:rPr>
          <w:rFonts w:ascii="Times New Roman" w:hAnsi="Times New Roman" w:cs="Times New Roman"/>
          <w:b/>
          <w:sz w:val="24"/>
          <w:szCs w:val="24"/>
        </w:rPr>
      </w:pPr>
    </w:p>
    <w:p w:rsidR="00841665" w:rsidRPr="00755D44" w:rsidRDefault="00841665" w:rsidP="00810E58">
      <w:pPr>
        <w:spacing w:after="0" w:line="240" w:lineRule="auto"/>
        <w:rPr>
          <w:rFonts w:ascii="Times New Roman" w:hAnsi="Times New Roman" w:cs="Times New Roman"/>
          <w:b/>
          <w:sz w:val="24"/>
          <w:szCs w:val="24"/>
        </w:rPr>
      </w:pPr>
    </w:p>
    <w:p w:rsidR="00841665" w:rsidRPr="00755D44" w:rsidRDefault="00841665" w:rsidP="00810E58">
      <w:pPr>
        <w:spacing w:line="240" w:lineRule="auto"/>
        <w:jc w:val="both"/>
        <w:rPr>
          <w:rFonts w:ascii="Times New Roman" w:hAnsi="Times New Roman" w:cs="Times New Roman"/>
          <w:sz w:val="24"/>
          <w:szCs w:val="24"/>
          <w:u w:color="1A1A1A"/>
          <w:vertAlign w:val="superscript"/>
        </w:rPr>
      </w:pPr>
      <w:r w:rsidRPr="00755D44">
        <w:rPr>
          <w:rFonts w:ascii="Times New Roman" w:hAnsi="Times New Roman" w:cs="Times New Roman"/>
          <w:sz w:val="24"/>
          <w:szCs w:val="24"/>
          <w:u w:color="1A1A1A"/>
        </w:rPr>
        <w:t>Angela de Bruin</w:t>
      </w:r>
      <w:r w:rsidRPr="00755D44">
        <w:rPr>
          <w:rFonts w:ascii="Times New Roman" w:hAnsi="Times New Roman" w:cs="Times New Roman"/>
          <w:sz w:val="24"/>
          <w:szCs w:val="24"/>
          <w:u w:color="1A1A1A"/>
          <w:vertAlign w:val="superscript"/>
        </w:rPr>
        <w:t xml:space="preserve">1* </w:t>
      </w:r>
      <w:r w:rsidRPr="00755D44">
        <w:rPr>
          <w:rFonts w:ascii="Times New Roman" w:hAnsi="Times New Roman" w:cs="Times New Roman"/>
          <w:sz w:val="24"/>
          <w:szCs w:val="24"/>
          <w:u w:color="1A1A1A"/>
        </w:rPr>
        <w:t>&amp; Tianyi Xu</w:t>
      </w:r>
      <w:r w:rsidRPr="00755D44">
        <w:rPr>
          <w:rFonts w:ascii="Times New Roman" w:hAnsi="Times New Roman" w:cs="Times New Roman"/>
          <w:sz w:val="24"/>
          <w:szCs w:val="24"/>
          <w:u w:color="1A1A1A"/>
          <w:vertAlign w:val="superscript"/>
        </w:rPr>
        <w:t>1</w:t>
      </w:r>
    </w:p>
    <w:p w:rsidR="00841665" w:rsidRPr="00755D44" w:rsidRDefault="00841665" w:rsidP="00810E58">
      <w:pPr>
        <w:pStyle w:val="A"/>
        <w:spacing w:before="120" w:after="120" w:line="240" w:lineRule="auto"/>
        <w:ind w:firstLine="0"/>
        <w:rPr>
          <w:rFonts w:ascii="Times New Roman" w:eastAsia="Times New Roman" w:hAnsi="Times New Roman" w:cs="Times New Roman"/>
          <w:kern w:val="0"/>
          <w:sz w:val="24"/>
          <w:szCs w:val="24"/>
          <w:u w:color="1A1A1A"/>
          <w:lang w:val="en-GB"/>
        </w:rPr>
      </w:pPr>
      <w:r w:rsidRPr="00755D44">
        <w:rPr>
          <w:rFonts w:ascii="Times New Roman" w:hAnsi="Times New Roman" w:cs="Times New Roman"/>
          <w:kern w:val="0"/>
          <w:sz w:val="24"/>
          <w:szCs w:val="24"/>
          <w:u w:color="1A1A1A"/>
          <w:vertAlign w:val="superscript"/>
          <w:lang w:val="en-GB"/>
        </w:rPr>
        <w:t>1</w:t>
      </w:r>
      <w:r w:rsidRPr="00755D44">
        <w:rPr>
          <w:rFonts w:ascii="Times New Roman" w:hAnsi="Times New Roman" w:cs="Times New Roman"/>
          <w:kern w:val="0"/>
          <w:sz w:val="24"/>
          <w:szCs w:val="24"/>
          <w:u w:color="1A1A1A"/>
          <w:lang w:val="en-GB"/>
        </w:rPr>
        <w:t xml:space="preserve"> Department of Psychology, University of York, York, United Kingdom.</w:t>
      </w:r>
    </w:p>
    <w:p w:rsidR="00841665" w:rsidRPr="00755D44" w:rsidRDefault="00841665" w:rsidP="00810E58">
      <w:pPr>
        <w:spacing w:line="240" w:lineRule="auto"/>
        <w:jc w:val="both"/>
        <w:rPr>
          <w:rFonts w:ascii="Times New Roman" w:hAnsi="Times New Roman" w:cs="Times New Roman"/>
          <w:sz w:val="24"/>
          <w:szCs w:val="24"/>
          <w:u w:color="1A1A1A"/>
        </w:rPr>
      </w:pPr>
    </w:p>
    <w:p w:rsidR="00841665" w:rsidRPr="00755D44" w:rsidRDefault="00841665" w:rsidP="00810E58">
      <w:pPr>
        <w:spacing w:line="240" w:lineRule="auto"/>
        <w:jc w:val="both"/>
        <w:rPr>
          <w:rFonts w:ascii="Times New Roman" w:hAnsi="Times New Roman" w:cs="Times New Roman"/>
          <w:sz w:val="24"/>
          <w:szCs w:val="24"/>
          <w:u w:color="1A1A1A"/>
        </w:rPr>
      </w:pPr>
    </w:p>
    <w:p w:rsidR="00841665" w:rsidRDefault="00841665" w:rsidP="00810E58">
      <w:pPr>
        <w:spacing w:after="0" w:line="240" w:lineRule="auto"/>
        <w:jc w:val="both"/>
        <w:rPr>
          <w:rFonts w:ascii="Times New Roman" w:hAnsi="Times New Roman" w:cs="Times New Roman"/>
          <w:color w:val="000000" w:themeColor="text1"/>
          <w:sz w:val="24"/>
          <w:szCs w:val="24"/>
        </w:rPr>
      </w:pPr>
      <w:r w:rsidRPr="00755D44">
        <w:rPr>
          <w:rFonts w:ascii="Times New Roman" w:hAnsi="Times New Roman" w:cs="Times New Roman"/>
          <w:sz w:val="24"/>
          <w:szCs w:val="24"/>
          <w:u w:color="1A1A1A"/>
        </w:rPr>
        <w:t>*</w:t>
      </w:r>
      <w:r w:rsidR="00810E58">
        <w:rPr>
          <w:rFonts w:ascii="Times New Roman" w:hAnsi="Times New Roman" w:cs="Times New Roman"/>
          <w:color w:val="000000" w:themeColor="text1"/>
          <w:sz w:val="24"/>
          <w:szCs w:val="24"/>
        </w:rPr>
        <w:t xml:space="preserve"> Corresponding author.</w:t>
      </w:r>
    </w:p>
    <w:p w:rsidR="00810E58" w:rsidRPr="00755D44" w:rsidRDefault="00810E58" w:rsidP="00810E5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Address for correspondence:</w:t>
      </w:r>
    </w:p>
    <w:p w:rsidR="00841665" w:rsidRPr="00755D44" w:rsidRDefault="00841665" w:rsidP="00810E58">
      <w:pPr>
        <w:spacing w:after="0" w:line="240" w:lineRule="auto"/>
        <w:jc w:val="both"/>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rPr>
        <w:t>Angela de Bruin</w:t>
      </w:r>
    </w:p>
    <w:p w:rsidR="00841665" w:rsidRPr="00755D44" w:rsidRDefault="00841665" w:rsidP="00810E58">
      <w:pPr>
        <w:spacing w:after="0" w:line="240" w:lineRule="auto"/>
        <w:jc w:val="both"/>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rPr>
        <w:t>Department of Psychology</w:t>
      </w:r>
    </w:p>
    <w:p w:rsidR="00841665" w:rsidRPr="00755D44" w:rsidRDefault="00841665" w:rsidP="00810E58">
      <w:pPr>
        <w:spacing w:after="0" w:line="240" w:lineRule="auto"/>
        <w:jc w:val="both"/>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rPr>
        <w:t>University of York</w:t>
      </w:r>
    </w:p>
    <w:p w:rsidR="00841665" w:rsidRPr="00755D44" w:rsidRDefault="00841665" w:rsidP="00810E58">
      <w:pPr>
        <w:spacing w:after="0" w:line="240" w:lineRule="auto"/>
        <w:jc w:val="both"/>
        <w:rPr>
          <w:rFonts w:ascii="Times New Roman" w:hAnsi="Times New Roman" w:cs="Times New Roman"/>
          <w:color w:val="000000" w:themeColor="text1"/>
          <w:sz w:val="24"/>
          <w:szCs w:val="24"/>
          <w:lang w:val="es-ES"/>
        </w:rPr>
      </w:pPr>
      <w:r w:rsidRPr="00755D44">
        <w:rPr>
          <w:rFonts w:ascii="Times New Roman" w:hAnsi="Times New Roman" w:cs="Times New Roman"/>
          <w:color w:val="000000" w:themeColor="text1"/>
          <w:sz w:val="24"/>
          <w:szCs w:val="24"/>
          <w:lang w:val="es-ES"/>
        </w:rPr>
        <w:t>York YO10 5DD</w:t>
      </w:r>
    </w:p>
    <w:p w:rsidR="00841665" w:rsidRPr="00755D44" w:rsidRDefault="00841665" w:rsidP="00810E58">
      <w:pPr>
        <w:spacing w:after="0" w:line="240" w:lineRule="auto"/>
        <w:jc w:val="both"/>
        <w:rPr>
          <w:rFonts w:ascii="Times New Roman" w:hAnsi="Times New Roman" w:cs="Times New Roman"/>
          <w:color w:val="000000" w:themeColor="text1"/>
          <w:sz w:val="24"/>
          <w:szCs w:val="24"/>
          <w:lang w:val="es-ES"/>
        </w:rPr>
      </w:pPr>
      <w:r w:rsidRPr="00755D44">
        <w:rPr>
          <w:rFonts w:ascii="Times New Roman" w:hAnsi="Times New Roman" w:cs="Times New Roman"/>
          <w:color w:val="000000" w:themeColor="text1"/>
          <w:sz w:val="24"/>
          <w:szCs w:val="24"/>
          <w:lang w:val="es-ES"/>
        </w:rPr>
        <w:t>UK</w:t>
      </w:r>
    </w:p>
    <w:p w:rsidR="00841665" w:rsidRPr="00755D44" w:rsidRDefault="00841665" w:rsidP="00810E58">
      <w:pPr>
        <w:spacing w:after="0" w:line="240" w:lineRule="auto"/>
        <w:jc w:val="both"/>
        <w:rPr>
          <w:rFonts w:ascii="Times New Roman" w:hAnsi="Times New Roman" w:cs="Times New Roman"/>
          <w:b/>
          <w:sz w:val="24"/>
          <w:szCs w:val="24"/>
          <w:lang w:val="es-ES"/>
        </w:rPr>
      </w:pPr>
      <w:r w:rsidRPr="00755D44">
        <w:rPr>
          <w:rFonts w:ascii="Times New Roman" w:hAnsi="Times New Roman" w:cs="Times New Roman"/>
          <w:color w:val="000000" w:themeColor="text1"/>
          <w:sz w:val="24"/>
          <w:szCs w:val="24"/>
          <w:lang w:val="es-ES"/>
        </w:rPr>
        <w:t>angela.debruin@york.ac.uk</w:t>
      </w: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Pr="00755D44" w:rsidRDefault="00841665" w:rsidP="00841665">
      <w:pPr>
        <w:spacing w:after="0" w:line="360" w:lineRule="auto"/>
        <w:rPr>
          <w:rFonts w:ascii="Times New Roman" w:hAnsi="Times New Roman" w:cs="Times New Roman"/>
          <w:b/>
          <w:sz w:val="24"/>
          <w:szCs w:val="24"/>
          <w:lang w:val="es-ES"/>
        </w:rPr>
      </w:pPr>
    </w:p>
    <w:p w:rsidR="00841665" w:rsidRDefault="00841665" w:rsidP="00841665">
      <w:pPr>
        <w:spacing w:after="0" w:line="360" w:lineRule="auto"/>
        <w:rPr>
          <w:rFonts w:ascii="Times New Roman" w:hAnsi="Times New Roman" w:cs="Times New Roman"/>
          <w:b/>
          <w:sz w:val="24"/>
          <w:szCs w:val="24"/>
          <w:lang w:val="es-ES"/>
        </w:rPr>
      </w:pPr>
    </w:p>
    <w:p w:rsidR="00810E58" w:rsidRDefault="00810E58" w:rsidP="00841665">
      <w:pPr>
        <w:spacing w:after="0" w:line="360" w:lineRule="auto"/>
        <w:rPr>
          <w:rFonts w:ascii="Times New Roman" w:hAnsi="Times New Roman" w:cs="Times New Roman"/>
          <w:b/>
          <w:sz w:val="24"/>
          <w:szCs w:val="24"/>
          <w:lang w:val="es-ES"/>
        </w:rPr>
      </w:pPr>
    </w:p>
    <w:p w:rsidR="00810E58" w:rsidRDefault="00810E58" w:rsidP="00841665">
      <w:pPr>
        <w:spacing w:after="0" w:line="360" w:lineRule="auto"/>
        <w:rPr>
          <w:rFonts w:ascii="Times New Roman" w:hAnsi="Times New Roman" w:cs="Times New Roman"/>
          <w:b/>
          <w:sz w:val="24"/>
          <w:szCs w:val="24"/>
          <w:lang w:val="es-ES"/>
        </w:rPr>
      </w:pPr>
    </w:p>
    <w:p w:rsidR="00810E58" w:rsidRDefault="00810E58" w:rsidP="00841665">
      <w:pPr>
        <w:spacing w:after="0" w:line="360" w:lineRule="auto"/>
        <w:rPr>
          <w:rFonts w:ascii="Times New Roman" w:hAnsi="Times New Roman" w:cs="Times New Roman"/>
          <w:b/>
          <w:sz w:val="24"/>
          <w:szCs w:val="24"/>
          <w:lang w:val="es-ES"/>
        </w:rPr>
      </w:pPr>
    </w:p>
    <w:p w:rsidR="00810E58" w:rsidRDefault="00810E58" w:rsidP="00841665">
      <w:pPr>
        <w:spacing w:after="0" w:line="360" w:lineRule="auto"/>
        <w:rPr>
          <w:rFonts w:ascii="Times New Roman" w:hAnsi="Times New Roman" w:cs="Times New Roman"/>
          <w:b/>
          <w:sz w:val="24"/>
          <w:szCs w:val="24"/>
          <w:lang w:val="es-ES"/>
        </w:rPr>
      </w:pPr>
    </w:p>
    <w:p w:rsidR="00810E58" w:rsidRDefault="00810E58" w:rsidP="00841665">
      <w:pPr>
        <w:spacing w:after="0" w:line="360" w:lineRule="auto"/>
        <w:rPr>
          <w:rFonts w:ascii="Times New Roman" w:hAnsi="Times New Roman" w:cs="Times New Roman"/>
          <w:b/>
          <w:sz w:val="24"/>
          <w:szCs w:val="24"/>
          <w:lang w:val="es-ES"/>
        </w:rPr>
      </w:pPr>
    </w:p>
    <w:p w:rsidR="00810E58" w:rsidRDefault="00810E58" w:rsidP="00841665">
      <w:pPr>
        <w:spacing w:after="0" w:line="360" w:lineRule="auto"/>
        <w:rPr>
          <w:rFonts w:ascii="Times New Roman" w:hAnsi="Times New Roman" w:cs="Times New Roman"/>
          <w:b/>
          <w:sz w:val="24"/>
          <w:szCs w:val="24"/>
          <w:lang w:val="es-ES"/>
        </w:rPr>
      </w:pPr>
    </w:p>
    <w:p w:rsidR="00810E58" w:rsidRPr="00755D44" w:rsidRDefault="00810E58" w:rsidP="00841665">
      <w:pPr>
        <w:spacing w:after="0" w:line="360" w:lineRule="auto"/>
        <w:rPr>
          <w:rFonts w:ascii="Times New Roman" w:hAnsi="Times New Roman" w:cs="Times New Roman"/>
          <w:b/>
          <w:sz w:val="24"/>
          <w:szCs w:val="24"/>
          <w:lang w:val="es-ES"/>
        </w:rPr>
      </w:pPr>
    </w:p>
    <w:p w:rsidR="00FA3431" w:rsidRPr="00755D44" w:rsidRDefault="00FA3431" w:rsidP="00810E58">
      <w:pPr>
        <w:spacing w:after="0" w:line="480" w:lineRule="auto"/>
        <w:rPr>
          <w:rFonts w:ascii="Times New Roman" w:hAnsi="Times New Roman" w:cs="Times New Roman"/>
          <w:b/>
          <w:sz w:val="24"/>
          <w:szCs w:val="24"/>
        </w:rPr>
      </w:pPr>
      <w:r w:rsidRPr="00755D44">
        <w:rPr>
          <w:rFonts w:ascii="Times New Roman" w:hAnsi="Times New Roman" w:cs="Times New Roman"/>
          <w:b/>
          <w:sz w:val="24"/>
          <w:szCs w:val="24"/>
        </w:rPr>
        <w:lastRenderedPageBreak/>
        <w:t>Abstract</w:t>
      </w:r>
    </w:p>
    <w:p w:rsidR="00FA3431" w:rsidRPr="00755D44" w:rsidRDefault="00FA3431"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Language switching is often associated with language </w:t>
      </w:r>
      <w:r w:rsidR="00841665" w:rsidRPr="00755D44">
        <w:rPr>
          <w:rFonts w:ascii="Times New Roman" w:hAnsi="Times New Roman" w:cs="Times New Roman"/>
          <w:sz w:val="24"/>
          <w:szCs w:val="24"/>
        </w:rPr>
        <w:t>competition</w:t>
      </w:r>
      <w:r w:rsidRPr="00755D44">
        <w:rPr>
          <w:rFonts w:ascii="Times New Roman" w:hAnsi="Times New Roman" w:cs="Times New Roman"/>
          <w:sz w:val="24"/>
          <w:szCs w:val="24"/>
        </w:rPr>
        <w:t xml:space="preserve"> and switching costs. However, the </w:t>
      </w:r>
      <w:r w:rsidR="005A4A77" w:rsidRPr="00755D44">
        <w:rPr>
          <w:rFonts w:ascii="Times New Roman" w:hAnsi="Times New Roman" w:cs="Times New Roman"/>
          <w:sz w:val="24"/>
          <w:szCs w:val="24"/>
        </w:rPr>
        <w:t>underlying mechanisms</w:t>
      </w:r>
      <w:r w:rsidRPr="00755D44">
        <w:rPr>
          <w:rFonts w:ascii="Times New Roman" w:hAnsi="Times New Roman" w:cs="Times New Roman"/>
          <w:sz w:val="24"/>
          <w:szCs w:val="24"/>
        </w:rPr>
        <w:t xml:space="preserve"> might differ </w:t>
      </w:r>
      <w:r w:rsidR="00E702F7" w:rsidRPr="00755D44">
        <w:rPr>
          <w:rFonts w:ascii="Times New Roman" w:hAnsi="Times New Roman" w:cs="Times New Roman"/>
          <w:sz w:val="24"/>
          <w:szCs w:val="24"/>
        </w:rPr>
        <w:t xml:space="preserve">depending on </w:t>
      </w:r>
      <w:r w:rsidR="005A4A77" w:rsidRPr="00755D44">
        <w:rPr>
          <w:rFonts w:ascii="Times New Roman" w:hAnsi="Times New Roman" w:cs="Times New Roman"/>
          <w:sz w:val="24"/>
          <w:szCs w:val="24"/>
        </w:rPr>
        <w:t>context (free versus cued</w:t>
      </w:r>
      <w:r w:rsidR="00334668" w:rsidRPr="00755D44">
        <w:rPr>
          <w:rFonts w:ascii="Times New Roman" w:hAnsi="Times New Roman" w:cs="Times New Roman"/>
          <w:sz w:val="24"/>
          <w:szCs w:val="24"/>
        </w:rPr>
        <w:t xml:space="preserve"> naming</w:t>
      </w:r>
      <w:r w:rsidR="00E702F7" w:rsidRPr="00755D44">
        <w:rPr>
          <w:rFonts w:ascii="Times New Roman" w:hAnsi="Times New Roman" w:cs="Times New Roman"/>
          <w:sz w:val="24"/>
          <w:szCs w:val="24"/>
        </w:rPr>
        <w:t>) and modality (production or comprehension)</w:t>
      </w:r>
      <w:r w:rsidRPr="00755D44">
        <w:rPr>
          <w:rFonts w:ascii="Times New Roman" w:hAnsi="Times New Roman" w:cs="Times New Roman"/>
          <w:sz w:val="24"/>
          <w:szCs w:val="24"/>
        </w:rPr>
        <w:t>. In this study</w:t>
      </w:r>
      <w:r w:rsidR="00841665" w:rsidRPr="00755D44">
        <w:rPr>
          <w:rFonts w:ascii="Times New Roman" w:hAnsi="Times New Roman" w:cs="Times New Roman"/>
          <w:sz w:val="24"/>
          <w:szCs w:val="24"/>
        </w:rPr>
        <w:t>,</w:t>
      </w:r>
      <w:r w:rsidRPr="00755D44">
        <w:rPr>
          <w:rFonts w:ascii="Times New Roman" w:hAnsi="Times New Roman" w:cs="Times New Roman"/>
          <w:sz w:val="24"/>
          <w:szCs w:val="24"/>
        </w:rPr>
        <w:t xml:space="preserve"> we assessed</w:t>
      </w:r>
      <w:r w:rsidR="00E702F7" w:rsidRPr="00755D44">
        <w:rPr>
          <w:rFonts w:ascii="Times New Roman" w:hAnsi="Times New Roman" w:cs="Times New Roman"/>
          <w:sz w:val="24"/>
          <w:szCs w:val="24"/>
        </w:rPr>
        <w:t xml:space="preserve"> how response-stimulus interval</w:t>
      </w:r>
      <w:r w:rsidR="005A4A77" w:rsidRPr="00755D44">
        <w:rPr>
          <w:rFonts w:ascii="Times New Roman" w:hAnsi="Times New Roman" w:cs="Times New Roman"/>
          <w:sz w:val="24"/>
          <w:szCs w:val="24"/>
        </w:rPr>
        <w:t>s</w:t>
      </w:r>
      <w:r w:rsidR="00E702F7" w:rsidRPr="00755D44">
        <w:rPr>
          <w:rFonts w:ascii="Times New Roman" w:hAnsi="Times New Roman" w:cs="Times New Roman"/>
          <w:sz w:val="24"/>
          <w:szCs w:val="24"/>
        </w:rPr>
        <w:t xml:space="preserve"> (RSI)</w:t>
      </w:r>
      <w:r w:rsidRPr="00755D44">
        <w:rPr>
          <w:rFonts w:ascii="Times New Roman" w:hAnsi="Times New Roman" w:cs="Times New Roman"/>
          <w:sz w:val="24"/>
          <w:szCs w:val="24"/>
        </w:rPr>
        <w:t xml:space="preserve"> </w:t>
      </w:r>
      <w:r w:rsidR="00E702F7" w:rsidRPr="00755D44">
        <w:rPr>
          <w:rFonts w:ascii="Times New Roman" w:hAnsi="Times New Roman" w:cs="Times New Roman"/>
          <w:sz w:val="24"/>
          <w:szCs w:val="24"/>
        </w:rPr>
        <w:t>influence language-</w:t>
      </w:r>
      <w:r w:rsidRPr="00755D44">
        <w:rPr>
          <w:rFonts w:ascii="Times New Roman" w:hAnsi="Times New Roman" w:cs="Times New Roman"/>
          <w:sz w:val="24"/>
          <w:szCs w:val="24"/>
        </w:rPr>
        <w:t>switching costs</w:t>
      </w:r>
      <w:r w:rsidR="00E702F7" w:rsidRPr="00755D44">
        <w:rPr>
          <w:rFonts w:ascii="Times New Roman" w:hAnsi="Times New Roman" w:cs="Times New Roman"/>
          <w:sz w:val="24"/>
          <w:szCs w:val="24"/>
        </w:rPr>
        <w:t xml:space="preserve">. </w:t>
      </w:r>
      <w:r w:rsidRPr="00755D44">
        <w:rPr>
          <w:rFonts w:ascii="Times New Roman" w:hAnsi="Times New Roman" w:cs="Times New Roman"/>
          <w:sz w:val="24"/>
          <w:szCs w:val="24"/>
        </w:rPr>
        <w:t>Longer RSI</w:t>
      </w:r>
      <w:r w:rsidR="005B0E4B" w:rsidRPr="00755D44">
        <w:rPr>
          <w:rFonts w:ascii="Times New Roman" w:hAnsi="Times New Roman" w:cs="Times New Roman"/>
          <w:sz w:val="24"/>
          <w:szCs w:val="24"/>
        </w:rPr>
        <w:t xml:space="preserve">s </w:t>
      </w:r>
      <w:r w:rsidR="00E702F7" w:rsidRPr="00755D44">
        <w:rPr>
          <w:rFonts w:ascii="Times New Roman" w:hAnsi="Times New Roman" w:cs="Times New Roman"/>
          <w:sz w:val="24"/>
          <w:szCs w:val="24"/>
        </w:rPr>
        <w:t xml:space="preserve">might provide more time </w:t>
      </w:r>
      <w:r w:rsidR="005B0E4B" w:rsidRPr="00755D44">
        <w:rPr>
          <w:rFonts w:ascii="Times New Roman" w:hAnsi="Times New Roman" w:cs="Times New Roman"/>
          <w:sz w:val="24"/>
          <w:szCs w:val="24"/>
        </w:rPr>
        <w:t>for</w:t>
      </w:r>
      <w:r w:rsidR="00530F35" w:rsidRPr="00755D44">
        <w:rPr>
          <w:rFonts w:ascii="Times New Roman" w:hAnsi="Times New Roman" w:cs="Times New Roman"/>
          <w:sz w:val="24"/>
          <w:szCs w:val="24"/>
        </w:rPr>
        <w:t xml:space="preserve"> </w:t>
      </w:r>
      <w:r w:rsidR="0053386B" w:rsidRPr="00755D44">
        <w:rPr>
          <w:rFonts w:ascii="Times New Roman" w:hAnsi="Times New Roman" w:cs="Times New Roman"/>
          <w:sz w:val="24"/>
          <w:szCs w:val="24"/>
        </w:rPr>
        <w:t xml:space="preserve">interference from the previous </w:t>
      </w:r>
      <w:r w:rsidR="005E7AC7" w:rsidRPr="00755D44">
        <w:rPr>
          <w:rFonts w:ascii="Times New Roman" w:hAnsi="Times New Roman" w:cs="Times New Roman"/>
          <w:sz w:val="24"/>
          <w:szCs w:val="24"/>
        </w:rPr>
        <w:t>trial</w:t>
      </w:r>
      <w:r w:rsidR="005A4A77" w:rsidRPr="00755D44">
        <w:rPr>
          <w:rFonts w:ascii="Times New Roman" w:hAnsi="Times New Roman" w:cs="Times New Roman"/>
          <w:sz w:val="24"/>
          <w:szCs w:val="24"/>
        </w:rPr>
        <w:t xml:space="preserve"> </w:t>
      </w:r>
      <w:r w:rsidR="005B0E4B" w:rsidRPr="00755D44">
        <w:rPr>
          <w:rFonts w:ascii="Times New Roman" w:hAnsi="Times New Roman" w:cs="Times New Roman"/>
          <w:sz w:val="24"/>
          <w:szCs w:val="24"/>
        </w:rPr>
        <w:t xml:space="preserve">to decay </w:t>
      </w:r>
      <w:r w:rsidR="005A4A77" w:rsidRPr="00755D44">
        <w:rPr>
          <w:rFonts w:ascii="Times New Roman" w:hAnsi="Times New Roman" w:cs="Times New Roman"/>
          <w:sz w:val="24"/>
          <w:szCs w:val="24"/>
        </w:rPr>
        <w:t xml:space="preserve">and result in smaller switching costs. Mandarin-English bilinguals </w:t>
      </w:r>
      <w:r w:rsidRPr="00755D44">
        <w:rPr>
          <w:rFonts w:ascii="Times New Roman" w:hAnsi="Times New Roman" w:cs="Times New Roman"/>
          <w:sz w:val="24"/>
          <w:szCs w:val="24"/>
        </w:rPr>
        <w:t xml:space="preserve">completed two </w:t>
      </w:r>
      <w:r w:rsidR="005A4A77" w:rsidRPr="00755D44">
        <w:rPr>
          <w:rFonts w:ascii="Times New Roman" w:hAnsi="Times New Roman" w:cs="Times New Roman"/>
          <w:sz w:val="24"/>
          <w:szCs w:val="24"/>
        </w:rPr>
        <w:t xml:space="preserve">dual-language </w:t>
      </w:r>
      <w:r w:rsidR="00E702F7" w:rsidRPr="00755D44">
        <w:rPr>
          <w:rFonts w:ascii="Times New Roman" w:hAnsi="Times New Roman" w:cs="Times New Roman"/>
          <w:sz w:val="24"/>
          <w:szCs w:val="24"/>
        </w:rPr>
        <w:t>production</w:t>
      </w:r>
      <w:r w:rsidRPr="00755D44">
        <w:rPr>
          <w:rFonts w:ascii="Times New Roman" w:hAnsi="Times New Roman" w:cs="Times New Roman"/>
          <w:sz w:val="24"/>
          <w:szCs w:val="24"/>
        </w:rPr>
        <w:t xml:space="preserve"> tasks (Experiment 1: cued and voluntary picture naming) and </w:t>
      </w:r>
      <w:r w:rsidR="00E702F7" w:rsidRPr="00755D44">
        <w:rPr>
          <w:rFonts w:ascii="Times New Roman" w:hAnsi="Times New Roman" w:cs="Times New Roman"/>
          <w:sz w:val="24"/>
          <w:szCs w:val="24"/>
        </w:rPr>
        <w:t>one comprehension task</w:t>
      </w:r>
      <w:r w:rsidRPr="00755D44">
        <w:rPr>
          <w:rFonts w:ascii="Times New Roman" w:hAnsi="Times New Roman" w:cs="Times New Roman"/>
          <w:sz w:val="24"/>
          <w:szCs w:val="24"/>
        </w:rPr>
        <w:t xml:space="preserve"> (Experiment 2: </w:t>
      </w:r>
      <w:r w:rsidR="00E702F7" w:rsidRPr="00755D44">
        <w:rPr>
          <w:rFonts w:ascii="Times New Roman" w:hAnsi="Times New Roman" w:cs="Times New Roman"/>
          <w:sz w:val="24"/>
          <w:szCs w:val="24"/>
        </w:rPr>
        <w:t>animacy judgement</w:t>
      </w:r>
      <w:r w:rsidRPr="00755D44">
        <w:rPr>
          <w:rFonts w:ascii="Times New Roman" w:hAnsi="Times New Roman" w:cs="Times New Roman"/>
          <w:sz w:val="24"/>
          <w:szCs w:val="24"/>
        </w:rPr>
        <w:t>)</w:t>
      </w:r>
      <w:r w:rsidR="005A4A77" w:rsidRPr="00755D44">
        <w:rPr>
          <w:rFonts w:ascii="Times New Roman" w:hAnsi="Times New Roman" w:cs="Times New Roman"/>
          <w:sz w:val="24"/>
          <w:szCs w:val="24"/>
        </w:rPr>
        <w:t xml:space="preserve"> with a short RSI and a long RSI </w:t>
      </w:r>
      <w:r w:rsidR="0025669C" w:rsidRPr="00755D44">
        <w:rPr>
          <w:rFonts w:ascii="Times New Roman" w:hAnsi="Times New Roman" w:cs="Times New Roman"/>
          <w:sz w:val="24"/>
          <w:szCs w:val="24"/>
        </w:rPr>
        <w:t>condition.</w:t>
      </w:r>
      <w:r w:rsidR="005A4A77" w:rsidRPr="00755D44">
        <w:rPr>
          <w:rFonts w:ascii="Times New Roman" w:hAnsi="Times New Roman" w:cs="Times New Roman"/>
          <w:sz w:val="24"/>
          <w:szCs w:val="24"/>
        </w:rPr>
        <w:t xml:space="preserve"> </w:t>
      </w:r>
      <w:r w:rsidR="00E702F7" w:rsidRPr="00755D44">
        <w:rPr>
          <w:rFonts w:ascii="Times New Roman" w:hAnsi="Times New Roman" w:cs="Times New Roman"/>
          <w:sz w:val="24"/>
          <w:szCs w:val="24"/>
        </w:rPr>
        <w:t xml:space="preserve">While switching costs were </w:t>
      </w:r>
      <w:r w:rsidR="0025669C" w:rsidRPr="00755D44">
        <w:rPr>
          <w:rFonts w:ascii="Times New Roman" w:hAnsi="Times New Roman" w:cs="Times New Roman"/>
          <w:sz w:val="24"/>
          <w:szCs w:val="24"/>
        </w:rPr>
        <w:t xml:space="preserve">present </w:t>
      </w:r>
      <w:r w:rsidR="00E702F7" w:rsidRPr="00755D44">
        <w:rPr>
          <w:rFonts w:ascii="Times New Roman" w:hAnsi="Times New Roman" w:cs="Times New Roman"/>
          <w:sz w:val="24"/>
          <w:szCs w:val="24"/>
        </w:rPr>
        <w:t>in all tasks, they were only influenced by RSI</w:t>
      </w:r>
      <w:r w:rsidR="004B2522" w:rsidRPr="00755D44">
        <w:rPr>
          <w:rFonts w:ascii="Times New Roman" w:hAnsi="Times New Roman" w:cs="Times New Roman"/>
          <w:sz w:val="24"/>
          <w:szCs w:val="24"/>
        </w:rPr>
        <w:t xml:space="preserve"> length in the cued-</w:t>
      </w:r>
      <w:r w:rsidR="00E702F7" w:rsidRPr="00755D44">
        <w:rPr>
          <w:rFonts w:ascii="Times New Roman" w:hAnsi="Times New Roman" w:cs="Times New Roman"/>
          <w:sz w:val="24"/>
          <w:szCs w:val="24"/>
        </w:rPr>
        <w:t>production task</w:t>
      </w:r>
      <w:r w:rsidR="00DE300A" w:rsidRPr="00755D44">
        <w:rPr>
          <w:rFonts w:ascii="Times New Roman" w:hAnsi="Times New Roman" w:cs="Times New Roman"/>
          <w:sz w:val="24"/>
          <w:szCs w:val="24"/>
        </w:rPr>
        <w:t>, with smalle</w:t>
      </w:r>
      <w:r w:rsidR="005A4A77" w:rsidRPr="00755D44">
        <w:rPr>
          <w:rFonts w:ascii="Times New Roman" w:hAnsi="Times New Roman" w:cs="Times New Roman"/>
          <w:sz w:val="24"/>
          <w:szCs w:val="24"/>
        </w:rPr>
        <w:t xml:space="preserve">r switching costs in the long RSI condition. </w:t>
      </w:r>
      <w:r w:rsidR="00277247" w:rsidRPr="00755D44">
        <w:rPr>
          <w:rFonts w:ascii="Times New Roman" w:hAnsi="Times New Roman" w:cs="Times New Roman"/>
          <w:sz w:val="24"/>
          <w:szCs w:val="24"/>
        </w:rPr>
        <w:t xml:space="preserve">In contrast, </w:t>
      </w:r>
      <w:r w:rsidR="005A4A77" w:rsidRPr="00755D44">
        <w:rPr>
          <w:rFonts w:ascii="Times New Roman" w:hAnsi="Times New Roman" w:cs="Times New Roman"/>
          <w:sz w:val="24"/>
          <w:szCs w:val="24"/>
        </w:rPr>
        <w:t xml:space="preserve">RSI did not influence voluntary-production or comprehension costs. This suggests that </w:t>
      </w:r>
      <w:r w:rsidR="005A656A" w:rsidRPr="00755D44">
        <w:rPr>
          <w:rFonts w:ascii="Times New Roman" w:hAnsi="Times New Roman" w:cs="Times New Roman"/>
          <w:sz w:val="24"/>
          <w:szCs w:val="24"/>
        </w:rPr>
        <w:t>bilinguals might apply language control differently to switch languages</w:t>
      </w:r>
      <w:r w:rsidR="005A4A77" w:rsidRPr="00755D44">
        <w:rPr>
          <w:rFonts w:ascii="Times New Roman" w:hAnsi="Times New Roman" w:cs="Times New Roman"/>
          <w:sz w:val="24"/>
          <w:szCs w:val="24"/>
        </w:rPr>
        <w:t xml:space="preserve"> depending on the type of switching and modality.</w:t>
      </w:r>
    </w:p>
    <w:p w:rsidR="00277247" w:rsidRPr="00755D44" w:rsidRDefault="00277247" w:rsidP="00810E58">
      <w:pPr>
        <w:spacing w:after="0" w:line="480" w:lineRule="auto"/>
        <w:rPr>
          <w:rFonts w:ascii="Times New Roman" w:hAnsi="Times New Roman" w:cs="Times New Roman"/>
          <w:sz w:val="24"/>
          <w:szCs w:val="24"/>
        </w:rPr>
      </w:pPr>
    </w:p>
    <w:p w:rsidR="005A4A77" w:rsidRPr="00755D44" w:rsidRDefault="005A4A77"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Key words: cued language switching, voluntary language switching, comprehension, response-stimulus interval</w:t>
      </w:r>
    </w:p>
    <w:p w:rsidR="00841665" w:rsidRPr="00755D44" w:rsidRDefault="00841665" w:rsidP="00810E58">
      <w:pPr>
        <w:spacing w:after="0" w:line="480" w:lineRule="auto"/>
        <w:rPr>
          <w:rFonts w:ascii="Times New Roman" w:hAnsi="Times New Roman" w:cs="Times New Roman"/>
          <w:sz w:val="24"/>
          <w:szCs w:val="24"/>
        </w:rPr>
      </w:pPr>
    </w:p>
    <w:p w:rsidR="00841665" w:rsidRDefault="00841665" w:rsidP="00810E58">
      <w:pPr>
        <w:spacing w:after="0" w:line="480" w:lineRule="auto"/>
        <w:rPr>
          <w:rFonts w:ascii="Times New Roman" w:hAnsi="Times New Roman" w:cs="Times New Roman"/>
          <w:sz w:val="24"/>
          <w:szCs w:val="24"/>
        </w:rPr>
      </w:pPr>
    </w:p>
    <w:p w:rsidR="00810E58" w:rsidRDefault="00810E58" w:rsidP="00810E58">
      <w:pPr>
        <w:spacing w:after="0" w:line="480" w:lineRule="auto"/>
        <w:rPr>
          <w:rFonts w:ascii="Times New Roman" w:hAnsi="Times New Roman" w:cs="Times New Roman"/>
          <w:sz w:val="24"/>
          <w:szCs w:val="24"/>
        </w:rPr>
      </w:pPr>
    </w:p>
    <w:p w:rsidR="00810E58" w:rsidRPr="00755D44" w:rsidRDefault="00810E58" w:rsidP="00810E58">
      <w:pPr>
        <w:spacing w:after="0" w:line="480" w:lineRule="auto"/>
        <w:rPr>
          <w:rFonts w:ascii="Times New Roman" w:hAnsi="Times New Roman" w:cs="Times New Roman"/>
          <w:sz w:val="24"/>
          <w:szCs w:val="24"/>
        </w:rPr>
      </w:pPr>
    </w:p>
    <w:p w:rsidR="00841665" w:rsidRPr="00755D44" w:rsidRDefault="00841665" w:rsidP="00810E58">
      <w:pPr>
        <w:spacing w:after="0" w:line="480" w:lineRule="auto"/>
        <w:rPr>
          <w:rFonts w:ascii="Times New Roman" w:hAnsi="Times New Roman" w:cs="Times New Roman"/>
          <w:sz w:val="24"/>
          <w:szCs w:val="24"/>
        </w:rPr>
      </w:pPr>
    </w:p>
    <w:p w:rsidR="00841665" w:rsidRPr="00755D44" w:rsidRDefault="00841665" w:rsidP="00810E58">
      <w:pPr>
        <w:spacing w:after="0" w:line="480" w:lineRule="auto"/>
        <w:rPr>
          <w:rFonts w:ascii="Times New Roman" w:hAnsi="Times New Roman" w:cs="Times New Roman"/>
          <w:sz w:val="24"/>
          <w:szCs w:val="24"/>
        </w:rPr>
      </w:pPr>
    </w:p>
    <w:p w:rsidR="00841665" w:rsidRPr="00755D44" w:rsidRDefault="00841665" w:rsidP="00810E58">
      <w:pPr>
        <w:spacing w:after="0" w:line="480" w:lineRule="auto"/>
        <w:rPr>
          <w:rFonts w:ascii="Times New Roman" w:hAnsi="Times New Roman" w:cs="Times New Roman"/>
          <w:sz w:val="24"/>
          <w:szCs w:val="24"/>
        </w:rPr>
      </w:pPr>
    </w:p>
    <w:p w:rsidR="00841665" w:rsidRPr="00755D44" w:rsidRDefault="00841665" w:rsidP="00810E58">
      <w:pPr>
        <w:spacing w:after="0" w:line="480" w:lineRule="auto"/>
        <w:rPr>
          <w:rFonts w:ascii="Times New Roman" w:hAnsi="Times New Roman" w:cs="Times New Roman"/>
          <w:sz w:val="24"/>
          <w:szCs w:val="24"/>
        </w:rPr>
      </w:pPr>
    </w:p>
    <w:p w:rsidR="000B15FE" w:rsidRPr="00755D44" w:rsidRDefault="000B15FE" w:rsidP="00810E58">
      <w:pPr>
        <w:pStyle w:val="ListParagraph"/>
        <w:numPr>
          <w:ilvl w:val="0"/>
          <w:numId w:val="1"/>
        </w:numPr>
        <w:spacing w:after="0" w:line="480" w:lineRule="auto"/>
        <w:rPr>
          <w:rFonts w:ascii="Times New Roman" w:hAnsi="Times New Roman" w:cs="Times New Roman"/>
          <w:sz w:val="24"/>
          <w:szCs w:val="24"/>
        </w:rPr>
      </w:pPr>
      <w:r w:rsidRPr="00755D44">
        <w:rPr>
          <w:rFonts w:ascii="Times New Roman" w:hAnsi="Times New Roman" w:cs="Times New Roman"/>
          <w:b/>
          <w:sz w:val="24"/>
          <w:szCs w:val="24"/>
        </w:rPr>
        <w:lastRenderedPageBreak/>
        <w:t>Introduction</w:t>
      </w:r>
    </w:p>
    <w:p w:rsidR="0025669C" w:rsidRPr="00755D44" w:rsidRDefault="000B15FE"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Part of </w:t>
      </w:r>
      <w:r w:rsidR="00CB78BD" w:rsidRPr="00755D44">
        <w:rPr>
          <w:rFonts w:ascii="Times New Roman" w:hAnsi="Times New Roman" w:cs="Times New Roman"/>
          <w:sz w:val="24"/>
          <w:szCs w:val="24"/>
        </w:rPr>
        <w:t>communicating as a bilingual</w:t>
      </w:r>
      <w:r w:rsidRPr="00755D44">
        <w:rPr>
          <w:rFonts w:ascii="Times New Roman" w:hAnsi="Times New Roman" w:cs="Times New Roman"/>
          <w:sz w:val="24"/>
          <w:szCs w:val="24"/>
        </w:rPr>
        <w:t xml:space="preserve"> is selecting </w:t>
      </w:r>
      <w:r w:rsidR="00E665FD" w:rsidRPr="00755D44">
        <w:rPr>
          <w:rFonts w:ascii="Times New Roman" w:hAnsi="Times New Roman" w:cs="Times New Roman"/>
          <w:sz w:val="24"/>
          <w:szCs w:val="24"/>
        </w:rPr>
        <w:t>which language(s) to use</w:t>
      </w:r>
      <w:r w:rsidRPr="00755D44">
        <w:rPr>
          <w:rFonts w:ascii="Times New Roman" w:hAnsi="Times New Roman" w:cs="Times New Roman"/>
          <w:sz w:val="24"/>
          <w:szCs w:val="24"/>
        </w:rPr>
        <w:t xml:space="preserve"> to convey a message. Sometimes, this language is dictated by the circumstances. For example, a Mandarin-English bilingual </w:t>
      </w:r>
      <w:r w:rsidR="00F1409E" w:rsidRPr="00755D44">
        <w:rPr>
          <w:rFonts w:ascii="Times New Roman" w:hAnsi="Times New Roman" w:cs="Times New Roman"/>
          <w:sz w:val="24"/>
          <w:szCs w:val="24"/>
        </w:rPr>
        <w:t>in the</w:t>
      </w:r>
      <w:r w:rsidRPr="00755D44">
        <w:rPr>
          <w:rFonts w:ascii="Times New Roman" w:hAnsi="Times New Roman" w:cs="Times New Roman"/>
          <w:sz w:val="24"/>
          <w:szCs w:val="24"/>
        </w:rPr>
        <w:t xml:space="preserve"> UK</w:t>
      </w:r>
      <w:r w:rsidR="00F1409E" w:rsidRPr="00755D44">
        <w:rPr>
          <w:rFonts w:ascii="Times New Roman" w:hAnsi="Times New Roman" w:cs="Times New Roman"/>
          <w:sz w:val="24"/>
          <w:szCs w:val="24"/>
        </w:rPr>
        <w:t xml:space="preserve"> </w:t>
      </w:r>
      <w:r w:rsidR="00671CE7" w:rsidRPr="00755D44">
        <w:rPr>
          <w:rFonts w:ascii="Times New Roman" w:hAnsi="Times New Roman" w:cs="Times New Roman"/>
          <w:sz w:val="24"/>
          <w:szCs w:val="24"/>
        </w:rPr>
        <w:t xml:space="preserve">will typically use </w:t>
      </w:r>
      <w:r w:rsidRPr="00755D44">
        <w:rPr>
          <w:rFonts w:ascii="Times New Roman" w:hAnsi="Times New Roman" w:cs="Times New Roman"/>
          <w:sz w:val="24"/>
          <w:szCs w:val="24"/>
        </w:rPr>
        <w:t>English</w:t>
      </w:r>
      <w:r w:rsidR="00F1409E" w:rsidRPr="00755D44">
        <w:rPr>
          <w:rFonts w:ascii="Times New Roman" w:hAnsi="Times New Roman" w:cs="Times New Roman"/>
          <w:sz w:val="24"/>
          <w:szCs w:val="24"/>
        </w:rPr>
        <w:t xml:space="preserve"> when studying</w:t>
      </w:r>
      <w:r w:rsidRPr="00755D44">
        <w:rPr>
          <w:rFonts w:ascii="Times New Roman" w:hAnsi="Times New Roman" w:cs="Times New Roman"/>
          <w:sz w:val="24"/>
          <w:szCs w:val="24"/>
        </w:rPr>
        <w:t xml:space="preserve">. </w:t>
      </w:r>
      <w:r w:rsidR="00E665FD" w:rsidRPr="00755D44">
        <w:rPr>
          <w:rFonts w:ascii="Times New Roman" w:hAnsi="Times New Roman" w:cs="Times New Roman"/>
          <w:sz w:val="24"/>
          <w:szCs w:val="24"/>
        </w:rPr>
        <w:t xml:space="preserve">However, </w:t>
      </w:r>
      <w:r w:rsidR="000F1FCB" w:rsidRPr="00755D44">
        <w:rPr>
          <w:rFonts w:ascii="Times New Roman" w:hAnsi="Times New Roman" w:cs="Times New Roman"/>
          <w:sz w:val="24"/>
          <w:szCs w:val="24"/>
        </w:rPr>
        <w:t xml:space="preserve">a language switch is needed </w:t>
      </w:r>
      <w:r w:rsidR="00E665FD" w:rsidRPr="00755D44">
        <w:rPr>
          <w:rFonts w:ascii="Times New Roman" w:hAnsi="Times New Roman" w:cs="Times New Roman"/>
          <w:sz w:val="24"/>
          <w:szCs w:val="24"/>
        </w:rPr>
        <w:t>w</w:t>
      </w:r>
      <w:r w:rsidRPr="00755D44">
        <w:rPr>
          <w:rFonts w:ascii="Times New Roman" w:hAnsi="Times New Roman" w:cs="Times New Roman"/>
          <w:sz w:val="24"/>
          <w:szCs w:val="24"/>
        </w:rPr>
        <w:t xml:space="preserve">hen </w:t>
      </w:r>
      <w:r w:rsidR="00CB78BD" w:rsidRPr="00755D44">
        <w:rPr>
          <w:rFonts w:ascii="Times New Roman" w:hAnsi="Times New Roman" w:cs="Times New Roman"/>
          <w:sz w:val="24"/>
          <w:szCs w:val="24"/>
        </w:rPr>
        <w:t>calling a Chinese monolingual friend</w:t>
      </w:r>
      <w:r w:rsidRPr="00755D44">
        <w:rPr>
          <w:rFonts w:ascii="Times New Roman" w:hAnsi="Times New Roman" w:cs="Times New Roman"/>
          <w:sz w:val="24"/>
          <w:szCs w:val="24"/>
        </w:rPr>
        <w:t xml:space="preserve">. </w:t>
      </w:r>
      <w:r w:rsidR="00277247" w:rsidRPr="00755D44">
        <w:rPr>
          <w:rFonts w:ascii="Times New Roman" w:hAnsi="Times New Roman" w:cs="Times New Roman"/>
          <w:sz w:val="24"/>
          <w:szCs w:val="24"/>
        </w:rPr>
        <w:t>In thes</w:t>
      </w:r>
      <w:r w:rsidR="00334668" w:rsidRPr="00755D44">
        <w:rPr>
          <w:rFonts w:ascii="Times New Roman" w:hAnsi="Times New Roman" w:cs="Times New Roman"/>
          <w:sz w:val="24"/>
          <w:szCs w:val="24"/>
        </w:rPr>
        <w:t>e cases, language switching is guided</w:t>
      </w:r>
      <w:r w:rsidR="00277247" w:rsidRPr="00755D44">
        <w:rPr>
          <w:rFonts w:ascii="Times New Roman" w:hAnsi="Times New Roman" w:cs="Times New Roman"/>
          <w:sz w:val="24"/>
          <w:szCs w:val="24"/>
        </w:rPr>
        <w:t xml:space="preserve"> by external cues (e.g., the interlocutor). </w:t>
      </w:r>
      <w:r w:rsidRPr="00755D44">
        <w:rPr>
          <w:rFonts w:ascii="Times New Roman" w:hAnsi="Times New Roman" w:cs="Times New Roman"/>
          <w:sz w:val="24"/>
          <w:szCs w:val="24"/>
        </w:rPr>
        <w:t xml:space="preserve">In other </w:t>
      </w:r>
      <w:r w:rsidR="00277247" w:rsidRPr="00755D44">
        <w:rPr>
          <w:rFonts w:ascii="Times New Roman" w:hAnsi="Times New Roman" w:cs="Times New Roman"/>
          <w:sz w:val="24"/>
          <w:szCs w:val="24"/>
        </w:rPr>
        <w:t>situations, however,</w:t>
      </w:r>
      <w:r w:rsidRPr="00755D44">
        <w:rPr>
          <w:rFonts w:ascii="Times New Roman" w:hAnsi="Times New Roman" w:cs="Times New Roman"/>
          <w:sz w:val="24"/>
          <w:szCs w:val="24"/>
        </w:rPr>
        <w:t xml:space="preserve"> bilinguals can choose their language and switching can take place more freely, for example when surrounded by other bilinguals </w:t>
      </w:r>
      <w:r w:rsidR="00910D4B" w:rsidRPr="00755D44">
        <w:rPr>
          <w:rFonts w:ascii="Times New Roman" w:hAnsi="Times New Roman" w:cs="Times New Roman"/>
          <w:sz w:val="24"/>
          <w:szCs w:val="24"/>
        </w:rPr>
        <w:t>speaking</w:t>
      </w:r>
      <w:r w:rsidRPr="00755D44">
        <w:rPr>
          <w:rFonts w:ascii="Times New Roman" w:hAnsi="Times New Roman" w:cs="Times New Roman"/>
          <w:sz w:val="24"/>
          <w:szCs w:val="24"/>
        </w:rPr>
        <w:t xml:space="preserve"> the same languages. </w:t>
      </w:r>
    </w:p>
    <w:p w:rsidR="00CA5CC2" w:rsidRPr="00755D44" w:rsidRDefault="00CA5CC2"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According to the Adaptive Control Hypothesis (</w:t>
      </w:r>
      <w:r w:rsidR="00FF09B5" w:rsidRPr="00755D44">
        <w:rPr>
          <w:rFonts w:ascii="Times New Roman" w:hAnsi="Times New Roman" w:cs="Times New Roman"/>
          <w:sz w:val="24"/>
          <w:szCs w:val="24"/>
        </w:rPr>
        <w:t xml:space="preserve">ACH, </w:t>
      </w:r>
      <w:r w:rsidRPr="00755D44">
        <w:rPr>
          <w:rFonts w:ascii="Times New Roman" w:hAnsi="Times New Roman" w:cs="Times New Roman"/>
          <w:sz w:val="24"/>
          <w:szCs w:val="24"/>
        </w:rPr>
        <w:t xml:space="preserve">Green &amp; Abutalebi, 2013), </w:t>
      </w:r>
      <w:r w:rsidR="00CB78BD" w:rsidRPr="00755D44">
        <w:rPr>
          <w:rFonts w:ascii="Times New Roman" w:hAnsi="Times New Roman" w:cs="Times New Roman"/>
          <w:sz w:val="24"/>
          <w:szCs w:val="24"/>
        </w:rPr>
        <w:t>these different types of situations pose different demands on language control</w:t>
      </w:r>
      <w:r w:rsidR="0025669C" w:rsidRPr="00755D44">
        <w:rPr>
          <w:rFonts w:ascii="Times New Roman" w:hAnsi="Times New Roman" w:cs="Times New Roman"/>
          <w:sz w:val="24"/>
          <w:szCs w:val="24"/>
        </w:rPr>
        <w:t xml:space="preserve">. </w:t>
      </w:r>
      <w:r w:rsidR="00CB78BD" w:rsidRPr="00755D44">
        <w:rPr>
          <w:rFonts w:ascii="Times New Roman" w:hAnsi="Times New Roman" w:cs="Times New Roman"/>
          <w:sz w:val="24"/>
          <w:szCs w:val="24"/>
        </w:rPr>
        <w:t>When language choice is dictated by</w:t>
      </w:r>
      <w:r w:rsidR="00671CE7" w:rsidRPr="00755D44">
        <w:rPr>
          <w:rFonts w:ascii="Times New Roman" w:hAnsi="Times New Roman" w:cs="Times New Roman"/>
          <w:sz w:val="24"/>
          <w:szCs w:val="24"/>
        </w:rPr>
        <w:t xml:space="preserve"> cues (</w:t>
      </w:r>
      <w:r w:rsidR="00910D4B" w:rsidRPr="00755D44">
        <w:rPr>
          <w:rFonts w:ascii="Times New Roman" w:hAnsi="Times New Roman" w:cs="Times New Roman"/>
          <w:sz w:val="24"/>
          <w:szCs w:val="24"/>
        </w:rPr>
        <w:t>e.g.,</w:t>
      </w:r>
      <w:r w:rsidR="00671CE7" w:rsidRPr="00755D44">
        <w:rPr>
          <w:rFonts w:ascii="Times New Roman" w:hAnsi="Times New Roman" w:cs="Times New Roman"/>
          <w:sz w:val="24"/>
          <w:szCs w:val="24"/>
        </w:rPr>
        <w:t xml:space="preserve"> interlocutors)</w:t>
      </w:r>
      <w:r w:rsidR="00FF09B5" w:rsidRPr="00755D44">
        <w:rPr>
          <w:rFonts w:ascii="Times New Roman" w:hAnsi="Times New Roman" w:cs="Times New Roman"/>
          <w:sz w:val="24"/>
          <w:szCs w:val="24"/>
        </w:rPr>
        <w:t>, the ACH posits that</w:t>
      </w:r>
      <w:r w:rsidRPr="00755D44">
        <w:rPr>
          <w:rFonts w:ascii="Times New Roman" w:hAnsi="Times New Roman" w:cs="Times New Roman"/>
          <w:sz w:val="24"/>
          <w:szCs w:val="24"/>
        </w:rPr>
        <w:t xml:space="preserve"> various control processes are needed, including </w:t>
      </w:r>
      <w:r w:rsidR="00CB78BD" w:rsidRPr="00755D44">
        <w:rPr>
          <w:rFonts w:ascii="Times New Roman" w:hAnsi="Times New Roman" w:cs="Times New Roman"/>
          <w:sz w:val="24"/>
          <w:szCs w:val="24"/>
        </w:rPr>
        <w:t xml:space="preserve">cue detection (to know which language to use), </w:t>
      </w:r>
      <w:r w:rsidRPr="00755D44">
        <w:rPr>
          <w:rFonts w:ascii="Times New Roman" w:hAnsi="Times New Roman" w:cs="Times New Roman"/>
          <w:sz w:val="24"/>
          <w:szCs w:val="24"/>
        </w:rPr>
        <w:t>goa</w:t>
      </w:r>
      <w:r w:rsidR="00CB78BD" w:rsidRPr="00755D44">
        <w:rPr>
          <w:rFonts w:ascii="Times New Roman" w:hAnsi="Times New Roman" w:cs="Times New Roman"/>
          <w:sz w:val="24"/>
          <w:szCs w:val="24"/>
        </w:rPr>
        <w:t>l maintenance (</w:t>
      </w:r>
      <w:r w:rsidR="00D92EC4" w:rsidRPr="00755D44">
        <w:rPr>
          <w:rFonts w:ascii="Times New Roman" w:hAnsi="Times New Roman" w:cs="Times New Roman"/>
          <w:sz w:val="24"/>
          <w:szCs w:val="24"/>
        </w:rPr>
        <w:t>ensuring</w:t>
      </w:r>
      <w:r w:rsidR="00C44434" w:rsidRPr="00755D44">
        <w:rPr>
          <w:rFonts w:ascii="Times New Roman" w:hAnsi="Times New Roman" w:cs="Times New Roman"/>
          <w:sz w:val="24"/>
          <w:szCs w:val="24"/>
        </w:rPr>
        <w:t xml:space="preserve"> the target</w:t>
      </w:r>
      <w:r w:rsidR="00CB78BD" w:rsidRPr="00755D44">
        <w:rPr>
          <w:rFonts w:ascii="Times New Roman" w:hAnsi="Times New Roman" w:cs="Times New Roman"/>
          <w:sz w:val="24"/>
          <w:szCs w:val="24"/>
        </w:rPr>
        <w:t xml:space="preserve"> language </w:t>
      </w:r>
      <w:r w:rsidRPr="00755D44">
        <w:rPr>
          <w:rFonts w:ascii="Times New Roman" w:hAnsi="Times New Roman" w:cs="Times New Roman"/>
          <w:sz w:val="24"/>
          <w:szCs w:val="24"/>
        </w:rPr>
        <w:t>is used),</w:t>
      </w:r>
      <w:r w:rsidR="00CB78BD" w:rsidRPr="00755D44">
        <w:rPr>
          <w:rFonts w:ascii="Times New Roman" w:hAnsi="Times New Roman" w:cs="Times New Roman"/>
          <w:sz w:val="24"/>
          <w:szCs w:val="24"/>
        </w:rPr>
        <w:t xml:space="preserve"> and</w:t>
      </w:r>
      <w:r w:rsidRPr="00755D44">
        <w:rPr>
          <w:rFonts w:ascii="Times New Roman" w:hAnsi="Times New Roman" w:cs="Times New Roman"/>
          <w:sz w:val="24"/>
          <w:szCs w:val="24"/>
        </w:rPr>
        <w:t xml:space="preserve"> interference control (to avoid interference from the non-</w:t>
      </w:r>
      <w:r w:rsidR="00CB78BD" w:rsidRPr="00755D44">
        <w:rPr>
          <w:rFonts w:ascii="Times New Roman" w:hAnsi="Times New Roman" w:cs="Times New Roman"/>
          <w:sz w:val="24"/>
          <w:szCs w:val="24"/>
        </w:rPr>
        <w:t xml:space="preserve">target language). </w:t>
      </w:r>
      <w:r w:rsidR="000F1FCB" w:rsidRPr="00755D44">
        <w:rPr>
          <w:rFonts w:ascii="Times New Roman" w:hAnsi="Times New Roman" w:cs="Times New Roman"/>
          <w:sz w:val="24"/>
          <w:szCs w:val="24"/>
        </w:rPr>
        <w:t xml:space="preserve">When switching, bilinguals </w:t>
      </w:r>
      <w:r w:rsidRPr="00755D44">
        <w:rPr>
          <w:rFonts w:ascii="Times New Roman" w:hAnsi="Times New Roman" w:cs="Times New Roman"/>
          <w:sz w:val="24"/>
          <w:szCs w:val="24"/>
        </w:rPr>
        <w:t>disengage from the previously used language and engage with the new language,</w:t>
      </w:r>
      <w:r w:rsidR="00D92EC4" w:rsidRPr="00755D44">
        <w:rPr>
          <w:rFonts w:ascii="Times New Roman" w:hAnsi="Times New Roman" w:cs="Times New Roman"/>
          <w:sz w:val="24"/>
          <w:szCs w:val="24"/>
        </w:rPr>
        <w:t xml:space="preserve"> which </w:t>
      </w:r>
      <w:r w:rsidRPr="00755D44">
        <w:rPr>
          <w:rFonts w:ascii="Times New Roman" w:hAnsi="Times New Roman" w:cs="Times New Roman"/>
          <w:sz w:val="24"/>
          <w:szCs w:val="24"/>
        </w:rPr>
        <w:t xml:space="preserve">might require inhibition </w:t>
      </w:r>
      <w:r w:rsidR="00CB78BD" w:rsidRPr="00755D44">
        <w:rPr>
          <w:rFonts w:ascii="Times New Roman" w:hAnsi="Times New Roman" w:cs="Times New Roman"/>
          <w:sz w:val="24"/>
          <w:szCs w:val="24"/>
        </w:rPr>
        <w:t xml:space="preserve">of the non-target language </w:t>
      </w:r>
      <w:r w:rsidR="00FF09B5" w:rsidRPr="00755D44">
        <w:rPr>
          <w:rFonts w:ascii="Times New Roman" w:hAnsi="Times New Roman" w:cs="Times New Roman"/>
          <w:sz w:val="24"/>
          <w:szCs w:val="24"/>
        </w:rPr>
        <w:t>(Inhibitory Control Model, Green, 1998)</w:t>
      </w:r>
      <w:r w:rsidR="00CB78BD" w:rsidRPr="00755D44">
        <w:rPr>
          <w:rFonts w:ascii="Times New Roman" w:hAnsi="Times New Roman" w:cs="Times New Roman"/>
          <w:sz w:val="24"/>
          <w:szCs w:val="24"/>
        </w:rPr>
        <w:t xml:space="preserve"> and relies on competitive language coordination </w:t>
      </w:r>
      <w:r w:rsidR="00F72100" w:rsidRPr="00755D44">
        <w:rPr>
          <w:rFonts w:ascii="Times New Roman" w:hAnsi="Times New Roman" w:cs="Times New Roman"/>
          <w:sz w:val="24"/>
          <w:szCs w:val="24"/>
        </w:rPr>
        <w:t xml:space="preserve">(Green &amp; Wei, 2014). </w:t>
      </w:r>
      <w:r w:rsidRPr="00755D44">
        <w:rPr>
          <w:rFonts w:ascii="Times New Roman" w:hAnsi="Times New Roman" w:cs="Times New Roman"/>
          <w:sz w:val="24"/>
          <w:szCs w:val="24"/>
        </w:rPr>
        <w:t xml:space="preserve">In contrast, </w:t>
      </w:r>
      <w:r w:rsidR="00FF09B5" w:rsidRPr="00755D44">
        <w:rPr>
          <w:rFonts w:ascii="Times New Roman" w:hAnsi="Times New Roman" w:cs="Times New Roman"/>
          <w:sz w:val="24"/>
          <w:szCs w:val="24"/>
        </w:rPr>
        <w:t xml:space="preserve">the ACH argues that </w:t>
      </w:r>
      <w:r w:rsidRPr="00755D44">
        <w:rPr>
          <w:rFonts w:ascii="Times New Roman" w:hAnsi="Times New Roman" w:cs="Times New Roman"/>
          <w:sz w:val="24"/>
          <w:szCs w:val="24"/>
        </w:rPr>
        <w:t>these control processes might be less needed when bilinguals can switch freely with other bilinguals. Here, a more opportunistic approach might be used that allows bilinguals to use the words that come to mind fastest, regardless of the language they are in</w:t>
      </w:r>
      <w:r w:rsidR="00F72100" w:rsidRPr="00755D44">
        <w:rPr>
          <w:rFonts w:ascii="Times New Roman" w:hAnsi="Times New Roman" w:cs="Times New Roman"/>
          <w:sz w:val="24"/>
          <w:szCs w:val="24"/>
        </w:rPr>
        <w:t xml:space="preserve"> (Green &amp; Abutalebi, 2013)</w:t>
      </w:r>
      <w:r w:rsidRPr="00755D44">
        <w:rPr>
          <w:rFonts w:ascii="Times New Roman" w:hAnsi="Times New Roman" w:cs="Times New Roman"/>
          <w:sz w:val="24"/>
          <w:szCs w:val="24"/>
        </w:rPr>
        <w:t xml:space="preserve">. </w:t>
      </w:r>
      <w:r w:rsidR="00F72100" w:rsidRPr="00755D44">
        <w:rPr>
          <w:rFonts w:ascii="Times New Roman" w:hAnsi="Times New Roman" w:cs="Times New Roman"/>
          <w:sz w:val="24"/>
          <w:szCs w:val="24"/>
        </w:rPr>
        <w:t xml:space="preserve"> These </w:t>
      </w:r>
      <w:r w:rsidRPr="00755D44">
        <w:rPr>
          <w:rFonts w:ascii="Times New Roman" w:hAnsi="Times New Roman" w:cs="Times New Roman"/>
          <w:sz w:val="24"/>
          <w:szCs w:val="24"/>
        </w:rPr>
        <w:t>e</w:t>
      </w:r>
      <w:r w:rsidR="00F72100" w:rsidRPr="00755D44">
        <w:rPr>
          <w:rFonts w:ascii="Times New Roman" w:hAnsi="Times New Roman" w:cs="Times New Roman"/>
          <w:sz w:val="24"/>
          <w:szCs w:val="24"/>
        </w:rPr>
        <w:t xml:space="preserve">nvironments </w:t>
      </w:r>
      <w:r w:rsidR="00FF09B5" w:rsidRPr="00755D44">
        <w:rPr>
          <w:rFonts w:ascii="Times New Roman" w:hAnsi="Times New Roman" w:cs="Times New Roman"/>
          <w:sz w:val="24"/>
          <w:szCs w:val="24"/>
        </w:rPr>
        <w:t xml:space="preserve">might </w:t>
      </w:r>
      <w:r w:rsidR="00F72100" w:rsidRPr="00755D44">
        <w:rPr>
          <w:rFonts w:ascii="Times New Roman" w:hAnsi="Times New Roman" w:cs="Times New Roman"/>
          <w:sz w:val="24"/>
          <w:szCs w:val="24"/>
        </w:rPr>
        <w:t>allow for more cooperative rather than competitive language control (Green &amp; Wei, 2014)</w:t>
      </w:r>
      <w:r w:rsidR="00AB2349" w:rsidRPr="00755D44">
        <w:rPr>
          <w:rFonts w:ascii="Times New Roman" w:hAnsi="Times New Roman" w:cs="Times New Roman"/>
          <w:sz w:val="24"/>
          <w:szCs w:val="24"/>
        </w:rPr>
        <w:t xml:space="preserve">. </w:t>
      </w:r>
    </w:p>
    <w:p w:rsidR="00FF09B5" w:rsidRPr="00755D44" w:rsidRDefault="00FF09B5"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t xml:space="preserve">Within language production, </w:t>
      </w:r>
      <w:r w:rsidR="000F1FCB" w:rsidRPr="00755D44">
        <w:rPr>
          <w:rFonts w:ascii="Times New Roman" w:hAnsi="Times New Roman" w:cs="Times New Roman"/>
          <w:sz w:val="24"/>
          <w:szCs w:val="24"/>
        </w:rPr>
        <w:t>language-control mechanisms might thus differ depending on the type of switching.</w:t>
      </w:r>
      <w:r w:rsidRPr="00755D44">
        <w:rPr>
          <w:rFonts w:ascii="Times New Roman" w:hAnsi="Times New Roman" w:cs="Times New Roman"/>
          <w:sz w:val="24"/>
          <w:szCs w:val="24"/>
        </w:rPr>
        <w:t xml:space="preserve"> Furthermore, </w:t>
      </w:r>
      <w:r w:rsidR="00A402C0" w:rsidRPr="00755D44">
        <w:rPr>
          <w:rFonts w:ascii="Times New Roman" w:hAnsi="Times New Roman" w:cs="Times New Roman"/>
          <w:sz w:val="24"/>
          <w:szCs w:val="24"/>
        </w:rPr>
        <w:t>the role of language control when</w:t>
      </w:r>
      <w:r w:rsidR="00FA3431" w:rsidRPr="00755D44">
        <w:rPr>
          <w:rFonts w:ascii="Times New Roman" w:hAnsi="Times New Roman" w:cs="Times New Roman"/>
          <w:sz w:val="24"/>
          <w:szCs w:val="24"/>
        </w:rPr>
        <w:t xml:space="preserve"> processing switches made by others</w:t>
      </w:r>
      <w:r w:rsidR="00A402C0" w:rsidRPr="00755D44">
        <w:rPr>
          <w:rFonts w:ascii="Times New Roman" w:hAnsi="Times New Roman" w:cs="Times New Roman"/>
          <w:sz w:val="24"/>
          <w:szCs w:val="24"/>
        </w:rPr>
        <w:t xml:space="preserve"> remains unclear</w:t>
      </w:r>
      <w:r w:rsidR="00FA3431" w:rsidRPr="00755D44">
        <w:rPr>
          <w:rFonts w:ascii="Times New Roman" w:hAnsi="Times New Roman" w:cs="Times New Roman"/>
          <w:sz w:val="24"/>
          <w:szCs w:val="24"/>
        </w:rPr>
        <w:t>.</w:t>
      </w:r>
      <w:r w:rsidR="000B15FE" w:rsidRPr="00755D44">
        <w:rPr>
          <w:rFonts w:ascii="Times New Roman" w:hAnsi="Times New Roman" w:cs="Times New Roman"/>
          <w:sz w:val="24"/>
          <w:szCs w:val="24"/>
        </w:rPr>
        <w:t xml:space="preserve"> </w:t>
      </w:r>
      <w:r w:rsidRPr="00755D44">
        <w:rPr>
          <w:rFonts w:ascii="Times New Roman" w:hAnsi="Times New Roman" w:cs="Times New Roman"/>
          <w:sz w:val="24"/>
          <w:szCs w:val="24"/>
        </w:rPr>
        <w:t xml:space="preserve">While various studies have suggested </w:t>
      </w:r>
      <w:r w:rsidRPr="00755D44">
        <w:rPr>
          <w:rFonts w:ascii="Times New Roman" w:hAnsi="Times New Roman" w:cs="Times New Roman"/>
          <w:sz w:val="24"/>
          <w:szCs w:val="24"/>
        </w:rPr>
        <w:lastRenderedPageBreak/>
        <w:t>that comprehension too might be influenced by language competition and show language-switch</w:t>
      </w:r>
      <w:r w:rsidR="006B55DF" w:rsidRPr="00755D44">
        <w:rPr>
          <w:rFonts w:ascii="Times New Roman" w:hAnsi="Times New Roman" w:cs="Times New Roman"/>
          <w:sz w:val="24"/>
          <w:szCs w:val="24"/>
        </w:rPr>
        <w:t>ing</w:t>
      </w:r>
      <w:r w:rsidRPr="00755D44">
        <w:rPr>
          <w:rFonts w:ascii="Times New Roman" w:hAnsi="Times New Roman" w:cs="Times New Roman"/>
          <w:sz w:val="24"/>
          <w:szCs w:val="24"/>
        </w:rPr>
        <w:t xml:space="preserve"> costs (e.g., Litcofsky &amp; Van Hel</w:t>
      </w:r>
      <w:r w:rsidR="006F324D">
        <w:rPr>
          <w:rFonts w:ascii="Times New Roman" w:hAnsi="Times New Roman" w:cs="Times New Roman"/>
          <w:sz w:val="24"/>
          <w:szCs w:val="24"/>
        </w:rPr>
        <w:t>l, 2017;</w:t>
      </w:r>
      <w:r w:rsidRPr="00755D44">
        <w:rPr>
          <w:rFonts w:ascii="Times New Roman" w:hAnsi="Times New Roman" w:cs="Times New Roman"/>
          <w:sz w:val="24"/>
          <w:szCs w:val="24"/>
        </w:rPr>
        <w:t xml:space="preserve"> Olson, 2017), </w:t>
      </w:r>
      <w:r w:rsidR="00491536" w:rsidRPr="00755D44">
        <w:rPr>
          <w:rFonts w:ascii="Times New Roman" w:hAnsi="Times New Roman" w:cs="Times New Roman"/>
          <w:sz w:val="24"/>
          <w:szCs w:val="24"/>
        </w:rPr>
        <w:t>others</w:t>
      </w:r>
      <w:r w:rsidRPr="00755D44">
        <w:rPr>
          <w:rFonts w:ascii="Times New Roman" w:hAnsi="Times New Roman" w:cs="Times New Roman"/>
          <w:sz w:val="24"/>
          <w:szCs w:val="24"/>
        </w:rPr>
        <w:t xml:space="preserve"> question the robustness of </w:t>
      </w:r>
      <w:r w:rsidR="000F1FCB" w:rsidRPr="00755D44">
        <w:rPr>
          <w:rFonts w:ascii="Times New Roman" w:hAnsi="Times New Roman" w:cs="Times New Roman"/>
          <w:sz w:val="24"/>
          <w:szCs w:val="24"/>
        </w:rPr>
        <w:t xml:space="preserve">comprehension </w:t>
      </w:r>
      <w:r w:rsidRPr="00755D44">
        <w:rPr>
          <w:rFonts w:ascii="Times New Roman" w:hAnsi="Times New Roman" w:cs="Times New Roman"/>
          <w:sz w:val="24"/>
          <w:szCs w:val="24"/>
        </w:rPr>
        <w:t xml:space="preserve">switching costs </w:t>
      </w:r>
      <w:r w:rsidR="001F3887" w:rsidRPr="00755D44">
        <w:rPr>
          <w:rFonts w:ascii="Times New Roman" w:hAnsi="Times New Roman" w:cs="Times New Roman"/>
          <w:sz w:val="24"/>
          <w:szCs w:val="24"/>
        </w:rPr>
        <w:t xml:space="preserve">and suggest that language competition might be less influential </w:t>
      </w:r>
      <w:r w:rsidR="00491536" w:rsidRPr="00755D44">
        <w:rPr>
          <w:rFonts w:ascii="Times New Roman" w:hAnsi="Times New Roman" w:cs="Times New Roman"/>
          <w:sz w:val="24"/>
          <w:szCs w:val="24"/>
        </w:rPr>
        <w:t>during comprehension</w:t>
      </w:r>
      <w:r w:rsidR="001F3887" w:rsidRPr="00755D44">
        <w:rPr>
          <w:rFonts w:ascii="Times New Roman" w:hAnsi="Times New Roman" w:cs="Times New Roman"/>
          <w:sz w:val="24"/>
          <w:szCs w:val="24"/>
        </w:rPr>
        <w:t xml:space="preserve"> </w:t>
      </w:r>
      <w:r w:rsidRPr="00755D44">
        <w:rPr>
          <w:rFonts w:ascii="Times New Roman" w:hAnsi="Times New Roman" w:cs="Times New Roman"/>
          <w:sz w:val="24"/>
          <w:szCs w:val="24"/>
        </w:rPr>
        <w:t>(</w:t>
      </w:r>
      <w:r w:rsidR="00491536" w:rsidRPr="00755D44">
        <w:rPr>
          <w:rFonts w:ascii="Times New Roman" w:hAnsi="Times New Roman" w:cs="Times New Roman"/>
          <w:sz w:val="24"/>
          <w:szCs w:val="24"/>
        </w:rPr>
        <w:t xml:space="preserve">e.g., </w:t>
      </w:r>
      <w:r w:rsidRPr="00755D44">
        <w:rPr>
          <w:rFonts w:ascii="Times New Roman" w:hAnsi="Times New Roman" w:cs="Times New Roman"/>
          <w:sz w:val="24"/>
          <w:szCs w:val="24"/>
        </w:rPr>
        <w:t>Declerck, Koch, Duñabeitia, Grainger, &amp; Stephan, 2019).</w:t>
      </w:r>
    </w:p>
    <w:p w:rsidR="00FA3431" w:rsidRPr="00755D44" w:rsidRDefault="000C0DAD"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The current study</w:t>
      </w:r>
      <w:r w:rsidR="00FF09B5" w:rsidRPr="00755D44">
        <w:rPr>
          <w:rFonts w:ascii="Times New Roman" w:hAnsi="Times New Roman" w:cs="Times New Roman"/>
          <w:sz w:val="24"/>
          <w:szCs w:val="24"/>
        </w:rPr>
        <w:t xml:space="preserve"> therefore</w:t>
      </w:r>
      <w:r w:rsidRPr="00755D44">
        <w:rPr>
          <w:rFonts w:ascii="Times New Roman" w:hAnsi="Times New Roman" w:cs="Times New Roman"/>
          <w:sz w:val="24"/>
          <w:szCs w:val="24"/>
        </w:rPr>
        <w:t xml:space="preserve"> </w:t>
      </w:r>
      <w:r w:rsidR="00D92EC4" w:rsidRPr="00755D44">
        <w:rPr>
          <w:rFonts w:ascii="Times New Roman" w:hAnsi="Times New Roman" w:cs="Times New Roman"/>
          <w:sz w:val="24"/>
          <w:szCs w:val="24"/>
        </w:rPr>
        <w:t>compared</w:t>
      </w:r>
      <w:r w:rsidRPr="00755D44">
        <w:rPr>
          <w:rFonts w:ascii="Times New Roman" w:hAnsi="Times New Roman" w:cs="Times New Roman"/>
          <w:sz w:val="24"/>
          <w:szCs w:val="24"/>
        </w:rPr>
        <w:t xml:space="preserve"> </w:t>
      </w:r>
      <w:r w:rsidR="00FF09B5" w:rsidRPr="00755D44">
        <w:rPr>
          <w:rFonts w:ascii="Times New Roman" w:hAnsi="Times New Roman" w:cs="Times New Roman"/>
          <w:sz w:val="24"/>
          <w:szCs w:val="24"/>
        </w:rPr>
        <w:t>t</w:t>
      </w:r>
      <w:r w:rsidR="00FA3431" w:rsidRPr="00755D44">
        <w:rPr>
          <w:rFonts w:ascii="Times New Roman" w:hAnsi="Times New Roman" w:cs="Times New Roman"/>
          <w:sz w:val="24"/>
          <w:szCs w:val="24"/>
        </w:rPr>
        <w:t xml:space="preserve">hree types of language switching </w:t>
      </w:r>
      <w:r w:rsidR="00FF09B5" w:rsidRPr="00755D44">
        <w:rPr>
          <w:rFonts w:ascii="Times New Roman" w:hAnsi="Times New Roman" w:cs="Times New Roman"/>
          <w:sz w:val="24"/>
          <w:szCs w:val="24"/>
        </w:rPr>
        <w:t xml:space="preserve">(Experiment 1: cued and free </w:t>
      </w:r>
      <w:r w:rsidR="00FA3431" w:rsidRPr="00755D44">
        <w:rPr>
          <w:rFonts w:ascii="Times New Roman" w:hAnsi="Times New Roman" w:cs="Times New Roman"/>
          <w:sz w:val="24"/>
          <w:szCs w:val="24"/>
        </w:rPr>
        <w:t xml:space="preserve">switching during production; Experiment 2: processing language switches during comprehension). </w:t>
      </w:r>
      <w:r w:rsidR="00A02613" w:rsidRPr="00755D44">
        <w:rPr>
          <w:rFonts w:ascii="Times New Roman" w:hAnsi="Times New Roman" w:cs="Times New Roman"/>
          <w:sz w:val="24"/>
          <w:szCs w:val="24"/>
        </w:rPr>
        <w:t>To ex</w:t>
      </w:r>
      <w:r w:rsidR="001F3887" w:rsidRPr="00755D44">
        <w:rPr>
          <w:rFonts w:ascii="Times New Roman" w:hAnsi="Times New Roman" w:cs="Times New Roman"/>
          <w:sz w:val="24"/>
          <w:szCs w:val="24"/>
        </w:rPr>
        <w:t>amine language-switching costs</w:t>
      </w:r>
      <w:r w:rsidR="00FF09B5" w:rsidRPr="00755D44">
        <w:rPr>
          <w:rFonts w:ascii="Times New Roman" w:hAnsi="Times New Roman" w:cs="Times New Roman"/>
          <w:sz w:val="24"/>
          <w:szCs w:val="24"/>
        </w:rPr>
        <w:t xml:space="preserve"> </w:t>
      </w:r>
      <w:r w:rsidR="00A02613" w:rsidRPr="00755D44">
        <w:rPr>
          <w:rFonts w:ascii="Times New Roman" w:hAnsi="Times New Roman" w:cs="Times New Roman"/>
          <w:sz w:val="24"/>
          <w:szCs w:val="24"/>
        </w:rPr>
        <w:t>we manipulated the response-stimulus interval (RSI)</w:t>
      </w:r>
      <w:r w:rsidR="00FF09B5" w:rsidRPr="00755D44">
        <w:rPr>
          <w:rFonts w:ascii="Times New Roman" w:hAnsi="Times New Roman" w:cs="Times New Roman"/>
          <w:sz w:val="24"/>
          <w:szCs w:val="24"/>
        </w:rPr>
        <w:t xml:space="preserve">. </w:t>
      </w:r>
      <w:r w:rsidR="00277247" w:rsidRPr="00755D44">
        <w:rPr>
          <w:rFonts w:ascii="Times New Roman" w:hAnsi="Times New Roman" w:cs="Times New Roman"/>
          <w:sz w:val="24"/>
          <w:szCs w:val="24"/>
        </w:rPr>
        <w:t xml:space="preserve">A longer RSI </w:t>
      </w:r>
      <w:r w:rsidR="00397892" w:rsidRPr="00755D44">
        <w:rPr>
          <w:rFonts w:ascii="Times New Roman" w:hAnsi="Times New Roman" w:cs="Times New Roman"/>
          <w:sz w:val="24"/>
          <w:szCs w:val="24"/>
        </w:rPr>
        <w:t xml:space="preserve">might provide </w:t>
      </w:r>
      <w:r w:rsidR="00277247" w:rsidRPr="00755D44">
        <w:rPr>
          <w:rFonts w:ascii="Times New Roman" w:hAnsi="Times New Roman" w:cs="Times New Roman"/>
          <w:sz w:val="24"/>
          <w:szCs w:val="24"/>
        </w:rPr>
        <w:t xml:space="preserve">more time for </w:t>
      </w:r>
      <w:r w:rsidR="004726EA" w:rsidRPr="00755D44">
        <w:rPr>
          <w:rFonts w:ascii="Times New Roman" w:hAnsi="Times New Roman" w:cs="Times New Roman"/>
          <w:sz w:val="24"/>
          <w:szCs w:val="24"/>
        </w:rPr>
        <w:t>activation of the</w:t>
      </w:r>
      <w:r w:rsidR="000F1FCB" w:rsidRPr="00755D44">
        <w:rPr>
          <w:rFonts w:ascii="Times New Roman" w:hAnsi="Times New Roman" w:cs="Times New Roman"/>
          <w:sz w:val="24"/>
          <w:szCs w:val="24"/>
        </w:rPr>
        <w:t xml:space="preserve"> previous task set</w:t>
      </w:r>
      <w:r w:rsidR="001F3887" w:rsidRPr="00755D44">
        <w:rPr>
          <w:rFonts w:ascii="Times New Roman" w:hAnsi="Times New Roman" w:cs="Times New Roman"/>
          <w:sz w:val="24"/>
          <w:szCs w:val="24"/>
        </w:rPr>
        <w:t xml:space="preserve"> </w:t>
      </w:r>
      <w:r w:rsidR="00397892" w:rsidRPr="00755D44">
        <w:rPr>
          <w:rFonts w:ascii="Times New Roman" w:hAnsi="Times New Roman" w:cs="Times New Roman"/>
          <w:sz w:val="24"/>
          <w:szCs w:val="24"/>
        </w:rPr>
        <w:t xml:space="preserve">(i.e., the representations needed to correctly respond to a specific task) </w:t>
      </w:r>
      <w:r w:rsidR="00277247" w:rsidRPr="00755D44">
        <w:rPr>
          <w:rFonts w:ascii="Times New Roman" w:hAnsi="Times New Roman" w:cs="Times New Roman"/>
          <w:sz w:val="24"/>
          <w:szCs w:val="24"/>
        </w:rPr>
        <w:t>to decay (</w:t>
      </w:r>
      <w:r w:rsidR="004B1D62" w:rsidRPr="00755D44">
        <w:rPr>
          <w:rFonts w:ascii="Times New Roman" w:hAnsi="Times New Roman" w:cs="Times New Roman"/>
          <w:sz w:val="24"/>
          <w:szCs w:val="24"/>
        </w:rPr>
        <w:t>e.g., Allport</w:t>
      </w:r>
      <w:r w:rsidR="00782BA3" w:rsidRPr="00755D44">
        <w:rPr>
          <w:rFonts w:ascii="Times New Roman" w:hAnsi="Times New Roman" w:cs="Times New Roman"/>
          <w:sz w:val="24"/>
          <w:szCs w:val="24"/>
        </w:rPr>
        <w:t xml:space="preserve">, Styles, &amp; Hsieh, </w:t>
      </w:r>
      <w:r w:rsidR="004B1D62" w:rsidRPr="00755D44">
        <w:rPr>
          <w:rFonts w:ascii="Times New Roman" w:hAnsi="Times New Roman" w:cs="Times New Roman"/>
          <w:sz w:val="24"/>
          <w:szCs w:val="24"/>
        </w:rPr>
        <w:t>1994</w:t>
      </w:r>
      <w:r w:rsidR="00277247" w:rsidRPr="00755D44">
        <w:rPr>
          <w:rFonts w:ascii="Times New Roman" w:hAnsi="Times New Roman" w:cs="Times New Roman"/>
          <w:sz w:val="24"/>
          <w:szCs w:val="24"/>
        </w:rPr>
        <w:t>)</w:t>
      </w:r>
      <w:r w:rsidR="004726EA" w:rsidRPr="00755D44">
        <w:rPr>
          <w:rFonts w:ascii="Times New Roman" w:hAnsi="Times New Roman" w:cs="Times New Roman"/>
          <w:sz w:val="24"/>
          <w:szCs w:val="24"/>
        </w:rPr>
        <w:t>, thus creating less interference if another task set is needed on the next (switch) trial</w:t>
      </w:r>
      <w:r w:rsidR="00277247" w:rsidRPr="00755D44">
        <w:rPr>
          <w:rFonts w:ascii="Times New Roman" w:hAnsi="Times New Roman" w:cs="Times New Roman"/>
          <w:sz w:val="24"/>
          <w:szCs w:val="24"/>
        </w:rPr>
        <w:t xml:space="preserve">. If language-switching costs are (at least partly) resulting from </w:t>
      </w:r>
      <w:r w:rsidR="005A656A" w:rsidRPr="00755D44">
        <w:rPr>
          <w:rFonts w:ascii="Times New Roman" w:hAnsi="Times New Roman" w:cs="Times New Roman"/>
          <w:sz w:val="24"/>
          <w:szCs w:val="24"/>
        </w:rPr>
        <w:t>interference stemming from the previously used language</w:t>
      </w:r>
      <w:r w:rsidR="00277247" w:rsidRPr="00755D44">
        <w:rPr>
          <w:rFonts w:ascii="Times New Roman" w:hAnsi="Times New Roman" w:cs="Times New Roman"/>
          <w:sz w:val="24"/>
          <w:szCs w:val="24"/>
        </w:rPr>
        <w:t>, they should be</w:t>
      </w:r>
      <w:r w:rsidR="00FF09B5" w:rsidRPr="00755D44">
        <w:rPr>
          <w:rFonts w:ascii="Times New Roman" w:hAnsi="Times New Roman" w:cs="Times New Roman"/>
          <w:sz w:val="24"/>
          <w:szCs w:val="24"/>
        </w:rPr>
        <w:t xml:space="preserve"> smaller when the RSI is longer. </w:t>
      </w:r>
      <w:r w:rsidR="00CB78BD" w:rsidRPr="00755D44">
        <w:rPr>
          <w:rFonts w:ascii="Times New Roman" w:hAnsi="Times New Roman" w:cs="Times New Roman"/>
          <w:sz w:val="24"/>
          <w:szCs w:val="24"/>
        </w:rPr>
        <w:t>We examined</w:t>
      </w:r>
      <w:r w:rsidR="00FF09B5" w:rsidRPr="00755D44">
        <w:rPr>
          <w:rFonts w:ascii="Times New Roman" w:hAnsi="Times New Roman" w:cs="Times New Roman"/>
          <w:sz w:val="24"/>
          <w:szCs w:val="24"/>
        </w:rPr>
        <w:t xml:space="preserve"> RSI </w:t>
      </w:r>
      <w:r w:rsidR="00CB78BD" w:rsidRPr="00755D44">
        <w:rPr>
          <w:rFonts w:ascii="Times New Roman" w:hAnsi="Times New Roman" w:cs="Times New Roman"/>
          <w:sz w:val="24"/>
          <w:szCs w:val="24"/>
        </w:rPr>
        <w:t xml:space="preserve">effects </w:t>
      </w:r>
      <w:r w:rsidR="00FF09B5" w:rsidRPr="00755D44">
        <w:rPr>
          <w:rFonts w:ascii="Times New Roman" w:hAnsi="Times New Roman" w:cs="Times New Roman"/>
          <w:sz w:val="24"/>
          <w:szCs w:val="24"/>
        </w:rPr>
        <w:t xml:space="preserve">across cued and free switching in production as well as </w:t>
      </w:r>
      <w:r w:rsidR="001F3887" w:rsidRPr="00755D44">
        <w:rPr>
          <w:rFonts w:ascii="Times New Roman" w:hAnsi="Times New Roman" w:cs="Times New Roman"/>
          <w:sz w:val="24"/>
          <w:szCs w:val="24"/>
        </w:rPr>
        <w:t xml:space="preserve">when processing </w:t>
      </w:r>
      <w:r w:rsidR="00CB78BD" w:rsidRPr="00755D44">
        <w:rPr>
          <w:rFonts w:ascii="Times New Roman" w:hAnsi="Times New Roman" w:cs="Times New Roman"/>
          <w:sz w:val="24"/>
          <w:szCs w:val="24"/>
        </w:rPr>
        <w:t xml:space="preserve">switches in comprehension to assess </w:t>
      </w:r>
      <w:r w:rsidR="004726EA" w:rsidRPr="00755D44">
        <w:rPr>
          <w:rFonts w:ascii="Times New Roman" w:hAnsi="Times New Roman" w:cs="Times New Roman"/>
          <w:sz w:val="24"/>
          <w:szCs w:val="24"/>
        </w:rPr>
        <w:t>potential differences</w:t>
      </w:r>
      <w:r w:rsidR="00CB78BD" w:rsidRPr="00755D44">
        <w:rPr>
          <w:rFonts w:ascii="Times New Roman" w:hAnsi="Times New Roman" w:cs="Times New Roman"/>
          <w:sz w:val="24"/>
          <w:szCs w:val="24"/>
        </w:rPr>
        <w:t xml:space="preserve"> </w:t>
      </w:r>
      <w:r w:rsidR="004726EA" w:rsidRPr="00755D44">
        <w:rPr>
          <w:rFonts w:ascii="Times New Roman" w:hAnsi="Times New Roman" w:cs="Times New Roman"/>
          <w:sz w:val="24"/>
          <w:szCs w:val="24"/>
        </w:rPr>
        <w:t>across</w:t>
      </w:r>
      <w:r w:rsidR="00CB78BD" w:rsidRPr="00755D44">
        <w:rPr>
          <w:rFonts w:ascii="Times New Roman" w:hAnsi="Times New Roman" w:cs="Times New Roman"/>
          <w:sz w:val="24"/>
          <w:szCs w:val="24"/>
        </w:rPr>
        <w:t xml:space="preserve"> contexts </w:t>
      </w:r>
      <w:r w:rsidR="00841665" w:rsidRPr="00755D44">
        <w:rPr>
          <w:rFonts w:ascii="Times New Roman" w:hAnsi="Times New Roman" w:cs="Times New Roman"/>
          <w:sz w:val="24"/>
          <w:szCs w:val="24"/>
        </w:rPr>
        <w:t>and modalities.</w:t>
      </w:r>
    </w:p>
    <w:p w:rsidR="00277247" w:rsidRPr="00755D44" w:rsidRDefault="00277247" w:rsidP="00810E58">
      <w:pPr>
        <w:spacing w:after="0" w:line="480" w:lineRule="auto"/>
        <w:rPr>
          <w:rFonts w:ascii="Times New Roman" w:hAnsi="Times New Roman" w:cs="Times New Roman"/>
          <w:sz w:val="24"/>
          <w:szCs w:val="24"/>
        </w:rPr>
      </w:pPr>
    </w:p>
    <w:p w:rsidR="000B15FE" w:rsidRPr="00755D44" w:rsidRDefault="00FA3431" w:rsidP="00810E58">
      <w:pPr>
        <w:pStyle w:val="ListParagraph"/>
        <w:numPr>
          <w:ilvl w:val="0"/>
          <w:numId w:val="1"/>
        </w:numPr>
        <w:spacing w:after="0" w:line="480" w:lineRule="auto"/>
        <w:rPr>
          <w:rFonts w:ascii="Times New Roman" w:hAnsi="Times New Roman" w:cs="Times New Roman"/>
          <w:sz w:val="24"/>
          <w:szCs w:val="24"/>
        </w:rPr>
      </w:pPr>
      <w:r w:rsidRPr="00755D44">
        <w:rPr>
          <w:rFonts w:ascii="Times New Roman" w:hAnsi="Times New Roman" w:cs="Times New Roman"/>
          <w:b/>
          <w:sz w:val="24"/>
          <w:szCs w:val="24"/>
        </w:rPr>
        <w:t>Experiment 1: Cued and voluntary production</w:t>
      </w:r>
      <w:r w:rsidR="000C0DAD" w:rsidRPr="00755D44">
        <w:rPr>
          <w:rFonts w:ascii="Times New Roman" w:hAnsi="Times New Roman" w:cs="Times New Roman"/>
          <w:sz w:val="24"/>
          <w:szCs w:val="24"/>
        </w:rPr>
        <w:t xml:space="preserve"> </w:t>
      </w:r>
    </w:p>
    <w:p w:rsidR="00C60140" w:rsidRPr="00755D44" w:rsidRDefault="00C60140"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 xml:space="preserve"> Introduction</w:t>
      </w:r>
    </w:p>
    <w:p w:rsidR="000C0DAD" w:rsidRPr="00755D44" w:rsidRDefault="000C0DAD"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Cued language switching</w:t>
      </w:r>
    </w:p>
    <w:p w:rsidR="000D0701" w:rsidRPr="00755D44" w:rsidRDefault="009928E5"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Most</w:t>
      </w:r>
      <w:r w:rsidR="000B15FE" w:rsidRPr="00755D44">
        <w:rPr>
          <w:rFonts w:ascii="Times New Roman" w:hAnsi="Times New Roman" w:cs="Times New Roman"/>
          <w:sz w:val="24"/>
          <w:szCs w:val="24"/>
        </w:rPr>
        <w:t xml:space="preserve"> research has </w:t>
      </w:r>
      <w:r w:rsidR="009A516B" w:rsidRPr="00755D44">
        <w:rPr>
          <w:rFonts w:ascii="Times New Roman" w:hAnsi="Times New Roman" w:cs="Times New Roman"/>
          <w:sz w:val="24"/>
          <w:szCs w:val="24"/>
        </w:rPr>
        <w:t>assessed</w:t>
      </w:r>
      <w:r w:rsidR="000B15FE" w:rsidRPr="00755D44">
        <w:rPr>
          <w:rFonts w:ascii="Times New Roman" w:hAnsi="Times New Roman" w:cs="Times New Roman"/>
          <w:sz w:val="24"/>
          <w:szCs w:val="24"/>
        </w:rPr>
        <w:t xml:space="preserve"> how</w:t>
      </w:r>
      <w:r w:rsidR="000C0DAD" w:rsidRPr="00755D44">
        <w:rPr>
          <w:rFonts w:ascii="Times New Roman" w:hAnsi="Times New Roman" w:cs="Times New Roman"/>
          <w:sz w:val="24"/>
          <w:szCs w:val="24"/>
        </w:rPr>
        <w:t xml:space="preserve"> bilinguals switch</w:t>
      </w:r>
      <w:r w:rsidRPr="00755D44">
        <w:rPr>
          <w:rFonts w:ascii="Times New Roman" w:hAnsi="Times New Roman" w:cs="Times New Roman"/>
          <w:sz w:val="24"/>
          <w:szCs w:val="24"/>
        </w:rPr>
        <w:t xml:space="preserve"> languages in response to cues (e.g., colours or flags) during picture naming </w:t>
      </w:r>
      <w:r w:rsidR="000C0DAD" w:rsidRPr="00755D44">
        <w:rPr>
          <w:rFonts w:ascii="Times New Roman" w:hAnsi="Times New Roman" w:cs="Times New Roman"/>
          <w:sz w:val="24"/>
          <w:szCs w:val="24"/>
        </w:rPr>
        <w:t xml:space="preserve">(e.g., </w:t>
      </w:r>
      <w:r w:rsidR="00A503EA" w:rsidRPr="00755D44">
        <w:rPr>
          <w:rFonts w:ascii="Times New Roman" w:hAnsi="Times New Roman" w:cs="Times New Roman"/>
          <w:sz w:val="24"/>
          <w:szCs w:val="24"/>
        </w:rPr>
        <w:t xml:space="preserve">Costa &amp; Santesteban, 2004; </w:t>
      </w:r>
      <w:r w:rsidR="000C0DAD" w:rsidRPr="00755D44">
        <w:rPr>
          <w:rFonts w:ascii="Times New Roman" w:hAnsi="Times New Roman" w:cs="Times New Roman"/>
          <w:sz w:val="24"/>
          <w:szCs w:val="24"/>
        </w:rPr>
        <w:t xml:space="preserve">Meuter &amp; Allport, 1999). </w:t>
      </w:r>
      <w:r w:rsidR="00277247" w:rsidRPr="00755D44">
        <w:rPr>
          <w:rFonts w:ascii="Times New Roman" w:hAnsi="Times New Roman" w:cs="Times New Roman"/>
          <w:sz w:val="24"/>
          <w:szCs w:val="24"/>
        </w:rPr>
        <w:t>Within dual-language contexts</w:t>
      </w:r>
      <w:r w:rsidRPr="00755D44">
        <w:rPr>
          <w:rFonts w:ascii="Times New Roman" w:hAnsi="Times New Roman" w:cs="Times New Roman"/>
          <w:sz w:val="24"/>
          <w:szCs w:val="24"/>
        </w:rPr>
        <w:t xml:space="preserve"> (interchangeable use of two languages)</w:t>
      </w:r>
      <w:r w:rsidR="00277247" w:rsidRPr="00755D44">
        <w:rPr>
          <w:rFonts w:ascii="Times New Roman" w:hAnsi="Times New Roman" w:cs="Times New Roman"/>
          <w:sz w:val="24"/>
          <w:szCs w:val="24"/>
        </w:rPr>
        <w:t>, switching costs are typically observed</w:t>
      </w:r>
      <w:r w:rsidR="001F3887" w:rsidRPr="00755D44">
        <w:rPr>
          <w:rFonts w:ascii="Times New Roman" w:hAnsi="Times New Roman" w:cs="Times New Roman"/>
          <w:sz w:val="24"/>
          <w:szCs w:val="24"/>
        </w:rPr>
        <w:t xml:space="preserve"> (e.g., Meuter &amp; Allport, 1999)</w:t>
      </w:r>
      <w:r w:rsidR="00277247" w:rsidRPr="00755D44">
        <w:rPr>
          <w:rFonts w:ascii="Times New Roman" w:hAnsi="Times New Roman" w:cs="Times New Roman"/>
          <w:sz w:val="24"/>
          <w:szCs w:val="24"/>
        </w:rPr>
        <w:t xml:space="preserve">, </w:t>
      </w:r>
      <w:r w:rsidR="00FA3431" w:rsidRPr="00755D44">
        <w:rPr>
          <w:rFonts w:ascii="Times New Roman" w:hAnsi="Times New Roman" w:cs="Times New Roman"/>
          <w:sz w:val="24"/>
          <w:szCs w:val="24"/>
        </w:rPr>
        <w:t xml:space="preserve">with </w:t>
      </w:r>
      <w:r w:rsidR="00277247" w:rsidRPr="00755D44">
        <w:rPr>
          <w:rFonts w:ascii="Times New Roman" w:hAnsi="Times New Roman" w:cs="Times New Roman"/>
          <w:sz w:val="24"/>
          <w:szCs w:val="24"/>
        </w:rPr>
        <w:t xml:space="preserve">slower responses when switching than when using the same language </w:t>
      </w:r>
      <w:r w:rsidR="009A516B" w:rsidRPr="00755D44">
        <w:rPr>
          <w:rFonts w:ascii="Times New Roman" w:hAnsi="Times New Roman" w:cs="Times New Roman"/>
          <w:sz w:val="24"/>
          <w:szCs w:val="24"/>
        </w:rPr>
        <w:t>again</w:t>
      </w:r>
      <w:r w:rsidR="00277247" w:rsidRPr="00755D44">
        <w:rPr>
          <w:rFonts w:ascii="Times New Roman" w:hAnsi="Times New Roman" w:cs="Times New Roman"/>
          <w:sz w:val="24"/>
          <w:szCs w:val="24"/>
        </w:rPr>
        <w:t xml:space="preserve"> (non-switch trials)</w:t>
      </w:r>
      <w:r w:rsidR="00FA3431" w:rsidRPr="00755D44">
        <w:rPr>
          <w:rFonts w:ascii="Times New Roman" w:hAnsi="Times New Roman" w:cs="Times New Roman"/>
          <w:sz w:val="24"/>
          <w:szCs w:val="24"/>
        </w:rPr>
        <w:t>.</w:t>
      </w:r>
      <w:r w:rsidR="00EF6660" w:rsidRPr="00755D44">
        <w:rPr>
          <w:rFonts w:ascii="Times New Roman" w:hAnsi="Times New Roman" w:cs="Times New Roman"/>
          <w:sz w:val="24"/>
          <w:szCs w:val="24"/>
        </w:rPr>
        <w:t xml:space="preserve"> Mixing costs </w:t>
      </w:r>
      <w:r w:rsidR="00A05917" w:rsidRPr="00755D44">
        <w:rPr>
          <w:rFonts w:ascii="Times New Roman" w:hAnsi="Times New Roman" w:cs="Times New Roman"/>
          <w:sz w:val="24"/>
          <w:szCs w:val="24"/>
        </w:rPr>
        <w:t>compare</w:t>
      </w:r>
      <w:r w:rsidR="00EF6660" w:rsidRPr="00755D44">
        <w:rPr>
          <w:rFonts w:ascii="Times New Roman" w:hAnsi="Times New Roman" w:cs="Times New Roman"/>
          <w:sz w:val="24"/>
          <w:szCs w:val="24"/>
        </w:rPr>
        <w:t xml:space="preserve"> the non-</w:t>
      </w:r>
      <w:r w:rsidR="00EF6660" w:rsidRPr="00755D44">
        <w:rPr>
          <w:rFonts w:ascii="Times New Roman" w:hAnsi="Times New Roman" w:cs="Times New Roman"/>
          <w:sz w:val="24"/>
          <w:szCs w:val="24"/>
        </w:rPr>
        <w:lastRenderedPageBreak/>
        <w:t>switch trials from t</w:t>
      </w:r>
      <w:r w:rsidRPr="00755D44">
        <w:rPr>
          <w:rFonts w:ascii="Times New Roman" w:hAnsi="Times New Roman" w:cs="Times New Roman"/>
          <w:sz w:val="24"/>
          <w:szCs w:val="24"/>
        </w:rPr>
        <w:t>he dual-language condition to</w:t>
      </w:r>
      <w:r w:rsidR="00EF6660" w:rsidRPr="00755D44">
        <w:rPr>
          <w:rFonts w:ascii="Times New Roman" w:hAnsi="Times New Roman" w:cs="Times New Roman"/>
          <w:sz w:val="24"/>
          <w:szCs w:val="24"/>
        </w:rPr>
        <w:t xml:space="preserve"> single-language condition</w:t>
      </w:r>
      <w:r w:rsidRPr="00755D44">
        <w:rPr>
          <w:rFonts w:ascii="Times New Roman" w:hAnsi="Times New Roman" w:cs="Times New Roman"/>
          <w:sz w:val="24"/>
          <w:szCs w:val="24"/>
        </w:rPr>
        <w:t>s</w:t>
      </w:r>
      <w:r w:rsidR="00EF6660" w:rsidRPr="00755D44">
        <w:rPr>
          <w:rFonts w:ascii="Times New Roman" w:hAnsi="Times New Roman" w:cs="Times New Roman"/>
          <w:sz w:val="24"/>
          <w:szCs w:val="24"/>
        </w:rPr>
        <w:t>, which often shows longer naming times in the dual-language condition</w:t>
      </w:r>
      <w:r w:rsidR="001F3887" w:rsidRPr="00755D44">
        <w:rPr>
          <w:rFonts w:ascii="Times New Roman" w:hAnsi="Times New Roman" w:cs="Times New Roman"/>
          <w:sz w:val="24"/>
          <w:szCs w:val="24"/>
        </w:rPr>
        <w:t xml:space="preserve"> (e.g., Christoffels, Firk, &amp; Schillers, 2007)</w:t>
      </w:r>
      <w:r w:rsidR="00EF6660" w:rsidRPr="00755D44">
        <w:rPr>
          <w:rFonts w:ascii="Times New Roman" w:hAnsi="Times New Roman" w:cs="Times New Roman"/>
          <w:sz w:val="24"/>
          <w:szCs w:val="24"/>
        </w:rPr>
        <w:t>. These switching and mixing costs suggest that bilinguals need to manage interference from the “other” language</w:t>
      </w:r>
      <w:r w:rsidR="00452353" w:rsidRPr="00755D44">
        <w:rPr>
          <w:rFonts w:ascii="Times New Roman" w:hAnsi="Times New Roman" w:cs="Times New Roman"/>
          <w:sz w:val="24"/>
          <w:szCs w:val="24"/>
        </w:rPr>
        <w:t xml:space="preserve"> but reflect different types of control (more reactive versus proactive control respectively)</w:t>
      </w:r>
      <w:r w:rsidR="00EF6660" w:rsidRPr="00755D44">
        <w:rPr>
          <w:rFonts w:ascii="Times New Roman" w:hAnsi="Times New Roman" w:cs="Times New Roman"/>
          <w:sz w:val="24"/>
          <w:szCs w:val="24"/>
        </w:rPr>
        <w:t xml:space="preserve">. </w:t>
      </w:r>
      <w:r w:rsidR="009A516B" w:rsidRPr="00755D44">
        <w:rPr>
          <w:rFonts w:ascii="Times New Roman" w:hAnsi="Times New Roman" w:cs="Times New Roman"/>
          <w:sz w:val="24"/>
          <w:szCs w:val="24"/>
        </w:rPr>
        <w:t>Following the Inhibitory Control model (</w:t>
      </w:r>
      <w:r w:rsidR="000D0701" w:rsidRPr="00755D44">
        <w:rPr>
          <w:rFonts w:ascii="Times New Roman" w:hAnsi="Times New Roman" w:cs="Times New Roman"/>
          <w:sz w:val="24"/>
          <w:szCs w:val="24"/>
        </w:rPr>
        <w:t xml:space="preserve">Green, 1998), bilinguals </w:t>
      </w:r>
      <w:r w:rsidR="00772D0D" w:rsidRPr="00755D44">
        <w:rPr>
          <w:rFonts w:ascii="Times New Roman" w:hAnsi="Times New Roman" w:cs="Times New Roman"/>
          <w:sz w:val="24"/>
          <w:szCs w:val="24"/>
        </w:rPr>
        <w:t xml:space="preserve">might </w:t>
      </w:r>
      <w:r w:rsidR="000D0701" w:rsidRPr="00755D44">
        <w:rPr>
          <w:rFonts w:ascii="Times New Roman" w:hAnsi="Times New Roman" w:cs="Times New Roman"/>
          <w:sz w:val="24"/>
          <w:szCs w:val="24"/>
        </w:rPr>
        <w:t>regulate interference by inhibiting words in the language currently not in use. For example, when switching from Mandarin to English, bilinguals</w:t>
      </w:r>
      <w:r w:rsidR="00A402C0" w:rsidRPr="00755D44">
        <w:rPr>
          <w:rFonts w:ascii="Times New Roman" w:hAnsi="Times New Roman" w:cs="Times New Roman"/>
          <w:sz w:val="24"/>
          <w:szCs w:val="24"/>
        </w:rPr>
        <w:t xml:space="preserve"> </w:t>
      </w:r>
      <w:r w:rsidR="000D0701" w:rsidRPr="00755D44">
        <w:rPr>
          <w:rFonts w:ascii="Times New Roman" w:hAnsi="Times New Roman" w:cs="Times New Roman"/>
          <w:sz w:val="24"/>
          <w:szCs w:val="24"/>
        </w:rPr>
        <w:t>activ</w:t>
      </w:r>
      <w:r w:rsidRPr="00755D44">
        <w:rPr>
          <w:rFonts w:ascii="Times New Roman" w:hAnsi="Times New Roman" w:cs="Times New Roman"/>
          <w:sz w:val="24"/>
          <w:szCs w:val="24"/>
        </w:rPr>
        <w:t>ate</w:t>
      </w:r>
      <w:r w:rsidR="000D0701" w:rsidRPr="00755D44">
        <w:rPr>
          <w:rFonts w:ascii="Times New Roman" w:hAnsi="Times New Roman" w:cs="Times New Roman"/>
          <w:sz w:val="24"/>
          <w:szCs w:val="24"/>
        </w:rPr>
        <w:t xml:space="preserve"> English words but also suppress Mandarin words. Switching costs might not just stem from </w:t>
      </w:r>
      <w:r w:rsidR="00491536" w:rsidRPr="00755D44">
        <w:rPr>
          <w:rFonts w:ascii="Times New Roman" w:hAnsi="Times New Roman" w:cs="Times New Roman"/>
          <w:sz w:val="24"/>
          <w:szCs w:val="24"/>
        </w:rPr>
        <w:t>applying</w:t>
      </w:r>
      <w:r w:rsidR="000D0701" w:rsidRPr="00755D44">
        <w:rPr>
          <w:rFonts w:ascii="Times New Roman" w:hAnsi="Times New Roman" w:cs="Times New Roman"/>
          <w:sz w:val="24"/>
          <w:szCs w:val="24"/>
        </w:rPr>
        <w:t xml:space="preserve"> inhibition when switching but also from </w:t>
      </w:r>
      <w:r w:rsidR="00491536" w:rsidRPr="00755D44">
        <w:rPr>
          <w:rFonts w:ascii="Times New Roman" w:hAnsi="Times New Roman" w:cs="Times New Roman"/>
          <w:sz w:val="24"/>
          <w:szCs w:val="24"/>
        </w:rPr>
        <w:t>lifting</w:t>
      </w:r>
      <w:r w:rsidR="000D0701" w:rsidRPr="00755D44">
        <w:rPr>
          <w:rFonts w:ascii="Times New Roman" w:hAnsi="Times New Roman" w:cs="Times New Roman"/>
          <w:sz w:val="24"/>
          <w:szCs w:val="24"/>
        </w:rPr>
        <w:t xml:space="preserve"> previously applied inhibition (i.e., when switching back to Mandarin, </w:t>
      </w:r>
      <w:r w:rsidR="009A516B" w:rsidRPr="00755D44">
        <w:rPr>
          <w:rFonts w:ascii="Times New Roman" w:hAnsi="Times New Roman" w:cs="Times New Roman"/>
          <w:sz w:val="24"/>
          <w:szCs w:val="24"/>
        </w:rPr>
        <w:t>the previously applied inhibition during English naming</w:t>
      </w:r>
      <w:r w:rsidR="00F912CF" w:rsidRPr="00755D44">
        <w:rPr>
          <w:rFonts w:ascii="Times New Roman" w:hAnsi="Times New Roman" w:cs="Times New Roman"/>
          <w:sz w:val="24"/>
          <w:szCs w:val="24"/>
        </w:rPr>
        <w:t xml:space="preserve"> has to be lifted</w:t>
      </w:r>
      <w:r w:rsidR="00F5784B" w:rsidRPr="00755D44">
        <w:rPr>
          <w:rFonts w:ascii="Times New Roman" w:hAnsi="Times New Roman" w:cs="Times New Roman"/>
          <w:sz w:val="24"/>
          <w:szCs w:val="24"/>
        </w:rPr>
        <w:t>). O</w:t>
      </w:r>
      <w:r w:rsidR="009A516B" w:rsidRPr="00755D44">
        <w:rPr>
          <w:rFonts w:ascii="Times New Roman" w:hAnsi="Times New Roman" w:cs="Times New Roman"/>
          <w:sz w:val="24"/>
          <w:szCs w:val="24"/>
        </w:rPr>
        <w:t xml:space="preserve">ther explanations focus on </w:t>
      </w:r>
      <w:r w:rsidR="009A516B" w:rsidRPr="00755D44">
        <w:rPr>
          <w:rFonts w:ascii="Times New Roman" w:hAnsi="Times New Roman" w:cs="Times New Roman"/>
          <w:i/>
          <w:sz w:val="24"/>
          <w:szCs w:val="24"/>
        </w:rPr>
        <w:t>activation</w:t>
      </w:r>
      <w:r w:rsidR="009A516B" w:rsidRPr="00755D44">
        <w:rPr>
          <w:rFonts w:ascii="Times New Roman" w:hAnsi="Times New Roman" w:cs="Times New Roman"/>
          <w:sz w:val="24"/>
          <w:szCs w:val="24"/>
        </w:rPr>
        <w:t xml:space="preserve">, with bilinguals over-activating words in the target language and this </w:t>
      </w:r>
      <w:r w:rsidR="000D0701" w:rsidRPr="00755D44">
        <w:rPr>
          <w:rFonts w:ascii="Times New Roman" w:hAnsi="Times New Roman" w:cs="Times New Roman"/>
          <w:sz w:val="24"/>
          <w:szCs w:val="24"/>
        </w:rPr>
        <w:t xml:space="preserve">increased activation of the previously used language </w:t>
      </w:r>
      <w:r w:rsidR="009A516B" w:rsidRPr="00755D44">
        <w:rPr>
          <w:rFonts w:ascii="Times New Roman" w:hAnsi="Times New Roman" w:cs="Times New Roman"/>
          <w:sz w:val="24"/>
          <w:szCs w:val="24"/>
        </w:rPr>
        <w:t>persisting</w:t>
      </w:r>
      <w:r w:rsidR="000D0701" w:rsidRPr="00755D44">
        <w:rPr>
          <w:rFonts w:ascii="Times New Roman" w:hAnsi="Times New Roman" w:cs="Times New Roman"/>
          <w:sz w:val="24"/>
          <w:szCs w:val="24"/>
        </w:rPr>
        <w:t xml:space="preserve"> into the next trial </w:t>
      </w:r>
      <w:r w:rsidR="009A516B" w:rsidRPr="00755D44">
        <w:rPr>
          <w:rFonts w:ascii="Times New Roman" w:hAnsi="Times New Roman" w:cs="Times New Roman"/>
          <w:sz w:val="24"/>
          <w:szCs w:val="24"/>
        </w:rPr>
        <w:t xml:space="preserve">and slowing </w:t>
      </w:r>
      <w:r w:rsidR="0062518E" w:rsidRPr="00755D44">
        <w:rPr>
          <w:rFonts w:ascii="Times New Roman" w:hAnsi="Times New Roman" w:cs="Times New Roman"/>
          <w:sz w:val="24"/>
          <w:szCs w:val="24"/>
        </w:rPr>
        <w:t>down switching (e.g., Philipp, Gade, &amp; Koch, 2007</w:t>
      </w:r>
      <w:r w:rsidR="000D0701" w:rsidRPr="00755D44">
        <w:rPr>
          <w:rFonts w:ascii="Times New Roman" w:hAnsi="Times New Roman" w:cs="Times New Roman"/>
          <w:sz w:val="24"/>
          <w:szCs w:val="24"/>
        </w:rPr>
        <w:t>). In both activation- and inhibition-</w:t>
      </w:r>
      <w:r w:rsidR="00A402C0" w:rsidRPr="00755D44">
        <w:rPr>
          <w:rFonts w:ascii="Times New Roman" w:hAnsi="Times New Roman" w:cs="Times New Roman"/>
          <w:sz w:val="24"/>
          <w:szCs w:val="24"/>
        </w:rPr>
        <w:t>focused</w:t>
      </w:r>
      <w:r w:rsidR="000D0701" w:rsidRPr="00755D44">
        <w:rPr>
          <w:rFonts w:ascii="Times New Roman" w:hAnsi="Times New Roman" w:cs="Times New Roman"/>
          <w:sz w:val="24"/>
          <w:szCs w:val="24"/>
        </w:rPr>
        <w:t xml:space="preserve"> explanations, however, </w:t>
      </w:r>
      <w:r w:rsidR="005A656A" w:rsidRPr="00755D44">
        <w:rPr>
          <w:rFonts w:ascii="Times New Roman" w:hAnsi="Times New Roman" w:cs="Times New Roman"/>
          <w:sz w:val="24"/>
          <w:szCs w:val="24"/>
        </w:rPr>
        <w:t>language control (by enhancing activation of the target language and/or by suppressing interference from the other language)</w:t>
      </w:r>
      <w:r w:rsidR="000D0701" w:rsidRPr="00755D44">
        <w:rPr>
          <w:rFonts w:ascii="Times New Roman" w:hAnsi="Times New Roman" w:cs="Times New Roman"/>
          <w:sz w:val="24"/>
          <w:szCs w:val="24"/>
        </w:rPr>
        <w:t xml:space="preserve"> is an important aspect of switching</w:t>
      </w:r>
      <w:r w:rsidR="00A402C0" w:rsidRPr="00755D44">
        <w:rPr>
          <w:rFonts w:ascii="Times New Roman" w:hAnsi="Times New Roman" w:cs="Times New Roman"/>
          <w:sz w:val="24"/>
          <w:szCs w:val="24"/>
        </w:rPr>
        <w:t>.</w:t>
      </w:r>
    </w:p>
    <w:p w:rsidR="00C60140" w:rsidRPr="00755D44" w:rsidRDefault="00C60140" w:rsidP="00810E58">
      <w:pPr>
        <w:spacing w:after="0" w:line="480" w:lineRule="auto"/>
        <w:rPr>
          <w:rFonts w:ascii="Times New Roman" w:hAnsi="Times New Roman" w:cs="Times New Roman"/>
          <w:sz w:val="24"/>
          <w:szCs w:val="24"/>
        </w:rPr>
      </w:pPr>
    </w:p>
    <w:p w:rsidR="000C0DAD" w:rsidRPr="00755D44" w:rsidRDefault="000C0DAD"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Voluntary language switching</w:t>
      </w:r>
    </w:p>
    <w:p w:rsidR="00EC3195" w:rsidRPr="00755D44" w:rsidRDefault="0038173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In contrast to cued naming tasks, voluntary</w:t>
      </w:r>
      <w:r w:rsidR="009928E5" w:rsidRPr="00755D44">
        <w:rPr>
          <w:rFonts w:ascii="Times New Roman" w:hAnsi="Times New Roman" w:cs="Times New Roman"/>
          <w:sz w:val="24"/>
          <w:szCs w:val="24"/>
        </w:rPr>
        <w:t xml:space="preserve"> switching </w:t>
      </w:r>
      <w:r w:rsidRPr="00755D44">
        <w:rPr>
          <w:rFonts w:ascii="Times New Roman" w:hAnsi="Times New Roman" w:cs="Times New Roman"/>
          <w:sz w:val="24"/>
          <w:szCs w:val="24"/>
        </w:rPr>
        <w:t xml:space="preserve">has been assessed </w:t>
      </w:r>
      <w:r w:rsidR="009928E5" w:rsidRPr="00755D44">
        <w:rPr>
          <w:rFonts w:ascii="Times New Roman" w:hAnsi="Times New Roman" w:cs="Times New Roman"/>
          <w:sz w:val="24"/>
          <w:szCs w:val="24"/>
        </w:rPr>
        <w:t xml:space="preserve">by asking bilinguals </w:t>
      </w:r>
      <w:r w:rsidR="000C0DAD" w:rsidRPr="00755D44">
        <w:rPr>
          <w:rFonts w:ascii="Times New Roman" w:hAnsi="Times New Roman" w:cs="Times New Roman"/>
          <w:sz w:val="24"/>
          <w:szCs w:val="24"/>
        </w:rPr>
        <w:t xml:space="preserve">to name pictures </w:t>
      </w:r>
      <w:r w:rsidR="009928E5" w:rsidRPr="00755D44">
        <w:rPr>
          <w:rFonts w:ascii="Times New Roman" w:hAnsi="Times New Roman" w:cs="Times New Roman"/>
          <w:sz w:val="24"/>
          <w:szCs w:val="24"/>
        </w:rPr>
        <w:t>in</w:t>
      </w:r>
      <w:r w:rsidR="000C0DAD" w:rsidRPr="00755D44">
        <w:rPr>
          <w:rFonts w:ascii="Times New Roman" w:hAnsi="Times New Roman" w:cs="Times New Roman"/>
          <w:sz w:val="24"/>
          <w:szCs w:val="24"/>
        </w:rPr>
        <w:t xml:space="preserve"> their language of choice. </w:t>
      </w:r>
      <w:r w:rsidR="00EC3195" w:rsidRPr="00755D44">
        <w:rPr>
          <w:rFonts w:ascii="Times New Roman" w:hAnsi="Times New Roman" w:cs="Times New Roman"/>
          <w:sz w:val="24"/>
          <w:szCs w:val="24"/>
        </w:rPr>
        <w:t>Freely using two languages might be less demanding than cued language use, as suggested by the faster responses in voluntary than cued picture-naming tasks (e.g., de Bruin, Samuel, &amp; Duñabeitia, 2018). Furthermore, freely using two</w:t>
      </w:r>
      <w:r w:rsidR="00231CD4" w:rsidRPr="00755D44">
        <w:rPr>
          <w:rFonts w:ascii="Times New Roman" w:hAnsi="Times New Roman" w:cs="Times New Roman"/>
          <w:sz w:val="24"/>
          <w:szCs w:val="24"/>
        </w:rPr>
        <w:t xml:space="preserve"> languages might </w:t>
      </w:r>
      <w:r w:rsidR="00EC3195" w:rsidRPr="00755D44">
        <w:rPr>
          <w:rFonts w:ascii="Times New Roman" w:hAnsi="Times New Roman" w:cs="Times New Roman"/>
          <w:sz w:val="24"/>
          <w:szCs w:val="24"/>
        </w:rPr>
        <w:t>require less (proactive)</w:t>
      </w:r>
      <w:r w:rsidR="00EC3195" w:rsidRPr="00755D44">
        <w:rPr>
          <w:rFonts w:ascii="Times New Roman" w:hAnsi="Times New Roman" w:cs="Times New Roman"/>
          <w:i/>
          <w:sz w:val="24"/>
          <w:szCs w:val="24"/>
        </w:rPr>
        <w:t xml:space="preserve"> </w:t>
      </w:r>
      <w:r w:rsidR="00EC3195" w:rsidRPr="00755D44">
        <w:rPr>
          <w:rFonts w:ascii="Times New Roman" w:hAnsi="Times New Roman" w:cs="Times New Roman"/>
          <w:sz w:val="24"/>
          <w:szCs w:val="24"/>
        </w:rPr>
        <w:t xml:space="preserve">language control than using one language in single-language contexts (a mixing benefit observed in e.g., de Bruin et al., 2018, Grunden, Piazza, García-Sánchez, &amp; Calabria, 2020, and partially in </w:t>
      </w:r>
      <w:r w:rsidR="00231CD4" w:rsidRPr="00755D44">
        <w:rPr>
          <w:rFonts w:ascii="Times New Roman" w:hAnsi="Times New Roman" w:cs="Times New Roman"/>
          <w:sz w:val="24"/>
          <w:szCs w:val="24"/>
        </w:rPr>
        <w:t xml:space="preserve">e.g., </w:t>
      </w:r>
      <w:r w:rsidR="00EC3195" w:rsidRPr="00755D44">
        <w:rPr>
          <w:rFonts w:ascii="Times New Roman" w:hAnsi="Times New Roman" w:cs="Times New Roman"/>
          <w:sz w:val="24"/>
          <w:szCs w:val="24"/>
        </w:rPr>
        <w:t>Gollan &amp; Ferreira, 2009).</w:t>
      </w:r>
    </w:p>
    <w:p w:rsidR="009928E5" w:rsidRPr="00755D44" w:rsidRDefault="00EC3195" w:rsidP="00810E58">
      <w:pPr>
        <w:spacing w:after="0" w:line="480" w:lineRule="auto"/>
        <w:ind w:firstLine="720"/>
        <w:rPr>
          <w:rFonts w:ascii="Times New Roman" w:hAnsi="Times New Roman" w:cs="Times New Roman"/>
          <w:color w:val="000000" w:themeColor="text1"/>
          <w:sz w:val="24"/>
          <w:szCs w:val="24"/>
        </w:rPr>
      </w:pPr>
      <w:r w:rsidRPr="00755D44">
        <w:rPr>
          <w:rFonts w:ascii="Times New Roman" w:hAnsi="Times New Roman" w:cs="Times New Roman"/>
          <w:sz w:val="24"/>
          <w:szCs w:val="24"/>
        </w:rPr>
        <w:lastRenderedPageBreak/>
        <w:t xml:space="preserve">Results regarding voluntary switching costs, however, are mixed. </w:t>
      </w:r>
      <w:r w:rsidR="000C0DAD" w:rsidRPr="00755D44">
        <w:rPr>
          <w:rFonts w:ascii="Times New Roman" w:hAnsi="Times New Roman" w:cs="Times New Roman"/>
          <w:sz w:val="24"/>
          <w:szCs w:val="24"/>
        </w:rPr>
        <w:t>Most studies show a voluntary switching cost (e.g., de Bruin</w:t>
      </w:r>
      <w:r w:rsidR="00590E18" w:rsidRPr="00755D44">
        <w:rPr>
          <w:rFonts w:ascii="Times New Roman" w:hAnsi="Times New Roman" w:cs="Times New Roman"/>
          <w:sz w:val="24"/>
          <w:szCs w:val="24"/>
        </w:rPr>
        <w:t xml:space="preserve"> et al.,</w:t>
      </w:r>
      <w:r w:rsidR="000C0DAD" w:rsidRPr="00755D44">
        <w:rPr>
          <w:rFonts w:ascii="Times New Roman" w:hAnsi="Times New Roman" w:cs="Times New Roman"/>
          <w:sz w:val="24"/>
          <w:szCs w:val="24"/>
        </w:rPr>
        <w:t xml:space="preserve"> 2018; de Bruin, Samuel, &amp; Duñabeitia, 2020; </w:t>
      </w:r>
      <w:r w:rsidR="00590E18" w:rsidRPr="00755D44">
        <w:rPr>
          <w:rFonts w:ascii="Times New Roman" w:hAnsi="Times New Roman" w:cs="Times New Roman"/>
          <w:sz w:val="24"/>
          <w:szCs w:val="24"/>
        </w:rPr>
        <w:t xml:space="preserve">Gollan &amp; Ferreira, 2009; Gollan, Kleinman, &amp; Wierenga, </w:t>
      </w:r>
      <w:r w:rsidR="000C0DAD" w:rsidRPr="00755D44">
        <w:rPr>
          <w:rFonts w:ascii="Times New Roman" w:hAnsi="Times New Roman" w:cs="Times New Roman"/>
          <w:sz w:val="24"/>
          <w:szCs w:val="24"/>
        </w:rPr>
        <w:t>2014; Jevtović, Duñabeitia, &amp; de Bruin, 2020; Gross</w:t>
      </w:r>
      <w:r w:rsidRPr="00755D44">
        <w:rPr>
          <w:rFonts w:ascii="Times New Roman" w:hAnsi="Times New Roman" w:cs="Times New Roman"/>
          <w:sz w:val="24"/>
          <w:szCs w:val="24"/>
        </w:rPr>
        <w:t xml:space="preserve"> &amp; Kaushanskaya, 2015</w:t>
      </w:r>
      <w:r w:rsidR="000C0DAD" w:rsidRPr="00755D44">
        <w:rPr>
          <w:rFonts w:ascii="Times New Roman" w:hAnsi="Times New Roman" w:cs="Times New Roman"/>
          <w:sz w:val="24"/>
          <w:szCs w:val="24"/>
        </w:rPr>
        <w:t xml:space="preserve">). </w:t>
      </w:r>
      <w:r w:rsidR="009928E5" w:rsidRPr="00755D44">
        <w:rPr>
          <w:rFonts w:ascii="Times New Roman" w:hAnsi="Times New Roman" w:cs="Times New Roman"/>
          <w:sz w:val="24"/>
          <w:szCs w:val="24"/>
        </w:rPr>
        <w:t xml:space="preserve">Some </w:t>
      </w:r>
      <w:r w:rsidR="00FA1A44" w:rsidRPr="00755D44">
        <w:rPr>
          <w:rFonts w:ascii="Times New Roman" w:hAnsi="Times New Roman" w:cs="Times New Roman"/>
          <w:sz w:val="24"/>
          <w:szCs w:val="24"/>
        </w:rPr>
        <w:t>comparisons</w:t>
      </w:r>
      <w:r w:rsidR="009928E5" w:rsidRPr="00755D44">
        <w:rPr>
          <w:rFonts w:ascii="Times New Roman" w:hAnsi="Times New Roman" w:cs="Times New Roman"/>
          <w:sz w:val="24"/>
          <w:szCs w:val="24"/>
        </w:rPr>
        <w:t xml:space="preserve"> find smaller voluntary than cued costs (e.g., Gollan et al., 2014, Jevtović et al., 2020) </w:t>
      </w:r>
      <w:r w:rsidR="00A05917" w:rsidRPr="00755D44">
        <w:rPr>
          <w:rFonts w:ascii="Times New Roman" w:hAnsi="Times New Roman" w:cs="Times New Roman"/>
          <w:sz w:val="24"/>
          <w:szCs w:val="24"/>
        </w:rPr>
        <w:t>while</w:t>
      </w:r>
      <w:r w:rsidR="009928E5" w:rsidRPr="00755D44">
        <w:rPr>
          <w:rFonts w:ascii="Times New Roman" w:hAnsi="Times New Roman" w:cs="Times New Roman"/>
          <w:sz w:val="24"/>
          <w:szCs w:val="24"/>
        </w:rPr>
        <w:t xml:space="preserve"> others find comparable costs (e.g, de Bruin et al., 2018; Gollan </w:t>
      </w:r>
      <w:r w:rsidR="00FA1A44" w:rsidRPr="00755D44">
        <w:rPr>
          <w:rFonts w:ascii="Times New Roman" w:hAnsi="Times New Roman" w:cs="Times New Roman"/>
          <w:sz w:val="24"/>
          <w:szCs w:val="24"/>
        </w:rPr>
        <w:t>et al., 2014</w:t>
      </w:r>
      <w:r w:rsidR="009928E5" w:rsidRPr="00755D44">
        <w:rPr>
          <w:rFonts w:ascii="Times New Roman" w:hAnsi="Times New Roman" w:cs="Times New Roman"/>
          <w:sz w:val="24"/>
          <w:szCs w:val="24"/>
        </w:rPr>
        <w:t xml:space="preserve">). </w:t>
      </w:r>
      <w:r w:rsidRPr="00755D44">
        <w:rPr>
          <w:rFonts w:ascii="Times New Roman" w:hAnsi="Times New Roman" w:cs="Times New Roman"/>
          <w:sz w:val="24"/>
          <w:szCs w:val="24"/>
        </w:rPr>
        <w:t xml:space="preserve">However, voluntary costs are not always observed (e.g., Blanco-Elorrieta &amp; </w:t>
      </w:r>
      <w:hyperlink r:id="rId8" w:history="1">
        <w:r w:rsidRPr="00755D44">
          <w:rPr>
            <w:rStyle w:val="Hyperlink"/>
            <w:rFonts w:ascii="Times New Roman" w:hAnsi="Times New Roman" w:cs="Times New Roman"/>
            <w:color w:val="000000" w:themeColor="text1"/>
            <w:sz w:val="24"/>
            <w:szCs w:val="24"/>
            <w:shd w:val="clear" w:color="auto" w:fill="FFFFFF"/>
          </w:rPr>
          <w:t>Pylkkänen</w:t>
        </w:r>
      </w:hyperlink>
      <w:r w:rsidRPr="00755D44">
        <w:rPr>
          <w:rFonts w:ascii="Times New Roman" w:hAnsi="Times New Roman" w:cs="Times New Roman"/>
          <w:color w:val="000000" w:themeColor="text1"/>
          <w:sz w:val="24"/>
          <w:szCs w:val="24"/>
        </w:rPr>
        <w:t>, 201</w:t>
      </w:r>
      <w:r w:rsidR="00A503EA" w:rsidRPr="00755D44">
        <w:rPr>
          <w:rFonts w:ascii="Times New Roman" w:hAnsi="Times New Roman" w:cs="Times New Roman"/>
          <w:color w:val="000000" w:themeColor="text1"/>
          <w:sz w:val="24"/>
          <w:szCs w:val="24"/>
        </w:rPr>
        <w:t>7</w:t>
      </w:r>
      <w:r w:rsidRPr="00755D44">
        <w:rPr>
          <w:rFonts w:ascii="Times New Roman" w:hAnsi="Times New Roman" w:cs="Times New Roman"/>
          <w:color w:val="000000" w:themeColor="text1"/>
          <w:sz w:val="24"/>
          <w:szCs w:val="24"/>
        </w:rPr>
        <w:t>; Kleinman &amp; Gollan, 2016</w:t>
      </w:r>
      <w:r w:rsidR="00F1409E" w:rsidRPr="00755D44">
        <w:rPr>
          <w:rFonts w:ascii="Times New Roman" w:hAnsi="Times New Roman" w:cs="Times New Roman"/>
          <w:color w:val="000000" w:themeColor="text1"/>
          <w:sz w:val="24"/>
          <w:szCs w:val="24"/>
        </w:rPr>
        <w:t xml:space="preserve">; Zhu, </w:t>
      </w:r>
      <w:r w:rsidR="00F1409E" w:rsidRPr="00755D44">
        <w:rPr>
          <w:rFonts w:ascii="Times New Roman" w:eastAsia="Times New Roman" w:hAnsi="Times New Roman" w:cs="Times New Roman"/>
          <w:color w:val="222222"/>
          <w:sz w:val="24"/>
          <w:szCs w:val="24"/>
          <w:shd w:val="clear" w:color="auto" w:fill="FFFFFF"/>
          <w:lang w:eastAsia="en-GB"/>
        </w:rPr>
        <w:t>Blanco-Elorrieta, Sun, Szakay, &amp; Sowman, 2022</w:t>
      </w:r>
      <w:r w:rsidRPr="00755D44">
        <w:rPr>
          <w:rFonts w:ascii="Times New Roman" w:hAnsi="Times New Roman" w:cs="Times New Roman"/>
          <w:color w:val="000000" w:themeColor="text1"/>
          <w:sz w:val="24"/>
          <w:szCs w:val="24"/>
        </w:rPr>
        <w:t>).</w:t>
      </w:r>
      <w:r w:rsidR="00B9149E" w:rsidRPr="00755D44">
        <w:rPr>
          <w:rFonts w:ascii="Times New Roman" w:hAnsi="Times New Roman" w:cs="Times New Roman"/>
          <w:color w:val="000000" w:themeColor="text1"/>
          <w:sz w:val="24"/>
          <w:szCs w:val="24"/>
        </w:rPr>
        <w:t xml:space="preserve"> </w:t>
      </w:r>
      <w:r w:rsidR="00A05917" w:rsidRPr="00755D44">
        <w:rPr>
          <w:rFonts w:ascii="Times New Roman" w:hAnsi="Times New Roman" w:cs="Times New Roman"/>
          <w:color w:val="000000" w:themeColor="text1"/>
          <w:sz w:val="24"/>
          <w:szCs w:val="24"/>
        </w:rPr>
        <w:t>Although more research is needed, differences in the</w:t>
      </w:r>
      <w:r w:rsidR="00452353" w:rsidRPr="00755D44">
        <w:rPr>
          <w:rFonts w:ascii="Times New Roman" w:hAnsi="Times New Roman" w:cs="Times New Roman"/>
          <w:color w:val="000000" w:themeColor="text1"/>
          <w:sz w:val="24"/>
          <w:szCs w:val="24"/>
        </w:rPr>
        <w:t xml:space="preserve"> presence/size of </w:t>
      </w:r>
      <w:r w:rsidR="00491536" w:rsidRPr="00755D44">
        <w:rPr>
          <w:rFonts w:ascii="Times New Roman" w:hAnsi="Times New Roman" w:cs="Times New Roman"/>
          <w:color w:val="000000" w:themeColor="text1"/>
          <w:sz w:val="24"/>
          <w:szCs w:val="24"/>
        </w:rPr>
        <w:t>this</w:t>
      </w:r>
      <w:r w:rsidR="00452353" w:rsidRPr="00755D44">
        <w:rPr>
          <w:rFonts w:ascii="Times New Roman" w:hAnsi="Times New Roman" w:cs="Times New Roman"/>
          <w:color w:val="000000" w:themeColor="text1"/>
          <w:sz w:val="24"/>
          <w:szCs w:val="24"/>
        </w:rPr>
        <w:t xml:space="preserve"> cost</w:t>
      </w:r>
      <w:r w:rsidR="00A05917" w:rsidRPr="00755D44">
        <w:rPr>
          <w:rFonts w:ascii="Times New Roman" w:hAnsi="Times New Roman" w:cs="Times New Roman"/>
          <w:color w:val="000000" w:themeColor="text1"/>
          <w:sz w:val="24"/>
          <w:szCs w:val="24"/>
        </w:rPr>
        <w:t xml:space="preserve"> might relate to the </w:t>
      </w:r>
      <w:r w:rsidR="00491536" w:rsidRPr="00755D44">
        <w:rPr>
          <w:rFonts w:ascii="Times New Roman" w:hAnsi="Times New Roman" w:cs="Times New Roman"/>
          <w:color w:val="000000" w:themeColor="text1"/>
          <w:sz w:val="24"/>
          <w:szCs w:val="24"/>
        </w:rPr>
        <w:t>bilingual</w:t>
      </w:r>
      <w:r w:rsidR="00A05917" w:rsidRPr="00755D44">
        <w:rPr>
          <w:rFonts w:ascii="Times New Roman" w:hAnsi="Times New Roman" w:cs="Times New Roman"/>
          <w:color w:val="000000" w:themeColor="text1"/>
          <w:sz w:val="24"/>
          <w:szCs w:val="24"/>
        </w:rPr>
        <w:t xml:space="preserve">s </w:t>
      </w:r>
      <w:r w:rsidR="00491536" w:rsidRPr="00755D44">
        <w:rPr>
          <w:rFonts w:ascii="Times New Roman" w:hAnsi="Times New Roman" w:cs="Times New Roman"/>
          <w:color w:val="000000" w:themeColor="text1"/>
          <w:sz w:val="24"/>
          <w:szCs w:val="24"/>
        </w:rPr>
        <w:t>tested</w:t>
      </w:r>
      <w:r w:rsidR="00452353" w:rsidRPr="00755D44">
        <w:rPr>
          <w:rFonts w:ascii="Times New Roman" w:hAnsi="Times New Roman" w:cs="Times New Roman"/>
          <w:color w:val="000000" w:themeColor="text1"/>
          <w:sz w:val="24"/>
          <w:szCs w:val="24"/>
        </w:rPr>
        <w:t xml:space="preserve"> (Green &amp; Abutalebi, 2013)</w:t>
      </w:r>
      <w:r w:rsidR="00F1409E" w:rsidRPr="00755D44">
        <w:rPr>
          <w:rFonts w:ascii="Times New Roman" w:hAnsi="Times New Roman" w:cs="Times New Roman"/>
          <w:color w:val="000000" w:themeColor="text1"/>
          <w:sz w:val="24"/>
          <w:szCs w:val="24"/>
        </w:rPr>
        <w:t xml:space="preserve">, </w:t>
      </w:r>
      <w:r w:rsidR="00491536" w:rsidRPr="00755D44">
        <w:rPr>
          <w:rFonts w:ascii="Times New Roman" w:hAnsi="Times New Roman" w:cs="Times New Roman"/>
          <w:color w:val="000000" w:themeColor="text1"/>
          <w:sz w:val="24"/>
          <w:szCs w:val="24"/>
        </w:rPr>
        <w:t>stimuli</w:t>
      </w:r>
      <w:r w:rsidR="00F1409E" w:rsidRPr="00755D44">
        <w:rPr>
          <w:rFonts w:ascii="Times New Roman" w:hAnsi="Times New Roman" w:cs="Times New Roman"/>
          <w:color w:val="000000" w:themeColor="text1"/>
          <w:sz w:val="24"/>
          <w:szCs w:val="24"/>
        </w:rPr>
        <w:t xml:space="preserve"> (e.g.,</w:t>
      </w:r>
      <w:r w:rsidR="0064335C" w:rsidRPr="00755D44">
        <w:rPr>
          <w:rFonts w:ascii="Times New Roman" w:hAnsi="Times New Roman" w:cs="Times New Roman"/>
          <w:color w:val="000000" w:themeColor="text1"/>
          <w:sz w:val="24"/>
          <w:szCs w:val="24"/>
        </w:rPr>
        <w:t xml:space="preserve"> using</w:t>
      </w:r>
      <w:r w:rsidR="00F1409E" w:rsidRPr="00755D44">
        <w:rPr>
          <w:rFonts w:ascii="Times New Roman" w:hAnsi="Times New Roman" w:cs="Times New Roman"/>
          <w:color w:val="000000" w:themeColor="text1"/>
          <w:sz w:val="24"/>
          <w:szCs w:val="24"/>
        </w:rPr>
        <w:t xml:space="preserve"> </w:t>
      </w:r>
      <w:r w:rsidR="00491536" w:rsidRPr="00755D44">
        <w:rPr>
          <w:rFonts w:ascii="Times New Roman" w:hAnsi="Times New Roman" w:cs="Times New Roman"/>
          <w:color w:val="000000" w:themeColor="text1"/>
          <w:sz w:val="24"/>
          <w:szCs w:val="24"/>
        </w:rPr>
        <w:t>items strongly</w:t>
      </w:r>
      <w:r w:rsidR="00F1409E" w:rsidRPr="00755D44">
        <w:rPr>
          <w:rFonts w:ascii="Times New Roman" w:hAnsi="Times New Roman" w:cs="Times New Roman"/>
          <w:color w:val="000000" w:themeColor="text1"/>
          <w:sz w:val="24"/>
          <w:szCs w:val="24"/>
        </w:rPr>
        <w:t xml:space="preserve"> associated with one language, Zhu et al., 2022),</w:t>
      </w:r>
      <w:r w:rsidR="00452353" w:rsidRPr="00755D44">
        <w:rPr>
          <w:rFonts w:ascii="Times New Roman" w:hAnsi="Times New Roman" w:cs="Times New Roman"/>
          <w:color w:val="000000" w:themeColor="text1"/>
          <w:sz w:val="24"/>
          <w:szCs w:val="24"/>
        </w:rPr>
        <w:t xml:space="preserve"> </w:t>
      </w:r>
      <w:r w:rsidR="00491536" w:rsidRPr="00755D44">
        <w:rPr>
          <w:rFonts w:ascii="Times New Roman" w:hAnsi="Times New Roman" w:cs="Times New Roman"/>
          <w:color w:val="000000" w:themeColor="text1"/>
          <w:sz w:val="24"/>
          <w:szCs w:val="24"/>
        </w:rPr>
        <w:t xml:space="preserve">or instructions </w:t>
      </w:r>
      <w:r w:rsidR="00452353" w:rsidRPr="00755D44">
        <w:rPr>
          <w:rFonts w:ascii="Times New Roman" w:hAnsi="Times New Roman" w:cs="Times New Roman"/>
          <w:color w:val="000000" w:themeColor="text1"/>
          <w:sz w:val="24"/>
          <w:szCs w:val="24"/>
        </w:rPr>
        <w:t xml:space="preserve">(e.g., </w:t>
      </w:r>
      <w:r w:rsidR="00A05917" w:rsidRPr="00755D44">
        <w:rPr>
          <w:rFonts w:ascii="Times New Roman" w:hAnsi="Times New Roman" w:cs="Times New Roman"/>
          <w:color w:val="000000" w:themeColor="text1"/>
          <w:sz w:val="24"/>
          <w:szCs w:val="24"/>
        </w:rPr>
        <w:t>asking bilinguals to use a</w:t>
      </w:r>
      <w:r w:rsidR="00491536" w:rsidRPr="00755D44">
        <w:rPr>
          <w:rFonts w:ascii="Times New Roman" w:hAnsi="Times New Roman" w:cs="Times New Roman"/>
          <w:color w:val="000000" w:themeColor="text1"/>
          <w:sz w:val="24"/>
          <w:szCs w:val="24"/>
        </w:rPr>
        <w:t xml:space="preserve"> bottom-up approach by always </w:t>
      </w:r>
      <w:r w:rsidR="009316A5" w:rsidRPr="00755D44">
        <w:rPr>
          <w:rFonts w:ascii="Times New Roman" w:hAnsi="Times New Roman" w:cs="Times New Roman"/>
          <w:color w:val="000000" w:themeColor="text1"/>
          <w:sz w:val="24"/>
          <w:szCs w:val="24"/>
        </w:rPr>
        <w:t xml:space="preserve">choosing </w:t>
      </w:r>
      <w:r w:rsidR="00491536" w:rsidRPr="00755D44">
        <w:rPr>
          <w:rFonts w:ascii="Times New Roman" w:hAnsi="Times New Roman" w:cs="Times New Roman"/>
          <w:color w:val="000000" w:themeColor="text1"/>
          <w:sz w:val="24"/>
          <w:szCs w:val="24"/>
        </w:rPr>
        <w:t>the same language for a given picture</w:t>
      </w:r>
      <w:r w:rsidR="00452353" w:rsidRPr="00755D44">
        <w:rPr>
          <w:rFonts w:ascii="Times New Roman" w:hAnsi="Times New Roman" w:cs="Times New Roman"/>
          <w:color w:val="000000" w:themeColor="text1"/>
          <w:sz w:val="24"/>
          <w:szCs w:val="24"/>
        </w:rPr>
        <w:t>, Kleinman &amp; Gollan, 2016).</w:t>
      </w:r>
    </w:p>
    <w:p w:rsidR="005A4A77" w:rsidRPr="00755D44" w:rsidRDefault="009928E5"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When</w:t>
      </w:r>
      <w:r w:rsidR="00671CE7" w:rsidRPr="00755D44">
        <w:rPr>
          <w:rFonts w:ascii="Times New Roman" w:hAnsi="Times New Roman" w:cs="Times New Roman"/>
          <w:sz w:val="24"/>
          <w:szCs w:val="24"/>
        </w:rPr>
        <w:t xml:space="preserve"> </w:t>
      </w:r>
      <w:r w:rsidR="005A4A77" w:rsidRPr="00755D44">
        <w:rPr>
          <w:rFonts w:ascii="Times New Roman" w:hAnsi="Times New Roman" w:cs="Times New Roman"/>
          <w:sz w:val="24"/>
          <w:szCs w:val="24"/>
        </w:rPr>
        <w:t xml:space="preserve">voluntary switching costs </w:t>
      </w:r>
      <w:r w:rsidRPr="00755D44">
        <w:rPr>
          <w:rFonts w:ascii="Times New Roman" w:hAnsi="Times New Roman" w:cs="Times New Roman"/>
          <w:sz w:val="24"/>
          <w:szCs w:val="24"/>
        </w:rPr>
        <w:t xml:space="preserve">are observed, </w:t>
      </w:r>
      <w:r w:rsidR="00532BB5" w:rsidRPr="00755D44">
        <w:rPr>
          <w:rFonts w:ascii="Times New Roman" w:hAnsi="Times New Roman" w:cs="Times New Roman"/>
          <w:sz w:val="24"/>
          <w:szCs w:val="24"/>
        </w:rPr>
        <w:t>it suggests that even during voluntary switching, there might be some ongoing interference from the previously used language t</w:t>
      </w:r>
      <w:r w:rsidR="004C1142" w:rsidRPr="00755D44">
        <w:rPr>
          <w:rFonts w:ascii="Times New Roman" w:hAnsi="Times New Roman" w:cs="Times New Roman"/>
          <w:sz w:val="24"/>
          <w:szCs w:val="24"/>
        </w:rPr>
        <w:t xml:space="preserve">hat can influence the </w:t>
      </w:r>
      <w:r w:rsidR="00532BB5" w:rsidRPr="00755D44">
        <w:rPr>
          <w:rFonts w:ascii="Times New Roman" w:hAnsi="Times New Roman" w:cs="Times New Roman"/>
          <w:sz w:val="24"/>
          <w:szCs w:val="24"/>
        </w:rPr>
        <w:t xml:space="preserve">switch to the other language. However, </w:t>
      </w:r>
      <w:r w:rsidRPr="00755D44">
        <w:rPr>
          <w:rFonts w:ascii="Times New Roman" w:hAnsi="Times New Roman" w:cs="Times New Roman"/>
          <w:sz w:val="24"/>
          <w:szCs w:val="24"/>
        </w:rPr>
        <w:t xml:space="preserve">it remains unclear whether </w:t>
      </w:r>
      <w:r w:rsidR="00532BB5" w:rsidRPr="00755D44">
        <w:rPr>
          <w:rFonts w:ascii="Times New Roman" w:hAnsi="Times New Roman" w:cs="Times New Roman"/>
          <w:sz w:val="24"/>
          <w:szCs w:val="24"/>
        </w:rPr>
        <w:t>cued and voluntary costs</w:t>
      </w:r>
      <w:r w:rsidRPr="00755D44">
        <w:rPr>
          <w:rFonts w:ascii="Times New Roman" w:hAnsi="Times New Roman" w:cs="Times New Roman"/>
          <w:sz w:val="24"/>
          <w:szCs w:val="24"/>
        </w:rPr>
        <w:t xml:space="preserve"> are</w:t>
      </w:r>
      <w:r w:rsidR="005A4A77" w:rsidRPr="00755D44">
        <w:rPr>
          <w:rFonts w:ascii="Times New Roman" w:hAnsi="Times New Roman" w:cs="Times New Roman"/>
          <w:sz w:val="24"/>
          <w:szCs w:val="24"/>
        </w:rPr>
        <w:t xml:space="preserve"> the result of similar underlying mechanisms. </w:t>
      </w:r>
      <w:r w:rsidR="00A05917" w:rsidRPr="00755D44">
        <w:rPr>
          <w:rFonts w:ascii="Times New Roman" w:hAnsi="Times New Roman" w:cs="Times New Roman"/>
          <w:sz w:val="24"/>
          <w:szCs w:val="24"/>
        </w:rPr>
        <w:t>While c</w:t>
      </w:r>
      <w:r w:rsidR="00491536" w:rsidRPr="00755D44">
        <w:rPr>
          <w:rFonts w:ascii="Times New Roman" w:hAnsi="Times New Roman" w:cs="Times New Roman"/>
          <w:sz w:val="24"/>
          <w:szCs w:val="24"/>
        </w:rPr>
        <w:t>ued switching</w:t>
      </w:r>
      <w:r w:rsidR="005A4A77" w:rsidRPr="00755D44">
        <w:rPr>
          <w:rFonts w:ascii="Times New Roman" w:hAnsi="Times New Roman" w:cs="Times New Roman"/>
          <w:sz w:val="24"/>
          <w:szCs w:val="24"/>
        </w:rPr>
        <w:t xml:space="preserve"> requires </w:t>
      </w:r>
      <w:r w:rsidR="00381739" w:rsidRPr="00755D44">
        <w:rPr>
          <w:rFonts w:ascii="Times New Roman" w:hAnsi="Times New Roman" w:cs="Times New Roman"/>
          <w:sz w:val="24"/>
          <w:szCs w:val="24"/>
        </w:rPr>
        <w:t xml:space="preserve">goal maintenance and interference suppression </w:t>
      </w:r>
      <w:r w:rsidR="005A4A77" w:rsidRPr="00755D44">
        <w:rPr>
          <w:rFonts w:ascii="Times New Roman" w:hAnsi="Times New Roman" w:cs="Times New Roman"/>
          <w:sz w:val="24"/>
          <w:szCs w:val="24"/>
        </w:rPr>
        <w:t xml:space="preserve">to </w:t>
      </w:r>
      <w:r w:rsidR="009C110A" w:rsidRPr="00755D44">
        <w:rPr>
          <w:rFonts w:ascii="Times New Roman" w:hAnsi="Times New Roman" w:cs="Times New Roman"/>
          <w:sz w:val="24"/>
          <w:szCs w:val="24"/>
        </w:rPr>
        <w:t>ensure</w:t>
      </w:r>
      <w:r w:rsidR="005A4A77" w:rsidRPr="00755D44">
        <w:rPr>
          <w:rFonts w:ascii="Times New Roman" w:hAnsi="Times New Roman" w:cs="Times New Roman"/>
          <w:sz w:val="24"/>
          <w:szCs w:val="24"/>
        </w:rPr>
        <w:t xml:space="preserve"> the cued language is followed without interference from the other language</w:t>
      </w:r>
      <w:r w:rsidR="00A05917" w:rsidRPr="00755D44">
        <w:rPr>
          <w:rFonts w:ascii="Times New Roman" w:hAnsi="Times New Roman" w:cs="Times New Roman"/>
          <w:sz w:val="24"/>
          <w:szCs w:val="24"/>
        </w:rPr>
        <w:t>,</w:t>
      </w:r>
      <w:r w:rsidR="005A4A77" w:rsidRPr="00755D44">
        <w:rPr>
          <w:rFonts w:ascii="Times New Roman" w:hAnsi="Times New Roman" w:cs="Times New Roman"/>
          <w:sz w:val="24"/>
          <w:szCs w:val="24"/>
        </w:rPr>
        <w:t xml:space="preserve"> </w:t>
      </w:r>
      <w:r w:rsidR="00491536" w:rsidRPr="00755D44">
        <w:rPr>
          <w:rFonts w:ascii="Times New Roman" w:hAnsi="Times New Roman" w:cs="Times New Roman"/>
          <w:sz w:val="24"/>
          <w:szCs w:val="24"/>
        </w:rPr>
        <w:t>voluntary switching</w:t>
      </w:r>
      <w:r w:rsidR="005A4A77" w:rsidRPr="00755D44">
        <w:rPr>
          <w:rFonts w:ascii="Times New Roman" w:hAnsi="Times New Roman" w:cs="Times New Roman"/>
          <w:sz w:val="24"/>
          <w:szCs w:val="24"/>
        </w:rPr>
        <w:t xml:space="preserve"> might use </w:t>
      </w:r>
      <w:r w:rsidR="00532BB5" w:rsidRPr="00755D44">
        <w:rPr>
          <w:rFonts w:ascii="Times New Roman" w:hAnsi="Times New Roman" w:cs="Times New Roman"/>
          <w:sz w:val="24"/>
          <w:szCs w:val="24"/>
        </w:rPr>
        <w:t>more co</w:t>
      </w:r>
      <w:r w:rsidR="00C95700" w:rsidRPr="00755D44">
        <w:rPr>
          <w:rFonts w:ascii="Times New Roman" w:hAnsi="Times New Roman" w:cs="Times New Roman"/>
          <w:sz w:val="24"/>
          <w:szCs w:val="24"/>
        </w:rPr>
        <w:t>operative</w:t>
      </w:r>
      <w:r w:rsidR="00532BB5" w:rsidRPr="00755D44">
        <w:rPr>
          <w:rFonts w:ascii="Times New Roman" w:hAnsi="Times New Roman" w:cs="Times New Roman"/>
          <w:sz w:val="24"/>
          <w:szCs w:val="24"/>
        </w:rPr>
        <w:t xml:space="preserve"> rather than competitive control</w:t>
      </w:r>
      <w:r w:rsidR="005A4A77" w:rsidRPr="00755D44">
        <w:rPr>
          <w:rFonts w:ascii="Times New Roman" w:hAnsi="Times New Roman" w:cs="Times New Roman"/>
          <w:sz w:val="24"/>
          <w:szCs w:val="24"/>
        </w:rPr>
        <w:t xml:space="preserve"> </w:t>
      </w:r>
      <w:r w:rsidR="00A05917" w:rsidRPr="00755D44">
        <w:rPr>
          <w:rFonts w:ascii="Times New Roman" w:hAnsi="Times New Roman" w:cs="Times New Roman"/>
          <w:sz w:val="24"/>
          <w:szCs w:val="24"/>
        </w:rPr>
        <w:t>(Green &amp; Abutalebi, 2013;</w:t>
      </w:r>
      <w:r w:rsidR="005A4A77" w:rsidRPr="00755D44">
        <w:rPr>
          <w:rFonts w:ascii="Times New Roman" w:hAnsi="Times New Roman" w:cs="Times New Roman"/>
          <w:sz w:val="24"/>
          <w:szCs w:val="24"/>
        </w:rPr>
        <w:t xml:space="preserve"> Green &amp; Wei, 2014)</w:t>
      </w:r>
      <w:r w:rsidR="00C60140" w:rsidRPr="00755D44">
        <w:rPr>
          <w:rFonts w:ascii="Times New Roman" w:hAnsi="Times New Roman" w:cs="Times New Roman"/>
          <w:sz w:val="24"/>
          <w:szCs w:val="24"/>
        </w:rPr>
        <w:t>.</w:t>
      </w:r>
      <w:r w:rsidR="005A656A" w:rsidRPr="00755D44">
        <w:rPr>
          <w:rFonts w:ascii="Times New Roman" w:hAnsi="Times New Roman" w:cs="Times New Roman"/>
          <w:sz w:val="24"/>
          <w:szCs w:val="24"/>
        </w:rPr>
        <w:t xml:space="preserve"> </w:t>
      </w:r>
    </w:p>
    <w:p w:rsidR="00A05917" w:rsidRPr="00755D44" w:rsidRDefault="00A05917" w:rsidP="00810E58">
      <w:pPr>
        <w:spacing w:after="0" w:line="480" w:lineRule="auto"/>
        <w:ind w:firstLine="720"/>
        <w:rPr>
          <w:rFonts w:ascii="Times New Roman" w:hAnsi="Times New Roman" w:cs="Times New Roman"/>
          <w:sz w:val="24"/>
          <w:szCs w:val="24"/>
        </w:rPr>
      </w:pPr>
    </w:p>
    <w:p w:rsidR="00497EAC" w:rsidRPr="00755D44" w:rsidRDefault="00497EAC"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Response-stimulus interval</w:t>
      </w:r>
    </w:p>
    <w:p w:rsidR="00B9149E" w:rsidRPr="00755D44" w:rsidRDefault="00C60140"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In this study, </w:t>
      </w:r>
      <w:r w:rsidR="00B9149E" w:rsidRPr="00755D44">
        <w:rPr>
          <w:rFonts w:ascii="Times New Roman" w:hAnsi="Times New Roman" w:cs="Times New Roman"/>
          <w:sz w:val="24"/>
          <w:szCs w:val="24"/>
        </w:rPr>
        <w:t xml:space="preserve">we </w:t>
      </w:r>
      <w:r w:rsidRPr="00755D44">
        <w:rPr>
          <w:rFonts w:ascii="Times New Roman" w:hAnsi="Times New Roman" w:cs="Times New Roman"/>
          <w:sz w:val="24"/>
          <w:szCs w:val="24"/>
        </w:rPr>
        <w:t xml:space="preserve">therefore </w:t>
      </w:r>
      <w:r w:rsidR="00B9149E" w:rsidRPr="00755D44">
        <w:rPr>
          <w:rFonts w:ascii="Times New Roman" w:hAnsi="Times New Roman" w:cs="Times New Roman"/>
          <w:sz w:val="24"/>
          <w:szCs w:val="24"/>
        </w:rPr>
        <w:t xml:space="preserve">wanted to examine </w:t>
      </w:r>
      <w:r w:rsidR="00B9149E" w:rsidRPr="00755D44">
        <w:rPr>
          <w:rFonts w:ascii="Times New Roman" w:hAnsi="Times New Roman" w:cs="Times New Roman"/>
          <w:i/>
          <w:sz w:val="24"/>
          <w:szCs w:val="24"/>
        </w:rPr>
        <w:t xml:space="preserve">why </w:t>
      </w:r>
      <w:r w:rsidR="00B9149E" w:rsidRPr="00755D44">
        <w:rPr>
          <w:rFonts w:ascii="Times New Roman" w:hAnsi="Times New Roman" w:cs="Times New Roman"/>
          <w:sz w:val="24"/>
          <w:szCs w:val="24"/>
        </w:rPr>
        <w:t xml:space="preserve">language switching costs might be present </w:t>
      </w:r>
      <w:r w:rsidR="00F14714" w:rsidRPr="00755D44">
        <w:rPr>
          <w:rFonts w:ascii="Times New Roman" w:hAnsi="Times New Roman" w:cs="Times New Roman"/>
          <w:sz w:val="24"/>
          <w:szCs w:val="24"/>
        </w:rPr>
        <w:t>during different switching contexts</w:t>
      </w:r>
      <w:r w:rsidR="001F3887" w:rsidRPr="00755D44">
        <w:rPr>
          <w:rFonts w:ascii="Times New Roman" w:hAnsi="Times New Roman" w:cs="Times New Roman"/>
          <w:sz w:val="24"/>
          <w:szCs w:val="24"/>
        </w:rPr>
        <w:t>.</w:t>
      </w:r>
      <w:r w:rsidR="00B9149E" w:rsidRPr="00755D44">
        <w:rPr>
          <w:rFonts w:ascii="Times New Roman" w:hAnsi="Times New Roman" w:cs="Times New Roman"/>
          <w:sz w:val="24"/>
          <w:szCs w:val="24"/>
        </w:rPr>
        <w:t xml:space="preserve"> Specifically, we examine</w:t>
      </w:r>
      <w:r w:rsidR="009C110A" w:rsidRPr="00755D44">
        <w:rPr>
          <w:rFonts w:ascii="Times New Roman" w:hAnsi="Times New Roman" w:cs="Times New Roman"/>
          <w:sz w:val="24"/>
          <w:szCs w:val="24"/>
        </w:rPr>
        <w:t>d</w:t>
      </w:r>
      <w:r w:rsidR="00B9149E" w:rsidRPr="00755D44">
        <w:rPr>
          <w:rFonts w:ascii="Times New Roman" w:hAnsi="Times New Roman" w:cs="Times New Roman"/>
          <w:sz w:val="24"/>
          <w:szCs w:val="24"/>
        </w:rPr>
        <w:t xml:space="preserve"> </w:t>
      </w:r>
      <w:r w:rsidR="00F14714" w:rsidRPr="00755D44">
        <w:rPr>
          <w:rFonts w:ascii="Times New Roman" w:hAnsi="Times New Roman" w:cs="Times New Roman"/>
          <w:sz w:val="24"/>
          <w:szCs w:val="24"/>
        </w:rPr>
        <w:t>how</w:t>
      </w:r>
      <w:r w:rsidR="00B9149E" w:rsidRPr="00755D44">
        <w:rPr>
          <w:rFonts w:ascii="Times New Roman" w:hAnsi="Times New Roman" w:cs="Times New Roman"/>
          <w:sz w:val="24"/>
          <w:szCs w:val="24"/>
        </w:rPr>
        <w:t xml:space="preserve"> the switching cost </w:t>
      </w:r>
      <w:r w:rsidR="00F14714" w:rsidRPr="00755D44">
        <w:rPr>
          <w:rFonts w:ascii="Times New Roman" w:hAnsi="Times New Roman" w:cs="Times New Roman"/>
          <w:sz w:val="24"/>
          <w:szCs w:val="24"/>
        </w:rPr>
        <w:t>relates</w:t>
      </w:r>
      <w:r w:rsidR="00B9149E" w:rsidRPr="00755D44">
        <w:rPr>
          <w:rFonts w:ascii="Times New Roman" w:hAnsi="Times New Roman" w:cs="Times New Roman"/>
          <w:sz w:val="24"/>
          <w:szCs w:val="24"/>
        </w:rPr>
        <w:t xml:space="preserve"> to </w:t>
      </w:r>
      <w:r w:rsidR="00463E26" w:rsidRPr="00755D44">
        <w:rPr>
          <w:rFonts w:ascii="Times New Roman" w:hAnsi="Times New Roman" w:cs="Times New Roman"/>
          <w:sz w:val="24"/>
          <w:szCs w:val="24"/>
        </w:rPr>
        <w:t>interference</w:t>
      </w:r>
      <w:r w:rsidR="00E87A3C" w:rsidRPr="00755D44">
        <w:rPr>
          <w:rFonts w:ascii="Times New Roman" w:hAnsi="Times New Roman" w:cs="Times New Roman"/>
          <w:sz w:val="24"/>
          <w:szCs w:val="24"/>
        </w:rPr>
        <w:t xml:space="preserve"> s</w:t>
      </w:r>
      <w:r w:rsidR="00B9149E" w:rsidRPr="00755D44">
        <w:rPr>
          <w:rFonts w:ascii="Times New Roman" w:hAnsi="Times New Roman" w:cs="Times New Roman"/>
          <w:sz w:val="24"/>
          <w:szCs w:val="24"/>
        </w:rPr>
        <w:t>temming from the previously used language. We therefore manipulated the interval between the response and the next stimulus (RSI).</w:t>
      </w:r>
    </w:p>
    <w:p w:rsidR="00FE45C5" w:rsidRPr="00755D44" w:rsidRDefault="00A02613"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lastRenderedPageBreak/>
        <w:t>The influence of RSI on switching costs has predominantly been studied in the non-linguistic task-switching literature.</w:t>
      </w:r>
      <w:r w:rsidR="00C16D41" w:rsidRPr="00755D44">
        <w:rPr>
          <w:rFonts w:ascii="Times New Roman" w:hAnsi="Times New Roman" w:cs="Times New Roman"/>
          <w:sz w:val="24"/>
          <w:szCs w:val="24"/>
        </w:rPr>
        <w:t xml:space="preserve"> For example, Rogers and Monsell (1995)</w:t>
      </w:r>
      <w:r w:rsidR="002468E4" w:rsidRPr="00755D44">
        <w:rPr>
          <w:rFonts w:ascii="Times New Roman" w:hAnsi="Times New Roman" w:cs="Times New Roman"/>
          <w:sz w:val="24"/>
          <w:szCs w:val="24"/>
        </w:rPr>
        <w:t xml:space="preserve"> and Kray and Lindenberger (2000) found that </w:t>
      </w:r>
      <w:r w:rsidR="00C16D41" w:rsidRPr="00755D44">
        <w:rPr>
          <w:rFonts w:ascii="Times New Roman" w:hAnsi="Times New Roman" w:cs="Times New Roman"/>
          <w:sz w:val="24"/>
          <w:szCs w:val="24"/>
        </w:rPr>
        <w:t>switching costs decreased</w:t>
      </w:r>
      <w:r w:rsidR="00491536" w:rsidRPr="00755D44">
        <w:rPr>
          <w:rFonts w:ascii="Times New Roman" w:hAnsi="Times New Roman" w:cs="Times New Roman"/>
          <w:sz w:val="24"/>
          <w:szCs w:val="24"/>
        </w:rPr>
        <w:t xml:space="preserve"> with longer RSIs</w:t>
      </w:r>
      <w:r w:rsidR="002468E4" w:rsidRPr="00755D44">
        <w:rPr>
          <w:rFonts w:ascii="Times New Roman" w:hAnsi="Times New Roman" w:cs="Times New Roman"/>
          <w:sz w:val="24"/>
          <w:szCs w:val="24"/>
        </w:rPr>
        <w:t xml:space="preserve">. </w:t>
      </w:r>
      <w:r w:rsidR="00C16D41" w:rsidRPr="00755D44">
        <w:rPr>
          <w:rFonts w:ascii="Times New Roman" w:hAnsi="Times New Roman" w:cs="Times New Roman"/>
          <w:sz w:val="24"/>
          <w:szCs w:val="24"/>
        </w:rPr>
        <w:t xml:space="preserve">Given that the switching pattern was predictable, </w:t>
      </w:r>
      <w:r w:rsidR="00491536" w:rsidRPr="00755D44">
        <w:rPr>
          <w:rFonts w:ascii="Times New Roman" w:hAnsi="Times New Roman" w:cs="Times New Roman"/>
          <w:sz w:val="24"/>
          <w:szCs w:val="24"/>
        </w:rPr>
        <w:t>this decrease</w:t>
      </w:r>
      <w:r w:rsidR="00C16D41" w:rsidRPr="00755D44">
        <w:rPr>
          <w:rFonts w:ascii="Times New Roman" w:hAnsi="Times New Roman" w:cs="Times New Roman"/>
          <w:sz w:val="24"/>
          <w:szCs w:val="24"/>
        </w:rPr>
        <w:t xml:space="preserve"> </w:t>
      </w:r>
      <w:r w:rsidR="00463E26" w:rsidRPr="00755D44">
        <w:rPr>
          <w:rFonts w:ascii="Times New Roman" w:hAnsi="Times New Roman" w:cs="Times New Roman"/>
          <w:sz w:val="24"/>
          <w:szCs w:val="24"/>
        </w:rPr>
        <w:t>might be because</w:t>
      </w:r>
      <w:r w:rsidR="00C16D41" w:rsidRPr="00755D44">
        <w:rPr>
          <w:rFonts w:ascii="Times New Roman" w:hAnsi="Times New Roman" w:cs="Times New Roman"/>
          <w:sz w:val="24"/>
          <w:szCs w:val="24"/>
        </w:rPr>
        <w:t xml:space="preserve"> participants </w:t>
      </w:r>
      <w:r w:rsidR="00463E26" w:rsidRPr="00755D44">
        <w:rPr>
          <w:rFonts w:ascii="Times New Roman" w:hAnsi="Times New Roman" w:cs="Times New Roman"/>
          <w:sz w:val="24"/>
          <w:szCs w:val="24"/>
        </w:rPr>
        <w:t>ha</w:t>
      </w:r>
      <w:r w:rsidR="00491536" w:rsidRPr="00755D44">
        <w:rPr>
          <w:rFonts w:ascii="Times New Roman" w:hAnsi="Times New Roman" w:cs="Times New Roman"/>
          <w:sz w:val="24"/>
          <w:szCs w:val="24"/>
        </w:rPr>
        <w:t>d</w:t>
      </w:r>
      <w:r w:rsidR="00463E26" w:rsidRPr="00755D44">
        <w:rPr>
          <w:rFonts w:ascii="Times New Roman" w:hAnsi="Times New Roman" w:cs="Times New Roman"/>
          <w:sz w:val="24"/>
          <w:szCs w:val="24"/>
        </w:rPr>
        <w:t xml:space="preserve"> </w:t>
      </w:r>
      <w:r w:rsidR="00C16D41" w:rsidRPr="00755D44">
        <w:rPr>
          <w:rFonts w:ascii="Times New Roman" w:hAnsi="Times New Roman" w:cs="Times New Roman"/>
          <w:sz w:val="24"/>
          <w:szCs w:val="24"/>
        </w:rPr>
        <w:t>more time to reconfigure the task</w:t>
      </w:r>
      <w:r w:rsidR="00491536" w:rsidRPr="00755D44">
        <w:rPr>
          <w:rFonts w:ascii="Times New Roman" w:hAnsi="Times New Roman" w:cs="Times New Roman"/>
          <w:sz w:val="24"/>
          <w:szCs w:val="24"/>
        </w:rPr>
        <w:t xml:space="preserve"> </w:t>
      </w:r>
      <w:r w:rsidR="00C16D41" w:rsidRPr="00755D44">
        <w:rPr>
          <w:rFonts w:ascii="Times New Roman" w:hAnsi="Times New Roman" w:cs="Times New Roman"/>
          <w:sz w:val="24"/>
          <w:szCs w:val="24"/>
        </w:rPr>
        <w:t xml:space="preserve">set </w:t>
      </w:r>
      <w:r w:rsidR="00491536" w:rsidRPr="00755D44">
        <w:rPr>
          <w:rFonts w:ascii="Times New Roman" w:hAnsi="Times New Roman" w:cs="Times New Roman"/>
          <w:sz w:val="24"/>
          <w:szCs w:val="24"/>
        </w:rPr>
        <w:t>in preparation</w:t>
      </w:r>
      <w:r w:rsidR="00C16D41" w:rsidRPr="00755D44">
        <w:rPr>
          <w:rFonts w:ascii="Times New Roman" w:hAnsi="Times New Roman" w:cs="Times New Roman"/>
          <w:sz w:val="24"/>
          <w:szCs w:val="24"/>
        </w:rPr>
        <w:t xml:space="preserve"> for the </w:t>
      </w:r>
      <w:r w:rsidR="00671CE7" w:rsidRPr="00755D44">
        <w:rPr>
          <w:rFonts w:ascii="Times New Roman" w:hAnsi="Times New Roman" w:cs="Times New Roman"/>
          <w:sz w:val="24"/>
          <w:szCs w:val="24"/>
        </w:rPr>
        <w:t>task required on the next trial</w:t>
      </w:r>
      <w:r w:rsidR="00104C3C" w:rsidRPr="00755D44">
        <w:rPr>
          <w:rFonts w:ascii="Times New Roman" w:hAnsi="Times New Roman" w:cs="Times New Roman"/>
          <w:sz w:val="24"/>
          <w:szCs w:val="24"/>
        </w:rPr>
        <w:t xml:space="preserve">. </w:t>
      </w:r>
      <w:r w:rsidR="00463E26" w:rsidRPr="00755D44">
        <w:rPr>
          <w:rFonts w:ascii="Times New Roman" w:hAnsi="Times New Roman" w:cs="Times New Roman"/>
          <w:sz w:val="24"/>
          <w:szCs w:val="24"/>
        </w:rPr>
        <w:t>Voluntary task</w:t>
      </w:r>
      <w:r w:rsidR="003B003B" w:rsidRPr="00755D44">
        <w:rPr>
          <w:rFonts w:ascii="Times New Roman" w:hAnsi="Times New Roman" w:cs="Times New Roman"/>
          <w:sz w:val="24"/>
          <w:szCs w:val="24"/>
        </w:rPr>
        <w:t xml:space="preserve"> </w:t>
      </w:r>
      <w:r w:rsidR="00463E26" w:rsidRPr="00755D44">
        <w:rPr>
          <w:rFonts w:ascii="Times New Roman" w:hAnsi="Times New Roman" w:cs="Times New Roman"/>
          <w:sz w:val="24"/>
          <w:szCs w:val="24"/>
        </w:rPr>
        <w:t xml:space="preserve">switching too </w:t>
      </w:r>
      <w:r w:rsidR="00491536" w:rsidRPr="00755D44">
        <w:rPr>
          <w:rFonts w:ascii="Times New Roman" w:hAnsi="Times New Roman" w:cs="Times New Roman"/>
          <w:sz w:val="24"/>
          <w:szCs w:val="24"/>
        </w:rPr>
        <w:t xml:space="preserve">might benefit from this </w:t>
      </w:r>
      <w:r w:rsidR="003B003B" w:rsidRPr="00755D44">
        <w:rPr>
          <w:rFonts w:ascii="Times New Roman" w:hAnsi="Times New Roman" w:cs="Times New Roman"/>
          <w:sz w:val="24"/>
          <w:szCs w:val="24"/>
        </w:rPr>
        <w:t>extra time</w:t>
      </w:r>
      <w:r w:rsidR="00491536" w:rsidRPr="00755D44">
        <w:rPr>
          <w:rFonts w:ascii="Times New Roman" w:hAnsi="Times New Roman" w:cs="Times New Roman"/>
          <w:sz w:val="24"/>
          <w:szCs w:val="24"/>
        </w:rPr>
        <w:t xml:space="preserve"> to decide which task to use next</w:t>
      </w:r>
      <w:r w:rsidR="003B003B" w:rsidRPr="00755D44">
        <w:rPr>
          <w:rFonts w:ascii="Times New Roman" w:hAnsi="Times New Roman" w:cs="Times New Roman"/>
          <w:sz w:val="24"/>
          <w:szCs w:val="24"/>
        </w:rPr>
        <w:t xml:space="preserve"> and to prepare the new task set</w:t>
      </w:r>
      <w:r w:rsidR="00463E26" w:rsidRPr="00755D44">
        <w:rPr>
          <w:rFonts w:ascii="Times New Roman" w:hAnsi="Times New Roman" w:cs="Times New Roman"/>
          <w:sz w:val="24"/>
          <w:szCs w:val="24"/>
        </w:rPr>
        <w:t>, with shorter switching costs when the RSI is longer (Arrington &amp; Logan, 2004</w:t>
      </w:r>
      <w:r w:rsidR="00491536" w:rsidRPr="00755D44">
        <w:rPr>
          <w:rFonts w:ascii="Times New Roman" w:hAnsi="Times New Roman" w:cs="Times New Roman"/>
          <w:sz w:val="24"/>
          <w:szCs w:val="24"/>
        </w:rPr>
        <w:t>)</w:t>
      </w:r>
      <w:r w:rsidR="00463E26" w:rsidRPr="00755D44">
        <w:rPr>
          <w:rFonts w:ascii="Times New Roman" w:hAnsi="Times New Roman" w:cs="Times New Roman"/>
          <w:sz w:val="24"/>
          <w:szCs w:val="24"/>
        </w:rPr>
        <w:t>.</w:t>
      </w:r>
      <w:r w:rsidR="00ED7E80" w:rsidRPr="00755D44">
        <w:rPr>
          <w:rFonts w:ascii="Times New Roman" w:hAnsi="Times New Roman" w:cs="Times New Roman"/>
          <w:sz w:val="24"/>
          <w:szCs w:val="24"/>
        </w:rPr>
        <w:t xml:space="preserve"> This explanation</w:t>
      </w:r>
      <w:r w:rsidR="003B003B" w:rsidRPr="00755D44">
        <w:rPr>
          <w:rFonts w:ascii="Times New Roman" w:hAnsi="Times New Roman" w:cs="Times New Roman"/>
          <w:sz w:val="24"/>
          <w:szCs w:val="24"/>
        </w:rPr>
        <w:t xml:space="preserve">, however, </w:t>
      </w:r>
      <w:r w:rsidR="00ED7E80" w:rsidRPr="00755D44">
        <w:rPr>
          <w:rFonts w:ascii="Times New Roman" w:hAnsi="Times New Roman" w:cs="Times New Roman"/>
          <w:sz w:val="24"/>
          <w:szCs w:val="24"/>
        </w:rPr>
        <w:t xml:space="preserve">is less likely to hold in </w:t>
      </w:r>
      <w:r w:rsidR="003B003B" w:rsidRPr="00755D44">
        <w:rPr>
          <w:rFonts w:ascii="Times New Roman" w:hAnsi="Times New Roman" w:cs="Times New Roman"/>
          <w:sz w:val="24"/>
          <w:szCs w:val="24"/>
        </w:rPr>
        <w:t xml:space="preserve">voluntary </w:t>
      </w:r>
      <w:r w:rsidR="00ED7E80" w:rsidRPr="00755D44">
        <w:rPr>
          <w:rFonts w:ascii="Times New Roman" w:hAnsi="Times New Roman" w:cs="Times New Roman"/>
          <w:i/>
          <w:sz w:val="24"/>
          <w:szCs w:val="24"/>
        </w:rPr>
        <w:t>language</w:t>
      </w:r>
      <w:r w:rsidR="00ED7E80" w:rsidRPr="00755D44">
        <w:rPr>
          <w:rFonts w:ascii="Times New Roman" w:hAnsi="Times New Roman" w:cs="Times New Roman"/>
          <w:sz w:val="24"/>
          <w:szCs w:val="24"/>
        </w:rPr>
        <w:t xml:space="preserve"> switching. In voluntary </w:t>
      </w:r>
      <w:r w:rsidR="00ED7E80" w:rsidRPr="00755D44">
        <w:rPr>
          <w:rFonts w:ascii="Times New Roman" w:hAnsi="Times New Roman" w:cs="Times New Roman"/>
          <w:i/>
          <w:sz w:val="24"/>
          <w:szCs w:val="24"/>
        </w:rPr>
        <w:t>task</w:t>
      </w:r>
      <w:r w:rsidR="003B003B" w:rsidRPr="00755D44">
        <w:rPr>
          <w:rFonts w:ascii="Times New Roman" w:hAnsi="Times New Roman" w:cs="Times New Roman"/>
          <w:sz w:val="24"/>
          <w:szCs w:val="24"/>
        </w:rPr>
        <w:t xml:space="preserve"> </w:t>
      </w:r>
      <w:r w:rsidR="00ED7E80" w:rsidRPr="00755D44">
        <w:rPr>
          <w:rFonts w:ascii="Times New Roman" w:hAnsi="Times New Roman" w:cs="Times New Roman"/>
          <w:sz w:val="24"/>
          <w:szCs w:val="24"/>
        </w:rPr>
        <w:t xml:space="preserve">switching, participants might be able to reconfigure the task set as soon as they finish the previous trial. A </w:t>
      </w:r>
      <w:r w:rsidR="00FE45C5" w:rsidRPr="00755D44">
        <w:rPr>
          <w:rFonts w:ascii="Times New Roman" w:hAnsi="Times New Roman" w:cs="Times New Roman"/>
          <w:sz w:val="24"/>
          <w:szCs w:val="24"/>
        </w:rPr>
        <w:t xml:space="preserve">task set might be chosen before the stimulus is shown (e.g., the decision to respond to the parity or size of a digit might be less dependent on the actual digit). In contrast, in language switching, the language choice </w:t>
      </w:r>
      <w:r w:rsidR="007E0E7E" w:rsidRPr="00755D44">
        <w:rPr>
          <w:rFonts w:ascii="Times New Roman" w:hAnsi="Times New Roman" w:cs="Times New Roman"/>
          <w:sz w:val="24"/>
          <w:szCs w:val="24"/>
        </w:rPr>
        <w:t>is closely related to the picture that has to be named and how fast the corresponding word can be accessed in each language</w:t>
      </w:r>
      <w:r w:rsidR="003B003B" w:rsidRPr="00755D44">
        <w:rPr>
          <w:rFonts w:ascii="Times New Roman" w:hAnsi="Times New Roman" w:cs="Times New Roman"/>
          <w:sz w:val="24"/>
          <w:szCs w:val="24"/>
        </w:rPr>
        <w:t xml:space="preserve"> (</w:t>
      </w:r>
      <w:r w:rsidR="00FE45C5" w:rsidRPr="00755D44">
        <w:rPr>
          <w:rFonts w:ascii="Times New Roman" w:hAnsi="Times New Roman" w:cs="Times New Roman"/>
          <w:sz w:val="24"/>
          <w:szCs w:val="24"/>
        </w:rPr>
        <w:t>de Bruin et al., 2018). As a consequence,</w:t>
      </w:r>
      <w:r w:rsidR="003B003B" w:rsidRPr="00755D44">
        <w:rPr>
          <w:rFonts w:ascii="Times New Roman" w:hAnsi="Times New Roman" w:cs="Times New Roman"/>
          <w:sz w:val="24"/>
          <w:szCs w:val="24"/>
        </w:rPr>
        <w:t xml:space="preserve"> voluntary language switching might </w:t>
      </w:r>
      <w:r w:rsidR="00CE1A54" w:rsidRPr="00755D44">
        <w:rPr>
          <w:rFonts w:ascii="Times New Roman" w:hAnsi="Times New Roman" w:cs="Times New Roman"/>
          <w:sz w:val="24"/>
          <w:szCs w:val="24"/>
        </w:rPr>
        <w:t xml:space="preserve">not </w:t>
      </w:r>
      <w:r w:rsidR="003B003B" w:rsidRPr="00755D44">
        <w:rPr>
          <w:rFonts w:ascii="Times New Roman" w:hAnsi="Times New Roman" w:cs="Times New Roman"/>
          <w:sz w:val="24"/>
          <w:szCs w:val="24"/>
        </w:rPr>
        <w:t>benefit from</w:t>
      </w:r>
      <w:r w:rsidR="00FE45C5" w:rsidRPr="00755D44">
        <w:rPr>
          <w:rFonts w:ascii="Times New Roman" w:hAnsi="Times New Roman" w:cs="Times New Roman"/>
          <w:sz w:val="24"/>
          <w:szCs w:val="24"/>
        </w:rPr>
        <w:t xml:space="preserve"> </w:t>
      </w:r>
      <w:r w:rsidR="003B003B" w:rsidRPr="00755D44">
        <w:rPr>
          <w:rFonts w:ascii="Times New Roman" w:hAnsi="Times New Roman" w:cs="Times New Roman"/>
          <w:sz w:val="24"/>
          <w:szCs w:val="24"/>
        </w:rPr>
        <w:t>addition</w:t>
      </w:r>
      <w:r w:rsidR="00CE1A54" w:rsidRPr="00755D44">
        <w:rPr>
          <w:rFonts w:ascii="Times New Roman" w:hAnsi="Times New Roman" w:cs="Times New Roman"/>
          <w:sz w:val="24"/>
          <w:szCs w:val="24"/>
        </w:rPr>
        <w:t xml:space="preserve">al </w:t>
      </w:r>
      <w:r w:rsidR="00626EDB" w:rsidRPr="00755D44">
        <w:rPr>
          <w:rFonts w:ascii="Times New Roman" w:hAnsi="Times New Roman" w:cs="Times New Roman"/>
          <w:sz w:val="24"/>
          <w:szCs w:val="24"/>
        </w:rPr>
        <w:t xml:space="preserve">interval </w:t>
      </w:r>
      <w:r w:rsidR="00CE1A54" w:rsidRPr="00755D44">
        <w:rPr>
          <w:rFonts w:ascii="Times New Roman" w:hAnsi="Times New Roman" w:cs="Times New Roman"/>
          <w:sz w:val="24"/>
          <w:szCs w:val="24"/>
        </w:rPr>
        <w:t>time to prepare the next language</w:t>
      </w:r>
      <w:r w:rsidR="003B003B" w:rsidRPr="00755D44">
        <w:rPr>
          <w:rFonts w:ascii="Times New Roman" w:hAnsi="Times New Roman" w:cs="Times New Roman"/>
          <w:sz w:val="24"/>
          <w:szCs w:val="24"/>
        </w:rPr>
        <w:t xml:space="preserve"> set</w:t>
      </w:r>
      <w:r w:rsidR="00257EAB" w:rsidRPr="00755D44">
        <w:rPr>
          <w:rFonts w:ascii="Times New Roman" w:hAnsi="Times New Roman" w:cs="Times New Roman"/>
          <w:sz w:val="24"/>
          <w:szCs w:val="24"/>
        </w:rPr>
        <w:t xml:space="preserve"> in advance</w:t>
      </w:r>
      <w:r w:rsidR="00E14904" w:rsidRPr="00755D44">
        <w:rPr>
          <w:rFonts w:ascii="Times New Roman" w:hAnsi="Times New Roman" w:cs="Times New Roman"/>
          <w:sz w:val="24"/>
          <w:szCs w:val="24"/>
        </w:rPr>
        <w:t xml:space="preserve"> when the item to be named is not known yet</w:t>
      </w:r>
      <w:r w:rsidR="003B003B" w:rsidRPr="00755D44">
        <w:rPr>
          <w:rFonts w:ascii="Times New Roman" w:hAnsi="Times New Roman" w:cs="Times New Roman"/>
          <w:sz w:val="24"/>
          <w:szCs w:val="24"/>
        </w:rPr>
        <w:t>.</w:t>
      </w:r>
    </w:p>
    <w:p w:rsidR="00ED7E80" w:rsidRPr="00755D44" w:rsidRDefault="00ED7E80"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 xml:space="preserve">However, smaller switching costs with longer RSIs have also been observed in cued tasks when participants do not know which task to prepare in advance (e.g., Meiran, Chorev, &amp; Sapir, 2000), suggesting that RSI can also influence switching costs when the next task/language </w:t>
      </w:r>
      <w:r w:rsidR="00E567E6" w:rsidRPr="00755D44">
        <w:rPr>
          <w:rFonts w:ascii="Times New Roman" w:hAnsi="Times New Roman" w:cs="Times New Roman"/>
          <w:sz w:val="24"/>
          <w:szCs w:val="24"/>
        </w:rPr>
        <w:t>cannot be prepared yet</w:t>
      </w:r>
      <w:r w:rsidR="00CE1A54" w:rsidRPr="00755D44">
        <w:rPr>
          <w:rFonts w:ascii="Times New Roman" w:hAnsi="Times New Roman" w:cs="Times New Roman"/>
          <w:sz w:val="24"/>
          <w:szCs w:val="24"/>
        </w:rPr>
        <w:t xml:space="preserve"> (i.e., unpredictable cued or voluntary switching)</w:t>
      </w:r>
      <w:r w:rsidRPr="00755D44">
        <w:rPr>
          <w:rFonts w:ascii="Times New Roman" w:hAnsi="Times New Roman" w:cs="Times New Roman"/>
          <w:sz w:val="24"/>
          <w:szCs w:val="24"/>
        </w:rPr>
        <w:t>. In that case, RSI effects might be the result of</w:t>
      </w:r>
      <w:r w:rsidR="00CE4EED" w:rsidRPr="00755D44">
        <w:rPr>
          <w:rFonts w:ascii="Times New Roman" w:hAnsi="Times New Roman" w:cs="Times New Roman"/>
          <w:sz w:val="24"/>
          <w:szCs w:val="24"/>
        </w:rPr>
        <w:t xml:space="preserve"> </w:t>
      </w:r>
      <w:r w:rsidRPr="00755D44">
        <w:rPr>
          <w:rFonts w:ascii="Times New Roman" w:hAnsi="Times New Roman" w:cs="Times New Roman"/>
          <w:sz w:val="24"/>
          <w:szCs w:val="24"/>
        </w:rPr>
        <w:t>longer RSI</w:t>
      </w:r>
      <w:r w:rsidR="00CE4EED" w:rsidRPr="00755D44">
        <w:rPr>
          <w:rFonts w:ascii="Times New Roman" w:hAnsi="Times New Roman" w:cs="Times New Roman"/>
          <w:sz w:val="24"/>
          <w:szCs w:val="24"/>
        </w:rPr>
        <w:t>s</w:t>
      </w:r>
      <w:r w:rsidRPr="00755D44">
        <w:rPr>
          <w:rFonts w:ascii="Times New Roman" w:hAnsi="Times New Roman" w:cs="Times New Roman"/>
          <w:sz w:val="24"/>
          <w:szCs w:val="24"/>
        </w:rPr>
        <w:t xml:space="preserve"> allowing for more decay of activation </w:t>
      </w:r>
      <w:r w:rsidR="007A0D13" w:rsidRPr="00755D44">
        <w:rPr>
          <w:rFonts w:ascii="Times New Roman" w:hAnsi="Times New Roman" w:cs="Times New Roman"/>
          <w:sz w:val="24"/>
          <w:szCs w:val="24"/>
        </w:rPr>
        <w:t>from</w:t>
      </w:r>
      <w:r w:rsidRPr="00755D44">
        <w:rPr>
          <w:rFonts w:ascii="Times New Roman" w:hAnsi="Times New Roman" w:cs="Times New Roman"/>
          <w:sz w:val="24"/>
          <w:szCs w:val="24"/>
        </w:rPr>
        <w:t xml:space="preserve"> the previous task set. Following task-set inertia theories (e.g., Allport et al., 1994), the task set from the previous trial (e.g., activating Language A and inhibiting Language B to name in Language A) might persist into the current trial (which would require the opposite </w:t>
      </w:r>
      <w:r w:rsidR="00674215" w:rsidRPr="00755D44">
        <w:rPr>
          <w:rFonts w:ascii="Times New Roman" w:hAnsi="Times New Roman" w:cs="Times New Roman"/>
          <w:sz w:val="24"/>
          <w:szCs w:val="24"/>
        </w:rPr>
        <w:lastRenderedPageBreak/>
        <w:t>when switching</w:t>
      </w:r>
      <w:r w:rsidRPr="00755D44">
        <w:rPr>
          <w:rFonts w:ascii="Times New Roman" w:hAnsi="Times New Roman" w:cs="Times New Roman"/>
          <w:sz w:val="24"/>
          <w:szCs w:val="24"/>
        </w:rPr>
        <w:t xml:space="preserve">). Longer RSIs might (passively) reduce this interference from the previous task set and consequently less time might be needed to switch to the new task. </w:t>
      </w:r>
    </w:p>
    <w:p w:rsidR="00C12B66" w:rsidRPr="00755D44" w:rsidRDefault="00ED7E80"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 xml:space="preserve">There is some evidence to suggest RSI can influence </w:t>
      </w:r>
      <w:r w:rsidRPr="00755D44">
        <w:rPr>
          <w:rFonts w:ascii="Times New Roman" w:hAnsi="Times New Roman" w:cs="Times New Roman"/>
          <w:i/>
          <w:sz w:val="24"/>
          <w:szCs w:val="24"/>
        </w:rPr>
        <w:t xml:space="preserve">cued language </w:t>
      </w:r>
      <w:r w:rsidRPr="00755D44">
        <w:rPr>
          <w:rFonts w:ascii="Times New Roman" w:hAnsi="Times New Roman" w:cs="Times New Roman"/>
          <w:sz w:val="24"/>
          <w:szCs w:val="24"/>
        </w:rPr>
        <w:t>switching costs</w:t>
      </w:r>
      <w:r w:rsidRPr="00755D44">
        <w:rPr>
          <w:rFonts w:ascii="Times New Roman" w:hAnsi="Times New Roman" w:cs="Times New Roman"/>
          <w:i/>
          <w:sz w:val="24"/>
          <w:szCs w:val="24"/>
        </w:rPr>
        <w:t xml:space="preserve"> </w:t>
      </w:r>
      <w:r w:rsidRPr="00755D44">
        <w:rPr>
          <w:rFonts w:ascii="Times New Roman" w:hAnsi="Times New Roman" w:cs="Times New Roman"/>
          <w:sz w:val="24"/>
          <w:szCs w:val="24"/>
        </w:rPr>
        <w:t>too</w:t>
      </w:r>
      <w:r w:rsidR="00687A22" w:rsidRPr="00755D44">
        <w:rPr>
          <w:rFonts w:ascii="Times New Roman" w:hAnsi="Times New Roman" w:cs="Times New Roman"/>
          <w:sz w:val="24"/>
          <w:szCs w:val="24"/>
        </w:rPr>
        <w:t xml:space="preserve"> </w:t>
      </w:r>
      <w:r w:rsidR="00893788" w:rsidRPr="00755D44">
        <w:rPr>
          <w:rFonts w:ascii="Times New Roman" w:hAnsi="Times New Roman" w:cs="Times New Roman"/>
          <w:sz w:val="24"/>
          <w:szCs w:val="24"/>
        </w:rPr>
        <w:t xml:space="preserve">(Ma, Li, &amp; Guo, </w:t>
      </w:r>
      <w:r w:rsidR="002468E4" w:rsidRPr="00755D44">
        <w:rPr>
          <w:rFonts w:ascii="Times New Roman" w:hAnsi="Times New Roman" w:cs="Times New Roman"/>
          <w:sz w:val="24"/>
          <w:szCs w:val="24"/>
        </w:rPr>
        <w:t xml:space="preserve">2016). </w:t>
      </w:r>
      <w:r w:rsidR="00E75D01" w:rsidRPr="00755D44">
        <w:rPr>
          <w:rFonts w:ascii="Times New Roman" w:hAnsi="Times New Roman" w:cs="Times New Roman"/>
          <w:sz w:val="24"/>
          <w:szCs w:val="24"/>
        </w:rPr>
        <w:t xml:space="preserve">Chinese-English bilinguals completed a cued picture-naming paradigm with RSIs of 500ms, 800ms, and 1500ms. </w:t>
      </w:r>
      <w:r w:rsidR="002468E4" w:rsidRPr="00755D44">
        <w:rPr>
          <w:rFonts w:ascii="Times New Roman" w:hAnsi="Times New Roman" w:cs="Times New Roman"/>
          <w:sz w:val="24"/>
          <w:szCs w:val="24"/>
        </w:rPr>
        <w:t xml:space="preserve">Switching costs decreased with an increase in RSI, especially for the first language (L1). </w:t>
      </w:r>
      <w:r w:rsidR="002A6C91" w:rsidRPr="00755D44">
        <w:rPr>
          <w:rFonts w:ascii="Times New Roman" w:hAnsi="Times New Roman" w:cs="Times New Roman"/>
          <w:sz w:val="24"/>
          <w:szCs w:val="24"/>
        </w:rPr>
        <w:t>Overall switching costs were</w:t>
      </w:r>
      <w:r w:rsidR="002468E4" w:rsidRPr="00755D44">
        <w:rPr>
          <w:rFonts w:ascii="Times New Roman" w:hAnsi="Times New Roman" w:cs="Times New Roman"/>
          <w:sz w:val="24"/>
          <w:szCs w:val="24"/>
        </w:rPr>
        <w:t xml:space="preserve"> also</w:t>
      </w:r>
      <w:r w:rsidR="002A6C91" w:rsidRPr="00755D44">
        <w:rPr>
          <w:rFonts w:ascii="Times New Roman" w:hAnsi="Times New Roman" w:cs="Times New Roman"/>
          <w:sz w:val="24"/>
          <w:szCs w:val="24"/>
        </w:rPr>
        <w:t xml:space="preserve"> larger when switching to</w:t>
      </w:r>
      <w:r w:rsidR="002468E4" w:rsidRPr="00755D44">
        <w:rPr>
          <w:rFonts w:ascii="Times New Roman" w:hAnsi="Times New Roman" w:cs="Times New Roman"/>
          <w:sz w:val="24"/>
          <w:szCs w:val="24"/>
        </w:rPr>
        <w:t xml:space="preserve"> the</w:t>
      </w:r>
      <w:r w:rsidR="002A6C91" w:rsidRPr="00755D44">
        <w:rPr>
          <w:rFonts w:ascii="Times New Roman" w:hAnsi="Times New Roman" w:cs="Times New Roman"/>
          <w:sz w:val="24"/>
          <w:szCs w:val="24"/>
        </w:rPr>
        <w:t xml:space="preserve"> L1</w:t>
      </w:r>
      <w:r w:rsidR="002468E4" w:rsidRPr="00755D44">
        <w:rPr>
          <w:rFonts w:ascii="Times New Roman" w:hAnsi="Times New Roman" w:cs="Times New Roman"/>
          <w:sz w:val="24"/>
          <w:szCs w:val="24"/>
        </w:rPr>
        <w:t xml:space="preserve"> </w:t>
      </w:r>
      <w:r w:rsidR="002A6C91" w:rsidRPr="00755D44">
        <w:rPr>
          <w:rFonts w:ascii="Times New Roman" w:hAnsi="Times New Roman" w:cs="Times New Roman"/>
          <w:sz w:val="24"/>
          <w:szCs w:val="24"/>
        </w:rPr>
        <w:t>than</w:t>
      </w:r>
      <w:r w:rsidR="00184683" w:rsidRPr="00755D44">
        <w:rPr>
          <w:rFonts w:ascii="Times New Roman" w:hAnsi="Times New Roman" w:cs="Times New Roman"/>
          <w:sz w:val="24"/>
          <w:szCs w:val="24"/>
        </w:rPr>
        <w:t xml:space="preserve"> to the second language</w:t>
      </w:r>
      <w:r w:rsidR="002A6C91" w:rsidRPr="00755D44">
        <w:rPr>
          <w:rFonts w:ascii="Times New Roman" w:hAnsi="Times New Roman" w:cs="Times New Roman"/>
          <w:sz w:val="24"/>
          <w:szCs w:val="24"/>
        </w:rPr>
        <w:t xml:space="preserve"> </w:t>
      </w:r>
      <w:r w:rsidR="00184683" w:rsidRPr="00755D44">
        <w:rPr>
          <w:rFonts w:ascii="Times New Roman" w:hAnsi="Times New Roman" w:cs="Times New Roman"/>
          <w:sz w:val="24"/>
          <w:szCs w:val="24"/>
        </w:rPr>
        <w:t>(</w:t>
      </w:r>
      <w:r w:rsidR="002A6C91" w:rsidRPr="00755D44">
        <w:rPr>
          <w:rFonts w:ascii="Times New Roman" w:hAnsi="Times New Roman" w:cs="Times New Roman"/>
          <w:sz w:val="24"/>
          <w:szCs w:val="24"/>
        </w:rPr>
        <w:t>L2</w:t>
      </w:r>
      <w:r w:rsidR="00184683" w:rsidRPr="00755D44">
        <w:rPr>
          <w:rFonts w:ascii="Times New Roman" w:hAnsi="Times New Roman" w:cs="Times New Roman"/>
          <w:sz w:val="24"/>
          <w:szCs w:val="24"/>
        </w:rPr>
        <w:t>)</w:t>
      </w:r>
      <w:r w:rsidR="002A6C91" w:rsidRPr="00755D44">
        <w:rPr>
          <w:rFonts w:ascii="Times New Roman" w:hAnsi="Times New Roman" w:cs="Times New Roman"/>
          <w:sz w:val="24"/>
          <w:szCs w:val="24"/>
        </w:rPr>
        <w:t xml:space="preserve">. This was interpreted in light of the amount of inhibition needed to suppress a more dominant language (L1). More inhibition of the L1 might be needed when using the L2 than vice versa. As a consequence, more time might be needed to overcome this previously applied inhibition when switching back to the L1, resulting in larger switching costs (Green, 1998). </w:t>
      </w:r>
      <w:r w:rsidR="00BE6009" w:rsidRPr="00755D44">
        <w:rPr>
          <w:rFonts w:ascii="Times New Roman" w:hAnsi="Times New Roman" w:cs="Times New Roman"/>
          <w:sz w:val="24"/>
          <w:szCs w:val="24"/>
        </w:rPr>
        <w:t>Larger L1 RSI effects</w:t>
      </w:r>
      <w:r w:rsidR="002A6C91" w:rsidRPr="00755D44">
        <w:rPr>
          <w:rFonts w:ascii="Times New Roman" w:hAnsi="Times New Roman" w:cs="Times New Roman"/>
          <w:sz w:val="24"/>
          <w:szCs w:val="24"/>
        </w:rPr>
        <w:t xml:space="preserve"> could suggest that the longer RSI helped with passive decay of previously applied inhibition over the L1. </w:t>
      </w:r>
    </w:p>
    <w:p w:rsidR="00CF3AED" w:rsidRPr="00755D44" w:rsidRDefault="00530F35"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r>
      <w:r w:rsidR="0055312B" w:rsidRPr="00755D44">
        <w:rPr>
          <w:rFonts w:ascii="Times New Roman" w:hAnsi="Times New Roman" w:cs="Times New Roman"/>
          <w:sz w:val="24"/>
          <w:szCs w:val="24"/>
        </w:rPr>
        <w:t>While e</w:t>
      </w:r>
      <w:r w:rsidRPr="00755D44">
        <w:rPr>
          <w:rFonts w:ascii="Times New Roman" w:hAnsi="Times New Roman" w:cs="Times New Roman"/>
          <w:sz w:val="24"/>
          <w:szCs w:val="24"/>
        </w:rPr>
        <w:t xml:space="preserve">xplanations </w:t>
      </w:r>
      <w:r w:rsidR="0055312B" w:rsidRPr="00755D44">
        <w:rPr>
          <w:rFonts w:ascii="Times New Roman" w:hAnsi="Times New Roman" w:cs="Times New Roman"/>
          <w:sz w:val="24"/>
          <w:szCs w:val="24"/>
        </w:rPr>
        <w:t xml:space="preserve">around active, advance </w:t>
      </w:r>
      <w:r w:rsidR="00234234" w:rsidRPr="00755D44">
        <w:rPr>
          <w:rFonts w:ascii="Times New Roman" w:hAnsi="Times New Roman" w:cs="Times New Roman"/>
          <w:sz w:val="24"/>
          <w:szCs w:val="24"/>
        </w:rPr>
        <w:t xml:space="preserve">preparation of the new </w:t>
      </w:r>
      <w:r w:rsidRPr="00755D44">
        <w:rPr>
          <w:rFonts w:ascii="Times New Roman" w:hAnsi="Times New Roman" w:cs="Times New Roman"/>
          <w:sz w:val="24"/>
          <w:szCs w:val="24"/>
        </w:rPr>
        <w:t xml:space="preserve">task set </w:t>
      </w:r>
      <w:r w:rsidR="0055312B" w:rsidRPr="00755D44">
        <w:rPr>
          <w:rFonts w:ascii="Times New Roman" w:hAnsi="Times New Roman" w:cs="Times New Roman"/>
          <w:sz w:val="24"/>
          <w:szCs w:val="24"/>
        </w:rPr>
        <w:t>are thus less likely for</w:t>
      </w:r>
      <w:r w:rsidR="008B7BE7" w:rsidRPr="00755D44">
        <w:rPr>
          <w:rFonts w:ascii="Times New Roman" w:hAnsi="Times New Roman" w:cs="Times New Roman"/>
          <w:sz w:val="24"/>
          <w:szCs w:val="24"/>
        </w:rPr>
        <w:t xml:space="preserve"> unpredictable cued or voluntary</w:t>
      </w:r>
      <w:r w:rsidRPr="00755D44">
        <w:rPr>
          <w:rFonts w:ascii="Times New Roman" w:hAnsi="Times New Roman" w:cs="Times New Roman"/>
          <w:sz w:val="24"/>
          <w:szCs w:val="24"/>
        </w:rPr>
        <w:t xml:space="preserve"> language switching</w:t>
      </w:r>
      <w:r w:rsidR="0055312B" w:rsidRPr="00755D44">
        <w:rPr>
          <w:rFonts w:ascii="Times New Roman" w:hAnsi="Times New Roman" w:cs="Times New Roman"/>
          <w:sz w:val="24"/>
          <w:szCs w:val="24"/>
        </w:rPr>
        <w:t>,</w:t>
      </w:r>
      <w:r w:rsidR="00B36C36" w:rsidRPr="00755D44">
        <w:rPr>
          <w:rFonts w:ascii="Times New Roman" w:hAnsi="Times New Roman" w:cs="Times New Roman"/>
          <w:sz w:val="24"/>
          <w:szCs w:val="24"/>
        </w:rPr>
        <w:t xml:space="preserve"> </w:t>
      </w:r>
      <w:r w:rsidRPr="00755D44">
        <w:rPr>
          <w:rFonts w:ascii="Times New Roman" w:hAnsi="Times New Roman" w:cs="Times New Roman"/>
          <w:sz w:val="24"/>
          <w:szCs w:val="24"/>
        </w:rPr>
        <w:t>RSIs might influence</w:t>
      </w:r>
      <w:r w:rsidR="008B7BE7" w:rsidRPr="00755D44">
        <w:rPr>
          <w:rFonts w:ascii="Times New Roman" w:hAnsi="Times New Roman" w:cs="Times New Roman"/>
          <w:sz w:val="24"/>
          <w:szCs w:val="24"/>
        </w:rPr>
        <w:t xml:space="preserve"> these</w:t>
      </w:r>
      <w:r w:rsidRPr="00755D44">
        <w:rPr>
          <w:rFonts w:ascii="Times New Roman" w:hAnsi="Times New Roman" w:cs="Times New Roman"/>
          <w:sz w:val="24"/>
          <w:szCs w:val="24"/>
        </w:rPr>
        <w:t xml:space="preserve"> switching co</w:t>
      </w:r>
      <w:r w:rsidR="00463E26" w:rsidRPr="00755D44">
        <w:rPr>
          <w:rFonts w:ascii="Times New Roman" w:hAnsi="Times New Roman" w:cs="Times New Roman"/>
          <w:sz w:val="24"/>
          <w:szCs w:val="24"/>
        </w:rPr>
        <w:t xml:space="preserve">sts by providing more time for </w:t>
      </w:r>
      <w:r w:rsidR="000C7E2A" w:rsidRPr="00755D44">
        <w:rPr>
          <w:rFonts w:ascii="Times New Roman" w:hAnsi="Times New Roman" w:cs="Times New Roman"/>
          <w:sz w:val="24"/>
          <w:szCs w:val="24"/>
        </w:rPr>
        <w:t xml:space="preserve">interference from the previous </w:t>
      </w:r>
      <w:r w:rsidR="00E640A1" w:rsidRPr="00755D44">
        <w:rPr>
          <w:rFonts w:ascii="Times New Roman" w:hAnsi="Times New Roman" w:cs="Times New Roman"/>
          <w:sz w:val="24"/>
          <w:szCs w:val="24"/>
        </w:rPr>
        <w:t>language set</w:t>
      </w:r>
      <w:r w:rsidR="00463E26" w:rsidRPr="00755D44">
        <w:rPr>
          <w:rFonts w:ascii="Times New Roman" w:hAnsi="Times New Roman" w:cs="Times New Roman"/>
          <w:sz w:val="24"/>
          <w:szCs w:val="24"/>
        </w:rPr>
        <w:t xml:space="preserve"> to decay</w:t>
      </w:r>
      <w:r w:rsidRPr="00755D44">
        <w:rPr>
          <w:rFonts w:ascii="Times New Roman" w:hAnsi="Times New Roman" w:cs="Times New Roman"/>
          <w:sz w:val="24"/>
          <w:szCs w:val="24"/>
        </w:rPr>
        <w:t xml:space="preserve">. </w:t>
      </w:r>
      <w:r w:rsidR="00463E26" w:rsidRPr="00755D44">
        <w:rPr>
          <w:rFonts w:ascii="Times New Roman" w:hAnsi="Times New Roman" w:cs="Times New Roman"/>
          <w:sz w:val="24"/>
          <w:szCs w:val="24"/>
        </w:rPr>
        <w:t xml:space="preserve">This could be through more decay of the activation of the previously used language and/or through more decay of previously applied inhibition, thus making the new target language more easily accessible. </w:t>
      </w:r>
    </w:p>
    <w:p w:rsidR="00E640A1" w:rsidRPr="00755D44" w:rsidRDefault="00E640A1" w:rsidP="00810E58">
      <w:pPr>
        <w:spacing w:after="0" w:line="480" w:lineRule="auto"/>
        <w:rPr>
          <w:rFonts w:ascii="Times New Roman" w:hAnsi="Times New Roman" w:cs="Times New Roman"/>
          <w:b/>
          <w:sz w:val="24"/>
          <w:szCs w:val="24"/>
        </w:rPr>
      </w:pPr>
    </w:p>
    <w:p w:rsidR="005B1884" w:rsidRPr="00755D44" w:rsidRDefault="005B1884"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Current study</w:t>
      </w:r>
    </w:p>
    <w:p w:rsidR="009C08DC" w:rsidRPr="00755D44" w:rsidRDefault="009C08DC"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The current study manipulated RSI</w:t>
      </w:r>
      <w:r w:rsidR="00491E98" w:rsidRPr="00755D44">
        <w:rPr>
          <w:rFonts w:ascii="Times New Roman" w:hAnsi="Times New Roman" w:cs="Times New Roman"/>
          <w:sz w:val="24"/>
          <w:szCs w:val="24"/>
        </w:rPr>
        <w:t xml:space="preserve"> length</w:t>
      </w:r>
      <w:r w:rsidRPr="00755D44">
        <w:rPr>
          <w:rFonts w:ascii="Times New Roman" w:hAnsi="Times New Roman" w:cs="Times New Roman"/>
          <w:sz w:val="24"/>
          <w:szCs w:val="24"/>
        </w:rPr>
        <w:t xml:space="preserve"> to compare</w:t>
      </w:r>
      <w:r w:rsidR="00FE20AE" w:rsidRPr="00755D44">
        <w:rPr>
          <w:rFonts w:ascii="Times New Roman" w:hAnsi="Times New Roman" w:cs="Times New Roman"/>
          <w:sz w:val="24"/>
          <w:szCs w:val="24"/>
        </w:rPr>
        <w:t xml:space="preserve"> cued and voluntary</w:t>
      </w:r>
      <w:r w:rsidRPr="00755D44">
        <w:rPr>
          <w:rFonts w:ascii="Times New Roman" w:hAnsi="Times New Roman" w:cs="Times New Roman"/>
          <w:sz w:val="24"/>
          <w:szCs w:val="24"/>
        </w:rPr>
        <w:t xml:space="preserve"> language switching. Our first aim was to replicate </w:t>
      </w:r>
      <w:r w:rsidR="00FE20AE" w:rsidRPr="00755D44">
        <w:rPr>
          <w:rFonts w:ascii="Times New Roman" w:hAnsi="Times New Roman" w:cs="Times New Roman"/>
          <w:sz w:val="24"/>
          <w:szCs w:val="24"/>
        </w:rPr>
        <w:t xml:space="preserve">and further examine </w:t>
      </w:r>
      <w:r w:rsidRPr="00755D44">
        <w:rPr>
          <w:rFonts w:ascii="Times New Roman" w:hAnsi="Times New Roman" w:cs="Times New Roman"/>
          <w:sz w:val="24"/>
          <w:szCs w:val="24"/>
        </w:rPr>
        <w:t xml:space="preserve">the influence of RSI on cued switching </w:t>
      </w:r>
      <w:r w:rsidR="00491E98" w:rsidRPr="00755D44">
        <w:rPr>
          <w:rFonts w:ascii="Times New Roman" w:hAnsi="Times New Roman" w:cs="Times New Roman"/>
          <w:sz w:val="24"/>
          <w:szCs w:val="24"/>
        </w:rPr>
        <w:t xml:space="preserve">as </w:t>
      </w:r>
      <w:r w:rsidRPr="00755D44">
        <w:rPr>
          <w:rFonts w:ascii="Times New Roman" w:hAnsi="Times New Roman" w:cs="Times New Roman"/>
          <w:sz w:val="24"/>
          <w:szCs w:val="24"/>
        </w:rPr>
        <w:t>observed in Ma et al. (2016</w:t>
      </w:r>
      <w:r w:rsidR="00530F35" w:rsidRPr="00755D44">
        <w:rPr>
          <w:rFonts w:ascii="Times New Roman" w:hAnsi="Times New Roman" w:cs="Times New Roman"/>
          <w:sz w:val="24"/>
          <w:szCs w:val="24"/>
        </w:rPr>
        <w:t>)</w:t>
      </w:r>
      <w:r w:rsidRPr="00755D44">
        <w:rPr>
          <w:rFonts w:ascii="Times New Roman" w:hAnsi="Times New Roman" w:cs="Times New Roman"/>
          <w:sz w:val="24"/>
          <w:szCs w:val="24"/>
        </w:rPr>
        <w:t>. Our second aim was to examine</w:t>
      </w:r>
      <w:r w:rsidR="00674215" w:rsidRPr="00755D44">
        <w:rPr>
          <w:rFonts w:ascii="Times New Roman" w:hAnsi="Times New Roman" w:cs="Times New Roman"/>
          <w:sz w:val="24"/>
          <w:szCs w:val="24"/>
        </w:rPr>
        <w:t xml:space="preserve"> the potential influence of RSI on</w:t>
      </w:r>
      <w:r w:rsidRPr="00755D44">
        <w:rPr>
          <w:rFonts w:ascii="Times New Roman" w:hAnsi="Times New Roman" w:cs="Times New Roman"/>
          <w:sz w:val="24"/>
          <w:szCs w:val="24"/>
        </w:rPr>
        <w:t xml:space="preserve"> </w:t>
      </w:r>
      <w:r w:rsidR="001E6AE5" w:rsidRPr="00755D44">
        <w:rPr>
          <w:rFonts w:ascii="Times New Roman" w:hAnsi="Times New Roman" w:cs="Times New Roman"/>
          <w:sz w:val="24"/>
          <w:szCs w:val="24"/>
        </w:rPr>
        <w:t>voluntary switching costs</w:t>
      </w:r>
      <w:r w:rsidRPr="00755D44">
        <w:rPr>
          <w:rFonts w:ascii="Times New Roman" w:hAnsi="Times New Roman" w:cs="Times New Roman"/>
          <w:sz w:val="24"/>
          <w:szCs w:val="24"/>
        </w:rPr>
        <w:t xml:space="preserve">. If </w:t>
      </w:r>
      <w:r w:rsidR="003C06C6" w:rsidRPr="00755D44">
        <w:rPr>
          <w:rFonts w:ascii="Times New Roman" w:hAnsi="Times New Roman" w:cs="Times New Roman"/>
          <w:sz w:val="24"/>
          <w:szCs w:val="24"/>
        </w:rPr>
        <w:t xml:space="preserve">the influence of the </w:t>
      </w:r>
      <w:r w:rsidR="00257EAB" w:rsidRPr="00755D44">
        <w:rPr>
          <w:rFonts w:ascii="Times New Roman" w:hAnsi="Times New Roman" w:cs="Times New Roman"/>
          <w:sz w:val="24"/>
          <w:szCs w:val="24"/>
        </w:rPr>
        <w:t xml:space="preserve">previous language set </w:t>
      </w:r>
      <w:r w:rsidR="003C06C6" w:rsidRPr="00755D44">
        <w:rPr>
          <w:rFonts w:ascii="Times New Roman" w:hAnsi="Times New Roman" w:cs="Times New Roman"/>
          <w:sz w:val="24"/>
          <w:szCs w:val="24"/>
        </w:rPr>
        <w:t xml:space="preserve">is </w:t>
      </w:r>
      <w:r w:rsidR="003C06C6" w:rsidRPr="00755D44">
        <w:rPr>
          <w:rFonts w:ascii="Times New Roman" w:hAnsi="Times New Roman" w:cs="Times New Roman"/>
          <w:sz w:val="24"/>
          <w:szCs w:val="24"/>
        </w:rPr>
        <w:lastRenderedPageBreak/>
        <w:t xml:space="preserve">comparable for </w:t>
      </w:r>
      <w:r w:rsidRPr="00755D44">
        <w:rPr>
          <w:rFonts w:ascii="Times New Roman" w:hAnsi="Times New Roman" w:cs="Times New Roman"/>
          <w:sz w:val="24"/>
          <w:szCs w:val="24"/>
        </w:rPr>
        <w:t>voluntary and cued</w:t>
      </w:r>
      <w:r w:rsidR="00491E98" w:rsidRPr="00755D44">
        <w:rPr>
          <w:rFonts w:ascii="Times New Roman" w:hAnsi="Times New Roman" w:cs="Times New Roman"/>
          <w:sz w:val="24"/>
          <w:szCs w:val="24"/>
        </w:rPr>
        <w:t xml:space="preserve"> naming</w:t>
      </w:r>
      <w:r w:rsidR="003C06C6" w:rsidRPr="00755D44">
        <w:rPr>
          <w:rFonts w:ascii="Times New Roman" w:hAnsi="Times New Roman" w:cs="Times New Roman"/>
          <w:sz w:val="24"/>
          <w:szCs w:val="24"/>
        </w:rPr>
        <w:t>,</w:t>
      </w:r>
      <w:r w:rsidRPr="00755D44">
        <w:rPr>
          <w:rFonts w:ascii="Times New Roman" w:hAnsi="Times New Roman" w:cs="Times New Roman"/>
          <w:sz w:val="24"/>
          <w:szCs w:val="24"/>
        </w:rPr>
        <w:t xml:space="preserve"> switching costs should be expected to be influenced by RSI</w:t>
      </w:r>
      <w:r w:rsidR="003C06C6" w:rsidRPr="00755D44">
        <w:rPr>
          <w:rFonts w:ascii="Times New Roman" w:hAnsi="Times New Roman" w:cs="Times New Roman"/>
          <w:sz w:val="24"/>
          <w:szCs w:val="24"/>
        </w:rPr>
        <w:t xml:space="preserve"> similarly</w:t>
      </w:r>
      <w:r w:rsidRPr="00755D44">
        <w:rPr>
          <w:rFonts w:ascii="Times New Roman" w:hAnsi="Times New Roman" w:cs="Times New Roman"/>
          <w:sz w:val="24"/>
          <w:szCs w:val="24"/>
        </w:rPr>
        <w:t xml:space="preserve">. However, if </w:t>
      </w:r>
      <w:r w:rsidR="003C06C6" w:rsidRPr="00755D44">
        <w:rPr>
          <w:rFonts w:ascii="Times New Roman" w:hAnsi="Times New Roman" w:cs="Times New Roman"/>
          <w:sz w:val="24"/>
          <w:szCs w:val="24"/>
        </w:rPr>
        <w:t xml:space="preserve">voluntary switching costs are less influenced by </w:t>
      </w:r>
      <w:r w:rsidR="00E640A1" w:rsidRPr="00755D44">
        <w:rPr>
          <w:rFonts w:ascii="Times New Roman" w:hAnsi="Times New Roman" w:cs="Times New Roman"/>
          <w:sz w:val="24"/>
          <w:szCs w:val="24"/>
        </w:rPr>
        <w:t xml:space="preserve">interference from </w:t>
      </w:r>
      <w:r w:rsidR="003C06C6" w:rsidRPr="00755D44">
        <w:rPr>
          <w:rFonts w:ascii="Times New Roman" w:hAnsi="Times New Roman" w:cs="Times New Roman"/>
          <w:sz w:val="24"/>
          <w:szCs w:val="24"/>
        </w:rPr>
        <w:t xml:space="preserve">the previous </w:t>
      </w:r>
      <w:r w:rsidR="00E640A1" w:rsidRPr="00755D44">
        <w:rPr>
          <w:rFonts w:ascii="Times New Roman" w:hAnsi="Times New Roman" w:cs="Times New Roman"/>
          <w:sz w:val="24"/>
          <w:szCs w:val="24"/>
        </w:rPr>
        <w:t>language set,</w:t>
      </w:r>
      <w:r w:rsidR="003C06C6" w:rsidRPr="00755D44">
        <w:rPr>
          <w:rFonts w:ascii="Times New Roman" w:hAnsi="Times New Roman" w:cs="Times New Roman"/>
          <w:sz w:val="24"/>
          <w:szCs w:val="24"/>
        </w:rPr>
        <w:t xml:space="preserve"> </w:t>
      </w:r>
      <w:r w:rsidR="00E640A1" w:rsidRPr="00755D44">
        <w:rPr>
          <w:rFonts w:ascii="Times New Roman" w:hAnsi="Times New Roman" w:cs="Times New Roman"/>
          <w:sz w:val="24"/>
          <w:szCs w:val="24"/>
        </w:rPr>
        <w:t xml:space="preserve">voluntary costs should benefit less from longer RSIs allowing for more passive decay </w:t>
      </w:r>
      <w:r w:rsidR="00674215" w:rsidRPr="00755D44">
        <w:rPr>
          <w:rFonts w:ascii="Times New Roman" w:hAnsi="Times New Roman" w:cs="Times New Roman"/>
          <w:sz w:val="24"/>
          <w:szCs w:val="24"/>
        </w:rPr>
        <w:t>of interference</w:t>
      </w:r>
      <w:r w:rsidR="00E640A1" w:rsidRPr="00755D44">
        <w:rPr>
          <w:rFonts w:ascii="Times New Roman" w:hAnsi="Times New Roman" w:cs="Times New Roman"/>
          <w:sz w:val="24"/>
          <w:szCs w:val="24"/>
        </w:rPr>
        <w:t xml:space="preserve">. </w:t>
      </w:r>
      <w:r w:rsidR="003C06C6" w:rsidRPr="00755D44">
        <w:rPr>
          <w:rFonts w:ascii="Times New Roman" w:hAnsi="Times New Roman" w:cs="Times New Roman"/>
          <w:sz w:val="24"/>
          <w:szCs w:val="24"/>
        </w:rPr>
        <w:t xml:space="preserve">RSI effects on </w:t>
      </w:r>
      <w:r w:rsidR="00E640A1" w:rsidRPr="00755D44">
        <w:rPr>
          <w:rFonts w:ascii="Times New Roman" w:hAnsi="Times New Roman" w:cs="Times New Roman"/>
          <w:sz w:val="24"/>
          <w:szCs w:val="24"/>
        </w:rPr>
        <w:t xml:space="preserve">voluntary </w:t>
      </w:r>
      <w:r w:rsidR="003C06C6" w:rsidRPr="00755D44">
        <w:rPr>
          <w:rFonts w:ascii="Times New Roman" w:hAnsi="Times New Roman" w:cs="Times New Roman"/>
          <w:sz w:val="24"/>
          <w:szCs w:val="24"/>
        </w:rPr>
        <w:t xml:space="preserve">switching costs should </w:t>
      </w:r>
      <w:r w:rsidR="00410A58" w:rsidRPr="00755D44">
        <w:rPr>
          <w:rFonts w:ascii="Times New Roman" w:hAnsi="Times New Roman" w:cs="Times New Roman"/>
          <w:sz w:val="24"/>
          <w:szCs w:val="24"/>
        </w:rPr>
        <w:t xml:space="preserve">then </w:t>
      </w:r>
      <w:r w:rsidR="003C06C6" w:rsidRPr="00755D44">
        <w:rPr>
          <w:rFonts w:ascii="Times New Roman" w:hAnsi="Times New Roman" w:cs="Times New Roman"/>
          <w:sz w:val="24"/>
          <w:szCs w:val="24"/>
        </w:rPr>
        <w:t>be smaller</w:t>
      </w:r>
      <w:r w:rsidR="00E640A1" w:rsidRPr="00755D44">
        <w:rPr>
          <w:rFonts w:ascii="Times New Roman" w:hAnsi="Times New Roman" w:cs="Times New Roman"/>
          <w:sz w:val="24"/>
          <w:szCs w:val="24"/>
        </w:rPr>
        <w:t xml:space="preserve"> than effects on cued costs</w:t>
      </w:r>
      <w:r w:rsidR="00674215" w:rsidRPr="00755D44">
        <w:rPr>
          <w:rFonts w:ascii="Times New Roman" w:hAnsi="Times New Roman" w:cs="Times New Roman"/>
          <w:sz w:val="24"/>
          <w:szCs w:val="24"/>
        </w:rPr>
        <w:t>,</w:t>
      </w:r>
      <w:r w:rsidR="003C06C6" w:rsidRPr="00755D44">
        <w:rPr>
          <w:rFonts w:ascii="Times New Roman" w:hAnsi="Times New Roman" w:cs="Times New Roman"/>
          <w:sz w:val="24"/>
          <w:szCs w:val="24"/>
        </w:rPr>
        <w:t xml:space="preserve"> or absent.</w:t>
      </w:r>
      <w:r w:rsidR="000A7823" w:rsidRPr="00755D44">
        <w:rPr>
          <w:rFonts w:ascii="Times New Roman" w:hAnsi="Times New Roman" w:cs="Times New Roman"/>
          <w:sz w:val="24"/>
          <w:szCs w:val="24"/>
        </w:rPr>
        <w:t xml:space="preserve"> While we </w:t>
      </w:r>
      <w:r w:rsidR="00E640A1" w:rsidRPr="00755D44">
        <w:rPr>
          <w:rFonts w:ascii="Times New Roman" w:hAnsi="Times New Roman" w:cs="Times New Roman"/>
          <w:sz w:val="24"/>
          <w:szCs w:val="24"/>
        </w:rPr>
        <w:t>were particularly interested in switching costs</w:t>
      </w:r>
      <w:r w:rsidR="000A7823" w:rsidRPr="00755D44">
        <w:rPr>
          <w:rFonts w:ascii="Times New Roman" w:hAnsi="Times New Roman" w:cs="Times New Roman"/>
          <w:sz w:val="24"/>
          <w:szCs w:val="24"/>
        </w:rPr>
        <w:t xml:space="preserve">, we analysed mixing costs too to examine whether any potential RSI effects were specifically related to </w:t>
      </w:r>
      <w:r w:rsidR="001E6AE5" w:rsidRPr="00755D44">
        <w:rPr>
          <w:rFonts w:ascii="Times New Roman" w:hAnsi="Times New Roman" w:cs="Times New Roman"/>
          <w:sz w:val="24"/>
          <w:szCs w:val="24"/>
        </w:rPr>
        <w:t>reactive control associated with switching.</w:t>
      </w:r>
      <w:r w:rsidRPr="00755D44">
        <w:rPr>
          <w:rFonts w:ascii="Times New Roman" w:hAnsi="Times New Roman" w:cs="Times New Roman"/>
          <w:sz w:val="24"/>
          <w:szCs w:val="24"/>
        </w:rPr>
        <w:t xml:space="preserve">  </w:t>
      </w:r>
    </w:p>
    <w:p w:rsidR="00732E3E" w:rsidRPr="00755D44" w:rsidRDefault="00732E3E" w:rsidP="00810E58">
      <w:pPr>
        <w:spacing w:after="0" w:line="480" w:lineRule="auto"/>
        <w:rPr>
          <w:rFonts w:ascii="Times New Roman" w:hAnsi="Times New Roman" w:cs="Times New Roman"/>
          <w:sz w:val="24"/>
          <w:szCs w:val="24"/>
        </w:rPr>
      </w:pPr>
    </w:p>
    <w:p w:rsidR="007650B8" w:rsidRPr="00755D44" w:rsidRDefault="00D2423B"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Methods</w:t>
      </w:r>
    </w:p>
    <w:p w:rsidR="00D2423B" w:rsidRPr="00755D44" w:rsidRDefault="00D2423B"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Participants</w:t>
      </w:r>
    </w:p>
    <w:p w:rsidR="00D2423B" w:rsidRPr="00755D44" w:rsidRDefault="00D2423B" w:rsidP="00810E58">
      <w:pPr>
        <w:spacing w:after="0" w:line="480" w:lineRule="auto"/>
        <w:rPr>
          <w:rFonts w:ascii="Times New Roman" w:hAnsi="Times New Roman" w:cs="Times New Roman"/>
          <w:color w:val="FF0000"/>
          <w:sz w:val="24"/>
          <w:szCs w:val="24"/>
        </w:rPr>
      </w:pPr>
      <w:r w:rsidRPr="00755D44">
        <w:rPr>
          <w:rFonts w:ascii="Times New Roman" w:hAnsi="Times New Roman" w:cs="Times New Roman"/>
          <w:sz w:val="24"/>
          <w:szCs w:val="24"/>
        </w:rPr>
        <w:t xml:space="preserve">Experiment 1 was completed by 32 </w:t>
      </w:r>
      <w:r w:rsidR="00FC5F6E" w:rsidRPr="00755D44">
        <w:rPr>
          <w:rFonts w:ascii="Times New Roman" w:hAnsi="Times New Roman" w:cs="Times New Roman"/>
          <w:sz w:val="24"/>
          <w:szCs w:val="24"/>
        </w:rPr>
        <w:t>Mandarin-English bilinguals</w:t>
      </w:r>
      <w:r w:rsidR="00FB4259" w:rsidRPr="00755D44">
        <w:rPr>
          <w:rFonts w:ascii="Times New Roman" w:hAnsi="Times New Roman" w:cs="Times New Roman"/>
          <w:sz w:val="24"/>
          <w:szCs w:val="24"/>
        </w:rPr>
        <w:t>.</w:t>
      </w:r>
      <w:r w:rsidRPr="00755D44">
        <w:rPr>
          <w:rFonts w:ascii="Times New Roman" w:hAnsi="Times New Roman" w:cs="Times New Roman"/>
          <w:sz w:val="24"/>
          <w:szCs w:val="24"/>
        </w:rPr>
        <w:t xml:space="preserve"> One additional participant only completed the first session and was </w:t>
      </w:r>
      <w:r w:rsidR="00FB4259" w:rsidRPr="00755D44">
        <w:rPr>
          <w:rFonts w:ascii="Times New Roman" w:hAnsi="Times New Roman" w:cs="Times New Roman"/>
          <w:sz w:val="24"/>
          <w:szCs w:val="24"/>
        </w:rPr>
        <w:t>replaced</w:t>
      </w:r>
      <w:r w:rsidRPr="00755D44">
        <w:rPr>
          <w:rFonts w:ascii="Times New Roman" w:hAnsi="Times New Roman" w:cs="Times New Roman"/>
          <w:sz w:val="24"/>
          <w:szCs w:val="24"/>
        </w:rPr>
        <w:t xml:space="preserve">. </w:t>
      </w:r>
      <w:r w:rsidR="00FB4259" w:rsidRPr="00755D44">
        <w:rPr>
          <w:rFonts w:ascii="Times New Roman" w:hAnsi="Times New Roman" w:cs="Times New Roman"/>
          <w:sz w:val="24"/>
          <w:szCs w:val="24"/>
        </w:rPr>
        <w:t xml:space="preserve">One participant was removed from analysis after experiment completion due to </w:t>
      </w:r>
      <w:r w:rsidR="001E6AE5" w:rsidRPr="00755D44">
        <w:rPr>
          <w:rFonts w:ascii="Times New Roman" w:hAnsi="Times New Roman" w:cs="Times New Roman"/>
          <w:sz w:val="24"/>
          <w:szCs w:val="24"/>
        </w:rPr>
        <w:t>reporting language and reading difficulties</w:t>
      </w:r>
      <w:r w:rsidR="00FB4259" w:rsidRPr="00755D44">
        <w:rPr>
          <w:rFonts w:ascii="Times New Roman" w:hAnsi="Times New Roman" w:cs="Times New Roman"/>
          <w:sz w:val="24"/>
          <w:szCs w:val="24"/>
        </w:rPr>
        <w:t xml:space="preserve">. </w:t>
      </w:r>
      <w:r w:rsidR="00A63439" w:rsidRPr="00755D44">
        <w:rPr>
          <w:rFonts w:ascii="Times New Roman" w:hAnsi="Times New Roman" w:cs="Times New Roman"/>
          <w:sz w:val="24"/>
          <w:szCs w:val="24"/>
        </w:rPr>
        <w:t xml:space="preserve">Based on power analyses </w:t>
      </w:r>
      <w:r w:rsidR="00674215" w:rsidRPr="00755D44">
        <w:rPr>
          <w:rFonts w:ascii="Times New Roman" w:hAnsi="Times New Roman" w:cs="Times New Roman"/>
          <w:sz w:val="24"/>
          <w:szCs w:val="24"/>
        </w:rPr>
        <w:t xml:space="preserve">in </w:t>
      </w:r>
      <w:r w:rsidR="00674215" w:rsidRPr="00755D44">
        <w:rPr>
          <w:rFonts w:ascii="Times New Roman" w:hAnsi="Times New Roman" w:cs="Times New Roman"/>
          <w:i/>
          <w:sz w:val="24"/>
          <w:szCs w:val="24"/>
        </w:rPr>
        <w:t>simr</w:t>
      </w:r>
      <w:r w:rsidR="00EB22A1" w:rsidRPr="00755D44">
        <w:rPr>
          <w:rFonts w:ascii="Times New Roman" w:hAnsi="Times New Roman" w:cs="Times New Roman"/>
          <w:i/>
          <w:sz w:val="24"/>
          <w:szCs w:val="24"/>
        </w:rPr>
        <w:t xml:space="preserve"> </w:t>
      </w:r>
      <w:r w:rsidR="00EB22A1" w:rsidRPr="00755D44">
        <w:rPr>
          <w:rFonts w:ascii="Times New Roman" w:hAnsi="Times New Roman" w:cs="Times New Roman"/>
          <w:sz w:val="24"/>
          <w:szCs w:val="24"/>
        </w:rPr>
        <w:t>(Green &amp; MacLeod, 2016)</w:t>
      </w:r>
      <w:r w:rsidR="00A92B49" w:rsidRPr="00755D44">
        <w:rPr>
          <w:rFonts w:ascii="Times New Roman" w:hAnsi="Times New Roman" w:cs="Times New Roman"/>
          <w:sz w:val="24"/>
          <w:szCs w:val="24"/>
        </w:rPr>
        <w:t>,</w:t>
      </w:r>
      <w:r w:rsidR="00674215" w:rsidRPr="00755D44">
        <w:rPr>
          <w:rFonts w:ascii="Times New Roman" w:hAnsi="Times New Roman" w:cs="Times New Roman"/>
          <w:i/>
          <w:sz w:val="24"/>
          <w:szCs w:val="24"/>
        </w:rPr>
        <w:t xml:space="preserve"> </w:t>
      </w:r>
      <w:r w:rsidR="00A63439" w:rsidRPr="00755D44">
        <w:rPr>
          <w:rFonts w:ascii="Times New Roman" w:hAnsi="Times New Roman" w:cs="Times New Roman"/>
          <w:sz w:val="24"/>
          <w:szCs w:val="24"/>
        </w:rPr>
        <w:t>using Experiment 3 in Ma et al. (2016)</w:t>
      </w:r>
      <w:r w:rsidR="00674215" w:rsidRPr="00755D44">
        <w:rPr>
          <w:rFonts w:ascii="Times New Roman" w:hAnsi="Times New Roman" w:cs="Times New Roman"/>
          <w:sz w:val="24"/>
          <w:szCs w:val="24"/>
        </w:rPr>
        <w:t xml:space="preserve"> to get a rough estimate of the expected effect size</w:t>
      </w:r>
      <w:r w:rsidR="00A63439" w:rsidRPr="00755D44">
        <w:rPr>
          <w:rFonts w:ascii="Times New Roman" w:hAnsi="Times New Roman" w:cs="Times New Roman"/>
          <w:sz w:val="24"/>
          <w:szCs w:val="24"/>
        </w:rPr>
        <w:t>, and with 40 trials per condition</w:t>
      </w:r>
      <w:r w:rsidR="00674215" w:rsidRPr="00755D44">
        <w:rPr>
          <w:rFonts w:ascii="Times New Roman" w:hAnsi="Times New Roman" w:cs="Times New Roman"/>
          <w:sz w:val="24"/>
          <w:szCs w:val="24"/>
        </w:rPr>
        <w:t xml:space="preserve"> and 100 simulations</w:t>
      </w:r>
      <w:r w:rsidR="00A63439" w:rsidRPr="00755D44">
        <w:rPr>
          <w:rFonts w:ascii="Times New Roman" w:hAnsi="Times New Roman" w:cs="Times New Roman"/>
          <w:sz w:val="24"/>
          <w:szCs w:val="24"/>
        </w:rPr>
        <w:t xml:space="preserve">, this sample size yielded over 80% power. </w:t>
      </w:r>
      <w:r w:rsidR="00FB4259" w:rsidRPr="00755D44">
        <w:rPr>
          <w:rFonts w:ascii="Times New Roman" w:hAnsi="Times New Roman" w:cs="Times New Roman"/>
          <w:sz w:val="24"/>
          <w:szCs w:val="24"/>
        </w:rPr>
        <w:t>The final 31 participants</w:t>
      </w:r>
      <w:r w:rsidR="00E45A77" w:rsidRPr="00755D44">
        <w:rPr>
          <w:rFonts w:ascii="Times New Roman" w:hAnsi="Times New Roman" w:cs="Times New Roman"/>
          <w:sz w:val="24"/>
          <w:szCs w:val="24"/>
        </w:rPr>
        <w:t xml:space="preserve"> (28 female; </w:t>
      </w:r>
      <w:r w:rsidR="00E45A77" w:rsidRPr="00755D44">
        <w:rPr>
          <w:rFonts w:ascii="Times New Roman" w:hAnsi="Times New Roman" w:cs="Times New Roman"/>
          <w:i/>
          <w:sz w:val="24"/>
          <w:szCs w:val="24"/>
        </w:rPr>
        <w:t>M</w:t>
      </w:r>
      <w:r w:rsidR="00E45A77" w:rsidRPr="00755D44">
        <w:rPr>
          <w:rFonts w:ascii="Times New Roman" w:hAnsi="Times New Roman" w:cs="Times New Roman"/>
          <w:sz w:val="24"/>
          <w:szCs w:val="24"/>
        </w:rPr>
        <w:t xml:space="preserve">age = 23.7, </w:t>
      </w:r>
      <w:r w:rsidR="00E45A77" w:rsidRPr="00755D44">
        <w:rPr>
          <w:rFonts w:ascii="Times New Roman" w:hAnsi="Times New Roman" w:cs="Times New Roman"/>
          <w:i/>
          <w:sz w:val="24"/>
          <w:szCs w:val="24"/>
        </w:rPr>
        <w:t>SD</w:t>
      </w:r>
      <w:r w:rsidR="00E45A77" w:rsidRPr="00755D44">
        <w:rPr>
          <w:rFonts w:ascii="Times New Roman" w:hAnsi="Times New Roman" w:cs="Times New Roman"/>
          <w:sz w:val="24"/>
          <w:szCs w:val="24"/>
        </w:rPr>
        <w:t>age = 4.5)</w:t>
      </w:r>
      <w:r w:rsidR="00FB4259" w:rsidRPr="00755D44">
        <w:rPr>
          <w:rFonts w:ascii="Times New Roman" w:hAnsi="Times New Roman" w:cs="Times New Roman"/>
          <w:sz w:val="24"/>
          <w:szCs w:val="24"/>
        </w:rPr>
        <w:t xml:space="preserve"> </w:t>
      </w:r>
      <w:r w:rsidRPr="00755D44">
        <w:rPr>
          <w:rFonts w:ascii="Times New Roman" w:hAnsi="Times New Roman" w:cs="Times New Roman"/>
          <w:sz w:val="24"/>
          <w:szCs w:val="24"/>
        </w:rPr>
        <w:t xml:space="preserve">had </w:t>
      </w:r>
      <w:r w:rsidR="00257EAB" w:rsidRPr="00755D44">
        <w:rPr>
          <w:rFonts w:ascii="Times New Roman" w:hAnsi="Times New Roman" w:cs="Times New Roman"/>
          <w:sz w:val="24"/>
          <w:szCs w:val="24"/>
        </w:rPr>
        <w:t xml:space="preserve">(corrected-to-) </w:t>
      </w:r>
      <w:r w:rsidRPr="00755D44">
        <w:rPr>
          <w:rFonts w:ascii="Times New Roman" w:hAnsi="Times New Roman" w:cs="Times New Roman"/>
          <w:sz w:val="24"/>
          <w:szCs w:val="24"/>
        </w:rPr>
        <w:t xml:space="preserve">normal vision and hearing and no known neurological, language, or reading impairments. </w:t>
      </w:r>
      <w:r w:rsidR="00FB4259" w:rsidRPr="00755D44">
        <w:rPr>
          <w:rFonts w:ascii="Times New Roman" w:hAnsi="Times New Roman" w:cs="Times New Roman"/>
          <w:sz w:val="24"/>
          <w:szCs w:val="24"/>
        </w:rPr>
        <w:t xml:space="preserve">Participants were right handed. </w:t>
      </w:r>
      <w:r w:rsidRPr="00755D44">
        <w:rPr>
          <w:rFonts w:ascii="Times New Roman" w:hAnsi="Times New Roman" w:cs="Times New Roman"/>
          <w:sz w:val="24"/>
          <w:szCs w:val="24"/>
        </w:rPr>
        <w:t>The study was approved by the Ethics Committee of the Department of Psychology at the University of York</w:t>
      </w:r>
      <w:r w:rsidR="00C44434" w:rsidRPr="00755D44">
        <w:rPr>
          <w:rFonts w:ascii="Times New Roman" w:hAnsi="Times New Roman" w:cs="Times New Roman"/>
          <w:sz w:val="24"/>
          <w:szCs w:val="24"/>
        </w:rPr>
        <w:t>.</w:t>
      </w:r>
    </w:p>
    <w:p w:rsidR="00AD640C" w:rsidRPr="00755D44" w:rsidRDefault="00FB425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r>
      <w:r w:rsidR="007D3B87" w:rsidRPr="00755D44">
        <w:rPr>
          <w:rFonts w:ascii="Times New Roman" w:hAnsi="Times New Roman" w:cs="Times New Roman"/>
          <w:sz w:val="24"/>
          <w:szCs w:val="24"/>
        </w:rPr>
        <w:t>All participants completed a</w:t>
      </w:r>
      <w:r w:rsidRPr="00755D44">
        <w:rPr>
          <w:rFonts w:ascii="Times New Roman" w:hAnsi="Times New Roman" w:cs="Times New Roman"/>
          <w:sz w:val="24"/>
          <w:szCs w:val="24"/>
        </w:rPr>
        <w:t xml:space="preserve"> language</w:t>
      </w:r>
      <w:r w:rsidR="007D3B87" w:rsidRPr="00755D44">
        <w:rPr>
          <w:rFonts w:ascii="Times New Roman" w:hAnsi="Times New Roman" w:cs="Times New Roman"/>
          <w:sz w:val="24"/>
          <w:szCs w:val="24"/>
        </w:rPr>
        <w:t>-</w:t>
      </w:r>
      <w:r w:rsidRPr="00755D44">
        <w:rPr>
          <w:rFonts w:ascii="Times New Roman" w:hAnsi="Times New Roman" w:cs="Times New Roman"/>
          <w:sz w:val="24"/>
          <w:szCs w:val="24"/>
        </w:rPr>
        <w:t>background questionnaire (based on Anderson</w:t>
      </w:r>
      <w:r w:rsidR="00C44434" w:rsidRPr="00755D44">
        <w:rPr>
          <w:rFonts w:ascii="Times New Roman" w:hAnsi="Times New Roman" w:cs="Times New Roman"/>
          <w:sz w:val="24"/>
          <w:szCs w:val="24"/>
        </w:rPr>
        <w:t>, Mak</w:t>
      </w:r>
      <w:r w:rsidRPr="00755D44">
        <w:rPr>
          <w:rFonts w:ascii="Times New Roman" w:hAnsi="Times New Roman" w:cs="Times New Roman"/>
          <w:sz w:val="24"/>
          <w:szCs w:val="24"/>
        </w:rPr>
        <w:t xml:space="preserve">, </w:t>
      </w:r>
      <w:r w:rsidR="00C44434" w:rsidRPr="00755D44">
        <w:rPr>
          <w:rFonts w:ascii="Times New Roman" w:hAnsi="Times New Roman" w:cs="Times New Roman"/>
          <w:sz w:val="24"/>
          <w:szCs w:val="24"/>
        </w:rPr>
        <w:t xml:space="preserve">Chahi, &amp; Bialystok, </w:t>
      </w:r>
      <w:r w:rsidRPr="00755D44">
        <w:rPr>
          <w:rFonts w:ascii="Times New Roman" w:hAnsi="Times New Roman" w:cs="Times New Roman"/>
          <w:sz w:val="24"/>
          <w:szCs w:val="24"/>
        </w:rPr>
        <w:t xml:space="preserve">2018; Hartanto </w:t>
      </w:r>
      <w:r w:rsidR="00C44434" w:rsidRPr="00755D44">
        <w:rPr>
          <w:rFonts w:ascii="Times New Roman" w:hAnsi="Times New Roman" w:cs="Times New Roman"/>
          <w:sz w:val="24"/>
          <w:szCs w:val="24"/>
        </w:rPr>
        <w:t>&amp;</w:t>
      </w:r>
      <w:r w:rsidRPr="00755D44">
        <w:rPr>
          <w:rFonts w:ascii="Times New Roman" w:hAnsi="Times New Roman" w:cs="Times New Roman"/>
          <w:sz w:val="24"/>
          <w:szCs w:val="24"/>
        </w:rPr>
        <w:t xml:space="preserve"> Yang, 2020</w:t>
      </w:r>
      <w:r w:rsidR="00447962" w:rsidRPr="00755D44">
        <w:rPr>
          <w:rFonts w:ascii="Times New Roman" w:hAnsi="Times New Roman" w:cs="Times New Roman"/>
          <w:sz w:val="24"/>
          <w:szCs w:val="24"/>
        </w:rPr>
        <w:t>; Rodriguez-Fornells</w:t>
      </w:r>
      <w:r w:rsidR="00C44434" w:rsidRPr="00755D44">
        <w:rPr>
          <w:rFonts w:ascii="Times New Roman" w:hAnsi="Times New Roman" w:cs="Times New Roman"/>
          <w:sz w:val="24"/>
          <w:szCs w:val="24"/>
        </w:rPr>
        <w:t>, Kramer, Lorenzo-Seva, Festman, &amp; Münte</w:t>
      </w:r>
      <w:r w:rsidR="00447962" w:rsidRPr="00755D44">
        <w:rPr>
          <w:rFonts w:ascii="Times New Roman" w:hAnsi="Times New Roman" w:cs="Times New Roman"/>
          <w:sz w:val="24"/>
          <w:szCs w:val="24"/>
        </w:rPr>
        <w:t>, 201</w:t>
      </w:r>
      <w:r w:rsidR="00893788" w:rsidRPr="00755D44">
        <w:rPr>
          <w:rFonts w:ascii="Times New Roman" w:hAnsi="Times New Roman" w:cs="Times New Roman"/>
          <w:sz w:val="24"/>
          <w:szCs w:val="24"/>
        </w:rPr>
        <w:t>2</w:t>
      </w:r>
      <w:r w:rsidRPr="00755D44">
        <w:rPr>
          <w:rFonts w:ascii="Times New Roman" w:hAnsi="Times New Roman" w:cs="Times New Roman"/>
          <w:sz w:val="24"/>
          <w:szCs w:val="24"/>
        </w:rPr>
        <w:t xml:space="preserve">) and a written </w:t>
      </w:r>
      <w:r w:rsidR="00AD640C" w:rsidRPr="00755D44">
        <w:rPr>
          <w:rFonts w:ascii="Times New Roman" w:hAnsi="Times New Roman" w:cs="Times New Roman"/>
          <w:sz w:val="24"/>
          <w:szCs w:val="24"/>
        </w:rPr>
        <w:t xml:space="preserve">English </w:t>
      </w:r>
      <w:r w:rsidR="005C0C00" w:rsidRPr="00755D44">
        <w:rPr>
          <w:rFonts w:ascii="Times New Roman" w:hAnsi="Times New Roman" w:cs="Times New Roman"/>
          <w:sz w:val="24"/>
          <w:szCs w:val="24"/>
        </w:rPr>
        <w:t xml:space="preserve">picture-naming </w:t>
      </w:r>
      <w:r w:rsidR="00A2549C" w:rsidRPr="00755D44">
        <w:rPr>
          <w:rFonts w:ascii="Times New Roman" w:hAnsi="Times New Roman" w:cs="Times New Roman"/>
          <w:sz w:val="24"/>
          <w:szCs w:val="24"/>
        </w:rPr>
        <w:t xml:space="preserve">proficiency </w:t>
      </w:r>
      <w:r w:rsidR="005C0C00" w:rsidRPr="00755D44">
        <w:rPr>
          <w:rFonts w:ascii="Times New Roman" w:hAnsi="Times New Roman" w:cs="Times New Roman"/>
          <w:sz w:val="24"/>
          <w:szCs w:val="24"/>
        </w:rPr>
        <w:t>task (de Bruin</w:t>
      </w:r>
      <w:r w:rsidR="00C44434" w:rsidRPr="00755D44">
        <w:rPr>
          <w:rFonts w:ascii="Times New Roman" w:hAnsi="Times New Roman" w:cs="Times New Roman"/>
          <w:sz w:val="24"/>
          <w:szCs w:val="24"/>
        </w:rPr>
        <w:t>,</w:t>
      </w:r>
      <w:r w:rsidR="00C44434" w:rsidRPr="00755D44">
        <w:rPr>
          <w:rFonts w:ascii="Times New Roman" w:hAnsi="Times New Roman" w:cs="Times New Roman"/>
          <w:color w:val="000000" w:themeColor="text1"/>
          <w:sz w:val="24"/>
          <w:szCs w:val="24"/>
          <w:shd w:val="clear" w:color="auto" w:fill="FFFFFF"/>
        </w:rPr>
        <w:t xml:space="preserve"> Carreiras, &amp; Duñabeitia</w:t>
      </w:r>
      <w:r w:rsidR="005C0C00" w:rsidRPr="00755D44">
        <w:rPr>
          <w:rFonts w:ascii="Times New Roman" w:hAnsi="Times New Roman" w:cs="Times New Roman"/>
          <w:sz w:val="24"/>
          <w:szCs w:val="24"/>
        </w:rPr>
        <w:t xml:space="preserve">, 2017). </w:t>
      </w:r>
      <w:r w:rsidRPr="00755D44">
        <w:rPr>
          <w:rFonts w:ascii="Times New Roman" w:hAnsi="Times New Roman" w:cs="Times New Roman"/>
          <w:sz w:val="24"/>
          <w:szCs w:val="24"/>
        </w:rPr>
        <w:t>Table 1 provides details about the particip</w:t>
      </w:r>
      <w:r w:rsidR="007D3B87" w:rsidRPr="00755D44">
        <w:rPr>
          <w:rFonts w:ascii="Times New Roman" w:hAnsi="Times New Roman" w:cs="Times New Roman"/>
          <w:sz w:val="24"/>
          <w:szCs w:val="24"/>
        </w:rPr>
        <w:t xml:space="preserve">ants’ language background. All </w:t>
      </w:r>
      <w:r w:rsidRPr="00755D44">
        <w:rPr>
          <w:rFonts w:ascii="Times New Roman" w:hAnsi="Times New Roman" w:cs="Times New Roman"/>
          <w:sz w:val="24"/>
          <w:szCs w:val="24"/>
        </w:rPr>
        <w:t xml:space="preserve">apart from one were native </w:t>
      </w:r>
      <w:r w:rsidR="00674215" w:rsidRPr="00755D44">
        <w:rPr>
          <w:rFonts w:ascii="Times New Roman" w:hAnsi="Times New Roman" w:cs="Times New Roman"/>
          <w:sz w:val="24"/>
          <w:szCs w:val="24"/>
        </w:rPr>
        <w:t xml:space="preserve">Mandarin </w:t>
      </w:r>
      <w:r w:rsidRPr="00755D44">
        <w:rPr>
          <w:rFonts w:ascii="Times New Roman" w:hAnsi="Times New Roman" w:cs="Times New Roman"/>
          <w:sz w:val="24"/>
          <w:szCs w:val="24"/>
        </w:rPr>
        <w:t xml:space="preserve">speakers; one </w:t>
      </w:r>
      <w:r w:rsidRPr="00755D44">
        <w:rPr>
          <w:rFonts w:ascii="Times New Roman" w:hAnsi="Times New Roman" w:cs="Times New Roman"/>
          <w:sz w:val="24"/>
          <w:szCs w:val="24"/>
        </w:rPr>
        <w:lastRenderedPageBreak/>
        <w:t xml:space="preserve">participant reported Cantonese as their native language but acquired Mandarin </w:t>
      </w:r>
      <w:r w:rsidR="007D3B87" w:rsidRPr="00755D44">
        <w:rPr>
          <w:rFonts w:ascii="Times New Roman" w:hAnsi="Times New Roman" w:cs="Times New Roman"/>
          <w:sz w:val="24"/>
          <w:szCs w:val="24"/>
        </w:rPr>
        <w:t>during early childhood</w:t>
      </w:r>
      <w:r w:rsidRPr="00755D44">
        <w:rPr>
          <w:rFonts w:ascii="Times New Roman" w:hAnsi="Times New Roman" w:cs="Times New Roman"/>
          <w:sz w:val="24"/>
          <w:szCs w:val="24"/>
        </w:rPr>
        <w:t>. All participants started acquiring English between the ages of 3 and 13</w:t>
      </w:r>
      <w:r w:rsidR="00E45A77" w:rsidRPr="00755D44">
        <w:rPr>
          <w:rFonts w:ascii="Times New Roman" w:hAnsi="Times New Roman" w:cs="Times New Roman"/>
          <w:sz w:val="24"/>
          <w:szCs w:val="24"/>
        </w:rPr>
        <w:t xml:space="preserve"> (</w:t>
      </w:r>
      <w:r w:rsidR="00E45A77" w:rsidRPr="00755D44">
        <w:rPr>
          <w:rFonts w:ascii="Times New Roman" w:hAnsi="Times New Roman" w:cs="Times New Roman"/>
          <w:i/>
          <w:sz w:val="24"/>
          <w:szCs w:val="24"/>
        </w:rPr>
        <w:t>M</w:t>
      </w:r>
      <w:r w:rsidR="00E45A77" w:rsidRPr="00755D44">
        <w:rPr>
          <w:rFonts w:ascii="Times New Roman" w:hAnsi="Times New Roman" w:cs="Times New Roman"/>
          <w:sz w:val="24"/>
          <w:szCs w:val="24"/>
        </w:rPr>
        <w:t xml:space="preserve">AoA = 8.4, </w:t>
      </w:r>
      <w:r w:rsidR="00E45A77" w:rsidRPr="00755D44">
        <w:rPr>
          <w:rFonts w:ascii="Times New Roman" w:hAnsi="Times New Roman" w:cs="Times New Roman"/>
          <w:i/>
          <w:sz w:val="24"/>
          <w:szCs w:val="24"/>
        </w:rPr>
        <w:t xml:space="preserve">SD </w:t>
      </w:r>
      <w:r w:rsidR="00E45A77" w:rsidRPr="00755D44">
        <w:rPr>
          <w:rFonts w:ascii="Times New Roman" w:hAnsi="Times New Roman" w:cs="Times New Roman"/>
          <w:sz w:val="24"/>
          <w:szCs w:val="24"/>
        </w:rPr>
        <w:t>= 2.6)</w:t>
      </w:r>
      <w:r w:rsidRPr="00755D44">
        <w:rPr>
          <w:rFonts w:ascii="Times New Roman" w:hAnsi="Times New Roman" w:cs="Times New Roman"/>
          <w:sz w:val="24"/>
          <w:szCs w:val="24"/>
        </w:rPr>
        <w:t xml:space="preserve">. </w:t>
      </w:r>
      <w:r w:rsidR="00257EAB" w:rsidRPr="00755D44">
        <w:rPr>
          <w:rFonts w:ascii="Times New Roman" w:hAnsi="Times New Roman" w:cs="Times New Roman"/>
          <w:sz w:val="24"/>
          <w:szCs w:val="24"/>
        </w:rPr>
        <w:t>English p</w:t>
      </w:r>
      <w:r w:rsidR="00847F31" w:rsidRPr="00755D44">
        <w:rPr>
          <w:rFonts w:ascii="Times New Roman" w:hAnsi="Times New Roman" w:cs="Times New Roman"/>
          <w:sz w:val="24"/>
          <w:szCs w:val="24"/>
        </w:rPr>
        <w:t xml:space="preserve">roficiency was lower than </w:t>
      </w:r>
      <w:r w:rsidR="000A3570" w:rsidRPr="00755D44">
        <w:rPr>
          <w:rFonts w:ascii="Times New Roman" w:hAnsi="Times New Roman" w:cs="Times New Roman"/>
          <w:sz w:val="24"/>
          <w:szCs w:val="24"/>
        </w:rPr>
        <w:t>Mandarin proficiency but participants</w:t>
      </w:r>
      <w:r w:rsidR="00257EAB" w:rsidRPr="00755D44">
        <w:rPr>
          <w:rFonts w:ascii="Times New Roman" w:hAnsi="Times New Roman" w:cs="Times New Roman"/>
          <w:sz w:val="24"/>
          <w:szCs w:val="24"/>
        </w:rPr>
        <w:t xml:space="preserve"> were </w:t>
      </w:r>
      <w:r w:rsidR="001E6AE5" w:rsidRPr="00755D44">
        <w:rPr>
          <w:rFonts w:ascii="Times New Roman" w:hAnsi="Times New Roman" w:cs="Times New Roman"/>
          <w:sz w:val="24"/>
          <w:szCs w:val="24"/>
        </w:rPr>
        <w:t>living in the UK (</w:t>
      </w:r>
      <w:r w:rsidR="001E6AE5" w:rsidRPr="00755D44">
        <w:rPr>
          <w:rFonts w:ascii="Times New Roman" w:hAnsi="Times New Roman" w:cs="Times New Roman"/>
          <w:i/>
          <w:sz w:val="24"/>
          <w:szCs w:val="24"/>
        </w:rPr>
        <w:t>Marrival</w:t>
      </w:r>
      <w:r w:rsidR="001E6AE5" w:rsidRPr="00755D44">
        <w:rPr>
          <w:rFonts w:ascii="Times New Roman" w:hAnsi="Times New Roman" w:cs="Times New Roman"/>
          <w:sz w:val="24"/>
          <w:szCs w:val="24"/>
        </w:rPr>
        <w:t xml:space="preserve"> = 2.2 years before the study; </w:t>
      </w:r>
      <w:r w:rsidR="001E6AE5" w:rsidRPr="00755D44">
        <w:rPr>
          <w:rFonts w:ascii="Times New Roman" w:hAnsi="Times New Roman" w:cs="Times New Roman"/>
          <w:i/>
          <w:sz w:val="24"/>
          <w:szCs w:val="24"/>
        </w:rPr>
        <w:t xml:space="preserve">SD </w:t>
      </w:r>
      <w:r w:rsidR="001E6AE5" w:rsidRPr="00755D44">
        <w:rPr>
          <w:rFonts w:ascii="Times New Roman" w:hAnsi="Times New Roman" w:cs="Times New Roman"/>
          <w:sz w:val="24"/>
          <w:szCs w:val="24"/>
        </w:rPr>
        <w:t>= 1.9)</w:t>
      </w:r>
      <w:r w:rsidR="007B2E98" w:rsidRPr="00755D44">
        <w:rPr>
          <w:rFonts w:ascii="Times New Roman" w:hAnsi="Times New Roman" w:cs="Times New Roman"/>
          <w:sz w:val="24"/>
          <w:szCs w:val="24"/>
        </w:rPr>
        <w:t xml:space="preserve"> and t</w:t>
      </w:r>
      <w:r w:rsidR="001E6AE5" w:rsidRPr="00755D44">
        <w:rPr>
          <w:rFonts w:ascii="Times New Roman" w:hAnsi="Times New Roman" w:cs="Times New Roman"/>
          <w:sz w:val="24"/>
          <w:szCs w:val="24"/>
        </w:rPr>
        <w:t xml:space="preserve">heir </w:t>
      </w:r>
      <w:r w:rsidR="00257EAB" w:rsidRPr="00755D44">
        <w:rPr>
          <w:rFonts w:ascii="Times New Roman" w:hAnsi="Times New Roman" w:cs="Times New Roman"/>
          <w:sz w:val="24"/>
          <w:szCs w:val="24"/>
        </w:rPr>
        <w:t xml:space="preserve">current </w:t>
      </w:r>
      <w:r w:rsidR="00447962" w:rsidRPr="00755D44">
        <w:rPr>
          <w:rFonts w:ascii="Times New Roman" w:hAnsi="Times New Roman" w:cs="Times New Roman"/>
          <w:sz w:val="24"/>
          <w:szCs w:val="24"/>
        </w:rPr>
        <w:t xml:space="preserve">language use was balanced or English-dominant with most </w:t>
      </w:r>
      <w:r w:rsidR="00F819A1" w:rsidRPr="00755D44">
        <w:rPr>
          <w:rFonts w:ascii="Times New Roman" w:hAnsi="Times New Roman" w:cs="Times New Roman"/>
          <w:sz w:val="24"/>
          <w:szCs w:val="24"/>
        </w:rPr>
        <w:t>interlocutors</w:t>
      </w:r>
      <w:r w:rsidR="00447962" w:rsidRPr="00755D44">
        <w:rPr>
          <w:rFonts w:ascii="Times New Roman" w:hAnsi="Times New Roman" w:cs="Times New Roman"/>
          <w:sz w:val="24"/>
          <w:szCs w:val="24"/>
        </w:rPr>
        <w:t xml:space="preserve"> </w:t>
      </w:r>
      <w:r w:rsidR="00AD640C" w:rsidRPr="00755D44">
        <w:rPr>
          <w:rFonts w:ascii="Times New Roman" w:hAnsi="Times New Roman" w:cs="Times New Roman"/>
          <w:sz w:val="24"/>
          <w:szCs w:val="24"/>
        </w:rPr>
        <w:t>and in most</w:t>
      </w:r>
      <w:r w:rsidR="00447962" w:rsidRPr="00755D44">
        <w:rPr>
          <w:rFonts w:ascii="Times New Roman" w:hAnsi="Times New Roman" w:cs="Times New Roman"/>
          <w:sz w:val="24"/>
          <w:szCs w:val="24"/>
        </w:rPr>
        <w:t xml:space="preserve"> environments/activities (see </w:t>
      </w:r>
      <w:r w:rsidR="00E15C38">
        <w:rPr>
          <w:rFonts w:ascii="Times New Roman" w:hAnsi="Times New Roman" w:cs="Times New Roman"/>
          <w:sz w:val="24"/>
          <w:szCs w:val="24"/>
        </w:rPr>
        <w:t>Table S1</w:t>
      </w:r>
      <w:r w:rsidR="00447962" w:rsidRPr="00755D44">
        <w:rPr>
          <w:rFonts w:ascii="Times New Roman" w:hAnsi="Times New Roman" w:cs="Times New Roman"/>
          <w:sz w:val="24"/>
          <w:szCs w:val="24"/>
        </w:rPr>
        <w:t xml:space="preserve">). Participants reported </w:t>
      </w:r>
      <w:r w:rsidR="001E6AE5" w:rsidRPr="00755D44">
        <w:rPr>
          <w:rFonts w:ascii="Times New Roman" w:hAnsi="Times New Roman" w:cs="Times New Roman"/>
          <w:sz w:val="24"/>
          <w:szCs w:val="24"/>
        </w:rPr>
        <w:t xml:space="preserve">switching frequently on a daily basis </w:t>
      </w:r>
      <w:r w:rsidR="00447962" w:rsidRPr="00755D44">
        <w:rPr>
          <w:rFonts w:ascii="Times New Roman" w:hAnsi="Times New Roman" w:cs="Times New Roman"/>
          <w:sz w:val="24"/>
          <w:szCs w:val="24"/>
        </w:rPr>
        <w:t>and on average spent about half of their time</w:t>
      </w:r>
      <w:r w:rsidR="007D6E88" w:rsidRPr="00755D44">
        <w:rPr>
          <w:rFonts w:ascii="Times New Roman" w:hAnsi="Times New Roman" w:cs="Times New Roman"/>
          <w:sz w:val="24"/>
          <w:szCs w:val="24"/>
        </w:rPr>
        <w:t xml:space="preserve"> in the UK</w:t>
      </w:r>
      <w:r w:rsidR="00447962" w:rsidRPr="00755D44">
        <w:rPr>
          <w:rFonts w:ascii="Times New Roman" w:hAnsi="Times New Roman" w:cs="Times New Roman"/>
          <w:sz w:val="24"/>
          <w:szCs w:val="24"/>
        </w:rPr>
        <w:t xml:space="preserve"> in dual-language</w:t>
      </w:r>
      <w:r w:rsidR="0009426C" w:rsidRPr="00755D44">
        <w:rPr>
          <w:rFonts w:ascii="Times New Roman" w:hAnsi="Times New Roman" w:cs="Times New Roman"/>
          <w:sz w:val="24"/>
          <w:szCs w:val="24"/>
        </w:rPr>
        <w:t xml:space="preserve"> or dense-switching </w:t>
      </w:r>
      <w:r w:rsidR="00447962" w:rsidRPr="00755D44">
        <w:rPr>
          <w:rFonts w:ascii="Times New Roman" w:hAnsi="Times New Roman" w:cs="Times New Roman"/>
          <w:sz w:val="24"/>
          <w:szCs w:val="24"/>
        </w:rPr>
        <w:t xml:space="preserve">contexts (see </w:t>
      </w:r>
      <w:r w:rsidR="00E15C38">
        <w:rPr>
          <w:rFonts w:ascii="Times New Roman" w:hAnsi="Times New Roman" w:cs="Times New Roman"/>
          <w:sz w:val="24"/>
          <w:szCs w:val="24"/>
        </w:rPr>
        <w:t>Table S1</w:t>
      </w:r>
      <w:r w:rsidR="00447962" w:rsidRPr="00755D44">
        <w:rPr>
          <w:rFonts w:ascii="Times New Roman" w:hAnsi="Times New Roman" w:cs="Times New Roman"/>
          <w:sz w:val="24"/>
          <w:szCs w:val="24"/>
        </w:rPr>
        <w:t xml:space="preserve">). </w:t>
      </w:r>
    </w:p>
    <w:p w:rsidR="001E6AE5" w:rsidRPr="00755D44" w:rsidRDefault="001E6AE5" w:rsidP="00810E58">
      <w:pPr>
        <w:spacing w:after="0" w:line="480" w:lineRule="auto"/>
        <w:rPr>
          <w:rFonts w:ascii="Times New Roman" w:hAnsi="Times New Roman" w:cs="Times New Roman"/>
          <w:sz w:val="24"/>
          <w:szCs w:val="24"/>
        </w:rPr>
      </w:pPr>
    </w:p>
    <w:p w:rsidR="00E72629" w:rsidRPr="00755D44" w:rsidRDefault="00E7262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&lt;Insert Table 1 about here&gt;</w:t>
      </w:r>
    </w:p>
    <w:p w:rsidR="00F819A1" w:rsidRPr="00755D44" w:rsidRDefault="00F819A1" w:rsidP="00810E58">
      <w:pPr>
        <w:spacing w:after="0" w:line="480" w:lineRule="auto"/>
        <w:rPr>
          <w:rFonts w:ascii="Times New Roman" w:hAnsi="Times New Roman" w:cs="Times New Roman"/>
          <w:sz w:val="24"/>
          <w:szCs w:val="24"/>
        </w:rPr>
      </w:pPr>
    </w:p>
    <w:p w:rsidR="00AA2FCA" w:rsidRPr="00755D44" w:rsidRDefault="007C618D"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Materials</w:t>
      </w:r>
    </w:p>
    <w:p w:rsidR="00E82729" w:rsidRPr="00755D44" w:rsidRDefault="00AE15C8"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Forty pictures </w:t>
      </w:r>
      <w:r w:rsidR="002A4742" w:rsidRPr="00755D44">
        <w:rPr>
          <w:rFonts w:ascii="Times New Roman" w:hAnsi="Times New Roman" w:cs="Times New Roman"/>
          <w:sz w:val="24"/>
          <w:szCs w:val="24"/>
        </w:rPr>
        <w:t>(</w:t>
      </w:r>
      <w:bookmarkStart w:id="1" w:name="_Hlk99215443"/>
      <w:r w:rsidR="002A4742" w:rsidRPr="00755D44">
        <w:rPr>
          <w:rFonts w:ascii="Times New Roman" w:hAnsi="Times New Roman" w:cs="Times New Roman"/>
          <w:sz w:val="24"/>
          <w:szCs w:val="24"/>
        </w:rPr>
        <w:t xml:space="preserve">MultiPic Database, </w:t>
      </w:r>
      <w:r w:rsidR="002A4742" w:rsidRPr="00755D44">
        <w:rPr>
          <w:rFonts w:ascii="Times New Roman" w:hAnsi="Times New Roman" w:cs="Times New Roman"/>
          <w:color w:val="000000" w:themeColor="text1"/>
          <w:sz w:val="24"/>
          <w:szCs w:val="24"/>
          <w:shd w:val="clear" w:color="auto" w:fill="FFFFFF"/>
        </w:rPr>
        <w:t>Duñabeitia</w:t>
      </w:r>
      <w:r w:rsidR="002A4742" w:rsidRPr="00755D44">
        <w:rPr>
          <w:rFonts w:ascii="Times New Roman" w:hAnsi="Times New Roman" w:cs="Times New Roman"/>
          <w:sz w:val="24"/>
          <w:szCs w:val="24"/>
        </w:rPr>
        <w:t xml:space="preserve"> et al., 2018) </w:t>
      </w:r>
      <w:bookmarkEnd w:id="1"/>
      <w:r w:rsidRPr="00755D44">
        <w:rPr>
          <w:rFonts w:ascii="Times New Roman" w:hAnsi="Times New Roman" w:cs="Times New Roman"/>
          <w:sz w:val="24"/>
          <w:szCs w:val="24"/>
        </w:rPr>
        <w:t>were</w:t>
      </w:r>
      <w:r w:rsidR="007C618D" w:rsidRPr="00755D44">
        <w:rPr>
          <w:rFonts w:ascii="Times New Roman" w:hAnsi="Times New Roman" w:cs="Times New Roman"/>
          <w:sz w:val="24"/>
          <w:szCs w:val="24"/>
        </w:rPr>
        <w:t xml:space="preserve"> divided into two sets</w:t>
      </w:r>
      <w:r w:rsidR="00BF1898" w:rsidRPr="00755D44">
        <w:rPr>
          <w:rFonts w:ascii="Times New Roman" w:hAnsi="Times New Roman" w:cs="Times New Roman"/>
          <w:sz w:val="24"/>
          <w:szCs w:val="24"/>
        </w:rPr>
        <w:t xml:space="preserve"> (see Appendix A)</w:t>
      </w:r>
      <w:r w:rsidR="007C618D" w:rsidRPr="00755D44">
        <w:rPr>
          <w:rFonts w:ascii="Times New Roman" w:hAnsi="Times New Roman" w:cs="Times New Roman"/>
          <w:sz w:val="24"/>
          <w:szCs w:val="24"/>
        </w:rPr>
        <w:t>. Half of the participants saw set 1 in the cued task and set 2 in the voluntary task, with the other half seeing each set in the opposite task.</w:t>
      </w:r>
      <w:r w:rsidR="00B43D5F" w:rsidRPr="00755D44">
        <w:rPr>
          <w:rFonts w:ascii="Times New Roman" w:hAnsi="Times New Roman" w:cs="Times New Roman"/>
          <w:sz w:val="24"/>
          <w:szCs w:val="24"/>
        </w:rPr>
        <w:t xml:space="preserve"> Frequency was matched between languages (</w:t>
      </w:r>
      <w:r w:rsidR="003E2BA1" w:rsidRPr="00755D44">
        <w:rPr>
          <w:rFonts w:ascii="Times New Roman" w:hAnsi="Times New Roman" w:cs="Times New Roman"/>
          <w:sz w:val="24"/>
          <w:szCs w:val="24"/>
        </w:rPr>
        <w:t>see Appendix A</w:t>
      </w:r>
      <w:r w:rsidR="00B43D5F" w:rsidRPr="00755D44">
        <w:rPr>
          <w:rFonts w:ascii="Times New Roman" w:hAnsi="Times New Roman" w:cs="Times New Roman"/>
          <w:sz w:val="24"/>
          <w:szCs w:val="24"/>
        </w:rPr>
        <w:t xml:space="preserve">). </w:t>
      </w:r>
      <w:r w:rsidR="00B36C36" w:rsidRPr="00755D44">
        <w:rPr>
          <w:rFonts w:ascii="Times New Roman" w:hAnsi="Times New Roman" w:cs="Times New Roman"/>
          <w:sz w:val="24"/>
          <w:szCs w:val="24"/>
        </w:rPr>
        <w:t>The main sele</w:t>
      </w:r>
      <w:r w:rsidR="00BE7A2C" w:rsidRPr="00755D44">
        <w:rPr>
          <w:rFonts w:ascii="Times New Roman" w:hAnsi="Times New Roman" w:cs="Times New Roman"/>
          <w:sz w:val="24"/>
          <w:szCs w:val="24"/>
        </w:rPr>
        <w:t>ction requirement was for words</w:t>
      </w:r>
      <w:r w:rsidR="00B36C36" w:rsidRPr="00755D44">
        <w:rPr>
          <w:rFonts w:ascii="Times New Roman" w:hAnsi="Times New Roman" w:cs="Times New Roman"/>
          <w:sz w:val="24"/>
          <w:szCs w:val="24"/>
        </w:rPr>
        <w:t xml:space="preserve"> to be highly frequent and short. </w:t>
      </w:r>
      <w:r w:rsidR="007650B8" w:rsidRPr="00755D44">
        <w:rPr>
          <w:rFonts w:ascii="Times New Roman" w:hAnsi="Times New Roman" w:cs="Times New Roman"/>
          <w:sz w:val="24"/>
          <w:szCs w:val="24"/>
        </w:rPr>
        <w:t xml:space="preserve">English words were one to three syllables and one to nine phonemes long. Mandarin words were </w:t>
      </w:r>
      <w:r w:rsidR="008D21A6" w:rsidRPr="00755D44">
        <w:rPr>
          <w:rFonts w:ascii="Times New Roman" w:hAnsi="Times New Roman" w:cs="Times New Roman"/>
          <w:sz w:val="24"/>
          <w:szCs w:val="24"/>
        </w:rPr>
        <w:t>one or two characters long.</w:t>
      </w:r>
      <w:r w:rsidR="007C618D" w:rsidRPr="00755D44">
        <w:rPr>
          <w:rFonts w:ascii="Times New Roman" w:hAnsi="Times New Roman" w:cs="Times New Roman"/>
          <w:sz w:val="24"/>
          <w:szCs w:val="24"/>
        </w:rPr>
        <w:t xml:space="preserve"> </w:t>
      </w:r>
    </w:p>
    <w:p w:rsidR="00E82729" w:rsidRPr="00755D44" w:rsidRDefault="00E82729" w:rsidP="00810E58">
      <w:pPr>
        <w:spacing w:after="0" w:line="480" w:lineRule="auto"/>
        <w:rPr>
          <w:rFonts w:ascii="Times New Roman" w:hAnsi="Times New Roman" w:cs="Times New Roman"/>
          <w:sz w:val="24"/>
          <w:szCs w:val="24"/>
        </w:rPr>
      </w:pPr>
    </w:p>
    <w:p w:rsidR="001E1387" w:rsidRPr="00755D44" w:rsidRDefault="006D0B49"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Procedure</w:t>
      </w:r>
    </w:p>
    <w:p w:rsidR="00ED7AEA" w:rsidRPr="00755D44" w:rsidRDefault="006D0B4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Participants completed the cued and voluntary </w:t>
      </w:r>
      <w:r w:rsidR="006A146B" w:rsidRPr="00755D44">
        <w:rPr>
          <w:rFonts w:ascii="Times New Roman" w:hAnsi="Times New Roman" w:cs="Times New Roman"/>
          <w:sz w:val="24"/>
          <w:szCs w:val="24"/>
        </w:rPr>
        <w:t>naming</w:t>
      </w:r>
      <w:r w:rsidR="006B6BB8" w:rsidRPr="00755D44">
        <w:rPr>
          <w:rFonts w:ascii="Times New Roman" w:hAnsi="Times New Roman" w:cs="Times New Roman"/>
          <w:sz w:val="24"/>
          <w:szCs w:val="24"/>
        </w:rPr>
        <w:t xml:space="preserve"> task</w:t>
      </w:r>
      <w:r w:rsidR="00467D58" w:rsidRPr="00755D44">
        <w:rPr>
          <w:rFonts w:ascii="Times New Roman" w:hAnsi="Times New Roman" w:cs="Times New Roman"/>
          <w:sz w:val="24"/>
          <w:szCs w:val="24"/>
        </w:rPr>
        <w:t>s</w:t>
      </w:r>
      <w:r w:rsidR="006B6BB8" w:rsidRPr="00755D44">
        <w:rPr>
          <w:rFonts w:ascii="Times New Roman" w:hAnsi="Times New Roman" w:cs="Times New Roman"/>
          <w:sz w:val="24"/>
          <w:szCs w:val="24"/>
        </w:rPr>
        <w:t xml:space="preserve"> </w:t>
      </w:r>
      <w:r w:rsidR="0013161F" w:rsidRPr="00755D44">
        <w:rPr>
          <w:rFonts w:ascii="Times New Roman" w:hAnsi="Times New Roman" w:cs="Times New Roman"/>
          <w:sz w:val="24"/>
          <w:szCs w:val="24"/>
        </w:rPr>
        <w:t xml:space="preserve">using PsychoPy (Peirce et al., 2019) </w:t>
      </w:r>
      <w:r w:rsidR="006B6BB8" w:rsidRPr="00755D44">
        <w:rPr>
          <w:rFonts w:ascii="Times New Roman" w:hAnsi="Times New Roman" w:cs="Times New Roman"/>
          <w:sz w:val="24"/>
          <w:szCs w:val="24"/>
        </w:rPr>
        <w:t>in two separate sessions</w:t>
      </w:r>
      <w:r w:rsidRPr="00755D44">
        <w:rPr>
          <w:rFonts w:ascii="Times New Roman" w:hAnsi="Times New Roman" w:cs="Times New Roman"/>
          <w:sz w:val="24"/>
          <w:szCs w:val="24"/>
        </w:rPr>
        <w:t xml:space="preserve"> approximately one week apart. </w:t>
      </w:r>
      <w:r w:rsidR="001104D1" w:rsidRPr="00755D44">
        <w:rPr>
          <w:rFonts w:ascii="Times New Roman" w:hAnsi="Times New Roman" w:cs="Times New Roman"/>
          <w:sz w:val="24"/>
          <w:szCs w:val="24"/>
        </w:rPr>
        <w:t xml:space="preserve">The experiment lasted one hour per session. </w:t>
      </w:r>
      <w:r w:rsidRPr="00755D44">
        <w:rPr>
          <w:rFonts w:ascii="Times New Roman" w:hAnsi="Times New Roman" w:cs="Times New Roman"/>
          <w:sz w:val="24"/>
          <w:szCs w:val="24"/>
        </w:rPr>
        <w:t xml:space="preserve">Half of the participants completed the cued task first and half the voluntary task. At the end of the </w:t>
      </w:r>
      <w:r w:rsidR="00677E6E" w:rsidRPr="00755D44">
        <w:rPr>
          <w:rFonts w:ascii="Times New Roman" w:hAnsi="Times New Roman" w:cs="Times New Roman"/>
          <w:sz w:val="24"/>
          <w:szCs w:val="24"/>
        </w:rPr>
        <w:t>first session</w:t>
      </w:r>
      <w:r w:rsidR="006B6BB8" w:rsidRPr="00755D44">
        <w:rPr>
          <w:rFonts w:ascii="Times New Roman" w:hAnsi="Times New Roman" w:cs="Times New Roman"/>
          <w:sz w:val="24"/>
          <w:szCs w:val="24"/>
        </w:rPr>
        <w:t>,</w:t>
      </w:r>
      <w:r w:rsidR="00677E6E" w:rsidRPr="00755D44">
        <w:rPr>
          <w:rFonts w:ascii="Times New Roman" w:hAnsi="Times New Roman" w:cs="Times New Roman"/>
          <w:sz w:val="24"/>
          <w:szCs w:val="24"/>
        </w:rPr>
        <w:t xml:space="preserve"> they completed the English proficiency test; after the </w:t>
      </w:r>
      <w:r w:rsidRPr="00755D44">
        <w:rPr>
          <w:rFonts w:ascii="Times New Roman" w:hAnsi="Times New Roman" w:cs="Times New Roman"/>
          <w:sz w:val="24"/>
          <w:szCs w:val="24"/>
        </w:rPr>
        <w:t xml:space="preserve">second session they completed </w:t>
      </w:r>
      <w:r w:rsidR="00E854ED" w:rsidRPr="00755D44">
        <w:rPr>
          <w:rFonts w:ascii="Times New Roman" w:hAnsi="Times New Roman" w:cs="Times New Roman"/>
          <w:sz w:val="24"/>
          <w:szCs w:val="24"/>
        </w:rPr>
        <w:t>the</w:t>
      </w:r>
      <w:r w:rsidRPr="00755D44">
        <w:rPr>
          <w:rFonts w:ascii="Times New Roman" w:hAnsi="Times New Roman" w:cs="Times New Roman"/>
          <w:sz w:val="24"/>
          <w:szCs w:val="24"/>
        </w:rPr>
        <w:t xml:space="preserve"> questionnaire (see “</w:t>
      </w:r>
      <w:r w:rsidR="006B6BB8" w:rsidRPr="00755D44">
        <w:rPr>
          <w:rFonts w:ascii="Times New Roman" w:hAnsi="Times New Roman" w:cs="Times New Roman"/>
          <w:sz w:val="24"/>
          <w:szCs w:val="24"/>
        </w:rPr>
        <w:t>P</w:t>
      </w:r>
      <w:r w:rsidRPr="00755D44">
        <w:rPr>
          <w:rFonts w:ascii="Times New Roman" w:hAnsi="Times New Roman" w:cs="Times New Roman"/>
          <w:sz w:val="24"/>
          <w:szCs w:val="24"/>
        </w:rPr>
        <w:t xml:space="preserve">articipants”). The study was </w:t>
      </w:r>
      <w:r w:rsidR="006B6BB8" w:rsidRPr="00755D44">
        <w:rPr>
          <w:rFonts w:ascii="Times New Roman" w:hAnsi="Times New Roman" w:cs="Times New Roman"/>
          <w:sz w:val="24"/>
          <w:szCs w:val="24"/>
        </w:rPr>
        <w:t xml:space="preserve">led </w:t>
      </w:r>
      <w:r w:rsidR="00A2549C" w:rsidRPr="00755D44">
        <w:rPr>
          <w:rFonts w:ascii="Times New Roman" w:hAnsi="Times New Roman" w:cs="Times New Roman"/>
          <w:sz w:val="24"/>
          <w:szCs w:val="24"/>
        </w:rPr>
        <w:t xml:space="preserve">in </w:t>
      </w:r>
      <w:r w:rsidR="00A2549C" w:rsidRPr="00755D44">
        <w:rPr>
          <w:rFonts w:ascii="Times New Roman" w:hAnsi="Times New Roman" w:cs="Times New Roman"/>
          <w:sz w:val="24"/>
          <w:szCs w:val="24"/>
        </w:rPr>
        <w:lastRenderedPageBreak/>
        <w:t xml:space="preserve">person </w:t>
      </w:r>
      <w:r w:rsidRPr="00755D44">
        <w:rPr>
          <w:rFonts w:ascii="Times New Roman" w:hAnsi="Times New Roman" w:cs="Times New Roman"/>
          <w:sz w:val="24"/>
          <w:szCs w:val="24"/>
        </w:rPr>
        <w:t xml:space="preserve">by a Mandarin-English </w:t>
      </w:r>
      <w:r w:rsidR="007A4267" w:rsidRPr="00755D44">
        <w:rPr>
          <w:rFonts w:ascii="Times New Roman" w:hAnsi="Times New Roman" w:cs="Times New Roman"/>
          <w:sz w:val="24"/>
          <w:szCs w:val="24"/>
        </w:rPr>
        <w:t>bilingual</w:t>
      </w:r>
      <w:r w:rsidRPr="00755D44">
        <w:rPr>
          <w:rFonts w:ascii="Times New Roman" w:hAnsi="Times New Roman" w:cs="Times New Roman"/>
          <w:sz w:val="24"/>
          <w:szCs w:val="24"/>
        </w:rPr>
        <w:t xml:space="preserve">. </w:t>
      </w:r>
      <w:r w:rsidR="00D100F6" w:rsidRPr="00755D44">
        <w:rPr>
          <w:rFonts w:ascii="Times New Roman" w:hAnsi="Times New Roman" w:cs="Times New Roman"/>
          <w:sz w:val="24"/>
          <w:szCs w:val="24"/>
        </w:rPr>
        <w:t>At the start of each session, participants saw the pictures with the English and Mandarin words</w:t>
      </w:r>
      <w:r w:rsidR="00AE15C8" w:rsidRPr="00755D44">
        <w:rPr>
          <w:rFonts w:ascii="Times New Roman" w:hAnsi="Times New Roman" w:cs="Times New Roman"/>
          <w:sz w:val="24"/>
          <w:szCs w:val="24"/>
        </w:rPr>
        <w:t xml:space="preserve"> in a familiarisation phase</w:t>
      </w:r>
      <w:r w:rsidR="00D100F6" w:rsidRPr="00755D44">
        <w:rPr>
          <w:rFonts w:ascii="Times New Roman" w:hAnsi="Times New Roman" w:cs="Times New Roman"/>
          <w:sz w:val="24"/>
          <w:szCs w:val="24"/>
        </w:rPr>
        <w:t>.</w:t>
      </w:r>
      <w:r w:rsidR="002A4742" w:rsidRPr="00755D44">
        <w:rPr>
          <w:rFonts w:ascii="Times New Roman" w:hAnsi="Times New Roman" w:cs="Times New Roman"/>
          <w:sz w:val="24"/>
          <w:szCs w:val="24"/>
        </w:rPr>
        <w:t xml:space="preserve"> They were asked to look at each picture and read the words in silence and to press space when they were ready to see the next item.</w:t>
      </w:r>
      <w:r w:rsidR="00D100F6" w:rsidRPr="00755D44">
        <w:rPr>
          <w:rFonts w:ascii="Times New Roman" w:hAnsi="Times New Roman" w:cs="Times New Roman"/>
          <w:sz w:val="24"/>
          <w:szCs w:val="24"/>
        </w:rPr>
        <w:t xml:space="preserve"> </w:t>
      </w:r>
      <w:r w:rsidRPr="00755D44">
        <w:rPr>
          <w:rFonts w:ascii="Times New Roman" w:hAnsi="Times New Roman" w:cs="Times New Roman"/>
          <w:sz w:val="24"/>
          <w:szCs w:val="24"/>
        </w:rPr>
        <w:t xml:space="preserve">Each </w:t>
      </w:r>
      <w:r w:rsidR="00D100F6" w:rsidRPr="00755D44">
        <w:rPr>
          <w:rFonts w:ascii="Times New Roman" w:hAnsi="Times New Roman" w:cs="Times New Roman"/>
          <w:sz w:val="24"/>
          <w:szCs w:val="24"/>
        </w:rPr>
        <w:t>session</w:t>
      </w:r>
      <w:r w:rsidRPr="00755D44">
        <w:rPr>
          <w:rFonts w:ascii="Times New Roman" w:hAnsi="Times New Roman" w:cs="Times New Roman"/>
          <w:sz w:val="24"/>
          <w:szCs w:val="24"/>
        </w:rPr>
        <w:t xml:space="preserve"> included a part with a long RSI </w:t>
      </w:r>
      <w:r w:rsidR="000469B0" w:rsidRPr="00755D44">
        <w:rPr>
          <w:rFonts w:ascii="Times New Roman" w:hAnsi="Times New Roman" w:cs="Times New Roman"/>
          <w:sz w:val="24"/>
          <w:szCs w:val="24"/>
        </w:rPr>
        <w:t>(2</w:t>
      </w:r>
      <w:r w:rsidR="00BF1898" w:rsidRPr="00755D44">
        <w:rPr>
          <w:rFonts w:ascii="Times New Roman" w:hAnsi="Times New Roman" w:cs="Times New Roman"/>
          <w:sz w:val="24"/>
          <w:szCs w:val="24"/>
        </w:rPr>
        <w:t xml:space="preserve"> seconds) </w:t>
      </w:r>
      <w:r w:rsidRPr="00755D44">
        <w:rPr>
          <w:rFonts w:ascii="Times New Roman" w:hAnsi="Times New Roman" w:cs="Times New Roman"/>
          <w:sz w:val="24"/>
          <w:szCs w:val="24"/>
        </w:rPr>
        <w:t>and a short RSI</w:t>
      </w:r>
      <w:r w:rsidR="00BF1898" w:rsidRPr="00755D44">
        <w:rPr>
          <w:rFonts w:ascii="Times New Roman" w:hAnsi="Times New Roman" w:cs="Times New Roman"/>
          <w:sz w:val="24"/>
          <w:szCs w:val="24"/>
        </w:rPr>
        <w:t xml:space="preserve"> (0.5 seconds), </w:t>
      </w:r>
      <w:r w:rsidR="000469B0" w:rsidRPr="00755D44">
        <w:rPr>
          <w:rFonts w:ascii="Times New Roman" w:hAnsi="Times New Roman" w:cs="Times New Roman"/>
          <w:sz w:val="24"/>
          <w:szCs w:val="24"/>
        </w:rPr>
        <w:t xml:space="preserve">comparable to </w:t>
      </w:r>
      <w:r w:rsidR="00ED7AEA" w:rsidRPr="00755D44">
        <w:rPr>
          <w:rFonts w:ascii="Times New Roman" w:hAnsi="Times New Roman" w:cs="Times New Roman"/>
          <w:sz w:val="24"/>
          <w:szCs w:val="24"/>
        </w:rPr>
        <w:t>Ma e</w:t>
      </w:r>
      <w:r w:rsidR="009059E9" w:rsidRPr="00755D44">
        <w:rPr>
          <w:rFonts w:ascii="Times New Roman" w:hAnsi="Times New Roman" w:cs="Times New Roman"/>
          <w:sz w:val="24"/>
          <w:szCs w:val="24"/>
        </w:rPr>
        <w:t>t al.’s shortest and longest RSI</w:t>
      </w:r>
      <w:r w:rsidR="00ED7AEA" w:rsidRPr="00755D44">
        <w:rPr>
          <w:rFonts w:ascii="Times New Roman" w:hAnsi="Times New Roman" w:cs="Times New Roman"/>
          <w:sz w:val="24"/>
          <w:szCs w:val="24"/>
        </w:rPr>
        <w:t xml:space="preserve"> (Experiment 3, 2016). </w:t>
      </w:r>
      <w:r w:rsidR="00BF1898" w:rsidRPr="00755D44">
        <w:rPr>
          <w:rFonts w:ascii="Times New Roman" w:hAnsi="Times New Roman" w:cs="Times New Roman"/>
          <w:sz w:val="24"/>
          <w:szCs w:val="24"/>
        </w:rPr>
        <w:t>In line with Ma et al</w:t>
      </w:r>
      <w:r w:rsidR="00FB65FB" w:rsidRPr="00755D44">
        <w:rPr>
          <w:rFonts w:ascii="Times New Roman" w:hAnsi="Times New Roman" w:cs="Times New Roman"/>
          <w:sz w:val="24"/>
          <w:szCs w:val="24"/>
        </w:rPr>
        <w:t>. (2016), RSI was manipulated across</w:t>
      </w:r>
      <w:r w:rsidR="00BF1898" w:rsidRPr="00755D44">
        <w:rPr>
          <w:rFonts w:ascii="Times New Roman" w:hAnsi="Times New Roman" w:cs="Times New Roman"/>
          <w:sz w:val="24"/>
          <w:szCs w:val="24"/>
        </w:rPr>
        <w:t xml:space="preserve"> blocks, with the order (short or long first) </w:t>
      </w:r>
      <w:r w:rsidR="00ED7AEA" w:rsidRPr="00755D44">
        <w:rPr>
          <w:rFonts w:ascii="Times New Roman" w:hAnsi="Times New Roman" w:cs="Times New Roman"/>
          <w:sz w:val="24"/>
          <w:szCs w:val="24"/>
        </w:rPr>
        <w:t xml:space="preserve">counterbalanced across participants. </w:t>
      </w:r>
      <w:r w:rsidR="002E4A40" w:rsidRPr="00755D44">
        <w:rPr>
          <w:rFonts w:ascii="Times New Roman" w:hAnsi="Times New Roman" w:cs="Times New Roman"/>
          <w:sz w:val="24"/>
          <w:szCs w:val="24"/>
        </w:rPr>
        <w:t>This also avoided influence</w:t>
      </w:r>
      <w:r w:rsidR="00F621BC" w:rsidRPr="00755D44">
        <w:rPr>
          <w:rFonts w:ascii="Times New Roman" w:hAnsi="Times New Roman" w:cs="Times New Roman"/>
          <w:sz w:val="24"/>
          <w:szCs w:val="24"/>
        </w:rPr>
        <w:t xml:space="preserve"> of other variables proposed to explain RSI effects when RSI is manipulated </w:t>
      </w:r>
      <w:r w:rsidR="00F621BC" w:rsidRPr="00755D44">
        <w:rPr>
          <w:rFonts w:ascii="Times New Roman" w:hAnsi="Times New Roman" w:cs="Times New Roman"/>
          <w:i/>
          <w:sz w:val="24"/>
          <w:szCs w:val="24"/>
        </w:rPr>
        <w:t xml:space="preserve">within </w:t>
      </w:r>
      <w:r w:rsidR="00F621BC" w:rsidRPr="00755D44">
        <w:rPr>
          <w:rFonts w:ascii="Times New Roman" w:hAnsi="Times New Roman" w:cs="Times New Roman"/>
          <w:sz w:val="24"/>
          <w:szCs w:val="24"/>
        </w:rPr>
        <w:t>blocks (cf. Horouf</w:t>
      </w:r>
      <w:r w:rsidR="002E4A40" w:rsidRPr="00755D44">
        <w:rPr>
          <w:rFonts w:ascii="Times New Roman" w:hAnsi="Times New Roman" w:cs="Times New Roman"/>
          <w:sz w:val="24"/>
          <w:szCs w:val="24"/>
        </w:rPr>
        <w:t xml:space="preserve">chin, Philipp, </w:t>
      </w:r>
      <w:r w:rsidR="00D646A2">
        <w:rPr>
          <w:rFonts w:ascii="Times New Roman" w:hAnsi="Times New Roman" w:cs="Times New Roman"/>
          <w:sz w:val="24"/>
          <w:szCs w:val="24"/>
        </w:rPr>
        <w:t>&amp;</w:t>
      </w:r>
      <w:r w:rsidR="002E4A40" w:rsidRPr="00755D44">
        <w:rPr>
          <w:rFonts w:ascii="Times New Roman" w:hAnsi="Times New Roman" w:cs="Times New Roman"/>
          <w:sz w:val="24"/>
          <w:szCs w:val="24"/>
        </w:rPr>
        <w:t xml:space="preserve"> Koch, 2011). </w:t>
      </w:r>
      <w:r w:rsidR="00ED7AEA" w:rsidRPr="00755D44">
        <w:rPr>
          <w:rFonts w:ascii="Times New Roman" w:hAnsi="Times New Roman" w:cs="Times New Roman"/>
          <w:sz w:val="24"/>
          <w:szCs w:val="24"/>
        </w:rPr>
        <w:t>Within each RSI condition, participants first completed a single-language block, then a dual-language block, and then another single-language block. The order of languages in the single-language parts was counterbalanced across participants.</w:t>
      </w:r>
      <w:r w:rsidR="00D100F6" w:rsidRPr="00755D44">
        <w:rPr>
          <w:rFonts w:ascii="Times New Roman" w:hAnsi="Times New Roman" w:cs="Times New Roman"/>
          <w:sz w:val="24"/>
          <w:szCs w:val="24"/>
        </w:rPr>
        <w:t xml:space="preserve"> The first single-language block and the dual-language part were preceded by three and nine practice trials respectively, using pictures that were not part of the actual experiment.</w:t>
      </w:r>
    </w:p>
    <w:p w:rsidR="006D0B49" w:rsidRPr="00755D44" w:rsidRDefault="00ED7AEA"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t xml:space="preserve">In total, participants completed 80 single-language trials (40 per language) and 200 dual-language trials per RSI condition in </w:t>
      </w:r>
      <w:r w:rsidR="00AE15C8" w:rsidRPr="00755D44">
        <w:rPr>
          <w:rFonts w:ascii="Times New Roman" w:hAnsi="Times New Roman" w:cs="Times New Roman"/>
          <w:sz w:val="24"/>
          <w:szCs w:val="24"/>
        </w:rPr>
        <w:t>each</w:t>
      </w:r>
      <w:r w:rsidRPr="00755D44">
        <w:rPr>
          <w:rFonts w:ascii="Times New Roman" w:hAnsi="Times New Roman" w:cs="Times New Roman"/>
          <w:sz w:val="24"/>
          <w:szCs w:val="24"/>
        </w:rPr>
        <w:t xml:space="preserve"> task. Within the cued </w:t>
      </w:r>
      <w:r w:rsidR="00802B1C" w:rsidRPr="00755D44">
        <w:rPr>
          <w:rFonts w:ascii="Times New Roman" w:hAnsi="Times New Roman" w:cs="Times New Roman"/>
          <w:sz w:val="24"/>
          <w:szCs w:val="24"/>
        </w:rPr>
        <w:t>dual-language task,</w:t>
      </w:r>
      <w:r w:rsidRPr="00755D44">
        <w:rPr>
          <w:rFonts w:ascii="Times New Roman" w:hAnsi="Times New Roman" w:cs="Times New Roman"/>
          <w:sz w:val="24"/>
          <w:szCs w:val="24"/>
        </w:rPr>
        <w:t xml:space="preserve"> the</w:t>
      </w:r>
      <w:r w:rsidR="00802B1C" w:rsidRPr="00755D44">
        <w:rPr>
          <w:rFonts w:ascii="Times New Roman" w:hAnsi="Times New Roman" w:cs="Times New Roman"/>
          <w:sz w:val="24"/>
          <w:szCs w:val="24"/>
        </w:rPr>
        <w:t>re was a similar number of switches and non-switches per language</w:t>
      </w:r>
      <w:r w:rsidR="00A92B49" w:rsidRPr="00755D44">
        <w:rPr>
          <w:rFonts w:ascii="Times New Roman" w:hAnsi="Times New Roman" w:cs="Times New Roman"/>
          <w:sz w:val="24"/>
          <w:szCs w:val="24"/>
        </w:rPr>
        <w:t xml:space="preserve"> and each picture was presented an equal number of times in each condition</w:t>
      </w:r>
      <w:r w:rsidR="00D100F6" w:rsidRPr="00755D44">
        <w:rPr>
          <w:rFonts w:ascii="Times New Roman" w:hAnsi="Times New Roman" w:cs="Times New Roman"/>
          <w:sz w:val="24"/>
          <w:szCs w:val="24"/>
        </w:rPr>
        <w:t xml:space="preserve">. Trials were pseudo-randomised </w:t>
      </w:r>
      <w:r w:rsidR="00D92BB0" w:rsidRPr="00755D44">
        <w:rPr>
          <w:rFonts w:ascii="Times New Roman" w:hAnsi="Times New Roman" w:cs="Times New Roman"/>
          <w:sz w:val="24"/>
          <w:szCs w:val="24"/>
        </w:rPr>
        <w:t>in an unpredictable order with</w:t>
      </w:r>
      <w:r w:rsidR="00D100F6" w:rsidRPr="00755D44">
        <w:rPr>
          <w:rFonts w:ascii="Times New Roman" w:hAnsi="Times New Roman" w:cs="Times New Roman"/>
          <w:sz w:val="24"/>
          <w:szCs w:val="24"/>
        </w:rPr>
        <w:t xml:space="preserve"> no more than three trials of the same type (switch or non-switch) in a row. In the voluntary</w:t>
      </w:r>
      <w:r w:rsidR="00BF1898" w:rsidRPr="00755D44">
        <w:rPr>
          <w:rFonts w:ascii="Times New Roman" w:hAnsi="Times New Roman" w:cs="Times New Roman"/>
          <w:sz w:val="24"/>
          <w:szCs w:val="24"/>
        </w:rPr>
        <w:t xml:space="preserve"> task, trial type and language</w:t>
      </w:r>
      <w:r w:rsidR="00D100F6" w:rsidRPr="00755D44">
        <w:rPr>
          <w:rFonts w:ascii="Times New Roman" w:hAnsi="Times New Roman" w:cs="Times New Roman"/>
          <w:sz w:val="24"/>
          <w:szCs w:val="24"/>
        </w:rPr>
        <w:t xml:space="preserve"> depended on the participants’ responses. In both tasks, pictures were presented pseudo-randomly so that participants did not see the same picture twice in a row.</w:t>
      </w:r>
    </w:p>
    <w:p w:rsidR="00B74442" w:rsidRPr="00755D44" w:rsidRDefault="00B74442"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r>
      <w:r w:rsidR="00654AAB" w:rsidRPr="00755D44">
        <w:rPr>
          <w:rFonts w:ascii="Times New Roman" w:hAnsi="Times New Roman" w:cs="Times New Roman"/>
          <w:sz w:val="24"/>
          <w:szCs w:val="24"/>
        </w:rPr>
        <w:t>Each</w:t>
      </w:r>
      <w:r w:rsidRPr="00755D44">
        <w:rPr>
          <w:rFonts w:ascii="Times New Roman" w:hAnsi="Times New Roman" w:cs="Times New Roman"/>
          <w:sz w:val="24"/>
          <w:szCs w:val="24"/>
        </w:rPr>
        <w:t xml:space="preserve"> trial started with a fixation cross that was </w:t>
      </w:r>
      <w:r w:rsidR="004E60DC" w:rsidRPr="00755D44">
        <w:rPr>
          <w:rFonts w:ascii="Times New Roman" w:hAnsi="Times New Roman" w:cs="Times New Roman"/>
          <w:sz w:val="24"/>
          <w:szCs w:val="24"/>
        </w:rPr>
        <w:t xml:space="preserve">presented for either 0.5 or 2 </w:t>
      </w:r>
      <w:r w:rsidRPr="00755D44">
        <w:rPr>
          <w:rFonts w:ascii="Times New Roman" w:hAnsi="Times New Roman" w:cs="Times New Roman"/>
          <w:sz w:val="24"/>
          <w:szCs w:val="24"/>
        </w:rPr>
        <w:t>seconds (depending on the RSI condition). Next, participants saw the picture they had to name</w:t>
      </w:r>
      <w:r w:rsidR="0062143A" w:rsidRPr="00755D44">
        <w:rPr>
          <w:rFonts w:ascii="Times New Roman" w:hAnsi="Times New Roman" w:cs="Times New Roman"/>
          <w:sz w:val="24"/>
          <w:szCs w:val="24"/>
        </w:rPr>
        <w:t xml:space="preserve"> (in the cued task the cue</w:t>
      </w:r>
      <w:r w:rsidR="00654AAB" w:rsidRPr="00755D44">
        <w:rPr>
          <w:rFonts w:ascii="Times New Roman" w:hAnsi="Times New Roman" w:cs="Times New Roman"/>
          <w:sz w:val="24"/>
          <w:szCs w:val="24"/>
        </w:rPr>
        <w:t xml:space="preserve"> was presented simultaneously</w:t>
      </w:r>
      <w:r w:rsidR="0062143A" w:rsidRPr="00755D44">
        <w:rPr>
          <w:rFonts w:ascii="Times New Roman" w:hAnsi="Times New Roman" w:cs="Times New Roman"/>
          <w:sz w:val="24"/>
          <w:szCs w:val="24"/>
        </w:rPr>
        <w:t>)</w:t>
      </w:r>
      <w:r w:rsidRPr="00755D44">
        <w:rPr>
          <w:rFonts w:ascii="Times New Roman" w:hAnsi="Times New Roman" w:cs="Times New Roman"/>
          <w:sz w:val="24"/>
          <w:szCs w:val="24"/>
        </w:rPr>
        <w:t xml:space="preserve">. Participants were instructed to press </w:t>
      </w:r>
      <w:r w:rsidR="00297060" w:rsidRPr="00755D44">
        <w:rPr>
          <w:rFonts w:ascii="Times New Roman" w:hAnsi="Times New Roman" w:cs="Times New Roman"/>
          <w:sz w:val="24"/>
          <w:szCs w:val="24"/>
        </w:rPr>
        <w:t>space</w:t>
      </w:r>
      <w:r w:rsidRPr="00755D44">
        <w:rPr>
          <w:rFonts w:ascii="Times New Roman" w:hAnsi="Times New Roman" w:cs="Times New Roman"/>
          <w:sz w:val="24"/>
          <w:szCs w:val="24"/>
        </w:rPr>
        <w:t xml:space="preserve"> immediately after</w:t>
      </w:r>
      <w:r w:rsidR="00AE15C8" w:rsidRPr="00755D44">
        <w:rPr>
          <w:rFonts w:ascii="Times New Roman" w:hAnsi="Times New Roman" w:cs="Times New Roman"/>
          <w:sz w:val="24"/>
          <w:szCs w:val="24"/>
        </w:rPr>
        <w:t xml:space="preserve"> naming </w:t>
      </w:r>
      <w:r w:rsidRPr="00755D44">
        <w:rPr>
          <w:rFonts w:ascii="Times New Roman" w:hAnsi="Times New Roman" w:cs="Times New Roman"/>
          <w:sz w:val="24"/>
          <w:szCs w:val="24"/>
        </w:rPr>
        <w:t>the picture</w:t>
      </w:r>
      <w:r w:rsidR="00CE4815" w:rsidRPr="00755D44">
        <w:rPr>
          <w:rFonts w:ascii="Times New Roman" w:hAnsi="Times New Roman" w:cs="Times New Roman"/>
          <w:sz w:val="24"/>
          <w:szCs w:val="24"/>
        </w:rPr>
        <w:t xml:space="preserve"> to start the</w:t>
      </w:r>
      <w:r w:rsidRPr="00755D44">
        <w:rPr>
          <w:rFonts w:ascii="Times New Roman" w:hAnsi="Times New Roman" w:cs="Times New Roman"/>
          <w:sz w:val="24"/>
          <w:szCs w:val="24"/>
        </w:rPr>
        <w:t xml:space="preserve"> RSI interval </w:t>
      </w:r>
      <w:r w:rsidR="00CE4815" w:rsidRPr="00755D44">
        <w:rPr>
          <w:rFonts w:ascii="Times New Roman" w:hAnsi="Times New Roman" w:cs="Times New Roman"/>
          <w:sz w:val="24"/>
          <w:szCs w:val="24"/>
        </w:rPr>
        <w:t>around</w:t>
      </w:r>
      <w:r w:rsidRPr="00755D44">
        <w:rPr>
          <w:rFonts w:ascii="Times New Roman" w:hAnsi="Times New Roman" w:cs="Times New Roman"/>
          <w:sz w:val="24"/>
          <w:szCs w:val="24"/>
        </w:rPr>
        <w:t xml:space="preserve"> the end of </w:t>
      </w:r>
      <w:r w:rsidR="00CE4815" w:rsidRPr="00755D44">
        <w:rPr>
          <w:rFonts w:ascii="Times New Roman" w:hAnsi="Times New Roman" w:cs="Times New Roman"/>
          <w:sz w:val="24"/>
          <w:szCs w:val="24"/>
        </w:rPr>
        <w:t>the</w:t>
      </w:r>
      <w:r w:rsidRPr="00755D44">
        <w:rPr>
          <w:rFonts w:ascii="Times New Roman" w:hAnsi="Times New Roman" w:cs="Times New Roman"/>
          <w:sz w:val="24"/>
          <w:szCs w:val="24"/>
        </w:rPr>
        <w:t xml:space="preserve"> word</w:t>
      </w:r>
      <w:r w:rsidR="002F52BC">
        <w:rPr>
          <w:rFonts w:ascii="Times New Roman" w:hAnsi="Times New Roman" w:cs="Times New Roman"/>
          <w:sz w:val="24"/>
          <w:szCs w:val="24"/>
          <w:vertAlign w:val="superscript"/>
        </w:rPr>
        <w:t>1</w:t>
      </w:r>
      <w:r w:rsidRPr="00755D44">
        <w:rPr>
          <w:rFonts w:ascii="Times New Roman" w:hAnsi="Times New Roman" w:cs="Times New Roman"/>
          <w:sz w:val="24"/>
          <w:szCs w:val="24"/>
        </w:rPr>
        <w:t xml:space="preserve">. </w:t>
      </w:r>
    </w:p>
    <w:p w:rsidR="00B74442" w:rsidRPr="00755D44" w:rsidRDefault="00B74442"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lastRenderedPageBreak/>
        <w:tab/>
        <w:t>In the single-lan</w:t>
      </w:r>
      <w:r w:rsidR="00BF1898" w:rsidRPr="00755D44">
        <w:rPr>
          <w:rFonts w:ascii="Times New Roman" w:hAnsi="Times New Roman" w:cs="Times New Roman"/>
          <w:sz w:val="24"/>
          <w:szCs w:val="24"/>
        </w:rPr>
        <w:t>guage tasks, participants were told to name all pictures</w:t>
      </w:r>
      <w:r w:rsidRPr="00755D44">
        <w:rPr>
          <w:rFonts w:ascii="Times New Roman" w:hAnsi="Times New Roman" w:cs="Times New Roman"/>
          <w:sz w:val="24"/>
          <w:szCs w:val="24"/>
        </w:rPr>
        <w:t xml:space="preserve"> in one language. In the cued dual-language task, participants were told to choose the language in response to the country flag they saw as a cue. We used two versions of each cue </w:t>
      </w:r>
      <w:r w:rsidR="000E09D4">
        <w:rPr>
          <w:rFonts w:ascii="Times New Roman" w:hAnsi="Times New Roman" w:cs="Times New Roman"/>
          <w:sz w:val="24"/>
          <w:szCs w:val="24"/>
        </w:rPr>
        <w:t>(</w:t>
      </w:r>
      <w:r w:rsidR="00AB46B2">
        <w:rPr>
          <w:rFonts w:ascii="Times New Roman" w:hAnsi="Times New Roman" w:cs="Times New Roman"/>
          <w:sz w:val="24"/>
          <w:szCs w:val="24"/>
        </w:rPr>
        <w:t>one rectan</w:t>
      </w:r>
      <w:r w:rsidR="00E76B02">
        <w:rPr>
          <w:rFonts w:ascii="Times New Roman" w:hAnsi="Times New Roman" w:cs="Times New Roman"/>
          <w:sz w:val="24"/>
          <w:szCs w:val="24"/>
        </w:rPr>
        <w:t>gular</w:t>
      </w:r>
      <w:r w:rsidR="00AB46B2">
        <w:rPr>
          <w:rFonts w:ascii="Times New Roman" w:hAnsi="Times New Roman" w:cs="Times New Roman"/>
          <w:sz w:val="24"/>
          <w:szCs w:val="24"/>
        </w:rPr>
        <w:t xml:space="preserve"> and one circular version of the flag</w:t>
      </w:r>
      <w:r w:rsidR="000E09D4">
        <w:rPr>
          <w:rFonts w:ascii="Times New Roman" w:hAnsi="Times New Roman" w:cs="Times New Roman"/>
          <w:sz w:val="24"/>
          <w:szCs w:val="24"/>
        </w:rPr>
        <w:t xml:space="preserve">) </w:t>
      </w:r>
      <w:r w:rsidRPr="00755D44">
        <w:rPr>
          <w:rFonts w:ascii="Times New Roman" w:hAnsi="Times New Roman" w:cs="Times New Roman"/>
          <w:sz w:val="24"/>
          <w:szCs w:val="24"/>
        </w:rPr>
        <w:t xml:space="preserve">to avoid confounds between language and cue switching (i.e., there was a cue switch on every trial, even when there was no language switch). In the voluntary dual-language task, participants were told they could name the pictures in </w:t>
      </w:r>
      <w:r w:rsidR="006B6BB8" w:rsidRPr="00755D44">
        <w:rPr>
          <w:rFonts w:ascii="Times New Roman" w:hAnsi="Times New Roman" w:cs="Times New Roman"/>
          <w:sz w:val="24"/>
          <w:szCs w:val="24"/>
        </w:rPr>
        <w:t>Mandarin</w:t>
      </w:r>
      <w:r w:rsidRPr="00755D44">
        <w:rPr>
          <w:rFonts w:ascii="Times New Roman" w:hAnsi="Times New Roman" w:cs="Times New Roman"/>
          <w:sz w:val="24"/>
          <w:szCs w:val="24"/>
        </w:rPr>
        <w:t xml:space="preserve"> or English. They were asked to use both languages throughout the task but </w:t>
      </w:r>
      <w:r w:rsidR="00EB22A1" w:rsidRPr="00755D44">
        <w:rPr>
          <w:rFonts w:ascii="Times New Roman" w:hAnsi="Times New Roman" w:cs="Times New Roman"/>
          <w:sz w:val="24"/>
          <w:szCs w:val="24"/>
        </w:rPr>
        <w:t>could</w:t>
      </w:r>
      <w:r w:rsidRPr="00755D44">
        <w:rPr>
          <w:rFonts w:ascii="Times New Roman" w:hAnsi="Times New Roman" w:cs="Times New Roman"/>
          <w:sz w:val="24"/>
          <w:szCs w:val="24"/>
        </w:rPr>
        <w:t xml:space="preserve"> switch whenever they wanted and use the word that came to mind first. Instructions were provided in both languages prior to dual-language tasks and in the language </w:t>
      </w:r>
      <w:r w:rsidR="00B06933" w:rsidRPr="00755D44">
        <w:rPr>
          <w:rFonts w:ascii="Times New Roman" w:hAnsi="Times New Roman" w:cs="Times New Roman"/>
          <w:sz w:val="24"/>
          <w:szCs w:val="24"/>
        </w:rPr>
        <w:t>of</w:t>
      </w:r>
      <w:r w:rsidR="004A5F69" w:rsidRPr="00755D44">
        <w:rPr>
          <w:rFonts w:ascii="Times New Roman" w:hAnsi="Times New Roman" w:cs="Times New Roman"/>
          <w:sz w:val="24"/>
          <w:szCs w:val="24"/>
        </w:rPr>
        <w:t xml:space="preserve"> the task in</w:t>
      </w:r>
      <w:r w:rsidRPr="00755D44">
        <w:rPr>
          <w:rFonts w:ascii="Times New Roman" w:hAnsi="Times New Roman" w:cs="Times New Roman"/>
          <w:sz w:val="24"/>
          <w:szCs w:val="24"/>
        </w:rPr>
        <w:t xml:space="preserve"> single-language tasks.</w:t>
      </w:r>
    </w:p>
    <w:p w:rsidR="00AE15C8" w:rsidRPr="00755D44" w:rsidRDefault="00B74442"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r>
    </w:p>
    <w:p w:rsidR="00A83DCD" w:rsidRPr="00755D44" w:rsidRDefault="00A83DCD"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Data analysis</w:t>
      </w:r>
    </w:p>
    <w:p w:rsidR="005571B2" w:rsidRPr="00755D44" w:rsidRDefault="005571B2"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All data are available here: </w:t>
      </w:r>
      <w:r w:rsidR="009E1F78" w:rsidRPr="00755D44">
        <w:rPr>
          <w:rFonts w:ascii="Times New Roman" w:hAnsi="Times New Roman" w:cs="Times New Roman"/>
          <w:sz w:val="24"/>
          <w:szCs w:val="24"/>
        </w:rPr>
        <w:t>https://osf.io/q5ku4/</w:t>
      </w:r>
    </w:p>
    <w:p w:rsidR="00EB22A1" w:rsidRPr="00755D44" w:rsidRDefault="00A83DCD"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We first analysed the cued and voluntary tasks separately. For each task, we conducted one analy</w:t>
      </w:r>
      <w:r w:rsidR="00AE15C8" w:rsidRPr="00755D44">
        <w:rPr>
          <w:rFonts w:ascii="Times New Roman" w:hAnsi="Times New Roman" w:cs="Times New Roman"/>
          <w:sz w:val="24"/>
          <w:szCs w:val="24"/>
        </w:rPr>
        <w:t>sis assessing switching costs (</w:t>
      </w:r>
      <w:r w:rsidRPr="00755D44">
        <w:rPr>
          <w:rFonts w:ascii="Times New Roman" w:hAnsi="Times New Roman" w:cs="Times New Roman"/>
          <w:sz w:val="24"/>
          <w:szCs w:val="24"/>
        </w:rPr>
        <w:t>switch and non-switch trials) and one analys</w:t>
      </w:r>
      <w:r w:rsidR="00AE15C8" w:rsidRPr="00755D44">
        <w:rPr>
          <w:rFonts w:ascii="Times New Roman" w:hAnsi="Times New Roman" w:cs="Times New Roman"/>
          <w:sz w:val="24"/>
          <w:szCs w:val="24"/>
        </w:rPr>
        <w:t>is assessing mixing effects (</w:t>
      </w:r>
      <w:r w:rsidRPr="00755D44">
        <w:rPr>
          <w:rFonts w:ascii="Times New Roman" w:hAnsi="Times New Roman" w:cs="Times New Roman"/>
          <w:sz w:val="24"/>
          <w:szCs w:val="24"/>
        </w:rPr>
        <w:t xml:space="preserve">non-switch and single-language trials). We </w:t>
      </w:r>
      <w:r w:rsidR="006B16CC" w:rsidRPr="00755D44">
        <w:rPr>
          <w:rFonts w:ascii="Times New Roman" w:hAnsi="Times New Roman" w:cs="Times New Roman"/>
          <w:sz w:val="24"/>
          <w:szCs w:val="24"/>
        </w:rPr>
        <w:t>used</w:t>
      </w:r>
      <w:r w:rsidRPr="00755D44">
        <w:rPr>
          <w:rFonts w:ascii="Times New Roman" w:hAnsi="Times New Roman" w:cs="Times New Roman"/>
          <w:sz w:val="24"/>
          <w:szCs w:val="24"/>
        </w:rPr>
        <w:t xml:space="preserve"> generalized linear mix</w:t>
      </w:r>
      <w:r w:rsidR="00AE15C8" w:rsidRPr="00755D44">
        <w:rPr>
          <w:rFonts w:ascii="Times New Roman" w:hAnsi="Times New Roman" w:cs="Times New Roman"/>
          <w:sz w:val="24"/>
          <w:szCs w:val="24"/>
        </w:rPr>
        <w:t xml:space="preserve">ed-effect models (for accuracy </w:t>
      </w:r>
      <w:r w:rsidR="00C241C7" w:rsidRPr="00755D44">
        <w:rPr>
          <w:rFonts w:ascii="Times New Roman" w:hAnsi="Times New Roman" w:cs="Times New Roman"/>
          <w:sz w:val="24"/>
          <w:szCs w:val="24"/>
        </w:rPr>
        <w:t xml:space="preserve">and </w:t>
      </w:r>
      <w:r w:rsidR="00AE15C8" w:rsidRPr="00755D44">
        <w:rPr>
          <w:rFonts w:ascii="Times New Roman" w:hAnsi="Times New Roman" w:cs="Times New Roman"/>
          <w:sz w:val="24"/>
          <w:szCs w:val="24"/>
        </w:rPr>
        <w:t xml:space="preserve">voluntary </w:t>
      </w:r>
      <w:r w:rsidR="00C241C7" w:rsidRPr="00755D44">
        <w:rPr>
          <w:rFonts w:ascii="Times New Roman" w:hAnsi="Times New Roman" w:cs="Times New Roman"/>
          <w:sz w:val="24"/>
          <w:szCs w:val="24"/>
        </w:rPr>
        <w:t>switching frequency</w:t>
      </w:r>
      <w:r w:rsidRPr="00755D44">
        <w:rPr>
          <w:rFonts w:ascii="Times New Roman" w:hAnsi="Times New Roman" w:cs="Times New Roman"/>
          <w:sz w:val="24"/>
          <w:szCs w:val="24"/>
        </w:rPr>
        <w:t>) and linear mixed-effect models (for RTs) using lme4 package version 1.1-2</w:t>
      </w:r>
      <w:r w:rsidR="00180565" w:rsidRPr="00755D44">
        <w:rPr>
          <w:rFonts w:ascii="Times New Roman" w:hAnsi="Times New Roman" w:cs="Times New Roman"/>
          <w:sz w:val="24"/>
          <w:szCs w:val="24"/>
        </w:rPr>
        <w:t>1</w:t>
      </w:r>
      <w:r w:rsidRPr="00755D44">
        <w:rPr>
          <w:rFonts w:ascii="Times New Roman" w:hAnsi="Times New Roman" w:cs="Times New Roman"/>
          <w:sz w:val="24"/>
          <w:szCs w:val="24"/>
        </w:rPr>
        <w:t xml:space="preserve"> and lmerTest 3.1.-</w:t>
      </w:r>
      <w:r w:rsidR="00180565" w:rsidRPr="00755D44">
        <w:rPr>
          <w:rFonts w:ascii="Times New Roman" w:hAnsi="Times New Roman" w:cs="Times New Roman"/>
          <w:sz w:val="24"/>
          <w:szCs w:val="24"/>
        </w:rPr>
        <w:t>3</w:t>
      </w:r>
      <w:r w:rsidRPr="00755D44">
        <w:rPr>
          <w:rFonts w:ascii="Times New Roman" w:hAnsi="Times New Roman" w:cs="Times New Roman"/>
          <w:sz w:val="24"/>
          <w:szCs w:val="24"/>
        </w:rPr>
        <w:t xml:space="preserve"> in R </w:t>
      </w:r>
      <w:r w:rsidR="00180565" w:rsidRPr="00755D44">
        <w:rPr>
          <w:rFonts w:ascii="Times New Roman" w:hAnsi="Times New Roman" w:cs="Times New Roman"/>
          <w:sz w:val="24"/>
          <w:szCs w:val="24"/>
        </w:rPr>
        <w:t>3.6.1</w:t>
      </w:r>
      <w:r w:rsidRPr="00755D44">
        <w:rPr>
          <w:rFonts w:ascii="Times New Roman" w:hAnsi="Times New Roman" w:cs="Times New Roman"/>
          <w:sz w:val="24"/>
          <w:szCs w:val="24"/>
        </w:rPr>
        <w:t>.</w:t>
      </w:r>
      <w:r w:rsidR="003F1460" w:rsidRPr="00755D44">
        <w:rPr>
          <w:rFonts w:ascii="Times New Roman" w:hAnsi="Times New Roman" w:cs="Times New Roman"/>
          <w:sz w:val="24"/>
          <w:szCs w:val="24"/>
        </w:rPr>
        <w:t xml:space="preserve"> </w:t>
      </w:r>
    </w:p>
    <w:p w:rsidR="001E1387" w:rsidRPr="00755D44" w:rsidRDefault="003F1460" w:rsidP="00810E58">
      <w:pPr>
        <w:spacing w:after="0" w:line="480" w:lineRule="auto"/>
        <w:ind w:firstLine="360"/>
        <w:rPr>
          <w:rFonts w:ascii="Times New Roman" w:hAnsi="Times New Roman" w:cs="Times New Roman"/>
          <w:sz w:val="24"/>
          <w:szCs w:val="24"/>
        </w:rPr>
      </w:pPr>
      <w:r w:rsidRPr="00755D44">
        <w:rPr>
          <w:rFonts w:ascii="Times New Roman" w:hAnsi="Times New Roman" w:cs="Times New Roman"/>
          <w:sz w:val="24"/>
          <w:szCs w:val="24"/>
        </w:rPr>
        <w:t>Accuracy and naming language w</w:t>
      </w:r>
      <w:r w:rsidR="001E4176" w:rsidRPr="00755D44">
        <w:rPr>
          <w:rFonts w:ascii="Times New Roman" w:hAnsi="Times New Roman" w:cs="Times New Roman"/>
          <w:sz w:val="24"/>
          <w:szCs w:val="24"/>
        </w:rPr>
        <w:t>ere</w:t>
      </w:r>
      <w:r w:rsidRPr="00755D44">
        <w:rPr>
          <w:rFonts w:ascii="Times New Roman" w:hAnsi="Times New Roman" w:cs="Times New Roman"/>
          <w:sz w:val="24"/>
          <w:szCs w:val="24"/>
        </w:rPr>
        <w:t xml:space="preserve"> coded by the bilingual experiment leader</w:t>
      </w:r>
      <w:r w:rsidR="00AE15C8" w:rsidRPr="00755D44">
        <w:rPr>
          <w:rFonts w:ascii="Times New Roman" w:hAnsi="Times New Roman" w:cs="Times New Roman"/>
          <w:sz w:val="24"/>
          <w:szCs w:val="24"/>
        </w:rPr>
        <w:t xml:space="preserve"> during the experiment</w:t>
      </w:r>
      <w:r w:rsidRPr="00755D44">
        <w:rPr>
          <w:rFonts w:ascii="Times New Roman" w:hAnsi="Times New Roman" w:cs="Times New Roman"/>
          <w:sz w:val="24"/>
          <w:szCs w:val="24"/>
        </w:rPr>
        <w:t>.</w:t>
      </w:r>
      <w:r w:rsidR="005F311E" w:rsidRPr="00755D44">
        <w:rPr>
          <w:rFonts w:ascii="Times New Roman" w:hAnsi="Times New Roman" w:cs="Times New Roman"/>
          <w:sz w:val="24"/>
          <w:szCs w:val="24"/>
        </w:rPr>
        <w:t xml:space="preserve"> </w:t>
      </w:r>
      <w:r w:rsidR="00491172" w:rsidRPr="00755D44">
        <w:rPr>
          <w:rFonts w:ascii="Times New Roman" w:hAnsi="Times New Roman" w:cs="Times New Roman"/>
          <w:sz w:val="24"/>
          <w:szCs w:val="24"/>
        </w:rPr>
        <w:t>Answers</w:t>
      </w:r>
      <w:r w:rsidR="005F311E" w:rsidRPr="00755D44">
        <w:rPr>
          <w:rFonts w:ascii="Times New Roman" w:hAnsi="Times New Roman" w:cs="Times New Roman"/>
          <w:sz w:val="24"/>
          <w:szCs w:val="24"/>
        </w:rPr>
        <w:t xml:space="preserve"> were incorrect if </w:t>
      </w:r>
      <w:r w:rsidR="00D51EFC" w:rsidRPr="00755D44">
        <w:rPr>
          <w:rFonts w:ascii="Times New Roman" w:hAnsi="Times New Roman" w:cs="Times New Roman"/>
          <w:sz w:val="24"/>
          <w:szCs w:val="24"/>
        </w:rPr>
        <w:t>no or a late response was given or</w:t>
      </w:r>
      <w:r w:rsidR="005F311E" w:rsidRPr="00755D44">
        <w:rPr>
          <w:rFonts w:ascii="Times New Roman" w:hAnsi="Times New Roman" w:cs="Times New Roman"/>
          <w:sz w:val="24"/>
          <w:szCs w:val="24"/>
        </w:rPr>
        <w:t xml:space="preserve"> if the wrong word</w:t>
      </w:r>
      <w:r w:rsidR="00EB22A1" w:rsidRPr="00755D44">
        <w:rPr>
          <w:rFonts w:ascii="Times New Roman" w:hAnsi="Times New Roman" w:cs="Times New Roman"/>
          <w:sz w:val="24"/>
          <w:szCs w:val="24"/>
        </w:rPr>
        <w:t xml:space="preserve">, </w:t>
      </w:r>
      <w:r w:rsidR="005F311E" w:rsidRPr="00755D44">
        <w:rPr>
          <w:rFonts w:ascii="Times New Roman" w:hAnsi="Times New Roman" w:cs="Times New Roman"/>
          <w:sz w:val="24"/>
          <w:szCs w:val="24"/>
        </w:rPr>
        <w:t>a combination of two languages</w:t>
      </w:r>
      <w:r w:rsidR="00B52624" w:rsidRPr="00755D44">
        <w:rPr>
          <w:rFonts w:ascii="Times New Roman" w:hAnsi="Times New Roman" w:cs="Times New Roman"/>
          <w:sz w:val="24"/>
          <w:szCs w:val="24"/>
        </w:rPr>
        <w:t xml:space="preserve">, or the wrong language (cued) </w:t>
      </w:r>
      <w:r w:rsidR="005F311E" w:rsidRPr="00755D44">
        <w:rPr>
          <w:rFonts w:ascii="Times New Roman" w:hAnsi="Times New Roman" w:cs="Times New Roman"/>
          <w:sz w:val="24"/>
          <w:szCs w:val="24"/>
        </w:rPr>
        <w:t xml:space="preserve">was used. Accurate responses starting with a hesitation were scored as correct and the onset of the word was taken as the naming onset. These </w:t>
      </w:r>
      <w:r w:rsidR="00B52624" w:rsidRPr="00755D44">
        <w:rPr>
          <w:rFonts w:ascii="Times New Roman" w:hAnsi="Times New Roman" w:cs="Times New Roman"/>
          <w:sz w:val="24"/>
          <w:szCs w:val="24"/>
        </w:rPr>
        <w:t xml:space="preserve">response </w:t>
      </w:r>
      <w:r w:rsidRPr="00755D44">
        <w:rPr>
          <w:rFonts w:ascii="Times New Roman" w:hAnsi="Times New Roman" w:cs="Times New Roman"/>
          <w:sz w:val="24"/>
          <w:szCs w:val="24"/>
        </w:rPr>
        <w:t>times (RTs) were determined from the recordings using Checkvocal (</w:t>
      </w:r>
      <w:r w:rsidR="00107025" w:rsidRPr="00755D44">
        <w:rPr>
          <w:rFonts w:ascii="Times New Roman" w:hAnsi="Times New Roman" w:cs="Times New Roman"/>
          <w:sz w:val="24"/>
          <w:szCs w:val="24"/>
        </w:rPr>
        <w:t>Protopapas, 2007</w:t>
      </w:r>
      <w:r w:rsidRPr="00755D44">
        <w:rPr>
          <w:rFonts w:ascii="Times New Roman" w:hAnsi="Times New Roman" w:cs="Times New Roman"/>
          <w:sz w:val="24"/>
          <w:szCs w:val="24"/>
        </w:rPr>
        <w:t xml:space="preserve">). </w:t>
      </w:r>
      <w:r w:rsidR="00B52624" w:rsidRPr="00755D44">
        <w:rPr>
          <w:rFonts w:ascii="Times New Roman" w:hAnsi="Times New Roman" w:cs="Times New Roman"/>
          <w:sz w:val="24"/>
          <w:szCs w:val="24"/>
        </w:rPr>
        <w:t>For the</w:t>
      </w:r>
      <w:r w:rsidRPr="00755D44">
        <w:rPr>
          <w:rFonts w:ascii="Times New Roman" w:hAnsi="Times New Roman" w:cs="Times New Roman"/>
          <w:sz w:val="24"/>
          <w:szCs w:val="24"/>
        </w:rPr>
        <w:t xml:space="preserve"> RT analysis, we removed incorrect responses,</w:t>
      </w:r>
      <w:r w:rsidR="00C6439C" w:rsidRPr="00755D44">
        <w:rPr>
          <w:rFonts w:ascii="Times New Roman" w:hAnsi="Times New Roman" w:cs="Times New Roman"/>
          <w:sz w:val="24"/>
          <w:szCs w:val="24"/>
        </w:rPr>
        <w:t xml:space="preserve"> dual-language</w:t>
      </w:r>
      <w:r w:rsidRPr="00755D44">
        <w:rPr>
          <w:rFonts w:ascii="Times New Roman" w:hAnsi="Times New Roman" w:cs="Times New Roman"/>
          <w:sz w:val="24"/>
          <w:szCs w:val="24"/>
        </w:rPr>
        <w:t xml:space="preserve"> trials for which we could not determine trial type (i.e., trials preceded by a break or </w:t>
      </w:r>
      <w:r w:rsidRPr="00755D44">
        <w:rPr>
          <w:rFonts w:ascii="Times New Roman" w:hAnsi="Times New Roman" w:cs="Times New Roman"/>
          <w:sz w:val="24"/>
          <w:szCs w:val="24"/>
        </w:rPr>
        <w:lastRenderedPageBreak/>
        <w:t xml:space="preserve">incorrect response), and </w:t>
      </w:r>
      <w:r w:rsidR="009713AA" w:rsidRPr="00755D44">
        <w:rPr>
          <w:rFonts w:ascii="Times New Roman" w:hAnsi="Times New Roman" w:cs="Times New Roman"/>
          <w:sz w:val="24"/>
          <w:szCs w:val="24"/>
        </w:rPr>
        <w:t xml:space="preserve">RT </w:t>
      </w:r>
      <w:r w:rsidRPr="00755D44">
        <w:rPr>
          <w:rFonts w:ascii="Times New Roman" w:hAnsi="Times New Roman" w:cs="Times New Roman"/>
          <w:sz w:val="24"/>
          <w:szCs w:val="24"/>
        </w:rPr>
        <w:t>outliers (2.5</w:t>
      </w:r>
      <w:r w:rsidRPr="00755D44">
        <w:rPr>
          <w:rFonts w:ascii="Times New Roman" w:hAnsi="Times New Roman" w:cs="Times New Roman"/>
          <w:i/>
          <w:sz w:val="24"/>
          <w:szCs w:val="24"/>
        </w:rPr>
        <w:t>SD</w:t>
      </w:r>
      <w:r w:rsidRPr="00755D44">
        <w:rPr>
          <w:rFonts w:ascii="Times New Roman" w:hAnsi="Times New Roman" w:cs="Times New Roman"/>
          <w:sz w:val="24"/>
          <w:szCs w:val="24"/>
        </w:rPr>
        <w:t xml:space="preserve"> above/below mean per participant and condition, using </w:t>
      </w:r>
      <w:r w:rsidRPr="00755D44">
        <w:rPr>
          <w:rFonts w:ascii="Times New Roman" w:hAnsi="Times New Roman" w:cs="Times New Roman"/>
          <w:i/>
          <w:sz w:val="24"/>
          <w:szCs w:val="24"/>
        </w:rPr>
        <w:t xml:space="preserve">trimr, </w:t>
      </w:r>
      <w:r w:rsidRPr="00755D44">
        <w:rPr>
          <w:rFonts w:ascii="Times New Roman" w:hAnsi="Times New Roman" w:cs="Times New Roman"/>
          <w:sz w:val="24"/>
          <w:szCs w:val="24"/>
        </w:rPr>
        <w:t xml:space="preserve">Grange, 2015; </w:t>
      </w:r>
      <w:r w:rsidR="00B2427E" w:rsidRPr="00755D44">
        <w:rPr>
          <w:rFonts w:ascii="Times New Roman" w:hAnsi="Times New Roman" w:cs="Times New Roman"/>
          <w:sz w:val="24"/>
          <w:szCs w:val="24"/>
        </w:rPr>
        <w:t>2.0%</w:t>
      </w:r>
      <w:r w:rsidRPr="00755D44">
        <w:rPr>
          <w:rFonts w:ascii="Times New Roman" w:hAnsi="Times New Roman" w:cs="Times New Roman"/>
          <w:sz w:val="24"/>
          <w:szCs w:val="24"/>
        </w:rPr>
        <w:t xml:space="preserve"> of </w:t>
      </w:r>
      <w:r w:rsidR="00B2427E" w:rsidRPr="00755D44">
        <w:rPr>
          <w:rFonts w:ascii="Times New Roman" w:hAnsi="Times New Roman" w:cs="Times New Roman"/>
          <w:sz w:val="24"/>
          <w:szCs w:val="24"/>
        </w:rPr>
        <w:t xml:space="preserve">correct </w:t>
      </w:r>
      <w:r w:rsidRPr="00755D44">
        <w:rPr>
          <w:rFonts w:ascii="Times New Roman" w:hAnsi="Times New Roman" w:cs="Times New Roman"/>
          <w:sz w:val="24"/>
          <w:szCs w:val="24"/>
        </w:rPr>
        <w:t>trials</w:t>
      </w:r>
      <w:r w:rsidR="000A3FFD" w:rsidRPr="00755D44">
        <w:rPr>
          <w:rFonts w:ascii="Times New Roman" w:hAnsi="Times New Roman" w:cs="Times New Roman"/>
          <w:sz w:val="24"/>
          <w:szCs w:val="24"/>
        </w:rPr>
        <w:t xml:space="preserve"> in the cued task; </w:t>
      </w:r>
      <w:r w:rsidR="00DB24C9" w:rsidRPr="00755D44">
        <w:rPr>
          <w:rFonts w:ascii="Times New Roman" w:hAnsi="Times New Roman" w:cs="Times New Roman"/>
          <w:sz w:val="24"/>
          <w:szCs w:val="24"/>
        </w:rPr>
        <w:t>2.2</w:t>
      </w:r>
      <w:r w:rsidR="000A3FFD" w:rsidRPr="00755D44">
        <w:rPr>
          <w:rFonts w:ascii="Times New Roman" w:hAnsi="Times New Roman" w:cs="Times New Roman"/>
          <w:sz w:val="24"/>
          <w:szCs w:val="24"/>
        </w:rPr>
        <w:t>% voluntary task</w:t>
      </w:r>
      <w:r w:rsidRPr="00755D44">
        <w:rPr>
          <w:rFonts w:ascii="Times New Roman" w:hAnsi="Times New Roman" w:cs="Times New Roman"/>
          <w:sz w:val="24"/>
          <w:szCs w:val="24"/>
        </w:rPr>
        <w:t>).</w:t>
      </w:r>
      <w:r w:rsidR="00732E3E" w:rsidRPr="00755D44">
        <w:rPr>
          <w:rFonts w:ascii="Times New Roman" w:hAnsi="Times New Roman" w:cs="Times New Roman"/>
          <w:sz w:val="24"/>
          <w:szCs w:val="24"/>
        </w:rPr>
        <w:t xml:space="preserve"> For the accuracy analysis</w:t>
      </w:r>
      <w:r w:rsidR="005571B2" w:rsidRPr="00755D44">
        <w:rPr>
          <w:rFonts w:ascii="Times New Roman" w:hAnsi="Times New Roman" w:cs="Times New Roman"/>
          <w:sz w:val="24"/>
          <w:szCs w:val="24"/>
        </w:rPr>
        <w:t>,</w:t>
      </w:r>
      <w:r w:rsidR="00732E3E" w:rsidRPr="00755D44">
        <w:rPr>
          <w:rFonts w:ascii="Times New Roman" w:hAnsi="Times New Roman" w:cs="Times New Roman"/>
          <w:sz w:val="24"/>
          <w:szCs w:val="24"/>
        </w:rPr>
        <w:t xml:space="preserve"> we only excluded the first</w:t>
      </w:r>
      <w:r w:rsidR="00CC431C" w:rsidRPr="00755D44">
        <w:rPr>
          <w:rFonts w:ascii="Times New Roman" w:hAnsi="Times New Roman" w:cs="Times New Roman"/>
          <w:sz w:val="24"/>
          <w:szCs w:val="24"/>
        </w:rPr>
        <w:t xml:space="preserve"> dual-language</w:t>
      </w:r>
      <w:r w:rsidR="00732E3E" w:rsidRPr="00755D44">
        <w:rPr>
          <w:rFonts w:ascii="Times New Roman" w:hAnsi="Times New Roman" w:cs="Times New Roman"/>
          <w:sz w:val="24"/>
          <w:szCs w:val="24"/>
        </w:rPr>
        <w:t xml:space="preserve"> trial after a break.</w:t>
      </w:r>
      <w:r w:rsidR="00A83DCD" w:rsidRPr="00755D44">
        <w:rPr>
          <w:rFonts w:ascii="Times New Roman" w:hAnsi="Times New Roman" w:cs="Times New Roman"/>
          <w:sz w:val="24"/>
          <w:szCs w:val="24"/>
        </w:rPr>
        <w:t xml:space="preserve"> </w:t>
      </w:r>
      <w:r w:rsidRPr="00755D44">
        <w:rPr>
          <w:rFonts w:ascii="Times New Roman" w:hAnsi="Times New Roman" w:cs="Times New Roman"/>
          <w:sz w:val="24"/>
          <w:szCs w:val="24"/>
        </w:rPr>
        <w:t>RTs were log-transformed</w:t>
      </w:r>
      <w:r w:rsidR="006E2838" w:rsidRPr="00755D44">
        <w:rPr>
          <w:rFonts w:ascii="Times New Roman" w:hAnsi="Times New Roman" w:cs="Times New Roman"/>
          <w:sz w:val="24"/>
          <w:szCs w:val="24"/>
        </w:rPr>
        <w:t xml:space="preserve"> to improve normality of the distribution</w:t>
      </w:r>
      <w:r w:rsidRPr="00755D44">
        <w:rPr>
          <w:rFonts w:ascii="Times New Roman" w:hAnsi="Times New Roman" w:cs="Times New Roman"/>
          <w:sz w:val="24"/>
          <w:szCs w:val="24"/>
        </w:rPr>
        <w:t xml:space="preserve"> (means of untransformed RTs</w:t>
      </w:r>
      <w:r w:rsidR="005571B2" w:rsidRPr="00755D44">
        <w:rPr>
          <w:rFonts w:ascii="Times New Roman" w:hAnsi="Times New Roman" w:cs="Times New Roman"/>
          <w:sz w:val="24"/>
          <w:szCs w:val="24"/>
        </w:rPr>
        <w:t xml:space="preserve"> are reported</w:t>
      </w:r>
      <w:r w:rsidRPr="00755D44">
        <w:rPr>
          <w:rFonts w:ascii="Times New Roman" w:hAnsi="Times New Roman" w:cs="Times New Roman"/>
          <w:sz w:val="24"/>
          <w:szCs w:val="24"/>
        </w:rPr>
        <w:t xml:space="preserve">). </w:t>
      </w:r>
      <w:r w:rsidR="00A83DCD" w:rsidRPr="00755D44">
        <w:rPr>
          <w:rFonts w:ascii="Times New Roman" w:hAnsi="Times New Roman" w:cs="Times New Roman"/>
          <w:sz w:val="24"/>
          <w:szCs w:val="24"/>
        </w:rPr>
        <w:t xml:space="preserve">Analyses started with a maximal structure </w:t>
      </w:r>
      <w:r w:rsidR="00AE15C8" w:rsidRPr="00755D44">
        <w:rPr>
          <w:rFonts w:ascii="Times New Roman" w:hAnsi="Times New Roman" w:cs="Times New Roman"/>
          <w:sz w:val="24"/>
          <w:szCs w:val="24"/>
        </w:rPr>
        <w:t>including</w:t>
      </w:r>
      <w:r w:rsidR="00A83DCD" w:rsidRPr="00755D44">
        <w:rPr>
          <w:rFonts w:ascii="Times New Roman" w:hAnsi="Times New Roman" w:cs="Times New Roman"/>
          <w:sz w:val="24"/>
          <w:szCs w:val="24"/>
        </w:rPr>
        <w:t xml:space="preserve"> participants</w:t>
      </w:r>
      <w:r w:rsidR="00A05ADB" w:rsidRPr="00755D44">
        <w:rPr>
          <w:rFonts w:ascii="Times New Roman" w:hAnsi="Times New Roman" w:cs="Times New Roman"/>
          <w:sz w:val="24"/>
          <w:szCs w:val="24"/>
        </w:rPr>
        <w:t>’</w:t>
      </w:r>
      <w:r w:rsidR="00A83DCD" w:rsidRPr="00755D44">
        <w:rPr>
          <w:rFonts w:ascii="Times New Roman" w:hAnsi="Times New Roman" w:cs="Times New Roman"/>
          <w:sz w:val="24"/>
          <w:szCs w:val="24"/>
        </w:rPr>
        <w:t xml:space="preserve"> and items</w:t>
      </w:r>
      <w:r w:rsidR="00A05ADB" w:rsidRPr="00755D44">
        <w:rPr>
          <w:rFonts w:ascii="Times New Roman" w:hAnsi="Times New Roman" w:cs="Times New Roman"/>
          <w:sz w:val="24"/>
          <w:szCs w:val="24"/>
        </w:rPr>
        <w:t>’</w:t>
      </w:r>
      <w:r w:rsidR="00A83DCD" w:rsidRPr="00755D44">
        <w:rPr>
          <w:rFonts w:ascii="Times New Roman" w:hAnsi="Times New Roman" w:cs="Times New Roman"/>
          <w:sz w:val="24"/>
          <w:szCs w:val="24"/>
        </w:rPr>
        <w:t xml:space="preserve"> intercepts and slopes. When models did not converge, we removed</w:t>
      </w:r>
      <w:r w:rsidR="000F7E18" w:rsidRPr="00755D44">
        <w:rPr>
          <w:rFonts w:ascii="Times New Roman" w:hAnsi="Times New Roman" w:cs="Times New Roman"/>
          <w:sz w:val="24"/>
          <w:szCs w:val="24"/>
        </w:rPr>
        <w:t xml:space="preserve"> correlations between intercepts and slopes and then</w:t>
      </w:r>
      <w:r w:rsidR="00A83DCD" w:rsidRPr="00755D44">
        <w:rPr>
          <w:rFonts w:ascii="Times New Roman" w:hAnsi="Times New Roman" w:cs="Times New Roman"/>
          <w:sz w:val="24"/>
          <w:szCs w:val="24"/>
        </w:rPr>
        <w:t xml:space="preserve"> the by-item slopes </w:t>
      </w:r>
      <w:r w:rsidR="00AE15C8" w:rsidRPr="00755D44">
        <w:rPr>
          <w:rFonts w:ascii="Times New Roman" w:hAnsi="Times New Roman" w:cs="Times New Roman"/>
          <w:sz w:val="24"/>
          <w:szCs w:val="24"/>
        </w:rPr>
        <w:t>explaining</w:t>
      </w:r>
      <w:r w:rsidR="00A83DCD" w:rsidRPr="00755D44">
        <w:rPr>
          <w:rFonts w:ascii="Times New Roman" w:hAnsi="Times New Roman" w:cs="Times New Roman"/>
          <w:sz w:val="24"/>
          <w:szCs w:val="24"/>
        </w:rPr>
        <w:t xml:space="preserve"> the least variance until </w:t>
      </w:r>
      <w:r w:rsidR="00AE15C8" w:rsidRPr="00755D44">
        <w:rPr>
          <w:rFonts w:ascii="Times New Roman" w:hAnsi="Times New Roman" w:cs="Times New Roman"/>
          <w:sz w:val="24"/>
          <w:szCs w:val="24"/>
        </w:rPr>
        <w:t>convergence</w:t>
      </w:r>
      <w:r w:rsidR="009D2497" w:rsidRPr="00755D44">
        <w:rPr>
          <w:rFonts w:ascii="Times New Roman" w:hAnsi="Times New Roman" w:cs="Times New Roman"/>
          <w:sz w:val="24"/>
          <w:szCs w:val="24"/>
        </w:rPr>
        <w:t xml:space="preserve"> was reached</w:t>
      </w:r>
      <w:r w:rsidR="00A83DCD" w:rsidRPr="00755D44">
        <w:rPr>
          <w:rFonts w:ascii="Times New Roman" w:hAnsi="Times New Roman" w:cs="Times New Roman"/>
          <w:sz w:val="24"/>
          <w:szCs w:val="24"/>
        </w:rPr>
        <w:t xml:space="preserve"> (the </w:t>
      </w:r>
      <w:r w:rsidR="00AE15C8" w:rsidRPr="00755D44">
        <w:rPr>
          <w:rFonts w:ascii="Times New Roman" w:hAnsi="Times New Roman" w:cs="Times New Roman"/>
          <w:sz w:val="24"/>
          <w:szCs w:val="24"/>
        </w:rPr>
        <w:t xml:space="preserve">final models </w:t>
      </w:r>
      <w:r w:rsidR="00A83DCD" w:rsidRPr="00755D44">
        <w:rPr>
          <w:rFonts w:ascii="Times New Roman" w:hAnsi="Times New Roman" w:cs="Times New Roman"/>
          <w:sz w:val="24"/>
          <w:szCs w:val="24"/>
        </w:rPr>
        <w:t>can be found on the OSF page). All models included the fixed factors RSI (long = -0.5</w:t>
      </w:r>
      <w:r w:rsidR="00180565" w:rsidRPr="00755D44">
        <w:rPr>
          <w:rFonts w:ascii="Times New Roman" w:hAnsi="Times New Roman" w:cs="Times New Roman"/>
          <w:sz w:val="24"/>
          <w:szCs w:val="24"/>
        </w:rPr>
        <w:t>; short = 0.5</w:t>
      </w:r>
      <w:r w:rsidR="00A83DCD" w:rsidRPr="00755D44">
        <w:rPr>
          <w:rFonts w:ascii="Times New Roman" w:hAnsi="Times New Roman" w:cs="Times New Roman"/>
          <w:sz w:val="24"/>
          <w:szCs w:val="24"/>
        </w:rPr>
        <w:t xml:space="preserve">), </w:t>
      </w:r>
      <w:r w:rsidR="00CC7927" w:rsidRPr="00755D44">
        <w:rPr>
          <w:rFonts w:ascii="Times New Roman" w:hAnsi="Times New Roman" w:cs="Times New Roman"/>
          <w:sz w:val="24"/>
          <w:szCs w:val="24"/>
        </w:rPr>
        <w:t>L</w:t>
      </w:r>
      <w:r w:rsidR="00A83DCD" w:rsidRPr="00755D44">
        <w:rPr>
          <w:rFonts w:ascii="Times New Roman" w:hAnsi="Times New Roman" w:cs="Times New Roman"/>
          <w:sz w:val="24"/>
          <w:szCs w:val="24"/>
        </w:rPr>
        <w:t>anguage (</w:t>
      </w:r>
      <w:r w:rsidR="00180565" w:rsidRPr="00755D44">
        <w:rPr>
          <w:rFonts w:ascii="Times New Roman" w:hAnsi="Times New Roman" w:cs="Times New Roman"/>
          <w:sz w:val="24"/>
          <w:szCs w:val="24"/>
        </w:rPr>
        <w:t>Mandarin = -0.5; English = 0.5</w:t>
      </w:r>
      <w:r w:rsidR="00A83DCD" w:rsidRPr="00755D44">
        <w:rPr>
          <w:rFonts w:ascii="Times New Roman" w:hAnsi="Times New Roman" w:cs="Times New Roman"/>
          <w:sz w:val="24"/>
          <w:szCs w:val="24"/>
        </w:rPr>
        <w:t xml:space="preserve">), and </w:t>
      </w:r>
      <w:r w:rsidR="00CC7927" w:rsidRPr="00755D44">
        <w:rPr>
          <w:rFonts w:ascii="Times New Roman" w:hAnsi="Times New Roman" w:cs="Times New Roman"/>
          <w:sz w:val="24"/>
          <w:szCs w:val="24"/>
        </w:rPr>
        <w:t>T</w:t>
      </w:r>
      <w:r w:rsidR="00A83DCD" w:rsidRPr="00755D44">
        <w:rPr>
          <w:rFonts w:ascii="Times New Roman" w:hAnsi="Times New Roman" w:cs="Times New Roman"/>
          <w:sz w:val="24"/>
          <w:szCs w:val="24"/>
        </w:rPr>
        <w:t>rial type (</w:t>
      </w:r>
      <w:r w:rsidR="00CC7927" w:rsidRPr="00755D44">
        <w:rPr>
          <w:rFonts w:ascii="Times New Roman" w:hAnsi="Times New Roman" w:cs="Times New Roman"/>
          <w:sz w:val="24"/>
          <w:szCs w:val="24"/>
        </w:rPr>
        <w:t xml:space="preserve">mixing: single = -0.5; non-switch = 0.5; switching: non-switch = -0.5; switch = 0.5), and their interactions. For the voluntary task we also conducted an analysis examining switching frequency, which included trial type (non-switch = 0, switch = 1) as the dependent variable and RSI and language as the fixed effects. </w:t>
      </w:r>
      <w:r w:rsidR="006E2838" w:rsidRPr="00755D44">
        <w:rPr>
          <w:rFonts w:ascii="Times New Roman" w:hAnsi="Times New Roman" w:cs="Times New Roman"/>
          <w:sz w:val="24"/>
          <w:szCs w:val="24"/>
        </w:rPr>
        <w:t>We first analysed the two tasks separately to assess whether there was indeed an RSI effect in the cued task (which would be expected based on the task-switching literature but remains underexamined in the language-switching literature) before assessing any potential RSI effects in the voluntary task</w:t>
      </w:r>
      <w:r w:rsidR="006356B9" w:rsidRPr="00755D44">
        <w:rPr>
          <w:rFonts w:ascii="Times New Roman" w:hAnsi="Times New Roman" w:cs="Times New Roman"/>
          <w:sz w:val="24"/>
          <w:szCs w:val="24"/>
        </w:rPr>
        <w:t xml:space="preserve">. </w:t>
      </w:r>
      <w:r w:rsidR="00CC7927" w:rsidRPr="00755D44">
        <w:rPr>
          <w:rFonts w:ascii="Times New Roman" w:hAnsi="Times New Roman" w:cs="Times New Roman"/>
          <w:sz w:val="24"/>
          <w:szCs w:val="24"/>
        </w:rPr>
        <w:t>After</w:t>
      </w:r>
      <w:r w:rsidR="006E2838" w:rsidRPr="00755D44">
        <w:rPr>
          <w:rFonts w:ascii="Times New Roman" w:hAnsi="Times New Roman" w:cs="Times New Roman"/>
          <w:sz w:val="24"/>
          <w:szCs w:val="24"/>
        </w:rPr>
        <w:t xml:space="preserve">wards </w:t>
      </w:r>
      <w:r w:rsidR="00CC7927" w:rsidRPr="00755D44">
        <w:rPr>
          <w:rFonts w:ascii="Times New Roman" w:hAnsi="Times New Roman" w:cs="Times New Roman"/>
          <w:sz w:val="24"/>
          <w:szCs w:val="24"/>
        </w:rPr>
        <w:t>we conducted a final analysis across the two tasks that also included the factor Task (Voluntary = -0.5; Cued = 0.5).</w:t>
      </w:r>
    </w:p>
    <w:p w:rsidR="004E0725" w:rsidRPr="00755D44" w:rsidRDefault="004E0725" w:rsidP="00810E58">
      <w:pPr>
        <w:spacing w:after="0" w:line="480" w:lineRule="auto"/>
        <w:ind w:firstLine="360"/>
        <w:rPr>
          <w:rFonts w:ascii="Times New Roman" w:hAnsi="Times New Roman" w:cs="Times New Roman"/>
          <w:sz w:val="24"/>
          <w:szCs w:val="24"/>
        </w:rPr>
      </w:pPr>
    </w:p>
    <w:p w:rsidR="00AA2FCA" w:rsidRPr="00755D44" w:rsidRDefault="00AA2FCA"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Results</w:t>
      </w:r>
    </w:p>
    <w:p w:rsidR="001E1387" w:rsidRPr="00755D44" w:rsidRDefault="001E1387"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Cued task</w:t>
      </w:r>
    </w:p>
    <w:p w:rsidR="00C12127" w:rsidRPr="00755D44" w:rsidRDefault="00C60140" w:rsidP="00810E58">
      <w:pPr>
        <w:spacing w:after="0" w:line="480" w:lineRule="auto"/>
        <w:ind w:firstLine="720"/>
        <w:rPr>
          <w:rFonts w:ascii="Times New Roman" w:hAnsi="Times New Roman" w:cs="Times New Roman"/>
          <w:i/>
          <w:sz w:val="24"/>
          <w:szCs w:val="24"/>
        </w:rPr>
      </w:pPr>
      <w:r w:rsidRPr="00755D44">
        <w:rPr>
          <w:rFonts w:ascii="Times New Roman" w:hAnsi="Times New Roman" w:cs="Times New Roman"/>
          <w:i/>
          <w:sz w:val="24"/>
          <w:szCs w:val="24"/>
        </w:rPr>
        <w:t>Accuracy</w:t>
      </w:r>
      <w:r w:rsidR="00D5060A" w:rsidRPr="00755D44">
        <w:rPr>
          <w:rFonts w:ascii="Times New Roman" w:hAnsi="Times New Roman" w:cs="Times New Roman"/>
          <w:i/>
          <w:sz w:val="24"/>
          <w:szCs w:val="24"/>
        </w:rPr>
        <w:t xml:space="preserve">: </w:t>
      </w:r>
      <w:r w:rsidR="00D5060A" w:rsidRPr="00755D44">
        <w:rPr>
          <w:rFonts w:ascii="Times New Roman" w:hAnsi="Times New Roman" w:cs="Times New Roman"/>
          <w:sz w:val="24"/>
          <w:szCs w:val="24"/>
        </w:rPr>
        <w:t>There was</w:t>
      </w:r>
      <w:r w:rsidR="00C12127" w:rsidRPr="00755D44">
        <w:rPr>
          <w:rFonts w:ascii="Times New Roman" w:hAnsi="Times New Roman" w:cs="Times New Roman"/>
          <w:sz w:val="24"/>
          <w:szCs w:val="24"/>
        </w:rPr>
        <w:t xml:space="preserve"> a significant</w:t>
      </w:r>
      <w:r w:rsidR="00D5060A" w:rsidRPr="00755D44">
        <w:rPr>
          <w:rFonts w:ascii="Times New Roman" w:hAnsi="Times New Roman" w:cs="Times New Roman"/>
          <w:sz w:val="24"/>
          <w:szCs w:val="24"/>
        </w:rPr>
        <w:t xml:space="preserve"> accuracy</w:t>
      </w:r>
      <w:r w:rsidR="00C12127" w:rsidRPr="00755D44">
        <w:rPr>
          <w:rFonts w:ascii="Times New Roman" w:hAnsi="Times New Roman" w:cs="Times New Roman"/>
          <w:sz w:val="24"/>
          <w:szCs w:val="24"/>
        </w:rPr>
        <w:t xml:space="preserve"> switch</w:t>
      </w:r>
      <w:r w:rsidR="006B55DF" w:rsidRPr="00755D44">
        <w:rPr>
          <w:rFonts w:ascii="Times New Roman" w:hAnsi="Times New Roman" w:cs="Times New Roman"/>
          <w:sz w:val="24"/>
          <w:szCs w:val="24"/>
        </w:rPr>
        <w:t>ing</w:t>
      </w:r>
      <w:r w:rsidR="00C12127" w:rsidRPr="00755D44">
        <w:rPr>
          <w:rFonts w:ascii="Times New Roman" w:hAnsi="Times New Roman" w:cs="Times New Roman"/>
          <w:sz w:val="24"/>
          <w:szCs w:val="24"/>
        </w:rPr>
        <w:t xml:space="preserve"> cost</w:t>
      </w:r>
      <w:r w:rsidR="00EB2842" w:rsidRPr="00755D44">
        <w:rPr>
          <w:rFonts w:ascii="Times New Roman" w:hAnsi="Times New Roman" w:cs="Times New Roman"/>
          <w:sz w:val="24"/>
          <w:szCs w:val="24"/>
        </w:rPr>
        <w:t xml:space="preserve"> (see </w:t>
      </w:r>
      <w:r w:rsidR="00E15C38">
        <w:rPr>
          <w:rFonts w:ascii="Times New Roman" w:hAnsi="Times New Roman" w:cs="Times New Roman"/>
          <w:sz w:val="24"/>
          <w:szCs w:val="24"/>
        </w:rPr>
        <w:t>Table S2</w:t>
      </w:r>
      <w:r w:rsidR="00EB2842" w:rsidRPr="00755D44">
        <w:rPr>
          <w:rFonts w:ascii="Times New Roman" w:hAnsi="Times New Roman" w:cs="Times New Roman"/>
          <w:sz w:val="24"/>
          <w:szCs w:val="24"/>
        </w:rPr>
        <w:t>)</w:t>
      </w:r>
      <w:r w:rsidR="00C12127" w:rsidRPr="00755D44">
        <w:rPr>
          <w:rFonts w:ascii="Times New Roman" w:hAnsi="Times New Roman" w:cs="Times New Roman"/>
          <w:sz w:val="24"/>
          <w:szCs w:val="24"/>
        </w:rPr>
        <w:t>, with higher accuracy on non-switch trials (</w:t>
      </w:r>
      <w:r w:rsidR="00C12127" w:rsidRPr="00755D44">
        <w:rPr>
          <w:rFonts w:ascii="Times New Roman" w:hAnsi="Times New Roman" w:cs="Times New Roman"/>
          <w:i/>
          <w:sz w:val="24"/>
          <w:szCs w:val="24"/>
        </w:rPr>
        <w:t xml:space="preserve">M </w:t>
      </w:r>
      <w:r w:rsidR="00515CAD" w:rsidRPr="00755D44">
        <w:rPr>
          <w:rFonts w:ascii="Times New Roman" w:hAnsi="Times New Roman" w:cs="Times New Roman"/>
          <w:sz w:val="24"/>
          <w:szCs w:val="24"/>
        </w:rPr>
        <w:t xml:space="preserve">= 95.7%, </w:t>
      </w:r>
      <w:r w:rsidR="00515CAD" w:rsidRPr="00755D44">
        <w:rPr>
          <w:rFonts w:ascii="Times New Roman" w:hAnsi="Times New Roman" w:cs="Times New Roman"/>
          <w:i/>
          <w:sz w:val="24"/>
          <w:szCs w:val="24"/>
        </w:rPr>
        <w:t xml:space="preserve">SD </w:t>
      </w:r>
      <w:r w:rsidR="00515CAD" w:rsidRPr="00755D44">
        <w:rPr>
          <w:rFonts w:ascii="Times New Roman" w:hAnsi="Times New Roman" w:cs="Times New Roman"/>
          <w:sz w:val="24"/>
          <w:szCs w:val="24"/>
        </w:rPr>
        <w:t>= 3.4) than switch trials (</w:t>
      </w:r>
      <w:r w:rsidR="00515CAD" w:rsidRPr="00755D44">
        <w:rPr>
          <w:rFonts w:ascii="Times New Roman" w:hAnsi="Times New Roman" w:cs="Times New Roman"/>
          <w:i/>
          <w:sz w:val="24"/>
          <w:szCs w:val="24"/>
        </w:rPr>
        <w:t xml:space="preserve">M </w:t>
      </w:r>
      <w:r w:rsidR="00515CAD" w:rsidRPr="00755D44">
        <w:rPr>
          <w:rFonts w:ascii="Times New Roman" w:hAnsi="Times New Roman" w:cs="Times New Roman"/>
          <w:sz w:val="24"/>
          <w:szCs w:val="24"/>
        </w:rPr>
        <w:t xml:space="preserve">= 93.1%, </w:t>
      </w:r>
      <w:r w:rsidR="00515CAD" w:rsidRPr="00755D44">
        <w:rPr>
          <w:rFonts w:ascii="Times New Roman" w:hAnsi="Times New Roman" w:cs="Times New Roman"/>
          <w:i/>
          <w:sz w:val="24"/>
          <w:szCs w:val="24"/>
        </w:rPr>
        <w:t xml:space="preserve">SD </w:t>
      </w:r>
      <w:r w:rsidR="00515CAD" w:rsidRPr="00755D44">
        <w:rPr>
          <w:rFonts w:ascii="Times New Roman" w:hAnsi="Times New Roman" w:cs="Times New Roman"/>
          <w:sz w:val="24"/>
          <w:szCs w:val="24"/>
        </w:rPr>
        <w:t>=</w:t>
      </w:r>
      <w:r w:rsidR="00515CAD" w:rsidRPr="00755D44">
        <w:rPr>
          <w:rFonts w:ascii="Times New Roman" w:hAnsi="Times New Roman" w:cs="Times New Roman"/>
          <w:i/>
          <w:sz w:val="24"/>
          <w:szCs w:val="24"/>
        </w:rPr>
        <w:t xml:space="preserve"> </w:t>
      </w:r>
      <w:r w:rsidR="00515CAD" w:rsidRPr="00755D44">
        <w:rPr>
          <w:rFonts w:ascii="Times New Roman" w:hAnsi="Times New Roman" w:cs="Times New Roman"/>
          <w:sz w:val="24"/>
          <w:szCs w:val="24"/>
        </w:rPr>
        <w:t>5.5</w:t>
      </w:r>
      <w:r w:rsidR="00ED753C" w:rsidRPr="00755D44">
        <w:rPr>
          <w:rFonts w:ascii="Times New Roman" w:hAnsi="Times New Roman" w:cs="Times New Roman"/>
          <w:sz w:val="24"/>
          <w:szCs w:val="24"/>
        </w:rPr>
        <w:t xml:space="preserve">; </w:t>
      </w:r>
      <w:r w:rsidR="00ED753C" w:rsidRPr="00755D44">
        <w:rPr>
          <w:rFonts w:ascii="Times New Roman" w:eastAsia="Times New Roman" w:hAnsi="Times New Roman" w:cs="Times New Roman"/>
          <w:color w:val="000000" w:themeColor="text1"/>
          <w:sz w:val="24"/>
          <w:szCs w:val="24"/>
          <w:lang w:eastAsia="es-ES"/>
        </w:rPr>
        <w:t xml:space="preserve">β = -0.573, </w:t>
      </w:r>
      <w:r w:rsidR="00ED753C" w:rsidRPr="00755D44">
        <w:rPr>
          <w:rFonts w:ascii="Times New Roman" w:eastAsia="Times New Roman" w:hAnsi="Times New Roman" w:cs="Times New Roman"/>
          <w:i/>
          <w:color w:val="000000" w:themeColor="text1"/>
          <w:sz w:val="24"/>
          <w:szCs w:val="24"/>
          <w:lang w:eastAsia="es-ES"/>
        </w:rPr>
        <w:t>SE</w:t>
      </w:r>
      <w:r w:rsidR="00ED753C" w:rsidRPr="00755D44">
        <w:rPr>
          <w:rFonts w:ascii="Times New Roman" w:eastAsia="Times New Roman" w:hAnsi="Times New Roman" w:cs="Times New Roman"/>
          <w:color w:val="000000" w:themeColor="text1"/>
          <w:sz w:val="24"/>
          <w:szCs w:val="24"/>
          <w:lang w:eastAsia="es-ES"/>
        </w:rPr>
        <w:t xml:space="preserve"> = 0.086, </w:t>
      </w:r>
      <w:r w:rsidR="00ED753C" w:rsidRPr="00755D44">
        <w:rPr>
          <w:rFonts w:ascii="Times New Roman" w:eastAsia="Times New Roman" w:hAnsi="Times New Roman" w:cs="Times New Roman"/>
          <w:i/>
          <w:color w:val="000000" w:themeColor="text1"/>
          <w:sz w:val="24"/>
          <w:szCs w:val="24"/>
          <w:lang w:eastAsia="es-ES"/>
        </w:rPr>
        <w:t>z</w:t>
      </w:r>
      <w:r w:rsidR="00ED753C" w:rsidRPr="00755D44">
        <w:rPr>
          <w:rFonts w:ascii="Times New Roman" w:eastAsia="Times New Roman" w:hAnsi="Times New Roman" w:cs="Times New Roman"/>
          <w:color w:val="000000" w:themeColor="text1"/>
          <w:sz w:val="24"/>
          <w:szCs w:val="24"/>
          <w:lang w:eastAsia="es-ES"/>
        </w:rPr>
        <w:t xml:space="preserve"> = -6.68</w:t>
      </w:r>
      <w:r w:rsidR="00B2427E" w:rsidRPr="00755D44">
        <w:rPr>
          <w:rFonts w:ascii="Times New Roman" w:eastAsia="Times New Roman" w:hAnsi="Times New Roman" w:cs="Times New Roman"/>
          <w:color w:val="000000" w:themeColor="text1"/>
          <w:sz w:val="24"/>
          <w:szCs w:val="24"/>
          <w:lang w:eastAsia="es-ES"/>
        </w:rPr>
        <w:t>7</w:t>
      </w:r>
      <w:r w:rsidR="00991179" w:rsidRPr="00755D44">
        <w:rPr>
          <w:rFonts w:ascii="Times New Roman" w:eastAsia="Times New Roman" w:hAnsi="Times New Roman" w:cs="Times New Roman"/>
          <w:color w:val="000000" w:themeColor="text1"/>
          <w:sz w:val="24"/>
          <w:szCs w:val="24"/>
          <w:lang w:eastAsia="es-ES"/>
        </w:rPr>
        <w:t xml:space="preserve">, </w:t>
      </w:r>
      <w:r w:rsidR="00991179" w:rsidRPr="00755D44">
        <w:rPr>
          <w:rFonts w:ascii="Times New Roman" w:eastAsia="Times New Roman" w:hAnsi="Times New Roman" w:cs="Times New Roman"/>
          <w:i/>
          <w:color w:val="000000" w:themeColor="text1"/>
          <w:sz w:val="24"/>
          <w:szCs w:val="24"/>
          <w:lang w:eastAsia="es-ES"/>
        </w:rPr>
        <w:t xml:space="preserve">p </w:t>
      </w:r>
      <w:r w:rsidR="00991179" w:rsidRPr="00755D44">
        <w:rPr>
          <w:rFonts w:ascii="Times New Roman" w:eastAsia="Times New Roman" w:hAnsi="Times New Roman" w:cs="Times New Roman"/>
          <w:color w:val="000000" w:themeColor="text1"/>
          <w:sz w:val="24"/>
          <w:szCs w:val="24"/>
          <w:lang w:eastAsia="es-ES"/>
        </w:rPr>
        <w:t>&lt; .001</w:t>
      </w:r>
      <w:r w:rsidR="00515CAD" w:rsidRPr="00755D44">
        <w:rPr>
          <w:rFonts w:ascii="Times New Roman" w:hAnsi="Times New Roman" w:cs="Times New Roman"/>
          <w:sz w:val="24"/>
          <w:szCs w:val="24"/>
        </w:rPr>
        <w:t xml:space="preserve">). </w:t>
      </w:r>
      <w:r w:rsidR="00D5060A" w:rsidRPr="00755D44">
        <w:rPr>
          <w:rFonts w:ascii="Times New Roman" w:hAnsi="Times New Roman" w:cs="Times New Roman"/>
          <w:sz w:val="24"/>
          <w:szCs w:val="24"/>
        </w:rPr>
        <w:t>A</w:t>
      </w:r>
      <w:r w:rsidR="00515CAD" w:rsidRPr="00755D44">
        <w:rPr>
          <w:rFonts w:ascii="Times New Roman" w:hAnsi="Times New Roman" w:cs="Times New Roman"/>
          <w:sz w:val="24"/>
          <w:szCs w:val="24"/>
        </w:rPr>
        <w:t>ccuracy</w:t>
      </w:r>
      <w:r w:rsidR="00D5060A" w:rsidRPr="00755D44">
        <w:rPr>
          <w:rFonts w:ascii="Times New Roman" w:hAnsi="Times New Roman" w:cs="Times New Roman"/>
          <w:sz w:val="24"/>
          <w:szCs w:val="24"/>
        </w:rPr>
        <w:t xml:space="preserve"> was higher</w:t>
      </w:r>
      <w:r w:rsidR="00515CAD" w:rsidRPr="00755D44">
        <w:rPr>
          <w:rFonts w:ascii="Times New Roman" w:hAnsi="Times New Roman" w:cs="Times New Roman"/>
          <w:sz w:val="24"/>
          <w:szCs w:val="24"/>
        </w:rPr>
        <w:t xml:space="preserve"> in English (</w:t>
      </w:r>
      <w:r w:rsidR="00515CAD" w:rsidRPr="00755D44">
        <w:rPr>
          <w:rFonts w:ascii="Times New Roman" w:hAnsi="Times New Roman" w:cs="Times New Roman"/>
          <w:i/>
          <w:sz w:val="24"/>
          <w:szCs w:val="24"/>
        </w:rPr>
        <w:t xml:space="preserve">M </w:t>
      </w:r>
      <w:r w:rsidR="00515CAD" w:rsidRPr="00755D44">
        <w:rPr>
          <w:rFonts w:ascii="Times New Roman" w:hAnsi="Times New Roman" w:cs="Times New Roman"/>
          <w:sz w:val="24"/>
          <w:szCs w:val="24"/>
        </w:rPr>
        <w:t xml:space="preserve">= 95.7%, </w:t>
      </w:r>
      <w:r w:rsidR="00515CAD" w:rsidRPr="00755D44">
        <w:rPr>
          <w:rFonts w:ascii="Times New Roman" w:hAnsi="Times New Roman" w:cs="Times New Roman"/>
          <w:i/>
          <w:sz w:val="24"/>
          <w:szCs w:val="24"/>
        </w:rPr>
        <w:t>SD</w:t>
      </w:r>
      <w:r w:rsidR="00515CAD" w:rsidRPr="00755D44">
        <w:rPr>
          <w:rFonts w:ascii="Times New Roman" w:hAnsi="Times New Roman" w:cs="Times New Roman"/>
          <w:sz w:val="24"/>
          <w:szCs w:val="24"/>
        </w:rPr>
        <w:t xml:space="preserve"> = 3.9) than Mandarin (</w:t>
      </w:r>
      <w:r w:rsidR="00515CAD" w:rsidRPr="00755D44">
        <w:rPr>
          <w:rFonts w:ascii="Times New Roman" w:hAnsi="Times New Roman" w:cs="Times New Roman"/>
          <w:i/>
          <w:sz w:val="24"/>
          <w:szCs w:val="24"/>
        </w:rPr>
        <w:t xml:space="preserve">M </w:t>
      </w:r>
      <w:r w:rsidR="00515CAD" w:rsidRPr="00755D44">
        <w:rPr>
          <w:rFonts w:ascii="Times New Roman" w:hAnsi="Times New Roman" w:cs="Times New Roman"/>
          <w:sz w:val="24"/>
          <w:szCs w:val="24"/>
        </w:rPr>
        <w:t xml:space="preserve">= 93.2%, </w:t>
      </w:r>
      <w:r w:rsidR="00515CAD" w:rsidRPr="00755D44">
        <w:rPr>
          <w:rFonts w:ascii="Times New Roman" w:hAnsi="Times New Roman" w:cs="Times New Roman"/>
          <w:i/>
          <w:sz w:val="24"/>
          <w:szCs w:val="24"/>
        </w:rPr>
        <w:t xml:space="preserve">SD </w:t>
      </w:r>
      <w:r w:rsidR="00515CAD" w:rsidRPr="00755D44">
        <w:rPr>
          <w:rFonts w:ascii="Times New Roman" w:hAnsi="Times New Roman" w:cs="Times New Roman"/>
          <w:sz w:val="24"/>
          <w:szCs w:val="24"/>
        </w:rPr>
        <w:t>= 5.4</w:t>
      </w:r>
      <w:r w:rsidR="00ED753C" w:rsidRPr="00755D44">
        <w:rPr>
          <w:rFonts w:ascii="Times New Roman" w:hAnsi="Times New Roman" w:cs="Times New Roman"/>
          <w:sz w:val="24"/>
          <w:szCs w:val="24"/>
        </w:rPr>
        <w:t xml:space="preserve">; </w:t>
      </w:r>
      <w:r w:rsidR="00ED753C" w:rsidRPr="00755D44">
        <w:rPr>
          <w:rFonts w:ascii="Times New Roman" w:eastAsia="Times New Roman" w:hAnsi="Times New Roman" w:cs="Times New Roman"/>
          <w:color w:val="000000" w:themeColor="text1"/>
          <w:sz w:val="24"/>
          <w:szCs w:val="24"/>
          <w:lang w:eastAsia="es-ES"/>
        </w:rPr>
        <w:t xml:space="preserve">β = 0.571, </w:t>
      </w:r>
      <w:r w:rsidR="00ED753C" w:rsidRPr="00755D44">
        <w:rPr>
          <w:rFonts w:ascii="Times New Roman" w:eastAsia="Times New Roman" w:hAnsi="Times New Roman" w:cs="Times New Roman"/>
          <w:i/>
          <w:color w:val="000000" w:themeColor="text1"/>
          <w:sz w:val="24"/>
          <w:szCs w:val="24"/>
          <w:lang w:eastAsia="es-ES"/>
        </w:rPr>
        <w:t>SE</w:t>
      </w:r>
      <w:r w:rsidR="00ED753C" w:rsidRPr="00755D44">
        <w:rPr>
          <w:rFonts w:ascii="Times New Roman" w:eastAsia="Times New Roman" w:hAnsi="Times New Roman" w:cs="Times New Roman"/>
          <w:color w:val="000000" w:themeColor="text1"/>
          <w:sz w:val="24"/>
          <w:szCs w:val="24"/>
          <w:lang w:eastAsia="es-ES"/>
        </w:rPr>
        <w:t xml:space="preserve"> = 0.111, </w:t>
      </w:r>
      <w:r w:rsidR="00ED753C" w:rsidRPr="00755D44">
        <w:rPr>
          <w:rFonts w:ascii="Times New Roman" w:eastAsia="Times New Roman" w:hAnsi="Times New Roman" w:cs="Times New Roman"/>
          <w:i/>
          <w:color w:val="000000" w:themeColor="text1"/>
          <w:sz w:val="24"/>
          <w:szCs w:val="24"/>
          <w:lang w:eastAsia="es-ES"/>
        </w:rPr>
        <w:t>z</w:t>
      </w:r>
      <w:r w:rsidR="00ED753C" w:rsidRPr="00755D44">
        <w:rPr>
          <w:rFonts w:ascii="Times New Roman" w:eastAsia="Times New Roman" w:hAnsi="Times New Roman" w:cs="Times New Roman"/>
          <w:color w:val="000000" w:themeColor="text1"/>
          <w:sz w:val="24"/>
          <w:szCs w:val="24"/>
          <w:lang w:eastAsia="es-ES"/>
        </w:rPr>
        <w:t xml:space="preserve"> = 5.146</w:t>
      </w:r>
      <w:r w:rsidR="00991179" w:rsidRPr="00755D44">
        <w:rPr>
          <w:rFonts w:ascii="Times New Roman" w:eastAsia="Times New Roman" w:hAnsi="Times New Roman" w:cs="Times New Roman"/>
          <w:color w:val="000000" w:themeColor="text1"/>
          <w:sz w:val="24"/>
          <w:szCs w:val="24"/>
          <w:lang w:eastAsia="es-ES"/>
        </w:rPr>
        <w:t xml:space="preserve">, </w:t>
      </w:r>
      <w:r w:rsidR="00991179" w:rsidRPr="00755D44">
        <w:rPr>
          <w:rFonts w:ascii="Times New Roman" w:eastAsia="Times New Roman" w:hAnsi="Times New Roman" w:cs="Times New Roman"/>
          <w:i/>
          <w:color w:val="000000" w:themeColor="text1"/>
          <w:sz w:val="24"/>
          <w:szCs w:val="24"/>
          <w:lang w:eastAsia="es-ES"/>
        </w:rPr>
        <w:t xml:space="preserve">p </w:t>
      </w:r>
      <w:r w:rsidR="00991179" w:rsidRPr="00755D44">
        <w:rPr>
          <w:rFonts w:ascii="Times New Roman" w:eastAsia="Times New Roman" w:hAnsi="Times New Roman" w:cs="Times New Roman"/>
          <w:color w:val="000000" w:themeColor="text1"/>
          <w:sz w:val="24"/>
          <w:szCs w:val="24"/>
          <w:lang w:eastAsia="es-ES"/>
        </w:rPr>
        <w:t xml:space="preserve">&lt; </w:t>
      </w:r>
      <w:r w:rsidR="00991179" w:rsidRPr="00755D44">
        <w:rPr>
          <w:rFonts w:ascii="Times New Roman" w:eastAsia="Times New Roman" w:hAnsi="Times New Roman" w:cs="Times New Roman"/>
          <w:color w:val="000000" w:themeColor="text1"/>
          <w:sz w:val="24"/>
          <w:szCs w:val="24"/>
          <w:lang w:eastAsia="es-ES"/>
        </w:rPr>
        <w:lastRenderedPageBreak/>
        <w:t>.001</w:t>
      </w:r>
      <w:r w:rsidR="00515CAD" w:rsidRPr="00755D44">
        <w:rPr>
          <w:rFonts w:ascii="Times New Roman" w:hAnsi="Times New Roman" w:cs="Times New Roman"/>
          <w:sz w:val="24"/>
          <w:szCs w:val="24"/>
        </w:rPr>
        <w:t>). This interacted with trial type</w:t>
      </w:r>
      <w:r w:rsidR="006B55DF" w:rsidRPr="00755D44">
        <w:rPr>
          <w:rFonts w:ascii="Times New Roman" w:hAnsi="Times New Roman" w:cs="Times New Roman"/>
          <w:sz w:val="24"/>
          <w:szCs w:val="24"/>
        </w:rPr>
        <w:t>,</w:t>
      </w:r>
      <w:r w:rsidR="00515CAD" w:rsidRPr="00755D44">
        <w:rPr>
          <w:rFonts w:ascii="Times New Roman" w:hAnsi="Times New Roman" w:cs="Times New Roman"/>
          <w:sz w:val="24"/>
          <w:szCs w:val="24"/>
        </w:rPr>
        <w:t xml:space="preserve"> reflecting that the switch</w:t>
      </w:r>
      <w:r w:rsidR="006B55DF" w:rsidRPr="00755D44">
        <w:rPr>
          <w:rFonts w:ascii="Times New Roman" w:hAnsi="Times New Roman" w:cs="Times New Roman"/>
          <w:sz w:val="24"/>
          <w:szCs w:val="24"/>
        </w:rPr>
        <w:t>ing</w:t>
      </w:r>
      <w:r w:rsidR="00515CAD" w:rsidRPr="00755D44">
        <w:rPr>
          <w:rFonts w:ascii="Times New Roman" w:hAnsi="Times New Roman" w:cs="Times New Roman"/>
          <w:sz w:val="24"/>
          <w:szCs w:val="24"/>
        </w:rPr>
        <w:t xml:space="preserve"> cost was smaller in Mandarin (</w:t>
      </w:r>
      <w:r w:rsidR="00515CAD" w:rsidRPr="00755D44">
        <w:rPr>
          <w:rFonts w:ascii="Times New Roman" w:hAnsi="Times New Roman" w:cs="Times New Roman"/>
          <w:i/>
          <w:sz w:val="24"/>
          <w:szCs w:val="24"/>
        </w:rPr>
        <w:t>M</w:t>
      </w:r>
      <w:r w:rsidR="00515CAD" w:rsidRPr="00755D44">
        <w:rPr>
          <w:rFonts w:ascii="Times New Roman" w:hAnsi="Times New Roman" w:cs="Times New Roman"/>
          <w:sz w:val="24"/>
          <w:szCs w:val="24"/>
        </w:rPr>
        <w:t>cost</w:t>
      </w:r>
      <w:r w:rsidR="00515CAD" w:rsidRPr="00755D44">
        <w:rPr>
          <w:rFonts w:ascii="Times New Roman" w:hAnsi="Times New Roman" w:cs="Times New Roman"/>
          <w:i/>
          <w:sz w:val="24"/>
          <w:szCs w:val="24"/>
        </w:rPr>
        <w:t xml:space="preserve"> </w:t>
      </w:r>
      <w:r w:rsidR="00515CAD" w:rsidRPr="00755D44">
        <w:rPr>
          <w:rFonts w:ascii="Times New Roman" w:hAnsi="Times New Roman" w:cs="Times New Roman"/>
          <w:sz w:val="24"/>
          <w:szCs w:val="24"/>
        </w:rPr>
        <w:t xml:space="preserve">= </w:t>
      </w:r>
      <w:r w:rsidR="00ED753C" w:rsidRPr="00755D44">
        <w:rPr>
          <w:rFonts w:ascii="Times New Roman" w:hAnsi="Times New Roman" w:cs="Times New Roman"/>
          <w:sz w:val="24"/>
          <w:szCs w:val="24"/>
        </w:rPr>
        <w:t>2.3</w:t>
      </w:r>
      <w:r w:rsidR="00A5073D" w:rsidRPr="00755D44">
        <w:rPr>
          <w:rFonts w:ascii="Times New Roman" w:hAnsi="Times New Roman" w:cs="Times New Roman"/>
          <w:sz w:val="24"/>
          <w:szCs w:val="24"/>
        </w:rPr>
        <w:t>%</w:t>
      </w:r>
      <w:r w:rsidR="00ED753C" w:rsidRPr="00755D44">
        <w:rPr>
          <w:rFonts w:ascii="Times New Roman" w:hAnsi="Times New Roman" w:cs="Times New Roman"/>
          <w:sz w:val="24"/>
          <w:szCs w:val="24"/>
        </w:rPr>
        <w:t xml:space="preserve">, </w:t>
      </w:r>
      <w:r w:rsidR="00ED753C" w:rsidRPr="00755D44">
        <w:rPr>
          <w:rFonts w:ascii="Times New Roman" w:hAnsi="Times New Roman" w:cs="Times New Roman"/>
          <w:i/>
          <w:sz w:val="24"/>
          <w:szCs w:val="24"/>
        </w:rPr>
        <w:t xml:space="preserve">SD </w:t>
      </w:r>
      <w:r w:rsidR="00ED753C" w:rsidRPr="00755D44">
        <w:rPr>
          <w:rFonts w:ascii="Times New Roman" w:hAnsi="Times New Roman" w:cs="Times New Roman"/>
          <w:sz w:val="24"/>
          <w:szCs w:val="24"/>
        </w:rPr>
        <w:t>=</w:t>
      </w:r>
      <w:r w:rsidR="00514BF0" w:rsidRPr="00755D44">
        <w:rPr>
          <w:rFonts w:ascii="Times New Roman" w:hAnsi="Times New Roman" w:cs="Times New Roman"/>
          <w:sz w:val="24"/>
          <w:szCs w:val="24"/>
        </w:rPr>
        <w:t xml:space="preserve"> </w:t>
      </w:r>
      <w:r w:rsidR="00ED753C" w:rsidRPr="00755D44">
        <w:rPr>
          <w:rFonts w:ascii="Times New Roman" w:hAnsi="Times New Roman" w:cs="Times New Roman"/>
          <w:sz w:val="24"/>
          <w:szCs w:val="24"/>
        </w:rPr>
        <w:t>3.3</w:t>
      </w:r>
      <w:r w:rsidR="00515CAD" w:rsidRPr="00755D44">
        <w:rPr>
          <w:rFonts w:ascii="Times New Roman" w:hAnsi="Times New Roman" w:cs="Times New Roman"/>
          <w:sz w:val="24"/>
          <w:szCs w:val="24"/>
        </w:rPr>
        <w:t>) than English (</w:t>
      </w:r>
      <w:r w:rsidR="00515CAD" w:rsidRPr="00755D44">
        <w:rPr>
          <w:rFonts w:ascii="Times New Roman" w:hAnsi="Times New Roman" w:cs="Times New Roman"/>
          <w:i/>
          <w:sz w:val="24"/>
          <w:szCs w:val="24"/>
        </w:rPr>
        <w:t>M</w:t>
      </w:r>
      <w:r w:rsidR="00515CAD" w:rsidRPr="00755D44">
        <w:rPr>
          <w:rFonts w:ascii="Times New Roman" w:hAnsi="Times New Roman" w:cs="Times New Roman"/>
          <w:sz w:val="24"/>
          <w:szCs w:val="24"/>
        </w:rPr>
        <w:t>cost = 3.0</w:t>
      </w:r>
      <w:r w:rsidR="00A5073D" w:rsidRPr="00755D44">
        <w:rPr>
          <w:rFonts w:ascii="Times New Roman" w:hAnsi="Times New Roman" w:cs="Times New Roman"/>
          <w:sz w:val="24"/>
          <w:szCs w:val="24"/>
        </w:rPr>
        <w:t>%</w:t>
      </w:r>
      <w:r w:rsidR="00515CAD" w:rsidRPr="00755D44">
        <w:rPr>
          <w:rFonts w:ascii="Times New Roman" w:hAnsi="Times New Roman" w:cs="Times New Roman"/>
          <w:sz w:val="24"/>
          <w:szCs w:val="24"/>
        </w:rPr>
        <w:t xml:space="preserve">, </w:t>
      </w:r>
      <w:r w:rsidR="00515CAD" w:rsidRPr="00755D44">
        <w:rPr>
          <w:rFonts w:ascii="Times New Roman" w:hAnsi="Times New Roman" w:cs="Times New Roman"/>
          <w:i/>
          <w:sz w:val="24"/>
          <w:szCs w:val="24"/>
        </w:rPr>
        <w:t xml:space="preserve">SD </w:t>
      </w:r>
      <w:r w:rsidR="00515CAD" w:rsidRPr="00755D44">
        <w:rPr>
          <w:rFonts w:ascii="Times New Roman" w:hAnsi="Times New Roman" w:cs="Times New Roman"/>
          <w:sz w:val="24"/>
          <w:szCs w:val="24"/>
        </w:rPr>
        <w:t>= 3.3</w:t>
      </w:r>
      <w:r w:rsidR="00ED753C" w:rsidRPr="00755D44">
        <w:rPr>
          <w:rFonts w:ascii="Times New Roman" w:hAnsi="Times New Roman" w:cs="Times New Roman"/>
          <w:sz w:val="24"/>
          <w:szCs w:val="24"/>
        </w:rPr>
        <w:t xml:space="preserve">, </w:t>
      </w:r>
      <w:r w:rsidR="00ED753C" w:rsidRPr="00755D44">
        <w:rPr>
          <w:rFonts w:ascii="Times New Roman" w:eastAsia="Times New Roman" w:hAnsi="Times New Roman" w:cs="Times New Roman"/>
          <w:color w:val="000000" w:themeColor="text1"/>
          <w:sz w:val="24"/>
          <w:szCs w:val="24"/>
          <w:lang w:eastAsia="es-ES"/>
        </w:rPr>
        <w:t xml:space="preserve">β = -0.405, </w:t>
      </w:r>
      <w:r w:rsidR="00ED753C" w:rsidRPr="00755D44">
        <w:rPr>
          <w:rFonts w:ascii="Times New Roman" w:eastAsia="Times New Roman" w:hAnsi="Times New Roman" w:cs="Times New Roman"/>
          <w:i/>
          <w:color w:val="000000" w:themeColor="text1"/>
          <w:sz w:val="24"/>
          <w:szCs w:val="24"/>
          <w:lang w:eastAsia="es-ES"/>
        </w:rPr>
        <w:t>SE</w:t>
      </w:r>
      <w:r w:rsidR="00ED753C" w:rsidRPr="00755D44">
        <w:rPr>
          <w:rFonts w:ascii="Times New Roman" w:eastAsia="Times New Roman" w:hAnsi="Times New Roman" w:cs="Times New Roman"/>
          <w:color w:val="000000" w:themeColor="text1"/>
          <w:sz w:val="24"/>
          <w:szCs w:val="24"/>
          <w:lang w:eastAsia="es-ES"/>
        </w:rPr>
        <w:t xml:space="preserve"> = 0.17</w:t>
      </w:r>
      <w:r w:rsidR="00B2427E" w:rsidRPr="00755D44">
        <w:rPr>
          <w:rFonts w:ascii="Times New Roman" w:eastAsia="Times New Roman" w:hAnsi="Times New Roman" w:cs="Times New Roman"/>
          <w:color w:val="000000" w:themeColor="text1"/>
          <w:sz w:val="24"/>
          <w:szCs w:val="24"/>
          <w:lang w:eastAsia="es-ES"/>
        </w:rPr>
        <w:t>2</w:t>
      </w:r>
      <w:r w:rsidR="00ED753C" w:rsidRPr="00755D44">
        <w:rPr>
          <w:rFonts w:ascii="Times New Roman" w:eastAsia="Times New Roman" w:hAnsi="Times New Roman" w:cs="Times New Roman"/>
          <w:color w:val="000000" w:themeColor="text1"/>
          <w:sz w:val="24"/>
          <w:szCs w:val="24"/>
          <w:lang w:eastAsia="es-ES"/>
        </w:rPr>
        <w:t xml:space="preserve">, </w:t>
      </w:r>
      <w:r w:rsidR="00ED753C" w:rsidRPr="00755D44">
        <w:rPr>
          <w:rFonts w:ascii="Times New Roman" w:eastAsia="Times New Roman" w:hAnsi="Times New Roman" w:cs="Times New Roman"/>
          <w:i/>
          <w:color w:val="000000" w:themeColor="text1"/>
          <w:sz w:val="24"/>
          <w:szCs w:val="24"/>
          <w:lang w:eastAsia="es-ES"/>
        </w:rPr>
        <w:t>z</w:t>
      </w:r>
      <w:r w:rsidR="00ED753C" w:rsidRPr="00755D44">
        <w:rPr>
          <w:rFonts w:ascii="Times New Roman" w:eastAsia="Times New Roman" w:hAnsi="Times New Roman" w:cs="Times New Roman"/>
          <w:color w:val="000000" w:themeColor="text1"/>
          <w:sz w:val="24"/>
          <w:szCs w:val="24"/>
          <w:lang w:eastAsia="es-ES"/>
        </w:rPr>
        <w:t xml:space="preserve"> = -2.362</w:t>
      </w:r>
      <w:r w:rsidR="00B2427E" w:rsidRPr="00755D44">
        <w:rPr>
          <w:rFonts w:ascii="Times New Roman" w:eastAsia="Times New Roman" w:hAnsi="Times New Roman" w:cs="Times New Roman"/>
          <w:color w:val="000000" w:themeColor="text1"/>
          <w:sz w:val="24"/>
          <w:szCs w:val="24"/>
          <w:lang w:eastAsia="es-ES"/>
        </w:rPr>
        <w:t xml:space="preserve">, </w:t>
      </w:r>
      <w:r w:rsidR="00B2427E" w:rsidRPr="00755D44">
        <w:rPr>
          <w:rFonts w:ascii="Times New Roman" w:eastAsia="Times New Roman" w:hAnsi="Times New Roman" w:cs="Times New Roman"/>
          <w:i/>
          <w:color w:val="000000" w:themeColor="text1"/>
          <w:sz w:val="24"/>
          <w:szCs w:val="24"/>
          <w:lang w:eastAsia="es-ES"/>
        </w:rPr>
        <w:t xml:space="preserve">p </w:t>
      </w:r>
      <w:r w:rsidR="00B2427E" w:rsidRPr="00755D44">
        <w:rPr>
          <w:rFonts w:ascii="Times New Roman" w:eastAsia="Times New Roman" w:hAnsi="Times New Roman" w:cs="Times New Roman"/>
          <w:color w:val="000000" w:themeColor="text1"/>
          <w:sz w:val="24"/>
          <w:szCs w:val="24"/>
          <w:lang w:eastAsia="es-ES"/>
        </w:rPr>
        <w:t>= .018</w:t>
      </w:r>
      <w:r w:rsidR="00515CAD" w:rsidRPr="00755D44">
        <w:rPr>
          <w:rFonts w:ascii="Times New Roman" w:hAnsi="Times New Roman" w:cs="Times New Roman"/>
          <w:sz w:val="24"/>
          <w:szCs w:val="24"/>
        </w:rPr>
        <w:t>).</w:t>
      </w:r>
      <w:r w:rsidR="00ED753C" w:rsidRPr="00755D44">
        <w:rPr>
          <w:rFonts w:ascii="Times New Roman" w:hAnsi="Times New Roman" w:cs="Times New Roman"/>
          <w:sz w:val="24"/>
          <w:szCs w:val="24"/>
        </w:rPr>
        <w:t xml:space="preserve"> Lastly, accuracy </w:t>
      </w:r>
      <w:r w:rsidR="00D5060A" w:rsidRPr="00755D44">
        <w:rPr>
          <w:rFonts w:ascii="Times New Roman" w:hAnsi="Times New Roman" w:cs="Times New Roman"/>
          <w:sz w:val="24"/>
          <w:szCs w:val="24"/>
        </w:rPr>
        <w:t xml:space="preserve">was higher </w:t>
      </w:r>
      <w:r w:rsidR="00ED753C" w:rsidRPr="00755D44">
        <w:rPr>
          <w:rFonts w:ascii="Times New Roman" w:hAnsi="Times New Roman" w:cs="Times New Roman"/>
          <w:sz w:val="24"/>
          <w:szCs w:val="24"/>
        </w:rPr>
        <w:t>in the long RSI condition (</w:t>
      </w:r>
      <w:r w:rsidR="00ED753C" w:rsidRPr="00755D44">
        <w:rPr>
          <w:rFonts w:ascii="Times New Roman" w:hAnsi="Times New Roman" w:cs="Times New Roman"/>
          <w:i/>
          <w:sz w:val="24"/>
          <w:szCs w:val="24"/>
        </w:rPr>
        <w:t xml:space="preserve">M </w:t>
      </w:r>
      <w:r w:rsidR="00ED753C" w:rsidRPr="00755D44">
        <w:rPr>
          <w:rFonts w:ascii="Times New Roman" w:hAnsi="Times New Roman" w:cs="Times New Roman"/>
          <w:sz w:val="24"/>
          <w:szCs w:val="24"/>
        </w:rPr>
        <w:t xml:space="preserve">= 95.4%, </w:t>
      </w:r>
      <w:r w:rsidR="00ED753C" w:rsidRPr="00755D44">
        <w:rPr>
          <w:rFonts w:ascii="Times New Roman" w:hAnsi="Times New Roman" w:cs="Times New Roman"/>
          <w:i/>
          <w:sz w:val="24"/>
          <w:szCs w:val="24"/>
        </w:rPr>
        <w:t xml:space="preserve">SD </w:t>
      </w:r>
      <w:r w:rsidR="00ED753C" w:rsidRPr="00755D44">
        <w:rPr>
          <w:rFonts w:ascii="Times New Roman" w:hAnsi="Times New Roman" w:cs="Times New Roman"/>
          <w:sz w:val="24"/>
          <w:szCs w:val="24"/>
        </w:rPr>
        <w:t>=</w:t>
      </w:r>
      <w:r w:rsidR="00B407E0" w:rsidRPr="00755D44">
        <w:rPr>
          <w:rFonts w:ascii="Times New Roman" w:hAnsi="Times New Roman" w:cs="Times New Roman"/>
          <w:sz w:val="24"/>
          <w:szCs w:val="24"/>
        </w:rPr>
        <w:t xml:space="preserve"> </w:t>
      </w:r>
      <w:r w:rsidR="00ED753C" w:rsidRPr="00755D44">
        <w:rPr>
          <w:rFonts w:ascii="Times New Roman" w:hAnsi="Times New Roman" w:cs="Times New Roman"/>
          <w:sz w:val="24"/>
          <w:szCs w:val="24"/>
        </w:rPr>
        <w:t>4.6) than the short RSI condition (</w:t>
      </w:r>
      <w:r w:rsidR="00ED753C" w:rsidRPr="00755D44">
        <w:rPr>
          <w:rFonts w:ascii="Times New Roman" w:hAnsi="Times New Roman" w:cs="Times New Roman"/>
          <w:i/>
          <w:sz w:val="24"/>
          <w:szCs w:val="24"/>
        </w:rPr>
        <w:t>M</w:t>
      </w:r>
      <w:r w:rsidR="00ED753C" w:rsidRPr="00755D44">
        <w:rPr>
          <w:rFonts w:ascii="Times New Roman" w:hAnsi="Times New Roman" w:cs="Times New Roman"/>
          <w:sz w:val="24"/>
          <w:szCs w:val="24"/>
        </w:rPr>
        <w:t xml:space="preserve"> = 93.5%, </w:t>
      </w:r>
      <w:r w:rsidR="00ED753C" w:rsidRPr="00755D44">
        <w:rPr>
          <w:rFonts w:ascii="Times New Roman" w:hAnsi="Times New Roman" w:cs="Times New Roman"/>
          <w:i/>
          <w:sz w:val="24"/>
          <w:szCs w:val="24"/>
        </w:rPr>
        <w:t xml:space="preserve">SD </w:t>
      </w:r>
      <w:r w:rsidR="00ED753C" w:rsidRPr="00755D44">
        <w:rPr>
          <w:rFonts w:ascii="Times New Roman" w:hAnsi="Times New Roman" w:cs="Times New Roman"/>
          <w:sz w:val="24"/>
          <w:szCs w:val="24"/>
        </w:rPr>
        <w:t xml:space="preserve">= 4.7; </w:t>
      </w:r>
      <w:r w:rsidR="00ED753C" w:rsidRPr="00755D44">
        <w:rPr>
          <w:rFonts w:ascii="Times New Roman" w:eastAsia="Times New Roman" w:hAnsi="Times New Roman" w:cs="Times New Roman"/>
          <w:color w:val="000000" w:themeColor="text1"/>
          <w:sz w:val="24"/>
          <w:szCs w:val="24"/>
          <w:lang w:eastAsia="es-ES"/>
        </w:rPr>
        <w:t xml:space="preserve">β = -0.470, </w:t>
      </w:r>
      <w:r w:rsidR="00ED753C" w:rsidRPr="00755D44">
        <w:rPr>
          <w:rFonts w:ascii="Times New Roman" w:eastAsia="Times New Roman" w:hAnsi="Times New Roman" w:cs="Times New Roman"/>
          <w:i/>
          <w:color w:val="000000" w:themeColor="text1"/>
          <w:sz w:val="24"/>
          <w:szCs w:val="24"/>
          <w:lang w:eastAsia="es-ES"/>
        </w:rPr>
        <w:t>SE</w:t>
      </w:r>
      <w:r w:rsidR="00ED753C" w:rsidRPr="00755D44">
        <w:rPr>
          <w:rFonts w:ascii="Times New Roman" w:eastAsia="Times New Roman" w:hAnsi="Times New Roman" w:cs="Times New Roman"/>
          <w:color w:val="000000" w:themeColor="text1"/>
          <w:sz w:val="24"/>
          <w:szCs w:val="24"/>
          <w:lang w:eastAsia="es-ES"/>
        </w:rPr>
        <w:t xml:space="preserve"> = 0.124, </w:t>
      </w:r>
      <w:r w:rsidR="00ED753C" w:rsidRPr="00755D44">
        <w:rPr>
          <w:rFonts w:ascii="Times New Roman" w:eastAsia="Times New Roman" w:hAnsi="Times New Roman" w:cs="Times New Roman"/>
          <w:i/>
          <w:color w:val="000000" w:themeColor="text1"/>
          <w:sz w:val="24"/>
          <w:szCs w:val="24"/>
          <w:lang w:eastAsia="es-ES"/>
        </w:rPr>
        <w:t>z</w:t>
      </w:r>
      <w:r w:rsidR="00ED753C" w:rsidRPr="00755D44">
        <w:rPr>
          <w:rFonts w:ascii="Times New Roman" w:eastAsia="Times New Roman" w:hAnsi="Times New Roman" w:cs="Times New Roman"/>
          <w:color w:val="000000" w:themeColor="text1"/>
          <w:sz w:val="24"/>
          <w:szCs w:val="24"/>
          <w:lang w:eastAsia="es-ES"/>
        </w:rPr>
        <w:t xml:space="preserve"> = -3.782</w:t>
      </w:r>
      <w:r w:rsidR="00991179" w:rsidRPr="00755D44">
        <w:rPr>
          <w:rFonts w:ascii="Times New Roman" w:eastAsia="Times New Roman" w:hAnsi="Times New Roman" w:cs="Times New Roman"/>
          <w:color w:val="000000" w:themeColor="text1"/>
          <w:sz w:val="24"/>
          <w:szCs w:val="24"/>
          <w:lang w:eastAsia="es-ES"/>
        </w:rPr>
        <w:t xml:space="preserve">, </w:t>
      </w:r>
      <w:r w:rsidR="00991179" w:rsidRPr="00755D44">
        <w:rPr>
          <w:rFonts w:ascii="Times New Roman" w:eastAsia="Times New Roman" w:hAnsi="Times New Roman" w:cs="Times New Roman"/>
          <w:i/>
          <w:color w:val="000000" w:themeColor="text1"/>
          <w:sz w:val="24"/>
          <w:szCs w:val="24"/>
          <w:lang w:eastAsia="es-ES"/>
        </w:rPr>
        <w:t xml:space="preserve">p </w:t>
      </w:r>
      <w:r w:rsidR="00991179" w:rsidRPr="00755D44">
        <w:rPr>
          <w:rFonts w:ascii="Times New Roman" w:eastAsia="Times New Roman" w:hAnsi="Times New Roman" w:cs="Times New Roman"/>
          <w:color w:val="000000" w:themeColor="text1"/>
          <w:sz w:val="24"/>
          <w:szCs w:val="24"/>
          <w:lang w:eastAsia="es-ES"/>
        </w:rPr>
        <w:t>&lt; .001</w:t>
      </w:r>
      <w:r w:rsidR="00ED753C" w:rsidRPr="00755D44">
        <w:rPr>
          <w:rFonts w:ascii="Times New Roman" w:hAnsi="Times New Roman" w:cs="Times New Roman"/>
          <w:sz w:val="24"/>
          <w:szCs w:val="24"/>
        </w:rPr>
        <w:t>). There were no interactions with RSI (all</w:t>
      </w:r>
      <w:r w:rsidR="00A4492C" w:rsidRPr="00755D44">
        <w:rPr>
          <w:rFonts w:ascii="Times New Roman" w:hAnsi="Times New Roman" w:cs="Times New Roman"/>
          <w:sz w:val="24"/>
          <w:szCs w:val="24"/>
        </w:rPr>
        <w:t xml:space="preserve"> </w:t>
      </w:r>
      <w:r w:rsidR="00A4492C" w:rsidRPr="00755D44">
        <w:rPr>
          <w:rFonts w:ascii="Times New Roman" w:hAnsi="Times New Roman" w:cs="Times New Roman"/>
          <w:i/>
          <w:sz w:val="24"/>
          <w:szCs w:val="24"/>
        </w:rPr>
        <w:t>p</w:t>
      </w:r>
      <w:r w:rsidR="00A4492C" w:rsidRPr="00755D44">
        <w:rPr>
          <w:rFonts w:ascii="Times New Roman" w:hAnsi="Times New Roman" w:cs="Times New Roman"/>
          <w:sz w:val="24"/>
          <w:szCs w:val="24"/>
        </w:rPr>
        <w:t>s &gt; .35</w:t>
      </w:r>
      <w:r w:rsidR="00ED753C" w:rsidRPr="00755D44">
        <w:rPr>
          <w:rFonts w:ascii="Times New Roman" w:hAnsi="Times New Roman" w:cs="Times New Roman"/>
          <w:sz w:val="24"/>
          <w:szCs w:val="24"/>
        </w:rPr>
        <w:t xml:space="preserve">). </w:t>
      </w:r>
    </w:p>
    <w:p w:rsidR="00ED753C" w:rsidRPr="00755D44" w:rsidRDefault="002E58D5"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 xml:space="preserve">The </w:t>
      </w:r>
      <w:r w:rsidR="00D93EF2" w:rsidRPr="00755D44">
        <w:rPr>
          <w:rFonts w:ascii="Times New Roman" w:hAnsi="Times New Roman" w:cs="Times New Roman"/>
          <w:sz w:val="24"/>
          <w:szCs w:val="24"/>
        </w:rPr>
        <w:t>analysis on single-language</w:t>
      </w:r>
      <w:r w:rsidRPr="00755D44">
        <w:rPr>
          <w:rFonts w:ascii="Times New Roman" w:hAnsi="Times New Roman" w:cs="Times New Roman"/>
          <w:sz w:val="24"/>
          <w:szCs w:val="24"/>
        </w:rPr>
        <w:t xml:space="preserve"> and non-switch trials showed a significant mixing cost, with higher accuracy on </w:t>
      </w:r>
      <w:r w:rsidR="00D93EF2" w:rsidRPr="00755D44">
        <w:rPr>
          <w:rFonts w:ascii="Times New Roman" w:hAnsi="Times New Roman" w:cs="Times New Roman"/>
          <w:sz w:val="24"/>
          <w:szCs w:val="24"/>
        </w:rPr>
        <w:t>single-language</w:t>
      </w:r>
      <w:r w:rsidRPr="00755D44">
        <w:rPr>
          <w:rFonts w:ascii="Times New Roman" w:hAnsi="Times New Roman" w:cs="Times New Roman"/>
          <w:sz w:val="24"/>
          <w:szCs w:val="24"/>
        </w:rPr>
        <w:t xml:space="preserve"> </w:t>
      </w:r>
      <w:r w:rsidR="00F245AD" w:rsidRPr="00755D44">
        <w:rPr>
          <w:rFonts w:ascii="Times New Roman" w:hAnsi="Times New Roman" w:cs="Times New Roman"/>
          <w:sz w:val="24"/>
          <w:szCs w:val="24"/>
        </w:rPr>
        <w:t>(</w:t>
      </w:r>
      <w:r w:rsidR="00F245AD" w:rsidRPr="00755D44">
        <w:rPr>
          <w:rFonts w:ascii="Times New Roman" w:hAnsi="Times New Roman" w:cs="Times New Roman"/>
          <w:i/>
          <w:sz w:val="24"/>
          <w:szCs w:val="24"/>
        </w:rPr>
        <w:t xml:space="preserve">M </w:t>
      </w:r>
      <w:r w:rsidR="00F245AD" w:rsidRPr="00755D44">
        <w:rPr>
          <w:rFonts w:ascii="Times New Roman" w:hAnsi="Times New Roman" w:cs="Times New Roman"/>
          <w:sz w:val="24"/>
          <w:szCs w:val="24"/>
        </w:rPr>
        <w:t xml:space="preserve">= 99.0%, </w:t>
      </w:r>
      <w:r w:rsidR="00F245AD" w:rsidRPr="00755D44">
        <w:rPr>
          <w:rFonts w:ascii="Times New Roman" w:hAnsi="Times New Roman" w:cs="Times New Roman"/>
          <w:i/>
          <w:sz w:val="24"/>
          <w:szCs w:val="24"/>
        </w:rPr>
        <w:t xml:space="preserve">SD </w:t>
      </w:r>
      <w:r w:rsidR="00F245AD" w:rsidRPr="00755D44">
        <w:rPr>
          <w:rFonts w:ascii="Times New Roman" w:hAnsi="Times New Roman" w:cs="Times New Roman"/>
          <w:sz w:val="24"/>
          <w:szCs w:val="24"/>
        </w:rPr>
        <w:t xml:space="preserve">= 1.4) </w:t>
      </w:r>
      <w:r w:rsidRPr="00755D44">
        <w:rPr>
          <w:rFonts w:ascii="Times New Roman" w:hAnsi="Times New Roman" w:cs="Times New Roman"/>
          <w:sz w:val="24"/>
          <w:szCs w:val="24"/>
        </w:rPr>
        <w:t>than non-switch trials (</w:t>
      </w:r>
      <w:r w:rsidR="00F245AD" w:rsidRPr="00755D44">
        <w:rPr>
          <w:rFonts w:ascii="Times New Roman" w:hAnsi="Times New Roman" w:cs="Times New Roman"/>
          <w:i/>
          <w:sz w:val="24"/>
          <w:szCs w:val="24"/>
        </w:rPr>
        <w:t xml:space="preserve">M </w:t>
      </w:r>
      <w:r w:rsidR="00F245AD" w:rsidRPr="00755D44">
        <w:rPr>
          <w:rFonts w:ascii="Times New Roman" w:hAnsi="Times New Roman" w:cs="Times New Roman"/>
          <w:sz w:val="24"/>
          <w:szCs w:val="24"/>
        </w:rPr>
        <w:t xml:space="preserve">= 95.7%, </w:t>
      </w:r>
      <w:r w:rsidR="00F245AD" w:rsidRPr="00755D44">
        <w:rPr>
          <w:rFonts w:ascii="Times New Roman" w:hAnsi="Times New Roman" w:cs="Times New Roman"/>
          <w:i/>
          <w:sz w:val="24"/>
          <w:szCs w:val="24"/>
        </w:rPr>
        <w:t xml:space="preserve">SD </w:t>
      </w:r>
      <w:r w:rsidR="00F245AD" w:rsidRPr="00755D44">
        <w:rPr>
          <w:rFonts w:ascii="Times New Roman" w:hAnsi="Times New Roman" w:cs="Times New Roman"/>
          <w:sz w:val="24"/>
          <w:szCs w:val="24"/>
        </w:rPr>
        <w:t xml:space="preserve">= 3.4; </w:t>
      </w:r>
      <w:r w:rsidR="00F245AD" w:rsidRPr="00755D44">
        <w:rPr>
          <w:rFonts w:ascii="Times New Roman" w:eastAsia="Times New Roman" w:hAnsi="Times New Roman" w:cs="Times New Roman"/>
          <w:color w:val="000000" w:themeColor="text1"/>
          <w:sz w:val="24"/>
          <w:szCs w:val="24"/>
          <w:lang w:eastAsia="es-ES"/>
        </w:rPr>
        <w:t xml:space="preserve">β = -1.502, </w:t>
      </w:r>
      <w:r w:rsidR="00F245AD" w:rsidRPr="00755D44">
        <w:rPr>
          <w:rFonts w:ascii="Times New Roman" w:eastAsia="Times New Roman" w:hAnsi="Times New Roman" w:cs="Times New Roman"/>
          <w:i/>
          <w:color w:val="000000" w:themeColor="text1"/>
          <w:sz w:val="24"/>
          <w:szCs w:val="24"/>
          <w:lang w:eastAsia="es-ES"/>
        </w:rPr>
        <w:t>SE</w:t>
      </w:r>
      <w:r w:rsidR="00F245AD" w:rsidRPr="00755D44">
        <w:rPr>
          <w:rFonts w:ascii="Times New Roman" w:eastAsia="Times New Roman" w:hAnsi="Times New Roman" w:cs="Times New Roman"/>
          <w:color w:val="000000" w:themeColor="text1"/>
          <w:sz w:val="24"/>
          <w:szCs w:val="24"/>
          <w:lang w:eastAsia="es-ES"/>
        </w:rPr>
        <w:t xml:space="preserve"> = 0.188, </w:t>
      </w:r>
      <w:r w:rsidR="00F245AD" w:rsidRPr="00755D44">
        <w:rPr>
          <w:rFonts w:ascii="Times New Roman" w:eastAsia="Times New Roman" w:hAnsi="Times New Roman" w:cs="Times New Roman"/>
          <w:i/>
          <w:color w:val="000000" w:themeColor="text1"/>
          <w:sz w:val="24"/>
          <w:szCs w:val="24"/>
          <w:lang w:eastAsia="es-ES"/>
        </w:rPr>
        <w:t>z</w:t>
      </w:r>
      <w:r w:rsidR="00F245AD" w:rsidRPr="00755D44">
        <w:rPr>
          <w:rFonts w:ascii="Times New Roman" w:eastAsia="Times New Roman" w:hAnsi="Times New Roman" w:cs="Times New Roman"/>
          <w:color w:val="000000" w:themeColor="text1"/>
          <w:sz w:val="24"/>
          <w:szCs w:val="24"/>
          <w:lang w:eastAsia="es-ES"/>
        </w:rPr>
        <w:t xml:space="preserve"> = -7.995</w:t>
      </w:r>
      <w:r w:rsidR="00991179" w:rsidRPr="00755D44">
        <w:rPr>
          <w:rFonts w:ascii="Times New Roman" w:eastAsia="Times New Roman" w:hAnsi="Times New Roman" w:cs="Times New Roman"/>
          <w:color w:val="000000" w:themeColor="text1"/>
          <w:sz w:val="24"/>
          <w:szCs w:val="24"/>
          <w:lang w:eastAsia="es-ES"/>
        </w:rPr>
        <w:t xml:space="preserve">, </w:t>
      </w:r>
      <w:r w:rsidR="00991179" w:rsidRPr="00755D44">
        <w:rPr>
          <w:rFonts w:ascii="Times New Roman" w:eastAsia="Times New Roman" w:hAnsi="Times New Roman" w:cs="Times New Roman"/>
          <w:i/>
          <w:color w:val="000000" w:themeColor="text1"/>
          <w:sz w:val="24"/>
          <w:szCs w:val="24"/>
          <w:lang w:eastAsia="es-ES"/>
        </w:rPr>
        <w:t xml:space="preserve">p </w:t>
      </w:r>
      <w:r w:rsidR="00991179" w:rsidRPr="00755D44">
        <w:rPr>
          <w:rFonts w:ascii="Times New Roman" w:eastAsia="Times New Roman" w:hAnsi="Times New Roman" w:cs="Times New Roman"/>
          <w:color w:val="000000" w:themeColor="text1"/>
          <w:sz w:val="24"/>
          <w:szCs w:val="24"/>
          <w:lang w:eastAsia="es-ES"/>
        </w:rPr>
        <w:t>&lt; .001</w:t>
      </w:r>
      <w:r w:rsidR="00F245AD" w:rsidRPr="00755D44">
        <w:rPr>
          <w:rFonts w:ascii="Times New Roman" w:hAnsi="Times New Roman" w:cs="Times New Roman"/>
          <w:sz w:val="24"/>
          <w:szCs w:val="24"/>
        </w:rPr>
        <w:t xml:space="preserve">). </w:t>
      </w:r>
      <w:r w:rsidR="00B52624" w:rsidRPr="00755D44">
        <w:rPr>
          <w:rFonts w:ascii="Times New Roman" w:hAnsi="Times New Roman" w:cs="Times New Roman"/>
          <w:sz w:val="24"/>
          <w:szCs w:val="24"/>
        </w:rPr>
        <w:t>Again,</w:t>
      </w:r>
      <w:r w:rsidR="00F245AD" w:rsidRPr="00755D44">
        <w:rPr>
          <w:rFonts w:ascii="Times New Roman" w:hAnsi="Times New Roman" w:cs="Times New Roman"/>
          <w:sz w:val="24"/>
          <w:szCs w:val="24"/>
        </w:rPr>
        <w:t xml:space="preserve"> </w:t>
      </w:r>
      <w:r w:rsidR="00D5060A" w:rsidRPr="00755D44">
        <w:rPr>
          <w:rFonts w:ascii="Times New Roman" w:hAnsi="Times New Roman" w:cs="Times New Roman"/>
          <w:sz w:val="24"/>
          <w:szCs w:val="24"/>
        </w:rPr>
        <w:t>accuracy was higher in English</w:t>
      </w:r>
      <w:r w:rsidR="00F245AD" w:rsidRPr="00755D44">
        <w:rPr>
          <w:rFonts w:ascii="Times New Roman" w:hAnsi="Times New Roman" w:cs="Times New Roman"/>
          <w:sz w:val="24"/>
          <w:szCs w:val="24"/>
        </w:rPr>
        <w:t xml:space="preserve"> (</w:t>
      </w:r>
      <w:r w:rsidR="00F245AD" w:rsidRPr="00755D44">
        <w:rPr>
          <w:rFonts w:ascii="Times New Roman" w:eastAsia="Times New Roman" w:hAnsi="Times New Roman" w:cs="Times New Roman"/>
          <w:color w:val="000000" w:themeColor="text1"/>
          <w:sz w:val="24"/>
          <w:szCs w:val="24"/>
          <w:lang w:eastAsia="es-ES"/>
        </w:rPr>
        <w:t xml:space="preserve">β = 0.588, </w:t>
      </w:r>
      <w:r w:rsidR="00F245AD" w:rsidRPr="00755D44">
        <w:rPr>
          <w:rFonts w:ascii="Times New Roman" w:eastAsia="Times New Roman" w:hAnsi="Times New Roman" w:cs="Times New Roman"/>
          <w:i/>
          <w:color w:val="000000" w:themeColor="text1"/>
          <w:sz w:val="24"/>
          <w:szCs w:val="24"/>
          <w:lang w:eastAsia="es-ES"/>
        </w:rPr>
        <w:t>SE</w:t>
      </w:r>
      <w:r w:rsidR="00F245AD" w:rsidRPr="00755D44">
        <w:rPr>
          <w:rFonts w:ascii="Times New Roman" w:eastAsia="Times New Roman" w:hAnsi="Times New Roman" w:cs="Times New Roman"/>
          <w:color w:val="000000" w:themeColor="text1"/>
          <w:sz w:val="24"/>
          <w:szCs w:val="24"/>
          <w:lang w:eastAsia="es-ES"/>
        </w:rPr>
        <w:t xml:space="preserve"> = 0.205, </w:t>
      </w:r>
      <w:r w:rsidR="00F245AD" w:rsidRPr="00755D44">
        <w:rPr>
          <w:rFonts w:ascii="Times New Roman" w:eastAsia="Times New Roman" w:hAnsi="Times New Roman" w:cs="Times New Roman"/>
          <w:i/>
          <w:color w:val="000000" w:themeColor="text1"/>
          <w:sz w:val="24"/>
          <w:szCs w:val="24"/>
          <w:lang w:eastAsia="es-ES"/>
        </w:rPr>
        <w:t>z</w:t>
      </w:r>
      <w:r w:rsidR="00F245AD" w:rsidRPr="00755D44">
        <w:rPr>
          <w:rFonts w:ascii="Times New Roman" w:eastAsia="Times New Roman" w:hAnsi="Times New Roman" w:cs="Times New Roman"/>
          <w:color w:val="000000" w:themeColor="text1"/>
          <w:sz w:val="24"/>
          <w:szCs w:val="24"/>
          <w:lang w:eastAsia="es-ES"/>
        </w:rPr>
        <w:t xml:space="preserve"> = 2.873</w:t>
      </w:r>
      <w:r w:rsidR="00991179" w:rsidRPr="00755D44">
        <w:rPr>
          <w:rFonts w:ascii="Times New Roman" w:eastAsia="Times New Roman" w:hAnsi="Times New Roman" w:cs="Times New Roman"/>
          <w:color w:val="000000" w:themeColor="text1"/>
          <w:sz w:val="24"/>
          <w:szCs w:val="24"/>
          <w:lang w:eastAsia="es-ES"/>
        </w:rPr>
        <w:t xml:space="preserve">, </w:t>
      </w:r>
      <w:r w:rsidR="00991179" w:rsidRPr="00755D44">
        <w:rPr>
          <w:rFonts w:ascii="Times New Roman" w:eastAsia="Times New Roman" w:hAnsi="Times New Roman" w:cs="Times New Roman"/>
          <w:i/>
          <w:color w:val="000000" w:themeColor="text1"/>
          <w:sz w:val="24"/>
          <w:szCs w:val="24"/>
          <w:lang w:eastAsia="es-ES"/>
        </w:rPr>
        <w:t xml:space="preserve">p </w:t>
      </w:r>
      <w:r w:rsidR="00991179" w:rsidRPr="00755D44">
        <w:rPr>
          <w:rFonts w:ascii="Times New Roman" w:eastAsia="Times New Roman" w:hAnsi="Times New Roman" w:cs="Times New Roman"/>
          <w:color w:val="000000" w:themeColor="text1"/>
          <w:sz w:val="24"/>
          <w:szCs w:val="24"/>
          <w:lang w:eastAsia="es-ES"/>
        </w:rPr>
        <w:t>= .004</w:t>
      </w:r>
      <w:r w:rsidR="00D5060A" w:rsidRPr="00755D44">
        <w:rPr>
          <w:rFonts w:ascii="Times New Roman" w:hAnsi="Times New Roman" w:cs="Times New Roman"/>
          <w:sz w:val="24"/>
          <w:szCs w:val="24"/>
        </w:rPr>
        <w:t xml:space="preserve">) and in the long RSI condition </w:t>
      </w:r>
      <w:r w:rsidR="00F245AD" w:rsidRPr="00755D44">
        <w:rPr>
          <w:rFonts w:ascii="Times New Roman" w:hAnsi="Times New Roman" w:cs="Times New Roman"/>
          <w:sz w:val="24"/>
          <w:szCs w:val="24"/>
        </w:rPr>
        <w:t>(</w:t>
      </w:r>
      <w:r w:rsidR="00F245AD" w:rsidRPr="00755D44">
        <w:rPr>
          <w:rFonts w:ascii="Times New Roman" w:eastAsia="Times New Roman" w:hAnsi="Times New Roman" w:cs="Times New Roman"/>
          <w:color w:val="000000" w:themeColor="text1"/>
          <w:sz w:val="24"/>
          <w:szCs w:val="24"/>
          <w:lang w:eastAsia="es-ES"/>
        </w:rPr>
        <w:t xml:space="preserve">β = -0.396, </w:t>
      </w:r>
      <w:r w:rsidR="00F245AD" w:rsidRPr="00755D44">
        <w:rPr>
          <w:rFonts w:ascii="Times New Roman" w:eastAsia="Times New Roman" w:hAnsi="Times New Roman" w:cs="Times New Roman"/>
          <w:i/>
          <w:color w:val="000000" w:themeColor="text1"/>
          <w:sz w:val="24"/>
          <w:szCs w:val="24"/>
          <w:lang w:eastAsia="es-ES"/>
        </w:rPr>
        <w:t>SE</w:t>
      </w:r>
      <w:r w:rsidR="00F245AD" w:rsidRPr="00755D44">
        <w:rPr>
          <w:rFonts w:ascii="Times New Roman" w:eastAsia="Times New Roman" w:hAnsi="Times New Roman" w:cs="Times New Roman"/>
          <w:color w:val="000000" w:themeColor="text1"/>
          <w:sz w:val="24"/>
          <w:szCs w:val="24"/>
          <w:lang w:eastAsia="es-ES"/>
        </w:rPr>
        <w:t xml:space="preserve"> = 0.170, </w:t>
      </w:r>
      <w:r w:rsidR="00F245AD" w:rsidRPr="00755D44">
        <w:rPr>
          <w:rFonts w:ascii="Times New Roman" w:eastAsia="Times New Roman" w:hAnsi="Times New Roman" w:cs="Times New Roman"/>
          <w:i/>
          <w:color w:val="000000" w:themeColor="text1"/>
          <w:sz w:val="24"/>
          <w:szCs w:val="24"/>
          <w:lang w:eastAsia="es-ES"/>
        </w:rPr>
        <w:t>z</w:t>
      </w:r>
      <w:r w:rsidR="00F245AD" w:rsidRPr="00755D44">
        <w:rPr>
          <w:rFonts w:ascii="Times New Roman" w:eastAsia="Times New Roman" w:hAnsi="Times New Roman" w:cs="Times New Roman"/>
          <w:color w:val="000000" w:themeColor="text1"/>
          <w:sz w:val="24"/>
          <w:szCs w:val="24"/>
          <w:lang w:eastAsia="es-ES"/>
        </w:rPr>
        <w:t xml:space="preserve"> = -2.3</w:t>
      </w:r>
      <w:r w:rsidR="00991179" w:rsidRPr="00755D44">
        <w:rPr>
          <w:rFonts w:ascii="Times New Roman" w:eastAsia="Times New Roman" w:hAnsi="Times New Roman" w:cs="Times New Roman"/>
          <w:color w:val="000000" w:themeColor="text1"/>
          <w:sz w:val="24"/>
          <w:szCs w:val="24"/>
          <w:lang w:eastAsia="es-ES"/>
        </w:rPr>
        <w:t>2</w:t>
      </w:r>
      <w:r w:rsidR="00BD6887" w:rsidRPr="00755D44">
        <w:rPr>
          <w:rFonts w:ascii="Times New Roman" w:eastAsia="Times New Roman" w:hAnsi="Times New Roman" w:cs="Times New Roman"/>
          <w:color w:val="000000" w:themeColor="text1"/>
          <w:sz w:val="24"/>
          <w:szCs w:val="24"/>
          <w:lang w:eastAsia="es-ES"/>
        </w:rPr>
        <w:t>3</w:t>
      </w:r>
      <w:r w:rsidR="00991179" w:rsidRPr="00755D44">
        <w:rPr>
          <w:rFonts w:ascii="Times New Roman" w:eastAsia="Times New Roman" w:hAnsi="Times New Roman" w:cs="Times New Roman"/>
          <w:color w:val="000000" w:themeColor="text1"/>
          <w:sz w:val="24"/>
          <w:szCs w:val="24"/>
          <w:lang w:eastAsia="es-ES"/>
        </w:rPr>
        <w:t xml:space="preserve">, </w:t>
      </w:r>
      <w:r w:rsidR="00991179" w:rsidRPr="00755D44">
        <w:rPr>
          <w:rFonts w:ascii="Times New Roman" w:eastAsia="Times New Roman" w:hAnsi="Times New Roman" w:cs="Times New Roman"/>
          <w:i/>
          <w:color w:val="000000" w:themeColor="text1"/>
          <w:sz w:val="24"/>
          <w:szCs w:val="24"/>
          <w:lang w:eastAsia="es-ES"/>
        </w:rPr>
        <w:t xml:space="preserve">p </w:t>
      </w:r>
      <w:r w:rsidR="00991179" w:rsidRPr="00755D44">
        <w:rPr>
          <w:rFonts w:ascii="Times New Roman" w:eastAsia="Times New Roman" w:hAnsi="Times New Roman" w:cs="Times New Roman"/>
          <w:color w:val="000000" w:themeColor="text1"/>
          <w:sz w:val="24"/>
          <w:szCs w:val="24"/>
          <w:lang w:eastAsia="es-ES"/>
        </w:rPr>
        <w:t>= .020</w:t>
      </w:r>
      <w:r w:rsidR="00D5060A" w:rsidRPr="00755D44">
        <w:rPr>
          <w:rFonts w:ascii="Times New Roman" w:hAnsi="Times New Roman" w:cs="Times New Roman"/>
          <w:sz w:val="24"/>
          <w:szCs w:val="24"/>
        </w:rPr>
        <w:t>)</w:t>
      </w:r>
      <w:r w:rsidR="00F245AD" w:rsidRPr="00755D44">
        <w:rPr>
          <w:rFonts w:ascii="Times New Roman" w:hAnsi="Times New Roman" w:cs="Times New Roman"/>
          <w:sz w:val="24"/>
          <w:szCs w:val="24"/>
        </w:rPr>
        <w:t xml:space="preserve">. There were no interactions between any of the predictors (all </w:t>
      </w:r>
      <w:r w:rsidR="00991179" w:rsidRPr="00755D44">
        <w:rPr>
          <w:rFonts w:ascii="Times New Roman" w:hAnsi="Times New Roman" w:cs="Times New Roman"/>
          <w:i/>
          <w:sz w:val="24"/>
          <w:szCs w:val="24"/>
        </w:rPr>
        <w:t>p</w:t>
      </w:r>
      <w:r w:rsidR="00991179" w:rsidRPr="00755D44">
        <w:rPr>
          <w:rFonts w:ascii="Times New Roman" w:hAnsi="Times New Roman" w:cs="Times New Roman"/>
          <w:sz w:val="24"/>
          <w:szCs w:val="24"/>
        </w:rPr>
        <w:t>s &gt;</w:t>
      </w:r>
      <w:r w:rsidR="00FC5F6E" w:rsidRPr="00755D44">
        <w:rPr>
          <w:rFonts w:ascii="Times New Roman" w:hAnsi="Times New Roman" w:cs="Times New Roman"/>
          <w:sz w:val="24"/>
          <w:szCs w:val="24"/>
        </w:rPr>
        <w:t xml:space="preserve"> </w:t>
      </w:r>
      <w:r w:rsidR="00991179" w:rsidRPr="00755D44">
        <w:rPr>
          <w:rFonts w:ascii="Times New Roman" w:hAnsi="Times New Roman" w:cs="Times New Roman"/>
          <w:sz w:val="24"/>
          <w:szCs w:val="24"/>
        </w:rPr>
        <w:t>.10</w:t>
      </w:r>
      <w:r w:rsidR="00F245AD" w:rsidRPr="00755D44">
        <w:rPr>
          <w:rFonts w:ascii="Times New Roman" w:hAnsi="Times New Roman" w:cs="Times New Roman"/>
          <w:sz w:val="24"/>
          <w:szCs w:val="24"/>
        </w:rPr>
        <w:t>).</w:t>
      </w:r>
    </w:p>
    <w:p w:rsidR="00EB2842" w:rsidRPr="00755D44" w:rsidRDefault="00EB2842" w:rsidP="00810E58">
      <w:pPr>
        <w:spacing w:after="0" w:line="480" w:lineRule="auto"/>
        <w:rPr>
          <w:rFonts w:ascii="Times New Roman" w:hAnsi="Times New Roman" w:cs="Times New Roman"/>
          <w:sz w:val="24"/>
          <w:szCs w:val="24"/>
        </w:rPr>
      </w:pPr>
    </w:p>
    <w:p w:rsidR="00D45E3E" w:rsidRPr="00755D44" w:rsidRDefault="00C60140" w:rsidP="00810E58">
      <w:pPr>
        <w:spacing w:after="0" w:line="480" w:lineRule="auto"/>
        <w:ind w:firstLine="720"/>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i/>
          <w:sz w:val="24"/>
          <w:szCs w:val="24"/>
        </w:rPr>
        <w:t xml:space="preserve">Reaction times – switching cost: </w:t>
      </w:r>
      <w:r w:rsidR="00BD6887" w:rsidRPr="00755D44">
        <w:rPr>
          <w:rFonts w:ascii="Times New Roman" w:hAnsi="Times New Roman" w:cs="Times New Roman"/>
          <w:sz w:val="24"/>
          <w:szCs w:val="24"/>
        </w:rPr>
        <w:t>There was a</w:t>
      </w:r>
      <w:r w:rsidR="009539E5" w:rsidRPr="00755D44">
        <w:rPr>
          <w:rFonts w:ascii="Times New Roman" w:hAnsi="Times New Roman" w:cs="Times New Roman"/>
          <w:sz w:val="24"/>
          <w:szCs w:val="24"/>
        </w:rPr>
        <w:t xml:space="preserve"> significant switching cost</w:t>
      </w:r>
      <w:r w:rsidR="00052EF2" w:rsidRPr="00755D44">
        <w:rPr>
          <w:rFonts w:ascii="Times New Roman" w:hAnsi="Times New Roman" w:cs="Times New Roman"/>
          <w:sz w:val="24"/>
          <w:szCs w:val="24"/>
        </w:rPr>
        <w:t xml:space="preserve"> (</w:t>
      </w:r>
      <w:r w:rsidR="00052EF2" w:rsidRPr="00755D44">
        <w:rPr>
          <w:rFonts w:ascii="Times New Roman" w:eastAsia="Times New Roman" w:hAnsi="Times New Roman" w:cs="Times New Roman"/>
          <w:color w:val="000000" w:themeColor="text1"/>
          <w:sz w:val="24"/>
          <w:szCs w:val="24"/>
          <w:lang w:eastAsia="es-ES"/>
        </w:rPr>
        <w:t>β = 0.07</w:t>
      </w:r>
      <w:r w:rsidR="00472228" w:rsidRPr="00755D44">
        <w:rPr>
          <w:rFonts w:ascii="Times New Roman" w:eastAsia="Times New Roman" w:hAnsi="Times New Roman" w:cs="Times New Roman"/>
          <w:color w:val="000000" w:themeColor="text1"/>
          <w:sz w:val="24"/>
          <w:szCs w:val="24"/>
          <w:lang w:eastAsia="es-ES"/>
        </w:rPr>
        <w:t>9</w:t>
      </w:r>
      <w:r w:rsidR="00052EF2" w:rsidRPr="00755D44">
        <w:rPr>
          <w:rFonts w:ascii="Times New Roman" w:eastAsia="Times New Roman" w:hAnsi="Times New Roman" w:cs="Times New Roman"/>
          <w:color w:val="000000" w:themeColor="text1"/>
          <w:sz w:val="24"/>
          <w:szCs w:val="24"/>
          <w:lang w:eastAsia="es-ES"/>
        </w:rPr>
        <w:t xml:space="preserve">, </w:t>
      </w:r>
      <w:r w:rsidR="00052EF2" w:rsidRPr="00755D44">
        <w:rPr>
          <w:rFonts w:ascii="Times New Roman" w:eastAsia="Times New Roman" w:hAnsi="Times New Roman" w:cs="Times New Roman"/>
          <w:i/>
          <w:color w:val="000000" w:themeColor="text1"/>
          <w:sz w:val="24"/>
          <w:szCs w:val="24"/>
          <w:lang w:eastAsia="es-ES"/>
        </w:rPr>
        <w:t>SE</w:t>
      </w:r>
      <w:r w:rsidR="00052EF2" w:rsidRPr="00755D44">
        <w:rPr>
          <w:rFonts w:ascii="Times New Roman" w:eastAsia="Times New Roman" w:hAnsi="Times New Roman" w:cs="Times New Roman"/>
          <w:color w:val="000000" w:themeColor="text1"/>
          <w:sz w:val="24"/>
          <w:szCs w:val="24"/>
          <w:lang w:eastAsia="es-ES"/>
        </w:rPr>
        <w:t xml:space="preserve"> = 0.008, </w:t>
      </w:r>
      <w:r w:rsidR="00052EF2" w:rsidRPr="00755D44">
        <w:rPr>
          <w:rFonts w:ascii="Times New Roman" w:eastAsia="Times New Roman" w:hAnsi="Times New Roman" w:cs="Times New Roman"/>
          <w:i/>
          <w:color w:val="000000" w:themeColor="text1"/>
          <w:sz w:val="24"/>
          <w:szCs w:val="24"/>
          <w:lang w:eastAsia="es-ES"/>
        </w:rPr>
        <w:t>t</w:t>
      </w:r>
      <w:r w:rsidR="00052EF2" w:rsidRPr="00755D44">
        <w:rPr>
          <w:rFonts w:ascii="Times New Roman" w:eastAsia="Times New Roman" w:hAnsi="Times New Roman" w:cs="Times New Roman"/>
          <w:color w:val="000000" w:themeColor="text1"/>
          <w:sz w:val="24"/>
          <w:szCs w:val="24"/>
          <w:lang w:eastAsia="es-ES"/>
        </w:rPr>
        <w:t xml:space="preserve"> = 9.</w:t>
      </w:r>
      <w:r w:rsidR="00472228" w:rsidRPr="00755D44">
        <w:rPr>
          <w:rFonts w:ascii="Times New Roman" w:eastAsia="Times New Roman" w:hAnsi="Times New Roman" w:cs="Times New Roman"/>
          <w:color w:val="000000" w:themeColor="text1"/>
          <w:sz w:val="24"/>
          <w:szCs w:val="24"/>
          <w:lang w:eastAsia="es-ES"/>
        </w:rPr>
        <w:t>497</w:t>
      </w:r>
      <w:r w:rsidR="00354628" w:rsidRPr="00755D44">
        <w:rPr>
          <w:rFonts w:ascii="Times New Roman" w:eastAsia="Times New Roman" w:hAnsi="Times New Roman" w:cs="Times New Roman"/>
          <w:color w:val="000000" w:themeColor="text1"/>
          <w:sz w:val="24"/>
          <w:szCs w:val="24"/>
          <w:lang w:eastAsia="es-ES"/>
        </w:rPr>
        <w:t xml:space="preserve">, </w:t>
      </w:r>
      <w:r w:rsidR="00354628" w:rsidRPr="00755D44">
        <w:rPr>
          <w:rFonts w:ascii="Times New Roman" w:eastAsia="Times New Roman" w:hAnsi="Times New Roman" w:cs="Times New Roman"/>
          <w:i/>
          <w:color w:val="000000" w:themeColor="text1"/>
          <w:sz w:val="24"/>
          <w:szCs w:val="24"/>
          <w:lang w:eastAsia="es-ES"/>
        </w:rPr>
        <w:t xml:space="preserve">p </w:t>
      </w:r>
      <w:r w:rsidR="00354628" w:rsidRPr="00755D44">
        <w:rPr>
          <w:rFonts w:ascii="Times New Roman" w:eastAsia="Times New Roman" w:hAnsi="Times New Roman" w:cs="Times New Roman"/>
          <w:color w:val="000000" w:themeColor="text1"/>
          <w:sz w:val="24"/>
          <w:szCs w:val="24"/>
          <w:lang w:eastAsia="es-ES"/>
        </w:rPr>
        <w:t>&lt; .001</w:t>
      </w:r>
      <w:r w:rsidR="00052EF2" w:rsidRPr="00755D44">
        <w:rPr>
          <w:rFonts w:ascii="Times New Roman" w:eastAsia="Times New Roman" w:hAnsi="Times New Roman" w:cs="Times New Roman"/>
          <w:color w:val="000000" w:themeColor="text1"/>
          <w:sz w:val="24"/>
          <w:szCs w:val="24"/>
          <w:lang w:eastAsia="es-ES"/>
        </w:rPr>
        <w:t>)</w:t>
      </w:r>
      <w:r w:rsidR="009539E5" w:rsidRPr="00755D44">
        <w:rPr>
          <w:rFonts w:ascii="Times New Roman" w:hAnsi="Times New Roman" w:cs="Times New Roman"/>
          <w:sz w:val="24"/>
          <w:szCs w:val="24"/>
        </w:rPr>
        <w:t>, with longer RTs on switch (</w:t>
      </w:r>
      <w:r w:rsidR="00052EF2" w:rsidRPr="00755D44">
        <w:rPr>
          <w:rFonts w:ascii="Times New Roman" w:hAnsi="Times New Roman" w:cs="Times New Roman"/>
          <w:i/>
          <w:sz w:val="24"/>
          <w:szCs w:val="24"/>
        </w:rPr>
        <w:t xml:space="preserve">M </w:t>
      </w:r>
      <w:r w:rsidR="00BD6887" w:rsidRPr="00755D44">
        <w:rPr>
          <w:rFonts w:ascii="Times New Roman" w:hAnsi="Times New Roman" w:cs="Times New Roman"/>
          <w:sz w:val="24"/>
          <w:szCs w:val="24"/>
        </w:rPr>
        <w:t>= 1156</w:t>
      </w:r>
      <w:r w:rsidR="00052EF2" w:rsidRPr="00755D44">
        <w:rPr>
          <w:rFonts w:ascii="Times New Roman" w:hAnsi="Times New Roman" w:cs="Times New Roman"/>
          <w:sz w:val="24"/>
          <w:szCs w:val="24"/>
        </w:rPr>
        <w:t xml:space="preserve">.7, </w:t>
      </w:r>
      <w:r w:rsidR="00052EF2" w:rsidRPr="00755D44">
        <w:rPr>
          <w:rFonts w:ascii="Times New Roman" w:hAnsi="Times New Roman" w:cs="Times New Roman"/>
          <w:i/>
          <w:sz w:val="24"/>
          <w:szCs w:val="24"/>
        </w:rPr>
        <w:t xml:space="preserve">SD </w:t>
      </w:r>
      <w:r w:rsidR="00052EF2" w:rsidRPr="00755D44">
        <w:rPr>
          <w:rFonts w:ascii="Times New Roman" w:hAnsi="Times New Roman" w:cs="Times New Roman"/>
          <w:sz w:val="24"/>
          <w:szCs w:val="24"/>
        </w:rPr>
        <w:t>= 159.1</w:t>
      </w:r>
      <w:r w:rsidR="009539E5" w:rsidRPr="00755D44">
        <w:rPr>
          <w:rFonts w:ascii="Times New Roman" w:hAnsi="Times New Roman" w:cs="Times New Roman"/>
          <w:sz w:val="24"/>
          <w:szCs w:val="24"/>
        </w:rPr>
        <w:t>) than non-switch trials (</w:t>
      </w:r>
      <w:r w:rsidR="009539E5" w:rsidRPr="00755D44">
        <w:rPr>
          <w:rFonts w:ascii="Times New Roman" w:hAnsi="Times New Roman" w:cs="Times New Roman"/>
          <w:i/>
          <w:sz w:val="24"/>
          <w:szCs w:val="24"/>
        </w:rPr>
        <w:t xml:space="preserve">M </w:t>
      </w:r>
      <w:r w:rsidR="009539E5" w:rsidRPr="00755D44">
        <w:rPr>
          <w:rFonts w:ascii="Times New Roman" w:hAnsi="Times New Roman" w:cs="Times New Roman"/>
          <w:sz w:val="24"/>
          <w:szCs w:val="24"/>
        </w:rPr>
        <w:t xml:space="preserve">= 1070.6, </w:t>
      </w:r>
      <w:r w:rsidR="009539E5" w:rsidRPr="00755D44">
        <w:rPr>
          <w:rFonts w:ascii="Times New Roman" w:hAnsi="Times New Roman" w:cs="Times New Roman"/>
          <w:i/>
          <w:sz w:val="24"/>
          <w:szCs w:val="24"/>
        </w:rPr>
        <w:t xml:space="preserve">SD </w:t>
      </w:r>
      <w:r w:rsidR="009539E5" w:rsidRPr="00755D44">
        <w:rPr>
          <w:rFonts w:ascii="Times New Roman" w:hAnsi="Times New Roman" w:cs="Times New Roman"/>
          <w:sz w:val="24"/>
          <w:szCs w:val="24"/>
        </w:rPr>
        <w:t xml:space="preserve">= </w:t>
      </w:r>
      <w:r w:rsidR="00052EF2" w:rsidRPr="00755D44">
        <w:rPr>
          <w:rFonts w:ascii="Times New Roman" w:hAnsi="Times New Roman" w:cs="Times New Roman"/>
          <w:sz w:val="24"/>
          <w:szCs w:val="24"/>
        </w:rPr>
        <w:t>145.4</w:t>
      </w:r>
      <w:r w:rsidR="009539E5" w:rsidRPr="00755D44">
        <w:rPr>
          <w:rFonts w:ascii="Times New Roman" w:eastAsia="Times New Roman" w:hAnsi="Times New Roman" w:cs="Times New Roman"/>
          <w:color w:val="000000" w:themeColor="text1"/>
          <w:sz w:val="24"/>
          <w:szCs w:val="24"/>
          <w:lang w:eastAsia="es-ES"/>
        </w:rPr>
        <w:t xml:space="preserve">). There was also a main effect of language (β = -0.089, </w:t>
      </w:r>
      <w:r w:rsidR="009539E5" w:rsidRPr="00755D44">
        <w:rPr>
          <w:rFonts w:ascii="Times New Roman" w:eastAsia="Times New Roman" w:hAnsi="Times New Roman" w:cs="Times New Roman"/>
          <w:i/>
          <w:color w:val="000000" w:themeColor="text1"/>
          <w:sz w:val="24"/>
          <w:szCs w:val="24"/>
          <w:lang w:eastAsia="es-ES"/>
        </w:rPr>
        <w:t>SE</w:t>
      </w:r>
      <w:r w:rsidR="009539E5" w:rsidRPr="00755D44">
        <w:rPr>
          <w:rFonts w:ascii="Times New Roman" w:eastAsia="Times New Roman" w:hAnsi="Times New Roman" w:cs="Times New Roman"/>
          <w:color w:val="000000" w:themeColor="text1"/>
          <w:sz w:val="24"/>
          <w:szCs w:val="24"/>
          <w:lang w:eastAsia="es-ES"/>
        </w:rPr>
        <w:t xml:space="preserve"> = 0.0</w:t>
      </w:r>
      <w:r w:rsidR="00472228" w:rsidRPr="00755D44">
        <w:rPr>
          <w:rFonts w:ascii="Times New Roman" w:eastAsia="Times New Roman" w:hAnsi="Times New Roman" w:cs="Times New Roman"/>
          <w:color w:val="000000" w:themeColor="text1"/>
          <w:sz w:val="24"/>
          <w:szCs w:val="24"/>
          <w:lang w:eastAsia="es-ES"/>
        </w:rPr>
        <w:t>11</w:t>
      </w:r>
      <w:r w:rsidR="009539E5" w:rsidRPr="00755D44">
        <w:rPr>
          <w:rFonts w:ascii="Times New Roman" w:eastAsia="Times New Roman" w:hAnsi="Times New Roman" w:cs="Times New Roman"/>
          <w:color w:val="000000" w:themeColor="text1"/>
          <w:sz w:val="24"/>
          <w:szCs w:val="24"/>
          <w:lang w:eastAsia="es-ES"/>
        </w:rPr>
        <w:t>,</w:t>
      </w:r>
      <w:r w:rsidR="009539E5" w:rsidRPr="00755D44">
        <w:rPr>
          <w:rFonts w:ascii="Times New Roman" w:eastAsia="Times New Roman" w:hAnsi="Times New Roman" w:cs="Times New Roman"/>
          <w:i/>
          <w:color w:val="000000" w:themeColor="text1"/>
          <w:sz w:val="24"/>
          <w:szCs w:val="24"/>
          <w:lang w:eastAsia="es-ES"/>
        </w:rPr>
        <w:t xml:space="preserve"> t</w:t>
      </w:r>
      <w:r w:rsidR="009539E5" w:rsidRPr="00755D44">
        <w:rPr>
          <w:rFonts w:ascii="Times New Roman" w:eastAsia="Times New Roman" w:hAnsi="Times New Roman" w:cs="Times New Roman"/>
          <w:color w:val="000000" w:themeColor="text1"/>
          <w:sz w:val="24"/>
          <w:szCs w:val="24"/>
          <w:lang w:eastAsia="es-ES"/>
        </w:rPr>
        <w:t xml:space="preserve"> = -</w:t>
      </w:r>
      <w:r w:rsidR="00472228" w:rsidRPr="00755D44">
        <w:rPr>
          <w:rFonts w:ascii="Times New Roman" w:eastAsia="Times New Roman" w:hAnsi="Times New Roman" w:cs="Times New Roman"/>
          <w:color w:val="000000" w:themeColor="text1"/>
          <w:sz w:val="24"/>
          <w:szCs w:val="24"/>
          <w:lang w:eastAsia="es-ES"/>
        </w:rPr>
        <w:t>8.257</w:t>
      </w:r>
      <w:r w:rsidR="00354628" w:rsidRPr="00755D44">
        <w:rPr>
          <w:rFonts w:ascii="Times New Roman" w:eastAsia="Times New Roman" w:hAnsi="Times New Roman" w:cs="Times New Roman"/>
          <w:color w:val="000000" w:themeColor="text1"/>
          <w:sz w:val="24"/>
          <w:szCs w:val="24"/>
          <w:lang w:eastAsia="es-ES"/>
        </w:rPr>
        <w:t xml:space="preserve">, </w:t>
      </w:r>
      <w:r w:rsidR="00354628" w:rsidRPr="00755D44">
        <w:rPr>
          <w:rFonts w:ascii="Times New Roman" w:eastAsia="Times New Roman" w:hAnsi="Times New Roman" w:cs="Times New Roman"/>
          <w:i/>
          <w:color w:val="000000" w:themeColor="text1"/>
          <w:sz w:val="24"/>
          <w:szCs w:val="24"/>
          <w:lang w:eastAsia="es-ES"/>
        </w:rPr>
        <w:t xml:space="preserve">p </w:t>
      </w:r>
      <w:r w:rsidR="00354628" w:rsidRPr="00755D44">
        <w:rPr>
          <w:rFonts w:ascii="Times New Roman" w:eastAsia="Times New Roman" w:hAnsi="Times New Roman" w:cs="Times New Roman"/>
          <w:color w:val="000000" w:themeColor="text1"/>
          <w:sz w:val="24"/>
          <w:szCs w:val="24"/>
          <w:lang w:eastAsia="es-ES"/>
        </w:rPr>
        <w:t>&lt; .001</w:t>
      </w:r>
      <w:r w:rsidR="009539E5" w:rsidRPr="00755D44">
        <w:rPr>
          <w:rFonts w:ascii="Times New Roman" w:eastAsia="Times New Roman" w:hAnsi="Times New Roman" w:cs="Times New Roman"/>
          <w:color w:val="000000" w:themeColor="text1"/>
          <w:sz w:val="24"/>
          <w:szCs w:val="24"/>
          <w:lang w:eastAsia="es-ES"/>
        </w:rPr>
        <w:t>), reflecting shorter RTs in English (</w:t>
      </w:r>
      <w:r w:rsidR="00052EF2" w:rsidRPr="00755D44">
        <w:rPr>
          <w:rFonts w:ascii="Times New Roman" w:eastAsia="Times New Roman" w:hAnsi="Times New Roman" w:cs="Times New Roman"/>
          <w:i/>
          <w:color w:val="000000" w:themeColor="text1"/>
          <w:sz w:val="24"/>
          <w:szCs w:val="24"/>
          <w:lang w:eastAsia="es-ES"/>
        </w:rPr>
        <w:t xml:space="preserve">M </w:t>
      </w:r>
      <w:r w:rsidR="00052EF2" w:rsidRPr="00755D44">
        <w:rPr>
          <w:rFonts w:ascii="Times New Roman" w:eastAsia="Times New Roman" w:hAnsi="Times New Roman" w:cs="Times New Roman"/>
          <w:color w:val="000000" w:themeColor="text1"/>
          <w:sz w:val="24"/>
          <w:szCs w:val="24"/>
          <w:lang w:eastAsia="es-ES"/>
        </w:rPr>
        <w:t xml:space="preserve">= 1062.9, </w:t>
      </w:r>
      <w:r w:rsidR="00052EF2" w:rsidRPr="00755D44">
        <w:rPr>
          <w:rFonts w:ascii="Times New Roman" w:eastAsia="Times New Roman" w:hAnsi="Times New Roman" w:cs="Times New Roman"/>
          <w:i/>
          <w:color w:val="000000" w:themeColor="text1"/>
          <w:sz w:val="24"/>
          <w:szCs w:val="24"/>
          <w:lang w:eastAsia="es-ES"/>
        </w:rPr>
        <w:t xml:space="preserve">SD </w:t>
      </w:r>
      <w:r w:rsidR="00052EF2" w:rsidRPr="00755D44">
        <w:rPr>
          <w:rFonts w:ascii="Times New Roman" w:eastAsia="Times New Roman" w:hAnsi="Times New Roman" w:cs="Times New Roman"/>
          <w:color w:val="000000" w:themeColor="text1"/>
          <w:sz w:val="24"/>
          <w:szCs w:val="24"/>
          <w:lang w:eastAsia="es-ES"/>
        </w:rPr>
        <w:t>= 149.1</w:t>
      </w:r>
      <w:r w:rsidR="009539E5" w:rsidRPr="00755D44">
        <w:rPr>
          <w:rFonts w:ascii="Times New Roman" w:eastAsia="Times New Roman" w:hAnsi="Times New Roman" w:cs="Times New Roman"/>
          <w:color w:val="000000" w:themeColor="text1"/>
          <w:sz w:val="24"/>
          <w:szCs w:val="24"/>
          <w:lang w:eastAsia="es-ES"/>
        </w:rPr>
        <w:t>) than Mandarin (</w:t>
      </w:r>
      <w:r w:rsidR="00052EF2" w:rsidRPr="00755D44">
        <w:rPr>
          <w:rFonts w:ascii="Times New Roman" w:eastAsia="Times New Roman" w:hAnsi="Times New Roman" w:cs="Times New Roman"/>
          <w:i/>
          <w:color w:val="000000" w:themeColor="text1"/>
          <w:sz w:val="24"/>
          <w:szCs w:val="24"/>
          <w:lang w:eastAsia="es-ES"/>
        </w:rPr>
        <w:t xml:space="preserve">M </w:t>
      </w:r>
      <w:r w:rsidR="00052EF2" w:rsidRPr="00755D44">
        <w:rPr>
          <w:rFonts w:ascii="Times New Roman" w:eastAsia="Times New Roman" w:hAnsi="Times New Roman" w:cs="Times New Roman"/>
          <w:color w:val="000000" w:themeColor="text1"/>
          <w:sz w:val="24"/>
          <w:szCs w:val="24"/>
          <w:lang w:eastAsia="es-ES"/>
        </w:rPr>
        <w:t>=</w:t>
      </w:r>
      <w:r w:rsidR="00CE2633" w:rsidRPr="00755D44">
        <w:rPr>
          <w:rFonts w:ascii="Times New Roman" w:eastAsia="Times New Roman" w:hAnsi="Times New Roman" w:cs="Times New Roman"/>
          <w:color w:val="000000" w:themeColor="text1"/>
          <w:sz w:val="24"/>
          <w:szCs w:val="24"/>
          <w:lang w:eastAsia="es-ES"/>
        </w:rPr>
        <w:t xml:space="preserve"> </w:t>
      </w:r>
      <w:r w:rsidR="00052EF2" w:rsidRPr="00755D44">
        <w:rPr>
          <w:rFonts w:ascii="Times New Roman" w:eastAsia="Times New Roman" w:hAnsi="Times New Roman" w:cs="Times New Roman"/>
          <w:color w:val="000000" w:themeColor="text1"/>
          <w:sz w:val="24"/>
          <w:szCs w:val="24"/>
          <w:lang w:eastAsia="es-ES"/>
        </w:rPr>
        <w:t xml:space="preserve">1163.7, </w:t>
      </w:r>
      <w:r w:rsidR="00052EF2" w:rsidRPr="00755D44">
        <w:rPr>
          <w:rFonts w:ascii="Times New Roman" w:eastAsia="Times New Roman" w:hAnsi="Times New Roman" w:cs="Times New Roman"/>
          <w:i/>
          <w:color w:val="000000" w:themeColor="text1"/>
          <w:sz w:val="24"/>
          <w:szCs w:val="24"/>
          <w:lang w:eastAsia="es-ES"/>
        </w:rPr>
        <w:t xml:space="preserve">SD </w:t>
      </w:r>
      <w:r w:rsidR="00052EF2" w:rsidRPr="00755D44">
        <w:rPr>
          <w:rFonts w:ascii="Times New Roman" w:eastAsia="Times New Roman" w:hAnsi="Times New Roman" w:cs="Times New Roman"/>
          <w:color w:val="000000" w:themeColor="text1"/>
          <w:sz w:val="24"/>
          <w:szCs w:val="24"/>
          <w:lang w:eastAsia="es-ES"/>
        </w:rPr>
        <w:t>= 154.8</w:t>
      </w:r>
      <w:r w:rsidR="009539E5" w:rsidRPr="00755D44">
        <w:rPr>
          <w:rFonts w:ascii="Times New Roman" w:eastAsia="Times New Roman" w:hAnsi="Times New Roman" w:cs="Times New Roman"/>
          <w:color w:val="000000" w:themeColor="text1"/>
          <w:sz w:val="24"/>
          <w:szCs w:val="24"/>
          <w:lang w:eastAsia="es-ES"/>
        </w:rPr>
        <w:t xml:space="preserve">). Trial type interacted with language (β = 0.050, </w:t>
      </w:r>
      <w:r w:rsidR="009539E5" w:rsidRPr="00755D44">
        <w:rPr>
          <w:rFonts w:ascii="Times New Roman" w:eastAsia="Times New Roman" w:hAnsi="Times New Roman" w:cs="Times New Roman"/>
          <w:i/>
          <w:color w:val="000000" w:themeColor="text1"/>
          <w:sz w:val="24"/>
          <w:szCs w:val="24"/>
          <w:lang w:eastAsia="es-ES"/>
        </w:rPr>
        <w:t>SE</w:t>
      </w:r>
      <w:r w:rsidR="009539E5" w:rsidRPr="00755D44">
        <w:rPr>
          <w:rFonts w:ascii="Times New Roman" w:eastAsia="Times New Roman" w:hAnsi="Times New Roman" w:cs="Times New Roman"/>
          <w:color w:val="000000" w:themeColor="text1"/>
          <w:sz w:val="24"/>
          <w:szCs w:val="24"/>
          <w:lang w:eastAsia="es-ES"/>
        </w:rPr>
        <w:t xml:space="preserve"> = 0.00</w:t>
      </w:r>
      <w:r w:rsidR="00472228" w:rsidRPr="00755D44">
        <w:rPr>
          <w:rFonts w:ascii="Times New Roman" w:eastAsia="Times New Roman" w:hAnsi="Times New Roman" w:cs="Times New Roman"/>
          <w:color w:val="000000" w:themeColor="text1"/>
          <w:sz w:val="24"/>
          <w:szCs w:val="24"/>
          <w:lang w:eastAsia="es-ES"/>
        </w:rPr>
        <w:t>9</w:t>
      </w:r>
      <w:r w:rsidR="009539E5" w:rsidRPr="00755D44">
        <w:rPr>
          <w:rFonts w:ascii="Times New Roman" w:eastAsia="Times New Roman" w:hAnsi="Times New Roman" w:cs="Times New Roman"/>
          <w:color w:val="000000" w:themeColor="text1"/>
          <w:sz w:val="24"/>
          <w:szCs w:val="24"/>
          <w:lang w:eastAsia="es-ES"/>
        </w:rPr>
        <w:t>,</w:t>
      </w:r>
      <w:r w:rsidR="009539E5" w:rsidRPr="00755D44">
        <w:rPr>
          <w:rFonts w:ascii="Times New Roman" w:eastAsia="Times New Roman" w:hAnsi="Times New Roman" w:cs="Times New Roman"/>
          <w:i/>
          <w:color w:val="000000" w:themeColor="text1"/>
          <w:sz w:val="24"/>
          <w:szCs w:val="24"/>
          <w:lang w:eastAsia="es-ES"/>
        </w:rPr>
        <w:t xml:space="preserve"> t</w:t>
      </w:r>
      <w:r w:rsidR="009539E5" w:rsidRPr="00755D44">
        <w:rPr>
          <w:rFonts w:ascii="Times New Roman" w:eastAsia="Times New Roman" w:hAnsi="Times New Roman" w:cs="Times New Roman"/>
          <w:color w:val="000000" w:themeColor="text1"/>
          <w:sz w:val="24"/>
          <w:szCs w:val="24"/>
          <w:lang w:eastAsia="es-ES"/>
        </w:rPr>
        <w:t xml:space="preserve"> = </w:t>
      </w:r>
      <w:r w:rsidR="00472228" w:rsidRPr="00755D44">
        <w:rPr>
          <w:rFonts w:ascii="Times New Roman" w:eastAsia="Times New Roman" w:hAnsi="Times New Roman" w:cs="Times New Roman"/>
          <w:color w:val="000000" w:themeColor="text1"/>
          <w:sz w:val="24"/>
          <w:szCs w:val="24"/>
          <w:lang w:eastAsia="es-ES"/>
        </w:rPr>
        <w:t>5.413</w:t>
      </w:r>
      <w:r w:rsidR="00354628" w:rsidRPr="00755D44">
        <w:rPr>
          <w:rFonts w:ascii="Times New Roman" w:eastAsia="Times New Roman" w:hAnsi="Times New Roman" w:cs="Times New Roman"/>
          <w:color w:val="000000" w:themeColor="text1"/>
          <w:sz w:val="24"/>
          <w:szCs w:val="24"/>
          <w:lang w:eastAsia="es-ES"/>
        </w:rPr>
        <w:t xml:space="preserve">, </w:t>
      </w:r>
      <w:r w:rsidR="00354628" w:rsidRPr="00755D44">
        <w:rPr>
          <w:rFonts w:ascii="Times New Roman" w:eastAsia="Times New Roman" w:hAnsi="Times New Roman" w:cs="Times New Roman"/>
          <w:i/>
          <w:color w:val="000000" w:themeColor="text1"/>
          <w:sz w:val="24"/>
          <w:szCs w:val="24"/>
          <w:lang w:eastAsia="es-ES"/>
        </w:rPr>
        <w:t xml:space="preserve">p </w:t>
      </w:r>
      <w:r w:rsidR="00354628" w:rsidRPr="00755D44">
        <w:rPr>
          <w:rFonts w:ascii="Times New Roman" w:eastAsia="Times New Roman" w:hAnsi="Times New Roman" w:cs="Times New Roman"/>
          <w:color w:val="000000" w:themeColor="text1"/>
          <w:sz w:val="24"/>
          <w:szCs w:val="24"/>
          <w:lang w:eastAsia="es-ES"/>
        </w:rPr>
        <w:t>&lt; .001</w:t>
      </w:r>
      <w:r w:rsidR="009539E5" w:rsidRPr="00755D44">
        <w:rPr>
          <w:rFonts w:ascii="Times New Roman" w:eastAsia="Times New Roman" w:hAnsi="Times New Roman" w:cs="Times New Roman"/>
          <w:color w:val="000000" w:themeColor="text1"/>
          <w:sz w:val="24"/>
          <w:szCs w:val="24"/>
          <w:lang w:eastAsia="es-ES"/>
        </w:rPr>
        <w:t>), with larger costs when switching to English (</w:t>
      </w:r>
      <w:r w:rsidR="00052EF2" w:rsidRPr="00755D44">
        <w:rPr>
          <w:rFonts w:ascii="Times New Roman" w:eastAsia="Times New Roman" w:hAnsi="Times New Roman" w:cs="Times New Roman"/>
          <w:i/>
          <w:color w:val="000000" w:themeColor="text1"/>
          <w:sz w:val="24"/>
          <w:szCs w:val="24"/>
          <w:lang w:eastAsia="es-ES"/>
        </w:rPr>
        <w:t>M</w:t>
      </w:r>
      <w:r w:rsidR="00052EF2" w:rsidRPr="00755D44">
        <w:rPr>
          <w:rFonts w:ascii="Times New Roman" w:eastAsia="Times New Roman" w:hAnsi="Times New Roman" w:cs="Times New Roman"/>
          <w:color w:val="000000" w:themeColor="text1"/>
          <w:sz w:val="24"/>
          <w:szCs w:val="24"/>
          <w:lang w:eastAsia="es-ES"/>
        </w:rPr>
        <w:t xml:space="preserve">cost = 108.7, </w:t>
      </w:r>
      <w:r w:rsidR="00052EF2" w:rsidRPr="00755D44">
        <w:rPr>
          <w:rFonts w:ascii="Times New Roman" w:eastAsia="Times New Roman" w:hAnsi="Times New Roman" w:cs="Times New Roman"/>
          <w:i/>
          <w:color w:val="000000" w:themeColor="text1"/>
          <w:sz w:val="24"/>
          <w:szCs w:val="24"/>
          <w:lang w:eastAsia="es-ES"/>
        </w:rPr>
        <w:t xml:space="preserve">SD </w:t>
      </w:r>
      <w:r w:rsidR="00052EF2" w:rsidRPr="00755D44">
        <w:rPr>
          <w:rFonts w:ascii="Times New Roman" w:eastAsia="Times New Roman" w:hAnsi="Times New Roman" w:cs="Times New Roman"/>
          <w:color w:val="000000" w:themeColor="text1"/>
          <w:sz w:val="24"/>
          <w:szCs w:val="24"/>
          <w:lang w:eastAsia="es-ES"/>
        </w:rPr>
        <w:t>= 53.5</w:t>
      </w:r>
      <w:r w:rsidR="009539E5" w:rsidRPr="00755D44">
        <w:rPr>
          <w:rFonts w:ascii="Times New Roman" w:eastAsia="Times New Roman" w:hAnsi="Times New Roman" w:cs="Times New Roman"/>
          <w:color w:val="000000" w:themeColor="text1"/>
          <w:sz w:val="24"/>
          <w:szCs w:val="24"/>
          <w:lang w:eastAsia="es-ES"/>
        </w:rPr>
        <w:t>) than to Mandarin</w:t>
      </w:r>
      <w:r w:rsidR="00052EF2" w:rsidRPr="00755D44">
        <w:rPr>
          <w:rFonts w:ascii="Times New Roman" w:eastAsia="Times New Roman" w:hAnsi="Times New Roman" w:cs="Times New Roman"/>
          <w:color w:val="000000" w:themeColor="text1"/>
          <w:sz w:val="24"/>
          <w:szCs w:val="24"/>
          <w:lang w:eastAsia="es-ES"/>
        </w:rPr>
        <w:t xml:space="preserve"> (</w:t>
      </w:r>
      <w:r w:rsidR="00052EF2" w:rsidRPr="00755D44">
        <w:rPr>
          <w:rFonts w:ascii="Times New Roman" w:eastAsia="Times New Roman" w:hAnsi="Times New Roman" w:cs="Times New Roman"/>
          <w:i/>
          <w:color w:val="000000" w:themeColor="text1"/>
          <w:sz w:val="24"/>
          <w:szCs w:val="24"/>
          <w:lang w:eastAsia="es-ES"/>
        </w:rPr>
        <w:t>M</w:t>
      </w:r>
      <w:r w:rsidR="00052EF2" w:rsidRPr="00755D44">
        <w:rPr>
          <w:rFonts w:ascii="Times New Roman" w:eastAsia="Times New Roman" w:hAnsi="Times New Roman" w:cs="Times New Roman"/>
          <w:color w:val="000000" w:themeColor="text1"/>
          <w:sz w:val="24"/>
          <w:szCs w:val="24"/>
          <w:lang w:eastAsia="es-ES"/>
        </w:rPr>
        <w:t xml:space="preserve">cost = 59.9, </w:t>
      </w:r>
      <w:r w:rsidR="00052EF2" w:rsidRPr="00755D44">
        <w:rPr>
          <w:rFonts w:ascii="Times New Roman" w:eastAsia="Times New Roman" w:hAnsi="Times New Roman" w:cs="Times New Roman"/>
          <w:i/>
          <w:color w:val="000000" w:themeColor="text1"/>
          <w:sz w:val="24"/>
          <w:szCs w:val="24"/>
          <w:lang w:eastAsia="es-ES"/>
        </w:rPr>
        <w:t xml:space="preserve">SD </w:t>
      </w:r>
      <w:r w:rsidR="00052EF2" w:rsidRPr="00755D44">
        <w:rPr>
          <w:rFonts w:ascii="Times New Roman" w:eastAsia="Times New Roman" w:hAnsi="Times New Roman" w:cs="Times New Roman"/>
          <w:color w:val="000000" w:themeColor="text1"/>
          <w:sz w:val="24"/>
          <w:szCs w:val="24"/>
          <w:lang w:eastAsia="es-ES"/>
        </w:rPr>
        <w:t>= 72.7)</w:t>
      </w:r>
      <w:r w:rsidR="009539E5" w:rsidRPr="00755D44">
        <w:rPr>
          <w:rFonts w:ascii="Times New Roman" w:eastAsia="Times New Roman" w:hAnsi="Times New Roman" w:cs="Times New Roman"/>
          <w:color w:val="000000" w:themeColor="text1"/>
          <w:sz w:val="24"/>
          <w:szCs w:val="24"/>
          <w:lang w:eastAsia="es-ES"/>
        </w:rPr>
        <w:t xml:space="preserve">. </w:t>
      </w:r>
    </w:p>
    <w:p w:rsidR="009539E5" w:rsidRPr="00755D44" w:rsidRDefault="009539E5" w:rsidP="00810E58">
      <w:pPr>
        <w:spacing w:after="0" w:line="480" w:lineRule="auto"/>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sz w:val="24"/>
          <w:szCs w:val="24"/>
        </w:rPr>
        <w:tab/>
        <w:t xml:space="preserve">Overall RTs were similar in the long </w:t>
      </w:r>
      <w:r w:rsidR="00052EF2" w:rsidRPr="00755D44">
        <w:rPr>
          <w:rFonts w:ascii="Times New Roman" w:hAnsi="Times New Roman" w:cs="Times New Roman"/>
          <w:sz w:val="24"/>
          <w:szCs w:val="24"/>
        </w:rPr>
        <w:t>(</w:t>
      </w:r>
      <w:r w:rsidR="00052EF2" w:rsidRPr="00755D44">
        <w:rPr>
          <w:rFonts w:ascii="Times New Roman" w:hAnsi="Times New Roman" w:cs="Times New Roman"/>
          <w:i/>
          <w:sz w:val="24"/>
          <w:szCs w:val="24"/>
        </w:rPr>
        <w:t xml:space="preserve">M </w:t>
      </w:r>
      <w:r w:rsidR="00052EF2" w:rsidRPr="00755D44">
        <w:rPr>
          <w:rFonts w:ascii="Times New Roman" w:hAnsi="Times New Roman" w:cs="Times New Roman"/>
          <w:sz w:val="24"/>
          <w:szCs w:val="24"/>
        </w:rPr>
        <w:t xml:space="preserve">= 1102.9, </w:t>
      </w:r>
      <w:r w:rsidR="00052EF2" w:rsidRPr="00755D44">
        <w:rPr>
          <w:rFonts w:ascii="Times New Roman" w:hAnsi="Times New Roman" w:cs="Times New Roman"/>
          <w:i/>
          <w:sz w:val="24"/>
          <w:szCs w:val="24"/>
        </w:rPr>
        <w:t>SD</w:t>
      </w:r>
      <w:r w:rsidR="00052EF2" w:rsidRPr="00755D44">
        <w:rPr>
          <w:rFonts w:ascii="Times New Roman" w:hAnsi="Times New Roman" w:cs="Times New Roman"/>
          <w:sz w:val="24"/>
          <w:szCs w:val="24"/>
        </w:rPr>
        <w:t xml:space="preserve"> = 160.7) </w:t>
      </w:r>
      <w:r w:rsidRPr="00755D44">
        <w:rPr>
          <w:rFonts w:ascii="Times New Roman" w:hAnsi="Times New Roman" w:cs="Times New Roman"/>
          <w:sz w:val="24"/>
          <w:szCs w:val="24"/>
        </w:rPr>
        <w:t>and short RSI condition (</w:t>
      </w:r>
      <w:r w:rsidR="00052EF2" w:rsidRPr="00755D44">
        <w:rPr>
          <w:rFonts w:ascii="Times New Roman" w:hAnsi="Times New Roman" w:cs="Times New Roman"/>
          <w:i/>
          <w:sz w:val="24"/>
          <w:szCs w:val="24"/>
        </w:rPr>
        <w:t xml:space="preserve">M </w:t>
      </w:r>
      <w:r w:rsidR="00052EF2" w:rsidRPr="00755D44">
        <w:rPr>
          <w:rFonts w:ascii="Times New Roman" w:hAnsi="Times New Roman" w:cs="Times New Roman"/>
          <w:sz w:val="24"/>
          <w:szCs w:val="24"/>
        </w:rPr>
        <w:t xml:space="preserve">= 1124.4, </w:t>
      </w:r>
      <w:r w:rsidR="00052EF2" w:rsidRPr="00755D44">
        <w:rPr>
          <w:rFonts w:ascii="Times New Roman" w:hAnsi="Times New Roman" w:cs="Times New Roman"/>
          <w:i/>
          <w:sz w:val="24"/>
          <w:szCs w:val="24"/>
        </w:rPr>
        <w:t xml:space="preserve">SD </w:t>
      </w:r>
      <w:r w:rsidR="00052EF2" w:rsidRPr="00755D44">
        <w:rPr>
          <w:rFonts w:ascii="Times New Roman" w:hAnsi="Times New Roman" w:cs="Times New Roman"/>
          <w:sz w:val="24"/>
          <w:szCs w:val="24"/>
        </w:rPr>
        <w:t xml:space="preserve">= 155.5; </w:t>
      </w:r>
      <w:r w:rsidRPr="00755D44">
        <w:rPr>
          <w:rFonts w:ascii="Times New Roman" w:eastAsia="Times New Roman" w:hAnsi="Times New Roman" w:cs="Times New Roman"/>
          <w:color w:val="000000" w:themeColor="text1"/>
          <w:sz w:val="24"/>
          <w:szCs w:val="24"/>
          <w:lang w:eastAsia="es-ES"/>
        </w:rPr>
        <w:t xml:space="preserve">β = 0.016,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0.015,</w:t>
      </w:r>
      <w:r w:rsidRPr="00755D44">
        <w:rPr>
          <w:rFonts w:ascii="Times New Roman" w:eastAsia="Times New Roman" w:hAnsi="Times New Roman" w:cs="Times New Roman"/>
          <w:i/>
          <w:color w:val="000000" w:themeColor="text1"/>
          <w:sz w:val="24"/>
          <w:szCs w:val="24"/>
          <w:lang w:eastAsia="es-ES"/>
        </w:rPr>
        <w:t xml:space="preserve"> t</w:t>
      </w:r>
      <w:r w:rsidRPr="00755D44">
        <w:rPr>
          <w:rFonts w:ascii="Times New Roman" w:eastAsia="Times New Roman" w:hAnsi="Times New Roman" w:cs="Times New Roman"/>
          <w:color w:val="000000" w:themeColor="text1"/>
          <w:sz w:val="24"/>
          <w:szCs w:val="24"/>
          <w:lang w:eastAsia="es-ES"/>
        </w:rPr>
        <w:t xml:space="preserve"> = 1.074</w:t>
      </w:r>
      <w:r w:rsidR="00354628" w:rsidRPr="00755D44">
        <w:rPr>
          <w:rFonts w:ascii="Times New Roman" w:eastAsia="Times New Roman" w:hAnsi="Times New Roman" w:cs="Times New Roman"/>
          <w:color w:val="000000" w:themeColor="text1"/>
          <w:sz w:val="24"/>
          <w:szCs w:val="24"/>
          <w:lang w:eastAsia="es-ES"/>
        </w:rPr>
        <w:t xml:space="preserve">, </w:t>
      </w:r>
      <w:r w:rsidR="00354628" w:rsidRPr="00755D44">
        <w:rPr>
          <w:rFonts w:ascii="Times New Roman" w:eastAsia="Times New Roman" w:hAnsi="Times New Roman" w:cs="Times New Roman"/>
          <w:i/>
          <w:color w:val="000000" w:themeColor="text1"/>
          <w:sz w:val="24"/>
          <w:szCs w:val="24"/>
          <w:lang w:eastAsia="es-ES"/>
        </w:rPr>
        <w:t xml:space="preserve">p </w:t>
      </w:r>
      <w:r w:rsidR="00354628" w:rsidRPr="00755D44">
        <w:rPr>
          <w:rFonts w:ascii="Times New Roman" w:eastAsia="Times New Roman" w:hAnsi="Times New Roman" w:cs="Times New Roman"/>
          <w:color w:val="000000" w:themeColor="text1"/>
          <w:sz w:val="24"/>
          <w:szCs w:val="24"/>
          <w:lang w:eastAsia="es-ES"/>
        </w:rPr>
        <w:t>=.291</w:t>
      </w:r>
      <w:r w:rsidRPr="00755D44">
        <w:rPr>
          <w:rFonts w:ascii="Times New Roman" w:eastAsia="Times New Roman" w:hAnsi="Times New Roman" w:cs="Times New Roman"/>
          <w:color w:val="000000" w:themeColor="text1"/>
          <w:sz w:val="24"/>
          <w:szCs w:val="24"/>
          <w:lang w:eastAsia="es-ES"/>
        </w:rPr>
        <w:t xml:space="preserve">). </w:t>
      </w:r>
      <w:r w:rsidR="00C03E4E" w:rsidRPr="00755D44">
        <w:rPr>
          <w:rFonts w:ascii="Times New Roman" w:hAnsi="Times New Roman" w:cs="Times New Roman"/>
          <w:sz w:val="24"/>
          <w:szCs w:val="24"/>
        </w:rPr>
        <w:t xml:space="preserve">Of main interest was the </w:t>
      </w:r>
      <w:r w:rsidR="005432B3" w:rsidRPr="00755D44">
        <w:rPr>
          <w:rFonts w:ascii="Times New Roman" w:hAnsi="Times New Roman" w:cs="Times New Roman"/>
          <w:sz w:val="24"/>
          <w:szCs w:val="24"/>
        </w:rPr>
        <w:t>interaction between RSI and</w:t>
      </w:r>
      <w:r w:rsidRPr="00755D44">
        <w:rPr>
          <w:rFonts w:ascii="Times New Roman" w:eastAsia="Times New Roman" w:hAnsi="Times New Roman" w:cs="Times New Roman"/>
          <w:color w:val="000000" w:themeColor="text1"/>
          <w:sz w:val="24"/>
          <w:szCs w:val="24"/>
          <w:lang w:eastAsia="es-ES"/>
        </w:rPr>
        <w:t xml:space="preserve"> trial type (β = 0.028,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0.00</w:t>
      </w:r>
      <w:r w:rsidR="00472228" w:rsidRPr="00755D44">
        <w:rPr>
          <w:rFonts w:ascii="Times New Roman" w:eastAsia="Times New Roman" w:hAnsi="Times New Roman" w:cs="Times New Roman"/>
          <w:color w:val="000000" w:themeColor="text1"/>
          <w:sz w:val="24"/>
          <w:szCs w:val="24"/>
          <w:lang w:eastAsia="es-ES"/>
        </w:rPr>
        <w:t>9</w:t>
      </w:r>
      <w:r w:rsidRPr="00755D44">
        <w:rPr>
          <w:rFonts w:ascii="Times New Roman" w:eastAsia="Times New Roman" w:hAnsi="Times New Roman" w:cs="Times New Roman"/>
          <w:color w:val="000000" w:themeColor="text1"/>
          <w:sz w:val="24"/>
          <w:szCs w:val="24"/>
          <w:lang w:eastAsia="es-ES"/>
        </w:rPr>
        <w:t>,</w:t>
      </w:r>
      <w:r w:rsidRPr="00755D44">
        <w:rPr>
          <w:rFonts w:ascii="Times New Roman" w:eastAsia="Times New Roman" w:hAnsi="Times New Roman" w:cs="Times New Roman"/>
          <w:i/>
          <w:color w:val="000000" w:themeColor="text1"/>
          <w:sz w:val="24"/>
          <w:szCs w:val="24"/>
          <w:lang w:eastAsia="es-ES"/>
        </w:rPr>
        <w:t xml:space="preserve"> t</w:t>
      </w:r>
      <w:r w:rsidRPr="00755D44">
        <w:rPr>
          <w:rFonts w:ascii="Times New Roman" w:eastAsia="Times New Roman" w:hAnsi="Times New Roman" w:cs="Times New Roman"/>
          <w:color w:val="000000" w:themeColor="text1"/>
          <w:sz w:val="24"/>
          <w:szCs w:val="24"/>
          <w:lang w:eastAsia="es-ES"/>
        </w:rPr>
        <w:t xml:space="preserve"> = 3.</w:t>
      </w:r>
      <w:r w:rsidR="00472228" w:rsidRPr="00755D44">
        <w:rPr>
          <w:rFonts w:ascii="Times New Roman" w:eastAsia="Times New Roman" w:hAnsi="Times New Roman" w:cs="Times New Roman"/>
          <w:color w:val="000000" w:themeColor="text1"/>
          <w:sz w:val="24"/>
          <w:szCs w:val="24"/>
          <w:lang w:eastAsia="es-ES"/>
        </w:rPr>
        <w:t>140</w:t>
      </w:r>
      <w:r w:rsidR="00354628" w:rsidRPr="00755D44">
        <w:rPr>
          <w:rFonts w:ascii="Times New Roman" w:eastAsia="Times New Roman" w:hAnsi="Times New Roman" w:cs="Times New Roman"/>
          <w:color w:val="000000" w:themeColor="text1"/>
          <w:sz w:val="24"/>
          <w:szCs w:val="24"/>
          <w:lang w:eastAsia="es-ES"/>
        </w:rPr>
        <w:t xml:space="preserve">, </w:t>
      </w:r>
      <w:r w:rsidR="00354628" w:rsidRPr="00755D44">
        <w:rPr>
          <w:rFonts w:ascii="Times New Roman" w:eastAsia="Times New Roman" w:hAnsi="Times New Roman" w:cs="Times New Roman"/>
          <w:i/>
          <w:color w:val="000000" w:themeColor="text1"/>
          <w:sz w:val="24"/>
          <w:szCs w:val="24"/>
          <w:lang w:eastAsia="es-ES"/>
        </w:rPr>
        <w:t xml:space="preserve">p </w:t>
      </w:r>
      <w:r w:rsidR="00354628" w:rsidRPr="00755D44">
        <w:rPr>
          <w:rFonts w:ascii="Times New Roman" w:eastAsia="Times New Roman" w:hAnsi="Times New Roman" w:cs="Times New Roman"/>
          <w:color w:val="000000" w:themeColor="text1"/>
          <w:sz w:val="24"/>
          <w:szCs w:val="24"/>
          <w:lang w:eastAsia="es-ES"/>
        </w:rPr>
        <w:t>= .004</w:t>
      </w:r>
      <w:r w:rsidRPr="00755D44">
        <w:rPr>
          <w:rFonts w:ascii="Times New Roman" w:eastAsia="Times New Roman" w:hAnsi="Times New Roman" w:cs="Times New Roman"/>
          <w:color w:val="000000" w:themeColor="text1"/>
          <w:sz w:val="24"/>
          <w:szCs w:val="24"/>
          <w:lang w:eastAsia="es-ES"/>
        </w:rPr>
        <w:t>)</w:t>
      </w:r>
      <w:r w:rsidR="00C03E4E" w:rsidRPr="00755D44">
        <w:rPr>
          <w:rFonts w:ascii="Times New Roman" w:eastAsia="Times New Roman" w:hAnsi="Times New Roman" w:cs="Times New Roman"/>
          <w:color w:val="000000" w:themeColor="text1"/>
          <w:sz w:val="24"/>
          <w:szCs w:val="24"/>
          <w:lang w:eastAsia="es-ES"/>
        </w:rPr>
        <w:t>: S</w:t>
      </w:r>
      <w:r w:rsidR="00052EF2" w:rsidRPr="00755D44">
        <w:rPr>
          <w:rFonts w:ascii="Times New Roman" w:eastAsia="Times New Roman" w:hAnsi="Times New Roman" w:cs="Times New Roman"/>
          <w:color w:val="000000" w:themeColor="text1"/>
          <w:sz w:val="24"/>
          <w:szCs w:val="24"/>
          <w:lang w:eastAsia="es-ES"/>
        </w:rPr>
        <w:t>witching costs were larger in the short RSI condition (</w:t>
      </w:r>
      <w:r w:rsidR="00052EF2" w:rsidRPr="00755D44">
        <w:rPr>
          <w:rFonts w:ascii="Times New Roman" w:eastAsia="Times New Roman" w:hAnsi="Times New Roman" w:cs="Times New Roman"/>
          <w:i/>
          <w:color w:val="000000" w:themeColor="text1"/>
          <w:sz w:val="24"/>
          <w:szCs w:val="24"/>
          <w:lang w:eastAsia="es-ES"/>
        </w:rPr>
        <w:t>M</w:t>
      </w:r>
      <w:r w:rsidR="00052EF2" w:rsidRPr="00755D44">
        <w:rPr>
          <w:rFonts w:ascii="Times New Roman" w:eastAsia="Times New Roman" w:hAnsi="Times New Roman" w:cs="Times New Roman"/>
          <w:color w:val="000000" w:themeColor="text1"/>
          <w:sz w:val="24"/>
          <w:szCs w:val="24"/>
          <w:lang w:eastAsia="es-ES"/>
        </w:rPr>
        <w:t xml:space="preserve">cost = 108.3, </w:t>
      </w:r>
      <w:r w:rsidR="00052EF2" w:rsidRPr="00755D44">
        <w:rPr>
          <w:rFonts w:ascii="Times New Roman" w:eastAsia="Times New Roman" w:hAnsi="Times New Roman" w:cs="Times New Roman"/>
          <w:i/>
          <w:color w:val="000000" w:themeColor="text1"/>
          <w:sz w:val="24"/>
          <w:szCs w:val="24"/>
          <w:lang w:eastAsia="es-ES"/>
        </w:rPr>
        <w:t xml:space="preserve">SD </w:t>
      </w:r>
      <w:r w:rsidR="00052EF2" w:rsidRPr="00755D44">
        <w:rPr>
          <w:rFonts w:ascii="Times New Roman" w:eastAsia="Times New Roman" w:hAnsi="Times New Roman" w:cs="Times New Roman"/>
          <w:color w:val="000000" w:themeColor="text1"/>
          <w:sz w:val="24"/>
          <w:szCs w:val="24"/>
          <w:lang w:eastAsia="es-ES"/>
        </w:rPr>
        <w:t>= 78.0) than in the long RSI condition (</w:t>
      </w:r>
      <w:r w:rsidR="00052EF2" w:rsidRPr="00755D44">
        <w:rPr>
          <w:rFonts w:ascii="Times New Roman" w:eastAsia="Times New Roman" w:hAnsi="Times New Roman" w:cs="Times New Roman"/>
          <w:i/>
          <w:color w:val="000000" w:themeColor="text1"/>
          <w:sz w:val="24"/>
          <w:szCs w:val="24"/>
          <w:lang w:eastAsia="es-ES"/>
        </w:rPr>
        <w:t>M</w:t>
      </w:r>
      <w:r w:rsidR="00052EF2" w:rsidRPr="00755D44">
        <w:rPr>
          <w:rFonts w:ascii="Times New Roman" w:eastAsia="Times New Roman" w:hAnsi="Times New Roman" w:cs="Times New Roman"/>
          <w:color w:val="000000" w:themeColor="text1"/>
          <w:sz w:val="24"/>
          <w:szCs w:val="24"/>
          <w:lang w:eastAsia="es-ES"/>
        </w:rPr>
        <w:t xml:space="preserve">cost = 66.2, </w:t>
      </w:r>
      <w:r w:rsidR="00052EF2" w:rsidRPr="00755D44">
        <w:rPr>
          <w:rFonts w:ascii="Times New Roman" w:eastAsia="Times New Roman" w:hAnsi="Times New Roman" w:cs="Times New Roman"/>
          <w:i/>
          <w:color w:val="000000" w:themeColor="text1"/>
          <w:sz w:val="24"/>
          <w:szCs w:val="24"/>
          <w:lang w:eastAsia="es-ES"/>
        </w:rPr>
        <w:t xml:space="preserve">SD </w:t>
      </w:r>
      <w:r w:rsidR="00052EF2" w:rsidRPr="00755D44">
        <w:rPr>
          <w:rFonts w:ascii="Times New Roman" w:eastAsia="Times New Roman" w:hAnsi="Times New Roman" w:cs="Times New Roman"/>
          <w:color w:val="000000" w:themeColor="text1"/>
          <w:sz w:val="24"/>
          <w:szCs w:val="24"/>
          <w:lang w:eastAsia="es-ES"/>
        </w:rPr>
        <w:t xml:space="preserve">= 46.4). </w:t>
      </w:r>
      <w:r w:rsidRPr="00755D44">
        <w:rPr>
          <w:rFonts w:ascii="Times New Roman" w:eastAsia="Times New Roman" w:hAnsi="Times New Roman" w:cs="Times New Roman"/>
          <w:color w:val="000000" w:themeColor="text1"/>
          <w:sz w:val="24"/>
          <w:szCs w:val="24"/>
          <w:lang w:eastAsia="es-ES"/>
        </w:rPr>
        <w:t xml:space="preserve">This </w:t>
      </w:r>
      <w:r w:rsidR="00B41AED" w:rsidRPr="00755D44">
        <w:rPr>
          <w:rFonts w:ascii="Times New Roman" w:eastAsia="Times New Roman" w:hAnsi="Times New Roman" w:cs="Times New Roman"/>
          <w:color w:val="000000" w:themeColor="text1"/>
          <w:sz w:val="24"/>
          <w:szCs w:val="24"/>
          <w:lang w:eastAsia="es-ES"/>
        </w:rPr>
        <w:t xml:space="preserve">interaction </w:t>
      </w:r>
      <w:r w:rsidRPr="00755D44">
        <w:rPr>
          <w:rFonts w:ascii="Times New Roman" w:eastAsia="Times New Roman" w:hAnsi="Times New Roman" w:cs="Times New Roman"/>
          <w:color w:val="000000" w:themeColor="text1"/>
          <w:sz w:val="24"/>
          <w:szCs w:val="24"/>
          <w:lang w:eastAsia="es-ES"/>
        </w:rPr>
        <w:t xml:space="preserve">was not modulated by language (β = 0.001,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0.015,</w:t>
      </w:r>
      <w:r w:rsidRPr="00755D44">
        <w:rPr>
          <w:rFonts w:ascii="Times New Roman" w:eastAsia="Times New Roman" w:hAnsi="Times New Roman" w:cs="Times New Roman"/>
          <w:i/>
          <w:color w:val="000000" w:themeColor="text1"/>
          <w:sz w:val="24"/>
          <w:szCs w:val="24"/>
          <w:lang w:eastAsia="es-ES"/>
        </w:rPr>
        <w:t xml:space="preserve"> t</w:t>
      </w:r>
      <w:r w:rsidRPr="00755D44">
        <w:rPr>
          <w:rFonts w:ascii="Times New Roman" w:eastAsia="Times New Roman" w:hAnsi="Times New Roman" w:cs="Times New Roman"/>
          <w:color w:val="000000" w:themeColor="text1"/>
          <w:sz w:val="24"/>
          <w:szCs w:val="24"/>
          <w:lang w:eastAsia="es-ES"/>
        </w:rPr>
        <w:t xml:space="preserve"> = 0.0</w:t>
      </w:r>
      <w:r w:rsidR="00472228" w:rsidRPr="00755D44">
        <w:rPr>
          <w:rFonts w:ascii="Times New Roman" w:eastAsia="Times New Roman" w:hAnsi="Times New Roman" w:cs="Times New Roman"/>
          <w:color w:val="000000" w:themeColor="text1"/>
          <w:sz w:val="24"/>
          <w:szCs w:val="24"/>
          <w:lang w:eastAsia="es-ES"/>
        </w:rPr>
        <w:t>49</w:t>
      </w:r>
      <w:r w:rsidR="00354628" w:rsidRPr="00755D44">
        <w:rPr>
          <w:rFonts w:ascii="Times New Roman" w:eastAsia="Times New Roman" w:hAnsi="Times New Roman" w:cs="Times New Roman"/>
          <w:color w:val="000000" w:themeColor="text1"/>
          <w:sz w:val="24"/>
          <w:szCs w:val="24"/>
          <w:lang w:eastAsia="es-ES"/>
        </w:rPr>
        <w:t xml:space="preserve">, </w:t>
      </w:r>
      <w:r w:rsidR="00354628" w:rsidRPr="00755D44">
        <w:rPr>
          <w:rFonts w:ascii="Times New Roman" w:eastAsia="Times New Roman" w:hAnsi="Times New Roman" w:cs="Times New Roman"/>
          <w:i/>
          <w:color w:val="000000" w:themeColor="text1"/>
          <w:sz w:val="24"/>
          <w:szCs w:val="24"/>
          <w:lang w:eastAsia="es-ES"/>
        </w:rPr>
        <w:t xml:space="preserve">p </w:t>
      </w:r>
      <w:r w:rsidR="00354628" w:rsidRPr="00755D44">
        <w:rPr>
          <w:rFonts w:ascii="Times New Roman" w:eastAsia="Times New Roman" w:hAnsi="Times New Roman" w:cs="Times New Roman"/>
          <w:color w:val="000000" w:themeColor="text1"/>
          <w:sz w:val="24"/>
          <w:szCs w:val="24"/>
          <w:lang w:eastAsia="es-ES"/>
        </w:rPr>
        <w:t>=</w:t>
      </w:r>
      <w:r w:rsidR="00721F04" w:rsidRPr="00755D44">
        <w:rPr>
          <w:rFonts w:ascii="Times New Roman" w:eastAsia="Times New Roman" w:hAnsi="Times New Roman" w:cs="Times New Roman"/>
          <w:color w:val="000000" w:themeColor="text1"/>
          <w:sz w:val="24"/>
          <w:szCs w:val="24"/>
          <w:lang w:eastAsia="es-ES"/>
        </w:rPr>
        <w:t xml:space="preserve"> </w:t>
      </w:r>
      <w:r w:rsidR="00354628" w:rsidRPr="00755D44">
        <w:rPr>
          <w:rFonts w:ascii="Times New Roman" w:eastAsia="Times New Roman" w:hAnsi="Times New Roman" w:cs="Times New Roman"/>
          <w:color w:val="000000" w:themeColor="text1"/>
          <w:sz w:val="24"/>
          <w:szCs w:val="24"/>
          <w:lang w:eastAsia="es-ES"/>
        </w:rPr>
        <w:t>.961</w:t>
      </w:r>
      <w:r w:rsidRPr="00755D44">
        <w:rPr>
          <w:rFonts w:ascii="Times New Roman" w:eastAsia="Times New Roman" w:hAnsi="Times New Roman" w:cs="Times New Roman"/>
          <w:color w:val="000000" w:themeColor="text1"/>
          <w:sz w:val="24"/>
          <w:szCs w:val="24"/>
          <w:lang w:eastAsia="es-ES"/>
        </w:rPr>
        <w:t>)</w:t>
      </w:r>
      <w:r w:rsidR="00721F04" w:rsidRPr="00755D44">
        <w:rPr>
          <w:rFonts w:ascii="Times New Roman" w:eastAsia="Times New Roman" w:hAnsi="Times New Roman" w:cs="Times New Roman"/>
          <w:color w:val="000000" w:themeColor="text1"/>
          <w:sz w:val="24"/>
          <w:szCs w:val="24"/>
          <w:lang w:eastAsia="es-ES"/>
        </w:rPr>
        <w:t xml:space="preserve"> and there was no interaction between </w:t>
      </w:r>
      <w:r w:rsidR="00721F04" w:rsidRPr="00755D44">
        <w:rPr>
          <w:rFonts w:ascii="Times New Roman" w:eastAsia="Times New Roman" w:hAnsi="Times New Roman" w:cs="Times New Roman"/>
          <w:color w:val="000000" w:themeColor="text1"/>
          <w:sz w:val="24"/>
          <w:szCs w:val="24"/>
          <w:lang w:eastAsia="es-ES"/>
        </w:rPr>
        <w:lastRenderedPageBreak/>
        <w:t xml:space="preserve">language and RSI (β = -0.010, </w:t>
      </w:r>
      <w:r w:rsidR="00721F04" w:rsidRPr="00755D44">
        <w:rPr>
          <w:rFonts w:ascii="Times New Roman" w:eastAsia="Times New Roman" w:hAnsi="Times New Roman" w:cs="Times New Roman"/>
          <w:i/>
          <w:color w:val="000000" w:themeColor="text1"/>
          <w:sz w:val="24"/>
          <w:szCs w:val="24"/>
          <w:lang w:eastAsia="es-ES"/>
        </w:rPr>
        <w:t>SE</w:t>
      </w:r>
      <w:r w:rsidR="00721F04" w:rsidRPr="00755D44">
        <w:rPr>
          <w:rFonts w:ascii="Times New Roman" w:eastAsia="Times New Roman" w:hAnsi="Times New Roman" w:cs="Times New Roman"/>
          <w:color w:val="000000" w:themeColor="text1"/>
          <w:sz w:val="24"/>
          <w:szCs w:val="24"/>
          <w:lang w:eastAsia="es-ES"/>
        </w:rPr>
        <w:t xml:space="preserve"> = 0.009,</w:t>
      </w:r>
      <w:r w:rsidR="00721F04" w:rsidRPr="00755D44">
        <w:rPr>
          <w:rFonts w:ascii="Times New Roman" w:eastAsia="Times New Roman" w:hAnsi="Times New Roman" w:cs="Times New Roman"/>
          <w:i/>
          <w:color w:val="000000" w:themeColor="text1"/>
          <w:sz w:val="24"/>
          <w:szCs w:val="24"/>
          <w:lang w:eastAsia="es-ES"/>
        </w:rPr>
        <w:t xml:space="preserve"> t</w:t>
      </w:r>
      <w:r w:rsidR="00721F04" w:rsidRPr="00755D44">
        <w:rPr>
          <w:rFonts w:ascii="Times New Roman" w:eastAsia="Times New Roman" w:hAnsi="Times New Roman" w:cs="Times New Roman"/>
          <w:color w:val="000000" w:themeColor="text1"/>
          <w:sz w:val="24"/>
          <w:szCs w:val="24"/>
          <w:lang w:eastAsia="es-ES"/>
        </w:rPr>
        <w:t xml:space="preserve"> = -1.040, </w:t>
      </w:r>
      <w:r w:rsidR="00721F04" w:rsidRPr="00755D44">
        <w:rPr>
          <w:rFonts w:ascii="Times New Roman" w:eastAsia="Times New Roman" w:hAnsi="Times New Roman" w:cs="Times New Roman"/>
          <w:i/>
          <w:color w:val="000000" w:themeColor="text1"/>
          <w:sz w:val="24"/>
          <w:szCs w:val="24"/>
          <w:lang w:eastAsia="es-ES"/>
        </w:rPr>
        <w:t xml:space="preserve">p </w:t>
      </w:r>
      <w:r w:rsidR="00721F04" w:rsidRPr="00755D44">
        <w:rPr>
          <w:rFonts w:ascii="Times New Roman" w:eastAsia="Times New Roman" w:hAnsi="Times New Roman" w:cs="Times New Roman"/>
          <w:color w:val="000000" w:themeColor="text1"/>
          <w:sz w:val="24"/>
          <w:szCs w:val="24"/>
          <w:lang w:eastAsia="es-ES"/>
        </w:rPr>
        <w:t>= .307)</w:t>
      </w:r>
      <w:r w:rsidR="007071A3" w:rsidRPr="00755D44">
        <w:rPr>
          <w:rFonts w:ascii="Times New Roman" w:eastAsia="Times New Roman" w:hAnsi="Times New Roman" w:cs="Times New Roman"/>
          <w:color w:val="000000" w:themeColor="text1"/>
          <w:sz w:val="24"/>
          <w:szCs w:val="24"/>
          <w:lang w:eastAsia="es-ES"/>
        </w:rPr>
        <w:t>.</w:t>
      </w:r>
      <w:r w:rsidRPr="00755D44">
        <w:rPr>
          <w:rFonts w:ascii="Times New Roman" w:eastAsia="Times New Roman" w:hAnsi="Times New Roman" w:cs="Times New Roman"/>
          <w:color w:val="000000" w:themeColor="text1"/>
          <w:sz w:val="24"/>
          <w:szCs w:val="24"/>
          <w:lang w:eastAsia="es-ES"/>
        </w:rPr>
        <w:t xml:space="preserve"> In both languages, switching costs were larger in the short RSI condition (see Figure </w:t>
      </w:r>
      <w:r w:rsidR="007071A3" w:rsidRPr="00755D44">
        <w:rPr>
          <w:rFonts w:ascii="Times New Roman" w:eastAsia="Times New Roman" w:hAnsi="Times New Roman" w:cs="Times New Roman"/>
          <w:color w:val="000000" w:themeColor="text1"/>
          <w:sz w:val="24"/>
          <w:szCs w:val="24"/>
          <w:lang w:eastAsia="es-ES"/>
        </w:rPr>
        <w:t xml:space="preserve">1 and Table </w:t>
      </w:r>
      <w:r w:rsidR="00810E58">
        <w:rPr>
          <w:rFonts w:ascii="Times New Roman" w:eastAsia="Times New Roman" w:hAnsi="Times New Roman" w:cs="Times New Roman"/>
          <w:color w:val="000000" w:themeColor="text1"/>
          <w:sz w:val="24"/>
          <w:szCs w:val="24"/>
          <w:lang w:eastAsia="es-ES"/>
        </w:rPr>
        <w:t>2</w:t>
      </w:r>
      <w:r w:rsidRPr="00755D44">
        <w:rPr>
          <w:rFonts w:ascii="Times New Roman" w:eastAsia="Times New Roman" w:hAnsi="Times New Roman" w:cs="Times New Roman"/>
          <w:color w:val="000000" w:themeColor="text1"/>
          <w:sz w:val="24"/>
          <w:szCs w:val="24"/>
          <w:lang w:eastAsia="es-ES"/>
        </w:rPr>
        <w:t>).</w:t>
      </w:r>
    </w:p>
    <w:p w:rsidR="007071A3" w:rsidRPr="00755D44" w:rsidRDefault="007071A3" w:rsidP="00810E58">
      <w:pPr>
        <w:spacing w:after="0" w:line="480" w:lineRule="auto"/>
        <w:rPr>
          <w:rFonts w:ascii="Times New Roman" w:eastAsia="Times New Roman" w:hAnsi="Times New Roman" w:cs="Times New Roman"/>
          <w:color w:val="000000" w:themeColor="text1"/>
          <w:sz w:val="24"/>
          <w:szCs w:val="24"/>
          <w:lang w:eastAsia="es-ES"/>
        </w:rPr>
      </w:pPr>
    </w:p>
    <w:p w:rsidR="00E72629" w:rsidRPr="00755D44" w:rsidRDefault="00E72629" w:rsidP="00810E58">
      <w:pPr>
        <w:spacing w:line="480" w:lineRule="auto"/>
        <w:rPr>
          <w:rFonts w:ascii="Times New Roman" w:hAnsi="Times New Roman" w:cs="Times New Roman"/>
          <w:sz w:val="24"/>
          <w:szCs w:val="24"/>
        </w:rPr>
      </w:pPr>
      <w:r w:rsidRPr="00755D44">
        <w:rPr>
          <w:rFonts w:ascii="Times New Roman" w:hAnsi="Times New Roman" w:cs="Times New Roman"/>
          <w:sz w:val="24"/>
          <w:szCs w:val="24"/>
        </w:rPr>
        <w:t>&lt;Insert Figure 1 about here&gt;</w:t>
      </w:r>
    </w:p>
    <w:p w:rsidR="00E72629" w:rsidRPr="00755D44" w:rsidRDefault="00E72629" w:rsidP="00810E58">
      <w:pPr>
        <w:spacing w:line="480" w:lineRule="auto"/>
        <w:rPr>
          <w:rFonts w:ascii="Times New Roman" w:hAnsi="Times New Roman" w:cs="Times New Roman"/>
          <w:sz w:val="24"/>
          <w:szCs w:val="24"/>
        </w:rPr>
      </w:pPr>
      <w:r w:rsidRPr="00755D44">
        <w:rPr>
          <w:rFonts w:ascii="Times New Roman" w:hAnsi="Times New Roman" w:cs="Times New Roman"/>
          <w:sz w:val="24"/>
          <w:szCs w:val="24"/>
        </w:rPr>
        <w:t>&lt;Insert Table</w:t>
      </w:r>
      <w:r w:rsidR="00653BBB" w:rsidRPr="00755D44">
        <w:rPr>
          <w:rFonts w:ascii="Times New Roman" w:hAnsi="Times New Roman" w:cs="Times New Roman"/>
          <w:sz w:val="24"/>
          <w:szCs w:val="24"/>
        </w:rPr>
        <w:t xml:space="preserve"> </w:t>
      </w:r>
      <w:r w:rsidR="00810E58">
        <w:rPr>
          <w:rFonts w:ascii="Times New Roman" w:hAnsi="Times New Roman" w:cs="Times New Roman"/>
          <w:sz w:val="24"/>
          <w:szCs w:val="24"/>
        </w:rPr>
        <w:t>2</w:t>
      </w:r>
      <w:r w:rsidRPr="00755D44">
        <w:rPr>
          <w:rFonts w:ascii="Times New Roman" w:hAnsi="Times New Roman" w:cs="Times New Roman"/>
          <w:sz w:val="24"/>
          <w:szCs w:val="24"/>
        </w:rPr>
        <w:t xml:space="preserve"> about here&gt;</w:t>
      </w:r>
    </w:p>
    <w:p w:rsidR="009B4DE0" w:rsidRPr="00755D44" w:rsidRDefault="009B4DE0" w:rsidP="00810E58">
      <w:pPr>
        <w:spacing w:line="480" w:lineRule="auto"/>
        <w:rPr>
          <w:rFonts w:ascii="Times New Roman" w:hAnsi="Times New Roman" w:cs="Times New Roman"/>
          <w:sz w:val="24"/>
          <w:szCs w:val="24"/>
        </w:rPr>
      </w:pPr>
    </w:p>
    <w:p w:rsidR="00A074C8" w:rsidRPr="00755D44" w:rsidRDefault="00C60140"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i/>
          <w:sz w:val="24"/>
          <w:szCs w:val="24"/>
        </w:rPr>
        <w:t xml:space="preserve">Reaction times – mixing cost: </w:t>
      </w:r>
      <w:r w:rsidR="00890312" w:rsidRPr="00755D44">
        <w:rPr>
          <w:rFonts w:ascii="Times New Roman" w:hAnsi="Times New Roman" w:cs="Times New Roman"/>
          <w:sz w:val="24"/>
          <w:szCs w:val="24"/>
        </w:rPr>
        <w:t>The</w:t>
      </w:r>
      <w:r w:rsidRPr="00755D44">
        <w:rPr>
          <w:rFonts w:ascii="Times New Roman" w:hAnsi="Times New Roman" w:cs="Times New Roman"/>
          <w:sz w:val="24"/>
          <w:szCs w:val="24"/>
        </w:rPr>
        <w:t xml:space="preserve"> mixing-cost analysis </w:t>
      </w:r>
      <w:r w:rsidR="00890312" w:rsidRPr="00755D44">
        <w:rPr>
          <w:rFonts w:ascii="Times New Roman" w:hAnsi="Times New Roman" w:cs="Times New Roman"/>
          <w:sz w:val="24"/>
          <w:szCs w:val="24"/>
        </w:rPr>
        <w:t xml:space="preserve">too </w:t>
      </w:r>
      <w:r w:rsidRPr="00755D44">
        <w:rPr>
          <w:rFonts w:ascii="Times New Roman" w:hAnsi="Times New Roman" w:cs="Times New Roman"/>
          <w:sz w:val="24"/>
          <w:szCs w:val="24"/>
        </w:rPr>
        <w:t>showed</w:t>
      </w:r>
      <w:r w:rsidR="00A074C8" w:rsidRPr="00755D44">
        <w:rPr>
          <w:rFonts w:ascii="Times New Roman" w:hAnsi="Times New Roman" w:cs="Times New Roman"/>
          <w:sz w:val="24"/>
          <w:szCs w:val="24"/>
        </w:rPr>
        <w:t xml:space="preserve"> a</w:t>
      </w:r>
      <w:r w:rsidR="005432B3" w:rsidRPr="00755D44">
        <w:rPr>
          <w:rFonts w:ascii="Times New Roman" w:hAnsi="Times New Roman" w:cs="Times New Roman"/>
          <w:sz w:val="24"/>
          <w:szCs w:val="24"/>
        </w:rPr>
        <w:t>n</w:t>
      </w:r>
      <w:r w:rsidR="00A074C8" w:rsidRPr="00755D44">
        <w:rPr>
          <w:rFonts w:ascii="Times New Roman" w:hAnsi="Times New Roman" w:cs="Times New Roman"/>
          <w:sz w:val="24"/>
          <w:szCs w:val="24"/>
        </w:rPr>
        <w:t xml:space="preserve"> effect of language</w:t>
      </w:r>
      <w:r w:rsidR="0051698B" w:rsidRPr="00755D44">
        <w:rPr>
          <w:rFonts w:ascii="Times New Roman" w:hAnsi="Times New Roman" w:cs="Times New Roman"/>
          <w:sz w:val="24"/>
          <w:szCs w:val="24"/>
        </w:rPr>
        <w:t xml:space="preserve"> (</w:t>
      </w:r>
      <w:r w:rsidR="0051698B" w:rsidRPr="00755D44">
        <w:rPr>
          <w:rFonts w:ascii="Times New Roman" w:eastAsia="Times New Roman" w:hAnsi="Times New Roman" w:cs="Times New Roman"/>
          <w:color w:val="000000" w:themeColor="text1"/>
          <w:sz w:val="24"/>
          <w:szCs w:val="24"/>
          <w:lang w:eastAsia="es-ES"/>
        </w:rPr>
        <w:t xml:space="preserve">β = -0.103, </w:t>
      </w:r>
      <w:r w:rsidR="0051698B" w:rsidRPr="00755D44">
        <w:rPr>
          <w:rFonts w:ascii="Times New Roman" w:eastAsia="Times New Roman" w:hAnsi="Times New Roman" w:cs="Times New Roman"/>
          <w:i/>
          <w:color w:val="000000" w:themeColor="text1"/>
          <w:sz w:val="24"/>
          <w:szCs w:val="24"/>
          <w:lang w:eastAsia="es-ES"/>
        </w:rPr>
        <w:t>SE</w:t>
      </w:r>
      <w:r w:rsidR="0051698B" w:rsidRPr="00755D44">
        <w:rPr>
          <w:rFonts w:ascii="Times New Roman" w:eastAsia="Times New Roman" w:hAnsi="Times New Roman" w:cs="Times New Roman"/>
          <w:color w:val="000000" w:themeColor="text1"/>
          <w:sz w:val="24"/>
          <w:szCs w:val="24"/>
          <w:lang w:eastAsia="es-ES"/>
        </w:rPr>
        <w:t xml:space="preserve"> = 0.0</w:t>
      </w:r>
      <w:r w:rsidR="0010067B" w:rsidRPr="00755D44">
        <w:rPr>
          <w:rFonts w:ascii="Times New Roman" w:eastAsia="Times New Roman" w:hAnsi="Times New Roman" w:cs="Times New Roman"/>
          <w:color w:val="000000" w:themeColor="text1"/>
          <w:sz w:val="24"/>
          <w:szCs w:val="24"/>
          <w:lang w:eastAsia="es-ES"/>
        </w:rPr>
        <w:t>13</w:t>
      </w:r>
      <w:r w:rsidR="0051698B" w:rsidRPr="00755D44">
        <w:rPr>
          <w:rFonts w:ascii="Times New Roman" w:eastAsia="Times New Roman" w:hAnsi="Times New Roman" w:cs="Times New Roman"/>
          <w:color w:val="000000" w:themeColor="text1"/>
          <w:sz w:val="24"/>
          <w:szCs w:val="24"/>
          <w:lang w:eastAsia="es-ES"/>
        </w:rPr>
        <w:t>,</w:t>
      </w:r>
      <w:r w:rsidR="0051698B" w:rsidRPr="00755D44">
        <w:rPr>
          <w:rFonts w:ascii="Times New Roman" w:eastAsia="Times New Roman" w:hAnsi="Times New Roman" w:cs="Times New Roman"/>
          <w:i/>
          <w:color w:val="000000" w:themeColor="text1"/>
          <w:sz w:val="24"/>
          <w:szCs w:val="24"/>
          <w:lang w:eastAsia="es-ES"/>
        </w:rPr>
        <w:t xml:space="preserve"> t</w:t>
      </w:r>
      <w:r w:rsidR="0051698B" w:rsidRPr="00755D44">
        <w:rPr>
          <w:rFonts w:ascii="Times New Roman" w:eastAsia="Times New Roman" w:hAnsi="Times New Roman" w:cs="Times New Roman"/>
          <w:color w:val="000000" w:themeColor="text1"/>
          <w:sz w:val="24"/>
          <w:szCs w:val="24"/>
          <w:lang w:eastAsia="es-ES"/>
        </w:rPr>
        <w:t xml:space="preserve"> = -</w:t>
      </w:r>
      <w:r w:rsidR="0010067B" w:rsidRPr="00755D44">
        <w:rPr>
          <w:rFonts w:ascii="Times New Roman" w:eastAsia="Times New Roman" w:hAnsi="Times New Roman" w:cs="Times New Roman"/>
          <w:color w:val="000000" w:themeColor="text1"/>
          <w:sz w:val="24"/>
          <w:szCs w:val="24"/>
          <w:lang w:eastAsia="es-ES"/>
        </w:rPr>
        <w:t>7.678</w:t>
      </w:r>
      <w:r w:rsidR="005171B5" w:rsidRPr="00755D44">
        <w:rPr>
          <w:rFonts w:ascii="Times New Roman" w:eastAsia="Times New Roman" w:hAnsi="Times New Roman" w:cs="Times New Roman"/>
          <w:color w:val="000000" w:themeColor="text1"/>
          <w:sz w:val="24"/>
          <w:szCs w:val="24"/>
          <w:lang w:eastAsia="es-ES"/>
        </w:rPr>
        <w:t xml:space="preserve">, </w:t>
      </w:r>
      <w:r w:rsidR="005171B5" w:rsidRPr="00755D44">
        <w:rPr>
          <w:rFonts w:ascii="Times New Roman" w:eastAsia="Times New Roman" w:hAnsi="Times New Roman" w:cs="Times New Roman"/>
          <w:i/>
          <w:color w:val="000000" w:themeColor="text1"/>
          <w:sz w:val="24"/>
          <w:szCs w:val="24"/>
          <w:lang w:eastAsia="es-ES"/>
        </w:rPr>
        <w:t xml:space="preserve">p </w:t>
      </w:r>
      <w:r w:rsidR="005171B5" w:rsidRPr="00755D44">
        <w:rPr>
          <w:rFonts w:ascii="Times New Roman" w:eastAsia="Times New Roman" w:hAnsi="Times New Roman" w:cs="Times New Roman"/>
          <w:color w:val="000000" w:themeColor="text1"/>
          <w:sz w:val="24"/>
          <w:szCs w:val="24"/>
          <w:lang w:eastAsia="es-ES"/>
        </w:rPr>
        <w:t>&lt; .001)</w:t>
      </w:r>
      <w:r w:rsidR="00A074C8" w:rsidRPr="00755D44">
        <w:rPr>
          <w:rFonts w:ascii="Times New Roman" w:hAnsi="Times New Roman" w:cs="Times New Roman"/>
          <w:sz w:val="24"/>
          <w:szCs w:val="24"/>
        </w:rPr>
        <w:t>, with shorter RTs in Engli</w:t>
      </w:r>
      <w:r w:rsidR="00890312" w:rsidRPr="00755D44">
        <w:rPr>
          <w:rFonts w:ascii="Times New Roman" w:hAnsi="Times New Roman" w:cs="Times New Roman"/>
          <w:sz w:val="24"/>
          <w:szCs w:val="24"/>
        </w:rPr>
        <w:t xml:space="preserve">sh than in Mandarin. There was </w:t>
      </w:r>
      <w:r w:rsidR="00A074C8" w:rsidRPr="00755D44">
        <w:rPr>
          <w:rFonts w:ascii="Times New Roman" w:hAnsi="Times New Roman" w:cs="Times New Roman"/>
          <w:sz w:val="24"/>
          <w:szCs w:val="24"/>
        </w:rPr>
        <w:t>a mixing cost</w:t>
      </w:r>
      <w:r w:rsidR="0051698B" w:rsidRPr="00755D44">
        <w:rPr>
          <w:rFonts w:ascii="Times New Roman" w:hAnsi="Times New Roman" w:cs="Times New Roman"/>
          <w:sz w:val="24"/>
          <w:szCs w:val="24"/>
        </w:rPr>
        <w:t xml:space="preserve"> (</w:t>
      </w:r>
      <w:r w:rsidR="0051698B" w:rsidRPr="00755D44">
        <w:rPr>
          <w:rFonts w:ascii="Times New Roman" w:eastAsia="Times New Roman" w:hAnsi="Times New Roman" w:cs="Times New Roman"/>
          <w:color w:val="000000" w:themeColor="text1"/>
          <w:sz w:val="24"/>
          <w:szCs w:val="24"/>
          <w:lang w:eastAsia="es-ES"/>
        </w:rPr>
        <w:t>β = 0.20</w:t>
      </w:r>
      <w:r w:rsidR="0010067B" w:rsidRPr="00755D44">
        <w:rPr>
          <w:rFonts w:ascii="Times New Roman" w:eastAsia="Times New Roman" w:hAnsi="Times New Roman" w:cs="Times New Roman"/>
          <w:color w:val="000000" w:themeColor="text1"/>
          <w:sz w:val="24"/>
          <w:szCs w:val="24"/>
          <w:lang w:eastAsia="es-ES"/>
        </w:rPr>
        <w:t>3</w:t>
      </w:r>
      <w:r w:rsidR="0051698B" w:rsidRPr="00755D44">
        <w:rPr>
          <w:rFonts w:ascii="Times New Roman" w:eastAsia="Times New Roman" w:hAnsi="Times New Roman" w:cs="Times New Roman"/>
          <w:color w:val="000000" w:themeColor="text1"/>
          <w:sz w:val="24"/>
          <w:szCs w:val="24"/>
          <w:lang w:eastAsia="es-ES"/>
        </w:rPr>
        <w:t xml:space="preserve">, </w:t>
      </w:r>
      <w:r w:rsidR="0051698B" w:rsidRPr="00755D44">
        <w:rPr>
          <w:rFonts w:ascii="Times New Roman" w:eastAsia="Times New Roman" w:hAnsi="Times New Roman" w:cs="Times New Roman"/>
          <w:i/>
          <w:color w:val="000000" w:themeColor="text1"/>
          <w:sz w:val="24"/>
          <w:szCs w:val="24"/>
          <w:lang w:eastAsia="es-ES"/>
        </w:rPr>
        <w:t>SE</w:t>
      </w:r>
      <w:r w:rsidR="0051698B" w:rsidRPr="00755D44">
        <w:rPr>
          <w:rFonts w:ascii="Times New Roman" w:eastAsia="Times New Roman" w:hAnsi="Times New Roman" w:cs="Times New Roman"/>
          <w:color w:val="000000" w:themeColor="text1"/>
          <w:sz w:val="24"/>
          <w:szCs w:val="24"/>
          <w:lang w:eastAsia="es-ES"/>
        </w:rPr>
        <w:t xml:space="preserve"> = 0.0</w:t>
      </w:r>
      <w:r w:rsidR="0010067B" w:rsidRPr="00755D44">
        <w:rPr>
          <w:rFonts w:ascii="Times New Roman" w:eastAsia="Times New Roman" w:hAnsi="Times New Roman" w:cs="Times New Roman"/>
          <w:color w:val="000000" w:themeColor="text1"/>
          <w:sz w:val="24"/>
          <w:szCs w:val="24"/>
          <w:lang w:eastAsia="es-ES"/>
        </w:rPr>
        <w:t>13</w:t>
      </w:r>
      <w:r w:rsidR="0051698B" w:rsidRPr="00755D44">
        <w:rPr>
          <w:rFonts w:ascii="Times New Roman" w:eastAsia="Times New Roman" w:hAnsi="Times New Roman" w:cs="Times New Roman"/>
          <w:color w:val="000000" w:themeColor="text1"/>
          <w:sz w:val="24"/>
          <w:szCs w:val="24"/>
          <w:lang w:eastAsia="es-ES"/>
        </w:rPr>
        <w:t>,</w:t>
      </w:r>
      <w:r w:rsidR="0051698B" w:rsidRPr="00755D44">
        <w:rPr>
          <w:rFonts w:ascii="Times New Roman" w:eastAsia="Times New Roman" w:hAnsi="Times New Roman" w:cs="Times New Roman"/>
          <w:i/>
          <w:color w:val="000000" w:themeColor="text1"/>
          <w:sz w:val="24"/>
          <w:szCs w:val="24"/>
          <w:lang w:eastAsia="es-ES"/>
        </w:rPr>
        <w:t xml:space="preserve"> t</w:t>
      </w:r>
      <w:r w:rsidR="0051698B" w:rsidRPr="00755D44">
        <w:rPr>
          <w:rFonts w:ascii="Times New Roman" w:eastAsia="Times New Roman" w:hAnsi="Times New Roman" w:cs="Times New Roman"/>
          <w:color w:val="000000" w:themeColor="text1"/>
          <w:sz w:val="24"/>
          <w:szCs w:val="24"/>
          <w:lang w:eastAsia="es-ES"/>
        </w:rPr>
        <w:t xml:space="preserve"> = </w:t>
      </w:r>
      <w:r w:rsidR="0010067B" w:rsidRPr="00755D44">
        <w:rPr>
          <w:rFonts w:ascii="Times New Roman" w:eastAsia="Times New Roman" w:hAnsi="Times New Roman" w:cs="Times New Roman"/>
          <w:color w:val="000000" w:themeColor="text1"/>
          <w:sz w:val="24"/>
          <w:szCs w:val="24"/>
          <w:lang w:eastAsia="es-ES"/>
        </w:rPr>
        <w:t>15.125</w:t>
      </w:r>
      <w:r w:rsidR="005171B5" w:rsidRPr="00755D44">
        <w:rPr>
          <w:rFonts w:ascii="Times New Roman" w:eastAsia="Times New Roman" w:hAnsi="Times New Roman" w:cs="Times New Roman"/>
          <w:color w:val="000000" w:themeColor="text1"/>
          <w:sz w:val="24"/>
          <w:szCs w:val="24"/>
          <w:lang w:eastAsia="es-ES"/>
        </w:rPr>
        <w:t xml:space="preserve">, </w:t>
      </w:r>
      <w:r w:rsidR="005171B5" w:rsidRPr="00755D44">
        <w:rPr>
          <w:rFonts w:ascii="Times New Roman" w:eastAsia="Times New Roman" w:hAnsi="Times New Roman" w:cs="Times New Roman"/>
          <w:i/>
          <w:color w:val="000000" w:themeColor="text1"/>
          <w:sz w:val="24"/>
          <w:szCs w:val="24"/>
          <w:lang w:eastAsia="es-ES"/>
        </w:rPr>
        <w:t xml:space="preserve">p </w:t>
      </w:r>
      <w:r w:rsidR="005171B5" w:rsidRPr="00755D44">
        <w:rPr>
          <w:rFonts w:ascii="Times New Roman" w:eastAsia="Times New Roman" w:hAnsi="Times New Roman" w:cs="Times New Roman"/>
          <w:color w:val="000000" w:themeColor="text1"/>
          <w:sz w:val="24"/>
          <w:szCs w:val="24"/>
          <w:lang w:eastAsia="es-ES"/>
        </w:rPr>
        <w:t>&lt; .001</w:t>
      </w:r>
      <w:r w:rsidR="0051698B" w:rsidRPr="00755D44">
        <w:rPr>
          <w:rFonts w:ascii="Times New Roman" w:eastAsia="Times New Roman" w:hAnsi="Times New Roman" w:cs="Times New Roman"/>
          <w:color w:val="000000" w:themeColor="text1"/>
          <w:sz w:val="24"/>
          <w:szCs w:val="24"/>
          <w:lang w:eastAsia="es-ES"/>
        </w:rPr>
        <w:t>)</w:t>
      </w:r>
      <w:r w:rsidR="00A074C8" w:rsidRPr="00755D44">
        <w:rPr>
          <w:rFonts w:ascii="Times New Roman" w:hAnsi="Times New Roman" w:cs="Times New Roman"/>
          <w:sz w:val="24"/>
          <w:szCs w:val="24"/>
        </w:rPr>
        <w:t>, with longer RTs on non-switch trials</w:t>
      </w:r>
      <w:r w:rsidR="0051698B" w:rsidRPr="00755D44">
        <w:rPr>
          <w:rFonts w:ascii="Times New Roman" w:hAnsi="Times New Roman" w:cs="Times New Roman"/>
          <w:sz w:val="24"/>
          <w:szCs w:val="24"/>
        </w:rPr>
        <w:t xml:space="preserve"> (</w:t>
      </w:r>
      <w:r w:rsidR="0051698B" w:rsidRPr="00755D44">
        <w:rPr>
          <w:rFonts w:ascii="Times New Roman" w:hAnsi="Times New Roman" w:cs="Times New Roman"/>
          <w:i/>
          <w:sz w:val="24"/>
          <w:szCs w:val="24"/>
        </w:rPr>
        <w:t xml:space="preserve">M </w:t>
      </w:r>
      <w:r w:rsidR="0051698B" w:rsidRPr="00755D44">
        <w:rPr>
          <w:rFonts w:ascii="Times New Roman" w:hAnsi="Times New Roman" w:cs="Times New Roman"/>
          <w:sz w:val="24"/>
          <w:szCs w:val="24"/>
        </w:rPr>
        <w:t xml:space="preserve">= 1070.6, </w:t>
      </w:r>
      <w:r w:rsidR="0051698B" w:rsidRPr="00755D44">
        <w:rPr>
          <w:rFonts w:ascii="Times New Roman" w:hAnsi="Times New Roman" w:cs="Times New Roman"/>
          <w:i/>
          <w:sz w:val="24"/>
          <w:szCs w:val="24"/>
        </w:rPr>
        <w:t xml:space="preserve">SD </w:t>
      </w:r>
      <w:r w:rsidR="0051698B" w:rsidRPr="00755D44">
        <w:rPr>
          <w:rFonts w:ascii="Times New Roman" w:hAnsi="Times New Roman" w:cs="Times New Roman"/>
          <w:sz w:val="24"/>
          <w:szCs w:val="24"/>
        </w:rPr>
        <w:t>= 145.4</w:t>
      </w:r>
      <w:r w:rsidR="0051698B" w:rsidRPr="00755D44">
        <w:rPr>
          <w:rFonts w:ascii="Times New Roman" w:eastAsia="Times New Roman" w:hAnsi="Times New Roman" w:cs="Times New Roman"/>
          <w:color w:val="000000" w:themeColor="text1"/>
          <w:sz w:val="24"/>
          <w:szCs w:val="24"/>
          <w:lang w:eastAsia="es-ES"/>
        </w:rPr>
        <w:t>)</w:t>
      </w:r>
      <w:r w:rsidR="00A074C8" w:rsidRPr="00755D44">
        <w:rPr>
          <w:rFonts w:ascii="Times New Roman" w:hAnsi="Times New Roman" w:cs="Times New Roman"/>
          <w:sz w:val="24"/>
          <w:szCs w:val="24"/>
        </w:rPr>
        <w:t xml:space="preserve"> than </w:t>
      </w:r>
      <w:r w:rsidR="00D93EF2" w:rsidRPr="00755D44">
        <w:rPr>
          <w:rFonts w:ascii="Times New Roman" w:hAnsi="Times New Roman" w:cs="Times New Roman"/>
          <w:sz w:val="24"/>
          <w:szCs w:val="24"/>
        </w:rPr>
        <w:t>single-language</w:t>
      </w:r>
      <w:r w:rsidR="00A074C8" w:rsidRPr="00755D44">
        <w:rPr>
          <w:rFonts w:ascii="Times New Roman" w:hAnsi="Times New Roman" w:cs="Times New Roman"/>
          <w:sz w:val="24"/>
          <w:szCs w:val="24"/>
        </w:rPr>
        <w:t xml:space="preserve"> trials (</w:t>
      </w:r>
      <w:r w:rsidR="0051698B" w:rsidRPr="00755D44">
        <w:rPr>
          <w:rFonts w:ascii="Times New Roman" w:hAnsi="Times New Roman" w:cs="Times New Roman"/>
          <w:i/>
          <w:sz w:val="24"/>
          <w:szCs w:val="24"/>
        </w:rPr>
        <w:t xml:space="preserve">M </w:t>
      </w:r>
      <w:r w:rsidR="0051698B" w:rsidRPr="00755D44">
        <w:rPr>
          <w:rFonts w:ascii="Times New Roman" w:hAnsi="Times New Roman" w:cs="Times New Roman"/>
          <w:sz w:val="24"/>
          <w:szCs w:val="24"/>
        </w:rPr>
        <w:t xml:space="preserve">= 870.6, </w:t>
      </w:r>
      <w:r w:rsidR="0051698B" w:rsidRPr="00755D44">
        <w:rPr>
          <w:rFonts w:ascii="Times New Roman" w:hAnsi="Times New Roman" w:cs="Times New Roman"/>
          <w:i/>
          <w:sz w:val="24"/>
          <w:szCs w:val="24"/>
        </w:rPr>
        <w:t xml:space="preserve">SD </w:t>
      </w:r>
      <w:r w:rsidR="0051698B" w:rsidRPr="00755D44">
        <w:rPr>
          <w:rFonts w:ascii="Times New Roman" w:hAnsi="Times New Roman" w:cs="Times New Roman"/>
          <w:sz w:val="24"/>
          <w:szCs w:val="24"/>
        </w:rPr>
        <w:t>= 100.9</w:t>
      </w:r>
      <w:r w:rsidR="00A074C8" w:rsidRPr="00755D44">
        <w:rPr>
          <w:rFonts w:ascii="Times New Roman" w:hAnsi="Times New Roman" w:cs="Times New Roman"/>
          <w:sz w:val="24"/>
          <w:szCs w:val="24"/>
        </w:rPr>
        <w:t xml:space="preserve">). This mixing cost </w:t>
      </w:r>
      <w:r w:rsidR="00D120E5" w:rsidRPr="00755D44">
        <w:rPr>
          <w:rFonts w:ascii="Times New Roman" w:hAnsi="Times New Roman" w:cs="Times New Roman"/>
          <w:sz w:val="24"/>
          <w:szCs w:val="24"/>
        </w:rPr>
        <w:t>did not differ</w:t>
      </w:r>
      <w:r w:rsidR="0010067B" w:rsidRPr="00755D44">
        <w:rPr>
          <w:rFonts w:ascii="Times New Roman" w:hAnsi="Times New Roman" w:cs="Times New Roman"/>
          <w:sz w:val="24"/>
          <w:szCs w:val="24"/>
        </w:rPr>
        <w:t xml:space="preserve"> </w:t>
      </w:r>
      <w:r w:rsidR="00D120E5" w:rsidRPr="00755D44">
        <w:rPr>
          <w:rFonts w:ascii="Times New Roman" w:hAnsi="Times New Roman" w:cs="Times New Roman"/>
          <w:sz w:val="24"/>
          <w:szCs w:val="24"/>
        </w:rPr>
        <w:t xml:space="preserve">between </w:t>
      </w:r>
      <w:r w:rsidR="007071A3" w:rsidRPr="00755D44">
        <w:rPr>
          <w:rFonts w:ascii="Times New Roman" w:hAnsi="Times New Roman" w:cs="Times New Roman"/>
          <w:sz w:val="24"/>
          <w:szCs w:val="24"/>
        </w:rPr>
        <w:t>Mandarin</w:t>
      </w:r>
      <w:r w:rsidR="0051698B" w:rsidRPr="00755D44">
        <w:rPr>
          <w:rFonts w:ascii="Times New Roman" w:hAnsi="Times New Roman" w:cs="Times New Roman"/>
          <w:sz w:val="24"/>
          <w:szCs w:val="24"/>
        </w:rPr>
        <w:t xml:space="preserve"> (</w:t>
      </w:r>
      <w:r w:rsidR="0051698B" w:rsidRPr="00755D44">
        <w:rPr>
          <w:rFonts w:ascii="Times New Roman" w:hAnsi="Times New Roman" w:cs="Times New Roman"/>
          <w:i/>
          <w:sz w:val="24"/>
          <w:szCs w:val="24"/>
        </w:rPr>
        <w:t>M</w:t>
      </w:r>
      <w:r w:rsidR="0051698B" w:rsidRPr="00755D44">
        <w:rPr>
          <w:rFonts w:ascii="Times New Roman" w:hAnsi="Times New Roman" w:cs="Times New Roman"/>
          <w:sz w:val="24"/>
          <w:szCs w:val="24"/>
        </w:rPr>
        <w:t xml:space="preserve">cost = 219.6, </w:t>
      </w:r>
      <w:r w:rsidR="0051698B" w:rsidRPr="00755D44">
        <w:rPr>
          <w:rFonts w:ascii="Times New Roman" w:hAnsi="Times New Roman" w:cs="Times New Roman"/>
          <w:i/>
          <w:sz w:val="24"/>
          <w:szCs w:val="24"/>
        </w:rPr>
        <w:t xml:space="preserve">SD </w:t>
      </w:r>
      <w:r w:rsidR="0051698B" w:rsidRPr="00755D44">
        <w:rPr>
          <w:rFonts w:ascii="Times New Roman" w:hAnsi="Times New Roman" w:cs="Times New Roman"/>
          <w:sz w:val="24"/>
          <w:szCs w:val="24"/>
        </w:rPr>
        <w:t xml:space="preserve">= 95.2) </w:t>
      </w:r>
      <w:r w:rsidR="0010067B" w:rsidRPr="00755D44">
        <w:rPr>
          <w:rFonts w:ascii="Times New Roman" w:hAnsi="Times New Roman" w:cs="Times New Roman"/>
          <w:sz w:val="24"/>
          <w:szCs w:val="24"/>
        </w:rPr>
        <w:t>and</w:t>
      </w:r>
      <w:r w:rsidR="0051698B" w:rsidRPr="00755D44">
        <w:rPr>
          <w:rFonts w:ascii="Times New Roman" w:hAnsi="Times New Roman" w:cs="Times New Roman"/>
          <w:sz w:val="24"/>
          <w:szCs w:val="24"/>
        </w:rPr>
        <w:t xml:space="preserve"> English</w:t>
      </w:r>
      <w:r w:rsidR="00A074C8" w:rsidRPr="00755D44">
        <w:rPr>
          <w:rFonts w:ascii="Times New Roman" w:hAnsi="Times New Roman" w:cs="Times New Roman"/>
          <w:sz w:val="24"/>
          <w:szCs w:val="24"/>
        </w:rPr>
        <w:t xml:space="preserve"> (</w:t>
      </w:r>
      <w:r w:rsidR="0051698B" w:rsidRPr="00755D44">
        <w:rPr>
          <w:rFonts w:ascii="Times New Roman" w:hAnsi="Times New Roman" w:cs="Times New Roman"/>
          <w:i/>
          <w:sz w:val="24"/>
          <w:szCs w:val="24"/>
        </w:rPr>
        <w:t>M</w:t>
      </w:r>
      <w:r w:rsidR="0051698B" w:rsidRPr="00755D44">
        <w:rPr>
          <w:rFonts w:ascii="Times New Roman" w:hAnsi="Times New Roman" w:cs="Times New Roman"/>
          <w:sz w:val="24"/>
          <w:szCs w:val="24"/>
        </w:rPr>
        <w:t xml:space="preserve">cost = 184.5, </w:t>
      </w:r>
      <w:r w:rsidR="0051698B" w:rsidRPr="00755D44">
        <w:rPr>
          <w:rFonts w:ascii="Times New Roman" w:hAnsi="Times New Roman" w:cs="Times New Roman"/>
          <w:i/>
          <w:sz w:val="24"/>
          <w:szCs w:val="24"/>
        </w:rPr>
        <w:t xml:space="preserve">SD </w:t>
      </w:r>
      <w:r w:rsidR="0051698B" w:rsidRPr="00755D44">
        <w:rPr>
          <w:rFonts w:ascii="Times New Roman" w:hAnsi="Times New Roman" w:cs="Times New Roman"/>
          <w:sz w:val="24"/>
          <w:szCs w:val="24"/>
        </w:rPr>
        <w:t xml:space="preserve">= 92.3; </w:t>
      </w:r>
      <w:r w:rsidR="0051698B" w:rsidRPr="00755D44">
        <w:rPr>
          <w:rFonts w:ascii="Times New Roman" w:eastAsia="Times New Roman" w:hAnsi="Times New Roman" w:cs="Times New Roman"/>
          <w:color w:val="000000" w:themeColor="text1"/>
          <w:sz w:val="24"/>
          <w:szCs w:val="24"/>
          <w:lang w:eastAsia="es-ES"/>
        </w:rPr>
        <w:t xml:space="preserve">β = -0.022, </w:t>
      </w:r>
      <w:r w:rsidR="0051698B" w:rsidRPr="00755D44">
        <w:rPr>
          <w:rFonts w:ascii="Times New Roman" w:eastAsia="Times New Roman" w:hAnsi="Times New Roman" w:cs="Times New Roman"/>
          <w:i/>
          <w:color w:val="000000" w:themeColor="text1"/>
          <w:sz w:val="24"/>
          <w:szCs w:val="24"/>
          <w:lang w:eastAsia="es-ES"/>
        </w:rPr>
        <w:t>SE</w:t>
      </w:r>
      <w:r w:rsidR="0051698B" w:rsidRPr="00755D44">
        <w:rPr>
          <w:rFonts w:ascii="Times New Roman" w:eastAsia="Times New Roman" w:hAnsi="Times New Roman" w:cs="Times New Roman"/>
          <w:color w:val="000000" w:themeColor="text1"/>
          <w:sz w:val="24"/>
          <w:szCs w:val="24"/>
          <w:lang w:eastAsia="es-ES"/>
        </w:rPr>
        <w:t xml:space="preserve"> = 0.0</w:t>
      </w:r>
      <w:r w:rsidR="0010067B" w:rsidRPr="00755D44">
        <w:rPr>
          <w:rFonts w:ascii="Times New Roman" w:eastAsia="Times New Roman" w:hAnsi="Times New Roman" w:cs="Times New Roman"/>
          <w:color w:val="000000" w:themeColor="text1"/>
          <w:sz w:val="24"/>
          <w:szCs w:val="24"/>
          <w:lang w:eastAsia="es-ES"/>
        </w:rPr>
        <w:t>17</w:t>
      </w:r>
      <w:r w:rsidR="0051698B" w:rsidRPr="00755D44">
        <w:rPr>
          <w:rFonts w:ascii="Times New Roman" w:eastAsia="Times New Roman" w:hAnsi="Times New Roman" w:cs="Times New Roman"/>
          <w:color w:val="000000" w:themeColor="text1"/>
          <w:sz w:val="24"/>
          <w:szCs w:val="24"/>
          <w:lang w:eastAsia="es-ES"/>
        </w:rPr>
        <w:t>,</w:t>
      </w:r>
      <w:r w:rsidR="0051698B" w:rsidRPr="00755D44">
        <w:rPr>
          <w:rFonts w:ascii="Times New Roman" w:eastAsia="Times New Roman" w:hAnsi="Times New Roman" w:cs="Times New Roman"/>
          <w:i/>
          <w:color w:val="000000" w:themeColor="text1"/>
          <w:sz w:val="24"/>
          <w:szCs w:val="24"/>
          <w:lang w:eastAsia="es-ES"/>
        </w:rPr>
        <w:t xml:space="preserve"> t</w:t>
      </w:r>
      <w:r w:rsidR="0051698B" w:rsidRPr="00755D44">
        <w:rPr>
          <w:rFonts w:ascii="Times New Roman" w:eastAsia="Times New Roman" w:hAnsi="Times New Roman" w:cs="Times New Roman"/>
          <w:color w:val="000000" w:themeColor="text1"/>
          <w:sz w:val="24"/>
          <w:szCs w:val="24"/>
          <w:lang w:eastAsia="es-ES"/>
        </w:rPr>
        <w:t xml:space="preserve"> = -</w:t>
      </w:r>
      <w:r w:rsidR="0010067B" w:rsidRPr="00755D44">
        <w:rPr>
          <w:rFonts w:ascii="Times New Roman" w:eastAsia="Times New Roman" w:hAnsi="Times New Roman" w:cs="Times New Roman"/>
          <w:color w:val="000000" w:themeColor="text1"/>
          <w:sz w:val="24"/>
          <w:szCs w:val="24"/>
          <w:lang w:eastAsia="es-ES"/>
        </w:rPr>
        <w:t>1.318</w:t>
      </w:r>
      <w:r w:rsidR="00A074C8" w:rsidRPr="00755D44">
        <w:rPr>
          <w:rFonts w:ascii="Times New Roman" w:hAnsi="Times New Roman" w:cs="Times New Roman"/>
          <w:sz w:val="24"/>
          <w:szCs w:val="24"/>
        </w:rPr>
        <w:t>,</w:t>
      </w:r>
      <w:r w:rsidR="005171B5" w:rsidRPr="00755D44">
        <w:rPr>
          <w:rFonts w:ascii="Times New Roman" w:hAnsi="Times New Roman" w:cs="Times New Roman"/>
          <w:sz w:val="24"/>
          <w:szCs w:val="24"/>
        </w:rPr>
        <w:t xml:space="preserve"> </w:t>
      </w:r>
      <w:r w:rsidR="005171B5" w:rsidRPr="00755D44">
        <w:rPr>
          <w:rFonts w:ascii="Times New Roman" w:hAnsi="Times New Roman" w:cs="Times New Roman"/>
          <w:i/>
          <w:sz w:val="24"/>
          <w:szCs w:val="24"/>
        </w:rPr>
        <w:t xml:space="preserve">p </w:t>
      </w:r>
      <w:r w:rsidR="00933ED9" w:rsidRPr="00755D44">
        <w:rPr>
          <w:rFonts w:ascii="Times New Roman" w:hAnsi="Times New Roman" w:cs="Times New Roman"/>
          <w:sz w:val="24"/>
          <w:szCs w:val="24"/>
        </w:rPr>
        <w:t>= .198</w:t>
      </w:r>
      <w:r w:rsidR="005171B5" w:rsidRPr="00755D44">
        <w:rPr>
          <w:rFonts w:ascii="Times New Roman" w:hAnsi="Times New Roman" w:cs="Times New Roman"/>
          <w:sz w:val="24"/>
          <w:szCs w:val="24"/>
        </w:rPr>
        <w:t>,</w:t>
      </w:r>
      <w:r w:rsidR="00A074C8" w:rsidRPr="00755D44">
        <w:rPr>
          <w:rFonts w:ascii="Times New Roman" w:hAnsi="Times New Roman" w:cs="Times New Roman"/>
          <w:sz w:val="24"/>
          <w:szCs w:val="24"/>
        </w:rPr>
        <w:t xml:space="preserve"> see Figure </w:t>
      </w:r>
      <w:r w:rsidR="007071A3" w:rsidRPr="00755D44">
        <w:rPr>
          <w:rFonts w:ascii="Times New Roman" w:hAnsi="Times New Roman" w:cs="Times New Roman"/>
          <w:sz w:val="24"/>
          <w:szCs w:val="24"/>
        </w:rPr>
        <w:t>2</w:t>
      </w:r>
      <w:r w:rsidR="00A074C8" w:rsidRPr="00755D44">
        <w:rPr>
          <w:rFonts w:ascii="Times New Roman" w:hAnsi="Times New Roman" w:cs="Times New Roman"/>
          <w:sz w:val="24"/>
          <w:szCs w:val="24"/>
        </w:rPr>
        <w:t xml:space="preserve">). </w:t>
      </w:r>
    </w:p>
    <w:p w:rsidR="0010067B" w:rsidRPr="00755D44" w:rsidRDefault="00D120E5" w:rsidP="00810E58">
      <w:pPr>
        <w:spacing w:after="0" w:line="480" w:lineRule="auto"/>
        <w:ind w:firstLine="720"/>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sz w:val="24"/>
          <w:szCs w:val="24"/>
        </w:rPr>
        <w:t>Importantly, the mixing cost did not interact with RSI (</w:t>
      </w:r>
      <w:r w:rsidRPr="00755D44">
        <w:rPr>
          <w:rFonts w:ascii="Times New Roman" w:eastAsia="Times New Roman" w:hAnsi="Times New Roman" w:cs="Times New Roman"/>
          <w:color w:val="000000" w:themeColor="text1"/>
          <w:sz w:val="24"/>
          <w:szCs w:val="24"/>
          <w:lang w:eastAsia="es-ES"/>
        </w:rPr>
        <w:t xml:space="preserve">β = 0.003,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0.014,</w:t>
      </w:r>
      <w:r w:rsidRPr="00755D44">
        <w:rPr>
          <w:rFonts w:ascii="Times New Roman" w:eastAsia="Times New Roman" w:hAnsi="Times New Roman" w:cs="Times New Roman"/>
          <w:i/>
          <w:color w:val="000000" w:themeColor="text1"/>
          <w:sz w:val="24"/>
          <w:szCs w:val="24"/>
          <w:lang w:eastAsia="es-ES"/>
        </w:rPr>
        <w:t xml:space="preserve"> t</w:t>
      </w:r>
      <w:r w:rsidRPr="00755D44">
        <w:rPr>
          <w:rFonts w:ascii="Times New Roman" w:eastAsia="Times New Roman" w:hAnsi="Times New Roman" w:cs="Times New Roman"/>
          <w:color w:val="000000" w:themeColor="text1"/>
          <w:sz w:val="24"/>
          <w:szCs w:val="24"/>
          <w:lang w:eastAsia="es-ES"/>
        </w:rPr>
        <w:t xml:space="preserve"> = 0.230, </w:t>
      </w:r>
      <w:r w:rsidRPr="00755D44">
        <w:rPr>
          <w:rFonts w:ascii="Times New Roman" w:eastAsia="Times New Roman" w:hAnsi="Times New Roman" w:cs="Times New Roman"/>
          <w:i/>
          <w:color w:val="000000" w:themeColor="text1"/>
          <w:sz w:val="24"/>
          <w:szCs w:val="24"/>
          <w:lang w:eastAsia="es-ES"/>
        </w:rPr>
        <w:t xml:space="preserve">p </w:t>
      </w:r>
      <w:r w:rsidRPr="00755D44">
        <w:rPr>
          <w:rFonts w:ascii="Times New Roman" w:eastAsia="Times New Roman" w:hAnsi="Times New Roman" w:cs="Times New Roman"/>
          <w:color w:val="000000" w:themeColor="text1"/>
          <w:sz w:val="24"/>
          <w:szCs w:val="24"/>
          <w:lang w:eastAsia="es-ES"/>
        </w:rPr>
        <w:t xml:space="preserve">= .820) or with RSI and language (β = 0.037,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0.023,</w:t>
      </w:r>
      <w:r w:rsidRPr="00755D44">
        <w:rPr>
          <w:rFonts w:ascii="Times New Roman" w:eastAsia="Times New Roman" w:hAnsi="Times New Roman" w:cs="Times New Roman"/>
          <w:i/>
          <w:color w:val="000000" w:themeColor="text1"/>
          <w:sz w:val="24"/>
          <w:szCs w:val="24"/>
          <w:lang w:eastAsia="es-ES"/>
        </w:rPr>
        <w:t xml:space="preserve"> t</w:t>
      </w:r>
      <w:r w:rsidRPr="00755D44">
        <w:rPr>
          <w:rFonts w:ascii="Times New Roman" w:eastAsia="Times New Roman" w:hAnsi="Times New Roman" w:cs="Times New Roman"/>
          <w:color w:val="000000" w:themeColor="text1"/>
          <w:sz w:val="24"/>
          <w:szCs w:val="24"/>
          <w:lang w:eastAsia="es-ES"/>
        </w:rPr>
        <w:t xml:space="preserve"> = 1.625, </w:t>
      </w:r>
      <w:r w:rsidRPr="00755D44">
        <w:rPr>
          <w:rFonts w:ascii="Times New Roman" w:eastAsia="Times New Roman" w:hAnsi="Times New Roman" w:cs="Times New Roman"/>
          <w:i/>
          <w:color w:val="000000" w:themeColor="text1"/>
          <w:sz w:val="24"/>
          <w:szCs w:val="24"/>
          <w:lang w:eastAsia="es-ES"/>
        </w:rPr>
        <w:t xml:space="preserve">p </w:t>
      </w:r>
      <w:r w:rsidRPr="00755D44">
        <w:rPr>
          <w:rFonts w:ascii="Times New Roman" w:eastAsia="Times New Roman" w:hAnsi="Times New Roman" w:cs="Times New Roman"/>
          <w:color w:val="000000" w:themeColor="text1"/>
          <w:sz w:val="24"/>
          <w:szCs w:val="24"/>
          <w:lang w:eastAsia="es-ES"/>
        </w:rPr>
        <w:t xml:space="preserve">= .115). The mixing cost was similar for short and long RSIs in both languages (see Figure 2 and Table </w:t>
      </w:r>
      <w:r w:rsidR="00810E58">
        <w:rPr>
          <w:rFonts w:ascii="Times New Roman" w:eastAsia="Times New Roman" w:hAnsi="Times New Roman" w:cs="Times New Roman"/>
          <w:color w:val="000000" w:themeColor="text1"/>
          <w:sz w:val="24"/>
          <w:szCs w:val="24"/>
          <w:lang w:eastAsia="es-ES"/>
        </w:rPr>
        <w:t>2</w:t>
      </w:r>
      <w:r w:rsidRPr="00755D44">
        <w:rPr>
          <w:rFonts w:ascii="Times New Roman" w:eastAsia="Times New Roman" w:hAnsi="Times New Roman" w:cs="Times New Roman"/>
          <w:color w:val="000000" w:themeColor="text1"/>
          <w:sz w:val="24"/>
          <w:szCs w:val="24"/>
          <w:lang w:eastAsia="es-ES"/>
        </w:rPr>
        <w:t xml:space="preserve">). </w:t>
      </w:r>
      <w:r w:rsidR="0051698B" w:rsidRPr="00755D44">
        <w:rPr>
          <w:rFonts w:ascii="Times New Roman" w:hAnsi="Times New Roman" w:cs="Times New Roman"/>
          <w:sz w:val="24"/>
          <w:szCs w:val="24"/>
        </w:rPr>
        <w:t>There was no main effect of RSI (</w:t>
      </w:r>
      <w:r w:rsidR="0051698B" w:rsidRPr="00755D44">
        <w:rPr>
          <w:rFonts w:ascii="Times New Roman" w:eastAsia="Times New Roman" w:hAnsi="Times New Roman" w:cs="Times New Roman"/>
          <w:color w:val="000000" w:themeColor="text1"/>
          <w:sz w:val="24"/>
          <w:szCs w:val="24"/>
          <w:lang w:eastAsia="es-ES"/>
        </w:rPr>
        <w:t xml:space="preserve">β = 0.0004, </w:t>
      </w:r>
      <w:r w:rsidR="0051698B" w:rsidRPr="00755D44">
        <w:rPr>
          <w:rFonts w:ascii="Times New Roman" w:eastAsia="Times New Roman" w:hAnsi="Times New Roman" w:cs="Times New Roman"/>
          <w:i/>
          <w:color w:val="000000" w:themeColor="text1"/>
          <w:sz w:val="24"/>
          <w:szCs w:val="24"/>
          <w:lang w:eastAsia="es-ES"/>
        </w:rPr>
        <w:t>SE</w:t>
      </w:r>
      <w:r w:rsidR="0051698B" w:rsidRPr="00755D44">
        <w:rPr>
          <w:rFonts w:ascii="Times New Roman" w:eastAsia="Times New Roman" w:hAnsi="Times New Roman" w:cs="Times New Roman"/>
          <w:color w:val="000000" w:themeColor="text1"/>
          <w:sz w:val="24"/>
          <w:szCs w:val="24"/>
          <w:lang w:eastAsia="es-ES"/>
        </w:rPr>
        <w:t xml:space="preserve"> = 0.0</w:t>
      </w:r>
      <w:r w:rsidR="0010067B" w:rsidRPr="00755D44">
        <w:rPr>
          <w:rFonts w:ascii="Times New Roman" w:eastAsia="Times New Roman" w:hAnsi="Times New Roman" w:cs="Times New Roman"/>
          <w:color w:val="000000" w:themeColor="text1"/>
          <w:sz w:val="24"/>
          <w:szCs w:val="24"/>
          <w:lang w:eastAsia="es-ES"/>
        </w:rPr>
        <w:t>13</w:t>
      </w:r>
      <w:r w:rsidR="0051698B" w:rsidRPr="00755D44">
        <w:rPr>
          <w:rFonts w:ascii="Times New Roman" w:eastAsia="Times New Roman" w:hAnsi="Times New Roman" w:cs="Times New Roman"/>
          <w:color w:val="000000" w:themeColor="text1"/>
          <w:sz w:val="24"/>
          <w:szCs w:val="24"/>
          <w:lang w:eastAsia="es-ES"/>
        </w:rPr>
        <w:t>,</w:t>
      </w:r>
      <w:r w:rsidR="0051698B" w:rsidRPr="00755D44">
        <w:rPr>
          <w:rFonts w:ascii="Times New Roman" w:eastAsia="Times New Roman" w:hAnsi="Times New Roman" w:cs="Times New Roman"/>
          <w:i/>
          <w:color w:val="000000" w:themeColor="text1"/>
          <w:sz w:val="24"/>
          <w:szCs w:val="24"/>
          <w:lang w:eastAsia="es-ES"/>
        </w:rPr>
        <w:t xml:space="preserve"> t</w:t>
      </w:r>
      <w:r w:rsidR="0051698B" w:rsidRPr="00755D44">
        <w:rPr>
          <w:rFonts w:ascii="Times New Roman" w:eastAsia="Times New Roman" w:hAnsi="Times New Roman" w:cs="Times New Roman"/>
          <w:color w:val="000000" w:themeColor="text1"/>
          <w:sz w:val="24"/>
          <w:szCs w:val="24"/>
          <w:lang w:eastAsia="es-ES"/>
        </w:rPr>
        <w:t xml:space="preserve"> = 0.</w:t>
      </w:r>
      <w:r w:rsidR="0010067B" w:rsidRPr="00755D44">
        <w:rPr>
          <w:rFonts w:ascii="Times New Roman" w:eastAsia="Times New Roman" w:hAnsi="Times New Roman" w:cs="Times New Roman"/>
          <w:color w:val="000000" w:themeColor="text1"/>
          <w:sz w:val="24"/>
          <w:szCs w:val="24"/>
          <w:lang w:eastAsia="es-ES"/>
        </w:rPr>
        <w:t>030</w:t>
      </w:r>
      <w:r w:rsidR="005171B5" w:rsidRPr="00755D44">
        <w:rPr>
          <w:rFonts w:ascii="Times New Roman" w:eastAsia="Times New Roman" w:hAnsi="Times New Roman" w:cs="Times New Roman"/>
          <w:color w:val="000000" w:themeColor="text1"/>
          <w:sz w:val="24"/>
          <w:szCs w:val="24"/>
          <w:lang w:eastAsia="es-ES"/>
        </w:rPr>
        <w:t xml:space="preserve">, </w:t>
      </w:r>
      <w:r w:rsidR="005171B5" w:rsidRPr="00755D44">
        <w:rPr>
          <w:rFonts w:ascii="Times New Roman" w:eastAsia="Times New Roman" w:hAnsi="Times New Roman" w:cs="Times New Roman"/>
          <w:i/>
          <w:color w:val="000000" w:themeColor="text1"/>
          <w:sz w:val="24"/>
          <w:szCs w:val="24"/>
          <w:lang w:eastAsia="es-ES"/>
        </w:rPr>
        <w:t xml:space="preserve">p </w:t>
      </w:r>
      <w:r w:rsidR="005171B5" w:rsidRPr="00755D44">
        <w:rPr>
          <w:rFonts w:ascii="Times New Roman" w:eastAsia="Times New Roman" w:hAnsi="Times New Roman" w:cs="Times New Roman"/>
          <w:color w:val="000000" w:themeColor="text1"/>
          <w:sz w:val="24"/>
          <w:szCs w:val="24"/>
          <w:lang w:eastAsia="es-ES"/>
        </w:rPr>
        <w:t>= .977</w:t>
      </w:r>
      <w:r w:rsidR="0051698B" w:rsidRPr="00755D44">
        <w:rPr>
          <w:rFonts w:ascii="Times New Roman" w:eastAsia="Times New Roman" w:hAnsi="Times New Roman" w:cs="Times New Roman"/>
          <w:color w:val="000000" w:themeColor="text1"/>
          <w:sz w:val="24"/>
          <w:szCs w:val="24"/>
          <w:lang w:eastAsia="es-ES"/>
        </w:rPr>
        <w:t xml:space="preserve">), but RSI did interact with language (β = -0.028, </w:t>
      </w:r>
      <w:r w:rsidR="0051698B" w:rsidRPr="00755D44">
        <w:rPr>
          <w:rFonts w:ascii="Times New Roman" w:eastAsia="Times New Roman" w:hAnsi="Times New Roman" w:cs="Times New Roman"/>
          <w:i/>
          <w:color w:val="000000" w:themeColor="text1"/>
          <w:sz w:val="24"/>
          <w:szCs w:val="24"/>
          <w:lang w:eastAsia="es-ES"/>
        </w:rPr>
        <w:t>SE</w:t>
      </w:r>
      <w:r w:rsidR="0051698B" w:rsidRPr="00755D44">
        <w:rPr>
          <w:rFonts w:ascii="Times New Roman" w:eastAsia="Times New Roman" w:hAnsi="Times New Roman" w:cs="Times New Roman"/>
          <w:color w:val="000000" w:themeColor="text1"/>
          <w:sz w:val="24"/>
          <w:szCs w:val="24"/>
          <w:lang w:eastAsia="es-ES"/>
        </w:rPr>
        <w:t xml:space="preserve"> = 0.0</w:t>
      </w:r>
      <w:r w:rsidR="0010067B" w:rsidRPr="00755D44">
        <w:rPr>
          <w:rFonts w:ascii="Times New Roman" w:eastAsia="Times New Roman" w:hAnsi="Times New Roman" w:cs="Times New Roman"/>
          <w:color w:val="000000" w:themeColor="text1"/>
          <w:sz w:val="24"/>
          <w:szCs w:val="24"/>
          <w:lang w:eastAsia="es-ES"/>
        </w:rPr>
        <w:t>10</w:t>
      </w:r>
      <w:r w:rsidR="0051698B" w:rsidRPr="00755D44">
        <w:rPr>
          <w:rFonts w:ascii="Times New Roman" w:eastAsia="Times New Roman" w:hAnsi="Times New Roman" w:cs="Times New Roman"/>
          <w:color w:val="000000" w:themeColor="text1"/>
          <w:sz w:val="24"/>
          <w:szCs w:val="24"/>
          <w:lang w:eastAsia="es-ES"/>
        </w:rPr>
        <w:t>,</w:t>
      </w:r>
      <w:r w:rsidR="0051698B" w:rsidRPr="00755D44">
        <w:rPr>
          <w:rFonts w:ascii="Times New Roman" w:eastAsia="Times New Roman" w:hAnsi="Times New Roman" w:cs="Times New Roman"/>
          <w:i/>
          <w:color w:val="000000" w:themeColor="text1"/>
          <w:sz w:val="24"/>
          <w:szCs w:val="24"/>
          <w:lang w:eastAsia="es-ES"/>
        </w:rPr>
        <w:t xml:space="preserve"> t</w:t>
      </w:r>
      <w:r w:rsidR="0051698B" w:rsidRPr="00755D44">
        <w:rPr>
          <w:rFonts w:ascii="Times New Roman" w:eastAsia="Times New Roman" w:hAnsi="Times New Roman" w:cs="Times New Roman"/>
          <w:color w:val="000000" w:themeColor="text1"/>
          <w:sz w:val="24"/>
          <w:szCs w:val="24"/>
          <w:lang w:eastAsia="es-ES"/>
        </w:rPr>
        <w:t xml:space="preserve"> = -</w:t>
      </w:r>
      <w:r w:rsidR="0010067B" w:rsidRPr="00755D44">
        <w:rPr>
          <w:rFonts w:ascii="Times New Roman" w:eastAsia="Times New Roman" w:hAnsi="Times New Roman" w:cs="Times New Roman"/>
          <w:color w:val="000000" w:themeColor="text1"/>
          <w:sz w:val="24"/>
          <w:szCs w:val="24"/>
          <w:lang w:eastAsia="es-ES"/>
        </w:rPr>
        <w:t>2.865</w:t>
      </w:r>
      <w:r w:rsidR="005171B5" w:rsidRPr="00755D44">
        <w:rPr>
          <w:rFonts w:ascii="Times New Roman" w:eastAsia="Times New Roman" w:hAnsi="Times New Roman" w:cs="Times New Roman"/>
          <w:color w:val="000000" w:themeColor="text1"/>
          <w:sz w:val="24"/>
          <w:szCs w:val="24"/>
          <w:lang w:eastAsia="es-ES"/>
        </w:rPr>
        <w:t xml:space="preserve">, </w:t>
      </w:r>
      <w:r w:rsidR="005171B5" w:rsidRPr="00755D44">
        <w:rPr>
          <w:rFonts w:ascii="Times New Roman" w:eastAsia="Times New Roman" w:hAnsi="Times New Roman" w:cs="Times New Roman"/>
          <w:i/>
          <w:color w:val="000000" w:themeColor="text1"/>
          <w:sz w:val="24"/>
          <w:szCs w:val="24"/>
          <w:lang w:eastAsia="es-ES"/>
        </w:rPr>
        <w:t xml:space="preserve">p </w:t>
      </w:r>
      <w:r w:rsidR="005171B5" w:rsidRPr="00755D44">
        <w:rPr>
          <w:rFonts w:ascii="Times New Roman" w:eastAsia="Times New Roman" w:hAnsi="Times New Roman" w:cs="Times New Roman"/>
          <w:color w:val="000000" w:themeColor="text1"/>
          <w:sz w:val="24"/>
          <w:szCs w:val="24"/>
          <w:lang w:eastAsia="es-ES"/>
        </w:rPr>
        <w:t>=.008</w:t>
      </w:r>
      <w:r w:rsidR="0051698B" w:rsidRPr="00755D44">
        <w:rPr>
          <w:rFonts w:ascii="Times New Roman" w:eastAsia="Times New Roman" w:hAnsi="Times New Roman" w:cs="Times New Roman"/>
          <w:color w:val="000000" w:themeColor="text1"/>
          <w:sz w:val="24"/>
          <w:szCs w:val="24"/>
          <w:lang w:eastAsia="es-ES"/>
        </w:rPr>
        <w:t xml:space="preserve">). </w:t>
      </w:r>
      <w:r w:rsidR="0010067B" w:rsidRPr="00755D44">
        <w:rPr>
          <w:rFonts w:ascii="Times New Roman" w:eastAsia="Times New Roman" w:hAnsi="Times New Roman" w:cs="Times New Roman"/>
          <w:color w:val="000000" w:themeColor="text1"/>
          <w:sz w:val="24"/>
          <w:szCs w:val="24"/>
          <w:lang w:eastAsia="es-ES"/>
        </w:rPr>
        <w:t xml:space="preserve">In </w:t>
      </w:r>
      <w:r w:rsidRPr="00755D44">
        <w:rPr>
          <w:rFonts w:ascii="Times New Roman" w:eastAsia="Times New Roman" w:hAnsi="Times New Roman" w:cs="Times New Roman"/>
          <w:color w:val="000000" w:themeColor="text1"/>
          <w:sz w:val="24"/>
          <w:szCs w:val="24"/>
          <w:lang w:eastAsia="es-ES"/>
        </w:rPr>
        <w:t>Mandarin</w:t>
      </w:r>
      <w:r w:rsidR="0010067B" w:rsidRPr="00755D44">
        <w:rPr>
          <w:rFonts w:ascii="Times New Roman" w:eastAsia="Times New Roman" w:hAnsi="Times New Roman" w:cs="Times New Roman"/>
          <w:color w:val="000000" w:themeColor="text1"/>
          <w:sz w:val="24"/>
          <w:szCs w:val="24"/>
          <w:lang w:eastAsia="es-ES"/>
        </w:rPr>
        <w:t xml:space="preserve">, </w:t>
      </w:r>
      <w:r w:rsidR="00CC39BB" w:rsidRPr="00755D44">
        <w:rPr>
          <w:rFonts w:ascii="Times New Roman" w:eastAsia="Times New Roman" w:hAnsi="Times New Roman" w:cs="Times New Roman"/>
          <w:color w:val="000000" w:themeColor="text1"/>
          <w:sz w:val="24"/>
          <w:szCs w:val="24"/>
          <w:lang w:eastAsia="es-ES"/>
        </w:rPr>
        <w:t>short RSI trials (</w:t>
      </w:r>
      <w:r w:rsidR="00CC39BB" w:rsidRPr="00755D44">
        <w:rPr>
          <w:rFonts w:ascii="Times New Roman" w:eastAsia="Times New Roman" w:hAnsi="Times New Roman" w:cs="Times New Roman"/>
          <w:i/>
          <w:color w:val="000000" w:themeColor="text1"/>
          <w:sz w:val="24"/>
          <w:szCs w:val="24"/>
          <w:lang w:eastAsia="es-ES"/>
        </w:rPr>
        <w:t xml:space="preserve">M </w:t>
      </w:r>
      <w:r w:rsidR="00CC39BB" w:rsidRPr="00755D44">
        <w:rPr>
          <w:rFonts w:ascii="Times New Roman" w:eastAsia="Times New Roman" w:hAnsi="Times New Roman" w:cs="Times New Roman"/>
          <w:color w:val="000000" w:themeColor="text1"/>
          <w:sz w:val="24"/>
          <w:szCs w:val="24"/>
          <w:lang w:eastAsia="es-ES"/>
        </w:rPr>
        <w:t xml:space="preserve">= 1036.7, </w:t>
      </w:r>
      <w:r w:rsidR="00CC39BB" w:rsidRPr="00755D44">
        <w:rPr>
          <w:rFonts w:ascii="Times New Roman" w:eastAsia="Times New Roman" w:hAnsi="Times New Roman" w:cs="Times New Roman"/>
          <w:i/>
          <w:color w:val="000000" w:themeColor="text1"/>
          <w:sz w:val="24"/>
          <w:szCs w:val="24"/>
          <w:lang w:eastAsia="es-ES"/>
        </w:rPr>
        <w:t xml:space="preserve">SD </w:t>
      </w:r>
      <w:r w:rsidR="00CC39BB" w:rsidRPr="00755D44">
        <w:rPr>
          <w:rFonts w:ascii="Times New Roman" w:eastAsia="Times New Roman" w:hAnsi="Times New Roman" w:cs="Times New Roman"/>
          <w:color w:val="000000" w:themeColor="text1"/>
          <w:sz w:val="24"/>
          <w:szCs w:val="24"/>
          <w:lang w:eastAsia="es-ES"/>
        </w:rPr>
        <w:t>= 132.8) were answered somewhat more slowly than long RSI trials (</w:t>
      </w:r>
      <w:r w:rsidR="00CC39BB" w:rsidRPr="00755D44">
        <w:rPr>
          <w:rFonts w:ascii="Times New Roman" w:eastAsia="Times New Roman" w:hAnsi="Times New Roman" w:cs="Times New Roman"/>
          <w:i/>
          <w:color w:val="000000" w:themeColor="text1"/>
          <w:sz w:val="24"/>
          <w:szCs w:val="24"/>
          <w:lang w:eastAsia="es-ES"/>
        </w:rPr>
        <w:t xml:space="preserve">M </w:t>
      </w:r>
      <w:r w:rsidR="00CC39BB" w:rsidRPr="00755D44">
        <w:rPr>
          <w:rFonts w:ascii="Times New Roman" w:eastAsia="Times New Roman" w:hAnsi="Times New Roman" w:cs="Times New Roman"/>
          <w:color w:val="000000" w:themeColor="text1"/>
          <w:sz w:val="24"/>
          <w:szCs w:val="24"/>
          <w:lang w:eastAsia="es-ES"/>
        </w:rPr>
        <w:t xml:space="preserve">= 1024.2, </w:t>
      </w:r>
      <w:r w:rsidR="00CC39BB" w:rsidRPr="00755D44">
        <w:rPr>
          <w:rFonts w:ascii="Times New Roman" w:eastAsia="Times New Roman" w:hAnsi="Times New Roman" w:cs="Times New Roman"/>
          <w:i/>
          <w:color w:val="000000" w:themeColor="text1"/>
          <w:sz w:val="24"/>
          <w:szCs w:val="24"/>
          <w:lang w:eastAsia="es-ES"/>
        </w:rPr>
        <w:t xml:space="preserve">SD </w:t>
      </w:r>
      <w:r w:rsidR="00CC39BB" w:rsidRPr="00755D44">
        <w:rPr>
          <w:rFonts w:ascii="Times New Roman" w:eastAsia="Times New Roman" w:hAnsi="Times New Roman" w:cs="Times New Roman"/>
          <w:color w:val="000000" w:themeColor="text1"/>
          <w:sz w:val="24"/>
          <w:szCs w:val="24"/>
          <w:lang w:eastAsia="es-ES"/>
        </w:rPr>
        <w:t xml:space="preserve">= 141.3) while the opposite was true for English (short </w:t>
      </w:r>
      <w:r w:rsidR="00CC39BB" w:rsidRPr="00755D44">
        <w:rPr>
          <w:rFonts w:ascii="Times New Roman" w:eastAsia="Times New Roman" w:hAnsi="Times New Roman" w:cs="Times New Roman"/>
          <w:i/>
          <w:color w:val="000000" w:themeColor="text1"/>
          <w:sz w:val="24"/>
          <w:szCs w:val="24"/>
          <w:lang w:eastAsia="es-ES"/>
        </w:rPr>
        <w:t xml:space="preserve">M </w:t>
      </w:r>
      <w:r w:rsidR="00CC39BB" w:rsidRPr="00755D44">
        <w:rPr>
          <w:rFonts w:ascii="Times New Roman" w:eastAsia="Times New Roman" w:hAnsi="Times New Roman" w:cs="Times New Roman"/>
          <w:color w:val="000000" w:themeColor="text1"/>
          <w:sz w:val="24"/>
          <w:szCs w:val="24"/>
          <w:lang w:eastAsia="es-ES"/>
        </w:rPr>
        <w:t xml:space="preserve">= 917.4, </w:t>
      </w:r>
      <w:r w:rsidR="00CC39BB" w:rsidRPr="00755D44">
        <w:rPr>
          <w:rFonts w:ascii="Times New Roman" w:eastAsia="Times New Roman" w:hAnsi="Times New Roman" w:cs="Times New Roman"/>
          <w:i/>
          <w:color w:val="000000" w:themeColor="text1"/>
          <w:sz w:val="24"/>
          <w:szCs w:val="24"/>
          <w:lang w:eastAsia="es-ES"/>
        </w:rPr>
        <w:t xml:space="preserve">SD </w:t>
      </w:r>
      <w:r w:rsidR="00CC39BB" w:rsidRPr="00755D44">
        <w:rPr>
          <w:rFonts w:ascii="Times New Roman" w:eastAsia="Times New Roman" w:hAnsi="Times New Roman" w:cs="Times New Roman"/>
          <w:color w:val="000000" w:themeColor="text1"/>
          <w:sz w:val="24"/>
          <w:szCs w:val="24"/>
          <w:lang w:eastAsia="es-ES"/>
        </w:rPr>
        <w:t>=</w:t>
      </w:r>
      <w:r w:rsidR="00A71D10" w:rsidRPr="00755D44">
        <w:rPr>
          <w:rFonts w:ascii="Times New Roman" w:eastAsia="Times New Roman" w:hAnsi="Times New Roman" w:cs="Times New Roman"/>
          <w:color w:val="000000" w:themeColor="text1"/>
          <w:sz w:val="24"/>
          <w:szCs w:val="24"/>
          <w:lang w:eastAsia="es-ES"/>
        </w:rPr>
        <w:t xml:space="preserve"> </w:t>
      </w:r>
      <w:r w:rsidR="00CC39BB" w:rsidRPr="00755D44">
        <w:rPr>
          <w:rFonts w:ascii="Times New Roman" w:eastAsia="Times New Roman" w:hAnsi="Times New Roman" w:cs="Times New Roman"/>
          <w:color w:val="000000" w:themeColor="text1"/>
          <w:sz w:val="24"/>
          <w:szCs w:val="24"/>
          <w:lang w:eastAsia="es-ES"/>
        </w:rPr>
        <w:t xml:space="preserve">111.9, long </w:t>
      </w:r>
      <w:r w:rsidR="00CC39BB" w:rsidRPr="00755D44">
        <w:rPr>
          <w:rFonts w:ascii="Times New Roman" w:eastAsia="Times New Roman" w:hAnsi="Times New Roman" w:cs="Times New Roman"/>
          <w:i/>
          <w:color w:val="000000" w:themeColor="text1"/>
          <w:sz w:val="24"/>
          <w:szCs w:val="24"/>
          <w:lang w:eastAsia="es-ES"/>
        </w:rPr>
        <w:t xml:space="preserve">M </w:t>
      </w:r>
      <w:r w:rsidR="00CC39BB" w:rsidRPr="00755D44">
        <w:rPr>
          <w:rFonts w:ascii="Times New Roman" w:eastAsia="Times New Roman" w:hAnsi="Times New Roman" w:cs="Times New Roman"/>
          <w:color w:val="000000" w:themeColor="text1"/>
          <w:sz w:val="24"/>
          <w:szCs w:val="24"/>
          <w:lang w:eastAsia="es-ES"/>
        </w:rPr>
        <w:t xml:space="preserve">= 932.4, </w:t>
      </w:r>
      <w:r w:rsidR="00CC39BB" w:rsidRPr="00755D44">
        <w:rPr>
          <w:rFonts w:ascii="Times New Roman" w:eastAsia="Times New Roman" w:hAnsi="Times New Roman" w:cs="Times New Roman"/>
          <w:i/>
          <w:color w:val="000000" w:themeColor="text1"/>
          <w:sz w:val="24"/>
          <w:szCs w:val="24"/>
          <w:lang w:eastAsia="es-ES"/>
        </w:rPr>
        <w:t xml:space="preserve">SD </w:t>
      </w:r>
      <w:r w:rsidR="00CC39BB" w:rsidRPr="00755D44">
        <w:rPr>
          <w:rFonts w:ascii="Times New Roman" w:eastAsia="Times New Roman" w:hAnsi="Times New Roman" w:cs="Times New Roman"/>
          <w:color w:val="000000" w:themeColor="text1"/>
          <w:sz w:val="24"/>
          <w:szCs w:val="24"/>
          <w:lang w:eastAsia="es-ES"/>
        </w:rPr>
        <w:t xml:space="preserve">= 129.0). </w:t>
      </w:r>
      <w:r w:rsidR="0010067B" w:rsidRPr="00755D44">
        <w:rPr>
          <w:rFonts w:ascii="Times New Roman" w:eastAsia="Times New Roman" w:hAnsi="Times New Roman" w:cs="Times New Roman"/>
          <w:color w:val="000000" w:themeColor="text1"/>
          <w:sz w:val="24"/>
          <w:szCs w:val="24"/>
          <w:lang w:eastAsia="es-ES"/>
        </w:rPr>
        <w:t xml:space="preserve">However, the effect of RSI was not significant in either </w:t>
      </w:r>
      <w:r w:rsidRPr="00755D44">
        <w:rPr>
          <w:rFonts w:ascii="Times New Roman" w:eastAsia="Times New Roman" w:hAnsi="Times New Roman" w:cs="Times New Roman"/>
          <w:color w:val="000000" w:themeColor="text1"/>
          <w:sz w:val="24"/>
          <w:szCs w:val="24"/>
          <w:lang w:eastAsia="es-ES"/>
        </w:rPr>
        <w:t>Mandarin</w:t>
      </w:r>
      <w:r w:rsidR="0010067B" w:rsidRPr="00755D44">
        <w:rPr>
          <w:rFonts w:ascii="Times New Roman" w:eastAsia="Times New Roman" w:hAnsi="Times New Roman" w:cs="Times New Roman"/>
          <w:color w:val="000000" w:themeColor="text1"/>
          <w:sz w:val="24"/>
          <w:szCs w:val="24"/>
          <w:lang w:eastAsia="es-ES"/>
        </w:rPr>
        <w:t xml:space="preserve"> (β = 0.014, </w:t>
      </w:r>
      <w:r w:rsidR="0010067B" w:rsidRPr="00755D44">
        <w:rPr>
          <w:rFonts w:ascii="Times New Roman" w:eastAsia="Times New Roman" w:hAnsi="Times New Roman" w:cs="Times New Roman"/>
          <w:i/>
          <w:color w:val="000000" w:themeColor="text1"/>
          <w:sz w:val="24"/>
          <w:szCs w:val="24"/>
          <w:lang w:eastAsia="es-ES"/>
        </w:rPr>
        <w:t>SE</w:t>
      </w:r>
      <w:r w:rsidR="0010067B" w:rsidRPr="00755D44">
        <w:rPr>
          <w:rFonts w:ascii="Times New Roman" w:eastAsia="Times New Roman" w:hAnsi="Times New Roman" w:cs="Times New Roman"/>
          <w:color w:val="000000" w:themeColor="text1"/>
          <w:sz w:val="24"/>
          <w:szCs w:val="24"/>
          <w:lang w:eastAsia="es-ES"/>
        </w:rPr>
        <w:t xml:space="preserve"> = 0.014,</w:t>
      </w:r>
      <w:r w:rsidR="0010067B" w:rsidRPr="00755D44">
        <w:rPr>
          <w:rFonts w:ascii="Times New Roman" w:eastAsia="Times New Roman" w:hAnsi="Times New Roman" w:cs="Times New Roman"/>
          <w:i/>
          <w:color w:val="000000" w:themeColor="text1"/>
          <w:sz w:val="24"/>
          <w:szCs w:val="24"/>
          <w:lang w:eastAsia="es-ES"/>
        </w:rPr>
        <w:t xml:space="preserve"> t</w:t>
      </w:r>
      <w:r w:rsidR="0010067B" w:rsidRPr="00755D44">
        <w:rPr>
          <w:rFonts w:ascii="Times New Roman" w:eastAsia="Times New Roman" w:hAnsi="Times New Roman" w:cs="Times New Roman"/>
          <w:color w:val="000000" w:themeColor="text1"/>
          <w:sz w:val="24"/>
          <w:szCs w:val="24"/>
          <w:lang w:eastAsia="es-ES"/>
        </w:rPr>
        <w:t xml:space="preserve"> = 1.049</w:t>
      </w:r>
      <w:r w:rsidR="00A767D7" w:rsidRPr="00755D44">
        <w:rPr>
          <w:rFonts w:ascii="Times New Roman" w:eastAsia="Times New Roman" w:hAnsi="Times New Roman" w:cs="Times New Roman"/>
          <w:color w:val="000000" w:themeColor="text1"/>
          <w:sz w:val="24"/>
          <w:szCs w:val="24"/>
          <w:lang w:eastAsia="es-ES"/>
        </w:rPr>
        <w:t xml:space="preserve">, </w:t>
      </w:r>
      <w:r w:rsidR="00A767D7" w:rsidRPr="00755D44">
        <w:rPr>
          <w:rFonts w:ascii="Times New Roman" w:eastAsia="Times New Roman" w:hAnsi="Times New Roman" w:cs="Times New Roman"/>
          <w:i/>
          <w:color w:val="000000" w:themeColor="text1"/>
          <w:sz w:val="24"/>
          <w:szCs w:val="24"/>
          <w:lang w:eastAsia="es-ES"/>
        </w:rPr>
        <w:t xml:space="preserve">p </w:t>
      </w:r>
      <w:r w:rsidR="00A767D7" w:rsidRPr="00755D44">
        <w:rPr>
          <w:rFonts w:ascii="Times New Roman" w:eastAsia="Times New Roman" w:hAnsi="Times New Roman" w:cs="Times New Roman"/>
          <w:color w:val="000000" w:themeColor="text1"/>
          <w:sz w:val="24"/>
          <w:szCs w:val="24"/>
          <w:lang w:eastAsia="es-ES"/>
        </w:rPr>
        <w:t>= .303</w:t>
      </w:r>
      <w:r w:rsidR="00FF3305" w:rsidRPr="00755D44">
        <w:rPr>
          <w:rFonts w:ascii="Times New Roman" w:eastAsia="Times New Roman" w:hAnsi="Times New Roman" w:cs="Times New Roman"/>
          <w:color w:val="000000" w:themeColor="text1"/>
          <w:sz w:val="24"/>
          <w:szCs w:val="24"/>
          <w:lang w:eastAsia="es-ES"/>
        </w:rPr>
        <w:t>) or</w:t>
      </w:r>
      <w:r w:rsidR="0010067B" w:rsidRPr="00755D44">
        <w:rPr>
          <w:rFonts w:ascii="Times New Roman" w:eastAsia="Times New Roman" w:hAnsi="Times New Roman" w:cs="Times New Roman"/>
          <w:color w:val="000000" w:themeColor="text1"/>
          <w:sz w:val="24"/>
          <w:szCs w:val="24"/>
          <w:lang w:eastAsia="es-ES"/>
        </w:rPr>
        <w:t xml:space="preserve"> English (β = -0.014, </w:t>
      </w:r>
      <w:r w:rsidR="0010067B" w:rsidRPr="00755D44">
        <w:rPr>
          <w:rFonts w:ascii="Times New Roman" w:eastAsia="Times New Roman" w:hAnsi="Times New Roman" w:cs="Times New Roman"/>
          <w:i/>
          <w:color w:val="000000" w:themeColor="text1"/>
          <w:sz w:val="24"/>
          <w:szCs w:val="24"/>
          <w:lang w:eastAsia="es-ES"/>
        </w:rPr>
        <w:t>SE</w:t>
      </w:r>
      <w:r w:rsidR="0010067B" w:rsidRPr="00755D44">
        <w:rPr>
          <w:rFonts w:ascii="Times New Roman" w:eastAsia="Times New Roman" w:hAnsi="Times New Roman" w:cs="Times New Roman"/>
          <w:color w:val="000000" w:themeColor="text1"/>
          <w:sz w:val="24"/>
          <w:szCs w:val="24"/>
          <w:lang w:eastAsia="es-ES"/>
        </w:rPr>
        <w:t xml:space="preserve"> = 0.014,</w:t>
      </w:r>
      <w:r w:rsidR="0010067B" w:rsidRPr="00755D44">
        <w:rPr>
          <w:rFonts w:ascii="Times New Roman" w:eastAsia="Times New Roman" w:hAnsi="Times New Roman" w:cs="Times New Roman"/>
          <w:i/>
          <w:color w:val="000000" w:themeColor="text1"/>
          <w:sz w:val="24"/>
          <w:szCs w:val="24"/>
          <w:lang w:eastAsia="es-ES"/>
        </w:rPr>
        <w:t xml:space="preserve"> t</w:t>
      </w:r>
      <w:r w:rsidR="0010067B" w:rsidRPr="00755D44">
        <w:rPr>
          <w:rFonts w:ascii="Times New Roman" w:eastAsia="Times New Roman" w:hAnsi="Times New Roman" w:cs="Times New Roman"/>
          <w:color w:val="000000" w:themeColor="text1"/>
          <w:sz w:val="24"/>
          <w:szCs w:val="24"/>
          <w:lang w:eastAsia="es-ES"/>
        </w:rPr>
        <w:t xml:space="preserve"> = -0.953</w:t>
      </w:r>
      <w:r w:rsidR="00A767D7" w:rsidRPr="00755D44">
        <w:rPr>
          <w:rFonts w:ascii="Times New Roman" w:eastAsia="Times New Roman" w:hAnsi="Times New Roman" w:cs="Times New Roman"/>
          <w:color w:val="000000" w:themeColor="text1"/>
          <w:sz w:val="24"/>
          <w:szCs w:val="24"/>
          <w:lang w:eastAsia="es-ES"/>
        </w:rPr>
        <w:t xml:space="preserve">, </w:t>
      </w:r>
      <w:r w:rsidR="00A767D7" w:rsidRPr="00755D44">
        <w:rPr>
          <w:rFonts w:ascii="Times New Roman" w:eastAsia="Times New Roman" w:hAnsi="Times New Roman" w:cs="Times New Roman"/>
          <w:i/>
          <w:color w:val="000000" w:themeColor="text1"/>
          <w:sz w:val="24"/>
          <w:szCs w:val="24"/>
          <w:lang w:eastAsia="es-ES"/>
        </w:rPr>
        <w:t xml:space="preserve">p </w:t>
      </w:r>
      <w:r w:rsidR="00A767D7" w:rsidRPr="00755D44">
        <w:rPr>
          <w:rFonts w:ascii="Times New Roman" w:eastAsia="Times New Roman" w:hAnsi="Times New Roman" w:cs="Times New Roman"/>
          <w:color w:val="000000" w:themeColor="text1"/>
          <w:sz w:val="24"/>
          <w:szCs w:val="24"/>
          <w:lang w:eastAsia="es-ES"/>
        </w:rPr>
        <w:t>= .348</w:t>
      </w:r>
      <w:r w:rsidR="0010067B" w:rsidRPr="00755D44">
        <w:rPr>
          <w:rFonts w:ascii="Times New Roman" w:eastAsia="Times New Roman" w:hAnsi="Times New Roman" w:cs="Times New Roman"/>
          <w:color w:val="000000" w:themeColor="text1"/>
          <w:sz w:val="24"/>
          <w:szCs w:val="24"/>
          <w:lang w:eastAsia="es-ES"/>
        </w:rPr>
        <w:t>).</w:t>
      </w:r>
      <w:r w:rsidR="00732E3E" w:rsidRPr="00755D44">
        <w:rPr>
          <w:rFonts w:ascii="Times New Roman" w:eastAsia="Times New Roman" w:hAnsi="Times New Roman" w:cs="Times New Roman"/>
          <w:color w:val="000000" w:themeColor="text1"/>
          <w:sz w:val="24"/>
          <w:szCs w:val="24"/>
          <w:lang w:eastAsia="es-ES"/>
        </w:rPr>
        <w:t xml:space="preserve"> </w:t>
      </w:r>
    </w:p>
    <w:p w:rsidR="0010067B" w:rsidRPr="00755D44" w:rsidRDefault="00CC39BB"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lastRenderedPageBreak/>
        <w:t xml:space="preserve">To sum up, the cued task showed significant switching and mixing costs. Switching costs were influenced by RSI, with smaller switching costs </w:t>
      </w:r>
      <w:r w:rsidR="00D120E5" w:rsidRPr="00755D44">
        <w:rPr>
          <w:rFonts w:ascii="Times New Roman" w:hAnsi="Times New Roman" w:cs="Times New Roman"/>
          <w:sz w:val="24"/>
          <w:szCs w:val="24"/>
        </w:rPr>
        <w:t xml:space="preserve">when there was </w:t>
      </w:r>
      <w:r w:rsidRPr="00755D44">
        <w:rPr>
          <w:rFonts w:ascii="Times New Roman" w:hAnsi="Times New Roman" w:cs="Times New Roman"/>
          <w:sz w:val="24"/>
          <w:szCs w:val="24"/>
        </w:rPr>
        <w:t>more time between the response and the next stimulus. In contrast, mixing costs were not af</w:t>
      </w:r>
      <w:r w:rsidR="00D120E5" w:rsidRPr="00755D44">
        <w:rPr>
          <w:rFonts w:ascii="Times New Roman" w:hAnsi="Times New Roman" w:cs="Times New Roman"/>
          <w:sz w:val="24"/>
          <w:szCs w:val="24"/>
        </w:rPr>
        <w:t>fected by RSI.</w:t>
      </w:r>
    </w:p>
    <w:p w:rsidR="007071A3" w:rsidRPr="00755D44" w:rsidRDefault="007071A3" w:rsidP="00810E58">
      <w:pPr>
        <w:spacing w:after="0" w:line="480" w:lineRule="auto"/>
        <w:rPr>
          <w:rFonts w:ascii="Times New Roman" w:hAnsi="Times New Roman" w:cs="Times New Roman"/>
          <w:sz w:val="24"/>
          <w:szCs w:val="24"/>
        </w:rPr>
      </w:pPr>
    </w:p>
    <w:p w:rsidR="00E72629" w:rsidRPr="00755D44" w:rsidRDefault="00E7262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&lt;Insert Figure 2 about here&gt;</w:t>
      </w:r>
    </w:p>
    <w:p w:rsidR="00B41AED" w:rsidRPr="00755D44" w:rsidRDefault="00B41AED" w:rsidP="00810E58">
      <w:pPr>
        <w:spacing w:after="0" w:line="480" w:lineRule="auto"/>
        <w:rPr>
          <w:rFonts w:ascii="Times New Roman" w:hAnsi="Times New Roman" w:cs="Times New Roman"/>
          <w:sz w:val="24"/>
          <w:szCs w:val="24"/>
        </w:rPr>
      </w:pPr>
    </w:p>
    <w:p w:rsidR="00AA2FCA" w:rsidRPr="00755D44" w:rsidRDefault="00AA2FCA"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Voluntary task</w:t>
      </w:r>
    </w:p>
    <w:p w:rsidR="00AA2FCA" w:rsidRPr="00755D44" w:rsidRDefault="005D0DE7"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Two participants</w:t>
      </w:r>
      <w:r w:rsidR="002637CC" w:rsidRPr="00755D44">
        <w:rPr>
          <w:rFonts w:ascii="Times New Roman" w:hAnsi="Times New Roman" w:cs="Times New Roman"/>
          <w:sz w:val="24"/>
          <w:szCs w:val="24"/>
        </w:rPr>
        <w:t xml:space="preserve"> </w:t>
      </w:r>
      <w:r w:rsidRPr="00755D44">
        <w:rPr>
          <w:rFonts w:ascii="Times New Roman" w:hAnsi="Times New Roman" w:cs="Times New Roman"/>
          <w:sz w:val="24"/>
          <w:szCs w:val="24"/>
        </w:rPr>
        <w:t>produced only one or zero</w:t>
      </w:r>
      <w:r w:rsidR="00AA2FCA" w:rsidRPr="00755D44">
        <w:rPr>
          <w:rFonts w:ascii="Times New Roman" w:hAnsi="Times New Roman" w:cs="Times New Roman"/>
          <w:sz w:val="24"/>
          <w:szCs w:val="24"/>
        </w:rPr>
        <w:t xml:space="preserve"> </w:t>
      </w:r>
      <w:r w:rsidR="00B62D9F" w:rsidRPr="00755D44">
        <w:rPr>
          <w:rFonts w:ascii="Times New Roman" w:hAnsi="Times New Roman" w:cs="Times New Roman"/>
          <w:sz w:val="24"/>
          <w:szCs w:val="24"/>
        </w:rPr>
        <w:t>Mandarin</w:t>
      </w:r>
      <w:r w:rsidR="00AA2FCA" w:rsidRPr="00755D44">
        <w:rPr>
          <w:rFonts w:ascii="Times New Roman" w:hAnsi="Times New Roman" w:cs="Times New Roman"/>
          <w:sz w:val="24"/>
          <w:szCs w:val="24"/>
        </w:rPr>
        <w:t xml:space="preserve"> non-switch trials in</w:t>
      </w:r>
      <w:r w:rsidRPr="00755D44">
        <w:rPr>
          <w:rFonts w:ascii="Times New Roman" w:hAnsi="Times New Roman" w:cs="Times New Roman"/>
          <w:sz w:val="24"/>
          <w:szCs w:val="24"/>
        </w:rPr>
        <w:t xml:space="preserve"> the short RSI condition and were removed from the analysis</w:t>
      </w:r>
      <w:r w:rsidR="00AA2FCA" w:rsidRPr="00755D44">
        <w:rPr>
          <w:rFonts w:ascii="Times New Roman" w:hAnsi="Times New Roman" w:cs="Times New Roman"/>
          <w:sz w:val="24"/>
          <w:szCs w:val="24"/>
        </w:rPr>
        <w:t>.</w:t>
      </w:r>
      <w:r w:rsidR="00732E3E" w:rsidRPr="00755D44">
        <w:rPr>
          <w:rFonts w:ascii="Times New Roman" w:hAnsi="Times New Roman" w:cs="Times New Roman"/>
          <w:sz w:val="24"/>
          <w:szCs w:val="24"/>
        </w:rPr>
        <w:t xml:space="preserve"> </w:t>
      </w:r>
      <w:r w:rsidR="00AA2FCA" w:rsidRPr="00755D44">
        <w:rPr>
          <w:rFonts w:ascii="Times New Roman" w:hAnsi="Times New Roman" w:cs="Times New Roman"/>
          <w:sz w:val="24"/>
          <w:szCs w:val="24"/>
        </w:rPr>
        <w:t>Accuracy was high (</w:t>
      </w:r>
      <w:r w:rsidR="00096F81" w:rsidRPr="00755D44">
        <w:rPr>
          <w:rFonts w:ascii="Times New Roman" w:hAnsi="Times New Roman" w:cs="Times New Roman"/>
          <w:sz w:val="24"/>
          <w:szCs w:val="24"/>
        </w:rPr>
        <w:t xml:space="preserve">all </w:t>
      </w:r>
      <w:r w:rsidR="00096F81" w:rsidRPr="00755D44">
        <w:rPr>
          <w:rFonts w:ascii="Times New Roman" w:hAnsi="Times New Roman" w:cs="Times New Roman"/>
          <w:i/>
          <w:sz w:val="24"/>
          <w:szCs w:val="24"/>
        </w:rPr>
        <w:t>M</w:t>
      </w:r>
      <w:r w:rsidR="00096F81" w:rsidRPr="00755D44">
        <w:rPr>
          <w:rFonts w:ascii="Times New Roman" w:hAnsi="Times New Roman" w:cs="Times New Roman"/>
          <w:sz w:val="24"/>
          <w:szCs w:val="24"/>
        </w:rPr>
        <w:t>s &gt; 95%</w:t>
      </w:r>
      <w:r w:rsidR="00AA2FCA" w:rsidRPr="00755D44">
        <w:rPr>
          <w:rFonts w:ascii="Times New Roman" w:hAnsi="Times New Roman" w:cs="Times New Roman"/>
          <w:sz w:val="24"/>
          <w:szCs w:val="24"/>
        </w:rPr>
        <w:t>) and was not analysed further.</w:t>
      </w:r>
    </w:p>
    <w:p w:rsidR="0052652D" w:rsidRPr="00755D44" w:rsidRDefault="00C60140" w:rsidP="00810E58">
      <w:pPr>
        <w:spacing w:after="0" w:line="480" w:lineRule="auto"/>
        <w:ind w:firstLine="720"/>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i/>
          <w:sz w:val="24"/>
          <w:szCs w:val="24"/>
        </w:rPr>
        <w:t xml:space="preserve">Switching frequency: </w:t>
      </w:r>
      <w:r w:rsidR="00265430" w:rsidRPr="00755D44">
        <w:rPr>
          <w:rFonts w:ascii="Times New Roman" w:hAnsi="Times New Roman" w:cs="Times New Roman"/>
          <w:sz w:val="24"/>
          <w:szCs w:val="24"/>
        </w:rPr>
        <w:t>Participants used English more often than Mandarin (</w:t>
      </w:r>
      <w:r w:rsidR="00265430" w:rsidRPr="00755D44">
        <w:rPr>
          <w:rFonts w:ascii="Times New Roman" w:hAnsi="Times New Roman" w:cs="Times New Roman"/>
          <w:i/>
          <w:sz w:val="24"/>
          <w:szCs w:val="24"/>
        </w:rPr>
        <w:t>M</w:t>
      </w:r>
      <w:r w:rsidR="00265430" w:rsidRPr="00755D44">
        <w:rPr>
          <w:rFonts w:ascii="Times New Roman" w:hAnsi="Times New Roman" w:cs="Times New Roman"/>
          <w:sz w:val="24"/>
          <w:szCs w:val="24"/>
        </w:rPr>
        <w:t xml:space="preserve">English </w:t>
      </w:r>
      <w:r w:rsidR="002637CC" w:rsidRPr="00755D44">
        <w:rPr>
          <w:rFonts w:ascii="Times New Roman" w:hAnsi="Times New Roman" w:cs="Times New Roman"/>
          <w:sz w:val="24"/>
          <w:szCs w:val="24"/>
        </w:rPr>
        <w:t xml:space="preserve">use </w:t>
      </w:r>
      <w:r w:rsidR="00DF2F5E" w:rsidRPr="00755D44">
        <w:rPr>
          <w:rFonts w:ascii="Times New Roman" w:hAnsi="Times New Roman" w:cs="Times New Roman"/>
          <w:sz w:val="24"/>
          <w:szCs w:val="24"/>
        </w:rPr>
        <w:t>= 68.0</w:t>
      </w:r>
      <w:r w:rsidR="00265430" w:rsidRPr="00755D44">
        <w:rPr>
          <w:rFonts w:ascii="Times New Roman" w:hAnsi="Times New Roman" w:cs="Times New Roman"/>
          <w:sz w:val="24"/>
          <w:szCs w:val="24"/>
        </w:rPr>
        <w:t>%</w:t>
      </w:r>
      <w:r w:rsidR="00DF2F5E" w:rsidRPr="00755D44">
        <w:rPr>
          <w:rFonts w:ascii="Times New Roman" w:hAnsi="Times New Roman" w:cs="Times New Roman"/>
          <w:sz w:val="24"/>
          <w:szCs w:val="24"/>
        </w:rPr>
        <w:t xml:space="preserve"> of </w:t>
      </w:r>
      <w:r w:rsidR="00F070CE" w:rsidRPr="00755D44">
        <w:rPr>
          <w:rFonts w:ascii="Times New Roman" w:hAnsi="Times New Roman" w:cs="Times New Roman"/>
          <w:sz w:val="24"/>
          <w:szCs w:val="24"/>
        </w:rPr>
        <w:t xml:space="preserve">included </w:t>
      </w:r>
      <w:r w:rsidR="00DF2F5E" w:rsidRPr="00755D44">
        <w:rPr>
          <w:rFonts w:ascii="Times New Roman" w:hAnsi="Times New Roman" w:cs="Times New Roman"/>
          <w:sz w:val="24"/>
          <w:szCs w:val="24"/>
        </w:rPr>
        <w:t>trials</w:t>
      </w:r>
      <w:r w:rsidR="00265430" w:rsidRPr="00755D44">
        <w:rPr>
          <w:rFonts w:ascii="Times New Roman" w:hAnsi="Times New Roman" w:cs="Times New Roman"/>
          <w:sz w:val="24"/>
          <w:szCs w:val="24"/>
        </w:rPr>
        <w:t xml:space="preserve">, </w:t>
      </w:r>
      <w:r w:rsidR="00265430" w:rsidRPr="00755D44">
        <w:rPr>
          <w:rFonts w:ascii="Times New Roman" w:hAnsi="Times New Roman" w:cs="Times New Roman"/>
          <w:i/>
          <w:sz w:val="24"/>
          <w:szCs w:val="24"/>
        </w:rPr>
        <w:t xml:space="preserve">SD </w:t>
      </w:r>
      <w:r w:rsidR="006A1744" w:rsidRPr="00755D44">
        <w:rPr>
          <w:rFonts w:ascii="Times New Roman" w:hAnsi="Times New Roman" w:cs="Times New Roman"/>
          <w:sz w:val="24"/>
          <w:szCs w:val="24"/>
        </w:rPr>
        <w:t>= 11.8</w:t>
      </w:r>
      <w:r w:rsidR="00265430" w:rsidRPr="00755D44">
        <w:rPr>
          <w:rFonts w:ascii="Times New Roman" w:hAnsi="Times New Roman" w:cs="Times New Roman"/>
          <w:sz w:val="24"/>
          <w:szCs w:val="24"/>
        </w:rPr>
        <w:t>). On average, they switched on 3</w:t>
      </w:r>
      <w:r w:rsidR="00DF2F5E" w:rsidRPr="00755D44">
        <w:rPr>
          <w:rFonts w:ascii="Times New Roman" w:hAnsi="Times New Roman" w:cs="Times New Roman"/>
          <w:sz w:val="24"/>
          <w:szCs w:val="24"/>
        </w:rPr>
        <w:t>1</w:t>
      </w:r>
      <w:r w:rsidR="00265430" w:rsidRPr="00755D44">
        <w:rPr>
          <w:rFonts w:ascii="Times New Roman" w:hAnsi="Times New Roman" w:cs="Times New Roman"/>
          <w:sz w:val="24"/>
          <w:szCs w:val="24"/>
        </w:rPr>
        <w:t>.7% of trials (</w:t>
      </w:r>
      <w:r w:rsidR="00265430" w:rsidRPr="00755D44">
        <w:rPr>
          <w:rFonts w:ascii="Times New Roman" w:hAnsi="Times New Roman" w:cs="Times New Roman"/>
          <w:i/>
          <w:sz w:val="24"/>
          <w:szCs w:val="24"/>
        </w:rPr>
        <w:t xml:space="preserve">SD </w:t>
      </w:r>
      <w:r w:rsidR="00265430" w:rsidRPr="00755D44">
        <w:rPr>
          <w:rFonts w:ascii="Times New Roman" w:hAnsi="Times New Roman" w:cs="Times New Roman"/>
          <w:sz w:val="24"/>
          <w:szCs w:val="24"/>
        </w:rPr>
        <w:t>= 11.</w:t>
      </w:r>
      <w:r w:rsidR="00DF2F5E" w:rsidRPr="00755D44">
        <w:rPr>
          <w:rFonts w:ascii="Times New Roman" w:hAnsi="Times New Roman" w:cs="Times New Roman"/>
          <w:sz w:val="24"/>
          <w:szCs w:val="24"/>
        </w:rPr>
        <w:t>2</w:t>
      </w:r>
      <w:r w:rsidR="00265430" w:rsidRPr="00755D44">
        <w:rPr>
          <w:rFonts w:ascii="Times New Roman" w:hAnsi="Times New Roman" w:cs="Times New Roman"/>
          <w:sz w:val="24"/>
          <w:szCs w:val="24"/>
        </w:rPr>
        <w:t xml:space="preserve">). </w:t>
      </w:r>
      <w:r w:rsidR="00B41AED" w:rsidRPr="00755D44">
        <w:rPr>
          <w:rFonts w:ascii="Times New Roman" w:hAnsi="Times New Roman" w:cs="Times New Roman"/>
          <w:sz w:val="24"/>
          <w:szCs w:val="24"/>
        </w:rPr>
        <w:t>P</w:t>
      </w:r>
      <w:r w:rsidR="00265430" w:rsidRPr="00755D44">
        <w:rPr>
          <w:rFonts w:ascii="Times New Roman" w:hAnsi="Times New Roman" w:cs="Times New Roman"/>
          <w:sz w:val="24"/>
          <w:szCs w:val="24"/>
        </w:rPr>
        <w:t xml:space="preserve">articipants </w:t>
      </w:r>
      <w:r w:rsidR="00B41AED" w:rsidRPr="00755D44">
        <w:rPr>
          <w:rFonts w:ascii="Times New Roman" w:hAnsi="Times New Roman" w:cs="Times New Roman"/>
          <w:sz w:val="24"/>
          <w:szCs w:val="24"/>
        </w:rPr>
        <w:t xml:space="preserve">also </w:t>
      </w:r>
      <w:r w:rsidR="00265430" w:rsidRPr="00755D44">
        <w:rPr>
          <w:rFonts w:ascii="Times New Roman" w:hAnsi="Times New Roman" w:cs="Times New Roman"/>
          <w:sz w:val="24"/>
          <w:szCs w:val="24"/>
        </w:rPr>
        <w:t xml:space="preserve">produced relatively more non-switch trials in English than </w:t>
      </w:r>
      <w:r w:rsidR="00972BDB" w:rsidRPr="00755D44">
        <w:rPr>
          <w:rFonts w:ascii="Times New Roman" w:hAnsi="Times New Roman" w:cs="Times New Roman"/>
          <w:sz w:val="24"/>
          <w:szCs w:val="24"/>
        </w:rPr>
        <w:t>Mandarin,</w:t>
      </w:r>
      <w:r w:rsidR="00265430" w:rsidRPr="00755D44">
        <w:rPr>
          <w:rFonts w:ascii="Times New Roman" w:hAnsi="Times New Roman" w:cs="Times New Roman"/>
          <w:sz w:val="24"/>
          <w:szCs w:val="24"/>
        </w:rPr>
        <w:t xml:space="preserve"> resulting in a relatively lower English switch</w:t>
      </w:r>
      <w:r w:rsidR="002652DF" w:rsidRPr="00755D44">
        <w:rPr>
          <w:rFonts w:ascii="Times New Roman" w:hAnsi="Times New Roman" w:cs="Times New Roman"/>
          <w:sz w:val="24"/>
          <w:szCs w:val="24"/>
        </w:rPr>
        <w:t>ing</w:t>
      </w:r>
      <w:r w:rsidR="00265430" w:rsidRPr="00755D44">
        <w:rPr>
          <w:rFonts w:ascii="Times New Roman" w:hAnsi="Times New Roman" w:cs="Times New Roman"/>
          <w:sz w:val="24"/>
          <w:szCs w:val="24"/>
        </w:rPr>
        <w:t xml:space="preserve"> frequency (</w:t>
      </w:r>
      <w:r w:rsidR="00265430" w:rsidRPr="00755D44">
        <w:rPr>
          <w:rFonts w:ascii="Times New Roman" w:hAnsi="Times New Roman" w:cs="Times New Roman"/>
          <w:i/>
          <w:sz w:val="24"/>
          <w:szCs w:val="24"/>
        </w:rPr>
        <w:t xml:space="preserve">M </w:t>
      </w:r>
      <w:r w:rsidR="00DF2F5E" w:rsidRPr="00755D44">
        <w:rPr>
          <w:rFonts w:ascii="Times New Roman" w:hAnsi="Times New Roman" w:cs="Times New Roman"/>
          <w:sz w:val="24"/>
          <w:szCs w:val="24"/>
        </w:rPr>
        <w:t>= 24</w:t>
      </w:r>
      <w:r w:rsidR="00265430" w:rsidRPr="00755D44">
        <w:rPr>
          <w:rFonts w:ascii="Times New Roman" w:hAnsi="Times New Roman" w:cs="Times New Roman"/>
          <w:sz w:val="24"/>
          <w:szCs w:val="24"/>
        </w:rPr>
        <w:t>.</w:t>
      </w:r>
      <w:r w:rsidR="00DF2F5E" w:rsidRPr="00755D44">
        <w:rPr>
          <w:rFonts w:ascii="Times New Roman" w:hAnsi="Times New Roman" w:cs="Times New Roman"/>
          <w:sz w:val="24"/>
          <w:szCs w:val="24"/>
        </w:rPr>
        <w:t>9</w:t>
      </w:r>
      <w:r w:rsidR="00265430" w:rsidRPr="00755D44">
        <w:rPr>
          <w:rFonts w:ascii="Times New Roman" w:hAnsi="Times New Roman" w:cs="Times New Roman"/>
          <w:sz w:val="24"/>
          <w:szCs w:val="24"/>
        </w:rPr>
        <w:t xml:space="preserve">%, </w:t>
      </w:r>
      <w:r w:rsidR="00265430" w:rsidRPr="00755D44">
        <w:rPr>
          <w:rFonts w:ascii="Times New Roman" w:hAnsi="Times New Roman" w:cs="Times New Roman"/>
          <w:i/>
          <w:sz w:val="24"/>
          <w:szCs w:val="24"/>
        </w:rPr>
        <w:t xml:space="preserve">SD </w:t>
      </w:r>
      <w:r w:rsidR="00DF2F5E" w:rsidRPr="00755D44">
        <w:rPr>
          <w:rFonts w:ascii="Times New Roman" w:hAnsi="Times New Roman" w:cs="Times New Roman"/>
          <w:sz w:val="24"/>
          <w:szCs w:val="24"/>
        </w:rPr>
        <w:t>= 11.7</w:t>
      </w:r>
      <w:r w:rsidR="00265430" w:rsidRPr="00755D44">
        <w:rPr>
          <w:rFonts w:ascii="Times New Roman" w:hAnsi="Times New Roman" w:cs="Times New Roman"/>
          <w:sz w:val="24"/>
          <w:szCs w:val="24"/>
        </w:rPr>
        <w:t xml:space="preserve">) than </w:t>
      </w:r>
      <w:r w:rsidR="00972BDB" w:rsidRPr="00755D44">
        <w:rPr>
          <w:rFonts w:ascii="Times New Roman" w:hAnsi="Times New Roman" w:cs="Times New Roman"/>
          <w:sz w:val="24"/>
          <w:szCs w:val="24"/>
        </w:rPr>
        <w:t>Mandarin</w:t>
      </w:r>
      <w:r w:rsidR="00265430" w:rsidRPr="00755D44">
        <w:rPr>
          <w:rFonts w:ascii="Times New Roman" w:hAnsi="Times New Roman" w:cs="Times New Roman"/>
          <w:sz w:val="24"/>
          <w:szCs w:val="24"/>
        </w:rPr>
        <w:t xml:space="preserve"> frequency (</w:t>
      </w:r>
      <w:r w:rsidR="00265430" w:rsidRPr="00755D44">
        <w:rPr>
          <w:rFonts w:ascii="Times New Roman" w:hAnsi="Times New Roman" w:cs="Times New Roman"/>
          <w:i/>
          <w:sz w:val="24"/>
          <w:szCs w:val="24"/>
        </w:rPr>
        <w:t xml:space="preserve">M </w:t>
      </w:r>
      <w:r w:rsidR="00265430" w:rsidRPr="00755D44">
        <w:rPr>
          <w:rFonts w:ascii="Times New Roman" w:hAnsi="Times New Roman" w:cs="Times New Roman"/>
          <w:sz w:val="24"/>
          <w:szCs w:val="24"/>
        </w:rPr>
        <w:t>= 5</w:t>
      </w:r>
      <w:r w:rsidR="00DF2F5E" w:rsidRPr="00755D44">
        <w:rPr>
          <w:rFonts w:ascii="Times New Roman" w:hAnsi="Times New Roman" w:cs="Times New Roman"/>
          <w:sz w:val="24"/>
          <w:szCs w:val="24"/>
        </w:rPr>
        <w:t>1</w:t>
      </w:r>
      <w:r w:rsidR="006A1744" w:rsidRPr="00755D44">
        <w:rPr>
          <w:rFonts w:ascii="Times New Roman" w:hAnsi="Times New Roman" w:cs="Times New Roman"/>
          <w:sz w:val="24"/>
          <w:szCs w:val="24"/>
        </w:rPr>
        <w:t>.9</w:t>
      </w:r>
      <w:r w:rsidR="00265430" w:rsidRPr="00755D44">
        <w:rPr>
          <w:rFonts w:ascii="Times New Roman" w:hAnsi="Times New Roman" w:cs="Times New Roman"/>
          <w:sz w:val="24"/>
          <w:szCs w:val="24"/>
        </w:rPr>
        <w:t xml:space="preserve">%, </w:t>
      </w:r>
      <w:r w:rsidR="00265430" w:rsidRPr="00755D44">
        <w:rPr>
          <w:rFonts w:ascii="Times New Roman" w:hAnsi="Times New Roman" w:cs="Times New Roman"/>
          <w:i/>
          <w:sz w:val="24"/>
          <w:szCs w:val="24"/>
        </w:rPr>
        <w:t xml:space="preserve">SD </w:t>
      </w:r>
      <w:r w:rsidR="00265430" w:rsidRPr="00755D44">
        <w:rPr>
          <w:rFonts w:ascii="Times New Roman" w:hAnsi="Times New Roman" w:cs="Times New Roman"/>
          <w:sz w:val="24"/>
          <w:szCs w:val="24"/>
        </w:rPr>
        <w:t>= 1</w:t>
      </w:r>
      <w:r w:rsidR="00DF2F5E" w:rsidRPr="00755D44">
        <w:rPr>
          <w:rFonts w:ascii="Times New Roman" w:hAnsi="Times New Roman" w:cs="Times New Roman"/>
          <w:sz w:val="24"/>
          <w:szCs w:val="24"/>
        </w:rPr>
        <w:t>3.4</w:t>
      </w:r>
      <w:r w:rsidR="00265430" w:rsidRPr="00755D44">
        <w:rPr>
          <w:rFonts w:ascii="Times New Roman" w:hAnsi="Times New Roman" w:cs="Times New Roman"/>
          <w:sz w:val="24"/>
          <w:szCs w:val="24"/>
        </w:rPr>
        <w:t xml:space="preserve">; </w:t>
      </w:r>
      <w:r w:rsidR="00265430" w:rsidRPr="00755D44">
        <w:rPr>
          <w:rFonts w:ascii="Times New Roman" w:eastAsia="Times New Roman" w:hAnsi="Times New Roman" w:cs="Times New Roman"/>
          <w:color w:val="000000" w:themeColor="text1"/>
          <w:sz w:val="24"/>
          <w:szCs w:val="24"/>
          <w:lang w:eastAsia="es-ES"/>
        </w:rPr>
        <w:t>β = -1.</w:t>
      </w:r>
      <w:r w:rsidR="00853733" w:rsidRPr="00755D44">
        <w:rPr>
          <w:rFonts w:ascii="Times New Roman" w:eastAsia="Times New Roman" w:hAnsi="Times New Roman" w:cs="Times New Roman"/>
          <w:color w:val="000000" w:themeColor="text1"/>
          <w:sz w:val="24"/>
          <w:szCs w:val="24"/>
          <w:lang w:eastAsia="es-ES"/>
        </w:rPr>
        <w:t>292</w:t>
      </w:r>
      <w:r w:rsidR="00265430" w:rsidRPr="00755D44">
        <w:rPr>
          <w:rFonts w:ascii="Times New Roman" w:eastAsia="Times New Roman" w:hAnsi="Times New Roman" w:cs="Times New Roman"/>
          <w:color w:val="000000" w:themeColor="text1"/>
          <w:sz w:val="24"/>
          <w:szCs w:val="24"/>
          <w:lang w:eastAsia="es-ES"/>
        </w:rPr>
        <w:t xml:space="preserve">, </w:t>
      </w:r>
      <w:r w:rsidR="00265430" w:rsidRPr="00755D44">
        <w:rPr>
          <w:rFonts w:ascii="Times New Roman" w:eastAsia="Times New Roman" w:hAnsi="Times New Roman" w:cs="Times New Roman"/>
          <w:i/>
          <w:color w:val="000000" w:themeColor="text1"/>
          <w:sz w:val="24"/>
          <w:szCs w:val="24"/>
          <w:lang w:eastAsia="es-ES"/>
        </w:rPr>
        <w:t>SE</w:t>
      </w:r>
      <w:r w:rsidR="00265430" w:rsidRPr="00755D44">
        <w:rPr>
          <w:rFonts w:ascii="Times New Roman" w:eastAsia="Times New Roman" w:hAnsi="Times New Roman" w:cs="Times New Roman"/>
          <w:color w:val="000000" w:themeColor="text1"/>
          <w:sz w:val="24"/>
          <w:szCs w:val="24"/>
          <w:lang w:eastAsia="es-ES"/>
        </w:rPr>
        <w:t xml:space="preserve"> = 0.1</w:t>
      </w:r>
      <w:r w:rsidR="00853733" w:rsidRPr="00755D44">
        <w:rPr>
          <w:rFonts w:ascii="Times New Roman" w:eastAsia="Times New Roman" w:hAnsi="Times New Roman" w:cs="Times New Roman"/>
          <w:color w:val="000000" w:themeColor="text1"/>
          <w:sz w:val="24"/>
          <w:szCs w:val="24"/>
          <w:lang w:eastAsia="es-ES"/>
        </w:rPr>
        <w:t>68</w:t>
      </w:r>
      <w:r w:rsidR="00265430" w:rsidRPr="00755D44">
        <w:rPr>
          <w:rFonts w:ascii="Times New Roman" w:eastAsia="Times New Roman" w:hAnsi="Times New Roman" w:cs="Times New Roman"/>
          <w:color w:val="000000" w:themeColor="text1"/>
          <w:sz w:val="24"/>
          <w:szCs w:val="24"/>
          <w:lang w:eastAsia="es-ES"/>
        </w:rPr>
        <w:t xml:space="preserve">, </w:t>
      </w:r>
      <w:r w:rsidR="00265430" w:rsidRPr="00755D44">
        <w:rPr>
          <w:rFonts w:ascii="Times New Roman" w:eastAsia="Times New Roman" w:hAnsi="Times New Roman" w:cs="Times New Roman"/>
          <w:i/>
          <w:color w:val="000000" w:themeColor="text1"/>
          <w:sz w:val="24"/>
          <w:szCs w:val="24"/>
          <w:lang w:eastAsia="es-ES"/>
        </w:rPr>
        <w:t>z</w:t>
      </w:r>
      <w:r w:rsidR="00265430" w:rsidRPr="00755D44">
        <w:rPr>
          <w:rFonts w:ascii="Times New Roman" w:eastAsia="Times New Roman" w:hAnsi="Times New Roman" w:cs="Times New Roman"/>
          <w:color w:val="000000" w:themeColor="text1"/>
          <w:sz w:val="24"/>
          <w:szCs w:val="24"/>
          <w:lang w:eastAsia="es-ES"/>
        </w:rPr>
        <w:t xml:space="preserve"> = -7.</w:t>
      </w:r>
      <w:r w:rsidR="00853733" w:rsidRPr="00755D44">
        <w:rPr>
          <w:rFonts w:ascii="Times New Roman" w:eastAsia="Times New Roman" w:hAnsi="Times New Roman" w:cs="Times New Roman"/>
          <w:color w:val="000000" w:themeColor="text1"/>
          <w:sz w:val="24"/>
          <w:szCs w:val="24"/>
          <w:lang w:eastAsia="es-ES"/>
        </w:rPr>
        <w:t>706</w:t>
      </w:r>
      <w:r w:rsidR="005F59C4" w:rsidRPr="00755D44">
        <w:rPr>
          <w:rFonts w:ascii="Times New Roman" w:eastAsia="Times New Roman" w:hAnsi="Times New Roman" w:cs="Times New Roman"/>
          <w:color w:val="000000" w:themeColor="text1"/>
          <w:sz w:val="24"/>
          <w:szCs w:val="24"/>
          <w:lang w:eastAsia="es-ES"/>
        </w:rPr>
        <w:t xml:space="preserve">, </w:t>
      </w:r>
      <w:r w:rsidR="005F59C4" w:rsidRPr="00755D44">
        <w:rPr>
          <w:rFonts w:ascii="Times New Roman" w:eastAsia="Times New Roman" w:hAnsi="Times New Roman" w:cs="Times New Roman"/>
          <w:i/>
          <w:color w:val="000000" w:themeColor="text1"/>
          <w:sz w:val="24"/>
          <w:szCs w:val="24"/>
          <w:lang w:eastAsia="es-ES"/>
        </w:rPr>
        <w:t xml:space="preserve">p </w:t>
      </w:r>
      <w:r w:rsidR="00FC5F6E" w:rsidRPr="00755D44">
        <w:rPr>
          <w:rFonts w:ascii="Times New Roman" w:eastAsia="Times New Roman" w:hAnsi="Times New Roman" w:cs="Times New Roman"/>
          <w:color w:val="000000" w:themeColor="text1"/>
          <w:sz w:val="24"/>
          <w:szCs w:val="24"/>
          <w:lang w:eastAsia="es-ES"/>
        </w:rPr>
        <w:t xml:space="preserve">&lt; </w:t>
      </w:r>
      <w:r w:rsidR="005F59C4" w:rsidRPr="00755D44">
        <w:rPr>
          <w:rFonts w:ascii="Times New Roman" w:eastAsia="Times New Roman" w:hAnsi="Times New Roman" w:cs="Times New Roman"/>
          <w:color w:val="000000" w:themeColor="text1"/>
          <w:sz w:val="24"/>
          <w:szCs w:val="24"/>
          <w:lang w:eastAsia="es-ES"/>
        </w:rPr>
        <w:t>.001</w:t>
      </w:r>
      <w:r w:rsidR="00265430" w:rsidRPr="00755D44">
        <w:rPr>
          <w:rFonts w:ascii="Times New Roman" w:hAnsi="Times New Roman" w:cs="Times New Roman"/>
          <w:sz w:val="24"/>
          <w:szCs w:val="24"/>
        </w:rPr>
        <w:t xml:space="preserve">). Switching frequencies were not modulated by RSI (main effect RSI: </w:t>
      </w:r>
      <w:r w:rsidR="00265430" w:rsidRPr="00755D44">
        <w:rPr>
          <w:rFonts w:ascii="Times New Roman" w:eastAsia="Times New Roman" w:hAnsi="Times New Roman" w:cs="Times New Roman"/>
          <w:color w:val="000000" w:themeColor="text1"/>
          <w:sz w:val="24"/>
          <w:szCs w:val="24"/>
          <w:lang w:eastAsia="es-ES"/>
        </w:rPr>
        <w:t xml:space="preserve">β = </w:t>
      </w:r>
      <w:r w:rsidR="00725B69" w:rsidRPr="00755D44">
        <w:rPr>
          <w:rFonts w:ascii="Times New Roman" w:eastAsia="Times New Roman" w:hAnsi="Times New Roman" w:cs="Times New Roman"/>
          <w:color w:val="000000" w:themeColor="text1"/>
          <w:sz w:val="24"/>
          <w:szCs w:val="24"/>
          <w:lang w:eastAsia="es-ES"/>
        </w:rPr>
        <w:t>-</w:t>
      </w:r>
      <w:r w:rsidR="00265430" w:rsidRPr="00755D44">
        <w:rPr>
          <w:rFonts w:ascii="Times New Roman" w:eastAsia="Times New Roman" w:hAnsi="Times New Roman" w:cs="Times New Roman"/>
          <w:color w:val="000000" w:themeColor="text1"/>
          <w:sz w:val="24"/>
          <w:szCs w:val="24"/>
          <w:lang w:eastAsia="es-ES"/>
        </w:rPr>
        <w:t>0.0</w:t>
      </w:r>
      <w:r w:rsidR="00853733" w:rsidRPr="00755D44">
        <w:rPr>
          <w:rFonts w:ascii="Times New Roman" w:eastAsia="Times New Roman" w:hAnsi="Times New Roman" w:cs="Times New Roman"/>
          <w:color w:val="000000" w:themeColor="text1"/>
          <w:sz w:val="24"/>
          <w:szCs w:val="24"/>
          <w:lang w:eastAsia="es-ES"/>
        </w:rPr>
        <w:t>95</w:t>
      </w:r>
      <w:r w:rsidR="00265430" w:rsidRPr="00755D44">
        <w:rPr>
          <w:rFonts w:ascii="Times New Roman" w:eastAsia="Times New Roman" w:hAnsi="Times New Roman" w:cs="Times New Roman"/>
          <w:color w:val="000000" w:themeColor="text1"/>
          <w:sz w:val="24"/>
          <w:szCs w:val="24"/>
          <w:lang w:eastAsia="es-ES"/>
        </w:rPr>
        <w:t xml:space="preserve">, </w:t>
      </w:r>
      <w:r w:rsidR="00265430" w:rsidRPr="00755D44">
        <w:rPr>
          <w:rFonts w:ascii="Times New Roman" w:eastAsia="Times New Roman" w:hAnsi="Times New Roman" w:cs="Times New Roman"/>
          <w:i/>
          <w:color w:val="000000" w:themeColor="text1"/>
          <w:sz w:val="24"/>
          <w:szCs w:val="24"/>
          <w:lang w:eastAsia="es-ES"/>
        </w:rPr>
        <w:t>SE</w:t>
      </w:r>
      <w:r w:rsidR="00265430" w:rsidRPr="00755D44">
        <w:rPr>
          <w:rFonts w:ascii="Times New Roman" w:eastAsia="Times New Roman" w:hAnsi="Times New Roman" w:cs="Times New Roman"/>
          <w:color w:val="000000" w:themeColor="text1"/>
          <w:sz w:val="24"/>
          <w:szCs w:val="24"/>
          <w:lang w:eastAsia="es-ES"/>
        </w:rPr>
        <w:t xml:space="preserve"> = 0.06</w:t>
      </w:r>
      <w:r w:rsidR="007307F2" w:rsidRPr="00755D44">
        <w:rPr>
          <w:rFonts w:ascii="Times New Roman" w:eastAsia="Times New Roman" w:hAnsi="Times New Roman" w:cs="Times New Roman"/>
          <w:color w:val="000000" w:themeColor="text1"/>
          <w:sz w:val="24"/>
          <w:szCs w:val="24"/>
          <w:lang w:eastAsia="es-ES"/>
        </w:rPr>
        <w:t>1</w:t>
      </w:r>
      <w:r w:rsidR="00265430" w:rsidRPr="00755D44">
        <w:rPr>
          <w:rFonts w:ascii="Times New Roman" w:eastAsia="Times New Roman" w:hAnsi="Times New Roman" w:cs="Times New Roman"/>
          <w:color w:val="000000" w:themeColor="text1"/>
          <w:sz w:val="24"/>
          <w:szCs w:val="24"/>
          <w:lang w:eastAsia="es-ES"/>
        </w:rPr>
        <w:t xml:space="preserve">, </w:t>
      </w:r>
      <w:r w:rsidR="00265430" w:rsidRPr="00755D44">
        <w:rPr>
          <w:rFonts w:ascii="Times New Roman" w:eastAsia="Times New Roman" w:hAnsi="Times New Roman" w:cs="Times New Roman"/>
          <w:i/>
          <w:color w:val="000000" w:themeColor="text1"/>
          <w:sz w:val="24"/>
          <w:szCs w:val="24"/>
          <w:lang w:eastAsia="es-ES"/>
        </w:rPr>
        <w:t>z</w:t>
      </w:r>
      <w:r w:rsidR="00265430" w:rsidRPr="00755D44">
        <w:rPr>
          <w:rFonts w:ascii="Times New Roman" w:eastAsia="Times New Roman" w:hAnsi="Times New Roman" w:cs="Times New Roman"/>
          <w:color w:val="000000" w:themeColor="text1"/>
          <w:sz w:val="24"/>
          <w:szCs w:val="24"/>
          <w:lang w:eastAsia="es-ES"/>
        </w:rPr>
        <w:t xml:space="preserve"> = </w:t>
      </w:r>
      <w:r w:rsidR="00725B69" w:rsidRPr="00755D44">
        <w:rPr>
          <w:rFonts w:ascii="Times New Roman" w:eastAsia="Times New Roman" w:hAnsi="Times New Roman" w:cs="Times New Roman"/>
          <w:color w:val="000000" w:themeColor="text1"/>
          <w:sz w:val="24"/>
          <w:szCs w:val="24"/>
          <w:lang w:eastAsia="es-ES"/>
        </w:rPr>
        <w:t>-</w:t>
      </w:r>
      <w:r w:rsidR="00265430" w:rsidRPr="00755D44">
        <w:rPr>
          <w:rFonts w:ascii="Times New Roman" w:eastAsia="Times New Roman" w:hAnsi="Times New Roman" w:cs="Times New Roman"/>
          <w:color w:val="000000" w:themeColor="text1"/>
          <w:sz w:val="24"/>
          <w:szCs w:val="24"/>
          <w:lang w:eastAsia="es-ES"/>
        </w:rPr>
        <w:t>1.</w:t>
      </w:r>
      <w:r w:rsidR="00853733" w:rsidRPr="00755D44">
        <w:rPr>
          <w:rFonts w:ascii="Times New Roman" w:eastAsia="Times New Roman" w:hAnsi="Times New Roman" w:cs="Times New Roman"/>
          <w:color w:val="000000" w:themeColor="text1"/>
          <w:sz w:val="24"/>
          <w:szCs w:val="24"/>
          <w:lang w:eastAsia="es-ES"/>
        </w:rPr>
        <w:t>565</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FC5F6E"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color w:val="000000" w:themeColor="text1"/>
          <w:sz w:val="24"/>
          <w:szCs w:val="24"/>
          <w:lang w:eastAsia="es-ES"/>
        </w:rPr>
        <w:t>.118</w:t>
      </w:r>
      <w:r w:rsidR="00265430" w:rsidRPr="00755D44">
        <w:rPr>
          <w:rFonts w:ascii="Times New Roman" w:eastAsia="Times New Roman" w:hAnsi="Times New Roman" w:cs="Times New Roman"/>
          <w:color w:val="000000" w:themeColor="text1"/>
          <w:sz w:val="24"/>
          <w:szCs w:val="24"/>
          <w:lang w:eastAsia="es-ES"/>
        </w:rPr>
        <w:t xml:space="preserve">; interaction RSI x language: β = </w:t>
      </w:r>
      <w:r w:rsidR="00725B69" w:rsidRPr="00755D44">
        <w:rPr>
          <w:rFonts w:ascii="Times New Roman" w:eastAsia="Times New Roman" w:hAnsi="Times New Roman" w:cs="Times New Roman"/>
          <w:color w:val="000000" w:themeColor="text1"/>
          <w:sz w:val="24"/>
          <w:szCs w:val="24"/>
          <w:lang w:eastAsia="es-ES"/>
        </w:rPr>
        <w:t>-</w:t>
      </w:r>
      <w:r w:rsidR="00265430" w:rsidRPr="00755D44">
        <w:rPr>
          <w:rFonts w:ascii="Times New Roman" w:eastAsia="Times New Roman" w:hAnsi="Times New Roman" w:cs="Times New Roman"/>
          <w:color w:val="000000" w:themeColor="text1"/>
          <w:sz w:val="24"/>
          <w:szCs w:val="24"/>
          <w:lang w:eastAsia="es-ES"/>
        </w:rPr>
        <w:t>0.0</w:t>
      </w:r>
      <w:r w:rsidR="00853733" w:rsidRPr="00755D44">
        <w:rPr>
          <w:rFonts w:ascii="Times New Roman" w:eastAsia="Times New Roman" w:hAnsi="Times New Roman" w:cs="Times New Roman"/>
          <w:color w:val="000000" w:themeColor="text1"/>
          <w:sz w:val="24"/>
          <w:szCs w:val="24"/>
          <w:lang w:eastAsia="es-ES"/>
        </w:rPr>
        <w:t>53</w:t>
      </w:r>
      <w:r w:rsidR="00265430" w:rsidRPr="00755D44">
        <w:rPr>
          <w:rFonts w:ascii="Times New Roman" w:eastAsia="Times New Roman" w:hAnsi="Times New Roman" w:cs="Times New Roman"/>
          <w:color w:val="000000" w:themeColor="text1"/>
          <w:sz w:val="24"/>
          <w:szCs w:val="24"/>
          <w:lang w:eastAsia="es-ES"/>
        </w:rPr>
        <w:t xml:space="preserve">, </w:t>
      </w:r>
      <w:r w:rsidR="00265430" w:rsidRPr="00755D44">
        <w:rPr>
          <w:rFonts w:ascii="Times New Roman" w:eastAsia="Times New Roman" w:hAnsi="Times New Roman" w:cs="Times New Roman"/>
          <w:i/>
          <w:color w:val="000000" w:themeColor="text1"/>
          <w:sz w:val="24"/>
          <w:szCs w:val="24"/>
          <w:lang w:eastAsia="es-ES"/>
        </w:rPr>
        <w:t>SE</w:t>
      </w:r>
      <w:r w:rsidR="00265430" w:rsidRPr="00755D44">
        <w:rPr>
          <w:rFonts w:ascii="Times New Roman" w:eastAsia="Times New Roman" w:hAnsi="Times New Roman" w:cs="Times New Roman"/>
          <w:color w:val="000000" w:themeColor="text1"/>
          <w:sz w:val="24"/>
          <w:szCs w:val="24"/>
          <w:lang w:eastAsia="es-ES"/>
        </w:rPr>
        <w:t xml:space="preserve"> = 0.13</w:t>
      </w:r>
      <w:r w:rsidR="00853733" w:rsidRPr="00755D44">
        <w:rPr>
          <w:rFonts w:ascii="Times New Roman" w:eastAsia="Times New Roman" w:hAnsi="Times New Roman" w:cs="Times New Roman"/>
          <w:color w:val="000000" w:themeColor="text1"/>
          <w:sz w:val="24"/>
          <w:szCs w:val="24"/>
          <w:lang w:eastAsia="es-ES"/>
        </w:rPr>
        <w:t>5</w:t>
      </w:r>
      <w:r w:rsidR="00265430" w:rsidRPr="00755D44">
        <w:rPr>
          <w:rFonts w:ascii="Times New Roman" w:eastAsia="Times New Roman" w:hAnsi="Times New Roman" w:cs="Times New Roman"/>
          <w:color w:val="000000" w:themeColor="text1"/>
          <w:sz w:val="24"/>
          <w:szCs w:val="24"/>
          <w:lang w:eastAsia="es-ES"/>
        </w:rPr>
        <w:t xml:space="preserve">, </w:t>
      </w:r>
      <w:r w:rsidR="00265430" w:rsidRPr="00755D44">
        <w:rPr>
          <w:rFonts w:ascii="Times New Roman" w:eastAsia="Times New Roman" w:hAnsi="Times New Roman" w:cs="Times New Roman"/>
          <w:i/>
          <w:color w:val="000000" w:themeColor="text1"/>
          <w:sz w:val="24"/>
          <w:szCs w:val="24"/>
          <w:lang w:eastAsia="es-ES"/>
        </w:rPr>
        <w:t>z</w:t>
      </w:r>
      <w:r w:rsidR="00265430" w:rsidRPr="00755D44">
        <w:rPr>
          <w:rFonts w:ascii="Times New Roman" w:eastAsia="Times New Roman" w:hAnsi="Times New Roman" w:cs="Times New Roman"/>
          <w:color w:val="000000" w:themeColor="text1"/>
          <w:sz w:val="24"/>
          <w:szCs w:val="24"/>
          <w:lang w:eastAsia="es-ES"/>
        </w:rPr>
        <w:t xml:space="preserve"> = </w:t>
      </w:r>
      <w:r w:rsidR="00725B69" w:rsidRPr="00755D44">
        <w:rPr>
          <w:rFonts w:ascii="Times New Roman" w:eastAsia="Times New Roman" w:hAnsi="Times New Roman" w:cs="Times New Roman"/>
          <w:color w:val="000000" w:themeColor="text1"/>
          <w:sz w:val="24"/>
          <w:szCs w:val="24"/>
          <w:lang w:eastAsia="es-ES"/>
        </w:rPr>
        <w:t>-</w:t>
      </w:r>
      <w:r w:rsidR="00265430" w:rsidRPr="00755D44">
        <w:rPr>
          <w:rFonts w:ascii="Times New Roman" w:eastAsia="Times New Roman" w:hAnsi="Times New Roman" w:cs="Times New Roman"/>
          <w:color w:val="000000" w:themeColor="text1"/>
          <w:sz w:val="24"/>
          <w:szCs w:val="24"/>
          <w:lang w:eastAsia="es-ES"/>
        </w:rPr>
        <w:t>0.</w:t>
      </w:r>
      <w:r w:rsidR="00853733" w:rsidRPr="00755D44">
        <w:rPr>
          <w:rFonts w:ascii="Times New Roman" w:eastAsia="Times New Roman" w:hAnsi="Times New Roman" w:cs="Times New Roman"/>
          <w:color w:val="000000" w:themeColor="text1"/>
          <w:sz w:val="24"/>
          <w:szCs w:val="24"/>
          <w:lang w:eastAsia="es-ES"/>
        </w:rPr>
        <w:t>392</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003196" w:rsidRPr="00755D44">
        <w:rPr>
          <w:rFonts w:ascii="Times New Roman" w:eastAsia="Times New Roman" w:hAnsi="Times New Roman" w:cs="Times New Roman"/>
          <w:color w:val="000000" w:themeColor="text1"/>
          <w:sz w:val="24"/>
          <w:szCs w:val="24"/>
          <w:lang w:eastAsia="es-ES"/>
        </w:rPr>
        <w:t>=</w:t>
      </w:r>
      <w:r w:rsidR="00932C24"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color w:val="000000" w:themeColor="text1"/>
          <w:sz w:val="24"/>
          <w:szCs w:val="24"/>
          <w:lang w:eastAsia="es-ES"/>
        </w:rPr>
        <w:t>.695</w:t>
      </w:r>
      <w:r w:rsidR="00265430" w:rsidRPr="00755D44">
        <w:rPr>
          <w:rFonts w:ascii="Times New Roman" w:eastAsia="Times New Roman" w:hAnsi="Times New Roman" w:cs="Times New Roman"/>
          <w:color w:val="000000" w:themeColor="text1"/>
          <w:sz w:val="24"/>
          <w:szCs w:val="24"/>
          <w:lang w:eastAsia="es-ES"/>
        </w:rPr>
        <w:t>).</w:t>
      </w:r>
    </w:p>
    <w:p w:rsidR="00452B86" w:rsidRPr="00755D44" w:rsidRDefault="00C60140"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i/>
          <w:sz w:val="24"/>
          <w:szCs w:val="24"/>
        </w:rPr>
        <w:t xml:space="preserve">Reaction times - switching cost: </w:t>
      </w:r>
      <w:r w:rsidR="00095EAB" w:rsidRPr="00755D44">
        <w:rPr>
          <w:rFonts w:ascii="Times New Roman" w:hAnsi="Times New Roman" w:cs="Times New Roman"/>
          <w:sz w:val="24"/>
          <w:szCs w:val="24"/>
        </w:rPr>
        <w:t xml:space="preserve">The </w:t>
      </w:r>
      <w:r w:rsidRPr="00755D44">
        <w:rPr>
          <w:rFonts w:ascii="Times New Roman" w:hAnsi="Times New Roman" w:cs="Times New Roman"/>
          <w:sz w:val="24"/>
          <w:szCs w:val="24"/>
        </w:rPr>
        <w:t xml:space="preserve">RT </w:t>
      </w:r>
      <w:r w:rsidR="00095EAB" w:rsidRPr="00755D44">
        <w:rPr>
          <w:rFonts w:ascii="Times New Roman" w:hAnsi="Times New Roman" w:cs="Times New Roman"/>
          <w:sz w:val="24"/>
          <w:szCs w:val="24"/>
        </w:rPr>
        <w:t xml:space="preserve">switching analysis </w:t>
      </w:r>
      <w:r w:rsidR="007F6C18" w:rsidRPr="00755D44">
        <w:rPr>
          <w:rFonts w:ascii="Times New Roman" w:hAnsi="Times New Roman" w:cs="Times New Roman"/>
          <w:sz w:val="24"/>
          <w:szCs w:val="24"/>
        </w:rPr>
        <w:t xml:space="preserve">(see Table </w:t>
      </w:r>
      <w:r w:rsidR="00810E58">
        <w:rPr>
          <w:rFonts w:ascii="Times New Roman" w:hAnsi="Times New Roman" w:cs="Times New Roman"/>
          <w:sz w:val="24"/>
          <w:szCs w:val="24"/>
        </w:rPr>
        <w:t>3</w:t>
      </w:r>
      <w:r w:rsidR="007F6C18" w:rsidRPr="00755D44">
        <w:rPr>
          <w:rFonts w:ascii="Times New Roman" w:hAnsi="Times New Roman" w:cs="Times New Roman"/>
          <w:sz w:val="24"/>
          <w:szCs w:val="24"/>
        </w:rPr>
        <w:t xml:space="preserve">) </w:t>
      </w:r>
      <w:r w:rsidR="00095EAB" w:rsidRPr="00755D44">
        <w:rPr>
          <w:rFonts w:ascii="Times New Roman" w:hAnsi="Times New Roman" w:cs="Times New Roman"/>
          <w:sz w:val="24"/>
          <w:szCs w:val="24"/>
        </w:rPr>
        <w:t>showed a main effect of trial type</w:t>
      </w:r>
      <w:r w:rsidR="00D522C7" w:rsidRPr="00755D44">
        <w:rPr>
          <w:rFonts w:ascii="Times New Roman" w:hAnsi="Times New Roman" w:cs="Times New Roman"/>
          <w:sz w:val="24"/>
          <w:szCs w:val="24"/>
        </w:rPr>
        <w:t xml:space="preserve"> (</w:t>
      </w:r>
      <w:r w:rsidR="00D522C7" w:rsidRPr="00755D44">
        <w:rPr>
          <w:rFonts w:ascii="Times New Roman" w:eastAsia="Times New Roman" w:hAnsi="Times New Roman" w:cs="Times New Roman"/>
          <w:color w:val="000000" w:themeColor="text1"/>
          <w:sz w:val="24"/>
          <w:szCs w:val="24"/>
          <w:lang w:eastAsia="es-ES"/>
        </w:rPr>
        <w:t>β = 0.03</w:t>
      </w:r>
      <w:r w:rsidR="00853733" w:rsidRPr="00755D44">
        <w:rPr>
          <w:rFonts w:ascii="Times New Roman" w:eastAsia="Times New Roman" w:hAnsi="Times New Roman" w:cs="Times New Roman"/>
          <w:color w:val="000000" w:themeColor="text1"/>
          <w:sz w:val="24"/>
          <w:szCs w:val="24"/>
          <w:lang w:eastAsia="es-ES"/>
        </w:rPr>
        <w:t>9</w:t>
      </w:r>
      <w:r w:rsidR="00D522C7" w:rsidRPr="00755D44">
        <w:rPr>
          <w:rFonts w:ascii="Times New Roman" w:eastAsia="Times New Roman" w:hAnsi="Times New Roman" w:cs="Times New Roman"/>
          <w:color w:val="000000" w:themeColor="text1"/>
          <w:sz w:val="24"/>
          <w:szCs w:val="24"/>
          <w:lang w:eastAsia="es-ES"/>
        </w:rPr>
        <w:t xml:space="preserve">, </w:t>
      </w:r>
      <w:r w:rsidR="00D522C7" w:rsidRPr="00755D44">
        <w:rPr>
          <w:rFonts w:ascii="Times New Roman" w:eastAsia="Times New Roman" w:hAnsi="Times New Roman" w:cs="Times New Roman"/>
          <w:i/>
          <w:color w:val="000000" w:themeColor="text1"/>
          <w:sz w:val="24"/>
          <w:szCs w:val="24"/>
          <w:lang w:eastAsia="es-ES"/>
        </w:rPr>
        <w:t>SE</w:t>
      </w:r>
      <w:r w:rsidR="00D522C7" w:rsidRPr="00755D44">
        <w:rPr>
          <w:rFonts w:ascii="Times New Roman" w:eastAsia="Times New Roman" w:hAnsi="Times New Roman" w:cs="Times New Roman"/>
          <w:color w:val="000000" w:themeColor="text1"/>
          <w:sz w:val="24"/>
          <w:szCs w:val="24"/>
          <w:lang w:eastAsia="es-ES"/>
        </w:rPr>
        <w:t xml:space="preserve"> = 0.007, </w:t>
      </w:r>
      <w:r w:rsidR="00D522C7" w:rsidRPr="00755D44">
        <w:rPr>
          <w:rFonts w:ascii="Times New Roman" w:eastAsia="Times New Roman" w:hAnsi="Times New Roman" w:cs="Times New Roman"/>
          <w:i/>
          <w:color w:val="000000" w:themeColor="text1"/>
          <w:sz w:val="24"/>
          <w:szCs w:val="24"/>
          <w:lang w:eastAsia="es-ES"/>
        </w:rPr>
        <w:t>t</w:t>
      </w:r>
      <w:r w:rsidR="00D522C7" w:rsidRPr="00755D44">
        <w:rPr>
          <w:rFonts w:ascii="Times New Roman" w:eastAsia="Times New Roman" w:hAnsi="Times New Roman" w:cs="Times New Roman"/>
          <w:color w:val="000000" w:themeColor="text1"/>
          <w:sz w:val="24"/>
          <w:szCs w:val="24"/>
          <w:lang w:eastAsia="es-ES"/>
        </w:rPr>
        <w:t xml:space="preserve"> = 5.</w:t>
      </w:r>
      <w:r w:rsidR="00853733" w:rsidRPr="00755D44">
        <w:rPr>
          <w:rFonts w:ascii="Times New Roman" w:eastAsia="Times New Roman" w:hAnsi="Times New Roman" w:cs="Times New Roman"/>
          <w:color w:val="000000" w:themeColor="text1"/>
          <w:sz w:val="24"/>
          <w:szCs w:val="24"/>
          <w:lang w:eastAsia="es-ES"/>
        </w:rPr>
        <w:t>286</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003196" w:rsidRPr="00755D44">
        <w:rPr>
          <w:rFonts w:ascii="Times New Roman" w:eastAsia="Times New Roman" w:hAnsi="Times New Roman" w:cs="Times New Roman"/>
          <w:color w:val="000000" w:themeColor="text1"/>
          <w:sz w:val="24"/>
          <w:szCs w:val="24"/>
          <w:lang w:eastAsia="es-ES"/>
        </w:rPr>
        <w:t>&lt; .001</w:t>
      </w:r>
      <w:r w:rsidR="00D522C7" w:rsidRPr="00755D44">
        <w:rPr>
          <w:rFonts w:ascii="Times New Roman" w:eastAsia="Times New Roman" w:hAnsi="Times New Roman" w:cs="Times New Roman"/>
          <w:color w:val="000000" w:themeColor="text1"/>
          <w:sz w:val="24"/>
          <w:szCs w:val="24"/>
          <w:lang w:eastAsia="es-ES"/>
        </w:rPr>
        <w:t>)</w:t>
      </w:r>
      <w:r w:rsidR="00095EAB" w:rsidRPr="00755D44">
        <w:rPr>
          <w:rFonts w:ascii="Times New Roman" w:hAnsi="Times New Roman" w:cs="Times New Roman"/>
          <w:sz w:val="24"/>
          <w:szCs w:val="24"/>
        </w:rPr>
        <w:t>, reflecting a switching cost with longer RTs on switch (</w:t>
      </w:r>
      <w:r w:rsidR="00095EAB" w:rsidRPr="00755D44">
        <w:rPr>
          <w:rFonts w:ascii="Times New Roman" w:hAnsi="Times New Roman" w:cs="Times New Roman"/>
          <w:i/>
          <w:sz w:val="24"/>
          <w:szCs w:val="24"/>
        </w:rPr>
        <w:t xml:space="preserve">M </w:t>
      </w:r>
      <w:r w:rsidR="00095EAB" w:rsidRPr="00755D44">
        <w:rPr>
          <w:rFonts w:ascii="Times New Roman" w:hAnsi="Times New Roman" w:cs="Times New Roman"/>
          <w:sz w:val="24"/>
          <w:szCs w:val="24"/>
        </w:rPr>
        <w:t>=</w:t>
      </w:r>
      <w:r w:rsidR="00FB2AB5" w:rsidRPr="00755D44">
        <w:rPr>
          <w:rFonts w:ascii="Times New Roman" w:hAnsi="Times New Roman" w:cs="Times New Roman"/>
          <w:sz w:val="24"/>
          <w:szCs w:val="24"/>
        </w:rPr>
        <w:t xml:space="preserve"> 873.9</w:t>
      </w:r>
      <w:r w:rsidR="00095EAB" w:rsidRPr="00755D44">
        <w:rPr>
          <w:rFonts w:ascii="Times New Roman" w:hAnsi="Times New Roman" w:cs="Times New Roman"/>
          <w:sz w:val="24"/>
          <w:szCs w:val="24"/>
        </w:rPr>
        <w:t xml:space="preserve">, </w:t>
      </w:r>
      <w:r w:rsidR="00095EAB" w:rsidRPr="00755D44">
        <w:rPr>
          <w:rFonts w:ascii="Times New Roman" w:hAnsi="Times New Roman" w:cs="Times New Roman"/>
          <w:i/>
          <w:sz w:val="24"/>
          <w:szCs w:val="24"/>
        </w:rPr>
        <w:t xml:space="preserve">SD </w:t>
      </w:r>
      <w:r w:rsidR="00095EAB" w:rsidRPr="00755D44">
        <w:rPr>
          <w:rFonts w:ascii="Times New Roman" w:hAnsi="Times New Roman" w:cs="Times New Roman"/>
          <w:sz w:val="24"/>
          <w:szCs w:val="24"/>
        </w:rPr>
        <w:t>=</w:t>
      </w:r>
      <w:r w:rsidR="00FB2AB5" w:rsidRPr="00755D44">
        <w:rPr>
          <w:rFonts w:ascii="Times New Roman" w:hAnsi="Times New Roman" w:cs="Times New Roman"/>
          <w:sz w:val="24"/>
          <w:szCs w:val="24"/>
        </w:rPr>
        <w:t xml:space="preserve"> 119.4</w:t>
      </w:r>
      <w:r w:rsidR="00095EAB" w:rsidRPr="00755D44">
        <w:rPr>
          <w:rFonts w:ascii="Times New Roman" w:hAnsi="Times New Roman" w:cs="Times New Roman"/>
          <w:sz w:val="24"/>
          <w:szCs w:val="24"/>
        </w:rPr>
        <w:t>) than non-switch (</w:t>
      </w:r>
      <w:r w:rsidR="00095EAB" w:rsidRPr="00755D44">
        <w:rPr>
          <w:rFonts w:ascii="Times New Roman" w:hAnsi="Times New Roman" w:cs="Times New Roman"/>
          <w:i/>
          <w:sz w:val="24"/>
          <w:szCs w:val="24"/>
        </w:rPr>
        <w:t xml:space="preserve">M </w:t>
      </w:r>
      <w:r w:rsidR="00095EAB" w:rsidRPr="00755D44">
        <w:rPr>
          <w:rFonts w:ascii="Times New Roman" w:hAnsi="Times New Roman" w:cs="Times New Roman"/>
          <w:sz w:val="24"/>
          <w:szCs w:val="24"/>
        </w:rPr>
        <w:t xml:space="preserve">= </w:t>
      </w:r>
      <w:r w:rsidR="00FB2AB5" w:rsidRPr="00755D44">
        <w:rPr>
          <w:rFonts w:ascii="Times New Roman" w:hAnsi="Times New Roman" w:cs="Times New Roman"/>
          <w:sz w:val="24"/>
          <w:szCs w:val="24"/>
        </w:rPr>
        <w:t>819.5</w:t>
      </w:r>
      <w:r w:rsidR="00095EAB" w:rsidRPr="00755D44">
        <w:rPr>
          <w:rFonts w:ascii="Times New Roman" w:hAnsi="Times New Roman" w:cs="Times New Roman"/>
          <w:sz w:val="24"/>
          <w:szCs w:val="24"/>
        </w:rPr>
        <w:t xml:space="preserve">, </w:t>
      </w:r>
      <w:r w:rsidR="00095EAB" w:rsidRPr="00755D44">
        <w:rPr>
          <w:rFonts w:ascii="Times New Roman" w:hAnsi="Times New Roman" w:cs="Times New Roman"/>
          <w:i/>
          <w:sz w:val="24"/>
          <w:szCs w:val="24"/>
        </w:rPr>
        <w:t>SD</w:t>
      </w:r>
      <w:r w:rsidR="00095EAB" w:rsidRPr="00755D44">
        <w:rPr>
          <w:rFonts w:ascii="Times New Roman" w:hAnsi="Times New Roman" w:cs="Times New Roman"/>
          <w:sz w:val="24"/>
          <w:szCs w:val="24"/>
        </w:rPr>
        <w:t xml:space="preserve"> =</w:t>
      </w:r>
      <w:r w:rsidR="00FB2AB5" w:rsidRPr="00755D44">
        <w:rPr>
          <w:rFonts w:ascii="Times New Roman" w:hAnsi="Times New Roman" w:cs="Times New Roman"/>
          <w:sz w:val="24"/>
          <w:szCs w:val="24"/>
        </w:rPr>
        <w:t xml:space="preserve"> 10</w:t>
      </w:r>
      <w:r w:rsidR="00453BA1" w:rsidRPr="00755D44">
        <w:rPr>
          <w:rFonts w:ascii="Times New Roman" w:hAnsi="Times New Roman" w:cs="Times New Roman"/>
          <w:sz w:val="24"/>
          <w:szCs w:val="24"/>
        </w:rPr>
        <w:t>5</w:t>
      </w:r>
      <w:r w:rsidR="00D522C7" w:rsidRPr="00755D44">
        <w:rPr>
          <w:rFonts w:ascii="Times New Roman" w:hAnsi="Times New Roman" w:cs="Times New Roman"/>
          <w:sz w:val="24"/>
          <w:szCs w:val="24"/>
        </w:rPr>
        <w:t>.5</w:t>
      </w:r>
      <w:r w:rsidR="00095EAB" w:rsidRPr="00755D44">
        <w:rPr>
          <w:rFonts w:ascii="Times New Roman" w:hAnsi="Times New Roman" w:cs="Times New Roman"/>
          <w:sz w:val="24"/>
          <w:szCs w:val="24"/>
        </w:rPr>
        <w:t>) trials.</w:t>
      </w:r>
      <w:r w:rsidR="00D522C7" w:rsidRPr="00755D44">
        <w:rPr>
          <w:rFonts w:ascii="Times New Roman" w:hAnsi="Times New Roman" w:cs="Times New Roman"/>
          <w:sz w:val="24"/>
          <w:szCs w:val="24"/>
        </w:rPr>
        <w:t xml:space="preserve"> This interacted with language (</w:t>
      </w:r>
      <w:r w:rsidR="00D522C7" w:rsidRPr="00755D44">
        <w:rPr>
          <w:rFonts w:ascii="Times New Roman" w:eastAsia="Times New Roman" w:hAnsi="Times New Roman" w:cs="Times New Roman"/>
          <w:color w:val="000000" w:themeColor="text1"/>
          <w:sz w:val="24"/>
          <w:szCs w:val="24"/>
          <w:lang w:eastAsia="es-ES"/>
        </w:rPr>
        <w:t>β = 0.0</w:t>
      </w:r>
      <w:r w:rsidR="00853733" w:rsidRPr="00755D44">
        <w:rPr>
          <w:rFonts w:ascii="Times New Roman" w:eastAsia="Times New Roman" w:hAnsi="Times New Roman" w:cs="Times New Roman"/>
          <w:color w:val="000000" w:themeColor="text1"/>
          <w:sz w:val="24"/>
          <w:szCs w:val="24"/>
          <w:lang w:eastAsia="es-ES"/>
        </w:rPr>
        <w:t>31</w:t>
      </w:r>
      <w:r w:rsidR="00D522C7" w:rsidRPr="00755D44">
        <w:rPr>
          <w:rFonts w:ascii="Times New Roman" w:eastAsia="Times New Roman" w:hAnsi="Times New Roman" w:cs="Times New Roman"/>
          <w:color w:val="000000" w:themeColor="text1"/>
          <w:sz w:val="24"/>
          <w:szCs w:val="24"/>
          <w:lang w:eastAsia="es-ES"/>
        </w:rPr>
        <w:t xml:space="preserve">, </w:t>
      </w:r>
      <w:r w:rsidR="00D522C7" w:rsidRPr="00755D44">
        <w:rPr>
          <w:rFonts w:ascii="Times New Roman" w:eastAsia="Times New Roman" w:hAnsi="Times New Roman" w:cs="Times New Roman"/>
          <w:i/>
          <w:color w:val="000000" w:themeColor="text1"/>
          <w:sz w:val="24"/>
          <w:szCs w:val="24"/>
          <w:lang w:eastAsia="es-ES"/>
        </w:rPr>
        <w:t>SE</w:t>
      </w:r>
      <w:r w:rsidR="00D522C7" w:rsidRPr="00755D44">
        <w:rPr>
          <w:rFonts w:ascii="Times New Roman" w:eastAsia="Times New Roman" w:hAnsi="Times New Roman" w:cs="Times New Roman"/>
          <w:color w:val="000000" w:themeColor="text1"/>
          <w:sz w:val="24"/>
          <w:szCs w:val="24"/>
          <w:lang w:eastAsia="es-ES"/>
        </w:rPr>
        <w:t xml:space="preserve"> = 0.014, </w:t>
      </w:r>
      <w:r w:rsidR="00D522C7" w:rsidRPr="00755D44">
        <w:rPr>
          <w:rFonts w:ascii="Times New Roman" w:eastAsia="Times New Roman" w:hAnsi="Times New Roman" w:cs="Times New Roman"/>
          <w:i/>
          <w:color w:val="000000" w:themeColor="text1"/>
          <w:sz w:val="24"/>
          <w:szCs w:val="24"/>
          <w:lang w:eastAsia="es-ES"/>
        </w:rPr>
        <w:t>t</w:t>
      </w:r>
      <w:r w:rsidR="00D522C7" w:rsidRPr="00755D44">
        <w:rPr>
          <w:rFonts w:ascii="Times New Roman" w:eastAsia="Times New Roman" w:hAnsi="Times New Roman" w:cs="Times New Roman"/>
          <w:color w:val="000000" w:themeColor="text1"/>
          <w:sz w:val="24"/>
          <w:szCs w:val="24"/>
          <w:lang w:eastAsia="es-ES"/>
        </w:rPr>
        <w:t xml:space="preserve"> = 2.</w:t>
      </w:r>
      <w:r w:rsidR="00853733" w:rsidRPr="00755D44">
        <w:rPr>
          <w:rFonts w:ascii="Times New Roman" w:eastAsia="Times New Roman" w:hAnsi="Times New Roman" w:cs="Times New Roman"/>
          <w:color w:val="000000" w:themeColor="text1"/>
          <w:sz w:val="24"/>
          <w:szCs w:val="24"/>
          <w:lang w:eastAsia="es-ES"/>
        </w:rPr>
        <w:t>173</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003196" w:rsidRPr="00755D44">
        <w:rPr>
          <w:rFonts w:ascii="Times New Roman" w:eastAsia="Times New Roman" w:hAnsi="Times New Roman" w:cs="Times New Roman"/>
          <w:color w:val="000000" w:themeColor="text1"/>
          <w:sz w:val="24"/>
          <w:szCs w:val="24"/>
          <w:lang w:eastAsia="es-ES"/>
        </w:rPr>
        <w:t>= .</w:t>
      </w:r>
      <w:r w:rsidR="00DF2F5E" w:rsidRPr="00755D44">
        <w:rPr>
          <w:rFonts w:ascii="Times New Roman" w:eastAsia="Times New Roman" w:hAnsi="Times New Roman" w:cs="Times New Roman"/>
          <w:color w:val="000000" w:themeColor="text1"/>
          <w:sz w:val="24"/>
          <w:szCs w:val="24"/>
          <w:lang w:eastAsia="es-ES"/>
        </w:rPr>
        <w:t>0</w:t>
      </w:r>
      <w:r w:rsidR="00003196" w:rsidRPr="00755D44">
        <w:rPr>
          <w:rFonts w:ascii="Times New Roman" w:eastAsia="Times New Roman" w:hAnsi="Times New Roman" w:cs="Times New Roman"/>
          <w:color w:val="000000" w:themeColor="text1"/>
          <w:sz w:val="24"/>
          <w:szCs w:val="24"/>
          <w:lang w:eastAsia="es-ES"/>
        </w:rPr>
        <w:t>39</w:t>
      </w:r>
      <w:r w:rsidR="00D522C7" w:rsidRPr="00755D44">
        <w:rPr>
          <w:rFonts w:ascii="Times New Roman" w:eastAsia="Times New Roman" w:hAnsi="Times New Roman" w:cs="Times New Roman"/>
          <w:color w:val="000000" w:themeColor="text1"/>
          <w:sz w:val="24"/>
          <w:szCs w:val="24"/>
          <w:lang w:eastAsia="es-ES"/>
        </w:rPr>
        <w:t>)</w:t>
      </w:r>
      <w:r w:rsidR="00D522C7" w:rsidRPr="00755D44">
        <w:rPr>
          <w:rFonts w:ascii="Times New Roman" w:hAnsi="Times New Roman" w:cs="Times New Roman"/>
          <w:sz w:val="24"/>
          <w:szCs w:val="24"/>
        </w:rPr>
        <w:t>, with larger switch</w:t>
      </w:r>
      <w:r w:rsidR="006B55DF" w:rsidRPr="00755D44">
        <w:rPr>
          <w:rFonts w:ascii="Times New Roman" w:hAnsi="Times New Roman" w:cs="Times New Roman"/>
          <w:sz w:val="24"/>
          <w:szCs w:val="24"/>
        </w:rPr>
        <w:t>ing</w:t>
      </w:r>
      <w:r w:rsidR="00D522C7" w:rsidRPr="00755D44">
        <w:rPr>
          <w:rFonts w:ascii="Times New Roman" w:hAnsi="Times New Roman" w:cs="Times New Roman"/>
          <w:sz w:val="24"/>
          <w:szCs w:val="24"/>
        </w:rPr>
        <w:t xml:space="preserve"> costs for English (</w:t>
      </w:r>
      <w:r w:rsidR="00D522C7" w:rsidRPr="00755D44">
        <w:rPr>
          <w:rFonts w:ascii="Times New Roman" w:hAnsi="Times New Roman" w:cs="Times New Roman"/>
          <w:i/>
          <w:sz w:val="24"/>
          <w:szCs w:val="24"/>
        </w:rPr>
        <w:t>M</w:t>
      </w:r>
      <w:r w:rsidR="00FB2AB5" w:rsidRPr="00755D44">
        <w:rPr>
          <w:rFonts w:ascii="Times New Roman" w:hAnsi="Times New Roman" w:cs="Times New Roman"/>
          <w:sz w:val="24"/>
          <w:szCs w:val="24"/>
        </w:rPr>
        <w:t>cost = 45.4</w:t>
      </w:r>
      <w:r w:rsidR="00D522C7" w:rsidRPr="00755D44">
        <w:rPr>
          <w:rFonts w:ascii="Times New Roman" w:hAnsi="Times New Roman" w:cs="Times New Roman"/>
          <w:sz w:val="24"/>
          <w:szCs w:val="24"/>
        </w:rPr>
        <w:t>,</w:t>
      </w:r>
      <w:r w:rsidR="00D522C7" w:rsidRPr="00755D44">
        <w:rPr>
          <w:rFonts w:ascii="Times New Roman" w:hAnsi="Times New Roman" w:cs="Times New Roman"/>
          <w:i/>
          <w:sz w:val="24"/>
          <w:szCs w:val="24"/>
        </w:rPr>
        <w:t xml:space="preserve"> SD </w:t>
      </w:r>
      <w:r w:rsidR="00D522C7" w:rsidRPr="00755D44">
        <w:rPr>
          <w:rFonts w:ascii="Times New Roman" w:hAnsi="Times New Roman" w:cs="Times New Roman"/>
          <w:sz w:val="24"/>
          <w:szCs w:val="24"/>
        </w:rPr>
        <w:t>=</w:t>
      </w:r>
      <w:r w:rsidR="00FB2AB5" w:rsidRPr="00755D44">
        <w:rPr>
          <w:rFonts w:ascii="Times New Roman" w:hAnsi="Times New Roman" w:cs="Times New Roman"/>
          <w:sz w:val="24"/>
          <w:szCs w:val="24"/>
        </w:rPr>
        <w:t xml:space="preserve"> 46.2</w:t>
      </w:r>
      <w:r w:rsidR="00D522C7" w:rsidRPr="00755D44">
        <w:rPr>
          <w:rFonts w:ascii="Times New Roman" w:hAnsi="Times New Roman" w:cs="Times New Roman"/>
          <w:sz w:val="24"/>
          <w:szCs w:val="24"/>
        </w:rPr>
        <w:t>) than Mandarin (</w:t>
      </w:r>
      <w:r w:rsidR="00D522C7" w:rsidRPr="00755D44">
        <w:rPr>
          <w:rFonts w:ascii="Times New Roman" w:hAnsi="Times New Roman" w:cs="Times New Roman"/>
          <w:i/>
          <w:sz w:val="24"/>
          <w:szCs w:val="24"/>
        </w:rPr>
        <w:t>M</w:t>
      </w:r>
      <w:r w:rsidR="00FB2AB5" w:rsidRPr="00755D44">
        <w:rPr>
          <w:rFonts w:ascii="Times New Roman" w:hAnsi="Times New Roman" w:cs="Times New Roman"/>
          <w:sz w:val="24"/>
          <w:szCs w:val="24"/>
        </w:rPr>
        <w:t>cost = 24.8</w:t>
      </w:r>
      <w:r w:rsidR="00D522C7" w:rsidRPr="00755D44">
        <w:rPr>
          <w:rFonts w:ascii="Times New Roman" w:hAnsi="Times New Roman" w:cs="Times New Roman"/>
          <w:sz w:val="24"/>
          <w:szCs w:val="24"/>
        </w:rPr>
        <w:t xml:space="preserve">, </w:t>
      </w:r>
      <w:r w:rsidR="00D522C7" w:rsidRPr="00755D44">
        <w:rPr>
          <w:rFonts w:ascii="Times New Roman" w:hAnsi="Times New Roman" w:cs="Times New Roman"/>
          <w:i/>
          <w:sz w:val="24"/>
          <w:szCs w:val="24"/>
        </w:rPr>
        <w:lastRenderedPageBreak/>
        <w:t xml:space="preserve">SD </w:t>
      </w:r>
      <w:r w:rsidR="00D522C7" w:rsidRPr="00755D44">
        <w:rPr>
          <w:rFonts w:ascii="Times New Roman" w:hAnsi="Times New Roman" w:cs="Times New Roman"/>
          <w:sz w:val="24"/>
          <w:szCs w:val="24"/>
        </w:rPr>
        <w:t xml:space="preserve">= 75.8). </w:t>
      </w:r>
      <w:r w:rsidR="0052652D" w:rsidRPr="00755D44">
        <w:rPr>
          <w:rFonts w:ascii="Times New Roman" w:hAnsi="Times New Roman" w:cs="Times New Roman"/>
          <w:sz w:val="24"/>
          <w:szCs w:val="24"/>
        </w:rPr>
        <w:t>O</w:t>
      </w:r>
      <w:r w:rsidR="00452B86" w:rsidRPr="00755D44">
        <w:rPr>
          <w:rFonts w:ascii="Times New Roman" w:hAnsi="Times New Roman" w:cs="Times New Roman"/>
          <w:sz w:val="24"/>
          <w:szCs w:val="24"/>
        </w:rPr>
        <w:t>verall responses were faster in English (</w:t>
      </w:r>
      <w:r w:rsidR="00452B86" w:rsidRPr="00755D44">
        <w:rPr>
          <w:rFonts w:ascii="Times New Roman" w:hAnsi="Times New Roman" w:cs="Times New Roman"/>
          <w:i/>
          <w:sz w:val="24"/>
          <w:szCs w:val="24"/>
        </w:rPr>
        <w:t xml:space="preserve">M </w:t>
      </w:r>
      <w:r w:rsidR="00452B86" w:rsidRPr="00755D44">
        <w:rPr>
          <w:rFonts w:ascii="Times New Roman" w:hAnsi="Times New Roman" w:cs="Times New Roman"/>
          <w:sz w:val="24"/>
          <w:szCs w:val="24"/>
        </w:rPr>
        <w:t xml:space="preserve">= 815.1, </w:t>
      </w:r>
      <w:r w:rsidR="00452B86" w:rsidRPr="00755D44">
        <w:rPr>
          <w:rFonts w:ascii="Times New Roman" w:hAnsi="Times New Roman" w:cs="Times New Roman"/>
          <w:i/>
          <w:sz w:val="24"/>
          <w:szCs w:val="24"/>
        </w:rPr>
        <w:t xml:space="preserve">SD </w:t>
      </w:r>
      <w:r w:rsidR="00452B86" w:rsidRPr="00755D44">
        <w:rPr>
          <w:rFonts w:ascii="Times New Roman" w:hAnsi="Times New Roman" w:cs="Times New Roman"/>
          <w:sz w:val="24"/>
          <w:szCs w:val="24"/>
        </w:rPr>
        <w:t>= 113.3) than Mandarin (</w:t>
      </w:r>
      <w:r w:rsidR="00452B86" w:rsidRPr="00755D44">
        <w:rPr>
          <w:rFonts w:ascii="Times New Roman" w:hAnsi="Times New Roman" w:cs="Times New Roman"/>
          <w:i/>
          <w:sz w:val="24"/>
          <w:szCs w:val="24"/>
        </w:rPr>
        <w:t xml:space="preserve">M </w:t>
      </w:r>
      <w:r w:rsidR="00452B86" w:rsidRPr="00755D44">
        <w:rPr>
          <w:rFonts w:ascii="Times New Roman" w:hAnsi="Times New Roman" w:cs="Times New Roman"/>
          <w:sz w:val="24"/>
          <w:szCs w:val="24"/>
        </w:rPr>
        <w:t xml:space="preserve">= 884.5, </w:t>
      </w:r>
      <w:r w:rsidR="00452B86" w:rsidRPr="00755D44">
        <w:rPr>
          <w:rFonts w:ascii="Times New Roman" w:hAnsi="Times New Roman" w:cs="Times New Roman"/>
          <w:i/>
          <w:sz w:val="24"/>
          <w:szCs w:val="24"/>
        </w:rPr>
        <w:t>SD</w:t>
      </w:r>
      <w:r w:rsidR="00452B86" w:rsidRPr="00755D44">
        <w:rPr>
          <w:rFonts w:ascii="Times New Roman" w:hAnsi="Times New Roman" w:cs="Times New Roman"/>
          <w:sz w:val="24"/>
          <w:szCs w:val="24"/>
        </w:rPr>
        <w:t xml:space="preserve"> = 112.4</w:t>
      </w:r>
      <w:r w:rsidR="00C24E4E" w:rsidRPr="00755D44">
        <w:rPr>
          <w:rFonts w:ascii="Times New Roman" w:hAnsi="Times New Roman" w:cs="Times New Roman"/>
          <w:sz w:val="24"/>
          <w:szCs w:val="24"/>
        </w:rPr>
        <w:t xml:space="preserve">; </w:t>
      </w:r>
      <w:r w:rsidR="00C24E4E" w:rsidRPr="00755D44">
        <w:rPr>
          <w:rFonts w:ascii="Times New Roman" w:eastAsia="Times New Roman" w:hAnsi="Times New Roman" w:cs="Times New Roman"/>
          <w:color w:val="000000" w:themeColor="text1"/>
          <w:sz w:val="24"/>
          <w:szCs w:val="24"/>
          <w:lang w:eastAsia="es-ES"/>
        </w:rPr>
        <w:t xml:space="preserve">β = </w:t>
      </w:r>
      <w:r w:rsidR="00D56CDF" w:rsidRPr="00755D44">
        <w:rPr>
          <w:rFonts w:ascii="Times New Roman" w:eastAsia="Times New Roman" w:hAnsi="Times New Roman" w:cs="Times New Roman"/>
          <w:color w:val="000000" w:themeColor="text1"/>
          <w:sz w:val="24"/>
          <w:szCs w:val="24"/>
          <w:lang w:eastAsia="es-ES"/>
        </w:rPr>
        <w:t>-0.054</w:t>
      </w:r>
      <w:r w:rsidR="00C24E4E" w:rsidRPr="00755D44">
        <w:rPr>
          <w:rFonts w:ascii="Times New Roman" w:eastAsia="Times New Roman" w:hAnsi="Times New Roman" w:cs="Times New Roman"/>
          <w:color w:val="000000" w:themeColor="text1"/>
          <w:sz w:val="24"/>
          <w:szCs w:val="24"/>
          <w:lang w:eastAsia="es-ES"/>
        </w:rPr>
        <w:t xml:space="preserve">, </w:t>
      </w:r>
      <w:r w:rsidR="00C24E4E" w:rsidRPr="00755D44">
        <w:rPr>
          <w:rFonts w:ascii="Times New Roman" w:eastAsia="Times New Roman" w:hAnsi="Times New Roman" w:cs="Times New Roman"/>
          <w:i/>
          <w:color w:val="000000" w:themeColor="text1"/>
          <w:sz w:val="24"/>
          <w:szCs w:val="24"/>
          <w:lang w:eastAsia="es-ES"/>
        </w:rPr>
        <w:t>SE</w:t>
      </w:r>
      <w:r w:rsidR="00C24E4E" w:rsidRPr="00755D44">
        <w:rPr>
          <w:rFonts w:ascii="Times New Roman" w:eastAsia="Times New Roman" w:hAnsi="Times New Roman" w:cs="Times New Roman"/>
          <w:color w:val="000000" w:themeColor="text1"/>
          <w:sz w:val="24"/>
          <w:szCs w:val="24"/>
          <w:lang w:eastAsia="es-ES"/>
        </w:rPr>
        <w:t xml:space="preserve"> = 0.0</w:t>
      </w:r>
      <w:r w:rsidR="00D56CDF" w:rsidRPr="00755D44">
        <w:rPr>
          <w:rFonts w:ascii="Times New Roman" w:eastAsia="Times New Roman" w:hAnsi="Times New Roman" w:cs="Times New Roman"/>
          <w:color w:val="000000" w:themeColor="text1"/>
          <w:sz w:val="24"/>
          <w:szCs w:val="24"/>
          <w:lang w:eastAsia="es-ES"/>
        </w:rPr>
        <w:t>14</w:t>
      </w:r>
      <w:r w:rsidR="00C24E4E" w:rsidRPr="00755D44">
        <w:rPr>
          <w:rFonts w:ascii="Times New Roman" w:eastAsia="Times New Roman" w:hAnsi="Times New Roman" w:cs="Times New Roman"/>
          <w:color w:val="000000" w:themeColor="text1"/>
          <w:sz w:val="24"/>
          <w:szCs w:val="24"/>
          <w:lang w:eastAsia="es-ES"/>
        </w:rPr>
        <w:t xml:space="preserve">, </w:t>
      </w:r>
      <w:r w:rsidR="00C24E4E" w:rsidRPr="00755D44">
        <w:rPr>
          <w:rFonts w:ascii="Times New Roman" w:eastAsia="Times New Roman" w:hAnsi="Times New Roman" w:cs="Times New Roman"/>
          <w:i/>
          <w:color w:val="000000" w:themeColor="text1"/>
          <w:sz w:val="24"/>
          <w:szCs w:val="24"/>
          <w:lang w:eastAsia="es-ES"/>
        </w:rPr>
        <w:t>t</w:t>
      </w:r>
      <w:r w:rsidR="00C24E4E" w:rsidRPr="00755D44">
        <w:rPr>
          <w:rFonts w:ascii="Times New Roman" w:eastAsia="Times New Roman" w:hAnsi="Times New Roman" w:cs="Times New Roman"/>
          <w:color w:val="000000" w:themeColor="text1"/>
          <w:sz w:val="24"/>
          <w:szCs w:val="24"/>
          <w:lang w:eastAsia="es-ES"/>
        </w:rPr>
        <w:t xml:space="preserve"> = </w:t>
      </w:r>
      <w:r w:rsidR="00D56CDF" w:rsidRPr="00755D44">
        <w:rPr>
          <w:rFonts w:ascii="Times New Roman" w:eastAsia="Times New Roman" w:hAnsi="Times New Roman" w:cs="Times New Roman"/>
          <w:color w:val="000000" w:themeColor="text1"/>
          <w:sz w:val="24"/>
          <w:szCs w:val="24"/>
          <w:lang w:eastAsia="es-ES"/>
        </w:rPr>
        <w:t>-3.900</w:t>
      </w:r>
      <w:r w:rsidR="00C24E4E" w:rsidRPr="00755D44">
        <w:rPr>
          <w:rFonts w:ascii="Times New Roman" w:eastAsia="Times New Roman" w:hAnsi="Times New Roman" w:cs="Times New Roman"/>
          <w:color w:val="000000" w:themeColor="text1"/>
          <w:sz w:val="24"/>
          <w:szCs w:val="24"/>
          <w:lang w:eastAsia="es-ES"/>
        </w:rPr>
        <w:t xml:space="preserve">, </w:t>
      </w:r>
      <w:r w:rsidR="00C24E4E" w:rsidRPr="00755D44">
        <w:rPr>
          <w:rFonts w:ascii="Times New Roman" w:eastAsia="Times New Roman" w:hAnsi="Times New Roman" w:cs="Times New Roman"/>
          <w:i/>
          <w:color w:val="000000" w:themeColor="text1"/>
          <w:sz w:val="24"/>
          <w:szCs w:val="24"/>
          <w:lang w:eastAsia="es-ES"/>
        </w:rPr>
        <w:t xml:space="preserve">p </w:t>
      </w:r>
      <w:r w:rsidR="00C24E4E" w:rsidRPr="00755D44">
        <w:rPr>
          <w:rFonts w:ascii="Times New Roman" w:eastAsia="Times New Roman" w:hAnsi="Times New Roman" w:cs="Times New Roman"/>
          <w:color w:val="000000" w:themeColor="text1"/>
          <w:sz w:val="24"/>
          <w:szCs w:val="24"/>
          <w:lang w:eastAsia="es-ES"/>
        </w:rPr>
        <w:t>&lt; .001</w:t>
      </w:r>
      <w:r w:rsidR="00452B86" w:rsidRPr="00755D44">
        <w:rPr>
          <w:rFonts w:ascii="Times New Roman" w:hAnsi="Times New Roman" w:cs="Times New Roman"/>
          <w:sz w:val="24"/>
          <w:szCs w:val="24"/>
        </w:rPr>
        <w:t>).</w:t>
      </w:r>
    </w:p>
    <w:p w:rsidR="002E1C10" w:rsidRPr="00755D44" w:rsidRDefault="00D522C7" w:rsidP="00810E58">
      <w:pPr>
        <w:spacing w:after="0" w:line="480" w:lineRule="auto"/>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sz w:val="24"/>
          <w:szCs w:val="24"/>
        </w:rPr>
        <w:tab/>
        <w:t>Of main interest here, there were no effects of or interactions with RSI. Overall RTs were similar in the long</w:t>
      </w:r>
      <w:r w:rsidR="00DE0568" w:rsidRPr="00755D44">
        <w:rPr>
          <w:rFonts w:ascii="Times New Roman" w:hAnsi="Times New Roman" w:cs="Times New Roman"/>
          <w:sz w:val="24"/>
          <w:szCs w:val="24"/>
        </w:rPr>
        <w:t xml:space="preserve"> (</w:t>
      </w:r>
      <w:r w:rsidR="00DE0568" w:rsidRPr="00755D44">
        <w:rPr>
          <w:rFonts w:ascii="Times New Roman" w:eastAsia="Times New Roman" w:hAnsi="Times New Roman" w:cs="Times New Roman"/>
          <w:i/>
          <w:color w:val="000000" w:themeColor="text1"/>
          <w:sz w:val="24"/>
          <w:szCs w:val="24"/>
          <w:lang w:eastAsia="es-ES"/>
        </w:rPr>
        <w:t xml:space="preserve">M </w:t>
      </w:r>
      <w:r w:rsidR="00FB2AB5" w:rsidRPr="00755D44">
        <w:rPr>
          <w:rFonts w:ascii="Times New Roman" w:eastAsia="Times New Roman" w:hAnsi="Times New Roman" w:cs="Times New Roman"/>
          <w:color w:val="000000" w:themeColor="text1"/>
          <w:sz w:val="24"/>
          <w:szCs w:val="24"/>
          <w:lang w:eastAsia="es-ES"/>
        </w:rPr>
        <w:t>=</w:t>
      </w:r>
      <w:r w:rsidR="000673C9" w:rsidRPr="00755D44">
        <w:rPr>
          <w:rFonts w:ascii="Times New Roman" w:eastAsia="Times New Roman" w:hAnsi="Times New Roman" w:cs="Times New Roman"/>
          <w:color w:val="000000" w:themeColor="text1"/>
          <w:sz w:val="24"/>
          <w:szCs w:val="24"/>
          <w:lang w:eastAsia="es-ES"/>
        </w:rPr>
        <w:t xml:space="preserve"> </w:t>
      </w:r>
      <w:r w:rsidR="00FB2AB5" w:rsidRPr="00755D44">
        <w:rPr>
          <w:rFonts w:ascii="Times New Roman" w:eastAsia="Times New Roman" w:hAnsi="Times New Roman" w:cs="Times New Roman"/>
          <w:color w:val="000000" w:themeColor="text1"/>
          <w:sz w:val="24"/>
          <w:szCs w:val="24"/>
          <w:lang w:eastAsia="es-ES"/>
        </w:rPr>
        <w:t>829.5</w:t>
      </w:r>
      <w:r w:rsidR="00DE0568" w:rsidRPr="00755D44">
        <w:rPr>
          <w:rFonts w:ascii="Times New Roman" w:eastAsia="Times New Roman" w:hAnsi="Times New Roman" w:cs="Times New Roman"/>
          <w:color w:val="000000" w:themeColor="text1"/>
          <w:sz w:val="24"/>
          <w:szCs w:val="24"/>
          <w:lang w:eastAsia="es-ES"/>
        </w:rPr>
        <w:t xml:space="preserve">, </w:t>
      </w:r>
      <w:r w:rsidR="00DE0568" w:rsidRPr="00755D44">
        <w:rPr>
          <w:rFonts w:ascii="Times New Roman" w:eastAsia="Times New Roman" w:hAnsi="Times New Roman" w:cs="Times New Roman"/>
          <w:i/>
          <w:color w:val="000000" w:themeColor="text1"/>
          <w:sz w:val="24"/>
          <w:szCs w:val="24"/>
          <w:lang w:eastAsia="es-ES"/>
        </w:rPr>
        <w:t xml:space="preserve">SD </w:t>
      </w:r>
      <w:r w:rsidR="00FB2AB5" w:rsidRPr="00755D44">
        <w:rPr>
          <w:rFonts w:ascii="Times New Roman" w:eastAsia="Times New Roman" w:hAnsi="Times New Roman" w:cs="Times New Roman"/>
          <w:color w:val="000000" w:themeColor="text1"/>
          <w:sz w:val="24"/>
          <w:szCs w:val="24"/>
          <w:lang w:eastAsia="es-ES"/>
        </w:rPr>
        <w:t>= 112.2</w:t>
      </w:r>
      <w:r w:rsidR="00DE0568" w:rsidRPr="00755D44">
        <w:rPr>
          <w:rFonts w:ascii="Times New Roman" w:eastAsia="Times New Roman" w:hAnsi="Times New Roman" w:cs="Times New Roman"/>
          <w:color w:val="000000" w:themeColor="text1"/>
          <w:sz w:val="24"/>
          <w:szCs w:val="24"/>
          <w:lang w:eastAsia="es-ES"/>
        </w:rPr>
        <w:t>)</w:t>
      </w:r>
      <w:r w:rsidRPr="00755D44">
        <w:rPr>
          <w:rFonts w:ascii="Times New Roman" w:hAnsi="Times New Roman" w:cs="Times New Roman"/>
          <w:sz w:val="24"/>
          <w:szCs w:val="24"/>
        </w:rPr>
        <w:t xml:space="preserve"> and short RSI conditions (</w:t>
      </w:r>
      <w:r w:rsidR="00DE0568" w:rsidRPr="00755D44">
        <w:rPr>
          <w:rFonts w:ascii="Times New Roman" w:eastAsia="Times New Roman" w:hAnsi="Times New Roman" w:cs="Times New Roman"/>
          <w:i/>
          <w:color w:val="000000" w:themeColor="text1"/>
          <w:sz w:val="24"/>
          <w:szCs w:val="24"/>
          <w:lang w:eastAsia="es-ES"/>
        </w:rPr>
        <w:t xml:space="preserve">M </w:t>
      </w:r>
      <w:r w:rsidR="00FB2AB5" w:rsidRPr="00755D44">
        <w:rPr>
          <w:rFonts w:ascii="Times New Roman" w:eastAsia="Times New Roman" w:hAnsi="Times New Roman" w:cs="Times New Roman"/>
          <w:color w:val="000000" w:themeColor="text1"/>
          <w:sz w:val="24"/>
          <w:szCs w:val="24"/>
          <w:lang w:eastAsia="es-ES"/>
        </w:rPr>
        <w:t>= 839.6</w:t>
      </w:r>
      <w:r w:rsidR="00DE0568" w:rsidRPr="00755D44">
        <w:rPr>
          <w:rFonts w:ascii="Times New Roman" w:eastAsia="Times New Roman" w:hAnsi="Times New Roman" w:cs="Times New Roman"/>
          <w:color w:val="000000" w:themeColor="text1"/>
          <w:sz w:val="24"/>
          <w:szCs w:val="24"/>
          <w:lang w:eastAsia="es-ES"/>
        </w:rPr>
        <w:t xml:space="preserve">, </w:t>
      </w:r>
      <w:r w:rsidR="00DE0568" w:rsidRPr="00755D44">
        <w:rPr>
          <w:rFonts w:ascii="Times New Roman" w:eastAsia="Times New Roman" w:hAnsi="Times New Roman" w:cs="Times New Roman"/>
          <w:i/>
          <w:color w:val="000000" w:themeColor="text1"/>
          <w:sz w:val="24"/>
          <w:szCs w:val="24"/>
          <w:lang w:eastAsia="es-ES"/>
        </w:rPr>
        <w:t xml:space="preserve">SD </w:t>
      </w:r>
      <w:r w:rsidR="00DE0568" w:rsidRPr="00755D44">
        <w:rPr>
          <w:rFonts w:ascii="Times New Roman" w:eastAsia="Times New Roman" w:hAnsi="Times New Roman" w:cs="Times New Roman"/>
          <w:color w:val="000000" w:themeColor="text1"/>
          <w:sz w:val="24"/>
          <w:szCs w:val="24"/>
          <w:lang w:eastAsia="es-ES"/>
        </w:rPr>
        <w:t>= 12</w:t>
      </w:r>
      <w:r w:rsidR="00453BA1" w:rsidRPr="00755D44">
        <w:rPr>
          <w:rFonts w:ascii="Times New Roman" w:eastAsia="Times New Roman" w:hAnsi="Times New Roman" w:cs="Times New Roman"/>
          <w:color w:val="000000" w:themeColor="text1"/>
          <w:sz w:val="24"/>
          <w:szCs w:val="24"/>
          <w:lang w:eastAsia="es-ES"/>
        </w:rPr>
        <w:t>4</w:t>
      </w:r>
      <w:r w:rsidR="00DE0568" w:rsidRPr="00755D44">
        <w:rPr>
          <w:rFonts w:ascii="Times New Roman" w:eastAsia="Times New Roman" w:hAnsi="Times New Roman" w:cs="Times New Roman"/>
          <w:color w:val="000000" w:themeColor="text1"/>
          <w:sz w:val="24"/>
          <w:szCs w:val="24"/>
          <w:lang w:eastAsia="es-ES"/>
        </w:rPr>
        <w:t xml:space="preserve">.8; </w:t>
      </w:r>
      <w:r w:rsidRPr="00755D44">
        <w:rPr>
          <w:rFonts w:ascii="Times New Roman" w:eastAsia="Times New Roman" w:hAnsi="Times New Roman" w:cs="Times New Roman"/>
          <w:color w:val="000000" w:themeColor="text1"/>
          <w:sz w:val="24"/>
          <w:szCs w:val="24"/>
          <w:lang w:eastAsia="es-ES"/>
        </w:rPr>
        <w:t xml:space="preserve">β = 0.006,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0.02</w:t>
      </w:r>
      <w:r w:rsidR="00853733" w:rsidRPr="00755D44">
        <w:rPr>
          <w:rFonts w:ascii="Times New Roman" w:eastAsia="Times New Roman" w:hAnsi="Times New Roman" w:cs="Times New Roman"/>
          <w:color w:val="000000" w:themeColor="text1"/>
          <w:sz w:val="24"/>
          <w:szCs w:val="24"/>
          <w:lang w:eastAsia="es-ES"/>
        </w:rPr>
        <w:t>1</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t</w:t>
      </w:r>
      <w:r w:rsidRPr="00755D44">
        <w:rPr>
          <w:rFonts w:ascii="Times New Roman" w:eastAsia="Times New Roman" w:hAnsi="Times New Roman" w:cs="Times New Roman"/>
          <w:color w:val="000000" w:themeColor="text1"/>
          <w:sz w:val="24"/>
          <w:szCs w:val="24"/>
          <w:lang w:eastAsia="es-ES"/>
        </w:rPr>
        <w:t xml:space="preserve"> = 0.2</w:t>
      </w:r>
      <w:r w:rsidR="00853733" w:rsidRPr="00755D44">
        <w:rPr>
          <w:rFonts w:ascii="Times New Roman" w:eastAsia="Times New Roman" w:hAnsi="Times New Roman" w:cs="Times New Roman"/>
          <w:color w:val="000000" w:themeColor="text1"/>
          <w:sz w:val="24"/>
          <w:szCs w:val="24"/>
          <w:lang w:eastAsia="es-ES"/>
        </w:rPr>
        <w:t>65</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003196" w:rsidRPr="00755D44">
        <w:rPr>
          <w:rFonts w:ascii="Times New Roman" w:eastAsia="Times New Roman" w:hAnsi="Times New Roman" w:cs="Times New Roman"/>
          <w:color w:val="000000" w:themeColor="text1"/>
          <w:sz w:val="24"/>
          <w:szCs w:val="24"/>
          <w:lang w:eastAsia="es-ES"/>
        </w:rPr>
        <w:t>= .793</w:t>
      </w:r>
      <w:r w:rsidRPr="00755D44">
        <w:rPr>
          <w:rFonts w:ascii="Times New Roman" w:eastAsia="Times New Roman" w:hAnsi="Times New Roman" w:cs="Times New Roman"/>
          <w:color w:val="000000" w:themeColor="text1"/>
          <w:sz w:val="24"/>
          <w:szCs w:val="24"/>
          <w:lang w:eastAsia="es-ES"/>
        </w:rPr>
        <w:t>). Switching costs were similar in the long RSI (</w:t>
      </w:r>
      <w:r w:rsidRPr="00755D44">
        <w:rPr>
          <w:rFonts w:ascii="Times New Roman" w:eastAsia="Times New Roman" w:hAnsi="Times New Roman" w:cs="Times New Roman"/>
          <w:i/>
          <w:color w:val="000000" w:themeColor="text1"/>
          <w:sz w:val="24"/>
          <w:szCs w:val="24"/>
          <w:lang w:eastAsia="es-ES"/>
        </w:rPr>
        <w:t>M</w:t>
      </w:r>
      <w:r w:rsidR="00DE0568" w:rsidRPr="00755D44">
        <w:rPr>
          <w:rFonts w:ascii="Times New Roman" w:eastAsia="Times New Roman" w:hAnsi="Times New Roman" w:cs="Times New Roman"/>
          <w:color w:val="000000" w:themeColor="text1"/>
          <w:sz w:val="24"/>
          <w:szCs w:val="24"/>
          <w:lang w:eastAsia="es-ES"/>
        </w:rPr>
        <w:t>cost</w:t>
      </w:r>
      <w:r w:rsidRPr="00755D44">
        <w:rPr>
          <w:rFonts w:ascii="Times New Roman" w:eastAsia="Times New Roman" w:hAnsi="Times New Roman" w:cs="Times New Roman"/>
          <w:i/>
          <w:color w:val="000000" w:themeColor="text1"/>
          <w:sz w:val="24"/>
          <w:szCs w:val="24"/>
          <w:lang w:eastAsia="es-ES"/>
        </w:rPr>
        <w:t xml:space="preserve"> </w:t>
      </w:r>
      <w:r w:rsidRPr="00755D44">
        <w:rPr>
          <w:rFonts w:ascii="Times New Roman" w:eastAsia="Times New Roman" w:hAnsi="Times New Roman" w:cs="Times New Roman"/>
          <w:color w:val="000000" w:themeColor="text1"/>
          <w:sz w:val="24"/>
          <w:szCs w:val="24"/>
          <w:lang w:eastAsia="es-ES"/>
        </w:rPr>
        <w:t>=</w:t>
      </w:r>
      <w:r w:rsidR="00FB2AB5" w:rsidRPr="00755D44">
        <w:rPr>
          <w:rFonts w:ascii="Times New Roman" w:eastAsia="Times New Roman" w:hAnsi="Times New Roman" w:cs="Times New Roman"/>
          <w:color w:val="000000" w:themeColor="text1"/>
          <w:sz w:val="24"/>
          <w:szCs w:val="24"/>
          <w:lang w:eastAsia="es-ES"/>
        </w:rPr>
        <w:t xml:space="preserve"> 62.1</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 xml:space="preserve">SD </w:t>
      </w:r>
      <w:r w:rsidRPr="00755D44">
        <w:rPr>
          <w:rFonts w:ascii="Times New Roman" w:eastAsia="Times New Roman" w:hAnsi="Times New Roman" w:cs="Times New Roman"/>
          <w:color w:val="000000" w:themeColor="text1"/>
          <w:sz w:val="24"/>
          <w:szCs w:val="24"/>
          <w:lang w:eastAsia="es-ES"/>
        </w:rPr>
        <w:t xml:space="preserve">= </w:t>
      </w:r>
      <w:r w:rsidR="00FB2AB5" w:rsidRPr="00755D44">
        <w:rPr>
          <w:rFonts w:ascii="Times New Roman" w:eastAsia="Times New Roman" w:hAnsi="Times New Roman" w:cs="Times New Roman"/>
          <w:color w:val="000000" w:themeColor="text1"/>
          <w:sz w:val="24"/>
          <w:szCs w:val="24"/>
          <w:lang w:eastAsia="es-ES"/>
        </w:rPr>
        <w:t>62.1</w:t>
      </w:r>
      <w:r w:rsidRPr="00755D44">
        <w:rPr>
          <w:rFonts w:ascii="Times New Roman" w:eastAsia="Times New Roman" w:hAnsi="Times New Roman" w:cs="Times New Roman"/>
          <w:color w:val="000000" w:themeColor="text1"/>
          <w:sz w:val="24"/>
          <w:szCs w:val="24"/>
          <w:lang w:eastAsia="es-ES"/>
        </w:rPr>
        <w:t>) and short RSI condition (</w:t>
      </w:r>
      <w:r w:rsidRPr="00755D44">
        <w:rPr>
          <w:rFonts w:ascii="Times New Roman" w:eastAsia="Times New Roman" w:hAnsi="Times New Roman" w:cs="Times New Roman"/>
          <w:i/>
          <w:color w:val="000000" w:themeColor="text1"/>
          <w:sz w:val="24"/>
          <w:szCs w:val="24"/>
          <w:lang w:eastAsia="es-ES"/>
        </w:rPr>
        <w:t>M</w:t>
      </w:r>
      <w:r w:rsidR="00DE0568" w:rsidRPr="00755D44">
        <w:rPr>
          <w:rFonts w:ascii="Times New Roman" w:eastAsia="Times New Roman" w:hAnsi="Times New Roman" w:cs="Times New Roman"/>
          <w:color w:val="000000" w:themeColor="text1"/>
          <w:sz w:val="24"/>
          <w:szCs w:val="24"/>
          <w:lang w:eastAsia="es-ES"/>
        </w:rPr>
        <w:t>cost</w:t>
      </w:r>
      <w:r w:rsidRPr="00755D44">
        <w:rPr>
          <w:rFonts w:ascii="Times New Roman" w:eastAsia="Times New Roman" w:hAnsi="Times New Roman" w:cs="Times New Roman"/>
          <w:i/>
          <w:color w:val="000000" w:themeColor="text1"/>
          <w:sz w:val="24"/>
          <w:szCs w:val="24"/>
          <w:lang w:eastAsia="es-ES"/>
        </w:rPr>
        <w:t xml:space="preserve"> </w:t>
      </w:r>
      <w:r w:rsidRPr="00755D44">
        <w:rPr>
          <w:rFonts w:ascii="Times New Roman" w:eastAsia="Times New Roman" w:hAnsi="Times New Roman" w:cs="Times New Roman"/>
          <w:color w:val="000000" w:themeColor="text1"/>
          <w:sz w:val="24"/>
          <w:szCs w:val="24"/>
          <w:lang w:eastAsia="es-ES"/>
        </w:rPr>
        <w:t xml:space="preserve">= </w:t>
      </w:r>
      <w:r w:rsidR="00FB2AB5" w:rsidRPr="00755D44">
        <w:rPr>
          <w:rFonts w:ascii="Times New Roman" w:eastAsia="Times New Roman" w:hAnsi="Times New Roman" w:cs="Times New Roman"/>
          <w:color w:val="000000" w:themeColor="text1"/>
          <w:sz w:val="24"/>
          <w:szCs w:val="24"/>
          <w:lang w:eastAsia="es-ES"/>
        </w:rPr>
        <w:t>46.5</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 xml:space="preserve">SD </w:t>
      </w:r>
      <w:r w:rsidRPr="00755D44">
        <w:rPr>
          <w:rFonts w:ascii="Times New Roman" w:eastAsia="Times New Roman" w:hAnsi="Times New Roman" w:cs="Times New Roman"/>
          <w:color w:val="000000" w:themeColor="text1"/>
          <w:sz w:val="24"/>
          <w:szCs w:val="24"/>
          <w:lang w:eastAsia="es-ES"/>
        </w:rPr>
        <w:t xml:space="preserve">= </w:t>
      </w:r>
      <w:r w:rsidR="00FB2AB5" w:rsidRPr="00755D44">
        <w:rPr>
          <w:rFonts w:ascii="Times New Roman" w:eastAsia="Times New Roman" w:hAnsi="Times New Roman" w:cs="Times New Roman"/>
          <w:color w:val="000000" w:themeColor="text1"/>
          <w:sz w:val="24"/>
          <w:szCs w:val="24"/>
          <w:lang w:eastAsia="es-ES"/>
        </w:rPr>
        <w:t>39.8</w:t>
      </w:r>
      <w:r w:rsidRPr="00755D44">
        <w:rPr>
          <w:rFonts w:ascii="Times New Roman" w:eastAsia="Times New Roman" w:hAnsi="Times New Roman" w:cs="Times New Roman"/>
          <w:color w:val="000000" w:themeColor="text1"/>
          <w:sz w:val="24"/>
          <w:szCs w:val="24"/>
          <w:lang w:eastAsia="es-ES"/>
        </w:rPr>
        <w:t>; β = -0.01</w:t>
      </w:r>
      <w:r w:rsidR="00853733" w:rsidRPr="00755D44">
        <w:rPr>
          <w:rFonts w:ascii="Times New Roman" w:eastAsia="Times New Roman" w:hAnsi="Times New Roman" w:cs="Times New Roman"/>
          <w:color w:val="000000" w:themeColor="text1"/>
          <w:sz w:val="24"/>
          <w:szCs w:val="24"/>
          <w:lang w:eastAsia="es-ES"/>
        </w:rPr>
        <w:t>3</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0.01</w:t>
      </w:r>
      <w:r w:rsidR="00853733" w:rsidRPr="00755D44">
        <w:rPr>
          <w:rFonts w:ascii="Times New Roman" w:eastAsia="Times New Roman" w:hAnsi="Times New Roman" w:cs="Times New Roman"/>
          <w:color w:val="000000" w:themeColor="text1"/>
          <w:sz w:val="24"/>
          <w:szCs w:val="24"/>
          <w:lang w:eastAsia="es-ES"/>
        </w:rPr>
        <w:t>3</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t</w:t>
      </w:r>
      <w:r w:rsidRPr="00755D44">
        <w:rPr>
          <w:rFonts w:ascii="Times New Roman" w:eastAsia="Times New Roman" w:hAnsi="Times New Roman" w:cs="Times New Roman"/>
          <w:color w:val="000000" w:themeColor="text1"/>
          <w:sz w:val="24"/>
          <w:szCs w:val="24"/>
          <w:lang w:eastAsia="es-ES"/>
        </w:rPr>
        <w:t xml:space="preserve"> = -</w:t>
      </w:r>
      <w:r w:rsidR="00853733" w:rsidRPr="00755D44">
        <w:rPr>
          <w:rFonts w:ascii="Times New Roman" w:eastAsia="Times New Roman" w:hAnsi="Times New Roman" w:cs="Times New Roman"/>
          <w:color w:val="000000" w:themeColor="text1"/>
          <w:sz w:val="24"/>
          <w:szCs w:val="24"/>
          <w:lang w:eastAsia="es-ES"/>
        </w:rPr>
        <w:t>1.057</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003196" w:rsidRPr="00755D44">
        <w:rPr>
          <w:rFonts w:ascii="Times New Roman" w:eastAsia="Times New Roman" w:hAnsi="Times New Roman" w:cs="Times New Roman"/>
          <w:color w:val="000000" w:themeColor="text1"/>
          <w:sz w:val="24"/>
          <w:szCs w:val="24"/>
          <w:lang w:eastAsia="es-ES"/>
        </w:rPr>
        <w:t>=</w:t>
      </w:r>
      <w:r w:rsidR="00453BA1"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color w:val="000000" w:themeColor="text1"/>
          <w:sz w:val="24"/>
          <w:szCs w:val="24"/>
          <w:lang w:eastAsia="es-ES"/>
        </w:rPr>
        <w:t>.300</w:t>
      </w:r>
      <w:r w:rsidRPr="00755D44">
        <w:rPr>
          <w:rFonts w:ascii="Times New Roman" w:eastAsia="Times New Roman" w:hAnsi="Times New Roman" w:cs="Times New Roman"/>
          <w:color w:val="000000" w:themeColor="text1"/>
          <w:sz w:val="24"/>
          <w:szCs w:val="24"/>
          <w:lang w:eastAsia="es-ES"/>
        </w:rPr>
        <w:t xml:space="preserve">; see Figure </w:t>
      </w:r>
      <w:r w:rsidR="0072242F" w:rsidRPr="00755D44">
        <w:rPr>
          <w:rFonts w:ascii="Times New Roman" w:eastAsia="Times New Roman" w:hAnsi="Times New Roman" w:cs="Times New Roman"/>
          <w:color w:val="000000" w:themeColor="text1"/>
          <w:sz w:val="24"/>
          <w:szCs w:val="24"/>
          <w:lang w:eastAsia="es-ES"/>
        </w:rPr>
        <w:t>3</w:t>
      </w:r>
      <w:r w:rsidRPr="00755D44">
        <w:rPr>
          <w:rFonts w:ascii="Times New Roman" w:eastAsia="Times New Roman" w:hAnsi="Times New Roman" w:cs="Times New Roman"/>
          <w:color w:val="000000" w:themeColor="text1"/>
          <w:sz w:val="24"/>
          <w:szCs w:val="24"/>
          <w:lang w:eastAsia="es-ES"/>
        </w:rPr>
        <w:t>)</w:t>
      </w:r>
      <w:r w:rsidR="002F52BC">
        <w:rPr>
          <w:rFonts w:ascii="Times New Roman" w:eastAsia="Times New Roman" w:hAnsi="Times New Roman" w:cs="Times New Roman"/>
          <w:color w:val="000000" w:themeColor="text1"/>
          <w:sz w:val="24"/>
          <w:szCs w:val="24"/>
          <w:vertAlign w:val="superscript"/>
          <w:lang w:eastAsia="es-ES"/>
        </w:rPr>
        <w:t>2</w:t>
      </w:r>
      <w:r w:rsidRPr="00755D44">
        <w:rPr>
          <w:rFonts w:ascii="Times New Roman" w:eastAsia="Times New Roman" w:hAnsi="Times New Roman" w:cs="Times New Roman"/>
          <w:color w:val="000000" w:themeColor="text1"/>
          <w:sz w:val="24"/>
          <w:szCs w:val="24"/>
          <w:lang w:eastAsia="es-ES"/>
        </w:rPr>
        <w:t xml:space="preserve">. RSI did not interact with language </w:t>
      </w:r>
      <w:r w:rsidRPr="00755D44">
        <w:rPr>
          <w:rFonts w:ascii="Times New Roman" w:hAnsi="Times New Roman" w:cs="Times New Roman"/>
          <w:sz w:val="24"/>
          <w:szCs w:val="24"/>
        </w:rPr>
        <w:t>(</w:t>
      </w:r>
      <w:r w:rsidRPr="00755D44">
        <w:rPr>
          <w:rFonts w:ascii="Times New Roman" w:eastAsia="Times New Roman" w:hAnsi="Times New Roman" w:cs="Times New Roman"/>
          <w:color w:val="000000" w:themeColor="text1"/>
          <w:sz w:val="24"/>
          <w:szCs w:val="24"/>
          <w:lang w:eastAsia="es-ES"/>
        </w:rPr>
        <w:t>β = -0.00</w:t>
      </w:r>
      <w:r w:rsidR="00853733" w:rsidRPr="00755D44">
        <w:rPr>
          <w:rFonts w:ascii="Times New Roman" w:eastAsia="Times New Roman" w:hAnsi="Times New Roman" w:cs="Times New Roman"/>
          <w:color w:val="000000" w:themeColor="text1"/>
          <w:sz w:val="24"/>
          <w:szCs w:val="24"/>
          <w:lang w:eastAsia="es-ES"/>
        </w:rPr>
        <w:t>7</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0.01</w:t>
      </w:r>
      <w:r w:rsidR="00853733" w:rsidRPr="00755D44">
        <w:rPr>
          <w:rFonts w:ascii="Times New Roman" w:eastAsia="Times New Roman" w:hAnsi="Times New Roman" w:cs="Times New Roman"/>
          <w:color w:val="000000" w:themeColor="text1"/>
          <w:sz w:val="24"/>
          <w:szCs w:val="24"/>
          <w:lang w:eastAsia="es-ES"/>
        </w:rPr>
        <w:t>5</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t</w:t>
      </w:r>
      <w:r w:rsidRPr="00755D44">
        <w:rPr>
          <w:rFonts w:ascii="Times New Roman" w:eastAsia="Times New Roman" w:hAnsi="Times New Roman" w:cs="Times New Roman"/>
          <w:color w:val="000000" w:themeColor="text1"/>
          <w:sz w:val="24"/>
          <w:szCs w:val="24"/>
          <w:lang w:eastAsia="es-ES"/>
        </w:rPr>
        <w:t xml:space="preserve"> = -0.</w:t>
      </w:r>
      <w:r w:rsidR="00853733" w:rsidRPr="00755D44">
        <w:rPr>
          <w:rFonts w:ascii="Times New Roman" w:eastAsia="Times New Roman" w:hAnsi="Times New Roman" w:cs="Times New Roman"/>
          <w:color w:val="000000" w:themeColor="text1"/>
          <w:sz w:val="24"/>
          <w:szCs w:val="24"/>
          <w:lang w:eastAsia="es-ES"/>
        </w:rPr>
        <w:t>499</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FC5F6E"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color w:val="000000" w:themeColor="text1"/>
          <w:sz w:val="24"/>
          <w:szCs w:val="24"/>
          <w:lang w:eastAsia="es-ES"/>
        </w:rPr>
        <w:t>.621</w:t>
      </w:r>
      <w:r w:rsidRPr="00755D44">
        <w:rPr>
          <w:rFonts w:ascii="Times New Roman" w:eastAsia="Times New Roman" w:hAnsi="Times New Roman" w:cs="Times New Roman"/>
          <w:color w:val="000000" w:themeColor="text1"/>
          <w:sz w:val="24"/>
          <w:szCs w:val="24"/>
          <w:lang w:eastAsia="es-ES"/>
        </w:rPr>
        <w:t xml:space="preserve">) or with language and trial type </w:t>
      </w:r>
      <w:r w:rsidRPr="00755D44">
        <w:rPr>
          <w:rFonts w:ascii="Times New Roman" w:hAnsi="Times New Roman" w:cs="Times New Roman"/>
          <w:sz w:val="24"/>
          <w:szCs w:val="24"/>
        </w:rPr>
        <w:t>(</w:t>
      </w:r>
      <w:r w:rsidRPr="00755D44">
        <w:rPr>
          <w:rFonts w:ascii="Times New Roman" w:eastAsia="Times New Roman" w:hAnsi="Times New Roman" w:cs="Times New Roman"/>
          <w:color w:val="000000" w:themeColor="text1"/>
          <w:sz w:val="24"/>
          <w:szCs w:val="24"/>
          <w:lang w:eastAsia="es-ES"/>
        </w:rPr>
        <w:t xml:space="preserve">β = -0.017,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0.020, </w:t>
      </w:r>
      <w:r w:rsidRPr="00755D44">
        <w:rPr>
          <w:rFonts w:ascii="Times New Roman" w:eastAsia="Times New Roman" w:hAnsi="Times New Roman" w:cs="Times New Roman"/>
          <w:i/>
          <w:color w:val="000000" w:themeColor="text1"/>
          <w:sz w:val="24"/>
          <w:szCs w:val="24"/>
          <w:lang w:eastAsia="es-ES"/>
        </w:rPr>
        <w:t>t</w:t>
      </w:r>
      <w:r w:rsidRPr="00755D44">
        <w:rPr>
          <w:rFonts w:ascii="Times New Roman" w:eastAsia="Times New Roman" w:hAnsi="Times New Roman" w:cs="Times New Roman"/>
          <w:color w:val="000000" w:themeColor="text1"/>
          <w:sz w:val="24"/>
          <w:szCs w:val="24"/>
          <w:lang w:eastAsia="es-ES"/>
        </w:rPr>
        <w:t xml:space="preserve"> = -0.8</w:t>
      </w:r>
      <w:r w:rsidR="00853733" w:rsidRPr="00755D44">
        <w:rPr>
          <w:rFonts w:ascii="Times New Roman" w:eastAsia="Times New Roman" w:hAnsi="Times New Roman" w:cs="Times New Roman"/>
          <w:color w:val="000000" w:themeColor="text1"/>
          <w:sz w:val="24"/>
          <w:szCs w:val="24"/>
          <w:lang w:eastAsia="es-ES"/>
        </w:rPr>
        <w:t>7</w:t>
      </w:r>
      <w:r w:rsidRPr="00755D44">
        <w:rPr>
          <w:rFonts w:ascii="Times New Roman" w:eastAsia="Times New Roman" w:hAnsi="Times New Roman" w:cs="Times New Roman"/>
          <w:color w:val="000000" w:themeColor="text1"/>
          <w:sz w:val="24"/>
          <w:szCs w:val="24"/>
          <w:lang w:eastAsia="es-ES"/>
        </w:rPr>
        <w:t>1</w:t>
      </w:r>
      <w:r w:rsidR="00003196"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i/>
          <w:color w:val="000000" w:themeColor="text1"/>
          <w:sz w:val="24"/>
          <w:szCs w:val="24"/>
          <w:lang w:eastAsia="es-ES"/>
        </w:rPr>
        <w:t xml:space="preserve">p </w:t>
      </w:r>
      <w:r w:rsidR="00FC5F6E" w:rsidRPr="00755D44">
        <w:rPr>
          <w:rFonts w:ascii="Times New Roman" w:eastAsia="Times New Roman" w:hAnsi="Times New Roman" w:cs="Times New Roman"/>
          <w:color w:val="000000" w:themeColor="text1"/>
          <w:sz w:val="24"/>
          <w:szCs w:val="24"/>
          <w:lang w:eastAsia="es-ES"/>
        </w:rPr>
        <w:t xml:space="preserve">= </w:t>
      </w:r>
      <w:r w:rsidR="00003196" w:rsidRPr="00755D44">
        <w:rPr>
          <w:rFonts w:ascii="Times New Roman" w:eastAsia="Times New Roman" w:hAnsi="Times New Roman" w:cs="Times New Roman"/>
          <w:color w:val="000000" w:themeColor="text1"/>
          <w:sz w:val="24"/>
          <w:szCs w:val="24"/>
          <w:lang w:eastAsia="es-ES"/>
        </w:rPr>
        <w:t>.392</w:t>
      </w:r>
      <w:r w:rsidR="00452B86" w:rsidRPr="00755D44">
        <w:rPr>
          <w:rFonts w:ascii="Times New Roman" w:eastAsia="Times New Roman" w:hAnsi="Times New Roman" w:cs="Times New Roman"/>
          <w:color w:val="000000" w:themeColor="text1"/>
          <w:sz w:val="24"/>
          <w:szCs w:val="24"/>
          <w:lang w:eastAsia="es-ES"/>
        </w:rPr>
        <w:t>).</w:t>
      </w:r>
      <w:r w:rsidR="002D35CB" w:rsidRPr="00755D44">
        <w:rPr>
          <w:rFonts w:ascii="Times New Roman" w:eastAsia="Times New Roman" w:hAnsi="Times New Roman" w:cs="Times New Roman"/>
          <w:color w:val="000000" w:themeColor="text1"/>
          <w:sz w:val="24"/>
          <w:szCs w:val="24"/>
          <w:lang w:eastAsia="es-ES"/>
        </w:rPr>
        <w:t xml:space="preserve"> </w:t>
      </w:r>
      <w:r w:rsidR="002D35CB" w:rsidRPr="00755D44">
        <w:rPr>
          <w:rFonts w:ascii="Times New Roman" w:hAnsi="Times New Roman" w:cs="Times New Roman"/>
          <w:sz w:val="24"/>
          <w:szCs w:val="24"/>
        </w:rPr>
        <w:t>To sum up, contrary to cued switching costs, voluntary switching costs were not modulated by RSI length.</w:t>
      </w:r>
    </w:p>
    <w:p w:rsidR="00653BBB" w:rsidRPr="00755D44" w:rsidRDefault="00653BBB" w:rsidP="00810E58">
      <w:pPr>
        <w:spacing w:after="0" w:line="480" w:lineRule="auto"/>
        <w:rPr>
          <w:rFonts w:ascii="Times New Roman" w:eastAsia="Times New Roman" w:hAnsi="Times New Roman" w:cs="Times New Roman"/>
          <w:color w:val="000000" w:themeColor="text1"/>
          <w:sz w:val="24"/>
          <w:szCs w:val="24"/>
          <w:lang w:eastAsia="es-ES"/>
        </w:rPr>
      </w:pPr>
    </w:p>
    <w:p w:rsidR="00E72629" w:rsidRPr="00755D44" w:rsidRDefault="00E72629" w:rsidP="00810E58">
      <w:pPr>
        <w:spacing w:line="480" w:lineRule="auto"/>
        <w:rPr>
          <w:rFonts w:ascii="Times New Roman" w:hAnsi="Times New Roman" w:cs="Times New Roman"/>
          <w:sz w:val="24"/>
          <w:szCs w:val="24"/>
        </w:rPr>
      </w:pPr>
      <w:r w:rsidRPr="00755D44">
        <w:rPr>
          <w:rFonts w:ascii="Times New Roman" w:hAnsi="Times New Roman" w:cs="Times New Roman"/>
          <w:sz w:val="24"/>
          <w:szCs w:val="24"/>
        </w:rPr>
        <w:t>&lt;Insert Figure 3 about here&gt;</w:t>
      </w:r>
    </w:p>
    <w:p w:rsidR="0072242F" w:rsidRPr="00755D44" w:rsidRDefault="00E7262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&lt;Insert Table </w:t>
      </w:r>
      <w:r w:rsidR="00810E58">
        <w:rPr>
          <w:rFonts w:ascii="Times New Roman" w:hAnsi="Times New Roman" w:cs="Times New Roman"/>
          <w:sz w:val="24"/>
          <w:szCs w:val="24"/>
        </w:rPr>
        <w:t>3</w:t>
      </w:r>
      <w:r w:rsidRPr="00755D44">
        <w:rPr>
          <w:rFonts w:ascii="Times New Roman" w:hAnsi="Times New Roman" w:cs="Times New Roman"/>
          <w:sz w:val="24"/>
          <w:szCs w:val="24"/>
        </w:rPr>
        <w:t xml:space="preserve"> about here&gt;</w:t>
      </w:r>
    </w:p>
    <w:p w:rsidR="0072242F" w:rsidRPr="00755D44" w:rsidRDefault="0072242F" w:rsidP="00810E58">
      <w:pPr>
        <w:spacing w:after="0" w:line="480" w:lineRule="auto"/>
        <w:rPr>
          <w:rFonts w:ascii="Times New Roman" w:eastAsia="Times New Roman" w:hAnsi="Times New Roman" w:cs="Times New Roman"/>
          <w:color w:val="000000" w:themeColor="text1"/>
          <w:sz w:val="24"/>
          <w:szCs w:val="24"/>
          <w:lang w:eastAsia="es-ES"/>
        </w:rPr>
      </w:pPr>
    </w:p>
    <w:p w:rsidR="00DE0568" w:rsidRPr="00755D44" w:rsidRDefault="00C60140" w:rsidP="00810E58">
      <w:pPr>
        <w:spacing w:after="0" w:line="480" w:lineRule="auto"/>
        <w:ind w:firstLine="720"/>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i/>
          <w:sz w:val="24"/>
          <w:szCs w:val="24"/>
        </w:rPr>
        <w:t xml:space="preserve">Reaction times – mixing effect: </w:t>
      </w:r>
      <w:r w:rsidR="00312A2B" w:rsidRPr="00755D44">
        <w:rPr>
          <w:rFonts w:ascii="Times New Roman" w:hAnsi="Times New Roman" w:cs="Times New Roman"/>
          <w:sz w:val="24"/>
          <w:szCs w:val="24"/>
        </w:rPr>
        <w:t xml:space="preserve">Similar to the switching analysis, </w:t>
      </w:r>
      <w:r w:rsidR="00452B86" w:rsidRPr="00755D44">
        <w:rPr>
          <w:rFonts w:ascii="Times New Roman" w:hAnsi="Times New Roman" w:cs="Times New Roman"/>
          <w:sz w:val="24"/>
          <w:szCs w:val="24"/>
        </w:rPr>
        <w:t>English responses were faster than Mandarin</w:t>
      </w:r>
      <w:r w:rsidR="00312A2B" w:rsidRPr="00755D44">
        <w:rPr>
          <w:rFonts w:ascii="Times New Roman" w:hAnsi="Times New Roman" w:cs="Times New Roman"/>
          <w:sz w:val="24"/>
          <w:szCs w:val="24"/>
        </w:rPr>
        <w:t xml:space="preserve"> (</w:t>
      </w:r>
      <w:r w:rsidR="00312A2B" w:rsidRPr="00755D44">
        <w:rPr>
          <w:rFonts w:ascii="Times New Roman" w:eastAsia="Times New Roman" w:hAnsi="Times New Roman" w:cs="Times New Roman"/>
          <w:color w:val="000000" w:themeColor="text1"/>
          <w:sz w:val="24"/>
          <w:szCs w:val="24"/>
          <w:lang w:eastAsia="es-ES"/>
        </w:rPr>
        <w:t>β = -0.09</w:t>
      </w:r>
      <w:r w:rsidR="00853733" w:rsidRPr="00755D44">
        <w:rPr>
          <w:rFonts w:ascii="Times New Roman" w:eastAsia="Times New Roman" w:hAnsi="Times New Roman" w:cs="Times New Roman"/>
          <w:color w:val="000000" w:themeColor="text1"/>
          <w:sz w:val="24"/>
          <w:szCs w:val="24"/>
          <w:lang w:eastAsia="es-ES"/>
        </w:rPr>
        <w:t>9</w:t>
      </w:r>
      <w:r w:rsidR="00312A2B" w:rsidRPr="00755D44">
        <w:rPr>
          <w:rFonts w:ascii="Times New Roman" w:eastAsia="Times New Roman" w:hAnsi="Times New Roman" w:cs="Times New Roman"/>
          <w:color w:val="000000" w:themeColor="text1"/>
          <w:sz w:val="24"/>
          <w:szCs w:val="24"/>
          <w:lang w:eastAsia="es-ES"/>
        </w:rPr>
        <w:t xml:space="preserve">, </w:t>
      </w:r>
      <w:r w:rsidR="00312A2B" w:rsidRPr="00755D44">
        <w:rPr>
          <w:rFonts w:ascii="Times New Roman" w:eastAsia="Times New Roman" w:hAnsi="Times New Roman" w:cs="Times New Roman"/>
          <w:i/>
          <w:color w:val="000000" w:themeColor="text1"/>
          <w:sz w:val="24"/>
          <w:szCs w:val="24"/>
          <w:lang w:eastAsia="es-ES"/>
        </w:rPr>
        <w:t>SE</w:t>
      </w:r>
      <w:r w:rsidR="00312A2B" w:rsidRPr="00755D44">
        <w:rPr>
          <w:rFonts w:ascii="Times New Roman" w:eastAsia="Times New Roman" w:hAnsi="Times New Roman" w:cs="Times New Roman"/>
          <w:color w:val="000000" w:themeColor="text1"/>
          <w:sz w:val="24"/>
          <w:szCs w:val="24"/>
          <w:lang w:eastAsia="es-ES"/>
        </w:rPr>
        <w:t xml:space="preserve"> = 0.016, </w:t>
      </w:r>
      <w:r w:rsidR="00312A2B" w:rsidRPr="00755D44">
        <w:rPr>
          <w:rFonts w:ascii="Times New Roman" w:eastAsia="Times New Roman" w:hAnsi="Times New Roman" w:cs="Times New Roman"/>
          <w:i/>
          <w:color w:val="000000" w:themeColor="text1"/>
          <w:sz w:val="24"/>
          <w:szCs w:val="24"/>
          <w:lang w:eastAsia="es-ES"/>
        </w:rPr>
        <w:t>t</w:t>
      </w:r>
      <w:r w:rsidR="00312A2B" w:rsidRPr="00755D44">
        <w:rPr>
          <w:rFonts w:ascii="Times New Roman" w:eastAsia="Times New Roman" w:hAnsi="Times New Roman" w:cs="Times New Roman"/>
          <w:color w:val="000000" w:themeColor="text1"/>
          <w:sz w:val="24"/>
          <w:szCs w:val="24"/>
          <w:lang w:eastAsia="es-ES"/>
        </w:rPr>
        <w:t xml:space="preserve"> = -6.1</w:t>
      </w:r>
      <w:r w:rsidR="00853733" w:rsidRPr="00755D44">
        <w:rPr>
          <w:rFonts w:ascii="Times New Roman" w:eastAsia="Times New Roman" w:hAnsi="Times New Roman" w:cs="Times New Roman"/>
          <w:color w:val="000000" w:themeColor="text1"/>
          <w:sz w:val="24"/>
          <w:szCs w:val="24"/>
          <w:lang w:eastAsia="es-ES"/>
        </w:rPr>
        <w:t>37</w:t>
      </w:r>
      <w:r w:rsidR="00435558" w:rsidRPr="00755D44">
        <w:rPr>
          <w:rFonts w:ascii="Times New Roman" w:eastAsia="Times New Roman" w:hAnsi="Times New Roman" w:cs="Times New Roman"/>
          <w:color w:val="000000" w:themeColor="text1"/>
          <w:sz w:val="24"/>
          <w:szCs w:val="24"/>
          <w:lang w:eastAsia="es-ES"/>
        </w:rPr>
        <w:t xml:space="preserve">, </w:t>
      </w:r>
      <w:r w:rsidR="00435558" w:rsidRPr="00755D44">
        <w:rPr>
          <w:rFonts w:ascii="Times New Roman" w:eastAsia="Times New Roman" w:hAnsi="Times New Roman" w:cs="Times New Roman"/>
          <w:i/>
          <w:color w:val="000000" w:themeColor="text1"/>
          <w:sz w:val="24"/>
          <w:szCs w:val="24"/>
          <w:lang w:eastAsia="es-ES"/>
        </w:rPr>
        <w:t xml:space="preserve">p </w:t>
      </w:r>
      <w:r w:rsidR="00435558" w:rsidRPr="00755D44">
        <w:rPr>
          <w:rFonts w:ascii="Times New Roman" w:eastAsia="Times New Roman" w:hAnsi="Times New Roman" w:cs="Times New Roman"/>
          <w:color w:val="000000" w:themeColor="text1"/>
          <w:sz w:val="24"/>
          <w:szCs w:val="24"/>
          <w:lang w:eastAsia="es-ES"/>
        </w:rPr>
        <w:t>&lt; .001</w:t>
      </w:r>
      <w:r w:rsidR="00312A2B" w:rsidRPr="00755D44">
        <w:rPr>
          <w:rFonts w:ascii="Times New Roman" w:eastAsia="Times New Roman" w:hAnsi="Times New Roman" w:cs="Times New Roman"/>
          <w:color w:val="000000" w:themeColor="text1"/>
          <w:sz w:val="24"/>
          <w:szCs w:val="24"/>
          <w:lang w:eastAsia="es-ES"/>
        </w:rPr>
        <w:t>)</w:t>
      </w:r>
      <w:r w:rsidR="00312A2B" w:rsidRPr="00755D44">
        <w:rPr>
          <w:rFonts w:ascii="Times New Roman" w:hAnsi="Times New Roman" w:cs="Times New Roman"/>
          <w:sz w:val="24"/>
          <w:szCs w:val="24"/>
        </w:rPr>
        <w:t xml:space="preserve">. </w:t>
      </w:r>
      <w:r w:rsidR="00853733" w:rsidRPr="00755D44">
        <w:rPr>
          <w:rFonts w:ascii="Times New Roman" w:hAnsi="Times New Roman" w:cs="Times New Roman"/>
          <w:sz w:val="24"/>
          <w:szCs w:val="24"/>
        </w:rPr>
        <w:t xml:space="preserve">The main effect of trial type did not reach significance </w:t>
      </w:r>
      <w:r w:rsidR="00DE0568" w:rsidRPr="00755D44">
        <w:rPr>
          <w:rFonts w:ascii="Times New Roman" w:hAnsi="Times New Roman" w:cs="Times New Roman"/>
          <w:sz w:val="24"/>
          <w:szCs w:val="24"/>
        </w:rPr>
        <w:t>(</w:t>
      </w:r>
      <w:r w:rsidR="00DE0568" w:rsidRPr="00755D44">
        <w:rPr>
          <w:rFonts w:ascii="Times New Roman" w:eastAsia="Times New Roman" w:hAnsi="Times New Roman" w:cs="Times New Roman"/>
          <w:color w:val="000000" w:themeColor="text1"/>
          <w:sz w:val="24"/>
          <w:szCs w:val="24"/>
          <w:lang w:eastAsia="es-ES"/>
        </w:rPr>
        <w:t>β = -0.02</w:t>
      </w:r>
      <w:r w:rsidR="00853733" w:rsidRPr="00755D44">
        <w:rPr>
          <w:rFonts w:ascii="Times New Roman" w:eastAsia="Times New Roman" w:hAnsi="Times New Roman" w:cs="Times New Roman"/>
          <w:color w:val="000000" w:themeColor="text1"/>
          <w:sz w:val="24"/>
          <w:szCs w:val="24"/>
          <w:lang w:eastAsia="es-ES"/>
        </w:rPr>
        <w:t>6</w:t>
      </w:r>
      <w:r w:rsidR="00DE0568" w:rsidRPr="00755D44">
        <w:rPr>
          <w:rFonts w:ascii="Times New Roman" w:eastAsia="Times New Roman" w:hAnsi="Times New Roman" w:cs="Times New Roman"/>
          <w:color w:val="000000" w:themeColor="text1"/>
          <w:sz w:val="24"/>
          <w:szCs w:val="24"/>
          <w:lang w:eastAsia="es-ES"/>
        </w:rPr>
        <w:t xml:space="preserve">, </w:t>
      </w:r>
      <w:r w:rsidR="00DE0568" w:rsidRPr="00755D44">
        <w:rPr>
          <w:rFonts w:ascii="Times New Roman" w:eastAsia="Times New Roman" w:hAnsi="Times New Roman" w:cs="Times New Roman"/>
          <w:i/>
          <w:color w:val="000000" w:themeColor="text1"/>
          <w:sz w:val="24"/>
          <w:szCs w:val="24"/>
          <w:lang w:eastAsia="es-ES"/>
        </w:rPr>
        <w:t>SE</w:t>
      </w:r>
      <w:r w:rsidR="00DE0568" w:rsidRPr="00755D44">
        <w:rPr>
          <w:rFonts w:ascii="Times New Roman" w:eastAsia="Times New Roman" w:hAnsi="Times New Roman" w:cs="Times New Roman"/>
          <w:color w:val="000000" w:themeColor="text1"/>
          <w:sz w:val="24"/>
          <w:szCs w:val="24"/>
          <w:lang w:eastAsia="es-ES"/>
        </w:rPr>
        <w:t xml:space="preserve"> = 0.014, </w:t>
      </w:r>
      <w:r w:rsidR="00DE0568" w:rsidRPr="00755D44">
        <w:rPr>
          <w:rFonts w:ascii="Times New Roman" w:eastAsia="Times New Roman" w:hAnsi="Times New Roman" w:cs="Times New Roman"/>
          <w:i/>
          <w:color w:val="000000" w:themeColor="text1"/>
          <w:sz w:val="24"/>
          <w:szCs w:val="24"/>
          <w:lang w:eastAsia="es-ES"/>
        </w:rPr>
        <w:t>t</w:t>
      </w:r>
      <w:r w:rsidR="00DE0568" w:rsidRPr="00755D44">
        <w:rPr>
          <w:rFonts w:ascii="Times New Roman" w:eastAsia="Times New Roman" w:hAnsi="Times New Roman" w:cs="Times New Roman"/>
          <w:color w:val="000000" w:themeColor="text1"/>
          <w:sz w:val="24"/>
          <w:szCs w:val="24"/>
          <w:lang w:eastAsia="es-ES"/>
        </w:rPr>
        <w:t xml:space="preserve"> = -</w:t>
      </w:r>
      <w:r w:rsidR="00853733" w:rsidRPr="00755D44">
        <w:rPr>
          <w:rFonts w:ascii="Times New Roman" w:eastAsia="Times New Roman" w:hAnsi="Times New Roman" w:cs="Times New Roman"/>
          <w:color w:val="000000" w:themeColor="text1"/>
          <w:sz w:val="24"/>
          <w:szCs w:val="24"/>
          <w:lang w:eastAsia="es-ES"/>
        </w:rPr>
        <w:t>1.902</w:t>
      </w:r>
      <w:r w:rsidR="00435558" w:rsidRPr="00755D44">
        <w:rPr>
          <w:rFonts w:ascii="Times New Roman" w:eastAsia="Times New Roman" w:hAnsi="Times New Roman" w:cs="Times New Roman"/>
          <w:color w:val="000000" w:themeColor="text1"/>
          <w:sz w:val="24"/>
          <w:szCs w:val="24"/>
          <w:lang w:eastAsia="es-ES"/>
        </w:rPr>
        <w:t xml:space="preserve">, </w:t>
      </w:r>
      <w:r w:rsidR="00435558" w:rsidRPr="00755D44">
        <w:rPr>
          <w:rFonts w:ascii="Times New Roman" w:eastAsia="Times New Roman" w:hAnsi="Times New Roman" w:cs="Times New Roman"/>
          <w:i/>
          <w:color w:val="000000" w:themeColor="text1"/>
          <w:sz w:val="24"/>
          <w:szCs w:val="24"/>
          <w:lang w:eastAsia="es-ES"/>
        </w:rPr>
        <w:t xml:space="preserve">p </w:t>
      </w:r>
      <w:r w:rsidR="00435558" w:rsidRPr="00755D44">
        <w:rPr>
          <w:rFonts w:ascii="Times New Roman" w:eastAsia="Times New Roman" w:hAnsi="Times New Roman" w:cs="Times New Roman"/>
          <w:color w:val="000000" w:themeColor="text1"/>
          <w:sz w:val="24"/>
          <w:szCs w:val="24"/>
          <w:lang w:eastAsia="es-ES"/>
        </w:rPr>
        <w:t>= .067</w:t>
      </w:r>
      <w:r w:rsidR="00E074E5" w:rsidRPr="00755D44">
        <w:rPr>
          <w:rFonts w:ascii="Times New Roman" w:eastAsia="Times New Roman" w:hAnsi="Times New Roman" w:cs="Times New Roman"/>
          <w:color w:val="000000" w:themeColor="text1"/>
          <w:sz w:val="24"/>
          <w:szCs w:val="24"/>
          <w:lang w:eastAsia="es-ES"/>
        </w:rPr>
        <w:t xml:space="preserve">) but </w:t>
      </w:r>
      <w:r w:rsidR="00312A2B" w:rsidRPr="00755D44">
        <w:rPr>
          <w:rFonts w:ascii="Times New Roman" w:eastAsia="Times New Roman" w:hAnsi="Times New Roman" w:cs="Times New Roman"/>
          <w:color w:val="000000" w:themeColor="text1"/>
          <w:sz w:val="24"/>
          <w:szCs w:val="24"/>
          <w:lang w:eastAsia="es-ES"/>
        </w:rPr>
        <w:t>interacted with language (β = 0.0</w:t>
      </w:r>
      <w:r w:rsidR="000744B6" w:rsidRPr="00755D44">
        <w:rPr>
          <w:rFonts w:ascii="Times New Roman" w:eastAsia="Times New Roman" w:hAnsi="Times New Roman" w:cs="Times New Roman"/>
          <w:color w:val="000000" w:themeColor="text1"/>
          <w:sz w:val="24"/>
          <w:szCs w:val="24"/>
          <w:lang w:eastAsia="es-ES"/>
        </w:rPr>
        <w:t>53</w:t>
      </w:r>
      <w:r w:rsidR="00312A2B" w:rsidRPr="00755D44">
        <w:rPr>
          <w:rFonts w:ascii="Times New Roman" w:eastAsia="Times New Roman" w:hAnsi="Times New Roman" w:cs="Times New Roman"/>
          <w:color w:val="000000" w:themeColor="text1"/>
          <w:sz w:val="24"/>
          <w:szCs w:val="24"/>
          <w:lang w:eastAsia="es-ES"/>
        </w:rPr>
        <w:t xml:space="preserve">, </w:t>
      </w:r>
      <w:r w:rsidR="00312A2B" w:rsidRPr="00755D44">
        <w:rPr>
          <w:rFonts w:ascii="Times New Roman" w:eastAsia="Times New Roman" w:hAnsi="Times New Roman" w:cs="Times New Roman"/>
          <w:i/>
          <w:color w:val="000000" w:themeColor="text1"/>
          <w:sz w:val="24"/>
          <w:szCs w:val="24"/>
          <w:lang w:eastAsia="es-ES"/>
        </w:rPr>
        <w:t>SE</w:t>
      </w:r>
      <w:r w:rsidR="00312A2B" w:rsidRPr="00755D44">
        <w:rPr>
          <w:rFonts w:ascii="Times New Roman" w:eastAsia="Times New Roman" w:hAnsi="Times New Roman" w:cs="Times New Roman"/>
          <w:color w:val="000000" w:themeColor="text1"/>
          <w:sz w:val="24"/>
          <w:szCs w:val="24"/>
          <w:lang w:eastAsia="es-ES"/>
        </w:rPr>
        <w:t xml:space="preserve"> = 0.019, </w:t>
      </w:r>
      <w:r w:rsidR="00312A2B" w:rsidRPr="00755D44">
        <w:rPr>
          <w:rFonts w:ascii="Times New Roman" w:eastAsia="Times New Roman" w:hAnsi="Times New Roman" w:cs="Times New Roman"/>
          <w:i/>
          <w:color w:val="000000" w:themeColor="text1"/>
          <w:sz w:val="24"/>
          <w:szCs w:val="24"/>
          <w:lang w:eastAsia="es-ES"/>
        </w:rPr>
        <w:t>t</w:t>
      </w:r>
      <w:r w:rsidR="00312A2B" w:rsidRPr="00755D44">
        <w:rPr>
          <w:rFonts w:ascii="Times New Roman" w:eastAsia="Times New Roman" w:hAnsi="Times New Roman" w:cs="Times New Roman"/>
          <w:color w:val="000000" w:themeColor="text1"/>
          <w:sz w:val="24"/>
          <w:szCs w:val="24"/>
          <w:lang w:eastAsia="es-ES"/>
        </w:rPr>
        <w:t xml:space="preserve"> = 2.</w:t>
      </w:r>
      <w:r w:rsidR="000744B6" w:rsidRPr="00755D44">
        <w:rPr>
          <w:rFonts w:ascii="Times New Roman" w:eastAsia="Times New Roman" w:hAnsi="Times New Roman" w:cs="Times New Roman"/>
          <w:color w:val="000000" w:themeColor="text1"/>
          <w:sz w:val="24"/>
          <w:szCs w:val="24"/>
          <w:lang w:eastAsia="es-ES"/>
        </w:rPr>
        <w:t>832</w:t>
      </w:r>
      <w:r w:rsidR="0053631C"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i/>
          <w:color w:val="000000" w:themeColor="text1"/>
          <w:sz w:val="24"/>
          <w:szCs w:val="24"/>
          <w:lang w:eastAsia="es-ES"/>
        </w:rPr>
        <w:t xml:space="preserve">p </w:t>
      </w:r>
      <w:r w:rsidR="0053631C" w:rsidRPr="00755D44">
        <w:rPr>
          <w:rFonts w:ascii="Times New Roman" w:eastAsia="Times New Roman" w:hAnsi="Times New Roman" w:cs="Times New Roman"/>
          <w:color w:val="000000" w:themeColor="text1"/>
          <w:sz w:val="24"/>
          <w:szCs w:val="24"/>
          <w:lang w:eastAsia="es-ES"/>
        </w:rPr>
        <w:t>=</w:t>
      </w:r>
      <w:r w:rsidR="00453BA1"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color w:val="000000" w:themeColor="text1"/>
          <w:sz w:val="24"/>
          <w:szCs w:val="24"/>
          <w:lang w:eastAsia="es-ES"/>
        </w:rPr>
        <w:t>.009</w:t>
      </w:r>
      <w:r w:rsidR="000744B6" w:rsidRPr="00755D44">
        <w:rPr>
          <w:rFonts w:ascii="Times New Roman" w:eastAsia="Times New Roman" w:hAnsi="Times New Roman" w:cs="Times New Roman"/>
          <w:color w:val="000000" w:themeColor="text1"/>
          <w:sz w:val="24"/>
          <w:szCs w:val="24"/>
          <w:lang w:eastAsia="es-ES"/>
        </w:rPr>
        <w:t>)</w:t>
      </w:r>
      <w:r w:rsidR="00312A2B" w:rsidRPr="00755D44">
        <w:rPr>
          <w:rFonts w:ascii="Times New Roman" w:eastAsia="Times New Roman" w:hAnsi="Times New Roman" w:cs="Times New Roman"/>
          <w:color w:val="000000" w:themeColor="text1"/>
          <w:sz w:val="24"/>
          <w:szCs w:val="24"/>
          <w:lang w:eastAsia="es-ES"/>
        </w:rPr>
        <w:t>. There was a mixing benefit in Mandarin (</w:t>
      </w:r>
      <w:r w:rsidR="00312A2B" w:rsidRPr="00755D44">
        <w:rPr>
          <w:rFonts w:ascii="Times New Roman" w:eastAsia="Times New Roman" w:hAnsi="Times New Roman" w:cs="Times New Roman"/>
          <w:i/>
          <w:color w:val="000000" w:themeColor="text1"/>
          <w:sz w:val="24"/>
          <w:szCs w:val="24"/>
          <w:lang w:eastAsia="es-ES"/>
        </w:rPr>
        <w:t>M</w:t>
      </w:r>
      <w:r w:rsidR="00FB2AB5" w:rsidRPr="00755D44">
        <w:rPr>
          <w:rFonts w:ascii="Times New Roman" w:eastAsia="Times New Roman" w:hAnsi="Times New Roman" w:cs="Times New Roman"/>
          <w:color w:val="000000" w:themeColor="text1"/>
          <w:sz w:val="24"/>
          <w:szCs w:val="24"/>
          <w:lang w:eastAsia="es-ES"/>
        </w:rPr>
        <w:t>benefit = -48.3</w:t>
      </w:r>
      <w:r w:rsidR="00312A2B" w:rsidRPr="00755D44">
        <w:rPr>
          <w:rFonts w:ascii="Times New Roman" w:eastAsia="Times New Roman" w:hAnsi="Times New Roman" w:cs="Times New Roman"/>
          <w:color w:val="000000" w:themeColor="text1"/>
          <w:sz w:val="24"/>
          <w:szCs w:val="24"/>
          <w:lang w:eastAsia="es-ES"/>
        </w:rPr>
        <w:t xml:space="preserve">, </w:t>
      </w:r>
      <w:r w:rsidR="00312A2B" w:rsidRPr="00755D44">
        <w:rPr>
          <w:rFonts w:ascii="Times New Roman" w:eastAsia="Times New Roman" w:hAnsi="Times New Roman" w:cs="Times New Roman"/>
          <w:i/>
          <w:color w:val="000000" w:themeColor="text1"/>
          <w:sz w:val="24"/>
          <w:szCs w:val="24"/>
          <w:lang w:eastAsia="es-ES"/>
        </w:rPr>
        <w:t xml:space="preserve">SD </w:t>
      </w:r>
      <w:r w:rsidR="00FB2AB5" w:rsidRPr="00755D44">
        <w:rPr>
          <w:rFonts w:ascii="Times New Roman" w:eastAsia="Times New Roman" w:hAnsi="Times New Roman" w:cs="Times New Roman"/>
          <w:color w:val="000000" w:themeColor="text1"/>
          <w:sz w:val="24"/>
          <w:szCs w:val="24"/>
          <w:lang w:eastAsia="es-ES"/>
        </w:rPr>
        <w:t>= 92.4</w:t>
      </w:r>
      <w:r w:rsidR="000744B6" w:rsidRPr="00755D44">
        <w:rPr>
          <w:rFonts w:ascii="Times New Roman" w:eastAsia="Times New Roman" w:hAnsi="Times New Roman" w:cs="Times New Roman"/>
          <w:color w:val="000000" w:themeColor="text1"/>
          <w:sz w:val="24"/>
          <w:szCs w:val="24"/>
          <w:lang w:eastAsia="es-ES"/>
        </w:rPr>
        <w:t xml:space="preserve">; β = -0.051, </w:t>
      </w:r>
      <w:r w:rsidR="000744B6" w:rsidRPr="00755D44">
        <w:rPr>
          <w:rFonts w:ascii="Times New Roman" w:eastAsia="Times New Roman" w:hAnsi="Times New Roman" w:cs="Times New Roman"/>
          <w:i/>
          <w:color w:val="000000" w:themeColor="text1"/>
          <w:sz w:val="24"/>
          <w:szCs w:val="24"/>
          <w:lang w:eastAsia="es-ES"/>
        </w:rPr>
        <w:t>SE</w:t>
      </w:r>
      <w:r w:rsidR="000744B6" w:rsidRPr="00755D44">
        <w:rPr>
          <w:rFonts w:ascii="Times New Roman" w:eastAsia="Times New Roman" w:hAnsi="Times New Roman" w:cs="Times New Roman"/>
          <w:color w:val="000000" w:themeColor="text1"/>
          <w:sz w:val="24"/>
          <w:szCs w:val="24"/>
          <w:lang w:eastAsia="es-ES"/>
        </w:rPr>
        <w:t xml:space="preserve"> = 0.018, </w:t>
      </w:r>
      <w:r w:rsidR="000744B6" w:rsidRPr="00755D44">
        <w:rPr>
          <w:rFonts w:ascii="Times New Roman" w:eastAsia="Times New Roman" w:hAnsi="Times New Roman" w:cs="Times New Roman"/>
          <w:i/>
          <w:color w:val="000000" w:themeColor="text1"/>
          <w:sz w:val="24"/>
          <w:szCs w:val="24"/>
          <w:lang w:eastAsia="es-ES"/>
        </w:rPr>
        <w:t>t</w:t>
      </w:r>
      <w:r w:rsidR="000744B6" w:rsidRPr="00755D44">
        <w:rPr>
          <w:rFonts w:ascii="Times New Roman" w:eastAsia="Times New Roman" w:hAnsi="Times New Roman" w:cs="Times New Roman"/>
          <w:color w:val="000000" w:themeColor="text1"/>
          <w:sz w:val="24"/>
          <w:szCs w:val="24"/>
          <w:lang w:eastAsia="es-ES"/>
        </w:rPr>
        <w:t xml:space="preserve"> = -2.885</w:t>
      </w:r>
      <w:r w:rsidR="0053631C"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i/>
          <w:color w:val="000000" w:themeColor="text1"/>
          <w:sz w:val="24"/>
          <w:szCs w:val="24"/>
          <w:lang w:eastAsia="es-ES"/>
        </w:rPr>
        <w:t xml:space="preserve">p </w:t>
      </w:r>
      <w:r w:rsidR="0053631C" w:rsidRPr="00755D44">
        <w:rPr>
          <w:rFonts w:ascii="Times New Roman" w:eastAsia="Times New Roman" w:hAnsi="Times New Roman" w:cs="Times New Roman"/>
          <w:color w:val="000000" w:themeColor="text1"/>
          <w:sz w:val="24"/>
          <w:szCs w:val="24"/>
          <w:lang w:eastAsia="es-ES"/>
        </w:rPr>
        <w:t>= .008</w:t>
      </w:r>
      <w:r w:rsidR="00312A2B" w:rsidRPr="00755D44">
        <w:rPr>
          <w:rFonts w:ascii="Times New Roman" w:eastAsia="Times New Roman" w:hAnsi="Times New Roman" w:cs="Times New Roman"/>
          <w:color w:val="000000" w:themeColor="text1"/>
          <w:sz w:val="24"/>
          <w:szCs w:val="24"/>
          <w:lang w:eastAsia="es-ES"/>
        </w:rPr>
        <w:t>)</w:t>
      </w:r>
      <w:r w:rsidR="00E074E5" w:rsidRPr="00755D44">
        <w:rPr>
          <w:rFonts w:ascii="Times New Roman" w:eastAsia="Times New Roman" w:hAnsi="Times New Roman" w:cs="Times New Roman"/>
          <w:color w:val="000000" w:themeColor="text1"/>
          <w:sz w:val="24"/>
          <w:szCs w:val="24"/>
          <w:lang w:eastAsia="es-ES"/>
        </w:rPr>
        <w:t>, reflecting faster responses on non-switch dual-language trials than in the single-language context. In English,</w:t>
      </w:r>
      <w:r w:rsidR="00312A2B" w:rsidRPr="00755D44">
        <w:rPr>
          <w:rFonts w:ascii="Times New Roman" w:eastAsia="Times New Roman" w:hAnsi="Times New Roman" w:cs="Times New Roman"/>
          <w:color w:val="000000" w:themeColor="text1"/>
          <w:sz w:val="24"/>
          <w:szCs w:val="24"/>
          <w:lang w:eastAsia="es-ES"/>
        </w:rPr>
        <w:t xml:space="preserve"> there was neither a mixing benefit nor a cost (</w:t>
      </w:r>
      <w:r w:rsidR="00312A2B" w:rsidRPr="00755D44">
        <w:rPr>
          <w:rFonts w:ascii="Times New Roman" w:eastAsia="Times New Roman" w:hAnsi="Times New Roman" w:cs="Times New Roman"/>
          <w:i/>
          <w:color w:val="000000" w:themeColor="text1"/>
          <w:sz w:val="24"/>
          <w:szCs w:val="24"/>
          <w:lang w:eastAsia="es-ES"/>
        </w:rPr>
        <w:t>M</w:t>
      </w:r>
      <w:r w:rsidR="00E074E5" w:rsidRPr="00755D44">
        <w:rPr>
          <w:rFonts w:ascii="Times New Roman" w:eastAsia="Times New Roman" w:hAnsi="Times New Roman" w:cs="Times New Roman"/>
          <w:color w:val="000000" w:themeColor="text1"/>
          <w:sz w:val="24"/>
          <w:szCs w:val="24"/>
          <w:lang w:eastAsia="es-ES"/>
        </w:rPr>
        <w:t>effect</w:t>
      </w:r>
      <w:r w:rsidR="00FB2AB5" w:rsidRPr="00755D44">
        <w:rPr>
          <w:rFonts w:ascii="Times New Roman" w:eastAsia="Times New Roman" w:hAnsi="Times New Roman" w:cs="Times New Roman"/>
          <w:color w:val="000000" w:themeColor="text1"/>
          <w:sz w:val="24"/>
          <w:szCs w:val="24"/>
          <w:lang w:eastAsia="es-ES"/>
        </w:rPr>
        <w:t xml:space="preserve"> = 1.6</w:t>
      </w:r>
      <w:r w:rsidR="00312A2B" w:rsidRPr="00755D44">
        <w:rPr>
          <w:rFonts w:ascii="Times New Roman" w:eastAsia="Times New Roman" w:hAnsi="Times New Roman" w:cs="Times New Roman"/>
          <w:color w:val="000000" w:themeColor="text1"/>
          <w:sz w:val="24"/>
          <w:szCs w:val="24"/>
          <w:lang w:eastAsia="es-ES"/>
        </w:rPr>
        <w:t xml:space="preserve">, </w:t>
      </w:r>
      <w:r w:rsidR="00312A2B" w:rsidRPr="00755D44">
        <w:rPr>
          <w:rFonts w:ascii="Times New Roman" w:eastAsia="Times New Roman" w:hAnsi="Times New Roman" w:cs="Times New Roman"/>
          <w:i/>
          <w:color w:val="000000" w:themeColor="text1"/>
          <w:sz w:val="24"/>
          <w:szCs w:val="24"/>
          <w:lang w:eastAsia="es-ES"/>
        </w:rPr>
        <w:t xml:space="preserve">SD </w:t>
      </w:r>
      <w:r w:rsidR="00FB2AB5" w:rsidRPr="00755D44">
        <w:rPr>
          <w:rFonts w:ascii="Times New Roman" w:eastAsia="Times New Roman" w:hAnsi="Times New Roman" w:cs="Times New Roman"/>
          <w:color w:val="000000" w:themeColor="text1"/>
          <w:sz w:val="24"/>
          <w:szCs w:val="24"/>
          <w:lang w:eastAsia="es-ES"/>
        </w:rPr>
        <w:t>= 79.5</w:t>
      </w:r>
      <w:r w:rsidR="000744B6" w:rsidRPr="00755D44">
        <w:rPr>
          <w:rFonts w:ascii="Times New Roman" w:eastAsia="Times New Roman" w:hAnsi="Times New Roman" w:cs="Times New Roman"/>
          <w:color w:val="000000" w:themeColor="text1"/>
          <w:sz w:val="24"/>
          <w:szCs w:val="24"/>
          <w:lang w:eastAsia="es-ES"/>
        </w:rPr>
        <w:t>; β = -0.00</w:t>
      </w:r>
      <w:r w:rsidR="0053631C" w:rsidRPr="00755D44">
        <w:rPr>
          <w:rFonts w:ascii="Times New Roman" w:eastAsia="Times New Roman" w:hAnsi="Times New Roman" w:cs="Times New Roman"/>
          <w:color w:val="000000" w:themeColor="text1"/>
          <w:sz w:val="24"/>
          <w:szCs w:val="24"/>
          <w:lang w:eastAsia="es-ES"/>
        </w:rPr>
        <w:t>0</w:t>
      </w:r>
      <w:r w:rsidR="000744B6" w:rsidRPr="00755D44">
        <w:rPr>
          <w:rFonts w:ascii="Times New Roman" w:eastAsia="Times New Roman" w:hAnsi="Times New Roman" w:cs="Times New Roman"/>
          <w:color w:val="000000" w:themeColor="text1"/>
          <w:sz w:val="24"/>
          <w:szCs w:val="24"/>
          <w:lang w:eastAsia="es-ES"/>
        </w:rPr>
        <w:t xml:space="preserve">1, </w:t>
      </w:r>
      <w:r w:rsidR="000744B6" w:rsidRPr="00755D44">
        <w:rPr>
          <w:rFonts w:ascii="Times New Roman" w:eastAsia="Times New Roman" w:hAnsi="Times New Roman" w:cs="Times New Roman"/>
          <w:i/>
          <w:color w:val="000000" w:themeColor="text1"/>
          <w:sz w:val="24"/>
          <w:szCs w:val="24"/>
          <w:lang w:eastAsia="es-ES"/>
        </w:rPr>
        <w:t>SE</w:t>
      </w:r>
      <w:r w:rsidR="000744B6" w:rsidRPr="00755D44">
        <w:rPr>
          <w:rFonts w:ascii="Times New Roman" w:eastAsia="Times New Roman" w:hAnsi="Times New Roman" w:cs="Times New Roman"/>
          <w:color w:val="000000" w:themeColor="text1"/>
          <w:sz w:val="24"/>
          <w:szCs w:val="24"/>
          <w:lang w:eastAsia="es-ES"/>
        </w:rPr>
        <w:t xml:space="preserve"> = 0.016, </w:t>
      </w:r>
      <w:r w:rsidR="000744B6" w:rsidRPr="00755D44">
        <w:rPr>
          <w:rFonts w:ascii="Times New Roman" w:eastAsia="Times New Roman" w:hAnsi="Times New Roman" w:cs="Times New Roman"/>
          <w:i/>
          <w:color w:val="000000" w:themeColor="text1"/>
          <w:sz w:val="24"/>
          <w:szCs w:val="24"/>
          <w:lang w:eastAsia="es-ES"/>
        </w:rPr>
        <w:t>t</w:t>
      </w:r>
      <w:r w:rsidR="000744B6" w:rsidRPr="00755D44">
        <w:rPr>
          <w:rFonts w:ascii="Times New Roman" w:eastAsia="Times New Roman" w:hAnsi="Times New Roman" w:cs="Times New Roman"/>
          <w:color w:val="000000" w:themeColor="text1"/>
          <w:sz w:val="24"/>
          <w:szCs w:val="24"/>
          <w:lang w:eastAsia="es-ES"/>
        </w:rPr>
        <w:t xml:space="preserve"> = -0.004</w:t>
      </w:r>
      <w:r w:rsidR="0053631C"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i/>
          <w:color w:val="000000" w:themeColor="text1"/>
          <w:sz w:val="24"/>
          <w:szCs w:val="24"/>
          <w:lang w:eastAsia="es-ES"/>
        </w:rPr>
        <w:t xml:space="preserve">p </w:t>
      </w:r>
      <w:r w:rsidR="0053631C" w:rsidRPr="00755D44">
        <w:rPr>
          <w:rFonts w:ascii="Times New Roman" w:eastAsia="Times New Roman" w:hAnsi="Times New Roman" w:cs="Times New Roman"/>
          <w:color w:val="000000" w:themeColor="text1"/>
          <w:sz w:val="24"/>
          <w:szCs w:val="24"/>
          <w:lang w:eastAsia="es-ES"/>
        </w:rPr>
        <w:t>= .997</w:t>
      </w:r>
      <w:r w:rsidR="00E074E5" w:rsidRPr="00755D44">
        <w:rPr>
          <w:rFonts w:ascii="Times New Roman" w:eastAsia="Times New Roman" w:hAnsi="Times New Roman" w:cs="Times New Roman"/>
          <w:color w:val="000000" w:themeColor="text1"/>
          <w:sz w:val="24"/>
          <w:szCs w:val="24"/>
          <w:lang w:eastAsia="es-ES"/>
        </w:rPr>
        <w:t>, see Figure 4</w:t>
      </w:r>
      <w:r w:rsidR="00312A2B" w:rsidRPr="00755D44">
        <w:rPr>
          <w:rFonts w:ascii="Times New Roman" w:eastAsia="Times New Roman" w:hAnsi="Times New Roman" w:cs="Times New Roman"/>
          <w:color w:val="000000" w:themeColor="text1"/>
          <w:sz w:val="24"/>
          <w:szCs w:val="24"/>
          <w:lang w:eastAsia="es-ES"/>
        </w:rPr>
        <w:t>).</w:t>
      </w:r>
      <w:r w:rsidR="00853733" w:rsidRPr="00755D44">
        <w:rPr>
          <w:rFonts w:ascii="Times New Roman" w:eastAsia="Times New Roman" w:hAnsi="Times New Roman" w:cs="Times New Roman"/>
          <w:color w:val="000000" w:themeColor="text1"/>
          <w:sz w:val="24"/>
          <w:szCs w:val="24"/>
          <w:lang w:eastAsia="es-ES"/>
        </w:rPr>
        <w:t xml:space="preserve"> </w:t>
      </w:r>
    </w:p>
    <w:p w:rsidR="00312A2B" w:rsidRPr="00755D44" w:rsidRDefault="00312A2B" w:rsidP="00810E58">
      <w:pPr>
        <w:spacing w:after="0" w:line="480" w:lineRule="auto"/>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sz w:val="24"/>
          <w:szCs w:val="24"/>
        </w:rPr>
        <w:tab/>
        <w:t>There was no main effect of RSI (</w:t>
      </w:r>
      <w:r w:rsidRPr="00755D44">
        <w:rPr>
          <w:rFonts w:ascii="Times New Roman" w:eastAsia="Times New Roman" w:hAnsi="Times New Roman" w:cs="Times New Roman"/>
          <w:color w:val="000000" w:themeColor="text1"/>
          <w:sz w:val="24"/>
          <w:szCs w:val="24"/>
          <w:lang w:eastAsia="es-ES"/>
        </w:rPr>
        <w:t>β = 0.01</w:t>
      </w:r>
      <w:r w:rsidR="00853733" w:rsidRPr="00755D44">
        <w:rPr>
          <w:rFonts w:ascii="Times New Roman" w:eastAsia="Times New Roman" w:hAnsi="Times New Roman" w:cs="Times New Roman"/>
          <w:color w:val="000000" w:themeColor="text1"/>
          <w:sz w:val="24"/>
          <w:szCs w:val="24"/>
          <w:lang w:eastAsia="es-ES"/>
        </w:rPr>
        <w:t>9</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0.015, </w:t>
      </w:r>
      <w:r w:rsidRPr="00755D44">
        <w:rPr>
          <w:rFonts w:ascii="Times New Roman" w:eastAsia="Times New Roman" w:hAnsi="Times New Roman" w:cs="Times New Roman"/>
          <w:i/>
          <w:color w:val="000000" w:themeColor="text1"/>
          <w:sz w:val="24"/>
          <w:szCs w:val="24"/>
          <w:lang w:eastAsia="es-ES"/>
        </w:rPr>
        <w:t>t</w:t>
      </w:r>
      <w:r w:rsidRPr="00755D44">
        <w:rPr>
          <w:rFonts w:ascii="Times New Roman" w:eastAsia="Times New Roman" w:hAnsi="Times New Roman" w:cs="Times New Roman"/>
          <w:color w:val="000000" w:themeColor="text1"/>
          <w:sz w:val="24"/>
          <w:szCs w:val="24"/>
          <w:lang w:eastAsia="es-ES"/>
        </w:rPr>
        <w:t xml:space="preserve"> = 1.</w:t>
      </w:r>
      <w:r w:rsidR="00853733" w:rsidRPr="00755D44">
        <w:rPr>
          <w:rFonts w:ascii="Times New Roman" w:eastAsia="Times New Roman" w:hAnsi="Times New Roman" w:cs="Times New Roman"/>
          <w:color w:val="000000" w:themeColor="text1"/>
          <w:sz w:val="24"/>
          <w:szCs w:val="24"/>
          <w:lang w:eastAsia="es-ES"/>
        </w:rPr>
        <w:t>265</w:t>
      </w:r>
      <w:r w:rsidR="0053631C"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i/>
          <w:color w:val="000000" w:themeColor="text1"/>
          <w:sz w:val="24"/>
          <w:szCs w:val="24"/>
          <w:lang w:eastAsia="es-ES"/>
        </w:rPr>
        <w:t xml:space="preserve">p </w:t>
      </w:r>
      <w:r w:rsidR="00FC5F6E"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color w:val="000000" w:themeColor="text1"/>
          <w:sz w:val="24"/>
          <w:szCs w:val="24"/>
          <w:lang w:eastAsia="es-ES"/>
        </w:rPr>
        <w:t>.216</w:t>
      </w:r>
      <w:r w:rsidRPr="00755D44">
        <w:rPr>
          <w:rFonts w:ascii="Times New Roman" w:eastAsia="Times New Roman" w:hAnsi="Times New Roman" w:cs="Times New Roman"/>
          <w:color w:val="000000" w:themeColor="text1"/>
          <w:sz w:val="24"/>
          <w:szCs w:val="24"/>
          <w:lang w:eastAsia="es-ES"/>
        </w:rPr>
        <w:t xml:space="preserve">). There was no interaction between RSI and </w:t>
      </w:r>
      <w:r w:rsidR="0053631C" w:rsidRPr="00755D44">
        <w:rPr>
          <w:rFonts w:ascii="Times New Roman" w:eastAsia="Times New Roman" w:hAnsi="Times New Roman" w:cs="Times New Roman"/>
          <w:color w:val="000000" w:themeColor="text1"/>
          <w:sz w:val="24"/>
          <w:szCs w:val="24"/>
          <w:lang w:eastAsia="es-ES"/>
        </w:rPr>
        <w:t xml:space="preserve">the </w:t>
      </w:r>
      <w:r w:rsidRPr="00755D44">
        <w:rPr>
          <w:rFonts w:ascii="Times New Roman" w:eastAsia="Times New Roman" w:hAnsi="Times New Roman" w:cs="Times New Roman"/>
          <w:color w:val="000000" w:themeColor="text1"/>
          <w:sz w:val="24"/>
          <w:szCs w:val="24"/>
          <w:lang w:eastAsia="es-ES"/>
        </w:rPr>
        <w:t>mixing effect</w:t>
      </w:r>
      <w:r w:rsidR="00853733" w:rsidRPr="00755D44">
        <w:rPr>
          <w:rFonts w:ascii="Times New Roman" w:eastAsia="Times New Roman" w:hAnsi="Times New Roman" w:cs="Times New Roman"/>
          <w:color w:val="000000" w:themeColor="text1"/>
          <w:sz w:val="24"/>
          <w:szCs w:val="24"/>
          <w:lang w:eastAsia="es-ES"/>
        </w:rPr>
        <w:t xml:space="preserve"> </w:t>
      </w:r>
      <w:r w:rsidR="00853733" w:rsidRPr="00755D44">
        <w:rPr>
          <w:rFonts w:ascii="Times New Roman" w:hAnsi="Times New Roman" w:cs="Times New Roman"/>
          <w:sz w:val="24"/>
          <w:szCs w:val="24"/>
        </w:rPr>
        <w:t>(</w:t>
      </w:r>
      <w:r w:rsidR="00853733" w:rsidRPr="00755D44">
        <w:rPr>
          <w:rFonts w:ascii="Times New Roman" w:eastAsia="Times New Roman" w:hAnsi="Times New Roman" w:cs="Times New Roman"/>
          <w:color w:val="000000" w:themeColor="text1"/>
          <w:sz w:val="24"/>
          <w:szCs w:val="24"/>
          <w:lang w:eastAsia="es-ES"/>
        </w:rPr>
        <w:t xml:space="preserve">β = -0.012, </w:t>
      </w:r>
      <w:r w:rsidR="00853733" w:rsidRPr="00755D44">
        <w:rPr>
          <w:rFonts w:ascii="Times New Roman" w:eastAsia="Times New Roman" w:hAnsi="Times New Roman" w:cs="Times New Roman"/>
          <w:i/>
          <w:color w:val="000000" w:themeColor="text1"/>
          <w:sz w:val="24"/>
          <w:szCs w:val="24"/>
          <w:lang w:eastAsia="es-ES"/>
        </w:rPr>
        <w:t>SE</w:t>
      </w:r>
      <w:r w:rsidR="00453BA1" w:rsidRPr="00755D44">
        <w:rPr>
          <w:rFonts w:ascii="Times New Roman" w:eastAsia="Times New Roman" w:hAnsi="Times New Roman" w:cs="Times New Roman"/>
          <w:color w:val="000000" w:themeColor="text1"/>
          <w:sz w:val="24"/>
          <w:szCs w:val="24"/>
          <w:lang w:eastAsia="es-ES"/>
        </w:rPr>
        <w:t xml:space="preserve"> = 0.016</w:t>
      </w:r>
      <w:r w:rsidR="00853733" w:rsidRPr="00755D44">
        <w:rPr>
          <w:rFonts w:ascii="Times New Roman" w:eastAsia="Times New Roman" w:hAnsi="Times New Roman" w:cs="Times New Roman"/>
          <w:color w:val="000000" w:themeColor="text1"/>
          <w:sz w:val="24"/>
          <w:szCs w:val="24"/>
          <w:lang w:eastAsia="es-ES"/>
        </w:rPr>
        <w:t xml:space="preserve">, </w:t>
      </w:r>
      <w:r w:rsidR="00853733" w:rsidRPr="00755D44">
        <w:rPr>
          <w:rFonts w:ascii="Times New Roman" w:eastAsia="Times New Roman" w:hAnsi="Times New Roman" w:cs="Times New Roman"/>
          <w:i/>
          <w:color w:val="000000" w:themeColor="text1"/>
          <w:sz w:val="24"/>
          <w:szCs w:val="24"/>
          <w:lang w:eastAsia="es-ES"/>
        </w:rPr>
        <w:t>t</w:t>
      </w:r>
      <w:r w:rsidR="00853733" w:rsidRPr="00755D44">
        <w:rPr>
          <w:rFonts w:ascii="Times New Roman" w:eastAsia="Times New Roman" w:hAnsi="Times New Roman" w:cs="Times New Roman"/>
          <w:color w:val="000000" w:themeColor="text1"/>
          <w:sz w:val="24"/>
          <w:szCs w:val="24"/>
          <w:lang w:eastAsia="es-ES"/>
        </w:rPr>
        <w:t xml:space="preserve"> = -0.744</w:t>
      </w:r>
      <w:r w:rsidR="0053631C"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i/>
          <w:color w:val="000000" w:themeColor="text1"/>
          <w:sz w:val="24"/>
          <w:szCs w:val="24"/>
          <w:lang w:eastAsia="es-ES"/>
        </w:rPr>
        <w:t xml:space="preserve">p = </w:t>
      </w:r>
      <w:r w:rsidR="0053631C" w:rsidRPr="00755D44">
        <w:rPr>
          <w:rFonts w:ascii="Times New Roman" w:eastAsia="Times New Roman" w:hAnsi="Times New Roman" w:cs="Times New Roman"/>
          <w:color w:val="000000" w:themeColor="text1"/>
          <w:sz w:val="24"/>
          <w:szCs w:val="24"/>
          <w:lang w:eastAsia="es-ES"/>
        </w:rPr>
        <w:t>.463</w:t>
      </w:r>
      <w:r w:rsidR="00853733" w:rsidRPr="00755D44">
        <w:rPr>
          <w:rFonts w:ascii="Times New Roman" w:eastAsia="Times New Roman" w:hAnsi="Times New Roman" w:cs="Times New Roman"/>
          <w:color w:val="000000" w:themeColor="text1"/>
          <w:sz w:val="24"/>
          <w:szCs w:val="24"/>
          <w:lang w:eastAsia="es-ES"/>
        </w:rPr>
        <w:t>)</w:t>
      </w:r>
      <w:r w:rsidRPr="00755D44">
        <w:rPr>
          <w:rFonts w:ascii="Times New Roman" w:eastAsia="Times New Roman" w:hAnsi="Times New Roman" w:cs="Times New Roman"/>
          <w:color w:val="000000" w:themeColor="text1"/>
          <w:sz w:val="24"/>
          <w:szCs w:val="24"/>
          <w:lang w:eastAsia="es-ES"/>
        </w:rPr>
        <w:t>, with similar mixing benefits in long (</w:t>
      </w:r>
      <w:r w:rsidRPr="00755D44">
        <w:rPr>
          <w:rFonts w:ascii="Times New Roman" w:eastAsia="Times New Roman" w:hAnsi="Times New Roman" w:cs="Times New Roman"/>
          <w:i/>
          <w:color w:val="000000" w:themeColor="text1"/>
          <w:sz w:val="24"/>
          <w:szCs w:val="24"/>
          <w:lang w:eastAsia="es-ES"/>
        </w:rPr>
        <w:t>M</w:t>
      </w:r>
      <w:r w:rsidR="00FB2AB5" w:rsidRPr="00755D44">
        <w:rPr>
          <w:rFonts w:ascii="Times New Roman" w:eastAsia="Times New Roman" w:hAnsi="Times New Roman" w:cs="Times New Roman"/>
          <w:color w:val="000000" w:themeColor="text1"/>
          <w:sz w:val="24"/>
          <w:szCs w:val="24"/>
          <w:lang w:eastAsia="es-ES"/>
        </w:rPr>
        <w:t>benefit = -36.8</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 xml:space="preserve">SD </w:t>
      </w:r>
      <w:r w:rsidR="00FB2AB5" w:rsidRPr="00755D44">
        <w:rPr>
          <w:rFonts w:ascii="Times New Roman" w:eastAsia="Times New Roman" w:hAnsi="Times New Roman" w:cs="Times New Roman"/>
          <w:color w:val="000000" w:themeColor="text1"/>
          <w:sz w:val="24"/>
          <w:szCs w:val="24"/>
          <w:lang w:eastAsia="es-ES"/>
        </w:rPr>
        <w:t>= 88.7</w:t>
      </w:r>
      <w:r w:rsidRPr="00755D44">
        <w:rPr>
          <w:rFonts w:ascii="Times New Roman" w:eastAsia="Times New Roman" w:hAnsi="Times New Roman" w:cs="Times New Roman"/>
          <w:color w:val="000000" w:themeColor="text1"/>
          <w:sz w:val="24"/>
          <w:szCs w:val="24"/>
          <w:lang w:eastAsia="es-ES"/>
        </w:rPr>
        <w:t xml:space="preserve">) and short RSI </w:t>
      </w:r>
      <w:r w:rsidRPr="00755D44">
        <w:rPr>
          <w:rFonts w:ascii="Times New Roman" w:eastAsia="Times New Roman" w:hAnsi="Times New Roman" w:cs="Times New Roman"/>
          <w:color w:val="000000" w:themeColor="text1"/>
          <w:sz w:val="24"/>
          <w:szCs w:val="24"/>
          <w:lang w:eastAsia="es-ES"/>
        </w:rPr>
        <w:lastRenderedPageBreak/>
        <w:t>(</w:t>
      </w:r>
      <w:r w:rsidRPr="00755D44">
        <w:rPr>
          <w:rFonts w:ascii="Times New Roman" w:eastAsia="Times New Roman" w:hAnsi="Times New Roman" w:cs="Times New Roman"/>
          <w:i/>
          <w:color w:val="000000" w:themeColor="text1"/>
          <w:sz w:val="24"/>
          <w:szCs w:val="24"/>
          <w:lang w:eastAsia="es-ES"/>
        </w:rPr>
        <w:t>M</w:t>
      </w:r>
      <w:r w:rsidR="00FB2AB5" w:rsidRPr="00755D44">
        <w:rPr>
          <w:rFonts w:ascii="Times New Roman" w:eastAsia="Times New Roman" w:hAnsi="Times New Roman" w:cs="Times New Roman"/>
          <w:color w:val="000000" w:themeColor="text1"/>
          <w:sz w:val="24"/>
          <w:szCs w:val="24"/>
          <w:lang w:eastAsia="es-ES"/>
        </w:rPr>
        <w:t>benefit = -49.7</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 xml:space="preserve">SD </w:t>
      </w:r>
      <w:r w:rsidR="00FB2AB5" w:rsidRPr="00755D44">
        <w:rPr>
          <w:rFonts w:ascii="Times New Roman" w:eastAsia="Times New Roman" w:hAnsi="Times New Roman" w:cs="Times New Roman"/>
          <w:color w:val="000000" w:themeColor="text1"/>
          <w:sz w:val="24"/>
          <w:szCs w:val="24"/>
          <w:lang w:eastAsia="es-ES"/>
        </w:rPr>
        <w:t>=82.5</w:t>
      </w:r>
      <w:r w:rsidRPr="00755D44">
        <w:rPr>
          <w:rFonts w:ascii="Times New Roman" w:eastAsia="Times New Roman" w:hAnsi="Times New Roman" w:cs="Times New Roman"/>
          <w:color w:val="000000" w:themeColor="text1"/>
          <w:sz w:val="24"/>
          <w:szCs w:val="24"/>
          <w:lang w:eastAsia="es-ES"/>
        </w:rPr>
        <w:t>) conditions.</w:t>
      </w:r>
      <w:r w:rsidR="0026485E" w:rsidRPr="00755D44">
        <w:rPr>
          <w:rFonts w:ascii="Times New Roman" w:eastAsia="Times New Roman" w:hAnsi="Times New Roman" w:cs="Times New Roman"/>
          <w:color w:val="000000" w:themeColor="text1"/>
          <w:sz w:val="24"/>
          <w:szCs w:val="24"/>
          <w:lang w:eastAsia="es-ES"/>
        </w:rPr>
        <w:t xml:space="preserve"> There was an interaction between language and RSI (β = -0.02</w:t>
      </w:r>
      <w:r w:rsidR="000744B6" w:rsidRPr="00755D44">
        <w:rPr>
          <w:rFonts w:ascii="Times New Roman" w:eastAsia="Times New Roman" w:hAnsi="Times New Roman" w:cs="Times New Roman"/>
          <w:color w:val="000000" w:themeColor="text1"/>
          <w:sz w:val="24"/>
          <w:szCs w:val="24"/>
          <w:lang w:eastAsia="es-ES"/>
        </w:rPr>
        <w:t>7</w:t>
      </w:r>
      <w:r w:rsidR="0026485E" w:rsidRPr="00755D44">
        <w:rPr>
          <w:rFonts w:ascii="Times New Roman" w:eastAsia="Times New Roman" w:hAnsi="Times New Roman" w:cs="Times New Roman"/>
          <w:color w:val="000000" w:themeColor="text1"/>
          <w:sz w:val="24"/>
          <w:szCs w:val="24"/>
          <w:lang w:eastAsia="es-ES"/>
        </w:rPr>
        <w:t xml:space="preserve">, </w:t>
      </w:r>
      <w:r w:rsidR="0026485E" w:rsidRPr="00755D44">
        <w:rPr>
          <w:rFonts w:ascii="Times New Roman" w:eastAsia="Times New Roman" w:hAnsi="Times New Roman" w:cs="Times New Roman"/>
          <w:i/>
          <w:color w:val="000000" w:themeColor="text1"/>
          <w:sz w:val="24"/>
          <w:szCs w:val="24"/>
          <w:lang w:eastAsia="es-ES"/>
        </w:rPr>
        <w:t>SE</w:t>
      </w:r>
      <w:r w:rsidR="0026485E" w:rsidRPr="00755D44">
        <w:rPr>
          <w:rFonts w:ascii="Times New Roman" w:eastAsia="Times New Roman" w:hAnsi="Times New Roman" w:cs="Times New Roman"/>
          <w:color w:val="000000" w:themeColor="text1"/>
          <w:sz w:val="24"/>
          <w:szCs w:val="24"/>
          <w:lang w:eastAsia="es-ES"/>
        </w:rPr>
        <w:t xml:space="preserve"> = 0.013, </w:t>
      </w:r>
      <w:r w:rsidR="0026485E" w:rsidRPr="00755D44">
        <w:rPr>
          <w:rFonts w:ascii="Times New Roman" w:eastAsia="Times New Roman" w:hAnsi="Times New Roman" w:cs="Times New Roman"/>
          <w:i/>
          <w:color w:val="000000" w:themeColor="text1"/>
          <w:sz w:val="24"/>
          <w:szCs w:val="24"/>
          <w:lang w:eastAsia="es-ES"/>
        </w:rPr>
        <w:t>t</w:t>
      </w:r>
      <w:r w:rsidR="0026485E" w:rsidRPr="00755D44">
        <w:rPr>
          <w:rFonts w:ascii="Times New Roman" w:eastAsia="Times New Roman" w:hAnsi="Times New Roman" w:cs="Times New Roman"/>
          <w:color w:val="000000" w:themeColor="text1"/>
          <w:sz w:val="24"/>
          <w:szCs w:val="24"/>
          <w:lang w:eastAsia="es-ES"/>
        </w:rPr>
        <w:t xml:space="preserve"> = -2.</w:t>
      </w:r>
      <w:r w:rsidR="000744B6" w:rsidRPr="00755D44">
        <w:rPr>
          <w:rFonts w:ascii="Times New Roman" w:eastAsia="Times New Roman" w:hAnsi="Times New Roman" w:cs="Times New Roman"/>
          <w:color w:val="000000" w:themeColor="text1"/>
          <w:sz w:val="24"/>
          <w:szCs w:val="24"/>
          <w:lang w:eastAsia="es-ES"/>
        </w:rPr>
        <w:t>148</w:t>
      </w:r>
      <w:r w:rsidR="0053631C"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i/>
          <w:color w:val="000000" w:themeColor="text1"/>
          <w:sz w:val="24"/>
          <w:szCs w:val="24"/>
          <w:lang w:eastAsia="es-ES"/>
        </w:rPr>
        <w:t xml:space="preserve">p </w:t>
      </w:r>
      <w:r w:rsidR="0053631C" w:rsidRPr="00755D44">
        <w:rPr>
          <w:rFonts w:ascii="Times New Roman" w:eastAsia="Times New Roman" w:hAnsi="Times New Roman" w:cs="Times New Roman"/>
          <w:color w:val="000000" w:themeColor="text1"/>
          <w:sz w:val="24"/>
          <w:szCs w:val="24"/>
          <w:lang w:eastAsia="es-ES"/>
        </w:rPr>
        <w:t>= .040</w:t>
      </w:r>
      <w:r w:rsidR="0026485E" w:rsidRPr="00755D44">
        <w:rPr>
          <w:rFonts w:ascii="Times New Roman" w:eastAsia="Times New Roman" w:hAnsi="Times New Roman" w:cs="Times New Roman"/>
          <w:color w:val="000000" w:themeColor="text1"/>
          <w:sz w:val="24"/>
          <w:szCs w:val="24"/>
          <w:lang w:eastAsia="es-ES"/>
        </w:rPr>
        <w:t>) as well as between trial type, language, and RSI (β = 0.05</w:t>
      </w:r>
      <w:r w:rsidR="000744B6" w:rsidRPr="00755D44">
        <w:rPr>
          <w:rFonts w:ascii="Times New Roman" w:eastAsia="Times New Roman" w:hAnsi="Times New Roman" w:cs="Times New Roman"/>
          <w:color w:val="000000" w:themeColor="text1"/>
          <w:sz w:val="24"/>
          <w:szCs w:val="24"/>
          <w:lang w:eastAsia="es-ES"/>
        </w:rPr>
        <w:t>5</w:t>
      </w:r>
      <w:r w:rsidR="0026485E" w:rsidRPr="00755D44">
        <w:rPr>
          <w:rFonts w:ascii="Times New Roman" w:eastAsia="Times New Roman" w:hAnsi="Times New Roman" w:cs="Times New Roman"/>
          <w:color w:val="000000" w:themeColor="text1"/>
          <w:sz w:val="24"/>
          <w:szCs w:val="24"/>
          <w:lang w:eastAsia="es-ES"/>
        </w:rPr>
        <w:t xml:space="preserve">, </w:t>
      </w:r>
      <w:r w:rsidR="0026485E" w:rsidRPr="00755D44">
        <w:rPr>
          <w:rFonts w:ascii="Times New Roman" w:eastAsia="Times New Roman" w:hAnsi="Times New Roman" w:cs="Times New Roman"/>
          <w:i/>
          <w:color w:val="000000" w:themeColor="text1"/>
          <w:sz w:val="24"/>
          <w:szCs w:val="24"/>
          <w:lang w:eastAsia="es-ES"/>
        </w:rPr>
        <w:t>SE</w:t>
      </w:r>
      <w:r w:rsidR="0026485E" w:rsidRPr="00755D44">
        <w:rPr>
          <w:rFonts w:ascii="Times New Roman" w:eastAsia="Times New Roman" w:hAnsi="Times New Roman" w:cs="Times New Roman"/>
          <w:color w:val="000000" w:themeColor="text1"/>
          <w:sz w:val="24"/>
          <w:szCs w:val="24"/>
          <w:lang w:eastAsia="es-ES"/>
        </w:rPr>
        <w:t xml:space="preserve"> = 0.02</w:t>
      </w:r>
      <w:r w:rsidR="000744B6" w:rsidRPr="00755D44">
        <w:rPr>
          <w:rFonts w:ascii="Times New Roman" w:eastAsia="Times New Roman" w:hAnsi="Times New Roman" w:cs="Times New Roman"/>
          <w:color w:val="000000" w:themeColor="text1"/>
          <w:sz w:val="24"/>
          <w:szCs w:val="24"/>
          <w:lang w:eastAsia="es-ES"/>
        </w:rPr>
        <w:t>1</w:t>
      </w:r>
      <w:r w:rsidR="0026485E" w:rsidRPr="00755D44">
        <w:rPr>
          <w:rFonts w:ascii="Times New Roman" w:eastAsia="Times New Roman" w:hAnsi="Times New Roman" w:cs="Times New Roman"/>
          <w:color w:val="000000" w:themeColor="text1"/>
          <w:sz w:val="24"/>
          <w:szCs w:val="24"/>
          <w:lang w:eastAsia="es-ES"/>
        </w:rPr>
        <w:t xml:space="preserve">, </w:t>
      </w:r>
      <w:r w:rsidR="0026485E" w:rsidRPr="00755D44">
        <w:rPr>
          <w:rFonts w:ascii="Times New Roman" w:eastAsia="Times New Roman" w:hAnsi="Times New Roman" w:cs="Times New Roman"/>
          <w:i/>
          <w:color w:val="000000" w:themeColor="text1"/>
          <w:sz w:val="24"/>
          <w:szCs w:val="24"/>
          <w:lang w:eastAsia="es-ES"/>
        </w:rPr>
        <w:t>t</w:t>
      </w:r>
      <w:r w:rsidR="0026485E" w:rsidRPr="00755D44">
        <w:rPr>
          <w:rFonts w:ascii="Times New Roman" w:eastAsia="Times New Roman" w:hAnsi="Times New Roman" w:cs="Times New Roman"/>
          <w:color w:val="000000" w:themeColor="text1"/>
          <w:sz w:val="24"/>
          <w:szCs w:val="24"/>
          <w:lang w:eastAsia="es-ES"/>
        </w:rPr>
        <w:t xml:space="preserve"> = 2.</w:t>
      </w:r>
      <w:r w:rsidR="000744B6" w:rsidRPr="00755D44">
        <w:rPr>
          <w:rFonts w:ascii="Times New Roman" w:eastAsia="Times New Roman" w:hAnsi="Times New Roman" w:cs="Times New Roman"/>
          <w:color w:val="000000" w:themeColor="text1"/>
          <w:sz w:val="24"/>
          <w:szCs w:val="24"/>
          <w:lang w:eastAsia="es-ES"/>
        </w:rPr>
        <w:t>567</w:t>
      </w:r>
      <w:r w:rsidR="0053631C"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i/>
          <w:color w:val="000000" w:themeColor="text1"/>
          <w:sz w:val="24"/>
          <w:szCs w:val="24"/>
          <w:lang w:eastAsia="es-ES"/>
        </w:rPr>
        <w:t xml:space="preserve">p </w:t>
      </w:r>
      <w:r w:rsidR="0053631C" w:rsidRPr="00755D44">
        <w:rPr>
          <w:rFonts w:ascii="Times New Roman" w:eastAsia="Times New Roman" w:hAnsi="Times New Roman" w:cs="Times New Roman"/>
          <w:color w:val="000000" w:themeColor="text1"/>
          <w:sz w:val="24"/>
          <w:szCs w:val="24"/>
          <w:lang w:eastAsia="es-ES"/>
        </w:rPr>
        <w:t>=</w:t>
      </w:r>
      <w:r w:rsidR="00453BA1" w:rsidRPr="00755D44">
        <w:rPr>
          <w:rFonts w:ascii="Times New Roman" w:eastAsia="Times New Roman" w:hAnsi="Times New Roman" w:cs="Times New Roman"/>
          <w:color w:val="000000" w:themeColor="text1"/>
          <w:sz w:val="24"/>
          <w:szCs w:val="24"/>
          <w:lang w:eastAsia="es-ES"/>
        </w:rPr>
        <w:t xml:space="preserve"> </w:t>
      </w:r>
      <w:r w:rsidR="0053631C" w:rsidRPr="00755D44">
        <w:rPr>
          <w:rFonts w:ascii="Times New Roman" w:eastAsia="Times New Roman" w:hAnsi="Times New Roman" w:cs="Times New Roman"/>
          <w:color w:val="000000" w:themeColor="text1"/>
          <w:sz w:val="24"/>
          <w:szCs w:val="24"/>
          <w:lang w:eastAsia="es-ES"/>
        </w:rPr>
        <w:t>.015</w:t>
      </w:r>
      <w:r w:rsidR="0026485E" w:rsidRPr="00755D44">
        <w:rPr>
          <w:rFonts w:ascii="Times New Roman" w:eastAsia="Times New Roman" w:hAnsi="Times New Roman" w:cs="Times New Roman"/>
          <w:color w:val="000000" w:themeColor="text1"/>
          <w:sz w:val="24"/>
          <w:szCs w:val="24"/>
          <w:lang w:eastAsia="es-ES"/>
        </w:rPr>
        <w:t xml:space="preserve">). As can be seen in Table </w:t>
      </w:r>
      <w:r w:rsidR="00810E58">
        <w:rPr>
          <w:rFonts w:ascii="Times New Roman" w:eastAsia="Times New Roman" w:hAnsi="Times New Roman" w:cs="Times New Roman"/>
          <w:color w:val="000000" w:themeColor="text1"/>
          <w:sz w:val="24"/>
          <w:szCs w:val="24"/>
          <w:lang w:eastAsia="es-ES"/>
        </w:rPr>
        <w:t>3</w:t>
      </w:r>
      <w:r w:rsidR="00D93EF2" w:rsidRPr="00755D44">
        <w:rPr>
          <w:rFonts w:ascii="Times New Roman" w:eastAsia="Times New Roman" w:hAnsi="Times New Roman" w:cs="Times New Roman"/>
          <w:color w:val="000000" w:themeColor="text1"/>
          <w:sz w:val="24"/>
          <w:szCs w:val="24"/>
          <w:lang w:eastAsia="es-ES"/>
        </w:rPr>
        <w:t>, this was driven by the single-language</w:t>
      </w:r>
      <w:r w:rsidR="0026485E" w:rsidRPr="00755D44">
        <w:rPr>
          <w:rFonts w:ascii="Times New Roman" w:eastAsia="Times New Roman" w:hAnsi="Times New Roman" w:cs="Times New Roman"/>
          <w:color w:val="000000" w:themeColor="text1"/>
          <w:sz w:val="24"/>
          <w:szCs w:val="24"/>
          <w:lang w:eastAsia="es-ES"/>
        </w:rPr>
        <w:t xml:space="preserve"> trials, which showed </w:t>
      </w:r>
      <w:r w:rsidR="00452B86" w:rsidRPr="00755D44">
        <w:rPr>
          <w:rFonts w:ascii="Times New Roman" w:eastAsia="Times New Roman" w:hAnsi="Times New Roman" w:cs="Times New Roman"/>
          <w:color w:val="000000" w:themeColor="text1"/>
          <w:sz w:val="24"/>
          <w:szCs w:val="24"/>
          <w:lang w:eastAsia="es-ES"/>
        </w:rPr>
        <w:t xml:space="preserve">an RSI effect in Mandarin but not </w:t>
      </w:r>
      <w:r w:rsidR="009420B5" w:rsidRPr="00755D44">
        <w:rPr>
          <w:rFonts w:ascii="Times New Roman" w:eastAsia="Times New Roman" w:hAnsi="Times New Roman" w:cs="Times New Roman"/>
          <w:color w:val="000000" w:themeColor="text1"/>
          <w:sz w:val="24"/>
          <w:szCs w:val="24"/>
          <w:lang w:eastAsia="es-ES"/>
        </w:rPr>
        <w:t>English (language x RSI: β = -0.05</w:t>
      </w:r>
      <w:r w:rsidR="000744B6" w:rsidRPr="00755D44">
        <w:rPr>
          <w:rFonts w:ascii="Times New Roman" w:eastAsia="Times New Roman" w:hAnsi="Times New Roman" w:cs="Times New Roman"/>
          <w:color w:val="000000" w:themeColor="text1"/>
          <w:sz w:val="24"/>
          <w:szCs w:val="24"/>
          <w:lang w:eastAsia="es-ES"/>
        </w:rPr>
        <w:t>5</w:t>
      </w:r>
      <w:r w:rsidR="009420B5" w:rsidRPr="00755D44">
        <w:rPr>
          <w:rFonts w:ascii="Times New Roman" w:eastAsia="Times New Roman" w:hAnsi="Times New Roman" w:cs="Times New Roman"/>
          <w:color w:val="000000" w:themeColor="text1"/>
          <w:sz w:val="24"/>
          <w:szCs w:val="24"/>
          <w:lang w:eastAsia="es-ES"/>
        </w:rPr>
        <w:t xml:space="preserve">, </w:t>
      </w:r>
      <w:r w:rsidR="009420B5" w:rsidRPr="00755D44">
        <w:rPr>
          <w:rFonts w:ascii="Times New Roman" w:eastAsia="Times New Roman" w:hAnsi="Times New Roman" w:cs="Times New Roman"/>
          <w:i/>
          <w:color w:val="000000" w:themeColor="text1"/>
          <w:sz w:val="24"/>
          <w:szCs w:val="24"/>
          <w:lang w:eastAsia="es-ES"/>
        </w:rPr>
        <w:t>SE</w:t>
      </w:r>
      <w:r w:rsidR="009420B5" w:rsidRPr="00755D44">
        <w:rPr>
          <w:rFonts w:ascii="Times New Roman" w:eastAsia="Times New Roman" w:hAnsi="Times New Roman" w:cs="Times New Roman"/>
          <w:color w:val="000000" w:themeColor="text1"/>
          <w:sz w:val="24"/>
          <w:szCs w:val="24"/>
          <w:lang w:eastAsia="es-ES"/>
        </w:rPr>
        <w:t xml:space="preserve"> = 0.01</w:t>
      </w:r>
      <w:r w:rsidR="000744B6" w:rsidRPr="00755D44">
        <w:rPr>
          <w:rFonts w:ascii="Times New Roman" w:eastAsia="Times New Roman" w:hAnsi="Times New Roman" w:cs="Times New Roman"/>
          <w:color w:val="000000" w:themeColor="text1"/>
          <w:sz w:val="24"/>
          <w:szCs w:val="24"/>
          <w:lang w:eastAsia="es-ES"/>
        </w:rPr>
        <w:t>9</w:t>
      </w:r>
      <w:r w:rsidR="009420B5" w:rsidRPr="00755D44">
        <w:rPr>
          <w:rFonts w:ascii="Times New Roman" w:eastAsia="Times New Roman" w:hAnsi="Times New Roman" w:cs="Times New Roman"/>
          <w:color w:val="000000" w:themeColor="text1"/>
          <w:sz w:val="24"/>
          <w:szCs w:val="24"/>
          <w:lang w:eastAsia="es-ES"/>
        </w:rPr>
        <w:t xml:space="preserve">, </w:t>
      </w:r>
      <w:r w:rsidR="009420B5" w:rsidRPr="00755D44">
        <w:rPr>
          <w:rFonts w:ascii="Times New Roman" w:eastAsia="Times New Roman" w:hAnsi="Times New Roman" w:cs="Times New Roman"/>
          <w:i/>
          <w:color w:val="000000" w:themeColor="text1"/>
          <w:sz w:val="24"/>
          <w:szCs w:val="24"/>
          <w:lang w:eastAsia="es-ES"/>
        </w:rPr>
        <w:t>t</w:t>
      </w:r>
      <w:r w:rsidR="009420B5" w:rsidRPr="00755D44">
        <w:rPr>
          <w:rFonts w:ascii="Times New Roman" w:eastAsia="Times New Roman" w:hAnsi="Times New Roman" w:cs="Times New Roman"/>
          <w:color w:val="000000" w:themeColor="text1"/>
          <w:sz w:val="24"/>
          <w:szCs w:val="24"/>
          <w:lang w:eastAsia="es-ES"/>
        </w:rPr>
        <w:t xml:space="preserve"> = -</w:t>
      </w:r>
      <w:r w:rsidR="000744B6" w:rsidRPr="00755D44">
        <w:rPr>
          <w:rFonts w:ascii="Times New Roman" w:eastAsia="Times New Roman" w:hAnsi="Times New Roman" w:cs="Times New Roman"/>
          <w:color w:val="000000" w:themeColor="text1"/>
          <w:sz w:val="24"/>
          <w:szCs w:val="24"/>
          <w:lang w:eastAsia="es-ES"/>
        </w:rPr>
        <w:t>2.944</w:t>
      </w:r>
      <w:r w:rsidR="00435F0B" w:rsidRPr="00755D44">
        <w:rPr>
          <w:rFonts w:ascii="Times New Roman" w:eastAsia="Times New Roman" w:hAnsi="Times New Roman" w:cs="Times New Roman"/>
          <w:color w:val="000000" w:themeColor="text1"/>
          <w:sz w:val="24"/>
          <w:szCs w:val="24"/>
          <w:lang w:eastAsia="es-ES"/>
        </w:rPr>
        <w:t xml:space="preserve">, </w:t>
      </w:r>
      <w:r w:rsidR="00435F0B" w:rsidRPr="00755D44">
        <w:rPr>
          <w:rFonts w:ascii="Times New Roman" w:eastAsia="Times New Roman" w:hAnsi="Times New Roman" w:cs="Times New Roman"/>
          <w:i/>
          <w:color w:val="000000" w:themeColor="text1"/>
          <w:sz w:val="24"/>
          <w:szCs w:val="24"/>
          <w:lang w:eastAsia="es-ES"/>
        </w:rPr>
        <w:t xml:space="preserve">p </w:t>
      </w:r>
      <w:r w:rsidR="00435F0B" w:rsidRPr="00755D44">
        <w:rPr>
          <w:rFonts w:ascii="Times New Roman" w:eastAsia="Times New Roman" w:hAnsi="Times New Roman" w:cs="Times New Roman"/>
          <w:color w:val="000000" w:themeColor="text1"/>
          <w:sz w:val="24"/>
          <w:szCs w:val="24"/>
          <w:lang w:eastAsia="es-ES"/>
        </w:rPr>
        <w:t>= .006</w:t>
      </w:r>
      <w:r w:rsidR="009420B5" w:rsidRPr="00755D44">
        <w:rPr>
          <w:rFonts w:ascii="Times New Roman" w:eastAsia="Times New Roman" w:hAnsi="Times New Roman" w:cs="Times New Roman"/>
          <w:color w:val="000000" w:themeColor="text1"/>
          <w:sz w:val="24"/>
          <w:szCs w:val="24"/>
          <w:lang w:eastAsia="es-ES"/>
        </w:rPr>
        <w:t>)</w:t>
      </w:r>
      <w:r w:rsidR="0026485E" w:rsidRPr="00755D44">
        <w:rPr>
          <w:rFonts w:ascii="Times New Roman" w:eastAsia="Times New Roman" w:hAnsi="Times New Roman" w:cs="Times New Roman"/>
          <w:color w:val="000000" w:themeColor="text1"/>
          <w:sz w:val="24"/>
          <w:szCs w:val="24"/>
          <w:lang w:eastAsia="es-ES"/>
        </w:rPr>
        <w:t xml:space="preserve">. Non-switch trials did not show significant RSI differences </w:t>
      </w:r>
      <w:r w:rsidR="002E1C10" w:rsidRPr="00755D44">
        <w:rPr>
          <w:rFonts w:ascii="Times New Roman" w:eastAsia="Times New Roman" w:hAnsi="Times New Roman" w:cs="Times New Roman"/>
          <w:color w:val="000000" w:themeColor="text1"/>
          <w:sz w:val="24"/>
          <w:szCs w:val="24"/>
          <w:lang w:eastAsia="es-ES"/>
        </w:rPr>
        <w:t>in Mandarin</w:t>
      </w:r>
      <w:r w:rsidR="0026485E" w:rsidRPr="00755D44">
        <w:rPr>
          <w:rFonts w:ascii="Times New Roman" w:eastAsia="Times New Roman" w:hAnsi="Times New Roman" w:cs="Times New Roman"/>
          <w:color w:val="000000" w:themeColor="text1"/>
          <w:sz w:val="24"/>
          <w:szCs w:val="24"/>
          <w:lang w:eastAsia="es-ES"/>
        </w:rPr>
        <w:t xml:space="preserve"> or English (language x RSI: β = 0.001, </w:t>
      </w:r>
      <w:r w:rsidR="0026485E" w:rsidRPr="00755D44">
        <w:rPr>
          <w:rFonts w:ascii="Times New Roman" w:eastAsia="Times New Roman" w:hAnsi="Times New Roman" w:cs="Times New Roman"/>
          <w:i/>
          <w:color w:val="000000" w:themeColor="text1"/>
          <w:sz w:val="24"/>
          <w:szCs w:val="24"/>
          <w:lang w:eastAsia="es-ES"/>
        </w:rPr>
        <w:t>SE</w:t>
      </w:r>
      <w:r w:rsidR="0026485E" w:rsidRPr="00755D44">
        <w:rPr>
          <w:rFonts w:ascii="Times New Roman" w:eastAsia="Times New Roman" w:hAnsi="Times New Roman" w:cs="Times New Roman"/>
          <w:color w:val="000000" w:themeColor="text1"/>
          <w:sz w:val="24"/>
          <w:szCs w:val="24"/>
          <w:lang w:eastAsia="es-ES"/>
        </w:rPr>
        <w:t xml:space="preserve"> = 0.014, </w:t>
      </w:r>
      <w:r w:rsidR="0026485E" w:rsidRPr="00755D44">
        <w:rPr>
          <w:rFonts w:ascii="Times New Roman" w:eastAsia="Times New Roman" w:hAnsi="Times New Roman" w:cs="Times New Roman"/>
          <w:i/>
          <w:color w:val="000000" w:themeColor="text1"/>
          <w:sz w:val="24"/>
          <w:szCs w:val="24"/>
          <w:lang w:eastAsia="es-ES"/>
        </w:rPr>
        <w:t>t</w:t>
      </w:r>
      <w:r w:rsidR="0026485E" w:rsidRPr="00755D44">
        <w:rPr>
          <w:rFonts w:ascii="Times New Roman" w:eastAsia="Times New Roman" w:hAnsi="Times New Roman" w:cs="Times New Roman"/>
          <w:color w:val="000000" w:themeColor="text1"/>
          <w:sz w:val="24"/>
          <w:szCs w:val="24"/>
          <w:lang w:eastAsia="es-ES"/>
        </w:rPr>
        <w:t xml:space="preserve"> = 0.0</w:t>
      </w:r>
      <w:r w:rsidR="000744B6" w:rsidRPr="00755D44">
        <w:rPr>
          <w:rFonts w:ascii="Times New Roman" w:eastAsia="Times New Roman" w:hAnsi="Times New Roman" w:cs="Times New Roman"/>
          <w:color w:val="000000" w:themeColor="text1"/>
          <w:sz w:val="24"/>
          <w:szCs w:val="24"/>
          <w:lang w:eastAsia="es-ES"/>
        </w:rPr>
        <w:t>78</w:t>
      </w:r>
      <w:r w:rsidR="00435F0B" w:rsidRPr="00755D44">
        <w:rPr>
          <w:rFonts w:ascii="Times New Roman" w:eastAsia="Times New Roman" w:hAnsi="Times New Roman" w:cs="Times New Roman"/>
          <w:color w:val="000000" w:themeColor="text1"/>
          <w:sz w:val="24"/>
          <w:szCs w:val="24"/>
          <w:lang w:eastAsia="es-ES"/>
        </w:rPr>
        <w:t xml:space="preserve">, </w:t>
      </w:r>
      <w:r w:rsidR="00435F0B" w:rsidRPr="00755D44">
        <w:rPr>
          <w:rFonts w:ascii="Times New Roman" w:eastAsia="Times New Roman" w:hAnsi="Times New Roman" w:cs="Times New Roman"/>
          <w:i/>
          <w:color w:val="000000" w:themeColor="text1"/>
          <w:sz w:val="24"/>
          <w:szCs w:val="24"/>
          <w:lang w:eastAsia="es-ES"/>
        </w:rPr>
        <w:t xml:space="preserve">p </w:t>
      </w:r>
      <w:r w:rsidR="00435F0B" w:rsidRPr="00755D44">
        <w:rPr>
          <w:rFonts w:ascii="Times New Roman" w:eastAsia="Times New Roman" w:hAnsi="Times New Roman" w:cs="Times New Roman"/>
          <w:color w:val="000000" w:themeColor="text1"/>
          <w:sz w:val="24"/>
          <w:szCs w:val="24"/>
          <w:lang w:eastAsia="es-ES"/>
        </w:rPr>
        <w:t>= .939</w:t>
      </w:r>
      <w:r w:rsidR="0026485E" w:rsidRPr="00755D44">
        <w:rPr>
          <w:rFonts w:ascii="Times New Roman" w:eastAsia="Times New Roman" w:hAnsi="Times New Roman" w:cs="Times New Roman"/>
          <w:color w:val="000000" w:themeColor="text1"/>
          <w:sz w:val="24"/>
          <w:szCs w:val="24"/>
          <w:lang w:eastAsia="es-ES"/>
        </w:rPr>
        <w:t>).</w:t>
      </w:r>
    </w:p>
    <w:p w:rsidR="00C322F0" w:rsidRPr="00755D44" w:rsidRDefault="0058211F"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r>
    </w:p>
    <w:p w:rsidR="00E72629" w:rsidRPr="00755D44" w:rsidRDefault="00E7262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&lt;Insert Figure 4 about here&gt;</w:t>
      </w:r>
    </w:p>
    <w:p w:rsidR="00653BBB" w:rsidRPr="00755D44" w:rsidRDefault="00653BBB" w:rsidP="00810E58">
      <w:pPr>
        <w:spacing w:after="0" w:line="480" w:lineRule="auto"/>
        <w:rPr>
          <w:rFonts w:ascii="Times New Roman" w:hAnsi="Times New Roman" w:cs="Times New Roman"/>
          <w:sz w:val="24"/>
          <w:szCs w:val="24"/>
        </w:rPr>
      </w:pPr>
    </w:p>
    <w:p w:rsidR="00712F14" w:rsidRPr="00755D44" w:rsidRDefault="00C60140"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Comparison</w:t>
      </w:r>
      <w:r w:rsidR="00C44434" w:rsidRPr="00755D44">
        <w:rPr>
          <w:rFonts w:ascii="Times New Roman" w:hAnsi="Times New Roman" w:cs="Times New Roman"/>
          <w:i/>
          <w:sz w:val="24"/>
          <w:szCs w:val="24"/>
        </w:rPr>
        <w:t xml:space="preserve"> between the</w:t>
      </w:r>
      <w:r w:rsidRPr="00755D44">
        <w:rPr>
          <w:rFonts w:ascii="Times New Roman" w:hAnsi="Times New Roman" w:cs="Times New Roman"/>
          <w:i/>
          <w:sz w:val="24"/>
          <w:szCs w:val="24"/>
        </w:rPr>
        <w:t xml:space="preserve"> cued and voluntary task</w:t>
      </w:r>
      <w:r w:rsidR="00C44434" w:rsidRPr="00755D44">
        <w:rPr>
          <w:rFonts w:ascii="Times New Roman" w:hAnsi="Times New Roman" w:cs="Times New Roman"/>
          <w:i/>
          <w:sz w:val="24"/>
          <w:szCs w:val="24"/>
        </w:rPr>
        <w:t>s</w:t>
      </w:r>
    </w:p>
    <w:p w:rsidR="00E62B69" w:rsidRPr="00755D44" w:rsidRDefault="00C60140"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i/>
          <w:sz w:val="24"/>
          <w:szCs w:val="24"/>
        </w:rPr>
        <w:t xml:space="preserve">Switching cost: </w:t>
      </w:r>
      <w:r w:rsidR="00B52624" w:rsidRPr="00755D44">
        <w:rPr>
          <w:rFonts w:ascii="Times New Roman" w:hAnsi="Times New Roman" w:cs="Times New Roman"/>
          <w:sz w:val="24"/>
          <w:szCs w:val="24"/>
        </w:rPr>
        <w:t>Comparing the cued and voluntary task showed that</w:t>
      </w:r>
      <w:r w:rsidR="00E62B69" w:rsidRPr="00755D44">
        <w:rPr>
          <w:rFonts w:ascii="Times New Roman" w:hAnsi="Times New Roman" w:cs="Times New Roman"/>
          <w:sz w:val="24"/>
          <w:szCs w:val="24"/>
        </w:rPr>
        <w:t xml:space="preserve"> </w:t>
      </w:r>
      <w:r w:rsidR="00B52624" w:rsidRPr="00755D44">
        <w:rPr>
          <w:rFonts w:ascii="Times New Roman" w:hAnsi="Times New Roman" w:cs="Times New Roman"/>
          <w:sz w:val="24"/>
          <w:szCs w:val="24"/>
        </w:rPr>
        <w:t>t</w:t>
      </w:r>
      <w:r w:rsidR="00E62B69" w:rsidRPr="00755D44">
        <w:rPr>
          <w:rFonts w:ascii="Times New Roman" w:hAnsi="Times New Roman" w:cs="Times New Roman"/>
          <w:sz w:val="24"/>
          <w:szCs w:val="24"/>
        </w:rPr>
        <w:t>ask and trial type interacted with RSI (</w:t>
      </w:r>
      <w:r w:rsidR="00783956" w:rsidRPr="00755D44">
        <w:rPr>
          <w:rFonts w:ascii="Times New Roman" w:eastAsia="Times New Roman" w:hAnsi="Times New Roman" w:cs="Times New Roman"/>
          <w:color w:val="000000" w:themeColor="text1"/>
          <w:sz w:val="24"/>
          <w:szCs w:val="24"/>
          <w:lang w:eastAsia="es-ES"/>
        </w:rPr>
        <w:t>β = 0.038</w:t>
      </w:r>
      <w:r w:rsidR="00E62B69" w:rsidRPr="00755D44">
        <w:rPr>
          <w:rFonts w:ascii="Times New Roman" w:eastAsia="Times New Roman" w:hAnsi="Times New Roman" w:cs="Times New Roman"/>
          <w:color w:val="000000" w:themeColor="text1"/>
          <w:sz w:val="24"/>
          <w:szCs w:val="24"/>
          <w:lang w:eastAsia="es-ES"/>
        </w:rPr>
        <w:t xml:space="preserve">, </w:t>
      </w:r>
      <w:r w:rsidR="00E62B69" w:rsidRPr="00755D44">
        <w:rPr>
          <w:rFonts w:ascii="Times New Roman" w:eastAsia="Times New Roman" w:hAnsi="Times New Roman" w:cs="Times New Roman"/>
          <w:i/>
          <w:color w:val="000000" w:themeColor="text1"/>
          <w:sz w:val="24"/>
          <w:szCs w:val="24"/>
          <w:lang w:eastAsia="es-ES"/>
        </w:rPr>
        <w:t>SE</w:t>
      </w:r>
      <w:r w:rsidR="00E62B69" w:rsidRPr="00755D44">
        <w:rPr>
          <w:rFonts w:ascii="Times New Roman" w:eastAsia="Times New Roman" w:hAnsi="Times New Roman" w:cs="Times New Roman"/>
          <w:color w:val="000000" w:themeColor="text1"/>
          <w:sz w:val="24"/>
          <w:szCs w:val="24"/>
          <w:lang w:eastAsia="es-ES"/>
        </w:rPr>
        <w:t xml:space="preserve"> = 0.017, </w:t>
      </w:r>
      <w:r w:rsidR="00E62B69" w:rsidRPr="00755D44">
        <w:rPr>
          <w:rFonts w:ascii="Times New Roman" w:eastAsia="Times New Roman" w:hAnsi="Times New Roman" w:cs="Times New Roman"/>
          <w:i/>
          <w:color w:val="000000" w:themeColor="text1"/>
          <w:sz w:val="24"/>
          <w:szCs w:val="24"/>
          <w:lang w:eastAsia="es-ES"/>
        </w:rPr>
        <w:t>t</w:t>
      </w:r>
      <w:r w:rsidR="00783956" w:rsidRPr="00755D44">
        <w:rPr>
          <w:rFonts w:ascii="Times New Roman" w:eastAsia="Times New Roman" w:hAnsi="Times New Roman" w:cs="Times New Roman"/>
          <w:color w:val="000000" w:themeColor="text1"/>
          <w:sz w:val="24"/>
          <w:szCs w:val="24"/>
          <w:lang w:eastAsia="es-ES"/>
        </w:rPr>
        <w:t xml:space="preserve"> = 2.242</w:t>
      </w:r>
      <w:r w:rsidR="00E62B69" w:rsidRPr="00755D44">
        <w:rPr>
          <w:rFonts w:ascii="Times New Roman" w:eastAsia="Times New Roman" w:hAnsi="Times New Roman" w:cs="Times New Roman"/>
          <w:color w:val="000000" w:themeColor="text1"/>
          <w:sz w:val="24"/>
          <w:szCs w:val="24"/>
          <w:lang w:eastAsia="es-ES"/>
        </w:rPr>
        <w:t xml:space="preserve">, </w:t>
      </w:r>
      <w:r w:rsidR="00E62B69" w:rsidRPr="00755D44">
        <w:rPr>
          <w:rFonts w:ascii="Times New Roman" w:eastAsia="Times New Roman" w:hAnsi="Times New Roman" w:cs="Times New Roman"/>
          <w:i/>
          <w:color w:val="000000" w:themeColor="text1"/>
          <w:sz w:val="24"/>
          <w:szCs w:val="24"/>
          <w:lang w:eastAsia="es-ES"/>
        </w:rPr>
        <w:t xml:space="preserve">p </w:t>
      </w:r>
      <w:r w:rsidR="00783956" w:rsidRPr="00755D44">
        <w:rPr>
          <w:rFonts w:ascii="Times New Roman" w:eastAsia="Times New Roman" w:hAnsi="Times New Roman" w:cs="Times New Roman"/>
          <w:color w:val="000000" w:themeColor="text1"/>
          <w:sz w:val="24"/>
          <w:szCs w:val="24"/>
          <w:lang w:eastAsia="es-ES"/>
        </w:rPr>
        <w:t>=</w:t>
      </w:r>
      <w:r w:rsidR="000673C9" w:rsidRPr="00755D44">
        <w:rPr>
          <w:rFonts w:ascii="Times New Roman" w:eastAsia="Times New Roman" w:hAnsi="Times New Roman" w:cs="Times New Roman"/>
          <w:color w:val="000000" w:themeColor="text1"/>
          <w:sz w:val="24"/>
          <w:szCs w:val="24"/>
          <w:lang w:eastAsia="es-ES"/>
        </w:rPr>
        <w:t xml:space="preserve"> </w:t>
      </w:r>
      <w:r w:rsidR="00783956" w:rsidRPr="00755D44">
        <w:rPr>
          <w:rFonts w:ascii="Times New Roman" w:eastAsia="Times New Roman" w:hAnsi="Times New Roman" w:cs="Times New Roman"/>
          <w:color w:val="000000" w:themeColor="text1"/>
          <w:sz w:val="24"/>
          <w:szCs w:val="24"/>
          <w:lang w:eastAsia="es-ES"/>
        </w:rPr>
        <w:t>.033</w:t>
      </w:r>
      <w:r w:rsidR="00E62B69" w:rsidRPr="00755D44">
        <w:rPr>
          <w:rFonts w:ascii="Times New Roman" w:eastAsia="Times New Roman" w:hAnsi="Times New Roman" w:cs="Times New Roman"/>
          <w:color w:val="000000" w:themeColor="text1"/>
          <w:sz w:val="24"/>
          <w:szCs w:val="24"/>
          <w:lang w:eastAsia="es-ES"/>
        </w:rPr>
        <w:t>)</w:t>
      </w:r>
      <w:r w:rsidR="00B52624" w:rsidRPr="00755D44">
        <w:rPr>
          <w:rFonts w:ascii="Times New Roman" w:eastAsia="Times New Roman" w:hAnsi="Times New Roman" w:cs="Times New Roman"/>
          <w:color w:val="000000" w:themeColor="text1"/>
          <w:sz w:val="24"/>
          <w:szCs w:val="24"/>
          <w:lang w:eastAsia="es-ES"/>
        </w:rPr>
        <w:t xml:space="preserve">. </w:t>
      </w:r>
      <w:r w:rsidR="005432B3" w:rsidRPr="00755D44">
        <w:rPr>
          <w:rFonts w:ascii="Times New Roman" w:eastAsia="Times New Roman" w:hAnsi="Times New Roman" w:cs="Times New Roman"/>
          <w:color w:val="000000" w:themeColor="text1"/>
          <w:sz w:val="24"/>
          <w:szCs w:val="24"/>
          <w:lang w:eastAsia="es-ES"/>
        </w:rPr>
        <w:t>RSI effects</w:t>
      </w:r>
      <w:r w:rsidR="00E62B69" w:rsidRPr="00755D44">
        <w:rPr>
          <w:rFonts w:ascii="Times New Roman" w:eastAsia="Times New Roman" w:hAnsi="Times New Roman" w:cs="Times New Roman"/>
          <w:color w:val="000000" w:themeColor="text1"/>
          <w:sz w:val="24"/>
          <w:szCs w:val="24"/>
          <w:lang w:eastAsia="es-ES"/>
        </w:rPr>
        <w:t xml:space="preserve"> on switching costs indeed differed between the cued and voluntary task. As the analyses per task show, cued switching costs were smaller after long than short RSIs while </w:t>
      </w:r>
      <w:r w:rsidR="00B52624" w:rsidRPr="00755D44">
        <w:rPr>
          <w:rFonts w:ascii="Times New Roman" w:eastAsia="Times New Roman" w:hAnsi="Times New Roman" w:cs="Times New Roman"/>
          <w:color w:val="000000" w:themeColor="text1"/>
          <w:sz w:val="24"/>
          <w:szCs w:val="24"/>
          <w:lang w:eastAsia="es-ES"/>
        </w:rPr>
        <w:t xml:space="preserve">RSI did not influence </w:t>
      </w:r>
      <w:r w:rsidR="00E62B69" w:rsidRPr="00755D44">
        <w:rPr>
          <w:rFonts w:ascii="Times New Roman" w:eastAsia="Times New Roman" w:hAnsi="Times New Roman" w:cs="Times New Roman"/>
          <w:color w:val="000000" w:themeColor="text1"/>
          <w:sz w:val="24"/>
          <w:szCs w:val="24"/>
          <w:lang w:eastAsia="es-ES"/>
        </w:rPr>
        <w:t xml:space="preserve">voluntary switching costs. Follow-up analyses per RSI showed that cued costs were larger than voluntary costs in the short RSI condition (β = 0.054, </w:t>
      </w:r>
      <w:r w:rsidR="00E62B69" w:rsidRPr="00755D44">
        <w:rPr>
          <w:rFonts w:ascii="Times New Roman" w:eastAsia="Times New Roman" w:hAnsi="Times New Roman" w:cs="Times New Roman"/>
          <w:i/>
          <w:color w:val="000000" w:themeColor="text1"/>
          <w:sz w:val="24"/>
          <w:szCs w:val="24"/>
          <w:lang w:eastAsia="es-ES"/>
        </w:rPr>
        <w:t>SE</w:t>
      </w:r>
      <w:r w:rsidR="00E62B69" w:rsidRPr="00755D44">
        <w:rPr>
          <w:rFonts w:ascii="Times New Roman" w:eastAsia="Times New Roman" w:hAnsi="Times New Roman" w:cs="Times New Roman"/>
          <w:color w:val="000000" w:themeColor="text1"/>
          <w:sz w:val="24"/>
          <w:szCs w:val="24"/>
          <w:lang w:eastAsia="es-ES"/>
        </w:rPr>
        <w:t xml:space="preserve"> = 0.015, </w:t>
      </w:r>
      <w:r w:rsidR="00E62B69" w:rsidRPr="00755D44">
        <w:rPr>
          <w:rFonts w:ascii="Times New Roman" w:eastAsia="Times New Roman" w:hAnsi="Times New Roman" w:cs="Times New Roman"/>
          <w:i/>
          <w:color w:val="000000" w:themeColor="text1"/>
          <w:sz w:val="24"/>
          <w:szCs w:val="24"/>
          <w:lang w:eastAsia="es-ES"/>
        </w:rPr>
        <w:t>t</w:t>
      </w:r>
      <w:r w:rsidR="00E62B69" w:rsidRPr="00755D44">
        <w:rPr>
          <w:rFonts w:ascii="Times New Roman" w:eastAsia="Times New Roman" w:hAnsi="Times New Roman" w:cs="Times New Roman"/>
          <w:color w:val="000000" w:themeColor="text1"/>
          <w:sz w:val="24"/>
          <w:szCs w:val="24"/>
          <w:lang w:eastAsia="es-ES"/>
        </w:rPr>
        <w:t xml:space="preserve"> = 3.714, </w:t>
      </w:r>
      <w:r w:rsidR="00E62B69" w:rsidRPr="00755D44">
        <w:rPr>
          <w:rFonts w:ascii="Times New Roman" w:eastAsia="Times New Roman" w:hAnsi="Times New Roman" w:cs="Times New Roman"/>
          <w:i/>
          <w:color w:val="000000" w:themeColor="text1"/>
          <w:sz w:val="24"/>
          <w:szCs w:val="24"/>
          <w:lang w:eastAsia="es-ES"/>
        </w:rPr>
        <w:t xml:space="preserve">p </w:t>
      </w:r>
      <w:r w:rsidR="00E62B69" w:rsidRPr="00755D44">
        <w:rPr>
          <w:rFonts w:ascii="Times New Roman" w:eastAsia="Times New Roman" w:hAnsi="Times New Roman" w:cs="Times New Roman"/>
          <w:color w:val="000000" w:themeColor="text1"/>
          <w:sz w:val="24"/>
          <w:szCs w:val="24"/>
          <w:lang w:eastAsia="es-ES"/>
        </w:rPr>
        <w:t xml:space="preserve">&lt; .001) but not in the long RSI condition (β = 0.014, </w:t>
      </w:r>
      <w:r w:rsidR="00E62B69" w:rsidRPr="00755D44">
        <w:rPr>
          <w:rFonts w:ascii="Times New Roman" w:eastAsia="Times New Roman" w:hAnsi="Times New Roman" w:cs="Times New Roman"/>
          <w:i/>
          <w:color w:val="000000" w:themeColor="text1"/>
          <w:sz w:val="24"/>
          <w:szCs w:val="24"/>
          <w:lang w:eastAsia="es-ES"/>
        </w:rPr>
        <w:t>SE</w:t>
      </w:r>
      <w:r w:rsidR="00E62B69" w:rsidRPr="00755D44">
        <w:rPr>
          <w:rFonts w:ascii="Times New Roman" w:eastAsia="Times New Roman" w:hAnsi="Times New Roman" w:cs="Times New Roman"/>
          <w:color w:val="000000" w:themeColor="text1"/>
          <w:sz w:val="24"/>
          <w:szCs w:val="24"/>
          <w:lang w:eastAsia="es-ES"/>
        </w:rPr>
        <w:t xml:space="preserve"> = 0.015, </w:t>
      </w:r>
      <w:r w:rsidR="00E62B69" w:rsidRPr="00755D44">
        <w:rPr>
          <w:rFonts w:ascii="Times New Roman" w:eastAsia="Times New Roman" w:hAnsi="Times New Roman" w:cs="Times New Roman"/>
          <w:i/>
          <w:color w:val="000000" w:themeColor="text1"/>
          <w:sz w:val="24"/>
          <w:szCs w:val="24"/>
          <w:lang w:eastAsia="es-ES"/>
        </w:rPr>
        <w:t>t</w:t>
      </w:r>
      <w:r w:rsidR="00E62B69" w:rsidRPr="00755D44">
        <w:rPr>
          <w:rFonts w:ascii="Times New Roman" w:eastAsia="Times New Roman" w:hAnsi="Times New Roman" w:cs="Times New Roman"/>
          <w:color w:val="000000" w:themeColor="text1"/>
          <w:sz w:val="24"/>
          <w:szCs w:val="24"/>
          <w:lang w:eastAsia="es-ES"/>
        </w:rPr>
        <w:t xml:space="preserve"> = 0.918, </w:t>
      </w:r>
      <w:r w:rsidR="00E62B69" w:rsidRPr="00755D44">
        <w:rPr>
          <w:rFonts w:ascii="Times New Roman" w:eastAsia="Times New Roman" w:hAnsi="Times New Roman" w:cs="Times New Roman"/>
          <w:i/>
          <w:color w:val="000000" w:themeColor="text1"/>
          <w:sz w:val="24"/>
          <w:szCs w:val="24"/>
          <w:lang w:eastAsia="es-ES"/>
        </w:rPr>
        <w:t xml:space="preserve">p </w:t>
      </w:r>
      <w:r w:rsidR="00E62B69" w:rsidRPr="00755D44">
        <w:rPr>
          <w:rFonts w:ascii="Times New Roman" w:eastAsia="Times New Roman" w:hAnsi="Times New Roman" w:cs="Times New Roman"/>
          <w:color w:val="000000" w:themeColor="text1"/>
          <w:sz w:val="24"/>
          <w:szCs w:val="24"/>
          <w:lang w:eastAsia="es-ES"/>
        </w:rPr>
        <w:t xml:space="preserve">= .366). </w:t>
      </w:r>
    </w:p>
    <w:p w:rsidR="00E62B69" w:rsidRPr="00755D44" w:rsidRDefault="00E62B69"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There was also a main effect of task (</w:t>
      </w:r>
      <w:r w:rsidRPr="00755D44">
        <w:rPr>
          <w:rFonts w:ascii="Times New Roman" w:eastAsia="Times New Roman" w:hAnsi="Times New Roman" w:cs="Times New Roman"/>
          <w:color w:val="000000" w:themeColor="text1"/>
          <w:sz w:val="24"/>
          <w:szCs w:val="24"/>
          <w:lang w:eastAsia="es-ES"/>
        </w:rPr>
        <w:t>β = 0.25</w:t>
      </w:r>
      <w:r w:rsidR="00783956" w:rsidRPr="00755D44">
        <w:rPr>
          <w:rFonts w:ascii="Times New Roman" w:eastAsia="Times New Roman" w:hAnsi="Times New Roman" w:cs="Times New Roman"/>
          <w:color w:val="000000" w:themeColor="text1"/>
          <w:sz w:val="24"/>
          <w:szCs w:val="24"/>
          <w:lang w:eastAsia="es-ES"/>
        </w:rPr>
        <w:t>4</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0.027, </w:t>
      </w:r>
      <w:r w:rsidRPr="00755D44">
        <w:rPr>
          <w:rFonts w:ascii="Times New Roman" w:eastAsia="Times New Roman" w:hAnsi="Times New Roman" w:cs="Times New Roman"/>
          <w:i/>
          <w:color w:val="000000" w:themeColor="text1"/>
          <w:sz w:val="24"/>
          <w:szCs w:val="24"/>
          <w:lang w:eastAsia="es-ES"/>
        </w:rPr>
        <w:t>t</w:t>
      </w:r>
      <w:r w:rsidR="00783956" w:rsidRPr="00755D44">
        <w:rPr>
          <w:rFonts w:ascii="Times New Roman" w:eastAsia="Times New Roman" w:hAnsi="Times New Roman" w:cs="Times New Roman"/>
          <w:color w:val="000000" w:themeColor="text1"/>
          <w:sz w:val="24"/>
          <w:szCs w:val="24"/>
          <w:lang w:eastAsia="es-ES"/>
        </w:rPr>
        <w:t xml:space="preserve"> = 9.376</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 xml:space="preserve">p </w:t>
      </w:r>
      <w:r w:rsidRPr="00755D44">
        <w:rPr>
          <w:rFonts w:ascii="Times New Roman" w:eastAsia="Times New Roman" w:hAnsi="Times New Roman" w:cs="Times New Roman"/>
          <w:color w:val="000000" w:themeColor="text1"/>
          <w:sz w:val="24"/>
          <w:szCs w:val="24"/>
          <w:lang w:eastAsia="es-ES"/>
        </w:rPr>
        <w:t>&lt; .001)</w:t>
      </w:r>
      <w:r w:rsidRPr="00755D44">
        <w:rPr>
          <w:rFonts w:ascii="Times New Roman" w:hAnsi="Times New Roman" w:cs="Times New Roman"/>
          <w:sz w:val="24"/>
          <w:szCs w:val="24"/>
        </w:rPr>
        <w:t>, reflecting faster responses in the voluntary than in the cued task. Language also interacted with task (</w:t>
      </w:r>
      <w:r w:rsidR="00783956" w:rsidRPr="00755D44">
        <w:rPr>
          <w:rFonts w:ascii="Times New Roman" w:eastAsia="Times New Roman" w:hAnsi="Times New Roman" w:cs="Times New Roman"/>
          <w:color w:val="000000" w:themeColor="text1"/>
          <w:sz w:val="24"/>
          <w:szCs w:val="24"/>
          <w:lang w:eastAsia="es-ES"/>
        </w:rPr>
        <w:t>β = -0.038</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0.01</w:t>
      </w:r>
      <w:r w:rsidR="00783956" w:rsidRPr="00755D44">
        <w:rPr>
          <w:rFonts w:ascii="Times New Roman" w:eastAsia="Times New Roman" w:hAnsi="Times New Roman" w:cs="Times New Roman"/>
          <w:color w:val="000000" w:themeColor="text1"/>
          <w:sz w:val="24"/>
          <w:szCs w:val="24"/>
          <w:lang w:eastAsia="es-ES"/>
        </w:rPr>
        <w:t>1</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t</w:t>
      </w:r>
      <w:r w:rsidR="00783956" w:rsidRPr="00755D44">
        <w:rPr>
          <w:rFonts w:ascii="Times New Roman" w:eastAsia="Times New Roman" w:hAnsi="Times New Roman" w:cs="Times New Roman"/>
          <w:color w:val="000000" w:themeColor="text1"/>
          <w:sz w:val="24"/>
          <w:szCs w:val="24"/>
          <w:lang w:eastAsia="es-ES"/>
        </w:rPr>
        <w:t xml:space="preserve"> = -3.444</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 xml:space="preserve">p </w:t>
      </w:r>
      <w:r w:rsidR="00783956" w:rsidRPr="00755D44">
        <w:rPr>
          <w:rFonts w:ascii="Times New Roman" w:eastAsia="Times New Roman" w:hAnsi="Times New Roman" w:cs="Times New Roman"/>
          <w:color w:val="000000" w:themeColor="text1"/>
          <w:sz w:val="24"/>
          <w:szCs w:val="24"/>
          <w:lang w:eastAsia="es-ES"/>
        </w:rPr>
        <w:t>= .002</w:t>
      </w:r>
      <w:r w:rsidRPr="00755D44">
        <w:rPr>
          <w:rFonts w:ascii="Times New Roman" w:eastAsia="Times New Roman" w:hAnsi="Times New Roman" w:cs="Times New Roman"/>
          <w:color w:val="000000" w:themeColor="text1"/>
          <w:sz w:val="24"/>
          <w:szCs w:val="24"/>
          <w:lang w:eastAsia="es-ES"/>
        </w:rPr>
        <w:t>)</w:t>
      </w:r>
      <w:r w:rsidRPr="00755D44">
        <w:rPr>
          <w:rFonts w:ascii="Times New Roman" w:hAnsi="Times New Roman" w:cs="Times New Roman"/>
          <w:sz w:val="24"/>
          <w:szCs w:val="24"/>
        </w:rPr>
        <w:t xml:space="preserve">. The </w:t>
      </w:r>
      <w:r w:rsidR="005432B3" w:rsidRPr="00755D44">
        <w:rPr>
          <w:rFonts w:ascii="Times New Roman" w:hAnsi="Times New Roman" w:cs="Times New Roman"/>
          <w:sz w:val="24"/>
          <w:szCs w:val="24"/>
        </w:rPr>
        <w:t>language difference</w:t>
      </w:r>
      <w:r w:rsidRPr="00755D44">
        <w:rPr>
          <w:rFonts w:ascii="Times New Roman" w:hAnsi="Times New Roman" w:cs="Times New Roman"/>
          <w:sz w:val="24"/>
          <w:szCs w:val="24"/>
        </w:rPr>
        <w:t xml:space="preserve"> (faster responses in English) was larger in the cued than in the voluntary task. Furthermore, there was an interaction between task and trial type (</w:t>
      </w:r>
      <w:r w:rsidR="00783956" w:rsidRPr="00755D44">
        <w:rPr>
          <w:rFonts w:ascii="Times New Roman" w:eastAsia="Times New Roman" w:hAnsi="Times New Roman" w:cs="Times New Roman"/>
          <w:color w:val="000000" w:themeColor="text1"/>
          <w:sz w:val="24"/>
          <w:szCs w:val="24"/>
          <w:lang w:eastAsia="es-ES"/>
        </w:rPr>
        <w:t>β = 0.035</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00783956" w:rsidRPr="00755D44">
        <w:rPr>
          <w:rFonts w:ascii="Times New Roman" w:eastAsia="Times New Roman" w:hAnsi="Times New Roman" w:cs="Times New Roman"/>
          <w:color w:val="000000" w:themeColor="text1"/>
          <w:sz w:val="24"/>
          <w:szCs w:val="24"/>
          <w:lang w:eastAsia="es-ES"/>
        </w:rPr>
        <w:t xml:space="preserve"> = 0.012</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t</w:t>
      </w:r>
      <w:r w:rsidR="00783956" w:rsidRPr="00755D44">
        <w:rPr>
          <w:rFonts w:ascii="Times New Roman" w:eastAsia="Times New Roman" w:hAnsi="Times New Roman" w:cs="Times New Roman"/>
          <w:color w:val="000000" w:themeColor="text1"/>
          <w:sz w:val="24"/>
          <w:szCs w:val="24"/>
          <w:lang w:eastAsia="es-ES"/>
        </w:rPr>
        <w:t xml:space="preserve"> = 2.950</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 xml:space="preserve">p </w:t>
      </w:r>
      <w:r w:rsidR="00783956" w:rsidRPr="00755D44">
        <w:rPr>
          <w:rFonts w:ascii="Times New Roman" w:eastAsia="Times New Roman" w:hAnsi="Times New Roman" w:cs="Times New Roman"/>
          <w:color w:val="000000" w:themeColor="text1"/>
          <w:sz w:val="24"/>
          <w:szCs w:val="24"/>
          <w:lang w:eastAsia="es-ES"/>
        </w:rPr>
        <w:t>= .006</w:t>
      </w:r>
      <w:r w:rsidRPr="00755D44">
        <w:rPr>
          <w:rFonts w:ascii="Times New Roman" w:eastAsia="Times New Roman" w:hAnsi="Times New Roman" w:cs="Times New Roman"/>
          <w:color w:val="000000" w:themeColor="text1"/>
          <w:sz w:val="24"/>
          <w:szCs w:val="24"/>
          <w:lang w:eastAsia="es-ES"/>
        </w:rPr>
        <w:t>)</w:t>
      </w:r>
      <w:r w:rsidRPr="00755D44">
        <w:rPr>
          <w:rFonts w:ascii="Times New Roman" w:hAnsi="Times New Roman" w:cs="Times New Roman"/>
          <w:sz w:val="24"/>
          <w:szCs w:val="24"/>
        </w:rPr>
        <w:t xml:space="preserve">, reflecting larger switching costs in the cued than voluntary task (see Tables </w:t>
      </w:r>
      <w:r w:rsidR="00810E58">
        <w:rPr>
          <w:rFonts w:ascii="Times New Roman" w:hAnsi="Times New Roman" w:cs="Times New Roman"/>
          <w:sz w:val="24"/>
          <w:szCs w:val="24"/>
        </w:rPr>
        <w:t>2</w:t>
      </w:r>
      <w:r w:rsidRPr="00755D44">
        <w:rPr>
          <w:rFonts w:ascii="Times New Roman" w:hAnsi="Times New Roman" w:cs="Times New Roman"/>
          <w:sz w:val="24"/>
          <w:szCs w:val="24"/>
        </w:rPr>
        <w:t xml:space="preserve"> and </w:t>
      </w:r>
      <w:r w:rsidR="00810E58">
        <w:rPr>
          <w:rFonts w:ascii="Times New Roman" w:hAnsi="Times New Roman" w:cs="Times New Roman"/>
          <w:sz w:val="24"/>
          <w:szCs w:val="24"/>
        </w:rPr>
        <w:t>3</w:t>
      </w:r>
      <w:r w:rsidRPr="00755D44">
        <w:rPr>
          <w:rFonts w:ascii="Times New Roman" w:hAnsi="Times New Roman" w:cs="Times New Roman"/>
          <w:sz w:val="24"/>
          <w:szCs w:val="24"/>
        </w:rPr>
        <w:t xml:space="preserve">). </w:t>
      </w:r>
      <w:r w:rsidR="0024081A" w:rsidRPr="00755D44">
        <w:rPr>
          <w:rFonts w:ascii="Times New Roman" w:hAnsi="Times New Roman" w:cs="Times New Roman"/>
          <w:sz w:val="24"/>
          <w:szCs w:val="24"/>
        </w:rPr>
        <w:t>No other inter</w:t>
      </w:r>
      <w:r w:rsidR="00783956" w:rsidRPr="00755D44">
        <w:rPr>
          <w:rFonts w:ascii="Times New Roman" w:hAnsi="Times New Roman" w:cs="Times New Roman"/>
          <w:sz w:val="24"/>
          <w:szCs w:val="24"/>
        </w:rPr>
        <w:t xml:space="preserve">actions with task were observed (all </w:t>
      </w:r>
      <w:r w:rsidR="00783956" w:rsidRPr="00755D44">
        <w:rPr>
          <w:rFonts w:ascii="Times New Roman" w:hAnsi="Times New Roman" w:cs="Times New Roman"/>
          <w:i/>
          <w:sz w:val="24"/>
          <w:szCs w:val="24"/>
        </w:rPr>
        <w:t>p</w:t>
      </w:r>
      <w:r w:rsidR="00FC5F6E" w:rsidRPr="00755D44">
        <w:rPr>
          <w:rFonts w:ascii="Times New Roman" w:hAnsi="Times New Roman" w:cs="Times New Roman"/>
          <w:sz w:val="24"/>
          <w:szCs w:val="24"/>
        </w:rPr>
        <w:t>s &gt;</w:t>
      </w:r>
      <w:r w:rsidR="00783956" w:rsidRPr="00755D44">
        <w:rPr>
          <w:rFonts w:ascii="Times New Roman" w:hAnsi="Times New Roman" w:cs="Times New Roman"/>
          <w:sz w:val="24"/>
          <w:szCs w:val="24"/>
        </w:rPr>
        <w:t>.2).</w:t>
      </w:r>
    </w:p>
    <w:p w:rsidR="00EB1893" w:rsidRPr="00755D44" w:rsidRDefault="00C60140"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i/>
          <w:sz w:val="24"/>
          <w:szCs w:val="24"/>
        </w:rPr>
        <w:lastRenderedPageBreak/>
        <w:t xml:space="preserve">Mixing effect: </w:t>
      </w:r>
      <w:r w:rsidR="005432B3" w:rsidRPr="00755D44">
        <w:rPr>
          <w:rFonts w:ascii="Times New Roman" w:hAnsi="Times New Roman" w:cs="Times New Roman"/>
          <w:sz w:val="24"/>
          <w:szCs w:val="24"/>
        </w:rPr>
        <w:t>T</w:t>
      </w:r>
      <w:r w:rsidR="00961FC0" w:rsidRPr="00755D44">
        <w:rPr>
          <w:rFonts w:ascii="Times New Roman" w:hAnsi="Times New Roman" w:cs="Times New Roman"/>
          <w:sz w:val="24"/>
          <w:szCs w:val="24"/>
        </w:rPr>
        <w:t>here was</w:t>
      </w:r>
      <w:r w:rsidR="005432B3" w:rsidRPr="00755D44">
        <w:rPr>
          <w:rFonts w:ascii="Times New Roman" w:hAnsi="Times New Roman" w:cs="Times New Roman"/>
          <w:sz w:val="24"/>
          <w:szCs w:val="24"/>
        </w:rPr>
        <w:t xml:space="preserve"> again</w:t>
      </w:r>
      <w:r w:rsidR="00961FC0" w:rsidRPr="00755D44">
        <w:rPr>
          <w:rFonts w:ascii="Times New Roman" w:hAnsi="Times New Roman" w:cs="Times New Roman"/>
          <w:sz w:val="24"/>
          <w:szCs w:val="24"/>
        </w:rPr>
        <w:t xml:space="preserve"> a main effect of task (</w:t>
      </w:r>
      <w:r w:rsidR="00961FC0" w:rsidRPr="00755D44">
        <w:rPr>
          <w:rFonts w:ascii="Times New Roman" w:eastAsia="Times New Roman" w:hAnsi="Times New Roman" w:cs="Times New Roman"/>
          <w:color w:val="000000" w:themeColor="text1"/>
          <w:sz w:val="24"/>
          <w:szCs w:val="24"/>
          <w:lang w:eastAsia="es-ES"/>
        </w:rPr>
        <w:t xml:space="preserve">β = 0.117, </w:t>
      </w:r>
      <w:r w:rsidR="00961FC0" w:rsidRPr="00755D44">
        <w:rPr>
          <w:rFonts w:ascii="Times New Roman" w:eastAsia="Times New Roman" w:hAnsi="Times New Roman" w:cs="Times New Roman"/>
          <w:i/>
          <w:color w:val="000000" w:themeColor="text1"/>
          <w:sz w:val="24"/>
          <w:szCs w:val="24"/>
          <w:lang w:eastAsia="es-ES"/>
        </w:rPr>
        <w:t>SE</w:t>
      </w:r>
      <w:r w:rsidR="00961FC0" w:rsidRPr="00755D44">
        <w:rPr>
          <w:rFonts w:ascii="Times New Roman" w:eastAsia="Times New Roman" w:hAnsi="Times New Roman" w:cs="Times New Roman"/>
          <w:color w:val="000000" w:themeColor="text1"/>
          <w:sz w:val="24"/>
          <w:szCs w:val="24"/>
          <w:lang w:eastAsia="es-ES"/>
        </w:rPr>
        <w:t xml:space="preserve"> = 0.020, </w:t>
      </w:r>
      <w:r w:rsidR="00961FC0" w:rsidRPr="00755D44">
        <w:rPr>
          <w:rFonts w:ascii="Times New Roman" w:eastAsia="Times New Roman" w:hAnsi="Times New Roman" w:cs="Times New Roman"/>
          <w:i/>
          <w:color w:val="000000" w:themeColor="text1"/>
          <w:sz w:val="24"/>
          <w:szCs w:val="24"/>
          <w:lang w:eastAsia="es-ES"/>
        </w:rPr>
        <w:t>t</w:t>
      </w:r>
      <w:r w:rsidR="00961FC0" w:rsidRPr="00755D44">
        <w:rPr>
          <w:rFonts w:ascii="Times New Roman" w:eastAsia="Times New Roman" w:hAnsi="Times New Roman" w:cs="Times New Roman"/>
          <w:color w:val="000000" w:themeColor="text1"/>
          <w:sz w:val="24"/>
          <w:szCs w:val="24"/>
          <w:lang w:eastAsia="es-ES"/>
        </w:rPr>
        <w:t xml:space="preserve"> = 5.932, </w:t>
      </w:r>
      <w:r w:rsidR="00961FC0" w:rsidRPr="00755D44">
        <w:rPr>
          <w:rFonts w:ascii="Times New Roman" w:eastAsia="Times New Roman" w:hAnsi="Times New Roman" w:cs="Times New Roman"/>
          <w:i/>
          <w:color w:val="000000" w:themeColor="text1"/>
          <w:sz w:val="24"/>
          <w:szCs w:val="24"/>
          <w:lang w:eastAsia="es-ES"/>
        </w:rPr>
        <w:t xml:space="preserve">p </w:t>
      </w:r>
      <w:r w:rsidR="00961FC0" w:rsidRPr="00755D44">
        <w:rPr>
          <w:rFonts w:ascii="Times New Roman" w:eastAsia="Times New Roman" w:hAnsi="Times New Roman" w:cs="Times New Roman"/>
          <w:color w:val="000000" w:themeColor="text1"/>
          <w:sz w:val="24"/>
          <w:szCs w:val="24"/>
          <w:lang w:eastAsia="es-ES"/>
        </w:rPr>
        <w:t>&lt; .001), reflecting faster</w:t>
      </w:r>
      <w:r w:rsidR="005432B3" w:rsidRPr="00755D44">
        <w:rPr>
          <w:rFonts w:ascii="Times New Roman" w:eastAsia="Times New Roman" w:hAnsi="Times New Roman" w:cs="Times New Roman"/>
          <w:color w:val="000000" w:themeColor="text1"/>
          <w:sz w:val="24"/>
          <w:szCs w:val="24"/>
          <w:lang w:eastAsia="es-ES"/>
        </w:rPr>
        <w:t xml:space="preserve"> voluntary</w:t>
      </w:r>
      <w:r w:rsidR="00961FC0" w:rsidRPr="00755D44">
        <w:rPr>
          <w:rFonts w:ascii="Times New Roman" w:eastAsia="Times New Roman" w:hAnsi="Times New Roman" w:cs="Times New Roman"/>
          <w:color w:val="000000" w:themeColor="text1"/>
          <w:sz w:val="24"/>
          <w:szCs w:val="24"/>
          <w:lang w:eastAsia="es-ES"/>
        </w:rPr>
        <w:t xml:space="preserve"> responses. There was also an interaction between task </w:t>
      </w:r>
      <w:r w:rsidR="00B9107A" w:rsidRPr="00755D44">
        <w:rPr>
          <w:rFonts w:ascii="Times New Roman" w:eastAsia="Times New Roman" w:hAnsi="Times New Roman" w:cs="Times New Roman"/>
          <w:color w:val="000000" w:themeColor="text1"/>
          <w:sz w:val="24"/>
          <w:szCs w:val="24"/>
          <w:lang w:eastAsia="es-ES"/>
        </w:rPr>
        <w:t>and the mixing effect (β = 0.230</w:t>
      </w:r>
      <w:r w:rsidR="00961FC0" w:rsidRPr="00755D44">
        <w:rPr>
          <w:rFonts w:ascii="Times New Roman" w:eastAsia="Times New Roman" w:hAnsi="Times New Roman" w:cs="Times New Roman"/>
          <w:color w:val="000000" w:themeColor="text1"/>
          <w:sz w:val="24"/>
          <w:szCs w:val="24"/>
          <w:lang w:eastAsia="es-ES"/>
        </w:rPr>
        <w:t xml:space="preserve">, </w:t>
      </w:r>
      <w:r w:rsidR="00961FC0" w:rsidRPr="00755D44">
        <w:rPr>
          <w:rFonts w:ascii="Times New Roman" w:eastAsia="Times New Roman" w:hAnsi="Times New Roman" w:cs="Times New Roman"/>
          <w:i/>
          <w:color w:val="000000" w:themeColor="text1"/>
          <w:sz w:val="24"/>
          <w:szCs w:val="24"/>
          <w:lang w:eastAsia="es-ES"/>
        </w:rPr>
        <w:t>SE</w:t>
      </w:r>
      <w:r w:rsidR="00961FC0" w:rsidRPr="00755D44">
        <w:rPr>
          <w:rFonts w:ascii="Times New Roman" w:eastAsia="Times New Roman" w:hAnsi="Times New Roman" w:cs="Times New Roman"/>
          <w:color w:val="000000" w:themeColor="text1"/>
          <w:sz w:val="24"/>
          <w:szCs w:val="24"/>
          <w:lang w:eastAsia="es-ES"/>
        </w:rPr>
        <w:t xml:space="preserve"> = 0.021, </w:t>
      </w:r>
      <w:r w:rsidR="00961FC0" w:rsidRPr="00755D44">
        <w:rPr>
          <w:rFonts w:ascii="Times New Roman" w:eastAsia="Times New Roman" w:hAnsi="Times New Roman" w:cs="Times New Roman"/>
          <w:i/>
          <w:color w:val="000000" w:themeColor="text1"/>
          <w:sz w:val="24"/>
          <w:szCs w:val="24"/>
          <w:lang w:eastAsia="es-ES"/>
        </w:rPr>
        <w:t>t</w:t>
      </w:r>
      <w:r w:rsidR="00961FC0" w:rsidRPr="00755D44">
        <w:rPr>
          <w:rFonts w:ascii="Times New Roman" w:eastAsia="Times New Roman" w:hAnsi="Times New Roman" w:cs="Times New Roman"/>
          <w:color w:val="000000" w:themeColor="text1"/>
          <w:sz w:val="24"/>
          <w:szCs w:val="24"/>
          <w:lang w:eastAsia="es-ES"/>
        </w:rPr>
        <w:t xml:space="preserve"> = 11.086, </w:t>
      </w:r>
      <w:r w:rsidR="00961FC0" w:rsidRPr="00755D44">
        <w:rPr>
          <w:rFonts w:ascii="Times New Roman" w:eastAsia="Times New Roman" w:hAnsi="Times New Roman" w:cs="Times New Roman"/>
          <w:i/>
          <w:color w:val="000000" w:themeColor="text1"/>
          <w:sz w:val="24"/>
          <w:szCs w:val="24"/>
          <w:lang w:eastAsia="es-ES"/>
        </w:rPr>
        <w:t xml:space="preserve">p </w:t>
      </w:r>
      <w:r w:rsidR="00961FC0" w:rsidRPr="00755D44">
        <w:rPr>
          <w:rFonts w:ascii="Times New Roman" w:eastAsia="Times New Roman" w:hAnsi="Times New Roman" w:cs="Times New Roman"/>
          <w:color w:val="000000" w:themeColor="text1"/>
          <w:sz w:val="24"/>
          <w:szCs w:val="24"/>
          <w:lang w:eastAsia="es-ES"/>
        </w:rPr>
        <w:t xml:space="preserve">&lt; .001), reflecting the cued mixing </w:t>
      </w:r>
      <w:r w:rsidR="00961FC0" w:rsidRPr="00755D44">
        <w:rPr>
          <w:rFonts w:ascii="Times New Roman" w:eastAsia="Times New Roman" w:hAnsi="Times New Roman" w:cs="Times New Roman"/>
          <w:i/>
          <w:color w:val="000000" w:themeColor="text1"/>
          <w:sz w:val="24"/>
          <w:szCs w:val="24"/>
          <w:lang w:eastAsia="es-ES"/>
        </w:rPr>
        <w:t xml:space="preserve">cost </w:t>
      </w:r>
      <w:r w:rsidR="00961FC0" w:rsidRPr="00755D44">
        <w:rPr>
          <w:rFonts w:ascii="Times New Roman" w:eastAsia="Times New Roman" w:hAnsi="Times New Roman" w:cs="Times New Roman"/>
          <w:color w:val="000000" w:themeColor="text1"/>
          <w:sz w:val="24"/>
          <w:szCs w:val="24"/>
          <w:lang w:eastAsia="es-ES"/>
        </w:rPr>
        <w:t xml:space="preserve">that was absent in the voluntary task. This further interacted with language (β = -0.072, </w:t>
      </w:r>
      <w:r w:rsidR="00961FC0" w:rsidRPr="00755D44">
        <w:rPr>
          <w:rFonts w:ascii="Times New Roman" w:eastAsia="Times New Roman" w:hAnsi="Times New Roman" w:cs="Times New Roman"/>
          <w:i/>
          <w:color w:val="000000" w:themeColor="text1"/>
          <w:sz w:val="24"/>
          <w:szCs w:val="24"/>
          <w:lang w:eastAsia="es-ES"/>
        </w:rPr>
        <w:t>SE</w:t>
      </w:r>
      <w:r w:rsidR="00961FC0" w:rsidRPr="00755D44">
        <w:rPr>
          <w:rFonts w:ascii="Times New Roman" w:eastAsia="Times New Roman" w:hAnsi="Times New Roman" w:cs="Times New Roman"/>
          <w:color w:val="000000" w:themeColor="text1"/>
          <w:sz w:val="24"/>
          <w:szCs w:val="24"/>
          <w:lang w:eastAsia="es-ES"/>
        </w:rPr>
        <w:t xml:space="preserve"> = 0.021, </w:t>
      </w:r>
      <w:r w:rsidR="00961FC0" w:rsidRPr="00755D44">
        <w:rPr>
          <w:rFonts w:ascii="Times New Roman" w:eastAsia="Times New Roman" w:hAnsi="Times New Roman" w:cs="Times New Roman"/>
          <w:i/>
          <w:color w:val="000000" w:themeColor="text1"/>
          <w:sz w:val="24"/>
          <w:szCs w:val="24"/>
          <w:lang w:eastAsia="es-ES"/>
        </w:rPr>
        <w:t>t</w:t>
      </w:r>
      <w:r w:rsidR="00961FC0" w:rsidRPr="00755D44">
        <w:rPr>
          <w:rFonts w:ascii="Times New Roman" w:eastAsia="Times New Roman" w:hAnsi="Times New Roman" w:cs="Times New Roman"/>
          <w:color w:val="000000" w:themeColor="text1"/>
          <w:sz w:val="24"/>
          <w:szCs w:val="24"/>
          <w:lang w:eastAsia="es-ES"/>
        </w:rPr>
        <w:t xml:space="preserve"> = -3.543, </w:t>
      </w:r>
      <w:r w:rsidR="00961FC0" w:rsidRPr="00755D44">
        <w:rPr>
          <w:rFonts w:ascii="Times New Roman" w:eastAsia="Times New Roman" w:hAnsi="Times New Roman" w:cs="Times New Roman"/>
          <w:i/>
          <w:color w:val="000000" w:themeColor="text1"/>
          <w:sz w:val="24"/>
          <w:szCs w:val="24"/>
          <w:lang w:eastAsia="es-ES"/>
        </w:rPr>
        <w:t xml:space="preserve">p </w:t>
      </w:r>
      <w:r w:rsidR="00487DE0" w:rsidRPr="00755D44">
        <w:rPr>
          <w:rFonts w:ascii="Times New Roman" w:eastAsia="Times New Roman" w:hAnsi="Times New Roman" w:cs="Times New Roman"/>
          <w:color w:val="000000" w:themeColor="text1"/>
          <w:sz w:val="24"/>
          <w:szCs w:val="24"/>
          <w:lang w:eastAsia="es-ES"/>
        </w:rPr>
        <w:t>=</w:t>
      </w:r>
      <w:r w:rsidR="00961FC0" w:rsidRPr="00755D44">
        <w:rPr>
          <w:rFonts w:ascii="Times New Roman" w:eastAsia="Times New Roman" w:hAnsi="Times New Roman" w:cs="Times New Roman"/>
          <w:color w:val="000000" w:themeColor="text1"/>
          <w:sz w:val="24"/>
          <w:szCs w:val="24"/>
          <w:lang w:eastAsia="es-ES"/>
        </w:rPr>
        <w:t xml:space="preserve"> .001), reflecting that the </w:t>
      </w:r>
      <w:r w:rsidR="005432B3" w:rsidRPr="00755D44">
        <w:rPr>
          <w:rFonts w:ascii="Times New Roman" w:eastAsia="Times New Roman" w:hAnsi="Times New Roman" w:cs="Times New Roman"/>
          <w:color w:val="000000" w:themeColor="text1"/>
          <w:sz w:val="24"/>
          <w:szCs w:val="24"/>
          <w:lang w:eastAsia="es-ES"/>
        </w:rPr>
        <w:t xml:space="preserve">cued </w:t>
      </w:r>
      <w:r w:rsidR="00961FC0" w:rsidRPr="00755D44">
        <w:rPr>
          <w:rFonts w:ascii="Times New Roman" w:eastAsia="Times New Roman" w:hAnsi="Times New Roman" w:cs="Times New Roman"/>
          <w:color w:val="000000" w:themeColor="text1"/>
          <w:sz w:val="24"/>
          <w:szCs w:val="24"/>
          <w:lang w:eastAsia="es-ES"/>
        </w:rPr>
        <w:t>mixing costs did not differ between languages while the voluntary task showed a Mandarin mixing benefit and no effect in English.</w:t>
      </w:r>
      <w:r w:rsidR="0024081A" w:rsidRPr="00755D44">
        <w:rPr>
          <w:rFonts w:ascii="Times New Roman" w:eastAsia="Times New Roman" w:hAnsi="Times New Roman" w:cs="Times New Roman"/>
          <w:color w:val="000000" w:themeColor="text1"/>
          <w:sz w:val="24"/>
          <w:szCs w:val="24"/>
          <w:lang w:eastAsia="es-ES"/>
        </w:rPr>
        <w:t xml:space="preserve"> </w:t>
      </w:r>
      <w:r w:rsidR="0024081A" w:rsidRPr="00755D44">
        <w:rPr>
          <w:rFonts w:ascii="Times New Roman" w:hAnsi="Times New Roman" w:cs="Times New Roman"/>
          <w:sz w:val="24"/>
          <w:szCs w:val="24"/>
        </w:rPr>
        <w:t>No other inter</w:t>
      </w:r>
      <w:r w:rsidR="00B9107A" w:rsidRPr="00755D44">
        <w:rPr>
          <w:rFonts w:ascii="Times New Roman" w:hAnsi="Times New Roman" w:cs="Times New Roman"/>
          <w:sz w:val="24"/>
          <w:szCs w:val="24"/>
        </w:rPr>
        <w:t xml:space="preserve">actions with task were observed (all </w:t>
      </w:r>
      <w:r w:rsidR="00B9107A" w:rsidRPr="00755D44">
        <w:rPr>
          <w:rFonts w:ascii="Times New Roman" w:hAnsi="Times New Roman" w:cs="Times New Roman"/>
          <w:i/>
          <w:sz w:val="24"/>
          <w:szCs w:val="24"/>
        </w:rPr>
        <w:t>p</w:t>
      </w:r>
      <w:r w:rsidR="00B9107A" w:rsidRPr="00755D44">
        <w:rPr>
          <w:rFonts w:ascii="Times New Roman" w:hAnsi="Times New Roman" w:cs="Times New Roman"/>
          <w:sz w:val="24"/>
          <w:szCs w:val="24"/>
        </w:rPr>
        <w:t>s &gt;</w:t>
      </w:r>
      <w:r w:rsidR="00BC0660" w:rsidRPr="00755D44">
        <w:rPr>
          <w:rFonts w:ascii="Times New Roman" w:hAnsi="Times New Roman" w:cs="Times New Roman"/>
          <w:sz w:val="24"/>
          <w:szCs w:val="24"/>
        </w:rPr>
        <w:t xml:space="preserve"> </w:t>
      </w:r>
      <w:r w:rsidR="00B9107A" w:rsidRPr="00755D44">
        <w:rPr>
          <w:rFonts w:ascii="Times New Roman" w:hAnsi="Times New Roman" w:cs="Times New Roman"/>
          <w:sz w:val="24"/>
          <w:szCs w:val="24"/>
        </w:rPr>
        <w:t>.08).</w:t>
      </w:r>
    </w:p>
    <w:p w:rsidR="00B52624" w:rsidRPr="00755D44" w:rsidRDefault="00B52624" w:rsidP="00810E58">
      <w:pPr>
        <w:spacing w:after="0" w:line="480" w:lineRule="auto"/>
        <w:ind w:firstLine="720"/>
        <w:rPr>
          <w:rFonts w:ascii="Times New Roman" w:hAnsi="Times New Roman" w:cs="Times New Roman"/>
          <w:sz w:val="24"/>
          <w:szCs w:val="24"/>
        </w:rPr>
      </w:pPr>
    </w:p>
    <w:p w:rsidR="009968DB" w:rsidRPr="00755D44" w:rsidRDefault="001A692D"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 xml:space="preserve"> </w:t>
      </w:r>
      <w:r w:rsidR="009968DB" w:rsidRPr="00755D44">
        <w:rPr>
          <w:rFonts w:ascii="Times New Roman" w:hAnsi="Times New Roman" w:cs="Times New Roman"/>
          <w:b/>
          <w:i/>
          <w:sz w:val="24"/>
          <w:szCs w:val="24"/>
        </w:rPr>
        <w:t>Discussion</w:t>
      </w:r>
    </w:p>
    <w:p w:rsidR="00EC3F68" w:rsidRPr="00755D44" w:rsidRDefault="00E50920"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Experiment 1</w:t>
      </w:r>
      <w:r w:rsidR="00B52624" w:rsidRPr="00755D44">
        <w:rPr>
          <w:rFonts w:ascii="Times New Roman" w:hAnsi="Times New Roman" w:cs="Times New Roman"/>
          <w:sz w:val="24"/>
          <w:szCs w:val="24"/>
        </w:rPr>
        <w:t xml:space="preserve"> </w:t>
      </w:r>
      <w:r w:rsidRPr="00755D44">
        <w:rPr>
          <w:rFonts w:ascii="Times New Roman" w:hAnsi="Times New Roman" w:cs="Times New Roman"/>
          <w:sz w:val="24"/>
          <w:szCs w:val="24"/>
        </w:rPr>
        <w:t>compared h</w:t>
      </w:r>
      <w:r w:rsidR="00377F77" w:rsidRPr="00755D44">
        <w:rPr>
          <w:rFonts w:ascii="Times New Roman" w:hAnsi="Times New Roman" w:cs="Times New Roman"/>
          <w:sz w:val="24"/>
          <w:szCs w:val="24"/>
        </w:rPr>
        <w:t xml:space="preserve">ow bilinguals switch languages </w:t>
      </w:r>
      <w:r w:rsidR="001B34DB" w:rsidRPr="00755D44">
        <w:rPr>
          <w:rFonts w:ascii="Times New Roman" w:hAnsi="Times New Roman" w:cs="Times New Roman"/>
          <w:sz w:val="24"/>
          <w:szCs w:val="24"/>
        </w:rPr>
        <w:t>during</w:t>
      </w:r>
      <w:r w:rsidRPr="00755D44">
        <w:rPr>
          <w:rFonts w:ascii="Times New Roman" w:hAnsi="Times New Roman" w:cs="Times New Roman"/>
          <w:sz w:val="24"/>
          <w:szCs w:val="24"/>
        </w:rPr>
        <w:t xml:space="preserve"> cued versus voluntary </w:t>
      </w:r>
      <w:r w:rsidR="00377F77" w:rsidRPr="00755D44">
        <w:rPr>
          <w:rFonts w:ascii="Times New Roman" w:hAnsi="Times New Roman" w:cs="Times New Roman"/>
          <w:sz w:val="24"/>
          <w:szCs w:val="24"/>
        </w:rPr>
        <w:t xml:space="preserve">naming. Specifically, we assessed if and </w:t>
      </w:r>
      <w:r w:rsidRPr="00755D44">
        <w:rPr>
          <w:rFonts w:ascii="Times New Roman" w:hAnsi="Times New Roman" w:cs="Times New Roman"/>
          <w:sz w:val="24"/>
          <w:szCs w:val="24"/>
        </w:rPr>
        <w:t xml:space="preserve">how switching and mixing effects </w:t>
      </w:r>
      <w:r w:rsidR="001B34DB" w:rsidRPr="00755D44">
        <w:rPr>
          <w:rFonts w:ascii="Times New Roman" w:hAnsi="Times New Roman" w:cs="Times New Roman"/>
          <w:sz w:val="24"/>
          <w:szCs w:val="24"/>
        </w:rPr>
        <w:t>were</w:t>
      </w:r>
      <w:r w:rsidRPr="00755D44">
        <w:rPr>
          <w:rFonts w:ascii="Times New Roman" w:hAnsi="Times New Roman" w:cs="Times New Roman"/>
          <w:sz w:val="24"/>
          <w:szCs w:val="24"/>
        </w:rPr>
        <w:t xml:space="preserve"> modulated by RSI (the interval between a response and the next stimulus). Both cued and vol</w:t>
      </w:r>
      <w:r w:rsidR="00377F77" w:rsidRPr="00755D44">
        <w:rPr>
          <w:rFonts w:ascii="Times New Roman" w:hAnsi="Times New Roman" w:cs="Times New Roman"/>
          <w:sz w:val="24"/>
          <w:szCs w:val="24"/>
        </w:rPr>
        <w:t xml:space="preserve">untary switching tasks showed </w:t>
      </w:r>
      <w:r w:rsidRPr="00755D44">
        <w:rPr>
          <w:rFonts w:ascii="Times New Roman" w:hAnsi="Times New Roman" w:cs="Times New Roman"/>
          <w:sz w:val="24"/>
          <w:szCs w:val="24"/>
        </w:rPr>
        <w:t>switching costs, which w</w:t>
      </w:r>
      <w:r w:rsidR="00377F77" w:rsidRPr="00755D44">
        <w:rPr>
          <w:rFonts w:ascii="Times New Roman" w:hAnsi="Times New Roman" w:cs="Times New Roman"/>
          <w:sz w:val="24"/>
          <w:szCs w:val="24"/>
        </w:rPr>
        <w:t>ere</w:t>
      </w:r>
      <w:r w:rsidRPr="00755D44">
        <w:rPr>
          <w:rFonts w:ascii="Times New Roman" w:hAnsi="Times New Roman" w:cs="Times New Roman"/>
          <w:sz w:val="24"/>
          <w:szCs w:val="24"/>
        </w:rPr>
        <w:t xml:space="preserve"> larger </w:t>
      </w:r>
      <w:r w:rsidR="00377F77" w:rsidRPr="00755D44">
        <w:rPr>
          <w:rFonts w:ascii="Times New Roman" w:hAnsi="Times New Roman" w:cs="Times New Roman"/>
          <w:sz w:val="24"/>
          <w:szCs w:val="24"/>
        </w:rPr>
        <w:t xml:space="preserve">in the cued task and when switching to English. </w:t>
      </w:r>
      <w:r w:rsidR="00EC3F68" w:rsidRPr="00755D44">
        <w:rPr>
          <w:rFonts w:ascii="Times New Roman" w:hAnsi="Times New Roman" w:cs="Times New Roman"/>
          <w:sz w:val="24"/>
          <w:szCs w:val="24"/>
        </w:rPr>
        <w:t xml:space="preserve">In the cued task, there was </w:t>
      </w:r>
      <w:r w:rsidR="00E21A4B" w:rsidRPr="00755D44">
        <w:rPr>
          <w:rFonts w:ascii="Times New Roman" w:hAnsi="Times New Roman" w:cs="Times New Roman"/>
          <w:sz w:val="24"/>
          <w:szCs w:val="24"/>
        </w:rPr>
        <w:t xml:space="preserve">furthermore </w:t>
      </w:r>
      <w:r w:rsidR="00EC3F68" w:rsidRPr="00755D44">
        <w:rPr>
          <w:rFonts w:ascii="Times New Roman" w:hAnsi="Times New Roman" w:cs="Times New Roman"/>
          <w:sz w:val="24"/>
          <w:szCs w:val="24"/>
        </w:rPr>
        <w:t>an effect of RSI, with a larger switching cost when the interval was shorter. In the voluntary task, however, no effect of RSI on switching costs was observed.</w:t>
      </w:r>
      <w:r w:rsidR="00377F77" w:rsidRPr="00755D44">
        <w:rPr>
          <w:rFonts w:ascii="Times New Roman" w:hAnsi="Times New Roman" w:cs="Times New Roman"/>
          <w:sz w:val="24"/>
          <w:szCs w:val="24"/>
        </w:rPr>
        <w:t xml:space="preserve"> Mixing effects were not influenced</w:t>
      </w:r>
      <w:r w:rsidR="000C6550" w:rsidRPr="00755D44">
        <w:rPr>
          <w:rFonts w:ascii="Times New Roman" w:hAnsi="Times New Roman" w:cs="Times New Roman"/>
          <w:sz w:val="24"/>
          <w:szCs w:val="24"/>
        </w:rPr>
        <w:t xml:space="preserve"> across languages</w:t>
      </w:r>
      <w:r w:rsidR="00377F77" w:rsidRPr="00755D44">
        <w:rPr>
          <w:rFonts w:ascii="Times New Roman" w:hAnsi="Times New Roman" w:cs="Times New Roman"/>
          <w:sz w:val="24"/>
          <w:szCs w:val="24"/>
        </w:rPr>
        <w:t xml:space="preserve"> by the RSI.</w:t>
      </w:r>
    </w:p>
    <w:p w:rsidR="00B02DE0" w:rsidRPr="00755D44" w:rsidRDefault="00B02DE0" w:rsidP="00810E58">
      <w:pPr>
        <w:spacing w:after="0" w:line="480" w:lineRule="auto"/>
        <w:rPr>
          <w:rFonts w:ascii="Times New Roman" w:hAnsi="Times New Roman" w:cs="Times New Roman"/>
          <w:sz w:val="24"/>
          <w:szCs w:val="24"/>
        </w:rPr>
      </w:pPr>
    </w:p>
    <w:p w:rsidR="00EC3F68" w:rsidRPr="00755D44" w:rsidRDefault="00EC3F68"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Cued and voluntary switching</w:t>
      </w:r>
    </w:p>
    <w:p w:rsidR="00EC3F68" w:rsidRPr="00755D44" w:rsidRDefault="00EC3F68"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In line with several previous voluntary switching studies, there was a switching </w:t>
      </w:r>
      <w:r w:rsidR="00CF7396" w:rsidRPr="00755D44">
        <w:rPr>
          <w:rFonts w:ascii="Times New Roman" w:hAnsi="Times New Roman" w:cs="Times New Roman"/>
          <w:sz w:val="24"/>
          <w:szCs w:val="24"/>
        </w:rPr>
        <w:t>cost</w:t>
      </w:r>
      <w:r w:rsidRPr="00755D44">
        <w:rPr>
          <w:rFonts w:ascii="Times New Roman" w:hAnsi="Times New Roman" w:cs="Times New Roman"/>
          <w:sz w:val="24"/>
          <w:szCs w:val="24"/>
        </w:rPr>
        <w:t xml:space="preserve"> (de Bruin et al., 2018; Gollan &amp; Ferreira, 2009; Gollan et al., 2014). </w:t>
      </w:r>
      <w:r w:rsidR="00E21A4B" w:rsidRPr="00755D44">
        <w:rPr>
          <w:rFonts w:ascii="Times New Roman" w:hAnsi="Times New Roman" w:cs="Times New Roman"/>
          <w:sz w:val="24"/>
          <w:szCs w:val="24"/>
        </w:rPr>
        <w:t xml:space="preserve">However, </w:t>
      </w:r>
      <w:r w:rsidR="006A79D9" w:rsidRPr="00755D44">
        <w:rPr>
          <w:rFonts w:ascii="Times New Roman" w:hAnsi="Times New Roman" w:cs="Times New Roman"/>
          <w:sz w:val="24"/>
          <w:szCs w:val="24"/>
        </w:rPr>
        <w:t>this cost was larger in the cued than voluntary task</w:t>
      </w:r>
      <w:r w:rsidR="00E21A4B" w:rsidRPr="00755D44">
        <w:rPr>
          <w:rFonts w:ascii="Times New Roman" w:hAnsi="Times New Roman" w:cs="Times New Roman"/>
          <w:sz w:val="24"/>
          <w:szCs w:val="24"/>
        </w:rPr>
        <w:t xml:space="preserve">. Furthermore, while the </w:t>
      </w:r>
      <w:r w:rsidRPr="00755D44">
        <w:rPr>
          <w:rFonts w:ascii="Times New Roman" w:hAnsi="Times New Roman" w:cs="Times New Roman"/>
          <w:sz w:val="24"/>
          <w:szCs w:val="24"/>
        </w:rPr>
        <w:t xml:space="preserve">cued task showed a mixing cost, the voluntary task showed a mixing benefit in Mandarin and no mixing effect in English. </w:t>
      </w:r>
      <w:r w:rsidR="00E21A4B" w:rsidRPr="00755D44">
        <w:rPr>
          <w:rFonts w:ascii="Times New Roman" w:hAnsi="Times New Roman" w:cs="Times New Roman"/>
          <w:sz w:val="24"/>
          <w:szCs w:val="24"/>
        </w:rPr>
        <w:t xml:space="preserve">These findings are in line with the Adaptive Control Hypothesis (Green &amp; Abutalebi, 2013), positing that </w:t>
      </w:r>
      <w:r w:rsidR="0026059A" w:rsidRPr="00755D44">
        <w:rPr>
          <w:rFonts w:ascii="Times New Roman" w:hAnsi="Times New Roman" w:cs="Times New Roman"/>
          <w:sz w:val="24"/>
          <w:szCs w:val="24"/>
        </w:rPr>
        <w:t>proactive</w:t>
      </w:r>
      <w:r w:rsidR="00E21A4B" w:rsidRPr="00755D44">
        <w:rPr>
          <w:rFonts w:ascii="Times New Roman" w:hAnsi="Times New Roman" w:cs="Times New Roman"/>
          <w:sz w:val="24"/>
          <w:szCs w:val="24"/>
        </w:rPr>
        <w:t xml:space="preserve"> control is less needed in contexts allowing for the </w:t>
      </w:r>
      <w:r w:rsidR="00E21A4B" w:rsidRPr="00755D44">
        <w:rPr>
          <w:rFonts w:ascii="Times New Roman" w:hAnsi="Times New Roman" w:cs="Times New Roman"/>
          <w:sz w:val="24"/>
          <w:szCs w:val="24"/>
        </w:rPr>
        <w:lastRenderedPageBreak/>
        <w:t>(opportunistic) use of two languages than in single-language contexts that require proactive control over the language currently not in use.</w:t>
      </w:r>
    </w:p>
    <w:p w:rsidR="00CF7396" w:rsidRPr="00755D44" w:rsidRDefault="00E21A4B"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t xml:space="preserve">While the participants were more dominant in Mandarin than </w:t>
      </w:r>
      <w:r w:rsidR="0030568A" w:rsidRPr="00755D44">
        <w:rPr>
          <w:rFonts w:ascii="Times New Roman" w:hAnsi="Times New Roman" w:cs="Times New Roman"/>
          <w:sz w:val="24"/>
          <w:szCs w:val="24"/>
        </w:rPr>
        <w:t xml:space="preserve">in </w:t>
      </w:r>
      <w:r w:rsidRPr="00755D44">
        <w:rPr>
          <w:rFonts w:ascii="Times New Roman" w:hAnsi="Times New Roman" w:cs="Times New Roman"/>
          <w:sz w:val="24"/>
          <w:szCs w:val="24"/>
        </w:rPr>
        <w:t>English (</w:t>
      </w:r>
      <w:r w:rsidR="00A92E0A" w:rsidRPr="00755D44">
        <w:rPr>
          <w:rFonts w:ascii="Times New Roman" w:hAnsi="Times New Roman" w:cs="Times New Roman"/>
          <w:sz w:val="24"/>
          <w:szCs w:val="24"/>
        </w:rPr>
        <w:t xml:space="preserve">Mandarin was </w:t>
      </w:r>
      <w:r w:rsidRPr="00755D44">
        <w:rPr>
          <w:rFonts w:ascii="Times New Roman" w:hAnsi="Times New Roman" w:cs="Times New Roman"/>
          <w:sz w:val="24"/>
          <w:szCs w:val="24"/>
        </w:rPr>
        <w:t xml:space="preserve">their first language in terms of age of acquisition and proficiency), all conditions (including the single-language parts) showed </w:t>
      </w:r>
      <w:r w:rsidR="00377F77" w:rsidRPr="00755D44">
        <w:rPr>
          <w:rFonts w:ascii="Times New Roman" w:hAnsi="Times New Roman" w:cs="Times New Roman"/>
          <w:sz w:val="24"/>
          <w:szCs w:val="24"/>
        </w:rPr>
        <w:t xml:space="preserve">higher accuracy and </w:t>
      </w:r>
      <w:r w:rsidRPr="00755D44">
        <w:rPr>
          <w:rFonts w:ascii="Times New Roman" w:hAnsi="Times New Roman" w:cs="Times New Roman"/>
          <w:sz w:val="24"/>
          <w:szCs w:val="24"/>
        </w:rPr>
        <w:t xml:space="preserve">faster responses in English. Furthermore, participants </w:t>
      </w:r>
      <w:r w:rsidR="006A79D9" w:rsidRPr="00755D44">
        <w:rPr>
          <w:rFonts w:ascii="Times New Roman" w:hAnsi="Times New Roman" w:cs="Times New Roman"/>
          <w:sz w:val="24"/>
          <w:szCs w:val="24"/>
        </w:rPr>
        <w:t>used</w:t>
      </w:r>
      <w:r w:rsidRPr="00755D44">
        <w:rPr>
          <w:rFonts w:ascii="Times New Roman" w:hAnsi="Times New Roman" w:cs="Times New Roman"/>
          <w:sz w:val="24"/>
          <w:szCs w:val="24"/>
        </w:rPr>
        <w:t xml:space="preserve"> English </w:t>
      </w:r>
      <w:r w:rsidR="006A79D9" w:rsidRPr="00755D44">
        <w:rPr>
          <w:rFonts w:ascii="Times New Roman" w:hAnsi="Times New Roman" w:cs="Times New Roman"/>
          <w:sz w:val="24"/>
          <w:szCs w:val="24"/>
        </w:rPr>
        <w:t>more often than</w:t>
      </w:r>
      <w:r w:rsidRPr="00755D44">
        <w:rPr>
          <w:rFonts w:ascii="Times New Roman" w:hAnsi="Times New Roman" w:cs="Times New Roman"/>
          <w:sz w:val="24"/>
          <w:szCs w:val="24"/>
        </w:rPr>
        <w:t xml:space="preserve"> Mandarin in the voluntary task. </w:t>
      </w:r>
      <w:r w:rsidR="004A0777" w:rsidRPr="00755D44">
        <w:rPr>
          <w:rFonts w:ascii="Times New Roman" w:hAnsi="Times New Roman" w:cs="Times New Roman"/>
          <w:sz w:val="24"/>
          <w:szCs w:val="24"/>
        </w:rPr>
        <w:t>The</w:t>
      </w:r>
      <w:r w:rsidRPr="00755D44">
        <w:rPr>
          <w:rFonts w:ascii="Times New Roman" w:hAnsi="Times New Roman" w:cs="Times New Roman"/>
          <w:sz w:val="24"/>
          <w:szCs w:val="24"/>
        </w:rPr>
        <w:t xml:space="preserve"> participants were living in a bilingual/L2-dominant environment (UK). In their daily lives, most pa</w:t>
      </w:r>
      <w:r w:rsidR="007049F2" w:rsidRPr="00755D44">
        <w:rPr>
          <w:rFonts w:ascii="Times New Roman" w:hAnsi="Times New Roman" w:cs="Times New Roman"/>
          <w:sz w:val="24"/>
          <w:szCs w:val="24"/>
        </w:rPr>
        <w:t xml:space="preserve">rticipants used both languages </w:t>
      </w:r>
      <w:r w:rsidRPr="00755D44">
        <w:rPr>
          <w:rFonts w:ascii="Times New Roman" w:hAnsi="Times New Roman" w:cs="Times New Roman"/>
          <w:sz w:val="24"/>
          <w:szCs w:val="24"/>
        </w:rPr>
        <w:t xml:space="preserve">often or </w:t>
      </w:r>
      <w:r w:rsidR="00A92E0A" w:rsidRPr="00755D44">
        <w:rPr>
          <w:rFonts w:ascii="Times New Roman" w:hAnsi="Times New Roman" w:cs="Times New Roman"/>
          <w:sz w:val="24"/>
          <w:szCs w:val="24"/>
        </w:rPr>
        <w:t>used</w:t>
      </w:r>
      <w:r w:rsidRPr="00755D44">
        <w:rPr>
          <w:rFonts w:ascii="Times New Roman" w:hAnsi="Times New Roman" w:cs="Times New Roman"/>
          <w:sz w:val="24"/>
          <w:szCs w:val="24"/>
        </w:rPr>
        <w:t xml:space="preserve"> </w:t>
      </w:r>
      <w:r w:rsidR="00377F77" w:rsidRPr="00755D44">
        <w:rPr>
          <w:rFonts w:ascii="Times New Roman" w:hAnsi="Times New Roman" w:cs="Times New Roman"/>
          <w:sz w:val="24"/>
          <w:szCs w:val="24"/>
        </w:rPr>
        <w:t>English</w:t>
      </w:r>
      <w:r w:rsidR="00A92E0A" w:rsidRPr="00755D44">
        <w:rPr>
          <w:rFonts w:ascii="Times New Roman" w:hAnsi="Times New Roman" w:cs="Times New Roman"/>
          <w:sz w:val="24"/>
          <w:szCs w:val="24"/>
        </w:rPr>
        <w:t xml:space="preserve"> more</w:t>
      </w:r>
      <w:r w:rsidR="00377F77" w:rsidRPr="00755D44">
        <w:rPr>
          <w:rFonts w:ascii="Times New Roman" w:hAnsi="Times New Roman" w:cs="Times New Roman"/>
          <w:sz w:val="24"/>
          <w:szCs w:val="24"/>
        </w:rPr>
        <w:t xml:space="preserve">. Furthermore, while </w:t>
      </w:r>
      <w:r w:rsidRPr="00755D44">
        <w:rPr>
          <w:rFonts w:ascii="Times New Roman" w:hAnsi="Times New Roman" w:cs="Times New Roman"/>
          <w:sz w:val="24"/>
          <w:szCs w:val="24"/>
        </w:rPr>
        <w:t>a bilingual</w:t>
      </w:r>
      <w:r w:rsidR="00377F77" w:rsidRPr="00755D44">
        <w:rPr>
          <w:rFonts w:ascii="Times New Roman" w:hAnsi="Times New Roman" w:cs="Times New Roman"/>
          <w:sz w:val="24"/>
          <w:szCs w:val="24"/>
        </w:rPr>
        <w:t xml:space="preserve"> led the study</w:t>
      </w:r>
      <w:r w:rsidRPr="00755D44">
        <w:rPr>
          <w:rFonts w:ascii="Times New Roman" w:hAnsi="Times New Roman" w:cs="Times New Roman"/>
          <w:sz w:val="24"/>
          <w:szCs w:val="24"/>
        </w:rPr>
        <w:t>, it took place within the university, an L2</w:t>
      </w:r>
      <w:r w:rsidR="004A0777" w:rsidRPr="00755D44">
        <w:rPr>
          <w:rFonts w:ascii="Times New Roman" w:hAnsi="Times New Roman" w:cs="Times New Roman"/>
          <w:sz w:val="24"/>
          <w:szCs w:val="24"/>
        </w:rPr>
        <w:t xml:space="preserve"> context</w:t>
      </w:r>
      <w:r w:rsidRPr="00755D44">
        <w:rPr>
          <w:rFonts w:ascii="Times New Roman" w:hAnsi="Times New Roman" w:cs="Times New Roman"/>
          <w:sz w:val="24"/>
          <w:szCs w:val="24"/>
        </w:rPr>
        <w:t>. It is likely that in th</w:t>
      </w:r>
      <w:r w:rsidR="00A92E0A" w:rsidRPr="00755D44">
        <w:rPr>
          <w:rFonts w:ascii="Times New Roman" w:hAnsi="Times New Roman" w:cs="Times New Roman"/>
          <w:sz w:val="24"/>
          <w:szCs w:val="24"/>
        </w:rPr>
        <w:t>is</w:t>
      </w:r>
      <w:r w:rsidRPr="00755D44">
        <w:rPr>
          <w:rFonts w:ascii="Times New Roman" w:hAnsi="Times New Roman" w:cs="Times New Roman"/>
          <w:sz w:val="24"/>
          <w:szCs w:val="24"/>
        </w:rPr>
        <w:t xml:space="preserve"> UK environment, the bilingual’s L2 </w:t>
      </w:r>
      <w:r w:rsidR="003C06C6" w:rsidRPr="00755D44">
        <w:rPr>
          <w:rFonts w:ascii="Times New Roman" w:hAnsi="Times New Roman" w:cs="Times New Roman"/>
          <w:sz w:val="24"/>
          <w:szCs w:val="24"/>
        </w:rPr>
        <w:t xml:space="preserve">English </w:t>
      </w:r>
      <w:r w:rsidR="006A79D9" w:rsidRPr="00755D44">
        <w:rPr>
          <w:rFonts w:ascii="Times New Roman" w:hAnsi="Times New Roman" w:cs="Times New Roman"/>
          <w:sz w:val="24"/>
          <w:szCs w:val="24"/>
        </w:rPr>
        <w:t>was more active</w:t>
      </w:r>
      <w:r w:rsidRPr="00755D44">
        <w:rPr>
          <w:rFonts w:ascii="Times New Roman" w:hAnsi="Times New Roman" w:cs="Times New Roman"/>
          <w:sz w:val="24"/>
          <w:szCs w:val="24"/>
        </w:rPr>
        <w:t xml:space="preserve">. As a consequence, this might have been the faster </w:t>
      </w:r>
      <w:r w:rsidR="00CF7396" w:rsidRPr="00755D44">
        <w:rPr>
          <w:rFonts w:ascii="Times New Roman" w:hAnsi="Times New Roman" w:cs="Times New Roman"/>
          <w:sz w:val="24"/>
          <w:szCs w:val="24"/>
        </w:rPr>
        <w:t>and preferred language.</w:t>
      </w:r>
      <w:r w:rsidRPr="00755D44">
        <w:rPr>
          <w:rFonts w:ascii="Times New Roman" w:hAnsi="Times New Roman" w:cs="Times New Roman"/>
          <w:sz w:val="24"/>
          <w:szCs w:val="24"/>
        </w:rPr>
        <w:tab/>
      </w:r>
    </w:p>
    <w:p w:rsidR="00E21A4B" w:rsidRPr="00755D44" w:rsidRDefault="00E21A4B"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 xml:space="preserve">This might also explain why the voluntary mixing benefit was only observed in Mandarin. Previous studies with unbalanced bilinguals (e.g., Gollan &amp; </w:t>
      </w:r>
      <w:r w:rsidR="00624560" w:rsidRPr="00755D44">
        <w:rPr>
          <w:rFonts w:ascii="Times New Roman" w:hAnsi="Times New Roman" w:cs="Times New Roman"/>
          <w:sz w:val="24"/>
          <w:szCs w:val="24"/>
        </w:rPr>
        <w:t>Ferreira</w:t>
      </w:r>
      <w:r w:rsidRPr="00755D44">
        <w:rPr>
          <w:rFonts w:ascii="Times New Roman" w:hAnsi="Times New Roman" w:cs="Times New Roman"/>
          <w:sz w:val="24"/>
          <w:szCs w:val="24"/>
        </w:rPr>
        <w:t>, 2009) have observed a mixing benefit for the less dominant language and no mixing effect for the more dominant language. I</w:t>
      </w:r>
      <w:r w:rsidR="004A2135" w:rsidRPr="00755D44">
        <w:rPr>
          <w:rFonts w:ascii="Times New Roman" w:hAnsi="Times New Roman" w:cs="Times New Roman"/>
          <w:sz w:val="24"/>
          <w:szCs w:val="24"/>
        </w:rPr>
        <w:t xml:space="preserve">f English was indeed the more active language, the Mandarin single-language condition might have required relatively more proactive control over English, leading to a larger mixing benefit when this proactive control was not/less needed in free naming contexts. Furthermore, the larger switching cost to English in both tasks might have been the result of more </w:t>
      </w:r>
      <w:r w:rsidR="00377F77" w:rsidRPr="00755D44">
        <w:rPr>
          <w:rFonts w:ascii="Times New Roman" w:hAnsi="Times New Roman" w:cs="Times New Roman"/>
          <w:sz w:val="24"/>
          <w:szCs w:val="24"/>
        </w:rPr>
        <w:t xml:space="preserve">reactive inhibition of English </w:t>
      </w:r>
      <w:r w:rsidR="004A2135" w:rsidRPr="00755D44">
        <w:rPr>
          <w:rFonts w:ascii="Times New Roman" w:hAnsi="Times New Roman" w:cs="Times New Roman"/>
          <w:sz w:val="24"/>
          <w:szCs w:val="24"/>
        </w:rPr>
        <w:t xml:space="preserve">being needed when </w:t>
      </w:r>
      <w:r w:rsidR="00D9132F" w:rsidRPr="00755D44">
        <w:rPr>
          <w:rFonts w:ascii="Times New Roman" w:hAnsi="Times New Roman" w:cs="Times New Roman"/>
          <w:sz w:val="24"/>
          <w:szCs w:val="24"/>
        </w:rPr>
        <w:t>using</w:t>
      </w:r>
      <w:r w:rsidR="004A2135" w:rsidRPr="00755D44">
        <w:rPr>
          <w:rFonts w:ascii="Times New Roman" w:hAnsi="Times New Roman" w:cs="Times New Roman"/>
          <w:sz w:val="24"/>
          <w:szCs w:val="24"/>
        </w:rPr>
        <w:t xml:space="preserve"> Mandarin in the dual-language contexts, resulting in longer time needed to overcome this previously applied inhibition when switching back to English.</w:t>
      </w:r>
    </w:p>
    <w:p w:rsidR="00A4402B" w:rsidRPr="00755D44" w:rsidRDefault="00A4402B" w:rsidP="00810E58">
      <w:pPr>
        <w:spacing w:after="0" w:line="480" w:lineRule="auto"/>
        <w:ind w:firstLine="720"/>
        <w:rPr>
          <w:rFonts w:ascii="Times New Roman" w:hAnsi="Times New Roman" w:cs="Times New Roman"/>
          <w:sz w:val="24"/>
          <w:szCs w:val="24"/>
        </w:rPr>
      </w:pPr>
    </w:p>
    <w:p w:rsidR="00EC3F68" w:rsidRPr="00755D44" w:rsidRDefault="00EC3F68"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RSI effect</w:t>
      </w:r>
    </w:p>
    <w:p w:rsidR="00ED7E80" w:rsidRPr="00755D44" w:rsidRDefault="004A2135"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An RSI effect on switching costs was observed in the cued task, with smaller switching costs for longer RSIs. This is in line with task-switching studies (e.g., Rogers &amp; Monsell, 1995) </w:t>
      </w:r>
      <w:r w:rsidRPr="00755D44">
        <w:rPr>
          <w:rFonts w:ascii="Times New Roman" w:hAnsi="Times New Roman" w:cs="Times New Roman"/>
          <w:sz w:val="24"/>
          <w:szCs w:val="24"/>
        </w:rPr>
        <w:lastRenderedPageBreak/>
        <w:t xml:space="preserve">and a language-switching study (Ma et al., 2016). </w:t>
      </w:r>
      <w:r w:rsidR="00EC3F68" w:rsidRPr="00755D44">
        <w:rPr>
          <w:rFonts w:ascii="Times New Roman" w:hAnsi="Times New Roman" w:cs="Times New Roman"/>
          <w:sz w:val="24"/>
          <w:szCs w:val="24"/>
        </w:rPr>
        <w:t>The RSI effect on switching costs was only present in the cued task</w:t>
      </w:r>
      <w:r w:rsidR="0030568A" w:rsidRPr="00755D44">
        <w:rPr>
          <w:rFonts w:ascii="Times New Roman" w:hAnsi="Times New Roman" w:cs="Times New Roman"/>
          <w:sz w:val="24"/>
          <w:szCs w:val="24"/>
        </w:rPr>
        <w:t xml:space="preserve"> but not in the voluntary task. </w:t>
      </w:r>
      <w:r w:rsidR="00956F99" w:rsidRPr="00755D44">
        <w:rPr>
          <w:rFonts w:ascii="Times New Roman" w:hAnsi="Times New Roman" w:cs="Times New Roman"/>
          <w:sz w:val="24"/>
          <w:szCs w:val="24"/>
        </w:rPr>
        <w:t xml:space="preserve">In the cued task, </w:t>
      </w:r>
      <w:r w:rsidR="009067A8" w:rsidRPr="00755D44">
        <w:rPr>
          <w:rFonts w:ascii="Times New Roman" w:hAnsi="Times New Roman" w:cs="Times New Roman"/>
          <w:sz w:val="24"/>
          <w:szCs w:val="24"/>
        </w:rPr>
        <w:t>bilinguals might over-activate</w:t>
      </w:r>
      <w:r w:rsidR="003C06C6" w:rsidRPr="00755D44">
        <w:rPr>
          <w:rFonts w:ascii="Times New Roman" w:hAnsi="Times New Roman" w:cs="Times New Roman"/>
          <w:sz w:val="24"/>
          <w:szCs w:val="24"/>
        </w:rPr>
        <w:t xml:space="preserve"> the language that has to be used and</w:t>
      </w:r>
      <w:r w:rsidR="00795726" w:rsidRPr="00755D44">
        <w:rPr>
          <w:rFonts w:ascii="Times New Roman" w:hAnsi="Times New Roman" w:cs="Times New Roman"/>
          <w:sz w:val="24"/>
          <w:szCs w:val="24"/>
        </w:rPr>
        <w:t>/or</w:t>
      </w:r>
      <w:r w:rsidR="003C06C6" w:rsidRPr="00755D44">
        <w:rPr>
          <w:rFonts w:ascii="Times New Roman" w:hAnsi="Times New Roman" w:cs="Times New Roman"/>
          <w:sz w:val="24"/>
          <w:szCs w:val="24"/>
        </w:rPr>
        <w:t xml:space="preserve"> suppress the other language</w:t>
      </w:r>
      <w:r w:rsidR="0049448C" w:rsidRPr="00755D44">
        <w:rPr>
          <w:rFonts w:ascii="Times New Roman" w:hAnsi="Times New Roman" w:cs="Times New Roman"/>
          <w:sz w:val="24"/>
          <w:szCs w:val="24"/>
        </w:rPr>
        <w:t xml:space="preserve"> to control interference</w:t>
      </w:r>
      <w:r w:rsidR="00956F99" w:rsidRPr="00755D44">
        <w:rPr>
          <w:rFonts w:ascii="Times New Roman" w:hAnsi="Times New Roman" w:cs="Times New Roman"/>
          <w:sz w:val="24"/>
          <w:szCs w:val="24"/>
        </w:rPr>
        <w:t>.</w:t>
      </w:r>
      <w:r w:rsidR="003C06C6" w:rsidRPr="00755D44">
        <w:rPr>
          <w:rFonts w:ascii="Times New Roman" w:hAnsi="Times New Roman" w:cs="Times New Roman"/>
          <w:sz w:val="24"/>
          <w:szCs w:val="24"/>
        </w:rPr>
        <w:t xml:space="preserve"> </w:t>
      </w:r>
      <w:r w:rsidR="00B141D8" w:rsidRPr="00755D44">
        <w:rPr>
          <w:rFonts w:ascii="Times New Roman" w:hAnsi="Times New Roman" w:cs="Times New Roman"/>
          <w:sz w:val="24"/>
          <w:szCs w:val="24"/>
        </w:rPr>
        <w:t>When switching languages, the previous language set is no longer applicable and might interfere with the new language set.</w:t>
      </w:r>
      <w:r w:rsidR="003C06C6" w:rsidRPr="00755D44">
        <w:rPr>
          <w:rFonts w:ascii="Times New Roman" w:hAnsi="Times New Roman" w:cs="Times New Roman"/>
          <w:sz w:val="24"/>
          <w:szCs w:val="24"/>
        </w:rPr>
        <w:t xml:space="preserve"> </w:t>
      </w:r>
      <w:r w:rsidR="00B141D8" w:rsidRPr="00755D44">
        <w:rPr>
          <w:rFonts w:ascii="Times New Roman" w:hAnsi="Times New Roman" w:cs="Times New Roman"/>
          <w:sz w:val="24"/>
          <w:szCs w:val="24"/>
        </w:rPr>
        <w:t xml:space="preserve">A </w:t>
      </w:r>
      <w:r w:rsidR="003C06C6" w:rsidRPr="00755D44">
        <w:rPr>
          <w:rFonts w:ascii="Times New Roman" w:hAnsi="Times New Roman" w:cs="Times New Roman"/>
          <w:sz w:val="24"/>
          <w:szCs w:val="24"/>
        </w:rPr>
        <w:t xml:space="preserve">longer RSI might have allowed for </w:t>
      </w:r>
      <w:r w:rsidR="00113677" w:rsidRPr="00755D44">
        <w:rPr>
          <w:rFonts w:ascii="Times New Roman" w:hAnsi="Times New Roman" w:cs="Times New Roman"/>
          <w:sz w:val="24"/>
          <w:szCs w:val="24"/>
        </w:rPr>
        <w:t xml:space="preserve">more </w:t>
      </w:r>
      <w:r w:rsidR="003C06C6" w:rsidRPr="00755D44">
        <w:rPr>
          <w:rFonts w:ascii="Times New Roman" w:hAnsi="Times New Roman" w:cs="Times New Roman"/>
          <w:sz w:val="24"/>
          <w:szCs w:val="24"/>
        </w:rPr>
        <w:t xml:space="preserve">decay of </w:t>
      </w:r>
      <w:r w:rsidR="00B141D8" w:rsidRPr="00755D44">
        <w:rPr>
          <w:rFonts w:ascii="Times New Roman" w:hAnsi="Times New Roman" w:cs="Times New Roman"/>
          <w:sz w:val="24"/>
          <w:szCs w:val="24"/>
        </w:rPr>
        <w:t>this interference</w:t>
      </w:r>
      <w:r w:rsidR="003C06C6" w:rsidRPr="00755D44">
        <w:rPr>
          <w:rFonts w:ascii="Times New Roman" w:hAnsi="Times New Roman" w:cs="Times New Roman"/>
          <w:sz w:val="24"/>
          <w:szCs w:val="24"/>
        </w:rPr>
        <w:t>.</w:t>
      </w:r>
      <w:r w:rsidR="00956F99" w:rsidRPr="00755D44">
        <w:rPr>
          <w:rFonts w:ascii="Times New Roman" w:hAnsi="Times New Roman" w:cs="Times New Roman"/>
          <w:sz w:val="24"/>
          <w:szCs w:val="24"/>
        </w:rPr>
        <w:t xml:space="preserve"> In contrast, if a more cooperative mode is employed when switching freely, in which language task schemas are shifted depending on the language preferred/accessed faster on each trial, language competition might be weaker</w:t>
      </w:r>
      <w:r w:rsidR="003C06C6" w:rsidRPr="00755D44">
        <w:rPr>
          <w:rFonts w:ascii="Times New Roman" w:hAnsi="Times New Roman" w:cs="Times New Roman"/>
          <w:sz w:val="24"/>
          <w:szCs w:val="24"/>
        </w:rPr>
        <w:t xml:space="preserve"> and less language control </w:t>
      </w:r>
      <w:r w:rsidR="00D70EEC" w:rsidRPr="00755D44">
        <w:rPr>
          <w:rFonts w:ascii="Times New Roman" w:hAnsi="Times New Roman" w:cs="Times New Roman"/>
          <w:sz w:val="24"/>
          <w:szCs w:val="24"/>
        </w:rPr>
        <w:t xml:space="preserve">(through activation or inhibition) </w:t>
      </w:r>
      <w:r w:rsidR="003C06C6" w:rsidRPr="00755D44">
        <w:rPr>
          <w:rFonts w:ascii="Times New Roman" w:hAnsi="Times New Roman" w:cs="Times New Roman"/>
          <w:sz w:val="24"/>
          <w:szCs w:val="24"/>
        </w:rPr>
        <w:t>might be required</w:t>
      </w:r>
      <w:r w:rsidR="00956F99" w:rsidRPr="00755D44">
        <w:rPr>
          <w:rFonts w:ascii="Times New Roman" w:hAnsi="Times New Roman" w:cs="Times New Roman"/>
          <w:sz w:val="24"/>
          <w:szCs w:val="24"/>
        </w:rPr>
        <w:t xml:space="preserve">. As a consequence, there might be less room for </w:t>
      </w:r>
      <w:r w:rsidR="002F684D" w:rsidRPr="00755D44">
        <w:rPr>
          <w:rFonts w:ascii="Times New Roman" w:hAnsi="Times New Roman" w:cs="Times New Roman"/>
          <w:sz w:val="24"/>
          <w:szCs w:val="24"/>
        </w:rPr>
        <w:t>previous</w:t>
      </w:r>
      <w:r w:rsidR="00956F99" w:rsidRPr="00755D44">
        <w:rPr>
          <w:rFonts w:ascii="Times New Roman" w:hAnsi="Times New Roman" w:cs="Times New Roman"/>
          <w:sz w:val="24"/>
          <w:szCs w:val="24"/>
        </w:rPr>
        <w:t xml:space="preserve"> </w:t>
      </w:r>
      <w:r w:rsidR="007003E6" w:rsidRPr="00755D44">
        <w:rPr>
          <w:rFonts w:ascii="Times New Roman" w:hAnsi="Times New Roman" w:cs="Times New Roman"/>
          <w:sz w:val="24"/>
          <w:szCs w:val="24"/>
        </w:rPr>
        <w:t>language</w:t>
      </w:r>
      <w:r w:rsidR="002F684D" w:rsidRPr="00755D44">
        <w:rPr>
          <w:rFonts w:ascii="Times New Roman" w:hAnsi="Times New Roman" w:cs="Times New Roman"/>
          <w:sz w:val="24"/>
          <w:szCs w:val="24"/>
        </w:rPr>
        <w:t xml:space="preserve">-set </w:t>
      </w:r>
      <w:r w:rsidR="003C06C6" w:rsidRPr="00755D44">
        <w:rPr>
          <w:rFonts w:ascii="Times New Roman" w:hAnsi="Times New Roman" w:cs="Times New Roman"/>
          <w:sz w:val="24"/>
          <w:szCs w:val="24"/>
        </w:rPr>
        <w:t>decay</w:t>
      </w:r>
      <w:r w:rsidR="00956F99" w:rsidRPr="00755D44">
        <w:rPr>
          <w:rFonts w:ascii="Times New Roman" w:hAnsi="Times New Roman" w:cs="Times New Roman"/>
          <w:sz w:val="24"/>
          <w:szCs w:val="24"/>
        </w:rPr>
        <w:t xml:space="preserve"> to make a difference, as the amount </w:t>
      </w:r>
      <w:r w:rsidR="002466D9" w:rsidRPr="00755D44">
        <w:rPr>
          <w:rFonts w:ascii="Times New Roman" w:hAnsi="Times New Roman" w:cs="Times New Roman"/>
          <w:sz w:val="24"/>
          <w:szCs w:val="24"/>
        </w:rPr>
        <w:t>of previous language-</w:t>
      </w:r>
      <w:r w:rsidR="00D70EEC" w:rsidRPr="00755D44">
        <w:rPr>
          <w:rFonts w:ascii="Times New Roman" w:hAnsi="Times New Roman" w:cs="Times New Roman"/>
          <w:sz w:val="24"/>
          <w:szCs w:val="24"/>
        </w:rPr>
        <w:t xml:space="preserve">set interference, and thus </w:t>
      </w:r>
      <w:r w:rsidR="00956F99" w:rsidRPr="00755D44">
        <w:rPr>
          <w:rFonts w:ascii="Times New Roman" w:hAnsi="Times New Roman" w:cs="Times New Roman"/>
          <w:sz w:val="24"/>
          <w:szCs w:val="24"/>
        </w:rPr>
        <w:t>decay needed</w:t>
      </w:r>
      <w:r w:rsidR="00D70EEC" w:rsidRPr="00755D44">
        <w:rPr>
          <w:rFonts w:ascii="Times New Roman" w:hAnsi="Times New Roman" w:cs="Times New Roman"/>
          <w:sz w:val="24"/>
          <w:szCs w:val="24"/>
        </w:rPr>
        <w:t>,</w:t>
      </w:r>
      <w:r w:rsidR="00956F99" w:rsidRPr="00755D44">
        <w:rPr>
          <w:rFonts w:ascii="Times New Roman" w:hAnsi="Times New Roman" w:cs="Times New Roman"/>
          <w:sz w:val="24"/>
          <w:szCs w:val="24"/>
        </w:rPr>
        <w:t xml:space="preserve"> is smaller.</w:t>
      </w:r>
      <w:r w:rsidR="00F149BE" w:rsidRPr="00755D44">
        <w:rPr>
          <w:rFonts w:ascii="Times New Roman" w:hAnsi="Times New Roman" w:cs="Times New Roman"/>
          <w:sz w:val="24"/>
          <w:szCs w:val="24"/>
        </w:rPr>
        <w:t xml:space="preserve"> </w:t>
      </w:r>
      <w:r w:rsidR="00D70EEC" w:rsidRPr="00755D44">
        <w:rPr>
          <w:rFonts w:ascii="Times New Roman" w:hAnsi="Times New Roman" w:cs="Times New Roman"/>
          <w:sz w:val="24"/>
          <w:szCs w:val="24"/>
        </w:rPr>
        <w:t>Furthermore, w</w:t>
      </w:r>
      <w:r w:rsidR="00ED7E80" w:rsidRPr="00755D44">
        <w:rPr>
          <w:rFonts w:ascii="Times New Roman" w:hAnsi="Times New Roman" w:cs="Times New Roman"/>
          <w:sz w:val="24"/>
          <w:szCs w:val="24"/>
        </w:rPr>
        <w:t xml:space="preserve">hile RSI effects might occur in voluntary </w:t>
      </w:r>
      <w:r w:rsidR="00ED7E80" w:rsidRPr="00755D44">
        <w:rPr>
          <w:rFonts w:ascii="Times New Roman" w:hAnsi="Times New Roman" w:cs="Times New Roman"/>
          <w:i/>
          <w:sz w:val="24"/>
          <w:szCs w:val="24"/>
        </w:rPr>
        <w:t>task</w:t>
      </w:r>
      <w:r w:rsidR="00ED7E80" w:rsidRPr="00755D44">
        <w:rPr>
          <w:rFonts w:ascii="Times New Roman" w:hAnsi="Times New Roman" w:cs="Times New Roman"/>
          <w:sz w:val="24"/>
          <w:szCs w:val="24"/>
        </w:rPr>
        <w:t xml:space="preserve"> switching (e.g., Arrington &amp; Logan, 2004) as a consequence of preparing a task in advance, the next </w:t>
      </w:r>
      <w:r w:rsidR="00ED7E80" w:rsidRPr="00755D44">
        <w:rPr>
          <w:rFonts w:ascii="Times New Roman" w:hAnsi="Times New Roman" w:cs="Times New Roman"/>
          <w:i/>
          <w:sz w:val="24"/>
          <w:szCs w:val="24"/>
        </w:rPr>
        <w:t>language</w:t>
      </w:r>
      <w:r w:rsidR="00ED7E80" w:rsidRPr="00755D44">
        <w:rPr>
          <w:rFonts w:ascii="Times New Roman" w:hAnsi="Times New Roman" w:cs="Times New Roman"/>
          <w:sz w:val="24"/>
          <w:szCs w:val="24"/>
        </w:rPr>
        <w:t xml:space="preserve"> cannot (always) be prepared until the image is shown. As a consequence, </w:t>
      </w:r>
      <w:r w:rsidR="005B28F7" w:rsidRPr="00755D44">
        <w:rPr>
          <w:rFonts w:ascii="Times New Roman" w:hAnsi="Times New Roman" w:cs="Times New Roman"/>
          <w:sz w:val="24"/>
          <w:szCs w:val="24"/>
        </w:rPr>
        <w:t xml:space="preserve">the voluntary language switching task would not have benefited from additional </w:t>
      </w:r>
      <w:r w:rsidR="00585141">
        <w:rPr>
          <w:rFonts w:ascii="Times New Roman" w:hAnsi="Times New Roman" w:cs="Times New Roman"/>
          <w:sz w:val="24"/>
          <w:szCs w:val="24"/>
        </w:rPr>
        <w:t xml:space="preserve">advance </w:t>
      </w:r>
      <w:r w:rsidR="005B28F7" w:rsidRPr="00755D44">
        <w:rPr>
          <w:rFonts w:ascii="Times New Roman" w:hAnsi="Times New Roman" w:cs="Times New Roman"/>
          <w:sz w:val="24"/>
          <w:szCs w:val="24"/>
        </w:rPr>
        <w:t>preparation either.</w:t>
      </w:r>
    </w:p>
    <w:p w:rsidR="00555670" w:rsidRPr="00755D44" w:rsidRDefault="00555670"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 xml:space="preserve">RSI </w:t>
      </w:r>
      <w:r w:rsidR="00F149BE" w:rsidRPr="00755D44">
        <w:rPr>
          <w:rFonts w:ascii="Times New Roman" w:hAnsi="Times New Roman" w:cs="Times New Roman"/>
          <w:sz w:val="24"/>
          <w:szCs w:val="24"/>
        </w:rPr>
        <w:t>did not reduce</w:t>
      </w:r>
      <w:r w:rsidRPr="00755D44">
        <w:rPr>
          <w:rFonts w:ascii="Times New Roman" w:hAnsi="Times New Roman" w:cs="Times New Roman"/>
          <w:sz w:val="24"/>
          <w:szCs w:val="24"/>
        </w:rPr>
        <w:t xml:space="preserve"> mixing effects, strongly suggesting that </w:t>
      </w:r>
      <w:r w:rsidR="00F149BE" w:rsidRPr="00755D44">
        <w:rPr>
          <w:rFonts w:ascii="Times New Roman" w:hAnsi="Times New Roman" w:cs="Times New Roman"/>
          <w:sz w:val="24"/>
          <w:szCs w:val="24"/>
        </w:rPr>
        <w:t>RSI effects</w:t>
      </w:r>
      <w:r w:rsidRPr="00755D44">
        <w:rPr>
          <w:rFonts w:ascii="Times New Roman" w:hAnsi="Times New Roman" w:cs="Times New Roman"/>
          <w:sz w:val="24"/>
          <w:szCs w:val="24"/>
        </w:rPr>
        <w:t xml:space="preserve"> are related to</w:t>
      </w:r>
      <w:r w:rsidR="000C37A1" w:rsidRPr="00755D44">
        <w:rPr>
          <w:rFonts w:ascii="Times New Roman" w:hAnsi="Times New Roman" w:cs="Times New Roman"/>
          <w:sz w:val="24"/>
          <w:szCs w:val="24"/>
        </w:rPr>
        <w:t xml:space="preserve"> reactive</w:t>
      </w:r>
      <w:r w:rsidRPr="00755D44">
        <w:rPr>
          <w:rFonts w:ascii="Times New Roman" w:hAnsi="Times New Roman" w:cs="Times New Roman"/>
          <w:sz w:val="24"/>
          <w:szCs w:val="24"/>
        </w:rPr>
        <w:t xml:space="preserve"> processes involved in </w:t>
      </w:r>
      <w:r w:rsidRPr="00755D44">
        <w:rPr>
          <w:rFonts w:ascii="Times New Roman" w:hAnsi="Times New Roman" w:cs="Times New Roman"/>
          <w:i/>
          <w:sz w:val="24"/>
          <w:szCs w:val="24"/>
        </w:rPr>
        <w:t xml:space="preserve">switching </w:t>
      </w:r>
      <w:r w:rsidRPr="00755D44">
        <w:rPr>
          <w:rFonts w:ascii="Times New Roman" w:hAnsi="Times New Roman" w:cs="Times New Roman"/>
          <w:sz w:val="24"/>
          <w:szCs w:val="24"/>
        </w:rPr>
        <w:t>specifi</w:t>
      </w:r>
      <w:r w:rsidR="000C37A1" w:rsidRPr="00755D44">
        <w:rPr>
          <w:rFonts w:ascii="Times New Roman" w:hAnsi="Times New Roman" w:cs="Times New Roman"/>
          <w:sz w:val="24"/>
          <w:szCs w:val="24"/>
        </w:rPr>
        <w:t>cally. The mixing-effect analyse</w:t>
      </w:r>
      <w:r w:rsidRPr="00755D44">
        <w:rPr>
          <w:rFonts w:ascii="Times New Roman" w:hAnsi="Times New Roman" w:cs="Times New Roman"/>
          <w:sz w:val="24"/>
          <w:szCs w:val="24"/>
        </w:rPr>
        <w:t xml:space="preserve">s did show some </w:t>
      </w:r>
      <w:r w:rsidR="000C37A1" w:rsidRPr="00755D44">
        <w:rPr>
          <w:rFonts w:ascii="Times New Roman" w:hAnsi="Times New Roman" w:cs="Times New Roman"/>
          <w:sz w:val="24"/>
          <w:szCs w:val="24"/>
        </w:rPr>
        <w:t xml:space="preserve">overall-RT </w:t>
      </w:r>
      <w:r w:rsidRPr="00755D44">
        <w:rPr>
          <w:rFonts w:ascii="Times New Roman" w:hAnsi="Times New Roman" w:cs="Times New Roman"/>
          <w:sz w:val="24"/>
          <w:szCs w:val="24"/>
        </w:rPr>
        <w:t xml:space="preserve">effects of RSI. These effects, however, were </w:t>
      </w:r>
      <w:r w:rsidR="000C37A1" w:rsidRPr="00755D44">
        <w:rPr>
          <w:rFonts w:ascii="Times New Roman" w:hAnsi="Times New Roman" w:cs="Times New Roman"/>
          <w:sz w:val="24"/>
          <w:szCs w:val="24"/>
        </w:rPr>
        <w:t xml:space="preserve">largely </w:t>
      </w:r>
      <w:r w:rsidRPr="00755D44">
        <w:rPr>
          <w:rFonts w:ascii="Times New Roman" w:hAnsi="Times New Roman" w:cs="Times New Roman"/>
          <w:sz w:val="24"/>
          <w:szCs w:val="24"/>
        </w:rPr>
        <w:t xml:space="preserve">related to particularly long Mandarin single-language RTs in the </w:t>
      </w:r>
      <w:r w:rsidR="001A780C" w:rsidRPr="00755D44">
        <w:rPr>
          <w:rFonts w:ascii="Times New Roman" w:hAnsi="Times New Roman" w:cs="Times New Roman"/>
          <w:sz w:val="24"/>
          <w:szCs w:val="24"/>
        </w:rPr>
        <w:t>short RSI condition</w:t>
      </w:r>
      <w:r w:rsidRPr="00755D44">
        <w:rPr>
          <w:rFonts w:ascii="Times New Roman" w:hAnsi="Times New Roman" w:cs="Times New Roman"/>
          <w:sz w:val="24"/>
          <w:szCs w:val="24"/>
        </w:rPr>
        <w:t>. While it is unclear why this was the case, these effects were not related to</w:t>
      </w:r>
      <w:r w:rsidR="001A780C" w:rsidRPr="00755D44">
        <w:rPr>
          <w:rFonts w:ascii="Times New Roman" w:hAnsi="Times New Roman" w:cs="Times New Roman"/>
          <w:sz w:val="24"/>
          <w:szCs w:val="24"/>
        </w:rPr>
        <w:t xml:space="preserve"> dual-language use.</w:t>
      </w:r>
    </w:p>
    <w:p w:rsidR="002237BD" w:rsidRPr="00755D44" w:rsidRDefault="002237BD" w:rsidP="00810E58">
      <w:pPr>
        <w:spacing w:after="0" w:line="480" w:lineRule="auto"/>
        <w:rPr>
          <w:rFonts w:ascii="Times New Roman" w:hAnsi="Times New Roman" w:cs="Times New Roman"/>
          <w:sz w:val="24"/>
          <w:szCs w:val="24"/>
        </w:rPr>
      </w:pPr>
    </w:p>
    <w:p w:rsidR="0042790E" w:rsidRPr="00755D44" w:rsidRDefault="0042790E" w:rsidP="00810E58">
      <w:pPr>
        <w:pStyle w:val="ListParagraph"/>
        <w:numPr>
          <w:ilvl w:val="0"/>
          <w:numId w:val="1"/>
        </w:numPr>
        <w:spacing w:after="0" w:line="480" w:lineRule="auto"/>
        <w:rPr>
          <w:rFonts w:ascii="Times New Roman" w:hAnsi="Times New Roman" w:cs="Times New Roman"/>
          <w:b/>
          <w:sz w:val="24"/>
          <w:szCs w:val="24"/>
        </w:rPr>
      </w:pPr>
      <w:r w:rsidRPr="00755D44">
        <w:rPr>
          <w:rFonts w:ascii="Times New Roman" w:hAnsi="Times New Roman" w:cs="Times New Roman"/>
          <w:b/>
          <w:sz w:val="24"/>
          <w:szCs w:val="24"/>
        </w:rPr>
        <w:t>Experiment 2</w:t>
      </w:r>
      <w:r w:rsidR="002237BD" w:rsidRPr="00755D44">
        <w:rPr>
          <w:rFonts w:ascii="Times New Roman" w:hAnsi="Times New Roman" w:cs="Times New Roman"/>
          <w:b/>
          <w:sz w:val="24"/>
          <w:szCs w:val="24"/>
        </w:rPr>
        <w:t>: Processing switches during language comprehension</w:t>
      </w:r>
    </w:p>
    <w:p w:rsidR="00712CA8" w:rsidRPr="00755D44" w:rsidRDefault="00712CA8"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Introduction</w:t>
      </w:r>
    </w:p>
    <w:p w:rsidR="00EA1C56" w:rsidRPr="00755D44" w:rsidRDefault="00F149BE"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S</w:t>
      </w:r>
      <w:r w:rsidR="00501B45" w:rsidRPr="00755D44">
        <w:rPr>
          <w:rFonts w:ascii="Times New Roman" w:hAnsi="Times New Roman" w:cs="Times New Roman"/>
          <w:sz w:val="24"/>
          <w:szCs w:val="24"/>
        </w:rPr>
        <w:t>witching in production</w:t>
      </w:r>
      <w:r w:rsidR="002237BD" w:rsidRPr="00755D44">
        <w:rPr>
          <w:rFonts w:ascii="Times New Roman" w:hAnsi="Times New Roman" w:cs="Times New Roman"/>
          <w:sz w:val="24"/>
          <w:szCs w:val="24"/>
        </w:rPr>
        <w:t xml:space="preserve"> thus might differ </w:t>
      </w:r>
      <w:r w:rsidR="003574A0" w:rsidRPr="00755D44">
        <w:rPr>
          <w:rFonts w:ascii="Times New Roman" w:hAnsi="Times New Roman" w:cs="Times New Roman"/>
          <w:sz w:val="24"/>
          <w:szCs w:val="24"/>
        </w:rPr>
        <w:t xml:space="preserve">depending </w:t>
      </w:r>
      <w:r w:rsidR="002237BD" w:rsidRPr="00755D44">
        <w:rPr>
          <w:rFonts w:ascii="Times New Roman" w:hAnsi="Times New Roman" w:cs="Times New Roman"/>
          <w:sz w:val="24"/>
          <w:szCs w:val="24"/>
        </w:rPr>
        <w:t xml:space="preserve">on </w:t>
      </w:r>
      <w:r w:rsidR="002237BD" w:rsidRPr="00755D44">
        <w:rPr>
          <w:rFonts w:ascii="Times New Roman" w:hAnsi="Times New Roman" w:cs="Times New Roman"/>
          <w:i/>
          <w:sz w:val="24"/>
          <w:szCs w:val="24"/>
        </w:rPr>
        <w:t xml:space="preserve">how </w:t>
      </w:r>
      <w:r w:rsidR="002237BD" w:rsidRPr="00755D44">
        <w:rPr>
          <w:rFonts w:ascii="Times New Roman" w:hAnsi="Times New Roman" w:cs="Times New Roman"/>
          <w:sz w:val="24"/>
          <w:szCs w:val="24"/>
        </w:rPr>
        <w:t xml:space="preserve">the switch is made (i.e., cued or voluntarily). However, another variable that might play a role is whether the switch needs to </w:t>
      </w:r>
      <w:r w:rsidR="002237BD" w:rsidRPr="00755D44">
        <w:rPr>
          <w:rFonts w:ascii="Times New Roman" w:hAnsi="Times New Roman" w:cs="Times New Roman"/>
          <w:sz w:val="24"/>
          <w:szCs w:val="24"/>
        </w:rPr>
        <w:lastRenderedPageBreak/>
        <w:t xml:space="preserve">be </w:t>
      </w:r>
      <w:r w:rsidR="00501B45" w:rsidRPr="00755D44">
        <w:rPr>
          <w:rFonts w:ascii="Times New Roman" w:hAnsi="Times New Roman" w:cs="Times New Roman"/>
          <w:sz w:val="24"/>
          <w:szCs w:val="24"/>
        </w:rPr>
        <w:t>made</w:t>
      </w:r>
      <w:r w:rsidR="003574A0" w:rsidRPr="00755D44">
        <w:rPr>
          <w:rFonts w:ascii="Times New Roman" w:hAnsi="Times New Roman" w:cs="Times New Roman"/>
          <w:sz w:val="24"/>
          <w:szCs w:val="24"/>
        </w:rPr>
        <w:t xml:space="preserve"> </w:t>
      </w:r>
      <w:r w:rsidR="002237BD" w:rsidRPr="00755D44">
        <w:rPr>
          <w:rFonts w:ascii="Times New Roman" w:hAnsi="Times New Roman" w:cs="Times New Roman"/>
          <w:sz w:val="24"/>
          <w:szCs w:val="24"/>
        </w:rPr>
        <w:t>or processed</w:t>
      </w:r>
      <w:r w:rsidR="003574A0" w:rsidRPr="00755D44">
        <w:rPr>
          <w:rFonts w:ascii="Times New Roman" w:hAnsi="Times New Roman" w:cs="Times New Roman"/>
          <w:sz w:val="24"/>
          <w:szCs w:val="24"/>
        </w:rPr>
        <w:t>. M</w:t>
      </w:r>
      <w:r w:rsidR="00364F2A" w:rsidRPr="00755D44">
        <w:rPr>
          <w:rFonts w:ascii="Times New Roman" w:hAnsi="Times New Roman" w:cs="Times New Roman"/>
          <w:sz w:val="24"/>
          <w:szCs w:val="24"/>
        </w:rPr>
        <w:t xml:space="preserve">ost </w:t>
      </w:r>
      <w:r w:rsidR="003574A0" w:rsidRPr="00755D44">
        <w:rPr>
          <w:rFonts w:ascii="Times New Roman" w:hAnsi="Times New Roman" w:cs="Times New Roman"/>
          <w:sz w:val="24"/>
          <w:szCs w:val="24"/>
        </w:rPr>
        <w:t xml:space="preserve">research </w:t>
      </w:r>
      <w:r w:rsidR="00364F2A" w:rsidRPr="00755D44">
        <w:rPr>
          <w:rFonts w:ascii="Times New Roman" w:hAnsi="Times New Roman" w:cs="Times New Roman"/>
          <w:sz w:val="24"/>
          <w:szCs w:val="24"/>
        </w:rPr>
        <w:t xml:space="preserve">(e.g., Spivey &amp; Marian, 1999; Thierry &amp; Wu, 2007) and models of bilingual comprehension (e.g., BIA, Dijkstra &amp; Van Heuven, 1998, </w:t>
      </w:r>
      <w:r w:rsidR="00D845B6" w:rsidRPr="00755D44">
        <w:rPr>
          <w:rFonts w:ascii="Times New Roman" w:hAnsi="Times New Roman" w:cs="Times New Roman"/>
          <w:sz w:val="24"/>
          <w:szCs w:val="24"/>
        </w:rPr>
        <w:t>BIA-d, Grainger, Midgley, &amp; Holcomb, 2010,</w:t>
      </w:r>
      <w:r w:rsidR="00364F2A" w:rsidRPr="00755D44">
        <w:rPr>
          <w:rFonts w:ascii="Times New Roman" w:hAnsi="Times New Roman" w:cs="Times New Roman"/>
          <w:sz w:val="24"/>
          <w:szCs w:val="24"/>
        </w:rPr>
        <w:t xml:space="preserve"> BIA+, Dijkstra</w:t>
      </w:r>
      <w:r w:rsidR="00624560" w:rsidRPr="00755D44">
        <w:rPr>
          <w:rFonts w:ascii="Times New Roman" w:hAnsi="Times New Roman" w:cs="Times New Roman"/>
          <w:sz w:val="24"/>
          <w:szCs w:val="24"/>
        </w:rPr>
        <w:t xml:space="preserve"> &amp; Van Heuven</w:t>
      </w:r>
      <w:r w:rsidR="00364F2A" w:rsidRPr="00755D44">
        <w:rPr>
          <w:rFonts w:ascii="Times New Roman" w:hAnsi="Times New Roman" w:cs="Times New Roman"/>
          <w:sz w:val="24"/>
          <w:szCs w:val="24"/>
        </w:rPr>
        <w:t>, 2002) suggest that during comp</w:t>
      </w:r>
      <w:r w:rsidR="003C06C6" w:rsidRPr="00755D44">
        <w:rPr>
          <w:rFonts w:ascii="Times New Roman" w:hAnsi="Times New Roman" w:cs="Times New Roman"/>
          <w:sz w:val="24"/>
          <w:szCs w:val="24"/>
        </w:rPr>
        <w:t>rehension</w:t>
      </w:r>
      <w:r w:rsidR="00364F2A" w:rsidRPr="00755D44">
        <w:rPr>
          <w:rFonts w:ascii="Times New Roman" w:hAnsi="Times New Roman" w:cs="Times New Roman"/>
          <w:sz w:val="24"/>
          <w:szCs w:val="24"/>
        </w:rPr>
        <w:t xml:space="preserve"> too both languages are active and compete with each other. </w:t>
      </w:r>
      <w:r w:rsidR="00D845B6" w:rsidRPr="00755D44">
        <w:rPr>
          <w:rFonts w:ascii="Times New Roman" w:hAnsi="Times New Roman" w:cs="Times New Roman"/>
          <w:sz w:val="24"/>
          <w:szCs w:val="24"/>
        </w:rPr>
        <w:t xml:space="preserve">Although the way in which this </w:t>
      </w:r>
      <w:r w:rsidR="00113677" w:rsidRPr="00755D44">
        <w:rPr>
          <w:rFonts w:ascii="Times New Roman" w:hAnsi="Times New Roman" w:cs="Times New Roman"/>
          <w:sz w:val="24"/>
          <w:szCs w:val="24"/>
        </w:rPr>
        <w:t>competition is resolved varies</w:t>
      </w:r>
      <w:r w:rsidR="00D845B6" w:rsidRPr="00755D44">
        <w:rPr>
          <w:rFonts w:ascii="Times New Roman" w:hAnsi="Times New Roman" w:cs="Times New Roman"/>
          <w:sz w:val="24"/>
          <w:szCs w:val="24"/>
        </w:rPr>
        <w:t xml:space="preserve">, </w:t>
      </w:r>
      <w:r w:rsidR="00501B45" w:rsidRPr="00755D44">
        <w:rPr>
          <w:rFonts w:ascii="Times New Roman" w:hAnsi="Times New Roman" w:cs="Times New Roman"/>
          <w:sz w:val="24"/>
          <w:szCs w:val="24"/>
        </w:rPr>
        <w:t xml:space="preserve">most models predict switching costs </w:t>
      </w:r>
      <w:r w:rsidR="007249C5" w:rsidRPr="00755D44">
        <w:rPr>
          <w:rFonts w:ascii="Times New Roman" w:hAnsi="Times New Roman" w:cs="Times New Roman"/>
          <w:sz w:val="24"/>
          <w:szCs w:val="24"/>
        </w:rPr>
        <w:t>to arise</w:t>
      </w:r>
      <w:r w:rsidR="00501B45" w:rsidRPr="00755D44">
        <w:rPr>
          <w:rFonts w:ascii="Times New Roman" w:hAnsi="Times New Roman" w:cs="Times New Roman"/>
          <w:sz w:val="24"/>
          <w:szCs w:val="24"/>
        </w:rPr>
        <w:t xml:space="preserve"> during comprehension</w:t>
      </w:r>
      <w:r w:rsidR="00D845B6" w:rsidRPr="00755D44">
        <w:rPr>
          <w:rFonts w:ascii="Times New Roman" w:hAnsi="Times New Roman" w:cs="Times New Roman"/>
          <w:sz w:val="24"/>
          <w:szCs w:val="24"/>
        </w:rPr>
        <w:t xml:space="preserve">. </w:t>
      </w:r>
      <w:r w:rsidRPr="00755D44">
        <w:rPr>
          <w:rFonts w:ascii="Times New Roman" w:hAnsi="Times New Roman" w:cs="Times New Roman"/>
          <w:sz w:val="24"/>
          <w:szCs w:val="24"/>
        </w:rPr>
        <w:t>S</w:t>
      </w:r>
      <w:r w:rsidR="0042790E" w:rsidRPr="00755D44">
        <w:rPr>
          <w:rFonts w:ascii="Times New Roman" w:hAnsi="Times New Roman" w:cs="Times New Roman"/>
          <w:sz w:val="24"/>
          <w:szCs w:val="24"/>
        </w:rPr>
        <w:t>ome studies have</w:t>
      </w:r>
      <w:r w:rsidR="00501B45" w:rsidRPr="00755D44">
        <w:rPr>
          <w:rFonts w:ascii="Times New Roman" w:hAnsi="Times New Roman" w:cs="Times New Roman"/>
          <w:sz w:val="24"/>
          <w:szCs w:val="24"/>
        </w:rPr>
        <w:t xml:space="preserve"> indeed</w:t>
      </w:r>
      <w:r w:rsidR="0042790E" w:rsidRPr="00755D44">
        <w:rPr>
          <w:rFonts w:ascii="Times New Roman" w:hAnsi="Times New Roman" w:cs="Times New Roman"/>
          <w:sz w:val="24"/>
          <w:szCs w:val="24"/>
        </w:rPr>
        <w:t xml:space="preserve"> shown switching costs in </w:t>
      </w:r>
      <w:r w:rsidR="00501B45" w:rsidRPr="00755D44">
        <w:rPr>
          <w:rFonts w:ascii="Times New Roman" w:hAnsi="Times New Roman" w:cs="Times New Roman"/>
          <w:sz w:val="24"/>
          <w:szCs w:val="24"/>
        </w:rPr>
        <w:t>at least one language</w:t>
      </w:r>
      <w:r w:rsidR="00624560" w:rsidRPr="00755D44">
        <w:rPr>
          <w:rFonts w:ascii="Times New Roman" w:hAnsi="Times New Roman" w:cs="Times New Roman"/>
          <w:sz w:val="24"/>
          <w:szCs w:val="24"/>
        </w:rPr>
        <w:t xml:space="preserve"> (e.g., Bultena, Dijkstra, &amp; Van Hell, </w:t>
      </w:r>
      <w:r w:rsidR="0042790E" w:rsidRPr="00755D44">
        <w:rPr>
          <w:rFonts w:ascii="Times New Roman" w:hAnsi="Times New Roman" w:cs="Times New Roman"/>
          <w:sz w:val="24"/>
          <w:szCs w:val="24"/>
        </w:rPr>
        <w:t>2015; Lit</w:t>
      </w:r>
      <w:r w:rsidR="00893788" w:rsidRPr="00755D44">
        <w:rPr>
          <w:rFonts w:ascii="Times New Roman" w:hAnsi="Times New Roman" w:cs="Times New Roman"/>
          <w:sz w:val="24"/>
          <w:szCs w:val="24"/>
        </w:rPr>
        <w:t>c</w:t>
      </w:r>
      <w:r w:rsidR="0042790E" w:rsidRPr="00755D44">
        <w:rPr>
          <w:rFonts w:ascii="Times New Roman" w:hAnsi="Times New Roman" w:cs="Times New Roman"/>
          <w:sz w:val="24"/>
          <w:szCs w:val="24"/>
        </w:rPr>
        <w:t>ofsky &amp; Van Hell, 2017; cf. Van Hell</w:t>
      </w:r>
      <w:r w:rsidR="002A4742" w:rsidRPr="00755D44">
        <w:rPr>
          <w:rFonts w:ascii="Times New Roman" w:hAnsi="Times New Roman" w:cs="Times New Roman"/>
          <w:sz w:val="24"/>
          <w:szCs w:val="24"/>
        </w:rPr>
        <w:t xml:space="preserve">, Fernandez, Kootstra, Litcofsky, &amp; Ting, </w:t>
      </w:r>
      <w:r w:rsidR="0042790E" w:rsidRPr="00755D44">
        <w:rPr>
          <w:rFonts w:ascii="Times New Roman" w:hAnsi="Times New Roman" w:cs="Times New Roman"/>
          <w:sz w:val="24"/>
          <w:szCs w:val="24"/>
        </w:rPr>
        <w:t xml:space="preserve">2018, for a review), </w:t>
      </w:r>
      <w:r w:rsidRPr="00755D44">
        <w:rPr>
          <w:rFonts w:ascii="Times New Roman" w:hAnsi="Times New Roman" w:cs="Times New Roman"/>
          <w:sz w:val="24"/>
          <w:szCs w:val="24"/>
        </w:rPr>
        <w:t>with cross-modal studies suggesting there is overlap between production and comprehension (e.g., Gambi &amp; Hartsuiker, 2016; Peeters, Runnqvist, Bertrand, &amp; Grainger, 2014). However, other studies suggest</w:t>
      </w:r>
      <w:r w:rsidR="00B867CC" w:rsidRPr="00755D44">
        <w:rPr>
          <w:rFonts w:ascii="Times New Roman" w:hAnsi="Times New Roman" w:cs="Times New Roman"/>
          <w:sz w:val="24"/>
          <w:szCs w:val="24"/>
        </w:rPr>
        <w:t xml:space="preserve"> language-control processes </w:t>
      </w:r>
      <w:r w:rsidRPr="00755D44">
        <w:rPr>
          <w:rFonts w:ascii="Times New Roman" w:hAnsi="Times New Roman" w:cs="Times New Roman"/>
          <w:sz w:val="24"/>
          <w:szCs w:val="24"/>
        </w:rPr>
        <w:t>differ between</w:t>
      </w:r>
      <w:r w:rsidR="00B867CC" w:rsidRPr="00755D44">
        <w:rPr>
          <w:rFonts w:ascii="Times New Roman" w:hAnsi="Times New Roman" w:cs="Times New Roman"/>
          <w:sz w:val="24"/>
          <w:szCs w:val="24"/>
        </w:rPr>
        <w:t xml:space="preserve"> production and comprehension (e.g., Ahn, Abbott, Rayner, Ferreira, &amp; Gollan, 2020; Blanco-Elorrieta &amp; Pylkkänen, 2016) </w:t>
      </w:r>
      <w:r w:rsidRPr="00755D44">
        <w:rPr>
          <w:rFonts w:ascii="Times New Roman" w:hAnsi="Times New Roman" w:cs="Times New Roman"/>
          <w:sz w:val="24"/>
          <w:szCs w:val="24"/>
        </w:rPr>
        <w:t xml:space="preserve">or do not observe any switching costs during comprehension (e.g., Declerck et al., 2019). One possible explanation is that language comprehension recruits less parallel language activation and might thus </w:t>
      </w:r>
      <w:r w:rsidR="00C12003" w:rsidRPr="00755D44">
        <w:rPr>
          <w:rFonts w:ascii="Times New Roman" w:hAnsi="Times New Roman" w:cs="Times New Roman"/>
          <w:sz w:val="24"/>
          <w:szCs w:val="24"/>
        </w:rPr>
        <w:t>experience less interference</w:t>
      </w:r>
      <w:r w:rsidR="00F9705F" w:rsidRPr="00755D44">
        <w:rPr>
          <w:rFonts w:ascii="Times New Roman" w:hAnsi="Times New Roman" w:cs="Times New Roman"/>
          <w:sz w:val="24"/>
          <w:szCs w:val="24"/>
        </w:rPr>
        <w:t xml:space="preserve"> from the previous language set</w:t>
      </w:r>
      <w:r w:rsidR="00A86C21" w:rsidRPr="00755D44">
        <w:rPr>
          <w:rFonts w:ascii="Times New Roman" w:hAnsi="Times New Roman" w:cs="Times New Roman"/>
          <w:sz w:val="24"/>
          <w:szCs w:val="24"/>
        </w:rPr>
        <w:t>. We investigated this in Experiment 2 by manipulating RSI during comprehension.</w:t>
      </w:r>
    </w:p>
    <w:p w:rsidR="00A86C21" w:rsidRPr="00755D44" w:rsidRDefault="00A86C21" w:rsidP="00810E58">
      <w:pPr>
        <w:spacing w:after="0" w:line="480" w:lineRule="auto"/>
        <w:rPr>
          <w:rFonts w:ascii="Times New Roman" w:hAnsi="Times New Roman" w:cs="Times New Roman"/>
          <w:b/>
          <w:i/>
          <w:sz w:val="24"/>
          <w:szCs w:val="24"/>
        </w:rPr>
      </w:pPr>
    </w:p>
    <w:p w:rsidR="0042790E" w:rsidRPr="00755D44" w:rsidRDefault="0042790E"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Current study</w:t>
      </w:r>
    </w:p>
    <w:p w:rsidR="0042790E" w:rsidRPr="00755D44" w:rsidRDefault="00007814"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We</w:t>
      </w:r>
      <w:r w:rsidR="0042790E" w:rsidRPr="00755D44">
        <w:rPr>
          <w:rFonts w:ascii="Times New Roman" w:hAnsi="Times New Roman" w:cs="Times New Roman"/>
          <w:sz w:val="24"/>
          <w:szCs w:val="24"/>
        </w:rPr>
        <w:t xml:space="preserve"> used an animacy judgement task in which bilinguals</w:t>
      </w:r>
      <w:r w:rsidRPr="00755D44">
        <w:rPr>
          <w:rFonts w:ascii="Times New Roman" w:hAnsi="Times New Roman" w:cs="Times New Roman"/>
          <w:sz w:val="24"/>
          <w:szCs w:val="24"/>
        </w:rPr>
        <w:t xml:space="preserve"> interchangeably</w:t>
      </w:r>
      <w:r w:rsidR="0042790E" w:rsidRPr="00755D44">
        <w:rPr>
          <w:rFonts w:ascii="Times New Roman" w:hAnsi="Times New Roman" w:cs="Times New Roman"/>
          <w:sz w:val="24"/>
          <w:szCs w:val="24"/>
        </w:rPr>
        <w:t xml:space="preserve"> </w:t>
      </w:r>
      <w:r w:rsidRPr="00755D44">
        <w:rPr>
          <w:rFonts w:ascii="Times New Roman" w:hAnsi="Times New Roman" w:cs="Times New Roman"/>
          <w:sz w:val="24"/>
          <w:szCs w:val="24"/>
        </w:rPr>
        <w:t>saw</w:t>
      </w:r>
      <w:r w:rsidR="0042790E" w:rsidRPr="00755D44">
        <w:rPr>
          <w:rFonts w:ascii="Times New Roman" w:hAnsi="Times New Roman" w:cs="Times New Roman"/>
          <w:sz w:val="24"/>
          <w:szCs w:val="24"/>
        </w:rPr>
        <w:t xml:space="preserve"> Mandarin or English</w:t>
      </w:r>
      <w:r w:rsidRPr="00755D44">
        <w:rPr>
          <w:rFonts w:ascii="Times New Roman" w:hAnsi="Times New Roman" w:cs="Times New Roman"/>
          <w:sz w:val="24"/>
          <w:szCs w:val="24"/>
        </w:rPr>
        <w:t xml:space="preserve"> words</w:t>
      </w:r>
      <w:r w:rsidR="00EA1C56" w:rsidRPr="00755D44">
        <w:rPr>
          <w:rFonts w:ascii="Times New Roman" w:hAnsi="Times New Roman" w:cs="Times New Roman"/>
          <w:sz w:val="24"/>
          <w:szCs w:val="24"/>
        </w:rPr>
        <w:t xml:space="preserve"> and indicated </w:t>
      </w:r>
      <w:r w:rsidR="0042790E" w:rsidRPr="00755D44">
        <w:rPr>
          <w:rFonts w:ascii="Times New Roman" w:hAnsi="Times New Roman" w:cs="Times New Roman"/>
          <w:sz w:val="24"/>
          <w:szCs w:val="24"/>
        </w:rPr>
        <w:t xml:space="preserve">with a button press whether the word referred to a living or non-living object. </w:t>
      </w:r>
      <w:r w:rsidR="00EA1C56" w:rsidRPr="00755D44">
        <w:rPr>
          <w:rFonts w:ascii="Times New Roman" w:hAnsi="Times New Roman" w:cs="Times New Roman"/>
          <w:sz w:val="24"/>
          <w:szCs w:val="24"/>
        </w:rPr>
        <w:t>Similar to Experiment 1, one part used a</w:t>
      </w:r>
      <w:r w:rsidR="0042790E" w:rsidRPr="00755D44">
        <w:rPr>
          <w:rFonts w:ascii="Times New Roman" w:hAnsi="Times New Roman" w:cs="Times New Roman"/>
          <w:sz w:val="24"/>
          <w:szCs w:val="24"/>
        </w:rPr>
        <w:t xml:space="preserve"> long RSI </w:t>
      </w:r>
      <w:r w:rsidR="00712CA8" w:rsidRPr="00755D44">
        <w:rPr>
          <w:rFonts w:ascii="Times New Roman" w:hAnsi="Times New Roman" w:cs="Times New Roman"/>
          <w:sz w:val="24"/>
          <w:szCs w:val="24"/>
        </w:rPr>
        <w:t xml:space="preserve">and one </w:t>
      </w:r>
      <w:r w:rsidR="00EA1C56" w:rsidRPr="00755D44">
        <w:rPr>
          <w:rFonts w:ascii="Times New Roman" w:hAnsi="Times New Roman" w:cs="Times New Roman"/>
          <w:sz w:val="24"/>
          <w:szCs w:val="24"/>
        </w:rPr>
        <w:t xml:space="preserve">a </w:t>
      </w:r>
      <w:r w:rsidR="0042790E" w:rsidRPr="00755D44">
        <w:rPr>
          <w:rFonts w:ascii="Times New Roman" w:hAnsi="Times New Roman" w:cs="Times New Roman"/>
          <w:sz w:val="24"/>
          <w:szCs w:val="24"/>
        </w:rPr>
        <w:t>short RSI</w:t>
      </w:r>
      <w:r w:rsidR="00712CA8" w:rsidRPr="00755D44">
        <w:rPr>
          <w:rFonts w:ascii="Times New Roman" w:hAnsi="Times New Roman" w:cs="Times New Roman"/>
          <w:sz w:val="24"/>
          <w:szCs w:val="24"/>
        </w:rPr>
        <w:t>.</w:t>
      </w:r>
      <w:r w:rsidR="0042790E" w:rsidRPr="00755D44">
        <w:rPr>
          <w:rFonts w:ascii="Times New Roman" w:hAnsi="Times New Roman" w:cs="Times New Roman"/>
          <w:sz w:val="24"/>
          <w:szCs w:val="24"/>
        </w:rPr>
        <w:t xml:space="preserve"> If </w:t>
      </w:r>
      <w:r w:rsidR="00712CA8" w:rsidRPr="00755D44">
        <w:rPr>
          <w:rFonts w:ascii="Times New Roman" w:hAnsi="Times New Roman" w:cs="Times New Roman"/>
          <w:sz w:val="24"/>
          <w:szCs w:val="24"/>
        </w:rPr>
        <w:t>comprehension-switching</w:t>
      </w:r>
      <w:r w:rsidR="0042790E" w:rsidRPr="00755D44">
        <w:rPr>
          <w:rFonts w:ascii="Times New Roman" w:hAnsi="Times New Roman" w:cs="Times New Roman"/>
          <w:sz w:val="24"/>
          <w:szCs w:val="24"/>
        </w:rPr>
        <w:t xml:space="preserve"> costs are related </w:t>
      </w:r>
      <w:r w:rsidR="00712CA8" w:rsidRPr="00755D44">
        <w:rPr>
          <w:rFonts w:ascii="Times New Roman" w:hAnsi="Times New Roman" w:cs="Times New Roman"/>
          <w:sz w:val="24"/>
          <w:szCs w:val="24"/>
        </w:rPr>
        <w:t xml:space="preserve">to </w:t>
      </w:r>
      <w:r w:rsidR="00BF15B1" w:rsidRPr="00755D44">
        <w:rPr>
          <w:rFonts w:ascii="Times New Roman" w:hAnsi="Times New Roman" w:cs="Times New Roman"/>
          <w:sz w:val="24"/>
          <w:szCs w:val="24"/>
        </w:rPr>
        <w:t xml:space="preserve">interference </w:t>
      </w:r>
      <w:r w:rsidR="002A2C98" w:rsidRPr="00755D44">
        <w:rPr>
          <w:rFonts w:ascii="Times New Roman" w:hAnsi="Times New Roman" w:cs="Times New Roman"/>
          <w:sz w:val="24"/>
          <w:szCs w:val="24"/>
        </w:rPr>
        <w:t>from</w:t>
      </w:r>
      <w:r w:rsidR="00BF15B1" w:rsidRPr="00755D44">
        <w:rPr>
          <w:rFonts w:ascii="Times New Roman" w:hAnsi="Times New Roman" w:cs="Times New Roman"/>
          <w:sz w:val="24"/>
          <w:szCs w:val="24"/>
        </w:rPr>
        <w:t xml:space="preserve"> the previous language set</w:t>
      </w:r>
      <w:r w:rsidR="0042790E" w:rsidRPr="00755D44">
        <w:rPr>
          <w:rFonts w:ascii="Times New Roman" w:hAnsi="Times New Roman" w:cs="Times New Roman"/>
          <w:sz w:val="24"/>
          <w:szCs w:val="24"/>
        </w:rPr>
        <w:t xml:space="preserve">, we would expect smaller switching costs in the long RSI condition. </w:t>
      </w:r>
      <w:r w:rsidRPr="00755D44">
        <w:rPr>
          <w:rFonts w:ascii="Times New Roman" w:hAnsi="Times New Roman" w:cs="Times New Roman"/>
          <w:sz w:val="24"/>
          <w:szCs w:val="24"/>
        </w:rPr>
        <w:t xml:space="preserve">However, no </w:t>
      </w:r>
      <w:r w:rsidR="0042790E" w:rsidRPr="00755D44">
        <w:rPr>
          <w:rFonts w:ascii="Times New Roman" w:hAnsi="Times New Roman" w:cs="Times New Roman"/>
          <w:sz w:val="24"/>
          <w:szCs w:val="24"/>
        </w:rPr>
        <w:t>effect of RSI on switching costs</w:t>
      </w:r>
      <w:r w:rsidR="00712CA8" w:rsidRPr="00755D44">
        <w:rPr>
          <w:rFonts w:ascii="Times New Roman" w:hAnsi="Times New Roman" w:cs="Times New Roman"/>
          <w:sz w:val="24"/>
          <w:szCs w:val="24"/>
        </w:rPr>
        <w:t xml:space="preserve"> would suggest that language</w:t>
      </w:r>
      <w:r w:rsidR="00BF15B1" w:rsidRPr="00755D44">
        <w:rPr>
          <w:rFonts w:ascii="Times New Roman" w:hAnsi="Times New Roman" w:cs="Times New Roman"/>
          <w:sz w:val="24"/>
          <w:szCs w:val="24"/>
        </w:rPr>
        <w:t>-set</w:t>
      </w:r>
      <w:r w:rsidR="006C3724" w:rsidRPr="00755D44">
        <w:rPr>
          <w:rFonts w:ascii="Times New Roman" w:hAnsi="Times New Roman" w:cs="Times New Roman"/>
          <w:sz w:val="24"/>
          <w:szCs w:val="24"/>
        </w:rPr>
        <w:t xml:space="preserve"> interference </w:t>
      </w:r>
      <w:r w:rsidR="0042790E" w:rsidRPr="00755D44">
        <w:rPr>
          <w:rFonts w:ascii="Times New Roman" w:hAnsi="Times New Roman" w:cs="Times New Roman"/>
          <w:sz w:val="24"/>
          <w:szCs w:val="24"/>
        </w:rPr>
        <w:t xml:space="preserve">during comprehension is not substantial enough to benefit from more time </w:t>
      </w:r>
      <w:r w:rsidRPr="00755D44">
        <w:rPr>
          <w:rFonts w:ascii="Times New Roman" w:hAnsi="Times New Roman" w:cs="Times New Roman"/>
          <w:sz w:val="24"/>
          <w:szCs w:val="24"/>
        </w:rPr>
        <w:t>for decay</w:t>
      </w:r>
      <w:r w:rsidR="0042790E" w:rsidRPr="00755D44">
        <w:rPr>
          <w:rFonts w:ascii="Times New Roman" w:hAnsi="Times New Roman" w:cs="Times New Roman"/>
          <w:sz w:val="24"/>
          <w:szCs w:val="24"/>
        </w:rPr>
        <w:t>.</w:t>
      </w:r>
      <w:r w:rsidR="00DB649A" w:rsidRPr="00755D44">
        <w:rPr>
          <w:rFonts w:ascii="Times New Roman" w:hAnsi="Times New Roman" w:cs="Times New Roman"/>
          <w:sz w:val="24"/>
          <w:szCs w:val="24"/>
        </w:rPr>
        <w:t xml:space="preserve"> </w:t>
      </w:r>
    </w:p>
    <w:p w:rsidR="0042790E" w:rsidRPr="00755D44" w:rsidRDefault="0042790E"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lastRenderedPageBreak/>
        <w:t>Methods</w:t>
      </w:r>
    </w:p>
    <w:p w:rsidR="0042790E" w:rsidRPr="00755D44" w:rsidRDefault="0042790E"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Participants</w:t>
      </w:r>
    </w:p>
    <w:p w:rsidR="00715DA5" w:rsidRPr="00755D44" w:rsidRDefault="0042790E"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Experiment </w:t>
      </w:r>
      <w:r w:rsidR="00D375CD" w:rsidRPr="00755D44">
        <w:rPr>
          <w:rFonts w:ascii="Times New Roman" w:hAnsi="Times New Roman" w:cs="Times New Roman"/>
          <w:sz w:val="24"/>
          <w:szCs w:val="24"/>
        </w:rPr>
        <w:t>2</w:t>
      </w:r>
      <w:r w:rsidRPr="00755D44">
        <w:rPr>
          <w:rFonts w:ascii="Times New Roman" w:hAnsi="Times New Roman" w:cs="Times New Roman"/>
          <w:sz w:val="24"/>
          <w:szCs w:val="24"/>
        </w:rPr>
        <w:t xml:space="preserve"> was completed by 60 participants</w:t>
      </w:r>
      <w:r w:rsidR="005771EA" w:rsidRPr="00755D44">
        <w:rPr>
          <w:rFonts w:ascii="Times New Roman" w:hAnsi="Times New Roman" w:cs="Times New Roman"/>
          <w:sz w:val="24"/>
          <w:szCs w:val="24"/>
        </w:rPr>
        <w:t xml:space="preserve"> (</w:t>
      </w:r>
      <w:r w:rsidR="00C87C08" w:rsidRPr="00755D44">
        <w:rPr>
          <w:rFonts w:ascii="Times New Roman" w:hAnsi="Times New Roman" w:cs="Times New Roman"/>
          <w:sz w:val="24"/>
          <w:szCs w:val="24"/>
        </w:rPr>
        <w:t>recruited through Prolific.co</w:t>
      </w:r>
      <w:r w:rsidR="005771EA" w:rsidRPr="00755D44">
        <w:rPr>
          <w:rFonts w:ascii="Times New Roman" w:hAnsi="Times New Roman" w:cs="Times New Roman"/>
          <w:sz w:val="24"/>
          <w:szCs w:val="24"/>
        </w:rPr>
        <w:t>)</w:t>
      </w:r>
      <w:r w:rsidRPr="00755D44">
        <w:rPr>
          <w:rFonts w:ascii="Times New Roman" w:hAnsi="Times New Roman" w:cs="Times New Roman"/>
          <w:sz w:val="24"/>
          <w:szCs w:val="24"/>
        </w:rPr>
        <w:t xml:space="preserve">. Three participants were excluded </w:t>
      </w:r>
      <w:r w:rsidR="0000602B" w:rsidRPr="00755D44">
        <w:rPr>
          <w:rFonts w:ascii="Times New Roman" w:hAnsi="Times New Roman" w:cs="Times New Roman"/>
          <w:sz w:val="24"/>
          <w:szCs w:val="24"/>
        </w:rPr>
        <w:t>d</w:t>
      </w:r>
      <w:r w:rsidRPr="00755D44">
        <w:rPr>
          <w:rFonts w:ascii="Times New Roman" w:hAnsi="Times New Roman" w:cs="Times New Roman"/>
          <w:sz w:val="24"/>
          <w:szCs w:val="24"/>
        </w:rPr>
        <w:t xml:space="preserve">ue to performing at or below chance in parts of the task (N = 2) or due to indicating having a reading impairment (N = 1). </w:t>
      </w:r>
      <w:r w:rsidR="002C5759" w:rsidRPr="00755D44">
        <w:rPr>
          <w:rFonts w:ascii="Times New Roman" w:hAnsi="Times New Roman" w:cs="Times New Roman"/>
          <w:sz w:val="24"/>
          <w:szCs w:val="24"/>
        </w:rPr>
        <w:t>Using</w:t>
      </w:r>
      <w:r w:rsidR="00B90F55" w:rsidRPr="00755D44">
        <w:rPr>
          <w:rFonts w:ascii="Times New Roman" w:hAnsi="Times New Roman" w:cs="Times New Roman"/>
          <w:sz w:val="24"/>
          <w:szCs w:val="24"/>
        </w:rPr>
        <w:t xml:space="preserve"> the </w:t>
      </w:r>
      <w:r w:rsidR="00705195" w:rsidRPr="00755D44">
        <w:rPr>
          <w:rFonts w:ascii="Times New Roman" w:hAnsi="Times New Roman" w:cs="Times New Roman"/>
          <w:sz w:val="24"/>
          <w:szCs w:val="24"/>
        </w:rPr>
        <w:t xml:space="preserve">fixed effect for the </w:t>
      </w:r>
      <w:r w:rsidR="005771EA" w:rsidRPr="00755D44">
        <w:rPr>
          <w:rFonts w:ascii="Times New Roman" w:hAnsi="Times New Roman" w:cs="Times New Roman"/>
          <w:sz w:val="24"/>
          <w:szCs w:val="24"/>
        </w:rPr>
        <w:t xml:space="preserve">cued </w:t>
      </w:r>
      <w:r w:rsidR="00705195" w:rsidRPr="00755D44">
        <w:rPr>
          <w:rFonts w:ascii="Times New Roman" w:hAnsi="Times New Roman" w:cs="Times New Roman"/>
          <w:sz w:val="24"/>
          <w:szCs w:val="24"/>
        </w:rPr>
        <w:t xml:space="preserve">switching x RSI </w:t>
      </w:r>
      <w:r w:rsidR="0032715E" w:rsidRPr="00755D44">
        <w:rPr>
          <w:rFonts w:ascii="Times New Roman" w:hAnsi="Times New Roman" w:cs="Times New Roman"/>
          <w:sz w:val="24"/>
          <w:szCs w:val="24"/>
        </w:rPr>
        <w:t xml:space="preserve">effect </w:t>
      </w:r>
      <w:r w:rsidR="00705195" w:rsidRPr="00755D44">
        <w:rPr>
          <w:rFonts w:ascii="Times New Roman" w:hAnsi="Times New Roman" w:cs="Times New Roman"/>
          <w:sz w:val="24"/>
          <w:szCs w:val="24"/>
        </w:rPr>
        <w:t>reported in</w:t>
      </w:r>
      <w:r w:rsidR="00B90F55" w:rsidRPr="00755D44">
        <w:rPr>
          <w:rFonts w:ascii="Times New Roman" w:hAnsi="Times New Roman" w:cs="Times New Roman"/>
          <w:sz w:val="24"/>
          <w:szCs w:val="24"/>
        </w:rPr>
        <w:t xml:space="preserve"> Experiment 1 </w:t>
      </w:r>
      <w:r w:rsidR="002C5759" w:rsidRPr="00755D44">
        <w:rPr>
          <w:rFonts w:ascii="Times New Roman" w:hAnsi="Times New Roman" w:cs="Times New Roman"/>
          <w:sz w:val="24"/>
          <w:szCs w:val="24"/>
        </w:rPr>
        <w:t>(</w:t>
      </w:r>
      <w:r w:rsidR="002C5759" w:rsidRPr="00755D44">
        <w:rPr>
          <w:rFonts w:ascii="Times New Roman" w:eastAsia="Times New Roman" w:hAnsi="Times New Roman" w:cs="Times New Roman"/>
          <w:color w:val="000000" w:themeColor="text1"/>
          <w:sz w:val="24"/>
          <w:szCs w:val="24"/>
          <w:lang w:eastAsia="es-ES"/>
        </w:rPr>
        <w:t>β = 0.028)</w:t>
      </w:r>
      <w:r w:rsidR="00B90F55" w:rsidRPr="00755D44">
        <w:rPr>
          <w:rFonts w:ascii="Times New Roman" w:hAnsi="Times New Roman" w:cs="Times New Roman"/>
          <w:sz w:val="24"/>
          <w:szCs w:val="24"/>
        </w:rPr>
        <w:t xml:space="preserve">, </w:t>
      </w:r>
      <w:r w:rsidR="00705195" w:rsidRPr="00755D44">
        <w:rPr>
          <w:rFonts w:ascii="Times New Roman" w:hAnsi="Times New Roman" w:cs="Times New Roman"/>
          <w:sz w:val="24"/>
          <w:szCs w:val="24"/>
        </w:rPr>
        <w:t xml:space="preserve">we ran a power analysis using </w:t>
      </w:r>
      <w:r w:rsidR="00705195" w:rsidRPr="00755D44">
        <w:rPr>
          <w:rFonts w:ascii="Times New Roman" w:hAnsi="Times New Roman" w:cs="Times New Roman"/>
          <w:i/>
          <w:sz w:val="24"/>
          <w:szCs w:val="24"/>
        </w:rPr>
        <w:t xml:space="preserve">simr </w:t>
      </w:r>
      <w:r w:rsidR="00705195" w:rsidRPr="00755D44">
        <w:rPr>
          <w:rFonts w:ascii="Times New Roman" w:hAnsi="Times New Roman" w:cs="Times New Roman"/>
          <w:sz w:val="24"/>
          <w:szCs w:val="24"/>
        </w:rPr>
        <w:t xml:space="preserve">(with </w:t>
      </w:r>
      <w:r w:rsidR="008B09F9" w:rsidRPr="00755D44">
        <w:rPr>
          <w:rFonts w:ascii="Times New Roman" w:hAnsi="Times New Roman" w:cs="Times New Roman"/>
          <w:sz w:val="24"/>
          <w:szCs w:val="24"/>
        </w:rPr>
        <w:t>1</w:t>
      </w:r>
      <w:r w:rsidR="00705195" w:rsidRPr="00755D44">
        <w:rPr>
          <w:rFonts w:ascii="Times New Roman" w:hAnsi="Times New Roman" w:cs="Times New Roman"/>
          <w:sz w:val="24"/>
          <w:szCs w:val="24"/>
        </w:rPr>
        <w:t>0</w:t>
      </w:r>
      <w:r w:rsidR="00452353" w:rsidRPr="00755D44">
        <w:rPr>
          <w:rFonts w:ascii="Times New Roman" w:hAnsi="Times New Roman" w:cs="Times New Roman"/>
          <w:sz w:val="24"/>
          <w:szCs w:val="24"/>
        </w:rPr>
        <w:t>0</w:t>
      </w:r>
      <w:r w:rsidR="00705195" w:rsidRPr="00755D44">
        <w:rPr>
          <w:rFonts w:ascii="Times New Roman" w:hAnsi="Times New Roman" w:cs="Times New Roman"/>
          <w:sz w:val="24"/>
          <w:szCs w:val="24"/>
        </w:rPr>
        <w:t xml:space="preserve"> simulations). A sample size of 3</w:t>
      </w:r>
      <w:r w:rsidR="00996F63" w:rsidRPr="00755D44">
        <w:rPr>
          <w:rFonts w:ascii="Times New Roman" w:hAnsi="Times New Roman" w:cs="Times New Roman"/>
          <w:sz w:val="24"/>
          <w:szCs w:val="24"/>
        </w:rPr>
        <w:t xml:space="preserve">0 </w:t>
      </w:r>
      <w:r w:rsidR="00705195" w:rsidRPr="00755D44">
        <w:rPr>
          <w:rFonts w:ascii="Times New Roman" w:hAnsi="Times New Roman" w:cs="Times New Roman"/>
          <w:sz w:val="24"/>
          <w:szCs w:val="24"/>
        </w:rPr>
        <w:t>participants</w:t>
      </w:r>
      <w:r w:rsidR="00B90F55" w:rsidRPr="00755D44">
        <w:rPr>
          <w:rFonts w:ascii="Times New Roman" w:hAnsi="Times New Roman" w:cs="Times New Roman"/>
          <w:sz w:val="24"/>
          <w:szCs w:val="24"/>
        </w:rPr>
        <w:t xml:space="preserve"> yielded</w:t>
      </w:r>
      <w:r w:rsidR="008B09F9" w:rsidRPr="00755D44">
        <w:rPr>
          <w:rFonts w:ascii="Times New Roman" w:hAnsi="Times New Roman" w:cs="Times New Roman"/>
          <w:sz w:val="24"/>
          <w:szCs w:val="24"/>
        </w:rPr>
        <w:t xml:space="preserve"> over </w:t>
      </w:r>
      <w:r w:rsidR="00996F63" w:rsidRPr="00755D44">
        <w:rPr>
          <w:rFonts w:ascii="Times New Roman" w:hAnsi="Times New Roman" w:cs="Times New Roman"/>
          <w:sz w:val="24"/>
          <w:szCs w:val="24"/>
        </w:rPr>
        <w:t>9</w:t>
      </w:r>
      <w:r w:rsidR="008B09F9" w:rsidRPr="00755D44">
        <w:rPr>
          <w:rFonts w:ascii="Times New Roman" w:hAnsi="Times New Roman" w:cs="Times New Roman"/>
          <w:sz w:val="24"/>
          <w:szCs w:val="24"/>
        </w:rPr>
        <w:t>0</w:t>
      </w:r>
      <w:r w:rsidR="00705195" w:rsidRPr="00755D44">
        <w:rPr>
          <w:rFonts w:ascii="Times New Roman" w:hAnsi="Times New Roman" w:cs="Times New Roman"/>
          <w:sz w:val="24"/>
          <w:szCs w:val="24"/>
        </w:rPr>
        <w:t>%</w:t>
      </w:r>
      <w:r w:rsidR="00B90F55" w:rsidRPr="00755D44">
        <w:rPr>
          <w:rFonts w:ascii="Times New Roman" w:hAnsi="Times New Roman" w:cs="Times New Roman"/>
          <w:sz w:val="24"/>
          <w:szCs w:val="24"/>
        </w:rPr>
        <w:t xml:space="preserve"> power.</w:t>
      </w:r>
      <w:r w:rsidR="002C5759" w:rsidRPr="00755D44">
        <w:rPr>
          <w:rFonts w:ascii="Times New Roman" w:hAnsi="Times New Roman" w:cs="Times New Roman"/>
          <w:sz w:val="24"/>
          <w:szCs w:val="24"/>
        </w:rPr>
        <w:t xml:space="preserve"> </w:t>
      </w:r>
      <w:r w:rsidR="00715DA5" w:rsidRPr="00755D44">
        <w:rPr>
          <w:rFonts w:ascii="Times New Roman" w:hAnsi="Times New Roman" w:cs="Times New Roman"/>
          <w:sz w:val="24"/>
          <w:szCs w:val="24"/>
        </w:rPr>
        <w:t xml:space="preserve">While the original plan was to run Experiment 2 with the same participants as Experiment 1, this was disrupted by the start of the pandemic. Experiment 2 </w:t>
      </w:r>
      <w:r w:rsidR="005771EA" w:rsidRPr="00755D44">
        <w:rPr>
          <w:rFonts w:ascii="Times New Roman" w:hAnsi="Times New Roman" w:cs="Times New Roman"/>
          <w:sz w:val="24"/>
          <w:szCs w:val="24"/>
        </w:rPr>
        <w:t xml:space="preserve">therefore </w:t>
      </w:r>
      <w:r w:rsidR="00715DA5" w:rsidRPr="00755D44">
        <w:rPr>
          <w:rFonts w:ascii="Times New Roman" w:hAnsi="Times New Roman" w:cs="Times New Roman"/>
          <w:sz w:val="24"/>
          <w:szCs w:val="24"/>
        </w:rPr>
        <w:t>had to be run online with a new group of participants</w:t>
      </w:r>
      <w:r w:rsidR="007C50D0" w:rsidRPr="00755D44">
        <w:rPr>
          <w:rFonts w:ascii="Times New Roman" w:hAnsi="Times New Roman" w:cs="Times New Roman"/>
          <w:sz w:val="24"/>
          <w:szCs w:val="24"/>
        </w:rPr>
        <w:t xml:space="preserve"> and we doubled the sample size to account for potentially noisier data than in the lab.</w:t>
      </w:r>
    </w:p>
    <w:p w:rsidR="0042790E" w:rsidRPr="00755D44" w:rsidRDefault="0042790E"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The final 57 participants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age = 27.4,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xml:space="preserve">= 5.5; 38 female) had </w:t>
      </w:r>
      <w:r w:rsidR="00257EAB" w:rsidRPr="00755D44">
        <w:rPr>
          <w:rFonts w:ascii="Times New Roman" w:hAnsi="Times New Roman" w:cs="Times New Roman"/>
          <w:sz w:val="24"/>
          <w:szCs w:val="24"/>
        </w:rPr>
        <w:t>(</w:t>
      </w:r>
      <w:r w:rsidRPr="00755D44">
        <w:rPr>
          <w:rFonts w:ascii="Times New Roman" w:hAnsi="Times New Roman" w:cs="Times New Roman"/>
          <w:sz w:val="24"/>
          <w:szCs w:val="24"/>
        </w:rPr>
        <w:t>corrected-to-</w:t>
      </w:r>
      <w:r w:rsidR="00257EAB" w:rsidRPr="00755D44">
        <w:rPr>
          <w:rFonts w:ascii="Times New Roman" w:hAnsi="Times New Roman" w:cs="Times New Roman"/>
          <w:sz w:val="24"/>
          <w:szCs w:val="24"/>
        </w:rPr>
        <w:t xml:space="preserve">) </w:t>
      </w:r>
      <w:r w:rsidRPr="00755D44">
        <w:rPr>
          <w:rFonts w:ascii="Times New Roman" w:hAnsi="Times New Roman" w:cs="Times New Roman"/>
          <w:sz w:val="24"/>
          <w:szCs w:val="24"/>
        </w:rPr>
        <w:t xml:space="preserve">normal vision and hearing and no known neurological, language, or reading impairments. Six participants reported being left handed. They gave informed consent to the study, which was approved by the Ethics Committee of the Department of Psychology at the University of York. Thirty-six participants </w:t>
      </w:r>
      <w:r w:rsidR="00517680" w:rsidRPr="00755D44">
        <w:rPr>
          <w:rFonts w:ascii="Times New Roman" w:hAnsi="Times New Roman" w:cs="Times New Roman"/>
          <w:sz w:val="24"/>
          <w:szCs w:val="24"/>
        </w:rPr>
        <w:t>spoke</w:t>
      </w:r>
      <w:r w:rsidRPr="00755D44">
        <w:rPr>
          <w:rFonts w:ascii="Times New Roman" w:hAnsi="Times New Roman" w:cs="Times New Roman"/>
          <w:sz w:val="24"/>
          <w:szCs w:val="24"/>
        </w:rPr>
        <w:t xml:space="preserve"> Mandarin as their first language. The other participants </w:t>
      </w:r>
      <w:r w:rsidR="00517680" w:rsidRPr="00755D44">
        <w:rPr>
          <w:rFonts w:ascii="Times New Roman" w:hAnsi="Times New Roman" w:cs="Times New Roman"/>
          <w:sz w:val="24"/>
          <w:szCs w:val="24"/>
        </w:rPr>
        <w:t>spoke</w:t>
      </w:r>
      <w:r w:rsidRPr="00755D44">
        <w:rPr>
          <w:rFonts w:ascii="Times New Roman" w:hAnsi="Times New Roman" w:cs="Times New Roman"/>
          <w:sz w:val="24"/>
          <w:szCs w:val="24"/>
        </w:rPr>
        <w:t xml:space="preserve"> Cantonese as their first language but also spoke Mandarin well. </w:t>
      </w:r>
      <w:r w:rsidR="00D375CD" w:rsidRPr="00755D44">
        <w:rPr>
          <w:rFonts w:ascii="Times New Roman" w:hAnsi="Times New Roman" w:cs="Times New Roman"/>
          <w:sz w:val="24"/>
          <w:szCs w:val="24"/>
        </w:rPr>
        <w:t xml:space="preserve">Participants </w:t>
      </w:r>
      <w:r w:rsidRPr="00755D44">
        <w:rPr>
          <w:rFonts w:ascii="Times New Roman" w:hAnsi="Times New Roman" w:cs="Times New Roman"/>
          <w:sz w:val="24"/>
          <w:szCs w:val="24"/>
        </w:rPr>
        <w:t>acquired English during childhood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age = 5.3,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3.5, range = 0-15) and were living in the UK or US at the moment of testing. On average participants were 12 years old when they first moved to the UK/US but there was a wide range</w:t>
      </w:r>
      <w:r w:rsidR="00D375CD" w:rsidRPr="00755D44">
        <w:rPr>
          <w:rFonts w:ascii="Times New Roman" w:hAnsi="Times New Roman" w:cs="Times New Roman"/>
          <w:sz w:val="24"/>
          <w:szCs w:val="24"/>
        </w:rPr>
        <w:t>,</w:t>
      </w:r>
      <w:r w:rsidRPr="00755D44">
        <w:rPr>
          <w:rFonts w:ascii="Times New Roman" w:hAnsi="Times New Roman" w:cs="Times New Roman"/>
          <w:sz w:val="24"/>
          <w:szCs w:val="24"/>
        </w:rPr>
        <w:t xml:space="preserve"> with some participants born in the UK/US and others having moved in adulthood.</w:t>
      </w:r>
    </w:p>
    <w:p w:rsidR="0042790E" w:rsidRPr="00755D44" w:rsidRDefault="0042790E"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t>All participants completed a written version of the English picture-naming</w:t>
      </w:r>
      <w:r w:rsidR="00065046" w:rsidRPr="00755D44">
        <w:rPr>
          <w:rFonts w:ascii="Times New Roman" w:hAnsi="Times New Roman" w:cs="Times New Roman"/>
          <w:sz w:val="24"/>
          <w:szCs w:val="24"/>
        </w:rPr>
        <w:t xml:space="preserve"> proficiency</w:t>
      </w:r>
      <w:r w:rsidRPr="00755D44">
        <w:rPr>
          <w:rFonts w:ascii="Times New Roman" w:hAnsi="Times New Roman" w:cs="Times New Roman"/>
          <w:sz w:val="24"/>
          <w:szCs w:val="24"/>
        </w:rPr>
        <w:t xml:space="preserve"> task (de Bruin et al., 2017). Table </w:t>
      </w:r>
      <w:r w:rsidR="00810E58">
        <w:rPr>
          <w:rFonts w:ascii="Times New Roman" w:hAnsi="Times New Roman" w:cs="Times New Roman"/>
          <w:sz w:val="24"/>
          <w:szCs w:val="24"/>
        </w:rPr>
        <w:t>4</w:t>
      </w:r>
      <w:r w:rsidR="00C2053D" w:rsidRPr="00755D44">
        <w:rPr>
          <w:rFonts w:ascii="Times New Roman" w:hAnsi="Times New Roman" w:cs="Times New Roman"/>
          <w:sz w:val="24"/>
          <w:szCs w:val="24"/>
        </w:rPr>
        <w:t xml:space="preserve"> </w:t>
      </w:r>
      <w:r w:rsidRPr="00755D44">
        <w:rPr>
          <w:rFonts w:ascii="Times New Roman" w:hAnsi="Times New Roman" w:cs="Times New Roman"/>
          <w:sz w:val="24"/>
          <w:szCs w:val="24"/>
        </w:rPr>
        <w:t xml:space="preserve">shows </w:t>
      </w:r>
      <w:r w:rsidR="00065046" w:rsidRPr="00755D44">
        <w:rPr>
          <w:rFonts w:ascii="Times New Roman" w:hAnsi="Times New Roman" w:cs="Times New Roman"/>
          <w:sz w:val="24"/>
          <w:szCs w:val="24"/>
        </w:rPr>
        <w:t>those</w:t>
      </w:r>
      <w:r w:rsidR="00C2053D" w:rsidRPr="00755D44">
        <w:rPr>
          <w:rFonts w:ascii="Times New Roman" w:hAnsi="Times New Roman" w:cs="Times New Roman"/>
          <w:sz w:val="24"/>
          <w:szCs w:val="24"/>
        </w:rPr>
        <w:t xml:space="preserve"> scores</w:t>
      </w:r>
      <w:r w:rsidR="00065046" w:rsidRPr="00755D44">
        <w:rPr>
          <w:rFonts w:ascii="Times New Roman" w:hAnsi="Times New Roman" w:cs="Times New Roman"/>
          <w:sz w:val="24"/>
          <w:szCs w:val="24"/>
        </w:rPr>
        <w:t xml:space="preserve"> and </w:t>
      </w:r>
      <w:r w:rsidRPr="00755D44">
        <w:rPr>
          <w:rFonts w:ascii="Times New Roman" w:hAnsi="Times New Roman" w:cs="Times New Roman"/>
          <w:sz w:val="24"/>
          <w:szCs w:val="24"/>
        </w:rPr>
        <w:t xml:space="preserve">self-rated </w:t>
      </w:r>
      <w:r w:rsidR="00065046" w:rsidRPr="00755D44">
        <w:rPr>
          <w:rFonts w:ascii="Times New Roman" w:hAnsi="Times New Roman" w:cs="Times New Roman"/>
          <w:sz w:val="24"/>
          <w:szCs w:val="24"/>
        </w:rPr>
        <w:t xml:space="preserve">Mandarin and English </w:t>
      </w:r>
      <w:r w:rsidRPr="00755D44">
        <w:rPr>
          <w:rFonts w:ascii="Times New Roman" w:hAnsi="Times New Roman" w:cs="Times New Roman"/>
          <w:sz w:val="24"/>
          <w:szCs w:val="24"/>
        </w:rPr>
        <w:t xml:space="preserve">proficiency </w:t>
      </w:r>
      <w:r w:rsidR="00065046" w:rsidRPr="00755D44">
        <w:rPr>
          <w:rFonts w:ascii="Times New Roman" w:hAnsi="Times New Roman" w:cs="Times New Roman"/>
          <w:sz w:val="24"/>
          <w:szCs w:val="24"/>
        </w:rPr>
        <w:t>and use</w:t>
      </w:r>
      <w:r w:rsidRPr="00755D44">
        <w:rPr>
          <w:rFonts w:ascii="Times New Roman" w:hAnsi="Times New Roman" w:cs="Times New Roman"/>
          <w:sz w:val="24"/>
          <w:szCs w:val="24"/>
        </w:rPr>
        <w:t xml:space="preserve">. While </w:t>
      </w:r>
      <w:r w:rsidR="00C2053D" w:rsidRPr="00755D44">
        <w:rPr>
          <w:rFonts w:ascii="Times New Roman" w:hAnsi="Times New Roman" w:cs="Times New Roman"/>
          <w:sz w:val="24"/>
          <w:szCs w:val="24"/>
        </w:rPr>
        <w:t xml:space="preserve">most participants were not native speakers of English, on average they reported a higher proficiency in and more frequent use of English than Mandarin. </w:t>
      </w:r>
    </w:p>
    <w:p w:rsidR="0042790E" w:rsidRPr="00755D44" w:rsidRDefault="0042790E" w:rsidP="00810E58">
      <w:pPr>
        <w:spacing w:after="0" w:line="480" w:lineRule="auto"/>
        <w:rPr>
          <w:rFonts w:ascii="Times New Roman" w:hAnsi="Times New Roman" w:cs="Times New Roman"/>
          <w:sz w:val="24"/>
          <w:szCs w:val="24"/>
        </w:rPr>
      </w:pPr>
    </w:p>
    <w:p w:rsidR="00E72629" w:rsidRPr="00755D44" w:rsidRDefault="00E72629"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&lt;Insert Table </w:t>
      </w:r>
      <w:r w:rsidR="00810E58">
        <w:rPr>
          <w:rFonts w:ascii="Times New Roman" w:hAnsi="Times New Roman" w:cs="Times New Roman"/>
          <w:sz w:val="24"/>
          <w:szCs w:val="24"/>
        </w:rPr>
        <w:t>4</w:t>
      </w:r>
      <w:r w:rsidRPr="00755D44">
        <w:rPr>
          <w:rFonts w:ascii="Times New Roman" w:hAnsi="Times New Roman" w:cs="Times New Roman"/>
          <w:sz w:val="24"/>
          <w:szCs w:val="24"/>
        </w:rPr>
        <w:t xml:space="preserve"> about here&gt;</w:t>
      </w:r>
    </w:p>
    <w:p w:rsidR="0042790E" w:rsidRPr="00755D44" w:rsidRDefault="0042790E" w:rsidP="00810E58">
      <w:pPr>
        <w:spacing w:after="0" w:line="480" w:lineRule="auto"/>
        <w:rPr>
          <w:rFonts w:ascii="Times New Roman" w:hAnsi="Times New Roman" w:cs="Times New Roman"/>
          <w:sz w:val="24"/>
          <w:szCs w:val="24"/>
        </w:rPr>
      </w:pPr>
    </w:p>
    <w:p w:rsidR="00D375CD" w:rsidRPr="00755D44" w:rsidRDefault="00D375CD"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Materials</w:t>
      </w:r>
    </w:p>
    <w:p w:rsidR="00D375CD" w:rsidRPr="00755D44" w:rsidRDefault="00D375CD"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Participants completed an animacy judgement task in which they had to indicate whether a word referred to a person/animal or to an inanimate object. We selected a list of twelve </w:t>
      </w:r>
      <w:r w:rsidR="003C38D0" w:rsidRPr="00755D44">
        <w:rPr>
          <w:rFonts w:ascii="Times New Roman" w:hAnsi="Times New Roman" w:cs="Times New Roman"/>
          <w:sz w:val="24"/>
          <w:szCs w:val="24"/>
        </w:rPr>
        <w:t>items</w:t>
      </w:r>
      <w:r w:rsidRPr="00755D44">
        <w:rPr>
          <w:rFonts w:ascii="Times New Roman" w:hAnsi="Times New Roman" w:cs="Times New Roman"/>
          <w:sz w:val="24"/>
          <w:szCs w:val="24"/>
        </w:rPr>
        <w:t xml:space="preserve">, of which six referred to living beings and six referred to inanimate objects. </w:t>
      </w:r>
      <w:r w:rsidR="003C38D0" w:rsidRPr="00755D44">
        <w:rPr>
          <w:rFonts w:ascii="Times New Roman" w:hAnsi="Times New Roman" w:cs="Times New Roman"/>
          <w:sz w:val="24"/>
          <w:szCs w:val="24"/>
        </w:rPr>
        <w:t xml:space="preserve">Fewer items were selected than in Experiment </w:t>
      </w:r>
      <w:r w:rsidR="00517680" w:rsidRPr="00755D44">
        <w:rPr>
          <w:rFonts w:ascii="Times New Roman" w:hAnsi="Times New Roman" w:cs="Times New Roman"/>
          <w:sz w:val="24"/>
          <w:szCs w:val="24"/>
        </w:rPr>
        <w:t xml:space="preserve">1 </w:t>
      </w:r>
      <w:r w:rsidR="00361DD7" w:rsidRPr="00755D44">
        <w:rPr>
          <w:rFonts w:ascii="Times New Roman" w:hAnsi="Times New Roman" w:cs="Times New Roman"/>
          <w:sz w:val="24"/>
          <w:szCs w:val="24"/>
        </w:rPr>
        <w:t>to keep the number of item</w:t>
      </w:r>
      <w:r w:rsidR="003C38D0" w:rsidRPr="00755D44">
        <w:rPr>
          <w:rFonts w:ascii="Times New Roman" w:hAnsi="Times New Roman" w:cs="Times New Roman"/>
          <w:sz w:val="24"/>
          <w:szCs w:val="24"/>
        </w:rPr>
        <w:t xml:space="preserve"> repetitions similar while reducing the total number of trials for the online study. </w:t>
      </w:r>
      <w:r w:rsidRPr="00755D44">
        <w:rPr>
          <w:rFonts w:ascii="Times New Roman" w:hAnsi="Times New Roman" w:cs="Times New Roman"/>
          <w:sz w:val="24"/>
          <w:szCs w:val="24"/>
        </w:rPr>
        <w:t xml:space="preserve">The stimuli were highly frequent words and did not differ </w:t>
      </w:r>
      <w:r w:rsidR="009B38CE" w:rsidRPr="00755D44">
        <w:rPr>
          <w:rFonts w:ascii="Times New Roman" w:hAnsi="Times New Roman" w:cs="Times New Roman"/>
          <w:sz w:val="24"/>
          <w:szCs w:val="24"/>
        </w:rPr>
        <w:t xml:space="preserve">between languages (see Appendix </w:t>
      </w:r>
      <w:r w:rsidR="005B770E" w:rsidRPr="00755D44">
        <w:rPr>
          <w:rFonts w:ascii="Times New Roman" w:hAnsi="Times New Roman" w:cs="Times New Roman"/>
          <w:sz w:val="24"/>
          <w:szCs w:val="24"/>
        </w:rPr>
        <w:t>B</w:t>
      </w:r>
      <w:r w:rsidR="009B38CE" w:rsidRPr="00755D44">
        <w:rPr>
          <w:rFonts w:ascii="Times New Roman" w:hAnsi="Times New Roman" w:cs="Times New Roman"/>
          <w:sz w:val="24"/>
          <w:szCs w:val="24"/>
        </w:rPr>
        <w:t xml:space="preserve">). </w:t>
      </w:r>
      <w:r w:rsidRPr="00755D44">
        <w:rPr>
          <w:rFonts w:ascii="Times New Roman" w:hAnsi="Times New Roman" w:cs="Times New Roman"/>
          <w:sz w:val="24"/>
          <w:szCs w:val="24"/>
        </w:rPr>
        <w:t>All words apart from one had two characters in Mandarin; all English words were one or two syllables long</w:t>
      </w:r>
      <w:r w:rsidR="005B770E" w:rsidRPr="00755D44">
        <w:rPr>
          <w:rFonts w:ascii="Times New Roman" w:hAnsi="Times New Roman" w:cs="Times New Roman"/>
          <w:sz w:val="24"/>
          <w:szCs w:val="24"/>
        </w:rPr>
        <w:t>.</w:t>
      </w:r>
    </w:p>
    <w:p w:rsidR="00D375CD" w:rsidRPr="00755D44" w:rsidRDefault="00D375CD"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Procedure</w:t>
      </w:r>
    </w:p>
    <w:p w:rsidR="00D375CD" w:rsidRPr="00755D44" w:rsidRDefault="00D375CD"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Participants completed the task on Gorilla.sc</w:t>
      </w:r>
      <w:r w:rsidR="00C87C08" w:rsidRPr="00755D44">
        <w:rPr>
          <w:rFonts w:ascii="Times New Roman" w:hAnsi="Times New Roman" w:cs="Times New Roman"/>
          <w:sz w:val="24"/>
          <w:szCs w:val="24"/>
        </w:rPr>
        <w:t xml:space="preserve"> (</w:t>
      </w:r>
      <w:r w:rsidR="00C87C08" w:rsidRPr="00755D44">
        <w:rPr>
          <w:rFonts w:ascii="Times New Roman" w:hAnsi="Times New Roman" w:cs="Times New Roman"/>
          <w:color w:val="000000"/>
          <w:sz w:val="24"/>
          <w:szCs w:val="24"/>
          <w:shd w:val="clear" w:color="auto" w:fill="FFFFFF"/>
        </w:rPr>
        <w:t>Anwyl-Irvine, Massonnié, F</w:t>
      </w:r>
      <w:r w:rsidR="00893788" w:rsidRPr="00755D44">
        <w:rPr>
          <w:rFonts w:ascii="Times New Roman" w:hAnsi="Times New Roman" w:cs="Times New Roman"/>
          <w:color w:val="000000"/>
          <w:sz w:val="24"/>
          <w:szCs w:val="24"/>
          <w:shd w:val="clear" w:color="auto" w:fill="FFFFFF"/>
        </w:rPr>
        <w:t>litton, Kirkham &amp; Evershed, 2020</w:t>
      </w:r>
      <w:r w:rsidR="00C87C08" w:rsidRPr="00755D44">
        <w:rPr>
          <w:rFonts w:ascii="Times New Roman" w:hAnsi="Times New Roman" w:cs="Times New Roman"/>
          <w:color w:val="000000"/>
          <w:sz w:val="24"/>
          <w:szCs w:val="24"/>
          <w:shd w:val="clear" w:color="auto" w:fill="FFFFFF"/>
        </w:rPr>
        <w:t>)</w:t>
      </w:r>
      <w:r w:rsidRPr="00755D44">
        <w:rPr>
          <w:rFonts w:ascii="Times New Roman" w:hAnsi="Times New Roman" w:cs="Times New Roman"/>
          <w:sz w:val="24"/>
          <w:szCs w:val="24"/>
        </w:rPr>
        <w:t xml:space="preserve">. </w:t>
      </w:r>
      <w:r w:rsidR="00BA212F" w:rsidRPr="00755D44">
        <w:rPr>
          <w:rFonts w:ascii="Times New Roman" w:hAnsi="Times New Roman" w:cs="Times New Roman"/>
          <w:sz w:val="24"/>
          <w:szCs w:val="24"/>
        </w:rPr>
        <w:t xml:space="preserve">The task started </w:t>
      </w:r>
      <w:r w:rsidRPr="00755D44">
        <w:rPr>
          <w:rFonts w:ascii="Times New Roman" w:hAnsi="Times New Roman" w:cs="Times New Roman"/>
          <w:sz w:val="24"/>
          <w:szCs w:val="24"/>
        </w:rPr>
        <w:t>with single-language practice tasks in which they saw each word once in each language (in addition to four practice items to practi</w:t>
      </w:r>
      <w:r w:rsidR="009327E4" w:rsidRPr="00755D44">
        <w:rPr>
          <w:rFonts w:ascii="Times New Roman" w:hAnsi="Times New Roman" w:cs="Times New Roman"/>
          <w:sz w:val="24"/>
          <w:szCs w:val="24"/>
        </w:rPr>
        <w:t>s</w:t>
      </w:r>
      <w:r w:rsidRPr="00755D44">
        <w:rPr>
          <w:rFonts w:ascii="Times New Roman" w:hAnsi="Times New Roman" w:cs="Times New Roman"/>
          <w:sz w:val="24"/>
          <w:szCs w:val="24"/>
        </w:rPr>
        <w:t xml:space="preserve">e the animacy judgements). This part was included to make sure participants were familiar with the animacy judgements for each item before starting the dual-language task. Given that effects of RSI were only observed on the switching, and not on the mixing, effects in Experiment 1, we did </w:t>
      </w:r>
      <w:r w:rsidR="0000602B" w:rsidRPr="00755D44">
        <w:rPr>
          <w:rFonts w:ascii="Times New Roman" w:hAnsi="Times New Roman" w:cs="Times New Roman"/>
          <w:sz w:val="24"/>
          <w:szCs w:val="24"/>
        </w:rPr>
        <w:t>not set up the study</w:t>
      </w:r>
      <w:r w:rsidRPr="00755D44">
        <w:rPr>
          <w:rFonts w:ascii="Times New Roman" w:hAnsi="Times New Roman" w:cs="Times New Roman"/>
          <w:sz w:val="24"/>
          <w:szCs w:val="24"/>
        </w:rPr>
        <w:t xml:space="preserve"> to compare the single-language part with the dual-language part. The single-language parts were followed by the dual-language part, in which words were presented interchangeably in English and Mandarin. </w:t>
      </w:r>
      <w:r w:rsidR="00BA212F" w:rsidRPr="00755D44">
        <w:rPr>
          <w:rFonts w:ascii="Times New Roman" w:hAnsi="Times New Roman" w:cs="Times New Roman"/>
          <w:sz w:val="24"/>
          <w:szCs w:val="24"/>
        </w:rPr>
        <w:t xml:space="preserve">Language (Mandarin or English single-language practice first) and RSI condition (short or long first) were counterbalanced across participants. </w:t>
      </w:r>
      <w:r w:rsidRPr="00755D44">
        <w:rPr>
          <w:rFonts w:ascii="Times New Roman" w:hAnsi="Times New Roman" w:cs="Times New Roman"/>
          <w:sz w:val="24"/>
          <w:szCs w:val="24"/>
        </w:rPr>
        <w:t xml:space="preserve">Instructions were presented in both languages and told participants to judge the animacy of the word regardless of the language it was presented in. After completing four practice trials, </w:t>
      </w:r>
      <w:r w:rsidR="00B90F55" w:rsidRPr="00755D44">
        <w:rPr>
          <w:rFonts w:ascii="Times New Roman" w:hAnsi="Times New Roman" w:cs="Times New Roman"/>
          <w:sz w:val="24"/>
          <w:szCs w:val="24"/>
        </w:rPr>
        <w:t>participants</w:t>
      </w:r>
      <w:r w:rsidRPr="00755D44">
        <w:rPr>
          <w:rFonts w:ascii="Times New Roman" w:hAnsi="Times New Roman" w:cs="Times New Roman"/>
          <w:sz w:val="24"/>
          <w:szCs w:val="24"/>
        </w:rPr>
        <w:t xml:space="preserve"> completed 96 experimental trials (24 English switch, 24 Mandarin </w:t>
      </w:r>
      <w:r w:rsidRPr="00755D44">
        <w:rPr>
          <w:rFonts w:ascii="Times New Roman" w:hAnsi="Times New Roman" w:cs="Times New Roman"/>
          <w:sz w:val="24"/>
          <w:szCs w:val="24"/>
        </w:rPr>
        <w:lastRenderedPageBreak/>
        <w:t>switch, 24 English non-switch, 24 Mandarin non-switch)</w:t>
      </w:r>
      <w:r w:rsidR="005F311E" w:rsidRPr="00755D44">
        <w:rPr>
          <w:rFonts w:ascii="Times New Roman" w:hAnsi="Times New Roman" w:cs="Times New Roman"/>
          <w:sz w:val="24"/>
          <w:szCs w:val="24"/>
        </w:rPr>
        <w:t xml:space="preserve"> per RSI</w:t>
      </w:r>
      <w:r w:rsidRPr="00755D44">
        <w:rPr>
          <w:rFonts w:ascii="Times New Roman" w:hAnsi="Times New Roman" w:cs="Times New Roman"/>
          <w:sz w:val="24"/>
          <w:szCs w:val="24"/>
        </w:rPr>
        <w:t>. Each item was repeated twice per condition</w:t>
      </w:r>
      <w:r w:rsidR="00C20C01" w:rsidRPr="00755D44">
        <w:rPr>
          <w:rFonts w:ascii="Times New Roman" w:hAnsi="Times New Roman" w:cs="Times New Roman"/>
          <w:sz w:val="24"/>
          <w:szCs w:val="24"/>
        </w:rPr>
        <w:t>, with lists being pseudo-randomised in a similar manner to Experiment 1</w:t>
      </w:r>
      <w:r w:rsidRPr="00755D44">
        <w:rPr>
          <w:rFonts w:ascii="Times New Roman" w:hAnsi="Times New Roman" w:cs="Times New Roman"/>
          <w:sz w:val="24"/>
          <w:szCs w:val="24"/>
        </w:rPr>
        <w:t xml:space="preserve">. </w:t>
      </w:r>
      <w:r w:rsidR="00285746" w:rsidRPr="00755D44">
        <w:rPr>
          <w:rFonts w:ascii="Times New Roman" w:hAnsi="Times New Roman" w:cs="Times New Roman"/>
          <w:sz w:val="24"/>
          <w:szCs w:val="24"/>
        </w:rPr>
        <w:t>To avoid differences between the two RSI conditions depending on which one was completed first, participants completed the single-language practice blocks prior to each RSI condition.</w:t>
      </w:r>
      <w:r w:rsidR="00D840CE" w:rsidRPr="00755D44">
        <w:rPr>
          <w:rFonts w:ascii="Times New Roman" w:hAnsi="Times New Roman" w:cs="Times New Roman"/>
          <w:sz w:val="24"/>
          <w:szCs w:val="24"/>
        </w:rPr>
        <w:t xml:space="preserve"> After the animacy task, participants completed the picture-naming task and questionnaire (see “Participants” section). The total study lasted approximately 25 minutes</w:t>
      </w:r>
      <w:r w:rsidR="005F311E" w:rsidRPr="00755D44">
        <w:rPr>
          <w:rFonts w:ascii="Times New Roman" w:hAnsi="Times New Roman" w:cs="Times New Roman"/>
          <w:sz w:val="24"/>
          <w:szCs w:val="24"/>
        </w:rPr>
        <w:t xml:space="preserve"> and participants could take breaks after each part.</w:t>
      </w:r>
    </w:p>
    <w:p w:rsidR="00A92F63" w:rsidRPr="00755D44" w:rsidRDefault="00A92F63" w:rsidP="00810E58">
      <w:pPr>
        <w:spacing w:after="0" w:line="480" w:lineRule="auto"/>
        <w:rPr>
          <w:rFonts w:ascii="Times New Roman" w:hAnsi="Times New Roman" w:cs="Times New Roman"/>
          <w:i/>
          <w:sz w:val="24"/>
          <w:szCs w:val="24"/>
        </w:rPr>
      </w:pPr>
    </w:p>
    <w:p w:rsidR="00D375CD" w:rsidRPr="00755D44" w:rsidRDefault="00D840CE"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Data analysis</w:t>
      </w:r>
    </w:p>
    <w:p w:rsidR="00753A92" w:rsidRPr="00755D44" w:rsidRDefault="003F1460" w:rsidP="00810E58">
      <w:pPr>
        <w:spacing w:after="0" w:line="480" w:lineRule="auto"/>
        <w:rPr>
          <w:rFonts w:ascii="Times New Roman" w:hAnsi="Times New Roman" w:cs="Times New Roman"/>
          <w:color w:val="000000" w:themeColor="text1"/>
          <w:sz w:val="24"/>
          <w:szCs w:val="24"/>
        </w:rPr>
      </w:pPr>
      <w:r w:rsidRPr="00755D44">
        <w:rPr>
          <w:rFonts w:ascii="Times New Roman" w:hAnsi="Times New Roman" w:cs="Times New Roman"/>
          <w:sz w:val="24"/>
          <w:szCs w:val="24"/>
        </w:rPr>
        <w:t>Data analysis followed the same approach as Experiment 1</w:t>
      </w:r>
      <w:r w:rsidR="0069392A" w:rsidRPr="00755D44">
        <w:rPr>
          <w:rFonts w:ascii="Times New Roman" w:hAnsi="Times New Roman" w:cs="Times New Roman"/>
          <w:sz w:val="24"/>
          <w:szCs w:val="24"/>
        </w:rPr>
        <w:t xml:space="preserve">, with the exception that </w:t>
      </w:r>
      <w:r w:rsidR="0000602B" w:rsidRPr="00755D44">
        <w:rPr>
          <w:rFonts w:ascii="Times New Roman" w:hAnsi="Times New Roman" w:cs="Times New Roman"/>
          <w:sz w:val="24"/>
          <w:szCs w:val="24"/>
        </w:rPr>
        <w:t>the</w:t>
      </w:r>
      <w:r w:rsidR="0069392A" w:rsidRPr="00755D44">
        <w:rPr>
          <w:rFonts w:ascii="Times New Roman" w:hAnsi="Times New Roman" w:cs="Times New Roman"/>
          <w:sz w:val="24"/>
          <w:szCs w:val="24"/>
        </w:rPr>
        <w:t xml:space="preserve"> RT analysis</w:t>
      </w:r>
      <w:r w:rsidR="0000602B" w:rsidRPr="00755D44">
        <w:rPr>
          <w:rFonts w:ascii="Times New Roman" w:hAnsi="Times New Roman" w:cs="Times New Roman"/>
          <w:sz w:val="24"/>
          <w:szCs w:val="24"/>
        </w:rPr>
        <w:t xml:space="preserve"> included</w:t>
      </w:r>
      <w:r w:rsidR="0069392A" w:rsidRPr="00755D44">
        <w:rPr>
          <w:rFonts w:ascii="Times New Roman" w:hAnsi="Times New Roman" w:cs="Times New Roman"/>
          <w:sz w:val="24"/>
          <w:szCs w:val="24"/>
        </w:rPr>
        <w:t xml:space="preserve"> trials preceded by an error </w:t>
      </w:r>
      <w:r w:rsidR="0000602B" w:rsidRPr="00755D44">
        <w:rPr>
          <w:rFonts w:ascii="Times New Roman" w:hAnsi="Times New Roman" w:cs="Times New Roman"/>
          <w:sz w:val="24"/>
          <w:szCs w:val="24"/>
        </w:rPr>
        <w:t>(as</w:t>
      </w:r>
      <w:r w:rsidR="0069392A" w:rsidRPr="00755D44">
        <w:rPr>
          <w:rFonts w:ascii="Times New Roman" w:hAnsi="Times New Roman" w:cs="Times New Roman"/>
          <w:sz w:val="24"/>
          <w:szCs w:val="24"/>
        </w:rPr>
        <w:t xml:space="preserve"> trial type could still be determined)</w:t>
      </w:r>
      <w:r w:rsidRPr="00755D44">
        <w:rPr>
          <w:rFonts w:ascii="Times New Roman" w:hAnsi="Times New Roman" w:cs="Times New Roman"/>
          <w:sz w:val="24"/>
          <w:szCs w:val="24"/>
        </w:rPr>
        <w:t xml:space="preserve">. Prior to RT analysis, </w:t>
      </w:r>
      <w:r w:rsidR="0069392A" w:rsidRPr="00755D44">
        <w:rPr>
          <w:rFonts w:ascii="Times New Roman" w:hAnsi="Times New Roman" w:cs="Times New Roman"/>
          <w:sz w:val="24"/>
          <w:szCs w:val="24"/>
        </w:rPr>
        <w:t>2.2%</w:t>
      </w:r>
      <w:r w:rsidRPr="00755D44">
        <w:rPr>
          <w:rFonts w:ascii="Times New Roman" w:hAnsi="Times New Roman" w:cs="Times New Roman"/>
          <w:sz w:val="24"/>
          <w:szCs w:val="24"/>
        </w:rPr>
        <w:t xml:space="preserve"> of </w:t>
      </w:r>
      <w:r w:rsidR="0069392A" w:rsidRPr="00755D44">
        <w:rPr>
          <w:rFonts w:ascii="Times New Roman" w:hAnsi="Times New Roman" w:cs="Times New Roman"/>
          <w:sz w:val="24"/>
          <w:szCs w:val="24"/>
        </w:rPr>
        <w:t xml:space="preserve">correct </w:t>
      </w:r>
      <w:r w:rsidRPr="00755D44">
        <w:rPr>
          <w:rFonts w:ascii="Times New Roman" w:hAnsi="Times New Roman" w:cs="Times New Roman"/>
          <w:sz w:val="24"/>
          <w:szCs w:val="24"/>
        </w:rPr>
        <w:t>trials were excluded as outliers (2.5</w:t>
      </w:r>
      <w:r w:rsidRPr="00755D44">
        <w:rPr>
          <w:rFonts w:ascii="Times New Roman" w:hAnsi="Times New Roman" w:cs="Times New Roman"/>
          <w:i/>
          <w:sz w:val="24"/>
          <w:szCs w:val="24"/>
        </w:rPr>
        <w:t>SD</w:t>
      </w:r>
      <w:r w:rsidRPr="00755D44">
        <w:rPr>
          <w:rFonts w:ascii="Times New Roman" w:hAnsi="Times New Roman" w:cs="Times New Roman"/>
          <w:sz w:val="24"/>
          <w:szCs w:val="24"/>
        </w:rPr>
        <w:t xml:space="preserve"> above/below mean per participant and condition, plus trials faster than 300ms). All included participants passed the attention check of scoring above 75% correct.  </w:t>
      </w:r>
      <w:r w:rsidRPr="00755D44">
        <w:rPr>
          <w:rFonts w:ascii="Times New Roman" w:hAnsi="Times New Roman" w:cs="Times New Roman"/>
          <w:color w:val="000000" w:themeColor="text1"/>
          <w:sz w:val="24"/>
          <w:szCs w:val="24"/>
        </w:rPr>
        <w:t>We conducted one analysis for accuracy and one for RT data, using the predictors Language (Mandarin/English), RSI (short/lon</w:t>
      </w:r>
      <w:r w:rsidR="003347AD" w:rsidRPr="00755D44">
        <w:rPr>
          <w:rFonts w:ascii="Times New Roman" w:hAnsi="Times New Roman" w:cs="Times New Roman"/>
          <w:color w:val="000000" w:themeColor="text1"/>
          <w:sz w:val="24"/>
          <w:szCs w:val="24"/>
        </w:rPr>
        <w:t>g), and Trial type (non-switch/</w:t>
      </w:r>
      <w:r w:rsidRPr="00755D44">
        <w:rPr>
          <w:rFonts w:ascii="Times New Roman" w:hAnsi="Times New Roman" w:cs="Times New Roman"/>
          <w:color w:val="000000" w:themeColor="text1"/>
          <w:sz w:val="24"/>
          <w:szCs w:val="24"/>
        </w:rPr>
        <w:t>switch).</w:t>
      </w:r>
    </w:p>
    <w:p w:rsidR="00653BBB" w:rsidRPr="00755D44" w:rsidRDefault="00653BBB" w:rsidP="00810E58">
      <w:pPr>
        <w:spacing w:after="0" w:line="480" w:lineRule="auto"/>
        <w:rPr>
          <w:rFonts w:ascii="Times New Roman" w:hAnsi="Times New Roman" w:cs="Times New Roman"/>
          <w:color w:val="000000" w:themeColor="text1"/>
          <w:sz w:val="24"/>
          <w:szCs w:val="24"/>
        </w:rPr>
      </w:pPr>
    </w:p>
    <w:p w:rsidR="0042790E" w:rsidRPr="00755D44" w:rsidRDefault="0042790E"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Results</w:t>
      </w:r>
    </w:p>
    <w:p w:rsidR="00712CA8" w:rsidRPr="00755D44" w:rsidRDefault="00712CA8" w:rsidP="00810E58">
      <w:pPr>
        <w:spacing w:after="0" w:line="480" w:lineRule="auto"/>
        <w:rPr>
          <w:rFonts w:ascii="Times New Roman" w:hAnsi="Times New Roman" w:cs="Times New Roman"/>
          <w:i/>
          <w:sz w:val="24"/>
          <w:szCs w:val="24"/>
        </w:rPr>
      </w:pPr>
      <w:r w:rsidRPr="00755D44">
        <w:rPr>
          <w:rFonts w:ascii="Times New Roman" w:hAnsi="Times New Roman" w:cs="Times New Roman"/>
          <w:i/>
          <w:sz w:val="24"/>
          <w:szCs w:val="24"/>
        </w:rPr>
        <w:t>Accuracy</w:t>
      </w:r>
    </w:p>
    <w:p w:rsidR="0042790E" w:rsidRPr="00755D44" w:rsidRDefault="0042790E" w:rsidP="00810E58">
      <w:pPr>
        <w:spacing w:after="0" w:line="480" w:lineRule="auto"/>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sz w:val="24"/>
          <w:szCs w:val="24"/>
        </w:rPr>
        <w:t>Overall accuracy was high</w:t>
      </w:r>
      <w:r w:rsidR="009D01DF" w:rsidRPr="00755D44">
        <w:rPr>
          <w:rFonts w:ascii="Times New Roman" w:hAnsi="Times New Roman" w:cs="Times New Roman"/>
          <w:sz w:val="24"/>
          <w:szCs w:val="24"/>
        </w:rPr>
        <w:t xml:space="preserve"> (see </w:t>
      </w:r>
      <w:r w:rsidR="00E15C38">
        <w:rPr>
          <w:rFonts w:ascii="Times New Roman" w:hAnsi="Times New Roman" w:cs="Times New Roman"/>
          <w:sz w:val="24"/>
          <w:szCs w:val="24"/>
        </w:rPr>
        <w:t>Table S3</w:t>
      </w:r>
      <w:r w:rsidR="009D01DF" w:rsidRPr="00755D44">
        <w:rPr>
          <w:rFonts w:ascii="Times New Roman" w:hAnsi="Times New Roman" w:cs="Times New Roman"/>
          <w:sz w:val="24"/>
          <w:szCs w:val="24"/>
        </w:rPr>
        <w:t>)</w:t>
      </w:r>
      <w:r w:rsidRPr="00755D44">
        <w:rPr>
          <w:rFonts w:ascii="Times New Roman" w:hAnsi="Times New Roman" w:cs="Times New Roman"/>
          <w:sz w:val="24"/>
          <w:szCs w:val="24"/>
        </w:rPr>
        <w:t xml:space="preserve">. </w:t>
      </w:r>
      <w:r w:rsidR="00D375CD" w:rsidRPr="00755D44">
        <w:rPr>
          <w:rFonts w:ascii="Times New Roman" w:hAnsi="Times New Roman" w:cs="Times New Roman"/>
          <w:sz w:val="24"/>
          <w:szCs w:val="24"/>
        </w:rPr>
        <w:t xml:space="preserve">Accuracy was lower </w:t>
      </w:r>
      <w:r w:rsidRPr="00755D44">
        <w:rPr>
          <w:rFonts w:ascii="Times New Roman" w:hAnsi="Times New Roman" w:cs="Times New Roman"/>
          <w:sz w:val="24"/>
          <w:szCs w:val="24"/>
        </w:rPr>
        <w:t>in Mandarin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 93.4%, </w:t>
      </w:r>
      <w:r w:rsidRPr="00755D44">
        <w:rPr>
          <w:rFonts w:ascii="Times New Roman" w:hAnsi="Times New Roman" w:cs="Times New Roman"/>
          <w:i/>
          <w:sz w:val="24"/>
          <w:szCs w:val="24"/>
        </w:rPr>
        <w:t xml:space="preserve">SD </w:t>
      </w:r>
      <w:r w:rsidR="00AB46B2">
        <w:rPr>
          <w:rFonts w:ascii="Times New Roman" w:hAnsi="Times New Roman" w:cs="Times New Roman"/>
          <w:sz w:val="24"/>
          <w:szCs w:val="24"/>
        </w:rPr>
        <w:t xml:space="preserve">= 7.9) than </w:t>
      </w:r>
      <w:r w:rsidRPr="00755D44">
        <w:rPr>
          <w:rFonts w:ascii="Times New Roman" w:hAnsi="Times New Roman" w:cs="Times New Roman"/>
          <w:sz w:val="24"/>
          <w:szCs w:val="24"/>
        </w:rPr>
        <w:t>English (</w:t>
      </w:r>
      <w:r w:rsidRPr="00755D44">
        <w:rPr>
          <w:rFonts w:ascii="Times New Roman" w:hAnsi="Times New Roman" w:cs="Times New Roman"/>
          <w:i/>
          <w:sz w:val="24"/>
          <w:szCs w:val="24"/>
        </w:rPr>
        <w:t>M</w:t>
      </w:r>
      <w:r w:rsidRPr="00755D44">
        <w:rPr>
          <w:rFonts w:ascii="Times New Roman" w:hAnsi="Times New Roman" w:cs="Times New Roman"/>
          <w:sz w:val="24"/>
          <w:szCs w:val="24"/>
        </w:rPr>
        <w:t xml:space="preserve"> = 95.</w:t>
      </w:r>
      <w:r w:rsidR="0069392A" w:rsidRPr="00755D44">
        <w:rPr>
          <w:rFonts w:ascii="Times New Roman" w:hAnsi="Times New Roman" w:cs="Times New Roman"/>
          <w:sz w:val="24"/>
          <w:szCs w:val="24"/>
        </w:rPr>
        <w:t>3</w:t>
      </w:r>
      <w:r w:rsidRPr="00755D44">
        <w:rPr>
          <w:rFonts w:ascii="Times New Roman" w:hAnsi="Times New Roman" w:cs="Times New Roman"/>
          <w:sz w:val="24"/>
          <w:szCs w:val="24"/>
        </w:rPr>
        <w:t xml:space="preserve">%,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xml:space="preserve">= 5.6; </w:t>
      </w:r>
      <w:r w:rsidR="00B6018E" w:rsidRPr="00755D44">
        <w:rPr>
          <w:rFonts w:ascii="Times New Roman" w:eastAsia="Times New Roman" w:hAnsi="Times New Roman" w:cs="Times New Roman"/>
          <w:color w:val="000000" w:themeColor="text1"/>
          <w:sz w:val="24"/>
          <w:szCs w:val="24"/>
          <w:lang w:eastAsia="es-ES"/>
        </w:rPr>
        <w:t>β = 0.333</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0.147, </w:t>
      </w:r>
      <w:r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2.2</w:t>
      </w:r>
      <w:r w:rsidR="00B6018E" w:rsidRPr="00755D44">
        <w:rPr>
          <w:rFonts w:ascii="Times New Roman" w:eastAsia="Times New Roman" w:hAnsi="Times New Roman" w:cs="Times New Roman"/>
          <w:color w:val="000000" w:themeColor="text1"/>
          <w:sz w:val="24"/>
          <w:szCs w:val="24"/>
          <w:lang w:eastAsia="es-ES"/>
        </w:rPr>
        <w:t>63</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p</w:t>
      </w:r>
      <w:r w:rsidR="00B6018E" w:rsidRPr="00755D44">
        <w:rPr>
          <w:rFonts w:ascii="Times New Roman" w:eastAsia="Times New Roman" w:hAnsi="Times New Roman" w:cs="Times New Roman"/>
          <w:color w:val="000000" w:themeColor="text1"/>
          <w:sz w:val="24"/>
          <w:szCs w:val="24"/>
          <w:lang w:eastAsia="es-ES"/>
        </w:rPr>
        <w:t xml:space="preserve"> = .024</w:t>
      </w:r>
      <w:r w:rsidRPr="00755D44">
        <w:rPr>
          <w:rFonts w:ascii="Times New Roman" w:eastAsia="Times New Roman" w:hAnsi="Times New Roman" w:cs="Times New Roman"/>
          <w:color w:val="000000" w:themeColor="text1"/>
          <w:sz w:val="24"/>
          <w:szCs w:val="24"/>
          <w:lang w:eastAsia="es-ES"/>
        </w:rPr>
        <w:t xml:space="preserve">). </w:t>
      </w:r>
      <w:r w:rsidR="0000343A" w:rsidRPr="00755D44">
        <w:rPr>
          <w:rFonts w:ascii="Times New Roman" w:eastAsia="Times New Roman" w:hAnsi="Times New Roman" w:cs="Times New Roman"/>
          <w:color w:val="000000" w:themeColor="text1"/>
          <w:sz w:val="24"/>
          <w:szCs w:val="24"/>
          <w:lang w:eastAsia="es-ES"/>
        </w:rPr>
        <w:t xml:space="preserve">Accuracy was higher </w:t>
      </w:r>
      <w:r w:rsidRPr="00755D44">
        <w:rPr>
          <w:rFonts w:ascii="Times New Roman" w:eastAsia="Times New Roman" w:hAnsi="Times New Roman" w:cs="Times New Roman"/>
          <w:color w:val="000000" w:themeColor="text1"/>
          <w:sz w:val="24"/>
          <w:szCs w:val="24"/>
          <w:lang w:eastAsia="es-ES"/>
        </w:rPr>
        <w:t>in the long RSI condition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 94.7%,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9.0) than in the short RSI condition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 94.0%,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xml:space="preserve">= 5.2; </w:t>
      </w:r>
      <w:r w:rsidR="00B6018E" w:rsidRPr="00755D44">
        <w:rPr>
          <w:rFonts w:ascii="Times New Roman" w:eastAsia="Times New Roman" w:hAnsi="Times New Roman" w:cs="Times New Roman"/>
          <w:color w:val="000000" w:themeColor="text1"/>
          <w:sz w:val="24"/>
          <w:szCs w:val="24"/>
          <w:lang w:eastAsia="es-ES"/>
        </w:rPr>
        <w:t xml:space="preserve">β = </w:t>
      </w:r>
      <w:r w:rsidR="00861333" w:rsidRPr="00755D44">
        <w:rPr>
          <w:rFonts w:ascii="Times New Roman" w:eastAsia="Times New Roman" w:hAnsi="Times New Roman" w:cs="Times New Roman"/>
          <w:color w:val="000000" w:themeColor="text1"/>
          <w:sz w:val="24"/>
          <w:szCs w:val="24"/>
          <w:lang w:eastAsia="es-ES"/>
        </w:rPr>
        <w:t>-</w:t>
      </w:r>
      <w:r w:rsidR="00B6018E" w:rsidRPr="00755D44">
        <w:rPr>
          <w:rFonts w:ascii="Times New Roman" w:eastAsia="Times New Roman" w:hAnsi="Times New Roman" w:cs="Times New Roman"/>
          <w:color w:val="000000" w:themeColor="text1"/>
          <w:sz w:val="24"/>
          <w:szCs w:val="24"/>
          <w:lang w:eastAsia="es-ES"/>
        </w:rPr>
        <w:t>0.377</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Pr="00755D44">
        <w:rPr>
          <w:rFonts w:ascii="Times New Roman" w:eastAsia="Times New Roman" w:hAnsi="Times New Roman" w:cs="Times New Roman"/>
          <w:color w:val="000000" w:themeColor="text1"/>
          <w:sz w:val="24"/>
          <w:szCs w:val="24"/>
          <w:lang w:eastAsia="es-ES"/>
        </w:rPr>
        <w:t xml:space="preserve"> = 0.149, </w:t>
      </w:r>
      <w:r w:rsidRPr="00755D44">
        <w:rPr>
          <w:rFonts w:ascii="Times New Roman" w:eastAsia="Times New Roman" w:hAnsi="Times New Roman" w:cs="Times New Roman"/>
          <w:i/>
          <w:color w:val="000000" w:themeColor="text1"/>
          <w:sz w:val="24"/>
          <w:szCs w:val="24"/>
          <w:lang w:eastAsia="es-ES"/>
        </w:rPr>
        <w:t>t</w:t>
      </w:r>
      <w:r w:rsidR="00B6018E" w:rsidRPr="00755D44">
        <w:rPr>
          <w:rFonts w:ascii="Times New Roman" w:eastAsia="Times New Roman" w:hAnsi="Times New Roman" w:cs="Times New Roman"/>
          <w:color w:val="000000" w:themeColor="text1"/>
          <w:sz w:val="24"/>
          <w:szCs w:val="24"/>
          <w:lang w:eastAsia="es-ES"/>
        </w:rPr>
        <w:t xml:space="preserve"> = </w:t>
      </w:r>
      <w:r w:rsidR="00861333" w:rsidRPr="00755D44">
        <w:rPr>
          <w:rFonts w:ascii="Times New Roman" w:eastAsia="Times New Roman" w:hAnsi="Times New Roman" w:cs="Times New Roman"/>
          <w:color w:val="000000" w:themeColor="text1"/>
          <w:sz w:val="24"/>
          <w:szCs w:val="24"/>
          <w:lang w:eastAsia="es-ES"/>
        </w:rPr>
        <w:t>-</w:t>
      </w:r>
      <w:r w:rsidR="00B6018E" w:rsidRPr="00755D44">
        <w:rPr>
          <w:rFonts w:ascii="Times New Roman" w:eastAsia="Times New Roman" w:hAnsi="Times New Roman" w:cs="Times New Roman"/>
          <w:color w:val="000000" w:themeColor="text1"/>
          <w:sz w:val="24"/>
          <w:szCs w:val="24"/>
          <w:lang w:eastAsia="es-ES"/>
        </w:rPr>
        <w:t>2.538</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p</w:t>
      </w:r>
      <w:r w:rsidRPr="00755D44">
        <w:rPr>
          <w:rFonts w:ascii="Times New Roman" w:eastAsia="Times New Roman" w:hAnsi="Times New Roman" w:cs="Times New Roman"/>
          <w:color w:val="000000" w:themeColor="text1"/>
          <w:sz w:val="24"/>
          <w:szCs w:val="24"/>
          <w:lang w:eastAsia="es-ES"/>
        </w:rPr>
        <w:t xml:space="preserve"> = .</w:t>
      </w:r>
      <w:r w:rsidR="00B6018E" w:rsidRPr="00755D44">
        <w:rPr>
          <w:rFonts w:ascii="Times New Roman" w:eastAsia="Times New Roman" w:hAnsi="Times New Roman" w:cs="Times New Roman"/>
          <w:color w:val="000000" w:themeColor="text1"/>
          <w:sz w:val="24"/>
          <w:szCs w:val="24"/>
          <w:lang w:eastAsia="es-ES"/>
        </w:rPr>
        <w:t>011</w:t>
      </w:r>
      <w:r w:rsidRPr="00755D44">
        <w:rPr>
          <w:rFonts w:ascii="Times New Roman" w:eastAsia="Times New Roman" w:hAnsi="Times New Roman" w:cs="Times New Roman"/>
          <w:color w:val="000000" w:themeColor="text1"/>
          <w:sz w:val="24"/>
          <w:szCs w:val="24"/>
          <w:lang w:eastAsia="es-ES"/>
        </w:rPr>
        <w:t>). Lastly, accuracy was higher on non-switch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 94.9%,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6.0</w:t>
      </w:r>
      <w:r w:rsidRPr="00755D44">
        <w:rPr>
          <w:rFonts w:ascii="Times New Roman" w:eastAsia="Times New Roman" w:hAnsi="Times New Roman" w:cs="Times New Roman"/>
          <w:color w:val="000000" w:themeColor="text1"/>
          <w:sz w:val="24"/>
          <w:szCs w:val="24"/>
          <w:lang w:eastAsia="es-ES"/>
        </w:rPr>
        <w:t>) trials than on switch trials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93.</w:t>
      </w:r>
      <w:r w:rsidR="0069392A" w:rsidRPr="00755D44">
        <w:rPr>
          <w:rFonts w:ascii="Times New Roman" w:hAnsi="Times New Roman" w:cs="Times New Roman"/>
          <w:sz w:val="24"/>
          <w:szCs w:val="24"/>
        </w:rPr>
        <w:t>8</w:t>
      </w:r>
      <w:r w:rsidRPr="00755D44">
        <w:rPr>
          <w:rFonts w:ascii="Times New Roman" w:hAnsi="Times New Roman" w:cs="Times New Roman"/>
          <w:sz w:val="24"/>
          <w:szCs w:val="24"/>
        </w:rPr>
        <w:t xml:space="preserve">%,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6.</w:t>
      </w:r>
      <w:r w:rsidR="0069392A" w:rsidRPr="00755D44">
        <w:rPr>
          <w:rFonts w:ascii="Times New Roman" w:hAnsi="Times New Roman" w:cs="Times New Roman"/>
          <w:sz w:val="24"/>
          <w:szCs w:val="24"/>
        </w:rPr>
        <w:t>6</w:t>
      </w:r>
      <w:r w:rsidRPr="00755D44">
        <w:rPr>
          <w:rFonts w:ascii="Times New Roman" w:hAnsi="Times New Roman" w:cs="Times New Roman"/>
          <w:sz w:val="24"/>
          <w:szCs w:val="24"/>
        </w:rPr>
        <w:t xml:space="preserve">; </w:t>
      </w:r>
      <w:r w:rsidR="00B6018E" w:rsidRPr="00755D44">
        <w:rPr>
          <w:rFonts w:ascii="Times New Roman" w:eastAsia="Times New Roman" w:hAnsi="Times New Roman" w:cs="Times New Roman"/>
          <w:color w:val="000000" w:themeColor="text1"/>
          <w:sz w:val="24"/>
          <w:szCs w:val="24"/>
          <w:lang w:eastAsia="es-ES"/>
        </w:rPr>
        <w:t>β = -0.206</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SE</w:t>
      </w:r>
      <w:r w:rsidR="00B6018E" w:rsidRPr="00755D44">
        <w:rPr>
          <w:rFonts w:ascii="Times New Roman" w:eastAsia="Times New Roman" w:hAnsi="Times New Roman" w:cs="Times New Roman"/>
          <w:color w:val="000000" w:themeColor="text1"/>
          <w:sz w:val="24"/>
          <w:szCs w:val="24"/>
          <w:lang w:eastAsia="es-ES"/>
        </w:rPr>
        <w:t xml:space="preserve"> = 0.088</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t</w:t>
      </w:r>
      <w:r w:rsidR="00B6018E" w:rsidRPr="00755D44">
        <w:rPr>
          <w:rFonts w:ascii="Times New Roman" w:eastAsia="Times New Roman" w:hAnsi="Times New Roman" w:cs="Times New Roman"/>
          <w:color w:val="000000" w:themeColor="text1"/>
          <w:sz w:val="24"/>
          <w:szCs w:val="24"/>
          <w:lang w:eastAsia="es-ES"/>
        </w:rPr>
        <w:t xml:space="preserve"> = -2.353</w:t>
      </w:r>
      <w:r w:rsidRPr="00755D44">
        <w:rPr>
          <w:rFonts w:ascii="Times New Roman" w:eastAsia="Times New Roman" w:hAnsi="Times New Roman" w:cs="Times New Roman"/>
          <w:color w:val="000000" w:themeColor="text1"/>
          <w:sz w:val="24"/>
          <w:szCs w:val="24"/>
          <w:lang w:eastAsia="es-ES"/>
        </w:rPr>
        <w:t xml:space="preserve">, </w:t>
      </w:r>
      <w:r w:rsidRPr="00755D44">
        <w:rPr>
          <w:rFonts w:ascii="Times New Roman" w:eastAsia="Times New Roman" w:hAnsi="Times New Roman" w:cs="Times New Roman"/>
          <w:i/>
          <w:color w:val="000000" w:themeColor="text1"/>
          <w:sz w:val="24"/>
          <w:szCs w:val="24"/>
          <w:lang w:eastAsia="es-ES"/>
        </w:rPr>
        <w:t>p</w:t>
      </w:r>
      <w:r w:rsidR="00FC5F6E" w:rsidRPr="00755D44">
        <w:rPr>
          <w:rFonts w:ascii="Times New Roman" w:eastAsia="Times New Roman" w:hAnsi="Times New Roman" w:cs="Times New Roman"/>
          <w:color w:val="000000" w:themeColor="text1"/>
          <w:sz w:val="24"/>
          <w:szCs w:val="24"/>
          <w:lang w:eastAsia="es-ES"/>
        </w:rPr>
        <w:t xml:space="preserve"> = </w:t>
      </w:r>
      <w:r w:rsidRPr="00755D44">
        <w:rPr>
          <w:rFonts w:ascii="Times New Roman" w:eastAsia="Times New Roman" w:hAnsi="Times New Roman" w:cs="Times New Roman"/>
          <w:color w:val="000000" w:themeColor="text1"/>
          <w:sz w:val="24"/>
          <w:szCs w:val="24"/>
          <w:lang w:eastAsia="es-ES"/>
        </w:rPr>
        <w:t>.</w:t>
      </w:r>
      <w:r w:rsidR="00B6018E" w:rsidRPr="00755D44">
        <w:rPr>
          <w:rFonts w:ascii="Times New Roman" w:eastAsia="Times New Roman" w:hAnsi="Times New Roman" w:cs="Times New Roman"/>
          <w:color w:val="000000" w:themeColor="text1"/>
          <w:sz w:val="24"/>
          <w:szCs w:val="24"/>
          <w:lang w:eastAsia="es-ES"/>
        </w:rPr>
        <w:t>019</w:t>
      </w:r>
      <w:r w:rsidRPr="00755D44">
        <w:rPr>
          <w:rFonts w:ascii="Times New Roman" w:eastAsia="Times New Roman" w:hAnsi="Times New Roman" w:cs="Times New Roman"/>
          <w:color w:val="000000" w:themeColor="text1"/>
          <w:sz w:val="24"/>
          <w:szCs w:val="24"/>
          <w:lang w:eastAsia="es-ES"/>
        </w:rPr>
        <w:t xml:space="preserve">). There were no significant </w:t>
      </w:r>
      <w:r w:rsidRPr="00755D44">
        <w:rPr>
          <w:rFonts w:ascii="Times New Roman" w:eastAsia="Times New Roman" w:hAnsi="Times New Roman" w:cs="Times New Roman"/>
          <w:color w:val="000000" w:themeColor="text1"/>
          <w:sz w:val="24"/>
          <w:szCs w:val="24"/>
          <w:lang w:eastAsia="es-ES"/>
        </w:rPr>
        <w:lastRenderedPageBreak/>
        <w:t>interactions (</w:t>
      </w:r>
      <w:r w:rsidR="00C52B32" w:rsidRPr="00755D44">
        <w:rPr>
          <w:rFonts w:ascii="Times New Roman" w:eastAsia="Times New Roman" w:hAnsi="Times New Roman" w:cs="Times New Roman"/>
          <w:color w:val="000000" w:themeColor="text1"/>
          <w:sz w:val="24"/>
          <w:szCs w:val="24"/>
          <w:lang w:eastAsia="es-ES"/>
        </w:rPr>
        <w:t xml:space="preserve">Language x Trial type: </w:t>
      </w:r>
      <w:r w:rsidR="00FA5FFF" w:rsidRPr="00755D44">
        <w:rPr>
          <w:rFonts w:ascii="Times New Roman" w:eastAsia="Times New Roman" w:hAnsi="Times New Roman" w:cs="Times New Roman"/>
          <w:color w:val="000000" w:themeColor="text1"/>
          <w:sz w:val="24"/>
          <w:szCs w:val="24"/>
          <w:lang w:eastAsia="es-ES"/>
        </w:rPr>
        <w:t>β = 0.1</w:t>
      </w:r>
      <w:r w:rsidR="00B6018E" w:rsidRPr="00755D44">
        <w:rPr>
          <w:rFonts w:ascii="Times New Roman" w:eastAsia="Times New Roman" w:hAnsi="Times New Roman" w:cs="Times New Roman"/>
          <w:color w:val="000000" w:themeColor="text1"/>
          <w:sz w:val="24"/>
          <w:szCs w:val="24"/>
          <w:lang w:eastAsia="es-ES"/>
        </w:rPr>
        <w:t>6</w:t>
      </w:r>
      <w:r w:rsidR="00FA5FFF" w:rsidRPr="00755D44">
        <w:rPr>
          <w:rFonts w:ascii="Times New Roman" w:eastAsia="Times New Roman" w:hAnsi="Times New Roman" w:cs="Times New Roman"/>
          <w:color w:val="000000" w:themeColor="text1"/>
          <w:sz w:val="24"/>
          <w:szCs w:val="24"/>
          <w:lang w:eastAsia="es-ES"/>
        </w:rPr>
        <w:t xml:space="preserve">9, </w:t>
      </w:r>
      <w:r w:rsidR="00FA5FFF" w:rsidRPr="00755D44">
        <w:rPr>
          <w:rFonts w:ascii="Times New Roman" w:eastAsia="Times New Roman" w:hAnsi="Times New Roman" w:cs="Times New Roman"/>
          <w:i/>
          <w:color w:val="000000" w:themeColor="text1"/>
          <w:sz w:val="24"/>
          <w:szCs w:val="24"/>
          <w:lang w:eastAsia="es-ES"/>
        </w:rPr>
        <w:t>SE</w:t>
      </w:r>
      <w:r w:rsidR="00FA5FFF" w:rsidRPr="00755D44">
        <w:rPr>
          <w:rFonts w:ascii="Times New Roman" w:eastAsia="Times New Roman" w:hAnsi="Times New Roman" w:cs="Times New Roman"/>
          <w:color w:val="000000" w:themeColor="text1"/>
          <w:sz w:val="24"/>
          <w:szCs w:val="24"/>
          <w:lang w:eastAsia="es-ES"/>
        </w:rPr>
        <w:t xml:space="preserve"> = 0.177, </w:t>
      </w:r>
      <w:r w:rsidR="00FA5FFF" w:rsidRPr="00755D44">
        <w:rPr>
          <w:rFonts w:ascii="Times New Roman" w:eastAsia="Times New Roman" w:hAnsi="Times New Roman" w:cs="Times New Roman"/>
          <w:i/>
          <w:color w:val="000000" w:themeColor="text1"/>
          <w:sz w:val="24"/>
          <w:szCs w:val="24"/>
          <w:lang w:eastAsia="es-ES"/>
        </w:rPr>
        <w:t>t</w:t>
      </w:r>
      <w:r w:rsidR="00B6018E" w:rsidRPr="00755D44">
        <w:rPr>
          <w:rFonts w:ascii="Times New Roman" w:eastAsia="Times New Roman" w:hAnsi="Times New Roman" w:cs="Times New Roman"/>
          <w:color w:val="000000" w:themeColor="text1"/>
          <w:sz w:val="24"/>
          <w:szCs w:val="24"/>
          <w:lang w:eastAsia="es-ES"/>
        </w:rPr>
        <w:t xml:space="preserve"> = 0.952</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p</w:t>
      </w:r>
      <w:r w:rsidR="00FC5F6E" w:rsidRPr="00755D44">
        <w:rPr>
          <w:rFonts w:ascii="Times New Roman" w:eastAsia="Times New Roman" w:hAnsi="Times New Roman" w:cs="Times New Roman"/>
          <w:color w:val="000000" w:themeColor="text1"/>
          <w:sz w:val="24"/>
          <w:szCs w:val="24"/>
          <w:lang w:eastAsia="es-ES"/>
        </w:rPr>
        <w:t xml:space="preserve"> = </w:t>
      </w:r>
      <w:r w:rsidR="00B6018E" w:rsidRPr="00755D44">
        <w:rPr>
          <w:rFonts w:ascii="Times New Roman" w:eastAsia="Times New Roman" w:hAnsi="Times New Roman" w:cs="Times New Roman"/>
          <w:color w:val="000000" w:themeColor="text1"/>
          <w:sz w:val="24"/>
          <w:szCs w:val="24"/>
          <w:lang w:eastAsia="es-ES"/>
        </w:rPr>
        <w:t>.341</w:t>
      </w:r>
      <w:r w:rsidR="00FA5FFF" w:rsidRPr="00755D44">
        <w:rPr>
          <w:rFonts w:ascii="Times New Roman" w:eastAsia="Times New Roman" w:hAnsi="Times New Roman" w:cs="Times New Roman"/>
          <w:color w:val="000000" w:themeColor="text1"/>
          <w:sz w:val="24"/>
          <w:szCs w:val="24"/>
          <w:lang w:eastAsia="es-ES"/>
        </w:rPr>
        <w:t xml:space="preserve">; </w:t>
      </w:r>
      <w:r w:rsidR="00C52B32" w:rsidRPr="00755D44">
        <w:rPr>
          <w:rFonts w:ascii="Times New Roman" w:eastAsia="Times New Roman" w:hAnsi="Times New Roman" w:cs="Times New Roman"/>
          <w:color w:val="000000" w:themeColor="text1"/>
          <w:sz w:val="24"/>
          <w:szCs w:val="24"/>
          <w:lang w:eastAsia="es-ES"/>
        </w:rPr>
        <w:t xml:space="preserve">Language </w:t>
      </w:r>
      <w:r w:rsidR="003347AD" w:rsidRPr="00755D44">
        <w:rPr>
          <w:rFonts w:ascii="Times New Roman" w:eastAsia="Times New Roman" w:hAnsi="Times New Roman" w:cs="Times New Roman"/>
          <w:color w:val="000000" w:themeColor="text1"/>
          <w:sz w:val="24"/>
          <w:szCs w:val="24"/>
          <w:lang w:eastAsia="es-ES"/>
        </w:rPr>
        <w:t>x</w:t>
      </w:r>
      <w:r w:rsidR="00C52B32" w:rsidRPr="00755D44">
        <w:rPr>
          <w:rFonts w:ascii="Times New Roman" w:eastAsia="Times New Roman" w:hAnsi="Times New Roman" w:cs="Times New Roman"/>
          <w:color w:val="000000" w:themeColor="text1"/>
          <w:sz w:val="24"/>
          <w:szCs w:val="24"/>
          <w:lang w:eastAsia="es-ES"/>
        </w:rPr>
        <w:t xml:space="preserve"> RSI:</w:t>
      </w:r>
      <w:r w:rsidR="00B6018E" w:rsidRPr="00755D44">
        <w:rPr>
          <w:rFonts w:ascii="Times New Roman" w:eastAsia="Times New Roman" w:hAnsi="Times New Roman" w:cs="Times New Roman"/>
          <w:color w:val="000000" w:themeColor="text1"/>
          <w:sz w:val="24"/>
          <w:szCs w:val="24"/>
          <w:lang w:eastAsia="es-ES"/>
        </w:rPr>
        <w:t xml:space="preserve"> β = </w:t>
      </w:r>
      <w:r w:rsidR="00861333" w:rsidRPr="00755D44">
        <w:rPr>
          <w:rFonts w:ascii="Times New Roman" w:eastAsia="Times New Roman" w:hAnsi="Times New Roman" w:cs="Times New Roman"/>
          <w:color w:val="000000" w:themeColor="text1"/>
          <w:sz w:val="24"/>
          <w:szCs w:val="24"/>
          <w:lang w:eastAsia="es-ES"/>
        </w:rPr>
        <w:t>-</w:t>
      </w:r>
      <w:r w:rsidR="00B6018E" w:rsidRPr="00755D44">
        <w:rPr>
          <w:rFonts w:ascii="Times New Roman" w:eastAsia="Times New Roman" w:hAnsi="Times New Roman" w:cs="Times New Roman"/>
          <w:color w:val="000000" w:themeColor="text1"/>
          <w:sz w:val="24"/>
          <w:szCs w:val="24"/>
          <w:lang w:eastAsia="es-ES"/>
        </w:rPr>
        <w:t>0.115</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SE</w:t>
      </w:r>
      <w:r w:rsidR="00B6018E" w:rsidRPr="00755D44">
        <w:rPr>
          <w:rFonts w:ascii="Times New Roman" w:eastAsia="Times New Roman" w:hAnsi="Times New Roman" w:cs="Times New Roman"/>
          <w:color w:val="000000" w:themeColor="text1"/>
          <w:sz w:val="24"/>
          <w:szCs w:val="24"/>
          <w:lang w:eastAsia="es-ES"/>
        </w:rPr>
        <w:t xml:space="preserve"> = 0.213</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t</w:t>
      </w:r>
      <w:r w:rsidR="00B6018E" w:rsidRPr="00755D44">
        <w:rPr>
          <w:rFonts w:ascii="Times New Roman" w:eastAsia="Times New Roman" w:hAnsi="Times New Roman" w:cs="Times New Roman"/>
          <w:color w:val="000000" w:themeColor="text1"/>
          <w:sz w:val="24"/>
          <w:szCs w:val="24"/>
          <w:lang w:eastAsia="es-ES"/>
        </w:rPr>
        <w:t xml:space="preserve"> = </w:t>
      </w:r>
      <w:r w:rsidR="00861333" w:rsidRPr="00755D44">
        <w:rPr>
          <w:rFonts w:ascii="Times New Roman" w:eastAsia="Times New Roman" w:hAnsi="Times New Roman" w:cs="Times New Roman"/>
          <w:color w:val="000000" w:themeColor="text1"/>
          <w:sz w:val="24"/>
          <w:szCs w:val="24"/>
          <w:lang w:eastAsia="es-ES"/>
        </w:rPr>
        <w:t>-</w:t>
      </w:r>
      <w:r w:rsidR="00B6018E" w:rsidRPr="00755D44">
        <w:rPr>
          <w:rFonts w:ascii="Times New Roman" w:eastAsia="Times New Roman" w:hAnsi="Times New Roman" w:cs="Times New Roman"/>
          <w:color w:val="000000" w:themeColor="text1"/>
          <w:sz w:val="24"/>
          <w:szCs w:val="24"/>
          <w:lang w:eastAsia="es-ES"/>
        </w:rPr>
        <w:t>0.539</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p</w:t>
      </w:r>
      <w:r w:rsidR="00FC5F6E" w:rsidRPr="00755D44">
        <w:rPr>
          <w:rFonts w:ascii="Times New Roman" w:eastAsia="Times New Roman" w:hAnsi="Times New Roman" w:cs="Times New Roman"/>
          <w:color w:val="000000" w:themeColor="text1"/>
          <w:sz w:val="24"/>
          <w:szCs w:val="24"/>
          <w:lang w:eastAsia="es-ES"/>
        </w:rPr>
        <w:t xml:space="preserve"> = </w:t>
      </w:r>
      <w:r w:rsidR="00B6018E" w:rsidRPr="00755D44">
        <w:rPr>
          <w:rFonts w:ascii="Times New Roman" w:eastAsia="Times New Roman" w:hAnsi="Times New Roman" w:cs="Times New Roman"/>
          <w:color w:val="000000" w:themeColor="text1"/>
          <w:sz w:val="24"/>
          <w:szCs w:val="24"/>
          <w:lang w:eastAsia="es-ES"/>
        </w:rPr>
        <w:t>.590</w:t>
      </w:r>
      <w:r w:rsidR="00C52B32" w:rsidRPr="00755D44">
        <w:rPr>
          <w:rFonts w:ascii="Times New Roman" w:eastAsia="Times New Roman" w:hAnsi="Times New Roman" w:cs="Times New Roman"/>
          <w:color w:val="000000" w:themeColor="text1"/>
          <w:sz w:val="24"/>
          <w:szCs w:val="24"/>
          <w:lang w:eastAsia="es-ES"/>
        </w:rPr>
        <w:t>; Trial type x RSI:</w:t>
      </w:r>
      <w:r w:rsidR="00FA5FFF" w:rsidRPr="00755D44">
        <w:rPr>
          <w:rFonts w:ascii="Times New Roman" w:eastAsia="Times New Roman" w:hAnsi="Times New Roman" w:cs="Times New Roman"/>
          <w:color w:val="000000" w:themeColor="text1"/>
          <w:sz w:val="24"/>
          <w:szCs w:val="24"/>
          <w:lang w:eastAsia="es-ES"/>
        </w:rPr>
        <w:t xml:space="preserve"> </w:t>
      </w:r>
      <w:r w:rsidR="00861333" w:rsidRPr="00755D44">
        <w:rPr>
          <w:rFonts w:ascii="Times New Roman" w:eastAsia="Times New Roman" w:hAnsi="Times New Roman" w:cs="Times New Roman"/>
          <w:color w:val="000000" w:themeColor="text1"/>
          <w:sz w:val="24"/>
          <w:szCs w:val="24"/>
          <w:lang w:eastAsia="es-ES"/>
        </w:rPr>
        <w:t xml:space="preserve">β = </w:t>
      </w:r>
      <w:r w:rsidR="00B6018E" w:rsidRPr="00755D44">
        <w:rPr>
          <w:rFonts w:ascii="Times New Roman" w:eastAsia="Times New Roman" w:hAnsi="Times New Roman" w:cs="Times New Roman"/>
          <w:color w:val="000000" w:themeColor="text1"/>
          <w:sz w:val="24"/>
          <w:szCs w:val="24"/>
          <w:lang w:eastAsia="es-ES"/>
        </w:rPr>
        <w:t>0.044</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SE</w:t>
      </w:r>
      <w:r w:rsidR="00FA5FFF" w:rsidRPr="00755D44">
        <w:rPr>
          <w:rFonts w:ascii="Times New Roman" w:eastAsia="Times New Roman" w:hAnsi="Times New Roman" w:cs="Times New Roman"/>
          <w:color w:val="000000" w:themeColor="text1"/>
          <w:sz w:val="24"/>
          <w:szCs w:val="24"/>
          <w:lang w:eastAsia="es-ES"/>
        </w:rPr>
        <w:t xml:space="preserve"> = 0.176, </w:t>
      </w:r>
      <w:r w:rsidR="00FA5FFF" w:rsidRPr="00755D44">
        <w:rPr>
          <w:rFonts w:ascii="Times New Roman" w:eastAsia="Times New Roman" w:hAnsi="Times New Roman" w:cs="Times New Roman"/>
          <w:i/>
          <w:color w:val="000000" w:themeColor="text1"/>
          <w:sz w:val="24"/>
          <w:szCs w:val="24"/>
          <w:lang w:eastAsia="es-ES"/>
        </w:rPr>
        <w:t>t</w:t>
      </w:r>
      <w:r w:rsidR="00B6018E" w:rsidRPr="00755D44">
        <w:rPr>
          <w:rFonts w:ascii="Times New Roman" w:eastAsia="Times New Roman" w:hAnsi="Times New Roman" w:cs="Times New Roman"/>
          <w:color w:val="000000" w:themeColor="text1"/>
          <w:sz w:val="24"/>
          <w:szCs w:val="24"/>
          <w:lang w:eastAsia="es-ES"/>
        </w:rPr>
        <w:t xml:space="preserve"> = 0.250</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p</w:t>
      </w:r>
      <w:r w:rsidR="00FC5F6E" w:rsidRPr="00755D44">
        <w:rPr>
          <w:rFonts w:ascii="Times New Roman" w:eastAsia="Times New Roman" w:hAnsi="Times New Roman" w:cs="Times New Roman"/>
          <w:color w:val="000000" w:themeColor="text1"/>
          <w:sz w:val="24"/>
          <w:szCs w:val="24"/>
          <w:lang w:eastAsia="es-ES"/>
        </w:rPr>
        <w:t xml:space="preserve"> = </w:t>
      </w:r>
      <w:r w:rsidR="00B6018E" w:rsidRPr="00755D44">
        <w:rPr>
          <w:rFonts w:ascii="Times New Roman" w:eastAsia="Times New Roman" w:hAnsi="Times New Roman" w:cs="Times New Roman"/>
          <w:color w:val="000000" w:themeColor="text1"/>
          <w:sz w:val="24"/>
          <w:szCs w:val="24"/>
          <w:lang w:eastAsia="es-ES"/>
        </w:rPr>
        <w:t>.803</w:t>
      </w:r>
      <w:r w:rsidR="00FA5FFF" w:rsidRPr="00755D44">
        <w:rPr>
          <w:rFonts w:ascii="Times New Roman" w:eastAsia="Times New Roman" w:hAnsi="Times New Roman" w:cs="Times New Roman"/>
          <w:color w:val="000000" w:themeColor="text1"/>
          <w:sz w:val="24"/>
          <w:szCs w:val="24"/>
          <w:lang w:eastAsia="es-ES"/>
        </w:rPr>
        <w:t>; Languag</w:t>
      </w:r>
      <w:r w:rsidR="00B6018E" w:rsidRPr="00755D44">
        <w:rPr>
          <w:rFonts w:ascii="Times New Roman" w:eastAsia="Times New Roman" w:hAnsi="Times New Roman" w:cs="Times New Roman"/>
          <w:color w:val="000000" w:themeColor="text1"/>
          <w:sz w:val="24"/>
          <w:szCs w:val="24"/>
          <w:lang w:eastAsia="es-ES"/>
        </w:rPr>
        <w:t xml:space="preserve">e x Trial type x RSI = β = </w:t>
      </w:r>
      <w:r w:rsidR="00861333" w:rsidRPr="00755D44">
        <w:rPr>
          <w:rFonts w:ascii="Times New Roman" w:eastAsia="Times New Roman" w:hAnsi="Times New Roman" w:cs="Times New Roman"/>
          <w:color w:val="000000" w:themeColor="text1"/>
          <w:sz w:val="24"/>
          <w:szCs w:val="24"/>
          <w:lang w:eastAsia="es-ES"/>
        </w:rPr>
        <w:t>-</w:t>
      </w:r>
      <w:r w:rsidR="00B6018E" w:rsidRPr="00755D44">
        <w:rPr>
          <w:rFonts w:ascii="Times New Roman" w:eastAsia="Times New Roman" w:hAnsi="Times New Roman" w:cs="Times New Roman"/>
          <w:color w:val="000000" w:themeColor="text1"/>
          <w:sz w:val="24"/>
          <w:szCs w:val="24"/>
          <w:lang w:eastAsia="es-ES"/>
        </w:rPr>
        <w:t>0.139</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SE</w:t>
      </w:r>
      <w:r w:rsidR="00B6018E" w:rsidRPr="00755D44">
        <w:rPr>
          <w:rFonts w:ascii="Times New Roman" w:eastAsia="Times New Roman" w:hAnsi="Times New Roman" w:cs="Times New Roman"/>
          <w:color w:val="000000" w:themeColor="text1"/>
          <w:sz w:val="24"/>
          <w:szCs w:val="24"/>
          <w:lang w:eastAsia="es-ES"/>
        </w:rPr>
        <w:t xml:space="preserve"> = 0.413</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t</w:t>
      </w:r>
      <w:r w:rsidR="00B6018E" w:rsidRPr="00755D44">
        <w:rPr>
          <w:rFonts w:ascii="Times New Roman" w:eastAsia="Times New Roman" w:hAnsi="Times New Roman" w:cs="Times New Roman"/>
          <w:color w:val="000000" w:themeColor="text1"/>
          <w:sz w:val="24"/>
          <w:szCs w:val="24"/>
          <w:lang w:eastAsia="es-ES"/>
        </w:rPr>
        <w:t xml:space="preserve"> = </w:t>
      </w:r>
      <w:r w:rsidR="00861333" w:rsidRPr="00755D44">
        <w:rPr>
          <w:rFonts w:ascii="Times New Roman" w:eastAsia="Times New Roman" w:hAnsi="Times New Roman" w:cs="Times New Roman"/>
          <w:color w:val="000000" w:themeColor="text1"/>
          <w:sz w:val="24"/>
          <w:szCs w:val="24"/>
          <w:lang w:eastAsia="es-ES"/>
        </w:rPr>
        <w:t>-</w:t>
      </w:r>
      <w:r w:rsidR="00B6018E" w:rsidRPr="00755D44">
        <w:rPr>
          <w:rFonts w:ascii="Times New Roman" w:eastAsia="Times New Roman" w:hAnsi="Times New Roman" w:cs="Times New Roman"/>
          <w:color w:val="000000" w:themeColor="text1"/>
          <w:sz w:val="24"/>
          <w:szCs w:val="24"/>
          <w:lang w:eastAsia="es-ES"/>
        </w:rPr>
        <w:t>0.336</w:t>
      </w:r>
      <w:r w:rsidR="00FA5FFF" w:rsidRPr="00755D44">
        <w:rPr>
          <w:rFonts w:ascii="Times New Roman" w:eastAsia="Times New Roman" w:hAnsi="Times New Roman" w:cs="Times New Roman"/>
          <w:color w:val="000000" w:themeColor="text1"/>
          <w:sz w:val="24"/>
          <w:szCs w:val="24"/>
          <w:lang w:eastAsia="es-ES"/>
        </w:rPr>
        <w:t xml:space="preserve">, </w:t>
      </w:r>
      <w:r w:rsidR="00FA5FFF" w:rsidRPr="00755D44">
        <w:rPr>
          <w:rFonts w:ascii="Times New Roman" w:eastAsia="Times New Roman" w:hAnsi="Times New Roman" w:cs="Times New Roman"/>
          <w:i/>
          <w:color w:val="000000" w:themeColor="text1"/>
          <w:sz w:val="24"/>
          <w:szCs w:val="24"/>
          <w:lang w:eastAsia="es-ES"/>
        </w:rPr>
        <w:t>p</w:t>
      </w:r>
      <w:r w:rsidR="00FC5F6E" w:rsidRPr="00755D44">
        <w:rPr>
          <w:rFonts w:ascii="Times New Roman" w:eastAsia="Times New Roman" w:hAnsi="Times New Roman" w:cs="Times New Roman"/>
          <w:color w:val="000000" w:themeColor="text1"/>
          <w:sz w:val="24"/>
          <w:szCs w:val="24"/>
          <w:lang w:eastAsia="es-ES"/>
        </w:rPr>
        <w:t xml:space="preserve"> = </w:t>
      </w:r>
      <w:r w:rsidR="00B6018E" w:rsidRPr="00755D44">
        <w:rPr>
          <w:rFonts w:ascii="Times New Roman" w:eastAsia="Times New Roman" w:hAnsi="Times New Roman" w:cs="Times New Roman"/>
          <w:color w:val="000000" w:themeColor="text1"/>
          <w:sz w:val="24"/>
          <w:szCs w:val="24"/>
          <w:lang w:eastAsia="es-ES"/>
        </w:rPr>
        <w:t>.737</w:t>
      </w:r>
      <w:r w:rsidRPr="00755D44">
        <w:rPr>
          <w:rFonts w:ascii="Times New Roman" w:eastAsia="Times New Roman" w:hAnsi="Times New Roman" w:cs="Times New Roman"/>
          <w:color w:val="000000" w:themeColor="text1"/>
          <w:sz w:val="24"/>
          <w:szCs w:val="24"/>
          <w:lang w:eastAsia="es-ES"/>
        </w:rPr>
        <w:t xml:space="preserve">). </w:t>
      </w:r>
    </w:p>
    <w:p w:rsidR="00653BBB" w:rsidRPr="00755D44" w:rsidRDefault="00653BBB" w:rsidP="00810E58">
      <w:pPr>
        <w:spacing w:after="0" w:line="480" w:lineRule="auto"/>
        <w:rPr>
          <w:rFonts w:ascii="Times New Roman" w:hAnsi="Times New Roman" w:cs="Times New Roman"/>
          <w:sz w:val="24"/>
          <w:szCs w:val="24"/>
        </w:rPr>
      </w:pPr>
    </w:p>
    <w:p w:rsidR="0042790E" w:rsidRPr="00755D44" w:rsidRDefault="00712CA8" w:rsidP="00810E58">
      <w:pPr>
        <w:spacing w:after="0" w:line="480" w:lineRule="auto"/>
        <w:rPr>
          <w:rFonts w:ascii="Times New Roman" w:hAnsi="Times New Roman" w:cs="Times New Roman"/>
          <w:i/>
          <w:color w:val="FF0000"/>
          <w:sz w:val="24"/>
          <w:szCs w:val="24"/>
        </w:rPr>
      </w:pPr>
      <w:r w:rsidRPr="00755D44">
        <w:rPr>
          <w:rFonts w:ascii="Times New Roman" w:hAnsi="Times New Roman" w:cs="Times New Roman"/>
          <w:i/>
          <w:sz w:val="24"/>
          <w:szCs w:val="24"/>
        </w:rPr>
        <w:t>Reaction times</w:t>
      </w:r>
      <w:r w:rsidR="000B3184" w:rsidRPr="00755D44">
        <w:rPr>
          <w:rFonts w:ascii="Times New Roman" w:hAnsi="Times New Roman" w:cs="Times New Roman"/>
          <w:i/>
          <w:sz w:val="24"/>
          <w:szCs w:val="24"/>
        </w:rPr>
        <w:t xml:space="preserve"> </w:t>
      </w:r>
    </w:p>
    <w:p w:rsidR="0042790E" w:rsidRPr="00755D44" w:rsidRDefault="00753A92" w:rsidP="00810E58">
      <w:pPr>
        <w:spacing w:after="0" w:line="480" w:lineRule="auto"/>
        <w:rPr>
          <w:rFonts w:ascii="Times New Roman" w:eastAsia="Times New Roman" w:hAnsi="Times New Roman" w:cs="Times New Roman"/>
          <w:color w:val="000000" w:themeColor="text1"/>
          <w:sz w:val="24"/>
          <w:szCs w:val="24"/>
          <w:lang w:eastAsia="es-ES"/>
        </w:rPr>
      </w:pPr>
      <w:r w:rsidRPr="00755D44">
        <w:rPr>
          <w:rFonts w:ascii="Times New Roman" w:hAnsi="Times New Roman" w:cs="Times New Roman"/>
          <w:sz w:val="24"/>
          <w:szCs w:val="24"/>
        </w:rPr>
        <w:t>In terms of RTs</w:t>
      </w:r>
      <w:r w:rsidR="00C52B32" w:rsidRPr="00755D44">
        <w:rPr>
          <w:rFonts w:ascii="Times New Roman" w:hAnsi="Times New Roman" w:cs="Times New Roman"/>
          <w:sz w:val="24"/>
          <w:szCs w:val="24"/>
        </w:rPr>
        <w:t xml:space="preserve"> (see Table </w:t>
      </w:r>
      <w:r w:rsidR="00810E58">
        <w:rPr>
          <w:rFonts w:ascii="Times New Roman" w:hAnsi="Times New Roman" w:cs="Times New Roman"/>
          <w:sz w:val="24"/>
          <w:szCs w:val="24"/>
        </w:rPr>
        <w:t>5</w:t>
      </w:r>
      <w:r w:rsidR="00C52B32" w:rsidRPr="00755D44">
        <w:rPr>
          <w:rFonts w:ascii="Times New Roman" w:hAnsi="Times New Roman" w:cs="Times New Roman"/>
          <w:sz w:val="24"/>
          <w:szCs w:val="24"/>
        </w:rPr>
        <w:t>)</w:t>
      </w:r>
      <w:r w:rsidRPr="00755D44">
        <w:rPr>
          <w:rFonts w:ascii="Times New Roman" w:hAnsi="Times New Roman" w:cs="Times New Roman"/>
          <w:sz w:val="24"/>
          <w:szCs w:val="24"/>
        </w:rPr>
        <w:t>, t</w:t>
      </w:r>
      <w:r w:rsidR="0042790E" w:rsidRPr="00755D44">
        <w:rPr>
          <w:rFonts w:ascii="Times New Roman" w:hAnsi="Times New Roman" w:cs="Times New Roman"/>
          <w:sz w:val="24"/>
          <w:szCs w:val="24"/>
        </w:rPr>
        <w:t>here was a significant effect of trial type (</w:t>
      </w:r>
      <w:r w:rsidR="0042790E" w:rsidRPr="00755D44">
        <w:rPr>
          <w:rFonts w:ascii="Times New Roman" w:eastAsia="Times New Roman" w:hAnsi="Times New Roman" w:cs="Times New Roman"/>
          <w:color w:val="000000" w:themeColor="text1"/>
          <w:sz w:val="24"/>
          <w:szCs w:val="24"/>
          <w:lang w:eastAsia="es-ES"/>
        </w:rPr>
        <w:t xml:space="preserve">β = 0.022, </w:t>
      </w:r>
      <w:r w:rsidR="0042790E" w:rsidRPr="00755D44">
        <w:rPr>
          <w:rFonts w:ascii="Times New Roman" w:eastAsia="Times New Roman" w:hAnsi="Times New Roman" w:cs="Times New Roman"/>
          <w:i/>
          <w:color w:val="000000" w:themeColor="text1"/>
          <w:sz w:val="24"/>
          <w:szCs w:val="24"/>
          <w:lang w:eastAsia="es-ES"/>
        </w:rPr>
        <w:t>SE</w:t>
      </w:r>
      <w:r w:rsidR="0042790E" w:rsidRPr="00755D44">
        <w:rPr>
          <w:rFonts w:ascii="Times New Roman" w:eastAsia="Times New Roman" w:hAnsi="Times New Roman" w:cs="Times New Roman"/>
          <w:color w:val="000000" w:themeColor="text1"/>
          <w:sz w:val="24"/>
          <w:szCs w:val="24"/>
          <w:lang w:eastAsia="es-ES"/>
        </w:rPr>
        <w:t xml:space="preserve"> = 0.</w:t>
      </w:r>
      <w:r w:rsidR="009F0BA5" w:rsidRPr="00755D44">
        <w:rPr>
          <w:rFonts w:ascii="Times New Roman" w:eastAsia="Times New Roman" w:hAnsi="Times New Roman" w:cs="Times New Roman"/>
          <w:color w:val="000000" w:themeColor="text1"/>
          <w:sz w:val="24"/>
          <w:szCs w:val="24"/>
          <w:lang w:eastAsia="es-ES"/>
        </w:rPr>
        <w:t>010</w:t>
      </w:r>
      <w:r w:rsidR="0042790E" w:rsidRPr="00755D44">
        <w:rPr>
          <w:rFonts w:ascii="Times New Roman" w:eastAsia="Times New Roman" w:hAnsi="Times New Roman" w:cs="Times New Roman"/>
          <w:color w:val="000000" w:themeColor="text1"/>
          <w:sz w:val="24"/>
          <w:szCs w:val="24"/>
          <w:lang w:eastAsia="es-ES"/>
        </w:rPr>
        <w:t xml:space="preserve">, </w:t>
      </w:r>
      <w:r w:rsidR="0042790E"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2.247</w:t>
      </w:r>
      <w:r w:rsidR="0042790E" w:rsidRPr="00755D44">
        <w:rPr>
          <w:rFonts w:ascii="Times New Roman" w:eastAsia="Times New Roman" w:hAnsi="Times New Roman" w:cs="Times New Roman"/>
          <w:color w:val="000000" w:themeColor="text1"/>
          <w:sz w:val="24"/>
          <w:szCs w:val="24"/>
          <w:lang w:eastAsia="es-ES"/>
        </w:rPr>
        <w:t xml:space="preserve">, </w:t>
      </w:r>
      <w:r w:rsidR="0042790E" w:rsidRPr="00755D44">
        <w:rPr>
          <w:rFonts w:ascii="Times New Roman" w:eastAsia="Times New Roman" w:hAnsi="Times New Roman" w:cs="Times New Roman"/>
          <w:i/>
          <w:color w:val="000000" w:themeColor="text1"/>
          <w:sz w:val="24"/>
          <w:szCs w:val="24"/>
          <w:lang w:eastAsia="es-ES"/>
        </w:rPr>
        <w:t>p</w:t>
      </w:r>
      <w:r w:rsidR="00FC5F6E" w:rsidRPr="00755D44">
        <w:rPr>
          <w:rFonts w:ascii="Times New Roman" w:eastAsia="Times New Roman" w:hAnsi="Times New Roman" w:cs="Times New Roman"/>
          <w:color w:val="000000" w:themeColor="text1"/>
          <w:sz w:val="24"/>
          <w:szCs w:val="24"/>
          <w:lang w:eastAsia="es-ES"/>
        </w:rPr>
        <w:t xml:space="preserve"> = </w:t>
      </w:r>
      <w:r w:rsidR="00861333" w:rsidRPr="00755D44">
        <w:rPr>
          <w:rFonts w:ascii="Times New Roman" w:eastAsia="Times New Roman" w:hAnsi="Times New Roman" w:cs="Times New Roman"/>
          <w:color w:val="000000" w:themeColor="text1"/>
          <w:sz w:val="24"/>
          <w:szCs w:val="24"/>
          <w:lang w:eastAsia="es-ES"/>
        </w:rPr>
        <w:t>.044</w:t>
      </w:r>
      <w:r w:rsidR="0042790E" w:rsidRPr="00755D44">
        <w:rPr>
          <w:rFonts w:ascii="Times New Roman" w:eastAsia="Times New Roman" w:hAnsi="Times New Roman" w:cs="Times New Roman"/>
          <w:color w:val="000000" w:themeColor="text1"/>
          <w:sz w:val="24"/>
          <w:szCs w:val="24"/>
          <w:lang w:eastAsia="es-ES"/>
        </w:rPr>
        <w:t>) reflecting a switching cost</w:t>
      </w:r>
      <w:r w:rsidR="007329ED" w:rsidRPr="00755D44">
        <w:rPr>
          <w:rFonts w:ascii="Times New Roman" w:eastAsia="Times New Roman" w:hAnsi="Times New Roman" w:cs="Times New Roman"/>
          <w:color w:val="000000" w:themeColor="text1"/>
          <w:sz w:val="24"/>
          <w:szCs w:val="24"/>
          <w:lang w:eastAsia="es-ES"/>
        </w:rPr>
        <w:t xml:space="preserve"> with slower responses on switch (</w:t>
      </w:r>
      <w:r w:rsidR="007329ED" w:rsidRPr="00755D44">
        <w:rPr>
          <w:rFonts w:ascii="Times New Roman" w:eastAsia="Times New Roman" w:hAnsi="Times New Roman" w:cs="Times New Roman"/>
          <w:i/>
          <w:color w:val="000000" w:themeColor="text1"/>
          <w:sz w:val="24"/>
          <w:szCs w:val="24"/>
          <w:lang w:eastAsia="es-ES"/>
        </w:rPr>
        <w:t xml:space="preserve">M </w:t>
      </w:r>
      <w:r w:rsidR="007329ED" w:rsidRPr="00755D44">
        <w:rPr>
          <w:rFonts w:ascii="Times New Roman" w:eastAsia="Times New Roman" w:hAnsi="Times New Roman" w:cs="Times New Roman"/>
          <w:color w:val="000000" w:themeColor="text1"/>
          <w:sz w:val="24"/>
          <w:szCs w:val="24"/>
          <w:lang w:eastAsia="es-ES"/>
        </w:rPr>
        <w:t xml:space="preserve">= 718.8, </w:t>
      </w:r>
      <w:r w:rsidR="007329ED" w:rsidRPr="00755D44">
        <w:rPr>
          <w:rFonts w:ascii="Times New Roman" w:eastAsia="Times New Roman" w:hAnsi="Times New Roman" w:cs="Times New Roman"/>
          <w:i/>
          <w:color w:val="000000" w:themeColor="text1"/>
          <w:sz w:val="24"/>
          <w:szCs w:val="24"/>
          <w:lang w:eastAsia="es-ES"/>
        </w:rPr>
        <w:t xml:space="preserve">SD </w:t>
      </w:r>
      <w:r w:rsidR="007329ED" w:rsidRPr="00755D44">
        <w:rPr>
          <w:rFonts w:ascii="Times New Roman" w:eastAsia="Times New Roman" w:hAnsi="Times New Roman" w:cs="Times New Roman"/>
          <w:color w:val="000000" w:themeColor="text1"/>
          <w:sz w:val="24"/>
          <w:szCs w:val="24"/>
          <w:lang w:eastAsia="es-ES"/>
        </w:rPr>
        <w:t>= 135.8) than non-switch trials</w:t>
      </w:r>
      <w:r w:rsidR="0042790E" w:rsidRPr="00755D44">
        <w:rPr>
          <w:rFonts w:ascii="Times New Roman" w:eastAsia="Times New Roman" w:hAnsi="Times New Roman" w:cs="Times New Roman"/>
          <w:color w:val="000000" w:themeColor="text1"/>
          <w:sz w:val="24"/>
          <w:szCs w:val="24"/>
          <w:lang w:eastAsia="es-ES"/>
        </w:rPr>
        <w:t xml:space="preserve"> (</w:t>
      </w:r>
      <w:r w:rsidR="007329ED" w:rsidRPr="00755D44">
        <w:rPr>
          <w:rFonts w:ascii="Times New Roman" w:eastAsia="Times New Roman" w:hAnsi="Times New Roman" w:cs="Times New Roman"/>
          <w:i/>
          <w:color w:val="000000" w:themeColor="text1"/>
          <w:sz w:val="24"/>
          <w:szCs w:val="24"/>
          <w:lang w:eastAsia="es-ES"/>
        </w:rPr>
        <w:t xml:space="preserve">M </w:t>
      </w:r>
      <w:r w:rsidR="007329ED" w:rsidRPr="00755D44">
        <w:rPr>
          <w:rFonts w:ascii="Times New Roman" w:eastAsia="Times New Roman" w:hAnsi="Times New Roman" w:cs="Times New Roman"/>
          <w:color w:val="000000" w:themeColor="text1"/>
          <w:sz w:val="24"/>
          <w:szCs w:val="24"/>
          <w:lang w:eastAsia="es-ES"/>
        </w:rPr>
        <w:t xml:space="preserve">= 702.4, </w:t>
      </w:r>
      <w:r w:rsidR="007329ED" w:rsidRPr="00755D44">
        <w:rPr>
          <w:rFonts w:ascii="Times New Roman" w:eastAsia="Times New Roman" w:hAnsi="Times New Roman" w:cs="Times New Roman"/>
          <w:i/>
          <w:color w:val="000000" w:themeColor="text1"/>
          <w:sz w:val="24"/>
          <w:szCs w:val="24"/>
          <w:lang w:eastAsia="es-ES"/>
        </w:rPr>
        <w:t xml:space="preserve">SD </w:t>
      </w:r>
      <w:r w:rsidR="007329ED" w:rsidRPr="00755D44">
        <w:rPr>
          <w:rFonts w:ascii="Times New Roman" w:eastAsia="Times New Roman" w:hAnsi="Times New Roman" w:cs="Times New Roman"/>
          <w:color w:val="000000" w:themeColor="text1"/>
          <w:sz w:val="24"/>
          <w:szCs w:val="24"/>
          <w:lang w:eastAsia="es-ES"/>
        </w:rPr>
        <w:t xml:space="preserve">= 122.1; </w:t>
      </w:r>
      <w:r w:rsidR="0042790E" w:rsidRPr="00755D44">
        <w:rPr>
          <w:rFonts w:ascii="Times New Roman" w:eastAsia="Times New Roman" w:hAnsi="Times New Roman" w:cs="Times New Roman"/>
          <w:color w:val="000000" w:themeColor="text1"/>
          <w:sz w:val="24"/>
          <w:szCs w:val="24"/>
          <w:lang w:eastAsia="es-ES"/>
        </w:rPr>
        <w:t xml:space="preserve">see Figure </w:t>
      </w:r>
      <w:r w:rsidR="00BC2B74" w:rsidRPr="00755D44">
        <w:rPr>
          <w:rFonts w:ascii="Times New Roman" w:eastAsia="Times New Roman" w:hAnsi="Times New Roman" w:cs="Times New Roman"/>
          <w:color w:val="000000" w:themeColor="text1"/>
          <w:sz w:val="24"/>
          <w:szCs w:val="24"/>
          <w:lang w:eastAsia="es-ES"/>
        </w:rPr>
        <w:t>5</w:t>
      </w:r>
      <w:r w:rsidR="0042790E" w:rsidRPr="00755D44">
        <w:rPr>
          <w:rFonts w:ascii="Times New Roman" w:eastAsia="Times New Roman" w:hAnsi="Times New Roman" w:cs="Times New Roman"/>
          <w:color w:val="000000" w:themeColor="text1"/>
          <w:sz w:val="24"/>
          <w:szCs w:val="24"/>
          <w:lang w:eastAsia="es-ES"/>
        </w:rPr>
        <w:t xml:space="preserve">). There was also a main effect of RSI </w:t>
      </w:r>
      <w:r w:rsidR="0042790E" w:rsidRPr="00755D44">
        <w:rPr>
          <w:rFonts w:ascii="Times New Roman" w:hAnsi="Times New Roman" w:cs="Times New Roman"/>
          <w:sz w:val="24"/>
          <w:szCs w:val="24"/>
        </w:rPr>
        <w:t>(</w:t>
      </w:r>
      <w:r w:rsidR="0042790E" w:rsidRPr="00755D44">
        <w:rPr>
          <w:rFonts w:ascii="Times New Roman" w:eastAsia="Times New Roman" w:hAnsi="Times New Roman" w:cs="Times New Roman"/>
          <w:color w:val="000000" w:themeColor="text1"/>
          <w:sz w:val="24"/>
          <w:szCs w:val="24"/>
          <w:lang w:eastAsia="es-ES"/>
        </w:rPr>
        <w:t xml:space="preserve">β = </w:t>
      </w:r>
      <w:r w:rsidR="00861333" w:rsidRPr="00755D44">
        <w:rPr>
          <w:rFonts w:ascii="Times New Roman" w:eastAsia="Times New Roman" w:hAnsi="Times New Roman" w:cs="Times New Roman"/>
          <w:color w:val="000000" w:themeColor="text1"/>
          <w:sz w:val="24"/>
          <w:szCs w:val="24"/>
          <w:lang w:eastAsia="es-ES"/>
        </w:rPr>
        <w:t>-</w:t>
      </w:r>
      <w:r w:rsidR="0042790E" w:rsidRPr="00755D44">
        <w:rPr>
          <w:rFonts w:ascii="Times New Roman" w:eastAsia="Times New Roman" w:hAnsi="Times New Roman" w:cs="Times New Roman"/>
          <w:color w:val="000000" w:themeColor="text1"/>
          <w:sz w:val="24"/>
          <w:szCs w:val="24"/>
          <w:lang w:eastAsia="es-ES"/>
        </w:rPr>
        <w:t xml:space="preserve">0.067, </w:t>
      </w:r>
      <w:r w:rsidR="0042790E" w:rsidRPr="00755D44">
        <w:rPr>
          <w:rFonts w:ascii="Times New Roman" w:eastAsia="Times New Roman" w:hAnsi="Times New Roman" w:cs="Times New Roman"/>
          <w:i/>
          <w:color w:val="000000" w:themeColor="text1"/>
          <w:sz w:val="24"/>
          <w:szCs w:val="24"/>
          <w:lang w:eastAsia="es-ES"/>
        </w:rPr>
        <w:t>SE</w:t>
      </w:r>
      <w:r w:rsidR="0042790E" w:rsidRPr="00755D44">
        <w:rPr>
          <w:rFonts w:ascii="Times New Roman" w:eastAsia="Times New Roman" w:hAnsi="Times New Roman" w:cs="Times New Roman"/>
          <w:color w:val="000000" w:themeColor="text1"/>
          <w:sz w:val="24"/>
          <w:szCs w:val="24"/>
          <w:lang w:eastAsia="es-ES"/>
        </w:rPr>
        <w:t xml:space="preserve"> = 0.020, </w:t>
      </w:r>
      <w:r w:rsidR="0042790E"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-3.345</w:t>
      </w:r>
      <w:r w:rsidR="0042790E" w:rsidRPr="00755D44">
        <w:rPr>
          <w:rFonts w:ascii="Times New Roman" w:eastAsia="Times New Roman" w:hAnsi="Times New Roman" w:cs="Times New Roman"/>
          <w:color w:val="000000" w:themeColor="text1"/>
          <w:sz w:val="24"/>
          <w:szCs w:val="24"/>
          <w:lang w:eastAsia="es-ES"/>
        </w:rPr>
        <w:t xml:space="preserve">, </w:t>
      </w:r>
      <w:r w:rsidR="0042790E" w:rsidRPr="00755D44">
        <w:rPr>
          <w:rFonts w:ascii="Times New Roman" w:eastAsia="Times New Roman" w:hAnsi="Times New Roman" w:cs="Times New Roman"/>
          <w:i/>
          <w:color w:val="000000" w:themeColor="text1"/>
          <w:sz w:val="24"/>
          <w:szCs w:val="24"/>
          <w:lang w:eastAsia="es-ES"/>
        </w:rPr>
        <w:t>p</w:t>
      </w:r>
      <w:r w:rsidR="00FC5F6E" w:rsidRPr="00755D44">
        <w:rPr>
          <w:rFonts w:ascii="Times New Roman" w:eastAsia="Times New Roman" w:hAnsi="Times New Roman" w:cs="Times New Roman"/>
          <w:color w:val="000000" w:themeColor="text1"/>
          <w:sz w:val="24"/>
          <w:szCs w:val="24"/>
          <w:lang w:eastAsia="es-ES"/>
        </w:rPr>
        <w:t xml:space="preserve"> = </w:t>
      </w:r>
      <w:r w:rsidR="0042790E" w:rsidRPr="00755D44">
        <w:rPr>
          <w:rFonts w:ascii="Times New Roman" w:eastAsia="Times New Roman" w:hAnsi="Times New Roman" w:cs="Times New Roman"/>
          <w:color w:val="000000" w:themeColor="text1"/>
          <w:sz w:val="24"/>
          <w:szCs w:val="24"/>
          <w:lang w:eastAsia="es-ES"/>
        </w:rPr>
        <w:t xml:space="preserve">.001), with slower responses in the long </w:t>
      </w:r>
      <w:r w:rsidR="007329ED" w:rsidRPr="00755D44">
        <w:rPr>
          <w:rFonts w:ascii="Times New Roman" w:eastAsia="Times New Roman" w:hAnsi="Times New Roman" w:cs="Times New Roman"/>
          <w:color w:val="000000" w:themeColor="text1"/>
          <w:sz w:val="24"/>
          <w:szCs w:val="24"/>
          <w:lang w:eastAsia="es-ES"/>
        </w:rPr>
        <w:t>(</w:t>
      </w:r>
      <w:r w:rsidR="007329ED" w:rsidRPr="00755D44">
        <w:rPr>
          <w:rFonts w:ascii="Times New Roman" w:eastAsia="Times New Roman" w:hAnsi="Times New Roman" w:cs="Times New Roman"/>
          <w:i/>
          <w:color w:val="000000" w:themeColor="text1"/>
          <w:sz w:val="24"/>
          <w:szCs w:val="24"/>
          <w:lang w:eastAsia="es-ES"/>
        </w:rPr>
        <w:t xml:space="preserve">M </w:t>
      </w:r>
      <w:r w:rsidR="007329ED" w:rsidRPr="00755D44">
        <w:rPr>
          <w:rFonts w:ascii="Times New Roman" w:eastAsia="Times New Roman" w:hAnsi="Times New Roman" w:cs="Times New Roman"/>
          <w:color w:val="000000" w:themeColor="text1"/>
          <w:sz w:val="24"/>
          <w:szCs w:val="24"/>
          <w:lang w:eastAsia="es-ES"/>
        </w:rPr>
        <w:t xml:space="preserve">= 734.5, </w:t>
      </w:r>
      <w:r w:rsidR="007329ED" w:rsidRPr="00755D44">
        <w:rPr>
          <w:rFonts w:ascii="Times New Roman" w:eastAsia="Times New Roman" w:hAnsi="Times New Roman" w:cs="Times New Roman"/>
          <w:i/>
          <w:color w:val="000000" w:themeColor="text1"/>
          <w:sz w:val="24"/>
          <w:szCs w:val="24"/>
          <w:lang w:eastAsia="es-ES"/>
        </w:rPr>
        <w:t xml:space="preserve">SD </w:t>
      </w:r>
      <w:r w:rsidR="007329ED" w:rsidRPr="00755D44">
        <w:rPr>
          <w:rFonts w:ascii="Times New Roman" w:eastAsia="Times New Roman" w:hAnsi="Times New Roman" w:cs="Times New Roman"/>
          <w:color w:val="000000" w:themeColor="text1"/>
          <w:sz w:val="24"/>
          <w:szCs w:val="24"/>
          <w:lang w:eastAsia="es-ES"/>
        </w:rPr>
        <w:t xml:space="preserve">= 139.2) </w:t>
      </w:r>
      <w:r w:rsidR="0042790E" w:rsidRPr="00755D44">
        <w:rPr>
          <w:rFonts w:ascii="Times New Roman" w:eastAsia="Times New Roman" w:hAnsi="Times New Roman" w:cs="Times New Roman"/>
          <w:color w:val="000000" w:themeColor="text1"/>
          <w:sz w:val="24"/>
          <w:szCs w:val="24"/>
          <w:lang w:eastAsia="es-ES"/>
        </w:rPr>
        <w:t>than short RSI condition (</w:t>
      </w:r>
      <w:r w:rsidR="007329ED" w:rsidRPr="00755D44">
        <w:rPr>
          <w:rFonts w:ascii="Times New Roman" w:eastAsia="Times New Roman" w:hAnsi="Times New Roman" w:cs="Times New Roman"/>
          <w:i/>
          <w:color w:val="000000" w:themeColor="text1"/>
          <w:sz w:val="24"/>
          <w:szCs w:val="24"/>
          <w:lang w:eastAsia="es-ES"/>
        </w:rPr>
        <w:t xml:space="preserve">M </w:t>
      </w:r>
      <w:r w:rsidR="007329ED" w:rsidRPr="00755D44">
        <w:rPr>
          <w:rFonts w:ascii="Times New Roman" w:eastAsia="Times New Roman" w:hAnsi="Times New Roman" w:cs="Times New Roman"/>
          <w:color w:val="000000" w:themeColor="text1"/>
          <w:sz w:val="24"/>
          <w:szCs w:val="24"/>
          <w:lang w:eastAsia="es-ES"/>
        </w:rPr>
        <w:t xml:space="preserve">= 687.1, </w:t>
      </w:r>
      <w:r w:rsidR="007329ED" w:rsidRPr="00755D44">
        <w:rPr>
          <w:rFonts w:ascii="Times New Roman" w:eastAsia="Times New Roman" w:hAnsi="Times New Roman" w:cs="Times New Roman"/>
          <w:i/>
          <w:color w:val="000000" w:themeColor="text1"/>
          <w:sz w:val="24"/>
          <w:szCs w:val="24"/>
          <w:lang w:eastAsia="es-ES"/>
        </w:rPr>
        <w:t xml:space="preserve">SD </w:t>
      </w:r>
      <w:r w:rsidR="007329ED" w:rsidRPr="00755D44">
        <w:rPr>
          <w:rFonts w:ascii="Times New Roman" w:eastAsia="Times New Roman" w:hAnsi="Times New Roman" w:cs="Times New Roman"/>
          <w:color w:val="000000" w:themeColor="text1"/>
          <w:sz w:val="24"/>
          <w:szCs w:val="24"/>
          <w:lang w:eastAsia="es-ES"/>
        </w:rPr>
        <w:t>= 144.4</w:t>
      </w:r>
      <w:r w:rsidR="0042790E" w:rsidRPr="00755D44">
        <w:rPr>
          <w:rFonts w:ascii="Times New Roman" w:eastAsia="Times New Roman" w:hAnsi="Times New Roman" w:cs="Times New Roman"/>
          <w:color w:val="000000" w:themeColor="text1"/>
          <w:sz w:val="24"/>
          <w:szCs w:val="24"/>
          <w:lang w:eastAsia="es-ES"/>
        </w:rPr>
        <w:t>). Of main interest was the finding that there was no interaction b</w:t>
      </w:r>
      <w:r w:rsidR="00861333" w:rsidRPr="00755D44">
        <w:rPr>
          <w:rFonts w:ascii="Times New Roman" w:eastAsia="Times New Roman" w:hAnsi="Times New Roman" w:cs="Times New Roman"/>
          <w:color w:val="000000" w:themeColor="text1"/>
          <w:sz w:val="24"/>
          <w:szCs w:val="24"/>
          <w:lang w:eastAsia="es-ES"/>
        </w:rPr>
        <w:t>etween RSI and trial type (β = 0.014</w:t>
      </w:r>
      <w:r w:rsidR="0042790E" w:rsidRPr="00755D44">
        <w:rPr>
          <w:rFonts w:ascii="Times New Roman" w:eastAsia="Times New Roman" w:hAnsi="Times New Roman" w:cs="Times New Roman"/>
          <w:color w:val="000000" w:themeColor="text1"/>
          <w:sz w:val="24"/>
          <w:szCs w:val="24"/>
          <w:lang w:eastAsia="es-ES"/>
        </w:rPr>
        <w:t xml:space="preserve">, </w:t>
      </w:r>
      <w:r w:rsidR="0042790E" w:rsidRPr="00755D44">
        <w:rPr>
          <w:rFonts w:ascii="Times New Roman" w:eastAsia="Times New Roman" w:hAnsi="Times New Roman" w:cs="Times New Roman"/>
          <w:i/>
          <w:color w:val="000000" w:themeColor="text1"/>
          <w:sz w:val="24"/>
          <w:szCs w:val="24"/>
          <w:lang w:eastAsia="es-ES"/>
        </w:rPr>
        <w:t>SE</w:t>
      </w:r>
      <w:r w:rsidR="0042790E" w:rsidRPr="00755D44">
        <w:rPr>
          <w:rFonts w:ascii="Times New Roman" w:eastAsia="Times New Roman" w:hAnsi="Times New Roman" w:cs="Times New Roman"/>
          <w:color w:val="000000" w:themeColor="text1"/>
          <w:sz w:val="24"/>
          <w:szCs w:val="24"/>
          <w:lang w:eastAsia="es-ES"/>
        </w:rPr>
        <w:t xml:space="preserve"> = 0.011, </w:t>
      </w:r>
      <w:r w:rsidR="0042790E"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1.331</w:t>
      </w:r>
      <w:r w:rsidR="0042790E" w:rsidRPr="00755D44">
        <w:rPr>
          <w:rFonts w:ascii="Times New Roman" w:eastAsia="Times New Roman" w:hAnsi="Times New Roman" w:cs="Times New Roman"/>
          <w:color w:val="000000" w:themeColor="text1"/>
          <w:sz w:val="24"/>
          <w:szCs w:val="24"/>
          <w:lang w:eastAsia="es-ES"/>
        </w:rPr>
        <w:t xml:space="preserve">, </w:t>
      </w:r>
      <w:r w:rsidR="0042790E" w:rsidRPr="00755D44">
        <w:rPr>
          <w:rFonts w:ascii="Times New Roman" w:eastAsia="Times New Roman" w:hAnsi="Times New Roman" w:cs="Times New Roman"/>
          <w:i/>
          <w:color w:val="000000" w:themeColor="text1"/>
          <w:sz w:val="24"/>
          <w:szCs w:val="24"/>
          <w:lang w:eastAsia="es-ES"/>
        </w:rPr>
        <w:t>p</w:t>
      </w:r>
      <w:r w:rsidR="00861333" w:rsidRPr="00755D44">
        <w:rPr>
          <w:rFonts w:ascii="Times New Roman" w:eastAsia="Times New Roman" w:hAnsi="Times New Roman" w:cs="Times New Roman"/>
          <w:color w:val="000000" w:themeColor="text1"/>
          <w:sz w:val="24"/>
          <w:szCs w:val="24"/>
          <w:lang w:eastAsia="es-ES"/>
        </w:rPr>
        <w:t xml:space="preserve"> = .207</w:t>
      </w:r>
      <w:r w:rsidR="0042790E" w:rsidRPr="00755D44">
        <w:rPr>
          <w:rFonts w:ascii="Times New Roman" w:eastAsia="Times New Roman" w:hAnsi="Times New Roman" w:cs="Times New Roman"/>
          <w:color w:val="000000" w:themeColor="text1"/>
          <w:sz w:val="24"/>
          <w:szCs w:val="24"/>
          <w:lang w:eastAsia="es-ES"/>
        </w:rPr>
        <w:t xml:space="preserve">), reflecting similar switching costs in the short and long RSI condition (see Figure </w:t>
      </w:r>
      <w:r w:rsidR="00EE1E62" w:rsidRPr="00755D44">
        <w:rPr>
          <w:rFonts w:ascii="Times New Roman" w:eastAsia="Times New Roman" w:hAnsi="Times New Roman" w:cs="Times New Roman"/>
          <w:color w:val="000000" w:themeColor="text1"/>
          <w:sz w:val="24"/>
          <w:szCs w:val="24"/>
          <w:lang w:eastAsia="es-ES"/>
        </w:rPr>
        <w:t>5</w:t>
      </w:r>
      <w:r w:rsidR="0042790E" w:rsidRPr="00755D44">
        <w:rPr>
          <w:rFonts w:ascii="Times New Roman" w:eastAsia="Times New Roman" w:hAnsi="Times New Roman" w:cs="Times New Roman"/>
          <w:color w:val="000000" w:themeColor="text1"/>
          <w:sz w:val="24"/>
          <w:szCs w:val="24"/>
          <w:lang w:eastAsia="es-ES"/>
        </w:rPr>
        <w:t>). There were no main effects of</w:t>
      </w:r>
      <w:r w:rsidR="00861333" w:rsidRPr="00755D44">
        <w:rPr>
          <w:rFonts w:ascii="Times New Roman" w:eastAsia="Times New Roman" w:hAnsi="Times New Roman" w:cs="Times New Roman"/>
          <w:color w:val="000000" w:themeColor="text1"/>
          <w:sz w:val="24"/>
          <w:szCs w:val="24"/>
          <w:lang w:eastAsia="es-ES"/>
        </w:rPr>
        <w:t xml:space="preserve"> language (β = -0.008</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SE</w:t>
      </w:r>
      <w:r w:rsidR="00861333" w:rsidRPr="00755D44">
        <w:rPr>
          <w:rFonts w:ascii="Times New Roman" w:eastAsia="Times New Roman" w:hAnsi="Times New Roman" w:cs="Times New Roman"/>
          <w:color w:val="000000" w:themeColor="text1"/>
          <w:sz w:val="24"/>
          <w:szCs w:val="24"/>
          <w:lang w:eastAsia="es-ES"/>
        </w:rPr>
        <w:t xml:space="preserve"> = 0.012</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-0.718</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p</w:t>
      </w:r>
      <w:r w:rsidR="00861333" w:rsidRPr="00755D44">
        <w:rPr>
          <w:rFonts w:ascii="Times New Roman" w:eastAsia="Times New Roman" w:hAnsi="Times New Roman" w:cs="Times New Roman"/>
          <w:color w:val="000000" w:themeColor="text1"/>
          <w:sz w:val="24"/>
          <w:szCs w:val="24"/>
          <w:lang w:eastAsia="es-ES"/>
        </w:rPr>
        <w:t xml:space="preserve"> = .477</w:t>
      </w:r>
      <w:r w:rsidR="009F0BA5" w:rsidRPr="00755D44">
        <w:rPr>
          <w:rFonts w:ascii="Times New Roman" w:eastAsia="Times New Roman" w:hAnsi="Times New Roman" w:cs="Times New Roman"/>
          <w:color w:val="000000" w:themeColor="text1"/>
          <w:sz w:val="24"/>
          <w:szCs w:val="24"/>
          <w:lang w:eastAsia="es-ES"/>
        </w:rPr>
        <w:t>)</w:t>
      </w:r>
      <w:r w:rsidR="0042790E" w:rsidRPr="00755D44">
        <w:rPr>
          <w:rFonts w:ascii="Times New Roman" w:eastAsia="Times New Roman" w:hAnsi="Times New Roman" w:cs="Times New Roman"/>
          <w:color w:val="000000" w:themeColor="text1"/>
          <w:sz w:val="24"/>
          <w:szCs w:val="24"/>
          <w:lang w:eastAsia="es-ES"/>
        </w:rPr>
        <w:t xml:space="preserve"> or interactions with language (</w:t>
      </w:r>
      <w:r w:rsidR="009F0BA5" w:rsidRPr="00755D44">
        <w:rPr>
          <w:rFonts w:ascii="Times New Roman" w:eastAsia="Times New Roman" w:hAnsi="Times New Roman" w:cs="Times New Roman"/>
          <w:color w:val="000000" w:themeColor="text1"/>
          <w:sz w:val="24"/>
          <w:szCs w:val="24"/>
          <w:lang w:eastAsia="es-ES"/>
        </w:rPr>
        <w:t>Language x Trial type: β = 0.01</w:t>
      </w:r>
      <w:r w:rsidR="00861333" w:rsidRPr="00755D44">
        <w:rPr>
          <w:rFonts w:ascii="Times New Roman" w:eastAsia="Times New Roman" w:hAnsi="Times New Roman" w:cs="Times New Roman"/>
          <w:color w:val="000000" w:themeColor="text1"/>
          <w:sz w:val="24"/>
          <w:szCs w:val="24"/>
          <w:lang w:eastAsia="es-ES"/>
        </w:rPr>
        <w:t>2</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SE</w:t>
      </w:r>
      <w:r w:rsidR="00861333" w:rsidRPr="00755D44">
        <w:rPr>
          <w:rFonts w:ascii="Times New Roman" w:eastAsia="Times New Roman" w:hAnsi="Times New Roman" w:cs="Times New Roman"/>
          <w:color w:val="000000" w:themeColor="text1"/>
          <w:sz w:val="24"/>
          <w:szCs w:val="24"/>
          <w:lang w:eastAsia="es-ES"/>
        </w:rPr>
        <w:t xml:space="preserve"> = 0.019</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0.640</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p</w:t>
      </w:r>
      <w:r w:rsidR="00861333" w:rsidRPr="00755D44">
        <w:rPr>
          <w:rFonts w:ascii="Times New Roman" w:eastAsia="Times New Roman" w:hAnsi="Times New Roman" w:cs="Times New Roman"/>
          <w:color w:val="000000" w:themeColor="text1"/>
          <w:sz w:val="24"/>
          <w:szCs w:val="24"/>
          <w:lang w:eastAsia="es-ES"/>
        </w:rPr>
        <w:t xml:space="preserve"> = .531</w:t>
      </w:r>
      <w:r w:rsidR="009F0BA5" w:rsidRPr="00755D44">
        <w:rPr>
          <w:rFonts w:ascii="Times New Roman" w:eastAsia="Times New Roman" w:hAnsi="Times New Roman" w:cs="Times New Roman"/>
          <w:color w:val="000000" w:themeColor="text1"/>
          <w:sz w:val="24"/>
          <w:szCs w:val="24"/>
          <w:lang w:eastAsia="es-ES"/>
        </w:rPr>
        <w:t xml:space="preserve">; Language x RSI: </w:t>
      </w:r>
      <w:r w:rsidR="00861333" w:rsidRPr="00755D44">
        <w:rPr>
          <w:rFonts w:ascii="Times New Roman" w:eastAsia="Times New Roman" w:hAnsi="Times New Roman" w:cs="Times New Roman"/>
          <w:color w:val="000000" w:themeColor="text1"/>
          <w:sz w:val="24"/>
          <w:szCs w:val="24"/>
          <w:lang w:eastAsia="es-ES"/>
        </w:rPr>
        <w:t>β = 0.004</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SE</w:t>
      </w:r>
      <w:r w:rsidR="00861333" w:rsidRPr="00755D44">
        <w:rPr>
          <w:rFonts w:ascii="Times New Roman" w:eastAsia="Times New Roman" w:hAnsi="Times New Roman" w:cs="Times New Roman"/>
          <w:color w:val="000000" w:themeColor="text1"/>
          <w:sz w:val="24"/>
          <w:szCs w:val="24"/>
          <w:lang w:eastAsia="es-ES"/>
        </w:rPr>
        <w:t xml:space="preserve"> = 0.011</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0.335</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p</w:t>
      </w:r>
      <w:r w:rsidR="00861333" w:rsidRPr="00755D44">
        <w:rPr>
          <w:rFonts w:ascii="Times New Roman" w:eastAsia="Times New Roman" w:hAnsi="Times New Roman" w:cs="Times New Roman"/>
          <w:color w:val="000000" w:themeColor="text1"/>
          <w:sz w:val="24"/>
          <w:szCs w:val="24"/>
          <w:lang w:eastAsia="es-ES"/>
        </w:rPr>
        <w:t xml:space="preserve"> = .741</w:t>
      </w:r>
      <w:r w:rsidR="009F0BA5" w:rsidRPr="00755D44">
        <w:rPr>
          <w:rFonts w:ascii="Times New Roman" w:eastAsia="Times New Roman" w:hAnsi="Times New Roman" w:cs="Times New Roman"/>
          <w:color w:val="000000" w:themeColor="text1"/>
          <w:sz w:val="24"/>
          <w:szCs w:val="24"/>
          <w:lang w:eastAsia="es-ES"/>
        </w:rPr>
        <w:t>; La</w:t>
      </w:r>
      <w:r w:rsidR="00861333" w:rsidRPr="00755D44">
        <w:rPr>
          <w:rFonts w:ascii="Times New Roman" w:eastAsia="Times New Roman" w:hAnsi="Times New Roman" w:cs="Times New Roman"/>
          <w:color w:val="000000" w:themeColor="text1"/>
          <w:sz w:val="24"/>
          <w:szCs w:val="24"/>
          <w:lang w:eastAsia="es-ES"/>
        </w:rPr>
        <w:t>nguage x RSI x Trial type: β = 0.006</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SE</w:t>
      </w:r>
      <w:r w:rsidR="009F0BA5" w:rsidRPr="00755D44">
        <w:rPr>
          <w:rFonts w:ascii="Times New Roman" w:eastAsia="Times New Roman" w:hAnsi="Times New Roman" w:cs="Times New Roman"/>
          <w:color w:val="000000" w:themeColor="text1"/>
          <w:sz w:val="24"/>
          <w:szCs w:val="24"/>
          <w:lang w:eastAsia="es-ES"/>
        </w:rPr>
        <w:t xml:space="preserve"> = 0.018, </w:t>
      </w:r>
      <w:r w:rsidR="009F0BA5" w:rsidRPr="00755D44">
        <w:rPr>
          <w:rFonts w:ascii="Times New Roman" w:eastAsia="Times New Roman" w:hAnsi="Times New Roman" w:cs="Times New Roman"/>
          <w:i/>
          <w:color w:val="000000" w:themeColor="text1"/>
          <w:sz w:val="24"/>
          <w:szCs w:val="24"/>
          <w:lang w:eastAsia="es-ES"/>
        </w:rPr>
        <w:t>t</w:t>
      </w:r>
      <w:r w:rsidR="00861333" w:rsidRPr="00755D44">
        <w:rPr>
          <w:rFonts w:ascii="Times New Roman" w:eastAsia="Times New Roman" w:hAnsi="Times New Roman" w:cs="Times New Roman"/>
          <w:color w:val="000000" w:themeColor="text1"/>
          <w:sz w:val="24"/>
          <w:szCs w:val="24"/>
          <w:lang w:eastAsia="es-ES"/>
        </w:rPr>
        <w:t xml:space="preserve"> = 0.323</w:t>
      </w:r>
      <w:r w:rsidR="009F0BA5" w:rsidRPr="00755D44">
        <w:rPr>
          <w:rFonts w:ascii="Times New Roman" w:eastAsia="Times New Roman" w:hAnsi="Times New Roman" w:cs="Times New Roman"/>
          <w:color w:val="000000" w:themeColor="text1"/>
          <w:sz w:val="24"/>
          <w:szCs w:val="24"/>
          <w:lang w:eastAsia="es-ES"/>
        </w:rPr>
        <w:t xml:space="preserve">, </w:t>
      </w:r>
      <w:r w:rsidR="009F0BA5" w:rsidRPr="00755D44">
        <w:rPr>
          <w:rFonts w:ascii="Times New Roman" w:eastAsia="Times New Roman" w:hAnsi="Times New Roman" w:cs="Times New Roman"/>
          <w:i/>
          <w:color w:val="000000" w:themeColor="text1"/>
          <w:sz w:val="24"/>
          <w:szCs w:val="24"/>
          <w:lang w:eastAsia="es-ES"/>
        </w:rPr>
        <w:t>p</w:t>
      </w:r>
      <w:r w:rsidR="00861333" w:rsidRPr="00755D44">
        <w:rPr>
          <w:rFonts w:ascii="Times New Roman" w:eastAsia="Times New Roman" w:hAnsi="Times New Roman" w:cs="Times New Roman"/>
          <w:color w:val="000000" w:themeColor="text1"/>
          <w:sz w:val="24"/>
          <w:szCs w:val="24"/>
          <w:lang w:eastAsia="es-ES"/>
        </w:rPr>
        <w:t xml:space="preserve"> = .748</w:t>
      </w:r>
      <w:r w:rsidR="0042790E" w:rsidRPr="00755D44">
        <w:rPr>
          <w:rFonts w:ascii="Times New Roman" w:eastAsia="Times New Roman" w:hAnsi="Times New Roman" w:cs="Times New Roman"/>
          <w:color w:val="000000" w:themeColor="text1"/>
          <w:sz w:val="24"/>
          <w:szCs w:val="24"/>
          <w:lang w:eastAsia="es-ES"/>
        </w:rPr>
        <w:t>)</w:t>
      </w:r>
      <w:r w:rsidR="002F52BC">
        <w:rPr>
          <w:rFonts w:ascii="Times New Roman" w:eastAsia="Times New Roman" w:hAnsi="Times New Roman" w:cs="Times New Roman"/>
          <w:color w:val="000000" w:themeColor="text1"/>
          <w:sz w:val="24"/>
          <w:szCs w:val="24"/>
          <w:vertAlign w:val="superscript"/>
          <w:lang w:eastAsia="es-ES"/>
        </w:rPr>
        <w:t>3</w:t>
      </w:r>
      <w:r w:rsidR="0042790E" w:rsidRPr="00755D44">
        <w:rPr>
          <w:rFonts w:ascii="Times New Roman" w:eastAsia="Times New Roman" w:hAnsi="Times New Roman" w:cs="Times New Roman"/>
          <w:color w:val="000000" w:themeColor="text1"/>
          <w:sz w:val="24"/>
          <w:szCs w:val="24"/>
          <w:lang w:eastAsia="es-ES"/>
        </w:rPr>
        <w:t>.</w:t>
      </w:r>
    </w:p>
    <w:p w:rsidR="00EE1E62" w:rsidRPr="00755D44" w:rsidRDefault="00EE1E62" w:rsidP="00810E58">
      <w:pPr>
        <w:spacing w:after="0" w:line="480" w:lineRule="auto"/>
        <w:rPr>
          <w:rFonts w:ascii="Times New Roman" w:eastAsia="Times New Roman" w:hAnsi="Times New Roman" w:cs="Times New Roman"/>
          <w:color w:val="000000" w:themeColor="text1"/>
          <w:sz w:val="24"/>
          <w:szCs w:val="24"/>
          <w:lang w:eastAsia="es-ES"/>
        </w:rPr>
      </w:pPr>
    </w:p>
    <w:p w:rsidR="00E72629" w:rsidRPr="00755D44" w:rsidRDefault="00E72629" w:rsidP="00810E58">
      <w:pPr>
        <w:spacing w:line="480" w:lineRule="auto"/>
        <w:rPr>
          <w:rFonts w:ascii="Times New Roman" w:hAnsi="Times New Roman" w:cs="Times New Roman"/>
          <w:sz w:val="24"/>
          <w:szCs w:val="24"/>
        </w:rPr>
      </w:pPr>
      <w:r w:rsidRPr="00755D44">
        <w:rPr>
          <w:rFonts w:ascii="Times New Roman" w:hAnsi="Times New Roman" w:cs="Times New Roman"/>
          <w:sz w:val="24"/>
          <w:szCs w:val="24"/>
        </w:rPr>
        <w:t>&lt;Insert Figure 5 about here&gt;</w:t>
      </w:r>
    </w:p>
    <w:p w:rsidR="002E3FB7" w:rsidRPr="00755D44" w:rsidRDefault="00E72629" w:rsidP="00810E58">
      <w:pPr>
        <w:spacing w:line="480" w:lineRule="auto"/>
        <w:rPr>
          <w:rFonts w:ascii="Times New Roman" w:hAnsi="Times New Roman" w:cs="Times New Roman"/>
          <w:sz w:val="24"/>
          <w:szCs w:val="24"/>
        </w:rPr>
      </w:pPr>
      <w:r w:rsidRPr="00755D44">
        <w:rPr>
          <w:rFonts w:ascii="Times New Roman" w:hAnsi="Times New Roman" w:cs="Times New Roman"/>
          <w:sz w:val="24"/>
          <w:szCs w:val="24"/>
        </w:rPr>
        <w:t xml:space="preserve">&lt;Insert Table </w:t>
      </w:r>
      <w:r w:rsidR="00810E58">
        <w:rPr>
          <w:rFonts w:ascii="Times New Roman" w:hAnsi="Times New Roman" w:cs="Times New Roman"/>
          <w:sz w:val="24"/>
          <w:szCs w:val="24"/>
        </w:rPr>
        <w:t xml:space="preserve">5 </w:t>
      </w:r>
      <w:r w:rsidRPr="00755D44">
        <w:rPr>
          <w:rFonts w:ascii="Times New Roman" w:hAnsi="Times New Roman" w:cs="Times New Roman"/>
          <w:sz w:val="24"/>
          <w:szCs w:val="24"/>
        </w:rPr>
        <w:t>about here&gt;</w:t>
      </w:r>
    </w:p>
    <w:p w:rsidR="003347AD" w:rsidRPr="00755D44" w:rsidRDefault="003347AD" w:rsidP="00810E58">
      <w:pPr>
        <w:spacing w:after="0" w:line="480" w:lineRule="auto"/>
        <w:rPr>
          <w:rFonts w:ascii="Times New Roman" w:hAnsi="Times New Roman" w:cs="Times New Roman"/>
          <w:sz w:val="24"/>
          <w:szCs w:val="24"/>
        </w:rPr>
      </w:pPr>
    </w:p>
    <w:p w:rsidR="0042790E" w:rsidRPr="00755D44" w:rsidRDefault="0042790E"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Discussion</w:t>
      </w:r>
    </w:p>
    <w:p w:rsidR="0014290B" w:rsidRPr="00755D44" w:rsidRDefault="0014290B"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Experiment 2 assessed whether RSI influences switching</w:t>
      </w:r>
      <w:r w:rsidR="007C09B9" w:rsidRPr="00755D44">
        <w:rPr>
          <w:rFonts w:ascii="Times New Roman" w:hAnsi="Times New Roman" w:cs="Times New Roman"/>
          <w:sz w:val="24"/>
          <w:szCs w:val="24"/>
        </w:rPr>
        <w:t xml:space="preserve"> costs</w:t>
      </w:r>
      <w:r w:rsidRPr="00755D44">
        <w:rPr>
          <w:rFonts w:ascii="Times New Roman" w:hAnsi="Times New Roman" w:cs="Times New Roman"/>
          <w:sz w:val="24"/>
          <w:szCs w:val="24"/>
        </w:rPr>
        <w:t xml:space="preserve"> during language comprehension. </w:t>
      </w:r>
      <w:r w:rsidR="007C09B9" w:rsidRPr="00755D44">
        <w:rPr>
          <w:rFonts w:ascii="Times New Roman" w:hAnsi="Times New Roman" w:cs="Times New Roman"/>
          <w:sz w:val="24"/>
          <w:szCs w:val="24"/>
        </w:rPr>
        <w:t xml:space="preserve">Switching costs were observed in both languages in terms of accuracy </w:t>
      </w:r>
      <w:r w:rsidR="004F1F1A">
        <w:rPr>
          <w:rFonts w:ascii="Times New Roman" w:hAnsi="Times New Roman" w:cs="Times New Roman"/>
          <w:sz w:val="24"/>
          <w:szCs w:val="24"/>
        </w:rPr>
        <w:t xml:space="preserve">and </w:t>
      </w:r>
      <w:r w:rsidR="007C09B9" w:rsidRPr="00755D44">
        <w:rPr>
          <w:rFonts w:ascii="Times New Roman" w:hAnsi="Times New Roman" w:cs="Times New Roman"/>
          <w:sz w:val="24"/>
          <w:szCs w:val="24"/>
        </w:rPr>
        <w:t xml:space="preserve">RTs. An overall effect of RSI was observed, with slower responses in the long RSI condition, </w:t>
      </w:r>
      <w:r w:rsidR="007C09B9" w:rsidRPr="00755D44">
        <w:rPr>
          <w:rFonts w:ascii="Times New Roman" w:hAnsi="Times New Roman" w:cs="Times New Roman"/>
          <w:sz w:val="24"/>
          <w:szCs w:val="24"/>
        </w:rPr>
        <w:lastRenderedPageBreak/>
        <w:t>potentially because the overall pace of the task was slower. However, RSI did not interact with trial type, reflecting similar switching costs in short and long RSI conditions.</w:t>
      </w:r>
    </w:p>
    <w:p w:rsidR="0014290B" w:rsidRPr="00755D44" w:rsidRDefault="0014290B"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t>The absence of RSI effects in Experiment 2 suggests, in line with the explanation offered by Declerck et al. (2019)</w:t>
      </w:r>
      <w:r w:rsidR="007C09B9" w:rsidRPr="00755D44">
        <w:rPr>
          <w:rFonts w:ascii="Times New Roman" w:hAnsi="Times New Roman" w:cs="Times New Roman"/>
          <w:sz w:val="24"/>
          <w:szCs w:val="24"/>
        </w:rPr>
        <w:t>,</w:t>
      </w:r>
      <w:r w:rsidRPr="00755D44">
        <w:rPr>
          <w:rFonts w:ascii="Times New Roman" w:hAnsi="Times New Roman" w:cs="Times New Roman"/>
          <w:sz w:val="24"/>
          <w:szCs w:val="24"/>
        </w:rPr>
        <w:t xml:space="preserve"> that parallel language activation, and thus competition between languages, might be reduced during language comprehension. As a consequence, </w:t>
      </w:r>
      <w:r w:rsidR="006C3724" w:rsidRPr="00755D44">
        <w:rPr>
          <w:rFonts w:ascii="Times New Roman" w:hAnsi="Times New Roman" w:cs="Times New Roman"/>
          <w:sz w:val="24"/>
          <w:szCs w:val="24"/>
        </w:rPr>
        <w:t xml:space="preserve">less time might be needed for interference from the previous trial to decay. </w:t>
      </w:r>
      <w:r w:rsidRPr="00755D44">
        <w:rPr>
          <w:rFonts w:ascii="Times New Roman" w:hAnsi="Times New Roman" w:cs="Times New Roman"/>
          <w:sz w:val="24"/>
          <w:szCs w:val="24"/>
        </w:rPr>
        <w:t>In our study in particular, language competition might</w:t>
      </w:r>
      <w:r w:rsidR="005F71C5" w:rsidRPr="00755D44">
        <w:rPr>
          <w:rFonts w:ascii="Times New Roman" w:hAnsi="Times New Roman" w:cs="Times New Roman"/>
          <w:sz w:val="24"/>
          <w:szCs w:val="24"/>
        </w:rPr>
        <w:t xml:space="preserve"> also</w:t>
      </w:r>
      <w:r w:rsidRPr="00755D44">
        <w:rPr>
          <w:rFonts w:ascii="Times New Roman" w:hAnsi="Times New Roman" w:cs="Times New Roman"/>
          <w:sz w:val="24"/>
          <w:szCs w:val="24"/>
        </w:rPr>
        <w:t xml:space="preserve"> have been reduced as a consequence of orthography being a strong language cue. Mandarin and English differ in script and the presentation of Chinese characters could have been a sufficiently strong cue to (partly) restrict la</w:t>
      </w:r>
      <w:r w:rsidR="007C09B9" w:rsidRPr="00755D44">
        <w:rPr>
          <w:rFonts w:ascii="Times New Roman" w:hAnsi="Times New Roman" w:cs="Times New Roman"/>
          <w:sz w:val="24"/>
          <w:szCs w:val="24"/>
        </w:rPr>
        <w:t xml:space="preserve">nguage activation to Mandarin. </w:t>
      </w:r>
      <w:r w:rsidR="00A26B44" w:rsidRPr="00755D44">
        <w:rPr>
          <w:rFonts w:ascii="Times New Roman" w:hAnsi="Times New Roman" w:cs="Times New Roman"/>
          <w:sz w:val="24"/>
          <w:szCs w:val="24"/>
        </w:rPr>
        <w:t xml:space="preserve">It is possible that more parallel activation (and potentially </w:t>
      </w:r>
      <w:r w:rsidR="00650DB1" w:rsidRPr="00755D44">
        <w:rPr>
          <w:rFonts w:ascii="Times New Roman" w:hAnsi="Times New Roman" w:cs="Times New Roman"/>
          <w:sz w:val="24"/>
          <w:szCs w:val="24"/>
        </w:rPr>
        <w:t xml:space="preserve">an </w:t>
      </w:r>
      <w:r w:rsidR="00A26B44" w:rsidRPr="00755D44">
        <w:rPr>
          <w:rFonts w:ascii="Times New Roman" w:hAnsi="Times New Roman" w:cs="Times New Roman"/>
          <w:sz w:val="24"/>
          <w:szCs w:val="24"/>
        </w:rPr>
        <w:t xml:space="preserve">RSI </w:t>
      </w:r>
      <w:r w:rsidR="00650DB1" w:rsidRPr="00755D44">
        <w:rPr>
          <w:rFonts w:ascii="Times New Roman" w:hAnsi="Times New Roman" w:cs="Times New Roman"/>
          <w:sz w:val="24"/>
          <w:szCs w:val="24"/>
        </w:rPr>
        <w:t>effect</w:t>
      </w:r>
      <w:r w:rsidR="00A26B44" w:rsidRPr="00755D44">
        <w:rPr>
          <w:rFonts w:ascii="Times New Roman" w:hAnsi="Times New Roman" w:cs="Times New Roman"/>
          <w:sz w:val="24"/>
          <w:szCs w:val="24"/>
        </w:rPr>
        <w:t>) arises in languages with more similar orthographies.</w:t>
      </w:r>
    </w:p>
    <w:p w:rsidR="0030568A" w:rsidRPr="00755D44" w:rsidRDefault="0014290B"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ab/>
        <w:t>However, we still observe</w:t>
      </w:r>
      <w:r w:rsidR="00BC2B74" w:rsidRPr="00755D44">
        <w:rPr>
          <w:rFonts w:ascii="Times New Roman" w:hAnsi="Times New Roman" w:cs="Times New Roman"/>
          <w:sz w:val="24"/>
          <w:szCs w:val="24"/>
        </w:rPr>
        <w:t>d</w:t>
      </w:r>
      <w:r w:rsidRPr="00755D44">
        <w:rPr>
          <w:rFonts w:ascii="Times New Roman" w:hAnsi="Times New Roman" w:cs="Times New Roman"/>
          <w:sz w:val="24"/>
          <w:szCs w:val="24"/>
        </w:rPr>
        <w:t xml:space="preserve"> a language-switching cost (contrary to e.g., Declerck et al., 2019, but in line with e.g., Lit</w:t>
      </w:r>
      <w:r w:rsidR="00893788" w:rsidRPr="00755D44">
        <w:rPr>
          <w:rFonts w:ascii="Times New Roman" w:hAnsi="Times New Roman" w:cs="Times New Roman"/>
          <w:sz w:val="24"/>
          <w:szCs w:val="24"/>
        </w:rPr>
        <w:t>c</w:t>
      </w:r>
      <w:r w:rsidR="00EF01D6" w:rsidRPr="00755D44">
        <w:rPr>
          <w:rFonts w:ascii="Times New Roman" w:hAnsi="Times New Roman" w:cs="Times New Roman"/>
          <w:sz w:val="24"/>
          <w:szCs w:val="24"/>
        </w:rPr>
        <w:t xml:space="preserve">ofsky &amp; Van Hell, 2017; </w:t>
      </w:r>
      <w:r w:rsidRPr="00755D44">
        <w:rPr>
          <w:rFonts w:ascii="Times New Roman" w:hAnsi="Times New Roman" w:cs="Times New Roman"/>
          <w:sz w:val="24"/>
          <w:szCs w:val="24"/>
        </w:rPr>
        <w:t xml:space="preserve">Olson, 2017). </w:t>
      </w:r>
      <w:r w:rsidR="00DA531E" w:rsidRPr="00755D44">
        <w:rPr>
          <w:rFonts w:ascii="Times New Roman" w:hAnsi="Times New Roman" w:cs="Times New Roman"/>
          <w:sz w:val="24"/>
          <w:szCs w:val="24"/>
        </w:rPr>
        <w:t>It is possible that this language-switch</w:t>
      </w:r>
      <w:r w:rsidR="006B55DF" w:rsidRPr="00755D44">
        <w:rPr>
          <w:rFonts w:ascii="Times New Roman" w:hAnsi="Times New Roman" w:cs="Times New Roman"/>
          <w:sz w:val="24"/>
          <w:szCs w:val="24"/>
        </w:rPr>
        <w:t>ing</w:t>
      </w:r>
      <w:r w:rsidR="00DA531E" w:rsidRPr="00755D44">
        <w:rPr>
          <w:rFonts w:ascii="Times New Roman" w:hAnsi="Times New Roman" w:cs="Times New Roman"/>
          <w:sz w:val="24"/>
          <w:szCs w:val="24"/>
        </w:rPr>
        <w:t xml:space="preserve"> </w:t>
      </w:r>
      <w:r w:rsidR="00A172BD" w:rsidRPr="00755D44">
        <w:rPr>
          <w:rFonts w:ascii="Times New Roman" w:hAnsi="Times New Roman" w:cs="Times New Roman"/>
          <w:sz w:val="24"/>
          <w:szCs w:val="24"/>
        </w:rPr>
        <w:t xml:space="preserve">cost </w:t>
      </w:r>
      <w:r w:rsidR="0030568A" w:rsidRPr="00755D44">
        <w:rPr>
          <w:rFonts w:ascii="Times New Roman" w:hAnsi="Times New Roman" w:cs="Times New Roman"/>
          <w:sz w:val="24"/>
          <w:szCs w:val="24"/>
        </w:rPr>
        <w:t>at least partly reflects</w:t>
      </w:r>
      <w:r w:rsidR="00DA531E" w:rsidRPr="00755D44">
        <w:rPr>
          <w:rFonts w:ascii="Times New Roman" w:hAnsi="Times New Roman" w:cs="Times New Roman"/>
          <w:sz w:val="24"/>
          <w:szCs w:val="24"/>
        </w:rPr>
        <w:t xml:space="preserve"> a switch-cost at the orthographic level, given that switches in language also requested a switch in </w:t>
      </w:r>
      <w:r w:rsidR="00A746C3" w:rsidRPr="00755D44">
        <w:rPr>
          <w:rFonts w:ascii="Times New Roman" w:hAnsi="Times New Roman" w:cs="Times New Roman"/>
          <w:sz w:val="24"/>
          <w:szCs w:val="24"/>
        </w:rPr>
        <w:t>orthography</w:t>
      </w:r>
      <w:r w:rsidR="00DA531E" w:rsidRPr="00755D44">
        <w:rPr>
          <w:rFonts w:ascii="Times New Roman" w:hAnsi="Times New Roman" w:cs="Times New Roman"/>
          <w:sz w:val="24"/>
          <w:szCs w:val="24"/>
        </w:rPr>
        <w:t xml:space="preserve">. The different </w:t>
      </w:r>
      <w:r w:rsidR="009E6CCF" w:rsidRPr="00755D44">
        <w:rPr>
          <w:rFonts w:ascii="Times New Roman" w:hAnsi="Times New Roman" w:cs="Times New Roman"/>
          <w:sz w:val="24"/>
          <w:szCs w:val="24"/>
        </w:rPr>
        <w:t>writing systems (alphabetic versus logographic script)</w:t>
      </w:r>
      <w:r w:rsidR="00F42126" w:rsidRPr="00755D44">
        <w:rPr>
          <w:rFonts w:ascii="Times New Roman" w:hAnsi="Times New Roman" w:cs="Times New Roman"/>
          <w:sz w:val="24"/>
          <w:szCs w:val="24"/>
        </w:rPr>
        <w:t xml:space="preserve"> </w:t>
      </w:r>
      <w:r w:rsidR="00DA531E" w:rsidRPr="00755D44">
        <w:rPr>
          <w:rFonts w:ascii="Times New Roman" w:hAnsi="Times New Roman" w:cs="Times New Roman"/>
          <w:sz w:val="24"/>
          <w:szCs w:val="24"/>
        </w:rPr>
        <w:t xml:space="preserve">might have allowed bilinguals to manage language activation at the </w:t>
      </w:r>
      <w:r w:rsidR="00E713B8" w:rsidRPr="00755D44">
        <w:rPr>
          <w:rFonts w:ascii="Times New Roman" w:hAnsi="Times New Roman" w:cs="Times New Roman"/>
          <w:sz w:val="24"/>
          <w:szCs w:val="24"/>
        </w:rPr>
        <w:t>lexical level</w:t>
      </w:r>
      <w:r w:rsidR="00DA531E" w:rsidRPr="00755D44">
        <w:rPr>
          <w:rFonts w:ascii="Times New Roman" w:hAnsi="Times New Roman" w:cs="Times New Roman"/>
          <w:sz w:val="24"/>
          <w:szCs w:val="24"/>
        </w:rPr>
        <w:t xml:space="preserve"> but could still come at a cost </w:t>
      </w:r>
      <w:r w:rsidR="009E6CCF" w:rsidRPr="00755D44">
        <w:rPr>
          <w:rFonts w:ascii="Times New Roman" w:hAnsi="Times New Roman" w:cs="Times New Roman"/>
          <w:sz w:val="24"/>
          <w:szCs w:val="24"/>
        </w:rPr>
        <w:t>during visual and</w:t>
      </w:r>
      <w:r w:rsidR="00A172BD" w:rsidRPr="00755D44">
        <w:rPr>
          <w:rFonts w:ascii="Times New Roman" w:hAnsi="Times New Roman" w:cs="Times New Roman"/>
          <w:sz w:val="24"/>
          <w:szCs w:val="24"/>
        </w:rPr>
        <w:t>/</w:t>
      </w:r>
      <w:r w:rsidR="009E6CCF" w:rsidRPr="00755D44">
        <w:rPr>
          <w:rFonts w:ascii="Times New Roman" w:hAnsi="Times New Roman" w:cs="Times New Roman"/>
          <w:sz w:val="24"/>
          <w:szCs w:val="24"/>
        </w:rPr>
        <w:t>or orthographic processing</w:t>
      </w:r>
      <w:r w:rsidR="00F8570F" w:rsidRPr="00755D44">
        <w:rPr>
          <w:rFonts w:ascii="Times New Roman" w:hAnsi="Times New Roman" w:cs="Times New Roman"/>
          <w:sz w:val="24"/>
          <w:szCs w:val="24"/>
        </w:rPr>
        <w:t>, thus increasi</w:t>
      </w:r>
      <w:r w:rsidR="00631302" w:rsidRPr="00755D44">
        <w:rPr>
          <w:rFonts w:ascii="Times New Roman" w:hAnsi="Times New Roman" w:cs="Times New Roman"/>
          <w:sz w:val="24"/>
          <w:szCs w:val="24"/>
        </w:rPr>
        <w:t>ng the size of the</w:t>
      </w:r>
      <w:r w:rsidR="00F8570F" w:rsidRPr="00755D44">
        <w:rPr>
          <w:rFonts w:ascii="Times New Roman" w:hAnsi="Times New Roman" w:cs="Times New Roman"/>
          <w:sz w:val="24"/>
          <w:szCs w:val="24"/>
        </w:rPr>
        <w:t xml:space="preserve"> switching cost</w:t>
      </w:r>
      <w:r w:rsidR="009E6CCF" w:rsidRPr="00755D44">
        <w:rPr>
          <w:rFonts w:ascii="Times New Roman" w:hAnsi="Times New Roman" w:cs="Times New Roman"/>
          <w:sz w:val="24"/>
          <w:szCs w:val="24"/>
        </w:rPr>
        <w:t>.</w:t>
      </w:r>
      <w:r w:rsidR="00DA531E" w:rsidRPr="00755D44">
        <w:rPr>
          <w:rFonts w:ascii="Times New Roman" w:hAnsi="Times New Roman" w:cs="Times New Roman"/>
          <w:sz w:val="24"/>
          <w:szCs w:val="24"/>
        </w:rPr>
        <w:t xml:space="preserve"> </w:t>
      </w:r>
    </w:p>
    <w:p w:rsidR="00472FE4" w:rsidRPr="00755D44" w:rsidRDefault="00472FE4" w:rsidP="00810E58">
      <w:pPr>
        <w:spacing w:after="0" w:line="480" w:lineRule="auto"/>
        <w:rPr>
          <w:rFonts w:ascii="Times New Roman" w:hAnsi="Times New Roman" w:cs="Times New Roman"/>
          <w:sz w:val="24"/>
          <w:szCs w:val="24"/>
        </w:rPr>
      </w:pPr>
    </w:p>
    <w:p w:rsidR="009E6CCF" w:rsidRPr="00755D44" w:rsidRDefault="009E6CCF" w:rsidP="00810E58">
      <w:pPr>
        <w:pStyle w:val="ListParagraph"/>
        <w:numPr>
          <w:ilvl w:val="0"/>
          <w:numId w:val="1"/>
        </w:numPr>
        <w:spacing w:after="0" w:line="480" w:lineRule="auto"/>
        <w:rPr>
          <w:rFonts w:ascii="Times New Roman" w:hAnsi="Times New Roman" w:cs="Times New Roman"/>
          <w:b/>
          <w:sz w:val="24"/>
          <w:szCs w:val="24"/>
        </w:rPr>
      </w:pPr>
      <w:r w:rsidRPr="00755D44">
        <w:rPr>
          <w:rFonts w:ascii="Times New Roman" w:hAnsi="Times New Roman" w:cs="Times New Roman"/>
          <w:b/>
          <w:sz w:val="24"/>
          <w:szCs w:val="24"/>
        </w:rPr>
        <w:t>General Discussion</w:t>
      </w:r>
    </w:p>
    <w:p w:rsidR="0030568A" w:rsidRPr="00755D44" w:rsidRDefault="00C170DC"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This</w:t>
      </w:r>
      <w:r w:rsidR="0030568A" w:rsidRPr="00755D44">
        <w:rPr>
          <w:rFonts w:ascii="Times New Roman" w:hAnsi="Times New Roman" w:cs="Times New Roman"/>
          <w:sz w:val="24"/>
          <w:szCs w:val="24"/>
        </w:rPr>
        <w:t xml:space="preserve"> study assessed switching costs during production (cued versus free naming, Experiment 1) and comprehension (Experiment 2). We manipulated the Response-Stimulus Interval (RSI) to assess </w:t>
      </w:r>
      <w:r w:rsidR="007D3B87" w:rsidRPr="00755D44">
        <w:rPr>
          <w:rFonts w:ascii="Times New Roman" w:hAnsi="Times New Roman" w:cs="Times New Roman"/>
          <w:sz w:val="24"/>
          <w:szCs w:val="24"/>
        </w:rPr>
        <w:t>how</w:t>
      </w:r>
      <w:r w:rsidR="00342088" w:rsidRPr="00755D44">
        <w:rPr>
          <w:rFonts w:ascii="Times New Roman" w:hAnsi="Times New Roman" w:cs="Times New Roman"/>
          <w:sz w:val="24"/>
          <w:szCs w:val="24"/>
        </w:rPr>
        <w:t xml:space="preserve"> switching costs</w:t>
      </w:r>
      <w:r w:rsidR="0030568A" w:rsidRPr="00755D44">
        <w:rPr>
          <w:rFonts w:ascii="Times New Roman" w:hAnsi="Times New Roman" w:cs="Times New Roman"/>
          <w:sz w:val="24"/>
          <w:szCs w:val="24"/>
        </w:rPr>
        <w:t xml:space="preserve"> were influenced </w:t>
      </w:r>
      <w:r w:rsidR="007D3B87" w:rsidRPr="00755D44">
        <w:rPr>
          <w:rFonts w:ascii="Times New Roman" w:hAnsi="Times New Roman" w:cs="Times New Roman"/>
          <w:sz w:val="24"/>
          <w:szCs w:val="24"/>
        </w:rPr>
        <w:t xml:space="preserve">by a longer interval. All </w:t>
      </w:r>
      <w:r w:rsidR="0030568A" w:rsidRPr="00755D44">
        <w:rPr>
          <w:rFonts w:ascii="Times New Roman" w:hAnsi="Times New Roman" w:cs="Times New Roman"/>
          <w:sz w:val="24"/>
          <w:szCs w:val="24"/>
        </w:rPr>
        <w:t>tasks showed swit</w:t>
      </w:r>
      <w:r w:rsidR="007D3B87" w:rsidRPr="00755D44">
        <w:rPr>
          <w:rFonts w:ascii="Times New Roman" w:hAnsi="Times New Roman" w:cs="Times New Roman"/>
          <w:sz w:val="24"/>
          <w:szCs w:val="24"/>
        </w:rPr>
        <w:t>ching costs. However, only cued-</w:t>
      </w:r>
      <w:r w:rsidR="0030568A" w:rsidRPr="00755D44">
        <w:rPr>
          <w:rFonts w:ascii="Times New Roman" w:hAnsi="Times New Roman" w:cs="Times New Roman"/>
          <w:sz w:val="24"/>
          <w:szCs w:val="24"/>
        </w:rPr>
        <w:t xml:space="preserve">switching costs were influenced by RSI, with smaller </w:t>
      </w:r>
      <w:r w:rsidR="0030568A" w:rsidRPr="00755D44">
        <w:rPr>
          <w:rFonts w:ascii="Times New Roman" w:hAnsi="Times New Roman" w:cs="Times New Roman"/>
          <w:sz w:val="24"/>
          <w:szCs w:val="24"/>
        </w:rPr>
        <w:lastRenderedPageBreak/>
        <w:t xml:space="preserve">costs in the longer RSI condition. </w:t>
      </w:r>
      <w:r w:rsidR="007D3B87" w:rsidRPr="00755D44">
        <w:rPr>
          <w:rFonts w:ascii="Times New Roman" w:hAnsi="Times New Roman" w:cs="Times New Roman"/>
          <w:sz w:val="24"/>
          <w:szCs w:val="24"/>
        </w:rPr>
        <w:t>RSI did not influence voluntary-</w:t>
      </w:r>
      <w:r w:rsidR="0030568A" w:rsidRPr="00755D44">
        <w:rPr>
          <w:rFonts w:ascii="Times New Roman" w:hAnsi="Times New Roman" w:cs="Times New Roman"/>
          <w:sz w:val="24"/>
          <w:szCs w:val="24"/>
        </w:rPr>
        <w:t>s</w:t>
      </w:r>
      <w:r w:rsidR="007D3B87" w:rsidRPr="00755D44">
        <w:rPr>
          <w:rFonts w:ascii="Times New Roman" w:hAnsi="Times New Roman" w:cs="Times New Roman"/>
          <w:sz w:val="24"/>
          <w:szCs w:val="24"/>
        </w:rPr>
        <w:t>witching costs or comprehension-</w:t>
      </w:r>
      <w:r w:rsidR="0030568A" w:rsidRPr="00755D44">
        <w:rPr>
          <w:rFonts w:ascii="Times New Roman" w:hAnsi="Times New Roman" w:cs="Times New Roman"/>
          <w:sz w:val="24"/>
          <w:szCs w:val="24"/>
        </w:rPr>
        <w:t>switching costs.</w:t>
      </w:r>
    </w:p>
    <w:p w:rsidR="0030568A" w:rsidRPr="00755D44" w:rsidRDefault="0030568A" w:rsidP="00810E58">
      <w:pPr>
        <w:spacing w:after="0" w:line="480" w:lineRule="auto"/>
        <w:rPr>
          <w:rFonts w:ascii="Times New Roman" w:hAnsi="Times New Roman" w:cs="Times New Roman"/>
          <w:sz w:val="24"/>
          <w:szCs w:val="24"/>
        </w:rPr>
      </w:pPr>
    </w:p>
    <w:p w:rsidR="0030568A" w:rsidRPr="00755D44" w:rsidRDefault="008364DB" w:rsidP="00810E58">
      <w:pPr>
        <w:pStyle w:val="ListParagraph"/>
        <w:numPr>
          <w:ilvl w:val="1"/>
          <w:numId w:val="1"/>
        </w:numPr>
        <w:spacing w:after="0" w:line="480" w:lineRule="auto"/>
        <w:rPr>
          <w:rFonts w:ascii="Times New Roman" w:hAnsi="Times New Roman" w:cs="Times New Roman"/>
          <w:b/>
          <w:i/>
          <w:sz w:val="24"/>
          <w:szCs w:val="24"/>
        </w:rPr>
      </w:pPr>
      <w:r w:rsidRPr="00755D44">
        <w:rPr>
          <w:rFonts w:ascii="Times New Roman" w:hAnsi="Times New Roman" w:cs="Times New Roman"/>
          <w:b/>
          <w:i/>
          <w:sz w:val="24"/>
          <w:szCs w:val="24"/>
        </w:rPr>
        <w:t>Response-stimulus interval effects</w:t>
      </w:r>
    </w:p>
    <w:p w:rsidR="007876E3" w:rsidRPr="00755D44" w:rsidRDefault="0030568A"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 xml:space="preserve">Various explanations have been offered </w:t>
      </w:r>
      <w:r w:rsidR="00C170DC" w:rsidRPr="00755D44">
        <w:rPr>
          <w:rFonts w:ascii="Times New Roman" w:hAnsi="Times New Roman" w:cs="Times New Roman"/>
          <w:sz w:val="24"/>
          <w:szCs w:val="24"/>
        </w:rPr>
        <w:t>for</w:t>
      </w:r>
      <w:r w:rsidRPr="00755D44">
        <w:rPr>
          <w:rFonts w:ascii="Times New Roman" w:hAnsi="Times New Roman" w:cs="Times New Roman"/>
          <w:sz w:val="24"/>
          <w:szCs w:val="24"/>
        </w:rPr>
        <w:t xml:space="preserve"> RSI effects. </w:t>
      </w:r>
      <w:r w:rsidR="00C170DC" w:rsidRPr="00755D44">
        <w:rPr>
          <w:rFonts w:ascii="Times New Roman" w:hAnsi="Times New Roman" w:cs="Times New Roman"/>
          <w:sz w:val="24"/>
          <w:szCs w:val="24"/>
        </w:rPr>
        <w:t>Those</w:t>
      </w:r>
      <w:r w:rsidRPr="00755D44">
        <w:rPr>
          <w:rFonts w:ascii="Times New Roman" w:hAnsi="Times New Roman" w:cs="Times New Roman"/>
          <w:sz w:val="24"/>
          <w:szCs w:val="24"/>
        </w:rPr>
        <w:t xml:space="preserve"> related to acti</w:t>
      </w:r>
      <w:r w:rsidR="003C5A0A" w:rsidRPr="00755D44">
        <w:rPr>
          <w:rFonts w:ascii="Times New Roman" w:hAnsi="Times New Roman" w:cs="Times New Roman"/>
          <w:sz w:val="24"/>
          <w:szCs w:val="24"/>
        </w:rPr>
        <w:t xml:space="preserve">ve preparation of the next task </w:t>
      </w:r>
      <w:r w:rsidRPr="00755D44">
        <w:rPr>
          <w:rFonts w:ascii="Times New Roman" w:hAnsi="Times New Roman" w:cs="Times New Roman"/>
          <w:sz w:val="24"/>
          <w:szCs w:val="24"/>
        </w:rPr>
        <w:t xml:space="preserve">set (cf. Rogers &amp; Monsell, 1995) are unlikely </w:t>
      </w:r>
      <w:r w:rsidR="008364DB" w:rsidRPr="00755D44">
        <w:rPr>
          <w:rFonts w:ascii="Times New Roman" w:hAnsi="Times New Roman" w:cs="Times New Roman"/>
          <w:sz w:val="24"/>
          <w:szCs w:val="24"/>
        </w:rPr>
        <w:t xml:space="preserve">in this study </w:t>
      </w:r>
      <w:r w:rsidRPr="00755D44">
        <w:rPr>
          <w:rFonts w:ascii="Times New Roman" w:hAnsi="Times New Roman" w:cs="Times New Roman"/>
          <w:sz w:val="24"/>
          <w:szCs w:val="24"/>
        </w:rPr>
        <w:t>due to the unpredictable order of languages</w:t>
      </w:r>
      <w:r w:rsidR="00C170DC" w:rsidRPr="00755D44">
        <w:rPr>
          <w:rFonts w:ascii="Times New Roman" w:hAnsi="Times New Roman" w:cs="Times New Roman"/>
          <w:sz w:val="24"/>
          <w:szCs w:val="24"/>
        </w:rPr>
        <w:t xml:space="preserve">/stimuli. </w:t>
      </w:r>
      <w:r w:rsidR="00272A19" w:rsidRPr="00755D44">
        <w:rPr>
          <w:rFonts w:ascii="Times New Roman" w:hAnsi="Times New Roman" w:cs="Times New Roman"/>
          <w:sz w:val="24"/>
          <w:szCs w:val="24"/>
        </w:rPr>
        <w:t xml:space="preserve">Our RSI effects were </w:t>
      </w:r>
      <w:r w:rsidR="007267D4" w:rsidRPr="00755D44">
        <w:rPr>
          <w:rFonts w:ascii="Times New Roman" w:hAnsi="Times New Roman" w:cs="Times New Roman"/>
          <w:sz w:val="24"/>
          <w:szCs w:val="24"/>
        </w:rPr>
        <w:t xml:space="preserve">also </w:t>
      </w:r>
      <w:r w:rsidR="00272A19" w:rsidRPr="00755D44">
        <w:rPr>
          <w:rFonts w:ascii="Times New Roman" w:hAnsi="Times New Roman" w:cs="Times New Roman"/>
          <w:sz w:val="24"/>
          <w:szCs w:val="24"/>
        </w:rPr>
        <w:t>specifically related t</w:t>
      </w:r>
      <w:r w:rsidR="002D72E9" w:rsidRPr="00755D44">
        <w:rPr>
          <w:rFonts w:ascii="Times New Roman" w:hAnsi="Times New Roman" w:cs="Times New Roman"/>
          <w:sz w:val="24"/>
          <w:szCs w:val="24"/>
        </w:rPr>
        <w:t>o RT differences on switch trials (with non-switch trials being unaffected)</w:t>
      </w:r>
      <w:r w:rsidR="00272A19" w:rsidRPr="00755D44">
        <w:rPr>
          <w:rFonts w:ascii="Times New Roman" w:hAnsi="Times New Roman" w:cs="Times New Roman"/>
          <w:sz w:val="24"/>
          <w:szCs w:val="24"/>
        </w:rPr>
        <w:t>.</w:t>
      </w:r>
      <w:r w:rsidR="002D72E9" w:rsidRPr="00755D44">
        <w:rPr>
          <w:rFonts w:ascii="Times New Roman" w:hAnsi="Times New Roman" w:cs="Times New Roman"/>
          <w:sz w:val="24"/>
          <w:szCs w:val="24"/>
        </w:rPr>
        <w:t xml:space="preserve"> This suggests that the RSI influenced </w:t>
      </w:r>
      <w:r w:rsidR="002D72E9" w:rsidRPr="00755D44">
        <w:rPr>
          <w:rFonts w:ascii="Times New Roman" w:hAnsi="Times New Roman" w:cs="Times New Roman"/>
          <w:i/>
          <w:sz w:val="24"/>
          <w:szCs w:val="24"/>
        </w:rPr>
        <w:t xml:space="preserve">switching </w:t>
      </w:r>
      <w:r w:rsidR="002D72E9" w:rsidRPr="00755D44">
        <w:rPr>
          <w:rFonts w:ascii="Times New Roman" w:hAnsi="Times New Roman" w:cs="Times New Roman"/>
          <w:sz w:val="24"/>
          <w:szCs w:val="24"/>
        </w:rPr>
        <w:t>in particular (as opposed to previous</w:t>
      </w:r>
      <w:r w:rsidR="00A7295E" w:rsidRPr="00755D44">
        <w:rPr>
          <w:rFonts w:ascii="Times New Roman" w:hAnsi="Times New Roman" w:cs="Times New Roman"/>
          <w:sz w:val="24"/>
          <w:szCs w:val="24"/>
        </w:rPr>
        <w:t xml:space="preserve"> research</w:t>
      </w:r>
      <w:r w:rsidR="002D72E9" w:rsidRPr="00755D44">
        <w:rPr>
          <w:rFonts w:ascii="Times New Roman" w:hAnsi="Times New Roman" w:cs="Times New Roman"/>
          <w:sz w:val="24"/>
          <w:szCs w:val="24"/>
        </w:rPr>
        <w:t xml:space="preserve"> suggest</w:t>
      </w:r>
      <w:r w:rsidR="00844198" w:rsidRPr="00755D44">
        <w:rPr>
          <w:rFonts w:ascii="Times New Roman" w:hAnsi="Times New Roman" w:cs="Times New Roman"/>
          <w:sz w:val="24"/>
          <w:szCs w:val="24"/>
        </w:rPr>
        <w:t>ing</w:t>
      </w:r>
      <w:r w:rsidR="002D72E9" w:rsidRPr="00755D44">
        <w:rPr>
          <w:rFonts w:ascii="Times New Roman" w:hAnsi="Times New Roman" w:cs="Times New Roman"/>
          <w:sz w:val="24"/>
          <w:szCs w:val="24"/>
        </w:rPr>
        <w:t xml:space="preserve"> that RSI effects might be the result of</w:t>
      </w:r>
      <w:r w:rsidR="002D72E9" w:rsidRPr="00755D44">
        <w:rPr>
          <w:rFonts w:ascii="Times New Roman" w:hAnsi="Times New Roman" w:cs="Times New Roman"/>
          <w:i/>
          <w:sz w:val="24"/>
          <w:szCs w:val="24"/>
        </w:rPr>
        <w:t xml:space="preserve"> </w:t>
      </w:r>
      <w:r w:rsidR="002D72E9" w:rsidRPr="00755D44">
        <w:rPr>
          <w:rFonts w:ascii="Times New Roman" w:hAnsi="Times New Roman" w:cs="Times New Roman"/>
          <w:sz w:val="24"/>
          <w:szCs w:val="24"/>
        </w:rPr>
        <w:t xml:space="preserve">task </w:t>
      </w:r>
      <w:r w:rsidR="002D72E9" w:rsidRPr="00755D44">
        <w:rPr>
          <w:rFonts w:ascii="Times New Roman" w:hAnsi="Times New Roman" w:cs="Times New Roman"/>
          <w:i/>
          <w:sz w:val="24"/>
          <w:szCs w:val="24"/>
        </w:rPr>
        <w:t xml:space="preserve">repetitions </w:t>
      </w:r>
      <w:r w:rsidR="002D72E9" w:rsidRPr="00755D44">
        <w:rPr>
          <w:rFonts w:ascii="Times New Roman" w:hAnsi="Times New Roman" w:cs="Times New Roman"/>
          <w:sz w:val="24"/>
          <w:szCs w:val="24"/>
        </w:rPr>
        <w:t>benefiting from shorter RSIs,</w:t>
      </w:r>
      <w:r w:rsidR="00272A19" w:rsidRPr="00755D44">
        <w:rPr>
          <w:rFonts w:ascii="Times New Roman" w:hAnsi="Times New Roman" w:cs="Times New Roman"/>
          <w:sz w:val="24"/>
          <w:szCs w:val="24"/>
        </w:rPr>
        <w:t xml:space="preserve"> </w:t>
      </w:r>
      <w:r w:rsidRPr="00755D44">
        <w:rPr>
          <w:rFonts w:ascii="Times New Roman" w:hAnsi="Times New Roman" w:cs="Times New Roman"/>
          <w:sz w:val="24"/>
          <w:szCs w:val="24"/>
        </w:rPr>
        <w:t>Horoufchin</w:t>
      </w:r>
      <w:r w:rsidR="004726EA" w:rsidRPr="00755D44">
        <w:rPr>
          <w:rFonts w:ascii="Times New Roman" w:hAnsi="Times New Roman" w:cs="Times New Roman"/>
          <w:sz w:val="24"/>
          <w:szCs w:val="24"/>
        </w:rPr>
        <w:t xml:space="preserve"> et al.</w:t>
      </w:r>
      <w:r w:rsidR="00025A28" w:rsidRPr="00755D44">
        <w:rPr>
          <w:rFonts w:ascii="Times New Roman" w:hAnsi="Times New Roman" w:cs="Times New Roman"/>
          <w:sz w:val="24"/>
          <w:szCs w:val="24"/>
        </w:rPr>
        <w:t xml:space="preserve">, </w:t>
      </w:r>
      <w:r w:rsidRPr="00755D44">
        <w:rPr>
          <w:rFonts w:ascii="Times New Roman" w:hAnsi="Times New Roman" w:cs="Times New Roman"/>
          <w:sz w:val="24"/>
          <w:szCs w:val="24"/>
        </w:rPr>
        <w:t>2011</w:t>
      </w:r>
      <w:r w:rsidR="00782BA3" w:rsidRPr="00755D44">
        <w:rPr>
          <w:rFonts w:ascii="Times New Roman" w:hAnsi="Times New Roman" w:cs="Times New Roman"/>
          <w:sz w:val="24"/>
          <w:szCs w:val="24"/>
        </w:rPr>
        <w:t>)</w:t>
      </w:r>
      <w:r w:rsidR="00025A28" w:rsidRPr="00755D44">
        <w:rPr>
          <w:rFonts w:ascii="Times New Roman" w:hAnsi="Times New Roman" w:cs="Times New Roman"/>
          <w:sz w:val="24"/>
          <w:szCs w:val="24"/>
        </w:rPr>
        <w:t xml:space="preserve">. </w:t>
      </w:r>
      <w:r w:rsidR="004726EA" w:rsidRPr="00755D44">
        <w:rPr>
          <w:rFonts w:ascii="Times New Roman" w:hAnsi="Times New Roman" w:cs="Times New Roman"/>
          <w:sz w:val="24"/>
          <w:szCs w:val="24"/>
        </w:rPr>
        <w:t xml:space="preserve">Furthermore, </w:t>
      </w:r>
      <w:r w:rsidR="00025A28" w:rsidRPr="00755D44">
        <w:rPr>
          <w:rFonts w:ascii="Times New Roman" w:hAnsi="Times New Roman" w:cs="Times New Roman"/>
          <w:sz w:val="24"/>
          <w:szCs w:val="24"/>
        </w:rPr>
        <w:t xml:space="preserve">we manipulated RSI across (and not within) blocks, thereby excluding </w:t>
      </w:r>
      <w:r w:rsidR="004726EA" w:rsidRPr="00755D44">
        <w:rPr>
          <w:rFonts w:ascii="Times New Roman" w:hAnsi="Times New Roman" w:cs="Times New Roman"/>
          <w:sz w:val="24"/>
          <w:szCs w:val="24"/>
        </w:rPr>
        <w:t>temporal distinctiveness between the current and previous trial as the cause of RSI effects (Horoufchin et al., 2011).</w:t>
      </w:r>
    </w:p>
    <w:p w:rsidR="00A061A3" w:rsidRPr="00755D44" w:rsidRDefault="0030568A"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 xml:space="preserve"> A more likely explanation (e.g., </w:t>
      </w:r>
      <w:r w:rsidR="00782BA3" w:rsidRPr="00755D44">
        <w:rPr>
          <w:rFonts w:ascii="Times New Roman" w:hAnsi="Times New Roman" w:cs="Times New Roman"/>
          <w:sz w:val="24"/>
          <w:szCs w:val="24"/>
        </w:rPr>
        <w:t>Allport et al., 1994</w:t>
      </w:r>
      <w:r w:rsidRPr="00755D44">
        <w:rPr>
          <w:rFonts w:ascii="Times New Roman" w:hAnsi="Times New Roman" w:cs="Times New Roman"/>
          <w:sz w:val="24"/>
          <w:szCs w:val="24"/>
        </w:rPr>
        <w:t xml:space="preserve">) is that the longer RSI allowed for more decay of interference from the previously used </w:t>
      </w:r>
      <w:r w:rsidR="00A172BD" w:rsidRPr="00755D44">
        <w:rPr>
          <w:rFonts w:ascii="Times New Roman" w:hAnsi="Times New Roman" w:cs="Times New Roman"/>
          <w:sz w:val="24"/>
          <w:szCs w:val="24"/>
        </w:rPr>
        <w:t>language</w:t>
      </w:r>
      <w:r w:rsidR="006723DB" w:rsidRPr="00755D44">
        <w:rPr>
          <w:rFonts w:ascii="Times New Roman" w:hAnsi="Times New Roman" w:cs="Times New Roman"/>
          <w:sz w:val="24"/>
          <w:szCs w:val="24"/>
        </w:rPr>
        <w:t xml:space="preserve"> set</w:t>
      </w:r>
      <w:r w:rsidRPr="00755D44">
        <w:rPr>
          <w:rFonts w:ascii="Times New Roman" w:hAnsi="Times New Roman" w:cs="Times New Roman"/>
          <w:sz w:val="24"/>
          <w:szCs w:val="24"/>
        </w:rPr>
        <w:t xml:space="preserve">. </w:t>
      </w:r>
      <w:r w:rsidR="00107025" w:rsidRPr="00755D44">
        <w:rPr>
          <w:rFonts w:ascii="Times New Roman" w:hAnsi="Times New Roman" w:cs="Times New Roman"/>
          <w:sz w:val="24"/>
          <w:szCs w:val="24"/>
        </w:rPr>
        <w:t xml:space="preserve">Long RSIs could help with decay of activation of the previously used language or with decay of inhibition applied over the previous non-target language. </w:t>
      </w:r>
      <w:r w:rsidRPr="00755D44">
        <w:rPr>
          <w:rFonts w:ascii="Times New Roman" w:hAnsi="Times New Roman" w:cs="Times New Roman"/>
          <w:sz w:val="24"/>
          <w:szCs w:val="24"/>
        </w:rPr>
        <w:t>Ma and colleagues (2016) suggested that</w:t>
      </w:r>
      <w:r w:rsidR="00845F08" w:rsidRPr="00755D44">
        <w:rPr>
          <w:rFonts w:ascii="Times New Roman" w:hAnsi="Times New Roman" w:cs="Times New Roman"/>
          <w:sz w:val="24"/>
          <w:szCs w:val="24"/>
        </w:rPr>
        <w:t xml:space="preserve"> </w:t>
      </w:r>
      <w:r w:rsidRPr="00755D44">
        <w:rPr>
          <w:rFonts w:ascii="Times New Roman" w:hAnsi="Times New Roman" w:cs="Times New Roman"/>
          <w:sz w:val="24"/>
          <w:szCs w:val="24"/>
        </w:rPr>
        <w:t xml:space="preserve">longer RSIs help to reduce the </w:t>
      </w:r>
      <w:r w:rsidR="00107025" w:rsidRPr="00755D44">
        <w:rPr>
          <w:rFonts w:ascii="Times New Roman" w:hAnsi="Times New Roman" w:cs="Times New Roman"/>
          <w:sz w:val="24"/>
          <w:szCs w:val="24"/>
        </w:rPr>
        <w:t>latter</w:t>
      </w:r>
      <w:r w:rsidR="00845F08" w:rsidRPr="00755D44">
        <w:rPr>
          <w:rFonts w:ascii="Times New Roman" w:hAnsi="Times New Roman" w:cs="Times New Roman"/>
          <w:sz w:val="24"/>
          <w:szCs w:val="24"/>
        </w:rPr>
        <w:t xml:space="preserve"> (</w:t>
      </w:r>
      <w:r w:rsidRPr="00755D44">
        <w:rPr>
          <w:rFonts w:ascii="Times New Roman" w:hAnsi="Times New Roman" w:cs="Times New Roman"/>
          <w:sz w:val="24"/>
          <w:szCs w:val="24"/>
        </w:rPr>
        <w:t>previously applied inhibition</w:t>
      </w:r>
      <w:r w:rsidR="00845F08" w:rsidRPr="00755D44">
        <w:rPr>
          <w:rFonts w:ascii="Times New Roman" w:hAnsi="Times New Roman" w:cs="Times New Roman"/>
          <w:sz w:val="24"/>
          <w:szCs w:val="24"/>
        </w:rPr>
        <w:t>)</w:t>
      </w:r>
      <w:r w:rsidRPr="00755D44">
        <w:rPr>
          <w:rFonts w:ascii="Times New Roman" w:hAnsi="Times New Roman" w:cs="Times New Roman"/>
          <w:sz w:val="24"/>
          <w:szCs w:val="24"/>
        </w:rPr>
        <w:t xml:space="preserve">. </w:t>
      </w:r>
      <w:r w:rsidR="00845F08" w:rsidRPr="00755D44">
        <w:rPr>
          <w:rFonts w:ascii="Times New Roman" w:hAnsi="Times New Roman" w:cs="Times New Roman"/>
          <w:sz w:val="24"/>
          <w:szCs w:val="24"/>
        </w:rPr>
        <w:t>Their study showed</w:t>
      </w:r>
      <w:r w:rsidRPr="00755D44">
        <w:rPr>
          <w:rFonts w:ascii="Times New Roman" w:hAnsi="Times New Roman" w:cs="Times New Roman"/>
          <w:sz w:val="24"/>
          <w:szCs w:val="24"/>
        </w:rPr>
        <w:t xml:space="preserve"> larger switching costs to Chinese than English and </w:t>
      </w:r>
      <w:r w:rsidR="00845F08" w:rsidRPr="00755D44">
        <w:rPr>
          <w:rFonts w:ascii="Times New Roman" w:hAnsi="Times New Roman" w:cs="Times New Roman"/>
          <w:sz w:val="24"/>
          <w:szCs w:val="24"/>
        </w:rPr>
        <w:t xml:space="preserve">larger </w:t>
      </w:r>
      <w:r w:rsidRPr="00755D44">
        <w:rPr>
          <w:rFonts w:ascii="Times New Roman" w:hAnsi="Times New Roman" w:cs="Times New Roman"/>
          <w:sz w:val="24"/>
          <w:szCs w:val="24"/>
        </w:rPr>
        <w:t xml:space="preserve">RSI effects </w:t>
      </w:r>
      <w:r w:rsidR="00845F08" w:rsidRPr="00755D44">
        <w:rPr>
          <w:rFonts w:ascii="Times New Roman" w:hAnsi="Times New Roman" w:cs="Times New Roman"/>
          <w:sz w:val="24"/>
          <w:szCs w:val="24"/>
        </w:rPr>
        <w:t>when switching to</w:t>
      </w:r>
      <w:r w:rsidRPr="00755D44">
        <w:rPr>
          <w:rFonts w:ascii="Times New Roman" w:hAnsi="Times New Roman" w:cs="Times New Roman"/>
          <w:sz w:val="24"/>
          <w:szCs w:val="24"/>
        </w:rPr>
        <w:t xml:space="preserve"> Chinese. This suggests that the longer RSI was especially beneficial for the language that had to be suppressed more and that benefited more from time to reduce the previously applied inhibition. In our study, however, RSI effects were not modulated by language (despite an asymmetry in switching costs). This suggests th</w:t>
      </w:r>
      <w:r w:rsidR="00E82914" w:rsidRPr="00755D44">
        <w:rPr>
          <w:rFonts w:ascii="Times New Roman" w:hAnsi="Times New Roman" w:cs="Times New Roman"/>
          <w:sz w:val="24"/>
          <w:szCs w:val="24"/>
        </w:rPr>
        <w:t>at the RSI effects observed in our</w:t>
      </w:r>
      <w:r w:rsidRPr="00755D44">
        <w:rPr>
          <w:rFonts w:ascii="Times New Roman" w:hAnsi="Times New Roman" w:cs="Times New Roman"/>
          <w:sz w:val="24"/>
          <w:szCs w:val="24"/>
        </w:rPr>
        <w:t xml:space="preserve"> cued task are more likely related to decay of interference from the previously used language than from decay of </w:t>
      </w:r>
      <w:r w:rsidR="00516711" w:rsidRPr="00755D44">
        <w:rPr>
          <w:rFonts w:ascii="Times New Roman" w:hAnsi="Times New Roman" w:cs="Times New Roman"/>
          <w:sz w:val="24"/>
          <w:szCs w:val="24"/>
        </w:rPr>
        <w:t>previously applied inhibition over</w:t>
      </w:r>
      <w:r w:rsidRPr="00755D44">
        <w:rPr>
          <w:rFonts w:ascii="Times New Roman" w:hAnsi="Times New Roman" w:cs="Times New Roman"/>
          <w:sz w:val="24"/>
          <w:szCs w:val="24"/>
        </w:rPr>
        <w:t xml:space="preserve"> the </w:t>
      </w:r>
      <w:r w:rsidR="00516711" w:rsidRPr="00755D44">
        <w:rPr>
          <w:rFonts w:ascii="Times New Roman" w:hAnsi="Times New Roman" w:cs="Times New Roman"/>
          <w:sz w:val="24"/>
          <w:szCs w:val="24"/>
        </w:rPr>
        <w:t>previous</w:t>
      </w:r>
      <w:r w:rsidR="00421558" w:rsidRPr="00755D44">
        <w:rPr>
          <w:rFonts w:ascii="Times New Roman" w:hAnsi="Times New Roman" w:cs="Times New Roman"/>
          <w:sz w:val="24"/>
          <w:szCs w:val="24"/>
        </w:rPr>
        <w:t xml:space="preserve"> non-target language</w:t>
      </w:r>
      <w:r w:rsidRPr="00755D44">
        <w:rPr>
          <w:rFonts w:ascii="Times New Roman" w:hAnsi="Times New Roman" w:cs="Times New Roman"/>
          <w:sz w:val="24"/>
          <w:szCs w:val="24"/>
        </w:rPr>
        <w:t>.</w:t>
      </w:r>
      <w:r w:rsidR="00A061A3" w:rsidRPr="00755D44">
        <w:rPr>
          <w:rFonts w:ascii="Times New Roman" w:hAnsi="Times New Roman" w:cs="Times New Roman"/>
          <w:sz w:val="24"/>
          <w:szCs w:val="24"/>
        </w:rPr>
        <w:t xml:space="preserve"> It is possible </w:t>
      </w:r>
      <w:r w:rsidR="00A061A3" w:rsidRPr="00755D44">
        <w:rPr>
          <w:rFonts w:ascii="Times New Roman" w:hAnsi="Times New Roman" w:cs="Times New Roman"/>
          <w:sz w:val="24"/>
          <w:szCs w:val="24"/>
        </w:rPr>
        <w:lastRenderedPageBreak/>
        <w:t>that t</w:t>
      </w:r>
      <w:r w:rsidR="00845F08" w:rsidRPr="00755D44">
        <w:rPr>
          <w:rFonts w:ascii="Times New Roman" w:hAnsi="Times New Roman" w:cs="Times New Roman"/>
          <w:sz w:val="24"/>
          <w:szCs w:val="24"/>
        </w:rPr>
        <w:t xml:space="preserve">he influence of RSI on switching </w:t>
      </w:r>
      <w:r w:rsidR="00A061A3" w:rsidRPr="00755D44">
        <w:rPr>
          <w:rFonts w:ascii="Times New Roman" w:hAnsi="Times New Roman" w:cs="Times New Roman"/>
          <w:sz w:val="24"/>
          <w:szCs w:val="24"/>
        </w:rPr>
        <w:t xml:space="preserve">might differ depending on the type of bilinguals tested (e.g., </w:t>
      </w:r>
      <w:r w:rsidR="00845F08" w:rsidRPr="00755D44">
        <w:rPr>
          <w:rFonts w:ascii="Times New Roman" w:hAnsi="Times New Roman" w:cs="Times New Roman"/>
          <w:sz w:val="24"/>
          <w:szCs w:val="24"/>
        </w:rPr>
        <w:t>despite using the same language pairs, participants in our study were living in a more bilingual/L2-dominant environment than the participants in Ma et al., 2016</w:t>
      </w:r>
      <w:r w:rsidR="00A061A3" w:rsidRPr="00755D44">
        <w:rPr>
          <w:rFonts w:ascii="Times New Roman" w:hAnsi="Times New Roman" w:cs="Times New Roman"/>
          <w:sz w:val="24"/>
          <w:szCs w:val="24"/>
        </w:rPr>
        <w:t xml:space="preserve">). However, more research is needed to establish exactly how RSI </w:t>
      </w:r>
      <w:r w:rsidR="00845F08" w:rsidRPr="00755D44">
        <w:rPr>
          <w:rFonts w:ascii="Times New Roman" w:hAnsi="Times New Roman" w:cs="Times New Roman"/>
          <w:sz w:val="24"/>
          <w:szCs w:val="24"/>
        </w:rPr>
        <w:t>effects on</w:t>
      </w:r>
      <w:r w:rsidR="00A061A3" w:rsidRPr="00755D44">
        <w:rPr>
          <w:rFonts w:ascii="Times New Roman" w:hAnsi="Times New Roman" w:cs="Times New Roman"/>
          <w:sz w:val="24"/>
          <w:szCs w:val="24"/>
        </w:rPr>
        <w:t xml:space="preserve"> language switching </w:t>
      </w:r>
      <w:r w:rsidR="00845F08" w:rsidRPr="00755D44">
        <w:rPr>
          <w:rFonts w:ascii="Times New Roman" w:hAnsi="Times New Roman" w:cs="Times New Roman"/>
          <w:sz w:val="24"/>
          <w:szCs w:val="24"/>
        </w:rPr>
        <w:t>might vary between bilinguals.</w:t>
      </w:r>
    </w:p>
    <w:p w:rsidR="00795726" w:rsidRPr="00755D44" w:rsidRDefault="00795726" w:rsidP="00810E58">
      <w:pPr>
        <w:spacing w:after="0" w:line="480" w:lineRule="auto"/>
        <w:ind w:firstLine="720"/>
        <w:rPr>
          <w:rFonts w:ascii="Times New Roman" w:hAnsi="Times New Roman" w:cs="Times New Roman"/>
          <w:sz w:val="24"/>
          <w:szCs w:val="24"/>
        </w:rPr>
      </w:pPr>
    </w:p>
    <w:p w:rsidR="0014290B" w:rsidRPr="00755D44" w:rsidRDefault="006A014D" w:rsidP="00810E58">
      <w:pPr>
        <w:pStyle w:val="ListParagraph"/>
        <w:numPr>
          <w:ilvl w:val="1"/>
          <w:numId w:val="1"/>
        </w:numPr>
        <w:spacing w:after="0" w:line="480" w:lineRule="auto"/>
        <w:jc w:val="both"/>
        <w:rPr>
          <w:rFonts w:ascii="Times New Roman" w:hAnsi="Times New Roman" w:cs="Times New Roman"/>
          <w:b/>
          <w:i/>
          <w:sz w:val="24"/>
          <w:szCs w:val="24"/>
        </w:rPr>
      </w:pPr>
      <w:r w:rsidRPr="00755D44">
        <w:rPr>
          <w:rFonts w:ascii="Times New Roman" w:hAnsi="Times New Roman" w:cs="Times New Roman"/>
          <w:b/>
          <w:i/>
          <w:sz w:val="24"/>
          <w:szCs w:val="24"/>
        </w:rPr>
        <w:t>Language switching in different contexts and modalities</w:t>
      </w:r>
    </w:p>
    <w:p w:rsidR="00432D89" w:rsidRPr="00755D44" w:rsidRDefault="00432D89" w:rsidP="00810E58">
      <w:pPr>
        <w:spacing w:after="0" w:line="480" w:lineRule="auto"/>
        <w:jc w:val="both"/>
        <w:rPr>
          <w:rFonts w:ascii="Times New Roman" w:hAnsi="Times New Roman" w:cs="Times New Roman"/>
          <w:sz w:val="24"/>
          <w:szCs w:val="24"/>
        </w:rPr>
      </w:pPr>
      <w:r w:rsidRPr="00755D44">
        <w:rPr>
          <w:rFonts w:ascii="Times New Roman" w:hAnsi="Times New Roman" w:cs="Times New Roman"/>
          <w:sz w:val="24"/>
          <w:szCs w:val="24"/>
        </w:rPr>
        <w:t xml:space="preserve">While switching costs were observed in all tasks, the different effects of RSI suggest that, at least to some extent, they might be related to different </w:t>
      </w:r>
      <w:r w:rsidR="00541CC9" w:rsidRPr="00755D44">
        <w:rPr>
          <w:rFonts w:ascii="Times New Roman" w:hAnsi="Times New Roman" w:cs="Times New Roman"/>
          <w:sz w:val="24"/>
          <w:szCs w:val="24"/>
        </w:rPr>
        <w:t xml:space="preserve">amounts or types of language </w:t>
      </w:r>
      <w:r w:rsidR="00A172BD" w:rsidRPr="00755D44">
        <w:rPr>
          <w:rFonts w:ascii="Times New Roman" w:hAnsi="Times New Roman" w:cs="Times New Roman"/>
          <w:sz w:val="24"/>
          <w:szCs w:val="24"/>
        </w:rPr>
        <w:t>interference</w:t>
      </w:r>
      <w:r w:rsidRPr="00755D44">
        <w:rPr>
          <w:rFonts w:ascii="Times New Roman" w:hAnsi="Times New Roman" w:cs="Times New Roman"/>
          <w:sz w:val="24"/>
          <w:szCs w:val="24"/>
        </w:rPr>
        <w:t>. Following the interpretation discussed above that longer RSIs might have allowed more passive decay of activation of the previously used language, this sugge</w:t>
      </w:r>
      <w:r w:rsidR="00F069F6" w:rsidRPr="00755D44">
        <w:rPr>
          <w:rFonts w:ascii="Times New Roman" w:hAnsi="Times New Roman" w:cs="Times New Roman"/>
          <w:sz w:val="24"/>
          <w:szCs w:val="24"/>
        </w:rPr>
        <w:t xml:space="preserve">sts that cued switching costs </w:t>
      </w:r>
      <w:r w:rsidRPr="00755D44">
        <w:rPr>
          <w:rFonts w:ascii="Times New Roman" w:hAnsi="Times New Roman" w:cs="Times New Roman"/>
          <w:sz w:val="24"/>
          <w:szCs w:val="24"/>
        </w:rPr>
        <w:t>might be</w:t>
      </w:r>
      <w:r w:rsidR="00F8007E" w:rsidRPr="00755D44">
        <w:rPr>
          <w:rFonts w:ascii="Times New Roman" w:hAnsi="Times New Roman" w:cs="Times New Roman"/>
          <w:sz w:val="24"/>
          <w:szCs w:val="24"/>
        </w:rPr>
        <w:t xml:space="preserve"> more strongly</w:t>
      </w:r>
      <w:r w:rsidRPr="00755D44">
        <w:rPr>
          <w:rFonts w:ascii="Times New Roman" w:hAnsi="Times New Roman" w:cs="Times New Roman"/>
          <w:sz w:val="24"/>
          <w:szCs w:val="24"/>
        </w:rPr>
        <w:t xml:space="preserve"> influenced by language</w:t>
      </w:r>
      <w:r w:rsidR="00330EC9" w:rsidRPr="00755D44">
        <w:rPr>
          <w:rFonts w:ascii="Times New Roman" w:hAnsi="Times New Roman" w:cs="Times New Roman"/>
          <w:sz w:val="24"/>
          <w:szCs w:val="24"/>
        </w:rPr>
        <w:t>-set</w:t>
      </w:r>
      <w:r w:rsidRPr="00755D44">
        <w:rPr>
          <w:rFonts w:ascii="Times New Roman" w:hAnsi="Times New Roman" w:cs="Times New Roman"/>
          <w:sz w:val="24"/>
          <w:szCs w:val="24"/>
        </w:rPr>
        <w:t xml:space="preserve"> </w:t>
      </w:r>
      <w:r w:rsidR="00541CC9" w:rsidRPr="00755D44">
        <w:rPr>
          <w:rFonts w:ascii="Times New Roman" w:hAnsi="Times New Roman" w:cs="Times New Roman"/>
          <w:sz w:val="24"/>
          <w:szCs w:val="24"/>
        </w:rPr>
        <w:t>interference</w:t>
      </w:r>
      <w:r w:rsidRPr="00755D44">
        <w:rPr>
          <w:rFonts w:ascii="Times New Roman" w:hAnsi="Times New Roman" w:cs="Times New Roman"/>
          <w:sz w:val="24"/>
          <w:szCs w:val="24"/>
        </w:rPr>
        <w:t xml:space="preserve"> </w:t>
      </w:r>
      <w:r w:rsidR="00541CC9" w:rsidRPr="00755D44">
        <w:rPr>
          <w:rFonts w:ascii="Times New Roman" w:hAnsi="Times New Roman" w:cs="Times New Roman"/>
          <w:sz w:val="24"/>
          <w:szCs w:val="24"/>
        </w:rPr>
        <w:t>than voluntary or comprehension switching</w:t>
      </w:r>
      <w:r w:rsidRPr="00755D44">
        <w:rPr>
          <w:rFonts w:ascii="Times New Roman" w:hAnsi="Times New Roman" w:cs="Times New Roman"/>
          <w:sz w:val="24"/>
          <w:szCs w:val="24"/>
        </w:rPr>
        <w:t>. The difference between cued and voluntary switching aligns with the frameworks presented by Green &amp; Abutalebi (2013) and Green &amp; Wei (2014), showing that more competitive language control is used when switching in cued environments while more cooperative mechanisms are in place during free language switching. The absence of RSI effects in Experiment 2 suggest</w:t>
      </w:r>
      <w:r w:rsidR="00F90BB9" w:rsidRPr="00755D44">
        <w:rPr>
          <w:rFonts w:ascii="Times New Roman" w:hAnsi="Times New Roman" w:cs="Times New Roman"/>
          <w:sz w:val="24"/>
          <w:szCs w:val="24"/>
        </w:rPr>
        <w:t>s</w:t>
      </w:r>
      <w:r w:rsidRPr="00755D44">
        <w:rPr>
          <w:rFonts w:ascii="Times New Roman" w:hAnsi="Times New Roman" w:cs="Times New Roman"/>
          <w:sz w:val="24"/>
          <w:szCs w:val="24"/>
        </w:rPr>
        <w:t xml:space="preserve"> that that these competitive language control mechanisms might also be less needed during comprehension, if the amount of parallel activation and competition is indeed reduced as compared to production.</w:t>
      </w:r>
    </w:p>
    <w:p w:rsidR="00A172BD" w:rsidRPr="00755D44" w:rsidRDefault="0030568A"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While the absence of an RSI effect suggests that there might be less language competition/interference during voluntary switching, it does not necessarily mean there is no interference at all.</w:t>
      </w:r>
      <w:r w:rsidR="00A172BD" w:rsidRPr="00755D44">
        <w:rPr>
          <w:rFonts w:ascii="Times New Roman" w:hAnsi="Times New Roman" w:cs="Times New Roman"/>
          <w:sz w:val="24"/>
          <w:szCs w:val="24"/>
        </w:rPr>
        <w:t xml:space="preserve"> Rather, the amount of previous-language interference might be too small to benefit from more time for passive decay. </w:t>
      </w:r>
      <w:r w:rsidR="00652A68" w:rsidRPr="00755D44">
        <w:rPr>
          <w:rFonts w:ascii="Times New Roman" w:hAnsi="Times New Roman" w:cs="Times New Roman"/>
          <w:sz w:val="24"/>
          <w:szCs w:val="24"/>
        </w:rPr>
        <w:t xml:space="preserve">The variability observed in </w:t>
      </w:r>
      <w:r w:rsidR="00C949C3" w:rsidRPr="00755D44">
        <w:rPr>
          <w:rFonts w:ascii="Times New Roman" w:hAnsi="Times New Roman" w:cs="Times New Roman"/>
          <w:sz w:val="24"/>
          <w:szCs w:val="24"/>
        </w:rPr>
        <w:t>the relationship between RSI and voluntary switching costs</w:t>
      </w:r>
      <w:r w:rsidR="00652A68" w:rsidRPr="00755D44">
        <w:rPr>
          <w:rFonts w:ascii="Times New Roman" w:hAnsi="Times New Roman" w:cs="Times New Roman"/>
          <w:sz w:val="24"/>
          <w:szCs w:val="24"/>
        </w:rPr>
        <w:t xml:space="preserve"> could also suggest that there might b</w:t>
      </w:r>
      <w:r w:rsidR="00425443" w:rsidRPr="00755D44">
        <w:rPr>
          <w:rFonts w:ascii="Times New Roman" w:hAnsi="Times New Roman" w:cs="Times New Roman"/>
          <w:sz w:val="24"/>
          <w:szCs w:val="24"/>
        </w:rPr>
        <w:t xml:space="preserve">e individual differences in </w:t>
      </w:r>
      <w:r w:rsidR="00652A68" w:rsidRPr="00755D44">
        <w:rPr>
          <w:rFonts w:ascii="Times New Roman" w:hAnsi="Times New Roman" w:cs="Times New Roman"/>
          <w:sz w:val="24"/>
          <w:szCs w:val="24"/>
        </w:rPr>
        <w:t xml:space="preserve">(decay of) interference. </w:t>
      </w:r>
      <w:r w:rsidR="00A172BD" w:rsidRPr="00755D44">
        <w:rPr>
          <w:rFonts w:ascii="Times New Roman" w:hAnsi="Times New Roman" w:cs="Times New Roman"/>
          <w:sz w:val="24"/>
          <w:szCs w:val="24"/>
        </w:rPr>
        <w:t>Furthermore, s</w:t>
      </w:r>
      <w:r w:rsidR="00D06A82" w:rsidRPr="00755D44">
        <w:rPr>
          <w:rFonts w:ascii="Times New Roman" w:hAnsi="Times New Roman" w:cs="Times New Roman"/>
          <w:sz w:val="24"/>
          <w:szCs w:val="24"/>
        </w:rPr>
        <w:t xml:space="preserve">witching costs remained present even in </w:t>
      </w:r>
      <w:r w:rsidR="00D06A82" w:rsidRPr="00755D44">
        <w:rPr>
          <w:rFonts w:ascii="Times New Roman" w:hAnsi="Times New Roman" w:cs="Times New Roman"/>
          <w:sz w:val="24"/>
          <w:szCs w:val="24"/>
        </w:rPr>
        <w:lastRenderedPageBreak/>
        <w:t>the long RSI condition and while cued costs were larger than voluntary costs in the short RSI, they were similar in the long RSI condition.</w:t>
      </w:r>
      <w:r w:rsidR="00701A76" w:rsidRPr="00755D44">
        <w:rPr>
          <w:rFonts w:ascii="Times New Roman" w:hAnsi="Times New Roman" w:cs="Times New Roman"/>
          <w:sz w:val="24"/>
          <w:szCs w:val="24"/>
        </w:rPr>
        <w:t xml:space="preserve"> This is similar to task-switching studies reporting a ‘residual’ cost (even when participants know which task is coming up in adva</w:t>
      </w:r>
      <w:r w:rsidR="00F90BB9" w:rsidRPr="00755D44">
        <w:rPr>
          <w:rFonts w:ascii="Times New Roman" w:hAnsi="Times New Roman" w:cs="Times New Roman"/>
          <w:sz w:val="24"/>
          <w:szCs w:val="24"/>
        </w:rPr>
        <w:t>nce, e.g., Rogers &amp; Monsell, 199</w:t>
      </w:r>
      <w:r w:rsidR="00701A76" w:rsidRPr="00755D44">
        <w:rPr>
          <w:rFonts w:ascii="Times New Roman" w:hAnsi="Times New Roman" w:cs="Times New Roman"/>
          <w:sz w:val="24"/>
          <w:szCs w:val="24"/>
        </w:rPr>
        <w:t xml:space="preserve">5). This suggests that part of the switching cost is related to interference stemming from the stimulus response itself, which cannot be prepared until participants see the picture that has to be named. While cued switching might benefit from additional time </w:t>
      </w:r>
      <w:r w:rsidR="005F1749" w:rsidRPr="00755D44">
        <w:rPr>
          <w:rFonts w:ascii="Times New Roman" w:hAnsi="Times New Roman" w:cs="Times New Roman"/>
          <w:sz w:val="24"/>
          <w:szCs w:val="24"/>
        </w:rPr>
        <w:t>for</w:t>
      </w:r>
      <w:r w:rsidR="00701A76" w:rsidRPr="00755D44">
        <w:rPr>
          <w:rFonts w:ascii="Times New Roman" w:hAnsi="Times New Roman" w:cs="Times New Roman"/>
          <w:sz w:val="24"/>
          <w:szCs w:val="24"/>
        </w:rPr>
        <w:t xml:space="preserve"> interference from the previous language set</w:t>
      </w:r>
      <w:r w:rsidR="005F1749" w:rsidRPr="00755D44">
        <w:rPr>
          <w:rFonts w:ascii="Times New Roman" w:hAnsi="Times New Roman" w:cs="Times New Roman"/>
          <w:sz w:val="24"/>
          <w:szCs w:val="24"/>
        </w:rPr>
        <w:t xml:space="preserve"> to decay</w:t>
      </w:r>
      <w:r w:rsidR="00701A76" w:rsidRPr="00755D44">
        <w:rPr>
          <w:rFonts w:ascii="Times New Roman" w:hAnsi="Times New Roman" w:cs="Times New Roman"/>
          <w:sz w:val="24"/>
          <w:szCs w:val="24"/>
        </w:rPr>
        <w:t xml:space="preserve">, </w:t>
      </w:r>
      <w:r w:rsidR="00D06A82" w:rsidRPr="00755D44">
        <w:rPr>
          <w:rFonts w:ascii="Times New Roman" w:hAnsi="Times New Roman" w:cs="Times New Roman"/>
          <w:sz w:val="24"/>
          <w:szCs w:val="24"/>
        </w:rPr>
        <w:t>neither the cued nor the voluntary switching task allowed participants to benefit from this time to prepare the actual response. C</w:t>
      </w:r>
      <w:r w:rsidR="00701A76" w:rsidRPr="00755D44">
        <w:rPr>
          <w:rFonts w:ascii="Times New Roman" w:hAnsi="Times New Roman" w:cs="Times New Roman"/>
          <w:sz w:val="24"/>
          <w:szCs w:val="24"/>
        </w:rPr>
        <w:t>o-activation of words in both languages</w:t>
      </w:r>
      <w:r w:rsidR="00D06A82" w:rsidRPr="00755D44">
        <w:rPr>
          <w:rFonts w:ascii="Times New Roman" w:hAnsi="Times New Roman" w:cs="Times New Roman"/>
          <w:sz w:val="24"/>
          <w:szCs w:val="24"/>
        </w:rPr>
        <w:t xml:space="preserve"> when the </w:t>
      </w:r>
      <w:r w:rsidR="00A172BD" w:rsidRPr="00755D44">
        <w:rPr>
          <w:rFonts w:ascii="Times New Roman" w:hAnsi="Times New Roman" w:cs="Times New Roman"/>
          <w:sz w:val="24"/>
          <w:szCs w:val="24"/>
        </w:rPr>
        <w:t xml:space="preserve">actual </w:t>
      </w:r>
      <w:r w:rsidR="00D06A82" w:rsidRPr="00755D44">
        <w:rPr>
          <w:rFonts w:ascii="Times New Roman" w:hAnsi="Times New Roman" w:cs="Times New Roman"/>
          <w:sz w:val="24"/>
          <w:szCs w:val="24"/>
        </w:rPr>
        <w:t>word-form is chosen</w:t>
      </w:r>
      <w:r w:rsidR="00701A76" w:rsidRPr="00755D44">
        <w:rPr>
          <w:rFonts w:ascii="Times New Roman" w:hAnsi="Times New Roman" w:cs="Times New Roman"/>
          <w:sz w:val="24"/>
          <w:szCs w:val="24"/>
        </w:rPr>
        <w:t xml:space="preserve"> might </w:t>
      </w:r>
      <w:r w:rsidR="00D06A82" w:rsidRPr="00755D44">
        <w:rPr>
          <w:rFonts w:ascii="Times New Roman" w:hAnsi="Times New Roman" w:cs="Times New Roman"/>
          <w:sz w:val="24"/>
          <w:szCs w:val="24"/>
        </w:rPr>
        <w:t xml:space="preserve">still create interference in both cued and voluntary naming, </w:t>
      </w:r>
      <w:r w:rsidR="00F50D7E" w:rsidRPr="00755D44">
        <w:rPr>
          <w:rFonts w:ascii="Times New Roman" w:hAnsi="Times New Roman" w:cs="Times New Roman"/>
          <w:sz w:val="24"/>
          <w:szCs w:val="24"/>
        </w:rPr>
        <w:t>especially when switching languages.</w:t>
      </w:r>
    </w:p>
    <w:p w:rsidR="00D06A82" w:rsidRPr="00755D44" w:rsidRDefault="00432D89" w:rsidP="00810E58">
      <w:pPr>
        <w:spacing w:after="0" w:line="480" w:lineRule="auto"/>
        <w:ind w:firstLine="720"/>
        <w:rPr>
          <w:rFonts w:ascii="Times New Roman" w:hAnsi="Times New Roman" w:cs="Times New Roman"/>
          <w:sz w:val="24"/>
          <w:szCs w:val="24"/>
        </w:rPr>
      </w:pPr>
      <w:r w:rsidRPr="00755D44">
        <w:rPr>
          <w:rFonts w:ascii="Times New Roman" w:hAnsi="Times New Roman" w:cs="Times New Roman"/>
          <w:sz w:val="24"/>
          <w:szCs w:val="24"/>
        </w:rPr>
        <w:t>Similarly,</w:t>
      </w:r>
      <w:r w:rsidR="0030568A" w:rsidRPr="00755D44">
        <w:rPr>
          <w:rFonts w:ascii="Times New Roman" w:hAnsi="Times New Roman" w:cs="Times New Roman"/>
          <w:sz w:val="24"/>
          <w:szCs w:val="24"/>
        </w:rPr>
        <w:t xml:space="preserve"> the absence of an RSI effect does </w:t>
      </w:r>
      <w:r w:rsidRPr="00755D44">
        <w:rPr>
          <w:rFonts w:ascii="Times New Roman" w:hAnsi="Times New Roman" w:cs="Times New Roman"/>
          <w:sz w:val="24"/>
          <w:szCs w:val="24"/>
        </w:rPr>
        <w:t>not</w:t>
      </w:r>
      <w:r w:rsidR="0030568A" w:rsidRPr="00755D44">
        <w:rPr>
          <w:rFonts w:ascii="Times New Roman" w:hAnsi="Times New Roman" w:cs="Times New Roman"/>
          <w:i/>
          <w:sz w:val="24"/>
          <w:szCs w:val="24"/>
        </w:rPr>
        <w:t xml:space="preserve"> </w:t>
      </w:r>
      <w:r w:rsidR="0030568A" w:rsidRPr="00755D44">
        <w:rPr>
          <w:rFonts w:ascii="Times New Roman" w:hAnsi="Times New Roman" w:cs="Times New Roman"/>
          <w:sz w:val="24"/>
          <w:szCs w:val="24"/>
        </w:rPr>
        <w:t>sugges</w:t>
      </w:r>
      <w:r w:rsidR="005A6221" w:rsidRPr="00755D44">
        <w:rPr>
          <w:rFonts w:ascii="Times New Roman" w:hAnsi="Times New Roman" w:cs="Times New Roman"/>
          <w:sz w:val="24"/>
          <w:szCs w:val="24"/>
        </w:rPr>
        <w:t>t that language competition is</w:t>
      </w:r>
      <w:r w:rsidR="0030568A" w:rsidRPr="00755D44">
        <w:rPr>
          <w:rFonts w:ascii="Times New Roman" w:hAnsi="Times New Roman" w:cs="Times New Roman"/>
          <w:sz w:val="24"/>
          <w:szCs w:val="24"/>
        </w:rPr>
        <w:t xml:space="preserve"> absent</w:t>
      </w:r>
      <w:r w:rsidR="00D06A82" w:rsidRPr="00755D44">
        <w:rPr>
          <w:rFonts w:ascii="Times New Roman" w:hAnsi="Times New Roman" w:cs="Times New Roman"/>
          <w:sz w:val="24"/>
          <w:szCs w:val="24"/>
        </w:rPr>
        <w:t xml:space="preserve"> during comprehension</w:t>
      </w:r>
      <w:r w:rsidR="0030568A" w:rsidRPr="00755D44">
        <w:rPr>
          <w:rFonts w:ascii="Times New Roman" w:hAnsi="Times New Roman" w:cs="Times New Roman"/>
          <w:sz w:val="24"/>
          <w:szCs w:val="24"/>
        </w:rPr>
        <w:t xml:space="preserve">. </w:t>
      </w:r>
      <w:r w:rsidR="00D06A82" w:rsidRPr="00755D44">
        <w:rPr>
          <w:rFonts w:ascii="Times New Roman" w:hAnsi="Times New Roman" w:cs="Times New Roman"/>
          <w:sz w:val="24"/>
          <w:szCs w:val="24"/>
        </w:rPr>
        <w:t>The presence of switching costs in Experiment 2</w:t>
      </w:r>
      <w:r w:rsidR="00107025" w:rsidRPr="00755D44">
        <w:rPr>
          <w:rFonts w:ascii="Times New Roman" w:hAnsi="Times New Roman" w:cs="Times New Roman"/>
          <w:sz w:val="24"/>
          <w:szCs w:val="24"/>
        </w:rPr>
        <w:t xml:space="preserve"> could support the </w:t>
      </w:r>
      <w:r w:rsidR="005A6221" w:rsidRPr="00755D44">
        <w:rPr>
          <w:rFonts w:ascii="Times New Roman" w:hAnsi="Times New Roman" w:cs="Times New Roman"/>
          <w:sz w:val="24"/>
          <w:szCs w:val="24"/>
        </w:rPr>
        <w:t>presence of</w:t>
      </w:r>
      <w:r w:rsidR="00107025" w:rsidRPr="00755D44">
        <w:rPr>
          <w:rFonts w:ascii="Times New Roman" w:hAnsi="Times New Roman" w:cs="Times New Roman"/>
          <w:sz w:val="24"/>
          <w:szCs w:val="24"/>
        </w:rPr>
        <w:t xml:space="preserve"> interference between languages and the need for language control to process switches, although this might be taking place</w:t>
      </w:r>
      <w:r w:rsidR="00B363D6" w:rsidRPr="00755D44">
        <w:rPr>
          <w:rFonts w:ascii="Times New Roman" w:hAnsi="Times New Roman" w:cs="Times New Roman"/>
          <w:sz w:val="24"/>
          <w:szCs w:val="24"/>
        </w:rPr>
        <w:t xml:space="preserve"> (also)</w:t>
      </w:r>
      <w:r w:rsidR="00107025" w:rsidRPr="00755D44">
        <w:rPr>
          <w:rFonts w:ascii="Times New Roman" w:hAnsi="Times New Roman" w:cs="Times New Roman"/>
          <w:sz w:val="24"/>
          <w:szCs w:val="24"/>
        </w:rPr>
        <w:t xml:space="preserve"> at the orthographical level</w:t>
      </w:r>
      <w:r w:rsidR="00FD7914" w:rsidRPr="00755D44">
        <w:rPr>
          <w:rFonts w:ascii="Times New Roman" w:hAnsi="Times New Roman" w:cs="Times New Roman"/>
          <w:sz w:val="24"/>
          <w:szCs w:val="24"/>
        </w:rPr>
        <w:t xml:space="preserve">, especially </w:t>
      </w:r>
      <w:r w:rsidR="00900F6A" w:rsidRPr="00755D44">
        <w:rPr>
          <w:rFonts w:ascii="Times New Roman" w:hAnsi="Times New Roman" w:cs="Times New Roman"/>
          <w:sz w:val="24"/>
          <w:szCs w:val="24"/>
        </w:rPr>
        <w:t>when the orthographies are dissimilar</w:t>
      </w:r>
      <w:r w:rsidR="00107025" w:rsidRPr="00755D44">
        <w:rPr>
          <w:rFonts w:ascii="Times New Roman" w:hAnsi="Times New Roman" w:cs="Times New Roman"/>
          <w:sz w:val="24"/>
          <w:szCs w:val="24"/>
        </w:rPr>
        <w:t>. Critically, however, in line with Declerck et al. (2019), our findings suggest that bilinguals might experience less competition between languages when comprehending switches. Any interference from the previously used language set might have been minimal enough to have decayed even within the shortest interval between the response and next stimulus.</w:t>
      </w:r>
    </w:p>
    <w:p w:rsidR="00432D89" w:rsidRPr="00755D44" w:rsidRDefault="00432D89" w:rsidP="00810E58">
      <w:pPr>
        <w:spacing w:after="0" w:line="480" w:lineRule="auto"/>
        <w:rPr>
          <w:rFonts w:ascii="Times New Roman" w:hAnsi="Times New Roman" w:cs="Times New Roman"/>
          <w:sz w:val="24"/>
          <w:szCs w:val="24"/>
        </w:rPr>
      </w:pPr>
    </w:p>
    <w:p w:rsidR="00432D89" w:rsidRPr="00755D44" w:rsidRDefault="00432D89" w:rsidP="00810E58">
      <w:pPr>
        <w:pStyle w:val="ListParagraph"/>
        <w:numPr>
          <w:ilvl w:val="0"/>
          <w:numId w:val="1"/>
        </w:numPr>
        <w:spacing w:after="0" w:line="480" w:lineRule="auto"/>
        <w:rPr>
          <w:rFonts w:ascii="Times New Roman" w:hAnsi="Times New Roman" w:cs="Times New Roman"/>
          <w:b/>
          <w:sz w:val="24"/>
          <w:szCs w:val="24"/>
        </w:rPr>
      </w:pPr>
      <w:r w:rsidRPr="00755D44">
        <w:rPr>
          <w:rFonts w:ascii="Times New Roman" w:hAnsi="Times New Roman" w:cs="Times New Roman"/>
          <w:b/>
          <w:sz w:val="24"/>
          <w:szCs w:val="24"/>
        </w:rPr>
        <w:t>Conclusion</w:t>
      </w:r>
    </w:p>
    <w:p w:rsidR="001C250E" w:rsidRPr="00755D44" w:rsidRDefault="00C15965" w:rsidP="00810E58">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Bilingual switching</w:t>
      </w:r>
      <w:r w:rsidR="00541CC9" w:rsidRPr="00755D44">
        <w:rPr>
          <w:rFonts w:ascii="Times New Roman" w:hAnsi="Times New Roman" w:cs="Times New Roman"/>
          <w:sz w:val="24"/>
          <w:szCs w:val="24"/>
        </w:rPr>
        <w:t xml:space="preserve"> and language control might depend on the context and modality. While switching costs were observed in different contexts (voluntary and cued </w:t>
      </w:r>
      <w:r w:rsidR="005A6221" w:rsidRPr="00755D44">
        <w:rPr>
          <w:rFonts w:ascii="Times New Roman" w:hAnsi="Times New Roman" w:cs="Times New Roman"/>
          <w:sz w:val="24"/>
          <w:szCs w:val="24"/>
        </w:rPr>
        <w:t>naming</w:t>
      </w:r>
      <w:r w:rsidR="00541CC9" w:rsidRPr="00755D44">
        <w:rPr>
          <w:rFonts w:ascii="Times New Roman" w:hAnsi="Times New Roman" w:cs="Times New Roman"/>
          <w:sz w:val="24"/>
          <w:szCs w:val="24"/>
        </w:rPr>
        <w:t xml:space="preserve">) and modalities (production and comprehension), only cued </w:t>
      </w:r>
      <w:r w:rsidR="005A6221" w:rsidRPr="00755D44">
        <w:rPr>
          <w:rFonts w:ascii="Times New Roman" w:hAnsi="Times New Roman" w:cs="Times New Roman"/>
          <w:sz w:val="24"/>
          <w:szCs w:val="24"/>
        </w:rPr>
        <w:t xml:space="preserve">switching </w:t>
      </w:r>
      <w:r w:rsidR="00541CC9" w:rsidRPr="00755D44">
        <w:rPr>
          <w:rFonts w:ascii="Times New Roman" w:hAnsi="Times New Roman" w:cs="Times New Roman"/>
          <w:sz w:val="24"/>
          <w:szCs w:val="24"/>
        </w:rPr>
        <w:t xml:space="preserve">costs were influenced by </w:t>
      </w:r>
      <w:r w:rsidR="00541CC9" w:rsidRPr="00755D44">
        <w:rPr>
          <w:rFonts w:ascii="Times New Roman" w:hAnsi="Times New Roman" w:cs="Times New Roman"/>
          <w:sz w:val="24"/>
          <w:szCs w:val="24"/>
        </w:rPr>
        <w:lastRenderedPageBreak/>
        <w:t xml:space="preserve">the interval between a response and the next stimulus. </w:t>
      </w:r>
      <w:r w:rsidR="001C250E" w:rsidRPr="00755D44">
        <w:rPr>
          <w:rFonts w:ascii="Times New Roman" w:hAnsi="Times New Roman" w:cs="Times New Roman"/>
          <w:sz w:val="24"/>
          <w:szCs w:val="24"/>
        </w:rPr>
        <w:t xml:space="preserve">When switching in response to cues, such as interlocutors, more time might allow for more decay of interference from the previously used language set and as such might facilitate switching. In contrast, </w:t>
      </w:r>
      <w:r w:rsidR="00845F08" w:rsidRPr="00755D44">
        <w:rPr>
          <w:rFonts w:ascii="Times New Roman" w:hAnsi="Times New Roman" w:cs="Times New Roman"/>
          <w:sz w:val="24"/>
          <w:szCs w:val="24"/>
        </w:rPr>
        <w:t xml:space="preserve">interference </w:t>
      </w:r>
      <w:r w:rsidRPr="00755D44">
        <w:rPr>
          <w:rFonts w:ascii="Times New Roman" w:hAnsi="Times New Roman" w:cs="Times New Roman"/>
          <w:sz w:val="24"/>
          <w:szCs w:val="24"/>
        </w:rPr>
        <w:t>from</w:t>
      </w:r>
      <w:r w:rsidR="00845F08" w:rsidRPr="00755D44">
        <w:rPr>
          <w:rFonts w:ascii="Times New Roman" w:hAnsi="Times New Roman" w:cs="Times New Roman"/>
          <w:sz w:val="24"/>
          <w:szCs w:val="24"/>
        </w:rPr>
        <w:t xml:space="preserve"> the previous language set</w:t>
      </w:r>
      <w:r w:rsidR="001C250E" w:rsidRPr="00755D44">
        <w:rPr>
          <w:rFonts w:ascii="Times New Roman" w:hAnsi="Times New Roman" w:cs="Times New Roman"/>
          <w:sz w:val="24"/>
          <w:szCs w:val="24"/>
        </w:rPr>
        <w:t xml:space="preserve"> might be smaller during voluntary switching and comprehension, which may benefit less from longer intervals. </w:t>
      </w:r>
      <w:r w:rsidR="00541CC9" w:rsidRPr="00755D44">
        <w:rPr>
          <w:rFonts w:ascii="Times New Roman" w:hAnsi="Times New Roman" w:cs="Times New Roman"/>
          <w:sz w:val="24"/>
          <w:szCs w:val="24"/>
        </w:rPr>
        <w:t xml:space="preserve">This supports theories arguing that more language control is needed during cued naming than voluntary naming and during production than comprehension. </w:t>
      </w:r>
    </w:p>
    <w:p w:rsidR="006A7347" w:rsidRDefault="006A7347" w:rsidP="00810E58">
      <w:pPr>
        <w:spacing w:after="0" w:line="480" w:lineRule="auto"/>
        <w:rPr>
          <w:rFonts w:ascii="Times New Roman" w:hAnsi="Times New Roman" w:cs="Times New Roman"/>
          <w:b/>
          <w:color w:val="000000" w:themeColor="text1"/>
          <w:sz w:val="24"/>
          <w:szCs w:val="24"/>
        </w:rPr>
      </w:pPr>
    </w:p>
    <w:p w:rsidR="007308C0" w:rsidRPr="00755D44" w:rsidRDefault="007308C0" w:rsidP="00810E58">
      <w:pPr>
        <w:spacing w:after="0" w:line="480" w:lineRule="auto"/>
        <w:rPr>
          <w:rFonts w:ascii="Times New Roman" w:hAnsi="Times New Roman" w:cs="Times New Roman"/>
          <w:b/>
          <w:color w:val="000000" w:themeColor="text1"/>
          <w:sz w:val="24"/>
          <w:szCs w:val="24"/>
        </w:rPr>
      </w:pPr>
      <w:r w:rsidRPr="00755D44">
        <w:rPr>
          <w:rFonts w:ascii="Times New Roman" w:hAnsi="Times New Roman" w:cs="Times New Roman"/>
          <w:b/>
          <w:color w:val="000000" w:themeColor="text1"/>
          <w:sz w:val="24"/>
          <w:szCs w:val="24"/>
        </w:rPr>
        <w:t xml:space="preserve">Data availability </w:t>
      </w:r>
      <w:r w:rsidR="00261250" w:rsidRPr="00755D44">
        <w:rPr>
          <w:rFonts w:ascii="Times New Roman" w:hAnsi="Times New Roman" w:cs="Times New Roman"/>
          <w:b/>
          <w:color w:val="000000" w:themeColor="text1"/>
          <w:sz w:val="24"/>
          <w:szCs w:val="24"/>
        </w:rPr>
        <w:t xml:space="preserve">statement: </w:t>
      </w:r>
      <w:r w:rsidR="00A250FB" w:rsidRPr="00755D44">
        <w:rPr>
          <w:rFonts w:ascii="Times New Roman" w:hAnsi="Times New Roman" w:cs="Times New Roman"/>
          <w:sz w:val="24"/>
          <w:szCs w:val="24"/>
        </w:rPr>
        <w:t>The</w:t>
      </w:r>
      <w:r w:rsidRPr="00755D44">
        <w:rPr>
          <w:rFonts w:ascii="Times New Roman" w:hAnsi="Times New Roman" w:cs="Times New Roman"/>
          <w:sz w:val="24"/>
          <w:szCs w:val="24"/>
        </w:rPr>
        <w:t xml:space="preserve"> data are openly available at </w:t>
      </w:r>
      <w:hyperlink r:id="rId9" w:history="1">
        <w:r w:rsidRPr="00755D44">
          <w:rPr>
            <w:rStyle w:val="Hyperlink"/>
            <w:rFonts w:ascii="Times New Roman" w:hAnsi="Times New Roman" w:cs="Times New Roman"/>
            <w:sz w:val="24"/>
            <w:szCs w:val="24"/>
          </w:rPr>
          <w:t>https://osf.io/q5ku4/</w:t>
        </w:r>
      </w:hyperlink>
      <w:r w:rsidRPr="00755D44">
        <w:rPr>
          <w:rFonts w:ascii="Times New Roman" w:hAnsi="Times New Roman" w:cs="Times New Roman"/>
          <w:sz w:val="24"/>
          <w:szCs w:val="24"/>
        </w:rPr>
        <w:t xml:space="preserve"> (</w:t>
      </w:r>
      <w:r w:rsidRPr="00755D44">
        <w:rPr>
          <w:rFonts w:ascii="Times New Roman" w:hAnsi="Times New Roman" w:cs="Times New Roman"/>
          <w:color w:val="333333"/>
          <w:sz w:val="24"/>
          <w:szCs w:val="24"/>
          <w:shd w:val="clear" w:color="auto" w:fill="FFFFFF"/>
        </w:rPr>
        <w:t>DOI 10.17605/OSF.IO/Q5KU4)</w:t>
      </w:r>
    </w:p>
    <w:p w:rsidR="007308C0" w:rsidRPr="00755D44" w:rsidRDefault="00261250" w:rsidP="00810E58">
      <w:pPr>
        <w:spacing w:after="0" w:line="480" w:lineRule="auto"/>
        <w:rPr>
          <w:rFonts w:ascii="Times New Roman" w:hAnsi="Times New Roman" w:cs="Times New Roman"/>
          <w:b/>
          <w:color w:val="000000" w:themeColor="text1"/>
          <w:sz w:val="24"/>
          <w:szCs w:val="24"/>
        </w:rPr>
      </w:pPr>
      <w:r w:rsidRPr="00755D44">
        <w:rPr>
          <w:rFonts w:ascii="Times New Roman" w:hAnsi="Times New Roman" w:cs="Times New Roman"/>
          <w:b/>
          <w:color w:val="000000" w:themeColor="text1"/>
          <w:sz w:val="24"/>
          <w:szCs w:val="24"/>
          <w:shd w:val="clear" w:color="auto" w:fill="FFFFFF"/>
        </w:rPr>
        <w:t>Competing interests declaration:</w:t>
      </w:r>
      <w:r w:rsidR="00880BBE">
        <w:rPr>
          <w:rFonts w:ascii="Times New Roman" w:hAnsi="Times New Roman" w:cs="Times New Roman"/>
          <w:color w:val="000000" w:themeColor="text1"/>
          <w:sz w:val="24"/>
          <w:szCs w:val="24"/>
          <w:shd w:val="clear" w:color="auto" w:fill="FFFFFF"/>
        </w:rPr>
        <w:t xml:space="preserve"> The authors</w:t>
      </w:r>
      <w:r w:rsidRPr="00755D44">
        <w:rPr>
          <w:rFonts w:ascii="Times New Roman" w:hAnsi="Times New Roman" w:cs="Times New Roman"/>
          <w:color w:val="000000" w:themeColor="text1"/>
          <w:sz w:val="24"/>
          <w:szCs w:val="24"/>
          <w:shd w:val="clear" w:color="auto" w:fill="FFFFFF"/>
        </w:rPr>
        <w:t xml:space="preserve"> declare none</w:t>
      </w:r>
    </w:p>
    <w:p w:rsidR="00845F08" w:rsidRDefault="00845F0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Default="00E15C38" w:rsidP="00810E58">
      <w:pPr>
        <w:spacing w:after="0" w:line="480" w:lineRule="auto"/>
        <w:rPr>
          <w:rFonts w:ascii="Times New Roman" w:hAnsi="Times New Roman" w:cs="Times New Roman"/>
          <w:b/>
          <w:color w:val="000000" w:themeColor="text1"/>
          <w:sz w:val="24"/>
          <w:szCs w:val="24"/>
        </w:rPr>
      </w:pPr>
    </w:p>
    <w:p w:rsidR="00E15C38" w:rsidRPr="00755D44" w:rsidRDefault="00E15C38" w:rsidP="00810E58">
      <w:pPr>
        <w:spacing w:after="0" w:line="480" w:lineRule="auto"/>
        <w:rPr>
          <w:rFonts w:ascii="Times New Roman" w:hAnsi="Times New Roman" w:cs="Times New Roman"/>
          <w:b/>
          <w:color w:val="000000" w:themeColor="text1"/>
          <w:sz w:val="24"/>
          <w:szCs w:val="24"/>
        </w:rPr>
      </w:pPr>
    </w:p>
    <w:p w:rsidR="00432D89" w:rsidRPr="00755D44" w:rsidRDefault="00432D89" w:rsidP="00810E58">
      <w:pPr>
        <w:spacing w:after="0" w:line="480" w:lineRule="auto"/>
        <w:rPr>
          <w:rFonts w:ascii="Times New Roman" w:hAnsi="Times New Roman" w:cs="Times New Roman"/>
          <w:b/>
          <w:color w:val="000000" w:themeColor="text1"/>
          <w:sz w:val="24"/>
          <w:szCs w:val="24"/>
        </w:rPr>
      </w:pPr>
      <w:r w:rsidRPr="00755D44">
        <w:rPr>
          <w:rFonts w:ascii="Times New Roman" w:hAnsi="Times New Roman" w:cs="Times New Roman"/>
          <w:b/>
          <w:color w:val="000000" w:themeColor="text1"/>
          <w:sz w:val="24"/>
          <w:szCs w:val="24"/>
        </w:rPr>
        <w:lastRenderedPageBreak/>
        <w:t>References</w:t>
      </w:r>
    </w:p>
    <w:p w:rsidR="006E60B5" w:rsidRPr="00755D44" w:rsidRDefault="00B867CC"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Ahn, D., Abbott, M. J., Rayner, K., Ferreira, V. S., &amp; Gollan, T. H. (2020). Minimal overlap </w:t>
      </w:r>
    </w:p>
    <w:p w:rsidR="00B867CC" w:rsidRPr="00755D44" w:rsidRDefault="00B867CC" w:rsidP="00810E58">
      <w:pPr>
        <w:spacing w:after="0" w:line="480" w:lineRule="auto"/>
        <w:ind w:left="720"/>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shd w:val="clear" w:color="auto" w:fill="FFFFFF"/>
        </w:rPr>
        <w:t>in language control across production and comprehension: Evidence from read-aloud versus eye-tracking tasks. </w:t>
      </w:r>
      <w:r w:rsidRPr="00755D44">
        <w:rPr>
          <w:rFonts w:ascii="Times New Roman" w:hAnsi="Times New Roman" w:cs="Times New Roman"/>
          <w:i/>
          <w:iCs/>
          <w:color w:val="000000" w:themeColor="text1"/>
          <w:sz w:val="24"/>
          <w:szCs w:val="24"/>
          <w:shd w:val="clear" w:color="auto" w:fill="FFFFFF"/>
        </w:rPr>
        <w:t xml:space="preserve">Journal of </w:t>
      </w:r>
      <w:r w:rsidR="006E60B5" w:rsidRPr="00755D44">
        <w:rPr>
          <w:rFonts w:ascii="Times New Roman" w:hAnsi="Times New Roman" w:cs="Times New Roman"/>
          <w:i/>
          <w:iCs/>
          <w:color w:val="000000" w:themeColor="text1"/>
          <w:sz w:val="24"/>
          <w:szCs w:val="24"/>
          <w:shd w:val="clear" w:color="auto" w:fill="FFFFFF"/>
        </w:rPr>
        <w:t>N</w:t>
      </w:r>
      <w:r w:rsidRPr="00755D44">
        <w:rPr>
          <w:rFonts w:ascii="Times New Roman" w:hAnsi="Times New Roman" w:cs="Times New Roman"/>
          <w:i/>
          <w:iCs/>
          <w:color w:val="000000" w:themeColor="text1"/>
          <w:sz w:val="24"/>
          <w:szCs w:val="24"/>
          <w:shd w:val="clear" w:color="auto" w:fill="FFFFFF"/>
        </w:rPr>
        <w:t>eurolinguistics</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54</w:t>
      </w:r>
      <w:r w:rsidRPr="00755D44">
        <w:rPr>
          <w:rFonts w:ascii="Times New Roman" w:hAnsi="Times New Roman" w:cs="Times New Roman"/>
          <w:color w:val="000000" w:themeColor="text1"/>
          <w:sz w:val="24"/>
          <w:szCs w:val="24"/>
          <w:shd w:val="clear" w:color="auto" w:fill="FFFFFF"/>
        </w:rPr>
        <w:t>, 100885.</w:t>
      </w:r>
      <w:r w:rsidR="006E60B5" w:rsidRPr="00755D44">
        <w:rPr>
          <w:rFonts w:ascii="Times New Roman" w:hAnsi="Times New Roman" w:cs="Times New Roman"/>
          <w:color w:val="000000" w:themeColor="text1"/>
          <w:sz w:val="24"/>
          <w:szCs w:val="24"/>
          <w:shd w:val="clear" w:color="auto" w:fill="FFFFFF"/>
        </w:rPr>
        <w:t xml:space="preserve"> DOI: </w:t>
      </w:r>
      <w:hyperlink r:id="rId10" w:tgtFrame="_blank" w:tooltip="Persistent link using digital object identifier" w:history="1">
        <w:r w:rsidR="006E60B5" w:rsidRPr="00755D44">
          <w:rPr>
            <w:rStyle w:val="Hyperlink"/>
            <w:rFonts w:ascii="Times New Roman" w:hAnsi="Times New Roman" w:cs="Times New Roman"/>
            <w:color w:val="000000" w:themeColor="text1"/>
            <w:sz w:val="24"/>
            <w:szCs w:val="24"/>
            <w:u w:val="none"/>
          </w:rPr>
          <w:t>https://doi.org/10.1016/j.jneuroling.2019.100885</w:t>
        </w:r>
      </w:hyperlink>
    </w:p>
    <w:p w:rsidR="00CF7D51" w:rsidRPr="00755D44" w:rsidRDefault="00590E18" w:rsidP="00810E58">
      <w:pPr>
        <w:spacing w:after="0" w:line="480" w:lineRule="auto"/>
        <w:rPr>
          <w:rFonts w:ascii="Times New Roman" w:hAnsi="Times New Roman" w:cs="Times New Roman"/>
          <w:i/>
          <w:color w:val="000000" w:themeColor="text1"/>
          <w:sz w:val="24"/>
          <w:szCs w:val="24"/>
        </w:rPr>
      </w:pPr>
      <w:r w:rsidRPr="00755D44">
        <w:rPr>
          <w:rFonts w:ascii="Times New Roman" w:hAnsi="Times New Roman" w:cs="Times New Roman"/>
          <w:color w:val="000000" w:themeColor="text1"/>
          <w:sz w:val="24"/>
          <w:szCs w:val="24"/>
        </w:rPr>
        <w:t xml:space="preserve">Allport, A., Styles, E.A., &amp; Hsieh, S. (1994). </w:t>
      </w:r>
      <w:r w:rsidRPr="00755D44">
        <w:rPr>
          <w:rFonts w:ascii="Times New Roman" w:hAnsi="Times New Roman" w:cs="Times New Roman"/>
          <w:i/>
          <w:color w:val="000000" w:themeColor="text1"/>
          <w:sz w:val="24"/>
          <w:szCs w:val="24"/>
        </w:rPr>
        <w:t xml:space="preserve">Shifting intentional set: Exploring the dynamic </w:t>
      </w:r>
    </w:p>
    <w:p w:rsidR="00590E18" w:rsidRPr="00755D44" w:rsidRDefault="00590E18" w:rsidP="00810E58">
      <w:pPr>
        <w:spacing w:after="0" w:line="480" w:lineRule="auto"/>
        <w:ind w:left="720"/>
        <w:rPr>
          <w:rFonts w:ascii="Times New Roman" w:hAnsi="Times New Roman" w:cs="Times New Roman"/>
          <w:color w:val="000000" w:themeColor="text1"/>
          <w:sz w:val="24"/>
          <w:szCs w:val="24"/>
        </w:rPr>
      </w:pPr>
      <w:r w:rsidRPr="00755D44">
        <w:rPr>
          <w:rFonts w:ascii="Times New Roman" w:hAnsi="Times New Roman" w:cs="Times New Roman"/>
          <w:i/>
          <w:color w:val="000000" w:themeColor="text1"/>
          <w:sz w:val="24"/>
          <w:szCs w:val="24"/>
        </w:rPr>
        <w:t>control of tasks.</w:t>
      </w:r>
      <w:r w:rsidRPr="00755D44">
        <w:rPr>
          <w:rFonts w:ascii="Times New Roman" w:hAnsi="Times New Roman" w:cs="Times New Roman"/>
          <w:color w:val="000000" w:themeColor="text1"/>
          <w:sz w:val="24"/>
          <w:szCs w:val="24"/>
        </w:rPr>
        <w:t xml:space="preserve"> In C. Umilta &amp; M. Moscovitch (Eds.), Attention and performance XV: Conscious and nonconscious information processing (pp. 421–452). Cambridge, MA: MIT Press</w:t>
      </w:r>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Anderson, J. A., Mak, L., Chahi, A. K., &amp; Bialystok, E. (2018). The language and social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background questionnaire: Assessing degree of bilingualism in a diverse population. </w:t>
      </w:r>
      <w:r w:rsidRPr="00755D44">
        <w:rPr>
          <w:rFonts w:ascii="Times New Roman" w:hAnsi="Times New Roman" w:cs="Times New Roman"/>
          <w:i/>
          <w:iCs/>
          <w:color w:val="000000" w:themeColor="text1"/>
          <w:sz w:val="24"/>
          <w:szCs w:val="24"/>
          <w:shd w:val="clear" w:color="auto" w:fill="FFFFFF"/>
        </w:rPr>
        <w:t xml:space="preserve">Behavior </w:t>
      </w:r>
      <w:r w:rsidR="00A76860" w:rsidRPr="00755D44">
        <w:rPr>
          <w:rFonts w:ascii="Times New Roman" w:hAnsi="Times New Roman" w:cs="Times New Roman"/>
          <w:i/>
          <w:iCs/>
          <w:color w:val="000000" w:themeColor="text1"/>
          <w:sz w:val="24"/>
          <w:szCs w:val="24"/>
          <w:shd w:val="clear" w:color="auto" w:fill="FFFFFF"/>
        </w:rPr>
        <w:t>R</w:t>
      </w:r>
      <w:r w:rsidRPr="00755D44">
        <w:rPr>
          <w:rFonts w:ascii="Times New Roman" w:hAnsi="Times New Roman" w:cs="Times New Roman"/>
          <w:i/>
          <w:iCs/>
          <w:color w:val="000000" w:themeColor="text1"/>
          <w:sz w:val="24"/>
          <w:szCs w:val="24"/>
          <w:shd w:val="clear" w:color="auto" w:fill="FFFFFF"/>
        </w:rPr>
        <w:t xml:space="preserve">esearch </w:t>
      </w:r>
      <w:r w:rsidR="00A76860" w:rsidRPr="00755D44">
        <w:rPr>
          <w:rFonts w:ascii="Times New Roman" w:hAnsi="Times New Roman" w:cs="Times New Roman"/>
          <w:i/>
          <w:iCs/>
          <w:color w:val="000000" w:themeColor="text1"/>
          <w:sz w:val="24"/>
          <w:szCs w:val="24"/>
          <w:shd w:val="clear" w:color="auto" w:fill="FFFFFF"/>
        </w:rPr>
        <w:t>M</w:t>
      </w:r>
      <w:r w:rsidRPr="00755D44">
        <w:rPr>
          <w:rFonts w:ascii="Times New Roman" w:hAnsi="Times New Roman" w:cs="Times New Roman"/>
          <w:i/>
          <w:iCs/>
          <w:color w:val="000000" w:themeColor="text1"/>
          <w:sz w:val="24"/>
          <w:szCs w:val="24"/>
          <w:shd w:val="clear" w:color="auto" w:fill="FFFFFF"/>
        </w:rPr>
        <w:t>ethods</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50</w:t>
      </w:r>
      <w:r w:rsidRPr="00755D44">
        <w:rPr>
          <w:rFonts w:ascii="Times New Roman" w:hAnsi="Times New Roman" w:cs="Times New Roman"/>
          <w:color w:val="000000" w:themeColor="text1"/>
          <w:sz w:val="24"/>
          <w:szCs w:val="24"/>
          <w:shd w:val="clear" w:color="auto" w:fill="FFFFFF"/>
        </w:rPr>
        <w:t>(1), 250-263.</w:t>
      </w:r>
      <w:r w:rsidR="00A76860" w:rsidRPr="00755D44">
        <w:rPr>
          <w:rFonts w:ascii="Times New Roman" w:hAnsi="Times New Roman" w:cs="Times New Roman"/>
          <w:color w:val="000000" w:themeColor="text1"/>
          <w:sz w:val="24"/>
          <w:szCs w:val="24"/>
          <w:shd w:val="clear" w:color="auto" w:fill="FFFFFF"/>
        </w:rPr>
        <w:t xml:space="preserve"> DOI: </w:t>
      </w:r>
      <w:r w:rsidR="00A76860" w:rsidRPr="00755D44">
        <w:rPr>
          <w:rFonts w:ascii="Times New Roman" w:hAnsi="Times New Roman" w:cs="Times New Roman"/>
          <w:color w:val="000000" w:themeColor="text1"/>
          <w:sz w:val="24"/>
          <w:szCs w:val="24"/>
        </w:rPr>
        <w:t>10.3758/s13428-017-0867-9</w:t>
      </w:r>
    </w:p>
    <w:p w:rsidR="00CF7D51" w:rsidRPr="00755D44" w:rsidRDefault="00C87C08" w:rsidP="00810E58">
      <w:pPr>
        <w:spacing w:after="0" w:line="480" w:lineRule="auto"/>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shd w:val="clear" w:color="auto" w:fill="FFFFFF"/>
        </w:rPr>
        <w:t xml:space="preserve">Anwyl-Irvine, A.L., Massonié J., Flitton, A., Kirkham, N.Z., </w:t>
      </w:r>
      <w:r w:rsidR="00A76860" w:rsidRPr="00755D44">
        <w:rPr>
          <w:rFonts w:ascii="Times New Roman" w:hAnsi="Times New Roman" w:cs="Times New Roman"/>
          <w:color w:val="000000" w:themeColor="text1"/>
          <w:sz w:val="24"/>
          <w:szCs w:val="24"/>
          <w:shd w:val="clear" w:color="auto" w:fill="FFFFFF"/>
        </w:rPr>
        <w:t>&amp; Evershed, J.K. (2020</w:t>
      </w:r>
      <w:r w:rsidRPr="00755D44">
        <w:rPr>
          <w:rFonts w:ascii="Times New Roman" w:hAnsi="Times New Roman" w:cs="Times New Roman"/>
          <w:color w:val="000000" w:themeColor="text1"/>
          <w:sz w:val="24"/>
          <w:szCs w:val="24"/>
          <w:shd w:val="clear" w:color="auto" w:fill="FFFFFF"/>
        </w:rPr>
        <w:t>).</w:t>
      </w:r>
      <w:r w:rsidR="00A76860" w:rsidRPr="00755D44">
        <w:rPr>
          <w:rFonts w:ascii="Times New Roman" w:hAnsi="Times New Roman" w:cs="Times New Roman"/>
          <w:color w:val="000000" w:themeColor="text1"/>
          <w:sz w:val="24"/>
          <w:szCs w:val="24"/>
        </w:rPr>
        <w:t xml:space="preserve"> </w:t>
      </w:r>
    </w:p>
    <w:p w:rsidR="00C87C08" w:rsidRPr="00755D44" w:rsidRDefault="00C87C08" w:rsidP="00810E58">
      <w:pPr>
        <w:spacing w:after="0" w:line="480" w:lineRule="auto"/>
        <w:ind w:left="720"/>
        <w:rPr>
          <w:rFonts w:ascii="Times New Roman" w:hAnsi="Times New Roman" w:cs="Times New Roman"/>
          <w:bCs/>
          <w:color w:val="000000" w:themeColor="text1"/>
          <w:sz w:val="24"/>
          <w:szCs w:val="24"/>
          <w:shd w:val="clear" w:color="auto" w:fill="FFFFFF"/>
        </w:rPr>
      </w:pPr>
      <w:r w:rsidRPr="00755D44">
        <w:rPr>
          <w:rStyle w:val="Strong"/>
          <w:rFonts w:ascii="Times New Roman" w:hAnsi="Times New Roman" w:cs="Times New Roman"/>
          <w:b w:val="0"/>
          <w:color w:val="000000" w:themeColor="text1"/>
          <w:sz w:val="24"/>
          <w:szCs w:val="24"/>
          <w:shd w:val="clear" w:color="auto" w:fill="FFFFFF"/>
        </w:rPr>
        <w:t>Gorilla in our midst: an online behavioural experiment builder.</w:t>
      </w:r>
      <w:r w:rsidR="00A76860" w:rsidRPr="00755D44">
        <w:rPr>
          <w:rFonts w:ascii="Times New Roman" w:hAnsi="Times New Roman" w:cs="Times New Roman"/>
          <w:b/>
          <w:bCs/>
          <w:color w:val="000000" w:themeColor="text1"/>
          <w:sz w:val="24"/>
          <w:szCs w:val="24"/>
          <w:shd w:val="clear" w:color="auto" w:fill="FFFFFF"/>
        </w:rPr>
        <w:t xml:space="preserve"> </w:t>
      </w:r>
      <w:r w:rsidRPr="00755D44">
        <w:rPr>
          <w:rStyle w:val="Emphasis"/>
          <w:rFonts w:ascii="Times New Roman" w:hAnsi="Times New Roman" w:cs="Times New Roman"/>
          <w:color w:val="000000" w:themeColor="text1"/>
          <w:sz w:val="24"/>
          <w:szCs w:val="24"/>
          <w:shd w:val="clear" w:color="auto" w:fill="FFFFFF"/>
        </w:rPr>
        <w:t>Behavior Research Methods</w:t>
      </w:r>
      <w:r w:rsidR="00A76860" w:rsidRPr="00755D44">
        <w:rPr>
          <w:rStyle w:val="Emphasis"/>
          <w:rFonts w:ascii="Times New Roman" w:hAnsi="Times New Roman" w:cs="Times New Roman"/>
          <w:color w:val="000000" w:themeColor="text1"/>
          <w:sz w:val="24"/>
          <w:szCs w:val="24"/>
          <w:shd w:val="clear" w:color="auto" w:fill="FFFFFF"/>
        </w:rPr>
        <w:t>, 52</w:t>
      </w:r>
      <w:r w:rsidR="00A76860" w:rsidRPr="00755D44">
        <w:rPr>
          <w:rStyle w:val="Emphasis"/>
          <w:rFonts w:ascii="Times New Roman" w:hAnsi="Times New Roman" w:cs="Times New Roman"/>
          <w:i w:val="0"/>
          <w:color w:val="000000" w:themeColor="text1"/>
          <w:sz w:val="24"/>
          <w:szCs w:val="24"/>
          <w:shd w:val="clear" w:color="auto" w:fill="FFFFFF"/>
        </w:rPr>
        <w:t>(1), 388-407.</w:t>
      </w:r>
      <w:r w:rsidR="00A76860" w:rsidRPr="00755D44">
        <w:rPr>
          <w:rFonts w:ascii="Times New Roman" w:hAnsi="Times New Roman" w:cs="Times New Roman"/>
          <w:i/>
          <w:iCs/>
          <w:color w:val="000000" w:themeColor="text1"/>
          <w:sz w:val="24"/>
          <w:szCs w:val="24"/>
          <w:shd w:val="clear" w:color="auto" w:fill="FFFFFF"/>
        </w:rPr>
        <w:t xml:space="preserve"> </w:t>
      </w:r>
      <w:r w:rsidR="00A76860" w:rsidRPr="00755D44">
        <w:rPr>
          <w:rFonts w:ascii="Times New Roman" w:hAnsi="Times New Roman" w:cs="Times New Roman"/>
          <w:color w:val="000000" w:themeColor="text1"/>
          <w:sz w:val="24"/>
          <w:szCs w:val="24"/>
          <w:shd w:val="clear" w:color="auto" w:fill="FFFFFF"/>
        </w:rPr>
        <w:t>DOI</w:t>
      </w:r>
      <w:r w:rsidRPr="00755D44">
        <w:rPr>
          <w:rFonts w:ascii="Times New Roman" w:hAnsi="Times New Roman" w:cs="Times New Roman"/>
          <w:color w:val="000000" w:themeColor="text1"/>
          <w:sz w:val="24"/>
          <w:szCs w:val="24"/>
          <w:shd w:val="clear" w:color="auto" w:fill="FFFFFF"/>
        </w:rPr>
        <w:t>: </w:t>
      </w:r>
      <w:hyperlink r:id="rId11" w:history="1">
        <w:r w:rsidRPr="00755D44">
          <w:rPr>
            <w:rStyle w:val="Hyperlink"/>
            <w:rFonts w:ascii="Times New Roman" w:hAnsi="Times New Roman" w:cs="Times New Roman"/>
            <w:color w:val="000000" w:themeColor="text1"/>
            <w:sz w:val="24"/>
            <w:szCs w:val="24"/>
            <w:u w:val="none"/>
            <w:shd w:val="clear" w:color="auto" w:fill="FFFFFF"/>
          </w:rPr>
          <w:t>https://doi.org/10.3758/s13428-019-01237-x</w:t>
        </w:r>
      </w:hyperlink>
    </w:p>
    <w:p w:rsidR="00A76860" w:rsidRPr="00755D44" w:rsidRDefault="00590E18" w:rsidP="00810E58">
      <w:pPr>
        <w:spacing w:after="0" w:line="480" w:lineRule="auto"/>
        <w:rPr>
          <w:rFonts w:ascii="Times New Roman" w:hAnsi="Times New Roman" w:cs="Times New Roman"/>
          <w:i/>
          <w:iCs/>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Arrington, C. M., &amp; Logan, G. D. (2004). The cost of a voluntary task switch. </w:t>
      </w:r>
      <w:r w:rsidR="00A76860" w:rsidRPr="00755D44">
        <w:rPr>
          <w:rFonts w:ascii="Times New Roman" w:hAnsi="Times New Roman" w:cs="Times New Roman"/>
          <w:i/>
          <w:iCs/>
          <w:color w:val="000000" w:themeColor="text1"/>
          <w:sz w:val="24"/>
          <w:szCs w:val="24"/>
          <w:shd w:val="clear" w:color="auto" w:fill="FFFFFF"/>
        </w:rPr>
        <w:t xml:space="preserve">Psychological </w:t>
      </w:r>
    </w:p>
    <w:p w:rsidR="00590E18" w:rsidRPr="00755D44" w:rsidRDefault="00A76860" w:rsidP="00810E58">
      <w:pPr>
        <w:spacing w:after="0" w:line="480" w:lineRule="auto"/>
        <w:ind w:firstLine="720"/>
        <w:rPr>
          <w:rStyle w:val="Hyperlink"/>
          <w:rFonts w:ascii="Times New Roman" w:hAnsi="Times New Roman" w:cs="Times New Roman"/>
          <w:color w:val="000000" w:themeColor="text1"/>
          <w:sz w:val="24"/>
          <w:szCs w:val="24"/>
          <w:u w:val="none"/>
          <w:shd w:val="clear" w:color="auto" w:fill="FFFFFF"/>
        </w:rPr>
      </w:pPr>
      <w:r w:rsidRPr="00755D44">
        <w:rPr>
          <w:rFonts w:ascii="Times New Roman" w:hAnsi="Times New Roman" w:cs="Times New Roman"/>
          <w:i/>
          <w:iCs/>
          <w:color w:val="000000" w:themeColor="text1"/>
          <w:sz w:val="24"/>
          <w:szCs w:val="24"/>
          <w:shd w:val="clear" w:color="auto" w:fill="FFFFFF"/>
        </w:rPr>
        <w:t>S</w:t>
      </w:r>
      <w:r w:rsidR="00590E18" w:rsidRPr="00755D44">
        <w:rPr>
          <w:rFonts w:ascii="Times New Roman" w:hAnsi="Times New Roman" w:cs="Times New Roman"/>
          <w:i/>
          <w:iCs/>
          <w:color w:val="000000" w:themeColor="text1"/>
          <w:sz w:val="24"/>
          <w:szCs w:val="24"/>
          <w:shd w:val="clear" w:color="auto" w:fill="FFFFFF"/>
        </w:rPr>
        <w:t>cience</w:t>
      </w:r>
      <w:r w:rsidR="00590E18" w:rsidRPr="00755D44">
        <w:rPr>
          <w:rFonts w:ascii="Times New Roman" w:hAnsi="Times New Roman" w:cs="Times New Roman"/>
          <w:color w:val="000000" w:themeColor="text1"/>
          <w:sz w:val="24"/>
          <w:szCs w:val="24"/>
          <w:shd w:val="clear" w:color="auto" w:fill="FFFFFF"/>
        </w:rPr>
        <w:t>, </w:t>
      </w:r>
      <w:r w:rsidR="00590E18" w:rsidRPr="00755D44">
        <w:rPr>
          <w:rFonts w:ascii="Times New Roman" w:hAnsi="Times New Roman" w:cs="Times New Roman"/>
          <w:i/>
          <w:iCs/>
          <w:color w:val="000000" w:themeColor="text1"/>
          <w:sz w:val="24"/>
          <w:szCs w:val="24"/>
          <w:shd w:val="clear" w:color="auto" w:fill="FFFFFF"/>
        </w:rPr>
        <w:t>15</w:t>
      </w:r>
      <w:r w:rsidR="00590E18" w:rsidRPr="00755D44">
        <w:rPr>
          <w:rFonts w:ascii="Times New Roman" w:hAnsi="Times New Roman" w:cs="Times New Roman"/>
          <w:color w:val="000000" w:themeColor="text1"/>
          <w:sz w:val="24"/>
          <w:szCs w:val="24"/>
          <w:shd w:val="clear" w:color="auto" w:fill="FFFFFF"/>
        </w:rPr>
        <w:t>(9), 610-615.</w:t>
      </w:r>
      <w:r w:rsidRPr="00755D44">
        <w:rPr>
          <w:rFonts w:ascii="Times New Roman" w:hAnsi="Times New Roman" w:cs="Times New Roman"/>
          <w:color w:val="000000" w:themeColor="text1"/>
          <w:sz w:val="24"/>
          <w:szCs w:val="24"/>
          <w:shd w:val="clear" w:color="auto" w:fill="FFFFFF"/>
        </w:rPr>
        <w:t xml:space="preserve"> DOI: </w:t>
      </w:r>
      <w:hyperlink r:id="rId12" w:history="1">
        <w:r w:rsidRPr="00755D44">
          <w:rPr>
            <w:rStyle w:val="Hyperlink"/>
            <w:rFonts w:ascii="Times New Roman" w:hAnsi="Times New Roman" w:cs="Times New Roman"/>
            <w:color w:val="000000" w:themeColor="text1"/>
            <w:sz w:val="24"/>
            <w:szCs w:val="24"/>
            <w:u w:val="none"/>
            <w:shd w:val="clear" w:color="auto" w:fill="FFFFFF"/>
          </w:rPr>
          <w:t>https://doi.org/10.1111/j.0956-7976.2004.00728.x</w:t>
        </w:r>
      </w:hyperlink>
    </w:p>
    <w:p w:rsidR="006E60B5" w:rsidRPr="00755D44" w:rsidRDefault="00B867CC" w:rsidP="00810E58">
      <w:pPr>
        <w:spacing w:after="0" w:line="480" w:lineRule="auto"/>
        <w:rPr>
          <w:rFonts w:ascii="Times New Roman" w:hAnsi="Times New Roman" w:cs="Times New Roman"/>
          <w:color w:val="222222"/>
          <w:sz w:val="24"/>
          <w:szCs w:val="24"/>
          <w:shd w:val="clear" w:color="auto" w:fill="FFFFFF"/>
        </w:rPr>
      </w:pPr>
      <w:r w:rsidRPr="00755D44">
        <w:rPr>
          <w:rFonts w:ascii="Times New Roman" w:hAnsi="Times New Roman" w:cs="Times New Roman"/>
          <w:color w:val="222222"/>
          <w:sz w:val="24"/>
          <w:szCs w:val="24"/>
          <w:shd w:val="clear" w:color="auto" w:fill="FFFFFF"/>
        </w:rPr>
        <w:t xml:space="preserve">Blanco-Elorrieta, E., &amp; Pylkkänen, L. (2016). Bilingual language control in perception versus </w:t>
      </w:r>
    </w:p>
    <w:p w:rsidR="00B867CC" w:rsidRPr="00755D44" w:rsidRDefault="00B867CC"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222222"/>
          <w:sz w:val="24"/>
          <w:szCs w:val="24"/>
          <w:shd w:val="clear" w:color="auto" w:fill="FFFFFF"/>
        </w:rPr>
        <w:t>action: MEG reveals comprehension control mechanisms in anterior cingulate cortex and domain-general control of production in dorsolateral prefrontal cortex. </w:t>
      </w:r>
      <w:r w:rsidRPr="00755D44">
        <w:rPr>
          <w:rFonts w:ascii="Times New Roman" w:hAnsi="Times New Roman" w:cs="Times New Roman"/>
          <w:i/>
          <w:iCs/>
          <w:color w:val="222222"/>
          <w:sz w:val="24"/>
          <w:szCs w:val="24"/>
          <w:shd w:val="clear" w:color="auto" w:fill="FFFFFF"/>
        </w:rPr>
        <w:t>Journal of Neuroscience</w:t>
      </w:r>
      <w:r w:rsidRPr="00755D44">
        <w:rPr>
          <w:rFonts w:ascii="Times New Roman" w:hAnsi="Times New Roman" w:cs="Times New Roman"/>
          <w:color w:val="222222"/>
          <w:sz w:val="24"/>
          <w:szCs w:val="24"/>
          <w:shd w:val="clear" w:color="auto" w:fill="FFFFFF"/>
        </w:rPr>
        <w:t>, </w:t>
      </w:r>
      <w:r w:rsidRPr="00755D44">
        <w:rPr>
          <w:rFonts w:ascii="Times New Roman" w:hAnsi="Times New Roman" w:cs="Times New Roman"/>
          <w:i/>
          <w:iCs/>
          <w:color w:val="222222"/>
          <w:sz w:val="24"/>
          <w:szCs w:val="24"/>
          <w:shd w:val="clear" w:color="auto" w:fill="FFFFFF"/>
        </w:rPr>
        <w:t>36</w:t>
      </w:r>
      <w:r w:rsidRPr="00755D44">
        <w:rPr>
          <w:rFonts w:ascii="Times New Roman" w:hAnsi="Times New Roman" w:cs="Times New Roman"/>
          <w:color w:val="222222"/>
          <w:sz w:val="24"/>
          <w:szCs w:val="24"/>
          <w:shd w:val="clear" w:color="auto" w:fill="FFFFFF"/>
        </w:rPr>
        <w:t xml:space="preserve">(2), 290-301. </w:t>
      </w:r>
      <w:r w:rsidRPr="00755D44">
        <w:rPr>
          <w:rFonts w:ascii="Times New Roman" w:hAnsi="Times New Roman" w:cs="Times New Roman"/>
          <w:color w:val="000000"/>
          <w:sz w:val="24"/>
          <w:szCs w:val="24"/>
          <w:shd w:val="clear" w:color="auto" w:fill="FFFFFF"/>
        </w:rPr>
        <w:t>DOI: https://doi.org/10.1523/JNEUROSCI.2597-15.2016</w:t>
      </w:r>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Blanco-Elorrieta, E., &amp; Pylkkänen, L. (2017). Bilingual language switching in the laboratory </w:t>
      </w:r>
    </w:p>
    <w:p w:rsidR="00F242B1"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lastRenderedPageBreak/>
        <w:t>versus in the wild: The spatiotemporal dynamics of adaptive language control. </w:t>
      </w:r>
      <w:r w:rsidRPr="00755D44">
        <w:rPr>
          <w:rFonts w:ascii="Times New Roman" w:hAnsi="Times New Roman" w:cs="Times New Roman"/>
          <w:i/>
          <w:iCs/>
          <w:color w:val="000000" w:themeColor="text1"/>
          <w:sz w:val="24"/>
          <w:szCs w:val="24"/>
          <w:shd w:val="clear" w:color="auto" w:fill="FFFFFF"/>
        </w:rPr>
        <w:t>Journal of Neuroscience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37</w:t>
      </w:r>
      <w:r w:rsidRPr="00755D44">
        <w:rPr>
          <w:rFonts w:ascii="Times New Roman" w:hAnsi="Times New Roman" w:cs="Times New Roman"/>
          <w:color w:val="000000" w:themeColor="text1"/>
          <w:sz w:val="24"/>
          <w:szCs w:val="24"/>
          <w:shd w:val="clear" w:color="auto" w:fill="FFFFFF"/>
        </w:rPr>
        <w:t>(37), 9022-9036.</w:t>
      </w:r>
      <w:r w:rsidR="00A76860" w:rsidRPr="00755D44">
        <w:rPr>
          <w:rFonts w:ascii="Times New Roman" w:hAnsi="Times New Roman" w:cs="Times New Roman"/>
          <w:color w:val="000000" w:themeColor="text1"/>
          <w:sz w:val="24"/>
          <w:szCs w:val="24"/>
          <w:shd w:val="clear" w:color="auto" w:fill="FFFFFF"/>
        </w:rPr>
        <w:t xml:space="preserve"> DOI: </w:t>
      </w:r>
      <w:hyperlink r:id="rId13" w:history="1">
        <w:r w:rsidR="00F242B1" w:rsidRPr="00755D44">
          <w:rPr>
            <w:rStyle w:val="Hyperlink"/>
            <w:rFonts w:ascii="Times New Roman" w:hAnsi="Times New Roman" w:cs="Times New Roman"/>
            <w:color w:val="000000" w:themeColor="text1"/>
            <w:sz w:val="24"/>
            <w:szCs w:val="24"/>
            <w:u w:val="none"/>
            <w:shd w:val="clear" w:color="auto" w:fill="FFFFFF"/>
          </w:rPr>
          <w:t>https://doi.org/10.1523/JNEUROSCI.0553-17.2017</w:t>
        </w:r>
      </w:hyperlink>
    </w:p>
    <w:p w:rsidR="00CF7D51" w:rsidRPr="00755D44" w:rsidRDefault="00624560"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Bultena, S., Dijkstra, T., &amp; van Hell, J. G. (2015). Switch cost modulations in bilingual </w:t>
      </w:r>
    </w:p>
    <w:p w:rsidR="00F242B1" w:rsidRPr="00755D44" w:rsidRDefault="00624560"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sentence processing: Evidence from shadowing. </w:t>
      </w:r>
      <w:r w:rsidRPr="00755D44">
        <w:rPr>
          <w:rFonts w:ascii="Times New Roman" w:hAnsi="Times New Roman" w:cs="Times New Roman"/>
          <w:i/>
          <w:iCs/>
          <w:color w:val="000000" w:themeColor="text1"/>
          <w:sz w:val="24"/>
          <w:szCs w:val="24"/>
          <w:shd w:val="clear" w:color="auto" w:fill="FFFFFF"/>
        </w:rPr>
        <w:t>Language, Cognition and Neuroscience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30</w:t>
      </w:r>
      <w:r w:rsidRPr="00755D44">
        <w:rPr>
          <w:rFonts w:ascii="Times New Roman" w:hAnsi="Times New Roman" w:cs="Times New Roman"/>
          <w:color w:val="000000" w:themeColor="text1"/>
          <w:sz w:val="24"/>
          <w:szCs w:val="24"/>
          <w:shd w:val="clear" w:color="auto" w:fill="FFFFFF"/>
        </w:rPr>
        <w:t>(5), 586-605.</w:t>
      </w:r>
      <w:r w:rsidR="00A76860" w:rsidRPr="00755D44">
        <w:rPr>
          <w:rFonts w:ascii="Times New Roman" w:hAnsi="Times New Roman" w:cs="Times New Roman"/>
          <w:color w:val="000000" w:themeColor="text1"/>
          <w:sz w:val="24"/>
          <w:szCs w:val="24"/>
          <w:shd w:val="clear" w:color="auto" w:fill="FFFFFF"/>
        </w:rPr>
        <w:t xml:space="preserve"> DOI: </w:t>
      </w:r>
      <w:hyperlink r:id="rId14" w:history="1">
        <w:r w:rsidR="00A76860" w:rsidRPr="00755D44">
          <w:rPr>
            <w:rStyle w:val="Hyperlink"/>
            <w:rFonts w:ascii="Times New Roman" w:hAnsi="Times New Roman" w:cs="Times New Roman"/>
            <w:color w:val="000000" w:themeColor="text1"/>
            <w:sz w:val="24"/>
            <w:szCs w:val="24"/>
            <w:u w:val="none"/>
          </w:rPr>
          <w:t>https://doi.org/10.1080/23273798.2014.964268</w:t>
        </w:r>
      </w:hyperlink>
    </w:p>
    <w:p w:rsidR="00893788" w:rsidRPr="00755D44" w:rsidRDefault="00624560"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Cai, Q., &amp; Brysbaert, M. (2010). SUBTLEX-CH: Chinese word and character </w:t>
      </w:r>
      <w:r w:rsidR="00893788" w:rsidRPr="00755D44">
        <w:rPr>
          <w:rFonts w:ascii="Times New Roman" w:hAnsi="Times New Roman" w:cs="Times New Roman"/>
          <w:color w:val="000000" w:themeColor="text1"/>
          <w:sz w:val="24"/>
          <w:szCs w:val="24"/>
          <w:shd w:val="clear" w:color="auto" w:fill="FFFFFF"/>
        </w:rPr>
        <w:t xml:space="preserve">frequencies </w:t>
      </w:r>
    </w:p>
    <w:p w:rsidR="00F242B1" w:rsidRPr="00755D44" w:rsidRDefault="00624560"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based on film subtitles. </w:t>
      </w:r>
      <w:r w:rsidRPr="00755D44">
        <w:rPr>
          <w:rFonts w:ascii="Times New Roman" w:hAnsi="Times New Roman" w:cs="Times New Roman"/>
          <w:i/>
          <w:iCs/>
          <w:color w:val="000000" w:themeColor="text1"/>
          <w:sz w:val="24"/>
          <w:szCs w:val="24"/>
          <w:shd w:val="clear" w:color="auto" w:fill="FFFFFF"/>
        </w:rPr>
        <w:t>PloS one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5</w:t>
      </w:r>
      <w:r w:rsidRPr="00755D44">
        <w:rPr>
          <w:rFonts w:ascii="Times New Roman" w:hAnsi="Times New Roman" w:cs="Times New Roman"/>
          <w:color w:val="000000" w:themeColor="text1"/>
          <w:sz w:val="24"/>
          <w:szCs w:val="24"/>
          <w:shd w:val="clear" w:color="auto" w:fill="FFFFFF"/>
        </w:rPr>
        <w:t>(6), e10729.</w:t>
      </w:r>
      <w:r w:rsidR="00A76860" w:rsidRPr="00755D44">
        <w:rPr>
          <w:rFonts w:ascii="Times New Roman" w:hAnsi="Times New Roman" w:cs="Times New Roman"/>
          <w:color w:val="000000" w:themeColor="text1"/>
          <w:sz w:val="24"/>
          <w:szCs w:val="24"/>
          <w:shd w:val="clear" w:color="auto" w:fill="FFFFFF"/>
        </w:rPr>
        <w:t xml:space="preserve"> </w:t>
      </w:r>
      <w:r w:rsidR="00CF7D51" w:rsidRPr="00755D44">
        <w:rPr>
          <w:rFonts w:ascii="Times New Roman" w:hAnsi="Times New Roman" w:cs="Times New Roman"/>
          <w:color w:val="000000" w:themeColor="text1"/>
          <w:sz w:val="24"/>
          <w:szCs w:val="24"/>
          <w:shd w:val="clear" w:color="auto" w:fill="FFFFFF"/>
        </w:rPr>
        <w:t xml:space="preserve">DOI: </w:t>
      </w:r>
      <w:hyperlink r:id="rId15" w:history="1">
        <w:r w:rsidR="00A76860" w:rsidRPr="00755D44">
          <w:rPr>
            <w:rStyle w:val="Hyperlink"/>
            <w:rFonts w:ascii="Times New Roman" w:hAnsi="Times New Roman" w:cs="Times New Roman"/>
            <w:color w:val="000000" w:themeColor="text1"/>
            <w:sz w:val="24"/>
            <w:szCs w:val="24"/>
            <w:u w:val="none"/>
          </w:rPr>
          <w:t>https://doi.org/10.1371/journal.pone.0010729</w:t>
        </w:r>
      </w:hyperlink>
    </w:p>
    <w:p w:rsidR="00F242B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Christoffels, I. K., Firk, C., &amp; Schiller, N. O. (2007). Bilingual language control: An event-</w:t>
      </w:r>
    </w:p>
    <w:p w:rsidR="001F3887"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related brain potential study. </w:t>
      </w:r>
      <w:r w:rsidR="00A76860" w:rsidRPr="00755D44">
        <w:rPr>
          <w:rFonts w:ascii="Times New Roman" w:hAnsi="Times New Roman" w:cs="Times New Roman"/>
          <w:i/>
          <w:iCs/>
          <w:color w:val="000000" w:themeColor="text1"/>
          <w:sz w:val="24"/>
          <w:szCs w:val="24"/>
          <w:shd w:val="clear" w:color="auto" w:fill="FFFFFF"/>
        </w:rPr>
        <w:t>Brain R</w:t>
      </w:r>
      <w:r w:rsidRPr="00755D44">
        <w:rPr>
          <w:rFonts w:ascii="Times New Roman" w:hAnsi="Times New Roman" w:cs="Times New Roman"/>
          <w:i/>
          <w:iCs/>
          <w:color w:val="000000" w:themeColor="text1"/>
          <w:sz w:val="24"/>
          <w:szCs w:val="24"/>
          <w:shd w:val="clear" w:color="auto" w:fill="FFFFFF"/>
        </w:rPr>
        <w:t>esearch</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1147</w:t>
      </w:r>
      <w:r w:rsidRPr="00755D44">
        <w:rPr>
          <w:rFonts w:ascii="Times New Roman" w:hAnsi="Times New Roman" w:cs="Times New Roman"/>
          <w:color w:val="000000" w:themeColor="text1"/>
          <w:sz w:val="24"/>
          <w:szCs w:val="24"/>
          <w:shd w:val="clear" w:color="auto" w:fill="FFFFFF"/>
        </w:rPr>
        <w:t>, 192-208.</w:t>
      </w:r>
      <w:r w:rsidR="00A76860" w:rsidRPr="00755D44">
        <w:rPr>
          <w:rFonts w:ascii="Times New Roman" w:hAnsi="Times New Roman" w:cs="Times New Roman"/>
          <w:color w:val="000000" w:themeColor="text1"/>
          <w:sz w:val="24"/>
          <w:szCs w:val="24"/>
          <w:shd w:val="clear" w:color="auto" w:fill="FFFFFF"/>
        </w:rPr>
        <w:t xml:space="preserve"> DOI: </w:t>
      </w:r>
      <w:hyperlink r:id="rId16" w:tgtFrame="_blank" w:tooltip="Persistent link using digital object identifier" w:history="1">
        <w:r w:rsidR="00A76860" w:rsidRPr="00755D44">
          <w:rPr>
            <w:rStyle w:val="Hyperlink"/>
            <w:rFonts w:ascii="Times New Roman" w:hAnsi="Times New Roman" w:cs="Times New Roman"/>
            <w:color w:val="000000" w:themeColor="text1"/>
            <w:sz w:val="24"/>
            <w:szCs w:val="24"/>
            <w:u w:val="none"/>
          </w:rPr>
          <w:t>https://doi.org/10.1016/j.brainres.2007.01.137</w:t>
        </w:r>
      </w:hyperlink>
    </w:p>
    <w:p w:rsidR="00CF7D5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Costa, A., &amp; Santesteban, M. (2004). Lexical access in bilingual speech production: Evidence </w:t>
      </w:r>
    </w:p>
    <w:p w:rsidR="001F3887"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from language switching in highly proficient bilinguals and L2 learners. </w:t>
      </w:r>
      <w:r w:rsidRPr="00755D44">
        <w:rPr>
          <w:rFonts w:ascii="Times New Roman" w:hAnsi="Times New Roman" w:cs="Times New Roman"/>
          <w:i/>
          <w:iCs/>
          <w:color w:val="000000" w:themeColor="text1"/>
          <w:sz w:val="24"/>
          <w:szCs w:val="24"/>
          <w:shd w:val="clear" w:color="auto" w:fill="FFFFFF"/>
        </w:rPr>
        <w:t xml:space="preserve">Journal of </w:t>
      </w:r>
      <w:r w:rsidR="00CF7D51" w:rsidRPr="00755D44">
        <w:rPr>
          <w:rFonts w:ascii="Times New Roman" w:hAnsi="Times New Roman" w:cs="Times New Roman"/>
          <w:i/>
          <w:iCs/>
          <w:color w:val="000000" w:themeColor="text1"/>
          <w:sz w:val="24"/>
          <w:szCs w:val="24"/>
          <w:shd w:val="clear" w:color="auto" w:fill="FFFFFF"/>
        </w:rPr>
        <w:t>M</w:t>
      </w:r>
      <w:r w:rsidRPr="00755D44">
        <w:rPr>
          <w:rFonts w:ascii="Times New Roman" w:hAnsi="Times New Roman" w:cs="Times New Roman"/>
          <w:i/>
          <w:iCs/>
          <w:color w:val="000000" w:themeColor="text1"/>
          <w:sz w:val="24"/>
          <w:szCs w:val="24"/>
          <w:shd w:val="clear" w:color="auto" w:fill="FFFFFF"/>
        </w:rPr>
        <w:t>emory and Language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50</w:t>
      </w:r>
      <w:r w:rsidRPr="00755D44">
        <w:rPr>
          <w:rFonts w:ascii="Times New Roman" w:hAnsi="Times New Roman" w:cs="Times New Roman"/>
          <w:color w:val="000000" w:themeColor="text1"/>
          <w:sz w:val="24"/>
          <w:szCs w:val="24"/>
          <w:shd w:val="clear" w:color="auto" w:fill="FFFFFF"/>
        </w:rPr>
        <w:t>(4), 491-511.</w:t>
      </w:r>
      <w:r w:rsidR="00A76860" w:rsidRPr="00755D44">
        <w:rPr>
          <w:rFonts w:ascii="Times New Roman" w:hAnsi="Times New Roman" w:cs="Times New Roman"/>
          <w:color w:val="000000" w:themeColor="text1"/>
          <w:sz w:val="24"/>
          <w:szCs w:val="24"/>
          <w:shd w:val="clear" w:color="auto" w:fill="FFFFFF"/>
        </w:rPr>
        <w:t xml:space="preserve"> DOI: </w:t>
      </w:r>
      <w:hyperlink r:id="rId17" w:tgtFrame="_blank" w:tooltip="Persistent link using digital object identifier" w:history="1">
        <w:r w:rsidR="00A76860" w:rsidRPr="00755D44">
          <w:rPr>
            <w:rStyle w:val="Hyperlink"/>
            <w:rFonts w:ascii="Times New Roman" w:hAnsi="Times New Roman" w:cs="Times New Roman"/>
            <w:color w:val="000000" w:themeColor="text1"/>
            <w:sz w:val="24"/>
            <w:szCs w:val="24"/>
            <w:u w:val="none"/>
          </w:rPr>
          <w:t>https://doi.org/10.1016/j.jml.2004.02.002</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De Bruin, A., Carreiras, M., &amp; Duñabeitia, J. A. (2017). The BEST dataset of language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proficiency. </w:t>
      </w:r>
      <w:r w:rsidR="00A76860" w:rsidRPr="00755D44">
        <w:rPr>
          <w:rFonts w:ascii="Times New Roman" w:hAnsi="Times New Roman" w:cs="Times New Roman"/>
          <w:i/>
          <w:iCs/>
          <w:color w:val="000000" w:themeColor="text1"/>
          <w:sz w:val="24"/>
          <w:szCs w:val="24"/>
          <w:shd w:val="clear" w:color="auto" w:fill="FFFFFF"/>
        </w:rPr>
        <w:t>Frontiers in P</w:t>
      </w:r>
      <w:r w:rsidRPr="00755D44">
        <w:rPr>
          <w:rFonts w:ascii="Times New Roman" w:hAnsi="Times New Roman" w:cs="Times New Roman"/>
          <w:i/>
          <w:iCs/>
          <w:color w:val="000000" w:themeColor="text1"/>
          <w:sz w:val="24"/>
          <w:szCs w:val="24"/>
          <w:shd w:val="clear" w:color="auto" w:fill="FFFFFF"/>
        </w:rPr>
        <w:t>sychology</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8</w:t>
      </w:r>
      <w:r w:rsidRPr="00755D44">
        <w:rPr>
          <w:rFonts w:ascii="Times New Roman" w:hAnsi="Times New Roman" w:cs="Times New Roman"/>
          <w:color w:val="000000" w:themeColor="text1"/>
          <w:sz w:val="24"/>
          <w:szCs w:val="24"/>
          <w:shd w:val="clear" w:color="auto" w:fill="FFFFFF"/>
        </w:rPr>
        <w:t>, 522.</w:t>
      </w:r>
      <w:r w:rsidR="00A76860" w:rsidRPr="00755D44">
        <w:rPr>
          <w:rFonts w:ascii="Times New Roman" w:hAnsi="Times New Roman" w:cs="Times New Roman"/>
          <w:color w:val="000000" w:themeColor="text1"/>
          <w:sz w:val="24"/>
          <w:szCs w:val="24"/>
          <w:shd w:val="clear" w:color="auto" w:fill="FFFFFF"/>
        </w:rPr>
        <w:t xml:space="preserve"> DOI: </w:t>
      </w:r>
      <w:hyperlink r:id="rId18" w:history="1">
        <w:r w:rsidR="00A76860" w:rsidRPr="00755D44">
          <w:rPr>
            <w:rStyle w:val="Hyperlink"/>
            <w:rFonts w:ascii="Times New Roman" w:hAnsi="Times New Roman" w:cs="Times New Roman"/>
            <w:color w:val="000000" w:themeColor="text1"/>
            <w:sz w:val="24"/>
            <w:szCs w:val="24"/>
            <w:u w:val="none"/>
            <w:shd w:val="clear" w:color="auto" w:fill="FFFFFF"/>
          </w:rPr>
          <w:t>https://doi.org/10.3389/fpsyg.2017.00522</w:t>
        </w:r>
      </w:hyperlink>
    </w:p>
    <w:p w:rsidR="00CF7D51" w:rsidRPr="00755D44" w:rsidRDefault="006A7347" w:rsidP="00810E58">
      <w:pPr>
        <w:spacing w:after="0" w:line="480" w:lineRule="auto"/>
        <w:rPr>
          <w:rFonts w:ascii="Times New Roman" w:hAnsi="Times New Roman" w:cs="Times New Roman"/>
          <w:color w:val="000000" w:themeColor="text1"/>
          <w:sz w:val="24"/>
          <w:szCs w:val="24"/>
          <w:shd w:val="clear" w:color="auto" w:fill="FFFFFF"/>
        </w:rPr>
      </w:pPr>
      <w:r w:rsidRPr="006A7347">
        <w:rPr>
          <w:rFonts w:ascii="Times New Roman" w:hAnsi="Times New Roman" w:cs="Times New Roman"/>
          <w:color w:val="000000" w:themeColor="text1"/>
          <w:sz w:val="24"/>
          <w:szCs w:val="24"/>
          <w:shd w:val="clear" w:color="auto" w:fill="FFFFFF"/>
          <w:lang w:val="nl-NL"/>
        </w:rPr>
        <w:t>D</w:t>
      </w:r>
      <w:r w:rsidR="001F3887" w:rsidRPr="006A7347">
        <w:rPr>
          <w:rFonts w:ascii="Times New Roman" w:hAnsi="Times New Roman" w:cs="Times New Roman"/>
          <w:color w:val="000000" w:themeColor="text1"/>
          <w:sz w:val="24"/>
          <w:szCs w:val="24"/>
          <w:shd w:val="clear" w:color="auto" w:fill="FFFFFF"/>
          <w:lang w:val="nl-NL"/>
        </w:rPr>
        <w:t xml:space="preserve">e Bruin, A., Samuel, A. G., &amp; Duñabeitia, J. A. (2018). </w:t>
      </w:r>
      <w:r w:rsidR="001F3887" w:rsidRPr="00755D44">
        <w:rPr>
          <w:rFonts w:ascii="Times New Roman" w:hAnsi="Times New Roman" w:cs="Times New Roman"/>
          <w:color w:val="000000" w:themeColor="text1"/>
          <w:sz w:val="24"/>
          <w:szCs w:val="24"/>
          <w:shd w:val="clear" w:color="auto" w:fill="FFFFFF"/>
        </w:rPr>
        <w:t xml:space="preserve">Voluntary language switching: </w:t>
      </w:r>
    </w:p>
    <w:p w:rsidR="001F3887"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lang w:val="nl-NL"/>
        </w:rPr>
      </w:pPr>
      <w:r w:rsidRPr="00755D44">
        <w:rPr>
          <w:rFonts w:ascii="Times New Roman" w:hAnsi="Times New Roman" w:cs="Times New Roman"/>
          <w:color w:val="000000" w:themeColor="text1"/>
          <w:sz w:val="24"/>
          <w:szCs w:val="24"/>
          <w:shd w:val="clear" w:color="auto" w:fill="FFFFFF"/>
        </w:rPr>
        <w:t>When and why do bilinguals switch between their languages?. </w:t>
      </w:r>
      <w:r w:rsidRPr="00755D44">
        <w:rPr>
          <w:rFonts w:ascii="Times New Roman" w:hAnsi="Times New Roman" w:cs="Times New Roman"/>
          <w:i/>
          <w:iCs/>
          <w:color w:val="000000" w:themeColor="text1"/>
          <w:sz w:val="24"/>
          <w:szCs w:val="24"/>
          <w:shd w:val="clear" w:color="auto" w:fill="FFFFFF"/>
        </w:rPr>
        <w:t>Journal of Memory and Language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103</w:t>
      </w:r>
      <w:r w:rsidRPr="00755D44">
        <w:rPr>
          <w:rFonts w:ascii="Times New Roman" w:hAnsi="Times New Roman" w:cs="Times New Roman"/>
          <w:color w:val="000000" w:themeColor="text1"/>
          <w:sz w:val="24"/>
          <w:szCs w:val="24"/>
          <w:shd w:val="clear" w:color="auto" w:fill="FFFFFF"/>
        </w:rPr>
        <w:t>, 28-43.</w:t>
      </w:r>
      <w:r w:rsidR="00A76860" w:rsidRPr="00755D44">
        <w:rPr>
          <w:rFonts w:ascii="Times New Roman" w:hAnsi="Times New Roman" w:cs="Times New Roman"/>
          <w:color w:val="000000" w:themeColor="text1"/>
          <w:sz w:val="24"/>
          <w:szCs w:val="24"/>
          <w:shd w:val="clear" w:color="auto" w:fill="FFFFFF"/>
        </w:rPr>
        <w:t xml:space="preserve"> </w:t>
      </w:r>
      <w:r w:rsidR="00A76860" w:rsidRPr="00755D44">
        <w:rPr>
          <w:rFonts w:ascii="Times New Roman" w:hAnsi="Times New Roman" w:cs="Times New Roman"/>
          <w:color w:val="000000" w:themeColor="text1"/>
          <w:sz w:val="24"/>
          <w:szCs w:val="24"/>
          <w:shd w:val="clear" w:color="auto" w:fill="FFFFFF"/>
          <w:lang w:val="nl-NL"/>
        </w:rPr>
        <w:t xml:space="preserve">DOI: </w:t>
      </w:r>
      <w:hyperlink r:id="rId19" w:tgtFrame="_blank" w:tooltip="Persistent link using digital object identifier" w:history="1">
        <w:r w:rsidR="00A76860" w:rsidRPr="00755D44">
          <w:rPr>
            <w:rStyle w:val="Hyperlink"/>
            <w:rFonts w:ascii="Times New Roman" w:hAnsi="Times New Roman" w:cs="Times New Roman"/>
            <w:color w:val="000000" w:themeColor="text1"/>
            <w:sz w:val="24"/>
            <w:szCs w:val="24"/>
            <w:u w:val="none"/>
            <w:lang w:val="nl-NL"/>
          </w:rPr>
          <w:t>https://doi.org/10.1016/j.jml.2018.07.005</w:t>
        </w:r>
      </w:hyperlink>
    </w:p>
    <w:p w:rsidR="00CF7D51" w:rsidRPr="00755D44" w:rsidRDefault="006A7347" w:rsidP="00810E58">
      <w:pPr>
        <w:spacing w:after="0" w:line="48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lang w:val="nl-NL"/>
        </w:rPr>
        <w:t>D</w:t>
      </w:r>
      <w:r w:rsidR="00590E18" w:rsidRPr="00755D44">
        <w:rPr>
          <w:rFonts w:ascii="Times New Roman" w:hAnsi="Times New Roman" w:cs="Times New Roman"/>
          <w:color w:val="000000" w:themeColor="text1"/>
          <w:sz w:val="24"/>
          <w:szCs w:val="24"/>
          <w:shd w:val="clear" w:color="auto" w:fill="FFFFFF"/>
          <w:lang w:val="nl-NL"/>
        </w:rPr>
        <w:t xml:space="preserve">e Bruin, A., Samuel, A. G., &amp; Duñabeitia, J. A. (2020). </w:t>
      </w:r>
      <w:r w:rsidR="00590E18" w:rsidRPr="00755D44">
        <w:rPr>
          <w:rFonts w:ascii="Times New Roman" w:hAnsi="Times New Roman" w:cs="Times New Roman"/>
          <w:color w:val="000000" w:themeColor="text1"/>
          <w:sz w:val="24"/>
          <w:szCs w:val="24"/>
          <w:shd w:val="clear" w:color="auto" w:fill="FFFFFF"/>
        </w:rPr>
        <w:t xml:space="preserve">Examining bilingual language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lastRenderedPageBreak/>
        <w:t>switching across the lifespan in cued and voluntary switching contexts. </w:t>
      </w:r>
      <w:r w:rsidRPr="00755D44">
        <w:rPr>
          <w:rFonts w:ascii="Times New Roman" w:hAnsi="Times New Roman" w:cs="Times New Roman"/>
          <w:i/>
          <w:iCs/>
          <w:color w:val="000000" w:themeColor="text1"/>
          <w:sz w:val="24"/>
          <w:szCs w:val="24"/>
          <w:shd w:val="clear" w:color="auto" w:fill="FFFFFF"/>
        </w:rPr>
        <w:t>Journal of Experimental Psychology: Human Perception and Performance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46</w:t>
      </w:r>
      <w:r w:rsidRPr="00755D44">
        <w:rPr>
          <w:rFonts w:ascii="Times New Roman" w:hAnsi="Times New Roman" w:cs="Times New Roman"/>
          <w:color w:val="000000" w:themeColor="text1"/>
          <w:sz w:val="24"/>
          <w:szCs w:val="24"/>
          <w:shd w:val="clear" w:color="auto" w:fill="FFFFFF"/>
        </w:rPr>
        <w:t>(8), 759-788.</w:t>
      </w:r>
      <w:r w:rsidR="00A76860" w:rsidRPr="00755D44">
        <w:rPr>
          <w:rFonts w:ascii="Times New Roman" w:hAnsi="Times New Roman" w:cs="Times New Roman"/>
          <w:color w:val="000000" w:themeColor="text1"/>
          <w:sz w:val="24"/>
          <w:szCs w:val="24"/>
          <w:shd w:val="clear" w:color="auto" w:fill="FFFFFF"/>
        </w:rPr>
        <w:t xml:space="preserve"> DOI: </w:t>
      </w:r>
      <w:hyperlink r:id="rId20" w:tgtFrame="_blank" w:history="1">
        <w:r w:rsidR="00A76860" w:rsidRPr="00755D44">
          <w:rPr>
            <w:rStyle w:val="Hyperlink"/>
            <w:rFonts w:ascii="Times New Roman" w:hAnsi="Times New Roman" w:cs="Times New Roman"/>
            <w:color w:val="000000" w:themeColor="text1"/>
            <w:sz w:val="24"/>
            <w:szCs w:val="24"/>
            <w:u w:val="none"/>
            <w:shd w:val="clear" w:color="auto" w:fill="FFFFFF"/>
          </w:rPr>
          <w:t>https://doi.org/10.1037/xhp0000746</w:t>
        </w:r>
      </w:hyperlink>
    </w:p>
    <w:p w:rsidR="00CF7D5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Declerck, M., Koch, I., Duñabeitia, J. A., Grainger, J., &amp; Stephan, D. N. (2019). What absent </w:t>
      </w:r>
    </w:p>
    <w:p w:rsidR="001F3887"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switch costs and mixing costs during bilingual language comprehension can tell us about language control. </w:t>
      </w:r>
      <w:r w:rsidRPr="00755D44">
        <w:rPr>
          <w:rFonts w:ascii="Times New Roman" w:hAnsi="Times New Roman" w:cs="Times New Roman"/>
          <w:i/>
          <w:iCs/>
          <w:color w:val="000000" w:themeColor="text1"/>
          <w:sz w:val="24"/>
          <w:szCs w:val="24"/>
          <w:shd w:val="clear" w:color="auto" w:fill="FFFFFF"/>
        </w:rPr>
        <w:t>Journal of Experimental Psychology: Human Perception and Performance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45</w:t>
      </w:r>
      <w:r w:rsidRPr="00755D44">
        <w:rPr>
          <w:rFonts w:ascii="Times New Roman" w:hAnsi="Times New Roman" w:cs="Times New Roman"/>
          <w:color w:val="000000" w:themeColor="text1"/>
          <w:sz w:val="24"/>
          <w:szCs w:val="24"/>
          <w:shd w:val="clear" w:color="auto" w:fill="FFFFFF"/>
        </w:rPr>
        <w:t>(6), 771-789</w:t>
      </w:r>
      <w:r w:rsidR="00A76860" w:rsidRPr="00755D44">
        <w:rPr>
          <w:rFonts w:ascii="Times New Roman" w:hAnsi="Times New Roman" w:cs="Times New Roman"/>
          <w:color w:val="000000" w:themeColor="text1"/>
          <w:sz w:val="24"/>
          <w:szCs w:val="24"/>
          <w:shd w:val="clear" w:color="auto" w:fill="FFFFFF"/>
        </w:rPr>
        <w:t xml:space="preserve">. DOI: </w:t>
      </w:r>
      <w:hyperlink r:id="rId21" w:tgtFrame="_blank" w:history="1">
        <w:r w:rsidR="00A76860" w:rsidRPr="00755D44">
          <w:rPr>
            <w:rStyle w:val="Hyperlink"/>
            <w:rFonts w:ascii="Times New Roman" w:hAnsi="Times New Roman" w:cs="Times New Roman"/>
            <w:color w:val="000000" w:themeColor="text1"/>
            <w:sz w:val="24"/>
            <w:szCs w:val="24"/>
            <w:u w:val="none"/>
            <w:shd w:val="clear" w:color="auto" w:fill="FFFFFF"/>
          </w:rPr>
          <w:t>https://doi.org/10.1037/xhp0000627</w:t>
        </w:r>
      </w:hyperlink>
    </w:p>
    <w:p w:rsidR="00624560" w:rsidRPr="00755D44" w:rsidRDefault="00624560" w:rsidP="00810E58">
      <w:pPr>
        <w:spacing w:after="0" w:line="480" w:lineRule="auto"/>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lang w:val="nl-NL"/>
        </w:rPr>
        <w:t xml:space="preserve">Dijkstra, T., &amp; Van Heuven, W. J. (1998). </w:t>
      </w:r>
      <w:r w:rsidRPr="00755D44">
        <w:rPr>
          <w:rFonts w:ascii="Times New Roman" w:hAnsi="Times New Roman" w:cs="Times New Roman"/>
          <w:color w:val="000000" w:themeColor="text1"/>
          <w:sz w:val="24"/>
          <w:szCs w:val="24"/>
        </w:rPr>
        <w:t xml:space="preserve">The BIA model and bilingual word </w:t>
      </w:r>
    </w:p>
    <w:p w:rsidR="00624560" w:rsidRPr="00755D44" w:rsidRDefault="00624560" w:rsidP="00810E58">
      <w:pPr>
        <w:spacing w:after="0" w:line="480" w:lineRule="auto"/>
        <w:ind w:firstLine="720"/>
        <w:rPr>
          <w:rFonts w:ascii="Times New Roman" w:hAnsi="Times New Roman" w:cs="Times New Roman"/>
          <w:i/>
          <w:iCs/>
          <w:color w:val="000000" w:themeColor="text1"/>
          <w:sz w:val="24"/>
          <w:szCs w:val="24"/>
        </w:rPr>
      </w:pPr>
      <w:r w:rsidRPr="00755D44">
        <w:rPr>
          <w:rFonts w:ascii="Times New Roman" w:hAnsi="Times New Roman" w:cs="Times New Roman"/>
          <w:color w:val="000000" w:themeColor="text1"/>
          <w:sz w:val="24"/>
          <w:szCs w:val="24"/>
        </w:rPr>
        <w:t>recognition. </w:t>
      </w:r>
      <w:r w:rsidRPr="00755D44">
        <w:rPr>
          <w:rFonts w:ascii="Times New Roman" w:hAnsi="Times New Roman" w:cs="Times New Roman"/>
          <w:i/>
          <w:iCs/>
          <w:color w:val="000000" w:themeColor="text1"/>
          <w:sz w:val="24"/>
          <w:szCs w:val="24"/>
        </w:rPr>
        <w:t>Localist connectionist approaches to human cognition</w:t>
      </w:r>
      <w:r w:rsidRPr="00755D44">
        <w:rPr>
          <w:rFonts w:ascii="Times New Roman" w:hAnsi="Times New Roman" w:cs="Times New Roman"/>
          <w:color w:val="000000" w:themeColor="text1"/>
          <w:sz w:val="24"/>
          <w:szCs w:val="24"/>
        </w:rPr>
        <w:t>, 189-225.</w:t>
      </w:r>
    </w:p>
    <w:p w:rsidR="00624560" w:rsidRPr="00755D44" w:rsidRDefault="00624560" w:rsidP="00810E58">
      <w:pPr>
        <w:spacing w:after="0" w:line="480" w:lineRule="auto"/>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lang w:val="nl-NL"/>
        </w:rPr>
        <w:t xml:space="preserve">Dijkstra, A. F. J., &amp; Van Heuven, W. J. (2002). </w:t>
      </w:r>
      <w:r w:rsidRPr="00755D44">
        <w:rPr>
          <w:rFonts w:ascii="Times New Roman" w:hAnsi="Times New Roman" w:cs="Times New Roman"/>
          <w:color w:val="000000" w:themeColor="text1"/>
          <w:sz w:val="24"/>
          <w:szCs w:val="24"/>
        </w:rPr>
        <w:t xml:space="preserve">The architecture of the bilingual word </w:t>
      </w:r>
    </w:p>
    <w:p w:rsidR="00624560" w:rsidRPr="00755D44" w:rsidRDefault="00624560"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rPr>
        <w:t xml:space="preserve">recognition system: From identification to decision. </w:t>
      </w:r>
      <w:r w:rsidRPr="00755D44">
        <w:rPr>
          <w:rFonts w:ascii="Times New Roman" w:hAnsi="Times New Roman" w:cs="Times New Roman"/>
          <w:i/>
          <w:iCs/>
          <w:color w:val="000000" w:themeColor="text1"/>
          <w:sz w:val="24"/>
          <w:szCs w:val="24"/>
        </w:rPr>
        <w:t>Bilingualism: Language and Cognition, 5</w:t>
      </w:r>
      <w:r w:rsidRPr="00755D44">
        <w:rPr>
          <w:rFonts w:ascii="Times New Roman" w:hAnsi="Times New Roman" w:cs="Times New Roman"/>
          <w:color w:val="000000" w:themeColor="text1"/>
          <w:sz w:val="24"/>
          <w:szCs w:val="24"/>
        </w:rPr>
        <w:t>(3), 175-197</w:t>
      </w:r>
      <w:r w:rsidR="00CF7D51" w:rsidRPr="00755D44">
        <w:rPr>
          <w:rFonts w:ascii="Times New Roman" w:hAnsi="Times New Roman" w:cs="Times New Roman"/>
          <w:color w:val="000000" w:themeColor="text1"/>
          <w:sz w:val="24"/>
          <w:szCs w:val="24"/>
        </w:rPr>
        <w:t>. DOI: 10.1017/S1366728902003012</w:t>
      </w:r>
    </w:p>
    <w:p w:rsidR="002A4742" w:rsidRPr="00755D44" w:rsidRDefault="002A4742"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Duñabeitia, J. A., Crepaldi, D., Meyer, A. S., New, B., Pliatsikas, C., Smolka, E., &amp; </w:t>
      </w:r>
    </w:p>
    <w:p w:rsidR="002A4742" w:rsidRPr="00755D44" w:rsidRDefault="002A4742" w:rsidP="00810E58">
      <w:pPr>
        <w:spacing w:after="0" w:line="480" w:lineRule="auto"/>
        <w:ind w:left="720"/>
        <w:rPr>
          <w:rStyle w:val="Hyperlink"/>
          <w:rFonts w:ascii="Times New Roman" w:hAnsi="Times New Roman" w:cs="Times New Roman"/>
          <w:color w:val="000000" w:themeColor="text1"/>
          <w:sz w:val="24"/>
          <w:szCs w:val="24"/>
          <w:u w:val="none"/>
          <w:shd w:val="clear" w:color="auto" w:fill="FFFFFF"/>
        </w:rPr>
      </w:pPr>
      <w:r w:rsidRPr="00755D44">
        <w:rPr>
          <w:rFonts w:ascii="Times New Roman" w:hAnsi="Times New Roman" w:cs="Times New Roman"/>
          <w:color w:val="000000" w:themeColor="text1"/>
          <w:sz w:val="24"/>
          <w:szCs w:val="24"/>
          <w:shd w:val="clear" w:color="auto" w:fill="FFFFFF"/>
        </w:rPr>
        <w:t>Brysbaert, M. (2018). MultiPic: A standardized set of 750 drawings with norms for six European languages. </w:t>
      </w:r>
      <w:r w:rsidRPr="00755D44">
        <w:rPr>
          <w:rFonts w:ascii="Times New Roman" w:hAnsi="Times New Roman" w:cs="Times New Roman"/>
          <w:i/>
          <w:iCs/>
          <w:color w:val="000000" w:themeColor="text1"/>
          <w:sz w:val="24"/>
          <w:szCs w:val="24"/>
          <w:shd w:val="clear" w:color="auto" w:fill="FFFFFF"/>
        </w:rPr>
        <w:t>Quarterly Journal of Experimental Psychology</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71</w:t>
      </w:r>
      <w:r w:rsidRPr="00755D44">
        <w:rPr>
          <w:rFonts w:ascii="Times New Roman" w:hAnsi="Times New Roman" w:cs="Times New Roman"/>
          <w:color w:val="000000" w:themeColor="text1"/>
          <w:sz w:val="24"/>
          <w:szCs w:val="24"/>
          <w:shd w:val="clear" w:color="auto" w:fill="FFFFFF"/>
        </w:rPr>
        <w:t xml:space="preserve">(4), 808-816. DOI: </w:t>
      </w:r>
      <w:hyperlink r:id="rId22" w:history="1">
        <w:r w:rsidRPr="00755D44">
          <w:rPr>
            <w:rStyle w:val="Hyperlink"/>
            <w:rFonts w:ascii="Times New Roman" w:hAnsi="Times New Roman" w:cs="Times New Roman"/>
            <w:color w:val="000000" w:themeColor="text1"/>
            <w:sz w:val="24"/>
            <w:szCs w:val="24"/>
            <w:u w:val="none"/>
            <w:shd w:val="clear" w:color="auto" w:fill="FFFFFF"/>
          </w:rPr>
          <w:t>https://doi.org/10.1080/17470218.2017.1310261</w:t>
        </w:r>
      </w:hyperlink>
    </w:p>
    <w:p w:rsidR="006E60B5" w:rsidRPr="00755D44" w:rsidRDefault="00B867CC" w:rsidP="00810E58">
      <w:pPr>
        <w:spacing w:after="0" w:line="480" w:lineRule="auto"/>
        <w:rPr>
          <w:rFonts w:ascii="Times New Roman" w:hAnsi="Times New Roman" w:cs="Times New Roman"/>
          <w:color w:val="333333"/>
          <w:sz w:val="24"/>
          <w:szCs w:val="24"/>
          <w:shd w:val="clear" w:color="auto" w:fill="FFFFFF"/>
        </w:rPr>
      </w:pPr>
      <w:r w:rsidRPr="00755D44">
        <w:rPr>
          <w:rFonts w:ascii="Times New Roman" w:hAnsi="Times New Roman" w:cs="Times New Roman"/>
          <w:color w:val="333333"/>
          <w:sz w:val="24"/>
          <w:szCs w:val="24"/>
          <w:shd w:val="clear" w:color="auto" w:fill="FFFFFF"/>
        </w:rPr>
        <w:t xml:space="preserve">Gambi, C., &amp; Hartsuiker, R. J. (2016). If you stay, it might be easier: Switch costs from </w:t>
      </w:r>
    </w:p>
    <w:p w:rsidR="00B867CC" w:rsidRPr="00755D44" w:rsidRDefault="00B867CC" w:rsidP="00810E58">
      <w:pPr>
        <w:spacing w:after="0" w:line="480" w:lineRule="auto"/>
        <w:ind w:left="720"/>
        <w:rPr>
          <w:rFonts w:ascii="Times New Roman" w:hAnsi="Times New Roman" w:cs="Times New Roman"/>
          <w:color w:val="000000" w:themeColor="text1"/>
          <w:sz w:val="24"/>
          <w:szCs w:val="24"/>
          <w:shd w:val="clear" w:color="auto" w:fill="FFFFFF"/>
          <w:lang w:val="es-ES"/>
        </w:rPr>
      </w:pPr>
      <w:r w:rsidRPr="00755D44">
        <w:rPr>
          <w:rFonts w:ascii="Times New Roman" w:hAnsi="Times New Roman" w:cs="Times New Roman"/>
          <w:color w:val="333333"/>
          <w:sz w:val="24"/>
          <w:szCs w:val="24"/>
          <w:shd w:val="clear" w:color="auto" w:fill="FFFFFF"/>
        </w:rPr>
        <w:t>comprehension to production in a joint switching task. </w:t>
      </w:r>
      <w:r w:rsidRPr="00755D44">
        <w:rPr>
          <w:rStyle w:val="Emphasis"/>
          <w:rFonts w:ascii="Times New Roman" w:hAnsi="Times New Roman" w:cs="Times New Roman"/>
          <w:color w:val="333333"/>
          <w:sz w:val="24"/>
          <w:szCs w:val="24"/>
          <w:shd w:val="clear" w:color="auto" w:fill="FFFFFF"/>
        </w:rPr>
        <w:t>Journal of Experimental Psychology: Learning, Memory, and Cognition, 42</w:t>
      </w:r>
      <w:r w:rsidRPr="00755D44">
        <w:rPr>
          <w:rFonts w:ascii="Times New Roman" w:hAnsi="Times New Roman" w:cs="Times New Roman"/>
          <w:color w:val="333333"/>
          <w:sz w:val="24"/>
          <w:szCs w:val="24"/>
          <w:shd w:val="clear" w:color="auto" w:fill="FFFFFF"/>
        </w:rPr>
        <w:t>(4), 608–626</w:t>
      </w:r>
      <w:r w:rsidRPr="00755D44">
        <w:rPr>
          <w:rFonts w:ascii="Times New Roman" w:hAnsi="Times New Roman" w:cs="Times New Roman"/>
          <w:color w:val="000000" w:themeColor="text1"/>
          <w:sz w:val="24"/>
          <w:szCs w:val="24"/>
          <w:shd w:val="clear" w:color="auto" w:fill="FFFFFF"/>
        </w:rPr>
        <w:t>. </w:t>
      </w:r>
      <w:hyperlink r:id="rId23" w:tgtFrame="_blank" w:history="1">
        <w:r w:rsidRPr="00755D44">
          <w:rPr>
            <w:rStyle w:val="Hyperlink"/>
            <w:rFonts w:ascii="Times New Roman" w:hAnsi="Times New Roman" w:cs="Times New Roman"/>
            <w:color w:val="000000" w:themeColor="text1"/>
            <w:sz w:val="24"/>
            <w:szCs w:val="24"/>
            <w:u w:val="none"/>
            <w:shd w:val="clear" w:color="auto" w:fill="FFFFFF"/>
            <w:lang w:val="es-ES"/>
          </w:rPr>
          <w:t>https://doi.org/10.1037/xlm0000190</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es-ES"/>
        </w:rPr>
        <w:t xml:space="preserve">Gollan, T. H., &amp; Ferreira, V. S. (2009). </w:t>
      </w:r>
      <w:r w:rsidRPr="00755D44">
        <w:rPr>
          <w:rFonts w:ascii="Times New Roman" w:hAnsi="Times New Roman" w:cs="Times New Roman"/>
          <w:color w:val="000000" w:themeColor="text1"/>
          <w:sz w:val="24"/>
          <w:szCs w:val="24"/>
          <w:shd w:val="clear" w:color="auto" w:fill="FFFFFF"/>
        </w:rPr>
        <w:t xml:space="preserve">Should I stay or should I switch? A cost–benefit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analysis of voluntary language switching in young and aging bilinguals. </w:t>
      </w:r>
      <w:r w:rsidRPr="00755D44">
        <w:rPr>
          <w:rFonts w:ascii="Times New Roman" w:hAnsi="Times New Roman" w:cs="Times New Roman"/>
          <w:i/>
          <w:iCs/>
          <w:color w:val="000000" w:themeColor="text1"/>
          <w:sz w:val="24"/>
          <w:szCs w:val="24"/>
          <w:shd w:val="clear" w:color="auto" w:fill="FFFFFF"/>
        </w:rPr>
        <w:t>Journal of Experimental Psychology: Learning, Memory, and Cognition</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35</w:t>
      </w:r>
      <w:r w:rsidRPr="00755D44">
        <w:rPr>
          <w:rFonts w:ascii="Times New Roman" w:hAnsi="Times New Roman" w:cs="Times New Roman"/>
          <w:color w:val="000000" w:themeColor="text1"/>
          <w:sz w:val="24"/>
          <w:szCs w:val="24"/>
          <w:shd w:val="clear" w:color="auto" w:fill="FFFFFF"/>
        </w:rPr>
        <w:t>(3), 640</w:t>
      </w:r>
      <w:r w:rsidR="00893788" w:rsidRPr="00755D44">
        <w:rPr>
          <w:rFonts w:ascii="Times New Roman" w:hAnsi="Times New Roman" w:cs="Times New Roman"/>
          <w:color w:val="000000" w:themeColor="text1"/>
          <w:sz w:val="24"/>
          <w:szCs w:val="24"/>
          <w:shd w:val="clear" w:color="auto" w:fill="FFFFFF"/>
        </w:rPr>
        <w:t>-665</w:t>
      </w:r>
      <w:r w:rsidRPr="00755D44">
        <w:rPr>
          <w:rFonts w:ascii="Times New Roman" w:hAnsi="Times New Roman" w:cs="Times New Roman"/>
          <w:color w:val="000000" w:themeColor="text1"/>
          <w:sz w:val="24"/>
          <w:szCs w:val="24"/>
          <w:shd w:val="clear" w:color="auto" w:fill="FFFFFF"/>
        </w:rPr>
        <w:t>.</w:t>
      </w:r>
      <w:r w:rsidR="00CF7D51" w:rsidRPr="00755D44">
        <w:rPr>
          <w:rFonts w:ascii="Times New Roman" w:hAnsi="Times New Roman" w:cs="Times New Roman"/>
          <w:color w:val="000000" w:themeColor="text1"/>
          <w:sz w:val="24"/>
          <w:szCs w:val="24"/>
          <w:shd w:val="clear" w:color="auto" w:fill="FFFFFF"/>
        </w:rPr>
        <w:t xml:space="preserve"> DOI: </w:t>
      </w:r>
      <w:hyperlink r:id="rId24" w:tgtFrame="_blank" w:history="1">
        <w:r w:rsidR="00CF7D51" w:rsidRPr="00755D44">
          <w:rPr>
            <w:rStyle w:val="Hyperlink"/>
            <w:rFonts w:ascii="Times New Roman" w:hAnsi="Times New Roman" w:cs="Times New Roman"/>
            <w:color w:val="000000" w:themeColor="text1"/>
            <w:sz w:val="24"/>
            <w:szCs w:val="24"/>
            <w:u w:val="none"/>
            <w:shd w:val="clear" w:color="auto" w:fill="FFFFFF"/>
          </w:rPr>
          <w:t>https://doi.org/10.1037/a0014981</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nl-NL"/>
        </w:rPr>
        <w:t xml:space="preserve">Gollan, T. H., Kleinman, D., &amp; Wierenga, C. E. (2014). </w:t>
      </w:r>
      <w:r w:rsidRPr="00755D44">
        <w:rPr>
          <w:rFonts w:ascii="Times New Roman" w:hAnsi="Times New Roman" w:cs="Times New Roman"/>
          <w:color w:val="000000" w:themeColor="text1"/>
          <w:sz w:val="24"/>
          <w:szCs w:val="24"/>
          <w:shd w:val="clear" w:color="auto" w:fill="FFFFFF"/>
        </w:rPr>
        <w:t xml:space="preserve">What’s easier: Doing what you want,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lastRenderedPageBreak/>
        <w:t>or being told what to do? Cued versus voluntary language and task switching. </w:t>
      </w:r>
      <w:r w:rsidRPr="00755D44">
        <w:rPr>
          <w:rFonts w:ascii="Times New Roman" w:hAnsi="Times New Roman" w:cs="Times New Roman"/>
          <w:i/>
          <w:iCs/>
          <w:color w:val="000000" w:themeColor="text1"/>
          <w:sz w:val="24"/>
          <w:szCs w:val="24"/>
          <w:shd w:val="clear" w:color="auto" w:fill="FFFFFF"/>
        </w:rPr>
        <w:t>Journal of Experimental Psychology: General</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143</w:t>
      </w:r>
      <w:r w:rsidRPr="00755D44">
        <w:rPr>
          <w:rFonts w:ascii="Times New Roman" w:hAnsi="Times New Roman" w:cs="Times New Roman"/>
          <w:color w:val="000000" w:themeColor="text1"/>
          <w:sz w:val="24"/>
          <w:szCs w:val="24"/>
          <w:shd w:val="clear" w:color="auto" w:fill="FFFFFF"/>
        </w:rPr>
        <w:t>(6), 2167-2195.</w:t>
      </w:r>
      <w:r w:rsidR="00CF7D51" w:rsidRPr="00755D44">
        <w:rPr>
          <w:rFonts w:ascii="Times New Roman" w:hAnsi="Times New Roman" w:cs="Times New Roman"/>
          <w:color w:val="000000" w:themeColor="text1"/>
          <w:sz w:val="24"/>
          <w:szCs w:val="24"/>
          <w:shd w:val="clear" w:color="auto" w:fill="FFFFFF"/>
        </w:rPr>
        <w:t xml:space="preserve"> DOI: </w:t>
      </w:r>
      <w:hyperlink r:id="rId25" w:tgtFrame="_blank" w:history="1">
        <w:r w:rsidR="00CF7D51" w:rsidRPr="00755D44">
          <w:rPr>
            <w:rStyle w:val="Hyperlink"/>
            <w:rFonts w:ascii="Times New Roman" w:hAnsi="Times New Roman" w:cs="Times New Roman"/>
            <w:color w:val="000000" w:themeColor="text1"/>
            <w:sz w:val="24"/>
            <w:szCs w:val="24"/>
            <w:u w:val="none"/>
            <w:shd w:val="clear" w:color="auto" w:fill="FFFFFF"/>
          </w:rPr>
          <w:t>https://doi.org/10.1037/a0038006</w:t>
        </w:r>
      </w:hyperlink>
    </w:p>
    <w:p w:rsidR="00CF7D51" w:rsidRPr="00755D44" w:rsidRDefault="00624560"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Grainger, J., Midgley, K., &amp; Holcomb, P. J. (2010). Re-thinking the bilingual interactive-</w:t>
      </w:r>
    </w:p>
    <w:p w:rsidR="00624560" w:rsidRPr="00755D44" w:rsidRDefault="00624560"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activation model from a developmental perspective (BIA-d). </w:t>
      </w:r>
      <w:r w:rsidRPr="00755D44">
        <w:rPr>
          <w:rFonts w:ascii="Times New Roman" w:hAnsi="Times New Roman" w:cs="Times New Roman"/>
          <w:i/>
          <w:iCs/>
          <w:color w:val="000000" w:themeColor="text1"/>
          <w:sz w:val="24"/>
          <w:szCs w:val="24"/>
          <w:shd w:val="clear" w:color="auto" w:fill="FFFFFF"/>
        </w:rPr>
        <w:t>Language acquisition across linguistic and cognitive systems</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52</w:t>
      </w:r>
      <w:r w:rsidRPr="00755D44">
        <w:rPr>
          <w:rFonts w:ascii="Times New Roman" w:hAnsi="Times New Roman" w:cs="Times New Roman"/>
          <w:color w:val="000000" w:themeColor="text1"/>
          <w:sz w:val="24"/>
          <w:szCs w:val="24"/>
          <w:shd w:val="clear" w:color="auto" w:fill="FFFFFF"/>
        </w:rPr>
        <w:t>, 267-283.</w:t>
      </w:r>
    </w:p>
    <w:p w:rsidR="00CF7D51" w:rsidRPr="00755D44" w:rsidRDefault="00624560" w:rsidP="00810E58">
      <w:pPr>
        <w:spacing w:after="0" w:line="480" w:lineRule="auto"/>
        <w:rPr>
          <w:rFonts w:ascii="Times New Roman" w:hAnsi="Times New Roman" w:cs="Times New Roman"/>
          <w:color w:val="000000" w:themeColor="text1"/>
          <w:sz w:val="24"/>
          <w:szCs w:val="24"/>
          <w:lang w:val="en-US"/>
        </w:rPr>
      </w:pPr>
      <w:r w:rsidRPr="00755D44">
        <w:rPr>
          <w:rFonts w:ascii="Times New Roman" w:hAnsi="Times New Roman" w:cs="Times New Roman"/>
          <w:color w:val="000000" w:themeColor="text1"/>
          <w:sz w:val="24"/>
          <w:szCs w:val="24"/>
          <w:lang w:val="en-US"/>
        </w:rPr>
        <w:t xml:space="preserve">Grange, J.A. (2015). trimr: An implementation of common response time trimming methods. </w:t>
      </w:r>
    </w:p>
    <w:p w:rsidR="00624560" w:rsidRPr="00755D44" w:rsidRDefault="00CF7D51" w:rsidP="00810E58">
      <w:pPr>
        <w:spacing w:after="0" w:line="480" w:lineRule="auto"/>
        <w:ind w:firstLine="720"/>
        <w:rPr>
          <w:rFonts w:ascii="Times New Roman" w:hAnsi="Times New Roman" w:cs="Times New Roman"/>
          <w:color w:val="000000" w:themeColor="text1"/>
          <w:sz w:val="24"/>
          <w:szCs w:val="24"/>
          <w:lang w:val="de-DE"/>
        </w:rPr>
      </w:pPr>
      <w:r w:rsidRPr="00755D44">
        <w:rPr>
          <w:rFonts w:ascii="Times New Roman" w:hAnsi="Times New Roman" w:cs="Times New Roman"/>
          <w:color w:val="000000" w:themeColor="text1"/>
          <w:sz w:val="24"/>
          <w:szCs w:val="24"/>
          <w:lang w:val="de-DE"/>
        </w:rPr>
        <w:t xml:space="preserve">R </w:t>
      </w:r>
      <w:r w:rsidR="00624560" w:rsidRPr="00755D44">
        <w:rPr>
          <w:rFonts w:ascii="Times New Roman" w:hAnsi="Times New Roman" w:cs="Times New Roman"/>
          <w:color w:val="000000" w:themeColor="text1"/>
          <w:sz w:val="24"/>
          <w:szCs w:val="24"/>
          <w:lang w:val="de-DE"/>
        </w:rPr>
        <w:t xml:space="preserve">package version 1.0.1. </w:t>
      </w:r>
      <w:hyperlink r:id="rId26" w:history="1">
        <w:r w:rsidR="00624560" w:rsidRPr="00755D44">
          <w:rPr>
            <w:rStyle w:val="Hyperlink"/>
            <w:rFonts w:ascii="Times New Roman" w:hAnsi="Times New Roman" w:cs="Times New Roman"/>
            <w:color w:val="000000" w:themeColor="text1"/>
            <w:sz w:val="24"/>
            <w:szCs w:val="24"/>
            <w:u w:val="none"/>
            <w:lang w:val="de-DE"/>
          </w:rPr>
          <w:t>https://cran.r-project.org/web/packages/trimr/index.html</w:t>
        </w:r>
      </w:hyperlink>
    </w:p>
    <w:p w:rsidR="00CF7D51" w:rsidRPr="00755D44" w:rsidRDefault="001F3887" w:rsidP="00810E58">
      <w:pPr>
        <w:spacing w:after="0" w:line="480" w:lineRule="auto"/>
        <w:rPr>
          <w:rFonts w:ascii="Times New Roman" w:hAnsi="Times New Roman" w:cs="Times New Roman"/>
          <w:i/>
          <w:iCs/>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Green, D. W. (1998). Mental control of the bilingual lexico-semantic system. </w:t>
      </w:r>
      <w:r w:rsidRPr="00755D44">
        <w:rPr>
          <w:rFonts w:ascii="Times New Roman" w:hAnsi="Times New Roman" w:cs="Times New Roman"/>
          <w:i/>
          <w:iCs/>
          <w:color w:val="000000" w:themeColor="text1"/>
          <w:sz w:val="24"/>
          <w:szCs w:val="24"/>
          <w:shd w:val="clear" w:color="auto" w:fill="FFFFFF"/>
        </w:rPr>
        <w:t xml:space="preserve">Bilingualism: </w:t>
      </w:r>
    </w:p>
    <w:p w:rsidR="001F3887" w:rsidRPr="00755D44" w:rsidRDefault="001F3887" w:rsidP="00810E58">
      <w:pPr>
        <w:spacing w:after="0" w:line="480" w:lineRule="auto"/>
        <w:ind w:left="720"/>
        <w:rPr>
          <w:rFonts w:ascii="Times New Roman" w:hAnsi="Times New Roman" w:cs="Times New Roman"/>
          <w:i/>
          <w:iCs/>
          <w:color w:val="000000" w:themeColor="text1"/>
          <w:sz w:val="24"/>
          <w:szCs w:val="24"/>
          <w:shd w:val="clear" w:color="auto" w:fill="FFFFFF"/>
        </w:rPr>
      </w:pPr>
      <w:r w:rsidRPr="00755D44">
        <w:rPr>
          <w:rFonts w:ascii="Times New Roman" w:hAnsi="Times New Roman" w:cs="Times New Roman"/>
          <w:i/>
          <w:iCs/>
          <w:color w:val="000000" w:themeColor="text1"/>
          <w:sz w:val="24"/>
          <w:szCs w:val="24"/>
          <w:shd w:val="clear" w:color="auto" w:fill="FFFFFF"/>
        </w:rPr>
        <w:t xml:space="preserve">Language and </w:t>
      </w:r>
      <w:r w:rsidR="00CF7D51" w:rsidRPr="00755D44">
        <w:rPr>
          <w:rFonts w:ascii="Times New Roman" w:hAnsi="Times New Roman" w:cs="Times New Roman"/>
          <w:i/>
          <w:iCs/>
          <w:color w:val="000000" w:themeColor="text1"/>
          <w:sz w:val="24"/>
          <w:szCs w:val="24"/>
          <w:shd w:val="clear" w:color="auto" w:fill="FFFFFF"/>
        </w:rPr>
        <w:t>C</w:t>
      </w:r>
      <w:r w:rsidRPr="00755D44">
        <w:rPr>
          <w:rFonts w:ascii="Times New Roman" w:hAnsi="Times New Roman" w:cs="Times New Roman"/>
          <w:i/>
          <w:iCs/>
          <w:color w:val="000000" w:themeColor="text1"/>
          <w:sz w:val="24"/>
          <w:szCs w:val="24"/>
          <w:shd w:val="clear" w:color="auto" w:fill="FFFFFF"/>
        </w:rPr>
        <w:t>ognition</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w:t>
      </w:r>
      <w:r w:rsidRPr="00755D44">
        <w:rPr>
          <w:rFonts w:ascii="Times New Roman" w:hAnsi="Times New Roman" w:cs="Times New Roman"/>
          <w:color w:val="000000" w:themeColor="text1"/>
          <w:sz w:val="24"/>
          <w:szCs w:val="24"/>
          <w:shd w:val="clear" w:color="auto" w:fill="FFFFFF"/>
        </w:rPr>
        <w:t>(2), 67-81.</w:t>
      </w:r>
      <w:r w:rsidR="00CF7D51" w:rsidRPr="00755D44">
        <w:rPr>
          <w:rFonts w:ascii="Times New Roman" w:hAnsi="Times New Roman" w:cs="Times New Roman"/>
          <w:color w:val="000000" w:themeColor="text1"/>
          <w:sz w:val="24"/>
          <w:szCs w:val="24"/>
          <w:shd w:val="clear" w:color="auto" w:fill="FFFFFF"/>
        </w:rPr>
        <w:t xml:space="preserve"> DOI: </w:t>
      </w:r>
      <w:hyperlink r:id="rId27" w:tgtFrame="_blank" w:history="1">
        <w:r w:rsidR="00CF7D51" w:rsidRPr="00755D44">
          <w:rPr>
            <w:rStyle w:val="text"/>
            <w:rFonts w:ascii="Times New Roman" w:hAnsi="Times New Roman" w:cs="Times New Roman"/>
            <w:color w:val="000000" w:themeColor="text1"/>
            <w:sz w:val="24"/>
            <w:szCs w:val="24"/>
            <w:bdr w:val="none" w:sz="0" w:space="0" w:color="auto" w:frame="1"/>
            <w:shd w:val="clear" w:color="auto" w:fill="F3F3F3"/>
          </w:rPr>
          <w:t>https://doi.org/10.1017/S1366728998000133</w:t>
        </w:r>
      </w:hyperlink>
    </w:p>
    <w:p w:rsidR="00CF7D5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Green, D. W., &amp; Abutalebi, J. (2013). Language control in bilinguals: The adaptive control </w:t>
      </w:r>
    </w:p>
    <w:p w:rsidR="00F242B1" w:rsidRPr="00755D44" w:rsidRDefault="001F3887" w:rsidP="00810E58">
      <w:pPr>
        <w:spacing w:after="0" w:line="480" w:lineRule="auto"/>
        <w:ind w:left="720"/>
        <w:rPr>
          <w:rStyle w:val="Hyperlink"/>
          <w:rFonts w:ascii="Times New Roman" w:hAnsi="Times New Roman" w:cs="Times New Roman"/>
          <w:color w:val="000000" w:themeColor="text1"/>
          <w:sz w:val="24"/>
          <w:szCs w:val="24"/>
          <w:u w:val="none"/>
          <w:lang w:val="nl-NL"/>
        </w:rPr>
      </w:pPr>
      <w:r w:rsidRPr="00755D44">
        <w:rPr>
          <w:rFonts w:ascii="Times New Roman" w:hAnsi="Times New Roman" w:cs="Times New Roman"/>
          <w:color w:val="000000" w:themeColor="text1"/>
          <w:sz w:val="24"/>
          <w:szCs w:val="24"/>
          <w:shd w:val="clear" w:color="auto" w:fill="FFFFFF"/>
        </w:rPr>
        <w:t>hypothesis. </w:t>
      </w:r>
      <w:r w:rsidRPr="00755D44">
        <w:rPr>
          <w:rFonts w:ascii="Times New Roman" w:hAnsi="Times New Roman" w:cs="Times New Roman"/>
          <w:i/>
          <w:iCs/>
          <w:color w:val="000000" w:themeColor="text1"/>
          <w:sz w:val="24"/>
          <w:szCs w:val="24"/>
          <w:shd w:val="clear" w:color="auto" w:fill="FFFFFF"/>
        </w:rPr>
        <w:t xml:space="preserve">Journal of </w:t>
      </w:r>
      <w:r w:rsidR="00CF7D51" w:rsidRPr="00755D44">
        <w:rPr>
          <w:rFonts w:ascii="Times New Roman" w:hAnsi="Times New Roman" w:cs="Times New Roman"/>
          <w:i/>
          <w:iCs/>
          <w:color w:val="000000" w:themeColor="text1"/>
          <w:sz w:val="24"/>
          <w:szCs w:val="24"/>
          <w:shd w:val="clear" w:color="auto" w:fill="FFFFFF"/>
        </w:rPr>
        <w:t>C</w:t>
      </w:r>
      <w:r w:rsidRPr="00755D44">
        <w:rPr>
          <w:rFonts w:ascii="Times New Roman" w:hAnsi="Times New Roman" w:cs="Times New Roman"/>
          <w:i/>
          <w:iCs/>
          <w:color w:val="000000" w:themeColor="text1"/>
          <w:sz w:val="24"/>
          <w:szCs w:val="24"/>
          <w:shd w:val="clear" w:color="auto" w:fill="FFFFFF"/>
        </w:rPr>
        <w:t xml:space="preserve">ognitive </w:t>
      </w:r>
      <w:r w:rsidR="00CF7D51" w:rsidRPr="00755D44">
        <w:rPr>
          <w:rFonts w:ascii="Times New Roman" w:hAnsi="Times New Roman" w:cs="Times New Roman"/>
          <w:i/>
          <w:iCs/>
          <w:color w:val="000000" w:themeColor="text1"/>
          <w:sz w:val="24"/>
          <w:szCs w:val="24"/>
          <w:shd w:val="clear" w:color="auto" w:fill="FFFFFF"/>
        </w:rPr>
        <w:t>P</w:t>
      </w:r>
      <w:r w:rsidRPr="00755D44">
        <w:rPr>
          <w:rFonts w:ascii="Times New Roman" w:hAnsi="Times New Roman" w:cs="Times New Roman"/>
          <w:i/>
          <w:iCs/>
          <w:color w:val="000000" w:themeColor="text1"/>
          <w:sz w:val="24"/>
          <w:szCs w:val="24"/>
          <w:shd w:val="clear" w:color="auto" w:fill="FFFFFF"/>
        </w:rPr>
        <w:t>sychology</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25</w:t>
      </w:r>
      <w:r w:rsidRPr="00755D44">
        <w:rPr>
          <w:rFonts w:ascii="Times New Roman" w:hAnsi="Times New Roman" w:cs="Times New Roman"/>
          <w:color w:val="000000" w:themeColor="text1"/>
          <w:sz w:val="24"/>
          <w:szCs w:val="24"/>
          <w:shd w:val="clear" w:color="auto" w:fill="FFFFFF"/>
        </w:rPr>
        <w:t>(5), 515-530.</w:t>
      </w:r>
      <w:r w:rsidR="00CF7D51" w:rsidRPr="00755D44">
        <w:rPr>
          <w:rFonts w:ascii="Times New Roman" w:hAnsi="Times New Roman" w:cs="Times New Roman"/>
          <w:color w:val="000000" w:themeColor="text1"/>
          <w:sz w:val="24"/>
          <w:szCs w:val="24"/>
          <w:shd w:val="clear" w:color="auto" w:fill="FFFFFF"/>
        </w:rPr>
        <w:t xml:space="preserve"> </w:t>
      </w:r>
      <w:r w:rsidR="00CF7D51" w:rsidRPr="00755D44">
        <w:rPr>
          <w:rFonts w:ascii="Times New Roman" w:hAnsi="Times New Roman" w:cs="Times New Roman"/>
          <w:color w:val="000000" w:themeColor="text1"/>
          <w:sz w:val="24"/>
          <w:szCs w:val="24"/>
          <w:shd w:val="clear" w:color="auto" w:fill="FFFFFF"/>
          <w:lang w:val="nl-NL"/>
        </w:rPr>
        <w:t xml:space="preserve">DOI: </w:t>
      </w:r>
      <w:hyperlink r:id="rId28" w:history="1">
        <w:r w:rsidR="00CF7D51" w:rsidRPr="00755D44">
          <w:rPr>
            <w:rStyle w:val="Hyperlink"/>
            <w:rFonts w:ascii="Times New Roman" w:hAnsi="Times New Roman" w:cs="Times New Roman"/>
            <w:color w:val="000000" w:themeColor="text1"/>
            <w:sz w:val="24"/>
            <w:szCs w:val="24"/>
            <w:u w:val="none"/>
            <w:lang w:val="nl-NL"/>
          </w:rPr>
          <w:t>https://doi.org/10.1080/20445911.2013.796377</w:t>
        </w:r>
      </w:hyperlink>
    </w:p>
    <w:p w:rsidR="00674215" w:rsidRPr="00755D44" w:rsidRDefault="00674215"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Green P, MacLeod CJ (2016). “simr: an R package for power analysis of generalised linear </w:t>
      </w:r>
    </w:p>
    <w:p w:rsidR="00674215" w:rsidRPr="00755D44" w:rsidRDefault="00674215"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mixed models by simulation.” </w:t>
      </w:r>
      <w:r w:rsidRPr="00755D44">
        <w:rPr>
          <w:rStyle w:val="Emphasis"/>
          <w:rFonts w:ascii="Times New Roman" w:hAnsi="Times New Roman" w:cs="Times New Roman"/>
          <w:color w:val="000000" w:themeColor="text1"/>
          <w:sz w:val="24"/>
          <w:szCs w:val="24"/>
          <w:shd w:val="clear" w:color="auto" w:fill="FFFFFF"/>
        </w:rPr>
        <w:t>Methods in Ecology and Evolution</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b/>
          <w:bCs/>
          <w:color w:val="000000" w:themeColor="text1"/>
          <w:sz w:val="24"/>
          <w:szCs w:val="24"/>
          <w:shd w:val="clear" w:color="auto" w:fill="FFFFFF"/>
        </w:rPr>
        <w:t>7</w:t>
      </w:r>
      <w:r w:rsidRPr="00755D44">
        <w:rPr>
          <w:rFonts w:ascii="Times New Roman" w:hAnsi="Times New Roman" w:cs="Times New Roman"/>
          <w:color w:val="000000" w:themeColor="text1"/>
          <w:sz w:val="24"/>
          <w:szCs w:val="24"/>
          <w:shd w:val="clear" w:color="auto" w:fill="FFFFFF"/>
        </w:rPr>
        <w:t>(4), 493–498. doi: </w:t>
      </w:r>
      <w:hyperlink r:id="rId29" w:history="1">
        <w:r w:rsidRPr="00755D44">
          <w:rPr>
            <w:rStyle w:val="Hyperlink"/>
            <w:rFonts w:ascii="Times New Roman" w:hAnsi="Times New Roman" w:cs="Times New Roman"/>
            <w:color w:val="000000" w:themeColor="text1"/>
            <w:sz w:val="24"/>
            <w:szCs w:val="24"/>
            <w:u w:val="none"/>
            <w:shd w:val="clear" w:color="auto" w:fill="FFFFFF"/>
          </w:rPr>
          <w:t>10.1111/2041-210X.12504</w:t>
        </w:r>
      </w:hyperlink>
      <w:r w:rsidRPr="00755D44">
        <w:rPr>
          <w:rFonts w:ascii="Times New Roman" w:hAnsi="Times New Roman" w:cs="Times New Roman"/>
          <w:color w:val="000000" w:themeColor="text1"/>
          <w:sz w:val="24"/>
          <w:szCs w:val="24"/>
          <w:shd w:val="clear" w:color="auto" w:fill="FFFFFF"/>
        </w:rPr>
        <w:t>, </w:t>
      </w:r>
      <w:hyperlink r:id="rId30" w:history="1">
        <w:r w:rsidRPr="00755D44">
          <w:rPr>
            <w:rStyle w:val="Hyperlink"/>
            <w:rFonts w:ascii="Times New Roman" w:hAnsi="Times New Roman" w:cs="Times New Roman"/>
            <w:color w:val="000000" w:themeColor="text1"/>
            <w:sz w:val="24"/>
            <w:szCs w:val="24"/>
            <w:u w:val="none"/>
            <w:shd w:val="clear" w:color="auto" w:fill="FFFFFF"/>
          </w:rPr>
          <w:t>https://CRAN.R-project.org/package=simr</w:t>
        </w:r>
      </w:hyperlink>
      <w:r w:rsidRPr="00755D44">
        <w:rPr>
          <w:rFonts w:ascii="Times New Roman" w:hAnsi="Times New Roman" w:cs="Times New Roman"/>
          <w:color w:val="000000" w:themeColor="text1"/>
          <w:sz w:val="24"/>
          <w:szCs w:val="24"/>
          <w:shd w:val="clear" w:color="auto" w:fill="FFFFFF"/>
        </w:rPr>
        <w:t>.</w:t>
      </w:r>
    </w:p>
    <w:p w:rsidR="00F242B1" w:rsidRPr="00755D44" w:rsidRDefault="001F3887" w:rsidP="00810E58">
      <w:pPr>
        <w:spacing w:after="0" w:line="480" w:lineRule="auto"/>
        <w:rPr>
          <w:rFonts w:ascii="Times New Roman" w:hAnsi="Times New Roman" w:cs="Times New Roman"/>
          <w:i/>
          <w:iCs/>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nl-NL"/>
        </w:rPr>
        <w:t xml:space="preserve">Green, D. W., &amp; Wei, L. (2014). </w:t>
      </w:r>
      <w:r w:rsidRPr="00755D44">
        <w:rPr>
          <w:rFonts w:ascii="Times New Roman" w:hAnsi="Times New Roman" w:cs="Times New Roman"/>
          <w:color w:val="000000" w:themeColor="text1"/>
          <w:sz w:val="24"/>
          <w:szCs w:val="24"/>
          <w:shd w:val="clear" w:color="auto" w:fill="FFFFFF"/>
        </w:rPr>
        <w:t>A control process model of code-switching. </w:t>
      </w:r>
      <w:r w:rsidRPr="00755D44">
        <w:rPr>
          <w:rFonts w:ascii="Times New Roman" w:hAnsi="Times New Roman" w:cs="Times New Roman"/>
          <w:i/>
          <w:iCs/>
          <w:color w:val="000000" w:themeColor="text1"/>
          <w:sz w:val="24"/>
          <w:szCs w:val="24"/>
          <w:shd w:val="clear" w:color="auto" w:fill="FFFFFF"/>
        </w:rPr>
        <w:t xml:space="preserve">Language, </w:t>
      </w:r>
    </w:p>
    <w:p w:rsidR="00F242B1"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i/>
          <w:iCs/>
          <w:color w:val="000000" w:themeColor="text1"/>
          <w:sz w:val="24"/>
          <w:szCs w:val="24"/>
          <w:shd w:val="clear" w:color="auto" w:fill="FFFFFF"/>
        </w:rPr>
        <w:t>Cognition and Neuroscience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29</w:t>
      </w:r>
      <w:r w:rsidRPr="00755D44">
        <w:rPr>
          <w:rFonts w:ascii="Times New Roman" w:hAnsi="Times New Roman" w:cs="Times New Roman"/>
          <w:color w:val="000000" w:themeColor="text1"/>
          <w:sz w:val="24"/>
          <w:szCs w:val="24"/>
          <w:shd w:val="clear" w:color="auto" w:fill="FFFFFF"/>
        </w:rPr>
        <w:t>(4), 499-511.</w:t>
      </w:r>
      <w:r w:rsidR="00CF7D51" w:rsidRPr="00755D44">
        <w:rPr>
          <w:rFonts w:ascii="Times New Roman" w:hAnsi="Times New Roman" w:cs="Times New Roman"/>
          <w:color w:val="000000" w:themeColor="text1"/>
          <w:sz w:val="24"/>
          <w:szCs w:val="24"/>
          <w:shd w:val="clear" w:color="auto" w:fill="FFFFFF"/>
        </w:rPr>
        <w:t xml:space="preserve"> DOI: </w:t>
      </w:r>
      <w:hyperlink r:id="rId31" w:history="1">
        <w:r w:rsidR="00CF7D51" w:rsidRPr="00755D44">
          <w:rPr>
            <w:rStyle w:val="Hyperlink"/>
            <w:rFonts w:ascii="Times New Roman" w:hAnsi="Times New Roman" w:cs="Times New Roman"/>
            <w:color w:val="000000" w:themeColor="text1"/>
            <w:sz w:val="24"/>
            <w:szCs w:val="24"/>
            <w:u w:val="none"/>
          </w:rPr>
          <w:t>https://doi.org/10.1080/23273798.2014.882515</w:t>
        </w:r>
      </w:hyperlink>
    </w:p>
    <w:p w:rsidR="00F242B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Gross, M., &amp; Kaushanskaya, M. (2015). Voluntary language switching in English–Spanish </w:t>
      </w:r>
    </w:p>
    <w:p w:rsidR="00CF7D51"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lang w:val="es-ES"/>
        </w:rPr>
      </w:pPr>
      <w:r w:rsidRPr="00755D44">
        <w:rPr>
          <w:rFonts w:ascii="Times New Roman" w:hAnsi="Times New Roman" w:cs="Times New Roman"/>
          <w:color w:val="000000" w:themeColor="text1"/>
          <w:sz w:val="24"/>
          <w:szCs w:val="24"/>
          <w:shd w:val="clear" w:color="auto" w:fill="FFFFFF"/>
        </w:rPr>
        <w:t>bilingual children. </w:t>
      </w:r>
      <w:r w:rsidRPr="00755D44">
        <w:rPr>
          <w:rFonts w:ascii="Times New Roman" w:hAnsi="Times New Roman" w:cs="Times New Roman"/>
          <w:i/>
          <w:iCs/>
          <w:color w:val="000000" w:themeColor="text1"/>
          <w:sz w:val="24"/>
          <w:szCs w:val="24"/>
          <w:shd w:val="clear" w:color="auto" w:fill="FFFFFF"/>
        </w:rPr>
        <w:t>Journal of Cognitive Psychology</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27</w:t>
      </w:r>
      <w:r w:rsidRPr="00755D44">
        <w:rPr>
          <w:rFonts w:ascii="Times New Roman" w:hAnsi="Times New Roman" w:cs="Times New Roman"/>
          <w:color w:val="000000" w:themeColor="text1"/>
          <w:sz w:val="24"/>
          <w:szCs w:val="24"/>
          <w:shd w:val="clear" w:color="auto" w:fill="FFFFFF"/>
        </w:rPr>
        <w:t>(8), 992-1013.</w:t>
      </w:r>
      <w:r w:rsidR="00CF7D51" w:rsidRPr="00755D44">
        <w:rPr>
          <w:rFonts w:ascii="Times New Roman" w:hAnsi="Times New Roman" w:cs="Times New Roman"/>
          <w:color w:val="000000" w:themeColor="text1"/>
          <w:sz w:val="24"/>
          <w:szCs w:val="24"/>
          <w:shd w:val="clear" w:color="auto" w:fill="FFFFFF"/>
        </w:rPr>
        <w:t xml:space="preserve"> </w:t>
      </w:r>
      <w:r w:rsidR="00CF7D51" w:rsidRPr="00755D44">
        <w:rPr>
          <w:rFonts w:ascii="Times New Roman" w:hAnsi="Times New Roman" w:cs="Times New Roman"/>
          <w:color w:val="000000" w:themeColor="text1"/>
          <w:sz w:val="24"/>
          <w:szCs w:val="24"/>
          <w:shd w:val="clear" w:color="auto" w:fill="FFFFFF"/>
          <w:lang w:val="es-ES"/>
        </w:rPr>
        <w:t xml:space="preserve">DOI: </w:t>
      </w:r>
      <w:hyperlink r:id="rId32" w:history="1">
        <w:r w:rsidR="00CF7D51" w:rsidRPr="00755D44">
          <w:rPr>
            <w:rStyle w:val="Hyperlink"/>
            <w:rFonts w:ascii="Times New Roman" w:hAnsi="Times New Roman" w:cs="Times New Roman"/>
            <w:color w:val="000000" w:themeColor="text1"/>
            <w:sz w:val="24"/>
            <w:szCs w:val="24"/>
            <w:u w:val="none"/>
            <w:lang w:val="es-ES"/>
          </w:rPr>
          <w:t>https://doi.org/10.1080/20445911.2015.1074242</w:t>
        </w:r>
      </w:hyperlink>
    </w:p>
    <w:p w:rsidR="00CF7D5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es-ES"/>
        </w:rPr>
        <w:t xml:space="preserve">Grunden, N., Piazza, G., García-Sánchez, C., &amp; Calabria, M. (2020). </w:t>
      </w:r>
      <w:r w:rsidRPr="00755D44">
        <w:rPr>
          <w:rFonts w:ascii="Times New Roman" w:hAnsi="Times New Roman" w:cs="Times New Roman"/>
          <w:color w:val="000000" w:themeColor="text1"/>
          <w:sz w:val="24"/>
          <w:szCs w:val="24"/>
          <w:shd w:val="clear" w:color="auto" w:fill="FFFFFF"/>
        </w:rPr>
        <w:t xml:space="preserve">Voluntary language </w:t>
      </w:r>
    </w:p>
    <w:p w:rsidR="001F3887"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lastRenderedPageBreak/>
        <w:t>switching in the context of bilingual aphasia. </w:t>
      </w:r>
      <w:r w:rsidRPr="00755D44">
        <w:rPr>
          <w:rFonts w:ascii="Times New Roman" w:hAnsi="Times New Roman" w:cs="Times New Roman"/>
          <w:i/>
          <w:iCs/>
          <w:color w:val="000000" w:themeColor="text1"/>
          <w:sz w:val="24"/>
          <w:szCs w:val="24"/>
          <w:shd w:val="clear" w:color="auto" w:fill="FFFFFF"/>
        </w:rPr>
        <w:t>Behavioral Sciences</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10</w:t>
      </w:r>
      <w:r w:rsidRPr="00755D44">
        <w:rPr>
          <w:rFonts w:ascii="Times New Roman" w:hAnsi="Times New Roman" w:cs="Times New Roman"/>
          <w:color w:val="000000" w:themeColor="text1"/>
          <w:sz w:val="24"/>
          <w:szCs w:val="24"/>
          <w:shd w:val="clear" w:color="auto" w:fill="FFFFFF"/>
        </w:rPr>
        <w:t>(9), 141.</w:t>
      </w:r>
      <w:r w:rsidR="00CF7D51" w:rsidRPr="00755D44">
        <w:rPr>
          <w:rFonts w:ascii="Times New Roman" w:hAnsi="Times New Roman" w:cs="Times New Roman"/>
          <w:color w:val="000000" w:themeColor="text1"/>
          <w:sz w:val="24"/>
          <w:szCs w:val="24"/>
          <w:shd w:val="clear" w:color="auto" w:fill="FFFFFF"/>
        </w:rPr>
        <w:t xml:space="preserve"> DOI: </w:t>
      </w:r>
      <w:hyperlink r:id="rId33" w:history="1">
        <w:r w:rsidR="00CF7D51" w:rsidRPr="00755D44">
          <w:rPr>
            <w:rStyle w:val="Hyperlink"/>
            <w:rFonts w:ascii="Times New Roman" w:hAnsi="Times New Roman" w:cs="Times New Roman"/>
            <w:bCs/>
            <w:color w:val="000000" w:themeColor="text1"/>
            <w:sz w:val="24"/>
            <w:szCs w:val="24"/>
            <w:u w:val="none"/>
            <w:shd w:val="clear" w:color="auto" w:fill="FFFFFF"/>
          </w:rPr>
          <w:t>https://doi.org/10.3390/bs10090141</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Hartanto, A., &amp; Yang, H. (2020). The role of bilingual interactional contexts in predicting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interindividual variability in executive functions: A latent variable analysis. </w:t>
      </w:r>
      <w:r w:rsidRPr="00755D44">
        <w:rPr>
          <w:rFonts w:ascii="Times New Roman" w:hAnsi="Times New Roman" w:cs="Times New Roman"/>
          <w:i/>
          <w:iCs/>
          <w:color w:val="000000" w:themeColor="text1"/>
          <w:sz w:val="24"/>
          <w:szCs w:val="24"/>
          <w:shd w:val="clear" w:color="auto" w:fill="FFFFFF"/>
        </w:rPr>
        <w:t>Journal of Experimental Psychology: General</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149</w:t>
      </w:r>
      <w:r w:rsidRPr="00755D44">
        <w:rPr>
          <w:rFonts w:ascii="Times New Roman" w:hAnsi="Times New Roman" w:cs="Times New Roman"/>
          <w:color w:val="000000" w:themeColor="text1"/>
          <w:sz w:val="24"/>
          <w:szCs w:val="24"/>
          <w:shd w:val="clear" w:color="auto" w:fill="FFFFFF"/>
        </w:rPr>
        <w:t>(4), 609-633</w:t>
      </w:r>
      <w:r w:rsidR="00CF7D51" w:rsidRPr="00755D44">
        <w:rPr>
          <w:rFonts w:ascii="Times New Roman" w:hAnsi="Times New Roman" w:cs="Times New Roman"/>
          <w:color w:val="000000" w:themeColor="text1"/>
          <w:sz w:val="24"/>
          <w:szCs w:val="24"/>
          <w:shd w:val="clear" w:color="auto" w:fill="FFFFFF"/>
        </w:rPr>
        <w:t xml:space="preserve">. DOI: </w:t>
      </w:r>
      <w:hyperlink r:id="rId34" w:tgtFrame="_blank" w:history="1">
        <w:r w:rsidR="00CF7D51" w:rsidRPr="00755D44">
          <w:rPr>
            <w:rStyle w:val="Hyperlink"/>
            <w:rFonts w:ascii="Times New Roman" w:hAnsi="Times New Roman" w:cs="Times New Roman"/>
            <w:color w:val="000000" w:themeColor="text1"/>
            <w:sz w:val="24"/>
            <w:szCs w:val="24"/>
            <w:u w:val="none"/>
            <w:shd w:val="clear" w:color="auto" w:fill="FFFFFF"/>
          </w:rPr>
          <w:t>https://doi.org/10.1037/xge0000672</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Horoufchin, H., Philipp, A. M., &amp; Koch, I. (2011). The dissipating task-repetition benefit in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cued task switching: Task-set decay or temporal distinctiveness?. </w:t>
      </w:r>
      <w:r w:rsidRPr="00755D44">
        <w:rPr>
          <w:rFonts w:ascii="Times New Roman" w:hAnsi="Times New Roman" w:cs="Times New Roman"/>
          <w:i/>
          <w:iCs/>
          <w:color w:val="000000" w:themeColor="text1"/>
          <w:sz w:val="24"/>
          <w:szCs w:val="24"/>
          <w:shd w:val="clear" w:color="auto" w:fill="FFFFFF"/>
        </w:rPr>
        <w:t>Journal of Experimental Psychology: Human Perception and Performance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37</w:t>
      </w:r>
      <w:r w:rsidRPr="00755D44">
        <w:rPr>
          <w:rFonts w:ascii="Times New Roman" w:hAnsi="Times New Roman" w:cs="Times New Roman"/>
          <w:color w:val="000000" w:themeColor="text1"/>
          <w:sz w:val="24"/>
          <w:szCs w:val="24"/>
          <w:shd w:val="clear" w:color="auto" w:fill="FFFFFF"/>
        </w:rPr>
        <w:t>(2), 455-472</w:t>
      </w:r>
      <w:r w:rsidR="00CF7D51" w:rsidRPr="00755D44">
        <w:rPr>
          <w:rFonts w:ascii="Times New Roman" w:hAnsi="Times New Roman" w:cs="Times New Roman"/>
          <w:color w:val="000000" w:themeColor="text1"/>
          <w:sz w:val="24"/>
          <w:szCs w:val="24"/>
          <w:shd w:val="clear" w:color="auto" w:fill="FFFFFF"/>
        </w:rPr>
        <w:t xml:space="preserve">. DOI: </w:t>
      </w:r>
      <w:hyperlink r:id="rId35" w:tgtFrame="_blank" w:history="1">
        <w:r w:rsidR="00CF7D51" w:rsidRPr="00755D44">
          <w:rPr>
            <w:rStyle w:val="Hyperlink"/>
            <w:rFonts w:ascii="Times New Roman" w:hAnsi="Times New Roman" w:cs="Times New Roman"/>
            <w:color w:val="000000" w:themeColor="text1"/>
            <w:sz w:val="24"/>
            <w:szCs w:val="24"/>
            <w:u w:val="none"/>
            <w:shd w:val="clear" w:color="auto" w:fill="FFFFFF"/>
          </w:rPr>
          <w:t>https://doi.org/10.1037/a0020557</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nl-NL"/>
        </w:rPr>
        <w:t xml:space="preserve">Jevtović, M., Duñabeitia, J. A., &amp; de Bruin, A. (2020). </w:t>
      </w:r>
      <w:r w:rsidRPr="00755D44">
        <w:rPr>
          <w:rFonts w:ascii="Times New Roman" w:hAnsi="Times New Roman" w:cs="Times New Roman"/>
          <w:color w:val="000000" w:themeColor="text1"/>
          <w:sz w:val="24"/>
          <w:szCs w:val="24"/>
          <w:shd w:val="clear" w:color="auto" w:fill="FFFFFF"/>
        </w:rPr>
        <w:t xml:space="preserve">How do bilinguals switch between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languages in different interactional contexts? A comparison between voluntary and mandatory language switching. </w:t>
      </w:r>
      <w:r w:rsidRPr="00755D44">
        <w:rPr>
          <w:rFonts w:ascii="Times New Roman" w:hAnsi="Times New Roman" w:cs="Times New Roman"/>
          <w:i/>
          <w:iCs/>
          <w:color w:val="000000" w:themeColor="text1"/>
          <w:sz w:val="24"/>
          <w:szCs w:val="24"/>
          <w:shd w:val="clear" w:color="auto" w:fill="FFFFFF"/>
        </w:rPr>
        <w:t>Bilingualism: Language and Cognition</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23</w:t>
      </w:r>
      <w:r w:rsidRPr="00755D44">
        <w:rPr>
          <w:rFonts w:ascii="Times New Roman" w:hAnsi="Times New Roman" w:cs="Times New Roman"/>
          <w:color w:val="000000" w:themeColor="text1"/>
          <w:sz w:val="24"/>
          <w:szCs w:val="24"/>
          <w:shd w:val="clear" w:color="auto" w:fill="FFFFFF"/>
        </w:rPr>
        <w:t>(2), 401-413.</w:t>
      </w:r>
      <w:r w:rsidR="00CF7D51" w:rsidRPr="00755D44">
        <w:rPr>
          <w:rFonts w:ascii="Times New Roman" w:hAnsi="Times New Roman" w:cs="Times New Roman"/>
          <w:color w:val="000000" w:themeColor="text1"/>
          <w:sz w:val="24"/>
          <w:szCs w:val="24"/>
          <w:shd w:val="clear" w:color="auto" w:fill="FFFFFF"/>
        </w:rPr>
        <w:t xml:space="preserve"> DOI: </w:t>
      </w:r>
      <w:r w:rsidR="00CF7D51" w:rsidRPr="00755D44">
        <w:rPr>
          <w:rFonts w:ascii="Times New Roman" w:hAnsi="Times New Roman" w:cs="Times New Roman"/>
          <w:color w:val="000000" w:themeColor="text1"/>
          <w:sz w:val="24"/>
          <w:szCs w:val="24"/>
        </w:rPr>
        <w:t>https://doi.org/10.1017/ S1366728919000191</w:t>
      </w:r>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Kleinman, D., &amp; Gollan, T. H. (2016). Speaking two languages for the price of one: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Bypassing language control mechanisms via accessibility-driven switches. </w:t>
      </w:r>
      <w:r w:rsidRPr="00755D44">
        <w:rPr>
          <w:rFonts w:ascii="Times New Roman" w:hAnsi="Times New Roman" w:cs="Times New Roman"/>
          <w:i/>
          <w:iCs/>
          <w:color w:val="000000" w:themeColor="text1"/>
          <w:sz w:val="24"/>
          <w:szCs w:val="24"/>
          <w:shd w:val="clear" w:color="auto" w:fill="FFFFFF"/>
        </w:rPr>
        <w:t xml:space="preserve">Psychological </w:t>
      </w:r>
      <w:r w:rsidR="00CF7D51" w:rsidRPr="00755D44">
        <w:rPr>
          <w:rFonts w:ascii="Times New Roman" w:hAnsi="Times New Roman" w:cs="Times New Roman"/>
          <w:i/>
          <w:iCs/>
          <w:color w:val="000000" w:themeColor="text1"/>
          <w:sz w:val="24"/>
          <w:szCs w:val="24"/>
          <w:shd w:val="clear" w:color="auto" w:fill="FFFFFF"/>
        </w:rPr>
        <w:t>S</w:t>
      </w:r>
      <w:r w:rsidRPr="00755D44">
        <w:rPr>
          <w:rFonts w:ascii="Times New Roman" w:hAnsi="Times New Roman" w:cs="Times New Roman"/>
          <w:i/>
          <w:iCs/>
          <w:color w:val="000000" w:themeColor="text1"/>
          <w:sz w:val="24"/>
          <w:szCs w:val="24"/>
          <w:shd w:val="clear" w:color="auto" w:fill="FFFFFF"/>
        </w:rPr>
        <w:t>cience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27</w:t>
      </w:r>
      <w:r w:rsidRPr="00755D44">
        <w:rPr>
          <w:rFonts w:ascii="Times New Roman" w:hAnsi="Times New Roman" w:cs="Times New Roman"/>
          <w:color w:val="000000" w:themeColor="text1"/>
          <w:sz w:val="24"/>
          <w:szCs w:val="24"/>
          <w:shd w:val="clear" w:color="auto" w:fill="FFFFFF"/>
        </w:rPr>
        <w:t>(5), 700-714.</w:t>
      </w:r>
      <w:r w:rsidR="00CF7D51" w:rsidRPr="00755D44">
        <w:rPr>
          <w:rFonts w:ascii="Times New Roman" w:hAnsi="Times New Roman" w:cs="Times New Roman"/>
          <w:color w:val="000000" w:themeColor="text1"/>
          <w:sz w:val="24"/>
          <w:szCs w:val="24"/>
          <w:shd w:val="clear" w:color="auto" w:fill="FFFFFF"/>
        </w:rPr>
        <w:t xml:space="preserve"> DOI: </w:t>
      </w:r>
      <w:hyperlink r:id="rId36" w:history="1">
        <w:r w:rsidR="00CF7D51" w:rsidRPr="00755D44">
          <w:rPr>
            <w:rStyle w:val="Hyperlink"/>
            <w:rFonts w:ascii="Times New Roman" w:hAnsi="Times New Roman" w:cs="Times New Roman"/>
            <w:color w:val="000000" w:themeColor="text1"/>
            <w:sz w:val="24"/>
            <w:szCs w:val="24"/>
            <w:u w:val="none"/>
            <w:shd w:val="clear" w:color="auto" w:fill="FFFFFF"/>
          </w:rPr>
          <w:t>https://doi.org/10.1177/0956797616634633</w:t>
        </w:r>
      </w:hyperlink>
    </w:p>
    <w:p w:rsidR="00CF7D51" w:rsidRPr="00755D44" w:rsidRDefault="00107025" w:rsidP="00810E58">
      <w:pPr>
        <w:spacing w:after="0" w:line="480" w:lineRule="auto"/>
        <w:rPr>
          <w:rFonts w:ascii="Times New Roman" w:hAnsi="Times New Roman" w:cs="Times New Roman"/>
          <w:i/>
          <w:iCs/>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Kray, J., &amp; Lindenberger, U. (2000). Adult age differences in task switching. </w:t>
      </w:r>
      <w:r w:rsidRPr="00755D44">
        <w:rPr>
          <w:rFonts w:ascii="Times New Roman" w:hAnsi="Times New Roman" w:cs="Times New Roman"/>
          <w:i/>
          <w:iCs/>
          <w:color w:val="000000" w:themeColor="text1"/>
          <w:sz w:val="24"/>
          <w:szCs w:val="24"/>
          <w:shd w:val="clear" w:color="auto" w:fill="FFFFFF"/>
        </w:rPr>
        <w:t xml:space="preserve">Psychology and </w:t>
      </w:r>
    </w:p>
    <w:p w:rsidR="00107025" w:rsidRPr="00755D44" w:rsidRDefault="00CF7D51" w:rsidP="00810E58">
      <w:pPr>
        <w:spacing w:after="0" w:line="480" w:lineRule="auto"/>
        <w:ind w:firstLine="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i/>
          <w:iCs/>
          <w:color w:val="000000" w:themeColor="text1"/>
          <w:sz w:val="24"/>
          <w:szCs w:val="24"/>
          <w:shd w:val="clear" w:color="auto" w:fill="FFFFFF"/>
        </w:rPr>
        <w:t>A</w:t>
      </w:r>
      <w:r w:rsidR="00107025" w:rsidRPr="00755D44">
        <w:rPr>
          <w:rFonts w:ascii="Times New Roman" w:hAnsi="Times New Roman" w:cs="Times New Roman"/>
          <w:i/>
          <w:iCs/>
          <w:color w:val="000000" w:themeColor="text1"/>
          <w:sz w:val="24"/>
          <w:szCs w:val="24"/>
          <w:shd w:val="clear" w:color="auto" w:fill="FFFFFF"/>
        </w:rPr>
        <w:t>ging</w:t>
      </w:r>
      <w:r w:rsidR="00107025" w:rsidRPr="00755D44">
        <w:rPr>
          <w:rFonts w:ascii="Times New Roman" w:hAnsi="Times New Roman" w:cs="Times New Roman"/>
          <w:color w:val="000000" w:themeColor="text1"/>
          <w:sz w:val="24"/>
          <w:szCs w:val="24"/>
          <w:shd w:val="clear" w:color="auto" w:fill="FFFFFF"/>
        </w:rPr>
        <w:t>, </w:t>
      </w:r>
      <w:r w:rsidR="00107025" w:rsidRPr="00755D44">
        <w:rPr>
          <w:rFonts w:ascii="Times New Roman" w:hAnsi="Times New Roman" w:cs="Times New Roman"/>
          <w:i/>
          <w:iCs/>
          <w:color w:val="000000" w:themeColor="text1"/>
          <w:sz w:val="24"/>
          <w:szCs w:val="24"/>
          <w:shd w:val="clear" w:color="auto" w:fill="FFFFFF"/>
        </w:rPr>
        <w:t>15</w:t>
      </w:r>
      <w:r w:rsidR="00107025" w:rsidRPr="00755D44">
        <w:rPr>
          <w:rFonts w:ascii="Times New Roman" w:hAnsi="Times New Roman" w:cs="Times New Roman"/>
          <w:color w:val="000000" w:themeColor="text1"/>
          <w:sz w:val="24"/>
          <w:szCs w:val="24"/>
          <w:shd w:val="clear" w:color="auto" w:fill="FFFFFF"/>
        </w:rPr>
        <w:t>(1), 126-147.</w:t>
      </w:r>
      <w:r w:rsidRPr="00755D44">
        <w:rPr>
          <w:rFonts w:ascii="Times New Roman" w:hAnsi="Times New Roman" w:cs="Times New Roman"/>
          <w:color w:val="000000" w:themeColor="text1"/>
          <w:sz w:val="24"/>
          <w:szCs w:val="24"/>
          <w:shd w:val="clear" w:color="auto" w:fill="FFFFFF"/>
        </w:rPr>
        <w:t xml:space="preserve"> DOI: </w:t>
      </w:r>
      <w:hyperlink r:id="rId37" w:tgtFrame="_blank" w:history="1">
        <w:r w:rsidRPr="00755D44">
          <w:rPr>
            <w:rStyle w:val="Hyperlink"/>
            <w:rFonts w:ascii="Times New Roman" w:hAnsi="Times New Roman" w:cs="Times New Roman"/>
            <w:color w:val="000000" w:themeColor="text1"/>
            <w:sz w:val="24"/>
            <w:szCs w:val="24"/>
            <w:u w:val="none"/>
            <w:shd w:val="clear" w:color="auto" w:fill="FFFFFF"/>
          </w:rPr>
          <w:t>https://doi.org/10.1037/0882-7974.15.1.126</w:t>
        </w:r>
      </w:hyperlink>
    </w:p>
    <w:p w:rsidR="00CF7D5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Litcofsky, K. A., &amp; Van Hell, J. G. (2017). Switching direction affects switching costs: </w:t>
      </w:r>
    </w:p>
    <w:p w:rsidR="001F3887"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lang w:val="nl-NL"/>
        </w:rPr>
      </w:pPr>
      <w:r w:rsidRPr="00755D44">
        <w:rPr>
          <w:rFonts w:ascii="Times New Roman" w:hAnsi="Times New Roman" w:cs="Times New Roman"/>
          <w:color w:val="000000" w:themeColor="text1"/>
          <w:sz w:val="24"/>
          <w:szCs w:val="24"/>
          <w:shd w:val="clear" w:color="auto" w:fill="FFFFFF"/>
        </w:rPr>
        <w:t>Behavioral, ERP and time-frequency analyses of intra-sentential codeswitching. </w:t>
      </w:r>
      <w:r w:rsidRPr="00755D44">
        <w:rPr>
          <w:rFonts w:ascii="Times New Roman" w:hAnsi="Times New Roman" w:cs="Times New Roman"/>
          <w:i/>
          <w:iCs/>
          <w:color w:val="000000" w:themeColor="text1"/>
          <w:sz w:val="24"/>
          <w:szCs w:val="24"/>
          <w:shd w:val="clear" w:color="auto" w:fill="FFFFFF"/>
          <w:lang w:val="nl-NL"/>
        </w:rPr>
        <w:t>Neuropsychologia</w:t>
      </w:r>
      <w:r w:rsidRPr="00755D44">
        <w:rPr>
          <w:rFonts w:ascii="Times New Roman" w:hAnsi="Times New Roman" w:cs="Times New Roman"/>
          <w:color w:val="000000" w:themeColor="text1"/>
          <w:sz w:val="24"/>
          <w:szCs w:val="24"/>
          <w:shd w:val="clear" w:color="auto" w:fill="FFFFFF"/>
          <w:lang w:val="nl-NL"/>
        </w:rPr>
        <w:t>, </w:t>
      </w:r>
      <w:r w:rsidRPr="00755D44">
        <w:rPr>
          <w:rFonts w:ascii="Times New Roman" w:hAnsi="Times New Roman" w:cs="Times New Roman"/>
          <w:i/>
          <w:iCs/>
          <w:color w:val="000000" w:themeColor="text1"/>
          <w:sz w:val="24"/>
          <w:szCs w:val="24"/>
          <w:shd w:val="clear" w:color="auto" w:fill="FFFFFF"/>
          <w:lang w:val="nl-NL"/>
        </w:rPr>
        <w:t>97</w:t>
      </w:r>
      <w:r w:rsidRPr="00755D44">
        <w:rPr>
          <w:rFonts w:ascii="Times New Roman" w:hAnsi="Times New Roman" w:cs="Times New Roman"/>
          <w:color w:val="000000" w:themeColor="text1"/>
          <w:sz w:val="24"/>
          <w:szCs w:val="24"/>
          <w:shd w:val="clear" w:color="auto" w:fill="FFFFFF"/>
          <w:lang w:val="nl-NL"/>
        </w:rPr>
        <w:t>, 112-139.</w:t>
      </w:r>
      <w:r w:rsidR="00CF7D51" w:rsidRPr="00755D44">
        <w:rPr>
          <w:rFonts w:ascii="Times New Roman" w:hAnsi="Times New Roman" w:cs="Times New Roman"/>
          <w:color w:val="000000" w:themeColor="text1"/>
          <w:sz w:val="24"/>
          <w:szCs w:val="24"/>
          <w:shd w:val="clear" w:color="auto" w:fill="FFFFFF"/>
          <w:lang w:val="nl-NL"/>
        </w:rPr>
        <w:t xml:space="preserve"> DOI: </w:t>
      </w:r>
      <w:hyperlink r:id="rId38" w:tgtFrame="_blank" w:tooltip="Persistent link using digital object identifier" w:history="1">
        <w:r w:rsidR="00CF7D51" w:rsidRPr="00755D44">
          <w:rPr>
            <w:rStyle w:val="Hyperlink"/>
            <w:rFonts w:ascii="Times New Roman" w:hAnsi="Times New Roman" w:cs="Times New Roman"/>
            <w:color w:val="000000" w:themeColor="text1"/>
            <w:sz w:val="24"/>
            <w:szCs w:val="24"/>
            <w:u w:val="none"/>
            <w:lang w:val="nl-NL"/>
          </w:rPr>
          <w:t>https://doi.org/10.1016/j.neuropsychologia.2017.02.002</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nl-NL"/>
        </w:rPr>
        <w:t xml:space="preserve">Ma, F., Li, S., &amp; Guo, T. (2016). </w:t>
      </w:r>
      <w:r w:rsidRPr="00755D44">
        <w:rPr>
          <w:rFonts w:ascii="Times New Roman" w:hAnsi="Times New Roman" w:cs="Times New Roman"/>
          <w:color w:val="000000" w:themeColor="text1"/>
          <w:sz w:val="24"/>
          <w:szCs w:val="24"/>
          <w:shd w:val="clear" w:color="auto" w:fill="FFFFFF"/>
        </w:rPr>
        <w:t xml:space="preserve">Reactive and proactive control in bilingual word production: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lastRenderedPageBreak/>
        <w:t>An investigation of influential factors. </w:t>
      </w:r>
      <w:r w:rsidRPr="00755D44">
        <w:rPr>
          <w:rFonts w:ascii="Times New Roman" w:hAnsi="Times New Roman" w:cs="Times New Roman"/>
          <w:i/>
          <w:iCs/>
          <w:color w:val="000000" w:themeColor="text1"/>
          <w:sz w:val="24"/>
          <w:szCs w:val="24"/>
          <w:shd w:val="clear" w:color="auto" w:fill="FFFFFF"/>
        </w:rPr>
        <w:t>Journal of Memory and Language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86</w:t>
      </w:r>
      <w:r w:rsidRPr="00755D44">
        <w:rPr>
          <w:rFonts w:ascii="Times New Roman" w:hAnsi="Times New Roman" w:cs="Times New Roman"/>
          <w:color w:val="000000" w:themeColor="text1"/>
          <w:sz w:val="24"/>
          <w:szCs w:val="24"/>
          <w:shd w:val="clear" w:color="auto" w:fill="FFFFFF"/>
        </w:rPr>
        <w:t>, 35-59.</w:t>
      </w:r>
      <w:r w:rsidR="00CF7D51" w:rsidRPr="00755D44">
        <w:rPr>
          <w:rFonts w:ascii="Times New Roman" w:hAnsi="Times New Roman" w:cs="Times New Roman"/>
          <w:color w:val="000000" w:themeColor="text1"/>
          <w:sz w:val="24"/>
          <w:szCs w:val="24"/>
          <w:shd w:val="clear" w:color="auto" w:fill="FFFFFF"/>
        </w:rPr>
        <w:t xml:space="preserve"> DOI: </w:t>
      </w:r>
      <w:hyperlink r:id="rId39" w:tgtFrame="_blank" w:tooltip="Persistent link using digital object identifier" w:history="1">
        <w:r w:rsidR="00CF7D51" w:rsidRPr="00755D44">
          <w:rPr>
            <w:rStyle w:val="Hyperlink"/>
            <w:rFonts w:ascii="Times New Roman" w:hAnsi="Times New Roman" w:cs="Times New Roman"/>
            <w:color w:val="000000" w:themeColor="text1"/>
            <w:sz w:val="24"/>
            <w:szCs w:val="24"/>
            <w:u w:val="none"/>
          </w:rPr>
          <w:t>https://doi.org/10.1016/j.jml.2015.08.004</w:t>
        </w:r>
      </w:hyperlink>
    </w:p>
    <w:p w:rsidR="00CF7D51" w:rsidRPr="00755D44" w:rsidRDefault="00590E18" w:rsidP="00810E58">
      <w:pPr>
        <w:spacing w:after="0" w:line="480" w:lineRule="auto"/>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rPr>
        <w:t xml:space="preserve">Meiran, N., Chorev, Z., &amp; Sapir, A. (2000). Component processes in task switching. </w:t>
      </w:r>
    </w:p>
    <w:p w:rsidR="00590E18" w:rsidRPr="00755D44" w:rsidRDefault="00590E18" w:rsidP="00810E58">
      <w:pPr>
        <w:spacing w:after="0" w:line="480" w:lineRule="auto"/>
        <w:ind w:firstLine="720"/>
        <w:rPr>
          <w:rFonts w:ascii="Times New Roman" w:hAnsi="Times New Roman" w:cs="Times New Roman"/>
          <w:i/>
          <w:color w:val="000000" w:themeColor="text1"/>
          <w:sz w:val="24"/>
          <w:szCs w:val="24"/>
        </w:rPr>
      </w:pPr>
      <w:r w:rsidRPr="00755D44">
        <w:rPr>
          <w:rFonts w:ascii="Times New Roman" w:hAnsi="Times New Roman" w:cs="Times New Roman"/>
          <w:i/>
          <w:color w:val="000000" w:themeColor="text1"/>
          <w:sz w:val="24"/>
          <w:szCs w:val="24"/>
        </w:rPr>
        <w:t>Cognitive Psychology, 41</w:t>
      </w:r>
      <w:r w:rsidRPr="00755D44">
        <w:rPr>
          <w:rFonts w:ascii="Times New Roman" w:hAnsi="Times New Roman" w:cs="Times New Roman"/>
          <w:color w:val="000000" w:themeColor="text1"/>
          <w:sz w:val="24"/>
          <w:szCs w:val="24"/>
        </w:rPr>
        <w:t>, 211–253.</w:t>
      </w:r>
      <w:r w:rsidR="00CF7D51" w:rsidRPr="00755D44">
        <w:rPr>
          <w:rFonts w:ascii="Times New Roman" w:hAnsi="Times New Roman" w:cs="Times New Roman"/>
          <w:color w:val="000000" w:themeColor="text1"/>
          <w:sz w:val="24"/>
          <w:szCs w:val="24"/>
        </w:rPr>
        <w:t xml:space="preserve"> DOI: </w:t>
      </w:r>
      <w:hyperlink r:id="rId40" w:tgtFrame="_blank" w:tooltip="Persistent link using digital object identifier" w:history="1">
        <w:r w:rsidR="00CF7D51" w:rsidRPr="00755D44">
          <w:rPr>
            <w:rStyle w:val="Hyperlink"/>
            <w:rFonts w:ascii="Times New Roman" w:hAnsi="Times New Roman" w:cs="Times New Roman"/>
            <w:color w:val="000000" w:themeColor="text1"/>
            <w:sz w:val="24"/>
            <w:szCs w:val="24"/>
            <w:u w:val="none"/>
          </w:rPr>
          <w:t>https://doi.org/10.1006/cogp.2000.0736</w:t>
        </w:r>
      </w:hyperlink>
    </w:p>
    <w:p w:rsidR="00CF7D5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nl-NL"/>
        </w:rPr>
        <w:t xml:space="preserve">Meuter, R. F., &amp; Allport, A. (1999). </w:t>
      </w:r>
      <w:r w:rsidRPr="00755D44">
        <w:rPr>
          <w:rFonts w:ascii="Times New Roman" w:hAnsi="Times New Roman" w:cs="Times New Roman"/>
          <w:color w:val="000000" w:themeColor="text1"/>
          <w:sz w:val="24"/>
          <w:szCs w:val="24"/>
          <w:shd w:val="clear" w:color="auto" w:fill="FFFFFF"/>
        </w:rPr>
        <w:t xml:space="preserve">Bilingual language switching in naming: Asymmetrical </w:t>
      </w:r>
    </w:p>
    <w:p w:rsidR="00F242B1" w:rsidRPr="00755D44" w:rsidRDefault="001F3887"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costs of language selection. </w:t>
      </w:r>
      <w:r w:rsidRPr="00755D44">
        <w:rPr>
          <w:rFonts w:ascii="Times New Roman" w:hAnsi="Times New Roman" w:cs="Times New Roman"/>
          <w:i/>
          <w:iCs/>
          <w:color w:val="000000" w:themeColor="text1"/>
          <w:sz w:val="24"/>
          <w:szCs w:val="24"/>
          <w:shd w:val="clear" w:color="auto" w:fill="FFFFFF"/>
        </w:rPr>
        <w:t xml:space="preserve">Journal of </w:t>
      </w:r>
      <w:r w:rsidR="00CF7D51" w:rsidRPr="00755D44">
        <w:rPr>
          <w:rFonts w:ascii="Times New Roman" w:hAnsi="Times New Roman" w:cs="Times New Roman"/>
          <w:i/>
          <w:iCs/>
          <w:color w:val="000000" w:themeColor="text1"/>
          <w:sz w:val="24"/>
          <w:szCs w:val="24"/>
          <w:shd w:val="clear" w:color="auto" w:fill="FFFFFF"/>
        </w:rPr>
        <w:t>Memory and L</w:t>
      </w:r>
      <w:r w:rsidRPr="00755D44">
        <w:rPr>
          <w:rFonts w:ascii="Times New Roman" w:hAnsi="Times New Roman" w:cs="Times New Roman"/>
          <w:i/>
          <w:iCs/>
          <w:color w:val="000000" w:themeColor="text1"/>
          <w:sz w:val="24"/>
          <w:szCs w:val="24"/>
          <w:shd w:val="clear" w:color="auto" w:fill="FFFFFF"/>
        </w:rPr>
        <w:t>anguage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40</w:t>
      </w:r>
      <w:r w:rsidRPr="00755D44">
        <w:rPr>
          <w:rFonts w:ascii="Times New Roman" w:hAnsi="Times New Roman" w:cs="Times New Roman"/>
          <w:color w:val="000000" w:themeColor="text1"/>
          <w:sz w:val="24"/>
          <w:szCs w:val="24"/>
          <w:shd w:val="clear" w:color="auto" w:fill="FFFFFF"/>
        </w:rPr>
        <w:t>(1), 25-40.</w:t>
      </w:r>
      <w:r w:rsidR="00CF7D51" w:rsidRPr="00755D44">
        <w:rPr>
          <w:rFonts w:ascii="Times New Roman" w:hAnsi="Times New Roman" w:cs="Times New Roman"/>
          <w:color w:val="000000" w:themeColor="text1"/>
          <w:sz w:val="24"/>
          <w:szCs w:val="24"/>
          <w:shd w:val="clear" w:color="auto" w:fill="FFFFFF"/>
        </w:rPr>
        <w:t xml:space="preserve"> DOI: </w:t>
      </w:r>
      <w:hyperlink r:id="rId41" w:tgtFrame="_blank" w:tooltip="Persistent link using digital object identifier" w:history="1">
        <w:r w:rsidR="00CF7D51" w:rsidRPr="00755D44">
          <w:rPr>
            <w:rStyle w:val="Hyperlink"/>
            <w:rFonts w:ascii="Times New Roman" w:hAnsi="Times New Roman" w:cs="Times New Roman"/>
            <w:color w:val="000000" w:themeColor="text1"/>
            <w:sz w:val="24"/>
            <w:szCs w:val="24"/>
            <w:u w:val="none"/>
          </w:rPr>
          <w:t>https://doi.org/10.1006/jmla.1998.2602</w:t>
        </w:r>
      </w:hyperlink>
    </w:p>
    <w:p w:rsidR="00F242B1" w:rsidRPr="00755D44" w:rsidRDefault="001F3887"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Olson, D. J. (2017). Bilingual language switching costs in auditory </w:t>
      </w:r>
    </w:p>
    <w:p w:rsidR="00CF7D51" w:rsidRPr="00755D44" w:rsidRDefault="001F3887" w:rsidP="00810E58">
      <w:pPr>
        <w:spacing w:after="0" w:line="480" w:lineRule="auto"/>
        <w:ind w:left="720"/>
        <w:rPr>
          <w:rStyle w:val="Hyperlink"/>
          <w:rFonts w:ascii="Times New Roman" w:hAnsi="Times New Roman" w:cs="Times New Roman"/>
          <w:color w:val="000000" w:themeColor="text1"/>
          <w:sz w:val="24"/>
          <w:szCs w:val="24"/>
          <w:u w:val="none"/>
        </w:rPr>
      </w:pPr>
      <w:r w:rsidRPr="00755D44">
        <w:rPr>
          <w:rFonts w:ascii="Times New Roman" w:hAnsi="Times New Roman" w:cs="Times New Roman"/>
          <w:color w:val="000000" w:themeColor="text1"/>
          <w:sz w:val="24"/>
          <w:szCs w:val="24"/>
          <w:shd w:val="clear" w:color="auto" w:fill="FFFFFF"/>
        </w:rPr>
        <w:t>comprehension. </w:t>
      </w:r>
      <w:r w:rsidRPr="00755D44">
        <w:rPr>
          <w:rFonts w:ascii="Times New Roman" w:hAnsi="Times New Roman" w:cs="Times New Roman"/>
          <w:i/>
          <w:iCs/>
          <w:color w:val="000000" w:themeColor="text1"/>
          <w:sz w:val="24"/>
          <w:szCs w:val="24"/>
          <w:shd w:val="clear" w:color="auto" w:fill="FFFFFF"/>
        </w:rPr>
        <w:t>Language, Cognition and Neuroscience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32</w:t>
      </w:r>
      <w:r w:rsidRPr="00755D44">
        <w:rPr>
          <w:rFonts w:ascii="Times New Roman" w:hAnsi="Times New Roman" w:cs="Times New Roman"/>
          <w:color w:val="000000" w:themeColor="text1"/>
          <w:sz w:val="24"/>
          <w:szCs w:val="24"/>
          <w:shd w:val="clear" w:color="auto" w:fill="FFFFFF"/>
        </w:rPr>
        <w:t>(4), 494-513.</w:t>
      </w:r>
      <w:r w:rsidR="00CF7D51" w:rsidRPr="00755D44">
        <w:rPr>
          <w:rFonts w:ascii="Times New Roman" w:hAnsi="Times New Roman" w:cs="Times New Roman"/>
          <w:color w:val="000000" w:themeColor="text1"/>
          <w:sz w:val="24"/>
          <w:szCs w:val="24"/>
          <w:shd w:val="clear" w:color="auto" w:fill="FFFFFF"/>
        </w:rPr>
        <w:t xml:space="preserve"> DOI: </w:t>
      </w:r>
      <w:hyperlink r:id="rId42" w:history="1">
        <w:r w:rsidR="00CF7D51" w:rsidRPr="00755D44">
          <w:rPr>
            <w:rStyle w:val="Hyperlink"/>
            <w:rFonts w:ascii="Times New Roman" w:hAnsi="Times New Roman" w:cs="Times New Roman"/>
            <w:color w:val="000000" w:themeColor="text1"/>
            <w:sz w:val="24"/>
            <w:szCs w:val="24"/>
            <w:u w:val="none"/>
          </w:rPr>
          <w:t>https://doi.org/10.1080/23273798.2016.1250927</w:t>
        </w:r>
      </w:hyperlink>
    </w:p>
    <w:p w:rsidR="00A3464F" w:rsidRPr="00755D44" w:rsidRDefault="00A3464F" w:rsidP="00810E58">
      <w:pPr>
        <w:spacing w:after="0" w:line="480" w:lineRule="auto"/>
        <w:rPr>
          <w:rFonts w:ascii="Times New Roman" w:hAnsi="Times New Roman" w:cs="Times New Roman"/>
          <w:color w:val="222222"/>
          <w:sz w:val="24"/>
          <w:szCs w:val="24"/>
          <w:shd w:val="clear" w:color="auto" w:fill="FFFFFF"/>
        </w:rPr>
      </w:pPr>
      <w:r w:rsidRPr="00755D44">
        <w:rPr>
          <w:rFonts w:ascii="Times New Roman" w:hAnsi="Times New Roman" w:cs="Times New Roman"/>
          <w:color w:val="222222"/>
          <w:sz w:val="24"/>
          <w:szCs w:val="24"/>
          <w:shd w:val="clear" w:color="auto" w:fill="FFFFFF"/>
        </w:rPr>
        <w:t xml:space="preserve">Peeters, D., Runnqvist, E., Bertrand, D., &amp; Grainger, J. (2014). Asymmetrical switch costs in </w:t>
      </w:r>
    </w:p>
    <w:p w:rsidR="00A3464F" w:rsidRPr="00755D44" w:rsidRDefault="00A3464F" w:rsidP="00810E58">
      <w:pPr>
        <w:spacing w:after="0" w:line="480" w:lineRule="auto"/>
        <w:ind w:left="720"/>
        <w:rPr>
          <w:rStyle w:val="Hyperlink"/>
          <w:rFonts w:ascii="Times New Roman" w:hAnsi="Times New Roman" w:cs="Times New Roman"/>
          <w:color w:val="000000" w:themeColor="text1"/>
          <w:sz w:val="24"/>
          <w:szCs w:val="24"/>
          <w:u w:val="none"/>
        </w:rPr>
      </w:pPr>
      <w:r w:rsidRPr="00755D44">
        <w:rPr>
          <w:rFonts w:ascii="Times New Roman" w:hAnsi="Times New Roman" w:cs="Times New Roman"/>
          <w:color w:val="222222"/>
          <w:sz w:val="24"/>
          <w:szCs w:val="24"/>
          <w:shd w:val="clear" w:color="auto" w:fill="FFFFFF"/>
        </w:rPr>
        <w:t>bilingual language production induced by reading words. </w:t>
      </w:r>
      <w:r w:rsidRPr="00755D44">
        <w:rPr>
          <w:rFonts w:ascii="Times New Roman" w:hAnsi="Times New Roman" w:cs="Times New Roman"/>
          <w:i/>
          <w:iCs/>
          <w:color w:val="222222"/>
          <w:sz w:val="24"/>
          <w:szCs w:val="24"/>
          <w:shd w:val="clear" w:color="auto" w:fill="FFFFFF"/>
        </w:rPr>
        <w:t>Journal of Experimental Psychology: Learning, Memory, and Cognition</w:t>
      </w:r>
      <w:r w:rsidRPr="00755D44">
        <w:rPr>
          <w:rFonts w:ascii="Times New Roman" w:hAnsi="Times New Roman" w:cs="Times New Roman"/>
          <w:color w:val="222222"/>
          <w:sz w:val="24"/>
          <w:szCs w:val="24"/>
          <w:shd w:val="clear" w:color="auto" w:fill="FFFFFF"/>
        </w:rPr>
        <w:t>, </w:t>
      </w:r>
      <w:r w:rsidRPr="00755D44">
        <w:rPr>
          <w:rFonts w:ascii="Times New Roman" w:hAnsi="Times New Roman" w:cs="Times New Roman"/>
          <w:i/>
          <w:iCs/>
          <w:color w:val="222222"/>
          <w:sz w:val="24"/>
          <w:szCs w:val="24"/>
          <w:shd w:val="clear" w:color="auto" w:fill="FFFFFF"/>
        </w:rPr>
        <w:t>40</w:t>
      </w:r>
      <w:r w:rsidRPr="00755D44">
        <w:rPr>
          <w:rFonts w:ascii="Times New Roman" w:hAnsi="Times New Roman" w:cs="Times New Roman"/>
          <w:color w:val="222222"/>
          <w:sz w:val="24"/>
          <w:szCs w:val="24"/>
          <w:shd w:val="clear" w:color="auto" w:fill="FFFFFF"/>
        </w:rPr>
        <w:t xml:space="preserve">(1), 284-292. DOI: </w:t>
      </w:r>
      <w:hyperlink r:id="rId43" w:tgtFrame="_blank" w:history="1">
        <w:r w:rsidRPr="00755D44">
          <w:rPr>
            <w:rStyle w:val="Hyperlink"/>
            <w:rFonts w:ascii="Times New Roman" w:hAnsi="Times New Roman" w:cs="Times New Roman"/>
            <w:color w:val="000000" w:themeColor="text1"/>
            <w:sz w:val="24"/>
            <w:szCs w:val="24"/>
            <w:u w:val="none"/>
            <w:shd w:val="clear" w:color="auto" w:fill="FFFFFF"/>
          </w:rPr>
          <w:t>https://doi.org/10.1037/a0034060</w:t>
        </w:r>
      </w:hyperlink>
    </w:p>
    <w:p w:rsidR="0013161F" w:rsidRPr="00755D44" w:rsidRDefault="0013161F" w:rsidP="00810E58">
      <w:pPr>
        <w:pStyle w:val="NormalWeb"/>
        <w:shd w:val="clear" w:color="auto" w:fill="FFFFFF"/>
        <w:spacing w:before="0" w:beforeAutospacing="0" w:after="0" w:afterAutospacing="0" w:line="480" w:lineRule="auto"/>
        <w:rPr>
          <w:color w:val="000000" w:themeColor="text1"/>
        </w:rPr>
      </w:pPr>
      <w:r w:rsidRPr="00755D44">
        <w:rPr>
          <w:color w:val="000000" w:themeColor="text1"/>
        </w:rPr>
        <w:t xml:space="preserve">Peirce, J. W., Gray, J. R., Simpson, S., MacAskill, M. R., Höchenberger, R., Sogo, H., </w:t>
      </w:r>
    </w:p>
    <w:p w:rsidR="0013161F" w:rsidRPr="00755D44" w:rsidRDefault="0013161F" w:rsidP="00810E58">
      <w:pPr>
        <w:pStyle w:val="NormalWeb"/>
        <w:shd w:val="clear" w:color="auto" w:fill="FFFFFF"/>
        <w:spacing w:before="0" w:beforeAutospacing="0" w:after="0" w:afterAutospacing="0" w:line="480" w:lineRule="auto"/>
        <w:ind w:left="720"/>
        <w:rPr>
          <w:color w:val="000000" w:themeColor="text1"/>
          <w:lang w:val="nl-NL"/>
        </w:rPr>
      </w:pPr>
      <w:r w:rsidRPr="00755D44">
        <w:rPr>
          <w:color w:val="000000" w:themeColor="text1"/>
        </w:rPr>
        <w:t>Kastman, E., Lindeløv, J. (2019). </w:t>
      </w:r>
      <w:hyperlink r:id="rId44" w:history="1">
        <w:r w:rsidRPr="00755D44">
          <w:rPr>
            <w:rStyle w:val="Hyperlink"/>
            <w:color w:val="000000" w:themeColor="text1"/>
            <w:u w:val="none"/>
          </w:rPr>
          <w:t>PsychoPy2: experiments in behavior made easy.</w:t>
        </w:r>
      </w:hyperlink>
      <w:r w:rsidRPr="00755D44">
        <w:rPr>
          <w:color w:val="000000" w:themeColor="text1"/>
        </w:rPr>
        <w:t> </w:t>
      </w:r>
      <w:r w:rsidRPr="00755D44">
        <w:rPr>
          <w:rStyle w:val="Emphasis"/>
          <w:color w:val="000000" w:themeColor="text1"/>
        </w:rPr>
        <w:t>Behavior Research Methods.</w:t>
      </w:r>
      <w:r w:rsidRPr="00755D44">
        <w:rPr>
          <w:color w:val="000000" w:themeColor="text1"/>
        </w:rPr>
        <w:t> </w:t>
      </w:r>
      <w:r w:rsidRPr="00755D44">
        <w:rPr>
          <w:color w:val="000000" w:themeColor="text1"/>
          <w:lang w:val="nl-NL"/>
        </w:rPr>
        <w:t>DOI: 10.3758/s13428-018-01193-y</w:t>
      </w:r>
    </w:p>
    <w:p w:rsidR="00A3464F" w:rsidRPr="00755D44" w:rsidRDefault="00A3464F" w:rsidP="00810E58">
      <w:pPr>
        <w:spacing w:after="0" w:line="480" w:lineRule="auto"/>
        <w:rPr>
          <w:rFonts w:ascii="Times New Roman" w:hAnsi="Times New Roman" w:cs="Times New Roman"/>
          <w:color w:val="000000" w:themeColor="text1"/>
          <w:sz w:val="24"/>
          <w:szCs w:val="24"/>
        </w:rPr>
      </w:pPr>
      <w:r w:rsidRPr="00755D44">
        <w:rPr>
          <w:rFonts w:ascii="Times New Roman" w:hAnsi="Times New Roman" w:cs="Times New Roman"/>
          <w:color w:val="000000" w:themeColor="text1"/>
          <w:sz w:val="24"/>
          <w:szCs w:val="24"/>
          <w:shd w:val="clear" w:color="auto" w:fill="FFFFFF"/>
          <w:lang w:val="nl-NL"/>
        </w:rPr>
        <w:t xml:space="preserve">Philipp, A. M., Gade, M., &amp; Koch, I. (2007). </w:t>
      </w:r>
      <w:r w:rsidRPr="00755D44">
        <w:rPr>
          <w:rFonts w:ascii="Times New Roman" w:hAnsi="Times New Roman" w:cs="Times New Roman"/>
          <w:color w:val="000000" w:themeColor="text1"/>
          <w:sz w:val="24"/>
          <w:szCs w:val="24"/>
          <w:shd w:val="clear" w:color="auto" w:fill="FFFFFF"/>
        </w:rPr>
        <w:t xml:space="preserve">Inhibitory processes in language switching: </w:t>
      </w:r>
    </w:p>
    <w:p w:rsidR="00A3464F" w:rsidRPr="00755D44" w:rsidRDefault="00A3464F" w:rsidP="00810E58">
      <w:pPr>
        <w:spacing w:after="0" w:line="480" w:lineRule="auto"/>
        <w:ind w:left="720"/>
        <w:rPr>
          <w:rStyle w:val="Hyperlink"/>
          <w:rFonts w:ascii="Times New Roman" w:hAnsi="Times New Roman" w:cs="Times New Roman"/>
          <w:color w:val="000000" w:themeColor="text1"/>
          <w:sz w:val="24"/>
          <w:szCs w:val="24"/>
          <w:u w:val="none"/>
        </w:rPr>
      </w:pPr>
      <w:r w:rsidRPr="00755D44">
        <w:rPr>
          <w:rFonts w:ascii="Times New Roman" w:hAnsi="Times New Roman" w:cs="Times New Roman"/>
          <w:color w:val="000000" w:themeColor="text1"/>
          <w:sz w:val="24"/>
          <w:szCs w:val="24"/>
          <w:shd w:val="clear" w:color="auto" w:fill="FFFFFF"/>
        </w:rPr>
        <w:t>Evidence from switching language-defined response sets. </w:t>
      </w:r>
      <w:r w:rsidRPr="00755D44">
        <w:rPr>
          <w:rFonts w:ascii="Times New Roman" w:hAnsi="Times New Roman" w:cs="Times New Roman"/>
          <w:i/>
          <w:iCs/>
          <w:color w:val="000000" w:themeColor="text1"/>
          <w:sz w:val="24"/>
          <w:szCs w:val="24"/>
          <w:shd w:val="clear" w:color="auto" w:fill="FFFFFF"/>
        </w:rPr>
        <w:t>European Journal of Cognitive Psychology</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19</w:t>
      </w:r>
      <w:r w:rsidRPr="00755D44">
        <w:rPr>
          <w:rFonts w:ascii="Times New Roman" w:hAnsi="Times New Roman" w:cs="Times New Roman"/>
          <w:color w:val="000000" w:themeColor="text1"/>
          <w:sz w:val="24"/>
          <w:szCs w:val="24"/>
          <w:shd w:val="clear" w:color="auto" w:fill="FFFFFF"/>
        </w:rPr>
        <w:t xml:space="preserve">(3), 395-416. DOI: </w:t>
      </w:r>
      <w:hyperlink r:id="rId45" w:history="1">
        <w:r w:rsidRPr="00755D44">
          <w:rPr>
            <w:rStyle w:val="Hyperlink"/>
            <w:rFonts w:ascii="Times New Roman" w:hAnsi="Times New Roman" w:cs="Times New Roman"/>
            <w:color w:val="000000" w:themeColor="text1"/>
            <w:sz w:val="24"/>
            <w:szCs w:val="24"/>
            <w:u w:val="none"/>
          </w:rPr>
          <w:t>https://doi.org/10.1080/09541440600758812</w:t>
        </w:r>
      </w:hyperlink>
    </w:p>
    <w:p w:rsidR="00F242B1" w:rsidRPr="00755D44" w:rsidRDefault="00624560" w:rsidP="00810E58">
      <w:pPr>
        <w:spacing w:after="0" w:line="480" w:lineRule="auto"/>
        <w:rPr>
          <w:rFonts w:ascii="Times New Roman" w:eastAsia="Times New Roman" w:hAnsi="Times New Roman" w:cs="Times New Roman"/>
          <w:color w:val="000000" w:themeColor="text1"/>
          <w:sz w:val="24"/>
          <w:szCs w:val="24"/>
          <w:lang w:val="en-US" w:eastAsia="es-ES"/>
        </w:rPr>
      </w:pPr>
      <w:r w:rsidRPr="00755D44">
        <w:rPr>
          <w:rFonts w:ascii="Times New Roman" w:eastAsia="Times New Roman" w:hAnsi="Times New Roman" w:cs="Times New Roman"/>
          <w:color w:val="000000" w:themeColor="text1"/>
          <w:sz w:val="24"/>
          <w:szCs w:val="24"/>
          <w:lang w:val="en-US" w:eastAsia="es-ES"/>
        </w:rPr>
        <w:t xml:space="preserve">Protopapas, A. (2007). Check Vocal: A program to facilitate checking the accuracy and </w:t>
      </w:r>
    </w:p>
    <w:p w:rsidR="00F242B1" w:rsidRPr="00755D44" w:rsidRDefault="00624560" w:rsidP="00810E58">
      <w:pPr>
        <w:spacing w:after="0" w:line="480" w:lineRule="auto"/>
        <w:ind w:left="720"/>
        <w:rPr>
          <w:rFonts w:ascii="Times New Roman" w:eastAsia="Times New Roman" w:hAnsi="Times New Roman" w:cs="Times New Roman"/>
          <w:color w:val="000000" w:themeColor="text1"/>
          <w:sz w:val="24"/>
          <w:szCs w:val="24"/>
          <w:lang w:val="en-US" w:eastAsia="es-ES"/>
        </w:rPr>
      </w:pPr>
      <w:r w:rsidRPr="00755D44">
        <w:rPr>
          <w:rFonts w:ascii="Times New Roman" w:eastAsia="Times New Roman" w:hAnsi="Times New Roman" w:cs="Times New Roman"/>
          <w:color w:val="000000" w:themeColor="text1"/>
          <w:sz w:val="24"/>
          <w:szCs w:val="24"/>
          <w:lang w:val="en-US" w:eastAsia="es-ES"/>
        </w:rPr>
        <w:t xml:space="preserve">response time of vocal responses from DMDX. </w:t>
      </w:r>
      <w:r w:rsidRPr="00755D44">
        <w:rPr>
          <w:rFonts w:ascii="Times New Roman" w:eastAsia="Times New Roman" w:hAnsi="Times New Roman" w:cs="Times New Roman"/>
          <w:i/>
          <w:iCs/>
          <w:color w:val="000000" w:themeColor="text1"/>
          <w:sz w:val="24"/>
          <w:szCs w:val="24"/>
          <w:lang w:val="en-US" w:eastAsia="es-ES"/>
        </w:rPr>
        <w:t>Behavior Research Methods</w:t>
      </w:r>
      <w:r w:rsidRPr="00755D44">
        <w:rPr>
          <w:rFonts w:ascii="Times New Roman" w:eastAsia="Times New Roman" w:hAnsi="Times New Roman" w:cs="Times New Roman"/>
          <w:color w:val="000000" w:themeColor="text1"/>
          <w:sz w:val="24"/>
          <w:szCs w:val="24"/>
          <w:lang w:val="en-US" w:eastAsia="es-ES"/>
        </w:rPr>
        <w:t xml:space="preserve">, </w:t>
      </w:r>
      <w:r w:rsidRPr="00755D44">
        <w:rPr>
          <w:rFonts w:ascii="Times New Roman" w:eastAsia="Times New Roman" w:hAnsi="Times New Roman" w:cs="Times New Roman"/>
          <w:i/>
          <w:iCs/>
          <w:color w:val="000000" w:themeColor="text1"/>
          <w:sz w:val="24"/>
          <w:szCs w:val="24"/>
          <w:lang w:val="en-US" w:eastAsia="es-ES"/>
        </w:rPr>
        <w:t>39</w:t>
      </w:r>
      <w:r w:rsidR="00F242B1" w:rsidRPr="00755D44">
        <w:rPr>
          <w:rFonts w:ascii="Times New Roman" w:eastAsia="Times New Roman" w:hAnsi="Times New Roman" w:cs="Times New Roman"/>
          <w:color w:val="000000" w:themeColor="text1"/>
          <w:sz w:val="24"/>
          <w:szCs w:val="24"/>
          <w:lang w:val="en-US" w:eastAsia="es-ES"/>
        </w:rPr>
        <w:t>(4), 859-862.</w:t>
      </w:r>
    </w:p>
    <w:p w:rsidR="00595467" w:rsidRPr="00755D44" w:rsidRDefault="00F242B1" w:rsidP="00810E58">
      <w:pPr>
        <w:spacing w:after="0" w:line="480" w:lineRule="auto"/>
        <w:rPr>
          <w:rFonts w:ascii="Times New Roman" w:eastAsia="Times New Roman" w:hAnsi="Times New Roman" w:cs="Times New Roman"/>
          <w:color w:val="000000" w:themeColor="text1"/>
          <w:sz w:val="24"/>
          <w:szCs w:val="24"/>
          <w:lang w:eastAsia="es-ES"/>
        </w:rPr>
      </w:pPr>
      <w:r w:rsidRPr="00755D44">
        <w:rPr>
          <w:rFonts w:ascii="Times New Roman" w:eastAsia="Times New Roman" w:hAnsi="Times New Roman" w:cs="Times New Roman"/>
          <w:color w:val="000000" w:themeColor="text1"/>
          <w:sz w:val="24"/>
          <w:szCs w:val="24"/>
          <w:lang w:eastAsia="es-ES"/>
        </w:rPr>
        <w:t>R</w:t>
      </w:r>
      <w:r w:rsidR="00590E18" w:rsidRPr="00755D44">
        <w:rPr>
          <w:rFonts w:ascii="Times New Roman" w:hAnsi="Times New Roman" w:cs="Times New Roman"/>
          <w:color w:val="000000" w:themeColor="text1"/>
          <w:sz w:val="24"/>
          <w:szCs w:val="24"/>
          <w:shd w:val="clear" w:color="auto" w:fill="FFFFFF"/>
        </w:rPr>
        <w:t xml:space="preserve">odriguez-Fornells, A., Kramer, U., Lorenzo-Seva, U., Festman, J., &amp; Münte, T. F. (2012).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lastRenderedPageBreak/>
        <w:t>Self-assessment of individual differences in language switching. </w:t>
      </w:r>
      <w:r w:rsidRPr="00755D44">
        <w:rPr>
          <w:rFonts w:ascii="Times New Roman" w:hAnsi="Times New Roman" w:cs="Times New Roman"/>
          <w:i/>
          <w:iCs/>
          <w:color w:val="000000" w:themeColor="text1"/>
          <w:sz w:val="24"/>
          <w:szCs w:val="24"/>
          <w:shd w:val="clear" w:color="auto" w:fill="FFFFFF"/>
        </w:rPr>
        <w:t>Frontiers in Psychology</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2</w:t>
      </w:r>
      <w:r w:rsidRPr="00755D44">
        <w:rPr>
          <w:rFonts w:ascii="Times New Roman" w:hAnsi="Times New Roman" w:cs="Times New Roman"/>
          <w:color w:val="000000" w:themeColor="text1"/>
          <w:sz w:val="24"/>
          <w:szCs w:val="24"/>
          <w:shd w:val="clear" w:color="auto" w:fill="FFFFFF"/>
        </w:rPr>
        <w:t>, 388.</w:t>
      </w:r>
      <w:r w:rsidR="00CF7D51" w:rsidRPr="00755D44">
        <w:rPr>
          <w:rFonts w:ascii="Times New Roman" w:hAnsi="Times New Roman" w:cs="Times New Roman"/>
          <w:color w:val="000000" w:themeColor="text1"/>
          <w:sz w:val="24"/>
          <w:szCs w:val="24"/>
          <w:shd w:val="clear" w:color="auto" w:fill="FFFFFF"/>
        </w:rPr>
        <w:t xml:space="preserve"> DOI: </w:t>
      </w:r>
      <w:hyperlink r:id="rId46" w:history="1">
        <w:r w:rsidR="00CF7D51" w:rsidRPr="00755D44">
          <w:rPr>
            <w:rStyle w:val="Hyperlink"/>
            <w:rFonts w:ascii="Times New Roman" w:hAnsi="Times New Roman" w:cs="Times New Roman"/>
            <w:color w:val="000000" w:themeColor="text1"/>
            <w:sz w:val="24"/>
            <w:szCs w:val="24"/>
            <w:u w:val="none"/>
            <w:shd w:val="clear" w:color="auto" w:fill="FFFFFF"/>
          </w:rPr>
          <w:t>https://doi.org/10.3389/fpsyg.2011.00388</w:t>
        </w:r>
      </w:hyperlink>
    </w:p>
    <w:p w:rsidR="00CF7D51" w:rsidRPr="00755D44" w:rsidRDefault="00590E18"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Rogers, R. D., &amp; Monsell, S. (1995). Costs of a predictible switch between simple cognitive </w:t>
      </w:r>
    </w:p>
    <w:p w:rsidR="00590E18" w:rsidRPr="00755D44" w:rsidRDefault="00590E18"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tasks. </w:t>
      </w:r>
      <w:r w:rsidRPr="00755D44">
        <w:rPr>
          <w:rFonts w:ascii="Times New Roman" w:hAnsi="Times New Roman" w:cs="Times New Roman"/>
          <w:i/>
          <w:iCs/>
          <w:color w:val="000000" w:themeColor="text1"/>
          <w:sz w:val="24"/>
          <w:szCs w:val="24"/>
          <w:shd w:val="clear" w:color="auto" w:fill="FFFFFF"/>
        </w:rPr>
        <w:t xml:space="preserve">Journal of </w:t>
      </w:r>
      <w:r w:rsidR="00E72629" w:rsidRPr="00755D44">
        <w:rPr>
          <w:rFonts w:ascii="Times New Roman" w:hAnsi="Times New Roman" w:cs="Times New Roman"/>
          <w:i/>
          <w:iCs/>
          <w:color w:val="000000" w:themeColor="text1"/>
          <w:sz w:val="24"/>
          <w:szCs w:val="24"/>
          <w:shd w:val="clear" w:color="auto" w:fill="FFFFFF"/>
        </w:rPr>
        <w:t>E</w:t>
      </w:r>
      <w:r w:rsidRPr="00755D44">
        <w:rPr>
          <w:rFonts w:ascii="Times New Roman" w:hAnsi="Times New Roman" w:cs="Times New Roman"/>
          <w:i/>
          <w:iCs/>
          <w:color w:val="000000" w:themeColor="text1"/>
          <w:sz w:val="24"/>
          <w:szCs w:val="24"/>
          <w:shd w:val="clear" w:color="auto" w:fill="FFFFFF"/>
        </w:rPr>
        <w:t xml:space="preserve">xperimental </w:t>
      </w:r>
      <w:r w:rsidR="00E72629" w:rsidRPr="00755D44">
        <w:rPr>
          <w:rFonts w:ascii="Times New Roman" w:hAnsi="Times New Roman" w:cs="Times New Roman"/>
          <w:i/>
          <w:iCs/>
          <w:color w:val="000000" w:themeColor="text1"/>
          <w:sz w:val="24"/>
          <w:szCs w:val="24"/>
          <w:shd w:val="clear" w:color="auto" w:fill="FFFFFF"/>
        </w:rPr>
        <w:t>P</w:t>
      </w:r>
      <w:r w:rsidRPr="00755D44">
        <w:rPr>
          <w:rFonts w:ascii="Times New Roman" w:hAnsi="Times New Roman" w:cs="Times New Roman"/>
          <w:i/>
          <w:iCs/>
          <w:color w:val="000000" w:themeColor="text1"/>
          <w:sz w:val="24"/>
          <w:szCs w:val="24"/>
          <w:shd w:val="clear" w:color="auto" w:fill="FFFFFF"/>
        </w:rPr>
        <w:t>sychology: General</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124</w:t>
      </w:r>
      <w:r w:rsidRPr="00755D44">
        <w:rPr>
          <w:rFonts w:ascii="Times New Roman" w:hAnsi="Times New Roman" w:cs="Times New Roman"/>
          <w:color w:val="000000" w:themeColor="text1"/>
          <w:sz w:val="24"/>
          <w:szCs w:val="24"/>
          <w:shd w:val="clear" w:color="auto" w:fill="FFFFFF"/>
        </w:rPr>
        <w:t>(2), 207</w:t>
      </w:r>
      <w:r w:rsidR="00E72629" w:rsidRPr="00755D44">
        <w:rPr>
          <w:rFonts w:ascii="Times New Roman" w:hAnsi="Times New Roman" w:cs="Times New Roman"/>
          <w:color w:val="000000" w:themeColor="text1"/>
          <w:sz w:val="24"/>
          <w:szCs w:val="24"/>
          <w:shd w:val="clear" w:color="auto" w:fill="FFFFFF"/>
        </w:rPr>
        <w:t>-231</w:t>
      </w:r>
      <w:r w:rsidRPr="00755D44">
        <w:rPr>
          <w:rFonts w:ascii="Times New Roman" w:hAnsi="Times New Roman" w:cs="Times New Roman"/>
          <w:color w:val="000000" w:themeColor="text1"/>
          <w:sz w:val="24"/>
          <w:szCs w:val="24"/>
          <w:shd w:val="clear" w:color="auto" w:fill="FFFFFF"/>
        </w:rPr>
        <w:t>.</w:t>
      </w:r>
      <w:r w:rsidR="00CF7D51" w:rsidRPr="00755D44">
        <w:rPr>
          <w:rFonts w:ascii="Times New Roman" w:hAnsi="Times New Roman" w:cs="Times New Roman"/>
          <w:color w:val="000000" w:themeColor="text1"/>
          <w:sz w:val="24"/>
          <w:szCs w:val="24"/>
          <w:shd w:val="clear" w:color="auto" w:fill="FFFFFF"/>
        </w:rPr>
        <w:t xml:space="preserve"> DOI: </w:t>
      </w:r>
      <w:hyperlink r:id="rId47" w:tgtFrame="_blank" w:history="1">
        <w:r w:rsidR="00CF7D51" w:rsidRPr="00755D44">
          <w:rPr>
            <w:rStyle w:val="Hyperlink"/>
            <w:rFonts w:ascii="Times New Roman" w:hAnsi="Times New Roman" w:cs="Times New Roman"/>
            <w:color w:val="000000" w:themeColor="text1"/>
            <w:sz w:val="24"/>
            <w:szCs w:val="24"/>
            <w:u w:val="none"/>
            <w:shd w:val="clear" w:color="auto" w:fill="FFFFFF"/>
          </w:rPr>
          <w:t>https://doi.org/10.1037/0096-3445.124.2.207</w:t>
        </w:r>
      </w:hyperlink>
    </w:p>
    <w:p w:rsidR="00CF7D51" w:rsidRPr="00755D44" w:rsidRDefault="00624560"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Spivey, M. J., &amp; Marian, V. (1999). Cross talk between native and second languages: Partial </w:t>
      </w:r>
    </w:p>
    <w:p w:rsidR="00624560" w:rsidRPr="00755D44" w:rsidRDefault="00624560"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activation of an irrelevant lexicon. </w:t>
      </w:r>
      <w:r w:rsidR="00CF7D51" w:rsidRPr="00755D44">
        <w:rPr>
          <w:rFonts w:ascii="Times New Roman" w:hAnsi="Times New Roman" w:cs="Times New Roman"/>
          <w:i/>
          <w:iCs/>
          <w:color w:val="000000" w:themeColor="text1"/>
          <w:sz w:val="24"/>
          <w:szCs w:val="24"/>
          <w:shd w:val="clear" w:color="auto" w:fill="FFFFFF"/>
        </w:rPr>
        <w:t>Psychological S</w:t>
      </w:r>
      <w:r w:rsidRPr="00755D44">
        <w:rPr>
          <w:rFonts w:ascii="Times New Roman" w:hAnsi="Times New Roman" w:cs="Times New Roman"/>
          <w:i/>
          <w:iCs/>
          <w:color w:val="000000" w:themeColor="text1"/>
          <w:sz w:val="24"/>
          <w:szCs w:val="24"/>
          <w:shd w:val="clear" w:color="auto" w:fill="FFFFFF"/>
        </w:rPr>
        <w:t>cience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10</w:t>
      </w:r>
      <w:r w:rsidRPr="00755D44">
        <w:rPr>
          <w:rFonts w:ascii="Times New Roman" w:hAnsi="Times New Roman" w:cs="Times New Roman"/>
          <w:color w:val="000000" w:themeColor="text1"/>
          <w:sz w:val="24"/>
          <w:szCs w:val="24"/>
          <w:shd w:val="clear" w:color="auto" w:fill="FFFFFF"/>
        </w:rPr>
        <w:t>(3), 281-284.</w:t>
      </w:r>
      <w:r w:rsidR="00CF7D51" w:rsidRPr="00755D44">
        <w:rPr>
          <w:rFonts w:ascii="Times New Roman" w:hAnsi="Times New Roman" w:cs="Times New Roman"/>
          <w:color w:val="000000" w:themeColor="text1"/>
          <w:sz w:val="24"/>
          <w:szCs w:val="24"/>
          <w:shd w:val="clear" w:color="auto" w:fill="FFFFFF"/>
        </w:rPr>
        <w:t xml:space="preserve"> DOI: </w:t>
      </w:r>
      <w:hyperlink r:id="rId48" w:history="1">
        <w:r w:rsidR="00CF7D51" w:rsidRPr="00755D44">
          <w:rPr>
            <w:rStyle w:val="Hyperlink"/>
            <w:rFonts w:ascii="Times New Roman" w:hAnsi="Times New Roman" w:cs="Times New Roman"/>
            <w:color w:val="000000" w:themeColor="text1"/>
            <w:sz w:val="24"/>
            <w:szCs w:val="24"/>
            <w:u w:val="none"/>
            <w:shd w:val="clear" w:color="auto" w:fill="FFFFFF"/>
          </w:rPr>
          <w:t>https://doi.org/10.1111/1467-9280.00151</w:t>
        </w:r>
      </w:hyperlink>
    </w:p>
    <w:p w:rsidR="00595467" w:rsidRPr="00755D44" w:rsidRDefault="00624560"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Thierry, G., &amp; Wu, Y. J. (2007). Brain potentials reveal unconscious translation during </w:t>
      </w:r>
    </w:p>
    <w:p w:rsidR="00624560" w:rsidRPr="00755D44" w:rsidRDefault="00624560"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foreign-language comprehension. </w:t>
      </w:r>
      <w:r w:rsidRPr="00755D44">
        <w:rPr>
          <w:rFonts w:ascii="Times New Roman" w:hAnsi="Times New Roman" w:cs="Times New Roman"/>
          <w:i/>
          <w:iCs/>
          <w:color w:val="000000" w:themeColor="text1"/>
          <w:sz w:val="24"/>
          <w:szCs w:val="24"/>
          <w:shd w:val="clear" w:color="auto" w:fill="FFFFFF"/>
        </w:rPr>
        <w:t>Proceedings of the National Academy of Sciences</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104</w:t>
      </w:r>
      <w:r w:rsidRPr="00755D44">
        <w:rPr>
          <w:rFonts w:ascii="Times New Roman" w:hAnsi="Times New Roman" w:cs="Times New Roman"/>
          <w:color w:val="000000" w:themeColor="text1"/>
          <w:sz w:val="24"/>
          <w:szCs w:val="24"/>
          <w:shd w:val="clear" w:color="auto" w:fill="FFFFFF"/>
        </w:rPr>
        <w:t>(30), 12530-12535.</w:t>
      </w:r>
      <w:r w:rsidR="00CF7D51" w:rsidRPr="00755D44">
        <w:rPr>
          <w:rFonts w:ascii="Times New Roman" w:hAnsi="Times New Roman" w:cs="Times New Roman"/>
          <w:color w:val="000000" w:themeColor="text1"/>
          <w:sz w:val="24"/>
          <w:szCs w:val="24"/>
          <w:shd w:val="clear" w:color="auto" w:fill="FFFFFF"/>
        </w:rPr>
        <w:t xml:space="preserve"> DOI: </w:t>
      </w:r>
      <w:hyperlink r:id="rId49" w:history="1">
        <w:r w:rsidR="00CF7D51" w:rsidRPr="00755D44">
          <w:rPr>
            <w:rStyle w:val="Hyperlink"/>
            <w:rFonts w:ascii="Times New Roman" w:hAnsi="Times New Roman" w:cs="Times New Roman"/>
            <w:color w:val="000000" w:themeColor="text1"/>
            <w:sz w:val="24"/>
            <w:szCs w:val="24"/>
            <w:u w:val="none"/>
            <w:shd w:val="clear" w:color="auto" w:fill="FFFFFF"/>
          </w:rPr>
          <w:t>https://doi.org/10.1073/pnas.0609927104</w:t>
        </w:r>
      </w:hyperlink>
    </w:p>
    <w:p w:rsidR="00CF7D51" w:rsidRPr="00755D44" w:rsidRDefault="00624560"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Van Hell, J. G., Fernandez, C. B., Kootstra, G. J., Litcofsky, K. A., &amp; Ting, C. Y. (2018). </w:t>
      </w:r>
    </w:p>
    <w:p w:rsidR="00624560" w:rsidRPr="00755D44" w:rsidRDefault="00624560"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Electrophysiological and experimental-behavioral approaches to the study of intra-sentential code-switching. </w:t>
      </w:r>
      <w:r w:rsidRPr="00755D44">
        <w:rPr>
          <w:rFonts w:ascii="Times New Roman" w:hAnsi="Times New Roman" w:cs="Times New Roman"/>
          <w:i/>
          <w:iCs/>
          <w:color w:val="000000" w:themeColor="text1"/>
          <w:sz w:val="24"/>
          <w:szCs w:val="24"/>
          <w:shd w:val="clear" w:color="auto" w:fill="FFFFFF"/>
        </w:rPr>
        <w:t>Linguistic Approaches to Bilingualism</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8</w:t>
      </w:r>
      <w:r w:rsidRPr="00755D44">
        <w:rPr>
          <w:rFonts w:ascii="Times New Roman" w:hAnsi="Times New Roman" w:cs="Times New Roman"/>
          <w:color w:val="000000" w:themeColor="text1"/>
          <w:sz w:val="24"/>
          <w:szCs w:val="24"/>
          <w:shd w:val="clear" w:color="auto" w:fill="FFFFFF"/>
        </w:rPr>
        <w:t>(1), 134-161.</w:t>
      </w:r>
      <w:r w:rsidR="00CF7D51" w:rsidRPr="00755D44">
        <w:rPr>
          <w:rFonts w:ascii="Times New Roman" w:hAnsi="Times New Roman" w:cs="Times New Roman"/>
          <w:color w:val="000000" w:themeColor="text1"/>
          <w:sz w:val="24"/>
          <w:szCs w:val="24"/>
          <w:shd w:val="clear" w:color="auto" w:fill="FFFFFF"/>
        </w:rPr>
        <w:t xml:space="preserve"> DOI: </w:t>
      </w:r>
      <w:hyperlink r:id="rId50" w:history="1">
        <w:r w:rsidR="00CF7D51" w:rsidRPr="00755D44">
          <w:rPr>
            <w:rStyle w:val="Hyperlink"/>
            <w:rFonts w:ascii="Times New Roman" w:hAnsi="Times New Roman" w:cs="Times New Roman"/>
            <w:color w:val="000000" w:themeColor="text1"/>
            <w:sz w:val="24"/>
            <w:szCs w:val="24"/>
            <w:u w:val="none"/>
            <w:shd w:val="clear" w:color="auto" w:fill="FFFFFF"/>
          </w:rPr>
          <w:t>https://doi.org/10.1075/lab.16010.van</w:t>
        </w:r>
      </w:hyperlink>
    </w:p>
    <w:p w:rsidR="00595467" w:rsidRPr="00755D44" w:rsidRDefault="00624560"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 xml:space="preserve">Van Heuven, W. J., Mandera, P., Keuleers, E., &amp; Brysbaert, M. (2014). SUBTLEX-UK: A </w:t>
      </w:r>
    </w:p>
    <w:p w:rsidR="001F3887" w:rsidRPr="00755D44" w:rsidRDefault="00624560" w:rsidP="00810E58">
      <w:pPr>
        <w:spacing w:after="0" w:line="480" w:lineRule="auto"/>
        <w:ind w:left="720"/>
        <w:rPr>
          <w:rStyle w:val="Hyperlink"/>
          <w:rFonts w:ascii="Times New Roman" w:hAnsi="Times New Roman" w:cs="Times New Roman"/>
          <w:color w:val="000000" w:themeColor="text1"/>
          <w:sz w:val="24"/>
          <w:szCs w:val="24"/>
          <w:u w:val="none"/>
          <w:shd w:val="clear" w:color="auto" w:fill="FFFFFF"/>
          <w:lang w:val="es-ES"/>
        </w:rPr>
      </w:pPr>
      <w:r w:rsidRPr="00755D44">
        <w:rPr>
          <w:rFonts w:ascii="Times New Roman" w:hAnsi="Times New Roman" w:cs="Times New Roman"/>
          <w:color w:val="000000" w:themeColor="text1"/>
          <w:sz w:val="24"/>
          <w:szCs w:val="24"/>
          <w:shd w:val="clear" w:color="auto" w:fill="FFFFFF"/>
        </w:rPr>
        <w:t>new and improved word frequency database for British English. </w:t>
      </w:r>
      <w:r w:rsidRPr="00755D44">
        <w:rPr>
          <w:rFonts w:ascii="Times New Roman" w:hAnsi="Times New Roman" w:cs="Times New Roman"/>
          <w:i/>
          <w:iCs/>
          <w:color w:val="000000" w:themeColor="text1"/>
          <w:sz w:val="24"/>
          <w:szCs w:val="24"/>
          <w:shd w:val="clear" w:color="auto" w:fill="FFFFFF"/>
        </w:rPr>
        <w:t xml:space="preserve">Quarterly </w:t>
      </w:r>
      <w:r w:rsidR="00CF7D51" w:rsidRPr="00755D44">
        <w:rPr>
          <w:rFonts w:ascii="Times New Roman" w:hAnsi="Times New Roman" w:cs="Times New Roman"/>
          <w:i/>
          <w:iCs/>
          <w:color w:val="000000" w:themeColor="text1"/>
          <w:sz w:val="24"/>
          <w:szCs w:val="24"/>
          <w:shd w:val="clear" w:color="auto" w:fill="FFFFFF"/>
        </w:rPr>
        <w:t>J</w:t>
      </w:r>
      <w:r w:rsidRPr="00755D44">
        <w:rPr>
          <w:rFonts w:ascii="Times New Roman" w:hAnsi="Times New Roman" w:cs="Times New Roman"/>
          <w:i/>
          <w:iCs/>
          <w:color w:val="000000" w:themeColor="text1"/>
          <w:sz w:val="24"/>
          <w:szCs w:val="24"/>
          <w:shd w:val="clear" w:color="auto" w:fill="FFFFFF"/>
        </w:rPr>
        <w:t xml:space="preserve">ournal of </w:t>
      </w:r>
      <w:r w:rsidR="00CF7D51" w:rsidRPr="00755D44">
        <w:rPr>
          <w:rFonts w:ascii="Times New Roman" w:hAnsi="Times New Roman" w:cs="Times New Roman"/>
          <w:i/>
          <w:iCs/>
          <w:color w:val="000000" w:themeColor="text1"/>
          <w:sz w:val="24"/>
          <w:szCs w:val="24"/>
          <w:shd w:val="clear" w:color="auto" w:fill="FFFFFF"/>
        </w:rPr>
        <w:t>E</w:t>
      </w:r>
      <w:r w:rsidRPr="00755D44">
        <w:rPr>
          <w:rFonts w:ascii="Times New Roman" w:hAnsi="Times New Roman" w:cs="Times New Roman"/>
          <w:i/>
          <w:iCs/>
          <w:color w:val="000000" w:themeColor="text1"/>
          <w:sz w:val="24"/>
          <w:szCs w:val="24"/>
          <w:shd w:val="clear" w:color="auto" w:fill="FFFFFF"/>
        </w:rPr>
        <w:t xml:space="preserve">xperimental </w:t>
      </w:r>
      <w:r w:rsidR="00CF7D51" w:rsidRPr="00755D44">
        <w:rPr>
          <w:rFonts w:ascii="Times New Roman" w:hAnsi="Times New Roman" w:cs="Times New Roman"/>
          <w:i/>
          <w:iCs/>
          <w:color w:val="000000" w:themeColor="text1"/>
          <w:sz w:val="24"/>
          <w:szCs w:val="24"/>
          <w:shd w:val="clear" w:color="auto" w:fill="FFFFFF"/>
        </w:rPr>
        <w:t>P</w:t>
      </w:r>
      <w:r w:rsidRPr="00755D44">
        <w:rPr>
          <w:rFonts w:ascii="Times New Roman" w:hAnsi="Times New Roman" w:cs="Times New Roman"/>
          <w:i/>
          <w:iCs/>
          <w:color w:val="000000" w:themeColor="text1"/>
          <w:sz w:val="24"/>
          <w:szCs w:val="24"/>
          <w:shd w:val="clear" w:color="auto" w:fill="FFFFFF"/>
        </w:rPr>
        <w:t>sychology</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67</w:t>
      </w:r>
      <w:r w:rsidRPr="00755D44">
        <w:rPr>
          <w:rFonts w:ascii="Times New Roman" w:hAnsi="Times New Roman" w:cs="Times New Roman"/>
          <w:color w:val="000000" w:themeColor="text1"/>
          <w:sz w:val="24"/>
          <w:szCs w:val="24"/>
          <w:shd w:val="clear" w:color="auto" w:fill="FFFFFF"/>
        </w:rPr>
        <w:t>(6), 1176-1190.</w:t>
      </w:r>
      <w:r w:rsidR="00CF7D51" w:rsidRPr="00755D44">
        <w:rPr>
          <w:rFonts w:ascii="Times New Roman" w:hAnsi="Times New Roman" w:cs="Times New Roman"/>
          <w:color w:val="000000" w:themeColor="text1"/>
          <w:sz w:val="24"/>
          <w:szCs w:val="24"/>
          <w:shd w:val="clear" w:color="auto" w:fill="FFFFFF"/>
        </w:rPr>
        <w:t xml:space="preserve"> </w:t>
      </w:r>
      <w:r w:rsidR="00CF7D51" w:rsidRPr="00755D44">
        <w:rPr>
          <w:rFonts w:ascii="Times New Roman" w:hAnsi="Times New Roman" w:cs="Times New Roman"/>
          <w:color w:val="000000" w:themeColor="text1"/>
          <w:sz w:val="24"/>
          <w:szCs w:val="24"/>
          <w:shd w:val="clear" w:color="auto" w:fill="FFFFFF"/>
          <w:lang w:val="es-ES"/>
        </w:rPr>
        <w:t xml:space="preserve">DOI: </w:t>
      </w:r>
      <w:hyperlink r:id="rId51" w:history="1">
        <w:r w:rsidR="00CF7D51" w:rsidRPr="00755D44">
          <w:rPr>
            <w:rStyle w:val="Hyperlink"/>
            <w:rFonts w:ascii="Times New Roman" w:hAnsi="Times New Roman" w:cs="Times New Roman"/>
            <w:color w:val="000000" w:themeColor="text1"/>
            <w:sz w:val="24"/>
            <w:szCs w:val="24"/>
            <w:u w:val="none"/>
            <w:shd w:val="clear" w:color="auto" w:fill="FFFFFF"/>
            <w:lang w:val="es-ES"/>
          </w:rPr>
          <w:t>https://doi.org/10.1080/17470218.2013.850521</w:t>
        </w:r>
      </w:hyperlink>
    </w:p>
    <w:p w:rsidR="00F1409E" w:rsidRPr="00755D44" w:rsidRDefault="00F1409E" w:rsidP="00810E58">
      <w:pPr>
        <w:spacing w:after="0" w:line="480" w:lineRule="auto"/>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lang w:val="es-ES"/>
        </w:rPr>
        <w:t xml:space="preserve">Zhu, J. D., Blanco-Elorrieta, E., Sun, Y., Szakay, A., &amp; Sowman, P. F. (2022). </w:t>
      </w:r>
      <w:r w:rsidRPr="00755D44">
        <w:rPr>
          <w:rFonts w:ascii="Times New Roman" w:hAnsi="Times New Roman" w:cs="Times New Roman"/>
          <w:color w:val="000000" w:themeColor="text1"/>
          <w:sz w:val="24"/>
          <w:szCs w:val="24"/>
          <w:shd w:val="clear" w:color="auto" w:fill="FFFFFF"/>
        </w:rPr>
        <w:t xml:space="preserve">Natural vs </w:t>
      </w:r>
    </w:p>
    <w:p w:rsidR="00F1409E" w:rsidRPr="00755D44" w:rsidRDefault="00F1409E" w:rsidP="00810E58">
      <w:pPr>
        <w:spacing w:after="0" w:line="480" w:lineRule="auto"/>
        <w:ind w:left="720"/>
        <w:rPr>
          <w:rFonts w:ascii="Times New Roman" w:hAnsi="Times New Roman" w:cs="Times New Roman"/>
          <w:color w:val="000000" w:themeColor="text1"/>
          <w:sz w:val="24"/>
          <w:szCs w:val="24"/>
          <w:shd w:val="clear" w:color="auto" w:fill="FFFFFF"/>
        </w:rPr>
      </w:pPr>
      <w:r w:rsidRPr="00755D44">
        <w:rPr>
          <w:rFonts w:ascii="Times New Roman" w:hAnsi="Times New Roman" w:cs="Times New Roman"/>
          <w:color w:val="000000" w:themeColor="text1"/>
          <w:sz w:val="24"/>
          <w:szCs w:val="24"/>
          <w:shd w:val="clear" w:color="auto" w:fill="FFFFFF"/>
        </w:rPr>
        <w:t>forced language switching: Free selection and consistent language use eliminate significant performance costs and cognitive demands in the brain. </w:t>
      </w:r>
      <w:r w:rsidRPr="00755D44">
        <w:rPr>
          <w:rFonts w:ascii="Times New Roman" w:hAnsi="Times New Roman" w:cs="Times New Roman"/>
          <w:i/>
          <w:iCs/>
          <w:color w:val="000000" w:themeColor="text1"/>
          <w:sz w:val="24"/>
          <w:szCs w:val="24"/>
          <w:shd w:val="clear" w:color="auto" w:fill="FFFFFF"/>
        </w:rPr>
        <w:t>NeuroImage</w:t>
      </w:r>
      <w:r w:rsidRPr="00755D44">
        <w:rPr>
          <w:rFonts w:ascii="Times New Roman" w:hAnsi="Times New Roman" w:cs="Times New Roman"/>
          <w:color w:val="000000" w:themeColor="text1"/>
          <w:sz w:val="24"/>
          <w:szCs w:val="24"/>
          <w:shd w:val="clear" w:color="auto" w:fill="FFFFFF"/>
        </w:rPr>
        <w:t>, </w:t>
      </w:r>
      <w:r w:rsidRPr="00755D44">
        <w:rPr>
          <w:rFonts w:ascii="Times New Roman" w:hAnsi="Times New Roman" w:cs="Times New Roman"/>
          <w:i/>
          <w:iCs/>
          <w:color w:val="000000" w:themeColor="text1"/>
          <w:sz w:val="24"/>
          <w:szCs w:val="24"/>
          <w:shd w:val="clear" w:color="auto" w:fill="FFFFFF"/>
        </w:rPr>
        <w:t>247</w:t>
      </w:r>
      <w:r w:rsidRPr="00755D44">
        <w:rPr>
          <w:rFonts w:ascii="Times New Roman" w:hAnsi="Times New Roman" w:cs="Times New Roman"/>
          <w:color w:val="000000" w:themeColor="text1"/>
          <w:sz w:val="24"/>
          <w:szCs w:val="24"/>
          <w:shd w:val="clear" w:color="auto" w:fill="FFFFFF"/>
        </w:rPr>
        <w:t xml:space="preserve">, 118797. DOI: </w:t>
      </w:r>
      <w:hyperlink r:id="rId52" w:tgtFrame="_blank" w:tooltip="Persistent link using digital object identifier" w:history="1">
        <w:r w:rsidRPr="00755D44">
          <w:rPr>
            <w:rStyle w:val="Hyperlink"/>
            <w:rFonts w:ascii="Times New Roman" w:hAnsi="Times New Roman" w:cs="Times New Roman"/>
            <w:color w:val="000000" w:themeColor="text1"/>
            <w:sz w:val="24"/>
            <w:szCs w:val="24"/>
            <w:u w:val="none"/>
          </w:rPr>
          <w:t>https://doi.org/10.1016/j.neuroimage.2021.118797</w:t>
        </w:r>
      </w:hyperlink>
    </w:p>
    <w:p w:rsidR="001F3887" w:rsidRPr="00755D44" w:rsidRDefault="001F3887" w:rsidP="003C2260">
      <w:pPr>
        <w:spacing w:after="0" w:line="480" w:lineRule="auto"/>
        <w:rPr>
          <w:rFonts w:ascii="Times New Roman" w:hAnsi="Times New Roman" w:cs="Times New Roman"/>
          <w:sz w:val="24"/>
          <w:szCs w:val="24"/>
        </w:rPr>
      </w:pPr>
    </w:p>
    <w:p w:rsidR="00845F08" w:rsidRDefault="00845F08" w:rsidP="003C2260">
      <w:pPr>
        <w:spacing w:after="0" w:line="480" w:lineRule="auto"/>
        <w:rPr>
          <w:rFonts w:ascii="Times New Roman" w:hAnsi="Times New Roman" w:cs="Times New Roman"/>
          <w:sz w:val="24"/>
          <w:szCs w:val="24"/>
        </w:rPr>
      </w:pPr>
    </w:p>
    <w:p w:rsidR="00E72629" w:rsidRDefault="002F52BC" w:rsidP="003C2260">
      <w:p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Footnotes</w:t>
      </w:r>
    </w:p>
    <w:p w:rsidR="00E72629" w:rsidRPr="00755D44" w:rsidRDefault="00E72629" w:rsidP="003C2260">
      <w:pPr>
        <w:spacing w:after="0" w:line="480" w:lineRule="auto"/>
        <w:rPr>
          <w:rFonts w:ascii="Times New Roman" w:hAnsi="Times New Roman" w:cs="Times New Roman"/>
          <w:b/>
          <w:sz w:val="24"/>
          <w:szCs w:val="24"/>
        </w:rPr>
      </w:pPr>
    </w:p>
    <w:p w:rsidR="00E72629" w:rsidRPr="002F52BC" w:rsidRDefault="002F52BC" w:rsidP="002F52BC">
      <w:pPr>
        <w:spacing w:after="0" w:line="480" w:lineRule="auto"/>
        <w:rPr>
          <w:rFonts w:ascii="Times New Roman" w:hAnsi="Times New Roman" w:cs="Times New Roman"/>
          <w:b/>
          <w:sz w:val="24"/>
          <w:szCs w:val="24"/>
        </w:rPr>
      </w:pPr>
      <w:r w:rsidRPr="002F52BC">
        <w:rPr>
          <w:rFonts w:ascii="Times New Roman" w:hAnsi="Times New Roman" w:cs="Times New Roman"/>
          <w:b/>
          <w:sz w:val="24"/>
          <w:szCs w:val="24"/>
          <w:vertAlign w:val="superscript"/>
        </w:rPr>
        <w:t>1</w:t>
      </w:r>
      <w:r w:rsidRPr="002F52BC">
        <w:rPr>
          <w:rFonts w:ascii="Times New Roman" w:hAnsi="Times New Roman" w:cs="Times New Roman"/>
          <w:sz w:val="24"/>
          <w:szCs w:val="24"/>
          <w:lang w:val="en-US"/>
        </w:rPr>
        <w:t>Space-bar presses were recorded. To ensure RSI did not differ between tasks, we computed the difference between onset of word production and moment of space-bar press.</w:t>
      </w:r>
      <w:r w:rsidRPr="002F52BC">
        <w:rPr>
          <w:rFonts w:ascii="Times New Roman" w:eastAsia="Times New Roman" w:hAnsi="Times New Roman" w:cs="Times New Roman"/>
          <w:color w:val="222222"/>
          <w:sz w:val="24"/>
          <w:szCs w:val="24"/>
          <w:shd w:val="clear" w:color="auto" w:fill="FFFFFF"/>
          <w:lang w:eastAsia="en-GB"/>
        </w:rPr>
        <w:t xml:space="preserve"> This difference was </w:t>
      </w:r>
      <w:r w:rsidRPr="002F52BC">
        <w:rPr>
          <w:rFonts w:ascii="Times New Roman" w:eastAsia="Times New Roman" w:hAnsi="Times New Roman" w:cs="Times New Roman"/>
          <w:color w:val="222222"/>
          <w:sz w:val="24"/>
          <w:szCs w:val="24"/>
          <w:lang w:eastAsia="en-GB"/>
        </w:rPr>
        <w:t>441 ms (</w:t>
      </w:r>
      <w:r w:rsidRPr="002F52BC">
        <w:rPr>
          <w:rFonts w:ascii="Times New Roman" w:eastAsia="Times New Roman" w:hAnsi="Times New Roman" w:cs="Times New Roman"/>
          <w:i/>
          <w:color w:val="222222"/>
          <w:sz w:val="24"/>
          <w:szCs w:val="24"/>
          <w:lang w:eastAsia="en-GB"/>
        </w:rPr>
        <w:t xml:space="preserve">SD </w:t>
      </w:r>
      <w:r w:rsidRPr="002F52BC">
        <w:rPr>
          <w:rFonts w:ascii="Times New Roman" w:eastAsia="Times New Roman" w:hAnsi="Times New Roman" w:cs="Times New Roman"/>
          <w:color w:val="222222"/>
          <w:sz w:val="24"/>
          <w:szCs w:val="24"/>
          <w:lang w:eastAsia="en-GB"/>
        </w:rPr>
        <w:t>= 189) in the cued task and 430 ms (</w:t>
      </w:r>
      <w:r w:rsidRPr="002F52BC">
        <w:rPr>
          <w:rFonts w:ascii="Times New Roman" w:eastAsia="Times New Roman" w:hAnsi="Times New Roman" w:cs="Times New Roman"/>
          <w:i/>
          <w:color w:val="222222"/>
          <w:sz w:val="24"/>
          <w:szCs w:val="24"/>
          <w:lang w:eastAsia="en-GB"/>
        </w:rPr>
        <w:t xml:space="preserve">SD </w:t>
      </w:r>
      <w:r w:rsidRPr="002F52BC">
        <w:rPr>
          <w:rFonts w:ascii="Times New Roman" w:eastAsia="Times New Roman" w:hAnsi="Times New Roman" w:cs="Times New Roman"/>
          <w:color w:val="222222"/>
          <w:sz w:val="24"/>
          <w:szCs w:val="24"/>
          <w:lang w:eastAsia="en-GB"/>
        </w:rPr>
        <w:t>= 197) in the voluntary task, which was not significantly different (</w:t>
      </w:r>
      <w:r w:rsidRPr="002F52BC">
        <w:rPr>
          <w:rFonts w:ascii="Times New Roman" w:eastAsia="Times New Roman" w:hAnsi="Times New Roman" w:cs="Times New Roman"/>
          <w:i/>
          <w:color w:val="222222"/>
          <w:sz w:val="24"/>
          <w:szCs w:val="24"/>
          <w:lang w:eastAsia="en-GB"/>
        </w:rPr>
        <w:t>t</w:t>
      </w:r>
      <w:r w:rsidRPr="002F52BC">
        <w:rPr>
          <w:rFonts w:ascii="Times New Roman" w:eastAsia="Times New Roman" w:hAnsi="Times New Roman" w:cs="Times New Roman"/>
          <w:color w:val="222222"/>
          <w:sz w:val="24"/>
          <w:szCs w:val="24"/>
          <w:lang w:eastAsia="en-GB"/>
        </w:rPr>
        <w:t xml:space="preserve">(28) = -0.319, </w:t>
      </w:r>
      <w:r w:rsidRPr="002F52BC">
        <w:rPr>
          <w:rFonts w:ascii="Times New Roman" w:eastAsia="Times New Roman" w:hAnsi="Times New Roman" w:cs="Times New Roman"/>
          <w:i/>
          <w:color w:val="222222"/>
          <w:sz w:val="24"/>
          <w:szCs w:val="24"/>
          <w:lang w:eastAsia="en-GB"/>
        </w:rPr>
        <w:t xml:space="preserve">p </w:t>
      </w:r>
      <w:r w:rsidRPr="002F52BC">
        <w:rPr>
          <w:rFonts w:ascii="Times New Roman" w:eastAsia="Times New Roman" w:hAnsi="Times New Roman" w:cs="Times New Roman"/>
          <w:color w:val="222222"/>
          <w:sz w:val="24"/>
          <w:szCs w:val="24"/>
          <w:lang w:eastAsia="en-GB"/>
        </w:rPr>
        <w:t>= .752). This confirms the RSI was comparable in the two tasks.</w:t>
      </w:r>
    </w:p>
    <w:p w:rsidR="00E72629" w:rsidRPr="002F52BC" w:rsidRDefault="00E72629" w:rsidP="002F52BC">
      <w:pPr>
        <w:spacing w:after="0" w:line="480" w:lineRule="auto"/>
        <w:rPr>
          <w:rFonts w:ascii="Times New Roman" w:hAnsi="Times New Roman" w:cs="Times New Roman"/>
          <w:b/>
          <w:sz w:val="24"/>
          <w:szCs w:val="24"/>
        </w:rPr>
      </w:pPr>
    </w:p>
    <w:p w:rsidR="00E72629" w:rsidRPr="002F52BC" w:rsidRDefault="00E72629" w:rsidP="002F52BC">
      <w:pPr>
        <w:spacing w:after="0" w:line="480" w:lineRule="auto"/>
        <w:rPr>
          <w:rFonts w:ascii="Times New Roman" w:hAnsi="Times New Roman" w:cs="Times New Roman"/>
          <w:b/>
          <w:sz w:val="24"/>
          <w:szCs w:val="24"/>
        </w:rPr>
      </w:pPr>
    </w:p>
    <w:p w:rsidR="00E72629" w:rsidRPr="002F52BC" w:rsidRDefault="00300B19" w:rsidP="002F52BC">
      <w:pPr>
        <w:spacing w:after="0" w:line="480" w:lineRule="auto"/>
        <w:rPr>
          <w:rFonts w:ascii="Times New Roman" w:hAnsi="Times New Roman" w:cs="Times New Roman"/>
          <w:b/>
          <w:sz w:val="24"/>
          <w:szCs w:val="24"/>
        </w:rPr>
      </w:pPr>
      <w:r>
        <w:rPr>
          <w:rFonts w:ascii="Times New Roman" w:hAnsi="Times New Roman" w:cs="Times New Roman"/>
          <w:sz w:val="24"/>
          <w:szCs w:val="24"/>
          <w:vertAlign w:val="superscript"/>
        </w:rPr>
        <w:t>2</w:t>
      </w:r>
      <w:r w:rsidR="002F52BC" w:rsidRPr="002F52BC">
        <w:rPr>
          <w:rFonts w:ascii="Times New Roman" w:hAnsi="Times New Roman" w:cs="Times New Roman"/>
          <w:sz w:val="24"/>
          <w:szCs w:val="24"/>
        </w:rPr>
        <w:t>Switching frequency did not differ between long and short RSI conditions and was highly correlated (</w:t>
      </w:r>
      <w:r w:rsidR="002F52BC" w:rsidRPr="002F52BC">
        <w:rPr>
          <w:rFonts w:ascii="Times New Roman" w:hAnsi="Times New Roman" w:cs="Times New Roman"/>
          <w:i/>
          <w:sz w:val="24"/>
          <w:szCs w:val="24"/>
        </w:rPr>
        <w:t xml:space="preserve">r </w:t>
      </w:r>
      <w:r w:rsidR="00C14D59">
        <w:rPr>
          <w:rFonts w:ascii="Times New Roman" w:hAnsi="Times New Roman" w:cs="Times New Roman"/>
          <w:sz w:val="24"/>
          <w:szCs w:val="24"/>
        </w:rPr>
        <w:t xml:space="preserve">= </w:t>
      </w:r>
      <w:r w:rsidR="002F52BC" w:rsidRPr="002F52BC">
        <w:rPr>
          <w:rFonts w:ascii="Times New Roman" w:hAnsi="Times New Roman" w:cs="Times New Roman"/>
          <w:sz w:val="24"/>
          <w:szCs w:val="24"/>
        </w:rPr>
        <w:t xml:space="preserve">.8), suggesting that the absence of an RSI effect was not due to differences in switching frequency. We ran an additional exploratory analysis examining whether switching frequency was related to switching costs or RSI effects. Effect of/interactions with switching frequency were not significant (all </w:t>
      </w:r>
      <w:r w:rsidR="002F52BC" w:rsidRPr="002F52BC">
        <w:rPr>
          <w:rFonts w:ascii="Times New Roman" w:hAnsi="Times New Roman" w:cs="Times New Roman"/>
          <w:i/>
          <w:sz w:val="24"/>
          <w:szCs w:val="24"/>
        </w:rPr>
        <w:t>p</w:t>
      </w:r>
      <w:r w:rsidR="002F52BC" w:rsidRPr="002F52BC">
        <w:rPr>
          <w:rFonts w:ascii="Times New Roman" w:hAnsi="Times New Roman" w:cs="Times New Roman"/>
          <w:sz w:val="24"/>
          <w:szCs w:val="24"/>
        </w:rPr>
        <w:t>s &gt; .05). Numerically, switching costs were larger in the long than short RSI condition (contrary to the prediction and pattern observed in the cued task). This applied to both low- and high-frequency switchers (although it was somewhat more pronounced in low-frequency switchers), suggesting that the difference between the cued and voluntary task was not due to differences in overall switching frequency (which was lower in the voluntary task).</w:t>
      </w:r>
    </w:p>
    <w:p w:rsidR="00E72629" w:rsidRPr="002F52BC" w:rsidRDefault="00E72629" w:rsidP="002F52BC">
      <w:pPr>
        <w:spacing w:after="0" w:line="480" w:lineRule="auto"/>
        <w:rPr>
          <w:rFonts w:ascii="Times New Roman" w:hAnsi="Times New Roman" w:cs="Times New Roman"/>
          <w:b/>
          <w:sz w:val="24"/>
          <w:szCs w:val="24"/>
        </w:rPr>
      </w:pPr>
    </w:p>
    <w:p w:rsidR="005A6221" w:rsidRPr="002F52BC" w:rsidRDefault="00300B19" w:rsidP="002F52BC">
      <w:pPr>
        <w:spacing w:after="0" w:line="480" w:lineRule="auto"/>
        <w:rPr>
          <w:rFonts w:ascii="Times New Roman" w:hAnsi="Times New Roman" w:cs="Times New Roman"/>
          <w:b/>
          <w:sz w:val="24"/>
          <w:szCs w:val="24"/>
        </w:rPr>
      </w:pPr>
      <w:r>
        <w:rPr>
          <w:rFonts w:ascii="Times New Roman" w:hAnsi="Times New Roman" w:cs="Times New Roman"/>
          <w:sz w:val="24"/>
          <w:szCs w:val="24"/>
          <w:vertAlign w:val="superscript"/>
        </w:rPr>
        <w:t>3</w:t>
      </w:r>
      <w:r w:rsidR="002F52BC" w:rsidRPr="002F52BC">
        <w:rPr>
          <w:rFonts w:ascii="Times New Roman" w:hAnsi="Times New Roman" w:cs="Times New Roman"/>
          <w:sz w:val="24"/>
          <w:szCs w:val="24"/>
        </w:rPr>
        <w:t>As a check, we reran the accuracy and RT analyses without the Mandarin non-native speakers. In line with the main analysis, neither accuracy nor RTs showed an interaction between trial type and RSI.</w:t>
      </w:r>
    </w:p>
    <w:p w:rsidR="00E72629" w:rsidRPr="00755D44" w:rsidRDefault="00E72629" w:rsidP="00E72629">
      <w:pPr>
        <w:spacing w:after="0" w:line="480" w:lineRule="auto"/>
        <w:rPr>
          <w:rFonts w:ascii="Times New Roman" w:hAnsi="Times New Roman" w:cs="Times New Roman"/>
          <w:sz w:val="24"/>
          <w:szCs w:val="24"/>
        </w:rPr>
      </w:pPr>
    </w:p>
    <w:p w:rsidR="00E72629" w:rsidRPr="00755D44" w:rsidRDefault="00E72629" w:rsidP="003C2260">
      <w:pPr>
        <w:spacing w:after="0" w:line="480" w:lineRule="auto"/>
        <w:rPr>
          <w:rFonts w:ascii="Times New Roman" w:hAnsi="Times New Roman" w:cs="Times New Roman"/>
          <w:b/>
          <w:sz w:val="24"/>
          <w:szCs w:val="24"/>
        </w:rPr>
      </w:pPr>
    </w:p>
    <w:p w:rsidR="00B43D5F" w:rsidRPr="00755D44" w:rsidRDefault="00B43D5F" w:rsidP="003C2260">
      <w:pPr>
        <w:spacing w:after="0" w:line="480" w:lineRule="auto"/>
        <w:rPr>
          <w:rFonts w:ascii="Times New Roman" w:hAnsi="Times New Roman" w:cs="Times New Roman"/>
          <w:b/>
          <w:sz w:val="24"/>
          <w:szCs w:val="24"/>
        </w:rPr>
      </w:pPr>
      <w:bookmarkStart w:id="2" w:name="_GoBack"/>
      <w:bookmarkEnd w:id="2"/>
      <w:r w:rsidRPr="00755D44">
        <w:rPr>
          <w:rFonts w:ascii="Times New Roman" w:hAnsi="Times New Roman" w:cs="Times New Roman"/>
          <w:b/>
          <w:sz w:val="24"/>
          <w:szCs w:val="24"/>
        </w:rPr>
        <w:lastRenderedPageBreak/>
        <w:t>Appendix A</w:t>
      </w:r>
    </w:p>
    <w:p w:rsidR="00B43D5F" w:rsidRPr="00755D44" w:rsidRDefault="00CB78BD" w:rsidP="003C2260">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Stimuli used in Experiment 1.</w:t>
      </w:r>
      <w:r w:rsidR="009B38CE" w:rsidRPr="00755D44">
        <w:rPr>
          <w:rFonts w:ascii="Times New Roman" w:hAnsi="Times New Roman" w:cs="Times New Roman"/>
          <w:sz w:val="24"/>
          <w:szCs w:val="24"/>
        </w:rPr>
        <w:t xml:space="preserve"> Frequency was matched between languages in Set 1 (Mandarin </w:t>
      </w:r>
      <w:r w:rsidR="009B38CE" w:rsidRPr="00755D44">
        <w:rPr>
          <w:rFonts w:ascii="Times New Roman" w:hAnsi="Times New Roman" w:cs="Times New Roman"/>
          <w:i/>
          <w:sz w:val="24"/>
          <w:szCs w:val="24"/>
        </w:rPr>
        <w:t xml:space="preserve">M </w:t>
      </w:r>
      <w:r w:rsidR="009B38CE" w:rsidRPr="00755D44">
        <w:rPr>
          <w:rFonts w:ascii="Times New Roman" w:hAnsi="Times New Roman" w:cs="Times New Roman"/>
          <w:sz w:val="24"/>
          <w:szCs w:val="24"/>
        </w:rPr>
        <w:t xml:space="preserve">= 4.5, </w:t>
      </w:r>
      <w:r w:rsidR="009B38CE" w:rsidRPr="00755D44">
        <w:rPr>
          <w:rFonts w:ascii="Times New Roman" w:hAnsi="Times New Roman" w:cs="Times New Roman"/>
          <w:i/>
          <w:sz w:val="24"/>
          <w:szCs w:val="24"/>
        </w:rPr>
        <w:t xml:space="preserve">SD </w:t>
      </w:r>
      <w:r w:rsidR="009B38CE" w:rsidRPr="00755D44">
        <w:rPr>
          <w:rFonts w:ascii="Times New Roman" w:hAnsi="Times New Roman" w:cs="Times New Roman"/>
          <w:sz w:val="24"/>
          <w:szCs w:val="24"/>
        </w:rPr>
        <w:t xml:space="preserve">= 0.6; English </w:t>
      </w:r>
      <w:r w:rsidR="009B38CE" w:rsidRPr="00755D44">
        <w:rPr>
          <w:rFonts w:ascii="Times New Roman" w:hAnsi="Times New Roman" w:cs="Times New Roman"/>
          <w:i/>
          <w:sz w:val="24"/>
          <w:szCs w:val="24"/>
        </w:rPr>
        <w:t xml:space="preserve">M </w:t>
      </w:r>
      <w:r w:rsidR="009B38CE" w:rsidRPr="00755D44">
        <w:rPr>
          <w:rFonts w:ascii="Times New Roman" w:hAnsi="Times New Roman" w:cs="Times New Roman"/>
          <w:sz w:val="24"/>
          <w:szCs w:val="24"/>
        </w:rPr>
        <w:t xml:space="preserve">= 4.6, </w:t>
      </w:r>
      <w:r w:rsidR="009B38CE" w:rsidRPr="00755D44">
        <w:rPr>
          <w:rFonts w:ascii="Times New Roman" w:hAnsi="Times New Roman" w:cs="Times New Roman"/>
          <w:i/>
          <w:sz w:val="24"/>
          <w:szCs w:val="24"/>
        </w:rPr>
        <w:t xml:space="preserve">SD </w:t>
      </w:r>
      <w:r w:rsidR="009B38CE" w:rsidRPr="00755D44">
        <w:rPr>
          <w:rFonts w:ascii="Times New Roman" w:hAnsi="Times New Roman" w:cs="Times New Roman"/>
          <w:sz w:val="24"/>
          <w:szCs w:val="24"/>
        </w:rPr>
        <w:t xml:space="preserve">= 0.5; </w:t>
      </w:r>
      <w:r w:rsidR="009B38CE" w:rsidRPr="00755D44">
        <w:rPr>
          <w:rFonts w:ascii="Times New Roman" w:hAnsi="Times New Roman" w:cs="Times New Roman"/>
          <w:i/>
          <w:sz w:val="24"/>
          <w:szCs w:val="24"/>
        </w:rPr>
        <w:t>t</w:t>
      </w:r>
      <w:r w:rsidR="009B38CE" w:rsidRPr="00755D44">
        <w:rPr>
          <w:rFonts w:ascii="Times New Roman" w:hAnsi="Times New Roman" w:cs="Times New Roman"/>
          <w:sz w:val="24"/>
          <w:szCs w:val="24"/>
        </w:rPr>
        <w:t xml:space="preserve">(19) = -0.585, </w:t>
      </w:r>
      <w:r w:rsidR="009B38CE" w:rsidRPr="00755D44">
        <w:rPr>
          <w:rFonts w:ascii="Times New Roman" w:hAnsi="Times New Roman" w:cs="Times New Roman"/>
          <w:i/>
          <w:sz w:val="24"/>
          <w:szCs w:val="24"/>
        </w:rPr>
        <w:t xml:space="preserve">p </w:t>
      </w:r>
      <w:r w:rsidR="009B38CE" w:rsidRPr="00755D44">
        <w:rPr>
          <w:rFonts w:ascii="Times New Roman" w:hAnsi="Times New Roman" w:cs="Times New Roman"/>
          <w:sz w:val="24"/>
          <w:szCs w:val="24"/>
        </w:rPr>
        <w:t xml:space="preserve">= .565) and in Set 2 (Mandarin </w:t>
      </w:r>
      <w:r w:rsidR="009B38CE" w:rsidRPr="00755D44">
        <w:rPr>
          <w:rFonts w:ascii="Times New Roman" w:hAnsi="Times New Roman" w:cs="Times New Roman"/>
          <w:i/>
          <w:sz w:val="24"/>
          <w:szCs w:val="24"/>
        </w:rPr>
        <w:t xml:space="preserve">M </w:t>
      </w:r>
      <w:r w:rsidR="009B38CE" w:rsidRPr="00755D44">
        <w:rPr>
          <w:rFonts w:ascii="Times New Roman" w:hAnsi="Times New Roman" w:cs="Times New Roman"/>
          <w:sz w:val="24"/>
          <w:szCs w:val="24"/>
        </w:rPr>
        <w:t xml:space="preserve">= 4.6, </w:t>
      </w:r>
      <w:r w:rsidR="009B38CE" w:rsidRPr="00755D44">
        <w:rPr>
          <w:rFonts w:ascii="Times New Roman" w:hAnsi="Times New Roman" w:cs="Times New Roman"/>
          <w:i/>
          <w:sz w:val="24"/>
          <w:szCs w:val="24"/>
        </w:rPr>
        <w:t xml:space="preserve">SD </w:t>
      </w:r>
      <w:r w:rsidR="009B38CE" w:rsidRPr="00755D44">
        <w:rPr>
          <w:rFonts w:ascii="Times New Roman" w:hAnsi="Times New Roman" w:cs="Times New Roman"/>
          <w:sz w:val="24"/>
          <w:szCs w:val="24"/>
        </w:rPr>
        <w:t xml:space="preserve">= 0.7; English </w:t>
      </w:r>
      <w:r w:rsidR="009B38CE" w:rsidRPr="00755D44">
        <w:rPr>
          <w:rFonts w:ascii="Times New Roman" w:hAnsi="Times New Roman" w:cs="Times New Roman"/>
          <w:i/>
          <w:sz w:val="24"/>
          <w:szCs w:val="24"/>
        </w:rPr>
        <w:t xml:space="preserve">M = </w:t>
      </w:r>
      <w:r w:rsidR="009B38CE" w:rsidRPr="00755D44">
        <w:rPr>
          <w:rFonts w:ascii="Times New Roman" w:hAnsi="Times New Roman" w:cs="Times New Roman"/>
          <w:sz w:val="24"/>
          <w:szCs w:val="24"/>
        </w:rPr>
        <w:t xml:space="preserve">4.6, </w:t>
      </w:r>
      <w:r w:rsidR="009B38CE" w:rsidRPr="00755D44">
        <w:rPr>
          <w:rFonts w:ascii="Times New Roman" w:hAnsi="Times New Roman" w:cs="Times New Roman"/>
          <w:i/>
          <w:sz w:val="24"/>
          <w:szCs w:val="24"/>
        </w:rPr>
        <w:t xml:space="preserve">SD </w:t>
      </w:r>
      <w:r w:rsidR="009B38CE" w:rsidRPr="00755D44">
        <w:rPr>
          <w:rFonts w:ascii="Times New Roman" w:hAnsi="Times New Roman" w:cs="Times New Roman"/>
          <w:sz w:val="24"/>
          <w:szCs w:val="24"/>
        </w:rPr>
        <w:t xml:space="preserve">= 0.5; </w:t>
      </w:r>
      <w:r w:rsidR="009B38CE" w:rsidRPr="00755D44">
        <w:rPr>
          <w:rFonts w:ascii="Times New Roman" w:hAnsi="Times New Roman" w:cs="Times New Roman"/>
          <w:i/>
          <w:sz w:val="24"/>
          <w:szCs w:val="24"/>
        </w:rPr>
        <w:t>t</w:t>
      </w:r>
      <w:r w:rsidR="009B38CE" w:rsidRPr="00755D44">
        <w:rPr>
          <w:rFonts w:ascii="Times New Roman" w:hAnsi="Times New Roman" w:cs="Times New Roman"/>
          <w:sz w:val="24"/>
          <w:szCs w:val="24"/>
        </w:rPr>
        <w:t xml:space="preserve">(19) = -0.004, </w:t>
      </w:r>
      <w:r w:rsidR="009B38CE" w:rsidRPr="00755D44">
        <w:rPr>
          <w:rFonts w:ascii="Times New Roman" w:hAnsi="Times New Roman" w:cs="Times New Roman"/>
          <w:i/>
          <w:sz w:val="24"/>
          <w:szCs w:val="24"/>
        </w:rPr>
        <w:t xml:space="preserve">p </w:t>
      </w:r>
      <w:r w:rsidR="009B38CE" w:rsidRPr="00755D44">
        <w:rPr>
          <w:rFonts w:ascii="Times New Roman" w:hAnsi="Times New Roman" w:cs="Times New Roman"/>
          <w:sz w:val="24"/>
          <w:szCs w:val="24"/>
        </w:rPr>
        <w:t>= .997) based on ZIPF log frequency (SUBTLEX-CH, Cai &amp; Brysbaert, 2010; SUBTLEX-UK, Van Heuven, Mandera, Keuleers, &amp; Brysbaert, 2014).</w:t>
      </w:r>
      <w:r w:rsidR="00755D44">
        <w:rPr>
          <w:rFonts w:ascii="Times New Roman" w:hAnsi="Times New Roman" w:cs="Times New Roman"/>
          <w:sz w:val="24"/>
          <w:szCs w:val="24"/>
        </w:rPr>
        <w:t xml:space="preserve"> Mean English syllable length in Set 1 was 1.6 (</w:t>
      </w:r>
      <w:r w:rsidR="00755D44">
        <w:rPr>
          <w:rFonts w:ascii="Times New Roman" w:hAnsi="Times New Roman" w:cs="Times New Roman"/>
          <w:i/>
          <w:sz w:val="24"/>
          <w:szCs w:val="24"/>
        </w:rPr>
        <w:t xml:space="preserve">SD </w:t>
      </w:r>
      <w:r w:rsidR="00755D44">
        <w:rPr>
          <w:rFonts w:ascii="Times New Roman" w:hAnsi="Times New Roman" w:cs="Times New Roman"/>
          <w:sz w:val="24"/>
          <w:szCs w:val="24"/>
        </w:rPr>
        <w:t>= 0.7) and 1.5 in Set 2 (</w:t>
      </w:r>
      <w:r w:rsidR="00755D44">
        <w:rPr>
          <w:rFonts w:ascii="Times New Roman" w:hAnsi="Times New Roman" w:cs="Times New Roman"/>
          <w:i/>
          <w:sz w:val="24"/>
          <w:szCs w:val="24"/>
        </w:rPr>
        <w:t xml:space="preserve">SD </w:t>
      </w:r>
      <w:r w:rsidR="00755D44">
        <w:rPr>
          <w:rFonts w:ascii="Times New Roman" w:hAnsi="Times New Roman" w:cs="Times New Roman"/>
          <w:sz w:val="24"/>
          <w:szCs w:val="24"/>
        </w:rPr>
        <w:t>= 0.7). Mandarin words were one or two characters long.</w:t>
      </w:r>
    </w:p>
    <w:p w:rsidR="00B43D5F" w:rsidRPr="00755D44" w:rsidRDefault="00B43D5F" w:rsidP="003C2260">
      <w:pPr>
        <w:spacing w:after="0" w:line="480" w:lineRule="auto"/>
        <w:rPr>
          <w:rFonts w:ascii="Times New Roman" w:hAnsi="Times New Roman" w:cs="Times New Roman"/>
          <w:sz w:val="24"/>
          <w:szCs w:val="24"/>
        </w:rPr>
      </w:pPr>
    </w:p>
    <w:p w:rsidR="00CB78BD" w:rsidRPr="00755D44" w:rsidRDefault="00CB78BD" w:rsidP="003C2260">
      <w:pPr>
        <w:spacing w:line="480" w:lineRule="auto"/>
        <w:rPr>
          <w:rFonts w:ascii="Times New Roman" w:hAnsi="Times New Roman" w:cs="Times New Roman"/>
          <w:i/>
          <w:sz w:val="24"/>
          <w:szCs w:val="24"/>
        </w:rPr>
      </w:pPr>
      <w:r w:rsidRPr="00755D44">
        <w:rPr>
          <w:rFonts w:ascii="Times New Roman" w:hAnsi="Times New Roman" w:cs="Times New Roman"/>
          <w:sz w:val="24"/>
          <w:szCs w:val="24"/>
        </w:rPr>
        <w:t xml:space="preserve">Table A1. </w:t>
      </w:r>
      <w:r w:rsidRPr="00755D44">
        <w:rPr>
          <w:rFonts w:ascii="Times New Roman" w:hAnsi="Times New Roman" w:cs="Times New Roman"/>
          <w:i/>
          <w:sz w:val="24"/>
          <w:szCs w:val="24"/>
        </w:rPr>
        <w:t>Mandarin and English words corresponding to the pictures shown in Experiment 1. Stimuli were divided across two sets, which were used in either the cued or switching task (counterbalanced across participants).</w:t>
      </w:r>
    </w:p>
    <w:p w:rsidR="00CB78BD" w:rsidRPr="00755D44" w:rsidRDefault="00CB78B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Set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43D5F" w:rsidRPr="00755D44" w:rsidTr="008364DB">
        <w:tc>
          <w:tcPr>
            <w:tcW w:w="4508" w:type="dxa"/>
            <w:tcBorders>
              <w:top w:val="single" w:sz="4" w:space="0" w:color="auto"/>
              <w:bottom w:val="single" w:sz="4" w:space="0" w:color="auto"/>
            </w:tcBorders>
          </w:tcPr>
          <w:p w:rsidR="00B43D5F" w:rsidRPr="00755D44" w:rsidRDefault="00B43D5F" w:rsidP="003C2260">
            <w:pPr>
              <w:spacing w:line="480" w:lineRule="auto"/>
              <w:rPr>
                <w:rFonts w:ascii="Times New Roman" w:hAnsi="Times New Roman" w:cs="Times New Roman"/>
                <w:b/>
                <w:sz w:val="24"/>
                <w:szCs w:val="24"/>
              </w:rPr>
            </w:pPr>
            <w:r w:rsidRPr="00755D44">
              <w:rPr>
                <w:rFonts w:ascii="Times New Roman" w:hAnsi="Times New Roman" w:cs="Times New Roman"/>
                <w:b/>
                <w:sz w:val="24"/>
                <w:szCs w:val="24"/>
              </w:rPr>
              <w:t>Mandarin</w:t>
            </w:r>
          </w:p>
        </w:tc>
        <w:tc>
          <w:tcPr>
            <w:tcW w:w="4508" w:type="dxa"/>
            <w:tcBorders>
              <w:top w:val="single" w:sz="4" w:space="0" w:color="auto"/>
              <w:bottom w:val="single" w:sz="4" w:space="0" w:color="auto"/>
            </w:tcBorders>
          </w:tcPr>
          <w:p w:rsidR="00B43D5F" w:rsidRPr="00755D44" w:rsidRDefault="00B43D5F" w:rsidP="003C2260">
            <w:pPr>
              <w:spacing w:line="480" w:lineRule="auto"/>
              <w:rPr>
                <w:rFonts w:ascii="Times New Roman" w:hAnsi="Times New Roman" w:cs="Times New Roman"/>
                <w:b/>
                <w:sz w:val="24"/>
                <w:szCs w:val="24"/>
              </w:rPr>
            </w:pPr>
            <w:r w:rsidRPr="00755D44">
              <w:rPr>
                <w:rFonts w:ascii="Times New Roman" w:hAnsi="Times New Roman" w:cs="Times New Roman"/>
                <w:b/>
                <w:sz w:val="24"/>
                <w:szCs w:val="24"/>
              </w:rPr>
              <w:t>English</w:t>
            </w:r>
          </w:p>
        </w:tc>
      </w:tr>
      <w:tr w:rsidR="00B43D5F" w:rsidRPr="00755D44" w:rsidTr="008364DB">
        <w:tc>
          <w:tcPr>
            <w:tcW w:w="4508" w:type="dxa"/>
            <w:tcBorders>
              <w:top w:val="single" w:sz="4" w:space="0" w:color="auto"/>
            </w:tcBorders>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猫</w:t>
            </w:r>
          </w:p>
        </w:tc>
        <w:tc>
          <w:tcPr>
            <w:tcW w:w="4508" w:type="dxa"/>
            <w:tcBorders>
              <w:top w:val="single" w:sz="4" w:space="0" w:color="auto"/>
            </w:tcBorders>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Cat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鸭</w:t>
            </w:r>
            <w:r w:rsidRPr="00755D44">
              <w:rPr>
                <w:rFonts w:ascii="Times New Roman" w:eastAsia="MS Gothic" w:hAnsi="Times New Roman" w:cs="Times New Roman"/>
                <w:sz w:val="24"/>
                <w:szCs w:val="24"/>
              </w:rPr>
              <w:t>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Duck</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苹果</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Apple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脚</w:t>
            </w:r>
          </w:p>
        </w:tc>
        <w:tc>
          <w:tcPr>
            <w:tcW w:w="4508" w:type="dxa"/>
          </w:tcPr>
          <w:p w:rsidR="00B43D5F" w:rsidRPr="00755D44" w:rsidRDefault="00D067B5"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F</w:t>
            </w:r>
            <w:r w:rsidR="00B43D5F" w:rsidRPr="00755D44">
              <w:rPr>
                <w:rFonts w:ascii="Times New Roman" w:hAnsi="Times New Roman" w:cs="Times New Roman"/>
                <w:sz w:val="24"/>
                <w:szCs w:val="24"/>
              </w:rPr>
              <w:t>oot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房子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House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小船</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Boat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电脑</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Computer</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兔子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Rabbit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篮</w:t>
            </w:r>
            <w:r w:rsidRPr="00755D44">
              <w:rPr>
                <w:rFonts w:ascii="Times New Roman" w:eastAsia="MS Gothic" w:hAnsi="Times New Roman" w:cs="Times New Roman"/>
                <w:sz w:val="24"/>
                <w:szCs w:val="24"/>
              </w:rPr>
              <w:t>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Basket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lastRenderedPageBreak/>
              <w:t>钢</w:t>
            </w:r>
            <w:r w:rsidRPr="00755D44">
              <w:rPr>
                <w:rFonts w:ascii="Times New Roman" w:eastAsia="MS Gothic" w:hAnsi="Times New Roman" w:cs="Times New Roman"/>
                <w:sz w:val="24"/>
                <w:szCs w:val="24"/>
              </w:rPr>
              <w:t>琴</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Piano</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桌子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Table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铅</w:t>
            </w:r>
            <w:r w:rsidRPr="00755D44">
              <w:rPr>
                <w:rFonts w:ascii="Times New Roman" w:eastAsia="MS Gothic" w:hAnsi="Times New Roman" w:cs="Times New Roman"/>
                <w:sz w:val="24"/>
                <w:szCs w:val="24"/>
              </w:rPr>
              <w:t>笔</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Pencil</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眼睛</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Eye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大象</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Elephant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帽子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Hat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窗</w:t>
            </w:r>
            <w:r w:rsidRPr="00755D44">
              <w:rPr>
                <w:rFonts w:ascii="Times New Roman" w:eastAsia="Microsoft JhengHei" w:hAnsi="Times New Roman" w:cs="Times New Roman"/>
                <w:sz w:val="24"/>
                <w:szCs w:val="24"/>
              </w:rPr>
              <w:t>户</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Window</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飞</w:t>
            </w:r>
            <w:r w:rsidRPr="00755D44">
              <w:rPr>
                <w:rFonts w:ascii="Times New Roman" w:eastAsia="MS Gothic" w:hAnsi="Times New Roman" w:cs="Times New Roman"/>
                <w:sz w:val="24"/>
                <w:szCs w:val="24"/>
              </w:rPr>
              <w:t>机</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Airplane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奶牛</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Cow</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狐狸</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Fox</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衣服</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Shirt</w:t>
            </w:r>
          </w:p>
        </w:tc>
      </w:tr>
    </w:tbl>
    <w:p w:rsidR="00B43D5F" w:rsidRPr="00755D44" w:rsidRDefault="00B43D5F" w:rsidP="003C2260">
      <w:pPr>
        <w:spacing w:after="0" w:line="480" w:lineRule="auto"/>
        <w:rPr>
          <w:rFonts w:ascii="Times New Roman" w:hAnsi="Times New Roman" w:cs="Times New Roman"/>
          <w:sz w:val="24"/>
          <w:szCs w:val="24"/>
        </w:rPr>
      </w:pPr>
    </w:p>
    <w:p w:rsidR="00B43D5F" w:rsidRPr="00755D44" w:rsidRDefault="00CB78BD" w:rsidP="003C2260">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Set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B43D5F" w:rsidRPr="00755D44" w:rsidTr="008364DB">
        <w:tc>
          <w:tcPr>
            <w:tcW w:w="4508" w:type="dxa"/>
            <w:tcBorders>
              <w:top w:val="single" w:sz="4" w:space="0" w:color="auto"/>
              <w:bottom w:val="single" w:sz="4" w:space="0" w:color="auto"/>
            </w:tcBorders>
          </w:tcPr>
          <w:p w:rsidR="00B43D5F" w:rsidRPr="00755D44" w:rsidRDefault="00B43D5F" w:rsidP="003C2260">
            <w:pPr>
              <w:spacing w:line="480" w:lineRule="auto"/>
              <w:rPr>
                <w:rFonts w:ascii="Times New Roman" w:hAnsi="Times New Roman" w:cs="Times New Roman"/>
                <w:b/>
                <w:sz w:val="24"/>
                <w:szCs w:val="24"/>
              </w:rPr>
            </w:pPr>
            <w:r w:rsidRPr="00755D44">
              <w:rPr>
                <w:rFonts w:ascii="Times New Roman" w:hAnsi="Times New Roman" w:cs="Times New Roman"/>
                <w:b/>
                <w:sz w:val="24"/>
                <w:szCs w:val="24"/>
              </w:rPr>
              <w:t>Mandarin</w:t>
            </w:r>
          </w:p>
        </w:tc>
        <w:tc>
          <w:tcPr>
            <w:tcW w:w="4508" w:type="dxa"/>
            <w:tcBorders>
              <w:top w:val="single" w:sz="4" w:space="0" w:color="auto"/>
              <w:bottom w:val="single" w:sz="4" w:space="0" w:color="auto"/>
            </w:tcBorders>
          </w:tcPr>
          <w:p w:rsidR="00B43D5F" w:rsidRPr="00755D44" w:rsidRDefault="00B43D5F" w:rsidP="003C2260">
            <w:pPr>
              <w:spacing w:line="480" w:lineRule="auto"/>
              <w:rPr>
                <w:rFonts w:ascii="Times New Roman" w:hAnsi="Times New Roman" w:cs="Times New Roman"/>
                <w:b/>
                <w:sz w:val="24"/>
                <w:szCs w:val="24"/>
              </w:rPr>
            </w:pPr>
            <w:r w:rsidRPr="00755D44">
              <w:rPr>
                <w:rFonts w:ascii="Times New Roman" w:hAnsi="Times New Roman" w:cs="Times New Roman"/>
                <w:b/>
                <w:sz w:val="24"/>
                <w:szCs w:val="24"/>
              </w:rPr>
              <w:t>English</w:t>
            </w:r>
          </w:p>
        </w:tc>
      </w:tr>
      <w:tr w:rsidR="00B43D5F" w:rsidRPr="00755D44" w:rsidTr="008364DB">
        <w:tc>
          <w:tcPr>
            <w:tcW w:w="4508" w:type="dxa"/>
            <w:tcBorders>
              <w:top w:val="single" w:sz="4" w:space="0" w:color="auto"/>
            </w:tcBorders>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狗</w:t>
            </w:r>
          </w:p>
        </w:tc>
        <w:tc>
          <w:tcPr>
            <w:tcW w:w="4508" w:type="dxa"/>
            <w:tcBorders>
              <w:top w:val="single" w:sz="4" w:space="0" w:color="auto"/>
            </w:tcBorders>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Dog</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狮</w:t>
            </w:r>
            <w:r w:rsidRPr="00755D44">
              <w:rPr>
                <w:rFonts w:ascii="Times New Roman" w:eastAsia="MS Gothic" w:hAnsi="Times New Roman" w:cs="Times New Roman"/>
                <w:sz w:val="24"/>
                <w:szCs w:val="24"/>
              </w:rPr>
              <w:t>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Lion</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小</w:t>
            </w:r>
            <w:r w:rsidRPr="00755D44">
              <w:rPr>
                <w:rFonts w:ascii="Times New Roman" w:eastAsia="Microsoft JhengHei" w:hAnsi="Times New Roman" w:cs="Times New Roman"/>
                <w:sz w:val="24"/>
                <w:szCs w:val="24"/>
              </w:rPr>
              <w:t>鸟</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Bird</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手指</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Finger</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耳</w:t>
            </w:r>
            <w:r w:rsidRPr="00755D44">
              <w:rPr>
                <w:rFonts w:ascii="Times New Roman" w:eastAsia="Microsoft JhengHei" w:hAnsi="Times New Roman" w:cs="Times New Roman"/>
                <w:sz w:val="24"/>
                <w:szCs w:val="24"/>
              </w:rPr>
              <w:t>朵</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Ear</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香蕉</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Banana</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lastRenderedPageBreak/>
              <w:t>火</w:t>
            </w:r>
            <w:r w:rsidRPr="00755D44">
              <w:rPr>
                <w:rFonts w:ascii="Times New Roman" w:eastAsia="Microsoft JhengHei" w:hAnsi="Times New Roman" w:cs="Times New Roman"/>
                <w:sz w:val="24"/>
                <w:szCs w:val="24"/>
              </w:rPr>
              <w:t>车</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Train</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球</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Ball</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鼻子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Nose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裙子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Skirt</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尺子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Ruler</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电话</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Telephone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镜</w:t>
            </w:r>
            <w:r w:rsidRPr="00755D44">
              <w:rPr>
                <w:rFonts w:ascii="Times New Roman" w:eastAsia="MS Gothic" w:hAnsi="Times New Roman" w:cs="Times New Roman"/>
                <w:sz w:val="24"/>
                <w:szCs w:val="24"/>
              </w:rPr>
              <w:t>子</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Mirror</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女孩</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Girl</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rPr>
              <w:t>钥</w:t>
            </w:r>
            <w:r w:rsidRPr="00755D44">
              <w:rPr>
                <w:rFonts w:ascii="Times New Roman" w:eastAsia="MS Gothic" w:hAnsi="Times New Roman" w:cs="Times New Roman"/>
                <w:sz w:val="24"/>
                <w:szCs w:val="24"/>
              </w:rPr>
              <w:t>匙</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Key</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猪</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Pig</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眼</w:t>
            </w:r>
            <w:r w:rsidRPr="00755D44">
              <w:rPr>
                <w:rFonts w:ascii="Times New Roman" w:eastAsia="Microsoft JhengHei" w:hAnsi="Times New Roman" w:cs="Times New Roman"/>
                <w:sz w:val="24"/>
                <w:szCs w:val="24"/>
              </w:rPr>
              <w:t>镜</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Glasses</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月亮</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Moon</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color w:val="000000" w:themeColor="text1"/>
                <w:sz w:val="24"/>
                <w:szCs w:val="24"/>
              </w:rPr>
              <w:t>马</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Horse</w:t>
            </w:r>
          </w:p>
        </w:tc>
      </w:tr>
      <w:tr w:rsidR="00B43D5F" w:rsidRPr="00755D44" w:rsidTr="008364DB">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rPr>
              <w:t>老鼠</w:t>
            </w:r>
          </w:p>
        </w:tc>
        <w:tc>
          <w:tcPr>
            <w:tcW w:w="4508" w:type="dxa"/>
          </w:tcPr>
          <w:p w:rsidR="00B43D5F" w:rsidRPr="00755D44" w:rsidRDefault="00B43D5F"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Mouse</w:t>
            </w:r>
          </w:p>
        </w:tc>
      </w:tr>
    </w:tbl>
    <w:p w:rsidR="00B43D5F" w:rsidRPr="00755D44" w:rsidRDefault="00B43D5F" w:rsidP="003C2260">
      <w:pPr>
        <w:spacing w:after="0" w:line="480" w:lineRule="auto"/>
        <w:rPr>
          <w:rFonts w:ascii="Times New Roman" w:hAnsi="Times New Roman" w:cs="Times New Roman"/>
          <w:sz w:val="24"/>
          <w:szCs w:val="24"/>
        </w:rPr>
      </w:pPr>
    </w:p>
    <w:p w:rsidR="00B43D5F" w:rsidRPr="00755D44" w:rsidRDefault="00B43D5F" w:rsidP="003C2260">
      <w:pPr>
        <w:spacing w:after="0" w:line="480" w:lineRule="auto"/>
        <w:rPr>
          <w:rFonts w:ascii="Times New Roman" w:hAnsi="Times New Roman" w:cs="Times New Roman"/>
          <w:sz w:val="24"/>
          <w:szCs w:val="24"/>
        </w:rPr>
      </w:pPr>
    </w:p>
    <w:p w:rsidR="001A45F8" w:rsidRPr="00755D44" w:rsidRDefault="001A45F8" w:rsidP="003C2260">
      <w:pPr>
        <w:spacing w:after="0" w:line="480" w:lineRule="auto"/>
        <w:rPr>
          <w:rFonts w:ascii="Times New Roman" w:hAnsi="Times New Roman" w:cs="Times New Roman"/>
          <w:sz w:val="24"/>
          <w:szCs w:val="24"/>
        </w:rPr>
      </w:pPr>
    </w:p>
    <w:p w:rsidR="001A45F8" w:rsidRPr="00755D44" w:rsidRDefault="001A45F8" w:rsidP="003C2260">
      <w:pPr>
        <w:spacing w:after="0" w:line="480" w:lineRule="auto"/>
        <w:rPr>
          <w:rFonts w:ascii="Times New Roman" w:hAnsi="Times New Roman" w:cs="Times New Roman"/>
          <w:sz w:val="24"/>
          <w:szCs w:val="24"/>
        </w:rPr>
      </w:pPr>
    </w:p>
    <w:p w:rsidR="001A45F8" w:rsidRPr="00755D44" w:rsidRDefault="001A45F8" w:rsidP="003C2260">
      <w:pPr>
        <w:spacing w:after="0" w:line="480" w:lineRule="auto"/>
        <w:rPr>
          <w:rFonts w:ascii="Times New Roman" w:hAnsi="Times New Roman" w:cs="Times New Roman"/>
          <w:sz w:val="24"/>
          <w:szCs w:val="24"/>
        </w:rPr>
      </w:pPr>
    </w:p>
    <w:p w:rsidR="001A45F8" w:rsidRPr="00755D44" w:rsidRDefault="001A45F8" w:rsidP="003C2260">
      <w:pPr>
        <w:spacing w:after="0" w:line="480" w:lineRule="auto"/>
        <w:rPr>
          <w:rFonts w:ascii="Times New Roman" w:hAnsi="Times New Roman" w:cs="Times New Roman"/>
          <w:sz w:val="24"/>
          <w:szCs w:val="24"/>
        </w:rPr>
      </w:pPr>
    </w:p>
    <w:p w:rsidR="009B38CE" w:rsidRPr="00755D44" w:rsidRDefault="009B38CE" w:rsidP="003C2260">
      <w:pPr>
        <w:spacing w:after="0" w:line="480" w:lineRule="auto"/>
        <w:rPr>
          <w:rFonts w:ascii="Times New Roman" w:hAnsi="Times New Roman" w:cs="Times New Roman"/>
          <w:sz w:val="24"/>
          <w:szCs w:val="24"/>
        </w:rPr>
      </w:pPr>
    </w:p>
    <w:p w:rsidR="009B38CE" w:rsidRPr="00755D44" w:rsidRDefault="009B38CE" w:rsidP="003C2260">
      <w:pPr>
        <w:spacing w:after="0" w:line="480" w:lineRule="auto"/>
        <w:rPr>
          <w:rFonts w:ascii="Times New Roman" w:hAnsi="Times New Roman" w:cs="Times New Roman"/>
          <w:b/>
          <w:sz w:val="24"/>
          <w:szCs w:val="24"/>
        </w:rPr>
      </w:pPr>
      <w:r w:rsidRPr="00755D44">
        <w:rPr>
          <w:rFonts w:ascii="Times New Roman" w:hAnsi="Times New Roman" w:cs="Times New Roman"/>
          <w:b/>
          <w:sz w:val="24"/>
          <w:szCs w:val="24"/>
        </w:rPr>
        <w:lastRenderedPageBreak/>
        <w:t>Appendix B</w:t>
      </w:r>
    </w:p>
    <w:p w:rsidR="001A45F8" w:rsidRPr="00755D44" w:rsidRDefault="009B38CE" w:rsidP="003C2260">
      <w:pPr>
        <w:spacing w:after="0" w:line="480" w:lineRule="auto"/>
        <w:rPr>
          <w:rFonts w:ascii="Times New Roman" w:hAnsi="Times New Roman" w:cs="Times New Roman"/>
          <w:sz w:val="24"/>
          <w:szCs w:val="24"/>
        </w:rPr>
      </w:pPr>
      <w:r w:rsidRPr="00755D44">
        <w:rPr>
          <w:rFonts w:ascii="Times New Roman" w:hAnsi="Times New Roman" w:cs="Times New Roman"/>
          <w:sz w:val="24"/>
          <w:szCs w:val="24"/>
        </w:rPr>
        <w:t>Stimuli used in Experiment 2. Stimuli did not differ significantly between languages in terms of Mandarin ZIPF frequency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 4.3,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0.5) and English ZIPF frequency (</w:t>
      </w:r>
      <w:r w:rsidRPr="00755D44">
        <w:rPr>
          <w:rFonts w:ascii="Times New Roman" w:hAnsi="Times New Roman" w:cs="Times New Roman"/>
          <w:i/>
          <w:sz w:val="24"/>
          <w:szCs w:val="24"/>
        </w:rPr>
        <w:t xml:space="preserve">M </w:t>
      </w:r>
      <w:r w:rsidRPr="00755D44">
        <w:rPr>
          <w:rFonts w:ascii="Times New Roman" w:hAnsi="Times New Roman" w:cs="Times New Roman"/>
          <w:sz w:val="24"/>
          <w:szCs w:val="24"/>
        </w:rPr>
        <w:t xml:space="preserve">= 4.5, </w:t>
      </w:r>
      <w:r w:rsidRPr="00755D44">
        <w:rPr>
          <w:rFonts w:ascii="Times New Roman" w:hAnsi="Times New Roman" w:cs="Times New Roman"/>
          <w:i/>
          <w:sz w:val="24"/>
          <w:szCs w:val="24"/>
        </w:rPr>
        <w:t xml:space="preserve">SD </w:t>
      </w:r>
      <w:r w:rsidRPr="00755D44">
        <w:rPr>
          <w:rFonts w:ascii="Times New Roman" w:hAnsi="Times New Roman" w:cs="Times New Roman"/>
          <w:sz w:val="24"/>
          <w:szCs w:val="24"/>
        </w:rPr>
        <w:t xml:space="preserve">= 0.3, </w:t>
      </w:r>
      <w:r w:rsidRPr="00755D44">
        <w:rPr>
          <w:rFonts w:ascii="Times New Roman" w:hAnsi="Times New Roman" w:cs="Times New Roman"/>
          <w:i/>
          <w:sz w:val="24"/>
          <w:szCs w:val="24"/>
        </w:rPr>
        <w:t>t</w:t>
      </w:r>
      <w:r w:rsidRPr="00755D44">
        <w:rPr>
          <w:rFonts w:ascii="Times New Roman" w:hAnsi="Times New Roman" w:cs="Times New Roman"/>
          <w:sz w:val="24"/>
          <w:szCs w:val="24"/>
        </w:rPr>
        <w:t xml:space="preserve">(11) = -2.078, </w:t>
      </w:r>
      <w:r w:rsidRPr="00755D44">
        <w:rPr>
          <w:rFonts w:ascii="Times New Roman" w:hAnsi="Times New Roman" w:cs="Times New Roman"/>
          <w:i/>
          <w:sz w:val="24"/>
          <w:szCs w:val="24"/>
        </w:rPr>
        <w:t xml:space="preserve">p </w:t>
      </w:r>
      <w:r w:rsidRPr="00755D44">
        <w:rPr>
          <w:rFonts w:ascii="Times New Roman" w:hAnsi="Times New Roman" w:cs="Times New Roman"/>
          <w:sz w:val="24"/>
          <w:szCs w:val="24"/>
        </w:rPr>
        <w:t>= .062). The living and non-living items were also matched in terms of Mandarin frequency (</w:t>
      </w:r>
      <w:r w:rsidRPr="00755D44">
        <w:rPr>
          <w:rFonts w:ascii="Times New Roman" w:hAnsi="Times New Roman" w:cs="Times New Roman"/>
          <w:i/>
          <w:sz w:val="24"/>
          <w:szCs w:val="24"/>
        </w:rPr>
        <w:t>t</w:t>
      </w:r>
      <w:r w:rsidRPr="00755D44">
        <w:rPr>
          <w:rFonts w:ascii="Times New Roman" w:hAnsi="Times New Roman" w:cs="Times New Roman"/>
          <w:sz w:val="24"/>
          <w:szCs w:val="24"/>
        </w:rPr>
        <w:t xml:space="preserve">(10) = -0.676, </w:t>
      </w:r>
      <w:r w:rsidRPr="00755D44">
        <w:rPr>
          <w:rFonts w:ascii="Times New Roman" w:hAnsi="Times New Roman" w:cs="Times New Roman"/>
          <w:i/>
          <w:sz w:val="24"/>
          <w:szCs w:val="24"/>
        </w:rPr>
        <w:t xml:space="preserve">p </w:t>
      </w:r>
      <w:r w:rsidRPr="00755D44">
        <w:rPr>
          <w:rFonts w:ascii="Times New Roman" w:hAnsi="Times New Roman" w:cs="Times New Roman"/>
          <w:sz w:val="24"/>
          <w:szCs w:val="24"/>
        </w:rPr>
        <w:t>= .514), English Frequency (</w:t>
      </w:r>
      <w:r w:rsidRPr="00755D44">
        <w:rPr>
          <w:rFonts w:ascii="Times New Roman" w:hAnsi="Times New Roman" w:cs="Times New Roman"/>
          <w:i/>
          <w:sz w:val="24"/>
          <w:szCs w:val="24"/>
        </w:rPr>
        <w:t>t</w:t>
      </w:r>
      <w:r w:rsidRPr="00755D44">
        <w:rPr>
          <w:rFonts w:ascii="Times New Roman" w:hAnsi="Times New Roman" w:cs="Times New Roman"/>
          <w:sz w:val="24"/>
          <w:szCs w:val="24"/>
        </w:rPr>
        <w:t>(10) = 0.253</w:t>
      </w:r>
      <w:r w:rsidR="00E36836" w:rsidRPr="00755D44">
        <w:rPr>
          <w:rFonts w:ascii="Times New Roman" w:hAnsi="Times New Roman" w:cs="Times New Roman"/>
          <w:sz w:val="24"/>
          <w:szCs w:val="24"/>
        </w:rPr>
        <w:t>,</w:t>
      </w:r>
      <w:r w:rsidRPr="00755D44">
        <w:rPr>
          <w:rFonts w:ascii="Times New Roman" w:hAnsi="Times New Roman" w:cs="Times New Roman"/>
          <w:sz w:val="24"/>
          <w:szCs w:val="24"/>
        </w:rPr>
        <w:t xml:space="preserve"> </w:t>
      </w:r>
      <w:r w:rsidRPr="00755D44">
        <w:rPr>
          <w:rFonts w:ascii="Times New Roman" w:hAnsi="Times New Roman" w:cs="Times New Roman"/>
          <w:i/>
          <w:sz w:val="24"/>
          <w:szCs w:val="24"/>
        </w:rPr>
        <w:t xml:space="preserve">p </w:t>
      </w:r>
      <w:r w:rsidRPr="00755D44">
        <w:rPr>
          <w:rFonts w:ascii="Times New Roman" w:hAnsi="Times New Roman" w:cs="Times New Roman"/>
          <w:sz w:val="24"/>
          <w:szCs w:val="24"/>
        </w:rPr>
        <w:t>= .806), and English syllables (</w:t>
      </w:r>
      <w:r w:rsidRPr="00755D44">
        <w:rPr>
          <w:rFonts w:ascii="Times New Roman" w:hAnsi="Times New Roman" w:cs="Times New Roman"/>
          <w:i/>
          <w:sz w:val="24"/>
          <w:szCs w:val="24"/>
        </w:rPr>
        <w:t>t</w:t>
      </w:r>
      <w:r w:rsidRPr="00755D44">
        <w:rPr>
          <w:rFonts w:ascii="Times New Roman" w:hAnsi="Times New Roman" w:cs="Times New Roman"/>
          <w:sz w:val="24"/>
          <w:szCs w:val="24"/>
        </w:rPr>
        <w:t>(10) = -1.118</w:t>
      </w:r>
      <w:r w:rsidR="005445DC" w:rsidRPr="00755D44">
        <w:rPr>
          <w:rFonts w:ascii="Times New Roman" w:hAnsi="Times New Roman" w:cs="Times New Roman"/>
          <w:sz w:val="24"/>
          <w:szCs w:val="24"/>
        </w:rPr>
        <w:t>,</w:t>
      </w:r>
      <w:r w:rsidRPr="00755D44">
        <w:rPr>
          <w:rFonts w:ascii="Times New Roman" w:hAnsi="Times New Roman" w:cs="Times New Roman"/>
          <w:sz w:val="24"/>
          <w:szCs w:val="24"/>
        </w:rPr>
        <w:t xml:space="preserve"> </w:t>
      </w:r>
      <w:r w:rsidRPr="00755D44">
        <w:rPr>
          <w:rFonts w:ascii="Times New Roman" w:hAnsi="Times New Roman" w:cs="Times New Roman"/>
          <w:i/>
          <w:sz w:val="24"/>
          <w:szCs w:val="24"/>
        </w:rPr>
        <w:t xml:space="preserve">p </w:t>
      </w:r>
      <w:r w:rsidRPr="00755D44">
        <w:rPr>
          <w:rFonts w:ascii="Times New Roman" w:hAnsi="Times New Roman" w:cs="Times New Roman"/>
          <w:sz w:val="24"/>
          <w:szCs w:val="24"/>
        </w:rPr>
        <w:t>= .290).</w:t>
      </w:r>
      <w:r w:rsidR="00755D44" w:rsidRPr="00755D44">
        <w:rPr>
          <w:rFonts w:ascii="Times New Roman" w:hAnsi="Times New Roman" w:cs="Times New Roman"/>
          <w:sz w:val="24"/>
          <w:szCs w:val="24"/>
        </w:rPr>
        <w:t xml:space="preserve"> All English words were one or two syllables long (</w:t>
      </w:r>
      <w:r w:rsidR="00755D44" w:rsidRPr="00755D44">
        <w:rPr>
          <w:rFonts w:ascii="Times New Roman" w:hAnsi="Times New Roman" w:cs="Times New Roman"/>
          <w:i/>
          <w:sz w:val="24"/>
          <w:szCs w:val="24"/>
        </w:rPr>
        <w:t xml:space="preserve">M </w:t>
      </w:r>
      <w:r w:rsidR="00755D44" w:rsidRPr="00755D44">
        <w:rPr>
          <w:rFonts w:ascii="Times New Roman" w:hAnsi="Times New Roman" w:cs="Times New Roman"/>
          <w:sz w:val="24"/>
          <w:szCs w:val="24"/>
        </w:rPr>
        <w:t xml:space="preserve">= 1.5, </w:t>
      </w:r>
      <w:r w:rsidR="00755D44" w:rsidRPr="00755D44">
        <w:rPr>
          <w:rFonts w:ascii="Times New Roman" w:hAnsi="Times New Roman" w:cs="Times New Roman"/>
          <w:i/>
          <w:sz w:val="24"/>
          <w:szCs w:val="24"/>
        </w:rPr>
        <w:t xml:space="preserve">SD </w:t>
      </w:r>
      <w:r w:rsidR="00755D44" w:rsidRPr="00755D44">
        <w:rPr>
          <w:rFonts w:ascii="Times New Roman" w:hAnsi="Times New Roman" w:cs="Times New Roman"/>
          <w:sz w:val="24"/>
          <w:szCs w:val="24"/>
        </w:rPr>
        <w:t>= 0.5).</w:t>
      </w:r>
      <w:r w:rsidR="00755D44">
        <w:rPr>
          <w:rFonts w:ascii="Times New Roman" w:hAnsi="Times New Roman" w:cs="Times New Roman"/>
          <w:sz w:val="24"/>
          <w:szCs w:val="24"/>
        </w:rPr>
        <w:t xml:space="preserve"> All Mandarin words were one or two characters long.</w:t>
      </w:r>
    </w:p>
    <w:p w:rsidR="00B43D5F" w:rsidRPr="00755D44" w:rsidRDefault="00B43D5F" w:rsidP="003C2260">
      <w:pPr>
        <w:spacing w:after="0" w:line="480" w:lineRule="auto"/>
        <w:rPr>
          <w:rFonts w:ascii="Times New Roman" w:hAnsi="Times New Roman" w:cs="Times New Roman"/>
          <w:sz w:val="24"/>
          <w:szCs w:val="24"/>
        </w:rPr>
      </w:pPr>
    </w:p>
    <w:p w:rsidR="00CB78BD" w:rsidRPr="00755D44" w:rsidRDefault="00CB78BD" w:rsidP="003C2260">
      <w:pPr>
        <w:spacing w:line="480" w:lineRule="auto"/>
        <w:rPr>
          <w:rFonts w:ascii="Times New Roman" w:hAnsi="Times New Roman" w:cs="Times New Roman"/>
          <w:i/>
          <w:sz w:val="24"/>
          <w:szCs w:val="24"/>
        </w:rPr>
      </w:pPr>
      <w:r w:rsidRPr="00755D44">
        <w:rPr>
          <w:rFonts w:ascii="Times New Roman" w:hAnsi="Times New Roman" w:cs="Times New Roman"/>
          <w:sz w:val="24"/>
          <w:szCs w:val="24"/>
        </w:rPr>
        <w:t xml:space="preserve">Table </w:t>
      </w:r>
      <w:r w:rsidR="005B770E" w:rsidRPr="00755D44">
        <w:rPr>
          <w:rFonts w:ascii="Times New Roman" w:hAnsi="Times New Roman" w:cs="Times New Roman"/>
          <w:sz w:val="24"/>
          <w:szCs w:val="24"/>
        </w:rPr>
        <w:t>B1</w:t>
      </w:r>
      <w:r w:rsidRPr="00755D44">
        <w:rPr>
          <w:rFonts w:ascii="Times New Roman" w:hAnsi="Times New Roman" w:cs="Times New Roman"/>
          <w:sz w:val="24"/>
          <w:szCs w:val="24"/>
        </w:rPr>
        <w:t xml:space="preserve">. </w:t>
      </w:r>
      <w:r w:rsidRPr="00755D44">
        <w:rPr>
          <w:rFonts w:ascii="Times New Roman" w:hAnsi="Times New Roman" w:cs="Times New Roman"/>
          <w:i/>
          <w:sz w:val="24"/>
          <w:szCs w:val="24"/>
        </w:rPr>
        <w:t>Mandarin and English words used in Experiment 2</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tblGrid>
      <w:tr w:rsidR="00C2053D" w:rsidRPr="00755D44" w:rsidTr="008364DB">
        <w:tc>
          <w:tcPr>
            <w:tcW w:w="1803" w:type="dxa"/>
            <w:tcBorders>
              <w:top w:val="single" w:sz="4" w:space="0" w:color="auto"/>
              <w:bottom w:val="single" w:sz="4" w:space="0" w:color="auto"/>
            </w:tcBorders>
          </w:tcPr>
          <w:p w:rsidR="00C2053D" w:rsidRPr="00755D44" w:rsidRDefault="00C2053D" w:rsidP="003C2260">
            <w:pPr>
              <w:spacing w:line="480" w:lineRule="auto"/>
              <w:rPr>
                <w:rFonts w:ascii="Times New Roman" w:hAnsi="Times New Roman" w:cs="Times New Roman"/>
                <w:b/>
                <w:sz w:val="24"/>
                <w:szCs w:val="24"/>
              </w:rPr>
            </w:pPr>
            <w:r w:rsidRPr="00755D44">
              <w:rPr>
                <w:rFonts w:ascii="Times New Roman" w:hAnsi="Times New Roman" w:cs="Times New Roman"/>
                <w:b/>
                <w:sz w:val="24"/>
                <w:szCs w:val="24"/>
              </w:rPr>
              <w:t>Mandarin</w:t>
            </w:r>
          </w:p>
        </w:tc>
        <w:tc>
          <w:tcPr>
            <w:tcW w:w="1803" w:type="dxa"/>
            <w:tcBorders>
              <w:top w:val="single" w:sz="4" w:space="0" w:color="auto"/>
              <w:bottom w:val="single" w:sz="4" w:space="0" w:color="auto"/>
            </w:tcBorders>
          </w:tcPr>
          <w:p w:rsidR="00C2053D" w:rsidRPr="00755D44" w:rsidRDefault="00C2053D" w:rsidP="003C2260">
            <w:pPr>
              <w:spacing w:line="480" w:lineRule="auto"/>
              <w:rPr>
                <w:rFonts w:ascii="Times New Roman" w:hAnsi="Times New Roman" w:cs="Times New Roman"/>
                <w:b/>
                <w:sz w:val="24"/>
                <w:szCs w:val="24"/>
              </w:rPr>
            </w:pPr>
            <w:r w:rsidRPr="00755D44">
              <w:rPr>
                <w:rFonts w:ascii="Times New Roman" w:hAnsi="Times New Roman" w:cs="Times New Roman"/>
                <w:b/>
                <w:sz w:val="24"/>
                <w:szCs w:val="24"/>
              </w:rPr>
              <w:t>English</w:t>
            </w:r>
          </w:p>
        </w:tc>
        <w:tc>
          <w:tcPr>
            <w:tcW w:w="1803" w:type="dxa"/>
            <w:tcBorders>
              <w:top w:val="single" w:sz="4" w:space="0" w:color="auto"/>
              <w:bottom w:val="single" w:sz="4" w:space="0" w:color="auto"/>
            </w:tcBorders>
          </w:tcPr>
          <w:p w:rsidR="00C2053D" w:rsidRPr="00755D44" w:rsidRDefault="00C2053D" w:rsidP="003C2260">
            <w:pPr>
              <w:spacing w:line="480" w:lineRule="auto"/>
              <w:rPr>
                <w:rFonts w:ascii="Times New Roman" w:hAnsi="Times New Roman" w:cs="Times New Roman"/>
                <w:b/>
                <w:sz w:val="24"/>
                <w:szCs w:val="24"/>
              </w:rPr>
            </w:pPr>
            <w:r w:rsidRPr="00755D44">
              <w:rPr>
                <w:rFonts w:ascii="Times New Roman" w:hAnsi="Times New Roman" w:cs="Times New Roman"/>
                <w:b/>
                <w:sz w:val="24"/>
                <w:szCs w:val="24"/>
              </w:rPr>
              <w:t>Category</w:t>
            </w:r>
          </w:p>
        </w:tc>
      </w:tr>
      <w:tr w:rsidR="00C2053D" w:rsidRPr="00755D44" w:rsidTr="008364DB">
        <w:tc>
          <w:tcPr>
            <w:tcW w:w="1803" w:type="dxa"/>
            <w:tcBorders>
              <w:top w:val="single" w:sz="4" w:space="0" w:color="auto"/>
            </w:tcBorders>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lang w:eastAsia="en-GB"/>
              </w:rPr>
              <w:t>鸭</w:t>
            </w:r>
            <w:r w:rsidRPr="00755D44">
              <w:rPr>
                <w:rFonts w:ascii="Times New Roman" w:eastAsia="MS Gothic" w:hAnsi="Times New Roman" w:cs="Times New Roman"/>
                <w:sz w:val="24"/>
                <w:szCs w:val="24"/>
                <w:lang w:eastAsia="en-GB"/>
              </w:rPr>
              <w:t>子</w:t>
            </w:r>
          </w:p>
        </w:tc>
        <w:tc>
          <w:tcPr>
            <w:tcW w:w="1803" w:type="dxa"/>
            <w:tcBorders>
              <w:top w:val="single" w:sz="4" w:space="0" w:color="auto"/>
            </w:tcBorders>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duck</w:t>
            </w:r>
          </w:p>
        </w:tc>
        <w:tc>
          <w:tcPr>
            <w:tcW w:w="1803" w:type="dxa"/>
            <w:tcBorders>
              <w:top w:val="single" w:sz="4" w:space="0" w:color="auto"/>
            </w:tcBorders>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lang w:eastAsia="en-GB"/>
              </w:rPr>
              <w:t>兔子</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rabbit</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lang w:eastAsia="en-GB"/>
              </w:rPr>
              <w:t>奶牛</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cow</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lang w:eastAsia="en-GB"/>
              </w:rPr>
              <w:t>狐狸</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fox</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lang w:eastAsia="en-GB"/>
              </w:rPr>
              <w:t>狮</w:t>
            </w:r>
            <w:r w:rsidRPr="00755D44">
              <w:rPr>
                <w:rFonts w:ascii="Times New Roman" w:eastAsia="MS Gothic" w:hAnsi="Times New Roman" w:cs="Times New Roman"/>
                <w:sz w:val="24"/>
                <w:szCs w:val="24"/>
                <w:lang w:eastAsia="en-GB"/>
              </w:rPr>
              <w:t>子</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lion</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lang w:eastAsia="en-GB"/>
              </w:rPr>
              <w:t>马</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horse</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lang w:eastAsia="en-GB"/>
              </w:rPr>
              <w:t>镜</w:t>
            </w:r>
            <w:r w:rsidRPr="00755D44">
              <w:rPr>
                <w:rFonts w:ascii="Times New Roman" w:eastAsia="MS Gothic" w:hAnsi="Times New Roman" w:cs="Times New Roman"/>
                <w:sz w:val="24"/>
                <w:szCs w:val="24"/>
                <w:lang w:eastAsia="en-GB"/>
              </w:rPr>
              <w:t>子</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mirror</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Inanimate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lang w:eastAsia="en-GB"/>
              </w:rPr>
              <w:t>钥</w:t>
            </w:r>
            <w:r w:rsidRPr="00755D44">
              <w:rPr>
                <w:rFonts w:ascii="Times New Roman" w:eastAsia="MS Gothic" w:hAnsi="Times New Roman" w:cs="Times New Roman"/>
                <w:sz w:val="24"/>
                <w:szCs w:val="24"/>
                <w:lang w:eastAsia="en-GB"/>
              </w:rPr>
              <w:t>匙</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key</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Inanimate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lang w:eastAsia="en-GB"/>
              </w:rPr>
              <w:t>钢</w:t>
            </w:r>
            <w:r w:rsidRPr="00755D44">
              <w:rPr>
                <w:rFonts w:ascii="Times New Roman" w:eastAsia="MS Gothic" w:hAnsi="Times New Roman" w:cs="Times New Roman"/>
                <w:sz w:val="24"/>
                <w:szCs w:val="24"/>
                <w:lang w:eastAsia="en-GB"/>
              </w:rPr>
              <w:t>琴</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piano</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Inanimate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icrosoft JhengHei" w:hAnsi="Times New Roman" w:cs="Times New Roman"/>
                <w:sz w:val="24"/>
                <w:szCs w:val="24"/>
                <w:lang w:eastAsia="en-GB"/>
              </w:rPr>
              <w:t>铅</w:t>
            </w:r>
            <w:r w:rsidRPr="00755D44">
              <w:rPr>
                <w:rFonts w:ascii="Times New Roman" w:eastAsia="MS Gothic" w:hAnsi="Times New Roman" w:cs="Times New Roman"/>
                <w:sz w:val="24"/>
                <w:szCs w:val="24"/>
                <w:lang w:eastAsia="en-GB"/>
              </w:rPr>
              <w:t>笔</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pencil</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Inanimate</w:t>
            </w:r>
          </w:p>
        </w:tc>
      </w:tr>
      <w:tr w:rsidR="00C2053D" w:rsidRPr="00755D44"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lang w:eastAsia="en-GB"/>
              </w:rPr>
              <w:lastRenderedPageBreak/>
              <w:t>帽子</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hat</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Inanimate</w:t>
            </w:r>
          </w:p>
        </w:tc>
      </w:tr>
      <w:tr w:rsidR="00C2053D" w:rsidRPr="003C2260" w:rsidTr="008364DB">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eastAsia="MS Gothic" w:hAnsi="Times New Roman" w:cs="Times New Roman"/>
                <w:sz w:val="24"/>
                <w:szCs w:val="24"/>
                <w:lang w:eastAsia="en-GB"/>
              </w:rPr>
              <w:t>眼</w:t>
            </w:r>
            <w:r w:rsidRPr="00755D44">
              <w:rPr>
                <w:rFonts w:ascii="Times New Roman" w:eastAsia="Microsoft JhengHei" w:hAnsi="Times New Roman" w:cs="Times New Roman"/>
                <w:sz w:val="24"/>
                <w:szCs w:val="24"/>
                <w:lang w:eastAsia="en-GB"/>
              </w:rPr>
              <w:t>镜</w:t>
            </w:r>
          </w:p>
        </w:tc>
        <w:tc>
          <w:tcPr>
            <w:tcW w:w="1803" w:type="dxa"/>
          </w:tcPr>
          <w:p w:rsidR="00C2053D" w:rsidRPr="00755D44"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glasses</w:t>
            </w:r>
          </w:p>
        </w:tc>
        <w:tc>
          <w:tcPr>
            <w:tcW w:w="1803" w:type="dxa"/>
          </w:tcPr>
          <w:p w:rsidR="00C2053D" w:rsidRPr="003C2260" w:rsidRDefault="00C2053D" w:rsidP="003C2260">
            <w:pPr>
              <w:spacing w:line="480" w:lineRule="auto"/>
              <w:rPr>
                <w:rFonts w:ascii="Times New Roman" w:hAnsi="Times New Roman" w:cs="Times New Roman"/>
                <w:sz w:val="24"/>
                <w:szCs w:val="24"/>
              </w:rPr>
            </w:pPr>
            <w:r w:rsidRPr="00755D44">
              <w:rPr>
                <w:rFonts w:ascii="Times New Roman" w:hAnsi="Times New Roman" w:cs="Times New Roman"/>
                <w:sz w:val="24"/>
                <w:szCs w:val="24"/>
              </w:rPr>
              <w:t>Inanimate</w:t>
            </w:r>
          </w:p>
        </w:tc>
      </w:tr>
    </w:tbl>
    <w:p w:rsidR="002A6C91" w:rsidRPr="003C2260" w:rsidRDefault="002A6C91" w:rsidP="003C2260">
      <w:pPr>
        <w:spacing w:after="0" w:line="480" w:lineRule="auto"/>
        <w:rPr>
          <w:rFonts w:ascii="Times New Roman" w:eastAsia="Times New Roman" w:hAnsi="Times New Roman" w:cs="Times New Roman"/>
          <w:color w:val="FF0000"/>
          <w:sz w:val="24"/>
          <w:szCs w:val="24"/>
          <w:lang w:eastAsia="en-GB"/>
        </w:rPr>
      </w:pPr>
    </w:p>
    <w:bookmarkEnd w:id="0"/>
    <w:p w:rsidR="002A6C91" w:rsidRPr="00AD640C" w:rsidRDefault="002A6C91" w:rsidP="00841665">
      <w:pPr>
        <w:spacing w:after="0" w:line="360" w:lineRule="auto"/>
        <w:rPr>
          <w:rFonts w:ascii="Times New Roman" w:hAnsi="Times New Roman" w:cs="Times New Roman"/>
          <w:b/>
          <w:sz w:val="24"/>
          <w:szCs w:val="24"/>
        </w:rPr>
      </w:pPr>
    </w:p>
    <w:sectPr w:rsidR="002A6C91" w:rsidRPr="00AD640C">
      <w:headerReference w:type="default" r:id="rId53"/>
      <w:footerReference w:type="default" r:id="rId5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F6E" w:rsidRDefault="00FC5F6E" w:rsidP="00364F2A">
      <w:pPr>
        <w:spacing w:after="0" w:line="240" w:lineRule="auto"/>
      </w:pPr>
      <w:r>
        <w:separator/>
      </w:r>
    </w:p>
  </w:endnote>
  <w:endnote w:type="continuationSeparator" w:id="0">
    <w:p w:rsidR="00FC5F6E" w:rsidRDefault="00FC5F6E" w:rsidP="00364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F6E" w:rsidRDefault="00FC5F6E">
    <w:pPr>
      <w:pStyle w:val="Footer"/>
      <w:jc w:val="right"/>
    </w:pPr>
  </w:p>
  <w:p w:rsidR="00FC5F6E" w:rsidRDefault="00FC5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F6E" w:rsidRDefault="00FC5F6E" w:rsidP="00364F2A">
      <w:pPr>
        <w:spacing w:after="0" w:line="240" w:lineRule="auto"/>
      </w:pPr>
      <w:r>
        <w:separator/>
      </w:r>
    </w:p>
  </w:footnote>
  <w:footnote w:type="continuationSeparator" w:id="0">
    <w:p w:rsidR="00FC5F6E" w:rsidRDefault="00FC5F6E" w:rsidP="00364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5414606"/>
      <w:docPartObj>
        <w:docPartGallery w:val="Page Numbers (Top of Page)"/>
        <w:docPartUnique/>
      </w:docPartObj>
    </w:sdtPr>
    <w:sdtEndPr>
      <w:rPr>
        <w:noProof/>
      </w:rPr>
    </w:sdtEndPr>
    <w:sdtContent>
      <w:p w:rsidR="00FC5F6E" w:rsidRDefault="00FC5F6E">
        <w:pPr>
          <w:pStyle w:val="Header"/>
          <w:jc w:val="right"/>
        </w:pPr>
        <w:r>
          <w:fldChar w:fldCharType="begin"/>
        </w:r>
        <w:r>
          <w:instrText xml:space="preserve"> PAGE   \* MERGEFORMAT </w:instrText>
        </w:r>
        <w:r>
          <w:fldChar w:fldCharType="separate"/>
        </w:r>
        <w:r w:rsidR="00E15C38">
          <w:rPr>
            <w:noProof/>
          </w:rPr>
          <w:t>40</w:t>
        </w:r>
        <w:r>
          <w:rPr>
            <w:noProof/>
          </w:rPr>
          <w:fldChar w:fldCharType="end"/>
        </w:r>
      </w:p>
    </w:sdtContent>
  </w:sdt>
  <w:p w:rsidR="00FC5F6E" w:rsidRDefault="00FC5F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40B2B"/>
    <w:multiLevelType w:val="multilevel"/>
    <w:tmpl w:val="1E9A6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45AD6"/>
    <w:multiLevelType w:val="multilevel"/>
    <w:tmpl w:val="2482E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544679"/>
    <w:multiLevelType w:val="multilevel"/>
    <w:tmpl w:val="A216A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8B2C9B"/>
    <w:multiLevelType w:val="multilevel"/>
    <w:tmpl w:val="DF488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792647"/>
    <w:multiLevelType w:val="hybridMultilevel"/>
    <w:tmpl w:val="67F8317C"/>
    <w:lvl w:ilvl="0" w:tplc="FD462A92">
      <w:start w:val="9"/>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B774D2"/>
    <w:multiLevelType w:val="multilevel"/>
    <w:tmpl w:val="C2920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731D68"/>
    <w:multiLevelType w:val="multilevel"/>
    <w:tmpl w:val="B8F2B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855420"/>
    <w:multiLevelType w:val="multilevel"/>
    <w:tmpl w:val="4566D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AFC02CA"/>
    <w:multiLevelType w:val="multilevel"/>
    <w:tmpl w:val="5914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DA020B"/>
    <w:multiLevelType w:val="multilevel"/>
    <w:tmpl w:val="1A48B8E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4"/>
  </w:num>
  <w:num w:numId="3">
    <w:abstractNumId w:val="6"/>
  </w:num>
  <w:num w:numId="4">
    <w:abstractNumId w:val="0"/>
  </w:num>
  <w:num w:numId="5">
    <w:abstractNumId w:val="1"/>
  </w:num>
  <w:num w:numId="6">
    <w:abstractNumId w:val="5"/>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23B"/>
    <w:rsid w:val="00001875"/>
    <w:rsid w:val="00003196"/>
    <w:rsid w:val="0000343A"/>
    <w:rsid w:val="0000602B"/>
    <w:rsid w:val="0000777A"/>
    <w:rsid w:val="00007814"/>
    <w:rsid w:val="00025A28"/>
    <w:rsid w:val="00036F59"/>
    <w:rsid w:val="00042759"/>
    <w:rsid w:val="000469B0"/>
    <w:rsid w:val="000470A9"/>
    <w:rsid w:val="000470E1"/>
    <w:rsid w:val="000510D7"/>
    <w:rsid w:val="00052EF2"/>
    <w:rsid w:val="00065046"/>
    <w:rsid w:val="000673C9"/>
    <w:rsid w:val="000744B6"/>
    <w:rsid w:val="000754FF"/>
    <w:rsid w:val="00075556"/>
    <w:rsid w:val="00084CD6"/>
    <w:rsid w:val="0009426C"/>
    <w:rsid w:val="00095EAB"/>
    <w:rsid w:val="00096F81"/>
    <w:rsid w:val="000A3570"/>
    <w:rsid w:val="000A3FFD"/>
    <w:rsid w:val="000A75D7"/>
    <w:rsid w:val="000A7823"/>
    <w:rsid w:val="000B15FE"/>
    <w:rsid w:val="000B3184"/>
    <w:rsid w:val="000C0DAD"/>
    <w:rsid w:val="000C1470"/>
    <w:rsid w:val="000C37A1"/>
    <w:rsid w:val="000C3A32"/>
    <w:rsid w:val="000C3A71"/>
    <w:rsid w:val="000C4D23"/>
    <w:rsid w:val="000C6550"/>
    <w:rsid w:val="000C7E2A"/>
    <w:rsid w:val="000D0701"/>
    <w:rsid w:val="000D6ACE"/>
    <w:rsid w:val="000E0739"/>
    <w:rsid w:val="000E09D4"/>
    <w:rsid w:val="000F194E"/>
    <w:rsid w:val="000F1FCB"/>
    <w:rsid w:val="000F5DBA"/>
    <w:rsid w:val="000F7E18"/>
    <w:rsid w:val="0010067B"/>
    <w:rsid w:val="00104C3C"/>
    <w:rsid w:val="001068C9"/>
    <w:rsid w:val="00107025"/>
    <w:rsid w:val="001104D1"/>
    <w:rsid w:val="00111948"/>
    <w:rsid w:val="00113677"/>
    <w:rsid w:val="001304D8"/>
    <w:rsid w:val="0013161F"/>
    <w:rsid w:val="001411D9"/>
    <w:rsid w:val="0014290B"/>
    <w:rsid w:val="00147826"/>
    <w:rsid w:val="00156B2F"/>
    <w:rsid w:val="00156BAD"/>
    <w:rsid w:val="00157CBF"/>
    <w:rsid w:val="0016204B"/>
    <w:rsid w:val="00180565"/>
    <w:rsid w:val="00181B74"/>
    <w:rsid w:val="001831B4"/>
    <w:rsid w:val="00184683"/>
    <w:rsid w:val="00187464"/>
    <w:rsid w:val="001879ED"/>
    <w:rsid w:val="001A08FB"/>
    <w:rsid w:val="001A1065"/>
    <w:rsid w:val="001A45F8"/>
    <w:rsid w:val="001A692D"/>
    <w:rsid w:val="001A780C"/>
    <w:rsid w:val="001B34DB"/>
    <w:rsid w:val="001C2083"/>
    <w:rsid w:val="001C250E"/>
    <w:rsid w:val="001C56EC"/>
    <w:rsid w:val="001C7E06"/>
    <w:rsid w:val="001E1387"/>
    <w:rsid w:val="001E4176"/>
    <w:rsid w:val="001E6AE5"/>
    <w:rsid w:val="001E7F36"/>
    <w:rsid w:val="001F3887"/>
    <w:rsid w:val="001F4306"/>
    <w:rsid w:val="00207298"/>
    <w:rsid w:val="00222CC5"/>
    <w:rsid w:val="002237BD"/>
    <w:rsid w:val="00227A0F"/>
    <w:rsid w:val="00230CCD"/>
    <w:rsid w:val="00231CD4"/>
    <w:rsid w:val="00234234"/>
    <w:rsid w:val="0024081A"/>
    <w:rsid w:val="00245E5B"/>
    <w:rsid w:val="002466D9"/>
    <w:rsid w:val="0024677B"/>
    <w:rsid w:val="002468E4"/>
    <w:rsid w:val="0025669C"/>
    <w:rsid w:val="00257EAB"/>
    <w:rsid w:val="00260599"/>
    <w:rsid w:val="0026059A"/>
    <w:rsid w:val="00261250"/>
    <w:rsid w:val="0026330D"/>
    <w:rsid w:val="002637CC"/>
    <w:rsid w:val="0026485E"/>
    <w:rsid w:val="002652DF"/>
    <w:rsid w:val="00265430"/>
    <w:rsid w:val="00272A19"/>
    <w:rsid w:val="002757A6"/>
    <w:rsid w:val="00277247"/>
    <w:rsid w:val="002818E5"/>
    <w:rsid w:val="00285746"/>
    <w:rsid w:val="00287B57"/>
    <w:rsid w:val="00297060"/>
    <w:rsid w:val="002A2C98"/>
    <w:rsid w:val="002A4742"/>
    <w:rsid w:val="002A54B0"/>
    <w:rsid w:val="002A556B"/>
    <w:rsid w:val="002A6C91"/>
    <w:rsid w:val="002C5759"/>
    <w:rsid w:val="002C6C33"/>
    <w:rsid w:val="002D35CB"/>
    <w:rsid w:val="002D5B2E"/>
    <w:rsid w:val="002D72E9"/>
    <w:rsid w:val="002E0881"/>
    <w:rsid w:val="002E1C10"/>
    <w:rsid w:val="002E25F3"/>
    <w:rsid w:val="002E2A6F"/>
    <w:rsid w:val="002E3FB7"/>
    <w:rsid w:val="002E4A40"/>
    <w:rsid w:val="002E58D5"/>
    <w:rsid w:val="002F2985"/>
    <w:rsid w:val="002F321C"/>
    <w:rsid w:val="002F52BC"/>
    <w:rsid w:val="002F684D"/>
    <w:rsid w:val="00300B19"/>
    <w:rsid w:val="0030568A"/>
    <w:rsid w:val="00312A2B"/>
    <w:rsid w:val="0032715E"/>
    <w:rsid w:val="00330BDC"/>
    <w:rsid w:val="00330EC9"/>
    <w:rsid w:val="00334668"/>
    <w:rsid w:val="003347AD"/>
    <w:rsid w:val="00336A06"/>
    <w:rsid w:val="00342088"/>
    <w:rsid w:val="00354628"/>
    <w:rsid w:val="003558FF"/>
    <w:rsid w:val="003574A0"/>
    <w:rsid w:val="00361DD7"/>
    <w:rsid w:val="00364F2A"/>
    <w:rsid w:val="00367FA4"/>
    <w:rsid w:val="00372C51"/>
    <w:rsid w:val="0037475B"/>
    <w:rsid w:val="0037493A"/>
    <w:rsid w:val="00377F77"/>
    <w:rsid w:val="00381739"/>
    <w:rsid w:val="00392009"/>
    <w:rsid w:val="003959CE"/>
    <w:rsid w:val="003969E9"/>
    <w:rsid w:val="00397892"/>
    <w:rsid w:val="003B003B"/>
    <w:rsid w:val="003B07BA"/>
    <w:rsid w:val="003B21E2"/>
    <w:rsid w:val="003B6C1F"/>
    <w:rsid w:val="003C06C6"/>
    <w:rsid w:val="003C15BF"/>
    <w:rsid w:val="003C2260"/>
    <w:rsid w:val="003C38D0"/>
    <w:rsid w:val="003C5363"/>
    <w:rsid w:val="003C5A0A"/>
    <w:rsid w:val="003E2BA1"/>
    <w:rsid w:val="003E2BCB"/>
    <w:rsid w:val="003F09F1"/>
    <w:rsid w:val="003F0B68"/>
    <w:rsid w:val="003F1460"/>
    <w:rsid w:val="003F28BD"/>
    <w:rsid w:val="003F7678"/>
    <w:rsid w:val="00410A58"/>
    <w:rsid w:val="00410A63"/>
    <w:rsid w:val="00421558"/>
    <w:rsid w:val="00425443"/>
    <w:rsid w:val="0042790E"/>
    <w:rsid w:val="00432D89"/>
    <w:rsid w:val="00434F28"/>
    <w:rsid w:val="00435558"/>
    <w:rsid w:val="00435F0B"/>
    <w:rsid w:val="0043620D"/>
    <w:rsid w:val="00447962"/>
    <w:rsid w:val="00452353"/>
    <w:rsid w:val="00452B86"/>
    <w:rsid w:val="00453BA1"/>
    <w:rsid w:val="00454E8D"/>
    <w:rsid w:val="00463E26"/>
    <w:rsid w:val="00467D58"/>
    <w:rsid w:val="00472228"/>
    <w:rsid w:val="004726EA"/>
    <w:rsid w:val="00472807"/>
    <w:rsid w:val="00472993"/>
    <w:rsid w:val="00472F43"/>
    <w:rsid w:val="00472FE4"/>
    <w:rsid w:val="004861B3"/>
    <w:rsid w:val="00487DE0"/>
    <w:rsid w:val="00491172"/>
    <w:rsid w:val="00491536"/>
    <w:rsid w:val="00491E98"/>
    <w:rsid w:val="0049448C"/>
    <w:rsid w:val="00497EAC"/>
    <w:rsid w:val="004A0777"/>
    <w:rsid w:val="004A2135"/>
    <w:rsid w:val="004A2767"/>
    <w:rsid w:val="004A5F69"/>
    <w:rsid w:val="004A7BB5"/>
    <w:rsid w:val="004B0D60"/>
    <w:rsid w:val="004B1D62"/>
    <w:rsid w:val="004B2522"/>
    <w:rsid w:val="004C04E8"/>
    <w:rsid w:val="004C1142"/>
    <w:rsid w:val="004C27B7"/>
    <w:rsid w:val="004C7B6C"/>
    <w:rsid w:val="004C7D18"/>
    <w:rsid w:val="004D336C"/>
    <w:rsid w:val="004E0725"/>
    <w:rsid w:val="004E2850"/>
    <w:rsid w:val="004E31A6"/>
    <w:rsid w:val="004E60DC"/>
    <w:rsid w:val="004F1AAF"/>
    <w:rsid w:val="004F1F1A"/>
    <w:rsid w:val="004F5718"/>
    <w:rsid w:val="00501B45"/>
    <w:rsid w:val="00502B4E"/>
    <w:rsid w:val="005034D3"/>
    <w:rsid w:val="00513E38"/>
    <w:rsid w:val="00514BF0"/>
    <w:rsid w:val="00515CAD"/>
    <w:rsid w:val="00516711"/>
    <w:rsid w:val="0051698B"/>
    <w:rsid w:val="005171B5"/>
    <w:rsid w:val="00517680"/>
    <w:rsid w:val="005249AC"/>
    <w:rsid w:val="00525ECF"/>
    <w:rsid w:val="0052652D"/>
    <w:rsid w:val="00530569"/>
    <w:rsid w:val="00530F35"/>
    <w:rsid w:val="00532BB5"/>
    <w:rsid w:val="0053386B"/>
    <w:rsid w:val="0053631C"/>
    <w:rsid w:val="00540058"/>
    <w:rsid w:val="00541CC9"/>
    <w:rsid w:val="005432B3"/>
    <w:rsid w:val="005445DC"/>
    <w:rsid w:val="00552B38"/>
    <w:rsid w:val="0055312B"/>
    <w:rsid w:val="00555670"/>
    <w:rsid w:val="00555A9B"/>
    <w:rsid w:val="005571B2"/>
    <w:rsid w:val="00571B93"/>
    <w:rsid w:val="00575664"/>
    <w:rsid w:val="0057673F"/>
    <w:rsid w:val="005771EA"/>
    <w:rsid w:val="00581707"/>
    <w:rsid w:val="0058211F"/>
    <w:rsid w:val="00585141"/>
    <w:rsid w:val="00590E18"/>
    <w:rsid w:val="00595467"/>
    <w:rsid w:val="005A0F5C"/>
    <w:rsid w:val="005A2D45"/>
    <w:rsid w:val="005A4A77"/>
    <w:rsid w:val="005A5D74"/>
    <w:rsid w:val="005A6221"/>
    <w:rsid w:val="005A656A"/>
    <w:rsid w:val="005B0E4B"/>
    <w:rsid w:val="005B1293"/>
    <w:rsid w:val="005B1884"/>
    <w:rsid w:val="005B28F7"/>
    <w:rsid w:val="005B770E"/>
    <w:rsid w:val="005B775C"/>
    <w:rsid w:val="005C0334"/>
    <w:rsid w:val="005C0C00"/>
    <w:rsid w:val="005D0DE7"/>
    <w:rsid w:val="005D2193"/>
    <w:rsid w:val="005D3A30"/>
    <w:rsid w:val="005D3AAC"/>
    <w:rsid w:val="005E5CE8"/>
    <w:rsid w:val="005E5E48"/>
    <w:rsid w:val="005E7AC7"/>
    <w:rsid w:val="005F1749"/>
    <w:rsid w:val="005F311E"/>
    <w:rsid w:val="005F51B9"/>
    <w:rsid w:val="005F55E6"/>
    <w:rsid w:val="005F59C4"/>
    <w:rsid w:val="005F6505"/>
    <w:rsid w:val="005F71C5"/>
    <w:rsid w:val="0060548A"/>
    <w:rsid w:val="0060680F"/>
    <w:rsid w:val="00616CF1"/>
    <w:rsid w:val="00620EBD"/>
    <w:rsid w:val="0062143A"/>
    <w:rsid w:val="00624560"/>
    <w:rsid w:val="0062518E"/>
    <w:rsid w:val="00626071"/>
    <w:rsid w:val="00626EDB"/>
    <w:rsid w:val="00631302"/>
    <w:rsid w:val="006356B9"/>
    <w:rsid w:val="00636265"/>
    <w:rsid w:val="0064335C"/>
    <w:rsid w:val="0064495C"/>
    <w:rsid w:val="00644D6C"/>
    <w:rsid w:val="00645722"/>
    <w:rsid w:val="00647358"/>
    <w:rsid w:val="00650DB1"/>
    <w:rsid w:val="00651293"/>
    <w:rsid w:val="00652A68"/>
    <w:rsid w:val="00653BBB"/>
    <w:rsid w:val="00654AAB"/>
    <w:rsid w:val="00661AF3"/>
    <w:rsid w:val="00671CE7"/>
    <w:rsid w:val="006723DB"/>
    <w:rsid w:val="00674215"/>
    <w:rsid w:val="00677E6E"/>
    <w:rsid w:val="00687A22"/>
    <w:rsid w:val="0069392A"/>
    <w:rsid w:val="006A014D"/>
    <w:rsid w:val="006A146B"/>
    <w:rsid w:val="006A1744"/>
    <w:rsid w:val="006A7347"/>
    <w:rsid w:val="006A79D9"/>
    <w:rsid w:val="006B16CC"/>
    <w:rsid w:val="006B55DF"/>
    <w:rsid w:val="006B6BB8"/>
    <w:rsid w:val="006C3724"/>
    <w:rsid w:val="006D01BE"/>
    <w:rsid w:val="006D0B49"/>
    <w:rsid w:val="006D6075"/>
    <w:rsid w:val="006D6C56"/>
    <w:rsid w:val="006E2838"/>
    <w:rsid w:val="006E60B5"/>
    <w:rsid w:val="006F324D"/>
    <w:rsid w:val="007003E6"/>
    <w:rsid w:val="00701A76"/>
    <w:rsid w:val="007049F2"/>
    <w:rsid w:val="00704C01"/>
    <w:rsid w:val="00705195"/>
    <w:rsid w:val="00705C0F"/>
    <w:rsid w:val="007071A3"/>
    <w:rsid w:val="00712CA8"/>
    <w:rsid w:val="00712F14"/>
    <w:rsid w:val="00715DA5"/>
    <w:rsid w:val="00721F04"/>
    <w:rsid w:val="0072242F"/>
    <w:rsid w:val="00723030"/>
    <w:rsid w:val="007249C5"/>
    <w:rsid w:val="00725B69"/>
    <w:rsid w:val="007267D4"/>
    <w:rsid w:val="007307F2"/>
    <w:rsid w:val="007308C0"/>
    <w:rsid w:val="007329ED"/>
    <w:rsid w:val="00732E3E"/>
    <w:rsid w:val="007423A4"/>
    <w:rsid w:val="00746136"/>
    <w:rsid w:val="00747E8B"/>
    <w:rsid w:val="00753A92"/>
    <w:rsid w:val="00755D44"/>
    <w:rsid w:val="0076082F"/>
    <w:rsid w:val="00761E58"/>
    <w:rsid w:val="007650B8"/>
    <w:rsid w:val="007715E1"/>
    <w:rsid w:val="00771C05"/>
    <w:rsid w:val="00772030"/>
    <w:rsid w:val="00772D0D"/>
    <w:rsid w:val="007802CD"/>
    <w:rsid w:val="00782BA3"/>
    <w:rsid w:val="00783956"/>
    <w:rsid w:val="007876E3"/>
    <w:rsid w:val="00795726"/>
    <w:rsid w:val="007A0D13"/>
    <w:rsid w:val="007A4267"/>
    <w:rsid w:val="007A67F9"/>
    <w:rsid w:val="007A7F08"/>
    <w:rsid w:val="007B2E98"/>
    <w:rsid w:val="007B6589"/>
    <w:rsid w:val="007C09B9"/>
    <w:rsid w:val="007C50D0"/>
    <w:rsid w:val="007C618D"/>
    <w:rsid w:val="007D3B87"/>
    <w:rsid w:val="007D5ECC"/>
    <w:rsid w:val="007D6E88"/>
    <w:rsid w:val="007E0E7E"/>
    <w:rsid w:val="007F6C18"/>
    <w:rsid w:val="00802B1C"/>
    <w:rsid w:val="008066EB"/>
    <w:rsid w:val="00810E58"/>
    <w:rsid w:val="008364DB"/>
    <w:rsid w:val="00841665"/>
    <w:rsid w:val="00844198"/>
    <w:rsid w:val="00845F08"/>
    <w:rsid w:val="00847005"/>
    <w:rsid w:val="00847F31"/>
    <w:rsid w:val="00853733"/>
    <w:rsid w:val="00854128"/>
    <w:rsid w:val="008551E4"/>
    <w:rsid w:val="00855F01"/>
    <w:rsid w:val="00861333"/>
    <w:rsid w:val="00865D0E"/>
    <w:rsid w:val="00875211"/>
    <w:rsid w:val="00877788"/>
    <w:rsid w:val="00877A94"/>
    <w:rsid w:val="00880BBE"/>
    <w:rsid w:val="00884A7F"/>
    <w:rsid w:val="00890312"/>
    <w:rsid w:val="00892838"/>
    <w:rsid w:val="00893788"/>
    <w:rsid w:val="00897B7B"/>
    <w:rsid w:val="008A32FB"/>
    <w:rsid w:val="008B09F9"/>
    <w:rsid w:val="008B7BE7"/>
    <w:rsid w:val="008C2B92"/>
    <w:rsid w:val="008C4D94"/>
    <w:rsid w:val="008D21A6"/>
    <w:rsid w:val="008D2A17"/>
    <w:rsid w:val="008E0958"/>
    <w:rsid w:val="008E4666"/>
    <w:rsid w:val="008E48C7"/>
    <w:rsid w:val="008E6F5C"/>
    <w:rsid w:val="00900F6A"/>
    <w:rsid w:val="009059E9"/>
    <w:rsid w:val="009067A8"/>
    <w:rsid w:val="009074CF"/>
    <w:rsid w:val="00910D4B"/>
    <w:rsid w:val="009126EA"/>
    <w:rsid w:val="0091278B"/>
    <w:rsid w:val="009271E7"/>
    <w:rsid w:val="009316A5"/>
    <w:rsid w:val="009327E4"/>
    <w:rsid w:val="00932C24"/>
    <w:rsid w:val="00933ED9"/>
    <w:rsid w:val="00940220"/>
    <w:rsid w:val="009420B5"/>
    <w:rsid w:val="00950A78"/>
    <w:rsid w:val="009539E5"/>
    <w:rsid w:val="009554E3"/>
    <w:rsid w:val="00956F99"/>
    <w:rsid w:val="00961F43"/>
    <w:rsid w:val="00961FC0"/>
    <w:rsid w:val="00966053"/>
    <w:rsid w:val="00967767"/>
    <w:rsid w:val="009713AA"/>
    <w:rsid w:val="00972BDB"/>
    <w:rsid w:val="00972ED7"/>
    <w:rsid w:val="00973BE8"/>
    <w:rsid w:val="00975407"/>
    <w:rsid w:val="00982AD1"/>
    <w:rsid w:val="00985F12"/>
    <w:rsid w:val="00991179"/>
    <w:rsid w:val="009928E5"/>
    <w:rsid w:val="009968DB"/>
    <w:rsid w:val="00996F63"/>
    <w:rsid w:val="009A36E1"/>
    <w:rsid w:val="009A4F04"/>
    <w:rsid w:val="009A516B"/>
    <w:rsid w:val="009B0A29"/>
    <w:rsid w:val="009B1433"/>
    <w:rsid w:val="009B38CE"/>
    <w:rsid w:val="009B4DE0"/>
    <w:rsid w:val="009B7875"/>
    <w:rsid w:val="009C08DC"/>
    <w:rsid w:val="009C09DC"/>
    <w:rsid w:val="009C110A"/>
    <w:rsid w:val="009D01DF"/>
    <w:rsid w:val="009D162F"/>
    <w:rsid w:val="009D2497"/>
    <w:rsid w:val="009E1F78"/>
    <w:rsid w:val="009E5392"/>
    <w:rsid w:val="009E6CCF"/>
    <w:rsid w:val="009E795A"/>
    <w:rsid w:val="009F00C4"/>
    <w:rsid w:val="009F02A4"/>
    <w:rsid w:val="009F0BA5"/>
    <w:rsid w:val="009F33FD"/>
    <w:rsid w:val="00A0056D"/>
    <w:rsid w:val="00A02613"/>
    <w:rsid w:val="00A05917"/>
    <w:rsid w:val="00A05ADB"/>
    <w:rsid w:val="00A061A3"/>
    <w:rsid w:val="00A074C8"/>
    <w:rsid w:val="00A127CA"/>
    <w:rsid w:val="00A172BD"/>
    <w:rsid w:val="00A250FB"/>
    <w:rsid w:val="00A2549C"/>
    <w:rsid w:val="00A25D02"/>
    <w:rsid w:val="00A2633D"/>
    <w:rsid w:val="00A269F8"/>
    <w:rsid w:val="00A26B44"/>
    <w:rsid w:val="00A3464F"/>
    <w:rsid w:val="00A34B02"/>
    <w:rsid w:val="00A34F05"/>
    <w:rsid w:val="00A3589B"/>
    <w:rsid w:val="00A402C0"/>
    <w:rsid w:val="00A4402B"/>
    <w:rsid w:val="00A4492C"/>
    <w:rsid w:val="00A503EA"/>
    <w:rsid w:val="00A5073D"/>
    <w:rsid w:val="00A60F8B"/>
    <w:rsid w:val="00A63439"/>
    <w:rsid w:val="00A63DB2"/>
    <w:rsid w:val="00A64671"/>
    <w:rsid w:val="00A71D10"/>
    <w:rsid w:val="00A7295E"/>
    <w:rsid w:val="00A746C3"/>
    <w:rsid w:val="00A767D7"/>
    <w:rsid w:val="00A76860"/>
    <w:rsid w:val="00A83DCD"/>
    <w:rsid w:val="00A86C21"/>
    <w:rsid w:val="00A90E1F"/>
    <w:rsid w:val="00A92B49"/>
    <w:rsid w:val="00A92E0A"/>
    <w:rsid w:val="00A92F63"/>
    <w:rsid w:val="00AA2FCA"/>
    <w:rsid w:val="00AB2349"/>
    <w:rsid w:val="00AB3257"/>
    <w:rsid w:val="00AB46B2"/>
    <w:rsid w:val="00AC4C63"/>
    <w:rsid w:val="00AD640C"/>
    <w:rsid w:val="00AE15C8"/>
    <w:rsid w:val="00B02DE0"/>
    <w:rsid w:val="00B06933"/>
    <w:rsid w:val="00B10501"/>
    <w:rsid w:val="00B141D8"/>
    <w:rsid w:val="00B144F6"/>
    <w:rsid w:val="00B152BB"/>
    <w:rsid w:val="00B2427E"/>
    <w:rsid w:val="00B363D6"/>
    <w:rsid w:val="00B36C36"/>
    <w:rsid w:val="00B407E0"/>
    <w:rsid w:val="00B413F3"/>
    <w:rsid w:val="00B41AED"/>
    <w:rsid w:val="00B43D5F"/>
    <w:rsid w:val="00B51B71"/>
    <w:rsid w:val="00B52413"/>
    <w:rsid w:val="00B52624"/>
    <w:rsid w:val="00B5538E"/>
    <w:rsid w:val="00B6018E"/>
    <w:rsid w:val="00B620EB"/>
    <w:rsid w:val="00B62D9F"/>
    <w:rsid w:val="00B74381"/>
    <w:rsid w:val="00B74442"/>
    <w:rsid w:val="00B867CC"/>
    <w:rsid w:val="00B90F55"/>
    <w:rsid w:val="00B9107A"/>
    <w:rsid w:val="00B9149E"/>
    <w:rsid w:val="00B953D0"/>
    <w:rsid w:val="00BA212F"/>
    <w:rsid w:val="00BA303D"/>
    <w:rsid w:val="00BB3ED9"/>
    <w:rsid w:val="00BC0660"/>
    <w:rsid w:val="00BC1654"/>
    <w:rsid w:val="00BC2B74"/>
    <w:rsid w:val="00BD6887"/>
    <w:rsid w:val="00BE6009"/>
    <w:rsid w:val="00BE7A2C"/>
    <w:rsid w:val="00BF15B1"/>
    <w:rsid w:val="00BF1898"/>
    <w:rsid w:val="00C03E4E"/>
    <w:rsid w:val="00C06643"/>
    <w:rsid w:val="00C12003"/>
    <w:rsid w:val="00C12127"/>
    <w:rsid w:val="00C12B66"/>
    <w:rsid w:val="00C146CF"/>
    <w:rsid w:val="00C14D59"/>
    <w:rsid w:val="00C15965"/>
    <w:rsid w:val="00C16BFB"/>
    <w:rsid w:val="00C16D41"/>
    <w:rsid w:val="00C170DC"/>
    <w:rsid w:val="00C17C41"/>
    <w:rsid w:val="00C2053D"/>
    <w:rsid w:val="00C20C01"/>
    <w:rsid w:val="00C241C7"/>
    <w:rsid w:val="00C24E4E"/>
    <w:rsid w:val="00C26ED1"/>
    <w:rsid w:val="00C322F0"/>
    <w:rsid w:val="00C35144"/>
    <w:rsid w:val="00C41652"/>
    <w:rsid w:val="00C42E8A"/>
    <w:rsid w:val="00C44434"/>
    <w:rsid w:val="00C52B32"/>
    <w:rsid w:val="00C60140"/>
    <w:rsid w:val="00C6439C"/>
    <w:rsid w:val="00C86DA6"/>
    <w:rsid w:val="00C8760D"/>
    <w:rsid w:val="00C87C08"/>
    <w:rsid w:val="00C901AC"/>
    <w:rsid w:val="00C949C3"/>
    <w:rsid w:val="00C9535E"/>
    <w:rsid w:val="00C95700"/>
    <w:rsid w:val="00CA066D"/>
    <w:rsid w:val="00CA075F"/>
    <w:rsid w:val="00CA3A70"/>
    <w:rsid w:val="00CA4C5E"/>
    <w:rsid w:val="00CA5755"/>
    <w:rsid w:val="00CA5CC2"/>
    <w:rsid w:val="00CA6448"/>
    <w:rsid w:val="00CB557F"/>
    <w:rsid w:val="00CB78BD"/>
    <w:rsid w:val="00CC39BB"/>
    <w:rsid w:val="00CC431C"/>
    <w:rsid w:val="00CC6C01"/>
    <w:rsid w:val="00CC7927"/>
    <w:rsid w:val="00CD41B1"/>
    <w:rsid w:val="00CD5E08"/>
    <w:rsid w:val="00CE1A54"/>
    <w:rsid w:val="00CE2633"/>
    <w:rsid w:val="00CE4815"/>
    <w:rsid w:val="00CE4EED"/>
    <w:rsid w:val="00CF1644"/>
    <w:rsid w:val="00CF2765"/>
    <w:rsid w:val="00CF3AED"/>
    <w:rsid w:val="00CF7396"/>
    <w:rsid w:val="00CF7D51"/>
    <w:rsid w:val="00D0337E"/>
    <w:rsid w:val="00D0663E"/>
    <w:rsid w:val="00D067B5"/>
    <w:rsid w:val="00D06A82"/>
    <w:rsid w:val="00D0749A"/>
    <w:rsid w:val="00D100F6"/>
    <w:rsid w:val="00D120E5"/>
    <w:rsid w:val="00D157E8"/>
    <w:rsid w:val="00D2423B"/>
    <w:rsid w:val="00D32873"/>
    <w:rsid w:val="00D3588F"/>
    <w:rsid w:val="00D375CD"/>
    <w:rsid w:val="00D427D6"/>
    <w:rsid w:val="00D45E3E"/>
    <w:rsid w:val="00D5060A"/>
    <w:rsid w:val="00D50F2A"/>
    <w:rsid w:val="00D51EFC"/>
    <w:rsid w:val="00D522C7"/>
    <w:rsid w:val="00D52639"/>
    <w:rsid w:val="00D53F19"/>
    <w:rsid w:val="00D56CDF"/>
    <w:rsid w:val="00D646A2"/>
    <w:rsid w:val="00D66508"/>
    <w:rsid w:val="00D676C6"/>
    <w:rsid w:val="00D70EEC"/>
    <w:rsid w:val="00D835DA"/>
    <w:rsid w:val="00D840CE"/>
    <w:rsid w:val="00D845B6"/>
    <w:rsid w:val="00D846EE"/>
    <w:rsid w:val="00D84C13"/>
    <w:rsid w:val="00D9132F"/>
    <w:rsid w:val="00D92389"/>
    <w:rsid w:val="00D92BB0"/>
    <w:rsid w:val="00D92EC4"/>
    <w:rsid w:val="00D93EF2"/>
    <w:rsid w:val="00DA531E"/>
    <w:rsid w:val="00DB24C9"/>
    <w:rsid w:val="00DB649A"/>
    <w:rsid w:val="00DC2B75"/>
    <w:rsid w:val="00DC3062"/>
    <w:rsid w:val="00DC6F1B"/>
    <w:rsid w:val="00DC745B"/>
    <w:rsid w:val="00DD3CDE"/>
    <w:rsid w:val="00DE0568"/>
    <w:rsid w:val="00DE2483"/>
    <w:rsid w:val="00DE300A"/>
    <w:rsid w:val="00DE3AA2"/>
    <w:rsid w:val="00DF02DF"/>
    <w:rsid w:val="00DF2F5E"/>
    <w:rsid w:val="00E074E5"/>
    <w:rsid w:val="00E121F7"/>
    <w:rsid w:val="00E14904"/>
    <w:rsid w:val="00E15C38"/>
    <w:rsid w:val="00E21A4B"/>
    <w:rsid w:val="00E23DFF"/>
    <w:rsid w:val="00E32638"/>
    <w:rsid w:val="00E32E6C"/>
    <w:rsid w:val="00E36836"/>
    <w:rsid w:val="00E44441"/>
    <w:rsid w:val="00E45A77"/>
    <w:rsid w:val="00E50920"/>
    <w:rsid w:val="00E567E6"/>
    <w:rsid w:val="00E62B69"/>
    <w:rsid w:val="00E62F5D"/>
    <w:rsid w:val="00E640A1"/>
    <w:rsid w:val="00E665FD"/>
    <w:rsid w:val="00E702F7"/>
    <w:rsid w:val="00E713B8"/>
    <w:rsid w:val="00E72629"/>
    <w:rsid w:val="00E75D01"/>
    <w:rsid w:val="00E75F69"/>
    <w:rsid w:val="00E76B02"/>
    <w:rsid w:val="00E772D9"/>
    <w:rsid w:val="00E82729"/>
    <w:rsid w:val="00E82914"/>
    <w:rsid w:val="00E84561"/>
    <w:rsid w:val="00E854ED"/>
    <w:rsid w:val="00E866A8"/>
    <w:rsid w:val="00E87A3C"/>
    <w:rsid w:val="00EA1C56"/>
    <w:rsid w:val="00EA2B3D"/>
    <w:rsid w:val="00EB1316"/>
    <w:rsid w:val="00EB1893"/>
    <w:rsid w:val="00EB22A1"/>
    <w:rsid w:val="00EB24CC"/>
    <w:rsid w:val="00EB2842"/>
    <w:rsid w:val="00EB2CBA"/>
    <w:rsid w:val="00EB34EA"/>
    <w:rsid w:val="00EB3DBA"/>
    <w:rsid w:val="00EC3195"/>
    <w:rsid w:val="00EC3F68"/>
    <w:rsid w:val="00ED1FF7"/>
    <w:rsid w:val="00ED5105"/>
    <w:rsid w:val="00ED753C"/>
    <w:rsid w:val="00ED7AEA"/>
    <w:rsid w:val="00ED7E80"/>
    <w:rsid w:val="00EE1E62"/>
    <w:rsid w:val="00EE34B7"/>
    <w:rsid w:val="00EE64D5"/>
    <w:rsid w:val="00EF01D6"/>
    <w:rsid w:val="00EF3594"/>
    <w:rsid w:val="00EF6660"/>
    <w:rsid w:val="00F069F6"/>
    <w:rsid w:val="00F070CE"/>
    <w:rsid w:val="00F125C0"/>
    <w:rsid w:val="00F1409E"/>
    <w:rsid w:val="00F14714"/>
    <w:rsid w:val="00F149BE"/>
    <w:rsid w:val="00F242B1"/>
    <w:rsid w:val="00F245AD"/>
    <w:rsid w:val="00F3577F"/>
    <w:rsid w:val="00F3598E"/>
    <w:rsid w:val="00F42126"/>
    <w:rsid w:val="00F45E25"/>
    <w:rsid w:val="00F50D7E"/>
    <w:rsid w:val="00F52940"/>
    <w:rsid w:val="00F54D2B"/>
    <w:rsid w:val="00F5784B"/>
    <w:rsid w:val="00F6209E"/>
    <w:rsid w:val="00F621BC"/>
    <w:rsid w:val="00F62A71"/>
    <w:rsid w:val="00F631E4"/>
    <w:rsid w:val="00F651FF"/>
    <w:rsid w:val="00F71F55"/>
    <w:rsid w:val="00F72100"/>
    <w:rsid w:val="00F753B4"/>
    <w:rsid w:val="00F8007E"/>
    <w:rsid w:val="00F819A1"/>
    <w:rsid w:val="00F8570F"/>
    <w:rsid w:val="00F90BB9"/>
    <w:rsid w:val="00F912CF"/>
    <w:rsid w:val="00F9705F"/>
    <w:rsid w:val="00F977E8"/>
    <w:rsid w:val="00FA1A44"/>
    <w:rsid w:val="00FA3431"/>
    <w:rsid w:val="00FA3ACA"/>
    <w:rsid w:val="00FA5FFF"/>
    <w:rsid w:val="00FB190D"/>
    <w:rsid w:val="00FB2AB5"/>
    <w:rsid w:val="00FB4259"/>
    <w:rsid w:val="00FB65FB"/>
    <w:rsid w:val="00FC5F6E"/>
    <w:rsid w:val="00FC67C6"/>
    <w:rsid w:val="00FD094A"/>
    <w:rsid w:val="00FD7914"/>
    <w:rsid w:val="00FE1F9F"/>
    <w:rsid w:val="00FE20AE"/>
    <w:rsid w:val="00FE45C5"/>
    <w:rsid w:val="00FE5515"/>
    <w:rsid w:val="00FF09B5"/>
    <w:rsid w:val="00FF2A3B"/>
    <w:rsid w:val="00FF3305"/>
    <w:rsid w:val="00FF3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3FA0"/>
  <w15:chartTrackingRefBased/>
  <w15:docId w15:val="{8DD36E68-1702-4D0C-903C-A3BA2856F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C0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A074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A074C8"/>
    <w:rPr>
      <w:rFonts w:ascii="Courier New" w:eastAsia="Times New Roman" w:hAnsi="Courier New" w:cs="Courier New"/>
      <w:sz w:val="20"/>
      <w:szCs w:val="20"/>
      <w:lang w:eastAsia="en-GB"/>
    </w:rPr>
  </w:style>
  <w:style w:type="character" w:customStyle="1" w:styleId="gd15mcfceub">
    <w:name w:val="gd15mcfceub"/>
    <w:basedOn w:val="DefaultParagraphFont"/>
    <w:rsid w:val="00A074C8"/>
  </w:style>
  <w:style w:type="character" w:customStyle="1" w:styleId="gd15mcfckub">
    <w:name w:val="gd15mcfckub"/>
    <w:basedOn w:val="DefaultParagraphFont"/>
    <w:rsid w:val="000744B6"/>
  </w:style>
  <w:style w:type="character" w:customStyle="1" w:styleId="gd15mcfcktb">
    <w:name w:val="gd15mcfcktb"/>
    <w:basedOn w:val="DefaultParagraphFont"/>
    <w:rsid w:val="000744B6"/>
  </w:style>
  <w:style w:type="character" w:styleId="Hyperlink">
    <w:name w:val="Hyperlink"/>
    <w:basedOn w:val="DefaultParagraphFont"/>
    <w:uiPriority w:val="99"/>
    <w:unhideWhenUsed/>
    <w:rsid w:val="00C16D41"/>
    <w:rPr>
      <w:color w:val="0563C1" w:themeColor="hyperlink"/>
      <w:u w:val="single"/>
    </w:rPr>
  </w:style>
  <w:style w:type="character" w:customStyle="1" w:styleId="UnresolvedMention1">
    <w:name w:val="Unresolved Mention1"/>
    <w:basedOn w:val="DefaultParagraphFont"/>
    <w:uiPriority w:val="99"/>
    <w:semiHidden/>
    <w:unhideWhenUsed/>
    <w:rsid w:val="00C16D41"/>
    <w:rPr>
      <w:color w:val="605E5C"/>
      <w:shd w:val="clear" w:color="auto" w:fill="E1DFDD"/>
    </w:rPr>
  </w:style>
  <w:style w:type="paragraph" w:customStyle="1" w:styleId="A">
    <w:name w:val="正文 A"/>
    <w:rsid w:val="00841665"/>
    <w:pPr>
      <w:widowControl w:val="0"/>
      <w:pBdr>
        <w:top w:val="nil"/>
        <w:left w:val="nil"/>
        <w:bottom w:val="nil"/>
        <w:right w:val="nil"/>
        <w:between w:val="nil"/>
        <w:bar w:val="nil"/>
      </w:pBdr>
      <w:spacing w:after="0" w:line="480" w:lineRule="auto"/>
      <w:ind w:firstLine="400"/>
      <w:jc w:val="both"/>
    </w:pPr>
    <w:rPr>
      <w:rFonts w:ascii="Calibri" w:eastAsia="SimSun" w:hAnsi="Calibri" w:cs="Arial Unicode MS"/>
      <w:color w:val="000000"/>
      <w:kern w:val="2"/>
      <w:sz w:val="21"/>
      <w:szCs w:val="21"/>
      <w:u w:color="000000"/>
      <w:bdr w:val="nil"/>
      <w:lang w:val="en-US" w:eastAsia="zh-CN"/>
    </w:rPr>
  </w:style>
  <w:style w:type="paragraph" w:styleId="ListParagraph">
    <w:name w:val="List Paragraph"/>
    <w:basedOn w:val="Normal"/>
    <w:uiPriority w:val="34"/>
    <w:qFormat/>
    <w:rsid w:val="00841665"/>
    <w:pPr>
      <w:ind w:left="720"/>
      <w:contextualSpacing/>
    </w:pPr>
  </w:style>
  <w:style w:type="paragraph" w:styleId="Header">
    <w:name w:val="header"/>
    <w:basedOn w:val="Normal"/>
    <w:link w:val="HeaderChar"/>
    <w:uiPriority w:val="99"/>
    <w:unhideWhenUsed/>
    <w:rsid w:val="00364F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F2A"/>
  </w:style>
  <w:style w:type="paragraph" w:styleId="Footer">
    <w:name w:val="footer"/>
    <w:basedOn w:val="Normal"/>
    <w:link w:val="FooterChar"/>
    <w:uiPriority w:val="99"/>
    <w:unhideWhenUsed/>
    <w:rsid w:val="00364F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F2A"/>
  </w:style>
  <w:style w:type="table" w:customStyle="1" w:styleId="TableGrid1">
    <w:name w:val="Table Grid1"/>
    <w:basedOn w:val="TableNormal"/>
    <w:next w:val="TableGrid"/>
    <w:uiPriority w:val="39"/>
    <w:rsid w:val="00C20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7C08"/>
    <w:rPr>
      <w:b/>
      <w:bCs/>
    </w:rPr>
  </w:style>
  <w:style w:type="character" w:styleId="Emphasis">
    <w:name w:val="Emphasis"/>
    <w:basedOn w:val="DefaultParagraphFont"/>
    <w:uiPriority w:val="20"/>
    <w:qFormat/>
    <w:rsid w:val="00C87C08"/>
    <w:rPr>
      <w:i/>
      <w:iCs/>
    </w:rPr>
  </w:style>
  <w:style w:type="character" w:customStyle="1" w:styleId="text">
    <w:name w:val="text"/>
    <w:basedOn w:val="DefaultParagraphFont"/>
    <w:rsid w:val="00CF7D51"/>
  </w:style>
  <w:style w:type="paragraph" w:styleId="NormalWeb">
    <w:name w:val="Normal (Web)"/>
    <w:basedOn w:val="Normal"/>
    <w:uiPriority w:val="99"/>
    <w:unhideWhenUsed/>
    <w:rsid w:val="0013161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A2633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2633D"/>
    <w:rPr>
      <w:sz w:val="20"/>
      <w:szCs w:val="20"/>
    </w:rPr>
  </w:style>
  <w:style w:type="character" w:styleId="FootnoteReference">
    <w:name w:val="footnote reference"/>
    <w:basedOn w:val="DefaultParagraphFont"/>
    <w:uiPriority w:val="99"/>
    <w:semiHidden/>
    <w:unhideWhenUsed/>
    <w:rsid w:val="00A263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72814">
      <w:bodyDiv w:val="1"/>
      <w:marLeft w:val="0"/>
      <w:marRight w:val="0"/>
      <w:marTop w:val="0"/>
      <w:marBottom w:val="0"/>
      <w:divBdr>
        <w:top w:val="none" w:sz="0" w:space="0" w:color="auto"/>
        <w:left w:val="none" w:sz="0" w:space="0" w:color="auto"/>
        <w:bottom w:val="none" w:sz="0" w:space="0" w:color="auto"/>
        <w:right w:val="none" w:sz="0" w:space="0" w:color="auto"/>
      </w:divBdr>
    </w:div>
    <w:div w:id="58602022">
      <w:bodyDiv w:val="1"/>
      <w:marLeft w:val="0"/>
      <w:marRight w:val="0"/>
      <w:marTop w:val="0"/>
      <w:marBottom w:val="0"/>
      <w:divBdr>
        <w:top w:val="none" w:sz="0" w:space="0" w:color="auto"/>
        <w:left w:val="none" w:sz="0" w:space="0" w:color="auto"/>
        <w:bottom w:val="none" w:sz="0" w:space="0" w:color="auto"/>
        <w:right w:val="none" w:sz="0" w:space="0" w:color="auto"/>
      </w:divBdr>
    </w:div>
    <w:div w:id="87585513">
      <w:bodyDiv w:val="1"/>
      <w:marLeft w:val="0"/>
      <w:marRight w:val="0"/>
      <w:marTop w:val="0"/>
      <w:marBottom w:val="0"/>
      <w:divBdr>
        <w:top w:val="none" w:sz="0" w:space="0" w:color="auto"/>
        <w:left w:val="none" w:sz="0" w:space="0" w:color="auto"/>
        <w:bottom w:val="none" w:sz="0" w:space="0" w:color="auto"/>
        <w:right w:val="none" w:sz="0" w:space="0" w:color="auto"/>
      </w:divBdr>
    </w:div>
    <w:div w:id="115947863">
      <w:bodyDiv w:val="1"/>
      <w:marLeft w:val="0"/>
      <w:marRight w:val="0"/>
      <w:marTop w:val="0"/>
      <w:marBottom w:val="0"/>
      <w:divBdr>
        <w:top w:val="none" w:sz="0" w:space="0" w:color="auto"/>
        <w:left w:val="none" w:sz="0" w:space="0" w:color="auto"/>
        <w:bottom w:val="none" w:sz="0" w:space="0" w:color="auto"/>
        <w:right w:val="none" w:sz="0" w:space="0" w:color="auto"/>
      </w:divBdr>
    </w:div>
    <w:div w:id="165049921">
      <w:bodyDiv w:val="1"/>
      <w:marLeft w:val="0"/>
      <w:marRight w:val="0"/>
      <w:marTop w:val="0"/>
      <w:marBottom w:val="0"/>
      <w:divBdr>
        <w:top w:val="none" w:sz="0" w:space="0" w:color="auto"/>
        <w:left w:val="none" w:sz="0" w:space="0" w:color="auto"/>
        <w:bottom w:val="none" w:sz="0" w:space="0" w:color="auto"/>
        <w:right w:val="none" w:sz="0" w:space="0" w:color="auto"/>
      </w:divBdr>
    </w:div>
    <w:div w:id="166100930">
      <w:bodyDiv w:val="1"/>
      <w:marLeft w:val="0"/>
      <w:marRight w:val="0"/>
      <w:marTop w:val="0"/>
      <w:marBottom w:val="0"/>
      <w:divBdr>
        <w:top w:val="none" w:sz="0" w:space="0" w:color="auto"/>
        <w:left w:val="none" w:sz="0" w:space="0" w:color="auto"/>
        <w:bottom w:val="none" w:sz="0" w:space="0" w:color="auto"/>
        <w:right w:val="none" w:sz="0" w:space="0" w:color="auto"/>
      </w:divBdr>
    </w:div>
    <w:div w:id="239948933">
      <w:bodyDiv w:val="1"/>
      <w:marLeft w:val="0"/>
      <w:marRight w:val="0"/>
      <w:marTop w:val="0"/>
      <w:marBottom w:val="0"/>
      <w:divBdr>
        <w:top w:val="none" w:sz="0" w:space="0" w:color="auto"/>
        <w:left w:val="none" w:sz="0" w:space="0" w:color="auto"/>
        <w:bottom w:val="none" w:sz="0" w:space="0" w:color="auto"/>
        <w:right w:val="none" w:sz="0" w:space="0" w:color="auto"/>
      </w:divBdr>
    </w:div>
    <w:div w:id="257062494">
      <w:bodyDiv w:val="1"/>
      <w:marLeft w:val="0"/>
      <w:marRight w:val="0"/>
      <w:marTop w:val="0"/>
      <w:marBottom w:val="0"/>
      <w:divBdr>
        <w:top w:val="none" w:sz="0" w:space="0" w:color="auto"/>
        <w:left w:val="none" w:sz="0" w:space="0" w:color="auto"/>
        <w:bottom w:val="none" w:sz="0" w:space="0" w:color="auto"/>
        <w:right w:val="none" w:sz="0" w:space="0" w:color="auto"/>
      </w:divBdr>
    </w:div>
    <w:div w:id="271206386">
      <w:bodyDiv w:val="1"/>
      <w:marLeft w:val="0"/>
      <w:marRight w:val="0"/>
      <w:marTop w:val="0"/>
      <w:marBottom w:val="0"/>
      <w:divBdr>
        <w:top w:val="none" w:sz="0" w:space="0" w:color="auto"/>
        <w:left w:val="none" w:sz="0" w:space="0" w:color="auto"/>
        <w:bottom w:val="none" w:sz="0" w:space="0" w:color="auto"/>
        <w:right w:val="none" w:sz="0" w:space="0" w:color="auto"/>
      </w:divBdr>
    </w:div>
    <w:div w:id="275064100">
      <w:bodyDiv w:val="1"/>
      <w:marLeft w:val="0"/>
      <w:marRight w:val="0"/>
      <w:marTop w:val="0"/>
      <w:marBottom w:val="0"/>
      <w:divBdr>
        <w:top w:val="none" w:sz="0" w:space="0" w:color="auto"/>
        <w:left w:val="none" w:sz="0" w:space="0" w:color="auto"/>
        <w:bottom w:val="none" w:sz="0" w:space="0" w:color="auto"/>
        <w:right w:val="none" w:sz="0" w:space="0" w:color="auto"/>
      </w:divBdr>
    </w:div>
    <w:div w:id="312568143">
      <w:bodyDiv w:val="1"/>
      <w:marLeft w:val="0"/>
      <w:marRight w:val="0"/>
      <w:marTop w:val="0"/>
      <w:marBottom w:val="0"/>
      <w:divBdr>
        <w:top w:val="none" w:sz="0" w:space="0" w:color="auto"/>
        <w:left w:val="none" w:sz="0" w:space="0" w:color="auto"/>
        <w:bottom w:val="none" w:sz="0" w:space="0" w:color="auto"/>
        <w:right w:val="none" w:sz="0" w:space="0" w:color="auto"/>
      </w:divBdr>
    </w:div>
    <w:div w:id="384179173">
      <w:bodyDiv w:val="1"/>
      <w:marLeft w:val="0"/>
      <w:marRight w:val="0"/>
      <w:marTop w:val="0"/>
      <w:marBottom w:val="0"/>
      <w:divBdr>
        <w:top w:val="none" w:sz="0" w:space="0" w:color="auto"/>
        <w:left w:val="none" w:sz="0" w:space="0" w:color="auto"/>
        <w:bottom w:val="none" w:sz="0" w:space="0" w:color="auto"/>
        <w:right w:val="none" w:sz="0" w:space="0" w:color="auto"/>
      </w:divBdr>
    </w:div>
    <w:div w:id="391074774">
      <w:bodyDiv w:val="1"/>
      <w:marLeft w:val="0"/>
      <w:marRight w:val="0"/>
      <w:marTop w:val="0"/>
      <w:marBottom w:val="0"/>
      <w:divBdr>
        <w:top w:val="none" w:sz="0" w:space="0" w:color="auto"/>
        <w:left w:val="none" w:sz="0" w:space="0" w:color="auto"/>
        <w:bottom w:val="none" w:sz="0" w:space="0" w:color="auto"/>
        <w:right w:val="none" w:sz="0" w:space="0" w:color="auto"/>
      </w:divBdr>
    </w:div>
    <w:div w:id="408968819">
      <w:bodyDiv w:val="1"/>
      <w:marLeft w:val="0"/>
      <w:marRight w:val="0"/>
      <w:marTop w:val="0"/>
      <w:marBottom w:val="0"/>
      <w:divBdr>
        <w:top w:val="none" w:sz="0" w:space="0" w:color="auto"/>
        <w:left w:val="none" w:sz="0" w:space="0" w:color="auto"/>
        <w:bottom w:val="none" w:sz="0" w:space="0" w:color="auto"/>
        <w:right w:val="none" w:sz="0" w:space="0" w:color="auto"/>
      </w:divBdr>
    </w:div>
    <w:div w:id="435171389">
      <w:bodyDiv w:val="1"/>
      <w:marLeft w:val="0"/>
      <w:marRight w:val="0"/>
      <w:marTop w:val="0"/>
      <w:marBottom w:val="0"/>
      <w:divBdr>
        <w:top w:val="none" w:sz="0" w:space="0" w:color="auto"/>
        <w:left w:val="none" w:sz="0" w:space="0" w:color="auto"/>
        <w:bottom w:val="none" w:sz="0" w:space="0" w:color="auto"/>
        <w:right w:val="none" w:sz="0" w:space="0" w:color="auto"/>
      </w:divBdr>
    </w:div>
    <w:div w:id="528760220">
      <w:bodyDiv w:val="1"/>
      <w:marLeft w:val="0"/>
      <w:marRight w:val="0"/>
      <w:marTop w:val="0"/>
      <w:marBottom w:val="0"/>
      <w:divBdr>
        <w:top w:val="none" w:sz="0" w:space="0" w:color="auto"/>
        <w:left w:val="none" w:sz="0" w:space="0" w:color="auto"/>
        <w:bottom w:val="none" w:sz="0" w:space="0" w:color="auto"/>
        <w:right w:val="none" w:sz="0" w:space="0" w:color="auto"/>
      </w:divBdr>
    </w:div>
    <w:div w:id="563567294">
      <w:bodyDiv w:val="1"/>
      <w:marLeft w:val="0"/>
      <w:marRight w:val="0"/>
      <w:marTop w:val="0"/>
      <w:marBottom w:val="0"/>
      <w:divBdr>
        <w:top w:val="none" w:sz="0" w:space="0" w:color="auto"/>
        <w:left w:val="none" w:sz="0" w:space="0" w:color="auto"/>
        <w:bottom w:val="none" w:sz="0" w:space="0" w:color="auto"/>
        <w:right w:val="none" w:sz="0" w:space="0" w:color="auto"/>
      </w:divBdr>
    </w:div>
    <w:div w:id="577176012">
      <w:bodyDiv w:val="1"/>
      <w:marLeft w:val="0"/>
      <w:marRight w:val="0"/>
      <w:marTop w:val="0"/>
      <w:marBottom w:val="0"/>
      <w:divBdr>
        <w:top w:val="none" w:sz="0" w:space="0" w:color="auto"/>
        <w:left w:val="none" w:sz="0" w:space="0" w:color="auto"/>
        <w:bottom w:val="none" w:sz="0" w:space="0" w:color="auto"/>
        <w:right w:val="none" w:sz="0" w:space="0" w:color="auto"/>
      </w:divBdr>
    </w:div>
    <w:div w:id="593979632">
      <w:bodyDiv w:val="1"/>
      <w:marLeft w:val="0"/>
      <w:marRight w:val="0"/>
      <w:marTop w:val="0"/>
      <w:marBottom w:val="0"/>
      <w:divBdr>
        <w:top w:val="none" w:sz="0" w:space="0" w:color="auto"/>
        <w:left w:val="none" w:sz="0" w:space="0" w:color="auto"/>
        <w:bottom w:val="none" w:sz="0" w:space="0" w:color="auto"/>
        <w:right w:val="none" w:sz="0" w:space="0" w:color="auto"/>
      </w:divBdr>
    </w:div>
    <w:div w:id="640617691">
      <w:bodyDiv w:val="1"/>
      <w:marLeft w:val="0"/>
      <w:marRight w:val="0"/>
      <w:marTop w:val="0"/>
      <w:marBottom w:val="0"/>
      <w:divBdr>
        <w:top w:val="none" w:sz="0" w:space="0" w:color="auto"/>
        <w:left w:val="none" w:sz="0" w:space="0" w:color="auto"/>
        <w:bottom w:val="none" w:sz="0" w:space="0" w:color="auto"/>
        <w:right w:val="none" w:sz="0" w:space="0" w:color="auto"/>
      </w:divBdr>
    </w:div>
    <w:div w:id="682050831">
      <w:bodyDiv w:val="1"/>
      <w:marLeft w:val="0"/>
      <w:marRight w:val="0"/>
      <w:marTop w:val="0"/>
      <w:marBottom w:val="0"/>
      <w:divBdr>
        <w:top w:val="none" w:sz="0" w:space="0" w:color="auto"/>
        <w:left w:val="none" w:sz="0" w:space="0" w:color="auto"/>
        <w:bottom w:val="none" w:sz="0" w:space="0" w:color="auto"/>
        <w:right w:val="none" w:sz="0" w:space="0" w:color="auto"/>
      </w:divBdr>
    </w:div>
    <w:div w:id="790052226">
      <w:bodyDiv w:val="1"/>
      <w:marLeft w:val="0"/>
      <w:marRight w:val="0"/>
      <w:marTop w:val="0"/>
      <w:marBottom w:val="0"/>
      <w:divBdr>
        <w:top w:val="none" w:sz="0" w:space="0" w:color="auto"/>
        <w:left w:val="none" w:sz="0" w:space="0" w:color="auto"/>
        <w:bottom w:val="none" w:sz="0" w:space="0" w:color="auto"/>
        <w:right w:val="none" w:sz="0" w:space="0" w:color="auto"/>
      </w:divBdr>
    </w:div>
    <w:div w:id="790783572">
      <w:bodyDiv w:val="1"/>
      <w:marLeft w:val="0"/>
      <w:marRight w:val="0"/>
      <w:marTop w:val="0"/>
      <w:marBottom w:val="0"/>
      <w:divBdr>
        <w:top w:val="none" w:sz="0" w:space="0" w:color="auto"/>
        <w:left w:val="none" w:sz="0" w:space="0" w:color="auto"/>
        <w:bottom w:val="none" w:sz="0" w:space="0" w:color="auto"/>
        <w:right w:val="none" w:sz="0" w:space="0" w:color="auto"/>
      </w:divBdr>
    </w:div>
    <w:div w:id="850068153">
      <w:bodyDiv w:val="1"/>
      <w:marLeft w:val="0"/>
      <w:marRight w:val="0"/>
      <w:marTop w:val="0"/>
      <w:marBottom w:val="0"/>
      <w:divBdr>
        <w:top w:val="none" w:sz="0" w:space="0" w:color="auto"/>
        <w:left w:val="none" w:sz="0" w:space="0" w:color="auto"/>
        <w:bottom w:val="none" w:sz="0" w:space="0" w:color="auto"/>
        <w:right w:val="none" w:sz="0" w:space="0" w:color="auto"/>
      </w:divBdr>
    </w:div>
    <w:div w:id="888809830">
      <w:bodyDiv w:val="1"/>
      <w:marLeft w:val="0"/>
      <w:marRight w:val="0"/>
      <w:marTop w:val="0"/>
      <w:marBottom w:val="0"/>
      <w:divBdr>
        <w:top w:val="none" w:sz="0" w:space="0" w:color="auto"/>
        <w:left w:val="none" w:sz="0" w:space="0" w:color="auto"/>
        <w:bottom w:val="none" w:sz="0" w:space="0" w:color="auto"/>
        <w:right w:val="none" w:sz="0" w:space="0" w:color="auto"/>
      </w:divBdr>
    </w:div>
    <w:div w:id="908883439">
      <w:bodyDiv w:val="1"/>
      <w:marLeft w:val="0"/>
      <w:marRight w:val="0"/>
      <w:marTop w:val="0"/>
      <w:marBottom w:val="0"/>
      <w:divBdr>
        <w:top w:val="none" w:sz="0" w:space="0" w:color="auto"/>
        <w:left w:val="none" w:sz="0" w:space="0" w:color="auto"/>
        <w:bottom w:val="none" w:sz="0" w:space="0" w:color="auto"/>
        <w:right w:val="none" w:sz="0" w:space="0" w:color="auto"/>
      </w:divBdr>
    </w:div>
    <w:div w:id="947858989">
      <w:bodyDiv w:val="1"/>
      <w:marLeft w:val="0"/>
      <w:marRight w:val="0"/>
      <w:marTop w:val="0"/>
      <w:marBottom w:val="0"/>
      <w:divBdr>
        <w:top w:val="none" w:sz="0" w:space="0" w:color="auto"/>
        <w:left w:val="none" w:sz="0" w:space="0" w:color="auto"/>
        <w:bottom w:val="none" w:sz="0" w:space="0" w:color="auto"/>
        <w:right w:val="none" w:sz="0" w:space="0" w:color="auto"/>
      </w:divBdr>
    </w:div>
    <w:div w:id="988287263">
      <w:bodyDiv w:val="1"/>
      <w:marLeft w:val="0"/>
      <w:marRight w:val="0"/>
      <w:marTop w:val="0"/>
      <w:marBottom w:val="0"/>
      <w:divBdr>
        <w:top w:val="none" w:sz="0" w:space="0" w:color="auto"/>
        <w:left w:val="none" w:sz="0" w:space="0" w:color="auto"/>
        <w:bottom w:val="none" w:sz="0" w:space="0" w:color="auto"/>
        <w:right w:val="none" w:sz="0" w:space="0" w:color="auto"/>
      </w:divBdr>
    </w:div>
    <w:div w:id="1068308512">
      <w:bodyDiv w:val="1"/>
      <w:marLeft w:val="0"/>
      <w:marRight w:val="0"/>
      <w:marTop w:val="0"/>
      <w:marBottom w:val="0"/>
      <w:divBdr>
        <w:top w:val="none" w:sz="0" w:space="0" w:color="auto"/>
        <w:left w:val="none" w:sz="0" w:space="0" w:color="auto"/>
        <w:bottom w:val="none" w:sz="0" w:space="0" w:color="auto"/>
        <w:right w:val="none" w:sz="0" w:space="0" w:color="auto"/>
      </w:divBdr>
    </w:div>
    <w:div w:id="1159732732">
      <w:bodyDiv w:val="1"/>
      <w:marLeft w:val="0"/>
      <w:marRight w:val="0"/>
      <w:marTop w:val="0"/>
      <w:marBottom w:val="0"/>
      <w:divBdr>
        <w:top w:val="none" w:sz="0" w:space="0" w:color="auto"/>
        <w:left w:val="none" w:sz="0" w:space="0" w:color="auto"/>
        <w:bottom w:val="none" w:sz="0" w:space="0" w:color="auto"/>
        <w:right w:val="none" w:sz="0" w:space="0" w:color="auto"/>
      </w:divBdr>
    </w:div>
    <w:div w:id="1165702928">
      <w:bodyDiv w:val="1"/>
      <w:marLeft w:val="0"/>
      <w:marRight w:val="0"/>
      <w:marTop w:val="0"/>
      <w:marBottom w:val="0"/>
      <w:divBdr>
        <w:top w:val="none" w:sz="0" w:space="0" w:color="auto"/>
        <w:left w:val="none" w:sz="0" w:space="0" w:color="auto"/>
        <w:bottom w:val="none" w:sz="0" w:space="0" w:color="auto"/>
        <w:right w:val="none" w:sz="0" w:space="0" w:color="auto"/>
      </w:divBdr>
    </w:div>
    <w:div w:id="1191453240">
      <w:bodyDiv w:val="1"/>
      <w:marLeft w:val="0"/>
      <w:marRight w:val="0"/>
      <w:marTop w:val="0"/>
      <w:marBottom w:val="0"/>
      <w:divBdr>
        <w:top w:val="none" w:sz="0" w:space="0" w:color="auto"/>
        <w:left w:val="none" w:sz="0" w:space="0" w:color="auto"/>
        <w:bottom w:val="none" w:sz="0" w:space="0" w:color="auto"/>
        <w:right w:val="none" w:sz="0" w:space="0" w:color="auto"/>
      </w:divBdr>
    </w:div>
    <w:div w:id="1221789808">
      <w:bodyDiv w:val="1"/>
      <w:marLeft w:val="0"/>
      <w:marRight w:val="0"/>
      <w:marTop w:val="0"/>
      <w:marBottom w:val="0"/>
      <w:divBdr>
        <w:top w:val="none" w:sz="0" w:space="0" w:color="auto"/>
        <w:left w:val="none" w:sz="0" w:space="0" w:color="auto"/>
        <w:bottom w:val="none" w:sz="0" w:space="0" w:color="auto"/>
        <w:right w:val="none" w:sz="0" w:space="0" w:color="auto"/>
      </w:divBdr>
    </w:div>
    <w:div w:id="1332374002">
      <w:bodyDiv w:val="1"/>
      <w:marLeft w:val="0"/>
      <w:marRight w:val="0"/>
      <w:marTop w:val="0"/>
      <w:marBottom w:val="0"/>
      <w:divBdr>
        <w:top w:val="none" w:sz="0" w:space="0" w:color="auto"/>
        <w:left w:val="none" w:sz="0" w:space="0" w:color="auto"/>
        <w:bottom w:val="none" w:sz="0" w:space="0" w:color="auto"/>
        <w:right w:val="none" w:sz="0" w:space="0" w:color="auto"/>
      </w:divBdr>
    </w:div>
    <w:div w:id="1358851863">
      <w:bodyDiv w:val="1"/>
      <w:marLeft w:val="0"/>
      <w:marRight w:val="0"/>
      <w:marTop w:val="0"/>
      <w:marBottom w:val="0"/>
      <w:divBdr>
        <w:top w:val="none" w:sz="0" w:space="0" w:color="auto"/>
        <w:left w:val="none" w:sz="0" w:space="0" w:color="auto"/>
        <w:bottom w:val="none" w:sz="0" w:space="0" w:color="auto"/>
        <w:right w:val="none" w:sz="0" w:space="0" w:color="auto"/>
      </w:divBdr>
    </w:div>
    <w:div w:id="1367490028">
      <w:bodyDiv w:val="1"/>
      <w:marLeft w:val="0"/>
      <w:marRight w:val="0"/>
      <w:marTop w:val="0"/>
      <w:marBottom w:val="0"/>
      <w:divBdr>
        <w:top w:val="none" w:sz="0" w:space="0" w:color="auto"/>
        <w:left w:val="none" w:sz="0" w:space="0" w:color="auto"/>
        <w:bottom w:val="none" w:sz="0" w:space="0" w:color="auto"/>
        <w:right w:val="none" w:sz="0" w:space="0" w:color="auto"/>
      </w:divBdr>
    </w:div>
    <w:div w:id="1399553106">
      <w:bodyDiv w:val="1"/>
      <w:marLeft w:val="0"/>
      <w:marRight w:val="0"/>
      <w:marTop w:val="0"/>
      <w:marBottom w:val="0"/>
      <w:divBdr>
        <w:top w:val="none" w:sz="0" w:space="0" w:color="auto"/>
        <w:left w:val="none" w:sz="0" w:space="0" w:color="auto"/>
        <w:bottom w:val="none" w:sz="0" w:space="0" w:color="auto"/>
        <w:right w:val="none" w:sz="0" w:space="0" w:color="auto"/>
      </w:divBdr>
    </w:div>
    <w:div w:id="1436435885">
      <w:bodyDiv w:val="1"/>
      <w:marLeft w:val="0"/>
      <w:marRight w:val="0"/>
      <w:marTop w:val="0"/>
      <w:marBottom w:val="0"/>
      <w:divBdr>
        <w:top w:val="none" w:sz="0" w:space="0" w:color="auto"/>
        <w:left w:val="none" w:sz="0" w:space="0" w:color="auto"/>
        <w:bottom w:val="none" w:sz="0" w:space="0" w:color="auto"/>
        <w:right w:val="none" w:sz="0" w:space="0" w:color="auto"/>
      </w:divBdr>
    </w:div>
    <w:div w:id="1469281365">
      <w:bodyDiv w:val="1"/>
      <w:marLeft w:val="0"/>
      <w:marRight w:val="0"/>
      <w:marTop w:val="0"/>
      <w:marBottom w:val="0"/>
      <w:divBdr>
        <w:top w:val="none" w:sz="0" w:space="0" w:color="auto"/>
        <w:left w:val="none" w:sz="0" w:space="0" w:color="auto"/>
        <w:bottom w:val="none" w:sz="0" w:space="0" w:color="auto"/>
        <w:right w:val="none" w:sz="0" w:space="0" w:color="auto"/>
      </w:divBdr>
      <w:divsChild>
        <w:div w:id="1676377498">
          <w:marLeft w:val="0"/>
          <w:marRight w:val="0"/>
          <w:marTop w:val="0"/>
          <w:marBottom w:val="0"/>
          <w:divBdr>
            <w:top w:val="none" w:sz="0" w:space="0" w:color="auto"/>
            <w:left w:val="none" w:sz="0" w:space="0" w:color="auto"/>
            <w:bottom w:val="none" w:sz="0" w:space="0" w:color="auto"/>
            <w:right w:val="none" w:sz="0" w:space="0" w:color="auto"/>
          </w:divBdr>
        </w:div>
      </w:divsChild>
    </w:div>
    <w:div w:id="1474367038">
      <w:bodyDiv w:val="1"/>
      <w:marLeft w:val="0"/>
      <w:marRight w:val="0"/>
      <w:marTop w:val="0"/>
      <w:marBottom w:val="0"/>
      <w:divBdr>
        <w:top w:val="none" w:sz="0" w:space="0" w:color="auto"/>
        <w:left w:val="none" w:sz="0" w:space="0" w:color="auto"/>
        <w:bottom w:val="none" w:sz="0" w:space="0" w:color="auto"/>
        <w:right w:val="none" w:sz="0" w:space="0" w:color="auto"/>
      </w:divBdr>
    </w:div>
    <w:div w:id="1482889318">
      <w:bodyDiv w:val="1"/>
      <w:marLeft w:val="0"/>
      <w:marRight w:val="0"/>
      <w:marTop w:val="0"/>
      <w:marBottom w:val="0"/>
      <w:divBdr>
        <w:top w:val="none" w:sz="0" w:space="0" w:color="auto"/>
        <w:left w:val="none" w:sz="0" w:space="0" w:color="auto"/>
        <w:bottom w:val="none" w:sz="0" w:space="0" w:color="auto"/>
        <w:right w:val="none" w:sz="0" w:space="0" w:color="auto"/>
      </w:divBdr>
    </w:div>
    <w:div w:id="1606039245">
      <w:bodyDiv w:val="1"/>
      <w:marLeft w:val="0"/>
      <w:marRight w:val="0"/>
      <w:marTop w:val="0"/>
      <w:marBottom w:val="0"/>
      <w:divBdr>
        <w:top w:val="none" w:sz="0" w:space="0" w:color="auto"/>
        <w:left w:val="none" w:sz="0" w:space="0" w:color="auto"/>
        <w:bottom w:val="none" w:sz="0" w:space="0" w:color="auto"/>
        <w:right w:val="none" w:sz="0" w:space="0" w:color="auto"/>
      </w:divBdr>
    </w:div>
    <w:div w:id="1630894746">
      <w:bodyDiv w:val="1"/>
      <w:marLeft w:val="0"/>
      <w:marRight w:val="0"/>
      <w:marTop w:val="0"/>
      <w:marBottom w:val="0"/>
      <w:divBdr>
        <w:top w:val="none" w:sz="0" w:space="0" w:color="auto"/>
        <w:left w:val="none" w:sz="0" w:space="0" w:color="auto"/>
        <w:bottom w:val="none" w:sz="0" w:space="0" w:color="auto"/>
        <w:right w:val="none" w:sz="0" w:space="0" w:color="auto"/>
      </w:divBdr>
    </w:div>
    <w:div w:id="1640497622">
      <w:bodyDiv w:val="1"/>
      <w:marLeft w:val="0"/>
      <w:marRight w:val="0"/>
      <w:marTop w:val="0"/>
      <w:marBottom w:val="0"/>
      <w:divBdr>
        <w:top w:val="none" w:sz="0" w:space="0" w:color="auto"/>
        <w:left w:val="none" w:sz="0" w:space="0" w:color="auto"/>
        <w:bottom w:val="none" w:sz="0" w:space="0" w:color="auto"/>
        <w:right w:val="none" w:sz="0" w:space="0" w:color="auto"/>
      </w:divBdr>
    </w:div>
    <w:div w:id="1667636930">
      <w:bodyDiv w:val="1"/>
      <w:marLeft w:val="0"/>
      <w:marRight w:val="0"/>
      <w:marTop w:val="0"/>
      <w:marBottom w:val="0"/>
      <w:divBdr>
        <w:top w:val="none" w:sz="0" w:space="0" w:color="auto"/>
        <w:left w:val="none" w:sz="0" w:space="0" w:color="auto"/>
        <w:bottom w:val="none" w:sz="0" w:space="0" w:color="auto"/>
        <w:right w:val="none" w:sz="0" w:space="0" w:color="auto"/>
      </w:divBdr>
    </w:div>
    <w:div w:id="1670983321">
      <w:bodyDiv w:val="1"/>
      <w:marLeft w:val="0"/>
      <w:marRight w:val="0"/>
      <w:marTop w:val="0"/>
      <w:marBottom w:val="0"/>
      <w:divBdr>
        <w:top w:val="none" w:sz="0" w:space="0" w:color="auto"/>
        <w:left w:val="none" w:sz="0" w:space="0" w:color="auto"/>
        <w:bottom w:val="none" w:sz="0" w:space="0" w:color="auto"/>
        <w:right w:val="none" w:sz="0" w:space="0" w:color="auto"/>
      </w:divBdr>
    </w:div>
    <w:div w:id="1691296974">
      <w:bodyDiv w:val="1"/>
      <w:marLeft w:val="0"/>
      <w:marRight w:val="0"/>
      <w:marTop w:val="0"/>
      <w:marBottom w:val="0"/>
      <w:divBdr>
        <w:top w:val="none" w:sz="0" w:space="0" w:color="auto"/>
        <w:left w:val="none" w:sz="0" w:space="0" w:color="auto"/>
        <w:bottom w:val="none" w:sz="0" w:space="0" w:color="auto"/>
        <w:right w:val="none" w:sz="0" w:space="0" w:color="auto"/>
      </w:divBdr>
    </w:div>
    <w:div w:id="1699700677">
      <w:bodyDiv w:val="1"/>
      <w:marLeft w:val="0"/>
      <w:marRight w:val="0"/>
      <w:marTop w:val="0"/>
      <w:marBottom w:val="0"/>
      <w:divBdr>
        <w:top w:val="none" w:sz="0" w:space="0" w:color="auto"/>
        <w:left w:val="none" w:sz="0" w:space="0" w:color="auto"/>
        <w:bottom w:val="none" w:sz="0" w:space="0" w:color="auto"/>
        <w:right w:val="none" w:sz="0" w:space="0" w:color="auto"/>
      </w:divBdr>
    </w:div>
    <w:div w:id="1710496310">
      <w:bodyDiv w:val="1"/>
      <w:marLeft w:val="0"/>
      <w:marRight w:val="0"/>
      <w:marTop w:val="0"/>
      <w:marBottom w:val="0"/>
      <w:divBdr>
        <w:top w:val="none" w:sz="0" w:space="0" w:color="auto"/>
        <w:left w:val="none" w:sz="0" w:space="0" w:color="auto"/>
        <w:bottom w:val="none" w:sz="0" w:space="0" w:color="auto"/>
        <w:right w:val="none" w:sz="0" w:space="0" w:color="auto"/>
      </w:divBdr>
    </w:div>
    <w:div w:id="1744138695">
      <w:bodyDiv w:val="1"/>
      <w:marLeft w:val="0"/>
      <w:marRight w:val="0"/>
      <w:marTop w:val="0"/>
      <w:marBottom w:val="0"/>
      <w:divBdr>
        <w:top w:val="none" w:sz="0" w:space="0" w:color="auto"/>
        <w:left w:val="none" w:sz="0" w:space="0" w:color="auto"/>
        <w:bottom w:val="none" w:sz="0" w:space="0" w:color="auto"/>
        <w:right w:val="none" w:sz="0" w:space="0" w:color="auto"/>
      </w:divBdr>
    </w:div>
    <w:div w:id="1773739535">
      <w:bodyDiv w:val="1"/>
      <w:marLeft w:val="0"/>
      <w:marRight w:val="0"/>
      <w:marTop w:val="0"/>
      <w:marBottom w:val="0"/>
      <w:divBdr>
        <w:top w:val="none" w:sz="0" w:space="0" w:color="auto"/>
        <w:left w:val="none" w:sz="0" w:space="0" w:color="auto"/>
        <w:bottom w:val="none" w:sz="0" w:space="0" w:color="auto"/>
        <w:right w:val="none" w:sz="0" w:space="0" w:color="auto"/>
      </w:divBdr>
    </w:div>
    <w:div w:id="1852067396">
      <w:bodyDiv w:val="1"/>
      <w:marLeft w:val="0"/>
      <w:marRight w:val="0"/>
      <w:marTop w:val="0"/>
      <w:marBottom w:val="0"/>
      <w:divBdr>
        <w:top w:val="none" w:sz="0" w:space="0" w:color="auto"/>
        <w:left w:val="none" w:sz="0" w:space="0" w:color="auto"/>
        <w:bottom w:val="none" w:sz="0" w:space="0" w:color="auto"/>
        <w:right w:val="none" w:sz="0" w:space="0" w:color="auto"/>
      </w:divBdr>
    </w:div>
    <w:div w:id="1854998167">
      <w:bodyDiv w:val="1"/>
      <w:marLeft w:val="0"/>
      <w:marRight w:val="0"/>
      <w:marTop w:val="0"/>
      <w:marBottom w:val="0"/>
      <w:divBdr>
        <w:top w:val="none" w:sz="0" w:space="0" w:color="auto"/>
        <w:left w:val="none" w:sz="0" w:space="0" w:color="auto"/>
        <w:bottom w:val="none" w:sz="0" w:space="0" w:color="auto"/>
        <w:right w:val="none" w:sz="0" w:space="0" w:color="auto"/>
      </w:divBdr>
    </w:div>
    <w:div w:id="1886598031">
      <w:bodyDiv w:val="1"/>
      <w:marLeft w:val="0"/>
      <w:marRight w:val="0"/>
      <w:marTop w:val="0"/>
      <w:marBottom w:val="0"/>
      <w:divBdr>
        <w:top w:val="none" w:sz="0" w:space="0" w:color="auto"/>
        <w:left w:val="none" w:sz="0" w:space="0" w:color="auto"/>
        <w:bottom w:val="none" w:sz="0" w:space="0" w:color="auto"/>
        <w:right w:val="none" w:sz="0" w:space="0" w:color="auto"/>
      </w:divBdr>
    </w:div>
    <w:div w:id="1928029729">
      <w:bodyDiv w:val="1"/>
      <w:marLeft w:val="0"/>
      <w:marRight w:val="0"/>
      <w:marTop w:val="0"/>
      <w:marBottom w:val="0"/>
      <w:divBdr>
        <w:top w:val="none" w:sz="0" w:space="0" w:color="auto"/>
        <w:left w:val="none" w:sz="0" w:space="0" w:color="auto"/>
        <w:bottom w:val="none" w:sz="0" w:space="0" w:color="auto"/>
        <w:right w:val="none" w:sz="0" w:space="0" w:color="auto"/>
      </w:divBdr>
    </w:div>
    <w:div w:id="1933278313">
      <w:bodyDiv w:val="1"/>
      <w:marLeft w:val="0"/>
      <w:marRight w:val="0"/>
      <w:marTop w:val="0"/>
      <w:marBottom w:val="0"/>
      <w:divBdr>
        <w:top w:val="none" w:sz="0" w:space="0" w:color="auto"/>
        <w:left w:val="none" w:sz="0" w:space="0" w:color="auto"/>
        <w:bottom w:val="none" w:sz="0" w:space="0" w:color="auto"/>
        <w:right w:val="none" w:sz="0" w:space="0" w:color="auto"/>
      </w:divBdr>
    </w:div>
    <w:div w:id="1956713675">
      <w:bodyDiv w:val="1"/>
      <w:marLeft w:val="0"/>
      <w:marRight w:val="0"/>
      <w:marTop w:val="0"/>
      <w:marBottom w:val="0"/>
      <w:divBdr>
        <w:top w:val="none" w:sz="0" w:space="0" w:color="auto"/>
        <w:left w:val="none" w:sz="0" w:space="0" w:color="auto"/>
        <w:bottom w:val="none" w:sz="0" w:space="0" w:color="auto"/>
        <w:right w:val="none" w:sz="0" w:space="0" w:color="auto"/>
      </w:divBdr>
    </w:div>
    <w:div w:id="2046785873">
      <w:bodyDiv w:val="1"/>
      <w:marLeft w:val="0"/>
      <w:marRight w:val="0"/>
      <w:marTop w:val="0"/>
      <w:marBottom w:val="0"/>
      <w:divBdr>
        <w:top w:val="none" w:sz="0" w:space="0" w:color="auto"/>
        <w:left w:val="none" w:sz="0" w:space="0" w:color="auto"/>
        <w:bottom w:val="none" w:sz="0" w:space="0" w:color="auto"/>
        <w:right w:val="none" w:sz="0" w:space="0" w:color="auto"/>
      </w:divBdr>
    </w:div>
    <w:div w:id="2059821469">
      <w:bodyDiv w:val="1"/>
      <w:marLeft w:val="0"/>
      <w:marRight w:val="0"/>
      <w:marTop w:val="0"/>
      <w:marBottom w:val="0"/>
      <w:divBdr>
        <w:top w:val="none" w:sz="0" w:space="0" w:color="auto"/>
        <w:left w:val="none" w:sz="0" w:space="0" w:color="auto"/>
        <w:bottom w:val="none" w:sz="0" w:space="0" w:color="auto"/>
        <w:right w:val="none" w:sz="0" w:space="0" w:color="auto"/>
      </w:divBdr>
    </w:div>
    <w:div w:id="2122412403">
      <w:bodyDiv w:val="1"/>
      <w:marLeft w:val="0"/>
      <w:marRight w:val="0"/>
      <w:marTop w:val="0"/>
      <w:marBottom w:val="0"/>
      <w:divBdr>
        <w:top w:val="none" w:sz="0" w:space="0" w:color="auto"/>
        <w:left w:val="none" w:sz="0" w:space="0" w:color="auto"/>
        <w:bottom w:val="none" w:sz="0" w:space="0" w:color="auto"/>
        <w:right w:val="none" w:sz="0" w:space="0" w:color="auto"/>
      </w:divBdr>
    </w:div>
    <w:div w:id="2126843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523/JNEUROSCI.0553-17.2017" TargetMode="External"/><Relationship Id="rId18" Type="http://schemas.openxmlformats.org/officeDocument/2006/relationships/hyperlink" Target="https://doi.org/10.3389/fpsyg.2017.00522" TargetMode="External"/><Relationship Id="rId26" Type="http://schemas.openxmlformats.org/officeDocument/2006/relationships/hyperlink" Target="https://cran.r-project.org/web/packages/trimr/index.html" TargetMode="External"/><Relationship Id="rId39" Type="http://schemas.openxmlformats.org/officeDocument/2006/relationships/hyperlink" Target="https://doi.org/10.1016/j.jml.2015.08.004" TargetMode="External"/><Relationship Id="rId21" Type="http://schemas.openxmlformats.org/officeDocument/2006/relationships/hyperlink" Target="https://psycnet.apa.org/doi/10.1037/xhp0000627" TargetMode="External"/><Relationship Id="rId34" Type="http://schemas.openxmlformats.org/officeDocument/2006/relationships/hyperlink" Target="https://psycnet.apa.org/doi/10.1037/xge0000672" TargetMode="External"/><Relationship Id="rId42" Type="http://schemas.openxmlformats.org/officeDocument/2006/relationships/hyperlink" Target="https://doi.org/10.1080/23273798.2016.1250927" TargetMode="External"/><Relationship Id="rId47" Type="http://schemas.openxmlformats.org/officeDocument/2006/relationships/hyperlink" Target="https://psycnet.apa.org/doi/10.1037/0096-3445.124.2.207" TargetMode="External"/><Relationship Id="rId50" Type="http://schemas.openxmlformats.org/officeDocument/2006/relationships/hyperlink" Target="https://doi.org/10.1075/lab.16010.van"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111%2Fj.0956-7976.2004.00728.x" TargetMode="External"/><Relationship Id="rId17" Type="http://schemas.openxmlformats.org/officeDocument/2006/relationships/hyperlink" Target="https://doi.org/10.1016/j.jml.2004.02.002" TargetMode="External"/><Relationship Id="rId25" Type="http://schemas.openxmlformats.org/officeDocument/2006/relationships/hyperlink" Target="https://psycnet.apa.org/doi/10.1037/a0038006" TargetMode="External"/><Relationship Id="rId33" Type="http://schemas.openxmlformats.org/officeDocument/2006/relationships/hyperlink" Target="https://doi.org/10.3390/bs10090141" TargetMode="External"/><Relationship Id="rId38" Type="http://schemas.openxmlformats.org/officeDocument/2006/relationships/hyperlink" Target="https://doi.org/10.1016/j.neuropsychologia.2017.02.002" TargetMode="External"/><Relationship Id="rId46" Type="http://schemas.openxmlformats.org/officeDocument/2006/relationships/hyperlink" Target="https://doi.org/10.3389/fpsyg.2011.00388" TargetMode="External"/><Relationship Id="rId2" Type="http://schemas.openxmlformats.org/officeDocument/2006/relationships/numbering" Target="numbering.xml"/><Relationship Id="rId16" Type="http://schemas.openxmlformats.org/officeDocument/2006/relationships/hyperlink" Target="https://doi.org/10.1016/j.brainres.2007.01.137" TargetMode="External"/><Relationship Id="rId20" Type="http://schemas.openxmlformats.org/officeDocument/2006/relationships/hyperlink" Target="https://psycnet.apa.org/doi/10.1037/xhp0000746" TargetMode="External"/><Relationship Id="rId29" Type="http://schemas.openxmlformats.org/officeDocument/2006/relationships/hyperlink" Target="https://doi.org/10.1111/2041-210X.12504" TargetMode="External"/><Relationship Id="rId41" Type="http://schemas.openxmlformats.org/officeDocument/2006/relationships/hyperlink" Target="https://doi.org/10.1006/jmla.1998.2602"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58/s13428-019-01237-x" TargetMode="External"/><Relationship Id="rId24" Type="http://schemas.openxmlformats.org/officeDocument/2006/relationships/hyperlink" Target="https://psycnet.apa.org/doi/10.1037/a0014981" TargetMode="External"/><Relationship Id="rId32" Type="http://schemas.openxmlformats.org/officeDocument/2006/relationships/hyperlink" Target="https://doi.org/10.1080/20445911.2015.1074242" TargetMode="External"/><Relationship Id="rId37" Type="http://schemas.openxmlformats.org/officeDocument/2006/relationships/hyperlink" Target="https://psycnet.apa.org/doi/10.1037/0882-7974.15.1.126" TargetMode="External"/><Relationship Id="rId40" Type="http://schemas.openxmlformats.org/officeDocument/2006/relationships/hyperlink" Target="https://doi.org/10.1006/cogp.2000.0736" TargetMode="External"/><Relationship Id="rId45" Type="http://schemas.openxmlformats.org/officeDocument/2006/relationships/hyperlink" Target="https://doi.org/10.1080/09541440600758812" TargetMode="External"/><Relationship Id="rId53"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1371/journal.pone.0010729" TargetMode="External"/><Relationship Id="rId23" Type="http://schemas.openxmlformats.org/officeDocument/2006/relationships/hyperlink" Target="https://psycnet.apa.org/doi/10.1037/xlm0000190" TargetMode="External"/><Relationship Id="rId28" Type="http://schemas.openxmlformats.org/officeDocument/2006/relationships/hyperlink" Target="https://doi.org/10.1080/20445911.2013.796377" TargetMode="External"/><Relationship Id="rId36" Type="http://schemas.openxmlformats.org/officeDocument/2006/relationships/hyperlink" Target="https://doi.org/10.1177%2F0956797616634633" TargetMode="External"/><Relationship Id="rId49" Type="http://schemas.openxmlformats.org/officeDocument/2006/relationships/hyperlink" Target="https://doi.org/10.1073/pnas.0609927104" TargetMode="External"/><Relationship Id="rId10" Type="http://schemas.openxmlformats.org/officeDocument/2006/relationships/hyperlink" Target="https://doi.org/10.1016/j.jneuroling.2019.100885" TargetMode="External"/><Relationship Id="rId19" Type="http://schemas.openxmlformats.org/officeDocument/2006/relationships/hyperlink" Target="https://doi.org/10.1016/j.jml.2018.07.005" TargetMode="External"/><Relationship Id="rId31" Type="http://schemas.openxmlformats.org/officeDocument/2006/relationships/hyperlink" Target="https://doi.org/10.1080/23273798.2014.882515" TargetMode="External"/><Relationship Id="rId44" Type="http://schemas.openxmlformats.org/officeDocument/2006/relationships/hyperlink" Target="https://dx.doi.org/10.3758/s13428-018-01193-y" TargetMode="External"/><Relationship Id="rId52" Type="http://schemas.openxmlformats.org/officeDocument/2006/relationships/hyperlink" Target="https://doi.org/10.1016/j.neuroimage.2021.118797" TargetMode="External"/><Relationship Id="rId4" Type="http://schemas.openxmlformats.org/officeDocument/2006/relationships/settings" Target="settings.xml"/><Relationship Id="rId9" Type="http://schemas.openxmlformats.org/officeDocument/2006/relationships/hyperlink" Target="https://osf.io/q5ku4/" TargetMode="External"/><Relationship Id="rId14" Type="http://schemas.openxmlformats.org/officeDocument/2006/relationships/hyperlink" Target="https://doi.org/10.1080/23273798.2014.964268" TargetMode="External"/><Relationship Id="rId22" Type="http://schemas.openxmlformats.org/officeDocument/2006/relationships/hyperlink" Target="https://doi.org/10.1080%2F17470218.2017.1310261" TargetMode="External"/><Relationship Id="rId27" Type="http://schemas.openxmlformats.org/officeDocument/2006/relationships/hyperlink" Target="https://doi.org/10.1017/S1366728998000133" TargetMode="External"/><Relationship Id="rId30" Type="http://schemas.openxmlformats.org/officeDocument/2006/relationships/hyperlink" Target="https://cran.r-project.org/package=simr" TargetMode="External"/><Relationship Id="rId35" Type="http://schemas.openxmlformats.org/officeDocument/2006/relationships/hyperlink" Target="https://psycnet.apa.org/doi/10.1037/a0020557" TargetMode="External"/><Relationship Id="rId43" Type="http://schemas.openxmlformats.org/officeDocument/2006/relationships/hyperlink" Target="https://psycnet.apa.org/doi/10.1037/a0034060" TargetMode="External"/><Relationship Id="rId48" Type="http://schemas.openxmlformats.org/officeDocument/2006/relationships/hyperlink" Target="https://doi.org/10.1111%2F1467-9280.00151" TargetMode="External"/><Relationship Id="rId56" Type="http://schemas.openxmlformats.org/officeDocument/2006/relationships/theme" Target="theme/theme1.xml"/><Relationship Id="rId8" Type="http://schemas.openxmlformats.org/officeDocument/2006/relationships/hyperlink" Target="https://scholar.google.com/citations?user=yGIs62YAAAAJ&amp;hl=en&amp;oi=sra" TargetMode="External"/><Relationship Id="rId51" Type="http://schemas.openxmlformats.org/officeDocument/2006/relationships/hyperlink" Target="https://doi.org/10.1080%2F17470218.2013.85052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538C-FF15-4377-A246-217EDF612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44</Pages>
  <Words>11206</Words>
  <Characters>63875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De Bruin</dc:creator>
  <cp:keywords/>
  <dc:description/>
  <cp:lastModifiedBy>Angela De Bruin</cp:lastModifiedBy>
  <cp:revision>350</cp:revision>
  <dcterms:created xsi:type="dcterms:W3CDTF">2022-02-21T13:34:00Z</dcterms:created>
  <dcterms:modified xsi:type="dcterms:W3CDTF">2022-07-27T10:21:00Z</dcterms:modified>
</cp:coreProperties>
</file>