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543D115" w:rsidR="00021261" w:rsidRPr="00ED07B5" w:rsidRDefault="0004732D">
      <w:pPr>
        <w:pStyle w:val="Heading1"/>
        <w:spacing w:line="480" w:lineRule="auto"/>
        <w:jc w:val="center"/>
        <w:rPr>
          <w:rFonts w:ascii="Times New Roman" w:eastAsia="Times New Roman" w:hAnsi="Times New Roman" w:cs="Times New Roman"/>
          <w:b/>
          <w:color w:val="auto"/>
        </w:rPr>
      </w:pPr>
      <w:bookmarkStart w:id="0" w:name="_heading=h.gjdgxs" w:colFirst="0" w:colLast="0"/>
      <w:bookmarkEnd w:id="0"/>
      <w:r w:rsidRPr="00ED07B5">
        <w:rPr>
          <w:rFonts w:ascii="Times New Roman" w:eastAsia="Times New Roman" w:hAnsi="Times New Roman" w:cs="Times New Roman"/>
          <w:b/>
          <w:color w:val="000000"/>
        </w:rPr>
        <w:t xml:space="preserve">To Be Ethical or to Be Good? The Impact of </w:t>
      </w:r>
      <w:r w:rsidR="003B277E">
        <w:rPr>
          <w:rFonts w:ascii="Times New Roman" w:eastAsia="Times New Roman" w:hAnsi="Times New Roman" w:cs="Times New Roman"/>
          <w:b/>
          <w:color w:val="000000"/>
        </w:rPr>
        <w:t>‘</w:t>
      </w:r>
      <w:r w:rsidRPr="00ED07B5">
        <w:rPr>
          <w:rFonts w:ascii="Times New Roman" w:eastAsia="Times New Roman" w:hAnsi="Times New Roman" w:cs="Times New Roman"/>
          <w:b/>
          <w:color w:val="000000"/>
        </w:rPr>
        <w:t>Good Provider</w:t>
      </w:r>
      <w:r w:rsidR="003B277E">
        <w:rPr>
          <w:rFonts w:ascii="Times New Roman" w:eastAsia="Times New Roman" w:hAnsi="Times New Roman" w:cs="Times New Roman"/>
          <w:b/>
          <w:color w:val="000000"/>
        </w:rPr>
        <w:t>’</w:t>
      </w:r>
      <w:r w:rsidRPr="00ED07B5">
        <w:rPr>
          <w:rFonts w:ascii="Times New Roman" w:eastAsia="Times New Roman" w:hAnsi="Times New Roman" w:cs="Times New Roman"/>
          <w:b/>
          <w:color w:val="000000"/>
        </w:rPr>
        <w:t xml:space="preserve"> and Moral Norms on Food Waste Decisions in Two Countries</w:t>
      </w:r>
      <w:r w:rsidR="00DD3E0A" w:rsidRPr="00ED07B5">
        <w:rPr>
          <w:rFonts w:ascii="Times New Roman" w:eastAsia="Times New Roman" w:hAnsi="Times New Roman" w:cs="Times New Roman"/>
          <w:b/>
          <w:color w:val="000000"/>
        </w:rPr>
        <w:t xml:space="preserve"> </w:t>
      </w:r>
    </w:p>
    <w:p w14:paraId="00000002" w14:textId="77777777" w:rsidR="00021261" w:rsidRPr="00ED07B5" w:rsidRDefault="00021261">
      <w:pPr>
        <w:spacing w:line="480" w:lineRule="auto"/>
      </w:pPr>
    </w:p>
    <w:p w14:paraId="00000003" w14:textId="77777777" w:rsidR="00021261" w:rsidRPr="00ED07B5" w:rsidRDefault="0004732D">
      <w:pPr>
        <w:spacing w:line="480" w:lineRule="auto"/>
        <w:jc w:val="both"/>
        <w:rPr>
          <w:rFonts w:ascii="Times New Roman" w:eastAsia="Times New Roman" w:hAnsi="Times New Roman" w:cs="Times New Roman"/>
          <w:b/>
          <w:sz w:val="24"/>
          <w:szCs w:val="24"/>
        </w:rPr>
      </w:pPr>
      <w:r w:rsidRPr="00ED07B5">
        <w:rPr>
          <w:rFonts w:ascii="Times New Roman" w:eastAsia="Times New Roman" w:hAnsi="Times New Roman" w:cs="Times New Roman"/>
          <w:b/>
          <w:sz w:val="24"/>
          <w:szCs w:val="24"/>
        </w:rPr>
        <w:t>Abstract</w:t>
      </w:r>
    </w:p>
    <w:p w14:paraId="00000004" w14:textId="0522B85E" w:rsidR="00021261" w:rsidRPr="00ED07B5" w:rsidRDefault="0004732D">
      <w:pPr>
        <w:spacing w:line="480" w:lineRule="auto"/>
        <w:jc w:val="both"/>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One-third of all food produced in the world is lost or wasted</w:t>
      </w:r>
      <w:r w:rsidR="003B277E">
        <w:rPr>
          <w:rFonts w:ascii="Times New Roman" w:eastAsia="Times New Roman" w:hAnsi="Times New Roman" w:cs="Times New Roman"/>
          <w:sz w:val="24"/>
          <w:szCs w:val="24"/>
        </w:rPr>
        <w:t>, which</w:t>
      </w:r>
      <w:r w:rsidRPr="00ED07B5">
        <w:rPr>
          <w:rFonts w:ascii="Times New Roman" w:eastAsia="Times New Roman" w:hAnsi="Times New Roman" w:cs="Times New Roman"/>
          <w:sz w:val="24"/>
          <w:szCs w:val="24"/>
        </w:rPr>
        <w:t xml:space="preserve"> has negative consequences for societies and the environment. </w:t>
      </w:r>
      <w:r w:rsidR="003B277E">
        <w:rPr>
          <w:rFonts w:ascii="Times New Roman" w:eastAsia="Times New Roman" w:hAnsi="Times New Roman" w:cs="Times New Roman"/>
          <w:sz w:val="24"/>
          <w:szCs w:val="24"/>
        </w:rPr>
        <w:t>Thus</w:t>
      </w:r>
      <w:r w:rsidRPr="00ED07B5">
        <w:rPr>
          <w:rFonts w:ascii="Times New Roman" w:eastAsia="Times New Roman" w:hAnsi="Times New Roman" w:cs="Times New Roman"/>
          <w:sz w:val="24"/>
          <w:szCs w:val="24"/>
        </w:rPr>
        <w:t xml:space="preserve">, curbing food waste is </w:t>
      </w:r>
      <w:r w:rsidR="003B277E">
        <w:rPr>
          <w:rFonts w:ascii="Times New Roman" w:eastAsia="Times New Roman" w:hAnsi="Times New Roman" w:cs="Times New Roman"/>
          <w:sz w:val="24"/>
          <w:szCs w:val="24"/>
        </w:rPr>
        <w:t>critical to securing</w:t>
      </w:r>
      <w:r w:rsidRPr="00ED07B5">
        <w:rPr>
          <w:rFonts w:ascii="Times New Roman" w:eastAsia="Times New Roman" w:hAnsi="Times New Roman" w:cs="Times New Roman"/>
          <w:sz w:val="24"/>
          <w:szCs w:val="24"/>
        </w:rPr>
        <w:t xml:space="preserve"> human well-being and protect</w:t>
      </w:r>
      <w:r w:rsidR="003B277E">
        <w:rPr>
          <w:rFonts w:ascii="Times New Roman" w:eastAsia="Times New Roman" w:hAnsi="Times New Roman" w:cs="Times New Roman"/>
          <w:sz w:val="24"/>
          <w:szCs w:val="24"/>
        </w:rPr>
        <w:t>ing</w:t>
      </w:r>
      <w:r w:rsidRPr="00ED07B5">
        <w:rPr>
          <w:rFonts w:ascii="Times New Roman" w:eastAsia="Times New Roman" w:hAnsi="Times New Roman" w:cs="Times New Roman"/>
          <w:sz w:val="24"/>
          <w:szCs w:val="24"/>
        </w:rPr>
        <w:t xml:space="preserve"> the environment. This study examines the drivers of household food waste decisions by investigating the activation and deactivation of moral norms and introducing the concept of the </w:t>
      </w:r>
      <w:r w:rsidR="003B277E">
        <w:rPr>
          <w:rFonts w:ascii="Times New Roman" w:eastAsia="Times New Roman" w:hAnsi="Times New Roman" w:cs="Times New Roman"/>
          <w:sz w:val="24"/>
          <w:szCs w:val="24"/>
        </w:rPr>
        <w:t>‘good provider’</w:t>
      </w:r>
      <w:r w:rsidRPr="00ED07B5">
        <w:rPr>
          <w:rFonts w:ascii="Times New Roman" w:eastAsia="Times New Roman" w:hAnsi="Times New Roman" w:cs="Times New Roman"/>
          <w:sz w:val="24"/>
          <w:szCs w:val="24"/>
        </w:rPr>
        <w:t xml:space="preserve"> in an augmented norm-activation model (NAM). A survey </w:t>
      </w:r>
      <w:r w:rsidR="003B277E">
        <w:rPr>
          <w:rFonts w:ascii="Times New Roman" w:eastAsia="Times New Roman" w:hAnsi="Times New Roman" w:cs="Times New Roman"/>
          <w:sz w:val="24"/>
          <w:szCs w:val="24"/>
        </w:rPr>
        <w:t>of</w:t>
      </w:r>
      <w:r w:rsidRPr="00ED07B5">
        <w:rPr>
          <w:rFonts w:ascii="Times New Roman" w:eastAsia="Times New Roman" w:hAnsi="Times New Roman" w:cs="Times New Roman"/>
          <w:sz w:val="24"/>
          <w:szCs w:val="24"/>
        </w:rPr>
        <w:t xml:space="preserve"> 643 consumers in Australia and Singapore explores the </w:t>
      </w:r>
      <w:r w:rsidR="003B277E">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3B277E">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 as a driver of food waste </w:t>
      </w:r>
      <w:r w:rsidR="00A12060" w:rsidRPr="00ED07B5">
        <w:rPr>
          <w:rFonts w:ascii="Times New Roman" w:eastAsia="Times New Roman" w:hAnsi="Times New Roman" w:cs="Times New Roman"/>
          <w:sz w:val="24"/>
          <w:szCs w:val="24"/>
        </w:rPr>
        <w:t>behaviours</w:t>
      </w:r>
      <w:r w:rsidRPr="00ED07B5">
        <w:rPr>
          <w:rFonts w:ascii="Times New Roman" w:eastAsia="Times New Roman" w:hAnsi="Times New Roman" w:cs="Times New Roman"/>
          <w:sz w:val="24"/>
          <w:szCs w:val="24"/>
        </w:rPr>
        <w:t xml:space="preserve"> in both cultures. For Australians, </w:t>
      </w:r>
      <w:r w:rsidR="003B277E">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3B277E">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suppress intentions to avoid food waste, most likely to provide for the immediate family,</w:t>
      </w:r>
      <w:r w:rsidR="003B277E">
        <w:rPr>
          <w:rFonts w:ascii="Times New Roman" w:eastAsia="Times New Roman" w:hAnsi="Times New Roman" w:cs="Times New Roman"/>
          <w:sz w:val="24"/>
          <w:szCs w:val="24"/>
        </w:rPr>
        <w:t xml:space="preserve"> which can be</w:t>
      </w:r>
      <w:r w:rsidRPr="00ED07B5">
        <w:rPr>
          <w:rFonts w:ascii="Times New Roman" w:eastAsia="Times New Roman" w:hAnsi="Times New Roman" w:cs="Times New Roman"/>
          <w:sz w:val="24"/>
          <w:szCs w:val="24"/>
        </w:rPr>
        <w:t xml:space="preserve"> a motive that overrides moral concern about food waste in an individualistic culture. For Singaporeans, </w:t>
      </w:r>
      <w:r w:rsidR="003B277E">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3B277E">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do not suppress food waste intentions, possibly due to the value </w:t>
      </w:r>
      <w:r w:rsidR="003B277E">
        <w:rPr>
          <w:rFonts w:ascii="Times New Roman" w:eastAsia="Times New Roman" w:hAnsi="Times New Roman" w:cs="Times New Roman"/>
          <w:sz w:val="24"/>
          <w:szCs w:val="24"/>
        </w:rPr>
        <w:t>placed on thrift by a long-term-</w:t>
      </w:r>
      <w:r w:rsidRPr="00ED07B5">
        <w:rPr>
          <w:rFonts w:ascii="Times New Roman" w:eastAsia="Times New Roman" w:hAnsi="Times New Roman" w:cs="Times New Roman"/>
          <w:sz w:val="24"/>
          <w:szCs w:val="24"/>
        </w:rPr>
        <w:t xml:space="preserve">oriented culture. The paper significantly extends the previous research on norms, culture and sustainable consumption and provides policy and practical implications </w:t>
      </w:r>
      <w:r w:rsidR="003B277E">
        <w:rPr>
          <w:rFonts w:ascii="Times New Roman" w:eastAsia="Times New Roman" w:hAnsi="Times New Roman" w:cs="Times New Roman"/>
          <w:sz w:val="24"/>
          <w:szCs w:val="24"/>
        </w:rPr>
        <w:t>for</w:t>
      </w:r>
      <w:r w:rsidRPr="00ED07B5">
        <w:rPr>
          <w:rFonts w:ascii="Times New Roman" w:eastAsia="Times New Roman" w:hAnsi="Times New Roman" w:cs="Times New Roman"/>
          <w:sz w:val="24"/>
          <w:szCs w:val="24"/>
        </w:rPr>
        <w:t xml:space="preserve"> curbing food waste in different cultural contexts.  </w:t>
      </w:r>
    </w:p>
    <w:p w14:paraId="00000005" w14:textId="77777777" w:rsidR="00021261" w:rsidRPr="00ED07B5" w:rsidRDefault="0004732D">
      <w:pPr>
        <w:rPr>
          <w:rFonts w:ascii="Times New Roman" w:eastAsia="Times New Roman" w:hAnsi="Times New Roman" w:cs="Times New Roman"/>
          <w:sz w:val="24"/>
          <w:szCs w:val="24"/>
        </w:rPr>
      </w:pPr>
      <w:r w:rsidRPr="00ED07B5">
        <w:rPr>
          <w:rFonts w:ascii="Times New Roman" w:eastAsia="Times New Roman" w:hAnsi="Times New Roman" w:cs="Times New Roman"/>
          <w:b/>
          <w:sz w:val="24"/>
          <w:szCs w:val="24"/>
        </w:rPr>
        <w:t xml:space="preserve">Keywords: </w:t>
      </w:r>
      <w:r w:rsidRPr="00ED07B5">
        <w:rPr>
          <w:rFonts w:ascii="Times New Roman" w:eastAsia="Times New Roman" w:hAnsi="Times New Roman" w:cs="Times New Roman"/>
          <w:sz w:val="24"/>
          <w:szCs w:val="24"/>
        </w:rPr>
        <w:t>Food waste; Moral norms; Good provider; Cross-cultural consumption</w:t>
      </w:r>
      <w:r w:rsidRPr="00ED07B5">
        <w:br w:type="page"/>
      </w:r>
    </w:p>
    <w:p w14:paraId="00000006" w14:textId="77777777" w:rsidR="00021261" w:rsidRPr="00ED07B5" w:rsidRDefault="0004732D">
      <w:pPr>
        <w:pStyle w:val="Heading1"/>
        <w:spacing w:after="240"/>
        <w:rPr>
          <w:rFonts w:ascii="Times New Roman" w:eastAsia="Times New Roman" w:hAnsi="Times New Roman" w:cs="Times New Roman"/>
          <w:b/>
          <w:color w:val="000000"/>
        </w:rPr>
      </w:pPr>
      <w:r w:rsidRPr="00ED07B5">
        <w:rPr>
          <w:rFonts w:ascii="Times New Roman" w:eastAsia="Times New Roman" w:hAnsi="Times New Roman" w:cs="Times New Roman"/>
          <w:b/>
          <w:color w:val="000000"/>
        </w:rPr>
        <w:lastRenderedPageBreak/>
        <w:t xml:space="preserve">1. Introduction </w:t>
      </w:r>
    </w:p>
    <w:p w14:paraId="152F46B0" w14:textId="079818E3" w:rsidR="00B5001B"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Research on environmentally and socially responsible consumption has </w:t>
      </w:r>
      <w:r w:rsidR="00CA0654">
        <w:rPr>
          <w:rFonts w:ascii="Times New Roman" w:eastAsia="Times New Roman" w:hAnsi="Times New Roman" w:cs="Times New Roman"/>
          <w:sz w:val="24"/>
          <w:szCs w:val="24"/>
        </w:rPr>
        <w:t>increased rapidly since the early 2000</w:t>
      </w:r>
      <w:r w:rsidRPr="00ED07B5">
        <w:rPr>
          <w:rFonts w:ascii="Times New Roman" w:eastAsia="Times New Roman" w:hAnsi="Times New Roman" w:cs="Times New Roman"/>
          <w:sz w:val="24"/>
          <w:szCs w:val="24"/>
        </w:rPr>
        <w:t>s (</w:t>
      </w:r>
      <w:proofErr w:type="spellStart"/>
      <w:r w:rsidRPr="00ED07B5">
        <w:rPr>
          <w:rFonts w:ascii="Times New Roman" w:eastAsia="Times New Roman" w:hAnsi="Times New Roman" w:cs="Times New Roman"/>
          <w:sz w:val="24"/>
          <w:szCs w:val="24"/>
        </w:rPr>
        <w:t>Carrigan</w:t>
      </w:r>
      <w:proofErr w:type="spellEnd"/>
      <w:r w:rsidRPr="00ED07B5">
        <w:rPr>
          <w:rFonts w:ascii="Times New Roman" w:eastAsia="Times New Roman" w:hAnsi="Times New Roman" w:cs="Times New Roman"/>
          <w:sz w:val="24"/>
          <w:szCs w:val="24"/>
        </w:rPr>
        <w:t xml:space="preserve">, 2017). Whereas most prior studies focus on the </w:t>
      </w:r>
      <w:r w:rsidR="00CA0654">
        <w:rPr>
          <w:rFonts w:ascii="Times New Roman" w:eastAsia="Times New Roman" w:hAnsi="Times New Roman" w:cs="Times New Roman"/>
          <w:sz w:val="24"/>
          <w:szCs w:val="24"/>
        </w:rPr>
        <w:t xml:space="preserve">food </w:t>
      </w:r>
      <w:r w:rsidRPr="00ED07B5">
        <w:rPr>
          <w:rFonts w:ascii="Times New Roman" w:eastAsia="Times New Roman" w:hAnsi="Times New Roman" w:cs="Times New Roman"/>
          <w:sz w:val="24"/>
          <w:szCs w:val="24"/>
        </w:rPr>
        <w:t xml:space="preserve">acquisition stage, our study </w:t>
      </w:r>
      <w:r w:rsidR="00CA0654">
        <w:rPr>
          <w:rFonts w:ascii="Times New Roman" w:eastAsia="Times New Roman" w:hAnsi="Times New Roman" w:cs="Times New Roman"/>
          <w:sz w:val="24"/>
          <w:szCs w:val="24"/>
        </w:rPr>
        <w:t>responds to</w:t>
      </w:r>
      <w:r w:rsidRPr="00ED07B5">
        <w:rPr>
          <w:rFonts w:ascii="Times New Roman" w:eastAsia="Times New Roman" w:hAnsi="Times New Roman" w:cs="Times New Roman"/>
          <w:sz w:val="24"/>
          <w:szCs w:val="24"/>
        </w:rPr>
        <w:t xml:space="preserve"> the call to expand</w:t>
      </w:r>
      <w:r w:rsidR="00CA0654">
        <w:rPr>
          <w:rFonts w:ascii="Times New Roman" w:eastAsia="Times New Roman" w:hAnsi="Times New Roman" w:cs="Times New Roman"/>
          <w:sz w:val="24"/>
          <w:szCs w:val="24"/>
        </w:rPr>
        <w:t>ing</w:t>
      </w:r>
      <w:r w:rsidRPr="00ED07B5">
        <w:rPr>
          <w:rFonts w:ascii="Times New Roman" w:eastAsia="Times New Roman" w:hAnsi="Times New Roman" w:cs="Times New Roman"/>
          <w:sz w:val="24"/>
          <w:szCs w:val="24"/>
        </w:rPr>
        <w:t xml:space="preserve"> the scope of ethical and sustainable consumption research to the usage and disposal stages</w:t>
      </w:r>
      <w:r w:rsidR="00CA0654">
        <w:rPr>
          <w:rFonts w:ascii="Times New Roman" w:eastAsia="Times New Roman" w:hAnsi="Times New Roman" w:cs="Times New Roman"/>
          <w:sz w:val="24"/>
          <w:szCs w:val="24"/>
        </w:rPr>
        <w:t xml:space="preserve"> as well</w:t>
      </w:r>
      <w:r w:rsidRPr="00ED07B5">
        <w:rPr>
          <w:rFonts w:ascii="Times New Roman" w:eastAsia="Times New Roman" w:hAnsi="Times New Roman" w:cs="Times New Roman"/>
          <w:sz w:val="24"/>
          <w:szCs w:val="24"/>
        </w:rPr>
        <w:t xml:space="preserve"> (</w:t>
      </w:r>
      <w:proofErr w:type="spellStart"/>
      <w:r w:rsidRPr="00ED07B5">
        <w:rPr>
          <w:rFonts w:ascii="Times New Roman" w:eastAsia="Times New Roman" w:hAnsi="Times New Roman" w:cs="Times New Roman"/>
          <w:sz w:val="24"/>
          <w:szCs w:val="24"/>
        </w:rPr>
        <w:t>Prothero</w:t>
      </w:r>
      <w:proofErr w:type="spellEnd"/>
      <w:r w:rsidRPr="00ED07B5">
        <w:rPr>
          <w:rFonts w:ascii="Times New Roman" w:eastAsia="Times New Roman" w:hAnsi="Times New Roman" w:cs="Times New Roman"/>
          <w:sz w:val="24"/>
          <w:szCs w:val="24"/>
        </w:rPr>
        <w:t xml:space="preserve"> et al., 2011</w:t>
      </w:r>
      <w:r w:rsidR="00D52CA6">
        <w:rPr>
          <w:rFonts w:ascii="Times New Roman" w:eastAsia="Times New Roman" w:hAnsi="Times New Roman" w:cs="Times New Roman"/>
          <w:sz w:val="24"/>
          <w:szCs w:val="24"/>
        </w:rPr>
        <w:t xml:space="preserve">, Lim, </w:t>
      </w:r>
      <w:r w:rsidRPr="00ED07B5">
        <w:rPr>
          <w:rFonts w:ascii="Times New Roman" w:eastAsia="Times New Roman" w:hAnsi="Times New Roman" w:cs="Times New Roman"/>
          <w:sz w:val="24"/>
          <w:szCs w:val="24"/>
        </w:rPr>
        <w:t>2017). In thi</w:t>
      </w:r>
      <w:r w:rsidR="00CA0654">
        <w:rPr>
          <w:rFonts w:ascii="Times New Roman" w:eastAsia="Times New Roman" w:hAnsi="Times New Roman" w:cs="Times New Roman"/>
          <w:sz w:val="24"/>
          <w:szCs w:val="24"/>
        </w:rPr>
        <w:t>s context, household food waste -</w:t>
      </w:r>
      <w:r w:rsidRPr="00ED07B5">
        <w:rPr>
          <w:rFonts w:ascii="Times New Roman" w:eastAsia="Times New Roman" w:hAnsi="Times New Roman" w:cs="Times New Roman"/>
          <w:sz w:val="24"/>
          <w:szCs w:val="24"/>
        </w:rPr>
        <w:t xml:space="preserve"> the </w:t>
      </w:r>
      <w:r w:rsidR="00CA0654">
        <w:rPr>
          <w:rFonts w:ascii="Times New Roman" w:eastAsia="Times New Roman" w:hAnsi="Times New Roman" w:cs="Times New Roman"/>
          <w:sz w:val="24"/>
          <w:szCs w:val="24"/>
        </w:rPr>
        <w:t>reduction</w:t>
      </w:r>
      <w:r w:rsidRPr="00ED07B5">
        <w:rPr>
          <w:rFonts w:ascii="Times New Roman" w:eastAsia="Times New Roman" w:hAnsi="Times New Roman" w:cs="Times New Roman"/>
          <w:sz w:val="24"/>
          <w:szCs w:val="24"/>
        </w:rPr>
        <w:t xml:space="preserve"> of which is central to the t</w:t>
      </w:r>
      <w:r w:rsidR="00CA0654">
        <w:rPr>
          <w:rFonts w:ascii="Times New Roman" w:eastAsia="Times New Roman" w:hAnsi="Times New Roman" w:cs="Times New Roman"/>
          <w:sz w:val="24"/>
          <w:szCs w:val="24"/>
        </w:rPr>
        <w:t>ransition to a circular economy -</w:t>
      </w:r>
      <w:r w:rsidRPr="00ED07B5">
        <w:rPr>
          <w:rFonts w:ascii="Times New Roman" w:eastAsia="Times New Roman" w:hAnsi="Times New Roman" w:cs="Times New Roman"/>
          <w:sz w:val="24"/>
          <w:szCs w:val="24"/>
        </w:rPr>
        <w:t xml:space="preserve"> is an important area of sustainable consumption (</w:t>
      </w:r>
      <w:proofErr w:type="spellStart"/>
      <w:r w:rsidRPr="00ED07B5">
        <w:rPr>
          <w:rFonts w:ascii="Times New Roman" w:eastAsia="Times New Roman" w:hAnsi="Times New Roman" w:cs="Times New Roman"/>
          <w:sz w:val="24"/>
          <w:szCs w:val="24"/>
        </w:rPr>
        <w:t>Jurgilevich</w:t>
      </w:r>
      <w:proofErr w:type="spellEnd"/>
      <w:r w:rsidRPr="00ED07B5">
        <w:rPr>
          <w:rFonts w:ascii="Times New Roman" w:eastAsia="Times New Roman" w:hAnsi="Times New Roman" w:cs="Times New Roman"/>
          <w:sz w:val="24"/>
          <w:szCs w:val="24"/>
        </w:rPr>
        <w:t xml:space="preserve"> et al., 2016).</w:t>
      </w:r>
      <w:r w:rsidR="004A7448" w:rsidRPr="00ED07B5">
        <w:rPr>
          <w:rFonts w:ascii="Times New Roman" w:eastAsia="Times New Roman" w:hAnsi="Times New Roman" w:cs="Times New Roman"/>
          <w:sz w:val="24"/>
          <w:szCs w:val="24"/>
        </w:rPr>
        <w:t xml:space="preserve"> Therefore</w:t>
      </w:r>
      <w:r w:rsidR="00AD0DF0" w:rsidRPr="00ED07B5">
        <w:rPr>
          <w:rFonts w:ascii="Times New Roman" w:eastAsia="Times New Roman" w:hAnsi="Times New Roman" w:cs="Times New Roman"/>
          <w:sz w:val="24"/>
          <w:szCs w:val="24"/>
        </w:rPr>
        <w:t>, this study focuses on h</w:t>
      </w:r>
      <w:r w:rsidR="004A7448" w:rsidRPr="00ED07B5">
        <w:rPr>
          <w:rFonts w:ascii="Times New Roman" w:eastAsia="Times New Roman" w:hAnsi="Times New Roman" w:cs="Times New Roman"/>
          <w:sz w:val="24"/>
          <w:szCs w:val="24"/>
        </w:rPr>
        <w:t>ousehold food waste</w:t>
      </w:r>
      <w:r w:rsidR="00AD0DF0" w:rsidRPr="00ED07B5">
        <w:rPr>
          <w:rFonts w:ascii="Times New Roman" w:eastAsia="Times New Roman" w:hAnsi="Times New Roman" w:cs="Times New Roman"/>
          <w:sz w:val="24"/>
          <w:szCs w:val="24"/>
        </w:rPr>
        <w:t xml:space="preserve"> </w:t>
      </w:r>
      <w:r w:rsidR="004A7448" w:rsidRPr="00ED07B5">
        <w:rPr>
          <w:rFonts w:ascii="Times New Roman" w:eastAsia="Times New Roman" w:hAnsi="Times New Roman" w:cs="Times New Roman"/>
          <w:sz w:val="24"/>
          <w:szCs w:val="24"/>
        </w:rPr>
        <w:t xml:space="preserve">because </w:t>
      </w:r>
      <w:r w:rsidR="00BA00B2" w:rsidRPr="00ED07B5">
        <w:rPr>
          <w:rFonts w:ascii="Times New Roman" w:eastAsia="Times New Roman" w:hAnsi="Times New Roman" w:cs="Times New Roman"/>
          <w:sz w:val="24"/>
          <w:szCs w:val="24"/>
        </w:rPr>
        <w:t>at a consumer level</w:t>
      </w:r>
      <w:r w:rsidR="00212F9D">
        <w:rPr>
          <w:rFonts w:ascii="Times New Roman" w:eastAsia="Times New Roman" w:hAnsi="Times New Roman" w:cs="Times New Roman"/>
          <w:sz w:val="24"/>
          <w:szCs w:val="24"/>
        </w:rPr>
        <w:t>,</w:t>
      </w:r>
      <w:r w:rsidR="00BA00B2" w:rsidRPr="00ED07B5">
        <w:rPr>
          <w:rFonts w:ascii="Times New Roman" w:eastAsia="Times New Roman" w:hAnsi="Times New Roman" w:cs="Times New Roman"/>
          <w:sz w:val="24"/>
          <w:szCs w:val="24"/>
        </w:rPr>
        <w:t xml:space="preserve"> </w:t>
      </w:r>
      <w:r w:rsidR="004A7448" w:rsidRPr="00ED07B5">
        <w:rPr>
          <w:rFonts w:ascii="Times New Roman" w:eastAsia="Times New Roman" w:hAnsi="Times New Roman" w:cs="Times New Roman"/>
          <w:sz w:val="24"/>
          <w:szCs w:val="24"/>
        </w:rPr>
        <w:t>households</w:t>
      </w:r>
      <w:r w:rsidR="00AD0DF0" w:rsidRPr="00ED07B5">
        <w:rPr>
          <w:rFonts w:ascii="Times New Roman" w:eastAsia="Times New Roman" w:hAnsi="Times New Roman" w:cs="Times New Roman"/>
          <w:sz w:val="24"/>
          <w:szCs w:val="24"/>
        </w:rPr>
        <w:t xml:space="preserve"> </w:t>
      </w:r>
      <w:r w:rsidR="004A7448" w:rsidRPr="00ED07B5">
        <w:rPr>
          <w:rFonts w:ascii="Times New Roman" w:eastAsia="Times New Roman" w:hAnsi="Times New Roman" w:cs="Times New Roman"/>
          <w:sz w:val="24"/>
          <w:szCs w:val="24"/>
        </w:rPr>
        <w:t>are</w:t>
      </w:r>
      <w:r w:rsidR="00AD0DF0" w:rsidRPr="00ED07B5">
        <w:rPr>
          <w:rFonts w:ascii="Times New Roman" w:eastAsia="Times New Roman" w:hAnsi="Times New Roman" w:cs="Times New Roman"/>
          <w:sz w:val="24"/>
          <w:szCs w:val="24"/>
        </w:rPr>
        <w:t xml:space="preserve"> the sector with the highest proportion of wasted food followed by food services and retail (UNEP, 2021)</w:t>
      </w:r>
      <w:bookmarkStart w:id="1" w:name="_heading=h.2s8eyo1" w:colFirst="0" w:colLast="0"/>
      <w:bookmarkEnd w:id="1"/>
      <w:r w:rsidR="00AD0DF0" w:rsidRPr="00ED07B5">
        <w:rPr>
          <w:rFonts w:ascii="Times New Roman" w:eastAsia="Times New Roman" w:hAnsi="Times New Roman" w:cs="Times New Roman"/>
          <w:sz w:val="24"/>
          <w:szCs w:val="24"/>
        </w:rPr>
        <w:t xml:space="preserve">. </w:t>
      </w:r>
      <w:r w:rsidRPr="00ED07B5">
        <w:rPr>
          <w:rFonts w:ascii="Times New Roman" w:eastAsia="Times New Roman" w:hAnsi="Times New Roman" w:cs="Times New Roman"/>
          <w:sz w:val="24"/>
          <w:szCs w:val="24"/>
        </w:rPr>
        <w:t>Household food waste is the consequence of over</w:t>
      </w:r>
      <w:r w:rsidR="00B5001B" w:rsidRPr="00ED07B5">
        <w:rPr>
          <w:rFonts w:ascii="Times New Roman" w:eastAsia="Times New Roman" w:hAnsi="Times New Roman" w:cs="Times New Roman"/>
          <w:sz w:val="24"/>
          <w:szCs w:val="24"/>
        </w:rPr>
        <w:t xml:space="preserve"> consumption (Pearson et al., 2013) and </w:t>
      </w:r>
      <w:r w:rsidR="00212F9D">
        <w:rPr>
          <w:rFonts w:ascii="Times New Roman" w:eastAsia="Times New Roman" w:hAnsi="Times New Roman" w:cs="Times New Roman"/>
          <w:sz w:val="24"/>
          <w:szCs w:val="24"/>
        </w:rPr>
        <w:t xml:space="preserve">forms </w:t>
      </w:r>
      <w:r w:rsidR="00B5001B" w:rsidRPr="00ED07B5">
        <w:rPr>
          <w:rFonts w:ascii="Times New Roman" w:eastAsia="Times New Roman" w:hAnsi="Times New Roman" w:cs="Times New Roman"/>
          <w:sz w:val="24"/>
          <w:szCs w:val="24"/>
        </w:rPr>
        <w:t>part of an unsustainable consumption cycle (</w:t>
      </w:r>
      <w:proofErr w:type="spellStart"/>
      <w:r w:rsidR="00B5001B" w:rsidRPr="00ED07B5">
        <w:rPr>
          <w:rFonts w:ascii="Times New Roman" w:eastAsia="Times New Roman" w:hAnsi="Times New Roman" w:cs="Times New Roman"/>
          <w:sz w:val="24"/>
          <w:szCs w:val="24"/>
        </w:rPr>
        <w:t>Gjerris</w:t>
      </w:r>
      <w:proofErr w:type="spellEnd"/>
      <w:r w:rsidR="00B5001B" w:rsidRPr="00ED07B5">
        <w:rPr>
          <w:rFonts w:ascii="Times New Roman" w:eastAsia="Times New Roman" w:hAnsi="Times New Roman" w:cs="Times New Roman"/>
          <w:sz w:val="24"/>
          <w:szCs w:val="24"/>
        </w:rPr>
        <w:t xml:space="preserve"> and </w:t>
      </w:r>
      <w:proofErr w:type="spellStart"/>
      <w:r w:rsidR="00B5001B" w:rsidRPr="00ED07B5">
        <w:rPr>
          <w:rFonts w:ascii="Times New Roman" w:eastAsia="Times New Roman" w:hAnsi="Times New Roman" w:cs="Times New Roman"/>
          <w:sz w:val="24"/>
          <w:szCs w:val="24"/>
        </w:rPr>
        <w:t>Gaiani</w:t>
      </w:r>
      <w:proofErr w:type="spellEnd"/>
      <w:r w:rsidR="00B5001B" w:rsidRPr="00ED07B5">
        <w:rPr>
          <w:rFonts w:ascii="Times New Roman" w:eastAsia="Times New Roman" w:hAnsi="Times New Roman" w:cs="Times New Roman"/>
          <w:sz w:val="24"/>
          <w:szCs w:val="24"/>
        </w:rPr>
        <w:t>, 2013).</w:t>
      </w:r>
    </w:p>
    <w:p w14:paraId="00000008" w14:textId="2C9114F5" w:rsidR="00021261" w:rsidRPr="00ED07B5" w:rsidRDefault="00212F9D" w:rsidP="00ED68C4">
      <w:pPr>
        <w:spacing w:after="0" w:line="480" w:lineRule="auto"/>
        <w:ind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sidR="0004732D" w:rsidRPr="00ED07B5">
        <w:rPr>
          <w:rFonts w:ascii="Times New Roman" w:eastAsia="Times New Roman" w:hAnsi="Times New Roman" w:cs="Times New Roman"/>
          <w:sz w:val="24"/>
          <w:szCs w:val="24"/>
        </w:rPr>
        <w:t>ne-third of all food produced in the world for human consumption is lost or wasted</w:t>
      </w:r>
      <w:r>
        <w:rPr>
          <w:rFonts w:ascii="Times New Roman" w:eastAsia="Times New Roman" w:hAnsi="Times New Roman" w:cs="Times New Roman"/>
          <w:sz w:val="24"/>
          <w:szCs w:val="24"/>
        </w:rPr>
        <w:t xml:space="preserve"> </w:t>
      </w:r>
      <w:r>
        <w:t>(</w:t>
      </w:r>
      <w:proofErr w:type="spellStart"/>
      <w:r>
        <w:rPr>
          <w:rFonts w:ascii="Times New Roman" w:eastAsia="Times New Roman" w:hAnsi="Times New Roman" w:cs="Times New Roman"/>
          <w:sz w:val="24"/>
          <w:szCs w:val="24"/>
        </w:rPr>
        <w:t>Gustavsson</w:t>
      </w:r>
      <w:proofErr w:type="spellEnd"/>
      <w:r w:rsidRPr="00ED07B5">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 xml:space="preserve">, </w:t>
      </w:r>
      <w:r w:rsidRPr="00ED07B5">
        <w:rPr>
          <w:rFonts w:ascii="Times New Roman" w:eastAsia="Times New Roman" w:hAnsi="Times New Roman" w:cs="Times New Roman"/>
          <w:sz w:val="24"/>
          <w:szCs w:val="24"/>
        </w:rPr>
        <w:t>2011)</w:t>
      </w:r>
      <w:r w:rsidR="00EB58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this waste is responsible for</w:t>
      </w:r>
      <w:r w:rsidR="00167733" w:rsidRPr="00ED07B5">
        <w:rPr>
          <w:rFonts w:ascii="Times New Roman" w:eastAsia="Times New Roman" w:hAnsi="Times New Roman" w:cs="Times New Roman"/>
          <w:sz w:val="24"/>
          <w:szCs w:val="24"/>
        </w:rPr>
        <w:t xml:space="preserve"> an estimated 8-10% of global greenhouse gas emissions (</w:t>
      </w:r>
      <w:proofErr w:type="spellStart"/>
      <w:r w:rsidR="00167733" w:rsidRPr="00ED07B5">
        <w:rPr>
          <w:rFonts w:ascii="Times New Roman" w:eastAsia="Calibri" w:hAnsi="Times New Roman" w:cs="Times New Roman"/>
          <w:sz w:val="24"/>
          <w:szCs w:val="24"/>
          <w:lang w:bidi="he-IL"/>
        </w:rPr>
        <w:t>Mbow</w:t>
      </w:r>
      <w:proofErr w:type="spellEnd"/>
      <w:r w:rsidR="00167733" w:rsidRPr="00ED07B5">
        <w:rPr>
          <w:rFonts w:ascii="Times New Roman" w:eastAsia="Calibri" w:hAnsi="Times New Roman" w:cs="Times New Roman"/>
          <w:sz w:val="24"/>
          <w:szCs w:val="24"/>
          <w:lang w:bidi="he-IL"/>
        </w:rPr>
        <w:t xml:space="preserve"> et al., 2019)</w:t>
      </w:r>
      <w:r w:rsidR="00167733" w:rsidRPr="00ED07B5">
        <w:rPr>
          <w:rFonts w:ascii="Times New Roman" w:eastAsia="Times New Roman" w:hAnsi="Times New Roman" w:cs="Times New Roman"/>
          <w:sz w:val="24"/>
          <w:szCs w:val="24"/>
        </w:rPr>
        <w:t>. T</w:t>
      </w:r>
      <w:r w:rsidR="005B4DF2" w:rsidRPr="00ED07B5">
        <w:rPr>
          <w:rFonts w:ascii="Times New Roman" w:eastAsia="Times New Roman" w:hAnsi="Times New Roman" w:cs="Times New Roman"/>
          <w:sz w:val="24"/>
          <w:szCs w:val="24"/>
        </w:rPr>
        <w:t>he</w:t>
      </w:r>
      <w:r w:rsidR="00436EBB" w:rsidRPr="00ED07B5">
        <w:rPr>
          <w:rFonts w:ascii="Times New Roman" w:eastAsia="Times New Roman" w:hAnsi="Times New Roman" w:cs="Times New Roman"/>
          <w:sz w:val="24"/>
          <w:szCs w:val="24"/>
        </w:rPr>
        <w:t xml:space="preserve"> full cost of </w:t>
      </w:r>
      <w:r>
        <w:rPr>
          <w:rFonts w:ascii="Times New Roman" w:eastAsia="Times New Roman" w:hAnsi="Times New Roman" w:cs="Times New Roman"/>
          <w:sz w:val="24"/>
          <w:szCs w:val="24"/>
        </w:rPr>
        <w:t xml:space="preserve">worldwide </w:t>
      </w:r>
      <w:r w:rsidR="00436EBB" w:rsidRPr="00ED07B5">
        <w:rPr>
          <w:rFonts w:ascii="Times New Roman" w:eastAsia="Times New Roman" w:hAnsi="Times New Roman" w:cs="Times New Roman"/>
          <w:sz w:val="24"/>
          <w:szCs w:val="24"/>
        </w:rPr>
        <w:t>food wastage was calculated to be US$ 2.6 trillion (FAO, 2014)</w:t>
      </w:r>
      <w:r w:rsidR="0004732D" w:rsidRPr="00ED07B5">
        <w:rPr>
          <w:rFonts w:ascii="Times New Roman" w:eastAsia="Times New Roman" w:hAnsi="Times New Roman" w:cs="Times New Roman"/>
          <w:sz w:val="24"/>
          <w:szCs w:val="24"/>
        </w:rPr>
        <w:t xml:space="preserve"> </w:t>
      </w:r>
      <w:r w:rsidR="003E16A2" w:rsidRPr="00ED07B5">
        <w:t xml:space="preserve"> </w:t>
      </w:r>
      <w:r w:rsidR="0004732D" w:rsidRPr="00ED07B5">
        <w:rPr>
          <w:rFonts w:ascii="Times New Roman" w:eastAsia="Times New Roman" w:hAnsi="Times New Roman" w:cs="Times New Roman"/>
          <w:sz w:val="24"/>
          <w:szCs w:val="24"/>
        </w:rPr>
        <w:t xml:space="preserve">All </w:t>
      </w:r>
      <w:r w:rsidR="00EB58B9">
        <w:rPr>
          <w:rFonts w:ascii="Times New Roman" w:eastAsia="Times New Roman" w:hAnsi="Times New Roman" w:cs="Times New Roman"/>
          <w:sz w:val="24"/>
          <w:szCs w:val="24"/>
        </w:rPr>
        <w:t>this</w:t>
      </w:r>
      <w:r w:rsidR="001B3F2B">
        <w:rPr>
          <w:rFonts w:ascii="Times New Roman" w:eastAsia="Times New Roman" w:hAnsi="Times New Roman" w:cs="Times New Roman"/>
          <w:sz w:val="24"/>
          <w:szCs w:val="24"/>
        </w:rPr>
        <w:t xml:space="preserve"> food</w:t>
      </w:r>
      <w:r w:rsidR="00EB58B9">
        <w:rPr>
          <w:rFonts w:ascii="Times New Roman" w:eastAsia="Times New Roman" w:hAnsi="Times New Roman" w:cs="Times New Roman"/>
          <w:sz w:val="24"/>
          <w:szCs w:val="24"/>
        </w:rPr>
        <w:t xml:space="preserve"> waste has </w:t>
      </w:r>
      <w:r w:rsidR="0004732D" w:rsidRPr="00ED07B5">
        <w:rPr>
          <w:rFonts w:ascii="Times New Roman" w:eastAsia="Times New Roman" w:hAnsi="Times New Roman" w:cs="Times New Roman"/>
          <w:sz w:val="24"/>
          <w:szCs w:val="24"/>
        </w:rPr>
        <w:t>major negative impact</w:t>
      </w:r>
      <w:r w:rsidR="00E31979">
        <w:rPr>
          <w:rFonts w:ascii="Times New Roman" w:eastAsia="Times New Roman" w:hAnsi="Times New Roman" w:cs="Times New Roman"/>
          <w:sz w:val="24"/>
          <w:szCs w:val="24"/>
        </w:rPr>
        <w:t>s</w:t>
      </w:r>
      <w:r w:rsidR="0004732D" w:rsidRPr="00ED07B5">
        <w:rPr>
          <w:rFonts w:ascii="Times New Roman" w:eastAsia="Times New Roman" w:hAnsi="Times New Roman" w:cs="Times New Roman"/>
          <w:sz w:val="24"/>
          <w:szCs w:val="24"/>
        </w:rPr>
        <w:t xml:space="preserve"> on the environment (</w:t>
      </w:r>
      <w:proofErr w:type="spellStart"/>
      <w:r w:rsidR="0004732D" w:rsidRPr="00ED07B5">
        <w:rPr>
          <w:rFonts w:ascii="Times New Roman" w:eastAsia="Times New Roman" w:hAnsi="Times New Roman" w:cs="Times New Roman"/>
          <w:sz w:val="24"/>
          <w:szCs w:val="24"/>
        </w:rPr>
        <w:t>Papargyropoulou</w:t>
      </w:r>
      <w:proofErr w:type="spellEnd"/>
      <w:r w:rsidR="0004732D" w:rsidRPr="00ED07B5">
        <w:rPr>
          <w:rFonts w:ascii="Times New Roman" w:eastAsia="Times New Roman" w:hAnsi="Times New Roman" w:cs="Times New Roman"/>
          <w:sz w:val="24"/>
          <w:szCs w:val="24"/>
        </w:rPr>
        <w:t xml:space="preserve"> et al., 2016), the economy (</w:t>
      </w:r>
      <w:proofErr w:type="spellStart"/>
      <w:r w:rsidR="0004732D" w:rsidRPr="00ED07B5">
        <w:rPr>
          <w:rFonts w:ascii="Times New Roman" w:eastAsia="Times New Roman" w:hAnsi="Times New Roman" w:cs="Times New Roman"/>
          <w:sz w:val="24"/>
          <w:szCs w:val="24"/>
        </w:rPr>
        <w:t>Buzby</w:t>
      </w:r>
      <w:proofErr w:type="spellEnd"/>
      <w:r w:rsidR="0004732D" w:rsidRPr="00ED07B5">
        <w:rPr>
          <w:rFonts w:ascii="Times New Roman" w:eastAsia="Times New Roman" w:hAnsi="Times New Roman" w:cs="Times New Roman"/>
          <w:sz w:val="24"/>
          <w:szCs w:val="24"/>
        </w:rPr>
        <w:t xml:space="preserve"> and Hyman, </w:t>
      </w:r>
      <w:r w:rsidR="0004732D" w:rsidRPr="00073FA1">
        <w:rPr>
          <w:rFonts w:ascii="Times New Roman" w:eastAsia="Times New Roman" w:hAnsi="Times New Roman" w:cs="Times New Roman"/>
          <w:sz w:val="24"/>
          <w:szCs w:val="24"/>
        </w:rPr>
        <w:t xml:space="preserve">2012) and </w:t>
      </w:r>
      <w:r w:rsidR="001B3F2B" w:rsidRPr="00073FA1">
        <w:rPr>
          <w:rFonts w:ascii="Times New Roman" w:eastAsia="Times New Roman" w:hAnsi="Times New Roman" w:cs="Times New Roman"/>
          <w:sz w:val="24"/>
          <w:szCs w:val="24"/>
        </w:rPr>
        <w:t xml:space="preserve">on </w:t>
      </w:r>
      <w:r w:rsidR="0004732D" w:rsidRPr="00073FA1">
        <w:rPr>
          <w:rFonts w:ascii="Times New Roman" w:eastAsia="Times New Roman" w:hAnsi="Times New Roman" w:cs="Times New Roman"/>
          <w:sz w:val="24"/>
          <w:szCs w:val="24"/>
        </w:rPr>
        <w:t>society</w:t>
      </w:r>
      <w:r w:rsidR="001B3F2B" w:rsidRPr="00073FA1">
        <w:rPr>
          <w:rFonts w:ascii="Times New Roman" w:eastAsia="Times New Roman" w:hAnsi="Times New Roman" w:cs="Times New Roman"/>
          <w:sz w:val="24"/>
          <w:szCs w:val="24"/>
        </w:rPr>
        <w:t xml:space="preserve"> through its effect on people’s livelihoods </w:t>
      </w:r>
      <w:r w:rsidR="0004732D" w:rsidRPr="00073FA1">
        <w:rPr>
          <w:rFonts w:ascii="Times New Roman" w:eastAsia="Times New Roman" w:hAnsi="Times New Roman" w:cs="Times New Roman"/>
          <w:sz w:val="24"/>
          <w:szCs w:val="24"/>
        </w:rPr>
        <w:t>(</w:t>
      </w:r>
      <w:proofErr w:type="spellStart"/>
      <w:r w:rsidR="0004732D" w:rsidRPr="00073FA1">
        <w:rPr>
          <w:rFonts w:ascii="Times New Roman" w:eastAsia="Times New Roman" w:hAnsi="Times New Roman" w:cs="Times New Roman"/>
          <w:sz w:val="24"/>
          <w:szCs w:val="24"/>
        </w:rPr>
        <w:t>Aschemann-Witzel</w:t>
      </w:r>
      <w:proofErr w:type="spellEnd"/>
      <w:r w:rsidR="0004732D" w:rsidRPr="00073FA1">
        <w:rPr>
          <w:rFonts w:ascii="Times New Roman" w:eastAsia="Times New Roman" w:hAnsi="Times New Roman" w:cs="Times New Roman"/>
          <w:sz w:val="24"/>
          <w:szCs w:val="24"/>
        </w:rPr>
        <w:t xml:space="preserve"> et al.,</w:t>
      </w:r>
      <w:r w:rsidR="0004732D" w:rsidRPr="00ED07B5">
        <w:rPr>
          <w:rFonts w:ascii="Times New Roman" w:eastAsia="Times New Roman" w:hAnsi="Times New Roman" w:cs="Times New Roman"/>
          <w:sz w:val="24"/>
          <w:szCs w:val="24"/>
        </w:rPr>
        <w:t xml:space="preserve"> 2015</w:t>
      </w:r>
      <w:r w:rsidR="00F369F9">
        <w:rPr>
          <w:rFonts w:ascii="Times New Roman" w:eastAsia="Times New Roman" w:hAnsi="Times New Roman" w:cs="Times New Roman"/>
          <w:sz w:val="24"/>
          <w:szCs w:val="24"/>
        </w:rPr>
        <w:t>,</w:t>
      </w:r>
      <w:r w:rsidR="00DC0FEB">
        <w:rPr>
          <w:rFonts w:ascii="Times New Roman" w:eastAsia="Times New Roman" w:hAnsi="Times New Roman" w:cs="Times New Roman"/>
          <w:sz w:val="24"/>
          <w:szCs w:val="24"/>
        </w:rPr>
        <w:t xml:space="preserve"> </w:t>
      </w:r>
      <w:r w:rsidR="00DC0FEB" w:rsidRPr="00ED07B5">
        <w:rPr>
          <w:rFonts w:ascii="Times New Roman" w:eastAsia="Times New Roman" w:hAnsi="Times New Roman" w:cs="Times New Roman"/>
          <w:sz w:val="24"/>
          <w:szCs w:val="24"/>
        </w:rPr>
        <w:t>FAO, 2014</w:t>
      </w:r>
      <w:r w:rsidR="0004732D" w:rsidRPr="00ED07B5">
        <w:rPr>
          <w:rFonts w:ascii="Times New Roman" w:eastAsia="Times New Roman" w:hAnsi="Times New Roman" w:cs="Times New Roman"/>
          <w:sz w:val="24"/>
          <w:szCs w:val="24"/>
        </w:rPr>
        <w:t xml:space="preserve">). </w:t>
      </w:r>
      <w:r w:rsidR="00DC0FEB" w:rsidRPr="00ED07B5">
        <w:rPr>
          <w:rFonts w:ascii="Times New Roman" w:eastAsia="Times New Roman" w:hAnsi="Times New Roman" w:cs="Times New Roman"/>
          <w:sz w:val="24"/>
          <w:szCs w:val="24"/>
        </w:rPr>
        <w:t xml:space="preserve">Hence, an intersectional and interconnected approach incorporating natural science, food technology and social science </w:t>
      </w:r>
      <w:proofErr w:type="gramStart"/>
      <w:r w:rsidR="00DC0FEB" w:rsidRPr="00ED07B5">
        <w:rPr>
          <w:rFonts w:ascii="Times New Roman" w:eastAsia="Times New Roman" w:hAnsi="Times New Roman" w:cs="Times New Roman"/>
          <w:sz w:val="24"/>
          <w:szCs w:val="24"/>
        </w:rPr>
        <w:t xml:space="preserve">is </w:t>
      </w:r>
      <w:r w:rsidR="00DC0FEB">
        <w:rPr>
          <w:rFonts w:ascii="Times New Roman" w:eastAsia="Times New Roman" w:hAnsi="Times New Roman" w:cs="Times New Roman"/>
          <w:sz w:val="24"/>
          <w:szCs w:val="24"/>
        </w:rPr>
        <w:t>needed</w:t>
      </w:r>
      <w:proofErr w:type="gramEnd"/>
      <w:r w:rsidR="00DC0FEB" w:rsidRPr="00ED07B5">
        <w:rPr>
          <w:rFonts w:ascii="Times New Roman" w:eastAsia="Times New Roman" w:hAnsi="Times New Roman" w:cs="Times New Roman"/>
          <w:sz w:val="24"/>
          <w:szCs w:val="24"/>
        </w:rPr>
        <w:t xml:space="preserve"> to reduce food waste and its negative externalities </w:t>
      </w:r>
      <w:r w:rsidR="00DC0FEB">
        <w:rPr>
          <w:rFonts w:ascii="Times New Roman" w:eastAsia="Times New Roman" w:hAnsi="Times New Roman" w:cs="Times New Roman"/>
          <w:sz w:val="24"/>
          <w:szCs w:val="24"/>
        </w:rPr>
        <w:t>to levels that are</w:t>
      </w:r>
      <w:r w:rsidR="00DC0FEB" w:rsidRPr="00ED07B5">
        <w:rPr>
          <w:rFonts w:ascii="Times New Roman" w:eastAsia="Times New Roman" w:hAnsi="Times New Roman" w:cs="Times New Roman"/>
          <w:sz w:val="24"/>
          <w:szCs w:val="24"/>
        </w:rPr>
        <w:t xml:space="preserve"> within the planetary boundaries of resource use (Alexander et al., 2019</w:t>
      </w:r>
      <w:r w:rsidR="00DC0FEB">
        <w:rPr>
          <w:rFonts w:ascii="Times New Roman" w:eastAsia="Times New Roman" w:hAnsi="Times New Roman" w:cs="Times New Roman"/>
          <w:sz w:val="24"/>
          <w:szCs w:val="24"/>
        </w:rPr>
        <w:t>,</w:t>
      </w:r>
      <w:r w:rsidR="00DC0FEB" w:rsidRPr="00ED07B5">
        <w:rPr>
          <w:rFonts w:ascii="Times New Roman" w:eastAsia="Times New Roman" w:hAnsi="Times New Roman" w:cs="Times New Roman"/>
          <w:sz w:val="24"/>
          <w:szCs w:val="24"/>
        </w:rPr>
        <w:t xml:space="preserve"> </w:t>
      </w:r>
      <w:proofErr w:type="spellStart"/>
      <w:r w:rsidR="00DC0FEB" w:rsidRPr="00ED07B5">
        <w:rPr>
          <w:rFonts w:ascii="Times New Roman" w:eastAsia="Times New Roman" w:hAnsi="Times New Roman" w:cs="Times New Roman"/>
          <w:sz w:val="24"/>
          <w:szCs w:val="24"/>
        </w:rPr>
        <w:t>Bijl</w:t>
      </w:r>
      <w:proofErr w:type="spellEnd"/>
      <w:r w:rsidR="00DC0FEB" w:rsidRPr="00ED07B5">
        <w:rPr>
          <w:rFonts w:ascii="Times New Roman" w:eastAsia="Times New Roman" w:hAnsi="Times New Roman" w:cs="Times New Roman"/>
          <w:sz w:val="24"/>
          <w:szCs w:val="24"/>
        </w:rPr>
        <w:t xml:space="preserve"> et al., 2017</w:t>
      </w:r>
      <w:r w:rsidR="00DC0FEB">
        <w:rPr>
          <w:rFonts w:ascii="Times New Roman" w:eastAsia="Times New Roman" w:hAnsi="Times New Roman" w:cs="Times New Roman"/>
          <w:sz w:val="24"/>
          <w:szCs w:val="24"/>
        </w:rPr>
        <w:t>,</w:t>
      </w:r>
      <w:r w:rsidR="00DC0FEB" w:rsidRPr="00ED07B5">
        <w:rPr>
          <w:rFonts w:ascii="Times New Roman" w:eastAsia="Times New Roman" w:hAnsi="Times New Roman" w:cs="Times New Roman"/>
          <w:sz w:val="24"/>
          <w:szCs w:val="24"/>
        </w:rPr>
        <w:t xml:space="preserve"> Steffen et al., 2015).</w:t>
      </w:r>
    </w:p>
    <w:p w14:paraId="00000009" w14:textId="7065E0DB" w:rsidR="00021261" w:rsidRPr="00ED07B5" w:rsidRDefault="00D854D7">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In the last two decades, food </w:t>
      </w:r>
      <w:r w:rsidR="0004732D" w:rsidRPr="00ED07B5">
        <w:rPr>
          <w:rFonts w:ascii="Times New Roman" w:eastAsia="Times New Roman" w:hAnsi="Times New Roman" w:cs="Times New Roman"/>
          <w:sz w:val="24"/>
          <w:szCs w:val="24"/>
        </w:rPr>
        <w:t xml:space="preserve">waste has received increased attention </w:t>
      </w:r>
      <w:r w:rsidRPr="00ED07B5">
        <w:rPr>
          <w:rFonts w:ascii="Times New Roman" w:eastAsia="Times New Roman" w:hAnsi="Times New Roman" w:cs="Times New Roman"/>
          <w:sz w:val="24"/>
          <w:szCs w:val="24"/>
        </w:rPr>
        <w:t xml:space="preserve">in the natural science arena </w:t>
      </w:r>
      <w:r>
        <w:rPr>
          <w:rFonts w:ascii="Times New Roman" w:eastAsia="Times New Roman" w:hAnsi="Times New Roman" w:cs="Times New Roman"/>
          <w:sz w:val="24"/>
          <w:szCs w:val="24"/>
        </w:rPr>
        <w:t>in the exploration</w:t>
      </w:r>
      <w:r w:rsidRPr="00ED07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of </w:t>
      </w:r>
      <w:r w:rsidRPr="00ED07B5">
        <w:rPr>
          <w:rFonts w:ascii="Times New Roman" w:eastAsia="Times New Roman" w:hAnsi="Times New Roman" w:cs="Times New Roman"/>
          <w:sz w:val="24"/>
          <w:szCs w:val="24"/>
        </w:rPr>
        <w:t xml:space="preserve">various technologies, processes and products to treat and reduce food waste (Chen et al., 2017). A social science perspective is equally important, given that </w:t>
      </w:r>
      <w:r w:rsidRPr="00ED07B5">
        <w:rPr>
          <w:rFonts w:ascii="Times New Roman" w:eastAsia="Times New Roman" w:hAnsi="Times New Roman" w:cs="Times New Roman"/>
          <w:sz w:val="24"/>
          <w:szCs w:val="24"/>
        </w:rPr>
        <w:lastRenderedPageBreak/>
        <w:t xml:space="preserve">technology-based solutions to food waste may fail if the social and psychological drivers of food waste </w:t>
      </w:r>
      <w:proofErr w:type="gramStart"/>
      <w:r w:rsidRPr="00ED07B5">
        <w:rPr>
          <w:rFonts w:ascii="Times New Roman" w:eastAsia="Times New Roman" w:hAnsi="Times New Roman" w:cs="Times New Roman"/>
          <w:sz w:val="24"/>
          <w:szCs w:val="24"/>
        </w:rPr>
        <w:t>are not well understood</w:t>
      </w:r>
      <w:proofErr w:type="gramEnd"/>
      <w:r w:rsidRPr="00ED07B5">
        <w:rPr>
          <w:rFonts w:ascii="Times New Roman" w:eastAsia="Times New Roman" w:hAnsi="Times New Roman" w:cs="Times New Roman"/>
          <w:sz w:val="24"/>
          <w:szCs w:val="24"/>
        </w:rPr>
        <w:t xml:space="preserve">. </w:t>
      </w:r>
      <w:r w:rsidR="00D37643" w:rsidRPr="00ED07B5">
        <w:rPr>
          <w:rFonts w:ascii="Times New Roman" w:eastAsia="Times New Roman" w:hAnsi="Times New Roman" w:cs="Times New Roman"/>
          <w:sz w:val="24"/>
          <w:szCs w:val="24"/>
        </w:rPr>
        <w:t>H</w:t>
      </w:r>
      <w:r w:rsidR="0004732D" w:rsidRPr="00ED07B5">
        <w:rPr>
          <w:rFonts w:ascii="Times New Roman" w:eastAsia="Times New Roman" w:hAnsi="Times New Roman" w:cs="Times New Roman"/>
          <w:sz w:val="24"/>
          <w:szCs w:val="24"/>
        </w:rPr>
        <w:t xml:space="preserve">owever, </w:t>
      </w:r>
      <w:r>
        <w:rPr>
          <w:rFonts w:ascii="Times New Roman" w:eastAsia="Times New Roman" w:hAnsi="Times New Roman" w:cs="Times New Roman"/>
          <w:sz w:val="24"/>
          <w:szCs w:val="24"/>
        </w:rPr>
        <w:t>although</w:t>
      </w:r>
      <w:r w:rsidRPr="00ED07B5">
        <w:rPr>
          <w:rFonts w:ascii="Times New Roman" w:eastAsia="Times New Roman" w:hAnsi="Times New Roman" w:cs="Times New Roman"/>
          <w:sz w:val="24"/>
          <w:szCs w:val="24"/>
        </w:rPr>
        <w:t xml:space="preserve"> </w:t>
      </w:r>
      <w:r w:rsidR="00F66B62" w:rsidRPr="00ED07B5">
        <w:rPr>
          <w:rFonts w:ascii="Times New Roman" w:eastAsia="Times New Roman" w:hAnsi="Times New Roman" w:cs="Times New Roman"/>
          <w:sz w:val="24"/>
          <w:szCs w:val="24"/>
        </w:rPr>
        <w:t xml:space="preserve">understanding </w:t>
      </w:r>
      <w:r w:rsidR="0004732D" w:rsidRPr="00ED07B5">
        <w:rPr>
          <w:rFonts w:ascii="Times New Roman" w:eastAsia="Times New Roman" w:hAnsi="Times New Roman" w:cs="Times New Roman"/>
          <w:sz w:val="24"/>
          <w:szCs w:val="24"/>
        </w:rPr>
        <w:t>consumer behavio</w:t>
      </w:r>
      <w:r>
        <w:rPr>
          <w:rFonts w:ascii="Times New Roman" w:eastAsia="Times New Roman" w:hAnsi="Times New Roman" w:cs="Times New Roman"/>
          <w:sz w:val="24"/>
          <w:szCs w:val="24"/>
        </w:rPr>
        <w:t>u</w:t>
      </w:r>
      <w:r w:rsidR="0004732D" w:rsidRPr="00ED07B5">
        <w:rPr>
          <w:rFonts w:ascii="Times New Roman" w:eastAsia="Times New Roman" w:hAnsi="Times New Roman" w:cs="Times New Roman"/>
          <w:sz w:val="24"/>
          <w:szCs w:val="24"/>
        </w:rPr>
        <w:t xml:space="preserve">r is imperative to </w:t>
      </w:r>
      <w:r w:rsidR="00F66B62" w:rsidRPr="00ED07B5">
        <w:rPr>
          <w:rFonts w:ascii="Times New Roman" w:eastAsia="Times New Roman" w:hAnsi="Times New Roman" w:cs="Times New Roman"/>
          <w:sz w:val="24"/>
          <w:szCs w:val="24"/>
        </w:rPr>
        <w:t xml:space="preserve">tackling </w:t>
      </w:r>
      <w:r w:rsidR="0004732D" w:rsidRPr="00ED07B5">
        <w:rPr>
          <w:rFonts w:ascii="Times New Roman" w:eastAsia="Times New Roman" w:hAnsi="Times New Roman" w:cs="Times New Roman"/>
          <w:sz w:val="24"/>
          <w:szCs w:val="24"/>
        </w:rPr>
        <w:t>food waste (</w:t>
      </w:r>
      <w:proofErr w:type="spellStart"/>
      <w:r w:rsidR="0004732D" w:rsidRPr="00ED07B5">
        <w:rPr>
          <w:rFonts w:ascii="Times New Roman" w:eastAsia="Times New Roman" w:hAnsi="Times New Roman" w:cs="Times New Roman"/>
          <w:sz w:val="24"/>
          <w:szCs w:val="24"/>
        </w:rPr>
        <w:t>Vilariño</w:t>
      </w:r>
      <w:proofErr w:type="spellEnd"/>
      <w:r w:rsidR="0004732D" w:rsidRPr="00ED07B5">
        <w:rPr>
          <w:rFonts w:ascii="Times New Roman" w:eastAsia="Times New Roman" w:hAnsi="Times New Roman" w:cs="Times New Roman"/>
          <w:sz w:val="24"/>
          <w:szCs w:val="24"/>
        </w:rPr>
        <w:t xml:space="preserve"> et al., 2017), research on food waste from </w:t>
      </w:r>
      <w:r w:rsidR="00F66B62" w:rsidRPr="00ED07B5">
        <w:rPr>
          <w:rFonts w:ascii="Times New Roman" w:eastAsia="Times New Roman" w:hAnsi="Times New Roman" w:cs="Times New Roman"/>
          <w:sz w:val="24"/>
          <w:szCs w:val="24"/>
        </w:rPr>
        <w:t xml:space="preserve">the </w:t>
      </w:r>
      <w:r w:rsidR="0004732D" w:rsidRPr="00ED07B5">
        <w:rPr>
          <w:rFonts w:ascii="Times New Roman" w:eastAsia="Times New Roman" w:hAnsi="Times New Roman" w:cs="Times New Roman"/>
          <w:sz w:val="24"/>
          <w:szCs w:val="24"/>
        </w:rPr>
        <w:t>consumer</w:t>
      </w:r>
      <w:r w:rsidR="00F66B62" w:rsidRPr="00ED07B5">
        <w:rPr>
          <w:rFonts w:ascii="Times New Roman" w:eastAsia="Times New Roman" w:hAnsi="Times New Roman" w:cs="Times New Roman"/>
          <w:sz w:val="24"/>
          <w:szCs w:val="24"/>
        </w:rPr>
        <w:t>’</w:t>
      </w:r>
      <w:r w:rsidR="0004732D" w:rsidRPr="00ED07B5">
        <w:rPr>
          <w:rFonts w:ascii="Times New Roman" w:eastAsia="Times New Roman" w:hAnsi="Times New Roman" w:cs="Times New Roman"/>
          <w:sz w:val="24"/>
          <w:szCs w:val="24"/>
        </w:rPr>
        <w:t>s</w:t>
      </w:r>
      <w:r w:rsidR="00940A87">
        <w:rPr>
          <w:rFonts w:ascii="Times New Roman" w:eastAsia="Times New Roman" w:hAnsi="Times New Roman" w:cs="Times New Roman"/>
          <w:sz w:val="24"/>
          <w:szCs w:val="24"/>
        </w:rPr>
        <w:t xml:space="preserve"> </w:t>
      </w:r>
      <w:r w:rsidR="0004732D" w:rsidRPr="00ED07B5">
        <w:rPr>
          <w:rFonts w:ascii="Times New Roman" w:eastAsia="Times New Roman" w:hAnsi="Times New Roman" w:cs="Times New Roman"/>
          <w:sz w:val="24"/>
          <w:szCs w:val="24"/>
        </w:rPr>
        <w:t>perspective using behavio</w:t>
      </w:r>
      <w:r w:rsidR="00940A87">
        <w:rPr>
          <w:rFonts w:ascii="Times New Roman" w:eastAsia="Times New Roman" w:hAnsi="Times New Roman" w:cs="Times New Roman"/>
          <w:sz w:val="24"/>
          <w:szCs w:val="24"/>
        </w:rPr>
        <w:t>u</w:t>
      </w:r>
      <w:r w:rsidR="0004732D" w:rsidRPr="00ED07B5">
        <w:rPr>
          <w:rFonts w:ascii="Times New Roman" w:eastAsia="Times New Roman" w:hAnsi="Times New Roman" w:cs="Times New Roman"/>
          <w:sz w:val="24"/>
          <w:szCs w:val="24"/>
        </w:rPr>
        <w:t xml:space="preserve">ral theories is </w:t>
      </w:r>
      <w:r w:rsidR="000A2D1B">
        <w:rPr>
          <w:rFonts w:ascii="Times New Roman" w:eastAsia="Times New Roman" w:hAnsi="Times New Roman" w:cs="Times New Roman"/>
          <w:sz w:val="24"/>
          <w:szCs w:val="24"/>
        </w:rPr>
        <w:t>but a</w:t>
      </w:r>
      <w:r w:rsidR="000A2D1B" w:rsidRPr="00ED07B5">
        <w:rPr>
          <w:rFonts w:ascii="Times New Roman" w:eastAsia="Times New Roman" w:hAnsi="Times New Roman" w:cs="Times New Roman"/>
          <w:sz w:val="24"/>
          <w:szCs w:val="24"/>
        </w:rPr>
        <w:t xml:space="preserve"> </w:t>
      </w:r>
      <w:r w:rsidR="0004732D" w:rsidRPr="00ED07B5">
        <w:rPr>
          <w:rFonts w:ascii="Times New Roman" w:eastAsia="Times New Roman" w:hAnsi="Times New Roman" w:cs="Times New Roman"/>
          <w:sz w:val="24"/>
          <w:szCs w:val="24"/>
        </w:rPr>
        <w:t>recent</w:t>
      </w:r>
      <w:r w:rsidR="000A2D1B">
        <w:rPr>
          <w:rFonts w:ascii="Times New Roman" w:eastAsia="Times New Roman" w:hAnsi="Times New Roman" w:cs="Times New Roman"/>
          <w:sz w:val="24"/>
          <w:szCs w:val="24"/>
        </w:rPr>
        <w:t xml:space="preserve"> development</w:t>
      </w:r>
      <w:r w:rsidR="0004732D" w:rsidRPr="00ED07B5">
        <w:rPr>
          <w:rFonts w:ascii="Times New Roman" w:eastAsia="Times New Roman" w:hAnsi="Times New Roman" w:cs="Times New Roman"/>
          <w:sz w:val="24"/>
          <w:szCs w:val="24"/>
        </w:rPr>
        <w:t>, and the factors underlying food waste behavio</w:t>
      </w:r>
      <w:r w:rsidR="000A2D1B">
        <w:rPr>
          <w:rFonts w:ascii="Times New Roman" w:eastAsia="Times New Roman" w:hAnsi="Times New Roman" w:cs="Times New Roman"/>
          <w:sz w:val="24"/>
          <w:szCs w:val="24"/>
        </w:rPr>
        <w:t>u</w:t>
      </w:r>
      <w:r w:rsidR="0004732D" w:rsidRPr="00ED07B5">
        <w:rPr>
          <w:rFonts w:ascii="Times New Roman" w:eastAsia="Times New Roman" w:hAnsi="Times New Roman" w:cs="Times New Roman"/>
          <w:sz w:val="24"/>
          <w:szCs w:val="24"/>
        </w:rPr>
        <w:t>r are still under discussion (see</w:t>
      </w:r>
      <w:r w:rsidR="00F369F9">
        <w:rPr>
          <w:rFonts w:ascii="Times New Roman" w:eastAsia="Times New Roman" w:hAnsi="Times New Roman" w:cs="Times New Roman"/>
          <w:sz w:val="24"/>
          <w:szCs w:val="24"/>
        </w:rPr>
        <w:t xml:space="preserve"> </w:t>
      </w:r>
      <w:proofErr w:type="spellStart"/>
      <w:r w:rsidR="00F369F9">
        <w:rPr>
          <w:rFonts w:ascii="Times New Roman" w:eastAsia="Times New Roman" w:hAnsi="Times New Roman" w:cs="Times New Roman"/>
          <w:sz w:val="24"/>
          <w:szCs w:val="24"/>
        </w:rPr>
        <w:t>Aschemann-Witzel</w:t>
      </w:r>
      <w:proofErr w:type="spellEnd"/>
      <w:r w:rsidR="00F369F9">
        <w:rPr>
          <w:rFonts w:ascii="Times New Roman" w:eastAsia="Times New Roman" w:hAnsi="Times New Roman" w:cs="Times New Roman"/>
          <w:sz w:val="24"/>
          <w:szCs w:val="24"/>
        </w:rPr>
        <w:t xml:space="preserve"> at el., 2018, </w:t>
      </w:r>
      <w:proofErr w:type="spellStart"/>
      <w:r w:rsidR="0004732D" w:rsidRPr="00ED07B5">
        <w:rPr>
          <w:rFonts w:ascii="Times New Roman" w:eastAsia="Times New Roman" w:hAnsi="Times New Roman" w:cs="Times New Roman"/>
          <w:sz w:val="24"/>
          <w:szCs w:val="24"/>
        </w:rPr>
        <w:t>Papargyropoulou</w:t>
      </w:r>
      <w:proofErr w:type="spellEnd"/>
      <w:r w:rsidR="0004732D" w:rsidRPr="00ED07B5">
        <w:rPr>
          <w:rFonts w:ascii="Times New Roman" w:eastAsia="Times New Roman" w:hAnsi="Times New Roman" w:cs="Times New Roman"/>
          <w:sz w:val="24"/>
          <w:szCs w:val="24"/>
        </w:rPr>
        <w:t xml:space="preserve"> et al., 2016</w:t>
      </w:r>
      <w:r w:rsidR="00F369F9">
        <w:rPr>
          <w:rFonts w:ascii="Times New Roman" w:eastAsia="Times New Roman" w:hAnsi="Times New Roman" w:cs="Times New Roman"/>
          <w:sz w:val="24"/>
          <w:szCs w:val="24"/>
        </w:rPr>
        <w:t>,</w:t>
      </w:r>
      <w:r w:rsidR="0004732D" w:rsidRPr="00ED07B5">
        <w:rPr>
          <w:rFonts w:ascii="Times New Roman" w:eastAsia="Times New Roman" w:hAnsi="Times New Roman" w:cs="Times New Roman"/>
          <w:sz w:val="24"/>
          <w:szCs w:val="24"/>
        </w:rPr>
        <w:t xml:space="preserve"> Secondi et al., 2015). In this context, previous studies suggest that moral norms are an effective mechanism </w:t>
      </w:r>
      <w:r w:rsidR="003C5EE9">
        <w:rPr>
          <w:rFonts w:ascii="Times New Roman" w:eastAsia="Times New Roman" w:hAnsi="Times New Roman" w:cs="Times New Roman"/>
          <w:sz w:val="24"/>
          <w:szCs w:val="24"/>
        </w:rPr>
        <w:t>for</w:t>
      </w:r>
      <w:r w:rsidR="0004732D" w:rsidRPr="00ED07B5">
        <w:rPr>
          <w:rFonts w:ascii="Times New Roman" w:eastAsia="Times New Roman" w:hAnsi="Times New Roman" w:cs="Times New Roman"/>
          <w:sz w:val="24"/>
          <w:szCs w:val="24"/>
        </w:rPr>
        <w:t xml:space="preserve"> curb</w:t>
      </w:r>
      <w:r w:rsidR="003C5EE9">
        <w:rPr>
          <w:rFonts w:ascii="Times New Roman" w:eastAsia="Times New Roman" w:hAnsi="Times New Roman" w:cs="Times New Roman"/>
          <w:sz w:val="24"/>
          <w:szCs w:val="24"/>
        </w:rPr>
        <w:t>ing</w:t>
      </w:r>
      <w:r w:rsidR="0004732D" w:rsidRPr="00ED07B5">
        <w:rPr>
          <w:rFonts w:ascii="Times New Roman" w:eastAsia="Times New Roman" w:hAnsi="Times New Roman" w:cs="Times New Roman"/>
          <w:sz w:val="24"/>
          <w:szCs w:val="24"/>
        </w:rPr>
        <w:t xml:space="preserve"> food waste, but </w:t>
      </w:r>
      <w:r w:rsidR="003C5EE9">
        <w:rPr>
          <w:rFonts w:ascii="Times New Roman" w:eastAsia="Times New Roman" w:hAnsi="Times New Roman" w:cs="Times New Roman"/>
          <w:sz w:val="24"/>
          <w:szCs w:val="24"/>
        </w:rPr>
        <w:t xml:space="preserve">also observe that </w:t>
      </w:r>
      <w:r w:rsidR="0004732D" w:rsidRPr="00ED07B5">
        <w:rPr>
          <w:rFonts w:ascii="Times New Roman" w:eastAsia="Times New Roman" w:hAnsi="Times New Roman" w:cs="Times New Roman"/>
          <w:sz w:val="24"/>
          <w:szCs w:val="24"/>
        </w:rPr>
        <w:t xml:space="preserve">various factors </w:t>
      </w:r>
      <w:r w:rsidR="003C5EE9">
        <w:rPr>
          <w:rFonts w:ascii="Times New Roman" w:eastAsia="Times New Roman" w:hAnsi="Times New Roman" w:cs="Times New Roman"/>
          <w:sz w:val="24"/>
          <w:szCs w:val="24"/>
        </w:rPr>
        <w:t>may</w:t>
      </w:r>
      <w:r w:rsidR="0004732D" w:rsidRPr="00ED07B5">
        <w:rPr>
          <w:rFonts w:ascii="Times New Roman" w:eastAsia="Times New Roman" w:hAnsi="Times New Roman" w:cs="Times New Roman"/>
          <w:sz w:val="24"/>
          <w:szCs w:val="24"/>
        </w:rPr>
        <w:t xml:space="preserve"> suppress </w:t>
      </w:r>
      <w:r w:rsidR="003C5EE9">
        <w:rPr>
          <w:rFonts w:ascii="Times New Roman" w:eastAsia="Times New Roman" w:hAnsi="Times New Roman" w:cs="Times New Roman"/>
          <w:sz w:val="24"/>
          <w:szCs w:val="24"/>
        </w:rPr>
        <w:t xml:space="preserve">those </w:t>
      </w:r>
      <w:r w:rsidR="0004732D" w:rsidRPr="00ED07B5">
        <w:rPr>
          <w:rFonts w:ascii="Times New Roman" w:eastAsia="Times New Roman" w:hAnsi="Times New Roman" w:cs="Times New Roman"/>
          <w:sz w:val="24"/>
          <w:szCs w:val="24"/>
        </w:rPr>
        <w:t>m</w:t>
      </w:r>
      <w:r w:rsidR="007B5894">
        <w:rPr>
          <w:rFonts w:ascii="Times New Roman" w:eastAsia="Times New Roman" w:hAnsi="Times New Roman" w:cs="Times New Roman"/>
          <w:sz w:val="24"/>
          <w:szCs w:val="24"/>
        </w:rPr>
        <w:t>oral norms (</w:t>
      </w:r>
      <w:proofErr w:type="spellStart"/>
      <w:r w:rsidR="007B5894">
        <w:rPr>
          <w:rFonts w:ascii="Times New Roman" w:eastAsia="Times New Roman" w:hAnsi="Times New Roman" w:cs="Times New Roman"/>
          <w:sz w:val="24"/>
          <w:szCs w:val="24"/>
        </w:rPr>
        <w:t>Stancu</w:t>
      </w:r>
      <w:proofErr w:type="spellEnd"/>
      <w:r w:rsidR="007B5894">
        <w:rPr>
          <w:rFonts w:ascii="Times New Roman" w:eastAsia="Times New Roman" w:hAnsi="Times New Roman" w:cs="Times New Roman"/>
          <w:sz w:val="24"/>
          <w:szCs w:val="24"/>
        </w:rPr>
        <w:t xml:space="preserve"> et al., 2016,</w:t>
      </w:r>
      <w:r w:rsidR="000D3309">
        <w:rPr>
          <w:rFonts w:ascii="Times New Roman" w:eastAsia="Times New Roman" w:hAnsi="Times New Roman" w:cs="Times New Roman"/>
          <w:sz w:val="24"/>
          <w:szCs w:val="24"/>
        </w:rPr>
        <w:t xml:space="preserve"> Stefan</w:t>
      </w:r>
      <w:r w:rsidR="0004732D" w:rsidRPr="00ED07B5">
        <w:rPr>
          <w:rFonts w:ascii="Times New Roman" w:eastAsia="Times New Roman" w:hAnsi="Times New Roman" w:cs="Times New Roman"/>
          <w:sz w:val="24"/>
          <w:szCs w:val="24"/>
        </w:rPr>
        <w:t xml:space="preserve"> et al., 2013). </w:t>
      </w:r>
      <w:proofErr w:type="spellStart"/>
      <w:r w:rsidR="0004732D" w:rsidRPr="00ED07B5">
        <w:rPr>
          <w:rFonts w:ascii="Times New Roman" w:eastAsia="Times New Roman" w:hAnsi="Times New Roman" w:cs="Times New Roman"/>
          <w:sz w:val="24"/>
          <w:szCs w:val="24"/>
        </w:rPr>
        <w:t>Aschemann-Witzel</w:t>
      </w:r>
      <w:proofErr w:type="spellEnd"/>
      <w:r w:rsidR="0004732D" w:rsidRPr="00ED07B5">
        <w:rPr>
          <w:rFonts w:ascii="Times New Roman" w:eastAsia="Times New Roman" w:hAnsi="Times New Roman" w:cs="Times New Roman"/>
          <w:sz w:val="24"/>
          <w:szCs w:val="24"/>
        </w:rPr>
        <w:t xml:space="preserve"> </w:t>
      </w:r>
      <w:r w:rsidR="003C5EE9">
        <w:rPr>
          <w:rFonts w:ascii="Times New Roman" w:eastAsia="Times New Roman" w:hAnsi="Times New Roman" w:cs="Times New Roman"/>
          <w:sz w:val="24"/>
          <w:szCs w:val="24"/>
        </w:rPr>
        <w:t>et al</w:t>
      </w:r>
      <w:r w:rsidR="0004732D" w:rsidRPr="00ED07B5">
        <w:rPr>
          <w:rFonts w:ascii="Times New Roman" w:eastAsia="Times New Roman" w:hAnsi="Times New Roman" w:cs="Times New Roman"/>
          <w:sz w:val="24"/>
          <w:szCs w:val="24"/>
        </w:rPr>
        <w:t>. (2018) call</w:t>
      </w:r>
      <w:r w:rsidR="003C5EE9">
        <w:rPr>
          <w:rFonts w:ascii="Times New Roman" w:eastAsia="Times New Roman" w:hAnsi="Times New Roman" w:cs="Times New Roman"/>
          <w:sz w:val="24"/>
          <w:szCs w:val="24"/>
        </w:rPr>
        <w:t xml:space="preserve"> on</w:t>
      </w:r>
      <w:r w:rsidR="0004732D" w:rsidRPr="00ED07B5">
        <w:rPr>
          <w:rFonts w:ascii="Times New Roman" w:eastAsia="Times New Roman" w:hAnsi="Times New Roman" w:cs="Times New Roman"/>
          <w:sz w:val="24"/>
          <w:szCs w:val="24"/>
        </w:rPr>
        <w:t xml:space="preserve"> researchers to investigate</w:t>
      </w:r>
      <w:r w:rsidR="003C5EE9">
        <w:rPr>
          <w:rFonts w:ascii="Times New Roman" w:eastAsia="Times New Roman" w:hAnsi="Times New Roman" w:cs="Times New Roman"/>
          <w:sz w:val="24"/>
          <w:szCs w:val="24"/>
        </w:rPr>
        <w:t xml:space="preserve"> </w:t>
      </w:r>
      <w:r w:rsidR="003C5EE9" w:rsidRPr="00ED07B5">
        <w:rPr>
          <w:rFonts w:ascii="Times New Roman" w:eastAsia="Times New Roman" w:hAnsi="Times New Roman" w:cs="Times New Roman"/>
          <w:sz w:val="24"/>
          <w:szCs w:val="24"/>
        </w:rPr>
        <w:t>further</w:t>
      </w:r>
      <w:r w:rsidR="0004732D" w:rsidRPr="00ED07B5">
        <w:rPr>
          <w:rFonts w:ascii="Times New Roman" w:eastAsia="Times New Roman" w:hAnsi="Times New Roman" w:cs="Times New Roman"/>
          <w:sz w:val="24"/>
          <w:szCs w:val="24"/>
        </w:rPr>
        <w:t xml:space="preserve"> the role of norms </w:t>
      </w:r>
      <w:r w:rsidR="003C5EE9">
        <w:rPr>
          <w:rFonts w:ascii="Times New Roman" w:eastAsia="Times New Roman" w:hAnsi="Times New Roman" w:cs="Times New Roman"/>
          <w:sz w:val="24"/>
          <w:szCs w:val="24"/>
        </w:rPr>
        <w:t>in</w:t>
      </w:r>
      <w:r w:rsidR="0004732D" w:rsidRPr="00ED07B5">
        <w:rPr>
          <w:rFonts w:ascii="Times New Roman" w:eastAsia="Times New Roman" w:hAnsi="Times New Roman" w:cs="Times New Roman"/>
          <w:sz w:val="24"/>
          <w:szCs w:val="24"/>
        </w:rPr>
        <w:t xml:space="preserve"> food waste behavio</w:t>
      </w:r>
      <w:r w:rsidR="003C5EE9">
        <w:rPr>
          <w:rFonts w:ascii="Times New Roman" w:eastAsia="Times New Roman" w:hAnsi="Times New Roman" w:cs="Times New Roman"/>
          <w:sz w:val="24"/>
          <w:szCs w:val="24"/>
        </w:rPr>
        <w:t>u</w:t>
      </w:r>
      <w:r w:rsidR="0004732D" w:rsidRPr="00ED07B5">
        <w:rPr>
          <w:rFonts w:ascii="Times New Roman" w:eastAsia="Times New Roman" w:hAnsi="Times New Roman" w:cs="Times New Roman"/>
          <w:sz w:val="24"/>
          <w:szCs w:val="24"/>
        </w:rPr>
        <w:t xml:space="preserve">rs. Thus, the objective of this study is to </w:t>
      </w:r>
      <w:r w:rsidR="003C5EE9">
        <w:rPr>
          <w:rFonts w:ascii="Times New Roman" w:eastAsia="Times New Roman" w:hAnsi="Times New Roman" w:cs="Times New Roman"/>
          <w:sz w:val="24"/>
          <w:szCs w:val="24"/>
        </w:rPr>
        <w:t>understand</w:t>
      </w:r>
      <w:r w:rsidR="0004732D" w:rsidRPr="00ED07B5">
        <w:rPr>
          <w:rFonts w:ascii="Times New Roman" w:eastAsia="Times New Roman" w:hAnsi="Times New Roman" w:cs="Times New Roman"/>
          <w:sz w:val="24"/>
          <w:szCs w:val="24"/>
        </w:rPr>
        <w:t xml:space="preserve"> the effect of moral norms on food waste decisions and to investigate the factors that activate and deactivate</w:t>
      </w:r>
      <w:r w:rsidR="003C5EE9">
        <w:rPr>
          <w:rFonts w:ascii="Times New Roman" w:eastAsia="Times New Roman" w:hAnsi="Times New Roman" w:cs="Times New Roman"/>
          <w:sz w:val="24"/>
          <w:szCs w:val="24"/>
        </w:rPr>
        <w:t xml:space="preserve"> these</w:t>
      </w:r>
      <w:r w:rsidR="0004732D" w:rsidRPr="00ED07B5">
        <w:rPr>
          <w:rFonts w:ascii="Times New Roman" w:eastAsia="Times New Roman" w:hAnsi="Times New Roman" w:cs="Times New Roman"/>
          <w:sz w:val="24"/>
          <w:szCs w:val="24"/>
        </w:rPr>
        <w:t xml:space="preserve"> moral norms. </w:t>
      </w:r>
    </w:p>
    <w:p w14:paraId="0000000A" w14:textId="488B2B1A"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To address the research objective, we apply an augmented norm-activation model (NAM) (Schwartz and Howard, 1981) to food waste decisions. First, this model treats moral norms as a core predictor of pro-social behavio</w:t>
      </w:r>
      <w:r w:rsidR="003C5EE9">
        <w:rPr>
          <w:rFonts w:ascii="Times New Roman" w:eastAsia="Times New Roman" w:hAnsi="Times New Roman" w:cs="Times New Roman"/>
          <w:sz w:val="24"/>
          <w:szCs w:val="24"/>
        </w:rPr>
        <w:t>u</w:t>
      </w:r>
      <w:r w:rsidRPr="00ED07B5">
        <w:rPr>
          <w:rFonts w:ascii="Times New Roman" w:eastAsia="Times New Roman" w:hAnsi="Times New Roman" w:cs="Times New Roman"/>
          <w:sz w:val="24"/>
          <w:szCs w:val="24"/>
        </w:rPr>
        <w:t xml:space="preserve">r. The NAM </w:t>
      </w:r>
      <w:proofErr w:type="gramStart"/>
      <w:r w:rsidRPr="00ED07B5">
        <w:rPr>
          <w:rFonts w:ascii="Times New Roman" w:eastAsia="Times New Roman" w:hAnsi="Times New Roman" w:cs="Times New Roman"/>
          <w:sz w:val="24"/>
          <w:szCs w:val="24"/>
        </w:rPr>
        <w:t>was originally applied</w:t>
      </w:r>
      <w:proofErr w:type="gramEnd"/>
      <w:r w:rsidRPr="00ED07B5">
        <w:rPr>
          <w:rFonts w:ascii="Times New Roman" w:eastAsia="Times New Roman" w:hAnsi="Times New Roman" w:cs="Times New Roman"/>
          <w:sz w:val="24"/>
          <w:szCs w:val="24"/>
        </w:rPr>
        <w:t xml:space="preserve"> to altruistic or helping behavio</w:t>
      </w:r>
      <w:r w:rsidR="003C5EE9">
        <w:rPr>
          <w:rFonts w:ascii="Times New Roman" w:eastAsia="Times New Roman" w:hAnsi="Times New Roman" w:cs="Times New Roman"/>
          <w:sz w:val="24"/>
          <w:szCs w:val="24"/>
        </w:rPr>
        <w:t>u</w:t>
      </w:r>
      <w:r w:rsidRPr="00ED07B5">
        <w:rPr>
          <w:rFonts w:ascii="Times New Roman" w:eastAsia="Times New Roman" w:hAnsi="Times New Roman" w:cs="Times New Roman"/>
          <w:sz w:val="24"/>
          <w:szCs w:val="24"/>
        </w:rPr>
        <w:t xml:space="preserve">rs; however, it can </w:t>
      </w:r>
      <w:r w:rsidR="003C5EE9">
        <w:rPr>
          <w:rFonts w:ascii="Times New Roman" w:eastAsia="Times New Roman" w:hAnsi="Times New Roman" w:cs="Times New Roman"/>
          <w:sz w:val="24"/>
          <w:szCs w:val="24"/>
        </w:rPr>
        <w:t xml:space="preserve">also </w:t>
      </w:r>
      <w:r w:rsidRPr="00ED07B5">
        <w:rPr>
          <w:rFonts w:ascii="Times New Roman" w:eastAsia="Times New Roman" w:hAnsi="Times New Roman" w:cs="Times New Roman"/>
          <w:sz w:val="24"/>
          <w:szCs w:val="24"/>
        </w:rPr>
        <w:t>be applied to food waste, given the moral dimensions attached to wasting edible food (</w:t>
      </w:r>
      <w:proofErr w:type="spellStart"/>
      <w:r w:rsidRPr="00ED07B5">
        <w:rPr>
          <w:rFonts w:ascii="Times New Roman" w:eastAsia="Times New Roman" w:hAnsi="Times New Roman" w:cs="Times New Roman"/>
          <w:sz w:val="24"/>
          <w:szCs w:val="24"/>
        </w:rPr>
        <w:t>Gjerris</w:t>
      </w:r>
      <w:proofErr w:type="spellEnd"/>
      <w:r w:rsidRPr="00ED07B5">
        <w:rPr>
          <w:rFonts w:ascii="Times New Roman" w:eastAsia="Times New Roman" w:hAnsi="Times New Roman" w:cs="Times New Roman"/>
          <w:sz w:val="24"/>
          <w:szCs w:val="24"/>
        </w:rPr>
        <w:t xml:space="preserve"> and </w:t>
      </w:r>
      <w:proofErr w:type="spellStart"/>
      <w:r w:rsidRPr="00ED07B5">
        <w:rPr>
          <w:rFonts w:ascii="Times New Roman" w:eastAsia="Times New Roman" w:hAnsi="Times New Roman" w:cs="Times New Roman"/>
          <w:sz w:val="24"/>
          <w:szCs w:val="24"/>
        </w:rPr>
        <w:t>Gaian</w:t>
      </w:r>
      <w:r w:rsidR="003C5EE9">
        <w:rPr>
          <w:rFonts w:ascii="Times New Roman" w:eastAsia="Times New Roman" w:hAnsi="Times New Roman" w:cs="Times New Roman"/>
          <w:sz w:val="24"/>
          <w:szCs w:val="24"/>
        </w:rPr>
        <w:t>i</w:t>
      </w:r>
      <w:proofErr w:type="spellEnd"/>
      <w:r w:rsidR="003C5EE9">
        <w:rPr>
          <w:rFonts w:ascii="Times New Roman" w:eastAsia="Times New Roman" w:hAnsi="Times New Roman" w:cs="Times New Roman"/>
          <w:sz w:val="24"/>
          <w:szCs w:val="24"/>
        </w:rPr>
        <w:t>, 2013</w:t>
      </w:r>
      <w:r w:rsidR="00B465D4">
        <w:rPr>
          <w:rFonts w:ascii="Times New Roman" w:eastAsia="Times New Roman" w:hAnsi="Times New Roman" w:cs="Times New Roman"/>
          <w:sz w:val="24"/>
          <w:szCs w:val="24"/>
        </w:rPr>
        <w:t>,</w:t>
      </w:r>
      <w:r w:rsidR="003C5EE9">
        <w:rPr>
          <w:rFonts w:ascii="Times New Roman" w:eastAsia="Times New Roman" w:hAnsi="Times New Roman" w:cs="Times New Roman"/>
          <w:sz w:val="24"/>
          <w:szCs w:val="24"/>
        </w:rPr>
        <w:t xml:space="preserve"> </w:t>
      </w:r>
      <w:proofErr w:type="spellStart"/>
      <w:r w:rsidR="003C5EE9">
        <w:rPr>
          <w:rFonts w:ascii="Times New Roman" w:eastAsia="Times New Roman" w:hAnsi="Times New Roman" w:cs="Times New Roman"/>
          <w:sz w:val="24"/>
          <w:szCs w:val="24"/>
        </w:rPr>
        <w:t>Stancu</w:t>
      </w:r>
      <w:proofErr w:type="spellEnd"/>
      <w:r w:rsidR="003C5EE9">
        <w:rPr>
          <w:rFonts w:ascii="Times New Roman" w:eastAsia="Times New Roman" w:hAnsi="Times New Roman" w:cs="Times New Roman"/>
          <w:sz w:val="24"/>
          <w:szCs w:val="24"/>
        </w:rPr>
        <w:t xml:space="preserve"> et al., 2016). </w:t>
      </w:r>
      <w:r w:rsidRPr="00ED07B5">
        <w:rPr>
          <w:rFonts w:ascii="Times New Roman" w:eastAsia="Times New Roman" w:hAnsi="Times New Roman" w:cs="Times New Roman"/>
          <w:sz w:val="24"/>
          <w:szCs w:val="24"/>
        </w:rPr>
        <w:t xml:space="preserve">Second, the NAM shows that moral norms </w:t>
      </w:r>
      <w:proofErr w:type="gramStart"/>
      <w:r w:rsidRPr="00ED07B5">
        <w:rPr>
          <w:rFonts w:ascii="Times New Roman" w:eastAsia="Times New Roman" w:hAnsi="Times New Roman" w:cs="Times New Roman"/>
          <w:sz w:val="24"/>
          <w:szCs w:val="24"/>
        </w:rPr>
        <w:t>are shaped</w:t>
      </w:r>
      <w:proofErr w:type="gramEnd"/>
      <w:r w:rsidRPr="00ED07B5">
        <w:rPr>
          <w:rFonts w:ascii="Times New Roman" w:eastAsia="Times New Roman" w:hAnsi="Times New Roman" w:cs="Times New Roman"/>
          <w:sz w:val="24"/>
          <w:szCs w:val="24"/>
        </w:rPr>
        <w:t xml:space="preserve"> by broader societal norms in the context of social interactions (Schwartz and Howard, 1981). Therefore, it is critical to consider the social embeddedness of ethical and sustainable consumption practices (</w:t>
      </w:r>
      <w:proofErr w:type="spellStart"/>
      <w:r w:rsidRPr="00ED07B5">
        <w:rPr>
          <w:rFonts w:ascii="Times New Roman" w:eastAsia="Times New Roman" w:hAnsi="Times New Roman" w:cs="Times New Roman"/>
          <w:sz w:val="24"/>
          <w:szCs w:val="24"/>
        </w:rPr>
        <w:t>Kjærnes</w:t>
      </w:r>
      <w:proofErr w:type="spellEnd"/>
      <w:r w:rsidRPr="00ED07B5">
        <w:rPr>
          <w:rFonts w:ascii="Times New Roman" w:eastAsia="Times New Roman" w:hAnsi="Times New Roman" w:cs="Times New Roman"/>
          <w:sz w:val="24"/>
          <w:szCs w:val="24"/>
        </w:rPr>
        <w:t xml:space="preserve">, 2012). In this study, we explore the </w:t>
      </w:r>
      <w:r w:rsidR="003C5EE9">
        <w:rPr>
          <w:rFonts w:ascii="Times New Roman" w:eastAsia="Times New Roman" w:hAnsi="Times New Roman" w:cs="Times New Roman"/>
          <w:sz w:val="24"/>
          <w:szCs w:val="24"/>
        </w:rPr>
        <w:t>‘good provider’ social norm, which</w:t>
      </w:r>
      <w:r w:rsidRPr="00ED07B5">
        <w:rPr>
          <w:rFonts w:ascii="Times New Roman" w:eastAsia="Times New Roman" w:hAnsi="Times New Roman" w:cs="Times New Roman"/>
          <w:sz w:val="24"/>
          <w:szCs w:val="24"/>
        </w:rPr>
        <w:t xml:space="preserve"> qualitative research has identified as influencing food consumption and food waste </w:t>
      </w:r>
      <w:r w:rsidR="003C5EE9" w:rsidRPr="00ED07B5">
        <w:rPr>
          <w:rFonts w:ascii="Times New Roman" w:eastAsia="Times New Roman" w:hAnsi="Times New Roman" w:cs="Times New Roman"/>
          <w:sz w:val="24"/>
          <w:szCs w:val="24"/>
        </w:rPr>
        <w:t>beh</w:t>
      </w:r>
      <w:r w:rsidR="003C5EE9">
        <w:rPr>
          <w:rFonts w:ascii="Times New Roman" w:eastAsia="Times New Roman" w:hAnsi="Times New Roman" w:cs="Times New Roman"/>
          <w:sz w:val="24"/>
          <w:szCs w:val="24"/>
        </w:rPr>
        <w:t>aviour</w:t>
      </w:r>
      <w:r w:rsidR="00F6107E">
        <w:rPr>
          <w:rFonts w:ascii="Times New Roman" w:eastAsia="Times New Roman" w:hAnsi="Times New Roman" w:cs="Times New Roman"/>
          <w:sz w:val="24"/>
          <w:szCs w:val="24"/>
        </w:rPr>
        <w:t xml:space="preserve"> (Graham-Rowe et al., 2015,</w:t>
      </w:r>
      <w:r w:rsidRPr="00ED07B5">
        <w:rPr>
          <w:rFonts w:ascii="Times New Roman" w:eastAsia="Times New Roman" w:hAnsi="Times New Roman" w:cs="Times New Roman"/>
          <w:sz w:val="24"/>
          <w:szCs w:val="24"/>
        </w:rPr>
        <w:t xml:space="preserve"> </w:t>
      </w:r>
      <w:proofErr w:type="spellStart"/>
      <w:r w:rsidRPr="00ED07B5">
        <w:rPr>
          <w:rFonts w:ascii="Times New Roman" w:eastAsia="Times New Roman" w:hAnsi="Times New Roman" w:cs="Times New Roman"/>
          <w:sz w:val="24"/>
          <w:szCs w:val="24"/>
        </w:rPr>
        <w:t>Porpino</w:t>
      </w:r>
      <w:proofErr w:type="spellEnd"/>
      <w:r w:rsidRPr="00ED07B5">
        <w:rPr>
          <w:rFonts w:ascii="Times New Roman" w:eastAsia="Times New Roman" w:hAnsi="Times New Roman" w:cs="Times New Roman"/>
          <w:sz w:val="24"/>
          <w:szCs w:val="24"/>
        </w:rPr>
        <w:t xml:space="preserve"> et al., 2016</w:t>
      </w:r>
      <w:r w:rsidR="00F6107E">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w:t>
      </w:r>
      <w:proofErr w:type="spellStart"/>
      <w:r w:rsidRPr="00ED07B5">
        <w:rPr>
          <w:rFonts w:ascii="Times New Roman" w:eastAsia="Times New Roman" w:hAnsi="Times New Roman" w:cs="Times New Roman"/>
          <w:sz w:val="24"/>
          <w:szCs w:val="24"/>
        </w:rPr>
        <w:t>Visschers</w:t>
      </w:r>
      <w:proofErr w:type="spellEnd"/>
      <w:r w:rsidRPr="00ED07B5">
        <w:rPr>
          <w:rFonts w:ascii="Times New Roman" w:eastAsia="Times New Roman" w:hAnsi="Times New Roman" w:cs="Times New Roman"/>
          <w:sz w:val="24"/>
          <w:szCs w:val="24"/>
        </w:rPr>
        <w:t xml:space="preserve"> et al., 2016) and investigate whether, and how, this </w:t>
      </w:r>
      <w:r w:rsidR="003C5EE9">
        <w:rPr>
          <w:rFonts w:ascii="Times New Roman" w:eastAsia="Times New Roman" w:hAnsi="Times New Roman" w:cs="Times New Roman"/>
          <w:sz w:val="24"/>
          <w:szCs w:val="24"/>
        </w:rPr>
        <w:t xml:space="preserve">particular </w:t>
      </w:r>
      <w:r w:rsidRPr="00ED07B5">
        <w:rPr>
          <w:rFonts w:ascii="Times New Roman" w:eastAsia="Times New Roman" w:hAnsi="Times New Roman" w:cs="Times New Roman"/>
          <w:sz w:val="24"/>
          <w:szCs w:val="24"/>
        </w:rPr>
        <w:t>norm may suppress the activation of moral norms.</w:t>
      </w:r>
      <w:r w:rsidRPr="00ED07B5">
        <w:rPr>
          <w:rFonts w:ascii="AdvGulliv-R" w:eastAsia="AdvGulliv-R" w:hAnsi="AdvGulliv-R" w:cs="AdvGulliv-R"/>
          <w:sz w:val="16"/>
          <w:szCs w:val="16"/>
        </w:rPr>
        <w:t xml:space="preserve"> </w:t>
      </w:r>
    </w:p>
    <w:p w14:paraId="0000000C" w14:textId="4306A606"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lastRenderedPageBreak/>
        <w:t xml:space="preserve">Empirically, our study focuses on Australia and Singapore because they represent distinct cultures (Hofstede et al., 2010) </w:t>
      </w:r>
      <w:r w:rsidR="00AE093B">
        <w:rPr>
          <w:rFonts w:ascii="Times New Roman" w:eastAsia="Times New Roman" w:hAnsi="Times New Roman" w:cs="Times New Roman"/>
          <w:sz w:val="24"/>
          <w:szCs w:val="24"/>
        </w:rPr>
        <w:t>whose</w:t>
      </w:r>
      <w:r w:rsidRPr="00ED07B5">
        <w:rPr>
          <w:rFonts w:ascii="Times New Roman" w:eastAsia="Times New Roman" w:hAnsi="Times New Roman" w:cs="Times New Roman"/>
          <w:sz w:val="24"/>
          <w:szCs w:val="24"/>
        </w:rPr>
        <w:t xml:space="preserve"> citizens tend to generate high food waste. Australia</w:t>
      </w:r>
      <w:r w:rsidR="00DD0993" w:rsidRPr="00ED07B5">
        <w:rPr>
          <w:rFonts w:ascii="Times New Roman" w:eastAsia="Times New Roman" w:hAnsi="Times New Roman" w:cs="Times New Roman"/>
          <w:sz w:val="24"/>
          <w:szCs w:val="24"/>
        </w:rPr>
        <w:t>n</w:t>
      </w:r>
      <w:r w:rsidRPr="00ED07B5">
        <w:rPr>
          <w:rFonts w:ascii="Times New Roman" w:eastAsia="Times New Roman" w:hAnsi="Times New Roman" w:cs="Times New Roman"/>
          <w:sz w:val="24"/>
          <w:szCs w:val="24"/>
        </w:rPr>
        <w:t xml:space="preserve"> households throw away around 102 kg </w:t>
      </w:r>
      <w:r w:rsidR="00773A69">
        <w:rPr>
          <w:rFonts w:ascii="Times New Roman" w:eastAsia="Times New Roman" w:hAnsi="Times New Roman" w:cs="Times New Roman"/>
          <w:sz w:val="24"/>
          <w:szCs w:val="24"/>
        </w:rPr>
        <w:t xml:space="preserve">of food </w:t>
      </w:r>
      <w:r w:rsidRPr="00ED07B5">
        <w:rPr>
          <w:rFonts w:ascii="Times New Roman" w:eastAsia="Times New Roman" w:hAnsi="Times New Roman" w:cs="Times New Roman"/>
          <w:sz w:val="24"/>
          <w:szCs w:val="24"/>
        </w:rPr>
        <w:t>per capita</w:t>
      </w:r>
      <w:r w:rsidR="00773A69">
        <w:rPr>
          <w:rFonts w:ascii="Times New Roman" w:eastAsia="Times New Roman" w:hAnsi="Times New Roman" w:cs="Times New Roman"/>
          <w:sz w:val="24"/>
          <w:szCs w:val="24"/>
        </w:rPr>
        <w:t xml:space="preserve"> each year</w:t>
      </w:r>
      <w:r w:rsidRPr="00ED07B5">
        <w:rPr>
          <w:rFonts w:ascii="Times New Roman" w:eastAsia="Times New Roman" w:hAnsi="Times New Roman" w:cs="Times New Roman"/>
          <w:sz w:val="24"/>
          <w:szCs w:val="24"/>
        </w:rPr>
        <w:t xml:space="preserve"> (</w:t>
      </w:r>
      <w:proofErr w:type="spellStart"/>
      <w:r w:rsidRPr="00ED07B5">
        <w:rPr>
          <w:rFonts w:ascii="Times New Roman" w:eastAsia="Times New Roman" w:hAnsi="Times New Roman" w:cs="Times New Roman"/>
          <w:sz w:val="24"/>
          <w:szCs w:val="24"/>
        </w:rPr>
        <w:t>Arcadis</w:t>
      </w:r>
      <w:proofErr w:type="spellEnd"/>
      <w:r w:rsidRPr="00ED07B5">
        <w:rPr>
          <w:rFonts w:ascii="Times New Roman" w:eastAsia="Times New Roman" w:hAnsi="Times New Roman" w:cs="Times New Roman"/>
          <w:sz w:val="24"/>
          <w:szCs w:val="24"/>
        </w:rPr>
        <w:t xml:space="preserve">, 2019) , while in </w:t>
      </w:r>
      <w:r w:rsidR="00773A69">
        <w:rPr>
          <w:rFonts w:ascii="Times New Roman" w:eastAsia="Times New Roman" w:hAnsi="Times New Roman" w:cs="Times New Roman"/>
          <w:sz w:val="24"/>
          <w:szCs w:val="24"/>
        </w:rPr>
        <w:t xml:space="preserve">Singapore </w:t>
      </w:r>
      <w:r w:rsidR="00DD0993" w:rsidRPr="00ED07B5">
        <w:rPr>
          <w:rFonts w:ascii="Times New Roman" w:eastAsia="Times New Roman" w:hAnsi="Times New Roman" w:cs="Times New Roman"/>
          <w:sz w:val="24"/>
          <w:szCs w:val="24"/>
        </w:rPr>
        <w:t xml:space="preserve"> </w:t>
      </w:r>
      <w:r w:rsidRPr="00ED07B5">
        <w:rPr>
          <w:rFonts w:ascii="Times New Roman" w:eastAsia="Times New Roman" w:hAnsi="Times New Roman" w:cs="Times New Roman"/>
          <w:sz w:val="24"/>
          <w:szCs w:val="24"/>
        </w:rPr>
        <w:t>an estimat</w:t>
      </w:r>
      <w:r w:rsidR="00773A69">
        <w:rPr>
          <w:rFonts w:ascii="Times New Roman" w:eastAsia="Times New Roman" w:hAnsi="Times New Roman" w:cs="Times New Roman"/>
          <w:sz w:val="24"/>
          <w:szCs w:val="24"/>
        </w:rPr>
        <w:t>ed</w:t>
      </w:r>
      <w:r w:rsidRPr="00ED07B5">
        <w:rPr>
          <w:rFonts w:ascii="Times New Roman" w:eastAsia="Times New Roman" w:hAnsi="Times New Roman" w:cs="Times New Roman"/>
          <w:sz w:val="24"/>
          <w:szCs w:val="24"/>
        </w:rPr>
        <w:t xml:space="preserve"> 80 kg of food </w:t>
      </w:r>
      <w:r w:rsidR="00DD0993" w:rsidRPr="00ED07B5">
        <w:rPr>
          <w:rFonts w:ascii="Times New Roman" w:eastAsia="Times New Roman" w:hAnsi="Times New Roman" w:cs="Times New Roman"/>
          <w:sz w:val="24"/>
          <w:szCs w:val="24"/>
        </w:rPr>
        <w:t xml:space="preserve">is </w:t>
      </w:r>
      <w:r w:rsidRPr="00ED07B5">
        <w:rPr>
          <w:rFonts w:ascii="Times New Roman" w:eastAsia="Times New Roman" w:hAnsi="Times New Roman" w:cs="Times New Roman"/>
          <w:sz w:val="24"/>
          <w:szCs w:val="24"/>
        </w:rPr>
        <w:t>waste</w:t>
      </w:r>
      <w:r w:rsidR="00DD0993" w:rsidRPr="00ED07B5">
        <w:rPr>
          <w:rFonts w:ascii="Times New Roman" w:eastAsia="Times New Roman" w:hAnsi="Times New Roman" w:cs="Times New Roman"/>
          <w:sz w:val="24"/>
          <w:szCs w:val="24"/>
        </w:rPr>
        <w:t>d</w:t>
      </w:r>
      <w:r w:rsidRPr="00ED07B5">
        <w:rPr>
          <w:rFonts w:ascii="Times New Roman" w:eastAsia="Times New Roman" w:hAnsi="Times New Roman" w:cs="Times New Roman"/>
          <w:sz w:val="24"/>
          <w:szCs w:val="24"/>
        </w:rPr>
        <w:t xml:space="preserve"> per cap</w:t>
      </w:r>
      <w:r w:rsidR="0046630A">
        <w:rPr>
          <w:rFonts w:ascii="Times New Roman" w:eastAsia="Times New Roman" w:hAnsi="Times New Roman" w:cs="Times New Roman"/>
          <w:sz w:val="24"/>
          <w:szCs w:val="24"/>
        </w:rPr>
        <w:t>ita annually</w:t>
      </w:r>
      <w:r w:rsidRPr="00ED07B5">
        <w:rPr>
          <w:rFonts w:ascii="Times New Roman" w:eastAsia="Times New Roman" w:hAnsi="Times New Roman" w:cs="Times New Roman"/>
          <w:sz w:val="24"/>
          <w:szCs w:val="24"/>
        </w:rPr>
        <w:t xml:space="preserve"> (</w:t>
      </w:r>
      <w:r w:rsidR="004247F2" w:rsidRPr="00ED07B5">
        <w:rPr>
          <w:rFonts w:ascii="Times New Roman" w:eastAsia="Times New Roman" w:hAnsi="Times New Roman" w:cs="Times New Roman"/>
          <w:sz w:val="24"/>
          <w:szCs w:val="24"/>
        </w:rPr>
        <w:t>UNEP</w:t>
      </w:r>
      <w:r w:rsidRPr="00ED07B5">
        <w:rPr>
          <w:rFonts w:ascii="Times New Roman" w:eastAsia="Times New Roman" w:hAnsi="Times New Roman" w:cs="Times New Roman"/>
          <w:sz w:val="24"/>
          <w:szCs w:val="24"/>
        </w:rPr>
        <w:t xml:space="preserve">, 2021). Our results, based on survey data from 328 consumers in Australia and 315 consumers in Singapore, make several novel contributions to ethical and sustainable consumption literature. First, although research has tested the applicability of NAM under different pro-social </w:t>
      </w:r>
      <w:r w:rsidR="0040599E" w:rsidRPr="00ED07B5">
        <w:rPr>
          <w:rFonts w:ascii="Times New Roman" w:eastAsia="Times New Roman" w:hAnsi="Times New Roman" w:cs="Times New Roman"/>
          <w:sz w:val="24"/>
          <w:szCs w:val="24"/>
        </w:rPr>
        <w:t>behaviours</w:t>
      </w:r>
      <w:r w:rsidRPr="00ED07B5">
        <w:rPr>
          <w:rFonts w:ascii="Times New Roman" w:eastAsia="Times New Roman" w:hAnsi="Times New Roman" w:cs="Times New Roman"/>
          <w:sz w:val="24"/>
          <w:szCs w:val="24"/>
        </w:rPr>
        <w:t xml:space="preserve">, it has devoted little attention to applying it to food waste contexts. This study is thus the first to test the mechanism </w:t>
      </w:r>
      <w:r w:rsidR="0040599E">
        <w:rPr>
          <w:rFonts w:ascii="Times New Roman" w:eastAsia="Times New Roman" w:hAnsi="Times New Roman" w:cs="Times New Roman"/>
          <w:sz w:val="24"/>
          <w:szCs w:val="24"/>
        </w:rPr>
        <w:t>by</w:t>
      </w:r>
      <w:r w:rsidRPr="00ED07B5">
        <w:rPr>
          <w:rFonts w:ascii="Times New Roman" w:eastAsia="Times New Roman" w:hAnsi="Times New Roman" w:cs="Times New Roman"/>
          <w:sz w:val="24"/>
          <w:szCs w:val="24"/>
        </w:rPr>
        <w:t xml:space="preserve"> which moral norms </w:t>
      </w:r>
      <w:proofErr w:type="gramStart"/>
      <w:r w:rsidRPr="00ED07B5">
        <w:rPr>
          <w:rFonts w:ascii="Times New Roman" w:eastAsia="Times New Roman" w:hAnsi="Times New Roman" w:cs="Times New Roman"/>
          <w:sz w:val="24"/>
          <w:szCs w:val="24"/>
        </w:rPr>
        <w:t>are activated</w:t>
      </w:r>
      <w:proofErr w:type="gramEnd"/>
      <w:r w:rsidRPr="00ED07B5">
        <w:rPr>
          <w:rFonts w:ascii="Times New Roman" w:eastAsia="Times New Roman" w:hAnsi="Times New Roman" w:cs="Times New Roman"/>
          <w:sz w:val="24"/>
          <w:szCs w:val="24"/>
        </w:rPr>
        <w:t xml:space="preserve"> and influence food waste </w:t>
      </w:r>
      <w:r w:rsidR="0040599E" w:rsidRPr="00ED07B5">
        <w:rPr>
          <w:rFonts w:ascii="Times New Roman" w:eastAsia="Times New Roman" w:hAnsi="Times New Roman" w:cs="Times New Roman"/>
          <w:sz w:val="24"/>
          <w:szCs w:val="24"/>
        </w:rPr>
        <w:t>behaviour</w:t>
      </w:r>
      <w:r w:rsidRPr="00ED07B5">
        <w:rPr>
          <w:rFonts w:ascii="Times New Roman" w:eastAsia="Times New Roman" w:hAnsi="Times New Roman" w:cs="Times New Roman"/>
          <w:sz w:val="24"/>
          <w:szCs w:val="24"/>
        </w:rPr>
        <w:t xml:space="preserve">. Second, by incorporating </w:t>
      </w:r>
      <w:r w:rsidR="0040599E">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40599E">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as one suppressor, we unpack the circumstances under which moral norms are deactivated in influencing ethical and sustainable consumption </w:t>
      </w:r>
      <w:r w:rsidR="0040599E" w:rsidRPr="00ED07B5">
        <w:rPr>
          <w:rFonts w:ascii="Times New Roman" w:eastAsia="Times New Roman" w:hAnsi="Times New Roman" w:cs="Times New Roman"/>
          <w:sz w:val="24"/>
          <w:szCs w:val="24"/>
        </w:rPr>
        <w:t>behaviour</w:t>
      </w:r>
      <w:r w:rsidRPr="00ED07B5">
        <w:rPr>
          <w:rFonts w:ascii="Times New Roman" w:eastAsia="Times New Roman" w:hAnsi="Times New Roman" w:cs="Times New Roman"/>
          <w:sz w:val="24"/>
          <w:szCs w:val="24"/>
        </w:rPr>
        <w:t xml:space="preserve">, thus augmenting the NAM. Third, according to Sharma and </w:t>
      </w:r>
      <w:proofErr w:type="spellStart"/>
      <w:r w:rsidRPr="00ED07B5">
        <w:rPr>
          <w:rFonts w:ascii="Times New Roman" w:eastAsia="Times New Roman" w:hAnsi="Times New Roman" w:cs="Times New Roman"/>
          <w:sz w:val="24"/>
          <w:szCs w:val="24"/>
        </w:rPr>
        <w:t>Jha</w:t>
      </w:r>
      <w:proofErr w:type="spellEnd"/>
      <w:r w:rsidRPr="00ED07B5">
        <w:rPr>
          <w:rFonts w:ascii="Times New Roman" w:eastAsia="Times New Roman" w:hAnsi="Times New Roman" w:cs="Times New Roman"/>
          <w:sz w:val="24"/>
          <w:szCs w:val="24"/>
        </w:rPr>
        <w:t xml:space="preserve"> (2017), sustainable </w:t>
      </w:r>
      <w:r w:rsidR="0040599E" w:rsidRPr="00ED07B5">
        <w:rPr>
          <w:rFonts w:ascii="Times New Roman" w:eastAsia="Times New Roman" w:hAnsi="Times New Roman" w:cs="Times New Roman"/>
          <w:sz w:val="24"/>
          <w:szCs w:val="24"/>
        </w:rPr>
        <w:t>behaviours</w:t>
      </w:r>
      <w:r w:rsidRPr="00ED07B5">
        <w:rPr>
          <w:rFonts w:ascii="Times New Roman" w:eastAsia="Times New Roman" w:hAnsi="Times New Roman" w:cs="Times New Roman"/>
          <w:sz w:val="24"/>
          <w:szCs w:val="24"/>
        </w:rPr>
        <w:t xml:space="preserve"> differ across cultures due to their different underpinning values and beliefs, and this poses a great challenge to policy makers and social marketers who </w:t>
      </w:r>
      <w:r w:rsidR="0040599E">
        <w:rPr>
          <w:rFonts w:ascii="Times New Roman" w:eastAsia="Times New Roman" w:hAnsi="Times New Roman" w:cs="Times New Roman"/>
          <w:sz w:val="24"/>
          <w:szCs w:val="24"/>
        </w:rPr>
        <w:t>seek</w:t>
      </w:r>
      <w:r w:rsidRPr="00ED07B5">
        <w:rPr>
          <w:rFonts w:ascii="Times New Roman" w:eastAsia="Times New Roman" w:hAnsi="Times New Roman" w:cs="Times New Roman"/>
          <w:sz w:val="24"/>
          <w:szCs w:val="24"/>
        </w:rPr>
        <w:t xml:space="preserve"> to promote these </w:t>
      </w:r>
      <w:r w:rsidR="0040599E" w:rsidRPr="00ED07B5">
        <w:rPr>
          <w:rFonts w:ascii="Times New Roman" w:eastAsia="Times New Roman" w:hAnsi="Times New Roman" w:cs="Times New Roman"/>
          <w:sz w:val="24"/>
          <w:szCs w:val="24"/>
        </w:rPr>
        <w:t>behaviours</w:t>
      </w:r>
      <w:r w:rsidRPr="00ED07B5">
        <w:rPr>
          <w:rFonts w:ascii="Times New Roman" w:eastAsia="Times New Roman" w:hAnsi="Times New Roman" w:cs="Times New Roman"/>
          <w:sz w:val="24"/>
          <w:szCs w:val="24"/>
        </w:rPr>
        <w:t xml:space="preserve">. However, cross-cultural studies on reducing food waste are still </w:t>
      </w:r>
      <w:r w:rsidR="00917C23">
        <w:rPr>
          <w:rFonts w:ascii="Times New Roman" w:eastAsia="Times New Roman" w:hAnsi="Times New Roman" w:cs="Times New Roman"/>
          <w:sz w:val="24"/>
          <w:szCs w:val="24"/>
        </w:rPr>
        <w:t>scarce</w:t>
      </w:r>
      <w:r w:rsidRPr="00ED07B5">
        <w:rPr>
          <w:rFonts w:ascii="Times New Roman" w:eastAsia="Times New Roman" w:hAnsi="Times New Roman" w:cs="Times New Roman"/>
          <w:sz w:val="24"/>
          <w:szCs w:val="24"/>
        </w:rPr>
        <w:t xml:space="preserve"> and </w:t>
      </w:r>
      <w:r w:rsidR="00917C23">
        <w:rPr>
          <w:rFonts w:ascii="Times New Roman" w:eastAsia="Times New Roman" w:hAnsi="Times New Roman" w:cs="Times New Roman"/>
          <w:sz w:val="24"/>
          <w:szCs w:val="24"/>
        </w:rPr>
        <w:t>in high demand</w:t>
      </w:r>
      <w:r w:rsidRPr="00ED07B5">
        <w:rPr>
          <w:rFonts w:ascii="Times New Roman" w:eastAsia="Times New Roman" w:hAnsi="Times New Roman" w:cs="Times New Roman"/>
          <w:sz w:val="24"/>
          <w:szCs w:val="24"/>
        </w:rPr>
        <w:t xml:space="preserve"> (</w:t>
      </w:r>
      <w:proofErr w:type="spellStart"/>
      <w:r w:rsidRPr="00ED07B5">
        <w:rPr>
          <w:rFonts w:ascii="Times New Roman" w:eastAsia="Times New Roman" w:hAnsi="Times New Roman" w:cs="Times New Roman"/>
          <w:sz w:val="24"/>
          <w:szCs w:val="24"/>
        </w:rPr>
        <w:t>Porpino</w:t>
      </w:r>
      <w:proofErr w:type="spellEnd"/>
      <w:r w:rsidRPr="00ED07B5">
        <w:rPr>
          <w:rFonts w:ascii="Times New Roman" w:eastAsia="Times New Roman" w:hAnsi="Times New Roman" w:cs="Times New Roman"/>
          <w:sz w:val="24"/>
          <w:szCs w:val="24"/>
        </w:rPr>
        <w:t>, 2016</w:t>
      </w:r>
      <w:r w:rsidR="00B465D4">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w:t>
      </w:r>
      <w:proofErr w:type="spellStart"/>
      <w:r w:rsidRPr="00ED07B5">
        <w:rPr>
          <w:rFonts w:ascii="Times New Roman" w:eastAsia="Times New Roman" w:hAnsi="Times New Roman" w:cs="Times New Roman"/>
          <w:sz w:val="24"/>
          <w:szCs w:val="24"/>
        </w:rPr>
        <w:t>Aschemann-Witzel</w:t>
      </w:r>
      <w:proofErr w:type="spellEnd"/>
      <w:r w:rsidRPr="00ED07B5">
        <w:rPr>
          <w:rFonts w:ascii="Times New Roman" w:eastAsia="Times New Roman" w:hAnsi="Times New Roman" w:cs="Times New Roman"/>
          <w:sz w:val="24"/>
          <w:szCs w:val="24"/>
        </w:rPr>
        <w:t xml:space="preserve"> et al., 2018). By </w:t>
      </w:r>
      <w:proofErr w:type="gramStart"/>
      <w:r w:rsidRPr="00ED07B5">
        <w:rPr>
          <w:rFonts w:ascii="Times New Roman" w:eastAsia="Times New Roman" w:hAnsi="Times New Roman" w:cs="Times New Roman"/>
          <w:sz w:val="24"/>
          <w:szCs w:val="24"/>
        </w:rPr>
        <w:t>examining</w:t>
      </w:r>
      <w:proofErr w:type="gramEnd"/>
      <w:r w:rsidRPr="00ED07B5">
        <w:rPr>
          <w:rFonts w:ascii="Times New Roman" w:eastAsia="Times New Roman" w:hAnsi="Times New Roman" w:cs="Times New Roman"/>
          <w:sz w:val="24"/>
          <w:szCs w:val="24"/>
        </w:rPr>
        <w:t xml:space="preserve"> the applicability of NAM in two distinct cultures (Hofstede et al., 2010), our study helps overcome the geographic fragmentation of sustainable consumption research and provides insight into what practitioners and policy makers can do to curb food waste. </w:t>
      </w:r>
    </w:p>
    <w:p w14:paraId="0000000D" w14:textId="77777777" w:rsidR="00021261" w:rsidRPr="00ED07B5" w:rsidRDefault="00021261">
      <w:pPr>
        <w:rPr>
          <w:rFonts w:ascii="Times New Roman" w:eastAsia="Times New Roman" w:hAnsi="Times New Roman" w:cs="Times New Roman"/>
          <w:b/>
          <w:sz w:val="24"/>
          <w:szCs w:val="24"/>
        </w:rPr>
      </w:pPr>
    </w:p>
    <w:p w14:paraId="0000000E" w14:textId="77777777" w:rsidR="00021261" w:rsidRPr="00ED07B5" w:rsidRDefault="0004732D">
      <w:pPr>
        <w:pStyle w:val="Heading1"/>
        <w:spacing w:after="240"/>
        <w:rPr>
          <w:rFonts w:ascii="Times New Roman" w:eastAsia="Times New Roman" w:hAnsi="Times New Roman" w:cs="Times New Roman"/>
          <w:b/>
          <w:color w:val="000000"/>
        </w:rPr>
      </w:pPr>
      <w:r w:rsidRPr="00ED07B5">
        <w:rPr>
          <w:rFonts w:ascii="Times New Roman" w:eastAsia="Times New Roman" w:hAnsi="Times New Roman" w:cs="Times New Roman"/>
          <w:b/>
          <w:color w:val="000000"/>
        </w:rPr>
        <w:t>2. Literature Review and Hypotheses Development</w:t>
      </w:r>
    </w:p>
    <w:p w14:paraId="0000000F" w14:textId="5270E1C2" w:rsidR="00021261" w:rsidRPr="00ED07B5" w:rsidRDefault="0004732D">
      <w:pPr>
        <w:pStyle w:val="Heading2"/>
        <w:spacing w:before="0" w:line="480" w:lineRule="auto"/>
        <w:rPr>
          <w:rFonts w:ascii="Times New Roman" w:eastAsia="Times New Roman" w:hAnsi="Times New Roman" w:cs="Times New Roman"/>
          <w:i/>
          <w:color w:val="000000"/>
          <w:sz w:val="28"/>
          <w:szCs w:val="28"/>
        </w:rPr>
      </w:pPr>
      <w:r w:rsidRPr="00ED07B5">
        <w:rPr>
          <w:rFonts w:ascii="Times New Roman" w:eastAsia="Times New Roman" w:hAnsi="Times New Roman" w:cs="Times New Roman"/>
          <w:i/>
          <w:color w:val="000000"/>
          <w:sz w:val="28"/>
          <w:szCs w:val="28"/>
        </w:rPr>
        <w:t xml:space="preserve">2.1. The </w:t>
      </w:r>
      <w:r w:rsidR="00F96F99" w:rsidRPr="00F96F99">
        <w:rPr>
          <w:rFonts w:ascii="Times New Roman" w:eastAsia="Times New Roman" w:hAnsi="Times New Roman" w:cs="Times New Roman"/>
          <w:i/>
          <w:color w:val="000000"/>
          <w:sz w:val="28"/>
          <w:szCs w:val="28"/>
        </w:rPr>
        <w:t>Norm-Activation Model</w:t>
      </w:r>
      <w:r w:rsidR="00F96F99" w:rsidRPr="00F4653D">
        <w:rPr>
          <w:rFonts w:ascii="Times New Roman" w:eastAsia="Times New Roman" w:hAnsi="Times New Roman" w:cs="Times New Roman"/>
          <w:i/>
          <w:color w:val="000000"/>
          <w:sz w:val="28"/>
          <w:szCs w:val="28"/>
        </w:rPr>
        <w:t xml:space="preserve"> </w:t>
      </w:r>
      <w:r w:rsidR="00F4653D">
        <w:rPr>
          <w:rFonts w:ascii="Times New Roman" w:eastAsia="Times New Roman" w:hAnsi="Times New Roman" w:cs="Times New Roman"/>
          <w:i/>
          <w:color w:val="000000"/>
          <w:sz w:val="28"/>
          <w:szCs w:val="28"/>
        </w:rPr>
        <w:t>(</w:t>
      </w:r>
      <w:r w:rsidRPr="00ED07B5">
        <w:rPr>
          <w:rFonts w:ascii="Times New Roman" w:eastAsia="Times New Roman" w:hAnsi="Times New Roman" w:cs="Times New Roman"/>
          <w:i/>
          <w:color w:val="000000"/>
          <w:sz w:val="28"/>
          <w:szCs w:val="28"/>
        </w:rPr>
        <w:t>NAM</w:t>
      </w:r>
      <w:r w:rsidR="00F4653D">
        <w:rPr>
          <w:rFonts w:ascii="Times New Roman" w:eastAsia="Times New Roman" w:hAnsi="Times New Roman" w:cs="Times New Roman"/>
          <w:i/>
          <w:color w:val="000000"/>
          <w:sz w:val="28"/>
          <w:szCs w:val="28"/>
        </w:rPr>
        <w:t>)</w:t>
      </w:r>
    </w:p>
    <w:p w14:paraId="00000010" w14:textId="08FD6AA2"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Several theories can explain the factors influencing ethical and sustainable </w:t>
      </w:r>
      <w:r w:rsidR="0036433E" w:rsidRPr="00ED07B5">
        <w:rPr>
          <w:rFonts w:ascii="Times New Roman" w:eastAsia="Times New Roman" w:hAnsi="Times New Roman" w:cs="Times New Roman"/>
          <w:sz w:val="24"/>
          <w:szCs w:val="24"/>
        </w:rPr>
        <w:t>behaviour</w:t>
      </w:r>
      <w:r w:rsidRPr="00ED07B5">
        <w:rPr>
          <w:rFonts w:ascii="Times New Roman" w:eastAsia="Times New Roman" w:hAnsi="Times New Roman" w:cs="Times New Roman"/>
          <w:sz w:val="24"/>
          <w:szCs w:val="24"/>
        </w:rPr>
        <w:t xml:space="preserve">. Studies have applied the theory of planned </w:t>
      </w:r>
      <w:r w:rsidR="00917C23" w:rsidRPr="00ED07B5">
        <w:rPr>
          <w:rFonts w:ascii="Times New Roman" w:eastAsia="Times New Roman" w:hAnsi="Times New Roman" w:cs="Times New Roman"/>
          <w:sz w:val="24"/>
          <w:szCs w:val="24"/>
        </w:rPr>
        <w:t>behaviour</w:t>
      </w:r>
      <w:r w:rsidRPr="00ED07B5">
        <w:rPr>
          <w:rFonts w:ascii="Times New Roman" w:eastAsia="Times New Roman" w:hAnsi="Times New Roman" w:cs="Times New Roman"/>
          <w:sz w:val="24"/>
          <w:szCs w:val="24"/>
        </w:rPr>
        <w:t xml:space="preserve"> (TPB) to food </w:t>
      </w:r>
      <w:r w:rsidR="00ED787F">
        <w:rPr>
          <w:rFonts w:ascii="Times New Roman" w:eastAsia="Times New Roman" w:hAnsi="Times New Roman" w:cs="Times New Roman"/>
          <w:sz w:val="24"/>
          <w:szCs w:val="24"/>
        </w:rPr>
        <w:t xml:space="preserve">waste (Graham-Rowe et </w:t>
      </w:r>
      <w:r w:rsidR="00ED787F">
        <w:rPr>
          <w:rFonts w:ascii="Times New Roman" w:eastAsia="Times New Roman" w:hAnsi="Times New Roman" w:cs="Times New Roman"/>
          <w:sz w:val="24"/>
          <w:szCs w:val="24"/>
        </w:rPr>
        <w:lastRenderedPageBreak/>
        <w:t xml:space="preserve">al., 2015, </w:t>
      </w:r>
      <w:proofErr w:type="spellStart"/>
      <w:r w:rsidR="00ED787F">
        <w:rPr>
          <w:rFonts w:ascii="Times New Roman" w:eastAsia="Times New Roman" w:hAnsi="Times New Roman" w:cs="Times New Roman"/>
          <w:sz w:val="24"/>
          <w:szCs w:val="24"/>
        </w:rPr>
        <w:t>Pakpour</w:t>
      </w:r>
      <w:proofErr w:type="spellEnd"/>
      <w:r w:rsidR="00ED787F">
        <w:rPr>
          <w:rFonts w:ascii="Times New Roman" w:eastAsia="Times New Roman" w:hAnsi="Times New Roman" w:cs="Times New Roman"/>
          <w:sz w:val="24"/>
          <w:szCs w:val="24"/>
        </w:rPr>
        <w:t xml:space="preserve"> et al., 2014,</w:t>
      </w:r>
      <w:r w:rsidRPr="00ED07B5">
        <w:rPr>
          <w:rFonts w:ascii="Times New Roman" w:eastAsia="Times New Roman" w:hAnsi="Times New Roman" w:cs="Times New Roman"/>
          <w:sz w:val="24"/>
          <w:szCs w:val="24"/>
        </w:rPr>
        <w:t xml:space="preserve"> Stefan et al., 2013)</w:t>
      </w:r>
      <w:r w:rsidR="00AA09AB">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which posits that attitudes, subjective norms, and perceived </w:t>
      </w:r>
      <w:r w:rsidR="00072978">
        <w:rPr>
          <w:rFonts w:ascii="Times New Roman" w:eastAsia="Times New Roman" w:hAnsi="Times New Roman" w:cs="Times New Roman"/>
          <w:sz w:val="24"/>
          <w:szCs w:val="24"/>
        </w:rPr>
        <w:t>behaviour</w:t>
      </w:r>
      <w:r w:rsidRPr="00ED07B5">
        <w:rPr>
          <w:rFonts w:ascii="Times New Roman" w:eastAsia="Times New Roman" w:hAnsi="Times New Roman" w:cs="Times New Roman"/>
          <w:sz w:val="24"/>
          <w:szCs w:val="24"/>
        </w:rPr>
        <w:t xml:space="preserve"> control can predict intentions (</w:t>
      </w:r>
      <w:proofErr w:type="spellStart"/>
      <w:r w:rsidRPr="00ED07B5">
        <w:rPr>
          <w:rFonts w:ascii="Times New Roman" w:eastAsia="Times New Roman" w:hAnsi="Times New Roman" w:cs="Times New Roman"/>
          <w:sz w:val="24"/>
          <w:szCs w:val="24"/>
        </w:rPr>
        <w:t>Ajzen</w:t>
      </w:r>
      <w:proofErr w:type="spellEnd"/>
      <w:r w:rsidRPr="00ED07B5">
        <w:rPr>
          <w:rFonts w:ascii="Times New Roman" w:eastAsia="Times New Roman" w:hAnsi="Times New Roman" w:cs="Times New Roman"/>
          <w:sz w:val="24"/>
          <w:szCs w:val="24"/>
        </w:rPr>
        <w:t xml:space="preserve">, 1991). The TPB typically stresses the utility concern of consumers (i.e. cost–benefit analysis), and omits moral norms, although it </w:t>
      </w:r>
      <w:r w:rsidR="00072978">
        <w:rPr>
          <w:rFonts w:ascii="Times New Roman" w:eastAsia="Times New Roman" w:hAnsi="Times New Roman" w:cs="Times New Roman"/>
          <w:sz w:val="24"/>
          <w:szCs w:val="24"/>
        </w:rPr>
        <w:t xml:space="preserve">does </w:t>
      </w:r>
      <w:r w:rsidRPr="00ED07B5">
        <w:rPr>
          <w:rFonts w:ascii="Times New Roman" w:eastAsia="Times New Roman" w:hAnsi="Times New Roman" w:cs="Times New Roman"/>
          <w:sz w:val="24"/>
          <w:szCs w:val="24"/>
        </w:rPr>
        <w:t>capture external norms (subjective norms). Moral norms reflect the idea that people behave in a certain way because they believe it is the right thing to do; that is, they feel morally oblig</w:t>
      </w:r>
      <w:r w:rsidR="00757F3B">
        <w:rPr>
          <w:rFonts w:ascii="Times New Roman" w:eastAsia="Times New Roman" w:hAnsi="Times New Roman" w:cs="Times New Roman"/>
          <w:sz w:val="24"/>
          <w:szCs w:val="24"/>
        </w:rPr>
        <w:t>at</w:t>
      </w:r>
      <w:r w:rsidRPr="00ED07B5">
        <w:rPr>
          <w:rFonts w:ascii="Times New Roman" w:eastAsia="Times New Roman" w:hAnsi="Times New Roman" w:cs="Times New Roman"/>
          <w:sz w:val="24"/>
          <w:szCs w:val="24"/>
        </w:rPr>
        <w:t>ed to act pro-environmentally (Stern, 2000). In the food waste context, moral aspects trigger feelings of guilt or concern when throwing away edible food (Hamilton et al., 2005</w:t>
      </w:r>
      <w:r w:rsidR="00ED787F">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Stefan et al., 2013). Such a moral foundation of harm/care </w:t>
      </w:r>
      <w:proofErr w:type="gramStart"/>
      <w:r w:rsidRPr="00ED07B5">
        <w:rPr>
          <w:rFonts w:ascii="Times New Roman" w:eastAsia="Times New Roman" w:hAnsi="Times New Roman" w:cs="Times New Roman"/>
          <w:sz w:val="24"/>
          <w:szCs w:val="24"/>
        </w:rPr>
        <w:t>is significantly related</w:t>
      </w:r>
      <w:proofErr w:type="gramEnd"/>
      <w:r w:rsidRPr="00ED07B5">
        <w:rPr>
          <w:rFonts w:ascii="Times New Roman" w:eastAsia="Times New Roman" w:hAnsi="Times New Roman" w:cs="Times New Roman"/>
          <w:sz w:val="24"/>
          <w:szCs w:val="24"/>
        </w:rPr>
        <w:t xml:space="preserve"> to </w:t>
      </w:r>
      <w:r w:rsidR="00757F3B" w:rsidRPr="00ED07B5">
        <w:rPr>
          <w:rFonts w:ascii="Times New Roman" w:eastAsia="Times New Roman" w:hAnsi="Times New Roman" w:cs="Times New Roman"/>
          <w:sz w:val="24"/>
          <w:szCs w:val="24"/>
        </w:rPr>
        <w:t>sustainably minded</w:t>
      </w:r>
      <w:r w:rsidRPr="00ED07B5">
        <w:rPr>
          <w:rFonts w:ascii="Times New Roman" w:eastAsia="Times New Roman" w:hAnsi="Times New Roman" w:cs="Times New Roman"/>
          <w:sz w:val="24"/>
          <w:szCs w:val="24"/>
        </w:rPr>
        <w:t xml:space="preserve"> food consumption/disposal (Minton et al., 2018). </w:t>
      </w:r>
    </w:p>
    <w:p w14:paraId="00000011" w14:textId="194CAEAD"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A few studies on food waste</w:t>
      </w:r>
      <w:r w:rsidR="002C597A">
        <w:rPr>
          <w:rFonts w:ascii="Times New Roman" w:eastAsia="Times New Roman" w:hAnsi="Times New Roman" w:cs="Times New Roman"/>
          <w:sz w:val="24"/>
          <w:szCs w:val="24"/>
        </w:rPr>
        <w:t xml:space="preserve"> have</w:t>
      </w:r>
      <w:r w:rsidRPr="00ED07B5">
        <w:rPr>
          <w:rFonts w:ascii="Times New Roman" w:eastAsia="Times New Roman" w:hAnsi="Times New Roman" w:cs="Times New Roman"/>
          <w:sz w:val="24"/>
          <w:szCs w:val="24"/>
        </w:rPr>
        <w:t xml:space="preserve"> incorporate</w:t>
      </w:r>
      <w:r w:rsidR="002C597A">
        <w:rPr>
          <w:rFonts w:ascii="Times New Roman" w:eastAsia="Times New Roman" w:hAnsi="Times New Roman" w:cs="Times New Roman"/>
          <w:sz w:val="24"/>
          <w:szCs w:val="24"/>
        </w:rPr>
        <w:t>d</w:t>
      </w:r>
      <w:r w:rsidRPr="00ED07B5">
        <w:rPr>
          <w:rFonts w:ascii="Times New Roman" w:eastAsia="Times New Roman" w:hAnsi="Times New Roman" w:cs="Times New Roman"/>
          <w:sz w:val="24"/>
          <w:szCs w:val="24"/>
        </w:rPr>
        <w:t xml:space="preserve"> the moral element but report conflicting findings about its effect on food waste decisions. </w:t>
      </w:r>
      <w:proofErr w:type="spellStart"/>
      <w:r w:rsidRPr="00ED07B5">
        <w:rPr>
          <w:rFonts w:ascii="Times New Roman" w:eastAsia="Times New Roman" w:hAnsi="Times New Roman" w:cs="Times New Roman"/>
          <w:sz w:val="24"/>
          <w:szCs w:val="24"/>
        </w:rPr>
        <w:t>Stancu</w:t>
      </w:r>
      <w:proofErr w:type="spellEnd"/>
      <w:r w:rsidRPr="00ED07B5">
        <w:rPr>
          <w:rFonts w:ascii="Times New Roman" w:eastAsia="Times New Roman" w:hAnsi="Times New Roman" w:cs="Times New Roman"/>
          <w:sz w:val="24"/>
          <w:szCs w:val="24"/>
        </w:rPr>
        <w:t xml:space="preserve"> et al. (2016) and </w:t>
      </w:r>
      <w:proofErr w:type="spellStart"/>
      <w:r w:rsidRPr="00ED07B5">
        <w:rPr>
          <w:rFonts w:ascii="Times New Roman" w:eastAsia="Times New Roman" w:hAnsi="Times New Roman" w:cs="Times New Roman"/>
          <w:sz w:val="24"/>
          <w:szCs w:val="24"/>
        </w:rPr>
        <w:t>Aschemann-Witzel</w:t>
      </w:r>
      <w:proofErr w:type="spellEnd"/>
      <w:r w:rsidRPr="00ED07B5">
        <w:rPr>
          <w:rFonts w:ascii="Times New Roman" w:eastAsia="Times New Roman" w:hAnsi="Times New Roman" w:cs="Times New Roman"/>
          <w:sz w:val="24"/>
          <w:szCs w:val="24"/>
        </w:rPr>
        <w:t xml:space="preserve"> et al. (2018) find that moral norms do not significantly influence the intention to reduce food waste, whereas Stefan et al. (2013)</w:t>
      </w:r>
      <w:r w:rsidR="002C59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in their study of Romanian households</w:t>
      </w:r>
      <w:r w:rsidR="002C59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show that concern and guilt about wasting food </w:t>
      </w:r>
      <w:proofErr w:type="gramStart"/>
      <w:r w:rsidRPr="00ED07B5">
        <w:rPr>
          <w:rFonts w:ascii="Times New Roman" w:eastAsia="Times New Roman" w:hAnsi="Times New Roman" w:cs="Times New Roman"/>
          <w:sz w:val="24"/>
          <w:szCs w:val="24"/>
        </w:rPr>
        <w:t>are sign</w:t>
      </w:r>
      <w:r w:rsidR="002C597A">
        <w:rPr>
          <w:rFonts w:ascii="Times New Roman" w:eastAsia="Times New Roman" w:hAnsi="Times New Roman" w:cs="Times New Roman"/>
          <w:sz w:val="24"/>
          <w:szCs w:val="24"/>
        </w:rPr>
        <w:t>ificantly related</w:t>
      </w:r>
      <w:proofErr w:type="gramEnd"/>
      <w:r w:rsidR="002C597A">
        <w:rPr>
          <w:rFonts w:ascii="Times New Roman" w:eastAsia="Times New Roman" w:hAnsi="Times New Roman" w:cs="Times New Roman"/>
          <w:sz w:val="24"/>
          <w:szCs w:val="24"/>
        </w:rPr>
        <w:t xml:space="preserve"> to intentions</w:t>
      </w:r>
      <w:r w:rsidRPr="00ED07B5">
        <w:rPr>
          <w:rFonts w:ascii="Times New Roman" w:eastAsia="Times New Roman" w:hAnsi="Times New Roman" w:cs="Times New Roman"/>
          <w:sz w:val="24"/>
          <w:szCs w:val="24"/>
        </w:rPr>
        <w:t xml:space="preserve"> to </w:t>
      </w:r>
      <w:r w:rsidR="002C597A">
        <w:rPr>
          <w:rFonts w:ascii="Times New Roman" w:eastAsia="Times New Roman" w:hAnsi="Times New Roman" w:cs="Times New Roman"/>
          <w:sz w:val="24"/>
          <w:szCs w:val="24"/>
        </w:rPr>
        <w:t>avoid</w:t>
      </w:r>
      <w:r w:rsidRPr="00ED07B5">
        <w:rPr>
          <w:rFonts w:ascii="Times New Roman" w:eastAsia="Times New Roman" w:hAnsi="Times New Roman" w:cs="Times New Roman"/>
          <w:sz w:val="24"/>
          <w:szCs w:val="24"/>
        </w:rPr>
        <w:t xml:space="preserve"> food</w:t>
      </w:r>
      <w:r w:rsidR="002C597A">
        <w:rPr>
          <w:rFonts w:ascii="Times New Roman" w:eastAsia="Times New Roman" w:hAnsi="Times New Roman" w:cs="Times New Roman"/>
          <w:sz w:val="24"/>
          <w:szCs w:val="24"/>
        </w:rPr>
        <w:t xml:space="preserve"> waste</w:t>
      </w:r>
      <w:r w:rsidRPr="00ED07B5">
        <w:rPr>
          <w:rFonts w:ascii="Times New Roman" w:eastAsia="Times New Roman" w:hAnsi="Times New Roman" w:cs="Times New Roman"/>
          <w:sz w:val="24"/>
          <w:szCs w:val="24"/>
        </w:rPr>
        <w:t xml:space="preserve">. They conclude that the amount of food wasted is largely shaped by food planning and shopping routines, which are </w:t>
      </w:r>
      <w:proofErr w:type="gramStart"/>
      <w:r w:rsidRPr="00ED07B5">
        <w:rPr>
          <w:rFonts w:ascii="Times New Roman" w:eastAsia="Times New Roman" w:hAnsi="Times New Roman" w:cs="Times New Roman"/>
          <w:sz w:val="24"/>
          <w:szCs w:val="24"/>
        </w:rPr>
        <w:t>themselves</w:t>
      </w:r>
      <w:proofErr w:type="gramEnd"/>
      <w:r w:rsidRPr="00ED07B5">
        <w:rPr>
          <w:rFonts w:ascii="Times New Roman" w:eastAsia="Times New Roman" w:hAnsi="Times New Roman" w:cs="Times New Roman"/>
          <w:sz w:val="24"/>
          <w:szCs w:val="24"/>
        </w:rPr>
        <w:t xml:space="preserve"> determined by moral attitudes toward food waste and perceived </w:t>
      </w:r>
      <w:r w:rsidR="002C597A" w:rsidRPr="00ED07B5">
        <w:rPr>
          <w:rFonts w:ascii="Times New Roman" w:eastAsia="Times New Roman" w:hAnsi="Times New Roman" w:cs="Times New Roman"/>
          <w:sz w:val="24"/>
          <w:szCs w:val="24"/>
        </w:rPr>
        <w:t>behavioural</w:t>
      </w:r>
      <w:r w:rsidRPr="00ED07B5">
        <w:rPr>
          <w:rFonts w:ascii="Times New Roman" w:eastAsia="Times New Roman" w:hAnsi="Times New Roman" w:cs="Times New Roman"/>
          <w:sz w:val="24"/>
          <w:szCs w:val="24"/>
        </w:rPr>
        <w:t xml:space="preserve"> control. </w:t>
      </w:r>
      <w:proofErr w:type="spellStart"/>
      <w:r w:rsidRPr="00ED07B5">
        <w:rPr>
          <w:rFonts w:ascii="Times New Roman" w:eastAsia="Times New Roman" w:hAnsi="Times New Roman" w:cs="Times New Roman"/>
          <w:sz w:val="24"/>
          <w:szCs w:val="24"/>
        </w:rPr>
        <w:t>Aschemann-Witzel</w:t>
      </w:r>
      <w:proofErr w:type="spellEnd"/>
      <w:r w:rsidRPr="00ED07B5">
        <w:rPr>
          <w:rFonts w:ascii="Times New Roman" w:eastAsia="Times New Roman" w:hAnsi="Times New Roman" w:cs="Times New Roman"/>
          <w:sz w:val="24"/>
          <w:szCs w:val="24"/>
        </w:rPr>
        <w:t xml:space="preserve"> et al. (2018) suggest that in some countries</w:t>
      </w:r>
      <w:r w:rsidR="002C59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moral norms do not seem to have a significant influence on food waste </w:t>
      </w:r>
      <w:r w:rsidR="002C597A" w:rsidRPr="00ED07B5">
        <w:rPr>
          <w:rFonts w:ascii="Times New Roman" w:eastAsia="Times New Roman" w:hAnsi="Times New Roman" w:cs="Times New Roman"/>
          <w:sz w:val="24"/>
          <w:szCs w:val="24"/>
        </w:rPr>
        <w:t>behaviours</w:t>
      </w:r>
      <w:r w:rsidR="002C59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mainly because the food waste problem has not received enough attention</w:t>
      </w:r>
      <w:r w:rsidR="002C597A">
        <w:rPr>
          <w:rFonts w:ascii="Times New Roman" w:eastAsia="Times New Roman" w:hAnsi="Times New Roman" w:cs="Times New Roman"/>
          <w:sz w:val="24"/>
          <w:szCs w:val="24"/>
        </w:rPr>
        <w:t xml:space="preserve"> in those countries</w:t>
      </w:r>
      <w:r w:rsidRPr="00ED07B5">
        <w:rPr>
          <w:rFonts w:ascii="Times New Roman" w:eastAsia="Times New Roman" w:hAnsi="Times New Roman" w:cs="Times New Roman"/>
          <w:sz w:val="24"/>
          <w:szCs w:val="24"/>
        </w:rPr>
        <w:t xml:space="preserve">. This argument supports the importance of understanding cultural differences among countries and their impact on food waste attitudes and </w:t>
      </w:r>
      <w:r w:rsidR="002C597A" w:rsidRPr="00ED07B5">
        <w:rPr>
          <w:rFonts w:ascii="Times New Roman" w:eastAsia="Times New Roman" w:hAnsi="Times New Roman" w:cs="Times New Roman"/>
          <w:sz w:val="24"/>
          <w:szCs w:val="24"/>
        </w:rPr>
        <w:t>behaviours</w:t>
      </w:r>
      <w:r w:rsidRPr="00ED07B5">
        <w:rPr>
          <w:rFonts w:ascii="Times New Roman" w:eastAsia="Times New Roman" w:hAnsi="Times New Roman" w:cs="Times New Roman"/>
          <w:sz w:val="24"/>
          <w:szCs w:val="24"/>
        </w:rPr>
        <w:t>.</w:t>
      </w:r>
    </w:p>
    <w:p w14:paraId="00000012" w14:textId="3E85715B" w:rsidR="00021261" w:rsidRDefault="0004732D">
      <w:pPr>
        <w:spacing w:after="0" w:line="480" w:lineRule="auto"/>
        <w:ind w:firstLine="432"/>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To address these conflicting studies, our conceptual framework </w:t>
      </w:r>
      <w:proofErr w:type="gramStart"/>
      <w:r w:rsidRPr="00ED07B5">
        <w:rPr>
          <w:rFonts w:ascii="Times New Roman" w:eastAsia="Times New Roman" w:hAnsi="Times New Roman" w:cs="Times New Roman"/>
          <w:sz w:val="24"/>
          <w:szCs w:val="24"/>
        </w:rPr>
        <w:t>is based</w:t>
      </w:r>
      <w:proofErr w:type="gramEnd"/>
      <w:r w:rsidRPr="00ED07B5">
        <w:rPr>
          <w:rFonts w:ascii="Times New Roman" w:eastAsia="Times New Roman" w:hAnsi="Times New Roman" w:cs="Times New Roman"/>
          <w:sz w:val="24"/>
          <w:szCs w:val="24"/>
        </w:rPr>
        <w:t xml:space="preserve"> on the NAM</w:t>
      </w:r>
      <w:r w:rsidR="002C59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which includes several variables to predict ethical </w:t>
      </w:r>
      <w:r w:rsidR="002C597A" w:rsidRPr="00ED07B5">
        <w:rPr>
          <w:rFonts w:ascii="Times New Roman" w:eastAsia="Times New Roman" w:hAnsi="Times New Roman" w:cs="Times New Roman"/>
          <w:sz w:val="24"/>
          <w:szCs w:val="24"/>
        </w:rPr>
        <w:t>behaviours</w:t>
      </w:r>
      <w:r w:rsidRPr="00ED07B5">
        <w:rPr>
          <w:rFonts w:ascii="Times New Roman" w:eastAsia="Times New Roman" w:hAnsi="Times New Roman" w:cs="Times New Roman"/>
          <w:sz w:val="24"/>
          <w:szCs w:val="24"/>
        </w:rPr>
        <w:t>. The first</w:t>
      </w:r>
      <w:r w:rsidR="002C597A">
        <w:rPr>
          <w:rFonts w:ascii="Times New Roman" w:eastAsia="Times New Roman" w:hAnsi="Times New Roman" w:cs="Times New Roman"/>
          <w:sz w:val="24"/>
          <w:szCs w:val="24"/>
        </w:rPr>
        <w:t xml:space="preserve"> variable is moral norms, defined as a ‘</w:t>
      </w:r>
      <w:r w:rsidRPr="00ED07B5">
        <w:rPr>
          <w:rFonts w:ascii="Times New Roman" w:eastAsia="Times New Roman" w:hAnsi="Times New Roman" w:cs="Times New Roman"/>
          <w:sz w:val="24"/>
          <w:szCs w:val="24"/>
        </w:rPr>
        <w:t>moral obligation to perform o</w:t>
      </w:r>
      <w:r w:rsidR="002C597A">
        <w:rPr>
          <w:rFonts w:ascii="Times New Roman" w:eastAsia="Times New Roman" w:hAnsi="Times New Roman" w:cs="Times New Roman"/>
          <w:sz w:val="24"/>
          <w:szCs w:val="24"/>
        </w:rPr>
        <w:t>r refrain from specific actions’</w:t>
      </w:r>
      <w:r w:rsidRPr="00ED07B5">
        <w:rPr>
          <w:rFonts w:ascii="Times New Roman" w:eastAsia="Times New Roman" w:hAnsi="Times New Roman" w:cs="Times New Roman"/>
          <w:sz w:val="24"/>
          <w:szCs w:val="24"/>
        </w:rPr>
        <w:t xml:space="preserve"> (Schwartz and Howard, 1981, p. 191). The second, awareness of consequences (AC), describes whether </w:t>
      </w:r>
      <w:r w:rsidRPr="00ED07B5">
        <w:rPr>
          <w:rFonts w:ascii="Times New Roman" w:eastAsia="Times New Roman" w:hAnsi="Times New Roman" w:cs="Times New Roman"/>
          <w:sz w:val="24"/>
          <w:szCs w:val="24"/>
        </w:rPr>
        <w:lastRenderedPageBreak/>
        <w:t xml:space="preserve">someone is aware of the negative consequences for others, or for things one values, when not acting pro-socially. The third, ascription of responsibility (AR), represents feelings of responsibility for the negative consequences of not acting pro-socially. </w:t>
      </w:r>
    </w:p>
    <w:p w14:paraId="205A8481" w14:textId="77777777" w:rsidR="00DC652C" w:rsidRPr="00ED07B5" w:rsidRDefault="00DC652C">
      <w:pPr>
        <w:spacing w:after="0" w:line="480" w:lineRule="auto"/>
        <w:ind w:firstLine="432"/>
        <w:rPr>
          <w:rFonts w:ascii="Times New Roman" w:eastAsia="Times New Roman" w:hAnsi="Times New Roman" w:cs="Times New Roman"/>
          <w:sz w:val="24"/>
          <w:szCs w:val="24"/>
        </w:rPr>
      </w:pPr>
    </w:p>
    <w:p w14:paraId="00000013" w14:textId="77777777" w:rsidR="00021261" w:rsidRPr="00ED07B5" w:rsidRDefault="0004732D">
      <w:pPr>
        <w:pStyle w:val="Heading2"/>
        <w:spacing w:before="0" w:line="480" w:lineRule="auto"/>
        <w:rPr>
          <w:rFonts w:ascii="Times New Roman" w:eastAsia="Times New Roman" w:hAnsi="Times New Roman" w:cs="Times New Roman"/>
          <w:i/>
          <w:color w:val="000000"/>
          <w:sz w:val="28"/>
          <w:szCs w:val="28"/>
        </w:rPr>
      </w:pPr>
      <w:r w:rsidRPr="00ED07B5">
        <w:rPr>
          <w:rFonts w:ascii="Times New Roman" w:eastAsia="Times New Roman" w:hAnsi="Times New Roman" w:cs="Times New Roman"/>
          <w:i/>
          <w:color w:val="000000"/>
          <w:sz w:val="28"/>
          <w:szCs w:val="28"/>
        </w:rPr>
        <w:t>2.2. The Importance of Culture</w:t>
      </w:r>
    </w:p>
    <w:p w14:paraId="00000014" w14:textId="336FBFF5"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Culture can have an i</w:t>
      </w:r>
      <w:r w:rsidR="002C597A">
        <w:rPr>
          <w:rFonts w:ascii="Times New Roman" w:eastAsia="Times New Roman" w:hAnsi="Times New Roman" w:cs="Times New Roman"/>
          <w:sz w:val="24"/>
          <w:szCs w:val="24"/>
        </w:rPr>
        <w:t>mpact on personal values, norms</w:t>
      </w:r>
      <w:r w:rsidRPr="00ED07B5">
        <w:rPr>
          <w:rFonts w:ascii="Times New Roman" w:eastAsia="Times New Roman" w:hAnsi="Times New Roman" w:cs="Times New Roman"/>
          <w:sz w:val="24"/>
          <w:szCs w:val="24"/>
        </w:rPr>
        <w:t xml:space="preserve"> and consequent </w:t>
      </w:r>
      <w:r w:rsidR="002C597A" w:rsidRPr="00ED07B5">
        <w:rPr>
          <w:rFonts w:ascii="Times New Roman" w:eastAsia="Times New Roman" w:hAnsi="Times New Roman" w:cs="Times New Roman"/>
          <w:sz w:val="24"/>
          <w:szCs w:val="24"/>
        </w:rPr>
        <w:t>behaviours</w:t>
      </w:r>
      <w:r w:rsidRPr="00ED07B5">
        <w:rPr>
          <w:rFonts w:ascii="Times New Roman" w:eastAsia="Times New Roman" w:hAnsi="Times New Roman" w:cs="Times New Roman"/>
          <w:sz w:val="24"/>
          <w:szCs w:val="24"/>
        </w:rPr>
        <w:t xml:space="preserve"> (Hofstede, 200</w:t>
      </w:r>
      <w:r w:rsidR="00093E19">
        <w:rPr>
          <w:rFonts w:ascii="Times New Roman" w:eastAsia="Times New Roman" w:hAnsi="Times New Roman" w:cs="Times New Roman"/>
          <w:sz w:val="24"/>
          <w:szCs w:val="24"/>
        </w:rPr>
        <w:t>1</w:t>
      </w:r>
      <w:r w:rsidRPr="00ED07B5">
        <w:rPr>
          <w:rFonts w:ascii="Times New Roman" w:eastAsia="Times New Roman" w:hAnsi="Times New Roman" w:cs="Times New Roman"/>
          <w:sz w:val="24"/>
          <w:szCs w:val="24"/>
        </w:rPr>
        <w:t xml:space="preserve">). Moral norms </w:t>
      </w:r>
      <w:proofErr w:type="gramStart"/>
      <w:r w:rsidRPr="00ED07B5">
        <w:rPr>
          <w:rFonts w:ascii="Times New Roman" w:eastAsia="Times New Roman" w:hAnsi="Times New Roman" w:cs="Times New Roman"/>
          <w:sz w:val="24"/>
          <w:szCs w:val="24"/>
        </w:rPr>
        <w:t>are fundamentally influenced</w:t>
      </w:r>
      <w:proofErr w:type="gramEnd"/>
      <w:r w:rsidRPr="00ED07B5">
        <w:rPr>
          <w:rFonts w:ascii="Times New Roman" w:eastAsia="Times New Roman" w:hAnsi="Times New Roman" w:cs="Times New Roman"/>
          <w:sz w:val="24"/>
          <w:szCs w:val="24"/>
        </w:rPr>
        <w:t xml:space="preserve"> by cultural, institutional and socio-economic struc</w:t>
      </w:r>
      <w:r w:rsidR="00405C36">
        <w:rPr>
          <w:rFonts w:ascii="Times New Roman" w:eastAsia="Times New Roman" w:hAnsi="Times New Roman" w:cs="Times New Roman"/>
          <w:sz w:val="24"/>
          <w:szCs w:val="24"/>
        </w:rPr>
        <w:t>tures (</w:t>
      </w:r>
      <w:proofErr w:type="spellStart"/>
      <w:r w:rsidR="00405C36">
        <w:rPr>
          <w:rFonts w:ascii="Times New Roman" w:eastAsia="Times New Roman" w:hAnsi="Times New Roman" w:cs="Times New Roman"/>
          <w:sz w:val="24"/>
          <w:szCs w:val="24"/>
        </w:rPr>
        <w:t>Chatzidakis</w:t>
      </w:r>
      <w:proofErr w:type="spellEnd"/>
      <w:r w:rsidR="00405C36">
        <w:rPr>
          <w:rFonts w:ascii="Times New Roman" w:eastAsia="Times New Roman" w:hAnsi="Times New Roman" w:cs="Times New Roman"/>
          <w:sz w:val="24"/>
          <w:szCs w:val="24"/>
        </w:rPr>
        <w:t xml:space="preserve"> et al., 2018,</w:t>
      </w:r>
      <w:r w:rsidRPr="00ED07B5">
        <w:rPr>
          <w:rFonts w:ascii="Times New Roman" w:eastAsia="Times New Roman" w:hAnsi="Times New Roman" w:cs="Times New Roman"/>
          <w:sz w:val="24"/>
          <w:szCs w:val="24"/>
        </w:rPr>
        <w:t xml:space="preserve"> </w:t>
      </w:r>
      <w:proofErr w:type="spellStart"/>
      <w:r w:rsidRPr="00ED07B5">
        <w:rPr>
          <w:rFonts w:ascii="Times New Roman" w:eastAsia="Times New Roman" w:hAnsi="Times New Roman" w:cs="Times New Roman"/>
          <w:sz w:val="24"/>
          <w:szCs w:val="24"/>
        </w:rPr>
        <w:t>Pekerti</w:t>
      </w:r>
      <w:proofErr w:type="spellEnd"/>
      <w:r w:rsidRPr="00ED07B5">
        <w:rPr>
          <w:rFonts w:ascii="Times New Roman" w:eastAsia="Times New Roman" w:hAnsi="Times New Roman" w:cs="Times New Roman"/>
          <w:sz w:val="24"/>
          <w:szCs w:val="24"/>
        </w:rPr>
        <w:t xml:space="preserve"> and </w:t>
      </w:r>
      <w:proofErr w:type="spellStart"/>
      <w:r w:rsidRPr="00ED07B5">
        <w:rPr>
          <w:rFonts w:ascii="Times New Roman" w:eastAsia="Times New Roman" w:hAnsi="Times New Roman" w:cs="Times New Roman"/>
          <w:sz w:val="24"/>
          <w:szCs w:val="24"/>
        </w:rPr>
        <w:t>Arli</w:t>
      </w:r>
      <w:proofErr w:type="spellEnd"/>
      <w:r w:rsidRPr="00ED07B5">
        <w:rPr>
          <w:rFonts w:ascii="Times New Roman" w:eastAsia="Times New Roman" w:hAnsi="Times New Roman" w:cs="Times New Roman"/>
          <w:sz w:val="24"/>
          <w:szCs w:val="24"/>
        </w:rPr>
        <w:t xml:space="preserve">, 2017) and </w:t>
      </w:r>
      <w:r w:rsidR="002C597A">
        <w:rPr>
          <w:rFonts w:ascii="Times New Roman" w:eastAsia="Times New Roman" w:hAnsi="Times New Roman" w:cs="Times New Roman"/>
          <w:sz w:val="24"/>
          <w:szCs w:val="24"/>
        </w:rPr>
        <w:t>therefore</w:t>
      </w:r>
      <w:r w:rsidRPr="00ED07B5">
        <w:rPr>
          <w:rFonts w:ascii="Times New Roman" w:eastAsia="Times New Roman" w:hAnsi="Times New Roman" w:cs="Times New Roman"/>
          <w:sz w:val="24"/>
          <w:szCs w:val="24"/>
        </w:rPr>
        <w:t xml:space="preserve"> differ</w:t>
      </w:r>
      <w:r w:rsidR="0025396B">
        <w:rPr>
          <w:rFonts w:ascii="Times New Roman" w:eastAsia="Times New Roman" w:hAnsi="Times New Roman" w:cs="Times New Roman"/>
          <w:sz w:val="24"/>
          <w:szCs w:val="24"/>
        </w:rPr>
        <w:t xml:space="preserve"> across cultures (Hofstede, 2001</w:t>
      </w:r>
      <w:r w:rsidRPr="00ED07B5">
        <w:rPr>
          <w:rFonts w:ascii="Times New Roman" w:eastAsia="Times New Roman" w:hAnsi="Times New Roman" w:cs="Times New Roman"/>
          <w:sz w:val="24"/>
          <w:szCs w:val="24"/>
        </w:rPr>
        <w:t xml:space="preserve">). </w:t>
      </w:r>
    </w:p>
    <w:p w14:paraId="00000015" w14:textId="6FFE290A"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While many models measure cultural dimensions, research has e</w:t>
      </w:r>
      <w:r w:rsidR="0025396B">
        <w:rPr>
          <w:rFonts w:ascii="Times New Roman" w:eastAsia="Times New Roman" w:hAnsi="Times New Roman" w:cs="Times New Roman"/>
          <w:sz w:val="24"/>
          <w:szCs w:val="24"/>
        </w:rPr>
        <w:t>xtensively used Hofstede’s (2001</w:t>
      </w:r>
      <w:r w:rsidRPr="00ED07B5">
        <w:rPr>
          <w:rFonts w:ascii="Times New Roman" w:eastAsia="Times New Roman" w:hAnsi="Times New Roman" w:cs="Times New Roman"/>
          <w:sz w:val="24"/>
          <w:szCs w:val="24"/>
        </w:rPr>
        <w:t>) model to interpret differences across countries in the area of consumer ethics</w:t>
      </w:r>
      <w:r w:rsidRPr="00ED07B5">
        <w:t xml:space="preserve"> </w:t>
      </w:r>
      <w:r w:rsidRPr="00ED07B5">
        <w:rPr>
          <w:rFonts w:ascii="Times New Roman" w:eastAsia="Times New Roman" w:hAnsi="Times New Roman" w:cs="Times New Roman"/>
          <w:sz w:val="24"/>
          <w:szCs w:val="24"/>
        </w:rPr>
        <w:t xml:space="preserve">and sustainable consumption (e.g. </w:t>
      </w:r>
      <w:proofErr w:type="spellStart"/>
      <w:r w:rsidRPr="00ED07B5">
        <w:rPr>
          <w:rFonts w:ascii="Times New Roman" w:eastAsia="Times New Roman" w:hAnsi="Times New Roman" w:cs="Times New Roman"/>
          <w:sz w:val="24"/>
          <w:szCs w:val="24"/>
        </w:rPr>
        <w:t>Gentina</w:t>
      </w:r>
      <w:proofErr w:type="spellEnd"/>
      <w:r w:rsidRPr="00ED07B5">
        <w:rPr>
          <w:rFonts w:ascii="Times New Roman" w:eastAsia="Times New Roman" w:hAnsi="Times New Roman" w:cs="Times New Roman"/>
          <w:sz w:val="24"/>
          <w:szCs w:val="24"/>
        </w:rPr>
        <w:t xml:space="preserve"> et al., 2016</w:t>
      </w:r>
      <w:r w:rsidR="00647B4D">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Minton et </w:t>
      </w:r>
      <w:r w:rsidR="00647B4D">
        <w:rPr>
          <w:rFonts w:ascii="Times New Roman" w:eastAsia="Times New Roman" w:hAnsi="Times New Roman" w:cs="Times New Roman"/>
          <w:sz w:val="24"/>
          <w:szCs w:val="24"/>
        </w:rPr>
        <w:t>al., 2018</w:t>
      </w:r>
      <w:r w:rsidR="009518B4">
        <w:rPr>
          <w:rFonts w:ascii="Times New Roman" w:eastAsia="Times New Roman" w:hAnsi="Times New Roman" w:cs="Times New Roman"/>
          <w:sz w:val="24"/>
          <w:szCs w:val="24"/>
        </w:rPr>
        <w:t>,</w:t>
      </w:r>
      <w:r w:rsidR="00647B4D">
        <w:rPr>
          <w:rFonts w:ascii="Times New Roman" w:eastAsia="Times New Roman" w:hAnsi="Times New Roman" w:cs="Times New Roman"/>
          <w:sz w:val="24"/>
          <w:szCs w:val="24"/>
        </w:rPr>
        <w:t xml:space="preserve"> Sharma and </w:t>
      </w:r>
      <w:proofErr w:type="spellStart"/>
      <w:r w:rsidR="00647B4D">
        <w:rPr>
          <w:rFonts w:ascii="Times New Roman" w:eastAsia="Times New Roman" w:hAnsi="Times New Roman" w:cs="Times New Roman"/>
          <w:sz w:val="24"/>
          <w:szCs w:val="24"/>
        </w:rPr>
        <w:t>Jha</w:t>
      </w:r>
      <w:proofErr w:type="spellEnd"/>
      <w:r w:rsidR="00647B4D">
        <w:rPr>
          <w:rFonts w:ascii="Times New Roman" w:eastAsia="Times New Roman" w:hAnsi="Times New Roman" w:cs="Times New Roman"/>
          <w:sz w:val="24"/>
          <w:szCs w:val="24"/>
        </w:rPr>
        <w:t>, 2017,</w:t>
      </w:r>
      <w:r w:rsidRPr="00ED07B5">
        <w:rPr>
          <w:rFonts w:ascii="Times New Roman" w:eastAsia="Times New Roman" w:hAnsi="Times New Roman" w:cs="Times New Roman"/>
          <w:sz w:val="24"/>
          <w:szCs w:val="24"/>
        </w:rPr>
        <w:t xml:space="preserve"> Yin et al., 2018). </w:t>
      </w:r>
      <w:proofErr w:type="spellStart"/>
      <w:r w:rsidRPr="00ED07B5">
        <w:rPr>
          <w:rFonts w:ascii="Times New Roman" w:eastAsia="Times New Roman" w:hAnsi="Times New Roman" w:cs="Times New Roman"/>
          <w:sz w:val="24"/>
          <w:szCs w:val="24"/>
        </w:rPr>
        <w:t>Swaidan</w:t>
      </w:r>
      <w:proofErr w:type="spellEnd"/>
      <w:r w:rsidRPr="00ED07B5">
        <w:rPr>
          <w:rFonts w:ascii="Times New Roman" w:eastAsia="Times New Roman" w:hAnsi="Times New Roman" w:cs="Times New Roman"/>
          <w:sz w:val="24"/>
          <w:szCs w:val="24"/>
        </w:rPr>
        <w:t xml:space="preserve"> (2012) found significant differences in ethics between consumers who score high and low on Hofstede’s cultural dimensions. These studies support our decision to </w:t>
      </w:r>
      <w:r w:rsidR="002C597A">
        <w:rPr>
          <w:rFonts w:ascii="Times New Roman" w:eastAsia="Times New Roman" w:hAnsi="Times New Roman" w:cs="Times New Roman"/>
          <w:sz w:val="24"/>
          <w:szCs w:val="24"/>
        </w:rPr>
        <w:t xml:space="preserve">seek to </w:t>
      </w:r>
      <w:r w:rsidRPr="00ED07B5">
        <w:rPr>
          <w:rFonts w:ascii="Times New Roman" w:eastAsia="Times New Roman" w:hAnsi="Times New Roman" w:cs="Times New Roman"/>
          <w:sz w:val="24"/>
          <w:szCs w:val="24"/>
        </w:rPr>
        <w:t>understand the difference in food waste decisions between Australians and Singaporeans using ethics-related cultural dimensions, as the two countries differ on all these and therefore provide a good context for meaningful comparisons.</w:t>
      </w:r>
    </w:p>
    <w:p w14:paraId="00000016" w14:textId="1EE7B187"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These cultural dimensions </w:t>
      </w:r>
      <w:proofErr w:type="gramStart"/>
      <w:r w:rsidRPr="00ED07B5">
        <w:rPr>
          <w:rFonts w:ascii="Times New Roman" w:eastAsia="Times New Roman" w:hAnsi="Times New Roman" w:cs="Times New Roman"/>
          <w:sz w:val="24"/>
          <w:szCs w:val="24"/>
        </w:rPr>
        <w:t>include:</w:t>
      </w:r>
      <w:proofErr w:type="gramEnd"/>
      <w:r w:rsidRPr="00ED07B5">
        <w:rPr>
          <w:rFonts w:ascii="Times New Roman" w:eastAsia="Times New Roman" w:hAnsi="Times New Roman" w:cs="Times New Roman"/>
          <w:sz w:val="24"/>
          <w:szCs w:val="24"/>
        </w:rPr>
        <w:t xml:space="preserve"> power distance, uncertainty avoidance, individualism/collectivism, masculinity/femininity and long-term/short-term orientation (Hofstede et al., 2010). </w:t>
      </w:r>
      <w:r w:rsidR="002C59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Power distance</w:t>
      </w:r>
      <w:r w:rsidR="002C59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refers to the extent to which a culture accepts authority, hierarchy, and power. </w:t>
      </w:r>
      <w:r w:rsidR="002C59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Uncertainty avoidance</w:t>
      </w:r>
      <w:r w:rsidR="002C59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pertains to a society’s tolerance for uncertainty about the future. </w:t>
      </w:r>
      <w:r w:rsidR="002C59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Individualism</w:t>
      </w:r>
      <w:r w:rsidR="002C59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refers to societies in which people are mainly concerned with and look after themselves and their immediate family, </w:t>
      </w:r>
      <w:r w:rsidR="002C597A">
        <w:rPr>
          <w:rFonts w:ascii="Times New Roman" w:eastAsia="Times New Roman" w:hAnsi="Times New Roman" w:cs="Times New Roman"/>
          <w:sz w:val="24"/>
          <w:szCs w:val="24"/>
        </w:rPr>
        <w:t>whereas</w:t>
      </w:r>
      <w:r w:rsidRPr="00ED07B5">
        <w:rPr>
          <w:rFonts w:ascii="Times New Roman" w:eastAsia="Times New Roman" w:hAnsi="Times New Roman" w:cs="Times New Roman"/>
          <w:sz w:val="24"/>
          <w:szCs w:val="24"/>
        </w:rPr>
        <w:t xml:space="preserve"> </w:t>
      </w:r>
      <w:r w:rsidR="002C59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collectivism</w:t>
      </w:r>
      <w:r w:rsidR="002C59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represents a society in which people feel that they belong to larger in-groups or collectives. </w:t>
      </w:r>
      <w:r w:rsidR="002C59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Masculine</w:t>
      </w:r>
      <w:r w:rsidR="002C59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w:t>
      </w:r>
      <w:r w:rsidR="002C597A">
        <w:rPr>
          <w:rFonts w:ascii="Times New Roman" w:eastAsia="Times New Roman" w:hAnsi="Times New Roman" w:cs="Times New Roman"/>
          <w:sz w:val="24"/>
          <w:szCs w:val="24"/>
        </w:rPr>
        <w:t>cultures</w:t>
      </w:r>
      <w:r w:rsidRPr="00ED07B5">
        <w:rPr>
          <w:rFonts w:ascii="Times New Roman" w:eastAsia="Times New Roman" w:hAnsi="Times New Roman" w:cs="Times New Roman"/>
          <w:sz w:val="24"/>
          <w:szCs w:val="24"/>
        </w:rPr>
        <w:t xml:space="preserve"> are those that prefer assertiveness and personal goal achievement, </w:t>
      </w:r>
      <w:r w:rsidR="002C597A">
        <w:rPr>
          <w:rFonts w:ascii="Times New Roman" w:eastAsia="Times New Roman" w:hAnsi="Times New Roman" w:cs="Times New Roman"/>
          <w:sz w:val="24"/>
          <w:szCs w:val="24"/>
        </w:rPr>
        <w:lastRenderedPageBreak/>
        <w:t>whereas</w:t>
      </w:r>
      <w:r w:rsidRPr="00ED07B5">
        <w:rPr>
          <w:rFonts w:ascii="Times New Roman" w:eastAsia="Times New Roman" w:hAnsi="Times New Roman" w:cs="Times New Roman"/>
          <w:sz w:val="24"/>
          <w:szCs w:val="24"/>
        </w:rPr>
        <w:t xml:space="preserve"> </w:t>
      </w:r>
      <w:r w:rsidR="002C59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feminine</w:t>
      </w:r>
      <w:r w:rsidR="002C59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cultures focus on nurturing relationships, helping others, and the physical environment. </w:t>
      </w:r>
      <w:r w:rsidR="002C59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Long-term orientation</w:t>
      </w:r>
      <w:r w:rsidR="002C59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refers to cultures that focus on future rewards, </w:t>
      </w:r>
      <w:r w:rsidR="002C597A">
        <w:rPr>
          <w:rFonts w:ascii="Times New Roman" w:eastAsia="Times New Roman" w:hAnsi="Times New Roman" w:cs="Times New Roman"/>
          <w:sz w:val="24"/>
          <w:szCs w:val="24"/>
        </w:rPr>
        <w:t>whereas</w:t>
      </w:r>
      <w:r w:rsidRPr="00ED07B5">
        <w:rPr>
          <w:rFonts w:ascii="Times New Roman" w:eastAsia="Times New Roman" w:hAnsi="Times New Roman" w:cs="Times New Roman"/>
          <w:sz w:val="24"/>
          <w:szCs w:val="24"/>
        </w:rPr>
        <w:t xml:space="preserve"> countries </w:t>
      </w:r>
      <w:r w:rsidR="002C597A" w:rsidRPr="002C597A">
        <w:rPr>
          <w:rFonts w:ascii="Times New Roman" w:eastAsia="Times New Roman" w:hAnsi="Times New Roman" w:cs="Times New Roman"/>
          <w:sz w:val="24"/>
          <w:szCs w:val="24"/>
        </w:rPr>
        <w:t xml:space="preserve">evincing ‘short-term orientation’ </w:t>
      </w:r>
      <w:r w:rsidRPr="00ED07B5">
        <w:rPr>
          <w:rFonts w:ascii="Times New Roman" w:eastAsia="Times New Roman" w:hAnsi="Times New Roman" w:cs="Times New Roman"/>
          <w:sz w:val="24"/>
          <w:szCs w:val="24"/>
        </w:rPr>
        <w:t>focus on the past and present.</w:t>
      </w:r>
    </w:p>
    <w:p w14:paraId="00000017" w14:textId="49580A1F"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According to </w:t>
      </w:r>
      <w:r w:rsidR="003C38B3">
        <w:rPr>
          <w:rFonts w:ascii="Times New Roman" w:eastAsia="Times New Roman" w:hAnsi="Times New Roman" w:cs="Times New Roman"/>
          <w:sz w:val="24"/>
          <w:szCs w:val="24"/>
        </w:rPr>
        <w:t>the study by Hofstede et al.</w:t>
      </w:r>
      <w:r w:rsidRPr="00ED07B5">
        <w:rPr>
          <w:rFonts w:ascii="Times New Roman" w:eastAsia="Times New Roman" w:hAnsi="Times New Roman" w:cs="Times New Roman"/>
          <w:sz w:val="24"/>
          <w:szCs w:val="24"/>
        </w:rPr>
        <w:t xml:space="preserve"> (2010), Australia, which belongs to the Anglo country group (House et al., 2004), </w:t>
      </w:r>
      <w:r w:rsidR="003C38B3" w:rsidRPr="00566B22">
        <w:rPr>
          <w:rFonts w:ascii="Times New Roman" w:eastAsia="Times New Roman" w:hAnsi="Times New Roman" w:cs="Times New Roman"/>
          <w:sz w:val="24"/>
          <w:szCs w:val="24"/>
        </w:rPr>
        <w:t xml:space="preserve">is classified as </w:t>
      </w:r>
      <w:r w:rsidR="003C38B3">
        <w:rPr>
          <w:rFonts w:ascii="Times New Roman" w:eastAsia="Times New Roman" w:hAnsi="Times New Roman" w:cs="Times New Roman"/>
          <w:sz w:val="24"/>
          <w:szCs w:val="24"/>
        </w:rPr>
        <w:t>low in power distance, high</w:t>
      </w:r>
      <w:r w:rsidR="003C38B3" w:rsidRPr="00402D7B">
        <w:rPr>
          <w:rFonts w:ascii="Times New Roman" w:eastAsia="Times New Roman" w:hAnsi="Times New Roman" w:cs="Times New Roman"/>
          <w:sz w:val="24"/>
          <w:szCs w:val="24"/>
        </w:rPr>
        <w:t xml:space="preserve"> in uncertainty avoidance</w:t>
      </w:r>
      <w:r w:rsidR="003C38B3">
        <w:rPr>
          <w:rFonts w:ascii="Times New Roman" w:eastAsia="Times New Roman" w:hAnsi="Times New Roman" w:cs="Times New Roman"/>
          <w:sz w:val="24"/>
          <w:szCs w:val="24"/>
        </w:rPr>
        <w:t>,</w:t>
      </w:r>
      <w:r w:rsidR="003C38B3" w:rsidRPr="00402D7B">
        <w:rPr>
          <w:rFonts w:ascii="Times New Roman" w:eastAsia="Times New Roman" w:hAnsi="Times New Roman" w:cs="Times New Roman"/>
          <w:sz w:val="24"/>
          <w:szCs w:val="24"/>
        </w:rPr>
        <w:t xml:space="preserve"> </w:t>
      </w:r>
      <w:r w:rsidR="003C38B3" w:rsidRPr="00B53955">
        <w:rPr>
          <w:rFonts w:ascii="Times New Roman" w:eastAsia="Times New Roman" w:hAnsi="Times New Roman" w:cs="Times New Roman"/>
          <w:sz w:val="24"/>
          <w:szCs w:val="24"/>
        </w:rPr>
        <w:t xml:space="preserve">high in individualism, masculine, and short-term-oriented. </w:t>
      </w:r>
      <w:r w:rsidRPr="00ED07B5">
        <w:rPr>
          <w:rFonts w:ascii="Times New Roman" w:eastAsia="Times New Roman" w:hAnsi="Times New Roman" w:cs="Times New Roman"/>
          <w:sz w:val="24"/>
          <w:szCs w:val="24"/>
        </w:rPr>
        <w:t xml:space="preserve">Conversely, Singapore, a member of the Confucian Asia cultural group (House et al., 2004), </w:t>
      </w:r>
      <w:r w:rsidR="003C38B3" w:rsidRPr="00B53955">
        <w:rPr>
          <w:rFonts w:ascii="Times New Roman" w:eastAsia="Times New Roman" w:hAnsi="Times New Roman" w:cs="Times New Roman"/>
          <w:sz w:val="24"/>
          <w:szCs w:val="24"/>
        </w:rPr>
        <w:t xml:space="preserve">is classified as </w:t>
      </w:r>
      <w:r w:rsidR="003C38B3" w:rsidRPr="00402D7B">
        <w:rPr>
          <w:rFonts w:ascii="Times New Roman" w:eastAsia="Times New Roman" w:hAnsi="Times New Roman" w:cs="Times New Roman"/>
          <w:sz w:val="24"/>
          <w:szCs w:val="24"/>
        </w:rPr>
        <w:t>high in power distance</w:t>
      </w:r>
      <w:r w:rsidR="003C38B3">
        <w:rPr>
          <w:rFonts w:ascii="Times New Roman" w:eastAsia="Times New Roman" w:hAnsi="Times New Roman" w:cs="Times New Roman"/>
          <w:sz w:val="24"/>
          <w:szCs w:val="24"/>
        </w:rPr>
        <w:t>,</w:t>
      </w:r>
      <w:r w:rsidR="003C38B3" w:rsidRPr="009070C1">
        <w:rPr>
          <w:rFonts w:ascii="Times New Roman" w:eastAsia="Times New Roman" w:hAnsi="Times New Roman" w:cs="Times New Roman"/>
          <w:sz w:val="24"/>
          <w:szCs w:val="24"/>
        </w:rPr>
        <w:t xml:space="preserve"> </w:t>
      </w:r>
      <w:r w:rsidR="003C38B3">
        <w:rPr>
          <w:rFonts w:ascii="Times New Roman" w:eastAsia="Times New Roman" w:hAnsi="Times New Roman" w:cs="Times New Roman"/>
          <w:sz w:val="24"/>
          <w:szCs w:val="24"/>
        </w:rPr>
        <w:t>low</w:t>
      </w:r>
      <w:r w:rsidR="003C38B3" w:rsidRPr="00402D7B">
        <w:rPr>
          <w:rFonts w:ascii="Times New Roman" w:eastAsia="Times New Roman" w:hAnsi="Times New Roman" w:cs="Times New Roman"/>
          <w:sz w:val="24"/>
          <w:szCs w:val="24"/>
        </w:rPr>
        <w:t xml:space="preserve"> in uncertainty avoidance</w:t>
      </w:r>
      <w:r w:rsidR="003C38B3">
        <w:rPr>
          <w:rFonts w:ascii="Times New Roman" w:eastAsia="Times New Roman" w:hAnsi="Times New Roman" w:cs="Times New Roman"/>
          <w:sz w:val="24"/>
          <w:szCs w:val="24"/>
        </w:rPr>
        <w:t>,</w:t>
      </w:r>
      <w:r w:rsidR="003C38B3" w:rsidRPr="00402D7B">
        <w:rPr>
          <w:rFonts w:ascii="Times New Roman" w:eastAsia="Times New Roman" w:hAnsi="Times New Roman" w:cs="Times New Roman"/>
          <w:sz w:val="24"/>
          <w:szCs w:val="24"/>
        </w:rPr>
        <w:t xml:space="preserve"> </w:t>
      </w:r>
      <w:r w:rsidR="003C38B3" w:rsidRPr="00B53955">
        <w:rPr>
          <w:rFonts w:ascii="Times New Roman" w:eastAsia="Times New Roman" w:hAnsi="Times New Roman" w:cs="Times New Roman"/>
          <w:sz w:val="24"/>
          <w:szCs w:val="24"/>
        </w:rPr>
        <w:t xml:space="preserve">high in collectivism, marginally feminine, </w:t>
      </w:r>
      <w:r w:rsidR="003C38B3">
        <w:rPr>
          <w:rFonts w:ascii="Times New Roman" w:eastAsia="Times New Roman" w:hAnsi="Times New Roman" w:cs="Times New Roman"/>
          <w:sz w:val="24"/>
          <w:szCs w:val="24"/>
        </w:rPr>
        <w:t>and long-term-oriented</w:t>
      </w:r>
      <w:r w:rsidRPr="00ED07B5">
        <w:rPr>
          <w:rFonts w:ascii="Times New Roman" w:eastAsia="Times New Roman" w:hAnsi="Times New Roman" w:cs="Times New Roman"/>
          <w:sz w:val="24"/>
          <w:szCs w:val="24"/>
        </w:rPr>
        <w:t>. Consequently, we expect these countries to deal with food waste differently.</w:t>
      </w:r>
    </w:p>
    <w:p w14:paraId="00000018" w14:textId="77777777" w:rsidR="00021261" w:rsidRPr="00ED07B5" w:rsidRDefault="00021261">
      <w:pPr>
        <w:spacing w:after="0" w:line="480" w:lineRule="auto"/>
        <w:ind w:firstLine="425"/>
        <w:rPr>
          <w:rFonts w:ascii="Times New Roman" w:eastAsia="Times New Roman" w:hAnsi="Times New Roman" w:cs="Times New Roman"/>
          <w:sz w:val="24"/>
          <w:szCs w:val="24"/>
        </w:rPr>
      </w:pPr>
    </w:p>
    <w:p w14:paraId="00000019" w14:textId="30B61679" w:rsidR="00021261" w:rsidRDefault="0004732D" w:rsidP="00813FC1">
      <w:pPr>
        <w:pStyle w:val="Heading2"/>
        <w:spacing w:before="0" w:line="480" w:lineRule="auto"/>
        <w:rPr>
          <w:rFonts w:ascii="Times New Roman" w:eastAsia="Times New Roman" w:hAnsi="Times New Roman" w:cs="Times New Roman"/>
          <w:i/>
          <w:color w:val="000000"/>
          <w:sz w:val="28"/>
          <w:szCs w:val="28"/>
        </w:rPr>
      </w:pPr>
      <w:r w:rsidRPr="00ED07B5">
        <w:rPr>
          <w:rFonts w:ascii="Times New Roman" w:eastAsia="Times New Roman" w:hAnsi="Times New Roman" w:cs="Times New Roman"/>
          <w:i/>
          <w:color w:val="000000"/>
          <w:sz w:val="28"/>
          <w:szCs w:val="28"/>
        </w:rPr>
        <w:t>2.3. Activation of Moral Norms</w:t>
      </w:r>
      <w:r w:rsidRPr="008937E1">
        <w:rPr>
          <w:rFonts w:ascii="Times New Roman" w:eastAsia="Times New Roman" w:hAnsi="Times New Roman" w:cs="Times New Roman"/>
          <w:i/>
          <w:color w:val="000000"/>
          <w:sz w:val="28"/>
          <w:szCs w:val="28"/>
        </w:rPr>
        <w:t xml:space="preserve">: </w:t>
      </w:r>
      <w:r w:rsidR="00893DB2" w:rsidRPr="008937E1">
        <w:rPr>
          <w:rFonts w:ascii="Times New Roman" w:eastAsia="Times New Roman" w:hAnsi="Times New Roman" w:cs="Times New Roman"/>
          <w:i/>
          <w:color w:val="000000"/>
          <w:sz w:val="28"/>
          <w:szCs w:val="28"/>
        </w:rPr>
        <w:t>Awareness of Consequences (</w:t>
      </w:r>
      <w:r w:rsidR="006221C0" w:rsidRPr="008937E1">
        <w:rPr>
          <w:rFonts w:ascii="Times New Roman" w:eastAsia="Times New Roman" w:hAnsi="Times New Roman" w:cs="Times New Roman"/>
          <w:i/>
          <w:color w:val="000000"/>
          <w:sz w:val="28"/>
          <w:szCs w:val="28"/>
        </w:rPr>
        <w:t>AC</w:t>
      </w:r>
      <w:r w:rsidR="00893DB2" w:rsidRPr="008937E1">
        <w:rPr>
          <w:rFonts w:ascii="Times New Roman" w:eastAsia="Times New Roman" w:hAnsi="Times New Roman" w:cs="Times New Roman"/>
          <w:i/>
          <w:color w:val="000000"/>
          <w:sz w:val="28"/>
          <w:szCs w:val="28"/>
        </w:rPr>
        <w:t>)</w:t>
      </w:r>
      <w:r w:rsidR="006221C0" w:rsidRPr="008937E1">
        <w:rPr>
          <w:rFonts w:ascii="Times New Roman" w:eastAsia="Times New Roman" w:hAnsi="Times New Roman" w:cs="Times New Roman"/>
          <w:i/>
          <w:color w:val="000000"/>
          <w:sz w:val="28"/>
          <w:szCs w:val="28"/>
        </w:rPr>
        <w:t xml:space="preserve"> and </w:t>
      </w:r>
      <w:r w:rsidR="00893DB2" w:rsidRPr="008937E1">
        <w:rPr>
          <w:rFonts w:ascii="Times New Roman" w:eastAsia="Times New Roman" w:hAnsi="Times New Roman" w:cs="Times New Roman"/>
          <w:i/>
          <w:color w:val="000000"/>
          <w:sz w:val="28"/>
          <w:szCs w:val="28"/>
        </w:rPr>
        <w:t>Ascription of Responsibility (</w:t>
      </w:r>
      <w:r w:rsidRPr="008937E1">
        <w:rPr>
          <w:rFonts w:ascii="Times New Roman" w:eastAsia="Times New Roman" w:hAnsi="Times New Roman" w:cs="Times New Roman"/>
          <w:i/>
          <w:color w:val="000000"/>
          <w:sz w:val="28"/>
          <w:szCs w:val="28"/>
        </w:rPr>
        <w:t>AR</w:t>
      </w:r>
      <w:r w:rsidR="00893DB2" w:rsidRPr="008937E1">
        <w:rPr>
          <w:rFonts w:ascii="Times New Roman" w:eastAsia="Times New Roman" w:hAnsi="Times New Roman" w:cs="Times New Roman"/>
          <w:i/>
          <w:color w:val="000000"/>
          <w:sz w:val="28"/>
          <w:szCs w:val="28"/>
        </w:rPr>
        <w:t>)</w:t>
      </w:r>
    </w:p>
    <w:p w14:paraId="0000001A" w14:textId="163FADCD" w:rsidR="00021261" w:rsidRPr="00ED07B5" w:rsidRDefault="0004732D" w:rsidP="00336ECB">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According to NAM (Schwartz and Howard, 1981), AC and AR are pre-conditions for the activation of norms. </w:t>
      </w:r>
      <w:proofErr w:type="gramStart"/>
      <w:r w:rsidRPr="00ED07B5">
        <w:rPr>
          <w:rFonts w:ascii="Times New Roman" w:eastAsia="Times New Roman" w:hAnsi="Times New Roman" w:cs="Times New Roman"/>
          <w:sz w:val="24"/>
          <w:szCs w:val="24"/>
        </w:rPr>
        <w:t xml:space="preserve">In general, NAM posits that if people are conscious that their </w:t>
      </w:r>
      <w:r w:rsidR="00D12BD8" w:rsidRPr="00ED07B5">
        <w:rPr>
          <w:rFonts w:ascii="Times New Roman" w:eastAsia="Times New Roman" w:hAnsi="Times New Roman" w:cs="Times New Roman"/>
          <w:sz w:val="24"/>
          <w:szCs w:val="24"/>
        </w:rPr>
        <w:t>behaviour</w:t>
      </w:r>
      <w:r w:rsidRPr="00ED07B5">
        <w:rPr>
          <w:rFonts w:ascii="Times New Roman" w:eastAsia="Times New Roman" w:hAnsi="Times New Roman" w:cs="Times New Roman"/>
          <w:sz w:val="24"/>
          <w:szCs w:val="24"/>
        </w:rPr>
        <w:t xml:space="preserve"> (e.g. wasting food) brings negative consequences to others and </w:t>
      </w:r>
      <w:r w:rsidR="00D12BD8">
        <w:rPr>
          <w:rFonts w:ascii="Times New Roman" w:eastAsia="Times New Roman" w:hAnsi="Times New Roman" w:cs="Times New Roman"/>
          <w:sz w:val="24"/>
          <w:szCs w:val="24"/>
        </w:rPr>
        <w:t xml:space="preserve">to </w:t>
      </w:r>
      <w:r w:rsidRPr="00ED07B5">
        <w:rPr>
          <w:rFonts w:ascii="Times New Roman" w:eastAsia="Times New Roman" w:hAnsi="Times New Roman" w:cs="Times New Roman"/>
          <w:sz w:val="24"/>
          <w:szCs w:val="24"/>
        </w:rPr>
        <w:t xml:space="preserve">the natural environment (AC), they may feel responsible for any negative effects and therefore engage in environmentally responsible </w:t>
      </w:r>
      <w:r w:rsidR="00D12BD8" w:rsidRPr="00ED07B5">
        <w:rPr>
          <w:rFonts w:ascii="Times New Roman" w:eastAsia="Times New Roman" w:hAnsi="Times New Roman" w:cs="Times New Roman"/>
          <w:sz w:val="24"/>
          <w:szCs w:val="24"/>
        </w:rPr>
        <w:t>behaviour</w:t>
      </w:r>
      <w:r w:rsidRPr="00ED07B5">
        <w:rPr>
          <w:rFonts w:ascii="Times New Roman" w:eastAsia="Times New Roman" w:hAnsi="Times New Roman" w:cs="Times New Roman"/>
          <w:sz w:val="24"/>
          <w:szCs w:val="24"/>
        </w:rPr>
        <w:t xml:space="preserve"> to help alleviate the problems (AR), which in turn will activate their moral</w:t>
      </w:r>
      <w:r w:rsidR="005B4041">
        <w:rPr>
          <w:rFonts w:ascii="Times New Roman" w:eastAsia="Times New Roman" w:hAnsi="Times New Roman" w:cs="Times New Roman"/>
          <w:sz w:val="24"/>
          <w:szCs w:val="24"/>
        </w:rPr>
        <w:t xml:space="preserve"> norms (Heath and Gifford, 2002,</w:t>
      </w:r>
      <w:r w:rsidRPr="00ED07B5">
        <w:rPr>
          <w:rFonts w:ascii="Times New Roman" w:eastAsia="Times New Roman" w:hAnsi="Times New Roman" w:cs="Times New Roman"/>
          <w:sz w:val="24"/>
          <w:szCs w:val="24"/>
        </w:rPr>
        <w:t xml:space="preserve"> Liu et al.</w:t>
      </w:r>
      <w:r w:rsidR="005B4041">
        <w:rPr>
          <w:rFonts w:ascii="Times New Roman" w:eastAsia="Times New Roman" w:hAnsi="Times New Roman" w:cs="Times New Roman"/>
          <w:sz w:val="24"/>
          <w:szCs w:val="24"/>
        </w:rPr>
        <w:t>, 2017,</w:t>
      </w:r>
      <w:r w:rsidRPr="00ED07B5">
        <w:rPr>
          <w:rFonts w:ascii="Times New Roman" w:eastAsia="Times New Roman" w:hAnsi="Times New Roman" w:cs="Times New Roman"/>
          <w:sz w:val="24"/>
          <w:szCs w:val="24"/>
        </w:rPr>
        <w:t xml:space="preserve"> Steg and De Groot, 2010).</w:t>
      </w:r>
      <w:proofErr w:type="gramEnd"/>
    </w:p>
    <w:p w14:paraId="0000001B" w14:textId="4982B074" w:rsidR="00021261"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Within this mechanism, feelings of moral obligation can be easily trivialized (</w:t>
      </w:r>
      <w:proofErr w:type="spellStart"/>
      <w:r w:rsidRPr="00ED07B5">
        <w:rPr>
          <w:rFonts w:ascii="Times New Roman" w:eastAsia="Times New Roman" w:hAnsi="Times New Roman" w:cs="Times New Roman"/>
          <w:sz w:val="24"/>
          <w:szCs w:val="24"/>
        </w:rPr>
        <w:t>Lindenberg</w:t>
      </w:r>
      <w:proofErr w:type="spellEnd"/>
      <w:r w:rsidRPr="00ED07B5">
        <w:rPr>
          <w:rFonts w:ascii="Times New Roman" w:eastAsia="Times New Roman" w:hAnsi="Times New Roman" w:cs="Times New Roman"/>
          <w:sz w:val="24"/>
          <w:szCs w:val="24"/>
        </w:rPr>
        <w:t xml:space="preserve"> and Steg, 2007) if AC is low, especially in the context of food waste</w:t>
      </w:r>
      <w:r w:rsidR="00083DE8">
        <w:rPr>
          <w:rFonts w:ascii="Times New Roman" w:eastAsia="Times New Roman" w:hAnsi="Times New Roman" w:cs="Times New Roman"/>
          <w:sz w:val="24"/>
          <w:szCs w:val="24"/>
        </w:rPr>
        <w:t>,</w:t>
      </w:r>
      <w:r w:rsidR="00083DE8" w:rsidRPr="003C7FC9">
        <w:rPr>
          <w:rFonts w:ascii="Times New Roman" w:eastAsia="Times New Roman" w:hAnsi="Times New Roman" w:cs="Times New Roman"/>
          <w:sz w:val="24"/>
          <w:szCs w:val="24"/>
        </w:rPr>
        <w:t xml:space="preserve"> </w:t>
      </w:r>
      <w:r w:rsidR="00083DE8">
        <w:rPr>
          <w:rFonts w:ascii="Times New Roman" w:eastAsia="Times New Roman" w:hAnsi="Times New Roman" w:cs="Times New Roman"/>
          <w:sz w:val="24"/>
          <w:szCs w:val="24"/>
        </w:rPr>
        <w:t xml:space="preserve">which can only be alleviated through </w:t>
      </w:r>
      <w:r w:rsidR="00083DE8" w:rsidRPr="003C7FC9">
        <w:rPr>
          <w:rFonts w:ascii="Times New Roman" w:eastAsia="Times New Roman" w:hAnsi="Times New Roman" w:cs="Times New Roman"/>
          <w:sz w:val="24"/>
          <w:szCs w:val="24"/>
        </w:rPr>
        <w:t xml:space="preserve">collective action </w:t>
      </w:r>
      <w:r w:rsidRPr="00ED07B5">
        <w:rPr>
          <w:rFonts w:ascii="Times New Roman" w:eastAsia="Times New Roman" w:hAnsi="Times New Roman" w:cs="Times New Roman"/>
          <w:sz w:val="24"/>
          <w:szCs w:val="24"/>
        </w:rPr>
        <w:t>(Steg and De Groot, 2010). Various studies acknowledge that food waste is a global problem</w:t>
      </w:r>
      <w:r w:rsidR="0040187B">
        <w:rPr>
          <w:rFonts w:ascii="Times New Roman" w:eastAsia="Times New Roman" w:hAnsi="Times New Roman" w:cs="Times New Roman"/>
          <w:sz w:val="24"/>
          <w:szCs w:val="24"/>
        </w:rPr>
        <w:t xml:space="preserve"> - as well as</w:t>
      </w:r>
      <w:r w:rsidRPr="00ED07B5">
        <w:rPr>
          <w:rFonts w:ascii="Times New Roman" w:eastAsia="Times New Roman" w:hAnsi="Times New Roman" w:cs="Times New Roman"/>
          <w:sz w:val="24"/>
          <w:szCs w:val="24"/>
        </w:rPr>
        <w:t xml:space="preserve"> an integral part of world agricultu</w:t>
      </w:r>
      <w:r w:rsidR="0040187B">
        <w:rPr>
          <w:rFonts w:ascii="Times New Roman" w:eastAsia="Times New Roman" w:hAnsi="Times New Roman" w:cs="Times New Roman"/>
          <w:sz w:val="24"/>
          <w:szCs w:val="24"/>
        </w:rPr>
        <w:t>ral systems, food supply chains</w:t>
      </w:r>
      <w:r w:rsidRPr="00ED07B5">
        <w:rPr>
          <w:rFonts w:ascii="Times New Roman" w:eastAsia="Times New Roman" w:hAnsi="Times New Roman" w:cs="Times New Roman"/>
          <w:sz w:val="24"/>
          <w:szCs w:val="24"/>
        </w:rPr>
        <w:t xml:space="preserve"> and society overall </w:t>
      </w:r>
      <w:r w:rsidR="0040187B">
        <w:rPr>
          <w:rFonts w:ascii="Times New Roman" w:eastAsia="Times New Roman" w:hAnsi="Times New Roman" w:cs="Times New Roman"/>
          <w:sz w:val="24"/>
          <w:szCs w:val="24"/>
        </w:rPr>
        <w:t>- for which there are</w:t>
      </w:r>
      <w:r w:rsidR="0040187B" w:rsidRPr="003C7FC9">
        <w:rPr>
          <w:rFonts w:ascii="Times New Roman" w:eastAsia="Times New Roman" w:hAnsi="Times New Roman" w:cs="Times New Roman"/>
          <w:sz w:val="24"/>
          <w:szCs w:val="24"/>
        </w:rPr>
        <w:t xml:space="preserve"> </w:t>
      </w:r>
      <w:r w:rsidRPr="00ED07B5">
        <w:rPr>
          <w:rFonts w:ascii="Times New Roman" w:eastAsia="Times New Roman" w:hAnsi="Times New Roman" w:cs="Times New Roman"/>
          <w:sz w:val="24"/>
          <w:szCs w:val="24"/>
        </w:rPr>
        <w:t>no simple solut</w:t>
      </w:r>
      <w:r w:rsidR="00475595">
        <w:rPr>
          <w:rFonts w:ascii="Times New Roman" w:eastAsia="Times New Roman" w:hAnsi="Times New Roman" w:cs="Times New Roman"/>
          <w:sz w:val="24"/>
          <w:szCs w:val="24"/>
        </w:rPr>
        <w:t>ions (</w:t>
      </w:r>
      <w:proofErr w:type="spellStart"/>
      <w:r w:rsidR="00475595">
        <w:rPr>
          <w:rFonts w:ascii="Times New Roman" w:eastAsia="Times New Roman" w:hAnsi="Times New Roman" w:cs="Times New Roman"/>
          <w:sz w:val="24"/>
          <w:szCs w:val="24"/>
        </w:rPr>
        <w:t>Chaboud</w:t>
      </w:r>
      <w:proofErr w:type="spellEnd"/>
      <w:r w:rsidR="00475595">
        <w:rPr>
          <w:rFonts w:ascii="Times New Roman" w:eastAsia="Times New Roman" w:hAnsi="Times New Roman" w:cs="Times New Roman"/>
          <w:sz w:val="24"/>
          <w:szCs w:val="24"/>
        </w:rPr>
        <w:t xml:space="preserve"> </w:t>
      </w:r>
      <w:r w:rsidR="00475595">
        <w:rPr>
          <w:rFonts w:ascii="Times New Roman" w:eastAsia="Times New Roman" w:hAnsi="Times New Roman" w:cs="Times New Roman"/>
          <w:sz w:val="24"/>
          <w:szCs w:val="24"/>
        </w:rPr>
        <w:lastRenderedPageBreak/>
        <w:t xml:space="preserve">and </w:t>
      </w:r>
      <w:proofErr w:type="spellStart"/>
      <w:r w:rsidR="00475595">
        <w:rPr>
          <w:rFonts w:ascii="Times New Roman" w:eastAsia="Times New Roman" w:hAnsi="Times New Roman" w:cs="Times New Roman"/>
          <w:sz w:val="24"/>
          <w:szCs w:val="24"/>
        </w:rPr>
        <w:t>Daviron</w:t>
      </w:r>
      <w:proofErr w:type="spellEnd"/>
      <w:r w:rsidR="00475595">
        <w:rPr>
          <w:rFonts w:ascii="Times New Roman" w:eastAsia="Times New Roman" w:hAnsi="Times New Roman" w:cs="Times New Roman"/>
          <w:sz w:val="24"/>
          <w:szCs w:val="24"/>
        </w:rPr>
        <w:t>, 2017,</w:t>
      </w:r>
      <w:r w:rsidRPr="00ED07B5">
        <w:rPr>
          <w:rFonts w:ascii="Times New Roman" w:eastAsia="Times New Roman" w:hAnsi="Times New Roman" w:cs="Times New Roman"/>
          <w:sz w:val="24"/>
          <w:szCs w:val="24"/>
        </w:rPr>
        <w:t xml:space="preserve"> </w:t>
      </w:r>
      <w:proofErr w:type="spellStart"/>
      <w:r w:rsidRPr="00ED07B5">
        <w:rPr>
          <w:rFonts w:ascii="Times New Roman" w:eastAsia="Times New Roman" w:hAnsi="Times New Roman" w:cs="Times New Roman"/>
          <w:sz w:val="24"/>
          <w:szCs w:val="24"/>
        </w:rPr>
        <w:t>Matthes</w:t>
      </w:r>
      <w:proofErr w:type="spellEnd"/>
      <w:r w:rsidRPr="00ED07B5">
        <w:rPr>
          <w:rFonts w:ascii="Times New Roman" w:eastAsia="Times New Roman" w:hAnsi="Times New Roman" w:cs="Times New Roman"/>
          <w:sz w:val="24"/>
          <w:szCs w:val="24"/>
        </w:rPr>
        <w:t xml:space="preserve"> and </w:t>
      </w:r>
      <w:proofErr w:type="spellStart"/>
      <w:r w:rsidRPr="00ED07B5">
        <w:rPr>
          <w:rFonts w:ascii="Times New Roman" w:eastAsia="Times New Roman" w:hAnsi="Times New Roman" w:cs="Times New Roman"/>
          <w:sz w:val="24"/>
          <w:szCs w:val="24"/>
        </w:rPr>
        <w:t>Matthes</w:t>
      </w:r>
      <w:proofErr w:type="spellEnd"/>
      <w:r w:rsidRPr="00ED07B5">
        <w:rPr>
          <w:rFonts w:ascii="Times New Roman" w:eastAsia="Times New Roman" w:hAnsi="Times New Roman" w:cs="Times New Roman"/>
          <w:sz w:val="24"/>
          <w:szCs w:val="24"/>
        </w:rPr>
        <w:t>, 2018). Consumers do not always make a causal connection between their actions in the home and global issues such as climate change and world hunger. Devin and Richards (2018) highlight the powerful role of supermarkets in generating waste in the supply chain through their rigid cosmetic standards</w:t>
      </w:r>
      <w:r w:rsidR="0040187B">
        <w:rPr>
          <w:rFonts w:ascii="Times New Roman" w:eastAsia="Times New Roman" w:hAnsi="Times New Roman" w:cs="Times New Roman"/>
          <w:sz w:val="24"/>
          <w:szCs w:val="24"/>
        </w:rPr>
        <w:t>, such as specifications in relation to the appearance, the size and the shape of fruits and vegetables</w:t>
      </w:r>
      <w:r w:rsidRPr="00ED07B5">
        <w:rPr>
          <w:rFonts w:ascii="Times New Roman" w:eastAsia="Times New Roman" w:hAnsi="Times New Roman" w:cs="Times New Roman"/>
          <w:sz w:val="24"/>
          <w:szCs w:val="24"/>
        </w:rPr>
        <w:t xml:space="preserve">, which might lead consumers to blame retailers for the food waste problem. </w:t>
      </w:r>
      <w:proofErr w:type="spellStart"/>
      <w:r w:rsidRPr="00ED07B5">
        <w:rPr>
          <w:rFonts w:ascii="Times New Roman" w:eastAsia="Times New Roman" w:hAnsi="Times New Roman" w:cs="Times New Roman"/>
          <w:sz w:val="24"/>
          <w:szCs w:val="24"/>
        </w:rPr>
        <w:t>Gjerris</w:t>
      </w:r>
      <w:proofErr w:type="spellEnd"/>
      <w:r w:rsidRPr="00ED07B5">
        <w:rPr>
          <w:rFonts w:ascii="Times New Roman" w:eastAsia="Times New Roman" w:hAnsi="Times New Roman" w:cs="Times New Roman"/>
          <w:sz w:val="24"/>
          <w:szCs w:val="24"/>
        </w:rPr>
        <w:t xml:space="preserve"> and </w:t>
      </w:r>
      <w:proofErr w:type="spellStart"/>
      <w:r w:rsidRPr="00ED07B5">
        <w:rPr>
          <w:rFonts w:ascii="Times New Roman" w:eastAsia="Times New Roman" w:hAnsi="Times New Roman" w:cs="Times New Roman"/>
          <w:sz w:val="24"/>
          <w:szCs w:val="24"/>
        </w:rPr>
        <w:t>Gaiani</w:t>
      </w:r>
      <w:proofErr w:type="spellEnd"/>
      <w:r w:rsidRPr="00ED07B5">
        <w:rPr>
          <w:rFonts w:ascii="Times New Roman" w:eastAsia="Times New Roman" w:hAnsi="Times New Roman" w:cs="Times New Roman"/>
          <w:sz w:val="24"/>
          <w:szCs w:val="24"/>
        </w:rPr>
        <w:t xml:space="preserve"> (2013, p. 20) argue that the food waste problem must be grounded in people’s everyday lives; otherwise, a sense of personal responsibility disappears and hence</w:t>
      </w:r>
      <w:r w:rsidR="0040187B">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feelings of moral obligation will likely be low. In this sense, we hypothesize that AR will at least partially mediate the effect of </w:t>
      </w:r>
      <w:r w:rsidR="0040187B">
        <w:rPr>
          <w:rFonts w:ascii="Times New Roman" w:eastAsia="Times New Roman" w:hAnsi="Times New Roman" w:cs="Times New Roman"/>
          <w:sz w:val="24"/>
          <w:szCs w:val="24"/>
        </w:rPr>
        <w:t xml:space="preserve">moral norms and </w:t>
      </w:r>
      <w:r w:rsidRPr="00ED07B5">
        <w:rPr>
          <w:rFonts w:ascii="Times New Roman" w:eastAsia="Times New Roman" w:hAnsi="Times New Roman" w:cs="Times New Roman"/>
          <w:sz w:val="24"/>
          <w:szCs w:val="24"/>
        </w:rPr>
        <w:t xml:space="preserve">awareness of food waste consequence. In other words, consumers’ AC of food waste is the first step toward feeling responsible for solving the problem through their </w:t>
      </w:r>
      <w:r w:rsidR="00004EE5">
        <w:rPr>
          <w:rFonts w:ascii="Times New Roman" w:eastAsia="Times New Roman" w:hAnsi="Times New Roman" w:cs="Times New Roman"/>
          <w:sz w:val="24"/>
          <w:szCs w:val="24"/>
        </w:rPr>
        <w:t xml:space="preserve">own </w:t>
      </w:r>
      <w:r w:rsidRPr="00ED07B5">
        <w:rPr>
          <w:rFonts w:ascii="Times New Roman" w:eastAsia="Times New Roman" w:hAnsi="Times New Roman" w:cs="Times New Roman"/>
          <w:sz w:val="24"/>
          <w:szCs w:val="24"/>
        </w:rPr>
        <w:t xml:space="preserve">actions (AR), which in turn activates their personal moral norms. Thus: </w:t>
      </w:r>
    </w:p>
    <w:p w14:paraId="35B81F2B" w14:textId="77777777" w:rsidR="00DC652C" w:rsidRPr="00ED07B5" w:rsidRDefault="00DC652C">
      <w:pPr>
        <w:spacing w:after="0" w:line="480" w:lineRule="auto"/>
        <w:ind w:firstLine="425"/>
        <w:rPr>
          <w:rFonts w:ascii="Times New Roman" w:eastAsia="Times New Roman" w:hAnsi="Times New Roman" w:cs="Times New Roman"/>
          <w:sz w:val="24"/>
          <w:szCs w:val="24"/>
        </w:rPr>
      </w:pPr>
    </w:p>
    <w:p w14:paraId="0000001C" w14:textId="21AAF35A" w:rsidR="00021261" w:rsidRPr="008937E1" w:rsidRDefault="0004732D" w:rsidP="00C82CE7">
      <w:pPr>
        <w:spacing w:after="0" w:line="480" w:lineRule="auto"/>
        <w:ind w:left="425" w:hanging="425"/>
        <w:rPr>
          <w:rFonts w:ascii="Times New Roman" w:eastAsia="Times New Roman" w:hAnsi="Times New Roman" w:cs="Times New Roman"/>
          <w:sz w:val="24"/>
          <w:szCs w:val="24"/>
        </w:rPr>
      </w:pPr>
      <w:bookmarkStart w:id="2" w:name="_heading=h.30j0zll" w:colFirst="0" w:colLast="0"/>
      <w:bookmarkEnd w:id="2"/>
      <w:r w:rsidRPr="00ED07B5">
        <w:rPr>
          <w:rFonts w:ascii="Times New Roman" w:eastAsia="Times New Roman" w:hAnsi="Times New Roman" w:cs="Times New Roman"/>
          <w:b/>
          <w:sz w:val="24"/>
          <w:szCs w:val="24"/>
        </w:rPr>
        <w:t>Hypothesis 1a.</w:t>
      </w:r>
      <w:r w:rsidRPr="00ED07B5">
        <w:rPr>
          <w:rFonts w:ascii="Times New Roman" w:eastAsia="Times New Roman" w:hAnsi="Times New Roman" w:cs="Times New Roman"/>
          <w:sz w:val="24"/>
          <w:szCs w:val="24"/>
        </w:rPr>
        <w:t xml:space="preserve"> </w:t>
      </w:r>
      <w:r w:rsidR="008937E1" w:rsidRPr="008937E1">
        <w:rPr>
          <w:rFonts w:ascii="Times New Roman" w:eastAsia="Times New Roman" w:hAnsi="Times New Roman" w:cs="Times New Roman"/>
          <w:sz w:val="24"/>
          <w:szCs w:val="24"/>
        </w:rPr>
        <w:t>Awareness of consequences (</w:t>
      </w:r>
      <w:r w:rsidR="00C82CE7" w:rsidRPr="008937E1">
        <w:rPr>
          <w:rFonts w:ascii="Times New Roman" w:eastAsia="Times New Roman" w:hAnsi="Times New Roman" w:cs="Times New Roman"/>
          <w:sz w:val="24"/>
          <w:szCs w:val="24"/>
        </w:rPr>
        <w:t>AC</w:t>
      </w:r>
      <w:r w:rsidR="008937E1" w:rsidRPr="008937E1">
        <w:rPr>
          <w:rFonts w:ascii="Times New Roman" w:eastAsia="Times New Roman" w:hAnsi="Times New Roman" w:cs="Times New Roman"/>
          <w:sz w:val="24"/>
          <w:szCs w:val="24"/>
        </w:rPr>
        <w:t>)</w:t>
      </w:r>
      <w:r w:rsidR="00C82CE7" w:rsidRPr="008937E1">
        <w:rPr>
          <w:rFonts w:ascii="Times New Roman" w:eastAsia="Times New Roman" w:hAnsi="Times New Roman" w:cs="Times New Roman"/>
          <w:sz w:val="24"/>
          <w:szCs w:val="24"/>
        </w:rPr>
        <w:t xml:space="preserve"> </w:t>
      </w:r>
      <w:r w:rsidRPr="008937E1">
        <w:rPr>
          <w:rFonts w:ascii="Times New Roman" w:eastAsia="Times New Roman" w:hAnsi="Times New Roman" w:cs="Times New Roman"/>
          <w:sz w:val="24"/>
          <w:szCs w:val="24"/>
        </w:rPr>
        <w:t xml:space="preserve">of food waste leads to higher </w:t>
      </w:r>
      <w:r w:rsidR="008937E1" w:rsidRPr="008937E1">
        <w:rPr>
          <w:rFonts w:ascii="Times New Roman" w:eastAsia="Times New Roman" w:hAnsi="Times New Roman" w:cs="Times New Roman"/>
          <w:sz w:val="24"/>
          <w:szCs w:val="24"/>
        </w:rPr>
        <w:t>ascription of responsibility (</w:t>
      </w:r>
      <w:r w:rsidRPr="008937E1">
        <w:rPr>
          <w:rFonts w:ascii="Times New Roman" w:eastAsia="Times New Roman" w:hAnsi="Times New Roman" w:cs="Times New Roman"/>
          <w:sz w:val="24"/>
          <w:szCs w:val="24"/>
        </w:rPr>
        <w:t>AR</w:t>
      </w:r>
      <w:r w:rsidR="008937E1" w:rsidRPr="008937E1">
        <w:rPr>
          <w:rFonts w:ascii="Times New Roman" w:eastAsia="Times New Roman" w:hAnsi="Times New Roman" w:cs="Times New Roman"/>
          <w:sz w:val="24"/>
          <w:szCs w:val="24"/>
        </w:rPr>
        <w:t>)</w:t>
      </w:r>
      <w:r w:rsidRPr="008937E1">
        <w:rPr>
          <w:rFonts w:ascii="Times New Roman" w:eastAsia="Times New Roman" w:hAnsi="Times New Roman" w:cs="Times New Roman"/>
          <w:sz w:val="24"/>
          <w:szCs w:val="24"/>
        </w:rPr>
        <w:t>.</w:t>
      </w:r>
    </w:p>
    <w:p w14:paraId="0000001D" w14:textId="615163B5" w:rsidR="00021261" w:rsidRDefault="0004732D">
      <w:pPr>
        <w:spacing w:after="0" w:line="480" w:lineRule="auto"/>
        <w:rPr>
          <w:rFonts w:ascii="Times New Roman" w:eastAsia="Times New Roman" w:hAnsi="Times New Roman" w:cs="Times New Roman"/>
          <w:sz w:val="24"/>
          <w:szCs w:val="24"/>
        </w:rPr>
      </w:pPr>
      <w:r w:rsidRPr="008937E1">
        <w:rPr>
          <w:rFonts w:ascii="Times New Roman" w:eastAsia="Times New Roman" w:hAnsi="Times New Roman" w:cs="Times New Roman"/>
          <w:b/>
          <w:sz w:val="24"/>
          <w:szCs w:val="24"/>
        </w:rPr>
        <w:t>Hypothesis 2a</w:t>
      </w:r>
      <w:r w:rsidRPr="008937E1">
        <w:rPr>
          <w:rFonts w:ascii="Times New Roman" w:eastAsia="Times New Roman" w:hAnsi="Times New Roman" w:cs="Times New Roman"/>
          <w:sz w:val="24"/>
          <w:szCs w:val="24"/>
        </w:rPr>
        <w:t xml:space="preserve">: </w:t>
      </w:r>
      <w:r w:rsidR="008937E1" w:rsidRPr="008937E1">
        <w:rPr>
          <w:rFonts w:ascii="Times New Roman" w:eastAsia="Times New Roman" w:hAnsi="Times New Roman" w:cs="Times New Roman"/>
          <w:sz w:val="24"/>
          <w:szCs w:val="24"/>
        </w:rPr>
        <w:t>Ascription of responsibility (</w:t>
      </w:r>
      <w:r w:rsidRPr="008937E1">
        <w:rPr>
          <w:rFonts w:ascii="Times New Roman" w:eastAsia="Times New Roman" w:hAnsi="Times New Roman" w:cs="Times New Roman"/>
          <w:sz w:val="24"/>
          <w:szCs w:val="24"/>
        </w:rPr>
        <w:t>AR</w:t>
      </w:r>
      <w:r w:rsidR="008937E1">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has a positive effect on moral norms.</w:t>
      </w:r>
    </w:p>
    <w:p w14:paraId="4A8A3925" w14:textId="77777777" w:rsidR="00BE1757" w:rsidRPr="00ED07B5" w:rsidRDefault="00BE1757">
      <w:pPr>
        <w:spacing w:after="0" w:line="480" w:lineRule="auto"/>
        <w:rPr>
          <w:rFonts w:ascii="Times New Roman" w:eastAsia="Times New Roman" w:hAnsi="Times New Roman" w:cs="Times New Roman"/>
          <w:sz w:val="24"/>
          <w:szCs w:val="24"/>
        </w:rPr>
      </w:pPr>
    </w:p>
    <w:p w14:paraId="0000001E" w14:textId="268DC42A" w:rsidR="00021261" w:rsidRDefault="00004EE5">
      <w:pPr>
        <w:spacing w:after="0" w:line="480" w:lineRule="auto"/>
        <w:ind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04732D" w:rsidRPr="00ED07B5">
        <w:rPr>
          <w:rFonts w:ascii="Times New Roman" w:eastAsia="Times New Roman" w:hAnsi="Times New Roman" w:cs="Times New Roman"/>
          <w:sz w:val="24"/>
          <w:szCs w:val="24"/>
        </w:rPr>
        <w:t xml:space="preserve">dimensions of power distance and collectivism/individualism </w:t>
      </w:r>
      <w:r>
        <w:rPr>
          <w:rFonts w:ascii="Times New Roman" w:eastAsia="Times New Roman" w:hAnsi="Times New Roman" w:cs="Times New Roman"/>
          <w:sz w:val="24"/>
          <w:szCs w:val="24"/>
        </w:rPr>
        <w:t xml:space="preserve">(Hofstede et al., 2020) </w:t>
      </w:r>
      <w:r w:rsidR="0000155F">
        <w:rPr>
          <w:rFonts w:ascii="Times New Roman" w:eastAsia="Times New Roman" w:hAnsi="Times New Roman" w:cs="Times New Roman"/>
          <w:sz w:val="24"/>
          <w:szCs w:val="24"/>
        </w:rPr>
        <w:t>may</w:t>
      </w:r>
      <w:r w:rsidR="0004732D" w:rsidRPr="00ED07B5">
        <w:rPr>
          <w:rFonts w:ascii="Times New Roman" w:eastAsia="Times New Roman" w:hAnsi="Times New Roman" w:cs="Times New Roman"/>
          <w:sz w:val="24"/>
          <w:szCs w:val="24"/>
        </w:rPr>
        <w:t xml:space="preserve"> help explain H2a between Australia and Singapore. These two dimensions </w:t>
      </w:r>
      <w:proofErr w:type="gramStart"/>
      <w:r w:rsidR="0004732D" w:rsidRPr="00ED07B5">
        <w:rPr>
          <w:rFonts w:ascii="Times New Roman" w:eastAsia="Times New Roman" w:hAnsi="Times New Roman" w:cs="Times New Roman"/>
          <w:sz w:val="24"/>
          <w:szCs w:val="24"/>
        </w:rPr>
        <w:t>are closely related</w:t>
      </w:r>
      <w:proofErr w:type="gramEnd"/>
      <w:r w:rsidR="0004732D" w:rsidRPr="00ED07B5">
        <w:rPr>
          <w:rFonts w:ascii="Times New Roman" w:eastAsia="Times New Roman" w:hAnsi="Times New Roman" w:cs="Times New Roman"/>
          <w:sz w:val="24"/>
          <w:szCs w:val="24"/>
        </w:rPr>
        <w:t xml:space="preserve"> to Rotter’s (1966) locus of control (LOC). LOC refers to the extent to which people believe that they have control over the outcomes of events in their lives (internal LOC), as compared with external forces, which are beyond their control (external LOC). </w:t>
      </w:r>
      <w:r w:rsidR="0000155F">
        <w:rPr>
          <w:rFonts w:ascii="Times New Roman" w:eastAsia="Times New Roman" w:hAnsi="Times New Roman" w:cs="Times New Roman"/>
          <w:sz w:val="24"/>
          <w:szCs w:val="24"/>
        </w:rPr>
        <w:t xml:space="preserve">Compared with Singapore, </w:t>
      </w:r>
      <w:r w:rsidR="0004732D" w:rsidRPr="00ED07B5">
        <w:rPr>
          <w:rFonts w:ascii="Times New Roman" w:eastAsia="Times New Roman" w:hAnsi="Times New Roman" w:cs="Times New Roman"/>
          <w:sz w:val="24"/>
          <w:szCs w:val="24"/>
        </w:rPr>
        <w:t>Australia scores higher on individualism (90 vs 20) and low</w:t>
      </w:r>
      <w:r w:rsidR="0000155F">
        <w:rPr>
          <w:rFonts w:ascii="Times New Roman" w:eastAsia="Times New Roman" w:hAnsi="Times New Roman" w:cs="Times New Roman"/>
          <w:sz w:val="24"/>
          <w:szCs w:val="24"/>
        </w:rPr>
        <w:t>er on power distance (36 vs 74)</w:t>
      </w:r>
      <w:r w:rsidR="0004732D" w:rsidRPr="00ED07B5">
        <w:rPr>
          <w:rFonts w:ascii="Times New Roman" w:eastAsia="Times New Roman" w:hAnsi="Times New Roman" w:cs="Times New Roman"/>
          <w:sz w:val="24"/>
          <w:szCs w:val="24"/>
        </w:rPr>
        <w:t>, which according to Smith et al. (1995) is linked to high internal LOC</w:t>
      </w:r>
      <w:r w:rsidR="0000155F">
        <w:rPr>
          <w:rFonts w:ascii="Times New Roman" w:eastAsia="Times New Roman" w:hAnsi="Times New Roman" w:cs="Times New Roman"/>
          <w:sz w:val="24"/>
          <w:szCs w:val="24"/>
        </w:rPr>
        <w:t xml:space="preserve">. </w:t>
      </w:r>
      <w:r w:rsidR="0000155F">
        <w:rPr>
          <w:rFonts w:ascii="Times New Roman" w:eastAsia="Times New Roman" w:hAnsi="Times New Roman" w:cs="Times New Roman"/>
          <w:sz w:val="24"/>
          <w:szCs w:val="24"/>
        </w:rPr>
        <w:lastRenderedPageBreak/>
        <w:t>Correspondingly, Smith et al.</w:t>
      </w:r>
      <w:r w:rsidR="0004732D" w:rsidRPr="00ED07B5">
        <w:rPr>
          <w:rFonts w:ascii="Times New Roman" w:eastAsia="Times New Roman" w:hAnsi="Times New Roman" w:cs="Times New Roman"/>
          <w:sz w:val="24"/>
          <w:szCs w:val="24"/>
        </w:rPr>
        <w:t xml:space="preserve"> (1995) find that Singapore scores higher on external LOC (10.58) than Australia (8.23). With a higher internal LOC, Australian households a</w:t>
      </w:r>
      <w:r w:rsidR="0000155F">
        <w:rPr>
          <w:rFonts w:ascii="Times New Roman" w:eastAsia="Times New Roman" w:hAnsi="Times New Roman" w:cs="Times New Roman"/>
          <w:sz w:val="24"/>
          <w:szCs w:val="24"/>
        </w:rPr>
        <w:t>re more likely to believe that ‘</w:t>
      </w:r>
      <w:r w:rsidR="0004732D" w:rsidRPr="00ED07B5">
        <w:rPr>
          <w:rFonts w:ascii="Times New Roman" w:eastAsia="Times New Roman" w:hAnsi="Times New Roman" w:cs="Times New Roman"/>
          <w:sz w:val="24"/>
          <w:szCs w:val="24"/>
        </w:rPr>
        <w:t>individual action</w:t>
      </w:r>
      <w:r w:rsidR="0000155F">
        <w:rPr>
          <w:rFonts w:ascii="Times New Roman" w:eastAsia="Times New Roman" w:hAnsi="Times New Roman" w:cs="Times New Roman"/>
          <w:sz w:val="24"/>
          <w:szCs w:val="24"/>
        </w:rPr>
        <w:t>’</w:t>
      </w:r>
      <w:r w:rsidR="0004732D" w:rsidRPr="00ED07B5">
        <w:rPr>
          <w:rFonts w:ascii="Times New Roman" w:eastAsia="Times New Roman" w:hAnsi="Times New Roman" w:cs="Times New Roman"/>
          <w:sz w:val="24"/>
          <w:szCs w:val="24"/>
        </w:rPr>
        <w:t xml:space="preserve"> can make a difference and </w:t>
      </w:r>
      <w:r w:rsidR="0000155F">
        <w:rPr>
          <w:rFonts w:ascii="Times New Roman" w:eastAsia="Times New Roman" w:hAnsi="Times New Roman" w:cs="Times New Roman"/>
          <w:sz w:val="24"/>
          <w:szCs w:val="24"/>
        </w:rPr>
        <w:t xml:space="preserve">to </w:t>
      </w:r>
      <w:r w:rsidR="0004732D" w:rsidRPr="00ED07B5">
        <w:rPr>
          <w:rFonts w:ascii="Times New Roman" w:eastAsia="Times New Roman" w:hAnsi="Times New Roman" w:cs="Times New Roman"/>
          <w:sz w:val="24"/>
          <w:szCs w:val="24"/>
        </w:rPr>
        <w:t xml:space="preserve">feel responsible for making such differences. </w:t>
      </w:r>
      <w:r w:rsidR="0000155F" w:rsidRPr="00B735D2">
        <w:rPr>
          <w:rFonts w:ascii="Times New Roman" w:eastAsia="Times New Roman" w:hAnsi="Times New Roman" w:cs="Times New Roman"/>
          <w:sz w:val="24"/>
          <w:szCs w:val="24"/>
        </w:rPr>
        <w:t>Having a sense of control over a situation, or an internal LOC</w:t>
      </w:r>
      <w:r w:rsidR="0000155F">
        <w:rPr>
          <w:rFonts w:ascii="Times New Roman" w:eastAsia="Times New Roman" w:hAnsi="Times New Roman" w:cs="Times New Roman"/>
          <w:sz w:val="24"/>
          <w:szCs w:val="24"/>
        </w:rPr>
        <w:t xml:space="preserve"> regarding the environment</w:t>
      </w:r>
      <w:r w:rsidR="0000155F" w:rsidRPr="00B735D2">
        <w:rPr>
          <w:rFonts w:ascii="Times New Roman" w:eastAsia="Times New Roman" w:hAnsi="Times New Roman" w:cs="Times New Roman"/>
          <w:sz w:val="24"/>
          <w:szCs w:val="24"/>
        </w:rPr>
        <w:t xml:space="preserve">, will affect moral reasoning and pro-environmental </w:t>
      </w:r>
      <w:r w:rsidR="0000155F">
        <w:rPr>
          <w:rFonts w:ascii="Times New Roman" w:eastAsia="Times New Roman" w:hAnsi="Times New Roman" w:cs="Times New Roman"/>
          <w:sz w:val="24"/>
          <w:szCs w:val="24"/>
        </w:rPr>
        <w:t>behaviour</w:t>
      </w:r>
      <w:r w:rsidR="0000155F" w:rsidRPr="00B735D2">
        <w:rPr>
          <w:rFonts w:ascii="Times New Roman" w:eastAsia="Times New Roman" w:hAnsi="Times New Roman" w:cs="Times New Roman"/>
          <w:sz w:val="24"/>
          <w:szCs w:val="24"/>
        </w:rPr>
        <w:t xml:space="preserve"> </w:t>
      </w:r>
      <w:r w:rsidR="00AF7B24">
        <w:rPr>
          <w:rFonts w:ascii="Times New Roman" w:eastAsia="Times New Roman" w:hAnsi="Times New Roman" w:cs="Times New Roman"/>
          <w:sz w:val="24"/>
          <w:szCs w:val="24"/>
        </w:rPr>
        <w:t>(Gifford and Nilsson, 2014,</w:t>
      </w:r>
      <w:r w:rsidR="0004732D" w:rsidRPr="00ED07B5">
        <w:rPr>
          <w:rFonts w:ascii="Times New Roman" w:eastAsia="Times New Roman" w:hAnsi="Times New Roman" w:cs="Times New Roman"/>
          <w:sz w:val="24"/>
          <w:szCs w:val="24"/>
        </w:rPr>
        <w:t xml:space="preserve"> </w:t>
      </w:r>
      <w:proofErr w:type="spellStart"/>
      <w:r w:rsidR="0004732D" w:rsidRPr="00ED07B5">
        <w:rPr>
          <w:rFonts w:ascii="Times New Roman" w:eastAsia="Times New Roman" w:hAnsi="Times New Roman" w:cs="Times New Roman"/>
          <w:color w:val="222222"/>
          <w:sz w:val="24"/>
          <w:szCs w:val="24"/>
          <w:highlight w:val="white"/>
        </w:rPr>
        <w:t>Kalamas</w:t>
      </w:r>
      <w:proofErr w:type="spellEnd"/>
      <w:r w:rsidR="0004732D" w:rsidRPr="00ED07B5">
        <w:rPr>
          <w:rFonts w:ascii="Times New Roman" w:eastAsia="Times New Roman" w:hAnsi="Times New Roman" w:cs="Times New Roman"/>
          <w:color w:val="222222"/>
          <w:sz w:val="24"/>
          <w:szCs w:val="24"/>
          <w:highlight w:val="white"/>
        </w:rPr>
        <w:t xml:space="preserve"> et al., 2014</w:t>
      </w:r>
      <w:r w:rsidR="0004732D" w:rsidRPr="00ED07B5">
        <w:rPr>
          <w:rFonts w:ascii="Times New Roman" w:eastAsia="Times New Roman" w:hAnsi="Times New Roman" w:cs="Times New Roman"/>
          <w:sz w:val="24"/>
          <w:szCs w:val="24"/>
        </w:rPr>
        <w:t>). Thus:</w:t>
      </w:r>
    </w:p>
    <w:p w14:paraId="27AB4ACA" w14:textId="77777777" w:rsidR="00DC652C" w:rsidRPr="00ED07B5" w:rsidRDefault="00DC652C">
      <w:pPr>
        <w:spacing w:after="0" w:line="480" w:lineRule="auto"/>
        <w:ind w:firstLine="425"/>
        <w:rPr>
          <w:rFonts w:ascii="Times New Roman" w:eastAsia="Times New Roman" w:hAnsi="Times New Roman" w:cs="Times New Roman"/>
          <w:sz w:val="24"/>
          <w:szCs w:val="24"/>
        </w:rPr>
      </w:pPr>
    </w:p>
    <w:p w14:paraId="0000001F" w14:textId="4F452294" w:rsidR="00021261" w:rsidRPr="00ED07B5" w:rsidRDefault="0004732D">
      <w:pPr>
        <w:spacing w:after="0" w:line="480" w:lineRule="auto"/>
        <w:ind w:left="425" w:hanging="425"/>
        <w:rPr>
          <w:rFonts w:ascii="Times New Roman" w:eastAsia="Times New Roman" w:hAnsi="Times New Roman" w:cs="Times New Roman"/>
          <w:sz w:val="24"/>
          <w:szCs w:val="24"/>
        </w:rPr>
      </w:pPr>
      <w:bookmarkStart w:id="3" w:name="_heading=h.1fob9te" w:colFirst="0" w:colLast="0"/>
      <w:bookmarkEnd w:id="3"/>
      <w:r w:rsidRPr="00ED07B5">
        <w:rPr>
          <w:rFonts w:ascii="Times New Roman" w:eastAsia="Times New Roman" w:hAnsi="Times New Roman" w:cs="Times New Roman"/>
          <w:b/>
          <w:sz w:val="24"/>
          <w:szCs w:val="24"/>
        </w:rPr>
        <w:t>Hypothesis 1b:</w:t>
      </w:r>
      <w:r w:rsidRPr="00ED07B5">
        <w:rPr>
          <w:rFonts w:ascii="Times New Roman" w:eastAsia="Times New Roman" w:hAnsi="Times New Roman" w:cs="Times New Roman"/>
          <w:sz w:val="24"/>
          <w:szCs w:val="24"/>
        </w:rPr>
        <w:t xml:space="preserve"> The positive relationship </w:t>
      </w:r>
      <w:r w:rsidRPr="007854DE">
        <w:rPr>
          <w:rFonts w:ascii="Times New Roman" w:eastAsia="Times New Roman" w:hAnsi="Times New Roman" w:cs="Times New Roman"/>
          <w:sz w:val="24"/>
          <w:szCs w:val="24"/>
        </w:rPr>
        <w:t xml:space="preserve">between </w:t>
      </w:r>
      <w:r w:rsidR="007854DE" w:rsidRPr="007854DE">
        <w:rPr>
          <w:rFonts w:ascii="Times New Roman" w:eastAsia="Times New Roman" w:hAnsi="Times New Roman" w:cs="Times New Roman"/>
          <w:sz w:val="24"/>
          <w:szCs w:val="24"/>
        </w:rPr>
        <w:t>awareness of consequences (</w:t>
      </w:r>
      <w:r w:rsidRPr="007854DE">
        <w:rPr>
          <w:rFonts w:ascii="Times New Roman" w:eastAsia="Times New Roman" w:hAnsi="Times New Roman" w:cs="Times New Roman"/>
          <w:sz w:val="24"/>
          <w:szCs w:val="24"/>
        </w:rPr>
        <w:t>AC</w:t>
      </w:r>
      <w:r w:rsidR="007854DE" w:rsidRPr="007854DE">
        <w:rPr>
          <w:rFonts w:ascii="Times New Roman" w:eastAsia="Times New Roman" w:hAnsi="Times New Roman" w:cs="Times New Roman"/>
          <w:sz w:val="24"/>
          <w:szCs w:val="24"/>
        </w:rPr>
        <w:t>)</w:t>
      </w:r>
      <w:r w:rsidRPr="007854DE">
        <w:rPr>
          <w:rFonts w:ascii="Times New Roman" w:eastAsia="Times New Roman" w:hAnsi="Times New Roman" w:cs="Times New Roman"/>
          <w:sz w:val="24"/>
          <w:szCs w:val="24"/>
        </w:rPr>
        <w:t xml:space="preserve"> of food waste and </w:t>
      </w:r>
      <w:r w:rsidR="007854DE" w:rsidRPr="007854DE">
        <w:rPr>
          <w:rFonts w:ascii="Times New Roman" w:eastAsia="Times New Roman" w:hAnsi="Times New Roman" w:cs="Times New Roman"/>
          <w:sz w:val="24"/>
          <w:szCs w:val="24"/>
        </w:rPr>
        <w:t>ascription of responsibility (</w:t>
      </w:r>
      <w:r w:rsidRPr="007854DE">
        <w:rPr>
          <w:rFonts w:ascii="Times New Roman" w:eastAsia="Times New Roman" w:hAnsi="Times New Roman" w:cs="Times New Roman"/>
          <w:sz w:val="24"/>
          <w:szCs w:val="24"/>
        </w:rPr>
        <w:t>AR</w:t>
      </w:r>
      <w:r w:rsidR="007854DE" w:rsidRPr="007854DE">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is stronger among Australians </w:t>
      </w:r>
      <w:proofErr w:type="gramStart"/>
      <w:r w:rsidRPr="00ED07B5">
        <w:rPr>
          <w:rFonts w:ascii="Times New Roman" w:eastAsia="Times New Roman" w:hAnsi="Times New Roman" w:cs="Times New Roman"/>
          <w:sz w:val="24"/>
          <w:szCs w:val="24"/>
        </w:rPr>
        <w:t>than Singaporeans</w:t>
      </w:r>
      <w:proofErr w:type="gramEnd"/>
      <w:r w:rsidRPr="00ED07B5">
        <w:rPr>
          <w:rFonts w:ascii="Times New Roman" w:eastAsia="Times New Roman" w:hAnsi="Times New Roman" w:cs="Times New Roman"/>
          <w:sz w:val="24"/>
          <w:szCs w:val="24"/>
        </w:rPr>
        <w:t>.</w:t>
      </w:r>
    </w:p>
    <w:p w14:paraId="00000020" w14:textId="77777777" w:rsidR="00021261" w:rsidRPr="00ED07B5" w:rsidRDefault="00021261">
      <w:pPr>
        <w:spacing w:after="0" w:line="480" w:lineRule="auto"/>
        <w:ind w:left="425" w:hanging="425"/>
        <w:rPr>
          <w:rFonts w:ascii="Times New Roman" w:eastAsia="Times New Roman" w:hAnsi="Times New Roman" w:cs="Times New Roman"/>
          <w:sz w:val="24"/>
          <w:szCs w:val="24"/>
        </w:rPr>
      </w:pPr>
    </w:p>
    <w:p w14:paraId="00000021" w14:textId="2966C9AB" w:rsidR="00021261" w:rsidRPr="00ED07B5" w:rsidRDefault="0004732D">
      <w:pPr>
        <w:spacing w:after="0" w:line="480" w:lineRule="auto"/>
        <w:ind w:firstLine="425"/>
        <w:rPr>
          <w:rFonts w:ascii="Times New Roman" w:eastAsia="Times New Roman" w:hAnsi="Times New Roman" w:cs="Times New Roman"/>
          <w:sz w:val="24"/>
          <w:szCs w:val="24"/>
        </w:rPr>
      </w:pPr>
      <w:bookmarkStart w:id="4" w:name="_heading=h.3znysh7" w:colFirst="0" w:colLast="0"/>
      <w:bookmarkEnd w:id="4"/>
      <w:r w:rsidRPr="00ED07B5">
        <w:rPr>
          <w:rFonts w:ascii="Times New Roman" w:eastAsia="Times New Roman" w:hAnsi="Times New Roman" w:cs="Times New Roman"/>
          <w:sz w:val="24"/>
          <w:szCs w:val="24"/>
        </w:rPr>
        <w:t>The relationship between AR and moral norms may also differ between the two countries. On the one hand, Australia’s high masculinity (61) leads to lower idealism</w:t>
      </w:r>
      <w:r w:rsidR="00DC652C">
        <w:rPr>
          <w:rFonts w:ascii="Times New Roman" w:eastAsia="Times New Roman" w:hAnsi="Times New Roman" w:cs="Times New Roman"/>
          <w:sz w:val="24"/>
          <w:szCs w:val="24"/>
        </w:rPr>
        <w:t xml:space="preserve"> (Hofstede et al., 2010)</w:t>
      </w:r>
      <w:r w:rsidRPr="00ED07B5">
        <w:rPr>
          <w:rFonts w:ascii="Times New Roman" w:eastAsia="Times New Roman" w:hAnsi="Times New Roman" w:cs="Times New Roman"/>
          <w:sz w:val="24"/>
          <w:szCs w:val="24"/>
        </w:rPr>
        <w:t>.</w:t>
      </w:r>
      <w:r w:rsidR="00DC652C">
        <w:rPr>
          <w:rFonts w:ascii="Times New Roman" w:eastAsia="Times New Roman" w:hAnsi="Times New Roman" w:cs="Times New Roman"/>
          <w:sz w:val="24"/>
          <w:szCs w:val="24"/>
        </w:rPr>
        <w:t xml:space="preserve"> </w:t>
      </w:r>
      <w:r w:rsidR="00D53425">
        <w:rPr>
          <w:rFonts w:ascii="Times New Roman" w:eastAsia="Times New Roman" w:hAnsi="Times New Roman" w:cs="Times New Roman"/>
          <w:sz w:val="24"/>
          <w:szCs w:val="24"/>
        </w:rPr>
        <w:t>Thus,</w:t>
      </w:r>
      <w:r w:rsidR="00DC652C">
        <w:rPr>
          <w:rFonts w:ascii="Times New Roman" w:eastAsia="Times New Roman" w:hAnsi="Times New Roman" w:cs="Times New Roman"/>
          <w:sz w:val="24"/>
          <w:szCs w:val="24"/>
        </w:rPr>
        <w:t xml:space="preserve"> Australians believe that ‘</w:t>
      </w:r>
      <w:r w:rsidRPr="00ED07B5">
        <w:rPr>
          <w:rFonts w:ascii="Times New Roman" w:eastAsia="Times New Roman" w:hAnsi="Times New Roman" w:cs="Times New Roman"/>
          <w:sz w:val="24"/>
          <w:szCs w:val="24"/>
        </w:rPr>
        <w:t>individuals should act in ways that are consistent with moral rules, but one should remain pragmatically op</w:t>
      </w:r>
      <w:r w:rsidR="00DC652C">
        <w:rPr>
          <w:rFonts w:ascii="Times New Roman" w:eastAsia="Times New Roman" w:hAnsi="Times New Roman" w:cs="Times New Roman"/>
          <w:sz w:val="24"/>
          <w:szCs w:val="24"/>
        </w:rPr>
        <w:t>en to exceptions to these rules’</w:t>
      </w:r>
      <w:r w:rsidRPr="00ED07B5">
        <w:rPr>
          <w:rFonts w:ascii="Times New Roman" w:eastAsia="Times New Roman" w:hAnsi="Times New Roman" w:cs="Times New Roman"/>
          <w:sz w:val="24"/>
          <w:szCs w:val="24"/>
        </w:rPr>
        <w:t xml:space="preserve"> (Forsyth et al., 2008, p. 815). This implies that AR may not lead to strong moral norms because people believe there is room for deviation from </w:t>
      </w:r>
      <w:r w:rsidR="00DD229A">
        <w:rPr>
          <w:rFonts w:ascii="Times New Roman" w:eastAsia="Times New Roman" w:hAnsi="Times New Roman" w:cs="Times New Roman"/>
          <w:sz w:val="24"/>
          <w:szCs w:val="24"/>
        </w:rPr>
        <w:t>ethical</w:t>
      </w:r>
      <w:r w:rsidRPr="00ED07B5">
        <w:rPr>
          <w:rFonts w:ascii="Times New Roman" w:eastAsia="Times New Roman" w:hAnsi="Times New Roman" w:cs="Times New Roman"/>
          <w:sz w:val="24"/>
          <w:szCs w:val="24"/>
        </w:rPr>
        <w:t xml:space="preserve"> </w:t>
      </w:r>
      <w:r w:rsidR="00DD229A" w:rsidRPr="00ED07B5">
        <w:rPr>
          <w:rFonts w:ascii="Times New Roman" w:eastAsia="Times New Roman" w:hAnsi="Times New Roman" w:cs="Times New Roman"/>
          <w:sz w:val="24"/>
          <w:szCs w:val="24"/>
        </w:rPr>
        <w:t>behaviour</w:t>
      </w:r>
      <w:r w:rsidRPr="00ED07B5">
        <w:rPr>
          <w:rFonts w:ascii="Times New Roman" w:eastAsia="Times New Roman" w:hAnsi="Times New Roman" w:cs="Times New Roman"/>
          <w:sz w:val="24"/>
          <w:szCs w:val="24"/>
        </w:rPr>
        <w:t xml:space="preserve">. A long-standing challenge in reducing food waste is that most people do not perceive themselves as wasteful, thus reducing their motivation to act ethically (WRAP, </w:t>
      </w:r>
      <w:r w:rsidR="00C7591A">
        <w:rPr>
          <w:rFonts w:ascii="Times New Roman" w:eastAsia="Times New Roman" w:hAnsi="Times New Roman" w:cs="Times New Roman"/>
          <w:sz w:val="24"/>
          <w:szCs w:val="24"/>
        </w:rPr>
        <w:t>2020</w:t>
      </w:r>
      <w:r w:rsidRPr="00ED07B5">
        <w:rPr>
          <w:rFonts w:ascii="Times New Roman" w:eastAsia="Times New Roman" w:hAnsi="Times New Roman" w:cs="Times New Roman"/>
          <w:sz w:val="24"/>
          <w:szCs w:val="24"/>
        </w:rPr>
        <w:t xml:space="preserve">). Singapore scores lower on </w:t>
      </w:r>
      <w:r w:rsidR="003A5567">
        <w:rPr>
          <w:rFonts w:ascii="Times New Roman" w:eastAsia="Times New Roman" w:hAnsi="Times New Roman" w:cs="Times New Roman"/>
          <w:sz w:val="24"/>
          <w:szCs w:val="24"/>
        </w:rPr>
        <w:t>the masculinity</w:t>
      </w:r>
      <w:r w:rsidRPr="00ED07B5">
        <w:rPr>
          <w:rFonts w:ascii="Times New Roman" w:eastAsia="Times New Roman" w:hAnsi="Times New Roman" w:cs="Times New Roman"/>
          <w:sz w:val="24"/>
          <w:szCs w:val="24"/>
        </w:rPr>
        <w:t xml:space="preserve"> dimension (48</w:t>
      </w:r>
      <w:r w:rsidR="003A5567">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therefore, Singaporeans who believe their </w:t>
      </w:r>
      <w:r w:rsidR="003A5567" w:rsidRPr="00ED07B5">
        <w:rPr>
          <w:rFonts w:ascii="Times New Roman" w:eastAsia="Times New Roman" w:hAnsi="Times New Roman" w:cs="Times New Roman"/>
          <w:sz w:val="24"/>
          <w:szCs w:val="24"/>
        </w:rPr>
        <w:t>behaviour</w:t>
      </w:r>
      <w:r w:rsidRPr="00ED07B5">
        <w:rPr>
          <w:rFonts w:ascii="Times New Roman" w:eastAsia="Times New Roman" w:hAnsi="Times New Roman" w:cs="Times New Roman"/>
          <w:sz w:val="24"/>
          <w:szCs w:val="24"/>
        </w:rPr>
        <w:t xml:space="preserve"> matters in reducing negative consequence for others (high AR) will likely have a stronger sense of moral norms than Australians. </w:t>
      </w:r>
    </w:p>
    <w:p w14:paraId="00000022" w14:textId="048C3E56"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On the other hand, due to high power distance, Singaporeans with higher AR may not necessarily end up with higher moral norms activation because of their reliance on authority to provide gui</w:t>
      </w:r>
      <w:r w:rsidR="003A5567">
        <w:rPr>
          <w:rFonts w:ascii="Times New Roman" w:eastAsia="Times New Roman" w:hAnsi="Times New Roman" w:cs="Times New Roman"/>
          <w:sz w:val="24"/>
          <w:szCs w:val="24"/>
        </w:rPr>
        <w:t>dance on what is right or wrong and thus shape</w:t>
      </w:r>
      <w:r w:rsidRPr="00ED07B5">
        <w:rPr>
          <w:rFonts w:ascii="Times New Roman" w:eastAsia="Times New Roman" w:hAnsi="Times New Roman" w:cs="Times New Roman"/>
          <w:sz w:val="24"/>
          <w:szCs w:val="24"/>
        </w:rPr>
        <w:t xml:space="preserve"> personal moral norms</w:t>
      </w:r>
      <w:r w:rsidR="003A5567">
        <w:rPr>
          <w:rFonts w:ascii="Times New Roman" w:eastAsia="Times New Roman" w:hAnsi="Times New Roman" w:cs="Times New Roman"/>
          <w:sz w:val="24"/>
          <w:szCs w:val="24"/>
        </w:rPr>
        <w:t xml:space="preserve"> </w:t>
      </w:r>
      <w:proofErr w:type="gramStart"/>
      <w:r w:rsidR="003A5567">
        <w:rPr>
          <w:rFonts w:ascii="Times New Roman" w:eastAsia="Times New Roman" w:hAnsi="Times New Roman" w:cs="Times New Roman"/>
          <w:sz w:val="24"/>
          <w:szCs w:val="24"/>
        </w:rPr>
        <w:t xml:space="preserve">from </w:t>
      </w:r>
      <w:r w:rsidR="003A5567">
        <w:rPr>
          <w:rFonts w:ascii="Times New Roman" w:eastAsia="Times New Roman" w:hAnsi="Times New Roman" w:cs="Times New Roman"/>
          <w:sz w:val="24"/>
          <w:szCs w:val="24"/>
        </w:rPr>
        <w:lastRenderedPageBreak/>
        <w:t>above</w:t>
      </w:r>
      <w:proofErr w:type="gramEnd"/>
      <w:r w:rsidRPr="00ED07B5">
        <w:rPr>
          <w:rFonts w:ascii="Times New Roman" w:eastAsia="Times New Roman" w:hAnsi="Times New Roman" w:cs="Times New Roman"/>
          <w:sz w:val="24"/>
          <w:szCs w:val="24"/>
        </w:rPr>
        <w:t>. Concurrently, in collectivist societies, individuals are more likely to follow the prescriptive over personal moral norms (Thorne and Saunders, 2002). Research suggests that collectivists are more likely to obscure personal causal agency by mitigating perceived responsibility for their actions (</w:t>
      </w:r>
      <w:proofErr w:type="spellStart"/>
      <w:r w:rsidRPr="00ED07B5">
        <w:rPr>
          <w:rFonts w:ascii="Times New Roman" w:eastAsia="Times New Roman" w:hAnsi="Times New Roman" w:cs="Times New Roman"/>
          <w:sz w:val="24"/>
          <w:szCs w:val="24"/>
        </w:rPr>
        <w:t>Mazar</w:t>
      </w:r>
      <w:proofErr w:type="spellEnd"/>
      <w:r w:rsidRPr="00ED07B5">
        <w:rPr>
          <w:rFonts w:ascii="Times New Roman" w:eastAsia="Times New Roman" w:hAnsi="Times New Roman" w:cs="Times New Roman"/>
          <w:sz w:val="24"/>
          <w:szCs w:val="24"/>
        </w:rPr>
        <w:t xml:space="preserve"> and Aggarwal, 2011). In this case, Singaporean’s AR </w:t>
      </w:r>
      <w:proofErr w:type="gramStart"/>
      <w:r w:rsidRPr="00ED07B5">
        <w:rPr>
          <w:rFonts w:ascii="Times New Roman" w:eastAsia="Times New Roman" w:hAnsi="Times New Roman" w:cs="Times New Roman"/>
          <w:sz w:val="24"/>
          <w:szCs w:val="24"/>
        </w:rPr>
        <w:t>will be mitigated</w:t>
      </w:r>
      <w:proofErr w:type="gramEnd"/>
      <w:r w:rsidRPr="00ED07B5">
        <w:rPr>
          <w:rFonts w:ascii="Times New Roman" w:eastAsia="Times New Roman" w:hAnsi="Times New Roman" w:cs="Times New Roman"/>
          <w:sz w:val="24"/>
          <w:szCs w:val="24"/>
        </w:rPr>
        <w:t xml:space="preserve"> by the group norms</w:t>
      </w:r>
      <w:r w:rsidR="003A5567">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leading to weaker impact on personal moral norms. In contrast, Australia’s low power distance and high individualism means that people will make their own judgments before developing their set of moral norms. Therefore, Australians with high AR will likely feel more empowered to act than Singaporeans</w:t>
      </w:r>
      <w:r w:rsidR="003A5567">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leading to a stronger sense of fulfilling their moral obligation. </w:t>
      </w:r>
    </w:p>
    <w:p w14:paraId="00000023" w14:textId="546D844D" w:rsidR="00021261" w:rsidRPr="00ED07B5" w:rsidRDefault="0004732D">
      <w:pPr>
        <w:spacing w:line="480" w:lineRule="auto"/>
        <w:ind w:firstLine="432"/>
        <w:rPr>
          <w:rFonts w:ascii="Times New Roman" w:eastAsia="Times New Roman" w:hAnsi="Times New Roman" w:cs="Times New Roman"/>
          <w:sz w:val="24"/>
          <w:szCs w:val="24"/>
        </w:rPr>
      </w:pPr>
      <w:bookmarkStart w:id="5" w:name="_heading=h.2et92p0" w:colFirst="0" w:colLast="0"/>
      <w:bookmarkEnd w:id="5"/>
      <w:r w:rsidRPr="00ED07B5">
        <w:rPr>
          <w:rFonts w:ascii="Times New Roman" w:eastAsia="Times New Roman" w:hAnsi="Times New Roman" w:cs="Times New Roman"/>
          <w:sz w:val="24"/>
          <w:szCs w:val="24"/>
        </w:rPr>
        <w:t xml:space="preserve">These opposing factors lead to inconclusive results in terms of the strength of the AR-moral norms relationship </w:t>
      </w:r>
      <w:r w:rsidR="00A37286">
        <w:rPr>
          <w:rFonts w:ascii="Times New Roman" w:eastAsia="Times New Roman" w:hAnsi="Times New Roman" w:cs="Times New Roman"/>
          <w:sz w:val="24"/>
          <w:szCs w:val="24"/>
        </w:rPr>
        <w:t>between the two countries. Udo et al.</w:t>
      </w:r>
      <w:r w:rsidRPr="00ED07B5">
        <w:rPr>
          <w:rFonts w:ascii="Times New Roman" w:eastAsia="Times New Roman" w:hAnsi="Times New Roman" w:cs="Times New Roman"/>
          <w:sz w:val="24"/>
          <w:szCs w:val="24"/>
        </w:rPr>
        <w:t xml:space="preserve"> (2016), when examining digital piracy, found no differences between the relationship of AR and moral norms in two countries (US/India) with similar differences in collectivism and power distance scores to our study. Therefore, we hypothesize:</w:t>
      </w:r>
    </w:p>
    <w:p w14:paraId="00000024" w14:textId="77305DE0" w:rsidR="00021261" w:rsidRPr="00ED07B5" w:rsidRDefault="0004732D">
      <w:pPr>
        <w:spacing w:after="0" w:line="480" w:lineRule="auto"/>
        <w:ind w:left="425" w:hanging="425"/>
        <w:rPr>
          <w:rFonts w:ascii="Times New Roman" w:eastAsia="Times New Roman" w:hAnsi="Times New Roman" w:cs="Times New Roman"/>
          <w:sz w:val="24"/>
          <w:szCs w:val="24"/>
        </w:rPr>
      </w:pPr>
      <w:r w:rsidRPr="00ED07B5">
        <w:rPr>
          <w:rFonts w:ascii="Times New Roman" w:eastAsia="Times New Roman" w:hAnsi="Times New Roman" w:cs="Times New Roman"/>
          <w:b/>
          <w:sz w:val="24"/>
          <w:szCs w:val="24"/>
        </w:rPr>
        <w:t>Hypothesis 2b.</w:t>
      </w:r>
      <w:r w:rsidRPr="00ED07B5">
        <w:rPr>
          <w:rFonts w:ascii="Times New Roman" w:eastAsia="Times New Roman" w:hAnsi="Times New Roman" w:cs="Times New Roman"/>
          <w:sz w:val="24"/>
          <w:szCs w:val="24"/>
        </w:rPr>
        <w:t xml:space="preserve"> There is no significant difference between Australia and Singapore in terms </w:t>
      </w:r>
      <w:r w:rsidRPr="00D53425">
        <w:rPr>
          <w:rFonts w:ascii="Times New Roman" w:eastAsia="Times New Roman" w:hAnsi="Times New Roman" w:cs="Times New Roman"/>
          <w:sz w:val="24"/>
          <w:szCs w:val="24"/>
        </w:rPr>
        <w:t xml:space="preserve">of the positive relationship between </w:t>
      </w:r>
      <w:r w:rsidR="00D53425" w:rsidRPr="00D53425">
        <w:rPr>
          <w:rFonts w:ascii="Times New Roman" w:eastAsia="Times New Roman" w:hAnsi="Times New Roman" w:cs="Times New Roman"/>
          <w:sz w:val="24"/>
          <w:szCs w:val="24"/>
        </w:rPr>
        <w:t>ascription of responsibility (</w:t>
      </w:r>
      <w:r w:rsidRPr="00D53425">
        <w:rPr>
          <w:rFonts w:ascii="Times New Roman" w:eastAsia="Times New Roman" w:hAnsi="Times New Roman" w:cs="Times New Roman"/>
          <w:sz w:val="24"/>
          <w:szCs w:val="24"/>
        </w:rPr>
        <w:t>AR</w:t>
      </w:r>
      <w:r w:rsidR="00D53425">
        <w:rPr>
          <w:rFonts w:ascii="Times New Roman" w:eastAsia="Times New Roman" w:hAnsi="Times New Roman" w:cs="Times New Roman"/>
          <w:sz w:val="24"/>
          <w:szCs w:val="24"/>
        </w:rPr>
        <w:t>)</w:t>
      </w:r>
      <w:r w:rsidRPr="00D53425">
        <w:rPr>
          <w:rFonts w:ascii="Times New Roman" w:eastAsia="Times New Roman" w:hAnsi="Times New Roman" w:cs="Times New Roman"/>
          <w:sz w:val="24"/>
          <w:szCs w:val="24"/>
        </w:rPr>
        <w:t xml:space="preserve"> and moral norms.</w:t>
      </w:r>
    </w:p>
    <w:p w14:paraId="00000025" w14:textId="77777777" w:rsidR="00021261" w:rsidRPr="00ED07B5" w:rsidRDefault="00021261">
      <w:pPr>
        <w:spacing w:after="0" w:line="240" w:lineRule="auto"/>
        <w:rPr>
          <w:rFonts w:ascii="Times New Roman" w:eastAsia="Times New Roman" w:hAnsi="Times New Roman" w:cs="Times New Roman"/>
          <w:sz w:val="24"/>
          <w:szCs w:val="24"/>
        </w:rPr>
      </w:pPr>
    </w:p>
    <w:p w14:paraId="00000026" w14:textId="2CA5FB7F" w:rsidR="00021261" w:rsidRDefault="0004732D">
      <w:pPr>
        <w:pStyle w:val="Heading2"/>
        <w:spacing w:before="0" w:line="480" w:lineRule="auto"/>
        <w:rPr>
          <w:rFonts w:ascii="Times New Roman" w:eastAsia="Times New Roman" w:hAnsi="Times New Roman" w:cs="Times New Roman"/>
          <w:i/>
          <w:color w:val="000000"/>
          <w:sz w:val="28"/>
          <w:szCs w:val="28"/>
        </w:rPr>
      </w:pPr>
      <w:r w:rsidRPr="00ED07B5">
        <w:rPr>
          <w:rFonts w:ascii="Times New Roman" w:eastAsia="Times New Roman" w:hAnsi="Times New Roman" w:cs="Times New Roman"/>
          <w:i/>
          <w:color w:val="000000"/>
          <w:sz w:val="28"/>
          <w:szCs w:val="28"/>
        </w:rPr>
        <w:t>2.4. Moral Norms and Food Waste Decisions</w:t>
      </w:r>
    </w:p>
    <w:p w14:paraId="3494C847" w14:textId="3AEDFF39" w:rsidR="008506B9"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Moral obligation refers to </w:t>
      </w:r>
      <w:r w:rsidRPr="00ED07B5">
        <w:rPr>
          <w:rFonts w:ascii="Times New Roman" w:eastAsia="Times New Roman" w:hAnsi="Times New Roman" w:cs="Times New Roman"/>
          <w:color w:val="000000"/>
          <w:sz w:val="24"/>
          <w:szCs w:val="24"/>
        </w:rPr>
        <w:t xml:space="preserve">an </w:t>
      </w:r>
      <w:r w:rsidRPr="00ED07B5">
        <w:rPr>
          <w:rFonts w:ascii="Times New Roman" w:eastAsia="Times New Roman" w:hAnsi="Times New Roman" w:cs="Times New Roman"/>
          <w:sz w:val="24"/>
          <w:szCs w:val="24"/>
        </w:rPr>
        <w:t>individual’s</w:t>
      </w:r>
      <w:r w:rsidRPr="00ED07B5">
        <w:rPr>
          <w:rFonts w:ascii="Times New Roman" w:eastAsia="Times New Roman" w:hAnsi="Times New Roman" w:cs="Times New Roman"/>
          <w:color w:val="000000"/>
          <w:sz w:val="24"/>
          <w:szCs w:val="24"/>
        </w:rPr>
        <w:t xml:space="preserve"> perception of the moral correctness or incorrectness of performing a </w:t>
      </w:r>
      <w:r w:rsidR="008506B9" w:rsidRPr="00ED07B5">
        <w:rPr>
          <w:rFonts w:ascii="Times New Roman" w:eastAsia="Times New Roman" w:hAnsi="Times New Roman" w:cs="Times New Roman"/>
          <w:color w:val="000000"/>
          <w:sz w:val="24"/>
          <w:szCs w:val="24"/>
        </w:rPr>
        <w:t>behaviour</w:t>
      </w:r>
      <w:r w:rsidRPr="00ED07B5">
        <w:rPr>
          <w:rFonts w:ascii="Times New Roman" w:eastAsia="Times New Roman" w:hAnsi="Times New Roman" w:cs="Times New Roman"/>
          <w:color w:val="000000"/>
          <w:sz w:val="24"/>
          <w:szCs w:val="24"/>
        </w:rPr>
        <w:t xml:space="preserve"> (</w:t>
      </w:r>
      <w:proofErr w:type="spellStart"/>
      <w:r w:rsidRPr="00ED07B5">
        <w:rPr>
          <w:rFonts w:ascii="Times New Roman" w:eastAsia="Times New Roman" w:hAnsi="Times New Roman" w:cs="Times New Roman"/>
          <w:color w:val="000000"/>
          <w:sz w:val="24"/>
          <w:szCs w:val="24"/>
        </w:rPr>
        <w:t>Ajzen</w:t>
      </w:r>
      <w:proofErr w:type="spellEnd"/>
      <w:r w:rsidRPr="00ED07B5">
        <w:rPr>
          <w:rFonts w:ascii="Times New Roman" w:eastAsia="Times New Roman" w:hAnsi="Times New Roman" w:cs="Times New Roman"/>
          <w:color w:val="000000"/>
          <w:sz w:val="24"/>
          <w:szCs w:val="24"/>
        </w:rPr>
        <w:t xml:space="preserve">, 1991). </w:t>
      </w:r>
      <w:r w:rsidR="008506B9">
        <w:rPr>
          <w:rFonts w:ascii="Times New Roman" w:eastAsia="Times New Roman" w:hAnsi="Times New Roman" w:cs="Times New Roman"/>
          <w:sz w:val="24"/>
          <w:szCs w:val="24"/>
        </w:rPr>
        <w:t>Even in a ‘throwaway’</w:t>
      </w:r>
      <w:r w:rsidRPr="00ED07B5">
        <w:rPr>
          <w:rFonts w:ascii="Times New Roman" w:eastAsia="Times New Roman" w:hAnsi="Times New Roman" w:cs="Times New Roman"/>
          <w:sz w:val="24"/>
          <w:szCs w:val="24"/>
        </w:rPr>
        <w:t xml:space="preserve"> society (Evans, 2012), food is different from other consumer products and taboos about throwing away good food </w:t>
      </w:r>
      <w:r w:rsidRPr="00ED07B5">
        <w:rPr>
          <w:rFonts w:ascii="Times New Roman" w:eastAsia="Times New Roman" w:hAnsi="Times New Roman" w:cs="Times New Roman"/>
          <w:sz w:val="24"/>
          <w:szCs w:val="24"/>
          <w:shd w:val="clear" w:color="auto" w:fill="FCFCFC"/>
        </w:rPr>
        <w:t>exist, perhaps in all cultures (</w:t>
      </w:r>
      <w:proofErr w:type="spellStart"/>
      <w:r w:rsidRPr="00ED07B5">
        <w:rPr>
          <w:rFonts w:ascii="Times New Roman" w:eastAsia="Times New Roman" w:hAnsi="Times New Roman" w:cs="Times New Roman"/>
          <w:sz w:val="24"/>
          <w:szCs w:val="24"/>
          <w:shd w:val="clear" w:color="auto" w:fill="FCFCFC"/>
        </w:rPr>
        <w:t>Gjerris</w:t>
      </w:r>
      <w:proofErr w:type="spellEnd"/>
      <w:r w:rsidRPr="00ED07B5">
        <w:rPr>
          <w:rFonts w:ascii="Times New Roman" w:eastAsia="Times New Roman" w:hAnsi="Times New Roman" w:cs="Times New Roman"/>
          <w:sz w:val="24"/>
          <w:szCs w:val="24"/>
          <w:shd w:val="clear" w:color="auto" w:fill="FCFCFC"/>
        </w:rPr>
        <w:t xml:space="preserve"> and </w:t>
      </w:r>
      <w:proofErr w:type="spellStart"/>
      <w:r w:rsidRPr="00ED07B5">
        <w:rPr>
          <w:rFonts w:ascii="Times New Roman" w:eastAsia="Times New Roman" w:hAnsi="Times New Roman" w:cs="Times New Roman"/>
          <w:sz w:val="24"/>
          <w:szCs w:val="24"/>
          <w:shd w:val="clear" w:color="auto" w:fill="FCFCFC"/>
        </w:rPr>
        <w:t>Gaiani</w:t>
      </w:r>
      <w:proofErr w:type="spellEnd"/>
      <w:r w:rsidRPr="00ED07B5">
        <w:rPr>
          <w:rFonts w:ascii="Times New Roman" w:eastAsia="Times New Roman" w:hAnsi="Times New Roman" w:cs="Times New Roman"/>
          <w:sz w:val="24"/>
          <w:szCs w:val="24"/>
          <w:shd w:val="clear" w:color="auto" w:fill="FCFCFC"/>
        </w:rPr>
        <w:t>, 2013)</w:t>
      </w:r>
      <w:r w:rsidRPr="00ED07B5">
        <w:rPr>
          <w:rFonts w:ascii="Times New Roman" w:eastAsia="Times New Roman" w:hAnsi="Times New Roman" w:cs="Times New Roman"/>
          <w:sz w:val="24"/>
          <w:szCs w:val="24"/>
        </w:rPr>
        <w:t>. As a result, food waste has a highly normative character (</w:t>
      </w:r>
      <w:proofErr w:type="spellStart"/>
      <w:r w:rsidRPr="00ED07B5">
        <w:rPr>
          <w:rFonts w:ascii="Times New Roman" w:eastAsia="Times New Roman" w:hAnsi="Times New Roman" w:cs="Times New Roman"/>
          <w:sz w:val="24"/>
          <w:szCs w:val="24"/>
        </w:rPr>
        <w:t>Matthes</w:t>
      </w:r>
      <w:proofErr w:type="spellEnd"/>
      <w:r w:rsidRPr="00ED07B5">
        <w:rPr>
          <w:rFonts w:ascii="Times New Roman" w:eastAsia="Times New Roman" w:hAnsi="Times New Roman" w:cs="Times New Roman"/>
          <w:sz w:val="24"/>
          <w:szCs w:val="24"/>
        </w:rPr>
        <w:t xml:space="preserve"> and </w:t>
      </w:r>
      <w:proofErr w:type="spellStart"/>
      <w:r w:rsidRPr="00ED07B5">
        <w:rPr>
          <w:rFonts w:ascii="Times New Roman" w:eastAsia="Times New Roman" w:hAnsi="Times New Roman" w:cs="Times New Roman"/>
          <w:sz w:val="24"/>
          <w:szCs w:val="24"/>
        </w:rPr>
        <w:t>Matthes</w:t>
      </w:r>
      <w:proofErr w:type="spellEnd"/>
      <w:r w:rsidRPr="00ED07B5">
        <w:rPr>
          <w:rFonts w:ascii="Times New Roman" w:eastAsia="Times New Roman" w:hAnsi="Times New Roman" w:cs="Times New Roman"/>
          <w:sz w:val="24"/>
          <w:szCs w:val="24"/>
        </w:rPr>
        <w:t xml:space="preserve">, 2018). </w:t>
      </w:r>
      <w:proofErr w:type="spellStart"/>
      <w:r w:rsidRPr="00ED07B5">
        <w:rPr>
          <w:rFonts w:ascii="Times New Roman" w:eastAsia="Times New Roman" w:hAnsi="Times New Roman" w:cs="Times New Roman"/>
          <w:sz w:val="24"/>
          <w:szCs w:val="24"/>
        </w:rPr>
        <w:t>Chaboud</w:t>
      </w:r>
      <w:proofErr w:type="spellEnd"/>
      <w:r w:rsidRPr="00ED07B5">
        <w:rPr>
          <w:rFonts w:ascii="Times New Roman" w:eastAsia="Times New Roman" w:hAnsi="Times New Roman" w:cs="Times New Roman"/>
          <w:sz w:val="24"/>
          <w:szCs w:val="24"/>
        </w:rPr>
        <w:t xml:space="preserve"> a</w:t>
      </w:r>
      <w:r w:rsidR="008506B9">
        <w:rPr>
          <w:rFonts w:ascii="Times New Roman" w:eastAsia="Times New Roman" w:hAnsi="Times New Roman" w:cs="Times New Roman"/>
          <w:sz w:val="24"/>
          <w:szCs w:val="24"/>
        </w:rPr>
        <w:t xml:space="preserve">nd </w:t>
      </w:r>
      <w:proofErr w:type="spellStart"/>
      <w:r w:rsidR="008506B9">
        <w:rPr>
          <w:rFonts w:ascii="Times New Roman" w:eastAsia="Times New Roman" w:hAnsi="Times New Roman" w:cs="Times New Roman"/>
          <w:sz w:val="24"/>
          <w:szCs w:val="24"/>
        </w:rPr>
        <w:t>Daviron</w:t>
      </w:r>
      <w:proofErr w:type="spellEnd"/>
      <w:r w:rsidR="008506B9">
        <w:rPr>
          <w:rFonts w:ascii="Times New Roman" w:eastAsia="Times New Roman" w:hAnsi="Times New Roman" w:cs="Times New Roman"/>
          <w:sz w:val="24"/>
          <w:szCs w:val="24"/>
        </w:rPr>
        <w:t xml:space="preserve"> (2017, p. 3) define ‘</w:t>
      </w:r>
      <w:r w:rsidRPr="00ED07B5">
        <w:rPr>
          <w:rFonts w:ascii="Times New Roman" w:eastAsia="Times New Roman" w:hAnsi="Times New Roman" w:cs="Times New Roman"/>
          <w:sz w:val="24"/>
          <w:szCs w:val="24"/>
        </w:rPr>
        <w:t>waste</w:t>
      </w:r>
      <w:r w:rsidR="008506B9">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as having moral overtones and </w:t>
      </w:r>
      <w:r w:rsidR="008506B9">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food waste</w:t>
      </w:r>
      <w:r w:rsidR="008506B9">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as having </w:t>
      </w:r>
      <w:r w:rsidR="008506B9">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an underlying negative and deliberate connotation</w:t>
      </w:r>
      <w:r w:rsidR="008506B9">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Ample evidence shows that consumers feel </w:t>
      </w:r>
      <w:r w:rsidRPr="00ED07B5">
        <w:rPr>
          <w:rFonts w:ascii="Times New Roman" w:eastAsia="Times New Roman" w:hAnsi="Times New Roman" w:cs="Times New Roman"/>
          <w:sz w:val="24"/>
          <w:szCs w:val="24"/>
        </w:rPr>
        <w:lastRenderedPageBreak/>
        <w:t>guilty, uncomfortable, or bothered to some extent if they waste food (Hamilton et al., 2005</w:t>
      </w:r>
      <w:r w:rsidR="00141708">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Stefan et al., 2013), due to the perceived value of food it</w:t>
      </w:r>
      <w:r w:rsidR="00141708">
        <w:rPr>
          <w:rFonts w:ascii="Times New Roman" w:eastAsia="Times New Roman" w:hAnsi="Times New Roman" w:cs="Times New Roman"/>
          <w:sz w:val="24"/>
          <w:szCs w:val="24"/>
        </w:rPr>
        <w:t xml:space="preserve">self (Graham-Rowe et al., 2015, </w:t>
      </w:r>
      <w:r w:rsidRPr="00ED07B5">
        <w:rPr>
          <w:rFonts w:ascii="Times New Roman" w:eastAsia="Times New Roman" w:hAnsi="Times New Roman" w:cs="Times New Roman"/>
          <w:sz w:val="24"/>
          <w:szCs w:val="24"/>
        </w:rPr>
        <w:t xml:space="preserve">Watson and </w:t>
      </w:r>
      <w:proofErr w:type="spellStart"/>
      <w:r w:rsidRPr="00ED07B5">
        <w:rPr>
          <w:rFonts w:ascii="Times New Roman" w:eastAsia="Times New Roman" w:hAnsi="Times New Roman" w:cs="Times New Roman"/>
          <w:sz w:val="24"/>
          <w:szCs w:val="24"/>
        </w:rPr>
        <w:t>Meah</w:t>
      </w:r>
      <w:proofErr w:type="spellEnd"/>
      <w:r w:rsidRPr="00ED07B5">
        <w:rPr>
          <w:rFonts w:ascii="Times New Roman" w:eastAsia="Times New Roman" w:hAnsi="Times New Roman" w:cs="Times New Roman"/>
          <w:sz w:val="24"/>
          <w:szCs w:val="24"/>
        </w:rPr>
        <w:t>, 2012). Several scholars link moral judgments to food waste avoi</w:t>
      </w:r>
      <w:r w:rsidR="007B55B6">
        <w:rPr>
          <w:rFonts w:ascii="Times New Roman" w:eastAsia="Times New Roman" w:hAnsi="Times New Roman" w:cs="Times New Roman"/>
          <w:sz w:val="24"/>
          <w:szCs w:val="24"/>
        </w:rPr>
        <w:t>dance (</w:t>
      </w:r>
      <w:proofErr w:type="spellStart"/>
      <w:r w:rsidR="007B55B6">
        <w:rPr>
          <w:rFonts w:ascii="Times New Roman" w:eastAsia="Times New Roman" w:hAnsi="Times New Roman" w:cs="Times New Roman"/>
          <w:sz w:val="24"/>
          <w:szCs w:val="24"/>
        </w:rPr>
        <w:t>Gjerris</w:t>
      </w:r>
      <w:proofErr w:type="spellEnd"/>
      <w:r w:rsidR="007B55B6">
        <w:rPr>
          <w:rFonts w:ascii="Times New Roman" w:eastAsia="Times New Roman" w:hAnsi="Times New Roman" w:cs="Times New Roman"/>
          <w:sz w:val="24"/>
          <w:szCs w:val="24"/>
        </w:rPr>
        <w:t xml:space="preserve"> and </w:t>
      </w:r>
      <w:proofErr w:type="spellStart"/>
      <w:r w:rsidR="007B55B6">
        <w:rPr>
          <w:rFonts w:ascii="Times New Roman" w:eastAsia="Times New Roman" w:hAnsi="Times New Roman" w:cs="Times New Roman"/>
          <w:sz w:val="24"/>
          <w:szCs w:val="24"/>
        </w:rPr>
        <w:t>Gaiani</w:t>
      </w:r>
      <w:proofErr w:type="spellEnd"/>
      <w:r w:rsidR="007B55B6">
        <w:rPr>
          <w:rFonts w:ascii="Times New Roman" w:eastAsia="Times New Roman" w:hAnsi="Times New Roman" w:cs="Times New Roman"/>
          <w:sz w:val="24"/>
          <w:szCs w:val="24"/>
        </w:rPr>
        <w:t>, 2013,</w:t>
      </w:r>
      <w:r w:rsidRPr="00ED07B5">
        <w:rPr>
          <w:rFonts w:ascii="Times New Roman" w:eastAsia="Times New Roman" w:hAnsi="Times New Roman" w:cs="Times New Roman"/>
          <w:sz w:val="24"/>
          <w:szCs w:val="24"/>
        </w:rPr>
        <w:t xml:space="preserve"> </w:t>
      </w:r>
      <w:proofErr w:type="spellStart"/>
      <w:r w:rsidRPr="00ED07B5">
        <w:rPr>
          <w:rFonts w:ascii="Times New Roman" w:eastAsia="Times New Roman" w:hAnsi="Times New Roman" w:cs="Times New Roman"/>
          <w:sz w:val="24"/>
          <w:szCs w:val="24"/>
        </w:rPr>
        <w:t>Stan</w:t>
      </w:r>
      <w:r w:rsidR="007B55B6">
        <w:rPr>
          <w:rFonts w:ascii="Times New Roman" w:eastAsia="Times New Roman" w:hAnsi="Times New Roman" w:cs="Times New Roman"/>
          <w:sz w:val="24"/>
          <w:szCs w:val="24"/>
        </w:rPr>
        <w:t>cu</w:t>
      </w:r>
      <w:proofErr w:type="spellEnd"/>
      <w:r w:rsidR="007B55B6">
        <w:rPr>
          <w:rFonts w:ascii="Times New Roman" w:eastAsia="Times New Roman" w:hAnsi="Times New Roman" w:cs="Times New Roman"/>
          <w:sz w:val="24"/>
          <w:szCs w:val="24"/>
        </w:rPr>
        <w:t xml:space="preserve"> et al., 2016)</w:t>
      </w:r>
      <w:r w:rsidR="008506B9">
        <w:rPr>
          <w:rFonts w:ascii="Times New Roman" w:eastAsia="Times New Roman" w:hAnsi="Times New Roman" w:cs="Times New Roman"/>
          <w:sz w:val="24"/>
          <w:szCs w:val="24"/>
        </w:rPr>
        <w:t xml:space="preserve"> and </w:t>
      </w:r>
      <w:r w:rsidR="007B55B6">
        <w:rPr>
          <w:rFonts w:ascii="Times New Roman" w:eastAsia="Times New Roman" w:hAnsi="Times New Roman" w:cs="Times New Roman"/>
          <w:sz w:val="24"/>
          <w:szCs w:val="24"/>
        </w:rPr>
        <w:t>Romani et al.</w:t>
      </w:r>
      <w:r w:rsidR="008506B9">
        <w:rPr>
          <w:rFonts w:ascii="Times New Roman" w:eastAsia="Times New Roman" w:hAnsi="Times New Roman" w:cs="Times New Roman"/>
          <w:sz w:val="24"/>
          <w:szCs w:val="24"/>
        </w:rPr>
        <w:t xml:space="preserve"> (2018) report that a ‘v</w:t>
      </w:r>
      <w:r w:rsidRPr="00ED07B5">
        <w:rPr>
          <w:rFonts w:ascii="Times New Roman" w:eastAsia="Times New Roman" w:hAnsi="Times New Roman" w:cs="Times New Roman"/>
          <w:sz w:val="24"/>
          <w:szCs w:val="24"/>
        </w:rPr>
        <w:t>irtuous</w:t>
      </w:r>
      <w:r w:rsidR="008506B9">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segment scoring high on moral norms wastes the </w:t>
      </w:r>
      <w:r w:rsidR="008506B9">
        <w:rPr>
          <w:rFonts w:ascii="Times New Roman" w:eastAsia="Times New Roman" w:hAnsi="Times New Roman" w:cs="Times New Roman"/>
          <w:sz w:val="24"/>
          <w:szCs w:val="24"/>
        </w:rPr>
        <w:t>least</w:t>
      </w:r>
      <w:r w:rsidRPr="00ED07B5">
        <w:rPr>
          <w:rFonts w:ascii="Times New Roman" w:eastAsia="Times New Roman" w:hAnsi="Times New Roman" w:cs="Times New Roman"/>
          <w:sz w:val="24"/>
          <w:szCs w:val="24"/>
        </w:rPr>
        <w:t xml:space="preserve"> food. Therefore, we hypothesize:</w:t>
      </w:r>
    </w:p>
    <w:p w14:paraId="00000028" w14:textId="77777777" w:rsidR="00021261" w:rsidRPr="00ED07B5" w:rsidRDefault="0004732D" w:rsidP="008506B9">
      <w:pPr>
        <w:spacing w:before="120" w:after="0" w:line="480" w:lineRule="auto"/>
        <w:ind w:left="425" w:hanging="425"/>
        <w:rPr>
          <w:sz w:val="16"/>
          <w:szCs w:val="16"/>
        </w:rPr>
      </w:pPr>
      <w:bookmarkStart w:id="6" w:name="_heading=h.tyjcwt" w:colFirst="0" w:colLast="0"/>
      <w:bookmarkEnd w:id="6"/>
      <w:r w:rsidRPr="00ED07B5">
        <w:rPr>
          <w:rFonts w:ascii="Times New Roman" w:eastAsia="Times New Roman" w:hAnsi="Times New Roman" w:cs="Times New Roman"/>
          <w:b/>
          <w:sz w:val="24"/>
          <w:szCs w:val="24"/>
        </w:rPr>
        <w:t>Hypothesis 3a.</w:t>
      </w:r>
      <w:r w:rsidRPr="00ED07B5">
        <w:rPr>
          <w:rFonts w:ascii="Times New Roman" w:eastAsia="Times New Roman" w:hAnsi="Times New Roman" w:cs="Times New Roman"/>
          <w:sz w:val="24"/>
          <w:szCs w:val="24"/>
        </w:rPr>
        <w:t xml:space="preserve"> Moral norms have a direct positive effect on intention to reduce food waste</w:t>
      </w:r>
      <w:r w:rsidRPr="00ED07B5">
        <w:rPr>
          <w:sz w:val="16"/>
          <w:szCs w:val="16"/>
        </w:rPr>
        <w:t>.</w:t>
      </w:r>
    </w:p>
    <w:p w14:paraId="00000029" w14:textId="77777777" w:rsidR="00021261" w:rsidRPr="00ED07B5" w:rsidRDefault="00021261">
      <w:pPr>
        <w:spacing w:after="0" w:line="480" w:lineRule="auto"/>
        <w:ind w:left="425" w:hanging="425"/>
        <w:rPr>
          <w:sz w:val="16"/>
          <w:szCs w:val="16"/>
        </w:rPr>
      </w:pPr>
    </w:p>
    <w:p w14:paraId="0000002A" w14:textId="7B91B42B"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Studies have shown differences between Asian and Western countries in environmental beliefs, knowledge, and </w:t>
      </w:r>
      <w:r w:rsidR="002E4E8D" w:rsidRPr="00ED07B5">
        <w:rPr>
          <w:rFonts w:ascii="Times New Roman" w:eastAsia="Times New Roman" w:hAnsi="Times New Roman" w:cs="Times New Roman"/>
          <w:sz w:val="24"/>
          <w:szCs w:val="24"/>
        </w:rPr>
        <w:t>behav</w:t>
      </w:r>
      <w:r w:rsidR="002E4E8D">
        <w:rPr>
          <w:rFonts w:ascii="Times New Roman" w:eastAsia="Times New Roman" w:hAnsi="Times New Roman" w:cs="Times New Roman"/>
          <w:sz w:val="24"/>
          <w:szCs w:val="24"/>
        </w:rPr>
        <w:t>iours</w:t>
      </w:r>
      <w:r w:rsidR="00C9645F">
        <w:rPr>
          <w:rFonts w:ascii="Times New Roman" w:eastAsia="Times New Roman" w:hAnsi="Times New Roman" w:cs="Times New Roman"/>
          <w:sz w:val="24"/>
          <w:szCs w:val="24"/>
        </w:rPr>
        <w:t xml:space="preserve"> (Aoyagi-</w:t>
      </w:r>
      <w:proofErr w:type="spellStart"/>
      <w:r w:rsidR="00C9645F">
        <w:rPr>
          <w:rFonts w:ascii="Times New Roman" w:eastAsia="Times New Roman" w:hAnsi="Times New Roman" w:cs="Times New Roman"/>
          <w:sz w:val="24"/>
          <w:szCs w:val="24"/>
        </w:rPr>
        <w:t>Usui</w:t>
      </w:r>
      <w:proofErr w:type="spellEnd"/>
      <w:r w:rsidR="00C9645F">
        <w:rPr>
          <w:rFonts w:ascii="Times New Roman" w:eastAsia="Times New Roman" w:hAnsi="Times New Roman" w:cs="Times New Roman"/>
          <w:sz w:val="24"/>
          <w:szCs w:val="24"/>
        </w:rPr>
        <w:t xml:space="preserve"> et al., 2003, </w:t>
      </w:r>
      <w:r w:rsidRPr="00ED07B5">
        <w:rPr>
          <w:rFonts w:ascii="Times New Roman" w:eastAsia="Times New Roman" w:hAnsi="Times New Roman" w:cs="Times New Roman"/>
          <w:sz w:val="24"/>
          <w:szCs w:val="24"/>
        </w:rPr>
        <w:t xml:space="preserve">Wang and </w:t>
      </w:r>
      <w:proofErr w:type="spellStart"/>
      <w:r w:rsidRPr="00ED07B5">
        <w:rPr>
          <w:rFonts w:ascii="Times New Roman" w:eastAsia="Times New Roman" w:hAnsi="Times New Roman" w:cs="Times New Roman"/>
          <w:sz w:val="24"/>
          <w:szCs w:val="24"/>
        </w:rPr>
        <w:t>Kuah</w:t>
      </w:r>
      <w:proofErr w:type="spellEnd"/>
      <w:r w:rsidRPr="00ED07B5">
        <w:rPr>
          <w:rFonts w:ascii="Times New Roman" w:eastAsia="Times New Roman" w:hAnsi="Times New Roman" w:cs="Times New Roman"/>
          <w:sz w:val="24"/>
          <w:szCs w:val="24"/>
        </w:rPr>
        <w:t>, 2018). In our study, on the one hand, Singapore scores higher on power distance than Australia (Hofstede et al., 2010), implying that Singaporean</w:t>
      </w:r>
      <w:r w:rsidR="00570EF3">
        <w:rPr>
          <w:rFonts w:ascii="Times New Roman" w:eastAsia="Times New Roman" w:hAnsi="Times New Roman" w:cs="Times New Roman"/>
          <w:sz w:val="24"/>
          <w:szCs w:val="24"/>
        </w:rPr>
        <w:t>s</w:t>
      </w:r>
      <w:r w:rsidRPr="00ED07B5">
        <w:rPr>
          <w:rFonts w:ascii="Times New Roman" w:eastAsia="Times New Roman" w:hAnsi="Times New Roman" w:cs="Times New Roman"/>
          <w:sz w:val="24"/>
          <w:szCs w:val="24"/>
        </w:rPr>
        <w:t xml:space="preserve"> are more likely to follow rules to preserve societal stability and less likely </w:t>
      </w:r>
      <w:r w:rsidR="00570EF3">
        <w:rPr>
          <w:rFonts w:ascii="Times New Roman" w:eastAsia="Times New Roman" w:hAnsi="Times New Roman" w:cs="Times New Roman"/>
          <w:sz w:val="24"/>
          <w:szCs w:val="24"/>
        </w:rPr>
        <w:t xml:space="preserve">than Australians </w:t>
      </w:r>
      <w:r w:rsidRPr="00ED07B5">
        <w:rPr>
          <w:rFonts w:ascii="Times New Roman" w:eastAsia="Times New Roman" w:hAnsi="Times New Roman" w:cs="Times New Roman"/>
          <w:sz w:val="24"/>
          <w:szCs w:val="24"/>
        </w:rPr>
        <w:t>to question the ethi</w:t>
      </w:r>
      <w:r w:rsidR="00570EF3">
        <w:rPr>
          <w:rFonts w:ascii="Times New Roman" w:eastAsia="Times New Roman" w:hAnsi="Times New Roman" w:cs="Times New Roman"/>
          <w:sz w:val="24"/>
          <w:szCs w:val="24"/>
        </w:rPr>
        <w:t>cal dimensions of their actions</w:t>
      </w:r>
      <w:r w:rsidRPr="00ED07B5">
        <w:rPr>
          <w:rFonts w:ascii="Times New Roman" w:eastAsia="Times New Roman" w:hAnsi="Times New Roman" w:cs="Times New Roman"/>
          <w:sz w:val="24"/>
          <w:szCs w:val="24"/>
        </w:rPr>
        <w:t xml:space="preserve">. Singapore also scores much lower on uncertainty avoidance than Australia (8 vs. 51). According to </w:t>
      </w:r>
      <w:proofErr w:type="spellStart"/>
      <w:r w:rsidRPr="00ED07B5">
        <w:rPr>
          <w:rFonts w:ascii="Times New Roman" w:eastAsia="Times New Roman" w:hAnsi="Times New Roman" w:cs="Times New Roman"/>
          <w:sz w:val="24"/>
          <w:szCs w:val="24"/>
        </w:rPr>
        <w:t>Swaidan</w:t>
      </w:r>
      <w:proofErr w:type="spellEnd"/>
      <w:r w:rsidRPr="00ED07B5">
        <w:rPr>
          <w:rFonts w:ascii="Times New Roman" w:eastAsia="Times New Roman" w:hAnsi="Times New Roman" w:cs="Times New Roman"/>
          <w:sz w:val="24"/>
          <w:szCs w:val="24"/>
        </w:rPr>
        <w:t xml:space="preserve"> (2012), countries low on uncertainty avoidance </w:t>
      </w:r>
      <w:r w:rsidR="00570EF3" w:rsidRPr="002B2A04">
        <w:rPr>
          <w:rFonts w:ascii="Times New Roman" w:eastAsia="Times New Roman" w:hAnsi="Times New Roman" w:cs="Times New Roman"/>
          <w:sz w:val="24"/>
          <w:szCs w:val="24"/>
        </w:rPr>
        <w:t xml:space="preserve">tend to </w:t>
      </w:r>
      <w:r w:rsidR="00570EF3">
        <w:rPr>
          <w:rFonts w:ascii="Times New Roman" w:eastAsia="Times New Roman" w:hAnsi="Times New Roman" w:cs="Times New Roman"/>
          <w:sz w:val="24"/>
          <w:szCs w:val="24"/>
        </w:rPr>
        <w:t xml:space="preserve">be more accepting of </w:t>
      </w:r>
      <w:r w:rsidR="00570EF3" w:rsidRPr="002B2A04">
        <w:rPr>
          <w:rFonts w:ascii="Times New Roman" w:eastAsia="Times New Roman" w:hAnsi="Times New Roman" w:cs="Times New Roman"/>
          <w:sz w:val="24"/>
          <w:szCs w:val="24"/>
        </w:rPr>
        <w:t>immoral activities than countries high on uncertainty avoidance</w:t>
      </w:r>
      <w:r w:rsidRPr="00ED07B5">
        <w:rPr>
          <w:rFonts w:ascii="Times New Roman" w:eastAsia="Times New Roman" w:hAnsi="Times New Roman" w:cs="Times New Roman"/>
          <w:sz w:val="24"/>
          <w:szCs w:val="24"/>
        </w:rPr>
        <w:t xml:space="preserve">. In addition, many studies have found that collectivist </w:t>
      </w:r>
      <w:r w:rsidR="00964FC8">
        <w:rPr>
          <w:rFonts w:ascii="Times New Roman" w:eastAsia="Times New Roman" w:hAnsi="Times New Roman" w:cs="Times New Roman"/>
          <w:sz w:val="24"/>
          <w:szCs w:val="24"/>
        </w:rPr>
        <w:t>cultures</w:t>
      </w:r>
      <w:r w:rsidRPr="00ED07B5">
        <w:rPr>
          <w:rFonts w:ascii="Times New Roman" w:eastAsia="Times New Roman" w:hAnsi="Times New Roman" w:cs="Times New Roman"/>
          <w:sz w:val="24"/>
          <w:szCs w:val="24"/>
        </w:rPr>
        <w:t xml:space="preserve"> are more tolerant of deviations from moral norms than individualistic cultur</w:t>
      </w:r>
      <w:r w:rsidR="00B354A1">
        <w:rPr>
          <w:rFonts w:ascii="Times New Roman" w:eastAsia="Times New Roman" w:hAnsi="Times New Roman" w:cs="Times New Roman"/>
          <w:sz w:val="24"/>
          <w:szCs w:val="24"/>
        </w:rPr>
        <w:t>e</w:t>
      </w:r>
      <w:r w:rsidR="00570EF3">
        <w:rPr>
          <w:rFonts w:ascii="Times New Roman" w:eastAsia="Times New Roman" w:hAnsi="Times New Roman" w:cs="Times New Roman"/>
          <w:sz w:val="24"/>
          <w:szCs w:val="24"/>
        </w:rPr>
        <w:t>s</w:t>
      </w:r>
      <w:r w:rsidR="00B354A1">
        <w:rPr>
          <w:rFonts w:ascii="Times New Roman" w:eastAsia="Times New Roman" w:hAnsi="Times New Roman" w:cs="Times New Roman"/>
          <w:sz w:val="24"/>
          <w:szCs w:val="24"/>
        </w:rPr>
        <w:t xml:space="preserve"> (e.g. </w:t>
      </w:r>
      <w:proofErr w:type="spellStart"/>
      <w:r w:rsidR="00B354A1">
        <w:rPr>
          <w:rFonts w:ascii="Times New Roman" w:eastAsia="Times New Roman" w:hAnsi="Times New Roman" w:cs="Times New Roman"/>
          <w:sz w:val="24"/>
          <w:szCs w:val="24"/>
        </w:rPr>
        <w:t>Bernardi</w:t>
      </w:r>
      <w:proofErr w:type="spellEnd"/>
      <w:r w:rsidR="00B354A1">
        <w:rPr>
          <w:rFonts w:ascii="Times New Roman" w:eastAsia="Times New Roman" w:hAnsi="Times New Roman" w:cs="Times New Roman"/>
          <w:sz w:val="24"/>
          <w:szCs w:val="24"/>
        </w:rPr>
        <w:t xml:space="preserve"> and Long, 2004</w:t>
      </w:r>
      <w:r w:rsidR="00BD5F3D">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w:t>
      </w:r>
      <w:proofErr w:type="spellStart"/>
      <w:r w:rsidRPr="00ED07B5">
        <w:rPr>
          <w:rFonts w:ascii="Times New Roman" w:eastAsia="Times New Roman" w:hAnsi="Times New Roman" w:cs="Times New Roman"/>
          <w:sz w:val="24"/>
          <w:szCs w:val="24"/>
        </w:rPr>
        <w:t>Tavakoli</w:t>
      </w:r>
      <w:proofErr w:type="spellEnd"/>
      <w:r w:rsidRPr="00ED07B5">
        <w:rPr>
          <w:rFonts w:ascii="Times New Roman" w:eastAsia="Times New Roman" w:hAnsi="Times New Roman" w:cs="Times New Roman"/>
          <w:sz w:val="24"/>
          <w:szCs w:val="24"/>
        </w:rPr>
        <w:t xml:space="preserve"> et al., 2003). These three cultural dimensions could imply a weaker relationship between moral norms and food waste reduction intentions in Singapore </w:t>
      </w:r>
      <w:r w:rsidR="00964FC8">
        <w:rPr>
          <w:rFonts w:ascii="Times New Roman" w:eastAsia="Times New Roman" w:hAnsi="Times New Roman" w:cs="Times New Roman"/>
          <w:sz w:val="24"/>
          <w:szCs w:val="24"/>
        </w:rPr>
        <w:t xml:space="preserve">compared with </w:t>
      </w:r>
      <w:r w:rsidRPr="00ED07B5">
        <w:rPr>
          <w:rFonts w:ascii="Times New Roman" w:eastAsia="Times New Roman" w:hAnsi="Times New Roman" w:cs="Times New Roman"/>
          <w:sz w:val="24"/>
          <w:szCs w:val="24"/>
        </w:rPr>
        <w:t xml:space="preserve">Australia. </w:t>
      </w:r>
    </w:p>
    <w:p w14:paraId="0000002B" w14:textId="3DA87636"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On the other hand, research </w:t>
      </w:r>
      <w:r w:rsidR="00964FC8">
        <w:rPr>
          <w:rFonts w:ascii="Times New Roman" w:eastAsia="Times New Roman" w:hAnsi="Times New Roman" w:cs="Times New Roman"/>
          <w:sz w:val="24"/>
          <w:szCs w:val="24"/>
        </w:rPr>
        <w:t xml:space="preserve">also </w:t>
      </w:r>
      <w:r w:rsidRPr="00ED07B5">
        <w:rPr>
          <w:rFonts w:ascii="Times New Roman" w:eastAsia="Times New Roman" w:hAnsi="Times New Roman" w:cs="Times New Roman"/>
          <w:sz w:val="24"/>
          <w:szCs w:val="24"/>
        </w:rPr>
        <w:t>shows that masculine cultures are less ethical than feminine societies, as they show more greed and competitiveness (</w:t>
      </w:r>
      <w:proofErr w:type="spellStart"/>
      <w:r w:rsidRPr="00ED07B5">
        <w:rPr>
          <w:rFonts w:ascii="Times New Roman" w:eastAsia="Times New Roman" w:hAnsi="Times New Roman" w:cs="Times New Roman"/>
          <w:sz w:val="24"/>
          <w:szCs w:val="24"/>
        </w:rPr>
        <w:t>Swaidan</w:t>
      </w:r>
      <w:proofErr w:type="spellEnd"/>
      <w:r w:rsidRPr="00ED07B5">
        <w:rPr>
          <w:rFonts w:ascii="Times New Roman" w:eastAsia="Times New Roman" w:hAnsi="Times New Roman" w:cs="Times New Roman"/>
          <w:sz w:val="24"/>
          <w:szCs w:val="24"/>
        </w:rPr>
        <w:t xml:space="preserve">, 2012). Singapore scores lower on the masculinity dimension than Australia (48 vs. 61), and thus the relationship between moral norms and intentions to reduce food waste is likely to be stronger in Singapore than in Australia </w:t>
      </w:r>
      <w:r w:rsidR="00964FC8">
        <w:rPr>
          <w:rFonts w:ascii="Times New Roman" w:eastAsia="Times New Roman" w:hAnsi="Times New Roman" w:cs="Times New Roman"/>
          <w:sz w:val="24"/>
          <w:szCs w:val="24"/>
        </w:rPr>
        <w:t xml:space="preserve">due to </w:t>
      </w:r>
      <w:r w:rsidRPr="00ED07B5">
        <w:rPr>
          <w:rFonts w:ascii="Times New Roman" w:eastAsia="Times New Roman" w:hAnsi="Times New Roman" w:cs="Times New Roman"/>
          <w:sz w:val="24"/>
          <w:szCs w:val="24"/>
        </w:rPr>
        <w:t xml:space="preserve">feminine </w:t>
      </w:r>
      <w:r w:rsidR="00F340B2">
        <w:rPr>
          <w:rFonts w:ascii="Times New Roman" w:eastAsia="Times New Roman" w:hAnsi="Times New Roman" w:cs="Times New Roman"/>
          <w:sz w:val="24"/>
          <w:szCs w:val="24"/>
        </w:rPr>
        <w:t>cultures’</w:t>
      </w:r>
      <w:r w:rsidRPr="00ED07B5">
        <w:rPr>
          <w:rFonts w:ascii="Times New Roman" w:eastAsia="Times New Roman" w:hAnsi="Times New Roman" w:cs="Times New Roman"/>
          <w:sz w:val="24"/>
          <w:szCs w:val="24"/>
        </w:rPr>
        <w:t xml:space="preserve"> focus on protecting the environment, </w:t>
      </w:r>
      <w:r w:rsidRPr="00ED07B5">
        <w:rPr>
          <w:rFonts w:ascii="Times New Roman" w:eastAsia="Times New Roman" w:hAnsi="Times New Roman" w:cs="Times New Roman"/>
          <w:sz w:val="24"/>
          <w:szCs w:val="24"/>
        </w:rPr>
        <w:lastRenderedPageBreak/>
        <w:t>enhancing quality of life, and helping others (Hofstede et al., 2010). Considering these differences, it is difficult to predict which society will demonstrate a stronger relationship between ethical norms and higher intentions to reduce food waste. Thus, we hypothesize:</w:t>
      </w:r>
    </w:p>
    <w:p w14:paraId="0000002C" w14:textId="77777777" w:rsidR="00021261" w:rsidRPr="00ED07B5" w:rsidRDefault="0004732D">
      <w:pPr>
        <w:spacing w:after="0" w:line="480" w:lineRule="auto"/>
        <w:ind w:left="425" w:hanging="425"/>
        <w:rPr>
          <w:rFonts w:ascii="Times New Roman" w:eastAsia="Times New Roman" w:hAnsi="Times New Roman" w:cs="Times New Roman"/>
          <w:sz w:val="24"/>
          <w:szCs w:val="24"/>
        </w:rPr>
      </w:pPr>
      <w:bookmarkStart w:id="7" w:name="_heading=h.3dy6vkm" w:colFirst="0" w:colLast="0"/>
      <w:bookmarkEnd w:id="7"/>
      <w:r w:rsidRPr="00ED07B5">
        <w:rPr>
          <w:rFonts w:ascii="Times New Roman" w:eastAsia="Times New Roman" w:hAnsi="Times New Roman" w:cs="Times New Roman"/>
          <w:b/>
          <w:sz w:val="24"/>
          <w:szCs w:val="24"/>
        </w:rPr>
        <w:t>Hypothesis 3b.</w:t>
      </w:r>
      <w:r w:rsidRPr="00ED07B5">
        <w:rPr>
          <w:rFonts w:ascii="Times New Roman" w:eastAsia="Times New Roman" w:hAnsi="Times New Roman" w:cs="Times New Roman"/>
          <w:sz w:val="24"/>
          <w:szCs w:val="24"/>
        </w:rPr>
        <w:t xml:space="preserve"> There is no significant difference between Australia and Singapore in terms of the positive relationship between moral norms and intention to reduce food waste.</w:t>
      </w:r>
    </w:p>
    <w:p w14:paraId="0000002D" w14:textId="77777777" w:rsidR="00021261" w:rsidRPr="00ED07B5" w:rsidRDefault="00021261">
      <w:pPr>
        <w:spacing w:after="0" w:line="240" w:lineRule="auto"/>
        <w:rPr>
          <w:rFonts w:ascii="Times New Roman" w:eastAsia="Times New Roman" w:hAnsi="Times New Roman" w:cs="Times New Roman"/>
          <w:sz w:val="24"/>
          <w:szCs w:val="24"/>
        </w:rPr>
      </w:pPr>
    </w:p>
    <w:p w14:paraId="0000002E" w14:textId="73077353" w:rsidR="00021261" w:rsidRPr="00ED07B5" w:rsidRDefault="0004732D">
      <w:pPr>
        <w:pStyle w:val="Heading2"/>
        <w:spacing w:before="0" w:line="480" w:lineRule="auto"/>
        <w:rPr>
          <w:rFonts w:ascii="Times New Roman" w:eastAsia="Times New Roman" w:hAnsi="Times New Roman" w:cs="Times New Roman"/>
          <w:i/>
          <w:color w:val="000000"/>
          <w:sz w:val="28"/>
          <w:szCs w:val="28"/>
        </w:rPr>
      </w:pPr>
      <w:r w:rsidRPr="00ED07B5">
        <w:rPr>
          <w:rFonts w:ascii="Times New Roman" w:eastAsia="Times New Roman" w:hAnsi="Times New Roman" w:cs="Times New Roman"/>
          <w:i/>
          <w:color w:val="000000"/>
          <w:sz w:val="28"/>
          <w:szCs w:val="28"/>
        </w:rPr>
        <w:t xml:space="preserve">2.5. Deactivation of Moral Norms: </w:t>
      </w:r>
      <w:r w:rsidR="00F340B2">
        <w:rPr>
          <w:rFonts w:ascii="Times New Roman" w:eastAsia="Times New Roman" w:hAnsi="Times New Roman" w:cs="Times New Roman"/>
          <w:i/>
          <w:color w:val="000000"/>
          <w:sz w:val="28"/>
          <w:szCs w:val="28"/>
        </w:rPr>
        <w:t>‘</w:t>
      </w:r>
      <w:r w:rsidRPr="00ED07B5">
        <w:rPr>
          <w:rFonts w:ascii="Times New Roman" w:eastAsia="Times New Roman" w:hAnsi="Times New Roman" w:cs="Times New Roman"/>
          <w:i/>
          <w:color w:val="000000"/>
          <w:sz w:val="28"/>
          <w:szCs w:val="28"/>
        </w:rPr>
        <w:t>Good Provider</w:t>
      </w:r>
      <w:r w:rsidR="00F340B2">
        <w:rPr>
          <w:rFonts w:ascii="Times New Roman" w:eastAsia="Times New Roman" w:hAnsi="Times New Roman" w:cs="Times New Roman"/>
          <w:i/>
          <w:color w:val="000000"/>
          <w:sz w:val="28"/>
          <w:szCs w:val="28"/>
        </w:rPr>
        <w:t>’</w:t>
      </w:r>
      <w:r w:rsidRPr="00ED07B5">
        <w:rPr>
          <w:rFonts w:ascii="Times New Roman" w:eastAsia="Times New Roman" w:hAnsi="Times New Roman" w:cs="Times New Roman"/>
          <w:i/>
          <w:color w:val="000000"/>
          <w:sz w:val="28"/>
          <w:szCs w:val="28"/>
        </w:rPr>
        <w:t xml:space="preserve"> Norms </w:t>
      </w:r>
    </w:p>
    <w:p w14:paraId="00000030" w14:textId="63ED8CDC" w:rsidR="00021261" w:rsidRPr="00ED07B5" w:rsidRDefault="0004732D">
      <w:pPr>
        <w:spacing w:after="0" w:line="480" w:lineRule="auto"/>
        <w:ind w:firstLine="425"/>
        <w:rPr>
          <w:rFonts w:ascii="URWPalladioL-Roma" w:eastAsia="URWPalladioL-Roma" w:hAnsi="URWPalladioL-Roma" w:cs="URWPalladioL-Roma"/>
          <w:color w:val="000000"/>
          <w:sz w:val="20"/>
          <w:szCs w:val="20"/>
        </w:rPr>
      </w:pPr>
      <w:r w:rsidRPr="00ED07B5">
        <w:rPr>
          <w:rFonts w:ascii="Times New Roman" w:eastAsia="Times New Roman" w:hAnsi="Times New Roman" w:cs="Times New Roman"/>
          <w:sz w:val="24"/>
          <w:szCs w:val="24"/>
        </w:rPr>
        <w:t xml:space="preserve">Using an ethnographic approach, Evans (2012) highlights the role of social norms in contributing to food waste. One such social </w:t>
      </w:r>
      <w:r w:rsidR="00BC381B" w:rsidRPr="004B163E">
        <w:rPr>
          <w:rFonts w:ascii="Times New Roman" w:eastAsia="Times New Roman" w:hAnsi="Times New Roman" w:cs="Times New Roman"/>
          <w:sz w:val="24"/>
          <w:szCs w:val="24"/>
        </w:rPr>
        <w:t>is</w:t>
      </w:r>
      <w:r w:rsidR="00BC381B">
        <w:rPr>
          <w:rFonts w:ascii="Times New Roman" w:eastAsia="Times New Roman" w:hAnsi="Times New Roman" w:cs="Times New Roman"/>
          <w:sz w:val="24"/>
          <w:szCs w:val="24"/>
        </w:rPr>
        <w:t xml:space="preserve"> that of the</w:t>
      </w:r>
      <w:r w:rsidR="00BC381B" w:rsidRPr="004B163E">
        <w:rPr>
          <w:rFonts w:ascii="Times New Roman" w:eastAsia="Times New Roman" w:hAnsi="Times New Roman" w:cs="Times New Roman"/>
          <w:sz w:val="24"/>
          <w:szCs w:val="24"/>
        </w:rPr>
        <w:t xml:space="preserve"> </w:t>
      </w:r>
      <w:r w:rsidR="00BC381B">
        <w:rPr>
          <w:rFonts w:ascii="Times New Roman" w:eastAsia="Times New Roman" w:hAnsi="Times New Roman" w:cs="Times New Roman"/>
          <w:sz w:val="24"/>
          <w:szCs w:val="24"/>
        </w:rPr>
        <w:t>‘</w:t>
      </w:r>
      <w:r w:rsidR="00BC381B" w:rsidRPr="004B163E">
        <w:rPr>
          <w:rFonts w:ascii="Times New Roman" w:eastAsia="Times New Roman" w:hAnsi="Times New Roman" w:cs="Times New Roman"/>
          <w:sz w:val="24"/>
          <w:szCs w:val="24"/>
        </w:rPr>
        <w:t>good provider</w:t>
      </w:r>
      <w:r w:rsidR="00BC381B">
        <w:rPr>
          <w:rFonts w:ascii="Times New Roman" w:eastAsia="Times New Roman" w:hAnsi="Times New Roman" w:cs="Times New Roman"/>
          <w:sz w:val="24"/>
          <w:szCs w:val="24"/>
        </w:rPr>
        <w:t>’</w:t>
      </w:r>
      <w:r w:rsidR="00BC381B" w:rsidRPr="004B163E">
        <w:rPr>
          <w:rFonts w:ascii="Times New Roman" w:eastAsia="Times New Roman" w:hAnsi="Times New Roman" w:cs="Times New Roman"/>
          <w:sz w:val="24"/>
          <w:szCs w:val="24"/>
        </w:rPr>
        <w:t>, or the desire to show hospitality and provide plenty of food to one’s</w:t>
      </w:r>
      <w:r w:rsidR="00BC381B">
        <w:rPr>
          <w:rFonts w:ascii="Times New Roman" w:eastAsia="Times New Roman" w:hAnsi="Times New Roman" w:cs="Times New Roman"/>
          <w:sz w:val="24"/>
          <w:szCs w:val="24"/>
        </w:rPr>
        <w:t xml:space="preserve"> family and</w:t>
      </w:r>
      <w:r w:rsidR="00BC381B" w:rsidRPr="004B163E">
        <w:rPr>
          <w:rFonts w:ascii="Times New Roman" w:eastAsia="Times New Roman" w:hAnsi="Times New Roman" w:cs="Times New Roman"/>
          <w:sz w:val="24"/>
          <w:szCs w:val="24"/>
        </w:rPr>
        <w:t xml:space="preserve"> friends. Various scholars argue that a </w:t>
      </w:r>
      <w:r w:rsidR="00BC381B">
        <w:rPr>
          <w:rFonts w:ascii="Times New Roman" w:eastAsia="Times New Roman" w:hAnsi="Times New Roman" w:cs="Times New Roman"/>
          <w:sz w:val="24"/>
          <w:szCs w:val="24"/>
        </w:rPr>
        <w:t>‘</w:t>
      </w:r>
      <w:r w:rsidR="00BC381B" w:rsidRPr="004B163E">
        <w:rPr>
          <w:rFonts w:ascii="Times New Roman" w:eastAsia="Times New Roman" w:hAnsi="Times New Roman" w:cs="Times New Roman"/>
          <w:sz w:val="24"/>
          <w:szCs w:val="24"/>
        </w:rPr>
        <w:t>good provider</w:t>
      </w:r>
      <w:r w:rsidR="00BC381B">
        <w:rPr>
          <w:rFonts w:ascii="Times New Roman" w:eastAsia="Times New Roman" w:hAnsi="Times New Roman" w:cs="Times New Roman"/>
          <w:sz w:val="24"/>
          <w:szCs w:val="24"/>
        </w:rPr>
        <w:t>’</w:t>
      </w:r>
      <w:r w:rsidR="00BC381B" w:rsidRPr="004B163E">
        <w:rPr>
          <w:rFonts w:ascii="Times New Roman" w:eastAsia="Times New Roman" w:hAnsi="Times New Roman" w:cs="Times New Roman"/>
          <w:sz w:val="24"/>
          <w:szCs w:val="24"/>
        </w:rPr>
        <w:t xml:space="preserve"> mentality or a </w:t>
      </w:r>
      <w:r w:rsidR="00BC381B">
        <w:rPr>
          <w:rFonts w:ascii="Times New Roman" w:eastAsia="Times New Roman" w:hAnsi="Times New Roman" w:cs="Times New Roman"/>
          <w:sz w:val="24"/>
          <w:szCs w:val="24"/>
        </w:rPr>
        <w:t>‘</w:t>
      </w:r>
      <w:r w:rsidR="00BC381B" w:rsidRPr="004B163E">
        <w:rPr>
          <w:rFonts w:ascii="Times New Roman" w:eastAsia="Times New Roman" w:hAnsi="Times New Roman" w:cs="Times New Roman"/>
          <w:sz w:val="24"/>
          <w:szCs w:val="24"/>
        </w:rPr>
        <w:t>good mother</w:t>
      </w:r>
      <w:r w:rsidR="00BC381B">
        <w:rPr>
          <w:rFonts w:ascii="Times New Roman" w:eastAsia="Times New Roman" w:hAnsi="Times New Roman" w:cs="Times New Roman"/>
          <w:sz w:val="24"/>
          <w:szCs w:val="24"/>
        </w:rPr>
        <w:t>’</w:t>
      </w:r>
      <w:r w:rsidR="00BC381B" w:rsidRPr="004B163E">
        <w:rPr>
          <w:rFonts w:ascii="Times New Roman" w:eastAsia="Times New Roman" w:hAnsi="Times New Roman" w:cs="Times New Roman"/>
          <w:sz w:val="24"/>
          <w:szCs w:val="24"/>
        </w:rPr>
        <w:t xml:space="preserve"> identity is a barrier to tackling the food waste problem</w:t>
      </w:r>
      <w:r w:rsidR="00CA64AF">
        <w:rPr>
          <w:rFonts w:ascii="Times New Roman" w:eastAsia="Times New Roman" w:hAnsi="Times New Roman" w:cs="Times New Roman"/>
          <w:sz w:val="24"/>
          <w:szCs w:val="24"/>
        </w:rPr>
        <w:t xml:space="preserve"> (</w:t>
      </w:r>
      <w:proofErr w:type="spellStart"/>
      <w:r w:rsidR="00CA64AF">
        <w:rPr>
          <w:rFonts w:ascii="Times New Roman" w:eastAsia="Times New Roman" w:hAnsi="Times New Roman" w:cs="Times New Roman"/>
          <w:sz w:val="24"/>
          <w:szCs w:val="24"/>
        </w:rPr>
        <w:t>Aschemann-Witzel</w:t>
      </w:r>
      <w:proofErr w:type="spellEnd"/>
      <w:r w:rsidR="00CA64AF">
        <w:rPr>
          <w:rFonts w:ascii="Times New Roman" w:eastAsia="Times New Roman" w:hAnsi="Times New Roman" w:cs="Times New Roman"/>
          <w:sz w:val="24"/>
          <w:szCs w:val="24"/>
        </w:rPr>
        <w:t xml:space="preserve"> et al., 2015,</w:t>
      </w:r>
      <w:r w:rsidR="00806227">
        <w:rPr>
          <w:rFonts w:ascii="Times New Roman" w:eastAsia="Times New Roman" w:hAnsi="Times New Roman" w:cs="Times New Roman"/>
          <w:sz w:val="24"/>
          <w:szCs w:val="24"/>
        </w:rPr>
        <w:t xml:space="preserve"> Graham-Rowe et al., 2015,</w:t>
      </w:r>
      <w:r w:rsidRPr="00ED07B5">
        <w:rPr>
          <w:rFonts w:ascii="Times New Roman" w:eastAsia="Times New Roman" w:hAnsi="Times New Roman" w:cs="Times New Roman"/>
          <w:sz w:val="24"/>
          <w:szCs w:val="24"/>
        </w:rPr>
        <w:t xml:space="preserve"> </w:t>
      </w:r>
      <w:proofErr w:type="spellStart"/>
      <w:r w:rsidRPr="00ED07B5">
        <w:rPr>
          <w:rFonts w:ascii="Times New Roman" w:eastAsia="Times New Roman" w:hAnsi="Times New Roman" w:cs="Times New Roman"/>
          <w:sz w:val="24"/>
          <w:szCs w:val="24"/>
        </w:rPr>
        <w:t>Porpino</w:t>
      </w:r>
      <w:proofErr w:type="spellEnd"/>
      <w:r w:rsidRPr="00ED07B5">
        <w:rPr>
          <w:rFonts w:ascii="Times New Roman" w:eastAsia="Times New Roman" w:hAnsi="Times New Roman" w:cs="Times New Roman"/>
          <w:sz w:val="24"/>
          <w:szCs w:val="24"/>
        </w:rPr>
        <w:t xml:space="preserve"> et al., 2016</w:t>
      </w:r>
      <w:r w:rsidR="00806227">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w:t>
      </w:r>
      <w:proofErr w:type="spellStart"/>
      <w:r w:rsidRPr="00ED07B5">
        <w:rPr>
          <w:rFonts w:ascii="Times New Roman" w:eastAsia="Times New Roman" w:hAnsi="Times New Roman" w:cs="Times New Roman"/>
          <w:sz w:val="24"/>
          <w:szCs w:val="24"/>
        </w:rPr>
        <w:t>Visschers</w:t>
      </w:r>
      <w:proofErr w:type="spellEnd"/>
      <w:r w:rsidRPr="00ED07B5">
        <w:rPr>
          <w:rFonts w:ascii="Times New Roman" w:eastAsia="Times New Roman" w:hAnsi="Times New Roman" w:cs="Times New Roman"/>
          <w:sz w:val="24"/>
          <w:szCs w:val="24"/>
        </w:rPr>
        <w:t xml:space="preserve"> et al., 2016</w:t>
      </w:r>
      <w:r w:rsidR="00AE4200" w:rsidRPr="00ED07B5">
        <w:rPr>
          <w:rFonts w:ascii="Times New Roman" w:eastAsia="Times New Roman" w:hAnsi="Times New Roman" w:cs="Times New Roman"/>
          <w:sz w:val="24"/>
          <w:szCs w:val="24"/>
        </w:rPr>
        <w:t>). However</w:t>
      </w:r>
      <w:r w:rsidRPr="00ED07B5">
        <w:rPr>
          <w:rFonts w:ascii="Times New Roman" w:eastAsia="Times New Roman" w:hAnsi="Times New Roman" w:cs="Times New Roman"/>
          <w:sz w:val="24"/>
          <w:szCs w:val="24"/>
        </w:rPr>
        <w:t xml:space="preserve">, there is little evidence that </w:t>
      </w:r>
      <w:r w:rsidR="00DD6847">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DD6847">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can successfully predict food waste </w:t>
      </w:r>
      <w:r w:rsidR="00DD6847" w:rsidRPr="00ED07B5">
        <w:rPr>
          <w:rFonts w:ascii="Times New Roman" w:eastAsia="Times New Roman" w:hAnsi="Times New Roman" w:cs="Times New Roman"/>
          <w:sz w:val="24"/>
          <w:szCs w:val="24"/>
        </w:rPr>
        <w:t>behaviour</w:t>
      </w:r>
      <w:r w:rsidRPr="00ED07B5">
        <w:rPr>
          <w:rFonts w:ascii="Times New Roman" w:eastAsia="Times New Roman" w:hAnsi="Times New Roman" w:cs="Times New Roman"/>
          <w:sz w:val="24"/>
          <w:szCs w:val="24"/>
        </w:rPr>
        <w:t>.</w:t>
      </w:r>
    </w:p>
    <w:p w14:paraId="2939A97D" w14:textId="6219E1FB" w:rsidR="008F7428" w:rsidRPr="00ED07B5" w:rsidRDefault="00C30B82">
      <w:pPr>
        <w:spacing w:after="0" w:line="480" w:lineRule="auto"/>
        <w:ind w:firstLine="43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w:t>
      </w:r>
      <w:r w:rsidR="0004732D" w:rsidRPr="00ED07B5">
        <w:rPr>
          <w:rFonts w:ascii="Times New Roman" w:eastAsia="Times New Roman" w:hAnsi="Times New Roman" w:cs="Times New Roman"/>
          <w:sz w:val="24"/>
          <w:szCs w:val="24"/>
        </w:rPr>
        <w:t>Good provider</w:t>
      </w:r>
      <w:r>
        <w:rPr>
          <w:rFonts w:ascii="Times New Roman" w:eastAsia="Times New Roman" w:hAnsi="Times New Roman" w:cs="Times New Roman"/>
          <w:sz w:val="24"/>
          <w:szCs w:val="24"/>
        </w:rPr>
        <w:t>’</w:t>
      </w:r>
      <w:r w:rsidR="0004732D" w:rsidRPr="00ED07B5">
        <w:rPr>
          <w:rFonts w:ascii="Times New Roman" w:eastAsia="Times New Roman" w:hAnsi="Times New Roman" w:cs="Times New Roman"/>
          <w:sz w:val="24"/>
          <w:szCs w:val="24"/>
        </w:rPr>
        <w:t xml:space="preserve"> norms may result from diverse motivations and role expe</w:t>
      </w:r>
      <w:r w:rsidR="00E33056">
        <w:rPr>
          <w:rFonts w:ascii="Times New Roman" w:eastAsia="Times New Roman" w:hAnsi="Times New Roman" w:cs="Times New Roman"/>
          <w:sz w:val="24"/>
          <w:szCs w:val="24"/>
        </w:rPr>
        <w:t>ctations. For example, to be a ‘</w:t>
      </w:r>
      <w:r w:rsidR="0004732D" w:rsidRPr="00ED07B5">
        <w:rPr>
          <w:rFonts w:ascii="Times New Roman" w:eastAsia="Times New Roman" w:hAnsi="Times New Roman" w:cs="Times New Roman"/>
          <w:sz w:val="24"/>
          <w:szCs w:val="24"/>
        </w:rPr>
        <w:t>good parent</w:t>
      </w:r>
      <w:r w:rsidR="00E33056">
        <w:rPr>
          <w:rFonts w:ascii="Times New Roman" w:eastAsia="Times New Roman" w:hAnsi="Times New Roman" w:cs="Times New Roman"/>
          <w:sz w:val="24"/>
          <w:szCs w:val="24"/>
        </w:rPr>
        <w:t>’</w:t>
      </w:r>
      <w:r w:rsidR="0004732D" w:rsidRPr="00ED07B5">
        <w:rPr>
          <w:rFonts w:ascii="Times New Roman" w:eastAsia="Times New Roman" w:hAnsi="Times New Roman" w:cs="Times New Roman"/>
          <w:sz w:val="24"/>
          <w:szCs w:val="24"/>
        </w:rPr>
        <w:t xml:space="preserve"> </w:t>
      </w:r>
      <w:r w:rsidR="0004732D" w:rsidRPr="00ED07B5">
        <w:rPr>
          <w:rFonts w:ascii="Times New Roman" w:eastAsia="Times New Roman" w:hAnsi="Times New Roman" w:cs="Times New Roman"/>
          <w:color w:val="000000"/>
          <w:sz w:val="24"/>
          <w:szCs w:val="24"/>
          <w:highlight w:val="white"/>
        </w:rPr>
        <w:t xml:space="preserve">when preparing food, consumers feel the need to consider </w:t>
      </w:r>
      <w:r w:rsidR="00E33056">
        <w:rPr>
          <w:rFonts w:ascii="Times New Roman" w:eastAsia="Times New Roman" w:hAnsi="Times New Roman" w:cs="Times New Roman"/>
          <w:color w:val="000000"/>
          <w:sz w:val="24"/>
          <w:szCs w:val="24"/>
          <w:highlight w:val="white"/>
        </w:rPr>
        <w:t>their children’s</w:t>
      </w:r>
      <w:r w:rsidR="0004732D" w:rsidRPr="00ED07B5">
        <w:rPr>
          <w:rFonts w:ascii="Times New Roman" w:eastAsia="Times New Roman" w:hAnsi="Times New Roman" w:cs="Times New Roman"/>
          <w:color w:val="000000"/>
          <w:sz w:val="24"/>
          <w:szCs w:val="24"/>
          <w:highlight w:val="white"/>
        </w:rPr>
        <w:t xml:space="preserve"> </w:t>
      </w:r>
      <w:r w:rsidR="0004732D" w:rsidRPr="00ED07B5">
        <w:rPr>
          <w:rFonts w:ascii="Times New Roman" w:eastAsia="Times New Roman" w:hAnsi="Times New Roman" w:cs="Times New Roman"/>
          <w:sz w:val="24"/>
          <w:szCs w:val="24"/>
        </w:rPr>
        <w:t>tastes and preferences</w:t>
      </w:r>
      <w:r w:rsidR="00E33056" w:rsidRPr="00ED07B5">
        <w:rPr>
          <w:rFonts w:ascii="Times New Roman" w:eastAsia="Times New Roman" w:hAnsi="Times New Roman" w:cs="Times New Roman"/>
          <w:sz w:val="24"/>
          <w:szCs w:val="24"/>
        </w:rPr>
        <w:t xml:space="preserve">, nutritional requirements, </w:t>
      </w:r>
      <w:r w:rsidR="0004732D" w:rsidRPr="00ED07B5">
        <w:rPr>
          <w:rFonts w:ascii="Times New Roman" w:eastAsia="Times New Roman" w:hAnsi="Times New Roman" w:cs="Times New Roman"/>
          <w:sz w:val="24"/>
          <w:szCs w:val="24"/>
        </w:rPr>
        <w:t>and fluctuating appetites</w:t>
      </w:r>
      <w:r w:rsidR="00002A10" w:rsidRPr="00ED07B5">
        <w:rPr>
          <w:rFonts w:ascii="Times New Roman" w:eastAsia="Times New Roman" w:hAnsi="Times New Roman" w:cs="Times New Roman"/>
          <w:sz w:val="24"/>
          <w:szCs w:val="24"/>
        </w:rPr>
        <w:t xml:space="preserve">. Such a </w:t>
      </w:r>
      <w:proofErr w:type="spellStart"/>
      <w:r w:rsidR="00002A10" w:rsidRPr="00ED07B5">
        <w:rPr>
          <w:rFonts w:ascii="Times New Roman" w:eastAsia="Times New Roman" w:hAnsi="Times New Roman" w:cs="Times New Roman"/>
          <w:sz w:val="24"/>
          <w:szCs w:val="24"/>
        </w:rPr>
        <w:t>mindset</w:t>
      </w:r>
      <w:proofErr w:type="spellEnd"/>
      <w:r w:rsidR="0004732D" w:rsidRPr="00ED07B5">
        <w:rPr>
          <w:rFonts w:ascii="Times New Roman" w:eastAsia="Times New Roman" w:hAnsi="Times New Roman" w:cs="Times New Roman"/>
          <w:sz w:val="24"/>
          <w:szCs w:val="24"/>
        </w:rPr>
        <w:t xml:space="preserve"> can lead to an abundance</w:t>
      </w:r>
      <w:r w:rsidR="006B4183" w:rsidRPr="00ED07B5">
        <w:rPr>
          <w:rFonts w:ascii="Times New Roman" w:eastAsia="Times New Roman" w:hAnsi="Times New Roman" w:cs="Times New Roman"/>
          <w:sz w:val="24"/>
          <w:szCs w:val="24"/>
        </w:rPr>
        <w:t>, or even overprovision</w:t>
      </w:r>
      <w:r w:rsidR="0004732D" w:rsidRPr="00ED07B5">
        <w:rPr>
          <w:rFonts w:ascii="Times New Roman" w:eastAsia="Times New Roman" w:hAnsi="Times New Roman" w:cs="Times New Roman"/>
          <w:sz w:val="24"/>
          <w:szCs w:val="24"/>
        </w:rPr>
        <w:t xml:space="preserve"> of foods</w:t>
      </w:r>
      <w:r w:rsidR="00A125FC" w:rsidRPr="00ED07B5">
        <w:rPr>
          <w:rFonts w:ascii="Times New Roman" w:eastAsia="Times New Roman" w:hAnsi="Times New Roman" w:cs="Times New Roman"/>
          <w:sz w:val="24"/>
          <w:szCs w:val="24"/>
        </w:rPr>
        <w:t xml:space="preserve"> </w:t>
      </w:r>
      <w:r w:rsidR="00E33056" w:rsidRPr="00ED07B5">
        <w:rPr>
          <w:rFonts w:ascii="Times New Roman" w:eastAsia="Times New Roman" w:hAnsi="Times New Roman" w:cs="Times New Roman"/>
          <w:sz w:val="24"/>
          <w:szCs w:val="24"/>
        </w:rPr>
        <w:t xml:space="preserve">(Alexander </w:t>
      </w:r>
      <w:r w:rsidR="00E33056">
        <w:rPr>
          <w:rFonts w:ascii="Times New Roman" w:eastAsia="Times New Roman" w:hAnsi="Times New Roman" w:cs="Times New Roman"/>
          <w:sz w:val="24"/>
          <w:szCs w:val="24"/>
        </w:rPr>
        <w:t xml:space="preserve">and </w:t>
      </w:r>
      <w:r w:rsidR="00E33056" w:rsidRPr="00ED07B5">
        <w:rPr>
          <w:rFonts w:ascii="Times New Roman" w:eastAsia="Times New Roman" w:hAnsi="Times New Roman" w:cs="Times New Roman"/>
          <w:sz w:val="24"/>
          <w:szCs w:val="24"/>
        </w:rPr>
        <w:t>Moran, 2017</w:t>
      </w:r>
      <w:r w:rsidR="00E33056">
        <w:rPr>
          <w:rFonts w:ascii="Times New Roman" w:eastAsia="Times New Roman" w:hAnsi="Times New Roman" w:cs="Times New Roman"/>
          <w:sz w:val="24"/>
          <w:szCs w:val="24"/>
        </w:rPr>
        <w:t xml:space="preserve">, </w:t>
      </w:r>
      <w:r w:rsidR="00E33056" w:rsidRPr="00ED07B5">
        <w:rPr>
          <w:rFonts w:ascii="Times New Roman" w:eastAsia="Times New Roman" w:hAnsi="Times New Roman" w:cs="Times New Roman"/>
          <w:sz w:val="24"/>
          <w:szCs w:val="24"/>
        </w:rPr>
        <w:t>Evans, 2011</w:t>
      </w:r>
      <w:r w:rsidR="00E33056">
        <w:rPr>
          <w:rFonts w:ascii="Times New Roman" w:eastAsia="Times New Roman" w:hAnsi="Times New Roman" w:cs="Times New Roman"/>
          <w:sz w:val="24"/>
          <w:szCs w:val="24"/>
        </w:rPr>
        <w:t>, Evans</w:t>
      </w:r>
      <w:r w:rsidR="00E33056" w:rsidRPr="00ED07B5">
        <w:rPr>
          <w:rFonts w:ascii="Times New Roman" w:eastAsia="Times New Roman" w:hAnsi="Times New Roman" w:cs="Times New Roman"/>
          <w:sz w:val="24"/>
          <w:szCs w:val="24"/>
        </w:rPr>
        <w:t xml:space="preserve"> 2012). </w:t>
      </w:r>
      <w:r w:rsidR="00010BD9">
        <w:rPr>
          <w:rFonts w:ascii="Times New Roman" w:eastAsia="Times New Roman" w:hAnsi="Times New Roman" w:cs="Times New Roman"/>
          <w:sz w:val="24"/>
          <w:szCs w:val="24"/>
        </w:rPr>
        <w:t>‘</w:t>
      </w:r>
      <w:r w:rsidR="0004732D" w:rsidRPr="00ED07B5">
        <w:rPr>
          <w:rFonts w:ascii="Times New Roman" w:eastAsia="Times New Roman" w:hAnsi="Times New Roman" w:cs="Times New Roman"/>
          <w:sz w:val="24"/>
          <w:szCs w:val="24"/>
        </w:rPr>
        <w:t>Good provider</w:t>
      </w:r>
      <w:r w:rsidR="00010BD9">
        <w:rPr>
          <w:rFonts w:ascii="Times New Roman" w:eastAsia="Times New Roman" w:hAnsi="Times New Roman" w:cs="Times New Roman"/>
          <w:sz w:val="24"/>
          <w:szCs w:val="24"/>
        </w:rPr>
        <w:t>’</w:t>
      </w:r>
      <w:r w:rsidR="0004732D" w:rsidRPr="00ED07B5">
        <w:rPr>
          <w:rFonts w:ascii="Times New Roman" w:eastAsia="Times New Roman" w:hAnsi="Times New Roman" w:cs="Times New Roman"/>
          <w:sz w:val="24"/>
          <w:szCs w:val="24"/>
        </w:rPr>
        <w:t xml:space="preserve"> norms </w:t>
      </w:r>
      <w:r w:rsidR="00010BD9">
        <w:rPr>
          <w:rFonts w:ascii="Times New Roman" w:eastAsia="Times New Roman" w:hAnsi="Times New Roman" w:cs="Times New Roman"/>
          <w:sz w:val="24"/>
          <w:szCs w:val="24"/>
        </w:rPr>
        <w:t>may</w:t>
      </w:r>
      <w:r w:rsidR="0004732D" w:rsidRPr="00ED07B5">
        <w:rPr>
          <w:rFonts w:ascii="Times New Roman" w:eastAsia="Times New Roman" w:hAnsi="Times New Roman" w:cs="Times New Roman"/>
          <w:sz w:val="24"/>
          <w:szCs w:val="24"/>
        </w:rPr>
        <w:t xml:space="preserve"> also </w:t>
      </w:r>
      <w:r w:rsidR="00010BD9">
        <w:rPr>
          <w:rFonts w:ascii="Times New Roman" w:eastAsia="Times New Roman" w:hAnsi="Times New Roman" w:cs="Times New Roman"/>
          <w:sz w:val="24"/>
          <w:szCs w:val="24"/>
        </w:rPr>
        <w:t>manifest in</w:t>
      </w:r>
      <w:r w:rsidR="0004732D" w:rsidRPr="00ED07B5">
        <w:rPr>
          <w:rFonts w:ascii="Times New Roman" w:eastAsia="Times New Roman" w:hAnsi="Times New Roman" w:cs="Times New Roman"/>
          <w:sz w:val="24"/>
          <w:szCs w:val="24"/>
        </w:rPr>
        <w:t xml:space="preserve"> showing hospitality to guests. The norm of being a good host could lead to </w:t>
      </w:r>
      <w:r w:rsidR="009F6664" w:rsidRPr="00ED07B5">
        <w:rPr>
          <w:rFonts w:ascii="Times New Roman" w:eastAsia="Times New Roman" w:hAnsi="Times New Roman" w:cs="Times New Roman"/>
          <w:sz w:val="24"/>
          <w:szCs w:val="24"/>
        </w:rPr>
        <w:t>over-preparation</w:t>
      </w:r>
      <w:r w:rsidR="0004732D" w:rsidRPr="00ED07B5">
        <w:rPr>
          <w:rFonts w:ascii="Times New Roman" w:eastAsia="Times New Roman" w:hAnsi="Times New Roman" w:cs="Times New Roman"/>
          <w:sz w:val="24"/>
          <w:szCs w:val="24"/>
        </w:rPr>
        <w:t xml:space="preserve"> of food, out of fear that not serving enough</w:t>
      </w:r>
      <w:r w:rsidR="00010BD9">
        <w:rPr>
          <w:rFonts w:ascii="Times New Roman" w:eastAsia="Times New Roman" w:hAnsi="Times New Roman" w:cs="Times New Roman"/>
          <w:sz w:val="24"/>
          <w:szCs w:val="24"/>
        </w:rPr>
        <w:t>,</w:t>
      </w:r>
      <w:r w:rsidR="0004732D" w:rsidRPr="00ED07B5">
        <w:rPr>
          <w:rFonts w:ascii="Times New Roman" w:eastAsia="Times New Roman" w:hAnsi="Times New Roman" w:cs="Times New Roman"/>
          <w:sz w:val="24"/>
          <w:szCs w:val="24"/>
        </w:rPr>
        <w:t xml:space="preserve"> or serving the wrong foods</w:t>
      </w:r>
      <w:r w:rsidR="00010BD9">
        <w:rPr>
          <w:rFonts w:ascii="Times New Roman" w:eastAsia="Times New Roman" w:hAnsi="Times New Roman" w:cs="Times New Roman"/>
          <w:sz w:val="24"/>
          <w:szCs w:val="24"/>
        </w:rPr>
        <w:t>,</w:t>
      </w:r>
      <w:r w:rsidR="0004732D" w:rsidRPr="00ED07B5">
        <w:rPr>
          <w:rFonts w:ascii="Times New Roman" w:eastAsia="Times New Roman" w:hAnsi="Times New Roman" w:cs="Times New Roman"/>
          <w:sz w:val="24"/>
          <w:szCs w:val="24"/>
        </w:rPr>
        <w:t xml:space="preserve"> might </w:t>
      </w:r>
      <w:r w:rsidR="00010BD9">
        <w:rPr>
          <w:rFonts w:ascii="Times New Roman" w:eastAsia="Times New Roman" w:hAnsi="Times New Roman" w:cs="Times New Roman"/>
          <w:sz w:val="24"/>
          <w:szCs w:val="24"/>
        </w:rPr>
        <w:t>result in</w:t>
      </w:r>
      <w:r w:rsidR="0004732D" w:rsidRPr="00ED07B5">
        <w:rPr>
          <w:rFonts w:ascii="Times New Roman" w:eastAsia="Times New Roman" w:hAnsi="Times New Roman" w:cs="Times New Roman"/>
          <w:sz w:val="24"/>
          <w:szCs w:val="24"/>
        </w:rPr>
        <w:t xml:space="preserve"> embarras</w:t>
      </w:r>
      <w:r w:rsidR="00B465D4">
        <w:rPr>
          <w:rFonts w:ascii="Times New Roman" w:eastAsia="Times New Roman" w:hAnsi="Times New Roman" w:cs="Times New Roman"/>
          <w:sz w:val="24"/>
          <w:szCs w:val="24"/>
        </w:rPr>
        <w:t>sment (Graham-Rowe et al., 2015,</w:t>
      </w:r>
      <w:r w:rsidR="0004732D" w:rsidRPr="00ED07B5">
        <w:rPr>
          <w:rFonts w:ascii="Times New Roman" w:eastAsia="Times New Roman" w:hAnsi="Times New Roman" w:cs="Times New Roman"/>
          <w:sz w:val="24"/>
          <w:szCs w:val="24"/>
        </w:rPr>
        <w:t xml:space="preserve"> </w:t>
      </w:r>
      <w:proofErr w:type="spellStart"/>
      <w:r w:rsidR="0004732D" w:rsidRPr="00ED07B5">
        <w:rPr>
          <w:rFonts w:ascii="Times New Roman" w:eastAsia="Times New Roman" w:hAnsi="Times New Roman" w:cs="Times New Roman"/>
          <w:sz w:val="24"/>
          <w:szCs w:val="24"/>
        </w:rPr>
        <w:t>Porpino</w:t>
      </w:r>
      <w:proofErr w:type="spellEnd"/>
      <w:r w:rsidR="0004732D" w:rsidRPr="00ED07B5">
        <w:rPr>
          <w:rFonts w:ascii="Times New Roman" w:eastAsia="Times New Roman" w:hAnsi="Times New Roman" w:cs="Times New Roman"/>
          <w:sz w:val="24"/>
          <w:szCs w:val="24"/>
        </w:rPr>
        <w:t xml:space="preserve"> et a</w:t>
      </w:r>
      <w:r w:rsidR="00B465D4">
        <w:rPr>
          <w:rFonts w:ascii="Times New Roman" w:eastAsia="Times New Roman" w:hAnsi="Times New Roman" w:cs="Times New Roman"/>
          <w:sz w:val="24"/>
          <w:szCs w:val="24"/>
        </w:rPr>
        <w:t>l., 2016,</w:t>
      </w:r>
      <w:r w:rsidR="0004732D" w:rsidRPr="00ED07B5">
        <w:rPr>
          <w:rFonts w:ascii="Times New Roman" w:eastAsia="Times New Roman" w:hAnsi="Times New Roman" w:cs="Times New Roman"/>
          <w:sz w:val="24"/>
          <w:szCs w:val="24"/>
        </w:rPr>
        <w:t xml:space="preserve"> </w:t>
      </w:r>
      <w:proofErr w:type="spellStart"/>
      <w:r w:rsidR="0004732D" w:rsidRPr="00ED07B5">
        <w:rPr>
          <w:rFonts w:ascii="Times New Roman" w:eastAsia="Times New Roman" w:hAnsi="Times New Roman" w:cs="Times New Roman"/>
          <w:sz w:val="24"/>
          <w:szCs w:val="24"/>
        </w:rPr>
        <w:t>Visschers</w:t>
      </w:r>
      <w:proofErr w:type="spellEnd"/>
      <w:r w:rsidR="0004732D" w:rsidRPr="00ED07B5">
        <w:rPr>
          <w:rFonts w:ascii="Times New Roman" w:eastAsia="Times New Roman" w:hAnsi="Times New Roman" w:cs="Times New Roman"/>
          <w:sz w:val="24"/>
          <w:szCs w:val="24"/>
        </w:rPr>
        <w:t xml:space="preserve"> et al., 2016).</w:t>
      </w:r>
      <w:r w:rsidR="0004732D" w:rsidRPr="00ED07B5">
        <w:rPr>
          <w:rFonts w:ascii="Times New Roman" w:eastAsia="Times New Roman" w:hAnsi="Times New Roman" w:cs="Times New Roman"/>
          <w:color w:val="000000"/>
          <w:sz w:val="24"/>
          <w:szCs w:val="24"/>
          <w:highlight w:val="white"/>
        </w:rPr>
        <w:t xml:space="preserve"> </w:t>
      </w:r>
    </w:p>
    <w:p w14:paraId="355EAC11" w14:textId="42ABC14B" w:rsidR="00010BD9" w:rsidRPr="00EE46BE" w:rsidRDefault="00010BD9" w:rsidP="00010BD9">
      <w:pPr>
        <w:spacing w:after="0" w:line="480" w:lineRule="auto"/>
        <w:ind w:firstLine="432"/>
        <w:rPr>
          <w:rFonts w:ascii="Times New Roman" w:hAnsi="Times New Roman" w:cs="Times New Roman"/>
          <w:sz w:val="24"/>
          <w:szCs w:val="24"/>
          <w:lang w:eastAsia="zh-CN"/>
        </w:rPr>
      </w:pPr>
      <w:r w:rsidRPr="00EE46BE">
        <w:rPr>
          <w:rFonts w:ascii="Times New Roman" w:eastAsia="Times New Roman" w:hAnsi="Times New Roman" w:cs="Times New Roman"/>
          <w:color w:val="000000"/>
          <w:sz w:val="24"/>
          <w:szCs w:val="24"/>
        </w:rPr>
        <w:t xml:space="preserve">The overprovision of food due to </w:t>
      </w:r>
      <w:r>
        <w:rPr>
          <w:rFonts w:ascii="Times New Roman" w:eastAsia="Times New Roman" w:hAnsi="Times New Roman" w:cs="Times New Roman"/>
          <w:color w:val="000000"/>
          <w:sz w:val="24"/>
          <w:szCs w:val="24"/>
        </w:rPr>
        <w:t>‘</w:t>
      </w:r>
      <w:r w:rsidRPr="00EE46BE">
        <w:rPr>
          <w:rFonts w:ascii="Times New Roman" w:eastAsia="Times New Roman" w:hAnsi="Times New Roman" w:cs="Times New Roman"/>
          <w:color w:val="000000"/>
          <w:sz w:val="24"/>
          <w:szCs w:val="24"/>
        </w:rPr>
        <w:t>good</w:t>
      </w:r>
      <w:r>
        <w:rPr>
          <w:rFonts w:ascii="Times New Roman" w:eastAsia="Times New Roman" w:hAnsi="Times New Roman" w:cs="Times New Roman"/>
          <w:color w:val="000000"/>
          <w:sz w:val="24"/>
          <w:szCs w:val="24"/>
        </w:rPr>
        <w:t xml:space="preserve"> </w:t>
      </w:r>
      <w:r w:rsidRPr="00EE46BE">
        <w:rPr>
          <w:rFonts w:ascii="Times New Roman" w:eastAsia="Times New Roman" w:hAnsi="Times New Roman" w:cs="Times New Roman"/>
          <w:color w:val="000000"/>
          <w:sz w:val="24"/>
          <w:szCs w:val="24"/>
        </w:rPr>
        <w:t>provider</w:t>
      </w:r>
      <w:r>
        <w:rPr>
          <w:rFonts w:ascii="Times New Roman" w:eastAsia="Times New Roman" w:hAnsi="Times New Roman" w:cs="Times New Roman"/>
          <w:color w:val="000000"/>
          <w:sz w:val="24"/>
          <w:szCs w:val="24"/>
        </w:rPr>
        <w:t>’</w:t>
      </w:r>
      <w:r w:rsidRPr="00EE46BE">
        <w:rPr>
          <w:rFonts w:ascii="Times New Roman" w:eastAsia="Times New Roman" w:hAnsi="Times New Roman" w:cs="Times New Roman"/>
          <w:color w:val="000000"/>
          <w:sz w:val="24"/>
          <w:szCs w:val="24"/>
        </w:rPr>
        <w:t xml:space="preserve"> norms </w:t>
      </w:r>
      <w:r>
        <w:rPr>
          <w:rFonts w:ascii="Times New Roman" w:eastAsia="Times New Roman" w:hAnsi="Times New Roman" w:cs="Times New Roman"/>
          <w:color w:val="000000"/>
          <w:sz w:val="24"/>
          <w:szCs w:val="24"/>
        </w:rPr>
        <w:t xml:space="preserve">results </w:t>
      </w:r>
      <w:r w:rsidRPr="00EE46BE">
        <w:rPr>
          <w:rFonts w:ascii="Times New Roman" w:eastAsia="Times New Roman" w:hAnsi="Times New Roman" w:cs="Times New Roman"/>
          <w:color w:val="000000"/>
          <w:sz w:val="24"/>
          <w:szCs w:val="24"/>
        </w:rPr>
        <w:t xml:space="preserve">not only in </w:t>
      </w:r>
      <w:r w:rsidRPr="00EE46BE">
        <w:rPr>
          <w:rFonts w:ascii="Times New Roman" w:eastAsia="Times New Roman" w:hAnsi="Times New Roman" w:cs="Times New Roman"/>
          <w:sz w:val="24"/>
          <w:szCs w:val="24"/>
        </w:rPr>
        <w:t xml:space="preserve">excess food being consumed </w:t>
      </w:r>
      <w:r>
        <w:rPr>
          <w:rFonts w:ascii="Times New Roman" w:eastAsia="Times New Roman" w:hAnsi="Times New Roman" w:cs="Times New Roman"/>
          <w:sz w:val="24"/>
          <w:szCs w:val="24"/>
        </w:rPr>
        <w:t>(</w:t>
      </w:r>
      <w:r w:rsidRPr="00EE46BE">
        <w:rPr>
          <w:rFonts w:ascii="Times New Roman" w:eastAsia="Times New Roman" w:hAnsi="Times New Roman" w:cs="Times New Roman"/>
          <w:sz w:val="24"/>
          <w:szCs w:val="24"/>
        </w:rPr>
        <w:t xml:space="preserve">termed </w:t>
      </w:r>
      <w:r>
        <w:rPr>
          <w:rFonts w:ascii="Times New Roman" w:eastAsia="Times New Roman" w:hAnsi="Times New Roman" w:cs="Times New Roman"/>
          <w:sz w:val="24"/>
          <w:szCs w:val="24"/>
        </w:rPr>
        <w:t>‘</w:t>
      </w:r>
      <w:r w:rsidRPr="00EE46BE">
        <w:rPr>
          <w:rFonts w:ascii="Times New Roman" w:eastAsia="Times New Roman" w:hAnsi="Times New Roman" w:cs="Times New Roman"/>
          <w:sz w:val="24"/>
          <w:szCs w:val="24"/>
        </w:rPr>
        <w:t>virtuous plate-clearing</w:t>
      </w:r>
      <w:r>
        <w:rPr>
          <w:rFonts w:ascii="Times New Roman" w:eastAsia="Times New Roman" w:hAnsi="Times New Roman" w:cs="Times New Roman"/>
          <w:sz w:val="24"/>
          <w:szCs w:val="24"/>
        </w:rPr>
        <w:t>’)</w:t>
      </w:r>
      <w:r w:rsidRPr="00EE46BE">
        <w:rPr>
          <w:rFonts w:ascii="Times New Roman" w:eastAsia="Times New Roman" w:hAnsi="Times New Roman" w:cs="Times New Roman"/>
          <w:sz w:val="24"/>
          <w:szCs w:val="24"/>
        </w:rPr>
        <w:t xml:space="preserve">, which may cause overconsumption of calories, obesity and associated health problems (Alexander </w:t>
      </w:r>
      <w:r>
        <w:rPr>
          <w:rFonts w:ascii="Times New Roman" w:eastAsia="Times New Roman" w:hAnsi="Times New Roman" w:cs="Times New Roman"/>
          <w:sz w:val="24"/>
          <w:szCs w:val="24"/>
        </w:rPr>
        <w:t>and</w:t>
      </w:r>
      <w:r w:rsidRPr="00EE46BE">
        <w:rPr>
          <w:rFonts w:ascii="Times New Roman" w:eastAsia="Times New Roman" w:hAnsi="Times New Roman" w:cs="Times New Roman"/>
          <w:sz w:val="24"/>
          <w:szCs w:val="24"/>
        </w:rPr>
        <w:t xml:space="preserve"> Moran, 2017), but also </w:t>
      </w:r>
      <w:r>
        <w:rPr>
          <w:rFonts w:ascii="Times New Roman" w:eastAsia="Times New Roman" w:hAnsi="Times New Roman" w:cs="Times New Roman"/>
          <w:sz w:val="24"/>
          <w:szCs w:val="24"/>
        </w:rPr>
        <w:t>produces</w:t>
      </w:r>
      <w:r w:rsidRPr="00EE46BE">
        <w:rPr>
          <w:rFonts w:ascii="Times New Roman" w:eastAsia="Times New Roman" w:hAnsi="Times New Roman" w:cs="Times New Roman"/>
          <w:sz w:val="24"/>
          <w:szCs w:val="24"/>
        </w:rPr>
        <w:t xml:space="preserve"> </w:t>
      </w:r>
      <w:r w:rsidRPr="00EE46BE">
        <w:rPr>
          <w:rFonts w:ascii="Times New Roman" w:eastAsia="Times New Roman" w:hAnsi="Times New Roman" w:cs="Times New Roman"/>
          <w:color w:val="000000"/>
          <w:sz w:val="24"/>
          <w:szCs w:val="24"/>
        </w:rPr>
        <w:t xml:space="preserve">excess food </w:t>
      </w:r>
      <w:r>
        <w:rPr>
          <w:rFonts w:ascii="Times New Roman" w:eastAsia="Times New Roman" w:hAnsi="Times New Roman" w:cs="Times New Roman"/>
          <w:color w:val="000000"/>
          <w:sz w:val="24"/>
          <w:szCs w:val="24"/>
        </w:rPr>
        <w:t xml:space="preserve">that is </w:t>
      </w:r>
      <w:r w:rsidRPr="00EE46BE">
        <w:rPr>
          <w:rFonts w:ascii="Times New Roman" w:eastAsia="Times New Roman" w:hAnsi="Times New Roman" w:cs="Times New Roman"/>
          <w:color w:val="000000"/>
          <w:sz w:val="24"/>
          <w:szCs w:val="24"/>
        </w:rPr>
        <w:t>at risk of being thrown away (</w:t>
      </w:r>
      <w:r>
        <w:rPr>
          <w:rFonts w:ascii="Times New Roman" w:eastAsia="Times New Roman" w:hAnsi="Times New Roman" w:cs="Times New Roman"/>
          <w:sz w:val="24"/>
          <w:szCs w:val="24"/>
        </w:rPr>
        <w:t>Evans, 2011,</w:t>
      </w:r>
      <w:r w:rsidRPr="00EE46BE">
        <w:rPr>
          <w:rFonts w:ascii="Times New Roman" w:eastAsia="Times New Roman" w:hAnsi="Times New Roman" w:cs="Times New Roman"/>
          <w:sz w:val="24"/>
          <w:szCs w:val="24"/>
        </w:rPr>
        <w:t xml:space="preserve"> 2012</w:t>
      </w:r>
      <w:r w:rsidRPr="00EE46BE">
        <w:rPr>
          <w:rFonts w:ascii="Times New Roman" w:eastAsia="Times New Roman" w:hAnsi="Times New Roman" w:cs="Times New Roman"/>
          <w:color w:val="000000"/>
          <w:sz w:val="24"/>
          <w:szCs w:val="24"/>
        </w:rPr>
        <w:t>)</w:t>
      </w:r>
      <w:r w:rsidRPr="00EE46BE">
        <w:rPr>
          <w:rFonts w:ascii="Times New Roman" w:eastAsia="Times New Roman" w:hAnsi="Times New Roman" w:cs="Times New Roman"/>
          <w:sz w:val="24"/>
          <w:szCs w:val="24"/>
        </w:rPr>
        <w:t>.</w:t>
      </w:r>
      <w:r w:rsidRPr="00EE46BE" w:rsidDel="00237B68">
        <w:rPr>
          <w:rFonts w:ascii="Times New Roman" w:eastAsia="Times New Roman" w:hAnsi="Times New Roman" w:cs="Times New Roman"/>
          <w:sz w:val="24"/>
          <w:szCs w:val="24"/>
        </w:rPr>
        <w:t xml:space="preserve"> </w:t>
      </w:r>
    </w:p>
    <w:p w14:paraId="00000033" w14:textId="2EBFEA07" w:rsidR="00021261" w:rsidRPr="00ED07B5" w:rsidRDefault="00010BD9">
      <w:pPr>
        <w:spacing w:after="0" w:line="480" w:lineRule="auto"/>
        <w:ind w:firstLine="43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B0065B" w:rsidRPr="00ED07B5">
        <w:rPr>
          <w:rFonts w:ascii="Times New Roman" w:eastAsia="Times New Roman" w:hAnsi="Times New Roman" w:cs="Times New Roman"/>
          <w:sz w:val="24"/>
          <w:szCs w:val="24"/>
        </w:rPr>
        <w:t>G</w:t>
      </w:r>
      <w:r w:rsidR="0004732D" w:rsidRPr="00ED07B5">
        <w:rPr>
          <w:rFonts w:ascii="Times New Roman" w:eastAsia="Times New Roman" w:hAnsi="Times New Roman" w:cs="Times New Roman"/>
          <w:sz w:val="24"/>
          <w:szCs w:val="24"/>
        </w:rPr>
        <w:t>ood provider</w:t>
      </w:r>
      <w:r>
        <w:rPr>
          <w:rFonts w:ascii="Times New Roman" w:eastAsia="Times New Roman" w:hAnsi="Times New Roman" w:cs="Times New Roman"/>
          <w:sz w:val="24"/>
          <w:szCs w:val="24"/>
        </w:rPr>
        <w:t>’</w:t>
      </w:r>
      <w:r w:rsidR="0004732D" w:rsidRPr="00ED07B5">
        <w:rPr>
          <w:rFonts w:ascii="Times New Roman" w:eastAsia="Times New Roman" w:hAnsi="Times New Roman" w:cs="Times New Roman"/>
          <w:sz w:val="24"/>
          <w:szCs w:val="24"/>
        </w:rPr>
        <w:t xml:space="preserve"> norms</w:t>
      </w:r>
      <w:r>
        <w:rPr>
          <w:rFonts w:ascii="Times New Roman" w:eastAsia="Times New Roman" w:hAnsi="Times New Roman" w:cs="Times New Roman"/>
          <w:sz w:val="24"/>
          <w:szCs w:val="24"/>
        </w:rPr>
        <w:t xml:space="preserve"> may also </w:t>
      </w:r>
      <w:r w:rsidR="0004732D" w:rsidRPr="00ED07B5">
        <w:rPr>
          <w:rFonts w:ascii="Times New Roman" w:eastAsia="Times New Roman" w:hAnsi="Times New Roman" w:cs="Times New Roman"/>
          <w:sz w:val="24"/>
          <w:szCs w:val="24"/>
        </w:rPr>
        <w:t xml:space="preserve">dampen the relationship between moral norms and intention to reduce food waste. As good providers for the family and guests, individuals will likely </w:t>
      </w:r>
      <w:r w:rsidR="00A27524" w:rsidRPr="00ED07B5">
        <w:rPr>
          <w:rFonts w:ascii="Times New Roman" w:eastAsia="Times New Roman" w:hAnsi="Times New Roman" w:cs="Times New Roman"/>
          <w:sz w:val="24"/>
          <w:szCs w:val="24"/>
        </w:rPr>
        <w:t xml:space="preserve">prioritize </w:t>
      </w:r>
      <w:r w:rsidR="00513AE3" w:rsidRPr="00ED07B5">
        <w:rPr>
          <w:rFonts w:ascii="Times New Roman" w:eastAsia="Times New Roman" w:hAnsi="Times New Roman" w:cs="Times New Roman"/>
          <w:sz w:val="24"/>
          <w:szCs w:val="24"/>
        </w:rPr>
        <w:t xml:space="preserve">the wellbeing of their </w:t>
      </w:r>
      <w:r w:rsidR="00A27524" w:rsidRPr="00ED07B5">
        <w:rPr>
          <w:rFonts w:ascii="Times New Roman" w:eastAsia="Times New Roman" w:hAnsi="Times New Roman" w:cs="Times New Roman"/>
          <w:sz w:val="24"/>
          <w:szCs w:val="24"/>
        </w:rPr>
        <w:t xml:space="preserve">family or guests and </w:t>
      </w:r>
      <w:r w:rsidR="0004732D" w:rsidRPr="00ED07B5">
        <w:rPr>
          <w:rFonts w:ascii="Times New Roman" w:eastAsia="Times New Roman" w:hAnsi="Times New Roman" w:cs="Times New Roman"/>
          <w:sz w:val="24"/>
          <w:szCs w:val="24"/>
        </w:rPr>
        <w:t xml:space="preserve">believe food waste </w:t>
      </w:r>
      <w:r>
        <w:rPr>
          <w:rFonts w:ascii="Times New Roman" w:eastAsia="Times New Roman" w:hAnsi="Times New Roman" w:cs="Times New Roman"/>
          <w:sz w:val="24"/>
          <w:szCs w:val="24"/>
        </w:rPr>
        <w:t>to be</w:t>
      </w:r>
      <w:r w:rsidR="0004732D" w:rsidRPr="00ED07B5">
        <w:rPr>
          <w:rFonts w:ascii="Times New Roman" w:eastAsia="Times New Roman" w:hAnsi="Times New Roman" w:cs="Times New Roman"/>
          <w:sz w:val="24"/>
          <w:szCs w:val="24"/>
        </w:rPr>
        <w:t xml:space="preserve"> unavoidable. Thus, even when people feel guilty or bothered about food waste (moral norms), their intention to reduce food waste will be weakened. This </w:t>
      </w:r>
      <w:proofErr w:type="gramStart"/>
      <w:r w:rsidR="0004732D" w:rsidRPr="00ED07B5">
        <w:rPr>
          <w:rFonts w:ascii="Times New Roman" w:eastAsia="Times New Roman" w:hAnsi="Times New Roman" w:cs="Times New Roman"/>
          <w:sz w:val="24"/>
          <w:szCs w:val="24"/>
        </w:rPr>
        <w:t>can be explained</w:t>
      </w:r>
      <w:proofErr w:type="gramEnd"/>
      <w:r w:rsidR="0004732D" w:rsidRPr="00ED07B5">
        <w:rPr>
          <w:rFonts w:ascii="Times New Roman" w:eastAsia="Times New Roman" w:hAnsi="Times New Roman" w:cs="Times New Roman"/>
          <w:sz w:val="24"/>
          <w:szCs w:val="24"/>
        </w:rPr>
        <w:t xml:space="preserve"> by the notion of conflicting norms (McDonald et al., 2013). </w:t>
      </w:r>
      <w:r w:rsidR="00BF3008" w:rsidRPr="00EE46BE">
        <w:rPr>
          <w:rFonts w:ascii="Times New Roman" w:eastAsia="Times New Roman" w:hAnsi="Times New Roman" w:cs="Times New Roman"/>
          <w:sz w:val="24"/>
          <w:szCs w:val="24"/>
        </w:rPr>
        <w:t xml:space="preserve">Personal norms to avoid waste may conflict with social norms, such as the norm to provide large amounts of food, and a variety of food, to guests to celebrate special occasions. </w:t>
      </w:r>
      <w:r w:rsidR="0004732D" w:rsidRPr="00ED07B5">
        <w:rPr>
          <w:rFonts w:ascii="Times New Roman" w:eastAsia="Times New Roman" w:hAnsi="Times New Roman" w:cs="Times New Roman"/>
          <w:sz w:val="24"/>
          <w:szCs w:val="24"/>
        </w:rPr>
        <w:t xml:space="preserve">In this sense, </w:t>
      </w:r>
      <w:r w:rsidR="000C694A">
        <w:rPr>
          <w:rFonts w:ascii="Times New Roman" w:eastAsia="Times New Roman" w:hAnsi="Times New Roman" w:cs="Times New Roman"/>
          <w:sz w:val="24"/>
          <w:szCs w:val="24"/>
        </w:rPr>
        <w:t>‘</w:t>
      </w:r>
      <w:r w:rsidR="0004732D" w:rsidRPr="00ED07B5">
        <w:rPr>
          <w:rFonts w:ascii="Times New Roman" w:eastAsia="Times New Roman" w:hAnsi="Times New Roman" w:cs="Times New Roman"/>
          <w:sz w:val="24"/>
          <w:szCs w:val="24"/>
        </w:rPr>
        <w:t>good provider</w:t>
      </w:r>
      <w:r w:rsidR="000C694A">
        <w:rPr>
          <w:rFonts w:ascii="Times New Roman" w:eastAsia="Times New Roman" w:hAnsi="Times New Roman" w:cs="Times New Roman"/>
          <w:sz w:val="24"/>
          <w:szCs w:val="24"/>
        </w:rPr>
        <w:t>’</w:t>
      </w:r>
      <w:r w:rsidR="0004732D" w:rsidRPr="00ED07B5">
        <w:rPr>
          <w:rFonts w:ascii="Times New Roman" w:eastAsia="Times New Roman" w:hAnsi="Times New Roman" w:cs="Times New Roman"/>
          <w:sz w:val="24"/>
          <w:szCs w:val="24"/>
        </w:rPr>
        <w:t xml:space="preserve"> norms are used as a neutralization tactic (</w:t>
      </w:r>
      <w:proofErr w:type="spellStart"/>
      <w:r w:rsidR="0004732D" w:rsidRPr="00ED07B5">
        <w:rPr>
          <w:rFonts w:ascii="Times New Roman" w:eastAsia="Times New Roman" w:hAnsi="Times New Roman" w:cs="Times New Roman"/>
          <w:sz w:val="24"/>
          <w:szCs w:val="24"/>
        </w:rPr>
        <w:t>Chatzidakis</w:t>
      </w:r>
      <w:proofErr w:type="spellEnd"/>
      <w:r w:rsidR="0004732D" w:rsidRPr="00ED07B5">
        <w:rPr>
          <w:rFonts w:ascii="Times New Roman" w:eastAsia="Times New Roman" w:hAnsi="Times New Roman" w:cs="Times New Roman"/>
          <w:sz w:val="24"/>
          <w:szCs w:val="24"/>
        </w:rPr>
        <w:t xml:space="preserve"> et al., 2007), intentionally or unintentionally, to justify over-provision and food waste, </w:t>
      </w:r>
      <w:r w:rsidR="000C694A">
        <w:rPr>
          <w:rFonts w:ascii="Times New Roman" w:eastAsia="Times New Roman" w:hAnsi="Times New Roman" w:cs="Times New Roman"/>
          <w:sz w:val="24"/>
          <w:szCs w:val="24"/>
        </w:rPr>
        <w:t>thereby</w:t>
      </w:r>
      <w:r w:rsidR="0004732D" w:rsidRPr="00ED07B5">
        <w:rPr>
          <w:rFonts w:ascii="Times New Roman" w:eastAsia="Times New Roman" w:hAnsi="Times New Roman" w:cs="Times New Roman"/>
          <w:sz w:val="24"/>
          <w:szCs w:val="24"/>
        </w:rPr>
        <w:t xml:space="preserve"> alleviating people’s negative feelings of wasting food and deactivating the influence of moral norms. Thus: </w:t>
      </w:r>
    </w:p>
    <w:p w14:paraId="00000034" w14:textId="77777777" w:rsidR="00021261" w:rsidRPr="00ED07B5" w:rsidRDefault="00021261">
      <w:pPr>
        <w:spacing w:after="0" w:line="240" w:lineRule="auto"/>
        <w:rPr>
          <w:rFonts w:ascii="Times New Roman" w:eastAsia="Times New Roman" w:hAnsi="Times New Roman" w:cs="Times New Roman"/>
          <w:sz w:val="24"/>
          <w:szCs w:val="24"/>
        </w:rPr>
      </w:pPr>
    </w:p>
    <w:p w14:paraId="00000035" w14:textId="241AB17C" w:rsidR="00021261" w:rsidRPr="00ED07B5" w:rsidRDefault="0004732D">
      <w:pPr>
        <w:spacing w:after="0" w:line="480" w:lineRule="auto"/>
        <w:ind w:left="432" w:hanging="432"/>
        <w:jc w:val="both"/>
        <w:rPr>
          <w:rFonts w:ascii="Times New Roman" w:eastAsia="Times New Roman" w:hAnsi="Times New Roman" w:cs="Times New Roman"/>
          <w:sz w:val="24"/>
          <w:szCs w:val="24"/>
        </w:rPr>
      </w:pPr>
      <w:bookmarkStart w:id="8" w:name="_heading=h.1t3h5sf" w:colFirst="0" w:colLast="0"/>
      <w:bookmarkEnd w:id="8"/>
      <w:r w:rsidRPr="00ED07B5">
        <w:rPr>
          <w:rFonts w:ascii="Times New Roman" w:eastAsia="Times New Roman" w:hAnsi="Times New Roman" w:cs="Times New Roman"/>
          <w:b/>
          <w:sz w:val="24"/>
          <w:szCs w:val="24"/>
        </w:rPr>
        <w:t xml:space="preserve">Hypothesis 4a. </w:t>
      </w:r>
      <w:r w:rsidR="00C8457A">
        <w:rPr>
          <w:rFonts w:ascii="Times New Roman" w:eastAsia="Times New Roman" w:hAnsi="Times New Roman" w:cs="Times New Roman"/>
          <w:b/>
          <w:sz w:val="24"/>
          <w:szCs w:val="24"/>
        </w:rPr>
        <w:t>‘</w:t>
      </w:r>
      <w:r w:rsidRPr="00ED07B5">
        <w:rPr>
          <w:rFonts w:ascii="Times New Roman" w:eastAsia="Times New Roman" w:hAnsi="Times New Roman" w:cs="Times New Roman"/>
          <w:sz w:val="24"/>
          <w:szCs w:val="24"/>
        </w:rPr>
        <w:t>Good provider</w:t>
      </w:r>
      <w:r w:rsidR="00C845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have a direct positive effect on the amount of food thrown away by households.</w:t>
      </w:r>
    </w:p>
    <w:p w14:paraId="00000036" w14:textId="4B1E0413" w:rsidR="00021261" w:rsidRPr="00ED07B5" w:rsidRDefault="0004732D">
      <w:pPr>
        <w:spacing w:after="0" w:line="480" w:lineRule="auto"/>
        <w:ind w:left="432" w:hanging="432"/>
        <w:rPr>
          <w:rFonts w:ascii="Times New Roman" w:eastAsia="Times New Roman" w:hAnsi="Times New Roman" w:cs="Times New Roman"/>
          <w:sz w:val="24"/>
          <w:szCs w:val="24"/>
        </w:rPr>
      </w:pPr>
      <w:r w:rsidRPr="00ED07B5">
        <w:rPr>
          <w:rFonts w:ascii="Times New Roman" w:eastAsia="Times New Roman" w:hAnsi="Times New Roman" w:cs="Times New Roman"/>
          <w:b/>
          <w:sz w:val="24"/>
          <w:szCs w:val="24"/>
        </w:rPr>
        <w:t>Hypothesis 5a.</w:t>
      </w:r>
      <w:r w:rsidRPr="00ED07B5">
        <w:rPr>
          <w:rFonts w:ascii="Times New Roman" w:eastAsia="Times New Roman" w:hAnsi="Times New Roman" w:cs="Times New Roman"/>
          <w:sz w:val="24"/>
          <w:szCs w:val="24"/>
        </w:rPr>
        <w:t xml:space="preserve"> </w:t>
      </w:r>
      <w:r w:rsidR="00C845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C845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negatively moderate the positive relationship between moral norms and food waste intentions.</w:t>
      </w:r>
    </w:p>
    <w:p w14:paraId="00000037" w14:textId="77777777" w:rsidR="00021261" w:rsidRPr="00ED07B5" w:rsidRDefault="00021261">
      <w:pPr>
        <w:spacing w:after="0" w:line="480" w:lineRule="auto"/>
        <w:ind w:left="432" w:hanging="432"/>
        <w:rPr>
          <w:rFonts w:ascii="Times New Roman" w:eastAsia="Times New Roman" w:hAnsi="Times New Roman" w:cs="Times New Roman"/>
          <w:i/>
          <w:sz w:val="24"/>
          <w:szCs w:val="24"/>
        </w:rPr>
      </w:pPr>
    </w:p>
    <w:p w14:paraId="00000038" w14:textId="046800A7"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Cultural differences are likely to affect the extent to which moral norms </w:t>
      </w:r>
      <w:proofErr w:type="gramStart"/>
      <w:r w:rsidRPr="00ED07B5">
        <w:rPr>
          <w:rFonts w:ascii="Times New Roman" w:eastAsia="Times New Roman" w:hAnsi="Times New Roman" w:cs="Times New Roman"/>
          <w:sz w:val="24"/>
          <w:szCs w:val="24"/>
        </w:rPr>
        <w:t>are deactivated</w:t>
      </w:r>
      <w:proofErr w:type="gramEnd"/>
      <w:r w:rsidRPr="00ED07B5">
        <w:rPr>
          <w:rFonts w:ascii="Times New Roman" w:eastAsia="Times New Roman" w:hAnsi="Times New Roman" w:cs="Times New Roman"/>
          <w:sz w:val="24"/>
          <w:szCs w:val="24"/>
        </w:rPr>
        <w:t xml:space="preserve"> by </w:t>
      </w:r>
      <w:r w:rsidR="00787E0F">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787E0F">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In collectivist </w:t>
      </w:r>
      <w:r w:rsidR="005B4DF1">
        <w:rPr>
          <w:rFonts w:ascii="Times New Roman" w:eastAsia="Times New Roman" w:hAnsi="Times New Roman" w:cs="Times New Roman"/>
          <w:sz w:val="24"/>
          <w:szCs w:val="24"/>
        </w:rPr>
        <w:t>cultures</w:t>
      </w:r>
      <w:r w:rsidRPr="00ED07B5">
        <w:rPr>
          <w:rFonts w:ascii="Times New Roman" w:eastAsia="Times New Roman" w:hAnsi="Times New Roman" w:cs="Times New Roman"/>
          <w:sz w:val="24"/>
          <w:szCs w:val="24"/>
        </w:rPr>
        <w:t xml:space="preserve"> such as Singapore, people are loyal to strong and cohesive groups, with any transgression of norms leading to feelings of shame. Instead, harmony occurs when everyone has a sense of dignity, and prestige and social relations are developed and maintained in </w:t>
      </w:r>
      <w:r w:rsidR="00787E0F">
        <w:rPr>
          <w:rFonts w:ascii="Times New Roman" w:eastAsia="Times New Roman" w:hAnsi="Times New Roman" w:cs="Times New Roman"/>
          <w:sz w:val="24"/>
          <w:szCs w:val="24"/>
        </w:rPr>
        <w:t xml:space="preserve">such </w:t>
      </w:r>
      <w:r w:rsidRPr="00ED07B5">
        <w:rPr>
          <w:rFonts w:ascii="Times New Roman" w:eastAsia="Times New Roman" w:hAnsi="Times New Roman" w:cs="Times New Roman"/>
          <w:sz w:val="24"/>
          <w:szCs w:val="24"/>
        </w:rPr>
        <w:t>a way that everyone saves face (Hofstede et al., 2010). Face consciousness can lead to consumption (and disposal) differences between Confucian and Weste</w:t>
      </w:r>
      <w:r w:rsidR="00FD1C15">
        <w:rPr>
          <w:rFonts w:ascii="Times New Roman" w:eastAsia="Times New Roman" w:hAnsi="Times New Roman" w:cs="Times New Roman"/>
          <w:sz w:val="24"/>
          <w:szCs w:val="24"/>
        </w:rPr>
        <w:t>rn societies (Wang et al., 2018,</w:t>
      </w:r>
      <w:r w:rsidRPr="00ED07B5">
        <w:rPr>
          <w:rFonts w:ascii="Times New Roman" w:eastAsia="Times New Roman" w:hAnsi="Times New Roman" w:cs="Times New Roman"/>
          <w:sz w:val="24"/>
          <w:szCs w:val="24"/>
        </w:rPr>
        <w:t xml:space="preserve"> Wong and </w:t>
      </w:r>
      <w:proofErr w:type="spellStart"/>
      <w:r w:rsidRPr="00ED07B5">
        <w:rPr>
          <w:rFonts w:ascii="Times New Roman" w:eastAsia="Times New Roman" w:hAnsi="Times New Roman" w:cs="Times New Roman"/>
          <w:sz w:val="24"/>
          <w:szCs w:val="24"/>
        </w:rPr>
        <w:t>Ahuvia</w:t>
      </w:r>
      <w:proofErr w:type="spellEnd"/>
      <w:r w:rsidRPr="00ED07B5">
        <w:rPr>
          <w:rFonts w:ascii="Times New Roman" w:eastAsia="Times New Roman" w:hAnsi="Times New Roman" w:cs="Times New Roman"/>
          <w:sz w:val="24"/>
          <w:szCs w:val="24"/>
        </w:rPr>
        <w:t xml:space="preserve">, 1998). This greater concern for saving face in Confucian countries </w:t>
      </w:r>
      <w:r w:rsidR="00787E0F">
        <w:rPr>
          <w:rFonts w:ascii="Times New Roman" w:eastAsia="Times New Roman" w:hAnsi="Times New Roman" w:cs="Times New Roman"/>
          <w:sz w:val="24"/>
          <w:szCs w:val="24"/>
        </w:rPr>
        <w:t>increases</w:t>
      </w:r>
      <w:r w:rsidRPr="00ED07B5">
        <w:rPr>
          <w:rFonts w:ascii="Times New Roman" w:eastAsia="Times New Roman" w:hAnsi="Times New Roman" w:cs="Times New Roman"/>
          <w:sz w:val="24"/>
          <w:szCs w:val="24"/>
        </w:rPr>
        <w:t xml:space="preserve"> the emphasis on publicly visible possessions than in Western cultures (</w:t>
      </w:r>
      <w:proofErr w:type="spellStart"/>
      <w:r w:rsidRPr="00ED07B5">
        <w:rPr>
          <w:rFonts w:ascii="Times New Roman" w:eastAsia="Times New Roman" w:hAnsi="Times New Roman" w:cs="Times New Roman"/>
          <w:sz w:val="24"/>
          <w:szCs w:val="24"/>
        </w:rPr>
        <w:t>Bao</w:t>
      </w:r>
      <w:proofErr w:type="spellEnd"/>
      <w:r w:rsidRPr="00ED07B5">
        <w:rPr>
          <w:rFonts w:ascii="Times New Roman" w:eastAsia="Times New Roman" w:hAnsi="Times New Roman" w:cs="Times New Roman"/>
          <w:sz w:val="24"/>
          <w:szCs w:val="24"/>
        </w:rPr>
        <w:t xml:space="preserve"> et al., 2003), as the social identity is developed by </w:t>
      </w:r>
      <w:r w:rsidRPr="00ED07B5">
        <w:rPr>
          <w:rFonts w:ascii="Times New Roman" w:eastAsia="Times New Roman" w:hAnsi="Times New Roman" w:cs="Times New Roman"/>
          <w:sz w:val="24"/>
          <w:szCs w:val="24"/>
        </w:rPr>
        <w:lastRenderedPageBreak/>
        <w:t>meeting the expectations of important others (Li and Su, 2007). For example, in China, the provision of luxury foods at extravagant banquets is a marker of ‘face’ (He et al., 2016). Similarly, we expect people in Singapore to be influenced more by their role as good providers to gain social</w:t>
      </w:r>
      <w:r w:rsidR="00787E0F">
        <w:rPr>
          <w:rFonts w:ascii="Times New Roman" w:eastAsia="Times New Roman" w:hAnsi="Times New Roman" w:cs="Times New Roman"/>
          <w:sz w:val="24"/>
          <w:szCs w:val="24"/>
        </w:rPr>
        <w:t xml:space="preserve"> status and maintain face (e.g.</w:t>
      </w:r>
      <w:r w:rsidRPr="00ED07B5">
        <w:rPr>
          <w:rFonts w:ascii="Times New Roman" w:eastAsia="Times New Roman" w:hAnsi="Times New Roman" w:cs="Times New Roman"/>
          <w:sz w:val="24"/>
          <w:szCs w:val="24"/>
        </w:rPr>
        <w:t xml:space="preserve"> providing enough food for their guests), which can lead to increased food waste, but only on special occasions. By contrast, we expect Australians, who tend to be highly individualistic, to be influenced by their </w:t>
      </w:r>
      <w:r w:rsidR="00787E0F">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787E0F">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role in their immediate family context, which can lead to high food waste </w:t>
      </w:r>
      <w:r w:rsidR="00787E0F">
        <w:rPr>
          <w:rFonts w:ascii="Times New Roman" w:eastAsia="Times New Roman" w:hAnsi="Times New Roman" w:cs="Times New Roman"/>
          <w:sz w:val="24"/>
          <w:szCs w:val="24"/>
        </w:rPr>
        <w:t>on a daily basis</w:t>
      </w:r>
      <w:r w:rsidRPr="00ED07B5">
        <w:rPr>
          <w:rFonts w:ascii="Times New Roman" w:eastAsia="Times New Roman" w:hAnsi="Times New Roman" w:cs="Times New Roman"/>
          <w:sz w:val="24"/>
          <w:szCs w:val="24"/>
        </w:rPr>
        <w:t xml:space="preserve">, </w:t>
      </w:r>
      <w:r w:rsidR="00787E0F">
        <w:rPr>
          <w:rFonts w:ascii="Times New Roman" w:eastAsia="Times New Roman" w:hAnsi="Times New Roman" w:cs="Times New Roman"/>
          <w:sz w:val="24"/>
          <w:szCs w:val="24"/>
        </w:rPr>
        <w:t>forming a</w:t>
      </w:r>
      <w:r w:rsidRPr="00ED07B5">
        <w:rPr>
          <w:rFonts w:ascii="Times New Roman" w:eastAsia="Times New Roman" w:hAnsi="Times New Roman" w:cs="Times New Roman"/>
          <w:sz w:val="24"/>
          <w:szCs w:val="24"/>
        </w:rPr>
        <w:t xml:space="preserve"> stronger relationship </w:t>
      </w:r>
      <w:r w:rsidR="00787E0F">
        <w:rPr>
          <w:rFonts w:ascii="Times New Roman" w:eastAsia="Times New Roman" w:hAnsi="Times New Roman" w:cs="Times New Roman"/>
          <w:sz w:val="24"/>
          <w:szCs w:val="24"/>
        </w:rPr>
        <w:t xml:space="preserve">overall </w:t>
      </w:r>
      <w:r w:rsidRPr="00ED07B5">
        <w:rPr>
          <w:rFonts w:ascii="Times New Roman" w:eastAsia="Times New Roman" w:hAnsi="Times New Roman" w:cs="Times New Roman"/>
          <w:sz w:val="24"/>
          <w:szCs w:val="24"/>
        </w:rPr>
        <w:t xml:space="preserve">between the </w:t>
      </w:r>
      <w:r w:rsidR="00787E0F">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highlight w:val="white"/>
        </w:rPr>
        <w:t>good provider</w:t>
      </w:r>
      <w:r w:rsidR="00787E0F">
        <w:rPr>
          <w:rFonts w:ascii="Times New Roman" w:eastAsia="Times New Roman" w:hAnsi="Times New Roman" w:cs="Times New Roman"/>
          <w:sz w:val="24"/>
          <w:szCs w:val="24"/>
          <w:highlight w:val="white"/>
        </w:rPr>
        <w:t>’</w:t>
      </w:r>
      <w:r w:rsidRPr="00ED07B5">
        <w:rPr>
          <w:rFonts w:ascii="Times New Roman" w:eastAsia="Times New Roman" w:hAnsi="Times New Roman" w:cs="Times New Roman"/>
          <w:sz w:val="24"/>
          <w:szCs w:val="24"/>
          <w:highlight w:val="white"/>
        </w:rPr>
        <w:t xml:space="preserve"> role and food waste intentions and </w:t>
      </w:r>
      <w:r w:rsidR="00787E0F" w:rsidRPr="00ED07B5">
        <w:rPr>
          <w:rFonts w:ascii="Times New Roman" w:eastAsia="Times New Roman" w:hAnsi="Times New Roman" w:cs="Times New Roman"/>
          <w:sz w:val="24"/>
          <w:szCs w:val="24"/>
          <w:highlight w:val="white"/>
        </w:rPr>
        <w:t>behaviour</w:t>
      </w:r>
      <w:r w:rsidRPr="00ED07B5">
        <w:rPr>
          <w:rFonts w:ascii="Times New Roman" w:eastAsia="Times New Roman" w:hAnsi="Times New Roman" w:cs="Times New Roman"/>
          <w:sz w:val="24"/>
          <w:szCs w:val="24"/>
          <w:highlight w:val="white"/>
        </w:rPr>
        <w:t xml:space="preserve"> than </w:t>
      </w:r>
      <w:r w:rsidR="00787E0F">
        <w:rPr>
          <w:rFonts w:ascii="Times New Roman" w:eastAsia="Times New Roman" w:hAnsi="Times New Roman" w:cs="Times New Roman"/>
          <w:sz w:val="24"/>
          <w:szCs w:val="24"/>
          <w:highlight w:val="white"/>
        </w:rPr>
        <w:t>compared with</w:t>
      </w:r>
      <w:r w:rsidRPr="00ED07B5">
        <w:rPr>
          <w:rFonts w:ascii="Times New Roman" w:eastAsia="Times New Roman" w:hAnsi="Times New Roman" w:cs="Times New Roman"/>
          <w:sz w:val="24"/>
          <w:szCs w:val="24"/>
          <w:highlight w:val="white"/>
        </w:rPr>
        <w:t xml:space="preserve"> Singapore</w:t>
      </w:r>
      <w:r w:rsidRPr="00ED07B5">
        <w:rPr>
          <w:rFonts w:ascii="Times New Roman" w:eastAsia="Times New Roman" w:hAnsi="Times New Roman" w:cs="Times New Roman"/>
          <w:sz w:val="24"/>
          <w:szCs w:val="24"/>
        </w:rPr>
        <w:t xml:space="preserve">. </w:t>
      </w:r>
    </w:p>
    <w:p w14:paraId="00000039" w14:textId="720D2DC1" w:rsidR="00021261" w:rsidRPr="00ED07B5" w:rsidRDefault="0004732D">
      <w:pPr>
        <w:spacing w:line="480" w:lineRule="auto"/>
        <w:ind w:firstLine="432"/>
        <w:jc w:val="both"/>
        <w:rPr>
          <w:rFonts w:ascii="Times New Roman" w:eastAsia="Times New Roman" w:hAnsi="Times New Roman" w:cs="Times New Roman"/>
          <w:sz w:val="24"/>
          <w:szCs w:val="24"/>
          <w:highlight w:val="white"/>
        </w:rPr>
      </w:pPr>
      <w:r w:rsidRPr="00ED07B5">
        <w:rPr>
          <w:rFonts w:ascii="Times New Roman" w:eastAsia="Times New Roman" w:hAnsi="Times New Roman" w:cs="Times New Roman"/>
          <w:sz w:val="24"/>
          <w:szCs w:val="24"/>
        </w:rPr>
        <w:t>Confucian countries have a long-term orientation (Hofstede, 200</w:t>
      </w:r>
      <w:r w:rsidR="00093E19">
        <w:rPr>
          <w:rFonts w:ascii="Times New Roman" w:eastAsia="Times New Roman" w:hAnsi="Times New Roman" w:cs="Times New Roman"/>
          <w:sz w:val="24"/>
          <w:szCs w:val="24"/>
        </w:rPr>
        <w:t>1</w:t>
      </w:r>
      <w:r w:rsidRPr="00ED07B5">
        <w:rPr>
          <w:rFonts w:ascii="Times New Roman" w:eastAsia="Times New Roman" w:hAnsi="Times New Roman" w:cs="Times New Roman"/>
          <w:sz w:val="24"/>
          <w:szCs w:val="24"/>
        </w:rPr>
        <w:t xml:space="preserve">) and Singapore’s high long-term orientation (72) </w:t>
      </w:r>
      <w:proofErr w:type="gramStart"/>
      <w:r w:rsidRPr="00ED07B5">
        <w:rPr>
          <w:rFonts w:ascii="Times New Roman" w:eastAsia="Times New Roman" w:hAnsi="Times New Roman" w:cs="Times New Roman"/>
          <w:sz w:val="24"/>
          <w:szCs w:val="24"/>
        </w:rPr>
        <w:t>is reflected</w:t>
      </w:r>
      <w:proofErr w:type="gramEnd"/>
      <w:r w:rsidRPr="00ED07B5">
        <w:rPr>
          <w:rFonts w:ascii="Times New Roman" w:eastAsia="Times New Roman" w:hAnsi="Times New Roman" w:cs="Times New Roman"/>
          <w:sz w:val="24"/>
          <w:szCs w:val="24"/>
        </w:rPr>
        <w:t xml:space="preserve"> in qualities such as perseverance, sustained efforts, slow results, thrift, and being sparse with resources. By contrast, Australia’s low score (21) on this dimension shows a short-term-oriented culture that has respect for traditions and exerts little effort to save for the future. </w:t>
      </w:r>
      <w:r w:rsidRPr="00ED07B5">
        <w:rPr>
          <w:rFonts w:ascii="Times New Roman" w:eastAsia="Times New Roman" w:hAnsi="Times New Roman" w:cs="Times New Roman"/>
          <w:sz w:val="24"/>
          <w:szCs w:val="24"/>
          <w:highlight w:val="white"/>
        </w:rPr>
        <w:t xml:space="preserve">Therefore, it </w:t>
      </w:r>
      <w:proofErr w:type="gramStart"/>
      <w:r w:rsidRPr="00ED07B5">
        <w:rPr>
          <w:rFonts w:ascii="Times New Roman" w:eastAsia="Times New Roman" w:hAnsi="Times New Roman" w:cs="Times New Roman"/>
          <w:sz w:val="24"/>
          <w:szCs w:val="24"/>
          <w:highlight w:val="white"/>
        </w:rPr>
        <w:t>is expected</w:t>
      </w:r>
      <w:proofErr w:type="gramEnd"/>
      <w:r w:rsidRPr="00ED07B5">
        <w:rPr>
          <w:rFonts w:ascii="Times New Roman" w:eastAsia="Times New Roman" w:hAnsi="Times New Roman" w:cs="Times New Roman"/>
          <w:sz w:val="24"/>
          <w:szCs w:val="24"/>
          <w:highlight w:val="white"/>
        </w:rPr>
        <w:t xml:space="preserve"> that people in Singapore will demonstrate a better way of organizing their resources, leading to weaker relationship between any efforts to be </w:t>
      </w:r>
      <w:r w:rsidR="00787E0F">
        <w:rPr>
          <w:rFonts w:ascii="Times New Roman" w:eastAsia="Times New Roman" w:hAnsi="Times New Roman" w:cs="Times New Roman"/>
          <w:sz w:val="24"/>
          <w:szCs w:val="24"/>
          <w:highlight w:val="white"/>
        </w:rPr>
        <w:t>‘good providers’</w:t>
      </w:r>
      <w:r w:rsidRPr="00ED07B5">
        <w:rPr>
          <w:rFonts w:ascii="Times New Roman" w:eastAsia="Times New Roman" w:hAnsi="Times New Roman" w:cs="Times New Roman"/>
          <w:sz w:val="24"/>
          <w:szCs w:val="24"/>
          <w:highlight w:val="white"/>
        </w:rPr>
        <w:t xml:space="preserve"> and food waste intentions and </w:t>
      </w:r>
      <w:r w:rsidR="00787E0F" w:rsidRPr="00ED07B5">
        <w:rPr>
          <w:rFonts w:ascii="Times New Roman" w:eastAsia="Times New Roman" w:hAnsi="Times New Roman" w:cs="Times New Roman"/>
          <w:sz w:val="24"/>
          <w:szCs w:val="24"/>
          <w:highlight w:val="white"/>
        </w:rPr>
        <w:t>behaviour</w:t>
      </w:r>
      <w:r w:rsidRPr="00ED07B5">
        <w:rPr>
          <w:rFonts w:ascii="Times New Roman" w:eastAsia="Times New Roman" w:hAnsi="Times New Roman" w:cs="Times New Roman"/>
          <w:sz w:val="24"/>
          <w:szCs w:val="24"/>
          <w:highlight w:val="white"/>
        </w:rPr>
        <w:t>. We p</w:t>
      </w:r>
      <w:r w:rsidR="008B4F75">
        <w:rPr>
          <w:rFonts w:ascii="Times New Roman" w:eastAsia="Times New Roman" w:hAnsi="Times New Roman" w:cs="Times New Roman"/>
          <w:sz w:val="24"/>
          <w:szCs w:val="24"/>
          <w:highlight w:val="white"/>
        </w:rPr>
        <w:t>resent our conceptual model in F</w:t>
      </w:r>
      <w:r w:rsidRPr="00ED07B5">
        <w:rPr>
          <w:rFonts w:ascii="Times New Roman" w:eastAsia="Times New Roman" w:hAnsi="Times New Roman" w:cs="Times New Roman"/>
          <w:sz w:val="24"/>
          <w:szCs w:val="24"/>
          <w:highlight w:val="white"/>
        </w:rPr>
        <w:t xml:space="preserve">igure 1. </w:t>
      </w:r>
    </w:p>
    <w:p w14:paraId="0000003A" w14:textId="28D3A2D3" w:rsidR="00021261" w:rsidRPr="00ED07B5" w:rsidRDefault="0004732D">
      <w:pPr>
        <w:spacing w:after="0" w:line="480" w:lineRule="auto"/>
        <w:ind w:left="432" w:hanging="432"/>
        <w:rPr>
          <w:rFonts w:ascii="Times New Roman" w:eastAsia="Times New Roman" w:hAnsi="Times New Roman" w:cs="Times New Roman"/>
          <w:sz w:val="24"/>
          <w:szCs w:val="24"/>
        </w:rPr>
      </w:pPr>
      <w:bookmarkStart w:id="9" w:name="_heading=h.4d34og8" w:colFirst="0" w:colLast="0"/>
      <w:bookmarkEnd w:id="9"/>
      <w:r w:rsidRPr="00ED07B5">
        <w:rPr>
          <w:rFonts w:ascii="Times New Roman" w:eastAsia="Times New Roman" w:hAnsi="Times New Roman" w:cs="Times New Roman"/>
          <w:b/>
          <w:sz w:val="24"/>
          <w:szCs w:val="24"/>
        </w:rPr>
        <w:t>Hypothesis 4b</w:t>
      </w:r>
      <w:r w:rsidRPr="00ED07B5">
        <w:rPr>
          <w:rFonts w:ascii="Times New Roman" w:eastAsia="Times New Roman" w:hAnsi="Times New Roman" w:cs="Times New Roman"/>
          <w:sz w:val="24"/>
          <w:szCs w:val="24"/>
        </w:rPr>
        <w:t xml:space="preserve">. The relationship between </w:t>
      </w:r>
      <w:r w:rsidR="00C845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C845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and food waste </w:t>
      </w:r>
      <w:r w:rsidR="008B4F75" w:rsidRPr="00ED07B5">
        <w:rPr>
          <w:rFonts w:ascii="Times New Roman" w:eastAsia="Times New Roman" w:hAnsi="Times New Roman" w:cs="Times New Roman"/>
          <w:sz w:val="24"/>
          <w:szCs w:val="24"/>
        </w:rPr>
        <w:t>behaviours</w:t>
      </w:r>
      <w:r w:rsidRPr="00ED07B5">
        <w:rPr>
          <w:rFonts w:ascii="Times New Roman" w:eastAsia="Times New Roman" w:hAnsi="Times New Roman" w:cs="Times New Roman"/>
          <w:sz w:val="24"/>
          <w:szCs w:val="24"/>
        </w:rPr>
        <w:t xml:space="preserve"> is stronger for Australians than Singaporeans.</w:t>
      </w:r>
    </w:p>
    <w:p w14:paraId="0000003B" w14:textId="77777777" w:rsidR="00021261" w:rsidRPr="00ED07B5" w:rsidRDefault="00021261">
      <w:pPr>
        <w:spacing w:after="0" w:line="480" w:lineRule="auto"/>
        <w:rPr>
          <w:rFonts w:ascii="Times New Roman" w:eastAsia="Times New Roman" w:hAnsi="Times New Roman" w:cs="Times New Roman"/>
          <w:sz w:val="24"/>
          <w:szCs w:val="24"/>
        </w:rPr>
      </w:pPr>
    </w:p>
    <w:p w14:paraId="0000003C" w14:textId="7E4130FE" w:rsidR="00021261" w:rsidRPr="00ED07B5" w:rsidRDefault="0004732D">
      <w:pPr>
        <w:spacing w:after="0" w:line="480" w:lineRule="auto"/>
        <w:ind w:left="432" w:hanging="432"/>
        <w:rPr>
          <w:rFonts w:ascii="Times New Roman" w:eastAsia="Times New Roman" w:hAnsi="Times New Roman" w:cs="Times New Roman"/>
          <w:sz w:val="24"/>
          <w:szCs w:val="24"/>
        </w:rPr>
      </w:pPr>
      <w:r w:rsidRPr="00ED07B5">
        <w:rPr>
          <w:rFonts w:ascii="Times New Roman" w:eastAsia="Times New Roman" w:hAnsi="Times New Roman" w:cs="Times New Roman"/>
          <w:b/>
          <w:sz w:val="24"/>
          <w:szCs w:val="24"/>
        </w:rPr>
        <w:t>Hypothesis 5b.</w:t>
      </w:r>
      <w:r w:rsidRPr="00ED07B5">
        <w:rPr>
          <w:rFonts w:ascii="Times New Roman" w:eastAsia="Times New Roman" w:hAnsi="Times New Roman" w:cs="Times New Roman"/>
          <w:sz w:val="24"/>
          <w:szCs w:val="24"/>
        </w:rPr>
        <w:t xml:space="preserve"> The </w:t>
      </w:r>
      <w:r w:rsidR="00C845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C845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dampen the positive relationship between moral norms and food waste intentions </w:t>
      </w:r>
      <w:proofErr w:type="gramStart"/>
      <w:r w:rsidRPr="00ED07B5">
        <w:rPr>
          <w:rFonts w:ascii="Times New Roman" w:eastAsia="Times New Roman" w:hAnsi="Times New Roman" w:cs="Times New Roman"/>
          <w:sz w:val="24"/>
          <w:szCs w:val="24"/>
        </w:rPr>
        <w:t>to a greater extent</w:t>
      </w:r>
      <w:proofErr w:type="gramEnd"/>
      <w:r w:rsidRPr="00ED07B5">
        <w:rPr>
          <w:rFonts w:ascii="Times New Roman" w:eastAsia="Times New Roman" w:hAnsi="Times New Roman" w:cs="Times New Roman"/>
          <w:sz w:val="24"/>
          <w:szCs w:val="24"/>
        </w:rPr>
        <w:t xml:space="preserve"> in Australia than in Singapore.</w:t>
      </w:r>
    </w:p>
    <w:p w14:paraId="0000003D" w14:textId="77777777" w:rsidR="00021261" w:rsidRPr="00ED07B5" w:rsidRDefault="00021261">
      <w:pPr>
        <w:spacing w:after="0" w:line="240" w:lineRule="auto"/>
        <w:ind w:left="432" w:hanging="432"/>
        <w:rPr>
          <w:rFonts w:ascii="Times New Roman" w:eastAsia="Times New Roman" w:hAnsi="Times New Roman" w:cs="Times New Roman"/>
          <w:i/>
          <w:sz w:val="24"/>
          <w:szCs w:val="24"/>
        </w:rPr>
      </w:pPr>
    </w:p>
    <w:p w14:paraId="0000003E" w14:textId="77777777" w:rsidR="00021261" w:rsidRPr="00ED07B5" w:rsidRDefault="00021261">
      <w:pPr>
        <w:spacing w:after="0" w:line="240" w:lineRule="auto"/>
        <w:ind w:left="432" w:hanging="432"/>
        <w:rPr>
          <w:rFonts w:ascii="Times New Roman" w:eastAsia="Times New Roman" w:hAnsi="Times New Roman" w:cs="Times New Roman"/>
          <w:i/>
          <w:sz w:val="24"/>
          <w:szCs w:val="24"/>
        </w:rPr>
      </w:pPr>
    </w:p>
    <w:p w14:paraId="0000003F" w14:textId="77777777" w:rsidR="00021261" w:rsidRPr="00ED07B5" w:rsidRDefault="0004732D">
      <w:pPr>
        <w:spacing w:after="0" w:line="480" w:lineRule="auto"/>
        <w:ind w:firstLine="425"/>
        <w:jc w:val="center"/>
        <w:rPr>
          <w:rFonts w:ascii="Times New Roman" w:eastAsia="Times New Roman" w:hAnsi="Times New Roman" w:cs="Times New Roman"/>
          <w:b/>
          <w:sz w:val="24"/>
          <w:szCs w:val="24"/>
        </w:rPr>
      </w:pPr>
      <w:r w:rsidRPr="00ED07B5">
        <w:rPr>
          <w:rFonts w:ascii="Times New Roman" w:eastAsia="Times New Roman" w:hAnsi="Times New Roman" w:cs="Times New Roman"/>
          <w:b/>
          <w:sz w:val="24"/>
          <w:szCs w:val="24"/>
        </w:rPr>
        <w:t>-------Insert Figure 1 about here-------</w:t>
      </w:r>
    </w:p>
    <w:p w14:paraId="00000040" w14:textId="77777777" w:rsidR="00021261" w:rsidRPr="00ED07B5" w:rsidRDefault="00021261">
      <w:pPr>
        <w:spacing w:after="0" w:line="480" w:lineRule="auto"/>
        <w:ind w:firstLine="425"/>
        <w:jc w:val="center"/>
        <w:rPr>
          <w:rFonts w:ascii="Times New Roman" w:eastAsia="Times New Roman" w:hAnsi="Times New Roman" w:cs="Times New Roman"/>
          <w:sz w:val="24"/>
          <w:szCs w:val="24"/>
        </w:rPr>
      </w:pPr>
    </w:p>
    <w:p w14:paraId="00000041" w14:textId="77777777" w:rsidR="00021261" w:rsidRPr="00ED07B5" w:rsidRDefault="0004732D">
      <w:pPr>
        <w:pStyle w:val="Heading1"/>
        <w:spacing w:after="240"/>
        <w:rPr>
          <w:rFonts w:ascii="Times New Roman" w:eastAsia="Times New Roman" w:hAnsi="Times New Roman" w:cs="Times New Roman"/>
          <w:b/>
          <w:color w:val="000000"/>
        </w:rPr>
      </w:pPr>
      <w:r w:rsidRPr="00ED07B5">
        <w:rPr>
          <w:rFonts w:ascii="Times New Roman" w:eastAsia="Times New Roman" w:hAnsi="Times New Roman" w:cs="Times New Roman"/>
          <w:b/>
          <w:color w:val="000000"/>
        </w:rPr>
        <w:lastRenderedPageBreak/>
        <w:t>3. Method</w:t>
      </w:r>
    </w:p>
    <w:p w14:paraId="00000042" w14:textId="77777777" w:rsidR="00021261" w:rsidRPr="00ED07B5" w:rsidRDefault="0004732D">
      <w:pPr>
        <w:pStyle w:val="Heading2"/>
        <w:spacing w:before="0" w:line="480" w:lineRule="auto"/>
        <w:rPr>
          <w:rFonts w:ascii="Times New Roman" w:eastAsia="Times New Roman" w:hAnsi="Times New Roman" w:cs="Times New Roman"/>
          <w:color w:val="000000"/>
          <w:sz w:val="28"/>
          <w:szCs w:val="28"/>
        </w:rPr>
      </w:pPr>
      <w:r w:rsidRPr="00ED07B5">
        <w:rPr>
          <w:rFonts w:ascii="Times New Roman" w:eastAsia="Times New Roman" w:hAnsi="Times New Roman" w:cs="Times New Roman"/>
          <w:i/>
          <w:color w:val="000000"/>
          <w:sz w:val="28"/>
          <w:szCs w:val="28"/>
        </w:rPr>
        <w:t xml:space="preserve">3.1. Data Collection </w:t>
      </w:r>
    </w:p>
    <w:p w14:paraId="00000043" w14:textId="2A83C53F"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We collected data through a survey developed using </w:t>
      </w:r>
      <w:proofErr w:type="spellStart"/>
      <w:r w:rsidRPr="00ED07B5">
        <w:rPr>
          <w:rFonts w:ascii="Times New Roman" w:eastAsia="Times New Roman" w:hAnsi="Times New Roman" w:cs="Times New Roman"/>
          <w:sz w:val="24"/>
          <w:szCs w:val="24"/>
        </w:rPr>
        <w:t>Qualtrics</w:t>
      </w:r>
      <w:proofErr w:type="spellEnd"/>
      <w:r w:rsidRPr="00ED07B5">
        <w:rPr>
          <w:rFonts w:ascii="Times New Roman" w:eastAsia="Times New Roman" w:hAnsi="Times New Roman" w:cs="Times New Roman"/>
          <w:sz w:val="24"/>
          <w:szCs w:val="24"/>
        </w:rPr>
        <w:t xml:space="preserve"> software in Australia and Singapore in April 2018. The survey contained several measures, including food waste </w:t>
      </w:r>
      <w:r w:rsidR="008B4F75">
        <w:rPr>
          <w:rFonts w:ascii="Times New Roman" w:eastAsia="Times New Roman" w:hAnsi="Times New Roman" w:cs="Times New Roman"/>
          <w:sz w:val="24"/>
          <w:szCs w:val="24"/>
        </w:rPr>
        <w:t>intentions, moral norms, AC, AR</w:t>
      </w:r>
      <w:r w:rsidRPr="00ED07B5">
        <w:rPr>
          <w:rFonts w:ascii="Times New Roman" w:eastAsia="Times New Roman" w:hAnsi="Times New Roman" w:cs="Times New Roman"/>
          <w:sz w:val="24"/>
          <w:szCs w:val="24"/>
        </w:rPr>
        <w:t xml:space="preserve"> and </w:t>
      </w:r>
      <w:r w:rsidR="008B4F75">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8B4F75">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as well as demographic information. The survey explained that food waste referred to food thrown away in th</w:t>
      </w:r>
      <w:r w:rsidR="00182673">
        <w:rPr>
          <w:rFonts w:ascii="Times New Roman" w:eastAsia="Times New Roman" w:hAnsi="Times New Roman" w:cs="Times New Roman"/>
          <w:sz w:val="24"/>
          <w:szCs w:val="24"/>
        </w:rPr>
        <w:t xml:space="preserve">e rubbish bin, the organic bin or </w:t>
      </w:r>
      <w:r w:rsidRPr="00ED07B5">
        <w:rPr>
          <w:rFonts w:ascii="Times New Roman" w:eastAsia="Times New Roman" w:hAnsi="Times New Roman" w:cs="Times New Roman"/>
          <w:sz w:val="24"/>
          <w:szCs w:val="24"/>
        </w:rPr>
        <w:t xml:space="preserve">the compost, as well as food given to pets and did not </w:t>
      </w:r>
      <w:r w:rsidR="00182673">
        <w:rPr>
          <w:rFonts w:ascii="Times New Roman" w:eastAsia="Times New Roman" w:hAnsi="Times New Roman" w:cs="Times New Roman"/>
          <w:sz w:val="24"/>
          <w:szCs w:val="24"/>
        </w:rPr>
        <w:t>include</w:t>
      </w:r>
      <w:r w:rsidRPr="00ED07B5">
        <w:rPr>
          <w:rFonts w:ascii="Times New Roman" w:eastAsia="Times New Roman" w:hAnsi="Times New Roman" w:cs="Times New Roman"/>
          <w:sz w:val="24"/>
          <w:szCs w:val="24"/>
        </w:rPr>
        <w:t xml:space="preserve"> inedible </w:t>
      </w:r>
      <w:r w:rsidR="00182673">
        <w:rPr>
          <w:rFonts w:ascii="Times New Roman" w:eastAsia="Times New Roman" w:hAnsi="Times New Roman" w:cs="Times New Roman"/>
          <w:sz w:val="24"/>
          <w:szCs w:val="24"/>
        </w:rPr>
        <w:t>materials</w:t>
      </w:r>
      <w:r w:rsidRPr="00ED07B5">
        <w:rPr>
          <w:rFonts w:ascii="Times New Roman" w:eastAsia="Times New Roman" w:hAnsi="Times New Roman" w:cs="Times New Roman"/>
          <w:sz w:val="24"/>
          <w:szCs w:val="24"/>
        </w:rPr>
        <w:t>, such as bones, vegetable peelings, or egg shells (</w:t>
      </w:r>
      <w:proofErr w:type="spellStart"/>
      <w:r w:rsidRPr="00ED07B5">
        <w:rPr>
          <w:rFonts w:ascii="Times New Roman" w:eastAsia="Times New Roman" w:hAnsi="Times New Roman" w:cs="Times New Roman"/>
          <w:sz w:val="24"/>
          <w:szCs w:val="24"/>
        </w:rPr>
        <w:t>Visschers</w:t>
      </w:r>
      <w:proofErr w:type="spellEnd"/>
      <w:r w:rsidRPr="00ED07B5">
        <w:rPr>
          <w:rFonts w:ascii="Times New Roman" w:eastAsia="Times New Roman" w:hAnsi="Times New Roman" w:cs="Times New Roman"/>
          <w:sz w:val="24"/>
          <w:szCs w:val="24"/>
        </w:rPr>
        <w:t xml:space="preserve"> et al., 2016). </w:t>
      </w:r>
    </w:p>
    <w:p w14:paraId="00000044" w14:textId="4790D86E"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Most of the respondents were recruited through an online panel (</w:t>
      </w:r>
      <w:r w:rsidRPr="00ED07B5">
        <w:rPr>
          <w:rFonts w:ascii="Times New Roman" w:eastAsia="Times New Roman" w:hAnsi="Times New Roman" w:cs="Times New Roman"/>
          <w:color w:val="000000"/>
          <w:sz w:val="24"/>
          <w:szCs w:val="24"/>
        </w:rPr>
        <w:t xml:space="preserve">Walter et al., 2018) </w:t>
      </w:r>
      <w:r w:rsidRPr="00ED07B5">
        <w:rPr>
          <w:rFonts w:ascii="Times New Roman" w:eastAsia="Times New Roman" w:hAnsi="Times New Roman" w:cs="Times New Roman"/>
          <w:sz w:val="24"/>
          <w:szCs w:val="24"/>
        </w:rPr>
        <w:t xml:space="preserve">provided by a leading professional research agency, </w:t>
      </w:r>
      <w:proofErr w:type="spellStart"/>
      <w:r w:rsidRPr="00ED07B5">
        <w:rPr>
          <w:rFonts w:ascii="Times New Roman" w:eastAsia="Times New Roman" w:hAnsi="Times New Roman" w:cs="Times New Roman"/>
          <w:sz w:val="24"/>
          <w:szCs w:val="24"/>
        </w:rPr>
        <w:t>Qualtrics</w:t>
      </w:r>
      <w:proofErr w:type="spellEnd"/>
      <w:r w:rsidRPr="00ED07B5">
        <w:rPr>
          <w:rFonts w:ascii="Times New Roman" w:eastAsia="Times New Roman" w:hAnsi="Times New Roman" w:cs="Times New Roman"/>
          <w:sz w:val="24"/>
          <w:szCs w:val="24"/>
        </w:rPr>
        <w:t xml:space="preserve">, which continually performs quality assurance procedures. To ensure a representative, diverse and comparable sample across the two countries, we used gender, age and income as quotas. To achieve the quotas, a minority of respondents </w:t>
      </w:r>
      <w:proofErr w:type="gramStart"/>
      <w:r w:rsidRPr="00ED07B5">
        <w:rPr>
          <w:rFonts w:ascii="Times New Roman" w:eastAsia="Times New Roman" w:hAnsi="Times New Roman" w:cs="Times New Roman"/>
          <w:sz w:val="24"/>
          <w:szCs w:val="24"/>
        </w:rPr>
        <w:t>were recruited</w:t>
      </w:r>
      <w:proofErr w:type="gramEnd"/>
      <w:r w:rsidRPr="00ED07B5">
        <w:rPr>
          <w:rFonts w:ascii="Times New Roman" w:eastAsia="Times New Roman" w:hAnsi="Times New Roman" w:cs="Times New Roman"/>
          <w:sz w:val="24"/>
          <w:szCs w:val="24"/>
        </w:rPr>
        <w:t xml:space="preserve"> from the street in Singapore. As a reward for their participation, the respondents received payment from </w:t>
      </w:r>
      <w:proofErr w:type="spellStart"/>
      <w:r w:rsidRPr="00ED07B5">
        <w:rPr>
          <w:rFonts w:ascii="Times New Roman" w:eastAsia="Times New Roman" w:hAnsi="Times New Roman" w:cs="Times New Roman"/>
          <w:sz w:val="24"/>
          <w:szCs w:val="24"/>
        </w:rPr>
        <w:t>Qualtrics</w:t>
      </w:r>
      <w:proofErr w:type="spellEnd"/>
      <w:r w:rsidRPr="00ED07B5">
        <w:rPr>
          <w:rFonts w:ascii="Times New Roman" w:eastAsia="Times New Roman" w:hAnsi="Times New Roman" w:cs="Times New Roman"/>
          <w:sz w:val="24"/>
          <w:szCs w:val="24"/>
        </w:rPr>
        <w:t xml:space="preserve"> (for the online panel participants) or a voucher that </w:t>
      </w:r>
      <w:proofErr w:type="gramStart"/>
      <w:r w:rsidRPr="00ED07B5">
        <w:rPr>
          <w:rFonts w:ascii="Times New Roman" w:eastAsia="Times New Roman" w:hAnsi="Times New Roman" w:cs="Times New Roman"/>
          <w:sz w:val="24"/>
          <w:szCs w:val="24"/>
        </w:rPr>
        <w:t>could be exchanged</w:t>
      </w:r>
      <w:proofErr w:type="gramEnd"/>
      <w:r w:rsidRPr="00ED07B5">
        <w:rPr>
          <w:rFonts w:ascii="Times New Roman" w:eastAsia="Times New Roman" w:hAnsi="Times New Roman" w:cs="Times New Roman"/>
          <w:sz w:val="24"/>
          <w:szCs w:val="24"/>
        </w:rPr>
        <w:t xml:space="preserve"> for products in the local supermarket in Singapore (for those recruited outside of the online panel). Ethics approval for the study </w:t>
      </w:r>
      <w:proofErr w:type="gramStart"/>
      <w:r w:rsidRPr="00ED07B5">
        <w:rPr>
          <w:rFonts w:ascii="Times New Roman" w:eastAsia="Times New Roman" w:hAnsi="Times New Roman" w:cs="Times New Roman"/>
          <w:sz w:val="24"/>
          <w:szCs w:val="24"/>
        </w:rPr>
        <w:t>was secured</w:t>
      </w:r>
      <w:proofErr w:type="gramEnd"/>
      <w:r w:rsidRPr="00ED07B5">
        <w:rPr>
          <w:rFonts w:ascii="Times New Roman" w:eastAsia="Times New Roman" w:hAnsi="Times New Roman" w:cs="Times New Roman"/>
          <w:sz w:val="24"/>
          <w:szCs w:val="24"/>
        </w:rPr>
        <w:t xml:space="preserve"> from </w:t>
      </w:r>
      <w:r w:rsidR="007433E6" w:rsidRPr="00B51563">
        <w:rPr>
          <w:rFonts w:ascii="Times New Roman" w:eastAsia="Times New Roman" w:hAnsi="Times New Roman" w:cs="Times New Roman"/>
          <w:sz w:val="24"/>
          <w:szCs w:val="24"/>
        </w:rPr>
        <w:t xml:space="preserve">the </w:t>
      </w:r>
      <w:r w:rsidR="007433E6">
        <w:rPr>
          <w:rFonts w:ascii="Times New Roman" w:eastAsia="Times New Roman" w:hAnsi="Times New Roman" w:cs="Times New Roman"/>
          <w:sz w:val="24"/>
          <w:szCs w:val="24"/>
        </w:rPr>
        <w:t>e</w:t>
      </w:r>
      <w:r w:rsidR="007433E6" w:rsidRPr="00B51563">
        <w:rPr>
          <w:rFonts w:ascii="Times New Roman" w:eastAsia="Times New Roman" w:hAnsi="Times New Roman" w:cs="Times New Roman"/>
          <w:sz w:val="24"/>
          <w:szCs w:val="24"/>
        </w:rPr>
        <w:t xml:space="preserve">thics </w:t>
      </w:r>
      <w:r w:rsidR="007433E6">
        <w:rPr>
          <w:rFonts w:ascii="Times New Roman" w:eastAsia="Times New Roman" w:hAnsi="Times New Roman" w:cs="Times New Roman"/>
          <w:sz w:val="24"/>
          <w:szCs w:val="24"/>
        </w:rPr>
        <w:t>c</w:t>
      </w:r>
      <w:r w:rsidR="007433E6" w:rsidRPr="00B51563">
        <w:rPr>
          <w:rFonts w:ascii="Times New Roman" w:eastAsia="Times New Roman" w:hAnsi="Times New Roman" w:cs="Times New Roman"/>
          <w:sz w:val="24"/>
          <w:szCs w:val="24"/>
        </w:rPr>
        <w:t xml:space="preserve">ommittees </w:t>
      </w:r>
      <w:r w:rsidR="007433E6">
        <w:rPr>
          <w:rFonts w:ascii="Times New Roman" w:eastAsia="Times New Roman" w:hAnsi="Times New Roman" w:cs="Times New Roman"/>
          <w:sz w:val="24"/>
          <w:szCs w:val="24"/>
        </w:rPr>
        <w:t>at</w:t>
      </w:r>
      <w:r w:rsidR="007433E6" w:rsidRPr="00B51563">
        <w:rPr>
          <w:rFonts w:ascii="Times New Roman" w:eastAsia="Times New Roman" w:hAnsi="Times New Roman" w:cs="Times New Roman"/>
          <w:sz w:val="24"/>
          <w:szCs w:val="24"/>
        </w:rPr>
        <w:t xml:space="preserve"> the authors’</w:t>
      </w:r>
      <w:r w:rsidR="007433E6">
        <w:rPr>
          <w:rFonts w:ascii="Times New Roman" w:eastAsia="Times New Roman" w:hAnsi="Times New Roman" w:cs="Times New Roman"/>
          <w:sz w:val="24"/>
          <w:szCs w:val="24"/>
        </w:rPr>
        <w:t xml:space="preserve"> respective</w:t>
      </w:r>
      <w:r w:rsidR="007433E6" w:rsidRPr="00B51563">
        <w:rPr>
          <w:rFonts w:ascii="Times New Roman" w:eastAsia="Times New Roman" w:hAnsi="Times New Roman" w:cs="Times New Roman"/>
          <w:sz w:val="24"/>
          <w:szCs w:val="24"/>
        </w:rPr>
        <w:t xml:space="preserve"> </w:t>
      </w:r>
      <w:r w:rsidR="007433E6">
        <w:rPr>
          <w:rFonts w:ascii="Times New Roman" w:eastAsia="Times New Roman" w:hAnsi="Times New Roman" w:cs="Times New Roman"/>
          <w:sz w:val="24"/>
          <w:szCs w:val="24"/>
        </w:rPr>
        <w:t>u</w:t>
      </w:r>
      <w:r w:rsidR="007433E6" w:rsidRPr="00B51563">
        <w:rPr>
          <w:rFonts w:ascii="Times New Roman" w:eastAsia="Times New Roman" w:hAnsi="Times New Roman" w:cs="Times New Roman"/>
          <w:sz w:val="24"/>
          <w:szCs w:val="24"/>
        </w:rPr>
        <w:t xml:space="preserve">niversities </w:t>
      </w:r>
      <w:r w:rsidRPr="00ED07B5">
        <w:rPr>
          <w:rFonts w:ascii="Times New Roman" w:eastAsia="Times New Roman" w:hAnsi="Times New Roman" w:cs="Times New Roman"/>
          <w:b/>
          <w:i/>
        </w:rPr>
        <w:t xml:space="preserve">[details removed for peer-review]. </w:t>
      </w:r>
      <w:r w:rsidRPr="00ED07B5">
        <w:rPr>
          <w:rFonts w:ascii="Times New Roman" w:eastAsia="Times New Roman" w:hAnsi="Times New Roman" w:cs="Times New Roman"/>
          <w:sz w:val="24"/>
          <w:szCs w:val="24"/>
        </w:rPr>
        <w:t>After removing outliers and responses with missing data, we had 328 and 315 responses from Australia and Singapore</w:t>
      </w:r>
      <w:r w:rsidR="007433E6">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respectively. The demographic information of respondents in </w:t>
      </w:r>
      <w:r w:rsidR="007433E6">
        <w:rPr>
          <w:rFonts w:ascii="Times New Roman" w:eastAsia="Times New Roman" w:hAnsi="Times New Roman" w:cs="Times New Roman"/>
          <w:sz w:val="24"/>
          <w:szCs w:val="24"/>
        </w:rPr>
        <w:t>both</w:t>
      </w:r>
      <w:r w:rsidRPr="00ED07B5">
        <w:rPr>
          <w:rFonts w:ascii="Times New Roman" w:eastAsia="Times New Roman" w:hAnsi="Times New Roman" w:cs="Times New Roman"/>
          <w:sz w:val="24"/>
          <w:szCs w:val="24"/>
        </w:rPr>
        <w:t xml:space="preserve"> countries </w:t>
      </w:r>
      <w:proofErr w:type="gramStart"/>
      <w:r w:rsidRPr="00ED07B5">
        <w:rPr>
          <w:rFonts w:ascii="Times New Roman" w:eastAsia="Times New Roman" w:hAnsi="Times New Roman" w:cs="Times New Roman"/>
          <w:sz w:val="24"/>
          <w:szCs w:val="24"/>
        </w:rPr>
        <w:t xml:space="preserve">is </w:t>
      </w:r>
      <w:r w:rsidR="00B41426" w:rsidRPr="00ED07B5">
        <w:rPr>
          <w:rFonts w:ascii="Times New Roman" w:eastAsia="Times New Roman" w:hAnsi="Times New Roman" w:cs="Times New Roman"/>
          <w:sz w:val="24"/>
          <w:szCs w:val="24"/>
        </w:rPr>
        <w:t>presented</w:t>
      </w:r>
      <w:proofErr w:type="gramEnd"/>
      <w:r w:rsidR="00B41426" w:rsidRPr="00ED07B5">
        <w:rPr>
          <w:rFonts w:ascii="Times New Roman" w:eastAsia="Times New Roman" w:hAnsi="Times New Roman" w:cs="Times New Roman"/>
          <w:sz w:val="24"/>
          <w:szCs w:val="24"/>
        </w:rPr>
        <w:t xml:space="preserve"> in T</w:t>
      </w:r>
      <w:r w:rsidRPr="00ED07B5">
        <w:rPr>
          <w:rFonts w:ascii="Times New Roman" w:eastAsia="Times New Roman" w:hAnsi="Times New Roman" w:cs="Times New Roman"/>
          <w:sz w:val="24"/>
          <w:szCs w:val="24"/>
        </w:rPr>
        <w:t>able 1.</w:t>
      </w:r>
    </w:p>
    <w:p w14:paraId="00000045" w14:textId="77777777" w:rsidR="00021261" w:rsidRPr="00ED07B5" w:rsidRDefault="00021261">
      <w:pPr>
        <w:spacing w:after="0" w:line="480" w:lineRule="auto"/>
        <w:ind w:firstLine="425"/>
        <w:rPr>
          <w:rFonts w:ascii="Times New Roman" w:eastAsia="Times New Roman" w:hAnsi="Times New Roman" w:cs="Times New Roman"/>
          <w:sz w:val="24"/>
          <w:szCs w:val="24"/>
        </w:rPr>
      </w:pPr>
    </w:p>
    <w:p w14:paraId="00000046" w14:textId="77777777" w:rsidR="00021261" w:rsidRPr="00ED07B5" w:rsidRDefault="0004732D">
      <w:pPr>
        <w:spacing w:after="0" w:line="480" w:lineRule="auto"/>
        <w:ind w:firstLine="425"/>
        <w:jc w:val="center"/>
        <w:rPr>
          <w:rFonts w:ascii="Times New Roman" w:eastAsia="Times New Roman" w:hAnsi="Times New Roman" w:cs="Times New Roman"/>
          <w:b/>
          <w:sz w:val="24"/>
          <w:szCs w:val="24"/>
        </w:rPr>
      </w:pPr>
      <w:r w:rsidRPr="00ED07B5">
        <w:rPr>
          <w:rFonts w:ascii="Times New Roman" w:eastAsia="Times New Roman" w:hAnsi="Times New Roman" w:cs="Times New Roman"/>
          <w:b/>
          <w:sz w:val="24"/>
          <w:szCs w:val="24"/>
        </w:rPr>
        <w:t>-------Insert Table 1 about here-------</w:t>
      </w:r>
    </w:p>
    <w:p w14:paraId="00000047" w14:textId="77777777" w:rsidR="00021261" w:rsidRPr="00ED07B5" w:rsidRDefault="00021261">
      <w:pPr>
        <w:spacing w:after="0" w:line="480" w:lineRule="auto"/>
        <w:ind w:firstLine="425"/>
        <w:jc w:val="center"/>
        <w:rPr>
          <w:rFonts w:ascii="Times New Roman" w:eastAsia="Times New Roman" w:hAnsi="Times New Roman" w:cs="Times New Roman"/>
          <w:sz w:val="24"/>
          <w:szCs w:val="24"/>
        </w:rPr>
      </w:pPr>
    </w:p>
    <w:p w14:paraId="00000048" w14:textId="77777777" w:rsidR="00021261" w:rsidRPr="00ED07B5" w:rsidRDefault="00021261">
      <w:pPr>
        <w:spacing w:after="0" w:line="480" w:lineRule="auto"/>
        <w:ind w:firstLine="425"/>
        <w:jc w:val="center"/>
        <w:rPr>
          <w:rFonts w:ascii="Times New Roman" w:eastAsia="Times New Roman" w:hAnsi="Times New Roman" w:cs="Times New Roman"/>
          <w:sz w:val="24"/>
          <w:szCs w:val="24"/>
        </w:rPr>
      </w:pPr>
    </w:p>
    <w:p w14:paraId="00000049" w14:textId="77777777" w:rsidR="00021261" w:rsidRPr="00ED07B5" w:rsidRDefault="0004732D">
      <w:pPr>
        <w:pStyle w:val="Heading2"/>
        <w:spacing w:before="0" w:line="480" w:lineRule="auto"/>
        <w:rPr>
          <w:rFonts w:ascii="Times New Roman" w:eastAsia="Times New Roman" w:hAnsi="Times New Roman" w:cs="Times New Roman"/>
          <w:i/>
          <w:color w:val="000000"/>
          <w:sz w:val="28"/>
          <w:szCs w:val="28"/>
        </w:rPr>
      </w:pPr>
      <w:r w:rsidRPr="00ED07B5">
        <w:rPr>
          <w:rFonts w:ascii="Times New Roman" w:eastAsia="Times New Roman" w:hAnsi="Times New Roman" w:cs="Times New Roman"/>
          <w:i/>
          <w:color w:val="000000"/>
          <w:sz w:val="28"/>
          <w:szCs w:val="28"/>
        </w:rPr>
        <w:lastRenderedPageBreak/>
        <w:t>3.2. Measures</w:t>
      </w:r>
    </w:p>
    <w:p w14:paraId="0000004A" w14:textId="6FEE146C"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Regarding respondents’ self-reported food waste </w:t>
      </w:r>
      <w:r w:rsidR="007433E6" w:rsidRPr="00ED07B5">
        <w:rPr>
          <w:rFonts w:ascii="Times New Roman" w:eastAsia="Times New Roman" w:hAnsi="Times New Roman" w:cs="Times New Roman"/>
          <w:sz w:val="24"/>
          <w:szCs w:val="24"/>
        </w:rPr>
        <w:t>behaviour</w:t>
      </w:r>
      <w:r w:rsidRPr="00ED07B5">
        <w:rPr>
          <w:rFonts w:ascii="Times New Roman" w:eastAsia="Times New Roman" w:hAnsi="Times New Roman" w:cs="Times New Roman"/>
          <w:sz w:val="24"/>
          <w:szCs w:val="24"/>
        </w:rPr>
        <w:t xml:space="preserve">, we modified the measures in Stefan et al. (2013) and Romani et al. (2018) to estimate the amount of food they perceived they </w:t>
      </w:r>
      <w:r w:rsidR="007433E6">
        <w:rPr>
          <w:rFonts w:ascii="Times New Roman" w:eastAsia="Times New Roman" w:hAnsi="Times New Roman" w:cs="Times New Roman"/>
          <w:sz w:val="24"/>
          <w:szCs w:val="24"/>
        </w:rPr>
        <w:t xml:space="preserve">had </w:t>
      </w:r>
      <w:proofErr w:type="spellStart"/>
      <w:r w:rsidR="007433E6">
        <w:rPr>
          <w:rFonts w:ascii="Times New Roman" w:eastAsia="Times New Roman" w:hAnsi="Times New Roman" w:cs="Times New Roman"/>
          <w:sz w:val="24"/>
          <w:szCs w:val="24"/>
        </w:rPr>
        <w:t>trown</w:t>
      </w:r>
      <w:proofErr w:type="spellEnd"/>
      <w:r w:rsidRPr="00ED07B5">
        <w:rPr>
          <w:rFonts w:ascii="Times New Roman" w:eastAsia="Times New Roman" w:hAnsi="Times New Roman" w:cs="Times New Roman"/>
          <w:sz w:val="24"/>
          <w:szCs w:val="24"/>
        </w:rPr>
        <w:t xml:space="preserve"> away in the last seven days. For all the other main variables, we used multi-item scales from extant literat</w:t>
      </w:r>
      <w:r w:rsidR="007433E6">
        <w:rPr>
          <w:rFonts w:ascii="Times New Roman" w:eastAsia="Times New Roman" w:hAnsi="Times New Roman" w:cs="Times New Roman"/>
          <w:sz w:val="24"/>
          <w:szCs w:val="24"/>
        </w:rPr>
        <w:t>ure and tested the constructs (T</w:t>
      </w:r>
      <w:r w:rsidRPr="00ED07B5">
        <w:rPr>
          <w:rFonts w:ascii="Times New Roman" w:eastAsia="Times New Roman" w:hAnsi="Times New Roman" w:cs="Times New Roman"/>
          <w:sz w:val="24"/>
          <w:szCs w:val="24"/>
        </w:rPr>
        <w:t>able 2). To achieve the best possible quality, we selected items with high Cronbach’s alphas from previous studies on the NAM. Prior research has extensively tested the construct validity of these dimensions and found the factor structures to be stable across cultures and over time (</w:t>
      </w:r>
      <w:proofErr w:type="spellStart"/>
      <w:r w:rsidRPr="00ED07B5">
        <w:rPr>
          <w:rFonts w:ascii="Times New Roman" w:eastAsia="Times New Roman" w:hAnsi="Times New Roman" w:cs="Times New Roman"/>
          <w:sz w:val="24"/>
          <w:szCs w:val="24"/>
        </w:rPr>
        <w:t>Scholderer</w:t>
      </w:r>
      <w:proofErr w:type="spellEnd"/>
      <w:r w:rsidRPr="00ED07B5">
        <w:rPr>
          <w:rFonts w:ascii="Times New Roman" w:eastAsia="Times New Roman" w:hAnsi="Times New Roman" w:cs="Times New Roman"/>
          <w:sz w:val="24"/>
          <w:szCs w:val="24"/>
        </w:rPr>
        <w:t xml:space="preserve"> et al., 2004), </w:t>
      </w:r>
      <w:r w:rsidR="007433E6">
        <w:rPr>
          <w:rFonts w:ascii="Times New Roman" w:eastAsia="Times New Roman" w:hAnsi="Times New Roman" w:cs="Times New Roman"/>
          <w:sz w:val="24"/>
          <w:szCs w:val="24"/>
        </w:rPr>
        <w:t>al</w:t>
      </w:r>
      <w:r w:rsidRPr="00ED07B5">
        <w:rPr>
          <w:rFonts w:ascii="Times New Roman" w:eastAsia="Times New Roman" w:hAnsi="Times New Roman" w:cs="Times New Roman"/>
          <w:sz w:val="24"/>
          <w:szCs w:val="24"/>
        </w:rPr>
        <w:t>though we adapted the survey to suit an Asian culture (</w:t>
      </w:r>
      <w:proofErr w:type="spellStart"/>
      <w:r w:rsidRPr="00ED07B5">
        <w:rPr>
          <w:rFonts w:ascii="Times New Roman" w:eastAsia="Times New Roman" w:hAnsi="Times New Roman" w:cs="Times New Roman"/>
          <w:sz w:val="24"/>
          <w:szCs w:val="24"/>
        </w:rPr>
        <w:t>Grunert</w:t>
      </w:r>
      <w:proofErr w:type="spellEnd"/>
      <w:r w:rsidRPr="00ED07B5">
        <w:rPr>
          <w:rFonts w:ascii="Times New Roman" w:eastAsia="Times New Roman" w:hAnsi="Times New Roman" w:cs="Times New Roman"/>
          <w:sz w:val="24"/>
          <w:szCs w:val="24"/>
        </w:rPr>
        <w:t xml:space="preserve"> et al., 2011). For those ite</w:t>
      </w:r>
      <w:r w:rsidR="007433E6">
        <w:rPr>
          <w:rFonts w:ascii="Times New Roman" w:eastAsia="Times New Roman" w:hAnsi="Times New Roman" w:cs="Times New Roman"/>
          <w:sz w:val="24"/>
          <w:szCs w:val="24"/>
        </w:rPr>
        <w:t xml:space="preserve">ms, the instructions </w:t>
      </w:r>
      <w:proofErr w:type="gramStart"/>
      <w:r w:rsidR="007433E6">
        <w:rPr>
          <w:rFonts w:ascii="Times New Roman" w:eastAsia="Times New Roman" w:hAnsi="Times New Roman" w:cs="Times New Roman"/>
          <w:sz w:val="24"/>
          <w:szCs w:val="24"/>
        </w:rPr>
        <w:t>included:</w:t>
      </w:r>
      <w:proofErr w:type="gramEnd"/>
      <w:r w:rsidR="007433E6">
        <w:rPr>
          <w:rFonts w:ascii="Times New Roman" w:eastAsia="Times New Roman" w:hAnsi="Times New Roman" w:cs="Times New Roman"/>
          <w:sz w:val="24"/>
          <w:szCs w:val="24"/>
        </w:rPr>
        <w:t xml:space="preserve"> ‘</w:t>
      </w:r>
      <w:r w:rsidRPr="00ED07B5">
        <w:rPr>
          <w:rFonts w:ascii="Times New Roman" w:eastAsia="Times New Roman" w:hAnsi="Times New Roman" w:cs="Times New Roman"/>
          <w:sz w:val="24"/>
          <w:szCs w:val="24"/>
        </w:rPr>
        <w:t>Please rate your level of agreement or disagreemen</w:t>
      </w:r>
      <w:r w:rsidR="007433E6">
        <w:rPr>
          <w:rFonts w:ascii="Times New Roman" w:eastAsia="Times New Roman" w:hAnsi="Times New Roman" w:cs="Times New Roman"/>
          <w:sz w:val="24"/>
          <w:szCs w:val="24"/>
        </w:rPr>
        <w:t>t with the following statements’.</w:t>
      </w:r>
      <w:r w:rsidRPr="00ED07B5">
        <w:rPr>
          <w:rFonts w:ascii="Times New Roman" w:eastAsia="Times New Roman" w:hAnsi="Times New Roman" w:cs="Times New Roman"/>
          <w:sz w:val="24"/>
          <w:szCs w:val="24"/>
        </w:rPr>
        <w:t xml:space="preserve"> The response format was a seven-point L</w:t>
      </w:r>
      <w:r w:rsidR="007433E6">
        <w:rPr>
          <w:rFonts w:ascii="Times New Roman" w:eastAsia="Times New Roman" w:hAnsi="Times New Roman" w:cs="Times New Roman"/>
          <w:sz w:val="24"/>
          <w:szCs w:val="24"/>
        </w:rPr>
        <w:t xml:space="preserve">ikert scale, which </w:t>
      </w:r>
      <w:proofErr w:type="gramStart"/>
      <w:r w:rsidR="007433E6">
        <w:rPr>
          <w:rFonts w:ascii="Times New Roman" w:eastAsia="Times New Roman" w:hAnsi="Times New Roman" w:cs="Times New Roman"/>
          <w:sz w:val="24"/>
          <w:szCs w:val="24"/>
        </w:rPr>
        <w:t xml:space="preserve">is typically </w:t>
      </w:r>
      <w:r w:rsidRPr="00ED07B5">
        <w:rPr>
          <w:rFonts w:ascii="Times New Roman" w:eastAsia="Times New Roman" w:hAnsi="Times New Roman" w:cs="Times New Roman"/>
          <w:sz w:val="24"/>
          <w:szCs w:val="24"/>
        </w:rPr>
        <w:t>used</w:t>
      </w:r>
      <w:proofErr w:type="gramEnd"/>
      <w:r w:rsidRPr="00ED07B5">
        <w:rPr>
          <w:rFonts w:ascii="Times New Roman" w:eastAsia="Times New Roman" w:hAnsi="Times New Roman" w:cs="Times New Roman"/>
          <w:sz w:val="24"/>
          <w:szCs w:val="24"/>
        </w:rPr>
        <w:t xml:space="preserve"> in the literature (</w:t>
      </w:r>
      <w:proofErr w:type="spellStart"/>
      <w:r w:rsidRPr="00ED07B5">
        <w:rPr>
          <w:rFonts w:ascii="Times New Roman" w:eastAsia="Times New Roman" w:hAnsi="Times New Roman" w:cs="Times New Roman"/>
          <w:sz w:val="24"/>
          <w:szCs w:val="24"/>
        </w:rPr>
        <w:t>Grunert</w:t>
      </w:r>
      <w:proofErr w:type="spellEnd"/>
      <w:r w:rsidRPr="00ED07B5">
        <w:rPr>
          <w:rFonts w:ascii="Times New Roman" w:eastAsia="Times New Roman" w:hAnsi="Times New Roman" w:cs="Times New Roman"/>
          <w:sz w:val="24"/>
          <w:szCs w:val="24"/>
        </w:rPr>
        <w:t xml:space="preserve"> et al., 2001).</w:t>
      </w:r>
    </w:p>
    <w:p w14:paraId="0000004B" w14:textId="77777777" w:rsidR="00021261" w:rsidRPr="00ED07B5" w:rsidRDefault="00021261">
      <w:pPr>
        <w:spacing w:after="0" w:line="480" w:lineRule="auto"/>
        <w:ind w:firstLine="425"/>
        <w:rPr>
          <w:rFonts w:ascii="Times New Roman" w:eastAsia="Times New Roman" w:hAnsi="Times New Roman" w:cs="Times New Roman"/>
          <w:sz w:val="24"/>
          <w:szCs w:val="24"/>
        </w:rPr>
      </w:pPr>
    </w:p>
    <w:p w14:paraId="0000004C" w14:textId="77777777" w:rsidR="00021261" w:rsidRPr="00ED07B5" w:rsidRDefault="0004732D">
      <w:pPr>
        <w:spacing w:after="0" w:line="480" w:lineRule="auto"/>
        <w:ind w:firstLine="425"/>
        <w:jc w:val="center"/>
        <w:rPr>
          <w:rFonts w:ascii="Times New Roman" w:eastAsia="Times New Roman" w:hAnsi="Times New Roman" w:cs="Times New Roman"/>
          <w:b/>
          <w:sz w:val="24"/>
          <w:szCs w:val="24"/>
        </w:rPr>
      </w:pPr>
      <w:r w:rsidRPr="00ED07B5">
        <w:rPr>
          <w:rFonts w:ascii="Times New Roman" w:eastAsia="Times New Roman" w:hAnsi="Times New Roman" w:cs="Times New Roman"/>
          <w:b/>
          <w:sz w:val="24"/>
          <w:szCs w:val="24"/>
        </w:rPr>
        <w:t>-------Insert Table 2 about here-------</w:t>
      </w:r>
    </w:p>
    <w:p w14:paraId="0000004D" w14:textId="77777777" w:rsidR="00021261" w:rsidRPr="00ED07B5" w:rsidRDefault="00021261">
      <w:pPr>
        <w:spacing w:after="0" w:line="480" w:lineRule="auto"/>
        <w:ind w:firstLine="425"/>
        <w:jc w:val="center"/>
        <w:rPr>
          <w:rFonts w:ascii="Times New Roman" w:eastAsia="Times New Roman" w:hAnsi="Times New Roman" w:cs="Times New Roman"/>
          <w:sz w:val="24"/>
          <w:szCs w:val="24"/>
        </w:rPr>
      </w:pPr>
    </w:p>
    <w:p w14:paraId="0000004E" w14:textId="77777777" w:rsidR="00021261" w:rsidRPr="00ED07B5" w:rsidRDefault="0004732D">
      <w:pPr>
        <w:pStyle w:val="Heading2"/>
        <w:spacing w:before="0" w:line="480" w:lineRule="auto"/>
        <w:rPr>
          <w:rFonts w:ascii="Times New Roman" w:eastAsia="Times New Roman" w:hAnsi="Times New Roman" w:cs="Times New Roman"/>
          <w:i/>
          <w:color w:val="000000"/>
          <w:sz w:val="28"/>
          <w:szCs w:val="28"/>
        </w:rPr>
      </w:pPr>
      <w:r w:rsidRPr="00ED07B5">
        <w:rPr>
          <w:rFonts w:ascii="Times New Roman" w:eastAsia="Times New Roman" w:hAnsi="Times New Roman" w:cs="Times New Roman"/>
          <w:i/>
          <w:color w:val="000000"/>
          <w:sz w:val="28"/>
          <w:szCs w:val="28"/>
        </w:rPr>
        <w:t>3.3 Validity Test</w:t>
      </w:r>
    </w:p>
    <w:p w14:paraId="0000004F" w14:textId="29F11B10" w:rsidR="00021261" w:rsidRPr="00ED07B5" w:rsidRDefault="0004732D">
      <w:pPr>
        <w:spacing w:after="0" w:line="480" w:lineRule="auto"/>
        <w:ind w:firstLine="432"/>
        <w:rPr>
          <w:rFonts w:ascii="Times New Roman" w:eastAsia="Times New Roman" w:hAnsi="Times New Roman" w:cs="Times New Roman"/>
          <w:sz w:val="24"/>
          <w:szCs w:val="24"/>
        </w:rPr>
      </w:pPr>
      <w:r w:rsidRPr="00ED07B5">
        <w:rPr>
          <w:rFonts w:ascii="Times New Roman" w:eastAsia="Times New Roman" w:hAnsi="Times New Roman" w:cs="Times New Roman"/>
          <w:i/>
          <w:sz w:val="24"/>
          <w:szCs w:val="24"/>
        </w:rPr>
        <w:t xml:space="preserve">3.3.1. Convergent validity. </w:t>
      </w:r>
      <w:r w:rsidRPr="00ED07B5">
        <w:rPr>
          <w:rFonts w:ascii="Times New Roman" w:eastAsia="Times New Roman" w:hAnsi="Times New Roman" w:cs="Times New Roman"/>
          <w:sz w:val="24"/>
          <w:szCs w:val="24"/>
        </w:rPr>
        <w:t xml:space="preserve">An </w:t>
      </w:r>
      <w:r w:rsidR="004D4F3D" w:rsidRPr="00ED07B5">
        <w:rPr>
          <w:rFonts w:ascii="Times New Roman" w:eastAsia="Times New Roman" w:hAnsi="Times New Roman" w:cs="Times New Roman"/>
          <w:sz w:val="24"/>
          <w:szCs w:val="24"/>
        </w:rPr>
        <w:t xml:space="preserve">exploratory factor analysis </w:t>
      </w:r>
      <w:r w:rsidRPr="00ED07B5">
        <w:rPr>
          <w:rFonts w:ascii="Times New Roman" w:eastAsia="Times New Roman" w:hAnsi="Times New Roman" w:cs="Times New Roman"/>
          <w:sz w:val="24"/>
          <w:szCs w:val="24"/>
        </w:rPr>
        <w:t>(EFA) shows all items loaded significantly (</w:t>
      </w:r>
      <w:r w:rsidRPr="007815A0">
        <w:rPr>
          <w:rFonts w:ascii="Times New Roman" w:eastAsia="Times New Roman" w:hAnsi="Times New Roman" w:cs="Times New Roman"/>
          <w:i/>
          <w:sz w:val="24"/>
          <w:szCs w:val="24"/>
        </w:rPr>
        <w:t>p</w:t>
      </w:r>
      <w:r w:rsidRPr="00ED07B5">
        <w:rPr>
          <w:rFonts w:ascii="Times New Roman" w:eastAsia="Times New Roman" w:hAnsi="Times New Roman" w:cs="Times New Roman"/>
          <w:sz w:val="24"/>
          <w:szCs w:val="24"/>
        </w:rPr>
        <w:t xml:space="preserve"> &lt; .001) onto their corresponding factors (higher than .60), with the </w:t>
      </w:r>
      <w:r w:rsidRPr="00ED07B5">
        <w:rPr>
          <w:rFonts w:ascii="Times New Roman" w:eastAsia="Times New Roman" w:hAnsi="Times New Roman" w:cs="Times New Roman"/>
          <w:color w:val="222222"/>
          <w:sz w:val="24"/>
          <w:szCs w:val="24"/>
        </w:rPr>
        <w:t xml:space="preserve">Cronbach’s alpha value for each construct above 0.60 (Moss et al., 1998). We </w:t>
      </w:r>
      <w:r w:rsidRPr="00ED07B5">
        <w:rPr>
          <w:rFonts w:ascii="Times New Roman" w:eastAsia="Times New Roman" w:hAnsi="Times New Roman" w:cs="Times New Roman"/>
          <w:sz w:val="24"/>
          <w:szCs w:val="24"/>
        </w:rPr>
        <w:t>also assessed composite reliability (CR), which is a less biased estimate of reliability than Cronbach’s alpha because it normally assumes that all items contribute equally to their latent variable without considering the actual contribution of each individual loading (</w:t>
      </w:r>
      <w:proofErr w:type="spellStart"/>
      <w:r w:rsidRPr="00ED07B5">
        <w:rPr>
          <w:rFonts w:ascii="Times New Roman" w:eastAsia="Times New Roman" w:hAnsi="Times New Roman" w:cs="Times New Roman"/>
          <w:sz w:val="24"/>
          <w:szCs w:val="24"/>
        </w:rPr>
        <w:t>Götz</w:t>
      </w:r>
      <w:proofErr w:type="spellEnd"/>
      <w:r w:rsidRPr="00ED07B5">
        <w:rPr>
          <w:rFonts w:ascii="Times New Roman" w:eastAsia="Times New Roman" w:hAnsi="Times New Roman" w:cs="Times New Roman"/>
          <w:sz w:val="24"/>
          <w:szCs w:val="24"/>
        </w:rPr>
        <w:t xml:space="preserve"> et al., 2010). All our constructs had CR values higher than the threshold of 0.6 sug</w:t>
      </w:r>
      <w:r w:rsidR="00A928E7">
        <w:rPr>
          <w:rFonts w:ascii="Times New Roman" w:eastAsia="Times New Roman" w:hAnsi="Times New Roman" w:cs="Times New Roman"/>
          <w:sz w:val="24"/>
          <w:szCs w:val="24"/>
        </w:rPr>
        <w:t>gested by Tseng et al. (2006) (T</w:t>
      </w:r>
      <w:r w:rsidRPr="00ED07B5">
        <w:rPr>
          <w:rFonts w:ascii="Times New Roman" w:eastAsia="Times New Roman" w:hAnsi="Times New Roman" w:cs="Times New Roman"/>
          <w:sz w:val="24"/>
          <w:szCs w:val="24"/>
        </w:rPr>
        <w:t>able 2). Therefore, convergent validity of the constructs is established.</w:t>
      </w:r>
    </w:p>
    <w:p w14:paraId="00000050" w14:textId="3FF185C7"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i/>
          <w:sz w:val="24"/>
          <w:szCs w:val="24"/>
        </w:rPr>
        <w:lastRenderedPageBreak/>
        <w:t xml:space="preserve">3.3.2. Discriminant validity. </w:t>
      </w:r>
      <w:r w:rsidRPr="00ED07B5">
        <w:rPr>
          <w:rFonts w:ascii="Times New Roman" w:eastAsia="Times New Roman" w:hAnsi="Times New Roman" w:cs="Times New Roman"/>
          <w:sz w:val="24"/>
          <w:szCs w:val="24"/>
        </w:rPr>
        <w:t>Discriminant validity establishes when measures are not a ref</w:t>
      </w:r>
      <w:r w:rsidR="008A5963">
        <w:rPr>
          <w:rFonts w:ascii="Times New Roman" w:eastAsia="Times New Roman" w:hAnsi="Times New Roman" w:cs="Times New Roman"/>
          <w:sz w:val="24"/>
          <w:szCs w:val="24"/>
        </w:rPr>
        <w:t xml:space="preserve">lection of some other variables; it </w:t>
      </w:r>
      <w:proofErr w:type="gramStart"/>
      <w:r w:rsidRPr="00ED07B5">
        <w:rPr>
          <w:rFonts w:ascii="Times New Roman" w:eastAsia="Times New Roman" w:hAnsi="Times New Roman" w:cs="Times New Roman"/>
          <w:sz w:val="24"/>
          <w:szCs w:val="24"/>
        </w:rPr>
        <w:t>is indicated</w:t>
      </w:r>
      <w:proofErr w:type="gramEnd"/>
      <w:r w:rsidRPr="00ED07B5">
        <w:rPr>
          <w:rFonts w:ascii="Times New Roman" w:eastAsia="Times New Roman" w:hAnsi="Times New Roman" w:cs="Times New Roman"/>
          <w:sz w:val="24"/>
          <w:szCs w:val="24"/>
        </w:rPr>
        <w:t xml:space="preserve"> by low correlations between the measure of interest and the measures of other constructs (Cheung and Lee, 2010). We conducted partial least squares (PLS) and found the average variance extracted for each factor was </w:t>
      </w:r>
      <w:r w:rsidR="008A5963">
        <w:rPr>
          <w:rFonts w:ascii="Times New Roman" w:eastAsia="Times New Roman" w:hAnsi="Times New Roman" w:cs="Times New Roman"/>
          <w:sz w:val="24"/>
          <w:szCs w:val="24"/>
        </w:rPr>
        <w:t>greater</w:t>
      </w:r>
      <w:r w:rsidRPr="00ED07B5">
        <w:rPr>
          <w:rFonts w:ascii="Times New Roman" w:eastAsia="Times New Roman" w:hAnsi="Times New Roman" w:cs="Times New Roman"/>
          <w:sz w:val="24"/>
          <w:szCs w:val="24"/>
        </w:rPr>
        <w:t xml:space="preserve"> than the square of the correlation estimates of the factor with all other constructs (Tables 3a and 3b). We thus can conclude that the measures show sufficient discriminant validity (</w:t>
      </w:r>
      <w:proofErr w:type="spellStart"/>
      <w:r w:rsidRPr="00ED07B5">
        <w:rPr>
          <w:rFonts w:ascii="Times New Roman" w:eastAsia="Times New Roman" w:hAnsi="Times New Roman" w:cs="Times New Roman"/>
          <w:sz w:val="24"/>
          <w:szCs w:val="24"/>
        </w:rPr>
        <w:t>Fornell</w:t>
      </w:r>
      <w:proofErr w:type="spellEnd"/>
      <w:r w:rsidRPr="00ED07B5">
        <w:rPr>
          <w:rFonts w:ascii="Times New Roman" w:eastAsia="Times New Roman" w:hAnsi="Times New Roman" w:cs="Times New Roman"/>
          <w:sz w:val="24"/>
          <w:szCs w:val="24"/>
        </w:rPr>
        <w:t xml:space="preserve"> and </w:t>
      </w:r>
      <w:proofErr w:type="spellStart"/>
      <w:r w:rsidRPr="00ED07B5">
        <w:rPr>
          <w:rFonts w:ascii="Times New Roman" w:eastAsia="Times New Roman" w:hAnsi="Times New Roman" w:cs="Times New Roman"/>
          <w:sz w:val="24"/>
          <w:szCs w:val="24"/>
        </w:rPr>
        <w:t>Larcker</w:t>
      </w:r>
      <w:proofErr w:type="spellEnd"/>
      <w:r w:rsidRPr="00ED07B5">
        <w:rPr>
          <w:rFonts w:ascii="Times New Roman" w:eastAsia="Times New Roman" w:hAnsi="Times New Roman" w:cs="Times New Roman"/>
          <w:sz w:val="24"/>
          <w:szCs w:val="24"/>
        </w:rPr>
        <w:t xml:space="preserve">, 1981). </w:t>
      </w:r>
      <w:proofErr w:type="gramStart"/>
      <w:r w:rsidRPr="00ED07B5">
        <w:rPr>
          <w:rFonts w:ascii="Times New Roman" w:eastAsia="Times New Roman" w:hAnsi="Times New Roman" w:cs="Times New Roman"/>
          <w:sz w:val="24"/>
          <w:szCs w:val="24"/>
        </w:rPr>
        <w:t>Taking all these indicators into account</w:t>
      </w:r>
      <w:proofErr w:type="gramEnd"/>
      <w:r w:rsidRPr="00ED07B5">
        <w:rPr>
          <w:rFonts w:ascii="Times New Roman" w:eastAsia="Times New Roman" w:hAnsi="Times New Roman" w:cs="Times New Roman"/>
          <w:sz w:val="24"/>
          <w:szCs w:val="24"/>
        </w:rPr>
        <w:t>, we are confident that the measurement model is satisfactory for both countries.</w:t>
      </w:r>
    </w:p>
    <w:p w14:paraId="00000051" w14:textId="77777777" w:rsidR="00021261" w:rsidRPr="00ED07B5" w:rsidRDefault="00021261">
      <w:pPr>
        <w:spacing w:after="0" w:line="240" w:lineRule="auto"/>
        <w:ind w:firstLine="425"/>
        <w:rPr>
          <w:rFonts w:ascii="Times New Roman" w:eastAsia="Times New Roman" w:hAnsi="Times New Roman" w:cs="Times New Roman"/>
          <w:sz w:val="24"/>
          <w:szCs w:val="24"/>
        </w:rPr>
      </w:pPr>
    </w:p>
    <w:p w14:paraId="00000052" w14:textId="77777777" w:rsidR="00021261" w:rsidRPr="00ED07B5" w:rsidRDefault="0004732D">
      <w:pPr>
        <w:spacing w:after="0" w:line="480" w:lineRule="auto"/>
        <w:ind w:firstLine="425"/>
        <w:jc w:val="center"/>
        <w:rPr>
          <w:rFonts w:ascii="Times New Roman" w:eastAsia="Times New Roman" w:hAnsi="Times New Roman" w:cs="Times New Roman"/>
          <w:b/>
          <w:sz w:val="24"/>
          <w:szCs w:val="24"/>
        </w:rPr>
      </w:pPr>
      <w:r w:rsidRPr="00ED07B5">
        <w:rPr>
          <w:rFonts w:ascii="Times New Roman" w:eastAsia="Times New Roman" w:hAnsi="Times New Roman" w:cs="Times New Roman"/>
          <w:b/>
          <w:sz w:val="24"/>
          <w:szCs w:val="24"/>
        </w:rPr>
        <w:t>-------Insert Tables 3a &amp; 3b about here-------</w:t>
      </w:r>
    </w:p>
    <w:p w14:paraId="00000053" w14:textId="77777777" w:rsidR="00021261" w:rsidRPr="00ED07B5" w:rsidRDefault="00021261">
      <w:pPr>
        <w:spacing w:after="0" w:line="240" w:lineRule="auto"/>
        <w:jc w:val="center"/>
        <w:rPr>
          <w:rFonts w:ascii="Times New Roman" w:eastAsia="Times New Roman" w:hAnsi="Times New Roman" w:cs="Times New Roman"/>
          <w:b/>
          <w:sz w:val="24"/>
          <w:szCs w:val="24"/>
        </w:rPr>
      </w:pPr>
    </w:p>
    <w:p w14:paraId="00000054" w14:textId="77777777" w:rsidR="00021261" w:rsidRPr="00ED07B5" w:rsidRDefault="0004732D">
      <w:pPr>
        <w:pStyle w:val="Heading1"/>
        <w:spacing w:after="240"/>
        <w:rPr>
          <w:rFonts w:ascii="Times New Roman" w:eastAsia="Times New Roman" w:hAnsi="Times New Roman" w:cs="Times New Roman"/>
          <w:b/>
          <w:color w:val="000000"/>
        </w:rPr>
      </w:pPr>
      <w:r w:rsidRPr="00ED07B5">
        <w:rPr>
          <w:rFonts w:ascii="Times New Roman" w:eastAsia="Times New Roman" w:hAnsi="Times New Roman" w:cs="Times New Roman"/>
          <w:b/>
          <w:color w:val="000000"/>
        </w:rPr>
        <w:t>4. Empirical Analysis</w:t>
      </w:r>
    </w:p>
    <w:p w14:paraId="00000055" w14:textId="25C17362" w:rsidR="00021261" w:rsidRPr="00ED07B5" w:rsidRDefault="0004732D">
      <w:pPr>
        <w:spacing w:after="0" w:line="480" w:lineRule="auto"/>
        <w:ind w:firstLine="425"/>
        <w:rPr>
          <w:rFonts w:ascii="Times New Roman" w:eastAsia="Times New Roman" w:hAnsi="Times New Roman" w:cs="Times New Roman"/>
          <w:color w:val="000000"/>
          <w:sz w:val="24"/>
          <w:szCs w:val="24"/>
          <w:highlight w:val="white"/>
        </w:rPr>
      </w:pPr>
      <w:r w:rsidRPr="00ED07B5">
        <w:rPr>
          <w:rFonts w:ascii="Times New Roman" w:eastAsia="Times New Roman" w:hAnsi="Times New Roman" w:cs="Times New Roman"/>
          <w:sz w:val="24"/>
          <w:szCs w:val="24"/>
        </w:rPr>
        <w:t>We tested the model presented in Figure 1 using AMOS 20 with maximum likelihood estimation. The sample size of 328 Australian consumers and 315 Singapore</w:t>
      </w:r>
      <w:r w:rsidR="008A5963">
        <w:rPr>
          <w:rFonts w:ascii="Times New Roman" w:eastAsia="Times New Roman" w:hAnsi="Times New Roman" w:cs="Times New Roman"/>
          <w:sz w:val="24"/>
          <w:szCs w:val="24"/>
        </w:rPr>
        <w:t>an</w:t>
      </w:r>
      <w:r w:rsidRPr="00ED07B5">
        <w:rPr>
          <w:rFonts w:ascii="Times New Roman" w:eastAsia="Times New Roman" w:hAnsi="Times New Roman" w:cs="Times New Roman"/>
          <w:sz w:val="24"/>
          <w:szCs w:val="24"/>
        </w:rPr>
        <w:t xml:space="preserve"> consumers was sufficiently large, with 19 indicators in the model, given that the suggested sample size for structural equation models (SEM) should be at least </w:t>
      </w:r>
      <w:r w:rsidRPr="00ED07B5">
        <w:rPr>
          <w:rFonts w:ascii="Times New Roman" w:eastAsia="Times New Roman" w:hAnsi="Times New Roman" w:cs="Times New Roman"/>
          <w:color w:val="000000"/>
          <w:sz w:val="24"/>
          <w:szCs w:val="24"/>
          <w:highlight w:val="white"/>
        </w:rPr>
        <w:t>200 (Kline, 2005) or 10 observations per indicator variable (</w:t>
      </w:r>
      <w:proofErr w:type="spellStart"/>
      <w:r w:rsidRPr="00ED07B5">
        <w:rPr>
          <w:rFonts w:ascii="Times New Roman" w:eastAsia="Times New Roman" w:hAnsi="Times New Roman" w:cs="Times New Roman"/>
          <w:color w:val="000000"/>
          <w:sz w:val="24"/>
          <w:szCs w:val="24"/>
          <w:highlight w:val="white"/>
        </w:rPr>
        <w:t>Nunnally</w:t>
      </w:r>
      <w:proofErr w:type="spellEnd"/>
      <w:r w:rsidRPr="00ED07B5">
        <w:rPr>
          <w:rFonts w:ascii="Times New Roman" w:eastAsia="Times New Roman" w:hAnsi="Times New Roman" w:cs="Times New Roman"/>
          <w:color w:val="000000"/>
          <w:sz w:val="24"/>
          <w:szCs w:val="24"/>
          <w:highlight w:val="white"/>
        </w:rPr>
        <w:t>, 1978).</w:t>
      </w:r>
    </w:p>
    <w:p w14:paraId="00000056" w14:textId="77777777" w:rsidR="00021261" w:rsidRPr="00ED07B5" w:rsidRDefault="0004732D">
      <w:pPr>
        <w:pStyle w:val="Heading2"/>
        <w:spacing w:before="0" w:line="480" w:lineRule="auto"/>
        <w:rPr>
          <w:rFonts w:ascii="Times New Roman" w:eastAsia="Times New Roman" w:hAnsi="Times New Roman" w:cs="Times New Roman"/>
          <w:i/>
          <w:color w:val="000000"/>
          <w:sz w:val="28"/>
          <w:szCs w:val="28"/>
        </w:rPr>
      </w:pPr>
      <w:r w:rsidRPr="00ED07B5">
        <w:rPr>
          <w:rFonts w:ascii="Times New Roman" w:eastAsia="Times New Roman" w:hAnsi="Times New Roman" w:cs="Times New Roman"/>
          <w:i/>
          <w:color w:val="000000"/>
          <w:sz w:val="28"/>
          <w:szCs w:val="28"/>
        </w:rPr>
        <w:t>4.1. Descriptive Statistics</w:t>
      </w:r>
    </w:p>
    <w:p w14:paraId="00000057" w14:textId="2DA55DBD"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We first compared the examined variables of the households in Australia and Singapore. Table 4a shows that households in Singapore reported a higher</w:t>
      </w:r>
      <w:r w:rsidR="008A5963">
        <w:rPr>
          <w:rFonts w:ascii="Times New Roman" w:eastAsia="Times New Roman" w:hAnsi="Times New Roman" w:cs="Times New Roman"/>
          <w:sz w:val="24"/>
          <w:szCs w:val="24"/>
        </w:rPr>
        <w:t xml:space="preserve"> amount of</w:t>
      </w:r>
      <w:r w:rsidRPr="00ED07B5">
        <w:rPr>
          <w:rFonts w:ascii="Times New Roman" w:eastAsia="Times New Roman" w:hAnsi="Times New Roman" w:cs="Times New Roman"/>
          <w:sz w:val="24"/>
          <w:szCs w:val="24"/>
        </w:rPr>
        <w:t xml:space="preserve"> food waste than those in Australia. They also reported higher AC of food waste but lower AR and intention to reduce food waste than those in Australia. Regarding moral norms and </w:t>
      </w:r>
      <w:r w:rsidR="008A5963">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8A5963">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the two countries did not show significant differences. Tables 4b and 4c present the correlation matrix for both samples. </w:t>
      </w:r>
    </w:p>
    <w:p w14:paraId="00000058" w14:textId="77777777" w:rsidR="00021261" w:rsidRPr="00ED07B5" w:rsidRDefault="00021261">
      <w:pPr>
        <w:spacing w:after="0" w:line="480" w:lineRule="auto"/>
        <w:ind w:firstLine="425"/>
        <w:rPr>
          <w:rFonts w:ascii="Times New Roman" w:eastAsia="Times New Roman" w:hAnsi="Times New Roman" w:cs="Times New Roman"/>
          <w:sz w:val="24"/>
          <w:szCs w:val="24"/>
        </w:rPr>
      </w:pPr>
    </w:p>
    <w:p w14:paraId="00000059" w14:textId="77777777" w:rsidR="00021261" w:rsidRPr="00ED07B5" w:rsidRDefault="0004732D">
      <w:pPr>
        <w:spacing w:after="0" w:line="480" w:lineRule="auto"/>
        <w:ind w:firstLine="425"/>
        <w:jc w:val="center"/>
        <w:rPr>
          <w:rFonts w:ascii="Times New Roman" w:eastAsia="Times New Roman" w:hAnsi="Times New Roman" w:cs="Times New Roman"/>
          <w:b/>
          <w:sz w:val="24"/>
          <w:szCs w:val="24"/>
        </w:rPr>
      </w:pPr>
      <w:r w:rsidRPr="00ED07B5">
        <w:rPr>
          <w:rFonts w:ascii="Times New Roman" w:eastAsia="Times New Roman" w:hAnsi="Times New Roman" w:cs="Times New Roman"/>
          <w:b/>
          <w:sz w:val="24"/>
          <w:szCs w:val="24"/>
        </w:rPr>
        <w:t>-------Insert Tables 4a, 4b &amp; 4c about here-------</w:t>
      </w:r>
    </w:p>
    <w:p w14:paraId="0000005A" w14:textId="77777777" w:rsidR="00021261" w:rsidRPr="00ED07B5" w:rsidRDefault="00021261">
      <w:pPr>
        <w:spacing w:after="0" w:line="240" w:lineRule="auto"/>
        <w:rPr>
          <w:rFonts w:ascii="Times New Roman" w:eastAsia="Times New Roman" w:hAnsi="Times New Roman" w:cs="Times New Roman"/>
          <w:b/>
          <w:sz w:val="24"/>
          <w:szCs w:val="24"/>
        </w:rPr>
      </w:pPr>
    </w:p>
    <w:p w14:paraId="0000005B" w14:textId="2B24E31A" w:rsidR="00021261" w:rsidRPr="00ED07B5" w:rsidRDefault="0004732D">
      <w:pPr>
        <w:pStyle w:val="Heading2"/>
        <w:spacing w:before="0" w:line="480" w:lineRule="auto"/>
        <w:rPr>
          <w:rFonts w:ascii="Times New Roman" w:eastAsia="Times New Roman" w:hAnsi="Times New Roman" w:cs="Times New Roman"/>
          <w:i/>
          <w:color w:val="000000"/>
          <w:sz w:val="28"/>
          <w:szCs w:val="28"/>
        </w:rPr>
      </w:pPr>
      <w:r w:rsidRPr="00ED07B5">
        <w:rPr>
          <w:rFonts w:ascii="Times New Roman" w:eastAsia="Times New Roman" w:hAnsi="Times New Roman" w:cs="Times New Roman"/>
          <w:i/>
          <w:color w:val="000000"/>
          <w:sz w:val="28"/>
          <w:szCs w:val="28"/>
        </w:rPr>
        <w:t xml:space="preserve">4.2. </w:t>
      </w:r>
      <w:r w:rsidR="00B82002">
        <w:rPr>
          <w:rFonts w:ascii="Times New Roman" w:eastAsia="Times New Roman" w:hAnsi="Times New Roman" w:cs="Times New Roman"/>
          <w:i/>
          <w:color w:val="000000"/>
          <w:sz w:val="28"/>
          <w:szCs w:val="28"/>
        </w:rPr>
        <w:t>Structural Equation Modelling (</w:t>
      </w:r>
      <w:r w:rsidRPr="00ED07B5">
        <w:rPr>
          <w:rFonts w:ascii="Times New Roman" w:eastAsia="Times New Roman" w:hAnsi="Times New Roman" w:cs="Times New Roman"/>
          <w:i/>
          <w:color w:val="000000"/>
          <w:sz w:val="28"/>
          <w:szCs w:val="28"/>
        </w:rPr>
        <w:t>SEM</w:t>
      </w:r>
      <w:r w:rsidR="00B82002">
        <w:rPr>
          <w:rFonts w:ascii="Times New Roman" w:eastAsia="Times New Roman" w:hAnsi="Times New Roman" w:cs="Times New Roman"/>
          <w:i/>
          <w:color w:val="000000"/>
          <w:sz w:val="28"/>
          <w:szCs w:val="28"/>
        </w:rPr>
        <w:t>)</w:t>
      </w:r>
      <w:r w:rsidRPr="00ED07B5">
        <w:rPr>
          <w:rFonts w:ascii="Times New Roman" w:eastAsia="Times New Roman" w:hAnsi="Times New Roman" w:cs="Times New Roman"/>
          <w:i/>
          <w:color w:val="000000"/>
          <w:sz w:val="28"/>
          <w:szCs w:val="28"/>
        </w:rPr>
        <w:t xml:space="preserve"> Estimation Results</w:t>
      </w:r>
    </w:p>
    <w:p w14:paraId="0000005C" w14:textId="4C929A09"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As all variables were latent and we needed to test the moderation effect, we chose moderated structural equation </w:t>
      </w:r>
      <w:r w:rsidR="008A5963" w:rsidRPr="00ED07B5">
        <w:rPr>
          <w:rFonts w:ascii="Times New Roman" w:eastAsia="Times New Roman" w:hAnsi="Times New Roman" w:cs="Times New Roman"/>
          <w:sz w:val="24"/>
          <w:szCs w:val="24"/>
        </w:rPr>
        <w:t>modelling</w:t>
      </w:r>
      <w:r w:rsidRPr="00ED07B5">
        <w:rPr>
          <w:rFonts w:ascii="Times New Roman" w:eastAsia="Times New Roman" w:hAnsi="Times New Roman" w:cs="Times New Roman"/>
          <w:sz w:val="24"/>
          <w:szCs w:val="24"/>
        </w:rPr>
        <w:t xml:space="preserve"> (MSEM) as the preferred approach </w:t>
      </w:r>
      <w:r w:rsidR="008A5963">
        <w:rPr>
          <w:rFonts w:ascii="Times New Roman" w:eastAsia="Times New Roman" w:hAnsi="Times New Roman" w:cs="Times New Roman"/>
          <w:sz w:val="24"/>
          <w:szCs w:val="24"/>
        </w:rPr>
        <w:t>in place of</w:t>
      </w:r>
      <w:r w:rsidRPr="00ED07B5">
        <w:rPr>
          <w:rFonts w:ascii="Times New Roman" w:eastAsia="Times New Roman" w:hAnsi="Times New Roman" w:cs="Times New Roman"/>
          <w:sz w:val="24"/>
          <w:szCs w:val="24"/>
        </w:rPr>
        <w:t xml:space="preserve"> regression analysis. This is because moderated regression analysis limits the researcher to investigating one dependent variable at a time and can lead to both the loss of statistical power as reliability decreases (Aiken et al., 1991) </w:t>
      </w:r>
      <w:r w:rsidR="008A5963">
        <w:rPr>
          <w:rFonts w:ascii="Times New Roman" w:eastAsia="Times New Roman" w:hAnsi="Times New Roman" w:cs="Times New Roman"/>
          <w:sz w:val="24"/>
          <w:szCs w:val="24"/>
        </w:rPr>
        <w:t>as well as</w:t>
      </w:r>
      <w:r w:rsidRPr="00ED07B5">
        <w:rPr>
          <w:rFonts w:ascii="Times New Roman" w:eastAsia="Times New Roman" w:hAnsi="Times New Roman" w:cs="Times New Roman"/>
          <w:sz w:val="24"/>
          <w:szCs w:val="24"/>
        </w:rPr>
        <w:t xml:space="preserve"> biased coefficient estimates (Ping, 1995). We adopted Ping’s (1995) approach to MSEM using the three steps described in Cortina</w:t>
      </w:r>
      <w:r w:rsidR="002175C0">
        <w:rPr>
          <w:rFonts w:ascii="Times New Roman" w:eastAsia="Times New Roman" w:hAnsi="Times New Roman" w:cs="Times New Roman"/>
          <w:sz w:val="24"/>
          <w:szCs w:val="24"/>
        </w:rPr>
        <w:t xml:space="preserve"> et al. </w:t>
      </w:r>
      <w:r w:rsidRPr="00ED07B5">
        <w:rPr>
          <w:rFonts w:ascii="Times New Roman" w:eastAsia="Times New Roman" w:hAnsi="Times New Roman" w:cs="Times New Roman"/>
          <w:sz w:val="24"/>
          <w:szCs w:val="24"/>
        </w:rPr>
        <w:t xml:space="preserve">(2001). </w:t>
      </w:r>
    </w:p>
    <w:p w14:paraId="0000005D" w14:textId="14A18C28" w:rsidR="00021261" w:rsidRDefault="0004732D">
      <w:pPr>
        <w:spacing w:after="12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Table 5 presents the results from testing the two competing conceptual models. The models converged well and had satisfactory goodness-of-fit. The model based on the Singapore data had the best goodness-of-fit indicators, i.e. CFI and IFI were above the s</w:t>
      </w:r>
      <w:r w:rsidR="008A5963">
        <w:rPr>
          <w:rFonts w:ascii="Times New Roman" w:eastAsia="Times New Roman" w:hAnsi="Times New Roman" w:cs="Times New Roman"/>
          <w:sz w:val="24"/>
          <w:szCs w:val="24"/>
        </w:rPr>
        <w:t>trictest threshold value of .95</w:t>
      </w:r>
      <w:r w:rsidRPr="00ED07B5">
        <w:rPr>
          <w:rFonts w:ascii="Times New Roman" w:eastAsia="Times New Roman" w:hAnsi="Times New Roman" w:cs="Times New Roman"/>
          <w:sz w:val="24"/>
          <w:szCs w:val="24"/>
        </w:rPr>
        <w:t>, RMSEA was lower than the strictest cut</w:t>
      </w:r>
      <w:r w:rsidR="008A5963">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off po</w:t>
      </w:r>
      <w:r w:rsidR="00FF62BB">
        <w:rPr>
          <w:rFonts w:ascii="Times New Roman" w:eastAsia="Times New Roman" w:hAnsi="Times New Roman" w:cs="Times New Roman"/>
          <w:sz w:val="24"/>
          <w:szCs w:val="24"/>
        </w:rPr>
        <w:t xml:space="preserve">int of .05 (Hu and </w:t>
      </w:r>
      <w:proofErr w:type="spellStart"/>
      <w:r w:rsidR="00FF62BB">
        <w:rPr>
          <w:rFonts w:ascii="Times New Roman" w:eastAsia="Times New Roman" w:hAnsi="Times New Roman" w:cs="Times New Roman"/>
          <w:sz w:val="24"/>
          <w:szCs w:val="24"/>
        </w:rPr>
        <w:t>Bentler</w:t>
      </w:r>
      <w:proofErr w:type="spellEnd"/>
      <w:r w:rsidR="00FF62BB">
        <w:rPr>
          <w:rFonts w:ascii="Times New Roman" w:eastAsia="Times New Roman" w:hAnsi="Times New Roman" w:cs="Times New Roman"/>
          <w:sz w:val="24"/>
          <w:szCs w:val="24"/>
        </w:rPr>
        <w:t>, 1999,</w:t>
      </w:r>
      <w:r w:rsidRPr="00ED07B5">
        <w:rPr>
          <w:rFonts w:ascii="Times New Roman" w:eastAsia="Times New Roman" w:hAnsi="Times New Roman" w:cs="Times New Roman"/>
          <w:sz w:val="24"/>
          <w:szCs w:val="24"/>
        </w:rPr>
        <w:t xml:space="preserve"> </w:t>
      </w:r>
      <w:proofErr w:type="spellStart"/>
      <w:r w:rsidRPr="00ED07B5">
        <w:rPr>
          <w:rFonts w:ascii="Times New Roman" w:eastAsia="Times New Roman" w:hAnsi="Times New Roman" w:cs="Times New Roman"/>
          <w:sz w:val="24"/>
          <w:szCs w:val="24"/>
        </w:rPr>
        <w:t>MacCallum</w:t>
      </w:r>
      <w:proofErr w:type="spellEnd"/>
      <w:r w:rsidRPr="00ED07B5">
        <w:rPr>
          <w:rFonts w:ascii="Times New Roman" w:eastAsia="Times New Roman" w:hAnsi="Times New Roman" w:cs="Times New Roman"/>
          <w:sz w:val="24"/>
          <w:szCs w:val="24"/>
        </w:rPr>
        <w:t xml:space="preserve"> et al., 1996), and SRMR was less than 0.08 (Hu and </w:t>
      </w:r>
      <w:proofErr w:type="spellStart"/>
      <w:r w:rsidRPr="00ED07B5">
        <w:rPr>
          <w:rFonts w:ascii="Times New Roman" w:eastAsia="Times New Roman" w:hAnsi="Times New Roman" w:cs="Times New Roman"/>
          <w:sz w:val="24"/>
          <w:szCs w:val="24"/>
        </w:rPr>
        <w:t>Bentler</w:t>
      </w:r>
      <w:proofErr w:type="spellEnd"/>
      <w:r w:rsidRPr="00ED07B5">
        <w:rPr>
          <w:rFonts w:ascii="Times New Roman" w:eastAsia="Times New Roman" w:hAnsi="Times New Roman" w:cs="Times New Roman"/>
          <w:sz w:val="24"/>
          <w:szCs w:val="24"/>
        </w:rPr>
        <w:t>, 1998). The other model</w:t>
      </w:r>
      <w:r w:rsidR="008A5963">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based on Australia</w:t>
      </w:r>
      <w:r w:rsidR="008A5963">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had slightly lower fit indices, though they were still acceptable (</w:t>
      </w:r>
      <w:proofErr w:type="spellStart"/>
      <w:r w:rsidRPr="00ED07B5">
        <w:rPr>
          <w:rFonts w:ascii="Times New Roman" w:eastAsia="Times New Roman" w:hAnsi="Times New Roman" w:cs="Times New Roman"/>
          <w:sz w:val="24"/>
          <w:szCs w:val="24"/>
        </w:rPr>
        <w:t>MacCallum</w:t>
      </w:r>
      <w:proofErr w:type="spellEnd"/>
      <w:r w:rsidRPr="00ED07B5">
        <w:rPr>
          <w:rFonts w:ascii="Times New Roman" w:eastAsia="Times New Roman" w:hAnsi="Times New Roman" w:cs="Times New Roman"/>
          <w:sz w:val="24"/>
          <w:szCs w:val="24"/>
        </w:rPr>
        <w:t xml:space="preserve"> et al., 1996). The only unsatisfactory model fit indicator was chi-square. However, considering the complexity of our model due to the number of indicators </w:t>
      </w:r>
      <w:r w:rsidR="006E3E10">
        <w:rPr>
          <w:rFonts w:ascii="Times New Roman" w:eastAsia="Times New Roman" w:hAnsi="Times New Roman" w:cs="Times New Roman"/>
          <w:sz w:val="24"/>
          <w:szCs w:val="24"/>
        </w:rPr>
        <w:t xml:space="preserve">involved (Cortina et al., 2001, </w:t>
      </w:r>
      <w:r w:rsidRPr="00ED07B5">
        <w:rPr>
          <w:rFonts w:ascii="Times New Roman" w:eastAsia="Times New Roman" w:hAnsi="Times New Roman" w:cs="Times New Roman"/>
          <w:sz w:val="24"/>
          <w:szCs w:val="24"/>
        </w:rPr>
        <w:t xml:space="preserve">Hair et al., 2010), this high value was not surprising and was comparable to that </w:t>
      </w:r>
      <w:r w:rsidR="008A5963">
        <w:rPr>
          <w:rFonts w:ascii="Times New Roman" w:eastAsia="Times New Roman" w:hAnsi="Times New Roman" w:cs="Times New Roman"/>
          <w:sz w:val="24"/>
          <w:szCs w:val="24"/>
        </w:rPr>
        <w:t xml:space="preserve">seen </w:t>
      </w:r>
      <w:r w:rsidRPr="00ED07B5">
        <w:rPr>
          <w:rFonts w:ascii="Times New Roman" w:eastAsia="Times New Roman" w:hAnsi="Times New Roman" w:cs="Times New Roman"/>
          <w:sz w:val="24"/>
          <w:szCs w:val="24"/>
        </w:rPr>
        <w:t xml:space="preserve">in other </w:t>
      </w:r>
      <w:r w:rsidR="00D3404D">
        <w:rPr>
          <w:rFonts w:ascii="Times New Roman" w:eastAsia="Times New Roman" w:hAnsi="Times New Roman" w:cs="Times New Roman"/>
          <w:sz w:val="24"/>
          <w:szCs w:val="24"/>
        </w:rPr>
        <w:t>studies (e.g. Liao et al., 2009,</w:t>
      </w:r>
      <w:r w:rsidRPr="00ED07B5">
        <w:rPr>
          <w:rFonts w:ascii="Times New Roman" w:eastAsia="Times New Roman" w:hAnsi="Times New Roman" w:cs="Times New Roman"/>
          <w:sz w:val="24"/>
          <w:szCs w:val="24"/>
        </w:rPr>
        <w:t xml:space="preserve"> Nishii et al., 2008). </w:t>
      </w:r>
    </w:p>
    <w:p w14:paraId="148AA0E4" w14:textId="77777777" w:rsidR="00580B61" w:rsidRPr="00ED07B5" w:rsidRDefault="00580B61">
      <w:pPr>
        <w:spacing w:after="120" w:line="480" w:lineRule="auto"/>
        <w:ind w:firstLine="425"/>
        <w:rPr>
          <w:rFonts w:ascii="Times New Roman" w:eastAsia="Times New Roman" w:hAnsi="Times New Roman" w:cs="Times New Roman"/>
          <w:sz w:val="24"/>
          <w:szCs w:val="24"/>
        </w:rPr>
      </w:pPr>
    </w:p>
    <w:p w14:paraId="0000005E" w14:textId="3AD00E71" w:rsidR="00021261" w:rsidRDefault="0004732D">
      <w:pPr>
        <w:spacing w:after="240" w:line="480" w:lineRule="auto"/>
        <w:ind w:firstLine="425"/>
        <w:jc w:val="center"/>
        <w:rPr>
          <w:rFonts w:ascii="Times New Roman" w:eastAsia="Times New Roman" w:hAnsi="Times New Roman" w:cs="Times New Roman"/>
          <w:b/>
          <w:sz w:val="24"/>
          <w:szCs w:val="24"/>
        </w:rPr>
      </w:pPr>
      <w:r w:rsidRPr="00ED07B5">
        <w:rPr>
          <w:rFonts w:ascii="Times New Roman" w:eastAsia="Times New Roman" w:hAnsi="Times New Roman" w:cs="Times New Roman"/>
          <w:b/>
          <w:sz w:val="24"/>
          <w:szCs w:val="24"/>
        </w:rPr>
        <w:t>-------Insert Table 5 about here-------</w:t>
      </w:r>
    </w:p>
    <w:p w14:paraId="5AC6D18D" w14:textId="77777777" w:rsidR="00580B61" w:rsidRPr="00ED07B5" w:rsidRDefault="00580B61">
      <w:pPr>
        <w:spacing w:after="240" w:line="480" w:lineRule="auto"/>
        <w:ind w:firstLine="425"/>
        <w:jc w:val="center"/>
        <w:rPr>
          <w:rFonts w:ascii="Times New Roman" w:eastAsia="Times New Roman" w:hAnsi="Times New Roman" w:cs="Times New Roman"/>
          <w:b/>
          <w:sz w:val="24"/>
          <w:szCs w:val="24"/>
        </w:rPr>
      </w:pPr>
    </w:p>
    <w:p w14:paraId="0000005F" w14:textId="19749D37" w:rsidR="00021261" w:rsidRPr="00ED07B5" w:rsidRDefault="0004732D">
      <w:pPr>
        <w:spacing w:after="0" w:line="480" w:lineRule="auto"/>
        <w:ind w:firstLine="432"/>
        <w:rPr>
          <w:rFonts w:ascii="Times New Roman" w:eastAsia="Times New Roman" w:hAnsi="Times New Roman" w:cs="Times New Roman"/>
          <w:sz w:val="24"/>
          <w:szCs w:val="24"/>
        </w:rPr>
      </w:pPr>
      <w:r w:rsidRPr="00ED07B5">
        <w:rPr>
          <w:rFonts w:ascii="Times New Roman" w:eastAsia="Times New Roman" w:hAnsi="Times New Roman" w:cs="Times New Roman"/>
          <w:i/>
          <w:sz w:val="24"/>
          <w:szCs w:val="24"/>
        </w:rPr>
        <w:t xml:space="preserve">4.2.1 Activation of moral norms. </w:t>
      </w:r>
      <w:r w:rsidRPr="00ED07B5">
        <w:rPr>
          <w:rFonts w:ascii="Times New Roman" w:eastAsia="Times New Roman" w:hAnsi="Times New Roman" w:cs="Times New Roman"/>
          <w:sz w:val="24"/>
          <w:szCs w:val="24"/>
        </w:rPr>
        <w:t xml:space="preserve">As Table 5 shows, AC is positively related to AR (Australia: β = 0.664, </w:t>
      </w:r>
      <w:r w:rsidRPr="007815A0">
        <w:rPr>
          <w:rFonts w:ascii="Times New Roman" w:eastAsia="Times New Roman" w:hAnsi="Times New Roman" w:cs="Times New Roman"/>
          <w:i/>
          <w:sz w:val="24"/>
          <w:szCs w:val="24"/>
        </w:rPr>
        <w:t>p</w:t>
      </w:r>
      <w:r w:rsidRPr="00ED07B5">
        <w:rPr>
          <w:rFonts w:ascii="Times New Roman" w:eastAsia="Times New Roman" w:hAnsi="Times New Roman" w:cs="Times New Roman"/>
          <w:sz w:val="24"/>
          <w:szCs w:val="24"/>
        </w:rPr>
        <w:t xml:space="preserve"> &lt; 0.001; Singapore: β = 0.307, </w:t>
      </w:r>
      <w:r w:rsidRPr="007815A0">
        <w:rPr>
          <w:rFonts w:ascii="Times New Roman" w:eastAsia="Times New Roman" w:hAnsi="Times New Roman" w:cs="Times New Roman"/>
          <w:i/>
          <w:sz w:val="24"/>
          <w:szCs w:val="24"/>
        </w:rPr>
        <w:t>p</w:t>
      </w:r>
      <w:r w:rsidRPr="00ED07B5">
        <w:rPr>
          <w:rFonts w:ascii="Times New Roman" w:eastAsia="Times New Roman" w:hAnsi="Times New Roman" w:cs="Times New Roman"/>
          <w:sz w:val="24"/>
          <w:szCs w:val="24"/>
        </w:rPr>
        <w:t xml:space="preserve"> &lt; 0.001), in support of H1a. AR is </w:t>
      </w:r>
      <w:r w:rsidRPr="00ED07B5">
        <w:rPr>
          <w:rFonts w:ascii="Times New Roman" w:eastAsia="Times New Roman" w:hAnsi="Times New Roman" w:cs="Times New Roman"/>
          <w:sz w:val="24"/>
          <w:szCs w:val="24"/>
        </w:rPr>
        <w:lastRenderedPageBreak/>
        <w:t xml:space="preserve">positively related to moral norms (Australia: β = 1.037, </w:t>
      </w:r>
      <w:r w:rsidRPr="007815A0">
        <w:rPr>
          <w:rFonts w:ascii="Times New Roman" w:eastAsia="Times New Roman" w:hAnsi="Times New Roman" w:cs="Times New Roman"/>
          <w:i/>
          <w:sz w:val="24"/>
          <w:szCs w:val="24"/>
        </w:rPr>
        <w:t>p</w:t>
      </w:r>
      <w:r w:rsidRPr="00ED07B5">
        <w:rPr>
          <w:rFonts w:ascii="Times New Roman" w:eastAsia="Times New Roman" w:hAnsi="Times New Roman" w:cs="Times New Roman"/>
          <w:sz w:val="24"/>
          <w:szCs w:val="24"/>
        </w:rPr>
        <w:t xml:space="preserve"> &lt; 0.001; Singapore: β = 1.557, </w:t>
      </w:r>
      <w:r w:rsidRPr="007815A0">
        <w:rPr>
          <w:rFonts w:ascii="Times New Roman" w:eastAsia="Times New Roman" w:hAnsi="Times New Roman" w:cs="Times New Roman"/>
          <w:i/>
          <w:sz w:val="24"/>
          <w:szCs w:val="24"/>
        </w:rPr>
        <w:t>p</w:t>
      </w:r>
      <w:r w:rsidRPr="00ED07B5">
        <w:rPr>
          <w:rFonts w:ascii="Times New Roman" w:eastAsia="Times New Roman" w:hAnsi="Times New Roman" w:cs="Times New Roman"/>
          <w:sz w:val="24"/>
          <w:szCs w:val="24"/>
        </w:rPr>
        <w:t xml:space="preserve"> &lt; 0.001), in support of H2a. As Table 5 shows, moral norms positively influence households’ intention to reduce food waste (Australia: β = 0.936, </w:t>
      </w:r>
      <w:r w:rsidRPr="007815A0">
        <w:rPr>
          <w:rFonts w:ascii="Times New Roman" w:eastAsia="Times New Roman" w:hAnsi="Times New Roman" w:cs="Times New Roman"/>
          <w:i/>
          <w:sz w:val="24"/>
          <w:szCs w:val="24"/>
        </w:rPr>
        <w:t>p</w:t>
      </w:r>
      <w:r w:rsidRPr="00ED07B5">
        <w:rPr>
          <w:rFonts w:ascii="Times New Roman" w:eastAsia="Times New Roman" w:hAnsi="Times New Roman" w:cs="Times New Roman"/>
          <w:sz w:val="24"/>
          <w:szCs w:val="24"/>
        </w:rPr>
        <w:t xml:space="preserve"> &lt; 0.001; Singapore: β = 1.203, </w:t>
      </w:r>
      <w:r w:rsidRPr="007815A0">
        <w:rPr>
          <w:rFonts w:ascii="Times New Roman" w:eastAsia="Times New Roman" w:hAnsi="Times New Roman" w:cs="Times New Roman"/>
          <w:i/>
          <w:sz w:val="24"/>
          <w:szCs w:val="24"/>
        </w:rPr>
        <w:t>p</w:t>
      </w:r>
      <w:r w:rsidRPr="00ED07B5">
        <w:rPr>
          <w:rFonts w:ascii="Times New Roman" w:eastAsia="Times New Roman" w:hAnsi="Times New Roman" w:cs="Times New Roman"/>
          <w:sz w:val="24"/>
          <w:szCs w:val="24"/>
        </w:rPr>
        <w:t xml:space="preserve"> &lt; 0.001), in support of H3a. In addition, we found that households with a higher intention to reduce food waste produce less food waste (Australia: β = –6.758, </w:t>
      </w:r>
      <w:r w:rsidRPr="007815A0">
        <w:rPr>
          <w:rFonts w:ascii="Times New Roman" w:eastAsia="Times New Roman" w:hAnsi="Times New Roman" w:cs="Times New Roman"/>
          <w:i/>
          <w:sz w:val="24"/>
          <w:szCs w:val="24"/>
        </w:rPr>
        <w:t>p</w:t>
      </w:r>
      <w:r w:rsidRPr="00ED07B5">
        <w:rPr>
          <w:rFonts w:ascii="Times New Roman" w:eastAsia="Times New Roman" w:hAnsi="Times New Roman" w:cs="Times New Roman"/>
          <w:sz w:val="24"/>
          <w:szCs w:val="24"/>
        </w:rPr>
        <w:t xml:space="preserve"> &lt; 0.001; Singapore: β = –5.176, </w:t>
      </w:r>
      <w:r w:rsidRPr="007815A0">
        <w:rPr>
          <w:rFonts w:ascii="Times New Roman" w:eastAsia="Times New Roman" w:hAnsi="Times New Roman" w:cs="Times New Roman"/>
          <w:i/>
          <w:sz w:val="24"/>
          <w:szCs w:val="24"/>
        </w:rPr>
        <w:t>p</w:t>
      </w:r>
      <w:r w:rsidRPr="00ED07B5">
        <w:rPr>
          <w:rFonts w:ascii="Times New Roman" w:eastAsia="Times New Roman" w:hAnsi="Times New Roman" w:cs="Times New Roman"/>
          <w:sz w:val="24"/>
          <w:szCs w:val="24"/>
        </w:rPr>
        <w:t xml:space="preserve"> &lt; 0.001). These results provide full support for the NAM prediction for both countries, indicating that moral norms </w:t>
      </w:r>
      <w:proofErr w:type="gramStart"/>
      <w:r w:rsidRPr="00ED07B5">
        <w:rPr>
          <w:rFonts w:ascii="Times New Roman" w:eastAsia="Times New Roman" w:hAnsi="Times New Roman" w:cs="Times New Roman"/>
          <w:sz w:val="24"/>
          <w:szCs w:val="24"/>
        </w:rPr>
        <w:t>are enhanced</w:t>
      </w:r>
      <w:proofErr w:type="gramEnd"/>
      <w:r w:rsidRPr="00ED07B5">
        <w:rPr>
          <w:rFonts w:ascii="Times New Roman" w:eastAsia="Times New Roman" w:hAnsi="Times New Roman" w:cs="Times New Roman"/>
          <w:sz w:val="24"/>
          <w:szCs w:val="24"/>
        </w:rPr>
        <w:t xml:space="preserve"> when households perceive the consequences of food waste and their own responsibility </w:t>
      </w:r>
      <w:r w:rsidR="008A5963">
        <w:rPr>
          <w:rFonts w:ascii="Times New Roman" w:eastAsia="Times New Roman" w:hAnsi="Times New Roman" w:cs="Times New Roman"/>
          <w:sz w:val="24"/>
          <w:szCs w:val="24"/>
        </w:rPr>
        <w:t>for</w:t>
      </w:r>
      <w:r w:rsidRPr="00ED07B5">
        <w:rPr>
          <w:rFonts w:ascii="Times New Roman" w:eastAsia="Times New Roman" w:hAnsi="Times New Roman" w:cs="Times New Roman"/>
          <w:sz w:val="24"/>
          <w:szCs w:val="24"/>
        </w:rPr>
        <w:t xml:space="preserve"> its reduction. In turn, moral norms enhance households’ intentions to reduce food waste, which leads to less food waste. </w:t>
      </w:r>
    </w:p>
    <w:p w14:paraId="00000060" w14:textId="1815FCC1"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The results also reveal some differences between Australia and Singapore. The multi-group analysis in AMOS shows that the effect</w:t>
      </w:r>
      <w:r w:rsidR="008A5963">
        <w:rPr>
          <w:rFonts w:ascii="Times New Roman" w:eastAsia="Times New Roman" w:hAnsi="Times New Roman" w:cs="Times New Roman"/>
          <w:sz w:val="24"/>
          <w:szCs w:val="24"/>
        </w:rPr>
        <w:t>s</w:t>
      </w:r>
      <w:r w:rsidRPr="00ED07B5">
        <w:rPr>
          <w:rFonts w:ascii="Times New Roman" w:eastAsia="Times New Roman" w:hAnsi="Times New Roman" w:cs="Times New Roman"/>
          <w:sz w:val="24"/>
          <w:szCs w:val="24"/>
        </w:rPr>
        <w:t xml:space="preserve"> of AC and AR </w:t>
      </w:r>
      <w:r w:rsidR="008A5963">
        <w:rPr>
          <w:rFonts w:ascii="Times New Roman" w:eastAsia="Times New Roman" w:hAnsi="Times New Roman" w:cs="Times New Roman"/>
          <w:sz w:val="24"/>
          <w:szCs w:val="24"/>
        </w:rPr>
        <w:t>are</w:t>
      </w:r>
      <w:r w:rsidRPr="00ED07B5">
        <w:rPr>
          <w:rFonts w:ascii="Times New Roman" w:eastAsia="Times New Roman" w:hAnsi="Times New Roman" w:cs="Times New Roman"/>
          <w:sz w:val="24"/>
          <w:szCs w:val="24"/>
        </w:rPr>
        <w:t xml:space="preserve"> greater in Australia than in Singapore (</w:t>
      </w:r>
      <w:r w:rsidRPr="00ED07B5">
        <w:rPr>
          <w:rFonts w:ascii="Times New Roman" w:eastAsia="Times New Roman" w:hAnsi="Times New Roman" w:cs="Times New Roman"/>
          <w:i/>
          <w:sz w:val="24"/>
          <w:szCs w:val="24"/>
        </w:rPr>
        <w:t>p</w:t>
      </w:r>
      <w:r w:rsidRPr="00ED07B5">
        <w:rPr>
          <w:rFonts w:ascii="Times New Roman" w:eastAsia="Times New Roman" w:hAnsi="Times New Roman" w:cs="Times New Roman"/>
          <w:sz w:val="24"/>
          <w:szCs w:val="24"/>
        </w:rPr>
        <w:t xml:space="preserve"> = 0.012), in support of H1b. The effect of AR on moral norms and the effect of moral norms on food waste intention are not significantly different between the Singapore and Australia samples; thus, H2b and H3b </w:t>
      </w:r>
      <w:proofErr w:type="gramStart"/>
      <w:r w:rsidRPr="00ED07B5">
        <w:rPr>
          <w:rFonts w:ascii="Times New Roman" w:eastAsia="Times New Roman" w:hAnsi="Times New Roman" w:cs="Times New Roman"/>
          <w:sz w:val="24"/>
          <w:szCs w:val="24"/>
        </w:rPr>
        <w:t>are supported</w:t>
      </w:r>
      <w:proofErr w:type="gramEnd"/>
      <w:r w:rsidRPr="00ED07B5">
        <w:rPr>
          <w:rFonts w:ascii="Times New Roman" w:eastAsia="Times New Roman" w:hAnsi="Times New Roman" w:cs="Times New Roman"/>
          <w:sz w:val="24"/>
          <w:szCs w:val="24"/>
        </w:rPr>
        <w:t>.</w:t>
      </w:r>
    </w:p>
    <w:p w14:paraId="00000061" w14:textId="47BFC696" w:rsidR="00021261" w:rsidRPr="00ED07B5" w:rsidRDefault="0004732D">
      <w:pPr>
        <w:spacing w:after="0" w:line="480" w:lineRule="auto"/>
        <w:ind w:firstLine="432"/>
        <w:rPr>
          <w:rFonts w:ascii="Times New Roman" w:eastAsia="Times New Roman" w:hAnsi="Times New Roman" w:cs="Times New Roman"/>
          <w:sz w:val="24"/>
          <w:szCs w:val="24"/>
        </w:rPr>
      </w:pPr>
      <w:r w:rsidRPr="00ED07B5">
        <w:rPr>
          <w:rFonts w:ascii="Times New Roman" w:eastAsia="Times New Roman" w:hAnsi="Times New Roman" w:cs="Times New Roman"/>
          <w:i/>
          <w:sz w:val="24"/>
          <w:szCs w:val="24"/>
        </w:rPr>
        <w:t xml:space="preserve">4.2.2 </w:t>
      </w:r>
      <w:r w:rsidR="00C8457A">
        <w:rPr>
          <w:rFonts w:ascii="Times New Roman" w:eastAsia="Times New Roman" w:hAnsi="Times New Roman" w:cs="Times New Roman"/>
          <w:i/>
          <w:sz w:val="24"/>
          <w:szCs w:val="24"/>
        </w:rPr>
        <w:t>‘</w:t>
      </w:r>
      <w:r w:rsidRPr="00ED07B5">
        <w:rPr>
          <w:rFonts w:ascii="Times New Roman" w:eastAsia="Times New Roman" w:hAnsi="Times New Roman" w:cs="Times New Roman"/>
          <w:i/>
          <w:sz w:val="24"/>
          <w:szCs w:val="24"/>
        </w:rPr>
        <w:t>Good provider</w:t>
      </w:r>
      <w:r w:rsidR="00C8457A">
        <w:rPr>
          <w:rFonts w:ascii="Times New Roman" w:eastAsia="Times New Roman" w:hAnsi="Times New Roman" w:cs="Times New Roman"/>
          <w:i/>
          <w:sz w:val="24"/>
          <w:szCs w:val="24"/>
        </w:rPr>
        <w:t>’</w:t>
      </w:r>
      <w:r w:rsidRPr="00ED07B5">
        <w:rPr>
          <w:rFonts w:ascii="Times New Roman" w:eastAsia="Times New Roman" w:hAnsi="Times New Roman" w:cs="Times New Roman"/>
          <w:i/>
          <w:sz w:val="24"/>
          <w:szCs w:val="24"/>
        </w:rPr>
        <w:t xml:space="preserve"> norms as deactivator for moral norms. </w:t>
      </w:r>
      <w:r w:rsidRPr="00ED07B5">
        <w:rPr>
          <w:rFonts w:ascii="Times New Roman" w:eastAsia="Times New Roman" w:hAnsi="Times New Roman" w:cs="Times New Roman"/>
          <w:sz w:val="24"/>
          <w:szCs w:val="24"/>
        </w:rPr>
        <w:t xml:space="preserve">Table </w:t>
      </w:r>
      <w:proofErr w:type="gramStart"/>
      <w:r w:rsidRPr="00ED07B5">
        <w:rPr>
          <w:rFonts w:ascii="Times New Roman" w:eastAsia="Times New Roman" w:hAnsi="Times New Roman" w:cs="Times New Roman"/>
          <w:sz w:val="24"/>
          <w:szCs w:val="24"/>
        </w:rPr>
        <w:t>5</w:t>
      </w:r>
      <w:proofErr w:type="gramEnd"/>
      <w:r w:rsidRPr="00ED07B5">
        <w:rPr>
          <w:rFonts w:ascii="Times New Roman" w:eastAsia="Times New Roman" w:hAnsi="Times New Roman" w:cs="Times New Roman"/>
          <w:sz w:val="24"/>
          <w:szCs w:val="24"/>
        </w:rPr>
        <w:t xml:space="preserve"> shows that </w:t>
      </w:r>
      <w:r w:rsidR="00A75F1C">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A75F1C">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have a strong positive effect on the </w:t>
      </w:r>
      <w:r w:rsidR="00A75F1C">
        <w:rPr>
          <w:rFonts w:ascii="Times New Roman" w:eastAsia="Times New Roman" w:hAnsi="Times New Roman" w:cs="Times New Roman"/>
          <w:sz w:val="24"/>
          <w:szCs w:val="24"/>
        </w:rPr>
        <w:t xml:space="preserve">amount of </w:t>
      </w:r>
      <w:r w:rsidRPr="00ED07B5">
        <w:rPr>
          <w:rFonts w:ascii="Times New Roman" w:eastAsia="Times New Roman" w:hAnsi="Times New Roman" w:cs="Times New Roman"/>
          <w:sz w:val="24"/>
          <w:szCs w:val="24"/>
        </w:rPr>
        <w:t xml:space="preserve">food waste in both the Australia (β = 8.381, </w:t>
      </w:r>
      <w:r w:rsidRPr="007815A0">
        <w:rPr>
          <w:rFonts w:ascii="Times New Roman" w:eastAsia="Times New Roman" w:hAnsi="Times New Roman" w:cs="Times New Roman"/>
          <w:i/>
          <w:sz w:val="24"/>
          <w:szCs w:val="24"/>
        </w:rPr>
        <w:t>p</w:t>
      </w:r>
      <w:r w:rsidRPr="00ED07B5">
        <w:rPr>
          <w:rFonts w:ascii="Times New Roman" w:eastAsia="Times New Roman" w:hAnsi="Times New Roman" w:cs="Times New Roman"/>
          <w:sz w:val="24"/>
          <w:szCs w:val="24"/>
        </w:rPr>
        <w:t xml:space="preserve"> &lt; 0.001) and Singapore (β = 7.401, </w:t>
      </w:r>
      <w:r w:rsidRPr="007815A0">
        <w:rPr>
          <w:rFonts w:ascii="Times New Roman" w:eastAsia="Times New Roman" w:hAnsi="Times New Roman" w:cs="Times New Roman"/>
          <w:i/>
          <w:sz w:val="24"/>
          <w:szCs w:val="24"/>
        </w:rPr>
        <w:t>p</w:t>
      </w:r>
      <w:r w:rsidRPr="00ED07B5">
        <w:rPr>
          <w:rFonts w:ascii="Times New Roman" w:eastAsia="Times New Roman" w:hAnsi="Times New Roman" w:cs="Times New Roman"/>
          <w:sz w:val="24"/>
          <w:szCs w:val="24"/>
        </w:rPr>
        <w:t xml:space="preserve"> &lt; 0.001) samples, in support of H4a. However, this effect does not show significant differences across the two samples, thus failing to support H4b. In addition, in Australia, </w:t>
      </w:r>
      <w:r w:rsidR="00821D2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821D2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have a negative effect on intention to reduce food waste (β = –0.249, </w:t>
      </w:r>
      <w:r w:rsidRPr="007815A0">
        <w:rPr>
          <w:rFonts w:ascii="Times New Roman" w:eastAsia="Times New Roman" w:hAnsi="Times New Roman" w:cs="Times New Roman"/>
          <w:i/>
          <w:sz w:val="24"/>
          <w:szCs w:val="24"/>
        </w:rPr>
        <w:t>p</w:t>
      </w:r>
      <w:r w:rsidRPr="00ED07B5">
        <w:rPr>
          <w:rFonts w:ascii="Times New Roman" w:eastAsia="Times New Roman" w:hAnsi="Times New Roman" w:cs="Times New Roman"/>
          <w:sz w:val="24"/>
          <w:szCs w:val="24"/>
        </w:rPr>
        <w:t xml:space="preserve"> &lt; 0.01). The interaction between food provider norms and moral norms is negatively related to intention to reduce food waste (β = –0.701, </w:t>
      </w:r>
      <w:r w:rsidRPr="007815A0">
        <w:rPr>
          <w:rFonts w:ascii="Times New Roman" w:eastAsia="Times New Roman" w:hAnsi="Times New Roman" w:cs="Times New Roman"/>
          <w:i/>
          <w:sz w:val="24"/>
          <w:szCs w:val="24"/>
        </w:rPr>
        <w:t>p</w:t>
      </w:r>
      <w:r w:rsidRPr="00ED07B5">
        <w:rPr>
          <w:rFonts w:ascii="Times New Roman" w:eastAsia="Times New Roman" w:hAnsi="Times New Roman" w:cs="Times New Roman"/>
          <w:sz w:val="24"/>
          <w:szCs w:val="24"/>
        </w:rPr>
        <w:t xml:space="preserve"> &lt; 0.05). These results lend support to our prediction in H5a that </w:t>
      </w:r>
      <w:r w:rsidR="00821D2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821D2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weaken moral norms’ influence on the intention to reduce household food waste. In Singapore, neither </w:t>
      </w:r>
      <w:r w:rsidR="00821D2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821D2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(β = 0.147, </w:t>
      </w:r>
      <w:r w:rsidRPr="007815A0">
        <w:rPr>
          <w:rFonts w:ascii="Times New Roman" w:eastAsia="Times New Roman" w:hAnsi="Times New Roman" w:cs="Times New Roman"/>
          <w:i/>
          <w:sz w:val="24"/>
          <w:szCs w:val="24"/>
        </w:rPr>
        <w:t>p</w:t>
      </w:r>
      <w:r w:rsidRPr="00ED07B5">
        <w:rPr>
          <w:rFonts w:ascii="Times New Roman" w:eastAsia="Times New Roman" w:hAnsi="Times New Roman" w:cs="Times New Roman"/>
          <w:sz w:val="24"/>
          <w:szCs w:val="24"/>
        </w:rPr>
        <w:t xml:space="preserve"> &gt; 0.05) nor the interaction between </w:t>
      </w:r>
      <w:r w:rsidR="00821D2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821D2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and moral norms (β = 5.717, </w:t>
      </w:r>
      <w:r w:rsidRPr="007815A0">
        <w:rPr>
          <w:rFonts w:ascii="Times New Roman" w:eastAsia="Times New Roman" w:hAnsi="Times New Roman" w:cs="Times New Roman"/>
          <w:i/>
          <w:sz w:val="24"/>
          <w:szCs w:val="24"/>
        </w:rPr>
        <w:t>p</w:t>
      </w:r>
      <w:r w:rsidRPr="00ED07B5">
        <w:rPr>
          <w:rFonts w:ascii="Times New Roman" w:eastAsia="Times New Roman" w:hAnsi="Times New Roman" w:cs="Times New Roman"/>
          <w:sz w:val="24"/>
          <w:szCs w:val="24"/>
        </w:rPr>
        <w:t xml:space="preserve"> &gt; 0.1) is significantly related to </w:t>
      </w:r>
      <w:r w:rsidRPr="00ED07B5">
        <w:rPr>
          <w:rFonts w:ascii="Times New Roman" w:eastAsia="Times New Roman" w:hAnsi="Times New Roman" w:cs="Times New Roman"/>
          <w:sz w:val="24"/>
          <w:szCs w:val="24"/>
        </w:rPr>
        <w:lastRenderedPageBreak/>
        <w:t xml:space="preserve">households’ intention to reduce food waste. The effect of </w:t>
      </w:r>
      <w:r w:rsidR="00821D2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821D2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on intention to reduce food waste differs significantly between the Australia and Singapore samples, in both its main effect (</w:t>
      </w:r>
      <w:r w:rsidRPr="00ED07B5">
        <w:rPr>
          <w:rFonts w:ascii="Times New Roman" w:eastAsia="Times New Roman" w:hAnsi="Times New Roman" w:cs="Times New Roman"/>
          <w:i/>
          <w:sz w:val="24"/>
          <w:szCs w:val="24"/>
        </w:rPr>
        <w:t>p</w:t>
      </w:r>
      <w:r w:rsidRPr="00ED07B5">
        <w:rPr>
          <w:rFonts w:ascii="Times New Roman" w:eastAsia="Times New Roman" w:hAnsi="Times New Roman" w:cs="Times New Roman"/>
          <w:sz w:val="24"/>
          <w:szCs w:val="24"/>
        </w:rPr>
        <w:t xml:space="preserve"> = 0.001) and its interaction with moral norms at a marginal level (</w:t>
      </w:r>
      <w:r w:rsidRPr="00ED07B5">
        <w:rPr>
          <w:rFonts w:ascii="Times New Roman" w:eastAsia="Times New Roman" w:hAnsi="Times New Roman" w:cs="Times New Roman"/>
          <w:i/>
          <w:sz w:val="24"/>
          <w:szCs w:val="24"/>
        </w:rPr>
        <w:t>p</w:t>
      </w:r>
      <w:r w:rsidRPr="00ED07B5">
        <w:rPr>
          <w:rFonts w:ascii="Times New Roman" w:eastAsia="Times New Roman" w:hAnsi="Times New Roman" w:cs="Times New Roman"/>
          <w:sz w:val="24"/>
          <w:szCs w:val="24"/>
        </w:rPr>
        <w:t xml:space="preserve"> = 0.092). These results support H5b. </w:t>
      </w:r>
    </w:p>
    <w:p w14:paraId="00000062" w14:textId="69E216B5" w:rsidR="00021261"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i/>
          <w:sz w:val="24"/>
          <w:szCs w:val="24"/>
        </w:rPr>
        <w:t xml:space="preserve">4.2.3 Robustness test. </w:t>
      </w:r>
      <w:r w:rsidRPr="00ED07B5">
        <w:rPr>
          <w:rFonts w:ascii="Times New Roman" w:eastAsia="Times New Roman" w:hAnsi="Times New Roman" w:cs="Times New Roman"/>
          <w:sz w:val="24"/>
          <w:szCs w:val="24"/>
        </w:rPr>
        <w:t xml:space="preserve">We conducted an SEM with PLS path </w:t>
      </w:r>
      <w:r w:rsidR="00821D2A" w:rsidRPr="00ED07B5">
        <w:rPr>
          <w:rFonts w:ascii="Times New Roman" w:eastAsia="Times New Roman" w:hAnsi="Times New Roman" w:cs="Times New Roman"/>
          <w:sz w:val="24"/>
          <w:szCs w:val="24"/>
        </w:rPr>
        <w:t>modelling</w:t>
      </w:r>
      <w:r w:rsidRPr="00ED07B5">
        <w:rPr>
          <w:rFonts w:ascii="Times New Roman" w:eastAsia="Times New Roman" w:hAnsi="Times New Roman" w:cs="Times New Roman"/>
          <w:sz w:val="24"/>
          <w:szCs w:val="24"/>
        </w:rPr>
        <w:t xml:space="preserve">. The results were consistent with the SEM results. We also conducted instrumental variables (IV) regression using Stata, as this approach allows us to control for other variables’ influence on intention to reduce food waste and food waste amount. To implement the IV regression, we </w:t>
      </w:r>
      <w:r w:rsidR="00821D2A">
        <w:rPr>
          <w:rFonts w:ascii="Times New Roman" w:eastAsia="Times New Roman" w:hAnsi="Times New Roman" w:cs="Times New Roman"/>
          <w:sz w:val="24"/>
          <w:szCs w:val="24"/>
        </w:rPr>
        <w:t>must</w:t>
      </w:r>
      <w:r w:rsidRPr="00ED07B5">
        <w:rPr>
          <w:rFonts w:ascii="Times New Roman" w:eastAsia="Times New Roman" w:hAnsi="Times New Roman" w:cs="Times New Roman"/>
          <w:sz w:val="24"/>
          <w:szCs w:val="24"/>
        </w:rPr>
        <w:t xml:space="preserve"> identify one or more instruments, </w:t>
      </w:r>
      <w:r w:rsidR="00821D2A">
        <w:rPr>
          <w:rFonts w:ascii="Times New Roman" w:eastAsia="Times New Roman" w:hAnsi="Times New Roman" w:cs="Times New Roman"/>
          <w:sz w:val="24"/>
          <w:szCs w:val="24"/>
        </w:rPr>
        <w:t>which</w:t>
      </w:r>
      <w:r w:rsidRPr="00ED07B5">
        <w:rPr>
          <w:rFonts w:ascii="Times New Roman" w:eastAsia="Times New Roman" w:hAnsi="Times New Roman" w:cs="Times New Roman"/>
          <w:sz w:val="24"/>
          <w:szCs w:val="24"/>
        </w:rPr>
        <w:t xml:space="preserve"> must be exogenous (uncorrelated with errors) but correlated with the endogenous variable. In the first stage, we used AR, AC, frugality orientation (</w:t>
      </w:r>
      <w:proofErr w:type="spellStart"/>
      <w:r w:rsidRPr="00ED07B5">
        <w:rPr>
          <w:rFonts w:ascii="Times New Roman" w:eastAsia="Times New Roman" w:hAnsi="Times New Roman" w:cs="Times New Roman"/>
          <w:sz w:val="24"/>
          <w:szCs w:val="24"/>
        </w:rPr>
        <w:t>Grunert</w:t>
      </w:r>
      <w:proofErr w:type="spellEnd"/>
      <w:r w:rsidRPr="00ED07B5">
        <w:rPr>
          <w:rFonts w:ascii="Times New Roman" w:eastAsia="Times New Roman" w:hAnsi="Times New Roman" w:cs="Times New Roman"/>
          <w:sz w:val="24"/>
          <w:szCs w:val="24"/>
        </w:rPr>
        <w:t xml:space="preserve"> et al., 2001), moral norms, </w:t>
      </w:r>
      <w:r w:rsidR="00C845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C845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and the interaction of the last two variables to predict intention to reduce food waste. Frugality orientation served as a valid instrument as it was significantly correlated with intention to reduce food waste (correlation = 0.38; </w:t>
      </w:r>
      <w:r w:rsidRPr="00ED07B5">
        <w:rPr>
          <w:rFonts w:ascii="Times New Roman" w:eastAsia="Times New Roman" w:hAnsi="Times New Roman" w:cs="Times New Roman"/>
          <w:i/>
          <w:sz w:val="24"/>
          <w:szCs w:val="24"/>
        </w:rPr>
        <w:t>p</w:t>
      </w:r>
      <w:r w:rsidRPr="00ED07B5">
        <w:rPr>
          <w:rFonts w:ascii="Times New Roman" w:eastAsia="Times New Roman" w:hAnsi="Times New Roman" w:cs="Times New Roman"/>
          <w:sz w:val="24"/>
          <w:szCs w:val="24"/>
        </w:rPr>
        <w:t xml:space="preserve"> &lt; 0.001) but not with food waste amount (correlation = –0.0517; </w:t>
      </w:r>
      <w:r w:rsidRPr="00ED07B5">
        <w:rPr>
          <w:rFonts w:ascii="Times New Roman" w:eastAsia="Times New Roman" w:hAnsi="Times New Roman" w:cs="Times New Roman"/>
          <w:i/>
          <w:sz w:val="24"/>
          <w:szCs w:val="24"/>
        </w:rPr>
        <w:t>p</w:t>
      </w:r>
      <w:r w:rsidRPr="00ED07B5">
        <w:rPr>
          <w:rFonts w:ascii="Times New Roman" w:eastAsia="Times New Roman" w:hAnsi="Times New Roman" w:cs="Times New Roman"/>
          <w:sz w:val="24"/>
          <w:szCs w:val="24"/>
        </w:rPr>
        <w:t xml:space="preserve"> &gt; 0.1). In the second stage, we used the predicted value of intention to reduce food waste to regress the food waste amount, together with other control variables. We controlled for demographic variables </w:t>
      </w:r>
      <w:r w:rsidR="00241AB4" w:rsidRPr="00ED07B5">
        <w:rPr>
          <w:rFonts w:ascii="Times New Roman" w:hAnsi="Times New Roman" w:cs="Times New Roman"/>
          <w:sz w:val="24"/>
          <w:szCs w:val="24"/>
        </w:rPr>
        <w:t xml:space="preserve">that </w:t>
      </w:r>
      <w:proofErr w:type="gramStart"/>
      <w:r w:rsidR="00241AB4" w:rsidRPr="00ED07B5">
        <w:rPr>
          <w:rFonts w:ascii="Times New Roman" w:hAnsi="Times New Roman" w:cs="Times New Roman"/>
          <w:sz w:val="24"/>
          <w:szCs w:val="24"/>
        </w:rPr>
        <w:t xml:space="preserve">have been </w:t>
      </w:r>
      <w:r w:rsidR="00607BD9" w:rsidRPr="00ED07B5">
        <w:rPr>
          <w:rFonts w:ascii="Times New Roman" w:hAnsi="Times New Roman" w:cs="Times New Roman"/>
          <w:sz w:val="24"/>
          <w:szCs w:val="24"/>
        </w:rPr>
        <w:t>found</w:t>
      </w:r>
      <w:proofErr w:type="gramEnd"/>
      <w:r w:rsidR="00241AB4" w:rsidRPr="00ED07B5">
        <w:rPr>
          <w:rFonts w:ascii="Times New Roman" w:hAnsi="Times New Roman" w:cs="Times New Roman"/>
          <w:sz w:val="24"/>
          <w:szCs w:val="24"/>
        </w:rPr>
        <w:t xml:space="preserve"> to influence food consumption decision</w:t>
      </w:r>
      <w:r w:rsidR="00821D2A">
        <w:rPr>
          <w:rFonts w:ascii="Times New Roman" w:hAnsi="Times New Roman" w:cs="Times New Roman"/>
          <w:sz w:val="24"/>
          <w:szCs w:val="24"/>
        </w:rPr>
        <w:t>s</w:t>
      </w:r>
      <w:r w:rsidR="00241AB4" w:rsidRPr="00ED07B5">
        <w:rPr>
          <w:rFonts w:ascii="Times New Roman" w:hAnsi="Times New Roman" w:cs="Times New Roman"/>
          <w:sz w:val="24"/>
          <w:szCs w:val="24"/>
        </w:rPr>
        <w:t xml:space="preserve"> in previous studies. </w:t>
      </w:r>
      <w:r w:rsidR="00821D2A" w:rsidRPr="00821D2A">
        <w:t xml:space="preserve"> </w:t>
      </w:r>
      <w:r w:rsidR="00821D2A" w:rsidRPr="00ED07B5">
        <w:rPr>
          <w:rFonts w:ascii="Times New Roman" w:eastAsia="Times New Roman" w:hAnsi="Times New Roman" w:cs="Times New Roman"/>
          <w:sz w:val="24"/>
          <w:szCs w:val="24"/>
        </w:rPr>
        <w:t>These include income (</w:t>
      </w:r>
      <w:proofErr w:type="spellStart"/>
      <w:r w:rsidR="00821D2A" w:rsidRPr="00ED07B5">
        <w:rPr>
          <w:rFonts w:ascii="Times New Roman" w:eastAsia="Times New Roman" w:hAnsi="Times New Roman" w:cs="Times New Roman"/>
          <w:sz w:val="24"/>
          <w:szCs w:val="24"/>
        </w:rPr>
        <w:t>Stancu</w:t>
      </w:r>
      <w:proofErr w:type="spellEnd"/>
      <w:r w:rsidR="00821D2A">
        <w:rPr>
          <w:rFonts w:ascii="Times New Roman" w:eastAsia="Times New Roman" w:hAnsi="Times New Roman" w:cs="Times New Roman"/>
          <w:sz w:val="24"/>
          <w:szCs w:val="24"/>
        </w:rPr>
        <w:t xml:space="preserve"> et al.</w:t>
      </w:r>
      <w:r w:rsidR="00821D2A" w:rsidRPr="00ED07B5">
        <w:rPr>
          <w:rFonts w:ascii="Times New Roman" w:eastAsia="Times New Roman" w:hAnsi="Times New Roman" w:cs="Times New Roman"/>
          <w:sz w:val="24"/>
          <w:szCs w:val="24"/>
        </w:rPr>
        <w:t>, 2016</w:t>
      </w:r>
      <w:r w:rsidR="00821D2A">
        <w:rPr>
          <w:rFonts w:ascii="Times New Roman" w:eastAsia="Times New Roman" w:hAnsi="Times New Roman" w:cs="Times New Roman"/>
          <w:sz w:val="24"/>
          <w:szCs w:val="24"/>
        </w:rPr>
        <w:t xml:space="preserve">, </w:t>
      </w:r>
      <w:proofErr w:type="spellStart"/>
      <w:r w:rsidR="00821D2A">
        <w:rPr>
          <w:rFonts w:ascii="Times New Roman" w:eastAsia="Times New Roman" w:hAnsi="Times New Roman" w:cs="Times New Roman"/>
          <w:sz w:val="24"/>
          <w:szCs w:val="24"/>
        </w:rPr>
        <w:t>Koivupuro</w:t>
      </w:r>
      <w:proofErr w:type="spellEnd"/>
      <w:r w:rsidR="00821D2A">
        <w:rPr>
          <w:rFonts w:ascii="Times New Roman" w:eastAsia="Times New Roman" w:hAnsi="Times New Roman" w:cs="Times New Roman"/>
          <w:sz w:val="24"/>
          <w:szCs w:val="24"/>
        </w:rPr>
        <w:t xml:space="preserve"> et al.,</w:t>
      </w:r>
      <w:r w:rsidR="00821D2A" w:rsidRPr="00ED07B5">
        <w:rPr>
          <w:rFonts w:ascii="Times New Roman" w:eastAsia="Times New Roman" w:hAnsi="Times New Roman" w:cs="Times New Roman"/>
          <w:sz w:val="24"/>
          <w:szCs w:val="24"/>
        </w:rPr>
        <w:t xml:space="preserve"> 2012), </w:t>
      </w:r>
      <w:r w:rsidR="00821D2A">
        <w:t xml:space="preserve"> </w:t>
      </w:r>
      <w:r w:rsidRPr="00ED07B5">
        <w:rPr>
          <w:rFonts w:ascii="Times New Roman" w:eastAsia="Times New Roman" w:hAnsi="Times New Roman" w:cs="Times New Roman"/>
          <w:sz w:val="24"/>
          <w:szCs w:val="24"/>
        </w:rPr>
        <w:t>gender</w:t>
      </w:r>
      <w:r w:rsidR="00663BAD">
        <w:rPr>
          <w:rFonts w:ascii="Times New Roman" w:eastAsia="Times New Roman" w:hAnsi="Times New Roman" w:cs="Times New Roman"/>
          <w:sz w:val="24"/>
          <w:szCs w:val="24"/>
        </w:rPr>
        <w:t xml:space="preserve"> </w:t>
      </w:r>
      <w:r w:rsidR="00663BAD" w:rsidRPr="00ED07B5">
        <w:rPr>
          <w:rFonts w:ascii="Times New Roman" w:eastAsia="Times New Roman" w:hAnsi="Times New Roman" w:cs="Times New Roman"/>
          <w:sz w:val="24"/>
          <w:szCs w:val="24"/>
        </w:rPr>
        <w:t xml:space="preserve"> (</w:t>
      </w:r>
      <w:proofErr w:type="spellStart"/>
      <w:r w:rsidR="00663BAD" w:rsidRPr="00ED07B5">
        <w:rPr>
          <w:rFonts w:ascii="Times New Roman" w:eastAsia="Times New Roman" w:hAnsi="Times New Roman" w:cs="Times New Roman"/>
          <w:sz w:val="24"/>
          <w:szCs w:val="24"/>
        </w:rPr>
        <w:t>Visschers</w:t>
      </w:r>
      <w:proofErr w:type="spellEnd"/>
      <w:r w:rsidR="00663BAD">
        <w:rPr>
          <w:rFonts w:ascii="Times New Roman" w:eastAsia="Times New Roman" w:hAnsi="Times New Roman" w:cs="Times New Roman"/>
          <w:sz w:val="24"/>
          <w:szCs w:val="24"/>
        </w:rPr>
        <w:t xml:space="preserve"> et al.</w:t>
      </w:r>
      <w:r w:rsidR="00663BAD" w:rsidRPr="00ED07B5">
        <w:rPr>
          <w:rFonts w:ascii="Times New Roman" w:eastAsia="Times New Roman" w:hAnsi="Times New Roman" w:cs="Times New Roman"/>
          <w:sz w:val="24"/>
          <w:szCs w:val="24"/>
        </w:rPr>
        <w:t>, 2016)</w:t>
      </w:r>
      <w:r w:rsidRPr="00ED07B5">
        <w:rPr>
          <w:rFonts w:ascii="Times New Roman" w:eastAsia="Times New Roman" w:hAnsi="Times New Roman" w:cs="Times New Roman"/>
          <w:sz w:val="24"/>
          <w:szCs w:val="24"/>
        </w:rPr>
        <w:t>, age group</w:t>
      </w:r>
      <w:r w:rsidR="00663BAD">
        <w:rPr>
          <w:rFonts w:ascii="Times New Roman" w:eastAsia="Times New Roman" w:hAnsi="Times New Roman" w:cs="Times New Roman"/>
          <w:sz w:val="24"/>
          <w:szCs w:val="24"/>
        </w:rPr>
        <w:t xml:space="preserve"> </w:t>
      </w:r>
      <w:r w:rsidR="00663BAD" w:rsidRPr="00ED07B5">
        <w:rPr>
          <w:rFonts w:ascii="Times New Roman" w:eastAsia="Times New Roman" w:hAnsi="Times New Roman" w:cs="Times New Roman"/>
          <w:sz w:val="24"/>
          <w:szCs w:val="24"/>
        </w:rPr>
        <w:t xml:space="preserve"> (</w:t>
      </w:r>
      <w:proofErr w:type="spellStart"/>
      <w:r w:rsidR="00663BAD" w:rsidRPr="00ED07B5">
        <w:rPr>
          <w:rFonts w:ascii="Times New Roman" w:eastAsia="Times New Roman" w:hAnsi="Times New Roman" w:cs="Times New Roman"/>
          <w:sz w:val="24"/>
          <w:szCs w:val="24"/>
        </w:rPr>
        <w:t>Schanes</w:t>
      </w:r>
      <w:proofErr w:type="spellEnd"/>
      <w:r w:rsidR="00663BAD">
        <w:rPr>
          <w:rFonts w:ascii="Times New Roman" w:eastAsia="Times New Roman" w:hAnsi="Times New Roman" w:cs="Times New Roman"/>
          <w:sz w:val="24"/>
          <w:szCs w:val="24"/>
        </w:rPr>
        <w:t xml:space="preserve"> et al.</w:t>
      </w:r>
      <w:r w:rsidR="00663BAD" w:rsidRPr="00ED07B5">
        <w:rPr>
          <w:rFonts w:ascii="Times New Roman" w:eastAsia="Times New Roman" w:hAnsi="Times New Roman" w:cs="Times New Roman"/>
          <w:sz w:val="24"/>
          <w:szCs w:val="24"/>
        </w:rPr>
        <w:t>, 2018</w:t>
      </w:r>
      <w:r w:rsidR="007A053A">
        <w:rPr>
          <w:rFonts w:ascii="Times New Roman" w:eastAsia="Times New Roman" w:hAnsi="Times New Roman" w:cs="Times New Roman"/>
          <w:sz w:val="24"/>
          <w:szCs w:val="24"/>
        </w:rPr>
        <w:t>,</w:t>
      </w:r>
      <w:r w:rsidR="00663BAD" w:rsidRPr="00ED07B5">
        <w:rPr>
          <w:rFonts w:ascii="Times New Roman" w:eastAsia="Times New Roman" w:hAnsi="Times New Roman" w:cs="Times New Roman"/>
          <w:sz w:val="24"/>
          <w:szCs w:val="24"/>
        </w:rPr>
        <w:t xml:space="preserve"> Secondi</w:t>
      </w:r>
      <w:r w:rsidR="00663BAD">
        <w:rPr>
          <w:rFonts w:ascii="Times New Roman" w:eastAsia="Times New Roman" w:hAnsi="Times New Roman" w:cs="Times New Roman"/>
          <w:sz w:val="24"/>
          <w:szCs w:val="24"/>
        </w:rPr>
        <w:t xml:space="preserve"> et al.</w:t>
      </w:r>
      <w:r w:rsidR="00663BAD" w:rsidRPr="00ED07B5">
        <w:rPr>
          <w:rFonts w:ascii="Times New Roman" w:eastAsia="Times New Roman" w:hAnsi="Times New Roman" w:cs="Times New Roman"/>
          <w:sz w:val="24"/>
          <w:szCs w:val="24"/>
        </w:rPr>
        <w:t>, 2015)</w:t>
      </w:r>
      <w:r w:rsidRPr="00ED07B5">
        <w:rPr>
          <w:rFonts w:ascii="Times New Roman" w:eastAsia="Times New Roman" w:hAnsi="Times New Roman" w:cs="Times New Roman"/>
          <w:sz w:val="24"/>
          <w:szCs w:val="24"/>
        </w:rPr>
        <w:t>, education</w:t>
      </w:r>
      <w:r w:rsidR="00821D2A" w:rsidRPr="00821D2A">
        <w:t xml:space="preserve"> </w:t>
      </w:r>
      <w:r w:rsidR="00821D2A">
        <w:t xml:space="preserve"> </w:t>
      </w:r>
      <w:r w:rsidR="00821D2A" w:rsidRPr="00ED07B5">
        <w:rPr>
          <w:rFonts w:ascii="Times New Roman" w:eastAsia="Times New Roman" w:hAnsi="Times New Roman" w:cs="Times New Roman"/>
          <w:sz w:val="24"/>
          <w:szCs w:val="24"/>
        </w:rPr>
        <w:t>(</w:t>
      </w:r>
      <w:proofErr w:type="spellStart"/>
      <w:r w:rsidR="00821D2A" w:rsidRPr="00ED07B5">
        <w:rPr>
          <w:rFonts w:ascii="Times New Roman" w:eastAsia="Times New Roman" w:hAnsi="Times New Roman" w:cs="Times New Roman"/>
          <w:sz w:val="24"/>
          <w:szCs w:val="24"/>
        </w:rPr>
        <w:t>Jörissen</w:t>
      </w:r>
      <w:proofErr w:type="spellEnd"/>
      <w:r w:rsidR="00821D2A" w:rsidRPr="00ED07B5">
        <w:rPr>
          <w:rFonts w:ascii="Times New Roman" w:eastAsia="Times New Roman" w:hAnsi="Times New Roman" w:cs="Times New Roman"/>
          <w:sz w:val="24"/>
          <w:szCs w:val="24"/>
        </w:rPr>
        <w:t xml:space="preserve"> et al., 2015), employment status (</w:t>
      </w:r>
      <w:proofErr w:type="spellStart"/>
      <w:r w:rsidR="00821D2A" w:rsidRPr="00ED07B5">
        <w:rPr>
          <w:rFonts w:ascii="Times New Roman" w:eastAsia="Times New Roman" w:hAnsi="Times New Roman" w:cs="Times New Roman"/>
          <w:sz w:val="24"/>
          <w:szCs w:val="24"/>
        </w:rPr>
        <w:t>Mattar</w:t>
      </w:r>
      <w:proofErr w:type="spellEnd"/>
      <w:r w:rsidR="00821D2A" w:rsidRPr="00ED07B5">
        <w:rPr>
          <w:rFonts w:ascii="Times New Roman" w:eastAsia="Times New Roman" w:hAnsi="Times New Roman" w:cs="Times New Roman"/>
          <w:sz w:val="24"/>
          <w:szCs w:val="24"/>
        </w:rPr>
        <w:t xml:space="preserve"> et al., 2018), </w:t>
      </w:r>
      <w:r w:rsidRPr="00ED07B5">
        <w:rPr>
          <w:rFonts w:ascii="Times New Roman" w:eastAsia="Times New Roman" w:hAnsi="Times New Roman" w:cs="Times New Roman"/>
          <w:sz w:val="24"/>
          <w:szCs w:val="24"/>
        </w:rPr>
        <w:t>household size</w:t>
      </w:r>
      <w:r w:rsidR="00821D2A" w:rsidRPr="00821D2A">
        <w:t xml:space="preserve"> </w:t>
      </w:r>
      <w:r w:rsidR="00821D2A" w:rsidRPr="00ED07B5">
        <w:rPr>
          <w:rFonts w:ascii="Times New Roman" w:eastAsia="Times New Roman" w:hAnsi="Times New Roman" w:cs="Times New Roman"/>
          <w:sz w:val="24"/>
          <w:szCs w:val="24"/>
        </w:rPr>
        <w:t xml:space="preserve"> (</w:t>
      </w:r>
      <w:proofErr w:type="spellStart"/>
      <w:r w:rsidR="00821D2A" w:rsidRPr="00ED07B5">
        <w:rPr>
          <w:rFonts w:ascii="Times New Roman" w:eastAsia="Times New Roman" w:hAnsi="Times New Roman" w:cs="Times New Roman"/>
          <w:sz w:val="24"/>
          <w:szCs w:val="24"/>
        </w:rPr>
        <w:t>Koivupuro</w:t>
      </w:r>
      <w:proofErr w:type="spellEnd"/>
      <w:r w:rsidR="00821D2A" w:rsidRPr="00ED07B5">
        <w:rPr>
          <w:rFonts w:ascii="Times New Roman" w:eastAsia="Times New Roman" w:hAnsi="Times New Roman" w:cs="Times New Roman"/>
          <w:sz w:val="24"/>
          <w:szCs w:val="24"/>
        </w:rPr>
        <w:t xml:space="preserve">, et al., 2012) </w:t>
      </w:r>
      <w:r w:rsidR="00821D2A">
        <w:rPr>
          <w:rFonts w:ascii="Times New Roman" w:eastAsia="Times New Roman" w:hAnsi="Times New Roman" w:cs="Times New Roman"/>
          <w:sz w:val="24"/>
          <w:szCs w:val="24"/>
        </w:rPr>
        <w:t xml:space="preserve">and </w:t>
      </w:r>
      <w:r w:rsidRPr="00ED07B5">
        <w:rPr>
          <w:rFonts w:ascii="Times New Roman" w:eastAsia="Times New Roman" w:hAnsi="Times New Roman" w:cs="Times New Roman"/>
          <w:sz w:val="24"/>
          <w:szCs w:val="24"/>
        </w:rPr>
        <w:t>number of children in household</w:t>
      </w:r>
      <w:r w:rsidR="00821D2A">
        <w:rPr>
          <w:rFonts w:ascii="Times New Roman" w:eastAsia="Times New Roman" w:hAnsi="Times New Roman" w:cs="Times New Roman"/>
          <w:sz w:val="24"/>
          <w:szCs w:val="24"/>
        </w:rPr>
        <w:t xml:space="preserve"> </w:t>
      </w:r>
      <w:r w:rsidR="00821D2A" w:rsidRPr="00ED07B5">
        <w:rPr>
          <w:rFonts w:ascii="Times New Roman" w:eastAsia="Times New Roman" w:hAnsi="Times New Roman" w:cs="Times New Roman"/>
          <w:sz w:val="24"/>
          <w:szCs w:val="24"/>
        </w:rPr>
        <w:t>(Parizeau et al., 2015)</w:t>
      </w:r>
      <w:r w:rsidR="00821D2A">
        <w:rPr>
          <w:rFonts w:ascii="Times New Roman" w:eastAsia="Times New Roman" w:hAnsi="Times New Roman" w:cs="Times New Roman"/>
          <w:sz w:val="24"/>
          <w:szCs w:val="24"/>
        </w:rPr>
        <w:t xml:space="preserve">. We </w:t>
      </w:r>
      <w:proofErr w:type="gramStart"/>
      <w:r w:rsidR="00821D2A">
        <w:rPr>
          <w:rFonts w:ascii="Times New Roman" w:eastAsia="Times New Roman" w:hAnsi="Times New Roman" w:cs="Times New Roman"/>
          <w:sz w:val="24"/>
          <w:szCs w:val="24"/>
        </w:rPr>
        <w:t>also  controlled</w:t>
      </w:r>
      <w:proofErr w:type="gramEnd"/>
      <w:r w:rsidR="00821D2A">
        <w:rPr>
          <w:rFonts w:ascii="Times New Roman" w:eastAsia="Times New Roman" w:hAnsi="Times New Roman" w:cs="Times New Roman"/>
          <w:sz w:val="24"/>
          <w:szCs w:val="24"/>
        </w:rPr>
        <w:t xml:space="preserve"> for</w:t>
      </w:r>
      <w:r w:rsidRPr="00ED07B5">
        <w:rPr>
          <w:rFonts w:ascii="Times New Roman" w:eastAsia="Times New Roman" w:hAnsi="Times New Roman" w:cs="Times New Roman"/>
          <w:sz w:val="24"/>
          <w:szCs w:val="24"/>
        </w:rPr>
        <w:t xml:space="preserve"> shopping and planning routines (</w:t>
      </w:r>
      <w:proofErr w:type="spellStart"/>
      <w:r w:rsidRPr="00ED07B5">
        <w:rPr>
          <w:rFonts w:ascii="Times New Roman" w:eastAsia="Times New Roman" w:hAnsi="Times New Roman" w:cs="Times New Roman"/>
          <w:sz w:val="24"/>
          <w:szCs w:val="24"/>
        </w:rPr>
        <w:t>Grunert</w:t>
      </w:r>
      <w:proofErr w:type="spellEnd"/>
      <w:r w:rsidRPr="00ED07B5">
        <w:rPr>
          <w:rFonts w:ascii="Times New Roman" w:eastAsia="Times New Roman" w:hAnsi="Times New Roman" w:cs="Times New Roman"/>
          <w:sz w:val="24"/>
          <w:szCs w:val="24"/>
        </w:rPr>
        <w:t xml:space="preserve"> et al., 2001) and convenience orientation (</w:t>
      </w:r>
      <w:proofErr w:type="spellStart"/>
      <w:r w:rsidRPr="00ED07B5">
        <w:rPr>
          <w:rFonts w:ascii="Times New Roman" w:eastAsia="Times New Roman" w:hAnsi="Times New Roman" w:cs="Times New Roman"/>
          <w:sz w:val="24"/>
          <w:szCs w:val="24"/>
        </w:rPr>
        <w:t>Aschemann-Witzel</w:t>
      </w:r>
      <w:proofErr w:type="spellEnd"/>
      <w:r w:rsidRPr="00ED07B5">
        <w:rPr>
          <w:rFonts w:ascii="Times New Roman" w:eastAsia="Times New Roman" w:hAnsi="Times New Roman" w:cs="Times New Roman"/>
          <w:sz w:val="24"/>
          <w:szCs w:val="24"/>
        </w:rPr>
        <w:t xml:space="preserve"> et al., 2018). The results in Table 6 are generally consistent with those from our main model in Table 5. </w:t>
      </w:r>
    </w:p>
    <w:p w14:paraId="65516D81" w14:textId="77777777" w:rsidR="002252EA" w:rsidRPr="00ED07B5" w:rsidRDefault="002252EA">
      <w:pPr>
        <w:spacing w:after="0" w:line="480" w:lineRule="auto"/>
        <w:ind w:firstLine="425"/>
        <w:rPr>
          <w:rFonts w:ascii="Times New Roman" w:eastAsia="Times New Roman" w:hAnsi="Times New Roman" w:cs="Times New Roman"/>
          <w:sz w:val="24"/>
          <w:szCs w:val="24"/>
        </w:rPr>
      </w:pPr>
    </w:p>
    <w:p w14:paraId="00000063" w14:textId="25CDF3C8" w:rsidR="00021261" w:rsidRPr="00A85418" w:rsidRDefault="0004732D">
      <w:pPr>
        <w:spacing w:after="0" w:line="480" w:lineRule="auto"/>
        <w:ind w:firstLine="425"/>
        <w:jc w:val="center"/>
        <w:rPr>
          <w:rFonts w:ascii="Times New Roman" w:eastAsia="Times New Roman" w:hAnsi="Times New Roman" w:cs="Times New Roman"/>
          <w:b/>
          <w:sz w:val="24"/>
          <w:szCs w:val="24"/>
        </w:rPr>
      </w:pPr>
      <w:r w:rsidRPr="00A85418">
        <w:rPr>
          <w:rFonts w:ascii="Times New Roman" w:eastAsia="Times New Roman" w:hAnsi="Times New Roman" w:cs="Times New Roman"/>
          <w:b/>
          <w:sz w:val="24"/>
          <w:szCs w:val="24"/>
        </w:rPr>
        <w:lastRenderedPageBreak/>
        <w:t>-------Insert Table 6 about here-------</w:t>
      </w:r>
      <w:r w:rsidRPr="00A85418">
        <w:rPr>
          <w:rFonts w:ascii="Times New Roman" w:eastAsia="Times New Roman" w:hAnsi="Times New Roman" w:cs="Times New Roman"/>
          <w:b/>
          <w:sz w:val="24"/>
          <w:szCs w:val="24"/>
        </w:rPr>
        <w:tab/>
      </w:r>
      <w:r w:rsidRPr="00A85418">
        <w:rPr>
          <w:rFonts w:ascii="Times New Roman" w:eastAsia="Times New Roman" w:hAnsi="Times New Roman" w:cs="Times New Roman"/>
          <w:b/>
          <w:sz w:val="24"/>
          <w:szCs w:val="24"/>
        </w:rPr>
        <w:tab/>
      </w:r>
    </w:p>
    <w:p w14:paraId="690E18D2" w14:textId="77777777" w:rsidR="002252EA" w:rsidRPr="00ED07B5" w:rsidRDefault="002252EA">
      <w:pPr>
        <w:spacing w:after="0" w:line="480" w:lineRule="auto"/>
        <w:ind w:firstLine="425"/>
        <w:jc w:val="center"/>
        <w:rPr>
          <w:rFonts w:ascii="Times New Roman" w:eastAsia="Times New Roman" w:hAnsi="Times New Roman" w:cs="Times New Roman"/>
          <w:sz w:val="24"/>
          <w:szCs w:val="24"/>
        </w:rPr>
      </w:pPr>
    </w:p>
    <w:p w14:paraId="00000064" w14:textId="2C30E85F" w:rsidR="00021261"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To further illustrate the moderating effect of </w:t>
      </w:r>
      <w:r w:rsidR="007A053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7A053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w:t>
      </w:r>
      <w:r w:rsidR="007A053A">
        <w:rPr>
          <w:rFonts w:ascii="Times New Roman" w:eastAsia="Times New Roman" w:hAnsi="Times New Roman" w:cs="Times New Roman"/>
          <w:sz w:val="24"/>
          <w:szCs w:val="24"/>
        </w:rPr>
        <w:t xml:space="preserve"> on the relationship between moral norms and food waste</w:t>
      </w:r>
      <w:r w:rsidRPr="00ED07B5">
        <w:rPr>
          <w:rFonts w:ascii="Times New Roman" w:eastAsia="Times New Roman" w:hAnsi="Times New Roman" w:cs="Times New Roman"/>
          <w:sz w:val="24"/>
          <w:szCs w:val="24"/>
        </w:rPr>
        <w:t xml:space="preserve">, we plotted the relationship between moral norms and the intention to reduce food waste based on the first-stage IV regression, using one standard deviation below and above the mean of </w:t>
      </w:r>
      <w:r w:rsidR="007A053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7A053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in Figures 2a and 2b, respectively. Figure 2a shows that </w:t>
      </w:r>
      <w:r w:rsidR="007A053A">
        <w:rPr>
          <w:rFonts w:ascii="Times New Roman" w:eastAsia="Times New Roman" w:hAnsi="Times New Roman" w:cs="Times New Roman"/>
          <w:sz w:val="24"/>
          <w:szCs w:val="24"/>
        </w:rPr>
        <w:t>in</w:t>
      </w:r>
      <w:r w:rsidRPr="00ED07B5">
        <w:rPr>
          <w:rFonts w:ascii="Times New Roman" w:eastAsia="Times New Roman" w:hAnsi="Times New Roman" w:cs="Times New Roman"/>
          <w:sz w:val="24"/>
          <w:szCs w:val="24"/>
        </w:rPr>
        <w:t xml:space="preserve"> the Australia sample, for the respondents with high </w:t>
      </w:r>
      <w:r w:rsidR="00C845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C845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moral norms has a very weak positive influence on their</w:t>
      </w:r>
      <w:r w:rsidR="00607BD9" w:rsidRPr="00ED07B5">
        <w:rPr>
          <w:rFonts w:ascii="Times New Roman" w:eastAsia="Times New Roman" w:hAnsi="Times New Roman" w:cs="Times New Roman"/>
          <w:sz w:val="24"/>
          <w:szCs w:val="24"/>
        </w:rPr>
        <w:t xml:space="preserve"> </w:t>
      </w:r>
      <w:r w:rsidRPr="00ED07B5">
        <w:rPr>
          <w:rFonts w:ascii="Times New Roman" w:eastAsia="Times New Roman" w:hAnsi="Times New Roman" w:cs="Times New Roman"/>
          <w:sz w:val="24"/>
          <w:szCs w:val="24"/>
        </w:rPr>
        <w:t xml:space="preserve"> intention to reduce food waste, </w:t>
      </w:r>
      <w:r w:rsidR="007A053A">
        <w:rPr>
          <w:rFonts w:ascii="Times New Roman" w:eastAsia="Times New Roman" w:hAnsi="Times New Roman" w:cs="Times New Roman"/>
          <w:sz w:val="24"/>
          <w:szCs w:val="24"/>
        </w:rPr>
        <w:t>whereas</w:t>
      </w:r>
      <w:r w:rsidRPr="00ED07B5">
        <w:rPr>
          <w:rFonts w:ascii="Times New Roman" w:eastAsia="Times New Roman" w:hAnsi="Times New Roman" w:cs="Times New Roman"/>
          <w:sz w:val="24"/>
          <w:szCs w:val="24"/>
        </w:rPr>
        <w:t xml:space="preserve"> for those with low </w:t>
      </w:r>
      <w:r w:rsidR="00C845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C845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moral norms has a much stronger positive influence on their intention to reduce food waste. Figure 2b shows that for the Singapore sample, moral norms always positively influence respondents’ intention to reduce food waste, but the influence</w:t>
      </w:r>
      <w:r w:rsidR="006D15A5">
        <w:rPr>
          <w:rFonts w:ascii="Times New Roman" w:eastAsia="Times New Roman" w:hAnsi="Times New Roman" w:cs="Times New Roman"/>
          <w:sz w:val="24"/>
          <w:szCs w:val="24"/>
        </w:rPr>
        <w:t xml:space="preserve"> is stronger for those with low, </w:t>
      </w:r>
      <w:r w:rsidR="00423B5E">
        <w:rPr>
          <w:rFonts w:ascii="Times New Roman" w:eastAsia="Times New Roman" w:hAnsi="Times New Roman" w:cs="Times New Roman"/>
          <w:sz w:val="24"/>
          <w:szCs w:val="24"/>
        </w:rPr>
        <w:t xml:space="preserve">rather </w:t>
      </w:r>
      <w:r w:rsidRPr="00ED07B5">
        <w:rPr>
          <w:rFonts w:ascii="Times New Roman" w:eastAsia="Times New Roman" w:hAnsi="Times New Roman" w:cs="Times New Roman"/>
          <w:sz w:val="24"/>
          <w:szCs w:val="24"/>
        </w:rPr>
        <w:t>than high</w:t>
      </w:r>
      <w:r w:rsidR="006D15A5">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w:t>
      </w:r>
      <w:r w:rsidR="00423B5E">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423B5E">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w:t>
      </w:r>
    </w:p>
    <w:p w14:paraId="1E1C20AD" w14:textId="77777777" w:rsidR="002252EA" w:rsidRPr="00ED07B5" w:rsidRDefault="002252EA">
      <w:pPr>
        <w:spacing w:after="0" w:line="480" w:lineRule="auto"/>
        <w:ind w:firstLine="425"/>
        <w:rPr>
          <w:rFonts w:ascii="Times New Roman" w:eastAsia="Times New Roman" w:hAnsi="Times New Roman" w:cs="Times New Roman"/>
          <w:sz w:val="24"/>
          <w:szCs w:val="24"/>
        </w:rPr>
      </w:pPr>
    </w:p>
    <w:p w14:paraId="00000065" w14:textId="77777777" w:rsidR="00021261" w:rsidRPr="00A85418" w:rsidRDefault="0004732D">
      <w:pPr>
        <w:spacing w:after="0" w:line="480" w:lineRule="auto"/>
        <w:ind w:firstLine="425"/>
        <w:jc w:val="center"/>
        <w:rPr>
          <w:rFonts w:ascii="Times New Roman" w:eastAsia="Times New Roman" w:hAnsi="Times New Roman" w:cs="Times New Roman"/>
          <w:b/>
          <w:sz w:val="24"/>
          <w:szCs w:val="24"/>
        </w:rPr>
      </w:pPr>
      <w:r w:rsidRPr="00A85418">
        <w:rPr>
          <w:rFonts w:ascii="Times New Roman" w:eastAsia="Times New Roman" w:hAnsi="Times New Roman" w:cs="Times New Roman"/>
          <w:b/>
          <w:sz w:val="24"/>
          <w:szCs w:val="24"/>
        </w:rPr>
        <w:t>-------Insert Figures 2a &amp; 2b about here-------</w:t>
      </w:r>
      <w:r w:rsidRPr="00A85418">
        <w:rPr>
          <w:rFonts w:ascii="Times New Roman" w:eastAsia="Times New Roman" w:hAnsi="Times New Roman" w:cs="Times New Roman"/>
          <w:b/>
          <w:sz w:val="24"/>
          <w:szCs w:val="24"/>
        </w:rPr>
        <w:tab/>
      </w:r>
      <w:r w:rsidRPr="00A85418">
        <w:rPr>
          <w:rFonts w:ascii="Times New Roman" w:eastAsia="Times New Roman" w:hAnsi="Times New Roman" w:cs="Times New Roman"/>
          <w:b/>
          <w:sz w:val="24"/>
          <w:szCs w:val="24"/>
        </w:rPr>
        <w:tab/>
      </w:r>
    </w:p>
    <w:p w14:paraId="00000066" w14:textId="77777777" w:rsidR="00021261" w:rsidRPr="00ED07B5" w:rsidRDefault="00021261">
      <w:pPr>
        <w:spacing w:after="0" w:line="240" w:lineRule="auto"/>
        <w:ind w:firstLine="425"/>
        <w:jc w:val="center"/>
        <w:rPr>
          <w:rFonts w:ascii="Times New Roman" w:eastAsia="Times New Roman" w:hAnsi="Times New Roman" w:cs="Times New Roman"/>
          <w:sz w:val="24"/>
          <w:szCs w:val="24"/>
        </w:rPr>
      </w:pPr>
    </w:p>
    <w:p w14:paraId="00000067" w14:textId="77777777" w:rsidR="00021261" w:rsidRPr="00ED07B5" w:rsidRDefault="00021261">
      <w:pPr>
        <w:spacing w:after="0" w:line="240" w:lineRule="auto"/>
        <w:ind w:firstLine="425"/>
        <w:jc w:val="center"/>
        <w:rPr>
          <w:rFonts w:ascii="Times New Roman" w:eastAsia="Times New Roman" w:hAnsi="Times New Roman" w:cs="Times New Roman"/>
          <w:sz w:val="24"/>
          <w:szCs w:val="24"/>
        </w:rPr>
      </w:pPr>
    </w:p>
    <w:p w14:paraId="00000068" w14:textId="77777777" w:rsidR="00021261" w:rsidRPr="00ED07B5" w:rsidRDefault="0004732D">
      <w:pPr>
        <w:pStyle w:val="Heading1"/>
        <w:spacing w:after="240"/>
        <w:rPr>
          <w:rFonts w:ascii="Times New Roman" w:eastAsia="Times New Roman" w:hAnsi="Times New Roman" w:cs="Times New Roman"/>
          <w:b/>
          <w:color w:val="000000"/>
        </w:rPr>
      </w:pPr>
      <w:r w:rsidRPr="00ED07B5">
        <w:rPr>
          <w:rFonts w:ascii="Times New Roman" w:eastAsia="Times New Roman" w:hAnsi="Times New Roman" w:cs="Times New Roman"/>
          <w:b/>
          <w:color w:val="000000"/>
        </w:rPr>
        <w:t>5. Discussion</w:t>
      </w:r>
    </w:p>
    <w:p w14:paraId="00000069" w14:textId="0F92A1F5"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The goal of this study was to examine the factors associated with household waste </w:t>
      </w:r>
      <w:r w:rsidR="00984051" w:rsidRPr="00ED07B5">
        <w:rPr>
          <w:rFonts w:ascii="Times New Roman" w:eastAsia="Times New Roman" w:hAnsi="Times New Roman" w:cs="Times New Roman"/>
          <w:sz w:val="24"/>
          <w:szCs w:val="24"/>
        </w:rPr>
        <w:t>behaviours</w:t>
      </w:r>
      <w:r w:rsidRPr="00ED07B5">
        <w:rPr>
          <w:rFonts w:ascii="Times New Roman" w:eastAsia="Times New Roman" w:hAnsi="Times New Roman" w:cs="Times New Roman"/>
          <w:sz w:val="24"/>
          <w:szCs w:val="24"/>
        </w:rPr>
        <w:t xml:space="preserve"> in the context of the NAM. Our results support the NAM, indicating that people who are aware of the consequences of food waste (AC) feel more responsible for solving the food waste problem through their own actions (AR), which then activates their moral norms toward food waste, leading to higher intentions to reduce their household food waste and consequently lower food waste. The findings are consistent with prior studies sho</w:t>
      </w:r>
      <w:r w:rsidR="00580B61">
        <w:rPr>
          <w:rFonts w:ascii="Times New Roman" w:eastAsia="Times New Roman" w:hAnsi="Times New Roman" w:cs="Times New Roman"/>
          <w:sz w:val="24"/>
          <w:szCs w:val="24"/>
        </w:rPr>
        <w:t>wing that consumers feel guilty</w:t>
      </w:r>
      <w:r w:rsidRPr="00ED07B5">
        <w:rPr>
          <w:rFonts w:ascii="Times New Roman" w:eastAsia="Times New Roman" w:hAnsi="Times New Roman" w:cs="Times New Roman"/>
          <w:sz w:val="24"/>
          <w:szCs w:val="24"/>
        </w:rPr>
        <w:t xml:space="preserve"> and </w:t>
      </w:r>
      <w:r w:rsidR="0083753D">
        <w:rPr>
          <w:rFonts w:ascii="Times New Roman" w:eastAsia="Times New Roman" w:hAnsi="Times New Roman" w:cs="Times New Roman"/>
          <w:sz w:val="24"/>
          <w:szCs w:val="24"/>
        </w:rPr>
        <w:t>have emotional or visceral reactions</w:t>
      </w:r>
      <w:r w:rsidRPr="00ED07B5">
        <w:rPr>
          <w:rFonts w:ascii="Times New Roman" w:eastAsia="Times New Roman" w:hAnsi="Times New Roman" w:cs="Times New Roman"/>
          <w:sz w:val="24"/>
          <w:szCs w:val="24"/>
        </w:rPr>
        <w:t xml:space="preserve"> to food waste (Evans, 2012</w:t>
      </w:r>
      <w:r w:rsidR="0083753D">
        <w:rPr>
          <w:rFonts w:ascii="Times New Roman" w:eastAsia="Times New Roman" w:hAnsi="Times New Roman" w:cs="Times New Roman"/>
          <w:sz w:val="24"/>
          <w:szCs w:val="24"/>
        </w:rPr>
        <w:t xml:space="preserve">, </w:t>
      </w:r>
      <w:r w:rsidR="0083753D" w:rsidRPr="00ED07B5">
        <w:rPr>
          <w:rFonts w:ascii="Times New Roman" w:eastAsia="Times New Roman" w:hAnsi="Times New Roman" w:cs="Times New Roman"/>
          <w:sz w:val="24"/>
          <w:szCs w:val="24"/>
        </w:rPr>
        <w:t>McCarthy and Liu, 2017</w:t>
      </w:r>
      <w:r w:rsidRPr="00ED07B5">
        <w:rPr>
          <w:rFonts w:ascii="Times New Roman" w:eastAsia="Times New Roman" w:hAnsi="Times New Roman" w:cs="Times New Roman"/>
          <w:sz w:val="24"/>
          <w:szCs w:val="24"/>
        </w:rPr>
        <w:t xml:space="preserve">), thus proving that food waste carries moral and ethical </w:t>
      </w:r>
      <w:r w:rsidRPr="00ED07B5">
        <w:rPr>
          <w:rFonts w:ascii="Times New Roman" w:eastAsia="Times New Roman" w:hAnsi="Times New Roman" w:cs="Times New Roman"/>
          <w:sz w:val="24"/>
          <w:szCs w:val="24"/>
        </w:rPr>
        <w:lastRenderedPageBreak/>
        <w:t>implications. The findings also provide further evidence that moral obligation is a strong predictor of househol</w:t>
      </w:r>
      <w:r w:rsidR="005C13C0">
        <w:rPr>
          <w:rFonts w:ascii="Times New Roman" w:eastAsia="Times New Roman" w:hAnsi="Times New Roman" w:cs="Times New Roman"/>
          <w:sz w:val="24"/>
          <w:szCs w:val="24"/>
        </w:rPr>
        <w:t>d waste intention (</w:t>
      </w:r>
      <w:proofErr w:type="spellStart"/>
      <w:r w:rsidR="005C13C0">
        <w:rPr>
          <w:rFonts w:ascii="Times New Roman" w:eastAsia="Times New Roman" w:hAnsi="Times New Roman" w:cs="Times New Roman"/>
          <w:sz w:val="24"/>
          <w:szCs w:val="24"/>
        </w:rPr>
        <w:t>Ajzen</w:t>
      </w:r>
      <w:proofErr w:type="spellEnd"/>
      <w:r w:rsidR="005C13C0">
        <w:rPr>
          <w:rFonts w:ascii="Times New Roman" w:eastAsia="Times New Roman" w:hAnsi="Times New Roman" w:cs="Times New Roman"/>
          <w:sz w:val="24"/>
          <w:szCs w:val="24"/>
        </w:rPr>
        <w:t xml:space="preserve">, 1991, </w:t>
      </w:r>
      <w:r w:rsidRPr="00ED07B5">
        <w:rPr>
          <w:rFonts w:ascii="Times New Roman" w:eastAsia="Times New Roman" w:hAnsi="Times New Roman" w:cs="Times New Roman"/>
          <w:sz w:val="24"/>
          <w:szCs w:val="24"/>
        </w:rPr>
        <w:t xml:space="preserve">Stefan et al., 2013) and </w:t>
      </w:r>
      <w:r w:rsidR="00C07A35" w:rsidRPr="00ED07B5">
        <w:rPr>
          <w:rFonts w:ascii="Times New Roman" w:eastAsia="Times New Roman" w:hAnsi="Times New Roman" w:cs="Times New Roman"/>
          <w:sz w:val="24"/>
          <w:szCs w:val="24"/>
        </w:rPr>
        <w:t>behaviour</w:t>
      </w:r>
      <w:r w:rsidRPr="00ED07B5">
        <w:rPr>
          <w:rFonts w:ascii="Times New Roman" w:eastAsia="Times New Roman" w:hAnsi="Times New Roman" w:cs="Times New Roman"/>
          <w:sz w:val="24"/>
          <w:szCs w:val="24"/>
        </w:rPr>
        <w:t xml:space="preserve"> (</w:t>
      </w:r>
      <w:proofErr w:type="spellStart"/>
      <w:r w:rsidRPr="00ED07B5">
        <w:rPr>
          <w:rFonts w:ascii="Times New Roman" w:eastAsia="Times New Roman" w:hAnsi="Times New Roman" w:cs="Times New Roman"/>
          <w:sz w:val="24"/>
          <w:szCs w:val="24"/>
        </w:rPr>
        <w:t>Pakpour</w:t>
      </w:r>
      <w:proofErr w:type="spellEnd"/>
      <w:r w:rsidRPr="00ED07B5">
        <w:rPr>
          <w:rFonts w:ascii="Times New Roman" w:eastAsia="Times New Roman" w:hAnsi="Times New Roman" w:cs="Times New Roman"/>
          <w:sz w:val="24"/>
          <w:szCs w:val="24"/>
        </w:rPr>
        <w:t xml:space="preserve"> et al., 2014). </w:t>
      </w:r>
    </w:p>
    <w:p w14:paraId="0000006A" w14:textId="12D47B07"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Next, we set out to examine cultural differences in the context of the NAM. The analysis shows that AC of food waste has a stronger effect on AR in Australia than in Singapore. This could be explained by external LOC (Rotter, 1966), which is an attribute of individualist </w:t>
      </w:r>
      <w:r w:rsidR="005B4DF1">
        <w:rPr>
          <w:rFonts w:ascii="Times New Roman" w:eastAsia="Times New Roman" w:hAnsi="Times New Roman" w:cs="Times New Roman"/>
          <w:sz w:val="24"/>
          <w:szCs w:val="24"/>
        </w:rPr>
        <w:t>cultures</w:t>
      </w:r>
      <w:r w:rsidRPr="00ED07B5">
        <w:rPr>
          <w:rFonts w:ascii="Times New Roman" w:eastAsia="Times New Roman" w:hAnsi="Times New Roman" w:cs="Times New Roman"/>
          <w:sz w:val="24"/>
          <w:szCs w:val="24"/>
        </w:rPr>
        <w:t xml:space="preserve"> with low power distance, such as Austral</w:t>
      </w:r>
      <w:r w:rsidR="00C07A35">
        <w:rPr>
          <w:rFonts w:ascii="Times New Roman" w:eastAsia="Times New Roman" w:hAnsi="Times New Roman" w:cs="Times New Roman"/>
          <w:sz w:val="24"/>
          <w:szCs w:val="24"/>
        </w:rPr>
        <w:t>ia. Conversely, Singapore is a ‘semi-authoritarian state’</w:t>
      </w:r>
      <w:r w:rsidRPr="00ED07B5">
        <w:rPr>
          <w:rFonts w:ascii="Times New Roman" w:eastAsia="Times New Roman" w:hAnsi="Times New Roman" w:cs="Times New Roman"/>
          <w:sz w:val="24"/>
          <w:szCs w:val="24"/>
        </w:rPr>
        <w:t xml:space="preserve"> (</w:t>
      </w:r>
      <w:proofErr w:type="spellStart"/>
      <w:r w:rsidRPr="00ED07B5">
        <w:rPr>
          <w:rFonts w:ascii="Times New Roman" w:eastAsia="Times New Roman" w:hAnsi="Times New Roman" w:cs="Times New Roman"/>
          <w:sz w:val="24"/>
          <w:szCs w:val="24"/>
        </w:rPr>
        <w:t>Ho</w:t>
      </w:r>
      <w:proofErr w:type="spellEnd"/>
      <w:r w:rsidRPr="00ED07B5">
        <w:rPr>
          <w:rFonts w:ascii="Times New Roman" w:eastAsia="Times New Roman" w:hAnsi="Times New Roman" w:cs="Times New Roman"/>
          <w:sz w:val="24"/>
          <w:szCs w:val="24"/>
        </w:rPr>
        <w:t xml:space="preserve">, 2008), </w:t>
      </w:r>
      <w:r w:rsidR="00C07A35" w:rsidRPr="00EE6B77">
        <w:rPr>
          <w:rFonts w:ascii="Times New Roman" w:eastAsia="Times New Roman" w:hAnsi="Times New Roman" w:cs="Times New Roman"/>
          <w:sz w:val="24"/>
          <w:szCs w:val="24"/>
        </w:rPr>
        <w:t>and environmentalis</w:t>
      </w:r>
      <w:r w:rsidR="00C07A35">
        <w:rPr>
          <w:rFonts w:ascii="Times New Roman" w:eastAsia="Times New Roman" w:hAnsi="Times New Roman" w:cs="Times New Roman"/>
          <w:sz w:val="24"/>
          <w:szCs w:val="24"/>
        </w:rPr>
        <w:t>t attitudes and practices</w:t>
      </w:r>
      <w:r w:rsidR="00C07A35" w:rsidRPr="00EE6B77">
        <w:rPr>
          <w:rFonts w:ascii="Times New Roman" w:eastAsia="Times New Roman" w:hAnsi="Times New Roman" w:cs="Times New Roman"/>
          <w:sz w:val="24"/>
          <w:szCs w:val="24"/>
        </w:rPr>
        <w:t xml:space="preserve"> </w:t>
      </w:r>
      <w:r w:rsidR="00C07A35">
        <w:rPr>
          <w:rFonts w:ascii="Times New Roman" w:eastAsia="Times New Roman" w:hAnsi="Times New Roman" w:cs="Times New Roman"/>
          <w:sz w:val="24"/>
          <w:szCs w:val="24"/>
        </w:rPr>
        <w:t>are</w:t>
      </w:r>
      <w:r w:rsidR="00C07A35" w:rsidRPr="00EE6B77">
        <w:rPr>
          <w:rFonts w:ascii="Times New Roman" w:eastAsia="Times New Roman" w:hAnsi="Times New Roman" w:cs="Times New Roman"/>
          <w:sz w:val="24"/>
          <w:szCs w:val="24"/>
        </w:rPr>
        <w:t xml:space="preserve"> </w:t>
      </w:r>
      <w:r w:rsidR="00C07A35">
        <w:rPr>
          <w:rFonts w:ascii="Times New Roman" w:eastAsia="Times New Roman" w:hAnsi="Times New Roman" w:cs="Times New Roman"/>
          <w:sz w:val="24"/>
          <w:szCs w:val="24"/>
        </w:rPr>
        <w:t>to some extent</w:t>
      </w:r>
      <w:r w:rsidR="00C07A35" w:rsidRPr="00E5647B">
        <w:rPr>
          <w:rFonts w:ascii="Times New Roman" w:eastAsia="Times New Roman" w:hAnsi="Times New Roman" w:cs="Times New Roman"/>
          <w:sz w:val="24"/>
          <w:szCs w:val="24"/>
        </w:rPr>
        <w:t xml:space="preserve"> shaped by the government. During the past decade, a shortage of </w:t>
      </w:r>
      <w:r w:rsidR="00C07A35">
        <w:rPr>
          <w:rFonts w:ascii="Times New Roman" w:eastAsia="Times New Roman" w:hAnsi="Times New Roman" w:cs="Times New Roman"/>
          <w:sz w:val="24"/>
          <w:szCs w:val="24"/>
        </w:rPr>
        <w:t xml:space="preserve">available </w:t>
      </w:r>
      <w:r w:rsidR="00C07A35" w:rsidRPr="00E5647B">
        <w:rPr>
          <w:rFonts w:ascii="Times New Roman" w:eastAsia="Times New Roman" w:hAnsi="Times New Roman" w:cs="Times New Roman"/>
          <w:sz w:val="24"/>
          <w:szCs w:val="24"/>
        </w:rPr>
        <w:t>land for landfills and the escalating cost of incineration platforms have compelled the Singaporean government to promote food waste reduction program</w:t>
      </w:r>
      <w:r w:rsidR="00085744">
        <w:rPr>
          <w:rFonts w:ascii="Times New Roman" w:eastAsia="Times New Roman" w:hAnsi="Times New Roman" w:cs="Times New Roman"/>
          <w:sz w:val="24"/>
          <w:szCs w:val="24"/>
        </w:rPr>
        <w:t>me</w:t>
      </w:r>
      <w:r w:rsidR="00C07A35" w:rsidRPr="00E5647B">
        <w:rPr>
          <w:rFonts w:ascii="Times New Roman" w:eastAsia="Times New Roman" w:hAnsi="Times New Roman" w:cs="Times New Roman"/>
          <w:sz w:val="24"/>
          <w:szCs w:val="24"/>
        </w:rPr>
        <w:t>s</w:t>
      </w:r>
      <w:r w:rsidRPr="00ED07B5">
        <w:rPr>
          <w:rFonts w:ascii="Times New Roman" w:eastAsia="Times New Roman" w:hAnsi="Times New Roman" w:cs="Times New Roman"/>
          <w:sz w:val="24"/>
          <w:szCs w:val="24"/>
        </w:rPr>
        <w:t xml:space="preserve"> (Lang, 2005). Thus, Singaporeans, who score high on power distance</w:t>
      </w:r>
      <w:r w:rsidR="00C07A35">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may be inclined to ascribe responsibility for the food waste problem to the government. </w:t>
      </w:r>
    </w:p>
    <w:p w14:paraId="0000006B" w14:textId="0CF3E757"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We found no significant differences between the two countries in the relationship of AR and moral norms with food waste intentions, which is consistent with a previous study on digital piracy decisions (Udo et al., 2016) </w:t>
      </w:r>
      <w:r w:rsidR="00C07A35" w:rsidRPr="00E5647B">
        <w:rPr>
          <w:rFonts w:ascii="Times New Roman" w:eastAsia="Times New Roman" w:hAnsi="Times New Roman" w:cs="Times New Roman"/>
          <w:sz w:val="24"/>
          <w:szCs w:val="24"/>
        </w:rPr>
        <w:t xml:space="preserve">and could be </w:t>
      </w:r>
      <w:r w:rsidR="00C07A35">
        <w:rPr>
          <w:rFonts w:ascii="Times New Roman" w:eastAsia="Times New Roman" w:hAnsi="Times New Roman" w:cs="Times New Roman"/>
          <w:sz w:val="24"/>
          <w:szCs w:val="24"/>
        </w:rPr>
        <w:t>attributed to the close similarity between</w:t>
      </w:r>
      <w:r w:rsidR="00C07A35" w:rsidRPr="00E265F7">
        <w:rPr>
          <w:rFonts w:ascii="Times New Roman" w:eastAsia="Times New Roman" w:hAnsi="Times New Roman" w:cs="Times New Roman"/>
          <w:sz w:val="24"/>
          <w:szCs w:val="24"/>
        </w:rPr>
        <w:t xml:space="preserve"> the two cultures in their sense of responsibility on moral norms</w:t>
      </w:r>
      <w:r w:rsidR="00C07A35" w:rsidRPr="00ED07B5">
        <w:rPr>
          <w:rFonts w:ascii="Times New Roman" w:eastAsia="Times New Roman" w:hAnsi="Times New Roman" w:cs="Times New Roman"/>
          <w:sz w:val="24"/>
          <w:szCs w:val="24"/>
        </w:rPr>
        <w:t xml:space="preserve"> </w:t>
      </w:r>
      <w:r w:rsidRPr="00ED07B5">
        <w:rPr>
          <w:rFonts w:ascii="Times New Roman" w:eastAsia="Times New Roman" w:hAnsi="Times New Roman" w:cs="Times New Roman"/>
          <w:sz w:val="24"/>
          <w:szCs w:val="24"/>
        </w:rPr>
        <w:t>(</w:t>
      </w:r>
      <w:proofErr w:type="spellStart"/>
      <w:r w:rsidRPr="00ED07B5">
        <w:rPr>
          <w:rFonts w:ascii="Times New Roman" w:eastAsia="Times New Roman" w:hAnsi="Times New Roman" w:cs="Times New Roman"/>
          <w:sz w:val="24"/>
          <w:szCs w:val="24"/>
        </w:rPr>
        <w:t>Swaidan</w:t>
      </w:r>
      <w:proofErr w:type="spellEnd"/>
      <w:r w:rsidRPr="00ED07B5">
        <w:rPr>
          <w:rFonts w:ascii="Times New Roman" w:eastAsia="Times New Roman" w:hAnsi="Times New Roman" w:cs="Times New Roman"/>
          <w:sz w:val="24"/>
          <w:szCs w:val="24"/>
        </w:rPr>
        <w:t>, 2012).</w:t>
      </w:r>
    </w:p>
    <w:p w14:paraId="0000006C" w14:textId="085FEF28"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In addition, we investigated the impact of </w:t>
      </w:r>
      <w:r w:rsidR="00910143">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910143">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on food waste </w:t>
      </w:r>
      <w:r w:rsidR="00910143" w:rsidRPr="00ED07B5">
        <w:rPr>
          <w:rFonts w:ascii="Times New Roman" w:eastAsia="Times New Roman" w:hAnsi="Times New Roman" w:cs="Times New Roman"/>
          <w:sz w:val="24"/>
          <w:szCs w:val="24"/>
        </w:rPr>
        <w:t>behaviour</w:t>
      </w:r>
      <w:r w:rsidRPr="00ED07B5">
        <w:rPr>
          <w:rFonts w:ascii="Times New Roman" w:eastAsia="Times New Roman" w:hAnsi="Times New Roman" w:cs="Times New Roman"/>
          <w:sz w:val="24"/>
          <w:szCs w:val="24"/>
        </w:rPr>
        <w:t>. The analysis shows that these norms have a strong positive effect on the reported amount of food wasted in both samples. The results are consistent with prior research showing that</w:t>
      </w:r>
      <w:r w:rsidRPr="00ED07B5">
        <w:rPr>
          <w:rFonts w:ascii="Times New Roman" w:eastAsia="Times New Roman" w:hAnsi="Times New Roman" w:cs="Times New Roman"/>
          <w:sz w:val="24"/>
          <w:szCs w:val="24"/>
          <w:highlight w:val="white"/>
        </w:rPr>
        <w:t xml:space="preserve"> </w:t>
      </w:r>
      <w:r w:rsidR="00910143">
        <w:rPr>
          <w:rFonts w:ascii="Times New Roman" w:eastAsia="Times New Roman" w:hAnsi="Times New Roman" w:cs="Times New Roman"/>
          <w:sz w:val="24"/>
          <w:szCs w:val="24"/>
          <w:highlight w:val="white"/>
        </w:rPr>
        <w:t xml:space="preserve">expressions of </w:t>
      </w:r>
      <w:r w:rsidRPr="00ED07B5">
        <w:rPr>
          <w:rFonts w:ascii="Times New Roman" w:eastAsia="Times New Roman" w:hAnsi="Times New Roman" w:cs="Times New Roman"/>
          <w:sz w:val="24"/>
          <w:szCs w:val="24"/>
          <w:highlight w:val="white"/>
        </w:rPr>
        <w:t xml:space="preserve">hospitality through food </w:t>
      </w:r>
      <w:r w:rsidR="00910143">
        <w:rPr>
          <w:rFonts w:ascii="Times New Roman" w:eastAsia="Times New Roman" w:hAnsi="Times New Roman" w:cs="Times New Roman"/>
          <w:sz w:val="24"/>
          <w:szCs w:val="24"/>
          <w:highlight w:val="white"/>
        </w:rPr>
        <w:t>are</w:t>
      </w:r>
      <w:r w:rsidRPr="00ED07B5">
        <w:rPr>
          <w:rFonts w:ascii="Times New Roman" w:eastAsia="Times New Roman" w:hAnsi="Times New Roman" w:cs="Times New Roman"/>
          <w:sz w:val="24"/>
          <w:szCs w:val="24"/>
          <w:highlight w:val="white"/>
        </w:rPr>
        <w:t xml:space="preserve"> central to the social fabric of most societies and that </w:t>
      </w:r>
      <w:r w:rsidR="00910143">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910143">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along with socio-cultural factors, help explain food waste </w:t>
      </w:r>
      <w:r w:rsidR="00910143" w:rsidRPr="00ED07B5">
        <w:rPr>
          <w:rFonts w:ascii="Times New Roman" w:eastAsia="Times New Roman" w:hAnsi="Times New Roman" w:cs="Times New Roman"/>
          <w:sz w:val="24"/>
          <w:szCs w:val="24"/>
        </w:rPr>
        <w:t>behaviour</w:t>
      </w:r>
      <w:r w:rsidR="00806227">
        <w:rPr>
          <w:rFonts w:ascii="Times New Roman" w:eastAsia="Times New Roman" w:hAnsi="Times New Roman" w:cs="Times New Roman"/>
          <w:sz w:val="24"/>
          <w:szCs w:val="24"/>
        </w:rPr>
        <w:t xml:space="preserve"> (Graham-Rowe et al., 2015, </w:t>
      </w:r>
      <w:proofErr w:type="spellStart"/>
      <w:r w:rsidR="00806227">
        <w:rPr>
          <w:rFonts w:ascii="Times New Roman" w:eastAsia="Times New Roman" w:hAnsi="Times New Roman" w:cs="Times New Roman"/>
          <w:sz w:val="24"/>
          <w:szCs w:val="24"/>
        </w:rPr>
        <w:t>Porpino</w:t>
      </w:r>
      <w:proofErr w:type="spellEnd"/>
      <w:r w:rsidR="00806227">
        <w:rPr>
          <w:rFonts w:ascii="Times New Roman" w:eastAsia="Times New Roman" w:hAnsi="Times New Roman" w:cs="Times New Roman"/>
          <w:sz w:val="24"/>
          <w:szCs w:val="24"/>
        </w:rPr>
        <w:t xml:space="preserve"> et al., 2016,</w:t>
      </w:r>
      <w:r w:rsidRPr="00ED07B5">
        <w:rPr>
          <w:rFonts w:ascii="Times New Roman" w:eastAsia="Times New Roman" w:hAnsi="Times New Roman" w:cs="Times New Roman"/>
          <w:sz w:val="24"/>
          <w:szCs w:val="24"/>
        </w:rPr>
        <w:t xml:space="preserve"> </w:t>
      </w:r>
      <w:proofErr w:type="spellStart"/>
      <w:r w:rsidRPr="00ED07B5">
        <w:rPr>
          <w:rFonts w:ascii="Times New Roman" w:eastAsia="Times New Roman" w:hAnsi="Times New Roman" w:cs="Times New Roman"/>
          <w:sz w:val="24"/>
          <w:szCs w:val="24"/>
        </w:rPr>
        <w:t>Roodhuyzen</w:t>
      </w:r>
      <w:proofErr w:type="spellEnd"/>
      <w:r w:rsidRPr="00ED07B5">
        <w:rPr>
          <w:rFonts w:ascii="Times New Roman" w:eastAsia="Times New Roman" w:hAnsi="Times New Roman" w:cs="Times New Roman"/>
          <w:sz w:val="24"/>
          <w:szCs w:val="24"/>
        </w:rPr>
        <w:t xml:space="preserve"> et al., 2017). </w:t>
      </w:r>
      <w:bookmarkStart w:id="10" w:name="bookmark=id.2s8eyo1" w:colFirst="0" w:colLast="0"/>
      <w:bookmarkEnd w:id="10"/>
      <w:r w:rsidRPr="00ED07B5">
        <w:rPr>
          <w:rFonts w:ascii="Times New Roman" w:eastAsia="Times New Roman" w:hAnsi="Times New Roman" w:cs="Times New Roman"/>
          <w:sz w:val="24"/>
          <w:szCs w:val="24"/>
        </w:rPr>
        <w:t>Hospitality norms appear to conflict with the frugality norm and are therefore linked to less sustainable consumption (Evans, 2011)</w:t>
      </w:r>
      <w:r w:rsidRPr="00ED07B5">
        <w:rPr>
          <w:rFonts w:ascii="Times New Roman" w:eastAsia="Times New Roman" w:hAnsi="Times New Roman" w:cs="Times New Roman"/>
          <w:color w:val="505050"/>
          <w:sz w:val="24"/>
          <w:szCs w:val="24"/>
        </w:rPr>
        <w:t>.</w:t>
      </w:r>
      <w:r w:rsidRPr="00ED07B5">
        <w:rPr>
          <w:rFonts w:ascii="Times New Roman" w:eastAsia="Times New Roman" w:hAnsi="Times New Roman" w:cs="Times New Roman"/>
          <w:sz w:val="24"/>
          <w:szCs w:val="24"/>
        </w:rPr>
        <w:t xml:space="preserve"> </w:t>
      </w:r>
    </w:p>
    <w:p w14:paraId="0000006D" w14:textId="14F7A4EA" w:rsidR="00021261" w:rsidRPr="00ED07B5" w:rsidRDefault="0004732D" w:rsidP="004210D2">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lastRenderedPageBreak/>
        <w:t xml:space="preserve">We then investigated the role of </w:t>
      </w:r>
      <w:proofErr w:type="gramStart"/>
      <w:r w:rsidR="00084069">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084069">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and how they interact with moral norms in the NAM model</w:t>
      </w:r>
      <w:proofErr w:type="gramEnd"/>
      <w:r w:rsidRPr="00ED07B5">
        <w:rPr>
          <w:rFonts w:ascii="Times New Roman" w:eastAsia="Times New Roman" w:hAnsi="Times New Roman" w:cs="Times New Roman"/>
          <w:sz w:val="24"/>
          <w:szCs w:val="24"/>
        </w:rPr>
        <w:t xml:space="preserve">. </w:t>
      </w:r>
      <w:r w:rsidR="00133B60" w:rsidRPr="00ED07B5">
        <w:rPr>
          <w:rFonts w:ascii="Times New Roman" w:eastAsia="Times New Roman" w:hAnsi="Times New Roman" w:cs="Times New Roman"/>
          <w:sz w:val="24"/>
          <w:szCs w:val="24"/>
        </w:rPr>
        <w:t>Such focus on</w:t>
      </w:r>
      <w:r w:rsidRPr="00ED07B5">
        <w:rPr>
          <w:rFonts w:ascii="Times New Roman" w:eastAsia="Times New Roman" w:hAnsi="Times New Roman" w:cs="Times New Roman"/>
          <w:sz w:val="24"/>
          <w:szCs w:val="24"/>
        </w:rPr>
        <w:t xml:space="preserve"> the co-existence of </w:t>
      </w:r>
      <w:r w:rsidR="00C845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C845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and moral norms could shed light on how consumers in different cultures deal with conflicting norms. Our results suggest that </w:t>
      </w:r>
      <w:r w:rsidR="004210D2" w:rsidRPr="00ED07B5">
        <w:rPr>
          <w:rFonts w:ascii="Times New Roman" w:eastAsia="Times New Roman" w:hAnsi="Times New Roman" w:cs="Times New Roman"/>
          <w:sz w:val="24"/>
          <w:szCs w:val="24"/>
        </w:rPr>
        <w:t xml:space="preserve">for </w:t>
      </w:r>
      <w:r w:rsidRPr="00ED07B5">
        <w:rPr>
          <w:rFonts w:ascii="Times New Roman" w:eastAsia="Times New Roman" w:hAnsi="Times New Roman" w:cs="Times New Roman"/>
          <w:sz w:val="24"/>
          <w:szCs w:val="24"/>
        </w:rPr>
        <w:t>Australian consumers</w:t>
      </w:r>
      <w:r w:rsidR="004210D2" w:rsidRPr="00ED07B5">
        <w:rPr>
          <w:rFonts w:ascii="Times New Roman" w:eastAsia="Times New Roman" w:hAnsi="Times New Roman" w:cs="Times New Roman"/>
          <w:sz w:val="24"/>
          <w:szCs w:val="24"/>
        </w:rPr>
        <w:t xml:space="preserve">, </w:t>
      </w:r>
      <w:r w:rsidR="009E4E1F" w:rsidRPr="00ED07B5">
        <w:rPr>
          <w:rFonts w:ascii="Times New Roman" w:eastAsia="Times New Roman" w:hAnsi="Times New Roman" w:cs="Times New Roman"/>
          <w:sz w:val="24"/>
          <w:szCs w:val="24"/>
        </w:rPr>
        <w:t xml:space="preserve">intentions to minimize food waste </w:t>
      </w:r>
      <w:r w:rsidR="009E4E1F">
        <w:rPr>
          <w:rFonts w:ascii="Times New Roman" w:eastAsia="Times New Roman" w:hAnsi="Times New Roman" w:cs="Times New Roman"/>
          <w:sz w:val="24"/>
          <w:szCs w:val="24"/>
        </w:rPr>
        <w:t>that arise</w:t>
      </w:r>
      <w:r w:rsidR="009E4E1F" w:rsidRPr="00ED07B5">
        <w:rPr>
          <w:rFonts w:ascii="Times New Roman" w:eastAsia="Times New Roman" w:hAnsi="Times New Roman" w:cs="Times New Roman"/>
          <w:sz w:val="24"/>
          <w:szCs w:val="24"/>
        </w:rPr>
        <w:t xml:space="preserve"> from guilt about wasting food </w:t>
      </w:r>
      <w:proofErr w:type="gramStart"/>
      <w:r w:rsidR="009E4E1F">
        <w:rPr>
          <w:rFonts w:ascii="Times New Roman" w:eastAsia="Times New Roman" w:hAnsi="Times New Roman" w:cs="Times New Roman"/>
          <w:sz w:val="24"/>
          <w:szCs w:val="24"/>
        </w:rPr>
        <w:t>have</w:t>
      </w:r>
      <w:r w:rsidR="009E4E1F" w:rsidRPr="00ED07B5">
        <w:rPr>
          <w:rFonts w:ascii="Times New Roman" w:eastAsia="Times New Roman" w:hAnsi="Times New Roman" w:cs="Times New Roman"/>
          <w:sz w:val="24"/>
          <w:szCs w:val="24"/>
        </w:rPr>
        <w:t xml:space="preserve"> been dampened</w:t>
      </w:r>
      <w:proofErr w:type="gramEnd"/>
      <w:r w:rsidR="009E4E1F" w:rsidRPr="00ED07B5">
        <w:rPr>
          <w:rFonts w:ascii="Times New Roman" w:eastAsia="Times New Roman" w:hAnsi="Times New Roman" w:cs="Times New Roman"/>
          <w:sz w:val="24"/>
          <w:szCs w:val="24"/>
        </w:rPr>
        <w:t xml:space="preserve"> by the </w:t>
      </w:r>
      <w:r w:rsidRPr="00ED07B5">
        <w:rPr>
          <w:rFonts w:ascii="Times New Roman" w:eastAsia="Times New Roman" w:hAnsi="Times New Roman" w:cs="Times New Roman"/>
          <w:sz w:val="24"/>
          <w:szCs w:val="24"/>
        </w:rPr>
        <w:t xml:space="preserve">strong </w:t>
      </w:r>
      <w:r w:rsidR="009E4E1F">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9E4E1F">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Such findings lend support to the rationalization strategies related to unethical </w:t>
      </w:r>
      <w:r w:rsidR="004D5243" w:rsidRPr="00ED07B5">
        <w:rPr>
          <w:rFonts w:ascii="Times New Roman" w:eastAsia="Times New Roman" w:hAnsi="Times New Roman" w:cs="Times New Roman"/>
          <w:sz w:val="24"/>
          <w:szCs w:val="24"/>
        </w:rPr>
        <w:t>behaviour</w:t>
      </w:r>
      <w:r w:rsidRPr="00ED07B5">
        <w:rPr>
          <w:rFonts w:ascii="Times New Roman" w:eastAsia="Times New Roman" w:hAnsi="Times New Roman" w:cs="Times New Roman"/>
          <w:sz w:val="24"/>
          <w:szCs w:val="24"/>
        </w:rPr>
        <w:t xml:space="preserve"> (</w:t>
      </w:r>
      <w:proofErr w:type="spellStart"/>
      <w:r w:rsidRPr="00ED07B5">
        <w:rPr>
          <w:rFonts w:ascii="Times New Roman" w:eastAsia="Times New Roman" w:hAnsi="Times New Roman" w:cs="Times New Roman"/>
          <w:sz w:val="24"/>
          <w:szCs w:val="24"/>
        </w:rPr>
        <w:t>Paharia</w:t>
      </w:r>
      <w:proofErr w:type="spellEnd"/>
      <w:r w:rsidRPr="00ED07B5">
        <w:rPr>
          <w:rFonts w:ascii="Times New Roman" w:eastAsia="Times New Roman" w:hAnsi="Times New Roman" w:cs="Times New Roman"/>
          <w:sz w:val="24"/>
          <w:szCs w:val="24"/>
        </w:rPr>
        <w:t xml:space="preserve"> et al., 2013). That is, Australian respondents may use </w:t>
      </w:r>
      <w:r w:rsidR="004D5243">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4D5243">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to justify their overprovision of food and food waste. This is similar to the appeal to higher loyalties (</w:t>
      </w:r>
      <w:proofErr w:type="gramStart"/>
      <w:r w:rsidR="009C7974">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To</w:t>
      </w:r>
      <w:proofErr w:type="gramEnd"/>
      <w:r w:rsidRPr="00ED07B5">
        <w:rPr>
          <w:rFonts w:ascii="Times New Roman" w:eastAsia="Times New Roman" w:hAnsi="Times New Roman" w:cs="Times New Roman"/>
          <w:sz w:val="24"/>
          <w:szCs w:val="24"/>
        </w:rPr>
        <w:t xml:space="preserve"> some what I did may appear wrong, but I did it for my family</w:t>
      </w:r>
      <w:r w:rsidR="009C7974">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w:t>
      </w:r>
      <w:r w:rsidR="005C6327">
        <w:rPr>
          <w:rFonts w:ascii="Times New Roman" w:eastAsia="Times New Roman" w:hAnsi="Times New Roman" w:cs="Times New Roman"/>
          <w:sz w:val="24"/>
          <w:szCs w:val="24"/>
        </w:rPr>
        <w:t xml:space="preserve">which is </w:t>
      </w:r>
      <w:r w:rsidRPr="00ED07B5">
        <w:rPr>
          <w:rFonts w:ascii="Times New Roman" w:eastAsia="Times New Roman" w:hAnsi="Times New Roman" w:cs="Times New Roman"/>
          <w:sz w:val="24"/>
          <w:szCs w:val="24"/>
        </w:rPr>
        <w:t xml:space="preserve">one of the neutralization tactics </w:t>
      </w:r>
      <w:r w:rsidR="005C6327">
        <w:rPr>
          <w:rFonts w:ascii="Times New Roman" w:eastAsia="Times New Roman" w:hAnsi="Times New Roman" w:cs="Times New Roman"/>
          <w:sz w:val="24"/>
          <w:szCs w:val="24"/>
        </w:rPr>
        <w:t xml:space="preserve">people </w:t>
      </w:r>
      <w:r w:rsidRPr="00ED07B5">
        <w:rPr>
          <w:rFonts w:ascii="Times New Roman" w:eastAsia="Times New Roman" w:hAnsi="Times New Roman" w:cs="Times New Roman"/>
          <w:sz w:val="24"/>
          <w:szCs w:val="24"/>
        </w:rPr>
        <w:t xml:space="preserve">use to reduce </w:t>
      </w:r>
      <w:r w:rsidR="005C6327">
        <w:rPr>
          <w:rFonts w:ascii="Times New Roman" w:eastAsia="Times New Roman" w:hAnsi="Times New Roman" w:cs="Times New Roman"/>
          <w:sz w:val="24"/>
          <w:szCs w:val="24"/>
        </w:rPr>
        <w:t>their</w:t>
      </w:r>
      <w:r w:rsidRPr="00ED07B5">
        <w:rPr>
          <w:rFonts w:ascii="Times New Roman" w:eastAsia="Times New Roman" w:hAnsi="Times New Roman" w:cs="Times New Roman"/>
          <w:sz w:val="24"/>
          <w:szCs w:val="24"/>
        </w:rPr>
        <w:t xml:space="preserve"> guilt when doing something immoral (</w:t>
      </w:r>
      <w:proofErr w:type="spellStart"/>
      <w:r w:rsidRPr="00ED07B5">
        <w:rPr>
          <w:rFonts w:ascii="Times New Roman" w:eastAsia="Times New Roman" w:hAnsi="Times New Roman" w:cs="Times New Roman"/>
          <w:sz w:val="24"/>
          <w:szCs w:val="24"/>
        </w:rPr>
        <w:t>Chatzidakis</w:t>
      </w:r>
      <w:proofErr w:type="spellEnd"/>
      <w:r w:rsidRPr="00ED07B5">
        <w:rPr>
          <w:rFonts w:ascii="Times New Roman" w:eastAsia="Times New Roman" w:hAnsi="Times New Roman" w:cs="Times New Roman"/>
          <w:sz w:val="24"/>
          <w:szCs w:val="24"/>
        </w:rPr>
        <w:t xml:space="preserve"> et al., 2007).</w:t>
      </w:r>
      <w:r w:rsidR="002516B1" w:rsidRPr="00ED07B5">
        <w:rPr>
          <w:rFonts w:ascii="Times New Roman" w:eastAsia="Times New Roman" w:hAnsi="Times New Roman" w:cs="Times New Roman"/>
          <w:sz w:val="24"/>
          <w:szCs w:val="24"/>
        </w:rPr>
        <w:t xml:space="preserve"> </w:t>
      </w:r>
    </w:p>
    <w:p w14:paraId="0000006E" w14:textId="2AAB9A30"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In Singapore, </w:t>
      </w:r>
      <w:r w:rsidR="00327403">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327403">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do not moderate the relationship between moral norms and intentions not to waste food. This </w:t>
      </w:r>
      <w:proofErr w:type="gramStart"/>
      <w:r w:rsidRPr="00ED07B5">
        <w:rPr>
          <w:rFonts w:ascii="Times New Roman" w:eastAsia="Times New Roman" w:hAnsi="Times New Roman" w:cs="Times New Roman"/>
          <w:sz w:val="24"/>
          <w:szCs w:val="24"/>
        </w:rPr>
        <w:t>can be explained</w:t>
      </w:r>
      <w:proofErr w:type="gramEnd"/>
      <w:r w:rsidRPr="00ED07B5">
        <w:rPr>
          <w:rFonts w:ascii="Times New Roman" w:eastAsia="Times New Roman" w:hAnsi="Times New Roman" w:cs="Times New Roman"/>
          <w:sz w:val="24"/>
          <w:szCs w:val="24"/>
        </w:rPr>
        <w:t xml:space="preserve"> by Singaporeans’ culture and need to maintain social status/face (Li and Su, 2007). Singaporeans’ </w:t>
      </w:r>
      <w:r w:rsidR="00327403">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327403">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are activated only when guests are expected, so </w:t>
      </w:r>
      <w:r w:rsidR="00327403">
        <w:rPr>
          <w:rFonts w:ascii="Times New Roman" w:eastAsia="Times New Roman" w:hAnsi="Times New Roman" w:cs="Times New Roman"/>
          <w:sz w:val="24"/>
          <w:szCs w:val="24"/>
        </w:rPr>
        <w:t xml:space="preserve">ultimately </w:t>
      </w:r>
      <w:r w:rsidRPr="00ED07B5">
        <w:rPr>
          <w:rFonts w:ascii="Times New Roman" w:eastAsia="Times New Roman" w:hAnsi="Times New Roman" w:cs="Times New Roman"/>
          <w:sz w:val="24"/>
          <w:szCs w:val="24"/>
        </w:rPr>
        <w:t xml:space="preserve">they </w:t>
      </w:r>
      <w:r w:rsidR="00327403">
        <w:rPr>
          <w:rFonts w:ascii="Times New Roman" w:eastAsia="Times New Roman" w:hAnsi="Times New Roman" w:cs="Times New Roman"/>
          <w:sz w:val="24"/>
          <w:szCs w:val="24"/>
        </w:rPr>
        <w:t>do not influence</w:t>
      </w:r>
      <w:r w:rsidRPr="00ED07B5">
        <w:rPr>
          <w:rFonts w:ascii="Times New Roman" w:eastAsia="Times New Roman" w:hAnsi="Times New Roman" w:cs="Times New Roman"/>
          <w:sz w:val="24"/>
          <w:szCs w:val="24"/>
        </w:rPr>
        <w:t xml:space="preserve"> households’ daily intentions to reduce food waste </w:t>
      </w:r>
      <w:r w:rsidR="00327403">
        <w:rPr>
          <w:rFonts w:ascii="Times New Roman" w:eastAsia="Times New Roman" w:hAnsi="Times New Roman" w:cs="Times New Roman"/>
          <w:sz w:val="24"/>
          <w:szCs w:val="24"/>
        </w:rPr>
        <w:t>n</w:t>
      </w:r>
      <w:r w:rsidRPr="00ED07B5">
        <w:rPr>
          <w:rFonts w:ascii="Times New Roman" w:eastAsia="Times New Roman" w:hAnsi="Times New Roman" w:cs="Times New Roman"/>
          <w:sz w:val="24"/>
          <w:szCs w:val="24"/>
        </w:rPr>
        <w:t>or the impact of moral norms on food waste intent</w:t>
      </w:r>
      <w:r w:rsidR="00327403">
        <w:rPr>
          <w:rFonts w:ascii="Times New Roman" w:eastAsia="Times New Roman" w:hAnsi="Times New Roman" w:cs="Times New Roman"/>
          <w:sz w:val="24"/>
          <w:szCs w:val="24"/>
        </w:rPr>
        <w:t>ions. In addition, in long-term-</w:t>
      </w:r>
      <w:r w:rsidRPr="00ED07B5">
        <w:rPr>
          <w:rFonts w:ascii="Times New Roman" w:eastAsia="Times New Roman" w:hAnsi="Times New Roman" w:cs="Times New Roman"/>
          <w:sz w:val="24"/>
          <w:szCs w:val="24"/>
        </w:rPr>
        <w:t xml:space="preserve">oriented </w:t>
      </w:r>
      <w:r w:rsidRPr="00ED07B5">
        <w:rPr>
          <w:rFonts w:ascii="Times New Roman" w:eastAsia="Times New Roman" w:hAnsi="Times New Roman" w:cs="Times New Roman"/>
          <w:color w:val="000000"/>
          <w:sz w:val="24"/>
          <w:szCs w:val="24"/>
          <w:highlight w:val="white"/>
        </w:rPr>
        <w:t xml:space="preserve">Singapore, the </w:t>
      </w:r>
      <w:r w:rsidRPr="00ED07B5">
        <w:rPr>
          <w:rFonts w:ascii="Times New Roman" w:eastAsia="Times New Roman" w:hAnsi="Times New Roman" w:cs="Times New Roman"/>
          <w:sz w:val="24"/>
          <w:szCs w:val="24"/>
        </w:rPr>
        <w:t>incentive to be th</w:t>
      </w:r>
      <w:r w:rsidR="00327403">
        <w:rPr>
          <w:rFonts w:ascii="Times New Roman" w:eastAsia="Times New Roman" w:hAnsi="Times New Roman" w:cs="Times New Roman"/>
          <w:sz w:val="24"/>
          <w:szCs w:val="24"/>
        </w:rPr>
        <w:t>rifty and ‘save for a rainy day’</w:t>
      </w:r>
      <w:r w:rsidRPr="00ED07B5">
        <w:rPr>
          <w:rFonts w:ascii="Times New Roman" w:eastAsia="Times New Roman" w:hAnsi="Times New Roman" w:cs="Times New Roman"/>
          <w:sz w:val="24"/>
          <w:szCs w:val="24"/>
        </w:rPr>
        <w:t xml:space="preserve"> helps strengthen the relationship between moral obligations and intention to reduce food waste in daily life. </w:t>
      </w:r>
    </w:p>
    <w:p w14:paraId="0000006F" w14:textId="7B907772"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The differen</w:t>
      </w:r>
      <w:r w:rsidR="00327403">
        <w:rPr>
          <w:rFonts w:ascii="Times New Roman" w:eastAsia="Times New Roman" w:hAnsi="Times New Roman" w:cs="Times New Roman"/>
          <w:sz w:val="24"/>
          <w:szCs w:val="24"/>
        </w:rPr>
        <w:t>ce</w:t>
      </w:r>
      <w:r w:rsidRPr="00ED07B5">
        <w:rPr>
          <w:rFonts w:ascii="Times New Roman" w:eastAsia="Times New Roman" w:hAnsi="Times New Roman" w:cs="Times New Roman"/>
          <w:sz w:val="24"/>
          <w:szCs w:val="24"/>
        </w:rPr>
        <w:t xml:space="preserve"> </w:t>
      </w:r>
      <w:r w:rsidR="00327403">
        <w:rPr>
          <w:rFonts w:ascii="Times New Roman" w:eastAsia="Times New Roman" w:hAnsi="Times New Roman" w:cs="Times New Roman"/>
          <w:sz w:val="24"/>
          <w:szCs w:val="24"/>
        </w:rPr>
        <w:t xml:space="preserve">in </w:t>
      </w:r>
      <w:r w:rsidRPr="00ED07B5">
        <w:rPr>
          <w:rFonts w:ascii="Times New Roman" w:eastAsia="Times New Roman" w:hAnsi="Times New Roman" w:cs="Times New Roman"/>
          <w:sz w:val="24"/>
          <w:szCs w:val="24"/>
        </w:rPr>
        <w:t xml:space="preserve">findings between Australia and Singapore </w:t>
      </w:r>
      <w:r w:rsidR="00327403">
        <w:rPr>
          <w:rFonts w:ascii="Times New Roman" w:eastAsia="Times New Roman" w:hAnsi="Times New Roman" w:cs="Times New Roman"/>
          <w:sz w:val="24"/>
          <w:szCs w:val="24"/>
        </w:rPr>
        <w:t>may</w:t>
      </w:r>
      <w:r w:rsidRPr="00ED07B5">
        <w:rPr>
          <w:rFonts w:ascii="Times New Roman" w:eastAsia="Times New Roman" w:hAnsi="Times New Roman" w:cs="Times New Roman"/>
          <w:sz w:val="24"/>
          <w:szCs w:val="24"/>
        </w:rPr>
        <w:t xml:space="preserve"> also support the concept of primary/secondary ethical con</w:t>
      </w:r>
      <w:r w:rsidR="003D767F">
        <w:rPr>
          <w:rFonts w:ascii="Times New Roman" w:eastAsia="Times New Roman" w:hAnsi="Times New Roman" w:cs="Times New Roman"/>
          <w:sz w:val="24"/>
          <w:szCs w:val="24"/>
        </w:rPr>
        <w:t xml:space="preserve">cerns. According to Carrington et al. </w:t>
      </w:r>
      <w:r w:rsidRPr="00ED07B5">
        <w:rPr>
          <w:rFonts w:ascii="Times New Roman" w:eastAsia="Times New Roman" w:hAnsi="Times New Roman" w:cs="Times New Roman"/>
          <w:sz w:val="24"/>
          <w:szCs w:val="24"/>
        </w:rPr>
        <w:t xml:space="preserve">(2014), primary ethical issues constantly affect daily choices, </w:t>
      </w:r>
      <w:proofErr w:type="gramStart"/>
      <w:r w:rsidRPr="00ED07B5">
        <w:rPr>
          <w:rFonts w:ascii="Times New Roman" w:eastAsia="Times New Roman" w:hAnsi="Times New Roman" w:cs="Times New Roman"/>
          <w:sz w:val="24"/>
          <w:szCs w:val="24"/>
        </w:rPr>
        <w:t>becoming habitually aligned</w:t>
      </w:r>
      <w:proofErr w:type="gramEnd"/>
      <w:r w:rsidRPr="00ED07B5">
        <w:rPr>
          <w:rFonts w:ascii="Times New Roman" w:eastAsia="Times New Roman" w:hAnsi="Times New Roman" w:cs="Times New Roman"/>
          <w:sz w:val="24"/>
          <w:szCs w:val="24"/>
        </w:rPr>
        <w:t xml:space="preserve"> with consumption </w:t>
      </w:r>
      <w:r w:rsidR="00327403" w:rsidRPr="00ED07B5">
        <w:rPr>
          <w:rFonts w:ascii="Times New Roman" w:eastAsia="Times New Roman" w:hAnsi="Times New Roman" w:cs="Times New Roman"/>
          <w:sz w:val="24"/>
          <w:szCs w:val="24"/>
        </w:rPr>
        <w:t>behaviour</w:t>
      </w:r>
      <w:r w:rsidRPr="00ED07B5">
        <w:rPr>
          <w:rFonts w:ascii="Times New Roman" w:eastAsia="Times New Roman" w:hAnsi="Times New Roman" w:cs="Times New Roman"/>
          <w:sz w:val="24"/>
          <w:szCs w:val="24"/>
        </w:rPr>
        <w:t xml:space="preserve">. Secondary ethical concerns are not actively planned or habitually developed, and </w:t>
      </w:r>
      <w:r w:rsidR="00327403">
        <w:rPr>
          <w:rFonts w:ascii="Times New Roman" w:eastAsia="Times New Roman" w:hAnsi="Times New Roman" w:cs="Times New Roman"/>
          <w:sz w:val="24"/>
          <w:szCs w:val="24"/>
        </w:rPr>
        <w:t>are thus</w:t>
      </w:r>
      <w:r w:rsidRPr="00ED07B5">
        <w:rPr>
          <w:rFonts w:ascii="Times New Roman" w:eastAsia="Times New Roman" w:hAnsi="Times New Roman" w:cs="Times New Roman"/>
          <w:sz w:val="24"/>
          <w:szCs w:val="24"/>
        </w:rPr>
        <w:t xml:space="preserve"> unlikely to be consistently followed through to consumption </w:t>
      </w:r>
      <w:r w:rsidR="00327403" w:rsidRPr="00ED07B5">
        <w:rPr>
          <w:rFonts w:ascii="Times New Roman" w:eastAsia="Times New Roman" w:hAnsi="Times New Roman" w:cs="Times New Roman"/>
          <w:sz w:val="24"/>
          <w:szCs w:val="24"/>
        </w:rPr>
        <w:t>behaviour</w:t>
      </w:r>
      <w:r w:rsidRPr="00ED07B5">
        <w:rPr>
          <w:rFonts w:ascii="Times New Roman" w:eastAsia="Times New Roman" w:hAnsi="Times New Roman" w:cs="Times New Roman"/>
          <w:sz w:val="24"/>
          <w:szCs w:val="24"/>
        </w:rPr>
        <w:t xml:space="preserve">. </w:t>
      </w:r>
      <w:r w:rsidR="00B70666" w:rsidRPr="00E265F7">
        <w:rPr>
          <w:rFonts w:ascii="Times New Roman" w:eastAsia="Times New Roman" w:hAnsi="Times New Roman" w:cs="Times New Roman"/>
          <w:sz w:val="24"/>
          <w:szCs w:val="24"/>
        </w:rPr>
        <w:t xml:space="preserve">Our findings suggest that for Australians, being </w:t>
      </w:r>
      <w:r w:rsidR="00B70666">
        <w:rPr>
          <w:rFonts w:ascii="Times New Roman" w:eastAsia="Times New Roman" w:hAnsi="Times New Roman" w:cs="Times New Roman"/>
          <w:sz w:val="24"/>
          <w:szCs w:val="24"/>
        </w:rPr>
        <w:t xml:space="preserve"> a ‘good provider’</w:t>
      </w:r>
      <w:r w:rsidR="00B70666" w:rsidRPr="00E265F7">
        <w:rPr>
          <w:rFonts w:ascii="Times New Roman" w:eastAsia="Times New Roman" w:hAnsi="Times New Roman" w:cs="Times New Roman"/>
          <w:sz w:val="24"/>
          <w:szCs w:val="24"/>
        </w:rPr>
        <w:t xml:space="preserve"> </w:t>
      </w:r>
      <w:r w:rsidR="00B70666">
        <w:rPr>
          <w:rFonts w:ascii="Times New Roman" w:eastAsia="Times New Roman" w:hAnsi="Times New Roman" w:cs="Times New Roman"/>
          <w:sz w:val="24"/>
          <w:szCs w:val="24"/>
        </w:rPr>
        <w:t xml:space="preserve"> is</w:t>
      </w:r>
      <w:r w:rsidR="00B70666" w:rsidRPr="00E265F7">
        <w:rPr>
          <w:rFonts w:ascii="Times New Roman" w:eastAsia="Times New Roman" w:hAnsi="Times New Roman" w:cs="Times New Roman"/>
          <w:sz w:val="24"/>
          <w:szCs w:val="24"/>
        </w:rPr>
        <w:t xml:space="preserve"> the primary ethical concern and </w:t>
      </w:r>
      <w:r w:rsidR="00B70666" w:rsidRPr="00E265F7">
        <w:rPr>
          <w:rFonts w:ascii="Times New Roman" w:eastAsia="Times New Roman" w:hAnsi="Times New Roman" w:cs="Times New Roman"/>
          <w:sz w:val="24"/>
          <w:szCs w:val="24"/>
        </w:rPr>
        <w:lastRenderedPageBreak/>
        <w:t xml:space="preserve">prioritized in food consumption and disposal </w:t>
      </w:r>
      <w:r w:rsidR="00B70666">
        <w:rPr>
          <w:rFonts w:ascii="Times New Roman" w:eastAsia="Times New Roman" w:hAnsi="Times New Roman" w:cs="Times New Roman"/>
          <w:sz w:val="24"/>
          <w:szCs w:val="24"/>
        </w:rPr>
        <w:t>behaviour</w:t>
      </w:r>
      <w:r w:rsidR="00B70666" w:rsidRPr="00E265F7">
        <w:rPr>
          <w:rFonts w:ascii="Times New Roman" w:eastAsia="Times New Roman" w:hAnsi="Times New Roman" w:cs="Times New Roman"/>
          <w:sz w:val="24"/>
          <w:szCs w:val="24"/>
        </w:rPr>
        <w:t>, while food waste may be the secondary ethical concern</w:t>
      </w:r>
      <w:r w:rsidR="00B70666">
        <w:rPr>
          <w:rFonts w:ascii="Times New Roman" w:eastAsia="Times New Roman" w:hAnsi="Times New Roman" w:cs="Times New Roman"/>
          <w:sz w:val="24"/>
          <w:szCs w:val="24"/>
        </w:rPr>
        <w:t xml:space="preserve">; in other words, there is a trade-off between avoiding food waste and caring for one’s family.  </w:t>
      </w:r>
      <w:r w:rsidR="00B70666" w:rsidRPr="00E265F7">
        <w:rPr>
          <w:rFonts w:ascii="Times New Roman" w:eastAsia="Times New Roman" w:hAnsi="Times New Roman" w:cs="Times New Roman"/>
          <w:sz w:val="24"/>
          <w:szCs w:val="24"/>
        </w:rPr>
        <w:t xml:space="preserve">Yet in Singapore, moral norms about food waste seem to be a primary concern and </w:t>
      </w:r>
      <w:r w:rsidR="00B70666">
        <w:rPr>
          <w:rFonts w:ascii="Times New Roman" w:eastAsia="Times New Roman" w:hAnsi="Times New Roman" w:cs="Times New Roman"/>
          <w:sz w:val="24"/>
          <w:szCs w:val="24"/>
        </w:rPr>
        <w:t>thus</w:t>
      </w:r>
      <w:r w:rsidR="00B70666" w:rsidRPr="00E265F7">
        <w:rPr>
          <w:rFonts w:ascii="Times New Roman" w:eastAsia="Times New Roman" w:hAnsi="Times New Roman" w:cs="Times New Roman"/>
          <w:sz w:val="24"/>
          <w:szCs w:val="24"/>
        </w:rPr>
        <w:t xml:space="preserve"> constantly influence consumers’ intention and </w:t>
      </w:r>
      <w:r w:rsidR="00B70666">
        <w:rPr>
          <w:rFonts w:ascii="Times New Roman" w:eastAsia="Times New Roman" w:hAnsi="Times New Roman" w:cs="Times New Roman"/>
          <w:sz w:val="24"/>
          <w:szCs w:val="24"/>
        </w:rPr>
        <w:t>behaviour</w:t>
      </w:r>
      <w:r w:rsidR="00B70666" w:rsidRPr="00E265F7">
        <w:rPr>
          <w:rFonts w:ascii="Times New Roman" w:eastAsia="Times New Roman" w:hAnsi="Times New Roman" w:cs="Times New Roman"/>
          <w:sz w:val="24"/>
          <w:szCs w:val="24"/>
        </w:rPr>
        <w:t xml:space="preserve"> </w:t>
      </w:r>
      <w:r w:rsidR="00B70666">
        <w:rPr>
          <w:rFonts w:ascii="Times New Roman" w:eastAsia="Times New Roman" w:hAnsi="Times New Roman" w:cs="Times New Roman"/>
          <w:sz w:val="24"/>
          <w:szCs w:val="24"/>
        </w:rPr>
        <w:t>toward</w:t>
      </w:r>
      <w:r w:rsidR="00B70666" w:rsidRPr="00E265F7">
        <w:rPr>
          <w:rFonts w:ascii="Times New Roman" w:eastAsia="Times New Roman" w:hAnsi="Times New Roman" w:cs="Times New Roman"/>
          <w:sz w:val="24"/>
          <w:szCs w:val="24"/>
        </w:rPr>
        <w:t xml:space="preserve"> food waste. In this case, even individuals with strong good</w:t>
      </w:r>
      <w:r w:rsidR="00B70666">
        <w:rPr>
          <w:rFonts w:ascii="Times New Roman" w:eastAsia="Times New Roman" w:hAnsi="Times New Roman" w:cs="Times New Roman"/>
          <w:sz w:val="24"/>
          <w:szCs w:val="24"/>
        </w:rPr>
        <w:t>-</w:t>
      </w:r>
      <w:r w:rsidR="00B70666" w:rsidRPr="00E265F7">
        <w:rPr>
          <w:rFonts w:ascii="Times New Roman" w:eastAsia="Times New Roman" w:hAnsi="Times New Roman" w:cs="Times New Roman"/>
          <w:sz w:val="24"/>
          <w:szCs w:val="24"/>
        </w:rPr>
        <w:t xml:space="preserve">provider norms will </w:t>
      </w:r>
      <w:r w:rsidR="00B70666">
        <w:rPr>
          <w:rFonts w:ascii="Times New Roman" w:eastAsia="Times New Roman" w:hAnsi="Times New Roman" w:cs="Times New Roman"/>
          <w:sz w:val="24"/>
          <w:szCs w:val="24"/>
        </w:rPr>
        <w:t>attempt</w:t>
      </w:r>
      <w:r w:rsidR="00B70666" w:rsidRPr="00E265F7">
        <w:rPr>
          <w:rFonts w:ascii="Times New Roman" w:eastAsia="Times New Roman" w:hAnsi="Times New Roman" w:cs="Times New Roman"/>
          <w:sz w:val="24"/>
          <w:szCs w:val="24"/>
        </w:rPr>
        <w:t xml:space="preserve"> to reduce food waste, eliminating the moderating role of the good provider on the relationship between moral norms and intentions to reduce food waste.</w:t>
      </w:r>
    </w:p>
    <w:p w14:paraId="00000070" w14:textId="77777777" w:rsidR="00021261" w:rsidRPr="00ED07B5" w:rsidRDefault="00021261">
      <w:pPr>
        <w:spacing w:after="0" w:line="480" w:lineRule="auto"/>
        <w:rPr>
          <w:rFonts w:ascii="Times New Roman" w:eastAsia="Times New Roman" w:hAnsi="Times New Roman" w:cs="Times New Roman"/>
          <w:i/>
          <w:sz w:val="24"/>
          <w:szCs w:val="24"/>
        </w:rPr>
      </w:pPr>
    </w:p>
    <w:p w14:paraId="00000071" w14:textId="77777777" w:rsidR="00021261" w:rsidRPr="00ED07B5" w:rsidRDefault="0004732D">
      <w:pPr>
        <w:pStyle w:val="Heading2"/>
        <w:spacing w:before="0" w:line="480" w:lineRule="auto"/>
        <w:rPr>
          <w:rFonts w:ascii="Times New Roman" w:eastAsia="Times New Roman" w:hAnsi="Times New Roman" w:cs="Times New Roman"/>
          <w:i/>
          <w:color w:val="000000"/>
          <w:sz w:val="28"/>
          <w:szCs w:val="28"/>
        </w:rPr>
      </w:pPr>
      <w:r w:rsidRPr="00ED07B5">
        <w:rPr>
          <w:rFonts w:ascii="Times New Roman" w:eastAsia="Times New Roman" w:hAnsi="Times New Roman" w:cs="Times New Roman"/>
          <w:i/>
          <w:color w:val="000000"/>
          <w:sz w:val="28"/>
          <w:szCs w:val="28"/>
        </w:rPr>
        <w:t xml:space="preserve">5.1. Theoretical Implications </w:t>
      </w:r>
    </w:p>
    <w:p w14:paraId="00000072" w14:textId="5306D894"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Our study on food waste adds to the </w:t>
      </w:r>
      <w:r w:rsidR="00617F9A">
        <w:rPr>
          <w:rFonts w:ascii="Times New Roman" w:eastAsia="Times New Roman" w:hAnsi="Times New Roman" w:cs="Times New Roman"/>
          <w:sz w:val="24"/>
          <w:szCs w:val="24"/>
        </w:rPr>
        <w:t>shifting</w:t>
      </w:r>
      <w:r w:rsidRPr="00ED07B5">
        <w:rPr>
          <w:rFonts w:ascii="Times New Roman" w:eastAsia="Times New Roman" w:hAnsi="Times New Roman" w:cs="Times New Roman"/>
          <w:sz w:val="24"/>
          <w:szCs w:val="24"/>
        </w:rPr>
        <w:t xml:space="preserve"> of ethical and sustainable consumer research away from the contextual lens of purchasing (Lim,  2017) and </w:t>
      </w:r>
      <w:r w:rsidR="00444D2D">
        <w:rPr>
          <w:rFonts w:ascii="Times New Roman" w:eastAsia="Times New Roman" w:hAnsi="Times New Roman" w:cs="Times New Roman"/>
          <w:sz w:val="24"/>
          <w:szCs w:val="24"/>
        </w:rPr>
        <w:t>toward</w:t>
      </w:r>
      <w:r w:rsidRPr="00ED07B5">
        <w:rPr>
          <w:rFonts w:ascii="Times New Roman" w:eastAsia="Times New Roman" w:hAnsi="Times New Roman" w:cs="Times New Roman"/>
          <w:sz w:val="24"/>
          <w:szCs w:val="24"/>
        </w:rPr>
        <w:t xml:space="preserve"> alternative </w:t>
      </w:r>
      <w:r w:rsidR="00C84A7B">
        <w:rPr>
          <w:rFonts w:ascii="Times New Roman" w:eastAsia="Times New Roman" w:hAnsi="Times New Roman" w:cs="Times New Roman"/>
          <w:sz w:val="24"/>
          <w:szCs w:val="24"/>
        </w:rPr>
        <w:t>consumption spaces that ‘</w:t>
      </w:r>
      <w:r w:rsidRPr="00ED07B5">
        <w:rPr>
          <w:rFonts w:ascii="Times New Roman" w:eastAsia="Times New Roman" w:hAnsi="Times New Roman" w:cs="Times New Roman"/>
          <w:sz w:val="24"/>
          <w:szCs w:val="24"/>
        </w:rPr>
        <w:t xml:space="preserve">both reduce and rebalance consumption more responsibly, and challenge throughputs </w:t>
      </w:r>
      <w:r w:rsidR="00C84A7B">
        <w:rPr>
          <w:rFonts w:ascii="Times New Roman" w:eastAsia="Times New Roman" w:hAnsi="Times New Roman" w:cs="Times New Roman"/>
          <w:sz w:val="24"/>
          <w:szCs w:val="24"/>
        </w:rPr>
        <w:t>of excess consumption and waste’</w:t>
      </w:r>
      <w:r w:rsidRPr="00ED07B5">
        <w:rPr>
          <w:rFonts w:ascii="Times New Roman" w:eastAsia="Times New Roman" w:hAnsi="Times New Roman" w:cs="Times New Roman"/>
          <w:sz w:val="24"/>
          <w:szCs w:val="24"/>
        </w:rPr>
        <w:t xml:space="preserve"> (</w:t>
      </w:r>
      <w:proofErr w:type="spellStart"/>
      <w:r w:rsidRPr="00ED07B5">
        <w:rPr>
          <w:rFonts w:ascii="Times New Roman" w:eastAsia="Times New Roman" w:hAnsi="Times New Roman" w:cs="Times New Roman"/>
          <w:sz w:val="24"/>
          <w:szCs w:val="24"/>
        </w:rPr>
        <w:t>Carrigan</w:t>
      </w:r>
      <w:proofErr w:type="spellEnd"/>
      <w:r w:rsidRPr="00ED07B5">
        <w:rPr>
          <w:rFonts w:ascii="Times New Roman" w:eastAsia="Times New Roman" w:hAnsi="Times New Roman" w:cs="Times New Roman"/>
          <w:sz w:val="24"/>
          <w:szCs w:val="24"/>
        </w:rPr>
        <w:t xml:space="preserve">, 2017, p. 14). In addition, </w:t>
      </w:r>
      <w:r w:rsidR="00C84A7B">
        <w:rPr>
          <w:rFonts w:ascii="Times New Roman" w:eastAsia="Times New Roman" w:hAnsi="Times New Roman" w:cs="Times New Roman"/>
          <w:sz w:val="24"/>
          <w:szCs w:val="24"/>
        </w:rPr>
        <w:t>this study</w:t>
      </w:r>
      <w:r w:rsidRPr="00ED07B5">
        <w:rPr>
          <w:rFonts w:ascii="Times New Roman" w:eastAsia="Times New Roman" w:hAnsi="Times New Roman" w:cs="Times New Roman"/>
          <w:sz w:val="24"/>
          <w:szCs w:val="24"/>
        </w:rPr>
        <w:t xml:space="preserve"> contributes to a </w:t>
      </w:r>
      <w:r w:rsidR="00C84A7B">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better understanding of what motivates consumers to engage in sustainable consumption within each culture which can help advertisers of sustainable companies and products create and develop more </w:t>
      </w:r>
      <w:r w:rsidR="00C84A7B">
        <w:rPr>
          <w:rFonts w:ascii="Times New Roman" w:eastAsia="Times New Roman" w:hAnsi="Times New Roman" w:cs="Times New Roman"/>
          <w:sz w:val="24"/>
          <w:szCs w:val="24"/>
        </w:rPr>
        <w:t>efficient advertising campaigns’</w:t>
      </w:r>
      <w:r w:rsidRPr="00ED07B5">
        <w:rPr>
          <w:rFonts w:ascii="Times New Roman" w:eastAsia="Times New Roman" w:hAnsi="Times New Roman" w:cs="Times New Roman"/>
          <w:sz w:val="24"/>
          <w:szCs w:val="24"/>
        </w:rPr>
        <w:t xml:space="preserve"> (Minton et al., 2018, p. 406). </w:t>
      </w:r>
    </w:p>
    <w:p w14:paraId="00000073" w14:textId="04A6EF0E"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We contribute to the ethical and sustainable consumption literature in a cross-cultural context in three ways. First, to our knowledge, no other study has tested the mechanism </w:t>
      </w:r>
      <w:r w:rsidR="00C84A7B">
        <w:rPr>
          <w:rFonts w:ascii="Times New Roman" w:eastAsia="Times New Roman" w:hAnsi="Times New Roman" w:cs="Times New Roman"/>
          <w:sz w:val="24"/>
          <w:szCs w:val="24"/>
        </w:rPr>
        <w:t>by</w:t>
      </w:r>
      <w:r w:rsidRPr="00ED07B5">
        <w:rPr>
          <w:rFonts w:ascii="Times New Roman" w:eastAsia="Times New Roman" w:hAnsi="Times New Roman" w:cs="Times New Roman"/>
          <w:sz w:val="24"/>
          <w:szCs w:val="24"/>
        </w:rPr>
        <w:t xml:space="preserve"> which moral norms </w:t>
      </w:r>
      <w:proofErr w:type="gramStart"/>
      <w:r w:rsidRPr="00ED07B5">
        <w:rPr>
          <w:rFonts w:ascii="Times New Roman" w:eastAsia="Times New Roman" w:hAnsi="Times New Roman" w:cs="Times New Roman"/>
          <w:sz w:val="24"/>
          <w:szCs w:val="24"/>
        </w:rPr>
        <w:t>are activated</w:t>
      </w:r>
      <w:proofErr w:type="gramEnd"/>
      <w:r w:rsidRPr="00ED07B5">
        <w:rPr>
          <w:rFonts w:ascii="Times New Roman" w:eastAsia="Times New Roman" w:hAnsi="Times New Roman" w:cs="Times New Roman"/>
          <w:sz w:val="24"/>
          <w:szCs w:val="24"/>
        </w:rPr>
        <w:t xml:space="preserve"> and influence food waste </w:t>
      </w:r>
      <w:r w:rsidR="00C84A7B" w:rsidRPr="00ED07B5">
        <w:rPr>
          <w:rFonts w:ascii="Times New Roman" w:eastAsia="Times New Roman" w:hAnsi="Times New Roman" w:cs="Times New Roman"/>
          <w:sz w:val="24"/>
          <w:szCs w:val="24"/>
        </w:rPr>
        <w:t>behaviour</w:t>
      </w:r>
      <w:r w:rsidRPr="00ED07B5">
        <w:rPr>
          <w:rFonts w:ascii="Times New Roman" w:eastAsia="Times New Roman" w:hAnsi="Times New Roman" w:cs="Times New Roman"/>
          <w:sz w:val="24"/>
          <w:szCs w:val="24"/>
        </w:rPr>
        <w:t xml:space="preserve">. </w:t>
      </w:r>
    </w:p>
    <w:p w14:paraId="00000074" w14:textId="24CFBE43"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Second, we theoretically contributed and empirically tested the inclusion of a new construct, the </w:t>
      </w:r>
      <w:r w:rsidR="00C84A7B">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C84A7B">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 which deactivates moral norms, thus augmenting the NAM. This interaction between moral and </w:t>
      </w:r>
      <w:r w:rsidR="00C84A7B">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C84A7B">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shed</w:t>
      </w:r>
      <w:r w:rsidR="00C84A7B">
        <w:rPr>
          <w:rFonts w:ascii="Times New Roman" w:eastAsia="Times New Roman" w:hAnsi="Times New Roman" w:cs="Times New Roman"/>
          <w:sz w:val="24"/>
          <w:szCs w:val="24"/>
        </w:rPr>
        <w:t>s</w:t>
      </w:r>
      <w:r w:rsidRPr="00ED07B5">
        <w:rPr>
          <w:rFonts w:ascii="Times New Roman" w:eastAsia="Times New Roman" w:hAnsi="Times New Roman" w:cs="Times New Roman"/>
          <w:sz w:val="24"/>
          <w:szCs w:val="24"/>
        </w:rPr>
        <w:t xml:space="preserve"> light on how consumers cope with conflicting norms when making ethical decisions.</w:t>
      </w:r>
    </w:p>
    <w:p w14:paraId="00000075" w14:textId="796A3356" w:rsidR="00021261" w:rsidRPr="00ED07B5" w:rsidRDefault="0004732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lastRenderedPageBreak/>
        <w:t>Third, our study answers</w:t>
      </w:r>
      <w:r w:rsidR="00C84A7B">
        <w:rPr>
          <w:rFonts w:ascii="Times New Roman" w:eastAsia="Times New Roman" w:hAnsi="Times New Roman" w:cs="Times New Roman"/>
          <w:sz w:val="24"/>
          <w:szCs w:val="24"/>
        </w:rPr>
        <w:t xml:space="preserve"> the call by </w:t>
      </w:r>
      <w:proofErr w:type="spellStart"/>
      <w:r w:rsidR="00C84A7B">
        <w:rPr>
          <w:rFonts w:ascii="Times New Roman" w:eastAsia="Times New Roman" w:hAnsi="Times New Roman" w:cs="Times New Roman"/>
          <w:sz w:val="24"/>
          <w:szCs w:val="24"/>
        </w:rPr>
        <w:t>Porpino</w:t>
      </w:r>
      <w:proofErr w:type="spellEnd"/>
      <w:r w:rsidRPr="00ED07B5">
        <w:rPr>
          <w:rFonts w:ascii="Times New Roman" w:eastAsia="Times New Roman" w:hAnsi="Times New Roman" w:cs="Times New Roman"/>
          <w:sz w:val="24"/>
          <w:szCs w:val="24"/>
        </w:rPr>
        <w:t xml:space="preserve"> (201</w:t>
      </w:r>
      <w:r w:rsidR="00C84A7B">
        <w:rPr>
          <w:rFonts w:ascii="Times New Roman" w:eastAsia="Times New Roman" w:hAnsi="Times New Roman" w:cs="Times New Roman"/>
          <w:sz w:val="24"/>
          <w:szCs w:val="24"/>
        </w:rPr>
        <w:t xml:space="preserve">6) and </w:t>
      </w:r>
      <w:proofErr w:type="spellStart"/>
      <w:r w:rsidR="00C84A7B">
        <w:rPr>
          <w:rFonts w:ascii="Times New Roman" w:eastAsia="Times New Roman" w:hAnsi="Times New Roman" w:cs="Times New Roman"/>
          <w:sz w:val="24"/>
          <w:szCs w:val="24"/>
        </w:rPr>
        <w:t>Aschemann-Witzel</w:t>
      </w:r>
      <w:proofErr w:type="spellEnd"/>
      <w:r w:rsidR="00C84A7B">
        <w:rPr>
          <w:rFonts w:ascii="Times New Roman" w:eastAsia="Times New Roman" w:hAnsi="Times New Roman" w:cs="Times New Roman"/>
          <w:sz w:val="24"/>
          <w:szCs w:val="24"/>
        </w:rPr>
        <w:t xml:space="preserve"> et al.</w:t>
      </w:r>
      <w:r w:rsidRPr="00ED07B5">
        <w:rPr>
          <w:rFonts w:ascii="Times New Roman" w:eastAsia="Times New Roman" w:hAnsi="Times New Roman" w:cs="Times New Roman"/>
          <w:sz w:val="24"/>
          <w:szCs w:val="24"/>
        </w:rPr>
        <w:t xml:space="preserve"> (2018) for more cross-cultural studies to understand food waste </w:t>
      </w:r>
      <w:r w:rsidR="00C84A7B" w:rsidRPr="00ED07B5">
        <w:rPr>
          <w:rFonts w:ascii="Times New Roman" w:eastAsia="Times New Roman" w:hAnsi="Times New Roman" w:cs="Times New Roman"/>
          <w:sz w:val="24"/>
          <w:szCs w:val="24"/>
        </w:rPr>
        <w:t>behaviours</w:t>
      </w:r>
      <w:r w:rsidRPr="00ED07B5">
        <w:rPr>
          <w:rFonts w:ascii="Times New Roman" w:eastAsia="Times New Roman" w:hAnsi="Times New Roman" w:cs="Times New Roman"/>
          <w:sz w:val="24"/>
          <w:szCs w:val="24"/>
        </w:rPr>
        <w:t>. Our results reveal that cultural differences trigger different norm activations and interactions. Such</w:t>
      </w:r>
      <w:r w:rsidR="00C84A7B">
        <w:rPr>
          <w:rFonts w:ascii="Times New Roman" w:eastAsia="Times New Roman" w:hAnsi="Times New Roman" w:cs="Times New Roman"/>
          <w:sz w:val="24"/>
          <w:szCs w:val="24"/>
        </w:rPr>
        <w:t xml:space="preserve"> a</w:t>
      </w:r>
      <w:r w:rsidRPr="00ED07B5">
        <w:rPr>
          <w:rFonts w:ascii="Times New Roman" w:eastAsia="Times New Roman" w:hAnsi="Times New Roman" w:cs="Times New Roman"/>
          <w:sz w:val="24"/>
          <w:szCs w:val="24"/>
        </w:rPr>
        <w:t xml:space="preserve"> cross-country comparison overcomes the geographic fragmentation of sustainable consumption research and sheds light on cross-cultural differences in food waste </w:t>
      </w:r>
      <w:r w:rsidR="00C84A7B" w:rsidRPr="00ED07B5">
        <w:rPr>
          <w:rFonts w:ascii="Times New Roman" w:eastAsia="Times New Roman" w:hAnsi="Times New Roman" w:cs="Times New Roman"/>
          <w:sz w:val="24"/>
          <w:szCs w:val="24"/>
        </w:rPr>
        <w:t>behaviours</w:t>
      </w:r>
      <w:r w:rsidRPr="00ED07B5">
        <w:rPr>
          <w:rFonts w:ascii="Times New Roman" w:eastAsia="Times New Roman" w:hAnsi="Times New Roman" w:cs="Times New Roman"/>
          <w:sz w:val="24"/>
          <w:szCs w:val="24"/>
        </w:rPr>
        <w:t xml:space="preserve">. </w:t>
      </w:r>
    </w:p>
    <w:p w14:paraId="00000076" w14:textId="77777777" w:rsidR="00021261" w:rsidRPr="00ED07B5" w:rsidRDefault="00021261">
      <w:pPr>
        <w:spacing w:after="0" w:line="480" w:lineRule="auto"/>
        <w:ind w:firstLine="425"/>
        <w:rPr>
          <w:rFonts w:ascii="Times New Roman" w:eastAsia="Times New Roman" w:hAnsi="Times New Roman" w:cs="Times New Roman"/>
          <w:sz w:val="24"/>
          <w:szCs w:val="24"/>
        </w:rPr>
      </w:pPr>
    </w:p>
    <w:p w14:paraId="00000077" w14:textId="6514C9C6" w:rsidR="00021261" w:rsidRPr="00ED07B5" w:rsidRDefault="0004732D">
      <w:pPr>
        <w:pStyle w:val="Heading2"/>
        <w:spacing w:before="0" w:line="480" w:lineRule="auto"/>
        <w:rPr>
          <w:rFonts w:ascii="Times New Roman" w:eastAsia="Times New Roman" w:hAnsi="Times New Roman" w:cs="Times New Roman"/>
          <w:i/>
          <w:color w:val="000000"/>
          <w:sz w:val="28"/>
          <w:szCs w:val="28"/>
        </w:rPr>
      </w:pPr>
      <w:r w:rsidRPr="00ED07B5">
        <w:rPr>
          <w:rFonts w:ascii="Times New Roman" w:eastAsia="Times New Roman" w:hAnsi="Times New Roman" w:cs="Times New Roman"/>
          <w:i/>
          <w:color w:val="000000"/>
          <w:sz w:val="28"/>
          <w:szCs w:val="28"/>
        </w:rPr>
        <w:t>5.2. Practical and Policy Implications</w:t>
      </w:r>
    </w:p>
    <w:p w14:paraId="1CDBCD49" w14:textId="6924CD19" w:rsidR="009E51B3" w:rsidRDefault="0004732D" w:rsidP="009E51B3">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A better understanding of how culture affects consumer ethical and sustainable </w:t>
      </w:r>
      <w:r w:rsidR="005D2A79" w:rsidRPr="00ED07B5">
        <w:rPr>
          <w:rFonts w:ascii="Times New Roman" w:eastAsia="Times New Roman" w:hAnsi="Times New Roman" w:cs="Times New Roman"/>
          <w:sz w:val="24"/>
          <w:szCs w:val="24"/>
        </w:rPr>
        <w:t>behaviours</w:t>
      </w:r>
      <w:r w:rsidR="005D2A79">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from acquisition to disposition</w:t>
      </w:r>
      <w:r w:rsidR="005D2A79">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is important to the design of effective marketing strategies (</w:t>
      </w:r>
      <w:proofErr w:type="spellStart"/>
      <w:r w:rsidRPr="00ED07B5">
        <w:rPr>
          <w:rFonts w:ascii="Times New Roman" w:eastAsia="Times New Roman" w:hAnsi="Times New Roman" w:cs="Times New Roman"/>
          <w:sz w:val="24"/>
          <w:szCs w:val="24"/>
        </w:rPr>
        <w:t>Swaidan</w:t>
      </w:r>
      <w:proofErr w:type="spellEnd"/>
      <w:r w:rsidRPr="00ED07B5">
        <w:rPr>
          <w:rFonts w:ascii="Times New Roman" w:eastAsia="Times New Roman" w:hAnsi="Times New Roman" w:cs="Times New Roman"/>
          <w:sz w:val="24"/>
          <w:szCs w:val="24"/>
        </w:rPr>
        <w:t>, 2012)</w:t>
      </w:r>
      <w:r w:rsidR="005D2A79">
        <w:rPr>
          <w:rFonts w:ascii="Times New Roman" w:eastAsia="Times New Roman" w:hAnsi="Times New Roman" w:cs="Times New Roman"/>
          <w:sz w:val="24"/>
          <w:szCs w:val="24"/>
        </w:rPr>
        <w:t xml:space="preserve">; therefore, </w:t>
      </w:r>
      <w:r w:rsidRPr="00ED07B5">
        <w:rPr>
          <w:rFonts w:ascii="Times New Roman" w:eastAsia="Times New Roman" w:hAnsi="Times New Roman" w:cs="Times New Roman"/>
          <w:sz w:val="24"/>
          <w:szCs w:val="24"/>
        </w:rPr>
        <w:t xml:space="preserve">our findings suggest that food waste minimization campaigns must be culturally relevant. In Singapore, a collectivist </w:t>
      </w:r>
      <w:r w:rsidR="005B4DF1">
        <w:rPr>
          <w:rFonts w:ascii="Times New Roman" w:eastAsia="Times New Roman" w:hAnsi="Times New Roman" w:cs="Times New Roman"/>
          <w:sz w:val="24"/>
          <w:szCs w:val="24"/>
        </w:rPr>
        <w:t>culture</w:t>
      </w:r>
      <w:r w:rsidRPr="00ED07B5">
        <w:rPr>
          <w:rFonts w:ascii="Times New Roman" w:eastAsia="Times New Roman" w:hAnsi="Times New Roman" w:cs="Times New Roman"/>
          <w:sz w:val="24"/>
          <w:szCs w:val="24"/>
        </w:rPr>
        <w:t xml:space="preserve"> with external LOC, important social groups </w:t>
      </w:r>
      <w:r w:rsidR="005D2A79">
        <w:rPr>
          <w:rFonts w:ascii="Times New Roman" w:eastAsia="Times New Roman" w:hAnsi="Times New Roman" w:cs="Times New Roman"/>
          <w:sz w:val="24"/>
          <w:szCs w:val="24"/>
        </w:rPr>
        <w:t>may</w:t>
      </w:r>
      <w:r w:rsidRPr="00ED07B5">
        <w:rPr>
          <w:rFonts w:ascii="Times New Roman" w:eastAsia="Times New Roman" w:hAnsi="Times New Roman" w:cs="Times New Roman"/>
          <w:sz w:val="24"/>
          <w:szCs w:val="24"/>
        </w:rPr>
        <w:t xml:space="preserve"> positively influence </w:t>
      </w:r>
      <w:r w:rsidR="005D2A79">
        <w:rPr>
          <w:rFonts w:ascii="Times New Roman" w:eastAsia="Times New Roman" w:hAnsi="Times New Roman" w:cs="Times New Roman"/>
          <w:sz w:val="24"/>
          <w:szCs w:val="24"/>
        </w:rPr>
        <w:t>individuals’</w:t>
      </w:r>
      <w:r w:rsidRPr="00ED07B5">
        <w:rPr>
          <w:rFonts w:ascii="Times New Roman" w:eastAsia="Times New Roman" w:hAnsi="Times New Roman" w:cs="Times New Roman"/>
          <w:sz w:val="24"/>
          <w:szCs w:val="24"/>
        </w:rPr>
        <w:t xml:space="preserve"> likelihood </w:t>
      </w:r>
      <w:r w:rsidR="005D2A79">
        <w:rPr>
          <w:rFonts w:ascii="Times New Roman" w:eastAsia="Times New Roman" w:hAnsi="Times New Roman" w:cs="Times New Roman"/>
          <w:sz w:val="24"/>
          <w:szCs w:val="24"/>
        </w:rPr>
        <w:t>of reducing</w:t>
      </w:r>
      <w:r w:rsidRPr="00ED07B5">
        <w:rPr>
          <w:rFonts w:ascii="Times New Roman" w:eastAsia="Times New Roman" w:hAnsi="Times New Roman" w:cs="Times New Roman"/>
          <w:sz w:val="24"/>
          <w:szCs w:val="24"/>
        </w:rPr>
        <w:t xml:space="preserve"> household food waste (</w:t>
      </w:r>
      <w:proofErr w:type="spellStart"/>
      <w:r w:rsidRPr="00ED07B5">
        <w:rPr>
          <w:rFonts w:ascii="Times New Roman" w:eastAsia="Times New Roman" w:hAnsi="Times New Roman" w:cs="Times New Roman"/>
          <w:sz w:val="24"/>
          <w:szCs w:val="24"/>
        </w:rPr>
        <w:t>Kalamas</w:t>
      </w:r>
      <w:proofErr w:type="spellEnd"/>
      <w:r w:rsidRPr="00ED07B5">
        <w:rPr>
          <w:rFonts w:ascii="Times New Roman" w:eastAsia="Times New Roman" w:hAnsi="Times New Roman" w:cs="Times New Roman"/>
          <w:sz w:val="24"/>
          <w:szCs w:val="24"/>
        </w:rPr>
        <w:t xml:space="preserve"> et al.</w:t>
      </w:r>
      <w:r w:rsidR="00920416">
        <w:rPr>
          <w:rFonts w:ascii="Times New Roman" w:eastAsia="Times New Roman" w:hAnsi="Times New Roman" w:cs="Times New Roman"/>
          <w:sz w:val="24"/>
          <w:szCs w:val="24"/>
        </w:rPr>
        <w:t>, 2014). For example, powerful ‘</w:t>
      </w:r>
      <w:r w:rsidRPr="00ED07B5">
        <w:rPr>
          <w:rFonts w:ascii="Times New Roman" w:eastAsia="Times New Roman" w:hAnsi="Times New Roman" w:cs="Times New Roman"/>
          <w:sz w:val="24"/>
          <w:szCs w:val="24"/>
        </w:rPr>
        <w:t>others</w:t>
      </w:r>
      <w:r w:rsidR="00920416">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such as popular supermarkets, food delivery and catering firms</w:t>
      </w:r>
      <w:r w:rsidR="00920416">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could strengthen moral norms by encouraging consumers to take home excess food after attending dinner parties or to donate excess food to charities. In addition, to further minimize food waste coming from </w:t>
      </w:r>
      <w:r w:rsidR="00C845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w:t>
      </w:r>
      <w:r w:rsidR="002D22A2">
        <w:rPr>
          <w:rFonts w:ascii="Times New Roman" w:eastAsia="Times New Roman" w:hAnsi="Times New Roman" w:cs="Times New Roman"/>
          <w:sz w:val="24"/>
          <w:szCs w:val="24"/>
        </w:rPr>
        <w:t>ider</w:t>
      </w:r>
      <w:r w:rsidR="00C8457A">
        <w:rPr>
          <w:rFonts w:ascii="Times New Roman" w:eastAsia="Times New Roman" w:hAnsi="Times New Roman" w:cs="Times New Roman"/>
          <w:sz w:val="24"/>
          <w:szCs w:val="24"/>
        </w:rPr>
        <w:t>’</w:t>
      </w:r>
      <w:r w:rsidR="002D22A2">
        <w:rPr>
          <w:rFonts w:ascii="Times New Roman" w:eastAsia="Times New Roman" w:hAnsi="Times New Roman" w:cs="Times New Roman"/>
          <w:sz w:val="24"/>
          <w:szCs w:val="24"/>
        </w:rPr>
        <w:t xml:space="preserve"> practices, community-based</w:t>
      </w:r>
      <w:r w:rsidRPr="00ED07B5">
        <w:rPr>
          <w:rFonts w:ascii="Times New Roman" w:eastAsia="Times New Roman" w:hAnsi="Times New Roman" w:cs="Times New Roman"/>
          <w:sz w:val="24"/>
          <w:szCs w:val="24"/>
        </w:rPr>
        <w:t xml:space="preserve"> action-learning program</w:t>
      </w:r>
      <w:r w:rsidR="00B604FB">
        <w:rPr>
          <w:rFonts w:ascii="Times New Roman" w:eastAsia="Times New Roman" w:hAnsi="Times New Roman" w:cs="Times New Roman"/>
          <w:sz w:val="24"/>
          <w:szCs w:val="24"/>
        </w:rPr>
        <w:t>me</w:t>
      </w:r>
      <w:r w:rsidRPr="00ED07B5">
        <w:rPr>
          <w:rFonts w:ascii="Times New Roman" w:eastAsia="Times New Roman" w:hAnsi="Times New Roman" w:cs="Times New Roman"/>
          <w:sz w:val="24"/>
          <w:szCs w:val="24"/>
        </w:rPr>
        <w:t>s on how to deal with excessive food (</w:t>
      </w:r>
      <w:proofErr w:type="spellStart"/>
      <w:r w:rsidRPr="00ED07B5">
        <w:rPr>
          <w:rFonts w:ascii="Times New Roman" w:eastAsia="Times New Roman" w:hAnsi="Times New Roman" w:cs="Times New Roman"/>
          <w:sz w:val="24"/>
          <w:szCs w:val="24"/>
        </w:rPr>
        <w:t>Krumdieck</w:t>
      </w:r>
      <w:proofErr w:type="spellEnd"/>
      <w:r w:rsidRPr="00ED07B5">
        <w:rPr>
          <w:rFonts w:ascii="Times New Roman" w:eastAsia="Times New Roman" w:hAnsi="Times New Roman" w:cs="Times New Roman"/>
          <w:sz w:val="24"/>
          <w:szCs w:val="24"/>
        </w:rPr>
        <w:t xml:space="preserve"> et</w:t>
      </w:r>
      <w:r w:rsidR="009E51B3">
        <w:rPr>
          <w:rFonts w:ascii="Times New Roman" w:eastAsia="Times New Roman" w:hAnsi="Times New Roman" w:cs="Times New Roman"/>
          <w:sz w:val="24"/>
          <w:szCs w:val="24"/>
        </w:rPr>
        <w:t xml:space="preserve"> al., 2012) could be arranged</w:t>
      </w:r>
      <w:r w:rsidRPr="00ED07B5">
        <w:rPr>
          <w:rFonts w:ascii="Times New Roman" w:eastAsia="Times New Roman" w:hAnsi="Times New Roman" w:cs="Times New Roman"/>
          <w:sz w:val="24"/>
          <w:szCs w:val="24"/>
        </w:rPr>
        <w:t xml:space="preserve"> at specific times of the year before special </w:t>
      </w:r>
      <w:r w:rsidR="009E51B3" w:rsidRPr="006237B3">
        <w:rPr>
          <w:rFonts w:ascii="Times New Roman" w:eastAsia="Times New Roman" w:hAnsi="Times New Roman" w:cs="Times New Roman"/>
          <w:sz w:val="24"/>
          <w:szCs w:val="24"/>
        </w:rPr>
        <w:t>occasions</w:t>
      </w:r>
      <w:r w:rsidR="009E51B3">
        <w:rPr>
          <w:rFonts w:ascii="Times New Roman" w:eastAsia="Times New Roman" w:hAnsi="Times New Roman" w:cs="Times New Roman"/>
          <w:sz w:val="24"/>
          <w:szCs w:val="24"/>
        </w:rPr>
        <w:t xml:space="preserve"> that are associated with increased food waste</w:t>
      </w:r>
      <w:r w:rsidRPr="00ED07B5">
        <w:rPr>
          <w:rFonts w:ascii="Times New Roman" w:eastAsia="Times New Roman" w:hAnsi="Times New Roman" w:cs="Times New Roman"/>
          <w:sz w:val="24"/>
          <w:szCs w:val="24"/>
        </w:rPr>
        <w:t xml:space="preserve">. For </w:t>
      </w:r>
      <w:r w:rsidR="009E51B3" w:rsidRPr="00ED07B5">
        <w:rPr>
          <w:rFonts w:ascii="Times New Roman" w:eastAsia="Times New Roman" w:hAnsi="Times New Roman" w:cs="Times New Roman"/>
          <w:sz w:val="24"/>
          <w:szCs w:val="24"/>
        </w:rPr>
        <w:t>behavioural</w:t>
      </w:r>
      <w:r w:rsidRPr="00ED07B5">
        <w:rPr>
          <w:rFonts w:ascii="Times New Roman" w:eastAsia="Times New Roman" w:hAnsi="Times New Roman" w:cs="Times New Roman"/>
          <w:sz w:val="24"/>
          <w:szCs w:val="24"/>
        </w:rPr>
        <w:t xml:space="preserve"> change to occur in Singapore, social marketing program</w:t>
      </w:r>
      <w:r w:rsidR="00085744">
        <w:rPr>
          <w:rFonts w:ascii="Times New Roman" w:eastAsia="Times New Roman" w:hAnsi="Times New Roman" w:cs="Times New Roman"/>
          <w:sz w:val="24"/>
          <w:szCs w:val="24"/>
        </w:rPr>
        <w:t>me</w:t>
      </w:r>
      <w:r w:rsidRPr="00ED07B5">
        <w:rPr>
          <w:rFonts w:ascii="Times New Roman" w:eastAsia="Times New Roman" w:hAnsi="Times New Roman" w:cs="Times New Roman"/>
          <w:sz w:val="24"/>
          <w:szCs w:val="24"/>
        </w:rPr>
        <w:t>s could link reduced food waste with social status and face in order to counteract the notion of conspicuous waste, according to which food waste is a signal of wealth and power (Block et al. 2016)</w:t>
      </w:r>
    </w:p>
    <w:p w14:paraId="00000079" w14:textId="3FE0F5B6" w:rsidR="00021261" w:rsidRPr="009E51B3" w:rsidRDefault="009E51B3" w:rsidP="009E51B3">
      <w:pPr>
        <w:spacing w:after="0" w:line="480" w:lineRule="auto"/>
        <w:ind w:firstLine="425"/>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04732D" w:rsidRPr="00ED07B5">
        <w:rPr>
          <w:rFonts w:ascii="Times New Roman" w:eastAsia="Times New Roman" w:hAnsi="Times New Roman" w:cs="Times New Roman"/>
          <w:sz w:val="24"/>
          <w:szCs w:val="24"/>
        </w:rPr>
        <w:t>n Australia,</w:t>
      </w:r>
      <w:r>
        <w:rPr>
          <w:rFonts w:ascii="Times New Roman" w:eastAsia="Times New Roman" w:hAnsi="Times New Roman" w:cs="Times New Roman"/>
          <w:sz w:val="24"/>
          <w:szCs w:val="24"/>
        </w:rPr>
        <w:t xml:space="preserve"> on the other hand,</w:t>
      </w:r>
      <w:r w:rsidR="0004732D" w:rsidRPr="00ED07B5">
        <w:rPr>
          <w:rFonts w:ascii="Times New Roman" w:eastAsia="Times New Roman" w:hAnsi="Times New Roman" w:cs="Times New Roman"/>
          <w:sz w:val="24"/>
          <w:szCs w:val="24"/>
        </w:rPr>
        <w:t xml:space="preserve"> it is important to minimize the norm conflict to curb food waste from </w:t>
      </w:r>
      <w:r w:rsidR="0004732D" w:rsidRPr="00ED07B5">
        <w:rPr>
          <w:rFonts w:ascii="Times New Roman" w:eastAsia="Times New Roman" w:hAnsi="Times New Roman" w:cs="Times New Roman"/>
          <w:color w:val="1C1D1E"/>
          <w:sz w:val="24"/>
          <w:szCs w:val="24"/>
          <w:highlight w:val="white"/>
        </w:rPr>
        <w:t>consumers</w:t>
      </w:r>
      <w:r>
        <w:rPr>
          <w:rFonts w:ascii="Times New Roman" w:eastAsia="Times New Roman" w:hAnsi="Times New Roman" w:cs="Times New Roman"/>
          <w:color w:val="1C1D1E"/>
          <w:sz w:val="24"/>
          <w:szCs w:val="24"/>
          <w:highlight w:val="white"/>
        </w:rPr>
        <w:t>,</w:t>
      </w:r>
      <w:r w:rsidR="0004732D" w:rsidRPr="00ED07B5">
        <w:rPr>
          <w:rFonts w:ascii="Times New Roman" w:eastAsia="Times New Roman" w:hAnsi="Times New Roman" w:cs="Times New Roman"/>
          <w:color w:val="1C1D1E"/>
          <w:sz w:val="24"/>
          <w:szCs w:val="24"/>
          <w:highlight w:val="white"/>
        </w:rPr>
        <w:t xml:space="preserve"> given that the </w:t>
      </w:r>
      <w:r>
        <w:rPr>
          <w:rFonts w:ascii="Times New Roman" w:eastAsia="Times New Roman" w:hAnsi="Times New Roman" w:cs="Times New Roman"/>
          <w:color w:val="1C1D1E"/>
          <w:sz w:val="24"/>
          <w:szCs w:val="24"/>
          <w:highlight w:val="white"/>
        </w:rPr>
        <w:t>‘</w:t>
      </w:r>
      <w:r w:rsidR="0004732D" w:rsidRPr="00ED07B5">
        <w:rPr>
          <w:rFonts w:ascii="Times New Roman" w:eastAsia="Times New Roman" w:hAnsi="Times New Roman" w:cs="Times New Roman"/>
          <w:color w:val="1C1D1E"/>
          <w:sz w:val="24"/>
          <w:szCs w:val="24"/>
          <w:highlight w:val="white"/>
        </w:rPr>
        <w:t>good provider</w:t>
      </w:r>
      <w:r>
        <w:rPr>
          <w:rFonts w:ascii="Times New Roman" w:eastAsia="Times New Roman" w:hAnsi="Times New Roman" w:cs="Times New Roman"/>
          <w:color w:val="1C1D1E"/>
          <w:sz w:val="24"/>
          <w:szCs w:val="24"/>
          <w:highlight w:val="white"/>
        </w:rPr>
        <w:t>’</w:t>
      </w:r>
      <w:r w:rsidR="00580B61">
        <w:rPr>
          <w:rFonts w:ascii="Times New Roman" w:eastAsia="Times New Roman" w:hAnsi="Times New Roman" w:cs="Times New Roman"/>
          <w:color w:val="1C1D1E"/>
          <w:sz w:val="24"/>
          <w:szCs w:val="24"/>
          <w:highlight w:val="white"/>
        </w:rPr>
        <w:t xml:space="preserve"> norms seem to </w:t>
      </w:r>
      <w:proofErr w:type="gramStart"/>
      <w:r w:rsidR="00580B61">
        <w:rPr>
          <w:rFonts w:ascii="Times New Roman" w:eastAsia="Times New Roman" w:hAnsi="Times New Roman" w:cs="Times New Roman"/>
          <w:color w:val="1C1D1E"/>
          <w:sz w:val="24"/>
          <w:szCs w:val="24"/>
          <w:highlight w:val="white"/>
        </w:rPr>
        <w:t>be prioritis</w:t>
      </w:r>
      <w:r w:rsidR="0004732D" w:rsidRPr="00ED07B5">
        <w:rPr>
          <w:rFonts w:ascii="Times New Roman" w:eastAsia="Times New Roman" w:hAnsi="Times New Roman" w:cs="Times New Roman"/>
          <w:color w:val="1C1D1E"/>
          <w:sz w:val="24"/>
          <w:szCs w:val="24"/>
          <w:highlight w:val="white"/>
        </w:rPr>
        <w:t>ed</w:t>
      </w:r>
      <w:proofErr w:type="gramEnd"/>
      <w:r w:rsidR="0004732D" w:rsidRPr="00ED07B5">
        <w:rPr>
          <w:rFonts w:ascii="Times New Roman" w:eastAsia="Times New Roman" w:hAnsi="Times New Roman" w:cs="Times New Roman"/>
          <w:color w:val="1C1D1E"/>
          <w:sz w:val="24"/>
          <w:szCs w:val="24"/>
          <w:highlight w:val="white"/>
        </w:rPr>
        <w:t xml:space="preserve"> over moral norms. Social marketing program</w:t>
      </w:r>
      <w:r w:rsidR="00085744">
        <w:rPr>
          <w:rFonts w:ascii="Times New Roman" w:eastAsia="Times New Roman" w:hAnsi="Times New Roman" w:cs="Times New Roman"/>
          <w:color w:val="1C1D1E"/>
          <w:sz w:val="24"/>
          <w:szCs w:val="24"/>
          <w:highlight w:val="white"/>
        </w:rPr>
        <w:t>me</w:t>
      </w:r>
      <w:r w:rsidR="0004732D" w:rsidRPr="00ED07B5">
        <w:rPr>
          <w:rFonts w:ascii="Times New Roman" w:eastAsia="Times New Roman" w:hAnsi="Times New Roman" w:cs="Times New Roman"/>
          <w:color w:val="1C1D1E"/>
          <w:sz w:val="24"/>
          <w:szCs w:val="24"/>
          <w:highlight w:val="white"/>
        </w:rPr>
        <w:t xml:space="preserve">s can promote the moral dimensions of being </w:t>
      </w:r>
      <w:r w:rsidR="0004732D" w:rsidRPr="00ED07B5">
        <w:rPr>
          <w:rFonts w:ascii="Times New Roman" w:eastAsia="Times New Roman" w:hAnsi="Times New Roman" w:cs="Times New Roman"/>
          <w:color w:val="1C1D1E"/>
          <w:sz w:val="24"/>
          <w:szCs w:val="24"/>
          <w:highlight w:val="white"/>
        </w:rPr>
        <w:lastRenderedPageBreak/>
        <w:t xml:space="preserve">frugal with food and </w:t>
      </w:r>
      <w:r>
        <w:rPr>
          <w:rFonts w:ascii="Times New Roman" w:eastAsia="Times New Roman" w:hAnsi="Times New Roman" w:cs="Times New Roman"/>
          <w:color w:val="1C1D1E"/>
          <w:sz w:val="24"/>
          <w:szCs w:val="24"/>
          <w:highlight w:val="white"/>
        </w:rPr>
        <w:t>encourage</w:t>
      </w:r>
      <w:r w:rsidR="0004732D" w:rsidRPr="00ED07B5">
        <w:rPr>
          <w:rFonts w:ascii="Times New Roman" w:eastAsia="Times New Roman" w:hAnsi="Times New Roman" w:cs="Times New Roman"/>
          <w:color w:val="1C1D1E"/>
          <w:sz w:val="24"/>
          <w:szCs w:val="24"/>
          <w:highlight w:val="white"/>
        </w:rPr>
        <w:t xml:space="preserve"> </w:t>
      </w:r>
      <w:proofErr w:type="gramStart"/>
      <w:r w:rsidR="0004732D" w:rsidRPr="00ED07B5">
        <w:rPr>
          <w:rFonts w:ascii="Times New Roman" w:eastAsia="Times New Roman" w:hAnsi="Times New Roman" w:cs="Times New Roman"/>
          <w:color w:val="1C1D1E"/>
          <w:sz w:val="24"/>
          <w:szCs w:val="24"/>
          <w:highlight w:val="white"/>
        </w:rPr>
        <w:t>to adopt</w:t>
      </w:r>
      <w:proofErr w:type="gramEnd"/>
      <w:r w:rsidR="0004732D" w:rsidRPr="00ED07B5">
        <w:rPr>
          <w:rFonts w:ascii="Times New Roman" w:eastAsia="Times New Roman" w:hAnsi="Times New Roman" w:cs="Times New Roman"/>
          <w:color w:val="1C1D1E"/>
          <w:sz w:val="24"/>
          <w:szCs w:val="24"/>
          <w:highlight w:val="white"/>
        </w:rPr>
        <w:t xml:space="preserve"> different ways of providing </w:t>
      </w:r>
      <w:r>
        <w:rPr>
          <w:rFonts w:ascii="Times New Roman" w:eastAsia="Times New Roman" w:hAnsi="Times New Roman" w:cs="Times New Roman"/>
          <w:color w:val="1C1D1E"/>
          <w:sz w:val="24"/>
          <w:szCs w:val="24"/>
          <w:highlight w:val="white"/>
        </w:rPr>
        <w:t>well for</w:t>
      </w:r>
      <w:r w:rsidR="0004732D" w:rsidRPr="00ED07B5">
        <w:rPr>
          <w:rFonts w:ascii="Times New Roman" w:eastAsia="Times New Roman" w:hAnsi="Times New Roman" w:cs="Times New Roman"/>
          <w:color w:val="1C1D1E"/>
          <w:sz w:val="24"/>
          <w:szCs w:val="24"/>
          <w:highlight w:val="white"/>
        </w:rPr>
        <w:t xml:space="preserve"> the immediate family. This may include </w:t>
      </w:r>
      <w:r w:rsidR="00B16066" w:rsidRPr="00ED07B5">
        <w:rPr>
          <w:rFonts w:ascii="Times New Roman" w:eastAsia="Times New Roman" w:hAnsi="Times New Roman" w:cs="Times New Roman"/>
          <w:color w:val="1C1D1E"/>
          <w:sz w:val="24"/>
          <w:szCs w:val="24"/>
          <w:highlight w:val="white"/>
        </w:rPr>
        <w:t>creating awareness of the health externalities (e.g. overconsumption of calories) and environment externalit</w:t>
      </w:r>
      <w:r w:rsidR="00B16066">
        <w:rPr>
          <w:rFonts w:ascii="Times New Roman" w:eastAsia="Times New Roman" w:hAnsi="Times New Roman" w:cs="Times New Roman"/>
          <w:color w:val="1C1D1E"/>
          <w:sz w:val="24"/>
          <w:szCs w:val="24"/>
          <w:highlight w:val="white"/>
        </w:rPr>
        <w:t>ies</w:t>
      </w:r>
      <w:r w:rsidR="00B16066" w:rsidRPr="00ED07B5">
        <w:rPr>
          <w:rFonts w:ascii="Times New Roman" w:eastAsia="Times New Roman" w:hAnsi="Times New Roman" w:cs="Times New Roman"/>
          <w:color w:val="1C1D1E"/>
          <w:sz w:val="24"/>
          <w:szCs w:val="24"/>
          <w:highlight w:val="white"/>
        </w:rPr>
        <w:t xml:space="preserve"> (more food waste due to throwing away excess food</w:t>
      </w:r>
      <w:r w:rsidR="00B16066">
        <w:rPr>
          <w:rFonts w:ascii="Times New Roman" w:eastAsia="Times New Roman" w:hAnsi="Times New Roman" w:cs="Times New Roman"/>
          <w:color w:val="1C1D1E"/>
          <w:sz w:val="24"/>
          <w:szCs w:val="24"/>
          <w:highlight w:val="white"/>
        </w:rPr>
        <w:t>,</w:t>
      </w:r>
      <w:r w:rsidR="00B16066" w:rsidRPr="00ED07B5">
        <w:rPr>
          <w:rFonts w:ascii="Times New Roman" w:eastAsia="Times New Roman" w:hAnsi="Times New Roman" w:cs="Times New Roman"/>
          <w:color w:val="1C1D1E"/>
          <w:sz w:val="24"/>
          <w:szCs w:val="24"/>
          <w:highlight w:val="white"/>
        </w:rPr>
        <w:t xml:space="preserve"> and resource depletion due to overproduction) of overprovision (Alexander and Moran, 2017</w:t>
      </w:r>
      <w:r w:rsidR="00B16066">
        <w:rPr>
          <w:rFonts w:ascii="Times New Roman" w:eastAsia="Times New Roman" w:hAnsi="Times New Roman" w:cs="Times New Roman"/>
          <w:color w:val="1C1D1E"/>
          <w:sz w:val="24"/>
          <w:szCs w:val="24"/>
          <w:highlight w:val="white"/>
        </w:rPr>
        <w:t>,</w:t>
      </w:r>
      <w:r w:rsidR="00B16066" w:rsidRPr="00ED07B5">
        <w:rPr>
          <w:rFonts w:ascii="Times New Roman" w:eastAsia="Times New Roman" w:hAnsi="Times New Roman" w:cs="Times New Roman"/>
          <w:color w:val="1C1D1E"/>
          <w:sz w:val="24"/>
          <w:szCs w:val="24"/>
          <w:highlight w:val="white"/>
        </w:rPr>
        <w:t xml:space="preserve"> </w:t>
      </w:r>
      <w:r w:rsidR="00B16066" w:rsidRPr="00580B61">
        <w:rPr>
          <w:rFonts w:ascii="Times New Roman" w:eastAsia="Times New Roman" w:hAnsi="Times New Roman" w:cs="Times New Roman"/>
          <w:sz w:val="24"/>
          <w:szCs w:val="24"/>
          <w:highlight w:val="white"/>
        </w:rPr>
        <w:t>Ritchie et al., 2018</w:t>
      </w:r>
      <w:r w:rsidR="006B74C2">
        <w:rPr>
          <w:rFonts w:ascii="Times New Roman" w:eastAsia="Times New Roman" w:hAnsi="Times New Roman" w:cs="Times New Roman"/>
          <w:color w:val="1C1D1E"/>
          <w:sz w:val="24"/>
          <w:szCs w:val="24"/>
          <w:highlight w:val="white"/>
        </w:rPr>
        <w:t>). In addition, these programmes can be designed to motivate</w:t>
      </w:r>
      <w:r w:rsidR="00B16066" w:rsidRPr="00ED07B5">
        <w:rPr>
          <w:rFonts w:ascii="Times New Roman" w:eastAsia="Times New Roman" w:hAnsi="Times New Roman" w:cs="Times New Roman"/>
          <w:color w:val="1C1D1E"/>
          <w:sz w:val="24"/>
          <w:szCs w:val="24"/>
          <w:highlight w:val="white"/>
        </w:rPr>
        <w:t xml:space="preserve"> </w:t>
      </w:r>
      <w:r w:rsidR="0004732D" w:rsidRPr="00ED07B5">
        <w:rPr>
          <w:rFonts w:ascii="Times New Roman" w:eastAsia="Times New Roman" w:hAnsi="Times New Roman" w:cs="Times New Roman"/>
          <w:color w:val="1C1D1E"/>
          <w:sz w:val="24"/>
          <w:szCs w:val="24"/>
          <w:highlight w:val="white"/>
        </w:rPr>
        <w:t xml:space="preserve">family members </w:t>
      </w:r>
      <w:r w:rsidR="00515129" w:rsidRPr="00ED07B5">
        <w:rPr>
          <w:rFonts w:ascii="Times New Roman" w:eastAsia="Times New Roman" w:hAnsi="Times New Roman" w:cs="Times New Roman"/>
          <w:color w:val="1C1D1E"/>
          <w:sz w:val="24"/>
          <w:szCs w:val="24"/>
          <w:highlight w:val="white"/>
        </w:rPr>
        <w:t xml:space="preserve">to purchase </w:t>
      </w:r>
      <w:r w:rsidR="0004732D" w:rsidRPr="00ED07B5">
        <w:rPr>
          <w:rFonts w:ascii="Times New Roman" w:eastAsia="Times New Roman" w:hAnsi="Times New Roman" w:cs="Times New Roman"/>
          <w:color w:val="1C1D1E"/>
          <w:sz w:val="24"/>
          <w:szCs w:val="24"/>
          <w:highlight w:val="white"/>
        </w:rPr>
        <w:t xml:space="preserve">less </w:t>
      </w:r>
      <w:r w:rsidR="00B47FB2">
        <w:rPr>
          <w:rFonts w:ascii="Times New Roman" w:eastAsia="Times New Roman" w:hAnsi="Times New Roman" w:cs="Times New Roman"/>
          <w:color w:val="1C1D1E"/>
          <w:sz w:val="24"/>
          <w:szCs w:val="24"/>
          <w:highlight w:val="white"/>
        </w:rPr>
        <w:t>(</w:t>
      </w:r>
      <w:r w:rsidR="0004732D" w:rsidRPr="00ED07B5">
        <w:rPr>
          <w:rFonts w:ascii="Times New Roman" w:eastAsia="Times New Roman" w:hAnsi="Times New Roman" w:cs="Times New Roman"/>
          <w:color w:val="1C1D1E"/>
          <w:sz w:val="24"/>
          <w:szCs w:val="24"/>
          <w:highlight w:val="white"/>
        </w:rPr>
        <w:t xml:space="preserve">but </w:t>
      </w:r>
      <w:proofErr w:type="gramStart"/>
      <w:r w:rsidR="0004732D" w:rsidRPr="00ED07B5">
        <w:rPr>
          <w:rFonts w:ascii="Times New Roman" w:eastAsia="Times New Roman" w:hAnsi="Times New Roman" w:cs="Times New Roman"/>
          <w:color w:val="1C1D1E"/>
          <w:sz w:val="24"/>
          <w:szCs w:val="24"/>
          <w:highlight w:val="white"/>
        </w:rPr>
        <w:t>high</w:t>
      </w:r>
      <w:r w:rsidR="00B47FB2">
        <w:rPr>
          <w:rFonts w:ascii="Times New Roman" w:eastAsia="Times New Roman" w:hAnsi="Times New Roman" w:cs="Times New Roman"/>
          <w:color w:val="1C1D1E"/>
          <w:sz w:val="24"/>
          <w:szCs w:val="24"/>
          <w:highlight w:val="white"/>
        </w:rPr>
        <w:t>er</w:t>
      </w:r>
      <w:r w:rsidR="0004732D" w:rsidRPr="00ED07B5">
        <w:rPr>
          <w:rFonts w:ascii="Times New Roman" w:eastAsia="Times New Roman" w:hAnsi="Times New Roman" w:cs="Times New Roman"/>
          <w:color w:val="1C1D1E"/>
          <w:sz w:val="24"/>
          <w:szCs w:val="24"/>
          <w:highlight w:val="white"/>
        </w:rPr>
        <w:t>-quality</w:t>
      </w:r>
      <w:proofErr w:type="gramEnd"/>
      <w:r w:rsidR="00B47FB2">
        <w:rPr>
          <w:rFonts w:ascii="Times New Roman" w:eastAsia="Times New Roman" w:hAnsi="Times New Roman" w:cs="Times New Roman"/>
          <w:color w:val="1C1D1E"/>
          <w:sz w:val="24"/>
          <w:szCs w:val="24"/>
          <w:highlight w:val="white"/>
        </w:rPr>
        <w:t>)</w:t>
      </w:r>
      <w:r w:rsidR="0004732D" w:rsidRPr="00ED07B5">
        <w:rPr>
          <w:rFonts w:ascii="Times New Roman" w:eastAsia="Times New Roman" w:hAnsi="Times New Roman" w:cs="Times New Roman"/>
          <w:color w:val="1C1D1E"/>
          <w:sz w:val="24"/>
          <w:szCs w:val="24"/>
          <w:highlight w:val="white"/>
        </w:rPr>
        <w:t xml:space="preserve"> food and </w:t>
      </w:r>
      <w:r w:rsidR="00515129" w:rsidRPr="00ED07B5">
        <w:rPr>
          <w:rFonts w:ascii="Times New Roman" w:eastAsia="Times New Roman" w:hAnsi="Times New Roman" w:cs="Times New Roman"/>
          <w:color w:val="1C1D1E"/>
          <w:sz w:val="24"/>
          <w:szCs w:val="24"/>
          <w:highlight w:val="white"/>
        </w:rPr>
        <w:t xml:space="preserve">to use </w:t>
      </w:r>
      <w:r w:rsidR="0004732D" w:rsidRPr="00ED07B5">
        <w:rPr>
          <w:rFonts w:ascii="Times New Roman" w:eastAsia="Times New Roman" w:hAnsi="Times New Roman" w:cs="Times New Roman"/>
          <w:color w:val="1C1D1E"/>
          <w:sz w:val="24"/>
          <w:szCs w:val="24"/>
          <w:highlight w:val="white"/>
        </w:rPr>
        <w:t>leftovers in a way that will not compromise family</w:t>
      </w:r>
      <w:r w:rsidR="00647962">
        <w:rPr>
          <w:rFonts w:ascii="Times New Roman" w:eastAsia="Times New Roman" w:hAnsi="Times New Roman" w:cs="Times New Roman"/>
          <w:color w:val="1C1D1E"/>
          <w:sz w:val="24"/>
          <w:szCs w:val="24"/>
          <w:highlight w:val="white"/>
        </w:rPr>
        <w:t xml:space="preserve"> member</w:t>
      </w:r>
      <w:r w:rsidR="0004732D" w:rsidRPr="00ED07B5">
        <w:rPr>
          <w:rFonts w:ascii="Times New Roman" w:eastAsia="Times New Roman" w:hAnsi="Times New Roman" w:cs="Times New Roman"/>
          <w:color w:val="1C1D1E"/>
          <w:sz w:val="24"/>
          <w:szCs w:val="24"/>
          <w:highlight w:val="white"/>
        </w:rPr>
        <w:t xml:space="preserve">’s health. </w:t>
      </w:r>
      <w:r w:rsidR="00B16066" w:rsidRPr="00ED07B5">
        <w:rPr>
          <w:rFonts w:ascii="Times New Roman" w:eastAsia="Times New Roman" w:hAnsi="Times New Roman" w:cs="Times New Roman"/>
          <w:color w:val="1C1D1E"/>
          <w:sz w:val="24"/>
          <w:szCs w:val="24"/>
          <w:highlight w:val="white"/>
        </w:rPr>
        <w:t xml:space="preserve">Such approaches will address the issue of overprovision and its related negative impacts on environment and health.  </w:t>
      </w:r>
      <w:r w:rsidR="0004732D" w:rsidRPr="00ED07B5">
        <w:rPr>
          <w:rFonts w:ascii="Times New Roman" w:eastAsia="Times New Roman" w:hAnsi="Times New Roman" w:cs="Times New Roman"/>
          <w:color w:val="1C1D1E"/>
          <w:sz w:val="24"/>
          <w:szCs w:val="24"/>
          <w:highlight w:val="white"/>
        </w:rPr>
        <w:t xml:space="preserve">Finally, the impact of wasted food on the immediate family’s future (economic and environmental impact of food waste) could </w:t>
      </w:r>
      <w:r w:rsidR="00B5151E">
        <w:rPr>
          <w:rFonts w:ascii="Times New Roman" w:eastAsia="Times New Roman" w:hAnsi="Times New Roman" w:cs="Times New Roman"/>
          <w:color w:val="1C1D1E"/>
          <w:sz w:val="24"/>
          <w:szCs w:val="24"/>
          <w:highlight w:val="white"/>
        </w:rPr>
        <w:t xml:space="preserve">also </w:t>
      </w:r>
      <w:r w:rsidR="0004732D" w:rsidRPr="00ED07B5">
        <w:rPr>
          <w:rFonts w:ascii="Times New Roman" w:eastAsia="Times New Roman" w:hAnsi="Times New Roman" w:cs="Times New Roman"/>
          <w:color w:val="1C1D1E"/>
          <w:sz w:val="24"/>
          <w:szCs w:val="24"/>
          <w:highlight w:val="white"/>
        </w:rPr>
        <w:t xml:space="preserve">be </w:t>
      </w:r>
      <w:r w:rsidR="00B5151E">
        <w:rPr>
          <w:rFonts w:ascii="Times New Roman" w:eastAsia="Times New Roman" w:hAnsi="Times New Roman" w:cs="Times New Roman"/>
          <w:color w:val="1C1D1E"/>
          <w:sz w:val="24"/>
          <w:szCs w:val="24"/>
          <w:highlight w:val="white"/>
        </w:rPr>
        <w:t>emphasised</w:t>
      </w:r>
      <w:r w:rsidR="0004732D" w:rsidRPr="00ED07B5">
        <w:rPr>
          <w:rFonts w:ascii="Times New Roman" w:eastAsia="Times New Roman" w:hAnsi="Times New Roman" w:cs="Times New Roman"/>
          <w:color w:val="1C1D1E"/>
          <w:sz w:val="24"/>
          <w:szCs w:val="24"/>
          <w:highlight w:val="white"/>
        </w:rPr>
        <w:t>.</w:t>
      </w:r>
      <w:r w:rsidR="00FC2466" w:rsidRPr="00ED07B5">
        <w:rPr>
          <w:rFonts w:ascii="Times New Roman" w:eastAsia="Times New Roman" w:hAnsi="Times New Roman" w:cs="Times New Roman"/>
          <w:color w:val="1C1D1E"/>
          <w:sz w:val="24"/>
          <w:szCs w:val="24"/>
          <w:highlight w:val="white"/>
        </w:rPr>
        <w:t xml:space="preserve"> </w:t>
      </w:r>
    </w:p>
    <w:p w14:paraId="0000007A" w14:textId="4FDB3353" w:rsidR="00021261" w:rsidRPr="00ED07B5" w:rsidRDefault="0004732D" w:rsidP="00352F63">
      <w:pPr>
        <w:spacing w:after="0" w:line="480" w:lineRule="auto"/>
        <w:ind w:firstLine="425"/>
        <w:rPr>
          <w:rFonts w:ascii="Times New Roman" w:eastAsia="Times New Roman" w:hAnsi="Times New Roman" w:cs="Times New Roman"/>
          <w:color w:val="1C1D1E"/>
          <w:sz w:val="24"/>
          <w:szCs w:val="24"/>
          <w:highlight w:val="white"/>
        </w:rPr>
      </w:pPr>
      <w:r w:rsidRPr="00ED07B5">
        <w:rPr>
          <w:rFonts w:ascii="Times New Roman" w:eastAsia="Times New Roman" w:hAnsi="Times New Roman" w:cs="Times New Roman"/>
          <w:color w:val="1C1D1E"/>
          <w:sz w:val="24"/>
          <w:szCs w:val="24"/>
          <w:highlight w:val="white"/>
        </w:rPr>
        <w:t xml:space="preserve">Given the positive impact of moral norms on households’ intention to reduce food waste in cultures as diverse as Singapore and Australia, it is recommended that policy makers </w:t>
      </w:r>
      <w:r w:rsidR="003B2BD9" w:rsidRPr="00ED07B5">
        <w:rPr>
          <w:rFonts w:ascii="Times New Roman" w:eastAsia="Times New Roman" w:hAnsi="Times New Roman" w:cs="Times New Roman"/>
          <w:color w:val="1C1D1E"/>
          <w:sz w:val="24"/>
          <w:szCs w:val="24"/>
          <w:highlight w:val="white"/>
        </w:rPr>
        <w:t>instil</w:t>
      </w:r>
      <w:r w:rsidRPr="00ED07B5">
        <w:rPr>
          <w:rFonts w:ascii="Times New Roman" w:eastAsia="Times New Roman" w:hAnsi="Times New Roman" w:cs="Times New Roman"/>
          <w:color w:val="1C1D1E"/>
          <w:sz w:val="24"/>
          <w:szCs w:val="24"/>
          <w:highlight w:val="white"/>
        </w:rPr>
        <w:t xml:space="preserve"> </w:t>
      </w:r>
      <w:r w:rsidR="003B2BD9">
        <w:rPr>
          <w:rFonts w:ascii="Times New Roman" w:eastAsia="Times New Roman" w:hAnsi="Times New Roman" w:cs="Times New Roman"/>
          <w:color w:val="1C1D1E"/>
          <w:sz w:val="24"/>
          <w:szCs w:val="24"/>
          <w:highlight w:val="white"/>
        </w:rPr>
        <w:t xml:space="preserve">the </w:t>
      </w:r>
      <w:r w:rsidRPr="00ED07B5">
        <w:rPr>
          <w:rFonts w:ascii="Times New Roman" w:eastAsia="Times New Roman" w:hAnsi="Times New Roman" w:cs="Times New Roman"/>
          <w:color w:val="1C1D1E"/>
          <w:sz w:val="24"/>
          <w:szCs w:val="24"/>
          <w:highlight w:val="white"/>
        </w:rPr>
        <w:t>ethical dimensions of throwing away food in</w:t>
      </w:r>
      <w:r w:rsidR="003B2BD9">
        <w:rPr>
          <w:rFonts w:ascii="Times New Roman" w:eastAsia="Times New Roman" w:hAnsi="Times New Roman" w:cs="Times New Roman"/>
          <w:color w:val="1C1D1E"/>
          <w:sz w:val="24"/>
          <w:szCs w:val="24"/>
          <w:highlight w:val="white"/>
        </w:rPr>
        <w:t>to</w:t>
      </w:r>
      <w:r w:rsidRPr="00ED07B5">
        <w:rPr>
          <w:rFonts w:ascii="Times New Roman" w:eastAsia="Times New Roman" w:hAnsi="Times New Roman" w:cs="Times New Roman"/>
          <w:color w:val="1C1D1E"/>
          <w:sz w:val="24"/>
          <w:szCs w:val="24"/>
          <w:highlight w:val="white"/>
        </w:rPr>
        <w:t xml:space="preserve"> their public education initiatives. For instance, messages could </w:t>
      </w:r>
      <w:r w:rsidR="003B2BD9">
        <w:rPr>
          <w:rFonts w:ascii="Times New Roman" w:eastAsia="Times New Roman" w:hAnsi="Times New Roman" w:cs="Times New Roman"/>
          <w:color w:val="1C1D1E"/>
          <w:sz w:val="24"/>
          <w:szCs w:val="24"/>
          <w:highlight w:val="white"/>
        </w:rPr>
        <w:t xml:space="preserve">emphasise caring for others (e.g. </w:t>
      </w:r>
      <w:r w:rsidRPr="00ED07B5">
        <w:rPr>
          <w:rFonts w:ascii="Times New Roman" w:eastAsia="Times New Roman" w:hAnsi="Times New Roman" w:cs="Times New Roman"/>
          <w:color w:val="1C1D1E"/>
          <w:sz w:val="24"/>
          <w:szCs w:val="24"/>
          <w:highlight w:val="white"/>
        </w:rPr>
        <w:t>‘creating a brighter food future for our children’</w:t>
      </w:r>
      <w:r w:rsidR="003B2BD9">
        <w:rPr>
          <w:rFonts w:ascii="Times New Roman" w:eastAsia="Times New Roman" w:hAnsi="Times New Roman" w:cs="Times New Roman"/>
          <w:color w:val="1C1D1E"/>
          <w:sz w:val="24"/>
          <w:szCs w:val="24"/>
          <w:highlight w:val="white"/>
        </w:rPr>
        <w:t>)</w:t>
      </w:r>
      <w:r w:rsidRPr="00ED07B5">
        <w:rPr>
          <w:rFonts w:ascii="Times New Roman" w:eastAsia="Times New Roman" w:hAnsi="Times New Roman" w:cs="Times New Roman"/>
          <w:color w:val="1C1D1E"/>
          <w:sz w:val="24"/>
          <w:szCs w:val="24"/>
          <w:highlight w:val="white"/>
        </w:rPr>
        <w:t xml:space="preserve"> or highlight the conseque</w:t>
      </w:r>
      <w:r w:rsidR="003B2BD9">
        <w:rPr>
          <w:rFonts w:ascii="Times New Roman" w:eastAsia="Times New Roman" w:hAnsi="Times New Roman" w:cs="Times New Roman"/>
          <w:color w:val="1C1D1E"/>
          <w:sz w:val="24"/>
          <w:szCs w:val="24"/>
          <w:highlight w:val="white"/>
        </w:rPr>
        <w:t xml:space="preserve">nces of food waste for </w:t>
      </w:r>
      <w:proofErr w:type="gramStart"/>
      <w:r w:rsidR="003B2BD9">
        <w:rPr>
          <w:rFonts w:ascii="Times New Roman" w:eastAsia="Times New Roman" w:hAnsi="Times New Roman" w:cs="Times New Roman"/>
          <w:color w:val="1C1D1E"/>
          <w:sz w:val="24"/>
          <w:szCs w:val="24"/>
          <w:highlight w:val="white"/>
        </w:rPr>
        <w:t>society</w:t>
      </w:r>
      <w:proofErr w:type="gramEnd"/>
      <w:r w:rsidR="003B2BD9">
        <w:rPr>
          <w:rFonts w:ascii="Times New Roman" w:eastAsia="Times New Roman" w:hAnsi="Times New Roman" w:cs="Times New Roman"/>
          <w:color w:val="1C1D1E"/>
          <w:sz w:val="24"/>
          <w:szCs w:val="24"/>
          <w:highlight w:val="white"/>
        </w:rPr>
        <w:t xml:space="preserve"> (e.g. </w:t>
      </w:r>
      <w:r w:rsidRPr="00ED07B5">
        <w:rPr>
          <w:rFonts w:ascii="Times New Roman" w:eastAsia="Times New Roman" w:hAnsi="Times New Roman" w:cs="Times New Roman"/>
          <w:color w:val="1C1D1E"/>
          <w:sz w:val="24"/>
          <w:szCs w:val="24"/>
          <w:highlight w:val="white"/>
        </w:rPr>
        <w:t>‘throwing away food is a waste of money, energy and water – stop the waste’</w:t>
      </w:r>
      <w:r w:rsidR="003B2BD9">
        <w:rPr>
          <w:rFonts w:ascii="Times New Roman" w:eastAsia="Times New Roman" w:hAnsi="Times New Roman" w:cs="Times New Roman"/>
          <w:color w:val="1C1D1E"/>
          <w:sz w:val="24"/>
          <w:szCs w:val="24"/>
          <w:highlight w:val="white"/>
        </w:rPr>
        <w:t>)</w:t>
      </w:r>
      <w:r w:rsidRPr="00ED07B5">
        <w:rPr>
          <w:rFonts w:ascii="Times New Roman" w:eastAsia="Times New Roman" w:hAnsi="Times New Roman" w:cs="Times New Roman"/>
          <w:color w:val="1C1D1E"/>
          <w:sz w:val="24"/>
          <w:szCs w:val="24"/>
          <w:highlight w:val="white"/>
        </w:rPr>
        <w:t xml:space="preserve">.  </w:t>
      </w:r>
      <w:r w:rsidR="00352F63">
        <w:rPr>
          <w:rFonts w:ascii="Times New Roman" w:eastAsia="Times New Roman" w:hAnsi="Times New Roman" w:cs="Times New Roman"/>
          <w:color w:val="1C1D1E"/>
          <w:sz w:val="24"/>
          <w:szCs w:val="24"/>
          <w:highlight w:val="white"/>
        </w:rPr>
        <w:t>Thus</w:t>
      </w:r>
      <w:r w:rsidRPr="00ED07B5">
        <w:rPr>
          <w:rFonts w:ascii="Times New Roman" w:eastAsia="Times New Roman" w:hAnsi="Times New Roman" w:cs="Times New Roman"/>
          <w:color w:val="1C1D1E"/>
          <w:sz w:val="24"/>
          <w:szCs w:val="24"/>
          <w:highlight w:val="white"/>
        </w:rPr>
        <w:t>, messages could be linked to UN Sustainability goals such as tackling food insecurity and global poverty (United Nations, 2018)</w:t>
      </w:r>
      <w:r w:rsidR="00352F63">
        <w:rPr>
          <w:rFonts w:ascii="Times New Roman" w:eastAsia="Times New Roman" w:hAnsi="Times New Roman" w:cs="Times New Roman"/>
          <w:color w:val="1C1D1E"/>
          <w:sz w:val="24"/>
          <w:szCs w:val="24"/>
          <w:highlight w:val="white"/>
        </w:rPr>
        <w:t>,</w:t>
      </w:r>
      <w:r w:rsidRPr="00ED07B5">
        <w:rPr>
          <w:rFonts w:ascii="Times New Roman" w:eastAsia="Times New Roman" w:hAnsi="Times New Roman" w:cs="Times New Roman"/>
          <w:color w:val="1C1D1E"/>
          <w:sz w:val="24"/>
          <w:szCs w:val="24"/>
          <w:highlight w:val="white"/>
        </w:rPr>
        <w:t xml:space="preserve"> and policy makers are advised to remind consumers that food waste has serious environmental consequences, </w:t>
      </w:r>
      <w:r w:rsidR="00352F63">
        <w:rPr>
          <w:rFonts w:ascii="Times New Roman" w:eastAsia="Times New Roman" w:hAnsi="Times New Roman" w:cs="Times New Roman"/>
          <w:color w:val="1C1D1E"/>
          <w:sz w:val="24"/>
          <w:szCs w:val="24"/>
          <w:highlight w:val="white"/>
        </w:rPr>
        <w:t>including resource</w:t>
      </w:r>
      <w:r w:rsidRPr="00ED07B5">
        <w:rPr>
          <w:rFonts w:ascii="Times New Roman" w:eastAsia="Times New Roman" w:hAnsi="Times New Roman" w:cs="Times New Roman"/>
          <w:color w:val="1C1D1E"/>
          <w:sz w:val="24"/>
          <w:szCs w:val="24"/>
          <w:highlight w:val="white"/>
        </w:rPr>
        <w:t xml:space="preserve"> waste and </w:t>
      </w:r>
      <w:r w:rsidR="00352F63">
        <w:rPr>
          <w:rFonts w:ascii="Times New Roman" w:eastAsia="Times New Roman" w:hAnsi="Times New Roman" w:cs="Times New Roman"/>
          <w:color w:val="1C1D1E"/>
          <w:sz w:val="24"/>
          <w:szCs w:val="24"/>
          <w:highlight w:val="white"/>
        </w:rPr>
        <w:t xml:space="preserve">increased </w:t>
      </w:r>
      <w:r w:rsidRPr="00ED07B5">
        <w:rPr>
          <w:rFonts w:ascii="Times New Roman" w:eastAsia="Times New Roman" w:hAnsi="Times New Roman" w:cs="Times New Roman"/>
          <w:color w:val="1C1D1E"/>
          <w:sz w:val="24"/>
          <w:szCs w:val="24"/>
          <w:highlight w:val="white"/>
        </w:rPr>
        <w:t>greenhouse gas emission</w:t>
      </w:r>
      <w:r w:rsidR="00352F63">
        <w:rPr>
          <w:rFonts w:ascii="Times New Roman" w:eastAsia="Times New Roman" w:hAnsi="Times New Roman" w:cs="Times New Roman"/>
          <w:color w:val="1C1D1E"/>
          <w:sz w:val="24"/>
          <w:szCs w:val="24"/>
          <w:highlight w:val="white"/>
        </w:rPr>
        <w:t>s</w:t>
      </w:r>
      <w:r w:rsidRPr="00ED07B5">
        <w:rPr>
          <w:rFonts w:ascii="Times New Roman" w:eastAsia="Times New Roman" w:hAnsi="Times New Roman" w:cs="Times New Roman"/>
          <w:color w:val="1C1D1E"/>
          <w:sz w:val="24"/>
          <w:szCs w:val="24"/>
          <w:highlight w:val="white"/>
        </w:rPr>
        <w:t xml:space="preserve"> alon</w:t>
      </w:r>
      <w:r w:rsidR="00A30899">
        <w:rPr>
          <w:rFonts w:ascii="Times New Roman" w:eastAsia="Times New Roman" w:hAnsi="Times New Roman" w:cs="Times New Roman"/>
          <w:color w:val="1C1D1E"/>
          <w:sz w:val="24"/>
          <w:szCs w:val="24"/>
          <w:highlight w:val="white"/>
        </w:rPr>
        <w:t>g the whole supply chain</w:t>
      </w:r>
      <w:r w:rsidRPr="00ED07B5">
        <w:rPr>
          <w:rFonts w:ascii="Times New Roman" w:eastAsia="Times New Roman" w:hAnsi="Times New Roman" w:cs="Times New Roman"/>
          <w:color w:val="1C1D1E"/>
          <w:sz w:val="24"/>
          <w:szCs w:val="24"/>
          <w:highlight w:val="white"/>
        </w:rPr>
        <w:t xml:space="preserve">. Public campaigns that stress consumer decision-making power and seek to reaffirm a sense of </w:t>
      </w:r>
      <w:r w:rsidR="00352F63" w:rsidRPr="00C42F97">
        <w:rPr>
          <w:rFonts w:ascii="Times New Roman" w:eastAsia="Times New Roman" w:hAnsi="Times New Roman" w:cs="Times New Roman"/>
          <w:color w:val="1C1D1E"/>
          <w:sz w:val="24"/>
          <w:szCs w:val="24"/>
          <w:highlight w:val="white"/>
        </w:rPr>
        <w:t xml:space="preserve">personal responsibility for </w:t>
      </w:r>
      <w:r w:rsidR="00352F63">
        <w:rPr>
          <w:rFonts w:ascii="Times New Roman" w:eastAsia="Times New Roman" w:hAnsi="Times New Roman" w:cs="Times New Roman"/>
          <w:color w:val="1C1D1E"/>
          <w:sz w:val="24"/>
          <w:szCs w:val="24"/>
          <w:highlight w:val="white"/>
        </w:rPr>
        <w:t xml:space="preserve">wise </w:t>
      </w:r>
      <w:r w:rsidR="00352F63" w:rsidRPr="00520C04">
        <w:rPr>
          <w:rFonts w:ascii="Times New Roman" w:eastAsia="Times New Roman" w:hAnsi="Times New Roman" w:cs="Times New Roman"/>
          <w:color w:val="1C1D1E"/>
          <w:sz w:val="24"/>
          <w:szCs w:val="24"/>
          <w:highlight w:val="white"/>
        </w:rPr>
        <w:t>us</w:t>
      </w:r>
      <w:r w:rsidR="00352F63">
        <w:rPr>
          <w:rFonts w:ascii="Times New Roman" w:eastAsia="Times New Roman" w:hAnsi="Times New Roman" w:cs="Times New Roman"/>
          <w:color w:val="1C1D1E"/>
          <w:sz w:val="24"/>
          <w:szCs w:val="24"/>
          <w:highlight w:val="white"/>
        </w:rPr>
        <w:t>e of</w:t>
      </w:r>
      <w:r w:rsidR="00352F63" w:rsidRPr="00C42F97">
        <w:rPr>
          <w:rFonts w:ascii="Times New Roman" w:eastAsia="Times New Roman" w:hAnsi="Times New Roman" w:cs="Times New Roman"/>
          <w:color w:val="1C1D1E"/>
          <w:sz w:val="24"/>
          <w:szCs w:val="24"/>
          <w:highlight w:val="white"/>
        </w:rPr>
        <w:t xml:space="preserve"> the world’s resources would be worthwhile. In addition, since good</w:t>
      </w:r>
      <w:r w:rsidR="00352F63">
        <w:rPr>
          <w:rFonts w:ascii="Times New Roman" w:eastAsia="Times New Roman" w:hAnsi="Times New Roman" w:cs="Times New Roman"/>
          <w:color w:val="1C1D1E"/>
          <w:sz w:val="24"/>
          <w:szCs w:val="24"/>
          <w:highlight w:val="white"/>
        </w:rPr>
        <w:t>-</w:t>
      </w:r>
      <w:r w:rsidR="00352F63" w:rsidRPr="00520C04">
        <w:rPr>
          <w:rFonts w:ascii="Times New Roman" w:eastAsia="Times New Roman" w:hAnsi="Times New Roman" w:cs="Times New Roman"/>
          <w:color w:val="1C1D1E"/>
          <w:sz w:val="24"/>
          <w:szCs w:val="24"/>
          <w:highlight w:val="white"/>
        </w:rPr>
        <w:t xml:space="preserve">provider norms and ‘face’ prevail in many cultures and </w:t>
      </w:r>
      <w:r w:rsidR="00352F63">
        <w:rPr>
          <w:rFonts w:ascii="Times New Roman" w:eastAsia="Times New Roman" w:hAnsi="Times New Roman" w:cs="Times New Roman"/>
          <w:color w:val="1C1D1E"/>
          <w:sz w:val="24"/>
          <w:szCs w:val="24"/>
          <w:highlight w:val="white"/>
        </w:rPr>
        <w:t xml:space="preserve">may </w:t>
      </w:r>
      <w:r w:rsidR="00352F63" w:rsidRPr="00520C04">
        <w:rPr>
          <w:rFonts w:ascii="Times New Roman" w:eastAsia="Times New Roman" w:hAnsi="Times New Roman" w:cs="Times New Roman"/>
          <w:color w:val="1C1D1E"/>
          <w:sz w:val="24"/>
          <w:szCs w:val="24"/>
          <w:highlight w:val="white"/>
        </w:rPr>
        <w:t xml:space="preserve">override the moral norms on some occasions, messages encouraging consumers to be more mindful of how these factors drive waste </w:t>
      </w:r>
      <w:r w:rsidR="00352F63">
        <w:rPr>
          <w:rFonts w:ascii="Times New Roman" w:eastAsia="Times New Roman" w:hAnsi="Times New Roman" w:cs="Times New Roman"/>
          <w:color w:val="1C1D1E"/>
          <w:sz w:val="24"/>
          <w:szCs w:val="24"/>
          <w:highlight w:val="white"/>
        </w:rPr>
        <w:t>behaviour</w:t>
      </w:r>
      <w:r w:rsidR="00352F63" w:rsidRPr="00BB7651">
        <w:rPr>
          <w:rFonts w:ascii="Times New Roman" w:eastAsia="Times New Roman" w:hAnsi="Times New Roman" w:cs="Times New Roman"/>
          <w:color w:val="1C1D1E"/>
          <w:sz w:val="24"/>
          <w:szCs w:val="24"/>
          <w:highlight w:val="white"/>
        </w:rPr>
        <w:t xml:space="preserve">s </w:t>
      </w:r>
      <w:r w:rsidR="00352F63">
        <w:rPr>
          <w:rFonts w:ascii="Times New Roman" w:eastAsia="Times New Roman" w:hAnsi="Times New Roman" w:cs="Times New Roman"/>
          <w:color w:val="1C1D1E"/>
          <w:sz w:val="24"/>
          <w:szCs w:val="24"/>
          <w:highlight w:val="white"/>
        </w:rPr>
        <w:t>may</w:t>
      </w:r>
      <w:r w:rsidR="00352F63" w:rsidRPr="00BB7651">
        <w:rPr>
          <w:rFonts w:ascii="Times New Roman" w:eastAsia="Times New Roman" w:hAnsi="Times New Roman" w:cs="Times New Roman"/>
          <w:color w:val="1C1D1E"/>
          <w:sz w:val="24"/>
          <w:szCs w:val="24"/>
          <w:highlight w:val="white"/>
        </w:rPr>
        <w:t xml:space="preserve"> help them to think more deeply about their food-related habits and practices.</w:t>
      </w:r>
    </w:p>
    <w:p w14:paraId="0000007B" w14:textId="101CD84E" w:rsidR="00021261" w:rsidRPr="00ED07B5" w:rsidRDefault="0004732D" w:rsidP="00D37E7C">
      <w:pPr>
        <w:spacing w:line="480" w:lineRule="auto"/>
        <w:ind w:firstLine="432"/>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lastRenderedPageBreak/>
        <w:t xml:space="preserve">Governments could also push </w:t>
      </w:r>
      <w:proofErr w:type="gramStart"/>
      <w:r w:rsidR="001475D5">
        <w:rPr>
          <w:rFonts w:ascii="Times New Roman" w:eastAsia="Times New Roman" w:hAnsi="Times New Roman" w:cs="Times New Roman"/>
          <w:sz w:val="24"/>
          <w:szCs w:val="24"/>
        </w:rPr>
        <w:t xml:space="preserve">food </w:t>
      </w:r>
      <w:r w:rsidRPr="00ED07B5">
        <w:rPr>
          <w:rFonts w:ascii="Times New Roman" w:eastAsia="Times New Roman" w:hAnsi="Times New Roman" w:cs="Times New Roman"/>
          <w:sz w:val="24"/>
          <w:szCs w:val="24"/>
        </w:rPr>
        <w:t>s</w:t>
      </w:r>
      <w:r w:rsidR="00E17975">
        <w:rPr>
          <w:rFonts w:ascii="Times New Roman" w:eastAsia="Times New Roman" w:hAnsi="Times New Roman" w:cs="Times New Roman"/>
          <w:sz w:val="24"/>
          <w:szCs w:val="24"/>
        </w:rPr>
        <w:t>upply chain members</w:t>
      </w:r>
      <w:proofErr w:type="gramEnd"/>
      <w:r w:rsidR="00E17975">
        <w:rPr>
          <w:rFonts w:ascii="Times New Roman" w:eastAsia="Times New Roman" w:hAnsi="Times New Roman" w:cs="Times New Roman"/>
          <w:sz w:val="24"/>
          <w:szCs w:val="24"/>
        </w:rPr>
        <w:t xml:space="preserve"> to</w:t>
      </w:r>
      <w:r w:rsidR="00E17975" w:rsidRPr="00E17975">
        <w:rPr>
          <w:rFonts w:ascii="Times New Roman" w:eastAsia="Times New Roman" w:hAnsi="Times New Roman" w:cs="Times New Roman"/>
          <w:sz w:val="24"/>
          <w:szCs w:val="24"/>
        </w:rPr>
        <w:t xml:space="preserve"> </w:t>
      </w:r>
      <w:r w:rsidR="00567F37">
        <w:rPr>
          <w:rFonts w:ascii="Times New Roman" w:eastAsia="Times New Roman" w:hAnsi="Times New Roman" w:cs="Times New Roman"/>
          <w:sz w:val="24"/>
          <w:szCs w:val="24"/>
        </w:rPr>
        <w:t>incorporate</w:t>
      </w:r>
      <w:r w:rsidR="00E17975" w:rsidRPr="00E17975">
        <w:rPr>
          <w:rFonts w:ascii="Times New Roman" w:eastAsia="Times New Roman" w:hAnsi="Times New Roman" w:cs="Times New Roman"/>
          <w:sz w:val="24"/>
          <w:szCs w:val="24"/>
        </w:rPr>
        <w:t xml:space="preserve"> food waste conside</w:t>
      </w:r>
      <w:r w:rsidR="00E17975">
        <w:rPr>
          <w:rFonts w:ascii="Times New Roman" w:eastAsia="Times New Roman" w:hAnsi="Times New Roman" w:cs="Times New Roman"/>
          <w:sz w:val="24"/>
          <w:szCs w:val="24"/>
        </w:rPr>
        <w:t>rations into business practices</w:t>
      </w:r>
      <w:r w:rsidR="001475D5">
        <w:rPr>
          <w:rFonts w:ascii="Times New Roman" w:eastAsia="Times New Roman" w:hAnsi="Times New Roman" w:cs="Times New Roman"/>
          <w:sz w:val="24"/>
          <w:szCs w:val="24"/>
        </w:rPr>
        <w:t>. For example, the ‘</w:t>
      </w:r>
      <w:r w:rsidRPr="00ED07B5">
        <w:rPr>
          <w:rFonts w:ascii="Times New Roman" w:eastAsia="Times New Roman" w:hAnsi="Times New Roman" w:cs="Times New Roman"/>
          <w:sz w:val="24"/>
          <w:szCs w:val="24"/>
        </w:rPr>
        <w:t>edible until</w:t>
      </w:r>
      <w:r w:rsidR="001475D5">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label </w:t>
      </w:r>
      <w:proofErr w:type="gramStart"/>
      <w:r w:rsidRPr="00ED07B5">
        <w:rPr>
          <w:rFonts w:ascii="Times New Roman" w:eastAsia="Times New Roman" w:hAnsi="Times New Roman" w:cs="Times New Roman"/>
          <w:sz w:val="24"/>
          <w:szCs w:val="24"/>
        </w:rPr>
        <w:t>could be introduced</w:t>
      </w:r>
      <w:proofErr w:type="gramEnd"/>
      <w:r w:rsidRPr="00ED07B5">
        <w:rPr>
          <w:rFonts w:ascii="Times New Roman" w:eastAsia="Times New Roman" w:hAnsi="Times New Roman" w:cs="Times New Roman"/>
          <w:sz w:val="24"/>
          <w:szCs w:val="24"/>
        </w:rPr>
        <w:t xml:space="preserve"> to support consumers in making food-</w:t>
      </w:r>
      <w:r w:rsidRPr="00ED07B5">
        <w:rPr>
          <w:rFonts w:ascii="Times New Roman" w:eastAsia="Times New Roman" w:hAnsi="Times New Roman" w:cs="Times New Roman"/>
          <w:color w:val="000000"/>
          <w:sz w:val="24"/>
          <w:szCs w:val="24"/>
        </w:rPr>
        <w:t>related</w:t>
      </w:r>
      <w:r w:rsidRPr="00ED07B5">
        <w:rPr>
          <w:rFonts w:ascii="Times New Roman" w:eastAsia="Times New Roman" w:hAnsi="Times New Roman" w:cs="Times New Roman"/>
          <w:sz w:val="24"/>
          <w:szCs w:val="24"/>
        </w:rPr>
        <w:t xml:space="preserve"> decisions that are less complex (Gruber et al., 2016). </w:t>
      </w:r>
      <w:r w:rsidR="001475D5" w:rsidRPr="00BB7651">
        <w:rPr>
          <w:rFonts w:ascii="Times New Roman" w:eastAsia="Times New Roman" w:hAnsi="Times New Roman" w:cs="Times New Roman"/>
          <w:sz w:val="24"/>
          <w:szCs w:val="24"/>
        </w:rPr>
        <w:t xml:space="preserve">These labelling efforts are </w:t>
      </w:r>
      <w:r w:rsidR="001475D5">
        <w:rPr>
          <w:rFonts w:ascii="Times New Roman" w:eastAsia="Times New Roman" w:hAnsi="Times New Roman" w:cs="Times New Roman"/>
          <w:sz w:val="24"/>
          <w:szCs w:val="24"/>
        </w:rPr>
        <w:t>more effective when</w:t>
      </w:r>
      <w:r w:rsidR="001475D5" w:rsidRPr="00520C04">
        <w:rPr>
          <w:rFonts w:ascii="Times New Roman" w:eastAsia="Times New Roman" w:hAnsi="Times New Roman" w:cs="Times New Roman"/>
          <w:sz w:val="24"/>
          <w:szCs w:val="24"/>
        </w:rPr>
        <w:t xml:space="preserve"> supported by consumer education program</w:t>
      </w:r>
      <w:r w:rsidR="00F91620">
        <w:rPr>
          <w:rFonts w:ascii="Times New Roman" w:eastAsia="Times New Roman" w:hAnsi="Times New Roman" w:cs="Times New Roman"/>
          <w:sz w:val="24"/>
          <w:szCs w:val="24"/>
        </w:rPr>
        <w:t>me</w:t>
      </w:r>
      <w:r w:rsidR="001475D5" w:rsidRPr="00520C04">
        <w:rPr>
          <w:rFonts w:ascii="Times New Roman" w:eastAsia="Times New Roman" w:hAnsi="Times New Roman" w:cs="Times New Roman"/>
          <w:sz w:val="24"/>
          <w:szCs w:val="24"/>
        </w:rPr>
        <w:t>s</w:t>
      </w:r>
      <w:r w:rsidR="001475D5">
        <w:rPr>
          <w:rFonts w:ascii="Times New Roman" w:eastAsia="Times New Roman" w:hAnsi="Times New Roman" w:cs="Times New Roman"/>
          <w:sz w:val="24"/>
          <w:szCs w:val="24"/>
        </w:rPr>
        <w:t xml:space="preserve"> to ensure </w:t>
      </w:r>
      <w:r w:rsidR="001475D5" w:rsidRPr="00520C04">
        <w:rPr>
          <w:rFonts w:ascii="Times New Roman" w:eastAsia="Times New Roman" w:hAnsi="Times New Roman" w:cs="Times New Roman"/>
          <w:sz w:val="24"/>
          <w:szCs w:val="24"/>
        </w:rPr>
        <w:t xml:space="preserve">that labelling is clear and understood </w:t>
      </w:r>
      <w:r w:rsidR="00D52E56" w:rsidRPr="00ED07B5">
        <w:rPr>
          <w:rFonts w:ascii="Times New Roman" w:eastAsia="Times New Roman" w:hAnsi="Times New Roman" w:cs="Times New Roman"/>
          <w:sz w:val="24"/>
          <w:szCs w:val="24"/>
        </w:rPr>
        <w:t>(Block et al.</w:t>
      </w:r>
      <w:r w:rsidR="00A30899">
        <w:rPr>
          <w:rFonts w:ascii="Times New Roman" w:eastAsia="Times New Roman" w:hAnsi="Times New Roman" w:cs="Times New Roman"/>
          <w:sz w:val="24"/>
          <w:szCs w:val="24"/>
        </w:rPr>
        <w:t>,</w:t>
      </w:r>
      <w:r w:rsidR="00D52E56" w:rsidRPr="00ED07B5">
        <w:rPr>
          <w:rFonts w:ascii="Times New Roman" w:eastAsia="Times New Roman" w:hAnsi="Times New Roman" w:cs="Times New Roman"/>
          <w:sz w:val="24"/>
          <w:szCs w:val="24"/>
        </w:rPr>
        <w:t xml:space="preserve"> 2016). </w:t>
      </w:r>
      <w:r w:rsidR="00E17975" w:rsidRPr="00520C04">
        <w:rPr>
          <w:rFonts w:ascii="Times New Roman" w:eastAsia="Times New Roman" w:hAnsi="Times New Roman" w:cs="Times New Roman"/>
          <w:sz w:val="24"/>
          <w:szCs w:val="24"/>
        </w:rPr>
        <w:t xml:space="preserve">Manufacturers could also support consumers </w:t>
      </w:r>
      <w:r w:rsidR="00E17975">
        <w:rPr>
          <w:rFonts w:ascii="Times New Roman" w:eastAsia="Times New Roman" w:hAnsi="Times New Roman" w:cs="Times New Roman"/>
          <w:sz w:val="24"/>
          <w:szCs w:val="24"/>
        </w:rPr>
        <w:t>in</w:t>
      </w:r>
      <w:r w:rsidR="00E17975" w:rsidRPr="00F1026C">
        <w:rPr>
          <w:rFonts w:ascii="Times New Roman" w:eastAsia="Times New Roman" w:hAnsi="Times New Roman" w:cs="Times New Roman"/>
          <w:sz w:val="24"/>
          <w:szCs w:val="24"/>
        </w:rPr>
        <w:t xml:space="preserve"> reduc</w:t>
      </w:r>
      <w:r w:rsidR="00E17975">
        <w:rPr>
          <w:rFonts w:ascii="Times New Roman" w:eastAsia="Times New Roman" w:hAnsi="Times New Roman" w:cs="Times New Roman"/>
          <w:sz w:val="24"/>
          <w:szCs w:val="24"/>
        </w:rPr>
        <w:t>ing</w:t>
      </w:r>
      <w:r w:rsidR="00E17975" w:rsidRPr="00F1026C">
        <w:rPr>
          <w:rFonts w:ascii="Times New Roman" w:eastAsia="Times New Roman" w:hAnsi="Times New Roman" w:cs="Times New Roman"/>
          <w:sz w:val="24"/>
          <w:szCs w:val="24"/>
        </w:rPr>
        <w:t xml:space="preserve"> household food waste by </w:t>
      </w:r>
      <w:r w:rsidR="00E17975">
        <w:rPr>
          <w:rFonts w:ascii="Times New Roman" w:eastAsia="Times New Roman" w:hAnsi="Times New Roman" w:cs="Times New Roman"/>
          <w:sz w:val="24"/>
          <w:szCs w:val="24"/>
        </w:rPr>
        <w:t xml:space="preserve">employing new technologies to </w:t>
      </w:r>
      <w:r w:rsidR="00E17975" w:rsidRPr="00F1026C">
        <w:rPr>
          <w:rFonts w:ascii="Times New Roman" w:eastAsia="Times New Roman" w:hAnsi="Times New Roman" w:cs="Times New Roman"/>
          <w:sz w:val="24"/>
          <w:szCs w:val="24"/>
        </w:rPr>
        <w:t>upgrad</w:t>
      </w:r>
      <w:r w:rsidR="00E17975">
        <w:rPr>
          <w:rFonts w:ascii="Times New Roman" w:eastAsia="Times New Roman" w:hAnsi="Times New Roman" w:cs="Times New Roman"/>
          <w:sz w:val="24"/>
          <w:szCs w:val="24"/>
        </w:rPr>
        <w:t>e</w:t>
      </w:r>
      <w:r w:rsidR="00E17975" w:rsidRPr="00F1026C">
        <w:rPr>
          <w:rFonts w:ascii="Times New Roman" w:eastAsia="Times New Roman" w:hAnsi="Times New Roman" w:cs="Times New Roman"/>
          <w:sz w:val="24"/>
          <w:szCs w:val="24"/>
        </w:rPr>
        <w:t xml:space="preserve"> processes, products and packages. For example, new production processes or packaging can be developed and applied to keep food fresh for longer without any unhealthy additives. ‘Smart’ packaging and ‘smart’ fridges that allow households to better monitor and plan their food consumption practices can </w:t>
      </w:r>
      <w:r w:rsidR="00E17975">
        <w:rPr>
          <w:rFonts w:ascii="Times New Roman" w:eastAsia="Times New Roman" w:hAnsi="Times New Roman" w:cs="Times New Roman"/>
          <w:sz w:val="24"/>
          <w:szCs w:val="24"/>
        </w:rPr>
        <w:t xml:space="preserve">also </w:t>
      </w:r>
      <w:r w:rsidR="00E17975" w:rsidRPr="00F1026C">
        <w:rPr>
          <w:rFonts w:ascii="Times New Roman" w:eastAsia="Times New Roman" w:hAnsi="Times New Roman" w:cs="Times New Roman"/>
          <w:sz w:val="24"/>
          <w:szCs w:val="24"/>
        </w:rPr>
        <w:t xml:space="preserve">be developed and promoted to reduce food waste. These </w:t>
      </w:r>
      <w:r w:rsidRPr="00ED07B5">
        <w:rPr>
          <w:rFonts w:ascii="Times New Roman" w:eastAsia="Times New Roman" w:hAnsi="Times New Roman" w:cs="Times New Roman"/>
          <w:sz w:val="24"/>
          <w:szCs w:val="24"/>
        </w:rPr>
        <w:t>initiative</w:t>
      </w:r>
      <w:r w:rsidR="0016004F" w:rsidRPr="00ED07B5">
        <w:rPr>
          <w:rFonts w:ascii="Times New Roman" w:eastAsia="Times New Roman" w:hAnsi="Times New Roman" w:cs="Times New Roman"/>
          <w:sz w:val="24"/>
          <w:szCs w:val="24"/>
        </w:rPr>
        <w:t>s</w:t>
      </w:r>
      <w:r w:rsidRPr="00ED07B5">
        <w:rPr>
          <w:rFonts w:ascii="Times New Roman" w:eastAsia="Times New Roman" w:hAnsi="Times New Roman" w:cs="Times New Roman"/>
          <w:sz w:val="24"/>
          <w:szCs w:val="24"/>
        </w:rPr>
        <w:t xml:space="preserve"> could work well with the </w:t>
      </w:r>
      <w:r w:rsidR="00ED2A9E">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ED2A9E">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w:t>
      </w:r>
      <w:r w:rsidR="0029480D" w:rsidRPr="00ED07B5">
        <w:rPr>
          <w:rFonts w:ascii="Times New Roman" w:eastAsia="Times New Roman" w:hAnsi="Times New Roman" w:cs="Times New Roman"/>
          <w:sz w:val="24"/>
          <w:szCs w:val="24"/>
        </w:rPr>
        <w:t>s</w:t>
      </w:r>
      <w:r w:rsidRPr="00ED07B5">
        <w:rPr>
          <w:rFonts w:ascii="Times New Roman" w:eastAsia="Times New Roman" w:hAnsi="Times New Roman" w:cs="Times New Roman"/>
          <w:sz w:val="24"/>
          <w:szCs w:val="24"/>
        </w:rPr>
        <w:t xml:space="preserve">, because consumers will be aware that the product is still safe to consume and will not compromise the health </w:t>
      </w:r>
      <w:r w:rsidR="00ED2A9E">
        <w:rPr>
          <w:rFonts w:ascii="Times New Roman" w:eastAsia="Times New Roman" w:hAnsi="Times New Roman" w:cs="Times New Roman"/>
          <w:sz w:val="24"/>
          <w:szCs w:val="24"/>
        </w:rPr>
        <w:t>of those that ‘</w:t>
      </w:r>
      <w:r w:rsidRPr="00ED07B5">
        <w:rPr>
          <w:rFonts w:ascii="Times New Roman" w:eastAsia="Times New Roman" w:hAnsi="Times New Roman" w:cs="Times New Roman"/>
          <w:sz w:val="24"/>
          <w:szCs w:val="24"/>
        </w:rPr>
        <w:t>good providers</w:t>
      </w:r>
      <w:r w:rsidR="00ED2A9E">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care for. Our findings strongly support the notion that future </w:t>
      </w:r>
      <w:r w:rsidR="00007AC4" w:rsidRPr="00ED07B5">
        <w:rPr>
          <w:rFonts w:ascii="Times New Roman" w:eastAsia="Times New Roman" w:hAnsi="Times New Roman" w:cs="Times New Roman"/>
          <w:sz w:val="24"/>
          <w:szCs w:val="24"/>
        </w:rPr>
        <w:t xml:space="preserve">initiatives and </w:t>
      </w:r>
      <w:r w:rsidRPr="00ED07B5">
        <w:rPr>
          <w:rFonts w:ascii="Times New Roman" w:eastAsia="Times New Roman" w:hAnsi="Times New Roman" w:cs="Times New Roman"/>
          <w:sz w:val="24"/>
          <w:szCs w:val="24"/>
        </w:rPr>
        <w:t>policies need to be integrative, multi-faceted and more sensitive to underlying norms.</w:t>
      </w:r>
    </w:p>
    <w:p w14:paraId="0000007C" w14:textId="77777777" w:rsidR="00021261" w:rsidRPr="00ED07B5" w:rsidRDefault="00021261">
      <w:pPr>
        <w:spacing w:after="0" w:line="480" w:lineRule="auto"/>
        <w:ind w:firstLine="425"/>
      </w:pPr>
    </w:p>
    <w:p w14:paraId="0000007D" w14:textId="77777777" w:rsidR="00021261" w:rsidRPr="00ED07B5" w:rsidRDefault="0004732D">
      <w:pPr>
        <w:pStyle w:val="Heading2"/>
        <w:spacing w:before="0" w:line="480" w:lineRule="auto"/>
        <w:rPr>
          <w:rFonts w:ascii="Times New Roman" w:eastAsia="Times New Roman" w:hAnsi="Times New Roman" w:cs="Times New Roman"/>
          <w:i/>
          <w:color w:val="000000"/>
          <w:sz w:val="28"/>
          <w:szCs w:val="28"/>
        </w:rPr>
      </w:pPr>
      <w:r w:rsidRPr="00ED07B5">
        <w:rPr>
          <w:rFonts w:ascii="Times New Roman" w:eastAsia="Times New Roman" w:hAnsi="Times New Roman" w:cs="Times New Roman"/>
          <w:i/>
          <w:color w:val="000000"/>
          <w:sz w:val="28"/>
          <w:szCs w:val="28"/>
        </w:rPr>
        <w:t>5.3. Limitations and Future Research</w:t>
      </w:r>
    </w:p>
    <w:p w14:paraId="0000007E" w14:textId="38CB4C87" w:rsidR="00021261" w:rsidRPr="00ED07B5" w:rsidRDefault="0004732D" w:rsidP="00250CAD">
      <w:pPr>
        <w:spacing w:after="0" w:line="480" w:lineRule="auto"/>
        <w:ind w:firstLine="425"/>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t xml:space="preserve">In terms of limitations, we used Hofstede’s pre-measured culture scores as a framework to discuss the differences between Australia and Singapore, assuming the country is the cultural boundary. </w:t>
      </w:r>
      <w:r w:rsidR="00250CAD">
        <w:rPr>
          <w:rFonts w:ascii="Times New Roman" w:eastAsia="Times New Roman" w:hAnsi="Times New Roman" w:cs="Times New Roman"/>
          <w:sz w:val="24"/>
          <w:szCs w:val="24"/>
        </w:rPr>
        <w:t>Although</w:t>
      </w:r>
      <w:r w:rsidR="00250CAD" w:rsidRPr="00F1026C">
        <w:rPr>
          <w:rFonts w:ascii="Times New Roman" w:eastAsia="Times New Roman" w:hAnsi="Times New Roman" w:cs="Times New Roman"/>
          <w:sz w:val="24"/>
          <w:szCs w:val="24"/>
        </w:rPr>
        <w:t xml:space="preserve"> this is a common practice in cross-cultural research, we suggest that future research could </w:t>
      </w:r>
      <w:r w:rsidR="00250CAD">
        <w:rPr>
          <w:rFonts w:ascii="Times New Roman" w:eastAsia="Times New Roman" w:hAnsi="Times New Roman" w:cs="Times New Roman"/>
          <w:sz w:val="24"/>
          <w:szCs w:val="24"/>
        </w:rPr>
        <w:t>include</w:t>
      </w:r>
      <w:r w:rsidR="00250CAD" w:rsidRPr="00F1026C">
        <w:rPr>
          <w:rFonts w:ascii="Times New Roman" w:eastAsia="Times New Roman" w:hAnsi="Times New Roman" w:cs="Times New Roman"/>
          <w:sz w:val="24"/>
          <w:szCs w:val="24"/>
        </w:rPr>
        <w:t xml:space="preserve"> more regional ethnicities and sub-cultures to investigate sustainable consumption and food waste </w:t>
      </w:r>
      <w:r w:rsidR="00250CAD">
        <w:rPr>
          <w:rFonts w:ascii="Times New Roman" w:eastAsia="Times New Roman" w:hAnsi="Times New Roman" w:cs="Times New Roman"/>
          <w:sz w:val="24"/>
          <w:szCs w:val="24"/>
        </w:rPr>
        <w:t>behaviour</w:t>
      </w:r>
      <w:r w:rsidR="00250CAD" w:rsidRPr="00F1026C">
        <w:rPr>
          <w:rFonts w:ascii="Times New Roman" w:eastAsia="Times New Roman" w:hAnsi="Times New Roman" w:cs="Times New Roman"/>
          <w:sz w:val="24"/>
          <w:szCs w:val="24"/>
        </w:rPr>
        <w:t xml:space="preserve">s. Similarly, future research could examine differences between developed and developing countries. </w:t>
      </w:r>
    </w:p>
    <w:p w14:paraId="0000007F" w14:textId="5C8F7AA3" w:rsidR="00021261" w:rsidRPr="00ED07B5" w:rsidRDefault="00250CAD">
      <w:pPr>
        <w:spacing w:after="0" w:line="480" w:lineRule="auto"/>
        <w:ind w:firstLine="432"/>
        <w:rPr>
          <w:rFonts w:ascii="Times New Roman" w:eastAsia="Times New Roman" w:hAnsi="Times New Roman" w:cs="Times New Roman"/>
          <w:sz w:val="24"/>
          <w:szCs w:val="24"/>
        </w:rPr>
      </w:pPr>
      <w:r w:rsidRPr="00F1026C">
        <w:rPr>
          <w:rFonts w:ascii="Times New Roman" w:eastAsia="Times New Roman" w:hAnsi="Times New Roman" w:cs="Times New Roman"/>
          <w:sz w:val="24"/>
          <w:szCs w:val="24"/>
        </w:rPr>
        <w:t>This study focused on the main components of the NAM, but other constructs</w:t>
      </w:r>
      <w:r>
        <w:rPr>
          <w:rFonts w:ascii="Times New Roman" w:eastAsia="Times New Roman" w:hAnsi="Times New Roman" w:cs="Times New Roman"/>
          <w:sz w:val="24"/>
          <w:szCs w:val="24"/>
        </w:rPr>
        <w:t xml:space="preserve"> </w:t>
      </w:r>
      <w:r w:rsidRPr="00402D7B">
        <w:rPr>
          <w:rFonts w:ascii="Times New Roman" w:eastAsia="Times New Roman" w:hAnsi="Times New Roman" w:cs="Times New Roman"/>
          <w:sz w:val="24"/>
          <w:szCs w:val="24"/>
        </w:rPr>
        <w:t>(e.g. cooking skills)</w:t>
      </w:r>
      <w:r w:rsidRPr="00F1026C">
        <w:rPr>
          <w:rFonts w:ascii="Times New Roman" w:eastAsia="Times New Roman" w:hAnsi="Times New Roman" w:cs="Times New Roman"/>
          <w:sz w:val="24"/>
          <w:szCs w:val="24"/>
        </w:rPr>
        <w:t xml:space="preserve"> can </w:t>
      </w:r>
      <w:r>
        <w:rPr>
          <w:rFonts w:ascii="Times New Roman" w:eastAsia="Times New Roman" w:hAnsi="Times New Roman" w:cs="Times New Roman"/>
          <w:sz w:val="24"/>
          <w:szCs w:val="24"/>
        </w:rPr>
        <w:t xml:space="preserve">also </w:t>
      </w:r>
      <w:r w:rsidRPr="00F1026C">
        <w:rPr>
          <w:rFonts w:ascii="Times New Roman" w:eastAsia="Times New Roman" w:hAnsi="Times New Roman" w:cs="Times New Roman"/>
          <w:sz w:val="24"/>
          <w:szCs w:val="24"/>
        </w:rPr>
        <w:t xml:space="preserve">directly affect food waste intentions or induce moral norms. </w:t>
      </w:r>
      <w:r w:rsidR="0004732D" w:rsidRPr="00ED07B5">
        <w:rPr>
          <w:rFonts w:ascii="Times New Roman" w:eastAsia="Times New Roman" w:hAnsi="Times New Roman" w:cs="Times New Roman"/>
          <w:sz w:val="24"/>
          <w:szCs w:val="24"/>
        </w:rPr>
        <w:t xml:space="preserve">Potential </w:t>
      </w:r>
      <w:r w:rsidR="0004732D" w:rsidRPr="00ED07B5">
        <w:rPr>
          <w:rFonts w:ascii="Times New Roman" w:eastAsia="Times New Roman" w:hAnsi="Times New Roman" w:cs="Times New Roman"/>
          <w:sz w:val="24"/>
          <w:szCs w:val="24"/>
        </w:rPr>
        <w:lastRenderedPageBreak/>
        <w:t xml:space="preserve">activators of moral norms include altruistic values (Stern, 2000), self-concept, self-identity, and social </w:t>
      </w:r>
      <w:r w:rsidR="0004732D" w:rsidRPr="00250CAD">
        <w:rPr>
          <w:rFonts w:ascii="Times New Roman" w:eastAsia="Times New Roman" w:hAnsi="Times New Roman" w:cs="Times New Roman"/>
          <w:sz w:val="24"/>
          <w:szCs w:val="24"/>
        </w:rPr>
        <w:t xml:space="preserve">identity. </w:t>
      </w:r>
      <w:r w:rsidR="00B076C8" w:rsidRPr="00F1026C">
        <w:rPr>
          <w:rFonts w:ascii="Times New Roman" w:eastAsia="Times New Roman" w:hAnsi="Times New Roman" w:cs="Times New Roman"/>
          <w:sz w:val="24"/>
          <w:szCs w:val="24"/>
        </w:rPr>
        <w:t xml:space="preserve">Future studies could also test other constructs that </w:t>
      </w:r>
      <w:r w:rsidR="00B076C8">
        <w:rPr>
          <w:rFonts w:ascii="Times New Roman" w:eastAsia="Times New Roman" w:hAnsi="Times New Roman" w:cs="Times New Roman"/>
          <w:sz w:val="24"/>
          <w:szCs w:val="24"/>
        </w:rPr>
        <w:t>may</w:t>
      </w:r>
      <w:r w:rsidR="00B076C8" w:rsidRPr="00F1026C">
        <w:rPr>
          <w:rFonts w:ascii="Times New Roman" w:eastAsia="Times New Roman" w:hAnsi="Times New Roman" w:cs="Times New Roman"/>
          <w:sz w:val="24"/>
          <w:szCs w:val="24"/>
        </w:rPr>
        <w:t xml:space="preserve"> deactivate moral norms</w:t>
      </w:r>
      <w:r w:rsidR="00B076C8">
        <w:rPr>
          <w:rFonts w:ascii="Times New Roman" w:eastAsia="Times New Roman" w:hAnsi="Times New Roman" w:cs="Times New Roman"/>
          <w:sz w:val="24"/>
          <w:szCs w:val="24"/>
        </w:rPr>
        <w:t xml:space="preserve"> (</w:t>
      </w:r>
      <w:r w:rsidR="00B076C8" w:rsidRPr="00F1026C">
        <w:rPr>
          <w:rFonts w:ascii="Times New Roman" w:eastAsia="Times New Roman" w:hAnsi="Times New Roman" w:cs="Times New Roman"/>
          <w:sz w:val="24"/>
          <w:szCs w:val="24"/>
        </w:rPr>
        <w:t>such as conflicting norms and roles</w:t>
      </w:r>
      <w:r w:rsidR="00B076C8">
        <w:rPr>
          <w:rFonts w:ascii="Times New Roman" w:eastAsia="Times New Roman" w:hAnsi="Times New Roman" w:cs="Times New Roman"/>
          <w:sz w:val="24"/>
          <w:szCs w:val="24"/>
        </w:rPr>
        <w:t>)</w:t>
      </w:r>
      <w:r w:rsidR="00B076C8" w:rsidRPr="00F1026C">
        <w:rPr>
          <w:rFonts w:ascii="Times New Roman" w:eastAsia="Times New Roman" w:hAnsi="Times New Roman" w:cs="Times New Roman"/>
          <w:sz w:val="24"/>
          <w:szCs w:val="24"/>
        </w:rPr>
        <w:t xml:space="preserve"> and explain food waste decisions. </w:t>
      </w:r>
      <w:r w:rsidR="00567773">
        <w:rPr>
          <w:rFonts w:ascii="Times New Roman" w:eastAsia="Times New Roman" w:hAnsi="Times New Roman" w:cs="Times New Roman"/>
          <w:sz w:val="24"/>
          <w:szCs w:val="24"/>
        </w:rPr>
        <w:t>Additionally,</w:t>
      </w:r>
      <w:r w:rsidR="00567773" w:rsidRPr="00F1026C">
        <w:rPr>
          <w:rFonts w:ascii="Times New Roman" w:eastAsia="Times New Roman" w:hAnsi="Times New Roman" w:cs="Times New Roman"/>
          <w:sz w:val="24"/>
          <w:szCs w:val="24"/>
        </w:rPr>
        <w:t xml:space="preserve"> good</w:t>
      </w:r>
      <w:r w:rsidR="00567773">
        <w:rPr>
          <w:rFonts w:ascii="Times New Roman" w:eastAsia="Times New Roman" w:hAnsi="Times New Roman" w:cs="Times New Roman"/>
          <w:sz w:val="24"/>
          <w:szCs w:val="24"/>
        </w:rPr>
        <w:t>-</w:t>
      </w:r>
      <w:r w:rsidR="00567773" w:rsidRPr="00F1026C">
        <w:rPr>
          <w:rFonts w:ascii="Times New Roman" w:eastAsia="Times New Roman" w:hAnsi="Times New Roman" w:cs="Times New Roman"/>
          <w:sz w:val="24"/>
          <w:szCs w:val="24"/>
        </w:rPr>
        <w:t xml:space="preserve">provider norms </w:t>
      </w:r>
      <w:r w:rsidR="00567773">
        <w:rPr>
          <w:rFonts w:ascii="Times New Roman" w:eastAsia="Times New Roman" w:hAnsi="Times New Roman" w:cs="Times New Roman"/>
          <w:sz w:val="24"/>
          <w:szCs w:val="24"/>
        </w:rPr>
        <w:t>may</w:t>
      </w:r>
      <w:r w:rsidR="00567773" w:rsidRPr="00F1026C">
        <w:rPr>
          <w:rFonts w:ascii="Times New Roman" w:eastAsia="Times New Roman" w:hAnsi="Times New Roman" w:cs="Times New Roman"/>
          <w:sz w:val="24"/>
          <w:szCs w:val="24"/>
        </w:rPr>
        <w:t xml:space="preserve"> lead </w:t>
      </w:r>
      <w:r w:rsidR="000F675D">
        <w:rPr>
          <w:rFonts w:ascii="Times New Roman" w:eastAsia="Times New Roman" w:hAnsi="Times New Roman" w:cs="Times New Roman"/>
          <w:sz w:val="24"/>
          <w:szCs w:val="24"/>
        </w:rPr>
        <w:t xml:space="preserve">not only </w:t>
      </w:r>
      <w:r w:rsidR="000F675D" w:rsidRPr="00F1026C">
        <w:rPr>
          <w:rFonts w:ascii="Times New Roman" w:eastAsia="Times New Roman" w:hAnsi="Times New Roman" w:cs="Times New Roman"/>
          <w:sz w:val="24"/>
          <w:szCs w:val="24"/>
        </w:rPr>
        <w:t>to more food waste, but also to overconsumption</w:t>
      </w:r>
      <w:r w:rsidR="00567773" w:rsidRPr="00F1026C">
        <w:rPr>
          <w:rFonts w:ascii="Times New Roman" w:eastAsia="Times New Roman" w:hAnsi="Times New Roman" w:cs="Times New Roman"/>
          <w:sz w:val="24"/>
          <w:szCs w:val="24"/>
        </w:rPr>
        <w:t xml:space="preserve"> of calories, which is an important sustainability issue, since it adds substantially to resource pressures (Alexander and Moran, 2017</w:t>
      </w:r>
      <w:r w:rsidR="00B465D4">
        <w:rPr>
          <w:rFonts w:ascii="Times New Roman" w:eastAsia="Times New Roman" w:hAnsi="Times New Roman" w:cs="Times New Roman"/>
          <w:sz w:val="24"/>
          <w:szCs w:val="24"/>
        </w:rPr>
        <w:t>,</w:t>
      </w:r>
      <w:r w:rsidR="00567773" w:rsidRPr="00F1026C">
        <w:rPr>
          <w:rFonts w:ascii="Times New Roman" w:eastAsia="Times New Roman" w:hAnsi="Times New Roman" w:cs="Times New Roman"/>
          <w:sz w:val="24"/>
          <w:szCs w:val="24"/>
        </w:rPr>
        <w:t xml:space="preserve"> Ritchie, 2018</w:t>
      </w:r>
      <w:r w:rsidR="00567773" w:rsidRPr="00567773">
        <w:rPr>
          <w:rFonts w:ascii="Times New Roman" w:eastAsia="Times New Roman" w:hAnsi="Times New Roman" w:cs="Times New Roman"/>
          <w:sz w:val="24"/>
          <w:szCs w:val="24"/>
        </w:rPr>
        <w:t xml:space="preserve">). </w:t>
      </w:r>
      <w:r w:rsidR="00B56D44" w:rsidRPr="00567773">
        <w:rPr>
          <w:rFonts w:ascii="Times New Roman" w:eastAsia="Times New Roman" w:hAnsi="Times New Roman" w:cs="Times New Roman"/>
          <w:sz w:val="24"/>
          <w:szCs w:val="24"/>
        </w:rPr>
        <w:t xml:space="preserve">Future studies could explore whether this behaviour </w:t>
      </w:r>
      <w:proofErr w:type="gramStart"/>
      <w:r w:rsidR="00B56D44" w:rsidRPr="00567773">
        <w:rPr>
          <w:rFonts w:ascii="Times New Roman" w:eastAsia="Times New Roman" w:hAnsi="Times New Roman" w:cs="Times New Roman"/>
          <w:sz w:val="24"/>
          <w:szCs w:val="24"/>
        </w:rPr>
        <w:t>is guided</w:t>
      </w:r>
      <w:proofErr w:type="gramEnd"/>
      <w:r w:rsidR="00B56D44" w:rsidRPr="00567773">
        <w:rPr>
          <w:rFonts w:ascii="Times New Roman" w:eastAsia="Times New Roman" w:hAnsi="Times New Roman" w:cs="Times New Roman"/>
          <w:sz w:val="24"/>
          <w:szCs w:val="24"/>
        </w:rPr>
        <w:t xml:space="preserve"> by ‘self-oriented’ motives such as food-related lifestyles or an emotional attachment to food, as well as ‘other-oriented’ motives such as the need to provide for one’s family and relieve guilt about food waste.</w:t>
      </w:r>
      <w:r w:rsidR="00B56D44" w:rsidRPr="00ED07B5">
        <w:rPr>
          <w:rFonts w:ascii="Times New Roman" w:eastAsia="Times New Roman" w:hAnsi="Times New Roman" w:cs="Times New Roman"/>
          <w:sz w:val="24"/>
          <w:szCs w:val="24"/>
        </w:rPr>
        <w:t xml:space="preserve"> </w:t>
      </w:r>
      <w:r w:rsidR="001A7C75" w:rsidRPr="00F1026C">
        <w:rPr>
          <w:rFonts w:ascii="Times New Roman" w:eastAsia="Times New Roman" w:hAnsi="Times New Roman" w:cs="Times New Roman"/>
          <w:sz w:val="24"/>
          <w:szCs w:val="24"/>
        </w:rPr>
        <w:t xml:space="preserve">Finally, it would be interesting to investigate the application of our model in the ‘away-from-home’ food waste that </w:t>
      </w:r>
      <w:r w:rsidR="001A7C75">
        <w:rPr>
          <w:rFonts w:ascii="Times New Roman" w:eastAsia="Times New Roman" w:hAnsi="Times New Roman" w:cs="Times New Roman"/>
          <w:sz w:val="24"/>
          <w:szCs w:val="24"/>
        </w:rPr>
        <w:t>occurs</w:t>
      </w:r>
      <w:r w:rsidR="001A7C75" w:rsidRPr="00F1026C">
        <w:rPr>
          <w:rFonts w:ascii="Times New Roman" w:eastAsia="Times New Roman" w:hAnsi="Times New Roman" w:cs="Times New Roman"/>
          <w:sz w:val="24"/>
          <w:szCs w:val="24"/>
        </w:rPr>
        <w:t xml:space="preserve"> in restaurants and other food outlets, since this is the sector with the second</w:t>
      </w:r>
      <w:r w:rsidR="001A7C75">
        <w:rPr>
          <w:rFonts w:ascii="Times New Roman" w:eastAsia="Times New Roman" w:hAnsi="Times New Roman" w:cs="Times New Roman"/>
          <w:sz w:val="24"/>
          <w:szCs w:val="24"/>
        </w:rPr>
        <w:t>-</w:t>
      </w:r>
      <w:r w:rsidR="001A7C75" w:rsidRPr="00F1026C">
        <w:rPr>
          <w:rFonts w:ascii="Times New Roman" w:eastAsia="Times New Roman" w:hAnsi="Times New Roman" w:cs="Times New Roman"/>
          <w:sz w:val="24"/>
          <w:szCs w:val="24"/>
        </w:rPr>
        <w:t xml:space="preserve">highest food waste percentage after households (UNEP 2021). This could shed light </w:t>
      </w:r>
      <w:r w:rsidR="001A7C75">
        <w:rPr>
          <w:rFonts w:ascii="Times New Roman" w:eastAsia="Times New Roman" w:hAnsi="Times New Roman" w:cs="Times New Roman"/>
          <w:sz w:val="24"/>
          <w:szCs w:val="24"/>
        </w:rPr>
        <w:t>on</w:t>
      </w:r>
      <w:r w:rsidR="001A7C75" w:rsidRPr="00F1026C">
        <w:rPr>
          <w:rFonts w:ascii="Times New Roman" w:eastAsia="Times New Roman" w:hAnsi="Times New Roman" w:cs="Times New Roman"/>
          <w:sz w:val="24"/>
          <w:szCs w:val="24"/>
        </w:rPr>
        <w:t xml:space="preserve"> the impact of good</w:t>
      </w:r>
      <w:r w:rsidR="001A7C75">
        <w:rPr>
          <w:rFonts w:ascii="Times New Roman" w:eastAsia="Times New Roman" w:hAnsi="Times New Roman" w:cs="Times New Roman"/>
          <w:sz w:val="24"/>
          <w:szCs w:val="24"/>
        </w:rPr>
        <w:t>-</w:t>
      </w:r>
      <w:r w:rsidR="001A7C75" w:rsidRPr="00F1026C">
        <w:rPr>
          <w:rFonts w:ascii="Times New Roman" w:eastAsia="Times New Roman" w:hAnsi="Times New Roman" w:cs="Times New Roman"/>
          <w:sz w:val="24"/>
          <w:szCs w:val="24"/>
        </w:rPr>
        <w:t>provider and moral norms on food waste decisions when people dine out</w:t>
      </w:r>
      <w:r w:rsidR="001A7C75">
        <w:rPr>
          <w:rFonts w:ascii="Times New Roman" w:eastAsia="Times New Roman" w:hAnsi="Times New Roman" w:cs="Times New Roman"/>
          <w:sz w:val="24"/>
          <w:szCs w:val="24"/>
        </w:rPr>
        <w:t>,</w:t>
      </w:r>
      <w:r w:rsidR="001A7C75" w:rsidRPr="00F1026C">
        <w:rPr>
          <w:rFonts w:ascii="Times New Roman" w:eastAsia="Times New Roman" w:hAnsi="Times New Roman" w:cs="Times New Roman"/>
          <w:sz w:val="24"/>
          <w:szCs w:val="24"/>
        </w:rPr>
        <w:t xml:space="preserve"> and</w:t>
      </w:r>
      <w:r w:rsidR="001A7C75">
        <w:rPr>
          <w:rFonts w:ascii="Times New Roman" w:eastAsia="Times New Roman" w:hAnsi="Times New Roman" w:cs="Times New Roman"/>
          <w:sz w:val="24"/>
          <w:szCs w:val="24"/>
        </w:rPr>
        <w:t xml:space="preserve"> </w:t>
      </w:r>
      <w:proofErr w:type="gramStart"/>
      <w:r w:rsidR="001A7C75">
        <w:rPr>
          <w:rFonts w:ascii="Times New Roman" w:eastAsia="Times New Roman" w:hAnsi="Times New Roman" w:cs="Times New Roman"/>
          <w:sz w:val="24"/>
          <w:szCs w:val="24"/>
        </w:rPr>
        <w:t>may also</w:t>
      </w:r>
      <w:proofErr w:type="gramEnd"/>
      <w:r w:rsidR="001A7C75" w:rsidRPr="00F1026C">
        <w:rPr>
          <w:rFonts w:ascii="Times New Roman" w:eastAsia="Times New Roman" w:hAnsi="Times New Roman" w:cs="Times New Roman"/>
          <w:sz w:val="24"/>
          <w:szCs w:val="24"/>
        </w:rPr>
        <w:t xml:space="preserve"> provide practical insights for food outlet managers to minimize food waste in their sector.</w:t>
      </w:r>
    </w:p>
    <w:p w14:paraId="00000080" w14:textId="77777777" w:rsidR="00021261" w:rsidRPr="00ED07B5" w:rsidRDefault="0004732D">
      <w:pPr>
        <w:pStyle w:val="Heading1"/>
        <w:spacing w:after="240"/>
        <w:rPr>
          <w:rFonts w:ascii="Times New Roman" w:eastAsia="Times New Roman" w:hAnsi="Times New Roman" w:cs="Times New Roman"/>
          <w:b/>
          <w:color w:val="000000"/>
        </w:rPr>
      </w:pPr>
      <w:r w:rsidRPr="00ED07B5">
        <w:rPr>
          <w:rFonts w:ascii="Times New Roman" w:eastAsia="Times New Roman" w:hAnsi="Times New Roman" w:cs="Times New Roman"/>
          <w:b/>
          <w:color w:val="000000"/>
        </w:rPr>
        <w:t>6. Conclusion</w:t>
      </w:r>
    </w:p>
    <w:p w14:paraId="00000081" w14:textId="6E68F28C" w:rsidR="00021261" w:rsidRPr="00ED07B5" w:rsidRDefault="0004732D">
      <w:pPr>
        <w:spacing w:after="0" w:line="480" w:lineRule="auto"/>
        <w:ind w:firstLine="425"/>
        <w:rPr>
          <w:rFonts w:ascii="Times New Roman" w:eastAsia="Times New Roman" w:hAnsi="Times New Roman" w:cs="Times New Roman"/>
          <w:b/>
          <w:sz w:val="24"/>
          <w:szCs w:val="24"/>
        </w:rPr>
      </w:pPr>
      <w:r w:rsidRPr="00ED07B5">
        <w:rPr>
          <w:rFonts w:ascii="Times New Roman" w:eastAsia="Times New Roman" w:hAnsi="Times New Roman" w:cs="Times New Roman"/>
          <w:sz w:val="24"/>
          <w:szCs w:val="24"/>
        </w:rPr>
        <w:t xml:space="preserve">Understanding the moral dimensions of food waste </w:t>
      </w:r>
      <w:r w:rsidR="00C86051" w:rsidRPr="00ED07B5">
        <w:rPr>
          <w:rFonts w:ascii="Times New Roman" w:eastAsia="Times New Roman" w:hAnsi="Times New Roman" w:cs="Times New Roman"/>
          <w:sz w:val="24"/>
          <w:szCs w:val="24"/>
        </w:rPr>
        <w:t>behaviour</w:t>
      </w:r>
      <w:r w:rsidRPr="00ED07B5">
        <w:rPr>
          <w:rFonts w:ascii="Times New Roman" w:eastAsia="Times New Roman" w:hAnsi="Times New Roman" w:cs="Times New Roman"/>
          <w:sz w:val="24"/>
          <w:szCs w:val="24"/>
        </w:rPr>
        <w:t xml:space="preserve"> is important to move society toward more ethical consumption practices. This study contributes to ethical consumption theory by incorporating </w:t>
      </w:r>
      <w:r w:rsidR="00C86051">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C86051">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into the NAM, to explain how moral norms </w:t>
      </w:r>
      <w:proofErr w:type="gramStart"/>
      <w:r w:rsidRPr="00ED07B5">
        <w:rPr>
          <w:rFonts w:ascii="Times New Roman" w:eastAsia="Times New Roman" w:hAnsi="Times New Roman" w:cs="Times New Roman"/>
          <w:sz w:val="24"/>
          <w:szCs w:val="24"/>
        </w:rPr>
        <w:t>are activated and deactivated</w:t>
      </w:r>
      <w:proofErr w:type="gramEnd"/>
      <w:r w:rsidRPr="00ED07B5">
        <w:rPr>
          <w:rFonts w:ascii="Times New Roman" w:eastAsia="Times New Roman" w:hAnsi="Times New Roman" w:cs="Times New Roman"/>
          <w:sz w:val="24"/>
          <w:szCs w:val="24"/>
        </w:rPr>
        <w:t xml:space="preserve">. Because culture influences ethical </w:t>
      </w:r>
      <w:proofErr w:type="gramStart"/>
      <w:r w:rsidRPr="00ED07B5">
        <w:rPr>
          <w:rFonts w:ascii="Times New Roman" w:eastAsia="Times New Roman" w:hAnsi="Times New Roman" w:cs="Times New Roman"/>
          <w:sz w:val="24"/>
          <w:szCs w:val="24"/>
        </w:rPr>
        <w:t>decision making</w:t>
      </w:r>
      <w:proofErr w:type="gramEnd"/>
      <w:r w:rsidRPr="00ED07B5">
        <w:rPr>
          <w:rFonts w:ascii="Times New Roman" w:eastAsia="Times New Roman" w:hAnsi="Times New Roman" w:cs="Times New Roman"/>
          <w:sz w:val="24"/>
          <w:szCs w:val="24"/>
        </w:rPr>
        <w:t xml:space="preserve">, we applied the augmented NAM to investigate food waste decisions in two distinct countries. The addition of </w:t>
      </w:r>
      <w:r w:rsidR="00C86051">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C86051">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w:t>
      </w:r>
      <w:r w:rsidR="00C86051">
        <w:rPr>
          <w:rFonts w:ascii="Times New Roman" w:eastAsia="Times New Roman" w:hAnsi="Times New Roman" w:cs="Times New Roman"/>
          <w:sz w:val="24"/>
          <w:szCs w:val="24"/>
        </w:rPr>
        <w:t>constitutes</w:t>
      </w:r>
      <w:r w:rsidRPr="00ED07B5">
        <w:rPr>
          <w:rFonts w:ascii="Times New Roman" w:eastAsia="Times New Roman" w:hAnsi="Times New Roman" w:cs="Times New Roman"/>
          <w:sz w:val="24"/>
          <w:szCs w:val="24"/>
        </w:rPr>
        <w:t xml:space="preserve"> a significant contribution to explaining the relationship between moral norms and food waste intention</w:t>
      </w:r>
      <w:r w:rsidR="00C86051">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which operates differently in Australia and Singapore. These findings open avenues for more targeted interventions for social marketers</w:t>
      </w:r>
      <w:r w:rsidR="00060BF4" w:rsidRPr="00ED07B5">
        <w:rPr>
          <w:rFonts w:ascii="Times New Roman" w:eastAsia="Times New Roman" w:hAnsi="Times New Roman" w:cs="Times New Roman"/>
          <w:sz w:val="24"/>
          <w:szCs w:val="24"/>
        </w:rPr>
        <w:t>, manufacturers</w:t>
      </w:r>
      <w:r w:rsidRPr="00ED07B5">
        <w:rPr>
          <w:rFonts w:ascii="Times New Roman" w:eastAsia="Times New Roman" w:hAnsi="Times New Roman" w:cs="Times New Roman"/>
          <w:sz w:val="24"/>
          <w:szCs w:val="24"/>
        </w:rPr>
        <w:t xml:space="preserve"> and policy makers. For an effective solution to the food waste problem, future research could build on this study by applying the </w:t>
      </w:r>
      <w:r w:rsidRPr="00ED07B5">
        <w:rPr>
          <w:rFonts w:ascii="Times New Roman" w:eastAsia="Times New Roman" w:hAnsi="Times New Roman" w:cs="Times New Roman"/>
          <w:sz w:val="24"/>
          <w:szCs w:val="24"/>
        </w:rPr>
        <w:lastRenderedPageBreak/>
        <w:t>augmented model in other cultural contexts and explore the ethical reasoning process in more detail.</w:t>
      </w:r>
      <w:r w:rsidRPr="00ED07B5">
        <w:br w:type="page"/>
      </w:r>
    </w:p>
    <w:p w14:paraId="00000082" w14:textId="77777777" w:rsidR="00021261" w:rsidRPr="00ED07B5" w:rsidRDefault="0004732D" w:rsidP="00B75F77">
      <w:pPr>
        <w:pStyle w:val="Heading1"/>
        <w:spacing w:after="240"/>
        <w:rPr>
          <w:rFonts w:ascii="Times New Roman" w:eastAsia="Times New Roman" w:hAnsi="Times New Roman" w:cs="Times New Roman"/>
          <w:b/>
          <w:color w:val="000000"/>
        </w:rPr>
      </w:pPr>
      <w:r w:rsidRPr="00ED07B5">
        <w:rPr>
          <w:rFonts w:ascii="Times New Roman" w:eastAsia="Times New Roman" w:hAnsi="Times New Roman" w:cs="Times New Roman"/>
          <w:b/>
          <w:color w:val="000000"/>
        </w:rPr>
        <w:lastRenderedPageBreak/>
        <w:t>References</w:t>
      </w:r>
    </w:p>
    <w:p w14:paraId="00000083" w14:textId="78F964C0" w:rsidR="00021261" w:rsidRPr="00ED07B5" w:rsidRDefault="0094016F">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8247F8">
        <w:rPr>
          <w:rFonts w:ascii="Times New Roman" w:eastAsia="Times New Roman" w:hAnsi="Times New Roman" w:cs="Times New Roman"/>
          <w:color w:val="000000"/>
        </w:rPr>
        <w:t>Aiken, L. S., West, S. G., Reno, R. R. (1991)</w:t>
      </w:r>
      <w:r w:rsidR="0004732D" w:rsidRPr="008247F8">
        <w:rPr>
          <w:rFonts w:ascii="Times New Roman" w:eastAsia="Times New Roman" w:hAnsi="Times New Roman" w:cs="Times New Roman"/>
          <w:color w:val="000000"/>
        </w:rPr>
        <w:t xml:space="preserve"> </w:t>
      </w:r>
      <w:proofErr w:type="gramStart"/>
      <w:r w:rsidR="0004732D" w:rsidRPr="008247F8">
        <w:rPr>
          <w:rFonts w:ascii="Times New Roman" w:eastAsia="Times New Roman" w:hAnsi="Times New Roman" w:cs="Times New Roman"/>
          <w:i/>
          <w:color w:val="000000"/>
        </w:rPr>
        <w:t>Multiple</w:t>
      </w:r>
      <w:proofErr w:type="gramEnd"/>
      <w:r w:rsidR="0004732D" w:rsidRPr="008247F8">
        <w:rPr>
          <w:rFonts w:ascii="Times New Roman" w:eastAsia="Times New Roman" w:hAnsi="Times New Roman" w:cs="Times New Roman"/>
          <w:i/>
          <w:color w:val="000000"/>
        </w:rPr>
        <w:t xml:space="preserve"> regression: Testing and interpreting interactions</w:t>
      </w:r>
      <w:r w:rsidR="00F27F32" w:rsidRPr="008247F8">
        <w:rPr>
          <w:rFonts w:ascii="Times New Roman" w:eastAsia="Times New Roman" w:hAnsi="Times New Roman" w:cs="Times New Roman"/>
          <w:color w:val="000000"/>
        </w:rPr>
        <w:t>. London:</w:t>
      </w:r>
      <w:r w:rsidR="0004732D" w:rsidRPr="008247F8">
        <w:rPr>
          <w:rFonts w:ascii="Times New Roman" w:eastAsia="Times New Roman" w:hAnsi="Times New Roman" w:cs="Times New Roman"/>
          <w:color w:val="000000"/>
        </w:rPr>
        <w:t xml:space="preserve"> Sage.</w:t>
      </w:r>
    </w:p>
    <w:p w14:paraId="47D4B2B8" w14:textId="3E06F0F3" w:rsidR="00352725" w:rsidRPr="00132E08" w:rsidRDefault="0094016F" w:rsidP="00352725">
      <w:pPr>
        <w:pBdr>
          <w:top w:val="nil"/>
          <w:left w:val="nil"/>
          <w:bottom w:val="nil"/>
          <w:right w:val="nil"/>
          <w:between w:val="nil"/>
        </w:pBdr>
        <w:spacing w:after="0" w:line="480" w:lineRule="auto"/>
        <w:ind w:left="720" w:hanging="720"/>
        <w:rPr>
          <w:rFonts w:ascii="Times New Roman" w:eastAsia="Times New Roman" w:hAnsi="Times New Roman" w:cs="Times New Roman"/>
          <w:color w:val="000000"/>
          <w:highlight w:val="green"/>
        </w:rPr>
      </w:pPr>
      <w:proofErr w:type="spellStart"/>
      <w:r w:rsidRPr="008247F8">
        <w:rPr>
          <w:rFonts w:ascii="Times New Roman" w:eastAsia="Times New Roman" w:hAnsi="Times New Roman" w:cs="Times New Roman"/>
          <w:color w:val="000000"/>
        </w:rPr>
        <w:t>Ajzen</w:t>
      </w:r>
      <w:proofErr w:type="spellEnd"/>
      <w:r w:rsidRPr="008247F8">
        <w:rPr>
          <w:rFonts w:ascii="Times New Roman" w:eastAsia="Times New Roman" w:hAnsi="Times New Roman" w:cs="Times New Roman"/>
          <w:color w:val="000000"/>
        </w:rPr>
        <w:t>, I. (1991)</w:t>
      </w:r>
      <w:r w:rsidR="0004732D" w:rsidRPr="008247F8">
        <w:rPr>
          <w:rFonts w:ascii="Times New Roman" w:eastAsia="Times New Roman" w:hAnsi="Times New Roman" w:cs="Times New Roman"/>
          <w:color w:val="000000"/>
        </w:rPr>
        <w:t xml:space="preserve"> </w:t>
      </w:r>
      <w:proofErr w:type="gramStart"/>
      <w:r w:rsidR="0004732D" w:rsidRPr="008247F8">
        <w:rPr>
          <w:rFonts w:ascii="Times New Roman" w:eastAsia="Times New Roman" w:hAnsi="Times New Roman" w:cs="Times New Roman"/>
          <w:color w:val="000000"/>
        </w:rPr>
        <w:t>The</w:t>
      </w:r>
      <w:proofErr w:type="gramEnd"/>
      <w:r w:rsidR="0004732D" w:rsidRPr="008247F8">
        <w:rPr>
          <w:rFonts w:ascii="Times New Roman" w:eastAsia="Times New Roman" w:hAnsi="Times New Roman" w:cs="Times New Roman"/>
          <w:color w:val="000000"/>
        </w:rPr>
        <w:t xml:space="preserve"> theory of planned </w:t>
      </w:r>
      <w:proofErr w:type="spellStart"/>
      <w:r w:rsidR="0004732D" w:rsidRPr="008247F8">
        <w:rPr>
          <w:rFonts w:ascii="Times New Roman" w:eastAsia="Times New Roman" w:hAnsi="Times New Roman" w:cs="Times New Roman"/>
          <w:color w:val="000000"/>
        </w:rPr>
        <w:t>behavior</w:t>
      </w:r>
      <w:proofErr w:type="spellEnd"/>
      <w:r w:rsidR="0004732D" w:rsidRPr="008247F8">
        <w:rPr>
          <w:rFonts w:ascii="Times New Roman" w:eastAsia="Times New Roman" w:hAnsi="Times New Roman" w:cs="Times New Roman"/>
          <w:color w:val="000000"/>
        </w:rPr>
        <w:t xml:space="preserve">. </w:t>
      </w:r>
      <w:r w:rsidR="003C74F7" w:rsidRPr="008247F8">
        <w:rPr>
          <w:rFonts w:ascii="Times New Roman" w:eastAsia="Times New Roman" w:hAnsi="Times New Roman" w:cs="Times New Roman"/>
          <w:i/>
          <w:color w:val="000000"/>
        </w:rPr>
        <w:t xml:space="preserve">Organ. </w:t>
      </w:r>
      <w:proofErr w:type="spellStart"/>
      <w:r w:rsidR="003C74F7" w:rsidRPr="008247F8">
        <w:rPr>
          <w:rFonts w:ascii="Times New Roman" w:eastAsia="Times New Roman" w:hAnsi="Times New Roman" w:cs="Times New Roman"/>
          <w:i/>
          <w:color w:val="000000"/>
        </w:rPr>
        <w:t>Behav</w:t>
      </w:r>
      <w:proofErr w:type="spellEnd"/>
      <w:r w:rsidR="003C74F7" w:rsidRPr="008247F8">
        <w:rPr>
          <w:rFonts w:ascii="Times New Roman" w:eastAsia="Times New Roman" w:hAnsi="Times New Roman" w:cs="Times New Roman"/>
          <w:i/>
          <w:color w:val="000000"/>
        </w:rPr>
        <w:t xml:space="preserve">. Hum. </w:t>
      </w:r>
      <w:proofErr w:type="spellStart"/>
      <w:r w:rsidR="003C74F7" w:rsidRPr="008247F8">
        <w:rPr>
          <w:rFonts w:ascii="Times New Roman" w:eastAsia="Times New Roman" w:hAnsi="Times New Roman" w:cs="Times New Roman"/>
          <w:i/>
          <w:color w:val="000000"/>
        </w:rPr>
        <w:t>Decis</w:t>
      </w:r>
      <w:proofErr w:type="spellEnd"/>
      <w:r w:rsidR="003C74F7" w:rsidRPr="008247F8">
        <w:rPr>
          <w:rFonts w:ascii="Times New Roman" w:eastAsia="Times New Roman" w:hAnsi="Times New Roman" w:cs="Times New Roman"/>
          <w:i/>
          <w:color w:val="000000"/>
        </w:rPr>
        <w:t>. Process</w:t>
      </w:r>
      <w:r w:rsidR="0004732D" w:rsidRPr="008247F8">
        <w:rPr>
          <w:rFonts w:ascii="Times New Roman" w:eastAsia="Times New Roman" w:hAnsi="Times New Roman" w:cs="Times New Roman"/>
          <w:i/>
          <w:color w:val="000000"/>
        </w:rPr>
        <w:t>, 50</w:t>
      </w:r>
      <w:r w:rsidR="0004732D" w:rsidRPr="008247F8">
        <w:rPr>
          <w:rFonts w:ascii="Times New Roman" w:eastAsia="Times New Roman" w:hAnsi="Times New Roman" w:cs="Times New Roman"/>
          <w:color w:val="000000"/>
        </w:rPr>
        <w:t>(2), 179-211.</w:t>
      </w:r>
      <w:r w:rsidR="008247F8" w:rsidRPr="008247F8">
        <w:rPr>
          <w:rFonts w:ascii="Times New Roman" w:eastAsia="Times New Roman" w:hAnsi="Times New Roman" w:cs="Times New Roman"/>
          <w:color w:val="000000"/>
        </w:rPr>
        <w:t xml:space="preserve"> </w:t>
      </w:r>
      <w:r w:rsidR="008247F8" w:rsidRPr="00DF0CBA">
        <w:rPr>
          <w:rFonts w:ascii="Times New Roman" w:eastAsia="Times New Roman" w:hAnsi="Times New Roman" w:cs="Times New Roman"/>
          <w:color w:val="000000"/>
        </w:rPr>
        <w:t>https://doi.org/10.1016/0749-</w:t>
      </w:r>
      <w:proofErr w:type="gramStart"/>
      <w:r w:rsidR="008247F8" w:rsidRPr="00DF0CBA">
        <w:rPr>
          <w:rFonts w:ascii="Times New Roman" w:eastAsia="Times New Roman" w:hAnsi="Times New Roman" w:cs="Times New Roman"/>
          <w:color w:val="000000"/>
        </w:rPr>
        <w:t>5978(</w:t>
      </w:r>
      <w:proofErr w:type="gramEnd"/>
      <w:r w:rsidR="008247F8" w:rsidRPr="00DF0CBA">
        <w:rPr>
          <w:rFonts w:ascii="Times New Roman" w:eastAsia="Times New Roman" w:hAnsi="Times New Roman" w:cs="Times New Roman"/>
          <w:color w:val="000000"/>
        </w:rPr>
        <w:t>91)90020-T</w:t>
      </w:r>
      <w:r w:rsidR="00352725" w:rsidRPr="00DF0CBA">
        <w:rPr>
          <w:rFonts w:ascii="Times New Roman" w:eastAsia="Times New Roman" w:hAnsi="Times New Roman" w:cs="Times New Roman"/>
          <w:color w:val="000000"/>
        </w:rPr>
        <w:t xml:space="preserve">Alexander, P., Moran, D. (2017) Rethinking food waste for a healthier planet. </w:t>
      </w:r>
      <w:r w:rsidR="00352725" w:rsidRPr="00DF0CBA">
        <w:rPr>
          <w:rFonts w:ascii="Times New Roman" w:eastAsia="Times New Roman" w:hAnsi="Times New Roman" w:cs="Times New Roman"/>
          <w:i/>
          <w:iCs/>
          <w:color w:val="000000"/>
        </w:rPr>
        <w:t>Lancet Planet. Health</w:t>
      </w:r>
      <w:r w:rsidR="00352725" w:rsidRPr="00DF0CBA">
        <w:rPr>
          <w:rFonts w:ascii="Times New Roman" w:eastAsia="Times New Roman" w:hAnsi="Times New Roman" w:cs="Times New Roman"/>
          <w:color w:val="000000"/>
        </w:rPr>
        <w:t>, 1, e170–e171.</w:t>
      </w:r>
      <w:r w:rsidR="008247F8" w:rsidRPr="00DF0CBA">
        <w:rPr>
          <w:rFonts w:ascii="Times New Roman" w:eastAsia="Times New Roman" w:hAnsi="Times New Roman" w:cs="Times New Roman"/>
          <w:color w:val="000000"/>
        </w:rPr>
        <w:t xml:space="preserve"> </w:t>
      </w:r>
      <w:r w:rsidR="00DF0CBA" w:rsidRPr="00DF0CBA">
        <w:rPr>
          <w:rFonts w:ascii="Times New Roman" w:eastAsia="Times New Roman" w:hAnsi="Times New Roman" w:cs="Times New Roman"/>
          <w:color w:val="000000"/>
        </w:rPr>
        <w:t>https://doi.org/10.1016/S2542-</w:t>
      </w:r>
      <w:proofErr w:type="gramStart"/>
      <w:r w:rsidR="00DF0CBA" w:rsidRPr="00DF0CBA">
        <w:rPr>
          <w:rFonts w:ascii="Times New Roman" w:eastAsia="Times New Roman" w:hAnsi="Times New Roman" w:cs="Times New Roman"/>
          <w:color w:val="000000"/>
        </w:rPr>
        <w:t>5196(</w:t>
      </w:r>
      <w:proofErr w:type="gramEnd"/>
      <w:r w:rsidR="00DF0CBA" w:rsidRPr="00DF0CBA">
        <w:rPr>
          <w:rFonts w:ascii="Times New Roman" w:eastAsia="Times New Roman" w:hAnsi="Times New Roman" w:cs="Times New Roman"/>
          <w:color w:val="000000"/>
        </w:rPr>
        <w:t>17)30077-3</w:t>
      </w:r>
    </w:p>
    <w:p w14:paraId="06200517" w14:textId="7D5B6EFC" w:rsidR="00F96346" w:rsidRDefault="00F96346">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DA5FB8">
        <w:rPr>
          <w:rFonts w:ascii="Times New Roman" w:eastAsia="Times New Roman" w:hAnsi="Times New Roman" w:cs="Times New Roman"/>
          <w:color w:val="000000"/>
        </w:rPr>
        <w:t xml:space="preserve">Alexander, P., Reddy, A., Brown, C., Henry, R. C., </w:t>
      </w:r>
      <w:proofErr w:type="spellStart"/>
      <w:r w:rsidRPr="00DA5FB8">
        <w:rPr>
          <w:rFonts w:ascii="Times New Roman" w:eastAsia="Times New Roman" w:hAnsi="Times New Roman" w:cs="Times New Roman"/>
          <w:color w:val="000000"/>
        </w:rPr>
        <w:t>Rounsevell</w:t>
      </w:r>
      <w:proofErr w:type="spellEnd"/>
      <w:r w:rsidRPr="00DA5FB8">
        <w:rPr>
          <w:rFonts w:ascii="Times New Roman" w:eastAsia="Times New Roman" w:hAnsi="Times New Roman" w:cs="Times New Roman"/>
          <w:color w:val="000000"/>
        </w:rPr>
        <w:t xml:space="preserve">, M. D. (2019) Transforming agricultural land use through marginal gains in the food system. </w:t>
      </w:r>
      <w:r w:rsidRPr="00DA5FB8">
        <w:rPr>
          <w:rFonts w:ascii="Times New Roman" w:eastAsia="Times New Roman" w:hAnsi="Times New Roman" w:cs="Times New Roman"/>
          <w:i/>
          <w:color w:val="000000"/>
        </w:rPr>
        <w:t>Glob. Environ. Change</w:t>
      </w:r>
      <w:r w:rsidRPr="00DA5FB8">
        <w:rPr>
          <w:rFonts w:ascii="Times New Roman" w:eastAsia="Times New Roman" w:hAnsi="Times New Roman" w:cs="Times New Roman"/>
          <w:color w:val="000000"/>
        </w:rPr>
        <w:t xml:space="preserve"> 57, 101932. https://doi.org/10.1016/j.gloenvcha.2019.101932</w:t>
      </w:r>
      <w:r w:rsidRPr="00F96346">
        <w:rPr>
          <w:rFonts w:ascii="Times New Roman" w:eastAsia="Times New Roman" w:hAnsi="Times New Roman" w:cs="Times New Roman"/>
          <w:color w:val="000000"/>
        </w:rPr>
        <w:t xml:space="preserve"> </w:t>
      </w:r>
    </w:p>
    <w:p w14:paraId="00000085" w14:textId="27356F02"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DA5FB8">
        <w:rPr>
          <w:rFonts w:ascii="Times New Roman" w:eastAsia="Times New Roman" w:hAnsi="Times New Roman" w:cs="Times New Roman"/>
          <w:color w:val="000000"/>
        </w:rPr>
        <w:t>Aoyagi-</w:t>
      </w:r>
      <w:proofErr w:type="spellStart"/>
      <w:r w:rsidRPr="00DA5FB8">
        <w:rPr>
          <w:rFonts w:ascii="Times New Roman" w:eastAsia="Times New Roman" w:hAnsi="Times New Roman" w:cs="Times New Roman"/>
          <w:color w:val="000000"/>
        </w:rPr>
        <w:t>Usui</w:t>
      </w:r>
      <w:proofErr w:type="spellEnd"/>
      <w:r w:rsidRPr="00DA5FB8">
        <w:rPr>
          <w:rFonts w:ascii="Times New Roman" w:eastAsia="Times New Roman" w:hAnsi="Times New Roman" w:cs="Times New Roman"/>
          <w:color w:val="000000"/>
        </w:rPr>
        <w:t xml:space="preserve">, M., </w:t>
      </w:r>
      <w:proofErr w:type="spellStart"/>
      <w:r w:rsidRPr="00DA5FB8">
        <w:rPr>
          <w:rFonts w:ascii="Times New Roman" w:eastAsia="Times New Roman" w:hAnsi="Times New Roman" w:cs="Times New Roman"/>
          <w:color w:val="000000"/>
        </w:rPr>
        <w:t>Vinken</w:t>
      </w:r>
      <w:proofErr w:type="spellEnd"/>
      <w:r w:rsidRPr="00DA5FB8">
        <w:rPr>
          <w:rFonts w:ascii="Times New Roman" w:eastAsia="Times New Roman" w:hAnsi="Times New Roman" w:cs="Times New Roman"/>
          <w:color w:val="000000"/>
        </w:rPr>
        <w:t xml:space="preserve">, H., </w:t>
      </w:r>
      <w:proofErr w:type="spellStart"/>
      <w:r w:rsidRPr="00DA5FB8">
        <w:rPr>
          <w:rFonts w:ascii="Times New Roman" w:eastAsia="Times New Roman" w:hAnsi="Times New Roman" w:cs="Times New Roman"/>
          <w:color w:val="000000"/>
        </w:rPr>
        <w:t>Kuribayashi</w:t>
      </w:r>
      <w:proofErr w:type="spellEnd"/>
      <w:r w:rsidRPr="00DA5FB8">
        <w:rPr>
          <w:rFonts w:ascii="Times New Roman" w:eastAsia="Times New Roman" w:hAnsi="Times New Roman" w:cs="Times New Roman"/>
          <w:color w:val="000000"/>
        </w:rPr>
        <w:t xml:space="preserve">, A. (2003) Pro-environmental attitudes and </w:t>
      </w:r>
      <w:proofErr w:type="spellStart"/>
      <w:r w:rsidRPr="00DA5FB8">
        <w:rPr>
          <w:rFonts w:ascii="Times New Roman" w:eastAsia="Times New Roman" w:hAnsi="Times New Roman" w:cs="Times New Roman"/>
          <w:color w:val="000000"/>
        </w:rPr>
        <w:t>behaviors</w:t>
      </w:r>
      <w:proofErr w:type="spellEnd"/>
      <w:r w:rsidRPr="00DA5FB8">
        <w:rPr>
          <w:rFonts w:ascii="Times New Roman" w:eastAsia="Times New Roman" w:hAnsi="Times New Roman" w:cs="Times New Roman"/>
          <w:color w:val="000000"/>
        </w:rPr>
        <w:t xml:space="preserve">: An international comparison. </w:t>
      </w:r>
      <w:r w:rsidR="00D75483" w:rsidRPr="00DA5FB8">
        <w:rPr>
          <w:rFonts w:ascii="Times New Roman" w:eastAsia="Times New Roman" w:hAnsi="Times New Roman" w:cs="Times New Roman"/>
          <w:i/>
          <w:color w:val="000000"/>
        </w:rPr>
        <w:t>Hum. Ecol. Rev.</w:t>
      </w:r>
      <w:r w:rsidRPr="00DA5FB8">
        <w:rPr>
          <w:rFonts w:ascii="Times New Roman" w:eastAsia="Times New Roman" w:hAnsi="Times New Roman" w:cs="Times New Roman"/>
          <w:color w:val="000000"/>
        </w:rPr>
        <w:t xml:space="preserve"> 23-31.</w:t>
      </w:r>
    </w:p>
    <w:p w14:paraId="049B9041" w14:textId="6EEB825C" w:rsidR="008D490D" w:rsidRPr="00DA5FB8" w:rsidRDefault="008D490D" w:rsidP="008D490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DA5FB8">
        <w:rPr>
          <w:rFonts w:ascii="Times New Roman" w:eastAsia="Times New Roman" w:hAnsi="Times New Roman" w:cs="Times New Roman"/>
          <w:color w:val="000000"/>
        </w:rPr>
        <w:t>Arcadis</w:t>
      </w:r>
      <w:proofErr w:type="spellEnd"/>
      <w:r w:rsidRPr="00DA5FB8">
        <w:rPr>
          <w:rFonts w:ascii="Times New Roman" w:eastAsia="Times New Roman" w:hAnsi="Times New Roman" w:cs="Times New Roman"/>
          <w:color w:val="000000"/>
        </w:rPr>
        <w:t xml:space="preserve"> (2019) National Food Waste Baseline: Final assessment report. </w:t>
      </w:r>
      <w:proofErr w:type="spellStart"/>
      <w:r w:rsidRPr="00DA5FB8">
        <w:rPr>
          <w:rFonts w:ascii="Times New Roman" w:eastAsia="Times New Roman" w:hAnsi="Times New Roman" w:cs="Times New Roman"/>
          <w:color w:val="000000"/>
        </w:rPr>
        <w:t>Arcadis</w:t>
      </w:r>
      <w:proofErr w:type="spellEnd"/>
      <w:r w:rsidRPr="00DA5FB8">
        <w:rPr>
          <w:rFonts w:ascii="Times New Roman" w:eastAsia="Times New Roman" w:hAnsi="Times New Roman" w:cs="Times New Roman"/>
          <w:color w:val="000000"/>
        </w:rPr>
        <w:t>. https://www.</w:t>
      </w:r>
    </w:p>
    <w:p w14:paraId="2CC2537A" w14:textId="64862E4A" w:rsidR="008D490D" w:rsidRPr="00ED07B5" w:rsidRDefault="008D490D" w:rsidP="008D490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DA5FB8">
        <w:rPr>
          <w:rFonts w:ascii="Times New Roman" w:eastAsia="Times New Roman" w:hAnsi="Times New Roman" w:cs="Times New Roman"/>
          <w:color w:val="000000"/>
        </w:rPr>
        <w:t xml:space="preserve">environment.gov.au/system/files/pages/25e36a8c-3a9c-487c-a9cb-66ec15ba61d0/files/national-foodwaste-baseline-final-assessment.pdf. Accessed </w:t>
      </w:r>
      <w:r w:rsidR="00DA5FB8">
        <w:rPr>
          <w:rFonts w:ascii="Times New Roman" w:eastAsia="Times New Roman" w:hAnsi="Times New Roman" w:cs="Times New Roman"/>
          <w:color w:val="000000"/>
        </w:rPr>
        <w:t xml:space="preserve">date: </w:t>
      </w:r>
      <w:r w:rsidRPr="00DA5FB8">
        <w:rPr>
          <w:rFonts w:ascii="Times New Roman" w:eastAsia="Times New Roman" w:hAnsi="Times New Roman" w:cs="Times New Roman"/>
          <w:color w:val="000000"/>
        </w:rPr>
        <w:t>30 March 2021.</w:t>
      </w:r>
    </w:p>
    <w:p w14:paraId="00000086" w14:textId="11CF79B5" w:rsidR="00021261" w:rsidRPr="00ED07B5" w:rsidRDefault="0004732D" w:rsidP="008D490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F422ED">
        <w:rPr>
          <w:rFonts w:ascii="Times New Roman" w:eastAsia="Times New Roman" w:hAnsi="Times New Roman" w:cs="Times New Roman"/>
          <w:color w:val="000000"/>
        </w:rPr>
        <w:t>Aschemann-Witzel</w:t>
      </w:r>
      <w:proofErr w:type="spellEnd"/>
      <w:r w:rsidRPr="00F422ED">
        <w:rPr>
          <w:rFonts w:ascii="Times New Roman" w:eastAsia="Times New Roman" w:hAnsi="Times New Roman" w:cs="Times New Roman"/>
          <w:color w:val="000000"/>
        </w:rPr>
        <w:t xml:space="preserve">, J., de </w:t>
      </w:r>
      <w:proofErr w:type="spellStart"/>
      <w:r w:rsidRPr="00F422ED">
        <w:rPr>
          <w:rFonts w:ascii="Times New Roman" w:eastAsia="Times New Roman" w:hAnsi="Times New Roman" w:cs="Times New Roman"/>
          <w:color w:val="000000"/>
        </w:rPr>
        <w:t>Hooge</w:t>
      </w:r>
      <w:proofErr w:type="spellEnd"/>
      <w:r w:rsidRPr="00F422ED">
        <w:rPr>
          <w:rFonts w:ascii="Times New Roman" w:eastAsia="Times New Roman" w:hAnsi="Times New Roman" w:cs="Times New Roman"/>
          <w:color w:val="000000"/>
        </w:rPr>
        <w:t>, I</w:t>
      </w:r>
      <w:r w:rsidR="00BF4343" w:rsidRPr="00F422ED">
        <w:rPr>
          <w:rFonts w:ascii="Times New Roman" w:eastAsia="Times New Roman" w:hAnsi="Times New Roman" w:cs="Times New Roman"/>
          <w:color w:val="000000"/>
        </w:rPr>
        <w:t xml:space="preserve">., Amani, P., </w:t>
      </w:r>
      <w:proofErr w:type="spellStart"/>
      <w:r w:rsidR="00BF4343" w:rsidRPr="00F422ED">
        <w:rPr>
          <w:rFonts w:ascii="Times New Roman" w:eastAsia="Times New Roman" w:hAnsi="Times New Roman" w:cs="Times New Roman"/>
          <w:color w:val="000000"/>
        </w:rPr>
        <w:t>Bech</w:t>
      </w:r>
      <w:proofErr w:type="spellEnd"/>
      <w:r w:rsidR="00BF4343" w:rsidRPr="00F422ED">
        <w:rPr>
          <w:rFonts w:ascii="Times New Roman" w:eastAsia="Times New Roman" w:hAnsi="Times New Roman" w:cs="Times New Roman"/>
          <w:color w:val="000000"/>
        </w:rPr>
        <w:t xml:space="preserve">-Larsen, T., </w:t>
      </w:r>
      <w:proofErr w:type="spellStart"/>
      <w:r w:rsidR="00BF4343" w:rsidRPr="00F422ED">
        <w:rPr>
          <w:rFonts w:ascii="Times New Roman" w:eastAsia="Times New Roman" w:hAnsi="Times New Roman" w:cs="Times New Roman"/>
          <w:color w:val="000000"/>
        </w:rPr>
        <w:t>Oostindjer</w:t>
      </w:r>
      <w:proofErr w:type="spellEnd"/>
      <w:r w:rsidR="00BF4343" w:rsidRPr="00F422ED">
        <w:rPr>
          <w:rFonts w:ascii="Times New Roman" w:eastAsia="Times New Roman" w:hAnsi="Times New Roman" w:cs="Times New Roman"/>
          <w:color w:val="000000"/>
        </w:rPr>
        <w:t xml:space="preserve">, M. (2015) </w:t>
      </w:r>
      <w:r w:rsidRPr="00F422ED">
        <w:rPr>
          <w:rFonts w:ascii="Times New Roman" w:eastAsia="Times New Roman" w:hAnsi="Times New Roman" w:cs="Times New Roman"/>
          <w:color w:val="000000"/>
        </w:rPr>
        <w:t xml:space="preserve">Consumer-related food waste: causes and potential for action. </w:t>
      </w:r>
      <w:r w:rsidRPr="00F422ED">
        <w:rPr>
          <w:rFonts w:ascii="Times New Roman" w:eastAsia="Times New Roman" w:hAnsi="Times New Roman" w:cs="Times New Roman"/>
          <w:i/>
          <w:color w:val="000000"/>
        </w:rPr>
        <w:t>Sustainability, 7</w:t>
      </w:r>
      <w:r w:rsidRPr="00F422ED">
        <w:rPr>
          <w:rFonts w:ascii="Times New Roman" w:eastAsia="Times New Roman" w:hAnsi="Times New Roman" w:cs="Times New Roman"/>
          <w:color w:val="000000"/>
        </w:rPr>
        <w:t>(6), 6457-6477.</w:t>
      </w:r>
      <w:r w:rsidR="00F422ED" w:rsidRPr="00F422ED">
        <w:rPr>
          <w:rFonts w:ascii="Times New Roman" w:eastAsia="Times New Roman" w:hAnsi="Times New Roman" w:cs="Times New Roman"/>
          <w:color w:val="000000"/>
        </w:rPr>
        <w:t xml:space="preserve"> https://doi.org/10.3390/su7066457</w:t>
      </w:r>
    </w:p>
    <w:p w14:paraId="00000087" w14:textId="0BE49C0D"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F422ED">
        <w:rPr>
          <w:rFonts w:ascii="Times New Roman" w:eastAsia="Times New Roman" w:hAnsi="Times New Roman" w:cs="Times New Roman"/>
          <w:color w:val="000000"/>
        </w:rPr>
        <w:t>Aschemann-Witzel</w:t>
      </w:r>
      <w:proofErr w:type="spellEnd"/>
      <w:r w:rsidRPr="00F422ED">
        <w:rPr>
          <w:rFonts w:ascii="Times New Roman" w:eastAsia="Times New Roman" w:hAnsi="Times New Roman" w:cs="Times New Roman"/>
          <w:color w:val="000000"/>
        </w:rPr>
        <w:t>, J.,</w:t>
      </w:r>
      <w:r w:rsidR="00BF4343" w:rsidRPr="00F422ED">
        <w:rPr>
          <w:rFonts w:ascii="Times New Roman" w:eastAsia="Times New Roman" w:hAnsi="Times New Roman" w:cs="Times New Roman"/>
          <w:color w:val="000000"/>
        </w:rPr>
        <w:t xml:space="preserve"> </w:t>
      </w:r>
      <w:proofErr w:type="spellStart"/>
      <w:r w:rsidR="00BF4343" w:rsidRPr="00F422ED">
        <w:rPr>
          <w:rFonts w:ascii="Times New Roman" w:eastAsia="Times New Roman" w:hAnsi="Times New Roman" w:cs="Times New Roman"/>
          <w:color w:val="000000"/>
        </w:rPr>
        <w:t>Giménez</w:t>
      </w:r>
      <w:proofErr w:type="spellEnd"/>
      <w:r w:rsidR="00BF4343" w:rsidRPr="00F422ED">
        <w:rPr>
          <w:rFonts w:ascii="Times New Roman" w:eastAsia="Times New Roman" w:hAnsi="Times New Roman" w:cs="Times New Roman"/>
          <w:color w:val="000000"/>
        </w:rPr>
        <w:t>, A., Ares, G. (2018)</w:t>
      </w:r>
      <w:r w:rsidRPr="00F422ED">
        <w:rPr>
          <w:rFonts w:ascii="Times New Roman" w:eastAsia="Times New Roman" w:hAnsi="Times New Roman" w:cs="Times New Roman"/>
          <w:color w:val="000000"/>
        </w:rPr>
        <w:t xml:space="preserve"> Convenience or price orientation? Consumer characteristics influencing food waste behaviour in the context of an emerging country and the impact on future sustainability of the global food sector. </w:t>
      </w:r>
      <w:r w:rsidR="00024E9A" w:rsidRPr="00F422ED">
        <w:rPr>
          <w:rFonts w:ascii="Times New Roman" w:eastAsia="Times New Roman" w:hAnsi="Times New Roman" w:cs="Times New Roman"/>
          <w:i/>
          <w:color w:val="000000"/>
        </w:rPr>
        <w:t>Glob. Environ. Change</w:t>
      </w:r>
      <w:r w:rsidRPr="00F422ED">
        <w:rPr>
          <w:rFonts w:ascii="Times New Roman" w:eastAsia="Times New Roman" w:hAnsi="Times New Roman" w:cs="Times New Roman"/>
          <w:i/>
          <w:color w:val="000000"/>
        </w:rPr>
        <w:t>, 49</w:t>
      </w:r>
      <w:r w:rsidRPr="00F422ED">
        <w:rPr>
          <w:rFonts w:ascii="Times New Roman" w:eastAsia="Times New Roman" w:hAnsi="Times New Roman" w:cs="Times New Roman"/>
          <w:color w:val="000000"/>
        </w:rPr>
        <w:t>, 85-94.</w:t>
      </w:r>
      <w:r w:rsidR="00F422ED" w:rsidRPr="00F422ED">
        <w:rPr>
          <w:rFonts w:ascii="Times New Roman" w:eastAsia="Times New Roman" w:hAnsi="Times New Roman" w:cs="Times New Roman"/>
          <w:color w:val="000000"/>
        </w:rPr>
        <w:t xml:space="preserve"> https://doi.org/10.1016/j.gloenvcha.2018.02.002</w:t>
      </w:r>
    </w:p>
    <w:p w14:paraId="00000088" w14:textId="7A5727AF"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F422ED">
        <w:rPr>
          <w:rFonts w:ascii="Times New Roman" w:eastAsia="Times New Roman" w:hAnsi="Times New Roman" w:cs="Times New Roman"/>
          <w:color w:val="000000"/>
        </w:rPr>
        <w:t>Bao</w:t>
      </w:r>
      <w:proofErr w:type="spellEnd"/>
      <w:r w:rsidRPr="00F422ED">
        <w:rPr>
          <w:rFonts w:ascii="Times New Roman" w:eastAsia="Times New Roman" w:hAnsi="Times New Roman" w:cs="Times New Roman"/>
          <w:color w:val="000000"/>
        </w:rPr>
        <w:t>, Y</w:t>
      </w:r>
      <w:r w:rsidR="00BF4343" w:rsidRPr="00F422ED">
        <w:rPr>
          <w:rFonts w:ascii="Times New Roman" w:eastAsia="Times New Roman" w:hAnsi="Times New Roman" w:cs="Times New Roman"/>
          <w:color w:val="000000"/>
        </w:rPr>
        <w:t>., Zhou, K. Z., Su, C. (2003)</w:t>
      </w:r>
      <w:r w:rsidRPr="00F422ED">
        <w:rPr>
          <w:rFonts w:ascii="Times New Roman" w:eastAsia="Times New Roman" w:hAnsi="Times New Roman" w:cs="Times New Roman"/>
          <w:color w:val="000000"/>
        </w:rPr>
        <w:t xml:space="preserve"> Face consciousness and risk aversion: do they affect consumer decision‐making? </w:t>
      </w:r>
      <w:r w:rsidR="00FD1C15" w:rsidRPr="00F422ED">
        <w:rPr>
          <w:rFonts w:ascii="Times New Roman" w:eastAsia="Times New Roman" w:hAnsi="Times New Roman" w:cs="Times New Roman"/>
          <w:i/>
          <w:color w:val="000000"/>
        </w:rPr>
        <w:t>Psychol. Mark.</w:t>
      </w:r>
      <w:r w:rsidRPr="00F422ED">
        <w:rPr>
          <w:rFonts w:ascii="Times New Roman" w:eastAsia="Times New Roman" w:hAnsi="Times New Roman" w:cs="Times New Roman"/>
          <w:i/>
          <w:color w:val="000000"/>
        </w:rPr>
        <w:t xml:space="preserve"> 20</w:t>
      </w:r>
      <w:r w:rsidRPr="00F422ED">
        <w:rPr>
          <w:rFonts w:ascii="Times New Roman" w:eastAsia="Times New Roman" w:hAnsi="Times New Roman" w:cs="Times New Roman"/>
          <w:color w:val="000000"/>
        </w:rPr>
        <w:t>(8), 733-755.</w:t>
      </w:r>
      <w:r w:rsidR="00F422ED" w:rsidRPr="00F422ED">
        <w:rPr>
          <w:rFonts w:ascii="Times New Roman" w:eastAsia="Times New Roman" w:hAnsi="Times New Roman" w:cs="Times New Roman"/>
          <w:color w:val="000000"/>
        </w:rPr>
        <w:t xml:space="preserve"> https://doi.org/10.1002/mar.10094</w:t>
      </w:r>
    </w:p>
    <w:p w14:paraId="0D014AF1" w14:textId="0F28C67E" w:rsidR="00FD1C15" w:rsidRPr="00ED07B5" w:rsidRDefault="00FD1C15" w:rsidP="00FD1C15">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E87A13">
        <w:rPr>
          <w:rFonts w:ascii="Times New Roman" w:eastAsia="Times New Roman" w:hAnsi="Times New Roman" w:cs="Times New Roman"/>
          <w:color w:val="000000"/>
        </w:rPr>
        <w:t>Bijl</w:t>
      </w:r>
      <w:proofErr w:type="spellEnd"/>
      <w:r w:rsidRPr="00E87A13">
        <w:rPr>
          <w:rFonts w:ascii="Times New Roman" w:eastAsia="Times New Roman" w:hAnsi="Times New Roman" w:cs="Times New Roman"/>
          <w:color w:val="000000"/>
        </w:rPr>
        <w:t xml:space="preserve">, D. L., </w:t>
      </w:r>
      <w:proofErr w:type="spellStart"/>
      <w:r w:rsidRPr="00E87A13">
        <w:rPr>
          <w:rFonts w:ascii="Times New Roman" w:eastAsia="Times New Roman" w:hAnsi="Times New Roman" w:cs="Times New Roman"/>
          <w:color w:val="000000"/>
        </w:rPr>
        <w:t>Bogaart</w:t>
      </w:r>
      <w:proofErr w:type="spellEnd"/>
      <w:r w:rsidRPr="00E87A13">
        <w:rPr>
          <w:rFonts w:ascii="Times New Roman" w:eastAsia="Times New Roman" w:hAnsi="Times New Roman" w:cs="Times New Roman"/>
          <w:color w:val="000000"/>
        </w:rPr>
        <w:t xml:space="preserve">, P. W., Dekker, S. C., </w:t>
      </w:r>
      <w:proofErr w:type="spellStart"/>
      <w:r w:rsidRPr="00E87A13">
        <w:rPr>
          <w:rFonts w:ascii="Times New Roman" w:eastAsia="Times New Roman" w:hAnsi="Times New Roman" w:cs="Times New Roman"/>
          <w:color w:val="000000"/>
        </w:rPr>
        <w:t>Stehfest</w:t>
      </w:r>
      <w:proofErr w:type="spellEnd"/>
      <w:r w:rsidRPr="00E87A13">
        <w:rPr>
          <w:rFonts w:ascii="Times New Roman" w:eastAsia="Times New Roman" w:hAnsi="Times New Roman" w:cs="Times New Roman"/>
          <w:color w:val="000000"/>
        </w:rPr>
        <w:t xml:space="preserve">, E., de </w:t>
      </w:r>
      <w:proofErr w:type="spellStart"/>
      <w:r w:rsidRPr="00E87A13">
        <w:rPr>
          <w:rFonts w:ascii="Times New Roman" w:eastAsia="Times New Roman" w:hAnsi="Times New Roman" w:cs="Times New Roman"/>
          <w:color w:val="000000"/>
        </w:rPr>
        <w:t>Vries</w:t>
      </w:r>
      <w:proofErr w:type="spellEnd"/>
      <w:r w:rsidRPr="00E87A13">
        <w:rPr>
          <w:rFonts w:ascii="Times New Roman" w:eastAsia="Times New Roman" w:hAnsi="Times New Roman" w:cs="Times New Roman"/>
          <w:color w:val="000000"/>
        </w:rPr>
        <w:t xml:space="preserve">, B. J., van </w:t>
      </w:r>
      <w:proofErr w:type="spellStart"/>
      <w:r w:rsidRPr="00E87A13">
        <w:rPr>
          <w:rFonts w:ascii="Times New Roman" w:eastAsia="Times New Roman" w:hAnsi="Times New Roman" w:cs="Times New Roman"/>
          <w:color w:val="000000"/>
        </w:rPr>
        <w:t>Vuuren</w:t>
      </w:r>
      <w:proofErr w:type="spellEnd"/>
      <w:r w:rsidRPr="00E87A13">
        <w:rPr>
          <w:rFonts w:ascii="Times New Roman" w:eastAsia="Times New Roman" w:hAnsi="Times New Roman" w:cs="Times New Roman"/>
          <w:color w:val="000000"/>
        </w:rPr>
        <w:t xml:space="preserve">, D. P. (2017) A physically-based model of long-term food demand. </w:t>
      </w:r>
      <w:r w:rsidRPr="00E87A13">
        <w:rPr>
          <w:rFonts w:ascii="Times New Roman" w:eastAsia="Times New Roman" w:hAnsi="Times New Roman" w:cs="Times New Roman"/>
          <w:i/>
          <w:iCs/>
          <w:color w:val="000000"/>
        </w:rPr>
        <w:t>Glob. Environ. Change</w:t>
      </w:r>
      <w:r w:rsidRPr="00E87A13">
        <w:rPr>
          <w:rFonts w:ascii="Times New Roman" w:eastAsia="Times New Roman" w:hAnsi="Times New Roman" w:cs="Times New Roman"/>
          <w:color w:val="000000"/>
        </w:rPr>
        <w:t xml:space="preserve">, </w:t>
      </w:r>
      <w:r w:rsidRPr="00E87A13">
        <w:rPr>
          <w:rFonts w:ascii="Times New Roman" w:eastAsia="Times New Roman" w:hAnsi="Times New Roman" w:cs="Times New Roman"/>
          <w:i/>
          <w:iCs/>
          <w:color w:val="000000"/>
        </w:rPr>
        <w:t>45</w:t>
      </w:r>
      <w:r w:rsidRPr="00E87A13">
        <w:rPr>
          <w:rFonts w:ascii="Times New Roman" w:eastAsia="Times New Roman" w:hAnsi="Times New Roman" w:cs="Times New Roman"/>
          <w:color w:val="000000"/>
        </w:rPr>
        <w:t>, 47-62.</w:t>
      </w:r>
      <w:r w:rsidR="00E87A13" w:rsidRPr="00E87A13">
        <w:rPr>
          <w:rFonts w:ascii="Times New Roman" w:eastAsia="Times New Roman" w:hAnsi="Times New Roman" w:cs="Times New Roman"/>
          <w:color w:val="000000"/>
        </w:rPr>
        <w:t xml:space="preserve"> https://doi.org/10.1016/j.gloenvcha.2017.04.003</w:t>
      </w:r>
    </w:p>
    <w:p w14:paraId="00000089" w14:textId="6A768713"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893A99">
        <w:rPr>
          <w:rFonts w:ascii="Times New Roman" w:eastAsia="Times New Roman" w:hAnsi="Times New Roman" w:cs="Times New Roman"/>
          <w:color w:val="000000"/>
        </w:rPr>
        <w:lastRenderedPageBreak/>
        <w:t>Bernar</w:t>
      </w:r>
      <w:r w:rsidR="00BF4343" w:rsidRPr="00893A99">
        <w:rPr>
          <w:rFonts w:ascii="Times New Roman" w:eastAsia="Times New Roman" w:hAnsi="Times New Roman" w:cs="Times New Roman"/>
          <w:color w:val="000000"/>
        </w:rPr>
        <w:t>di</w:t>
      </w:r>
      <w:proofErr w:type="spellEnd"/>
      <w:r w:rsidR="00BF4343" w:rsidRPr="00893A99">
        <w:rPr>
          <w:rFonts w:ascii="Times New Roman" w:eastAsia="Times New Roman" w:hAnsi="Times New Roman" w:cs="Times New Roman"/>
          <w:color w:val="000000"/>
        </w:rPr>
        <w:t>, R. A., Long, S. P. (2004)</w:t>
      </w:r>
      <w:r w:rsidRPr="00893A99">
        <w:rPr>
          <w:rFonts w:ascii="Times New Roman" w:eastAsia="Times New Roman" w:hAnsi="Times New Roman" w:cs="Times New Roman"/>
          <w:color w:val="000000"/>
        </w:rPr>
        <w:t xml:space="preserve"> Family Values, Competition </w:t>
      </w:r>
      <w:r w:rsidR="00BF4343" w:rsidRPr="00893A99">
        <w:rPr>
          <w:rFonts w:ascii="Times New Roman" w:eastAsia="Times New Roman" w:hAnsi="Times New Roman" w:cs="Times New Roman"/>
          <w:color w:val="000000"/>
        </w:rPr>
        <w:t>and</w:t>
      </w:r>
      <w:r w:rsidRPr="00893A99">
        <w:rPr>
          <w:rFonts w:ascii="Times New Roman" w:eastAsia="Times New Roman" w:hAnsi="Times New Roman" w:cs="Times New Roman"/>
          <w:color w:val="000000"/>
        </w:rPr>
        <w:t xml:space="preserve"> </w:t>
      </w:r>
      <w:r w:rsidR="00E87A13" w:rsidRPr="00893A99">
        <w:rPr>
          <w:rFonts w:ascii="Times New Roman" w:eastAsia="Times New Roman" w:hAnsi="Times New Roman" w:cs="Times New Roman"/>
          <w:color w:val="000000"/>
        </w:rPr>
        <w:t>the</w:t>
      </w:r>
      <w:r w:rsidRPr="00893A99">
        <w:rPr>
          <w:rFonts w:ascii="Times New Roman" w:eastAsia="Times New Roman" w:hAnsi="Times New Roman" w:cs="Times New Roman"/>
          <w:color w:val="000000"/>
        </w:rPr>
        <w:t xml:space="preserve"> Environment: An International Study </w:t>
      </w:r>
      <w:proofErr w:type="gramStart"/>
      <w:r w:rsidRPr="00893A99">
        <w:rPr>
          <w:rFonts w:ascii="Times New Roman" w:eastAsia="Times New Roman" w:hAnsi="Times New Roman" w:cs="Times New Roman"/>
          <w:color w:val="000000"/>
        </w:rPr>
        <w:t>Of</w:t>
      </w:r>
      <w:proofErr w:type="gramEnd"/>
      <w:r w:rsidRPr="00893A99">
        <w:rPr>
          <w:rFonts w:ascii="Times New Roman" w:eastAsia="Times New Roman" w:hAnsi="Times New Roman" w:cs="Times New Roman"/>
          <w:color w:val="000000"/>
        </w:rPr>
        <w:t xml:space="preserve"> Business Ethics. </w:t>
      </w:r>
      <w:r w:rsidRPr="00893A99">
        <w:rPr>
          <w:rFonts w:ascii="Times New Roman" w:eastAsia="Times New Roman" w:hAnsi="Times New Roman" w:cs="Times New Roman"/>
          <w:i/>
          <w:color w:val="000000"/>
        </w:rPr>
        <w:t>Int</w:t>
      </w:r>
      <w:r w:rsidR="00B354A1" w:rsidRPr="00893A99">
        <w:rPr>
          <w:rFonts w:ascii="Times New Roman" w:eastAsia="Times New Roman" w:hAnsi="Times New Roman" w:cs="Times New Roman"/>
          <w:i/>
          <w:color w:val="000000"/>
        </w:rPr>
        <w:t>.</w:t>
      </w:r>
      <w:r w:rsidRPr="00893A99">
        <w:rPr>
          <w:rFonts w:ascii="Times New Roman" w:eastAsia="Times New Roman" w:hAnsi="Times New Roman" w:cs="Times New Roman"/>
          <w:i/>
          <w:color w:val="000000"/>
        </w:rPr>
        <w:t xml:space="preserve"> Bus</w:t>
      </w:r>
      <w:r w:rsidR="00B354A1" w:rsidRPr="00893A99">
        <w:rPr>
          <w:rFonts w:ascii="Times New Roman" w:eastAsia="Times New Roman" w:hAnsi="Times New Roman" w:cs="Times New Roman"/>
          <w:i/>
          <w:color w:val="000000"/>
        </w:rPr>
        <w:t>.</w:t>
      </w:r>
      <w:r w:rsidRPr="00893A99">
        <w:rPr>
          <w:rFonts w:ascii="Times New Roman" w:eastAsia="Times New Roman" w:hAnsi="Times New Roman" w:cs="Times New Roman"/>
          <w:i/>
          <w:color w:val="000000"/>
        </w:rPr>
        <w:t xml:space="preserve"> Econ</w:t>
      </w:r>
      <w:r w:rsidR="00B354A1" w:rsidRPr="00893A99">
        <w:rPr>
          <w:rFonts w:ascii="Times New Roman" w:eastAsia="Times New Roman" w:hAnsi="Times New Roman" w:cs="Times New Roman"/>
          <w:i/>
          <w:color w:val="000000"/>
        </w:rPr>
        <w:t>.</w:t>
      </w:r>
      <w:r w:rsidRPr="00893A99">
        <w:rPr>
          <w:rFonts w:ascii="Times New Roman" w:eastAsia="Times New Roman" w:hAnsi="Times New Roman" w:cs="Times New Roman"/>
          <w:i/>
          <w:color w:val="000000"/>
        </w:rPr>
        <w:t xml:space="preserve"> Res</w:t>
      </w:r>
      <w:r w:rsidR="00B354A1" w:rsidRPr="00893A99">
        <w:rPr>
          <w:rFonts w:ascii="Times New Roman" w:eastAsia="Times New Roman" w:hAnsi="Times New Roman" w:cs="Times New Roman"/>
          <w:i/>
          <w:color w:val="000000"/>
        </w:rPr>
        <w:t>.</w:t>
      </w:r>
      <w:r w:rsidRPr="00893A99">
        <w:rPr>
          <w:rFonts w:ascii="Times New Roman" w:eastAsia="Times New Roman" w:hAnsi="Times New Roman" w:cs="Times New Roman"/>
          <w:i/>
          <w:color w:val="000000"/>
        </w:rPr>
        <w:t xml:space="preserve"> J</w:t>
      </w:r>
      <w:r w:rsidR="00B354A1" w:rsidRPr="00893A99">
        <w:rPr>
          <w:rFonts w:ascii="Times New Roman" w:eastAsia="Times New Roman" w:hAnsi="Times New Roman" w:cs="Times New Roman"/>
          <w:i/>
          <w:color w:val="000000"/>
        </w:rPr>
        <w:t>.</w:t>
      </w:r>
      <w:r w:rsidRPr="00893A99">
        <w:rPr>
          <w:rFonts w:ascii="Times New Roman" w:eastAsia="Times New Roman" w:hAnsi="Times New Roman" w:cs="Times New Roman"/>
          <w:i/>
          <w:color w:val="000000"/>
        </w:rPr>
        <w:t xml:space="preserve"> 3</w:t>
      </w:r>
      <w:r w:rsidRPr="00893A99">
        <w:rPr>
          <w:rFonts w:ascii="Times New Roman" w:eastAsia="Times New Roman" w:hAnsi="Times New Roman" w:cs="Times New Roman"/>
          <w:color w:val="000000"/>
        </w:rPr>
        <w:t>, 1-12.</w:t>
      </w:r>
      <w:r w:rsidR="00E87A13" w:rsidRPr="00893A99">
        <w:rPr>
          <w:rFonts w:ascii="Times New Roman" w:eastAsia="Times New Roman" w:hAnsi="Times New Roman" w:cs="Times New Roman"/>
          <w:color w:val="000000"/>
        </w:rPr>
        <w:t xml:space="preserve"> https://doi.org/10.19030/iber.v3i1.3650</w:t>
      </w:r>
    </w:p>
    <w:p w14:paraId="0000008B" w14:textId="1588686A" w:rsidR="00021261" w:rsidRPr="00893A99"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rPr>
      </w:pPr>
      <w:r w:rsidRPr="00893A99">
        <w:rPr>
          <w:rFonts w:ascii="Times New Roman" w:eastAsia="Times New Roman" w:hAnsi="Times New Roman" w:cs="Times New Roman"/>
        </w:rPr>
        <w:t xml:space="preserve">Block, L.G., Keller, P.A., </w:t>
      </w:r>
      <w:proofErr w:type="spellStart"/>
      <w:r w:rsidRPr="00893A99">
        <w:rPr>
          <w:rFonts w:ascii="Times New Roman" w:eastAsia="Times New Roman" w:hAnsi="Times New Roman" w:cs="Times New Roman"/>
        </w:rPr>
        <w:t>Vallen</w:t>
      </w:r>
      <w:proofErr w:type="spellEnd"/>
      <w:r w:rsidRPr="00893A99">
        <w:rPr>
          <w:rFonts w:ascii="Times New Roman" w:eastAsia="Times New Roman" w:hAnsi="Times New Roman" w:cs="Times New Roman"/>
        </w:rPr>
        <w:t xml:space="preserve">, B., Williamson, S., </w:t>
      </w:r>
      <w:proofErr w:type="spellStart"/>
      <w:r w:rsidRPr="00893A99">
        <w:rPr>
          <w:rFonts w:ascii="Times New Roman" w:eastAsia="Times New Roman" w:hAnsi="Times New Roman" w:cs="Times New Roman"/>
        </w:rPr>
        <w:t>Birau</w:t>
      </w:r>
      <w:proofErr w:type="spellEnd"/>
      <w:r w:rsidRPr="00893A99">
        <w:rPr>
          <w:rFonts w:ascii="Times New Roman" w:eastAsia="Times New Roman" w:hAnsi="Times New Roman" w:cs="Times New Roman"/>
        </w:rPr>
        <w:t xml:space="preserve">, M.M., Grinstein, A., Haws, K.L., </w:t>
      </w:r>
      <w:proofErr w:type="spellStart"/>
      <w:r w:rsidRPr="00893A99">
        <w:rPr>
          <w:rFonts w:ascii="Times New Roman" w:eastAsia="Times New Roman" w:hAnsi="Times New Roman" w:cs="Times New Roman"/>
        </w:rPr>
        <w:t>LaBarge</w:t>
      </w:r>
      <w:proofErr w:type="spellEnd"/>
      <w:r w:rsidRPr="00893A99">
        <w:rPr>
          <w:rFonts w:ascii="Times New Roman" w:eastAsia="Times New Roman" w:hAnsi="Times New Roman" w:cs="Times New Roman"/>
        </w:rPr>
        <w:t xml:space="preserve">, M.C., </w:t>
      </w:r>
      <w:proofErr w:type="spellStart"/>
      <w:r w:rsidRPr="00893A99">
        <w:rPr>
          <w:rFonts w:ascii="Times New Roman" w:eastAsia="Times New Roman" w:hAnsi="Times New Roman" w:cs="Times New Roman"/>
        </w:rPr>
        <w:t>Lamberton</w:t>
      </w:r>
      <w:proofErr w:type="spellEnd"/>
      <w:r w:rsidRPr="00893A99">
        <w:rPr>
          <w:rFonts w:ascii="Times New Roman" w:eastAsia="Times New Roman" w:hAnsi="Times New Roman" w:cs="Times New Roman"/>
        </w:rPr>
        <w:t>, C., Moore, E.S.</w:t>
      </w:r>
      <w:r w:rsidR="00BF4343" w:rsidRPr="00893A99">
        <w:rPr>
          <w:rFonts w:ascii="Times New Roman" w:eastAsia="Times New Roman" w:hAnsi="Times New Roman" w:cs="Times New Roman"/>
        </w:rPr>
        <w:t>,</w:t>
      </w:r>
      <w:r w:rsidRPr="00893A99">
        <w:rPr>
          <w:rFonts w:ascii="Times New Roman" w:eastAsia="Times New Roman" w:hAnsi="Times New Roman" w:cs="Times New Roman"/>
        </w:rPr>
        <w:t xml:space="preserve"> </w:t>
      </w:r>
      <w:proofErr w:type="spellStart"/>
      <w:r w:rsidRPr="00893A99">
        <w:rPr>
          <w:rFonts w:ascii="Times New Roman" w:eastAsia="Times New Roman" w:hAnsi="Times New Roman" w:cs="Times New Roman"/>
        </w:rPr>
        <w:t>Moscato</w:t>
      </w:r>
      <w:proofErr w:type="spellEnd"/>
      <w:r w:rsidRPr="00893A99">
        <w:rPr>
          <w:rFonts w:ascii="Times New Roman" w:eastAsia="Times New Roman" w:hAnsi="Times New Roman" w:cs="Times New Roman"/>
        </w:rPr>
        <w:t xml:space="preserve">, E.M. (2016) </w:t>
      </w:r>
      <w:proofErr w:type="gramStart"/>
      <w:r w:rsidRPr="00893A99">
        <w:rPr>
          <w:rFonts w:ascii="Times New Roman" w:eastAsia="Times New Roman" w:hAnsi="Times New Roman" w:cs="Times New Roman"/>
        </w:rPr>
        <w:t>The</w:t>
      </w:r>
      <w:proofErr w:type="gramEnd"/>
      <w:r w:rsidRPr="00893A99">
        <w:rPr>
          <w:rFonts w:ascii="Times New Roman" w:eastAsia="Times New Roman" w:hAnsi="Times New Roman" w:cs="Times New Roman"/>
        </w:rPr>
        <w:t xml:space="preserve"> squander sequence: understanding food waste at each stage of the consumer decision-making process. </w:t>
      </w:r>
      <w:r w:rsidR="0087326E" w:rsidRPr="00893A99">
        <w:rPr>
          <w:rFonts w:ascii="Times New Roman" w:eastAsia="Times New Roman" w:hAnsi="Times New Roman" w:cs="Times New Roman"/>
          <w:i/>
        </w:rPr>
        <w:t>J. Public Policy Mark.</w:t>
      </w:r>
      <w:r w:rsidRPr="00893A99">
        <w:rPr>
          <w:rFonts w:ascii="Times New Roman" w:eastAsia="Times New Roman" w:hAnsi="Times New Roman" w:cs="Times New Roman"/>
        </w:rPr>
        <w:t> </w:t>
      </w:r>
      <w:r w:rsidRPr="00893A99">
        <w:rPr>
          <w:rFonts w:ascii="Times New Roman" w:eastAsia="Times New Roman" w:hAnsi="Times New Roman" w:cs="Times New Roman"/>
          <w:i/>
        </w:rPr>
        <w:t>35</w:t>
      </w:r>
      <w:r w:rsidRPr="00893A99">
        <w:rPr>
          <w:rFonts w:ascii="Times New Roman" w:eastAsia="Times New Roman" w:hAnsi="Times New Roman" w:cs="Times New Roman"/>
        </w:rPr>
        <w:t>(2), 292-304.</w:t>
      </w:r>
      <w:r w:rsidR="00E87A13" w:rsidRPr="00893A99">
        <w:rPr>
          <w:rFonts w:ascii="Times New Roman" w:eastAsia="Times New Roman" w:hAnsi="Times New Roman" w:cs="Times New Roman"/>
        </w:rPr>
        <w:t xml:space="preserve"> https://doi.org/10.1509/jppm.15.132</w:t>
      </w:r>
    </w:p>
    <w:p w14:paraId="0000008C" w14:textId="7AC2D0DA" w:rsidR="00021261" w:rsidRPr="00893A99" w:rsidRDefault="00BF4343">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893A99">
        <w:rPr>
          <w:rFonts w:ascii="Times New Roman" w:eastAsia="Times New Roman" w:hAnsi="Times New Roman" w:cs="Times New Roman"/>
          <w:color w:val="000000"/>
        </w:rPr>
        <w:t>Bolton, L. E., Alba, J. W. (2012)</w:t>
      </w:r>
      <w:r w:rsidR="0004732D" w:rsidRPr="00893A99">
        <w:rPr>
          <w:rFonts w:ascii="Times New Roman" w:eastAsia="Times New Roman" w:hAnsi="Times New Roman" w:cs="Times New Roman"/>
          <w:color w:val="000000"/>
        </w:rPr>
        <w:t xml:space="preserve"> </w:t>
      </w:r>
      <w:proofErr w:type="gramStart"/>
      <w:r w:rsidR="0004732D" w:rsidRPr="00893A99">
        <w:rPr>
          <w:rFonts w:ascii="Times New Roman" w:eastAsia="Times New Roman" w:hAnsi="Times New Roman" w:cs="Times New Roman"/>
          <w:color w:val="000000"/>
        </w:rPr>
        <w:t>When</w:t>
      </w:r>
      <w:proofErr w:type="gramEnd"/>
      <w:r w:rsidR="0004732D" w:rsidRPr="00893A99">
        <w:rPr>
          <w:rFonts w:ascii="Times New Roman" w:eastAsia="Times New Roman" w:hAnsi="Times New Roman" w:cs="Times New Roman"/>
          <w:color w:val="000000"/>
        </w:rPr>
        <w:t xml:space="preserve"> less is more: Consumer aversion to unused utility. </w:t>
      </w:r>
      <w:r w:rsidR="00A46201" w:rsidRPr="00893A99">
        <w:rPr>
          <w:rFonts w:ascii="Times New Roman" w:eastAsia="Times New Roman" w:hAnsi="Times New Roman" w:cs="Times New Roman"/>
          <w:i/>
          <w:color w:val="000000"/>
        </w:rPr>
        <w:t xml:space="preserve">J. </w:t>
      </w:r>
      <w:proofErr w:type="spellStart"/>
      <w:r w:rsidR="00A46201" w:rsidRPr="00893A99">
        <w:rPr>
          <w:rFonts w:ascii="Times New Roman" w:eastAsia="Times New Roman" w:hAnsi="Times New Roman" w:cs="Times New Roman"/>
          <w:i/>
          <w:color w:val="000000"/>
        </w:rPr>
        <w:t>Consum</w:t>
      </w:r>
      <w:proofErr w:type="spellEnd"/>
      <w:r w:rsidR="00A46201" w:rsidRPr="00893A99">
        <w:rPr>
          <w:rFonts w:ascii="Times New Roman" w:eastAsia="Times New Roman" w:hAnsi="Times New Roman" w:cs="Times New Roman"/>
          <w:i/>
          <w:color w:val="000000"/>
        </w:rPr>
        <w:t>. Psychol.</w:t>
      </w:r>
      <w:r w:rsidR="0004732D" w:rsidRPr="00893A99">
        <w:rPr>
          <w:rFonts w:ascii="Times New Roman" w:eastAsia="Times New Roman" w:hAnsi="Times New Roman" w:cs="Times New Roman"/>
          <w:i/>
          <w:color w:val="000000"/>
        </w:rPr>
        <w:t xml:space="preserve"> 22</w:t>
      </w:r>
      <w:r w:rsidR="0004732D" w:rsidRPr="00893A99">
        <w:rPr>
          <w:rFonts w:ascii="Times New Roman" w:eastAsia="Times New Roman" w:hAnsi="Times New Roman" w:cs="Times New Roman"/>
          <w:color w:val="000000"/>
        </w:rPr>
        <w:t>(3), 369-383.</w:t>
      </w:r>
      <w:r w:rsidR="00E87A13" w:rsidRPr="00893A99">
        <w:rPr>
          <w:rFonts w:ascii="Times New Roman" w:eastAsia="Times New Roman" w:hAnsi="Times New Roman" w:cs="Times New Roman"/>
          <w:color w:val="000000"/>
        </w:rPr>
        <w:t xml:space="preserve"> https://doi.org/10.1016/j.jcps.2011.09.002</w:t>
      </w:r>
    </w:p>
    <w:p w14:paraId="0000008D" w14:textId="16697B73" w:rsidR="00021261" w:rsidRPr="00ED07B5" w:rsidRDefault="00BF4343">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893A99">
        <w:rPr>
          <w:rFonts w:ascii="Times New Roman" w:eastAsia="Times New Roman" w:hAnsi="Times New Roman" w:cs="Times New Roman"/>
          <w:color w:val="000000"/>
        </w:rPr>
        <w:t>Buzby</w:t>
      </w:r>
      <w:proofErr w:type="spellEnd"/>
      <w:r w:rsidRPr="00893A99">
        <w:rPr>
          <w:rFonts w:ascii="Times New Roman" w:eastAsia="Times New Roman" w:hAnsi="Times New Roman" w:cs="Times New Roman"/>
          <w:color w:val="000000"/>
        </w:rPr>
        <w:t xml:space="preserve">, J. C., </w:t>
      </w:r>
      <w:r w:rsidR="0004732D" w:rsidRPr="00893A99">
        <w:rPr>
          <w:rFonts w:ascii="Times New Roman" w:eastAsia="Times New Roman" w:hAnsi="Times New Roman" w:cs="Times New Roman"/>
          <w:color w:val="000000"/>
        </w:rPr>
        <w:t>Hyman, J.</w:t>
      </w:r>
      <w:r w:rsidRPr="00893A99">
        <w:rPr>
          <w:rFonts w:ascii="Times New Roman" w:eastAsia="Times New Roman" w:hAnsi="Times New Roman" w:cs="Times New Roman"/>
          <w:color w:val="000000"/>
        </w:rPr>
        <w:t xml:space="preserve"> (2012)</w:t>
      </w:r>
      <w:r w:rsidR="0004732D" w:rsidRPr="00893A99">
        <w:rPr>
          <w:rFonts w:ascii="Times New Roman" w:eastAsia="Times New Roman" w:hAnsi="Times New Roman" w:cs="Times New Roman"/>
          <w:color w:val="000000"/>
        </w:rPr>
        <w:t xml:space="preserve"> Total and per capita value of food loss in the United States. </w:t>
      </w:r>
      <w:r w:rsidR="0004732D" w:rsidRPr="00893A99">
        <w:rPr>
          <w:rFonts w:ascii="Times New Roman" w:eastAsia="Times New Roman" w:hAnsi="Times New Roman" w:cs="Times New Roman"/>
          <w:i/>
          <w:color w:val="000000"/>
        </w:rPr>
        <w:t>Food Policy</w:t>
      </w:r>
      <w:r w:rsidR="0004732D" w:rsidRPr="00893A99">
        <w:rPr>
          <w:rFonts w:ascii="Times New Roman" w:eastAsia="Times New Roman" w:hAnsi="Times New Roman" w:cs="Times New Roman"/>
          <w:color w:val="000000"/>
        </w:rPr>
        <w:t>, </w:t>
      </w:r>
      <w:r w:rsidR="0004732D" w:rsidRPr="00893A99">
        <w:rPr>
          <w:rFonts w:ascii="Times New Roman" w:eastAsia="Times New Roman" w:hAnsi="Times New Roman" w:cs="Times New Roman"/>
          <w:i/>
          <w:color w:val="000000"/>
        </w:rPr>
        <w:t>37</w:t>
      </w:r>
      <w:r w:rsidR="0004732D" w:rsidRPr="00893A99">
        <w:rPr>
          <w:rFonts w:ascii="Times New Roman" w:eastAsia="Times New Roman" w:hAnsi="Times New Roman" w:cs="Times New Roman"/>
          <w:color w:val="000000"/>
        </w:rPr>
        <w:t>(5), 561-570.</w:t>
      </w:r>
      <w:r w:rsidR="00893A99">
        <w:rPr>
          <w:rFonts w:ascii="Times New Roman" w:eastAsia="Times New Roman" w:hAnsi="Times New Roman" w:cs="Times New Roman"/>
          <w:color w:val="000000"/>
        </w:rPr>
        <w:t xml:space="preserve"> </w:t>
      </w:r>
      <w:r w:rsidR="00893A99" w:rsidRPr="00893A99">
        <w:rPr>
          <w:rFonts w:ascii="Times New Roman" w:eastAsia="Times New Roman" w:hAnsi="Times New Roman" w:cs="Times New Roman"/>
          <w:color w:val="000000"/>
        </w:rPr>
        <w:t>https://doi.org/10.1016/j.foodpol.2012.06.002</w:t>
      </w:r>
    </w:p>
    <w:p w14:paraId="0000008E" w14:textId="0A9A26A5" w:rsidR="00021261" w:rsidRPr="00ED07B5" w:rsidRDefault="00BF4343">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5C346D">
        <w:rPr>
          <w:rFonts w:ascii="Times New Roman" w:eastAsia="Times New Roman" w:hAnsi="Times New Roman" w:cs="Times New Roman"/>
          <w:color w:val="000000"/>
        </w:rPr>
        <w:t>Carrigan</w:t>
      </w:r>
      <w:proofErr w:type="spellEnd"/>
      <w:r w:rsidRPr="005C346D">
        <w:rPr>
          <w:rFonts w:ascii="Times New Roman" w:eastAsia="Times New Roman" w:hAnsi="Times New Roman" w:cs="Times New Roman"/>
          <w:color w:val="000000"/>
        </w:rPr>
        <w:t>, M. (2017)</w:t>
      </w:r>
      <w:r w:rsidR="0004732D" w:rsidRPr="005C346D">
        <w:rPr>
          <w:rFonts w:ascii="Times New Roman" w:eastAsia="Times New Roman" w:hAnsi="Times New Roman" w:cs="Times New Roman"/>
          <w:color w:val="000000"/>
        </w:rPr>
        <w:t xml:space="preserve"> Revisiting ‘The Myth of the Ethical Consumer’: why are we still not ethical shoppers? </w:t>
      </w:r>
      <w:r w:rsidR="00983FA9" w:rsidRPr="005C346D">
        <w:rPr>
          <w:rFonts w:ascii="Times New Roman" w:eastAsia="Times New Roman" w:hAnsi="Times New Roman" w:cs="Times New Roman"/>
          <w:i/>
          <w:color w:val="000000"/>
        </w:rPr>
        <w:t xml:space="preserve">J. </w:t>
      </w:r>
      <w:proofErr w:type="spellStart"/>
      <w:r w:rsidR="00983FA9" w:rsidRPr="005C346D">
        <w:rPr>
          <w:rFonts w:ascii="Times New Roman" w:eastAsia="Times New Roman" w:hAnsi="Times New Roman" w:cs="Times New Roman"/>
          <w:i/>
          <w:color w:val="000000"/>
        </w:rPr>
        <w:t>Consum</w:t>
      </w:r>
      <w:proofErr w:type="spellEnd"/>
      <w:r w:rsidR="00983FA9" w:rsidRPr="005C346D">
        <w:rPr>
          <w:rFonts w:ascii="Times New Roman" w:eastAsia="Times New Roman" w:hAnsi="Times New Roman" w:cs="Times New Roman"/>
          <w:i/>
          <w:color w:val="000000"/>
        </w:rPr>
        <w:t>. Ethics</w:t>
      </w:r>
      <w:r w:rsidR="0004732D" w:rsidRPr="005C346D">
        <w:rPr>
          <w:rFonts w:ascii="Times New Roman" w:eastAsia="Times New Roman" w:hAnsi="Times New Roman" w:cs="Times New Roman"/>
          <w:i/>
          <w:color w:val="000000"/>
        </w:rPr>
        <w:t>, 1</w:t>
      </w:r>
      <w:r w:rsidR="0004732D" w:rsidRPr="005C346D">
        <w:rPr>
          <w:rFonts w:ascii="Times New Roman" w:eastAsia="Times New Roman" w:hAnsi="Times New Roman" w:cs="Times New Roman"/>
          <w:color w:val="000000"/>
        </w:rPr>
        <w:t>(1), 11-21.</w:t>
      </w:r>
    </w:p>
    <w:p w14:paraId="00000090" w14:textId="54E00327"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5C346D">
        <w:rPr>
          <w:rFonts w:ascii="Times New Roman" w:eastAsia="Times New Roman" w:hAnsi="Times New Roman" w:cs="Times New Roman"/>
          <w:color w:val="000000"/>
        </w:rPr>
        <w:t>Carr</w:t>
      </w:r>
      <w:r w:rsidR="00BF4343" w:rsidRPr="005C346D">
        <w:rPr>
          <w:rFonts w:ascii="Times New Roman" w:eastAsia="Times New Roman" w:hAnsi="Times New Roman" w:cs="Times New Roman"/>
          <w:color w:val="000000"/>
        </w:rPr>
        <w:t>ington, M. J., Neville, B. A., Whitwell, G. J. (2014)</w:t>
      </w:r>
      <w:r w:rsidRPr="005C346D">
        <w:rPr>
          <w:rFonts w:ascii="Times New Roman" w:eastAsia="Times New Roman" w:hAnsi="Times New Roman" w:cs="Times New Roman"/>
          <w:color w:val="000000"/>
        </w:rPr>
        <w:t xml:space="preserve"> Lost in translation: Exploring the ethical consumer intention–</w:t>
      </w:r>
      <w:proofErr w:type="spellStart"/>
      <w:r w:rsidRPr="005C346D">
        <w:rPr>
          <w:rFonts w:ascii="Times New Roman" w:eastAsia="Times New Roman" w:hAnsi="Times New Roman" w:cs="Times New Roman"/>
          <w:color w:val="000000"/>
        </w:rPr>
        <w:t>behavior</w:t>
      </w:r>
      <w:proofErr w:type="spellEnd"/>
      <w:r w:rsidRPr="005C346D">
        <w:rPr>
          <w:rFonts w:ascii="Times New Roman" w:eastAsia="Times New Roman" w:hAnsi="Times New Roman" w:cs="Times New Roman"/>
          <w:color w:val="000000"/>
        </w:rPr>
        <w:t xml:space="preserve"> gap. </w:t>
      </w:r>
      <w:r w:rsidR="00BA7515" w:rsidRPr="005C346D">
        <w:rPr>
          <w:rFonts w:ascii="Times New Roman" w:eastAsia="Times New Roman" w:hAnsi="Times New Roman" w:cs="Times New Roman"/>
          <w:i/>
          <w:color w:val="000000"/>
        </w:rPr>
        <w:t xml:space="preserve">J. Bus. Res. </w:t>
      </w:r>
      <w:r w:rsidRPr="005C346D">
        <w:rPr>
          <w:rFonts w:ascii="Times New Roman" w:eastAsia="Times New Roman" w:hAnsi="Times New Roman" w:cs="Times New Roman"/>
          <w:i/>
          <w:color w:val="000000"/>
        </w:rPr>
        <w:t>67</w:t>
      </w:r>
      <w:r w:rsidRPr="005C346D">
        <w:rPr>
          <w:rFonts w:ascii="Times New Roman" w:eastAsia="Times New Roman" w:hAnsi="Times New Roman" w:cs="Times New Roman"/>
          <w:color w:val="000000"/>
        </w:rPr>
        <w:t>(1), 2759-2767.</w:t>
      </w:r>
      <w:r w:rsidR="005C346D" w:rsidRPr="005C346D">
        <w:rPr>
          <w:rFonts w:ascii="Times New Roman" w:eastAsia="Times New Roman" w:hAnsi="Times New Roman" w:cs="Times New Roman"/>
          <w:color w:val="000000"/>
        </w:rPr>
        <w:t xml:space="preserve"> https://doi.org/10.1016/j.jbusres.2012.09.022</w:t>
      </w:r>
    </w:p>
    <w:p w14:paraId="00000091" w14:textId="47B8A95D" w:rsidR="00021261" w:rsidRPr="005C346D"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5C346D">
        <w:rPr>
          <w:rFonts w:ascii="Times New Roman" w:eastAsia="Times New Roman" w:hAnsi="Times New Roman" w:cs="Times New Roman"/>
          <w:color w:val="000000"/>
        </w:rPr>
        <w:t>Ch</w:t>
      </w:r>
      <w:r w:rsidR="00BF4343" w:rsidRPr="005C346D">
        <w:rPr>
          <w:rFonts w:ascii="Times New Roman" w:eastAsia="Times New Roman" w:hAnsi="Times New Roman" w:cs="Times New Roman"/>
          <w:color w:val="000000"/>
        </w:rPr>
        <w:t>aboud</w:t>
      </w:r>
      <w:proofErr w:type="spellEnd"/>
      <w:r w:rsidR="00BF4343" w:rsidRPr="005C346D">
        <w:rPr>
          <w:rFonts w:ascii="Times New Roman" w:eastAsia="Times New Roman" w:hAnsi="Times New Roman" w:cs="Times New Roman"/>
          <w:color w:val="000000"/>
        </w:rPr>
        <w:t xml:space="preserve">, G., </w:t>
      </w:r>
      <w:proofErr w:type="spellStart"/>
      <w:r w:rsidR="00BF4343" w:rsidRPr="005C346D">
        <w:rPr>
          <w:rFonts w:ascii="Times New Roman" w:eastAsia="Times New Roman" w:hAnsi="Times New Roman" w:cs="Times New Roman"/>
          <w:color w:val="000000"/>
        </w:rPr>
        <w:t>Daviron</w:t>
      </w:r>
      <w:proofErr w:type="spellEnd"/>
      <w:r w:rsidR="00BF4343" w:rsidRPr="005C346D">
        <w:rPr>
          <w:rFonts w:ascii="Times New Roman" w:eastAsia="Times New Roman" w:hAnsi="Times New Roman" w:cs="Times New Roman"/>
          <w:color w:val="000000"/>
        </w:rPr>
        <w:t>, B. (2017)</w:t>
      </w:r>
      <w:r w:rsidRPr="005C346D">
        <w:rPr>
          <w:rFonts w:ascii="Times New Roman" w:eastAsia="Times New Roman" w:hAnsi="Times New Roman" w:cs="Times New Roman"/>
          <w:color w:val="000000"/>
        </w:rPr>
        <w:t xml:space="preserve"> Food losses and waste: navigating the inconsistencies. </w:t>
      </w:r>
      <w:r w:rsidR="008B6037" w:rsidRPr="005C346D">
        <w:rPr>
          <w:rFonts w:ascii="Times New Roman" w:eastAsia="Times New Roman" w:hAnsi="Times New Roman" w:cs="Times New Roman"/>
          <w:i/>
          <w:color w:val="000000"/>
        </w:rPr>
        <w:t>Glob. Food Sec.</w:t>
      </w:r>
      <w:r w:rsidRPr="005C346D">
        <w:rPr>
          <w:rFonts w:ascii="Times New Roman" w:eastAsia="Times New Roman" w:hAnsi="Times New Roman" w:cs="Times New Roman"/>
          <w:i/>
          <w:color w:val="000000"/>
        </w:rPr>
        <w:t xml:space="preserve"> 12</w:t>
      </w:r>
      <w:r w:rsidRPr="005C346D">
        <w:rPr>
          <w:rFonts w:ascii="Times New Roman" w:eastAsia="Times New Roman" w:hAnsi="Times New Roman" w:cs="Times New Roman"/>
          <w:color w:val="000000"/>
        </w:rPr>
        <w:t>, 1-7.</w:t>
      </w:r>
      <w:r w:rsidR="005C346D" w:rsidRPr="005C346D">
        <w:rPr>
          <w:rFonts w:ascii="Times New Roman" w:eastAsia="Times New Roman" w:hAnsi="Times New Roman" w:cs="Times New Roman"/>
          <w:color w:val="000000"/>
        </w:rPr>
        <w:t xml:space="preserve"> https://doi.org/10.1016/j.gfs.2016.11.004</w:t>
      </w:r>
    </w:p>
    <w:p w14:paraId="00000092" w14:textId="798172E1" w:rsidR="00021261" w:rsidRPr="005C346D"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5C346D">
        <w:rPr>
          <w:rFonts w:ascii="Times New Roman" w:eastAsia="Times New Roman" w:hAnsi="Times New Roman" w:cs="Times New Roman"/>
          <w:color w:val="000000"/>
        </w:rPr>
        <w:t>Chatzidakis</w:t>
      </w:r>
      <w:proofErr w:type="spellEnd"/>
      <w:r w:rsidRPr="005C346D">
        <w:rPr>
          <w:rFonts w:ascii="Times New Roman" w:eastAsia="Times New Roman" w:hAnsi="Times New Roman" w:cs="Times New Roman"/>
          <w:color w:val="000000"/>
        </w:rPr>
        <w:t xml:space="preserve">, A., </w:t>
      </w:r>
      <w:proofErr w:type="spellStart"/>
      <w:r w:rsidRPr="005C346D">
        <w:rPr>
          <w:rFonts w:ascii="Times New Roman" w:eastAsia="Times New Roman" w:hAnsi="Times New Roman" w:cs="Times New Roman"/>
          <w:color w:val="000000"/>
        </w:rPr>
        <w:t>Hibbert</w:t>
      </w:r>
      <w:proofErr w:type="spellEnd"/>
      <w:r w:rsidRPr="005C346D">
        <w:rPr>
          <w:rFonts w:ascii="Times New Roman" w:eastAsia="Times New Roman" w:hAnsi="Times New Roman" w:cs="Times New Roman"/>
          <w:color w:val="000000"/>
        </w:rPr>
        <w:t>, S.</w:t>
      </w:r>
      <w:r w:rsidR="00BF4343" w:rsidRPr="005C346D">
        <w:rPr>
          <w:rFonts w:ascii="Times New Roman" w:eastAsia="Times New Roman" w:hAnsi="Times New Roman" w:cs="Times New Roman"/>
          <w:color w:val="000000"/>
        </w:rPr>
        <w:t>,</w:t>
      </w:r>
      <w:r w:rsidRPr="005C346D">
        <w:rPr>
          <w:rFonts w:ascii="Times New Roman" w:eastAsia="Times New Roman" w:hAnsi="Times New Roman" w:cs="Times New Roman"/>
          <w:color w:val="000000"/>
        </w:rPr>
        <w:t xml:space="preserve"> Smith, A. P. (2007) Why people </w:t>
      </w:r>
      <w:proofErr w:type="gramStart"/>
      <w:r w:rsidRPr="005C346D">
        <w:rPr>
          <w:rFonts w:ascii="Times New Roman" w:eastAsia="Times New Roman" w:hAnsi="Times New Roman" w:cs="Times New Roman"/>
          <w:color w:val="000000"/>
        </w:rPr>
        <w:t>don’t</w:t>
      </w:r>
      <w:proofErr w:type="gramEnd"/>
      <w:r w:rsidRPr="005C346D">
        <w:rPr>
          <w:rFonts w:ascii="Times New Roman" w:eastAsia="Times New Roman" w:hAnsi="Times New Roman" w:cs="Times New Roman"/>
          <w:color w:val="000000"/>
        </w:rPr>
        <w:t xml:space="preserve"> take their concerns about fair trade to the supermarket: The role of neutralisation. </w:t>
      </w:r>
      <w:r w:rsidR="003461BB" w:rsidRPr="005C346D">
        <w:rPr>
          <w:rFonts w:ascii="Times New Roman" w:eastAsia="Times New Roman" w:hAnsi="Times New Roman" w:cs="Times New Roman"/>
          <w:i/>
        </w:rPr>
        <w:t>J. Bus. Ethics.</w:t>
      </w:r>
      <w:r w:rsidRPr="005C346D">
        <w:rPr>
          <w:rFonts w:ascii="Times New Roman" w:eastAsia="Times New Roman" w:hAnsi="Times New Roman" w:cs="Times New Roman"/>
          <w:i/>
          <w:color w:val="000000"/>
        </w:rPr>
        <w:t xml:space="preserve"> 74</w:t>
      </w:r>
      <w:r w:rsidRPr="005C346D">
        <w:rPr>
          <w:rFonts w:ascii="Times New Roman" w:eastAsia="Times New Roman" w:hAnsi="Times New Roman" w:cs="Times New Roman"/>
          <w:color w:val="000000"/>
        </w:rPr>
        <w:t>(1), 89-100.</w:t>
      </w:r>
      <w:r w:rsidR="005C346D" w:rsidRPr="005C346D">
        <w:rPr>
          <w:rFonts w:ascii="Times New Roman" w:eastAsia="Times New Roman" w:hAnsi="Times New Roman" w:cs="Times New Roman"/>
          <w:color w:val="000000"/>
        </w:rPr>
        <w:t xml:space="preserve"> https://doi.org/10.1007/s10551-006-9222-2</w:t>
      </w:r>
    </w:p>
    <w:p w14:paraId="00000093" w14:textId="0A8E1769" w:rsidR="00021261" w:rsidRPr="005C346D" w:rsidRDefault="009E5AF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5C346D">
        <w:rPr>
          <w:rFonts w:ascii="Times New Roman" w:eastAsia="Times New Roman" w:hAnsi="Times New Roman" w:cs="Times New Roman"/>
          <w:color w:val="000000"/>
        </w:rPr>
        <w:t>Chatzidakis</w:t>
      </w:r>
      <w:proofErr w:type="spellEnd"/>
      <w:r w:rsidRPr="005C346D">
        <w:rPr>
          <w:rFonts w:ascii="Times New Roman" w:eastAsia="Times New Roman" w:hAnsi="Times New Roman" w:cs="Times New Roman"/>
          <w:color w:val="000000"/>
        </w:rPr>
        <w:t>, A., Shaw, D.,</w:t>
      </w:r>
      <w:r w:rsidR="0004732D" w:rsidRPr="005C346D">
        <w:rPr>
          <w:rFonts w:ascii="Times New Roman" w:eastAsia="Times New Roman" w:hAnsi="Times New Roman" w:cs="Times New Roman"/>
          <w:color w:val="000000"/>
        </w:rPr>
        <w:t xml:space="preserve"> Allen, M. (2018) A </w:t>
      </w:r>
      <w:proofErr w:type="gramStart"/>
      <w:r w:rsidR="0004732D" w:rsidRPr="005C346D">
        <w:rPr>
          <w:rFonts w:ascii="Times New Roman" w:eastAsia="Times New Roman" w:hAnsi="Times New Roman" w:cs="Times New Roman"/>
          <w:color w:val="000000"/>
        </w:rPr>
        <w:t>psycho-social</w:t>
      </w:r>
      <w:proofErr w:type="gramEnd"/>
      <w:r w:rsidR="0004732D" w:rsidRPr="005C346D">
        <w:rPr>
          <w:rFonts w:ascii="Times New Roman" w:eastAsia="Times New Roman" w:hAnsi="Times New Roman" w:cs="Times New Roman"/>
          <w:color w:val="000000"/>
        </w:rPr>
        <w:t xml:space="preserve"> approach to consumer ethics</w:t>
      </w:r>
      <w:r w:rsidR="00974AE3" w:rsidRPr="005C346D">
        <w:rPr>
          <w:rFonts w:ascii="Times New Roman" w:eastAsia="Times New Roman" w:hAnsi="Times New Roman" w:cs="Times New Roman"/>
          <w:color w:val="000000"/>
        </w:rPr>
        <w:t>.</w:t>
      </w:r>
      <w:r w:rsidR="00974AE3" w:rsidRPr="005C346D">
        <w:t xml:space="preserve"> </w:t>
      </w:r>
      <w:r w:rsidR="00974AE3" w:rsidRPr="005C346D">
        <w:rPr>
          <w:rFonts w:ascii="Times New Roman" w:eastAsia="Times New Roman" w:hAnsi="Times New Roman" w:cs="Times New Roman"/>
          <w:i/>
          <w:color w:val="000000"/>
        </w:rPr>
        <w:t xml:space="preserve">J. </w:t>
      </w:r>
      <w:proofErr w:type="spellStart"/>
      <w:r w:rsidR="00974AE3" w:rsidRPr="005C346D">
        <w:rPr>
          <w:rFonts w:ascii="Times New Roman" w:eastAsia="Times New Roman" w:hAnsi="Times New Roman" w:cs="Times New Roman"/>
          <w:i/>
          <w:color w:val="000000"/>
        </w:rPr>
        <w:t>Consum</w:t>
      </w:r>
      <w:proofErr w:type="spellEnd"/>
      <w:r w:rsidR="00974AE3" w:rsidRPr="005C346D">
        <w:rPr>
          <w:rFonts w:ascii="Times New Roman" w:eastAsia="Times New Roman" w:hAnsi="Times New Roman" w:cs="Times New Roman"/>
          <w:i/>
          <w:color w:val="000000"/>
        </w:rPr>
        <w:t>. Cult.</w:t>
      </w:r>
      <w:r w:rsidR="0004732D" w:rsidRPr="005C346D">
        <w:rPr>
          <w:rFonts w:ascii="Times New Roman" w:eastAsia="Times New Roman" w:hAnsi="Times New Roman" w:cs="Times New Roman"/>
          <w:color w:val="000000"/>
        </w:rPr>
        <w:t xml:space="preserve"> </w:t>
      </w:r>
      <w:r w:rsidR="00BD1808" w:rsidRPr="005C346D">
        <w:rPr>
          <w:rFonts w:ascii="Times New Roman" w:eastAsia="Times New Roman" w:hAnsi="Times New Roman" w:cs="Times New Roman"/>
          <w:color w:val="000000"/>
        </w:rPr>
        <w:t>https://doi.org/10.1177/1469540518773815</w:t>
      </w:r>
      <w:r w:rsidR="0004732D" w:rsidRPr="005C346D">
        <w:rPr>
          <w:rFonts w:ascii="Times New Roman" w:eastAsia="Times New Roman" w:hAnsi="Times New Roman" w:cs="Times New Roman"/>
          <w:color w:val="000000"/>
        </w:rPr>
        <w:t>.</w:t>
      </w:r>
    </w:p>
    <w:p w14:paraId="00000094" w14:textId="246C19EC"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5C346D">
        <w:rPr>
          <w:rFonts w:ascii="Times New Roman" w:eastAsia="Times New Roman" w:hAnsi="Times New Roman" w:cs="Times New Roman"/>
          <w:color w:val="000000"/>
        </w:rPr>
        <w:t xml:space="preserve">Chen, H., </w:t>
      </w:r>
      <w:r w:rsidR="009E5AFD" w:rsidRPr="005C346D">
        <w:rPr>
          <w:rFonts w:ascii="Times New Roman" w:eastAsia="Times New Roman" w:hAnsi="Times New Roman" w:cs="Times New Roman"/>
          <w:color w:val="000000"/>
        </w:rPr>
        <w:t>Jiang, W., Yang, Y., Yang, Y.,</w:t>
      </w:r>
      <w:r w:rsidRPr="005C346D">
        <w:rPr>
          <w:rFonts w:ascii="Times New Roman" w:eastAsia="Times New Roman" w:hAnsi="Times New Roman" w:cs="Times New Roman"/>
          <w:color w:val="000000"/>
        </w:rPr>
        <w:t xml:space="preserve"> Man, X. (2017) State of the art on food waste research: a </w:t>
      </w:r>
      <w:proofErr w:type="spellStart"/>
      <w:r w:rsidRPr="005C346D">
        <w:rPr>
          <w:rFonts w:ascii="Times New Roman" w:eastAsia="Times New Roman" w:hAnsi="Times New Roman" w:cs="Times New Roman"/>
          <w:color w:val="000000"/>
        </w:rPr>
        <w:t>bibliometrics</w:t>
      </w:r>
      <w:proofErr w:type="spellEnd"/>
      <w:r w:rsidRPr="005C346D">
        <w:rPr>
          <w:rFonts w:ascii="Times New Roman" w:eastAsia="Times New Roman" w:hAnsi="Times New Roman" w:cs="Times New Roman"/>
          <w:color w:val="000000"/>
        </w:rPr>
        <w:t xml:space="preserve"> study from 1997 to 2014. </w:t>
      </w:r>
      <w:r w:rsidR="00E34974" w:rsidRPr="005C346D">
        <w:rPr>
          <w:rFonts w:ascii="Times New Roman" w:eastAsia="Times New Roman" w:hAnsi="Times New Roman" w:cs="Times New Roman"/>
          <w:i/>
          <w:color w:val="000000"/>
        </w:rPr>
        <w:t>J. Clean. Prod.</w:t>
      </w:r>
      <w:r w:rsidRPr="005C346D">
        <w:rPr>
          <w:rFonts w:ascii="Times New Roman" w:eastAsia="Times New Roman" w:hAnsi="Times New Roman" w:cs="Times New Roman"/>
          <w:i/>
          <w:color w:val="000000"/>
        </w:rPr>
        <w:t xml:space="preserve"> </w:t>
      </w:r>
      <w:proofErr w:type="gramStart"/>
      <w:r w:rsidRPr="005C346D">
        <w:rPr>
          <w:rFonts w:ascii="Times New Roman" w:eastAsia="Times New Roman" w:hAnsi="Times New Roman" w:cs="Times New Roman"/>
          <w:i/>
          <w:color w:val="000000"/>
        </w:rPr>
        <w:t>140</w:t>
      </w:r>
      <w:proofErr w:type="gramEnd"/>
      <w:r w:rsidRPr="005C346D">
        <w:rPr>
          <w:rFonts w:ascii="Times New Roman" w:eastAsia="Times New Roman" w:hAnsi="Times New Roman" w:cs="Times New Roman"/>
          <w:color w:val="000000"/>
        </w:rPr>
        <w:t>, 840-846.</w:t>
      </w:r>
      <w:r w:rsidR="009E5AFD" w:rsidRPr="005C346D">
        <w:rPr>
          <w:rFonts w:ascii="Times New Roman" w:eastAsia="Times New Roman" w:hAnsi="Times New Roman" w:cs="Times New Roman"/>
          <w:color w:val="000000"/>
        </w:rPr>
        <w:t xml:space="preserve"> https://doi.org/10.1016/j.jclepro.2015.11.085</w:t>
      </w:r>
    </w:p>
    <w:p w14:paraId="00000095" w14:textId="3C2D4B7A" w:rsidR="00021261" w:rsidRPr="00ED07B5" w:rsidRDefault="002A035F">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5C346D">
        <w:rPr>
          <w:rFonts w:ascii="Times New Roman" w:eastAsia="Times New Roman" w:hAnsi="Times New Roman" w:cs="Times New Roman"/>
          <w:color w:val="000000"/>
        </w:rPr>
        <w:t>Cheung, C. M.,</w:t>
      </w:r>
      <w:r w:rsidR="0004732D" w:rsidRPr="005C346D">
        <w:rPr>
          <w:rFonts w:ascii="Times New Roman" w:eastAsia="Times New Roman" w:hAnsi="Times New Roman" w:cs="Times New Roman"/>
          <w:color w:val="000000"/>
        </w:rPr>
        <w:t xml:space="preserve"> </w:t>
      </w:r>
      <w:r w:rsidRPr="005C346D">
        <w:rPr>
          <w:rFonts w:ascii="Times New Roman" w:eastAsia="Times New Roman" w:hAnsi="Times New Roman" w:cs="Times New Roman"/>
          <w:color w:val="000000"/>
        </w:rPr>
        <w:t xml:space="preserve">Lee, M. K. (2010) </w:t>
      </w:r>
      <w:r w:rsidR="0004732D" w:rsidRPr="005C346D">
        <w:rPr>
          <w:rFonts w:ascii="Times New Roman" w:eastAsia="Times New Roman" w:hAnsi="Times New Roman" w:cs="Times New Roman"/>
          <w:color w:val="000000"/>
        </w:rPr>
        <w:t xml:space="preserve">A theoretical model of intentional social action in online social networks. </w:t>
      </w:r>
      <w:proofErr w:type="spellStart"/>
      <w:r w:rsidR="00D84129" w:rsidRPr="005C346D">
        <w:rPr>
          <w:rFonts w:ascii="Times New Roman" w:eastAsia="Times New Roman" w:hAnsi="Times New Roman" w:cs="Times New Roman"/>
          <w:i/>
          <w:color w:val="000000"/>
        </w:rPr>
        <w:t>Decis</w:t>
      </w:r>
      <w:proofErr w:type="spellEnd"/>
      <w:r w:rsidR="00D84129" w:rsidRPr="005C346D">
        <w:rPr>
          <w:rFonts w:ascii="Times New Roman" w:eastAsia="Times New Roman" w:hAnsi="Times New Roman" w:cs="Times New Roman"/>
          <w:i/>
          <w:color w:val="000000"/>
        </w:rPr>
        <w:t>. Support Syst.</w:t>
      </w:r>
      <w:r w:rsidR="0004732D" w:rsidRPr="005C346D">
        <w:rPr>
          <w:rFonts w:ascii="Times New Roman" w:eastAsia="Times New Roman" w:hAnsi="Times New Roman" w:cs="Times New Roman"/>
          <w:i/>
          <w:color w:val="000000"/>
        </w:rPr>
        <w:t xml:space="preserve"> 49</w:t>
      </w:r>
      <w:r w:rsidR="0004732D" w:rsidRPr="005C346D">
        <w:rPr>
          <w:rFonts w:ascii="Times New Roman" w:eastAsia="Times New Roman" w:hAnsi="Times New Roman" w:cs="Times New Roman"/>
          <w:color w:val="000000"/>
        </w:rPr>
        <w:t>(1), 24-30.</w:t>
      </w:r>
      <w:r w:rsidR="005C346D" w:rsidRPr="005C346D">
        <w:rPr>
          <w:rFonts w:ascii="Times New Roman" w:eastAsia="Times New Roman" w:hAnsi="Times New Roman" w:cs="Times New Roman"/>
          <w:color w:val="000000"/>
        </w:rPr>
        <w:t xml:space="preserve"> https://doi.org/10.1016/j.dss.2009.12.006</w:t>
      </w:r>
    </w:p>
    <w:p w14:paraId="00000096" w14:textId="31A93636" w:rsidR="00021261" w:rsidRPr="00ED07B5" w:rsidRDefault="002A035F">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035688">
        <w:rPr>
          <w:rFonts w:ascii="Times New Roman" w:eastAsia="Times New Roman" w:hAnsi="Times New Roman" w:cs="Times New Roman"/>
          <w:color w:val="000000"/>
        </w:rPr>
        <w:lastRenderedPageBreak/>
        <w:t>Cortina, J. M., Chen, G., Dunlap, W. P. (2001)</w:t>
      </w:r>
      <w:r w:rsidR="0004732D" w:rsidRPr="00035688">
        <w:rPr>
          <w:rFonts w:ascii="Times New Roman" w:eastAsia="Times New Roman" w:hAnsi="Times New Roman" w:cs="Times New Roman"/>
          <w:color w:val="000000"/>
        </w:rPr>
        <w:t xml:space="preserve"> Testing interaction effects in LISREL: Examination and illustration of available procedures. </w:t>
      </w:r>
      <w:r w:rsidR="002175C0" w:rsidRPr="00035688">
        <w:rPr>
          <w:rFonts w:ascii="Times New Roman" w:eastAsia="Times New Roman" w:hAnsi="Times New Roman" w:cs="Times New Roman"/>
          <w:i/>
          <w:color w:val="000000"/>
        </w:rPr>
        <w:t>Organ. Res. Methods.</w:t>
      </w:r>
      <w:r w:rsidR="0004732D" w:rsidRPr="00035688">
        <w:rPr>
          <w:rFonts w:ascii="Times New Roman" w:eastAsia="Times New Roman" w:hAnsi="Times New Roman" w:cs="Times New Roman"/>
          <w:i/>
          <w:color w:val="000000"/>
        </w:rPr>
        <w:t xml:space="preserve"> 4</w:t>
      </w:r>
      <w:r w:rsidR="0004732D" w:rsidRPr="00035688">
        <w:rPr>
          <w:rFonts w:ascii="Times New Roman" w:eastAsia="Times New Roman" w:hAnsi="Times New Roman" w:cs="Times New Roman"/>
          <w:color w:val="000000"/>
        </w:rPr>
        <w:t>(4), 324-360.</w:t>
      </w:r>
      <w:r w:rsidR="00035688" w:rsidRPr="00035688">
        <w:rPr>
          <w:rFonts w:ascii="Times New Roman" w:eastAsia="Times New Roman" w:hAnsi="Times New Roman" w:cs="Times New Roman"/>
          <w:color w:val="000000"/>
        </w:rPr>
        <w:t xml:space="preserve"> https://doi.org/10.1177/109442810144002</w:t>
      </w:r>
    </w:p>
    <w:p w14:paraId="00000098" w14:textId="25130B6F"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035688">
        <w:rPr>
          <w:rFonts w:ascii="Times New Roman" w:eastAsia="Times New Roman" w:hAnsi="Times New Roman" w:cs="Times New Roman"/>
          <w:color w:val="000000"/>
        </w:rPr>
        <w:t>D</w:t>
      </w:r>
      <w:r w:rsidR="002A035F" w:rsidRPr="00035688">
        <w:rPr>
          <w:rFonts w:ascii="Times New Roman" w:eastAsia="Times New Roman" w:hAnsi="Times New Roman" w:cs="Times New Roman"/>
          <w:color w:val="000000"/>
        </w:rPr>
        <w:t>evin, B., Richards, C. (2018)</w:t>
      </w:r>
      <w:r w:rsidRPr="00035688">
        <w:rPr>
          <w:rFonts w:ascii="Times New Roman" w:eastAsia="Times New Roman" w:hAnsi="Times New Roman" w:cs="Times New Roman"/>
          <w:color w:val="000000"/>
        </w:rPr>
        <w:t xml:space="preserve"> Food waste, power, and corporate social responsibility in the Australian food supply chain.</w:t>
      </w:r>
      <w:r w:rsidR="000072B1" w:rsidRPr="00035688">
        <w:t xml:space="preserve"> </w:t>
      </w:r>
      <w:r w:rsidR="000072B1" w:rsidRPr="00035688">
        <w:rPr>
          <w:rFonts w:ascii="Times New Roman" w:eastAsia="Times New Roman" w:hAnsi="Times New Roman" w:cs="Times New Roman"/>
          <w:i/>
          <w:color w:val="000000"/>
        </w:rPr>
        <w:t>J. Bus. Ethics.</w:t>
      </w:r>
      <w:r w:rsidRPr="00035688">
        <w:rPr>
          <w:rFonts w:ascii="Times New Roman" w:eastAsia="Times New Roman" w:hAnsi="Times New Roman" w:cs="Times New Roman"/>
          <w:i/>
          <w:color w:val="000000"/>
        </w:rPr>
        <w:t xml:space="preserve"> 150</w:t>
      </w:r>
      <w:r w:rsidRPr="00035688">
        <w:rPr>
          <w:rFonts w:ascii="Times New Roman" w:eastAsia="Times New Roman" w:hAnsi="Times New Roman" w:cs="Times New Roman"/>
          <w:color w:val="000000"/>
        </w:rPr>
        <w:t>(1), 199-210.</w:t>
      </w:r>
      <w:r w:rsidR="00035688" w:rsidRPr="00035688">
        <w:rPr>
          <w:rFonts w:ascii="Times New Roman" w:eastAsia="Times New Roman" w:hAnsi="Times New Roman" w:cs="Times New Roman"/>
          <w:color w:val="000000"/>
        </w:rPr>
        <w:t xml:space="preserve"> https://doi.org/10.1007/s10551-016-3181-z</w:t>
      </w:r>
    </w:p>
    <w:p w14:paraId="00000099" w14:textId="7326D2DC" w:rsidR="00021261" w:rsidRPr="00ED07B5" w:rsidRDefault="002A035F">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035688">
        <w:rPr>
          <w:rFonts w:ascii="Times New Roman" w:eastAsia="Times New Roman" w:hAnsi="Times New Roman" w:cs="Times New Roman"/>
          <w:color w:val="000000"/>
        </w:rPr>
        <w:t>Evans, D. (2011)</w:t>
      </w:r>
      <w:r w:rsidR="0004732D" w:rsidRPr="00035688">
        <w:rPr>
          <w:rFonts w:ascii="Times New Roman" w:eastAsia="Times New Roman" w:hAnsi="Times New Roman" w:cs="Times New Roman"/>
          <w:color w:val="000000"/>
        </w:rPr>
        <w:t xml:space="preserve"> Thrifty, green or frugal: Reflections on sustainable consumption in a changing economic climate. </w:t>
      </w:r>
      <w:proofErr w:type="spellStart"/>
      <w:r w:rsidR="0004732D" w:rsidRPr="00035688">
        <w:rPr>
          <w:rFonts w:ascii="Times New Roman" w:eastAsia="Times New Roman" w:hAnsi="Times New Roman" w:cs="Times New Roman"/>
          <w:i/>
          <w:color w:val="000000"/>
        </w:rPr>
        <w:t>Geoforum</w:t>
      </w:r>
      <w:proofErr w:type="spellEnd"/>
      <w:r w:rsidR="0004732D" w:rsidRPr="00035688">
        <w:rPr>
          <w:rFonts w:ascii="Times New Roman" w:eastAsia="Times New Roman" w:hAnsi="Times New Roman" w:cs="Times New Roman"/>
          <w:i/>
          <w:color w:val="000000"/>
        </w:rPr>
        <w:t>, 42</w:t>
      </w:r>
      <w:r w:rsidR="0004732D" w:rsidRPr="00035688">
        <w:rPr>
          <w:rFonts w:ascii="Times New Roman" w:eastAsia="Times New Roman" w:hAnsi="Times New Roman" w:cs="Times New Roman"/>
          <w:color w:val="000000"/>
        </w:rPr>
        <w:t>(5), 550-557.</w:t>
      </w:r>
      <w:r w:rsidR="00035688" w:rsidRPr="00035688">
        <w:rPr>
          <w:rFonts w:ascii="Times New Roman" w:eastAsia="Times New Roman" w:hAnsi="Times New Roman" w:cs="Times New Roman"/>
          <w:color w:val="000000"/>
        </w:rPr>
        <w:t xml:space="preserve"> https://doi.org/10.1016/j.geoforum.2011.03.008</w:t>
      </w:r>
    </w:p>
    <w:p w14:paraId="0000009A" w14:textId="71970058" w:rsidR="00021261" w:rsidRPr="00ED07B5" w:rsidRDefault="002A035F">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035688">
        <w:rPr>
          <w:rFonts w:ascii="Times New Roman" w:eastAsia="Times New Roman" w:hAnsi="Times New Roman" w:cs="Times New Roman"/>
          <w:color w:val="000000"/>
        </w:rPr>
        <w:t>Evans, D. (2012)</w:t>
      </w:r>
      <w:r w:rsidR="0004732D" w:rsidRPr="00035688">
        <w:rPr>
          <w:rFonts w:ascii="Times New Roman" w:eastAsia="Times New Roman" w:hAnsi="Times New Roman" w:cs="Times New Roman"/>
          <w:color w:val="000000"/>
        </w:rPr>
        <w:t xml:space="preserve"> </w:t>
      </w:r>
      <w:proofErr w:type="gramStart"/>
      <w:r w:rsidR="0004732D" w:rsidRPr="00035688">
        <w:rPr>
          <w:rFonts w:ascii="Times New Roman" w:eastAsia="Times New Roman" w:hAnsi="Times New Roman" w:cs="Times New Roman"/>
          <w:color w:val="000000"/>
        </w:rPr>
        <w:t>Beyond</w:t>
      </w:r>
      <w:proofErr w:type="gramEnd"/>
      <w:r w:rsidR="0004732D" w:rsidRPr="00035688">
        <w:rPr>
          <w:rFonts w:ascii="Times New Roman" w:eastAsia="Times New Roman" w:hAnsi="Times New Roman" w:cs="Times New Roman"/>
          <w:color w:val="000000"/>
        </w:rPr>
        <w:t xml:space="preserve"> the throwaway society: ordinary domestic practice and a sociological approach to household food waste. </w:t>
      </w:r>
      <w:r w:rsidR="0004732D" w:rsidRPr="00035688">
        <w:rPr>
          <w:rFonts w:ascii="Times New Roman" w:eastAsia="Times New Roman" w:hAnsi="Times New Roman" w:cs="Times New Roman"/>
          <w:i/>
          <w:color w:val="000000"/>
        </w:rPr>
        <w:t>Sociology, 46</w:t>
      </w:r>
      <w:r w:rsidR="0004732D" w:rsidRPr="00035688">
        <w:rPr>
          <w:rFonts w:ascii="Times New Roman" w:eastAsia="Times New Roman" w:hAnsi="Times New Roman" w:cs="Times New Roman"/>
          <w:color w:val="000000"/>
        </w:rPr>
        <w:t>(1), 41-56.</w:t>
      </w:r>
      <w:r w:rsidR="00035688" w:rsidRPr="00035688">
        <w:rPr>
          <w:rFonts w:ascii="Times New Roman" w:eastAsia="Times New Roman" w:hAnsi="Times New Roman" w:cs="Times New Roman"/>
          <w:color w:val="000000"/>
        </w:rPr>
        <w:t xml:space="preserve"> https://doi.org/10.1177/0038038511416150</w:t>
      </w:r>
    </w:p>
    <w:p w14:paraId="0F57F348" w14:textId="77777777" w:rsidR="00035688" w:rsidRPr="00035688" w:rsidRDefault="00F27183" w:rsidP="00035688">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sidRPr="00035688">
        <w:rPr>
          <w:rFonts w:ascii="Times New Roman" w:eastAsia="Times New Roman" w:hAnsi="Times New Roman" w:cs="Times New Roman"/>
          <w:color w:val="000000"/>
        </w:rPr>
        <w:t>FAO (2014). Food wastage footprint. Full-cost accounting, Final Report. http://www.fao.org/3/i3991e/i3991e.pdf</w:t>
      </w:r>
      <w:r w:rsidR="002A035F" w:rsidRPr="00035688">
        <w:rPr>
          <w:rFonts w:ascii="Times New Roman" w:eastAsia="Times New Roman" w:hAnsi="Times New Roman" w:cs="Times New Roman"/>
          <w:color w:val="000000"/>
        </w:rPr>
        <w:t>.</w:t>
      </w:r>
      <w:r w:rsidRPr="00035688">
        <w:rPr>
          <w:rFonts w:ascii="Times New Roman" w:eastAsia="Times New Roman" w:hAnsi="Times New Roman" w:cs="Times New Roman"/>
          <w:color w:val="000000"/>
        </w:rPr>
        <w:t xml:space="preserve"> Accessed date: 29 March 2021.</w:t>
      </w:r>
    </w:p>
    <w:p w14:paraId="0000009D" w14:textId="1D6A42EA" w:rsidR="00021261" w:rsidRPr="00ED07B5" w:rsidRDefault="0004732D" w:rsidP="00035688">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proofErr w:type="spellStart"/>
      <w:r w:rsidRPr="00035688">
        <w:rPr>
          <w:rFonts w:ascii="Times New Roman" w:eastAsia="Times New Roman" w:hAnsi="Times New Roman" w:cs="Times New Roman"/>
          <w:color w:val="000000"/>
        </w:rPr>
        <w:t>Fornell</w:t>
      </w:r>
      <w:proofErr w:type="spellEnd"/>
      <w:r w:rsidRPr="00035688">
        <w:rPr>
          <w:rFonts w:ascii="Times New Roman" w:eastAsia="Times New Roman" w:hAnsi="Times New Roman" w:cs="Times New Roman"/>
          <w:color w:val="000000"/>
        </w:rPr>
        <w:t xml:space="preserve">, C., </w:t>
      </w:r>
      <w:proofErr w:type="spellStart"/>
      <w:r w:rsidRPr="00035688">
        <w:rPr>
          <w:rFonts w:ascii="Times New Roman" w:eastAsia="Times New Roman" w:hAnsi="Times New Roman" w:cs="Times New Roman"/>
          <w:color w:val="000000"/>
        </w:rPr>
        <w:t>Larcker</w:t>
      </w:r>
      <w:proofErr w:type="spellEnd"/>
      <w:r w:rsidRPr="00035688">
        <w:rPr>
          <w:rFonts w:ascii="Times New Roman" w:eastAsia="Times New Roman" w:hAnsi="Times New Roman" w:cs="Times New Roman"/>
          <w:color w:val="000000"/>
        </w:rPr>
        <w:t xml:space="preserve">, D. F. (1981) Structural equation models with unobservable variables and measurement error: Algebra and statistics. </w:t>
      </w:r>
      <w:r w:rsidR="0028285A" w:rsidRPr="00035688">
        <w:rPr>
          <w:rFonts w:ascii="Times New Roman" w:eastAsia="Times New Roman" w:hAnsi="Times New Roman" w:cs="Times New Roman"/>
          <w:i/>
          <w:color w:val="000000"/>
        </w:rPr>
        <w:t>J. Mark. Res.</w:t>
      </w:r>
      <w:r w:rsidRPr="00035688">
        <w:rPr>
          <w:rFonts w:ascii="Times New Roman" w:eastAsia="Times New Roman" w:hAnsi="Times New Roman" w:cs="Times New Roman"/>
          <w:color w:val="000000"/>
        </w:rPr>
        <w:t xml:space="preserve"> 382-388.</w:t>
      </w:r>
      <w:r w:rsidR="00035688" w:rsidRPr="00035688">
        <w:rPr>
          <w:rFonts w:ascii="Times New Roman" w:eastAsia="Times New Roman" w:hAnsi="Times New Roman" w:cs="Times New Roman"/>
          <w:color w:val="000000"/>
        </w:rPr>
        <w:t xml:space="preserve"> https://doi.org/10.1177/002224378101800313</w:t>
      </w:r>
    </w:p>
    <w:p w14:paraId="0000009E" w14:textId="6988333B"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035688">
        <w:rPr>
          <w:rFonts w:ascii="Times New Roman" w:eastAsia="Times New Roman" w:hAnsi="Times New Roman" w:cs="Times New Roman"/>
          <w:color w:val="000000"/>
        </w:rPr>
        <w:t>Fo</w:t>
      </w:r>
      <w:r w:rsidR="00F5785E" w:rsidRPr="00035688">
        <w:rPr>
          <w:rFonts w:ascii="Times New Roman" w:eastAsia="Times New Roman" w:hAnsi="Times New Roman" w:cs="Times New Roman"/>
          <w:color w:val="000000"/>
        </w:rPr>
        <w:t xml:space="preserve">rsyth, D. R., </w:t>
      </w:r>
      <w:proofErr w:type="spellStart"/>
      <w:r w:rsidR="00F5785E" w:rsidRPr="00035688">
        <w:rPr>
          <w:rFonts w:ascii="Times New Roman" w:eastAsia="Times New Roman" w:hAnsi="Times New Roman" w:cs="Times New Roman"/>
          <w:color w:val="000000"/>
        </w:rPr>
        <w:t>O’boyle</w:t>
      </w:r>
      <w:proofErr w:type="spellEnd"/>
      <w:r w:rsidR="00F5785E" w:rsidRPr="00035688">
        <w:rPr>
          <w:rFonts w:ascii="Times New Roman" w:eastAsia="Times New Roman" w:hAnsi="Times New Roman" w:cs="Times New Roman"/>
          <w:color w:val="000000"/>
        </w:rPr>
        <w:t xml:space="preserve">, E. H., </w:t>
      </w:r>
      <w:r w:rsidRPr="00035688">
        <w:rPr>
          <w:rFonts w:ascii="Times New Roman" w:eastAsia="Times New Roman" w:hAnsi="Times New Roman" w:cs="Times New Roman"/>
          <w:color w:val="000000"/>
        </w:rPr>
        <w:t xml:space="preserve">McDaniel, M. A. (2008) East meets west: A meta-analytic investigation of cultural variations in idealism and relativism. </w:t>
      </w:r>
      <w:r w:rsidR="00D21009" w:rsidRPr="00035688">
        <w:rPr>
          <w:rFonts w:ascii="Times New Roman" w:eastAsia="Times New Roman" w:hAnsi="Times New Roman" w:cs="Times New Roman"/>
          <w:i/>
          <w:color w:val="000000"/>
        </w:rPr>
        <w:t xml:space="preserve">J. Bus. Ethics. </w:t>
      </w:r>
      <w:r w:rsidRPr="00035688">
        <w:rPr>
          <w:rFonts w:ascii="Times New Roman" w:eastAsia="Times New Roman" w:hAnsi="Times New Roman" w:cs="Times New Roman"/>
          <w:i/>
          <w:color w:val="000000"/>
        </w:rPr>
        <w:t>83</w:t>
      </w:r>
      <w:r w:rsidRPr="00035688">
        <w:rPr>
          <w:rFonts w:ascii="Times New Roman" w:eastAsia="Times New Roman" w:hAnsi="Times New Roman" w:cs="Times New Roman"/>
          <w:color w:val="000000"/>
        </w:rPr>
        <w:t>(4), 813-833.</w:t>
      </w:r>
      <w:r w:rsidR="00035688" w:rsidRPr="00035688">
        <w:rPr>
          <w:rFonts w:ascii="Times New Roman" w:eastAsia="Times New Roman" w:hAnsi="Times New Roman" w:cs="Times New Roman"/>
          <w:color w:val="000000"/>
        </w:rPr>
        <w:t xml:space="preserve"> https://doi.org/10.1007/s10551-008-9667-6</w:t>
      </w:r>
    </w:p>
    <w:p w14:paraId="0000009F" w14:textId="5A935A99" w:rsidR="00021261" w:rsidRPr="00ED07B5" w:rsidRDefault="00F5785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035688">
        <w:rPr>
          <w:rFonts w:ascii="Times New Roman" w:eastAsia="Times New Roman" w:hAnsi="Times New Roman" w:cs="Times New Roman"/>
          <w:color w:val="000000"/>
        </w:rPr>
        <w:t>Gentina</w:t>
      </w:r>
      <w:proofErr w:type="spellEnd"/>
      <w:r w:rsidRPr="00035688">
        <w:rPr>
          <w:rFonts w:ascii="Times New Roman" w:eastAsia="Times New Roman" w:hAnsi="Times New Roman" w:cs="Times New Roman"/>
          <w:color w:val="000000"/>
        </w:rPr>
        <w:t>, E., Tang, T. L.-P.,</w:t>
      </w:r>
      <w:r w:rsidR="0004732D" w:rsidRPr="00035688">
        <w:rPr>
          <w:rFonts w:ascii="Times New Roman" w:eastAsia="Times New Roman" w:hAnsi="Times New Roman" w:cs="Times New Roman"/>
          <w:color w:val="000000"/>
        </w:rPr>
        <w:t xml:space="preserve"> </w:t>
      </w:r>
      <w:proofErr w:type="spellStart"/>
      <w:proofErr w:type="gramStart"/>
      <w:r w:rsidR="0004732D" w:rsidRPr="00035688">
        <w:rPr>
          <w:rFonts w:ascii="Times New Roman" w:eastAsia="Times New Roman" w:hAnsi="Times New Roman" w:cs="Times New Roman"/>
          <w:color w:val="000000"/>
        </w:rPr>
        <w:t>Gu</w:t>
      </w:r>
      <w:proofErr w:type="spellEnd"/>
      <w:proofErr w:type="gramEnd"/>
      <w:r w:rsidR="0004732D" w:rsidRPr="00035688">
        <w:rPr>
          <w:rFonts w:ascii="Times New Roman" w:eastAsia="Times New Roman" w:hAnsi="Times New Roman" w:cs="Times New Roman"/>
          <w:color w:val="000000"/>
        </w:rPr>
        <w:t xml:space="preserve">, Q. (2016) Do parents and peers influence adolescents’ monetary intelligence and consumer ethics? French and Chinese adolescents and </w:t>
      </w:r>
      <w:proofErr w:type="spellStart"/>
      <w:r w:rsidR="0004732D" w:rsidRPr="00035688">
        <w:rPr>
          <w:rFonts w:ascii="Times New Roman" w:eastAsia="Times New Roman" w:hAnsi="Times New Roman" w:cs="Times New Roman"/>
          <w:color w:val="000000"/>
        </w:rPr>
        <w:t>behavioral</w:t>
      </w:r>
      <w:proofErr w:type="spellEnd"/>
      <w:r w:rsidR="0004732D" w:rsidRPr="00035688">
        <w:rPr>
          <w:rFonts w:ascii="Times New Roman" w:eastAsia="Times New Roman" w:hAnsi="Times New Roman" w:cs="Times New Roman"/>
          <w:color w:val="000000"/>
        </w:rPr>
        <w:t xml:space="preserve"> economics. </w:t>
      </w:r>
      <w:r w:rsidR="00D21009" w:rsidRPr="00035688">
        <w:rPr>
          <w:rFonts w:ascii="Times New Roman" w:eastAsia="Times New Roman" w:hAnsi="Times New Roman" w:cs="Times New Roman"/>
          <w:i/>
          <w:color w:val="000000"/>
        </w:rPr>
        <w:t xml:space="preserve">J. Bus. Ethics. </w:t>
      </w:r>
      <w:r w:rsidR="0004732D" w:rsidRPr="00035688">
        <w:rPr>
          <w:rFonts w:ascii="Times New Roman" w:eastAsia="Times New Roman" w:hAnsi="Times New Roman" w:cs="Times New Roman"/>
          <w:color w:val="000000"/>
        </w:rPr>
        <w:t>1-26.</w:t>
      </w:r>
      <w:r w:rsidR="00035688" w:rsidRPr="00035688">
        <w:rPr>
          <w:rFonts w:ascii="Times New Roman" w:eastAsia="Times New Roman" w:hAnsi="Times New Roman" w:cs="Times New Roman"/>
          <w:color w:val="000000"/>
        </w:rPr>
        <w:t xml:space="preserve"> https://doi.org/10.1007/s10551-016-3206-7</w:t>
      </w:r>
    </w:p>
    <w:p w14:paraId="000000A0" w14:textId="04305FFD" w:rsidR="00021261" w:rsidRPr="00ED07B5" w:rsidRDefault="00767D46">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035688">
        <w:rPr>
          <w:rFonts w:ascii="Times New Roman" w:eastAsia="Times New Roman" w:hAnsi="Times New Roman" w:cs="Times New Roman"/>
          <w:color w:val="000000"/>
        </w:rPr>
        <w:t>Gifford, R.,</w:t>
      </w:r>
      <w:r w:rsidR="0004732D" w:rsidRPr="00035688">
        <w:rPr>
          <w:rFonts w:ascii="Times New Roman" w:eastAsia="Times New Roman" w:hAnsi="Times New Roman" w:cs="Times New Roman"/>
          <w:color w:val="000000"/>
        </w:rPr>
        <w:t xml:space="preserve"> Nilsson, A. (2014) Personal and social factors that influence pro‐environmental concern and behaviour: A review. </w:t>
      </w:r>
      <w:r w:rsidR="00AF7B24" w:rsidRPr="00035688">
        <w:rPr>
          <w:rFonts w:ascii="Times New Roman" w:eastAsia="Times New Roman" w:hAnsi="Times New Roman" w:cs="Times New Roman"/>
          <w:i/>
          <w:color w:val="000000"/>
        </w:rPr>
        <w:t>Int. J. Psychol.</w:t>
      </w:r>
      <w:r w:rsidR="0004732D" w:rsidRPr="00035688">
        <w:rPr>
          <w:rFonts w:ascii="Times New Roman" w:eastAsia="Times New Roman" w:hAnsi="Times New Roman" w:cs="Times New Roman"/>
          <w:i/>
          <w:color w:val="000000"/>
        </w:rPr>
        <w:t xml:space="preserve"> 49</w:t>
      </w:r>
      <w:r w:rsidR="0004732D" w:rsidRPr="00035688">
        <w:rPr>
          <w:rFonts w:ascii="Times New Roman" w:eastAsia="Times New Roman" w:hAnsi="Times New Roman" w:cs="Times New Roman"/>
          <w:color w:val="000000"/>
        </w:rPr>
        <w:t>(3), 141-157.</w:t>
      </w:r>
      <w:r w:rsidR="00035688" w:rsidRPr="00035688">
        <w:rPr>
          <w:rFonts w:ascii="Times New Roman" w:eastAsia="Times New Roman" w:hAnsi="Times New Roman" w:cs="Times New Roman"/>
          <w:color w:val="000000"/>
        </w:rPr>
        <w:t xml:space="preserve"> https://doi.org/10.1002/ijop.12034</w:t>
      </w:r>
    </w:p>
    <w:p w14:paraId="000000A1" w14:textId="5365E255" w:rsidR="00021261" w:rsidRPr="00ED07B5" w:rsidRDefault="00767D46">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035688">
        <w:rPr>
          <w:rFonts w:ascii="Times New Roman" w:eastAsia="Times New Roman" w:hAnsi="Times New Roman" w:cs="Times New Roman"/>
          <w:color w:val="000000"/>
        </w:rPr>
        <w:t>Gjerris</w:t>
      </w:r>
      <w:proofErr w:type="spellEnd"/>
      <w:r w:rsidRPr="00035688">
        <w:rPr>
          <w:rFonts w:ascii="Times New Roman" w:eastAsia="Times New Roman" w:hAnsi="Times New Roman" w:cs="Times New Roman"/>
          <w:color w:val="000000"/>
        </w:rPr>
        <w:t xml:space="preserve">, M., </w:t>
      </w:r>
      <w:proofErr w:type="spellStart"/>
      <w:r w:rsidRPr="00035688">
        <w:rPr>
          <w:rFonts w:ascii="Times New Roman" w:eastAsia="Times New Roman" w:hAnsi="Times New Roman" w:cs="Times New Roman"/>
          <w:color w:val="000000"/>
        </w:rPr>
        <w:t>Gaiani</w:t>
      </w:r>
      <w:proofErr w:type="spellEnd"/>
      <w:r w:rsidRPr="00035688">
        <w:rPr>
          <w:rFonts w:ascii="Times New Roman" w:eastAsia="Times New Roman" w:hAnsi="Times New Roman" w:cs="Times New Roman"/>
          <w:color w:val="000000"/>
        </w:rPr>
        <w:t xml:space="preserve">, S. (2013) </w:t>
      </w:r>
      <w:r w:rsidR="0004732D" w:rsidRPr="00035688">
        <w:rPr>
          <w:rFonts w:ascii="Times New Roman" w:eastAsia="Times New Roman" w:hAnsi="Times New Roman" w:cs="Times New Roman"/>
          <w:color w:val="000000"/>
        </w:rPr>
        <w:t xml:space="preserve">Household food waste in Nordic countries: Estimations and ethical implications. </w:t>
      </w:r>
      <w:proofErr w:type="spellStart"/>
      <w:r w:rsidR="00EF41FD" w:rsidRPr="00035688">
        <w:rPr>
          <w:rFonts w:ascii="Times New Roman" w:eastAsia="Times New Roman" w:hAnsi="Times New Roman" w:cs="Times New Roman"/>
          <w:i/>
          <w:color w:val="000000"/>
        </w:rPr>
        <w:t>Etikk</w:t>
      </w:r>
      <w:proofErr w:type="spellEnd"/>
      <w:r w:rsidR="00EF41FD" w:rsidRPr="00035688">
        <w:rPr>
          <w:rFonts w:ascii="Times New Roman" w:eastAsia="Times New Roman" w:hAnsi="Times New Roman" w:cs="Times New Roman"/>
          <w:i/>
          <w:color w:val="000000"/>
        </w:rPr>
        <w:t xml:space="preserve"> </w:t>
      </w:r>
      <w:proofErr w:type="spellStart"/>
      <w:r w:rsidR="00EF41FD" w:rsidRPr="00035688">
        <w:rPr>
          <w:rFonts w:ascii="Times New Roman" w:eastAsia="Times New Roman" w:hAnsi="Times New Roman" w:cs="Times New Roman"/>
          <w:i/>
          <w:color w:val="000000"/>
        </w:rPr>
        <w:t>i</w:t>
      </w:r>
      <w:proofErr w:type="spellEnd"/>
      <w:r w:rsidR="00EF41FD" w:rsidRPr="00035688">
        <w:rPr>
          <w:rFonts w:ascii="Times New Roman" w:eastAsia="Times New Roman" w:hAnsi="Times New Roman" w:cs="Times New Roman"/>
          <w:i/>
          <w:color w:val="000000"/>
        </w:rPr>
        <w:t xml:space="preserve"> </w:t>
      </w:r>
      <w:proofErr w:type="spellStart"/>
      <w:r w:rsidR="00EF41FD" w:rsidRPr="00035688">
        <w:rPr>
          <w:rFonts w:ascii="Times New Roman" w:eastAsia="Times New Roman" w:hAnsi="Times New Roman" w:cs="Times New Roman"/>
          <w:i/>
          <w:color w:val="000000"/>
        </w:rPr>
        <w:t>praksis</w:t>
      </w:r>
      <w:proofErr w:type="spellEnd"/>
      <w:r w:rsidR="00EF41FD" w:rsidRPr="00035688">
        <w:rPr>
          <w:rFonts w:ascii="Times New Roman" w:eastAsia="Times New Roman" w:hAnsi="Times New Roman" w:cs="Times New Roman"/>
          <w:i/>
          <w:color w:val="000000"/>
        </w:rPr>
        <w:t>-Nord.</w:t>
      </w:r>
      <w:r w:rsidR="0004732D" w:rsidRPr="00035688">
        <w:rPr>
          <w:rFonts w:ascii="Times New Roman" w:eastAsia="Times New Roman" w:hAnsi="Times New Roman" w:cs="Times New Roman"/>
          <w:i/>
          <w:color w:val="000000"/>
        </w:rPr>
        <w:t xml:space="preserve"> </w:t>
      </w:r>
      <w:r w:rsidR="00EF41FD" w:rsidRPr="00035688">
        <w:rPr>
          <w:rFonts w:ascii="Times New Roman" w:eastAsia="Times New Roman" w:hAnsi="Times New Roman" w:cs="Times New Roman"/>
          <w:i/>
          <w:color w:val="000000"/>
        </w:rPr>
        <w:t xml:space="preserve">J. Appl. Ethics </w:t>
      </w:r>
      <w:r w:rsidR="0004732D" w:rsidRPr="00035688">
        <w:rPr>
          <w:rFonts w:ascii="Times New Roman" w:eastAsia="Times New Roman" w:hAnsi="Times New Roman" w:cs="Times New Roman"/>
          <w:color w:val="000000"/>
        </w:rPr>
        <w:t>(1), 6-23.</w:t>
      </w:r>
      <w:r w:rsidR="00035688" w:rsidRPr="00035688">
        <w:rPr>
          <w:rFonts w:ascii="Times New Roman" w:eastAsia="Times New Roman" w:hAnsi="Times New Roman" w:cs="Times New Roman"/>
          <w:color w:val="000000"/>
        </w:rPr>
        <w:t xml:space="preserve"> https://doi.org/10.5324/eip.v7i1.1786</w:t>
      </w:r>
    </w:p>
    <w:p w14:paraId="000000A2" w14:textId="78C362D9" w:rsidR="00021261" w:rsidRPr="00ED07B5" w:rsidRDefault="00767D46">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035688">
        <w:rPr>
          <w:rFonts w:ascii="Times New Roman" w:eastAsia="Times New Roman" w:hAnsi="Times New Roman" w:cs="Times New Roman"/>
          <w:color w:val="000000"/>
        </w:rPr>
        <w:lastRenderedPageBreak/>
        <w:t>Götz</w:t>
      </w:r>
      <w:proofErr w:type="spellEnd"/>
      <w:r w:rsidRPr="00035688">
        <w:rPr>
          <w:rFonts w:ascii="Times New Roman" w:eastAsia="Times New Roman" w:hAnsi="Times New Roman" w:cs="Times New Roman"/>
          <w:color w:val="000000"/>
        </w:rPr>
        <w:t xml:space="preserve">, O., </w:t>
      </w:r>
      <w:proofErr w:type="spellStart"/>
      <w:r w:rsidRPr="00035688">
        <w:rPr>
          <w:rFonts w:ascii="Times New Roman" w:eastAsia="Times New Roman" w:hAnsi="Times New Roman" w:cs="Times New Roman"/>
          <w:color w:val="000000"/>
        </w:rPr>
        <w:t>Liehr-Gobbers</w:t>
      </w:r>
      <w:proofErr w:type="spellEnd"/>
      <w:r w:rsidRPr="00035688">
        <w:rPr>
          <w:rFonts w:ascii="Times New Roman" w:eastAsia="Times New Roman" w:hAnsi="Times New Roman" w:cs="Times New Roman"/>
          <w:color w:val="000000"/>
        </w:rPr>
        <w:t xml:space="preserve">, K., </w:t>
      </w:r>
      <w:proofErr w:type="spellStart"/>
      <w:r w:rsidRPr="00035688">
        <w:rPr>
          <w:rFonts w:ascii="Times New Roman" w:eastAsia="Times New Roman" w:hAnsi="Times New Roman" w:cs="Times New Roman"/>
          <w:color w:val="000000"/>
        </w:rPr>
        <w:t>Krafft</w:t>
      </w:r>
      <w:proofErr w:type="spellEnd"/>
      <w:r w:rsidRPr="00035688">
        <w:rPr>
          <w:rFonts w:ascii="Times New Roman" w:eastAsia="Times New Roman" w:hAnsi="Times New Roman" w:cs="Times New Roman"/>
          <w:color w:val="000000"/>
        </w:rPr>
        <w:t>, M. (2010)</w:t>
      </w:r>
      <w:r w:rsidR="0004732D" w:rsidRPr="00035688">
        <w:rPr>
          <w:rFonts w:ascii="Times New Roman" w:eastAsia="Times New Roman" w:hAnsi="Times New Roman" w:cs="Times New Roman"/>
          <w:color w:val="000000"/>
        </w:rPr>
        <w:t xml:space="preserve"> Evaluation of structural equation models using the partial least squares (PLS) approach. </w:t>
      </w:r>
      <w:proofErr w:type="gramStart"/>
      <w:r w:rsidR="0004732D" w:rsidRPr="00035688">
        <w:rPr>
          <w:rFonts w:ascii="Times New Roman" w:eastAsia="Times New Roman" w:hAnsi="Times New Roman" w:cs="Times New Roman"/>
          <w:color w:val="000000"/>
        </w:rPr>
        <w:t xml:space="preserve">In  </w:t>
      </w:r>
      <w:r w:rsidR="0004732D" w:rsidRPr="00035688">
        <w:rPr>
          <w:rFonts w:ascii="Times New Roman" w:eastAsia="Times New Roman" w:hAnsi="Times New Roman" w:cs="Times New Roman"/>
          <w:i/>
          <w:color w:val="000000"/>
        </w:rPr>
        <w:t>Handbook</w:t>
      </w:r>
      <w:proofErr w:type="gramEnd"/>
      <w:r w:rsidR="0004732D" w:rsidRPr="00035688">
        <w:rPr>
          <w:rFonts w:ascii="Times New Roman" w:eastAsia="Times New Roman" w:hAnsi="Times New Roman" w:cs="Times New Roman"/>
          <w:i/>
          <w:color w:val="000000"/>
        </w:rPr>
        <w:t xml:space="preserve"> of partial least squares</w:t>
      </w:r>
      <w:r w:rsidR="00B25011" w:rsidRPr="00035688">
        <w:rPr>
          <w:rFonts w:ascii="Times New Roman" w:eastAsia="Times New Roman" w:hAnsi="Times New Roman" w:cs="Times New Roman"/>
          <w:color w:val="000000"/>
        </w:rPr>
        <w:t xml:space="preserve"> (pp. 691-711),</w:t>
      </w:r>
      <w:r w:rsidR="0004732D" w:rsidRPr="00035688">
        <w:rPr>
          <w:rFonts w:ascii="Times New Roman" w:eastAsia="Times New Roman" w:hAnsi="Times New Roman" w:cs="Times New Roman"/>
          <w:color w:val="000000"/>
        </w:rPr>
        <w:t xml:space="preserve"> Springer.</w:t>
      </w:r>
    </w:p>
    <w:p w14:paraId="000000A3" w14:textId="0B3595A8"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035688">
        <w:rPr>
          <w:rFonts w:ascii="Times New Roman" w:eastAsia="Times New Roman" w:hAnsi="Times New Roman" w:cs="Times New Roman"/>
          <w:color w:val="000000"/>
        </w:rPr>
        <w:t>G</w:t>
      </w:r>
      <w:r w:rsidR="00767D46" w:rsidRPr="00035688">
        <w:rPr>
          <w:rFonts w:ascii="Times New Roman" w:eastAsia="Times New Roman" w:hAnsi="Times New Roman" w:cs="Times New Roman"/>
          <w:color w:val="000000"/>
        </w:rPr>
        <w:t>raham-Rowe, E., Jessop, D. C., Sparks, P. (2015)</w:t>
      </w:r>
      <w:r w:rsidRPr="00035688">
        <w:rPr>
          <w:rFonts w:ascii="Times New Roman" w:eastAsia="Times New Roman" w:hAnsi="Times New Roman" w:cs="Times New Roman"/>
          <w:color w:val="000000"/>
        </w:rPr>
        <w:t xml:space="preserve"> Predicting household food waste reduction using an extended theory of planned behaviour. </w:t>
      </w:r>
      <w:proofErr w:type="spellStart"/>
      <w:r w:rsidR="00C760B2" w:rsidRPr="00035688">
        <w:rPr>
          <w:rFonts w:ascii="Times New Roman" w:eastAsia="Times New Roman" w:hAnsi="Times New Roman" w:cs="Times New Roman"/>
          <w:i/>
          <w:color w:val="000000"/>
        </w:rPr>
        <w:t>Resour</w:t>
      </w:r>
      <w:proofErr w:type="spellEnd"/>
      <w:r w:rsidR="00C760B2" w:rsidRPr="00035688">
        <w:rPr>
          <w:rFonts w:ascii="Times New Roman" w:eastAsia="Times New Roman" w:hAnsi="Times New Roman" w:cs="Times New Roman"/>
          <w:i/>
          <w:color w:val="000000"/>
        </w:rPr>
        <w:t xml:space="preserve">. </w:t>
      </w:r>
      <w:proofErr w:type="spellStart"/>
      <w:r w:rsidR="00C760B2" w:rsidRPr="00035688">
        <w:rPr>
          <w:rFonts w:ascii="Times New Roman" w:eastAsia="Times New Roman" w:hAnsi="Times New Roman" w:cs="Times New Roman"/>
          <w:i/>
          <w:color w:val="000000"/>
        </w:rPr>
        <w:t>Conserv</w:t>
      </w:r>
      <w:proofErr w:type="spellEnd"/>
      <w:r w:rsidR="00C760B2" w:rsidRPr="00035688">
        <w:rPr>
          <w:rFonts w:ascii="Times New Roman" w:eastAsia="Times New Roman" w:hAnsi="Times New Roman" w:cs="Times New Roman"/>
          <w:i/>
          <w:color w:val="000000"/>
        </w:rPr>
        <w:t xml:space="preserve">. </w:t>
      </w:r>
      <w:proofErr w:type="spellStart"/>
      <w:r w:rsidR="00C760B2" w:rsidRPr="00035688">
        <w:rPr>
          <w:rFonts w:ascii="Times New Roman" w:eastAsia="Times New Roman" w:hAnsi="Times New Roman" w:cs="Times New Roman"/>
          <w:i/>
          <w:color w:val="000000"/>
        </w:rPr>
        <w:t>Recycl</w:t>
      </w:r>
      <w:proofErr w:type="spellEnd"/>
      <w:r w:rsidR="00C760B2" w:rsidRPr="00035688">
        <w:rPr>
          <w:rFonts w:ascii="Times New Roman" w:eastAsia="Times New Roman" w:hAnsi="Times New Roman" w:cs="Times New Roman"/>
          <w:i/>
          <w:color w:val="000000"/>
        </w:rPr>
        <w:t>.</w:t>
      </w:r>
      <w:r w:rsidRPr="00035688">
        <w:rPr>
          <w:rFonts w:ascii="Times New Roman" w:eastAsia="Times New Roman" w:hAnsi="Times New Roman" w:cs="Times New Roman"/>
          <w:i/>
          <w:color w:val="000000"/>
        </w:rPr>
        <w:t xml:space="preserve"> </w:t>
      </w:r>
      <w:proofErr w:type="gramStart"/>
      <w:r w:rsidRPr="00035688">
        <w:rPr>
          <w:rFonts w:ascii="Times New Roman" w:eastAsia="Times New Roman" w:hAnsi="Times New Roman" w:cs="Times New Roman"/>
          <w:i/>
          <w:color w:val="000000"/>
        </w:rPr>
        <w:t>101</w:t>
      </w:r>
      <w:proofErr w:type="gramEnd"/>
      <w:r w:rsidRPr="00035688">
        <w:rPr>
          <w:rFonts w:ascii="Times New Roman" w:eastAsia="Times New Roman" w:hAnsi="Times New Roman" w:cs="Times New Roman"/>
          <w:color w:val="000000"/>
        </w:rPr>
        <w:t>, 194-202.</w:t>
      </w:r>
      <w:r w:rsidR="00035688" w:rsidRPr="00035688">
        <w:rPr>
          <w:rFonts w:ascii="Times New Roman" w:eastAsia="Times New Roman" w:hAnsi="Times New Roman" w:cs="Times New Roman"/>
          <w:color w:val="000000"/>
        </w:rPr>
        <w:t xml:space="preserve"> https://doi.org/10.1016/j.resconrec.2015.05.020</w:t>
      </w:r>
    </w:p>
    <w:p w14:paraId="000000A4" w14:textId="51CD242A" w:rsidR="00021261" w:rsidRPr="00ED07B5" w:rsidRDefault="00021261">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
    <w:p w14:paraId="000000A5" w14:textId="1FBADFBC"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F74CE5">
        <w:rPr>
          <w:rFonts w:ascii="Times New Roman" w:eastAsia="Times New Roman" w:hAnsi="Times New Roman" w:cs="Times New Roman"/>
          <w:color w:val="000000"/>
        </w:rPr>
        <w:t>Gruber, V</w:t>
      </w:r>
      <w:r w:rsidR="00EB1C60" w:rsidRPr="00F74CE5">
        <w:rPr>
          <w:rFonts w:ascii="Times New Roman" w:eastAsia="Times New Roman" w:hAnsi="Times New Roman" w:cs="Times New Roman"/>
          <w:color w:val="000000"/>
        </w:rPr>
        <w:t>.</w:t>
      </w:r>
      <w:r w:rsidRPr="00F74CE5">
        <w:rPr>
          <w:rFonts w:ascii="Times New Roman" w:eastAsia="Times New Roman" w:hAnsi="Times New Roman" w:cs="Times New Roman"/>
          <w:color w:val="000000"/>
        </w:rPr>
        <w:t xml:space="preserve">, </w:t>
      </w:r>
      <w:proofErr w:type="spellStart"/>
      <w:r w:rsidRPr="00F74CE5">
        <w:rPr>
          <w:rFonts w:ascii="Times New Roman" w:eastAsia="Times New Roman" w:hAnsi="Times New Roman" w:cs="Times New Roman"/>
          <w:color w:val="000000"/>
        </w:rPr>
        <w:t>Holweg</w:t>
      </w:r>
      <w:proofErr w:type="spellEnd"/>
      <w:r w:rsidRPr="00F74CE5">
        <w:rPr>
          <w:rFonts w:ascii="Times New Roman" w:eastAsia="Times New Roman" w:hAnsi="Times New Roman" w:cs="Times New Roman"/>
          <w:color w:val="000000"/>
        </w:rPr>
        <w:t>,</w:t>
      </w:r>
      <w:r w:rsidR="00EB1C60" w:rsidRPr="00F74CE5">
        <w:rPr>
          <w:rFonts w:ascii="Times New Roman" w:eastAsia="Times New Roman" w:hAnsi="Times New Roman" w:cs="Times New Roman"/>
          <w:color w:val="000000"/>
        </w:rPr>
        <w:t xml:space="preserve"> C., </w:t>
      </w:r>
      <w:r w:rsidRPr="00F74CE5">
        <w:rPr>
          <w:rFonts w:ascii="Times New Roman" w:eastAsia="Times New Roman" w:hAnsi="Times New Roman" w:cs="Times New Roman"/>
          <w:color w:val="000000"/>
        </w:rPr>
        <w:t xml:space="preserve">Teller </w:t>
      </w:r>
      <w:r w:rsidR="00EB1C60" w:rsidRPr="00F74CE5">
        <w:rPr>
          <w:rFonts w:ascii="Times New Roman" w:eastAsia="Times New Roman" w:hAnsi="Times New Roman" w:cs="Times New Roman"/>
          <w:color w:val="000000"/>
        </w:rPr>
        <w:t xml:space="preserve">C. (2016) </w:t>
      </w:r>
      <w:proofErr w:type="gramStart"/>
      <w:r w:rsidRPr="00F74CE5">
        <w:rPr>
          <w:rFonts w:ascii="Times New Roman" w:eastAsia="Times New Roman" w:hAnsi="Times New Roman" w:cs="Times New Roman"/>
          <w:color w:val="000000"/>
        </w:rPr>
        <w:t>What</w:t>
      </w:r>
      <w:proofErr w:type="gramEnd"/>
      <w:r w:rsidRPr="00F74CE5">
        <w:rPr>
          <w:rFonts w:ascii="Times New Roman" w:eastAsia="Times New Roman" w:hAnsi="Times New Roman" w:cs="Times New Roman"/>
          <w:color w:val="000000"/>
        </w:rPr>
        <w:t xml:space="preserve"> a waste! Exploring the human reality of food waste from the store manager's perspective</w:t>
      </w:r>
      <w:r w:rsidR="00EB1C60" w:rsidRPr="00F74CE5">
        <w:rPr>
          <w:rFonts w:ascii="Times New Roman" w:eastAsia="Times New Roman" w:hAnsi="Times New Roman" w:cs="Times New Roman"/>
          <w:color w:val="000000"/>
        </w:rPr>
        <w:t>.</w:t>
      </w:r>
      <w:r w:rsidRPr="00F74CE5">
        <w:rPr>
          <w:rFonts w:ascii="Times New Roman" w:eastAsia="Times New Roman" w:hAnsi="Times New Roman" w:cs="Times New Roman"/>
          <w:color w:val="000000"/>
        </w:rPr>
        <w:t xml:space="preserve"> </w:t>
      </w:r>
      <w:r w:rsidR="00827371" w:rsidRPr="00F74CE5">
        <w:rPr>
          <w:rFonts w:ascii="Times New Roman" w:eastAsia="Times New Roman" w:hAnsi="Times New Roman" w:cs="Times New Roman"/>
          <w:i/>
          <w:color w:val="000000"/>
        </w:rPr>
        <w:t>J. Public Policy Mark.</w:t>
      </w:r>
      <w:r w:rsidRPr="00F74CE5">
        <w:rPr>
          <w:rFonts w:ascii="Times New Roman" w:eastAsia="Times New Roman" w:hAnsi="Times New Roman" w:cs="Times New Roman"/>
          <w:color w:val="000000"/>
        </w:rPr>
        <w:t xml:space="preserve"> </w:t>
      </w:r>
      <w:proofErr w:type="gramStart"/>
      <w:r w:rsidRPr="00F74CE5">
        <w:rPr>
          <w:rFonts w:ascii="Times New Roman" w:eastAsia="Times New Roman" w:hAnsi="Times New Roman" w:cs="Times New Roman"/>
          <w:color w:val="000000"/>
        </w:rPr>
        <w:t>35</w:t>
      </w:r>
      <w:proofErr w:type="gramEnd"/>
      <w:r w:rsidRPr="00F74CE5">
        <w:rPr>
          <w:rFonts w:ascii="Times New Roman" w:eastAsia="Times New Roman" w:hAnsi="Times New Roman" w:cs="Times New Roman"/>
          <w:color w:val="000000"/>
        </w:rPr>
        <w:t xml:space="preserve"> (1), 3-25.</w:t>
      </w:r>
      <w:r w:rsidR="00F74CE5" w:rsidRPr="00F74CE5">
        <w:rPr>
          <w:rFonts w:ascii="Times New Roman" w:eastAsia="Times New Roman" w:hAnsi="Times New Roman" w:cs="Times New Roman"/>
          <w:color w:val="000000"/>
        </w:rPr>
        <w:t xml:space="preserve"> https://doi.org/10.1509/jppm.14.095</w:t>
      </w:r>
    </w:p>
    <w:p w14:paraId="000000A6" w14:textId="1F8F813A" w:rsidR="00021261" w:rsidRPr="00F74CE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F74CE5">
        <w:rPr>
          <w:rFonts w:ascii="Times New Roman" w:eastAsia="Times New Roman" w:hAnsi="Times New Roman" w:cs="Times New Roman"/>
          <w:color w:val="000000"/>
        </w:rPr>
        <w:t>Grunert</w:t>
      </w:r>
      <w:proofErr w:type="spellEnd"/>
      <w:r w:rsidRPr="00F74CE5">
        <w:rPr>
          <w:rFonts w:ascii="Times New Roman" w:eastAsia="Times New Roman" w:hAnsi="Times New Roman" w:cs="Times New Roman"/>
          <w:color w:val="000000"/>
        </w:rPr>
        <w:t>, K</w:t>
      </w:r>
      <w:r w:rsidR="00EB1C60" w:rsidRPr="00F74CE5">
        <w:rPr>
          <w:rFonts w:ascii="Times New Roman" w:eastAsia="Times New Roman" w:hAnsi="Times New Roman" w:cs="Times New Roman"/>
          <w:color w:val="000000"/>
        </w:rPr>
        <w:t xml:space="preserve">. G., </w:t>
      </w:r>
      <w:proofErr w:type="spellStart"/>
      <w:r w:rsidR="00EB1C60" w:rsidRPr="00F74CE5">
        <w:rPr>
          <w:rFonts w:ascii="Times New Roman" w:eastAsia="Times New Roman" w:hAnsi="Times New Roman" w:cs="Times New Roman"/>
          <w:color w:val="000000"/>
        </w:rPr>
        <w:t>Brunsø</w:t>
      </w:r>
      <w:proofErr w:type="spellEnd"/>
      <w:r w:rsidR="00EB1C60" w:rsidRPr="00F74CE5">
        <w:rPr>
          <w:rFonts w:ascii="Times New Roman" w:eastAsia="Times New Roman" w:hAnsi="Times New Roman" w:cs="Times New Roman"/>
          <w:color w:val="000000"/>
        </w:rPr>
        <w:t xml:space="preserve">, K., </w:t>
      </w:r>
      <w:proofErr w:type="spellStart"/>
      <w:r w:rsidR="00EB1C60" w:rsidRPr="00F74CE5">
        <w:rPr>
          <w:rFonts w:ascii="Times New Roman" w:eastAsia="Times New Roman" w:hAnsi="Times New Roman" w:cs="Times New Roman"/>
          <w:color w:val="000000"/>
        </w:rPr>
        <w:t>Bredahl</w:t>
      </w:r>
      <w:proofErr w:type="spellEnd"/>
      <w:r w:rsidR="00EB1C60" w:rsidRPr="00F74CE5">
        <w:rPr>
          <w:rFonts w:ascii="Times New Roman" w:eastAsia="Times New Roman" w:hAnsi="Times New Roman" w:cs="Times New Roman"/>
          <w:color w:val="000000"/>
        </w:rPr>
        <w:t xml:space="preserve">, L., </w:t>
      </w:r>
      <w:proofErr w:type="spellStart"/>
      <w:r w:rsidR="00EB1C60" w:rsidRPr="00F74CE5">
        <w:rPr>
          <w:rFonts w:ascii="Times New Roman" w:eastAsia="Times New Roman" w:hAnsi="Times New Roman" w:cs="Times New Roman"/>
          <w:color w:val="000000"/>
        </w:rPr>
        <w:t>Bech</w:t>
      </w:r>
      <w:proofErr w:type="spellEnd"/>
      <w:r w:rsidR="00EB1C60" w:rsidRPr="00F74CE5">
        <w:rPr>
          <w:rFonts w:ascii="Times New Roman" w:eastAsia="Times New Roman" w:hAnsi="Times New Roman" w:cs="Times New Roman"/>
          <w:color w:val="000000"/>
        </w:rPr>
        <w:t>, A. C. (2001)</w:t>
      </w:r>
      <w:r w:rsidRPr="00F74CE5">
        <w:rPr>
          <w:rFonts w:ascii="Times New Roman" w:eastAsia="Times New Roman" w:hAnsi="Times New Roman" w:cs="Times New Roman"/>
          <w:color w:val="000000"/>
        </w:rPr>
        <w:t xml:space="preserve"> Food-related lifestyle: A segmentation approach to European food consumers. </w:t>
      </w:r>
      <w:proofErr w:type="gramStart"/>
      <w:r w:rsidRPr="00F74CE5">
        <w:rPr>
          <w:rFonts w:ascii="Times New Roman" w:eastAsia="Times New Roman" w:hAnsi="Times New Roman" w:cs="Times New Roman"/>
          <w:color w:val="000000"/>
        </w:rPr>
        <w:t xml:space="preserve">In  </w:t>
      </w:r>
      <w:r w:rsidRPr="00F74CE5">
        <w:rPr>
          <w:rFonts w:ascii="Times New Roman" w:eastAsia="Times New Roman" w:hAnsi="Times New Roman" w:cs="Times New Roman"/>
          <w:i/>
          <w:color w:val="000000"/>
        </w:rPr>
        <w:t>Food</w:t>
      </w:r>
      <w:proofErr w:type="gramEnd"/>
      <w:r w:rsidRPr="00F74CE5">
        <w:rPr>
          <w:rFonts w:ascii="Times New Roman" w:eastAsia="Times New Roman" w:hAnsi="Times New Roman" w:cs="Times New Roman"/>
          <w:i/>
          <w:color w:val="000000"/>
        </w:rPr>
        <w:t>, people and society</w:t>
      </w:r>
      <w:r w:rsidR="000A250F" w:rsidRPr="00F74CE5">
        <w:rPr>
          <w:rFonts w:ascii="Times New Roman" w:eastAsia="Times New Roman" w:hAnsi="Times New Roman" w:cs="Times New Roman"/>
          <w:color w:val="000000"/>
        </w:rPr>
        <w:t xml:space="preserve"> (pp. 211-230),</w:t>
      </w:r>
      <w:r w:rsidRPr="00F74CE5">
        <w:rPr>
          <w:rFonts w:ascii="Times New Roman" w:eastAsia="Times New Roman" w:hAnsi="Times New Roman" w:cs="Times New Roman"/>
          <w:color w:val="000000"/>
        </w:rPr>
        <w:t xml:space="preserve"> Springer.</w:t>
      </w:r>
    </w:p>
    <w:p w14:paraId="000000A7" w14:textId="60DAE560"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F74CE5">
        <w:rPr>
          <w:rFonts w:ascii="Times New Roman" w:eastAsia="Times New Roman" w:hAnsi="Times New Roman" w:cs="Times New Roman"/>
          <w:color w:val="000000"/>
        </w:rPr>
        <w:t>Grunert</w:t>
      </w:r>
      <w:proofErr w:type="spellEnd"/>
      <w:r w:rsidRPr="00F74CE5">
        <w:rPr>
          <w:rFonts w:ascii="Times New Roman" w:eastAsia="Times New Roman" w:hAnsi="Times New Roman" w:cs="Times New Roman"/>
          <w:color w:val="000000"/>
        </w:rPr>
        <w:t xml:space="preserve">, K. G., </w:t>
      </w:r>
      <w:proofErr w:type="spellStart"/>
      <w:r w:rsidRPr="00F74CE5">
        <w:rPr>
          <w:rFonts w:ascii="Times New Roman" w:eastAsia="Times New Roman" w:hAnsi="Times New Roman" w:cs="Times New Roman"/>
          <w:color w:val="000000"/>
        </w:rPr>
        <w:t>Perrea</w:t>
      </w:r>
      <w:proofErr w:type="spellEnd"/>
      <w:r w:rsidRPr="00F74CE5">
        <w:rPr>
          <w:rFonts w:ascii="Times New Roman" w:eastAsia="Times New Roman" w:hAnsi="Times New Roman" w:cs="Times New Roman"/>
          <w:color w:val="000000"/>
        </w:rPr>
        <w:t>, T., Zhou, Y</w:t>
      </w:r>
      <w:r w:rsidR="00EB1C60" w:rsidRPr="00F74CE5">
        <w:rPr>
          <w:rFonts w:ascii="Times New Roman" w:eastAsia="Times New Roman" w:hAnsi="Times New Roman" w:cs="Times New Roman"/>
          <w:color w:val="000000"/>
        </w:rPr>
        <w:t xml:space="preserve">., Huang, G., </w:t>
      </w:r>
      <w:proofErr w:type="spellStart"/>
      <w:r w:rsidR="00EB1C60" w:rsidRPr="00F74CE5">
        <w:rPr>
          <w:rFonts w:ascii="Times New Roman" w:eastAsia="Times New Roman" w:hAnsi="Times New Roman" w:cs="Times New Roman"/>
          <w:color w:val="000000"/>
        </w:rPr>
        <w:t>Sørensen</w:t>
      </w:r>
      <w:proofErr w:type="spellEnd"/>
      <w:r w:rsidR="00EB1C60" w:rsidRPr="00F74CE5">
        <w:rPr>
          <w:rFonts w:ascii="Times New Roman" w:eastAsia="Times New Roman" w:hAnsi="Times New Roman" w:cs="Times New Roman"/>
          <w:color w:val="000000"/>
        </w:rPr>
        <w:t xml:space="preserve">, B. T., </w:t>
      </w:r>
      <w:proofErr w:type="spellStart"/>
      <w:r w:rsidRPr="00F74CE5">
        <w:rPr>
          <w:rFonts w:ascii="Times New Roman" w:eastAsia="Times New Roman" w:hAnsi="Times New Roman" w:cs="Times New Roman"/>
          <w:color w:val="000000"/>
        </w:rPr>
        <w:t>Krystallis</w:t>
      </w:r>
      <w:proofErr w:type="spellEnd"/>
      <w:r w:rsidRPr="00F74CE5">
        <w:rPr>
          <w:rFonts w:ascii="Times New Roman" w:eastAsia="Times New Roman" w:hAnsi="Times New Roman" w:cs="Times New Roman"/>
          <w:color w:val="000000"/>
        </w:rPr>
        <w:t xml:space="preserve">, A. (2011) </w:t>
      </w:r>
      <w:proofErr w:type="gramStart"/>
      <w:r w:rsidRPr="00F74CE5">
        <w:rPr>
          <w:rFonts w:ascii="Times New Roman" w:eastAsia="Times New Roman" w:hAnsi="Times New Roman" w:cs="Times New Roman"/>
          <w:color w:val="000000"/>
        </w:rPr>
        <w:t>Is</w:t>
      </w:r>
      <w:proofErr w:type="gramEnd"/>
      <w:r w:rsidRPr="00F74CE5">
        <w:rPr>
          <w:rFonts w:ascii="Times New Roman" w:eastAsia="Times New Roman" w:hAnsi="Times New Roman" w:cs="Times New Roman"/>
          <w:color w:val="000000"/>
        </w:rPr>
        <w:t xml:space="preserve"> food-related lifestyle (FRL) able to reveal food consumption patterns in non-Western cultural environments? Its adaptation and application in urban China. </w:t>
      </w:r>
      <w:r w:rsidRPr="00F74CE5">
        <w:rPr>
          <w:rFonts w:ascii="Times New Roman" w:eastAsia="Times New Roman" w:hAnsi="Times New Roman" w:cs="Times New Roman"/>
          <w:i/>
          <w:color w:val="000000"/>
        </w:rPr>
        <w:t>Appetite, 56</w:t>
      </w:r>
      <w:r w:rsidRPr="00F74CE5">
        <w:rPr>
          <w:rFonts w:ascii="Times New Roman" w:eastAsia="Times New Roman" w:hAnsi="Times New Roman" w:cs="Times New Roman"/>
          <w:color w:val="000000"/>
        </w:rPr>
        <w:t>(2), 357-367.</w:t>
      </w:r>
      <w:r w:rsidR="00F74CE5" w:rsidRPr="00F74CE5">
        <w:rPr>
          <w:rFonts w:ascii="Times New Roman" w:eastAsia="Times New Roman" w:hAnsi="Times New Roman" w:cs="Times New Roman"/>
          <w:color w:val="000000"/>
        </w:rPr>
        <w:t xml:space="preserve"> https://doi.org/10.1016/j.appet.2010.12.020</w:t>
      </w:r>
    </w:p>
    <w:p w14:paraId="328EB140" w14:textId="308AD625" w:rsidR="00EE1CCC" w:rsidRPr="00ED07B5" w:rsidRDefault="00EE1CCC">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F74CE5">
        <w:rPr>
          <w:rFonts w:ascii="Times New Roman" w:eastAsia="Times New Roman" w:hAnsi="Times New Roman" w:cs="Times New Roman"/>
          <w:color w:val="000000"/>
        </w:rPr>
        <w:t>Gustavsson</w:t>
      </w:r>
      <w:proofErr w:type="spellEnd"/>
      <w:r w:rsidRPr="00F74CE5">
        <w:rPr>
          <w:rFonts w:ascii="Times New Roman" w:eastAsia="Times New Roman" w:hAnsi="Times New Roman" w:cs="Times New Roman"/>
          <w:color w:val="000000"/>
        </w:rPr>
        <w:t xml:space="preserve"> J, </w:t>
      </w:r>
      <w:proofErr w:type="spellStart"/>
      <w:r w:rsidRPr="00F74CE5">
        <w:rPr>
          <w:rFonts w:ascii="Times New Roman" w:eastAsia="Times New Roman" w:hAnsi="Times New Roman" w:cs="Times New Roman"/>
          <w:color w:val="000000"/>
        </w:rPr>
        <w:t>Cederberg</w:t>
      </w:r>
      <w:proofErr w:type="spellEnd"/>
      <w:r w:rsidRPr="00F74CE5">
        <w:rPr>
          <w:rFonts w:ascii="Times New Roman" w:eastAsia="Times New Roman" w:hAnsi="Times New Roman" w:cs="Times New Roman"/>
          <w:color w:val="000000"/>
        </w:rPr>
        <w:t xml:space="preserve"> C, </w:t>
      </w:r>
      <w:proofErr w:type="spellStart"/>
      <w:r w:rsidRPr="00F74CE5">
        <w:rPr>
          <w:rFonts w:ascii="Times New Roman" w:eastAsia="Times New Roman" w:hAnsi="Times New Roman" w:cs="Times New Roman"/>
          <w:color w:val="000000"/>
        </w:rPr>
        <w:t>Sonesson</w:t>
      </w:r>
      <w:proofErr w:type="spellEnd"/>
      <w:r w:rsidRPr="00F74CE5">
        <w:rPr>
          <w:rFonts w:ascii="Times New Roman" w:eastAsia="Times New Roman" w:hAnsi="Times New Roman" w:cs="Times New Roman"/>
          <w:color w:val="000000"/>
        </w:rPr>
        <w:t xml:space="preserve"> U, </w:t>
      </w:r>
      <w:proofErr w:type="spellStart"/>
      <w:r w:rsidRPr="00F74CE5">
        <w:rPr>
          <w:rFonts w:ascii="Times New Roman" w:eastAsia="Times New Roman" w:hAnsi="Times New Roman" w:cs="Times New Roman"/>
          <w:color w:val="000000"/>
        </w:rPr>
        <w:t>Otterdijk</w:t>
      </w:r>
      <w:proofErr w:type="spellEnd"/>
      <w:r w:rsidRPr="00F74CE5">
        <w:rPr>
          <w:rFonts w:ascii="Times New Roman" w:eastAsia="Times New Roman" w:hAnsi="Times New Roman" w:cs="Times New Roman"/>
          <w:color w:val="000000"/>
        </w:rPr>
        <w:t xml:space="preserve"> R van</w:t>
      </w:r>
      <w:r w:rsidR="00EB1C60" w:rsidRPr="00F74CE5">
        <w:rPr>
          <w:rFonts w:ascii="Times New Roman" w:eastAsia="Times New Roman" w:hAnsi="Times New Roman" w:cs="Times New Roman"/>
          <w:color w:val="000000"/>
        </w:rPr>
        <w:t>,</w:t>
      </w:r>
      <w:r w:rsidRPr="00F74CE5">
        <w:rPr>
          <w:rFonts w:ascii="Times New Roman" w:eastAsia="Times New Roman" w:hAnsi="Times New Roman" w:cs="Times New Roman"/>
          <w:color w:val="000000"/>
        </w:rPr>
        <w:t xml:space="preserve"> </w:t>
      </w:r>
      <w:proofErr w:type="spellStart"/>
      <w:r w:rsidRPr="00F74CE5">
        <w:rPr>
          <w:rFonts w:ascii="Times New Roman" w:eastAsia="Times New Roman" w:hAnsi="Times New Roman" w:cs="Times New Roman"/>
          <w:color w:val="000000"/>
        </w:rPr>
        <w:t>Meybeck</w:t>
      </w:r>
      <w:proofErr w:type="spellEnd"/>
      <w:r w:rsidRPr="00F74CE5">
        <w:rPr>
          <w:rFonts w:ascii="Times New Roman" w:eastAsia="Times New Roman" w:hAnsi="Times New Roman" w:cs="Times New Roman"/>
          <w:color w:val="000000"/>
        </w:rPr>
        <w:t xml:space="preserve"> A (2011) </w:t>
      </w:r>
      <w:r w:rsidRPr="00F74CE5">
        <w:rPr>
          <w:rFonts w:ascii="Times New Roman" w:eastAsia="Times New Roman" w:hAnsi="Times New Roman" w:cs="Times New Roman"/>
          <w:i/>
          <w:color w:val="000000"/>
        </w:rPr>
        <w:t>Global food losses and food waste– Extent, causes and prevention</w:t>
      </w:r>
      <w:r w:rsidRPr="00F74CE5">
        <w:rPr>
          <w:rFonts w:ascii="Times New Roman" w:eastAsia="Times New Roman" w:hAnsi="Times New Roman" w:cs="Times New Roman"/>
          <w:color w:val="000000"/>
        </w:rPr>
        <w:t>. Food and Agriculture Organization of the United Nations (FAO), Rome, Italy.</w:t>
      </w:r>
    </w:p>
    <w:p w14:paraId="000000A8" w14:textId="1B3E5EE0" w:rsidR="00021261" w:rsidRPr="00F74CE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F74CE5">
        <w:rPr>
          <w:rFonts w:ascii="Times New Roman" w:eastAsia="Times New Roman" w:hAnsi="Times New Roman" w:cs="Times New Roman"/>
          <w:color w:val="000000"/>
        </w:rPr>
        <w:t>Hair, J. F., Black, W. C.</w:t>
      </w:r>
      <w:r w:rsidR="00EB1C60" w:rsidRPr="00F74CE5">
        <w:rPr>
          <w:rFonts w:ascii="Times New Roman" w:eastAsia="Times New Roman" w:hAnsi="Times New Roman" w:cs="Times New Roman"/>
          <w:color w:val="000000"/>
        </w:rPr>
        <w:t xml:space="preserve">, </w:t>
      </w:r>
      <w:proofErr w:type="spellStart"/>
      <w:r w:rsidR="00EB1C60" w:rsidRPr="00F74CE5">
        <w:rPr>
          <w:rFonts w:ascii="Times New Roman" w:eastAsia="Times New Roman" w:hAnsi="Times New Roman" w:cs="Times New Roman"/>
          <w:color w:val="000000"/>
        </w:rPr>
        <w:t>Babin</w:t>
      </w:r>
      <w:proofErr w:type="spellEnd"/>
      <w:r w:rsidR="00EB1C60" w:rsidRPr="00F74CE5">
        <w:rPr>
          <w:rFonts w:ascii="Times New Roman" w:eastAsia="Times New Roman" w:hAnsi="Times New Roman" w:cs="Times New Roman"/>
          <w:color w:val="000000"/>
        </w:rPr>
        <w:t>, B. J.,</w:t>
      </w:r>
      <w:r w:rsidRPr="00F74CE5">
        <w:rPr>
          <w:rFonts w:ascii="Times New Roman" w:eastAsia="Times New Roman" w:hAnsi="Times New Roman" w:cs="Times New Roman"/>
          <w:color w:val="000000"/>
        </w:rPr>
        <w:t xml:space="preserve"> Anderson, R. E. (2010) </w:t>
      </w:r>
      <w:r w:rsidRPr="00F74CE5">
        <w:rPr>
          <w:rFonts w:ascii="Times New Roman" w:eastAsia="Times New Roman" w:hAnsi="Times New Roman" w:cs="Times New Roman"/>
          <w:i/>
          <w:color w:val="000000"/>
        </w:rPr>
        <w:t>Multivariate data analysis: A global perspective</w:t>
      </w:r>
      <w:r w:rsidRPr="00F74CE5">
        <w:rPr>
          <w:rFonts w:ascii="Times New Roman" w:eastAsia="Times New Roman" w:hAnsi="Times New Roman" w:cs="Times New Roman"/>
          <w:color w:val="000000"/>
        </w:rPr>
        <w:t>. New Jersey: Pearson Prentice Hall.</w:t>
      </w:r>
    </w:p>
    <w:p w14:paraId="000000A9" w14:textId="70AD7E62" w:rsidR="00021261" w:rsidRPr="00ED07B5" w:rsidRDefault="00EB1C6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F74CE5">
        <w:rPr>
          <w:rFonts w:ascii="Times New Roman" w:eastAsia="Times New Roman" w:hAnsi="Times New Roman" w:cs="Times New Roman"/>
          <w:color w:val="000000"/>
        </w:rPr>
        <w:t xml:space="preserve">Hamilton, C., </w:t>
      </w:r>
      <w:proofErr w:type="spellStart"/>
      <w:r w:rsidRPr="00F74CE5">
        <w:rPr>
          <w:rFonts w:ascii="Times New Roman" w:eastAsia="Times New Roman" w:hAnsi="Times New Roman" w:cs="Times New Roman"/>
          <w:color w:val="000000"/>
        </w:rPr>
        <w:t>Denniss</w:t>
      </w:r>
      <w:proofErr w:type="spellEnd"/>
      <w:r w:rsidRPr="00F74CE5">
        <w:rPr>
          <w:rFonts w:ascii="Times New Roman" w:eastAsia="Times New Roman" w:hAnsi="Times New Roman" w:cs="Times New Roman"/>
          <w:color w:val="000000"/>
        </w:rPr>
        <w:t>, R., Baker, D. G. (2005)</w:t>
      </w:r>
      <w:r w:rsidR="0004732D" w:rsidRPr="00F74CE5">
        <w:rPr>
          <w:rFonts w:ascii="Times New Roman" w:eastAsia="Times New Roman" w:hAnsi="Times New Roman" w:cs="Times New Roman"/>
          <w:color w:val="000000"/>
        </w:rPr>
        <w:t xml:space="preserve"> </w:t>
      </w:r>
      <w:r w:rsidR="0004732D" w:rsidRPr="00F74CE5">
        <w:rPr>
          <w:rFonts w:ascii="Times New Roman" w:eastAsia="Times New Roman" w:hAnsi="Times New Roman" w:cs="Times New Roman"/>
          <w:i/>
          <w:color w:val="000000"/>
        </w:rPr>
        <w:t>Wasteful consumption in Australia</w:t>
      </w:r>
      <w:r w:rsidR="0004732D" w:rsidRPr="00F74CE5">
        <w:rPr>
          <w:rFonts w:ascii="Times New Roman" w:eastAsia="Times New Roman" w:hAnsi="Times New Roman" w:cs="Times New Roman"/>
          <w:color w:val="000000"/>
        </w:rPr>
        <w:t>: Australia Institute Canberra.</w:t>
      </w:r>
    </w:p>
    <w:p w14:paraId="000000AA" w14:textId="0F82FFA6" w:rsidR="00021261" w:rsidRPr="00F74CE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rPr>
      </w:pPr>
      <w:r w:rsidRPr="00F74CE5">
        <w:rPr>
          <w:rFonts w:ascii="Times New Roman" w:eastAsia="Times New Roman" w:hAnsi="Times New Roman" w:cs="Times New Roman"/>
        </w:rPr>
        <w:t xml:space="preserve">He, A. z., </w:t>
      </w:r>
      <w:proofErr w:type="spellStart"/>
      <w:proofErr w:type="gramStart"/>
      <w:r w:rsidRPr="00F74CE5">
        <w:rPr>
          <w:rFonts w:ascii="Times New Roman" w:eastAsia="Times New Roman" w:hAnsi="Times New Roman" w:cs="Times New Roman"/>
        </w:rPr>
        <w:t>Cai</w:t>
      </w:r>
      <w:proofErr w:type="spellEnd"/>
      <w:proofErr w:type="gramEnd"/>
      <w:r w:rsidR="00EB1C60" w:rsidRPr="00F74CE5">
        <w:rPr>
          <w:rFonts w:ascii="Times New Roman" w:eastAsia="Times New Roman" w:hAnsi="Times New Roman" w:cs="Times New Roman"/>
        </w:rPr>
        <w:t>, T., Deng, T. x.,</w:t>
      </w:r>
      <w:r w:rsidRPr="00F74CE5">
        <w:rPr>
          <w:rFonts w:ascii="Times New Roman" w:eastAsia="Times New Roman" w:hAnsi="Times New Roman" w:cs="Times New Roman"/>
        </w:rPr>
        <w:t xml:space="preserve"> Li, X. (2016) Factors affecting non‐green consumer behaviour: an exploratory study among Chinese consumers. </w:t>
      </w:r>
      <w:r w:rsidR="00AB62BA" w:rsidRPr="00F74CE5">
        <w:rPr>
          <w:rFonts w:ascii="Times New Roman" w:eastAsia="Times New Roman" w:hAnsi="Times New Roman" w:cs="Times New Roman"/>
          <w:i/>
        </w:rPr>
        <w:t xml:space="preserve">Int. J. </w:t>
      </w:r>
      <w:proofErr w:type="spellStart"/>
      <w:r w:rsidR="00AB62BA" w:rsidRPr="00F74CE5">
        <w:rPr>
          <w:rFonts w:ascii="Times New Roman" w:eastAsia="Times New Roman" w:hAnsi="Times New Roman" w:cs="Times New Roman"/>
          <w:i/>
        </w:rPr>
        <w:t>Consum</w:t>
      </w:r>
      <w:proofErr w:type="spellEnd"/>
      <w:r w:rsidR="00AB62BA" w:rsidRPr="00F74CE5">
        <w:rPr>
          <w:rFonts w:ascii="Times New Roman" w:eastAsia="Times New Roman" w:hAnsi="Times New Roman" w:cs="Times New Roman"/>
          <w:i/>
        </w:rPr>
        <w:t>. Stud.</w:t>
      </w:r>
      <w:r w:rsidRPr="00F74CE5">
        <w:rPr>
          <w:rFonts w:ascii="Times New Roman" w:eastAsia="Times New Roman" w:hAnsi="Times New Roman" w:cs="Times New Roman"/>
          <w:i/>
        </w:rPr>
        <w:t xml:space="preserve"> 40</w:t>
      </w:r>
      <w:r w:rsidRPr="00F74CE5">
        <w:rPr>
          <w:rFonts w:ascii="Times New Roman" w:eastAsia="Times New Roman" w:hAnsi="Times New Roman" w:cs="Times New Roman"/>
        </w:rPr>
        <w:t>(3), 345-356.</w:t>
      </w:r>
      <w:r w:rsidR="00AB62BA" w:rsidRPr="00F74CE5">
        <w:rPr>
          <w:rFonts w:ascii="Times New Roman" w:eastAsia="Times New Roman" w:hAnsi="Times New Roman" w:cs="Times New Roman"/>
        </w:rPr>
        <w:t xml:space="preserve"> https://doi.org/10.1111/ijcs.12261</w:t>
      </w:r>
    </w:p>
    <w:p w14:paraId="000000AB" w14:textId="2DCF236F" w:rsidR="00021261" w:rsidRPr="00F74CE5" w:rsidRDefault="00EB1C6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F74CE5">
        <w:rPr>
          <w:rFonts w:ascii="Times New Roman" w:eastAsia="Times New Roman" w:hAnsi="Times New Roman" w:cs="Times New Roman"/>
          <w:color w:val="000000"/>
        </w:rPr>
        <w:lastRenderedPageBreak/>
        <w:t>Heath, Y., Gifford, R. (2002)</w:t>
      </w:r>
      <w:r w:rsidR="0004732D" w:rsidRPr="00F74CE5">
        <w:rPr>
          <w:rFonts w:ascii="Times New Roman" w:eastAsia="Times New Roman" w:hAnsi="Times New Roman" w:cs="Times New Roman"/>
          <w:color w:val="000000"/>
        </w:rPr>
        <w:t xml:space="preserve"> Extending the theory of planned </w:t>
      </w:r>
      <w:proofErr w:type="spellStart"/>
      <w:r w:rsidR="0004732D" w:rsidRPr="00F74CE5">
        <w:rPr>
          <w:rFonts w:ascii="Times New Roman" w:eastAsia="Times New Roman" w:hAnsi="Times New Roman" w:cs="Times New Roman"/>
          <w:color w:val="000000"/>
        </w:rPr>
        <w:t>behavior</w:t>
      </w:r>
      <w:proofErr w:type="spellEnd"/>
      <w:r w:rsidR="0004732D" w:rsidRPr="00F74CE5">
        <w:rPr>
          <w:rFonts w:ascii="Times New Roman" w:eastAsia="Times New Roman" w:hAnsi="Times New Roman" w:cs="Times New Roman"/>
          <w:color w:val="000000"/>
        </w:rPr>
        <w:t xml:space="preserve">: Predicting the use of public </w:t>
      </w:r>
      <w:r w:rsidR="0004732D" w:rsidRPr="00F74CE5">
        <w:rPr>
          <w:rFonts w:ascii="Times New Roman" w:eastAsia="Times New Roman" w:hAnsi="Times New Roman" w:cs="Times New Roman"/>
        </w:rPr>
        <w:t xml:space="preserve">transportation. </w:t>
      </w:r>
      <w:r w:rsidR="00B12DD8" w:rsidRPr="00F74CE5">
        <w:rPr>
          <w:rFonts w:ascii="Times New Roman" w:eastAsia="Times New Roman" w:hAnsi="Times New Roman" w:cs="Times New Roman"/>
          <w:i/>
        </w:rPr>
        <w:t xml:space="preserve">J </w:t>
      </w:r>
      <w:proofErr w:type="spellStart"/>
      <w:r w:rsidR="00B12DD8" w:rsidRPr="00F74CE5">
        <w:rPr>
          <w:rFonts w:ascii="Times New Roman" w:eastAsia="Times New Roman" w:hAnsi="Times New Roman" w:cs="Times New Roman"/>
          <w:i/>
        </w:rPr>
        <w:t>Appl</w:t>
      </w:r>
      <w:proofErr w:type="spellEnd"/>
      <w:r w:rsidR="00B12DD8" w:rsidRPr="00F74CE5">
        <w:rPr>
          <w:rFonts w:ascii="Times New Roman" w:eastAsia="Times New Roman" w:hAnsi="Times New Roman" w:cs="Times New Roman"/>
          <w:i/>
        </w:rPr>
        <w:t xml:space="preserve"> </w:t>
      </w:r>
      <w:proofErr w:type="spellStart"/>
      <w:r w:rsidR="00B12DD8" w:rsidRPr="00F74CE5">
        <w:rPr>
          <w:rFonts w:ascii="Times New Roman" w:eastAsia="Times New Roman" w:hAnsi="Times New Roman" w:cs="Times New Roman"/>
          <w:i/>
        </w:rPr>
        <w:t>Soc</w:t>
      </w:r>
      <w:proofErr w:type="spellEnd"/>
      <w:r w:rsidR="00B12DD8" w:rsidRPr="00F74CE5">
        <w:rPr>
          <w:rFonts w:ascii="Times New Roman" w:eastAsia="Times New Roman" w:hAnsi="Times New Roman" w:cs="Times New Roman"/>
          <w:i/>
        </w:rPr>
        <w:t xml:space="preserve"> Psychol.</w:t>
      </w:r>
      <w:r w:rsidR="0004732D" w:rsidRPr="00F74CE5">
        <w:rPr>
          <w:rFonts w:ascii="Times New Roman" w:eastAsia="Times New Roman" w:hAnsi="Times New Roman" w:cs="Times New Roman"/>
          <w:i/>
        </w:rPr>
        <w:t xml:space="preserve"> 32</w:t>
      </w:r>
      <w:r w:rsidR="0004732D" w:rsidRPr="00F74CE5">
        <w:rPr>
          <w:rFonts w:ascii="Times New Roman" w:eastAsia="Times New Roman" w:hAnsi="Times New Roman" w:cs="Times New Roman"/>
        </w:rPr>
        <w:t>(</w:t>
      </w:r>
      <w:r w:rsidR="0004732D" w:rsidRPr="00F74CE5">
        <w:rPr>
          <w:rFonts w:ascii="Times New Roman" w:eastAsia="Times New Roman" w:hAnsi="Times New Roman" w:cs="Times New Roman"/>
          <w:color w:val="000000"/>
        </w:rPr>
        <w:t>10), 2154-2189.</w:t>
      </w:r>
      <w:r w:rsidR="00B12DD8" w:rsidRPr="00F74CE5">
        <w:rPr>
          <w:rFonts w:ascii="Times New Roman" w:eastAsia="Times New Roman" w:hAnsi="Times New Roman" w:cs="Times New Roman"/>
          <w:color w:val="000000"/>
        </w:rPr>
        <w:t xml:space="preserve"> https://doi.org/10.1111/j.1559-1816.2002.tb02068.x</w:t>
      </w:r>
    </w:p>
    <w:p w14:paraId="000000AC" w14:textId="77777777" w:rsidR="00021261" w:rsidRPr="00F74CE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F74CE5">
        <w:rPr>
          <w:rFonts w:ascii="Times New Roman" w:eastAsia="Times New Roman" w:hAnsi="Times New Roman" w:cs="Times New Roman"/>
          <w:color w:val="000000"/>
        </w:rPr>
        <w:t>Ho</w:t>
      </w:r>
      <w:proofErr w:type="spellEnd"/>
      <w:r w:rsidRPr="00F74CE5">
        <w:rPr>
          <w:rFonts w:ascii="Times New Roman" w:eastAsia="Times New Roman" w:hAnsi="Times New Roman" w:cs="Times New Roman"/>
          <w:color w:val="000000"/>
        </w:rPr>
        <w:t xml:space="preserve">, P. (2008). </w:t>
      </w:r>
      <w:r w:rsidRPr="00F74CE5">
        <w:rPr>
          <w:rFonts w:ascii="Times New Roman" w:eastAsia="Times New Roman" w:hAnsi="Times New Roman" w:cs="Times New Roman"/>
          <w:i/>
          <w:color w:val="000000"/>
        </w:rPr>
        <w:t>Leapfrogging development in emerging Asia: caught between greening and pollution</w:t>
      </w:r>
      <w:r w:rsidRPr="00F74CE5">
        <w:rPr>
          <w:rFonts w:ascii="Times New Roman" w:eastAsia="Times New Roman" w:hAnsi="Times New Roman" w:cs="Times New Roman"/>
          <w:color w:val="000000"/>
        </w:rPr>
        <w:t>: Nova Publishers.</w:t>
      </w:r>
    </w:p>
    <w:p w14:paraId="000000AD" w14:textId="30B61533" w:rsidR="00021261" w:rsidRPr="00F74CE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F74CE5">
        <w:rPr>
          <w:rFonts w:ascii="Times New Roman" w:eastAsia="Times New Roman" w:hAnsi="Times New Roman" w:cs="Times New Roman"/>
          <w:color w:val="000000"/>
        </w:rPr>
        <w:t>Hofstede, G. (200</w:t>
      </w:r>
      <w:r w:rsidR="0025396B" w:rsidRPr="00F74CE5">
        <w:rPr>
          <w:rFonts w:ascii="Times New Roman" w:eastAsia="Times New Roman" w:hAnsi="Times New Roman" w:cs="Times New Roman"/>
          <w:color w:val="000000"/>
        </w:rPr>
        <w:t>1</w:t>
      </w:r>
      <w:r w:rsidRPr="00F74CE5">
        <w:rPr>
          <w:rFonts w:ascii="Times New Roman" w:eastAsia="Times New Roman" w:hAnsi="Times New Roman" w:cs="Times New Roman"/>
          <w:color w:val="000000"/>
        </w:rPr>
        <w:t xml:space="preserve">). </w:t>
      </w:r>
      <w:r w:rsidRPr="00F74CE5">
        <w:rPr>
          <w:rFonts w:ascii="Times New Roman" w:eastAsia="Times New Roman" w:hAnsi="Times New Roman" w:cs="Times New Roman"/>
          <w:i/>
          <w:color w:val="000000"/>
        </w:rPr>
        <w:t xml:space="preserve">Culture's consequences: Comparing values, </w:t>
      </w:r>
      <w:proofErr w:type="spellStart"/>
      <w:r w:rsidRPr="00F74CE5">
        <w:rPr>
          <w:rFonts w:ascii="Times New Roman" w:eastAsia="Times New Roman" w:hAnsi="Times New Roman" w:cs="Times New Roman"/>
          <w:i/>
          <w:color w:val="000000"/>
        </w:rPr>
        <w:t>behaviors</w:t>
      </w:r>
      <w:proofErr w:type="spellEnd"/>
      <w:r w:rsidRPr="00F74CE5">
        <w:rPr>
          <w:rFonts w:ascii="Times New Roman" w:eastAsia="Times New Roman" w:hAnsi="Times New Roman" w:cs="Times New Roman"/>
          <w:i/>
          <w:color w:val="000000"/>
        </w:rPr>
        <w:t>, institutions and organizations across nations</w:t>
      </w:r>
      <w:r w:rsidR="0025396B" w:rsidRPr="00F74CE5">
        <w:rPr>
          <w:rFonts w:ascii="Times New Roman" w:eastAsia="Times New Roman" w:hAnsi="Times New Roman" w:cs="Times New Roman"/>
          <w:color w:val="000000"/>
        </w:rPr>
        <w:t xml:space="preserve"> (2nd </w:t>
      </w:r>
      <w:proofErr w:type="gramStart"/>
      <w:r w:rsidR="0025396B" w:rsidRPr="00F74CE5">
        <w:rPr>
          <w:rFonts w:ascii="Times New Roman" w:eastAsia="Times New Roman" w:hAnsi="Times New Roman" w:cs="Times New Roman"/>
          <w:color w:val="000000"/>
        </w:rPr>
        <w:t>ed</w:t>
      </w:r>
      <w:proofErr w:type="gramEnd"/>
      <w:r w:rsidR="0025396B" w:rsidRPr="00F74CE5">
        <w:rPr>
          <w:rFonts w:ascii="Times New Roman" w:eastAsia="Times New Roman" w:hAnsi="Times New Roman" w:cs="Times New Roman"/>
          <w:color w:val="000000"/>
        </w:rPr>
        <w:t>.).</w:t>
      </w:r>
      <w:r w:rsidRPr="00F74CE5">
        <w:rPr>
          <w:rFonts w:ascii="Times New Roman" w:eastAsia="Times New Roman" w:hAnsi="Times New Roman" w:cs="Times New Roman"/>
          <w:color w:val="000000"/>
        </w:rPr>
        <w:t xml:space="preserve"> </w:t>
      </w:r>
      <w:r w:rsidR="0025396B" w:rsidRPr="00F74CE5">
        <w:rPr>
          <w:rFonts w:ascii="Times New Roman" w:eastAsia="Times New Roman" w:hAnsi="Times New Roman" w:cs="Times New Roman"/>
          <w:color w:val="000000"/>
        </w:rPr>
        <w:t xml:space="preserve">London: </w:t>
      </w:r>
      <w:r w:rsidRPr="00F74CE5">
        <w:rPr>
          <w:rFonts w:ascii="Times New Roman" w:eastAsia="Times New Roman" w:hAnsi="Times New Roman" w:cs="Times New Roman"/>
          <w:color w:val="000000"/>
        </w:rPr>
        <w:t>Sage publications.</w:t>
      </w:r>
    </w:p>
    <w:p w14:paraId="000000AE" w14:textId="3D08FDEB" w:rsidR="00021261" w:rsidRPr="00F74CE5" w:rsidRDefault="00EB1C60">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F74CE5">
        <w:rPr>
          <w:rFonts w:ascii="Times New Roman" w:eastAsia="Times New Roman" w:hAnsi="Times New Roman" w:cs="Times New Roman"/>
          <w:color w:val="000000"/>
        </w:rPr>
        <w:t xml:space="preserve">Hofstede, G., Hofstede, G. J., </w:t>
      </w:r>
      <w:proofErr w:type="spellStart"/>
      <w:r w:rsidRPr="00F74CE5">
        <w:rPr>
          <w:rFonts w:ascii="Times New Roman" w:eastAsia="Times New Roman" w:hAnsi="Times New Roman" w:cs="Times New Roman"/>
          <w:color w:val="000000"/>
        </w:rPr>
        <w:t>Minkov</w:t>
      </w:r>
      <w:proofErr w:type="spellEnd"/>
      <w:r w:rsidRPr="00F74CE5">
        <w:rPr>
          <w:rFonts w:ascii="Times New Roman" w:eastAsia="Times New Roman" w:hAnsi="Times New Roman" w:cs="Times New Roman"/>
          <w:color w:val="000000"/>
        </w:rPr>
        <w:t>, M. (2010)</w:t>
      </w:r>
      <w:r w:rsidR="0004732D" w:rsidRPr="00F74CE5">
        <w:rPr>
          <w:rFonts w:ascii="Times New Roman" w:eastAsia="Times New Roman" w:hAnsi="Times New Roman" w:cs="Times New Roman"/>
          <w:color w:val="000000"/>
        </w:rPr>
        <w:t xml:space="preserve"> </w:t>
      </w:r>
      <w:r w:rsidR="0004732D" w:rsidRPr="00F74CE5">
        <w:rPr>
          <w:rFonts w:ascii="Times New Roman" w:eastAsia="Times New Roman" w:hAnsi="Times New Roman" w:cs="Times New Roman"/>
          <w:i/>
          <w:color w:val="000000"/>
        </w:rPr>
        <w:t>Cultures and organizations: Software of the mind</w:t>
      </w:r>
      <w:r w:rsidR="0004732D" w:rsidRPr="00F74CE5">
        <w:rPr>
          <w:rFonts w:ascii="Times New Roman" w:eastAsia="Times New Roman" w:hAnsi="Times New Roman" w:cs="Times New Roman"/>
          <w:color w:val="000000"/>
        </w:rPr>
        <w:t xml:space="preserve"> (3rd </w:t>
      </w:r>
      <w:proofErr w:type="gramStart"/>
      <w:r w:rsidR="0004732D" w:rsidRPr="00F74CE5">
        <w:rPr>
          <w:rFonts w:ascii="Times New Roman" w:eastAsia="Times New Roman" w:hAnsi="Times New Roman" w:cs="Times New Roman"/>
          <w:color w:val="000000"/>
        </w:rPr>
        <w:t>ed</w:t>
      </w:r>
      <w:proofErr w:type="gramEnd"/>
      <w:r w:rsidR="0004732D" w:rsidRPr="00F74CE5">
        <w:rPr>
          <w:rFonts w:ascii="Times New Roman" w:eastAsia="Times New Roman" w:hAnsi="Times New Roman" w:cs="Times New Roman"/>
          <w:color w:val="000000"/>
        </w:rPr>
        <w:t>.). New York: McGraw-Hill.</w:t>
      </w:r>
    </w:p>
    <w:p w14:paraId="000000AF" w14:textId="029E1305" w:rsidR="00021261" w:rsidRPr="00F74CE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F74CE5">
        <w:rPr>
          <w:rFonts w:ascii="Times New Roman" w:eastAsia="Times New Roman" w:hAnsi="Times New Roman" w:cs="Times New Roman"/>
          <w:color w:val="000000"/>
        </w:rPr>
        <w:t xml:space="preserve">House, R. J., </w:t>
      </w:r>
      <w:proofErr w:type="spellStart"/>
      <w:r w:rsidRPr="00F74CE5">
        <w:rPr>
          <w:rFonts w:ascii="Times New Roman" w:eastAsia="Times New Roman" w:hAnsi="Times New Roman" w:cs="Times New Roman"/>
          <w:color w:val="000000"/>
        </w:rPr>
        <w:t>Hanges</w:t>
      </w:r>
      <w:proofErr w:type="spellEnd"/>
      <w:r w:rsidRPr="00F74CE5">
        <w:rPr>
          <w:rFonts w:ascii="Times New Roman" w:eastAsia="Times New Roman" w:hAnsi="Times New Roman" w:cs="Times New Roman"/>
          <w:color w:val="000000"/>
        </w:rPr>
        <w:t>, P. J.</w:t>
      </w:r>
      <w:r w:rsidR="00EB1C60" w:rsidRPr="00F74CE5">
        <w:rPr>
          <w:rFonts w:ascii="Times New Roman" w:eastAsia="Times New Roman" w:hAnsi="Times New Roman" w:cs="Times New Roman"/>
          <w:color w:val="000000"/>
        </w:rPr>
        <w:t xml:space="preserve">, </w:t>
      </w:r>
      <w:proofErr w:type="spellStart"/>
      <w:r w:rsidR="00EB1C60" w:rsidRPr="00F74CE5">
        <w:rPr>
          <w:rFonts w:ascii="Times New Roman" w:eastAsia="Times New Roman" w:hAnsi="Times New Roman" w:cs="Times New Roman"/>
          <w:color w:val="000000"/>
        </w:rPr>
        <w:t>Javidan</w:t>
      </w:r>
      <w:proofErr w:type="spellEnd"/>
      <w:r w:rsidR="00EB1C60" w:rsidRPr="00F74CE5">
        <w:rPr>
          <w:rFonts w:ascii="Times New Roman" w:eastAsia="Times New Roman" w:hAnsi="Times New Roman" w:cs="Times New Roman"/>
          <w:color w:val="000000"/>
        </w:rPr>
        <w:t xml:space="preserve">, M., </w:t>
      </w:r>
      <w:proofErr w:type="spellStart"/>
      <w:r w:rsidR="00EB1C60" w:rsidRPr="00F74CE5">
        <w:rPr>
          <w:rFonts w:ascii="Times New Roman" w:eastAsia="Times New Roman" w:hAnsi="Times New Roman" w:cs="Times New Roman"/>
          <w:color w:val="000000"/>
        </w:rPr>
        <w:t>Dorfman</w:t>
      </w:r>
      <w:proofErr w:type="spellEnd"/>
      <w:r w:rsidR="00EB1C60" w:rsidRPr="00F74CE5">
        <w:rPr>
          <w:rFonts w:ascii="Times New Roman" w:eastAsia="Times New Roman" w:hAnsi="Times New Roman" w:cs="Times New Roman"/>
          <w:color w:val="000000"/>
        </w:rPr>
        <w:t>, P. W.,</w:t>
      </w:r>
      <w:r w:rsidRPr="00F74CE5">
        <w:rPr>
          <w:rFonts w:ascii="Times New Roman" w:eastAsia="Times New Roman" w:hAnsi="Times New Roman" w:cs="Times New Roman"/>
          <w:color w:val="000000"/>
        </w:rPr>
        <w:t xml:space="preserve"> Gupta, V. (2004) </w:t>
      </w:r>
      <w:r w:rsidRPr="00F74CE5">
        <w:rPr>
          <w:rFonts w:ascii="Times New Roman" w:eastAsia="Times New Roman" w:hAnsi="Times New Roman" w:cs="Times New Roman"/>
          <w:i/>
          <w:color w:val="000000"/>
        </w:rPr>
        <w:t>Culture, leadership, and organizations: The GLOBE study of 62 societies</w:t>
      </w:r>
      <w:r w:rsidR="00DD48C7" w:rsidRPr="00F74CE5">
        <w:rPr>
          <w:rFonts w:ascii="Times New Roman" w:eastAsia="Times New Roman" w:hAnsi="Times New Roman" w:cs="Times New Roman"/>
          <w:color w:val="000000"/>
        </w:rPr>
        <w:t>. London:</w:t>
      </w:r>
      <w:r w:rsidRPr="00F74CE5">
        <w:rPr>
          <w:rFonts w:ascii="Times New Roman" w:eastAsia="Times New Roman" w:hAnsi="Times New Roman" w:cs="Times New Roman"/>
          <w:color w:val="000000"/>
        </w:rPr>
        <w:t xml:space="preserve"> Sage publications.</w:t>
      </w:r>
    </w:p>
    <w:p w14:paraId="678E36DE" w14:textId="389A47F8" w:rsidR="00B142AD" w:rsidRPr="00F74CE5" w:rsidRDefault="00EB1C60" w:rsidP="00B142A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F74CE5">
        <w:rPr>
          <w:rFonts w:ascii="Times New Roman" w:eastAsia="Times New Roman" w:hAnsi="Times New Roman" w:cs="Times New Roman"/>
          <w:color w:val="000000"/>
        </w:rPr>
        <w:t xml:space="preserve">Hu, L.-t., </w:t>
      </w:r>
      <w:proofErr w:type="spellStart"/>
      <w:r w:rsidRPr="00F74CE5">
        <w:rPr>
          <w:rFonts w:ascii="Times New Roman" w:eastAsia="Times New Roman" w:hAnsi="Times New Roman" w:cs="Times New Roman"/>
          <w:color w:val="000000"/>
        </w:rPr>
        <w:t>Bentler</w:t>
      </w:r>
      <w:proofErr w:type="spellEnd"/>
      <w:r w:rsidRPr="00F74CE5">
        <w:rPr>
          <w:rFonts w:ascii="Times New Roman" w:eastAsia="Times New Roman" w:hAnsi="Times New Roman" w:cs="Times New Roman"/>
          <w:color w:val="000000"/>
        </w:rPr>
        <w:t xml:space="preserve">, P. M. (1998) </w:t>
      </w:r>
      <w:r w:rsidR="0004732D" w:rsidRPr="00F74CE5">
        <w:rPr>
          <w:rFonts w:ascii="Times New Roman" w:eastAsia="Times New Roman" w:hAnsi="Times New Roman" w:cs="Times New Roman"/>
          <w:color w:val="000000"/>
        </w:rPr>
        <w:t xml:space="preserve">Fit indices in covariance structure </w:t>
      </w:r>
      <w:proofErr w:type="spellStart"/>
      <w:r w:rsidR="0004732D" w:rsidRPr="00F74CE5">
        <w:rPr>
          <w:rFonts w:ascii="Times New Roman" w:eastAsia="Times New Roman" w:hAnsi="Times New Roman" w:cs="Times New Roman"/>
          <w:color w:val="000000"/>
        </w:rPr>
        <w:t>modeling</w:t>
      </w:r>
      <w:proofErr w:type="spellEnd"/>
      <w:r w:rsidR="0004732D" w:rsidRPr="00F74CE5">
        <w:rPr>
          <w:rFonts w:ascii="Times New Roman" w:eastAsia="Times New Roman" w:hAnsi="Times New Roman" w:cs="Times New Roman"/>
          <w:color w:val="000000"/>
        </w:rPr>
        <w:t xml:space="preserve">: Sensitivity to </w:t>
      </w:r>
      <w:proofErr w:type="spellStart"/>
      <w:r w:rsidR="0004732D" w:rsidRPr="00F74CE5">
        <w:rPr>
          <w:rFonts w:ascii="Times New Roman" w:eastAsia="Times New Roman" w:hAnsi="Times New Roman" w:cs="Times New Roman"/>
          <w:color w:val="000000"/>
        </w:rPr>
        <w:t>underparameterized</w:t>
      </w:r>
      <w:proofErr w:type="spellEnd"/>
      <w:r w:rsidR="0004732D" w:rsidRPr="00F74CE5">
        <w:rPr>
          <w:rFonts w:ascii="Times New Roman" w:eastAsia="Times New Roman" w:hAnsi="Times New Roman" w:cs="Times New Roman"/>
          <w:color w:val="000000"/>
        </w:rPr>
        <w:t xml:space="preserve"> model misspecification. </w:t>
      </w:r>
      <w:r w:rsidR="0004732D" w:rsidRPr="00F74CE5">
        <w:rPr>
          <w:rFonts w:ascii="Times New Roman" w:eastAsia="Times New Roman" w:hAnsi="Times New Roman" w:cs="Times New Roman"/>
          <w:i/>
          <w:color w:val="000000"/>
        </w:rPr>
        <w:t>Psychol</w:t>
      </w:r>
      <w:r w:rsidR="00FF62BB" w:rsidRPr="00F74CE5">
        <w:rPr>
          <w:rFonts w:ascii="Times New Roman" w:eastAsia="Times New Roman" w:hAnsi="Times New Roman" w:cs="Times New Roman"/>
          <w:i/>
          <w:color w:val="000000"/>
        </w:rPr>
        <w:t>. M</w:t>
      </w:r>
      <w:r w:rsidR="0004732D" w:rsidRPr="00F74CE5">
        <w:rPr>
          <w:rFonts w:ascii="Times New Roman" w:eastAsia="Times New Roman" w:hAnsi="Times New Roman" w:cs="Times New Roman"/>
          <w:i/>
          <w:color w:val="000000"/>
        </w:rPr>
        <w:t>ethods, 3</w:t>
      </w:r>
      <w:r w:rsidR="0004732D" w:rsidRPr="00F74CE5">
        <w:rPr>
          <w:rFonts w:ascii="Times New Roman" w:eastAsia="Times New Roman" w:hAnsi="Times New Roman" w:cs="Times New Roman"/>
          <w:color w:val="000000"/>
        </w:rPr>
        <w:t>(4), 424.</w:t>
      </w:r>
      <w:r w:rsidR="005F7D0B" w:rsidRPr="00F74CE5">
        <w:rPr>
          <w:rFonts w:ascii="Times New Roman" w:eastAsia="Times New Roman" w:hAnsi="Times New Roman" w:cs="Times New Roman"/>
          <w:color w:val="000000"/>
        </w:rPr>
        <w:t xml:space="preserve"> https://doi.org/10.1037/1082-989X.3.4.424</w:t>
      </w:r>
      <w:r w:rsidR="00B142AD" w:rsidRPr="00F74CE5">
        <w:rPr>
          <w:rFonts w:ascii="Times New Roman" w:eastAsia="Arial" w:hAnsi="Times New Roman" w:cs="Times New Roman"/>
          <w:color w:val="000000"/>
        </w:rPr>
        <w:t xml:space="preserve">Jörissen J, </w:t>
      </w:r>
      <w:proofErr w:type="spellStart"/>
      <w:r w:rsidR="00B142AD" w:rsidRPr="00F74CE5">
        <w:rPr>
          <w:rFonts w:ascii="Times New Roman" w:eastAsia="Arial" w:hAnsi="Times New Roman" w:cs="Times New Roman"/>
          <w:color w:val="000000"/>
        </w:rPr>
        <w:t>Priefer</w:t>
      </w:r>
      <w:proofErr w:type="spellEnd"/>
      <w:r w:rsidR="00B142AD" w:rsidRPr="00F74CE5">
        <w:rPr>
          <w:rFonts w:ascii="Times New Roman" w:eastAsia="Arial" w:hAnsi="Times New Roman" w:cs="Times New Roman"/>
          <w:color w:val="000000"/>
        </w:rPr>
        <w:t xml:space="preserve"> C, </w:t>
      </w:r>
      <w:proofErr w:type="spellStart"/>
      <w:r w:rsidR="00B142AD" w:rsidRPr="00F74CE5">
        <w:rPr>
          <w:rFonts w:ascii="Times New Roman" w:eastAsia="Arial" w:hAnsi="Times New Roman" w:cs="Times New Roman"/>
          <w:color w:val="000000"/>
        </w:rPr>
        <w:t>Bräutigam</w:t>
      </w:r>
      <w:proofErr w:type="spellEnd"/>
      <w:r w:rsidR="00B142AD" w:rsidRPr="00F74CE5">
        <w:rPr>
          <w:rFonts w:ascii="Times New Roman" w:eastAsia="Arial" w:hAnsi="Times New Roman" w:cs="Times New Roman"/>
          <w:color w:val="000000"/>
        </w:rPr>
        <w:t xml:space="preserve"> K-R (2015) Food waste generation at household level: results of a survey among employees of two European research </w:t>
      </w:r>
      <w:proofErr w:type="spellStart"/>
      <w:r w:rsidR="00B142AD" w:rsidRPr="00F74CE5">
        <w:rPr>
          <w:rFonts w:ascii="Times New Roman" w:eastAsia="Arial" w:hAnsi="Times New Roman" w:cs="Times New Roman"/>
          <w:color w:val="000000"/>
        </w:rPr>
        <w:t>centers</w:t>
      </w:r>
      <w:proofErr w:type="spellEnd"/>
      <w:r w:rsidR="00B142AD" w:rsidRPr="00F74CE5">
        <w:rPr>
          <w:rFonts w:ascii="Times New Roman" w:eastAsia="Arial" w:hAnsi="Times New Roman" w:cs="Times New Roman"/>
          <w:color w:val="000000"/>
        </w:rPr>
        <w:t xml:space="preserve"> in Italy and Germany. </w:t>
      </w:r>
      <w:r w:rsidR="00B142AD" w:rsidRPr="00F74CE5">
        <w:rPr>
          <w:rFonts w:ascii="Times New Roman" w:eastAsia="Arial" w:hAnsi="Times New Roman" w:cs="Times New Roman"/>
          <w:i/>
          <w:color w:val="000000"/>
        </w:rPr>
        <w:t>Sustainability,</w:t>
      </w:r>
      <w:r w:rsidR="00B142AD" w:rsidRPr="00F74CE5">
        <w:rPr>
          <w:rFonts w:ascii="Times New Roman" w:eastAsia="Arial" w:hAnsi="Times New Roman" w:cs="Times New Roman"/>
          <w:color w:val="000000"/>
        </w:rPr>
        <w:t xml:space="preserve"> 7(3), 2695–2715. https://doi.org/10.3390/su7032695</w:t>
      </w:r>
    </w:p>
    <w:p w14:paraId="000000B2" w14:textId="1D0E664F"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F74CE5">
        <w:rPr>
          <w:rFonts w:ascii="Times New Roman" w:eastAsia="Times New Roman" w:hAnsi="Times New Roman" w:cs="Times New Roman"/>
          <w:color w:val="000000"/>
        </w:rPr>
        <w:t>Jurgilevich</w:t>
      </w:r>
      <w:proofErr w:type="spellEnd"/>
      <w:r w:rsidRPr="00F74CE5">
        <w:rPr>
          <w:rFonts w:ascii="Times New Roman" w:eastAsia="Times New Roman" w:hAnsi="Times New Roman" w:cs="Times New Roman"/>
          <w:color w:val="000000"/>
        </w:rPr>
        <w:t xml:space="preserve">, A., </w:t>
      </w:r>
      <w:proofErr w:type="spellStart"/>
      <w:r w:rsidRPr="00F74CE5">
        <w:rPr>
          <w:rFonts w:ascii="Times New Roman" w:eastAsia="Times New Roman" w:hAnsi="Times New Roman" w:cs="Times New Roman"/>
          <w:color w:val="000000"/>
        </w:rPr>
        <w:t>Birge</w:t>
      </w:r>
      <w:proofErr w:type="spellEnd"/>
      <w:r w:rsidRPr="00F74CE5">
        <w:rPr>
          <w:rFonts w:ascii="Times New Roman" w:eastAsia="Times New Roman" w:hAnsi="Times New Roman" w:cs="Times New Roman"/>
          <w:color w:val="000000"/>
        </w:rPr>
        <w:t xml:space="preserve">, T., </w:t>
      </w:r>
      <w:proofErr w:type="spellStart"/>
      <w:r w:rsidRPr="00F74CE5">
        <w:rPr>
          <w:rFonts w:ascii="Times New Roman" w:eastAsia="Times New Roman" w:hAnsi="Times New Roman" w:cs="Times New Roman"/>
          <w:color w:val="000000"/>
        </w:rPr>
        <w:t>Kentala-Lehtonen</w:t>
      </w:r>
      <w:proofErr w:type="spellEnd"/>
      <w:r w:rsidRPr="00F74CE5">
        <w:rPr>
          <w:rFonts w:ascii="Times New Roman" w:eastAsia="Times New Roman" w:hAnsi="Times New Roman" w:cs="Times New Roman"/>
          <w:color w:val="000000"/>
        </w:rPr>
        <w:t xml:space="preserve">, J., </w:t>
      </w:r>
      <w:proofErr w:type="spellStart"/>
      <w:r w:rsidRPr="00F74CE5">
        <w:rPr>
          <w:rFonts w:ascii="Times New Roman" w:eastAsia="Times New Roman" w:hAnsi="Times New Roman" w:cs="Times New Roman"/>
          <w:color w:val="000000"/>
        </w:rPr>
        <w:t>Korhonen-Kurki</w:t>
      </w:r>
      <w:proofErr w:type="spellEnd"/>
      <w:r w:rsidRPr="00F74CE5">
        <w:rPr>
          <w:rFonts w:ascii="Times New Roman" w:eastAsia="Times New Roman" w:hAnsi="Times New Roman" w:cs="Times New Roman"/>
          <w:color w:val="000000"/>
        </w:rPr>
        <w:t xml:space="preserve">, K., </w:t>
      </w:r>
      <w:proofErr w:type="spellStart"/>
      <w:r w:rsidRPr="00F74CE5">
        <w:rPr>
          <w:rFonts w:ascii="Times New Roman" w:eastAsia="Times New Roman" w:hAnsi="Times New Roman" w:cs="Times New Roman"/>
          <w:color w:val="000000"/>
        </w:rPr>
        <w:t>Pietikäinen</w:t>
      </w:r>
      <w:proofErr w:type="spellEnd"/>
      <w:r w:rsidRPr="00F74CE5">
        <w:rPr>
          <w:rFonts w:ascii="Times New Roman" w:eastAsia="Times New Roman" w:hAnsi="Times New Roman" w:cs="Times New Roman"/>
          <w:color w:val="000000"/>
        </w:rPr>
        <w:t xml:space="preserve">, J., </w:t>
      </w:r>
      <w:proofErr w:type="spellStart"/>
      <w:r w:rsidRPr="00F74CE5">
        <w:rPr>
          <w:rFonts w:ascii="Times New Roman" w:eastAsia="Times New Roman" w:hAnsi="Times New Roman" w:cs="Times New Roman"/>
          <w:color w:val="000000"/>
        </w:rPr>
        <w:t>Saikku</w:t>
      </w:r>
      <w:proofErr w:type="spellEnd"/>
      <w:r w:rsidRPr="00F74CE5">
        <w:rPr>
          <w:rFonts w:ascii="Times New Roman" w:eastAsia="Times New Roman" w:hAnsi="Times New Roman" w:cs="Times New Roman"/>
          <w:color w:val="000000"/>
        </w:rPr>
        <w:t xml:space="preserve">, L., </w:t>
      </w:r>
      <w:proofErr w:type="spellStart"/>
      <w:r w:rsidR="003F0DDD" w:rsidRPr="00F74CE5">
        <w:rPr>
          <w:rFonts w:ascii="Times New Roman" w:eastAsia="Times New Roman" w:hAnsi="Times New Roman" w:cs="Times New Roman"/>
          <w:color w:val="000000"/>
        </w:rPr>
        <w:t>Schösler</w:t>
      </w:r>
      <w:proofErr w:type="spellEnd"/>
      <w:r w:rsidR="003F0DDD" w:rsidRPr="00F74CE5">
        <w:rPr>
          <w:rFonts w:ascii="Times New Roman" w:eastAsia="Times New Roman" w:hAnsi="Times New Roman" w:cs="Times New Roman"/>
          <w:color w:val="000000"/>
        </w:rPr>
        <w:t xml:space="preserve">, H., </w:t>
      </w:r>
      <w:r w:rsidRPr="00F74CE5">
        <w:rPr>
          <w:rFonts w:ascii="Times New Roman" w:eastAsia="Times New Roman" w:hAnsi="Times New Roman" w:cs="Times New Roman"/>
          <w:color w:val="000000"/>
        </w:rPr>
        <w:t xml:space="preserve">(2016) Transition towards circular economy in the food system. </w:t>
      </w:r>
      <w:r w:rsidRPr="00F74CE5">
        <w:rPr>
          <w:rFonts w:ascii="Times New Roman" w:eastAsia="Times New Roman" w:hAnsi="Times New Roman" w:cs="Times New Roman"/>
          <w:i/>
          <w:color w:val="000000"/>
        </w:rPr>
        <w:t>Sustainability, 8</w:t>
      </w:r>
      <w:r w:rsidRPr="00F74CE5">
        <w:rPr>
          <w:rFonts w:ascii="Times New Roman" w:eastAsia="Times New Roman" w:hAnsi="Times New Roman" w:cs="Times New Roman"/>
          <w:color w:val="000000"/>
        </w:rPr>
        <w:t>(1), 69.</w:t>
      </w:r>
      <w:r w:rsidR="00F74CE5" w:rsidRPr="00F74CE5">
        <w:rPr>
          <w:rFonts w:ascii="Times New Roman" w:eastAsia="Times New Roman" w:hAnsi="Times New Roman" w:cs="Times New Roman"/>
          <w:color w:val="000000"/>
        </w:rPr>
        <w:t xml:space="preserve"> https://doi.org/10.3390/su8010069</w:t>
      </w:r>
    </w:p>
    <w:p w14:paraId="000000B3" w14:textId="621D4D0C"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proofErr w:type="spellStart"/>
      <w:r w:rsidRPr="004F5A2E">
        <w:rPr>
          <w:rFonts w:ascii="Times New Roman" w:eastAsia="Times New Roman" w:hAnsi="Times New Roman" w:cs="Times New Roman"/>
          <w:color w:val="222222"/>
        </w:rPr>
        <w:t>Kalamas</w:t>
      </w:r>
      <w:proofErr w:type="spellEnd"/>
      <w:r w:rsidRPr="004F5A2E">
        <w:rPr>
          <w:rFonts w:ascii="Times New Roman" w:eastAsia="Times New Roman" w:hAnsi="Times New Roman" w:cs="Times New Roman"/>
          <w:color w:val="222222"/>
        </w:rPr>
        <w:t xml:space="preserve">, M., Cleveland, M., </w:t>
      </w:r>
      <w:proofErr w:type="spellStart"/>
      <w:r w:rsidRPr="004F5A2E">
        <w:rPr>
          <w:rFonts w:ascii="Times New Roman" w:eastAsia="Times New Roman" w:hAnsi="Times New Roman" w:cs="Times New Roman"/>
          <w:color w:val="222222"/>
        </w:rPr>
        <w:t>Laroche</w:t>
      </w:r>
      <w:proofErr w:type="spellEnd"/>
      <w:r w:rsidRPr="004F5A2E">
        <w:rPr>
          <w:rFonts w:ascii="Times New Roman" w:eastAsia="Times New Roman" w:hAnsi="Times New Roman" w:cs="Times New Roman"/>
          <w:color w:val="222222"/>
        </w:rPr>
        <w:t xml:space="preserve">, M. (2014) Pro-environmental </w:t>
      </w:r>
      <w:proofErr w:type="spellStart"/>
      <w:r w:rsidRPr="004F5A2E">
        <w:rPr>
          <w:rFonts w:ascii="Times New Roman" w:eastAsia="Times New Roman" w:hAnsi="Times New Roman" w:cs="Times New Roman"/>
          <w:color w:val="222222"/>
        </w:rPr>
        <w:t>behaviors</w:t>
      </w:r>
      <w:proofErr w:type="spellEnd"/>
      <w:r w:rsidRPr="004F5A2E">
        <w:rPr>
          <w:rFonts w:ascii="Times New Roman" w:eastAsia="Times New Roman" w:hAnsi="Times New Roman" w:cs="Times New Roman"/>
          <w:color w:val="222222"/>
        </w:rPr>
        <w:t xml:space="preserve"> for thee but not for me: Green giants, green Gods, and external environmental locus of control</w:t>
      </w:r>
      <w:r w:rsidR="00BA7515" w:rsidRPr="004F5A2E">
        <w:rPr>
          <w:rFonts w:ascii="Times New Roman" w:eastAsia="Times New Roman" w:hAnsi="Times New Roman" w:cs="Times New Roman"/>
          <w:color w:val="222222"/>
        </w:rPr>
        <w:t>.</w:t>
      </w:r>
      <w:r w:rsidR="00BA7515" w:rsidRPr="004F5A2E">
        <w:rPr>
          <w:rFonts w:ascii="Times New Roman" w:eastAsia="Times New Roman" w:hAnsi="Times New Roman" w:cs="Times New Roman"/>
          <w:i/>
          <w:color w:val="000000"/>
        </w:rPr>
        <w:t xml:space="preserve"> J. Bus. Res.</w:t>
      </w:r>
      <w:r w:rsidRPr="004F5A2E">
        <w:rPr>
          <w:rFonts w:ascii="Times New Roman" w:eastAsia="Times New Roman" w:hAnsi="Times New Roman" w:cs="Times New Roman"/>
          <w:color w:val="222222"/>
        </w:rPr>
        <w:t> </w:t>
      </w:r>
      <w:r w:rsidRPr="004F5A2E">
        <w:rPr>
          <w:rFonts w:ascii="Times New Roman" w:eastAsia="Times New Roman" w:hAnsi="Times New Roman" w:cs="Times New Roman"/>
          <w:i/>
          <w:color w:val="222222"/>
        </w:rPr>
        <w:t>67</w:t>
      </w:r>
      <w:r w:rsidRPr="004F5A2E">
        <w:rPr>
          <w:rFonts w:ascii="Times New Roman" w:eastAsia="Times New Roman" w:hAnsi="Times New Roman" w:cs="Times New Roman"/>
          <w:color w:val="222222"/>
        </w:rPr>
        <w:t>(2), 12-22</w:t>
      </w:r>
      <w:r w:rsidRPr="004F5A2E">
        <w:rPr>
          <w:rFonts w:ascii="Times New Roman" w:eastAsia="Times New Roman" w:hAnsi="Times New Roman" w:cs="Times New Roman"/>
          <w:color w:val="222222"/>
          <w:sz w:val="24"/>
          <w:szCs w:val="24"/>
        </w:rPr>
        <w:t>.</w:t>
      </w:r>
      <w:r w:rsidR="004F5A2E" w:rsidRPr="004F5A2E">
        <w:rPr>
          <w:rFonts w:ascii="Times New Roman" w:eastAsia="Times New Roman" w:hAnsi="Times New Roman" w:cs="Times New Roman"/>
          <w:color w:val="222222"/>
          <w:sz w:val="24"/>
          <w:szCs w:val="24"/>
        </w:rPr>
        <w:t xml:space="preserve"> https://doi.org/10.1016/j.jbusres.2013.03.007</w:t>
      </w:r>
    </w:p>
    <w:p w14:paraId="000000B4" w14:textId="2D32058B" w:rsidR="00021261" w:rsidRPr="00ED07B5" w:rsidRDefault="00DF29AC">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4F5A2E">
        <w:rPr>
          <w:rFonts w:ascii="Times New Roman" w:eastAsia="Times New Roman" w:hAnsi="Times New Roman" w:cs="Times New Roman"/>
          <w:color w:val="000000"/>
        </w:rPr>
        <w:t>Kjærnes</w:t>
      </w:r>
      <w:proofErr w:type="spellEnd"/>
      <w:r w:rsidRPr="004F5A2E">
        <w:rPr>
          <w:rFonts w:ascii="Times New Roman" w:eastAsia="Times New Roman" w:hAnsi="Times New Roman" w:cs="Times New Roman"/>
          <w:color w:val="000000"/>
        </w:rPr>
        <w:t>, U. (2012)</w:t>
      </w:r>
      <w:r w:rsidR="0004732D" w:rsidRPr="004F5A2E">
        <w:rPr>
          <w:rFonts w:ascii="Times New Roman" w:eastAsia="Times New Roman" w:hAnsi="Times New Roman" w:cs="Times New Roman"/>
          <w:color w:val="000000"/>
        </w:rPr>
        <w:t xml:space="preserve"> Ethics and action: A relational perspective on consumer choice in the European politics of food. </w:t>
      </w:r>
      <w:r w:rsidR="00CC57B2" w:rsidRPr="004F5A2E">
        <w:rPr>
          <w:rFonts w:ascii="Times New Roman" w:eastAsia="Times New Roman" w:hAnsi="Times New Roman" w:cs="Times New Roman"/>
          <w:i/>
          <w:color w:val="000000"/>
        </w:rPr>
        <w:t>J. Agric. Environ. Ethics,</w:t>
      </w:r>
      <w:r w:rsidR="0004732D" w:rsidRPr="004F5A2E">
        <w:rPr>
          <w:rFonts w:ascii="Times New Roman" w:eastAsia="Times New Roman" w:hAnsi="Times New Roman" w:cs="Times New Roman"/>
          <w:i/>
          <w:color w:val="000000"/>
        </w:rPr>
        <w:t xml:space="preserve"> 25</w:t>
      </w:r>
      <w:r w:rsidR="0004732D" w:rsidRPr="004F5A2E">
        <w:rPr>
          <w:rFonts w:ascii="Times New Roman" w:eastAsia="Times New Roman" w:hAnsi="Times New Roman" w:cs="Times New Roman"/>
          <w:color w:val="000000"/>
        </w:rPr>
        <w:t>(2), 145-162.</w:t>
      </w:r>
      <w:r w:rsidR="004F5A2E" w:rsidRPr="004F5A2E">
        <w:rPr>
          <w:rFonts w:ascii="Times New Roman" w:eastAsia="Times New Roman" w:hAnsi="Times New Roman" w:cs="Times New Roman"/>
          <w:color w:val="000000"/>
        </w:rPr>
        <w:t xml:space="preserve"> https://doi.org/10.1007/s10806-011-9315-5</w:t>
      </w:r>
    </w:p>
    <w:p w14:paraId="0E809839" w14:textId="11C7B41D" w:rsidR="00261D5E" w:rsidRPr="00AD7F88" w:rsidRDefault="00DF29AC" w:rsidP="00261D5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AD7F88">
        <w:rPr>
          <w:rFonts w:ascii="Times New Roman" w:eastAsia="Times New Roman" w:hAnsi="Times New Roman" w:cs="Times New Roman"/>
          <w:color w:val="000000"/>
        </w:rPr>
        <w:lastRenderedPageBreak/>
        <w:t>Kline, R. (2005)</w:t>
      </w:r>
      <w:r w:rsidR="0004732D" w:rsidRPr="00AD7F88">
        <w:rPr>
          <w:rFonts w:ascii="Times New Roman" w:eastAsia="Times New Roman" w:hAnsi="Times New Roman" w:cs="Times New Roman"/>
          <w:color w:val="000000"/>
        </w:rPr>
        <w:t xml:space="preserve"> Principles and practice of structural equation </w:t>
      </w:r>
      <w:proofErr w:type="spellStart"/>
      <w:r w:rsidR="0004732D" w:rsidRPr="00AD7F88">
        <w:rPr>
          <w:rFonts w:ascii="Times New Roman" w:eastAsia="Times New Roman" w:hAnsi="Times New Roman" w:cs="Times New Roman"/>
          <w:color w:val="000000"/>
        </w:rPr>
        <w:t>modeling</w:t>
      </w:r>
      <w:proofErr w:type="spellEnd"/>
      <w:r w:rsidR="0004732D" w:rsidRPr="00AD7F88">
        <w:rPr>
          <w:rFonts w:ascii="Times New Roman" w:eastAsia="Times New Roman" w:hAnsi="Times New Roman" w:cs="Times New Roman"/>
          <w:color w:val="000000"/>
        </w:rPr>
        <w:t xml:space="preserve">. </w:t>
      </w:r>
      <w:proofErr w:type="gramStart"/>
      <w:r w:rsidR="0004732D" w:rsidRPr="00AD7F88">
        <w:rPr>
          <w:rFonts w:ascii="Times New Roman" w:eastAsia="Times New Roman" w:hAnsi="Times New Roman" w:cs="Times New Roman"/>
          <w:color w:val="000000"/>
        </w:rPr>
        <w:t>2nd</w:t>
      </w:r>
      <w:proofErr w:type="gramEnd"/>
      <w:r w:rsidR="0004732D" w:rsidRPr="00AD7F88">
        <w:rPr>
          <w:rFonts w:ascii="Times New Roman" w:eastAsia="Times New Roman" w:hAnsi="Times New Roman" w:cs="Times New Roman"/>
          <w:color w:val="000000"/>
        </w:rPr>
        <w:t xml:space="preserve"> The Guilford Press. </w:t>
      </w:r>
      <w:r w:rsidR="0004732D" w:rsidRPr="00AD7F88">
        <w:rPr>
          <w:rFonts w:ascii="Times New Roman" w:eastAsia="Times New Roman" w:hAnsi="Times New Roman" w:cs="Times New Roman"/>
          <w:i/>
          <w:color w:val="000000"/>
        </w:rPr>
        <w:t xml:space="preserve">New </w:t>
      </w:r>
      <w:proofErr w:type="spellStart"/>
      <w:r w:rsidR="0004732D" w:rsidRPr="00AD7F88">
        <w:rPr>
          <w:rFonts w:ascii="Times New Roman" w:eastAsia="Times New Roman" w:hAnsi="Times New Roman" w:cs="Times New Roman"/>
          <w:i/>
          <w:color w:val="000000"/>
        </w:rPr>
        <w:t>York</w:t>
      </w:r>
      <w:r w:rsidR="0004732D" w:rsidRPr="00AD7F88">
        <w:rPr>
          <w:rFonts w:ascii="Times New Roman" w:eastAsia="Times New Roman" w:hAnsi="Times New Roman" w:cs="Times New Roman"/>
          <w:color w:val="000000"/>
        </w:rPr>
        <w:t>.</w:t>
      </w:r>
      <w:r w:rsidR="00261D5E" w:rsidRPr="00AD7F88">
        <w:rPr>
          <w:rFonts w:ascii="Times New Roman" w:hAnsi="Times New Roman" w:cs="Times New Roman"/>
          <w:color w:val="222222"/>
          <w:shd w:val="clear" w:color="auto" w:fill="FFFFFF"/>
        </w:rPr>
        <w:t>Koivupuro</w:t>
      </w:r>
      <w:proofErr w:type="spellEnd"/>
      <w:r w:rsidR="00261D5E" w:rsidRPr="00AD7F88">
        <w:rPr>
          <w:rFonts w:ascii="Times New Roman" w:hAnsi="Times New Roman" w:cs="Times New Roman"/>
          <w:color w:val="222222"/>
          <w:shd w:val="clear" w:color="auto" w:fill="FFFFFF"/>
        </w:rPr>
        <w:t xml:space="preserve">, H. K., </w:t>
      </w:r>
      <w:proofErr w:type="spellStart"/>
      <w:r w:rsidR="00261D5E" w:rsidRPr="00AD7F88">
        <w:rPr>
          <w:rFonts w:ascii="Times New Roman" w:hAnsi="Times New Roman" w:cs="Times New Roman"/>
          <w:color w:val="222222"/>
          <w:shd w:val="clear" w:color="auto" w:fill="FFFFFF"/>
        </w:rPr>
        <w:t>Hartikainen</w:t>
      </w:r>
      <w:proofErr w:type="spellEnd"/>
      <w:r w:rsidR="00261D5E" w:rsidRPr="00AD7F88">
        <w:rPr>
          <w:rFonts w:ascii="Times New Roman" w:hAnsi="Times New Roman" w:cs="Times New Roman"/>
          <w:color w:val="222222"/>
          <w:shd w:val="clear" w:color="auto" w:fill="FFFFFF"/>
        </w:rPr>
        <w:t xml:space="preserve">, H., </w:t>
      </w:r>
      <w:proofErr w:type="spellStart"/>
      <w:r w:rsidR="00261D5E" w:rsidRPr="00AD7F88">
        <w:rPr>
          <w:rFonts w:ascii="Times New Roman" w:hAnsi="Times New Roman" w:cs="Times New Roman"/>
          <w:color w:val="222222"/>
          <w:shd w:val="clear" w:color="auto" w:fill="FFFFFF"/>
        </w:rPr>
        <w:t>Silvennoinen</w:t>
      </w:r>
      <w:proofErr w:type="spellEnd"/>
      <w:r w:rsidR="00261D5E" w:rsidRPr="00AD7F88">
        <w:rPr>
          <w:rFonts w:ascii="Times New Roman" w:hAnsi="Times New Roman" w:cs="Times New Roman"/>
          <w:color w:val="222222"/>
          <w:shd w:val="clear" w:color="auto" w:fill="FFFFFF"/>
        </w:rPr>
        <w:t xml:space="preserve">, K., </w:t>
      </w:r>
      <w:proofErr w:type="spellStart"/>
      <w:r w:rsidR="00261D5E" w:rsidRPr="00AD7F88">
        <w:rPr>
          <w:rFonts w:ascii="Times New Roman" w:hAnsi="Times New Roman" w:cs="Times New Roman"/>
          <w:color w:val="222222"/>
          <w:shd w:val="clear" w:color="auto" w:fill="FFFFFF"/>
        </w:rPr>
        <w:t>Katajajuuri</w:t>
      </w:r>
      <w:proofErr w:type="spellEnd"/>
      <w:r w:rsidR="00261D5E" w:rsidRPr="00AD7F88">
        <w:rPr>
          <w:rFonts w:ascii="Times New Roman" w:hAnsi="Times New Roman" w:cs="Times New Roman"/>
          <w:color w:val="222222"/>
          <w:shd w:val="clear" w:color="auto" w:fill="FFFFFF"/>
        </w:rPr>
        <w:t xml:space="preserve">, J. M., </w:t>
      </w:r>
      <w:proofErr w:type="spellStart"/>
      <w:r w:rsidR="00261D5E" w:rsidRPr="00AD7F88">
        <w:rPr>
          <w:rFonts w:ascii="Times New Roman" w:hAnsi="Times New Roman" w:cs="Times New Roman"/>
          <w:color w:val="222222"/>
          <w:shd w:val="clear" w:color="auto" w:fill="FFFFFF"/>
        </w:rPr>
        <w:t>Heikintalo</w:t>
      </w:r>
      <w:proofErr w:type="spellEnd"/>
      <w:r w:rsidR="00261D5E" w:rsidRPr="00AD7F88">
        <w:rPr>
          <w:rFonts w:ascii="Times New Roman" w:hAnsi="Times New Roman" w:cs="Times New Roman"/>
          <w:color w:val="222222"/>
          <w:shd w:val="clear" w:color="auto" w:fill="FFFFFF"/>
        </w:rPr>
        <w:t xml:space="preserve">, N., </w:t>
      </w:r>
      <w:proofErr w:type="spellStart"/>
      <w:r w:rsidR="00261D5E" w:rsidRPr="00AD7F88">
        <w:rPr>
          <w:rFonts w:ascii="Times New Roman" w:hAnsi="Times New Roman" w:cs="Times New Roman"/>
          <w:color w:val="222222"/>
          <w:shd w:val="clear" w:color="auto" w:fill="FFFFFF"/>
        </w:rPr>
        <w:t>Reinikainen</w:t>
      </w:r>
      <w:proofErr w:type="spellEnd"/>
      <w:r w:rsidR="00261D5E" w:rsidRPr="00AD7F88">
        <w:rPr>
          <w:rFonts w:ascii="Times New Roman" w:hAnsi="Times New Roman" w:cs="Times New Roman"/>
          <w:color w:val="222222"/>
          <w:shd w:val="clear" w:color="auto" w:fill="FFFFFF"/>
        </w:rPr>
        <w:t xml:space="preserve">, A., </w:t>
      </w:r>
      <w:proofErr w:type="spellStart"/>
      <w:r w:rsidR="00261D5E" w:rsidRPr="00AD7F88">
        <w:rPr>
          <w:rFonts w:ascii="Times New Roman" w:hAnsi="Times New Roman" w:cs="Times New Roman"/>
          <w:color w:val="222222"/>
          <w:shd w:val="clear" w:color="auto" w:fill="FFFFFF"/>
        </w:rPr>
        <w:t>Jalkanen</w:t>
      </w:r>
      <w:proofErr w:type="spellEnd"/>
      <w:r w:rsidR="00261D5E" w:rsidRPr="00AD7F88">
        <w:rPr>
          <w:rFonts w:ascii="Times New Roman" w:hAnsi="Times New Roman" w:cs="Times New Roman"/>
          <w:color w:val="222222"/>
          <w:shd w:val="clear" w:color="auto" w:fill="FFFFFF"/>
        </w:rPr>
        <w:t>, L. (2012) Influence of socio‐demographical, behavioural and attitudinal factors on the amount of avoidable food waste generated in Finnish households. </w:t>
      </w:r>
      <w:r w:rsidR="00261D5E" w:rsidRPr="00AD7F88">
        <w:rPr>
          <w:rFonts w:ascii="Times New Roman" w:hAnsi="Times New Roman" w:cs="Times New Roman"/>
          <w:i/>
          <w:iCs/>
          <w:color w:val="222222"/>
          <w:shd w:val="clear" w:color="auto" w:fill="FFFFFF"/>
        </w:rPr>
        <w:t>Int</w:t>
      </w:r>
      <w:r w:rsidR="002E39CD" w:rsidRPr="00AD7F88">
        <w:rPr>
          <w:rFonts w:ascii="Times New Roman" w:hAnsi="Times New Roman" w:cs="Times New Roman"/>
          <w:i/>
          <w:iCs/>
          <w:color w:val="222222"/>
          <w:shd w:val="clear" w:color="auto" w:fill="FFFFFF"/>
        </w:rPr>
        <w:t>.</w:t>
      </w:r>
      <w:r w:rsidR="00261D5E" w:rsidRPr="00AD7F88">
        <w:rPr>
          <w:rFonts w:ascii="Times New Roman" w:hAnsi="Times New Roman" w:cs="Times New Roman"/>
          <w:i/>
          <w:iCs/>
          <w:color w:val="222222"/>
          <w:shd w:val="clear" w:color="auto" w:fill="FFFFFF"/>
        </w:rPr>
        <w:t xml:space="preserve"> J</w:t>
      </w:r>
      <w:r w:rsidR="002E39CD" w:rsidRPr="00AD7F88">
        <w:rPr>
          <w:rFonts w:ascii="Times New Roman" w:hAnsi="Times New Roman" w:cs="Times New Roman"/>
          <w:i/>
          <w:iCs/>
          <w:color w:val="222222"/>
          <w:shd w:val="clear" w:color="auto" w:fill="FFFFFF"/>
        </w:rPr>
        <w:t>.</w:t>
      </w:r>
      <w:r w:rsidR="00261D5E" w:rsidRPr="00AD7F88">
        <w:rPr>
          <w:rFonts w:ascii="Times New Roman" w:hAnsi="Times New Roman" w:cs="Times New Roman"/>
          <w:i/>
          <w:iCs/>
          <w:color w:val="222222"/>
          <w:shd w:val="clear" w:color="auto" w:fill="FFFFFF"/>
        </w:rPr>
        <w:t xml:space="preserve"> </w:t>
      </w:r>
      <w:proofErr w:type="spellStart"/>
      <w:r w:rsidR="00261D5E" w:rsidRPr="00AD7F88">
        <w:rPr>
          <w:rFonts w:ascii="Times New Roman" w:hAnsi="Times New Roman" w:cs="Times New Roman"/>
          <w:i/>
          <w:iCs/>
          <w:color w:val="222222"/>
          <w:shd w:val="clear" w:color="auto" w:fill="FFFFFF"/>
        </w:rPr>
        <w:t>Consum</w:t>
      </w:r>
      <w:proofErr w:type="spellEnd"/>
      <w:r w:rsidR="002E39CD" w:rsidRPr="00AD7F88">
        <w:rPr>
          <w:rFonts w:ascii="Times New Roman" w:hAnsi="Times New Roman" w:cs="Times New Roman"/>
          <w:i/>
          <w:iCs/>
          <w:color w:val="222222"/>
          <w:shd w:val="clear" w:color="auto" w:fill="FFFFFF"/>
        </w:rPr>
        <w:t>.</w:t>
      </w:r>
      <w:r w:rsidR="00261D5E" w:rsidRPr="00AD7F88">
        <w:rPr>
          <w:rFonts w:ascii="Times New Roman" w:hAnsi="Times New Roman" w:cs="Times New Roman"/>
          <w:i/>
          <w:iCs/>
          <w:color w:val="222222"/>
          <w:shd w:val="clear" w:color="auto" w:fill="FFFFFF"/>
        </w:rPr>
        <w:t xml:space="preserve"> Stud</w:t>
      </w:r>
      <w:r w:rsidR="002E39CD" w:rsidRPr="00AD7F88">
        <w:rPr>
          <w:rFonts w:ascii="Times New Roman" w:hAnsi="Times New Roman" w:cs="Times New Roman"/>
          <w:i/>
          <w:iCs/>
          <w:color w:val="222222"/>
          <w:shd w:val="clear" w:color="auto" w:fill="FFFFFF"/>
        </w:rPr>
        <w:t>.</w:t>
      </w:r>
      <w:r w:rsidR="00261D5E" w:rsidRPr="00AD7F88">
        <w:rPr>
          <w:rFonts w:ascii="Times New Roman" w:hAnsi="Times New Roman" w:cs="Times New Roman"/>
          <w:color w:val="222222"/>
          <w:shd w:val="clear" w:color="auto" w:fill="FFFFFF"/>
        </w:rPr>
        <w:t>, </w:t>
      </w:r>
      <w:r w:rsidR="00261D5E" w:rsidRPr="00AD7F88">
        <w:rPr>
          <w:rFonts w:ascii="Times New Roman" w:hAnsi="Times New Roman" w:cs="Times New Roman"/>
          <w:i/>
          <w:iCs/>
          <w:color w:val="222222"/>
          <w:shd w:val="clear" w:color="auto" w:fill="FFFFFF"/>
        </w:rPr>
        <w:t>36</w:t>
      </w:r>
      <w:r w:rsidR="00261D5E" w:rsidRPr="00AD7F88">
        <w:rPr>
          <w:rFonts w:ascii="Times New Roman" w:hAnsi="Times New Roman" w:cs="Times New Roman"/>
          <w:color w:val="222222"/>
          <w:shd w:val="clear" w:color="auto" w:fill="FFFFFF"/>
        </w:rPr>
        <w:t>(2), 183-191</w:t>
      </w:r>
      <w:r w:rsidR="00261D5E" w:rsidRPr="00AD7F88">
        <w:rPr>
          <w:rFonts w:ascii="Times New Roman" w:eastAsia="Arial" w:hAnsi="Times New Roman" w:cs="Times New Roman"/>
          <w:color w:val="000000"/>
        </w:rPr>
        <w:t>.</w:t>
      </w:r>
      <w:r w:rsidR="00AD7F88" w:rsidRPr="00AD7F88">
        <w:rPr>
          <w:rFonts w:ascii="Times New Roman" w:eastAsia="Arial" w:hAnsi="Times New Roman" w:cs="Times New Roman"/>
          <w:color w:val="000000"/>
        </w:rPr>
        <w:t xml:space="preserve"> https://doi.org/10.1111/j.1470-6431.2011.01080.x</w:t>
      </w:r>
    </w:p>
    <w:p w14:paraId="000000B6" w14:textId="2A53177E" w:rsidR="00021261" w:rsidRPr="00DF29AC" w:rsidRDefault="00DF29AC">
      <w:pPr>
        <w:pBdr>
          <w:top w:val="nil"/>
          <w:left w:val="nil"/>
          <w:bottom w:val="nil"/>
          <w:right w:val="nil"/>
          <w:between w:val="nil"/>
        </w:pBdr>
        <w:spacing w:after="0" w:line="480" w:lineRule="auto"/>
        <w:ind w:left="720" w:hanging="720"/>
        <w:rPr>
          <w:rFonts w:ascii="Times New Roman" w:eastAsia="Times New Roman" w:hAnsi="Times New Roman" w:cs="Times New Roman"/>
        </w:rPr>
      </w:pPr>
      <w:proofErr w:type="spellStart"/>
      <w:r w:rsidRPr="00AD7F88">
        <w:rPr>
          <w:rFonts w:ascii="Times New Roman" w:eastAsia="Times New Roman" w:hAnsi="Times New Roman" w:cs="Times New Roman"/>
          <w:color w:val="000000"/>
        </w:rPr>
        <w:t>Krumdieck</w:t>
      </w:r>
      <w:proofErr w:type="spellEnd"/>
      <w:r w:rsidRPr="00AD7F88">
        <w:rPr>
          <w:rFonts w:ascii="Times New Roman" w:eastAsia="Times New Roman" w:hAnsi="Times New Roman" w:cs="Times New Roman"/>
          <w:color w:val="000000"/>
        </w:rPr>
        <w:t>, S., Dale, M., Page, S. (2012)</w:t>
      </w:r>
      <w:r w:rsidR="0004732D" w:rsidRPr="00AD7F88">
        <w:rPr>
          <w:rFonts w:ascii="Times New Roman" w:eastAsia="Times New Roman" w:hAnsi="Times New Roman" w:cs="Times New Roman"/>
          <w:color w:val="000000"/>
        </w:rPr>
        <w:t xml:space="preserve"> Design and implementation of a community based </w:t>
      </w:r>
      <w:r w:rsidR="0004732D" w:rsidRPr="00AD7F88">
        <w:rPr>
          <w:rFonts w:ascii="Times New Roman" w:eastAsia="Times New Roman" w:hAnsi="Times New Roman" w:cs="Times New Roman"/>
        </w:rPr>
        <w:t xml:space="preserve">sustainable development action research method. </w:t>
      </w:r>
      <w:r w:rsidR="00812163" w:rsidRPr="00AD7F88">
        <w:rPr>
          <w:rFonts w:ascii="Times New Roman" w:eastAsia="Times New Roman" w:hAnsi="Times New Roman" w:cs="Times New Roman"/>
          <w:i/>
        </w:rPr>
        <w:t>Soc.</w:t>
      </w:r>
      <w:r w:rsidR="0004732D" w:rsidRPr="00AD7F88">
        <w:rPr>
          <w:rFonts w:ascii="Times New Roman" w:eastAsia="Times New Roman" w:hAnsi="Times New Roman" w:cs="Times New Roman"/>
          <w:i/>
        </w:rPr>
        <w:t xml:space="preserve"> Bus</w:t>
      </w:r>
      <w:r w:rsidR="00812163" w:rsidRPr="00AD7F88">
        <w:rPr>
          <w:rFonts w:ascii="Times New Roman" w:eastAsia="Times New Roman" w:hAnsi="Times New Roman" w:cs="Times New Roman"/>
          <w:i/>
        </w:rPr>
        <w:t>.</w:t>
      </w:r>
      <w:r w:rsidR="0004732D" w:rsidRPr="00AD7F88">
        <w:rPr>
          <w:rFonts w:ascii="Times New Roman" w:eastAsia="Times New Roman" w:hAnsi="Times New Roman" w:cs="Times New Roman"/>
          <w:i/>
        </w:rPr>
        <w:t xml:space="preserve"> 2</w:t>
      </w:r>
      <w:r w:rsidR="0004732D" w:rsidRPr="00AD7F88">
        <w:rPr>
          <w:rFonts w:ascii="Times New Roman" w:eastAsia="Times New Roman" w:hAnsi="Times New Roman" w:cs="Times New Roman"/>
        </w:rPr>
        <w:t>(4), 291-337.</w:t>
      </w:r>
      <w:r w:rsidR="003D767F" w:rsidRPr="00AD7F88">
        <w:rPr>
          <w:rFonts w:ascii="Times New Roman" w:eastAsia="Times New Roman" w:hAnsi="Times New Roman" w:cs="Times New Roman"/>
        </w:rPr>
        <w:t xml:space="preserve"> https://doi.org/10.1362/204440812X13546197293131</w:t>
      </w:r>
    </w:p>
    <w:p w14:paraId="000000B7" w14:textId="78410B82" w:rsidR="00021261" w:rsidRPr="008D1FAA" w:rsidRDefault="00DF29AC">
      <w:pPr>
        <w:pBdr>
          <w:top w:val="nil"/>
          <w:left w:val="nil"/>
          <w:bottom w:val="nil"/>
          <w:right w:val="nil"/>
          <w:between w:val="nil"/>
        </w:pBdr>
        <w:spacing w:after="0" w:line="480" w:lineRule="auto"/>
        <w:ind w:left="720" w:hanging="720"/>
        <w:rPr>
          <w:rFonts w:ascii="Times New Roman" w:eastAsia="Times New Roman" w:hAnsi="Times New Roman" w:cs="Times New Roman"/>
        </w:rPr>
      </w:pPr>
      <w:r w:rsidRPr="008D1FAA">
        <w:rPr>
          <w:rFonts w:ascii="Times New Roman" w:eastAsia="Times New Roman" w:hAnsi="Times New Roman" w:cs="Times New Roman"/>
        </w:rPr>
        <w:t>Lang, J. C. (2005)</w:t>
      </w:r>
      <w:r w:rsidR="0004732D" w:rsidRPr="008D1FAA">
        <w:rPr>
          <w:rFonts w:ascii="Times New Roman" w:eastAsia="Times New Roman" w:hAnsi="Times New Roman" w:cs="Times New Roman"/>
        </w:rPr>
        <w:t xml:space="preserve"> Zero landfill, zero waste: the greening of industry in Singapore. </w:t>
      </w:r>
      <w:r w:rsidR="00F142E7" w:rsidRPr="008D1FAA">
        <w:rPr>
          <w:rFonts w:ascii="Times New Roman" w:eastAsia="Times New Roman" w:hAnsi="Times New Roman" w:cs="Times New Roman"/>
          <w:i/>
        </w:rPr>
        <w:t>Int. J. Environ. Sustain. Dev.</w:t>
      </w:r>
      <w:r w:rsidR="0004732D" w:rsidRPr="008D1FAA">
        <w:rPr>
          <w:rFonts w:ascii="Times New Roman" w:eastAsia="Times New Roman" w:hAnsi="Times New Roman" w:cs="Times New Roman"/>
          <w:i/>
        </w:rPr>
        <w:t xml:space="preserve"> 4</w:t>
      </w:r>
      <w:r w:rsidR="0004732D" w:rsidRPr="008D1FAA">
        <w:rPr>
          <w:rFonts w:ascii="Times New Roman" w:eastAsia="Times New Roman" w:hAnsi="Times New Roman" w:cs="Times New Roman"/>
        </w:rPr>
        <w:t>(3), 331-351.</w:t>
      </w:r>
      <w:r w:rsidR="008D1FAA" w:rsidRPr="008D1FAA">
        <w:rPr>
          <w:rFonts w:ascii="Times New Roman" w:eastAsia="Times New Roman" w:hAnsi="Times New Roman" w:cs="Times New Roman"/>
        </w:rPr>
        <w:t xml:space="preserve"> https://doi.org/10.1504/IJESD.2005.007744</w:t>
      </w:r>
    </w:p>
    <w:p w14:paraId="000000B8" w14:textId="0EA1D42D" w:rsidR="00021261" w:rsidRPr="008D1FAA" w:rsidRDefault="00DF29AC">
      <w:pPr>
        <w:pBdr>
          <w:top w:val="nil"/>
          <w:left w:val="nil"/>
          <w:bottom w:val="nil"/>
          <w:right w:val="nil"/>
          <w:between w:val="nil"/>
        </w:pBdr>
        <w:spacing w:after="0" w:line="480" w:lineRule="auto"/>
        <w:ind w:left="720" w:hanging="720"/>
        <w:rPr>
          <w:rFonts w:ascii="Times New Roman" w:eastAsia="Times New Roman" w:hAnsi="Times New Roman" w:cs="Times New Roman"/>
        </w:rPr>
      </w:pPr>
      <w:r w:rsidRPr="008D1FAA">
        <w:rPr>
          <w:rFonts w:ascii="Times New Roman" w:eastAsia="Times New Roman" w:hAnsi="Times New Roman" w:cs="Times New Roman"/>
        </w:rPr>
        <w:t>Li, J. J., Su, C. (2007)</w:t>
      </w:r>
      <w:r w:rsidR="0004732D" w:rsidRPr="008D1FAA">
        <w:rPr>
          <w:rFonts w:ascii="Times New Roman" w:eastAsia="Times New Roman" w:hAnsi="Times New Roman" w:cs="Times New Roman"/>
        </w:rPr>
        <w:t xml:space="preserve"> How face influences consumption</w:t>
      </w:r>
      <w:r w:rsidR="008D1FAA" w:rsidRPr="008D1FAA">
        <w:rPr>
          <w:rFonts w:ascii="Times New Roman" w:eastAsia="Times New Roman" w:hAnsi="Times New Roman" w:cs="Times New Roman"/>
        </w:rPr>
        <w:t xml:space="preserve"> - A Comparative Study of American and Chinese Consumers</w:t>
      </w:r>
      <w:r w:rsidR="0004732D" w:rsidRPr="008D1FAA">
        <w:rPr>
          <w:rFonts w:ascii="Times New Roman" w:eastAsia="Times New Roman" w:hAnsi="Times New Roman" w:cs="Times New Roman"/>
        </w:rPr>
        <w:t xml:space="preserve">. </w:t>
      </w:r>
      <w:r w:rsidR="002F137A" w:rsidRPr="008D1FAA">
        <w:rPr>
          <w:rFonts w:ascii="Times New Roman" w:eastAsia="Times New Roman" w:hAnsi="Times New Roman" w:cs="Times New Roman"/>
          <w:i/>
        </w:rPr>
        <w:t>Int. J. Res. Mark.</w:t>
      </w:r>
      <w:r w:rsidR="0004732D" w:rsidRPr="008D1FAA">
        <w:rPr>
          <w:rFonts w:ascii="Times New Roman" w:eastAsia="Times New Roman" w:hAnsi="Times New Roman" w:cs="Times New Roman"/>
          <w:i/>
        </w:rPr>
        <w:t xml:space="preserve"> 49</w:t>
      </w:r>
      <w:r w:rsidR="0004732D" w:rsidRPr="008D1FAA">
        <w:rPr>
          <w:rFonts w:ascii="Times New Roman" w:eastAsia="Times New Roman" w:hAnsi="Times New Roman" w:cs="Times New Roman"/>
        </w:rPr>
        <w:t>(2), 237-256.</w:t>
      </w:r>
      <w:r w:rsidR="008D1FAA">
        <w:rPr>
          <w:rFonts w:ascii="Times New Roman" w:eastAsia="Times New Roman" w:hAnsi="Times New Roman" w:cs="Times New Roman"/>
        </w:rPr>
        <w:t xml:space="preserve"> </w:t>
      </w:r>
      <w:r w:rsidR="008D1FAA" w:rsidRPr="008D1FAA">
        <w:rPr>
          <w:rFonts w:ascii="Times New Roman" w:eastAsia="Times New Roman" w:hAnsi="Times New Roman" w:cs="Times New Roman"/>
        </w:rPr>
        <w:t>https://doi.org/10.1177/147078530704900207</w:t>
      </w:r>
    </w:p>
    <w:p w14:paraId="000000B9" w14:textId="0A03F060" w:rsidR="00021261" w:rsidRPr="008D1FAA" w:rsidRDefault="00DF29AC">
      <w:pPr>
        <w:pBdr>
          <w:top w:val="nil"/>
          <w:left w:val="nil"/>
          <w:bottom w:val="nil"/>
          <w:right w:val="nil"/>
          <w:between w:val="nil"/>
        </w:pBdr>
        <w:spacing w:after="0" w:line="480" w:lineRule="auto"/>
        <w:ind w:left="720" w:hanging="720"/>
        <w:rPr>
          <w:rFonts w:ascii="Times New Roman" w:eastAsia="Times New Roman" w:hAnsi="Times New Roman" w:cs="Times New Roman"/>
        </w:rPr>
      </w:pPr>
      <w:r w:rsidRPr="008D1FAA">
        <w:rPr>
          <w:rFonts w:ascii="Times New Roman" w:eastAsia="Times New Roman" w:hAnsi="Times New Roman" w:cs="Times New Roman"/>
        </w:rPr>
        <w:t>Lim, W. M. (2017)</w:t>
      </w:r>
      <w:r w:rsidR="0004732D" w:rsidRPr="008D1FAA">
        <w:rPr>
          <w:rFonts w:ascii="Times New Roman" w:eastAsia="Times New Roman" w:hAnsi="Times New Roman" w:cs="Times New Roman"/>
        </w:rPr>
        <w:t xml:space="preserve"> </w:t>
      </w:r>
      <w:proofErr w:type="gramStart"/>
      <w:r w:rsidR="0004732D" w:rsidRPr="008D1FAA">
        <w:rPr>
          <w:rFonts w:ascii="Times New Roman" w:eastAsia="Times New Roman" w:hAnsi="Times New Roman" w:cs="Times New Roman"/>
        </w:rPr>
        <w:t>Inside</w:t>
      </w:r>
      <w:proofErr w:type="gramEnd"/>
      <w:r w:rsidR="0004732D" w:rsidRPr="008D1FAA">
        <w:rPr>
          <w:rFonts w:ascii="Times New Roman" w:eastAsia="Times New Roman" w:hAnsi="Times New Roman" w:cs="Times New Roman"/>
        </w:rPr>
        <w:t xml:space="preserve"> the sustainable consumption theoretical toolbox: Critical concepts for sustainability, consumption, and marketing. </w:t>
      </w:r>
      <w:r w:rsidR="001F6082" w:rsidRPr="008D1FAA">
        <w:rPr>
          <w:rFonts w:ascii="Times New Roman" w:eastAsia="Times New Roman" w:hAnsi="Times New Roman" w:cs="Times New Roman"/>
          <w:i/>
        </w:rPr>
        <w:t>J. Bus. Res.</w:t>
      </w:r>
      <w:r w:rsidR="0004732D" w:rsidRPr="008D1FAA">
        <w:rPr>
          <w:rFonts w:ascii="Times New Roman" w:eastAsia="Times New Roman" w:hAnsi="Times New Roman" w:cs="Times New Roman"/>
        </w:rPr>
        <w:t> </w:t>
      </w:r>
      <w:r w:rsidR="0004732D" w:rsidRPr="008D1FAA">
        <w:rPr>
          <w:rFonts w:ascii="Times New Roman" w:eastAsia="Times New Roman" w:hAnsi="Times New Roman" w:cs="Times New Roman"/>
          <w:i/>
        </w:rPr>
        <w:t>78</w:t>
      </w:r>
      <w:r w:rsidR="0004732D" w:rsidRPr="008D1FAA">
        <w:rPr>
          <w:rFonts w:ascii="Times New Roman" w:eastAsia="Times New Roman" w:hAnsi="Times New Roman" w:cs="Times New Roman"/>
        </w:rPr>
        <w:t>, 69-80.</w:t>
      </w:r>
      <w:r w:rsidR="008D1FAA" w:rsidRPr="008D1FAA">
        <w:rPr>
          <w:rFonts w:ascii="Times New Roman" w:eastAsia="Times New Roman" w:hAnsi="Times New Roman" w:cs="Times New Roman"/>
        </w:rPr>
        <w:t xml:space="preserve"> https://doi.org/10.1016/j.jbusres.2017.05.001</w:t>
      </w:r>
    </w:p>
    <w:p w14:paraId="000000BA" w14:textId="790BB8AA"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8D1FAA">
        <w:rPr>
          <w:rFonts w:ascii="Times New Roman" w:eastAsia="Times New Roman" w:hAnsi="Times New Roman" w:cs="Times New Roman"/>
          <w:color w:val="000000"/>
        </w:rPr>
        <w:t>Lia</w:t>
      </w:r>
      <w:r w:rsidR="00DF29AC" w:rsidRPr="008D1FAA">
        <w:rPr>
          <w:rFonts w:ascii="Times New Roman" w:eastAsia="Times New Roman" w:hAnsi="Times New Roman" w:cs="Times New Roman"/>
          <w:color w:val="000000"/>
        </w:rPr>
        <w:t xml:space="preserve">o, H., </w:t>
      </w:r>
      <w:proofErr w:type="spellStart"/>
      <w:r w:rsidR="00DF29AC" w:rsidRPr="008D1FAA">
        <w:rPr>
          <w:rFonts w:ascii="Times New Roman" w:eastAsia="Times New Roman" w:hAnsi="Times New Roman" w:cs="Times New Roman"/>
          <w:color w:val="000000"/>
        </w:rPr>
        <w:t>Toya</w:t>
      </w:r>
      <w:proofErr w:type="spellEnd"/>
      <w:r w:rsidR="00DF29AC" w:rsidRPr="008D1FAA">
        <w:rPr>
          <w:rFonts w:ascii="Times New Roman" w:eastAsia="Times New Roman" w:hAnsi="Times New Roman" w:cs="Times New Roman"/>
          <w:color w:val="000000"/>
        </w:rPr>
        <w:t xml:space="preserve">, K., </w:t>
      </w:r>
      <w:proofErr w:type="spellStart"/>
      <w:r w:rsidR="00DF29AC" w:rsidRPr="008D1FAA">
        <w:rPr>
          <w:rFonts w:ascii="Times New Roman" w:eastAsia="Times New Roman" w:hAnsi="Times New Roman" w:cs="Times New Roman"/>
          <w:color w:val="000000"/>
        </w:rPr>
        <w:t>Lepak</w:t>
      </w:r>
      <w:proofErr w:type="spellEnd"/>
      <w:r w:rsidR="00DF29AC" w:rsidRPr="008D1FAA">
        <w:rPr>
          <w:rFonts w:ascii="Times New Roman" w:eastAsia="Times New Roman" w:hAnsi="Times New Roman" w:cs="Times New Roman"/>
          <w:color w:val="000000"/>
        </w:rPr>
        <w:t>, D. P., Hong, Y. (2009)</w:t>
      </w:r>
      <w:r w:rsidRPr="008D1FAA">
        <w:rPr>
          <w:rFonts w:ascii="Times New Roman" w:eastAsia="Times New Roman" w:hAnsi="Times New Roman" w:cs="Times New Roman"/>
          <w:color w:val="000000"/>
        </w:rPr>
        <w:t xml:space="preserve"> Do they see eye to eye? Management and employee perspectives of high-performance work systems and influence processes on service quality. </w:t>
      </w:r>
      <w:r w:rsidR="006E3E10" w:rsidRPr="008D1FAA">
        <w:rPr>
          <w:rFonts w:ascii="Times New Roman" w:eastAsia="Times New Roman" w:hAnsi="Times New Roman" w:cs="Times New Roman"/>
          <w:i/>
          <w:color w:val="000000"/>
        </w:rPr>
        <w:t>J. Appl. Psychol.</w:t>
      </w:r>
      <w:r w:rsidRPr="008D1FAA">
        <w:rPr>
          <w:rFonts w:ascii="Times New Roman" w:eastAsia="Times New Roman" w:hAnsi="Times New Roman" w:cs="Times New Roman"/>
          <w:i/>
          <w:color w:val="000000"/>
        </w:rPr>
        <w:t xml:space="preserve"> 94</w:t>
      </w:r>
      <w:r w:rsidRPr="008D1FAA">
        <w:rPr>
          <w:rFonts w:ascii="Times New Roman" w:eastAsia="Times New Roman" w:hAnsi="Times New Roman" w:cs="Times New Roman"/>
          <w:color w:val="000000"/>
        </w:rPr>
        <w:t>(2), 371.</w:t>
      </w:r>
      <w:r w:rsidR="008D1FAA" w:rsidRPr="008D1FAA">
        <w:rPr>
          <w:rFonts w:ascii="Times New Roman" w:eastAsia="Times New Roman" w:hAnsi="Times New Roman" w:cs="Times New Roman"/>
          <w:color w:val="000000"/>
        </w:rPr>
        <w:t xml:space="preserve"> https://doi.org/10.1037/a0013504</w:t>
      </w:r>
    </w:p>
    <w:p w14:paraId="000000BB" w14:textId="0BA73AB5" w:rsidR="00021261" w:rsidRPr="000B53AF"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40564C">
        <w:rPr>
          <w:rFonts w:ascii="Times New Roman" w:eastAsia="Times New Roman" w:hAnsi="Times New Roman" w:cs="Times New Roman"/>
          <w:color w:val="000000"/>
        </w:rPr>
        <w:t>Li</w:t>
      </w:r>
      <w:r w:rsidR="00DF29AC" w:rsidRPr="0040564C">
        <w:rPr>
          <w:rFonts w:ascii="Times New Roman" w:eastAsia="Times New Roman" w:hAnsi="Times New Roman" w:cs="Times New Roman"/>
          <w:color w:val="000000"/>
        </w:rPr>
        <w:t>ndenberg</w:t>
      </w:r>
      <w:proofErr w:type="spellEnd"/>
      <w:r w:rsidR="00DF29AC" w:rsidRPr="0040564C">
        <w:rPr>
          <w:rFonts w:ascii="Times New Roman" w:eastAsia="Times New Roman" w:hAnsi="Times New Roman" w:cs="Times New Roman"/>
          <w:color w:val="000000"/>
        </w:rPr>
        <w:t>, S., Steg, L. (2007)</w:t>
      </w:r>
      <w:r w:rsidRPr="0040564C">
        <w:rPr>
          <w:rFonts w:ascii="Times New Roman" w:eastAsia="Times New Roman" w:hAnsi="Times New Roman" w:cs="Times New Roman"/>
          <w:color w:val="000000"/>
        </w:rPr>
        <w:t xml:space="preserve"> Normative, gain and hedonic goal frames guiding environmental </w:t>
      </w:r>
      <w:proofErr w:type="spellStart"/>
      <w:r w:rsidRPr="000B53AF">
        <w:rPr>
          <w:rFonts w:ascii="Times New Roman" w:eastAsia="Times New Roman" w:hAnsi="Times New Roman" w:cs="Times New Roman"/>
          <w:color w:val="000000"/>
        </w:rPr>
        <w:t>behavior</w:t>
      </w:r>
      <w:proofErr w:type="spellEnd"/>
      <w:r w:rsidRPr="000B53AF">
        <w:rPr>
          <w:rFonts w:ascii="Times New Roman" w:eastAsia="Times New Roman" w:hAnsi="Times New Roman" w:cs="Times New Roman"/>
          <w:color w:val="000000"/>
        </w:rPr>
        <w:t xml:space="preserve">. </w:t>
      </w:r>
      <w:r w:rsidR="007E5648" w:rsidRPr="000B53AF">
        <w:rPr>
          <w:rFonts w:ascii="Times New Roman" w:eastAsia="Times New Roman" w:hAnsi="Times New Roman" w:cs="Times New Roman"/>
          <w:i/>
          <w:color w:val="000000"/>
        </w:rPr>
        <w:t>J. Soc. Issues</w:t>
      </w:r>
      <w:r w:rsidRPr="000B53AF">
        <w:rPr>
          <w:rFonts w:ascii="Times New Roman" w:eastAsia="Times New Roman" w:hAnsi="Times New Roman" w:cs="Times New Roman"/>
          <w:i/>
          <w:color w:val="000000"/>
        </w:rPr>
        <w:t xml:space="preserve"> 63</w:t>
      </w:r>
      <w:r w:rsidRPr="000B53AF">
        <w:rPr>
          <w:rFonts w:ascii="Times New Roman" w:eastAsia="Times New Roman" w:hAnsi="Times New Roman" w:cs="Times New Roman"/>
          <w:color w:val="000000"/>
        </w:rPr>
        <w:t>(1), 117-137.</w:t>
      </w:r>
      <w:r w:rsidR="0040564C" w:rsidRPr="000B53AF">
        <w:rPr>
          <w:rFonts w:ascii="Times New Roman" w:eastAsia="Times New Roman" w:hAnsi="Times New Roman" w:cs="Times New Roman"/>
          <w:color w:val="000000"/>
        </w:rPr>
        <w:t xml:space="preserve"> https://doi.org/10.1111/j.1540-4560.2007.00499.x</w:t>
      </w:r>
    </w:p>
    <w:p w14:paraId="000000BC" w14:textId="3F785727"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0B53AF">
        <w:rPr>
          <w:rFonts w:ascii="Times New Roman" w:eastAsia="Times New Roman" w:hAnsi="Times New Roman" w:cs="Times New Roman"/>
          <w:color w:val="000000"/>
        </w:rPr>
        <w:t>Liu, Y., Sheng,</w:t>
      </w:r>
      <w:r w:rsidR="00DF29AC" w:rsidRPr="000B53AF">
        <w:rPr>
          <w:rFonts w:ascii="Times New Roman" w:eastAsia="Times New Roman" w:hAnsi="Times New Roman" w:cs="Times New Roman"/>
          <w:color w:val="000000"/>
        </w:rPr>
        <w:t xml:space="preserve"> H., </w:t>
      </w:r>
      <w:proofErr w:type="spellStart"/>
      <w:r w:rsidR="00DF29AC" w:rsidRPr="000B53AF">
        <w:rPr>
          <w:rFonts w:ascii="Times New Roman" w:eastAsia="Times New Roman" w:hAnsi="Times New Roman" w:cs="Times New Roman"/>
          <w:color w:val="000000"/>
        </w:rPr>
        <w:t>Mundorf</w:t>
      </w:r>
      <w:proofErr w:type="spellEnd"/>
      <w:r w:rsidR="00DF29AC" w:rsidRPr="000B53AF">
        <w:rPr>
          <w:rFonts w:ascii="Times New Roman" w:eastAsia="Times New Roman" w:hAnsi="Times New Roman" w:cs="Times New Roman"/>
          <w:color w:val="000000"/>
        </w:rPr>
        <w:t>, N., Redding, C., Ye, Y. (2017)</w:t>
      </w:r>
      <w:r w:rsidRPr="000B53AF">
        <w:rPr>
          <w:rFonts w:ascii="Times New Roman" w:eastAsia="Times New Roman" w:hAnsi="Times New Roman" w:cs="Times New Roman"/>
          <w:color w:val="000000"/>
        </w:rPr>
        <w:t xml:space="preserve"> Integrating norm activation model and theory of planned </w:t>
      </w:r>
      <w:proofErr w:type="spellStart"/>
      <w:r w:rsidRPr="000B53AF">
        <w:rPr>
          <w:rFonts w:ascii="Times New Roman" w:eastAsia="Times New Roman" w:hAnsi="Times New Roman" w:cs="Times New Roman"/>
          <w:color w:val="000000"/>
        </w:rPr>
        <w:t>behavior</w:t>
      </w:r>
      <w:proofErr w:type="spellEnd"/>
      <w:r w:rsidRPr="000B53AF">
        <w:rPr>
          <w:rFonts w:ascii="Times New Roman" w:eastAsia="Times New Roman" w:hAnsi="Times New Roman" w:cs="Times New Roman"/>
          <w:color w:val="000000"/>
        </w:rPr>
        <w:t xml:space="preserve"> to understand sustainable transport </w:t>
      </w:r>
      <w:proofErr w:type="spellStart"/>
      <w:r w:rsidRPr="000B53AF">
        <w:rPr>
          <w:rFonts w:ascii="Times New Roman" w:eastAsia="Times New Roman" w:hAnsi="Times New Roman" w:cs="Times New Roman"/>
          <w:color w:val="000000"/>
        </w:rPr>
        <w:t>behavior</w:t>
      </w:r>
      <w:proofErr w:type="spellEnd"/>
      <w:r w:rsidRPr="000B53AF">
        <w:rPr>
          <w:rFonts w:ascii="Times New Roman" w:eastAsia="Times New Roman" w:hAnsi="Times New Roman" w:cs="Times New Roman"/>
          <w:color w:val="000000"/>
        </w:rPr>
        <w:t xml:space="preserve">: Evidence from China. </w:t>
      </w:r>
      <w:r w:rsidR="005E7923" w:rsidRPr="000B53AF">
        <w:rPr>
          <w:rFonts w:ascii="Times New Roman" w:eastAsia="Times New Roman" w:hAnsi="Times New Roman" w:cs="Times New Roman"/>
          <w:i/>
          <w:color w:val="000000"/>
        </w:rPr>
        <w:t>Int. J. Environ. Res. Public Health.</w:t>
      </w:r>
      <w:r w:rsidRPr="000B53AF">
        <w:rPr>
          <w:rFonts w:ascii="Times New Roman" w:eastAsia="Times New Roman" w:hAnsi="Times New Roman" w:cs="Times New Roman"/>
          <w:i/>
          <w:color w:val="000000"/>
        </w:rPr>
        <w:t xml:space="preserve"> </w:t>
      </w:r>
      <w:proofErr w:type="gramStart"/>
      <w:r w:rsidRPr="000B53AF">
        <w:rPr>
          <w:rFonts w:ascii="Times New Roman" w:eastAsia="Times New Roman" w:hAnsi="Times New Roman" w:cs="Times New Roman"/>
          <w:i/>
          <w:color w:val="000000"/>
        </w:rPr>
        <w:t>14</w:t>
      </w:r>
      <w:proofErr w:type="gramEnd"/>
      <w:r w:rsidRPr="000B53AF">
        <w:rPr>
          <w:rFonts w:ascii="Times New Roman" w:eastAsia="Times New Roman" w:hAnsi="Times New Roman" w:cs="Times New Roman"/>
          <w:color w:val="000000"/>
        </w:rPr>
        <w:t>(12), 1593.</w:t>
      </w:r>
      <w:r w:rsidR="000B53AF" w:rsidRPr="000B53AF">
        <w:rPr>
          <w:rFonts w:ascii="Times New Roman" w:eastAsia="Times New Roman" w:hAnsi="Times New Roman" w:cs="Times New Roman"/>
          <w:color w:val="000000"/>
        </w:rPr>
        <w:t xml:space="preserve"> https://doi.org/10.3390/ijerph14121593</w:t>
      </w:r>
    </w:p>
    <w:p w14:paraId="000000BD" w14:textId="2BE0C0F5"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0B53AF">
        <w:rPr>
          <w:rFonts w:ascii="Times New Roman" w:eastAsia="Times New Roman" w:hAnsi="Times New Roman" w:cs="Times New Roman"/>
          <w:color w:val="000000"/>
        </w:rPr>
        <w:t>Ma</w:t>
      </w:r>
      <w:r w:rsidR="00DF29AC" w:rsidRPr="000B53AF">
        <w:rPr>
          <w:rFonts w:ascii="Times New Roman" w:eastAsia="Times New Roman" w:hAnsi="Times New Roman" w:cs="Times New Roman"/>
          <w:color w:val="000000"/>
        </w:rPr>
        <w:t>cCallum</w:t>
      </w:r>
      <w:proofErr w:type="spellEnd"/>
      <w:r w:rsidR="00DF29AC" w:rsidRPr="000B53AF">
        <w:rPr>
          <w:rFonts w:ascii="Times New Roman" w:eastAsia="Times New Roman" w:hAnsi="Times New Roman" w:cs="Times New Roman"/>
          <w:color w:val="000000"/>
        </w:rPr>
        <w:t>, R. C., Browne, M. W., Sugawara, H. M. (1996)</w:t>
      </w:r>
      <w:r w:rsidRPr="000B53AF">
        <w:rPr>
          <w:rFonts w:ascii="Times New Roman" w:eastAsia="Times New Roman" w:hAnsi="Times New Roman" w:cs="Times New Roman"/>
          <w:color w:val="000000"/>
        </w:rPr>
        <w:t xml:space="preserve"> Power analysis and determination of sample size for covariance structure </w:t>
      </w:r>
      <w:proofErr w:type="spellStart"/>
      <w:r w:rsidRPr="000B53AF">
        <w:rPr>
          <w:rFonts w:ascii="Times New Roman" w:eastAsia="Times New Roman" w:hAnsi="Times New Roman" w:cs="Times New Roman"/>
          <w:color w:val="000000"/>
        </w:rPr>
        <w:t>modeling</w:t>
      </w:r>
      <w:proofErr w:type="spellEnd"/>
      <w:r w:rsidRPr="000B53AF">
        <w:rPr>
          <w:rFonts w:ascii="Times New Roman" w:eastAsia="Times New Roman" w:hAnsi="Times New Roman" w:cs="Times New Roman"/>
          <w:color w:val="000000"/>
        </w:rPr>
        <w:t xml:space="preserve">. </w:t>
      </w:r>
      <w:r w:rsidRPr="000B53AF">
        <w:rPr>
          <w:rFonts w:ascii="Times New Roman" w:eastAsia="Times New Roman" w:hAnsi="Times New Roman" w:cs="Times New Roman"/>
          <w:i/>
          <w:color w:val="000000"/>
        </w:rPr>
        <w:t>Psychol</w:t>
      </w:r>
      <w:r w:rsidR="00FF62BB" w:rsidRPr="000B53AF">
        <w:rPr>
          <w:rFonts w:ascii="Times New Roman" w:eastAsia="Times New Roman" w:hAnsi="Times New Roman" w:cs="Times New Roman"/>
          <w:i/>
          <w:color w:val="000000"/>
        </w:rPr>
        <w:t>. M</w:t>
      </w:r>
      <w:r w:rsidRPr="000B53AF">
        <w:rPr>
          <w:rFonts w:ascii="Times New Roman" w:eastAsia="Times New Roman" w:hAnsi="Times New Roman" w:cs="Times New Roman"/>
          <w:i/>
          <w:color w:val="000000"/>
        </w:rPr>
        <w:t>ethods, 1</w:t>
      </w:r>
      <w:r w:rsidRPr="000B53AF">
        <w:rPr>
          <w:rFonts w:ascii="Times New Roman" w:eastAsia="Times New Roman" w:hAnsi="Times New Roman" w:cs="Times New Roman"/>
          <w:color w:val="000000"/>
        </w:rPr>
        <w:t>(2), 130.</w:t>
      </w:r>
    </w:p>
    <w:p w14:paraId="633CE2F0" w14:textId="1D06AC8A" w:rsidR="00E34974" w:rsidRPr="000B53AF" w:rsidRDefault="00E34974" w:rsidP="00E34974">
      <w:pPr>
        <w:pBdr>
          <w:top w:val="nil"/>
          <w:left w:val="nil"/>
          <w:bottom w:val="nil"/>
          <w:right w:val="nil"/>
          <w:between w:val="nil"/>
        </w:pBdr>
        <w:spacing w:after="0" w:line="480" w:lineRule="auto"/>
        <w:ind w:left="720" w:hanging="720"/>
        <w:rPr>
          <w:rFonts w:ascii="Times New Roman" w:eastAsia="Times New Roman" w:hAnsi="Times New Roman" w:cs="Times New Roman"/>
          <w:color w:val="000000"/>
          <w:sz w:val="24"/>
          <w:szCs w:val="24"/>
        </w:rPr>
      </w:pPr>
      <w:proofErr w:type="spellStart"/>
      <w:r w:rsidRPr="000B53AF">
        <w:rPr>
          <w:rFonts w:ascii="Times New Roman" w:hAnsi="Times New Roman" w:cs="Times New Roman"/>
          <w:color w:val="222222"/>
          <w:sz w:val="24"/>
          <w:szCs w:val="24"/>
          <w:shd w:val="clear" w:color="auto" w:fill="FFFFFF"/>
        </w:rPr>
        <w:lastRenderedPageBreak/>
        <w:t>Mattar</w:t>
      </w:r>
      <w:proofErr w:type="spellEnd"/>
      <w:r w:rsidRPr="000B53AF">
        <w:rPr>
          <w:rFonts w:ascii="Times New Roman" w:hAnsi="Times New Roman" w:cs="Times New Roman"/>
          <w:color w:val="222222"/>
          <w:sz w:val="24"/>
          <w:szCs w:val="24"/>
          <w:shd w:val="clear" w:color="auto" w:fill="FFFFFF"/>
        </w:rPr>
        <w:t xml:space="preserve">, L., </w:t>
      </w:r>
      <w:proofErr w:type="spellStart"/>
      <w:r w:rsidRPr="000B53AF">
        <w:rPr>
          <w:rFonts w:ascii="Times New Roman" w:hAnsi="Times New Roman" w:cs="Times New Roman"/>
          <w:color w:val="222222"/>
          <w:sz w:val="24"/>
          <w:szCs w:val="24"/>
          <w:shd w:val="clear" w:color="auto" w:fill="FFFFFF"/>
        </w:rPr>
        <w:t>Abiad</w:t>
      </w:r>
      <w:proofErr w:type="spellEnd"/>
      <w:r w:rsidRPr="000B53AF">
        <w:rPr>
          <w:rFonts w:ascii="Times New Roman" w:hAnsi="Times New Roman" w:cs="Times New Roman"/>
          <w:color w:val="222222"/>
          <w:sz w:val="24"/>
          <w:szCs w:val="24"/>
          <w:shd w:val="clear" w:color="auto" w:fill="FFFFFF"/>
        </w:rPr>
        <w:t xml:space="preserve">, M. G., </w:t>
      </w:r>
      <w:proofErr w:type="spellStart"/>
      <w:r w:rsidRPr="000B53AF">
        <w:rPr>
          <w:rFonts w:ascii="Times New Roman" w:hAnsi="Times New Roman" w:cs="Times New Roman"/>
          <w:color w:val="222222"/>
          <w:sz w:val="24"/>
          <w:szCs w:val="24"/>
          <w:shd w:val="clear" w:color="auto" w:fill="FFFFFF"/>
        </w:rPr>
        <w:t>Chalak</w:t>
      </w:r>
      <w:proofErr w:type="spellEnd"/>
      <w:r w:rsidRPr="000B53AF">
        <w:rPr>
          <w:rFonts w:ascii="Times New Roman" w:hAnsi="Times New Roman" w:cs="Times New Roman"/>
          <w:color w:val="222222"/>
          <w:sz w:val="24"/>
          <w:szCs w:val="24"/>
          <w:shd w:val="clear" w:color="auto" w:fill="FFFFFF"/>
        </w:rPr>
        <w:t xml:space="preserve">, A., </w:t>
      </w:r>
      <w:proofErr w:type="spellStart"/>
      <w:r w:rsidRPr="000B53AF">
        <w:rPr>
          <w:rFonts w:ascii="Times New Roman" w:hAnsi="Times New Roman" w:cs="Times New Roman"/>
          <w:color w:val="222222"/>
          <w:sz w:val="24"/>
          <w:szCs w:val="24"/>
          <w:shd w:val="clear" w:color="auto" w:fill="FFFFFF"/>
        </w:rPr>
        <w:t>Diab</w:t>
      </w:r>
      <w:proofErr w:type="spellEnd"/>
      <w:r w:rsidRPr="000B53AF">
        <w:rPr>
          <w:rFonts w:ascii="Times New Roman" w:hAnsi="Times New Roman" w:cs="Times New Roman"/>
          <w:color w:val="222222"/>
          <w:sz w:val="24"/>
          <w:szCs w:val="24"/>
          <w:shd w:val="clear" w:color="auto" w:fill="FFFFFF"/>
        </w:rPr>
        <w:t xml:space="preserve">, M., Hassan, H. (2018) Attitudes and </w:t>
      </w:r>
      <w:proofErr w:type="spellStart"/>
      <w:r w:rsidRPr="000B53AF">
        <w:rPr>
          <w:rFonts w:ascii="Times New Roman" w:hAnsi="Times New Roman" w:cs="Times New Roman"/>
          <w:color w:val="222222"/>
          <w:sz w:val="24"/>
          <w:szCs w:val="24"/>
          <w:shd w:val="clear" w:color="auto" w:fill="FFFFFF"/>
        </w:rPr>
        <w:t>behaviors</w:t>
      </w:r>
      <w:proofErr w:type="spellEnd"/>
      <w:r w:rsidRPr="000B53AF">
        <w:rPr>
          <w:rFonts w:ascii="Times New Roman" w:hAnsi="Times New Roman" w:cs="Times New Roman"/>
          <w:color w:val="222222"/>
          <w:sz w:val="24"/>
          <w:szCs w:val="24"/>
          <w:shd w:val="clear" w:color="auto" w:fill="FFFFFF"/>
        </w:rPr>
        <w:t xml:space="preserve"> shaping household food waste generation: Lessons from Lebanon. </w:t>
      </w:r>
      <w:r w:rsidRPr="000B53AF">
        <w:rPr>
          <w:rFonts w:ascii="Times New Roman" w:hAnsi="Times New Roman" w:cs="Times New Roman"/>
          <w:i/>
          <w:iCs/>
          <w:color w:val="222222"/>
          <w:sz w:val="24"/>
          <w:szCs w:val="24"/>
          <w:shd w:val="clear" w:color="auto" w:fill="FFFFFF"/>
        </w:rPr>
        <w:t>J. Clean. Prod.</w:t>
      </w:r>
      <w:r w:rsidRPr="000B53AF">
        <w:rPr>
          <w:rFonts w:ascii="Times New Roman" w:hAnsi="Times New Roman" w:cs="Times New Roman"/>
          <w:color w:val="222222"/>
          <w:sz w:val="24"/>
          <w:szCs w:val="24"/>
          <w:shd w:val="clear" w:color="auto" w:fill="FFFFFF"/>
        </w:rPr>
        <w:t> </w:t>
      </w:r>
      <w:proofErr w:type="gramStart"/>
      <w:r w:rsidRPr="000B53AF">
        <w:rPr>
          <w:rFonts w:ascii="Times New Roman" w:hAnsi="Times New Roman" w:cs="Times New Roman"/>
          <w:i/>
          <w:iCs/>
          <w:color w:val="222222"/>
          <w:sz w:val="24"/>
          <w:szCs w:val="24"/>
          <w:shd w:val="clear" w:color="auto" w:fill="FFFFFF"/>
        </w:rPr>
        <w:t>198</w:t>
      </w:r>
      <w:proofErr w:type="gramEnd"/>
      <w:r w:rsidRPr="000B53AF">
        <w:rPr>
          <w:rFonts w:ascii="Times New Roman" w:hAnsi="Times New Roman" w:cs="Times New Roman"/>
          <w:color w:val="222222"/>
          <w:sz w:val="24"/>
          <w:szCs w:val="24"/>
          <w:shd w:val="clear" w:color="auto" w:fill="FFFFFF"/>
        </w:rPr>
        <w:t>, 1219-1223</w:t>
      </w:r>
      <w:r w:rsidR="000B53AF" w:rsidRPr="000B53AF">
        <w:rPr>
          <w:rFonts w:ascii="Times New Roman" w:hAnsi="Times New Roman" w:cs="Times New Roman"/>
          <w:color w:val="222222"/>
          <w:sz w:val="24"/>
          <w:szCs w:val="24"/>
          <w:shd w:val="clear" w:color="auto" w:fill="FFFFFF"/>
        </w:rPr>
        <w:t>. https://doi.org/10.1016/j.jclepro.2018.07.085</w:t>
      </w:r>
    </w:p>
    <w:p w14:paraId="000000BE" w14:textId="5EBD0EA7" w:rsidR="00021261" w:rsidRPr="000B53AF" w:rsidRDefault="00DF29AC">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0B53AF">
        <w:rPr>
          <w:rFonts w:ascii="Times New Roman" w:eastAsia="Times New Roman" w:hAnsi="Times New Roman" w:cs="Times New Roman"/>
          <w:color w:val="000000"/>
        </w:rPr>
        <w:t>Matthes</w:t>
      </w:r>
      <w:proofErr w:type="spellEnd"/>
      <w:r w:rsidRPr="000B53AF">
        <w:rPr>
          <w:rFonts w:ascii="Times New Roman" w:eastAsia="Times New Roman" w:hAnsi="Times New Roman" w:cs="Times New Roman"/>
          <w:color w:val="000000"/>
        </w:rPr>
        <w:t xml:space="preserve">, J. H., </w:t>
      </w:r>
      <w:proofErr w:type="spellStart"/>
      <w:r w:rsidRPr="000B53AF">
        <w:rPr>
          <w:rFonts w:ascii="Times New Roman" w:eastAsia="Times New Roman" w:hAnsi="Times New Roman" w:cs="Times New Roman"/>
          <w:color w:val="000000"/>
        </w:rPr>
        <w:t>Matthes</w:t>
      </w:r>
      <w:proofErr w:type="spellEnd"/>
      <w:r w:rsidRPr="000B53AF">
        <w:rPr>
          <w:rFonts w:ascii="Times New Roman" w:eastAsia="Times New Roman" w:hAnsi="Times New Roman" w:cs="Times New Roman"/>
          <w:color w:val="000000"/>
        </w:rPr>
        <w:t>, E. H. (2018)</w:t>
      </w:r>
      <w:r w:rsidR="0004732D" w:rsidRPr="000B53AF">
        <w:rPr>
          <w:rFonts w:ascii="Times New Roman" w:eastAsia="Times New Roman" w:hAnsi="Times New Roman" w:cs="Times New Roman"/>
          <w:color w:val="000000"/>
        </w:rPr>
        <w:t xml:space="preserve"> </w:t>
      </w:r>
      <w:proofErr w:type="gramStart"/>
      <w:r w:rsidR="0004732D" w:rsidRPr="000B53AF">
        <w:rPr>
          <w:rFonts w:ascii="Times New Roman" w:eastAsia="Times New Roman" w:hAnsi="Times New Roman" w:cs="Times New Roman"/>
          <w:color w:val="000000"/>
        </w:rPr>
        <w:t>The</w:t>
      </w:r>
      <w:proofErr w:type="gramEnd"/>
      <w:r w:rsidR="0004732D" w:rsidRPr="000B53AF">
        <w:rPr>
          <w:rFonts w:ascii="Times New Roman" w:eastAsia="Times New Roman" w:hAnsi="Times New Roman" w:cs="Times New Roman"/>
          <w:color w:val="000000"/>
        </w:rPr>
        <w:t xml:space="preserve"> Clean Plate Club? Food Waste and Individual Responsibility. </w:t>
      </w:r>
      <w:r w:rsidR="0004732D" w:rsidRPr="000B53AF">
        <w:rPr>
          <w:rFonts w:ascii="Times New Roman" w:eastAsia="Times New Roman" w:hAnsi="Times New Roman" w:cs="Times New Roman"/>
          <w:i/>
          <w:color w:val="000000"/>
        </w:rPr>
        <w:t>The Oxford Handbook of Food Ethics</w:t>
      </w:r>
      <w:r w:rsidR="0004732D" w:rsidRPr="000B53AF">
        <w:rPr>
          <w:rFonts w:ascii="Times New Roman" w:eastAsia="Times New Roman" w:hAnsi="Times New Roman" w:cs="Times New Roman"/>
          <w:color w:val="000000"/>
        </w:rPr>
        <w:t>, 313.</w:t>
      </w:r>
    </w:p>
    <w:p w14:paraId="000000BF" w14:textId="11732A3B" w:rsidR="00021261" w:rsidRPr="00ED07B5" w:rsidRDefault="00DF29AC">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0B53AF">
        <w:rPr>
          <w:rFonts w:ascii="Times New Roman" w:eastAsia="Times New Roman" w:hAnsi="Times New Roman" w:cs="Times New Roman"/>
          <w:color w:val="000000"/>
        </w:rPr>
        <w:t>Mazar</w:t>
      </w:r>
      <w:proofErr w:type="spellEnd"/>
      <w:r w:rsidRPr="000B53AF">
        <w:rPr>
          <w:rFonts w:ascii="Times New Roman" w:eastAsia="Times New Roman" w:hAnsi="Times New Roman" w:cs="Times New Roman"/>
          <w:color w:val="000000"/>
        </w:rPr>
        <w:t>, N., Aggarwal, P. (2011)</w:t>
      </w:r>
      <w:r w:rsidR="0004732D" w:rsidRPr="000B53AF">
        <w:rPr>
          <w:rFonts w:ascii="Times New Roman" w:eastAsia="Times New Roman" w:hAnsi="Times New Roman" w:cs="Times New Roman"/>
          <w:color w:val="000000"/>
        </w:rPr>
        <w:t xml:space="preserve"> Greasing the palm: Can collectivism promote bribery? </w:t>
      </w:r>
      <w:r w:rsidR="007F2DAC" w:rsidRPr="000B53AF">
        <w:rPr>
          <w:rFonts w:ascii="Times New Roman" w:eastAsia="Times New Roman" w:hAnsi="Times New Roman" w:cs="Times New Roman"/>
          <w:i/>
          <w:color w:val="000000"/>
        </w:rPr>
        <w:t>Psychol. Sci.</w:t>
      </w:r>
      <w:r w:rsidR="0004732D" w:rsidRPr="000B53AF">
        <w:rPr>
          <w:rFonts w:ascii="Times New Roman" w:eastAsia="Times New Roman" w:hAnsi="Times New Roman" w:cs="Times New Roman"/>
          <w:i/>
          <w:color w:val="000000"/>
        </w:rPr>
        <w:t>, 22</w:t>
      </w:r>
      <w:r w:rsidR="0004732D" w:rsidRPr="000B53AF">
        <w:rPr>
          <w:rFonts w:ascii="Times New Roman" w:eastAsia="Times New Roman" w:hAnsi="Times New Roman" w:cs="Times New Roman"/>
          <w:color w:val="000000"/>
        </w:rPr>
        <w:t>(7), 843-848.</w:t>
      </w:r>
      <w:r w:rsidR="000B53AF" w:rsidRPr="000B53AF">
        <w:rPr>
          <w:rFonts w:ascii="Times New Roman" w:eastAsia="Times New Roman" w:hAnsi="Times New Roman" w:cs="Times New Roman"/>
          <w:color w:val="000000"/>
        </w:rPr>
        <w:t xml:space="preserve"> https://doi.org/10.1177/0956797611412389</w:t>
      </w:r>
    </w:p>
    <w:p w14:paraId="35748D61" w14:textId="5480F361" w:rsidR="00EE1CCC" w:rsidRPr="00ED07B5" w:rsidRDefault="00ED5424" w:rsidP="00ED5424">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ED5424">
        <w:rPr>
          <w:rFonts w:ascii="Times New Roman" w:eastAsia="Times New Roman" w:hAnsi="Times New Roman" w:cs="Times New Roman"/>
          <w:color w:val="000000"/>
        </w:rPr>
        <w:t xml:space="preserve"> </w:t>
      </w:r>
      <w:proofErr w:type="spellStart"/>
      <w:r w:rsidRPr="00ED5424">
        <w:rPr>
          <w:rFonts w:ascii="Times New Roman" w:eastAsia="Times New Roman" w:hAnsi="Times New Roman" w:cs="Times New Roman"/>
          <w:color w:val="000000"/>
        </w:rPr>
        <w:t>Mbow</w:t>
      </w:r>
      <w:proofErr w:type="spellEnd"/>
      <w:r w:rsidRPr="00ED5424">
        <w:rPr>
          <w:rFonts w:ascii="Times New Roman" w:eastAsia="Times New Roman" w:hAnsi="Times New Roman" w:cs="Times New Roman"/>
          <w:color w:val="000000"/>
        </w:rPr>
        <w:t xml:space="preserve">, C., C. </w:t>
      </w:r>
      <w:proofErr w:type="spellStart"/>
      <w:r w:rsidRPr="00ED5424">
        <w:rPr>
          <w:rFonts w:ascii="Times New Roman" w:eastAsia="Times New Roman" w:hAnsi="Times New Roman" w:cs="Times New Roman"/>
          <w:color w:val="000000"/>
        </w:rPr>
        <w:t>Rosenzweig</w:t>
      </w:r>
      <w:proofErr w:type="spellEnd"/>
      <w:r w:rsidRPr="00ED5424">
        <w:rPr>
          <w:rFonts w:ascii="Times New Roman" w:eastAsia="Times New Roman" w:hAnsi="Times New Roman" w:cs="Times New Roman"/>
          <w:color w:val="000000"/>
        </w:rPr>
        <w:t xml:space="preserve">, L.G. </w:t>
      </w:r>
      <w:proofErr w:type="spellStart"/>
      <w:r w:rsidRPr="00ED5424">
        <w:rPr>
          <w:rFonts w:ascii="Times New Roman" w:eastAsia="Times New Roman" w:hAnsi="Times New Roman" w:cs="Times New Roman"/>
          <w:color w:val="000000"/>
        </w:rPr>
        <w:t>Barioni</w:t>
      </w:r>
      <w:proofErr w:type="spellEnd"/>
      <w:r w:rsidRPr="00ED5424">
        <w:rPr>
          <w:rFonts w:ascii="Times New Roman" w:eastAsia="Times New Roman" w:hAnsi="Times New Roman" w:cs="Times New Roman"/>
          <w:color w:val="000000"/>
        </w:rPr>
        <w:t xml:space="preserve">, T.G. Benton, M. Herrero, M. </w:t>
      </w:r>
      <w:proofErr w:type="spellStart"/>
      <w:r w:rsidRPr="00ED5424">
        <w:rPr>
          <w:rFonts w:ascii="Times New Roman" w:eastAsia="Times New Roman" w:hAnsi="Times New Roman" w:cs="Times New Roman"/>
          <w:color w:val="000000"/>
        </w:rPr>
        <w:t>Krishnapillai</w:t>
      </w:r>
      <w:proofErr w:type="spellEnd"/>
      <w:r w:rsidRPr="00ED5424">
        <w:rPr>
          <w:rFonts w:ascii="Times New Roman" w:eastAsia="Times New Roman" w:hAnsi="Times New Roman" w:cs="Times New Roman"/>
          <w:color w:val="000000"/>
        </w:rPr>
        <w:t xml:space="preserve">, E. </w:t>
      </w:r>
      <w:proofErr w:type="spellStart"/>
      <w:r w:rsidRPr="00ED5424">
        <w:rPr>
          <w:rFonts w:ascii="Times New Roman" w:eastAsia="Times New Roman" w:hAnsi="Times New Roman" w:cs="Times New Roman"/>
          <w:color w:val="000000"/>
        </w:rPr>
        <w:t>Liwenga</w:t>
      </w:r>
      <w:proofErr w:type="spellEnd"/>
      <w:r w:rsidRPr="00ED5424">
        <w:rPr>
          <w:rFonts w:ascii="Times New Roman" w:eastAsia="Times New Roman" w:hAnsi="Times New Roman" w:cs="Times New Roman"/>
          <w:color w:val="000000"/>
        </w:rPr>
        <w:t>, P. Pradhan, M.G. Rivera-</w:t>
      </w:r>
      <w:proofErr w:type="spellStart"/>
      <w:r w:rsidRPr="00ED5424">
        <w:rPr>
          <w:rFonts w:ascii="Times New Roman" w:eastAsia="Times New Roman" w:hAnsi="Times New Roman" w:cs="Times New Roman"/>
          <w:color w:val="000000"/>
        </w:rPr>
        <w:t>Ferre</w:t>
      </w:r>
      <w:proofErr w:type="spellEnd"/>
      <w:r w:rsidRPr="00ED5424">
        <w:rPr>
          <w:rFonts w:ascii="Times New Roman" w:eastAsia="Times New Roman" w:hAnsi="Times New Roman" w:cs="Times New Roman"/>
          <w:color w:val="000000"/>
        </w:rPr>
        <w:t xml:space="preserve">, T. </w:t>
      </w:r>
      <w:proofErr w:type="spellStart"/>
      <w:r w:rsidRPr="00ED5424">
        <w:rPr>
          <w:rFonts w:ascii="Times New Roman" w:eastAsia="Times New Roman" w:hAnsi="Times New Roman" w:cs="Times New Roman"/>
          <w:color w:val="000000"/>
        </w:rPr>
        <w:t>Sapkota</w:t>
      </w:r>
      <w:proofErr w:type="spellEnd"/>
      <w:r w:rsidRPr="00ED5424">
        <w:rPr>
          <w:rFonts w:ascii="Times New Roman" w:eastAsia="Times New Roman" w:hAnsi="Times New Roman" w:cs="Times New Roman"/>
          <w:color w:val="000000"/>
        </w:rPr>
        <w:t xml:space="preserve">, F.N. </w:t>
      </w:r>
      <w:proofErr w:type="spellStart"/>
      <w:r w:rsidRPr="00ED5424">
        <w:rPr>
          <w:rFonts w:ascii="Times New Roman" w:eastAsia="Times New Roman" w:hAnsi="Times New Roman" w:cs="Times New Roman"/>
          <w:color w:val="000000"/>
        </w:rPr>
        <w:t>Tubiello</w:t>
      </w:r>
      <w:proofErr w:type="spellEnd"/>
      <w:r w:rsidRPr="00ED5424">
        <w:rPr>
          <w:rFonts w:ascii="Times New Roman" w:eastAsia="Times New Roman" w:hAnsi="Times New Roman" w:cs="Times New Roman"/>
          <w:color w:val="000000"/>
        </w:rPr>
        <w:t>, Y. Xu. (2019) Food Security. In: Climate Change and Land: an IPCC special report on climate change, desertification, land degradation, sustainable land management, food security, and greenhouse gas fluxes in terrestrial ecosystems [P.R. Shukla et al. (eds.)] https://www.ipcc.ch/site/ assets/uploads/sites/4/2021/02/08_Chapter-5_3.pdf. Accessed date: 30 March 2021.</w:t>
      </w:r>
    </w:p>
    <w:p w14:paraId="000000C0" w14:textId="4F711813" w:rsidR="00021261" w:rsidRPr="00ED07B5" w:rsidRDefault="000C4C98" w:rsidP="000C4C98">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8F6DA6">
        <w:rPr>
          <w:rFonts w:ascii="Times New Roman" w:eastAsia="Times New Roman" w:hAnsi="Times New Roman" w:cs="Times New Roman"/>
          <w:color w:val="000000"/>
        </w:rPr>
        <w:t>McCarthy, B., Liu, H. B. (2017)</w:t>
      </w:r>
      <w:r w:rsidR="0004732D" w:rsidRPr="008F6DA6">
        <w:rPr>
          <w:rFonts w:ascii="Times New Roman" w:eastAsia="Times New Roman" w:hAnsi="Times New Roman" w:cs="Times New Roman"/>
          <w:color w:val="000000"/>
        </w:rPr>
        <w:t xml:space="preserve"> Food waste and the ‘</w:t>
      </w:r>
      <w:proofErr w:type="spellStart"/>
      <w:r w:rsidR="0004732D" w:rsidRPr="008F6DA6">
        <w:rPr>
          <w:rFonts w:ascii="Times New Roman" w:eastAsia="Times New Roman" w:hAnsi="Times New Roman" w:cs="Times New Roman"/>
          <w:color w:val="000000"/>
        </w:rPr>
        <w:t>green’consumer</w:t>
      </w:r>
      <w:proofErr w:type="spellEnd"/>
      <w:r w:rsidR="0004732D" w:rsidRPr="008F6DA6">
        <w:rPr>
          <w:rFonts w:ascii="Times New Roman" w:eastAsia="Times New Roman" w:hAnsi="Times New Roman" w:cs="Times New Roman"/>
          <w:color w:val="000000"/>
        </w:rPr>
        <w:t xml:space="preserve">. </w:t>
      </w:r>
      <w:proofErr w:type="spellStart"/>
      <w:r w:rsidR="00460CB5" w:rsidRPr="008F6DA6">
        <w:rPr>
          <w:rFonts w:ascii="Times New Roman" w:eastAsia="Times New Roman" w:hAnsi="Times New Roman" w:cs="Times New Roman"/>
          <w:i/>
          <w:color w:val="000000"/>
        </w:rPr>
        <w:t>Australas</w:t>
      </w:r>
      <w:proofErr w:type="spellEnd"/>
      <w:r w:rsidR="00460CB5" w:rsidRPr="008F6DA6">
        <w:rPr>
          <w:rFonts w:ascii="Times New Roman" w:eastAsia="Times New Roman" w:hAnsi="Times New Roman" w:cs="Times New Roman"/>
          <w:i/>
          <w:color w:val="000000"/>
        </w:rPr>
        <w:t>. Mark. J.</w:t>
      </w:r>
      <w:r w:rsidR="0004732D" w:rsidRPr="008F6DA6">
        <w:rPr>
          <w:rFonts w:ascii="Times New Roman" w:eastAsia="Times New Roman" w:hAnsi="Times New Roman" w:cs="Times New Roman"/>
          <w:i/>
          <w:color w:val="000000"/>
        </w:rPr>
        <w:t xml:space="preserve"> 25</w:t>
      </w:r>
      <w:r w:rsidR="0004732D" w:rsidRPr="008F6DA6">
        <w:rPr>
          <w:rFonts w:ascii="Times New Roman" w:eastAsia="Times New Roman" w:hAnsi="Times New Roman" w:cs="Times New Roman"/>
          <w:color w:val="000000"/>
        </w:rPr>
        <w:t>(2), 126-132.</w:t>
      </w:r>
      <w:r w:rsidR="008F6DA6" w:rsidRPr="008F6DA6">
        <w:rPr>
          <w:rFonts w:ascii="Times New Roman" w:eastAsia="Times New Roman" w:hAnsi="Times New Roman" w:cs="Times New Roman"/>
          <w:color w:val="000000"/>
        </w:rPr>
        <w:t xml:space="preserve"> https://doi.org/10.1016/j.ausmj.2017.04.007</w:t>
      </w:r>
    </w:p>
    <w:p w14:paraId="000000C1" w14:textId="590B7F41"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8F6DA6">
        <w:rPr>
          <w:rFonts w:ascii="Times New Roman" w:eastAsia="Times New Roman" w:hAnsi="Times New Roman" w:cs="Times New Roman"/>
          <w:color w:val="000000"/>
        </w:rPr>
        <w:t>McD</w:t>
      </w:r>
      <w:r w:rsidR="00EC2CB8" w:rsidRPr="008F6DA6">
        <w:rPr>
          <w:rFonts w:ascii="Times New Roman" w:eastAsia="Times New Roman" w:hAnsi="Times New Roman" w:cs="Times New Roman"/>
          <w:color w:val="000000"/>
        </w:rPr>
        <w:t>onald, R. I., Fielding, K. S., Louis, W. R. (2013)</w:t>
      </w:r>
      <w:r w:rsidRPr="008F6DA6">
        <w:rPr>
          <w:rFonts w:ascii="Times New Roman" w:eastAsia="Times New Roman" w:hAnsi="Times New Roman" w:cs="Times New Roman"/>
          <w:color w:val="000000"/>
        </w:rPr>
        <w:t xml:space="preserve"> Energizing and de-motivating effects of norm-conflict. </w:t>
      </w:r>
      <w:r w:rsidR="00ED25C3" w:rsidRPr="008F6DA6">
        <w:rPr>
          <w:rFonts w:ascii="Times New Roman" w:eastAsia="Times New Roman" w:hAnsi="Times New Roman" w:cs="Times New Roman"/>
          <w:i/>
          <w:color w:val="000000"/>
        </w:rPr>
        <w:t>Pers. Soc. Psychol. Bull.</w:t>
      </w:r>
      <w:r w:rsidRPr="008F6DA6">
        <w:rPr>
          <w:rFonts w:ascii="Times New Roman" w:eastAsia="Times New Roman" w:hAnsi="Times New Roman" w:cs="Times New Roman"/>
          <w:i/>
          <w:color w:val="000000"/>
        </w:rPr>
        <w:t xml:space="preserve"> 39</w:t>
      </w:r>
      <w:r w:rsidRPr="008F6DA6">
        <w:rPr>
          <w:rFonts w:ascii="Times New Roman" w:eastAsia="Times New Roman" w:hAnsi="Times New Roman" w:cs="Times New Roman"/>
          <w:color w:val="000000"/>
        </w:rPr>
        <w:t>(1), 57-72.</w:t>
      </w:r>
      <w:r w:rsidR="008F6DA6" w:rsidRPr="008F6DA6">
        <w:rPr>
          <w:rFonts w:ascii="Times New Roman" w:eastAsia="Times New Roman" w:hAnsi="Times New Roman" w:cs="Times New Roman"/>
          <w:color w:val="000000"/>
        </w:rPr>
        <w:t xml:space="preserve"> https://doi.org/10.1177/0146167212464234</w:t>
      </w:r>
    </w:p>
    <w:p w14:paraId="000000C3" w14:textId="5FBB4180"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8F6DA6">
        <w:rPr>
          <w:rFonts w:ascii="Times New Roman" w:eastAsia="Times New Roman" w:hAnsi="Times New Roman" w:cs="Times New Roman"/>
          <w:color w:val="000000"/>
        </w:rPr>
        <w:t>Minton, E. A.</w:t>
      </w:r>
      <w:r w:rsidR="00EC2CB8" w:rsidRPr="008F6DA6">
        <w:rPr>
          <w:rFonts w:ascii="Times New Roman" w:eastAsia="Times New Roman" w:hAnsi="Times New Roman" w:cs="Times New Roman"/>
          <w:color w:val="000000"/>
        </w:rPr>
        <w:t xml:space="preserve">, </w:t>
      </w:r>
      <w:proofErr w:type="spellStart"/>
      <w:r w:rsidR="00EC2CB8" w:rsidRPr="008F6DA6">
        <w:rPr>
          <w:rFonts w:ascii="Times New Roman" w:eastAsia="Times New Roman" w:hAnsi="Times New Roman" w:cs="Times New Roman"/>
          <w:color w:val="000000"/>
        </w:rPr>
        <w:t>Spielmann</w:t>
      </w:r>
      <w:proofErr w:type="spellEnd"/>
      <w:r w:rsidR="00EC2CB8" w:rsidRPr="008F6DA6">
        <w:rPr>
          <w:rFonts w:ascii="Times New Roman" w:eastAsia="Times New Roman" w:hAnsi="Times New Roman" w:cs="Times New Roman"/>
          <w:color w:val="000000"/>
        </w:rPr>
        <w:t xml:space="preserve">, N., </w:t>
      </w:r>
      <w:proofErr w:type="spellStart"/>
      <w:r w:rsidR="00EC2CB8" w:rsidRPr="008F6DA6">
        <w:rPr>
          <w:rFonts w:ascii="Times New Roman" w:eastAsia="Times New Roman" w:hAnsi="Times New Roman" w:cs="Times New Roman"/>
          <w:color w:val="000000"/>
        </w:rPr>
        <w:t>Kahle</w:t>
      </w:r>
      <w:proofErr w:type="spellEnd"/>
      <w:r w:rsidR="00EC2CB8" w:rsidRPr="008F6DA6">
        <w:rPr>
          <w:rFonts w:ascii="Times New Roman" w:eastAsia="Times New Roman" w:hAnsi="Times New Roman" w:cs="Times New Roman"/>
          <w:color w:val="000000"/>
        </w:rPr>
        <w:t>, L. R., Kim, C.-H. (2018)</w:t>
      </w:r>
      <w:r w:rsidRPr="008F6DA6">
        <w:rPr>
          <w:rFonts w:ascii="Times New Roman" w:eastAsia="Times New Roman" w:hAnsi="Times New Roman" w:cs="Times New Roman"/>
          <w:color w:val="000000"/>
        </w:rPr>
        <w:t xml:space="preserve"> </w:t>
      </w:r>
      <w:proofErr w:type="gramStart"/>
      <w:r w:rsidRPr="008F6DA6">
        <w:rPr>
          <w:rFonts w:ascii="Times New Roman" w:eastAsia="Times New Roman" w:hAnsi="Times New Roman" w:cs="Times New Roman"/>
          <w:color w:val="000000"/>
        </w:rPr>
        <w:t>The</w:t>
      </w:r>
      <w:proofErr w:type="gramEnd"/>
      <w:r w:rsidRPr="008F6DA6">
        <w:rPr>
          <w:rFonts w:ascii="Times New Roman" w:eastAsia="Times New Roman" w:hAnsi="Times New Roman" w:cs="Times New Roman"/>
          <w:color w:val="000000"/>
        </w:rPr>
        <w:t xml:space="preserve"> subjective norms of sustainable consumption: A cross-cultural exploration. </w:t>
      </w:r>
      <w:r w:rsidR="00FD1B13" w:rsidRPr="008F6DA6">
        <w:rPr>
          <w:rFonts w:ascii="Times New Roman" w:eastAsia="Times New Roman" w:hAnsi="Times New Roman" w:cs="Times New Roman"/>
          <w:i/>
          <w:color w:val="000000"/>
        </w:rPr>
        <w:t xml:space="preserve">J. Bus. Res. </w:t>
      </w:r>
      <w:r w:rsidRPr="008F6DA6">
        <w:rPr>
          <w:rFonts w:ascii="Times New Roman" w:eastAsia="Times New Roman" w:hAnsi="Times New Roman" w:cs="Times New Roman"/>
          <w:i/>
          <w:color w:val="000000"/>
        </w:rPr>
        <w:t>82</w:t>
      </w:r>
      <w:r w:rsidRPr="008F6DA6">
        <w:rPr>
          <w:rFonts w:ascii="Times New Roman" w:eastAsia="Times New Roman" w:hAnsi="Times New Roman" w:cs="Times New Roman"/>
          <w:color w:val="000000"/>
        </w:rPr>
        <w:t>, 400-408.</w:t>
      </w:r>
      <w:r w:rsidR="008F6DA6" w:rsidRPr="008F6DA6">
        <w:rPr>
          <w:rFonts w:ascii="Times New Roman" w:eastAsia="Times New Roman" w:hAnsi="Times New Roman" w:cs="Times New Roman"/>
          <w:color w:val="000000"/>
        </w:rPr>
        <w:t xml:space="preserve"> https://doi.org/10.1016/j.jbusres.2016.12.031</w:t>
      </w:r>
    </w:p>
    <w:p w14:paraId="000000C4" w14:textId="05F2D529"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8F6DA6">
        <w:rPr>
          <w:rFonts w:ascii="Times New Roman" w:eastAsia="Times New Roman" w:hAnsi="Times New Roman" w:cs="Times New Roman"/>
          <w:color w:val="000000"/>
        </w:rPr>
        <w:t>Moss, S., Prosser, H., Costello, H., Simpson, N., Pat</w:t>
      </w:r>
      <w:r w:rsidR="00EC2CB8" w:rsidRPr="008F6DA6">
        <w:rPr>
          <w:rFonts w:ascii="Times New Roman" w:eastAsia="Times New Roman" w:hAnsi="Times New Roman" w:cs="Times New Roman"/>
          <w:color w:val="000000"/>
        </w:rPr>
        <w:t>el, P., Rowe, S., et al. (1998)</w:t>
      </w:r>
      <w:r w:rsidRPr="008F6DA6">
        <w:rPr>
          <w:rFonts w:ascii="Times New Roman" w:eastAsia="Times New Roman" w:hAnsi="Times New Roman" w:cs="Times New Roman"/>
          <w:color w:val="000000"/>
        </w:rPr>
        <w:t xml:space="preserve"> Reliability and validity of the PAS‐ADD Checklist for detecting psychiatric disorders in adults with intellectual disability. </w:t>
      </w:r>
      <w:r w:rsidR="00EC2CB8" w:rsidRPr="008F6DA6">
        <w:rPr>
          <w:rFonts w:ascii="Times New Roman" w:eastAsia="Times New Roman" w:hAnsi="Times New Roman" w:cs="Times New Roman"/>
          <w:i/>
          <w:color w:val="000000"/>
        </w:rPr>
        <w:t xml:space="preserve">J Intellect </w:t>
      </w:r>
      <w:proofErr w:type="spellStart"/>
      <w:r w:rsidR="00EC2CB8" w:rsidRPr="008F6DA6">
        <w:rPr>
          <w:rFonts w:ascii="Times New Roman" w:eastAsia="Times New Roman" w:hAnsi="Times New Roman" w:cs="Times New Roman"/>
          <w:i/>
          <w:color w:val="000000"/>
        </w:rPr>
        <w:t>Disabil</w:t>
      </w:r>
      <w:proofErr w:type="spellEnd"/>
      <w:r w:rsidR="00EC2CB8" w:rsidRPr="008F6DA6">
        <w:rPr>
          <w:rFonts w:ascii="Times New Roman" w:eastAsia="Times New Roman" w:hAnsi="Times New Roman" w:cs="Times New Roman"/>
          <w:i/>
          <w:color w:val="000000"/>
        </w:rPr>
        <w:t xml:space="preserve"> Res</w:t>
      </w:r>
      <w:r w:rsidRPr="008F6DA6">
        <w:rPr>
          <w:rFonts w:ascii="Times New Roman" w:eastAsia="Times New Roman" w:hAnsi="Times New Roman" w:cs="Times New Roman"/>
          <w:i/>
          <w:color w:val="000000"/>
        </w:rPr>
        <w:t>, 42</w:t>
      </w:r>
      <w:r w:rsidRPr="008F6DA6">
        <w:rPr>
          <w:rFonts w:ascii="Times New Roman" w:eastAsia="Times New Roman" w:hAnsi="Times New Roman" w:cs="Times New Roman"/>
          <w:color w:val="000000"/>
        </w:rPr>
        <w:t>(2), 173-183.</w:t>
      </w:r>
      <w:r w:rsidR="008F6DA6" w:rsidRPr="008F6DA6">
        <w:rPr>
          <w:rFonts w:ascii="Times New Roman" w:eastAsia="Times New Roman" w:hAnsi="Times New Roman" w:cs="Times New Roman"/>
          <w:color w:val="000000"/>
        </w:rPr>
        <w:t xml:space="preserve"> https://doi.org/10.1046/j.1365-2788.1998.00116.x</w:t>
      </w:r>
    </w:p>
    <w:p w14:paraId="000000C6" w14:textId="2246794D" w:rsidR="00021261" w:rsidRPr="00ED07B5" w:rsidRDefault="00940D6A">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9E26EA">
        <w:rPr>
          <w:rFonts w:ascii="Times New Roman" w:eastAsia="Times New Roman" w:hAnsi="Times New Roman" w:cs="Times New Roman"/>
          <w:color w:val="000000"/>
        </w:rPr>
        <w:t xml:space="preserve">Nishii, L. H., </w:t>
      </w:r>
      <w:proofErr w:type="spellStart"/>
      <w:r w:rsidRPr="009E26EA">
        <w:rPr>
          <w:rFonts w:ascii="Times New Roman" w:eastAsia="Times New Roman" w:hAnsi="Times New Roman" w:cs="Times New Roman"/>
          <w:color w:val="000000"/>
        </w:rPr>
        <w:t>Lepak</w:t>
      </w:r>
      <w:proofErr w:type="spellEnd"/>
      <w:r w:rsidRPr="009E26EA">
        <w:rPr>
          <w:rFonts w:ascii="Times New Roman" w:eastAsia="Times New Roman" w:hAnsi="Times New Roman" w:cs="Times New Roman"/>
          <w:color w:val="000000"/>
        </w:rPr>
        <w:t>, D. P.,</w:t>
      </w:r>
      <w:r w:rsidR="0004732D" w:rsidRPr="009E26EA">
        <w:rPr>
          <w:rFonts w:ascii="Times New Roman" w:eastAsia="Times New Roman" w:hAnsi="Times New Roman" w:cs="Times New Roman"/>
          <w:color w:val="000000"/>
        </w:rPr>
        <w:t xml:space="preserve"> Schneider, B. (2008) Employee attributions of the “why” of HR practices: Their effects on employee attitudes and </w:t>
      </w:r>
      <w:proofErr w:type="spellStart"/>
      <w:r w:rsidR="0004732D" w:rsidRPr="009E26EA">
        <w:rPr>
          <w:rFonts w:ascii="Times New Roman" w:eastAsia="Times New Roman" w:hAnsi="Times New Roman" w:cs="Times New Roman"/>
          <w:color w:val="000000"/>
        </w:rPr>
        <w:t>behaviors</w:t>
      </w:r>
      <w:proofErr w:type="spellEnd"/>
      <w:r w:rsidR="0004732D" w:rsidRPr="009E26EA">
        <w:rPr>
          <w:rFonts w:ascii="Times New Roman" w:eastAsia="Times New Roman" w:hAnsi="Times New Roman" w:cs="Times New Roman"/>
          <w:color w:val="000000"/>
        </w:rPr>
        <w:t xml:space="preserve">, and customer satisfaction. </w:t>
      </w:r>
      <w:r w:rsidR="00D3404D" w:rsidRPr="009E26EA">
        <w:rPr>
          <w:rFonts w:ascii="Times New Roman" w:eastAsia="Times New Roman" w:hAnsi="Times New Roman" w:cs="Times New Roman"/>
          <w:i/>
          <w:color w:val="000000"/>
        </w:rPr>
        <w:t>Pers. Psychol.</w:t>
      </w:r>
      <w:r w:rsidR="0004732D" w:rsidRPr="009E26EA">
        <w:rPr>
          <w:rFonts w:ascii="Times New Roman" w:eastAsia="Times New Roman" w:hAnsi="Times New Roman" w:cs="Times New Roman"/>
          <w:i/>
          <w:color w:val="000000"/>
        </w:rPr>
        <w:t>, 61</w:t>
      </w:r>
      <w:r w:rsidR="0004732D" w:rsidRPr="009E26EA">
        <w:rPr>
          <w:rFonts w:ascii="Times New Roman" w:eastAsia="Times New Roman" w:hAnsi="Times New Roman" w:cs="Times New Roman"/>
          <w:color w:val="000000"/>
        </w:rPr>
        <w:t>(3), 503-545.</w:t>
      </w:r>
      <w:r w:rsidR="009E26EA" w:rsidRPr="009E26EA">
        <w:rPr>
          <w:rFonts w:ascii="Times New Roman" w:eastAsia="Times New Roman" w:hAnsi="Times New Roman" w:cs="Times New Roman"/>
          <w:color w:val="000000"/>
        </w:rPr>
        <w:t xml:space="preserve"> https://doi.org/10.1111/j.1744-6570.2008.00121.x</w:t>
      </w:r>
    </w:p>
    <w:p w14:paraId="000000C7" w14:textId="7159522B" w:rsidR="00021261" w:rsidRPr="00ED07B5" w:rsidRDefault="00940D6A">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9E26EA">
        <w:rPr>
          <w:rFonts w:ascii="Times New Roman" w:eastAsia="Times New Roman" w:hAnsi="Times New Roman" w:cs="Times New Roman"/>
          <w:color w:val="000000"/>
        </w:rPr>
        <w:lastRenderedPageBreak/>
        <w:t>Nunnally</w:t>
      </w:r>
      <w:proofErr w:type="spellEnd"/>
      <w:r w:rsidRPr="009E26EA">
        <w:rPr>
          <w:rFonts w:ascii="Times New Roman" w:eastAsia="Times New Roman" w:hAnsi="Times New Roman" w:cs="Times New Roman"/>
          <w:color w:val="000000"/>
        </w:rPr>
        <w:t>, J. (1978)</w:t>
      </w:r>
      <w:r w:rsidR="0004732D" w:rsidRPr="009E26EA">
        <w:rPr>
          <w:rFonts w:ascii="Times New Roman" w:eastAsia="Times New Roman" w:hAnsi="Times New Roman" w:cs="Times New Roman"/>
          <w:color w:val="000000"/>
        </w:rPr>
        <w:t xml:space="preserve"> </w:t>
      </w:r>
      <w:r w:rsidR="0004732D" w:rsidRPr="009E26EA">
        <w:rPr>
          <w:rFonts w:ascii="Times New Roman" w:eastAsia="Times New Roman" w:hAnsi="Times New Roman" w:cs="Times New Roman"/>
          <w:i/>
          <w:color w:val="000000"/>
        </w:rPr>
        <w:t>Psychometric theory</w:t>
      </w:r>
      <w:r w:rsidRPr="009E26EA">
        <w:rPr>
          <w:rFonts w:ascii="Times New Roman" w:eastAsia="Times New Roman" w:hAnsi="Times New Roman" w:cs="Times New Roman"/>
          <w:color w:val="000000"/>
        </w:rPr>
        <w:t xml:space="preserve"> (2nd </w:t>
      </w:r>
      <w:proofErr w:type="gramStart"/>
      <w:r w:rsidRPr="009E26EA">
        <w:rPr>
          <w:rFonts w:ascii="Times New Roman" w:eastAsia="Times New Roman" w:hAnsi="Times New Roman" w:cs="Times New Roman"/>
          <w:color w:val="000000"/>
        </w:rPr>
        <w:t>ed</w:t>
      </w:r>
      <w:proofErr w:type="gramEnd"/>
      <w:r w:rsidRPr="009E26EA">
        <w:rPr>
          <w:rFonts w:ascii="Times New Roman" w:eastAsia="Times New Roman" w:hAnsi="Times New Roman" w:cs="Times New Roman"/>
          <w:color w:val="000000"/>
        </w:rPr>
        <w:t>.)</w:t>
      </w:r>
      <w:r w:rsidR="0004732D" w:rsidRPr="009E26EA">
        <w:rPr>
          <w:rFonts w:ascii="Times New Roman" w:eastAsia="Times New Roman" w:hAnsi="Times New Roman" w:cs="Times New Roman"/>
          <w:color w:val="000000"/>
        </w:rPr>
        <w:t xml:space="preserve"> Hillsdale, NJ: </w:t>
      </w:r>
      <w:proofErr w:type="spellStart"/>
      <w:r w:rsidR="0004732D" w:rsidRPr="009E26EA">
        <w:rPr>
          <w:rFonts w:ascii="Times New Roman" w:eastAsia="Times New Roman" w:hAnsi="Times New Roman" w:cs="Times New Roman"/>
          <w:color w:val="000000"/>
        </w:rPr>
        <w:t>Mcgraw-Hill</w:t>
      </w:r>
      <w:proofErr w:type="spellEnd"/>
      <w:r w:rsidR="0004732D" w:rsidRPr="009E26EA">
        <w:rPr>
          <w:rFonts w:ascii="Times New Roman" w:eastAsia="Times New Roman" w:hAnsi="Times New Roman" w:cs="Times New Roman"/>
          <w:color w:val="000000"/>
        </w:rPr>
        <w:t>.</w:t>
      </w:r>
    </w:p>
    <w:p w14:paraId="000000C8" w14:textId="4CA009DF" w:rsidR="00021261" w:rsidRPr="00ED07B5" w:rsidRDefault="00940D6A">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9E26EA">
        <w:rPr>
          <w:rFonts w:ascii="Times New Roman" w:eastAsia="Times New Roman" w:hAnsi="Times New Roman" w:cs="Times New Roman"/>
          <w:color w:val="000000"/>
        </w:rPr>
        <w:t>Paharia</w:t>
      </w:r>
      <w:proofErr w:type="spellEnd"/>
      <w:r w:rsidRPr="009E26EA">
        <w:rPr>
          <w:rFonts w:ascii="Times New Roman" w:eastAsia="Times New Roman" w:hAnsi="Times New Roman" w:cs="Times New Roman"/>
          <w:color w:val="000000"/>
        </w:rPr>
        <w:t xml:space="preserve">, N., </w:t>
      </w:r>
      <w:proofErr w:type="spellStart"/>
      <w:r w:rsidRPr="009E26EA">
        <w:rPr>
          <w:rFonts w:ascii="Times New Roman" w:eastAsia="Times New Roman" w:hAnsi="Times New Roman" w:cs="Times New Roman"/>
          <w:color w:val="000000"/>
        </w:rPr>
        <w:t>Vohs</w:t>
      </w:r>
      <w:proofErr w:type="spellEnd"/>
      <w:r w:rsidRPr="009E26EA">
        <w:rPr>
          <w:rFonts w:ascii="Times New Roman" w:eastAsia="Times New Roman" w:hAnsi="Times New Roman" w:cs="Times New Roman"/>
          <w:color w:val="000000"/>
        </w:rPr>
        <w:t xml:space="preserve">, K. D., </w:t>
      </w:r>
      <w:proofErr w:type="spellStart"/>
      <w:r w:rsidRPr="009E26EA">
        <w:rPr>
          <w:rFonts w:ascii="Times New Roman" w:eastAsia="Times New Roman" w:hAnsi="Times New Roman" w:cs="Times New Roman"/>
          <w:color w:val="000000"/>
        </w:rPr>
        <w:t>Deshpandé</w:t>
      </w:r>
      <w:proofErr w:type="spellEnd"/>
      <w:r w:rsidRPr="009E26EA">
        <w:rPr>
          <w:rFonts w:ascii="Times New Roman" w:eastAsia="Times New Roman" w:hAnsi="Times New Roman" w:cs="Times New Roman"/>
          <w:color w:val="000000"/>
        </w:rPr>
        <w:t xml:space="preserve">, </w:t>
      </w:r>
      <w:proofErr w:type="gramStart"/>
      <w:r w:rsidRPr="009E26EA">
        <w:rPr>
          <w:rFonts w:ascii="Times New Roman" w:eastAsia="Times New Roman" w:hAnsi="Times New Roman" w:cs="Times New Roman"/>
          <w:color w:val="000000"/>
        </w:rPr>
        <w:t>R</w:t>
      </w:r>
      <w:proofErr w:type="gramEnd"/>
      <w:r w:rsidRPr="009E26EA">
        <w:rPr>
          <w:rFonts w:ascii="Times New Roman" w:eastAsia="Times New Roman" w:hAnsi="Times New Roman" w:cs="Times New Roman"/>
          <w:color w:val="000000"/>
        </w:rPr>
        <w:t>. (2013)</w:t>
      </w:r>
      <w:r w:rsidR="0004732D" w:rsidRPr="009E26EA">
        <w:rPr>
          <w:rFonts w:ascii="Times New Roman" w:eastAsia="Times New Roman" w:hAnsi="Times New Roman" w:cs="Times New Roman"/>
          <w:color w:val="000000"/>
        </w:rPr>
        <w:t xml:space="preserve"> Sweatshop </w:t>
      </w:r>
      <w:proofErr w:type="spellStart"/>
      <w:r w:rsidR="0004732D" w:rsidRPr="009E26EA">
        <w:rPr>
          <w:rFonts w:ascii="Times New Roman" w:eastAsia="Times New Roman" w:hAnsi="Times New Roman" w:cs="Times New Roman"/>
          <w:color w:val="000000"/>
        </w:rPr>
        <w:t>labor</w:t>
      </w:r>
      <w:proofErr w:type="spellEnd"/>
      <w:r w:rsidR="0004732D" w:rsidRPr="009E26EA">
        <w:rPr>
          <w:rFonts w:ascii="Times New Roman" w:eastAsia="Times New Roman" w:hAnsi="Times New Roman" w:cs="Times New Roman"/>
          <w:color w:val="000000"/>
        </w:rPr>
        <w:t xml:space="preserve"> is wrong unless the shoes are cute: Cognition can both help and hurt moral motivated reasoning. </w:t>
      </w:r>
      <w:r w:rsidR="00134C55" w:rsidRPr="009E26EA">
        <w:rPr>
          <w:rFonts w:ascii="Times New Roman" w:eastAsia="Times New Roman" w:hAnsi="Times New Roman" w:cs="Times New Roman"/>
          <w:i/>
          <w:color w:val="000000"/>
        </w:rPr>
        <w:t xml:space="preserve">Organ. </w:t>
      </w:r>
      <w:proofErr w:type="spellStart"/>
      <w:r w:rsidR="00134C55" w:rsidRPr="009E26EA">
        <w:rPr>
          <w:rFonts w:ascii="Times New Roman" w:eastAsia="Times New Roman" w:hAnsi="Times New Roman" w:cs="Times New Roman"/>
          <w:i/>
          <w:color w:val="000000"/>
        </w:rPr>
        <w:t>Behav</w:t>
      </w:r>
      <w:proofErr w:type="spellEnd"/>
      <w:r w:rsidR="00134C55" w:rsidRPr="009E26EA">
        <w:rPr>
          <w:rFonts w:ascii="Times New Roman" w:eastAsia="Times New Roman" w:hAnsi="Times New Roman" w:cs="Times New Roman"/>
          <w:i/>
          <w:color w:val="000000"/>
        </w:rPr>
        <w:t xml:space="preserve">. Hum. </w:t>
      </w:r>
      <w:proofErr w:type="spellStart"/>
      <w:r w:rsidR="00134C55" w:rsidRPr="009E26EA">
        <w:rPr>
          <w:rFonts w:ascii="Times New Roman" w:eastAsia="Times New Roman" w:hAnsi="Times New Roman" w:cs="Times New Roman"/>
          <w:i/>
          <w:color w:val="000000"/>
        </w:rPr>
        <w:t>Decis</w:t>
      </w:r>
      <w:proofErr w:type="spellEnd"/>
      <w:r w:rsidR="00134C55" w:rsidRPr="009E26EA">
        <w:rPr>
          <w:rFonts w:ascii="Times New Roman" w:eastAsia="Times New Roman" w:hAnsi="Times New Roman" w:cs="Times New Roman"/>
          <w:i/>
          <w:color w:val="000000"/>
        </w:rPr>
        <w:t>. Process</w:t>
      </w:r>
      <w:r w:rsidR="0004732D" w:rsidRPr="009E26EA">
        <w:rPr>
          <w:rFonts w:ascii="Times New Roman" w:eastAsia="Times New Roman" w:hAnsi="Times New Roman" w:cs="Times New Roman"/>
          <w:i/>
          <w:color w:val="000000"/>
        </w:rPr>
        <w:t>, 121</w:t>
      </w:r>
      <w:r w:rsidR="0004732D" w:rsidRPr="009E26EA">
        <w:rPr>
          <w:rFonts w:ascii="Times New Roman" w:eastAsia="Times New Roman" w:hAnsi="Times New Roman" w:cs="Times New Roman"/>
          <w:color w:val="000000"/>
        </w:rPr>
        <w:t>(1), 81-88.</w:t>
      </w:r>
      <w:r w:rsidR="009E26EA" w:rsidRPr="009E26EA">
        <w:rPr>
          <w:rFonts w:ascii="Times New Roman" w:eastAsia="Times New Roman" w:hAnsi="Times New Roman" w:cs="Times New Roman"/>
          <w:color w:val="000000"/>
        </w:rPr>
        <w:t xml:space="preserve"> https://doi.org/10.1016/j.obhdp.2013.01.001</w:t>
      </w:r>
    </w:p>
    <w:p w14:paraId="000000C9" w14:textId="6977A4A5"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9E26EA">
        <w:rPr>
          <w:rFonts w:ascii="Times New Roman" w:eastAsia="Times New Roman" w:hAnsi="Times New Roman" w:cs="Times New Roman"/>
          <w:color w:val="000000"/>
        </w:rPr>
        <w:t>Pakpour</w:t>
      </w:r>
      <w:proofErr w:type="spellEnd"/>
      <w:r w:rsidRPr="009E26EA">
        <w:rPr>
          <w:rFonts w:ascii="Times New Roman" w:eastAsia="Times New Roman" w:hAnsi="Times New Roman" w:cs="Times New Roman"/>
          <w:color w:val="000000"/>
        </w:rPr>
        <w:t xml:space="preserve">, A. H., </w:t>
      </w:r>
      <w:proofErr w:type="spellStart"/>
      <w:r w:rsidRPr="009E26EA">
        <w:rPr>
          <w:rFonts w:ascii="Times New Roman" w:eastAsia="Times New Roman" w:hAnsi="Times New Roman" w:cs="Times New Roman"/>
          <w:color w:val="000000"/>
        </w:rPr>
        <w:t>Zeidi</w:t>
      </w:r>
      <w:proofErr w:type="spellEnd"/>
      <w:r w:rsidRPr="009E26EA">
        <w:rPr>
          <w:rFonts w:ascii="Times New Roman" w:eastAsia="Times New Roman" w:hAnsi="Times New Roman" w:cs="Times New Roman"/>
          <w:color w:val="000000"/>
        </w:rPr>
        <w:t xml:space="preserve">, I. M., </w:t>
      </w:r>
      <w:proofErr w:type="spellStart"/>
      <w:r w:rsidRPr="009E26EA">
        <w:rPr>
          <w:rFonts w:ascii="Times New Roman" w:eastAsia="Times New Roman" w:hAnsi="Times New Roman" w:cs="Times New Roman"/>
          <w:color w:val="000000"/>
        </w:rPr>
        <w:t>Em</w:t>
      </w:r>
      <w:r w:rsidR="00940D6A" w:rsidRPr="009E26EA">
        <w:rPr>
          <w:rFonts w:ascii="Times New Roman" w:eastAsia="Times New Roman" w:hAnsi="Times New Roman" w:cs="Times New Roman"/>
          <w:color w:val="000000"/>
        </w:rPr>
        <w:t>amjomeh</w:t>
      </w:r>
      <w:proofErr w:type="spellEnd"/>
      <w:r w:rsidR="00940D6A" w:rsidRPr="009E26EA">
        <w:rPr>
          <w:rFonts w:ascii="Times New Roman" w:eastAsia="Times New Roman" w:hAnsi="Times New Roman" w:cs="Times New Roman"/>
          <w:color w:val="000000"/>
        </w:rPr>
        <w:t xml:space="preserve">, M. M., </w:t>
      </w:r>
      <w:proofErr w:type="spellStart"/>
      <w:r w:rsidR="00940D6A" w:rsidRPr="009E26EA">
        <w:rPr>
          <w:rFonts w:ascii="Times New Roman" w:eastAsia="Times New Roman" w:hAnsi="Times New Roman" w:cs="Times New Roman"/>
          <w:color w:val="000000"/>
        </w:rPr>
        <w:t>Asefzadeh</w:t>
      </w:r>
      <w:proofErr w:type="spellEnd"/>
      <w:r w:rsidR="00940D6A" w:rsidRPr="009E26EA">
        <w:rPr>
          <w:rFonts w:ascii="Times New Roman" w:eastAsia="Times New Roman" w:hAnsi="Times New Roman" w:cs="Times New Roman"/>
          <w:color w:val="000000"/>
        </w:rPr>
        <w:t>, S., Pearson, H. (2014)</w:t>
      </w:r>
      <w:r w:rsidRPr="009E26EA">
        <w:rPr>
          <w:rFonts w:ascii="Times New Roman" w:eastAsia="Times New Roman" w:hAnsi="Times New Roman" w:cs="Times New Roman"/>
          <w:color w:val="000000"/>
        </w:rPr>
        <w:t xml:space="preserve"> Household waste behaviours among a community sample in Iran: An application of the theory of planned behaviour. </w:t>
      </w:r>
      <w:r w:rsidR="00B757FC" w:rsidRPr="009E26EA">
        <w:rPr>
          <w:rFonts w:ascii="Times New Roman" w:eastAsia="Times New Roman" w:hAnsi="Times New Roman" w:cs="Times New Roman"/>
          <w:i/>
          <w:color w:val="000000"/>
        </w:rPr>
        <w:t>Waste Manage.</w:t>
      </w:r>
      <w:r w:rsidRPr="009E26EA">
        <w:rPr>
          <w:rFonts w:ascii="Times New Roman" w:eastAsia="Times New Roman" w:hAnsi="Times New Roman" w:cs="Times New Roman"/>
          <w:i/>
          <w:color w:val="000000"/>
        </w:rPr>
        <w:t xml:space="preserve"> 34</w:t>
      </w:r>
      <w:r w:rsidRPr="009E26EA">
        <w:rPr>
          <w:rFonts w:ascii="Times New Roman" w:eastAsia="Times New Roman" w:hAnsi="Times New Roman" w:cs="Times New Roman"/>
          <w:color w:val="000000"/>
        </w:rPr>
        <w:t>(6), 980-986.</w:t>
      </w:r>
      <w:r w:rsidR="009E26EA" w:rsidRPr="009E26EA">
        <w:rPr>
          <w:rFonts w:ascii="Times New Roman" w:eastAsia="Times New Roman" w:hAnsi="Times New Roman" w:cs="Times New Roman"/>
          <w:color w:val="000000"/>
        </w:rPr>
        <w:t xml:space="preserve"> https://doi.org/10.1016/j.wasman.2013.10.028</w:t>
      </w:r>
    </w:p>
    <w:p w14:paraId="000000CA" w14:textId="655E62F2"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9E26EA">
        <w:rPr>
          <w:rFonts w:ascii="Times New Roman" w:eastAsia="Times New Roman" w:hAnsi="Times New Roman" w:cs="Times New Roman"/>
          <w:color w:val="000000"/>
        </w:rPr>
        <w:t>Papargyropoulou</w:t>
      </w:r>
      <w:proofErr w:type="spellEnd"/>
      <w:r w:rsidRPr="009E26EA">
        <w:rPr>
          <w:rFonts w:ascii="Times New Roman" w:eastAsia="Times New Roman" w:hAnsi="Times New Roman" w:cs="Times New Roman"/>
          <w:color w:val="000000"/>
        </w:rPr>
        <w:t>, E., Wright, N., Lozano, R., Stein</w:t>
      </w:r>
      <w:r w:rsidR="00940D6A" w:rsidRPr="009E26EA">
        <w:rPr>
          <w:rFonts w:ascii="Times New Roman" w:eastAsia="Times New Roman" w:hAnsi="Times New Roman" w:cs="Times New Roman"/>
          <w:color w:val="000000"/>
        </w:rPr>
        <w:t xml:space="preserve">berger, J., </w:t>
      </w:r>
      <w:proofErr w:type="spellStart"/>
      <w:r w:rsidR="00940D6A" w:rsidRPr="009E26EA">
        <w:rPr>
          <w:rFonts w:ascii="Times New Roman" w:eastAsia="Times New Roman" w:hAnsi="Times New Roman" w:cs="Times New Roman"/>
          <w:color w:val="000000"/>
        </w:rPr>
        <w:t>Padfield</w:t>
      </w:r>
      <w:proofErr w:type="spellEnd"/>
      <w:r w:rsidR="00940D6A" w:rsidRPr="009E26EA">
        <w:rPr>
          <w:rFonts w:ascii="Times New Roman" w:eastAsia="Times New Roman" w:hAnsi="Times New Roman" w:cs="Times New Roman"/>
          <w:color w:val="000000"/>
        </w:rPr>
        <w:t xml:space="preserve">, R., </w:t>
      </w:r>
      <w:proofErr w:type="spellStart"/>
      <w:r w:rsidR="00940D6A" w:rsidRPr="009E26EA">
        <w:rPr>
          <w:rFonts w:ascii="Times New Roman" w:eastAsia="Times New Roman" w:hAnsi="Times New Roman" w:cs="Times New Roman"/>
          <w:color w:val="000000"/>
        </w:rPr>
        <w:t>Ujang</w:t>
      </w:r>
      <w:proofErr w:type="spellEnd"/>
      <w:r w:rsidR="00940D6A" w:rsidRPr="009E26EA">
        <w:rPr>
          <w:rFonts w:ascii="Times New Roman" w:eastAsia="Times New Roman" w:hAnsi="Times New Roman" w:cs="Times New Roman"/>
          <w:color w:val="000000"/>
        </w:rPr>
        <w:t>, Z. (2016)</w:t>
      </w:r>
      <w:r w:rsidRPr="009E26EA">
        <w:rPr>
          <w:rFonts w:ascii="Times New Roman" w:eastAsia="Times New Roman" w:hAnsi="Times New Roman" w:cs="Times New Roman"/>
          <w:color w:val="000000"/>
        </w:rPr>
        <w:t xml:space="preserve"> Conceptual framework for the study of food waste generation and prevention in the hospitality sector. </w:t>
      </w:r>
      <w:r w:rsidR="00B757FC" w:rsidRPr="009E26EA">
        <w:rPr>
          <w:rFonts w:ascii="Times New Roman" w:eastAsia="Times New Roman" w:hAnsi="Times New Roman" w:cs="Times New Roman"/>
          <w:i/>
          <w:color w:val="000000"/>
        </w:rPr>
        <w:t>Waste Manage.</w:t>
      </w:r>
      <w:r w:rsidRPr="009E26EA">
        <w:rPr>
          <w:rFonts w:ascii="Times New Roman" w:eastAsia="Times New Roman" w:hAnsi="Times New Roman" w:cs="Times New Roman"/>
          <w:i/>
          <w:color w:val="000000"/>
        </w:rPr>
        <w:t xml:space="preserve"> </w:t>
      </w:r>
      <w:proofErr w:type="gramStart"/>
      <w:r w:rsidRPr="009E26EA">
        <w:rPr>
          <w:rFonts w:ascii="Times New Roman" w:eastAsia="Times New Roman" w:hAnsi="Times New Roman" w:cs="Times New Roman"/>
          <w:i/>
          <w:color w:val="000000"/>
        </w:rPr>
        <w:t>49</w:t>
      </w:r>
      <w:proofErr w:type="gramEnd"/>
      <w:r w:rsidRPr="009E26EA">
        <w:rPr>
          <w:rFonts w:ascii="Times New Roman" w:eastAsia="Times New Roman" w:hAnsi="Times New Roman" w:cs="Times New Roman"/>
          <w:color w:val="000000"/>
        </w:rPr>
        <w:t>, 326-336.</w:t>
      </w:r>
      <w:r w:rsidR="009E26EA" w:rsidRPr="009E26EA">
        <w:rPr>
          <w:rFonts w:ascii="Times New Roman" w:eastAsia="Times New Roman" w:hAnsi="Times New Roman" w:cs="Times New Roman"/>
          <w:color w:val="000000"/>
        </w:rPr>
        <w:t xml:space="preserve"> https://doi.org/10.1016/j.wasman.2016.01.017</w:t>
      </w:r>
    </w:p>
    <w:p w14:paraId="1EB4E465" w14:textId="72424E2D" w:rsidR="009B3174" w:rsidRPr="00ED07B5" w:rsidRDefault="009B3174" w:rsidP="009B3174">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9E26EA">
        <w:rPr>
          <w:rFonts w:ascii="Times New Roman" w:hAnsi="Times New Roman" w:cs="Times New Roman"/>
          <w:color w:val="222222"/>
          <w:shd w:val="clear" w:color="auto" w:fill="FFFFFF"/>
        </w:rPr>
        <w:t xml:space="preserve">Parizeau, K., von </w:t>
      </w:r>
      <w:proofErr w:type="spellStart"/>
      <w:r w:rsidRPr="009E26EA">
        <w:rPr>
          <w:rFonts w:ascii="Times New Roman" w:hAnsi="Times New Roman" w:cs="Times New Roman"/>
          <w:color w:val="222222"/>
          <w:shd w:val="clear" w:color="auto" w:fill="FFFFFF"/>
        </w:rPr>
        <w:t>Massow</w:t>
      </w:r>
      <w:proofErr w:type="spellEnd"/>
      <w:r w:rsidRPr="009E26EA">
        <w:rPr>
          <w:rFonts w:ascii="Times New Roman" w:hAnsi="Times New Roman" w:cs="Times New Roman"/>
          <w:color w:val="222222"/>
          <w:shd w:val="clear" w:color="auto" w:fill="FFFFFF"/>
        </w:rPr>
        <w:t>, M., Martin, R. (2015) Household-level dynamics of food waste production and related beliefs, attitudes, and behaviours in Guelph, Ontario. </w:t>
      </w:r>
      <w:r w:rsidRPr="009E26EA">
        <w:rPr>
          <w:rFonts w:ascii="Times New Roman" w:hAnsi="Times New Roman" w:cs="Times New Roman"/>
          <w:i/>
          <w:iCs/>
          <w:color w:val="222222"/>
          <w:shd w:val="clear" w:color="auto" w:fill="FFFFFF"/>
        </w:rPr>
        <w:t xml:space="preserve">Waste </w:t>
      </w:r>
      <w:proofErr w:type="gramStart"/>
      <w:r w:rsidRPr="009E26EA">
        <w:rPr>
          <w:rFonts w:ascii="Times New Roman" w:hAnsi="Times New Roman" w:cs="Times New Roman"/>
          <w:i/>
          <w:iCs/>
          <w:color w:val="222222"/>
          <w:shd w:val="clear" w:color="auto" w:fill="FFFFFF"/>
        </w:rPr>
        <w:t>Manage.</w:t>
      </w:r>
      <w:r w:rsidRPr="009E26EA">
        <w:rPr>
          <w:rFonts w:ascii="Times New Roman" w:hAnsi="Times New Roman" w:cs="Times New Roman"/>
          <w:color w:val="222222"/>
          <w:shd w:val="clear" w:color="auto" w:fill="FFFFFF"/>
        </w:rPr>
        <w:t>,</w:t>
      </w:r>
      <w:proofErr w:type="gramEnd"/>
      <w:r w:rsidRPr="009E26EA">
        <w:rPr>
          <w:rFonts w:ascii="Times New Roman" w:hAnsi="Times New Roman" w:cs="Times New Roman"/>
          <w:color w:val="222222"/>
          <w:shd w:val="clear" w:color="auto" w:fill="FFFFFF"/>
        </w:rPr>
        <w:t> </w:t>
      </w:r>
      <w:r w:rsidRPr="009E26EA">
        <w:rPr>
          <w:rFonts w:ascii="Times New Roman" w:hAnsi="Times New Roman" w:cs="Times New Roman"/>
          <w:i/>
          <w:iCs/>
          <w:color w:val="222222"/>
          <w:shd w:val="clear" w:color="auto" w:fill="FFFFFF"/>
        </w:rPr>
        <w:t>35</w:t>
      </w:r>
      <w:r w:rsidRPr="009E26EA">
        <w:rPr>
          <w:rFonts w:ascii="Times New Roman" w:hAnsi="Times New Roman" w:cs="Times New Roman"/>
          <w:color w:val="222222"/>
          <w:shd w:val="clear" w:color="auto" w:fill="FFFFFF"/>
        </w:rPr>
        <w:t>, 207-217.</w:t>
      </w:r>
      <w:r w:rsidR="009E26EA" w:rsidRPr="009E26EA">
        <w:rPr>
          <w:rFonts w:ascii="Times New Roman" w:hAnsi="Times New Roman" w:cs="Times New Roman"/>
          <w:color w:val="222222"/>
          <w:shd w:val="clear" w:color="auto" w:fill="FFFFFF"/>
        </w:rPr>
        <w:t xml:space="preserve"> https://doi.org/10.1016/j.wasman.2014.09.019</w:t>
      </w:r>
    </w:p>
    <w:p w14:paraId="000000CB" w14:textId="69206467" w:rsidR="00021261" w:rsidRPr="00ED07B5" w:rsidRDefault="00940D6A">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017EE9">
        <w:rPr>
          <w:rFonts w:ascii="Times New Roman" w:eastAsia="Times New Roman" w:hAnsi="Times New Roman" w:cs="Times New Roman"/>
          <w:color w:val="000000"/>
        </w:rPr>
        <w:t xml:space="preserve">Pearson, D., </w:t>
      </w:r>
      <w:proofErr w:type="spellStart"/>
      <w:r w:rsidRPr="00017EE9">
        <w:rPr>
          <w:rFonts w:ascii="Times New Roman" w:eastAsia="Times New Roman" w:hAnsi="Times New Roman" w:cs="Times New Roman"/>
          <w:color w:val="000000"/>
        </w:rPr>
        <w:t>Minehan</w:t>
      </w:r>
      <w:proofErr w:type="spellEnd"/>
      <w:r w:rsidRPr="00017EE9">
        <w:rPr>
          <w:rFonts w:ascii="Times New Roman" w:eastAsia="Times New Roman" w:hAnsi="Times New Roman" w:cs="Times New Roman"/>
          <w:color w:val="000000"/>
        </w:rPr>
        <w:t>, M., Wakefield-</w:t>
      </w:r>
      <w:proofErr w:type="spellStart"/>
      <w:r w:rsidRPr="00017EE9">
        <w:rPr>
          <w:rFonts w:ascii="Times New Roman" w:eastAsia="Times New Roman" w:hAnsi="Times New Roman" w:cs="Times New Roman"/>
          <w:color w:val="000000"/>
        </w:rPr>
        <w:t>Rann</w:t>
      </w:r>
      <w:proofErr w:type="spellEnd"/>
      <w:r w:rsidRPr="00017EE9">
        <w:rPr>
          <w:rFonts w:ascii="Times New Roman" w:eastAsia="Times New Roman" w:hAnsi="Times New Roman" w:cs="Times New Roman"/>
          <w:color w:val="000000"/>
        </w:rPr>
        <w:t>, R. (2013)</w:t>
      </w:r>
      <w:r w:rsidR="0004732D" w:rsidRPr="00017EE9">
        <w:rPr>
          <w:rFonts w:ascii="Times New Roman" w:eastAsia="Times New Roman" w:hAnsi="Times New Roman" w:cs="Times New Roman"/>
          <w:color w:val="000000"/>
        </w:rPr>
        <w:t xml:space="preserve"> Food waste in Australia</w:t>
      </w:r>
      <w:r w:rsidRPr="00017EE9">
        <w:rPr>
          <w:rFonts w:ascii="Times New Roman" w:eastAsia="Times New Roman" w:hAnsi="Times New Roman" w:cs="Times New Roman"/>
          <w:color w:val="000000"/>
        </w:rPr>
        <w:t>n households: Why does it occur?</w:t>
      </w:r>
      <w:r w:rsidR="0004732D" w:rsidRPr="00017EE9">
        <w:rPr>
          <w:rFonts w:ascii="Times New Roman" w:eastAsia="Times New Roman" w:hAnsi="Times New Roman" w:cs="Times New Roman"/>
          <w:color w:val="000000"/>
        </w:rPr>
        <w:t xml:space="preserve"> </w:t>
      </w:r>
      <w:r w:rsidR="0004732D" w:rsidRPr="00017EE9">
        <w:rPr>
          <w:rFonts w:ascii="Times New Roman" w:eastAsia="Times New Roman" w:hAnsi="Times New Roman" w:cs="Times New Roman"/>
          <w:i/>
          <w:color w:val="000000"/>
        </w:rPr>
        <w:t>Aust. Pac. J. Reg. Food Stud, 3</w:t>
      </w:r>
      <w:r w:rsidR="0004732D" w:rsidRPr="00017EE9">
        <w:rPr>
          <w:rFonts w:ascii="Times New Roman" w:eastAsia="Times New Roman" w:hAnsi="Times New Roman" w:cs="Times New Roman"/>
          <w:color w:val="000000"/>
        </w:rPr>
        <w:t>, 118-132.</w:t>
      </w:r>
    </w:p>
    <w:p w14:paraId="000000CC" w14:textId="5DAF59E4" w:rsidR="00021261" w:rsidRPr="00ED07B5" w:rsidRDefault="00161D1B">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017EE9">
        <w:rPr>
          <w:rFonts w:ascii="Times New Roman" w:eastAsia="Times New Roman" w:hAnsi="Times New Roman" w:cs="Times New Roman"/>
          <w:color w:val="000000"/>
        </w:rPr>
        <w:t>Pekerti</w:t>
      </w:r>
      <w:proofErr w:type="spellEnd"/>
      <w:r w:rsidRPr="00017EE9">
        <w:rPr>
          <w:rFonts w:ascii="Times New Roman" w:eastAsia="Times New Roman" w:hAnsi="Times New Roman" w:cs="Times New Roman"/>
          <w:color w:val="000000"/>
        </w:rPr>
        <w:t>, A.</w:t>
      </w:r>
      <w:r w:rsidR="00940D6A" w:rsidRPr="00017EE9">
        <w:rPr>
          <w:rFonts w:ascii="Times New Roman" w:eastAsia="Times New Roman" w:hAnsi="Times New Roman" w:cs="Times New Roman"/>
          <w:color w:val="000000"/>
        </w:rPr>
        <w:t xml:space="preserve">A., </w:t>
      </w:r>
      <w:proofErr w:type="spellStart"/>
      <w:r w:rsidR="00940D6A" w:rsidRPr="00017EE9">
        <w:rPr>
          <w:rFonts w:ascii="Times New Roman" w:eastAsia="Times New Roman" w:hAnsi="Times New Roman" w:cs="Times New Roman"/>
          <w:color w:val="000000"/>
        </w:rPr>
        <w:t>Arli</w:t>
      </w:r>
      <w:proofErr w:type="spellEnd"/>
      <w:r w:rsidR="00940D6A" w:rsidRPr="00017EE9">
        <w:rPr>
          <w:rFonts w:ascii="Times New Roman" w:eastAsia="Times New Roman" w:hAnsi="Times New Roman" w:cs="Times New Roman"/>
          <w:color w:val="000000"/>
        </w:rPr>
        <w:t>, D. (2017)</w:t>
      </w:r>
      <w:r w:rsidR="0004732D" w:rsidRPr="00017EE9">
        <w:rPr>
          <w:rFonts w:ascii="Times New Roman" w:eastAsia="Times New Roman" w:hAnsi="Times New Roman" w:cs="Times New Roman"/>
          <w:color w:val="000000"/>
        </w:rPr>
        <w:t xml:space="preserve"> Do cultural and generational cohorts matter to ideologies and consumer ethics? A comparative study of Australians, Indonesians, and Indonesian migrants in Australia. </w:t>
      </w:r>
      <w:r w:rsidRPr="00017EE9">
        <w:rPr>
          <w:rFonts w:ascii="Times New Roman" w:eastAsia="Times New Roman" w:hAnsi="Times New Roman" w:cs="Times New Roman"/>
          <w:i/>
          <w:color w:val="000000"/>
        </w:rPr>
        <w:t>J. Bus. Ethics.</w:t>
      </w:r>
      <w:r w:rsidR="0004732D" w:rsidRPr="00017EE9">
        <w:rPr>
          <w:rFonts w:ascii="Times New Roman" w:eastAsia="Times New Roman" w:hAnsi="Times New Roman" w:cs="Times New Roman"/>
          <w:i/>
          <w:color w:val="000000"/>
        </w:rPr>
        <w:t xml:space="preserve"> 143</w:t>
      </w:r>
      <w:r w:rsidR="0004732D" w:rsidRPr="00017EE9">
        <w:rPr>
          <w:rFonts w:ascii="Times New Roman" w:eastAsia="Times New Roman" w:hAnsi="Times New Roman" w:cs="Times New Roman"/>
          <w:color w:val="000000"/>
        </w:rPr>
        <w:t>(2), 387-404.</w:t>
      </w:r>
      <w:r w:rsidR="00017EE9" w:rsidRPr="00017EE9">
        <w:rPr>
          <w:rFonts w:ascii="Times New Roman" w:eastAsia="Times New Roman" w:hAnsi="Times New Roman" w:cs="Times New Roman"/>
          <w:color w:val="000000"/>
        </w:rPr>
        <w:t xml:space="preserve"> https://doi.org/10.1007/s10551-015-2777-z</w:t>
      </w:r>
    </w:p>
    <w:p w14:paraId="000000CD" w14:textId="1C0C9D31" w:rsidR="00021261" w:rsidRPr="00ED07B5" w:rsidRDefault="00940D6A">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017EE9">
        <w:rPr>
          <w:rFonts w:ascii="Times New Roman" w:eastAsia="Times New Roman" w:hAnsi="Times New Roman" w:cs="Times New Roman"/>
          <w:color w:val="000000"/>
        </w:rPr>
        <w:t>Ping, R. A. J. (1995)</w:t>
      </w:r>
      <w:r w:rsidR="0004732D" w:rsidRPr="00017EE9">
        <w:rPr>
          <w:rFonts w:ascii="Times New Roman" w:eastAsia="Times New Roman" w:hAnsi="Times New Roman" w:cs="Times New Roman"/>
          <w:color w:val="000000"/>
        </w:rPr>
        <w:t xml:space="preserve"> A parsimonious estimating technique for interaction and quadratic latent variables. </w:t>
      </w:r>
      <w:r w:rsidR="00F27F32" w:rsidRPr="00017EE9">
        <w:rPr>
          <w:rFonts w:ascii="Times New Roman" w:eastAsia="Times New Roman" w:hAnsi="Times New Roman" w:cs="Times New Roman"/>
          <w:i/>
          <w:color w:val="000000"/>
        </w:rPr>
        <w:t>J. Mark. Res.</w:t>
      </w:r>
      <w:r w:rsidR="0004732D" w:rsidRPr="00017EE9">
        <w:rPr>
          <w:rFonts w:ascii="Times New Roman" w:eastAsia="Times New Roman" w:hAnsi="Times New Roman" w:cs="Times New Roman"/>
          <w:color w:val="000000"/>
        </w:rPr>
        <w:t xml:space="preserve"> 336-347.</w:t>
      </w:r>
      <w:r w:rsidR="00017EE9" w:rsidRPr="00017EE9">
        <w:rPr>
          <w:rFonts w:ascii="Times New Roman" w:eastAsia="Times New Roman" w:hAnsi="Times New Roman" w:cs="Times New Roman"/>
          <w:color w:val="000000"/>
        </w:rPr>
        <w:t xml:space="preserve"> https://doi.org/10.1177/002224379503200308</w:t>
      </w:r>
    </w:p>
    <w:p w14:paraId="000000CE" w14:textId="272F6832" w:rsidR="00021261" w:rsidRPr="00ED07B5" w:rsidRDefault="00940D6A">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017EE9">
        <w:rPr>
          <w:rFonts w:ascii="Times New Roman" w:eastAsia="Times New Roman" w:hAnsi="Times New Roman" w:cs="Times New Roman"/>
          <w:color w:val="000000"/>
        </w:rPr>
        <w:t>Porpino</w:t>
      </w:r>
      <w:proofErr w:type="spellEnd"/>
      <w:r w:rsidRPr="00017EE9">
        <w:rPr>
          <w:rFonts w:ascii="Times New Roman" w:eastAsia="Times New Roman" w:hAnsi="Times New Roman" w:cs="Times New Roman"/>
          <w:color w:val="000000"/>
        </w:rPr>
        <w:t>, G. (2016)</w:t>
      </w:r>
      <w:r w:rsidR="0004732D" w:rsidRPr="00017EE9">
        <w:rPr>
          <w:rFonts w:ascii="Times New Roman" w:eastAsia="Times New Roman" w:hAnsi="Times New Roman" w:cs="Times New Roman"/>
          <w:color w:val="000000"/>
        </w:rPr>
        <w:t xml:space="preserve"> Household food waste </w:t>
      </w:r>
      <w:proofErr w:type="spellStart"/>
      <w:r w:rsidR="0004732D" w:rsidRPr="00017EE9">
        <w:rPr>
          <w:rFonts w:ascii="Times New Roman" w:eastAsia="Times New Roman" w:hAnsi="Times New Roman" w:cs="Times New Roman"/>
          <w:color w:val="000000"/>
        </w:rPr>
        <w:t>behavior</w:t>
      </w:r>
      <w:proofErr w:type="spellEnd"/>
      <w:r w:rsidR="0004732D" w:rsidRPr="00017EE9">
        <w:rPr>
          <w:rFonts w:ascii="Times New Roman" w:eastAsia="Times New Roman" w:hAnsi="Times New Roman" w:cs="Times New Roman"/>
          <w:color w:val="000000"/>
        </w:rPr>
        <w:t xml:space="preserve">: avenues for future research. </w:t>
      </w:r>
      <w:r w:rsidR="0004732D" w:rsidRPr="00017EE9">
        <w:rPr>
          <w:rFonts w:ascii="Times New Roman" w:eastAsia="Times New Roman" w:hAnsi="Times New Roman" w:cs="Times New Roman"/>
          <w:i/>
          <w:color w:val="000000"/>
        </w:rPr>
        <w:t>J</w:t>
      </w:r>
      <w:r w:rsidR="00366060" w:rsidRPr="00017EE9">
        <w:rPr>
          <w:rFonts w:ascii="Times New Roman" w:eastAsia="Times New Roman" w:hAnsi="Times New Roman" w:cs="Times New Roman"/>
          <w:i/>
          <w:color w:val="000000"/>
        </w:rPr>
        <w:t xml:space="preserve">. Assoc. </w:t>
      </w:r>
      <w:proofErr w:type="spellStart"/>
      <w:r w:rsidR="00366060" w:rsidRPr="00017EE9">
        <w:rPr>
          <w:rFonts w:ascii="Times New Roman" w:eastAsia="Times New Roman" w:hAnsi="Times New Roman" w:cs="Times New Roman"/>
          <w:i/>
          <w:color w:val="000000"/>
        </w:rPr>
        <w:t>Consum</w:t>
      </w:r>
      <w:proofErr w:type="spellEnd"/>
      <w:r w:rsidR="00366060" w:rsidRPr="00017EE9">
        <w:rPr>
          <w:rFonts w:ascii="Times New Roman" w:eastAsia="Times New Roman" w:hAnsi="Times New Roman" w:cs="Times New Roman"/>
          <w:i/>
          <w:color w:val="000000"/>
        </w:rPr>
        <w:t>. Res.</w:t>
      </w:r>
      <w:r w:rsidR="0004732D" w:rsidRPr="00017EE9">
        <w:rPr>
          <w:rFonts w:ascii="Times New Roman" w:eastAsia="Times New Roman" w:hAnsi="Times New Roman" w:cs="Times New Roman"/>
          <w:i/>
          <w:color w:val="000000"/>
        </w:rPr>
        <w:t xml:space="preserve"> 1</w:t>
      </w:r>
      <w:r w:rsidR="0004732D" w:rsidRPr="00017EE9">
        <w:rPr>
          <w:rFonts w:ascii="Times New Roman" w:eastAsia="Times New Roman" w:hAnsi="Times New Roman" w:cs="Times New Roman"/>
          <w:color w:val="000000"/>
        </w:rPr>
        <w:t>(1), 41-51.</w:t>
      </w:r>
      <w:r w:rsidR="00017EE9" w:rsidRPr="00017EE9">
        <w:rPr>
          <w:rFonts w:ascii="Times New Roman" w:eastAsia="Times New Roman" w:hAnsi="Times New Roman" w:cs="Times New Roman"/>
          <w:color w:val="000000"/>
        </w:rPr>
        <w:t xml:space="preserve"> https://doi.org/10.1086/684528</w:t>
      </w:r>
    </w:p>
    <w:p w14:paraId="000000CF" w14:textId="4DA09326" w:rsidR="00021261" w:rsidRPr="00017EE9"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017EE9">
        <w:rPr>
          <w:rFonts w:ascii="Times New Roman" w:eastAsia="Times New Roman" w:hAnsi="Times New Roman" w:cs="Times New Roman"/>
          <w:color w:val="000000"/>
        </w:rPr>
        <w:t>Porpino</w:t>
      </w:r>
      <w:proofErr w:type="spellEnd"/>
      <w:r w:rsidRPr="00017EE9">
        <w:rPr>
          <w:rFonts w:ascii="Times New Roman" w:eastAsia="Times New Roman" w:hAnsi="Times New Roman" w:cs="Times New Roman"/>
          <w:color w:val="000000"/>
        </w:rPr>
        <w:t xml:space="preserve">, G., </w:t>
      </w:r>
      <w:proofErr w:type="spellStart"/>
      <w:r w:rsidRPr="00017EE9">
        <w:rPr>
          <w:rFonts w:ascii="Times New Roman" w:eastAsia="Times New Roman" w:hAnsi="Times New Roman" w:cs="Times New Roman"/>
          <w:color w:val="000000"/>
        </w:rPr>
        <w:t>Wansink</w:t>
      </w:r>
      <w:proofErr w:type="spellEnd"/>
      <w:r w:rsidRPr="00017EE9">
        <w:rPr>
          <w:rFonts w:ascii="Times New Roman" w:eastAsia="Times New Roman" w:hAnsi="Times New Roman" w:cs="Times New Roman"/>
          <w:color w:val="000000"/>
        </w:rPr>
        <w:t xml:space="preserve">, B., </w:t>
      </w:r>
      <w:proofErr w:type="spellStart"/>
      <w:r w:rsidR="00940D6A" w:rsidRPr="00017EE9">
        <w:rPr>
          <w:rFonts w:ascii="Times New Roman" w:eastAsia="Times New Roman" w:hAnsi="Times New Roman" w:cs="Times New Roman"/>
          <w:color w:val="000000"/>
        </w:rPr>
        <w:t>Parente</w:t>
      </w:r>
      <w:proofErr w:type="spellEnd"/>
      <w:r w:rsidR="00940D6A" w:rsidRPr="00017EE9">
        <w:rPr>
          <w:rFonts w:ascii="Times New Roman" w:eastAsia="Times New Roman" w:hAnsi="Times New Roman" w:cs="Times New Roman"/>
          <w:color w:val="000000"/>
        </w:rPr>
        <w:t>, J. (2016)</w:t>
      </w:r>
      <w:r w:rsidRPr="00017EE9">
        <w:rPr>
          <w:rFonts w:ascii="Times New Roman" w:eastAsia="Times New Roman" w:hAnsi="Times New Roman" w:cs="Times New Roman"/>
          <w:color w:val="000000"/>
        </w:rPr>
        <w:t xml:space="preserve"> Wasted positive intentions: the role of affection and abundance on household food waste. </w:t>
      </w:r>
      <w:r w:rsidR="00F6107E" w:rsidRPr="00017EE9">
        <w:rPr>
          <w:rFonts w:ascii="Times New Roman" w:eastAsia="Times New Roman" w:hAnsi="Times New Roman" w:cs="Times New Roman"/>
          <w:i/>
          <w:color w:val="000000"/>
        </w:rPr>
        <w:t>J. Food Prod. Mark.</w:t>
      </w:r>
      <w:r w:rsidRPr="00017EE9">
        <w:rPr>
          <w:rFonts w:ascii="Times New Roman" w:eastAsia="Times New Roman" w:hAnsi="Times New Roman" w:cs="Times New Roman"/>
          <w:i/>
          <w:color w:val="000000"/>
        </w:rPr>
        <w:t xml:space="preserve"> 22</w:t>
      </w:r>
      <w:r w:rsidRPr="00017EE9">
        <w:rPr>
          <w:rFonts w:ascii="Times New Roman" w:eastAsia="Times New Roman" w:hAnsi="Times New Roman" w:cs="Times New Roman"/>
          <w:color w:val="000000"/>
        </w:rPr>
        <w:t>(7), 733-751.</w:t>
      </w:r>
      <w:r w:rsidR="00017EE9" w:rsidRPr="00017EE9">
        <w:rPr>
          <w:rFonts w:ascii="Times New Roman" w:eastAsia="Times New Roman" w:hAnsi="Times New Roman" w:cs="Times New Roman"/>
          <w:color w:val="000000"/>
        </w:rPr>
        <w:t xml:space="preserve"> https://doi.org/10.1080/10454446.2015.1121433</w:t>
      </w:r>
    </w:p>
    <w:p w14:paraId="000000D0" w14:textId="4D8126EB" w:rsidR="00021261" w:rsidRPr="00017EE9"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017EE9">
        <w:rPr>
          <w:rFonts w:ascii="Times New Roman" w:eastAsia="Times New Roman" w:hAnsi="Times New Roman" w:cs="Times New Roman"/>
          <w:color w:val="000000"/>
        </w:rPr>
        <w:t>Prothero</w:t>
      </w:r>
      <w:proofErr w:type="spellEnd"/>
      <w:r w:rsidRPr="00017EE9">
        <w:rPr>
          <w:rFonts w:ascii="Times New Roman" w:eastAsia="Times New Roman" w:hAnsi="Times New Roman" w:cs="Times New Roman"/>
          <w:color w:val="000000"/>
        </w:rPr>
        <w:t xml:space="preserve">, A., </w:t>
      </w:r>
      <w:proofErr w:type="spellStart"/>
      <w:r w:rsidRPr="00017EE9">
        <w:rPr>
          <w:rFonts w:ascii="Times New Roman" w:eastAsia="Times New Roman" w:hAnsi="Times New Roman" w:cs="Times New Roman"/>
          <w:color w:val="000000"/>
        </w:rPr>
        <w:t>Dobscha</w:t>
      </w:r>
      <w:proofErr w:type="spellEnd"/>
      <w:r w:rsidRPr="00017EE9">
        <w:rPr>
          <w:rFonts w:ascii="Times New Roman" w:eastAsia="Times New Roman" w:hAnsi="Times New Roman" w:cs="Times New Roman"/>
          <w:color w:val="000000"/>
        </w:rPr>
        <w:t xml:space="preserve">, S., Freund, J., Kilbourne, W. E., </w:t>
      </w:r>
      <w:proofErr w:type="spellStart"/>
      <w:r w:rsidRPr="00017EE9">
        <w:rPr>
          <w:rFonts w:ascii="Times New Roman" w:eastAsia="Times New Roman" w:hAnsi="Times New Roman" w:cs="Times New Roman"/>
          <w:color w:val="000000"/>
        </w:rPr>
        <w:t>Luchs</w:t>
      </w:r>
      <w:proofErr w:type="spellEnd"/>
      <w:r w:rsidRPr="00017EE9">
        <w:rPr>
          <w:rFonts w:ascii="Times New Roman" w:eastAsia="Times New Roman" w:hAnsi="Times New Roman" w:cs="Times New Roman"/>
          <w:color w:val="000000"/>
        </w:rPr>
        <w:t>, M. G</w:t>
      </w:r>
      <w:r w:rsidR="00940D6A" w:rsidRPr="00017EE9">
        <w:rPr>
          <w:rFonts w:ascii="Times New Roman" w:eastAsia="Times New Roman" w:hAnsi="Times New Roman" w:cs="Times New Roman"/>
          <w:color w:val="000000"/>
        </w:rPr>
        <w:t xml:space="preserve">., </w:t>
      </w:r>
      <w:proofErr w:type="spellStart"/>
      <w:r w:rsidR="00940D6A" w:rsidRPr="00017EE9">
        <w:rPr>
          <w:rFonts w:ascii="Times New Roman" w:eastAsia="Times New Roman" w:hAnsi="Times New Roman" w:cs="Times New Roman"/>
          <w:color w:val="000000"/>
        </w:rPr>
        <w:t>Ozanne</w:t>
      </w:r>
      <w:proofErr w:type="spellEnd"/>
      <w:r w:rsidR="00940D6A" w:rsidRPr="00017EE9">
        <w:rPr>
          <w:rFonts w:ascii="Times New Roman" w:eastAsia="Times New Roman" w:hAnsi="Times New Roman" w:cs="Times New Roman"/>
          <w:color w:val="000000"/>
        </w:rPr>
        <w:t>, L. K., et al. (2011)</w:t>
      </w:r>
      <w:r w:rsidRPr="00017EE9">
        <w:rPr>
          <w:rFonts w:ascii="Times New Roman" w:eastAsia="Times New Roman" w:hAnsi="Times New Roman" w:cs="Times New Roman"/>
          <w:color w:val="000000"/>
        </w:rPr>
        <w:t xml:space="preserve"> Sustainable consumption: Opportunities for consumer research and public policy. </w:t>
      </w:r>
      <w:r w:rsidR="00D52CA6" w:rsidRPr="00017EE9">
        <w:rPr>
          <w:rFonts w:ascii="Times New Roman" w:eastAsia="Times New Roman" w:hAnsi="Times New Roman" w:cs="Times New Roman"/>
          <w:i/>
          <w:color w:val="000000"/>
        </w:rPr>
        <w:t>J. Public Policy Mark.</w:t>
      </w:r>
      <w:r w:rsidRPr="00017EE9">
        <w:rPr>
          <w:rFonts w:ascii="Times New Roman" w:eastAsia="Times New Roman" w:hAnsi="Times New Roman" w:cs="Times New Roman"/>
          <w:i/>
          <w:color w:val="000000"/>
        </w:rPr>
        <w:t xml:space="preserve"> 30</w:t>
      </w:r>
      <w:r w:rsidRPr="00017EE9">
        <w:rPr>
          <w:rFonts w:ascii="Times New Roman" w:eastAsia="Times New Roman" w:hAnsi="Times New Roman" w:cs="Times New Roman"/>
          <w:color w:val="000000"/>
        </w:rPr>
        <w:t>(1), 31-38.</w:t>
      </w:r>
      <w:r w:rsidR="00017EE9" w:rsidRPr="00017EE9">
        <w:rPr>
          <w:rFonts w:ascii="Times New Roman" w:eastAsia="Times New Roman" w:hAnsi="Times New Roman" w:cs="Times New Roman"/>
          <w:color w:val="000000"/>
        </w:rPr>
        <w:t xml:space="preserve"> https://doi.org/10.1509/jppm.30.1.31</w:t>
      </w:r>
    </w:p>
    <w:p w14:paraId="43B1D0EB" w14:textId="77777777" w:rsidR="00017EE9" w:rsidRPr="00017EE9" w:rsidRDefault="00017EE9" w:rsidP="00017EE9">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017EE9">
        <w:rPr>
          <w:rFonts w:ascii="Times New Roman" w:eastAsia="Times New Roman" w:hAnsi="Times New Roman" w:cs="Times New Roman"/>
          <w:color w:val="000000"/>
        </w:rPr>
        <w:lastRenderedPageBreak/>
        <w:t xml:space="preserve">Ritchie, H., Reay, D. S., Higgins, P. (2018) </w:t>
      </w:r>
      <w:proofErr w:type="gramStart"/>
      <w:r w:rsidRPr="00017EE9">
        <w:rPr>
          <w:rFonts w:ascii="Times New Roman" w:eastAsia="Times New Roman" w:hAnsi="Times New Roman" w:cs="Times New Roman"/>
          <w:color w:val="000000"/>
        </w:rPr>
        <w:t>The</w:t>
      </w:r>
      <w:proofErr w:type="gramEnd"/>
      <w:r w:rsidRPr="00017EE9">
        <w:rPr>
          <w:rFonts w:ascii="Times New Roman" w:eastAsia="Times New Roman" w:hAnsi="Times New Roman" w:cs="Times New Roman"/>
          <w:color w:val="000000"/>
        </w:rPr>
        <w:t xml:space="preserve"> impact of global dietary guidelines on climate change. </w:t>
      </w:r>
      <w:r w:rsidRPr="00017EE9">
        <w:rPr>
          <w:rFonts w:ascii="Times New Roman" w:eastAsia="Times New Roman" w:hAnsi="Times New Roman" w:cs="Times New Roman"/>
          <w:i/>
          <w:iCs/>
          <w:color w:val="000000"/>
        </w:rPr>
        <w:t>Glob. Environ. Change</w:t>
      </w:r>
      <w:r w:rsidRPr="00017EE9">
        <w:rPr>
          <w:rFonts w:ascii="Times New Roman" w:eastAsia="Times New Roman" w:hAnsi="Times New Roman" w:cs="Times New Roman"/>
          <w:color w:val="000000"/>
        </w:rPr>
        <w:t xml:space="preserve">, </w:t>
      </w:r>
      <w:r w:rsidRPr="00017EE9">
        <w:rPr>
          <w:rFonts w:ascii="Times New Roman" w:eastAsia="Times New Roman" w:hAnsi="Times New Roman" w:cs="Times New Roman"/>
          <w:i/>
          <w:iCs/>
          <w:color w:val="000000"/>
        </w:rPr>
        <w:t>49</w:t>
      </w:r>
      <w:r w:rsidRPr="00017EE9">
        <w:rPr>
          <w:rFonts w:ascii="Times New Roman" w:eastAsia="Times New Roman" w:hAnsi="Times New Roman" w:cs="Times New Roman"/>
          <w:color w:val="000000"/>
        </w:rPr>
        <w:t>, 46-55. https://doi.org/10.1016/j.gloenvcha.2018.02.005</w:t>
      </w:r>
    </w:p>
    <w:p w14:paraId="000000D1" w14:textId="26008D67" w:rsidR="00021261" w:rsidRPr="00017EE9"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017EE9">
        <w:rPr>
          <w:rFonts w:ascii="Times New Roman" w:eastAsia="Times New Roman" w:hAnsi="Times New Roman" w:cs="Times New Roman"/>
          <w:color w:val="000000"/>
        </w:rPr>
        <w:t>Romani, S</w:t>
      </w:r>
      <w:r w:rsidR="00940D6A" w:rsidRPr="00017EE9">
        <w:rPr>
          <w:rFonts w:ascii="Times New Roman" w:eastAsia="Times New Roman" w:hAnsi="Times New Roman" w:cs="Times New Roman"/>
          <w:color w:val="000000"/>
        </w:rPr>
        <w:t xml:space="preserve">., </w:t>
      </w:r>
      <w:proofErr w:type="spellStart"/>
      <w:r w:rsidR="00940D6A" w:rsidRPr="00017EE9">
        <w:rPr>
          <w:rFonts w:ascii="Times New Roman" w:eastAsia="Times New Roman" w:hAnsi="Times New Roman" w:cs="Times New Roman"/>
          <w:color w:val="000000"/>
        </w:rPr>
        <w:t>Grappi</w:t>
      </w:r>
      <w:proofErr w:type="spellEnd"/>
      <w:r w:rsidR="00940D6A" w:rsidRPr="00017EE9">
        <w:rPr>
          <w:rFonts w:ascii="Times New Roman" w:eastAsia="Times New Roman" w:hAnsi="Times New Roman" w:cs="Times New Roman"/>
          <w:color w:val="000000"/>
        </w:rPr>
        <w:t xml:space="preserve">, S., </w:t>
      </w:r>
      <w:proofErr w:type="spellStart"/>
      <w:r w:rsidR="00940D6A" w:rsidRPr="00017EE9">
        <w:rPr>
          <w:rFonts w:ascii="Times New Roman" w:eastAsia="Times New Roman" w:hAnsi="Times New Roman" w:cs="Times New Roman"/>
          <w:color w:val="000000"/>
        </w:rPr>
        <w:t>Bagozzi</w:t>
      </w:r>
      <w:proofErr w:type="spellEnd"/>
      <w:r w:rsidR="00940D6A" w:rsidRPr="00017EE9">
        <w:rPr>
          <w:rFonts w:ascii="Times New Roman" w:eastAsia="Times New Roman" w:hAnsi="Times New Roman" w:cs="Times New Roman"/>
          <w:color w:val="000000"/>
        </w:rPr>
        <w:t>, R. P., Barone, A. M. (2018)</w:t>
      </w:r>
      <w:r w:rsidRPr="00017EE9">
        <w:rPr>
          <w:rFonts w:ascii="Times New Roman" w:eastAsia="Times New Roman" w:hAnsi="Times New Roman" w:cs="Times New Roman"/>
          <w:color w:val="000000"/>
        </w:rPr>
        <w:t xml:space="preserve"> Domestic food practices: A study of food management </w:t>
      </w:r>
      <w:proofErr w:type="spellStart"/>
      <w:r w:rsidRPr="00017EE9">
        <w:rPr>
          <w:rFonts w:ascii="Times New Roman" w:eastAsia="Times New Roman" w:hAnsi="Times New Roman" w:cs="Times New Roman"/>
          <w:color w:val="000000"/>
        </w:rPr>
        <w:t>behaviors</w:t>
      </w:r>
      <w:proofErr w:type="spellEnd"/>
      <w:r w:rsidRPr="00017EE9">
        <w:rPr>
          <w:rFonts w:ascii="Times New Roman" w:eastAsia="Times New Roman" w:hAnsi="Times New Roman" w:cs="Times New Roman"/>
          <w:color w:val="000000"/>
        </w:rPr>
        <w:t xml:space="preserve"> and the role of food preparation planning in reducing waste. </w:t>
      </w:r>
      <w:r w:rsidRPr="00017EE9">
        <w:rPr>
          <w:rFonts w:ascii="Times New Roman" w:eastAsia="Times New Roman" w:hAnsi="Times New Roman" w:cs="Times New Roman"/>
          <w:i/>
          <w:color w:val="000000"/>
        </w:rPr>
        <w:t>Appetite, 121</w:t>
      </w:r>
      <w:r w:rsidRPr="00017EE9">
        <w:rPr>
          <w:rFonts w:ascii="Times New Roman" w:eastAsia="Times New Roman" w:hAnsi="Times New Roman" w:cs="Times New Roman"/>
          <w:color w:val="000000"/>
        </w:rPr>
        <w:t>, 215-227.</w:t>
      </w:r>
      <w:r w:rsidR="00017EE9" w:rsidRPr="00017EE9">
        <w:rPr>
          <w:rFonts w:ascii="Times New Roman" w:eastAsia="Times New Roman" w:hAnsi="Times New Roman" w:cs="Times New Roman"/>
          <w:color w:val="000000"/>
        </w:rPr>
        <w:t xml:space="preserve"> https://doi.org/10.1016/j.appet.2017.11.093</w:t>
      </w:r>
    </w:p>
    <w:p w14:paraId="000000D2" w14:textId="43EFFCBC" w:rsidR="00021261" w:rsidRPr="00017EE9"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017EE9">
        <w:rPr>
          <w:rFonts w:ascii="Times New Roman" w:eastAsia="Times New Roman" w:hAnsi="Times New Roman" w:cs="Times New Roman"/>
          <w:color w:val="000000"/>
        </w:rPr>
        <w:t>Roodhuyzen</w:t>
      </w:r>
      <w:proofErr w:type="spellEnd"/>
      <w:r w:rsidRPr="00017EE9">
        <w:rPr>
          <w:rFonts w:ascii="Times New Roman" w:eastAsia="Times New Roman" w:hAnsi="Times New Roman" w:cs="Times New Roman"/>
          <w:color w:val="000000"/>
        </w:rPr>
        <w:t>,</w:t>
      </w:r>
      <w:r w:rsidR="00940D6A" w:rsidRPr="00017EE9">
        <w:rPr>
          <w:rFonts w:ascii="Times New Roman" w:eastAsia="Times New Roman" w:hAnsi="Times New Roman" w:cs="Times New Roman"/>
          <w:color w:val="000000"/>
        </w:rPr>
        <w:t xml:space="preserve"> D., </w:t>
      </w:r>
      <w:proofErr w:type="spellStart"/>
      <w:r w:rsidR="00940D6A" w:rsidRPr="00017EE9">
        <w:rPr>
          <w:rFonts w:ascii="Times New Roman" w:eastAsia="Times New Roman" w:hAnsi="Times New Roman" w:cs="Times New Roman"/>
          <w:color w:val="000000"/>
        </w:rPr>
        <w:t>Luning</w:t>
      </w:r>
      <w:proofErr w:type="spellEnd"/>
      <w:r w:rsidR="00940D6A" w:rsidRPr="00017EE9">
        <w:rPr>
          <w:rFonts w:ascii="Times New Roman" w:eastAsia="Times New Roman" w:hAnsi="Times New Roman" w:cs="Times New Roman"/>
          <w:color w:val="000000"/>
        </w:rPr>
        <w:t xml:space="preserve">, P., </w:t>
      </w:r>
      <w:proofErr w:type="spellStart"/>
      <w:r w:rsidR="00940D6A" w:rsidRPr="00017EE9">
        <w:rPr>
          <w:rFonts w:ascii="Times New Roman" w:eastAsia="Times New Roman" w:hAnsi="Times New Roman" w:cs="Times New Roman"/>
          <w:color w:val="000000"/>
        </w:rPr>
        <w:t>Fogliano</w:t>
      </w:r>
      <w:proofErr w:type="spellEnd"/>
      <w:r w:rsidR="00940D6A" w:rsidRPr="00017EE9">
        <w:rPr>
          <w:rFonts w:ascii="Times New Roman" w:eastAsia="Times New Roman" w:hAnsi="Times New Roman" w:cs="Times New Roman"/>
          <w:color w:val="000000"/>
        </w:rPr>
        <w:t xml:space="preserve">, V., </w:t>
      </w:r>
      <w:proofErr w:type="spellStart"/>
      <w:r w:rsidR="00940D6A" w:rsidRPr="00017EE9">
        <w:rPr>
          <w:rFonts w:ascii="Times New Roman" w:eastAsia="Times New Roman" w:hAnsi="Times New Roman" w:cs="Times New Roman"/>
          <w:color w:val="000000"/>
        </w:rPr>
        <w:t>Steenbekkers</w:t>
      </w:r>
      <w:proofErr w:type="spellEnd"/>
      <w:r w:rsidR="00940D6A" w:rsidRPr="00017EE9">
        <w:rPr>
          <w:rFonts w:ascii="Times New Roman" w:eastAsia="Times New Roman" w:hAnsi="Times New Roman" w:cs="Times New Roman"/>
          <w:color w:val="000000"/>
        </w:rPr>
        <w:t>, L. (2017)</w:t>
      </w:r>
      <w:r w:rsidRPr="00017EE9">
        <w:rPr>
          <w:rFonts w:ascii="Times New Roman" w:eastAsia="Times New Roman" w:hAnsi="Times New Roman" w:cs="Times New Roman"/>
          <w:color w:val="000000"/>
        </w:rPr>
        <w:t xml:space="preserve"> </w:t>
      </w:r>
      <w:proofErr w:type="gramStart"/>
      <w:r w:rsidRPr="00017EE9">
        <w:rPr>
          <w:rFonts w:ascii="Times New Roman" w:eastAsia="Times New Roman" w:hAnsi="Times New Roman" w:cs="Times New Roman"/>
          <w:color w:val="000000"/>
        </w:rPr>
        <w:t>Putting</w:t>
      </w:r>
      <w:proofErr w:type="gramEnd"/>
      <w:r w:rsidRPr="00017EE9">
        <w:rPr>
          <w:rFonts w:ascii="Times New Roman" w:eastAsia="Times New Roman" w:hAnsi="Times New Roman" w:cs="Times New Roman"/>
          <w:color w:val="000000"/>
        </w:rPr>
        <w:t xml:space="preserve"> together the puzzle of consumer food waste: Towards an integral perspective.</w:t>
      </w:r>
      <w:r w:rsidR="00806227" w:rsidRPr="00017EE9">
        <w:t xml:space="preserve"> </w:t>
      </w:r>
      <w:r w:rsidR="00806227" w:rsidRPr="00017EE9">
        <w:rPr>
          <w:rFonts w:ascii="Times New Roman" w:eastAsia="Times New Roman" w:hAnsi="Times New Roman" w:cs="Times New Roman"/>
          <w:i/>
          <w:color w:val="000000"/>
        </w:rPr>
        <w:t>Trends Food Sci. Technol.</w:t>
      </w:r>
      <w:r w:rsidRPr="00017EE9">
        <w:rPr>
          <w:rFonts w:ascii="Times New Roman" w:eastAsia="Times New Roman" w:hAnsi="Times New Roman" w:cs="Times New Roman"/>
          <w:i/>
          <w:color w:val="000000"/>
        </w:rPr>
        <w:t xml:space="preserve"> 68</w:t>
      </w:r>
      <w:r w:rsidRPr="00017EE9">
        <w:rPr>
          <w:rFonts w:ascii="Times New Roman" w:eastAsia="Times New Roman" w:hAnsi="Times New Roman" w:cs="Times New Roman"/>
          <w:color w:val="000000"/>
        </w:rPr>
        <w:t>, 37-50.</w:t>
      </w:r>
      <w:r w:rsidR="00017EE9" w:rsidRPr="00017EE9">
        <w:rPr>
          <w:rFonts w:ascii="Times New Roman" w:eastAsia="Times New Roman" w:hAnsi="Times New Roman" w:cs="Times New Roman"/>
          <w:color w:val="000000"/>
        </w:rPr>
        <w:t xml:space="preserve"> https://doi.org/10.1016/j.tifs.2017.07.009</w:t>
      </w:r>
    </w:p>
    <w:p w14:paraId="000000D3" w14:textId="5B8CC0C6" w:rsidR="00021261" w:rsidRPr="00017EE9" w:rsidRDefault="00940D6A">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017EE9">
        <w:rPr>
          <w:rFonts w:ascii="Times New Roman" w:eastAsia="Times New Roman" w:hAnsi="Times New Roman" w:cs="Times New Roman"/>
          <w:color w:val="000000"/>
        </w:rPr>
        <w:t>Rotter, J. B. (1966)</w:t>
      </w:r>
      <w:r w:rsidR="0004732D" w:rsidRPr="00017EE9">
        <w:rPr>
          <w:rFonts w:ascii="Times New Roman" w:eastAsia="Times New Roman" w:hAnsi="Times New Roman" w:cs="Times New Roman"/>
          <w:color w:val="000000"/>
        </w:rPr>
        <w:t xml:space="preserve"> Generalized expectancies for internal versus external control of reinforcement. </w:t>
      </w:r>
      <w:r w:rsidR="00965BB0" w:rsidRPr="00017EE9">
        <w:rPr>
          <w:rFonts w:ascii="Times New Roman" w:eastAsia="Times New Roman" w:hAnsi="Times New Roman" w:cs="Times New Roman"/>
          <w:i/>
          <w:color w:val="000000"/>
        </w:rPr>
        <w:t xml:space="preserve">Psychol. </w:t>
      </w:r>
      <w:proofErr w:type="spellStart"/>
      <w:r w:rsidR="00965BB0" w:rsidRPr="00017EE9">
        <w:rPr>
          <w:rFonts w:ascii="Times New Roman" w:eastAsia="Times New Roman" w:hAnsi="Times New Roman" w:cs="Times New Roman"/>
          <w:i/>
          <w:color w:val="000000"/>
        </w:rPr>
        <w:t>Monogr</w:t>
      </w:r>
      <w:proofErr w:type="spellEnd"/>
      <w:r w:rsidR="00965BB0" w:rsidRPr="00017EE9">
        <w:rPr>
          <w:rFonts w:ascii="Times New Roman" w:eastAsia="Times New Roman" w:hAnsi="Times New Roman" w:cs="Times New Roman"/>
          <w:i/>
          <w:color w:val="000000"/>
        </w:rPr>
        <w:t>.</w:t>
      </w:r>
      <w:r w:rsidR="0004732D" w:rsidRPr="00017EE9">
        <w:rPr>
          <w:rFonts w:ascii="Times New Roman" w:eastAsia="Times New Roman" w:hAnsi="Times New Roman" w:cs="Times New Roman"/>
          <w:i/>
          <w:color w:val="000000"/>
        </w:rPr>
        <w:t xml:space="preserve"> 80</w:t>
      </w:r>
      <w:r w:rsidR="00965BB0" w:rsidRPr="00017EE9">
        <w:rPr>
          <w:rFonts w:ascii="Times New Roman" w:eastAsia="Times New Roman" w:hAnsi="Times New Roman" w:cs="Times New Roman"/>
          <w:color w:val="000000"/>
        </w:rPr>
        <w:t>(1), 1-28. https://doi.org/10.1037/h0092976</w:t>
      </w:r>
    </w:p>
    <w:p w14:paraId="199E79FC" w14:textId="77777777" w:rsidR="00017EE9" w:rsidRPr="00940D6A" w:rsidRDefault="00017EE9" w:rsidP="00017EE9">
      <w:pPr>
        <w:pBdr>
          <w:top w:val="nil"/>
          <w:left w:val="nil"/>
          <w:bottom w:val="nil"/>
          <w:right w:val="nil"/>
          <w:between w:val="nil"/>
        </w:pBdr>
        <w:spacing w:after="0" w:line="480" w:lineRule="auto"/>
        <w:ind w:left="720" w:hanging="720"/>
        <w:rPr>
          <w:rFonts w:ascii="Times New Roman" w:eastAsia="Arial" w:hAnsi="Times New Roman" w:cs="Times New Roman"/>
          <w:color w:val="000000"/>
        </w:rPr>
      </w:pPr>
      <w:proofErr w:type="spellStart"/>
      <w:r w:rsidRPr="00017EE9">
        <w:rPr>
          <w:rFonts w:ascii="Times New Roman" w:hAnsi="Times New Roman" w:cs="Times New Roman"/>
          <w:color w:val="222222"/>
          <w:shd w:val="clear" w:color="auto" w:fill="FFFFFF"/>
        </w:rPr>
        <w:t>Schanes</w:t>
      </w:r>
      <w:proofErr w:type="spellEnd"/>
      <w:r w:rsidRPr="00017EE9">
        <w:rPr>
          <w:rFonts w:ascii="Times New Roman" w:hAnsi="Times New Roman" w:cs="Times New Roman"/>
          <w:color w:val="222222"/>
          <w:shd w:val="clear" w:color="auto" w:fill="FFFFFF"/>
        </w:rPr>
        <w:t xml:space="preserve">, K., </w:t>
      </w:r>
      <w:proofErr w:type="spellStart"/>
      <w:r w:rsidRPr="00017EE9">
        <w:rPr>
          <w:rFonts w:ascii="Times New Roman" w:hAnsi="Times New Roman" w:cs="Times New Roman"/>
          <w:color w:val="222222"/>
          <w:shd w:val="clear" w:color="auto" w:fill="FFFFFF"/>
        </w:rPr>
        <w:t>Dobernig</w:t>
      </w:r>
      <w:proofErr w:type="spellEnd"/>
      <w:r w:rsidRPr="00017EE9">
        <w:rPr>
          <w:rFonts w:ascii="Times New Roman" w:hAnsi="Times New Roman" w:cs="Times New Roman"/>
          <w:color w:val="222222"/>
          <w:shd w:val="clear" w:color="auto" w:fill="FFFFFF"/>
        </w:rPr>
        <w:t xml:space="preserve">, K., </w:t>
      </w:r>
      <w:proofErr w:type="spellStart"/>
      <w:r w:rsidRPr="00017EE9">
        <w:rPr>
          <w:rFonts w:ascii="Times New Roman" w:hAnsi="Times New Roman" w:cs="Times New Roman"/>
          <w:color w:val="222222"/>
          <w:shd w:val="clear" w:color="auto" w:fill="FFFFFF"/>
        </w:rPr>
        <w:t>Gözet</w:t>
      </w:r>
      <w:proofErr w:type="spellEnd"/>
      <w:r w:rsidRPr="00017EE9">
        <w:rPr>
          <w:rFonts w:ascii="Times New Roman" w:hAnsi="Times New Roman" w:cs="Times New Roman"/>
          <w:color w:val="222222"/>
          <w:shd w:val="clear" w:color="auto" w:fill="FFFFFF"/>
        </w:rPr>
        <w:t>, B. (2018) Food waste matters-A systematic review of household food waste practices and their policy implications. </w:t>
      </w:r>
      <w:r w:rsidRPr="00017EE9">
        <w:rPr>
          <w:rFonts w:ascii="Times New Roman" w:hAnsi="Times New Roman" w:cs="Times New Roman"/>
          <w:i/>
          <w:iCs/>
          <w:color w:val="222222"/>
          <w:shd w:val="clear" w:color="auto" w:fill="FFFFFF"/>
        </w:rPr>
        <w:t>J. Clean. Prod.</w:t>
      </w:r>
      <w:r w:rsidRPr="00017EE9">
        <w:rPr>
          <w:rFonts w:ascii="Times New Roman" w:hAnsi="Times New Roman" w:cs="Times New Roman"/>
          <w:color w:val="222222"/>
          <w:shd w:val="clear" w:color="auto" w:fill="FFFFFF"/>
        </w:rPr>
        <w:t> </w:t>
      </w:r>
      <w:proofErr w:type="gramStart"/>
      <w:r w:rsidRPr="00017EE9">
        <w:rPr>
          <w:rFonts w:ascii="Times New Roman" w:hAnsi="Times New Roman" w:cs="Times New Roman"/>
          <w:i/>
          <w:iCs/>
          <w:color w:val="222222"/>
          <w:shd w:val="clear" w:color="auto" w:fill="FFFFFF"/>
        </w:rPr>
        <w:t>182</w:t>
      </w:r>
      <w:proofErr w:type="gramEnd"/>
      <w:r w:rsidRPr="00017EE9">
        <w:rPr>
          <w:rFonts w:ascii="Times New Roman" w:hAnsi="Times New Roman" w:cs="Times New Roman"/>
          <w:color w:val="222222"/>
          <w:shd w:val="clear" w:color="auto" w:fill="FFFFFF"/>
        </w:rPr>
        <w:t>, 978-991. https://doi.org/10.1016/j.jclepro.2018.02.030</w:t>
      </w:r>
    </w:p>
    <w:p w14:paraId="000000D4" w14:textId="4592E49D"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017EE9">
        <w:rPr>
          <w:rFonts w:ascii="Times New Roman" w:eastAsia="Times New Roman" w:hAnsi="Times New Roman" w:cs="Times New Roman"/>
          <w:color w:val="000000"/>
        </w:rPr>
        <w:t>Scholderer</w:t>
      </w:r>
      <w:proofErr w:type="spellEnd"/>
      <w:r w:rsidRPr="00017EE9">
        <w:rPr>
          <w:rFonts w:ascii="Times New Roman" w:eastAsia="Times New Roman" w:hAnsi="Times New Roman" w:cs="Times New Roman"/>
          <w:color w:val="000000"/>
        </w:rPr>
        <w:t xml:space="preserve">, J., </w:t>
      </w:r>
      <w:proofErr w:type="spellStart"/>
      <w:r w:rsidRPr="00017EE9">
        <w:rPr>
          <w:rFonts w:ascii="Times New Roman" w:eastAsia="Times New Roman" w:hAnsi="Times New Roman" w:cs="Times New Roman"/>
          <w:color w:val="000000"/>
        </w:rPr>
        <w:t>Brunsø</w:t>
      </w:r>
      <w:proofErr w:type="spellEnd"/>
      <w:r w:rsidRPr="00017EE9">
        <w:rPr>
          <w:rFonts w:ascii="Times New Roman" w:eastAsia="Times New Roman" w:hAnsi="Times New Roman" w:cs="Times New Roman"/>
          <w:color w:val="000000"/>
        </w:rPr>
        <w:t xml:space="preserve">, K., </w:t>
      </w:r>
      <w:proofErr w:type="spellStart"/>
      <w:r w:rsidRPr="00017EE9">
        <w:rPr>
          <w:rFonts w:ascii="Times New Roman" w:eastAsia="Times New Roman" w:hAnsi="Times New Roman" w:cs="Times New Roman"/>
          <w:color w:val="000000"/>
        </w:rPr>
        <w:t>Bredahl</w:t>
      </w:r>
      <w:proofErr w:type="spellEnd"/>
      <w:r w:rsidRPr="00017EE9">
        <w:rPr>
          <w:rFonts w:ascii="Times New Roman" w:eastAsia="Times New Roman" w:hAnsi="Times New Roman" w:cs="Times New Roman"/>
          <w:color w:val="000000"/>
        </w:rPr>
        <w:t xml:space="preserve">, L., </w:t>
      </w:r>
      <w:proofErr w:type="spellStart"/>
      <w:r w:rsidRPr="00017EE9">
        <w:rPr>
          <w:rFonts w:ascii="Times New Roman" w:eastAsia="Times New Roman" w:hAnsi="Times New Roman" w:cs="Times New Roman"/>
          <w:color w:val="000000"/>
        </w:rPr>
        <w:t>Grunert</w:t>
      </w:r>
      <w:proofErr w:type="spellEnd"/>
      <w:r w:rsidRPr="00017EE9">
        <w:rPr>
          <w:rFonts w:ascii="Times New Roman" w:eastAsia="Times New Roman" w:hAnsi="Times New Roman" w:cs="Times New Roman"/>
          <w:color w:val="000000"/>
        </w:rPr>
        <w:t xml:space="preserve">, K. G. (2004) Cross-cultural validity of the food-related lifestyles instrument (FRL) within Western Europe. </w:t>
      </w:r>
      <w:r w:rsidRPr="00017EE9">
        <w:rPr>
          <w:rFonts w:ascii="Times New Roman" w:eastAsia="Times New Roman" w:hAnsi="Times New Roman" w:cs="Times New Roman"/>
          <w:i/>
          <w:color w:val="000000"/>
        </w:rPr>
        <w:t>Appetite, 42</w:t>
      </w:r>
      <w:r w:rsidRPr="00017EE9">
        <w:rPr>
          <w:rFonts w:ascii="Times New Roman" w:eastAsia="Times New Roman" w:hAnsi="Times New Roman" w:cs="Times New Roman"/>
          <w:color w:val="000000"/>
        </w:rPr>
        <w:t>(2), 197-211.</w:t>
      </w:r>
      <w:r w:rsidR="00017EE9" w:rsidRPr="00017EE9">
        <w:rPr>
          <w:rFonts w:ascii="Times New Roman" w:eastAsia="Times New Roman" w:hAnsi="Times New Roman" w:cs="Times New Roman"/>
          <w:color w:val="000000"/>
        </w:rPr>
        <w:t xml:space="preserve"> https://doi.org/10.1016/j.appet.2003.11.005</w:t>
      </w:r>
    </w:p>
    <w:p w14:paraId="000000D5" w14:textId="18824958" w:rsidR="00021261" w:rsidRPr="00017EE9" w:rsidRDefault="00940D6A">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017EE9">
        <w:rPr>
          <w:rFonts w:ascii="Times New Roman" w:eastAsia="Times New Roman" w:hAnsi="Times New Roman" w:cs="Times New Roman"/>
          <w:color w:val="000000"/>
        </w:rPr>
        <w:t>Schwartz, S. H.,</w:t>
      </w:r>
      <w:r w:rsidR="0004732D" w:rsidRPr="00017EE9">
        <w:rPr>
          <w:rFonts w:ascii="Times New Roman" w:eastAsia="Times New Roman" w:hAnsi="Times New Roman" w:cs="Times New Roman"/>
          <w:color w:val="000000"/>
        </w:rPr>
        <w:t xml:space="preserve"> Howard, J. (</w:t>
      </w:r>
      <w:r w:rsidRPr="00017EE9">
        <w:rPr>
          <w:rFonts w:ascii="Times New Roman" w:eastAsia="Times New Roman" w:hAnsi="Times New Roman" w:cs="Times New Roman"/>
          <w:color w:val="000000"/>
        </w:rPr>
        <w:t>1981)</w:t>
      </w:r>
      <w:r w:rsidR="0004732D" w:rsidRPr="00017EE9">
        <w:rPr>
          <w:rFonts w:ascii="Times New Roman" w:eastAsia="Times New Roman" w:hAnsi="Times New Roman" w:cs="Times New Roman"/>
          <w:color w:val="000000"/>
        </w:rPr>
        <w:t xml:space="preserve"> Normative Decision-Making</w:t>
      </w:r>
      <w:r w:rsidR="000D3309" w:rsidRPr="00017EE9">
        <w:rPr>
          <w:rFonts w:ascii="Times New Roman" w:eastAsia="Times New Roman" w:hAnsi="Times New Roman" w:cs="Times New Roman"/>
          <w:color w:val="000000"/>
        </w:rPr>
        <w:t xml:space="preserve"> Model of Altruism. JP Rushton and</w:t>
      </w:r>
      <w:r w:rsidR="0004732D" w:rsidRPr="00017EE9">
        <w:rPr>
          <w:rFonts w:ascii="Times New Roman" w:eastAsia="Times New Roman" w:hAnsi="Times New Roman" w:cs="Times New Roman"/>
          <w:color w:val="000000"/>
        </w:rPr>
        <w:t xml:space="preserve"> RM Sorrentino (Eds.), Altruism and Helping </w:t>
      </w:r>
      <w:proofErr w:type="spellStart"/>
      <w:r w:rsidR="0004732D" w:rsidRPr="00017EE9">
        <w:rPr>
          <w:rFonts w:ascii="Times New Roman" w:eastAsia="Times New Roman" w:hAnsi="Times New Roman" w:cs="Times New Roman"/>
          <w:color w:val="000000"/>
        </w:rPr>
        <w:t>Behavior</w:t>
      </w:r>
      <w:proofErr w:type="spellEnd"/>
      <w:r w:rsidR="0004732D" w:rsidRPr="00017EE9">
        <w:rPr>
          <w:rFonts w:ascii="Times New Roman" w:eastAsia="Times New Roman" w:hAnsi="Times New Roman" w:cs="Times New Roman"/>
          <w:color w:val="000000"/>
        </w:rPr>
        <w:t xml:space="preserve"> (pp. 189-211). Hillsdale, NJ: Lawrence Erlbaum.</w:t>
      </w:r>
    </w:p>
    <w:p w14:paraId="000000D6" w14:textId="03A71F7E" w:rsidR="00021261" w:rsidRPr="00017EE9" w:rsidRDefault="00940D6A">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017EE9">
        <w:rPr>
          <w:rFonts w:ascii="Times New Roman" w:eastAsia="Times New Roman" w:hAnsi="Times New Roman" w:cs="Times New Roman"/>
          <w:color w:val="000000"/>
        </w:rPr>
        <w:t xml:space="preserve">Secondi, L., </w:t>
      </w:r>
      <w:proofErr w:type="spellStart"/>
      <w:r w:rsidRPr="00017EE9">
        <w:rPr>
          <w:rFonts w:ascii="Times New Roman" w:eastAsia="Times New Roman" w:hAnsi="Times New Roman" w:cs="Times New Roman"/>
          <w:color w:val="000000"/>
        </w:rPr>
        <w:t>Principato</w:t>
      </w:r>
      <w:proofErr w:type="spellEnd"/>
      <w:r w:rsidRPr="00017EE9">
        <w:rPr>
          <w:rFonts w:ascii="Times New Roman" w:eastAsia="Times New Roman" w:hAnsi="Times New Roman" w:cs="Times New Roman"/>
          <w:color w:val="000000"/>
        </w:rPr>
        <w:t xml:space="preserve">, L., </w:t>
      </w:r>
      <w:proofErr w:type="spellStart"/>
      <w:r w:rsidRPr="00017EE9">
        <w:rPr>
          <w:rFonts w:ascii="Times New Roman" w:eastAsia="Times New Roman" w:hAnsi="Times New Roman" w:cs="Times New Roman"/>
          <w:color w:val="000000"/>
        </w:rPr>
        <w:t>Laureti</w:t>
      </w:r>
      <w:proofErr w:type="spellEnd"/>
      <w:r w:rsidRPr="00017EE9">
        <w:rPr>
          <w:rFonts w:ascii="Times New Roman" w:eastAsia="Times New Roman" w:hAnsi="Times New Roman" w:cs="Times New Roman"/>
          <w:color w:val="000000"/>
        </w:rPr>
        <w:t>, T. (2015)</w:t>
      </w:r>
      <w:r w:rsidR="0004732D" w:rsidRPr="00017EE9">
        <w:rPr>
          <w:rFonts w:ascii="Times New Roman" w:eastAsia="Times New Roman" w:hAnsi="Times New Roman" w:cs="Times New Roman"/>
          <w:color w:val="000000"/>
        </w:rPr>
        <w:t xml:space="preserve"> Household food waste behaviour in EU-27 countries: A multilevel analysis. </w:t>
      </w:r>
      <w:r w:rsidR="0004732D" w:rsidRPr="00017EE9">
        <w:rPr>
          <w:rFonts w:ascii="Times New Roman" w:eastAsia="Times New Roman" w:hAnsi="Times New Roman" w:cs="Times New Roman"/>
          <w:i/>
          <w:color w:val="000000"/>
        </w:rPr>
        <w:t>Food Policy, 56</w:t>
      </w:r>
      <w:r w:rsidR="0004732D" w:rsidRPr="00017EE9">
        <w:rPr>
          <w:rFonts w:ascii="Times New Roman" w:eastAsia="Times New Roman" w:hAnsi="Times New Roman" w:cs="Times New Roman"/>
          <w:color w:val="000000"/>
        </w:rPr>
        <w:t>, 25-40.</w:t>
      </w:r>
      <w:r w:rsidR="00017EE9" w:rsidRPr="00017EE9">
        <w:rPr>
          <w:rFonts w:ascii="Times New Roman" w:eastAsia="Times New Roman" w:hAnsi="Times New Roman" w:cs="Times New Roman"/>
          <w:color w:val="000000"/>
        </w:rPr>
        <w:t xml:space="preserve"> https://doi.org/10.1016/j.foodpol.2015.07.007</w:t>
      </w:r>
    </w:p>
    <w:p w14:paraId="000000D8" w14:textId="15015B9D" w:rsidR="00021261" w:rsidRPr="00ED07B5" w:rsidRDefault="00940D6A">
      <w:pPr>
        <w:pBdr>
          <w:top w:val="nil"/>
          <w:left w:val="nil"/>
          <w:bottom w:val="nil"/>
          <w:right w:val="nil"/>
          <w:between w:val="nil"/>
        </w:pBdr>
        <w:spacing w:line="480" w:lineRule="auto"/>
        <w:ind w:left="720" w:hanging="720"/>
        <w:rPr>
          <w:rFonts w:ascii="Times New Roman" w:eastAsia="Times New Roman" w:hAnsi="Times New Roman" w:cs="Times New Roman"/>
          <w:color w:val="000000"/>
        </w:rPr>
      </w:pPr>
      <w:r w:rsidRPr="00017EE9">
        <w:rPr>
          <w:rFonts w:ascii="Times New Roman" w:eastAsia="Times New Roman" w:hAnsi="Times New Roman" w:cs="Times New Roman"/>
          <w:color w:val="000000"/>
        </w:rPr>
        <w:t>Sharma, R.,</w:t>
      </w:r>
      <w:r w:rsidR="0004732D" w:rsidRPr="00017EE9">
        <w:rPr>
          <w:rFonts w:ascii="Times New Roman" w:eastAsia="Times New Roman" w:hAnsi="Times New Roman" w:cs="Times New Roman"/>
          <w:color w:val="000000"/>
        </w:rPr>
        <w:t xml:space="preserve"> </w:t>
      </w:r>
      <w:proofErr w:type="spellStart"/>
      <w:r w:rsidR="0004732D" w:rsidRPr="00017EE9">
        <w:rPr>
          <w:rFonts w:ascii="Times New Roman" w:eastAsia="Times New Roman" w:hAnsi="Times New Roman" w:cs="Times New Roman"/>
          <w:color w:val="000000"/>
        </w:rPr>
        <w:t>Jha</w:t>
      </w:r>
      <w:proofErr w:type="spellEnd"/>
      <w:r w:rsidR="0004732D" w:rsidRPr="00017EE9">
        <w:rPr>
          <w:rFonts w:ascii="Times New Roman" w:eastAsia="Times New Roman" w:hAnsi="Times New Roman" w:cs="Times New Roman"/>
          <w:color w:val="000000"/>
        </w:rPr>
        <w:t>, M.</w:t>
      </w:r>
      <w:r w:rsidRPr="00017EE9">
        <w:rPr>
          <w:rFonts w:ascii="Times New Roman" w:eastAsia="Times New Roman" w:hAnsi="Times New Roman" w:cs="Times New Roman"/>
          <w:color w:val="000000"/>
        </w:rPr>
        <w:t xml:space="preserve"> (2017)</w:t>
      </w:r>
      <w:r w:rsidR="0004732D" w:rsidRPr="00017EE9">
        <w:rPr>
          <w:rFonts w:ascii="Times New Roman" w:eastAsia="Times New Roman" w:hAnsi="Times New Roman" w:cs="Times New Roman"/>
          <w:color w:val="000000"/>
        </w:rPr>
        <w:t xml:space="preserve"> Values influencing sustainable consumption behaviour: Exploring the contextual relationship. </w:t>
      </w:r>
      <w:r w:rsidR="00B63BD9" w:rsidRPr="00017EE9">
        <w:rPr>
          <w:rFonts w:ascii="Times New Roman" w:eastAsia="Times New Roman" w:hAnsi="Times New Roman" w:cs="Times New Roman"/>
          <w:i/>
          <w:color w:val="000000"/>
        </w:rPr>
        <w:t xml:space="preserve">J. Bus. Res. </w:t>
      </w:r>
      <w:r w:rsidR="0004732D" w:rsidRPr="00017EE9">
        <w:rPr>
          <w:rFonts w:ascii="Times New Roman" w:eastAsia="Times New Roman" w:hAnsi="Times New Roman" w:cs="Times New Roman"/>
          <w:color w:val="000000"/>
        </w:rPr>
        <w:t>76, 77-88.</w:t>
      </w:r>
      <w:r w:rsidR="00017EE9" w:rsidRPr="00017EE9">
        <w:rPr>
          <w:rFonts w:ascii="Times New Roman" w:eastAsia="Times New Roman" w:hAnsi="Times New Roman" w:cs="Times New Roman"/>
          <w:color w:val="000000"/>
        </w:rPr>
        <w:t xml:space="preserve"> https://doi.org/10.1016/j.jbusres.2017.03.010</w:t>
      </w:r>
    </w:p>
    <w:p w14:paraId="000000DA" w14:textId="2782A169" w:rsidR="00021261" w:rsidRPr="00EC5F69" w:rsidRDefault="00940D6A">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EC5F69">
        <w:rPr>
          <w:rFonts w:ascii="Times New Roman" w:eastAsia="Times New Roman" w:hAnsi="Times New Roman" w:cs="Times New Roman"/>
          <w:color w:val="000000"/>
        </w:rPr>
        <w:t xml:space="preserve">Smith, P. B., </w:t>
      </w:r>
      <w:proofErr w:type="spellStart"/>
      <w:r w:rsidRPr="00EC5F69">
        <w:rPr>
          <w:rFonts w:ascii="Times New Roman" w:eastAsia="Times New Roman" w:hAnsi="Times New Roman" w:cs="Times New Roman"/>
          <w:color w:val="000000"/>
        </w:rPr>
        <w:t>Trompenaars</w:t>
      </w:r>
      <w:proofErr w:type="spellEnd"/>
      <w:r w:rsidRPr="00EC5F69">
        <w:rPr>
          <w:rFonts w:ascii="Times New Roman" w:eastAsia="Times New Roman" w:hAnsi="Times New Roman" w:cs="Times New Roman"/>
          <w:color w:val="000000"/>
        </w:rPr>
        <w:t>, F., Dugan, S. (1995)</w:t>
      </w:r>
      <w:r w:rsidR="0004732D" w:rsidRPr="00EC5F69">
        <w:rPr>
          <w:rFonts w:ascii="Times New Roman" w:eastAsia="Times New Roman" w:hAnsi="Times New Roman" w:cs="Times New Roman"/>
          <w:color w:val="000000"/>
        </w:rPr>
        <w:t xml:space="preserve"> The Rotter locus of control scale in 43 countries: A test of cultural relativity. </w:t>
      </w:r>
      <w:r w:rsidR="00100567" w:rsidRPr="00EC5F69">
        <w:rPr>
          <w:rFonts w:ascii="Times New Roman" w:eastAsia="Times New Roman" w:hAnsi="Times New Roman" w:cs="Times New Roman"/>
          <w:i/>
          <w:color w:val="000000"/>
        </w:rPr>
        <w:t>Int. J. Psychol.</w:t>
      </w:r>
      <w:r w:rsidR="0004732D" w:rsidRPr="00EC5F69">
        <w:rPr>
          <w:rFonts w:ascii="Times New Roman" w:eastAsia="Times New Roman" w:hAnsi="Times New Roman" w:cs="Times New Roman"/>
          <w:i/>
          <w:color w:val="000000"/>
        </w:rPr>
        <w:t xml:space="preserve"> 30</w:t>
      </w:r>
      <w:r w:rsidR="0004732D" w:rsidRPr="00EC5F69">
        <w:rPr>
          <w:rFonts w:ascii="Times New Roman" w:eastAsia="Times New Roman" w:hAnsi="Times New Roman" w:cs="Times New Roman"/>
          <w:color w:val="000000"/>
        </w:rPr>
        <w:t>(3), 377-400.</w:t>
      </w:r>
      <w:r w:rsidR="00EC5F69" w:rsidRPr="00EC5F69">
        <w:rPr>
          <w:rFonts w:ascii="Times New Roman" w:eastAsia="Times New Roman" w:hAnsi="Times New Roman" w:cs="Times New Roman"/>
          <w:color w:val="000000"/>
        </w:rPr>
        <w:t xml:space="preserve"> https://doi.org/10.1080/00207599508246576</w:t>
      </w:r>
    </w:p>
    <w:p w14:paraId="000000DB" w14:textId="75DC6B15" w:rsidR="00021261" w:rsidRPr="00EC5F69"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EC5F69">
        <w:rPr>
          <w:rFonts w:ascii="Times New Roman" w:eastAsia="Times New Roman" w:hAnsi="Times New Roman" w:cs="Times New Roman"/>
          <w:color w:val="000000"/>
        </w:rPr>
        <w:lastRenderedPageBreak/>
        <w:t>Stancu</w:t>
      </w:r>
      <w:proofErr w:type="spellEnd"/>
      <w:r w:rsidRPr="00EC5F69">
        <w:rPr>
          <w:rFonts w:ascii="Times New Roman" w:eastAsia="Times New Roman" w:hAnsi="Times New Roman" w:cs="Times New Roman"/>
          <w:color w:val="000000"/>
        </w:rPr>
        <w:t xml:space="preserve">, V., </w:t>
      </w:r>
      <w:proofErr w:type="spellStart"/>
      <w:r w:rsidRPr="00EC5F69">
        <w:rPr>
          <w:rFonts w:ascii="Times New Roman" w:eastAsia="Times New Roman" w:hAnsi="Times New Roman" w:cs="Times New Roman"/>
          <w:color w:val="000000"/>
        </w:rPr>
        <w:t>Haugaar</w:t>
      </w:r>
      <w:r w:rsidR="00940D6A" w:rsidRPr="00EC5F69">
        <w:rPr>
          <w:rFonts w:ascii="Times New Roman" w:eastAsia="Times New Roman" w:hAnsi="Times New Roman" w:cs="Times New Roman"/>
          <w:color w:val="000000"/>
        </w:rPr>
        <w:t>d</w:t>
      </w:r>
      <w:proofErr w:type="spellEnd"/>
      <w:r w:rsidR="00940D6A" w:rsidRPr="00EC5F69">
        <w:rPr>
          <w:rFonts w:ascii="Times New Roman" w:eastAsia="Times New Roman" w:hAnsi="Times New Roman" w:cs="Times New Roman"/>
          <w:color w:val="000000"/>
        </w:rPr>
        <w:t xml:space="preserve">, P., </w:t>
      </w:r>
      <w:proofErr w:type="spellStart"/>
      <w:r w:rsidR="00940D6A" w:rsidRPr="00EC5F69">
        <w:rPr>
          <w:rFonts w:ascii="Times New Roman" w:eastAsia="Times New Roman" w:hAnsi="Times New Roman" w:cs="Times New Roman"/>
          <w:color w:val="000000"/>
        </w:rPr>
        <w:t>Lähteenmäki</w:t>
      </w:r>
      <w:proofErr w:type="spellEnd"/>
      <w:r w:rsidR="00940D6A" w:rsidRPr="00EC5F69">
        <w:rPr>
          <w:rFonts w:ascii="Times New Roman" w:eastAsia="Times New Roman" w:hAnsi="Times New Roman" w:cs="Times New Roman"/>
          <w:color w:val="000000"/>
        </w:rPr>
        <w:t>, L. (2016)</w:t>
      </w:r>
      <w:r w:rsidRPr="00EC5F69">
        <w:rPr>
          <w:rFonts w:ascii="Times New Roman" w:eastAsia="Times New Roman" w:hAnsi="Times New Roman" w:cs="Times New Roman"/>
          <w:color w:val="000000"/>
        </w:rPr>
        <w:t xml:space="preserve"> Determinants of </w:t>
      </w:r>
      <w:proofErr w:type="gramStart"/>
      <w:r w:rsidRPr="00EC5F69">
        <w:rPr>
          <w:rFonts w:ascii="Times New Roman" w:eastAsia="Times New Roman" w:hAnsi="Times New Roman" w:cs="Times New Roman"/>
          <w:color w:val="000000"/>
        </w:rPr>
        <w:t>consumer food waste behaviour</w:t>
      </w:r>
      <w:proofErr w:type="gramEnd"/>
      <w:r w:rsidRPr="00EC5F69">
        <w:rPr>
          <w:rFonts w:ascii="Times New Roman" w:eastAsia="Times New Roman" w:hAnsi="Times New Roman" w:cs="Times New Roman"/>
          <w:color w:val="000000"/>
        </w:rPr>
        <w:t xml:space="preserve">: Two routes to food waste. </w:t>
      </w:r>
      <w:r w:rsidRPr="00EC5F69">
        <w:rPr>
          <w:rFonts w:ascii="Times New Roman" w:eastAsia="Times New Roman" w:hAnsi="Times New Roman" w:cs="Times New Roman"/>
          <w:i/>
          <w:color w:val="000000"/>
        </w:rPr>
        <w:t>Appetite, 96</w:t>
      </w:r>
      <w:r w:rsidRPr="00EC5F69">
        <w:rPr>
          <w:rFonts w:ascii="Times New Roman" w:eastAsia="Times New Roman" w:hAnsi="Times New Roman" w:cs="Times New Roman"/>
          <w:color w:val="000000"/>
        </w:rPr>
        <w:t>, 7-17.</w:t>
      </w:r>
      <w:r w:rsidR="00EC5F69" w:rsidRPr="00EC5F69">
        <w:rPr>
          <w:rFonts w:ascii="Times New Roman" w:eastAsia="Times New Roman" w:hAnsi="Times New Roman" w:cs="Times New Roman"/>
          <w:color w:val="000000"/>
        </w:rPr>
        <w:t xml:space="preserve"> https://doi.org/10.1016/j.appet.2015.08.025</w:t>
      </w:r>
    </w:p>
    <w:p w14:paraId="000000DC" w14:textId="4C3DECC5"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EC5F69">
        <w:rPr>
          <w:rFonts w:ascii="Times New Roman" w:eastAsia="Times New Roman" w:hAnsi="Times New Roman" w:cs="Times New Roman"/>
          <w:color w:val="000000"/>
        </w:rPr>
        <w:t>Stefan, V., v</w:t>
      </w:r>
      <w:r w:rsidR="00940D6A" w:rsidRPr="00EC5F69">
        <w:rPr>
          <w:rFonts w:ascii="Times New Roman" w:eastAsia="Times New Roman" w:hAnsi="Times New Roman" w:cs="Times New Roman"/>
          <w:color w:val="000000"/>
        </w:rPr>
        <w:t xml:space="preserve">an </w:t>
      </w:r>
      <w:proofErr w:type="spellStart"/>
      <w:r w:rsidR="00940D6A" w:rsidRPr="00EC5F69">
        <w:rPr>
          <w:rFonts w:ascii="Times New Roman" w:eastAsia="Times New Roman" w:hAnsi="Times New Roman" w:cs="Times New Roman"/>
          <w:color w:val="000000"/>
        </w:rPr>
        <w:t>Herpen</w:t>
      </w:r>
      <w:proofErr w:type="spellEnd"/>
      <w:r w:rsidR="00940D6A" w:rsidRPr="00EC5F69">
        <w:rPr>
          <w:rFonts w:ascii="Times New Roman" w:eastAsia="Times New Roman" w:hAnsi="Times New Roman" w:cs="Times New Roman"/>
          <w:color w:val="000000"/>
        </w:rPr>
        <w:t xml:space="preserve">, E., </w:t>
      </w:r>
      <w:proofErr w:type="spellStart"/>
      <w:r w:rsidR="00940D6A" w:rsidRPr="00EC5F69">
        <w:rPr>
          <w:rFonts w:ascii="Times New Roman" w:eastAsia="Times New Roman" w:hAnsi="Times New Roman" w:cs="Times New Roman"/>
          <w:color w:val="000000"/>
        </w:rPr>
        <w:t>Tudoran</w:t>
      </w:r>
      <w:proofErr w:type="spellEnd"/>
      <w:r w:rsidR="00940D6A" w:rsidRPr="00EC5F69">
        <w:rPr>
          <w:rFonts w:ascii="Times New Roman" w:eastAsia="Times New Roman" w:hAnsi="Times New Roman" w:cs="Times New Roman"/>
          <w:color w:val="000000"/>
        </w:rPr>
        <w:t>, A. A.,</w:t>
      </w:r>
      <w:r w:rsidRPr="00EC5F69">
        <w:rPr>
          <w:rFonts w:ascii="Times New Roman" w:eastAsia="Times New Roman" w:hAnsi="Times New Roman" w:cs="Times New Roman"/>
          <w:color w:val="000000"/>
        </w:rPr>
        <w:t xml:space="preserve"> </w:t>
      </w:r>
      <w:proofErr w:type="spellStart"/>
      <w:r w:rsidR="00940D6A" w:rsidRPr="00EC5F69">
        <w:rPr>
          <w:rFonts w:ascii="Times New Roman" w:eastAsia="Times New Roman" w:hAnsi="Times New Roman" w:cs="Times New Roman"/>
          <w:color w:val="000000"/>
        </w:rPr>
        <w:t>Lähteenmäki</w:t>
      </w:r>
      <w:proofErr w:type="spellEnd"/>
      <w:r w:rsidR="00940D6A" w:rsidRPr="00EC5F69">
        <w:rPr>
          <w:rFonts w:ascii="Times New Roman" w:eastAsia="Times New Roman" w:hAnsi="Times New Roman" w:cs="Times New Roman"/>
          <w:color w:val="000000"/>
        </w:rPr>
        <w:t>, L. (2013)</w:t>
      </w:r>
      <w:r w:rsidRPr="00EC5F69">
        <w:rPr>
          <w:rFonts w:ascii="Times New Roman" w:eastAsia="Times New Roman" w:hAnsi="Times New Roman" w:cs="Times New Roman"/>
          <w:color w:val="000000"/>
        </w:rPr>
        <w:t xml:space="preserve"> Avoiding food waste by Romanian consumers: The importance of planning and shopping routines. </w:t>
      </w:r>
      <w:r w:rsidR="000D3309" w:rsidRPr="00EC5F69">
        <w:rPr>
          <w:rFonts w:ascii="Times New Roman" w:eastAsia="Times New Roman" w:hAnsi="Times New Roman" w:cs="Times New Roman"/>
          <w:i/>
          <w:color w:val="000000"/>
        </w:rPr>
        <w:t>Food Qual. Prefer.</w:t>
      </w:r>
      <w:r w:rsidRPr="00EC5F69">
        <w:rPr>
          <w:rFonts w:ascii="Times New Roman" w:eastAsia="Times New Roman" w:hAnsi="Times New Roman" w:cs="Times New Roman"/>
          <w:i/>
          <w:color w:val="000000"/>
        </w:rPr>
        <w:t xml:space="preserve"> 28</w:t>
      </w:r>
      <w:r w:rsidRPr="00EC5F69">
        <w:rPr>
          <w:rFonts w:ascii="Times New Roman" w:eastAsia="Times New Roman" w:hAnsi="Times New Roman" w:cs="Times New Roman"/>
          <w:color w:val="000000"/>
        </w:rPr>
        <w:t>(1), 375-381.</w:t>
      </w:r>
      <w:r w:rsidR="00EC5F69" w:rsidRPr="00EC5F69">
        <w:rPr>
          <w:rFonts w:ascii="Times New Roman" w:eastAsia="Times New Roman" w:hAnsi="Times New Roman" w:cs="Times New Roman"/>
          <w:color w:val="000000"/>
        </w:rPr>
        <w:t xml:space="preserve"> https://doi.org/10.1016/j.foodqual.2012.11.001</w:t>
      </w:r>
    </w:p>
    <w:p w14:paraId="55202716" w14:textId="09EA2BE5" w:rsidR="00940D6A" w:rsidRPr="00ED07B5" w:rsidRDefault="00940D6A" w:rsidP="00940D6A">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A14F21">
        <w:rPr>
          <w:rFonts w:ascii="Times New Roman" w:eastAsia="Times New Roman" w:hAnsi="Times New Roman" w:cs="Times New Roman"/>
          <w:color w:val="000000"/>
        </w:rPr>
        <w:t xml:space="preserve">Steffen, W., Richardson, K., </w:t>
      </w:r>
      <w:proofErr w:type="spellStart"/>
      <w:r w:rsidRPr="00A14F21">
        <w:rPr>
          <w:rFonts w:ascii="Times New Roman" w:eastAsia="Times New Roman" w:hAnsi="Times New Roman" w:cs="Times New Roman"/>
          <w:color w:val="000000"/>
        </w:rPr>
        <w:t>Rockström</w:t>
      </w:r>
      <w:proofErr w:type="spellEnd"/>
      <w:r w:rsidRPr="00A14F21">
        <w:rPr>
          <w:rFonts w:ascii="Times New Roman" w:eastAsia="Times New Roman" w:hAnsi="Times New Roman" w:cs="Times New Roman"/>
          <w:color w:val="000000"/>
        </w:rPr>
        <w:t xml:space="preserve">, J., Cornell, S. E., </w:t>
      </w:r>
      <w:proofErr w:type="spellStart"/>
      <w:r w:rsidRPr="00A14F21">
        <w:rPr>
          <w:rFonts w:ascii="Times New Roman" w:eastAsia="Times New Roman" w:hAnsi="Times New Roman" w:cs="Times New Roman"/>
          <w:color w:val="000000"/>
        </w:rPr>
        <w:t>Fetzer</w:t>
      </w:r>
      <w:proofErr w:type="spellEnd"/>
      <w:r w:rsidRPr="00A14F21">
        <w:rPr>
          <w:rFonts w:ascii="Times New Roman" w:eastAsia="Times New Roman" w:hAnsi="Times New Roman" w:cs="Times New Roman"/>
          <w:color w:val="000000"/>
        </w:rPr>
        <w:t xml:space="preserve">, I., Bennett, E. M., et al. (2015) </w:t>
      </w:r>
      <w:proofErr w:type="gramStart"/>
      <w:r w:rsidRPr="00A14F21">
        <w:rPr>
          <w:rFonts w:ascii="Times New Roman" w:eastAsia="Times New Roman" w:hAnsi="Times New Roman" w:cs="Times New Roman"/>
          <w:color w:val="000000"/>
        </w:rPr>
        <w:t>Planetary</w:t>
      </w:r>
      <w:proofErr w:type="gramEnd"/>
      <w:r w:rsidRPr="00A14F21">
        <w:rPr>
          <w:rFonts w:ascii="Times New Roman" w:eastAsia="Times New Roman" w:hAnsi="Times New Roman" w:cs="Times New Roman"/>
          <w:color w:val="000000"/>
        </w:rPr>
        <w:t xml:space="preserve"> boundaries: Guiding human development on a changing planet. </w:t>
      </w:r>
      <w:r w:rsidRPr="00A14F21">
        <w:rPr>
          <w:rFonts w:ascii="Times New Roman" w:eastAsia="Times New Roman" w:hAnsi="Times New Roman" w:cs="Times New Roman"/>
          <w:i/>
          <w:iCs/>
          <w:color w:val="000000"/>
        </w:rPr>
        <w:t xml:space="preserve">Science, </w:t>
      </w:r>
      <w:r w:rsidRPr="00A14F21">
        <w:rPr>
          <w:rFonts w:ascii="Times New Roman" w:eastAsia="Times New Roman" w:hAnsi="Times New Roman" w:cs="Times New Roman"/>
          <w:color w:val="000000"/>
        </w:rPr>
        <w:t>347(6223).</w:t>
      </w:r>
      <w:r w:rsidR="00A14F21" w:rsidRPr="00A14F21">
        <w:rPr>
          <w:rFonts w:ascii="Times New Roman" w:eastAsia="Times New Roman" w:hAnsi="Times New Roman" w:cs="Times New Roman"/>
          <w:color w:val="000000"/>
        </w:rPr>
        <w:t xml:space="preserve"> 10.1126/science.1259855</w:t>
      </w:r>
    </w:p>
    <w:p w14:paraId="000000DD" w14:textId="17F58D93" w:rsidR="00021261" w:rsidRPr="00ED07B5" w:rsidRDefault="00940D6A">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8A0FA0">
        <w:rPr>
          <w:rFonts w:ascii="Times New Roman" w:eastAsia="Times New Roman" w:hAnsi="Times New Roman" w:cs="Times New Roman"/>
          <w:color w:val="000000"/>
        </w:rPr>
        <w:t xml:space="preserve">Steg, L., </w:t>
      </w:r>
      <w:proofErr w:type="gramStart"/>
      <w:r w:rsidRPr="008A0FA0">
        <w:rPr>
          <w:rFonts w:ascii="Times New Roman" w:eastAsia="Times New Roman" w:hAnsi="Times New Roman" w:cs="Times New Roman"/>
          <w:color w:val="000000"/>
        </w:rPr>
        <w:t>De</w:t>
      </w:r>
      <w:proofErr w:type="gramEnd"/>
      <w:r w:rsidRPr="008A0FA0">
        <w:rPr>
          <w:rFonts w:ascii="Times New Roman" w:eastAsia="Times New Roman" w:hAnsi="Times New Roman" w:cs="Times New Roman"/>
          <w:color w:val="000000"/>
        </w:rPr>
        <w:t xml:space="preserve"> Groot, J. (2010)</w:t>
      </w:r>
      <w:r w:rsidR="0004732D" w:rsidRPr="008A0FA0">
        <w:rPr>
          <w:rFonts w:ascii="Times New Roman" w:eastAsia="Times New Roman" w:hAnsi="Times New Roman" w:cs="Times New Roman"/>
          <w:color w:val="000000"/>
        </w:rPr>
        <w:t xml:space="preserve"> Explaining prosocial intentions: Testing causal relationships in the norm activation model. </w:t>
      </w:r>
      <w:r w:rsidR="005A566D" w:rsidRPr="008A0FA0">
        <w:rPr>
          <w:rFonts w:ascii="Times New Roman" w:eastAsia="Times New Roman" w:hAnsi="Times New Roman" w:cs="Times New Roman"/>
          <w:i/>
          <w:color w:val="000000"/>
        </w:rPr>
        <w:t>Br. J. Soc. Psychol.</w:t>
      </w:r>
      <w:r w:rsidR="0004732D" w:rsidRPr="008A0FA0">
        <w:rPr>
          <w:rFonts w:ascii="Times New Roman" w:eastAsia="Times New Roman" w:hAnsi="Times New Roman" w:cs="Times New Roman"/>
          <w:i/>
          <w:color w:val="000000"/>
        </w:rPr>
        <w:t xml:space="preserve"> 49</w:t>
      </w:r>
      <w:r w:rsidR="0004732D" w:rsidRPr="008A0FA0">
        <w:rPr>
          <w:rFonts w:ascii="Times New Roman" w:eastAsia="Times New Roman" w:hAnsi="Times New Roman" w:cs="Times New Roman"/>
          <w:color w:val="000000"/>
        </w:rPr>
        <w:t>(4), 725-743.</w:t>
      </w:r>
      <w:r w:rsidR="008A0FA0" w:rsidRPr="008A0FA0">
        <w:rPr>
          <w:rFonts w:ascii="Times New Roman" w:eastAsia="Times New Roman" w:hAnsi="Times New Roman" w:cs="Times New Roman"/>
          <w:color w:val="000000"/>
        </w:rPr>
        <w:t xml:space="preserve"> https://doi.org/10.1348/014466609X477745</w:t>
      </w:r>
    </w:p>
    <w:p w14:paraId="000000DE" w14:textId="1A528A9B" w:rsidR="00021261" w:rsidRPr="00ED07B5" w:rsidRDefault="00940D6A">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2A0A06">
        <w:rPr>
          <w:rFonts w:ascii="Times New Roman" w:eastAsia="Times New Roman" w:hAnsi="Times New Roman" w:cs="Times New Roman"/>
          <w:color w:val="000000"/>
        </w:rPr>
        <w:t xml:space="preserve">Steg, L., </w:t>
      </w:r>
      <w:proofErr w:type="spellStart"/>
      <w:r w:rsidRPr="002A0A06">
        <w:rPr>
          <w:rFonts w:ascii="Times New Roman" w:eastAsia="Times New Roman" w:hAnsi="Times New Roman" w:cs="Times New Roman"/>
          <w:color w:val="000000"/>
        </w:rPr>
        <w:t>Dreijerink</w:t>
      </w:r>
      <w:proofErr w:type="spellEnd"/>
      <w:r w:rsidRPr="002A0A06">
        <w:rPr>
          <w:rFonts w:ascii="Times New Roman" w:eastAsia="Times New Roman" w:hAnsi="Times New Roman" w:cs="Times New Roman"/>
          <w:color w:val="000000"/>
        </w:rPr>
        <w:t xml:space="preserve">, L., </w:t>
      </w:r>
      <w:proofErr w:type="spellStart"/>
      <w:r w:rsidRPr="002A0A06">
        <w:rPr>
          <w:rFonts w:ascii="Times New Roman" w:eastAsia="Times New Roman" w:hAnsi="Times New Roman" w:cs="Times New Roman"/>
          <w:color w:val="000000"/>
        </w:rPr>
        <w:t>Abrahamse</w:t>
      </w:r>
      <w:proofErr w:type="spellEnd"/>
      <w:r w:rsidRPr="002A0A06">
        <w:rPr>
          <w:rFonts w:ascii="Times New Roman" w:eastAsia="Times New Roman" w:hAnsi="Times New Roman" w:cs="Times New Roman"/>
          <w:color w:val="000000"/>
        </w:rPr>
        <w:t>, W. (2005)</w:t>
      </w:r>
      <w:r w:rsidR="0004732D" w:rsidRPr="002A0A06">
        <w:rPr>
          <w:rFonts w:ascii="Times New Roman" w:eastAsia="Times New Roman" w:hAnsi="Times New Roman" w:cs="Times New Roman"/>
          <w:color w:val="000000"/>
        </w:rPr>
        <w:t xml:space="preserve"> Factors influencing the acceptability of energy policies: A test of VBN theory. </w:t>
      </w:r>
      <w:r w:rsidR="007D24E4" w:rsidRPr="002A0A06">
        <w:rPr>
          <w:rFonts w:ascii="Times New Roman" w:eastAsia="Times New Roman" w:hAnsi="Times New Roman" w:cs="Times New Roman"/>
          <w:i/>
          <w:color w:val="000000"/>
        </w:rPr>
        <w:t>J. Environ. Psychol.</w:t>
      </w:r>
      <w:r w:rsidR="0004732D" w:rsidRPr="002A0A06">
        <w:rPr>
          <w:rFonts w:ascii="Times New Roman" w:eastAsia="Times New Roman" w:hAnsi="Times New Roman" w:cs="Times New Roman"/>
          <w:i/>
          <w:color w:val="000000"/>
        </w:rPr>
        <w:t xml:space="preserve"> 25</w:t>
      </w:r>
      <w:r w:rsidR="0004732D" w:rsidRPr="002A0A06">
        <w:rPr>
          <w:rFonts w:ascii="Times New Roman" w:eastAsia="Times New Roman" w:hAnsi="Times New Roman" w:cs="Times New Roman"/>
          <w:color w:val="000000"/>
        </w:rPr>
        <w:t>(4), 415-425.</w:t>
      </w:r>
      <w:r w:rsidR="002A0A06" w:rsidRPr="002A0A06">
        <w:rPr>
          <w:rFonts w:ascii="Times New Roman" w:eastAsia="Times New Roman" w:hAnsi="Times New Roman" w:cs="Times New Roman"/>
          <w:color w:val="000000"/>
        </w:rPr>
        <w:t xml:space="preserve"> https://doi.org/10.1016/j.jenvp.2005.08.003</w:t>
      </w:r>
    </w:p>
    <w:p w14:paraId="000000DF" w14:textId="151555CA" w:rsidR="00021261" w:rsidRPr="00ED07B5" w:rsidRDefault="00940D6A">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2A0A06">
        <w:rPr>
          <w:rFonts w:ascii="Times New Roman" w:eastAsia="Times New Roman" w:hAnsi="Times New Roman" w:cs="Times New Roman"/>
          <w:color w:val="000000"/>
        </w:rPr>
        <w:t>Stern, P. C. (2000)</w:t>
      </w:r>
      <w:r w:rsidR="0004732D" w:rsidRPr="002A0A06">
        <w:rPr>
          <w:rFonts w:ascii="Times New Roman" w:eastAsia="Times New Roman" w:hAnsi="Times New Roman" w:cs="Times New Roman"/>
          <w:color w:val="000000"/>
        </w:rPr>
        <w:t xml:space="preserve"> New environmental theories: toward a coherent theory of environmentally significant </w:t>
      </w:r>
      <w:proofErr w:type="spellStart"/>
      <w:r w:rsidR="0004732D" w:rsidRPr="002A0A06">
        <w:rPr>
          <w:rFonts w:ascii="Times New Roman" w:eastAsia="Times New Roman" w:hAnsi="Times New Roman" w:cs="Times New Roman"/>
          <w:color w:val="000000"/>
        </w:rPr>
        <w:t>behavior</w:t>
      </w:r>
      <w:proofErr w:type="spellEnd"/>
      <w:r w:rsidR="0004732D" w:rsidRPr="002A0A06">
        <w:rPr>
          <w:rFonts w:ascii="Times New Roman" w:eastAsia="Times New Roman" w:hAnsi="Times New Roman" w:cs="Times New Roman"/>
          <w:color w:val="000000"/>
        </w:rPr>
        <w:t xml:space="preserve">. </w:t>
      </w:r>
      <w:r w:rsidR="0068447B" w:rsidRPr="002A0A06">
        <w:rPr>
          <w:rFonts w:ascii="Times New Roman" w:eastAsia="Times New Roman" w:hAnsi="Times New Roman" w:cs="Times New Roman"/>
          <w:i/>
          <w:color w:val="000000"/>
        </w:rPr>
        <w:t>J. Soc. Issues</w:t>
      </w:r>
      <w:r w:rsidR="0004732D" w:rsidRPr="002A0A06">
        <w:rPr>
          <w:rFonts w:ascii="Times New Roman" w:eastAsia="Times New Roman" w:hAnsi="Times New Roman" w:cs="Times New Roman"/>
          <w:i/>
          <w:color w:val="000000"/>
        </w:rPr>
        <w:t>, 56</w:t>
      </w:r>
      <w:r w:rsidR="0004732D" w:rsidRPr="002A0A06">
        <w:rPr>
          <w:rFonts w:ascii="Times New Roman" w:eastAsia="Times New Roman" w:hAnsi="Times New Roman" w:cs="Times New Roman"/>
          <w:color w:val="000000"/>
        </w:rPr>
        <w:t>(3), 407-424.</w:t>
      </w:r>
      <w:r w:rsidR="002A0A06" w:rsidRPr="002A0A06">
        <w:rPr>
          <w:rFonts w:ascii="Times New Roman" w:eastAsia="Times New Roman" w:hAnsi="Times New Roman" w:cs="Times New Roman"/>
          <w:color w:val="000000"/>
        </w:rPr>
        <w:t xml:space="preserve"> https://doi.org/10.1111/0022-4537.00175</w:t>
      </w:r>
    </w:p>
    <w:p w14:paraId="000000E0" w14:textId="7986D424" w:rsidR="00021261" w:rsidRPr="00ED07B5" w:rsidRDefault="00940D6A">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2A0A06">
        <w:rPr>
          <w:rFonts w:ascii="Times New Roman" w:eastAsia="Times New Roman" w:hAnsi="Times New Roman" w:cs="Times New Roman"/>
          <w:color w:val="000000"/>
        </w:rPr>
        <w:t>Swaidan</w:t>
      </w:r>
      <w:proofErr w:type="spellEnd"/>
      <w:r w:rsidRPr="002A0A06">
        <w:rPr>
          <w:rFonts w:ascii="Times New Roman" w:eastAsia="Times New Roman" w:hAnsi="Times New Roman" w:cs="Times New Roman"/>
          <w:color w:val="000000"/>
        </w:rPr>
        <w:t>, Z. (2012)</w:t>
      </w:r>
      <w:r w:rsidR="0004732D" w:rsidRPr="002A0A06">
        <w:rPr>
          <w:rFonts w:ascii="Times New Roman" w:eastAsia="Times New Roman" w:hAnsi="Times New Roman" w:cs="Times New Roman"/>
          <w:color w:val="000000"/>
        </w:rPr>
        <w:t xml:space="preserve"> Culture and consumer ethics. </w:t>
      </w:r>
      <w:r w:rsidR="00D21009" w:rsidRPr="002A0A06">
        <w:rPr>
          <w:rFonts w:ascii="Times New Roman" w:eastAsia="Times New Roman" w:hAnsi="Times New Roman" w:cs="Times New Roman"/>
          <w:i/>
          <w:color w:val="000000"/>
        </w:rPr>
        <w:t>J. Bus. Ethics.</w:t>
      </w:r>
      <w:r w:rsidR="0004732D" w:rsidRPr="002A0A06">
        <w:rPr>
          <w:rFonts w:ascii="Times New Roman" w:eastAsia="Times New Roman" w:hAnsi="Times New Roman" w:cs="Times New Roman"/>
          <w:i/>
          <w:color w:val="000000"/>
        </w:rPr>
        <w:t xml:space="preserve"> 108</w:t>
      </w:r>
      <w:r w:rsidR="0004732D" w:rsidRPr="002A0A06">
        <w:rPr>
          <w:rFonts w:ascii="Times New Roman" w:eastAsia="Times New Roman" w:hAnsi="Times New Roman" w:cs="Times New Roman"/>
          <w:color w:val="000000"/>
        </w:rPr>
        <w:t>(2), 201-213.</w:t>
      </w:r>
      <w:r w:rsidR="002A0A06" w:rsidRPr="002A0A06">
        <w:rPr>
          <w:rFonts w:ascii="Times New Roman" w:eastAsia="Times New Roman" w:hAnsi="Times New Roman" w:cs="Times New Roman"/>
          <w:color w:val="000000"/>
        </w:rPr>
        <w:t xml:space="preserve"> https://doi.org/10.1007/s10551-011-1070-z</w:t>
      </w:r>
    </w:p>
    <w:p w14:paraId="000000E1" w14:textId="5BCB8BA8"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2A0A06">
        <w:rPr>
          <w:rFonts w:ascii="Times New Roman" w:eastAsia="Times New Roman" w:hAnsi="Times New Roman" w:cs="Times New Roman"/>
          <w:color w:val="000000"/>
        </w:rPr>
        <w:t>T</w:t>
      </w:r>
      <w:r w:rsidR="00940D6A" w:rsidRPr="002A0A06">
        <w:rPr>
          <w:rFonts w:ascii="Times New Roman" w:eastAsia="Times New Roman" w:hAnsi="Times New Roman" w:cs="Times New Roman"/>
          <w:color w:val="000000"/>
        </w:rPr>
        <w:t>avakoli</w:t>
      </w:r>
      <w:proofErr w:type="spellEnd"/>
      <w:r w:rsidR="00940D6A" w:rsidRPr="002A0A06">
        <w:rPr>
          <w:rFonts w:ascii="Times New Roman" w:eastAsia="Times New Roman" w:hAnsi="Times New Roman" w:cs="Times New Roman"/>
          <w:color w:val="000000"/>
        </w:rPr>
        <w:t>, A. A., Keenan, J. P.,</w:t>
      </w:r>
      <w:r w:rsidRPr="002A0A06">
        <w:rPr>
          <w:rFonts w:ascii="Times New Roman" w:eastAsia="Times New Roman" w:hAnsi="Times New Roman" w:cs="Times New Roman"/>
          <w:color w:val="000000"/>
        </w:rPr>
        <w:t xml:space="preserve"> </w:t>
      </w:r>
      <w:proofErr w:type="spellStart"/>
      <w:r w:rsidRPr="002A0A06">
        <w:rPr>
          <w:rFonts w:ascii="Times New Roman" w:eastAsia="Times New Roman" w:hAnsi="Times New Roman" w:cs="Times New Roman"/>
          <w:color w:val="000000"/>
        </w:rPr>
        <w:t>Cranjak-Kara</w:t>
      </w:r>
      <w:r w:rsidR="00940D6A" w:rsidRPr="002A0A06">
        <w:rPr>
          <w:rFonts w:ascii="Times New Roman" w:eastAsia="Times New Roman" w:hAnsi="Times New Roman" w:cs="Times New Roman"/>
          <w:color w:val="000000"/>
        </w:rPr>
        <w:t>novic</w:t>
      </w:r>
      <w:proofErr w:type="spellEnd"/>
      <w:r w:rsidR="00940D6A" w:rsidRPr="002A0A06">
        <w:rPr>
          <w:rFonts w:ascii="Times New Roman" w:eastAsia="Times New Roman" w:hAnsi="Times New Roman" w:cs="Times New Roman"/>
          <w:color w:val="000000"/>
        </w:rPr>
        <w:t>, B. (2003)</w:t>
      </w:r>
      <w:r w:rsidRPr="002A0A06">
        <w:rPr>
          <w:rFonts w:ascii="Times New Roman" w:eastAsia="Times New Roman" w:hAnsi="Times New Roman" w:cs="Times New Roman"/>
          <w:color w:val="000000"/>
        </w:rPr>
        <w:t xml:space="preserve"> Culture and whistleblowing an empirical study of Croatian and United States managers utilizing Hofstede's cultural dimensions. </w:t>
      </w:r>
      <w:r w:rsidR="00D21009" w:rsidRPr="002A0A06">
        <w:rPr>
          <w:rFonts w:ascii="Times New Roman" w:eastAsia="Times New Roman" w:hAnsi="Times New Roman" w:cs="Times New Roman"/>
          <w:i/>
          <w:color w:val="000000"/>
        </w:rPr>
        <w:t>J. Bus. Ethics.</w:t>
      </w:r>
      <w:r w:rsidRPr="002A0A06">
        <w:rPr>
          <w:rFonts w:ascii="Times New Roman" w:eastAsia="Times New Roman" w:hAnsi="Times New Roman" w:cs="Times New Roman"/>
          <w:i/>
          <w:color w:val="000000"/>
        </w:rPr>
        <w:t xml:space="preserve"> </w:t>
      </w:r>
      <w:proofErr w:type="gramStart"/>
      <w:r w:rsidRPr="002A0A06">
        <w:rPr>
          <w:rFonts w:ascii="Times New Roman" w:eastAsia="Times New Roman" w:hAnsi="Times New Roman" w:cs="Times New Roman"/>
          <w:i/>
          <w:color w:val="000000"/>
        </w:rPr>
        <w:t>43</w:t>
      </w:r>
      <w:proofErr w:type="gramEnd"/>
      <w:r w:rsidRPr="002A0A06">
        <w:rPr>
          <w:rFonts w:ascii="Times New Roman" w:eastAsia="Times New Roman" w:hAnsi="Times New Roman" w:cs="Times New Roman"/>
          <w:color w:val="000000"/>
        </w:rPr>
        <w:t>(1-2), 49-64.</w:t>
      </w:r>
      <w:r w:rsidR="002A0A06" w:rsidRPr="002A0A06">
        <w:rPr>
          <w:rFonts w:ascii="Times New Roman" w:eastAsia="Times New Roman" w:hAnsi="Times New Roman" w:cs="Times New Roman"/>
          <w:color w:val="000000"/>
        </w:rPr>
        <w:t xml:space="preserve"> https://doi.org/10.1023/A:1022959131133</w:t>
      </w:r>
    </w:p>
    <w:p w14:paraId="000000E2" w14:textId="4C5D0433"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2A0A06">
        <w:rPr>
          <w:rFonts w:ascii="Times New Roman" w:eastAsia="Times New Roman" w:hAnsi="Times New Roman" w:cs="Times New Roman"/>
          <w:color w:val="000000"/>
        </w:rPr>
        <w:t>Thøgersen</w:t>
      </w:r>
      <w:proofErr w:type="spellEnd"/>
      <w:r w:rsidRPr="002A0A06">
        <w:rPr>
          <w:rFonts w:ascii="Times New Roman" w:eastAsia="Times New Roman" w:hAnsi="Times New Roman" w:cs="Times New Roman"/>
          <w:color w:val="000000"/>
        </w:rPr>
        <w:t xml:space="preserve">, J. (1999) </w:t>
      </w:r>
      <w:proofErr w:type="gramStart"/>
      <w:r w:rsidRPr="002A0A06">
        <w:rPr>
          <w:rFonts w:ascii="Times New Roman" w:eastAsia="Times New Roman" w:hAnsi="Times New Roman" w:cs="Times New Roman"/>
          <w:color w:val="000000"/>
        </w:rPr>
        <w:t>The</w:t>
      </w:r>
      <w:proofErr w:type="gramEnd"/>
      <w:r w:rsidRPr="002A0A06">
        <w:rPr>
          <w:rFonts w:ascii="Times New Roman" w:eastAsia="Times New Roman" w:hAnsi="Times New Roman" w:cs="Times New Roman"/>
          <w:color w:val="000000"/>
        </w:rPr>
        <w:t xml:space="preserve"> ethical consumer. Moral norms and packaging choice. </w:t>
      </w:r>
      <w:r w:rsidR="00B24A9A" w:rsidRPr="002A0A06">
        <w:rPr>
          <w:rFonts w:ascii="Times New Roman" w:eastAsia="Times New Roman" w:hAnsi="Times New Roman" w:cs="Times New Roman"/>
          <w:i/>
          <w:color w:val="000000"/>
        </w:rPr>
        <w:t xml:space="preserve">J. </w:t>
      </w:r>
      <w:proofErr w:type="spellStart"/>
      <w:r w:rsidR="00B24A9A" w:rsidRPr="002A0A06">
        <w:rPr>
          <w:rFonts w:ascii="Times New Roman" w:eastAsia="Times New Roman" w:hAnsi="Times New Roman" w:cs="Times New Roman"/>
          <w:i/>
          <w:color w:val="000000"/>
        </w:rPr>
        <w:t>Consum</w:t>
      </w:r>
      <w:proofErr w:type="spellEnd"/>
      <w:r w:rsidR="00B24A9A" w:rsidRPr="002A0A06">
        <w:rPr>
          <w:rFonts w:ascii="Times New Roman" w:eastAsia="Times New Roman" w:hAnsi="Times New Roman" w:cs="Times New Roman"/>
          <w:i/>
          <w:color w:val="000000"/>
        </w:rPr>
        <w:t>. Policy</w:t>
      </w:r>
      <w:r w:rsidRPr="002A0A06">
        <w:rPr>
          <w:rFonts w:ascii="Times New Roman" w:eastAsia="Times New Roman" w:hAnsi="Times New Roman" w:cs="Times New Roman"/>
          <w:i/>
          <w:color w:val="000000"/>
        </w:rPr>
        <w:t>, 22</w:t>
      </w:r>
      <w:r w:rsidRPr="002A0A06">
        <w:rPr>
          <w:rFonts w:ascii="Times New Roman" w:eastAsia="Times New Roman" w:hAnsi="Times New Roman" w:cs="Times New Roman"/>
          <w:color w:val="000000"/>
        </w:rPr>
        <w:t>(4), 439-460.</w:t>
      </w:r>
      <w:r w:rsidR="002A0A06" w:rsidRPr="002A0A06">
        <w:rPr>
          <w:rFonts w:ascii="Times New Roman" w:eastAsia="Times New Roman" w:hAnsi="Times New Roman" w:cs="Times New Roman"/>
          <w:color w:val="000000"/>
        </w:rPr>
        <w:t xml:space="preserve"> https://doi.org/10.1023/A:1006225711603</w:t>
      </w:r>
    </w:p>
    <w:p w14:paraId="000000E3" w14:textId="0B4C2979" w:rsidR="00021261" w:rsidRPr="00ED07B5" w:rsidRDefault="00940D6A">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2A0A06">
        <w:rPr>
          <w:rFonts w:ascii="Times New Roman" w:eastAsia="Times New Roman" w:hAnsi="Times New Roman" w:cs="Times New Roman"/>
          <w:color w:val="000000"/>
        </w:rPr>
        <w:t>Thorne, L., Saunders, S. B. (2002)</w:t>
      </w:r>
      <w:r w:rsidR="0004732D" w:rsidRPr="002A0A06">
        <w:rPr>
          <w:rFonts w:ascii="Times New Roman" w:eastAsia="Times New Roman" w:hAnsi="Times New Roman" w:cs="Times New Roman"/>
          <w:color w:val="000000"/>
        </w:rPr>
        <w:t xml:space="preserve"> </w:t>
      </w:r>
      <w:proofErr w:type="gramStart"/>
      <w:r w:rsidR="0004732D" w:rsidRPr="002A0A06">
        <w:rPr>
          <w:rFonts w:ascii="Times New Roman" w:eastAsia="Times New Roman" w:hAnsi="Times New Roman" w:cs="Times New Roman"/>
          <w:color w:val="000000"/>
        </w:rPr>
        <w:t>The</w:t>
      </w:r>
      <w:proofErr w:type="gramEnd"/>
      <w:r w:rsidR="0004732D" w:rsidRPr="002A0A06">
        <w:rPr>
          <w:rFonts w:ascii="Times New Roman" w:eastAsia="Times New Roman" w:hAnsi="Times New Roman" w:cs="Times New Roman"/>
          <w:color w:val="000000"/>
        </w:rPr>
        <w:t xml:space="preserve"> socio-cultural embeddedness of individuals' ethical reasoning in organizations (cross-cultural ethics).</w:t>
      </w:r>
      <w:r w:rsidR="00D21009" w:rsidRPr="002A0A06">
        <w:rPr>
          <w:rFonts w:ascii="Times New Roman" w:eastAsia="Times New Roman" w:hAnsi="Times New Roman" w:cs="Times New Roman"/>
          <w:color w:val="000000"/>
        </w:rPr>
        <w:t xml:space="preserve"> </w:t>
      </w:r>
      <w:r w:rsidR="00D21009" w:rsidRPr="002A0A06">
        <w:rPr>
          <w:rFonts w:ascii="Times New Roman" w:eastAsia="Times New Roman" w:hAnsi="Times New Roman" w:cs="Times New Roman"/>
          <w:i/>
          <w:color w:val="000000"/>
        </w:rPr>
        <w:t>J. Bus. Ethics.</w:t>
      </w:r>
      <w:r w:rsidR="0004732D" w:rsidRPr="002A0A06">
        <w:rPr>
          <w:rFonts w:ascii="Times New Roman" w:eastAsia="Times New Roman" w:hAnsi="Times New Roman" w:cs="Times New Roman"/>
          <w:i/>
          <w:color w:val="000000"/>
        </w:rPr>
        <w:t xml:space="preserve"> 35</w:t>
      </w:r>
      <w:r w:rsidR="0004732D" w:rsidRPr="002A0A06">
        <w:rPr>
          <w:rFonts w:ascii="Times New Roman" w:eastAsia="Times New Roman" w:hAnsi="Times New Roman" w:cs="Times New Roman"/>
          <w:color w:val="000000"/>
        </w:rPr>
        <w:t>(1), 1-14.</w:t>
      </w:r>
      <w:r w:rsidR="002A0A06" w:rsidRPr="002A0A06">
        <w:rPr>
          <w:rFonts w:ascii="Times New Roman" w:eastAsia="Times New Roman" w:hAnsi="Times New Roman" w:cs="Times New Roman"/>
          <w:color w:val="000000"/>
        </w:rPr>
        <w:t xml:space="preserve"> https://doi.org/10.1023/A:1012679026061</w:t>
      </w:r>
    </w:p>
    <w:p w14:paraId="000000E5" w14:textId="02A55C0E" w:rsidR="00021261" w:rsidRPr="00ED07B5" w:rsidRDefault="00940D6A">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893A99">
        <w:rPr>
          <w:rFonts w:ascii="Times New Roman" w:eastAsia="Times New Roman" w:hAnsi="Times New Roman" w:cs="Times New Roman"/>
          <w:color w:val="000000"/>
        </w:rPr>
        <w:lastRenderedPageBreak/>
        <w:t xml:space="preserve">Tseng, W.-T., </w:t>
      </w:r>
      <w:proofErr w:type="spellStart"/>
      <w:r w:rsidRPr="00893A99">
        <w:rPr>
          <w:rFonts w:ascii="Times New Roman" w:eastAsia="Times New Roman" w:hAnsi="Times New Roman" w:cs="Times New Roman"/>
          <w:color w:val="000000"/>
        </w:rPr>
        <w:t>Dörnyei</w:t>
      </w:r>
      <w:proofErr w:type="spellEnd"/>
      <w:r w:rsidRPr="00893A99">
        <w:rPr>
          <w:rFonts w:ascii="Times New Roman" w:eastAsia="Times New Roman" w:hAnsi="Times New Roman" w:cs="Times New Roman"/>
          <w:color w:val="000000"/>
        </w:rPr>
        <w:t>, Z., Schmitt, N. (2006)</w:t>
      </w:r>
      <w:r w:rsidR="0004732D" w:rsidRPr="00893A99">
        <w:rPr>
          <w:rFonts w:ascii="Times New Roman" w:eastAsia="Times New Roman" w:hAnsi="Times New Roman" w:cs="Times New Roman"/>
          <w:color w:val="000000"/>
        </w:rPr>
        <w:t xml:space="preserve"> </w:t>
      </w:r>
      <w:proofErr w:type="gramStart"/>
      <w:r w:rsidR="0004732D" w:rsidRPr="00893A99">
        <w:rPr>
          <w:rFonts w:ascii="Times New Roman" w:eastAsia="Times New Roman" w:hAnsi="Times New Roman" w:cs="Times New Roman"/>
          <w:color w:val="000000"/>
        </w:rPr>
        <w:t>A</w:t>
      </w:r>
      <w:proofErr w:type="gramEnd"/>
      <w:r w:rsidR="0004732D" w:rsidRPr="00893A99">
        <w:rPr>
          <w:rFonts w:ascii="Times New Roman" w:eastAsia="Times New Roman" w:hAnsi="Times New Roman" w:cs="Times New Roman"/>
          <w:color w:val="000000"/>
        </w:rPr>
        <w:t xml:space="preserve"> new approach to assessing strategic learning: The case of self-regulation in vocabulary acquisition. </w:t>
      </w:r>
      <w:r w:rsidR="00893A99" w:rsidRPr="00893A99">
        <w:rPr>
          <w:rFonts w:ascii="Times New Roman" w:eastAsia="Times New Roman" w:hAnsi="Times New Roman" w:cs="Times New Roman"/>
          <w:i/>
          <w:color w:val="000000"/>
        </w:rPr>
        <w:t>Appl. Linguist.</w:t>
      </w:r>
      <w:r w:rsidR="0004732D" w:rsidRPr="00893A99">
        <w:rPr>
          <w:rFonts w:ascii="Times New Roman" w:eastAsia="Times New Roman" w:hAnsi="Times New Roman" w:cs="Times New Roman"/>
          <w:i/>
          <w:color w:val="000000"/>
        </w:rPr>
        <w:t>, 27</w:t>
      </w:r>
      <w:r w:rsidR="0004732D" w:rsidRPr="00893A99">
        <w:rPr>
          <w:rFonts w:ascii="Times New Roman" w:eastAsia="Times New Roman" w:hAnsi="Times New Roman" w:cs="Times New Roman"/>
          <w:color w:val="000000"/>
        </w:rPr>
        <w:t>(1), 78-102.</w:t>
      </w:r>
      <w:r w:rsidR="00893A99">
        <w:rPr>
          <w:rFonts w:ascii="Times New Roman" w:eastAsia="Times New Roman" w:hAnsi="Times New Roman" w:cs="Times New Roman"/>
          <w:color w:val="000000"/>
        </w:rPr>
        <w:t xml:space="preserve"> </w:t>
      </w:r>
      <w:r w:rsidR="00893A99" w:rsidRPr="00893A99">
        <w:rPr>
          <w:rFonts w:ascii="Times New Roman" w:eastAsia="Times New Roman" w:hAnsi="Times New Roman" w:cs="Times New Roman"/>
          <w:color w:val="000000"/>
        </w:rPr>
        <w:t>https://doi.org/10.1093/applin/ami046</w:t>
      </w:r>
    </w:p>
    <w:p w14:paraId="000000E6" w14:textId="4F8623F2" w:rsidR="00021261" w:rsidRPr="00ED07B5" w:rsidRDefault="00940D6A">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ED5424">
        <w:rPr>
          <w:rFonts w:ascii="Times New Roman" w:eastAsia="Times New Roman" w:hAnsi="Times New Roman" w:cs="Times New Roman"/>
          <w:color w:val="000000"/>
        </w:rPr>
        <w:t xml:space="preserve">Udo, G., </w:t>
      </w:r>
      <w:proofErr w:type="spellStart"/>
      <w:r w:rsidRPr="00ED5424">
        <w:rPr>
          <w:rFonts w:ascii="Times New Roman" w:eastAsia="Times New Roman" w:hAnsi="Times New Roman" w:cs="Times New Roman"/>
          <w:color w:val="000000"/>
        </w:rPr>
        <w:t>Bagchi</w:t>
      </w:r>
      <w:proofErr w:type="spellEnd"/>
      <w:r w:rsidRPr="00ED5424">
        <w:rPr>
          <w:rFonts w:ascii="Times New Roman" w:eastAsia="Times New Roman" w:hAnsi="Times New Roman" w:cs="Times New Roman"/>
          <w:color w:val="000000"/>
        </w:rPr>
        <w:t xml:space="preserve">, K., </w:t>
      </w:r>
      <w:proofErr w:type="spellStart"/>
      <w:r w:rsidRPr="00ED5424">
        <w:rPr>
          <w:rFonts w:ascii="Times New Roman" w:eastAsia="Times New Roman" w:hAnsi="Times New Roman" w:cs="Times New Roman"/>
          <w:color w:val="000000"/>
        </w:rPr>
        <w:t>Maity</w:t>
      </w:r>
      <w:proofErr w:type="spellEnd"/>
      <w:r w:rsidRPr="00ED5424">
        <w:rPr>
          <w:rFonts w:ascii="Times New Roman" w:eastAsia="Times New Roman" w:hAnsi="Times New Roman" w:cs="Times New Roman"/>
          <w:color w:val="000000"/>
        </w:rPr>
        <w:t>, M. (2016)</w:t>
      </w:r>
      <w:r w:rsidR="0004732D" w:rsidRPr="00ED5424">
        <w:rPr>
          <w:rFonts w:ascii="Times New Roman" w:eastAsia="Times New Roman" w:hAnsi="Times New Roman" w:cs="Times New Roman"/>
          <w:color w:val="000000"/>
        </w:rPr>
        <w:t xml:space="preserve"> Exploring factors affecting digital piracy using the norm activation and UTAUT models: the role of national culture.</w:t>
      </w:r>
      <w:r w:rsidR="00FE53D5" w:rsidRPr="00ED5424">
        <w:rPr>
          <w:rFonts w:ascii="Times New Roman" w:eastAsia="Times New Roman" w:hAnsi="Times New Roman" w:cs="Times New Roman"/>
          <w:i/>
          <w:color w:val="000000"/>
        </w:rPr>
        <w:t xml:space="preserve"> J. Bus. Ethics. </w:t>
      </w:r>
      <w:r w:rsidR="0004732D" w:rsidRPr="00ED5424">
        <w:rPr>
          <w:rFonts w:ascii="Times New Roman" w:eastAsia="Times New Roman" w:hAnsi="Times New Roman" w:cs="Times New Roman"/>
          <w:i/>
          <w:color w:val="000000"/>
        </w:rPr>
        <w:t>135</w:t>
      </w:r>
      <w:r w:rsidR="0004732D" w:rsidRPr="00ED5424">
        <w:rPr>
          <w:rFonts w:ascii="Times New Roman" w:eastAsia="Times New Roman" w:hAnsi="Times New Roman" w:cs="Times New Roman"/>
          <w:color w:val="000000"/>
        </w:rPr>
        <w:t>(3), 517-541.</w:t>
      </w:r>
      <w:r w:rsidR="00ED5424" w:rsidRPr="00ED5424">
        <w:rPr>
          <w:rFonts w:ascii="Times New Roman" w:eastAsia="Times New Roman" w:hAnsi="Times New Roman" w:cs="Times New Roman"/>
          <w:color w:val="000000"/>
        </w:rPr>
        <w:t xml:space="preserve"> https://doi.org/10.1007/s10551-014-2484-1</w:t>
      </w:r>
    </w:p>
    <w:p w14:paraId="000000E7" w14:textId="479854FC" w:rsidR="00021261" w:rsidRPr="00ED07B5" w:rsidRDefault="00940D6A">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ED5424">
        <w:rPr>
          <w:rFonts w:ascii="Times New Roman" w:eastAsia="Times New Roman" w:hAnsi="Times New Roman" w:cs="Times New Roman"/>
          <w:color w:val="000000"/>
        </w:rPr>
        <w:t>United Nations (2018)</w:t>
      </w:r>
      <w:r w:rsidR="0004732D" w:rsidRPr="00ED5424">
        <w:rPr>
          <w:rFonts w:ascii="Times New Roman" w:eastAsia="Times New Roman" w:hAnsi="Times New Roman" w:cs="Times New Roman"/>
          <w:color w:val="000000"/>
        </w:rPr>
        <w:t xml:space="preserve"> About the Sustainable Development Goals. </w:t>
      </w:r>
      <w:hyperlink r:id="rId9">
        <w:r w:rsidR="0004732D" w:rsidRPr="00ED5424">
          <w:rPr>
            <w:rFonts w:ascii="Times New Roman" w:eastAsia="Times New Roman" w:hAnsi="Times New Roman" w:cs="Times New Roman"/>
            <w:color w:val="0000FF"/>
            <w:u w:val="single"/>
          </w:rPr>
          <w:t>https://www.un.org/sustainabledevelopment/sustainable-development-goals/</w:t>
        </w:r>
      </w:hyperlink>
      <w:r w:rsidRPr="00ED5424">
        <w:rPr>
          <w:rFonts w:ascii="Times New Roman" w:eastAsia="Times New Roman" w:hAnsi="Times New Roman" w:cs="Times New Roman"/>
          <w:color w:val="000000"/>
        </w:rPr>
        <w:t>. A</w:t>
      </w:r>
      <w:r w:rsidR="0004732D" w:rsidRPr="00ED5424">
        <w:rPr>
          <w:rFonts w:ascii="Times New Roman" w:eastAsia="Times New Roman" w:hAnsi="Times New Roman" w:cs="Times New Roman"/>
          <w:color w:val="000000"/>
        </w:rPr>
        <w:t xml:space="preserve">ccessed </w:t>
      </w:r>
      <w:r w:rsidRPr="00ED5424">
        <w:rPr>
          <w:rFonts w:ascii="Times New Roman" w:eastAsia="Times New Roman" w:hAnsi="Times New Roman" w:cs="Times New Roman"/>
          <w:color w:val="000000"/>
        </w:rPr>
        <w:t xml:space="preserve">date: </w:t>
      </w:r>
      <w:r w:rsidR="00D43290" w:rsidRPr="00ED5424">
        <w:rPr>
          <w:rFonts w:ascii="Times New Roman" w:eastAsia="Times New Roman" w:hAnsi="Times New Roman" w:cs="Times New Roman"/>
          <w:color w:val="000000"/>
        </w:rPr>
        <w:t>13 April 2021</w:t>
      </w:r>
      <w:r w:rsidR="0004732D" w:rsidRPr="00ED5424">
        <w:rPr>
          <w:rFonts w:ascii="Times New Roman" w:eastAsia="Times New Roman" w:hAnsi="Times New Roman" w:cs="Times New Roman"/>
          <w:color w:val="000000"/>
        </w:rPr>
        <w:t>.</w:t>
      </w:r>
    </w:p>
    <w:p w14:paraId="352E1D7F" w14:textId="21195F45" w:rsidR="0002353A" w:rsidRPr="00ED07B5" w:rsidRDefault="0002353A">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ED5424">
        <w:rPr>
          <w:rFonts w:ascii="Times New Roman" w:eastAsia="Times New Roman" w:hAnsi="Times New Roman" w:cs="Times New Roman"/>
          <w:color w:val="000000"/>
        </w:rPr>
        <w:t xml:space="preserve">UNEP (2021). Food Waste Index Report 2021. Kenya: United Nations Environment Programme (UNEP). </w:t>
      </w:r>
      <w:hyperlink r:id="rId10" w:history="1">
        <w:r w:rsidRPr="00ED5424">
          <w:rPr>
            <w:rStyle w:val="Hyperlink"/>
            <w:rFonts w:ascii="Times New Roman" w:eastAsia="Times New Roman" w:hAnsi="Times New Roman" w:cs="Times New Roman"/>
          </w:rPr>
          <w:t>https://wrap.org.uk/FoodWasteIndex</w:t>
        </w:r>
      </w:hyperlink>
      <w:r w:rsidR="00940D6A" w:rsidRPr="00ED5424">
        <w:rPr>
          <w:rFonts w:ascii="Times New Roman" w:eastAsia="Times New Roman" w:hAnsi="Times New Roman" w:cs="Times New Roman"/>
          <w:color w:val="000000"/>
        </w:rPr>
        <w:t>. Accessed date: 12 April 2021.</w:t>
      </w:r>
    </w:p>
    <w:p w14:paraId="000000E8" w14:textId="0ACCFBB5" w:rsidR="00021261" w:rsidRPr="00ED07B5" w:rsidRDefault="00232F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ED5424">
        <w:rPr>
          <w:rFonts w:ascii="Times New Roman" w:eastAsia="Times New Roman" w:hAnsi="Times New Roman" w:cs="Times New Roman"/>
          <w:color w:val="000000"/>
        </w:rPr>
        <w:t>Vilariño</w:t>
      </w:r>
      <w:proofErr w:type="spellEnd"/>
      <w:r w:rsidRPr="00ED5424">
        <w:rPr>
          <w:rFonts w:ascii="Times New Roman" w:eastAsia="Times New Roman" w:hAnsi="Times New Roman" w:cs="Times New Roman"/>
          <w:color w:val="000000"/>
        </w:rPr>
        <w:t>, M. V., Franco, C.,</w:t>
      </w:r>
      <w:r w:rsidR="0004732D" w:rsidRPr="00ED5424">
        <w:rPr>
          <w:rFonts w:ascii="Times New Roman" w:eastAsia="Times New Roman" w:hAnsi="Times New Roman" w:cs="Times New Roman"/>
          <w:color w:val="000000"/>
        </w:rPr>
        <w:t xml:space="preserve"> </w:t>
      </w:r>
      <w:proofErr w:type="spellStart"/>
      <w:r w:rsidR="0004732D" w:rsidRPr="00ED5424">
        <w:rPr>
          <w:rFonts w:ascii="Times New Roman" w:eastAsia="Times New Roman" w:hAnsi="Times New Roman" w:cs="Times New Roman"/>
          <w:color w:val="000000"/>
        </w:rPr>
        <w:t>Quarrin</w:t>
      </w:r>
      <w:r w:rsidRPr="00ED5424">
        <w:rPr>
          <w:rFonts w:ascii="Times New Roman" w:eastAsia="Times New Roman" w:hAnsi="Times New Roman" w:cs="Times New Roman"/>
          <w:color w:val="000000"/>
        </w:rPr>
        <w:t>gton</w:t>
      </w:r>
      <w:proofErr w:type="spellEnd"/>
      <w:r w:rsidRPr="00ED5424">
        <w:rPr>
          <w:rFonts w:ascii="Times New Roman" w:eastAsia="Times New Roman" w:hAnsi="Times New Roman" w:cs="Times New Roman"/>
          <w:color w:val="000000"/>
        </w:rPr>
        <w:t>, C. (2017)</w:t>
      </w:r>
      <w:r w:rsidR="0004732D" w:rsidRPr="00ED5424">
        <w:rPr>
          <w:rFonts w:ascii="Times New Roman" w:eastAsia="Times New Roman" w:hAnsi="Times New Roman" w:cs="Times New Roman"/>
          <w:color w:val="000000"/>
        </w:rPr>
        <w:t xml:space="preserve"> Food loss and waste reduction as an integral part of a circular economy. </w:t>
      </w:r>
      <w:r w:rsidR="00064E9A" w:rsidRPr="00ED5424">
        <w:rPr>
          <w:rFonts w:ascii="Times New Roman" w:eastAsia="Times New Roman" w:hAnsi="Times New Roman" w:cs="Times New Roman"/>
          <w:i/>
          <w:color w:val="000000"/>
        </w:rPr>
        <w:t>Front. Environ. Sci.</w:t>
      </w:r>
      <w:r w:rsidR="0004732D" w:rsidRPr="00ED5424">
        <w:rPr>
          <w:rFonts w:ascii="Times New Roman" w:eastAsia="Times New Roman" w:hAnsi="Times New Roman" w:cs="Times New Roman"/>
          <w:color w:val="000000"/>
        </w:rPr>
        <w:t> </w:t>
      </w:r>
      <w:r w:rsidR="0004732D" w:rsidRPr="00ED5424">
        <w:rPr>
          <w:rFonts w:ascii="Times New Roman" w:eastAsia="Times New Roman" w:hAnsi="Times New Roman" w:cs="Times New Roman"/>
          <w:i/>
          <w:color w:val="000000"/>
        </w:rPr>
        <w:t>5</w:t>
      </w:r>
      <w:r w:rsidR="0004732D" w:rsidRPr="00ED5424">
        <w:rPr>
          <w:rFonts w:ascii="Times New Roman" w:eastAsia="Times New Roman" w:hAnsi="Times New Roman" w:cs="Times New Roman"/>
          <w:color w:val="000000"/>
        </w:rPr>
        <w:t>, 21, doi.org/10.3389/fenvs.2017.00021</w:t>
      </w:r>
    </w:p>
    <w:p w14:paraId="000000E9" w14:textId="49FED48A" w:rsidR="00021261" w:rsidRPr="00ED07B5" w:rsidRDefault="00232F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proofErr w:type="spellStart"/>
      <w:r w:rsidRPr="00ED5424">
        <w:rPr>
          <w:rFonts w:ascii="Times New Roman" w:eastAsia="Times New Roman" w:hAnsi="Times New Roman" w:cs="Times New Roman"/>
          <w:color w:val="000000"/>
        </w:rPr>
        <w:t>Visschers</w:t>
      </w:r>
      <w:proofErr w:type="spellEnd"/>
      <w:r w:rsidRPr="00ED5424">
        <w:rPr>
          <w:rFonts w:ascii="Times New Roman" w:eastAsia="Times New Roman" w:hAnsi="Times New Roman" w:cs="Times New Roman"/>
          <w:color w:val="000000"/>
        </w:rPr>
        <w:t xml:space="preserve">, V. H., </w:t>
      </w:r>
      <w:proofErr w:type="spellStart"/>
      <w:r w:rsidRPr="00ED5424">
        <w:rPr>
          <w:rFonts w:ascii="Times New Roman" w:eastAsia="Times New Roman" w:hAnsi="Times New Roman" w:cs="Times New Roman"/>
          <w:color w:val="000000"/>
        </w:rPr>
        <w:t>Wickli</w:t>
      </w:r>
      <w:proofErr w:type="spellEnd"/>
      <w:r w:rsidRPr="00ED5424">
        <w:rPr>
          <w:rFonts w:ascii="Times New Roman" w:eastAsia="Times New Roman" w:hAnsi="Times New Roman" w:cs="Times New Roman"/>
          <w:color w:val="000000"/>
        </w:rPr>
        <w:t xml:space="preserve">, N., </w:t>
      </w:r>
      <w:proofErr w:type="spellStart"/>
      <w:r w:rsidRPr="00ED5424">
        <w:rPr>
          <w:rFonts w:ascii="Times New Roman" w:eastAsia="Times New Roman" w:hAnsi="Times New Roman" w:cs="Times New Roman"/>
          <w:color w:val="000000"/>
        </w:rPr>
        <w:t>Siegrist</w:t>
      </w:r>
      <w:proofErr w:type="spellEnd"/>
      <w:r w:rsidRPr="00ED5424">
        <w:rPr>
          <w:rFonts w:ascii="Times New Roman" w:eastAsia="Times New Roman" w:hAnsi="Times New Roman" w:cs="Times New Roman"/>
          <w:color w:val="000000"/>
        </w:rPr>
        <w:t>, M. (2016)</w:t>
      </w:r>
      <w:r w:rsidR="0004732D" w:rsidRPr="00ED5424">
        <w:rPr>
          <w:rFonts w:ascii="Times New Roman" w:eastAsia="Times New Roman" w:hAnsi="Times New Roman" w:cs="Times New Roman"/>
          <w:color w:val="000000"/>
        </w:rPr>
        <w:t xml:space="preserve"> Sorting out food waste behaviour: A survey on the motivators and barriers of self-reported amounts of food waste in households. </w:t>
      </w:r>
      <w:r w:rsidR="00106611" w:rsidRPr="00ED5424">
        <w:rPr>
          <w:rFonts w:ascii="Times New Roman" w:eastAsia="Times New Roman" w:hAnsi="Times New Roman" w:cs="Times New Roman"/>
          <w:i/>
          <w:color w:val="000000"/>
        </w:rPr>
        <w:t>J. Environ. Psychol.</w:t>
      </w:r>
      <w:r w:rsidR="0004732D" w:rsidRPr="00ED5424">
        <w:rPr>
          <w:rFonts w:ascii="Times New Roman" w:eastAsia="Times New Roman" w:hAnsi="Times New Roman" w:cs="Times New Roman"/>
          <w:i/>
          <w:color w:val="000000"/>
        </w:rPr>
        <w:t xml:space="preserve"> 45</w:t>
      </w:r>
      <w:r w:rsidR="0004732D" w:rsidRPr="00ED5424">
        <w:rPr>
          <w:rFonts w:ascii="Times New Roman" w:eastAsia="Times New Roman" w:hAnsi="Times New Roman" w:cs="Times New Roman"/>
          <w:color w:val="000000"/>
        </w:rPr>
        <w:t>, 66-78.</w:t>
      </w:r>
      <w:r w:rsidR="00ED5424" w:rsidRPr="00ED5424">
        <w:rPr>
          <w:rFonts w:ascii="Times New Roman" w:eastAsia="Times New Roman" w:hAnsi="Times New Roman" w:cs="Times New Roman"/>
          <w:color w:val="000000"/>
        </w:rPr>
        <w:t xml:space="preserve"> https://doi.org/10.1016/j.jenvp.2015.11.007</w:t>
      </w:r>
    </w:p>
    <w:p w14:paraId="000000EA" w14:textId="0EF545CB" w:rsidR="00021261" w:rsidRPr="00ED07B5" w:rsidRDefault="000473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ED5424">
        <w:rPr>
          <w:rFonts w:ascii="Times New Roman" w:eastAsia="Times New Roman" w:hAnsi="Times New Roman" w:cs="Times New Roman"/>
          <w:color w:val="000000"/>
        </w:rPr>
        <w:t>Walter, S. L.</w:t>
      </w:r>
      <w:r w:rsidR="00232F2D" w:rsidRPr="00ED5424">
        <w:rPr>
          <w:rFonts w:ascii="Times New Roman" w:eastAsia="Times New Roman" w:hAnsi="Times New Roman" w:cs="Times New Roman"/>
          <w:color w:val="000000"/>
        </w:rPr>
        <w:t>, Seibert, S. E., Goering, D.,</w:t>
      </w:r>
      <w:r w:rsidRPr="00ED5424">
        <w:rPr>
          <w:rFonts w:ascii="Times New Roman" w:eastAsia="Times New Roman" w:hAnsi="Times New Roman" w:cs="Times New Roman"/>
          <w:color w:val="000000"/>
        </w:rPr>
        <w:t xml:space="preserve"> O’Boyle, E.</w:t>
      </w:r>
      <w:r w:rsidR="00232F2D" w:rsidRPr="00ED5424">
        <w:rPr>
          <w:rFonts w:ascii="Times New Roman" w:eastAsia="Times New Roman" w:hAnsi="Times New Roman" w:cs="Times New Roman"/>
          <w:color w:val="000000"/>
        </w:rPr>
        <w:t xml:space="preserve"> H. (2018)</w:t>
      </w:r>
      <w:r w:rsidRPr="00ED5424">
        <w:rPr>
          <w:rFonts w:ascii="Times New Roman" w:eastAsia="Times New Roman" w:hAnsi="Times New Roman" w:cs="Times New Roman"/>
          <w:color w:val="000000"/>
        </w:rPr>
        <w:t xml:space="preserve"> </w:t>
      </w:r>
      <w:proofErr w:type="gramStart"/>
      <w:r w:rsidRPr="00ED5424">
        <w:rPr>
          <w:rFonts w:ascii="Times New Roman" w:eastAsia="Times New Roman" w:hAnsi="Times New Roman" w:cs="Times New Roman"/>
          <w:color w:val="000000"/>
        </w:rPr>
        <w:t>A</w:t>
      </w:r>
      <w:proofErr w:type="gramEnd"/>
      <w:r w:rsidRPr="00ED5424">
        <w:rPr>
          <w:rFonts w:ascii="Times New Roman" w:eastAsia="Times New Roman" w:hAnsi="Times New Roman" w:cs="Times New Roman"/>
          <w:color w:val="000000"/>
        </w:rPr>
        <w:t xml:space="preserve"> tale of two sample sources: Do results from online panel data and conventional data converge? </w:t>
      </w:r>
      <w:r w:rsidR="008871D9" w:rsidRPr="00ED5424">
        <w:rPr>
          <w:rFonts w:ascii="Times New Roman" w:eastAsia="Times New Roman" w:hAnsi="Times New Roman" w:cs="Times New Roman"/>
          <w:i/>
          <w:color w:val="000000"/>
        </w:rPr>
        <w:t>J. Bus. Psychol.</w:t>
      </w:r>
      <w:r w:rsidRPr="00ED5424">
        <w:rPr>
          <w:rFonts w:ascii="Times New Roman" w:eastAsia="Times New Roman" w:hAnsi="Times New Roman" w:cs="Times New Roman"/>
          <w:color w:val="000000"/>
        </w:rPr>
        <w:t xml:space="preserve"> </w:t>
      </w:r>
      <w:r w:rsidRPr="00ED5424">
        <w:rPr>
          <w:rFonts w:ascii="Times New Roman" w:eastAsia="Times New Roman" w:hAnsi="Times New Roman" w:cs="Times New Roman"/>
          <w:i/>
          <w:color w:val="000000"/>
        </w:rPr>
        <w:t>34</w:t>
      </w:r>
      <w:r w:rsidRPr="00ED5424">
        <w:rPr>
          <w:rFonts w:ascii="Times New Roman" w:eastAsia="Times New Roman" w:hAnsi="Times New Roman" w:cs="Times New Roman"/>
          <w:color w:val="000000"/>
        </w:rPr>
        <w:t xml:space="preserve">(4), 425-452. </w:t>
      </w:r>
      <w:r w:rsidR="00ED5424" w:rsidRPr="00ED5424">
        <w:rPr>
          <w:rFonts w:ascii="Times New Roman" w:eastAsia="Times New Roman" w:hAnsi="Times New Roman" w:cs="Times New Roman"/>
          <w:color w:val="000000"/>
        </w:rPr>
        <w:t>https://doi.org/10.1007/s10869-018-9552-y</w:t>
      </w:r>
    </w:p>
    <w:p w14:paraId="000000EB" w14:textId="25EAFD39" w:rsidR="00021261" w:rsidRPr="00ED07B5" w:rsidRDefault="00232F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ED5424">
        <w:rPr>
          <w:rFonts w:ascii="Times New Roman" w:eastAsia="Times New Roman" w:hAnsi="Times New Roman" w:cs="Times New Roman"/>
          <w:color w:val="000000"/>
        </w:rPr>
        <w:t>Wang, L., Wei, F., Zhang, X.-a. (2018)</w:t>
      </w:r>
      <w:r w:rsidR="0004732D" w:rsidRPr="00ED5424">
        <w:rPr>
          <w:rFonts w:ascii="Times New Roman" w:eastAsia="Times New Roman" w:hAnsi="Times New Roman" w:cs="Times New Roman"/>
          <w:color w:val="000000"/>
        </w:rPr>
        <w:t xml:space="preserve"> Why Does Energy-Saving </w:t>
      </w:r>
      <w:proofErr w:type="spellStart"/>
      <w:r w:rsidR="0004732D" w:rsidRPr="00ED5424">
        <w:rPr>
          <w:rFonts w:ascii="Times New Roman" w:eastAsia="Times New Roman" w:hAnsi="Times New Roman" w:cs="Times New Roman"/>
          <w:color w:val="000000"/>
        </w:rPr>
        <w:t>Behavior</w:t>
      </w:r>
      <w:proofErr w:type="spellEnd"/>
      <w:r w:rsidR="0004732D" w:rsidRPr="00ED5424">
        <w:rPr>
          <w:rFonts w:ascii="Times New Roman" w:eastAsia="Times New Roman" w:hAnsi="Times New Roman" w:cs="Times New Roman"/>
          <w:color w:val="000000"/>
        </w:rPr>
        <w:t xml:space="preserve"> Rise and </w:t>
      </w:r>
      <w:proofErr w:type="gramStart"/>
      <w:r w:rsidR="0004732D" w:rsidRPr="00ED5424">
        <w:rPr>
          <w:rFonts w:ascii="Times New Roman" w:eastAsia="Times New Roman" w:hAnsi="Times New Roman" w:cs="Times New Roman"/>
          <w:color w:val="000000"/>
        </w:rPr>
        <w:t>Fall</w:t>
      </w:r>
      <w:proofErr w:type="gramEnd"/>
      <w:r w:rsidR="0004732D" w:rsidRPr="00ED5424">
        <w:rPr>
          <w:rFonts w:ascii="Times New Roman" w:eastAsia="Times New Roman" w:hAnsi="Times New Roman" w:cs="Times New Roman"/>
          <w:color w:val="000000"/>
        </w:rPr>
        <w:t xml:space="preserve">? A Study on Consumer Face Consciousness in the Chinese Context. </w:t>
      </w:r>
      <w:r w:rsidR="00647B4D" w:rsidRPr="00ED5424">
        <w:rPr>
          <w:rFonts w:ascii="Times New Roman" w:eastAsia="Times New Roman" w:hAnsi="Times New Roman" w:cs="Times New Roman"/>
          <w:i/>
          <w:color w:val="000000"/>
        </w:rPr>
        <w:t xml:space="preserve">J. Bus. Ethics. </w:t>
      </w:r>
      <w:r w:rsidR="0004732D" w:rsidRPr="00ED5424">
        <w:rPr>
          <w:rFonts w:ascii="Times New Roman" w:eastAsia="Times New Roman" w:hAnsi="Times New Roman" w:cs="Times New Roman"/>
          <w:color w:val="000000"/>
        </w:rPr>
        <w:t>1-15.</w:t>
      </w:r>
      <w:r w:rsidR="00ED5424" w:rsidRPr="00ED5424">
        <w:rPr>
          <w:rFonts w:ascii="Times New Roman" w:eastAsia="Times New Roman" w:hAnsi="Times New Roman" w:cs="Times New Roman"/>
          <w:color w:val="000000"/>
        </w:rPr>
        <w:t xml:space="preserve"> https://doi.org/10.1007/s10551-018-3944-9</w:t>
      </w:r>
    </w:p>
    <w:p w14:paraId="000000EC" w14:textId="376C4AAC" w:rsidR="00021261" w:rsidRPr="00ED07B5" w:rsidRDefault="00232F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ED5424">
        <w:rPr>
          <w:rFonts w:ascii="Times New Roman" w:eastAsia="Times New Roman" w:hAnsi="Times New Roman" w:cs="Times New Roman"/>
          <w:color w:val="000000"/>
        </w:rPr>
        <w:t xml:space="preserve">Wang, P., </w:t>
      </w:r>
      <w:proofErr w:type="spellStart"/>
      <w:proofErr w:type="gramStart"/>
      <w:r w:rsidRPr="00ED5424">
        <w:rPr>
          <w:rFonts w:ascii="Times New Roman" w:eastAsia="Times New Roman" w:hAnsi="Times New Roman" w:cs="Times New Roman"/>
          <w:color w:val="000000"/>
        </w:rPr>
        <w:t>Kuah</w:t>
      </w:r>
      <w:proofErr w:type="spellEnd"/>
      <w:proofErr w:type="gramEnd"/>
      <w:r w:rsidRPr="00ED5424">
        <w:rPr>
          <w:rFonts w:ascii="Times New Roman" w:eastAsia="Times New Roman" w:hAnsi="Times New Roman" w:cs="Times New Roman"/>
          <w:color w:val="000000"/>
        </w:rPr>
        <w:t>, A. T. H. (2018)</w:t>
      </w:r>
      <w:r w:rsidR="0004732D" w:rsidRPr="00ED5424">
        <w:rPr>
          <w:rFonts w:ascii="Times New Roman" w:eastAsia="Times New Roman" w:hAnsi="Times New Roman" w:cs="Times New Roman"/>
          <w:color w:val="000000"/>
        </w:rPr>
        <w:t xml:space="preserve"> Green marketing cradle-to-cradle: Remanufactured products in Asian markets. </w:t>
      </w:r>
      <w:r w:rsidR="00EF374D" w:rsidRPr="00ED5424">
        <w:rPr>
          <w:rFonts w:ascii="Times New Roman" w:eastAsia="Times New Roman" w:hAnsi="Times New Roman" w:cs="Times New Roman"/>
          <w:i/>
          <w:color w:val="000000"/>
        </w:rPr>
        <w:t>Thunderbird Int. Bus. Rev.</w:t>
      </w:r>
      <w:r w:rsidR="0004732D" w:rsidRPr="00ED5424">
        <w:rPr>
          <w:rFonts w:ascii="Times New Roman" w:eastAsia="Times New Roman" w:hAnsi="Times New Roman" w:cs="Times New Roman"/>
          <w:i/>
          <w:color w:val="000000"/>
        </w:rPr>
        <w:t xml:space="preserve"> 60</w:t>
      </w:r>
      <w:r w:rsidR="00EF374D" w:rsidRPr="00ED5424">
        <w:rPr>
          <w:rFonts w:ascii="Times New Roman" w:eastAsia="Times New Roman" w:hAnsi="Times New Roman" w:cs="Times New Roman"/>
          <w:color w:val="000000"/>
        </w:rPr>
        <w:t xml:space="preserve">(5), 783-795, </w:t>
      </w:r>
      <w:r w:rsidR="0004732D" w:rsidRPr="00ED5424">
        <w:rPr>
          <w:rFonts w:ascii="Times New Roman" w:eastAsia="Times New Roman" w:hAnsi="Times New Roman" w:cs="Times New Roman"/>
          <w:color w:val="000000"/>
        </w:rPr>
        <w:t>doi:10.1002/tie.21925.</w:t>
      </w:r>
      <w:r w:rsidR="00ED5424" w:rsidRPr="00ED5424">
        <w:rPr>
          <w:rFonts w:ascii="Times New Roman" w:eastAsia="Times New Roman" w:hAnsi="Times New Roman" w:cs="Times New Roman"/>
          <w:color w:val="000000"/>
        </w:rPr>
        <w:t xml:space="preserve"> https://doi.org/10.1002/tie.21925</w:t>
      </w:r>
    </w:p>
    <w:p w14:paraId="000000ED" w14:textId="5E1E20B0" w:rsidR="00021261" w:rsidRPr="00ED07B5" w:rsidRDefault="00232F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ED5424">
        <w:rPr>
          <w:rFonts w:ascii="Times New Roman" w:eastAsia="Times New Roman" w:hAnsi="Times New Roman" w:cs="Times New Roman"/>
          <w:color w:val="000000"/>
        </w:rPr>
        <w:t xml:space="preserve">Watson, M., </w:t>
      </w:r>
      <w:proofErr w:type="spellStart"/>
      <w:r w:rsidRPr="00ED5424">
        <w:rPr>
          <w:rFonts w:ascii="Times New Roman" w:eastAsia="Times New Roman" w:hAnsi="Times New Roman" w:cs="Times New Roman"/>
          <w:color w:val="000000"/>
        </w:rPr>
        <w:t>Meah</w:t>
      </w:r>
      <w:proofErr w:type="spellEnd"/>
      <w:r w:rsidRPr="00ED5424">
        <w:rPr>
          <w:rFonts w:ascii="Times New Roman" w:eastAsia="Times New Roman" w:hAnsi="Times New Roman" w:cs="Times New Roman"/>
          <w:color w:val="000000"/>
        </w:rPr>
        <w:t>, A. (2012)</w:t>
      </w:r>
      <w:r w:rsidR="0004732D" w:rsidRPr="00ED5424">
        <w:rPr>
          <w:rFonts w:ascii="Times New Roman" w:eastAsia="Times New Roman" w:hAnsi="Times New Roman" w:cs="Times New Roman"/>
          <w:color w:val="000000"/>
        </w:rPr>
        <w:t xml:space="preserve"> Food, waste and safety: negotiating conflicting social anxieties into the practices of domestic provisioning. </w:t>
      </w:r>
      <w:proofErr w:type="spellStart"/>
      <w:r w:rsidR="00141708" w:rsidRPr="00ED5424">
        <w:rPr>
          <w:rFonts w:ascii="Times New Roman" w:eastAsia="Times New Roman" w:hAnsi="Times New Roman" w:cs="Times New Roman"/>
          <w:i/>
          <w:color w:val="000000"/>
        </w:rPr>
        <w:t>Sociol</w:t>
      </w:r>
      <w:proofErr w:type="spellEnd"/>
      <w:r w:rsidR="00141708" w:rsidRPr="00ED5424">
        <w:rPr>
          <w:rFonts w:ascii="Times New Roman" w:eastAsia="Times New Roman" w:hAnsi="Times New Roman" w:cs="Times New Roman"/>
          <w:i/>
          <w:color w:val="000000"/>
        </w:rPr>
        <w:t>. Rev.</w:t>
      </w:r>
      <w:r w:rsidR="0004732D" w:rsidRPr="00ED5424">
        <w:rPr>
          <w:rFonts w:ascii="Times New Roman" w:eastAsia="Times New Roman" w:hAnsi="Times New Roman" w:cs="Times New Roman"/>
          <w:i/>
          <w:color w:val="000000"/>
        </w:rPr>
        <w:t xml:space="preserve"> 60</w:t>
      </w:r>
      <w:r w:rsidR="00141708" w:rsidRPr="00ED5424">
        <w:rPr>
          <w:rFonts w:ascii="Times New Roman" w:eastAsia="Times New Roman" w:hAnsi="Times New Roman" w:cs="Times New Roman"/>
          <w:color w:val="000000"/>
        </w:rPr>
        <w:t>(</w:t>
      </w:r>
      <w:proofErr w:type="gramStart"/>
      <w:r w:rsidR="00141708" w:rsidRPr="00ED5424">
        <w:rPr>
          <w:rFonts w:ascii="Times New Roman" w:eastAsia="Times New Roman" w:hAnsi="Times New Roman" w:cs="Times New Roman"/>
          <w:color w:val="000000"/>
        </w:rPr>
        <w:t>2</w:t>
      </w:r>
      <w:proofErr w:type="gramEnd"/>
      <w:r w:rsidR="00141708" w:rsidRPr="00ED5424">
        <w:rPr>
          <w:rFonts w:ascii="Times New Roman" w:eastAsia="Times New Roman" w:hAnsi="Times New Roman" w:cs="Times New Roman"/>
          <w:color w:val="000000"/>
        </w:rPr>
        <w:t xml:space="preserve"> </w:t>
      </w:r>
      <w:proofErr w:type="spellStart"/>
      <w:r w:rsidR="0004732D" w:rsidRPr="00ED5424">
        <w:rPr>
          <w:rFonts w:ascii="Times New Roman" w:eastAsia="Times New Roman" w:hAnsi="Times New Roman" w:cs="Times New Roman"/>
          <w:color w:val="000000"/>
        </w:rPr>
        <w:t>suppl</w:t>
      </w:r>
      <w:proofErr w:type="spellEnd"/>
      <w:r w:rsidR="0004732D" w:rsidRPr="00ED5424">
        <w:rPr>
          <w:rFonts w:ascii="Times New Roman" w:eastAsia="Times New Roman" w:hAnsi="Times New Roman" w:cs="Times New Roman"/>
          <w:color w:val="000000"/>
        </w:rPr>
        <w:t>), 102-120.</w:t>
      </w:r>
      <w:r w:rsidR="00ED5424" w:rsidRPr="00ED5424">
        <w:rPr>
          <w:rFonts w:ascii="Times New Roman" w:eastAsia="Times New Roman" w:hAnsi="Times New Roman" w:cs="Times New Roman"/>
          <w:color w:val="000000"/>
        </w:rPr>
        <w:t xml:space="preserve"> https://doi.org/10.1111/1467-954X.12040</w:t>
      </w:r>
    </w:p>
    <w:p w14:paraId="000000EE" w14:textId="25822B77" w:rsidR="00021261" w:rsidRPr="00ED5424" w:rsidRDefault="00232F2D">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ED5424">
        <w:rPr>
          <w:rFonts w:ascii="Times New Roman" w:eastAsia="Times New Roman" w:hAnsi="Times New Roman" w:cs="Times New Roman"/>
          <w:color w:val="000000"/>
        </w:rPr>
        <w:lastRenderedPageBreak/>
        <w:t>Wong, N. Y.,</w:t>
      </w:r>
      <w:r w:rsidR="0004732D" w:rsidRPr="00ED5424">
        <w:rPr>
          <w:rFonts w:ascii="Times New Roman" w:eastAsia="Times New Roman" w:hAnsi="Times New Roman" w:cs="Times New Roman"/>
          <w:color w:val="000000"/>
        </w:rPr>
        <w:t xml:space="preserve"> </w:t>
      </w:r>
      <w:proofErr w:type="spellStart"/>
      <w:r w:rsidR="0004732D" w:rsidRPr="00ED5424">
        <w:rPr>
          <w:rFonts w:ascii="Times New Roman" w:eastAsia="Times New Roman" w:hAnsi="Times New Roman" w:cs="Times New Roman"/>
          <w:color w:val="000000"/>
        </w:rPr>
        <w:t>Ahuvia</w:t>
      </w:r>
      <w:proofErr w:type="spellEnd"/>
      <w:r w:rsidR="0004732D" w:rsidRPr="00ED5424">
        <w:rPr>
          <w:rFonts w:ascii="Times New Roman" w:eastAsia="Times New Roman" w:hAnsi="Times New Roman" w:cs="Times New Roman"/>
          <w:color w:val="000000"/>
        </w:rPr>
        <w:t xml:space="preserve">, A. C. (1998) Personal taste and family face: Luxury consumption in Confucian and Western societies. </w:t>
      </w:r>
      <w:r w:rsidR="00FD1C15" w:rsidRPr="00ED5424">
        <w:rPr>
          <w:rFonts w:ascii="Times New Roman" w:eastAsia="Times New Roman" w:hAnsi="Times New Roman" w:cs="Times New Roman"/>
          <w:i/>
          <w:color w:val="000000"/>
        </w:rPr>
        <w:t>Psychol. Mark.</w:t>
      </w:r>
      <w:r w:rsidR="0004732D" w:rsidRPr="00ED5424">
        <w:rPr>
          <w:rFonts w:ascii="Times New Roman" w:eastAsia="Times New Roman" w:hAnsi="Times New Roman" w:cs="Times New Roman"/>
          <w:i/>
          <w:color w:val="000000"/>
        </w:rPr>
        <w:t xml:space="preserve"> 15</w:t>
      </w:r>
      <w:r w:rsidR="0004732D" w:rsidRPr="00ED5424">
        <w:rPr>
          <w:rFonts w:ascii="Times New Roman" w:eastAsia="Times New Roman" w:hAnsi="Times New Roman" w:cs="Times New Roman"/>
          <w:color w:val="000000"/>
        </w:rPr>
        <w:t>(5), 423-441.</w:t>
      </w:r>
      <w:r w:rsidR="00ED5424" w:rsidRPr="00ED5424">
        <w:rPr>
          <w:rFonts w:ascii="Times New Roman" w:eastAsia="Times New Roman" w:hAnsi="Times New Roman" w:cs="Times New Roman"/>
          <w:color w:val="000000"/>
        </w:rPr>
        <w:t xml:space="preserve"> </w:t>
      </w:r>
    </w:p>
    <w:p w14:paraId="000000F1" w14:textId="32FF7A3D" w:rsidR="00021261" w:rsidRPr="00ED07B5" w:rsidRDefault="0004732D" w:rsidP="001A3027">
      <w:pPr>
        <w:pBdr>
          <w:top w:val="nil"/>
          <w:left w:val="nil"/>
          <w:bottom w:val="nil"/>
          <w:right w:val="nil"/>
          <w:between w:val="nil"/>
        </w:pBdr>
        <w:spacing w:after="0" w:line="480" w:lineRule="auto"/>
        <w:ind w:left="720" w:hanging="720"/>
        <w:rPr>
          <w:rFonts w:ascii="Times New Roman" w:eastAsia="Times New Roman" w:hAnsi="Times New Roman" w:cs="Times New Roman"/>
          <w:color w:val="000000"/>
        </w:rPr>
      </w:pPr>
      <w:r w:rsidRPr="00ED5424">
        <w:rPr>
          <w:rFonts w:ascii="Times New Roman" w:eastAsia="Times New Roman" w:hAnsi="Times New Roman" w:cs="Times New Roman"/>
          <w:color w:val="000000"/>
        </w:rPr>
        <w:t>WRAP (</w:t>
      </w:r>
      <w:r w:rsidR="001A3027" w:rsidRPr="00ED5424">
        <w:rPr>
          <w:rFonts w:ascii="Times New Roman" w:eastAsia="Times New Roman" w:hAnsi="Times New Roman" w:cs="Times New Roman"/>
          <w:color w:val="000000"/>
        </w:rPr>
        <w:t>2020</w:t>
      </w:r>
      <w:r w:rsidRPr="00ED5424">
        <w:rPr>
          <w:rFonts w:ascii="Times New Roman" w:eastAsia="Times New Roman" w:hAnsi="Times New Roman" w:cs="Times New Roman"/>
          <w:color w:val="000000"/>
        </w:rPr>
        <w:t xml:space="preserve">) </w:t>
      </w:r>
      <w:r w:rsidR="001A3027" w:rsidRPr="00ED5424">
        <w:rPr>
          <w:rFonts w:ascii="Times New Roman" w:eastAsia="Times New Roman" w:hAnsi="Times New Roman" w:cs="Times New Roman"/>
          <w:color w:val="000000"/>
        </w:rPr>
        <w:t xml:space="preserve">Consumer Attitudes to Food Waste and Food Packaging, </w:t>
      </w:r>
      <w:hyperlink r:id="rId11" w:history="1">
        <w:r w:rsidR="001A3027" w:rsidRPr="00ED5424">
          <w:rPr>
            <w:rStyle w:val="Hyperlink"/>
            <w:rFonts w:ascii="Times New Roman" w:eastAsia="Times New Roman" w:hAnsi="Times New Roman" w:cs="Times New Roman"/>
          </w:rPr>
          <w:t>https://wrap.org.uk/sites/default/files/2020-12/Consumer-attitudes-to-food-waste-and-packaging.pdf</w:t>
        </w:r>
      </w:hyperlink>
      <w:r w:rsidR="001A3027" w:rsidRPr="00ED5424">
        <w:rPr>
          <w:rFonts w:ascii="Times New Roman" w:eastAsia="Times New Roman" w:hAnsi="Times New Roman" w:cs="Times New Roman"/>
          <w:color w:val="000000"/>
        </w:rPr>
        <w:t>. Accessed date: 24 March 2021</w:t>
      </w:r>
    </w:p>
    <w:p w14:paraId="000000F2" w14:textId="3DCA0AB7" w:rsidR="00021261" w:rsidRPr="00ED07B5" w:rsidRDefault="0004732D">
      <w:pPr>
        <w:pBdr>
          <w:top w:val="nil"/>
          <w:left w:val="nil"/>
          <w:bottom w:val="nil"/>
          <w:right w:val="nil"/>
          <w:between w:val="nil"/>
        </w:pBdr>
        <w:spacing w:line="480" w:lineRule="auto"/>
        <w:ind w:left="720" w:hanging="720"/>
        <w:rPr>
          <w:rFonts w:ascii="Times New Roman" w:eastAsia="Times New Roman" w:hAnsi="Times New Roman" w:cs="Times New Roman"/>
          <w:color w:val="000000"/>
        </w:rPr>
        <w:sectPr w:rsidR="00021261" w:rsidRPr="00ED07B5" w:rsidSect="008E2E36">
          <w:footerReference w:type="default" r:id="rId12"/>
          <w:pgSz w:w="11906" w:h="16838"/>
          <w:pgMar w:top="1440" w:right="1440" w:bottom="1440" w:left="1440" w:header="708" w:footer="708" w:gutter="0"/>
          <w:lnNumType w:countBy="1" w:restart="continuous"/>
          <w:pgNumType w:start="1"/>
          <w:cols w:space="720"/>
          <w:docGrid w:linePitch="299"/>
        </w:sectPr>
      </w:pPr>
      <w:r w:rsidRPr="002A0A06">
        <w:rPr>
          <w:rFonts w:ascii="Times New Roman" w:eastAsia="Times New Roman" w:hAnsi="Times New Roman" w:cs="Times New Roman"/>
          <w:color w:val="000000"/>
        </w:rPr>
        <w:t>Yin, J., Qia</w:t>
      </w:r>
      <w:r w:rsidR="00FC3B70" w:rsidRPr="002A0A06">
        <w:rPr>
          <w:rFonts w:ascii="Times New Roman" w:eastAsia="Times New Roman" w:hAnsi="Times New Roman" w:cs="Times New Roman"/>
          <w:color w:val="000000"/>
        </w:rPr>
        <w:t xml:space="preserve">n, L., </w:t>
      </w:r>
      <w:proofErr w:type="spellStart"/>
      <w:r w:rsidR="00FC3B70" w:rsidRPr="002A0A06">
        <w:rPr>
          <w:rFonts w:ascii="Times New Roman" w:eastAsia="Times New Roman" w:hAnsi="Times New Roman" w:cs="Times New Roman"/>
          <w:color w:val="000000"/>
        </w:rPr>
        <w:t>Singhapakdi</w:t>
      </w:r>
      <w:proofErr w:type="spellEnd"/>
      <w:r w:rsidR="00FC3B70" w:rsidRPr="002A0A06">
        <w:rPr>
          <w:rFonts w:ascii="Times New Roman" w:eastAsia="Times New Roman" w:hAnsi="Times New Roman" w:cs="Times New Roman"/>
          <w:color w:val="000000"/>
        </w:rPr>
        <w:t>, A. (2018)</w:t>
      </w:r>
      <w:r w:rsidRPr="002A0A06">
        <w:rPr>
          <w:rFonts w:ascii="Times New Roman" w:eastAsia="Times New Roman" w:hAnsi="Times New Roman" w:cs="Times New Roman"/>
          <w:color w:val="000000"/>
        </w:rPr>
        <w:t xml:space="preserve"> Sharing sustainability: How values and ethics matter in consumers’ adoption of public bicycle-sharing scheme. </w:t>
      </w:r>
      <w:r w:rsidR="00647B4D" w:rsidRPr="002A0A06">
        <w:rPr>
          <w:rFonts w:ascii="Times New Roman" w:eastAsia="Times New Roman" w:hAnsi="Times New Roman" w:cs="Times New Roman"/>
          <w:i/>
          <w:color w:val="000000"/>
        </w:rPr>
        <w:t xml:space="preserve">J. Bus. Ethics. </w:t>
      </w:r>
      <w:r w:rsidRPr="002A0A06">
        <w:rPr>
          <w:rFonts w:ascii="Times New Roman" w:eastAsia="Times New Roman" w:hAnsi="Times New Roman" w:cs="Times New Roman"/>
          <w:i/>
          <w:color w:val="000000"/>
        </w:rPr>
        <w:t>149</w:t>
      </w:r>
      <w:r w:rsidRPr="002A0A06">
        <w:rPr>
          <w:rFonts w:ascii="Times New Roman" w:eastAsia="Times New Roman" w:hAnsi="Times New Roman" w:cs="Times New Roman"/>
          <w:color w:val="000000"/>
        </w:rPr>
        <w:t>(2), 313-332.</w:t>
      </w:r>
      <w:r w:rsidR="002A0A06" w:rsidRPr="002A0A06">
        <w:rPr>
          <w:rFonts w:ascii="Times New Roman" w:eastAsia="Times New Roman" w:hAnsi="Times New Roman" w:cs="Times New Roman"/>
          <w:color w:val="000000"/>
        </w:rPr>
        <w:t xml:space="preserve"> https://doi.org/10.1007/s10551-016-3043-8</w:t>
      </w:r>
    </w:p>
    <w:p w14:paraId="000000F5" w14:textId="401A0F9C" w:rsidR="00021261" w:rsidRDefault="0004732D" w:rsidP="00C55CC3">
      <w:pPr>
        <w:spacing w:after="0" w:line="240" w:lineRule="auto"/>
        <w:jc w:val="center"/>
        <w:rPr>
          <w:rFonts w:ascii="Times New Roman" w:eastAsia="Times New Roman" w:hAnsi="Times New Roman" w:cs="Times New Roman"/>
          <w:sz w:val="24"/>
          <w:szCs w:val="24"/>
        </w:rPr>
      </w:pPr>
      <w:r w:rsidRPr="00ED07B5">
        <w:rPr>
          <w:rFonts w:ascii="Times New Roman" w:eastAsia="Times New Roman" w:hAnsi="Times New Roman" w:cs="Times New Roman"/>
          <w:b/>
          <w:sz w:val="24"/>
          <w:szCs w:val="24"/>
        </w:rPr>
        <w:lastRenderedPageBreak/>
        <w:t xml:space="preserve"> Table 1</w:t>
      </w:r>
      <w:r w:rsidRPr="00ED07B5">
        <w:rPr>
          <w:rFonts w:ascii="Times New Roman" w:eastAsia="Times New Roman" w:hAnsi="Times New Roman" w:cs="Times New Roman"/>
          <w:sz w:val="24"/>
          <w:szCs w:val="24"/>
        </w:rPr>
        <w:t xml:space="preserve"> Socio-demographic and background characteristics of responden</w:t>
      </w:r>
      <w:r w:rsidR="00C55CC3">
        <w:rPr>
          <w:rFonts w:ascii="Times New Roman" w:eastAsia="Times New Roman" w:hAnsi="Times New Roman" w:cs="Times New Roman"/>
          <w:sz w:val="24"/>
          <w:szCs w:val="24"/>
        </w:rPr>
        <w:t xml:space="preserve">ts </w:t>
      </w:r>
      <w:r w:rsidRPr="00ED07B5">
        <w:rPr>
          <w:rFonts w:ascii="Times New Roman" w:eastAsia="Times New Roman" w:hAnsi="Times New Roman" w:cs="Times New Roman"/>
          <w:sz w:val="24"/>
          <w:szCs w:val="24"/>
        </w:rPr>
        <w:t>in Australia (N=328) and Singapore (N=315)</w:t>
      </w:r>
    </w:p>
    <w:p w14:paraId="42D5A3D8" w14:textId="77777777" w:rsidR="00C55CC3" w:rsidRPr="00ED07B5" w:rsidRDefault="00C55CC3" w:rsidP="00C55CC3">
      <w:pPr>
        <w:spacing w:after="0" w:line="240" w:lineRule="auto"/>
        <w:jc w:val="center"/>
        <w:rPr>
          <w:rFonts w:ascii="Times New Roman" w:eastAsia="Times New Roman" w:hAnsi="Times New Roman" w:cs="Times New Roman"/>
          <w:sz w:val="24"/>
          <w:szCs w:val="24"/>
        </w:rPr>
      </w:pPr>
    </w:p>
    <w:tbl>
      <w:tblPr>
        <w:tblStyle w:val="a8"/>
        <w:tblW w:w="11170"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256"/>
        <w:gridCol w:w="4118"/>
        <w:gridCol w:w="2540"/>
        <w:gridCol w:w="2256"/>
      </w:tblGrid>
      <w:tr w:rsidR="00021261" w:rsidRPr="00ED07B5" w14:paraId="2B039390" w14:textId="77777777" w:rsidTr="006F2475">
        <w:trPr>
          <w:trHeight w:val="285"/>
          <w:jc w:val="center"/>
        </w:trPr>
        <w:tc>
          <w:tcPr>
            <w:tcW w:w="2256" w:type="dxa"/>
            <w:tcBorders>
              <w:top w:val="single" w:sz="4" w:space="0" w:color="auto"/>
              <w:bottom w:val="single" w:sz="4" w:space="0" w:color="auto"/>
            </w:tcBorders>
          </w:tcPr>
          <w:p w14:paraId="000000F6" w14:textId="77777777" w:rsidR="00021261" w:rsidRPr="00ED07B5" w:rsidRDefault="00021261">
            <w:pPr>
              <w:rPr>
                <w:rFonts w:ascii="Times New Roman" w:eastAsia="Times New Roman" w:hAnsi="Times New Roman" w:cs="Times New Roman"/>
                <w:color w:val="000000"/>
                <w:sz w:val="20"/>
              </w:rPr>
            </w:pPr>
          </w:p>
        </w:tc>
        <w:tc>
          <w:tcPr>
            <w:tcW w:w="4118" w:type="dxa"/>
            <w:tcBorders>
              <w:top w:val="single" w:sz="4" w:space="0" w:color="auto"/>
              <w:bottom w:val="single" w:sz="4" w:space="0" w:color="auto"/>
            </w:tcBorders>
          </w:tcPr>
          <w:p w14:paraId="000000F7" w14:textId="77777777" w:rsidR="00021261" w:rsidRPr="00ED07B5" w:rsidRDefault="00021261">
            <w:pPr>
              <w:rPr>
                <w:rFonts w:ascii="Times New Roman" w:eastAsia="Times New Roman" w:hAnsi="Times New Roman" w:cs="Times New Roman"/>
                <w:color w:val="000000"/>
                <w:sz w:val="20"/>
              </w:rPr>
            </w:pPr>
          </w:p>
        </w:tc>
        <w:tc>
          <w:tcPr>
            <w:tcW w:w="2540" w:type="dxa"/>
            <w:tcBorders>
              <w:top w:val="single" w:sz="4" w:space="0" w:color="auto"/>
              <w:bottom w:val="single" w:sz="4" w:space="0" w:color="auto"/>
            </w:tcBorders>
          </w:tcPr>
          <w:p w14:paraId="000000F8"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Australia</w:t>
            </w:r>
          </w:p>
        </w:tc>
        <w:tc>
          <w:tcPr>
            <w:tcW w:w="2256" w:type="dxa"/>
            <w:tcBorders>
              <w:top w:val="single" w:sz="4" w:space="0" w:color="auto"/>
              <w:bottom w:val="single" w:sz="4" w:space="0" w:color="auto"/>
            </w:tcBorders>
          </w:tcPr>
          <w:p w14:paraId="000000F9"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Singapore</w:t>
            </w:r>
          </w:p>
        </w:tc>
      </w:tr>
      <w:tr w:rsidR="00021261" w:rsidRPr="00ED07B5" w14:paraId="4340B9A7" w14:textId="77777777" w:rsidTr="006F2475">
        <w:trPr>
          <w:trHeight w:val="285"/>
          <w:jc w:val="center"/>
        </w:trPr>
        <w:tc>
          <w:tcPr>
            <w:tcW w:w="2256" w:type="dxa"/>
            <w:tcBorders>
              <w:top w:val="single" w:sz="4" w:space="0" w:color="auto"/>
              <w:bottom w:val="single" w:sz="4" w:space="0" w:color="BFBFBF"/>
            </w:tcBorders>
          </w:tcPr>
          <w:p w14:paraId="000000FA"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 xml:space="preserve">Gender </w:t>
            </w:r>
          </w:p>
        </w:tc>
        <w:tc>
          <w:tcPr>
            <w:tcW w:w="4118" w:type="dxa"/>
            <w:tcBorders>
              <w:top w:val="single" w:sz="4" w:space="0" w:color="auto"/>
              <w:bottom w:val="single" w:sz="4" w:space="0" w:color="BFBFBF"/>
            </w:tcBorders>
          </w:tcPr>
          <w:p w14:paraId="000000FB"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Male</w:t>
            </w:r>
          </w:p>
        </w:tc>
        <w:tc>
          <w:tcPr>
            <w:tcW w:w="2540" w:type="dxa"/>
            <w:tcBorders>
              <w:top w:val="single" w:sz="4" w:space="0" w:color="auto"/>
              <w:bottom w:val="single" w:sz="4" w:space="0" w:color="BFBFBF"/>
            </w:tcBorders>
            <w:vAlign w:val="bottom"/>
          </w:tcPr>
          <w:p w14:paraId="000000FC"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31%</w:t>
            </w:r>
          </w:p>
        </w:tc>
        <w:tc>
          <w:tcPr>
            <w:tcW w:w="2256" w:type="dxa"/>
            <w:tcBorders>
              <w:top w:val="single" w:sz="4" w:space="0" w:color="auto"/>
              <w:bottom w:val="single" w:sz="4" w:space="0" w:color="BFBFBF"/>
            </w:tcBorders>
            <w:vAlign w:val="bottom"/>
          </w:tcPr>
          <w:p w14:paraId="000000FD"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43%</w:t>
            </w:r>
          </w:p>
        </w:tc>
      </w:tr>
      <w:tr w:rsidR="00021261" w:rsidRPr="00ED07B5" w14:paraId="251F1A4E" w14:textId="77777777" w:rsidTr="006F2475">
        <w:trPr>
          <w:trHeight w:val="285"/>
          <w:jc w:val="center"/>
        </w:trPr>
        <w:tc>
          <w:tcPr>
            <w:tcW w:w="2256" w:type="dxa"/>
            <w:tcBorders>
              <w:bottom w:val="single" w:sz="4" w:space="0" w:color="auto"/>
            </w:tcBorders>
          </w:tcPr>
          <w:p w14:paraId="000000FE" w14:textId="77777777" w:rsidR="00021261" w:rsidRPr="00ED07B5" w:rsidRDefault="00021261">
            <w:pPr>
              <w:jc w:val="right"/>
              <w:rPr>
                <w:rFonts w:ascii="Times New Roman" w:eastAsia="Times New Roman" w:hAnsi="Times New Roman" w:cs="Times New Roman"/>
                <w:color w:val="000000"/>
                <w:sz w:val="20"/>
              </w:rPr>
            </w:pPr>
          </w:p>
        </w:tc>
        <w:tc>
          <w:tcPr>
            <w:tcW w:w="4118" w:type="dxa"/>
            <w:tcBorders>
              <w:bottom w:val="single" w:sz="4" w:space="0" w:color="auto"/>
            </w:tcBorders>
          </w:tcPr>
          <w:p w14:paraId="000000FF"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Female</w:t>
            </w:r>
          </w:p>
        </w:tc>
        <w:tc>
          <w:tcPr>
            <w:tcW w:w="2540" w:type="dxa"/>
            <w:tcBorders>
              <w:bottom w:val="single" w:sz="4" w:space="0" w:color="auto"/>
            </w:tcBorders>
            <w:vAlign w:val="bottom"/>
          </w:tcPr>
          <w:p w14:paraId="00000100"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69%</w:t>
            </w:r>
          </w:p>
        </w:tc>
        <w:tc>
          <w:tcPr>
            <w:tcW w:w="2256" w:type="dxa"/>
            <w:tcBorders>
              <w:bottom w:val="single" w:sz="4" w:space="0" w:color="auto"/>
            </w:tcBorders>
            <w:vAlign w:val="bottom"/>
          </w:tcPr>
          <w:p w14:paraId="00000101"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57%</w:t>
            </w:r>
          </w:p>
        </w:tc>
      </w:tr>
      <w:tr w:rsidR="00021261" w:rsidRPr="00ED07B5" w14:paraId="3540E59F" w14:textId="77777777" w:rsidTr="006F2475">
        <w:trPr>
          <w:trHeight w:val="285"/>
          <w:jc w:val="center"/>
        </w:trPr>
        <w:tc>
          <w:tcPr>
            <w:tcW w:w="2256" w:type="dxa"/>
            <w:tcBorders>
              <w:top w:val="single" w:sz="4" w:space="0" w:color="auto"/>
            </w:tcBorders>
          </w:tcPr>
          <w:p w14:paraId="00000102"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 xml:space="preserve">Age </w:t>
            </w:r>
          </w:p>
        </w:tc>
        <w:tc>
          <w:tcPr>
            <w:tcW w:w="4118" w:type="dxa"/>
            <w:tcBorders>
              <w:top w:val="single" w:sz="4" w:space="0" w:color="auto"/>
            </w:tcBorders>
          </w:tcPr>
          <w:p w14:paraId="00000103"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Under 20 years</w:t>
            </w:r>
          </w:p>
        </w:tc>
        <w:tc>
          <w:tcPr>
            <w:tcW w:w="2540" w:type="dxa"/>
            <w:tcBorders>
              <w:top w:val="single" w:sz="4" w:space="0" w:color="auto"/>
            </w:tcBorders>
            <w:vAlign w:val="bottom"/>
          </w:tcPr>
          <w:p w14:paraId="00000104"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w:t>
            </w:r>
          </w:p>
        </w:tc>
        <w:tc>
          <w:tcPr>
            <w:tcW w:w="2256" w:type="dxa"/>
            <w:tcBorders>
              <w:top w:val="single" w:sz="4" w:space="0" w:color="auto"/>
            </w:tcBorders>
            <w:vAlign w:val="bottom"/>
          </w:tcPr>
          <w:p w14:paraId="00000105"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16%</w:t>
            </w:r>
          </w:p>
        </w:tc>
      </w:tr>
      <w:tr w:rsidR="00021261" w:rsidRPr="00ED07B5" w14:paraId="15B5E2F3" w14:textId="77777777" w:rsidTr="007C2D09">
        <w:trPr>
          <w:trHeight w:val="285"/>
          <w:jc w:val="center"/>
        </w:trPr>
        <w:tc>
          <w:tcPr>
            <w:tcW w:w="2256" w:type="dxa"/>
          </w:tcPr>
          <w:p w14:paraId="00000106" w14:textId="77777777" w:rsidR="00021261" w:rsidRPr="00ED07B5" w:rsidRDefault="00021261">
            <w:pPr>
              <w:jc w:val="right"/>
              <w:rPr>
                <w:rFonts w:ascii="Times New Roman" w:eastAsia="Times New Roman" w:hAnsi="Times New Roman" w:cs="Times New Roman"/>
                <w:color w:val="000000"/>
                <w:sz w:val="20"/>
              </w:rPr>
            </w:pPr>
          </w:p>
        </w:tc>
        <w:tc>
          <w:tcPr>
            <w:tcW w:w="4118" w:type="dxa"/>
          </w:tcPr>
          <w:p w14:paraId="00000107" w14:textId="77777777" w:rsidR="00021261" w:rsidRPr="00ED07B5" w:rsidRDefault="0004732D">
            <w:pPr>
              <w:jc w:val="both"/>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21-29 years</w:t>
            </w:r>
          </w:p>
        </w:tc>
        <w:tc>
          <w:tcPr>
            <w:tcW w:w="2540" w:type="dxa"/>
            <w:vAlign w:val="bottom"/>
          </w:tcPr>
          <w:p w14:paraId="00000108"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22%</w:t>
            </w:r>
          </w:p>
        </w:tc>
        <w:tc>
          <w:tcPr>
            <w:tcW w:w="2256" w:type="dxa"/>
            <w:vAlign w:val="bottom"/>
          </w:tcPr>
          <w:p w14:paraId="00000109"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28%</w:t>
            </w:r>
          </w:p>
        </w:tc>
      </w:tr>
      <w:tr w:rsidR="00021261" w:rsidRPr="00ED07B5" w14:paraId="7DD0441D" w14:textId="77777777" w:rsidTr="007C2D09">
        <w:trPr>
          <w:trHeight w:val="285"/>
          <w:jc w:val="center"/>
        </w:trPr>
        <w:tc>
          <w:tcPr>
            <w:tcW w:w="2256" w:type="dxa"/>
          </w:tcPr>
          <w:p w14:paraId="0000010A" w14:textId="77777777" w:rsidR="00021261" w:rsidRPr="00ED07B5" w:rsidRDefault="00021261">
            <w:pPr>
              <w:jc w:val="right"/>
              <w:rPr>
                <w:rFonts w:ascii="Times New Roman" w:eastAsia="Times New Roman" w:hAnsi="Times New Roman" w:cs="Times New Roman"/>
                <w:color w:val="000000"/>
                <w:sz w:val="20"/>
              </w:rPr>
            </w:pPr>
          </w:p>
        </w:tc>
        <w:tc>
          <w:tcPr>
            <w:tcW w:w="4118" w:type="dxa"/>
          </w:tcPr>
          <w:p w14:paraId="0000010B"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30-39 years</w:t>
            </w:r>
          </w:p>
        </w:tc>
        <w:tc>
          <w:tcPr>
            <w:tcW w:w="2540" w:type="dxa"/>
            <w:vAlign w:val="bottom"/>
          </w:tcPr>
          <w:p w14:paraId="0000010C"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27%</w:t>
            </w:r>
          </w:p>
        </w:tc>
        <w:tc>
          <w:tcPr>
            <w:tcW w:w="2256" w:type="dxa"/>
            <w:vAlign w:val="bottom"/>
          </w:tcPr>
          <w:p w14:paraId="0000010D"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24%</w:t>
            </w:r>
          </w:p>
        </w:tc>
      </w:tr>
      <w:tr w:rsidR="00021261" w:rsidRPr="00ED07B5" w14:paraId="39D20372" w14:textId="77777777" w:rsidTr="007C2D09">
        <w:trPr>
          <w:trHeight w:val="285"/>
          <w:jc w:val="center"/>
        </w:trPr>
        <w:tc>
          <w:tcPr>
            <w:tcW w:w="2256" w:type="dxa"/>
          </w:tcPr>
          <w:p w14:paraId="0000010E" w14:textId="77777777" w:rsidR="00021261" w:rsidRPr="00ED07B5" w:rsidRDefault="00021261">
            <w:pPr>
              <w:jc w:val="right"/>
              <w:rPr>
                <w:rFonts w:ascii="Times New Roman" w:eastAsia="Times New Roman" w:hAnsi="Times New Roman" w:cs="Times New Roman"/>
                <w:color w:val="000000"/>
                <w:sz w:val="20"/>
              </w:rPr>
            </w:pPr>
          </w:p>
        </w:tc>
        <w:tc>
          <w:tcPr>
            <w:tcW w:w="4118" w:type="dxa"/>
          </w:tcPr>
          <w:p w14:paraId="0000010F"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40-49 years</w:t>
            </w:r>
          </w:p>
        </w:tc>
        <w:tc>
          <w:tcPr>
            <w:tcW w:w="2540" w:type="dxa"/>
            <w:vAlign w:val="bottom"/>
          </w:tcPr>
          <w:p w14:paraId="00000110"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15%</w:t>
            </w:r>
          </w:p>
        </w:tc>
        <w:tc>
          <w:tcPr>
            <w:tcW w:w="2256" w:type="dxa"/>
            <w:vAlign w:val="bottom"/>
          </w:tcPr>
          <w:p w14:paraId="00000111"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17%</w:t>
            </w:r>
          </w:p>
        </w:tc>
      </w:tr>
      <w:tr w:rsidR="00021261" w:rsidRPr="00ED07B5" w14:paraId="48DB1071" w14:textId="77777777" w:rsidTr="006F2475">
        <w:trPr>
          <w:trHeight w:val="285"/>
          <w:jc w:val="center"/>
        </w:trPr>
        <w:tc>
          <w:tcPr>
            <w:tcW w:w="2256" w:type="dxa"/>
            <w:tcBorders>
              <w:bottom w:val="single" w:sz="4" w:space="0" w:color="BFBFBF"/>
            </w:tcBorders>
          </w:tcPr>
          <w:p w14:paraId="00000112" w14:textId="77777777" w:rsidR="00021261" w:rsidRPr="00ED07B5" w:rsidRDefault="00021261">
            <w:pPr>
              <w:jc w:val="right"/>
              <w:rPr>
                <w:rFonts w:ascii="Times New Roman" w:eastAsia="Times New Roman" w:hAnsi="Times New Roman" w:cs="Times New Roman"/>
                <w:color w:val="000000"/>
                <w:sz w:val="20"/>
              </w:rPr>
            </w:pPr>
          </w:p>
        </w:tc>
        <w:tc>
          <w:tcPr>
            <w:tcW w:w="4118" w:type="dxa"/>
            <w:tcBorders>
              <w:bottom w:val="single" w:sz="4" w:space="0" w:color="BFBFBF"/>
            </w:tcBorders>
          </w:tcPr>
          <w:p w14:paraId="00000113"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50-59 years</w:t>
            </w:r>
          </w:p>
        </w:tc>
        <w:tc>
          <w:tcPr>
            <w:tcW w:w="2540" w:type="dxa"/>
            <w:tcBorders>
              <w:bottom w:val="single" w:sz="4" w:space="0" w:color="BFBFBF"/>
            </w:tcBorders>
            <w:vAlign w:val="bottom"/>
          </w:tcPr>
          <w:p w14:paraId="00000114"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10%</w:t>
            </w:r>
          </w:p>
        </w:tc>
        <w:tc>
          <w:tcPr>
            <w:tcW w:w="2256" w:type="dxa"/>
            <w:tcBorders>
              <w:bottom w:val="single" w:sz="4" w:space="0" w:color="BFBFBF"/>
            </w:tcBorders>
            <w:vAlign w:val="bottom"/>
          </w:tcPr>
          <w:p w14:paraId="00000115"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8%</w:t>
            </w:r>
          </w:p>
        </w:tc>
      </w:tr>
      <w:tr w:rsidR="00021261" w:rsidRPr="00ED07B5" w14:paraId="1712ABB3" w14:textId="77777777" w:rsidTr="006F2475">
        <w:trPr>
          <w:trHeight w:val="285"/>
          <w:jc w:val="center"/>
        </w:trPr>
        <w:tc>
          <w:tcPr>
            <w:tcW w:w="2256" w:type="dxa"/>
            <w:tcBorders>
              <w:bottom w:val="single" w:sz="4" w:space="0" w:color="auto"/>
            </w:tcBorders>
          </w:tcPr>
          <w:p w14:paraId="00000116" w14:textId="77777777" w:rsidR="00021261" w:rsidRPr="00ED07B5" w:rsidRDefault="00021261">
            <w:pPr>
              <w:jc w:val="right"/>
              <w:rPr>
                <w:rFonts w:ascii="Times New Roman" w:eastAsia="Times New Roman" w:hAnsi="Times New Roman" w:cs="Times New Roman"/>
                <w:color w:val="000000"/>
                <w:sz w:val="20"/>
              </w:rPr>
            </w:pPr>
          </w:p>
        </w:tc>
        <w:tc>
          <w:tcPr>
            <w:tcW w:w="4118" w:type="dxa"/>
            <w:tcBorders>
              <w:bottom w:val="single" w:sz="4" w:space="0" w:color="auto"/>
            </w:tcBorders>
          </w:tcPr>
          <w:p w14:paraId="00000117"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60 years or over</w:t>
            </w:r>
          </w:p>
        </w:tc>
        <w:tc>
          <w:tcPr>
            <w:tcW w:w="2540" w:type="dxa"/>
            <w:tcBorders>
              <w:bottom w:val="single" w:sz="4" w:space="0" w:color="auto"/>
            </w:tcBorders>
            <w:vAlign w:val="bottom"/>
          </w:tcPr>
          <w:p w14:paraId="00000118"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24%</w:t>
            </w:r>
          </w:p>
        </w:tc>
        <w:tc>
          <w:tcPr>
            <w:tcW w:w="2256" w:type="dxa"/>
            <w:tcBorders>
              <w:bottom w:val="single" w:sz="4" w:space="0" w:color="auto"/>
            </w:tcBorders>
            <w:vAlign w:val="bottom"/>
          </w:tcPr>
          <w:p w14:paraId="00000119"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7%</w:t>
            </w:r>
          </w:p>
        </w:tc>
      </w:tr>
      <w:tr w:rsidR="00021261" w:rsidRPr="00ED07B5" w14:paraId="4251B40A" w14:textId="77777777" w:rsidTr="006F2475">
        <w:trPr>
          <w:trHeight w:val="285"/>
          <w:jc w:val="center"/>
        </w:trPr>
        <w:tc>
          <w:tcPr>
            <w:tcW w:w="2256" w:type="dxa"/>
            <w:tcBorders>
              <w:top w:val="single" w:sz="4" w:space="0" w:color="auto"/>
            </w:tcBorders>
          </w:tcPr>
          <w:p w14:paraId="0000011A"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Employment status</w:t>
            </w:r>
          </w:p>
        </w:tc>
        <w:tc>
          <w:tcPr>
            <w:tcW w:w="4118" w:type="dxa"/>
            <w:tcBorders>
              <w:top w:val="single" w:sz="4" w:space="0" w:color="auto"/>
            </w:tcBorders>
          </w:tcPr>
          <w:p w14:paraId="0000011B"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Full-time employed</w:t>
            </w:r>
          </w:p>
        </w:tc>
        <w:tc>
          <w:tcPr>
            <w:tcW w:w="2540" w:type="dxa"/>
            <w:tcBorders>
              <w:top w:val="single" w:sz="4" w:space="0" w:color="auto"/>
            </w:tcBorders>
            <w:vAlign w:val="bottom"/>
          </w:tcPr>
          <w:p w14:paraId="0000011C"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25%</w:t>
            </w:r>
          </w:p>
        </w:tc>
        <w:tc>
          <w:tcPr>
            <w:tcW w:w="2256" w:type="dxa"/>
            <w:tcBorders>
              <w:top w:val="single" w:sz="4" w:space="0" w:color="auto"/>
            </w:tcBorders>
            <w:vAlign w:val="bottom"/>
          </w:tcPr>
          <w:p w14:paraId="0000011D"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49%</w:t>
            </w:r>
          </w:p>
        </w:tc>
      </w:tr>
      <w:tr w:rsidR="00021261" w:rsidRPr="00ED07B5" w14:paraId="5374BE72" w14:textId="77777777" w:rsidTr="007C2D09">
        <w:trPr>
          <w:trHeight w:val="285"/>
          <w:jc w:val="center"/>
        </w:trPr>
        <w:tc>
          <w:tcPr>
            <w:tcW w:w="2256" w:type="dxa"/>
          </w:tcPr>
          <w:p w14:paraId="0000011E" w14:textId="77777777" w:rsidR="00021261" w:rsidRPr="00ED07B5" w:rsidRDefault="00021261">
            <w:pPr>
              <w:jc w:val="right"/>
              <w:rPr>
                <w:rFonts w:ascii="Times New Roman" w:eastAsia="Times New Roman" w:hAnsi="Times New Roman" w:cs="Times New Roman"/>
                <w:color w:val="000000"/>
                <w:sz w:val="20"/>
              </w:rPr>
            </w:pPr>
          </w:p>
        </w:tc>
        <w:tc>
          <w:tcPr>
            <w:tcW w:w="4118" w:type="dxa"/>
          </w:tcPr>
          <w:p w14:paraId="0000011F"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Part-time employed</w:t>
            </w:r>
          </w:p>
        </w:tc>
        <w:tc>
          <w:tcPr>
            <w:tcW w:w="2540" w:type="dxa"/>
            <w:vAlign w:val="bottom"/>
          </w:tcPr>
          <w:p w14:paraId="00000120"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23%</w:t>
            </w:r>
          </w:p>
        </w:tc>
        <w:tc>
          <w:tcPr>
            <w:tcW w:w="2256" w:type="dxa"/>
            <w:vAlign w:val="bottom"/>
          </w:tcPr>
          <w:p w14:paraId="00000121"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6%</w:t>
            </w:r>
          </w:p>
        </w:tc>
      </w:tr>
      <w:tr w:rsidR="00021261" w:rsidRPr="00ED07B5" w14:paraId="40BAFAF3" w14:textId="77777777" w:rsidTr="007C2D09">
        <w:trPr>
          <w:trHeight w:val="285"/>
          <w:jc w:val="center"/>
        </w:trPr>
        <w:tc>
          <w:tcPr>
            <w:tcW w:w="2256" w:type="dxa"/>
          </w:tcPr>
          <w:p w14:paraId="00000122" w14:textId="77777777" w:rsidR="00021261" w:rsidRPr="00ED07B5" w:rsidRDefault="00021261">
            <w:pPr>
              <w:jc w:val="right"/>
              <w:rPr>
                <w:rFonts w:ascii="Times New Roman" w:eastAsia="Times New Roman" w:hAnsi="Times New Roman" w:cs="Times New Roman"/>
                <w:color w:val="000000"/>
                <w:sz w:val="20"/>
              </w:rPr>
            </w:pPr>
          </w:p>
        </w:tc>
        <w:tc>
          <w:tcPr>
            <w:tcW w:w="4118" w:type="dxa"/>
          </w:tcPr>
          <w:p w14:paraId="00000123"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Seeking work</w:t>
            </w:r>
          </w:p>
        </w:tc>
        <w:tc>
          <w:tcPr>
            <w:tcW w:w="2540" w:type="dxa"/>
            <w:vAlign w:val="bottom"/>
          </w:tcPr>
          <w:p w14:paraId="00000124"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5%</w:t>
            </w:r>
          </w:p>
        </w:tc>
        <w:tc>
          <w:tcPr>
            <w:tcW w:w="2256" w:type="dxa"/>
            <w:vAlign w:val="bottom"/>
          </w:tcPr>
          <w:p w14:paraId="00000125"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w:t>
            </w:r>
          </w:p>
        </w:tc>
      </w:tr>
      <w:tr w:rsidR="00021261" w:rsidRPr="00ED07B5" w14:paraId="603A0674" w14:textId="77777777" w:rsidTr="007C2D09">
        <w:trPr>
          <w:trHeight w:val="285"/>
          <w:jc w:val="center"/>
        </w:trPr>
        <w:tc>
          <w:tcPr>
            <w:tcW w:w="2256" w:type="dxa"/>
          </w:tcPr>
          <w:p w14:paraId="00000126" w14:textId="77777777" w:rsidR="00021261" w:rsidRPr="00ED07B5" w:rsidRDefault="00021261">
            <w:pPr>
              <w:jc w:val="right"/>
              <w:rPr>
                <w:rFonts w:ascii="Times New Roman" w:eastAsia="Times New Roman" w:hAnsi="Times New Roman" w:cs="Times New Roman"/>
                <w:color w:val="000000"/>
                <w:sz w:val="20"/>
              </w:rPr>
            </w:pPr>
          </w:p>
        </w:tc>
        <w:tc>
          <w:tcPr>
            <w:tcW w:w="4118" w:type="dxa"/>
          </w:tcPr>
          <w:p w14:paraId="00000127"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Retired</w:t>
            </w:r>
          </w:p>
        </w:tc>
        <w:tc>
          <w:tcPr>
            <w:tcW w:w="2540" w:type="dxa"/>
            <w:vAlign w:val="bottom"/>
          </w:tcPr>
          <w:p w14:paraId="00000128"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19%</w:t>
            </w:r>
          </w:p>
        </w:tc>
        <w:tc>
          <w:tcPr>
            <w:tcW w:w="2256" w:type="dxa"/>
            <w:vAlign w:val="bottom"/>
          </w:tcPr>
          <w:p w14:paraId="00000129"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4%</w:t>
            </w:r>
          </w:p>
        </w:tc>
      </w:tr>
      <w:tr w:rsidR="00021261" w:rsidRPr="00ED07B5" w14:paraId="2D16899A" w14:textId="77777777" w:rsidTr="007C2D09">
        <w:trPr>
          <w:trHeight w:val="285"/>
          <w:jc w:val="center"/>
        </w:trPr>
        <w:tc>
          <w:tcPr>
            <w:tcW w:w="2256" w:type="dxa"/>
          </w:tcPr>
          <w:p w14:paraId="0000012A" w14:textId="77777777" w:rsidR="00021261" w:rsidRPr="00ED07B5" w:rsidRDefault="00021261">
            <w:pPr>
              <w:jc w:val="right"/>
              <w:rPr>
                <w:rFonts w:ascii="Times New Roman" w:eastAsia="Times New Roman" w:hAnsi="Times New Roman" w:cs="Times New Roman"/>
                <w:color w:val="000000"/>
                <w:sz w:val="20"/>
              </w:rPr>
            </w:pPr>
          </w:p>
        </w:tc>
        <w:tc>
          <w:tcPr>
            <w:tcW w:w="4118" w:type="dxa"/>
          </w:tcPr>
          <w:p w14:paraId="0000012B"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Home duties</w:t>
            </w:r>
          </w:p>
        </w:tc>
        <w:tc>
          <w:tcPr>
            <w:tcW w:w="2540" w:type="dxa"/>
            <w:vAlign w:val="bottom"/>
          </w:tcPr>
          <w:p w14:paraId="0000012C"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19%</w:t>
            </w:r>
          </w:p>
        </w:tc>
        <w:tc>
          <w:tcPr>
            <w:tcW w:w="2256" w:type="dxa"/>
            <w:vAlign w:val="bottom"/>
          </w:tcPr>
          <w:p w14:paraId="0000012D"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5%</w:t>
            </w:r>
          </w:p>
        </w:tc>
      </w:tr>
      <w:tr w:rsidR="00021261" w:rsidRPr="00ED07B5" w14:paraId="54A99D47" w14:textId="77777777" w:rsidTr="006F2475">
        <w:trPr>
          <w:trHeight w:val="285"/>
          <w:jc w:val="center"/>
        </w:trPr>
        <w:tc>
          <w:tcPr>
            <w:tcW w:w="2256" w:type="dxa"/>
            <w:tcBorders>
              <w:bottom w:val="single" w:sz="4" w:space="0" w:color="BFBFBF"/>
            </w:tcBorders>
          </w:tcPr>
          <w:p w14:paraId="0000012E" w14:textId="77777777" w:rsidR="00021261" w:rsidRPr="00ED07B5" w:rsidRDefault="00021261">
            <w:pPr>
              <w:jc w:val="right"/>
              <w:rPr>
                <w:rFonts w:ascii="Times New Roman" w:eastAsia="Times New Roman" w:hAnsi="Times New Roman" w:cs="Times New Roman"/>
                <w:color w:val="000000"/>
                <w:sz w:val="20"/>
              </w:rPr>
            </w:pPr>
          </w:p>
        </w:tc>
        <w:tc>
          <w:tcPr>
            <w:tcW w:w="4118" w:type="dxa"/>
            <w:tcBorders>
              <w:bottom w:val="single" w:sz="4" w:space="0" w:color="BFBFBF"/>
            </w:tcBorders>
          </w:tcPr>
          <w:p w14:paraId="0000012F"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 xml:space="preserve">Student </w:t>
            </w:r>
          </w:p>
        </w:tc>
        <w:tc>
          <w:tcPr>
            <w:tcW w:w="2540" w:type="dxa"/>
            <w:tcBorders>
              <w:bottom w:val="single" w:sz="4" w:space="0" w:color="BFBFBF"/>
            </w:tcBorders>
            <w:vAlign w:val="bottom"/>
          </w:tcPr>
          <w:p w14:paraId="00000130"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5%</w:t>
            </w:r>
          </w:p>
        </w:tc>
        <w:tc>
          <w:tcPr>
            <w:tcW w:w="2256" w:type="dxa"/>
            <w:tcBorders>
              <w:bottom w:val="single" w:sz="4" w:space="0" w:color="BFBFBF"/>
            </w:tcBorders>
            <w:vAlign w:val="bottom"/>
          </w:tcPr>
          <w:p w14:paraId="00000131"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31%</w:t>
            </w:r>
          </w:p>
        </w:tc>
      </w:tr>
      <w:tr w:rsidR="00021261" w:rsidRPr="00ED07B5" w14:paraId="0A039FD0" w14:textId="77777777" w:rsidTr="006F2475">
        <w:trPr>
          <w:trHeight w:val="285"/>
          <w:jc w:val="center"/>
        </w:trPr>
        <w:tc>
          <w:tcPr>
            <w:tcW w:w="2256" w:type="dxa"/>
            <w:tcBorders>
              <w:bottom w:val="single" w:sz="4" w:space="0" w:color="auto"/>
            </w:tcBorders>
          </w:tcPr>
          <w:p w14:paraId="00000132" w14:textId="77777777" w:rsidR="00021261" w:rsidRPr="00ED07B5" w:rsidRDefault="00021261">
            <w:pPr>
              <w:jc w:val="right"/>
              <w:rPr>
                <w:rFonts w:ascii="Times New Roman" w:eastAsia="Times New Roman" w:hAnsi="Times New Roman" w:cs="Times New Roman"/>
                <w:color w:val="000000"/>
                <w:sz w:val="20"/>
              </w:rPr>
            </w:pPr>
          </w:p>
        </w:tc>
        <w:tc>
          <w:tcPr>
            <w:tcW w:w="4118" w:type="dxa"/>
            <w:tcBorders>
              <w:bottom w:val="single" w:sz="4" w:space="0" w:color="auto"/>
            </w:tcBorders>
          </w:tcPr>
          <w:p w14:paraId="00000133"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Other</w:t>
            </w:r>
          </w:p>
        </w:tc>
        <w:tc>
          <w:tcPr>
            <w:tcW w:w="2540" w:type="dxa"/>
            <w:tcBorders>
              <w:bottom w:val="single" w:sz="4" w:space="0" w:color="auto"/>
            </w:tcBorders>
            <w:vAlign w:val="bottom"/>
          </w:tcPr>
          <w:p w14:paraId="00000134"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w:t>
            </w:r>
          </w:p>
        </w:tc>
        <w:tc>
          <w:tcPr>
            <w:tcW w:w="2256" w:type="dxa"/>
            <w:tcBorders>
              <w:bottom w:val="single" w:sz="4" w:space="0" w:color="auto"/>
            </w:tcBorders>
            <w:vAlign w:val="bottom"/>
          </w:tcPr>
          <w:p w14:paraId="00000135"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3%</w:t>
            </w:r>
          </w:p>
        </w:tc>
      </w:tr>
      <w:tr w:rsidR="00021261" w:rsidRPr="00ED07B5" w14:paraId="48169B12" w14:textId="77777777" w:rsidTr="006F2475">
        <w:trPr>
          <w:trHeight w:val="285"/>
          <w:jc w:val="center"/>
        </w:trPr>
        <w:tc>
          <w:tcPr>
            <w:tcW w:w="2256" w:type="dxa"/>
            <w:tcBorders>
              <w:top w:val="single" w:sz="4" w:space="0" w:color="auto"/>
            </w:tcBorders>
          </w:tcPr>
          <w:p w14:paraId="00000136"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 xml:space="preserve">Education </w:t>
            </w:r>
          </w:p>
        </w:tc>
        <w:tc>
          <w:tcPr>
            <w:tcW w:w="4118" w:type="dxa"/>
            <w:tcBorders>
              <w:top w:val="single" w:sz="4" w:space="0" w:color="auto"/>
            </w:tcBorders>
          </w:tcPr>
          <w:p w14:paraId="00000137"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No qualification</w:t>
            </w:r>
          </w:p>
        </w:tc>
        <w:tc>
          <w:tcPr>
            <w:tcW w:w="2540" w:type="dxa"/>
            <w:tcBorders>
              <w:top w:val="single" w:sz="4" w:space="0" w:color="auto"/>
            </w:tcBorders>
            <w:vAlign w:val="bottom"/>
          </w:tcPr>
          <w:p w14:paraId="00000138"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3%</w:t>
            </w:r>
          </w:p>
        </w:tc>
        <w:tc>
          <w:tcPr>
            <w:tcW w:w="2256" w:type="dxa"/>
            <w:tcBorders>
              <w:top w:val="single" w:sz="4" w:space="0" w:color="auto"/>
            </w:tcBorders>
            <w:vAlign w:val="bottom"/>
          </w:tcPr>
          <w:p w14:paraId="00000139"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w:t>
            </w:r>
          </w:p>
        </w:tc>
      </w:tr>
      <w:tr w:rsidR="00021261" w:rsidRPr="00ED07B5" w14:paraId="2647D755" w14:textId="77777777" w:rsidTr="007C2D09">
        <w:trPr>
          <w:trHeight w:val="285"/>
          <w:jc w:val="center"/>
        </w:trPr>
        <w:tc>
          <w:tcPr>
            <w:tcW w:w="2256" w:type="dxa"/>
          </w:tcPr>
          <w:p w14:paraId="0000013A" w14:textId="77777777" w:rsidR="00021261" w:rsidRPr="00ED07B5" w:rsidRDefault="00021261">
            <w:pPr>
              <w:jc w:val="right"/>
              <w:rPr>
                <w:rFonts w:ascii="Times New Roman" w:eastAsia="Times New Roman" w:hAnsi="Times New Roman" w:cs="Times New Roman"/>
                <w:color w:val="000000"/>
                <w:sz w:val="20"/>
              </w:rPr>
            </w:pPr>
          </w:p>
        </w:tc>
        <w:tc>
          <w:tcPr>
            <w:tcW w:w="4118" w:type="dxa"/>
          </w:tcPr>
          <w:p w14:paraId="0000013B"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Year 10 or 12 certificate</w:t>
            </w:r>
          </w:p>
        </w:tc>
        <w:tc>
          <w:tcPr>
            <w:tcW w:w="2540" w:type="dxa"/>
            <w:vAlign w:val="bottom"/>
          </w:tcPr>
          <w:p w14:paraId="0000013C"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34%</w:t>
            </w:r>
          </w:p>
        </w:tc>
        <w:tc>
          <w:tcPr>
            <w:tcW w:w="2256" w:type="dxa"/>
            <w:vAlign w:val="bottom"/>
          </w:tcPr>
          <w:p w14:paraId="0000013D"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24%</w:t>
            </w:r>
          </w:p>
        </w:tc>
      </w:tr>
      <w:tr w:rsidR="00021261" w:rsidRPr="00ED07B5" w14:paraId="2D1CB0E5" w14:textId="77777777" w:rsidTr="007C2D09">
        <w:trPr>
          <w:trHeight w:val="285"/>
          <w:jc w:val="center"/>
        </w:trPr>
        <w:tc>
          <w:tcPr>
            <w:tcW w:w="2256" w:type="dxa"/>
          </w:tcPr>
          <w:p w14:paraId="0000013E" w14:textId="77777777" w:rsidR="00021261" w:rsidRPr="00ED07B5" w:rsidRDefault="00021261">
            <w:pPr>
              <w:jc w:val="right"/>
              <w:rPr>
                <w:rFonts w:ascii="Times New Roman" w:eastAsia="Times New Roman" w:hAnsi="Times New Roman" w:cs="Times New Roman"/>
                <w:color w:val="000000"/>
                <w:sz w:val="20"/>
              </w:rPr>
            </w:pPr>
          </w:p>
        </w:tc>
        <w:tc>
          <w:tcPr>
            <w:tcW w:w="4118" w:type="dxa"/>
          </w:tcPr>
          <w:p w14:paraId="0000013F"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Trade certificate/vocational</w:t>
            </w:r>
          </w:p>
        </w:tc>
        <w:tc>
          <w:tcPr>
            <w:tcW w:w="2540" w:type="dxa"/>
            <w:vAlign w:val="bottom"/>
          </w:tcPr>
          <w:p w14:paraId="00000140"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9%</w:t>
            </w:r>
          </w:p>
        </w:tc>
        <w:tc>
          <w:tcPr>
            <w:tcW w:w="2256" w:type="dxa"/>
            <w:vAlign w:val="bottom"/>
          </w:tcPr>
          <w:p w14:paraId="00000141"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4%</w:t>
            </w:r>
          </w:p>
        </w:tc>
      </w:tr>
      <w:tr w:rsidR="00021261" w:rsidRPr="00ED07B5" w14:paraId="40BB12F0" w14:textId="77777777" w:rsidTr="007C2D09">
        <w:trPr>
          <w:trHeight w:val="285"/>
          <w:jc w:val="center"/>
        </w:trPr>
        <w:tc>
          <w:tcPr>
            <w:tcW w:w="2256" w:type="dxa"/>
          </w:tcPr>
          <w:p w14:paraId="00000142" w14:textId="77777777" w:rsidR="00021261" w:rsidRPr="00ED07B5" w:rsidRDefault="00021261">
            <w:pPr>
              <w:jc w:val="right"/>
              <w:rPr>
                <w:rFonts w:ascii="Times New Roman" w:eastAsia="Times New Roman" w:hAnsi="Times New Roman" w:cs="Times New Roman"/>
                <w:color w:val="000000"/>
                <w:sz w:val="20"/>
              </w:rPr>
            </w:pPr>
          </w:p>
        </w:tc>
        <w:tc>
          <w:tcPr>
            <w:tcW w:w="4118" w:type="dxa"/>
          </w:tcPr>
          <w:p w14:paraId="00000143"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 xml:space="preserve">Certificate </w:t>
            </w:r>
          </w:p>
        </w:tc>
        <w:tc>
          <w:tcPr>
            <w:tcW w:w="2540" w:type="dxa"/>
            <w:vAlign w:val="bottom"/>
          </w:tcPr>
          <w:p w14:paraId="00000144"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15%</w:t>
            </w:r>
          </w:p>
        </w:tc>
        <w:tc>
          <w:tcPr>
            <w:tcW w:w="2256" w:type="dxa"/>
            <w:vAlign w:val="bottom"/>
          </w:tcPr>
          <w:p w14:paraId="00000145"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3%</w:t>
            </w:r>
          </w:p>
        </w:tc>
      </w:tr>
      <w:tr w:rsidR="00021261" w:rsidRPr="00ED07B5" w14:paraId="63D2618B" w14:textId="77777777" w:rsidTr="007C2D09">
        <w:trPr>
          <w:trHeight w:val="285"/>
          <w:jc w:val="center"/>
        </w:trPr>
        <w:tc>
          <w:tcPr>
            <w:tcW w:w="2256" w:type="dxa"/>
          </w:tcPr>
          <w:p w14:paraId="00000146" w14:textId="77777777" w:rsidR="00021261" w:rsidRPr="00ED07B5" w:rsidRDefault="00021261">
            <w:pPr>
              <w:jc w:val="right"/>
              <w:rPr>
                <w:rFonts w:ascii="Times New Roman" w:eastAsia="Times New Roman" w:hAnsi="Times New Roman" w:cs="Times New Roman"/>
                <w:color w:val="000000"/>
                <w:sz w:val="20"/>
              </w:rPr>
            </w:pPr>
          </w:p>
        </w:tc>
        <w:tc>
          <w:tcPr>
            <w:tcW w:w="4118" w:type="dxa"/>
          </w:tcPr>
          <w:p w14:paraId="00000147"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Diploma</w:t>
            </w:r>
          </w:p>
        </w:tc>
        <w:tc>
          <w:tcPr>
            <w:tcW w:w="2540" w:type="dxa"/>
            <w:vAlign w:val="bottom"/>
          </w:tcPr>
          <w:p w14:paraId="00000148"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11%</w:t>
            </w:r>
          </w:p>
        </w:tc>
        <w:tc>
          <w:tcPr>
            <w:tcW w:w="2256" w:type="dxa"/>
            <w:vAlign w:val="bottom"/>
          </w:tcPr>
          <w:p w14:paraId="00000149"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20%</w:t>
            </w:r>
          </w:p>
        </w:tc>
      </w:tr>
      <w:tr w:rsidR="00021261" w:rsidRPr="00ED07B5" w14:paraId="18F501F7" w14:textId="77777777" w:rsidTr="006F2475">
        <w:trPr>
          <w:trHeight w:val="285"/>
          <w:jc w:val="center"/>
        </w:trPr>
        <w:tc>
          <w:tcPr>
            <w:tcW w:w="2256" w:type="dxa"/>
            <w:tcBorders>
              <w:bottom w:val="single" w:sz="4" w:space="0" w:color="BFBFBF"/>
            </w:tcBorders>
          </w:tcPr>
          <w:p w14:paraId="0000014A" w14:textId="77777777" w:rsidR="00021261" w:rsidRPr="00ED07B5" w:rsidRDefault="00021261">
            <w:pPr>
              <w:jc w:val="right"/>
              <w:rPr>
                <w:rFonts w:ascii="Times New Roman" w:eastAsia="Times New Roman" w:hAnsi="Times New Roman" w:cs="Times New Roman"/>
                <w:color w:val="000000"/>
                <w:sz w:val="20"/>
              </w:rPr>
            </w:pPr>
          </w:p>
        </w:tc>
        <w:tc>
          <w:tcPr>
            <w:tcW w:w="4118" w:type="dxa"/>
            <w:tcBorders>
              <w:bottom w:val="single" w:sz="4" w:space="0" w:color="BFBFBF"/>
            </w:tcBorders>
          </w:tcPr>
          <w:p w14:paraId="0000014B"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Bachelor’s degree</w:t>
            </w:r>
          </w:p>
        </w:tc>
        <w:tc>
          <w:tcPr>
            <w:tcW w:w="2540" w:type="dxa"/>
            <w:tcBorders>
              <w:bottom w:val="single" w:sz="4" w:space="0" w:color="BFBFBF"/>
            </w:tcBorders>
            <w:vAlign w:val="bottom"/>
          </w:tcPr>
          <w:p w14:paraId="0000014C"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22%</w:t>
            </w:r>
          </w:p>
        </w:tc>
        <w:tc>
          <w:tcPr>
            <w:tcW w:w="2256" w:type="dxa"/>
            <w:tcBorders>
              <w:bottom w:val="single" w:sz="4" w:space="0" w:color="BFBFBF"/>
            </w:tcBorders>
            <w:vAlign w:val="bottom"/>
          </w:tcPr>
          <w:p w14:paraId="0000014D"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37%</w:t>
            </w:r>
          </w:p>
        </w:tc>
      </w:tr>
      <w:tr w:rsidR="00021261" w:rsidRPr="00ED07B5" w14:paraId="0A592CDC" w14:textId="77777777" w:rsidTr="006F2475">
        <w:trPr>
          <w:trHeight w:val="285"/>
          <w:jc w:val="center"/>
        </w:trPr>
        <w:tc>
          <w:tcPr>
            <w:tcW w:w="2256" w:type="dxa"/>
            <w:tcBorders>
              <w:bottom w:val="single" w:sz="4" w:space="0" w:color="auto"/>
            </w:tcBorders>
          </w:tcPr>
          <w:p w14:paraId="0000014E" w14:textId="77777777" w:rsidR="00021261" w:rsidRPr="00ED07B5" w:rsidRDefault="00021261">
            <w:pPr>
              <w:jc w:val="right"/>
              <w:rPr>
                <w:rFonts w:ascii="Times New Roman" w:eastAsia="Times New Roman" w:hAnsi="Times New Roman" w:cs="Times New Roman"/>
                <w:color w:val="000000"/>
                <w:sz w:val="20"/>
              </w:rPr>
            </w:pPr>
          </w:p>
        </w:tc>
        <w:tc>
          <w:tcPr>
            <w:tcW w:w="4118" w:type="dxa"/>
            <w:tcBorders>
              <w:bottom w:val="single" w:sz="4" w:space="0" w:color="auto"/>
            </w:tcBorders>
          </w:tcPr>
          <w:p w14:paraId="0000014F"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Post-graduate degree</w:t>
            </w:r>
          </w:p>
        </w:tc>
        <w:tc>
          <w:tcPr>
            <w:tcW w:w="2540" w:type="dxa"/>
            <w:tcBorders>
              <w:bottom w:val="single" w:sz="4" w:space="0" w:color="auto"/>
            </w:tcBorders>
            <w:vAlign w:val="bottom"/>
          </w:tcPr>
          <w:p w14:paraId="00000150"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7%</w:t>
            </w:r>
          </w:p>
        </w:tc>
        <w:tc>
          <w:tcPr>
            <w:tcW w:w="2256" w:type="dxa"/>
            <w:tcBorders>
              <w:bottom w:val="single" w:sz="4" w:space="0" w:color="auto"/>
            </w:tcBorders>
            <w:vAlign w:val="bottom"/>
          </w:tcPr>
          <w:p w14:paraId="00000151"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11%</w:t>
            </w:r>
          </w:p>
        </w:tc>
      </w:tr>
      <w:tr w:rsidR="00021261" w:rsidRPr="00ED07B5" w14:paraId="1A1ABC61" w14:textId="77777777" w:rsidTr="006F2475">
        <w:trPr>
          <w:trHeight w:val="285"/>
          <w:jc w:val="center"/>
        </w:trPr>
        <w:tc>
          <w:tcPr>
            <w:tcW w:w="2256" w:type="dxa"/>
            <w:tcBorders>
              <w:top w:val="single" w:sz="4" w:space="0" w:color="auto"/>
            </w:tcBorders>
          </w:tcPr>
          <w:p w14:paraId="00000152"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 xml:space="preserve">Household size </w:t>
            </w:r>
          </w:p>
        </w:tc>
        <w:tc>
          <w:tcPr>
            <w:tcW w:w="4118" w:type="dxa"/>
            <w:tcBorders>
              <w:top w:val="single" w:sz="4" w:space="0" w:color="auto"/>
            </w:tcBorders>
          </w:tcPr>
          <w:p w14:paraId="00000153"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One-person household</w:t>
            </w:r>
          </w:p>
        </w:tc>
        <w:tc>
          <w:tcPr>
            <w:tcW w:w="2540" w:type="dxa"/>
            <w:tcBorders>
              <w:top w:val="single" w:sz="4" w:space="0" w:color="auto"/>
            </w:tcBorders>
            <w:vAlign w:val="bottom"/>
          </w:tcPr>
          <w:p w14:paraId="00000154"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13%</w:t>
            </w:r>
          </w:p>
        </w:tc>
        <w:tc>
          <w:tcPr>
            <w:tcW w:w="2256" w:type="dxa"/>
            <w:tcBorders>
              <w:top w:val="single" w:sz="4" w:space="0" w:color="auto"/>
            </w:tcBorders>
            <w:vAlign w:val="bottom"/>
          </w:tcPr>
          <w:p w14:paraId="00000155"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5%</w:t>
            </w:r>
          </w:p>
        </w:tc>
      </w:tr>
      <w:tr w:rsidR="00021261" w:rsidRPr="00ED07B5" w14:paraId="0EB9A185" w14:textId="77777777" w:rsidTr="007C2D09">
        <w:trPr>
          <w:trHeight w:val="285"/>
          <w:jc w:val="center"/>
        </w:trPr>
        <w:tc>
          <w:tcPr>
            <w:tcW w:w="2256" w:type="dxa"/>
          </w:tcPr>
          <w:p w14:paraId="00000156" w14:textId="77777777" w:rsidR="00021261" w:rsidRPr="00ED07B5" w:rsidRDefault="00021261">
            <w:pPr>
              <w:jc w:val="right"/>
              <w:rPr>
                <w:rFonts w:ascii="Times New Roman" w:eastAsia="Times New Roman" w:hAnsi="Times New Roman" w:cs="Times New Roman"/>
                <w:color w:val="000000"/>
                <w:sz w:val="20"/>
              </w:rPr>
            </w:pPr>
          </w:p>
        </w:tc>
        <w:tc>
          <w:tcPr>
            <w:tcW w:w="4118" w:type="dxa"/>
          </w:tcPr>
          <w:p w14:paraId="00000157"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Two-person household</w:t>
            </w:r>
          </w:p>
        </w:tc>
        <w:tc>
          <w:tcPr>
            <w:tcW w:w="2540" w:type="dxa"/>
            <w:vAlign w:val="bottom"/>
          </w:tcPr>
          <w:p w14:paraId="00000158"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32%</w:t>
            </w:r>
          </w:p>
        </w:tc>
        <w:tc>
          <w:tcPr>
            <w:tcW w:w="2256" w:type="dxa"/>
            <w:vAlign w:val="bottom"/>
          </w:tcPr>
          <w:p w14:paraId="00000159"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13%</w:t>
            </w:r>
          </w:p>
        </w:tc>
      </w:tr>
      <w:tr w:rsidR="00021261" w:rsidRPr="00ED07B5" w14:paraId="02761B59" w14:textId="77777777" w:rsidTr="007C2D09">
        <w:trPr>
          <w:trHeight w:val="285"/>
          <w:jc w:val="center"/>
        </w:trPr>
        <w:tc>
          <w:tcPr>
            <w:tcW w:w="2256" w:type="dxa"/>
          </w:tcPr>
          <w:p w14:paraId="0000015A" w14:textId="77777777" w:rsidR="00021261" w:rsidRPr="00ED07B5" w:rsidRDefault="00021261">
            <w:pPr>
              <w:jc w:val="right"/>
              <w:rPr>
                <w:rFonts w:ascii="Times New Roman" w:eastAsia="Times New Roman" w:hAnsi="Times New Roman" w:cs="Times New Roman"/>
                <w:color w:val="000000"/>
                <w:sz w:val="20"/>
              </w:rPr>
            </w:pPr>
          </w:p>
        </w:tc>
        <w:tc>
          <w:tcPr>
            <w:tcW w:w="4118" w:type="dxa"/>
          </w:tcPr>
          <w:p w14:paraId="0000015B"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Three-person household</w:t>
            </w:r>
          </w:p>
        </w:tc>
        <w:tc>
          <w:tcPr>
            <w:tcW w:w="2540" w:type="dxa"/>
            <w:vAlign w:val="bottom"/>
          </w:tcPr>
          <w:p w14:paraId="0000015C"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21%</w:t>
            </w:r>
          </w:p>
        </w:tc>
        <w:tc>
          <w:tcPr>
            <w:tcW w:w="2256" w:type="dxa"/>
            <w:vAlign w:val="bottom"/>
          </w:tcPr>
          <w:p w14:paraId="0000015D"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19%</w:t>
            </w:r>
          </w:p>
        </w:tc>
      </w:tr>
      <w:tr w:rsidR="00021261" w:rsidRPr="00ED07B5" w14:paraId="0803E95F" w14:textId="77777777" w:rsidTr="007C2D09">
        <w:trPr>
          <w:trHeight w:val="285"/>
          <w:jc w:val="center"/>
        </w:trPr>
        <w:tc>
          <w:tcPr>
            <w:tcW w:w="2256" w:type="dxa"/>
          </w:tcPr>
          <w:p w14:paraId="0000015E" w14:textId="77777777" w:rsidR="00021261" w:rsidRPr="00ED07B5" w:rsidRDefault="00021261">
            <w:pPr>
              <w:jc w:val="right"/>
              <w:rPr>
                <w:rFonts w:ascii="Times New Roman" w:eastAsia="Times New Roman" w:hAnsi="Times New Roman" w:cs="Times New Roman"/>
                <w:color w:val="000000"/>
                <w:sz w:val="20"/>
              </w:rPr>
            </w:pPr>
          </w:p>
        </w:tc>
        <w:tc>
          <w:tcPr>
            <w:tcW w:w="4118" w:type="dxa"/>
          </w:tcPr>
          <w:p w14:paraId="0000015F"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Four-person household</w:t>
            </w:r>
          </w:p>
        </w:tc>
        <w:tc>
          <w:tcPr>
            <w:tcW w:w="2540" w:type="dxa"/>
            <w:vAlign w:val="bottom"/>
          </w:tcPr>
          <w:p w14:paraId="00000160"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21%</w:t>
            </w:r>
          </w:p>
        </w:tc>
        <w:tc>
          <w:tcPr>
            <w:tcW w:w="2256" w:type="dxa"/>
            <w:vAlign w:val="bottom"/>
          </w:tcPr>
          <w:p w14:paraId="00000161"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26%</w:t>
            </w:r>
          </w:p>
        </w:tc>
      </w:tr>
      <w:tr w:rsidR="00021261" w:rsidRPr="00ED07B5" w14:paraId="191C924C" w14:textId="77777777" w:rsidTr="006F2475">
        <w:trPr>
          <w:trHeight w:val="285"/>
          <w:jc w:val="center"/>
        </w:trPr>
        <w:tc>
          <w:tcPr>
            <w:tcW w:w="2256" w:type="dxa"/>
            <w:tcBorders>
              <w:bottom w:val="single" w:sz="4" w:space="0" w:color="BFBFBF"/>
            </w:tcBorders>
          </w:tcPr>
          <w:p w14:paraId="00000162" w14:textId="77777777" w:rsidR="00021261" w:rsidRPr="00ED07B5" w:rsidRDefault="00021261">
            <w:pPr>
              <w:jc w:val="right"/>
              <w:rPr>
                <w:rFonts w:ascii="Times New Roman" w:eastAsia="Times New Roman" w:hAnsi="Times New Roman" w:cs="Times New Roman"/>
                <w:color w:val="000000"/>
                <w:sz w:val="20"/>
              </w:rPr>
            </w:pPr>
          </w:p>
        </w:tc>
        <w:tc>
          <w:tcPr>
            <w:tcW w:w="4118" w:type="dxa"/>
            <w:tcBorders>
              <w:bottom w:val="single" w:sz="4" w:space="0" w:color="BFBFBF"/>
            </w:tcBorders>
          </w:tcPr>
          <w:p w14:paraId="00000163"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Five-person household</w:t>
            </w:r>
          </w:p>
        </w:tc>
        <w:tc>
          <w:tcPr>
            <w:tcW w:w="2540" w:type="dxa"/>
            <w:tcBorders>
              <w:bottom w:val="single" w:sz="4" w:space="0" w:color="BFBFBF"/>
            </w:tcBorders>
            <w:vAlign w:val="bottom"/>
          </w:tcPr>
          <w:p w14:paraId="00000164"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8%</w:t>
            </w:r>
          </w:p>
        </w:tc>
        <w:tc>
          <w:tcPr>
            <w:tcW w:w="2256" w:type="dxa"/>
            <w:tcBorders>
              <w:bottom w:val="single" w:sz="4" w:space="0" w:color="BFBFBF"/>
            </w:tcBorders>
            <w:vAlign w:val="bottom"/>
          </w:tcPr>
          <w:p w14:paraId="00000165"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19%</w:t>
            </w:r>
          </w:p>
        </w:tc>
      </w:tr>
      <w:tr w:rsidR="00021261" w:rsidRPr="00ED07B5" w14:paraId="78251B3A" w14:textId="77777777" w:rsidTr="006F2475">
        <w:trPr>
          <w:trHeight w:val="285"/>
          <w:jc w:val="center"/>
        </w:trPr>
        <w:tc>
          <w:tcPr>
            <w:tcW w:w="2256" w:type="dxa"/>
            <w:tcBorders>
              <w:bottom w:val="single" w:sz="4" w:space="0" w:color="auto"/>
            </w:tcBorders>
          </w:tcPr>
          <w:p w14:paraId="00000166" w14:textId="77777777" w:rsidR="00021261" w:rsidRPr="00ED07B5" w:rsidRDefault="00021261">
            <w:pPr>
              <w:jc w:val="right"/>
              <w:rPr>
                <w:rFonts w:ascii="Times New Roman" w:eastAsia="Times New Roman" w:hAnsi="Times New Roman" w:cs="Times New Roman"/>
                <w:color w:val="000000"/>
                <w:sz w:val="20"/>
              </w:rPr>
            </w:pPr>
          </w:p>
        </w:tc>
        <w:tc>
          <w:tcPr>
            <w:tcW w:w="4118" w:type="dxa"/>
            <w:tcBorders>
              <w:bottom w:val="single" w:sz="4" w:space="0" w:color="auto"/>
            </w:tcBorders>
          </w:tcPr>
          <w:p w14:paraId="00000167"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Six-person household or more</w:t>
            </w:r>
          </w:p>
        </w:tc>
        <w:tc>
          <w:tcPr>
            <w:tcW w:w="2540" w:type="dxa"/>
            <w:tcBorders>
              <w:bottom w:val="single" w:sz="4" w:space="0" w:color="auto"/>
            </w:tcBorders>
            <w:vAlign w:val="bottom"/>
          </w:tcPr>
          <w:p w14:paraId="00000168"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4%</w:t>
            </w:r>
          </w:p>
        </w:tc>
        <w:tc>
          <w:tcPr>
            <w:tcW w:w="2256" w:type="dxa"/>
            <w:tcBorders>
              <w:bottom w:val="single" w:sz="4" w:space="0" w:color="auto"/>
            </w:tcBorders>
            <w:vAlign w:val="bottom"/>
          </w:tcPr>
          <w:p w14:paraId="00000169"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17%</w:t>
            </w:r>
          </w:p>
        </w:tc>
      </w:tr>
      <w:tr w:rsidR="00021261" w:rsidRPr="00ED07B5" w14:paraId="429288C7" w14:textId="77777777" w:rsidTr="006F2475">
        <w:trPr>
          <w:trHeight w:val="285"/>
          <w:jc w:val="center"/>
        </w:trPr>
        <w:tc>
          <w:tcPr>
            <w:tcW w:w="2256" w:type="dxa"/>
            <w:tcBorders>
              <w:top w:val="single" w:sz="4" w:space="0" w:color="auto"/>
            </w:tcBorders>
          </w:tcPr>
          <w:p w14:paraId="0000016A"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Children in household</w:t>
            </w:r>
          </w:p>
        </w:tc>
        <w:tc>
          <w:tcPr>
            <w:tcW w:w="4118" w:type="dxa"/>
            <w:tcBorders>
              <w:top w:val="single" w:sz="4" w:space="0" w:color="auto"/>
            </w:tcBorders>
          </w:tcPr>
          <w:p w14:paraId="0000016B"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One child</w:t>
            </w:r>
          </w:p>
        </w:tc>
        <w:tc>
          <w:tcPr>
            <w:tcW w:w="2540" w:type="dxa"/>
            <w:tcBorders>
              <w:top w:val="single" w:sz="4" w:space="0" w:color="auto"/>
            </w:tcBorders>
            <w:vAlign w:val="bottom"/>
          </w:tcPr>
          <w:p w14:paraId="0000016C"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20%</w:t>
            </w:r>
          </w:p>
        </w:tc>
        <w:tc>
          <w:tcPr>
            <w:tcW w:w="2256" w:type="dxa"/>
            <w:tcBorders>
              <w:top w:val="single" w:sz="4" w:space="0" w:color="auto"/>
            </w:tcBorders>
            <w:vAlign w:val="bottom"/>
          </w:tcPr>
          <w:p w14:paraId="0000016D"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16%</w:t>
            </w:r>
          </w:p>
        </w:tc>
      </w:tr>
      <w:tr w:rsidR="00021261" w:rsidRPr="00ED07B5" w14:paraId="0A96108A" w14:textId="77777777" w:rsidTr="007C2D09">
        <w:trPr>
          <w:trHeight w:val="285"/>
          <w:jc w:val="center"/>
        </w:trPr>
        <w:tc>
          <w:tcPr>
            <w:tcW w:w="2256" w:type="dxa"/>
          </w:tcPr>
          <w:p w14:paraId="0000016E" w14:textId="77777777" w:rsidR="00021261" w:rsidRPr="00ED07B5" w:rsidRDefault="00021261">
            <w:pPr>
              <w:jc w:val="right"/>
              <w:rPr>
                <w:rFonts w:ascii="Times New Roman" w:eastAsia="Times New Roman" w:hAnsi="Times New Roman" w:cs="Times New Roman"/>
                <w:color w:val="000000"/>
                <w:sz w:val="20"/>
              </w:rPr>
            </w:pPr>
          </w:p>
        </w:tc>
        <w:tc>
          <w:tcPr>
            <w:tcW w:w="4118" w:type="dxa"/>
          </w:tcPr>
          <w:p w14:paraId="0000016F"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Two children</w:t>
            </w:r>
          </w:p>
        </w:tc>
        <w:tc>
          <w:tcPr>
            <w:tcW w:w="2540" w:type="dxa"/>
            <w:vAlign w:val="bottom"/>
          </w:tcPr>
          <w:p w14:paraId="00000170"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18%</w:t>
            </w:r>
          </w:p>
        </w:tc>
        <w:tc>
          <w:tcPr>
            <w:tcW w:w="2256" w:type="dxa"/>
            <w:vAlign w:val="bottom"/>
          </w:tcPr>
          <w:p w14:paraId="00000171"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9%</w:t>
            </w:r>
          </w:p>
        </w:tc>
      </w:tr>
      <w:tr w:rsidR="00021261" w:rsidRPr="00ED07B5" w14:paraId="3A05343B" w14:textId="77777777" w:rsidTr="007C2D09">
        <w:trPr>
          <w:trHeight w:val="285"/>
          <w:jc w:val="center"/>
        </w:trPr>
        <w:tc>
          <w:tcPr>
            <w:tcW w:w="2256" w:type="dxa"/>
          </w:tcPr>
          <w:p w14:paraId="00000172" w14:textId="77777777" w:rsidR="00021261" w:rsidRPr="00ED07B5" w:rsidRDefault="00021261">
            <w:pPr>
              <w:jc w:val="right"/>
              <w:rPr>
                <w:rFonts w:ascii="Times New Roman" w:eastAsia="Times New Roman" w:hAnsi="Times New Roman" w:cs="Times New Roman"/>
                <w:color w:val="000000"/>
                <w:sz w:val="20"/>
              </w:rPr>
            </w:pPr>
          </w:p>
        </w:tc>
        <w:tc>
          <w:tcPr>
            <w:tcW w:w="4118" w:type="dxa"/>
          </w:tcPr>
          <w:p w14:paraId="00000173"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Three children</w:t>
            </w:r>
          </w:p>
        </w:tc>
        <w:tc>
          <w:tcPr>
            <w:tcW w:w="2540" w:type="dxa"/>
            <w:vAlign w:val="bottom"/>
          </w:tcPr>
          <w:p w14:paraId="00000174"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4%</w:t>
            </w:r>
          </w:p>
        </w:tc>
        <w:tc>
          <w:tcPr>
            <w:tcW w:w="2256" w:type="dxa"/>
            <w:vAlign w:val="bottom"/>
          </w:tcPr>
          <w:p w14:paraId="00000175"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3%</w:t>
            </w:r>
          </w:p>
        </w:tc>
      </w:tr>
      <w:tr w:rsidR="00021261" w:rsidRPr="00ED07B5" w14:paraId="74B19AD0" w14:textId="77777777" w:rsidTr="007C2D09">
        <w:trPr>
          <w:trHeight w:val="285"/>
          <w:jc w:val="center"/>
        </w:trPr>
        <w:tc>
          <w:tcPr>
            <w:tcW w:w="2256" w:type="dxa"/>
          </w:tcPr>
          <w:p w14:paraId="00000176" w14:textId="77777777" w:rsidR="00021261" w:rsidRPr="00ED07B5" w:rsidRDefault="00021261">
            <w:pPr>
              <w:jc w:val="right"/>
              <w:rPr>
                <w:rFonts w:ascii="Times New Roman" w:eastAsia="Times New Roman" w:hAnsi="Times New Roman" w:cs="Times New Roman"/>
                <w:color w:val="000000"/>
                <w:sz w:val="20"/>
              </w:rPr>
            </w:pPr>
          </w:p>
        </w:tc>
        <w:tc>
          <w:tcPr>
            <w:tcW w:w="4118" w:type="dxa"/>
          </w:tcPr>
          <w:p w14:paraId="00000177"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Four children</w:t>
            </w:r>
          </w:p>
        </w:tc>
        <w:tc>
          <w:tcPr>
            <w:tcW w:w="2540" w:type="dxa"/>
            <w:vAlign w:val="bottom"/>
          </w:tcPr>
          <w:p w14:paraId="00000178"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w:t>
            </w:r>
          </w:p>
        </w:tc>
        <w:tc>
          <w:tcPr>
            <w:tcW w:w="2256" w:type="dxa"/>
            <w:vAlign w:val="bottom"/>
          </w:tcPr>
          <w:p w14:paraId="00000179"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w:t>
            </w:r>
          </w:p>
        </w:tc>
      </w:tr>
      <w:tr w:rsidR="00021261" w:rsidRPr="00ED07B5" w14:paraId="5C8D2688" w14:textId="77777777" w:rsidTr="006F2475">
        <w:trPr>
          <w:trHeight w:val="285"/>
          <w:jc w:val="center"/>
        </w:trPr>
        <w:tc>
          <w:tcPr>
            <w:tcW w:w="2256" w:type="dxa"/>
            <w:tcBorders>
              <w:bottom w:val="single" w:sz="4" w:space="0" w:color="BFBFBF"/>
            </w:tcBorders>
          </w:tcPr>
          <w:p w14:paraId="0000017A" w14:textId="77777777" w:rsidR="00021261" w:rsidRPr="00ED07B5" w:rsidRDefault="00021261">
            <w:pPr>
              <w:jc w:val="right"/>
              <w:rPr>
                <w:rFonts w:ascii="Times New Roman" w:eastAsia="Times New Roman" w:hAnsi="Times New Roman" w:cs="Times New Roman"/>
                <w:color w:val="000000"/>
                <w:sz w:val="20"/>
              </w:rPr>
            </w:pPr>
          </w:p>
        </w:tc>
        <w:tc>
          <w:tcPr>
            <w:tcW w:w="4118" w:type="dxa"/>
            <w:tcBorders>
              <w:bottom w:val="single" w:sz="4" w:space="0" w:color="BFBFBF"/>
            </w:tcBorders>
          </w:tcPr>
          <w:p w14:paraId="0000017B"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Five or more children</w:t>
            </w:r>
          </w:p>
        </w:tc>
        <w:tc>
          <w:tcPr>
            <w:tcW w:w="2540" w:type="dxa"/>
            <w:tcBorders>
              <w:bottom w:val="single" w:sz="4" w:space="0" w:color="BFBFBF"/>
            </w:tcBorders>
            <w:vAlign w:val="bottom"/>
          </w:tcPr>
          <w:p w14:paraId="0000017C"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w:t>
            </w:r>
          </w:p>
        </w:tc>
        <w:tc>
          <w:tcPr>
            <w:tcW w:w="2256" w:type="dxa"/>
            <w:tcBorders>
              <w:bottom w:val="single" w:sz="4" w:space="0" w:color="BFBFBF"/>
            </w:tcBorders>
            <w:vAlign w:val="bottom"/>
          </w:tcPr>
          <w:p w14:paraId="0000017D"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w:t>
            </w:r>
          </w:p>
        </w:tc>
      </w:tr>
      <w:tr w:rsidR="00021261" w:rsidRPr="00ED07B5" w14:paraId="2E0C0ABF" w14:textId="77777777" w:rsidTr="006F2475">
        <w:trPr>
          <w:trHeight w:val="285"/>
          <w:jc w:val="center"/>
        </w:trPr>
        <w:tc>
          <w:tcPr>
            <w:tcW w:w="2256" w:type="dxa"/>
            <w:tcBorders>
              <w:bottom w:val="single" w:sz="4" w:space="0" w:color="auto"/>
            </w:tcBorders>
          </w:tcPr>
          <w:p w14:paraId="0000017E" w14:textId="77777777" w:rsidR="00021261" w:rsidRPr="00ED07B5" w:rsidRDefault="00021261">
            <w:pPr>
              <w:jc w:val="right"/>
              <w:rPr>
                <w:rFonts w:ascii="Times New Roman" w:eastAsia="Times New Roman" w:hAnsi="Times New Roman" w:cs="Times New Roman"/>
                <w:color w:val="000000"/>
                <w:sz w:val="20"/>
              </w:rPr>
            </w:pPr>
          </w:p>
        </w:tc>
        <w:tc>
          <w:tcPr>
            <w:tcW w:w="4118" w:type="dxa"/>
            <w:tcBorders>
              <w:bottom w:val="single" w:sz="4" w:space="0" w:color="auto"/>
            </w:tcBorders>
          </w:tcPr>
          <w:p w14:paraId="0000017F" w14:textId="77777777"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None</w:t>
            </w:r>
          </w:p>
        </w:tc>
        <w:tc>
          <w:tcPr>
            <w:tcW w:w="2540" w:type="dxa"/>
            <w:tcBorders>
              <w:bottom w:val="single" w:sz="4" w:space="0" w:color="auto"/>
            </w:tcBorders>
            <w:vAlign w:val="bottom"/>
          </w:tcPr>
          <w:p w14:paraId="00000180"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57%</w:t>
            </w:r>
          </w:p>
        </w:tc>
        <w:tc>
          <w:tcPr>
            <w:tcW w:w="2256" w:type="dxa"/>
            <w:tcBorders>
              <w:bottom w:val="single" w:sz="4" w:space="0" w:color="auto"/>
            </w:tcBorders>
            <w:vAlign w:val="bottom"/>
          </w:tcPr>
          <w:p w14:paraId="00000181"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71%</w:t>
            </w:r>
          </w:p>
        </w:tc>
      </w:tr>
      <w:tr w:rsidR="00021261" w:rsidRPr="00ED07B5" w14:paraId="728DF25F" w14:textId="77777777" w:rsidTr="006F2475">
        <w:trPr>
          <w:trHeight w:val="285"/>
          <w:jc w:val="center"/>
        </w:trPr>
        <w:tc>
          <w:tcPr>
            <w:tcW w:w="2256" w:type="dxa"/>
            <w:tcBorders>
              <w:top w:val="single" w:sz="4" w:space="0" w:color="auto"/>
            </w:tcBorders>
          </w:tcPr>
          <w:p w14:paraId="00000182" w14:textId="5F2495E3" w:rsidR="00021261" w:rsidRPr="00ED07B5" w:rsidRDefault="0004732D" w:rsidP="00A60C00">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Household income level</w:t>
            </w:r>
            <w:r w:rsidR="00A60C00" w:rsidRPr="00ED07B5">
              <w:rPr>
                <w:sz w:val="20"/>
              </w:rPr>
              <w:t>*</w:t>
            </w:r>
          </w:p>
        </w:tc>
        <w:tc>
          <w:tcPr>
            <w:tcW w:w="4118" w:type="dxa"/>
            <w:tcBorders>
              <w:top w:val="single" w:sz="4" w:space="0" w:color="auto"/>
            </w:tcBorders>
          </w:tcPr>
          <w:p w14:paraId="00000183" w14:textId="46831B25"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highlight w:val="white"/>
              </w:rPr>
              <w:t>Less than AUD 19,999</w:t>
            </w:r>
            <w:r w:rsidRPr="00ED07B5">
              <w:rPr>
                <w:rFonts w:ascii="Times New Roman" w:eastAsia="Times New Roman" w:hAnsi="Times New Roman" w:cs="Times New Roman"/>
                <w:color w:val="000000"/>
                <w:sz w:val="20"/>
              </w:rPr>
              <w:t xml:space="preserve"> / year (Australia)</w:t>
            </w:r>
          </w:p>
          <w:p w14:paraId="00000184" w14:textId="7BB6D050"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Less than SGD 1,999 / month (Singapore)</w:t>
            </w:r>
          </w:p>
        </w:tc>
        <w:tc>
          <w:tcPr>
            <w:tcW w:w="2540" w:type="dxa"/>
            <w:tcBorders>
              <w:top w:val="single" w:sz="4" w:space="0" w:color="auto"/>
            </w:tcBorders>
            <w:vAlign w:val="bottom"/>
          </w:tcPr>
          <w:p w14:paraId="00000185"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14%</w:t>
            </w:r>
          </w:p>
        </w:tc>
        <w:tc>
          <w:tcPr>
            <w:tcW w:w="2256" w:type="dxa"/>
            <w:tcBorders>
              <w:top w:val="single" w:sz="4" w:space="0" w:color="auto"/>
            </w:tcBorders>
            <w:vAlign w:val="bottom"/>
          </w:tcPr>
          <w:p w14:paraId="00000186"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19%</w:t>
            </w:r>
          </w:p>
        </w:tc>
      </w:tr>
      <w:tr w:rsidR="00021261" w:rsidRPr="00ED07B5" w14:paraId="063D8521" w14:textId="77777777" w:rsidTr="007C2D09">
        <w:trPr>
          <w:trHeight w:val="285"/>
          <w:jc w:val="center"/>
        </w:trPr>
        <w:tc>
          <w:tcPr>
            <w:tcW w:w="2256" w:type="dxa"/>
          </w:tcPr>
          <w:p w14:paraId="00000187" w14:textId="77777777" w:rsidR="00021261" w:rsidRPr="00ED07B5" w:rsidRDefault="00021261">
            <w:pPr>
              <w:rPr>
                <w:rFonts w:ascii="Times New Roman" w:eastAsia="Times New Roman" w:hAnsi="Times New Roman" w:cs="Times New Roman"/>
                <w:color w:val="000000"/>
                <w:sz w:val="20"/>
              </w:rPr>
            </w:pPr>
          </w:p>
        </w:tc>
        <w:tc>
          <w:tcPr>
            <w:tcW w:w="4118" w:type="dxa"/>
          </w:tcPr>
          <w:p w14:paraId="00000188" w14:textId="7582397A"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highlight w:val="white"/>
              </w:rPr>
              <w:t xml:space="preserve">AUD 20,000–AUD 39,999 </w:t>
            </w:r>
            <w:r w:rsidRPr="00ED07B5">
              <w:rPr>
                <w:rFonts w:ascii="Times New Roman" w:eastAsia="Times New Roman" w:hAnsi="Times New Roman" w:cs="Times New Roman"/>
                <w:color w:val="000000"/>
                <w:sz w:val="20"/>
              </w:rPr>
              <w:t>/ year (Australia)</w:t>
            </w:r>
          </w:p>
          <w:p w14:paraId="00000189" w14:textId="43A47B7C" w:rsidR="00021261" w:rsidRPr="00ED07B5" w:rsidRDefault="0004732D">
            <w:pPr>
              <w:rPr>
                <w:rFonts w:ascii="Times New Roman" w:eastAsia="Times New Roman" w:hAnsi="Times New Roman" w:cs="Times New Roman"/>
                <w:color w:val="000000"/>
                <w:sz w:val="20"/>
                <w:highlight w:val="white"/>
              </w:rPr>
            </w:pPr>
            <w:r w:rsidRPr="00ED07B5">
              <w:rPr>
                <w:rFonts w:ascii="Times New Roman" w:eastAsia="Times New Roman" w:hAnsi="Times New Roman" w:cs="Times New Roman"/>
                <w:color w:val="000000"/>
                <w:sz w:val="20"/>
              </w:rPr>
              <w:t>SGD2</w:t>
            </w:r>
            <w:r w:rsidR="003B06C1" w:rsidRPr="00ED07B5">
              <w:rPr>
                <w:rFonts w:ascii="Times New Roman" w:eastAsia="Times New Roman" w:hAnsi="Times New Roman" w:cs="Times New Roman"/>
                <w:color w:val="000000"/>
                <w:sz w:val="20"/>
              </w:rPr>
              <w:t>,</w:t>
            </w:r>
            <w:r w:rsidRPr="00ED07B5">
              <w:rPr>
                <w:rFonts w:ascii="Times New Roman" w:eastAsia="Times New Roman" w:hAnsi="Times New Roman" w:cs="Times New Roman"/>
                <w:color w:val="000000"/>
                <w:sz w:val="20"/>
              </w:rPr>
              <w:t>000-SGD 3</w:t>
            </w:r>
            <w:r w:rsidR="003B06C1" w:rsidRPr="00ED07B5">
              <w:rPr>
                <w:rFonts w:ascii="Times New Roman" w:eastAsia="Times New Roman" w:hAnsi="Times New Roman" w:cs="Times New Roman"/>
                <w:color w:val="000000"/>
                <w:sz w:val="20"/>
              </w:rPr>
              <w:t>,</w:t>
            </w:r>
            <w:r w:rsidRPr="00ED07B5">
              <w:rPr>
                <w:rFonts w:ascii="Times New Roman" w:eastAsia="Times New Roman" w:hAnsi="Times New Roman" w:cs="Times New Roman"/>
                <w:color w:val="000000"/>
                <w:sz w:val="20"/>
              </w:rPr>
              <w:t>999/ month (Singapore)</w:t>
            </w:r>
          </w:p>
        </w:tc>
        <w:tc>
          <w:tcPr>
            <w:tcW w:w="2540" w:type="dxa"/>
            <w:vAlign w:val="bottom"/>
          </w:tcPr>
          <w:p w14:paraId="0000018A"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19%</w:t>
            </w:r>
          </w:p>
        </w:tc>
        <w:tc>
          <w:tcPr>
            <w:tcW w:w="2256" w:type="dxa"/>
            <w:vAlign w:val="bottom"/>
          </w:tcPr>
          <w:p w14:paraId="0000018B"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21%</w:t>
            </w:r>
          </w:p>
        </w:tc>
      </w:tr>
      <w:tr w:rsidR="00021261" w:rsidRPr="00ED07B5" w14:paraId="3841D7ED" w14:textId="77777777" w:rsidTr="007C2D09">
        <w:trPr>
          <w:trHeight w:val="285"/>
          <w:jc w:val="center"/>
        </w:trPr>
        <w:tc>
          <w:tcPr>
            <w:tcW w:w="2256" w:type="dxa"/>
          </w:tcPr>
          <w:p w14:paraId="0000018C" w14:textId="77777777" w:rsidR="00021261" w:rsidRPr="00ED07B5" w:rsidRDefault="00021261">
            <w:pPr>
              <w:rPr>
                <w:rFonts w:ascii="Times New Roman" w:eastAsia="Times New Roman" w:hAnsi="Times New Roman" w:cs="Times New Roman"/>
                <w:color w:val="000000"/>
                <w:sz w:val="20"/>
              </w:rPr>
            </w:pPr>
          </w:p>
        </w:tc>
        <w:tc>
          <w:tcPr>
            <w:tcW w:w="4118" w:type="dxa"/>
          </w:tcPr>
          <w:p w14:paraId="0000018D" w14:textId="47962843" w:rsidR="00021261" w:rsidRPr="00ED07B5" w:rsidRDefault="0004732D">
            <w:pP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highlight w:val="white"/>
              </w:rPr>
              <w:t>AUD 40,000–AUD 59,999</w:t>
            </w:r>
            <w:r w:rsidRPr="00ED07B5">
              <w:rPr>
                <w:rFonts w:ascii="Times New Roman" w:eastAsia="Times New Roman" w:hAnsi="Times New Roman" w:cs="Times New Roman"/>
                <w:color w:val="000000"/>
                <w:sz w:val="20"/>
              </w:rPr>
              <w:t>/ year (Australia)</w:t>
            </w:r>
          </w:p>
          <w:p w14:paraId="0000018E" w14:textId="17D13037" w:rsidR="00021261" w:rsidRPr="00ED07B5" w:rsidRDefault="0004732D">
            <w:pPr>
              <w:rPr>
                <w:rFonts w:ascii="Times New Roman" w:eastAsia="Times New Roman" w:hAnsi="Times New Roman" w:cs="Times New Roman"/>
                <w:color w:val="000000"/>
                <w:sz w:val="20"/>
                <w:highlight w:val="white"/>
              </w:rPr>
            </w:pPr>
            <w:r w:rsidRPr="00ED07B5">
              <w:rPr>
                <w:rFonts w:ascii="Times New Roman" w:eastAsia="Times New Roman" w:hAnsi="Times New Roman" w:cs="Times New Roman"/>
                <w:color w:val="000000"/>
                <w:sz w:val="20"/>
              </w:rPr>
              <w:t>SGD 4</w:t>
            </w:r>
            <w:r w:rsidR="003B06C1" w:rsidRPr="00ED07B5">
              <w:rPr>
                <w:rFonts w:ascii="Times New Roman" w:eastAsia="Times New Roman" w:hAnsi="Times New Roman" w:cs="Times New Roman"/>
                <w:color w:val="000000"/>
                <w:sz w:val="20"/>
              </w:rPr>
              <w:t>,</w:t>
            </w:r>
            <w:r w:rsidRPr="00ED07B5">
              <w:rPr>
                <w:rFonts w:ascii="Times New Roman" w:eastAsia="Times New Roman" w:hAnsi="Times New Roman" w:cs="Times New Roman"/>
                <w:color w:val="000000"/>
                <w:sz w:val="20"/>
              </w:rPr>
              <w:t>000-SGD 5</w:t>
            </w:r>
            <w:r w:rsidR="003B06C1" w:rsidRPr="00ED07B5">
              <w:rPr>
                <w:rFonts w:ascii="Times New Roman" w:eastAsia="Times New Roman" w:hAnsi="Times New Roman" w:cs="Times New Roman"/>
                <w:color w:val="000000"/>
                <w:sz w:val="20"/>
              </w:rPr>
              <w:t>,</w:t>
            </w:r>
            <w:r w:rsidRPr="00ED07B5">
              <w:rPr>
                <w:rFonts w:ascii="Times New Roman" w:eastAsia="Times New Roman" w:hAnsi="Times New Roman" w:cs="Times New Roman"/>
                <w:color w:val="000000"/>
                <w:sz w:val="20"/>
              </w:rPr>
              <w:t>999 / month (Singapore)</w:t>
            </w:r>
          </w:p>
        </w:tc>
        <w:tc>
          <w:tcPr>
            <w:tcW w:w="2540" w:type="dxa"/>
            <w:vAlign w:val="bottom"/>
          </w:tcPr>
          <w:p w14:paraId="0000018F"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19%</w:t>
            </w:r>
          </w:p>
        </w:tc>
        <w:tc>
          <w:tcPr>
            <w:tcW w:w="2256" w:type="dxa"/>
            <w:vAlign w:val="bottom"/>
          </w:tcPr>
          <w:p w14:paraId="00000190"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16%</w:t>
            </w:r>
          </w:p>
        </w:tc>
      </w:tr>
      <w:tr w:rsidR="00021261" w:rsidRPr="00ED07B5" w14:paraId="2464DA91" w14:textId="77777777" w:rsidTr="007C2D09">
        <w:trPr>
          <w:trHeight w:val="285"/>
          <w:jc w:val="center"/>
        </w:trPr>
        <w:tc>
          <w:tcPr>
            <w:tcW w:w="2256" w:type="dxa"/>
          </w:tcPr>
          <w:p w14:paraId="00000191" w14:textId="77777777" w:rsidR="00021261" w:rsidRPr="00ED07B5" w:rsidRDefault="00021261">
            <w:pPr>
              <w:rPr>
                <w:rFonts w:ascii="Times New Roman" w:eastAsia="Times New Roman" w:hAnsi="Times New Roman" w:cs="Times New Roman"/>
                <w:color w:val="000000"/>
                <w:sz w:val="20"/>
              </w:rPr>
            </w:pPr>
          </w:p>
        </w:tc>
        <w:tc>
          <w:tcPr>
            <w:tcW w:w="4118" w:type="dxa"/>
          </w:tcPr>
          <w:p w14:paraId="00000192" w14:textId="3B06F607" w:rsidR="00021261" w:rsidRPr="00ED07B5" w:rsidRDefault="0004732D">
            <w:pPr>
              <w:rPr>
                <w:rFonts w:ascii="Times New Roman" w:eastAsia="Times New Roman" w:hAnsi="Times New Roman" w:cs="Times New Roman"/>
                <w:color w:val="000000"/>
                <w:sz w:val="20"/>
                <w:highlight w:val="white"/>
              </w:rPr>
            </w:pPr>
            <w:r w:rsidRPr="00ED07B5">
              <w:rPr>
                <w:rFonts w:ascii="Times New Roman" w:eastAsia="Times New Roman" w:hAnsi="Times New Roman" w:cs="Times New Roman"/>
                <w:color w:val="000000"/>
                <w:sz w:val="20"/>
                <w:highlight w:val="white"/>
              </w:rPr>
              <w:t>AUD 60,000– AUD 79,999 / year (Australia)</w:t>
            </w:r>
          </w:p>
          <w:p w14:paraId="00000193" w14:textId="207707FF" w:rsidR="00021261" w:rsidRPr="00ED07B5" w:rsidRDefault="0004732D">
            <w:pPr>
              <w:rPr>
                <w:rFonts w:ascii="Times New Roman" w:eastAsia="Times New Roman" w:hAnsi="Times New Roman" w:cs="Times New Roman"/>
                <w:color w:val="000000"/>
                <w:sz w:val="20"/>
                <w:highlight w:val="white"/>
              </w:rPr>
            </w:pPr>
            <w:r w:rsidRPr="00ED07B5">
              <w:rPr>
                <w:rFonts w:ascii="Times New Roman" w:eastAsia="Times New Roman" w:hAnsi="Times New Roman" w:cs="Times New Roman"/>
                <w:color w:val="000000"/>
                <w:sz w:val="20"/>
              </w:rPr>
              <w:t>SGD 6</w:t>
            </w:r>
            <w:r w:rsidR="003B06C1" w:rsidRPr="00ED07B5">
              <w:rPr>
                <w:rFonts w:ascii="Times New Roman" w:eastAsia="Times New Roman" w:hAnsi="Times New Roman" w:cs="Times New Roman"/>
                <w:color w:val="000000"/>
                <w:sz w:val="20"/>
              </w:rPr>
              <w:t>,</w:t>
            </w:r>
            <w:r w:rsidRPr="00ED07B5">
              <w:rPr>
                <w:rFonts w:ascii="Times New Roman" w:eastAsia="Times New Roman" w:hAnsi="Times New Roman" w:cs="Times New Roman"/>
                <w:color w:val="000000"/>
                <w:sz w:val="20"/>
              </w:rPr>
              <w:t>000-SGD 7</w:t>
            </w:r>
            <w:r w:rsidR="003B06C1" w:rsidRPr="00ED07B5">
              <w:rPr>
                <w:rFonts w:ascii="Times New Roman" w:eastAsia="Times New Roman" w:hAnsi="Times New Roman" w:cs="Times New Roman"/>
                <w:color w:val="000000"/>
                <w:sz w:val="20"/>
              </w:rPr>
              <w:t>,</w:t>
            </w:r>
            <w:r w:rsidRPr="00ED07B5">
              <w:rPr>
                <w:rFonts w:ascii="Times New Roman" w:eastAsia="Times New Roman" w:hAnsi="Times New Roman" w:cs="Times New Roman"/>
                <w:color w:val="000000"/>
                <w:sz w:val="20"/>
              </w:rPr>
              <w:t>999 / month (Singapore)</w:t>
            </w:r>
          </w:p>
        </w:tc>
        <w:tc>
          <w:tcPr>
            <w:tcW w:w="2540" w:type="dxa"/>
            <w:vAlign w:val="bottom"/>
          </w:tcPr>
          <w:p w14:paraId="00000194"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15%</w:t>
            </w:r>
          </w:p>
        </w:tc>
        <w:tc>
          <w:tcPr>
            <w:tcW w:w="2256" w:type="dxa"/>
            <w:vAlign w:val="bottom"/>
          </w:tcPr>
          <w:p w14:paraId="00000195"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10%</w:t>
            </w:r>
          </w:p>
        </w:tc>
      </w:tr>
      <w:tr w:rsidR="00021261" w:rsidRPr="00ED07B5" w14:paraId="546251EA" w14:textId="77777777" w:rsidTr="007C2D09">
        <w:trPr>
          <w:trHeight w:val="285"/>
          <w:jc w:val="center"/>
        </w:trPr>
        <w:tc>
          <w:tcPr>
            <w:tcW w:w="2256" w:type="dxa"/>
          </w:tcPr>
          <w:p w14:paraId="00000196" w14:textId="77777777" w:rsidR="00021261" w:rsidRPr="00ED07B5" w:rsidRDefault="00021261">
            <w:pPr>
              <w:rPr>
                <w:rFonts w:ascii="Times New Roman" w:eastAsia="Times New Roman" w:hAnsi="Times New Roman" w:cs="Times New Roman"/>
                <w:color w:val="000000"/>
                <w:sz w:val="20"/>
              </w:rPr>
            </w:pPr>
          </w:p>
        </w:tc>
        <w:tc>
          <w:tcPr>
            <w:tcW w:w="4118" w:type="dxa"/>
          </w:tcPr>
          <w:p w14:paraId="00000197" w14:textId="12806AB2" w:rsidR="00021261" w:rsidRPr="00ED07B5" w:rsidRDefault="0004732D">
            <w:pPr>
              <w:rPr>
                <w:rFonts w:ascii="Times New Roman" w:eastAsia="Times New Roman" w:hAnsi="Times New Roman" w:cs="Times New Roman"/>
                <w:color w:val="000000"/>
                <w:sz w:val="20"/>
                <w:highlight w:val="white"/>
              </w:rPr>
            </w:pPr>
            <w:r w:rsidRPr="00ED07B5">
              <w:rPr>
                <w:rFonts w:ascii="Times New Roman" w:eastAsia="Times New Roman" w:hAnsi="Times New Roman" w:cs="Times New Roman"/>
                <w:color w:val="000000"/>
                <w:sz w:val="20"/>
                <w:highlight w:val="white"/>
              </w:rPr>
              <w:t xml:space="preserve">AUD 80,000– AUD 99,999 / year (Australia) </w:t>
            </w:r>
          </w:p>
          <w:p w14:paraId="00000198" w14:textId="2EC6A6E3" w:rsidR="00021261" w:rsidRPr="00ED07B5" w:rsidRDefault="0004732D">
            <w:pPr>
              <w:rPr>
                <w:rFonts w:ascii="Times New Roman" w:eastAsia="Times New Roman" w:hAnsi="Times New Roman" w:cs="Times New Roman"/>
                <w:color w:val="000000"/>
                <w:sz w:val="20"/>
                <w:highlight w:val="white"/>
              </w:rPr>
            </w:pPr>
            <w:r w:rsidRPr="00ED07B5">
              <w:rPr>
                <w:rFonts w:ascii="Times New Roman" w:eastAsia="Times New Roman" w:hAnsi="Times New Roman" w:cs="Times New Roman"/>
                <w:color w:val="000000"/>
                <w:sz w:val="20"/>
              </w:rPr>
              <w:t>SGD 8</w:t>
            </w:r>
            <w:r w:rsidR="003B06C1" w:rsidRPr="00ED07B5">
              <w:rPr>
                <w:rFonts w:ascii="Times New Roman" w:eastAsia="Times New Roman" w:hAnsi="Times New Roman" w:cs="Times New Roman"/>
                <w:color w:val="000000"/>
                <w:sz w:val="20"/>
              </w:rPr>
              <w:t>,</w:t>
            </w:r>
            <w:r w:rsidRPr="00ED07B5">
              <w:rPr>
                <w:rFonts w:ascii="Times New Roman" w:eastAsia="Times New Roman" w:hAnsi="Times New Roman" w:cs="Times New Roman"/>
                <w:color w:val="000000"/>
                <w:sz w:val="20"/>
              </w:rPr>
              <w:t>000-SGD 9</w:t>
            </w:r>
            <w:r w:rsidR="003B06C1" w:rsidRPr="00ED07B5">
              <w:rPr>
                <w:rFonts w:ascii="Times New Roman" w:eastAsia="Times New Roman" w:hAnsi="Times New Roman" w:cs="Times New Roman"/>
                <w:color w:val="000000"/>
                <w:sz w:val="20"/>
              </w:rPr>
              <w:t>,</w:t>
            </w:r>
            <w:r w:rsidRPr="00ED07B5">
              <w:rPr>
                <w:rFonts w:ascii="Times New Roman" w:eastAsia="Times New Roman" w:hAnsi="Times New Roman" w:cs="Times New Roman"/>
                <w:color w:val="000000"/>
                <w:sz w:val="20"/>
              </w:rPr>
              <w:t xml:space="preserve">999 / month (Singapore) </w:t>
            </w:r>
          </w:p>
        </w:tc>
        <w:tc>
          <w:tcPr>
            <w:tcW w:w="2540" w:type="dxa"/>
            <w:vAlign w:val="bottom"/>
          </w:tcPr>
          <w:p w14:paraId="00000199"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16%</w:t>
            </w:r>
          </w:p>
        </w:tc>
        <w:tc>
          <w:tcPr>
            <w:tcW w:w="2256" w:type="dxa"/>
            <w:vAlign w:val="bottom"/>
          </w:tcPr>
          <w:p w14:paraId="0000019A"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8%</w:t>
            </w:r>
          </w:p>
        </w:tc>
      </w:tr>
      <w:tr w:rsidR="00021261" w:rsidRPr="00ED07B5" w14:paraId="1CBE1556" w14:textId="77777777" w:rsidTr="007C2D09">
        <w:trPr>
          <w:trHeight w:val="285"/>
          <w:jc w:val="center"/>
        </w:trPr>
        <w:tc>
          <w:tcPr>
            <w:tcW w:w="2256" w:type="dxa"/>
          </w:tcPr>
          <w:p w14:paraId="0000019B" w14:textId="77777777" w:rsidR="00021261" w:rsidRPr="00ED07B5" w:rsidRDefault="00021261">
            <w:pPr>
              <w:rPr>
                <w:rFonts w:ascii="Times New Roman" w:eastAsia="Times New Roman" w:hAnsi="Times New Roman" w:cs="Times New Roman"/>
                <w:color w:val="000000"/>
                <w:sz w:val="20"/>
              </w:rPr>
            </w:pPr>
          </w:p>
        </w:tc>
        <w:tc>
          <w:tcPr>
            <w:tcW w:w="4118" w:type="dxa"/>
          </w:tcPr>
          <w:p w14:paraId="0000019C" w14:textId="51C167D1" w:rsidR="00021261" w:rsidRPr="00ED07B5" w:rsidRDefault="0004732D">
            <w:pPr>
              <w:rPr>
                <w:rFonts w:ascii="Times New Roman" w:eastAsia="Times New Roman" w:hAnsi="Times New Roman" w:cs="Times New Roman"/>
                <w:color w:val="000000"/>
                <w:sz w:val="20"/>
                <w:highlight w:val="white"/>
              </w:rPr>
            </w:pPr>
            <w:r w:rsidRPr="00ED07B5">
              <w:rPr>
                <w:rFonts w:ascii="Times New Roman" w:eastAsia="Times New Roman" w:hAnsi="Times New Roman" w:cs="Times New Roman"/>
                <w:color w:val="000000"/>
                <w:sz w:val="20"/>
                <w:highlight w:val="white"/>
              </w:rPr>
              <w:t>AUD 100,000–AUD 199,999 / year (Australia)</w:t>
            </w:r>
          </w:p>
          <w:p w14:paraId="0000019D" w14:textId="75A64A64" w:rsidR="00021261" w:rsidRPr="00ED07B5" w:rsidRDefault="0004732D">
            <w:pPr>
              <w:rPr>
                <w:rFonts w:ascii="Times New Roman" w:eastAsia="Times New Roman" w:hAnsi="Times New Roman" w:cs="Times New Roman"/>
                <w:color w:val="000000"/>
                <w:sz w:val="20"/>
                <w:highlight w:val="white"/>
              </w:rPr>
            </w:pPr>
            <w:r w:rsidRPr="00ED07B5">
              <w:rPr>
                <w:rFonts w:ascii="Times New Roman" w:eastAsia="Times New Roman" w:hAnsi="Times New Roman" w:cs="Times New Roman"/>
                <w:color w:val="000000"/>
                <w:sz w:val="20"/>
              </w:rPr>
              <w:lastRenderedPageBreak/>
              <w:t>SGD 10</w:t>
            </w:r>
            <w:r w:rsidR="003B06C1" w:rsidRPr="00ED07B5">
              <w:rPr>
                <w:rFonts w:ascii="Times New Roman" w:eastAsia="Times New Roman" w:hAnsi="Times New Roman" w:cs="Times New Roman"/>
                <w:color w:val="000000"/>
                <w:sz w:val="20"/>
              </w:rPr>
              <w:t>,</w:t>
            </w:r>
            <w:r w:rsidRPr="00ED07B5">
              <w:rPr>
                <w:rFonts w:ascii="Times New Roman" w:eastAsia="Times New Roman" w:hAnsi="Times New Roman" w:cs="Times New Roman"/>
                <w:color w:val="000000"/>
                <w:sz w:val="20"/>
              </w:rPr>
              <w:t>000-SGD 19</w:t>
            </w:r>
            <w:r w:rsidR="003B06C1" w:rsidRPr="00ED07B5">
              <w:rPr>
                <w:rFonts w:ascii="Times New Roman" w:eastAsia="Times New Roman" w:hAnsi="Times New Roman" w:cs="Times New Roman"/>
                <w:color w:val="000000"/>
                <w:sz w:val="20"/>
              </w:rPr>
              <w:t>,</w:t>
            </w:r>
            <w:r w:rsidRPr="00ED07B5">
              <w:rPr>
                <w:rFonts w:ascii="Times New Roman" w:eastAsia="Times New Roman" w:hAnsi="Times New Roman" w:cs="Times New Roman"/>
                <w:color w:val="000000"/>
                <w:sz w:val="20"/>
              </w:rPr>
              <w:t xml:space="preserve">999 / month (Singapore) </w:t>
            </w:r>
          </w:p>
        </w:tc>
        <w:tc>
          <w:tcPr>
            <w:tcW w:w="2540" w:type="dxa"/>
            <w:vAlign w:val="bottom"/>
          </w:tcPr>
          <w:p w14:paraId="0000019E"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lastRenderedPageBreak/>
              <w:t>16%</w:t>
            </w:r>
          </w:p>
        </w:tc>
        <w:tc>
          <w:tcPr>
            <w:tcW w:w="2256" w:type="dxa"/>
            <w:vAlign w:val="bottom"/>
          </w:tcPr>
          <w:p w14:paraId="0000019F"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18%</w:t>
            </w:r>
          </w:p>
        </w:tc>
      </w:tr>
      <w:tr w:rsidR="00021261" w:rsidRPr="00ED07B5" w14:paraId="4FEF4781" w14:textId="77777777" w:rsidTr="007C2D09">
        <w:trPr>
          <w:trHeight w:val="285"/>
          <w:jc w:val="center"/>
        </w:trPr>
        <w:tc>
          <w:tcPr>
            <w:tcW w:w="2256" w:type="dxa"/>
          </w:tcPr>
          <w:p w14:paraId="000001A0" w14:textId="77777777" w:rsidR="00021261" w:rsidRPr="00ED07B5" w:rsidRDefault="00021261">
            <w:pPr>
              <w:rPr>
                <w:rFonts w:ascii="Times New Roman" w:eastAsia="Times New Roman" w:hAnsi="Times New Roman" w:cs="Times New Roman"/>
                <w:color w:val="000000"/>
                <w:sz w:val="20"/>
              </w:rPr>
            </w:pPr>
          </w:p>
        </w:tc>
        <w:tc>
          <w:tcPr>
            <w:tcW w:w="4118" w:type="dxa"/>
          </w:tcPr>
          <w:p w14:paraId="000001A1" w14:textId="27CE73FC" w:rsidR="00021261" w:rsidRPr="00ED07B5" w:rsidRDefault="0004732D">
            <w:pPr>
              <w:rPr>
                <w:rFonts w:ascii="Times New Roman" w:eastAsia="Times New Roman" w:hAnsi="Times New Roman" w:cs="Times New Roman"/>
                <w:color w:val="000000"/>
                <w:sz w:val="20"/>
                <w:highlight w:val="white"/>
              </w:rPr>
            </w:pPr>
            <w:r w:rsidRPr="00ED07B5">
              <w:rPr>
                <w:rFonts w:ascii="Times New Roman" w:eastAsia="Times New Roman" w:hAnsi="Times New Roman" w:cs="Times New Roman"/>
                <w:color w:val="000000"/>
                <w:sz w:val="20"/>
                <w:highlight w:val="white"/>
              </w:rPr>
              <w:t>AUD 200,000 / year or more (Australia)</w:t>
            </w:r>
          </w:p>
          <w:p w14:paraId="000001A2" w14:textId="53555608" w:rsidR="00021261" w:rsidRPr="00ED07B5" w:rsidRDefault="0004732D">
            <w:pPr>
              <w:rPr>
                <w:rFonts w:ascii="Times New Roman" w:eastAsia="Times New Roman" w:hAnsi="Times New Roman" w:cs="Times New Roman"/>
                <w:color w:val="000000"/>
                <w:sz w:val="20"/>
                <w:highlight w:val="white"/>
              </w:rPr>
            </w:pPr>
            <w:r w:rsidRPr="00ED07B5">
              <w:rPr>
                <w:rFonts w:ascii="Times New Roman" w:eastAsia="Times New Roman" w:hAnsi="Times New Roman" w:cs="Times New Roman"/>
                <w:color w:val="000000"/>
                <w:sz w:val="20"/>
              </w:rPr>
              <w:t>SGD 20</w:t>
            </w:r>
            <w:r w:rsidR="003B06C1" w:rsidRPr="00ED07B5">
              <w:rPr>
                <w:rFonts w:ascii="Times New Roman" w:eastAsia="Times New Roman" w:hAnsi="Times New Roman" w:cs="Times New Roman"/>
                <w:color w:val="000000"/>
                <w:sz w:val="20"/>
              </w:rPr>
              <w:t>,</w:t>
            </w:r>
            <w:r w:rsidRPr="00ED07B5">
              <w:rPr>
                <w:rFonts w:ascii="Times New Roman" w:eastAsia="Times New Roman" w:hAnsi="Times New Roman" w:cs="Times New Roman"/>
                <w:color w:val="000000"/>
                <w:sz w:val="20"/>
              </w:rPr>
              <w:t>000 / month or more (Singapore)</w:t>
            </w:r>
          </w:p>
        </w:tc>
        <w:tc>
          <w:tcPr>
            <w:tcW w:w="2540" w:type="dxa"/>
            <w:vAlign w:val="bottom"/>
          </w:tcPr>
          <w:p w14:paraId="000001A3"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2%</w:t>
            </w:r>
          </w:p>
        </w:tc>
        <w:tc>
          <w:tcPr>
            <w:tcW w:w="2256" w:type="dxa"/>
            <w:vAlign w:val="bottom"/>
          </w:tcPr>
          <w:p w14:paraId="000001A4" w14:textId="77777777" w:rsidR="00021261" w:rsidRPr="00ED07B5" w:rsidRDefault="0004732D">
            <w:pPr>
              <w:jc w:val="center"/>
              <w:rPr>
                <w:rFonts w:ascii="Times New Roman" w:eastAsia="Times New Roman" w:hAnsi="Times New Roman" w:cs="Times New Roman"/>
                <w:color w:val="000000"/>
                <w:sz w:val="20"/>
              </w:rPr>
            </w:pPr>
            <w:r w:rsidRPr="00ED07B5">
              <w:rPr>
                <w:rFonts w:ascii="Times New Roman" w:eastAsia="Times New Roman" w:hAnsi="Times New Roman" w:cs="Times New Roman"/>
                <w:color w:val="000000"/>
                <w:sz w:val="20"/>
              </w:rPr>
              <w:t>8%</w:t>
            </w:r>
          </w:p>
        </w:tc>
      </w:tr>
    </w:tbl>
    <w:p w14:paraId="242AFB6E" w14:textId="77777777" w:rsidR="004E6B83" w:rsidRPr="00ED07B5" w:rsidRDefault="004E6B83" w:rsidP="004E6B83">
      <w:pPr>
        <w:spacing w:after="0" w:line="240" w:lineRule="auto"/>
        <w:rPr>
          <w:rFonts w:ascii="Times New Roman" w:eastAsia="Times New Roman" w:hAnsi="Times New Roman" w:cs="Times New Roman"/>
          <w:sz w:val="18"/>
          <w:szCs w:val="20"/>
        </w:rPr>
      </w:pPr>
      <w:r w:rsidRPr="00ED07B5">
        <w:rPr>
          <w:rFonts w:ascii="Times New Roman" w:eastAsia="Times New Roman" w:hAnsi="Times New Roman" w:cs="Times New Roman"/>
          <w:sz w:val="18"/>
          <w:szCs w:val="20"/>
        </w:rPr>
        <w:t xml:space="preserve">*Note: </w:t>
      </w:r>
    </w:p>
    <w:p w14:paraId="1FFC7ECF" w14:textId="77777777" w:rsidR="004E6B83" w:rsidRPr="00ED07B5" w:rsidRDefault="004E6B83" w:rsidP="004E6B83">
      <w:pPr>
        <w:spacing w:after="0" w:line="240" w:lineRule="auto"/>
        <w:rPr>
          <w:rFonts w:eastAsia="SimSun"/>
          <w:sz w:val="18"/>
          <w:szCs w:val="20"/>
        </w:rPr>
      </w:pPr>
      <w:proofErr w:type="gramStart"/>
      <w:r w:rsidRPr="00ED07B5">
        <w:rPr>
          <w:rFonts w:ascii="Times New Roman" w:eastAsia="Times New Roman" w:hAnsi="Times New Roman" w:cs="Times New Roman"/>
          <w:sz w:val="18"/>
          <w:szCs w:val="20"/>
        </w:rPr>
        <w:t>a</w:t>
      </w:r>
      <w:proofErr w:type="gramEnd"/>
      <w:r w:rsidRPr="00ED07B5">
        <w:rPr>
          <w:rFonts w:ascii="Times New Roman" w:eastAsia="Times New Roman" w:hAnsi="Times New Roman" w:cs="Times New Roman"/>
          <w:sz w:val="18"/>
          <w:szCs w:val="20"/>
        </w:rPr>
        <w:t xml:space="preserve">. for the Australia sample, household income information was collected using the question “Please indicate your annual household income from all sources?” In Australia, people have a more straightforward awareness of their annual income than the monthly income. For example, when recruiting employees, annual income </w:t>
      </w:r>
      <w:proofErr w:type="gramStart"/>
      <w:r w:rsidRPr="00ED07B5">
        <w:rPr>
          <w:rFonts w:ascii="Times New Roman" w:eastAsia="Times New Roman" w:hAnsi="Times New Roman" w:cs="Times New Roman"/>
          <w:sz w:val="18"/>
          <w:szCs w:val="20"/>
        </w:rPr>
        <w:t>is used</w:t>
      </w:r>
      <w:proofErr w:type="gramEnd"/>
      <w:r w:rsidRPr="00ED07B5">
        <w:rPr>
          <w:rFonts w:ascii="Times New Roman" w:eastAsia="Times New Roman" w:hAnsi="Times New Roman" w:cs="Times New Roman"/>
          <w:sz w:val="18"/>
          <w:szCs w:val="20"/>
        </w:rPr>
        <w:t xml:space="preserve"> to indicate the income package (</w:t>
      </w:r>
      <w:hyperlink r:id="rId13" w:history="1">
        <w:r w:rsidRPr="00ED07B5">
          <w:rPr>
            <w:rFonts w:ascii="Times New Roman" w:eastAsia="Times New Roman" w:hAnsi="Times New Roman" w:cs="Times New Roman"/>
            <w:sz w:val="18"/>
            <w:szCs w:val="20"/>
            <w:u w:val="single"/>
          </w:rPr>
          <w:t>https://www.seek.com.au/jobs</w:t>
        </w:r>
      </w:hyperlink>
      <w:r w:rsidRPr="00ED07B5">
        <w:rPr>
          <w:rFonts w:ascii="Times New Roman" w:eastAsia="Times New Roman" w:hAnsi="Times New Roman" w:cs="Times New Roman"/>
          <w:sz w:val="18"/>
          <w:szCs w:val="20"/>
        </w:rPr>
        <w:t xml:space="preserve">).  </w:t>
      </w:r>
    </w:p>
    <w:p w14:paraId="3406585D" w14:textId="19888C53" w:rsidR="00185581" w:rsidRPr="00ED07B5" w:rsidRDefault="004E6B83" w:rsidP="004E6B83">
      <w:pPr>
        <w:spacing w:after="0" w:line="240" w:lineRule="auto"/>
        <w:rPr>
          <w:sz w:val="20"/>
          <w:szCs w:val="20"/>
        </w:rPr>
      </w:pPr>
      <w:r w:rsidRPr="00ED07B5">
        <w:rPr>
          <w:rFonts w:ascii="Times New Roman" w:eastAsia="Times New Roman" w:hAnsi="Times New Roman" w:cs="Times New Roman"/>
          <w:sz w:val="18"/>
          <w:szCs w:val="20"/>
        </w:rPr>
        <w:t xml:space="preserve">b. For Singapore sample, the household income information </w:t>
      </w:r>
      <w:proofErr w:type="gramStart"/>
      <w:r w:rsidRPr="00ED07B5">
        <w:rPr>
          <w:rFonts w:ascii="Times New Roman" w:eastAsia="Times New Roman" w:hAnsi="Times New Roman" w:cs="Times New Roman"/>
          <w:sz w:val="18"/>
          <w:szCs w:val="20"/>
        </w:rPr>
        <w:t>was collected</w:t>
      </w:r>
      <w:proofErr w:type="gramEnd"/>
      <w:r w:rsidRPr="00ED07B5">
        <w:rPr>
          <w:rFonts w:ascii="Times New Roman" w:eastAsia="Times New Roman" w:hAnsi="Times New Roman" w:cs="Times New Roman"/>
          <w:sz w:val="18"/>
          <w:szCs w:val="20"/>
        </w:rPr>
        <w:t xml:space="preserve"> using the question “Please indicate your monthly household income from all sources?” In Singapore, monthly income category </w:t>
      </w:r>
      <w:proofErr w:type="gramStart"/>
      <w:r w:rsidRPr="00ED07B5">
        <w:rPr>
          <w:rFonts w:ascii="Times New Roman" w:eastAsia="Times New Roman" w:hAnsi="Times New Roman" w:cs="Times New Roman"/>
          <w:sz w:val="18"/>
          <w:szCs w:val="20"/>
        </w:rPr>
        <w:t>was used</w:t>
      </w:r>
      <w:proofErr w:type="gramEnd"/>
      <w:r w:rsidRPr="00ED07B5">
        <w:rPr>
          <w:rFonts w:ascii="Times New Roman" w:eastAsia="Times New Roman" w:hAnsi="Times New Roman" w:cs="Times New Roman"/>
          <w:sz w:val="18"/>
          <w:szCs w:val="20"/>
        </w:rPr>
        <w:t xml:space="preserve"> to collect data because Singapore Department of Statistics usually reports the household monthly income and we used their report to identify the income categories (</w:t>
      </w:r>
      <w:hyperlink r:id="rId14" w:history="1">
        <w:r w:rsidRPr="00ED07B5">
          <w:rPr>
            <w:rFonts w:ascii="Times New Roman" w:eastAsia="Times New Roman" w:hAnsi="Times New Roman" w:cs="Times New Roman"/>
            <w:color w:val="0000FF"/>
            <w:sz w:val="18"/>
            <w:szCs w:val="20"/>
            <w:u w:val="single"/>
          </w:rPr>
          <w:t>https://www.tablebuilder.singstat.gov.sg/publicfacing/createSpecialTable.action?refId=17243#</w:t>
        </w:r>
      </w:hyperlink>
      <w:r w:rsidRPr="00ED07B5">
        <w:rPr>
          <w:rFonts w:ascii="Times New Roman" w:eastAsia="Times New Roman" w:hAnsi="Times New Roman" w:cs="Times New Roman"/>
          <w:sz w:val="18"/>
          <w:szCs w:val="20"/>
        </w:rPr>
        <w:t xml:space="preserve"> ). Moreover, in the job market, monthly salary </w:t>
      </w:r>
      <w:proofErr w:type="gramStart"/>
      <w:r w:rsidRPr="00ED07B5">
        <w:rPr>
          <w:rFonts w:ascii="Times New Roman" w:eastAsia="Times New Roman" w:hAnsi="Times New Roman" w:cs="Times New Roman"/>
          <w:sz w:val="18"/>
          <w:szCs w:val="20"/>
        </w:rPr>
        <w:t>is typically used</w:t>
      </w:r>
      <w:proofErr w:type="gramEnd"/>
      <w:r w:rsidRPr="00ED07B5">
        <w:rPr>
          <w:rFonts w:ascii="Times New Roman" w:eastAsia="Times New Roman" w:hAnsi="Times New Roman" w:cs="Times New Roman"/>
          <w:sz w:val="18"/>
          <w:szCs w:val="20"/>
        </w:rPr>
        <w:t xml:space="preserve"> to indicate the income package. Some of the job advertisements </w:t>
      </w:r>
      <w:proofErr w:type="gramStart"/>
      <w:r w:rsidRPr="00ED07B5">
        <w:rPr>
          <w:rFonts w:ascii="Times New Roman" w:eastAsia="Times New Roman" w:hAnsi="Times New Roman" w:cs="Times New Roman"/>
          <w:sz w:val="18"/>
          <w:szCs w:val="20"/>
        </w:rPr>
        <w:t>can be found</w:t>
      </w:r>
      <w:proofErr w:type="gramEnd"/>
      <w:r w:rsidRPr="00ED07B5">
        <w:rPr>
          <w:rFonts w:ascii="Times New Roman" w:eastAsia="Times New Roman" w:hAnsi="Times New Roman" w:cs="Times New Roman"/>
          <w:sz w:val="18"/>
          <w:szCs w:val="20"/>
        </w:rPr>
        <w:t xml:space="preserve"> at </w:t>
      </w:r>
      <w:hyperlink r:id="rId15" w:history="1">
        <w:r w:rsidRPr="00ED07B5">
          <w:rPr>
            <w:rFonts w:ascii="Times New Roman" w:eastAsia="Times New Roman" w:hAnsi="Times New Roman" w:cs="Times New Roman"/>
            <w:color w:val="0000FF"/>
            <w:sz w:val="18"/>
            <w:szCs w:val="20"/>
            <w:u w:val="single"/>
          </w:rPr>
          <w:t>https://www.jobstreet.com.sg/en/job-search/job-vacancy.php</w:t>
        </w:r>
      </w:hyperlink>
    </w:p>
    <w:p w14:paraId="77A74019" w14:textId="77777777" w:rsidR="00185581" w:rsidRPr="00ED07B5" w:rsidRDefault="00185581" w:rsidP="00185581">
      <w:pPr>
        <w:spacing w:after="0" w:line="480" w:lineRule="auto"/>
        <w:rPr>
          <w:sz w:val="20"/>
          <w:szCs w:val="20"/>
        </w:rPr>
      </w:pPr>
    </w:p>
    <w:p w14:paraId="1C6CB706" w14:textId="77777777" w:rsidR="00185581" w:rsidRPr="00ED07B5" w:rsidRDefault="00185581">
      <w:pPr>
        <w:rPr>
          <w:sz w:val="20"/>
          <w:szCs w:val="20"/>
        </w:rPr>
      </w:pPr>
      <w:r w:rsidRPr="00ED07B5">
        <w:rPr>
          <w:sz w:val="20"/>
          <w:szCs w:val="20"/>
        </w:rPr>
        <w:br w:type="page"/>
      </w:r>
    </w:p>
    <w:p w14:paraId="000001A7" w14:textId="549AAB0B" w:rsidR="00021261" w:rsidRPr="00ED07B5" w:rsidRDefault="0004732D">
      <w:pPr>
        <w:spacing w:after="0" w:line="480" w:lineRule="auto"/>
        <w:jc w:val="center"/>
        <w:rPr>
          <w:rFonts w:ascii="Times New Roman" w:eastAsia="Times New Roman" w:hAnsi="Times New Roman" w:cs="Times New Roman"/>
          <w:sz w:val="24"/>
          <w:szCs w:val="24"/>
        </w:rPr>
      </w:pPr>
      <w:r w:rsidRPr="00ED07B5">
        <w:rPr>
          <w:rFonts w:ascii="Times New Roman" w:eastAsia="Times New Roman" w:hAnsi="Times New Roman" w:cs="Times New Roman"/>
          <w:b/>
          <w:sz w:val="24"/>
          <w:szCs w:val="24"/>
        </w:rPr>
        <w:lastRenderedPageBreak/>
        <w:t xml:space="preserve">Table </w:t>
      </w:r>
      <w:proofErr w:type="gramStart"/>
      <w:r w:rsidRPr="00ED07B5">
        <w:rPr>
          <w:rFonts w:ascii="Times New Roman" w:eastAsia="Times New Roman" w:hAnsi="Times New Roman" w:cs="Times New Roman"/>
          <w:b/>
          <w:sz w:val="24"/>
          <w:szCs w:val="24"/>
        </w:rPr>
        <w:t>2</w:t>
      </w:r>
      <w:proofErr w:type="gramEnd"/>
      <w:r w:rsidRPr="00ED07B5">
        <w:rPr>
          <w:rFonts w:ascii="Times New Roman" w:eastAsia="Times New Roman" w:hAnsi="Times New Roman" w:cs="Times New Roman"/>
          <w:sz w:val="24"/>
          <w:szCs w:val="24"/>
        </w:rPr>
        <w:t xml:space="preserve"> Factor loadings and reliability indices.</w:t>
      </w:r>
    </w:p>
    <w:tbl>
      <w:tblPr>
        <w:tblW w:w="10885" w:type="dxa"/>
        <w:jc w:val="center"/>
        <w:tblBorders>
          <w:top w:val="single" w:sz="4" w:space="0" w:color="auto"/>
          <w:bottom w:val="single" w:sz="4" w:space="0" w:color="auto"/>
        </w:tblBorders>
        <w:tblLayout w:type="fixed"/>
        <w:tblLook w:val="0400" w:firstRow="0" w:lastRow="0" w:firstColumn="0" w:lastColumn="0" w:noHBand="0" w:noVBand="1"/>
      </w:tblPr>
      <w:tblGrid>
        <w:gridCol w:w="4855"/>
        <w:gridCol w:w="936"/>
        <w:gridCol w:w="1295"/>
        <w:gridCol w:w="821"/>
        <w:gridCol w:w="936"/>
        <w:gridCol w:w="1286"/>
        <w:gridCol w:w="756"/>
      </w:tblGrid>
      <w:tr w:rsidR="003C2A79" w:rsidRPr="008D144A" w14:paraId="07282B54" w14:textId="77777777" w:rsidTr="00ED3BE1">
        <w:trPr>
          <w:trHeight w:val="285"/>
          <w:jc w:val="center"/>
        </w:trPr>
        <w:tc>
          <w:tcPr>
            <w:tcW w:w="4855" w:type="dxa"/>
            <w:tcBorders>
              <w:bottom w:val="nil"/>
            </w:tcBorders>
            <w:shd w:val="clear" w:color="auto" w:fill="auto"/>
            <w:vAlign w:val="bottom"/>
          </w:tcPr>
          <w:p w14:paraId="5B9FA864" w14:textId="77777777" w:rsidR="003C2A79" w:rsidRPr="008D144A" w:rsidRDefault="003C2A79" w:rsidP="00ED3BE1">
            <w:pPr>
              <w:spacing w:after="0" w:line="240" w:lineRule="auto"/>
              <w:rPr>
                <w:rFonts w:ascii="Times New Roman" w:eastAsia="Times New Roman" w:hAnsi="Times New Roman" w:cs="Times New Roman"/>
                <w:color w:val="000000"/>
              </w:rPr>
            </w:pPr>
          </w:p>
        </w:tc>
        <w:tc>
          <w:tcPr>
            <w:tcW w:w="3052" w:type="dxa"/>
            <w:gridSpan w:val="3"/>
            <w:tcBorders>
              <w:bottom w:val="nil"/>
            </w:tcBorders>
            <w:vAlign w:val="bottom"/>
          </w:tcPr>
          <w:p w14:paraId="170BE3DD" w14:textId="77777777" w:rsidR="003C2A79" w:rsidRPr="008D144A" w:rsidRDefault="003C2A79" w:rsidP="00ED3BE1">
            <w:pPr>
              <w:spacing w:after="0" w:line="240" w:lineRule="auto"/>
              <w:jc w:val="center"/>
              <w:rPr>
                <w:rFonts w:ascii="Times New Roman" w:eastAsia="Times New Roman" w:hAnsi="Times New Roman" w:cs="Times New Roman"/>
                <w:color w:val="000000"/>
              </w:rPr>
            </w:pPr>
            <w:r w:rsidRPr="008D144A">
              <w:rPr>
                <w:rFonts w:ascii="Times New Roman" w:eastAsia="Times New Roman" w:hAnsi="Times New Roman" w:cs="Times New Roman"/>
                <w:color w:val="000000"/>
              </w:rPr>
              <w:t>Australia</w:t>
            </w:r>
          </w:p>
        </w:tc>
        <w:tc>
          <w:tcPr>
            <w:tcW w:w="2978" w:type="dxa"/>
            <w:gridSpan w:val="3"/>
            <w:tcBorders>
              <w:bottom w:val="nil"/>
            </w:tcBorders>
            <w:shd w:val="clear" w:color="auto" w:fill="auto"/>
            <w:vAlign w:val="bottom"/>
          </w:tcPr>
          <w:p w14:paraId="3E315F77" w14:textId="77777777" w:rsidR="003C2A79" w:rsidRPr="008D144A" w:rsidRDefault="003C2A79" w:rsidP="00ED3BE1">
            <w:pPr>
              <w:spacing w:after="0" w:line="240" w:lineRule="auto"/>
              <w:jc w:val="center"/>
              <w:rPr>
                <w:rFonts w:ascii="Times New Roman" w:eastAsia="Times New Roman" w:hAnsi="Times New Roman" w:cs="Times New Roman"/>
                <w:color w:val="000000"/>
              </w:rPr>
            </w:pPr>
            <w:r w:rsidRPr="008D144A">
              <w:rPr>
                <w:rFonts w:ascii="Times New Roman" w:eastAsia="Times New Roman" w:hAnsi="Times New Roman" w:cs="Times New Roman"/>
                <w:color w:val="000000"/>
              </w:rPr>
              <w:t>Singapore</w:t>
            </w:r>
          </w:p>
        </w:tc>
      </w:tr>
      <w:tr w:rsidR="003C2A79" w:rsidRPr="008D144A" w14:paraId="5E2AA7F0" w14:textId="77777777" w:rsidTr="00ED3BE1">
        <w:trPr>
          <w:trHeight w:val="285"/>
          <w:jc w:val="center"/>
        </w:trPr>
        <w:tc>
          <w:tcPr>
            <w:tcW w:w="4855" w:type="dxa"/>
            <w:tcBorders>
              <w:top w:val="nil"/>
              <w:bottom w:val="single" w:sz="4" w:space="0" w:color="auto"/>
            </w:tcBorders>
            <w:shd w:val="clear" w:color="auto" w:fill="auto"/>
            <w:vAlign w:val="bottom"/>
          </w:tcPr>
          <w:p w14:paraId="2B12F9DA"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 </w:t>
            </w:r>
          </w:p>
        </w:tc>
        <w:tc>
          <w:tcPr>
            <w:tcW w:w="936" w:type="dxa"/>
            <w:tcBorders>
              <w:top w:val="nil"/>
              <w:bottom w:val="single" w:sz="4" w:space="0" w:color="auto"/>
            </w:tcBorders>
            <w:vAlign w:val="bottom"/>
          </w:tcPr>
          <w:p w14:paraId="1207ECDA"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Factor loading</w:t>
            </w:r>
          </w:p>
        </w:tc>
        <w:tc>
          <w:tcPr>
            <w:tcW w:w="1295" w:type="dxa"/>
            <w:tcBorders>
              <w:top w:val="nil"/>
              <w:bottom w:val="single" w:sz="4" w:space="0" w:color="auto"/>
            </w:tcBorders>
            <w:vAlign w:val="bottom"/>
          </w:tcPr>
          <w:p w14:paraId="551613B4" w14:textId="77777777" w:rsidR="003C2A79" w:rsidRPr="008D144A" w:rsidRDefault="003C2A79" w:rsidP="00ED3BE1">
            <w:pPr>
              <w:spacing w:after="0" w:line="240" w:lineRule="auto"/>
              <w:jc w:val="center"/>
              <w:rPr>
                <w:rFonts w:ascii="Times New Roman" w:eastAsia="Times New Roman" w:hAnsi="Times New Roman" w:cs="Times New Roman"/>
                <w:color w:val="000000"/>
              </w:rPr>
            </w:pPr>
            <w:r w:rsidRPr="008D144A">
              <w:rPr>
                <w:rFonts w:ascii="Times New Roman" w:eastAsia="Times New Roman" w:hAnsi="Times New Roman" w:cs="Times New Roman"/>
                <w:color w:val="000000"/>
              </w:rPr>
              <w:t>Cronbach's α</w:t>
            </w:r>
          </w:p>
        </w:tc>
        <w:tc>
          <w:tcPr>
            <w:tcW w:w="821" w:type="dxa"/>
            <w:tcBorders>
              <w:top w:val="nil"/>
              <w:bottom w:val="single" w:sz="4" w:space="0" w:color="auto"/>
            </w:tcBorders>
          </w:tcPr>
          <w:p w14:paraId="4AFEB62F"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CR</w:t>
            </w:r>
          </w:p>
        </w:tc>
        <w:tc>
          <w:tcPr>
            <w:tcW w:w="936" w:type="dxa"/>
            <w:tcBorders>
              <w:top w:val="nil"/>
              <w:bottom w:val="single" w:sz="4" w:space="0" w:color="auto"/>
            </w:tcBorders>
            <w:shd w:val="clear" w:color="auto" w:fill="auto"/>
            <w:vAlign w:val="bottom"/>
          </w:tcPr>
          <w:p w14:paraId="28A00217"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Factor loading</w:t>
            </w:r>
          </w:p>
        </w:tc>
        <w:tc>
          <w:tcPr>
            <w:tcW w:w="1286" w:type="dxa"/>
            <w:tcBorders>
              <w:top w:val="nil"/>
              <w:bottom w:val="single" w:sz="4" w:space="0" w:color="auto"/>
            </w:tcBorders>
            <w:vAlign w:val="bottom"/>
          </w:tcPr>
          <w:p w14:paraId="1D7CFE1B" w14:textId="77777777" w:rsidR="003C2A79" w:rsidRPr="008D144A" w:rsidRDefault="003C2A79" w:rsidP="00ED3BE1">
            <w:pPr>
              <w:spacing w:after="0" w:line="240" w:lineRule="auto"/>
              <w:jc w:val="center"/>
              <w:rPr>
                <w:rFonts w:ascii="Times New Roman" w:eastAsia="Times New Roman" w:hAnsi="Times New Roman" w:cs="Times New Roman"/>
                <w:color w:val="000000"/>
              </w:rPr>
            </w:pPr>
            <w:r w:rsidRPr="008D144A">
              <w:rPr>
                <w:rFonts w:ascii="Times New Roman" w:eastAsia="Times New Roman" w:hAnsi="Times New Roman" w:cs="Times New Roman"/>
                <w:color w:val="000000"/>
              </w:rPr>
              <w:t>Cronbach's α</w:t>
            </w:r>
          </w:p>
        </w:tc>
        <w:tc>
          <w:tcPr>
            <w:tcW w:w="756" w:type="dxa"/>
            <w:tcBorders>
              <w:top w:val="nil"/>
              <w:bottom w:val="single" w:sz="4" w:space="0" w:color="auto"/>
            </w:tcBorders>
            <w:shd w:val="clear" w:color="auto" w:fill="auto"/>
          </w:tcPr>
          <w:p w14:paraId="5F2D0BCD" w14:textId="77777777" w:rsidR="003C2A79" w:rsidRPr="008D144A" w:rsidRDefault="003C2A79" w:rsidP="00ED3BE1">
            <w:pPr>
              <w:spacing w:after="0" w:line="240" w:lineRule="auto"/>
              <w:jc w:val="center"/>
              <w:rPr>
                <w:rFonts w:ascii="Times New Roman" w:eastAsia="Times New Roman" w:hAnsi="Times New Roman" w:cs="Times New Roman"/>
                <w:color w:val="000000"/>
              </w:rPr>
            </w:pPr>
            <w:r w:rsidRPr="008D144A">
              <w:rPr>
                <w:rFonts w:ascii="Times New Roman" w:eastAsia="Times New Roman" w:hAnsi="Times New Roman" w:cs="Times New Roman"/>
                <w:color w:val="000000"/>
              </w:rPr>
              <w:t>CR</w:t>
            </w:r>
          </w:p>
        </w:tc>
      </w:tr>
      <w:tr w:rsidR="003C2A79" w:rsidRPr="008D144A" w14:paraId="3AC3C7BF" w14:textId="77777777" w:rsidTr="00ED3BE1">
        <w:trPr>
          <w:trHeight w:val="285"/>
          <w:jc w:val="center"/>
        </w:trPr>
        <w:tc>
          <w:tcPr>
            <w:tcW w:w="5791" w:type="dxa"/>
            <w:gridSpan w:val="2"/>
            <w:tcBorders>
              <w:top w:val="single" w:sz="4" w:space="0" w:color="auto"/>
              <w:bottom w:val="single" w:sz="4" w:space="0" w:color="auto"/>
            </w:tcBorders>
            <w:shd w:val="clear" w:color="auto" w:fill="F2F2F2"/>
            <w:vAlign w:val="bottom"/>
          </w:tcPr>
          <w:p w14:paraId="257994AE"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Intention to reduce food waste (</w:t>
            </w:r>
            <w:proofErr w:type="spellStart"/>
            <w:r w:rsidRPr="008D144A">
              <w:rPr>
                <w:rFonts w:ascii="Times New Roman" w:eastAsia="Times New Roman" w:hAnsi="Times New Roman" w:cs="Times New Roman"/>
                <w:color w:val="000000"/>
              </w:rPr>
              <w:t>Visschers</w:t>
            </w:r>
            <w:proofErr w:type="spellEnd"/>
            <w:r w:rsidRPr="008D144A">
              <w:rPr>
                <w:rFonts w:ascii="Times New Roman" w:eastAsia="Times New Roman" w:hAnsi="Times New Roman" w:cs="Times New Roman"/>
                <w:color w:val="000000"/>
              </w:rPr>
              <w:t xml:space="preserve"> et al., 2016)</w:t>
            </w:r>
          </w:p>
        </w:tc>
        <w:tc>
          <w:tcPr>
            <w:tcW w:w="1295" w:type="dxa"/>
            <w:tcBorders>
              <w:top w:val="single" w:sz="4" w:space="0" w:color="auto"/>
              <w:bottom w:val="single" w:sz="4" w:space="0" w:color="auto"/>
            </w:tcBorders>
            <w:shd w:val="clear" w:color="auto" w:fill="F2F2F2"/>
            <w:vAlign w:val="bottom"/>
          </w:tcPr>
          <w:p w14:paraId="44499FAB" w14:textId="77777777" w:rsidR="003C2A79" w:rsidRPr="008D144A" w:rsidRDefault="003C2A79" w:rsidP="00ED3BE1">
            <w:pPr>
              <w:spacing w:after="0" w:line="240" w:lineRule="auto"/>
              <w:jc w:val="center"/>
              <w:rPr>
                <w:rFonts w:ascii="Times New Roman" w:eastAsia="Times New Roman" w:hAnsi="Times New Roman" w:cs="Times New Roman"/>
                <w:color w:val="000000"/>
              </w:rPr>
            </w:pPr>
            <w:r w:rsidRPr="008D144A">
              <w:rPr>
                <w:rFonts w:ascii="Times New Roman" w:eastAsia="Times New Roman" w:hAnsi="Times New Roman" w:cs="Times New Roman"/>
                <w:color w:val="000000"/>
              </w:rPr>
              <w:t>0.897</w:t>
            </w:r>
          </w:p>
        </w:tc>
        <w:tc>
          <w:tcPr>
            <w:tcW w:w="821" w:type="dxa"/>
            <w:tcBorders>
              <w:top w:val="single" w:sz="4" w:space="0" w:color="auto"/>
              <w:bottom w:val="single" w:sz="4" w:space="0" w:color="auto"/>
            </w:tcBorders>
            <w:shd w:val="clear" w:color="auto" w:fill="F2F2F2"/>
            <w:vAlign w:val="bottom"/>
          </w:tcPr>
          <w:p w14:paraId="577F2F66"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0.895</w:t>
            </w:r>
          </w:p>
        </w:tc>
        <w:tc>
          <w:tcPr>
            <w:tcW w:w="936" w:type="dxa"/>
            <w:tcBorders>
              <w:top w:val="single" w:sz="4" w:space="0" w:color="auto"/>
              <w:bottom w:val="single" w:sz="4" w:space="0" w:color="auto"/>
            </w:tcBorders>
            <w:shd w:val="clear" w:color="auto" w:fill="F2F2F2"/>
          </w:tcPr>
          <w:p w14:paraId="454A3272" w14:textId="77777777" w:rsidR="003C2A79" w:rsidRPr="008D144A" w:rsidRDefault="003C2A79" w:rsidP="00ED3BE1">
            <w:pPr>
              <w:spacing w:after="0" w:line="240" w:lineRule="auto"/>
              <w:jc w:val="right"/>
              <w:rPr>
                <w:rFonts w:ascii="Times New Roman" w:eastAsia="Times New Roman" w:hAnsi="Times New Roman" w:cs="Times New Roman"/>
                <w:color w:val="000000"/>
              </w:rPr>
            </w:pPr>
          </w:p>
        </w:tc>
        <w:tc>
          <w:tcPr>
            <w:tcW w:w="1286" w:type="dxa"/>
            <w:tcBorders>
              <w:top w:val="single" w:sz="4" w:space="0" w:color="auto"/>
              <w:bottom w:val="single" w:sz="4" w:space="0" w:color="auto"/>
            </w:tcBorders>
            <w:shd w:val="clear" w:color="auto" w:fill="F2F2F2"/>
            <w:vAlign w:val="bottom"/>
          </w:tcPr>
          <w:p w14:paraId="4A7E29D0" w14:textId="77777777" w:rsidR="003C2A79" w:rsidRPr="008D144A" w:rsidRDefault="003C2A79" w:rsidP="00ED3BE1">
            <w:pPr>
              <w:spacing w:after="0" w:line="240" w:lineRule="auto"/>
              <w:jc w:val="center"/>
              <w:rPr>
                <w:rFonts w:ascii="Times New Roman" w:eastAsia="Times New Roman" w:hAnsi="Times New Roman" w:cs="Times New Roman"/>
                <w:color w:val="000000"/>
              </w:rPr>
            </w:pPr>
            <w:r w:rsidRPr="008D144A">
              <w:rPr>
                <w:rFonts w:ascii="Times New Roman" w:eastAsia="Times New Roman" w:hAnsi="Times New Roman" w:cs="Times New Roman"/>
                <w:color w:val="000000"/>
              </w:rPr>
              <w:t>0.853</w:t>
            </w:r>
          </w:p>
        </w:tc>
        <w:tc>
          <w:tcPr>
            <w:tcW w:w="756" w:type="dxa"/>
            <w:tcBorders>
              <w:top w:val="single" w:sz="4" w:space="0" w:color="auto"/>
              <w:bottom w:val="single" w:sz="4" w:space="0" w:color="auto"/>
            </w:tcBorders>
            <w:shd w:val="clear" w:color="auto" w:fill="F2F2F2"/>
            <w:vAlign w:val="bottom"/>
          </w:tcPr>
          <w:p w14:paraId="6516E7B4" w14:textId="77777777" w:rsidR="003C2A79" w:rsidRPr="008D144A" w:rsidRDefault="003C2A79" w:rsidP="00ED3BE1">
            <w:pPr>
              <w:spacing w:after="0" w:line="240" w:lineRule="auto"/>
              <w:jc w:val="center"/>
              <w:rPr>
                <w:rFonts w:ascii="Times New Roman" w:eastAsia="Times New Roman" w:hAnsi="Times New Roman" w:cs="Times New Roman"/>
                <w:color w:val="000000"/>
              </w:rPr>
            </w:pPr>
            <w:r w:rsidRPr="008D144A">
              <w:rPr>
                <w:rFonts w:ascii="Times New Roman" w:eastAsia="Times New Roman" w:hAnsi="Times New Roman" w:cs="Times New Roman"/>
                <w:color w:val="000000"/>
              </w:rPr>
              <w:t>0.858</w:t>
            </w:r>
          </w:p>
        </w:tc>
      </w:tr>
      <w:tr w:rsidR="003C2A79" w:rsidRPr="008D144A" w14:paraId="69402FDA" w14:textId="77777777" w:rsidTr="00ED3BE1">
        <w:trPr>
          <w:trHeight w:val="285"/>
          <w:jc w:val="center"/>
        </w:trPr>
        <w:tc>
          <w:tcPr>
            <w:tcW w:w="4855" w:type="dxa"/>
            <w:tcBorders>
              <w:top w:val="single" w:sz="4" w:space="0" w:color="auto"/>
            </w:tcBorders>
            <w:shd w:val="clear" w:color="auto" w:fill="auto"/>
          </w:tcPr>
          <w:p w14:paraId="03D2BEAF"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 xml:space="preserve">I always try to eat all purchased foods. </w:t>
            </w:r>
          </w:p>
        </w:tc>
        <w:tc>
          <w:tcPr>
            <w:tcW w:w="936" w:type="dxa"/>
            <w:tcBorders>
              <w:top w:val="single" w:sz="4" w:space="0" w:color="auto"/>
            </w:tcBorders>
          </w:tcPr>
          <w:p w14:paraId="46EA0050" w14:textId="77777777" w:rsidR="003C2A79" w:rsidRPr="008D144A" w:rsidRDefault="003C2A79" w:rsidP="00ED3BE1">
            <w:pPr>
              <w:spacing w:after="0" w:line="240" w:lineRule="auto"/>
              <w:jc w:val="right"/>
              <w:rPr>
                <w:rFonts w:ascii="Times New Roman" w:eastAsia="Times New Roman" w:hAnsi="Times New Roman" w:cs="Times New Roman"/>
                <w:color w:val="000000"/>
              </w:rPr>
            </w:pPr>
            <w:r w:rsidRPr="008D144A">
              <w:rPr>
                <w:rFonts w:ascii="Times New Roman" w:eastAsia="Times New Roman" w:hAnsi="Times New Roman" w:cs="Times New Roman"/>
                <w:color w:val="000000"/>
              </w:rPr>
              <w:t>0.821</w:t>
            </w:r>
          </w:p>
        </w:tc>
        <w:tc>
          <w:tcPr>
            <w:tcW w:w="1295" w:type="dxa"/>
            <w:tcBorders>
              <w:top w:val="single" w:sz="4" w:space="0" w:color="auto"/>
            </w:tcBorders>
            <w:vAlign w:val="bottom"/>
          </w:tcPr>
          <w:p w14:paraId="1A1AD482"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821" w:type="dxa"/>
            <w:tcBorders>
              <w:top w:val="single" w:sz="4" w:space="0" w:color="auto"/>
            </w:tcBorders>
          </w:tcPr>
          <w:p w14:paraId="125731BB" w14:textId="77777777" w:rsidR="003C2A79" w:rsidRPr="008D144A" w:rsidRDefault="003C2A79" w:rsidP="00ED3BE1">
            <w:pPr>
              <w:spacing w:after="0" w:line="240" w:lineRule="auto"/>
              <w:jc w:val="right"/>
              <w:rPr>
                <w:rFonts w:ascii="Times New Roman" w:eastAsia="Times New Roman" w:hAnsi="Times New Roman" w:cs="Times New Roman"/>
                <w:color w:val="000000"/>
              </w:rPr>
            </w:pPr>
          </w:p>
        </w:tc>
        <w:tc>
          <w:tcPr>
            <w:tcW w:w="936" w:type="dxa"/>
            <w:tcBorders>
              <w:top w:val="single" w:sz="4" w:space="0" w:color="auto"/>
            </w:tcBorders>
          </w:tcPr>
          <w:p w14:paraId="361B96BF"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0.851</w:t>
            </w:r>
          </w:p>
        </w:tc>
        <w:tc>
          <w:tcPr>
            <w:tcW w:w="1286" w:type="dxa"/>
            <w:tcBorders>
              <w:top w:val="single" w:sz="4" w:space="0" w:color="auto"/>
            </w:tcBorders>
            <w:shd w:val="clear" w:color="auto" w:fill="auto"/>
            <w:vAlign w:val="bottom"/>
          </w:tcPr>
          <w:p w14:paraId="5B72DF9F"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756" w:type="dxa"/>
            <w:tcBorders>
              <w:top w:val="single" w:sz="4" w:space="0" w:color="auto"/>
            </w:tcBorders>
          </w:tcPr>
          <w:p w14:paraId="60F9C67A"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r>
      <w:tr w:rsidR="003C2A79" w:rsidRPr="008D144A" w14:paraId="03B83AC5" w14:textId="77777777" w:rsidTr="00ED3BE1">
        <w:trPr>
          <w:trHeight w:val="285"/>
          <w:jc w:val="center"/>
        </w:trPr>
        <w:tc>
          <w:tcPr>
            <w:tcW w:w="4855" w:type="dxa"/>
            <w:shd w:val="clear" w:color="auto" w:fill="auto"/>
          </w:tcPr>
          <w:p w14:paraId="5E78AFDC"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rPr>
              <w:t xml:space="preserve">I try to produce only very little food waste. </w:t>
            </w:r>
          </w:p>
        </w:tc>
        <w:tc>
          <w:tcPr>
            <w:tcW w:w="936" w:type="dxa"/>
          </w:tcPr>
          <w:p w14:paraId="56FF79D1" w14:textId="77777777" w:rsidR="003C2A79" w:rsidRPr="008D144A" w:rsidRDefault="003C2A79" w:rsidP="00ED3BE1">
            <w:pPr>
              <w:spacing w:after="0" w:line="240" w:lineRule="auto"/>
              <w:jc w:val="right"/>
              <w:rPr>
                <w:rFonts w:ascii="Times New Roman" w:eastAsia="Times New Roman" w:hAnsi="Times New Roman" w:cs="Times New Roman"/>
                <w:color w:val="000000"/>
              </w:rPr>
            </w:pPr>
            <w:r w:rsidRPr="008D144A">
              <w:rPr>
                <w:rFonts w:ascii="Times New Roman" w:eastAsia="Times New Roman" w:hAnsi="Times New Roman" w:cs="Times New Roman"/>
                <w:color w:val="000000"/>
              </w:rPr>
              <w:t>0.866</w:t>
            </w:r>
          </w:p>
        </w:tc>
        <w:tc>
          <w:tcPr>
            <w:tcW w:w="1295" w:type="dxa"/>
            <w:vAlign w:val="bottom"/>
          </w:tcPr>
          <w:p w14:paraId="21F11A2C"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821" w:type="dxa"/>
          </w:tcPr>
          <w:p w14:paraId="3985DC42" w14:textId="77777777" w:rsidR="003C2A79" w:rsidRPr="008D144A" w:rsidRDefault="003C2A79" w:rsidP="00ED3BE1">
            <w:pPr>
              <w:spacing w:after="0" w:line="240" w:lineRule="auto"/>
              <w:jc w:val="right"/>
              <w:rPr>
                <w:rFonts w:ascii="Times New Roman" w:eastAsia="Times New Roman" w:hAnsi="Times New Roman" w:cs="Times New Roman"/>
                <w:color w:val="000000"/>
              </w:rPr>
            </w:pPr>
          </w:p>
        </w:tc>
        <w:tc>
          <w:tcPr>
            <w:tcW w:w="936" w:type="dxa"/>
          </w:tcPr>
          <w:p w14:paraId="5F5F9462"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0.839</w:t>
            </w:r>
          </w:p>
        </w:tc>
        <w:tc>
          <w:tcPr>
            <w:tcW w:w="1286" w:type="dxa"/>
            <w:shd w:val="clear" w:color="auto" w:fill="auto"/>
            <w:vAlign w:val="bottom"/>
          </w:tcPr>
          <w:p w14:paraId="70CC6D95"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756" w:type="dxa"/>
          </w:tcPr>
          <w:p w14:paraId="6D94E23D"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r>
      <w:tr w:rsidR="003C2A79" w:rsidRPr="008D144A" w14:paraId="6E6F331C" w14:textId="77777777" w:rsidTr="00ED3BE1">
        <w:trPr>
          <w:trHeight w:val="285"/>
          <w:jc w:val="center"/>
        </w:trPr>
        <w:tc>
          <w:tcPr>
            <w:tcW w:w="4855" w:type="dxa"/>
            <w:shd w:val="clear" w:color="auto" w:fill="auto"/>
          </w:tcPr>
          <w:p w14:paraId="4DB34DBD"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rPr>
              <w:t>I try to waste no food at all.</w:t>
            </w:r>
          </w:p>
        </w:tc>
        <w:tc>
          <w:tcPr>
            <w:tcW w:w="936" w:type="dxa"/>
          </w:tcPr>
          <w:p w14:paraId="72BA3202" w14:textId="77777777" w:rsidR="003C2A79" w:rsidRPr="008D144A" w:rsidRDefault="003C2A79" w:rsidP="00ED3BE1">
            <w:pPr>
              <w:spacing w:after="0" w:line="240" w:lineRule="auto"/>
              <w:jc w:val="right"/>
              <w:rPr>
                <w:rFonts w:ascii="Times New Roman" w:eastAsia="Times New Roman" w:hAnsi="Times New Roman" w:cs="Times New Roman"/>
                <w:color w:val="000000"/>
              </w:rPr>
            </w:pPr>
            <w:r w:rsidRPr="008D144A">
              <w:rPr>
                <w:rFonts w:ascii="Times New Roman" w:eastAsia="Times New Roman" w:hAnsi="Times New Roman" w:cs="Times New Roman"/>
                <w:color w:val="000000"/>
              </w:rPr>
              <w:t>0.844</w:t>
            </w:r>
          </w:p>
        </w:tc>
        <w:tc>
          <w:tcPr>
            <w:tcW w:w="1295" w:type="dxa"/>
            <w:vAlign w:val="bottom"/>
          </w:tcPr>
          <w:p w14:paraId="6C1D7B92"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821" w:type="dxa"/>
          </w:tcPr>
          <w:p w14:paraId="421A9231" w14:textId="77777777" w:rsidR="003C2A79" w:rsidRPr="008D144A" w:rsidRDefault="003C2A79" w:rsidP="00ED3BE1">
            <w:pPr>
              <w:spacing w:after="0" w:line="240" w:lineRule="auto"/>
              <w:jc w:val="right"/>
              <w:rPr>
                <w:rFonts w:ascii="Times New Roman" w:eastAsia="Times New Roman" w:hAnsi="Times New Roman" w:cs="Times New Roman"/>
                <w:color w:val="000000"/>
              </w:rPr>
            </w:pPr>
          </w:p>
        </w:tc>
        <w:tc>
          <w:tcPr>
            <w:tcW w:w="936" w:type="dxa"/>
          </w:tcPr>
          <w:p w14:paraId="106728E9"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0.821</w:t>
            </w:r>
          </w:p>
        </w:tc>
        <w:tc>
          <w:tcPr>
            <w:tcW w:w="1286" w:type="dxa"/>
            <w:shd w:val="clear" w:color="auto" w:fill="auto"/>
            <w:vAlign w:val="bottom"/>
          </w:tcPr>
          <w:p w14:paraId="60993494"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756" w:type="dxa"/>
          </w:tcPr>
          <w:p w14:paraId="70830BF9"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r>
      <w:tr w:rsidR="003C2A79" w:rsidRPr="008D144A" w14:paraId="4841DEF1" w14:textId="77777777" w:rsidTr="00ED3BE1">
        <w:trPr>
          <w:trHeight w:val="285"/>
          <w:jc w:val="center"/>
        </w:trPr>
        <w:tc>
          <w:tcPr>
            <w:tcW w:w="4855" w:type="dxa"/>
            <w:tcBorders>
              <w:bottom w:val="single" w:sz="4" w:space="0" w:color="auto"/>
            </w:tcBorders>
            <w:shd w:val="clear" w:color="auto" w:fill="auto"/>
          </w:tcPr>
          <w:p w14:paraId="3B08A97D"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rPr>
              <w:t>I aim to use all leftovers.</w:t>
            </w:r>
          </w:p>
        </w:tc>
        <w:tc>
          <w:tcPr>
            <w:tcW w:w="936" w:type="dxa"/>
            <w:tcBorders>
              <w:bottom w:val="single" w:sz="4" w:space="0" w:color="auto"/>
            </w:tcBorders>
          </w:tcPr>
          <w:p w14:paraId="565B050A" w14:textId="77777777" w:rsidR="003C2A79" w:rsidRPr="008D144A" w:rsidRDefault="003C2A79" w:rsidP="00ED3BE1">
            <w:pPr>
              <w:spacing w:after="0" w:line="240" w:lineRule="auto"/>
              <w:jc w:val="right"/>
              <w:rPr>
                <w:rFonts w:ascii="Times New Roman" w:eastAsia="Times New Roman" w:hAnsi="Times New Roman" w:cs="Times New Roman"/>
                <w:color w:val="000000"/>
              </w:rPr>
            </w:pPr>
            <w:r w:rsidRPr="008D144A">
              <w:rPr>
                <w:rFonts w:ascii="Times New Roman" w:eastAsia="Times New Roman" w:hAnsi="Times New Roman" w:cs="Times New Roman"/>
                <w:color w:val="000000"/>
              </w:rPr>
              <w:t>0.793</w:t>
            </w:r>
          </w:p>
        </w:tc>
        <w:tc>
          <w:tcPr>
            <w:tcW w:w="1295" w:type="dxa"/>
            <w:tcBorders>
              <w:bottom w:val="single" w:sz="4" w:space="0" w:color="auto"/>
            </w:tcBorders>
            <w:vAlign w:val="bottom"/>
          </w:tcPr>
          <w:p w14:paraId="7CDD284C"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821" w:type="dxa"/>
            <w:tcBorders>
              <w:bottom w:val="single" w:sz="4" w:space="0" w:color="auto"/>
            </w:tcBorders>
          </w:tcPr>
          <w:p w14:paraId="4B5FD961" w14:textId="77777777" w:rsidR="003C2A79" w:rsidRPr="008D144A" w:rsidRDefault="003C2A79" w:rsidP="00ED3BE1">
            <w:pPr>
              <w:spacing w:after="0" w:line="240" w:lineRule="auto"/>
              <w:jc w:val="right"/>
              <w:rPr>
                <w:rFonts w:ascii="Times New Roman" w:eastAsia="Times New Roman" w:hAnsi="Times New Roman" w:cs="Times New Roman"/>
                <w:color w:val="000000"/>
              </w:rPr>
            </w:pPr>
          </w:p>
        </w:tc>
        <w:tc>
          <w:tcPr>
            <w:tcW w:w="936" w:type="dxa"/>
            <w:tcBorders>
              <w:bottom w:val="single" w:sz="4" w:space="0" w:color="auto"/>
            </w:tcBorders>
          </w:tcPr>
          <w:p w14:paraId="37233C20"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0.643</w:t>
            </w:r>
          </w:p>
        </w:tc>
        <w:tc>
          <w:tcPr>
            <w:tcW w:w="1286" w:type="dxa"/>
            <w:tcBorders>
              <w:bottom w:val="single" w:sz="4" w:space="0" w:color="auto"/>
            </w:tcBorders>
            <w:shd w:val="clear" w:color="auto" w:fill="auto"/>
            <w:vAlign w:val="bottom"/>
          </w:tcPr>
          <w:p w14:paraId="5DC661F4"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756" w:type="dxa"/>
            <w:tcBorders>
              <w:bottom w:val="single" w:sz="4" w:space="0" w:color="auto"/>
            </w:tcBorders>
          </w:tcPr>
          <w:p w14:paraId="1EA8AEAD"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r>
      <w:tr w:rsidR="003C2A79" w:rsidRPr="008D144A" w14:paraId="45050D5F" w14:textId="77777777" w:rsidTr="00ED3BE1">
        <w:trPr>
          <w:trHeight w:val="107"/>
          <w:jc w:val="center"/>
        </w:trPr>
        <w:tc>
          <w:tcPr>
            <w:tcW w:w="5791" w:type="dxa"/>
            <w:gridSpan w:val="2"/>
            <w:tcBorders>
              <w:top w:val="single" w:sz="4" w:space="0" w:color="auto"/>
              <w:bottom w:val="single" w:sz="4" w:space="0" w:color="auto"/>
            </w:tcBorders>
            <w:shd w:val="clear" w:color="auto" w:fill="F2F2F2"/>
            <w:vAlign w:val="bottom"/>
          </w:tcPr>
          <w:p w14:paraId="221290F4" w14:textId="2DEDCB35" w:rsidR="003C2A79" w:rsidRPr="008D144A" w:rsidRDefault="005643B8"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AC (</w:t>
            </w:r>
            <w:proofErr w:type="spellStart"/>
            <w:r w:rsidRPr="008D144A">
              <w:rPr>
                <w:rFonts w:ascii="Times New Roman" w:eastAsia="Times New Roman" w:hAnsi="Times New Roman" w:cs="Times New Roman"/>
                <w:color w:val="000000"/>
              </w:rPr>
              <w:t>Gjerris</w:t>
            </w:r>
            <w:proofErr w:type="spellEnd"/>
            <w:r w:rsidRPr="008D144A">
              <w:rPr>
                <w:rFonts w:ascii="Times New Roman" w:eastAsia="Times New Roman" w:hAnsi="Times New Roman" w:cs="Times New Roman"/>
                <w:color w:val="000000"/>
              </w:rPr>
              <w:t xml:space="preserve"> and</w:t>
            </w:r>
            <w:r w:rsidR="003C2A79" w:rsidRPr="008D144A">
              <w:rPr>
                <w:rFonts w:ascii="Times New Roman" w:eastAsia="Times New Roman" w:hAnsi="Times New Roman" w:cs="Times New Roman"/>
                <w:color w:val="000000"/>
              </w:rPr>
              <w:t xml:space="preserve"> </w:t>
            </w:r>
            <w:proofErr w:type="spellStart"/>
            <w:r w:rsidR="003C2A79" w:rsidRPr="008D144A">
              <w:rPr>
                <w:rFonts w:ascii="Times New Roman" w:eastAsia="Times New Roman" w:hAnsi="Times New Roman" w:cs="Times New Roman"/>
                <w:color w:val="000000"/>
              </w:rPr>
              <w:t>Gaiani</w:t>
            </w:r>
            <w:proofErr w:type="spellEnd"/>
            <w:r w:rsidR="003C2A79" w:rsidRPr="008D144A">
              <w:rPr>
                <w:rFonts w:ascii="Times New Roman" w:eastAsia="Times New Roman" w:hAnsi="Times New Roman" w:cs="Times New Roman"/>
                <w:color w:val="000000"/>
              </w:rPr>
              <w:t>, 2013)</w:t>
            </w:r>
          </w:p>
        </w:tc>
        <w:tc>
          <w:tcPr>
            <w:tcW w:w="1295" w:type="dxa"/>
            <w:tcBorders>
              <w:top w:val="single" w:sz="4" w:space="0" w:color="auto"/>
              <w:bottom w:val="single" w:sz="4" w:space="0" w:color="auto"/>
            </w:tcBorders>
            <w:shd w:val="clear" w:color="auto" w:fill="F2F2F2"/>
            <w:vAlign w:val="bottom"/>
          </w:tcPr>
          <w:p w14:paraId="3D4FAC78"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0.845</w:t>
            </w:r>
          </w:p>
        </w:tc>
        <w:tc>
          <w:tcPr>
            <w:tcW w:w="821" w:type="dxa"/>
            <w:tcBorders>
              <w:top w:val="single" w:sz="4" w:space="0" w:color="auto"/>
              <w:bottom w:val="single" w:sz="4" w:space="0" w:color="auto"/>
            </w:tcBorders>
            <w:shd w:val="clear" w:color="auto" w:fill="F2F2F2"/>
            <w:vAlign w:val="bottom"/>
          </w:tcPr>
          <w:p w14:paraId="34984A8A"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0.846</w:t>
            </w:r>
          </w:p>
        </w:tc>
        <w:tc>
          <w:tcPr>
            <w:tcW w:w="936" w:type="dxa"/>
            <w:tcBorders>
              <w:top w:val="single" w:sz="4" w:space="0" w:color="auto"/>
              <w:bottom w:val="single" w:sz="4" w:space="0" w:color="auto"/>
            </w:tcBorders>
            <w:shd w:val="clear" w:color="auto" w:fill="F2F2F2"/>
          </w:tcPr>
          <w:p w14:paraId="51706CE5" w14:textId="77777777" w:rsidR="003C2A79" w:rsidRPr="008D144A" w:rsidRDefault="003C2A79" w:rsidP="00ED3BE1">
            <w:pPr>
              <w:spacing w:after="0" w:line="240" w:lineRule="auto"/>
              <w:rPr>
                <w:rFonts w:ascii="Times New Roman" w:eastAsia="Times New Roman" w:hAnsi="Times New Roman" w:cs="Times New Roman"/>
                <w:color w:val="000000"/>
              </w:rPr>
            </w:pPr>
          </w:p>
        </w:tc>
        <w:tc>
          <w:tcPr>
            <w:tcW w:w="1286" w:type="dxa"/>
            <w:tcBorders>
              <w:top w:val="single" w:sz="4" w:space="0" w:color="auto"/>
              <w:bottom w:val="single" w:sz="4" w:space="0" w:color="auto"/>
            </w:tcBorders>
            <w:shd w:val="clear" w:color="auto" w:fill="F2F2F2"/>
            <w:vAlign w:val="bottom"/>
          </w:tcPr>
          <w:p w14:paraId="610E6215"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0.883</w:t>
            </w:r>
          </w:p>
        </w:tc>
        <w:tc>
          <w:tcPr>
            <w:tcW w:w="756" w:type="dxa"/>
            <w:tcBorders>
              <w:top w:val="single" w:sz="4" w:space="0" w:color="auto"/>
              <w:bottom w:val="single" w:sz="4" w:space="0" w:color="auto"/>
            </w:tcBorders>
            <w:shd w:val="clear" w:color="auto" w:fill="F2F2F2"/>
          </w:tcPr>
          <w:p w14:paraId="7FD5B81C"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0.882</w:t>
            </w:r>
          </w:p>
        </w:tc>
      </w:tr>
      <w:tr w:rsidR="003C2A79" w:rsidRPr="008D144A" w14:paraId="7CB76585" w14:textId="77777777" w:rsidTr="00ED3BE1">
        <w:trPr>
          <w:trHeight w:val="285"/>
          <w:jc w:val="center"/>
        </w:trPr>
        <w:tc>
          <w:tcPr>
            <w:tcW w:w="4855" w:type="dxa"/>
            <w:tcBorders>
              <w:top w:val="single" w:sz="4" w:space="0" w:color="auto"/>
            </w:tcBorders>
            <w:shd w:val="clear" w:color="auto" w:fill="auto"/>
          </w:tcPr>
          <w:p w14:paraId="6DDED172" w14:textId="076C8D10"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rPr>
              <w:t xml:space="preserve">Food waste is </w:t>
            </w:r>
            <w:r w:rsidR="00D051C2" w:rsidRPr="008D144A">
              <w:rPr>
                <w:rFonts w:ascii="Times New Roman" w:eastAsia="Times New Roman" w:hAnsi="Times New Roman" w:cs="Times New Roman"/>
              </w:rPr>
              <w:t>an important social issue (e.g.</w:t>
            </w:r>
            <w:r w:rsidRPr="008D144A">
              <w:rPr>
                <w:rFonts w:ascii="Times New Roman" w:eastAsia="Times New Roman" w:hAnsi="Times New Roman" w:cs="Times New Roman"/>
              </w:rPr>
              <w:t xml:space="preserve"> world hunger).</w:t>
            </w:r>
          </w:p>
        </w:tc>
        <w:tc>
          <w:tcPr>
            <w:tcW w:w="936" w:type="dxa"/>
            <w:tcBorders>
              <w:top w:val="single" w:sz="4" w:space="0" w:color="auto"/>
            </w:tcBorders>
          </w:tcPr>
          <w:p w14:paraId="1815FDC0" w14:textId="77777777" w:rsidR="003C2A79" w:rsidRPr="008D144A" w:rsidRDefault="003C2A79" w:rsidP="00ED3BE1">
            <w:pPr>
              <w:spacing w:after="0" w:line="240" w:lineRule="auto"/>
              <w:jc w:val="right"/>
              <w:rPr>
                <w:rFonts w:ascii="Times New Roman" w:eastAsia="Times New Roman" w:hAnsi="Times New Roman" w:cs="Times New Roman"/>
                <w:color w:val="000000"/>
              </w:rPr>
            </w:pPr>
            <w:r w:rsidRPr="008D144A">
              <w:rPr>
                <w:rFonts w:ascii="Times New Roman" w:eastAsia="Times New Roman" w:hAnsi="Times New Roman" w:cs="Times New Roman"/>
                <w:color w:val="000000"/>
              </w:rPr>
              <w:t>0.803</w:t>
            </w:r>
          </w:p>
        </w:tc>
        <w:tc>
          <w:tcPr>
            <w:tcW w:w="1295" w:type="dxa"/>
            <w:tcBorders>
              <w:top w:val="single" w:sz="4" w:space="0" w:color="auto"/>
            </w:tcBorders>
            <w:vAlign w:val="bottom"/>
          </w:tcPr>
          <w:p w14:paraId="1EB461A1"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821" w:type="dxa"/>
            <w:tcBorders>
              <w:top w:val="single" w:sz="4" w:space="0" w:color="auto"/>
            </w:tcBorders>
          </w:tcPr>
          <w:p w14:paraId="09121DC8" w14:textId="77777777" w:rsidR="003C2A79" w:rsidRPr="008D144A" w:rsidRDefault="003C2A79" w:rsidP="00ED3BE1">
            <w:pPr>
              <w:spacing w:after="0" w:line="240" w:lineRule="auto"/>
              <w:jc w:val="right"/>
              <w:rPr>
                <w:rFonts w:ascii="Times New Roman" w:eastAsia="Times New Roman" w:hAnsi="Times New Roman" w:cs="Times New Roman"/>
                <w:color w:val="000000"/>
              </w:rPr>
            </w:pPr>
          </w:p>
        </w:tc>
        <w:tc>
          <w:tcPr>
            <w:tcW w:w="936" w:type="dxa"/>
            <w:tcBorders>
              <w:top w:val="single" w:sz="4" w:space="0" w:color="auto"/>
            </w:tcBorders>
          </w:tcPr>
          <w:p w14:paraId="170D2F4A"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0.849</w:t>
            </w:r>
          </w:p>
        </w:tc>
        <w:tc>
          <w:tcPr>
            <w:tcW w:w="1286" w:type="dxa"/>
            <w:tcBorders>
              <w:top w:val="single" w:sz="4" w:space="0" w:color="auto"/>
            </w:tcBorders>
            <w:shd w:val="clear" w:color="auto" w:fill="auto"/>
            <w:vAlign w:val="bottom"/>
          </w:tcPr>
          <w:p w14:paraId="6FDBF51C"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756" w:type="dxa"/>
            <w:tcBorders>
              <w:top w:val="single" w:sz="4" w:space="0" w:color="auto"/>
            </w:tcBorders>
          </w:tcPr>
          <w:p w14:paraId="64571B18"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r>
      <w:tr w:rsidR="003C2A79" w:rsidRPr="008D144A" w14:paraId="3CAB06A0" w14:textId="77777777" w:rsidTr="00ED3BE1">
        <w:trPr>
          <w:trHeight w:val="285"/>
          <w:jc w:val="center"/>
        </w:trPr>
        <w:tc>
          <w:tcPr>
            <w:tcW w:w="4855" w:type="dxa"/>
            <w:shd w:val="clear" w:color="auto" w:fill="auto"/>
          </w:tcPr>
          <w:p w14:paraId="22BE9E8C"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rPr>
              <w:t xml:space="preserve">Foods are scarce over the world and </w:t>
            </w:r>
            <w:proofErr w:type="gramStart"/>
            <w:r w:rsidRPr="008D144A">
              <w:rPr>
                <w:rFonts w:ascii="Times New Roman" w:eastAsia="Times New Roman" w:hAnsi="Times New Roman" w:cs="Times New Roman"/>
              </w:rPr>
              <w:t>should be consumed</w:t>
            </w:r>
            <w:proofErr w:type="gramEnd"/>
            <w:r w:rsidRPr="008D144A">
              <w:rPr>
                <w:rFonts w:ascii="Times New Roman" w:eastAsia="Times New Roman" w:hAnsi="Times New Roman" w:cs="Times New Roman"/>
              </w:rPr>
              <w:t xml:space="preserve"> consciously.</w:t>
            </w:r>
          </w:p>
        </w:tc>
        <w:tc>
          <w:tcPr>
            <w:tcW w:w="936" w:type="dxa"/>
          </w:tcPr>
          <w:p w14:paraId="05D524D3" w14:textId="77777777" w:rsidR="003C2A79" w:rsidRPr="008D144A" w:rsidRDefault="003C2A79" w:rsidP="00ED3BE1">
            <w:pPr>
              <w:spacing w:after="0" w:line="240" w:lineRule="auto"/>
              <w:jc w:val="right"/>
              <w:rPr>
                <w:rFonts w:ascii="Times New Roman" w:eastAsia="Times New Roman" w:hAnsi="Times New Roman" w:cs="Times New Roman"/>
                <w:color w:val="000000"/>
              </w:rPr>
            </w:pPr>
            <w:r w:rsidRPr="008D144A">
              <w:rPr>
                <w:rFonts w:ascii="Times New Roman" w:eastAsia="Times New Roman" w:hAnsi="Times New Roman" w:cs="Times New Roman"/>
                <w:color w:val="000000"/>
              </w:rPr>
              <w:t>0.800</w:t>
            </w:r>
          </w:p>
        </w:tc>
        <w:tc>
          <w:tcPr>
            <w:tcW w:w="1295" w:type="dxa"/>
            <w:vAlign w:val="bottom"/>
          </w:tcPr>
          <w:p w14:paraId="5CF25C76"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821" w:type="dxa"/>
          </w:tcPr>
          <w:p w14:paraId="58D20258" w14:textId="77777777" w:rsidR="003C2A79" w:rsidRPr="008D144A" w:rsidRDefault="003C2A79" w:rsidP="00ED3BE1">
            <w:pPr>
              <w:spacing w:after="0" w:line="240" w:lineRule="auto"/>
              <w:jc w:val="right"/>
              <w:rPr>
                <w:rFonts w:ascii="Times New Roman" w:eastAsia="Times New Roman" w:hAnsi="Times New Roman" w:cs="Times New Roman"/>
                <w:color w:val="000000"/>
              </w:rPr>
            </w:pPr>
          </w:p>
        </w:tc>
        <w:tc>
          <w:tcPr>
            <w:tcW w:w="936" w:type="dxa"/>
          </w:tcPr>
          <w:p w14:paraId="0BB0BDE4"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0.838</w:t>
            </w:r>
          </w:p>
        </w:tc>
        <w:tc>
          <w:tcPr>
            <w:tcW w:w="1286" w:type="dxa"/>
            <w:shd w:val="clear" w:color="auto" w:fill="auto"/>
            <w:vAlign w:val="bottom"/>
          </w:tcPr>
          <w:p w14:paraId="16719817"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756" w:type="dxa"/>
          </w:tcPr>
          <w:p w14:paraId="1EE4700B"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r>
      <w:tr w:rsidR="003C2A79" w:rsidRPr="008D144A" w14:paraId="39E0B535" w14:textId="77777777" w:rsidTr="00ED3BE1">
        <w:trPr>
          <w:trHeight w:val="285"/>
          <w:jc w:val="center"/>
        </w:trPr>
        <w:tc>
          <w:tcPr>
            <w:tcW w:w="4855" w:type="dxa"/>
            <w:shd w:val="clear" w:color="auto" w:fill="auto"/>
          </w:tcPr>
          <w:p w14:paraId="0829FD8C"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rPr>
              <w:t xml:space="preserve">Foods are gifts of nature and have to </w:t>
            </w:r>
            <w:proofErr w:type="gramStart"/>
            <w:r w:rsidRPr="008D144A">
              <w:rPr>
                <w:rFonts w:ascii="Times New Roman" w:eastAsia="Times New Roman" w:hAnsi="Times New Roman" w:cs="Times New Roman"/>
              </w:rPr>
              <w:t>be treated</w:t>
            </w:r>
            <w:proofErr w:type="gramEnd"/>
            <w:r w:rsidRPr="008D144A">
              <w:rPr>
                <w:rFonts w:ascii="Times New Roman" w:eastAsia="Times New Roman" w:hAnsi="Times New Roman" w:cs="Times New Roman"/>
              </w:rPr>
              <w:t xml:space="preserve"> as such.</w:t>
            </w:r>
          </w:p>
        </w:tc>
        <w:tc>
          <w:tcPr>
            <w:tcW w:w="936" w:type="dxa"/>
          </w:tcPr>
          <w:p w14:paraId="4DF09A08" w14:textId="77777777" w:rsidR="003C2A79" w:rsidRPr="008D144A" w:rsidRDefault="003C2A79" w:rsidP="00ED3BE1">
            <w:pPr>
              <w:spacing w:after="0" w:line="240" w:lineRule="auto"/>
              <w:jc w:val="right"/>
              <w:rPr>
                <w:rFonts w:ascii="Times New Roman" w:eastAsia="Times New Roman" w:hAnsi="Times New Roman" w:cs="Times New Roman"/>
                <w:color w:val="000000"/>
              </w:rPr>
            </w:pPr>
            <w:r w:rsidRPr="008D144A">
              <w:rPr>
                <w:rFonts w:ascii="Times New Roman" w:eastAsia="Times New Roman" w:hAnsi="Times New Roman" w:cs="Times New Roman"/>
                <w:color w:val="000000"/>
              </w:rPr>
              <w:t>0.746</w:t>
            </w:r>
          </w:p>
        </w:tc>
        <w:tc>
          <w:tcPr>
            <w:tcW w:w="1295" w:type="dxa"/>
            <w:vAlign w:val="bottom"/>
          </w:tcPr>
          <w:p w14:paraId="22520B43"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821" w:type="dxa"/>
          </w:tcPr>
          <w:p w14:paraId="4086C176" w14:textId="77777777" w:rsidR="003C2A79" w:rsidRPr="008D144A" w:rsidRDefault="003C2A79" w:rsidP="00ED3BE1">
            <w:pPr>
              <w:spacing w:after="0" w:line="240" w:lineRule="auto"/>
              <w:jc w:val="right"/>
              <w:rPr>
                <w:rFonts w:ascii="Times New Roman" w:eastAsia="Times New Roman" w:hAnsi="Times New Roman" w:cs="Times New Roman"/>
                <w:color w:val="000000"/>
              </w:rPr>
            </w:pPr>
          </w:p>
        </w:tc>
        <w:tc>
          <w:tcPr>
            <w:tcW w:w="936" w:type="dxa"/>
          </w:tcPr>
          <w:p w14:paraId="0CB8A795"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0.838</w:t>
            </w:r>
          </w:p>
        </w:tc>
        <w:tc>
          <w:tcPr>
            <w:tcW w:w="1286" w:type="dxa"/>
            <w:shd w:val="clear" w:color="auto" w:fill="auto"/>
            <w:vAlign w:val="bottom"/>
          </w:tcPr>
          <w:p w14:paraId="2301BF32"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756" w:type="dxa"/>
          </w:tcPr>
          <w:p w14:paraId="1510A042"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r>
      <w:tr w:rsidR="003C2A79" w:rsidRPr="008D144A" w14:paraId="2FFF595A" w14:textId="77777777" w:rsidTr="00ED3BE1">
        <w:trPr>
          <w:trHeight w:val="285"/>
          <w:jc w:val="center"/>
        </w:trPr>
        <w:tc>
          <w:tcPr>
            <w:tcW w:w="4855" w:type="dxa"/>
            <w:tcBorders>
              <w:bottom w:val="single" w:sz="4" w:space="0" w:color="auto"/>
            </w:tcBorders>
            <w:shd w:val="clear" w:color="auto" w:fill="auto"/>
          </w:tcPr>
          <w:p w14:paraId="7C9472B0"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rPr>
              <w:t>Food waste is a big environmental issue.</w:t>
            </w:r>
          </w:p>
        </w:tc>
        <w:tc>
          <w:tcPr>
            <w:tcW w:w="936" w:type="dxa"/>
            <w:tcBorders>
              <w:bottom w:val="single" w:sz="4" w:space="0" w:color="auto"/>
            </w:tcBorders>
          </w:tcPr>
          <w:p w14:paraId="6600D23B" w14:textId="77777777" w:rsidR="003C2A79" w:rsidRPr="008D144A" w:rsidRDefault="003C2A79" w:rsidP="00ED3BE1">
            <w:pPr>
              <w:spacing w:after="0" w:line="240" w:lineRule="auto"/>
              <w:jc w:val="right"/>
              <w:rPr>
                <w:rFonts w:ascii="Times New Roman" w:eastAsia="Times New Roman" w:hAnsi="Times New Roman" w:cs="Times New Roman"/>
                <w:color w:val="000000"/>
              </w:rPr>
            </w:pPr>
            <w:r w:rsidRPr="008D144A">
              <w:rPr>
                <w:rFonts w:ascii="Times New Roman" w:eastAsia="Times New Roman" w:hAnsi="Times New Roman" w:cs="Times New Roman"/>
                <w:color w:val="000000"/>
              </w:rPr>
              <w:t>0.733</w:t>
            </w:r>
          </w:p>
        </w:tc>
        <w:tc>
          <w:tcPr>
            <w:tcW w:w="1295" w:type="dxa"/>
            <w:tcBorders>
              <w:bottom w:val="single" w:sz="4" w:space="0" w:color="auto"/>
            </w:tcBorders>
            <w:vAlign w:val="bottom"/>
          </w:tcPr>
          <w:p w14:paraId="488E0ADC"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821" w:type="dxa"/>
            <w:tcBorders>
              <w:bottom w:val="single" w:sz="4" w:space="0" w:color="auto"/>
            </w:tcBorders>
          </w:tcPr>
          <w:p w14:paraId="0C436335" w14:textId="77777777" w:rsidR="003C2A79" w:rsidRPr="008D144A" w:rsidRDefault="003C2A79" w:rsidP="00ED3BE1">
            <w:pPr>
              <w:spacing w:after="0" w:line="240" w:lineRule="auto"/>
              <w:jc w:val="right"/>
              <w:rPr>
                <w:rFonts w:ascii="Times New Roman" w:eastAsia="Times New Roman" w:hAnsi="Times New Roman" w:cs="Times New Roman"/>
                <w:color w:val="000000"/>
              </w:rPr>
            </w:pPr>
          </w:p>
        </w:tc>
        <w:tc>
          <w:tcPr>
            <w:tcW w:w="936" w:type="dxa"/>
            <w:tcBorders>
              <w:bottom w:val="single" w:sz="4" w:space="0" w:color="auto"/>
            </w:tcBorders>
          </w:tcPr>
          <w:p w14:paraId="10418E19"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0.785</w:t>
            </w:r>
          </w:p>
        </w:tc>
        <w:tc>
          <w:tcPr>
            <w:tcW w:w="1286" w:type="dxa"/>
            <w:tcBorders>
              <w:bottom w:val="single" w:sz="4" w:space="0" w:color="auto"/>
            </w:tcBorders>
            <w:shd w:val="clear" w:color="auto" w:fill="auto"/>
            <w:vAlign w:val="bottom"/>
          </w:tcPr>
          <w:p w14:paraId="3DF4FE25"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756" w:type="dxa"/>
            <w:tcBorders>
              <w:bottom w:val="single" w:sz="4" w:space="0" w:color="auto"/>
            </w:tcBorders>
          </w:tcPr>
          <w:p w14:paraId="7AC69998"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r>
      <w:tr w:rsidR="003C2A79" w:rsidRPr="008D144A" w14:paraId="0FD6EDAB" w14:textId="77777777" w:rsidTr="00ED3BE1">
        <w:trPr>
          <w:trHeight w:val="285"/>
          <w:jc w:val="center"/>
        </w:trPr>
        <w:tc>
          <w:tcPr>
            <w:tcW w:w="4855" w:type="dxa"/>
            <w:tcBorders>
              <w:top w:val="single" w:sz="4" w:space="0" w:color="auto"/>
              <w:bottom w:val="single" w:sz="4" w:space="0" w:color="auto"/>
            </w:tcBorders>
            <w:shd w:val="clear" w:color="auto" w:fill="F2F2F2"/>
            <w:vAlign w:val="bottom"/>
          </w:tcPr>
          <w:p w14:paraId="7213925B"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AR (</w:t>
            </w:r>
            <w:proofErr w:type="spellStart"/>
            <w:r w:rsidRPr="008D144A">
              <w:rPr>
                <w:rFonts w:ascii="Times New Roman" w:eastAsia="Times New Roman" w:hAnsi="Times New Roman" w:cs="Times New Roman"/>
                <w:color w:val="000000"/>
              </w:rPr>
              <w:t>Thøgersen</w:t>
            </w:r>
            <w:proofErr w:type="spellEnd"/>
            <w:r w:rsidRPr="008D144A">
              <w:rPr>
                <w:rFonts w:ascii="Times New Roman" w:eastAsia="Times New Roman" w:hAnsi="Times New Roman" w:cs="Times New Roman"/>
                <w:color w:val="000000"/>
              </w:rPr>
              <w:t>, 1999)</w:t>
            </w:r>
          </w:p>
        </w:tc>
        <w:tc>
          <w:tcPr>
            <w:tcW w:w="936" w:type="dxa"/>
            <w:tcBorders>
              <w:top w:val="single" w:sz="4" w:space="0" w:color="auto"/>
              <w:bottom w:val="single" w:sz="4" w:space="0" w:color="auto"/>
            </w:tcBorders>
            <w:shd w:val="clear" w:color="auto" w:fill="F2F2F2"/>
            <w:vAlign w:val="bottom"/>
          </w:tcPr>
          <w:p w14:paraId="73E2A3E4"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 </w:t>
            </w:r>
          </w:p>
        </w:tc>
        <w:tc>
          <w:tcPr>
            <w:tcW w:w="1295" w:type="dxa"/>
            <w:tcBorders>
              <w:top w:val="single" w:sz="4" w:space="0" w:color="auto"/>
              <w:bottom w:val="single" w:sz="4" w:space="0" w:color="auto"/>
            </w:tcBorders>
            <w:shd w:val="clear" w:color="auto" w:fill="F2F2F2"/>
            <w:vAlign w:val="bottom"/>
          </w:tcPr>
          <w:p w14:paraId="58B66553"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0.795</w:t>
            </w:r>
          </w:p>
        </w:tc>
        <w:tc>
          <w:tcPr>
            <w:tcW w:w="821" w:type="dxa"/>
            <w:tcBorders>
              <w:top w:val="single" w:sz="4" w:space="0" w:color="auto"/>
              <w:bottom w:val="single" w:sz="4" w:space="0" w:color="auto"/>
            </w:tcBorders>
            <w:shd w:val="clear" w:color="auto" w:fill="F2F2F2"/>
            <w:vAlign w:val="bottom"/>
          </w:tcPr>
          <w:p w14:paraId="685A18F6"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0.801</w:t>
            </w:r>
          </w:p>
        </w:tc>
        <w:tc>
          <w:tcPr>
            <w:tcW w:w="936" w:type="dxa"/>
            <w:tcBorders>
              <w:top w:val="single" w:sz="4" w:space="0" w:color="auto"/>
              <w:bottom w:val="single" w:sz="4" w:space="0" w:color="auto"/>
            </w:tcBorders>
            <w:shd w:val="clear" w:color="auto" w:fill="F2F2F2"/>
            <w:vAlign w:val="bottom"/>
          </w:tcPr>
          <w:p w14:paraId="637C8037"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 </w:t>
            </w:r>
          </w:p>
        </w:tc>
        <w:tc>
          <w:tcPr>
            <w:tcW w:w="1286" w:type="dxa"/>
            <w:tcBorders>
              <w:top w:val="single" w:sz="4" w:space="0" w:color="auto"/>
              <w:bottom w:val="single" w:sz="4" w:space="0" w:color="auto"/>
            </w:tcBorders>
            <w:shd w:val="clear" w:color="auto" w:fill="F2F2F2"/>
            <w:vAlign w:val="bottom"/>
          </w:tcPr>
          <w:p w14:paraId="3A4F9892"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0.601</w:t>
            </w:r>
          </w:p>
        </w:tc>
        <w:tc>
          <w:tcPr>
            <w:tcW w:w="756" w:type="dxa"/>
            <w:tcBorders>
              <w:top w:val="single" w:sz="4" w:space="0" w:color="auto"/>
              <w:bottom w:val="single" w:sz="4" w:space="0" w:color="auto"/>
            </w:tcBorders>
            <w:shd w:val="clear" w:color="auto" w:fill="F2F2F2"/>
            <w:vAlign w:val="bottom"/>
          </w:tcPr>
          <w:p w14:paraId="1A9CE3AC"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0.601</w:t>
            </w:r>
          </w:p>
        </w:tc>
      </w:tr>
      <w:tr w:rsidR="003C2A79" w:rsidRPr="008D144A" w14:paraId="1F166008" w14:textId="77777777" w:rsidTr="00ED3BE1">
        <w:trPr>
          <w:trHeight w:val="285"/>
          <w:jc w:val="center"/>
        </w:trPr>
        <w:tc>
          <w:tcPr>
            <w:tcW w:w="4855" w:type="dxa"/>
            <w:tcBorders>
              <w:top w:val="single" w:sz="4" w:space="0" w:color="auto"/>
            </w:tcBorders>
            <w:shd w:val="clear" w:color="auto" w:fill="auto"/>
          </w:tcPr>
          <w:p w14:paraId="436864BB"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 xml:space="preserve">The individual citizen cannot do a lot about the growing food waste volumes. </w:t>
            </w:r>
            <w:r w:rsidRPr="008D144A">
              <w:rPr>
                <w:rFonts w:ascii="Times New Roman" w:eastAsia="Times New Roman" w:hAnsi="Times New Roman" w:cs="Times New Roman"/>
                <w:b/>
                <w:color w:val="000000"/>
              </w:rPr>
              <w:t>R</w:t>
            </w:r>
          </w:p>
        </w:tc>
        <w:tc>
          <w:tcPr>
            <w:tcW w:w="936" w:type="dxa"/>
            <w:tcBorders>
              <w:top w:val="single" w:sz="4" w:space="0" w:color="auto"/>
            </w:tcBorders>
          </w:tcPr>
          <w:p w14:paraId="16ED28D6" w14:textId="77777777" w:rsidR="003C2A79" w:rsidRPr="008D144A" w:rsidRDefault="003C2A79" w:rsidP="00ED3BE1">
            <w:pPr>
              <w:spacing w:after="0" w:line="240" w:lineRule="auto"/>
              <w:jc w:val="right"/>
              <w:rPr>
                <w:rFonts w:ascii="Times New Roman" w:eastAsia="Times New Roman" w:hAnsi="Times New Roman" w:cs="Times New Roman"/>
                <w:color w:val="000000"/>
              </w:rPr>
            </w:pPr>
            <w:r w:rsidRPr="008D144A">
              <w:rPr>
                <w:rFonts w:ascii="Times New Roman" w:eastAsia="Times New Roman" w:hAnsi="Times New Roman" w:cs="Times New Roman"/>
                <w:color w:val="000000"/>
              </w:rPr>
              <w:t>0.845</w:t>
            </w:r>
          </w:p>
        </w:tc>
        <w:tc>
          <w:tcPr>
            <w:tcW w:w="1295" w:type="dxa"/>
            <w:tcBorders>
              <w:top w:val="single" w:sz="4" w:space="0" w:color="auto"/>
            </w:tcBorders>
            <w:vAlign w:val="bottom"/>
          </w:tcPr>
          <w:p w14:paraId="2344577C"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821" w:type="dxa"/>
            <w:tcBorders>
              <w:top w:val="single" w:sz="4" w:space="0" w:color="auto"/>
            </w:tcBorders>
          </w:tcPr>
          <w:p w14:paraId="0FDCFD4D" w14:textId="77777777" w:rsidR="003C2A79" w:rsidRPr="008D144A" w:rsidRDefault="003C2A79" w:rsidP="00ED3BE1">
            <w:pPr>
              <w:spacing w:after="0" w:line="240" w:lineRule="auto"/>
              <w:jc w:val="right"/>
              <w:rPr>
                <w:rFonts w:ascii="Times New Roman" w:eastAsia="Times New Roman" w:hAnsi="Times New Roman" w:cs="Times New Roman"/>
                <w:color w:val="000000"/>
              </w:rPr>
            </w:pPr>
          </w:p>
        </w:tc>
        <w:tc>
          <w:tcPr>
            <w:tcW w:w="936" w:type="dxa"/>
            <w:tcBorders>
              <w:top w:val="single" w:sz="4" w:space="0" w:color="auto"/>
            </w:tcBorders>
          </w:tcPr>
          <w:p w14:paraId="2BEE30DD"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0.833</w:t>
            </w:r>
          </w:p>
        </w:tc>
        <w:tc>
          <w:tcPr>
            <w:tcW w:w="1286" w:type="dxa"/>
            <w:tcBorders>
              <w:top w:val="single" w:sz="4" w:space="0" w:color="auto"/>
            </w:tcBorders>
            <w:shd w:val="clear" w:color="auto" w:fill="auto"/>
            <w:vAlign w:val="bottom"/>
          </w:tcPr>
          <w:p w14:paraId="6BD56978"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756" w:type="dxa"/>
            <w:tcBorders>
              <w:top w:val="single" w:sz="4" w:space="0" w:color="auto"/>
            </w:tcBorders>
          </w:tcPr>
          <w:p w14:paraId="753C22F7"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r>
      <w:tr w:rsidR="003C2A79" w:rsidRPr="008D144A" w14:paraId="68AD4EFE" w14:textId="77777777" w:rsidTr="00ED3BE1">
        <w:trPr>
          <w:trHeight w:val="285"/>
          <w:jc w:val="center"/>
        </w:trPr>
        <w:tc>
          <w:tcPr>
            <w:tcW w:w="4855" w:type="dxa"/>
            <w:tcBorders>
              <w:bottom w:val="single" w:sz="4" w:space="0" w:color="auto"/>
            </w:tcBorders>
            <w:shd w:val="clear" w:color="auto" w:fill="auto"/>
          </w:tcPr>
          <w:p w14:paraId="386EE7F3"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My effort to reduce the food waste problem is useless because nobody else does anything. (reverse coded)</w:t>
            </w:r>
          </w:p>
        </w:tc>
        <w:tc>
          <w:tcPr>
            <w:tcW w:w="936" w:type="dxa"/>
            <w:tcBorders>
              <w:bottom w:val="single" w:sz="4" w:space="0" w:color="auto"/>
            </w:tcBorders>
          </w:tcPr>
          <w:p w14:paraId="11C53557" w14:textId="77777777" w:rsidR="003C2A79" w:rsidRPr="008D144A" w:rsidRDefault="003C2A79" w:rsidP="00ED3BE1">
            <w:pPr>
              <w:spacing w:after="0" w:line="240" w:lineRule="auto"/>
              <w:jc w:val="right"/>
              <w:rPr>
                <w:rFonts w:ascii="Times New Roman" w:eastAsia="Times New Roman" w:hAnsi="Times New Roman" w:cs="Times New Roman"/>
                <w:color w:val="000000"/>
              </w:rPr>
            </w:pPr>
            <w:r w:rsidRPr="008D144A">
              <w:rPr>
                <w:rFonts w:ascii="Times New Roman" w:eastAsia="Times New Roman" w:hAnsi="Times New Roman" w:cs="Times New Roman"/>
                <w:color w:val="000000"/>
              </w:rPr>
              <w:t>0.796</w:t>
            </w:r>
          </w:p>
        </w:tc>
        <w:tc>
          <w:tcPr>
            <w:tcW w:w="1295" w:type="dxa"/>
            <w:tcBorders>
              <w:bottom w:val="single" w:sz="4" w:space="0" w:color="auto"/>
            </w:tcBorders>
            <w:vAlign w:val="bottom"/>
          </w:tcPr>
          <w:p w14:paraId="559BF8D6"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821" w:type="dxa"/>
            <w:tcBorders>
              <w:bottom w:val="single" w:sz="4" w:space="0" w:color="auto"/>
            </w:tcBorders>
          </w:tcPr>
          <w:p w14:paraId="5BA6065A" w14:textId="77777777" w:rsidR="003C2A79" w:rsidRPr="008D144A" w:rsidRDefault="003C2A79" w:rsidP="00ED3BE1">
            <w:pPr>
              <w:spacing w:after="0" w:line="240" w:lineRule="auto"/>
              <w:jc w:val="right"/>
              <w:rPr>
                <w:rFonts w:ascii="Times New Roman" w:eastAsia="Times New Roman" w:hAnsi="Times New Roman" w:cs="Times New Roman"/>
                <w:color w:val="000000"/>
              </w:rPr>
            </w:pPr>
          </w:p>
        </w:tc>
        <w:tc>
          <w:tcPr>
            <w:tcW w:w="936" w:type="dxa"/>
            <w:tcBorders>
              <w:bottom w:val="single" w:sz="4" w:space="0" w:color="auto"/>
            </w:tcBorders>
          </w:tcPr>
          <w:p w14:paraId="0B4E9805"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0.783</w:t>
            </w:r>
          </w:p>
        </w:tc>
        <w:tc>
          <w:tcPr>
            <w:tcW w:w="1286" w:type="dxa"/>
            <w:tcBorders>
              <w:bottom w:val="single" w:sz="4" w:space="0" w:color="auto"/>
            </w:tcBorders>
            <w:shd w:val="clear" w:color="auto" w:fill="auto"/>
            <w:vAlign w:val="bottom"/>
          </w:tcPr>
          <w:p w14:paraId="612AABD1"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756" w:type="dxa"/>
            <w:tcBorders>
              <w:bottom w:val="single" w:sz="4" w:space="0" w:color="auto"/>
            </w:tcBorders>
          </w:tcPr>
          <w:p w14:paraId="3D0E4D03"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r>
      <w:tr w:rsidR="003C2A79" w:rsidRPr="008D144A" w14:paraId="7826F77E" w14:textId="77777777" w:rsidTr="00ED3BE1">
        <w:trPr>
          <w:trHeight w:val="285"/>
          <w:jc w:val="center"/>
        </w:trPr>
        <w:tc>
          <w:tcPr>
            <w:tcW w:w="5791" w:type="dxa"/>
            <w:gridSpan w:val="2"/>
            <w:tcBorders>
              <w:top w:val="single" w:sz="4" w:space="0" w:color="auto"/>
              <w:bottom w:val="single" w:sz="4" w:space="0" w:color="auto"/>
            </w:tcBorders>
            <w:shd w:val="clear" w:color="auto" w:fill="F2F2F2"/>
            <w:vAlign w:val="bottom"/>
          </w:tcPr>
          <w:p w14:paraId="5BBC5D7C"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Moral norms (Steg et al., 2005)</w:t>
            </w:r>
          </w:p>
        </w:tc>
        <w:tc>
          <w:tcPr>
            <w:tcW w:w="1295" w:type="dxa"/>
            <w:tcBorders>
              <w:top w:val="single" w:sz="4" w:space="0" w:color="auto"/>
              <w:bottom w:val="single" w:sz="4" w:space="0" w:color="auto"/>
            </w:tcBorders>
            <w:shd w:val="clear" w:color="auto" w:fill="F2F2F2"/>
            <w:vAlign w:val="bottom"/>
          </w:tcPr>
          <w:p w14:paraId="645B3782"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0.835</w:t>
            </w:r>
          </w:p>
        </w:tc>
        <w:tc>
          <w:tcPr>
            <w:tcW w:w="821" w:type="dxa"/>
            <w:tcBorders>
              <w:top w:val="single" w:sz="4" w:space="0" w:color="auto"/>
              <w:bottom w:val="single" w:sz="4" w:space="0" w:color="auto"/>
            </w:tcBorders>
            <w:shd w:val="clear" w:color="auto" w:fill="F2F2F2"/>
            <w:vAlign w:val="bottom"/>
          </w:tcPr>
          <w:p w14:paraId="1A6D71C9"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0.835</w:t>
            </w:r>
          </w:p>
        </w:tc>
        <w:tc>
          <w:tcPr>
            <w:tcW w:w="936" w:type="dxa"/>
            <w:tcBorders>
              <w:top w:val="single" w:sz="4" w:space="0" w:color="auto"/>
              <w:bottom w:val="single" w:sz="4" w:space="0" w:color="auto"/>
            </w:tcBorders>
            <w:shd w:val="clear" w:color="auto" w:fill="F2F2F2"/>
            <w:vAlign w:val="bottom"/>
          </w:tcPr>
          <w:p w14:paraId="73B2F3A6"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 </w:t>
            </w:r>
          </w:p>
        </w:tc>
        <w:tc>
          <w:tcPr>
            <w:tcW w:w="1286" w:type="dxa"/>
            <w:tcBorders>
              <w:top w:val="single" w:sz="4" w:space="0" w:color="auto"/>
              <w:bottom w:val="single" w:sz="4" w:space="0" w:color="auto"/>
            </w:tcBorders>
            <w:shd w:val="clear" w:color="auto" w:fill="F2F2F2"/>
            <w:vAlign w:val="bottom"/>
          </w:tcPr>
          <w:p w14:paraId="333A1A05"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0.821</w:t>
            </w:r>
          </w:p>
        </w:tc>
        <w:tc>
          <w:tcPr>
            <w:tcW w:w="756" w:type="dxa"/>
            <w:tcBorders>
              <w:top w:val="single" w:sz="4" w:space="0" w:color="auto"/>
              <w:bottom w:val="single" w:sz="4" w:space="0" w:color="auto"/>
            </w:tcBorders>
            <w:shd w:val="clear" w:color="auto" w:fill="F2F2F2"/>
            <w:vAlign w:val="bottom"/>
          </w:tcPr>
          <w:p w14:paraId="57050F40"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0.822</w:t>
            </w:r>
          </w:p>
        </w:tc>
      </w:tr>
      <w:tr w:rsidR="003C2A79" w:rsidRPr="008D144A" w14:paraId="08502CE3" w14:textId="77777777" w:rsidTr="00ED3BE1">
        <w:trPr>
          <w:trHeight w:val="285"/>
          <w:jc w:val="center"/>
        </w:trPr>
        <w:tc>
          <w:tcPr>
            <w:tcW w:w="4855" w:type="dxa"/>
            <w:tcBorders>
              <w:top w:val="single" w:sz="4" w:space="0" w:color="auto"/>
            </w:tcBorders>
            <w:shd w:val="clear" w:color="auto" w:fill="auto"/>
          </w:tcPr>
          <w:p w14:paraId="09F19689"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rPr>
              <w:t xml:space="preserve">When I throw away </w:t>
            </w:r>
            <w:proofErr w:type="gramStart"/>
            <w:r w:rsidRPr="008D144A">
              <w:rPr>
                <w:rFonts w:ascii="Times New Roman" w:eastAsia="Times New Roman" w:hAnsi="Times New Roman" w:cs="Times New Roman"/>
              </w:rPr>
              <w:t>food</w:t>
            </w:r>
            <w:proofErr w:type="gramEnd"/>
            <w:r w:rsidRPr="008D144A">
              <w:rPr>
                <w:rFonts w:ascii="Times New Roman" w:eastAsia="Times New Roman" w:hAnsi="Times New Roman" w:cs="Times New Roman"/>
              </w:rPr>
              <w:t xml:space="preserve"> I don’t feel guilty. </w:t>
            </w:r>
            <w:r w:rsidRPr="008D144A">
              <w:rPr>
                <w:rFonts w:ascii="Times New Roman" w:eastAsia="Times New Roman" w:hAnsi="Times New Roman" w:cs="Times New Roman"/>
                <w:b/>
              </w:rPr>
              <w:t>R</w:t>
            </w:r>
          </w:p>
        </w:tc>
        <w:tc>
          <w:tcPr>
            <w:tcW w:w="936" w:type="dxa"/>
            <w:tcBorders>
              <w:top w:val="single" w:sz="4" w:space="0" w:color="auto"/>
            </w:tcBorders>
          </w:tcPr>
          <w:p w14:paraId="1428BFB1" w14:textId="77777777" w:rsidR="003C2A79" w:rsidRPr="008D144A" w:rsidRDefault="003C2A79" w:rsidP="00ED3BE1">
            <w:pPr>
              <w:spacing w:after="0" w:line="240" w:lineRule="auto"/>
              <w:jc w:val="right"/>
              <w:rPr>
                <w:rFonts w:ascii="Times New Roman" w:eastAsia="Times New Roman" w:hAnsi="Times New Roman" w:cs="Times New Roman"/>
                <w:color w:val="000000"/>
              </w:rPr>
            </w:pPr>
            <w:r w:rsidRPr="008D144A">
              <w:rPr>
                <w:rFonts w:ascii="Times New Roman" w:eastAsia="Times New Roman" w:hAnsi="Times New Roman" w:cs="Times New Roman"/>
                <w:color w:val="000000"/>
              </w:rPr>
              <w:t>0.819</w:t>
            </w:r>
          </w:p>
        </w:tc>
        <w:tc>
          <w:tcPr>
            <w:tcW w:w="1295" w:type="dxa"/>
            <w:tcBorders>
              <w:top w:val="single" w:sz="4" w:space="0" w:color="auto"/>
            </w:tcBorders>
            <w:vAlign w:val="bottom"/>
          </w:tcPr>
          <w:p w14:paraId="7A4EAC6F"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821" w:type="dxa"/>
            <w:tcBorders>
              <w:top w:val="single" w:sz="4" w:space="0" w:color="auto"/>
            </w:tcBorders>
          </w:tcPr>
          <w:p w14:paraId="373A14F0" w14:textId="77777777" w:rsidR="003C2A79" w:rsidRPr="008D144A" w:rsidRDefault="003C2A79" w:rsidP="00ED3BE1">
            <w:pPr>
              <w:spacing w:after="0" w:line="240" w:lineRule="auto"/>
              <w:jc w:val="right"/>
              <w:rPr>
                <w:rFonts w:ascii="Times New Roman" w:eastAsia="Times New Roman" w:hAnsi="Times New Roman" w:cs="Times New Roman"/>
                <w:color w:val="000000"/>
              </w:rPr>
            </w:pPr>
          </w:p>
        </w:tc>
        <w:tc>
          <w:tcPr>
            <w:tcW w:w="936" w:type="dxa"/>
            <w:tcBorders>
              <w:top w:val="single" w:sz="4" w:space="0" w:color="auto"/>
            </w:tcBorders>
          </w:tcPr>
          <w:p w14:paraId="4A420358"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0.831</w:t>
            </w:r>
          </w:p>
        </w:tc>
        <w:tc>
          <w:tcPr>
            <w:tcW w:w="1286" w:type="dxa"/>
            <w:tcBorders>
              <w:top w:val="single" w:sz="4" w:space="0" w:color="auto"/>
            </w:tcBorders>
            <w:shd w:val="clear" w:color="auto" w:fill="auto"/>
            <w:vAlign w:val="bottom"/>
          </w:tcPr>
          <w:p w14:paraId="61871DBC"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756" w:type="dxa"/>
            <w:tcBorders>
              <w:top w:val="single" w:sz="4" w:space="0" w:color="auto"/>
            </w:tcBorders>
          </w:tcPr>
          <w:p w14:paraId="178C9C2D"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r>
      <w:tr w:rsidR="003C2A79" w:rsidRPr="008D144A" w14:paraId="5483D2DB" w14:textId="77777777" w:rsidTr="00ED3BE1">
        <w:trPr>
          <w:trHeight w:val="285"/>
          <w:jc w:val="center"/>
        </w:trPr>
        <w:tc>
          <w:tcPr>
            <w:tcW w:w="4855" w:type="dxa"/>
            <w:shd w:val="clear" w:color="auto" w:fill="auto"/>
          </w:tcPr>
          <w:p w14:paraId="06D6BF55"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rPr>
              <w:t xml:space="preserve">Throwing away food does not bother me. </w:t>
            </w:r>
            <w:r w:rsidRPr="008D144A">
              <w:rPr>
                <w:rFonts w:ascii="Times New Roman" w:eastAsia="Times New Roman" w:hAnsi="Times New Roman" w:cs="Times New Roman"/>
                <w:b/>
              </w:rPr>
              <w:t>R</w:t>
            </w:r>
          </w:p>
        </w:tc>
        <w:tc>
          <w:tcPr>
            <w:tcW w:w="936" w:type="dxa"/>
          </w:tcPr>
          <w:p w14:paraId="7776E290" w14:textId="77777777" w:rsidR="003C2A79" w:rsidRPr="008D144A" w:rsidRDefault="003C2A79" w:rsidP="00ED3BE1">
            <w:pPr>
              <w:spacing w:after="0" w:line="240" w:lineRule="auto"/>
              <w:jc w:val="right"/>
              <w:rPr>
                <w:rFonts w:ascii="Times New Roman" w:eastAsia="Times New Roman" w:hAnsi="Times New Roman" w:cs="Times New Roman"/>
                <w:color w:val="000000"/>
              </w:rPr>
            </w:pPr>
            <w:r w:rsidRPr="008D144A">
              <w:rPr>
                <w:rFonts w:ascii="Times New Roman" w:eastAsia="Times New Roman" w:hAnsi="Times New Roman" w:cs="Times New Roman"/>
                <w:color w:val="000000"/>
              </w:rPr>
              <w:t>0.813</w:t>
            </w:r>
          </w:p>
        </w:tc>
        <w:tc>
          <w:tcPr>
            <w:tcW w:w="1295" w:type="dxa"/>
            <w:vAlign w:val="bottom"/>
          </w:tcPr>
          <w:p w14:paraId="26DEA17B"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821" w:type="dxa"/>
          </w:tcPr>
          <w:p w14:paraId="45E5A634" w14:textId="77777777" w:rsidR="003C2A79" w:rsidRPr="008D144A" w:rsidRDefault="003C2A79" w:rsidP="00ED3BE1">
            <w:pPr>
              <w:spacing w:after="0" w:line="240" w:lineRule="auto"/>
              <w:jc w:val="right"/>
              <w:rPr>
                <w:rFonts w:ascii="Times New Roman" w:eastAsia="Times New Roman" w:hAnsi="Times New Roman" w:cs="Times New Roman"/>
                <w:color w:val="000000"/>
              </w:rPr>
            </w:pPr>
          </w:p>
        </w:tc>
        <w:tc>
          <w:tcPr>
            <w:tcW w:w="936" w:type="dxa"/>
          </w:tcPr>
          <w:p w14:paraId="1625ED6A"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0.813</w:t>
            </w:r>
          </w:p>
        </w:tc>
        <w:tc>
          <w:tcPr>
            <w:tcW w:w="1286" w:type="dxa"/>
            <w:shd w:val="clear" w:color="auto" w:fill="auto"/>
            <w:vAlign w:val="bottom"/>
          </w:tcPr>
          <w:p w14:paraId="4811AACA"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756" w:type="dxa"/>
          </w:tcPr>
          <w:p w14:paraId="68D1D275"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r>
      <w:tr w:rsidR="003C2A79" w:rsidRPr="008D144A" w14:paraId="2B61CBDB" w14:textId="77777777" w:rsidTr="00ED3BE1">
        <w:trPr>
          <w:trHeight w:val="285"/>
          <w:jc w:val="center"/>
        </w:trPr>
        <w:tc>
          <w:tcPr>
            <w:tcW w:w="4855" w:type="dxa"/>
            <w:tcBorders>
              <w:bottom w:val="single" w:sz="4" w:space="0" w:color="auto"/>
            </w:tcBorders>
            <w:shd w:val="clear" w:color="auto" w:fill="auto"/>
          </w:tcPr>
          <w:p w14:paraId="603CFB2A"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rPr>
              <w:t xml:space="preserve">I </w:t>
            </w:r>
            <w:proofErr w:type="gramStart"/>
            <w:r w:rsidRPr="008D144A">
              <w:rPr>
                <w:rFonts w:ascii="Times New Roman" w:eastAsia="Times New Roman" w:hAnsi="Times New Roman" w:cs="Times New Roman"/>
              </w:rPr>
              <w:t>don’t</w:t>
            </w:r>
            <w:proofErr w:type="gramEnd"/>
            <w:r w:rsidRPr="008D144A">
              <w:rPr>
                <w:rFonts w:ascii="Times New Roman" w:eastAsia="Times New Roman" w:hAnsi="Times New Roman" w:cs="Times New Roman"/>
              </w:rPr>
              <w:t xml:space="preserve"> feel bad when I waste food. </w:t>
            </w:r>
            <w:r w:rsidRPr="008D144A">
              <w:rPr>
                <w:rFonts w:ascii="Times New Roman" w:eastAsia="Times New Roman" w:hAnsi="Times New Roman" w:cs="Times New Roman"/>
                <w:b/>
              </w:rPr>
              <w:t>R</w:t>
            </w:r>
          </w:p>
        </w:tc>
        <w:tc>
          <w:tcPr>
            <w:tcW w:w="936" w:type="dxa"/>
            <w:tcBorders>
              <w:bottom w:val="single" w:sz="4" w:space="0" w:color="auto"/>
            </w:tcBorders>
          </w:tcPr>
          <w:p w14:paraId="1E7C71C5" w14:textId="77777777" w:rsidR="003C2A79" w:rsidRPr="008D144A" w:rsidRDefault="003C2A79" w:rsidP="00ED3BE1">
            <w:pPr>
              <w:spacing w:after="0" w:line="240" w:lineRule="auto"/>
              <w:jc w:val="right"/>
              <w:rPr>
                <w:rFonts w:ascii="Times New Roman" w:eastAsia="Times New Roman" w:hAnsi="Times New Roman" w:cs="Times New Roman"/>
                <w:color w:val="000000"/>
              </w:rPr>
            </w:pPr>
            <w:r w:rsidRPr="008D144A">
              <w:rPr>
                <w:rFonts w:ascii="Times New Roman" w:eastAsia="Times New Roman" w:hAnsi="Times New Roman" w:cs="Times New Roman"/>
                <w:color w:val="000000"/>
              </w:rPr>
              <w:t>0.767</w:t>
            </w:r>
          </w:p>
        </w:tc>
        <w:tc>
          <w:tcPr>
            <w:tcW w:w="1295" w:type="dxa"/>
            <w:tcBorders>
              <w:bottom w:val="single" w:sz="4" w:space="0" w:color="auto"/>
            </w:tcBorders>
            <w:vAlign w:val="bottom"/>
          </w:tcPr>
          <w:p w14:paraId="2725618B"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821" w:type="dxa"/>
            <w:tcBorders>
              <w:bottom w:val="single" w:sz="4" w:space="0" w:color="auto"/>
            </w:tcBorders>
          </w:tcPr>
          <w:p w14:paraId="601BD634" w14:textId="77777777" w:rsidR="003C2A79" w:rsidRPr="008D144A" w:rsidRDefault="003C2A79" w:rsidP="00ED3BE1">
            <w:pPr>
              <w:spacing w:after="0" w:line="240" w:lineRule="auto"/>
              <w:jc w:val="right"/>
              <w:rPr>
                <w:rFonts w:ascii="Times New Roman" w:eastAsia="Times New Roman" w:hAnsi="Times New Roman" w:cs="Times New Roman"/>
                <w:color w:val="000000"/>
              </w:rPr>
            </w:pPr>
          </w:p>
        </w:tc>
        <w:tc>
          <w:tcPr>
            <w:tcW w:w="936" w:type="dxa"/>
            <w:tcBorders>
              <w:bottom w:val="single" w:sz="4" w:space="0" w:color="auto"/>
            </w:tcBorders>
          </w:tcPr>
          <w:p w14:paraId="26F57863"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0.813</w:t>
            </w:r>
          </w:p>
        </w:tc>
        <w:tc>
          <w:tcPr>
            <w:tcW w:w="1286" w:type="dxa"/>
            <w:tcBorders>
              <w:bottom w:val="single" w:sz="4" w:space="0" w:color="auto"/>
            </w:tcBorders>
            <w:shd w:val="clear" w:color="auto" w:fill="auto"/>
            <w:vAlign w:val="bottom"/>
          </w:tcPr>
          <w:p w14:paraId="32182C3B"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756" w:type="dxa"/>
            <w:tcBorders>
              <w:bottom w:val="single" w:sz="4" w:space="0" w:color="auto"/>
            </w:tcBorders>
          </w:tcPr>
          <w:p w14:paraId="6465AB19"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r>
      <w:tr w:rsidR="003C2A79" w:rsidRPr="008D144A" w14:paraId="579865CA" w14:textId="77777777" w:rsidTr="00ED3BE1">
        <w:trPr>
          <w:trHeight w:val="285"/>
          <w:jc w:val="center"/>
        </w:trPr>
        <w:tc>
          <w:tcPr>
            <w:tcW w:w="5791" w:type="dxa"/>
            <w:gridSpan w:val="2"/>
            <w:tcBorders>
              <w:top w:val="single" w:sz="4" w:space="0" w:color="auto"/>
              <w:bottom w:val="single" w:sz="4" w:space="0" w:color="auto"/>
            </w:tcBorders>
            <w:shd w:val="clear" w:color="auto" w:fill="F2F2F2"/>
            <w:vAlign w:val="bottom"/>
          </w:tcPr>
          <w:p w14:paraId="61D64801" w14:textId="08A832AD" w:rsidR="003C2A79" w:rsidRPr="008D144A" w:rsidRDefault="00C8457A"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w:t>
            </w:r>
            <w:r w:rsidR="003C2A79" w:rsidRPr="008D144A">
              <w:rPr>
                <w:rFonts w:ascii="Times New Roman" w:eastAsia="Times New Roman" w:hAnsi="Times New Roman" w:cs="Times New Roman"/>
                <w:color w:val="000000"/>
              </w:rPr>
              <w:t>Good provider</w:t>
            </w:r>
            <w:r w:rsidRPr="008D144A">
              <w:rPr>
                <w:rFonts w:ascii="Times New Roman" w:eastAsia="Times New Roman" w:hAnsi="Times New Roman" w:cs="Times New Roman"/>
                <w:color w:val="000000"/>
              </w:rPr>
              <w:t>’</w:t>
            </w:r>
            <w:r w:rsidR="003C2A79" w:rsidRPr="008D144A">
              <w:rPr>
                <w:rFonts w:ascii="Times New Roman" w:eastAsia="Times New Roman" w:hAnsi="Times New Roman" w:cs="Times New Roman"/>
                <w:color w:val="000000"/>
              </w:rPr>
              <w:t xml:space="preserve"> norms </w:t>
            </w:r>
            <w:r w:rsidR="003C2A79" w:rsidRPr="008D144A">
              <w:rPr>
                <w:rFonts w:ascii="Times New Roman" w:eastAsia="Times New Roman" w:hAnsi="Times New Roman" w:cs="Times New Roman"/>
              </w:rPr>
              <w:t>(</w:t>
            </w:r>
            <w:proofErr w:type="spellStart"/>
            <w:r w:rsidR="003C2A79" w:rsidRPr="008D144A">
              <w:rPr>
                <w:rFonts w:ascii="Times New Roman" w:eastAsia="Times New Roman" w:hAnsi="Times New Roman" w:cs="Times New Roman"/>
              </w:rPr>
              <w:t>Visschers</w:t>
            </w:r>
            <w:proofErr w:type="spellEnd"/>
            <w:r w:rsidR="003C2A79" w:rsidRPr="008D144A">
              <w:rPr>
                <w:rFonts w:ascii="Times New Roman" w:eastAsia="Times New Roman" w:hAnsi="Times New Roman" w:cs="Times New Roman"/>
              </w:rPr>
              <w:t xml:space="preserve"> et al., 2016)</w:t>
            </w:r>
          </w:p>
        </w:tc>
        <w:tc>
          <w:tcPr>
            <w:tcW w:w="1295" w:type="dxa"/>
            <w:tcBorders>
              <w:top w:val="single" w:sz="4" w:space="0" w:color="auto"/>
              <w:bottom w:val="single" w:sz="4" w:space="0" w:color="auto"/>
            </w:tcBorders>
            <w:shd w:val="clear" w:color="auto" w:fill="F2F2F2"/>
            <w:vAlign w:val="bottom"/>
          </w:tcPr>
          <w:p w14:paraId="74953816"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0.662</w:t>
            </w:r>
          </w:p>
        </w:tc>
        <w:tc>
          <w:tcPr>
            <w:tcW w:w="821" w:type="dxa"/>
            <w:tcBorders>
              <w:top w:val="single" w:sz="4" w:space="0" w:color="auto"/>
              <w:bottom w:val="single" w:sz="4" w:space="0" w:color="auto"/>
            </w:tcBorders>
            <w:shd w:val="clear" w:color="auto" w:fill="F2F2F2"/>
            <w:vAlign w:val="bottom"/>
          </w:tcPr>
          <w:p w14:paraId="1B958926"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0.652</w:t>
            </w:r>
          </w:p>
        </w:tc>
        <w:tc>
          <w:tcPr>
            <w:tcW w:w="936" w:type="dxa"/>
            <w:tcBorders>
              <w:top w:val="single" w:sz="4" w:space="0" w:color="auto"/>
              <w:bottom w:val="single" w:sz="4" w:space="0" w:color="auto"/>
            </w:tcBorders>
            <w:shd w:val="clear" w:color="auto" w:fill="F2F2F2"/>
            <w:vAlign w:val="bottom"/>
          </w:tcPr>
          <w:p w14:paraId="52BB32AC"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 </w:t>
            </w:r>
          </w:p>
        </w:tc>
        <w:tc>
          <w:tcPr>
            <w:tcW w:w="1286" w:type="dxa"/>
            <w:tcBorders>
              <w:top w:val="single" w:sz="4" w:space="0" w:color="auto"/>
              <w:bottom w:val="single" w:sz="4" w:space="0" w:color="auto"/>
            </w:tcBorders>
            <w:shd w:val="clear" w:color="auto" w:fill="F2F2F2"/>
            <w:vAlign w:val="bottom"/>
          </w:tcPr>
          <w:p w14:paraId="7293CF57"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0.606</w:t>
            </w:r>
          </w:p>
        </w:tc>
        <w:tc>
          <w:tcPr>
            <w:tcW w:w="756" w:type="dxa"/>
            <w:tcBorders>
              <w:top w:val="single" w:sz="4" w:space="0" w:color="auto"/>
              <w:bottom w:val="single" w:sz="4" w:space="0" w:color="auto"/>
            </w:tcBorders>
            <w:shd w:val="clear" w:color="auto" w:fill="F2F2F2"/>
            <w:vAlign w:val="bottom"/>
          </w:tcPr>
          <w:p w14:paraId="2B863B29"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0.614</w:t>
            </w:r>
          </w:p>
        </w:tc>
      </w:tr>
      <w:tr w:rsidR="003C2A79" w:rsidRPr="008D144A" w14:paraId="7563413C" w14:textId="77777777" w:rsidTr="00ED3BE1">
        <w:trPr>
          <w:trHeight w:val="285"/>
          <w:jc w:val="center"/>
        </w:trPr>
        <w:tc>
          <w:tcPr>
            <w:tcW w:w="4855" w:type="dxa"/>
            <w:tcBorders>
              <w:top w:val="single" w:sz="4" w:space="0" w:color="auto"/>
            </w:tcBorders>
            <w:shd w:val="clear" w:color="auto" w:fill="auto"/>
          </w:tcPr>
          <w:p w14:paraId="0C85E4AE"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rPr>
              <w:t>I like to provide a large variety of foods at shared mealtimes so that everyone can have something he or she likes.</w:t>
            </w:r>
          </w:p>
        </w:tc>
        <w:tc>
          <w:tcPr>
            <w:tcW w:w="936" w:type="dxa"/>
            <w:tcBorders>
              <w:top w:val="single" w:sz="4" w:space="0" w:color="auto"/>
            </w:tcBorders>
          </w:tcPr>
          <w:p w14:paraId="07A2A914" w14:textId="77777777" w:rsidR="003C2A79" w:rsidRPr="008D144A" w:rsidRDefault="003C2A79" w:rsidP="00ED3BE1">
            <w:pPr>
              <w:spacing w:after="0" w:line="240" w:lineRule="auto"/>
              <w:jc w:val="right"/>
              <w:rPr>
                <w:rFonts w:ascii="Times New Roman" w:eastAsia="Times New Roman" w:hAnsi="Times New Roman" w:cs="Times New Roman"/>
                <w:color w:val="000000"/>
              </w:rPr>
            </w:pPr>
            <w:r w:rsidRPr="008D144A">
              <w:rPr>
                <w:rFonts w:ascii="Times New Roman" w:eastAsia="Times New Roman" w:hAnsi="Times New Roman" w:cs="Times New Roman"/>
                <w:color w:val="000000"/>
              </w:rPr>
              <w:t>0.803</w:t>
            </w:r>
          </w:p>
        </w:tc>
        <w:tc>
          <w:tcPr>
            <w:tcW w:w="1295" w:type="dxa"/>
            <w:tcBorders>
              <w:top w:val="single" w:sz="4" w:space="0" w:color="auto"/>
            </w:tcBorders>
            <w:vAlign w:val="bottom"/>
          </w:tcPr>
          <w:p w14:paraId="063D0AC8"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821" w:type="dxa"/>
            <w:tcBorders>
              <w:top w:val="single" w:sz="4" w:space="0" w:color="auto"/>
            </w:tcBorders>
          </w:tcPr>
          <w:p w14:paraId="6ED35C11" w14:textId="77777777" w:rsidR="003C2A79" w:rsidRPr="008D144A" w:rsidRDefault="003C2A79" w:rsidP="00ED3BE1">
            <w:pPr>
              <w:spacing w:after="0" w:line="240" w:lineRule="auto"/>
              <w:jc w:val="right"/>
              <w:rPr>
                <w:rFonts w:ascii="Times New Roman" w:eastAsia="Times New Roman" w:hAnsi="Times New Roman" w:cs="Times New Roman"/>
                <w:color w:val="000000"/>
              </w:rPr>
            </w:pPr>
          </w:p>
        </w:tc>
        <w:tc>
          <w:tcPr>
            <w:tcW w:w="936" w:type="dxa"/>
            <w:tcBorders>
              <w:top w:val="single" w:sz="4" w:space="0" w:color="auto"/>
            </w:tcBorders>
          </w:tcPr>
          <w:p w14:paraId="3D7FE7F8"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0.770</w:t>
            </w:r>
          </w:p>
        </w:tc>
        <w:tc>
          <w:tcPr>
            <w:tcW w:w="1286" w:type="dxa"/>
            <w:tcBorders>
              <w:top w:val="single" w:sz="4" w:space="0" w:color="auto"/>
            </w:tcBorders>
            <w:shd w:val="clear" w:color="auto" w:fill="auto"/>
            <w:vAlign w:val="bottom"/>
          </w:tcPr>
          <w:p w14:paraId="6EF2EF3B"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756" w:type="dxa"/>
            <w:tcBorders>
              <w:top w:val="single" w:sz="4" w:space="0" w:color="auto"/>
            </w:tcBorders>
          </w:tcPr>
          <w:p w14:paraId="78D097FA"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r>
      <w:tr w:rsidR="003C2A79" w:rsidRPr="008D144A" w14:paraId="0A0E0779" w14:textId="77777777" w:rsidTr="00ED3BE1">
        <w:trPr>
          <w:trHeight w:val="285"/>
          <w:jc w:val="center"/>
        </w:trPr>
        <w:tc>
          <w:tcPr>
            <w:tcW w:w="4855" w:type="dxa"/>
            <w:shd w:val="clear" w:color="auto" w:fill="auto"/>
          </w:tcPr>
          <w:p w14:paraId="7BCA9EE4"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rPr>
              <w:t xml:space="preserve">I regularly buy many fresh products although I know that not all of them </w:t>
            </w:r>
            <w:proofErr w:type="gramStart"/>
            <w:r w:rsidRPr="008D144A">
              <w:rPr>
                <w:rFonts w:ascii="Times New Roman" w:eastAsia="Times New Roman" w:hAnsi="Times New Roman" w:cs="Times New Roman"/>
              </w:rPr>
              <w:t>will be eaten</w:t>
            </w:r>
            <w:proofErr w:type="gramEnd"/>
            <w:r w:rsidRPr="008D144A">
              <w:rPr>
                <w:rFonts w:ascii="Times New Roman" w:eastAsia="Times New Roman" w:hAnsi="Times New Roman" w:cs="Times New Roman"/>
              </w:rPr>
              <w:t>.</w:t>
            </w:r>
          </w:p>
        </w:tc>
        <w:tc>
          <w:tcPr>
            <w:tcW w:w="936" w:type="dxa"/>
          </w:tcPr>
          <w:p w14:paraId="273E9A06" w14:textId="77777777" w:rsidR="003C2A79" w:rsidRPr="008D144A" w:rsidRDefault="003C2A79" w:rsidP="00ED3BE1">
            <w:pPr>
              <w:spacing w:after="0" w:line="240" w:lineRule="auto"/>
              <w:jc w:val="right"/>
              <w:rPr>
                <w:rFonts w:ascii="Times New Roman" w:eastAsia="Times New Roman" w:hAnsi="Times New Roman" w:cs="Times New Roman"/>
                <w:color w:val="000000"/>
              </w:rPr>
            </w:pPr>
            <w:r w:rsidRPr="008D144A">
              <w:rPr>
                <w:rFonts w:ascii="Times New Roman" w:eastAsia="Times New Roman" w:hAnsi="Times New Roman" w:cs="Times New Roman"/>
                <w:color w:val="000000"/>
              </w:rPr>
              <w:t>0.700</w:t>
            </w:r>
          </w:p>
        </w:tc>
        <w:tc>
          <w:tcPr>
            <w:tcW w:w="1295" w:type="dxa"/>
            <w:vAlign w:val="bottom"/>
          </w:tcPr>
          <w:p w14:paraId="27A7A223"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821" w:type="dxa"/>
          </w:tcPr>
          <w:p w14:paraId="6503D6E7" w14:textId="77777777" w:rsidR="003C2A79" w:rsidRPr="008D144A" w:rsidRDefault="003C2A79" w:rsidP="00ED3BE1">
            <w:pPr>
              <w:spacing w:after="0" w:line="240" w:lineRule="auto"/>
              <w:jc w:val="right"/>
              <w:rPr>
                <w:rFonts w:ascii="Times New Roman" w:eastAsia="Times New Roman" w:hAnsi="Times New Roman" w:cs="Times New Roman"/>
                <w:color w:val="000000"/>
              </w:rPr>
            </w:pPr>
          </w:p>
        </w:tc>
        <w:tc>
          <w:tcPr>
            <w:tcW w:w="936" w:type="dxa"/>
          </w:tcPr>
          <w:p w14:paraId="5F5852FA"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0.767</w:t>
            </w:r>
          </w:p>
        </w:tc>
        <w:tc>
          <w:tcPr>
            <w:tcW w:w="1286" w:type="dxa"/>
            <w:shd w:val="clear" w:color="auto" w:fill="auto"/>
            <w:vAlign w:val="bottom"/>
          </w:tcPr>
          <w:p w14:paraId="5A7432B6"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756" w:type="dxa"/>
          </w:tcPr>
          <w:p w14:paraId="36CA4D8E"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r>
      <w:tr w:rsidR="003C2A79" w:rsidRPr="008D144A" w14:paraId="308D5740" w14:textId="77777777" w:rsidTr="00ED3BE1">
        <w:trPr>
          <w:trHeight w:val="285"/>
          <w:jc w:val="center"/>
        </w:trPr>
        <w:tc>
          <w:tcPr>
            <w:tcW w:w="4855" w:type="dxa"/>
            <w:shd w:val="clear" w:color="auto" w:fill="auto"/>
          </w:tcPr>
          <w:p w14:paraId="574159FD"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rPr>
              <w:t>It would be embarrassing to me if my guests ate all the food I had prepared for them. They would probably have liked to eat more.</w:t>
            </w:r>
          </w:p>
        </w:tc>
        <w:tc>
          <w:tcPr>
            <w:tcW w:w="936" w:type="dxa"/>
          </w:tcPr>
          <w:p w14:paraId="01261F1F" w14:textId="77777777" w:rsidR="003C2A79" w:rsidRPr="008D144A" w:rsidRDefault="003C2A79" w:rsidP="00ED3BE1">
            <w:pPr>
              <w:spacing w:after="0" w:line="240" w:lineRule="auto"/>
              <w:jc w:val="right"/>
              <w:rPr>
                <w:rFonts w:ascii="Times New Roman" w:eastAsia="Times New Roman" w:hAnsi="Times New Roman" w:cs="Times New Roman"/>
                <w:color w:val="000000"/>
              </w:rPr>
            </w:pPr>
            <w:r w:rsidRPr="008D144A">
              <w:rPr>
                <w:rFonts w:ascii="Times New Roman" w:eastAsia="Times New Roman" w:hAnsi="Times New Roman" w:cs="Times New Roman"/>
                <w:color w:val="000000"/>
              </w:rPr>
              <w:t>0.748</w:t>
            </w:r>
          </w:p>
        </w:tc>
        <w:tc>
          <w:tcPr>
            <w:tcW w:w="1295" w:type="dxa"/>
            <w:vAlign w:val="bottom"/>
          </w:tcPr>
          <w:p w14:paraId="2E84A46E"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821" w:type="dxa"/>
          </w:tcPr>
          <w:p w14:paraId="31A4E455" w14:textId="77777777" w:rsidR="003C2A79" w:rsidRPr="008D144A" w:rsidRDefault="003C2A79" w:rsidP="00ED3BE1">
            <w:pPr>
              <w:spacing w:after="0" w:line="240" w:lineRule="auto"/>
              <w:jc w:val="right"/>
              <w:rPr>
                <w:rFonts w:ascii="Times New Roman" w:eastAsia="Times New Roman" w:hAnsi="Times New Roman" w:cs="Times New Roman"/>
                <w:color w:val="000000"/>
              </w:rPr>
            </w:pPr>
          </w:p>
        </w:tc>
        <w:tc>
          <w:tcPr>
            <w:tcW w:w="936" w:type="dxa"/>
          </w:tcPr>
          <w:p w14:paraId="1DD86417" w14:textId="77777777" w:rsidR="003C2A79" w:rsidRPr="008D144A" w:rsidRDefault="003C2A79" w:rsidP="00ED3BE1">
            <w:pPr>
              <w:spacing w:after="0" w:line="240" w:lineRule="auto"/>
              <w:rPr>
                <w:rFonts w:ascii="Times New Roman" w:eastAsia="Times New Roman" w:hAnsi="Times New Roman" w:cs="Times New Roman"/>
                <w:color w:val="000000"/>
              </w:rPr>
            </w:pPr>
            <w:r w:rsidRPr="008D144A">
              <w:rPr>
                <w:rFonts w:ascii="Times New Roman" w:eastAsia="Times New Roman" w:hAnsi="Times New Roman" w:cs="Times New Roman"/>
                <w:color w:val="000000"/>
              </w:rPr>
              <w:t>0.695</w:t>
            </w:r>
          </w:p>
        </w:tc>
        <w:tc>
          <w:tcPr>
            <w:tcW w:w="1286" w:type="dxa"/>
            <w:shd w:val="clear" w:color="auto" w:fill="auto"/>
            <w:vAlign w:val="bottom"/>
          </w:tcPr>
          <w:p w14:paraId="118481F7"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c>
          <w:tcPr>
            <w:tcW w:w="756" w:type="dxa"/>
          </w:tcPr>
          <w:p w14:paraId="237A9405" w14:textId="77777777" w:rsidR="003C2A79" w:rsidRPr="008D144A" w:rsidRDefault="003C2A79" w:rsidP="00ED3BE1">
            <w:pPr>
              <w:spacing w:after="0" w:line="240" w:lineRule="auto"/>
              <w:jc w:val="center"/>
              <w:rPr>
                <w:rFonts w:ascii="Times New Roman" w:eastAsia="Times New Roman" w:hAnsi="Times New Roman" w:cs="Times New Roman"/>
                <w:color w:val="000000"/>
              </w:rPr>
            </w:pPr>
          </w:p>
        </w:tc>
      </w:tr>
    </w:tbl>
    <w:p w14:paraId="1ED1DFE7" w14:textId="77777777" w:rsidR="003C2A79" w:rsidRPr="00ED07B5" w:rsidRDefault="003C2A79" w:rsidP="003C2A79">
      <w:pPr>
        <w:spacing w:after="0" w:line="480" w:lineRule="auto"/>
        <w:rPr>
          <w:rFonts w:ascii="Times New Roman" w:eastAsia="Times New Roman" w:hAnsi="Times New Roman" w:cs="Times New Roman"/>
          <w:sz w:val="18"/>
          <w:szCs w:val="18"/>
        </w:rPr>
      </w:pPr>
      <w:r w:rsidRPr="00ED07B5">
        <w:rPr>
          <w:rFonts w:ascii="Times New Roman" w:eastAsia="Times New Roman" w:hAnsi="Times New Roman" w:cs="Times New Roman"/>
          <w:sz w:val="18"/>
          <w:szCs w:val="18"/>
        </w:rPr>
        <w:t xml:space="preserve">Note: </w:t>
      </w:r>
      <w:r w:rsidRPr="00ED07B5">
        <w:rPr>
          <w:rFonts w:ascii="Times New Roman" w:eastAsia="Times New Roman" w:hAnsi="Times New Roman" w:cs="Times New Roman"/>
          <w:b/>
          <w:sz w:val="18"/>
          <w:szCs w:val="18"/>
        </w:rPr>
        <w:t>R</w:t>
      </w:r>
      <w:r w:rsidRPr="00ED07B5">
        <w:rPr>
          <w:rFonts w:ascii="Times New Roman" w:eastAsia="Times New Roman" w:hAnsi="Times New Roman" w:cs="Times New Roman"/>
          <w:sz w:val="18"/>
          <w:szCs w:val="18"/>
        </w:rPr>
        <w:t xml:space="preserve"> indicates reverse-coded items</w:t>
      </w:r>
    </w:p>
    <w:p w14:paraId="00000249" w14:textId="725415B6" w:rsidR="00021261" w:rsidRPr="00ED07B5" w:rsidRDefault="00021261">
      <w:pPr>
        <w:spacing w:after="0" w:line="480" w:lineRule="auto"/>
        <w:rPr>
          <w:rFonts w:ascii="Times New Roman" w:eastAsia="Times New Roman" w:hAnsi="Times New Roman" w:cs="Times New Roman"/>
          <w:sz w:val="24"/>
          <w:szCs w:val="24"/>
        </w:rPr>
      </w:pPr>
    </w:p>
    <w:p w14:paraId="0000024A" w14:textId="77777777" w:rsidR="00021261" w:rsidRPr="00ED07B5" w:rsidRDefault="0004732D">
      <w:pPr>
        <w:rPr>
          <w:rFonts w:ascii="Times New Roman" w:eastAsia="Times New Roman" w:hAnsi="Times New Roman" w:cs="Times New Roman"/>
          <w:sz w:val="24"/>
          <w:szCs w:val="24"/>
        </w:rPr>
      </w:pPr>
      <w:r w:rsidRPr="00ED07B5">
        <w:br w:type="page"/>
      </w:r>
    </w:p>
    <w:p w14:paraId="0000024B" w14:textId="77777777" w:rsidR="00021261" w:rsidRPr="00ED07B5" w:rsidRDefault="0004732D">
      <w:pPr>
        <w:spacing w:after="0" w:line="240" w:lineRule="auto"/>
        <w:jc w:val="center"/>
        <w:rPr>
          <w:rFonts w:ascii="Times New Roman" w:eastAsia="Times New Roman" w:hAnsi="Times New Roman" w:cs="Times New Roman"/>
          <w:sz w:val="24"/>
          <w:szCs w:val="24"/>
        </w:rPr>
      </w:pPr>
      <w:r w:rsidRPr="00ED07B5">
        <w:rPr>
          <w:rFonts w:ascii="Times New Roman" w:eastAsia="Times New Roman" w:hAnsi="Times New Roman" w:cs="Times New Roman"/>
          <w:b/>
          <w:sz w:val="24"/>
          <w:szCs w:val="24"/>
        </w:rPr>
        <w:lastRenderedPageBreak/>
        <w:t>Table 3a</w:t>
      </w:r>
      <w:r w:rsidRPr="00ED07B5">
        <w:rPr>
          <w:rFonts w:ascii="Times New Roman" w:eastAsia="Times New Roman" w:hAnsi="Times New Roman" w:cs="Times New Roman"/>
          <w:sz w:val="24"/>
          <w:szCs w:val="24"/>
        </w:rPr>
        <w:t xml:space="preserve"> Discriminant validity for Australia</w:t>
      </w:r>
    </w:p>
    <w:p w14:paraId="0000024C" w14:textId="77777777" w:rsidR="00021261" w:rsidRPr="00ED07B5" w:rsidRDefault="00021261">
      <w:pPr>
        <w:spacing w:after="0" w:line="240" w:lineRule="auto"/>
        <w:rPr>
          <w:rFonts w:ascii="Times New Roman" w:eastAsia="Times New Roman" w:hAnsi="Times New Roman" w:cs="Times New Roman"/>
          <w:sz w:val="24"/>
          <w:szCs w:val="24"/>
        </w:rPr>
      </w:pPr>
    </w:p>
    <w:tbl>
      <w:tblPr>
        <w:tblStyle w:val="aa"/>
        <w:tblW w:w="10347" w:type="dxa"/>
        <w:tblInd w:w="-545" w:type="dxa"/>
        <w:tblBorders>
          <w:top w:val="single" w:sz="4" w:space="0" w:color="BFBFBF"/>
          <w:left w:val="nil"/>
          <w:bottom w:val="single" w:sz="4" w:space="0" w:color="BFBFBF"/>
          <w:right w:val="nil"/>
          <w:insideH w:val="nil"/>
          <w:insideV w:val="nil"/>
        </w:tblBorders>
        <w:tblLayout w:type="fixed"/>
        <w:tblLook w:val="0400" w:firstRow="0" w:lastRow="0" w:firstColumn="0" w:lastColumn="0" w:noHBand="0" w:noVBand="1"/>
      </w:tblPr>
      <w:tblGrid>
        <w:gridCol w:w="3065"/>
        <w:gridCol w:w="1456"/>
        <w:gridCol w:w="1456"/>
        <w:gridCol w:w="1456"/>
        <w:gridCol w:w="1457"/>
        <w:gridCol w:w="1457"/>
      </w:tblGrid>
      <w:tr w:rsidR="00021261" w:rsidRPr="00ED07B5" w14:paraId="5D49712F" w14:textId="77777777">
        <w:trPr>
          <w:trHeight w:val="285"/>
        </w:trPr>
        <w:tc>
          <w:tcPr>
            <w:tcW w:w="3065" w:type="dxa"/>
            <w:tcBorders>
              <w:top w:val="single" w:sz="4" w:space="0" w:color="000000"/>
              <w:bottom w:val="single" w:sz="4" w:space="0" w:color="000000"/>
            </w:tcBorders>
          </w:tcPr>
          <w:p w14:paraId="0000024D" w14:textId="77777777" w:rsidR="00021261" w:rsidRPr="00ED07B5" w:rsidRDefault="00021261">
            <w:pPr>
              <w:rPr>
                <w:rFonts w:ascii="Times New Roman" w:eastAsia="Times New Roman" w:hAnsi="Times New Roman" w:cs="Times New Roman"/>
                <w:sz w:val="24"/>
                <w:szCs w:val="24"/>
              </w:rPr>
            </w:pPr>
          </w:p>
        </w:tc>
        <w:tc>
          <w:tcPr>
            <w:tcW w:w="1456" w:type="dxa"/>
            <w:tcBorders>
              <w:top w:val="single" w:sz="4" w:space="0" w:color="000000"/>
              <w:bottom w:val="single" w:sz="4" w:space="0" w:color="000000"/>
            </w:tcBorders>
          </w:tcPr>
          <w:p w14:paraId="0000024E"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Intention to reduce food waste</w:t>
            </w:r>
          </w:p>
        </w:tc>
        <w:tc>
          <w:tcPr>
            <w:tcW w:w="1456" w:type="dxa"/>
            <w:tcBorders>
              <w:top w:val="single" w:sz="4" w:space="0" w:color="000000"/>
              <w:bottom w:val="single" w:sz="4" w:space="0" w:color="000000"/>
            </w:tcBorders>
          </w:tcPr>
          <w:p w14:paraId="0000024F"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AC</w:t>
            </w:r>
          </w:p>
        </w:tc>
        <w:tc>
          <w:tcPr>
            <w:tcW w:w="1456" w:type="dxa"/>
            <w:tcBorders>
              <w:top w:val="single" w:sz="4" w:space="0" w:color="000000"/>
              <w:bottom w:val="single" w:sz="4" w:space="0" w:color="000000"/>
            </w:tcBorders>
          </w:tcPr>
          <w:p w14:paraId="00000250"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AR</w:t>
            </w:r>
          </w:p>
        </w:tc>
        <w:tc>
          <w:tcPr>
            <w:tcW w:w="1457" w:type="dxa"/>
            <w:tcBorders>
              <w:top w:val="single" w:sz="4" w:space="0" w:color="000000"/>
              <w:bottom w:val="single" w:sz="4" w:space="0" w:color="000000"/>
            </w:tcBorders>
          </w:tcPr>
          <w:p w14:paraId="00000251"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Moral norms</w:t>
            </w:r>
          </w:p>
        </w:tc>
        <w:tc>
          <w:tcPr>
            <w:tcW w:w="1457" w:type="dxa"/>
            <w:tcBorders>
              <w:top w:val="single" w:sz="4" w:space="0" w:color="000000"/>
              <w:bottom w:val="single" w:sz="4" w:space="0" w:color="000000"/>
            </w:tcBorders>
          </w:tcPr>
          <w:p w14:paraId="00000252"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Good provider norms</w:t>
            </w:r>
          </w:p>
        </w:tc>
      </w:tr>
      <w:tr w:rsidR="00021261" w:rsidRPr="00ED07B5" w14:paraId="658812CE" w14:textId="77777777">
        <w:trPr>
          <w:trHeight w:val="285"/>
        </w:trPr>
        <w:tc>
          <w:tcPr>
            <w:tcW w:w="3065" w:type="dxa"/>
            <w:tcBorders>
              <w:bottom w:val="nil"/>
            </w:tcBorders>
          </w:tcPr>
          <w:p w14:paraId="00000253"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 xml:space="preserve">Intention to reduce food waste </w:t>
            </w:r>
          </w:p>
        </w:tc>
        <w:tc>
          <w:tcPr>
            <w:tcW w:w="1456" w:type="dxa"/>
            <w:tcBorders>
              <w:bottom w:val="nil"/>
            </w:tcBorders>
          </w:tcPr>
          <w:p w14:paraId="00000254"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0.826</w:t>
            </w:r>
          </w:p>
        </w:tc>
        <w:tc>
          <w:tcPr>
            <w:tcW w:w="1456" w:type="dxa"/>
            <w:tcBorders>
              <w:bottom w:val="nil"/>
            </w:tcBorders>
          </w:tcPr>
          <w:p w14:paraId="00000255" w14:textId="77777777" w:rsidR="00021261" w:rsidRPr="00ED07B5" w:rsidRDefault="00021261">
            <w:pPr>
              <w:jc w:val="center"/>
              <w:rPr>
                <w:rFonts w:ascii="Times New Roman" w:eastAsia="Times New Roman" w:hAnsi="Times New Roman" w:cs="Times New Roman"/>
                <w:color w:val="000000"/>
              </w:rPr>
            </w:pPr>
          </w:p>
        </w:tc>
        <w:tc>
          <w:tcPr>
            <w:tcW w:w="1456" w:type="dxa"/>
            <w:tcBorders>
              <w:bottom w:val="nil"/>
            </w:tcBorders>
          </w:tcPr>
          <w:p w14:paraId="00000256" w14:textId="77777777" w:rsidR="00021261" w:rsidRPr="00ED07B5" w:rsidRDefault="00021261">
            <w:pPr>
              <w:jc w:val="center"/>
              <w:rPr>
                <w:rFonts w:ascii="Times New Roman" w:eastAsia="Times New Roman" w:hAnsi="Times New Roman" w:cs="Times New Roman"/>
                <w:color w:val="000000"/>
              </w:rPr>
            </w:pPr>
          </w:p>
        </w:tc>
        <w:tc>
          <w:tcPr>
            <w:tcW w:w="1457" w:type="dxa"/>
            <w:tcBorders>
              <w:bottom w:val="nil"/>
            </w:tcBorders>
          </w:tcPr>
          <w:p w14:paraId="00000257" w14:textId="77777777" w:rsidR="00021261" w:rsidRPr="00ED07B5" w:rsidRDefault="00021261">
            <w:pPr>
              <w:jc w:val="center"/>
              <w:rPr>
                <w:rFonts w:ascii="Times New Roman" w:eastAsia="Times New Roman" w:hAnsi="Times New Roman" w:cs="Times New Roman"/>
                <w:color w:val="000000"/>
              </w:rPr>
            </w:pPr>
          </w:p>
        </w:tc>
        <w:tc>
          <w:tcPr>
            <w:tcW w:w="1457" w:type="dxa"/>
            <w:tcBorders>
              <w:bottom w:val="nil"/>
            </w:tcBorders>
          </w:tcPr>
          <w:p w14:paraId="00000258" w14:textId="77777777" w:rsidR="00021261" w:rsidRPr="00ED07B5" w:rsidRDefault="00021261">
            <w:pPr>
              <w:jc w:val="center"/>
              <w:rPr>
                <w:rFonts w:ascii="Times New Roman" w:eastAsia="Times New Roman" w:hAnsi="Times New Roman" w:cs="Times New Roman"/>
                <w:color w:val="000000"/>
              </w:rPr>
            </w:pPr>
          </w:p>
        </w:tc>
      </w:tr>
      <w:tr w:rsidR="00021261" w:rsidRPr="00ED07B5" w14:paraId="304656E8" w14:textId="77777777">
        <w:trPr>
          <w:trHeight w:val="285"/>
        </w:trPr>
        <w:tc>
          <w:tcPr>
            <w:tcW w:w="3065" w:type="dxa"/>
            <w:tcBorders>
              <w:top w:val="nil"/>
              <w:bottom w:val="nil"/>
            </w:tcBorders>
          </w:tcPr>
          <w:p w14:paraId="00000259"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AC</w:t>
            </w:r>
          </w:p>
        </w:tc>
        <w:tc>
          <w:tcPr>
            <w:tcW w:w="1456" w:type="dxa"/>
            <w:tcBorders>
              <w:top w:val="nil"/>
              <w:bottom w:val="nil"/>
            </w:tcBorders>
          </w:tcPr>
          <w:p w14:paraId="0000025A"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0.592</w:t>
            </w:r>
          </w:p>
        </w:tc>
        <w:tc>
          <w:tcPr>
            <w:tcW w:w="1456" w:type="dxa"/>
            <w:tcBorders>
              <w:top w:val="nil"/>
              <w:bottom w:val="nil"/>
            </w:tcBorders>
          </w:tcPr>
          <w:p w14:paraId="0000025B"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0.761</w:t>
            </w:r>
          </w:p>
        </w:tc>
        <w:tc>
          <w:tcPr>
            <w:tcW w:w="1456" w:type="dxa"/>
            <w:tcBorders>
              <w:top w:val="nil"/>
              <w:bottom w:val="nil"/>
            </w:tcBorders>
          </w:tcPr>
          <w:p w14:paraId="0000025C" w14:textId="77777777" w:rsidR="00021261" w:rsidRPr="00ED07B5" w:rsidRDefault="00021261">
            <w:pPr>
              <w:jc w:val="center"/>
              <w:rPr>
                <w:rFonts w:ascii="Times New Roman" w:eastAsia="Times New Roman" w:hAnsi="Times New Roman" w:cs="Times New Roman"/>
                <w:color w:val="000000"/>
              </w:rPr>
            </w:pPr>
          </w:p>
        </w:tc>
        <w:tc>
          <w:tcPr>
            <w:tcW w:w="1457" w:type="dxa"/>
            <w:tcBorders>
              <w:top w:val="nil"/>
              <w:bottom w:val="nil"/>
            </w:tcBorders>
          </w:tcPr>
          <w:p w14:paraId="0000025D" w14:textId="77777777" w:rsidR="00021261" w:rsidRPr="00ED07B5" w:rsidRDefault="00021261">
            <w:pPr>
              <w:jc w:val="center"/>
              <w:rPr>
                <w:rFonts w:ascii="Times New Roman" w:eastAsia="Times New Roman" w:hAnsi="Times New Roman" w:cs="Times New Roman"/>
                <w:color w:val="000000"/>
              </w:rPr>
            </w:pPr>
          </w:p>
        </w:tc>
        <w:tc>
          <w:tcPr>
            <w:tcW w:w="1457" w:type="dxa"/>
            <w:tcBorders>
              <w:top w:val="nil"/>
              <w:bottom w:val="nil"/>
            </w:tcBorders>
          </w:tcPr>
          <w:p w14:paraId="0000025E" w14:textId="77777777" w:rsidR="00021261" w:rsidRPr="00ED07B5" w:rsidRDefault="00021261">
            <w:pPr>
              <w:jc w:val="center"/>
              <w:rPr>
                <w:rFonts w:ascii="Times New Roman" w:eastAsia="Times New Roman" w:hAnsi="Times New Roman" w:cs="Times New Roman"/>
                <w:color w:val="000000"/>
              </w:rPr>
            </w:pPr>
          </w:p>
        </w:tc>
      </w:tr>
      <w:tr w:rsidR="00021261" w:rsidRPr="00ED07B5" w14:paraId="1580D59B" w14:textId="77777777">
        <w:trPr>
          <w:trHeight w:val="285"/>
        </w:trPr>
        <w:tc>
          <w:tcPr>
            <w:tcW w:w="3065" w:type="dxa"/>
            <w:tcBorders>
              <w:top w:val="nil"/>
            </w:tcBorders>
          </w:tcPr>
          <w:p w14:paraId="0000025F"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AR</w:t>
            </w:r>
          </w:p>
        </w:tc>
        <w:tc>
          <w:tcPr>
            <w:tcW w:w="1456" w:type="dxa"/>
            <w:tcBorders>
              <w:top w:val="nil"/>
            </w:tcBorders>
          </w:tcPr>
          <w:p w14:paraId="00000260"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0.284</w:t>
            </w:r>
          </w:p>
        </w:tc>
        <w:tc>
          <w:tcPr>
            <w:tcW w:w="1456" w:type="dxa"/>
            <w:tcBorders>
              <w:top w:val="nil"/>
            </w:tcBorders>
          </w:tcPr>
          <w:p w14:paraId="00000261"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0.384</w:t>
            </w:r>
          </w:p>
        </w:tc>
        <w:tc>
          <w:tcPr>
            <w:tcW w:w="1456" w:type="dxa"/>
            <w:tcBorders>
              <w:top w:val="nil"/>
            </w:tcBorders>
          </w:tcPr>
          <w:p w14:paraId="00000262"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0.816</w:t>
            </w:r>
          </w:p>
        </w:tc>
        <w:tc>
          <w:tcPr>
            <w:tcW w:w="1457" w:type="dxa"/>
            <w:tcBorders>
              <w:top w:val="nil"/>
            </w:tcBorders>
          </w:tcPr>
          <w:p w14:paraId="00000263" w14:textId="77777777" w:rsidR="00021261" w:rsidRPr="00ED07B5" w:rsidRDefault="00021261">
            <w:pPr>
              <w:jc w:val="center"/>
              <w:rPr>
                <w:rFonts w:ascii="Times New Roman" w:eastAsia="Times New Roman" w:hAnsi="Times New Roman" w:cs="Times New Roman"/>
                <w:sz w:val="20"/>
                <w:szCs w:val="20"/>
              </w:rPr>
            </w:pPr>
          </w:p>
        </w:tc>
        <w:tc>
          <w:tcPr>
            <w:tcW w:w="1457" w:type="dxa"/>
            <w:tcBorders>
              <w:top w:val="nil"/>
            </w:tcBorders>
          </w:tcPr>
          <w:p w14:paraId="00000264" w14:textId="77777777" w:rsidR="00021261" w:rsidRPr="00ED07B5" w:rsidRDefault="00021261">
            <w:pPr>
              <w:jc w:val="center"/>
              <w:rPr>
                <w:rFonts w:ascii="Times New Roman" w:eastAsia="Times New Roman" w:hAnsi="Times New Roman" w:cs="Times New Roman"/>
                <w:sz w:val="20"/>
                <w:szCs w:val="20"/>
              </w:rPr>
            </w:pPr>
          </w:p>
        </w:tc>
      </w:tr>
      <w:tr w:rsidR="00021261" w:rsidRPr="00ED07B5" w14:paraId="0A8F4E30" w14:textId="77777777">
        <w:trPr>
          <w:trHeight w:val="285"/>
        </w:trPr>
        <w:tc>
          <w:tcPr>
            <w:tcW w:w="3065" w:type="dxa"/>
          </w:tcPr>
          <w:p w14:paraId="00000265"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Moral norms</w:t>
            </w:r>
          </w:p>
        </w:tc>
        <w:tc>
          <w:tcPr>
            <w:tcW w:w="1456" w:type="dxa"/>
          </w:tcPr>
          <w:p w14:paraId="00000266"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0.404</w:t>
            </w:r>
          </w:p>
        </w:tc>
        <w:tc>
          <w:tcPr>
            <w:tcW w:w="1456" w:type="dxa"/>
          </w:tcPr>
          <w:p w14:paraId="00000267"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0.512</w:t>
            </w:r>
          </w:p>
        </w:tc>
        <w:tc>
          <w:tcPr>
            <w:tcW w:w="1456" w:type="dxa"/>
          </w:tcPr>
          <w:p w14:paraId="00000268"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0.68</w:t>
            </w:r>
          </w:p>
        </w:tc>
        <w:tc>
          <w:tcPr>
            <w:tcW w:w="1457" w:type="dxa"/>
          </w:tcPr>
          <w:p w14:paraId="00000269"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0.792</w:t>
            </w:r>
          </w:p>
        </w:tc>
        <w:tc>
          <w:tcPr>
            <w:tcW w:w="1457" w:type="dxa"/>
          </w:tcPr>
          <w:p w14:paraId="0000026A" w14:textId="77777777" w:rsidR="00021261" w:rsidRPr="00ED07B5" w:rsidRDefault="00021261">
            <w:pPr>
              <w:jc w:val="center"/>
              <w:rPr>
                <w:rFonts w:ascii="Times New Roman" w:eastAsia="Times New Roman" w:hAnsi="Times New Roman" w:cs="Times New Roman"/>
                <w:color w:val="000000"/>
              </w:rPr>
            </w:pPr>
          </w:p>
        </w:tc>
      </w:tr>
      <w:tr w:rsidR="00021261" w:rsidRPr="00ED07B5" w14:paraId="36B747BA" w14:textId="77777777">
        <w:trPr>
          <w:trHeight w:val="285"/>
        </w:trPr>
        <w:tc>
          <w:tcPr>
            <w:tcW w:w="3065" w:type="dxa"/>
          </w:tcPr>
          <w:p w14:paraId="0000026B"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Good provider norms</w:t>
            </w:r>
          </w:p>
        </w:tc>
        <w:tc>
          <w:tcPr>
            <w:tcW w:w="1456" w:type="dxa"/>
          </w:tcPr>
          <w:p w14:paraId="0000026C"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-0.363</w:t>
            </w:r>
          </w:p>
        </w:tc>
        <w:tc>
          <w:tcPr>
            <w:tcW w:w="1456" w:type="dxa"/>
          </w:tcPr>
          <w:p w14:paraId="0000026D"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-0.177</w:t>
            </w:r>
          </w:p>
        </w:tc>
        <w:tc>
          <w:tcPr>
            <w:tcW w:w="1456" w:type="dxa"/>
          </w:tcPr>
          <w:p w14:paraId="0000026E"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-0.404</w:t>
            </w:r>
          </w:p>
        </w:tc>
        <w:tc>
          <w:tcPr>
            <w:tcW w:w="1457" w:type="dxa"/>
          </w:tcPr>
          <w:p w14:paraId="0000026F"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-0.391</w:t>
            </w:r>
          </w:p>
        </w:tc>
        <w:tc>
          <w:tcPr>
            <w:tcW w:w="1457" w:type="dxa"/>
          </w:tcPr>
          <w:p w14:paraId="00000270"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0.660</w:t>
            </w:r>
          </w:p>
        </w:tc>
      </w:tr>
    </w:tbl>
    <w:p w14:paraId="00000271" w14:textId="77777777" w:rsidR="00021261" w:rsidRPr="00ED07B5" w:rsidRDefault="00021261">
      <w:pPr>
        <w:spacing w:after="0" w:line="240" w:lineRule="auto"/>
        <w:rPr>
          <w:rFonts w:ascii="Times New Roman" w:eastAsia="Times New Roman" w:hAnsi="Times New Roman" w:cs="Times New Roman"/>
          <w:sz w:val="24"/>
          <w:szCs w:val="24"/>
        </w:rPr>
      </w:pPr>
    </w:p>
    <w:p w14:paraId="00000272" w14:textId="77777777" w:rsidR="00021261" w:rsidRPr="00ED07B5" w:rsidRDefault="00021261">
      <w:pPr>
        <w:spacing w:after="0" w:line="240" w:lineRule="auto"/>
        <w:rPr>
          <w:rFonts w:ascii="Times New Roman" w:eastAsia="Times New Roman" w:hAnsi="Times New Roman" w:cs="Times New Roman"/>
          <w:sz w:val="24"/>
          <w:szCs w:val="24"/>
        </w:rPr>
      </w:pPr>
    </w:p>
    <w:p w14:paraId="00000273" w14:textId="77777777" w:rsidR="00021261" w:rsidRPr="00ED07B5" w:rsidRDefault="0004732D">
      <w:pPr>
        <w:spacing w:after="0" w:line="240" w:lineRule="auto"/>
        <w:ind w:firstLine="425"/>
        <w:jc w:val="center"/>
        <w:rPr>
          <w:rFonts w:ascii="Times New Roman" w:eastAsia="Times New Roman" w:hAnsi="Times New Roman" w:cs="Times New Roman"/>
          <w:sz w:val="24"/>
          <w:szCs w:val="24"/>
        </w:rPr>
      </w:pPr>
      <w:r w:rsidRPr="00ED07B5">
        <w:rPr>
          <w:rFonts w:ascii="Times New Roman" w:eastAsia="Times New Roman" w:hAnsi="Times New Roman" w:cs="Times New Roman"/>
          <w:b/>
          <w:sz w:val="24"/>
          <w:szCs w:val="24"/>
        </w:rPr>
        <w:t>Table 3b</w:t>
      </w:r>
      <w:r w:rsidRPr="00ED07B5">
        <w:rPr>
          <w:rFonts w:ascii="Times New Roman" w:eastAsia="Times New Roman" w:hAnsi="Times New Roman" w:cs="Times New Roman"/>
          <w:sz w:val="24"/>
          <w:szCs w:val="24"/>
        </w:rPr>
        <w:t xml:space="preserve"> Discriminant validity for Singapore</w:t>
      </w:r>
    </w:p>
    <w:tbl>
      <w:tblPr>
        <w:tblStyle w:val="ab"/>
        <w:tblW w:w="9539" w:type="dxa"/>
        <w:tblInd w:w="-545" w:type="dxa"/>
        <w:tblBorders>
          <w:top w:val="nil"/>
          <w:left w:val="nil"/>
          <w:bottom w:val="nil"/>
          <w:right w:val="nil"/>
          <w:insideH w:val="nil"/>
          <w:insideV w:val="nil"/>
        </w:tblBorders>
        <w:tblLayout w:type="fixed"/>
        <w:tblLook w:val="0400" w:firstRow="0" w:lastRow="0" w:firstColumn="0" w:lastColumn="0" w:noHBand="0" w:noVBand="1"/>
      </w:tblPr>
      <w:tblGrid>
        <w:gridCol w:w="3065"/>
        <w:gridCol w:w="1456"/>
        <w:gridCol w:w="1456"/>
        <w:gridCol w:w="1456"/>
        <w:gridCol w:w="1086"/>
        <w:gridCol w:w="1020"/>
      </w:tblGrid>
      <w:tr w:rsidR="00021261" w:rsidRPr="00ED07B5" w14:paraId="30477E91" w14:textId="77777777">
        <w:trPr>
          <w:trHeight w:val="285"/>
        </w:trPr>
        <w:tc>
          <w:tcPr>
            <w:tcW w:w="3065" w:type="dxa"/>
            <w:tcBorders>
              <w:top w:val="single" w:sz="4" w:space="0" w:color="000000"/>
              <w:bottom w:val="single" w:sz="4" w:space="0" w:color="000000"/>
            </w:tcBorders>
          </w:tcPr>
          <w:p w14:paraId="00000274" w14:textId="77777777" w:rsidR="00021261" w:rsidRPr="00ED07B5" w:rsidRDefault="00021261">
            <w:pPr>
              <w:rPr>
                <w:rFonts w:ascii="Times New Roman" w:eastAsia="Times New Roman" w:hAnsi="Times New Roman" w:cs="Times New Roman"/>
                <w:sz w:val="24"/>
                <w:szCs w:val="24"/>
              </w:rPr>
            </w:pPr>
          </w:p>
        </w:tc>
        <w:tc>
          <w:tcPr>
            <w:tcW w:w="1456" w:type="dxa"/>
            <w:tcBorders>
              <w:top w:val="single" w:sz="4" w:space="0" w:color="000000"/>
              <w:bottom w:val="single" w:sz="4" w:space="0" w:color="000000"/>
            </w:tcBorders>
          </w:tcPr>
          <w:p w14:paraId="00000275"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Intention to reduce food waste</w:t>
            </w:r>
          </w:p>
        </w:tc>
        <w:tc>
          <w:tcPr>
            <w:tcW w:w="1456" w:type="dxa"/>
            <w:tcBorders>
              <w:top w:val="single" w:sz="4" w:space="0" w:color="000000"/>
              <w:bottom w:val="single" w:sz="4" w:space="0" w:color="000000"/>
            </w:tcBorders>
          </w:tcPr>
          <w:p w14:paraId="00000276"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AC</w:t>
            </w:r>
          </w:p>
        </w:tc>
        <w:tc>
          <w:tcPr>
            <w:tcW w:w="1456" w:type="dxa"/>
            <w:tcBorders>
              <w:top w:val="single" w:sz="4" w:space="0" w:color="000000"/>
              <w:bottom w:val="single" w:sz="4" w:space="0" w:color="000000"/>
            </w:tcBorders>
          </w:tcPr>
          <w:p w14:paraId="00000277"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AR</w:t>
            </w:r>
          </w:p>
        </w:tc>
        <w:tc>
          <w:tcPr>
            <w:tcW w:w="1086" w:type="dxa"/>
            <w:tcBorders>
              <w:top w:val="single" w:sz="4" w:space="0" w:color="000000"/>
              <w:bottom w:val="single" w:sz="4" w:space="0" w:color="000000"/>
            </w:tcBorders>
          </w:tcPr>
          <w:p w14:paraId="00000278"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Good provider norms</w:t>
            </w:r>
          </w:p>
        </w:tc>
        <w:tc>
          <w:tcPr>
            <w:tcW w:w="1020" w:type="dxa"/>
            <w:tcBorders>
              <w:top w:val="single" w:sz="4" w:space="0" w:color="000000"/>
              <w:bottom w:val="single" w:sz="4" w:space="0" w:color="000000"/>
            </w:tcBorders>
          </w:tcPr>
          <w:p w14:paraId="00000279"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Moral norms</w:t>
            </w:r>
          </w:p>
        </w:tc>
      </w:tr>
      <w:tr w:rsidR="00021261" w:rsidRPr="00ED07B5" w14:paraId="41CF4BE7" w14:textId="77777777">
        <w:trPr>
          <w:trHeight w:val="285"/>
        </w:trPr>
        <w:tc>
          <w:tcPr>
            <w:tcW w:w="3065" w:type="dxa"/>
          </w:tcPr>
          <w:p w14:paraId="0000027A"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 xml:space="preserve">Intention to reduce food waste </w:t>
            </w:r>
          </w:p>
        </w:tc>
        <w:tc>
          <w:tcPr>
            <w:tcW w:w="1456" w:type="dxa"/>
          </w:tcPr>
          <w:p w14:paraId="0000027B"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0.777</w:t>
            </w:r>
          </w:p>
        </w:tc>
        <w:tc>
          <w:tcPr>
            <w:tcW w:w="1456" w:type="dxa"/>
          </w:tcPr>
          <w:p w14:paraId="0000027C" w14:textId="77777777" w:rsidR="00021261" w:rsidRPr="00ED07B5" w:rsidRDefault="00021261">
            <w:pPr>
              <w:jc w:val="center"/>
              <w:rPr>
                <w:rFonts w:ascii="Times New Roman" w:eastAsia="Times New Roman" w:hAnsi="Times New Roman" w:cs="Times New Roman"/>
                <w:color w:val="000000"/>
              </w:rPr>
            </w:pPr>
          </w:p>
        </w:tc>
        <w:tc>
          <w:tcPr>
            <w:tcW w:w="1456" w:type="dxa"/>
          </w:tcPr>
          <w:p w14:paraId="0000027D" w14:textId="77777777" w:rsidR="00021261" w:rsidRPr="00ED07B5" w:rsidRDefault="00021261">
            <w:pPr>
              <w:jc w:val="center"/>
              <w:rPr>
                <w:rFonts w:ascii="Times New Roman" w:eastAsia="Times New Roman" w:hAnsi="Times New Roman" w:cs="Times New Roman"/>
                <w:color w:val="000000"/>
              </w:rPr>
            </w:pPr>
          </w:p>
        </w:tc>
        <w:tc>
          <w:tcPr>
            <w:tcW w:w="1086" w:type="dxa"/>
          </w:tcPr>
          <w:p w14:paraId="0000027E" w14:textId="77777777" w:rsidR="00021261" w:rsidRPr="00ED07B5" w:rsidRDefault="00021261">
            <w:pPr>
              <w:jc w:val="center"/>
              <w:rPr>
                <w:rFonts w:ascii="Times New Roman" w:eastAsia="Times New Roman" w:hAnsi="Times New Roman" w:cs="Times New Roman"/>
                <w:color w:val="000000"/>
              </w:rPr>
            </w:pPr>
          </w:p>
        </w:tc>
        <w:tc>
          <w:tcPr>
            <w:tcW w:w="1020" w:type="dxa"/>
          </w:tcPr>
          <w:p w14:paraId="0000027F" w14:textId="77777777" w:rsidR="00021261" w:rsidRPr="00ED07B5" w:rsidRDefault="00021261">
            <w:pPr>
              <w:jc w:val="center"/>
              <w:rPr>
                <w:rFonts w:ascii="Times New Roman" w:eastAsia="Times New Roman" w:hAnsi="Times New Roman" w:cs="Times New Roman"/>
                <w:sz w:val="20"/>
                <w:szCs w:val="20"/>
              </w:rPr>
            </w:pPr>
          </w:p>
        </w:tc>
      </w:tr>
      <w:tr w:rsidR="00021261" w:rsidRPr="00ED07B5" w14:paraId="489FC4D8" w14:textId="77777777">
        <w:trPr>
          <w:trHeight w:val="285"/>
        </w:trPr>
        <w:tc>
          <w:tcPr>
            <w:tcW w:w="3065" w:type="dxa"/>
          </w:tcPr>
          <w:p w14:paraId="00000280"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AC</w:t>
            </w:r>
          </w:p>
        </w:tc>
        <w:tc>
          <w:tcPr>
            <w:tcW w:w="1456" w:type="dxa"/>
          </w:tcPr>
          <w:p w14:paraId="00000281"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0.531</w:t>
            </w:r>
          </w:p>
        </w:tc>
        <w:tc>
          <w:tcPr>
            <w:tcW w:w="1456" w:type="dxa"/>
          </w:tcPr>
          <w:p w14:paraId="00000282"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0.808</w:t>
            </w:r>
          </w:p>
        </w:tc>
        <w:tc>
          <w:tcPr>
            <w:tcW w:w="1456" w:type="dxa"/>
          </w:tcPr>
          <w:p w14:paraId="00000283" w14:textId="77777777" w:rsidR="00021261" w:rsidRPr="00ED07B5" w:rsidRDefault="00021261">
            <w:pPr>
              <w:jc w:val="center"/>
              <w:rPr>
                <w:rFonts w:ascii="Times New Roman" w:eastAsia="Times New Roman" w:hAnsi="Times New Roman" w:cs="Times New Roman"/>
                <w:color w:val="000000"/>
              </w:rPr>
            </w:pPr>
          </w:p>
        </w:tc>
        <w:tc>
          <w:tcPr>
            <w:tcW w:w="1086" w:type="dxa"/>
          </w:tcPr>
          <w:p w14:paraId="00000284" w14:textId="77777777" w:rsidR="00021261" w:rsidRPr="00ED07B5" w:rsidRDefault="00021261">
            <w:pPr>
              <w:jc w:val="center"/>
              <w:rPr>
                <w:rFonts w:ascii="Times New Roman" w:eastAsia="Times New Roman" w:hAnsi="Times New Roman" w:cs="Times New Roman"/>
                <w:color w:val="000000"/>
              </w:rPr>
            </w:pPr>
          </w:p>
        </w:tc>
        <w:tc>
          <w:tcPr>
            <w:tcW w:w="1020" w:type="dxa"/>
          </w:tcPr>
          <w:p w14:paraId="00000285" w14:textId="77777777" w:rsidR="00021261" w:rsidRPr="00ED07B5" w:rsidRDefault="00021261">
            <w:pPr>
              <w:jc w:val="center"/>
              <w:rPr>
                <w:rFonts w:ascii="Times New Roman" w:eastAsia="Times New Roman" w:hAnsi="Times New Roman" w:cs="Times New Roman"/>
                <w:color w:val="000000"/>
              </w:rPr>
            </w:pPr>
          </w:p>
        </w:tc>
      </w:tr>
      <w:tr w:rsidR="00021261" w:rsidRPr="00ED07B5" w14:paraId="344F69D6" w14:textId="77777777">
        <w:trPr>
          <w:trHeight w:val="285"/>
        </w:trPr>
        <w:tc>
          <w:tcPr>
            <w:tcW w:w="3065" w:type="dxa"/>
          </w:tcPr>
          <w:p w14:paraId="00000286"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AR</w:t>
            </w:r>
          </w:p>
        </w:tc>
        <w:tc>
          <w:tcPr>
            <w:tcW w:w="1456" w:type="dxa"/>
          </w:tcPr>
          <w:p w14:paraId="00000287"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0.045</w:t>
            </w:r>
          </w:p>
        </w:tc>
        <w:tc>
          <w:tcPr>
            <w:tcW w:w="1456" w:type="dxa"/>
          </w:tcPr>
          <w:p w14:paraId="00000288"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0.183</w:t>
            </w:r>
          </w:p>
        </w:tc>
        <w:tc>
          <w:tcPr>
            <w:tcW w:w="1456" w:type="dxa"/>
          </w:tcPr>
          <w:p w14:paraId="00000289"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0.662</w:t>
            </w:r>
          </w:p>
        </w:tc>
        <w:tc>
          <w:tcPr>
            <w:tcW w:w="1086" w:type="dxa"/>
          </w:tcPr>
          <w:p w14:paraId="0000028A" w14:textId="77777777" w:rsidR="00021261" w:rsidRPr="00ED07B5" w:rsidRDefault="00021261">
            <w:pPr>
              <w:jc w:val="center"/>
              <w:rPr>
                <w:rFonts w:ascii="Times New Roman" w:eastAsia="Times New Roman" w:hAnsi="Times New Roman" w:cs="Times New Roman"/>
                <w:sz w:val="20"/>
                <w:szCs w:val="20"/>
              </w:rPr>
            </w:pPr>
          </w:p>
        </w:tc>
        <w:tc>
          <w:tcPr>
            <w:tcW w:w="1020" w:type="dxa"/>
          </w:tcPr>
          <w:p w14:paraId="0000028B" w14:textId="77777777" w:rsidR="00021261" w:rsidRPr="00ED07B5" w:rsidRDefault="00021261">
            <w:pPr>
              <w:jc w:val="center"/>
              <w:rPr>
                <w:rFonts w:ascii="Times New Roman" w:eastAsia="Times New Roman" w:hAnsi="Times New Roman" w:cs="Times New Roman"/>
                <w:sz w:val="20"/>
                <w:szCs w:val="20"/>
              </w:rPr>
            </w:pPr>
          </w:p>
        </w:tc>
      </w:tr>
      <w:tr w:rsidR="00021261" w:rsidRPr="00ED07B5" w14:paraId="659C08A3" w14:textId="77777777">
        <w:trPr>
          <w:trHeight w:val="285"/>
        </w:trPr>
        <w:tc>
          <w:tcPr>
            <w:tcW w:w="3065" w:type="dxa"/>
          </w:tcPr>
          <w:p w14:paraId="0000028C"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Good provider norms</w:t>
            </w:r>
          </w:p>
        </w:tc>
        <w:tc>
          <w:tcPr>
            <w:tcW w:w="1456" w:type="dxa"/>
          </w:tcPr>
          <w:p w14:paraId="0000028D"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0.037</w:t>
            </w:r>
          </w:p>
        </w:tc>
        <w:tc>
          <w:tcPr>
            <w:tcW w:w="1456" w:type="dxa"/>
          </w:tcPr>
          <w:p w14:paraId="0000028E"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-0.063</w:t>
            </w:r>
          </w:p>
        </w:tc>
        <w:tc>
          <w:tcPr>
            <w:tcW w:w="1456" w:type="dxa"/>
          </w:tcPr>
          <w:p w14:paraId="0000028F"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-0.239</w:t>
            </w:r>
          </w:p>
        </w:tc>
        <w:tc>
          <w:tcPr>
            <w:tcW w:w="1086" w:type="dxa"/>
          </w:tcPr>
          <w:p w14:paraId="00000290"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0.603</w:t>
            </w:r>
          </w:p>
        </w:tc>
        <w:tc>
          <w:tcPr>
            <w:tcW w:w="1020" w:type="dxa"/>
          </w:tcPr>
          <w:p w14:paraId="00000291" w14:textId="77777777" w:rsidR="00021261" w:rsidRPr="00ED07B5" w:rsidRDefault="00021261">
            <w:pPr>
              <w:jc w:val="center"/>
              <w:rPr>
                <w:rFonts w:ascii="Times New Roman" w:eastAsia="Times New Roman" w:hAnsi="Times New Roman" w:cs="Times New Roman"/>
                <w:sz w:val="20"/>
                <w:szCs w:val="20"/>
              </w:rPr>
            </w:pPr>
          </w:p>
        </w:tc>
      </w:tr>
      <w:tr w:rsidR="00021261" w:rsidRPr="00ED07B5" w14:paraId="2E044383" w14:textId="77777777">
        <w:trPr>
          <w:trHeight w:val="285"/>
        </w:trPr>
        <w:tc>
          <w:tcPr>
            <w:tcW w:w="3065" w:type="dxa"/>
            <w:tcBorders>
              <w:bottom w:val="single" w:sz="4" w:space="0" w:color="000000"/>
            </w:tcBorders>
          </w:tcPr>
          <w:p w14:paraId="00000292"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Moral norms</w:t>
            </w:r>
          </w:p>
        </w:tc>
        <w:tc>
          <w:tcPr>
            <w:tcW w:w="1456" w:type="dxa"/>
            <w:tcBorders>
              <w:bottom w:val="single" w:sz="4" w:space="0" w:color="000000"/>
            </w:tcBorders>
          </w:tcPr>
          <w:p w14:paraId="00000293"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0.431</w:t>
            </w:r>
          </w:p>
        </w:tc>
        <w:tc>
          <w:tcPr>
            <w:tcW w:w="1456" w:type="dxa"/>
            <w:tcBorders>
              <w:bottom w:val="single" w:sz="4" w:space="0" w:color="000000"/>
            </w:tcBorders>
          </w:tcPr>
          <w:p w14:paraId="00000294"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0.338</w:t>
            </w:r>
          </w:p>
        </w:tc>
        <w:tc>
          <w:tcPr>
            <w:tcW w:w="1456" w:type="dxa"/>
            <w:tcBorders>
              <w:bottom w:val="single" w:sz="4" w:space="0" w:color="000000"/>
            </w:tcBorders>
          </w:tcPr>
          <w:p w14:paraId="00000295"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0.441</w:t>
            </w:r>
          </w:p>
        </w:tc>
        <w:tc>
          <w:tcPr>
            <w:tcW w:w="1086" w:type="dxa"/>
            <w:tcBorders>
              <w:bottom w:val="single" w:sz="4" w:space="0" w:color="000000"/>
            </w:tcBorders>
          </w:tcPr>
          <w:p w14:paraId="00000296"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-0.009</w:t>
            </w:r>
          </w:p>
        </w:tc>
        <w:tc>
          <w:tcPr>
            <w:tcW w:w="1020" w:type="dxa"/>
            <w:tcBorders>
              <w:bottom w:val="single" w:sz="4" w:space="0" w:color="000000"/>
            </w:tcBorders>
          </w:tcPr>
          <w:p w14:paraId="00000297"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0.782</w:t>
            </w:r>
          </w:p>
        </w:tc>
      </w:tr>
    </w:tbl>
    <w:p w14:paraId="0DE53A2F" w14:textId="77777777" w:rsidR="00D22A93" w:rsidRPr="00ED07B5" w:rsidRDefault="00D22A93" w:rsidP="002240CE">
      <w:pPr>
        <w:spacing w:after="0" w:line="240" w:lineRule="auto"/>
        <w:jc w:val="both"/>
        <w:rPr>
          <w:rFonts w:ascii="Times New Roman" w:eastAsia="SimSun" w:hAnsi="Times New Roman" w:cs="Times New Roman"/>
          <w:sz w:val="18"/>
          <w:szCs w:val="18"/>
        </w:rPr>
      </w:pPr>
      <w:r w:rsidRPr="00ED07B5">
        <w:rPr>
          <w:rFonts w:ascii="Times New Roman" w:eastAsia="SimSun" w:hAnsi="Times New Roman" w:cs="Times New Roman"/>
          <w:sz w:val="18"/>
          <w:szCs w:val="18"/>
        </w:rPr>
        <w:t xml:space="preserve">Note: </w:t>
      </w:r>
    </w:p>
    <w:p w14:paraId="2DF5DAAB" w14:textId="1E8ADB15" w:rsidR="00D22A93" w:rsidRPr="00ED07B5" w:rsidRDefault="00D22A93" w:rsidP="002240CE">
      <w:pPr>
        <w:spacing w:after="0" w:line="240" w:lineRule="auto"/>
        <w:jc w:val="both"/>
        <w:rPr>
          <w:rFonts w:ascii="Times New Roman" w:eastAsia="SimSun" w:hAnsi="Times New Roman" w:cs="Times New Roman"/>
          <w:sz w:val="18"/>
          <w:szCs w:val="18"/>
        </w:rPr>
      </w:pPr>
      <w:r w:rsidRPr="00ED07B5">
        <w:rPr>
          <w:rFonts w:ascii="Times New Roman" w:eastAsia="SimSun" w:hAnsi="Times New Roman" w:cs="Times New Roman"/>
          <w:sz w:val="18"/>
          <w:szCs w:val="18"/>
        </w:rPr>
        <w:t>a</w:t>
      </w:r>
      <w:r w:rsidR="00BA1283" w:rsidRPr="00ED07B5">
        <w:rPr>
          <w:rFonts w:ascii="Times New Roman" w:eastAsia="SimSun" w:hAnsi="Times New Roman" w:cs="Times New Roman"/>
          <w:sz w:val="18"/>
          <w:szCs w:val="18"/>
        </w:rPr>
        <w:t>.</w:t>
      </w:r>
      <w:r w:rsidRPr="00ED07B5">
        <w:rPr>
          <w:rFonts w:ascii="Times New Roman" w:eastAsia="SimSun" w:hAnsi="Times New Roman" w:cs="Times New Roman"/>
          <w:sz w:val="18"/>
          <w:szCs w:val="18"/>
        </w:rPr>
        <w:t xml:space="preserve"> Diagonal entries represent the AVE by the construct.</w:t>
      </w:r>
    </w:p>
    <w:p w14:paraId="4BD2916F" w14:textId="3F051A1B" w:rsidR="00D22A93" w:rsidRPr="00ED07B5" w:rsidRDefault="00D22A93" w:rsidP="002240CE">
      <w:pPr>
        <w:spacing w:after="0" w:line="240" w:lineRule="auto"/>
        <w:jc w:val="both"/>
        <w:rPr>
          <w:rFonts w:ascii="Times New Roman" w:eastAsia="SimSun" w:hAnsi="Times New Roman" w:cs="Times New Roman"/>
          <w:sz w:val="18"/>
          <w:szCs w:val="18"/>
        </w:rPr>
      </w:pPr>
      <w:r w:rsidRPr="00ED07B5">
        <w:rPr>
          <w:rFonts w:ascii="Times New Roman" w:eastAsia="SimSun" w:hAnsi="Times New Roman" w:cs="Times New Roman"/>
          <w:sz w:val="18"/>
          <w:szCs w:val="18"/>
        </w:rPr>
        <w:t>b</w:t>
      </w:r>
      <w:r w:rsidR="00BA1283" w:rsidRPr="00ED07B5">
        <w:rPr>
          <w:rFonts w:ascii="Times New Roman" w:eastAsia="SimSun" w:hAnsi="Times New Roman" w:cs="Times New Roman"/>
          <w:sz w:val="18"/>
          <w:szCs w:val="18"/>
        </w:rPr>
        <w:t>.</w:t>
      </w:r>
      <w:r w:rsidRPr="00ED07B5">
        <w:rPr>
          <w:rFonts w:ascii="Times New Roman" w:eastAsia="SimSun" w:hAnsi="Times New Roman" w:cs="Times New Roman"/>
          <w:sz w:val="18"/>
          <w:szCs w:val="18"/>
          <w:vertAlign w:val="superscript"/>
        </w:rPr>
        <w:t xml:space="preserve"> </w:t>
      </w:r>
      <w:r w:rsidRPr="00ED07B5">
        <w:rPr>
          <w:rFonts w:ascii="Times New Roman" w:eastAsia="SimSun" w:hAnsi="Times New Roman" w:cs="Times New Roman"/>
          <w:sz w:val="18"/>
          <w:szCs w:val="18"/>
        </w:rPr>
        <w:t>Off-diagonal entries represent the squared inter-construct correlation (SIC).</w:t>
      </w:r>
    </w:p>
    <w:p w14:paraId="00000298" w14:textId="77777777" w:rsidR="00021261" w:rsidRPr="00ED07B5" w:rsidRDefault="00021261">
      <w:pPr>
        <w:spacing w:after="0" w:line="240" w:lineRule="auto"/>
        <w:rPr>
          <w:rFonts w:ascii="Times New Roman" w:eastAsia="Times New Roman" w:hAnsi="Times New Roman" w:cs="Times New Roman"/>
          <w:sz w:val="24"/>
          <w:szCs w:val="24"/>
        </w:rPr>
      </w:pPr>
    </w:p>
    <w:p w14:paraId="00000299" w14:textId="77777777" w:rsidR="00021261" w:rsidRPr="00ED07B5" w:rsidRDefault="0004732D" w:rsidP="005C2FFC">
      <w:pPr>
        <w:jc w:val="center"/>
        <w:rPr>
          <w:rFonts w:ascii="Times New Roman" w:eastAsia="Times New Roman" w:hAnsi="Times New Roman" w:cs="Times New Roman"/>
          <w:sz w:val="24"/>
          <w:szCs w:val="24"/>
        </w:rPr>
      </w:pPr>
      <w:r w:rsidRPr="00ED07B5">
        <w:br w:type="page"/>
      </w:r>
      <w:r w:rsidRPr="00ED07B5">
        <w:rPr>
          <w:rFonts w:ascii="Times New Roman" w:eastAsia="Times New Roman" w:hAnsi="Times New Roman" w:cs="Times New Roman"/>
          <w:b/>
          <w:sz w:val="24"/>
          <w:szCs w:val="24"/>
        </w:rPr>
        <w:lastRenderedPageBreak/>
        <w:t xml:space="preserve">Table 4a </w:t>
      </w:r>
      <w:r w:rsidRPr="00ED07B5">
        <w:rPr>
          <w:rFonts w:ascii="Times New Roman" w:eastAsia="Times New Roman" w:hAnsi="Times New Roman" w:cs="Times New Roman"/>
          <w:sz w:val="24"/>
          <w:szCs w:val="24"/>
        </w:rPr>
        <w:t>Main variables for Australia and Singapore</w:t>
      </w:r>
    </w:p>
    <w:tbl>
      <w:tblPr>
        <w:tblStyle w:val="TableGridLight1"/>
        <w:tblW w:w="726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3722"/>
        <w:gridCol w:w="1245"/>
        <w:gridCol w:w="1124"/>
        <w:gridCol w:w="1175"/>
      </w:tblGrid>
      <w:tr w:rsidR="005C2FFC" w:rsidRPr="00ED07B5" w14:paraId="6ED9A9F6" w14:textId="77777777" w:rsidTr="005C2FFC">
        <w:trPr>
          <w:trHeight w:val="285"/>
        </w:trPr>
        <w:tc>
          <w:tcPr>
            <w:tcW w:w="3722" w:type="dxa"/>
            <w:tcBorders>
              <w:top w:val="single" w:sz="4" w:space="0" w:color="auto"/>
              <w:bottom w:val="single" w:sz="4" w:space="0" w:color="auto"/>
            </w:tcBorders>
          </w:tcPr>
          <w:p w14:paraId="623E2080" w14:textId="77777777" w:rsidR="005C2FFC" w:rsidRPr="00ED07B5" w:rsidRDefault="005C2FFC" w:rsidP="00ED3BE1">
            <w:pPr>
              <w:rPr>
                <w:rFonts w:ascii="Times New Roman" w:eastAsia="Times New Roman" w:hAnsi="Times New Roman" w:cs="Times New Roman"/>
              </w:rPr>
            </w:pPr>
          </w:p>
        </w:tc>
        <w:tc>
          <w:tcPr>
            <w:tcW w:w="1245" w:type="dxa"/>
            <w:tcBorders>
              <w:top w:val="single" w:sz="4" w:space="0" w:color="auto"/>
              <w:bottom w:val="single" w:sz="4" w:space="0" w:color="auto"/>
            </w:tcBorders>
          </w:tcPr>
          <w:p w14:paraId="0471CA96" w14:textId="77777777" w:rsidR="005C2FFC" w:rsidRPr="00ED07B5" w:rsidRDefault="005C2FFC"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Australia</w:t>
            </w:r>
          </w:p>
        </w:tc>
        <w:tc>
          <w:tcPr>
            <w:tcW w:w="1124" w:type="dxa"/>
            <w:tcBorders>
              <w:top w:val="single" w:sz="4" w:space="0" w:color="auto"/>
              <w:bottom w:val="single" w:sz="4" w:space="0" w:color="auto"/>
            </w:tcBorders>
          </w:tcPr>
          <w:p w14:paraId="1C75882E" w14:textId="77777777" w:rsidR="005C2FFC" w:rsidRPr="00ED07B5" w:rsidRDefault="005C2FFC"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Singapore</w:t>
            </w:r>
          </w:p>
        </w:tc>
        <w:tc>
          <w:tcPr>
            <w:tcW w:w="1175" w:type="dxa"/>
            <w:tcBorders>
              <w:top w:val="single" w:sz="4" w:space="0" w:color="auto"/>
              <w:bottom w:val="single" w:sz="4" w:space="0" w:color="auto"/>
            </w:tcBorders>
          </w:tcPr>
          <w:p w14:paraId="63F5FC37" w14:textId="77777777" w:rsidR="005C2FFC" w:rsidRPr="00ED07B5" w:rsidRDefault="005C2FFC" w:rsidP="00ED3BE1">
            <w:pPr>
              <w:jc w:val="center"/>
              <w:rPr>
                <w:rFonts w:ascii="Times New Roman" w:eastAsia="Times New Roman" w:hAnsi="Times New Roman" w:cs="Times New Roman"/>
                <w:color w:val="000000"/>
              </w:rPr>
            </w:pPr>
            <w:proofErr w:type="spellStart"/>
            <w:r w:rsidRPr="00ED07B5">
              <w:rPr>
                <w:rFonts w:ascii="Times New Roman" w:eastAsia="Times New Roman" w:hAnsi="Times New Roman" w:cs="Times New Roman"/>
                <w:color w:val="000000"/>
              </w:rPr>
              <w:t>Dif</w:t>
            </w:r>
            <w:proofErr w:type="spellEnd"/>
          </w:p>
        </w:tc>
      </w:tr>
      <w:tr w:rsidR="005C2FFC" w:rsidRPr="00ED07B5" w14:paraId="2CA444D3" w14:textId="77777777" w:rsidTr="005C2FFC">
        <w:trPr>
          <w:trHeight w:val="285"/>
        </w:trPr>
        <w:tc>
          <w:tcPr>
            <w:tcW w:w="3722" w:type="dxa"/>
            <w:tcBorders>
              <w:top w:val="single" w:sz="4" w:space="0" w:color="auto"/>
            </w:tcBorders>
          </w:tcPr>
          <w:p w14:paraId="2F5A365C" w14:textId="77777777" w:rsidR="005C2FFC" w:rsidRPr="00ED07B5" w:rsidRDefault="005C2FFC" w:rsidP="00ED3BE1">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Food waste amount (weekly %)</w:t>
            </w:r>
          </w:p>
        </w:tc>
        <w:tc>
          <w:tcPr>
            <w:tcW w:w="1245" w:type="dxa"/>
            <w:tcBorders>
              <w:top w:val="single" w:sz="4" w:space="0" w:color="auto"/>
            </w:tcBorders>
          </w:tcPr>
          <w:p w14:paraId="32E421CB" w14:textId="77777777" w:rsidR="005C2FFC" w:rsidRPr="00ED07B5" w:rsidRDefault="005C2FFC"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25.503</w:t>
            </w:r>
          </w:p>
        </w:tc>
        <w:tc>
          <w:tcPr>
            <w:tcW w:w="1124" w:type="dxa"/>
            <w:tcBorders>
              <w:top w:val="single" w:sz="4" w:space="0" w:color="auto"/>
            </w:tcBorders>
          </w:tcPr>
          <w:p w14:paraId="74F12F53" w14:textId="77777777" w:rsidR="005C2FFC" w:rsidRPr="00ED07B5" w:rsidRDefault="005C2FFC"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27.593</w:t>
            </w:r>
          </w:p>
        </w:tc>
        <w:tc>
          <w:tcPr>
            <w:tcW w:w="1175" w:type="dxa"/>
            <w:tcBorders>
              <w:top w:val="single" w:sz="4" w:space="0" w:color="auto"/>
            </w:tcBorders>
          </w:tcPr>
          <w:p w14:paraId="63B18766" w14:textId="77777777" w:rsidR="005C2FFC" w:rsidRPr="00ED07B5" w:rsidRDefault="005C2FFC"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-2.090+</w:t>
            </w:r>
          </w:p>
        </w:tc>
      </w:tr>
      <w:tr w:rsidR="005C2FFC" w:rsidRPr="00ED07B5" w14:paraId="23F09775" w14:textId="77777777" w:rsidTr="005C2FFC">
        <w:trPr>
          <w:trHeight w:val="285"/>
        </w:trPr>
        <w:tc>
          <w:tcPr>
            <w:tcW w:w="3722" w:type="dxa"/>
          </w:tcPr>
          <w:p w14:paraId="34F1144A" w14:textId="77777777" w:rsidR="005C2FFC" w:rsidRPr="00ED07B5" w:rsidRDefault="005C2FFC" w:rsidP="00ED3BE1">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Intention to reduce food waste</w:t>
            </w:r>
          </w:p>
        </w:tc>
        <w:tc>
          <w:tcPr>
            <w:tcW w:w="1245" w:type="dxa"/>
          </w:tcPr>
          <w:p w14:paraId="1FA43938" w14:textId="77777777" w:rsidR="005C2FFC" w:rsidRPr="00ED07B5" w:rsidRDefault="005C2FFC"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5.364</w:t>
            </w:r>
          </w:p>
        </w:tc>
        <w:tc>
          <w:tcPr>
            <w:tcW w:w="1124" w:type="dxa"/>
          </w:tcPr>
          <w:p w14:paraId="7A33E71E" w14:textId="77777777" w:rsidR="005C2FFC" w:rsidRPr="00ED07B5" w:rsidRDefault="005C2FFC"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5.253</w:t>
            </w:r>
          </w:p>
        </w:tc>
        <w:tc>
          <w:tcPr>
            <w:tcW w:w="1175" w:type="dxa"/>
          </w:tcPr>
          <w:p w14:paraId="34365892" w14:textId="77777777" w:rsidR="005C2FFC" w:rsidRPr="00ED07B5" w:rsidRDefault="005C2FFC"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0.112+</w:t>
            </w:r>
          </w:p>
        </w:tc>
      </w:tr>
      <w:tr w:rsidR="005C2FFC" w:rsidRPr="00ED07B5" w14:paraId="1A4EE34B" w14:textId="77777777" w:rsidTr="005C2FFC">
        <w:trPr>
          <w:trHeight w:val="285"/>
        </w:trPr>
        <w:tc>
          <w:tcPr>
            <w:tcW w:w="3722" w:type="dxa"/>
          </w:tcPr>
          <w:p w14:paraId="5FEF22BE" w14:textId="77777777" w:rsidR="005C2FFC" w:rsidRPr="00ED07B5" w:rsidRDefault="005C2FFC" w:rsidP="00ED3BE1">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AC of food waste</w:t>
            </w:r>
          </w:p>
        </w:tc>
        <w:tc>
          <w:tcPr>
            <w:tcW w:w="1245" w:type="dxa"/>
          </w:tcPr>
          <w:p w14:paraId="7414B88C" w14:textId="77777777" w:rsidR="005C2FFC" w:rsidRPr="00ED07B5" w:rsidRDefault="005C2FFC"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5.013</w:t>
            </w:r>
          </w:p>
        </w:tc>
        <w:tc>
          <w:tcPr>
            <w:tcW w:w="1124" w:type="dxa"/>
          </w:tcPr>
          <w:p w14:paraId="59F8D7C8" w14:textId="77777777" w:rsidR="005C2FFC" w:rsidRPr="00ED07B5" w:rsidRDefault="005C2FFC"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5.375</w:t>
            </w:r>
          </w:p>
        </w:tc>
        <w:tc>
          <w:tcPr>
            <w:tcW w:w="1175" w:type="dxa"/>
          </w:tcPr>
          <w:p w14:paraId="3A7AF67D" w14:textId="77777777" w:rsidR="005C2FFC" w:rsidRPr="00ED07B5" w:rsidRDefault="005C2FFC"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-0.362***</w:t>
            </w:r>
          </w:p>
        </w:tc>
      </w:tr>
      <w:tr w:rsidR="005C2FFC" w:rsidRPr="00ED07B5" w14:paraId="0B807C30" w14:textId="77777777" w:rsidTr="005C2FFC">
        <w:trPr>
          <w:trHeight w:val="285"/>
        </w:trPr>
        <w:tc>
          <w:tcPr>
            <w:tcW w:w="3722" w:type="dxa"/>
          </w:tcPr>
          <w:p w14:paraId="5F726B77" w14:textId="77777777" w:rsidR="005C2FFC" w:rsidRPr="00ED07B5" w:rsidRDefault="005C2FFC" w:rsidP="00ED3BE1">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AR</w:t>
            </w:r>
          </w:p>
        </w:tc>
        <w:tc>
          <w:tcPr>
            <w:tcW w:w="1245" w:type="dxa"/>
          </w:tcPr>
          <w:p w14:paraId="4391AF6A" w14:textId="77777777" w:rsidR="005C2FFC" w:rsidRPr="00ED07B5" w:rsidRDefault="005C2FFC"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4.904</w:t>
            </w:r>
          </w:p>
        </w:tc>
        <w:tc>
          <w:tcPr>
            <w:tcW w:w="1124" w:type="dxa"/>
          </w:tcPr>
          <w:p w14:paraId="470340A9" w14:textId="77777777" w:rsidR="005C2FFC" w:rsidRPr="00ED07B5" w:rsidRDefault="005C2FFC"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4.657</w:t>
            </w:r>
          </w:p>
        </w:tc>
        <w:tc>
          <w:tcPr>
            <w:tcW w:w="1175" w:type="dxa"/>
          </w:tcPr>
          <w:p w14:paraId="62D4745A" w14:textId="77777777" w:rsidR="005C2FFC" w:rsidRPr="00ED07B5" w:rsidRDefault="005C2FFC"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0.248**</w:t>
            </w:r>
          </w:p>
        </w:tc>
      </w:tr>
      <w:tr w:rsidR="005C2FFC" w:rsidRPr="00ED07B5" w14:paraId="2831C1C8" w14:textId="77777777" w:rsidTr="005C2FFC">
        <w:trPr>
          <w:trHeight w:val="285"/>
        </w:trPr>
        <w:tc>
          <w:tcPr>
            <w:tcW w:w="3722" w:type="dxa"/>
          </w:tcPr>
          <w:p w14:paraId="5B28E898" w14:textId="77777777" w:rsidR="005C2FFC" w:rsidRPr="00ED07B5" w:rsidRDefault="005C2FFC" w:rsidP="00ED3BE1">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Moral norms</w:t>
            </w:r>
          </w:p>
        </w:tc>
        <w:tc>
          <w:tcPr>
            <w:tcW w:w="1245" w:type="dxa"/>
          </w:tcPr>
          <w:p w14:paraId="4B700109" w14:textId="77777777" w:rsidR="005C2FFC" w:rsidRPr="00ED07B5" w:rsidRDefault="005C2FFC"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5.434</w:t>
            </w:r>
          </w:p>
        </w:tc>
        <w:tc>
          <w:tcPr>
            <w:tcW w:w="1124" w:type="dxa"/>
          </w:tcPr>
          <w:p w14:paraId="22E48CBD" w14:textId="77777777" w:rsidR="005C2FFC" w:rsidRPr="00ED07B5" w:rsidRDefault="005C2FFC"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5.440</w:t>
            </w:r>
          </w:p>
        </w:tc>
        <w:tc>
          <w:tcPr>
            <w:tcW w:w="1175" w:type="dxa"/>
          </w:tcPr>
          <w:p w14:paraId="34F7F9AA" w14:textId="77777777" w:rsidR="005C2FFC" w:rsidRPr="00ED07B5" w:rsidRDefault="005C2FFC"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-0.006</w:t>
            </w:r>
          </w:p>
        </w:tc>
      </w:tr>
      <w:tr w:rsidR="005C2FFC" w:rsidRPr="00ED07B5" w14:paraId="17673E2A" w14:textId="77777777" w:rsidTr="005C2FFC">
        <w:trPr>
          <w:trHeight w:val="285"/>
        </w:trPr>
        <w:tc>
          <w:tcPr>
            <w:tcW w:w="3722" w:type="dxa"/>
          </w:tcPr>
          <w:p w14:paraId="17E3D306" w14:textId="77777777" w:rsidR="005C2FFC" w:rsidRPr="00ED07B5" w:rsidRDefault="005C2FFC" w:rsidP="00ED3BE1">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Good provider norms</w:t>
            </w:r>
          </w:p>
        </w:tc>
        <w:tc>
          <w:tcPr>
            <w:tcW w:w="1245" w:type="dxa"/>
          </w:tcPr>
          <w:p w14:paraId="1A235DF4" w14:textId="77777777" w:rsidR="005C2FFC" w:rsidRPr="00ED07B5" w:rsidRDefault="005C2FFC"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3.877</w:t>
            </w:r>
          </w:p>
        </w:tc>
        <w:tc>
          <w:tcPr>
            <w:tcW w:w="1124" w:type="dxa"/>
          </w:tcPr>
          <w:p w14:paraId="59D82C23" w14:textId="77777777" w:rsidR="005C2FFC" w:rsidRPr="00ED07B5" w:rsidRDefault="005C2FFC"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3.962</w:t>
            </w:r>
          </w:p>
        </w:tc>
        <w:tc>
          <w:tcPr>
            <w:tcW w:w="1175" w:type="dxa"/>
          </w:tcPr>
          <w:p w14:paraId="55221407" w14:textId="77777777" w:rsidR="005C2FFC" w:rsidRPr="00ED07B5" w:rsidRDefault="005C2FFC"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-0.086</w:t>
            </w:r>
          </w:p>
        </w:tc>
      </w:tr>
    </w:tbl>
    <w:p w14:paraId="6EC8A121" w14:textId="533F67B8" w:rsidR="005C2FFC" w:rsidRPr="00ED07B5" w:rsidRDefault="005C2FFC" w:rsidP="002240CE">
      <w:pPr>
        <w:spacing w:after="0" w:line="240" w:lineRule="auto"/>
        <w:rPr>
          <w:rFonts w:ascii="Times New Roman" w:eastAsia="Times New Roman" w:hAnsi="Times New Roman" w:cs="Times New Roman"/>
          <w:sz w:val="18"/>
          <w:szCs w:val="18"/>
        </w:rPr>
      </w:pPr>
      <w:r w:rsidRPr="00ED07B5">
        <w:rPr>
          <w:rFonts w:ascii="Times New Roman" w:eastAsia="Times New Roman" w:hAnsi="Times New Roman" w:cs="Times New Roman"/>
          <w:sz w:val="18"/>
          <w:szCs w:val="18"/>
        </w:rPr>
        <w:t>Note: +p&lt;0.1; * p&lt;0.05; ** p&lt;0.01; *** p&lt;0.001.</w:t>
      </w:r>
    </w:p>
    <w:p w14:paraId="000002B7" w14:textId="77777777" w:rsidR="00021261" w:rsidRPr="00ED07B5" w:rsidRDefault="00021261">
      <w:pPr>
        <w:spacing w:after="0" w:line="240" w:lineRule="auto"/>
        <w:rPr>
          <w:rFonts w:ascii="Times New Roman" w:eastAsia="Times New Roman" w:hAnsi="Times New Roman" w:cs="Times New Roman"/>
          <w:b/>
          <w:sz w:val="24"/>
          <w:szCs w:val="24"/>
        </w:rPr>
      </w:pPr>
    </w:p>
    <w:p w14:paraId="000002B8" w14:textId="0C62F635" w:rsidR="00021261" w:rsidRPr="00ED07B5" w:rsidRDefault="00021261">
      <w:pPr>
        <w:spacing w:after="0" w:line="240" w:lineRule="auto"/>
        <w:rPr>
          <w:rFonts w:ascii="Times New Roman" w:eastAsia="Times New Roman" w:hAnsi="Times New Roman" w:cs="Times New Roman"/>
          <w:b/>
          <w:sz w:val="24"/>
          <w:szCs w:val="24"/>
        </w:rPr>
      </w:pPr>
    </w:p>
    <w:p w14:paraId="4B8C0833" w14:textId="77777777" w:rsidR="00F53414" w:rsidRPr="00ED07B5" w:rsidRDefault="00F53414">
      <w:pPr>
        <w:spacing w:after="0" w:line="240" w:lineRule="auto"/>
        <w:rPr>
          <w:rFonts w:ascii="Times New Roman" w:eastAsia="Times New Roman" w:hAnsi="Times New Roman" w:cs="Times New Roman"/>
          <w:b/>
          <w:sz w:val="24"/>
          <w:szCs w:val="24"/>
        </w:rPr>
      </w:pPr>
    </w:p>
    <w:p w14:paraId="000002B9" w14:textId="77777777" w:rsidR="00021261" w:rsidRPr="00ED07B5" w:rsidRDefault="0004732D">
      <w:pPr>
        <w:spacing w:after="0" w:line="240" w:lineRule="auto"/>
        <w:jc w:val="center"/>
        <w:rPr>
          <w:rFonts w:ascii="Times New Roman" w:eastAsia="Times New Roman" w:hAnsi="Times New Roman" w:cs="Times New Roman"/>
          <w:b/>
          <w:sz w:val="24"/>
          <w:szCs w:val="24"/>
        </w:rPr>
      </w:pPr>
      <w:r w:rsidRPr="00ED07B5">
        <w:rPr>
          <w:rFonts w:ascii="Times New Roman" w:eastAsia="Times New Roman" w:hAnsi="Times New Roman" w:cs="Times New Roman"/>
          <w:b/>
          <w:sz w:val="24"/>
          <w:szCs w:val="24"/>
        </w:rPr>
        <w:t xml:space="preserve">Table 4b </w:t>
      </w:r>
      <w:r w:rsidRPr="00ED07B5">
        <w:rPr>
          <w:rFonts w:ascii="Times New Roman" w:eastAsia="Times New Roman" w:hAnsi="Times New Roman" w:cs="Times New Roman"/>
          <w:sz w:val="24"/>
          <w:szCs w:val="24"/>
        </w:rPr>
        <w:t>Correlation matrix of Australia sample</w:t>
      </w:r>
    </w:p>
    <w:tbl>
      <w:tblPr>
        <w:tblStyle w:val="TableGridLight1"/>
        <w:tblW w:w="887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328"/>
        <w:gridCol w:w="2367"/>
        <w:gridCol w:w="939"/>
        <w:gridCol w:w="902"/>
        <w:gridCol w:w="939"/>
        <w:gridCol w:w="948"/>
        <w:gridCol w:w="850"/>
        <w:gridCol w:w="892"/>
        <w:gridCol w:w="709"/>
      </w:tblGrid>
      <w:tr w:rsidR="00F53414" w:rsidRPr="00ED07B5" w14:paraId="4677D7C1" w14:textId="77777777" w:rsidTr="00ED3BE1">
        <w:trPr>
          <w:trHeight w:val="285"/>
        </w:trPr>
        <w:tc>
          <w:tcPr>
            <w:tcW w:w="328" w:type="dxa"/>
            <w:tcBorders>
              <w:bottom w:val="single" w:sz="4" w:space="0" w:color="auto"/>
            </w:tcBorders>
          </w:tcPr>
          <w:p w14:paraId="14DD4A1B" w14:textId="77777777" w:rsidR="00F53414" w:rsidRPr="00ED07B5" w:rsidRDefault="00F53414" w:rsidP="00ED3BE1">
            <w:pPr>
              <w:rPr>
                <w:rFonts w:ascii="Times New Roman" w:eastAsia="Times New Roman" w:hAnsi="Times New Roman" w:cs="Times New Roman"/>
              </w:rPr>
            </w:pPr>
          </w:p>
        </w:tc>
        <w:tc>
          <w:tcPr>
            <w:tcW w:w="2367" w:type="dxa"/>
            <w:tcBorders>
              <w:bottom w:val="single" w:sz="4" w:space="0" w:color="auto"/>
            </w:tcBorders>
          </w:tcPr>
          <w:p w14:paraId="0870A6FC" w14:textId="77777777" w:rsidR="00F53414" w:rsidRPr="00ED07B5" w:rsidRDefault="00F53414" w:rsidP="00ED3BE1">
            <w:pPr>
              <w:rPr>
                <w:rFonts w:ascii="Times New Roman" w:eastAsia="Times New Roman" w:hAnsi="Times New Roman" w:cs="Times New Roman"/>
              </w:rPr>
            </w:pPr>
          </w:p>
        </w:tc>
        <w:tc>
          <w:tcPr>
            <w:tcW w:w="939" w:type="dxa"/>
            <w:tcBorders>
              <w:bottom w:val="single" w:sz="4" w:space="0" w:color="auto"/>
            </w:tcBorders>
          </w:tcPr>
          <w:p w14:paraId="64C2B55C"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1</w:t>
            </w:r>
          </w:p>
        </w:tc>
        <w:tc>
          <w:tcPr>
            <w:tcW w:w="902" w:type="dxa"/>
            <w:tcBorders>
              <w:bottom w:val="single" w:sz="4" w:space="0" w:color="auto"/>
            </w:tcBorders>
          </w:tcPr>
          <w:p w14:paraId="1CB483E2"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2</w:t>
            </w:r>
          </w:p>
        </w:tc>
        <w:tc>
          <w:tcPr>
            <w:tcW w:w="939" w:type="dxa"/>
            <w:tcBorders>
              <w:bottom w:val="single" w:sz="4" w:space="0" w:color="auto"/>
            </w:tcBorders>
          </w:tcPr>
          <w:p w14:paraId="5434396F"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3</w:t>
            </w:r>
          </w:p>
        </w:tc>
        <w:tc>
          <w:tcPr>
            <w:tcW w:w="948" w:type="dxa"/>
            <w:tcBorders>
              <w:bottom w:val="single" w:sz="4" w:space="0" w:color="auto"/>
            </w:tcBorders>
          </w:tcPr>
          <w:p w14:paraId="728C4A56"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4</w:t>
            </w:r>
          </w:p>
        </w:tc>
        <w:tc>
          <w:tcPr>
            <w:tcW w:w="850" w:type="dxa"/>
            <w:tcBorders>
              <w:bottom w:val="single" w:sz="4" w:space="0" w:color="auto"/>
            </w:tcBorders>
          </w:tcPr>
          <w:p w14:paraId="0B0CBE7B"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5</w:t>
            </w:r>
          </w:p>
        </w:tc>
        <w:tc>
          <w:tcPr>
            <w:tcW w:w="892" w:type="dxa"/>
            <w:tcBorders>
              <w:bottom w:val="single" w:sz="4" w:space="0" w:color="auto"/>
            </w:tcBorders>
          </w:tcPr>
          <w:p w14:paraId="02F42444"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6</w:t>
            </w:r>
          </w:p>
        </w:tc>
        <w:tc>
          <w:tcPr>
            <w:tcW w:w="709" w:type="dxa"/>
            <w:tcBorders>
              <w:bottom w:val="single" w:sz="4" w:space="0" w:color="auto"/>
            </w:tcBorders>
          </w:tcPr>
          <w:p w14:paraId="6B20054A"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7</w:t>
            </w:r>
          </w:p>
        </w:tc>
      </w:tr>
      <w:tr w:rsidR="00F53414" w:rsidRPr="00ED07B5" w14:paraId="512FE20F" w14:textId="77777777" w:rsidTr="00ED3BE1">
        <w:trPr>
          <w:trHeight w:val="285"/>
        </w:trPr>
        <w:tc>
          <w:tcPr>
            <w:tcW w:w="328" w:type="dxa"/>
            <w:tcBorders>
              <w:top w:val="single" w:sz="4" w:space="0" w:color="auto"/>
              <w:bottom w:val="nil"/>
            </w:tcBorders>
          </w:tcPr>
          <w:p w14:paraId="7E9CD8DB" w14:textId="77777777" w:rsidR="00F53414" w:rsidRPr="00ED07B5" w:rsidRDefault="00F53414" w:rsidP="00ED3BE1">
            <w:pPr>
              <w:jc w:val="right"/>
              <w:rPr>
                <w:rFonts w:ascii="Times New Roman" w:eastAsia="Times New Roman" w:hAnsi="Times New Roman" w:cs="Times New Roman"/>
                <w:color w:val="000000"/>
              </w:rPr>
            </w:pPr>
            <w:r w:rsidRPr="00ED07B5">
              <w:rPr>
                <w:rFonts w:ascii="Times New Roman" w:eastAsia="Times New Roman" w:hAnsi="Times New Roman" w:cs="Times New Roman"/>
                <w:color w:val="000000"/>
              </w:rPr>
              <w:t>1</w:t>
            </w:r>
          </w:p>
        </w:tc>
        <w:tc>
          <w:tcPr>
            <w:tcW w:w="2367" w:type="dxa"/>
            <w:tcBorders>
              <w:top w:val="single" w:sz="4" w:space="0" w:color="auto"/>
              <w:bottom w:val="nil"/>
            </w:tcBorders>
          </w:tcPr>
          <w:p w14:paraId="62385047" w14:textId="77777777" w:rsidR="00F53414" w:rsidRPr="00ED07B5" w:rsidRDefault="00F53414" w:rsidP="00ED3BE1">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Food waste amount</w:t>
            </w:r>
          </w:p>
        </w:tc>
        <w:tc>
          <w:tcPr>
            <w:tcW w:w="939" w:type="dxa"/>
            <w:tcBorders>
              <w:top w:val="single" w:sz="4" w:space="0" w:color="auto"/>
              <w:bottom w:val="nil"/>
            </w:tcBorders>
          </w:tcPr>
          <w:p w14:paraId="256CA46A"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1</w:t>
            </w:r>
          </w:p>
        </w:tc>
        <w:tc>
          <w:tcPr>
            <w:tcW w:w="902" w:type="dxa"/>
            <w:tcBorders>
              <w:top w:val="single" w:sz="4" w:space="0" w:color="auto"/>
              <w:bottom w:val="nil"/>
            </w:tcBorders>
          </w:tcPr>
          <w:p w14:paraId="53EC2A35" w14:textId="77777777" w:rsidR="00F53414" w:rsidRPr="00ED07B5" w:rsidRDefault="00F53414" w:rsidP="00ED3BE1">
            <w:pPr>
              <w:jc w:val="center"/>
              <w:rPr>
                <w:rFonts w:ascii="Times New Roman" w:eastAsia="Times New Roman" w:hAnsi="Times New Roman" w:cs="Times New Roman"/>
                <w:color w:val="000000"/>
              </w:rPr>
            </w:pPr>
          </w:p>
        </w:tc>
        <w:tc>
          <w:tcPr>
            <w:tcW w:w="939" w:type="dxa"/>
            <w:tcBorders>
              <w:top w:val="single" w:sz="4" w:space="0" w:color="auto"/>
              <w:bottom w:val="nil"/>
            </w:tcBorders>
          </w:tcPr>
          <w:p w14:paraId="261C19D5" w14:textId="77777777" w:rsidR="00F53414" w:rsidRPr="00ED07B5" w:rsidRDefault="00F53414" w:rsidP="00ED3BE1">
            <w:pPr>
              <w:jc w:val="center"/>
              <w:rPr>
                <w:rFonts w:ascii="Times New Roman" w:eastAsia="Times New Roman" w:hAnsi="Times New Roman" w:cs="Times New Roman"/>
              </w:rPr>
            </w:pPr>
          </w:p>
        </w:tc>
        <w:tc>
          <w:tcPr>
            <w:tcW w:w="948" w:type="dxa"/>
            <w:tcBorders>
              <w:top w:val="single" w:sz="4" w:space="0" w:color="auto"/>
              <w:bottom w:val="nil"/>
            </w:tcBorders>
          </w:tcPr>
          <w:p w14:paraId="1F17CD68" w14:textId="77777777" w:rsidR="00F53414" w:rsidRPr="00ED07B5" w:rsidRDefault="00F53414" w:rsidP="00ED3BE1">
            <w:pPr>
              <w:jc w:val="center"/>
              <w:rPr>
                <w:rFonts w:ascii="Times New Roman" w:eastAsia="Times New Roman" w:hAnsi="Times New Roman" w:cs="Times New Roman"/>
              </w:rPr>
            </w:pPr>
          </w:p>
        </w:tc>
        <w:tc>
          <w:tcPr>
            <w:tcW w:w="850" w:type="dxa"/>
            <w:tcBorders>
              <w:top w:val="single" w:sz="4" w:space="0" w:color="auto"/>
              <w:bottom w:val="nil"/>
            </w:tcBorders>
          </w:tcPr>
          <w:p w14:paraId="6F2FDE21" w14:textId="77777777" w:rsidR="00F53414" w:rsidRPr="00ED07B5" w:rsidRDefault="00F53414" w:rsidP="00ED3BE1">
            <w:pPr>
              <w:jc w:val="center"/>
              <w:rPr>
                <w:rFonts w:ascii="Times New Roman" w:eastAsia="Times New Roman" w:hAnsi="Times New Roman" w:cs="Times New Roman"/>
              </w:rPr>
            </w:pPr>
          </w:p>
        </w:tc>
        <w:tc>
          <w:tcPr>
            <w:tcW w:w="892" w:type="dxa"/>
            <w:tcBorders>
              <w:top w:val="single" w:sz="4" w:space="0" w:color="auto"/>
              <w:bottom w:val="nil"/>
            </w:tcBorders>
          </w:tcPr>
          <w:p w14:paraId="1A697F8B" w14:textId="77777777" w:rsidR="00F53414" w:rsidRPr="00ED07B5" w:rsidRDefault="00F53414" w:rsidP="00ED3BE1">
            <w:pPr>
              <w:jc w:val="center"/>
              <w:rPr>
                <w:rFonts w:ascii="Times New Roman" w:eastAsia="Times New Roman" w:hAnsi="Times New Roman" w:cs="Times New Roman"/>
              </w:rPr>
            </w:pPr>
          </w:p>
        </w:tc>
        <w:tc>
          <w:tcPr>
            <w:tcW w:w="709" w:type="dxa"/>
            <w:tcBorders>
              <w:top w:val="single" w:sz="4" w:space="0" w:color="auto"/>
              <w:bottom w:val="nil"/>
            </w:tcBorders>
          </w:tcPr>
          <w:p w14:paraId="5C4EAC2B" w14:textId="77777777" w:rsidR="00F53414" w:rsidRPr="00ED07B5" w:rsidRDefault="00F53414" w:rsidP="00ED3BE1">
            <w:pPr>
              <w:jc w:val="center"/>
              <w:rPr>
                <w:rFonts w:ascii="Times New Roman" w:eastAsia="Times New Roman" w:hAnsi="Times New Roman" w:cs="Times New Roman"/>
              </w:rPr>
            </w:pPr>
          </w:p>
        </w:tc>
      </w:tr>
      <w:tr w:rsidR="00F53414" w:rsidRPr="00ED07B5" w14:paraId="27DB4929" w14:textId="77777777" w:rsidTr="00ED3BE1">
        <w:trPr>
          <w:trHeight w:val="285"/>
        </w:trPr>
        <w:tc>
          <w:tcPr>
            <w:tcW w:w="328" w:type="dxa"/>
            <w:tcBorders>
              <w:top w:val="nil"/>
            </w:tcBorders>
          </w:tcPr>
          <w:p w14:paraId="35003DA1" w14:textId="77777777" w:rsidR="00F53414" w:rsidRPr="00ED07B5" w:rsidRDefault="00F53414" w:rsidP="00ED3BE1">
            <w:pPr>
              <w:jc w:val="right"/>
              <w:rPr>
                <w:rFonts w:ascii="Times New Roman" w:eastAsia="Times New Roman" w:hAnsi="Times New Roman" w:cs="Times New Roman"/>
                <w:color w:val="000000"/>
              </w:rPr>
            </w:pPr>
            <w:r w:rsidRPr="00ED07B5">
              <w:rPr>
                <w:rFonts w:ascii="Times New Roman" w:eastAsia="Times New Roman" w:hAnsi="Times New Roman" w:cs="Times New Roman"/>
                <w:color w:val="000000"/>
              </w:rPr>
              <w:t>2</w:t>
            </w:r>
          </w:p>
        </w:tc>
        <w:tc>
          <w:tcPr>
            <w:tcW w:w="2367" w:type="dxa"/>
            <w:tcBorders>
              <w:top w:val="nil"/>
            </w:tcBorders>
          </w:tcPr>
          <w:p w14:paraId="65491DB5" w14:textId="77777777" w:rsidR="00F53414" w:rsidRPr="00ED07B5" w:rsidRDefault="00F53414" w:rsidP="00ED3BE1">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Intention to reduce food waste</w:t>
            </w:r>
          </w:p>
        </w:tc>
        <w:tc>
          <w:tcPr>
            <w:tcW w:w="939" w:type="dxa"/>
            <w:tcBorders>
              <w:top w:val="nil"/>
            </w:tcBorders>
          </w:tcPr>
          <w:p w14:paraId="410588E3"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-0.36*</w:t>
            </w:r>
          </w:p>
        </w:tc>
        <w:tc>
          <w:tcPr>
            <w:tcW w:w="902" w:type="dxa"/>
            <w:tcBorders>
              <w:top w:val="nil"/>
            </w:tcBorders>
          </w:tcPr>
          <w:p w14:paraId="0C614808"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1</w:t>
            </w:r>
          </w:p>
        </w:tc>
        <w:tc>
          <w:tcPr>
            <w:tcW w:w="939" w:type="dxa"/>
            <w:tcBorders>
              <w:top w:val="nil"/>
            </w:tcBorders>
          </w:tcPr>
          <w:p w14:paraId="0B150D09" w14:textId="77777777" w:rsidR="00F53414" w:rsidRPr="00ED07B5" w:rsidRDefault="00F53414" w:rsidP="00ED3BE1">
            <w:pPr>
              <w:jc w:val="center"/>
              <w:rPr>
                <w:rFonts w:ascii="Times New Roman" w:eastAsia="Times New Roman" w:hAnsi="Times New Roman" w:cs="Times New Roman"/>
                <w:color w:val="000000"/>
              </w:rPr>
            </w:pPr>
          </w:p>
        </w:tc>
        <w:tc>
          <w:tcPr>
            <w:tcW w:w="948" w:type="dxa"/>
            <w:tcBorders>
              <w:top w:val="nil"/>
            </w:tcBorders>
          </w:tcPr>
          <w:p w14:paraId="41A1D99A" w14:textId="77777777" w:rsidR="00F53414" w:rsidRPr="00ED07B5" w:rsidRDefault="00F53414" w:rsidP="00ED3BE1">
            <w:pPr>
              <w:jc w:val="center"/>
              <w:rPr>
                <w:rFonts w:ascii="Times New Roman" w:eastAsia="Times New Roman" w:hAnsi="Times New Roman" w:cs="Times New Roman"/>
              </w:rPr>
            </w:pPr>
          </w:p>
        </w:tc>
        <w:tc>
          <w:tcPr>
            <w:tcW w:w="850" w:type="dxa"/>
            <w:tcBorders>
              <w:top w:val="nil"/>
            </w:tcBorders>
          </w:tcPr>
          <w:p w14:paraId="7925BFC9" w14:textId="77777777" w:rsidR="00F53414" w:rsidRPr="00ED07B5" w:rsidRDefault="00F53414" w:rsidP="00ED3BE1">
            <w:pPr>
              <w:jc w:val="center"/>
              <w:rPr>
                <w:rFonts w:ascii="Times New Roman" w:eastAsia="Times New Roman" w:hAnsi="Times New Roman" w:cs="Times New Roman"/>
              </w:rPr>
            </w:pPr>
          </w:p>
        </w:tc>
        <w:tc>
          <w:tcPr>
            <w:tcW w:w="892" w:type="dxa"/>
            <w:tcBorders>
              <w:top w:val="nil"/>
            </w:tcBorders>
          </w:tcPr>
          <w:p w14:paraId="383B6FDD" w14:textId="77777777" w:rsidR="00F53414" w:rsidRPr="00ED07B5" w:rsidRDefault="00F53414" w:rsidP="00ED3BE1">
            <w:pPr>
              <w:jc w:val="center"/>
              <w:rPr>
                <w:rFonts w:ascii="Times New Roman" w:eastAsia="Times New Roman" w:hAnsi="Times New Roman" w:cs="Times New Roman"/>
              </w:rPr>
            </w:pPr>
          </w:p>
        </w:tc>
        <w:tc>
          <w:tcPr>
            <w:tcW w:w="709" w:type="dxa"/>
            <w:tcBorders>
              <w:top w:val="nil"/>
            </w:tcBorders>
          </w:tcPr>
          <w:p w14:paraId="5B3F5636" w14:textId="77777777" w:rsidR="00F53414" w:rsidRPr="00ED07B5" w:rsidRDefault="00F53414" w:rsidP="00ED3BE1">
            <w:pPr>
              <w:jc w:val="center"/>
              <w:rPr>
                <w:rFonts w:ascii="Times New Roman" w:eastAsia="Times New Roman" w:hAnsi="Times New Roman" w:cs="Times New Roman"/>
              </w:rPr>
            </w:pPr>
          </w:p>
        </w:tc>
      </w:tr>
      <w:tr w:rsidR="00F53414" w:rsidRPr="00ED07B5" w14:paraId="08207BD3" w14:textId="77777777" w:rsidTr="00ED3BE1">
        <w:trPr>
          <w:trHeight w:val="285"/>
        </w:trPr>
        <w:tc>
          <w:tcPr>
            <w:tcW w:w="328" w:type="dxa"/>
          </w:tcPr>
          <w:p w14:paraId="229260D2" w14:textId="77777777" w:rsidR="00F53414" w:rsidRPr="00ED07B5" w:rsidRDefault="00F53414" w:rsidP="00ED3BE1">
            <w:pPr>
              <w:jc w:val="right"/>
              <w:rPr>
                <w:rFonts w:ascii="Times New Roman" w:eastAsia="Times New Roman" w:hAnsi="Times New Roman" w:cs="Times New Roman"/>
                <w:color w:val="000000"/>
              </w:rPr>
            </w:pPr>
            <w:r w:rsidRPr="00ED07B5">
              <w:rPr>
                <w:rFonts w:ascii="Times New Roman" w:eastAsia="Times New Roman" w:hAnsi="Times New Roman" w:cs="Times New Roman"/>
                <w:color w:val="000000"/>
              </w:rPr>
              <w:t>3</w:t>
            </w:r>
          </w:p>
        </w:tc>
        <w:tc>
          <w:tcPr>
            <w:tcW w:w="2367" w:type="dxa"/>
          </w:tcPr>
          <w:p w14:paraId="6499113C" w14:textId="77777777" w:rsidR="00F53414" w:rsidRPr="00ED07B5" w:rsidRDefault="00F53414" w:rsidP="00ED3BE1">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AC of food waste</w:t>
            </w:r>
          </w:p>
        </w:tc>
        <w:tc>
          <w:tcPr>
            <w:tcW w:w="939" w:type="dxa"/>
          </w:tcPr>
          <w:p w14:paraId="5F37066F"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-0.12*</w:t>
            </w:r>
          </w:p>
        </w:tc>
        <w:tc>
          <w:tcPr>
            <w:tcW w:w="902" w:type="dxa"/>
          </w:tcPr>
          <w:p w14:paraId="5CFEAFC8"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0.46*</w:t>
            </w:r>
          </w:p>
        </w:tc>
        <w:tc>
          <w:tcPr>
            <w:tcW w:w="939" w:type="dxa"/>
          </w:tcPr>
          <w:p w14:paraId="31AA753B"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1</w:t>
            </w:r>
          </w:p>
        </w:tc>
        <w:tc>
          <w:tcPr>
            <w:tcW w:w="948" w:type="dxa"/>
          </w:tcPr>
          <w:p w14:paraId="73602FA6" w14:textId="77777777" w:rsidR="00F53414" w:rsidRPr="00ED07B5" w:rsidRDefault="00F53414" w:rsidP="00ED3BE1">
            <w:pPr>
              <w:jc w:val="center"/>
              <w:rPr>
                <w:rFonts w:ascii="Times New Roman" w:eastAsia="Times New Roman" w:hAnsi="Times New Roman" w:cs="Times New Roman"/>
                <w:color w:val="000000"/>
              </w:rPr>
            </w:pPr>
          </w:p>
        </w:tc>
        <w:tc>
          <w:tcPr>
            <w:tcW w:w="850" w:type="dxa"/>
          </w:tcPr>
          <w:p w14:paraId="4C10DDA1" w14:textId="77777777" w:rsidR="00F53414" w:rsidRPr="00ED07B5" w:rsidRDefault="00F53414" w:rsidP="00ED3BE1">
            <w:pPr>
              <w:jc w:val="center"/>
              <w:rPr>
                <w:rFonts w:ascii="Times New Roman" w:eastAsia="Times New Roman" w:hAnsi="Times New Roman" w:cs="Times New Roman"/>
              </w:rPr>
            </w:pPr>
          </w:p>
        </w:tc>
        <w:tc>
          <w:tcPr>
            <w:tcW w:w="892" w:type="dxa"/>
          </w:tcPr>
          <w:p w14:paraId="3E1339BD" w14:textId="77777777" w:rsidR="00F53414" w:rsidRPr="00ED07B5" w:rsidRDefault="00F53414" w:rsidP="00ED3BE1">
            <w:pPr>
              <w:jc w:val="center"/>
              <w:rPr>
                <w:rFonts w:ascii="Times New Roman" w:eastAsia="Times New Roman" w:hAnsi="Times New Roman" w:cs="Times New Roman"/>
              </w:rPr>
            </w:pPr>
          </w:p>
        </w:tc>
        <w:tc>
          <w:tcPr>
            <w:tcW w:w="709" w:type="dxa"/>
          </w:tcPr>
          <w:p w14:paraId="029ACFBF" w14:textId="77777777" w:rsidR="00F53414" w:rsidRPr="00ED07B5" w:rsidRDefault="00F53414" w:rsidP="00ED3BE1">
            <w:pPr>
              <w:jc w:val="center"/>
              <w:rPr>
                <w:rFonts w:ascii="Times New Roman" w:eastAsia="Times New Roman" w:hAnsi="Times New Roman" w:cs="Times New Roman"/>
              </w:rPr>
            </w:pPr>
          </w:p>
        </w:tc>
      </w:tr>
      <w:tr w:rsidR="00F53414" w:rsidRPr="00ED07B5" w14:paraId="3485A098" w14:textId="77777777" w:rsidTr="00ED3BE1">
        <w:trPr>
          <w:trHeight w:val="285"/>
        </w:trPr>
        <w:tc>
          <w:tcPr>
            <w:tcW w:w="328" w:type="dxa"/>
          </w:tcPr>
          <w:p w14:paraId="613B124A" w14:textId="77777777" w:rsidR="00F53414" w:rsidRPr="00ED07B5" w:rsidRDefault="00F53414" w:rsidP="00ED3BE1">
            <w:pPr>
              <w:jc w:val="right"/>
              <w:rPr>
                <w:rFonts w:ascii="Times New Roman" w:eastAsia="Times New Roman" w:hAnsi="Times New Roman" w:cs="Times New Roman"/>
                <w:color w:val="000000"/>
              </w:rPr>
            </w:pPr>
            <w:r w:rsidRPr="00ED07B5">
              <w:rPr>
                <w:rFonts w:ascii="Times New Roman" w:eastAsia="Times New Roman" w:hAnsi="Times New Roman" w:cs="Times New Roman"/>
                <w:color w:val="000000"/>
              </w:rPr>
              <w:t>4</w:t>
            </w:r>
          </w:p>
        </w:tc>
        <w:tc>
          <w:tcPr>
            <w:tcW w:w="2367" w:type="dxa"/>
          </w:tcPr>
          <w:p w14:paraId="32397A0A" w14:textId="77777777" w:rsidR="00F53414" w:rsidRPr="00ED07B5" w:rsidRDefault="00F53414" w:rsidP="00ED3BE1">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AR</w:t>
            </w:r>
          </w:p>
        </w:tc>
        <w:tc>
          <w:tcPr>
            <w:tcW w:w="939" w:type="dxa"/>
          </w:tcPr>
          <w:p w14:paraId="620BA207"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-0.28*</w:t>
            </w:r>
          </w:p>
        </w:tc>
        <w:tc>
          <w:tcPr>
            <w:tcW w:w="902" w:type="dxa"/>
          </w:tcPr>
          <w:p w14:paraId="7353E2EC"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0.23*</w:t>
            </w:r>
          </w:p>
        </w:tc>
        <w:tc>
          <w:tcPr>
            <w:tcW w:w="939" w:type="dxa"/>
          </w:tcPr>
          <w:p w14:paraId="743565A7"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0.28*</w:t>
            </w:r>
          </w:p>
        </w:tc>
        <w:tc>
          <w:tcPr>
            <w:tcW w:w="948" w:type="dxa"/>
          </w:tcPr>
          <w:p w14:paraId="3F89A37D"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1</w:t>
            </w:r>
          </w:p>
        </w:tc>
        <w:tc>
          <w:tcPr>
            <w:tcW w:w="850" w:type="dxa"/>
          </w:tcPr>
          <w:p w14:paraId="1E51DAF0" w14:textId="77777777" w:rsidR="00F53414" w:rsidRPr="00ED07B5" w:rsidRDefault="00F53414" w:rsidP="00ED3BE1">
            <w:pPr>
              <w:jc w:val="center"/>
              <w:rPr>
                <w:rFonts w:ascii="Times New Roman" w:eastAsia="Times New Roman" w:hAnsi="Times New Roman" w:cs="Times New Roman"/>
                <w:color w:val="000000"/>
              </w:rPr>
            </w:pPr>
          </w:p>
        </w:tc>
        <w:tc>
          <w:tcPr>
            <w:tcW w:w="892" w:type="dxa"/>
          </w:tcPr>
          <w:p w14:paraId="4548EB93" w14:textId="77777777" w:rsidR="00F53414" w:rsidRPr="00ED07B5" w:rsidRDefault="00F53414" w:rsidP="00ED3BE1">
            <w:pPr>
              <w:jc w:val="center"/>
              <w:rPr>
                <w:rFonts w:ascii="Times New Roman" w:eastAsia="Times New Roman" w:hAnsi="Times New Roman" w:cs="Times New Roman"/>
              </w:rPr>
            </w:pPr>
          </w:p>
        </w:tc>
        <w:tc>
          <w:tcPr>
            <w:tcW w:w="709" w:type="dxa"/>
          </w:tcPr>
          <w:p w14:paraId="19823DB2" w14:textId="77777777" w:rsidR="00F53414" w:rsidRPr="00ED07B5" w:rsidRDefault="00F53414" w:rsidP="00ED3BE1">
            <w:pPr>
              <w:jc w:val="center"/>
              <w:rPr>
                <w:rFonts w:ascii="Times New Roman" w:eastAsia="Times New Roman" w:hAnsi="Times New Roman" w:cs="Times New Roman"/>
              </w:rPr>
            </w:pPr>
          </w:p>
        </w:tc>
      </w:tr>
      <w:tr w:rsidR="00F53414" w:rsidRPr="00ED07B5" w14:paraId="64B33047" w14:textId="77777777" w:rsidTr="00ED3BE1">
        <w:trPr>
          <w:trHeight w:val="285"/>
        </w:trPr>
        <w:tc>
          <w:tcPr>
            <w:tcW w:w="328" w:type="dxa"/>
          </w:tcPr>
          <w:p w14:paraId="056EB346" w14:textId="77777777" w:rsidR="00F53414" w:rsidRPr="00ED07B5" w:rsidRDefault="00F53414" w:rsidP="00ED3BE1">
            <w:pPr>
              <w:jc w:val="right"/>
              <w:rPr>
                <w:rFonts w:ascii="Times New Roman" w:eastAsia="Times New Roman" w:hAnsi="Times New Roman" w:cs="Times New Roman"/>
                <w:color w:val="000000"/>
              </w:rPr>
            </w:pPr>
            <w:r w:rsidRPr="00ED07B5">
              <w:rPr>
                <w:rFonts w:ascii="Times New Roman" w:eastAsia="Times New Roman" w:hAnsi="Times New Roman" w:cs="Times New Roman"/>
                <w:color w:val="000000"/>
              </w:rPr>
              <w:t>5</w:t>
            </w:r>
          </w:p>
        </w:tc>
        <w:tc>
          <w:tcPr>
            <w:tcW w:w="2367" w:type="dxa"/>
          </w:tcPr>
          <w:p w14:paraId="02E045EC" w14:textId="77777777" w:rsidR="00F53414" w:rsidRPr="00ED07B5" w:rsidRDefault="00F53414" w:rsidP="00ED3BE1">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Moral norms</w:t>
            </w:r>
          </w:p>
        </w:tc>
        <w:tc>
          <w:tcPr>
            <w:tcW w:w="939" w:type="dxa"/>
          </w:tcPr>
          <w:p w14:paraId="70E718C4"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-0.26*</w:t>
            </w:r>
          </w:p>
        </w:tc>
        <w:tc>
          <w:tcPr>
            <w:tcW w:w="902" w:type="dxa"/>
          </w:tcPr>
          <w:p w14:paraId="6CAE1396"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0.35*</w:t>
            </w:r>
          </w:p>
        </w:tc>
        <w:tc>
          <w:tcPr>
            <w:tcW w:w="939" w:type="dxa"/>
          </w:tcPr>
          <w:p w14:paraId="6D324020"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0.38*</w:t>
            </w:r>
          </w:p>
        </w:tc>
        <w:tc>
          <w:tcPr>
            <w:tcW w:w="948" w:type="dxa"/>
          </w:tcPr>
          <w:p w14:paraId="3BD2F559"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0.56*</w:t>
            </w:r>
          </w:p>
        </w:tc>
        <w:tc>
          <w:tcPr>
            <w:tcW w:w="850" w:type="dxa"/>
          </w:tcPr>
          <w:p w14:paraId="271B3C90"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1</w:t>
            </w:r>
          </w:p>
        </w:tc>
        <w:tc>
          <w:tcPr>
            <w:tcW w:w="892" w:type="dxa"/>
          </w:tcPr>
          <w:p w14:paraId="5AEF22FF" w14:textId="77777777" w:rsidR="00F53414" w:rsidRPr="00ED07B5" w:rsidRDefault="00F53414" w:rsidP="00ED3BE1">
            <w:pPr>
              <w:jc w:val="center"/>
              <w:rPr>
                <w:rFonts w:ascii="Times New Roman" w:eastAsia="Times New Roman" w:hAnsi="Times New Roman" w:cs="Times New Roman"/>
                <w:color w:val="000000"/>
              </w:rPr>
            </w:pPr>
          </w:p>
        </w:tc>
        <w:tc>
          <w:tcPr>
            <w:tcW w:w="709" w:type="dxa"/>
          </w:tcPr>
          <w:p w14:paraId="231E83CE" w14:textId="77777777" w:rsidR="00F53414" w:rsidRPr="00ED07B5" w:rsidRDefault="00F53414" w:rsidP="00ED3BE1">
            <w:pPr>
              <w:jc w:val="center"/>
              <w:rPr>
                <w:rFonts w:ascii="Times New Roman" w:eastAsia="Times New Roman" w:hAnsi="Times New Roman" w:cs="Times New Roman"/>
              </w:rPr>
            </w:pPr>
          </w:p>
        </w:tc>
      </w:tr>
      <w:tr w:rsidR="00F53414" w:rsidRPr="00ED07B5" w14:paraId="1DC3EC1D" w14:textId="77777777" w:rsidTr="00ED3BE1">
        <w:trPr>
          <w:trHeight w:val="285"/>
        </w:trPr>
        <w:tc>
          <w:tcPr>
            <w:tcW w:w="328" w:type="dxa"/>
          </w:tcPr>
          <w:p w14:paraId="495007B5" w14:textId="77777777" w:rsidR="00F53414" w:rsidRPr="00ED07B5" w:rsidRDefault="00F53414" w:rsidP="00ED3BE1">
            <w:pPr>
              <w:jc w:val="right"/>
              <w:rPr>
                <w:rFonts w:ascii="Times New Roman" w:eastAsia="Times New Roman" w:hAnsi="Times New Roman" w:cs="Times New Roman"/>
                <w:color w:val="000000"/>
              </w:rPr>
            </w:pPr>
            <w:r w:rsidRPr="00ED07B5">
              <w:rPr>
                <w:rFonts w:ascii="Times New Roman" w:eastAsia="Times New Roman" w:hAnsi="Times New Roman" w:cs="Times New Roman"/>
                <w:color w:val="000000"/>
              </w:rPr>
              <w:t>6</w:t>
            </w:r>
          </w:p>
        </w:tc>
        <w:tc>
          <w:tcPr>
            <w:tcW w:w="2367" w:type="dxa"/>
          </w:tcPr>
          <w:p w14:paraId="1E448485" w14:textId="77777777" w:rsidR="00F53414" w:rsidRPr="00ED07B5" w:rsidRDefault="00F53414" w:rsidP="00ED3BE1">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Good provider norms</w:t>
            </w:r>
          </w:p>
        </w:tc>
        <w:tc>
          <w:tcPr>
            <w:tcW w:w="939" w:type="dxa"/>
          </w:tcPr>
          <w:p w14:paraId="459CAD05"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0.35*</w:t>
            </w:r>
          </w:p>
        </w:tc>
        <w:tc>
          <w:tcPr>
            <w:tcW w:w="902" w:type="dxa"/>
          </w:tcPr>
          <w:p w14:paraId="26A67654"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-0.25*</w:t>
            </w:r>
          </w:p>
        </w:tc>
        <w:tc>
          <w:tcPr>
            <w:tcW w:w="939" w:type="dxa"/>
          </w:tcPr>
          <w:p w14:paraId="5B16425D"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0.00</w:t>
            </w:r>
          </w:p>
        </w:tc>
        <w:tc>
          <w:tcPr>
            <w:tcW w:w="948" w:type="dxa"/>
          </w:tcPr>
          <w:p w14:paraId="7FFCDF6B"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-0.30*</w:t>
            </w:r>
          </w:p>
        </w:tc>
        <w:tc>
          <w:tcPr>
            <w:tcW w:w="850" w:type="dxa"/>
          </w:tcPr>
          <w:p w14:paraId="231412D2"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-0.26*</w:t>
            </w:r>
          </w:p>
        </w:tc>
        <w:tc>
          <w:tcPr>
            <w:tcW w:w="892" w:type="dxa"/>
          </w:tcPr>
          <w:p w14:paraId="5422BB02"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1</w:t>
            </w:r>
          </w:p>
        </w:tc>
        <w:tc>
          <w:tcPr>
            <w:tcW w:w="709" w:type="dxa"/>
          </w:tcPr>
          <w:p w14:paraId="536D28D2" w14:textId="77777777" w:rsidR="00F53414" w:rsidRPr="00ED07B5" w:rsidRDefault="00F53414" w:rsidP="00ED3BE1">
            <w:pPr>
              <w:jc w:val="center"/>
              <w:rPr>
                <w:rFonts w:ascii="Times New Roman" w:eastAsia="Times New Roman" w:hAnsi="Times New Roman" w:cs="Times New Roman"/>
                <w:color w:val="000000"/>
              </w:rPr>
            </w:pPr>
          </w:p>
        </w:tc>
      </w:tr>
      <w:tr w:rsidR="00F53414" w:rsidRPr="00ED07B5" w14:paraId="57A50530" w14:textId="77777777" w:rsidTr="00ED3BE1">
        <w:trPr>
          <w:trHeight w:val="285"/>
        </w:trPr>
        <w:tc>
          <w:tcPr>
            <w:tcW w:w="328" w:type="dxa"/>
          </w:tcPr>
          <w:p w14:paraId="0045D6A0" w14:textId="77777777" w:rsidR="00F53414" w:rsidRPr="00ED07B5" w:rsidRDefault="00F53414" w:rsidP="00ED3BE1">
            <w:pPr>
              <w:jc w:val="right"/>
              <w:rPr>
                <w:rFonts w:ascii="Times New Roman" w:eastAsia="Times New Roman" w:hAnsi="Times New Roman" w:cs="Times New Roman"/>
                <w:color w:val="000000"/>
              </w:rPr>
            </w:pPr>
            <w:r w:rsidRPr="00ED07B5">
              <w:rPr>
                <w:rFonts w:ascii="Times New Roman" w:eastAsia="Times New Roman" w:hAnsi="Times New Roman" w:cs="Times New Roman"/>
                <w:color w:val="000000"/>
              </w:rPr>
              <w:t>7</w:t>
            </w:r>
          </w:p>
        </w:tc>
        <w:tc>
          <w:tcPr>
            <w:tcW w:w="2367" w:type="dxa"/>
          </w:tcPr>
          <w:p w14:paraId="1247738C" w14:textId="77777777" w:rsidR="00F53414" w:rsidRPr="00ED07B5" w:rsidRDefault="00F53414" w:rsidP="00ED3BE1">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Age group</w:t>
            </w:r>
          </w:p>
        </w:tc>
        <w:tc>
          <w:tcPr>
            <w:tcW w:w="939" w:type="dxa"/>
          </w:tcPr>
          <w:p w14:paraId="5A2876E9"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-0.31*</w:t>
            </w:r>
          </w:p>
        </w:tc>
        <w:tc>
          <w:tcPr>
            <w:tcW w:w="902" w:type="dxa"/>
          </w:tcPr>
          <w:p w14:paraId="5D66A190"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0.25*</w:t>
            </w:r>
          </w:p>
        </w:tc>
        <w:tc>
          <w:tcPr>
            <w:tcW w:w="939" w:type="dxa"/>
          </w:tcPr>
          <w:p w14:paraId="45510A52"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0.07</w:t>
            </w:r>
          </w:p>
        </w:tc>
        <w:tc>
          <w:tcPr>
            <w:tcW w:w="948" w:type="dxa"/>
          </w:tcPr>
          <w:p w14:paraId="5105D30A"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0.18*</w:t>
            </w:r>
          </w:p>
        </w:tc>
        <w:tc>
          <w:tcPr>
            <w:tcW w:w="850" w:type="dxa"/>
          </w:tcPr>
          <w:p w14:paraId="677E0C02"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0.10</w:t>
            </w:r>
          </w:p>
        </w:tc>
        <w:tc>
          <w:tcPr>
            <w:tcW w:w="892" w:type="dxa"/>
          </w:tcPr>
          <w:p w14:paraId="699F9FB6"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-0.12*</w:t>
            </w:r>
          </w:p>
        </w:tc>
        <w:tc>
          <w:tcPr>
            <w:tcW w:w="709" w:type="dxa"/>
          </w:tcPr>
          <w:p w14:paraId="2BBEF40B" w14:textId="77777777" w:rsidR="00F53414" w:rsidRPr="00ED07B5" w:rsidRDefault="00F53414" w:rsidP="00ED3BE1">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1</w:t>
            </w:r>
          </w:p>
        </w:tc>
      </w:tr>
    </w:tbl>
    <w:p w14:paraId="70C4EF4E" w14:textId="77777777" w:rsidR="00F53414" w:rsidRPr="00ED07B5" w:rsidRDefault="00F53414" w:rsidP="00F53414">
      <w:pPr>
        <w:spacing w:after="0" w:line="240" w:lineRule="auto"/>
        <w:rPr>
          <w:rFonts w:ascii="Times New Roman" w:eastAsia="Times New Roman" w:hAnsi="Times New Roman" w:cs="Times New Roman"/>
          <w:sz w:val="18"/>
          <w:szCs w:val="18"/>
        </w:rPr>
      </w:pPr>
      <w:r w:rsidRPr="00ED07B5">
        <w:rPr>
          <w:rFonts w:ascii="Times New Roman" w:eastAsia="Times New Roman" w:hAnsi="Times New Roman" w:cs="Times New Roman"/>
          <w:sz w:val="18"/>
          <w:szCs w:val="18"/>
        </w:rPr>
        <w:t>Note: * p&lt;0.05</w:t>
      </w:r>
    </w:p>
    <w:p w14:paraId="00000302" w14:textId="17C025F2" w:rsidR="00021261" w:rsidRPr="00ED07B5" w:rsidRDefault="00021261">
      <w:pPr>
        <w:spacing w:after="0" w:line="240" w:lineRule="auto"/>
        <w:rPr>
          <w:rFonts w:ascii="Times New Roman" w:eastAsia="Times New Roman" w:hAnsi="Times New Roman" w:cs="Times New Roman"/>
          <w:b/>
          <w:sz w:val="24"/>
          <w:szCs w:val="24"/>
        </w:rPr>
      </w:pPr>
    </w:p>
    <w:p w14:paraId="417C604C" w14:textId="563273B2" w:rsidR="00F53414" w:rsidRPr="00ED07B5" w:rsidRDefault="00F53414">
      <w:pPr>
        <w:spacing w:after="0" w:line="240" w:lineRule="auto"/>
        <w:rPr>
          <w:rFonts w:ascii="Times New Roman" w:eastAsia="Times New Roman" w:hAnsi="Times New Roman" w:cs="Times New Roman"/>
          <w:b/>
          <w:sz w:val="24"/>
          <w:szCs w:val="24"/>
        </w:rPr>
      </w:pPr>
    </w:p>
    <w:p w14:paraId="688D4E07" w14:textId="77777777" w:rsidR="00F53414" w:rsidRPr="00ED07B5" w:rsidRDefault="00F53414">
      <w:pPr>
        <w:spacing w:after="0" w:line="240" w:lineRule="auto"/>
        <w:rPr>
          <w:rFonts w:ascii="Times New Roman" w:eastAsia="Times New Roman" w:hAnsi="Times New Roman" w:cs="Times New Roman"/>
          <w:b/>
          <w:sz w:val="24"/>
          <w:szCs w:val="24"/>
        </w:rPr>
      </w:pPr>
    </w:p>
    <w:p w14:paraId="00000303" w14:textId="77777777" w:rsidR="00021261" w:rsidRPr="00ED07B5" w:rsidRDefault="0004732D">
      <w:pPr>
        <w:spacing w:after="0" w:line="240" w:lineRule="auto"/>
        <w:jc w:val="center"/>
        <w:rPr>
          <w:rFonts w:ascii="Times New Roman" w:eastAsia="Times New Roman" w:hAnsi="Times New Roman" w:cs="Times New Roman"/>
          <w:sz w:val="24"/>
          <w:szCs w:val="24"/>
        </w:rPr>
      </w:pPr>
      <w:r w:rsidRPr="00ED07B5">
        <w:rPr>
          <w:rFonts w:ascii="Times New Roman" w:eastAsia="Times New Roman" w:hAnsi="Times New Roman" w:cs="Times New Roman"/>
          <w:b/>
          <w:sz w:val="24"/>
          <w:szCs w:val="24"/>
        </w:rPr>
        <w:t xml:space="preserve">Table 4c </w:t>
      </w:r>
      <w:r w:rsidRPr="00ED07B5">
        <w:rPr>
          <w:rFonts w:ascii="Times New Roman" w:eastAsia="Times New Roman" w:hAnsi="Times New Roman" w:cs="Times New Roman"/>
          <w:sz w:val="24"/>
          <w:szCs w:val="24"/>
        </w:rPr>
        <w:t>Correlation matrix of Singapore sample</w:t>
      </w:r>
    </w:p>
    <w:tbl>
      <w:tblPr>
        <w:tblW w:w="8931" w:type="dxa"/>
        <w:tblBorders>
          <w:top w:val="single" w:sz="4" w:space="0" w:color="auto"/>
          <w:bottom w:val="single" w:sz="4" w:space="0" w:color="auto"/>
        </w:tblBorders>
        <w:tblLayout w:type="fixed"/>
        <w:tblLook w:val="0400" w:firstRow="0" w:lastRow="0" w:firstColumn="0" w:lastColumn="0" w:noHBand="0" w:noVBand="1"/>
      </w:tblPr>
      <w:tblGrid>
        <w:gridCol w:w="355"/>
        <w:gridCol w:w="2340"/>
        <w:gridCol w:w="939"/>
        <w:gridCol w:w="1000"/>
        <w:gridCol w:w="939"/>
        <w:gridCol w:w="806"/>
        <w:gridCol w:w="778"/>
        <w:gridCol w:w="1034"/>
        <w:gridCol w:w="740"/>
      </w:tblGrid>
      <w:tr w:rsidR="00F53414" w:rsidRPr="00ED07B5" w14:paraId="61E0CE01" w14:textId="77777777" w:rsidTr="00ED3BE1">
        <w:trPr>
          <w:trHeight w:val="285"/>
        </w:trPr>
        <w:tc>
          <w:tcPr>
            <w:tcW w:w="355" w:type="dxa"/>
            <w:tcBorders>
              <w:bottom w:val="single" w:sz="4" w:space="0" w:color="auto"/>
            </w:tcBorders>
          </w:tcPr>
          <w:p w14:paraId="05225484" w14:textId="77777777" w:rsidR="00F53414" w:rsidRPr="00ED07B5" w:rsidRDefault="00F53414" w:rsidP="00ED3BE1">
            <w:pPr>
              <w:spacing w:after="0" w:line="240" w:lineRule="auto"/>
              <w:rPr>
                <w:rFonts w:ascii="Times New Roman" w:eastAsia="Times New Roman" w:hAnsi="Times New Roman" w:cs="Times New Roman"/>
              </w:rPr>
            </w:pPr>
          </w:p>
        </w:tc>
        <w:tc>
          <w:tcPr>
            <w:tcW w:w="2340" w:type="dxa"/>
            <w:tcBorders>
              <w:bottom w:val="single" w:sz="4" w:space="0" w:color="auto"/>
            </w:tcBorders>
          </w:tcPr>
          <w:p w14:paraId="11110653" w14:textId="77777777" w:rsidR="00F53414" w:rsidRPr="00ED07B5" w:rsidRDefault="00F53414" w:rsidP="00ED3BE1">
            <w:pPr>
              <w:spacing w:after="0" w:line="240" w:lineRule="auto"/>
              <w:rPr>
                <w:rFonts w:ascii="Times New Roman" w:eastAsia="Times New Roman" w:hAnsi="Times New Roman" w:cs="Times New Roman"/>
              </w:rPr>
            </w:pPr>
          </w:p>
        </w:tc>
        <w:tc>
          <w:tcPr>
            <w:tcW w:w="939" w:type="dxa"/>
            <w:tcBorders>
              <w:bottom w:val="single" w:sz="4" w:space="0" w:color="auto"/>
            </w:tcBorders>
          </w:tcPr>
          <w:p w14:paraId="552C64BC"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1</w:t>
            </w:r>
          </w:p>
        </w:tc>
        <w:tc>
          <w:tcPr>
            <w:tcW w:w="1000" w:type="dxa"/>
            <w:tcBorders>
              <w:bottom w:val="single" w:sz="4" w:space="0" w:color="auto"/>
            </w:tcBorders>
          </w:tcPr>
          <w:p w14:paraId="23215E2F"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2</w:t>
            </w:r>
          </w:p>
        </w:tc>
        <w:tc>
          <w:tcPr>
            <w:tcW w:w="939" w:type="dxa"/>
            <w:tcBorders>
              <w:bottom w:val="single" w:sz="4" w:space="0" w:color="auto"/>
            </w:tcBorders>
          </w:tcPr>
          <w:p w14:paraId="5226FB67"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3</w:t>
            </w:r>
          </w:p>
        </w:tc>
        <w:tc>
          <w:tcPr>
            <w:tcW w:w="806" w:type="dxa"/>
            <w:tcBorders>
              <w:bottom w:val="single" w:sz="4" w:space="0" w:color="auto"/>
            </w:tcBorders>
          </w:tcPr>
          <w:p w14:paraId="3C877F73"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4</w:t>
            </w:r>
          </w:p>
        </w:tc>
        <w:tc>
          <w:tcPr>
            <w:tcW w:w="778" w:type="dxa"/>
            <w:tcBorders>
              <w:bottom w:val="single" w:sz="4" w:space="0" w:color="auto"/>
            </w:tcBorders>
          </w:tcPr>
          <w:p w14:paraId="3531413C"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5</w:t>
            </w:r>
          </w:p>
        </w:tc>
        <w:tc>
          <w:tcPr>
            <w:tcW w:w="1034" w:type="dxa"/>
            <w:tcBorders>
              <w:bottom w:val="single" w:sz="4" w:space="0" w:color="auto"/>
            </w:tcBorders>
          </w:tcPr>
          <w:p w14:paraId="3DA06833"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6</w:t>
            </w:r>
          </w:p>
        </w:tc>
        <w:tc>
          <w:tcPr>
            <w:tcW w:w="740" w:type="dxa"/>
            <w:tcBorders>
              <w:bottom w:val="single" w:sz="4" w:space="0" w:color="auto"/>
            </w:tcBorders>
          </w:tcPr>
          <w:p w14:paraId="4DCA385B"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7</w:t>
            </w:r>
          </w:p>
        </w:tc>
      </w:tr>
      <w:tr w:rsidR="00F53414" w:rsidRPr="00ED07B5" w14:paraId="707340FA" w14:textId="77777777" w:rsidTr="00ED3BE1">
        <w:trPr>
          <w:trHeight w:val="285"/>
        </w:trPr>
        <w:tc>
          <w:tcPr>
            <w:tcW w:w="355" w:type="dxa"/>
            <w:tcBorders>
              <w:top w:val="single" w:sz="4" w:space="0" w:color="auto"/>
              <w:bottom w:val="nil"/>
            </w:tcBorders>
          </w:tcPr>
          <w:p w14:paraId="084BD921" w14:textId="77777777" w:rsidR="00F53414" w:rsidRPr="00ED07B5" w:rsidRDefault="00F53414" w:rsidP="00ED3BE1">
            <w:pPr>
              <w:spacing w:after="0" w:line="240" w:lineRule="auto"/>
              <w:jc w:val="right"/>
              <w:rPr>
                <w:rFonts w:ascii="Times New Roman" w:eastAsia="Times New Roman" w:hAnsi="Times New Roman" w:cs="Times New Roman"/>
                <w:color w:val="000000"/>
              </w:rPr>
            </w:pPr>
            <w:r w:rsidRPr="00ED07B5">
              <w:rPr>
                <w:rFonts w:ascii="Times New Roman" w:eastAsia="Times New Roman" w:hAnsi="Times New Roman" w:cs="Times New Roman"/>
                <w:color w:val="000000"/>
              </w:rPr>
              <w:t>1</w:t>
            </w:r>
          </w:p>
        </w:tc>
        <w:tc>
          <w:tcPr>
            <w:tcW w:w="2340" w:type="dxa"/>
            <w:tcBorders>
              <w:top w:val="single" w:sz="4" w:space="0" w:color="auto"/>
              <w:bottom w:val="nil"/>
            </w:tcBorders>
          </w:tcPr>
          <w:p w14:paraId="60D57584" w14:textId="77777777" w:rsidR="00F53414" w:rsidRPr="00ED07B5" w:rsidRDefault="00F53414" w:rsidP="00ED3BE1">
            <w:pPr>
              <w:spacing w:after="0" w:line="240" w:lineRule="auto"/>
              <w:rPr>
                <w:rFonts w:ascii="Times New Roman" w:eastAsia="Times New Roman" w:hAnsi="Times New Roman" w:cs="Times New Roman"/>
                <w:color w:val="000000"/>
              </w:rPr>
            </w:pPr>
            <w:r w:rsidRPr="00ED07B5">
              <w:rPr>
                <w:rFonts w:ascii="Times New Roman" w:eastAsia="Times New Roman" w:hAnsi="Times New Roman" w:cs="Times New Roman"/>
                <w:color w:val="000000"/>
              </w:rPr>
              <w:t>Food waste amount</w:t>
            </w:r>
          </w:p>
        </w:tc>
        <w:tc>
          <w:tcPr>
            <w:tcW w:w="939" w:type="dxa"/>
            <w:tcBorders>
              <w:top w:val="single" w:sz="4" w:space="0" w:color="auto"/>
              <w:bottom w:val="nil"/>
            </w:tcBorders>
          </w:tcPr>
          <w:p w14:paraId="780A416F"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1</w:t>
            </w:r>
          </w:p>
        </w:tc>
        <w:tc>
          <w:tcPr>
            <w:tcW w:w="1000" w:type="dxa"/>
            <w:tcBorders>
              <w:top w:val="single" w:sz="4" w:space="0" w:color="auto"/>
              <w:bottom w:val="nil"/>
            </w:tcBorders>
          </w:tcPr>
          <w:p w14:paraId="3C7D4286" w14:textId="77777777" w:rsidR="00F53414" w:rsidRPr="00ED07B5" w:rsidRDefault="00F53414" w:rsidP="00ED3BE1">
            <w:pPr>
              <w:spacing w:after="0" w:line="240" w:lineRule="auto"/>
              <w:jc w:val="center"/>
              <w:rPr>
                <w:rFonts w:ascii="Times New Roman" w:eastAsia="Times New Roman" w:hAnsi="Times New Roman" w:cs="Times New Roman"/>
                <w:color w:val="000000"/>
              </w:rPr>
            </w:pPr>
          </w:p>
        </w:tc>
        <w:tc>
          <w:tcPr>
            <w:tcW w:w="939" w:type="dxa"/>
            <w:tcBorders>
              <w:top w:val="single" w:sz="4" w:space="0" w:color="auto"/>
              <w:bottom w:val="nil"/>
            </w:tcBorders>
          </w:tcPr>
          <w:p w14:paraId="2C6DEA9E" w14:textId="77777777" w:rsidR="00F53414" w:rsidRPr="00ED07B5" w:rsidRDefault="00F53414" w:rsidP="00ED3BE1">
            <w:pPr>
              <w:spacing w:after="0" w:line="240" w:lineRule="auto"/>
              <w:jc w:val="center"/>
              <w:rPr>
                <w:rFonts w:ascii="Times New Roman" w:eastAsia="Times New Roman" w:hAnsi="Times New Roman" w:cs="Times New Roman"/>
              </w:rPr>
            </w:pPr>
          </w:p>
        </w:tc>
        <w:tc>
          <w:tcPr>
            <w:tcW w:w="806" w:type="dxa"/>
            <w:tcBorders>
              <w:top w:val="single" w:sz="4" w:space="0" w:color="auto"/>
              <w:bottom w:val="nil"/>
            </w:tcBorders>
          </w:tcPr>
          <w:p w14:paraId="0FCE845F" w14:textId="77777777" w:rsidR="00F53414" w:rsidRPr="00ED07B5" w:rsidRDefault="00F53414" w:rsidP="00ED3BE1">
            <w:pPr>
              <w:spacing w:after="0" w:line="240" w:lineRule="auto"/>
              <w:jc w:val="center"/>
              <w:rPr>
                <w:rFonts w:ascii="Times New Roman" w:eastAsia="Times New Roman" w:hAnsi="Times New Roman" w:cs="Times New Roman"/>
              </w:rPr>
            </w:pPr>
          </w:p>
        </w:tc>
        <w:tc>
          <w:tcPr>
            <w:tcW w:w="778" w:type="dxa"/>
            <w:tcBorders>
              <w:top w:val="single" w:sz="4" w:space="0" w:color="auto"/>
              <w:bottom w:val="nil"/>
            </w:tcBorders>
          </w:tcPr>
          <w:p w14:paraId="00B8E33E" w14:textId="77777777" w:rsidR="00F53414" w:rsidRPr="00ED07B5" w:rsidRDefault="00F53414" w:rsidP="00ED3BE1">
            <w:pPr>
              <w:spacing w:after="0" w:line="240" w:lineRule="auto"/>
              <w:jc w:val="center"/>
              <w:rPr>
                <w:rFonts w:ascii="Times New Roman" w:eastAsia="Times New Roman" w:hAnsi="Times New Roman" w:cs="Times New Roman"/>
              </w:rPr>
            </w:pPr>
          </w:p>
        </w:tc>
        <w:tc>
          <w:tcPr>
            <w:tcW w:w="1034" w:type="dxa"/>
            <w:tcBorders>
              <w:top w:val="single" w:sz="4" w:space="0" w:color="auto"/>
              <w:bottom w:val="nil"/>
            </w:tcBorders>
          </w:tcPr>
          <w:p w14:paraId="4FF273E0" w14:textId="77777777" w:rsidR="00F53414" w:rsidRPr="00ED07B5" w:rsidRDefault="00F53414" w:rsidP="00ED3BE1">
            <w:pPr>
              <w:spacing w:after="0" w:line="240" w:lineRule="auto"/>
              <w:jc w:val="center"/>
              <w:rPr>
                <w:rFonts w:ascii="Times New Roman" w:eastAsia="Times New Roman" w:hAnsi="Times New Roman" w:cs="Times New Roman"/>
              </w:rPr>
            </w:pPr>
          </w:p>
        </w:tc>
        <w:tc>
          <w:tcPr>
            <w:tcW w:w="740" w:type="dxa"/>
            <w:tcBorders>
              <w:top w:val="single" w:sz="4" w:space="0" w:color="auto"/>
              <w:bottom w:val="nil"/>
            </w:tcBorders>
          </w:tcPr>
          <w:p w14:paraId="2354349D" w14:textId="77777777" w:rsidR="00F53414" w:rsidRPr="00ED07B5" w:rsidRDefault="00F53414" w:rsidP="00ED3BE1">
            <w:pPr>
              <w:spacing w:after="0" w:line="240" w:lineRule="auto"/>
              <w:jc w:val="center"/>
              <w:rPr>
                <w:rFonts w:ascii="Times New Roman" w:eastAsia="Times New Roman" w:hAnsi="Times New Roman" w:cs="Times New Roman"/>
              </w:rPr>
            </w:pPr>
          </w:p>
        </w:tc>
      </w:tr>
      <w:tr w:rsidR="00F53414" w:rsidRPr="00ED07B5" w14:paraId="2596E1FD" w14:textId="77777777" w:rsidTr="00ED3BE1">
        <w:trPr>
          <w:trHeight w:val="285"/>
        </w:trPr>
        <w:tc>
          <w:tcPr>
            <w:tcW w:w="355" w:type="dxa"/>
            <w:tcBorders>
              <w:top w:val="nil"/>
            </w:tcBorders>
          </w:tcPr>
          <w:p w14:paraId="10909DC6" w14:textId="77777777" w:rsidR="00F53414" w:rsidRPr="00ED07B5" w:rsidRDefault="00F53414" w:rsidP="00ED3BE1">
            <w:pPr>
              <w:spacing w:after="0" w:line="240" w:lineRule="auto"/>
              <w:jc w:val="right"/>
              <w:rPr>
                <w:rFonts w:ascii="Times New Roman" w:eastAsia="Times New Roman" w:hAnsi="Times New Roman" w:cs="Times New Roman"/>
                <w:color w:val="000000"/>
              </w:rPr>
            </w:pPr>
            <w:r w:rsidRPr="00ED07B5">
              <w:rPr>
                <w:rFonts w:ascii="Times New Roman" w:eastAsia="Times New Roman" w:hAnsi="Times New Roman" w:cs="Times New Roman"/>
                <w:color w:val="000000"/>
              </w:rPr>
              <w:t>2</w:t>
            </w:r>
          </w:p>
        </w:tc>
        <w:tc>
          <w:tcPr>
            <w:tcW w:w="2340" w:type="dxa"/>
            <w:tcBorders>
              <w:top w:val="nil"/>
            </w:tcBorders>
          </w:tcPr>
          <w:p w14:paraId="17017E96" w14:textId="77777777" w:rsidR="00F53414" w:rsidRPr="00ED07B5" w:rsidRDefault="00F53414" w:rsidP="00ED3BE1">
            <w:pPr>
              <w:spacing w:after="0" w:line="240" w:lineRule="auto"/>
              <w:rPr>
                <w:rFonts w:ascii="Times New Roman" w:eastAsia="Times New Roman" w:hAnsi="Times New Roman" w:cs="Times New Roman"/>
                <w:color w:val="000000"/>
              </w:rPr>
            </w:pPr>
            <w:r w:rsidRPr="00ED07B5">
              <w:rPr>
                <w:rFonts w:ascii="Times New Roman" w:eastAsia="Times New Roman" w:hAnsi="Times New Roman" w:cs="Times New Roman"/>
                <w:color w:val="000000"/>
              </w:rPr>
              <w:t>Intention to reduce food waste</w:t>
            </w:r>
          </w:p>
        </w:tc>
        <w:tc>
          <w:tcPr>
            <w:tcW w:w="939" w:type="dxa"/>
            <w:tcBorders>
              <w:top w:val="nil"/>
            </w:tcBorders>
          </w:tcPr>
          <w:p w14:paraId="2F62092D"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-0.21*</w:t>
            </w:r>
          </w:p>
        </w:tc>
        <w:tc>
          <w:tcPr>
            <w:tcW w:w="1000" w:type="dxa"/>
            <w:tcBorders>
              <w:top w:val="nil"/>
            </w:tcBorders>
          </w:tcPr>
          <w:p w14:paraId="5F06BE2A"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1</w:t>
            </w:r>
          </w:p>
        </w:tc>
        <w:tc>
          <w:tcPr>
            <w:tcW w:w="939" w:type="dxa"/>
            <w:tcBorders>
              <w:top w:val="nil"/>
            </w:tcBorders>
          </w:tcPr>
          <w:p w14:paraId="20BA41A7" w14:textId="77777777" w:rsidR="00F53414" w:rsidRPr="00ED07B5" w:rsidRDefault="00F53414" w:rsidP="00ED3BE1">
            <w:pPr>
              <w:spacing w:after="0" w:line="240" w:lineRule="auto"/>
              <w:jc w:val="center"/>
              <w:rPr>
                <w:rFonts w:ascii="Times New Roman" w:eastAsia="Times New Roman" w:hAnsi="Times New Roman" w:cs="Times New Roman"/>
                <w:color w:val="000000"/>
              </w:rPr>
            </w:pPr>
          </w:p>
        </w:tc>
        <w:tc>
          <w:tcPr>
            <w:tcW w:w="806" w:type="dxa"/>
            <w:tcBorders>
              <w:top w:val="nil"/>
            </w:tcBorders>
          </w:tcPr>
          <w:p w14:paraId="247568D4" w14:textId="77777777" w:rsidR="00F53414" w:rsidRPr="00ED07B5" w:rsidRDefault="00F53414" w:rsidP="00ED3BE1">
            <w:pPr>
              <w:spacing w:after="0" w:line="240" w:lineRule="auto"/>
              <w:jc w:val="center"/>
              <w:rPr>
                <w:rFonts w:ascii="Times New Roman" w:eastAsia="Times New Roman" w:hAnsi="Times New Roman" w:cs="Times New Roman"/>
              </w:rPr>
            </w:pPr>
          </w:p>
        </w:tc>
        <w:tc>
          <w:tcPr>
            <w:tcW w:w="778" w:type="dxa"/>
            <w:tcBorders>
              <w:top w:val="nil"/>
            </w:tcBorders>
          </w:tcPr>
          <w:p w14:paraId="47435998" w14:textId="77777777" w:rsidR="00F53414" w:rsidRPr="00ED07B5" w:rsidRDefault="00F53414" w:rsidP="00ED3BE1">
            <w:pPr>
              <w:spacing w:after="0" w:line="240" w:lineRule="auto"/>
              <w:jc w:val="center"/>
              <w:rPr>
                <w:rFonts w:ascii="Times New Roman" w:eastAsia="Times New Roman" w:hAnsi="Times New Roman" w:cs="Times New Roman"/>
              </w:rPr>
            </w:pPr>
          </w:p>
        </w:tc>
        <w:tc>
          <w:tcPr>
            <w:tcW w:w="1034" w:type="dxa"/>
            <w:tcBorders>
              <w:top w:val="nil"/>
            </w:tcBorders>
          </w:tcPr>
          <w:p w14:paraId="7DD0E81E" w14:textId="77777777" w:rsidR="00F53414" w:rsidRPr="00ED07B5" w:rsidRDefault="00F53414" w:rsidP="00ED3BE1">
            <w:pPr>
              <w:spacing w:after="0" w:line="240" w:lineRule="auto"/>
              <w:jc w:val="center"/>
              <w:rPr>
                <w:rFonts w:ascii="Times New Roman" w:eastAsia="Times New Roman" w:hAnsi="Times New Roman" w:cs="Times New Roman"/>
              </w:rPr>
            </w:pPr>
          </w:p>
        </w:tc>
        <w:tc>
          <w:tcPr>
            <w:tcW w:w="740" w:type="dxa"/>
            <w:tcBorders>
              <w:top w:val="nil"/>
            </w:tcBorders>
          </w:tcPr>
          <w:p w14:paraId="5265C72D" w14:textId="77777777" w:rsidR="00F53414" w:rsidRPr="00ED07B5" w:rsidRDefault="00F53414" w:rsidP="00ED3BE1">
            <w:pPr>
              <w:spacing w:after="0" w:line="240" w:lineRule="auto"/>
              <w:jc w:val="center"/>
              <w:rPr>
                <w:rFonts w:ascii="Times New Roman" w:eastAsia="Times New Roman" w:hAnsi="Times New Roman" w:cs="Times New Roman"/>
              </w:rPr>
            </w:pPr>
          </w:p>
        </w:tc>
      </w:tr>
      <w:tr w:rsidR="00F53414" w:rsidRPr="00ED07B5" w14:paraId="4277796D" w14:textId="77777777" w:rsidTr="00ED3BE1">
        <w:trPr>
          <w:trHeight w:val="285"/>
        </w:trPr>
        <w:tc>
          <w:tcPr>
            <w:tcW w:w="355" w:type="dxa"/>
          </w:tcPr>
          <w:p w14:paraId="28687C2E" w14:textId="77777777" w:rsidR="00F53414" w:rsidRPr="00ED07B5" w:rsidRDefault="00F53414" w:rsidP="00ED3BE1">
            <w:pPr>
              <w:spacing w:after="0" w:line="240" w:lineRule="auto"/>
              <w:jc w:val="right"/>
              <w:rPr>
                <w:rFonts w:ascii="Times New Roman" w:eastAsia="Times New Roman" w:hAnsi="Times New Roman" w:cs="Times New Roman"/>
                <w:color w:val="000000"/>
              </w:rPr>
            </w:pPr>
            <w:r w:rsidRPr="00ED07B5">
              <w:rPr>
                <w:rFonts w:ascii="Times New Roman" w:eastAsia="Times New Roman" w:hAnsi="Times New Roman" w:cs="Times New Roman"/>
                <w:color w:val="000000"/>
              </w:rPr>
              <w:t>3</w:t>
            </w:r>
          </w:p>
        </w:tc>
        <w:tc>
          <w:tcPr>
            <w:tcW w:w="2340" w:type="dxa"/>
          </w:tcPr>
          <w:p w14:paraId="4B70BF4F" w14:textId="77777777" w:rsidR="00F53414" w:rsidRPr="00ED07B5" w:rsidRDefault="00F53414" w:rsidP="00ED3BE1">
            <w:pPr>
              <w:spacing w:after="0" w:line="240" w:lineRule="auto"/>
              <w:rPr>
                <w:rFonts w:ascii="Times New Roman" w:eastAsia="Times New Roman" w:hAnsi="Times New Roman" w:cs="Times New Roman"/>
                <w:color w:val="000000"/>
              </w:rPr>
            </w:pPr>
            <w:r w:rsidRPr="00ED07B5">
              <w:rPr>
                <w:rFonts w:ascii="Times New Roman" w:eastAsia="Times New Roman" w:hAnsi="Times New Roman" w:cs="Times New Roman"/>
                <w:color w:val="000000"/>
              </w:rPr>
              <w:t>AC of food waste</w:t>
            </w:r>
          </w:p>
        </w:tc>
        <w:tc>
          <w:tcPr>
            <w:tcW w:w="939" w:type="dxa"/>
          </w:tcPr>
          <w:p w14:paraId="3F68284B"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-0.15*</w:t>
            </w:r>
          </w:p>
        </w:tc>
        <w:tc>
          <w:tcPr>
            <w:tcW w:w="1000" w:type="dxa"/>
          </w:tcPr>
          <w:p w14:paraId="19DEA2FC"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0.44*</w:t>
            </w:r>
          </w:p>
        </w:tc>
        <w:tc>
          <w:tcPr>
            <w:tcW w:w="939" w:type="dxa"/>
          </w:tcPr>
          <w:p w14:paraId="0D1F59F1"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1</w:t>
            </w:r>
          </w:p>
        </w:tc>
        <w:tc>
          <w:tcPr>
            <w:tcW w:w="806" w:type="dxa"/>
          </w:tcPr>
          <w:p w14:paraId="06CA3577" w14:textId="77777777" w:rsidR="00F53414" w:rsidRPr="00ED07B5" w:rsidRDefault="00F53414" w:rsidP="00ED3BE1">
            <w:pPr>
              <w:spacing w:after="0" w:line="240" w:lineRule="auto"/>
              <w:jc w:val="center"/>
              <w:rPr>
                <w:rFonts w:ascii="Times New Roman" w:eastAsia="Times New Roman" w:hAnsi="Times New Roman" w:cs="Times New Roman"/>
                <w:color w:val="000000"/>
              </w:rPr>
            </w:pPr>
          </w:p>
        </w:tc>
        <w:tc>
          <w:tcPr>
            <w:tcW w:w="778" w:type="dxa"/>
          </w:tcPr>
          <w:p w14:paraId="1671D194" w14:textId="77777777" w:rsidR="00F53414" w:rsidRPr="00ED07B5" w:rsidRDefault="00F53414" w:rsidP="00ED3BE1">
            <w:pPr>
              <w:spacing w:after="0" w:line="240" w:lineRule="auto"/>
              <w:jc w:val="center"/>
              <w:rPr>
                <w:rFonts w:ascii="Times New Roman" w:eastAsia="Times New Roman" w:hAnsi="Times New Roman" w:cs="Times New Roman"/>
              </w:rPr>
            </w:pPr>
          </w:p>
        </w:tc>
        <w:tc>
          <w:tcPr>
            <w:tcW w:w="1034" w:type="dxa"/>
          </w:tcPr>
          <w:p w14:paraId="2781C8D9" w14:textId="77777777" w:rsidR="00F53414" w:rsidRPr="00ED07B5" w:rsidRDefault="00F53414" w:rsidP="00ED3BE1">
            <w:pPr>
              <w:spacing w:after="0" w:line="240" w:lineRule="auto"/>
              <w:jc w:val="center"/>
              <w:rPr>
                <w:rFonts w:ascii="Times New Roman" w:eastAsia="Times New Roman" w:hAnsi="Times New Roman" w:cs="Times New Roman"/>
              </w:rPr>
            </w:pPr>
          </w:p>
        </w:tc>
        <w:tc>
          <w:tcPr>
            <w:tcW w:w="740" w:type="dxa"/>
          </w:tcPr>
          <w:p w14:paraId="3902FB82" w14:textId="77777777" w:rsidR="00F53414" w:rsidRPr="00ED07B5" w:rsidRDefault="00F53414" w:rsidP="00ED3BE1">
            <w:pPr>
              <w:spacing w:after="0" w:line="240" w:lineRule="auto"/>
              <w:jc w:val="center"/>
              <w:rPr>
                <w:rFonts w:ascii="Times New Roman" w:eastAsia="Times New Roman" w:hAnsi="Times New Roman" w:cs="Times New Roman"/>
              </w:rPr>
            </w:pPr>
          </w:p>
        </w:tc>
      </w:tr>
      <w:tr w:rsidR="00F53414" w:rsidRPr="00ED07B5" w14:paraId="380755C1" w14:textId="77777777" w:rsidTr="00ED3BE1">
        <w:trPr>
          <w:trHeight w:val="285"/>
        </w:trPr>
        <w:tc>
          <w:tcPr>
            <w:tcW w:w="355" w:type="dxa"/>
          </w:tcPr>
          <w:p w14:paraId="7C7A2435" w14:textId="77777777" w:rsidR="00F53414" w:rsidRPr="00ED07B5" w:rsidRDefault="00F53414" w:rsidP="00ED3BE1">
            <w:pPr>
              <w:spacing w:after="0" w:line="240" w:lineRule="auto"/>
              <w:jc w:val="right"/>
              <w:rPr>
                <w:rFonts w:ascii="Times New Roman" w:eastAsia="Times New Roman" w:hAnsi="Times New Roman" w:cs="Times New Roman"/>
                <w:color w:val="000000"/>
              </w:rPr>
            </w:pPr>
            <w:r w:rsidRPr="00ED07B5">
              <w:rPr>
                <w:rFonts w:ascii="Times New Roman" w:eastAsia="Times New Roman" w:hAnsi="Times New Roman" w:cs="Times New Roman"/>
                <w:color w:val="000000"/>
              </w:rPr>
              <w:t>4</w:t>
            </w:r>
          </w:p>
        </w:tc>
        <w:tc>
          <w:tcPr>
            <w:tcW w:w="2340" w:type="dxa"/>
          </w:tcPr>
          <w:p w14:paraId="74CC0EBF" w14:textId="77777777" w:rsidR="00F53414" w:rsidRPr="00ED07B5" w:rsidRDefault="00F53414" w:rsidP="00ED3BE1">
            <w:pPr>
              <w:spacing w:after="0" w:line="240" w:lineRule="auto"/>
              <w:rPr>
                <w:rFonts w:ascii="Times New Roman" w:eastAsia="Times New Roman" w:hAnsi="Times New Roman" w:cs="Times New Roman"/>
                <w:color w:val="000000"/>
              </w:rPr>
            </w:pPr>
            <w:r w:rsidRPr="00ED07B5">
              <w:rPr>
                <w:rFonts w:ascii="Times New Roman" w:eastAsia="Times New Roman" w:hAnsi="Times New Roman" w:cs="Times New Roman"/>
                <w:color w:val="000000"/>
              </w:rPr>
              <w:t>AR</w:t>
            </w:r>
          </w:p>
        </w:tc>
        <w:tc>
          <w:tcPr>
            <w:tcW w:w="939" w:type="dxa"/>
          </w:tcPr>
          <w:p w14:paraId="535E9B37"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-0.09</w:t>
            </w:r>
          </w:p>
        </w:tc>
        <w:tc>
          <w:tcPr>
            <w:tcW w:w="1000" w:type="dxa"/>
          </w:tcPr>
          <w:p w14:paraId="6F75611F"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0.03</w:t>
            </w:r>
          </w:p>
        </w:tc>
        <w:tc>
          <w:tcPr>
            <w:tcW w:w="939" w:type="dxa"/>
          </w:tcPr>
          <w:p w14:paraId="051BE1CB"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0.10</w:t>
            </w:r>
          </w:p>
        </w:tc>
        <w:tc>
          <w:tcPr>
            <w:tcW w:w="806" w:type="dxa"/>
          </w:tcPr>
          <w:p w14:paraId="19B1E238"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1</w:t>
            </w:r>
          </w:p>
        </w:tc>
        <w:tc>
          <w:tcPr>
            <w:tcW w:w="778" w:type="dxa"/>
          </w:tcPr>
          <w:p w14:paraId="58403E08" w14:textId="77777777" w:rsidR="00F53414" w:rsidRPr="00ED07B5" w:rsidRDefault="00F53414" w:rsidP="00ED3BE1">
            <w:pPr>
              <w:spacing w:after="0" w:line="240" w:lineRule="auto"/>
              <w:jc w:val="center"/>
              <w:rPr>
                <w:rFonts w:ascii="Times New Roman" w:eastAsia="Times New Roman" w:hAnsi="Times New Roman" w:cs="Times New Roman"/>
                <w:color w:val="000000"/>
              </w:rPr>
            </w:pPr>
          </w:p>
        </w:tc>
        <w:tc>
          <w:tcPr>
            <w:tcW w:w="1034" w:type="dxa"/>
          </w:tcPr>
          <w:p w14:paraId="3398A1E2" w14:textId="77777777" w:rsidR="00F53414" w:rsidRPr="00ED07B5" w:rsidRDefault="00F53414" w:rsidP="00ED3BE1">
            <w:pPr>
              <w:spacing w:after="0" w:line="240" w:lineRule="auto"/>
              <w:jc w:val="center"/>
              <w:rPr>
                <w:rFonts w:ascii="Times New Roman" w:eastAsia="Times New Roman" w:hAnsi="Times New Roman" w:cs="Times New Roman"/>
              </w:rPr>
            </w:pPr>
          </w:p>
        </w:tc>
        <w:tc>
          <w:tcPr>
            <w:tcW w:w="740" w:type="dxa"/>
          </w:tcPr>
          <w:p w14:paraId="018720F0" w14:textId="77777777" w:rsidR="00F53414" w:rsidRPr="00ED07B5" w:rsidRDefault="00F53414" w:rsidP="00ED3BE1">
            <w:pPr>
              <w:spacing w:after="0" w:line="240" w:lineRule="auto"/>
              <w:jc w:val="center"/>
              <w:rPr>
                <w:rFonts w:ascii="Times New Roman" w:eastAsia="Times New Roman" w:hAnsi="Times New Roman" w:cs="Times New Roman"/>
              </w:rPr>
            </w:pPr>
          </w:p>
        </w:tc>
      </w:tr>
      <w:tr w:rsidR="00F53414" w:rsidRPr="00ED07B5" w14:paraId="52BCB490" w14:textId="77777777" w:rsidTr="00ED3BE1">
        <w:trPr>
          <w:trHeight w:val="285"/>
        </w:trPr>
        <w:tc>
          <w:tcPr>
            <w:tcW w:w="355" w:type="dxa"/>
          </w:tcPr>
          <w:p w14:paraId="0C719A4B" w14:textId="77777777" w:rsidR="00F53414" w:rsidRPr="00ED07B5" w:rsidRDefault="00F53414" w:rsidP="00ED3BE1">
            <w:pPr>
              <w:spacing w:after="0" w:line="240" w:lineRule="auto"/>
              <w:jc w:val="right"/>
              <w:rPr>
                <w:rFonts w:ascii="Times New Roman" w:eastAsia="Times New Roman" w:hAnsi="Times New Roman" w:cs="Times New Roman"/>
                <w:color w:val="000000"/>
              </w:rPr>
            </w:pPr>
            <w:r w:rsidRPr="00ED07B5">
              <w:rPr>
                <w:rFonts w:ascii="Times New Roman" w:eastAsia="Times New Roman" w:hAnsi="Times New Roman" w:cs="Times New Roman"/>
                <w:color w:val="000000"/>
              </w:rPr>
              <w:t>5</w:t>
            </w:r>
          </w:p>
        </w:tc>
        <w:tc>
          <w:tcPr>
            <w:tcW w:w="2340" w:type="dxa"/>
          </w:tcPr>
          <w:p w14:paraId="7D38F1A1" w14:textId="77777777" w:rsidR="00F53414" w:rsidRPr="00ED07B5" w:rsidRDefault="00F53414" w:rsidP="00ED3BE1">
            <w:pPr>
              <w:spacing w:after="0" w:line="240" w:lineRule="auto"/>
              <w:rPr>
                <w:rFonts w:ascii="Times New Roman" w:eastAsia="Times New Roman" w:hAnsi="Times New Roman" w:cs="Times New Roman"/>
                <w:color w:val="000000"/>
              </w:rPr>
            </w:pPr>
            <w:r w:rsidRPr="00ED07B5">
              <w:rPr>
                <w:rFonts w:ascii="Times New Roman" w:eastAsia="Times New Roman" w:hAnsi="Times New Roman" w:cs="Times New Roman"/>
                <w:color w:val="000000"/>
              </w:rPr>
              <w:t>Moral norms</w:t>
            </w:r>
          </w:p>
        </w:tc>
        <w:tc>
          <w:tcPr>
            <w:tcW w:w="939" w:type="dxa"/>
          </w:tcPr>
          <w:p w14:paraId="0C9AAB26"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-0.26*</w:t>
            </w:r>
          </w:p>
        </w:tc>
        <w:tc>
          <w:tcPr>
            <w:tcW w:w="1000" w:type="dxa"/>
          </w:tcPr>
          <w:p w14:paraId="24A47572"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0.37*</w:t>
            </w:r>
          </w:p>
        </w:tc>
        <w:tc>
          <w:tcPr>
            <w:tcW w:w="939" w:type="dxa"/>
          </w:tcPr>
          <w:p w14:paraId="543A696F"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0.26*</w:t>
            </w:r>
          </w:p>
        </w:tc>
        <w:tc>
          <w:tcPr>
            <w:tcW w:w="806" w:type="dxa"/>
          </w:tcPr>
          <w:p w14:paraId="5FEBAB0D"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0.31*</w:t>
            </w:r>
          </w:p>
        </w:tc>
        <w:tc>
          <w:tcPr>
            <w:tcW w:w="778" w:type="dxa"/>
          </w:tcPr>
          <w:p w14:paraId="6F0E08DB"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1</w:t>
            </w:r>
          </w:p>
        </w:tc>
        <w:tc>
          <w:tcPr>
            <w:tcW w:w="1034" w:type="dxa"/>
          </w:tcPr>
          <w:p w14:paraId="0876B26C" w14:textId="77777777" w:rsidR="00F53414" w:rsidRPr="00ED07B5" w:rsidRDefault="00F53414" w:rsidP="00ED3BE1">
            <w:pPr>
              <w:spacing w:after="0" w:line="240" w:lineRule="auto"/>
              <w:jc w:val="center"/>
              <w:rPr>
                <w:rFonts w:ascii="Times New Roman" w:eastAsia="Times New Roman" w:hAnsi="Times New Roman" w:cs="Times New Roman"/>
                <w:color w:val="000000"/>
              </w:rPr>
            </w:pPr>
          </w:p>
        </w:tc>
        <w:tc>
          <w:tcPr>
            <w:tcW w:w="740" w:type="dxa"/>
          </w:tcPr>
          <w:p w14:paraId="4CA78C43" w14:textId="77777777" w:rsidR="00F53414" w:rsidRPr="00ED07B5" w:rsidRDefault="00F53414" w:rsidP="00ED3BE1">
            <w:pPr>
              <w:spacing w:after="0" w:line="240" w:lineRule="auto"/>
              <w:jc w:val="center"/>
              <w:rPr>
                <w:rFonts w:ascii="Times New Roman" w:eastAsia="Times New Roman" w:hAnsi="Times New Roman" w:cs="Times New Roman"/>
              </w:rPr>
            </w:pPr>
          </w:p>
        </w:tc>
      </w:tr>
      <w:tr w:rsidR="00F53414" w:rsidRPr="00ED07B5" w14:paraId="37B2E3C1" w14:textId="77777777" w:rsidTr="00ED3BE1">
        <w:trPr>
          <w:trHeight w:val="285"/>
        </w:trPr>
        <w:tc>
          <w:tcPr>
            <w:tcW w:w="355" w:type="dxa"/>
          </w:tcPr>
          <w:p w14:paraId="2C67EA6E" w14:textId="77777777" w:rsidR="00F53414" w:rsidRPr="00ED07B5" w:rsidRDefault="00F53414" w:rsidP="00ED3BE1">
            <w:pPr>
              <w:spacing w:after="0" w:line="240" w:lineRule="auto"/>
              <w:jc w:val="right"/>
              <w:rPr>
                <w:rFonts w:ascii="Times New Roman" w:eastAsia="Times New Roman" w:hAnsi="Times New Roman" w:cs="Times New Roman"/>
                <w:color w:val="000000"/>
              </w:rPr>
            </w:pPr>
            <w:r w:rsidRPr="00ED07B5">
              <w:rPr>
                <w:rFonts w:ascii="Times New Roman" w:eastAsia="Times New Roman" w:hAnsi="Times New Roman" w:cs="Times New Roman"/>
                <w:color w:val="000000"/>
              </w:rPr>
              <w:t>6</w:t>
            </w:r>
          </w:p>
        </w:tc>
        <w:tc>
          <w:tcPr>
            <w:tcW w:w="2340" w:type="dxa"/>
          </w:tcPr>
          <w:p w14:paraId="299949F1" w14:textId="77777777" w:rsidR="00F53414" w:rsidRPr="00ED07B5" w:rsidRDefault="00F53414" w:rsidP="00ED3BE1">
            <w:pPr>
              <w:spacing w:after="0" w:line="240" w:lineRule="auto"/>
              <w:rPr>
                <w:rFonts w:ascii="Times New Roman" w:eastAsia="Times New Roman" w:hAnsi="Times New Roman" w:cs="Times New Roman"/>
                <w:color w:val="000000"/>
              </w:rPr>
            </w:pPr>
            <w:r w:rsidRPr="00ED07B5">
              <w:rPr>
                <w:rFonts w:ascii="Times New Roman" w:eastAsia="Times New Roman" w:hAnsi="Times New Roman" w:cs="Times New Roman"/>
                <w:color w:val="000000"/>
              </w:rPr>
              <w:t>Good provider norms</w:t>
            </w:r>
          </w:p>
        </w:tc>
        <w:tc>
          <w:tcPr>
            <w:tcW w:w="939" w:type="dxa"/>
          </w:tcPr>
          <w:p w14:paraId="78B65D11"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0.24*</w:t>
            </w:r>
          </w:p>
        </w:tc>
        <w:tc>
          <w:tcPr>
            <w:tcW w:w="1000" w:type="dxa"/>
          </w:tcPr>
          <w:p w14:paraId="071D5010"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0.02</w:t>
            </w:r>
          </w:p>
        </w:tc>
        <w:tc>
          <w:tcPr>
            <w:tcW w:w="939" w:type="dxa"/>
          </w:tcPr>
          <w:p w14:paraId="0A952519"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0.05</w:t>
            </w:r>
          </w:p>
        </w:tc>
        <w:tc>
          <w:tcPr>
            <w:tcW w:w="806" w:type="dxa"/>
          </w:tcPr>
          <w:p w14:paraId="16BCD4CD"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-0.16*</w:t>
            </w:r>
          </w:p>
        </w:tc>
        <w:tc>
          <w:tcPr>
            <w:tcW w:w="778" w:type="dxa"/>
          </w:tcPr>
          <w:p w14:paraId="653C7019"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0.001</w:t>
            </w:r>
          </w:p>
        </w:tc>
        <w:tc>
          <w:tcPr>
            <w:tcW w:w="1034" w:type="dxa"/>
          </w:tcPr>
          <w:p w14:paraId="5AA54EB0"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1</w:t>
            </w:r>
          </w:p>
        </w:tc>
        <w:tc>
          <w:tcPr>
            <w:tcW w:w="740" w:type="dxa"/>
          </w:tcPr>
          <w:p w14:paraId="12C8AD74" w14:textId="77777777" w:rsidR="00F53414" w:rsidRPr="00ED07B5" w:rsidRDefault="00F53414" w:rsidP="00ED3BE1">
            <w:pPr>
              <w:spacing w:after="0" w:line="240" w:lineRule="auto"/>
              <w:jc w:val="center"/>
              <w:rPr>
                <w:rFonts w:ascii="Times New Roman" w:eastAsia="Times New Roman" w:hAnsi="Times New Roman" w:cs="Times New Roman"/>
                <w:color w:val="000000"/>
              </w:rPr>
            </w:pPr>
          </w:p>
        </w:tc>
      </w:tr>
      <w:tr w:rsidR="00F53414" w:rsidRPr="00ED07B5" w14:paraId="0A0E3F91" w14:textId="77777777" w:rsidTr="00ED3BE1">
        <w:trPr>
          <w:trHeight w:val="285"/>
        </w:trPr>
        <w:tc>
          <w:tcPr>
            <w:tcW w:w="355" w:type="dxa"/>
          </w:tcPr>
          <w:p w14:paraId="64D827D2" w14:textId="77777777" w:rsidR="00F53414" w:rsidRPr="00ED07B5" w:rsidRDefault="00F53414" w:rsidP="00ED3BE1">
            <w:pPr>
              <w:spacing w:after="0" w:line="240" w:lineRule="auto"/>
              <w:jc w:val="right"/>
              <w:rPr>
                <w:rFonts w:ascii="Times New Roman" w:eastAsia="Times New Roman" w:hAnsi="Times New Roman" w:cs="Times New Roman"/>
                <w:color w:val="000000"/>
              </w:rPr>
            </w:pPr>
            <w:r w:rsidRPr="00ED07B5">
              <w:rPr>
                <w:rFonts w:ascii="Times New Roman" w:eastAsia="Times New Roman" w:hAnsi="Times New Roman" w:cs="Times New Roman"/>
                <w:color w:val="000000"/>
              </w:rPr>
              <w:t>7</w:t>
            </w:r>
          </w:p>
        </w:tc>
        <w:tc>
          <w:tcPr>
            <w:tcW w:w="2340" w:type="dxa"/>
          </w:tcPr>
          <w:p w14:paraId="537C92C8" w14:textId="77777777" w:rsidR="00F53414" w:rsidRPr="00ED07B5" w:rsidRDefault="00F53414" w:rsidP="00ED3BE1">
            <w:pPr>
              <w:spacing w:after="0" w:line="240" w:lineRule="auto"/>
              <w:rPr>
                <w:rFonts w:ascii="Times New Roman" w:eastAsia="Times New Roman" w:hAnsi="Times New Roman" w:cs="Times New Roman"/>
                <w:color w:val="000000"/>
              </w:rPr>
            </w:pPr>
            <w:r w:rsidRPr="00ED07B5">
              <w:rPr>
                <w:rFonts w:ascii="Times New Roman" w:eastAsia="Times New Roman" w:hAnsi="Times New Roman" w:cs="Times New Roman"/>
                <w:color w:val="000000"/>
              </w:rPr>
              <w:t>Age group</w:t>
            </w:r>
          </w:p>
        </w:tc>
        <w:tc>
          <w:tcPr>
            <w:tcW w:w="939" w:type="dxa"/>
          </w:tcPr>
          <w:p w14:paraId="6D17E748"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-0.23*</w:t>
            </w:r>
          </w:p>
        </w:tc>
        <w:tc>
          <w:tcPr>
            <w:tcW w:w="1000" w:type="dxa"/>
          </w:tcPr>
          <w:p w14:paraId="4910B32F"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0.19*</w:t>
            </w:r>
          </w:p>
        </w:tc>
        <w:tc>
          <w:tcPr>
            <w:tcW w:w="939" w:type="dxa"/>
          </w:tcPr>
          <w:p w14:paraId="20B6FFFF"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0.05</w:t>
            </w:r>
          </w:p>
        </w:tc>
        <w:tc>
          <w:tcPr>
            <w:tcW w:w="806" w:type="dxa"/>
          </w:tcPr>
          <w:p w14:paraId="27879F06"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-0.06</w:t>
            </w:r>
          </w:p>
        </w:tc>
        <w:tc>
          <w:tcPr>
            <w:tcW w:w="778" w:type="dxa"/>
          </w:tcPr>
          <w:p w14:paraId="18EC644D"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0.16*</w:t>
            </w:r>
          </w:p>
        </w:tc>
        <w:tc>
          <w:tcPr>
            <w:tcW w:w="1034" w:type="dxa"/>
          </w:tcPr>
          <w:p w14:paraId="3FD09D83"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-0.10</w:t>
            </w:r>
          </w:p>
        </w:tc>
        <w:tc>
          <w:tcPr>
            <w:tcW w:w="740" w:type="dxa"/>
          </w:tcPr>
          <w:p w14:paraId="413785A1" w14:textId="77777777" w:rsidR="00F53414" w:rsidRPr="00ED07B5" w:rsidRDefault="00F53414" w:rsidP="00ED3BE1">
            <w:pPr>
              <w:spacing w:after="0" w:line="240" w:lineRule="auto"/>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1</w:t>
            </w:r>
          </w:p>
        </w:tc>
      </w:tr>
    </w:tbl>
    <w:p w14:paraId="5FA95B7D" w14:textId="77777777" w:rsidR="00F53414" w:rsidRPr="00ED07B5" w:rsidRDefault="00F53414" w:rsidP="003851FA">
      <w:pPr>
        <w:spacing w:after="0" w:line="276" w:lineRule="auto"/>
        <w:rPr>
          <w:rFonts w:ascii="Times New Roman" w:eastAsia="Times New Roman" w:hAnsi="Times New Roman" w:cs="Times New Roman"/>
          <w:sz w:val="18"/>
          <w:szCs w:val="18"/>
        </w:rPr>
      </w:pPr>
      <w:r w:rsidRPr="00ED07B5">
        <w:rPr>
          <w:rFonts w:ascii="Times New Roman" w:eastAsia="Times New Roman" w:hAnsi="Times New Roman" w:cs="Times New Roman"/>
          <w:sz w:val="18"/>
          <w:szCs w:val="18"/>
        </w:rPr>
        <w:t>Note: * p&lt;0.05</w:t>
      </w:r>
    </w:p>
    <w:p w14:paraId="0000034D" w14:textId="77777777" w:rsidR="00021261" w:rsidRPr="00ED07B5" w:rsidRDefault="00021261">
      <w:pPr>
        <w:rPr>
          <w:rFonts w:ascii="Times New Roman" w:eastAsia="Times New Roman" w:hAnsi="Times New Roman" w:cs="Times New Roman"/>
          <w:sz w:val="24"/>
          <w:szCs w:val="24"/>
        </w:rPr>
      </w:pPr>
    </w:p>
    <w:p w14:paraId="0000034E" w14:textId="77777777" w:rsidR="00021261" w:rsidRPr="00ED07B5" w:rsidRDefault="0004732D">
      <w:pPr>
        <w:rPr>
          <w:rFonts w:ascii="Times New Roman" w:eastAsia="Times New Roman" w:hAnsi="Times New Roman" w:cs="Times New Roman"/>
          <w:sz w:val="24"/>
          <w:szCs w:val="24"/>
        </w:rPr>
      </w:pPr>
      <w:r w:rsidRPr="00ED07B5">
        <w:br w:type="page"/>
      </w:r>
    </w:p>
    <w:p w14:paraId="0000034F" w14:textId="77777777" w:rsidR="00021261" w:rsidRPr="00ED07B5" w:rsidRDefault="0004732D">
      <w:pPr>
        <w:spacing w:after="0" w:line="240" w:lineRule="auto"/>
        <w:jc w:val="center"/>
        <w:rPr>
          <w:rFonts w:ascii="Times New Roman" w:eastAsia="Times New Roman" w:hAnsi="Times New Roman" w:cs="Times New Roman"/>
          <w:sz w:val="24"/>
          <w:szCs w:val="24"/>
        </w:rPr>
      </w:pPr>
      <w:r w:rsidRPr="00ED07B5">
        <w:rPr>
          <w:rFonts w:ascii="Times New Roman" w:eastAsia="Times New Roman" w:hAnsi="Times New Roman" w:cs="Times New Roman"/>
          <w:b/>
          <w:sz w:val="24"/>
          <w:szCs w:val="24"/>
        </w:rPr>
        <w:lastRenderedPageBreak/>
        <w:t xml:space="preserve">Table </w:t>
      </w:r>
      <w:proofErr w:type="gramStart"/>
      <w:r w:rsidRPr="00ED07B5">
        <w:rPr>
          <w:rFonts w:ascii="Times New Roman" w:eastAsia="Times New Roman" w:hAnsi="Times New Roman" w:cs="Times New Roman"/>
          <w:b/>
          <w:sz w:val="24"/>
          <w:szCs w:val="24"/>
        </w:rPr>
        <w:t>5</w:t>
      </w:r>
      <w:proofErr w:type="gramEnd"/>
      <w:r w:rsidRPr="00ED07B5">
        <w:rPr>
          <w:rFonts w:ascii="Times New Roman" w:eastAsia="Times New Roman" w:hAnsi="Times New Roman" w:cs="Times New Roman"/>
          <w:sz w:val="24"/>
          <w:szCs w:val="24"/>
        </w:rPr>
        <w:t xml:space="preserve"> Results of SEM in AMOS</w:t>
      </w:r>
    </w:p>
    <w:p w14:paraId="00000350" w14:textId="77777777" w:rsidR="00021261" w:rsidRPr="00ED07B5" w:rsidRDefault="00021261">
      <w:pPr>
        <w:spacing w:after="0" w:line="240" w:lineRule="auto"/>
        <w:jc w:val="center"/>
        <w:rPr>
          <w:rFonts w:ascii="Times New Roman" w:eastAsia="Times New Roman" w:hAnsi="Times New Roman" w:cs="Times New Roman"/>
          <w:sz w:val="24"/>
          <w:szCs w:val="24"/>
        </w:rPr>
      </w:pPr>
    </w:p>
    <w:tbl>
      <w:tblPr>
        <w:tblStyle w:val="af"/>
        <w:tblW w:w="11425" w:type="dxa"/>
        <w:tblInd w:w="-810" w:type="dxa"/>
        <w:tblBorders>
          <w:top w:val="single" w:sz="4" w:space="0" w:color="BFBFBF"/>
          <w:left w:val="nil"/>
          <w:bottom w:val="single" w:sz="4" w:space="0" w:color="BFBFBF"/>
          <w:right w:val="nil"/>
          <w:insideH w:val="nil"/>
          <w:insideV w:val="nil"/>
        </w:tblBorders>
        <w:tblLayout w:type="fixed"/>
        <w:tblLook w:val="0400" w:firstRow="0" w:lastRow="0" w:firstColumn="0" w:lastColumn="0" w:noHBand="0" w:noVBand="1"/>
      </w:tblPr>
      <w:tblGrid>
        <w:gridCol w:w="1488"/>
        <w:gridCol w:w="2784"/>
        <w:gridCol w:w="2135"/>
        <w:gridCol w:w="2067"/>
        <w:gridCol w:w="2951"/>
      </w:tblGrid>
      <w:tr w:rsidR="00021261" w:rsidRPr="00ED07B5" w14:paraId="45736046" w14:textId="77777777">
        <w:trPr>
          <w:trHeight w:val="285"/>
        </w:trPr>
        <w:tc>
          <w:tcPr>
            <w:tcW w:w="1488" w:type="dxa"/>
            <w:tcBorders>
              <w:top w:val="single" w:sz="4" w:space="0" w:color="000000"/>
              <w:bottom w:val="single" w:sz="4" w:space="0" w:color="000000"/>
              <w:right w:val="single" w:sz="4" w:space="0" w:color="000000"/>
            </w:tcBorders>
          </w:tcPr>
          <w:p w14:paraId="00000351" w14:textId="77777777" w:rsidR="00021261" w:rsidRPr="00ED07B5" w:rsidRDefault="00021261">
            <w:pPr>
              <w:jc w:val="right"/>
              <w:rPr>
                <w:rFonts w:ascii="Times New Roman" w:eastAsia="Times New Roman" w:hAnsi="Times New Roman" w:cs="Times New Roman"/>
                <w:b/>
                <w:color w:val="000000"/>
              </w:rPr>
            </w:pPr>
          </w:p>
        </w:tc>
        <w:tc>
          <w:tcPr>
            <w:tcW w:w="2784" w:type="dxa"/>
            <w:tcBorders>
              <w:top w:val="single" w:sz="4" w:space="0" w:color="000000"/>
              <w:left w:val="single" w:sz="4" w:space="0" w:color="000000"/>
              <w:bottom w:val="single" w:sz="4" w:space="0" w:color="000000"/>
            </w:tcBorders>
          </w:tcPr>
          <w:p w14:paraId="00000352" w14:textId="77777777" w:rsidR="00021261" w:rsidRPr="00ED07B5" w:rsidRDefault="00021261">
            <w:pPr>
              <w:jc w:val="right"/>
              <w:rPr>
                <w:rFonts w:ascii="Times New Roman" w:eastAsia="Times New Roman" w:hAnsi="Times New Roman" w:cs="Times New Roman"/>
                <w:b/>
                <w:color w:val="000000"/>
              </w:rPr>
            </w:pPr>
          </w:p>
          <w:p w14:paraId="00000353" w14:textId="77777777" w:rsidR="00021261" w:rsidRPr="00ED07B5" w:rsidRDefault="0004732D">
            <w:pPr>
              <w:jc w:val="center"/>
              <w:rPr>
                <w:rFonts w:ascii="Times New Roman" w:eastAsia="Times New Roman" w:hAnsi="Times New Roman" w:cs="Times New Roman"/>
                <w:b/>
                <w:color w:val="000000"/>
              </w:rPr>
            </w:pPr>
            <w:r w:rsidRPr="00ED07B5">
              <w:rPr>
                <w:rFonts w:ascii="Times New Roman" w:eastAsia="Times New Roman" w:hAnsi="Times New Roman" w:cs="Times New Roman"/>
                <w:b/>
                <w:color w:val="000000"/>
              </w:rPr>
              <w:t>Predictors</w:t>
            </w:r>
          </w:p>
        </w:tc>
        <w:tc>
          <w:tcPr>
            <w:tcW w:w="2135" w:type="dxa"/>
            <w:tcBorders>
              <w:top w:val="single" w:sz="4" w:space="0" w:color="000000"/>
              <w:bottom w:val="single" w:sz="4" w:space="0" w:color="000000"/>
            </w:tcBorders>
          </w:tcPr>
          <w:p w14:paraId="00000354" w14:textId="77777777" w:rsidR="00021261" w:rsidRPr="00ED07B5" w:rsidRDefault="0004732D">
            <w:pPr>
              <w:jc w:val="center"/>
              <w:rPr>
                <w:rFonts w:ascii="Times New Roman" w:eastAsia="Times New Roman" w:hAnsi="Times New Roman" w:cs="Times New Roman"/>
                <w:b/>
                <w:color w:val="000000"/>
              </w:rPr>
            </w:pPr>
            <w:r w:rsidRPr="00ED07B5">
              <w:rPr>
                <w:rFonts w:ascii="Times New Roman" w:eastAsia="Times New Roman" w:hAnsi="Times New Roman" w:cs="Times New Roman"/>
                <w:b/>
                <w:color w:val="000000"/>
              </w:rPr>
              <w:t>Model 1</w:t>
            </w:r>
          </w:p>
          <w:p w14:paraId="00000355" w14:textId="77777777" w:rsidR="00021261" w:rsidRPr="00ED07B5" w:rsidRDefault="0004732D">
            <w:pPr>
              <w:jc w:val="center"/>
              <w:rPr>
                <w:rFonts w:ascii="Times New Roman" w:eastAsia="Times New Roman" w:hAnsi="Times New Roman" w:cs="Times New Roman"/>
                <w:b/>
                <w:color w:val="000000"/>
              </w:rPr>
            </w:pPr>
            <w:r w:rsidRPr="00ED07B5">
              <w:rPr>
                <w:rFonts w:ascii="Times New Roman" w:eastAsia="Times New Roman" w:hAnsi="Times New Roman" w:cs="Times New Roman"/>
                <w:b/>
                <w:color w:val="000000"/>
              </w:rPr>
              <w:t>Australia</w:t>
            </w:r>
          </w:p>
        </w:tc>
        <w:tc>
          <w:tcPr>
            <w:tcW w:w="2067" w:type="dxa"/>
            <w:tcBorders>
              <w:top w:val="single" w:sz="4" w:space="0" w:color="000000"/>
              <w:bottom w:val="single" w:sz="4" w:space="0" w:color="000000"/>
            </w:tcBorders>
          </w:tcPr>
          <w:p w14:paraId="00000356" w14:textId="77777777" w:rsidR="00021261" w:rsidRPr="00ED07B5" w:rsidRDefault="0004732D">
            <w:pPr>
              <w:jc w:val="center"/>
              <w:rPr>
                <w:rFonts w:ascii="Times New Roman" w:eastAsia="Times New Roman" w:hAnsi="Times New Roman" w:cs="Times New Roman"/>
                <w:b/>
                <w:color w:val="000000"/>
              </w:rPr>
            </w:pPr>
            <w:r w:rsidRPr="00ED07B5">
              <w:rPr>
                <w:rFonts w:ascii="Times New Roman" w:eastAsia="Times New Roman" w:hAnsi="Times New Roman" w:cs="Times New Roman"/>
                <w:b/>
                <w:color w:val="000000"/>
              </w:rPr>
              <w:t>Model 2</w:t>
            </w:r>
          </w:p>
          <w:p w14:paraId="00000357" w14:textId="77777777" w:rsidR="00021261" w:rsidRPr="00ED07B5" w:rsidRDefault="0004732D">
            <w:pPr>
              <w:jc w:val="center"/>
              <w:rPr>
                <w:rFonts w:ascii="Times New Roman" w:eastAsia="Times New Roman" w:hAnsi="Times New Roman" w:cs="Times New Roman"/>
                <w:b/>
                <w:color w:val="000000"/>
              </w:rPr>
            </w:pPr>
            <w:r w:rsidRPr="00ED07B5">
              <w:rPr>
                <w:rFonts w:ascii="Times New Roman" w:eastAsia="Times New Roman" w:hAnsi="Times New Roman" w:cs="Times New Roman"/>
                <w:b/>
                <w:color w:val="000000"/>
              </w:rPr>
              <w:t>Singapore</w:t>
            </w:r>
          </w:p>
        </w:tc>
        <w:tc>
          <w:tcPr>
            <w:tcW w:w="2951" w:type="dxa"/>
            <w:tcBorders>
              <w:top w:val="single" w:sz="4" w:space="0" w:color="000000"/>
              <w:bottom w:val="single" w:sz="4" w:space="0" w:color="000000"/>
            </w:tcBorders>
          </w:tcPr>
          <w:p w14:paraId="00000358" w14:textId="77777777" w:rsidR="00021261" w:rsidRPr="00ED07B5" w:rsidRDefault="0004732D">
            <w:pPr>
              <w:jc w:val="center"/>
              <w:rPr>
                <w:rFonts w:ascii="Times New Roman" w:eastAsia="Times New Roman" w:hAnsi="Times New Roman" w:cs="Times New Roman"/>
                <w:b/>
                <w:color w:val="000000"/>
              </w:rPr>
            </w:pPr>
            <w:r w:rsidRPr="00ED07B5">
              <w:rPr>
                <w:rFonts w:ascii="Times New Roman" w:eastAsia="Times New Roman" w:hAnsi="Times New Roman" w:cs="Times New Roman"/>
                <w:b/>
              </w:rPr>
              <w:t>p-value of difference in coefficients</w:t>
            </w:r>
            <w:r w:rsidRPr="00ED07B5">
              <w:rPr>
                <w:rFonts w:ascii="Times New Roman" w:eastAsia="Times New Roman" w:hAnsi="Times New Roman" w:cs="Times New Roman"/>
                <w:b/>
                <w:vertAlign w:val="subscript"/>
              </w:rPr>
              <w:t xml:space="preserve"> </w:t>
            </w:r>
            <w:r w:rsidRPr="00ED07B5">
              <w:rPr>
                <w:rFonts w:ascii="Times New Roman" w:eastAsia="Times New Roman" w:hAnsi="Times New Roman" w:cs="Times New Roman"/>
                <w:b/>
              </w:rPr>
              <w:t>between the two samples</w:t>
            </w:r>
          </w:p>
        </w:tc>
      </w:tr>
      <w:tr w:rsidR="00021261" w:rsidRPr="00ED07B5" w14:paraId="76414188" w14:textId="77777777">
        <w:trPr>
          <w:trHeight w:val="656"/>
        </w:trPr>
        <w:tc>
          <w:tcPr>
            <w:tcW w:w="1488" w:type="dxa"/>
            <w:tcBorders>
              <w:right w:val="single" w:sz="4" w:space="0" w:color="000000"/>
            </w:tcBorders>
          </w:tcPr>
          <w:p w14:paraId="00000359" w14:textId="77777777" w:rsidR="00021261" w:rsidRPr="00ED07B5" w:rsidRDefault="0004732D">
            <w:pPr>
              <w:rPr>
                <w:rFonts w:ascii="Times New Roman" w:eastAsia="Times New Roman" w:hAnsi="Times New Roman" w:cs="Times New Roman"/>
                <w:b/>
                <w:color w:val="000000"/>
              </w:rPr>
            </w:pPr>
            <w:r w:rsidRPr="00ED07B5">
              <w:rPr>
                <w:rFonts w:ascii="Times New Roman" w:eastAsia="Times New Roman" w:hAnsi="Times New Roman" w:cs="Times New Roman"/>
                <w:b/>
                <w:color w:val="000000"/>
              </w:rPr>
              <w:t>AR</w:t>
            </w:r>
          </w:p>
        </w:tc>
        <w:tc>
          <w:tcPr>
            <w:tcW w:w="2784" w:type="dxa"/>
            <w:tcBorders>
              <w:left w:val="single" w:sz="4" w:space="0" w:color="000000"/>
            </w:tcBorders>
          </w:tcPr>
          <w:p w14:paraId="0000035A"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AC (H1a &amp; H1b)</w:t>
            </w:r>
          </w:p>
        </w:tc>
        <w:tc>
          <w:tcPr>
            <w:tcW w:w="2135" w:type="dxa"/>
          </w:tcPr>
          <w:p w14:paraId="0000035B" w14:textId="77777777" w:rsidR="00021261" w:rsidRPr="00ED07B5" w:rsidRDefault="0004732D">
            <w:pPr>
              <w:ind w:right="110"/>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0.664***(0.101)</w:t>
            </w:r>
          </w:p>
        </w:tc>
        <w:tc>
          <w:tcPr>
            <w:tcW w:w="2067" w:type="dxa"/>
          </w:tcPr>
          <w:p w14:paraId="0000035C"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rPr>
              <w:t>0.307** (</w:t>
            </w:r>
            <w:r w:rsidRPr="00ED07B5">
              <w:rPr>
                <w:rFonts w:ascii="Times New Roman" w:eastAsia="Times New Roman" w:hAnsi="Times New Roman" w:cs="Times New Roman"/>
                <w:color w:val="000000"/>
              </w:rPr>
              <w:t>0.097)</w:t>
            </w:r>
          </w:p>
        </w:tc>
        <w:tc>
          <w:tcPr>
            <w:tcW w:w="2951" w:type="dxa"/>
          </w:tcPr>
          <w:p w14:paraId="0000035D"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i/>
                <w:color w:val="000000"/>
              </w:rPr>
              <w:t>p</w:t>
            </w:r>
            <w:r w:rsidRPr="00ED07B5">
              <w:rPr>
                <w:rFonts w:ascii="Times New Roman" w:eastAsia="Times New Roman" w:hAnsi="Times New Roman" w:cs="Times New Roman"/>
                <w:color w:val="000000"/>
              </w:rPr>
              <w:t xml:space="preserve"> = 0.012</w:t>
            </w:r>
          </w:p>
        </w:tc>
      </w:tr>
      <w:tr w:rsidR="00021261" w:rsidRPr="00ED07B5" w14:paraId="407BF205" w14:textId="77777777">
        <w:trPr>
          <w:trHeight w:val="630"/>
        </w:trPr>
        <w:tc>
          <w:tcPr>
            <w:tcW w:w="1488" w:type="dxa"/>
            <w:tcBorders>
              <w:right w:val="single" w:sz="4" w:space="0" w:color="000000"/>
            </w:tcBorders>
          </w:tcPr>
          <w:p w14:paraId="0000035E" w14:textId="77777777" w:rsidR="00021261" w:rsidRPr="00ED07B5" w:rsidRDefault="0004732D">
            <w:pPr>
              <w:rPr>
                <w:rFonts w:ascii="Times New Roman" w:eastAsia="Times New Roman" w:hAnsi="Times New Roman" w:cs="Times New Roman"/>
                <w:b/>
                <w:color w:val="000000"/>
              </w:rPr>
            </w:pPr>
            <w:r w:rsidRPr="00ED07B5">
              <w:rPr>
                <w:rFonts w:ascii="Times New Roman" w:eastAsia="Times New Roman" w:hAnsi="Times New Roman" w:cs="Times New Roman"/>
                <w:b/>
                <w:color w:val="000000"/>
              </w:rPr>
              <w:t>Moral norms</w:t>
            </w:r>
          </w:p>
        </w:tc>
        <w:tc>
          <w:tcPr>
            <w:tcW w:w="2784" w:type="dxa"/>
            <w:tcBorders>
              <w:left w:val="single" w:sz="4" w:space="0" w:color="000000"/>
            </w:tcBorders>
          </w:tcPr>
          <w:p w14:paraId="0000035F"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AR (H2a &amp; H2b)</w:t>
            </w:r>
          </w:p>
        </w:tc>
        <w:tc>
          <w:tcPr>
            <w:tcW w:w="2135" w:type="dxa"/>
          </w:tcPr>
          <w:p w14:paraId="00000360"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1.037*** (0.202)</w:t>
            </w:r>
          </w:p>
        </w:tc>
        <w:tc>
          <w:tcPr>
            <w:tcW w:w="2067" w:type="dxa"/>
          </w:tcPr>
          <w:p w14:paraId="00000361"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rPr>
              <w:t>1.557** (</w:t>
            </w:r>
            <w:r w:rsidRPr="00ED07B5">
              <w:rPr>
                <w:rFonts w:ascii="Times New Roman" w:eastAsia="Times New Roman" w:hAnsi="Times New Roman" w:cs="Times New Roman"/>
                <w:color w:val="000000"/>
              </w:rPr>
              <w:t>0.562)</w:t>
            </w:r>
          </w:p>
        </w:tc>
        <w:tc>
          <w:tcPr>
            <w:tcW w:w="2951" w:type="dxa"/>
          </w:tcPr>
          <w:p w14:paraId="00000362"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i/>
                <w:color w:val="000000"/>
              </w:rPr>
              <w:t>p</w:t>
            </w:r>
            <w:r w:rsidRPr="00ED07B5">
              <w:rPr>
                <w:rFonts w:ascii="Times New Roman" w:eastAsia="Times New Roman" w:hAnsi="Times New Roman" w:cs="Times New Roman"/>
              </w:rPr>
              <w:t xml:space="preserve"> = 0.293</w:t>
            </w:r>
          </w:p>
        </w:tc>
      </w:tr>
      <w:tr w:rsidR="00021261" w:rsidRPr="00ED07B5" w14:paraId="6E008E25" w14:textId="77777777">
        <w:trPr>
          <w:trHeight w:val="285"/>
        </w:trPr>
        <w:tc>
          <w:tcPr>
            <w:tcW w:w="1488" w:type="dxa"/>
            <w:tcBorders>
              <w:right w:val="single" w:sz="4" w:space="0" w:color="000000"/>
            </w:tcBorders>
          </w:tcPr>
          <w:p w14:paraId="00000363" w14:textId="77777777" w:rsidR="00021261" w:rsidRPr="00ED07B5" w:rsidRDefault="0004732D">
            <w:pPr>
              <w:rPr>
                <w:rFonts w:ascii="Times New Roman" w:eastAsia="Times New Roman" w:hAnsi="Times New Roman" w:cs="Times New Roman"/>
                <w:b/>
                <w:color w:val="000000"/>
              </w:rPr>
            </w:pPr>
            <w:r w:rsidRPr="00ED07B5">
              <w:rPr>
                <w:rFonts w:ascii="Times New Roman" w:eastAsia="Times New Roman" w:hAnsi="Times New Roman" w:cs="Times New Roman"/>
                <w:b/>
                <w:color w:val="000000"/>
              </w:rPr>
              <w:t>Intention to reduce food waste</w:t>
            </w:r>
          </w:p>
        </w:tc>
        <w:tc>
          <w:tcPr>
            <w:tcW w:w="2784" w:type="dxa"/>
            <w:tcBorders>
              <w:left w:val="single" w:sz="4" w:space="0" w:color="000000"/>
            </w:tcBorders>
          </w:tcPr>
          <w:p w14:paraId="00000364"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Moral norms (H3a &amp; H3b)</w:t>
            </w:r>
          </w:p>
        </w:tc>
        <w:tc>
          <w:tcPr>
            <w:tcW w:w="2135" w:type="dxa"/>
          </w:tcPr>
          <w:p w14:paraId="00000365"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0.936*** (0.156)</w:t>
            </w:r>
          </w:p>
        </w:tc>
        <w:tc>
          <w:tcPr>
            <w:tcW w:w="2067" w:type="dxa"/>
          </w:tcPr>
          <w:p w14:paraId="00000366"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rPr>
              <w:t>1.203*** (</w:t>
            </w:r>
            <w:r w:rsidRPr="00ED07B5">
              <w:rPr>
                <w:rFonts w:ascii="Times New Roman" w:eastAsia="Times New Roman" w:hAnsi="Times New Roman" w:cs="Times New Roman"/>
                <w:color w:val="000000"/>
              </w:rPr>
              <w:t>0.259)</w:t>
            </w:r>
          </w:p>
        </w:tc>
        <w:tc>
          <w:tcPr>
            <w:tcW w:w="2951" w:type="dxa"/>
          </w:tcPr>
          <w:p w14:paraId="00000367"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i/>
                <w:color w:val="000000"/>
              </w:rPr>
              <w:t>p</w:t>
            </w:r>
            <w:r w:rsidRPr="00ED07B5">
              <w:rPr>
                <w:rFonts w:ascii="Times New Roman" w:eastAsia="Times New Roman" w:hAnsi="Times New Roman" w:cs="Times New Roman"/>
                <w:color w:val="000000"/>
              </w:rPr>
              <w:t xml:space="preserve"> = 0.350</w:t>
            </w:r>
          </w:p>
          <w:p w14:paraId="00000368" w14:textId="77777777" w:rsidR="00021261" w:rsidRPr="00ED07B5" w:rsidRDefault="00021261">
            <w:pPr>
              <w:jc w:val="center"/>
              <w:rPr>
                <w:rFonts w:ascii="Times New Roman" w:eastAsia="Times New Roman" w:hAnsi="Times New Roman" w:cs="Times New Roman"/>
                <w:color w:val="000000"/>
              </w:rPr>
            </w:pPr>
          </w:p>
        </w:tc>
      </w:tr>
      <w:tr w:rsidR="00021261" w:rsidRPr="00ED07B5" w14:paraId="265A0399" w14:textId="77777777">
        <w:trPr>
          <w:trHeight w:val="765"/>
        </w:trPr>
        <w:tc>
          <w:tcPr>
            <w:tcW w:w="1488" w:type="dxa"/>
            <w:tcBorders>
              <w:right w:val="single" w:sz="4" w:space="0" w:color="000000"/>
            </w:tcBorders>
          </w:tcPr>
          <w:p w14:paraId="00000369" w14:textId="77777777" w:rsidR="00021261" w:rsidRPr="00ED07B5" w:rsidRDefault="00021261">
            <w:pPr>
              <w:rPr>
                <w:rFonts w:ascii="Times New Roman" w:eastAsia="Times New Roman" w:hAnsi="Times New Roman" w:cs="Times New Roman"/>
                <w:b/>
                <w:color w:val="000000"/>
              </w:rPr>
            </w:pPr>
          </w:p>
        </w:tc>
        <w:tc>
          <w:tcPr>
            <w:tcW w:w="2784" w:type="dxa"/>
            <w:tcBorders>
              <w:left w:val="single" w:sz="4" w:space="0" w:color="000000"/>
            </w:tcBorders>
          </w:tcPr>
          <w:p w14:paraId="0000036A"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 xml:space="preserve">Good provider norms </w:t>
            </w:r>
          </w:p>
        </w:tc>
        <w:tc>
          <w:tcPr>
            <w:tcW w:w="2135" w:type="dxa"/>
          </w:tcPr>
          <w:p w14:paraId="0000036B"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-0.249** (0.081)</w:t>
            </w:r>
          </w:p>
        </w:tc>
        <w:tc>
          <w:tcPr>
            <w:tcW w:w="2067" w:type="dxa"/>
          </w:tcPr>
          <w:p w14:paraId="0000036C"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rPr>
              <w:t>0.147+ (</w:t>
            </w:r>
            <w:r w:rsidRPr="00ED07B5">
              <w:rPr>
                <w:rFonts w:ascii="Times New Roman" w:eastAsia="Times New Roman" w:hAnsi="Times New Roman" w:cs="Times New Roman"/>
                <w:color w:val="000000"/>
              </w:rPr>
              <w:t>0.086)</w:t>
            </w:r>
          </w:p>
        </w:tc>
        <w:tc>
          <w:tcPr>
            <w:tcW w:w="2951" w:type="dxa"/>
          </w:tcPr>
          <w:p w14:paraId="0000036D"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i/>
                <w:color w:val="000000"/>
              </w:rPr>
              <w:t>p</w:t>
            </w:r>
            <w:r w:rsidRPr="00ED07B5">
              <w:rPr>
                <w:rFonts w:ascii="Times New Roman" w:eastAsia="Times New Roman" w:hAnsi="Times New Roman" w:cs="Times New Roman"/>
                <w:color w:val="000000"/>
              </w:rPr>
              <w:t xml:space="preserve"> = 0.001</w:t>
            </w:r>
          </w:p>
        </w:tc>
      </w:tr>
      <w:tr w:rsidR="00021261" w:rsidRPr="00ED07B5" w14:paraId="6648DC9F" w14:textId="77777777">
        <w:trPr>
          <w:trHeight w:val="810"/>
        </w:trPr>
        <w:tc>
          <w:tcPr>
            <w:tcW w:w="1488" w:type="dxa"/>
            <w:tcBorders>
              <w:right w:val="single" w:sz="4" w:space="0" w:color="000000"/>
            </w:tcBorders>
          </w:tcPr>
          <w:p w14:paraId="0000036E" w14:textId="77777777" w:rsidR="00021261" w:rsidRPr="00ED07B5" w:rsidRDefault="00021261">
            <w:pPr>
              <w:rPr>
                <w:rFonts w:ascii="Times New Roman" w:eastAsia="Times New Roman" w:hAnsi="Times New Roman" w:cs="Times New Roman"/>
                <w:b/>
                <w:color w:val="000000"/>
              </w:rPr>
            </w:pPr>
          </w:p>
        </w:tc>
        <w:tc>
          <w:tcPr>
            <w:tcW w:w="2784" w:type="dxa"/>
            <w:tcBorders>
              <w:left w:val="single" w:sz="4" w:space="0" w:color="000000"/>
            </w:tcBorders>
          </w:tcPr>
          <w:p w14:paraId="0000036F"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Moral norms × Good provider norms (H5a &amp; H5b)</w:t>
            </w:r>
          </w:p>
        </w:tc>
        <w:tc>
          <w:tcPr>
            <w:tcW w:w="2135" w:type="dxa"/>
          </w:tcPr>
          <w:p w14:paraId="00000370"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-0.701* (0.351)</w:t>
            </w:r>
          </w:p>
        </w:tc>
        <w:tc>
          <w:tcPr>
            <w:tcW w:w="2067" w:type="dxa"/>
          </w:tcPr>
          <w:p w14:paraId="00000371"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rPr>
              <w:t>5.171 (</w:t>
            </w:r>
            <w:r w:rsidRPr="00ED07B5">
              <w:rPr>
                <w:rFonts w:ascii="Times New Roman" w:eastAsia="Times New Roman" w:hAnsi="Times New Roman" w:cs="Times New Roman"/>
                <w:color w:val="000000"/>
              </w:rPr>
              <w:t>15.834)</w:t>
            </w:r>
          </w:p>
        </w:tc>
        <w:tc>
          <w:tcPr>
            <w:tcW w:w="2951" w:type="dxa"/>
          </w:tcPr>
          <w:p w14:paraId="00000372"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i/>
                <w:color w:val="000000"/>
              </w:rPr>
              <w:t>p</w:t>
            </w:r>
            <w:r w:rsidRPr="00ED07B5">
              <w:rPr>
                <w:rFonts w:ascii="Times New Roman" w:eastAsia="Times New Roman" w:hAnsi="Times New Roman" w:cs="Times New Roman"/>
                <w:color w:val="000000"/>
              </w:rPr>
              <w:t xml:space="preserve"> = 0.092</w:t>
            </w:r>
          </w:p>
        </w:tc>
      </w:tr>
      <w:tr w:rsidR="00021261" w:rsidRPr="00ED07B5" w14:paraId="1444AA03" w14:textId="77777777">
        <w:trPr>
          <w:trHeight w:val="720"/>
        </w:trPr>
        <w:tc>
          <w:tcPr>
            <w:tcW w:w="1488" w:type="dxa"/>
            <w:tcBorders>
              <w:right w:val="single" w:sz="4" w:space="0" w:color="000000"/>
            </w:tcBorders>
          </w:tcPr>
          <w:p w14:paraId="00000373" w14:textId="77777777" w:rsidR="00021261" w:rsidRPr="00ED07B5" w:rsidRDefault="0004732D">
            <w:pPr>
              <w:rPr>
                <w:rFonts w:ascii="Times New Roman" w:eastAsia="Times New Roman" w:hAnsi="Times New Roman" w:cs="Times New Roman"/>
                <w:b/>
                <w:color w:val="000000"/>
              </w:rPr>
            </w:pPr>
            <w:r w:rsidRPr="00ED07B5">
              <w:rPr>
                <w:rFonts w:ascii="Times New Roman" w:eastAsia="Times New Roman" w:hAnsi="Times New Roman" w:cs="Times New Roman"/>
                <w:b/>
                <w:color w:val="000000"/>
              </w:rPr>
              <w:t>Food waste amount</w:t>
            </w:r>
          </w:p>
        </w:tc>
        <w:tc>
          <w:tcPr>
            <w:tcW w:w="2784" w:type="dxa"/>
            <w:tcBorders>
              <w:left w:val="single" w:sz="4" w:space="0" w:color="000000"/>
            </w:tcBorders>
          </w:tcPr>
          <w:p w14:paraId="00000374"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Intention to reduce food waste</w:t>
            </w:r>
          </w:p>
        </w:tc>
        <w:tc>
          <w:tcPr>
            <w:tcW w:w="2135" w:type="dxa"/>
          </w:tcPr>
          <w:p w14:paraId="00000375"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-6.758*** (1.350)</w:t>
            </w:r>
          </w:p>
        </w:tc>
        <w:tc>
          <w:tcPr>
            <w:tcW w:w="2067" w:type="dxa"/>
          </w:tcPr>
          <w:p w14:paraId="00000376"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rPr>
              <w:t>-5.176*** (</w:t>
            </w:r>
            <w:r w:rsidRPr="00ED07B5">
              <w:rPr>
                <w:rFonts w:ascii="Times New Roman" w:eastAsia="Times New Roman" w:hAnsi="Times New Roman" w:cs="Times New Roman"/>
                <w:color w:val="000000"/>
              </w:rPr>
              <w:t>1.443)</w:t>
            </w:r>
          </w:p>
        </w:tc>
        <w:tc>
          <w:tcPr>
            <w:tcW w:w="2951" w:type="dxa"/>
          </w:tcPr>
          <w:p w14:paraId="00000377"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i/>
                <w:color w:val="000000"/>
              </w:rPr>
              <w:t>p</w:t>
            </w:r>
            <w:r w:rsidRPr="00ED07B5">
              <w:rPr>
                <w:rFonts w:ascii="Times New Roman" w:eastAsia="Times New Roman" w:hAnsi="Times New Roman" w:cs="Times New Roman"/>
                <w:color w:val="000000"/>
              </w:rPr>
              <w:t xml:space="preserve"> = 0.435</w:t>
            </w:r>
          </w:p>
        </w:tc>
      </w:tr>
      <w:tr w:rsidR="00021261" w:rsidRPr="00ED07B5" w14:paraId="293AFE4C" w14:textId="77777777">
        <w:trPr>
          <w:trHeight w:val="285"/>
        </w:trPr>
        <w:tc>
          <w:tcPr>
            <w:tcW w:w="1488" w:type="dxa"/>
            <w:tcBorders>
              <w:right w:val="single" w:sz="4" w:space="0" w:color="000000"/>
            </w:tcBorders>
          </w:tcPr>
          <w:p w14:paraId="00000378" w14:textId="77777777" w:rsidR="00021261" w:rsidRPr="00ED07B5" w:rsidRDefault="00021261">
            <w:pPr>
              <w:rPr>
                <w:rFonts w:ascii="Times New Roman" w:eastAsia="Times New Roman" w:hAnsi="Times New Roman" w:cs="Times New Roman"/>
                <w:b/>
                <w:color w:val="000000"/>
              </w:rPr>
            </w:pPr>
          </w:p>
        </w:tc>
        <w:tc>
          <w:tcPr>
            <w:tcW w:w="2784" w:type="dxa"/>
            <w:tcBorders>
              <w:left w:val="single" w:sz="4" w:space="0" w:color="000000"/>
            </w:tcBorders>
          </w:tcPr>
          <w:p w14:paraId="00000379"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Good provider norms (H4a &amp; H4b)</w:t>
            </w:r>
          </w:p>
        </w:tc>
        <w:tc>
          <w:tcPr>
            <w:tcW w:w="2135" w:type="dxa"/>
          </w:tcPr>
          <w:p w14:paraId="0000037A"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8.381*** (2.140)</w:t>
            </w:r>
          </w:p>
        </w:tc>
        <w:tc>
          <w:tcPr>
            <w:tcW w:w="2067" w:type="dxa"/>
          </w:tcPr>
          <w:p w14:paraId="0000037B"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rPr>
              <w:t>7.401** (</w:t>
            </w:r>
            <w:r w:rsidRPr="00ED07B5">
              <w:rPr>
                <w:rFonts w:ascii="Times New Roman" w:eastAsia="Times New Roman" w:hAnsi="Times New Roman" w:cs="Times New Roman"/>
                <w:color w:val="000000"/>
              </w:rPr>
              <w:t>2.346)</w:t>
            </w:r>
          </w:p>
        </w:tc>
        <w:tc>
          <w:tcPr>
            <w:tcW w:w="2951" w:type="dxa"/>
          </w:tcPr>
          <w:p w14:paraId="0000037C"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i/>
                <w:color w:val="000000"/>
              </w:rPr>
              <w:t>p</w:t>
            </w:r>
            <w:r w:rsidRPr="00ED07B5">
              <w:rPr>
                <w:rFonts w:ascii="Times New Roman" w:eastAsia="Times New Roman" w:hAnsi="Times New Roman" w:cs="Times New Roman"/>
                <w:color w:val="000000"/>
              </w:rPr>
              <w:t xml:space="preserve"> = 0.793</w:t>
            </w:r>
          </w:p>
          <w:p w14:paraId="0000037D" w14:textId="77777777" w:rsidR="00021261" w:rsidRPr="00ED07B5" w:rsidRDefault="00021261">
            <w:pPr>
              <w:jc w:val="center"/>
              <w:rPr>
                <w:rFonts w:ascii="Times New Roman" w:eastAsia="Times New Roman" w:hAnsi="Times New Roman" w:cs="Times New Roman"/>
                <w:color w:val="000000"/>
              </w:rPr>
            </w:pPr>
          </w:p>
        </w:tc>
      </w:tr>
      <w:tr w:rsidR="00021261" w:rsidRPr="00ED07B5" w14:paraId="573A6ED8" w14:textId="77777777">
        <w:trPr>
          <w:trHeight w:val="57"/>
        </w:trPr>
        <w:tc>
          <w:tcPr>
            <w:tcW w:w="1488" w:type="dxa"/>
            <w:tcBorders>
              <w:right w:val="single" w:sz="4" w:space="0" w:color="000000"/>
            </w:tcBorders>
          </w:tcPr>
          <w:p w14:paraId="0000037E" w14:textId="77777777" w:rsidR="00021261" w:rsidRPr="00ED07B5" w:rsidRDefault="00021261">
            <w:pPr>
              <w:rPr>
                <w:rFonts w:ascii="Times New Roman" w:eastAsia="Times New Roman" w:hAnsi="Times New Roman" w:cs="Times New Roman"/>
                <w:b/>
                <w:color w:val="000000"/>
              </w:rPr>
            </w:pPr>
          </w:p>
        </w:tc>
        <w:tc>
          <w:tcPr>
            <w:tcW w:w="2784" w:type="dxa"/>
            <w:tcBorders>
              <w:left w:val="single" w:sz="4" w:space="0" w:color="000000"/>
            </w:tcBorders>
          </w:tcPr>
          <w:p w14:paraId="0000037F"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Age group</w:t>
            </w:r>
          </w:p>
        </w:tc>
        <w:tc>
          <w:tcPr>
            <w:tcW w:w="2135" w:type="dxa"/>
          </w:tcPr>
          <w:p w14:paraId="00000380"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-2.505*** (0.651)</w:t>
            </w:r>
          </w:p>
        </w:tc>
        <w:tc>
          <w:tcPr>
            <w:tcW w:w="2067" w:type="dxa"/>
          </w:tcPr>
          <w:p w14:paraId="00000381" w14:textId="77777777" w:rsidR="00021261" w:rsidRPr="00ED07B5" w:rsidRDefault="0004732D">
            <w:pPr>
              <w:jc w:val="center"/>
              <w:rPr>
                <w:rFonts w:ascii="Times New Roman" w:eastAsia="Times New Roman" w:hAnsi="Times New Roman" w:cs="Times New Roman"/>
              </w:rPr>
            </w:pPr>
            <w:r w:rsidRPr="00ED07B5">
              <w:rPr>
                <w:rFonts w:ascii="Times New Roman" w:eastAsia="Times New Roman" w:hAnsi="Times New Roman" w:cs="Times New Roman"/>
              </w:rPr>
              <w:t>-2.114** (0.742)</w:t>
            </w:r>
          </w:p>
        </w:tc>
        <w:tc>
          <w:tcPr>
            <w:tcW w:w="2951" w:type="dxa"/>
          </w:tcPr>
          <w:p w14:paraId="00000382"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i/>
                <w:color w:val="000000"/>
              </w:rPr>
              <w:t>p</w:t>
            </w:r>
            <w:r w:rsidRPr="00ED07B5">
              <w:rPr>
                <w:rFonts w:ascii="Times New Roman" w:eastAsia="Times New Roman" w:hAnsi="Times New Roman" w:cs="Times New Roman"/>
                <w:color w:val="000000"/>
              </w:rPr>
              <w:t xml:space="preserve"> = 0.703</w:t>
            </w:r>
          </w:p>
          <w:p w14:paraId="00000383" w14:textId="77777777" w:rsidR="00021261" w:rsidRPr="00ED07B5" w:rsidRDefault="00021261">
            <w:pPr>
              <w:jc w:val="center"/>
              <w:rPr>
                <w:rFonts w:ascii="Times New Roman" w:eastAsia="Times New Roman" w:hAnsi="Times New Roman" w:cs="Times New Roman"/>
                <w:color w:val="000000"/>
              </w:rPr>
            </w:pPr>
          </w:p>
        </w:tc>
      </w:tr>
      <w:tr w:rsidR="00021261" w:rsidRPr="00ED07B5" w14:paraId="77BB2803" w14:textId="77777777">
        <w:trPr>
          <w:trHeight w:val="285"/>
        </w:trPr>
        <w:tc>
          <w:tcPr>
            <w:tcW w:w="1488" w:type="dxa"/>
            <w:tcBorders>
              <w:right w:val="single" w:sz="4" w:space="0" w:color="000000"/>
            </w:tcBorders>
          </w:tcPr>
          <w:p w14:paraId="00000384" w14:textId="77777777" w:rsidR="00021261" w:rsidRPr="00ED07B5" w:rsidRDefault="0004732D">
            <w:pPr>
              <w:rPr>
                <w:rFonts w:ascii="Times New Roman" w:eastAsia="Times New Roman" w:hAnsi="Times New Roman" w:cs="Times New Roman"/>
                <w:b/>
                <w:color w:val="000000"/>
              </w:rPr>
            </w:pPr>
            <w:r w:rsidRPr="00ED07B5">
              <w:rPr>
                <w:rFonts w:ascii="Times New Roman" w:eastAsia="Times New Roman" w:hAnsi="Times New Roman" w:cs="Times New Roman"/>
                <w:b/>
                <w:color w:val="000000"/>
              </w:rPr>
              <w:t>Model fit</w:t>
            </w:r>
          </w:p>
        </w:tc>
        <w:tc>
          <w:tcPr>
            <w:tcW w:w="2784" w:type="dxa"/>
            <w:tcBorders>
              <w:left w:val="single" w:sz="4" w:space="0" w:color="000000"/>
            </w:tcBorders>
          </w:tcPr>
          <w:p w14:paraId="00000385"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CFI</w:t>
            </w:r>
          </w:p>
        </w:tc>
        <w:tc>
          <w:tcPr>
            <w:tcW w:w="2135" w:type="dxa"/>
          </w:tcPr>
          <w:p w14:paraId="00000386"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0.923</w:t>
            </w:r>
          </w:p>
        </w:tc>
        <w:tc>
          <w:tcPr>
            <w:tcW w:w="2067" w:type="dxa"/>
          </w:tcPr>
          <w:p w14:paraId="00000387"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0.960</w:t>
            </w:r>
          </w:p>
        </w:tc>
        <w:tc>
          <w:tcPr>
            <w:tcW w:w="2951" w:type="dxa"/>
          </w:tcPr>
          <w:p w14:paraId="00000388" w14:textId="77777777" w:rsidR="00021261" w:rsidRPr="00ED07B5" w:rsidRDefault="00021261">
            <w:pPr>
              <w:jc w:val="center"/>
              <w:rPr>
                <w:rFonts w:ascii="Times New Roman" w:eastAsia="Times New Roman" w:hAnsi="Times New Roman" w:cs="Times New Roman"/>
                <w:color w:val="000000"/>
              </w:rPr>
            </w:pPr>
          </w:p>
        </w:tc>
      </w:tr>
      <w:tr w:rsidR="00021261" w:rsidRPr="00ED07B5" w14:paraId="61FAE93C" w14:textId="77777777">
        <w:trPr>
          <w:trHeight w:val="285"/>
        </w:trPr>
        <w:tc>
          <w:tcPr>
            <w:tcW w:w="1488" w:type="dxa"/>
            <w:tcBorders>
              <w:right w:val="single" w:sz="4" w:space="0" w:color="000000"/>
            </w:tcBorders>
          </w:tcPr>
          <w:p w14:paraId="00000389" w14:textId="77777777" w:rsidR="00021261" w:rsidRPr="00ED07B5" w:rsidRDefault="00021261">
            <w:pPr>
              <w:rPr>
                <w:rFonts w:ascii="Times New Roman" w:eastAsia="Times New Roman" w:hAnsi="Times New Roman" w:cs="Times New Roman"/>
                <w:b/>
                <w:color w:val="000000"/>
              </w:rPr>
            </w:pPr>
          </w:p>
        </w:tc>
        <w:tc>
          <w:tcPr>
            <w:tcW w:w="2784" w:type="dxa"/>
            <w:tcBorders>
              <w:left w:val="single" w:sz="4" w:space="0" w:color="000000"/>
            </w:tcBorders>
          </w:tcPr>
          <w:p w14:paraId="0000038A"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IFI</w:t>
            </w:r>
          </w:p>
        </w:tc>
        <w:tc>
          <w:tcPr>
            <w:tcW w:w="2135" w:type="dxa"/>
          </w:tcPr>
          <w:p w14:paraId="0000038B"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0.925</w:t>
            </w:r>
          </w:p>
        </w:tc>
        <w:tc>
          <w:tcPr>
            <w:tcW w:w="2067" w:type="dxa"/>
          </w:tcPr>
          <w:p w14:paraId="0000038C"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0.960</w:t>
            </w:r>
          </w:p>
        </w:tc>
        <w:tc>
          <w:tcPr>
            <w:tcW w:w="2951" w:type="dxa"/>
          </w:tcPr>
          <w:p w14:paraId="0000038D" w14:textId="77777777" w:rsidR="00021261" w:rsidRPr="00ED07B5" w:rsidRDefault="00021261">
            <w:pPr>
              <w:jc w:val="center"/>
              <w:rPr>
                <w:rFonts w:ascii="Times New Roman" w:eastAsia="Times New Roman" w:hAnsi="Times New Roman" w:cs="Times New Roman"/>
                <w:color w:val="000000"/>
              </w:rPr>
            </w:pPr>
          </w:p>
        </w:tc>
      </w:tr>
      <w:tr w:rsidR="00021261" w:rsidRPr="00ED07B5" w14:paraId="71D27D3C" w14:textId="77777777">
        <w:trPr>
          <w:trHeight w:val="285"/>
        </w:trPr>
        <w:tc>
          <w:tcPr>
            <w:tcW w:w="1488" w:type="dxa"/>
            <w:tcBorders>
              <w:right w:val="single" w:sz="4" w:space="0" w:color="000000"/>
            </w:tcBorders>
          </w:tcPr>
          <w:p w14:paraId="0000038E" w14:textId="77777777" w:rsidR="00021261" w:rsidRPr="00ED07B5" w:rsidRDefault="00021261">
            <w:pPr>
              <w:rPr>
                <w:rFonts w:ascii="Times New Roman" w:eastAsia="Times New Roman" w:hAnsi="Times New Roman" w:cs="Times New Roman"/>
                <w:color w:val="000000"/>
              </w:rPr>
            </w:pPr>
          </w:p>
        </w:tc>
        <w:tc>
          <w:tcPr>
            <w:tcW w:w="2784" w:type="dxa"/>
            <w:tcBorders>
              <w:left w:val="single" w:sz="4" w:space="0" w:color="000000"/>
            </w:tcBorders>
          </w:tcPr>
          <w:p w14:paraId="0000038F"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RMSEA</w:t>
            </w:r>
          </w:p>
        </w:tc>
        <w:tc>
          <w:tcPr>
            <w:tcW w:w="2135" w:type="dxa"/>
          </w:tcPr>
          <w:p w14:paraId="00000390"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0.07</w:t>
            </w:r>
          </w:p>
        </w:tc>
        <w:tc>
          <w:tcPr>
            <w:tcW w:w="2067" w:type="dxa"/>
          </w:tcPr>
          <w:p w14:paraId="00000391"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0.046</w:t>
            </w:r>
          </w:p>
        </w:tc>
        <w:tc>
          <w:tcPr>
            <w:tcW w:w="2951" w:type="dxa"/>
          </w:tcPr>
          <w:p w14:paraId="00000392" w14:textId="77777777" w:rsidR="00021261" w:rsidRPr="00ED07B5" w:rsidRDefault="00021261">
            <w:pPr>
              <w:jc w:val="center"/>
              <w:rPr>
                <w:rFonts w:ascii="Times New Roman" w:eastAsia="Times New Roman" w:hAnsi="Times New Roman" w:cs="Times New Roman"/>
                <w:color w:val="000000"/>
              </w:rPr>
            </w:pPr>
          </w:p>
        </w:tc>
      </w:tr>
      <w:tr w:rsidR="00021261" w:rsidRPr="00ED07B5" w14:paraId="331B49DA" w14:textId="77777777">
        <w:trPr>
          <w:trHeight w:val="285"/>
        </w:trPr>
        <w:tc>
          <w:tcPr>
            <w:tcW w:w="1488" w:type="dxa"/>
            <w:tcBorders>
              <w:right w:val="single" w:sz="4" w:space="0" w:color="000000"/>
            </w:tcBorders>
          </w:tcPr>
          <w:p w14:paraId="00000393" w14:textId="77777777" w:rsidR="00021261" w:rsidRPr="00ED07B5" w:rsidRDefault="00021261">
            <w:pPr>
              <w:rPr>
                <w:rFonts w:ascii="Times New Roman" w:eastAsia="Times New Roman" w:hAnsi="Times New Roman" w:cs="Times New Roman"/>
                <w:color w:val="000000"/>
              </w:rPr>
            </w:pPr>
          </w:p>
        </w:tc>
        <w:tc>
          <w:tcPr>
            <w:tcW w:w="2784" w:type="dxa"/>
            <w:tcBorders>
              <w:left w:val="single" w:sz="4" w:space="0" w:color="000000"/>
            </w:tcBorders>
          </w:tcPr>
          <w:p w14:paraId="00000394"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χ</w:t>
            </w:r>
            <w:r w:rsidRPr="00ED07B5">
              <w:rPr>
                <w:rFonts w:ascii="Times New Roman" w:eastAsia="Times New Roman" w:hAnsi="Times New Roman" w:cs="Times New Roman"/>
                <w:color w:val="000000"/>
                <w:vertAlign w:val="superscript"/>
              </w:rPr>
              <w:t>2</w:t>
            </w:r>
          </w:p>
        </w:tc>
        <w:tc>
          <w:tcPr>
            <w:tcW w:w="2135" w:type="dxa"/>
          </w:tcPr>
          <w:p w14:paraId="00000395"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329.814***</w:t>
            </w:r>
          </w:p>
        </w:tc>
        <w:tc>
          <w:tcPr>
            <w:tcW w:w="2067" w:type="dxa"/>
          </w:tcPr>
          <w:p w14:paraId="00000396"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213.754***</w:t>
            </w:r>
          </w:p>
        </w:tc>
        <w:tc>
          <w:tcPr>
            <w:tcW w:w="2951" w:type="dxa"/>
          </w:tcPr>
          <w:p w14:paraId="00000397" w14:textId="77777777" w:rsidR="00021261" w:rsidRPr="00ED07B5" w:rsidRDefault="00021261">
            <w:pPr>
              <w:jc w:val="center"/>
              <w:rPr>
                <w:rFonts w:ascii="Times New Roman" w:eastAsia="Times New Roman" w:hAnsi="Times New Roman" w:cs="Times New Roman"/>
                <w:color w:val="000000"/>
              </w:rPr>
            </w:pPr>
          </w:p>
        </w:tc>
      </w:tr>
      <w:tr w:rsidR="00021261" w:rsidRPr="00ED07B5" w14:paraId="38ED0F21" w14:textId="77777777">
        <w:trPr>
          <w:trHeight w:val="450"/>
        </w:trPr>
        <w:tc>
          <w:tcPr>
            <w:tcW w:w="1488" w:type="dxa"/>
            <w:tcBorders>
              <w:right w:val="single" w:sz="4" w:space="0" w:color="000000"/>
            </w:tcBorders>
          </w:tcPr>
          <w:p w14:paraId="00000398" w14:textId="77777777" w:rsidR="00021261" w:rsidRPr="00ED07B5" w:rsidRDefault="00021261">
            <w:pPr>
              <w:rPr>
                <w:rFonts w:ascii="Times New Roman" w:eastAsia="Times New Roman" w:hAnsi="Times New Roman" w:cs="Times New Roman"/>
                <w:color w:val="000000"/>
              </w:rPr>
            </w:pPr>
          </w:p>
        </w:tc>
        <w:tc>
          <w:tcPr>
            <w:tcW w:w="2784" w:type="dxa"/>
            <w:tcBorders>
              <w:left w:val="single" w:sz="4" w:space="0" w:color="000000"/>
            </w:tcBorders>
          </w:tcPr>
          <w:p w14:paraId="00000399" w14:textId="77777777" w:rsidR="00021261" w:rsidRPr="00ED07B5" w:rsidRDefault="0004732D">
            <w:pPr>
              <w:rPr>
                <w:rFonts w:ascii="Times New Roman" w:eastAsia="Times New Roman" w:hAnsi="Times New Roman" w:cs="Times New Roman"/>
                <w:color w:val="000000"/>
              </w:rPr>
            </w:pPr>
            <w:r w:rsidRPr="00ED07B5">
              <w:rPr>
                <w:rFonts w:ascii="Times New Roman" w:eastAsia="Times New Roman" w:hAnsi="Times New Roman" w:cs="Times New Roman"/>
                <w:color w:val="000000"/>
              </w:rPr>
              <w:t>SRMR</w:t>
            </w:r>
          </w:p>
        </w:tc>
        <w:tc>
          <w:tcPr>
            <w:tcW w:w="2135" w:type="dxa"/>
          </w:tcPr>
          <w:p w14:paraId="0000039A"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0.08</w:t>
            </w:r>
          </w:p>
        </w:tc>
        <w:tc>
          <w:tcPr>
            <w:tcW w:w="2067" w:type="dxa"/>
          </w:tcPr>
          <w:p w14:paraId="0000039B"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rPr>
              <w:t>0.07</w:t>
            </w:r>
          </w:p>
        </w:tc>
        <w:tc>
          <w:tcPr>
            <w:tcW w:w="2951" w:type="dxa"/>
          </w:tcPr>
          <w:p w14:paraId="0000039C" w14:textId="77777777" w:rsidR="00021261" w:rsidRPr="00ED07B5" w:rsidRDefault="00021261">
            <w:pPr>
              <w:jc w:val="center"/>
              <w:rPr>
                <w:rFonts w:ascii="Times New Roman" w:eastAsia="Times New Roman" w:hAnsi="Times New Roman" w:cs="Times New Roman"/>
                <w:color w:val="000000"/>
              </w:rPr>
            </w:pPr>
          </w:p>
        </w:tc>
      </w:tr>
      <w:tr w:rsidR="00021261" w:rsidRPr="00ED07B5" w14:paraId="796A4425" w14:textId="77777777">
        <w:trPr>
          <w:trHeight w:val="285"/>
        </w:trPr>
        <w:tc>
          <w:tcPr>
            <w:tcW w:w="1488" w:type="dxa"/>
            <w:tcBorders>
              <w:right w:val="single" w:sz="4" w:space="0" w:color="000000"/>
            </w:tcBorders>
          </w:tcPr>
          <w:p w14:paraId="0000039D" w14:textId="77777777" w:rsidR="00021261" w:rsidRPr="00ED07B5" w:rsidRDefault="0004732D">
            <w:pPr>
              <w:rPr>
                <w:rFonts w:ascii="Times New Roman" w:eastAsia="Times New Roman" w:hAnsi="Times New Roman" w:cs="Times New Roman"/>
                <w:b/>
                <w:color w:val="000000"/>
              </w:rPr>
            </w:pPr>
            <w:r w:rsidRPr="00ED07B5">
              <w:rPr>
                <w:rFonts w:ascii="Times New Roman" w:eastAsia="Times New Roman" w:hAnsi="Times New Roman" w:cs="Times New Roman"/>
                <w:b/>
                <w:color w:val="000000"/>
              </w:rPr>
              <w:t>Number of observations</w:t>
            </w:r>
          </w:p>
        </w:tc>
        <w:tc>
          <w:tcPr>
            <w:tcW w:w="2784" w:type="dxa"/>
            <w:tcBorders>
              <w:left w:val="single" w:sz="4" w:space="0" w:color="000000"/>
              <w:bottom w:val="single" w:sz="4" w:space="0" w:color="000000"/>
            </w:tcBorders>
          </w:tcPr>
          <w:p w14:paraId="0000039E" w14:textId="77777777" w:rsidR="00021261" w:rsidRPr="00ED07B5" w:rsidRDefault="00021261">
            <w:pPr>
              <w:rPr>
                <w:rFonts w:ascii="Times New Roman" w:eastAsia="Times New Roman" w:hAnsi="Times New Roman" w:cs="Times New Roman"/>
                <w:color w:val="000000"/>
              </w:rPr>
            </w:pPr>
          </w:p>
        </w:tc>
        <w:tc>
          <w:tcPr>
            <w:tcW w:w="2135" w:type="dxa"/>
          </w:tcPr>
          <w:p w14:paraId="0000039F" w14:textId="77777777" w:rsidR="00021261" w:rsidRPr="00ED07B5" w:rsidRDefault="0004732D">
            <w:pPr>
              <w:jc w:val="center"/>
              <w:rPr>
                <w:rFonts w:ascii="Times New Roman" w:eastAsia="Times New Roman" w:hAnsi="Times New Roman" w:cs="Times New Roman"/>
                <w:color w:val="000000"/>
              </w:rPr>
            </w:pPr>
            <w:r w:rsidRPr="00ED07B5">
              <w:rPr>
                <w:rFonts w:ascii="Times New Roman" w:eastAsia="Times New Roman" w:hAnsi="Times New Roman" w:cs="Times New Roman"/>
                <w:color w:val="000000"/>
              </w:rPr>
              <w:t>328</w:t>
            </w:r>
          </w:p>
        </w:tc>
        <w:tc>
          <w:tcPr>
            <w:tcW w:w="2067" w:type="dxa"/>
          </w:tcPr>
          <w:p w14:paraId="000003A0" w14:textId="77777777" w:rsidR="00021261" w:rsidRPr="00ED07B5" w:rsidRDefault="0004732D">
            <w:pPr>
              <w:jc w:val="center"/>
              <w:rPr>
                <w:rFonts w:ascii="Times New Roman" w:eastAsia="Times New Roman" w:hAnsi="Times New Roman" w:cs="Times New Roman"/>
              </w:rPr>
            </w:pPr>
            <w:r w:rsidRPr="00ED07B5">
              <w:rPr>
                <w:rFonts w:ascii="Times New Roman" w:eastAsia="Times New Roman" w:hAnsi="Times New Roman" w:cs="Times New Roman"/>
              </w:rPr>
              <w:t>315</w:t>
            </w:r>
          </w:p>
        </w:tc>
        <w:tc>
          <w:tcPr>
            <w:tcW w:w="2951" w:type="dxa"/>
          </w:tcPr>
          <w:p w14:paraId="000003A1" w14:textId="77777777" w:rsidR="00021261" w:rsidRPr="00ED07B5" w:rsidRDefault="00021261">
            <w:pPr>
              <w:jc w:val="center"/>
              <w:rPr>
                <w:rFonts w:ascii="Times New Roman" w:eastAsia="Times New Roman" w:hAnsi="Times New Roman" w:cs="Times New Roman"/>
                <w:color w:val="000000"/>
              </w:rPr>
            </w:pPr>
          </w:p>
        </w:tc>
      </w:tr>
    </w:tbl>
    <w:p w14:paraId="000003A2" w14:textId="77777777" w:rsidR="00021261" w:rsidRPr="00ED07B5" w:rsidRDefault="00021261">
      <w:pPr>
        <w:spacing w:after="0" w:line="240" w:lineRule="auto"/>
        <w:jc w:val="center"/>
        <w:rPr>
          <w:rFonts w:ascii="Times New Roman" w:eastAsia="Times New Roman" w:hAnsi="Times New Roman" w:cs="Times New Roman"/>
          <w:sz w:val="24"/>
          <w:szCs w:val="24"/>
        </w:rPr>
      </w:pPr>
    </w:p>
    <w:p w14:paraId="000003A3" w14:textId="77777777" w:rsidR="00021261" w:rsidRPr="00ED07B5" w:rsidRDefault="0004732D">
      <w:pPr>
        <w:spacing w:after="0" w:line="240" w:lineRule="auto"/>
        <w:rPr>
          <w:rFonts w:ascii="Times New Roman" w:eastAsia="Times New Roman" w:hAnsi="Times New Roman" w:cs="Times New Roman"/>
          <w:sz w:val="18"/>
          <w:szCs w:val="18"/>
        </w:rPr>
      </w:pPr>
      <w:r w:rsidRPr="00ED07B5">
        <w:rPr>
          <w:rFonts w:ascii="Times New Roman" w:eastAsia="Times New Roman" w:hAnsi="Times New Roman" w:cs="Times New Roman"/>
          <w:sz w:val="18"/>
          <w:szCs w:val="18"/>
        </w:rPr>
        <w:t>***</w:t>
      </w:r>
      <w:r w:rsidRPr="00ED07B5">
        <w:rPr>
          <w:rFonts w:ascii="Times New Roman" w:eastAsia="Times New Roman" w:hAnsi="Times New Roman" w:cs="Times New Roman"/>
          <w:i/>
          <w:sz w:val="18"/>
          <w:szCs w:val="18"/>
        </w:rPr>
        <w:t>p</w:t>
      </w:r>
      <w:r w:rsidRPr="00ED07B5">
        <w:rPr>
          <w:rFonts w:ascii="Times New Roman" w:eastAsia="Times New Roman" w:hAnsi="Times New Roman" w:cs="Times New Roman"/>
          <w:sz w:val="18"/>
          <w:szCs w:val="18"/>
        </w:rPr>
        <w:t xml:space="preserve"> &lt; 0.001; **</w:t>
      </w:r>
      <w:r w:rsidRPr="00ED07B5">
        <w:rPr>
          <w:rFonts w:ascii="Times New Roman" w:eastAsia="Times New Roman" w:hAnsi="Times New Roman" w:cs="Times New Roman"/>
          <w:i/>
          <w:sz w:val="18"/>
          <w:szCs w:val="18"/>
        </w:rPr>
        <w:t>p</w:t>
      </w:r>
      <w:r w:rsidRPr="00ED07B5">
        <w:rPr>
          <w:rFonts w:ascii="Times New Roman" w:eastAsia="Times New Roman" w:hAnsi="Times New Roman" w:cs="Times New Roman"/>
          <w:sz w:val="18"/>
          <w:szCs w:val="18"/>
        </w:rPr>
        <w:t xml:space="preserve"> &lt; 0.01; *</w:t>
      </w:r>
      <w:r w:rsidRPr="00ED07B5">
        <w:rPr>
          <w:rFonts w:ascii="Times New Roman" w:eastAsia="Times New Roman" w:hAnsi="Times New Roman" w:cs="Times New Roman"/>
          <w:i/>
          <w:sz w:val="18"/>
          <w:szCs w:val="18"/>
        </w:rPr>
        <w:t>p</w:t>
      </w:r>
      <w:r w:rsidRPr="00ED07B5">
        <w:rPr>
          <w:rFonts w:ascii="Times New Roman" w:eastAsia="Times New Roman" w:hAnsi="Times New Roman" w:cs="Times New Roman"/>
          <w:sz w:val="18"/>
          <w:szCs w:val="18"/>
        </w:rPr>
        <w:t xml:space="preserve"> &lt; 0.05; +</w:t>
      </w:r>
      <w:r w:rsidRPr="00ED07B5">
        <w:rPr>
          <w:rFonts w:ascii="Times New Roman" w:eastAsia="Times New Roman" w:hAnsi="Times New Roman" w:cs="Times New Roman"/>
          <w:i/>
          <w:sz w:val="18"/>
          <w:szCs w:val="18"/>
        </w:rPr>
        <w:t>p</w:t>
      </w:r>
      <w:r w:rsidRPr="00ED07B5">
        <w:rPr>
          <w:rFonts w:ascii="Times New Roman" w:eastAsia="Times New Roman" w:hAnsi="Times New Roman" w:cs="Times New Roman"/>
          <w:sz w:val="18"/>
          <w:szCs w:val="18"/>
        </w:rPr>
        <w:t xml:space="preserve"> &lt; 0.1. </w:t>
      </w:r>
    </w:p>
    <w:p w14:paraId="15953C8E" w14:textId="77777777" w:rsidR="008D1BD1" w:rsidRPr="00ED07B5" w:rsidRDefault="0004732D">
      <w:pPr>
        <w:spacing w:after="0" w:line="240" w:lineRule="auto"/>
        <w:rPr>
          <w:rFonts w:ascii="Times New Roman" w:eastAsia="Times New Roman" w:hAnsi="Times New Roman" w:cs="Times New Roman"/>
          <w:sz w:val="18"/>
          <w:szCs w:val="18"/>
        </w:rPr>
      </w:pPr>
      <w:r w:rsidRPr="00ED07B5">
        <w:rPr>
          <w:rFonts w:ascii="Times New Roman" w:eastAsia="Times New Roman" w:hAnsi="Times New Roman" w:cs="Times New Roman"/>
          <w:sz w:val="18"/>
          <w:szCs w:val="18"/>
        </w:rPr>
        <w:t xml:space="preserve">Notes: </w:t>
      </w:r>
    </w:p>
    <w:p w14:paraId="000003A4" w14:textId="3FF5CBF1" w:rsidR="00021261" w:rsidRPr="00FF2BFA" w:rsidRDefault="008D1BD1" w:rsidP="008D1BD1">
      <w:pPr>
        <w:spacing w:after="0" w:line="240" w:lineRule="auto"/>
        <w:rPr>
          <w:rFonts w:ascii="Times New Roman" w:eastAsia="Times New Roman" w:hAnsi="Times New Roman" w:cs="Times New Roman"/>
          <w:color w:val="000000"/>
          <w:sz w:val="20"/>
          <w:szCs w:val="20"/>
        </w:rPr>
      </w:pPr>
      <w:r w:rsidRPr="00FF2BFA">
        <w:rPr>
          <w:rFonts w:ascii="Times New Roman" w:eastAsia="Times New Roman" w:hAnsi="Times New Roman" w:cs="Times New Roman"/>
          <w:color w:val="000000"/>
          <w:sz w:val="20"/>
          <w:szCs w:val="20"/>
        </w:rPr>
        <w:t xml:space="preserve">a. </w:t>
      </w:r>
      <w:r w:rsidR="0004732D" w:rsidRPr="00FF2BFA">
        <w:rPr>
          <w:rFonts w:ascii="Times New Roman" w:eastAsia="Times New Roman" w:hAnsi="Times New Roman" w:cs="Times New Roman"/>
          <w:color w:val="000000"/>
          <w:sz w:val="20"/>
          <w:szCs w:val="20"/>
        </w:rPr>
        <w:t xml:space="preserve">Unstandardized coefficients </w:t>
      </w:r>
      <w:proofErr w:type="gramStart"/>
      <w:r w:rsidR="0004732D" w:rsidRPr="00FF2BFA">
        <w:rPr>
          <w:rFonts w:ascii="Times New Roman" w:eastAsia="Times New Roman" w:hAnsi="Times New Roman" w:cs="Times New Roman"/>
          <w:color w:val="000000"/>
          <w:sz w:val="20"/>
          <w:szCs w:val="20"/>
        </w:rPr>
        <w:t>are reported</w:t>
      </w:r>
      <w:proofErr w:type="gramEnd"/>
      <w:r w:rsidR="0004732D" w:rsidRPr="00FF2BFA">
        <w:rPr>
          <w:rFonts w:ascii="Times New Roman" w:eastAsia="Times New Roman" w:hAnsi="Times New Roman" w:cs="Times New Roman"/>
          <w:color w:val="000000"/>
          <w:sz w:val="20"/>
          <w:szCs w:val="20"/>
        </w:rPr>
        <w:t xml:space="preserve"> with standard errors in parentheses. We also tried to link moral norms with food waste </w:t>
      </w:r>
      <w:r w:rsidR="00A12060" w:rsidRPr="00FF2BFA">
        <w:rPr>
          <w:rFonts w:ascii="Times New Roman" w:eastAsia="Times New Roman" w:hAnsi="Times New Roman" w:cs="Times New Roman"/>
          <w:color w:val="000000"/>
          <w:sz w:val="20"/>
          <w:szCs w:val="20"/>
        </w:rPr>
        <w:t>behaviour</w:t>
      </w:r>
      <w:r w:rsidR="0004732D" w:rsidRPr="00FF2BFA">
        <w:rPr>
          <w:rFonts w:ascii="Times New Roman" w:eastAsia="Times New Roman" w:hAnsi="Times New Roman" w:cs="Times New Roman"/>
          <w:color w:val="000000"/>
          <w:sz w:val="20"/>
          <w:szCs w:val="20"/>
        </w:rPr>
        <w:t>, but our results indicated a non-significant relationship, consistent with prior studies. Therefore, we did not include the link in our final model.</w:t>
      </w:r>
    </w:p>
    <w:p w14:paraId="00464638" w14:textId="114B291A" w:rsidR="00D068E9" w:rsidRPr="00ED07B5" w:rsidRDefault="008D1BD1">
      <w:pPr>
        <w:spacing w:after="0" w:line="240" w:lineRule="auto"/>
        <w:rPr>
          <w:rFonts w:ascii="Times New Roman" w:eastAsia="Times New Roman" w:hAnsi="Times New Roman" w:cs="Times New Roman"/>
          <w:sz w:val="18"/>
          <w:szCs w:val="18"/>
        </w:rPr>
      </w:pPr>
      <w:r w:rsidRPr="00ED07B5">
        <w:rPr>
          <w:rFonts w:ascii="Times New Roman" w:eastAsia="Times New Roman" w:hAnsi="Times New Roman" w:cs="Times New Roman"/>
          <w:color w:val="000000"/>
          <w:sz w:val="20"/>
          <w:szCs w:val="20"/>
        </w:rPr>
        <w:t xml:space="preserve">b. </w:t>
      </w:r>
      <w:r w:rsidR="0073626C" w:rsidRPr="00ED07B5">
        <w:rPr>
          <w:rFonts w:ascii="Times New Roman" w:eastAsia="Times New Roman" w:hAnsi="Times New Roman" w:cs="Times New Roman"/>
          <w:color w:val="000000"/>
          <w:sz w:val="20"/>
          <w:szCs w:val="20"/>
        </w:rPr>
        <w:t>In the IV regression, we could not test the causal relationship between AC and AR, as well as AR and moral norms as we could not find proper exogenous variables as instruments. Hence, we were unable to use IV regression to test H1 and H2.</w:t>
      </w:r>
    </w:p>
    <w:p w14:paraId="000003A5" w14:textId="77777777" w:rsidR="00021261" w:rsidRPr="00ED07B5" w:rsidRDefault="00021261">
      <w:pPr>
        <w:spacing w:after="0" w:line="480" w:lineRule="auto"/>
        <w:rPr>
          <w:rFonts w:ascii="Times New Roman" w:eastAsia="Times New Roman" w:hAnsi="Times New Roman" w:cs="Times New Roman"/>
          <w:i/>
          <w:sz w:val="24"/>
          <w:szCs w:val="24"/>
        </w:rPr>
      </w:pPr>
    </w:p>
    <w:p w14:paraId="000003A6" w14:textId="77777777" w:rsidR="00021261" w:rsidRPr="00ED07B5" w:rsidRDefault="0004732D">
      <w:pPr>
        <w:rPr>
          <w:rFonts w:ascii="Times New Roman" w:eastAsia="Times New Roman" w:hAnsi="Times New Roman" w:cs="Times New Roman"/>
          <w:sz w:val="24"/>
          <w:szCs w:val="24"/>
        </w:rPr>
      </w:pPr>
      <w:r w:rsidRPr="00ED07B5">
        <w:br w:type="page"/>
      </w:r>
    </w:p>
    <w:p w14:paraId="000003A7" w14:textId="77777777" w:rsidR="00021261" w:rsidRPr="00ED07B5" w:rsidRDefault="0004732D">
      <w:pPr>
        <w:spacing w:after="0" w:line="480" w:lineRule="auto"/>
        <w:ind w:firstLine="425"/>
        <w:jc w:val="center"/>
        <w:rPr>
          <w:rFonts w:ascii="Times New Roman" w:eastAsia="Times New Roman" w:hAnsi="Times New Roman" w:cs="Times New Roman"/>
          <w:sz w:val="24"/>
          <w:szCs w:val="24"/>
        </w:rPr>
      </w:pPr>
      <w:r w:rsidRPr="00ED07B5">
        <w:rPr>
          <w:rFonts w:ascii="Times New Roman" w:eastAsia="Times New Roman" w:hAnsi="Times New Roman" w:cs="Times New Roman"/>
          <w:b/>
          <w:sz w:val="24"/>
          <w:szCs w:val="24"/>
        </w:rPr>
        <w:lastRenderedPageBreak/>
        <w:t>Table 6</w:t>
      </w:r>
      <w:r w:rsidRPr="00ED07B5">
        <w:rPr>
          <w:rFonts w:ascii="Times New Roman" w:eastAsia="Times New Roman" w:hAnsi="Times New Roman" w:cs="Times New Roman"/>
          <w:sz w:val="24"/>
          <w:szCs w:val="24"/>
        </w:rPr>
        <w:t xml:space="preserve"> IV regression</w:t>
      </w:r>
    </w:p>
    <w:tbl>
      <w:tblPr>
        <w:tblStyle w:val="af0"/>
        <w:tblW w:w="7939"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112"/>
        <w:gridCol w:w="1917"/>
        <w:gridCol w:w="1910"/>
      </w:tblGrid>
      <w:tr w:rsidR="00021261" w:rsidRPr="00ED07B5" w14:paraId="43A270AA" w14:textId="77777777">
        <w:trPr>
          <w:trHeight w:val="300"/>
        </w:trPr>
        <w:tc>
          <w:tcPr>
            <w:tcW w:w="4112" w:type="dxa"/>
            <w:tcBorders>
              <w:top w:val="single" w:sz="4" w:space="0" w:color="000000"/>
              <w:bottom w:val="single" w:sz="4" w:space="0" w:color="000000"/>
            </w:tcBorders>
          </w:tcPr>
          <w:p w14:paraId="000003A8" w14:textId="0FB036AC" w:rsidR="00021261" w:rsidRPr="00ED07B5" w:rsidRDefault="00021261">
            <w:pPr>
              <w:rPr>
                <w:rFonts w:ascii="Times New Roman" w:eastAsia="Times New Roman" w:hAnsi="Times New Roman" w:cs="Times New Roman"/>
                <w:color w:val="000000"/>
                <w:sz w:val="20"/>
                <w:szCs w:val="20"/>
              </w:rPr>
            </w:pPr>
          </w:p>
        </w:tc>
        <w:tc>
          <w:tcPr>
            <w:tcW w:w="1917" w:type="dxa"/>
            <w:tcBorders>
              <w:top w:val="single" w:sz="4" w:space="0" w:color="000000"/>
              <w:bottom w:val="single" w:sz="4" w:space="0" w:color="000000"/>
            </w:tcBorders>
            <w:vAlign w:val="bottom"/>
          </w:tcPr>
          <w:p w14:paraId="000003A9" w14:textId="0357C4A0"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sz w:val="20"/>
                <w:szCs w:val="20"/>
              </w:rPr>
              <w:t>AU</w:t>
            </w:r>
          </w:p>
        </w:tc>
        <w:tc>
          <w:tcPr>
            <w:tcW w:w="1910" w:type="dxa"/>
            <w:tcBorders>
              <w:top w:val="single" w:sz="4" w:space="0" w:color="000000"/>
              <w:bottom w:val="single" w:sz="4" w:space="0" w:color="000000"/>
            </w:tcBorders>
            <w:vAlign w:val="bottom"/>
          </w:tcPr>
          <w:p w14:paraId="000003AA" w14:textId="633477A9"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sz w:val="20"/>
                <w:szCs w:val="20"/>
              </w:rPr>
              <w:t>SG</w:t>
            </w:r>
          </w:p>
        </w:tc>
      </w:tr>
      <w:tr w:rsidR="00021261" w:rsidRPr="00ED07B5" w14:paraId="3C13BFFF" w14:textId="77777777">
        <w:trPr>
          <w:trHeight w:val="300"/>
        </w:trPr>
        <w:tc>
          <w:tcPr>
            <w:tcW w:w="4112" w:type="dxa"/>
            <w:tcBorders>
              <w:top w:val="single" w:sz="4" w:space="0" w:color="000000"/>
              <w:bottom w:val="single" w:sz="4" w:space="0" w:color="000000"/>
            </w:tcBorders>
          </w:tcPr>
          <w:p w14:paraId="000003AB" w14:textId="3DC4E30B" w:rsidR="00021261" w:rsidRPr="00ED07B5" w:rsidRDefault="00021261">
            <w:pPr>
              <w:rPr>
                <w:rFonts w:ascii="Times New Roman" w:eastAsia="Times New Roman" w:hAnsi="Times New Roman" w:cs="Times New Roman"/>
                <w:color w:val="000000"/>
                <w:sz w:val="20"/>
                <w:szCs w:val="20"/>
              </w:rPr>
            </w:pPr>
          </w:p>
        </w:tc>
        <w:tc>
          <w:tcPr>
            <w:tcW w:w="1917" w:type="dxa"/>
            <w:tcBorders>
              <w:top w:val="single" w:sz="4" w:space="0" w:color="000000"/>
              <w:bottom w:val="single" w:sz="4" w:space="0" w:color="000000"/>
            </w:tcBorders>
            <w:vAlign w:val="bottom"/>
          </w:tcPr>
          <w:p w14:paraId="000003AC" w14:textId="7F86146E"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sz w:val="20"/>
                <w:szCs w:val="20"/>
              </w:rPr>
              <w:t>Model 1</w:t>
            </w:r>
          </w:p>
        </w:tc>
        <w:tc>
          <w:tcPr>
            <w:tcW w:w="1910" w:type="dxa"/>
            <w:tcBorders>
              <w:top w:val="single" w:sz="4" w:space="0" w:color="000000"/>
              <w:bottom w:val="single" w:sz="4" w:space="0" w:color="000000"/>
            </w:tcBorders>
            <w:vAlign w:val="bottom"/>
          </w:tcPr>
          <w:p w14:paraId="000003AD" w14:textId="3B92FCB0"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sz w:val="20"/>
                <w:szCs w:val="20"/>
              </w:rPr>
              <w:t>Model 2</w:t>
            </w:r>
          </w:p>
        </w:tc>
      </w:tr>
      <w:tr w:rsidR="00021261" w:rsidRPr="00ED07B5" w14:paraId="534BE2AF" w14:textId="77777777">
        <w:trPr>
          <w:trHeight w:val="300"/>
        </w:trPr>
        <w:tc>
          <w:tcPr>
            <w:tcW w:w="4112" w:type="dxa"/>
            <w:tcBorders>
              <w:top w:val="single" w:sz="4" w:space="0" w:color="000000"/>
              <w:bottom w:val="single" w:sz="4" w:space="0" w:color="000000"/>
            </w:tcBorders>
          </w:tcPr>
          <w:p w14:paraId="000003AE" w14:textId="78A2C9F4"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First stage: DV = intention to reduce food waste</w:t>
            </w:r>
          </w:p>
        </w:tc>
        <w:tc>
          <w:tcPr>
            <w:tcW w:w="1917" w:type="dxa"/>
            <w:tcBorders>
              <w:top w:val="single" w:sz="4" w:space="0" w:color="000000"/>
              <w:bottom w:val="single" w:sz="4" w:space="0" w:color="000000"/>
            </w:tcBorders>
            <w:vAlign w:val="bottom"/>
          </w:tcPr>
          <w:p w14:paraId="000003AF" w14:textId="4AF97FDD" w:rsidR="00021261" w:rsidRPr="00ED07B5" w:rsidRDefault="00021261">
            <w:pPr>
              <w:rPr>
                <w:rFonts w:ascii="Times New Roman" w:eastAsia="Times New Roman" w:hAnsi="Times New Roman" w:cs="Times New Roman"/>
                <w:sz w:val="20"/>
                <w:szCs w:val="20"/>
              </w:rPr>
            </w:pPr>
          </w:p>
        </w:tc>
        <w:tc>
          <w:tcPr>
            <w:tcW w:w="1910" w:type="dxa"/>
            <w:tcBorders>
              <w:top w:val="single" w:sz="4" w:space="0" w:color="000000"/>
              <w:bottom w:val="single" w:sz="4" w:space="0" w:color="000000"/>
            </w:tcBorders>
            <w:vAlign w:val="bottom"/>
          </w:tcPr>
          <w:p w14:paraId="000003B0" w14:textId="6FF1E1E8" w:rsidR="00021261" w:rsidRPr="00ED07B5" w:rsidRDefault="00021261">
            <w:pPr>
              <w:rPr>
                <w:rFonts w:ascii="Times New Roman" w:eastAsia="Times New Roman" w:hAnsi="Times New Roman" w:cs="Times New Roman"/>
                <w:sz w:val="20"/>
                <w:szCs w:val="20"/>
              </w:rPr>
            </w:pPr>
          </w:p>
        </w:tc>
      </w:tr>
      <w:tr w:rsidR="00021261" w:rsidRPr="00ED07B5" w14:paraId="7E444E02" w14:textId="77777777">
        <w:trPr>
          <w:trHeight w:val="300"/>
        </w:trPr>
        <w:tc>
          <w:tcPr>
            <w:tcW w:w="4112" w:type="dxa"/>
          </w:tcPr>
          <w:p w14:paraId="000003B1" w14:textId="15806EE1"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Moral norms × good provider norms (H4a &amp; H4b)</w:t>
            </w:r>
          </w:p>
        </w:tc>
        <w:tc>
          <w:tcPr>
            <w:tcW w:w="1917" w:type="dxa"/>
            <w:vAlign w:val="bottom"/>
          </w:tcPr>
          <w:p w14:paraId="000003B2" w14:textId="72A6283C" w:rsidR="00021261" w:rsidRPr="00ED07B5" w:rsidRDefault="0004732D">
            <w:pPr>
              <w:rPr>
                <w:rFonts w:ascii="Times New Roman" w:eastAsia="Times New Roman" w:hAnsi="Times New Roman" w:cs="Times New Roman"/>
                <w:b/>
                <w:sz w:val="20"/>
                <w:szCs w:val="20"/>
              </w:rPr>
            </w:pPr>
            <w:r w:rsidRPr="00ED07B5">
              <w:rPr>
                <w:rFonts w:ascii="Times New Roman" w:eastAsia="Times New Roman" w:hAnsi="Times New Roman" w:cs="Times New Roman"/>
                <w:b/>
                <w:color w:val="000000"/>
                <w:sz w:val="20"/>
                <w:szCs w:val="20"/>
              </w:rPr>
              <w:t>-0.073* (0.029)</w:t>
            </w:r>
          </w:p>
        </w:tc>
        <w:tc>
          <w:tcPr>
            <w:tcW w:w="1910" w:type="dxa"/>
            <w:vAlign w:val="bottom"/>
          </w:tcPr>
          <w:p w14:paraId="000003B3" w14:textId="5D34D77E" w:rsidR="00021261" w:rsidRPr="00ED07B5" w:rsidRDefault="0004732D">
            <w:pPr>
              <w:rPr>
                <w:rFonts w:ascii="Times New Roman" w:eastAsia="Times New Roman" w:hAnsi="Times New Roman" w:cs="Times New Roman"/>
                <w:b/>
                <w:sz w:val="20"/>
                <w:szCs w:val="20"/>
              </w:rPr>
            </w:pPr>
            <w:r w:rsidRPr="00ED07B5">
              <w:rPr>
                <w:rFonts w:ascii="Times New Roman" w:eastAsia="Times New Roman" w:hAnsi="Times New Roman" w:cs="Times New Roman"/>
                <w:b/>
                <w:color w:val="000000"/>
                <w:sz w:val="20"/>
                <w:szCs w:val="20"/>
              </w:rPr>
              <w:t>-0.055 (0.033)</w:t>
            </w:r>
          </w:p>
        </w:tc>
      </w:tr>
      <w:tr w:rsidR="00021261" w:rsidRPr="00ED07B5" w14:paraId="252EAEF1" w14:textId="77777777">
        <w:trPr>
          <w:trHeight w:val="300"/>
        </w:trPr>
        <w:tc>
          <w:tcPr>
            <w:tcW w:w="4112" w:type="dxa"/>
          </w:tcPr>
          <w:p w14:paraId="000003B4" w14:textId="42984D0B"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Moral norms (H3a &amp; H3b)</w:t>
            </w:r>
          </w:p>
        </w:tc>
        <w:tc>
          <w:tcPr>
            <w:tcW w:w="1917" w:type="dxa"/>
            <w:vAlign w:val="bottom"/>
          </w:tcPr>
          <w:p w14:paraId="000003B5" w14:textId="0D0C7B95" w:rsidR="00021261" w:rsidRPr="00ED07B5" w:rsidRDefault="0004732D">
            <w:pPr>
              <w:rPr>
                <w:rFonts w:ascii="Times New Roman" w:eastAsia="Times New Roman" w:hAnsi="Times New Roman" w:cs="Times New Roman"/>
                <w:b/>
                <w:sz w:val="20"/>
                <w:szCs w:val="20"/>
              </w:rPr>
            </w:pPr>
            <w:r w:rsidRPr="00ED07B5">
              <w:rPr>
                <w:rFonts w:ascii="Times New Roman" w:eastAsia="Times New Roman" w:hAnsi="Times New Roman" w:cs="Times New Roman"/>
                <w:b/>
                <w:color w:val="000000"/>
                <w:sz w:val="20"/>
                <w:szCs w:val="20"/>
              </w:rPr>
              <w:t>0.088+ (0.047)</w:t>
            </w:r>
          </w:p>
        </w:tc>
        <w:tc>
          <w:tcPr>
            <w:tcW w:w="1910" w:type="dxa"/>
            <w:vAlign w:val="bottom"/>
          </w:tcPr>
          <w:p w14:paraId="000003B6" w14:textId="4B65A315" w:rsidR="00021261" w:rsidRPr="00ED07B5" w:rsidRDefault="0004732D">
            <w:pPr>
              <w:rPr>
                <w:rFonts w:ascii="Times New Roman" w:eastAsia="Times New Roman" w:hAnsi="Times New Roman" w:cs="Times New Roman"/>
                <w:b/>
                <w:sz w:val="20"/>
                <w:szCs w:val="20"/>
              </w:rPr>
            </w:pPr>
            <w:r w:rsidRPr="00ED07B5">
              <w:rPr>
                <w:rFonts w:ascii="Times New Roman" w:eastAsia="Times New Roman" w:hAnsi="Times New Roman" w:cs="Times New Roman"/>
                <w:b/>
                <w:color w:val="000000"/>
                <w:sz w:val="20"/>
                <w:szCs w:val="20"/>
              </w:rPr>
              <w:t>0.22*** (0.045)</w:t>
            </w:r>
          </w:p>
        </w:tc>
      </w:tr>
      <w:tr w:rsidR="00021261" w:rsidRPr="00ED07B5" w14:paraId="162DBA27" w14:textId="77777777">
        <w:trPr>
          <w:trHeight w:val="300"/>
        </w:trPr>
        <w:tc>
          <w:tcPr>
            <w:tcW w:w="4112" w:type="dxa"/>
          </w:tcPr>
          <w:p w14:paraId="000003B7" w14:textId="362FB7E4"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Good provider norms</w:t>
            </w:r>
          </w:p>
        </w:tc>
        <w:tc>
          <w:tcPr>
            <w:tcW w:w="1917" w:type="dxa"/>
            <w:vAlign w:val="bottom"/>
          </w:tcPr>
          <w:p w14:paraId="000003B8" w14:textId="68361D33" w:rsidR="00021261" w:rsidRPr="00ED07B5" w:rsidRDefault="0004732D">
            <w:pPr>
              <w:rPr>
                <w:rFonts w:ascii="Times New Roman" w:eastAsia="Times New Roman" w:hAnsi="Times New Roman" w:cs="Times New Roman"/>
                <w:b/>
                <w:sz w:val="20"/>
                <w:szCs w:val="20"/>
              </w:rPr>
            </w:pPr>
            <w:r w:rsidRPr="00ED07B5">
              <w:rPr>
                <w:rFonts w:ascii="Times New Roman" w:eastAsia="Times New Roman" w:hAnsi="Times New Roman" w:cs="Times New Roman"/>
                <w:b/>
                <w:color w:val="000000"/>
                <w:sz w:val="20"/>
                <w:szCs w:val="20"/>
              </w:rPr>
              <w:t>-0.13** (0.048)</w:t>
            </w:r>
          </w:p>
        </w:tc>
        <w:tc>
          <w:tcPr>
            <w:tcW w:w="1910" w:type="dxa"/>
            <w:vAlign w:val="bottom"/>
          </w:tcPr>
          <w:p w14:paraId="000003B9" w14:textId="19367366" w:rsidR="00021261" w:rsidRPr="00ED07B5" w:rsidRDefault="0004732D">
            <w:pPr>
              <w:rPr>
                <w:rFonts w:ascii="Times New Roman" w:eastAsia="Times New Roman" w:hAnsi="Times New Roman" w:cs="Times New Roman"/>
                <w:b/>
                <w:sz w:val="20"/>
                <w:szCs w:val="20"/>
              </w:rPr>
            </w:pPr>
            <w:r w:rsidRPr="00ED07B5">
              <w:rPr>
                <w:rFonts w:ascii="Times New Roman" w:eastAsia="Times New Roman" w:hAnsi="Times New Roman" w:cs="Times New Roman"/>
                <w:b/>
                <w:color w:val="000000"/>
                <w:sz w:val="20"/>
                <w:szCs w:val="20"/>
              </w:rPr>
              <w:t>-0.023 (0.05)</w:t>
            </w:r>
          </w:p>
        </w:tc>
      </w:tr>
      <w:tr w:rsidR="00021261" w:rsidRPr="00ED07B5" w14:paraId="097FA7B5" w14:textId="77777777">
        <w:trPr>
          <w:trHeight w:val="300"/>
        </w:trPr>
        <w:tc>
          <w:tcPr>
            <w:tcW w:w="4112" w:type="dxa"/>
          </w:tcPr>
          <w:p w14:paraId="000003BA" w14:textId="21DEC56D"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AC</w:t>
            </w:r>
          </w:p>
        </w:tc>
        <w:tc>
          <w:tcPr>
            <w:tcW w:w="1917" w:type="dxa"/>
            <w:vAlign w:val="bottom"/>
          </w:tcPr>
          <w:p w14:paraId="000003BB" w14:textId="7475BF13"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0.34*** (0.054)</w:t>
            </w:r>
          </w:p>
        </w:tc>
        <w:tc>
          <w:tcPr>
            <w:tcW w:w="1910" w:type="dxa"/>
            <w:vAlign w:val="bottom"/>
          </w:tcPr>
          <w:p w14:paraId="000003BC" w14:textId="58CBA1B7"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0.303*** (0.05)</w:t>
            </w:r>
          </w:p>
        </w:tc>
      </w:tr>
      <w:tr w:rsidR="00021261" w:rsidRPr="00ED07B5" w14:paraId="5C3A67C2" w14:textId="77777777">
        <w:trPr>
          <w:trHeight w:val="300"/>
        </w:trPr>
        <w:tc>
          <w:tcPr>
            <w:tcW w:w="4112" w:type="dxa"/>
          </w:tcPr>
          <w:p w14:paraId="000003BD" w14:textId="05EC942F"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AR</w:t>
            </w:r>
          </w:p>
        </w:tc>
        <w:tc>
          <w:tcPr>
            <w:tcW w:w="1917" w:type="dxa"/>
            <w:vAlign w:val="bottom"/>
          </w:tcPr>
          <w:p w14:paraId="000003BE" w14:textId="4BFE54DA"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0.055 (0.041)</w:t>
            </w:r>
          </w:p>
        </w:tc>
        <w:tc>
          <w:tcPr>
            <w:tcW w:w="1910" w:type="dxa"/>
            <w:vAlign w:val="bottom"/>
          </w:tcPr>
          <w:p w14:paraId="000003BF" w14:textId="26843E7E"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0.063 (0.042)</w:t>
            </w:r>
          </w:p>
        </w:tc>
      </w:tr>
      <w:tr w:rsidR="00021261" w:rsidRPr="00ED07B5" w14:paraId="53A6E9AF" w14:textId="77777777">
        <w:trPr>
          <w:trHeight w:val="300"/>
        </w:trPr>
        <w:tc>
          <w:tcPr>
            <w:tcW w:w="4112" w:type="dxa"/>
          </w:tcPr>
          <w:p w14:paraId="000003C0" w14:textId="6B79BFD8"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frugality</w:t>
            </w:r>
          </w:p>
        </w:tc>
        <w:tc>
          <w:tcPr>
            <w:tcW w:w="1917" w:type="dxa"/>
            <w:vAlign w:val="bottom"/>
          </w:tcPr>
          <w:p w14:paraId="000003C1" w14:textId="37C87B29"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0.184*** (0.047)</w:t>
            </w:r>
          </w:p>
        </w:tc>
        <w:tc>
          <w:tcPr>
            <w:tcW w:w="1910" w:type="dxa"/>
            <w:vAlign w:val="bottom"/>
          </w:tcPr>
          <w:p w14:paraId="000003C2" w14:textId="4471F510"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0.149** (0.052)</w:t>
            </w:r>
          </w:p>
        </w:tc>
      </w:tr>
      <w:tr w:rsidR="00021261" w:rsidRPr="00ED07B5" w14:paraId="2FA6AE03" w14:textId="77777777">
        <w:trPr>
          <w:trHeight w:val="300"/>
        </w:trPr>
        <w:tc>
          <w:tcPr>
            <w:tcW w:w="4112" w:type="dxa"/>
          </w:tcPr>
          <w:p w14:paraId="000003C3" w14:textId="561F7EBA"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 xml:space="preserve">Gender </w:t>
            </w:r>
          </w:p>
        </w:tc>
        <w:tc>
          <w:tcPr>
            <w:tcW w:w="1917" w:type="dxa"/>
            <w:vAlign w:val="bottom"/>
          </w:tcPr>
          <w:p w14:paraId="000003C4" w14:textId="0CC30720"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0.09 (0.099)</w:t>
            </w:r>
          </w:p>
        </w:tc>
        <w:tc>
          <w:tcPr>
            <w:tcW w:w="1910" w:type="dxa"/>
            <w:vAlign w:val="bottom"/>
          </w:tcPr>
          <w:p w14:paraId="000003C5" w14:textId="73582709"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0.027 (0.102)</w:t>
            </w:r>
          </w:p>
        </w:tc>
      </w:tr>
      <w:tr w:rsidR="00021261" w:rsidRPr="00ED07B5" w14:paraId="3992E71B" w14:textId="77777777">
        <w:trPr>
          <w:trHeight w:val="300"/>
        </w:trPr>
        <w:tc>
          <w:tcPr>
            <w:tcW w:w="4112" w:type="dxa"/>
          </w:tcPr>
          <w:p w14:paraId="000003C6" w14:textId="3EA07959"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 xml:space="preserve">Income </w:t>
            </w:r>
          </w:p>
        </w:tc>
        <w:tc>
          <w:tcPr>
            <w:tcW w:w="1917" w:type="dxa"/>
            <w:vAlign w:val="bottom"/>
          </w:tcPr>
          <w:p w14:paraId="000003C7" w14:textId="03AAD716"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0.00 (0.015)</w:t>
            </w:r>
          </w:p>
        </w:tc>
        <w:tc>
          <w:tcPr>
            <w:tcW w:w="1910" w:type="dxa"/>
            <w:vAlign w:val="bottom"/>
          </w:tcPr>
          <w:p w14:paraId="000003C8" w14:textId="378E737B"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0.028** (0.01)</w:t>
            </w:r>
          </w:p>
        </w:tc>
      </w:tr>
      <w:tr w:rsidR="00021261" w:rsidRPr="00ED07B5" w14:paraId="40160EA7" w14:textId="77777777">
        <w:trPr>
          <w:trHeight w:val="300"/>
        </w:trPr>
        <w:tc>
          <w:tcPr>
            <w:tcW w:w="4112" w:type="dxa"/>
          </w:tcPr>
          <w:p w14:paraId="000003C9" w14:textId="3D9EA8C0"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 xml:space="preserve">Employed </w:t>
            </w:r>
          </w:p>
        </w:tc>
        <w:tc>
          <w:tcPr>
            <w:tcW w:w="1917" w:type="dxa"/>
            <w:vAlign w:val="bottom"/>
          </w:tcPr>
          <w:p w14:paraId="000003CA" w14:textId="1642C82C"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0.025 (0.098)</w:t>
            </w:r>
          </w:p>
        </w:tc>
        <w:tc>
          <w:tcPr>
            <w:tcW w:w="1910" w:type="dxa"/>
            <w:vAlign w:val="bottom"/>
          </w:tcPr>
          <w:p w14:paraId="000003CB" w14:textId="47621DF0"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-0.057 (0.106)</w:t>
            </w:r>
          </w:p>
        </w:tc>
      </w:tr>
      <w:tr w:rsidR="00021261" w:rsidRPr="00ED07B5" w14:paraId="76238FEE" w14:textId="77777777">
        <w:trPr>
          <w:trHeight w:val="300"/>
        </w:trPr>
        <w:tc>
          <w:tcPr>
            <w:tcW w:w="4112" w:type="dxa"/>
          </w:tcPr>
          <w:p w14:paraId="000003CC" w14:textId="0EC3C09D"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 xml:space="preserve">Age </w:t>
            </w:r>
          </w:p>
        </w:tc>
        <w:tc>
          <w:tcPr>
            <w:tcW w:w="1917" w:type="dxa"/>
            <w:vAlign w:val="bottom"/>
          </w:tcPr>
          <w:p w14:paraId="000003CD" w14:textId="3C67A594"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0.046 (0.034)</w:t>
            </w:r>
          </w:p>
        </w:tc>
        <w:tc>
          <w:tcPr>
            <w:tcW w:w="1910" w:type="dxa"/>
            <w:vAlign w:val="bottom"/>
          </w:tcPr>
          <w:p w14:paraId="000003CE" w14:textId="2327BF4F"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0.101** (0.038)</w:t>
            </w:r>
          </w:p>
        </w:tc>
      </w:tr>
      <w:tr w:rsidR="00021261" w:rsidRPr="00ED07B5" w14:paraId="63C791C4" w14:textId="77777777">
        <w:trPr>
          <w:trHeight w:val="300"/>
        </w:trPr>
        <w:tc>
          <w:tcPr>
            <w:tcW w:w="4112" w:type="dxa"/>
          </w:tcPr>
          <w:p w14:paraId="000003CF" w14:textId="3ED6E136"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 xml:space="preserve">Education </w:t>
            </w:r>
          </w:p>
        </w:tc>
        <w:tc>
          <w:tcPr>
            <w:tcW w:w="1917" w:type="dxa"/>
            <w:vAlign w:val="bottom"/>
          </w:tcPr>
          <w:p w14:paraId="000003D0" w14:textId="78960978"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-0.002 (0.025)</w:t>
            </w:r>
          </w:p>
        </w:tc>
        <w:tc>
          <w:tcPr>
            <w:tcW w:w="1910" w:type="dxa"/>
            <w:vAlign w:val="bottom"/>
          </w:tcPr>
          <w:p w14:paraId="000003D1" w14:textId="550AF8DE"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-0.022 (0.029)</w:t>
            </w:r>
          </w:p>
        </w:tc>
      </w:tr>
      <w:tr w:rsidR="00021261" w:rsidRPr="00ED07B5" w14:paraId="419220C9" w14:textId="77777777">
        <w:trPr>
          <w:trHeight w:val="300"/>
        </w:trPr>
        <w:tc>
          <w:tcPr>
            <w:tcW w:w="4112" w:type="dxa"/>
          </w:tcPr>
          <w:p w14:paraId="000003D2" w14:textId="7D15BFBC"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Household size</w:t>
            </w:r>
          </w:p>
        </w:tc>
        <w:tc>
          <w:tcPr>
            <w:tcW w:w="1917" w:type="dxa"/>
            <w:vAlign w:val="bottom"/>
          </w:tcPr>
          <w:p w14:paraId="000003D3" w14:textId="7B057FB3"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-0.046 (0.038)</w:t>
            </w:r>
          </w:p>
        </w:tc>
        <w:tc>
          <w:tcPr>
            <w:tcW w:w="1910" w:type="dxa"/>
            <w:vAlign w:val="bottom"/>
          </w:tcPr>
          <w:p w14:paraId="000003D4" w14:textId="118B04EA"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0.009 (0.033)</w:t>
            </w:r>
          </w:p>
        </w:tc>
      </w:tr>
      <w:tr w:rsidR="00021261" w:rsidRPr="00ED07B5" w14:paraId="69CF5742" w14:textId="77777777">
        <w:trPr>
          <w:trHeight w:val="300"/>
        </w:trPr>
        <w:tc>
          <w:tcPr>
            <w:tcW w:w="4112" w:type="dxa"/>
          </w:tcPr>
          <w:p w14:paraId="000003D5" w14:textId="393B241B"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Number of children in household</w:t>
            </w:r>
          </w:p>
        </w:tc>
        <w:tc>
          <w:tcPr>
            <w:tcW w:w="1917" w:type="dxa"/>
            <w:vAlign w:val="bottom"/>
          </w:tcPr>
          <w:p w14:paraId="000003D6" w14:textId="3E78A4FC"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0.012 (0.016)</w:t>
            </w:r>
          </w:p>
        </w:tc>
        <w:tc>
          <w:tcPr>
            <w:tcW w:w="1910" w:type="dxa"/>
            <w:vAlign w:val="bottom"/>
          </w:tcPr>
          <w:p w14:paraId="000003D7" w14:textId="0E6804A1"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0.002 (0.051)</w:t>
            </w:r>
          </w:p>
        </w:tc>
      </w:tr>
      <w:tr w:rsidR="00021261" w:rsidRPr="00ED07B5" w14:paraId="1E35F054" w14:textId="77777777">
        <w:trPr>
          <w:trHeight w:val="300"/>
        </w:trPr>
        <w:tc>
          <w:tcPr>
            <w:tcW w:w="4112" w:type="dxa"/>
          </w:tcPr>
          <w:p w14:paraId="000003D8" w14:textId="41268FD8"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Convenience orientation</w:t>
            </w:r>
          </w:p>
        </w:tc>
        <w:tc>
          <w:tcPr>
            <w:tcW w:w="1917" w:type="dxa"/>
            <w:vAlign w:val="bottom"/>
          </w:tcPr>
          <w:p w14:paraId="000003D9" w14:textId="667CFC37"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-0.075+ (0.042)</w:t>
            </w:r>
          </w:p>
        </w:tc>
        <w:tc>
          <w:tcPr>
            <w:tcW w:w="1910" w:type="dxa"/>
            <w:vAlign w:val="bottom"/>
          </w:tcPr>
          <w:p w14:paraId="000003DA" w14:textId="74C30697"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0.133** (0.042)</w:t>
            </w:r>
          </w:p>
        </w:tc>
      </w:tr>
      <w:tr w:rsidR="00021261" w:rsidRPr="00ED07B5" w14:paraId="2E7DBB0F" w14:textId="77777777">
        <w:trPr>
          <w:trHeight w:val="300"/>
        </w:trPr>
        <w:tc>
          <w:tcPr>
            <w:tcW w:w="4112" w:type="dxa"/>
          </w:tcPr>
          <w:p w14:paraId="000003DB" w14:textId="1CBA35E5"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Shopping and planning routines</w:t>
            </w:r>
          </w:p>
        </w:tc>
        <w:tc>
          <w:tcPr>
            <w:tcW w:w="1917" w:type="dxa"/>
            <w:vAlign w:val="bottom"/>
          </w:tcPr>
          <w:p w14:paraId="000003DC" w14:textId="37A702AB"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0.196*** (0.048)</w:t>
            </w:r>
          </w:p>
        </w:tc>
        <w:tc>
          <w:tcPr>
            <w:tcW w:w="1910" w:type="dxa"/>
            <w:vAlign w:val="bottom"/>
          </w:tcPr>
          <w:p w14:paraId="000003DD" w14:textId="78721A7A"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0.056 (0.049)</w:t>
            </w:r>
          </w:p>
        </w:tc>
      </w:tr>
      <w:tr w:rsidR="00021261" w:rsidRPr="00ED07B5" w14:paraId="672D1797" w14:textId="77777777">
        <w:trPr>
          <w:trHeight w:val="300"/>
        </w:trPr>
        <w:tc>
          <w:tcPr>
            <w:tcW w:w="4112" w:type="dxa"/>
            <w:tcBorders>
              <w:bottom w:val="single" w:sz="4" w:space="0" w:color="000000"/>
            </w:tcBorders>
          </w:tcPr>
          <w:p w14:paraId="000003DE" w14:textId="3FAB34AF"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 xml:space="preserve">Constant </w:t>
            </w:r>
          </w:p>
        </w:tc>
        <w:tc>
          <w:tcPr>
            <w:tcW w:w="1917" w:type="dxa"/>
            <w:tcBorders>
              <w:bottom w:val="single" w:sz="4" w:space="0" w:color="000000"/>
            </w:tcBorders>
            <w:vAlign w:val="bottom"/>
          </w:tcPr>
          <w:p w14:paraId="000003DF" w14:textId="61BEA32D"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1.583** (0.462)</w:t>
            </w:r>
          </w:p>
        </w:tc>
        <w:tc>
          <w:tcPr>
            <w:tcW w:w="1910" w:type="dxa"/>
            <w:tcBorders>
              <w:bottom w:val="single" w:sz="4" w:space="0" w:color="000000"/>
            </w:tcBorders>
            <w:vAlign w:val="bottom"/>
          </w:tcPr>
          <w:p w14:paraId="000003E0" w14:textId="76189662"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1.423** (0.428)</w:t>
            </w:r>
          </w:p>
        </w:tc>
      </w:tr>
      <w:tr w:rsidR="00021261" w:rsidRPr="00ED07B5" w14:paraId="4D26DB28" w14:textId="77777777">
        <w:trPr>
          <w:trHeight w:val="300"/>
        </w:trPr>
        <w:tc>
          <w:tcPr>
            <w:tcW w:w="4112" w:type="dxa"/>
            <w:tcBorders>
              <w:top w:val="single" w:sz="4" w:space="0" w:color="000000"/>
            </w:tcBorders>
            <w:vAlign w:val="bottom"/>
          </w:tcPr>
          <w:p w14:paraId="000003E1" w14:textId="438AFE41"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R-squared</w:t>
            </w:r>
          </w:p>
        </w:tc>
        <w:tc>
          <w:tcPr>
            <w:tcW w:w="1917" w:type="dxa"/>
            <w:tcBorders>
              <w:top w:val="single" w:sz="4" w:space="0" w:color="000000"/>
            </w:tcBorders>
            <w:vAlign w:val="bottom"/>
          </w:tcPr>
          <w:p w14:paraId="000003E2" w14:textId="190CF648"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0.4644</w:t>
            </w:r>
          </w:p>
        </w:tc>
        <w:tc>
          <w:tcPr>
            <w:tcW w:w="1910" w:type="dxa"/>
            <w:tcBorders>
              <w:top w:val="single" w:sz="4" w:space="0" w:color="000000"/>
            </w:tcBorders>
            <w:vAlign w:val="bottom"/>
          </w:tcPr>
          <w:p w14:paraId="000003E3" w14:textId="64D85210"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0.3723</w:t>
            </w:r>
          </w:p>
        </w:tc>
      </w:tr>
      <w:tr w:rsidR="00021261" w:rsidRPr="00ED07B5" w14:paraId="0548DE45" w14:textId="77777777">
        <w:trPr>
          <w:trHeight w:val="300"/>
        </w:trPr>
        <w:tc>
          <w:tcPr>
            <w:tcW w:w="4112" w:type="dxa"/>
            <w:tcBorders>
              <w:bottom w:val="single" w:sz="4" w:space="0" w:color="000000"/>
            </w:tcBorders>
            <w:vAlign w:val="bottom"/>
          </w:tcPr>
          <w:p w14:paraId="000003E4" w14:textId="3E08BF67" w:rsidR="00021261" w:rsidRPr="00ED07B5" w:rsidRDefault="0004732D">
            <w:pPr>
              <w:rPr>
                <w:rFonts w:ascii="Times New Roman" w:eastAsia="Times New Roman" w:hAnsi="Times New Roman" w:cs="Times New Roman"/>
                <w:color w:val="000000"/>
                <w:sz w:val="20"/>
                <w:szCs w:val="20"/>
              </w:rPr>
            </w:pPr>
            <w:proofErr w:type="spellStart"/>
            <w:r w:rsidRPr="00ED07B5">
              <w:rPr>
                <w:rFonts w:ascii="Times New Roman" w:eastAsia="Times New Roman" w:hAnsi="Times New Roman" w:cs="Times New Roman"/>
                <w:color w:val="000000"/>
                <w:sz w:val="20"/>
                <w:szCs w:val="20"/>
              </w:rPr>
              <w:t>Adj</w:t>
            </w:r>
            <w:proofErr w:type="spellEnd"/>
            <w:r w:rsidRPr="00ED07B5">
              <w:rPr>
                <w:rFonts w:ascii="Times New Roman" w:eastAsia="Times New Roman" w:hAnsi="Times New Roman" w:cs="Times New Roman"/>
                <w:color w:val="000000"/>
                <w:sz w:val="20"/>
                <w:szCs w:val="20"/>
              </w:rPr>
              <w:t xml:space="preserve"> R-squared</w:t>
            </w:r>
          </w:p>
        </w:tc>
        <w:tc>
          <w:tcPr>
            <w:tcW w:w="1917" w:type="dxa"/>
            <w:tcBorders>
              <w:bottom w:val="single" w:sz="4" w:space="0" w:color="000000"/>
            </w:tcBorders>
            <w:vAlign w:val="bottom"/>
          </w:tcPr>
          <w:p w14:paraId="000003E5" w14:textId="69B33F15"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0.4388</w:t>
            </w:r>
          </w:p>
        </w:tc>
        <w:tc>
          <w:tcPr>
            <w:tcW w:w="1910" w:type="dxa"/>
            <w:tcBorders>
              <w:bottom w:val="single" w:sz="4" w:space="0" w:color="000000"/>
            </w:tcBorders>
            <w:vAlign w:val="bottom"/>
          </w:tcPr>
          <w:p w14:paraId="000003E6" w14:textId="36EE31E1"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0.3409</w:t>
            </w:r>
          </w:p>
        </w:tc>
      </w:tr>
      <w:tr w:rsidR="00021261" w:rsidRPr="00ED07B5" w14:paraId="10AA2A8F" w14:textId="77777777">
        <w:trPr>
          <w:trHeight w:val="300"/>
        </w:trPr>
        <w:tc>
          <w:tcPr>
            <w:tcW w:w="4112" w:type="dxa"/>
            <w:tcBorders>
              <w:bottom w:val="single" w:sz="4" w:space="0" w:color="000000"/>
            </w:tcBorders>
            <w:vAlign w:val="bottom"/>
          </w:tcPr>
          <w:p w14:paraId="000003E7" w14:textId="3932CACD"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Stage 2: DV = amount of food waste</w:t>
            </w:r>
          </w:p>
        </w:tc>
        <w:tc>
          <w:tcPr>
            <w:tcW w:w="1917" w:type="dxa"/>
            <w:tcBorders>
              <w:bottom w:val="single" w:sz="4" w:space="0" w:color="000000"/>
            </w:tcBorders>
            <w:vAlign w:val="bottom"/>
          </w:tcPr>
          <w:p w14:paraId="000003E8" w14:textId="4BA503DA" w:rsidR="00021261" w:rsidRPr="00ED07B5" w:rsidRDefault="00021261">
            <w:pPr>
              <w:rPr>
                <w:rFonts w:ascii="Times New Roman" w:eastAsia="Times New Roman" w:hAnsi="Times New Roman" w:cs="Times New Roman"/>
                <w:color w:val="000000"/>
                <w:sz w:val="20"/>
                <w:szCs w:val="20"/>
              </w:rPr>
            </w:pPr>
          </w:p>
        </w:tc>
        <w:tc>
          <w:tcPr>
            <w:tcW w:w="1910" w:type="dxa"/>
            <w:tcBorders>
              <w:bottom w:val="single" w:sz="4" w:space="0" w:color="000000"/>
            </w:tcBorders>
            <w:vAlign w:val="bottom"/>
          </w:tcPr>
          <w:p w14:paraId="000003E9" w14:textId="64F05208" w:rsidR="00021261" w:rsidRPr="00ED07B5" w:rsidRDefault="00021261">
            <w:pPr>
              <w:rPr>
                <w:rFonts w:ascii="Times New Roman" w:eastAsia="Times New Roman" w:hAnsi="Times New Roman" w:cs="Times New Roman"/>
                <w:color w:val="000000"/>
                <w:sz w:val="20"/>
                <w:szCs w:val="20"/>
              </w:rPr>
            </w:pPr>
          </w:p>
        </w:tc>
      </w:tr>
      <w:tr w:rsidR="00021261" w:rsidRPr="00ED07B5" w14:paraId="36AE5E31" w14:textId="77777777">
        <w:trPr>
          <w:trHeight w:val="300"/>
        </w:trPr>
        <w:tc>
          <w:tcPr>
            <w:tcW w:w="4112" w:type="dxa"/>
            <w:tcBorders>
              <w:top w:val="single" w:sz="4" w:space="0" w:color="000000"/>
            </w:tcBorders>
          </w:tcPr>
          <w:p w14:paraId="000003EA" w14:textId="2B7B40D9"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Intention to reduce food waste</w:t>
            </w:r>
          </w:p>
        </w:tc>
        <w:tc>
          <w:tcPr>
            <w:tcW w:w="1917" w:type="dxa"/>
            <w:tcBorders>
              <w:top w:val="single" w:sz="4" w:space="0" w:color="000000"/>
            </w:tcBorders>
            <w:vAlign w:val="bottom"/>
          </w:tcPr>
          <w:p w14:paraId="000003EB" w14:textId="6F430516"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-2.916 (2.278)</w:t>
            </w:r>
          </w:p>
        </w:tc>
        <w:tc>
          <w:tcPr>
            <w:tcW w:w="1910" w:type="dxa"/>
            <w:tcBorders>
              <w:top w:val="single" w:sz="4" w:space="0" w:color="000000"/>
            </w:tcBorders>
            <w:vAlign w:val="bottom"/>
          </w:tcPr>
          <w:p w14:paraId="000003EC" w14:textId="2866562C"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-6.083* (2.915)</w:t>
            </w:r>
          </w:p>
        </w:tc>
      </w:tr>
      <w:tr w:rsidR="00021261" w:rsidRPr="00ED07B5" w14:paraId="4AFFE071" w14:textId="77777777">
        <w:trPr>
          <w:trHeight w:val="300"/>
        </w:trPr>
        <w:tc>
          <w:tcPr>
            <w:tcW w:w="4112" w:type="dxa"/>
          </w:tcPr>
          <w:p w14:paraId="000003ED" w14:textId="17C32C62"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Moral norms</w:t>
            </w:r>
          </w:p>
        </w:tc>
        <w:tc>
          <w:tcPr>
            <w:tcW w:w="1917" w:type="dxa"/>
            <w:vAlign w:val="bottom"/>
          </w:tcPr>
          <w:p w14:paraId="000003EE" w14:textId="2E76C4CC"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-1.963* (0.942)</w:t>
            </w:r>
          </w:p>
        </w:tc>
        <w:tc>
          <w:tcPr>
            <w:tcW w:w="1910" w:type="dxa"/>
            <w:vAlign w:val="bottom"/>
          </w:tcPr>
          <w:p w14:paraId="000003EF" w14:textId="51956448"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-2.365+ (1.259)</w:t>
            </w:r>
          </w:p>
        </w:tc>
      </w:tr>
      <w:tr w:rsidR="00021261" w:rsidRPr="00ED07B5" w14:paraId="16E76B92" w14:textId="77777777">
        <w:trPr>
          <w:trHeight w:val="300"/>
        </w:trPr>
        <w:tc>
          <w:tcPr>
            <w:tcW w:w="4112" w:type="dxa"/>
          </w:tcPr>
          <w:p w14:paraId="000003F0" w14:textId="7DBFF494"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Good provider norms (H5a &amp; H5b)</w:t>
            </w:r>
          </w:p>
        </w:tc>
        <w:tc>
          <w:tcPr>
            <w:tcW w:w="1917" w:type="dxa"/>
            <w:vAlign w:val="bottom"/>
          </w:tcPr>
          <w:p w14:paraId="000003F1" w14:textId="2B5A2ACB" w:rsidR="00021261" w:rsidRPr="00ED07B5" w:rsidRDefault="0004732D">
            <w:pPr>
              <w:rPr>
                <w:rFonts w:ascii="Times New Roman" w:eastAsia="Times New Roman" w:hAnsi="Times New Roman" w:cs="Times New Roman"/>
                <w:b/>
                <w:sz w:val="20"/>
                <w:szCs w:val="20"/>
              </w:rPr>
            </w:pPr>
            <w:r w:rsidRPr="00ED07B5">
              <w:rPr>
                <w:rFonts w:ascii="Times New Roman" w:eastAsia="Times New Roman" w:hAnsi="Times New Roman" w:cs="Times New Roman"/>
                <w:b/>
                <w:color w:val="000000"/>
                <w:sz w:val="20"/>
                <w:szCs w:val="20"/>
              </w:rPr>
              <w:t>3.121** (1.077)</w:t>
            </w:r>
          </w:p>
        </w:tc>
        <w:tc>
          <w:tcPr>
            <w:tcW w:w="1910" w:type="dxa"/>
            <w:vAlign w:val="bottom"/>
          </w:tcPr>
          <w:p w14:paraId="000003F2" w14:textId="57CBDB9C" w:rsidR="00021261" w:rsidRPr="00ED07B5" w:rsidRDefault="0004732D">
            <w:pPr>
              <w:rPr>
                <w:rFonts w:ascii="Times New Roman" w:eastAsia="Times New Roman" w:hAnsi="Times New Roman" w:cs="Times New Roman"/>
                <w:b/>
                <w:sz w:val="20"/>
                <w:szCs w:val="20"/>
              </w:rPr>
            </w:pPr>
            <w:r w:rsidRPr="00ED07B5">
              <w:rPr>
                <w:rFonts w:ascii="Times New Roman" w:eastAsia="Times New Roman" w:hAnsi="Times New Roman" w:cs="Times New Roman"/>
                <w:b/>
                <w:color w:val="000000"/>
                <w:sz w:val="20"/>
                <w:szCs w:val="20"/>
              </w:rPr>
              <w:t>3.85*** (1.061)</w:t>
            </w:r>
          </w:p>
        </w:tc>
      </w:tr>
      <w:tr w:rsidR="00021261" w:rsidRPr="00ED07B5" w14:paraId="725EFBAF" w14:textId="77777777">
        <w:trPr>
          <w:trHeight w:val="300"/>
        </w:trPr>
        <w:tc>
          <w:tcPr>
            <w:tcW w:w="4112" w:type="dxa"/>
          </w:tcPr>
          <w:p w14:paraId="000003F3" w14:textId="266B1CCF"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 xml:space="preserve">Gender </w:t>
            </w:r>
          </w:p>
        </w:tc>
        <w:tc>
          <w:tcPr>
            <w:tcW w:w="1917" w:type="dxa"/>
            <w:vAlign w:val="bottom"/>
          </w:tcPr>
          <w:p w14:paraId="000003F4" w14:textId="1C2C7EB5"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-1.98 (2.192)</w:t>
            </w:r>
          </w:p>
        </w:tc>
        <w:tc>
          <w:tcPr>
            <w:tcW w:w="1910" w:type="dxa"/>
            <w:vAlign w:val="bottom"/>
          </w:tcPr>
          <w:p w14:paraId="000003F5" w14:textId="516FE038"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-2.323 (2.217)</w:t>
            </w:r>
          </w:p>
        </w:tc>
      </w:tr>
      <w:tr w:rsidR="00021261" w:rsidRPr="00ED07B5" w14:paraId="622C9362" w14:textId="77777777">
        <w:trPr>
          <w:trHeight w:val="300"/>
        </w:trPr>
        <w:tc>
          <w:tcPr>
            <w:tcW w:w="4112" w:type="dxa"/>
          </w:tcPr>
          <w:p w14:paraId="000003F6" w14:textId="0FFB5F85"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Income</w:t>
            </w:r>
          </w:p>
        </w:tc>
        <w:tc>
          <w:tcPr>
            <w:tcW w:w="1917" w:type="dxa"/>
            <w:vAlign w:val="bottom"/>
          </w:tcPr>
          <w:p w14:paraId="000003F7" w14:textId="3A1C3276"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-0.652+ (0.336)</w:t>
            </w:r>
          </w:p>
        </w:tc>
        <w:tc>
          <w:tcPr>
            <w:tcW w:w="1910" w:type="dxa"/>
            <w:vAlign w:val="bottom"/>
          </w:tcPr>
          <w:p w14:paraId="000003F8" w14:textId="7A22B537"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0.663** (0.232)</w:t>
            </w:r>
          </w:p>
        </w:tc>
      </w:tr>
      <w:tr w:rsidR="00021261" w:rsidRPr="00ED07B5" w14:paraId="4FBC9A59" w14:textId="77777777">
        <w:trPr>
          <w:trHeight w:val="300"/>
        </w:trPr>
        <w:tc>
          <w:tcPr>
            <w:tcW w:w="4112" w:type="dxa"/>
          </w:tcPr>
          <w:p w14:paraId="000003F9" w14:textId="69B4DE50"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 xml:space="preserve">Employed </w:t>
            </w:r>
          </w:p>
        </w:tc>
        <w:tc>
          <w:tcPr>
            <w:tcW w:w="1917" w:type="dxa"/>
            <w:vAlign w:val="bottom"/>
          </w:tcPr>
          <w:p w14:paraId="000003FA" w14:textId="4308CE53"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3.907+ (2.188)</w:t>
            </w:r>
          </w:p>
        </w:tc>
        <w:tc>
          <w:tcPr>
            <w:tcW w:w="1910" w:type="dxa"/>
            <w:vAlign w:val="bottom"/>
          </w:tcPr>
          <w:p w14:paraId="000003FB" w14:textId="7D3CC3B4"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-1.811 (2.297)</w:t>
            </w:r>
          </w:p>
        </w:tc>
      </w:tr>
      <w:tr w:rsidR="00021261" w:rsidRPr="00ED07B5" w14:paraId="409E658D" w14:textId="77777777">
        <w:trPr>
          <w:trHeight w:val="300"/>
        </w:trPr>
        <w:tc>
          <w:tcPr>
            <w:tcW w:w="4112" w:type="dxa"/>
          </w:tcPr>
          <w:p w14:paraId="000003FC" w14:textId="2C69B16B"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Age group</w:t>
            </w:r>
          </w:p>
        </w:tc>
        <w:tc>
          <w:tcPr>
            <w:tcW w:w="1917" w:type="dxa"/>
            <w:vAlign w:val="bottom"/>
          </w:tcPr>
          <w:p w14:paraId="000003FD" w14:textId="41B013DA"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-1.046 (0.765)</w:t>
            </w:r>
          </w:p>
        </w:tc>
        <w:tc>
          <w:tcPr>
            <w:tcW w:w="1910" w:type="dxa"/>
            <w:vAlign w:val="bottom"/>
          </w:tcPr>
          <w:p w14:paraId="000003FE" w14:textId="0A5675D6"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-2.345** (0.854)</w:t>
            </w:r>
          </w:p>
        </w:tc>
      </w:tr>
      <w:tr w:rsidR="00021261" w:rsidRPr="00ED07B5" w14:paraId="3A9A4996" w14:textId="77777777">
        <w:trPr>
          <w:trHeight w:val="300"/>
        </w:trPr>
        <w:tc>
          <w:tcPr>
            <w:tcW w:w="4112" w:type="dxa"/>
          </w:tcPr>
          <w:p w14:paraId="000003FF" w14:textId="12E5C9B1"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 xml:space="preserve">Education </w:t>
            </w:r>
          </w:p>
        </w:tc>
        <w:tc>
          <w:tcPr>
            <w:tcW w:w="1917" w:type="dxa"/>
            <w:vAlign w:val="bottom"/>
          </w:tcPr>
          <w:p w14:paraId="00000400" w14:textId="6CE18C4E"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1.861** (0.557)</w:t>
            </w:r>
          </w:p>
        </w:tc>
        <w:tc>
          <w:tcPr>
            <w:tcW w:w="1910" w:type="dxa"/>
            <w:vAlign w:val="bottom"/>
          </w:tcPr>
          <w:p w14:paraId="00000401" w14:textId="50A4E90C"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0.585 (0.616)</w:t>
            </w:r>
          </w:p>
        </w:tc>
      </w:tr>
      <w:tr w:rsidR="00021261" w:rsidRPr="00ED07B5" w14:paraId="4BBAA77E" w14:textId="77777777">
        <w:trPr>
          <w:trHeight w:val="300"/>
        </w:trPr>
        <w:tc>
          <w:tcPr>
            <w:tcW w:w="4112" w:type="dxa"/>
          </w:tcPr>
          <w:p w14:paraId="00000402" w14:textId="002F1AF0"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Household size</w:t>
            </w:r>
          </w:p>
        </w:tc>
        <w:tc>
          <w:tcPr>
            <w:tcW w:w="1917" w:type="dxa"/>
            <w:vAlign w:val="bottom"/>
          </w:tcPr>
          <w:p w14:paraId="00000403" w14:textId="642661B8"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2.054* (0.865)</w:t>
            </w:r>
          </w:p>
        </w:tc>
        <w:tc>
          <w:tcPr>
            <w:tcW w:w="1910" w:type="dxa"/>
            <w:vAlign w:val="bottom"/>
          </w:tcPr>
          <w:p w14:paraId="00000404" w14:textId="575B6174"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-1.49* (0.722)</w:t>
            </w:r>
          </w:p>
        </w:tc>
      </w:tr>
      <w:tr w:rsidR="00021261" w:rsidRPr="00ED07B5" w14:paraId="5E431DB8" w14:textId="77777777">
        <w:trPr>
          <w:trHeight w:val="300"/>
        </w:trPr>
        <w:tc>
          <w:tcPr>
            <w:tcW w:w="4112" w:type="dxa"/>
          </w:tcPr>
          <w:p w14:paraId="00000405" w14:textId="12CB6554"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Number of children in household</w:t>
            </w:r>
          </w:p>
        </w:tc>
        <w:tc>
          <w:tcPr>
            <w:tcW w:w="1917" w:type="dxa"/>
            <w:vAlign w:val="bottom"/>
          </w:tcPr>
          <w:p w14:paraId="00000406" w14:textId="798D5463"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-0.631+ (0.368)</w:t>
            </w:r>
          </w:p>
        </w:tc>
        <w:tc>
          <w:tcPr>
            <w:tcW w:w="1910" w:type="dxa"/>
            <w:vAlign w:val="bottom"/>
          </w:tcPr>
          <w:p w14:paraId="00000407" w14:textId="138505C2" w:rsidR="00021261" w:rsidRPr="00ED07B5" w:rsidRDefault="0004732D">
            <w:pPr>
              <w:rPr>
                <w:rFonts w:ascii="Times New Roman" w:eastAsia="Times New Roman" w:hAnsi="Times New Roman" w:cs="Times New Roman"/>
                <w:sz w:val="20"/>
                <w:szCs w:val="20"/>
              </w:rPr>
            </w:pPr>
            <w:r w:rsidRPr="00ED07B5">
              <w:rPr>
                <w:rFonts w:ascii="Times New Roman" w:eastAsia="Times New Roman" w:hAnsi="Times New Roman" w:cs="Times New Roman"/>
                <w:color w:val="000000"/>
                <w:sz w:val="20"/>
                <w:szCs w:val="20"/>
              </w:rPr>
              <w:t>1.442 (1.117)</w:t>
            </w:r>
          </w:p>
        </w:tc>
      </w:tr>
      <w:tr w:rsidR="00021261" w:rsidRPr="00ED07B5" w14:paraId="439B6AD3" w14:textId="77777777">
        <w:trPr>
          <w:trHeight w:val="300"/>
        </w:trPr>
        <w:tc>
          <w:tcPr>
            <w:tcW w:w="4112" w:type="dxa"/>
          </w:tcPr>
          <w:p w14:paraId="00000408" w14:textId="307F5D9A"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Shopping and planning routines</w:t>
            </w:r>
          </w:p>
        </w:tc>
        <w:tc>
          <w:tcPr>
            <w:tcW w:w="1917" w:type="dxa"/>
            <w:vAlign w:val="bottom"/>
          </w:tcPr>
          <w:p w14:paraId="00000409" w14:textId="212AAA99"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1.057 (1.292)</w:t>
            </w:r>
          </w:p>
        </w:tc>
        <w:tc>
          <w:tcPr>
            <w:tcW w:w="1910" w:type="dxa"/>
            <w:vAlign w:val="bottom"/>
          </w:tcPr>
          <w:p w14:paraId="0000040A" w14:textId="2DE72BAC"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2.754* (1.124)</w:t>
            </w:r>
          </w:p>
        </w:tc>
      </w:tr>
      <w:tr w:rsidR="00021261" w:rsidRPr="00ED07B5" w14:paraId="7B25F2AA" w14:textId="77777777">
        <w:trPr>
          <w:trHeight w:val="300"/>
        </w:trPr>
        <w:tc>
          <w:tcPr>
            <w:tcW w:w="4112" w:type="dxa"/>
          </w:tcPr>
          <w:p w14:paraId="0000040B" w14:textId="233EEAE0"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Convenience orientation</w:t>
            </w:r>
          </w:p>
        </w:tc>
        <w:tc>
          <w:tcPr>
            <w:tcW w:w="1917" w:type="dxa"/>
            <w:vAlign w:val="bottom"/>
          </w:tcPr>
          <w:p w14:paraId="0000040C" w14:textId="4E6D2C54"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3.831*** (0.936)</w:t>
            </w:r>
          </w:p>
        </w:tc>
        <w:tc>
          <w:tcPr>
            <w:tcW w:w="1910" w:type="dxa"/>
            <w:vAlign w:val="bottom"/>
          </w:tcPr>
          <w:p w14:paraId="0000040D" w14:textId="591DA749"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1.026 (1.029)</w:t>
            </w:r>
          </w:p>
        </w:tc>
      </w:tr>
      <w:tr w:rsidR="00021261" w:rsidRPr="00ED07B5" w14:paraId="6152E896" w14:textId="77777777">
        <w:trPr>
          <w:trHeight w:val="300"/>
        </w:trPr>
        <w:tc>
          <w:tcPr>
            <w:tcW w:w="4112" w:type="dxa"/>
            <w:tcBorders>
              <w:bottom w:val="single" w:sz="4" w:space="0" w:color="000000"/>
            </w:tcBorders>
          </w:tcPr>
          <w:p w14:paraId="0000040E" w14:textId="6DAE1EA5"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Constant</w:t>
            </w:r>
          </w:p>
        </w:tc>
        <w:tc>
          <w:tcPr>
            <w:tcW w:w="1917" w:type="dxa"/>
            <w:tcBorders>
              <w:bottom w:val="single" w:sz="4" w:space="0" w:color="000000"/>
            </w:tcBorders>
            <w:vAlign w:val="bottom"/>
          </w:tcPr>
          <w:p w14:paraId="0000040F" w14:textId="78880564"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22.183+ (11.548)</w:t>
            </w:r>
          </w:p>
        </w:tc>
        <w:tc>
          <w:tcPr>
            <w:tcW w:w="1910" w:type="dxa"/>
            <w:tcBorders>
              <w:bottom w:val="single" w:sz="4" w:space="0" w:color="000000"/>
            </w:tcBorders>
            <w:vAlign w:val="bottom"/>
          </w:tcPr>
          <w:p w14:paraId="00000410" w14:textId="0841BA0F"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52.032*** (12.045)</w:t>
            </w:r>
          </w:p>
        </w:tc>
      </w:tr>
      <w:tr w:rsidR="00021261" w:rsidRPr="00ED07B5" w14:paraId="3272057A" w14:textId="77777777">
        <w:trPr>
          <w:trHeight w:val="300"/>
        </w:trPr>
        <w:tc>
          <w:tcPr>
            <w:tcW w:w="4112" w:type="dxa"/>
            <w:tcBorders>
              <w:top w:val="single" w:sz="4" w:space="0" w:color="000000"/>
              <w:bottom w:val="single" w:sz="4" w:space="0" w:color="000000"/>
            </w:tcBorders>
          </w:tcPr>
          <w:p w14:paraId="00000411" w14:textId="175F99BA"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R-squared</w:t>
            </w:r>
          </w:p>
        </w:tc>
        <w:tc>
          <w:tcPr>
            <w:tcW w:w="1917" w:type="dxa"/>
            <w:tcBorders>
              <w:top w:val="single" w:sz="4" w:space="0" w:color="000000"/>
              <w:bottom w:val="single" w:sz="4" w:space="0" w:color="000000"/>
            </w:tcBorders>
            <w:vAlign w:val="bottom"/>
          </w:tcPr>
          <w:p w14:paraId="00000412" w14:textId="46F09F10"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0.365</w:t>
            </w:r>
          </w:p>
        </w:tc>
        <w:tc>
          <w:tcPr>
            <w:tcW w:w="1910" w:type="dxa"/>
            <w:tcBorders>
              <w:top w:val="single" w:sz="4" w:space="0" w:color="000000"/>
              <w:bottom w:val="single" w:sz="4" w:space="0" w:color="000000"/>
            </w:tcBorders>
            <w:vAlign w:val="bottom"/>
          </w:tcPr>
          <w:p w14:paraId="00000413" w14:textId="1FF41AF8" w:rsidR="00021261" w:rsidRPr="00ED07B5" w:rsidRDefault="0004732D">
            <w:pPr>
              <w:rPr>
                <w:rFonts w:ascii="Times New Roman" w:eastAsia="Times New Roman" w:hAnsi="Times New Roman" w:cs="Times New Roman"/>
                <w:color w:val="000000"/>
                <w:sz w:val="20"/>
                <w:szCs w:val="20"/>
              </w:rPr>
            </w:pPr>
            <w:r w:rsidRPr="00ED07B5">
              <w:rPr>
                <w:rFonts w:ascii="Times New Roman" w:eastAsia="Times New Roman" w:hAnsi="Times New Roman" w:cs="Times New Roman"/>
                <w:color w:val="000000"/>
                <w:sz w:val="20"/>
                <w:szCs w:val="20"/>
              </w:rPr>
              <w:t>0.198</w:t>
            </w:r>
          </w:p>
        </w:tc>
      </w:tr>
    </w:tbl>
    <w:p w14:paraId="00000416" w14:textId="41E5C65C" w:rsidR="00021261" w:rsidRPr="00ED07B5" w:rsidRDefault="000D54E8" w:rsidP="000D54E8">
      <w:pPr>
        <w:spacing w:after="0" w:line="240" w:lineRule="auto"/>
        <w:rPr>
          <w:rFonts w:ascii="Times New Roman" w:eastAsia="Times New Roman" w:hAnsi="Times New Roman" w:cs="Times New Roman"/>
          <w:sz w:val="18"/>
          <w:szCs w:val="18"/>
        </w:rPr>
      </w:pPr>
      <w:r w:rsidRPr="00ED07B5">
        <w:t xml:space="preserve">     </w:t>
      </w:r>
    </w:p>
    <w:p w14:paraId="06A3B6A4" w14:textId="39E08D42" w:rsidR="000D54E8" w:rsidRPr="00ED07B5" w:rsidRDefault="000D54E8" w:rsidP="000D54E8">
      <w:pPr>
        <w:spacing w:after="0" w:line="240" w:lineRule="auto"/>
        <w:rPr>
          <w:rFonts w:ascii="Times New Roman" w:eastAsia="Times New Roman" w:hAnsi="Times New Roman" w:cs="Times New Roman"/>
          <w:sz w:val="18"/>
          <w:szCs w:val="18"/>
        </w:rPr>
      </w:pPr>
      <w:r w:rsidRPr="00ED07B5">
        <w:rPr>
          <w:rFonts w:ascii="Times New Roman" w:eastAsia="Times New Roman" w:hAnsi="Times New Roman" w:cs="Times New Roman"/>
          <w:sz w:val="18"/>
          <w:szCs w:val="18"/>
        </w:rPr>
        <w:t>***</w:t>
      </w:r>
      <w:r w:rsidRPr="00ED07B5">
        <w:rPr>
          <w:rFonts w:ascii="Times New Roman" w:eastAsia="Times New Roman" w:hAnsi="Times New Roman" w:cs="Times New Roman"/>
          <w:i/>
          <w:sz w:val="18"/>
          <w:szCs w:val="18"/>
        </w:rPr>
        <w:t>p</w:t>
      </w:r>
      <w:r w:rsidRPr="00ED07B5">
        <w:rPr>
          <w:rFonts w:ascii="Times New Roman" w:eastAsia="Times New Roman" w:hAnsi="Times New Roman" w:cs="Times New Roman"/>
          <w:sz w:val="18"/>
          <w:szCs w:val="18"/>
        </w:rPr>
        <w:t xml:space="preserve"> &lt; 0.001; **</w:t>
      </w:r>
      <w:r w:rsidRPr="00ED07B5">
        <w:rPr>
          <w:rFonts w:ascii="Times New Roman" w:eastAsia="Times New Roman" w:hAnsi="Times New Roman" w:cs="Times New Roman"/>
          <w:i/>
          <w:sz w:val="18"/>
          <w:szCs w:val="18"/>
        </w:rPr>
        <w:t>p</w:t>
      </w:r>
      <w:r w:rsidRPr="00ED07B5">
        <w:rPr>
          <w:rFonts w:ascii="Times New Roman" w:eastAsia="Times New Roman" w:hAnsi="Times New Roman" w:cs="Times New Roman"/>
          <w:sz w:val="18"/>
          <w:szCs w:val="18"/>
        </w:rPr>
        <w:t xml:space="preserve"> &lt; 0.01; *</w:t>
      </w:r>
      <w:r w:rsidRPr="00ED07B5">
        <w:rPr>
          <w:rFonts w:ascii="Times New Roman" w:eastAsia="Times New Roman" w:hAnsi="Times New Roman" w:cs="Times New Roman"/>
          <w:i/>
          <w:sz w:val="18"/>
          <w:szCs w:val="18"/>
        </w:rPr>
        <w:t>p</w:t>
      </w:r>
      <w:r w:rsidRPr="00ED07B5">
        <w:rPr>
          <w:rFonts w:ascii="Times New Roman" w:eastAsia="Times New Roman" w:hAnsi="Times New Roman" w:cs="Times New Roman"/>
          <w:sz w:val="18"/>
          <w:szCs w:val="18"/>
        </w:rPr>
        <w:t xml:space="preserve"> &lt; 0.05; +</w:t>
      </w:r>
      <w:r w:rsidRPr="00ED07B5">
        <w:rPr>
          <w:rFonts w:ascii="Times New Roman" w:eastAsia="Times New Roman" w:hAnsi="Times New Roman" w:cs="Times New Roman"/>
          <w:i/>
          <w:sz w:val="18"/>
          <w:szCs w:val="18"/>
        </w:rPr>
        <w:t>p</w:t>
      </w:r>
      <w:r w:rsidRPr="00ED07B5">
        <w:rPr>
          <w:rFonts w:ascii="Times New Roman" w:eastAsia="Times New Roman" w:hAnsi="Times New Roman" w:cs="Times New Roman"/>
          <w:sz w:val="18"/>
          <w:szCs w:val="18"/>
        </w:rPr>
        <w:t xml:space="preserve"> &lt; 0.1. </w:t>
      </w:r>
    </w:p>
    <w:p w14:paraId="51A278C3" w14:textId="77777777" w:rsidR="000D54E8" w:rsidRPr="00ED07B5" w:rsidRDefault="000D54E8" w:rsidP="000D54E8">
      <w:pPr>
        <w:spacing w:after="0" w:line="240" w:lineRule="auto"/>
        <w:rPr>
          <w:rFonts w:ascii="Times New Roman" w:eastAsia="Times New Roman" w:hAnsi="Times New Roman" w:cs="Times New Roman"/>
          <w:sz w:val="18"/>
          <w:szCs w:val="18"/>
        </w:rPr>
      </w:pPr>
      <w:r w:rsidRPr="00ED07B5">
        <w:rPr>
          <w:rFonts w:ascii="Times New Roman" w:eastAsia="Times New Roman" w:hAnsi="Times New Roman" w:cs="Times New Roman"/>
          <w:sz w:val="18"/>
          <w:szCs w:val="18"/>
        </w:rPr>
        <w:t>Notes:</w:t>
      </w:r>
      <w:r w:rsidRPr="00ED07B5">
        <w:rPr>
          <w:rFonts w:ascii="Times New Roman" w:eastAsia="Times New Roman" w:hAnsi="Times New Roman" w:cs="Times New Roman"/>
          <w:sz w:val="18"/>
          <w:szCs w:val="18"/>
        </w:rPr>
        <w:tab/>
      </w:r>
    </w:p>
    <w:p w14:paraId="60FFA81E" w14:textId="77777777" w:rsidR="000D54E8" w:rsidRPr="00ED07B5" w:rsidRDefault="000D54E8" w:rsidP="000D54E8">
      <w:pPr>
        <w:spacing w:after="0" w:line="240" w:lineRule="auto"/>
        <w:rPr>
          <w:rFonts w:ascii="Times New Roman" w:eastAsia="Times New Roman" w:hAnsi="Times New Roman" w:cs="Times New Roman"/>
          <w:sz w:val="18"/>
          <w:szCs w:val="18"/>
        </w:rPr>
      </w:pPr>
      <w:r w:rsidRPr="00ED07B5">
        <w:rPr>
          <w:rFonts w:ascii="Times New Roman" w:eastAsia="Times New Roman" w:hAnsi="Times New Roman" w:cs="Times New Roman"/>
          <w:sz w:val="18"/>
          <w:szCs w:val="18"/>
        </w:rPr>
        <w:t xml:space="preserve">a. Unstandardized coefficients </w:t>
      </w:r>
      <w:proofErr w:type="gramStart"/>
      <w:r w:rsidRPr="00ED07B5">
        <w:rPr>
          <w:rFonts w:ascii="Times New Roman" w:eastAsia="Times New Roman" w:hAnsi="Times New Roman" w:cs="Times New Roman"/>
          <w:sz w:val="18"/>
          <w:szCs w:val="18"/>
        </w:rPr>
        <w:t>are reported</w:t>
      </w:r>
      <w:proofErr w:type="gramEnd"/>
      <w:r w:rsidRPr="00ED07B5">
        <w:rPr>
          <w:rFonts w:ascii="Times New Roman" w:eastAsia="Times New Roman" w:hAnsi="Times New Roman" w:cs="Times New Roman"/>
          <w:sz w:val="18"/>
          <w:szCs w:val="18"/>
        </w:rPr>
        <w:t xml:space="preserve"> with standard errors in parentheses. </w:t>
      </w:r>
    </w:p>
    <w:p w14:paraId="4AE16156" w14:textId="2809B395" w:rsidR="000D54E8" w:rsidRPr="00ED07B5" w:rsidRDefault="000D54E8" w:rsidP="000D54E8">
      <w:pPr>
        <w:spacing w:after="0" w:line="240" w:lineRule="auto"/>
        <w:rPr>
          <w:rFonts w:ascii="Times New Roman" w:eastAsia="Times New Roman" w:hAnsi="Times New Roman" w:cs="Times New Roman"/>
          <w:sz w:val="18"/>
          <w:szCs w:val="18"/>
        </w:rPr>
      </w:pPr>
      <w:r w:rsidRPr="00ED07B5">
        <w:rPr>
          <w:rFonts w:ascii="Times New Roman" w:eastAsia="Times New Roman" w:hAnsi="Times New Roman" w:cs="Times New Roman"/>
          <w:sz w:val="18"/>
          <w:szCs w:val="18"/>
        </w:rPr>
        <w:t xml:space="preserve">b. Moral norms and </w:t>
      </w:r>
      <w:r w:rsidR="00C8457A">
        <w:rPr>
          <w:rFonts w:ascii="Times New Roman" w:eastAsia="Times New Roman" w:hAnsi="Times New Roman" w:cs="Times New Roman"/>
          <w:sz w:val="18"/>
          <w:szCs w:val="18"/>
        </w:rPr>
        <w:t>‘</w:t>
      </w:r>
      <w:r w:rsidRPr="00ED07B5">
        <w:rPr>
          <w:rFonts w:ascii="Times New Roman" w:eastAsia="Times New Roman" w:hAnsi="Times New Roman" w:cs="Times New Roman"/>
          <w:sz w:val="18"/>
          <w:szCs w:val="18"/>
        </w:rPr>
        <w:t>good provider</w:t>
      </w:r>
      <w:r w:rsidR="00C8457A">
        <w:rPr>
          <w:rFonts w:ascii="Times New Roman" w:eastAsia="Times New Roman" w:hAnsi="Times New Roman" w:cs="Times New Roman"/>
          <w:sz w:val="18"/>
          <w:szCs w:val="18"/>
        </w:rPr>
        <w:t>’</w:t>
      </w:r>
      <w:r w:rsidRPr="00ED07B5">
        <w:rPr>
          <w:rFonts w:ascii="Times New Roman" w:eastAsia="Times New Roman" w:hAnsi="Times New Roman" w:cs="Times New Roman"/>
          <w:sz w:val="18"/>
          <w:szCs w:val="18"/>
        </w:rPr>
        <w:t xml:space="preserve"> norm have been mean centred to reduce </w:t>
      </w:r>
      <w:proofErr w:type="spellStart"/>
      <w:r w:rsidRPr="00ED07B5">
        <w:rPr>
          <w:rFonts w:ascii="Times New Roman" w:eastAsia="Times New Roman" w:hAnsi="Times New Roman" w:cs="Times New Roman"/>
          <w:sz w:val="18"/>
          <w:szCs w:val="18"/>
        </w:rPr>
        <w:t>multicolineairty</w:t>
      </w:r>
      <w:proofErr w:type="spellEnd"/>
      <w:r w:rsidRPr="00ED07B5">
        <w:rPr>
          <w:rFonts w:ascii="Times New Roman" w:eastAsia="Times New Roman" w:hAnsi="Times New Roman" w:cs="Times New Roman"/>
          <w:sz w:val="18"/>
          <w:szCs w:val="18"/>
        </w:rPr>
        <w:t xml:space="preserve"> when introducing the interaction between the two variables. </w:t>
      </w:r>
    </w:p>
    <w:p w14:paraId="00000417" w14:textId="3BD3C4E7" w:rsidR="00021261" w:rsidRPr="00ED07B5" w:rsidRDefault="00021261">
      <w:pPr>
        <w:spacing w:after="0" w:line="240" w:lineRule="auto"/>
        <w:ind w:firstLine="720"/>
        <w:rPr>
          <w:rFonts w:ascii="Times New Roman" w:eastAsia="Times New Roman" w:hAnsi="Times New Roman" w:cs="Times New Roman"/>
          <w:sz w:val="18"/>
          <w:szCs w:val="18"/>
        </w:rPr>
      </w:pPr>
    </w:p>
    <w:p w14:paraId="155FF373" w14:textId="2022D7D2" w:rsidR="00ED07B5" w:rsidRDefault="00ED07B5" w:rsidP="00ED07B5">
      <w:pPr>
        <w:spacing w:after="0" w:line="480" w:lineRule="auto"/>
        <w:ind w:firstLine="425"/>
        <w:jc w:val="center"/>
      </w:pPr>
    </w:p>
    <w:p w14:paraId="0000047B" w14:textId="6A99212E" w:rsidR="00021261" w:rsidRPr="00ED07B5" w:rsidRDefault="0004732D">
      <w:pPr>
        <w:spacing w:after="0" w:line="240" w:lineRule="auto"/>
        <w:rPr>
          <w:rFonts w:ascii="Times New Roman" w:eastAsia="Times New Roman" w:hAnsi="Times New Roman" w:cs="Times New Roman"/>
          <w:sz w:val="18"/>
          <w:szCs w:val="18"/>
        </w:rPr>
        <w:sectPr w:rsidR="00021261" w:rsidRPr="00ED07B5">
          <w:pgSz w:w="11906" w:h="16838"/>
          <w:pgMar w:top="1440" w:right="1440" w:bottom="1440" w:left="1440" w:header="720" w:footer="720" w:gutter="0"/>
          <w:cols w:space="720"/>
        </w:sectPr>
      </w:pPr>
      <w:r w:rsidRPr="00ED07B5">
        <w:rPr>
          <w:rFonts w:ascii="Times New Roman" w:eastAsia="Times New Roman" w:hAnsi="Times New Roman" w:cs="Times New Roman"/>
          <w:sz w:val="18"/>
          <w:szCs w:val="18"/>
        </w:rPr>
        <w:t xml:space="preserve"> </w:t>
      </w:r>
    </w:p>
    <w:p w14:paraId="0000047C" w14:textId="77777777" w:rsidR="00021261" w:rsidRPr="00ED07B5" w:rsidRDefault="00021261">
      <w:pPr>
        <w:spacing w:after="0" w:line="240" w:lineRule="auto"/>
        <w:rPr>
          <w:rFonts w:ascii="Times New Roman" w:eastAsia="Times New Roman" w:hAnsi="Times New Roman" w:cs="Times New Roman"/>
          <w:sz w:val="18"/>
          <w:szCs w:val="18"/>
        </w:rPr>
      </w:pPr>
      <w:bookmarkStart w:id="11" w:name="_GoBack"/>
      <w:bookmarkEnd w:id="11"/>
    </w:p>
    <w:p w14:paraId="0000047D" w14:textId="77777777" w:rsidR="00021261" w:rsidRPr="00ED07B5" w:rsidRDefault="0004732D" w:rsidP="00B75F77">
      <w:pPr>
        <w:rPr>
          <w:rFonts w:ascii="Times New Roman" w:eastAsia="Times New Roman" w:hAnsi="Times New Roman" w:cs="Times New Roman"/>
          <w:sz w:val="24"/>
          <w:szCs w:val="24"/>
        </w:rPr>
      </w:pPr>
      <w:r w:rsidRPr="00ED07B5">
        <w:rPr>
          <w:rFonts w:ascii="Times New Roman" w:eastAsia="Times New Roman" w:hAnsi="Times New Roman" w:cs="Times New Roman"/>
          <w:b/>
          <w:sz w:val="24"/>
          <w:szCs w:val="24"/>
        </w:rPr>
        <w:t>Figure 1</w:t>
      </w:r>
      <w:r w:rsidRPr="00ED07B5">
        <w:rPr>
          <w:rFonts w:ascii="Times New Roman" w:eastAsia="Times New Roman" w:hAnsi="Times New Roman" w:cs="Times New Roman"/>
          <w:sz w:val="24"/>
          <w:szCs w:val="24"/>
        </w:rPr>
        <w:t>. Conceptual framework.</w:t>
      </w:r>
    </w:p>
    <w:p w14:paraId="0399E6BF" w14:textId="2FD9209C" w:rsidR="00ED07B5" w:rsidRDefault="00ED07B5">
      <w:pPr>
        <w:spacing w:after="0" w:line="240" w:lineRule="auto"/>
        <w:ind w:firstLine="425"/>
        <w:rPr>
          <w:rFonts w:ascii="Times New Roman" w:eastAsia="Times New Roman" w:hAnsi="Times New Roman" w:cs="Times New Roman"/>
          <w:sz w:val="24"/>
          <w:szCs w:val="24"/>
        </w:rPr>
      </w:pPr>
    </w:p>
    <w:p w14:paraId="7F59D16F" w14:textId="2AD65AEF" w:rsidR="00ED07B5" w:rsidRDefault="00ED07B5">
      <w:pPr>
        <w:spacing w:after="0" w:line="240" w:lineRule="auto"/>
        <w:ind w:firstLine="425"/>
        <w:rPr>
          <w:rFonts w:ascii="Times New Roman" w:eastAsia="Times New Roman" w:hAnsi="Times New Roman" w:cs="Times New Roman"/>
          <w:sz w:val="24"/>
          <w:szCs w:val="24"/>
        </w:rPr>
      </w:pPr>
      <w:r w:rsidRPr="00ED07B5">
        <w:rPr>
          <w:noProof/>
          <w:lang w:eastAsia="en-GB"/>
        </w:rPr>
        <mc:AlternateContent>
          <mc:Choice Requires="wpg">
            <w:drawing>
              <wp:anchor distT="0" distB="0" distL="114300" distR="114300" simplePos="0" relativeHeight="251658240" behindDoc="0" locked="0" layoutInCell="1" hidden="0" allowOverlap="1" wp14:anchorId="43E4ED0C" wp14:editId="50ACC6B8">
                <wp:simplePos x="0" y="0"/>
                <wp:positionH relativeFrom="column">
                  <wp:posOffset>-174929</wp:posOffset>
                </wp:positionH>
                <wp:positionV relativeFrom="paragraph">
                  <wp:posOffset>126035</wp:posOffset>
                </wp:positionV>
                <wp:extent cx="8740907" cy="2581412"/>
                <wp:effectExtent l="0" t="0" r="22225" b="28575"/>
                <wp:wrapNone/>
                <wp:docPr id="52" name="Group 52"/>
                <wp:cNvGraphicFramePr/>
                <a:graphic xmlns:a="http://schemas.openxmlformats.org/drawingml/2006/main">
                  <a:graphicData uri="http://schemas.microsoft.com/office/word/2010/wordprocessingGroup">
                    <wpg:wgp>
                      <wpg:cNvGrpSpPr/>
                      <wpg:grpSpPr>
                        <a:xfrm>
                          <a:off x="0" y="0"/>
                          <a:ext cx="8740907" cy="2581412"/>
                          <a:chOff x="975547" y="2465441"/>
                          <a:chExt cx="8740907" cy="2581412"/>
                        </a:xfrm>
                      </wpg:grpSpPr>
                      <wpg:grpSp>
                        <wpg:cNvPr id="1" name="Group 1"/>
                        <wpg:cNvGrpSpPr/>
                        <wpg:grpSpPr>
                          <a:xfrm>
                            <a:off x="975547" y="2465441"/>
                            <a:ext cx="8740907" cy="2581412"/>
                            <a:chOff x="975547" y="2465441"/>
                            <a:chExt cx="8740907" cy="2581412"/>
                          </a:xfrm>
                        </wpg:grpSpPr>
                        <wps:wsp>
                          <wps:cNvPr id="2" name="Rectangle 2"/>
                          <wps:cNvSpPr/>
                          <wps:spPr>
                            <a:xfrm>
                              <a:off x="975547" y="2513148"/>
                              <a:ext cx="8740900" cy="2533700"/>
                            </a:xfrm>
                            <a:prstGeom prst="rect">
                              <a:avLst/>
                            </a:prstGeom>
                            <a:noFill/>
                            <a:ln>
                              <a:noFill/>
                            </a:ln>
                          </wps:spPr>
                          <wps:txbx>
                            <w:txbxContent>
                              <w:p w14:paraId="0EA4C74F" w14:textId="77777777" w:rsidR="00BA65E3" w:rsidRDefault="00BA65E3">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975547" y="2465441"/>
                              <a:ext cx="8740907" cy="2581412"/>
                              <a:chOff x="0" y="-47707"/>
                              <a:chExt cx="8740907" cy="2581412"/>
                            </a:xfrm>
                          </wpg:grpSpPr>
                          <wps:wsp>
                            <wps:cNvPr id="4" name="Rectangle 4"/>
                            <wps:cNvSpPr/>
                            <wps:spPr>
                              <a:xfrm>
                                <a:off x="0" y="0"/>
                                <a:ext cx="8740900" cy="2533700"/>
                              </a:xfrm>
                              <a:prstGeom prst="rect">
                                <a:avLst/>
                              </a:prstGeom>
                              <a:noFill/>
                              <a:ln>
                                <a:noFill/>
                              </a:ln>
                            </wps:spPr>
                            <wps:txbx>
                              <w:txbxContent>
                                <w:p w14:paraId="47A9617B" w14:textId="77777777" w:rsidR="00BA65E3" w:rsidRDefault="00BA65E3">
                                  <w:pPr>
                                    <w:spacing w:after="0" w:line="240" w:lineRule="auto"/>
                                    <w:textDirection w:val="btLr"/>
                                  </w:pPr>
                                </w:p>
                              </w:txbxContent>
                            </wps:txbx>
                            <wps:bodyPr spcFirstLastPara="1" wrap="square" lIns="91425" tIns="91425" rIns="91425" bIns="91425" anchor="ctr" anchorCtr="0">
                              <a:noAutofit/>
                            </wps:bodyPr>
                          </wps:wsp>
                          <wps:wsp>
                            <wps:cNvPr id="5" name="Straight Arrow Connector 5"/>
                            <wps:cNvCnPr/>
                            <wps:spPr>
                              <a:xfrm rot="10800000" flipH="1">
                                <a:off x="5114943" y="445126"/>
                                <a:ext cx="408372" cy="283"/>
                              </a:xfrm>
                              <a:prstGeom prst="straightConnector1">
                                <a:avLst/>
                              </a:prstGeom>
                              <a:noFill/>
                              <a:ln w="19050" cap="flat" cmpd="sng">
                                <a:solidFill>
                                  <a:schemeClr val="dk1"/>
                                </a:solidFill>
                                <a:prstDash val="solid"/>
                                <a:miter lim="800000"/>
                                <a:headEnd type="none" w="sm" len="sm"/>
                                <a:tailEnd type="triangle" w="med" len="med"/>
                              </a:ln>
                            </wps:spPr>
                            <wps:bodyPr/>
                          </wps:wsp>
                          <wpg:grpSp>
                            <wpg:cNvPr id="6" name="Group 6"/>
                            <wpg:cNvGrpSpPr/>
                            <wpg:grpSpPr>
                              <a:xfrm>
                                <a:off x="0" y="-47707"/>
                                <a:ext cx="8740907" cy="2581412"/>
                                <a:chOff x="0" y="-47707"/>
                                <a:chExt cx="8740907" cy="2581412"/>
                              </a:xfrm>
                            </wpg:grpSpPr>
                            <wps:wsp>
                              <wps:cNvPr id="7" name="Oval 7"/>
                              <wps:cNvSpPr/>
                              <wps:spPr>
                                <a:xfrm>
                                  <a:off x="0" y="-47707"/>
                                  <a:ext cx="1447800" cy="914400"/>
                                </a:xfrm>
                                <a:prstGeom prst="ellipse">
                                  <a:avLst/>
                                </a:prstGeom>
                                <a:noFill/>
                                <a:ln w="12700" cap="flat" cmpd="sng">
                                  <a:solidFill>
                                    <a:schemeClr val="dk1"/>
                                  </a:solidFill>
                                  <a:prstDash val="solid"/>
                                  <a:miter lim="800000"/>
                                  <a:headEnd type="none" w="sm" len="sm"/>
                                  <a:tailEnd type="none" w="sm" len="sm"/>
                                </a:ln>
                              </wps:spPr>
                              <wps:txbx>
                                <w:txbxContent>
                                  <w:p w14:paraId="7B29CC5F" w14:textId="1586C08C" w:rsidR="00BA65E3" w:rsidRDefault="002900B5">
                                    <w:pPr>
                                      <w:spacing w:line="258" w:lineRule="auto"/>
                                      <w:jc w:val="center"/>
                                      <w:textDirection w:val="btLr"/>
                                    </w:pPr>
                                    <w:r w:rsidRPr="002900B5">
                                      <w:rPr>
                                        <w:rFonts w:ascii="Times New Roman" w:eastAsia="Times New Roman" w:hAnsi="Times New Roman" w:cs="Times New Roman"/>
                                        <w:i/>
                                        <w:color w:val="000000"/>
                                        <w:sz w:val="28"/>
                                        <w:szCs w:val="28"/>
                                      </w:rPr>
                                      <w:t xml:space="preserve"> </w:t>
                                    </w:r>
                                    <w:r w:rsidR="00277680">
                                      <w:rPr>
                                        <w:rFonts w:eastAsia="Calibri"/>
                                        <w:color w:val="000000"/>
                                      </w:rPr>
                                      <w:t>Awareness of food waste co</w:t>
                                    </w:r>
                                    <w:r w:rsidRPr="002900B5">
                                      <w:rPr>
                                        <w:rFonts w:eastAsia="Calibri"/>
                                        <w:color w:val="000000"/>
                                      </w:rPr>
                                      <w:t>nsequences</w:t>
                                    </w:r>
                                  </w:p>
                                </w:txbxContent>
                              </wps:txbx>
                              <wps:bodyPr spcFirstLastPara="1" wrap="square" lIns="91425" tIns="45700" rIns="91425" bIns="45700" anchor="ctr" anchorCtr="0">
                                <a:noAutofit/>
                              </wps:bodyPr>
                            </wps:wsp>
                            <wps:wsp>
                              <wps:cNvPr id="8" name="Oval 8"/>
                              <wps:cNvSpPr/>
                              <wps:spPr>
                                <a:xfrm>
                                  <a:off x="1818228" y="97885"/>
                                  <a:ext cx="1404620" cy="694690"/>
                                </a:xfrm>
                                <a:prstGeom prst="ellipse">
                                  <a:avLst/>
                                </a:prstGeom>
                                <a:noFill/>
                                <a:ln w="12700" cap="flat" cmpd="sng">
                                  <a:solidFill>
                                    <a:schemeClr val="dk1"/>
                                  </a:solidFill>
                                  <a:prstDash val="solid"/>
                                  <a:miter lim="800000"/>
                                  <a:headEnd type="none" w="sm" len="sm"/>
                                  <a:tailEnd type="none" w="sm" len="sm"/>
                                </a:ln>
                              </wps:spPr>
                              <wps:txbx>
                                <w:txbxContent>
                                  <w:p w14:paraId="314FCAA8" w14:textId="4F5FA66A" w:rsidR="00BA65E3" w:rsidRDefault="002900B5">
                                    <w:pPr>
                                      <w:spacing w:line="258" w:lineRule="auto"/>
                                      <w:jc w:val="center"/>
                                      <w:textDirection w:val="btLr"/>
                                    </w:pPr>
                                    <w:r>
                                      <w:rPr>
                                        <w:rFonts w:eastAsia="Calibri"/>
                                        <w:color w:val="000000"/>
                                      </w:rPr>
                                      <w:t>A</w:t>
                                    </w:r>
                                    <w:r w:rsidR="00277680">
                                      <w:rPr>
                                        <w:rFonts w:eastAsia="Calibri"/>
                                        <w:color w:val="000000"/>
                                      </w:rPr>
                                      <w:t>scription of r</w:t>
                                    </w:r>
                                    <w:r w:rsidRPr="002900B5">
                                      <w:rPr>
                                        <w:rFonts w:eastAsia="Calibri"/>
                                        <w:color w:val="000000"/>
                                      </w:rPr>
                                      <w:t>esponsibility (AR)</w:t>
                                    </w:r>
                                  </w:p>
                                </w:txbxContent>
                              </wps:txbx>
                              <wps:bodyPr spcFirstLastPara="1" wrap="square" lIns="91425" tIns="45700" rIns="91425" bIns="45700" anchor="ctr" anchorCtr="0">
                                <a:noAutofit/>
                              </wps:bodyPr>
                            </wps:wsp>
                            <wps:wsp>
                              <wps:cNvPr id="9" name="Oval 9"/>
                              <wps:cNvSpPr/>
                              <wps:spPr>
                                <a:xfrm>
                                  <a:off x="3758025" y="112043"/>
                                  <a:ext cx="1356995" cy="666750"/>
                                </a:xfrm>
                                <a:prstGeom prst="ellipse">
                                  <a:avLst/>
                                </a:prstGeom>
                                <a:noFill/>
                                <a:ln w="12700" cap="flat" cmpd="sng">
                                  <a:solidFill>
                                    <a:schemeClr val="dk1"/>
                                  </a:solidFill>
                                  <a:prstDash val="solid"/>
                                  <a:miter lim="800000"/>
                                  <a:headEnd type="none" w="sm" len="sm"/>
                                  <a:tailEnd type="none" w="sm" len="sm"/>
                                </a:ln>
                              </wps:spPr>
                              <wps:txbx>
                                <w:txbxContent>
                                  <w:p w14:paraId="5C0F5ABE" w14:textId="77777777" w:rsidR="00BA65E3" w:rsidRDefault="00BA65E3">
                                    <w:pPr>
                                      <w:spacing w:line="258" w:lineRule="auto"/>
                                      <w:jc w:val="center"/>
                                      <w:textDirection w:val="btLr"/>
                                    </w:pPr>
                                    <w:r>
                                      <w:rPr>
                                        <w:rFonts w:eastAsia="Calibri"/>
                                        <w:color w:val="000000"/>
                                      </w:rPr>
                                      <w:t>Moral norms</w:t>
                                    </w:r>
                                  </w:p>
                                </w:txbxContent>
                              </wps:txbx>
                              <wps:bodyPr spcFirstLastPara="1" wrap="square" lIns="91425" tIns="45700" rIns="91425" bIns="45700" anchor="ctr" anchorCtr="0">
                                <a:noAutofit/>
                              </wps:bodyPr>
                            </wps:wsp>
                            <wps:wsp>
                              <wps:cNvPr id="10" name="Straight Arrow Connector 10"/>
                              <wps:cNvCnPr/>
                              <wps:spPr>
                                <a:xfrm>
                                  <a:off x="1447800" y="422997"/>
                                  <a:ext cx="370428" cy="1913"/>
                                </a:xfrm>
                                <a:prstGeom prst="straightConnector1">
                                  <a:avLst/>
                                </a:prstGeom>
                                <a:noFill/>
                                <a:ln w="19050" cap="flat" cmpd="sng">
                                  <a:solidFill>
                                    <a:schemeClr val="dk1"/>
                                  </a:solidFill>
                                  <a:prstDash val="solid"/>
                                  <a:miter lim="800000"/>
                                  <a:headEnd type="none" w="sm" len="sm"/>
                                  <a:tailEnd type="triangle" w="med" len="med"/>
                                </a:ln>
                              </wps:spPr>
                              <wps:bodyPr/>
                            </wps:wsp>
                            <wps:wsp>
                              <wps:cNvPr id="11" name="Straight Arrow Connector 11"/>
                              <wps:cNvCnPr/>
                              <wps:spPr>
                                <a:xfrm>
                                  <a:off x="3222848" y="439515"/>
                                  <a:ext cx="535177" cy="9713"/>
                                </a:xfrm>
                                <a:prstGeom prst="straightConnector1">
                                  <a:avLst/>
                                </a:prstGeom>
                                <a:noFill/>
                                <a:ln w="19050" cap="flat" cmpd="sng">
                                  <a:solidFill>
                                    <a:schemeClr val="dk1"/>
                                  </a:solidFill>
                                  <a:prstDash val="solid"/>
                                  <a:miter lim="800000"/>
                                  <a:headEnd type="none" w="sm" len="sm"/>
                                  <a:tailEnd type="triangle" w="med" len="med"/>
                                </a:ln>
                              </wps:spPr>
                              <wps:bodyPr/>
                            </wps:wsp>
                            <wps:wsp>
                              <wps:cNvPr id="12" name="Oval 12"/>
                              <wps:cNvSpPr/>
                              <wps:spPr>
                                <a:xfrm>
                                  <a:off x="5523398" y="0"/>
                                  <a:ext cx="1552575" cy="890270"/>
                                </a:xfrm>
                                <a:prstGeom prst="ellipse">
                                  <a:avLst/>
                                </a:prstGeom>
                                <a:noFill/>
                                <a:ln w="12700" cap="flat" cmpd="sng">
                                  <a:solidFill>
                                    <a:schemeClr val="dk1"/>
                                  </a:solidFill>
                                  <a:prstDash val="solid"/>
                                  <a:miter lim="800000"/>
                                  <a:headEnd type="none" w="sm" len="sm"/>
                                  <a:tailEnd type="none" w="sm" len="sm"/>
                                </a:ln>
                              </wps:spPr>
                              <wps:txbx>
                                <w:txbxContent>
                                  <w:p w14:paraId="4D2BBF28" w14:textId="77777777" w:rsidR="00BA65E3" w:rsidRDefault="00BA65E3">
                                    <w:pPr>
                                      <w:spacing w:line="258" w:lineRule="auto"/>
                                      <w:jc w:val="center"/>
                                      <w:textDirection w:val="btLr"/>
                                    </w:pPr>
                                    <w:r>
                                      <w:rPr>
                                        <w:rFonts w:eastAsia="Calibri"/>
                                        <w:color w:val="000000"/>
                                      </w:rPr>
                                      <w:t>Food waste reduction intention</w:t>
                                    </w:r>
                                  </w:p>
                                </w:txbxContent>
                              </wps:txbx>
                              <wps:bodyPr spcFirstLastPara="1" wrap="square" lIns="91425" tIns="45700" rIns="91425" bIns="45700" anchor="ctr" anchorCtr="0">
                                <a:noAutofit/>
                              </wps:bodyPr>
                            </wps:wsp>
                            <wps:wsp>
                              <wps:cNvPr id="13" name="Oval 13"/>
                              <wps:cNvSpPr/>
                              <wps:spPr>
                                <a:xfrm>
                                  <a:off x="7383912" y="112303"/>
                                  <a:ext cx="1356995" cy="666750"/>
                                </a:xfrm>
                                <a:prstGeom prst="ellipse">
                                  <a:avLst/>
                                </a:prstGeom>
                                <a:noFill/>
                                <a:ln w="12700" cap="flat" cmpd="sng">
                                  <a:solidFill>
                                    <a:schemeClr val="dk1"/>
                                  </a:solidFill>
                                  <a:prstDash val="solid"/>
                                  <a:miter lim="800000"/>
                                  <a:headEnd type="none" w="sm" len="sm"/>
                                  <a:tailEnd type="none" w="sm" len="sm"/>
                                </a:ln>
                              </wps:spPr>
                              <wps:txbx>
                                <w:txbxContent>
                                  <w:p w14:paraId="164DEF2D" w14:textId="77777777" w:rsidR="00BA65E3" w:rsidRDefault="00BA65E3">
                                    <w:pPr>
                                      <w:spacing w:line="258" w:lineRule="auto"/>
                                      <w:jc w:val="center"/>
                                      <w:textDirection w:val="btLr"/>
                                    </w:pPr>
                                    <w:r>
                                      <w:rPr>
                                        <w:rFonts w:eastAsia="Calibri"/>
                                        <w:color w:val="000000"/>
                                      </w:rPr>
                                      <w:t xml:space="preserve">Food waste amount </w:t>
                                    </w:r>
                                  </w:p>
                                </w:txbxContent>
                              </wps:txbx>
                              <wps:bodyPr spcFirstLastPara="1" wrap="square" lIns="91425" tIns="45700" rIns="91425" bIns="45700" anchor="ctr" anchorCtr="0">
                                <a:noAutofit/>
                              </wps:bodyPr>
                            </wps:wsp>
                            <wps:wsp>
                              <wps:cNvPr id="14" name="Straight Arrow Connector 14"/>
                              <wps:cNvCnPr/>
                              <wps:spPr>
                                <a:xfrm>
                                  <a:off x="7075867" y="445126"/>
                                  <a:ext cx="307933" cy="543"/>
                                </a:xfrm>
                                <a:prstGeom prst="straightConnector1">
                                  <a:avLst/>
                                </a:prstGeom>
                                <a:noFill/>
                                <a:ln w="19050" cap="flat" cmpd="sng">
                                  <a:solidFill>
                                    <a:schemeClr val="dk1"/>
                                  </a:solidFill>
                                  <a:prstDash val="solid"/>
                                  <a:miter lim="800000"/>
                                  <a:headEnd type="none" w="sm" len="sm"/>
                                  <a:tailEnd type="triangle" w="med" len="med"/>
                                </a:ln>
                              </wps:spPr>
                              <wps:bodyPr/>
                            </wps:wsp>
                            <wps:wsp>
                              <wps:cNvPr id="15" name="Oval 15"/>
                              <wps:cNvSpPr/>
                              <wps:spPr>
                                <a:xfrm>
                                  <a:off x="4566533" y="1781230"/>
                                  <a:ext cx="1466850" cy="752475"/>
                                </a:xfrm>
                                <a:prstGeom prst="ellipse">
                                  <a:avLst/>
                                </a:prstGeom>
                                <a:noFill/>
                                <a:ln w="12700" cap="flat" cmpd="sng">
                                  <a:solidFill>
                                    <a:schemeClr val="dk1"/>
                                  </a:solidFill>
                                  <a:prstDash val="solid"/>
                                  <a:miter lim="800000"/>
                                  <a:headEnd type="none" w="sm" len="sm"/>
                                  <a:tailEnd type="none" w="sm" len="sm"/>
                                </a:ln>
                              </wps:spPr>
                              <wps:txbx>
                                <w:txbxContent>
                                  <w:p w14:paraId="6740A103" w14:textId="77777777" w:rsidR="00BA65E3" w:rsidRDefault="00BA65E3">
                                    <w:pPr>
                                      <w:spacing w:after="0" w:line="240" w:lineRule="auto"/>
                                      <w:jc w:val="center"/>
                                      <w:textDirection w:val="btLr"/>
                                    </w:pPr>
                                    <w:r>
                                      <w:rPr>
                                        <w:rFonts w:eastAsia="Calibri"/>
                                        <w:color w:val="000000"/>
                                      </w:rPr>
                                      <w:t>Good provider norms</w:t>
                                    </w:r>
                                  </w:p>
                                </w:txbxContent>
                              </wps:txbx>
                              <wps:bodyPr spcFirstLastPara="1" wrap="square" lIns="91425" tIns="45700" rIns="91425" bIns="45700" anchor="ctr" anchorCtr="0">
                                <a:noAutofit/>
                              </wps:bodyPr>
                            </wps:wsp>
                            <wps:wsp>
                              <wps:cNvPr id="16" name="Rectangle 16"/>
                              <wps:cNvSpPr/>
                              <wps:spPr>
                                <a:xfrm>
                                  <a:off x="1469382" y="121568"/>
                                  <a:ext cx="470848" cy="279779"/>
                                </a:xfrm>
                                <a:prstGeom prst="rect">
                                  <a:avLst/>
                                </a:prstGeom>
                                <a:noFill/>
                                <a:ln>
                                  <a:noFill/>
                                </a:ln>
                              </wps:spPr>
                              <wps:txbx>
                                <w:txbxContent>
                                  <w:p w14:paraId="6052030C" w14:textId="77777777" w:rsidR="00BA65E3" w:rsidRDefault="00BA65E3">
                                    <w:pPr>
                                      <w:spacing w:line="258" w:lineRule="auto"/>
                                      <w:textDirection w:val="btLr"/>
                                    </w:pPr>
                                    <w:r>
                                      <w:rPr>
                                        <w:rFonts w:eastAsia="Calibri"/>
                                        <w:color w:val="000000"/>
                                      </w:rPr>
                                      <w:t>H1</w:t>
                                    </w:r>
                                  </w:p>
                                </w:txbxContent>
                              </wps:txbx>
                              <wps:bodyPr spcFirstLastPara="1" wrap="square" lIns="91425" tIns="45700" rIns="91425" bIns="45700" anchor="t" anchorCtr="0">
                                <a:noAutofit/>
                              </wps:bodyPr>
                            </wps:wsp>
                            <wps:wsp>
                              <wps:cNvPr id="17" name="Rectangle 17"/>
                              <wps:cNvSpPr/>
                              <wps:spPr>
                                <a:xfrm>
                                  <a:off x="3319324" y="121568"/>
                                  <a:ext cx="470848" cy="279779"/>
                                </a:xfrm>
                                <a:prstGeom prst="rect">
                                  <a:avLst/>
                                </a:prstGeom>
                                <a:noFill/>
                                <a:ln>
                                  <a:noFill/>
                                </a:ln>
                              </wps:spPr>
                              <wps:txbx>
                                <w:txbxContent>
                                  <w:p w14:paraId="17EE195B" w14:textId="77777777" w:rsidR="00BA65E3" w:rsidRDefault="00BA65E3">
                                    <w:pPr>
                                      <w:spacing w:line="258" w:lineRule="auto"/>
                                      <w:textDirection w:val="btLr"/>
                                    </w:pPr>
                                    <w:r>
                                      <w:rPr>
                                        <w:rFonts w:eastAsia="Calibri"/>
                                        <w:color w:val="000000"/>
                                      </w:rPr>
                                      <w:t>H2</w:t>
                                    </w:r>
                                  </w:p>
                                </w:txbxContent>
                              </wps:txbx>
                              <wps:bodyPr spcFirstLastPara="1" wrap="square" lIns="91425" tIns="45700" rIns="91425" bIns="45700" anchor="t" anchorCtr="0">
                                <a:noAutofit/>
                              </wps:bodyPr>
                            </wps:wsp>
                            <wps:wsp>
                              <wps:cNvPr id="18" name="Rectangle 18"/>
                              <wps:cNvSpPr/>
                              <wps:spPr>
                                <a:xfrm>
                                  <a:off x="5116411" y="84569"/>
                                  <a:ext cx="470848" cy="279779"/>
                                </a:xfrm>
                                <a:prstGeom prst="rect">
                                  <a:avLst/>
                                </a:prstGeom>
                                <a:noFill/>
                                <a:ln>
                                  <a:noFill/>
                                </a:ln>
                              </wps:spPr>
                              <wps:txbx>
                                <w:txbxContent>
                                  <w:p w14:paraId="0D7C8599" w14:textId="77777777" w:rsidR="00BA65E3" w:rsidRDefault="00BA65E3">
                                    <w:pPr>
                                      <w:spacing w:line="258" w:lineRule="auto"/>
                                      <w:textDirection w:val="btLr"/>
                                    </w:pPr>
                                    <w:r>
                                      <w:rPr>
                                        <w:rFonts w:eastAsia="Calibri"/>
                                        <w:color w:val="000000"/>
                                      </w:rPr>
                                      <w:t>H3</w:t>
                                    </w:r>
                                  </w:p>
                                </w:txbxContent>
                              </wps:txbx>
                              <wps:bodyPr spcFirstLastPara="1" wrap="square" lIns="91425" tIns="45700" rIns="91425" bIns="45700" anchor="t" anchorCtr="0">
                                <a:noAutofit/>
                              </wps:bodyPr>
                            </wps:wsp>
                            <wps:wsp>
                              <wps:cNvPr id="19" name="Rectangle 19"/>
                              <wps:cNvSpPr/>
                              <wps:spPr>
                                <a:xfrm>
                                  <a:off x="4904989" y="1025397"/>
                                  <a:ext cx="470848" cy="279779"/>
                                </a:xfrm>
                                <a:prstGeom prst="rect">
                                  <a:avLst/>
                                </a:prstGeom>
                                <a:noFill/>
                                <a:ln>
                                  <a:noFill/>
                                </a:ln>
                              </wps:spPr>
                              <wps:txbx>
                                <w:txbxContent>
                                  <w:p w14:paraId="7C97324E" w14:textId="77777777" w:rsidR="00BA65E3" w:rsidRDefault="00BA65E3">
                                    <w:pPr>
                                      <w:spacing w:line="258" w:lineRule="auto"/>
                                      <w:textDirection w:val="btLr"/>
                                    </w:pPr>
                                    <w:r>
                                      <w:rPr>
                                        <w:rFonts w:eastAsia="Calibri"/>
                                        <w:color w:val="000000"/>
                                      </w:rPr>
                                      <w:t>H5</w:t>
                                    </w:r>
                                  </w:p>
                                </w:txbxContent>
                              </wps:txbx>
                              <wps:bodyPr spcFirstLastPara="1" wrap="square" lIns="91425" tIns="45700" rIns="91425" bIns="45700" anchor="t" anchorCtr="0">
                                <a:noAutofit/>
                              </wps:bodyPr>
                            </wps:wsp>
                            <wps:wsp>
                              <wps:cNvPr id="20" name="Straight Arrow Connector 20"/>
                              <wps:cNvCnPr/>
                              <wps:spPr>
                                <a:xfrm rot="10800000" flipH="1">
                                  <a:off x="5299877" y="564542"/>
                                  <a:ext cx="12271" cy="1216649"/>
                                </a:xfrm>
                                <a:prstGeom prst="straightConnector1">
                                  <a:avLst/>
                                </a:prstGeom>
                                <a:noFill/>
                                <a:ln w="19050" cap="flat" cmpd="sng">
                                  <a:solidFill>
                                    <a:schemeClr val="dk1"/>
                                  </a:solidFill>
                                  <a:prstDash val="solid"/>
                                  <a:miter lim="800000"/>
                                  <a:headEnd type="none" w="sm" len="sm"/>
                                  <a:tailEnd type="triangle" w="med" len="med"/>
                                </a:ln>
                              </wps:spPr>
                              <wps:bodyPr/>
                            </wps:wsp>
                            <wps:wsp>
                              <wps:cNvPr id="21" name="Rectangle 21"/>
                              <wps:cNvSpPr/>
                              <wps:spPr>
                                <a:xfrm>
                                  <a:off x="6412416" y="1037536"/>
                                  <a:ext cx="470848" cy="279779"/>
                                </a:xfrm>
                                <a:prstGeom prst="rect">
                                  <a:avLst/>
                                </a:prstGeom>
                                <a:noFill/>
                                <a:ln>
                                  <a:noFill/>
                                </a:ln>
                              </wps:spPr>
                              <wps:txbx>
                                <w:txbxContent>
                                  <w:p w14:paraId="545F2B89" w14:textId="77777777" w:rsidR="00BA65E3" w:rsidRDefault="00BA65E3">
                                    <w:pPr>
                                      <w:spacing w:line="258" w:lineRule="auto"/>
                                      <w:textDirection w:val="btLr"/>
                                    </w:pPr>
                                    <w:r>
                                      <w:rPr>
                                        <w:rFonts w:eastAsia="Calibri"/>
                                        <w:color w:val="000000"/>
                                      </w:rPr>
                                      <w:t>H4</w:t>
                                    </w:r>
                                  </w:p>
                                </w:txbxContent>
                              </wps:txbx>
                              <wps:bodyPr spcFirstLastPara="1" wrap="square" lIns="91425" tIns="45700" rIns="91425" bIns="45700" anchor="t" anchorCtr="0">
                                <a:noAutofit/>
                              </wps:bodyPr>
                            </wps:wsp>
                          </wpg:grpSp>
                          <wps:wsp>
                            <wps:cNvPr id="22" name="Straight Arrow Connector 22"/>
                            <wps:cNvCnPr/>
                            <wps:spPr>
                              <a:xfrm rot="10800000" flipH="1">
                                <a:off x="5818479" y="792816"/>
                                <a:ext cx="1881635" cy="1098570"/>
                              </a:xfrm>
                              <a:prstGeom prst="straightConnector1">
                                <a:avLst/>
                              </a:prstGeom>
                              <a:noFill/>
                              <a:ln w="19050" cap="flat" cmpd="sng">
                                <a:solidFill>
                                  <a:schemeClr val="dk1"/>
                                </a:solidFill>
                                <a:prstDash val="solid"/>
                                <a:miter lim="800000"/>
                                <a:headEnd type="none" w="sm" len="sm"/>
                                <a:tailEnd type="triangle" w="med" len="med"/>
                              </a:ln>
                            </wps:spPr>
                            <wps:bodyPr/>
                          </wps:wsp>
                        </wpg:grpSp>
                      </wpg:grpSp>
                    </wpg:wgp>
                  </a:graphicData>
                </a:graphic>
                <wp14:sizeRelH relativeFrom="margin">
                  <wp14:pctWidth>0</wp14:pctWidth>
                </wp14:sizeRelH>
                <wp14:sizeRelV relativeFrom="margin">
                  <wp14:pctHeight>0</wp14:pctHeight>
                </wp14:sizeRelV>
              </wp:anchor>
            </w:drawing>
          </mc:Choice>
          <mc:Fallback>
            <w:pict>
              <v:group w14:anchorId="43E4ED0C" id="Group 52" o:spid="_x0000_s1026" style="position:absolute;left:0;text-align:left;margin-left:-13.75pt;margin-top:9.9pt;width:688.25pt;height:203.25pt;z-index:251658240;mso-width-relative:margin;mso-height-relative:margin" coordorigin="9755,24654" coordsize="87409,2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">
                <v:group id="Group 1" o:spid="_x0000_s1027" style="position:absolute;left:9755;top:24654;width:87409;height:25814" coordorigin="9755,24654" coordsize="87409,2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9755;top:25131;width:87409;height:25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EA4C74F" w14:textId="77777777" w:rsidR="00BA65E3" w:rsidRDefault="00BA65E3">
                          <w:pPr>
                            <w:spacing w:after="0" w:line="240" w:lineRule="auto"/>
                            <w:textDirection w:val="btLr"/>
                          </w:pPr>
                        </w:p>
                      </w:txbxContent>
                    </v:textbox>
                  </v:rect>
                  <v:group id="Group 3" o:spid="_x0000_s1029" style="position:absolute;left:9755;top:24654;width:87409;height:25814" coordorigin=",-477" coordsize="87409,2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87409;height:25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47A9617B" w14:textId="77777777" w:rsidR="00BA65E3" w:rsidRDefault="00BA65E3">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5" o:spid="_x0000_s1031" type="#_x0000_t32" style="position:absolute;left:51149;top:4451;width:4084;height:3;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" strokecolor="black [3200]" strokeweight="1.5pt">
                      <v:stroke startarrowwidth="narrow" startarrowlength="short" endarrow="block" joinstyle="miter"/>
                    </v:shape>
                    <v:group id="Group 6" o:spid="_x0000_s1032" style="position:absolute;top:-477;width:87409;height:25814" coordorigin=",-477" coordsize="87409,25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7" o:spid="_x0000_s1033" style="position:absolute;top:-477;width:14478;height:9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" filled="f" strokecolor="black [3200]" strokeweight="1pt">
                        <v:stroke startarrowwidth="narrow" startarrowlength="short" endarrowwidth="narrow" endarrowlength="short" joinstyle="miter"/>
                        <v:textbox inset="2.53958mm,1.2694mm,2.53958mm,1.2694mm">
                          <w:txbxContent>
                            <w:p w14:paraId="7B29CC5F" w14:textId="1586C08C" w:rsidR="00BA65E3" w:rsidRDefault="002900B5">
                              <w:pPr>
                                <w:spacing w:line="258" w:lineRule="auto"/>
                                <w:jc w:val="center"/>
                                <w:textDirection w:val="btLr"/>
                              </w:pPr>
                              <w:r w:rsidRPr="002900B5">
                                <w:rPr>
                                  <w:rFonts w:ascii="Times New Roman" w:eastAsia="Times New Roman" w:hAnsi="Times New Roman" w:cs="Times New Roman"/>
                                  <w:i/>
                                  <w:color w:val="000000"/>
                                  <w:sz w:val="28"/>
                                  <w:szCs w:val="28"/>
                                </w:rPr>
                                <w:t xml:space="preserve"> </w:t>
                              </w:r>
                              <w:r w:rsidR="00277680">
                                <w:rPr>
                                  <w:rFonts w:eastAsia="Calibri"/>
                                  <w:color w:val="000000"/>
                                </w:rPr>
                                <w:t>Awareness of food waste co</w:t>
                              </w:r>
                              <w:r w:rsidRPr="002900B5">
                                <w:rPr>
                                  <w:rFonts w:eastAsia="Calibri"/>
                                  <w:color w:val="000000"/>
                                </w:rPr>
                                <w:t>nsequences</w:t>
                              </w:r>
                            </w:p>
                          </w:txbxContent>
                        </v:textbox>
                      </v:oval>
                      <v:oval id="Oval 8" o:spid="_x0000_s1034" style="position:absolute;left:18182;top:978;width:14046;height:6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" filled="f" strokecolor="black [3200]" strokeweight="1pt">
                        <v:stroke startarrowwidth="narrow" startarrowlength="short" endarrowwidth="narrow" endarrowlength="short" joinstyle="miter"/>
                        <v:textbox inset="2.53958mm,1.2694mm,2.53958mm,1.2694mm">
                          <w:txbxContent>
                            <w:p w14:paraId="314FCAA8" w14:textId="4F5FA66A" w:rsidR="00BA65E3" w:rsidRDefault="002900B5">
                              <w:pPr>
                                <w:spacing w:line="258" w:lineRule="auto"/>
                                <w:jc w:val="center"/>
                                <w:textDirection w:val="btLr"/>
                              </w:pPr>
                              <w:r>
                                <w:rPr>
                                  <w:rFonts w:eastAsia="Calibri"/>
                                  <w:color w:val="000000"/>
                                </w:rPr>
                                <w:t>A</w:t>
                              </w:r>
                              <w:r w:rsidR="00277680">
                                <w:rPr>
                                  <w:rFonts w:eastAsia="Calibri"/>
                                  <w:color w:val="000000"/>
                                </w:rPr>
                                <w:t>scription of r</w:t>
                              </w:r>
                              <w:r w:rsidRPr="002900B5">
                                <w:rPr>
                                  <w:rFonts w:eastAsia="Calibri"/>
                                  <w:color w:val="000000"/>
                                </w:rPr>
                                <w:t>esponsibility (AR)</w:t>
                              </w:r>
                            </w:p>
                          </w:txbxContent>
                        </v:textbox>
                      </v:oval>
                      <v:oval id="Oval 9" o:spid="_x0000_s1035" style="position:absolute;left:37580;top:1120;width:13570;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" filled="f" strokecolor="black [3200]" strokeweight="1pt">
                        <v:stroke startarrowwidth="narrow" startarrowlength="short" endarrowwidth="narrow" endarrowlength="short" joinstyle="miter"/>
                        <v:textbox inset="2.53958mm,1.2694mm,2.53958mm,1.2694mm">
                          <w:txbxContent>
                            <w:p w14:paraId="5C0F5ABE" w14:textId="77777777" w:rsidR="00BA65E3" w:rsidRDefault="00BA65E3">
                              <w:pPr>
                                <w:spacing w:line="258" w:lineRule="auto"/>
                                <w:jc w:val="center"/>
                                <w:textDirection w:val="btLr"/>
                              </w:pPr>
                              <w:r>
                                <w:rPr>
                                  <w:rFonts w:eastAsia="Calibri"/>
                                  <w:color w:val="000000"/>
                                </w:rPr>
                                <w:t>Moral norms</w:t>
                              </w:r>
                            </w:p>
                          </w:txbxContent>
                        </v:textbox>
                      </v:oval>
                      <v:shape id="Straight Arrow Connector 10" o:spid="_x0000_s1036" type="#_x0000_t32" style="position:absolute;left:14478;top:4229;width:3704;height: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" strokecolor="black [3200]" strokeweight="1.5pt">
                        <v:stroke startarrowwidth="narrow" startarrowlength="short" endarrow="block" joinstyle="miter"/>
                      </v:shape>
                      <v:shape id="Straight Arrow Connector 11" o:spid="_x0000_s1037" type="#_x0000_t32" style="position:absolute;left:32228;top:4395;width:5352;height: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" strokecolor="black [3200]" strokeweight="1.5pt">
                        <v:stroke startarrowwidth="narrow" startarrowlength="short" endarrow="block" joinstyle="miter"/>
                      </v:shape>
                      <v:oval id="Oval 12" o:spid="_x0000_s1038" style="position:absolute;left:55233;width:15526;height:89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" filled="f" strokecolor="black [3200]" strokeweight="1pt">
                        <v:stroke startarrowwidth="narrow" startarrowlength="short" endarrowwidth="narrow" endarrowlength="short" joinstyle="miter"/>
                        <v:textbox inset="2.53958mm,1.2694mm,2.53958mm,1.2694mm">
                          <w:txbxContent>
                            <w:p w14:paraId="4D2BBF28" w14:textId="77777777" w:rsidR="00BA65E3" w:rsidRDefault="00BA65E3">
                              <w:pPr>
                                <w:spacing w:line="258" w:lineRule="auto"/>
                                <w:jc w:val="center"/>
                                <w:textDirection w:val="btLr"/>
                              </w:pPr>
                              <w:r>
                                <w:rPr>
                                  <w:rFonts w:eastAsia="Calibri"/>
                                  <w:color w:val="000000"/>
                                </w:rPr>
                                <w:t>Food waste reduction intention</w:t>
                              </w:r>
                            </w:p>
                          </w:txbxContent>
                        </v:textbox>
                      </v:oval>
                      <v:oval id="Oval 13" o:spid="_x0000_s1039" style="position:absolute;left:73839;top:1123;width:13570;height:6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" filled="f" strokecolor="black [3200]" strokeweight="1pt">
                        <v:stroke startarrowwidth="narrow" startarrowlength="short" endarrowwidth="narrow" endarrowlength="short" joinstyle="miter"/>
                        <v:textbox inset="2.53958mm,1.2694mm,2.53958mm,1.2694mm">
                          <w:txbxContent>
                            <w:p w14:paraId="164DEF2D" w14:textId="77777777" w:rsidR="00BA65E3" w:rsidRDefault="00BA65E3">
                              <w:pPr>
                                <w:spacing w:line="258" w:lineRule="auto"/>
                                <w:jc w:val="center"/>
                                <w:textDirection w:val="btLr"/>
                              </w:pPr>
                              <w:r>
                                <w:rPr>
                                  <w:rFonts w:eastAsia="Calibri"/>
                                  <w:color w:val="000000"/>
                                </w:rPr>
                                <w:t xml:space="preserve">Food waste amount </w:t>
                              </w:r>
                            </w:p>
                          </w:txbxContent>
                        </v:textbox>
                      </v:oval>
                      <v:shape id="Straight Arrow Connector 14" o:spid="_x0000_s1040" type="#_x0000_t32" style="position:absolute;left:70758;top:4451;width:3080;height: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" strokecolor="black [3200]" strokeweight="1.5pt">
                        <v:stroke startarrowwidth="narrow" startarrowlength="short" endarrow="block" joinstyle="miter"/>
                      </v:shape>
                      <v:oval id="Oval 15" o:spid="_x0000_s1041" style="position:absolute;left:45665;top:17812;width:14668;height:7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" filled="f" strokecolor="black [3200]" strokeweight="1pt">
                        <v:stroke startarrowwidth="narrow" startarrowlength="short" endarrowwidth="narrow" endarrowlength="short" joinstyle="miter"/>
                        <v:textbox inset="2.53958mm,1.2694mm,2.53958mm,1.2694mm">
                          <w:txbxContent>
                            <w:p w14:paraId="6740A103" w14:textId="77777777" w:rsidR="00BA65E3" w:rsidRDefault="00BA65E3">
                              <w:pPr>
                                <w:spacing w:after="0" w:line="240" w:lineRule="auto"/>
                                <w:jc w:val="center"/>
                                <w:textDirection w:val="btLr"/>
                              </w:pPr>
                              <w:r>
                                <w:rPr>
                                  <w:rFonts w:eastAsia="Calibri"/>
                                  <w:color w:val="000000"/>
                                </w:rPr>
                                <w:t>Good provider norms</w:t>
                              </w:r>
                            </w:p>
                          </w:txbxContent>
                        </v:textbox>
                      </v:oval>
                      <v:rect id="Rectangle 16" o:spid="_x0000_s1042" style="position:absolute;left:14693;top:1215;width:4709;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" filled="f" stroked="f">
                        <v:textbox inset="2.53958mm,1.2694mm,2.53958mm,1.2694mm">
                          <w:txbxContent>
                            <w:p w14:paraId="6052030C" w14:textId="77777777" w:rsidR="00BA65E3" w:rsidRDefault="00BA65E3">
                              <w:pPr>
                                <w:spacing w:line="258" w:lineRule="auto"/>
                                <w:textDirection w:val="btLr"/>
                              </w:pPr>
                              <w:r>
                                <w:rPr>
                                  <w:rFonts w:eastAsia="Calibri"/>
                                  <w:color w:val="000000"/>
                                </w:rPr>
                                <w:t>H1</w:t>
                              </w:r>
                            </w:p>
                          </w:txbxContent>
                        </v:textbox>
                      </v:rect>
                      <v:rect id="Rectangle 17" o:spid="_x0000_s1043" style="position:absolute;left:33193;top:1215;width:4708;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" filled="f" stroked="f">
                        <v:textbox inset="2.53958mm,1.2694mm,2.53958mm,1.2694mm">
                          <w:txbxContent>
                            <w:p w14:paraId="17EE195B" w14:textId="77777777" w:rsidR="00BA65E3" w:rsidRDefault="00BA65E3">
                              <w:pPr>
                                <w:spacing w:line="258" w:lineRule="auto"/>
                                <w:textDirection w:val="btLr"/>
                              </w:pPr>
                              <w:r>
                                <w:rPr>
                                  <w:rFonts w:eastAsia="Calibri"/>
                                  <w:color w:val="000000"/>
                                </w:rPr>
                                <w:t>H2</w:t>
                              </w:r>
                            </w:p>
                          </w:txbxContent>
                        </v:textbox>
                      </v:rect>
                      <v:rect id="Rectangle 18" o:spid="_x0000_s1044" style="position:absolute;left:51164;top:845;width:4708;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" filled="f" stroked="f">
                        <v:textbox inset="2.53958mm,1.2694mm,2.53958mm,1.2694mm">
                          <w:txbxContent>
                            <w:p w14:paraId="0D7C8599" w14:textId="77777777" w:rsidR="00BA65E3" w:rsidRDefault="00BA65E3">
                              <w:pPr>
                                <w:spacing w:line="258" w:lineRule="auto"/>
                                <w:textDirection w:val="btLr"/>
                              </w:pPr>
                              <w:r>
                                <w:rPr>
                                  <w:rFonts w:eastAsia="Calibri"/>
                                  <w:color w:val="000000"/>
                                </w:rPr>
                                <w:t>H3</w:t>
                              </w:r>
                            </w:p>
                          </w:txbxContent>
                        </v:textbox>
                      </v:rect>
                      <v:rect id="Rectangle 19" o:spid="_x0000_s1045" style="position:absolute;left:49049;top:10253;width:4709;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" filled="f" stroked="f">
                        <v:textbox inset="2.53958mm,1.2694mm,2.53958mm,1.2694mm">
                          <w:txbxContent>
                            <w:p w14:paraId="7C97324E" w14:textId="77777777" w:rsidR="00BA65E3" w:rsidRDefault="00BA65E3">
                              <w:pPr>
                                <w:spacing w:line="258" w:lineRule="auto"/>
                                <w:textDirection w:val="btLr"/>
                              </w:pPr>
                              <w:r>
                                <w:rPr>
                                  <w:rFonts w:eastAsia="Calibri"/>
                                  <w:color w:val="000000"/>
                                </w:rPr>
                                <w:t>H5</w:t>
                              </w:r>
                            </w:p>
                          </w:txbxContent>
                        </v:textbox>
                      </v:rect>
                      <v:shape id="Straight Arrow Connector 20" o:spid="_x0000_s1046" type="#_x0000_t32" style="position:absolute;left:52998;top:5645;width:123;height:12166;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" strokecolor="black [3200]" strokeweight="1.5pt">
                        <v:stroke startarrowwidth="narrow" startarrowlength="short" endarrow="block" joinstyle="miter"/>
                      </v:shape>
                      <v:rect id="Rectangle 21" o:spid="_x0000_s1047" style="position:absolute;left:64124;top:10375;width:4708;height:27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" filled="f" stroked="f">
                        <v:textbox inset="2.53958mm,1.2694mm,2.53958mm,1.2694mm">
                          <w:txbxContent>
                            <w:p w14:paraId="545F2B89" w14:textId="77777777" w:rsidR="00BA65E3" w:rsidRDefault="00BA65E3">
                              <w:pPr>
                                <w:spacing w:line="258" w:lineRule="auto"/>
                                <w:textDirection w:val="btLr"/>
                              </w:pPr>
                              <w:r>
                                <w:rPr>
                                  <w:rFonts w:eastAsia="Calibri"/>
                                  <w:color w:val="000000"/>
                                </w:rPr>
                                <w:t>H4</w:t>
                              </w:r>
                            </w:p>
                          </w:txbxContent>
                        </v:textbox>
                      </v:rect>
                    </v:group>
                    <v:shape id="Straight Arrow Connector 22" o:spid="_x0000_s1048" type="#_x0000_t32" style="position:absolute;left:58184;top:7928;width:18817;height:10985;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" strokecolor="black [3200]" strokeweight="1.5pt">
                      <v:stroke startarrowwidth="narrow" startarrowlength="short" endarrow="block" joinstyle="miter"/>
                    </v:shape>
                  </v:group>
                </v:group>
              </v:group>
            </w:pict>
          </mc:Fallback>
        </mc:AlternateContent>
      </w:r>
    </w:p>
    <w:p w14:paraId="0B7C10EF" w14:textId="6709B6E3" w:rsidR="00ED07B5" w:rsidRDefault="00ED07B5">
      <w:pPr>
        <w:spacing w:after="0" w:line="240" w:lineRule="auto"/>
        <w:ind w:firstLine="425"/>
        <w:rPr>
          <w:rFonts w:ascii="Times New Roman" w:eastAsia="Times New Roman" w:hAnsi="Times New Roman" w:cs="Times New Roman"/>
          <w:sz w:val="24"/>
          <w:szCs w:val="24"/>
        </w:rPr>
      </w:pPr>
    </w:p>
    <w:p w14:paraId="7A4AF914" w14:textId="6EBF6A9D" w:rsidR="00ED07B5" w:rsidRDefault="00ED07B5">
      <w:pPr>
        <w:spacing w:after="0" w:line="240" w:lineRule="auto"/>
        <w:ind w:firstLine="425"/>
        <w:rPr>
          <w:rFonts w:ascii="Times New Roman" w:eastAsia="Times New Roman" w:hAnsi="Times New Roman" w:cs="Times New Roman"/>
          <w:sz w:val="24"/>
          <w:szCs w:val="24"/>
        </w:rPr>
      </w:pPr>
    </w:p>
    <w:p w14:paraId="27C3960B" w14:textId="22018342" w:rsidR="00ED07B5" w:rsidRDefault="00ED07B5">
      <w:pPr>
        <w:spacing w:after="0" w:line="240" w:lineRule="auto"/>
        <w:ind w:firstLine="425"/>
        <w:rPr>
          <w:rFonts w:ascii="Times New Roman" w:eastAsia="Times New Roman" w:hAnsi="Times New Roman" w:cs="Times New Roman"/>
          <w:sz w:val="24"/>
          <w:szCs w:val="24"/>
        </w:rPr>
      </w:pPr>
    </w:p>
    <w:p w14:paraId="545C1F01" w14:textId="77777777" w:rsidR="00ED07B5" w:rsidRDefault="00ED07B5">
      <w:pPr>
        <w:spacing w:after="0" w:line="240" w:lineRule="auto"/>
        <w:ind w:firstLine="425"/>
        <w:rPr>
          <w:rFonts w:ascii="Times New Roman" w:eastAsia="Times New Roman" w:hAnsi="Times New Roman" w:cs="Times New Roman"/>
          <w:sz w:val="24"/>
          <w:szCs w:val="24"/>
        </w:rPr>
      </w:pPr>
    </w:p>
    <w:p w14:paraId="5E8483E2" w14:textId="77777777" w:rsidR="00ED07B5" w:rsidRDefault="00ED07B5">
      <w:pPr>
        <w:spacing w:after="0" w:line="240" w:lineRule="auto"/>
        <w:ind w:firstLine="425"/>
        <w:rPr>
          <w:rFonts w:ascii="Times New Roman" w:eastAsia="Times New Roman" w:hAnsi="Times New Roman" w:cs="Times New Roman"/>
          <w:sz w:val="24"/>
          <w:szCs w:val="24"/>
        </w:rPr>
      </w:pPr>
    </w:p>
    <w:p w14:paraId="0000047E" w14:textId="59C66325" w:rsidR="00021261" w:rsidRPr="00ED07B5" w:rsidRDefault="00021261">
      <w:pPr>
        <w:spacing w:after="0" w:line="240" w:lineRule="auto"/>
        <w:ind w:firstLine="425"/>
        <w:rPr>
          <w:rFonts w:ascii="Times New Roman" w:eastAsia="Times New Roman" w:hAnsi="Times New Roman" w:cs="Times New Roman"/>
          <w:sz w:val="24"/>
          <w:szCs w:val="24"/>
        </w:rPr>
      </w:pPr>
    </w:p>
    <w:p w14:paraId="0000047F" w14:textId="77777777" w:rsidR="00021261" w:rsidRPr="00ED07B5" w:rsidRDefault="00021261">
      <w:pPr>
        <w:spacing w:after="0" w:line="240" w:lineRule="auto"/>
        <w:ind w:firstLine="425"/>
        <w:rPr>
          <w:rFonts w:ascii="Times New Roman" w:eastAsia="Times New Roman" w:hAnsi="Times New Roman" w:cs="Times New Roman"/>
          <w:sz w:val="24"/>
          <w:szCs w:val="24"/>
        </w:rPr>
      </w:pPr>
    </w:p>
    <w:p w14:paraId="00000480" w14:textId="77777777" w:rsidR="00021261" w:rsidRPr="00ED07B5" w:rsidRDefault="00021261">
      <w:pPr>
        <w:spacing w:after="0" w:line="240" w:lineRule="auto"/>
        <w:ind w:firstLine="425"/>
        <w:rPr>
          <w:rFonts w:ascii="Times New Roman" w:eastAsia="Times New Roman" w:hAnsi="Times New Roman" w:cs="Times New Roman"/>
          <w:sz w:val="24"/>
          <w:szCs w:val="24"/>
        </w:rPr>
      </w:pPr>
    </w:p>
    <w:p w14:paraId="00000481" w14:textId="77777777" w:rsidR="00021261" w:rsidRPr="00ED07B5" w:rsidRDefault="00021261">
      <w:pPr>
        <w:spacing w:after="0" w:line="240" w:lineRule="auto"/>
        <w:ind w:firstLine="425"/>
        <w:rPr>
          <w:rFonts w:ascii="Times New Roman" w:eastAsia="Times New Roman" w:hAnsi="Times New Roman" w:cs="Times New Roman"/>
          <w:sz w:val="24"/>
          <w:szCs w:val="24"/>
        </w:rPr>
      </w:pPr>
    </w:p>
    <w:p w14:paraId="00000482" w14:textId="77777777" w:rsidR="00021261" w:rsidRPr="00ED07B5" w:rsidRDefault="00021261">
      <w:pPr>
        <w:spacing w:after="0" w:line="240" w:lineRule="auto"/>
        <w:ind w:firstLine="425"/>
        <w:rPr>
          <w:rFonts w:ascii="Times New Roman" w:eastAsia="Times New Roman" w:hAnsi="Times New Roman" w:cs="Times New Roman"/>
          <w:sz w:val="24"/>
          <w:szCs w:val="24"/>
        </w:rPr>
        <w:sectPr w:rsidR="00021261" w:rsidRPr="00ED07B5">
          <w:pgSz w:w="16838" w:h="11906" w:orient="landscape"/>
          <w:pgMar w:top="1440" w:right="1440" w:bottom="1440" w:left="1440" w:header="720" w:footer="720" w:gutter="0"/>
          <w:cols w:space="720"/>
        </w:sectPr>
      </w:pPr>
    </w:p>
    <w:p w14:paraId="00000483" w14:textId="77777777" w:rsidR="00021261" w:rsidRPr="00ED07B5" w:rsidRDefault="00021261">
      <w:pPr>
        <w:spacing w:after="0" w:line="240" w:lineRule="auto"/>
        <w:rPr>
          <w:rFonts w:ascii="Times New Roman" w:eastAsia="Times New Roman" w:hAnsi="Times New Roman" w:cs="Times New Roman"/>
          <w:sz w:val="18"/>
          <w:szCs w:val="18"/>
        </w:rPr>
      </w:pPr>
    </w:p>
    <w:p w14:paraId="6C92E975" w14:textId="470ED1E9" w:rsidR="00B75F77" w:rsidRPr="00ED07B5" w:rsidRDefault="00B75F77">
      <w:pPr>
        <w:spacing w:after="0" w:line="240" w:lineRule="auto"/>
        <w:ind w:firstLine="425"/>
        <w:jc w:val="center"/>
        <w:rPr>
          <w:rFonts w:ascii="Times New Roman" w:hAnsi="Times New Roman" w:cs="Times New Roman"/>
          <w:sz w:val="24"/>
          <w:szCs w:val="24"/>
        </w:rPr>
      </w:pPr>
      <w:r w:rsidRPr="00ED07B5">
        <w:rPr>
          <w:rFonts w:ascii="Times New Roman" w:hAnsi="Times New Roman" w:cs="Times New Roman"/>
          <w:b/>
          <w:sz w:val="24"/>
          <w:szCs w:val="24"/>
        </w:rPr>
        <w:t>Figure. 2a</w:t>
      </w:r>
      <w:r w:rsidRPr="00ED07B5">
        <w:rPr>
          <w:rFonts w:ascii="Times New Roman" w:hAnsi="Times New Roman" w:cs="Times New Roman"/>
          <w:sz w:val="24"/>
          <w:szCs w:val="24"/>
        </w:rPr>
        <w:t xml:space="preserve"> Moderation effect of </w:t>
      </w:r>
      <w:r w:rsidR="00C8457A">
        <w:rPr>
          <w:rFonts w:ascii="Times New Roman" w:hAnsi="Times New Roman" w:cs="Times New Roman"/>
          <w:sz w:val="24"/>
          <w:szCs w:val="24"/>
        </w:rPr>
        <w:t>‘</w:t>
      </w:r>
      <w:r w:rsidRPr="00ED07B5">
        <w:rPr>
          <w:rFonts w:ascii="Times New Roman" w:hAnsi="Times New Roman" w:cs="Times New Roman"/>
          <w:sz w:val="24"/>
          <w:szCs w:val="24"/>
        </w:rPr>
        <w:t>good provider</w:t>
      </w:r>
      <w:r w:rsidR="00C8457A">
        <w:rPr>
          <w:rFonts w:ascii="Times New Roman" w:hAnsi="Times New Roman" w:cs="Times New Roman"/>
          <w:sz w:val="24"/>
          <w:szCs w:val="24"/>
        </w:rPr>
        <w:t>’</w:t>
      </w:r>
      <w:r w:rsidRPr="00ED07B5">
        <w:rPr>
          <w:rFonts w:ascii="Times New Roman" w:hAnsi="Times New Roman" w:cs="Times New Roman"/>
          <w:sz w:val="24"/>
          <w:szCs w:val="24"/>
        </w:rPr>
        <w:t xml:space="preserve"> norms on relationship between moral norms and intention to reduce food waste (Australia sample)</w:t>
      </w:r>
    </w:p>
    <w:p w14:paraId="0D41523F" w14:textId="77777777" w:rsidR="00B75F77" w:rsidRPr="00ED07B5" w:rsidRDefault="00B75F77">
      <w:pPr>
        <w:spacing w:after="0" w:line="240" w:lineRule="auto"/>
        <w:ind w:firstLine="425"/>
        <w:jc w:val="center"/>
        <w:rPr>
          <w:rFonts w:ascii="Times New Roman" w:hAnsi="Times New Roman" w:cs="Times New Roman"/>
          <w:sz w:val="24"/>
          <w:szCs w:val="24"/>
        </w:rPr>
      </w:pPr>
    </w:p>
    <w:p w14:paraId="0FC60D46" w14:textId="77777777" w:rsidR="00B75F77" w:rsidRPr="00ED07B5" w:rsidRDefault="00B75F77">
      <w:pPr>
        <w:spacing w:after="0" w:line="240" w:lineRule="auto"/>
        <w:ind w:firstLine="425"/>
        <w:jc w:val="center"/>
      </w:pPr>
    </w:p>
    <w:p w14:paraId="00000485" w14:textId="0B10BCFC" w:rsidR="00021261" w:rsidRPr="00ED07B5" w:rsidRDefault="00021261">
      <w:pPr>
        <w:spacing w:after="0" w:line="240" w:lineRule="auto"/>
        <w:ind w:firstLine="425"/>
        <w:jc w:val="center"/>
        <w:rPr>
          <w:rFonts w:ascii="Times New Roman" w:eastAsia="Times New Roman" w:hAnsi="Times New Roman" w:cs="Times New Roman"/>
          <w:sz w:val="24"/>
          <w:szCs w:val="24"/>
        </w:rPr>
      </w:pPr>
    </w:p>
    <w:p w14:paraId="0D22E355" w14:textId="76B904B3" w:rsidR="00B75F77" w:rsidRPr="00ED07B5" w:rsidRDefault="0004732D">
      <w:pPr>
        <w:spacing w:after="0" w:line="240" w:lineRule="auto"/>
        <w:ind w:firstLine="425"/>
        <w:jc w:val="center"/>
      </w:pPr>
      <w:r w:rsidRPr="00ED07B5">
        <w:rPr>
          <w:noProof/>
          <w:lang w:eastAsia="en-GB"/>
        </w:rPr>
        <w:drawing>
          <wp:inline distT="0" distB="0" distL="0" distR="0" wp14:anchorId="4262A672" wp14:editId="5D984D10">
            <wp:extent cx="4572000" cy="2743200"/>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BFCA48A" w14:textId="77777777" w:rsidR="00B75F77" w:rsidRPr="00ED07B5" w:rsidRDefault="00B75F77">
      <w:pPr>
        <w:spacing w:after="0" w:line="240" w:lineRule="auto"/>
        <w:ind w:firstLine="425"/>
        <w:jc w:val="center"/>
      </w:pPr>
    </w:p>
    <w:p w14:paraId="00000486" w14:textId="2AE40D88" w:rsidR="00021261" w:rsidRPr="00ED07B5" w:rsidRDefault="00021261">
      <w:pPr>
        <w:spacing w:after="0" w:line="240" w:lineRule="auto"/>
        <w:ind w:firstLine="425"/>
        <w:jc w:val="center"/>
        <w:rPr>
          <w:rFonts w:ascii="Times New Roman" w:eastAsia="Times New Roman" w:hAnsi="Times New Roman" w:cs="Times New Roman"/>
          <w:sz w:val="24"/>
          <w:szCs w:val="24"/>
        </w:rPr>
      </w:pPr>
    </w:p>
    <w:p w14:paraId="00000487" w14:textId="77777777" w:rsidR="00021261" w:rsidRPr="00ED07B5" w:rsidRDefault="00021261">
      <w:pPr>
        <w:spacing w:after="0" w:line="240" w:lineRule="auto"/>
        <w:ind w:firstLine="425"/>
        <w:jc w:val="center"/>
        <w:rPr>
          <w:rFonts w:ascii="Times New Roman" w:eastAsia="Times New Roman" w:hAnsi="Times New Roman" w:cs="Times New Roman"/>
          <w:sz w:val="24"/>
          <w:szCs w:val="24"/>
        </w:rPr>
      </w:pPr>
    </w:p>
    <w:p w14:paraId="00000488" w14:textId="7A82BA0B" w:rsidR="00021261" w:rsidRPr="00ED07B5" w:rsidRDefault="00021261">
      <w:pPr>
        <w:spacing w:after="0" w:line="240" w:lineRule="auto"/>
        <w:ind w:firstLine="425"/>
        <w:jc w:val="center"/>
        <w:rPr>
          <w:rFonts w:ascii="Times New Roman" w:eastAsia="Times New Roman" w:hAnsi="Times New Roman" w:cs="Times New Roman"/>
          <w:sz w:val="24"/>
          <w:szCs w:val="24"/>
        </w:rPr>
      </w:pPr>
    </w:p>
    <w:p w14:paraId="00000489" w14:textId="77777777" w:rsidR="00021261" w:rsidRPr="00ED07B5" w:rsidRDefault="00021261">
      <w:pPr>
        <w:spacing w:after="0" w:line="240" w:lineRule="auto"/>
        <w:rPr>
          <w:rFonts w:ascii="Times New Roman" w:eastAsia="Times New Roman" w:hAnsi="Times New Roman" w:cs="Times New Roman"/>
          <w:sz w:val="24"/>
          <w:szCs w:val="24"/>
        </w:rPr>
      </w:pPr>
    </w:p>
    <w:p w14:paraId="0000048A" w14:textId="77777777" w:rsidR="00021261" w:rsidRPr="00ED07B5" w:rsidRDefault="00021261">
      <w:pPr>
        <w:spacing w:after="0" w:line="240" w:lineRule="auto"/>
        <w:ind w:firstLine="425"/>
        <w:jc w:val="center"/>
        <w:rPr>
          <w:rFonts w:ascii="Times New Roman" w:eastAsia="Times New Roman" w:hAnsi="Times New Roman" w:cs="Times New Roman"/>
          <w:sz w:val="24"/>
          <w:szCs w:val="24"/>
        </w:rPr>
      </w:pPr>
    </w:p>
    <w:p w14:paraId="0000048B" w14:textId="22228396" w:rsidR="00B75F77" w:rsidRPr="00ED07B5" w:rsidRDefault="00B75F77">
      <w:pPr>
        <w:rPr>
          <w:rFonts w:ascii="Times New Roman" w:eastAsia="Times New Roman" w:hAnsi="Times New Roman" w:cs="Times New Roman"/>
          <w:sz w:val="24"/>
          <w:szCs w:val="24"/>
        </w:rPr>
      </w:pPr>
      <w:r w:rsidRPr="00ED07B5">
        <w:rPr>
          <w:rFonts w:ascii="Times New Roman" w:eastAsia="Times New Roman" w:hAnsi="Times New Roman" w:cs="Times New Roman"/>
          <w:sz w:val="24"/>
          <w:szCs w:val="24"/>
        </w:rPr>
        <w:br w:type="page"/>
      </w:r>
    </w:p>
    <w:p w14:paraId="211ECB1E" w14:textId="6096A779" w:rsidR="00021261" w:rsidRPr="00ED07B5" w:rsidRDefault="00021261">
      <w:pPr>
        <w:spacing w:after="0" w:line="240" w:lineRule="auto"/>
        <w:ind w:firstLine="425"/>
        <w:jc w:val="center"/>
        <w:rPr>
          <w:rFonts w:ascii="Times New Roman" w:eastAsia="Times New Roman" w:hAnsi="Times New Roman" w:cs="Times New Roman"/>
          <w:sz w:val="24"/>
          <w:szCs w:val="24"/>
        </w:rPr>
      </w:pPr>
    </w:p>
    <w:p w14:paraId="0EA3B449" w14:textId="35736F5C" w:rsidR="00B75F77" w:rsidRPr="00ED07B5" w:rsidRDefault="00B75F77">
      <w:pPr>
        <w:spacing w:after="0" w:line="240" w:lineRule="auto"/>
        <w:ind w:firstLine="425"/>
        <w:jc w:val="center"/>
        <w:rPr>
          <w:rFonts w:ascii="Times New Roman" w:eastAsia="Times New Roman" w:hAnsi="Times New Roman" w:cs="Times New Roman"/>
          <w:sz w:val="24"/>
          <w:szCs w:val="24"/>
        </w:rPr>
      </w:pPr>
      <w:r w:rsidRPr="00ED07B5">
        <w:rPr>
          <w:rFonts w:ascii="Times New Roman" w:eastAsia="Times New Roman" w:hAnsi="Times New Roman" w:cs="Times New Roman"/>
          <w:b/>
          <w:sz w:val="24"/>
          <w:szCs w:val="24"/>
        </w:rPr>
        <w:t>Figure. 2b</w:t>
      </w:r>
      <w:r w:rsidRPr="00ED07B5">
        <w:rPr>
          <w:rFonts w:ascii="Times New Roman" w:eastAsia="Times New Roman" w:hAnsi="Times New Roman" w:cs="Times New Roman"/>
          <w:sz w:val="24"/>
          <w:szCs w:val="24"/>
        </w:rPr>
        <w:t xml:space="preserve"> Moderation effect of </w:t>
      </w:r>
      <w:r w:rsidR="00C845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good provider</w:t>
      </w:r>
      <w:r w:rsidR="00C8457A">
        <w:rPr>
          <w:rFonts w:ascii="Times New Roman" w:eastAsia="Times New Roman" w:hAnsi="Times New Roman" w:cs="Times New Roman"/>
          <w:sz w:val="24"/>
          <w:szCs w:val="24"/>
        </w:rPr>
        <w:t>’</w:t>
      </w:r>
      <w:r w:rsidRPr="00ED07B5">
        <w:rPr>
          <w:rFonts w:ascii="Times New Roman" w:eastAsia="Times New Roman" w:hAnsi="Times New Roman" w:cs="Times New Roman"/>
          <w:sz w:val="24"/>
          <w:szCs w:val="24"/>
        </w:rPr>
        <w:t xml:space="preserve"> norms on relationship between moral norms and intention to reduce food waste (Singapore sample)</w:t>
      </w:r>
    </w:p>
    <w:p w14:paraId="2F929C5A" w14:textId="3E315D24" w:rsidR="00B75F77" w:rsidRPr="00ED07B5" w:rsidRDefault="00B75F77">
      <w:pPr>
        <w:spacing w:after="0" w:line="240" w:lineRule="auto"/>
        <w:ind w:firstLine="425"/>
        <w:jc w:val="center"/>
        <w:rPr>
          <w:rFonts w:ascii="Times New Roman" w:eastAsia="Times New Roman" w:hAnsi="Times New Roman" w:cs="Times New Roman"/>
          <w:sz w:val="24"/>
          <w:szCs w:val="24"/>
        </w:rPr>
      </w:pPr>
    </w:p>
    <w:p w14:paraId="06CEFDE1" w14:textId="77777777" w:rsidR="00B75F77" w:rsidRPr="00ED07B5" w:rsidRDefault="00B75F77">
      <w:pPr>
        <w:spacing w:after="0" w:line="240" w:lineRule="auto"/>
        <w:ind w:firstLine="425"/>
        <w:jc w:val="center"/>
        <w:rPr>
          <w:rFonts w:ascii="Times New Roman" w:eastAsia="Times New Roman" w:hAnsi="Times New Roman" w:cs="Times New Roman"/>
          <w:sz w:val="24"/>
          <w:szCs w:val="24"/>
        </w:rPr>
      </w:pPr>
    </w:p>
    <w:p w14:paraId="0483230F" w14:textId="1DF348F2" w:rsidR="00B75F77" w:rsidRPr="00ED07B5" w:rsidRDefault="0004732D">
      <w:pPr>
        <w:spacing w:after="0" w:line="240" w:lineRule="auto"/>
        <w:ind w:firstLine="425"/>
        <w:jc w:val="center"/>
      </w:pPr>
      <w:r w:rsidRPr="00ED07B5">
        <w:rPr>
          <w:noProof/>
          <w:lang w:eastAsia="en-GB"/>
        </w:rPr>
        <w:drawing>
          <wp:inline distT="0" distB="0" distL="0" distR="0" wp14:anchorId="5A7A50A7" wp14:editId="2174FAA0">
            <wp:extent cx="4295775" cy="2209800"/>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FD82695" w14:textId="77777777" w:rsidR="00B75F77" w:rsidRPr="00ED07B5" w:rsidRDefault="00B75F77">
      <w:pPr>
        <w:spacing w:after="0" w:line="240" w:lineRule="auto"/>
        <w:ind w:firstLine="425"/>
        <w:jc w:val="center"/>
      </w:pPr>
    </w:p>
    <w:p w14:paraId="0000048E" w14:textId="1D66DB34" w:rsidR="00021261" w:rsidRPr="00ED07B5" w:rsidRDefault="00021261">
      <w:pPr>
        <w:spacing w:after="0" w:line="240" w:lineRule="auto"/>
        <w:ind w:firstLine="425"/>
        <w:jc w:val="center"/>
        <w:rPr>
          <w:rFonts w:ascii="Times New Roman" w:eastAsia="Times New Roman" w:hAnsi="Times New Roman" w:cs="Times New Roman"/>
          <w:sz w:val="24"/>
          <w:szCs w:val="24"/>
        </w:rPr>
      </w:pPr>
    </w:p>
    <w:p w14:paraId="0000048F" w14:textId="77777777" w:rsidR="00021261" w:rsidRPr="00ED07B5" w:rsidRDefault="00021261">
      <w:pPr>
        <w:spacing w:after="0" w:line="240" w:lineRule="auto"/>
        <w:ind w:firstLine="425"/>
        <w:jc w:val="center"/>
        <w:rPr>
          <w:rFonts w:ascii="Times New Roman" w:eastAsia="Times New Roman" w:hAnsi="Times New Roman" w:cs="Times New Roman"/>
          <w:sz w:val="24"/>
          <w:szCs w:val="24"/>
        </w:rPr>
      </w:pPr>
    </w:p>
    <w:p w14:paraId="00000490" w14:textId="4680B54B" w:rsidR="00021261" w:rsidRPr="00ED07B5" w:rsidRDefault="00021261">
      <w:pPr>
        <w:spacing w:after="0" w:line="240" w:lineRule="auto"/>
        <w:ind w:firstLine="425"/>
        <w:jc w:val="center"/>
        <w:rPr>
          <w:rFonts w:ascii="Times New Roman" w:eastAsia="Times New Roman" w:hAnsi="Times New Roman" w:cs="Times New Roman"/>
          <w:sz w:val="24"/>
          <w:szCs w:val="24"/>
        </w:rPr>
      </w:pPr>
    </w:p>
    <w:p w14:paraId="00000491" w14:textId="77777777" w:rsidR="00021261" w:rsidRPr="00ED07B5" w:rsidRDefault="00021261">
      <w:pPr>
        <w:spacing w:line="480" w:lineRule="auto"/>
        <w:rPr>
          <w:rFonts w:ascii="Times New Roman" w:eastAsia="Times New Roman" w:hAnsi="Times New Roman" w:cs="Times New Roman"/>
          <w:sz w:val="24"/>
          <w:szCs w:val="24"/>
        </w:rPr>
      </w:pPr>
    </w:p>
    <w:p w14:paraId="00000492" w14:textId="77777777" w:rsidR="00021261" w:rsidRPr="00ED07B5" w:rsidRDefault="00021261"/>
    <w:sectPr w:rsidR="00021261" w:rsidRPr="00ED07B5">
      <w:pgSz w:w="11906" w:h="16838"/>
      <w:pgMar w:top="1440" w:right="1440" w:bottom="1440" w:left="1440"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3D9102" w16cid:durableId="241840C9"/>
  <w16cid:commentId w16cid:paraId="0200EFBC" w16cid:durableId="241844B5"/>
  <w16cid:commentId w16cid:paraId="28EEC915" w16cid:durableId="241845CB"/>
  <w16cid:commentId w16cid:paraId="216250A2" w16cid:durableId="2418413D"/>
  <w16cid:commentId w16cid:paraId="5467A898" w16cid:durableId="241840CA"/>
  <w16cid:commentId w16cid:paraId="2D5E0247" w16cid:durableId="241840CB"/>
  <w16cid:commentId w16cid:paraId="5D4DDE25" w16cid:durableId="241840CC"/>
  <w16cid:commentId w16cid:paraId="5D2DB754" w16cid:durableId="241840DE"/>
  <w16cid:commentId w16cid:paraId="140030D2" w16cid:durableId="241846D9"/>
  <w16cid:commentId w16cid:paraId="332E3940" w16cid:durableId="241842DA"/>
  <w16cid:commentId w16cid:paraId="4AA20D39" w16cid:durableId="241840CD"/>
  <w16cid:commentId w16cid:paraId="4A6CCC63" w16cid:durableId="241840CE"/>
  <w16cid:commentId w16cid:paraId="60D19AC6" w16cid:durableId="241840CF"/>
  <w16cid:commentId w16cid:paraId="249B88BA" w16cid:durableId="241840D0"/>
  <w16cid:commentId w16cid:paraId="3876023E" w16cid:durableId="241840D1"/>
  <w16cid:commentId w16cid:paraId="0B220A9F" w16cid:durableId="241840D2"/>
  <w16cid:commentId w16cid:paraId="3451ABCA" w16cid:durableId="241840D3"/>
  <w16cid:commentId w16cid:paraId="0834F2EB" w16cid:durableId="241843BC"/>
  <w16cid:commentId w16cid:paraId="63AD46FA" w16cid:durableId="24184E98"/>
  <w16cid:commentId w16cid:paraId="23A97516" w16cid:durableId="241840D4"/>
  <w16cid:commentId w16cid:paraId="4548DBFF" w16cid:durableId="241840D5"/>
  <w16cid:commentId w16cid:paraId="29C5330D" w16cid:durableId="241840D6"/>
  <w16cid:commentId w16cid:paraId="13CF687A" w16cid:durableId="241840D7"/>
  <w16cid:commentId w16cid:paraId="7D2F80BA" w16cid:durableId="241840D8"/>
  <w16cid:commentId w16cid:paraId="2C0AE6AE" w16cid:durableId="241840D9"/>
  <w16cid:commentId w16cid:paraId="496C942F" w16cid:durableId="241840DA"/>
  <w16cid:commentId w16cid:paraId="571393C2" w16cid:durableId="241840DB"/>
  <w16cid:commentId w16cid:paraId="4FA39A16" w16cid:durableId="241840DC"/>
  <w16cid:commentId w16cid:paraId="0000049B" w16cid:durableId="240C2A9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27517" w14:textId="77777777" w:rsidR="007109DA" w:rsidRDefault="007109DA">
      <w:pPr>
        <w:spacing w:after="0" w:line="240" w:lineRule="auto"/>
      </w:pPr>
      <w:r>
        <w:separator/>
      </w:r>
    </w:p>
  </w:endnote>
  <w:endnote w:type="continuationSeparator" w:id="0">
    <w:p w14:paraId="0046632B" w14:textId="77777777" w:rsidR="007109DA" w:rsidRDefault="00710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dvGulliv-R">
    <w:altName w:val="Calibri"/>
    <w:panose1 w:val="00000000000000000000"/>
    <w:charset w:val="00"/>
    <w:family w:val="auto"/>
    <w:notTrueType/>
    <w:pitch w:val="default"/>
    <w:sig w:usb0="00000003" w:usb1="00000000" w:usb2="00000000" w:usb3="00000000" w:csb0="00000001" w:csb1="00000000"/>
  </w:font>
  <w:font w:name="URWPalladioL-Roma">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94" w14:textId="43810478" w:rsidR="00BA65E3" w:rsidRDefault="00BA65E3">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77680">
      <w:rPr>
        <w:noProof/>
        <w:color w:val="000000"/>
      </w:rPr>
      <w:t>50</w:t>
    </w:r>
    <w:r>
      <w:rPr>
        <w:color w:val="000000"/>
      </w:rPr>
      <w:fldChar w:fldCharType="end"/>
    </w:r>
  </w:p>
  <w:p w14:paraId="00000495" w14:textId="77777777" w:rsidR="00BA65E3" w:rsidRDefault="00BA65E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043F6" w14:textId="77777777" w:rsidR="007109DA" w:rsidRDefault="007109DA">
      <w:pPr>
        <w:spacing w:after="0" w:line="240" w:lineRule="auto"/>
      </w:pPr>
      <w:r>
        <w:separator/>
      </w:r>
    </w:p>
  </w:footnote>
  <w:footnote w:type="continuationSeparator" w:id="0">
    <w:p w14:paraId="15FFE54A" w14:textId="77777777" w:rsidR="007109DA" w:rsidRDefault="00710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8A3903"/>
    <w:multiLevelType w:val="hybridMultilevel"/>
    <w:tmpl w:val="4AA290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lobal Environ Chang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021261"/>
    <w:rsid w:val="0000155F"/>
    <w:rsid w:val="00002A10"/>
    <w:rsid w:val="00003059"/>
    <w:rsid w:val="00004EE5"/>
    <w:rsid w:val="00005CCC"/>
    <w:rsid w:val="0000665B"/>
    <w:rsid w:val="0000706D"/>
    <w:rsid w:val="000072B1"/>
    <w:rsid w:val="00007AC4"/>
    <w:rsid w:val="00010A5A"/>
    <w:rsid w:val="00010BD9"/>
    <w:rsid w:val="0001290A"/>
    <w:rsid w:val="00014CFF"/>
    <w:rsid w:val="00015356"/>
    <w:rsid w:val="00017986"/>
    <w:rsid w:val="00017EE9"/>
    <w:rsid w:val="00020A29"/>
    <w:rsid w:val="00020EB8"/>
    <w:rsid w:val="00021261"/>
    <w:rsid w:val="0002353A"/>
    <w:rsid w:val="00023A73"/>
    <w:rsid w:val="00024E9A"/>
    <w:rsid w:val="000258EF"/>
    <w:rsid w:val="00032E81"/>
    <w:rsid w:val="00035067"/>
    <w:rsid w:val="00035688"/>
    <w:rsid w:val="0003678D"/>
    <w:rsid w:val="00041A09"/>
    <w:rsid w:val="00044321"/>
    <w:rsid w:val="0004732D"/>
    <w:rsid w:val="0005067F"/>
    <w:rsid w:val="00054BD0"/>
    <w:rsid w:val="00060BF4"/>
    <w:rsid w:val="000620EE"/>
    <w:rsid w:val="00064E9A"/>
    <w:rsid w:val="00066461"/>
    <w:rsid w:val="00072978"/>
    <w:rsid w:val="00073FA1"/>
    <w:rsid w:val="00077E66"/>
    <w:rsid w:val="00080346"/>
    <w:rsid w:val="00081F86"/>
    <w:rsid w:val="0008321D"/>
    <w:rsid w:val="00083DE8"/>
    <w:rsid w:val="00084069"/>
    <w:rsid w:val="00085744"/>
    <w:rsid w:val="0008600D"/>
    <w:rsid w:val="00086923"/>
    <w:rsid w:val="00090CB8"/>
    <w:rsid w:val="00093E19"/>
    <w:rsid w:val="00095E3A"/>
    <w:rsid w:val="000A08E7"/>
    <w:rsid w:val="000A250F"/>
    <w:rsid w:val="000A2D1B"/>
    <w:rsid w:val="000A3455"/>
    <w:rsid w:val="000B1E6A"/>
    <w:rsid w:val="000B3A73"/>
    <w:rsid w:val="000B53AF"/>
    <w:rsid w:val="000B7A85"/>
    <w:rsid w:val="000C1705"/>
    <w:rsid w:val="000C4C98"/>
    <w:rsid w:val="000C694A"/>
    <w:rsid w:val="000D1A47"/>
    <w:rsid w:val="000D3309"/>
    <w:rsid w:val="000D54E8"/>
    <w:rsid w:val="000D6E20"/>
    <w:rsid w:val="000F48DC"/>
    <w:rsid w:val="000F675D"/>
    <w:rsid w:val="00100567"/>
    <w:rsid w:val="00102E30"/>
    <w:rsid w:val="00106611"/>
    <w:rsid w:val="00106E1A"/>
    <w:rsid w:val="001109C8"/>
    <w:rsid w:val="00114060"/>
    <w:rsid w:val="001310B7"/>
    <w:rsid w:val="00132E08"/>
    <w:rsid w:val="00133493"/>
    <w:rsid w:val="00133B60"/>
    <w:rsid w:val="00134C55"/>
    <w:rsid w:val="00136C15"/>
    <w:rsid w:val="00136DC1"/>
    <w:rsid w:val="0014137F"/>
    <w:rsid w:val="00141708"/>
    <w:rsid w:val="0014363D"/>
    <w:rsid w:val="00143E9E"/>
    <w:rsid w:val="001472CF"/>
    <w:rsid w:val="001475D5"/>
    <w:rsid w:val="00150E1E"/>
    <w:rsid w:val="00151330"/>
    <w:rsid w:val="0016004F"/>
    <w:rsid w:val="00161D1B"/>
    <w:rsid w:val="00161F7D"/>
    <w:rsid w:val="00166B1A"/>
    <w:rsid w:val="00167733"/>
    <w:rsid w:val="00172ACC"/>
    <w:rsid w:val="00175CB5"/>
    <w:rsid w:val="00177A0F"/>
    <w:rsid w:val="00177D2D"/>
    <w:rsid w:val="00182673"/>
    <w:rsid w:val="00185581"/>
    <w:rsid w:val="00191E8E"/>
    <w:rsid w:val="001922F6"/>
    <w:rsid w:val="0019343F"/>
    <w:rsid w:val="001A20C3"/>
    <w:rsid w:val="001A3027"/>
    <w:rsid w:val="001A75BE"/>
    <w:rsid w:val="001A7C75"/>
    <w:rsid w:val="001B3F2B"/>
    <w:rsid w:val="001B5147"/>
    <w:rsid w:val="001B7DE3"/>
    <w:rsid w:val="001C0007"/>
    <w:rsid w:val="001C165E"/>
    <w:rsid w:val="001C37D2"/>
    <w:rsid w:val="001C54D6"/>
    <w:rsid w:val="001C5DD6"/>
    <w:rsid w:val="001C72F4"/>
    <w:rsid w:val="001D4997"/>
    <w:rsid w:val="001D7747"/>
    <w:rsid w:val="001E3422"/>
    <w:rsid w:val="001E3CA6"/>
    <w:rsid w:val="001E47FB"/>
    <w:rsid w:val="001E797D"/>
    <w:rsid w:val="001F6082"/>
    <w:rsid w:val="001F6BDA"/>
    <w:rsid w:val="002018E0"/>
    <w:rsid w:val="002032C7"/>
    <w:rsid w:val="002038A6"/>
    <w:rsid w:val="002066F1"/>
    <w:rsid w:val="00212C92"/>
    <w:rsid w:val="00212F9D"/>
    <w:rsid w:val="002146CE"/>
    <w:rsid w:val="0021554B"/>
    <w:rsid w:val="002175C0"/>
    <w:rsid w:val="00221686"/>
    <w:rsid w:val="002240CE"/>
    <w:rsid w:val="002252EA"/>
    <w:rsid w:val="00232F2D"/>
    <w:rsid w:val="00237B68"/>
    <w:rsid w:val="00241AB4"/>
    <w:rsid w:val="0024723C"/>
    <w:rsid w:val="00250CAD"/>
    <w:rsid w:val="002516B1"/>
    <w:rsid w:val="0025396B"/>
    <w:rsid w:val="00257EE4"/>
    <w:rsid w:val="00261D5E"/>
    <w:rsid w:val="002647DA"/>
    <w:rsid w:val="00270898"/>
    <w:rsid w:val="00277680"/>
    <w:rsid w:val="002803EC"/>
    <w:rsid w:val="0028285A"/>
    <w:rsid w:val="00286EAD"/>
    <w:rsid w:val="002900B5"/>
    <w:rsid w:val="00292362"/>
    <w:rsid w:val="00292EB2"/>
    <w:rsid w:val="002946BE"/>
    <w:rsid w:val="0029480D"/>
    <w:rsid w:val="002959C2"/>
    <w:rsid w:val="002959CA"/>
    <w:rsid w:val="002960F9"/>
    <w:rsid w:val="002A0311"/>
    <w:rsid w:val="002A035F"/>
    <w:rsid w:val="002A0A06"/>
    <w:rsid w:val="002A22AC"/>
    <w:rsid w:val="002A6A3E"/>
    <w:rsid w:val="002A6C80"/>
    <w:rsid w:val="002C410E"/>
    <w:rsid w:val="002C597A"/>
    <w:rsid w:val="002C763A"/>
    <w:rsid w:val="002C7697"/>
    <w:rsid w:val="002D1487"/>
    <w:rsid w:val="002D22A2"/>
    <w:rsid w:val="002D2F4A"/>
    <w:rsid w:val="002D6E14"/>
    <w:rsid w:val="002E2738"/>
    <w:rsid w:val="002E39CD"/>
    <w:rsid w:val="002E4E8D"/>
    <w:rsid w:val="002E5AFB"/>
    <w:rsid w:val="002F137A"/>
    <w:rsid w:val="003004DE"/>
    <w:rsid w:val="0030508B"/>
    <w:rsid w:val="003141CF"/>
    <w:rsid w:val="00317C51"/>
    <w:rsid w:val="003234E8"/>
    <w:rsid w:val="00327403"/>
    <w:rsid w:val="00336ECB"/>
    <w:rsid w:val="00337DEC"/>
    <w:rsid w:val="003450B4"/>
    <w:rsid w:val="003461BB"/>
    <w:rsid w:val="003475D1"/>
    <w:rsid w:val="00352725"/>
    <w:rsid w:val="00352F63"/>
    <w:rsid w:val="003618B0"/>
    <w:rsid w:val="0036433E"/>
    <w:rsid w:val="00366060"/>
    <w:rsid w:val="00370285"/>
    <w:rsid w:val="00371488"/>
    <w:rsid w:val="00380083"/>
    <w:rsid w:val="00380125"/>
    <w:rsid w:val="003851FA"/>
    <w:rsid w:val="0038713D"/>
    <w:rsid w:val="003873FC"/>
    <w:rsid w:val="0039695F"/>
    <w:rsid w:val="003A212D"/>
    <w:rsid w:val="003A31A2"/>
    <w:rsid w:val="003A3BF1"/>
    <w:rsid w:val="003A5567"/>
    <w:rsid w:val="003A675E"/>
    <w:rsid w:val="003A75BE"/>
    <w:rsid w:val="003B06C1"/>
    <w:rsid w:val="003B277E"/>
    <w:rsid w:val="003B2BD9"/>
    <w:rsid w:val="003B2C55"/>
    <w:rsid w:val="003B3395"/>
    <w:rsid w:val="003C2A79"/>
    <w:rsid w:val="003C303A"/>
    <w:rsid w:val="003C38B3"/>
    <w:rsid w:val="003C5EE9"/>
    <w:rsid w:val="003C74F7"/>
    <w:rsid w:val="003D429F"/>
    <w:rsid w:val="003D7064"/>
    <w:rsid w:val="003D767F"/>
    <w:rsid w:val="003E16A2"/>
    <w:rsid w:val="003E3AAB"/>
    <w:rsid w:val="003E4236"/>
    <w:rsid w:val="003E4E4A"/>
    <w:rsid w:val="003E5008"/>
    <w:rsid w:val="003E68B7"/>
    <w:rsid w:val="003F0DDD"/>
    <w:rsid w:val="003F3FED"/>
    <w:rsid w:val="003F4289"/>
    <w:rsid w:val="003F544A"/>
    <w:rsid w:val="0040187B"/>
    <w:rsid w:val="00404C0F"/>
    <w:rsid w:val="0040564C"/>
    <w:rsid w:val="0040599E"/>
    <w:rsid w:val="00405C36"/>
    <w:rsid w:val="00406EA8"/>
    <w:rsid w:val="00407C95"/>
    <w:rsid w:val="0041330D"/>
    <w:rsid w:val="004142B2"/>
    <w:rsid w:val="004151DF"/>
    <w:rsid w:val="00415873"/>
    <w:rsid w:val="00417B96"/>
    <w:rsid w:val="004210D2"/>
    <w:rsid w:val="00423B5E"/>
    <w:rsid w:val="004247F2"/>
    <w:rsid w:val="004256C1"/>
    <w:rsid w:val="004300B7"/>
    <w:rsid w:val="0043093B"/>
    <w:rsid w:val="00436EBB"/>
    <w:rsid w:val="004432B6"/>
    <w:rsid w:val="00444D2D"/>
    <w:rsid w:val="00444D50"/>
    <w:rsid w:val="00450483"/>
    <w:rsid w:val="0045156D"/>
    <w:rsid w:val="004556BE"/>
    <w:rsid w:val="0046045A"/>
    <w:rsid w:val="00460CB5"/>
    <w:rsid w:val="004619FC"/>
    <w:rsid w:val="00462DD6"/>
    <w:rsid w:val="0046630A"/>
    <w:rsid w:val="00475595"/>
    <w:rsid w:val="00477C5E"/>
    <w:rsid w:val="0048685C"/>
    <w:rsid w:val="004975FC"/>
    <w:rsid w:val="004A0E95"/>
    <w:rsid w:val="004A3E5D"/>
    <w:rsid w:val="004A3EE9"/>
    <w:rsid w:val="004A6663"/>
    <w:rsid w:val="004A7448"/>
    <w:rsid w:val="004B014A"/>
    <w:rsid w:val="004B114E"/>
    <w:rsid w:val="004B66E5"/>
    <w:rsid w:val="004C096E"/>
    <w:rsid w:val="004C2635"/>
    <w:rsid w:val="004C6200"/>
    <w:rsid w:val="004C632A"/>
    <w:rsid w:val="004D4F3D"/>
    <w:rsid w:val="004D5243"/>
    <w:rsid w:val="004D7109"/>
    <w:rsid w:val="004D7157"/>
    <w:rsid w:val="004E3103"/>
    <w:rsid w:val="004E313C"/>
    <w:rsid w:val="004E47B3"/>
    <w:rsid w:val="004E5B6B"/>
    <w:rsid w:val="004E606D"/>
    <w:rsid w:val="004E6B83"/>
    <w:rsid w:val="004F3618"/>
    <w:rsid w:val="004F5127"/>
    <w:rsid w:val="004F5A2E"/>
    <w:rsid w:val="00504A2A"/>
    <w:rsid w:val="00504C33"/>
    <w:rsid w:val="00505080"/>
    <w:rsid w:val="00506A7D"/>
    <w:rsid w:val="00513AE3"/>
    <w:rsid w:val="005145A0"/>
    <w:rsid w:val="00515129"/>
    <w:rsid w:val="00524DA5"/>
    <w:rsid w:val="0052671F"/>
    <w:rsid w:val="00531068"/>
    <w:rsid w:val="00534D4D"/>
    <w:rsid w:val="0054476E"/>
    <w:rsid w:val="005450FA"/>
    <w:rsid w:val="00555A40"/>
    <w:rsid w:val="005643B8"/>
    <w:rsid w:val="00567773"/>
    <w:rsid w:val="00567F37"/>
    <w:rsid w:val="00570EF3"/>
    <w:rsid w:val="0057402E"/>
    <w:rsid w:val="00576176"/>
    <w:rsid w:val="00580B61"/>
    <w:rsid w:val="00597943"/>
    <w:rsid w:val="005A08B8"/>
    <w:rsid w:val="005A0AEA"/>
    <w:rsid w:val="005A5073"/>
    <w:rsid w:val="005A566D"/>
    <w:rsid w:val="005B3424"/>
    <w:rsid w:val="005B4041"/>
    <w:rsid w:val="005B4378"/>
    <w:rsid w:val="005B440C"/>
    <w:rsid w:val="005B4DF1"/>
    <w:rsid w:val="005B4DF2"/>
    <w:rsid w:val="005C13C0"/>
    <w:rsid w:val="005C2FFC"/>
    <w:rsid w:val="005C346D"/>
    <w:rsid w:val="005C3F16"/>
    <w:rsid w:val="005C6327"/>
    <w:rsid w:val="005D0FAC"/>
    <w:rsid w:val="005D1BA5"/>
    <w:rsid w:val="005D2849"/>
    <w:rsid w:val="005D2A79"/>
    <w:rsid w:val="005D486A"/>
    <w:rsid w:val="005E1407"/>
    <w:rsid w:val="005E1CE0"/>
    <w:rsid w:val="005E345B"/>
    <w:rsid w:val="005E450B"/>
    <w:rsid w:val="005E7923"/>
    <w:rsid w:val="005F1356"/>
    <w:rsid w:val="005F28DC"/>
    <w:rsid w:val="005F5BB1"/>
    <w:rsid w:val="005F7D0B"/>
    <w:rsid w:val="00600876"/>
    <w:rsid w:val="00607BD9"/>
    <w:rsid w:val="00610C88"/>
    <w:rsid w:val="006124A7"/>
    <w:rsid w:val="0061259D"/>
    <w:rsid w:val="00613C77"/>
    <w:rsid w:val="00615638"/>
    <w:rsid w:val="00617F9A"/>
    <w:rsid w:val="006221C0"/>
    <w:rsid w:val="00630F90"/>
    <w:rsid w:val="006322CC"/>
    <w:rsid w:val="00634AD9"/>
    <w:rsid w:val="00634FFB"/>
    <w:rsid w:val="006423CD"/>
    <w:rsid w:val="00642AC2"/>
    <w:rsid w:val="00647962"/>
    <w:rsid w:val="00647B4D"/>
    <w:rsid w:val="00654225"/>
    <w:rsid w:val="00662FFC"/>
    <w:rsid w:val="00663BAD"/>
    <w:rsid w:val="006743D7"/>
    <w:rsid w:val="00675E5D"/>
    <w:rsid w:val="0068447B"/>
    <w:rsid w:val="00691108"/>
    <w:rsid w:val="006929EF"/>
    <w:rsid w:val="006930AE"/>
    <w:rsid w:val="006A2BB2"/>
    <w:rsid w:val="006A32F4"/>
    <w:rsid w:val="006B224D"/>
    <w:rsid w:val="006B4183"/>
    <w:rsid w:val="006B74C2"/>
    <w:rsid w:val="006B7841"/>
    <w:rsid w:val="006B7B3D"/>
    <w:rsid w:val="006D15A5"/>
    <w:rsid w:val="006D336F"/>
    <w:rsid w:val="006D4C57"/>
    <w:rsid w:val="006E01B6"/>
    <w:rsid w:val="006E10AB"/>
    <w:rsid w:val="006E301B"/>
    <w:rsid w:val="006E3E10"/>
    <w:rsid w:val="006E5EC3"/>
    <w:rsid w:val="006F04B9"/>
    <w:rsid w:val="006F2475"/>
    <w:rsid w:val="006F502D"/>
    <w:rsid w:val="00702869"/>
    <w:rsid w:val="00706FAA"/>
    <w:rsid w:val="007109DA"/>
    <w:rsid w:val="007110E9"/>
    <w:rsid w:val="00714274"/>
    <w:rsid w:val="00715BB3"/>
    <w:rsid w:val="00715C0E"/>
    <w:rsid w:val="00717F02"/>
    <w:rsid w:val="007219AB"/>
    <w:rsid w:val="007246FB"/>
    <w:rsid w:val="007268CC"/>
    <w:rsid w:val="00731C6B"/>
    <w:rsid w:val="00733D2C"/>
    <w:rsid w:val="0073626C"/>
    <w:rsid w:val="00741C28"/>
    <w:rsid w:val="007433D9"/>
    <w:rsid w:val="007433E6"/>
    <w:rsid w:val="007464A0"/>
    <w:rsid w:val="00746AF5"/>
    <w:rsid w:val="00753355"/>
    <w:rsid w:val="00754591"/>
    <w:rsid w:val="00755F9E"/>
    <w:rsid w:val="00757F3B"/>
    <w:rsid w:val="0076764D"/>
    <w:rsid w:val="00767D46"/>
    <w:rsid w:val="00770BB1"/>
    <w:rsid w:val="00773A69"/>
    <w:rsid w:val="00775E9E"/>
    <w:rsid w:val="007815A0"/>
    <w:rsid w:val="00782168"/>
    <w:rsid w:val="007825F7"/>
    <w:rsid w:val="007854DE"/>
    <w:rsid w:val="00787E0F"/>
    <w:rsid w:val="007972EE"/>
    <w:rsid w:val="007A053A"/>
    <w:rsid w:val="007A3702"/>
    <w:rsid w:val="007A4DCE"/>
    <w:rsid w:val="007B1673"/>
    <w:rsid w:val="007B1C6A"/>
    <w:rsid w:val="007B4F47"/>
    <w:rsid w:val="007B55B6"/>
    <w:rsid w:val="007B5894"/>
    <w:rsid w:val="007C15AF"/>
    <w:rsid w:val="007C2D09"/>
    <w:rsid w:val="007C456E"/>
    <w:rsid w:val="007D24E4"/>
    <w:rsid w:val="007D50F5"/>
    <w:rsid w:val="007E10D3"/>
    <w:rsid w:val="007E5648"/>
    <w:rsid w:val="007E5C49"/>
    <w:rsid w:val="007F1818"/>
    <w:rsid w:val="007F2DAC"/>
    <w:rsid w:val="007F414E"/>
    <w:rsid w:val="00800C80"/>
    <w:rsid w:val="00804C57"/>
    <w:rsid w:val="00806227"/>
    <w:rsid w:val="0080700F"/>
    <w:rsid w:val="00812163"/>
    <w:rsid w:val="00812481"/>
    <w:rsid w:val="00813FC1"/>
    <w:rsid w:val="00816BB8"/>
    <w:rsid w:val="00821D2A"/>
    <w:rsid w:val="00821DB1"/>
    <w:rsid w:val="00823AFE"/>
    <w:rsid w:val="008247F8"/>
    <w:rsid w:val="00827371"/>
    <w:rsid w:val="00831FDD"/>
    <w:rsid w:val="0083495E"/>
    <w:rsid w:val="0083753D"/>
    <w:rsid w:val="00837CA6"/>
    <w:rsid w:val="008433D6"/>
    <w:rsid w:val="008506B9"/>
    <w:rsid w:val="008508F2"/>
    <w:rsid w:val="008526F0"/>
    <w:rsid w:val="008606A6"/>
    <w:rsid w:val="00861AA4"/>
    <w:rsid w:val="008621E8"/>
    <w:rsid w:val="00863E25"/>
    <w:rsid w:val="008665C0"/>
    <w:rsid w:val="00871844"/>
    <w:rsid w:val="00871F94"/>
    <w:rsid w:val="0087326E"/>
    <w:rsid w:val="008750E1"/>
    <w:rsid w:val="008761E0"/>
    <w:rsid w:val="00877DB4"/>
    <w:rsid w:val="00884EB2"/>
    <w:rsid w:val="008871D9"/>
    <w:rsid w:val="008937E1"/>
    <w:rsid w:val="00893A99"/>
    <w:rsid w:val="00893DB2"/>
    <w:rsid w:val="008970F3"/>
    <w:rsid w:val="008A0FA0"/>
    <w:rsid w:val="008A2CF7"/>
    <w:rsid w:val="008A3B18"/>
    <w:rsid w:val="008A5963"/>
    <w:rsid w:val="008A61F2"/>
    <w:rsid w:val="008B4F75"/>
    <w:rsid w:val="008B6037"/>
    <w:rsid w:val="008B6D84"/>
    <w:rsid w:val="008B6F4C"/>
    <w:rsid w:val="008C0C9D"/>
    <w:rsid w:val="008C76FA"/>
    <w:rsid w:val="008D1371"/>
    <w:rsid w:val="008D144A"/>
    <w:rsid w:val="008D1BD1"/>
    <w:rsid w:val="008D1FAA"/>
    <w:rsid w:val="008D490D"/>
    <w:rsid w:val="008E1394"/>
    <w:rsid w:val="008E1DE3"/>
    <w:rsid w:val="008E2E36"/>
    <w:rsid w:val="008E4F30"/>
    <w:rsid w:val="008E6BBE"/>
    <w:rsid w:val="008F107B"/>
    <w:rsid w:val="008F15A3"/>
    <w:rsid w:val="008F2FB5"/>
    <w:rsid w:val="008F6DA6"/>
    <w:rsid w:val="008F7428"/>
    <w:rsid w:val="008F75BB"/>
    <w:rsid w:val="0090374D"/>
    <w:rsid w:val="00904C7E"/>
    <w:rsid w:val="00910143"/>
    <w:rsid w:val="00910260"/>
    <w:rsid w:val="0091194D"/>
    <w:rsid w:val="00912520"/>
    <w:rsid w:val="009149C5"/>
    <w:rsid w:val="00916446"/>
    <w:rsid w:val="009166DA"/>
    <w:rsid w:val="00917859"/>
    <w:rsid w:val="00917C23"/>
    <w:rsid w:val="00920416"/>
    <w:rsid w:val="00922A3E"/>
    <w:rsid w:val="009236DB"/>
    <w:rsid w:val="00931C33"/>
    <w:rsid w:val="0094016F"/>
    <w:rsid w:val="0094033A"/>
    <w:rsid w:val="00940602"/>
    <w:rsid w:val="00940A87"/>
    <w:rsid w:val="00940D6A"/>
    <w:rsid w:val="009436D5"/>
    <w:rsid w:val="0094650C"/>
    <w:rsid w:val="009472C5"/>
    <w:rsid w:val="009518B4"/>
    <w:rsid w:val="009611A4"/>
    <w:rsid w:val="00961695"/>
    <w:rsid w:val="00961D34"/>
    <w:rsid w:val="00964FC8"/>
    <w:rsid w:val="00965BB0"/>
    <w:rsid w:val="00966848"/>
    <w:rsid w:val="00970213"/>
    <w:rsid w:val="009740D4"/>
    <w:rsid w:val="00974AE3"/>
    <w:rsid w:val="00974B1C"/>
    <w:rsid w:val="00975EA7"/>
    <w:rsid w:val="009814D1"/>
    <w:rsid w:val="00983FA9"/>
    <w:rsid w:val="00984051"/>
    <w:rsid w:val="0098529A"/>
    <w:rsid w:val="0099675C"/>
    <w:rsid w:val="00996EC3"/>
    <w:rsid w:val="009A5403"/>
    <w:rsid w:val="009B084F"/>
    <w:rsid w:val="009B3174"/>
    <w:rsid w:val="009B3EA1"/>
    <w:rsid w:val="009B5E49"/>
    <w:rsid w:val="009B76FB"/>
    <w:rsid w:val="009C0651"/>
    <w:rsid w:val="009C7974"/>
    <w:rsid w:val="009D4E12"/>
    <w:rsid w:val="009E05F0"/>
    <w:rsid w:val="009E26EA"/>
    <w:rsid w:val="009E38E3"/>
    <w:rsid w:val="009E4E1F"/>
    <w:rsid w:val="009E51B3"/>
    <w:rsid w:val="009E5AFD"/>
    <w:rsid w:val="009E6880"/>
    <w:rsid w:val="009F1B4C"/>
    <w:rsid w:val="009F3692"/>
    <w:rsid w:val="009F5FBD"/>
    <w:rsid w:val="009F6664"/>
    <w:rsid w:val="00A04929"/>
    <w:rsid w:val="00A12060"/>
    <w:rsid w:val="00A125FC"/>
    <w:rsid w:val="00A134D6"/>
    <w:rsid w:val="00A14F21"/>
    <w:rsid w:val="00A15827"/>
    <w:rsid w:val="00A16B34"/>
    <w:rsid w:val="00A20EB1"/>
    <w:rsid w:val="00A245C1"/>
    <w:rsid w:val="00A24F98"/>
    <w:rsid w:val="00A2683E"/>
    <w:rsid w:val="00A26B59"/>
    <w:rsid w:val="00A27524"/>
    <w:rsid w:val="00A30899"/>
    <w:rsid w:val="00A3120F"/>
    <w:rsid w:val="00A32345"/>
    <w:rsid w:val="00A37286"/>
    <w:rsid w:val="00A40228"/>
    <w:rsid w:val="00A46201"/>
    <w:rsid w:val="00A520DF"/>
    <w:rsid w:val="00A546FE"/>
    <w:rsid w:val="00A5563A"/>
    <w:rsid w:val="00A575C6"/>
    <w:rsid w:val="00A60C00"/>
    <w:rsid w:val="00A646B3"/>
    <w:rsid w:val="00A75F1C"/>
    <w:rsid w:val="00A84A77"/>
    <w:rsid w:val="00A84D7E"/>
    <w:rsid w:val="00A85418"/>
    <w:rsid w:val="00A9223A"/>
    <w:rsid w:val="00A92867"/>
    <w:rsid w:val="00A928E7"/>
    <w:rsid w:val="00A939A2"/>
    <w:rsid w:val="00AA09AB"/>
    <w:rsid w:val="00AA3B55"/>
    <w:rsid w:val="00AB182C"/>
    <w:rsid w:val="00AB62BA"/>
    <w:rsid w:val="00AB696B"/>
    <w:rsid w:val="00AC01C9"/>
    <w:rsid w:val="00AC29CB"/>
    <w:rsid w:val="00AD0DF0"/>
    <w:rsid w:val="00AD15B5"/>
    <w:rsid w:val="00AD16A7"/>
    <w:rsid w:val="00AD29B7"/>
    <w:rsid w:val="00AD438F"/>
    <w:rsid w:val="00AD7F88"/>
    <w:rsid w:val="00AE093B"/>
    <w:rsid w:val="00AE13D8"/>
    <w:rsid w:val="00AE4200"/>
    <w:rsid w:val="00AE710F"/>
    <w:rsid w:val="00AF28AD"/>
    <w:rsid w:val="00AF4F23"/>
    <w:rsid w:val="00AF6B18"/>
    <w:rsid w:val="00AF7B24"/>
    <w:rsid w:val="00B0065B"/>
    <w:rsid w:val="00B051A0"/>
    <w:rsid w:val="00B05BCB"/>
    <w:rsid w:val="00B076C8"/>
    <w:rsid w:val="00B12DD8"/>
    <w:rsid w:val="00B142AD"/>
    <w:rsid w:val="00B16066"/>
    <w:rsid w:val="00B21E45"/>
    <w:rsid w:val="00B227EC"/>
    <w:rsid w:val="00B244E2"/>
    <w:rsid w:val="00B24A9A"/>
    <w:rsid w:val="00B25011"/>
    <w:rsid w:val="00B306E6"/>
    <w:rsid w:val="00B34041"/>
    <w:rsid w:val="00B34743"/>
    <w:rsid w:val="00B354A1"/>
    <w:rsid w:val="00B36EA9"/>
    <w:rsid w:val="00B41426"/>
    <w:rsid w:val="00B42702"/>
    <w:rsid w:val="00B465D4"/>
    <w:rsid w:val="00B4797B"/>
    <w:rsid w:val="00B47FB2"/>
    <w:rsid w:val="00B5001B"/>
    <w:rsid w:val="00B504A3"/>
    <w:rsid w:val="00B50F9E"/>
    <w:rsid w:val="00B5151E"/>
    <w:rsid w:val="00B563AA"/>
    <w:rsid w:val="00B56D44"/>
    <w:rsid w:val="00B604FB"/>
    <w:rsid w:val="00B60ACF"/>
    <w:rsid w:val="00B63BD9"/>
    <w:rsid w:val="00B63C32"/>
    <w:rsid w:val="00B63E97"/>
    <w:rsid w:val="00B70666"/>
    <w:rsid w:val="00B709DF"/>
    <w:rsid w:val="00B757FC"/>
    <w:rsid w:val="00B75F77"/>
    <w:rsid w:val="00B82002"/>
    <w:rsid w:val="00B83133"/>
    <w:rsid w:val="00B9354B"/>
    <w:rsid w:val="00B93705"/>
    <w:rsid w:val="00B958B9"/>
    <w:rsid w:val="00B9775D"/>
    <w:rsid w:val="00B97830"/>
    <w:rsid w:val="00BA00B2"/>
    <w:rsid w:val="00BA1283"/>
    <w:rsid w:val="00BA65E3"/>
    <w:rsid w:val="00BA7515"/>
    <w:rsid w:val="00BB1B49"/>
    <w:rsid w:val="00BB2B7C"/>
    <w:rsid w:val="00BB37F0"/>
    <w:rsid w:val="00BB38B5"/>
    <w:rsid w:val="00BB6577"/>
    <w:rsid w:val="00BC381B"/>
    <w:rsid w:val="00BC515C"/>
    <w:rsid w:val="00BC646D"/>
    <w:rsid w:val="00BC71E1"/>
    <w:rsid w:val="00BD1808"/>
    <w:rsid w:val="00BD3711"/>
    <w:rsid w:val="00BD5F3D"/>
    <w:rsid w:val="00BE0A48"/>
    <w:rsid w:val="00BE1757"/>
    <w:rsid w:val="00BE3FFE"/>
    <w:rsid w:val="00BE4E1B"/>
    <w:rsid w:val="00BF2DE7"/>
    <w:rsid w:val="00BF3008"/>
    <w:rsid w:val="00BF4343"/>
    <w:rsid w:val="00BF5BAD"/>
    <w:rsid w:val="00C03297"/>
    <w:rsid w:val="00C066ED"/>
    <w:rsid w:val="00C07A35"/>
    <w:rsid w:val="00C12EF0"/>
    <w:rsid w:val="00C12FD5"/>
    <w:rsid w:val="00C13DEA"/>
    <w:rsid w:val="00C27722"/>
    <w:rsid w:val="00C27BF0"/>
    <w:rsid w:val="00C30B5A"/>
    <w:rsid w:val="00C30B82"/>
    <w:rsid w:val="00C31FCF"/>
    <w:rsid w:val="00C32D64"/>
    <w:rsid w:val="00C364CE"/>
    <w:rsid w:val="00C43DC0"/>
    <w:rsid w:val="00C55865"/>
    <w:rsid w:val="00C55CC3"/>
    <w:rsid w:val="00C57445"/>
    <w:rsid w:val="00C61C32"/>
    <w:rsid w:val="00C65ED3"/>
    <w:rsid w:val="00C7161E"/>
    <w:rsid w:val="00C7591A"/>
    <w:rsid w:val="00C760B2"/>
    <w:rsid w:val="00C80F7D"/>
    <w:rsid w:val="00C82793"/>
    <w:rsid w:val="00C82CE7"/>
    <w:rsid w:val="00C8457A"/>
    <w:rsid w:val="00C84A7B"/>
    <w:rsid w:val="00C86051"/>
    <w:rsid w:val="00C93D87"/>
    <w:rsid w:val="00C9645F"/>
    <w:rsid w:val="00C97201"/>
    <w:rsid w:val="00CA01CF"/>
    <w:rsid w:val="00CA0654"/>
    <w:rsid w:val="00CA1FD1"/>
    <w:rsid w:val="00CA25FE"/>
    <w:rsid w:val="00CA64AF"/>
    <w:rsid w:val="00CB704F"/>
    <w:rsid w:val="00CC57B2"/>
    <w:rsid w:val="00CC6C0A"/>
    <w:rsid w:val="00CD4FDC"/>
    <w:rsid w:val="00CD5FE9"/>
    <w:rsid w:val="00CD7B6C"/>
    <w:rsid w:val="00CE37CE"/>
    <w:rsid w:val="00CE4DE9"/>
    <w:rsid w:val="00CE5C6B"/>
    <w:rsid w:val="00CF5278"/>
    <w:rsid w:val="00CF7935"/>
    <w:rsid w:val="00D01E3D"/>
    <w:rsid w:val="00D0438F"/>
    <w:rsid w:val="00D051C2"/>
    <w:rsid w:val="00D068E9"/>
    <w:rsid w:val="00D11D1E"/>
    <w:rsid w:val="00D1204B"/>
    <w:rsid w:val="00D12BD8"/>
    <w:rsid w:val="00D21009"/>
    <w:rsid w:val="00D21DC6"/>
    <w:rsid w:val="00D22A93"/>
    <w:rsid w:val="00D320F8"/>
    <w:rsid w:val="00D32691"/>
    <w:rsid w:val="00D3404D"/>
    <w:rsid w:val="00D3511B"/>
    <w:rsid w:val="00D37643"/>
    <w:rsid w:val="00D37E7C"/>
    <w:rsid w:val="00D43290"/>
    <w:rsid w:val="00D52CA6"/>
    <w:rsid w:val="00D52E56"/>
    <w:rsid w:val="00D53425"/>
    <w:rsid w:val="00D66E1F"/>
    <w:rsid w:val="00D75213"/>
    <w:rsid w:val="00D75483"/>
    <w:rsid w:val="00D84129"/>
    <w:rsid w:val="00D854D7"/>
    <w:rsid w:val="00D9073A"/>
    <w:rsid w:val="00DA46AD"/>
    <w:rsid w:val="00DA593B"/>
    <w:rsid w:val="00DA5FB8"/>
    <w:rsid w:val="00DA6FB2"/>
    <w:rsid w:val="00DB09C7"/>
    <w:rsid w:val="00DC0FEB"/>
    <w:rsid w:val="00DC652C"/>
    <w:rsid w:val="00DD0993"/>
    <w:rsid w:val="00DD0A8B"/>
    <w:rsid w:val="00DD1943"/>
    <w:rsid w:val="00DD229A"/>
    <w:rsid w:val="00DD3C4F"/>
    <w:rsid w:val="00DD3E0A"/>
    <w:rsid w:val="00DD48C7"/>
    <w:rsid w:val="00DD6847"/>
    <w:rsid w:val="00DE06EA"/>
    <w:rsid w:val="00DE5E6B"/>
    <w:rsid w:val="00DE6D82"/>
    <w:rsid w:val="00DF0CBA"/>
    <w:rsid w:val="00DF29AC"/>
    <w:rsid w:val="00DF3356"/>
    <w:rsid w:val="00DF5F7D"/>
    <w:rsid w:val="00DF7282"/>
    <w:rsid w:val="00DF75C1"/>
    <w:rsid w:val="00E054F4"/>
    <w:rsid w:val="00E05FA4"/>
    <w:rsid w:val="00E07979"/>
    <w:rsid w:val="00E07A8E"/>
    <w:rsid w:val="00E13CBC"/>
    <w:rsid w:val="00E14AED"/>
    <w:rsid w:val="00E17975"/>
    <w:rsid w:val="00E201DF"/>
    <w:rsid w:val="00E22ADD"/>
    <w:rsid w:val="00E2745D"/>
    <w:rsid w:val="00E31979"/>
    <w:rsid w:val="00E33056"/>
    <w:rsid w:val="00E34974"/>
    <w:rsid w:val="00E40261"/>
    <w:rsid w:val="00E41F70"/>
    <w:rsid w:val="00E42C23"/>
    <w:rsid w:val="00E42FA9"/>
    <w:rsid w:val="00E4570E"/>
    <w:rsid w:val="00E471F2"/>
    <w:rsid w:val="00E50779"/>
    <w:rsid w:val="00E61603"/>
    <w:rsid w:val="00E635A7"/>
    <w:rsid w:val="00E64B26"/>
    <w:rsid w:val="00E71220"/>
    <w:rsid w:val="00E76F42"/>
    <w:rsid w:val="00E8065F"/>
    <w:rsid w:val="00E81E69"/>
    <w:rsid w:val="00E87A13"/>
    <w:rsid w:val="00EA7489"/>
    <w:rsid w:val="00EB1C60"/>
    <w:rsid w:val="00EB220E"/>
    <w:rsid w:val="00EB4AA1"/>
    <w:rsid w:val="00EB5249"/>
    <w:rsid w:val="00EB58B9"/>
    <w:rsid w:val="00EC23E9"/>
    <w:rsid w:val="00EC2CB8"/>
    <w:rsid w:val="00EC4111"/>
    <w:rsid w:val="00EC5F69"/>
    <w:rsid w:val="00EC7E29"/>
    <w:rsid w:val="00ED07B5"/>
    <w:rsid w:val="00ED25C3"/>
    <w:rsid w:val="00ED2A9E"/>
    <w:rsid w:val="00ED3BE1"/>
    <w:rsid w:val="00ED3EA7"/>
    <w:rsid w:val="00ED5424"/>
    <w:rsid w:val="00ED58EA"/>
    <w:rsid w:val="00ED63FB"/>
    <w:rsid w:val="00ED68C4"/>
    <w:rsid w:val="00ED787F"/>
    <w:rsid w:val="00EE0405"/>
    <w:rsid w:val="00EE18FE"/>
    <w:rsid w:val="00EE1BE2"/>
    <w:rsid w:val="00EE1CCC"/>
    <w:rsid w:val="00EE2B6D"/>
    <w:rsid w:val="00EE6CD4"/>
    <w:rsid w:val="00EF374D"/>
    <w:rsid w:val="00EF41FD"/>
    <w:rsid w:val="00EF5BE0"/>
    <w:rsid w:val="00F0126A"/>
    <w:rsid w:val="00F0786C"/>
    <w:rsid w:val="00F120EF"/>
    <w:rsid w:val="00F12DCA"/>
    <w:rsid w:val="00F1377B"/>
    <w:rsid w:val="00F142E7"/>
    <w:rsid w:val="00F157E2"/>
    <w:rsid w:val="00F17A25"/>
    <w:rsid w:val="00F216C7"/>
    <w:rsid w:val="00F22174"/>
    <w:rsid w:val="00F239D2"/>
    <w:rsid w:val="00F26F93"/>
    <w:rsid w:val="00F27183"/>
    <w:rsid w:val="00F27F32"/>
    <w:rsid w:val="00F340B2"/>
    <w:rsid w:val="00F369F4"/>
    <w:rsid w:val="00F369F9"/>
    <w:rsid w:val="00F36CAE"/>
    <w:rsid w:val="00F422ED"/>
    <w:rsid w:val="00F428F6"/>
    <w:rsid w:val="00F4653D"/>
    <w:rsid w:val="00F47B0A"/>
    <w:rsid w:val="00F51173"/>
    <w:rsid w:val="00F53414"/>
    <w:rsid w:val="00F536E8"/>
    <w:rsid w:val="00F57842"/>
    <w:rsid w:val="00F5785E"/>
    <w:rsid w:val="00F57EED"/>
    <w:rsid w:val="00F6107E"/>
    <w:rsid w:val="00F66B62"/>
    <w:rsid w:val="00F73A15"/>
    <w:rsid w:val="00F74CE5"/>
    <w:rsid w:val="00F75BA2"/>
    <w:rsid w:val="00F91620"/>
    <w:rsid w:val="00F93828"/>
    <w:rsid w:val="00F96346"/>
    <w:rsid w:val="00F96F99"/>
    <w:rsid w:val="00FA3731"/>
    <w:rsid w:val="00FA538C"/>
    <w:rsid w:val="00FA59B7"/>
    <w:rsid w:val="00FA68FA"/>
    <w:rsid w:val="00FA6F7F"/>
    <w:rsid w:val="00FB05C0"/>
    <w:rsid w:val="00FB0B86"/>
    <w:rsid w:val="00FB2AD0"/>
    <w:rsid w:val="00FB34DB"/>
    <w:rsid w:val="00FB6AC7"/>
    <w:rsid w:val="00FC0B51"/>
    <w:rsid w:val="00FC2466"/>
    <w:rsid w:val="00FC3B70"/>
    <w:rsid w:val="00FD1B13"/>
    <w:rsid w:val="00FD1C15"/>
    <w:rsid w:val="00FD5EE0"/>
    <w:rsid w:val="00FE2F94"/>
    <w:rsid w:val="00FE336E"/>
    <w:rsid w:val="00FE53D5"/>
    <w:rsid w:val="00FF2B1C"/>
    <w:rsid w:val="00FF2BFA"/>
    <w:rsid w:val="00FF33F6"/>
    <w:rsid w:val="00FF62B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AB28"/>
  <w15:docId w15:val="{F09BF6E2-AC0B-4E14-B4A7-C10AD9E5D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sz w:val="22"/>
        <w:szCs w:val="22"/>
        <w:lang w:val="en-US"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305"/>
    <w:rPr>
      <w:rFonts w:eastAsiaTheme="minorEastAsia"/>
      <w:lang w:val="en-GB"/>
    </w:rPr>
  </w:style>
  <w:style w:type="paragraph" w:styleId="Heading1">
    <w:name w:val="heading 1"/>
    <w:basedOn w:val="Normal"/>
    <w:next w:val="Normal"/>
    <w:link w:val="Heading1Char"/>
    <w:uiPriority w:val="9"/>
    <w:qFormat/>
    <w:rsid w:val="005033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033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033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503305"/>
    <w:rPr>
      <w:rFonts w:asciiTheme="majorHAnsi" w:eastAsiaTheme="majorEastAsia" w:hAnsiTheme="majorHAnsi" w:cstheme="majorBidi"/>
      <w:color w:val="2E74B5" w:themeColor="accent1" w:themeShade="BF"/>
      <w:sz w:val="32"/>
      <w:szCs w:val="32"/>
      <w:lang w:val="en-US" w:eastAsia="zh-CN"/>
    </w:rPr>
  </w:style>
  <w:style w:type="character" w:customStyle="1" w:styleId="Heading2Char">
    <w:name w:val="Heading 2 Char"/>
    <w:basedOn w:val="DefaultParagraphFont"/>
    <w:link w:val="Heading2"/>
    <w:uiPriority w:val="9"/>
    <w:rsid w:val="00503305"/>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uiPriority w:val="9"/>
    <w:semiHidden/>
    <w:rsid w:val="00503305"/>
    <w:rPr>
      <w:rFonts w:asciiTheme="majorHAnsi" w:eastAsiaTheme="majorEastAsia" w:hAnsiTheme="majorHAnsi" w:cstheme="majorBidi"/>
      <w:color w:val="1F4D78" w:themeColor="accent1" w:themeShade="7F"/>
      <w:sz w:val="24"/>
      <w:szCs w:val="24"/>
      <w:lang w:val="en-US" w:eastAsia="zh-CN"/>
    </w:rPr>
  </w:style>
  <w:style w:type="character" w:styleId="Emphasis">
    <w:name w:val="Emphasis"/>
    <w:basedOn w:val="DefaultParagraphFont"/>
    <w:uiPriority w:val="20"/>
    <w:qFormat/>
    <w:rsid w:val="00503305"/>
    <w:rPr>
      <w:i/>
      <w:iCs/>
    </w:rPr>
  </w:style>
  <w:style w:type="table" w:styleId="TableGrid">
    <w:name w:val="Table Grid"/>
    <w:basedOn w:val="TableNormal"/>
    <w:uiPriority w:val="39"/>
    <w:rsid w:val="0050330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033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3305"/>
    <w:rPr>
      <w:rFonts w:eastAsiaTheme="minorEastAsia"/>
      <w:sz w:val="20"/>
      <w:szCs w:val="20"/>
      <w:lang w:val="en-US" w:eastAsia="zh-CN"/>
    </w:rPr>
  </w:style>
  <w:style w:type="character" w:styleId="FootnoteReference">
    <w:name w:val="footnote reference"/>
    <w:basedOn w:val="DefaultParagraphFont"/>
    <w:uiPriority w:val="99"/>
    <w:semiHidden/>
    <w:unhideWhenUsed/>
    <w:rsid w:val="00503305"/>
    <w:rPr>
      <w:vertAlign w:val="superscript"/>
    </w:rPr>
  </w:style>
  <w:style w:type="paragraph" w:styleId="Header">
    <w:name w:val="header"/>
    <w:basedOn w:val="Normal"/>
    <w:link w:val="HeaderChar"/>
    <w:uiPriority w:val="99"/>
    <w:unhideWhenUsed/>
    <w:rsid w:val="005033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305"/>
    <w:rPr>
      <w:rFonts w:eastAsiaTheme="minorEastAsia"/>
      <w:lang w:val="en-US" w:eastAsia="zh-CN"/>
    </w:rPr>
  </w:style>
  <w:style w:type="paragraph" w:styleId="Footer">
    <w:name w:val="footer"/>
    <w:basedOn w:val="Normal"/>
    <w:link w:val="FooterChar"/>
    <w:uiPriority w:val="99"/>
    <w:unhideWhenUsed/>
    <w:rsid w:val="00503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305"/>
    <w:rPr>
      <w:rFonts w:eastAsiaTheme="minorEastAsia"/>
      <w:lang w:val="en-US" w:eastAsia="zh-CN"/>
    </w:rPr>
  </w:style>
  <w:style w:type="character" w:styleId="CommentReference">
    <w:name w:val="annotation reference"/>
    <w:basedOn w:val="DefaultParagraphFont"/>
    <w:uiPriority w:val="99"/>
    <w:semiHidden/>
    <w:unhideWhenUsed/>
    <w:rsid w:val="00503305"/>
    <w:rPr>
      <w:sz w:val="16"/>
      <w:szCs w:val="16"/>
    </w:rPr>
  </w:style>
  <w:style w:type="paragraph" w:styleId="CommentText">
    <w:name w:val="annotation text"/>
    <w:basedOn w:val="Normal"/>
    <w:link w:val="CommentTextChar"/>
    <w:uiPriority w:val="99"/>
    <w:unhideWhenUsed/>
    <w:rsid w:val="00503305"/>
    <w:pPr>
      <w:spacing w:line="240" w:lineRule="auto"/>
    </w:pPr>
    <w:rPr>
      <w:sz w:val="20"/>
      <w:szCs w:val="20"/>
    </w:rPr>
  </w:style>
  <w:style w:type="character" w:customStyle="1" w:styleId="CommentTextChar">
    <w:name w:val="Comment Text Char"/>
    <w:basedOn w:val="DefaultParagraphFont"/>
    <w:link w:val="CommentText"/>
    <w:uiPriority w:val="99"/>
    <w:rsid w:val="00503305"/>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503305"/>
    <w:rPr>
      <w:b/>
      <w:bCs/>
    </w:rPr>
  </w:style>
  <w:style w:type="character" w:customStyle="1" w:styleId="CommentSubjectChar">
    <w:name w:val="Comment Subject Char"/>
    <w:basedOn w:val="CommentTextChar"/>
    <w:link w:val="CommentSubject"/>
    <w:uiPriority w:val="99"/>
    <w:semiHidden/>
    <w:rsid w:val="00503305"/>
    <w:rPr>
      <w:rFonts w:eastAsiaTheme="minorEastAsia"/>
      <w:b/>
      <w:bCs/>
      <w:sz w:val="20"/>
      <w:szCs w:val="20"/>
      <w:lang w:val="en-US" w:eastAsia="zh-CN"/>
    </w:rPr>
  </w:style>
  <w:style w:type="paragraph" w:styleId="BalloonText">
    <w:name w:val="Balloon Text"/>
    <w:basedOn w:val="Normal"/>
    <w:link w:val="BalloonTextChar"/>
    <w:uiPriority w:val="99"/>
    <w:semiHidden/>
    <w:unhideWhenUsed/>
    <w:rsid w:val="00503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305"/>
    <w:rPr>
      <w:rFonts w:ascii="Segoe UI" w:eastAsiaTheme="minorEastAsia" w:hAnsi="Segoe UI" w:cs="Segoe UI"/>
      <w:sz w:val="18"/>
      <w:szCs w:val="18"/>
      <w:lang w:val="en-US" w:eastAsia="zh-CN"/>
    </w:rPr>
  </w:style>
  <w:style w:type="paragraph" w:customStyle="1" w:styleId="Default">
    <w:name w:val="Default"/>
    <w:rsid w:val="00503305"/>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nova-e-listitem">
    <w:name w:val="nova-e-list__item"/>
    <w:basedOn w:val="Normal"/>
    <w:rsid w:val="005033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3305"/>
    <w:rPr>
      <w:color w:val="0000FF"/>
      <w:u w:val="single"/>
    </w:rPr>
  </w:style>
  <w:style w:type="paragraph" w:customStyle="1" w:styleId="EndNoteBibliography">
    <w:name w:val="EndNote Bibliography"/>
    <w:basedOn w:val="Normal"/>
    <w:link w:val="EndNoteBibliographyChar"/>
    <w:rsid w:val="00503305"/>
    <w:pPr>
      <w:spacing w:line="240" w:lineRule="auto"/>
    </w:pPr>
    <w:rPr>
      <w:rFonts w:eastAsiaTheme="minorHAnsi"/>
      <w:noProof/>
      <w:lang w:eastAsia="en-US"/>
    </w:rPr>
  </w:style>
  <w:style w:type="character" w:customStyle="1" w:styleId="EndNoteBibliographyChar">
    <w:name w:val="EndNote Bibliography Char"/>
    <w:basedOn w:val="DefaultParagraphFont"/>
    <w:link w:val="EndNoteBibliography"/>
    <w:rsid w:val="00503305"/>
    <w:rPr>
      <w:rFonts w:ascii="Calibri" w:hAnsi="Calibri"/>
      <w:noProof/>
      <w:lang w:val="en-US"/>
    </w:rPr>
  </w:style>
  <w:style w:type="character" w:customStyle="1" w:styleId="ref-journal">
    <w:name w:val="ref-journal"/>
    <w:basedOn w:val="DefaultParagraphFont"/>
    <w:rsid w:val="00503305"/>
  </w:style>
  <w:style w:type="character" w:customStyle="1" w:styleId="ref-vol">
    <w:name w:val="ref-vol"/>
    <w:basedOn w:val="DefaultParagraphFont"/>
    <w:rsid w:val="00503305"/>
  </w:style>
  <w:style w:type="character" w:customStyle="1" w:styleId="highlight">
    <w:name w:val="highlight"/>
    <w:basedOn w:val="DefaultParagraphFont"/>
    <w:rsid w:val="00503305"/>
  </w:style>
  <w:style w:type="paragraph" w:styleId="ListParagraph">
    <w:name w:val="List Paragraph"/>
    <w:basedOn w:val="Normal"/>
    <w:uiPriority w:val="34"/>
    <w:qFormat/>
    <w:rsid w:val="00503305"/>
    <w:pPr>
      <w:ind w:left="720"/>
      <w:contextualSpacing/>
    </w:pPr>
  </w:style>
  <w:style w:type="character" w:customStyle="1" w:styleId="italic">
    <w:name w:val="italic"/>
    <w:basedOn w:val="DefaultParagraphFont"/>
    <w:rsid w:val="00503305"/>
  </w:style>
  <w:style w:type="table" w:customStyle="1" w:styleId="TableGridLight1">
    <w:name w:val="Table Grid Light1"/>
    <w:basedOn w:val="TableNormal"/>
    <w:uiPriority w:val="40"/>
    <w:rsid w:val="00503305"/>
    <w:pPr>
      <w:spacing w:after="0" w:line="240" w:lineRule="auto"/>
    </w:pPr>
    <w:rPr>
      <w:rFonts w:eastAsiaTheme="minorEastAsi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1">
    <w:name w:val="Unresolved Mention1"/>
    <w:basedOn w:val="DefaultParagraphFont"/>
    <w:uiPriority w:val="99"/>
    <w:semiHidden/>
    <w:unhideWhenUsed/>
    <w:rsid w:val="00503305"/>
    <w:rPr>
      <w:color w:val="605E5C"/>
      <w:shd w:val="clear" w:color="auto" w:fill="E1DFDD"/>
    </w:rPr>
  </w:style>
  <w:style w:type="paragraph" w:customStyle="1" w:styleId="EndNoteBibliographyTitle">
    <w:name w:val="EndNote Bibliography Title"/>
    <w:basedOn w:val="Normal"/>
    <w:link w:val="EndNoteBibliographyTitleChar"/>
    <w:rsid w:val="00503305"/>
    <w:pPr>
      <w:spacing w:after="0"/>
      <w:jc w:val="center"/>
    </w:pPr>
    <w:rPr>
      <w:noProof/>
    </w:rPr>
  </w:style>
  <w:style w:type="character" w:customStyle="1" w:styleId="EndNoteBibliographyTitleChar">
    <w:name w:val="EndNote Bibliography Title Char"/>
    <w:basedOn w:val="DefaultParagraphFont"/>
    <w:link w:val="EndNoteBibliographyTitle"/>
    <w:rsid w:val="00503305"/>
    <w:rPr>
      <w:rFonts w:ascii="Calibri" w:eastAsiaTheme="minorEastAsia" w:hAnsi="Calibri"/>
      <w:noProof/>
      <w:lang w:val="en-US" w:eastAsia="zh-CN"/>
    </w:rPr>
  </w:style>
  <w:style w:type="character" w:customStyle="1" w:styleId="UnresolvedMention2">
    <w:name w:val="Unresolved Mention2"/>
    <w:basedOn w:val="DefaultParagraphFont"/>
    <w:uiPriority w:val="99"/>
    <w:semiHidden/>
    <w:unhideWhenUsed/>
    <w:rsid w:val="00503305"/>
    <w:rPr>
      <w:color w:val="605E5C"/>
      <w:shd w:val="clear" w:color="auto" w:fill="E1DFDD"/>
    </w:rPr>
  </w:style>
  <w:style w:type="paragraph" w:styleId="Revision">
    <w:name w:val="Revision"/>
    <w:hidden/>
    <w:uiPriority w:val="99"/>
    <w:semiHidden/>
    <w:rsid w:val="00503305"/>
    <w:pPr>
      <w:spacing w:after="0" w:line="240" w:lineRule="auto"/>
    </w:pPr>
    <w:rPr>
      <w:rFonts w:eastAsiaTheme="minorEastAsia"/>
    </w:rPr>
  </w:style>
  <w:style w:type="character" w:customStyle="1" w:styleId="UnresolvedMention3">
    <w:name w:val="Unresolved Mention3"/>
    <w:basedOn w:val="DefaultParagraphFont"/>
    <w:uiPriority w:val="99"/>
    <w:semiHidden/>
    <w:unhideWhenUsed/>
    <w:rsid w:val="00503305"/>
    <w:rPr>
      <w:color w:val="605E5C"/>
      <w:shd w:val="clear" w:color="auto" w:fill="E1DFDD"/>
    </w:rPr>
  </w:style>
  <w:style w:type="character" w:customStyle="1" w:styleId="m-6583720792859537249personname">
    <w:name w:val="m_-6583720792859537249person_name"/>
    <w:basedOn w:val="DefaultParagraphFont"/>
    <w:rsid w:val="00503305"/>
  </w:style>
  <w:style w:type="character" w:styleId="Strong">
    <w:name w:val="Strong"/>
    <w:basedOn w:val="DefaultParagraphFont"/>
    <w:uiPriority w:val="22"/>
    <w:qFormat/>
    <w:rsid w:val="00503305"/>
    <w:rPr>
      <w:b/>
      <w:bCs/>
    </w:rPr>
  </w:style>
  <w:style w:type="character" w:customStyle="1" w:styleId="idnumber">
    <w:name w:val="id_number"/>
    <w:basedOn w:val="DefaultParagraphFont"/>
    <w:rsid w:val="00503305"/>
  </w:style>
  <w:style w:type="character" w:customStyle="1" w:styleId="UnresolvedMention4">
    <w:name w:val="Unresolved Mention4"/>
    <w:basedOn w:val="DefaultParagraphFont"/>
    <w:uiPriority w:val="99"/>
    <w:semiHidden/>
    <w:unhideWhenUsed/>
    <w:rsid w:val="00503305"/>
    <w:rPr>
      <w:color w:val="605E5C"/>
      <w:shd w:val="clear" w:color="auto" w:fill="E1DFDD"/>
    </w:rPr>
  </w:style>
  <w:style w:type="character" w:customStyle="1" w:styleId="title-text">
    <w:name w:val="title-text"/>
    <w:basedOn w:val="DefaultParagraphFont"/>
    <w:rsid w:val="00EE3851"/>
  </w:style>
  <w:style w:type="character" w:styleId="LineNumber">
    <w:name w:val="line number"/>
    <w:basedOn w:val="DefaultParagraphFont"/>
    <w:uiPriority w:val="99"/>
    <w:semiHidden/>
    <w:unhideWhenUsed/>
    <w:rsid w:val="00D5037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paragraph" w:styleId="NormalWeb">
    <w:name w:val="Normal (Web)"/>
    <w:basedOn w:val="Normal"/>
    <w:uiPriority w:val="99"/>
    <w:unhideWhenUsed/>
    <w:rsid w:val="000052BC"/>
    <w:pPr>
      <w:spacing w:before="100" w:beforeAutospacing="1" w:after="100" w:afterAutospacing="1" w:line="240" w:lineRule="auto"/>
    </w:pPr>
    <w:rPr>
      <w:rFonts w:ascii="Times New Roman" w:hAnsi="Times New Roman" w:cs="Times New Roman"/>
      <w:sz w:val="24"/>
      <w:szCs w:val="24"/>
      <w:lang w:val="en-AU"/>
    </w:r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character" w:customStyle="1" w:styleId="UnresolvedMention5">
    <w:name w:val="Unresolved Mention5"/>
    <w:basedOn w:val="DefaultParagraphFont"/>
    <w:uiPriority w:val="99"/>
    <w:semiHidden/>
    <w:unhideWhenUsed/>
    <w:rsid w:val="000A08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6412">
      <w:bodyDiv w:val="1"/>
      <w:marLeft w:val="0"/>
      <w:marRight w:val="0"/>
      <w:marTop w:val="0"/>
      <w:marBottom w:val="0"/>
      <w:divBdr>
        <w:top w:val="none" w:sz="0" w:space="0" w:color="auto"/>
        <w:left w:val="none" w:sz="0" w:space="0" w:color="auto"/>
        <w:bottom w:val="none" w:sz="0" w:space="0" w:color="auto"/>
        <w:right w:val="none" w:sz="0" w:space="0" w:color="auto"/>
      </w:divBdr>
      <w:divsChild>
        <w:div w:id="395396811">
          <w:marLeft w:val="0"/>
          <w:marRight w:val="0"/>
          <w:marTop w:val="0"/>
          <w:marBottom w:val="0"/>
          <w:divBdr>
            <w:top w:val="none" w:sz="0" w:space="0" w:color="auto"/>
            <w:left w:val="none" w:sz="0" w:space="0" w:color="auto"/>
            <w:bottom w:val="none" w:sz="0" w:space="0" w:color="auto"/>
            <w:right w:val="none" w:sz="0" w:space="0" w:color="auto"/>
          </w:divBdr>
        </w:div>
      </w:divsChild>
    </w:div>
    <w:div w:id="99490755">
      <w:bodyDiv w:val="1"/>
      <w:marLeft w:val="0"/>
      <w:marRight w:val="0"/>
      <w:marTop w:val="0"/>
      <w:marBottom w:val="0"/>
      <w:divBdr>
        <w:top w:val="none" w:sz="0" w:space="0" w:color="auto"/>
        <w:left w:val="none" w:sz="0" w:space="0" w:color="auto"/>
        <w:bottom w:val="none" w:sz="0" w:space="0" w:color="auto"/>
        <w:right w:val="none" w:sz="0" w:space="0" w:color="auto"/>
      </w:divBdr>
    </w:div>
    <w:div w:id="166798983">
      <w:bodyDiv w:val="1"/>
      <w:marLeft w:val="0"/>
      <w:marRight w:val="0"/>
      <w:marTop w:val="0"/>
      <w:marBottom w:val="0"/>
      <w:divBdr>
        <w:top w:val="none" w:sz="0" w:space="0" w:color="auto"/>
        <w:left w:val="none" w:sz="0" w:space="0" w:color="auto"/>
        <w:bottom w:val="none" w:sz="0" w:space="0" w:color="auto"/>
        <w:right w:val="none" w:sz="0" w:space="0" w:color="auto"/>
      </w:divBdr>
      <w:divsChild>
        <w:div w:id="1001465856">
          <w:marLeft w:val="0"/>
          <w:marRight w:val="0"/>
          <w:marTop w:val="0"/>
          <w:marBottom w:val="0"/>
          <w:divBdr>
            <w:top w:val="none" w:sz="0" w:space="0" w:color="auto"/>
            <w:left w:val="none" w:sz="0" w:space="0" w:color="auto"/>
            <w:bottom w:val="none" w:sz="0" w:space="0" w:color="auto"/>
            <w:right w:val="none" w:sz="0" w:space="0" w:color="auto"/>
          </w:divBdr>
        </w:div>
      </w:divsChild>
    </w:div>
    <w:div w:id="406921933">
      <w:bodyDiv w:val="1"/>
      <w:marLeft w:val="0"/>
      <w:marRight w:val="0"/>
      <w:marTop w:val="0"/>
      <w:marBottom w:val="0"/>
      <w:divBdr>
        <w:top w:val="none" w:sz="0" w:space="0" w:color="auto"/>
        <w:left w:val="none" w:sz="0" w:space="0" w:color="auto"/>
        <w:bottom w:val="none" w:sz="0" w:space="0" w:color="auto"/>
        <w:right w:val="none" w:sz="0" w:space="0" w:color="auto"/>
      </w:divBdr>
    </w:div>
    <w:div w:id="485826781">
      <w:bodyDiv w:val="1"/>
      <w:marLeft w:val="0"/>
      <w:marRight w:val="0"/>
      <w:marTop w:val="0"/>
      <w:marBottom w:val="0"/>
      <w:divBdr>
        <w:top w:val="none" w:sz="0" w:space="0" w:color="auto"/>
        <w:left w:val="none" w:sz="0" w:space="0" w:color="auto"/>
        <w:bottom w:val="none" w:sz="0" w:space="0" w:color="auto"/>
        <w:right w:val="none" w:sz="0" w:space="0" w:color="auto"/>
      </w:divBdr>
    </w:div>
    <w:div w:id="501313244">
      <w:bodyDiv w:val="1"/>
      <w:marLeft w:val="0"/>
      <w:marRight w:val="0"/>
      <w:marTop w:val="0"/>
      <w:marBottom w:val="0"/>
      <w:divBdr>
        <w:top w:val="none" w:sz="0" w:space="0" w:color="auto"/>
        <w:left w:val="none" w:sz="0" w:space="0" w:color="auto"/>
        <w:bottom w:val="none" w:sz="0" w:space="0" w:color="auto"/>
        <w:right w:val="none" w:sz="0" w:space="0" w:color="auto"/>
      </w:divBdr>
      <w:divsChild>
        <w:div w:id="1043746849">
          <w:marLeft w:val="0"/>
          <w:marRight w:val="0"/>
          <w:marTop w:val="0"/>
          <w:marBottom w:val="0"/>
          <w:divBdr>
            <w:top w:val="none" w:sz="0" w:space="0" w:color="auto"/>
            <w:left w:val="none" w:sz="0" w:space="0" w:color="auto"/>
            <w:bottom w:val="none" w:sz="0" w:space="0" w:color="auto"/>
            <w:right w:val="none" w:sz="0" w:space="0" w:color="auto"/>
          </w:divBdr>
        </w:div>
      </w:divsChild>
    </w:div>
    <w:div w:id="949774843">
      <w:bodyDiv w:val="1"/>
      <w:marLeft w:val="0"/>
      <w:marRight w:val="0"/>
      <w:marTop w:val="0"/>
      <w:marBottom w:val="0"/>
      <w:divBdr>
        <w:top w:val="none" w:sz="0" w:space="0" w:color="auto"/>
        <w:left w:val="none" w:sz="0" w:space="0" w:color="auto"/>
        <w:bottom w:val="none" w:sz="0" w:space="0" w:color="auto"/>
        <w:right w:val="none" w:sz="0" w:space="0" w:color="auto"/>
      </w:divBdr>
    </w:div>
    <w:div w:id="1000162139">
      <w:bodyDiv w:val="1"/>
      <w:marLeft w:val="0"/>
      <w:marRight w:val="0"/>
      <w:marTop w:val="0"/>
      <w:marBottom w:val="0"/>
      <w:divBdr>
        <w:top w:val="none" w:sz="0" w:space="0" w:color="auto"/>
        <w:left w:val="none" w:sz="0" w:space="0" w:color="auto"/>
        <w:bottom w:val="none" w:sz="0" w:space="0" w:color="auto"/>
        <w:right w:val="none" w:sz="0" w:space="0" w:color="auto"/>
      </w:divBdr>
      <w:divsChild>
        <w:div w:id="1665623135">
          <w:marLeft w:val="0"/>
          <w:marRight w:val="0"/>
          <w:marTop w:val="0"/>
          <w:marBottom w:val="0"/>
          <w:divBdr>
            <w:top w:val="none" w:sz="0" w:space="0" w:color="auto"/>
            <w:left w:val="none" w:sz="0" w:space="0" w:color="auto"/>
            <w:bottom w:val="none" w:sz="0" w:space="0" w:color="auto"/>
            <w:right w:val="none" w:sz="0" w:space="0" w:color="auto"/>
          </w:divBdr>
        </w:div>
      </w:divsChild>
    </w:div>
    <w:div w:id="1062488813">
      <w:bodyDiv w:val="1"/>
      <w:marLeft w:val="0"/>
      <w:marRight w:val="0"/>
      <w:marTop w:val="0"/>
      <w:marBottom w:val="0"/>
      <w:divBdr>
        <w:top w:val="none" w:sz="0" w:space="0" w:color="auto"/>
        <w:left w:val="none" w:sz="0" w:space="0" w:color="auto"/>
        <w:bottom w:val="none" w:sz="0" w:space="0" w:color="auto"/>
        <w:right w:val="none" w:sz="0" w:space="0" w:color="auto"/>
      </w:divBdr>
      <w:divsChild>
        <w:div w:id="1684934405">
          <w:marLeft w:val="0"/>
          <w:marRight w:val="0"/>
          <w:marTop w:val="0"/>
          <w:marBottom w:val="0"/>
          <w:divBdr>
            <w:top w:val="none" w:sz="0" w:space="0" w:color="auto"/>
            <w:left w:val="none" w:sz="0" w:space="0" w:color="auto"/>
            <w:bottom w:val="none" w:sz="0" w:space="0" w:color="auto"/>
            <w:right w:val="none" w:sz="0" w:space="0" w:color="auto"/>
          </w:divBdr>
          <w:divsChild>
            <w:div w:id="344137879">
              <w:marLeft w:val="0"/>
              <w:marRight w:val="0"/>
              <w:marTop w:val="0"/>
              <w:marBottom w:val="0"/>
              <w:divBdr>
                <w:top w:val="none" w:sz="0" w:space="0" w:color="auto"/>
                <w:left w:val="none" w:sz="0" w:space="0" w:color="auto"/>
                <w:bottom w:val="none" w:sz="0" w:space="0" w:color="auto"/>
                <w:right w:val="none" w:sz="0" w:space="0" w:color="auto"/>
              </w:divBdr>
              <w:divsChild>
                <w:div w:id="1805275996">
                  <w:marLeft w:val="0"/>
                  <w:marRight w:val="0"/>
                  <w:marTop w:val="0"/>
                  <w:marBottom w:val="0"/>
                  <w:divBdr>
                    <w:top w:val="none" w:sz="0" w:space="0" w:color="auto"/>
                    <w:left w:val="none" w:sz="0" w:space="0" w:color="auto"/>
                    <w:bottom w:val="none" w:sz="0" w:space="0" w:color="auto"/>
                    <w:right w:val="none" w:sz="0" w:space="0" w:color="auto"/>
                  </w:divBdr>
                  <w:divsChild>
                    <w:div w:id="112442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636315">
      <w:bodyDiv w:val="1"/>
      <w:marLeft w:val="0"/>
      <w:marRight w:val="0"/>
      <w:marTop w:val="0"/>
      <w:marBottom w:val="0"/>
      <w:divBdr>
        <w:top w:val="none" w:sz="0" w:space="0" w:color="auto"/>
        <w:left w:val="none" w:sz="0" w:space="0" w:color="auto"/>
        <w:bottom w:val="none" w:sz="0" w:space="0" w:color="auto"/>
        <w:right w:val="none" w:sz="0" w:space="0" w:color="auto"/>
      </w:divBdr>
    </w:div>
    <w:div w:id="1314993811">
      <w:bodyDiv w:val="1"/>
      <w:marLeft w:val="0"/>
      <w:marRight w:val="0"/>
      <w:marTop w:val="0"/>
      <w:marBottom w:val="0"/>
      <w:divBdr>
        <w:top w:val="none" w:sz="0" w:space="0" w:color="auto"/>
        <w:left w:val="none" w:sz="0" w:space="0" w:color="auto"/>
        <w:bottom w:val="none" w:sz="0" w:space="0" w:color="auto"/>
        <w:right w:val="none" w:sz="0" w:space="0" w:color="auto"/>
      </w:divBdr>
    </w:div>
    <w:div w:id="1400250851">
      <w:bodyDiv w:val="1"/>
      <w:marLeft w:val="0"/>
      <w:marRight w:val="0"/>
      <w:marTop w:val="0"/>
      <w:marBottom w:val="0"/>
      <w:divBdr>
        <w:top w:val="none" w:sz="0" w:space="0" w:color="auto"/>
        <w:left w:val="none" w:sz="0" w:space="0" w:color="auto"/>
        <w:bottom w:val="none" w:sz="0" w:space="0" w:color="auto"/>
        <w:right w:val="none" w:sz="0" w:space="0" w:color="auto"/>
      </w:divBdr>
      <w:divsChild>
        <w:div w:id="399791843">
          <w:marLeft w:val="0"/>
          <w:marRight w:val="0"/>
          <w:marTop w:val="0"/>
          <w:marBottom w:val="0"/>
          <w:divBdr>
            <w:top w:val="none" w:sz="0" w:space="0" w:color="auto"/>
            <w:left w:val="none" w:sz="0" w:space="0" w:color="auto"/>
            <w:bottom w:val="none" w:sz="0" w:space="0" w:color="auto"/>
            <w:right w:val="none" w:sz="0" w:space="0" w:color="auto"/>
          </w:divBdr>
        </w:div>
      </w:divsChild>
    </w:div>
    <w:div w:id="1463957171">
      <w:bodyDiv w:val="1"/>
      <w:marLeft w:val="0"/>
      <w:marRight w:val="0"/>
      <w:marTop w:val="0"/>
      <w:marBottom w:val="0"/>
      <w:divBdr>
        <w:top w:val="none" w:sz="0" w:space="0" w:color="auto"/>
        <w:left w:val="none" w:sz="0" w:space="0" w:color="auto"/>
        <w:bottom w:val="none" w:sz="0" w:space="0" w:color="auto"/>
        <w:right w:val="none" w:sz="0" w:space="0" w:color="auto"/>
      </w:divBdr>
    </w:div>
    <w:div w:id="1494643259">
      <w:bodyDiv w:val="1"/>
      <w:marLeft w:val="0"/>
      <w:marRight w:val="0"/>
      <w:marTop w:val="0"/>
      <w:marBottom w:val="0"/>
      <w:divBdr>
        <w:top w:val="none" w:sz="0" w:space="0" w:color="auto"/>
        <w:left w:val="none" w:sz="0" w:space="0" w:color="auto"/>
        <w:bottom w:val="none" w:sz="0" w:space="0" w:color="auto"/>
        <w:right w:val="none" w:sz="0" w:space="0" w:color="auto"/>
      </w:divBdr>
    </w:div>
    <w:div w:id="1589726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eek.com.au/job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rap.org.uk/sites/default/files/2020-12/Consumer-attitudes-to-food-waste-and-packaging.pdf" TargetMode="External"/><Relationship Id="rId5" Type="http://schemas.openxmlformats.org/officeDocument/2006/relationships/settings" Target="settings.xml"/><Relationship Id="rId15" Type="http://schemas.openxmlformats.org/officeDocument/2006/relationships/hyperlink" Target="https://www.jobstreet.com.sg/en/job-search/job-vacancy.php" TargetMode="External"/><Relationship Id="rId23" Type="http://schemas.microsoft.com/office/2016/09/relationships/commentsIds" Target="commentsIds.xml"/><Relationship Id="rId10" Type="http://schemas.openxmlformats.org/officeDocument/2006/relationships/hyperlink" Target="https://wrap.org.uk/FoodWasteInde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un.org/sustainabledevelopment/sustainable-development-goals/" TargetMode="External"/><Relationship Id="rId14" Type="http://schemas.openxmlformats.org/officeDocument/2006/relationships/hyperlink" Target="https://www.tablebuilder.singstat.gov.sg/publicfacing/createSpecialTable.action?refId=1724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Pengji\research\food%20waste\GEC\SG-AU-U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Pengji\research\food%20waste\GEC\SG-AU-UK.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'r&amp;r plot'!$B$99</c:f>
              <c:strCache>
                <c:ptCount val="1"/>
                <c:pt idx="0">
                  <c:v>high good provider norm</c:v>
                </c:pt>
              </c:strCache>
            </c:strRef>
          </c:tx>
          <c:spPr>
            <a:ln w="28575" cap="rnd">
              <a:solidFill>
                <a:schemeClr val="accent3">
                  <a:shade val="76000"/>
                </a:schemeClr>
              </a:solidFill>
              <a:round/>
            </a:ln>
            <a:effectLst/>
          </c:spPr>
          <c:marker>
            <c:symbol val="circle"/>
            <c:size val="5"/>
            <c:spPr>
              <a:solidFill>
                <a:schemeClr val="accent3">
                  <a:shade val="76000"/>
                </a:schemeClr>
              </a:solidFill>
              <a:ln w="9525">
                <a:solidFill>
                  <a:schemeClr val="accent3">
                    <a:shade val="76000"/>
                  </a:schemeClr>
                </a:solidFill>
              </a:ln>
              <a:effectLst/>
            </c:spPr>
          </c:marker>
          <c:cat>
            <c:strRef>
              <c:f>'r&amp;r plot'!$C$98:$E$98</c:f>
              <c:strCache>
                <c:ptCount val="3"/>
                <c:pt idx="0">
                  <c:v>Mean-SD</c:v>
                </c:pt>
                <c:pt idx="1">
                  <c:v>Mean</c:v>
                </c:pt>
                <c:pt idx="2">
                  <c:v>Mean+SD</c:v>
                </c:pt>
              </c:strCache>
            </c:strRef>
          </c:cat>
          <c:val>
            <c:numRef>
              <c:f>'r&amp;r plot'!$C$99:$E$99</c:f>
              <c:numCache>
                <c:formatCode>0.00</c:formatCode>
                <c:ptCount val="3"/>
                <c:pt idx="0">
                  <c:v>5.2356649315920158</c:v>
                </c:pt>
                <c:pt idx="1">
                  <c:v>5.2521287232824854</c:v>
                </c:pt>
                <c:pt idx="2">
                  <c:v>5.268592514972954</c:v>
                </c:pt>
              </c:numCache>
            </c:numRef>
          </c:val>
          <c:smooth val="0"/>
          <c:extLst>
            <c:ext xmlns:c16="http://schemas.microsoft.com/office/drawing/2014/chart" uri="{C3380CC4-5D6E-409C-BE32-E72D297353CC}">
              <c16:uniqueId val="{00000000-0E32-42C8-A054-0444FD42DE34}"/>
            </c:ext>
          </c:extLst>
        </c:ser>
        <c:ser>
          <c:idx val="1"/>
          <c:order val="1"/>
          <c:tx>
            <c:strRef>
              <c:f>'r&amp;r plot'!$B$100</c:f>
              <c:strCache>
                <c:ptCount val="1"/>
                <c:pt idx="0">
                  <c:v>low good provider norm</c:v>
                </c:pt>
              </c:strCache>
            </c:strRef>
          </c:tx>
          <c:spPr>
            <a:ln w="28575" cap="rnd">
              <a:solidFill>
                <a:schemeClr val="accent3">
                  <a:tint val="77000"/>
                </a:schemeClr>
              </a:solidFill>
              <a:round/>
            </a:ln>
            <a:effectLst/>
          </c:spPr>
          <c:marker>
            <c:symbol val="circle"/>
            <c:size val="5"/>
            <c:spPr>
              <a:solidFill>
                <a:schemeClr val="accent3">
                  <a:tint val="77000"/>
                </a:schemeClr>
              </a:solidFill>
              <a:ln w="9525">
                <a:solidFill>
                  <a:schemeClr val="accent3">
                    <a:tint val="77000"/>
                  </a:schemeClr>
                </a:solidFill>
              </a:ln>
              <a:effectLst/>
            </c:spPr>
          </c:marker>
          <c:cat>
            <c:strRef>
              <c:f>'r&amp;r plot'!$C$98:$E$98</c:f>
              <c:strCache>
                <c:ptCount val="3"/>
                <c:pt idx="0">
                  <c:v>Mean-SD</c:v>
                </c:pt>
                <c:pt idx="1">
                  <c:v>Mean</c:v>
                </c:pt>
                <c:pt idx="2">
                  <c:v>Mean+SD</c:v>
                </c:pt>
              </c:strCache>
            </c:strRef>
          </c:cat>
          <c:val>
            <c:numRef>
              <c:f>'r&amp;r plot'!$C$100:$E$100</c:f>
              <c:numCache>
                <c:formatCode>0.00</c:formatCode>
                <c:ptCount val="3"/>
                <c:pt idx="0">
                  <c:v>5.3222104063951683</c:v>
                </c:pt>
                <c:pt idx="1">
                  <c:v>5.5271930766078059</c:v>
                </c:pt>
                <c:pt idx="2">
                  <c:v>5.7321757468204426</c:v>
                </c:pt>
              </c:numCache>
            </c:numRef>
          </c:val>
          <c:smooth val="0"/>
          <c:extLst>
            <c:ext xmlns:c16="http://schemas.microsoft.com/office/drawing/2014/chart" uri="{C3380CC4-5D6E-409C-BE32-E72D297353CC}">
              <c16:uniqueId val="{00000001-0E32-42C8-A054-0444FD42DE34}"/>
            </c:ext>
          </c:extLst>
        </c:ser>
        <c:dLbls>
          <c:showLegendKey val="0"/>
          <c:showVal val="0"/>
          <c:showCatName val="0"/>
          <c:showSerName val="0"/>
          <c:showPercent val="0"/>
          <c:showBubbleSize val="0"/>
        </c:dLbls>
        <c:marker val="1"/>
        <c:smooth val="0"/>
        <c:axId val="583100424"/>
        <c:axId val="583100752"/>
      </c:lineChart>
      <c:catAx>
        <c:axId val="583100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100752"/>
        <c:crosses val="autoZero"/>
        <c:auto val="1"/>
        <c:lblAlgn val="ctr"/>
        <c:lblOffset val="100"/>
        <c:noMultiLvlLbl val="0"/>
      </c:catAx>
      <c:valAx>
        <c:axId val="5831007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3100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lineChart>
        <c:grouping val="standard"/>
        <c:varyColors val="0"/>
        <c:ser>
          <c:idx val="0"/>
          <c:order val="0"/>
          <c:tx>
            <c:strRef>
              <c:f>'r&amp;r plot'!$B$109</c:f>
              <c:strCache>
                <c:ptCount val="1"/>
                <c:pt idx="0">
                  <c:v>high good provider norm</c:v>
                </c:pt>
              </c:strCache>
            </c:strRef>
          </c:tx>
          <c:spPr>
            <a:ln w="28575" cap="rnd">
              <a:solidFill>
                <a:schemeClr val="accent3">
                  <a:shade val="76000"/>
                </a:schemeClr>
              </a:solidFill>
              <a:round/>
            </a:ln>
            <a:effectLst/>
          </c:spPr>
          <c:marker>
            <c:symbol val="circle"/>
            <c:size val="5"/>
            <c:spPr>
              <a:solidFill>
                <a:schemeClr val="accent3">
                  <a:shade val="76000"/>
                </a:schemeClr>
              </a:solidFill>
              <a:ln w="9525">
                <a:solidFill>
                  <a:schemeClr val="accent3">
                    <a:shade val="76000"/>
                  </a:schemeClr>
                </a:solidFill>
              </a:ln>
              <a:effectLst/>
            </c:spPr>
          </c:marker>
          <c:cat>
            <c:strRef>
              <c:f>'r&amp;r plot'!$C$108:$E$108</c:f>
              <c:strCache>
                <c:ptCount val="3"/>
                <c:pt idx="0">
                  <c:v>Mean-SD</c:v>
                </c:pt>
                <c:pt idx="1">
                  <c:v>Mean</c:v>
                </c:pt>
                <c:pt idx="2">
                  <c:v>Mean+SD</c:v>
                </c:pt>
              </c:strCache>
            </c:strRef>
          </c:cat>
          <c:val>
            <c:numRef>
              <c:f>'r&amp;r plot'!$C$109:$E$109</c:f>
              <c:numCache>
                <c:formatCode>General</c:formatCode>
                <c:ptCount val="3"/>
                <c:pt idx="0">
                  <c:v>5.0271683477157847</c:v>
                </c:pt>
                <c:pt idx="1">
                  <c:v>5.2204868681879226</c:v>
                </c:pt>
                <c:pt idx="2">
                  <c:v>5.4138053886600623</c:v>
                </c:pt>
              </c:numCache>
            </c:numRef>
          </c:val>
          <c:smooth val="0"/>
          <c:extLst>
            <c:ext xmlns:c16="http://schemas.microsoft.com/office/drawing/2014/chart" uri="{C3380CC4-5D6E-409C-BE32-E72D297353CC}">
              <c16:uniqueId val="{00000000-61FA-42F0-BBE7-F98EE0F74D15}"/>
            </c:ext>
          </c:extLst>
        </c:ser>
        <c:ser>
          <c:idx val="1"/>
          <c:order val="1"/>
          <c:tx>
            <c:strRef>
              <c:f>'r&amp;r plot'!$B$110</c:f>
              <c:strCache>
                <c:ptCount val="1"/>
                <c:pt idx="0">
                  <c:v>low good provider norm</c:v>
                </c:pt>
              </c:strCache>
            </c:strRef>
          </c:tx>
          <c:spPr>
            <a:ln w="28575" cap="rnd">
              <a:solidFill>
                <a:schemeClr val="accent3">
                  <a:tint val="77000"/>
                </a:schemeClr>
              </a:solidFill>
              <a:round/>
            </a:ln>
            <a:effectLst/>
          </c:spPr>
          <c:marker>
            <c:symbol val="circle"/>
            <c:size val="5"/>
            <c:spPr>
              <a:solidFill>
                <a:schemeClr val="accent3">
                  <a:tint val="77000"/>
                </a:schemeClr>
              </a:solidFill>
              <a:ln w="9525">
                <a:solidFill>
                  <a:schemeClr val="accent3">
                    <a:tint val="77000"/>
                  </a:schemeClr>
                </a:solidFill>
              </a:ln>
              <a:effectLst/>
            </c:spPr>
          </c:marker>
          <c:cat>
            <c:strRef>
              <c:f>'r&amp;r plot'!$C$108:$E$108</c:f>
              <c:strCache>
                <c:ptCount val="3"/>
                <c:pt idx="0">
                  <c:v>Mean-SD</c:v>
                </c:pt>
                <c:pt idx="1">
                  <c:v>Mean</c:v>
                </c:pt>
                <c:pt idx="2">
                  <c:v>Mean+SD</c:v>
                </c:pt>
              </c:strCache>
            </c:strRef>
          </c:cat>
          <c:val>
            <c:numRef>
              <c:f>'r&amp;r plot'!$C$110:$E$110</c:f>
              <c:numCache>
                <c:formatCode>General</c:formatCode>
                <c:ptCount val="3"/>
                <c:pt idx="0">
                  <c:v>4.9317341770154774</c:v>
                </c:pt>
                <c:pt idx="1">
                  <c:v>5.2715930070851247</c:v>
                </c:pt>
                <c:pt idx="2">
                  <c:v>5.6114518371547719</c:v>
                </c:pt>
              </c:numCache>
            </c:numRef>
          </c:val>
          <c:smooth val="0"/>
          <c:extLst>
            <c:ext xmlns:c16="http://schemas.microsoft.com/office/drawing/2014/chart" uri="{C3380CC4-5D6E-409C-BE32-E72D297353CC}">
              <c16:uniqueId val="{00000001-61FA-42F0-BBE7-F98EE0F74D15}"/>
            </c:ext>
          </c:extLst>
        </c:ser>
        <c:dLbls>
          <c:showLegendKey val="0"/>
          <c:showVal val="0"/>
          <c:showCatName val="0"/>
          <c:showSerName val="0"/>
          <c:showPercent val="0"/>
          <c:showBubbleSize val="0"/>
        </c:dLbls>
        <c:marker val="1"/>
        <c:smooth val="0"/>
        <c:axId val="1497050872"/>
        <c:axId val="1497051856"/>
      </c:lineChart>
      <c:catAx>
        <c:axId val="14970508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7051856"/>
        <c:crosses val="autoZero"/>
        <c:auto val="1"/>
        <c:lblAlgn val="ctr"/>
        <c:lblOffset val="100"/>
        <c:noMultiLvlLbl val="0"/>
      </c:catAx>
      <c:valAx>
        <c:axId val="1497051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7050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6">
  <a:schemeClr val="accent3"/>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ojwe9yAbMdkgbw1E6i4FXkLzcQ==">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2835EDE-6635-4443-A028-C0D919752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51</Pages>
  <Words>13277</Words>
  <Characters>75679</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88779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Ariadne Kapetanaki</dc:creator>
  <cp:lastModifiedBy>Ariadne Kapetanaki</cp:lastModifiedBy>
  <cp:revision>13</cp:revision>
  <dcterms:created xsi:type="dcterms:W3CDTF">2021-05-07T11:44:00Z</dcterms:created>
  <dcterms:modified xsi:type="dcterms:W3CDTF">2021-05-11T08:03:00Z</dcterms:modified>
</cp:coreProperties>
</file>