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3D5CD" w14:textId="3CC932E3" w:rsidR="005304C7" w:rsidRPr="000F7966" w:rsidRDefault="007E5908" w:rsidP="002D40AD">
      <w:pPr>
        <w:widowControl w:val="0"/>
        <w:suppressAutoHyphens/>
        <w:spacing w:line="480" w:lineRule="auto"/>
        <w:jc w:val="center"/>
      </w:pPr>
      <w:bookmarkStart w:id="0" w:name="_Hlk4314981"/>
      <w:r>
        <w:t xml:space="preserve"> </w:t>
      </w:r>
      <w:r w:rsidR="002D40AD" w:rsidRPr="007E066C">
        <w:rPr>
          <w:highlight w:val="yellow"/>
        </w:rPr>
        <w:t xml:space="preserve">Which </w:t>
      </w:r>
      <w:r>
        <w:rPr>
          <w:highlight w:val="yellow"/>
        </w:rPr>
        <w:t>i</w:t>
      </w:r>
      <w:r w:rsidRPr="007E066C">
        <w:rPr>
          <w:highlight w:val="yellow"/>
        </w:rPr>
        <w:t xml:space="preserve">s More Powerful </w:t>
      </w:r>
      <w:r>
        <w:rPr>
          <w:highlight w:val="yellow"/>
        </w:rPr>
        <w:t>f</w:t>
      </w:r>
      <w:r w:rsidRPr="007E066C">
        <w:rPr>
          <w:highlight w:val="yellow"/>
        </w:rPr>
        <w:t xml:space="preserve">or Investigating Phonological Awareness </w:t>
      </w:r>
      <w:r>
        <w:rPr>
          <w:highlight w:val="yellow"/>
        </w:rPr>
        <w:t>i</w:t>
      </w:r>
      <w:r w:rsidRPr="007E066C">
        <w:rPr>
          <w:highlight w:val="yellow"/>
        </w:rPr>
        <w:t xml:space="preserve">n Second Language Learners </w:t>
      </w:r>
      <w:r>
        <w:rPr>
          <w:highlight w:val="yellow"/>
        </w:rPr>
        <w:t>f</w:t>
      </w:r>
      <w:r w:rsidRPr="007E066C">
        <w:rPr>
          <w:highlight w:val="yellow"/>
        </w:rPr>
        <w:t xml:space="preserve">f </w:t>
      </w:r>
      <w:r w:rsidR="002D40AD" w:rsidRPr="007E066C">
        <w:rPr>
          <w:highlight w:val="yellow"/>
        </w:rPr>
        <w:t>Chinese</w:t>
      </w:r>
      <w:r w:rsidRPr="007E066C">
        <w:rPr>
          <w:highlight w:val="yellow"/>
        </w:rPr>
        <w:t xml:space="preserve">: </w:t>
      </w:r>
      <w:r w:rsidR="005304C7" w:rsidRPr="007E066C">
        <w:rPr>
          <w:highlight w:val="yellow"/>
        </w:rPr>
        <w:t xml:space="preserve">Pinyin </w:t>
      </w:r>
      <w:r w:rsidRPr="007E066C">
        <w:rPr>
          <w:highlight w:val="yellow"/>
        </w:rPr>
        <w:t xml:space="preserve">Invented Spelling </w:t>
      </w:r>
      <w:r>
        <w:rPr>
          <w:highlight w:val="yellow"/>
        </w:rPr>
        <w:t>v</w:t>
      </w:r>
      <w:r w:rsidRPr="007E066C">
        <w:rPr>
          <w:highlight w:val="yellow"/>
        </w:rPr>
        <w:t>s. Oddity Test?</w:t>
      </w:r>
    </w:p>
    <w:bookmarkEnd w:id="0"/>
    <w:p w14:paraId="42D06DAA" w14:textId="4D6E2673" w:rsidR="00D66EA3" w:rsidRDefault="00592FD8" w:rsidP="00DF060B">
      <w:pPr>
        <w:widowControl w:val="0"/>
        <w:suppressAutoHyphens/>
        <w:spacing w:beforeLines="100" w:before="240" w:afterLines="100" w:after="240" w:line="480" w:lineRule="auto"/>
        <w:jc w:val="both"/>
      </w:pPr>
      <w:r w:rsidRPr="00405B5D">
        <w:rPr>
          <w:b/>
        </w:rPr>
        <w:t>Abstract</w:t>
      </w:r>
      <w:r w:rsidR="00DF060B">
        <w:rPr>
          <w:b/>
        </w:rPr>
        <w:t xml:space="preserve">  </w:t>
      </w:r>
      <w:r>
        <w:t xml:space="preserve">The importance of phonological awareness for the acquisition of literacy skills has been widely recognized. Phonological awareness </w:t>
      </w:r>
      <w:r w:rsidR="00205FAE">
        <w:rPr>
          <w:rFonts w:hint="eastAsia"/>
        </w:rPr>
        <w:t>is</w:t>
      </w:r>
      <w:r w:rsidR="00205FAE">
        <w:t xml:space="preserve"> </w:t>
      </w:r>
      <w:r>
        <w:t>commonly examined using oddity</w:t>
      </w:r>
      <w:r w:rsidR="00FE6242">
        <w:t xml:space="preserve"> </w:t>
      </w:r>
      <w:r>
        <w:t>test across different languages</w:t>
      </w:r>
      <w:r w:rsidR="009E2DBB">
        <w:t xml:space="preserve">, </w:t>
      </w:r>
      <w:r w:rsidR="00E4134A">
        <w:t>yet</w:t>
      </w:r>
      <w:r w:rsidR="00430310">
        <w:t xml:space="preserve"> </w:t>
      </w:r>
      <w:r>
        <w:t xml:space="preserve">Pinyin invented spelling </w:t>
      </w:r>
      <w:r w:rsidR="009E2DBB">
        <w:t xml:space="preserve">is recommended </w:t>
      </w:r>
      <w:r>
        <w:t>as being more</w:t>
      </w:r>
      <w:r w:rsidR="00FE6242">
        <w:t xml:space="preserve"> </w:t>
      </w:r>
      <w:r>
        <w:t xml:space="preserve">powerful for investigating phonological </w:t>
      </w:r>
      <w:r w:rsidR="009E2DBB">
        <w:t xml:space="preserve">awareness </w:t>
      </w:r>
      <w:r>
        <w:t>in Chinese-speaking children. However,</w:t>
      </w:r>
      <w:r w:rsidR="00E4134A">
        <w:t xml:space="preserve"> it is still unclear</w:t>
      </w:r>
      <w:r>
        <w:t xml:space="preserve"> whether </w:t>
      </w:r>
      <w:r w:rsidR="009E2DBB">
        <w:t xml:space="preserve">this holds true </w:t>
      </w:r>
      <w:r w:rsidR="001C2B6B">
        <w:t>for</w:t>
      </w:r>
      <w:r>
        <w:t xml:space="preserve"> learners of Chinese as a second language</w:t>
      </w:r>
      <w:r w:rsidR="00E4134A">
        <w:t xml:space="preserve"> (CSL)</w:t>
      </w:r>
      <w:r>
        <w:t xml:space="preserve">. To address this issue, we administered an </w:t>
      </w:r>
      <w:r w:rsidR="00FE6242">
        <w:t>oddity test</w:t>
      </w:r>
      <w:r w:rsidR="002541FE">
        <w:t xml:space="preserve"> </w:t>
      </w:r>
      <w:r>
        <w:t>and</w:t>
      </w:r>
      <w:r w:rsidR="00430310">
        <w:t xml:space="preserve"> a</w:t>
      </w:r>
      <w:r>
        <w:t xml:space="preserve"> Pinyin invented spelling </w:t>
      </w:r>
      <w:r w:rsidR="009A5FA0">
        <w:t xml:space="preserve">task </w:t>
      </w:r>
      <w:r w:rsidR="002541FE">
        <w:t xml:space="preserve">to explore Chinese phonological awareness </w:t>
      </w:r>
      <w:r>
        <w:t xml:space="preserve">in </w:t>
      </w:r>
      <w:r w:rsidR="004747C6">
        <w:t xml:space="preserve">43 </w:t>
      </w:r>
      <w:r>
        <w:t xml:space="preserve">Arabic and </w:t>
      </w:r>
      <w:r w:rsidR="004747C6">
        <w:t xml:space="preserve">40 </w:t>
      </w:r>
      <w:r>
        <w:t xml:space="preserve">English </w:t>
      </w:r>
      <w:r w:rsidR="00E4134A">
        <w:t xml:space="preserve">CSL </w:t>
      </w:r>
      <w:r>
        <w:t>learners</w:t>
      </w:r>
      <w:r w:rsidR="007E066C">
        <w:t xml:space="preserve"> at pre-intermediate and intermediate levels who studied at their home countries</w:t>
      </w:r>
      <w:r>
        <w:t xml:space="preserve">. </w:t>
      </w:r>
      <w:r w:rsidR="007E066C">
        <w:t xml:space="preserve">The results of independent samples t-tests, multiple regression analysis and </w:t>
      </w:r>
      <w:r w:rsidR="00751CF3">
        <w:t xml:space="preserve">path analysis generated </w:t>
      </w:r>
      <w:r>
        <w:t xml:space="preserve">two </w:t>
      </w:r>
      <w:r w:rsidR="00DB6142">
        <w:rPr>
          <w:rFonts w:hint="eastAsia"/>
        </w:rPr>
        <w:t>major</w:t>
      </w:r>
      <w:r w:rsidR="00DB6142">
        <w:t xml:space="preserve"> </w:t>
      </w:r>
      <w:r>
        <w:t xml:space="preserve">findings. First, Pinyin invented spelling revealed more significant </w:t>
      </w:r>
      <w:r w:rsidR="00B95704">
        <w:t xml:space="preserve">cross-group </w:t>
      </w:r>
      <w:r>
        <w:t xml:space="preserve">differences in </w:t>
      </w:r>
      <w:r w:rsidR="00751CF3">
        <w:t xml:space="preserve">Chinese </w:t>
      </w:r>
      <w:r w:rsidR="002541FE">
        <w:t xml:space="preserve">phonological awareness </w:t>
      </w:r>
      <w:r>
        <w:t xml:space="preserve">between </w:t>
      </w:r>
      <w:r w:rsidR="00B95704">
        <w:t xml:space="preserve">the </w:t>
      </w:r>
      <w:r w:rsidR="00751CF3">
        <w:t>Arabic and English CSL</w:t>
      </w:r>
      <w:r w:rsidR="00B95704">
        <w:t xml:space="preserve"> </w:t>
      </w:r>
      <w:r w:rsidR="001C2B6B">
        <w:t>learners</w:t>
      </w:r>
      <w:r w:rsidR="00DB6142">
        <w:t xml:space="preserve"> than </w:t>
      </w:r>
      <w:r w:rsidR="002541FE">
        <w:t>the oddity tes</w:t>
      </w:r>
      <w:r w:rsidR="008503E5">
        <w:t>t did</w:t>
      </w:r>
      <w:r>
        <w:t xml:space="preserve">. Second, </w:t>
      </w:r>
      <w:r w:rsidR="00751CF3">
        <w:t xml:space="preserve">the participants’ performance in </w:t>
      </w:r>
      <w:r>
        <w:t xml:space="preserve">Pinyin invented spelling was </w:t>
      </w:r>
      <w:r w:rsidR="00751CF3">
        <w:t>a stronger</w:t>
      </w:r>
      <w:r>
        <w:t xml:space="preserve"> predictor of </w:t>
      </w:r>
      <w:r w:rsidR="00B95704">
        <w:t>character</w:t>
      </w:r>
      <w:r w:rsidR="009A5FA0">
        <w:t>-</w:t>
      </w:r>
      <w:r>
        <w:t xml:space="preserve">reading and </w:t>
      </w:r>
      <w:r w:rsidR="00B95704">
        <w:t>character</w:t>
      </w:r>
      <w:r w:rsidR="009A5FA0">
        <w:t>-</w:t>
      </w:r>
      <w:r>
        <w:t>writing skills</w:t>
      </w:r>
      <w:r w:rsidR="001C2B6B">
        <w:t xml:space="preserve"> than their performance in oddity test</w:t>
      </w:r>
      <w:r>
        <w:t>. The</w:t>
      </w:r>
      <w:r w:rsidR="00B95704">
        <w:t xml:space="preserve"> over</w:t>
      </w:r>
      <w:r w:rsidR="00B73BF1">
        <w:rPr>
          <w:rFonts w:hint="eastAsia"/>
        </w:rPr>
        <w:t>all</w:t>
      </w:r>
      <w:r w:rsidR="00B95704">
        <w:t xml:space="preserve"> findings</w:t>
      </w:r>
      <w:r>
        <w:t xml:space="preserve"> suggest that Pinyin invented spelling </w:t>
      </w:r>
      <w:r w:rsidR="008503E5">
        <w:t>could be</w:t>
      </w:r>
      <w:r>
        <w:t xml:space="preserve"> </w:t>
      </w:r>
      <w:r w:rsidR="003D7AB0">
        <w:t xml:space="preserve">a </w:t>
      </w:r>
      <w:r w:rsidR="001C2B6B">
        <w:t>more powerful</w:t>
      </w:r>
      <w:r w:rsidR="008503E5">
        <w:t xml:space="preserve"> </w:t>
      </w:r>
      <w:r>
        <w:t xml:space="preserve">measurement of Chinese phonological </w:t>
      </w:r>
      <w:r w:rsidR="002541FE">
        <w:t>awareness</w:t>
      </w:r>
      <w:r>
        <w:t xml:space="preserve"> for</w:t>
      </w:r>
      <w:r w:rsidR="008503E5">
        <w:t xml:space="preserve"> CSL</w:t>
      </w:r>
      <w:r>
        <w:t xml:space="preserve"> learners</w:t>
      </w:r>
      <w:r w:rsidR="003D7AB0">
        <w:t xml:space="preserve"> in comparison to the</w:t>
      </w:r>
      <w:r w:rsidR="001C2B6B">
        <w:t xml:space="preserve"> conventional</w:t>
      </w:r>
      <w:r w:rsidR="003D7AB0">
        <w:t xml:space="preserve"> oddity test</w:t>
      </w:r>
      <w:r w:rsidR="008503E5">
        <w:t>, i</w:t>
      </w:r>
      <w:r w:rsidR="004F4008">
        <w:t xml:space="preserve">n line with </w:t>
      </w:r>
      <w:r w:rsidR="001C2B6B">
        <w:t xml:space="preserve">the </w:t>
      </w:r>
      <w:r>
        <w:t>findings</w:t>
      </w:r>
      <w:r w:rsidR="004F4008">
        <w:t xml:space="preserve"> reported </w:t>
      </w:r>
      <w:r w:rsidR="009A5FA0">
        <w:t xml:space="preserve">for </w:t>
      </w:r>
      <w:r>
        <w:t>Chinese-speaking children.</w:t>
      </w:r>
      <w:r w:rsidR="003D7AB0">
        <w:t xml:space="preserve"> The theoretical implications for understanding the role of phonological skills in the growth of Chinese literacy skills and practical suggestions for </w:t>
      </w:r>
      <w:r w:rsidR="00A60AD1">
        <w:t>measuring Chinese phonological awareness</w:t>
      </w:r>
      <w:r w:rsidR="003D7AB0">
        <w:t xml:space="preserve"> are proposed.</w:t>
      </w:r>
    </w:p>
    <w:p w14:paraId="13B468BD" w14:textId="77777777" w:rsidR="00ED5A37" w:rsidRPr="008503E5" w:rsidRDefault="00ED5A37" w:rsidP="00873843">
      <w:pPr>
        <w:widowControl w:val="0"/>
        <w:suppressAutoHyphens/>
        <w:spacing w:line="480" w:lineRule="auto"/>
        <w:jc w:val="both"/>
      </w:pPr>
    </w:p>
    <w:p w14:paraId="4FC12B8C" w14:textId="311B9D47" w:rsidR="00EB3CCF" w:rsidRDefault="00EB3CCF" w:rsidP="00873843">
      <w:pPr>
        <w:widowControl w:val="0"/>
        <w:suppressAutoHyphens/>
        <w:spacing w:line="480" w:lineRule="auto"/>
        <w:jc w:val="both"/>
      </w:pPr>
      <w:r w:rsidRPr="00DF060B">
        <w:rPr>
          <w:b/>
        </w:rPr>
        <w:t>Keywords</w:t>
      </w:r>
      <w:r w:rsidR="00DF060B">
        <w:t xml:space="preserve"> </w:t>
      </w:r>
      <w:r>
        <w:t>Chinese as a second language</w:t>
      </w:r>
      <w:r w:rsidR="00303B93">
        <w:rPr>
          <w:rFonts w:ascii="宋体" w:hAnsi="宋体" w:hint="eastAsia"/>
        </w:rPr>
        <w:t>·</w:t>
      </w:r>
      <w:r w:rsidR="00DF060B">
        <w:t>P</w:t>
      </w:r>
      <w:r>
        <w:t>honological awareness</w:t>
      </w:r>
      <w:r w:rsidR="00303B93">
        <w:rPr>
          <w:rFonts w:ascii="宋体" w:hAnsi="宋体" w:hint="eastAsia"/>
        </w:rPr>
        <w:t>·</w:t>
      </w:r>
      <w:r w:rsidR="00303B93">
        <w:t>O</w:t>
      </w:r>
      <w:r w:rsidR="00880C07">
        <w:t>ddity test</w:t>
      </w:r>
      <w:r w:rsidR="00303B93">
        <w:rPr>
          <w:rFonts w:ascii="宋体" w:hAnsi="宋体" w:hint="eastAsia"/>
        </w:rPr>
        <w:t>·</w:t>
      </w:r>
      <w:r w:rsidR="000D27F6">
        <w:t>P</w:t>
      </w:r>
      <w:r w:rsidR="00880C07">
        <w:t>inyin invented spelling</w:t>
      </w:r>
    </w:p>
    <w:p w14:paraId="510BEC5F" w14:textId="77777777" w:rsidR="00D3105C" w:rsidRDefault="00D3105C" w:rsidP="00D3105C">
      <w:pPr>
        <w:widowControl w:val="0"/>
        <w:suppressAutoHyphens/>
        <w:jc w:val="both"/>
      </w:pPr>
    </w:p>
    <w:p w14:paraId="5177DBA4" w14:textId="77777777" w:rsidR="00D66EA3" w:rsidRDefault="00D66EA3" w:rsidP="00D66EA3">
      <w:pPr>
        <w:pStyle w:val="a0"/>
        <w:widowControl w:val="0"/>
        <w:spacing w:line="360" w:lineRule="auto"/>
        <w:ind w:left="420" w:hanging="420"/>
      </w:pPr>
    </w:p>
    <w:p w14:paraId="3AFF8094" w14:textId="751E8EF2" w:rsidR="00D66EA3" w:rsidRPr="005771FA" w:rsidRDefault="00592FD8" w:rsidP="003C6F88">
      <w:pPr>
        <w:pStyle w:val="1"/>
        <w:numPr>
          <w:ilvl w:val="0"/>
          <w:numId w:val="0"/>
        </w:numPr>
        <w:ind w:left="432" w:hanging="432"/>
        <w:jc w:val="left"/>
        <w:rPr>
          <w:b/>
          <w:i/>
        </w:rPr>
      </w:pPr>
      <w:r w:rsidRPr="005771FA">
        <w:rPr>
          <w:b/>
        </w:rPr>
        <w:lastRenderedPageBreak/>
        <w:t>I</w:t>
      </w:r>
      <w:r w:rsidRPr="005771FA">
        <w:rPr>
          <w:rFonts w:hint="eastAsia"/>
          <w:b/>
        </w:rPr>
        <w:t>ntroduction</w:t>
      </w:r>
    </w:p>
    <w:p w14:paraId="323BF7EB" w14:textId="05A67AE7" w:rsidR="004A206F" w:rsidRPr="00972C63" w:rsidRDefault="00AF776D" w:rsidP="00873843">
      <w:pPr>
        <w:widowControl w:val="0"/>
        <w:suppressAutoHyphens/>
        <w:spacing w:beforeLines="100" w:before="240" w:afterLines="100" w:after="240" w:line="480" w:lineRule="auto"/>
        <w:jc w:val="both"/>
      </w:pPr>
      <w:bookmarkStart w:id="1" w:name="_Toc462908898"/>
      <w:bookmarkStart w:id="2" w:name="_Toc462909293"/>
      <w:bookmarkStart w:id="3" w:name="_Toc462909486"/>
      <w:bookmarkStart w:id="4" w:name="_Toc462909678"/>
      <w:bookmarkStart w:id="5" w:name="_Toc462909865"/>
      <w:bookmarkStart w:id="6" w:name="_Toc462910051"/>
      <w:bookmarkStart w:id="7" w:name="_Toc462910237"/>
      <w:bookmarkStart w:id="8" w:name="_Toc462908901"/>
      <w:bookmarkStart w:id="9" w:name="_Toc462909296"/>
      <w:bookmarkStart w:id="10" w:name="_Toc462909489"/>
      <w:bookmarkStart w:id="11" w:name="_Toc462909681"/>
      <w:bookmarkStart w:id="12" w:name="_Toc462909868"/>
      <w:bookmarkStart w:id="13" w:name="_Toc462910054"/>
      <w:bookmarkStart w:id="14" w:name="_Toc462910240"/>
      <w:bookmarkStart w:id="15" w:name="_Toc462908902"/>
      <w:bookmarkStart w:id="16" w:name="_Toc462909297"/>
      <w:bookmarkStart w:id="17" w:name="_Toc462909490"/>
      <w:bookmarkStart w:id="18" w:name="_Toc462909682"/>
      <w:bookmarkStart w:id="19" w:name="_Toc462909869"/>
      <w:bookmarkStart w:id="20" w:name="_Toc462910055"/>
      <w:bookmarkStart w:id="21" w:name="_Toc462910241"/>
      <w:bookmarkStart w:id="22" w:name="_Toc462908903"/>
      <w:bookmarkStart w:id="23" w:name="_Toc462909298"/>
      <w:bookmarkStart w:id="24" w:name="_Toc462909491"/>
      <w:bookmarkStart w:id="25" w:name="_Toc462909683"/>
      <w:bookmarkStart w:id="26" w:name="_Toc462909870"/>
      <w:bookmarkStart w:id="27" w:name="_Toc462910056"/>
      <w:bookmarkStart w:id="28" w:name="_Toc462910242"/>
      <w:bookmarkStart w:id="29" w:name="_Toc462908904"/>
      <w:bookmarkStart w:id="30" w:name="_Toc462909299"/>
      <w:bookmarkStart w:id="31" w:name="_Toc462909492"/>
      <w:bookmarkStart w:id="32" w:name="_Toc462909684"/>
      <w:bookmarkStart w:id="33" w:name="_Toc462909871"/>
      <w:bookmarkStart w:id="34" w:name="_Toc462910057"/>
      <w:bookmarkStart w:id="35" w:name="_Toc462910243"/>
      <w:bookmarkStart w:id="36" w:name="_Toc462908905"/>
      <w:bookmarkStart w:id="37" w:name="_Toc462909300"/>
      <w:bookmarkStart w:id="38" w:name="_Toc462909493"/>
      <w:bookmarkStart w:id="39" w:name="_Toc462909685"/>
      <w:bookmarkStart w:id="40" w:name="_Toc462909872"/>
      <w:bookmarkStart w:id="41" w:name="_Toc462910058"/>
      <w:bookmarkStart w:id="42" w:name="_Toc462910244"/>
      <w:bookmarkStart w:id="43" w:name="_Toc462908906"/>
      <w:bookmarkStart w:id="44" w:name="_Toc462909301"/>
      <w:bookmarkStart w:id="45" w:name="_Toc462909494"/>
      <w:bookmarkStart w:id="46" w:name="_Toc462909686"/>
      <w:bookmarkStart w:id="47" w:name="_Toc462909873"/>
      <w:bookmarkStart w:id="48" w:name="_Toc462910059"/>
      <w:bookmarkStart w:id="49" w:name="_Toc462910245"/>
      <w:bookmarkStart w:id="50" w:name="_Toc462908907"/>
      <w:bookmarkStart w:id="51" w:name="_Toc462909302"/>
      <w:bookmarkStart w:id="52" w:name="_Toc462909495"/>
      <w:bookmarkStart w:id="53" w:name="_Toc462909687"/>
      <w:bookmarkStart w:id="54" w:name="_Toc462909874"/>
      <w:bookmarkStart w:id="55" w:name="_Toc462910060"/>
      <w:bookmarkStart w:id="56" w:name="_Toc46291024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4E50DF">
        <w:rPr>
          <w:highlight w:val="yellow"/>
        </w:rPr>
        <w:t>The development of literacy skills is essential for achieving academic success for both native speakers and second language learners. Reading and writing are two important types of literacy skills</w:t>
      </w:r>
      <w:r w:rsidR="00A123FB" w:rsidRPr="004E50DF">
        <w:rPr>
          <w:highlight w:val="yellow"/>
        </w:rPr>
        <w:t xml:space="preserve">, and have attracted numerous researchers to carry out studies from different perspectives. Reading involves accessing meaning via decoding the printed words, while writing involves producing printed </w:t>
      </w:r>
      <w:r w:rsidR="0064634C" w:rsidRPr="004E50DF">
        <w:rPr>
          <w:highlight w:val="yellow"/>
        </w:rPr>
        <w:t>words</w:t>
      </w:r>
      <w:r w:rsidR="00A123FB" w:rsidRPr="004E50DF">
        <w:rPr>
          <w:highlight w:val="yellow"/>
        </w:rPr>
        <w:t xml:space="preserve"> via phonological </w:t>
      </w:r>
      <w:r w:rsidR="0064634C" w:rsidRPr="004E50DF">
        <w:rPr>
          <w:highlight w:val="yellow"/>
        </w:rPr>
        <w:t>and/</w:t>
      </w:r>
      <w:r w:rsidR="00A123FB" w:rsidRPr="004E50DF">
        <w:rPr>
          <w:highlight w:val="yellow"/>
        </w:rPr>
        <w:t>or semantic representation</w:t>
      </w:r>
      <w:r w:rsidR="00755932" w:rsidRPr="004E50DF">
        <w:rPr>
          <w:highlight w:val="yellow"/>
        </w:rPr>
        <w:t xml:space="preserve">. Although reading and writing are two different cognitive activities, it has been commonly believed that phonological skills are essential for the growth of </w:t>
      </w:r>
      <w:r w:rsidR="00330544" w:rsidRPr="004E50DF">
        <w:rPr>
          <w:highlight w:val="yellow"/>
        </w:rPr>
        <w:t xml:space="preserve">both </w:t>
      </w:r>
      <w:r w:rsidR="00755932" w:rsidRPr="004E50DF">
        <w:rPr>
          <w:highlight w:val="yellow"/>
        </w:rPr>
        <w:t>reading and writing competency</w:t>
      </w:r>
      <w:r w:rsidR="00641C2F" w:rsidRPr="004E50DF">
        <w:rPr>
          <w:highlight w:val="yellow"/>
        </w:rPr>
        <w:t>, as evidenced in several theor</w:t>
      </w:r>
      <w:r w:rsidR="006320B9">
        <w:rPr>
          <w:highlight w:val="yellow"/>
        </w:rPr>
        <w:t>y frameworks</w:t>
      </w:r>
      <w:r w:rsidR="00641C2F" w:rsidRPr="004E50DF">
        <w:rPr>
          <w:highlight w:val="yellow"/>
        </w:rPr>
        <w:t xml:space="preserve">, such as </w:t>
      </w:r>
      <w:r w:rsidR="006320B9">
        <w:rPr>
          <w:highlight w:val="yellow"/>
        </w:rPr>
        <w:t xml:space="preserve">the </w:t>
      </w:r>
      <w:r w:rsidR="00BE5841" w:rsidRPr="004E50DF">
        <w:rPr>
          <w:rFonts w:asciiTheme="majorBidi" w:hAnsiTheme="majorBidi"/>
          <w:bCs/>
          <w:highlight w:val="yellow"/>
        </w:rPr>
        <w:t>U</w:t>
      </w:r>
      <w:r w:rsidR="00BE5841" w:rsidRPr="004E50DF">
        <w:rPr>
          <w:rFonts w:asciiTheme="majorBidi" w:hAnsiTheme="majorBidi" w:hint="eastAsia"/>
          <w:bCs/>
          <w:highlight w:val="yellow"/>
        </w:rPr>
        <w:t>nive</w:t>
      </w:r>
      <w:r w:rsidR="00BE5841" w:rsidRPr="004E50DF">
        <w:rPr>
          <w:rFonts w:asciiTheme="majorBidi" w:hAnsiTheme="majorBidi"/>
          <w:bCs/>
          <w:highlight w:val="yellow"/>
        </w:rPr>
        <w:t>rsal P</w:t>
      </w:r>
      <w:r w:rsidR="00BE5841" w:rsidRPr="004E50DF">
        <w:rPr>
          <w:rFonts w:asciiTheme="majorBidi" w:hAnsiTheme="majorBidi" w:hint="eastAsia"/>
          <w:bCs/>
          <w:highlight w:val="yellow"/>
        </w:rPr>
        <w:t>hono</w:t>
      </w:r>
      <w:r w:rsidR="00BE5841" w:rsidRPr="004E50DF">
        <w:rPr>
          <w:rFonts w:asciiTheme="majorBidi" w:hAnsiTheme="majorBidi"/>
          <w:bCs/>
          <w:highlight w:val="yellow"/>
        </w:rPr>
        <w:t xml:space="preserve">logical Principle </w:t>
      </w:r>
      <w:r w:rsidR="00BE5841" w:rsidRPr="004E50DF">
        <w:rPr>
          <w:rFonts w:asciiTheme="majorBidi" w:hAnsiTheme="majorBidi"/>
          <w:bCs/>
          <w:highlight w:val="yellow"/>
        </w:rPr>
        <w:fldChar w:fldCharType="begin"/>
      </w:r>
      <w:r w:rsidR="00066A5E">
        <w:rPr>
          <w:rFonts w:asciiTheme="majorBidi" w:hAnsiTheme="majorBidi"/>
          <w:bCs/>
          <w:highlight w:val="yellow"/>
        </w:rPr>
        <w:instrText xml:space="preserve"> ADDIN EN.CITE &lt;EndNote&gt;&lt;Cite&gt;&lt;Author&gt;Perfetti&lt;/Author&gt;&lt;Year&gt;2003&lt;/Year&gt;&lt;RecNum&gt;1307&lt;/RecNum&gt;&lt;DisplayText&gt;(Perfetti, 2003)&lt;/DisplayText&gt;&lt;record&gt;&lt;rec-number&gt;1307&lt;/rec-number&gt;&lt;foreign-keys&gt;&lt;key app="EN" db-id="wfpvapfts0etr3etrwo5x2tnd29pr9xx2vz0" timestamp="1458900685"&gt;1307&lt;/key&gt;&lt;key app="ENWeb" db-id=""&gt;0&lt;/key&gt;&lt;/foreign-keys&gt;&lt;ref-type name="Journal Article"&gt;17&lt;/ref-type&gt;&lt;contributors&gt;&lt;authors&gt;&lt;author&gt;Perfetti, Charles A&lt;/author&gt;&lt;/authors&gt;&lt;/contributors&gt;&lt;titles&gt;&lt;title&gt;The universal grammar of reading&lt;/title&gt;&lt;secondary-title&gt;Scientific Studies of Reading&lt;/secondary-title&gt;&lt;/titles&gt;&lt;periodical&gt;&lt;full-title&gt;Scientific Studies of Reading&lt;/full-title&gt;&lt;/periodical&gt;&lt;pages&gt;3-24&lt;/pages&gt;&lt;volume&gt;7&lt;/volume&gt;&lt;number&gt;1&lt;/number&gt;&lt;dates&gt;&lt;year&gt;2003&lt;/year&gt;&lt;/dates&gt;&lt;isbn&gt;1088-8438&lt;/isbn&gt;&lt;urls&gt;&lt;/urls&gt;&lt;electronic-resource-num&gt;https://doi.org/10.1207/S1532799XSSR0701_02 &lt;/electronic-resource-num&gt;&lt;/record&gt;&lt;/Cite&gt;&lt;/EndNote&gt;</w:instrText>
      </w:r>
      <w:r w:rsidR="00BE5841" w:rsidRPr="004E50DF">
        <w:rPr>
          <w:rFonts w:asciiTheme="majorBidi" w:hAnsiTheme="majorBidi"/>
          <w:bCs/>
          <w:highlight w:val="yellow"/>
        </w:rPr>
        <w:fldChar w:fldCharType="separate"/>
      </w:r>
      <w:r w:rsidR="00066A5E">
        <w:rPr>
          <w:rFonts w:asciiTheme="majorBidi" w:hAnsiTheme="majorBidi"/>
          <w:bCs/>
          <w:noProof/>
          <w:highlight w:val="yellow"/>
        </w:rPr>
        <w:t>(Perfetti, 2003</w:t>
      </w:r>
      <w:r w:rsidR="004E0BFA">
        <w:rPr>
          <w:rFonts w:asciiTheme="majorBidi" w:hAnsiTheme="majorBidi"/>
          <w:bCs/>
          <w:noProof/>
          <w:highlight w:val="yellow"/>
        </w:rPr>
        <w:t>; Perfetti</w:t>
      </w:r>
      <w:r w:rsidR="00121797">
        <w:rPr>
          <w:rFonts w:asciiTheme="majorBidi" w:hAnsiTheme="majorBidi"/>
          <w:bCs/>
          <w:noProof/>
          <w:highlight w:val="yellow"/>
        </w:rPr>
        <w:t xml:space="preserve"> et al.</w:t>
      </w:r>
      <w:r w:rsidR="004E0BFA">
        <w:rPr>
          <w:rFonts w:asciiTheme="majorBidi" w:hAnsiTheme="majorBidi"/>
          <w:bCs/>
          <w:noProof/>
          <w:highlight w:val="yellow"/>
        </w:rPr>
        <w:t>, 1992</w:t>
      </w:r>
      <w:r w:rsidR="00066A5E">
        <w:rPr>
          <w:rFonts w:asciiTheme="majorBidi" w:hAnsiTheme="majorBidi"/>
          <w:bCs/>
          <w:noProof/>
          <w:highlight w:val="yellow"/>
        </w:rPr>
        <w:t>)</w:t>
      </w:r>
      <w:r w:rsidR="00BE5841" w:rsidRPr="004E50DF">
        <w:rPr>
          <w:rFonts w:asciiTheme="majorBidi" w:hAnsiTheme="majorBidi"/>
          <w:bCs/>
          <w:highlight w:val="yellow"/>
        </w:rPr>
        <w:fldChar w:fldCharType="end"/>
      </w:r>
      <w:r w:rsidR="00BE5841" w:rsidRPr="004E50DF">
        <w:rPr>
          <w:rFonts w:asciiTheme="majorBidi" w:hAnsiTheme="majorBidi"/>
          <w:bCs/>
          <w:highlight w:val="yellow"/>
        </w:rPr>
        <w:t xml:space="preserve">, the Psycholinguistic Grain Size Theory </w:t>
      </w:r>
      <w:r w:rsidR="00BE5841" w:rsidRPr="004E50DF">
        <w:rPr>
          <w:rFonts w:asciiTheme="majorBidi" w:hAnsiTheme="majorBidi"/>
          <w:bCs/>
          <w:highlight w:val="yellow"/>
        </w:rPr>
        <w:fldChar w:fldCharType="begin"/>
      </w:r>
      <w:r w:rsidR="00066A5E">
        <w:rPr>
          <w:rFonts w:asciiTheme="majorBidi" w:hAnsiTheme="majorBidi"/>
          <w:bCs/>
          <w:highlight w:val="yellow"/>
        </w:rPr>
        <w:instrText xml:space="preserve"> ADDIN EN.CITE &lt;EndNote&gt;&lt;Cite&gt;&lt;Author&gt;Ziegler&lt;/Author&gt;&lt;Year&gt;2005&lt;/Year&gt;&lt;RecNum&gt;1304&lt;/RecNum&gt;&lt;DisplayText&gt;(Ziegler and Goswami, 2005)&lt;/DisplayText&gt;&lt;record&gt;&lt;rec-number&gt;1304&lt;/rec-number&gt;&lt;foreign-keys&gt;&lt;key app="EN" db-id="wfpvapfts0etr3etrwo5x2tnd29pr9xx2vz0" timestamp="1458900682"&gt;1304&lt;/key&gt;&lt;key app="ENWeb" db-id=""&gt;0&lt;/key&gt;&lt;/foreign-keys&gt;&lt;ref-type name="Journal Article"&gt;17&lt;/ref-type&gt;&lt;contributors&gt;&lt;authors&gt;&lt;author&gt;Ziegler, Johannes C&lt;/author&gt;&lt;author&gt;Goswami, Usha&lt;/author&gt;&lt;/authors&gt;&lt;/contributors&gt;&lt;titles&gt;&lt;title&gt;Reading acquisition, developmental dyslexia, and skilled reading across languages: A psycholinguistic grain size theory&lt;/title&gt;&lt;secondary-title&gt;Psychological bulletin&lt;/secondary-title&gt;&lt;/titles&gt;&lt;periodical&gt;&lt;full-title&gt;Psychological Bulletin&lt;/full-title&gt;&lt;/periodical&gt;&lt;pages&gt;3-29&lt;/pages&gt;&lt;volume&gt;131&lt;/volume&gt;&lt;number&gt;1&lt;/number&gt;&lt;dates&gt;&lt;year&gt;2005&lt;/year&gt;&lt;/dates&gt;&lt;isbn&gt;1939-1455&lt;/isbn&gt;&lt;urls&gt;&lt;/urls&gt;&lt;electronic-resource-num&gt;http://dx.doi.org/10.1037/0033-2909.131.1.3&lt;/electronic-resource-num&gt;&lt;/record&gt;&lt;/Cite&gt;&lt;/EndNote&gt;</w:instrText>
      </w:r>
      <w:r w:rsidR="00BE5841" w:rsidRPr="004E50DF">
        <w:rPr>
          <w:rFonts w:asciiTheme="majorBidi" w:hAnsiTheme="majorBidi"/>
          <w:bCs/>
          <w:highlight w:val="yellow"/>
        </w:rPr>
        <w:fldChar w:fldCharType="separate"/>
      </w:r>
      <w:r w:rsidR="00066A5E">
        <w:rPr>
          <w:rFonts w:asciiTheme="majorBidi" w:hAnsiTheme="majorBidi"/>
          <w:bCs/>
          <w:noProof/>
          <w:highlight w:val="yellow"/>
        </w:rPr>
        <w:t xml:space="preserve">(Ziegler </w:t>
      </w:r>
      <w:r w:rsidR="00121797">
        <w:t>and</w:t>
      </w:r>
      <w:r w:rsidR="001A5033">
        <w:rPr>
          <w:rFonts w:asciiTheme="majorBidi" w:hAnsiTheme="majorBidi"/>
          <w:bCs/>
          <w:noProof/>
          <w:highlight w:val="yellow"/>
        </w:rPr>
        <w:t xml:space="preserve"> </w:t>
      </w:r>
      <w:r w:rsidR="00066A5E">
        <w:rPr>
          <w:rFonts w:asciiTheme="majorBidi" w:hAnsiTheme="majorBidi"/>
          <w:bCs/>
          <w:noProof/>
          <w:highlight w:val="yellow"/>
        </w:rPr>
        <w:t>Goswami, 2005)</w:t>
      </w:r>
      <w:r w:rsidR="00BE5841" w:rsidRPr="004E50DF">
        <w:rPr>
          <w:rFonts w:asciiTheme="majorBidi" w:hAnsiTheme="majorBidi"/>
          <w:bCs/>
          <w:highlight w:val="yellow"/>
        </w:rPr>
        <w:fldChar w:fldCharType="end"/>
      </w:r>
      <w:r w:rsidR="00BE5841" w:rsidRPr="004E50DF">
        <w:rPr>
          <w:rFonts w:asciiTheme="majorBidi" w:hAnsiTheme="majorBidi"/>
          <w:bCs/>
          <w:highlight w:val="yellow"/>
        </w:rPr>
        <w:t xml:space="preserve"> and the Obligatory Phonological Mediation Hypot</w:t>
      </w:r>
      <w:r w:rsidR="00BE5841" w:rsidRPr="004E50DF">
        <w:rPr>
          <w:highlight w:val="yellow"/>
        </w:rPr>
        <w:t xml:space="preserve">hesis in Spelling </w:t>
      </w:r>
      <w:r w:rsidR="00BE5841" w:rsidRPr="004E50DF">
        <w:rPr>
          <w:highlight w:val="yellow"/>
        </w:rPr>
        <w:fldChar w:fldCharType="begin"/>
      </w:r>
      <w:r w:rsidR="00066A5E">
        <w:rPr>
          <w:highlight w:val="yellow"/>
        </w:rPr>
        <w:instrText xml:space="preserve"> ADDIN EN.CITE &lt;EndNote&gt;&lt;Cite&gt;&lt;Author&gt;Rapp&lt;/Author&gt;&lt;Year&gt;1997&lt;/Year&gt;&lt;RecNum&gt;2531&lt;/RecNum&gt;&lt;DisplayText&gt;(Rapp and Caramazza, 1997)&lt;/DisplayText&gt;&lt;record&gt;&lt;rec-number&gt;2531&lt;/rec-number&gt;&lt;foreign-keys&gt;&lt;key app="EN" db-id="wfpvapfts0etr3etrwo5x2tnd29pr9xx2vz0" timestamp="1465635689"&gt;2531&lt;/key&gt;&lt;/foreign-keys&gt;&lt;ref-type name="Journal Article"&gt;17&lt;/ref-type&gt;&lt;contributors&gt;&lt;authors&gt;&lt;author&gt;Rapp, Brenda&lt;/author&gt;&lt;author&gt;Caramazza, Alfonso&lt;/author&gt;&lt;/authors&gt;&lt;secondary-authors&gt;&lt;author&gt;Carr, Thomas H.&lt;/author&gt;&lt;/secondary-authors&gt;&lt;/contributors&gt;&lt;titles&gt;&lt;title&gt;From graphemes to abstract letter shapes: Levels of representation in written spelling&lt;/title&gt;&lt;secondary-title&gt;Journal of Experimental Psychology: Human Perception and Performance&lt;/secondary-title&gt;&lt;/titles&gt;&lt;periodical&gt;&lt;full-title&gt;Journal of Experimental Psychology: Human Perception and Performance&lt;/full-title&gt;&lt;abbr-1&gt;Journal of experimental psychology. Human perception and performance&lt;/abbr-1&gt;&lt;/periodical&gt;&lt;pages&gt;1130-1152&lt;/pages&gt;&lt;volume&gt;23&lt;/volume&gt;&lt;number&gt;4&lt;/number&gt;&lt;dates&gt;&lt;year&gt;1997&lt;/year&gt;&lt;/dates&gt;&lt;isbn&gt;0096-1523&lt;/isbn&gt;&lt;urls&gt;&lt;/urls&gt;&lt;electronic-resource-num&gt;10.1037/0096-1523.23.4.1130&lt;/electronic-resource-num&gt;&lt;/record&gt;&lt;/Cite&gt;&lt;/EndNote&gt;</w:instrText>
      </w:r>
      <w:r w:rsidR="00BE5841" w:rsidRPr="004E50DF">
        <w:rPr>
          <w:highlight w:val="yellow"/>
        </w:rPr>
        <w:fldChar w:fldCharType="separate"/>
      </w:r>
      <w:r w:rsidR="00066A5E">
        <w:rPr>
          <w:noProof/>
          <w:highlight w:val="yellow"/>
        </w:rPr>
        <w:t xml:space="preserve">(Rapp </w:t>
      </w:r>
      <w:r w:rsidR="00121797">
        <w:t>and</w:t>
      </w:r>
      <w:r w:rsidR="001A5033">
        <w:rPr>
          <w:noProof/>
          <w:highlight w:val="yellow"/>
        </w:rPr>
        <w:t xml:space="preserve"> </w:t>
      </w:r>
      <w:r w:rsidR="00066A5E">
        <w:rPr>
          <w:noProof/>
          <w:highlight w:val="yellow"/>
        </w:rPr>
        <w:t>Caramazza, 1997)</w:t>
      </w:r>
      <w:r w:rsidR="00BE5841" w:rsidRPr="004E50DF">
        <w:rPr>
          <w:highlight w:val="yellow"/>
        </w:rPr>
        <w:fldChar w:fldCharType="end"/>
      </w:r>
      <w:r w:rsidR="00BE5841" w:rsidRPr="004E50DF">
        <w:rPr>
          <w:highlight w:val="yellow"/>
        </w:rPr>
        <w:t xml:space="preserve">. For instance, </w:t>
      </w:r>
      <w:r w:rsidR="006320B9">
        <w:rPr>
          <w:highlight w:val="yellow"/>
        </w:rPr>
        <w:t xml:space="preserve">the </w:t>
      </w:r>
      <w:r w:rsidR="00592FD8" w:rsidRPr="004E50DF">
        <w:rPr>
          <w:highlight w:val="yellow"/>
        </w:rPr>
        <w:t xml:space="preserve">Universal Phonological Principle claims that </w:t>
      </w:r>
      <w:r w:rsidR="004A206F" w:rsidRPr="004E50DF">
        <w:rPr>
          <w:highlight w:val="yellow"/>
        </w:rPr>
        <w:t>“contact with printed words in any writing system automatically arouses phonological properties associated with the words” (</w:t>
      </w:r>
      <w:proofErr w:type="spellStart"/>
      <w:r w:rsidR="004A206F" w:rsidRPr="004E50DF">
        <w:rPr>
          <w:highlight w:val="yellow"/>
        </w:rPr>
        <w:t>Perfetti</w:t>
      </w:r>
      <w:proofErr w:type="spellEnd"/>
      <w:r w:rsidR="00FB58C8">
        <w:rPr>
          <w:highlight w:val="yellow"/>
        </w:rPr>
        <w:t xml:space="preserve"> et al.</w:t>
      </w:r>
      <w:r w:rsidR="004A206F" w:rsidRPr="004E50DF">
        <w:rPr>
          <w:highlight w:val="yellow"/>
        </w:rPr>
        <w:t>, 1992, p227)</w:t>
      </w:r>
      <w:r w:rsidR="001C10F2">
        <w:rPr>
          <w:highlight w:val="yellow"/>
        </w:rPr>
        <w:t>. P</w:t>
      </w:r>
      <w:r w:rsidR="00592FD8" w:rsidRPr="004E50DF">
        <w:rPr>
          <w:highlight w:val="yellow"/>
        </w:rPr>
        <w:t xml:space="preserve">honological skills are universally </w:t>
      </w:r>
      <w:r w:rsidR="0037199D" w:rsidRPr="004E50DF">
        <w:rPr>
          <w:rFonts w:hint="eastAsia"/>
          <w:highlight w:val="yellow"/>
        </w:rPr>
        <w:t>re</w:t>
      </w:r>
      <w:r w:rsidR="0037199D" w:rsidRPr="004E50DF">
        <w:rPr>
          <w:highlight w:val="yellow"/>
        </w:rPr>
        <w:t xml:space="preserve">quired </w:t>
      </w:r>
      <w:r w:rsidR="009A5FA0" w:rsidRPr="004E50DF">
        <w:rPr>
          <w:highlight w:val="yellow"/>
        </w:rPr>
        <w:t xml:space="preserve">for </w:t>
      </w:r>
      <w:r w:rsidR="00592FD8" w:rsidRPr="004E50DF">
        <w:rPr>
          <w:highlight w:val="yellow"/>
        </w:rPr>
        <w:t xml:space="preserve">reading in any language because correct mapping between phonology and orthography is </w:t>
      </w:r>
      <w:r w:rsidR="009A5FA0" w:rsidRPr="004E50DF">
        <w:rPr>
          <w:highlight w:val="yellow"/>
        </w:rPr>
        <w:t>essential</w:t>
      </w:r>
      <w:r w:rsidR="00592FD8" w:rsidRPr="004E50DF">
        <w:rPr>
          <w:highlight w:val="yellow"/>
        </w:rPr>
        <w:t xml:space="preserve"> for</w:t>
      </w:r>
      <w:r w:rsidR="009A5FA0" w:rsidRPr="004E50DF">
        <w:rPr>
          <w:highlight w:val="yellow"/>
        </w:rPr>
        <w:t xml:space="preserve"> the</w:t>
      </w:r>
      <w:r w:rsidR="00592FD8" w:rsidRPr="004E50DF">
        <w:rPr>
          <w:highlight w:val="yellow"/>
        </w:rPr>
        <w:t xml:space="preserve"> </w:t>
      </w:r>
      <w:r w:rsidR="0037199D" w:rsidRPr="004E50DF">
        <w:rPr>
          <w:highlight w:val="yellow"/>
        </w:rPr>
        <w:t>successful decoding of printed words</w:t>
      </w:r>
      <w:r w:rsidR="00592FD8" w:rsidRPr="004E50DF">
        <w:rPr>
          <w:highlight w:val="yellow"/>
        </w:rPr>
        <w:t>.</w:t>
      </w:r>
      <w:r w:rsidR="007C7B1A" w:rsidRPr="004E50DF">
        <w:rPr>
          <w:highlight w:val="yellow"/>
        </w:rPr>
        <w:t xml:space="preserve"> </w:t>
      </w:r>
      <w:r w:rsidR="00BE5841" w:rsidRPr="004E50DF">
        <w:rPr>
          <w:highlight w:val="yellow"/>
        </w:rPr>
        <w:t xml:space="preserve">In addition, the strong association between phonological </w:t>
      </w:r>
      <w:r w:rsidR="00972C63" w:rsidRPr="004E50DF">
        <w:rPr>
          <w:highlight w:val="yellow"/>
        </w:rPr>
        <w:t>processing skills</w:t>
      </w:r>
      <w:r w:rsidR="00BE5841" w:rsidRPr="004E50DF">
        <w:rPr>
          <w:highlight w:val="yellow"/>
        </w:rPr>
        <w:t xml:space="preserve"> and spelling ability in alphabetic orthographies has been </w:t>
      </w:r>
      <w:r w:rsidR="001C10F2">
        <w:rPr>
          <w:highlight w:val="yellow"/>
        </w:rPr>
        <w:t xml:space="preserve">well </w:t>
      </w:r>
      <w:r w:rsidR="00BE5841" w:rsidRPr="004E50DF">
        <w:rPr>
          <w:highlight w:val="yellow"/>
        </w:rPr>
        <w:t>documented (</w:t>
      </w:r>
      <w:r w:rsidR="00BE5841" w:rsidRPr="004E50DF">
        <w:rPr>
          <w:noProof/>
          <w:highlight w:val="yellow"/>
        </w:rPr>
        <w:t xml:space="preserve">al Mannai </w:t>
      </w:r>
      <w:r w:rsidR="00FB58C8">
        <w:rPr>
          <w:noProof/>
          <w:highlight w:val="yellow"/>
        </w:rPr>
        <w:t>and</w:t>
      </w:r>
      <w:r w:rsidR="00BE5841" w:rsidRPr="004E50DF">
        <w:rPr>
          <w:noProof/>
          <w:highlight w:val="yellow"/>
        </w:rPr>
        <w:t xml:space="preserve"> Everatt, 2005; </w:t>
      </w:r>
      <w:proofErr w:type="spellStart"/>
      <w:r w:rsidR="00BE5841" w:rsidRPr="004E50DF">
        <w:rPr>
          <w:highlight w:val="yellow"/>
        </w:rPr>
        <w:t>Caravolas</w:t>
      </w:r>
      <w:proofErr w:type="spellEnd"/>
      <w:r w:rsidR="00BE5841" w:rsidRPr="004E50DF">
        <w:rPr>
          <w:highlight w:val="yellow"/>
        </w:rPr>
        <w:t>, 2004; Moll et al., 2014).</w:t>
      </w:r>
      <w:r w:rsidR="00972C63" w:rsidRPr="004E50DF">
        <w:rPr>
          <w:highlight w:val="yellow"/>
        </w:rPr>
        <w:t xml:space="preserve"> </w:t>
      </w:r>
      <w:r w:rsidR="00000CE2" w:rsidRPr="004E50DF">
        <w:rPr>
          <w:highlight w:val="yellow"/>
        </w:rPr>
        <w:t>At the phonological level, p</w:t>
      </w:r>
      <w:r w:rsidR="00096040" w:rsidRPr="004E50DF">
        <w:rPr>
          <w:highlight w:val="yellow"/>
        </w:rPr>
        <w:t>honological awareness</w:t>
      </w:r>
      <w:r w:rsidR="00972C63" w:rsidRPr="004E50DF">
        <w:rPr>
          <w:highlight w:val="yellow"/>
        </w:rPr>
        <w:t xml:space="preserve">, </w:t>
      </w:r>
      <w:r w:rsidR="00096040" w:rsidRPr="004E50DF">
        <w:rPr>
          <w:highlight w:val="yellow"/>
        </w:rPr>
        <w:t>the ability to perceive and manipulate phonological structure in spoken language</w:t>
      </w:r>
      <w:r w:rsidR="00972C63" w:rsidRPr="004E50DF">
        <w:rPr>
          <w:highlight w:val="yellow"/>
        </w:rPr>
        <w:t>,</w:t>
      </w:r>
      <w:r w:rsidR="00096040" w:rsidRPr="004E50DF">
        <w:rPr>
          <w:highlight w:val="yellow"/>
        </w:rPr>
        <w:t xml:space="preserve"> is </w:t>
      </w:r>
      <w:r w:rsidR="00000CE2" w:rsidRPr="004E50DF">
        <w:rPr>
          <w:highlight w:val="yellow"/>
        </w:rPr>
        <w:t>an essential meta-linguistic skill for</w:t>
      </w:r>
      <w:r w:rsidR="00972C63" w:rsidRPr="004E50DF">
        <w:rPr>
          <w:highlight w:val="yellow"/>
        </w:rPr>
        <w:t xml:space="preserve"> reading and writing, and </w:t>
      </w:r>
      <w:r w:rsidR="004E50DF" w:rsidRPr="004E50DF">
        <w:rPr>
          <w:highlight w:val="yellow"/>
        </w:rPr>
        <w:t xml:space="preserve">it </w:t>
      </w:r>
      <w:r w:rsidR="00972C63" w:rsidRPr="004E50DF">
        <w:rPr>
          <w:highlight w:val="yellow"/>
        </w:rPr>
        <w:t>has been investigated by numerous researchers</w:t>
      </w:r>
      <w:r w:rsidR="004E50DF" w:rsidRPr="004E50DF">
        <w:rPr>
          <w:highlight w:val="yellow"/>
        </w:rPr>
        <w:t xml:space="preserve"> </w:t>
      </w:r>
      <w:r w:rsidR="0016313D">
        <w:rPr>
          <w:highlight w:val="yellow"/>
        </w:rPr>
        <w:t>across</w:t>
      </w:r>
      <w:r w:rsidR="004E50DF" w:rsidRPr="004E50DF">
        <w:rPr>
          <w:highlight w:val="yellow"/>
        </w:rPr>
        <w:t xml:space="preserve"> different languages.</w:t>
      </w:r>
    </w:p>
    <w:p w14:paraId="76F471CC" w14:textId="2C3982E2" w:rsidR="009E19E0" w:rsidRPr="00D13899" w:rsidRDefault="009A5FA0" w:rsidP="0016313D">
      <w:pPr>
        <w:widowControl w:val="0"/>
        <w:suppressAutoHyphens/>
        <w:spacing w:beforeLines="100" w:before="240" w:afterLines="100" w:after="240" w:line="480" w:lineRule="auto"/>
        <w:ind w:firstLine="720"/>
        <w:jc w:val="both"/>
        <w:rPr>
          <w:highlight w:val="yellow"/>
        </w:rPr>
      </w:pPr>
      <w:r w:rsidRPr="00D13899">
        <w:rPr>
          <w:highlight w:val="yellow"/>
        </w:rPr>
        <w:t xml:space="preserve">Various </w:t>
      </w:r>
      <w:r w:rsidR="00CF0EF0" w:rsidRPr="00D13899">
        <w:rPr>
          <w:highlight w:val="yellow"/>
        </w:rPr>
        <w:t>measures</w:t>
      </w:r>
      <w:r w:rsidR="00592FD8" w:rsidRPr="00D13899">
        <w:rPr>
          <w:highlight w:val="yellow"/>
        </w:rPr>
        <w:t>,</w:t>
      </w:r>
      <w:r w:rsidR="00096040" w:rsidRPr="00D13899">
        <w:rPr>
          <w:highlight w:val="yellow"/>
        </w:rPr>
        <w:t xml:space="preserve"> such as </w:t>
      </w:r>
      <w:r w:rsidRPr="00D13899">
        <w:rPr>
          <w:highlight w:val="yellow"/>
        </w:rPr>
        <w:t xml:space="preserve">the </w:t>
      </w:r>
      <w:r w:rsidR="00096040" w:rsidRPr="00D13899">
        <w:rPr>
          <w:highlight w:val="yellow"/>
        </w:rPr>
        <w:t xml:space="preserve">oddity test, syllable </w:t>
      </w:r>
      <w:r w:rsidR="0004735B" w:rsidRPr="00D13899">
        <w:rPr>
          <w:highlight w:val="yellow"/>
        </w:rPr>
        <w:t>or</w:t>
      </w:r>
      <w:r w:rsidR="00096040" w:rsidRPr="00D13899">
        <w:rPr>
          <w:highlight w:val="yellow"/>
        </w:rPr>
        <w:t xml:space="preserve"> phoneme deletion</w:t>
      </w:r>
      <w:r w:rsidR="00CF0EF0" w:rsidRPr="00D13899">
        <w:rPr>
          <w:highlight w:val="yellow"/>
        </w:rPr>
        <w:t xml:space="preserve"> </w:t>
      </w:r>
      <w:r w:rsidRPr="00D13899">
        <w:rPr>
          <w:highlight w:val="yellow"/>
        </w:rPr>
        <w:t xml:space="preserve">task </w:t>
      </w:r>
      <w:r w:rsidR="007C7B1A" w:rsidRPr="00D13899">
        <w:rPr>
          <w:highlight w:val="yellow"/>
        </w:rPr>
        <w:t>and invented spelling</w:t>
      </w:r>
      <w:r w:rsidRPr="00D13899">
        <w:rPr>
          <w:highlight w:val="yellow"/>
        </w:rPr>
        <w:t xml:space="preserve"> task</w:t>
      </w:r>
      <w:r w:rsidR="00592FD8" w:rsidRPr="00D13899">
        <w:rPr>
          <w:highlight w:val="yellow"/>
        </w:rPr>
        <w:t>,</w:t>
      </w:r>
      <w:r w:rsidR="007C7B1A" w:rsidRPr="00D13899">
        <w:rPr>
          <w:highlight w:val="yellow"/>
        </w:rPr>
        <w:t xml:space="preserve"> </w:t>
      </w:r>
      <w:r w:rsidR="00096040" w:rsidRPr="00D13899">
        <w:rPr>
          <w:highlight w:val="yellow"/>
        </w:rPr>
        <w:t xml:space="preserve">have been administered to examine </w:t>
      </w:r>
      <w:r w:rsidR="00CF0EF0" w:rsidRPr="00D13899">
        <w:rPr>
          <w:highlight w:val="yellow"/>
        </w:rPr>
        <w:t>phonological awareness</w:t>
      </w:r>
      <w:r w:rsidR="00096040" w:rsidRPr="00D13899">
        <w:rPr>
          <w:highlight w:val="yellow"/>
        </w:rPr>
        <w:t xml:space="preserve"> </w:t>
      </w:r>
      <w:r w:rsidR="0016313D">
        <w:rPr>
          <w:highlight w:val="yellow"/>
        </w:rPr>
        <w:t xml:space="preserve">in English and Chinese </w:t>
      </w:r>
      <w:r w:rsidR="00D45F82" w:rsidRPr="00D13899">
        <w:rPr>
          <w:highlight w:val="yellow"/>
        </w:rPr>
        <w:fldChar w:fldCharType="begin">
          <w:fldData xml:space="preserve">PEVuZE5vdGU+PENpdGU+PEF1dGhvcj5Zb3BwPC9BdXRob3I+PFllYXI+MTk4ODwvWWVhcj48UmVj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</w:fldData>
        </w:fldChar>
      </w:r>
      <w:r w:rsidR="00066A5E" w:rsidRPr="00D13899">
        <w:rPr>
          <w:highlight w:val="yellow"/>
        </w:rPr>
        <w:instrText xml:space="preserve"> ADDIN EN.CITE </w:instrText>
      </w:r>
      <w:r w:rsidR="00066A5E" w:rsidRPr="00D13899">
        <w:rPr>
          <w:highlight w:val="yellow"/>
        </w:rPr>
        <w:fldChar w:fldCharType="begin">
          <w:fldData xml:space="preserve">PEVuZE5vdGU+PENpdGU+PEF1dGhvcj5Zb3BwPC9BdXRob3I+PFllYXI+MTk4ODwvWWVhcj48UmVj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</w:fldData>
        </w:fldChar>
      </w:r>
      <w:r w:rsidR="00066A5E" w:rsidRPr="00D13899">
        <w:rPr>
          <w:highlight w:val="yellow"/>
        </w:rPr>
        <w:instrText xml:space="preserve"> ADDIN EN.CITE.DATA </w:instrText>
      </w:r>
      <w:r w:rsidR="00066A5E" w:rsidRPr="00D13899">
        <w:rPr>
          <w:highlight w:val="yellow"/>
        </w:rPr>
      </w:r>
      <w:r w:rsidR="00066A5E" w:rsidRPr="00D13899">
        <w:rPr>
          <w:highlight w:val="yellow"/>
        </w:rPr>
        <w:fldChar w:fldCharType="end"/>
      </w:r>
      <w:r w:rsidR="00D45F82" w:rsidRPr="00D13899">
        <w:rPr>
          <w:highlight w:val="yellow"/>
        </w:rPr>
      </w:r>
      <w:r w:rsidR="00D45F82" w:rsidRPr="00D13899">
        <w:rPr>
          <w:highlight w:val="yellow"/>
        </w:rPr>
        <w:fldChar w:fldCharType="separate"/>
      </w:r>
      <w:r w:rsidR="00066A5E" w:rsidRPr="00D13899">
        <w:rPr>
          <w:noProof/>
          <w:highlight w:val="yellow"/>
        </w:rPr>
        <w:t>(</w:t>
      </w:r>
      <w:r w:rsidR="008C5E34" w:rsidRPr="00D13899">
        <w:rPr>
          <w:noProof/>
          <w:color w:val="000000" w:themeColor="text1"/>
          <w:highlight w:val="yellow"/>
        </w:rPr>
        <w:t>Ding et al., 2014, 2018</w:t>
      </w:r>
      <w:r w:rsidR="008C5E34">
        <w:rPr>
          <w:noProof/>
          <w:color w:val="000000" w:themeColor="text1"/>
          <w:highlight w:val="yellow"/>
        </w:rPr>
        <w:t xml:space="preserve">; Lin et al., 2010; </w:t>
      </w:r>
      <w:r w:rsidR="0016313D">
        <w:rPr>
          <w:noProof/>
          <w:highlight w:val="yellow"/>
        </w:rPr>
        <w:t xml:space="preserve">Song et al., 2015; </w:t>
      </w:r>
      <w:r w:rsidR="00066A5E" w:rsidRPr="00D13899">
        <w:rPr>
          <w:noProof/>
          <w:highlight w:val="yellow"/>
        </w:rPr>
        <w:t>Stanovich et al., 1984; Yopp, 1988)</w:t>
      </w:r>
      <w:r w:rsidR="00D45F82" w:rsidRPr="00D13899">
        <w:rPr>
          <w:highlight w:val="yellow"/>
        </w:rPr>
        <w:fldChar w:fldCharType="end"/>
      </w:r>
      <w:r w:rsidR="0052076F" w:rsidRPr="00D13899">
        <w:rPr>
          <w:highlight w:val="yellow"/>
        </w:rPr>
        <w:t>.</w:t>
      </w:r>
      <w:r w:rsidR="009B267C" w:rsidRPr="00D13899">
        <w:rPr>
          <w:highlight w:val="yellow"/>
        </w:rPr>
        <w:t xml:space="preserve"> In Chinese,</w:t>
      </w:r>
      <w:r w:rsidR="0052076F" w:rsidRPr="00D13899">
        <w:rPr>
          <w:highlight w:val="yellow"/>
        </w:rPr>
        <w:t xml:space="preserve"> </w:t>
      </w:r>
      <w:r w:rsidR="002C02FB" w:rsidRPr="00D13899">
        <w:rPr>
          <w:highlight w:val="yellow"/>
        </w:rPr>
        <w:t xml:space="preserve">Pinyin </w:t>
      </w:r>
      <w:r w:rsidR="006320B9">
        <w:rPr>
          <w:highlight w:val="yellow"/>
        </w:rPr>
        <w:t xml:space="preserve">(an official Roman writing system in Chinese) </w:t>
      </w:r>
      <w:r w:rsidR="002C02FB" w:rsidRPr="00D13899">
        <w:rPr>
          <w:highlight w:val="yellow"/>
        </w:rPr>
        <w:t>invented spelling is</w:t>
      </w:r>
      <w:r w:rsidR="0052076F" w:rsidRPr="00D13899">
        <w:rPr>
          <w:highlight w:val="yellow"/>
        </w:rPr>
        <w:t xml:space="preserve"> recommended </w:t>
      </w:r>
      <w:r w:rsidR="002C02FB" w:rsidRPr="00D13899">
        <w:rPr>
          <w:highlight w:val="yellow"/>
        </w:rPr>
        <w:t>as a more powerful task to meas</w:t>
      </w:r>
      <w:r w:rsidR="002C02FB" w:rsidRPr="00D13899">
        <w:rPr>
          <w:color w:val="000000" w:themeColor="text1"/>
          <w:highlight w:val="yellow"/>
        </w:rPr>
        <w:t xml:space="preserve">ure </w:t>
      </w:r>
      <w:r w:rsidR="008C5E34">
        <w:rPr>
          <w:color w:val="000000" w:themeColor="text1"/>
          <w:highlight w:val="yellow"/>
        </w:rPr>
        <w:t xml:space="preserve">Chinese-speaking </w:t>
      </w:r>
      <w:r w:rsidR="002C02FB" w:rsidRPr="00D13899">
        <w:rPr>
          <w:color w:val="000000" w:themeColor="text1"/>
          <w:highlight w:val="yellow"/>
        </w:rPr>
        <w:t>children’s phonological awareness</w:t>
      </w:r>
      <w:r w:rsidR="00BE251D" w:rsidRPr="00D13899">
        <w:rPr>
          <w:color w:val="000000" w:themeColor="text1"/>
          <w:highlight w:val="yellow"/>
        </w:rPr>
        <w:t xml:space="preserve"> </w:t>
      </w:r>
      <w:r w:rsidR="00096040" w:rsidRPr="00D13899">
        <w:rPr>
          <w:color w:val="000000" w:themeColor="text1"/>
          <w:highlight w:val="yellow"/>
        </w:rPr>
        <w:fldChar w:fldCharType="begin">
          <w:fldData xml:space="preserve">PEVuZE5vdGU+PENpdGU+PEF1dGhvcj5EaW5nPC9BdXRob3I+PFllYXI+MjAxNDwvWWVhcj48UmVj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</w:fldData>
        </w:fldChar>
      </w:r>
      <w:r w:rsidR="006167D7" w:rsidRPr="00D13899">
        <w:rPr>
          <w:color w:val="000000" w:themeColor="text1"/>
          <w:highlight w:val="yellow"/>
        </w:rPr>
        <w:instrText xml:space="preserve"> ADDIN EN.CITE </w:instrText>
      </w:r>
      <w:r w:rsidR="006167D7" w:rsidRPr="00D13899">
        <w:rPr>
          <w:color w:val="000000" w:themeColor="text1"/>
          <w:highlight w:val="yellow"/>
        </w:rPr>
        <w:fldChar w:fldCharType="begin">
          <w:fldData xml:space="preserve">PEVuZE5vdGU+PENpdGU+PEF1dGhvcj5EaW5nPC9BdXRob3I+PFllYXI+MjAxNDwvWWVhcj48UmVj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</w:fldData>
        </w:fldChar>
      </w:r>
      <w:r w:rsidR="006167D7" w:rsidRPr="00D13899">
        <w:rPr>
          <w:color w:val="000000" w:themeColor="text1"/>
          <w:highlight w:val="yellow"/>
        </w:rPr>
        <w:instrText xml:space="preserve"> ADDIN EN.CITE.DATA </w:instrText>
      </w:r>
      <w:r w:rsidR="006167D7" w:rsidRPr="00D13899">
        <w:rPr>
          <w:color w:val="000000" w:themeColor="text1"/>
          <w:highlight w:val="yellow"/>
        </w:rPr>
      </w:r>
      <w:r w:rsidR="006167D7" w:rsidRPr="00D13899">
        <w:rPr>
          <w:color w:val="000000" w:themeColor="text1"/>
          <w:highlight w:val="yellow"/>
        </w:rPr>
        <w:fldChar w:fldCharType="end"/>
      </w:r>
      <w:r w:rsidR="00096040" w:rsidRPr="00D13899">
        <w:rPr>
          <w:color w:val="000000" w:themeColor="text1"/>
          <w:highlight w:val="yellow"/>
        </w:rPr>
      </w:r>
      <w:r w:rsidR="00096040" w:rsidRPr="00D13899">
        <w:rPr>
          <w:color w:val="000000" w:themeColor="text1"/>
          <w:highlight w:val="yellow"/>
        </w:rPr>
        <w:fldChar w:fldCharType="separate"/>
      </w:r>
      <w:r w:rsidR="006167D7" w:rsidRPr="00D13899">
        <w:rPr>
          <w:noProof/>
          <w:color w:val="000000" w:themeColor="text1"/>
          <w:highlight w:val="yellow"/>
        </w:rPr>
        <w:t>(</w:t>
      </w:r>
      <w:r w:rsidR="008C5E34" w:rsidRPr="00D13899">
        <w:rPr>
          <w:noProof/>
          <w:color w:val="000000" w:themeColor="text1"/>
          <w:highlight w:val="yellow"/>
        </w:rPr>
        <w:t>Ding et al., 2014, 2018</w:t>
      </w:r>
      <w:r w:rsidR="008C5E34">
        <w:rPr>
          <w:noProof/>
          <w:color w:val="000000" w:themeColor="text1"/>
          <w:highlight w:val="yellow"/>
        </w:rPr>
        <w:t xml:space="preserve">; </w:t>
      </w:r>
      <w:r w:rsidR="006167D7" w:rsidRPr="00D13899">
        <w:rPr>
          <w:noProof/>
          <w:color w:val="000000" w:themeColor="text1"/>
          <w:highlight w:val="yellow"/>
        </w:rPr>
        <w:t>Lin et al., 2010)</w:t>
      </w:r>
      <w:r w:rsidR="00096040" w:rsidRPr="00D13899">
        <w:rPr>
          <w:color w:val="000000" w:themeColor="text1"/>
          <w:highlight w:val="yellow"/>
        </w:rPr>
        <w:fldChar w:fldCharType="end"/>
      </w:r>
      <w:r w:rsidR="002C02FB" w:rsidRPr="00D13899">
        <w:rPr>
          <w:color w:val="000000" w:themeColor="text1"/>
          <w:highlight w:val="yellow"/>
        </w:rPr>
        <w:t xml:space="preserve">, yet </w:t>
      </w:r>
      <w:r w:rsidR="00817AE1" w:rsidRPr="00D13899">
        <w:rPr>
          <w:color w:val="000000" w:themeColor="text1"/>
          <w:highlight w:val="yellow"/>
        </w:rPr>
        <w:t>it is u</w:t>
      </w:r>
      <w:r w:rsidR="00817AE1" w:rsidRPr="00D13899">
        <w:rPr>
          <w:highlight w:val="yellow"/>
        </w:rPr>
        <w:t xml:space="preserve">nclear whether Pinyin invented spelling is also a robust tool for </w:t>
      </w:r>
      <w:r w:rsidR="008C5E34">
        <w:rPr>
          <w:highlight w:val="yellow"/>
        </w:rPr>
        <w:t xml:space="preserve">investigating phonological awareness in </w:t>
      </w:r>
      <w:r w:rsidR="00817AE1" w:rsidRPr="00D13899">
        <w:rPr>
          <w:highlight w:val="yellow"/>
        </w:rPr>
        <w:t>learners of Chinese as a second language</w:t>
      </w:r>
      <w:r w:rsidR="00096040" w:rsidRPr="00D13899">
        <w:rPr>
          <w:highlight w:val="yellow"/>
        </w:rPr>
        <w:t xml:space="preserve"> (CSL). Thus, </w:t>
      </w:r>
      <w:r w:rsidR="007C7B1A" w:rsidRPr="00D13899">
        <w:rPr>
          <w:highlight w:val="yellow"/>
        </w:rPr>
        <w:t>the present</w:t>
      </w:r>
      <w:r w:rsidR="00096040" w:rsidRPr="00D13899">
        <w:rPr>
          <w:highlight w:val="yellow"/>
        </w:rPr>
        <w:t xml:space="preserve"> study aims to investigate </w:t>
      </w:r>
      <w:r w:rsidR="00C31A00" w:rsidRPr="00D13899">
        <w:rPr>
          <w:highlight w:val="yellow"/>
        </w:rPr>
        <w:t>the power of different measurements in tapping Chinese phonological awareness</w:t>
      </w:r>
      <w:r w:rsidR="00096040" w:rsidRPr="00D13899">
        <w:rPr>
          <w:highlight w:val="yellow"/>
        </w:rPr>
        <w:t xml:space="preserve"> among CSL learners.</w:t>
      </w:r>
      <w:r w:rsidR="008F77BF" w:rsidRPr="00D13899">
        <w:rPr>
          <w:highlight w:val="yellow"/>
        </w:rPr>
        <w:t xml:space="preserve"> </w:t>
      </w:r>
      <w:r w:rsidR="008F77BF" w:rsidRPr="00D13899">
        <w:rPr>
          <w:rFonts w:asciiTheme="majorBidi" w:eastAsiaTheme="majorBidi" w:hAnsiTheme="majorBidi" w:cstheme="majorBidi"/>
          <w:highlight w:val="yellow"/>
        </w:rPr>
        <w:t>Before reporting the details of the experiment, in the following sections we first set out the background to the study, covering the</w:t>
      </w:r>
      <w:r w:rsidR="00AC2263" w:rsidRPr="00D13899">
        <w:rPr>
          <w:rFonts w:asciiTheme="majorBidi" w:eastAsiaTheme="majorBidi" w:hAnsiTheme="majorBidi" w:cstheme="majorBidi"/>
          <w:highlight w:val="yellow"/>
        </w:rPr>
        <w:t xml:space="preserve"> relevant studies</w:t>
      </w:r>
      <w:r w:rsidR="008F77BF" w:rsidRPr="00D13899">
        <w:rPr>
          <w:rFonts w:asciiTheme="majorBidi" w:eastAsiaTheme="majorBidi" w:hAnsiTheme="majorBidi" w:cstheme="majorBidi"/>
          <w:highlight w:val="yellow"/>
        </w:rPr>
        <w:t xml:space="preserve"> of phonological awareness</w:t>
      </w:r>
      <w:r w:rsidR="00DC0642" w:rsidRPr="00D13899">
        <w:rPr>
          <w:rFonts w:asciiTheme="majorBidi" w:eastAsiaTheme="majorBidi" w:hAnsiTheme="majorBidi" w:cstheme="majorBidi"/>
          <w:highlight w:val="yellow"/>
        </w:rPr>
        <w:t xml:space="preserve"> </w:t>
      </w:r>
      <w:r w:rsidR="00AC2263" w:rsidRPr="00D13899">
        <w:rPr>
          <w:rFonts w:asciiTheme="majorBidi" w:eastAsiaTheme="majorBidi" w:hAnsiTheme="majorBidi" w:cstheme="majorBidi"/>
          <w:highlight w:val="yellow"/>
        </w:rPr>
        <w:t xml:space="preserve">among Chinese children and </w:t>
      </w:r>
      <w:r w:rsidR="00DC0642" w:rsidRPr="00D13899">
        <w:rPr>
          <w:rFonts w:asciiTheme="majorBidi" w:eastAsiaTheme="majorBidi" w:hAnsiTheme="majorBidi" w:cstheme="majorBidi"/>
          <w:highlight w:val="yellow"/>
        </w:rPr>
        <w:t>CSL learners</w:t>
      </w:r>
      <w:r w:rsidR="00AC2263" w:rsidRPr="00D13899">
        <w:rPr>
          <w:rFonts w:asciiTheme="majorBidi" w:eastAsiaTheme="majorBidi" w:hAnsiTheme="majorBidi" w:cstheme="majorBidi"/>
          <w:highlight w:val="yellow"/>
        </w:rPr>
        <w:t>, i</w:t>
      </w:r>
      <w:r w:rsidR="008F77BF" w:rsidRPr="00D13899">
        <w:rPr>
          <w:rFonts w:asciiTheme="majorBidi" w:eastAsiaTheme="majorBidi" w:hAnsiTheme="majorBidi" w:cstheme="majorBidi"/>
          <w:highlight w:val="yellow"/>
        </w:rPr>
        <w:t>n order to identify the research gaps in the field that this study aims to address.</w:t>
      </w:r>
    </w:p>
    <w:p w14:paraId="1ABE9C9E" w14:textId="11406D47" w:rsidR="00BE04C6" w:rsidRPr="00D13899" w:rsidRDefault="001430A9" w:rsidP="003C6F88">
      <w:pPr>
        <w:pStyle w:val="2"/>
        <w:numPr>
          <w:ilvl w:val="0"/>
          <w:numId w:val="0"/>
        </w:numPr>
        <w:spacing w:beforeLines="100" w:before="240" w:afterLines="100" w:after="240" w:line="240" w:lineRule="auto"/>
        <w:rPr>
          <w:b/>
          <w:i w:val="0"/>
          <w:szCs w:val="21"/>
          <w:highlight w:val="yellow"/>
        </w:rPr>
      </w:pPr>
      <w:bookmarkStart w:id="57" w:name="_GoBack"/>
      <w:bookmarkEnd w:id="57"/>
      <w:r w:rsidRPr="00D13899">
        <w:rPr>
          <w:b/>
          <w:i w:val="0"/>
          <w:szCs w:val="21"/>
          <w:highlight w:val="yellow"/>
        </w:rPr>
        <w:t xml:space="preserve">Chinese </w:t>
      </w:r>
      <w:r w:rsidR="002D1997" w:rsidRPr="00D13899">
        <w:rPr>
          <w:b/>
          <w:i w:val="0"/>
          <w:szCs w:val="21"/>
          <w:highlight w:val="yellow"/>
        </w:rPr>
        <w:t>Ch</w:t>
      </w:r>
      <w:r w:rsidRPr="00D13899">
        <w:rPr>
          <w:b/>
          <w:i w:val="0"/>
          <w:szCs w:val="21"/>
          <w:highlight w:val="yellow"/>
        </w:rPr>
        <w:t xml:space="preserve">ildren’s </w:t>
      </w:r>
      <w:r w:rsidR="00592FD8" w:rsidRPr="00D13899">
        <w:rPr>
          <w:b/>
          <w:i w:val="0"/>
          <w:szCs w:val="21"/>
          <w:highlight w:val="yellow"/>
        </w:rPr>
        <w:t>P</w:t>
      </w:r>
      <w:r w:rsidR="00592FD8" w:rsidRPr="00D13899">
        <w:rPr>
          <w:rFonts w:hint="eastAsia"/>
          <w:b/>
          <w:i w:val="0"/>
          <w:szCs w:val="21"/>
          <w:highlight w:val="yellow"/>
        </w:rPr>
        <w:t>hono</w:t>
      </w:r>
      <w:r w:rsidR="00592FD8" w:rsidRPr="00D13899">
        <w:rPr>
          <w:b/>
          <w:i w:val="0"/>
          <w:szCs w:val="21"/>
          <w:highlight w:val="yellow"/>
        </w:rPr>
        <w:t xml:space="preserve">logical </w:t>
      </w:r>
      <w:r w:rsidR="003C6F88" w:rsidRPr="00D13899">
        <w:rPr>
          <w:b/>
          <w:i w:val="0"/>
          <w:szCs w:val="21"/>
          <w:highlight w:val="yellow"/>
        </w:rPr>
        <w:t>Awareness</w:t>
      </w:r>
    </w:p>
    <w:p w14:paraId="2DDEAF87" w14:textId="126A20EA" w:rsidR="005A597E" w:rsidRDefault="009A0909" w:rsidP="00082A8A">
      <w:pPr>
        <w:widowControl w:val="0"/>
        <w:suppressAutoHyphens/>
        <w:spacing w:beforeLines="100" w:before="240" w:afterLines="100" w:after="240" w:line="480" w:lineRule="auto"/>
        <w:jc w:val="both"/>
        <w:rPr>
          <w:highlight w:val="yellow"/>
        </w:rPr>
      </w:pPr>
      <w:r w:rsidRPr="00D13899">
        <w:rPr>
          <w:highlight w:val="yellow"/>
        </w:rPr>
        <w:t xml:space="preserve">Similar </w:t>
      </w:r>
      <w:r w:rsidR="00CD7190" w:rsidRPr="00D13899">
        <w:rPr>
          <w:highlight w:val="yellow"/>
        </w:rPr>
        <w:t xml:space="preserve">to </w:t>
      </w:r>
      <w:r w:rsidRPr="00D13899">
        <w:rPr>
          <w:highlight w:val="yellow"/>
        </w:rPr>
        <w:t xml:space="preserve">English phonological awareness </w:t>
      </w:r>
      <w:r w:rsidRPr="00D13899">
        <w:rPr>
          <w:highlight w:val="yellow"/>
        </w:rPr>
        <w:fldChar w:fldCharType="begin">
          <w:fldData xml:space="preserve">PEVuZE5vdGU+PENpdGU+PEF1dGhvcj5TdGFub3ZpY2g8L0F1dGhvcj48WWVhcj4xOTg0PC9ZZWFy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</w:fldData>
        </w:fldChar>
      </w:r>
      <w:r w:rsidRPr="00D13899">
        <w:rPr>
          <w:highlight w:val="yellow"/>
        </w:rPr>
        <w:instrText xml:space="preserve"> ADDIN EN.CITE </w:instrText>
      </w:r>
      <w:r w:rsidRPr="00D13899">
        <w:rPr>
          <w:highlight w:val="yellow"/>
        </w:rPr>
        <w:fldChar w:fldCharType="begin">
          <w:fldData xml:space="preserve">PEVuZE5vdGU+PENpdGU+PEF1dGhvcj5TdGFub3ZpY2g8L0F1dGhvcj48WWVhcj4xOTg0PC9ZZWFy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</w:fldData>
        </w:fldChar>
      </w:r>
      <w:r w:rsidRPr="00D13899">
        <w:rPr>
          <w:highlight w:val="yellow"/>
        </w:rPr>
        <w:instrText xml:space="preserve"> ADDIN EN.CITE.DATA </w:instrText>
      </w:r>
      <w:r w:rsidRPr="00D13899">
        <w:rPr>
          <w:highlight w:val="yellow"/>
        </w:rPr>
      </w:r>
      <w:r w:rsidRPr="00D13899">
        <w:rPr>
          <w:highlight w:val="yellow"/>
        </w:rPr>
        <w:fldChar w:fldCharType="end"/>
      </w:r>
      <w:r w:rsidRPr="00D13899">
        <w:rPr>
          <w:highlight w:val="yellow"/>
        </w:rPr>
      </w:r>
      <w:r w:rsidRPr="00D13899">
        <w:rPr>
          <w:highlight w:val="yellow"/>
        </w:rPr>
        <w:fldChar w:fldCharType="separate"/>
      </w:r>
      <w:r w:rsidRPr="00D13899">
        <w:rPr>
          <w:noProof/>
          <w:highlight w:val="yellow"/>
        </w:rPr>
        <w:t>(Stanovich et al., 1984; Yopp, 1988)</w:t>
      </w:r>
      <w:r w:rsidRPr="00D13899">
        <w:rPr>
          <w:highlight w:val="yellow"/>
        </w:rPr>
        <w:fldChar w:fldCharType="end"/>
      </w:r>
      <w:r w:rsidRPr="00D13899">
        <w:rPr>
          <w:highlight w:val="yellow"/>
        </w:rPr>
        <w:t xml:space="preserve">, </w:t>
      </w:r>
      <w:r w:rsidR="003C27FA" w:rsidRPr="00D13899">
        <w:rPr>
          <w:highlight w:val="yellow"/>
        </w:rPr>
        <w:t>Chinese children’s phonological awareness has been examined using different tasks</w:t>
      </w:r>
      <w:r w:rsidR="008F60C7">
        <w:rPr>
          <w:highlight w:val="yellow"/>
        </w:rPr>
        <w:t>, such as o</w:t>
      </w:r>
      <w:r w:rsidR="00A5744E" w:rsidRPr="00D13899">
        <w:rPr>
          <w:highlight w:val="yellow"/>
        </w:rPr>
        <w:t>ddity test, deletion task and Pinyin invented spelling</w:t>
      </w:r>
      <w:r w:rsidR="008F60C7">
        <w:rPr>
          <w:highlight w:val="yellow"/>
        </w:rPr>
        <w:t xml:space="preserve"> (</w:t>
      </w:r>
      <w:r w:rsidR="008F60C7" w:rsidRPr="00D13899">
        <w:rPr>
          <w:noProof/>
          <w:highlight w:val="yellow"/>
        </w:rPr>
        <w:t>Ding et al., 2014, 2018</w:t>
      </w:r>
      <w:r w:rsidR="008F60C7">
        <w:rPr>
          <w:noProof/>
          <w:highlight w:val="yellow"/>
        </w:rPr>
        <w:t xml:space="preserve">; </w:t>
      </w:r>
      <w:r w:rsidR="008F60C7" w:rsidRPr="00D13899">
        <w:rPr>
          <w:noProof/>
          <w:highlight w:val="yellow"/>
        </w:rPr>
        <w:t>Lin et al., 2010</w:t>
      </w:r>
      <w:r w:rsidR="008F60C7">
        <w:rPr>
          <w:noProof/>
          <w:highlight w:val="yellow"/>
        </w:rPr>
        <w:t xml:space="preserve">; </w:t>
      </w:r>
      <w:r w:rsidR="008F60C7">
        <w:rPr>
          <w:highlight w:val="yellow"/>
        </w:rPr>
        <w:t xml:space="preserve">Song et al., 2015). These tasks </w:t>
      </w:r>
      <w:r w:rsidRPr="00D13899">
        <w:rPr>
          <w:highlight w:val="yellow"/>
        </w:rPr>
        <w:t>might differ in the power to tap phonological awareness.</w:t>
      </w:r>
      <w:r w:rsidR="00BB67D0" w:rsidRPr="00D13899">
        <w:rPr>
          <w:highlight w:val="yellow"/>
        </w:rPr>
        <w:t xml:space="preserve"> In comparison</w:t>
      </w:r>
      <w:r w:rsidR="00755762" w:rsidRPr="00D13899">
        <w:rPr>
          <w:highlight w:val="yellow"/>
        </w:rPr>
        <w:t xml:space="preserve"> </w:t>
      </w:r>
      <w:r w:rsidR="00974907">
        <w:rPr>
          <w:highlight w:val="yellow"/>
        </w:rPr>
        <w:t xml:space="preserve">to the </w:t>
      </w:r>
      <w:r w:rsidR="00755762" w:rsidRPr="00D13899">
        <w:rPr>
          <w:highlight w:val="yellow"/>
        </w:rPr>
        <w:t>deletion</w:t>
      </w:r>
      <w:r w:rsidR="00EB18B2" w:rsidRPr="00D13899">
        <w:rPr>
          <w:highlight w:val="yellow"/>
        </w:rPr>
        <w:t xml:space="preserve"> task</w:t>
      </w:r>
      <w:r w:rsidR="00BB67D0" w:rsidRPr="00D13899">
        <w:rPr>
          <w:highlight w:val="yellow"/>
        </w:rPr>
        <w:t xml:space="preserve">, </w:t>
      </w:r>
      <w:r w:rsidR="00BB67D0" w:rsidRPr="00D13899">
        <w:rPr>
          <w:rFonts w:hint="eastAsia"/>
          <w:highlight w:val="yellow"/>
        </w:rPr>
        <w:t>P</w:t>
      </w:r>
      <w:r w:rsidR="00BB67D0" w:rsidRPr="00D13899">
        <w:rPr>
          <w:highlight w:val="yellow"/>
        </w:rPr>
        <w:t>inyin invented spelling has been recommended as an optical measure for Chinese phonological awareness</w:t>
      </w:r>
      <w:r w:rsidR="00755762" w:rsidRPr="00D13899">
        <w:rPr>
          <w:highlight w:val="yellow"/>
        </w:rPr>
        <w:t xml:space="preserve"> </w:t>
      </w:r>
      <w:r w:rsidR="00755762" w:rsidRPr="00D13899">
        <w:rPr>
          <w:highlight w:val="yellow"/>
        </w:rPr>
        <w:fldChar w:fldCharType="begin">
          <w:fldData xml:space="preserve">PEVuZE5vdGU+PENpdGU+PEF1dGhvcj5EaW5nPC9BdXRob3I+PFllYXI+MjAxNDwvWWVhcj48UmVj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</w:fldData>
        </w:fldChar>
      </w:r>
      <w:r w:rsidR="00066A5E" w:rsidRPr="00D13899">
        <w:rPr>
          <w:highlight w:val="yellow"/>
        </w:rPr>
        <w:instrText xml:space="preserve"> ADDIN EN.CITE </w:instrText>
      </w:r>
      <w:r w:rsidR="00066A5E" w:rsidRPr="00D13899">
        <w:rPr>
          <w:highlight w:val="yellow"/>
        </w:rPr>
        <w:fldChar w:fldCharType="begin">
          <w:fldData xml:space="preserve">PEVuZE5vdGU+PENpdGU+PEF1dGhvcj5EaW5nPC9BdXRob3I+PFllYXI+MjAxNDwvWWVhcj48UmVj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</w:fldData>
        </w:fldChar>
      </w:r>
      <w:r w:rsidR="00066A5E" w:rsidRPr="00D13899">
        <w:rPr>
          <w:highlight w:val="yellow"/>
        </w:rPr>
        <w:instrText xml:space="preserve"> ADDIN EN.CITE.DATA </w:instrText>
      </w:r>
      <w:r w:rsidR="00066A5E" w:rsidRPr="00D13899">
        <w:rPr>
          <w:highlight w:val="yellow"/>
        </w:rPr>
      </w:r>
      <w:r w:rsidR="00066A5E" w:rsidRPr="00D13899">
        <w:rPr>
          <w:highlight w:val="yellow"/>
        </w:rPr>
        <w:fldChar w:fldCharType="end"/>
      </w:r>
      <w:r w:rsidR="00755762" w:rsidRPr="00D13899">
        <w:rPr>
          <w:highlight w:val="yellow"/>
        </w:rPr>
      </w:r>
      <w:r w:rsidR="00755762" w:rsidRPr="00D13899">
        <w:rPr>
          <w:highlight w:val="yellow"/>
        </w:rPr>
        <w:fldChar w:fldCharType="separate"/>
      </w:r>
      <w:r w:rsidR="007F1052">
        <w:rPr>
          <w:highlight w:val="yellow"/>
        </w:rPr>
        <w:t>(</w:t>
      </w:r>
      <w:r w:rsidR="007F1052" w:rsidRPr="00D13899">
        <w:rPr>
          <w:noProof/>
          <w:highlight w:val="yellow"/>
        </w:rPr>
        <w:t>Ding et al., 2014, 2018</w:t>
      </w:r>
      <w:r w:rsidR="007F1052">
        <w:rPr>
          <w:noProof/>
          <w:highlight w:val="yellow"/>
        </w:rPr>
        <w:t xml:space="preserve">; </w:t>
      </w:r>
      <w:r w:rsidR="00066A5E" w:rsidRPr="00D13899">
        <w:rPr>
          <w:noProof/>
          <w:highlight w:val="yellow"/>
        </w:rPr>
        <w:t>Lin et al., 2010)</w:t>
      </w:r>
      <w:r w:rsidR="00755762" w:rsidRPr="00D13899">
        <w:rPr>
          <w:highlight w:val="yellow"/>
        </w:rPr>
        <w:fldChar w:fldCharType="end"/>
      </w:r>
      <w:r w:rsidR="00755762" w:rsidRPr="00D13899">
        <w:rPr>
          <w:highlight w:val="yellow"/>
        </w:rPr>
        <w:t>.</w:t>
      </w:r>
      <w:r w:rsidR="008F60C7">
        <w:rPr>
          <w:highlight w:val="yellow"/>
        </w:rPr>
        <w:t xml:space="preserve"> The researchers’ bias towards Pinyin </w:t>
      </w:r>
      <w:r w:rsidR="00755762" w:rsidRPr="00D13899">
        <w:rPr>
          <w:highlight w:val="yellow"/>
        </w:rPr>
        <w:t xml:space="preserve"> </w:t>
      </w:r>
      <w:r w:rsidR="008F60C7">
        <w:rPr>
          <w:highlight w:val="yellow"/>
        </w:rPr>
        <w:t>invented spelling is based on the following evidence.</w:t>
      </w:r>
    </w:p>
    <w:p w14:paraId="7E0651AD" w14:textId="77777777" w:rsidR="000514B6" w:rsidRDefault="002532CD" w:rsidP="000514B6">
      <w:pPr>
        <w:widowControl w:val="0"/>
        <w:suppressAutoHyphens/>
        <w:spacing w:beforeLines="100" w:before="240" w:afterLines="100" w:after="240" w:line="480" w:lineRule="auto"/>
        <w:ind w:firstLineChars="200" w:firstLine="480"/>
        <w:jc w:val="both"/>
      </w:pPr>
      <w:r>
        <w:rPr>
          <w:highlight w:val="yellow"/>
        </w:rPr>
        <w:t>F</w:t>
      </w:r>
      <w:r>
        <w:rPr>
          <w:rFonts w:hint="eastAsia"/>
          <w:highlight w:val="yellow"/>
        </w:rPr>
        <w:t>i</w:t>
      </w:r>
      <w:r>
        <w:rPr>
          <w:highlight w:val="yellow"/>
        </w:rPr>
        <w:t>rst</w:t>
      </w:r>
      <w:r w:rsidRPr="00D13899">
        <w:rPr>
          <w:highlight w:val="yellow"/>
        </w:rPr>
        <w:t>, Pinyin invented spelling could be better able to distinguish students with different literacy competencies. Ding et al. (2014) reported that although both Pinyin invented spelling and the deletion task significantly correlated with Chinese character recognition, yet Pinyin invented spelling was more powerful for differentiating the poor from the average readers and good readers, and the average from the good readers, while the deletion task only differentiated the good readers from the poor readers.</w:t>
      </w:r>
      <w:r>
        <w:t xml:space="preserve"> </w:t>
      </w:r>
    </w:p>
    <w:p w14:paraId="2B164FE3" w14:textId="5CE9A495" w:rsidR="005A597E" w:rsidRDefault="002532CD" w:rsidP="000514B6">
      <w:pPr>
        <w:widowControl w:val="0"/>
        <w:suppressAutoHyphens/>
        <w:spacing w:beforeLines="100" w:before="240" w:afterLines="100" w:after="240" w:line="480" w:lineRule="auto"/>
        <w:ind w:firstLineChars="200" w:firstLine="480"/>
        <w:jc w:val="both"/>
        <w:rPr>
          <w:highlight w:val="yellow"/>
        </w:rPr>
      </w:pPr>
      <w:r>
        <w:rPr>
          <w:highlight w:val="yellow"/>
        </w:rPr>
        <w:t xml:space="preserve">Another </w:t>
      </w:r>
      <w:r w:rsidR="000514B6">
        <w:rPr>
          <w:highlight w:val="yellow"/>
        </w:rPr>
        <w:t>crucial</w:t>
      </w:r>
      <w:r>
        <w:rPr>
          <w:highlight w:val="yellow"/>
        </w:rPr>
        <w:t xml:space="preserve"> reason is that</w:t>
      </w:r>
      <w:r w:rsidR="00C63E57" w:rsidRPr="00D13899">
        <w:rPr>
          <w:highlight w:val="yellow"/>
        </w:rPr>
        <w:t xml:space="preserve"> Pinyin invented spelling was found to be </w:t>
      </w:r>
      <w:r w:rsidR="002E3DFB" w:rsidRPr="00D13899">
        <w:rPr>
          <w:highlight w:val="yellow"/>
        </w:rPr>
        <w:t xml:space="preserve">a </w:t>
      </w:r>
      <w:r w:rsidR="00C63E57" w:rsidRPr="00D13899">
        <w:rPr>
          <w:highlight w:val="yellow"/>
        </w:rPr>
        <w:t xml:space="preserve">stronger predictor of </w:t>
      </w:r>
      <w:r w:rsidR="007718DA" w:rsidRPr="00D13899">
        <w:rPr>
          <w:highlight w:val="yellow"/>
        </w:rPr>
        <w:t xml:space="preserve">Chinese </w:t>
      </w:r>
      <w:r w:rsidR="00C63E57" w:rsidRPr="00D13899">
        <w:rPr>
          <w:highlight w:val="yellow"/>
        </w:rPr>
        <w:t>character reading</w:t>
      </w:r>
      <w:r w:rsidR="00974907">
        <w:rPr>
          <w:highlight w:val="yellow"/>
        </w:rPr>
        <w:t xml:space="preserve"> and writing</w:t>
      </w:r>
      <w:r w:rsidR="00C63E57" w:rsidRPr="00D13899">
        <w:rPr>
          <w:highlight w:val="yellow"/>
        </w:rPr>
        <w:t xml:space="preserve"> skills.</w:t>
      </w:r>
      <w:r w:rsidR="007718DA" w:rsidRPr="00D13899">
        <w:rPr>
          <w:highlight w:val="yellow"/>
        </w:rPr>
        <w:t xml:space="preserve"> </w:t>
      </w:r>
      <w:r w:rsidR="00D929DB" w:rsidRPr="00D13899">
        <w:rPr>
          <w:highlight w:val="yellow"/>
        </w:rPr>
        <w:t xml:space="preserve">It has been widely </w:t>
      </w:r>
      <w:r w:rsidR="00D929DB">
        <w:rPr>
          <w:highlight w:val="yellow"/>
        </w:rPr>
        <w:t>acknowledged</w:t>
      </w:r>
      <w:r w:rsidR="00D929DB" w:rsidRPr="00D13899">
        <w:rPr>
          <w:highlight w:val="yellow"/>
        </w:rPr>
        <w:t xml:space="preserve"> that phonological awareness plays a critical role in the development of reading and spelling skills in the L1 </w:t>
      </w:r>
      <w:r w:rsidR="00D929DB" w:rsidRPr="00D13899">
        <w:rPr>
          <w:szCs w:val="28"/>
          <w:highlight w:val="yellow"/>
        </w:rPr>
        <w:fldChar w:fldCharType="begin">
          <w:fldData xml:space="preserve">PEVuZE5vdGU+PENpdGU+PEF1dGhvcj5Hb3N3YW1pPC9BdXRob3I+PFllYXI+MjAxNjwvWWVhcj48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=
</w:fldData>
        </w:fldChar>
      </w:r>
      <w:r w:rsidR="00D929DB" w:rsidRPr="00D13899">
        <w:rPr>
          <w:szCs w:val="28"/>
          <w:highlight w:val="yellow"/>
        </w:rPr>
        <w:instrText xml:space="preserve"> ADDIN EN.CITE </w:instrText>
      </w:r>
      <w:r w:rsidR="00D929DB" w:rsidRPr="00D13899">
        <w:rPr>
          <w:szCs w:val="28"/>
          <w:highlight w:val="yellow"/>
        </w:rPr>
        <w:fldChar w:fldCharType="begin">
          <w:fldData xml:space="preserve">PEVuZE5vdGU+PENpdGU+PEF1dGhvcj5Hb3N3YW1pPC9BdXRob3I+PFllYXI+MjAxNjwvWWVhcj48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=
</w:fldData>
        </w:fldChar>
      </w:r>
      <w:r w:rsidR="00D929DB" w:rsidRPr="00D13899">
        <w:rPr>
          <w:szCs w:val="28"/>
          <w:highlight w:val="yellow"/>
        </w:rPr>
        <w:instrText xml:space="preserve"> ADDIN EN.CITE.DATA </w:instrText>
      </w:r>
      <w:r w:rsidR="00D929DB" w:rsidRPr="00D13899">
        <w:rPr>
          <w:szCs w:val="28"/>
          <w:highlight w:val="yellow"/>
        </w:rPr>
      </w:r>
      <w:r w:rsidR="00D929DB" w:rsidRPr="00D13899">
        <w:rPr>
          <w:szCs w:val="28"/>
          <w:highlight w:val="yellow"/>
        </w:rPr>
        <w:fldChar w:fldCharType="end"/>
      </w:r>
      <w:r w:rsidR="00D929DB" w:rsidRPr="00D13899">
        <w:rPr>
          <w:szCs w:val="28"/>
          <w:highlight w:val="yellow"/>
        </w:rPr>
      </w:r>
      <w:r w:rsidR="00D929DB" w:rsidRPr="00D13899">
        <w:rPr>
          <w:szCs w:val="28"/>
          <w:highlight w:val="yellow"/>
        </w:rPr>
        <w:fldChar w:fldCharType="separate"/>
      </w:r>
      <w:r w:rsidR="00D929DB" w:rsidRPr="00D13899">
        <w:rPr>
          <w:noProof/>
          <w:szCs w:val="28"/>
          <w:highlight w:val="yellow"/>
        </w:rPr>
        <w:t xml:space="preserve">(Bradley </w:t>
      </w:r>
      <w:r w:rsidR="00121797">
        <w:t>and</w:t>
      </w:r>
      <w:r w:rsidR="00D929DB" w:rsidRPr="00D13899">
        <w:rPr>
          <w:noProof/>
          <w:szCs w:val="28"/>
          <w:highlight w:val="yellow"/>
        </w:rPr>
        <w:t xml:space="preserve"> Bryant, 1983; Swanson et al., 2003; Ziegler et al., 2010; Hulme </w:t>
      </w:r>
      <w:r w:rsidR="00121797">
        <w:t>and</w:t>
      </w:r>
      <w:r w:rsidR="00D929DB" w:rsidRPr="00D13899">
        <w:rPr>
          <w:noProof/>
          <w:szCs w:val="28"/>
          <w:highlight w:val="yellow"/>
        </w:rPr>
        <w:t xml:space="preserve"> Snowling, 2013; Goswami </w:t>
      </w:r>
      <w:r w:rsidR="00121797">
        <w:t>and</w:t>
      </w:r>
      <w:r w:rsidR="00D929DB" w:rsidRPr="00D13899">
        <w:rPr>
          <w:noProof/>
          <w:szCs w:val="28"/>
          <w:highlight w:val="yellow"/>
        </w:rPr>
        <w:t xml:space="preserve"> Bryant, 2016)</w:t>
      </w:r>
      <w:r w:rsidR="00D929DB" w:rsidRPr="00D13899">
        <w:rPr>
          <w:szCs w:val="28"/>
          <w:highlight w:val="yellow"/>
        </w:rPr>
        <w:fldChar w:fldCharType="end"/>
      </w:r>
      <w:r w:rsidR="00D929DB" w:rsidRPr="00D13899">
        <w:rPr>
          <w:szCs w:val="28"/>
          <w:highlight w:val="yellow"/>
        </w:rPr>
        <w:t xml:space="preserve"> </w:t>
      </w:r>
      <w:r w:rsidR="00D929DB" w:rsidRPr="00D13899">
        <w:rPr>
          <w:highlight w:val="yellow"/>
        </w:rPr>
        <w:t xml:space="preserve">and the L2 </w:t>
      </w:r>
      <w:r w:rsidR="00D929DB" w:rsidRPr="00D13899">
        <w:rPr>
          <w:highlight w:val="yellow"/>
        </w:rPr>
        <w:fldChar w:fldCharType="begin">
          <w:fldData xml:space="preserve">PEVuZE5vdGU+PENpdGU+PEF1dGhvcj5NY0JyaWRlPC9BdXRob3I+PFllYXI+MjAwMjwvWWVhcj48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</w:fldData>
        </w:fldChar>
      </w:r>
      <w:r w:rsidR="00D929DB" w:rsidRPr="00D13899">
        <w:rPr>
          <w:highlight w:val="yellow"/>
        </w:rPr>
        <w:instrText xml:space="preserve"> ADDIN EN.CITE </w:instrText>
      </w:r>
      <w:r w:rsidR="00D929DB" w:rsidRPr="00D13899">
        <w:rPr>
          <w:highlight w:val="yellow"/>
        </w:rPr>
        <w:fldChar w:fldCharType="begin">
          <w:fldData xml:space="preserve">PEVuZE5vdGU+PENpdGU+PEF1dGhvcj5NY0JyaWRlPC9BdXRob3I+PFllYXI+MjAwMjwvWWVhcj48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</w:fldData>
        </w:fldChar>
      </w:r>
      <w:r w:rsidR="00D929DB" w:rsidRPr="00D13899">
        <w:rPr>
          <w:highlight w:val="yellow"/>
        </w:rPr>
        <w:instrText xml:space="preserve"> ADDIN EN.CITE.DATA </w:instrText>
      </w:r>
      <w:r w:rsidR="00D929DB" w:rsidRPr="00D13899">
        <w:rPr>
          <w:highlight w:val="yellow"/>
        </w:rPr>
      </w:r>
      <w:r w:rsidR="00D929DB" w:rsidRPr="00D13899">
        <w:rPr>
          <w:highlight w:val="yellow"/>
        </w:rPr>
        <w:fldChar w:fldCharType="end"/>
      </w:r>
      <w:r w:rsidR="00D929DB" w:rsidRPr="00D13899">
        <w:rPr>
          <w:highlight w:val="yellow"/>
        </w:rPr>
      </w:r>
      <w:r w:rsidR="00D929DB" w:rsidRPr="00D13899">
        <w:rPr>
          <w:highlight w:val="yellow"/>
        </w:rPr>
        <w:fldChar w:fldCharType="separate"/>
      </w:r>
      <w:r w:rsidR="00D929DB" w:rsidRPr="00D13899">
        <w:rPr>
          <w:noProof/>
          <w:highlight w:val="yellow"/>
        </w:rPr>
        <w:t xml:space="preserve">(McBride </w:t>
      </w:r>
      <w:r w:rsidR="00121797">
        <w:t>and</w:t>
      </w:r>
      <w:r w:rsidR="00D929DB" w:rsidRPr="00D13899">
        <w:rPr>
          <w:noProof/>
          <w:highlight w:val="yellow"/>
        </w:rPr>
        <w:t xml:space="preserve"> Kail, 2002; Keung </w:t>
      </w:r>
      <w:r w:rsidR="00121797">
        <w:t>and</w:t>
      </w:r>
      <w:r w:rsidR="00D929DB" w:rsidRPr="00D13899">
        <w:rPr>
          <w:noProof/>
          <w:highlight w:val="yellow"/>
        </w:rPr>
        <w:t xml:space="preserve"> Ho, 2009; Uchikoshi </w:t>
      </w:r>
      <w:r w:rsidR="00121797">
        <w:t>and</w:t>
      </w:r>
      <w:r w:rsidR="00D929DB" w:rsidRPr="00D13899">
        <w:rPr>
          <w:noProof/>
          <w:highlight w:val="yellow"/>
        </w:rPr>
        <w:t xml:space="preserve"> Marinova-Todd, 2012; Yeung </w:t>
      </w:r>
      <w:r w:rsidR="00121797">
        <w:t>and</w:t>
      </w:r>
      <w:r w:rsidR="00D929DB" w:rsidRPr="00D13899">
        <w:rPr>
          <w:noProof/>
          <w:highlight w:val="yellow"/>
        </w:rPr>
        <w:t xml:space="preserve"> Chan, 2013)</w:t>
      </w:r>
      <w:r w:rsidR="00D929DB" w:rsidRPr="00D13899">
        <w:rPr>
          <w:highlight w:val="yellow"/>
        </w:rPr>
        <w:fldChar w:fldCharType="end"/>
      </w:r>
      <w:r w:rsidR="00D929DB" w:rsidRPr="00D13899">
        <w:rPr>
          <w:highlight w:val="yellow"/>
        </w:rPr>
        <w:t xml:space="preserve">. </w:t>
      </w:r>
      <w:r w:rsidR="000514B6">
        <w:rPr>
          <w:highlight w:val="yellow"/>
        </w:rPr>
        <w:t>P</w:t>
      </w:r>
      <w:r w:rsidR="00D929DB" w:rsidRPr="00D13899">
        <w:rPr>
          <w:highlight w:val="yellow"/>
        </w:rPr>
        <w:t>honological awareness significantly correlate</w:t>
      </w:r>
      <w:r w:rsidR="00D929DB" w:rsidRPr="00D13899">
        <w:rPr>
          <w:rFonts w:hint="eastAsia"/>
          <w:highlight w:val="yellow"/>
        </w:rPr>
        <w:t>s</w:t>
      </w:r>
      <w:r w:rsidR="00D929DB" w:rsidRPr="00D13899">
        <w:rPr>
          <w:highlight w:val="yellow"/>
        </w:rPr>
        <w:t xml:space="preserve"> with character-reading skills among Chinese-speaking children, as </w:t>
      </w:r>
      <w:r w:rsidR="000514B6">
        <w:rPr>
          <w:highlight w:val="yellow"/>
        </w:rPr>
        <w:t>shown</w:t>
      </w:r>
      <w:r w:rsidR="00D929DB" w:rsidRPr="00D13899">
        <w:rPr>
          <w:highlight w:val="yellow"/>
        </w:rPr>
        <w:t xml:space="preserve"> in a meta-analysis study </w:t>
      </w:r>
      <w:r w:rsidR="00D929DB" w:rsidRPr="00D13899">
        <w:rPr>
          <w:highlight w:val="yellow"/>
        </w:rPr>
        <w:fldChar w:fldCharType="begin"/>
      </w:r>
      <w:r w:rsidR="00D929DB" w:rsidRPr="00D13899">
        <w:rPr>
          <w:highlight w:val="yellow"/>
        </w:rPr>
        <w:instrText xml:space="preserve"> ADDIN EN.CITE &lt;EndNote&gt;&lt;Cite&gt;&lt;Author&gt;Song&lt;/Author&gt;&lt;Year&gt;2015&lt;/Year&gt;&lt;RecNum&gt;2294&lt;/RecNum&gt;&lt;DisplayText&gt;(Song et al., 2015)&lt;/DisplayText&gt;&lt;record&gt;&lt;rec-number&gt;2294&lt;/rec-number&gt;&lt;foreign-keys&gt;&lt;key app="EN" db-id="wfpvapfts0etr3etrwo5x2tnd29pr9xx2vz0" timestamp="1464600430"&gt;2294&lt;/key&gt;&lt;key app="ENWeb" db-id=""&gt;0&lt;/key&gt;&lt;/foreign-keys&gt;&lt;ref-type name="Journal Article"&gt;17&lt;/ref-type&gt;&lt;contributors&gt;&lt;authors&gt;&lt;author&gt;Song, Shuang&lt;/author&gt;&lt;author&gt;Georgiou, George K.&lt;/author&gt;&lt;author&gt;Su, Mengmeng&lt;/author&gt;&lt;author&gt;Shu, Hua&lt;/author&gt;&lt;/authors&gt;&lt;/contributors&gt;&lt;titles&gt;&lt;title&gt;How well do phonological awareness and rapid automatized naming correlate with Chinese reading accuracy and fluency? A meta-analysis&lt;/title&gt;&lt;secondary-title&gt;Scientific Studies of Reading&lt;/secondary-title&gt;&lt;/titles&gt;&lt;periodical&gt;&lt;full-title&gt;Scientific Studies of Reading&lt;/full-title&gt;&lt;/periodical&gt;&lt;pages&gt;99-123&lt;/pages&gt;&lt;volume&gt;20&lt;/volume&gt;&lt;number&gt;2&lt;/number&gt;&lt;dates&gt;&lt;year&gt;2015&lt;/year&gt;&lt;/dates&gt;&lt;publisher&gt;Routledge&lt;/publisher&gt;&lt;isbn&gt;1088-8438&lt;/isbn&gt;&lt;urls&gt;&lt;related-urls&gt;&lt;url&gt;http://dx.doi.org/10.1080/10888438.2015.1088543&lt;/url&gt;&lt;/related-urls&gt;&lt;/urls&gt;&lt;electronic-resource-num&gt;10.1080/10888438.2015.1088543&lt;/electronic-resource-num&gt;&lt;/record&gt;&lt;/Cite&gt;&lt;/EndNote&gt;</w:instrText>
      </w:r>
      <w:r w:rsidR="00D929DB" w:rsidRPr="00D13899">
        <w:rPr>
          <w:highlight w:val="yellow"/>
        </w:rPr>
        <w:fldChar w:fldCharType="separate"/>
      </w:r>
      <w:r w:rsidR="00D929DB" w:rsidRPr="00D13899">
        <w:rPr>
          <w:noProof/>
          <w:highlight w:val="yellow"/>
        </w:rPr>
        <w:t>(Song et al., 2015)</w:t>
      </w:r>
      <w:r w:rsidR="00D929DB" w:rsidRPr="00D13899">
        <w:rPr>
          <w:highlight w:val="yellow"/>
        </w:rPr>
        <w:fldChar w:fldCharType="end"/>
      </w:r>
      <w:r w:rsidR="00D929DB" w:rsidRPr="00D13899">
        <w:rPr>
          <w:highlight w:val="yellow"/>
        </w:rPr>
        <w:t xml:space="preserve">. </w:t>
      </w:r>
      <w:r w:rsidR="000514B6">
        <w:rPr>
          <w:highlight w:val="yellow"/>
        </w:rPr>
        <w:t>Studies found that</w:t>
      </w:r>
      <w:r w:rsidR="00D929DB" w:rsidRPr="00D929DB">
        <w:rPr>
          <w:highlight w:val="yellow"/>
        </w:rPr>
        <w:t xml:space="preserve"> Pinyin invented spelling might outweigh conventional tasks such as deletion tasks in tapping </w:t>
      </w:r>
      <w:r w:rsidR="000514B6">
        <w:rPr>
          <w:highlight w:val="yellow"/>
        </w:rPr>
        <w:t xml:space="preserve">Chinese </w:t>
      </w:r>
      <w:r w:rsidR="00D929DB" w:rsidRPr="00D929DB">
        <w:rPr>
          <w:highlight w:val="yellow"/>
        </w:rPr>
        <w:t xml:space="preserve">phonological awareness. </w:t>
      </w:r>
      <w:r w:rsidR="007718DA" w:rsidRPr="00D13899">
        <w:rPr>
          <w:highlight w:val="yellow"/>
        </w:rPr>
        <w:t>For example,</w:t>
      </w:r>
      <w:r w:rsidR="00C63E57" w:rsidRPr="00D13899">
        <w:rPr>
          <w:highlight w:val="yellow"/>
        </w:rPr>
        <w:t xml:space="preserve"> </w:t>
      </w:r>
      <w:r w:rsidR="00755762" w:rsidRPr="00D13899">
        <w:rPr>
          <w:highlight w:val="yellow"/>
        </w:rPr>
        <w:t xml:space="preserve">Lin et al. (2010) </w:t>
      </w:r>
      <w:r w:rsidR="002E3DFB" w:rsidRPr="00D13899">
        <w:rPr>
          <w:highlight w:val="yellow"/>
        </w:rPr>
        <w:t xml:space="preserve">measured Chinese phonological awareness using both syllable deletion and Pinyin invented spelling among </w:t>
      </w:r>
      <w:r w:rsidR="00755762" w:rsidRPr="00D13899">
        <w:rPr>
          <w:highlight w:val="yellow"/>
        </w:rPr>
        <w:t xml:space="preserve">296 kindergarten children. The results showed that, compared to syllable deletion (β=.14), invented Pinyin spelling was a stronger longitudinal predictor of Chinese word-reading ability (β=.20).  Similarly, Ding et al. (2018) observed that </w:t>
      </w:r>
      <w:r w:rsidR="00F71DA1" w:rsidRPr="00D13899">
        <w:rPr>
          <w:highlight w:val="yellow"/>
        </w:rPr>
        <w:t xml:space="preserve">children’s performance in </w:t>
      </w:r>
      <w:r w:rsidR="00755762" w:rsidRPr="00D13899">
        <w:rPr>
          <w:highlight w:val="yellow"/>
        </w:rPr>
        <w:t xml:space="preserve">Pinyin invented spelling </w:t>
      </w:r>
      <w:r w:rsidR="00F71DA1" w:rsidRPr="00D13899">
        <w:rPr>
          <w:highlight w:val="yellow"/>
        </w:rPr>
        <w:t>accounted for a significant amount of the variances in</w:t>
      </w:r>
      <w:r w:rsidR="00755762" w:rsidRPr="00D13899">
        <w:rPr>
          <w:highlight w:val="yellow"/>
        </w:rPr>
        <w:t xml:space="preserve"> children’s performance in reading characters, but </w:t>
      </w:r>
      <w:r w:rsidR="00F71DA1" w:rsidRPr="00D13899">
        <w:rPr>
          <w:highlight w:val="yellow"/>
        </w:rPr>
        <w:t xml:space="preserve">their performance in </w:t>
      </w:r>
      <w:r w:rsidR="00755762" w:rsidRPr="00D13899">
        <w:rPr>
          <w:highlight w:val="yellow"/>
        </w:rPr>
        <w:t xml:space="preserve">the tasks of syllable deletion and phoneme deletion was not </w:t>
      </w:r>
      <w:r w:rsidR="00DA4576" w:rsidRPr="00D13899">
        <w:rPr>
          <w:rFonts w:hint="eastAsia"/>
          <w:highlight w:val="yellow"/>
        </w:rPr>
        <w:t>a</w:t>
      </w:r>
      <w:r w:rsidR="00DA4576" w:rsidRPr="00D13899">
        <w:rPr>
          <w:highlight w:val="yellow"/>
        </w:rPr>
        <w:t xml:space="preserve"> </w:t>
      </w:r>
      <w:r w:rsidR="00755762" w:rsidRPr="00D13899">
        <w:rPr>
          <w:highlight w:val="yellow"/>
        </w:rPr>
        <w:t>significant</w:t>
      </w:r>
      <w:r w:rsidR="008F1544" w:rsidRPr="00D13899">
        <w:rPr>
          <w:highlight w:val="yellow"/>
        </w:rPr>
        <w:t xml:space="preserve"> predictor in</w:t>
      </w:r>
      <w:r w:rsidR="00974907">
        <w:rPr>
          <w:highlight w:val="yellow"/>
        </w:rPr>
        <w:t xml:space="preserve"> </w:t>
      </w:r>
      <w:r w:rsidR="008F1544" w:rsidRPr="00D13899">
        <w:rPr>
          <w:highlight w:val="yellow"/>
        </w:rPr>
        <w:t>character reading</w:t>
      </w:r>
      <w:r w:rsidR="00755762" w:rsidRPr="00D13899">
        <w:rPr>
          <w:highlight w:val="yellow"/>
        </w:rPr>
        <w:t xml:space="preserve">. </w:t>
      </w:r>
    </w:p>
    <w:p w14:paraId="677CC412" w14:textId="7ECEE307" w:rsidR="002532CD" w:rsidRPr="00DC11A2" w:rsidRDefault="002532CD" w:rsidP="002532CD">
      <w:pPr>
        <w:widowControl w:val="0"/>
        <w:suppressAutoHyphens/>
        <w:spacing w:beforeLines="100" w:before="240" w:afterLines="100" w:after="240" w:line="480" w:lineRule="auto"/>
        <w:ind w:firstLineChars="200" w:firstLine="480"/>
        <w:jc w:val="both"/>
        <w:rPr>
          <w:color w:val="000000" w:themeColor="text1"/>
          <w:kern w:val="2"/>
          <w14:ligatures w14:val="standard"/>
        </w:rPr>
      </w:pPr>
      <w:r w:rsidRPr="00DC11A2">
        <w:rPr>
          <w:color w:val="000000" w:themeColor="text1"/>
          <w:highlight w:val="yellow"/>
        </w:rPr>
        <w:t xml:space="preserve">Turning to spelling, phonological awareness is </w:t>
      </w:r>
      <w:r w:rsidRPr="00DC11A2">
        <w:rPr>
          <w:rFonts w:hint="eastAsia"/>
          <w:color w:val="000000" w:themeColor="text1"/>
          <w:highlight w:val="yellow"/>
        </w:rPr>
        <w:t>a</w:t>
      </w:r>
      <w:r w:rsidRPr="00DC11A2">
        <w:rPr>
          <w:color w:val="000000" w:themeColor="text1"/>
          <w:highlight w:val="yellow"/>
        </w:rPr>
        <w:t xml:space="preserve"> significant predictor of spelling in alphabetic languages </w:t>
      </w:r>
      <w:r w:rsidRPr="00DC11A2">
        <w:rPr>
          <w:color w:val="000000" w:themeColor="text1"/>
          <w:highlight w:val="yellow"/>
        </w:rPr>
        <w:fldChar w:fldCharType="begin">
          <w:fldData xml:space="preserve">PEVuZE5vdGU+PENpdGU+PEF1dGhvcj5DYXJhdm9sYXM8L0F1dGhvcj48WWVhcj4yMDA0PC9ZZWFy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</w:fldData>
        </w:fldChar>
      </w:r>
      <w:r w:rsidRPr="00DC11A2">
        <w:rPr>
          <w:color w:val="000000" w:themeColor="text1"/>
          <w:highlight w:val="yellow"/>
        </w:rPr>
        <w:instrText xml:space="preserve"> ADDIN EN.CITE </w:instrText>
      </w:r>
      <w:r w:rsidRPr="00DC11A2">
        <w:rPr>
          <w:color w:val="000000" w:themeColor="text1"/>
          <w:highlight w:val="yellow"/>
        </w:rPr>
        <w:fldChar w:fldCharType="begin">
          <w:fldData xml:space="preserve">PEVuZE5vdGU+PENpdGU+PEF1dGhvcj5DYXJhdm9sYXM8L0F1dGhvcj48WWVhcj4yMDA0PC9ZZWFy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</w:fldData>
        </w:fldChar>
      </w:r>
      <w:r w:rsidRPr="00DC11A2">
        <w:rPr>
          <w:color w:val="000000" w:themeColor="text1"/>
          <w:highlight w:val="yellow"/>
        </w:rPr>
        <w:instrText xml:space="preserve"> ADDIN EN.CITE.DATA </w:instrText>
      </w:r>
      <w:r w:rsidRPr="00DC11A2">
        <w:rPr>
          <w:color w:val="000000" w:themeColor="text1"/>
          <w:highlight w:val="yellow"/>
        </w:rPr>
      </w:r>
      <w:r w:rsidRPr="00DC11A2">
        <w:rPr>
          <w:color w:val="000000" w:themeColor="text1"/>
          <w:highlight w:val="yellow"/>
        </w:rPr>
        <w:fldChar w:fldCharType="end"/>
      </w:r>
      <w:r w:rsidRPr="00DC11A2">
        <w:rPr>
          <w:color w:val="000000" w:themeColor="text1"/>
          <w:highlight w:val="yellow"/>
        </w:rPr>
      </w:r>
      <w:r w:rsidRPr="00DC11A2">
        <w:rPr>
          <w:color w:val="000000" w:themeColor="text1"/>
          <w:highlight w:val="yellow"/>
        </w:rPr>
        <w:fldChar w:fldCharType="separate"/>
      </w:r>
      <w:r w:rsidRPr="00DC11A2">
        <w:rPr>
          <w:noProof/>
          <w:color w:val="000000" w:themeColor="text1"/>
          <w:highlight w:val="yellow"/>
        </w:rPr>
        <w:t>(Caravolas, 2004; Moll et al., 2014)</w:t>
      </w:r>
      <w:r w:rsidRPr="00DC11A2">
        <w:rPr>
          <w:color w:val="000000" w:themeColor="text1"/>
          <w:highlight w:val="yellow"/>
        </w:rPr>
        <w:fldChar w:fldCharType="end"/>
      </w:r>
      <w:r w:rsidRPr="00DC11A2">
        <w:rPr>
          <w:color w:val="000000" w:themeColor="text1"/>
          <w:highlight w:val="yellow"/>
        </w:rPr>
        <w:t xml:space="preserve">, but findings about its contribution to character writing are inconsistent. </w:t>
      </w:r>
      <w:bookmarkStart w:id="58" w:name="_Hlk523401685"/>
      <w:r w:rsidRPr="00DC11A2">
        <w:rPr>
          <w:color w:val="000000" w:themeColor="text1"/>
          <w:highlight w:val="yellow"/>
        </w:rPr>
        <w:t>Using conventional tasks  (i.e., deletion tasks and oddity test)</w:t>
      </w:r>
      <w:r>
        <w:rPr>
          <w:color w:val="000000" w:themeColor="text1"/>
          <w:highlight w:val="yellow"/>
        </w:rPr>
        <w:t xml:space="preserve"> </w:t>
      </w:r>
      <w:r w:rsidRPr="00DC11A2">
        <w:rPr>
          <w:color w:val="000000" w:themeColor="text1"/>
          <w:highlight w:val="yellow"/>
        </w:rPr>
        <w:t xml:space="preserve">to measure phonological awareness, </w:t>
      </w:r>
      <w:r w:rsidRPr="00DC11A2">
        <w:rPr>
          <w:color w:val="000000" w:themeColor="text1"/>
          <w:kern w:val="2"/>
          <w:highlight w:val="yellow"/>
          <w14:ligatures w14:val="standard"/>
        </w:rPr>
        <w:fldChar w:fldCharType="begin"/>
      </w:r>
      <w:r w:rsidRPr="00DC11A2">
        <w:rPr>
          <w:color w:val="000000" w:themeColor="text1"/>
          <w:kern w:val="2"/>
          <w:highlight w:val="yellow"/>
          <w14:ligatures w14:val="standard"/>
        </w:rPr>
        <w:instrText xml:space="preserve"> ADDIN EN.CITE &lt;EndNote&gt;&lt;Cite AuthorYear="1"&gt;&lt;Author&gt;Yeung&lt;/Author&gt;&lt;Year&gt;2011&lt;/Year&gt;&lt;RecNum&gt;1038&lt;/RecNum&gt;&lt;DisplayText&gt;Yeung et al. (2011)&lt;/DisplayText&gt;&lt;record&gt;&lt;rec-number&gt;1038&lt;/rec-number&gt;&lt;foreign-keys&gt;&lt;key app="EN" db-id="wfpvapfts0etr3etrwo5x2tnd29pr9xx2vz0" timestamp="1458899903"&gt;1038&lt;/key&gt;&lt;key app="ENWeb" db-id=""&gt;0&lt;/key&gt;&lt;/foreign-keys&gt;&lt;ref-type name="Journal Article"&gt;17&lt;/ref-type&gt;&lt;contributors&gt;&lt;authors&gt;&lt;author&gt;Yeung, Pui-Sze&lt;/author&gt;&lt;author&gt;Ho, Connie Suk-Han&lt;/author&gt;&lt;author&gt;Chik, Pakey Pui-Man&lt;/author&gt;&lt;author&gt;Lo, Lap-Yan&lt;/author&gt;&lt;author&gt;Luan, Hui&lt;/author&gt;&lt;author&gt;Chan, David Wai-Ock&lt;/author&gt;&lt;author&gt;Chung, Kevin Kien-Hoa&lt;/author&gt;&lt;/authors&gt;&lt;/contributors&gt;&lt;titles&gt;&lt;title&gt;Reading and spelling Chinese among beginning readers: What skills make a difference?&lt;/title&gt;&lt;secondary-title&gt;Scientific Studies of Reading&lt;/secondary-title&gt;&lt;/titles&gt;&lt;periodical&gt;&lt;full-title&gt;Scientific Studies of Reading&lt;/full-title&gt;&lt;/periodical&gt;&lt;pages&gt;285-313&lt;/pages&gt;&lt;volume&gt;15&lt;/volume&gt;&lt;number&gt;4&lt;/number&gt;&lt;dates&gt;&lt;year&gt;2011&lt;/year&gt;&lt;pub-dates&gt;&lt;date&gt;2011/07/01&lt;/date&gt;&lt;/pub-dates&gt;&lt;/dates&gt;&lt;publisher&gt;Routledge&lt;/publisher&gt;&lt;isbn&gt;1088-8438&lt;/isbn&gt;&lt;urls&gt;&lt;related-urls&gt;&lt;url&gt;http://dx.doi.org/10.1080/10888438.2010.482149&lt;/url&gt;&lt;/related-urls&gt;&lt;/urls&gt;&lt;electronic-resource-num&gt;10.1080/10888438.2010.482149&lt;/electronic-resource-num&gt;&lt;access-date&gt;2014/10/07&lt;/access-date&gt;&lt;/record&gt;&lt;/Cite&gt;&lt;/EndNote&gt;</w:instrText>
      </w:r>
      <w:r w:rsidRPr="00DC11A2">
        <w:rPr>
          <w:color w:val="000000" w:themeColor="text1"/>
          <w:kern w:val="2"/>
          <w:highlight w:val="yellow"/>
          <w14:ligatures w14:val="standard"/>
        </w:rPr>
        <w:fldChar w:fldCharType="separate"/>
      </w:r>
      <w:r w:rsidRPr="00DC11A2">
        <w:rPr>
          <w:noProof/>
          <w:color w:val="000000" w:themeColor="text1"/>
          <w:kern w:val="2"/>
          <w:highlight w:val="yellow"/>
          <w14:ligatures w14:val="standard"/>
        </w:rPr>
        <w:t>Yeung et al. (2011)</w:t>
      </w:r>
      <w:r w:rsidRPr="00DC11A2">
        <w:rPr>
          <w:color w:val="000000" w:themeColor="text1"/>
          <w:kern w:val="2"/>
          <w:highlight w:val="yellow"/>
          <w14:ligatures w14:val="standard"/>
        </w:rPr>
        <w:fldChar w:fldCharType="end"/>
      </w:r>
      <w:r w:rsidRPr="00DC11A2">
        <w:rPr>
          <w:color w:val="000000" w:themeColor="text1"/>
          <w:kern w:val="2"/>
          <w:highlight w:val="yellow"/>
          <w14:ligatures w14:val="standard"/>
        </w:rPr>
        <w:t xml:space="preserve"> </w:t>
      </w:r>
      <w:bookmarkEnd w:id="58"/>
      <w:r w:rsidRPr="00DC11A2">
        <w:rPr>
          <w:color w:val="000000" w:themeColor="text1"/>
          <w:kern w:val="2"/>
          <w:highlight w:val="yellow"/>
          <w14:ligatures w14:val="standard"/>
        </w:rPr>
        <w:t xml:space="preserve">and </w:t>
      </w:r>
      <w:r w:rsidRPr="00DC11A2">
        <w:rPr>
          <w:color w:val="000000" w:themeColor="text1"/>
          <w:kern w:val="2"/>
          <w:highlight w:val="yellow"/>
          <w14:ligatures w14:val="standard"/>
        </w:rPr>
        <w:fldChar w:fldCharType="begin"/>
      </w:r>
      <w:r w:rsidRPr="00DC11A2">
        <w:rPr>
          <w:color w:val="000000" w:themeColor="text1"/>
          <w:kern w:val="2"/>
          <w:highlight w:val="yellow"/>
          <w14:ligatures w14:val="standard"/>
        </w:rPr>
        <w:instrText xml:space="preserve"> ADDIN EN.CITE &lt;EndNote&gt;&lt;Cite AuthorYear="1"&gt;&lt;Author&gt;Liu&lt;/Author&gt;&lt;Year&gt;2016&lt;/Year&gt;&lt;RecNum&gt;2582&lt;/RecNum&gt;&lt;DisplayText&gt;Liu et al. (2016)&lt;/DisplayText&gt;&lt;record&gt;&lt;rec-number&gt;2582&lt;/rec-number&gt;&lt;foreign-keys&gt;&lt;key app="EN" db-id="wfpvapfts0etr3etrwo5x2tnd29pr9xx2vz0" timestamp="1471242958"&gt;2582&lt;/key&gt;&lt;/foreign-keys&gt;&lt;ref-type name="Journal Article"&gt;17&lt;/ref-type&gt;&lt;contributors&gt;&lt;authors&gt;&lt;author&gt;Liu, Duo&lt;/author&gt;&lt;author&gt;Chen, Xi&lt;/author&gt;&lt;author&gt;Wang, Ying&lt;/author&gt;&lt;/authors&gt;&lt;/contributors&gt;&lt;titles&gt;&lt;title&gt;The impact of visual-spatial attention on reading and spelling in Chinese children&lt;/title&gt;&lt;secondary-title&gt;Reading and Writing: An Interdisciplinary Journal&lt;/secondary-title&gt;&lt;/titles&gt;&lt;periodical&gt;&lt;full-title&gt;Reading and Writing: An Interdisciplinary Journal&lt;/full-title&gt;&lt;/periodical&gt;&lt;pages&gt;1435-1447&lt;/pages&gt;&lt;volume&gt;29&lt;/volume&gt;&lt;number&gt;7&lt;/number&gt;&lt;dates&gt;&lt;year&gt;2016&lt;/year&gt;&lt;/dates&gt;&lt;isbn&gt;1573-0905&lt;/isbn&gt;&lt;label&gt;Liu2016&lt;/label&gt;&lt;work-type&gt;journal article&lt;/work-type&gt;&lt;urls&gt;&lt;related-urls&gt;&lt;url&gt;http://dx.doi.org/10.1007/s11145-016-9644-x&lt;/url&gt;&lt;/related-urls&gt;&lt;/urls&gt;&lt;electronic-resource-num&gt;10.1007/s11145-016-9644-x&lt;/electronic-resource-num&gt;&lt;/record&gt;&lt;/Cite&gt;&lt;/EndNote&gt;</w:instrText>
      </w:r>
      <w:r w:rsidRPr="00DC11A2">
        <w:rPr>
          <w:color w:val="000000" w:themeColor="text1"/>
          <w:kern w:val="2"/>
          <w:highlight w:val="yellow"/>
          <w14:ligatures w14:val="standard"/>
        </w:rPr>
        <w:fldChar w:fldCharType="separate"/>
      </w:r>
      <w:r w:rsidRPr="00DC11A2">
        <w:rPr>
          <w:noProof/>
          <w:color w:val="000000" w:themeColor="text1"/>
          <w:kern w:val="2"/>
          <w:highlight w:val="yellow"/>
          <w14:ligatures w14:val="standard"/>
        </w:rPr>
        <w:t>Liu et al. (2016)</w:t>
      </w:r>
      <w:r w:rsidRPr="00DC11A2">
        <w:rPr>
          <w:color w:val="000000" w:themeColor="text1"/>
          <w:kern w:val="2"/>
          <w:highlight w:val="yellow"/>
          <w14:ligatures w14:val="standard"/>
        </w:rPr>
        <w:fldChar w:fldCharType="end"/>
      </w:r>
      <w:r w:rsidRPr="00DC11A2">
        <w:rPr>
          <w:color w:val="000000" w:themeColor="text1"/>
          <w:kern w:val="2"/>
          <w:highlight w:val="yellow"/>
          <w14:ligatures w14:val="standard"/>
        </w:rPr>
        <w:t xml:space="preserve"> found that although phonological awareness significantly correlated with character writing, yet its predictive power was not significant in the regression model that included orthographic skills and morphological awareness.</w:t>
      </w:r>
      <w:r>
        <w:rPr>
          <w:color w:val="000000" w:themeColor="text1"/>
          <w:kern w:val="2"/>
          <w:highlight w:val="yellow"/>
          <w14:ligatures w14:val="standard"/>
        </w:rPr>
        <w:t xml:space="preserve"> Likewise, r</w:t>
      </w:r>
      <w:r w:rsidRPr="00DC11A2">
        <w:rPr>
          <w:color w:val="000000" w:themeColor="text1"/>
          <w:kern w:val="2"/>
          <w:highlight w:val="yellow"/>
          <w14:ligatures w14:val="standard"/>
        </w:rPr>
        <w:t xml:space="preserve">elying on </w:t>
      </w:r>
      <w:r>
        <w:rPr>
          <w:color w:val="000000" w:themeColor="text1"/>
          <w:kern w:val="2"/>
          <w:highlight w:val="yellow"/>
          <w14:ligatures w14:val="standard"/>
        </w:rPr>
        <w:t xml:space="preserve">the task of </w:t>
      </w:r>
      <w:r w:rsidRPr="00DC11A2">
        <w:rPr>
          <w:color w:val="000000" w:themeColor="text1"/>
          <w:kern w:val="2"/>
          <w:highlight w:val="yellow"/>
          <w14:ligatures w14:val="standard"/>
        </w:rPr>
        <w:t>Pinyin invented spelling,</w:t>
      </w:r>
      <w:r w:rsidRPr="00DC11A2">
        <w:rPr>
          <w:color w:val="000000" w:themeColor="text1"/>
          <w:highlight w:val="yellow"/>
        </w:rPr>
        <w:t xml:space="preserve"> </w:t>
      </w:r>
      <w:r w:rsidRPr="00DC11A2">
        <w:rPr>
          <w:color w:val="000000" w:themeColor="text1"/>
          <w:highlight w:val="yellow"/>
        </w:rPr>
        <w:fldChar w:fldCharType="begin"/>
      </w:r>
      <w:r w:rsidRPr="00DC11A2">
        <w:rPr>
          <w:color w:val="000000" w:themeColor="text1"/>
          <w:highlight w:val="yellow"/>
        </w:rPr>
        <w:instrText xml:space="preserve"> ADDIN EN.CITE &lt;EndNote&gt;&lt;Cite AuthorYear="1"&gt;&lt;Author&gt;Wang&lt;/Author&gt;&lt;Year&gt;2014&lt;/Year&gt;&lt;RecNum&gt;534&lt;/RecNum&gt;&lt;DisplayText&gt;Wang et al. (2014)&lt;/DisplayText&gt;&lt;record&gt;&lt;rec-number&gt;534&lt;/rec-number&gt;&lt;foreign-keys&gt;&lt;key app="EN" db-id="wfpvapfts0etr3etrwo5x2tnd29pr9xx2vz0" timestamp="1458837339"&gt;534&lt;/key&gt;&lt;key app="ENWeb" db-id=""&gt;0&lt;/key&gt;&lt;/foreign-keys&gt;&lt;ref-type name="Journal Article"&gt;17&lt;/ref-type&gt;&lt;contributors&gt;&lt;authors&gt;&lt;author&gt;Wang, Ying&lt;/author&gt;&lt;author&gt;McBride-Chang, Catherine&lt;/author&gt;&lt;author&gt;Chan, ShingFong&lt;/author&gt;&lt;/authors&gt;&lt;/contributors&gt;&lt;titles&gt;&lt;title&gt;Correlates of Chinese kindergarteners’ word reading and writing: the unique role of copying skills?&lt;/title&gt;&lt;secondary-title&gt;Reading and Writing&lt;/secondary-title&gt;&lt;alt-title&gt;Read Writ&lt;/alt-title&gt;&lt;/titles&gt;&lt;periodical&gt;&lt;full-title&gt;Reading and Writing&lt;/full-title&gt;&lt;/periodical&gt;&lt;pages&gt;1281-1302&lt;/pages&gt;&lt;volume&gt;27&lt;/volume&gt;&lt;number&gt;7&lt;/number&gt;&lt;keywords&gt;&lt;keyword&gt;Visual-motor skill&lt;/keyword&gt;&lt;keyword&gt;Delayed copying&lt;/keyword&gt;&lt;keyword&gt;Pinyin&lt;/keyword&gt;&lt;keyword&gt;Morphological awareness&lt;/keyword&gt;&lt;keyword&gt;Speeded naming&lt;/keyword&gt;&lt;keyword&gt;Vocabulary knowledge&lt;/keyword&gt;&lt;/keywords&gt;&lt;dates&gt;&lt;year&gt;2014&lt;/year&gt;&lt;pub-dates&gt;&lt;date&gt;2014/08/01&lt;/date&gt;&lt;/pub-dates&gt;&lt;/dates&gt;&lt;publisher&gt;Springer Netherlands&lt;/publisher&gt;&lt;isbn&gt;0922-4777&lt;/isbn&gt;&lt;urls&gt;&lt;related-urls&gt;&lt;url&gt;http://dx.doi.org/10.1007/s11145-013-9486-8&lt;/url&gt;&lt;/related-urls&gt;&lt;/urls&gt;&lt;electronic-resource-num&gt;10.1007/s11145-013-9486-8&lt;/electronic-resource-num&gt;&lt;research-notes&gt;kindergarteners&amp;#xD;morphological awareness, speeded naming, Pinyin letter-name knowledge uniquely predicted Chinese word reading,&amp;#xD;pure copying factor and delayed copying independently explained 11 and 5% varaince in Chinese word writing.&amp;#xD;pure copying: copy unfamiliar scripts(Korean, Hebrew and Vietnamese diacritics)&lt;/research-notes&gt;&lt;language&gt;English&lt;/language&gt;&lt;/record&gt;&lt;/Cite&gt;&lt;/EndNote&gt;</w:instrText>
      </w:r>
      <w:r w:rsidRPr="00DC11A2">
        <w:rPr>
          <w:color w:val="000000" w:themeColor="text1"/>
          <w:highlight w:val="yellow"/>
        </w:rPr>
        <w:fldChar w:fldCharType="separate"/>
      </w:r>
      <w:r w:rsidRPr="00DC11A2">
        <w:rPr>
          <w:noProof/>
          <w:color w:val="000000" w:themeColor="text1"/>
          <w:highlight w:val="yellow"/>
        </w:rPr>
        <w:t>Wang et al. (2014)</w:t>
      </w:r>
      <w:r w:rsidRPr="00DC11A2">
        <w:rPr>
          <w:color w:val="000000" w:themeColor="text1"/>
          <w:highlight w:val="yellow"/>
        </w:rPr>
        <w:fldChar w:fldCharType="end"/>
      </w:r>
      <w:r w:rsidRPr="00DC11A2">
        <w:rPr>
          <w:color w:val="000000" w:themeColor="text1"/>
          <w:highlight w:val="yellow"/>
        </w:rPr>
        <w:t xml:space="preserve"> did not observe a significant correlation between phonological awareness </w:t>
      </w:r>
      <w:r>
        <w:rPr>
          <w:color w:val="000000" w:themeColor="text1"/>
          <w:highlight w:val="yellow"/>
        </w:rPr>
        <w:t xml:space="preserve">and </w:t>
      </w:r>
      <w:r w:rsidRPr="00DC11A2">
        <w:rPr>
          <w:color w:val="000000" w:themeColor="text1"/>
          <w:highlight w:val="yellow"/>
        </w:rPr>
        <w:t>character writing.</w:t>
      </w:r>
      <w:r w:rsidR="0010543C">
        <w:rPr>
          <w:color w:val="000000" w:themeColor="text1"/>
          <w:highlight w:val="yellow"/>
        </w:rPr>
        <w:t xml:space="preserve"> In contrast, </w:t>
      </w:r>
      <w:r>
        <w:rPr>
          <w:color w:val="000000" w:themeColor="text1"/>
          <w:kern w:val="2"/>
          <w:highlight w:val="yellow"/>
          <w14:ligatures w14:val="standard"/>
        </w:rPr>
        <w:t>Ding et al. (2018)</w:t>
      </w:r>
      <w:r w:rsidRPr="00DC11A2">
        <w:rPr>
          <w:color w:val="000000" w:themeColor="text1"/>
          <w:kern w:val="2"/>
          <w:highlight w:val="yellow"/>
          <w14:ligatures w14:val="standard"/>
        </w:rPr>
        <w:t xml:space="preserve"> </w:t>
      </w:r>
      <w:r>
        <w:rPr>
          <w:color w:val="000000" w:themeColor="text1"/>
          <w:kern w:val="2"/>
          <w:highlight w:val="yellow"/>
          <w14:ligatures w14:val="standard"/>
        </w:rPr>
        <w:t>observed that phonological awareness measured using deletion tasks did not significantly predict children’s performance in character writing, yet children’ performance in</w:t>
      </w:r>
      <w:r w:rsidRPr="00DC11A2">
        <w:rPr>
          <w:color w:val="000000" w:themeColor="text1"/>
          <w:highlight w:val="yellow"/>
        </w:rPr>
        <w:t xml:space="preserve"> Pinyin invented spelling </w:t>
      </w:r>
      <w:r>
        <w:rPr>
          <w:color w:val="000000" w:themeColor="text1"/>
          <w:highlight w:val="yellow"/>
        </w:rPr>
        <w:t xml:space="preserve">significantly </w:t>
      </w:r>
      <w:r w:rsidRPr="00DC11A2">
        <w:rPr>
          <w:color w:val="000000" w:themeColor="text1"/>
          <w:highlight w:val="yellow"/>
        </w:rPr>
        <w:t>explained</w:t>
      </w:r>
      <w:r>
        <w:rPr>
          <w:color w:val="000000" w:themeColor="text1"/>
          <w:highlight w:val="yellow"/>
        </w:rPr>
        <w:t xml:space="preserve"> 5.1</w:t>
      </w:r>
      <w:r w:rsidRPr="00DC11A2">
        <w:rPr>
          <w:color w:val="000000" w:themeColor="text1"/>
          <w:highlight w:val="yellow"/>
        </w:rPr>
        <w:t xml:space="preserve">% of the variances in character writing. </w:t>
      </w:r>
      <w:r w:rsidRPr="00DC11A2">
        <w:rPr>
          <w:color w:val="000000" w:themeColor="text1"/>
          <w:kern w:val="2"/>
          <w:highlight w:val="yellow"/>
          <w14:ligatures w14:val="standard"/>
        </w:rPr>
        <w:t>The unstable relationship between phonological awareness and character writing largely lies in the vagueness of grapheme-phoneme mapping in character</w:t>
      </w:r>
      <w:r>
        <w:rPr>
          <w:color w:val="000000" w:themeColor="text1"/>
          <w:kern w:val="2"/>
          <w:highlight w:val="yellow"/>
          <w14:ligatures w14:val="standard"/>
        </w:rPr>
        <w:t>s</w:t>
      </w:r>
      <w:r w:rsidRPr="00DC11A2">
        <w:rPr>
          <w:color w:val="000000" w:themeColor="text1"/>
          <w:kern w:val="2"/>
          <w:highlight w:val="yellow"/>
          <w14:ligatures w14:val="standard"/>
        </w:rPr>
        <w:t xml:space="preserve">. The transformation from phonological input to orthographic output in writing characters does not depend on the conversion from phoneme to grapheme, because no orthographic unit in characters corresponds to a phonological unit in speech. Thus, the ability to manipulate the phonological structure of Chinese might not be critical for character writing. </w:t>
      </w:r>
      <w:r w:rsidR="009D2A92">
        <w:rPr>
          <w:color w:val="000000" w:themeColor="text1"/>
          <w:kern w:val="2"/>
          <w:highlight w:val="yellow"/>
          <w14:ligatures w14:val="standard"/>
        </w:rPr>
        <w:t>Nonetheless</w:t>
      </w:r>
      <w:r w:rsidRPr="00DC11A2">
        <w:rPr>
          <w:color w:val="000000" w:themeColor="text1"/>
          <w:kern w:val="2"/>
          <w:highlight w:val="yellow"/>
          <w14:ligatures w14:val="standard"/>
        </w:rPr>
        <w:t xml:space="preserve">, </w:t>
      </w:r>
      <w:r>
        <w:rPr>
          <w:color w:val="000000" w:themeColor="text1"/>
          <w:kern w:val="2"/>
          <w:highlight w:val="yellow"/>
          <w14:ligatures w14:val="standard"/>
        </w:rPr>
        <w:t xml:space="preserve">the tasks administered for investigating phonological awareness might be another critical underlying reason, and </w:t>
      </w:r>
      <w:r w:rsidRPr="00DC11A2">
        <w:rPr>
          <w:color w:val="000000" w:themeColor="text1"/>
          <w:kern w:val="2"/>
          <w:highlight w:val="yellow"/>
          <w14:ligatures w14:val="standard"/>
        </w:rPr>
        <w:t xml:space="preserve">more studies are </w:t>
      </w:r>
      <w:r>
        <w:rPr>
          <w:color w:val="000000" w:themeColor="text1"/>
          <w:kern w:val="2"/>
          <w:highlight w:val="yellow"/>
          <w14:ligatures w14:val="standard"/>
        </w:rPr>
        <w:t xml:space="preserve">still </w:t>
      </w:r>
      <w:r w:rsidRPr="00DC11A2">
        <w:rPr>
          <w:color w:val="000000" w:themeColor="text1"/>
          <w:kern w:val="2"/>
          <w:highlight w:val="yellow"/>
          <w14:ligatures w14:val="standard"/>
        </w:rPr>
        <w:t>needed for understanding this topic.</w:t>
      </w:r>
      <w:r w:rsidRPr="00DC11A2">
        <w:rPr>
          <w:color w:val="000000" w:themeColor="text1"/>
          <w:kern w:val="2"/>
          <w14:ligatures w14:val="standard"/>
        </w:rPr>
        <w:t xml:space="preserve"> </w:t>
      </w:r>
    </w:p>
    <w:p w14:paraId="1D377B27" w14:textId="2E124C5F" w:rsidR="00F20514" w:rsidRDefault="00A119C5" w:rsidP="00F20514">
      <w:pPr>
        <w:widowControl w:val="0"/>
        <w:suppressAutoHyphens/>
        <w:spacing w:beforeLines="100" w:before="240" w:afterLines="100" w:after="240" w:line="480" w:lineRule="auto"/>
        <w:ind w:firstLineChars="200" w:firstLine="480"/>
        <w:jc w:val="both"/>
      </w:pPr>
      <w:r w:rsidRPr="00D13899">
        <w:rPr>
          <w:highlight w:val="yellow"/>
        </w:rPr>
        <w:t xml:space="preserve">As for the reasons underlying the </w:t>
      </w:r>
      <w:r w:rsidR="008F1544" w:rsidRPr="00D13899">
        <w:rPr>
          <w:highlight w:val="yellow"/>
        </w:rPr>
        <w:t>observed</w:t>
      </w:r>
      <w:r w:rsidRPr="00D13899">
        <w:rPr>
          <w:highlight w:val="yellow"/>
        </w:rPr>
        <w:t xml:space="preserve"> advantage of Pinyin invented spelling over </w:t>
      </w:r>
      <w:r w:rsidR="00BF65BD">
        <w:rPr>
          <w:highlight w:val="yellow"/>
        </w:rPr>
        <w:t>the deletion</w:t>
      </w:r>
      <w:r w:rsidRPr="00D13899">
        <w:rPr>
          <w:highlight w:val="yellow"/>
        </w:rPr>
        <w:t xml:space="preserve"> tasks in measuring Chinese phonological awareness, </w:t>
      </w:r>
      <w:r w:rsidR="00B40E30" w:rsidRPr="00D13899">
        <w:rPr>
          <w:highlight w:val="yellow"/>
        </w:rPr>
        <w:t xml:space="preserve">it is assumed that </w:t>
      </w:r>
      <w:r w:rsidR="009D229D" w:rsidRPr="00D13899">
        <w:rPr>
          <w:highlight w:val="yellow"/>
        </w:rPr>
        <w:t xml:space="preserve">Pinyin invented spelling </w:t>
      </w:r>
      <w:r w:rsidR="00372EFD" w:rsidRPr="00D13899">
        <w:rPr>
          <w:highlight w:val="yellow"/>
        </w:rPr>
        <w:t>explores Chinese phonological awareness at both the segmental (i.e., onset</w:t>
      </w:r>
      <w:r w:rsidR="00B77441" w:rsidRPr="00D13899">
        <w:rPr>
          <w:highlight w:val="yellow"/>
        </w:rPr>
        <w:t xml:space="preserve">, </w:t>
      </w:r>
      <w:r w:rsidR="00372EFD" w:rsidRPr="00D13899">
        <w:rPr>
          <w:highlight w:val="yellow"/>
        </w:rPr>
        <w:t>rime</w:t>
      </w:r>
      <w:r w:rsidR="00B77441" w:rsidRPr="00D13899">
        <w:rPr>
          <w:highlight w:val="yellow"/>
        </w:rPr>
        <w:t xml:space="preserve"> and syllable</w:t>
      </w:r>
      <w:r w:rsidR="00372EFD" w:rsidRPr="00D13899">
        <w:rPr>
          <w:highlight w:val="yellow"/>
        </w:rPr>
        <w:t>) and suprasegmental (i.e., tone) levels.</w:t>
      </w:r>
      <w:r w:rsidR="00B40E30" w:rsidRPr="00D13899">
        <w:rPr>
          <w:highlight w:val="yellow"/>
        </w:rPr>
        <w:t xml:space="preserve"> In contrast, deletion tasks only </w:t>
      </w:r>
      <w:r w:rsidR="001035DD" w:rsidRPr="00D13899">
        <w:rPr>
          <w:highlight w:val="yellow"/>
        </w:rPr>
        <w:t>focus</w:t>
      </w:r>
      <w:r w:rsidR="00B40E30" w:rsidRPr="00D13899">
        <w:rPr>
          <w:highlight w:val="yellow"/>
        </w:rPr>
        <w:t xml:space="preserve"> on syllable or phoneme, ignoring the suprasegmental </w:t>
      </w:r>
      <w:r w:rsidR="00B77441" w:rsidRPr="00D13899">
        <w:rPr>
          <w:highlight w:val="yellow"/>
        </w:rPr>
        <w:t xml:space="preserve">feature. </w:t>
      </w:r>
      <w:r w:rsidR="002420AD" w:rsidRPr="002420AD">
        <w:rPr>
          <w:highlight w:val="yellow"/>
        </w:rPr>
        <w:t xml:space="preserve">It is known that Chinese is a tonal language, and Chinese character is morphosyllabic, therefore, tone awareness </w:t>
      </w:r>
      <w:r w:rsidR="002420AD" w:rsidRPr="002420AD">
        <w:rPr>
          <w:highlight w:val="yellow"/>
        </w:rPr>
        <w:fldChar w:fldCharType="begin">
          <w:fldData xml:space="preserve">PEVuZE5vdGU+PENpdGU+PEF1dGhvcj5MaTwvQXV0aG9yPjxZZWFyPjIwMTA8L1llYXI+PFJlY051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</w:fldData>
        </w:fldChar>
      </w:r>
      <w:r w:rsidR="002420AD" w:rsidRPr="002420AD">
        <w:rPr>
          <w:highlight w:val="yellow"/>
        </w:rPr>
        <w:instrText xml:space="preserve"> ADDIN EN.CITE </w:instrText>
      </w:r>
      <w:r w:rsidR="002420AD" w:rsidRPr="002420AD">
        <w:rPr>
          <w:highlight w:val="yellow"/>
        </w:rPr>
        <w:fldChar w:fldCharType="begin">
          <w:fldData xml:space="preserve">PEVuZE5vdGU+PENpdGU+PEF1dGhvcj5MaTwvQXV0aG9yPjxZZWFyPjIwMTA8L1llYXI+PFJlY051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</w:fldData>
        </w:fldChar>
      </w:r>
      <w:r w:rsidR="002420AD" w:rsidRPr="002420AD">
        <w:rPr>
          <w:highlight w:val="yellow"/>
        </w:rPr>
        <w:instrText xml:space="preserve"> ADDIN EN.CITE.DATA </w:instrText>
      </w:r>
      <w:r w:rsidR="002420AD" w:rsidRPr="002420AD">
        <w:rPr>
          <w:highlight w:val="yellow"/>
        </w:rPr>
      </w:r>
      <w:r w:rsidR="002420AD" w:rsidRPr="002420AD">
        <w:rPr>
          <w:highlight w:val="yellow"/>
        </w:rPr>
        <w:fldChar w:fldCharType="end"/>
      </w:r>
      <w:r w:rsidR="002420AD" w:rsidRPr="002420AD">
        <w:rPr>
          <w:highlight w:val="yellow"/>
        </w:rPr>
      </w:r>
      <w:r w:rsidR="002420AD" w:rsidRPr="002420AD">
        <w:rPr>
          <w:highlight w:val="yellow"/>
        </w:rPr>
        <w:fldChar w:fldCharType="separate"/>
      </w:r>
      <w:r w:rsidR="002420AD" w:rsidRPr="002420AD">
        <w:rPr>
          <w:highlight w:val="yellow"/>
        </w:rPr>
        <w:t xml:space="preserve">( </w:t>
      </w:r>
      <w:r w:rsidR="002420AD" w:rsidRPr="00D13899">
        <w:rPr>
          <w:highlight w:val="yellow"/>
        </w:rPr>
        <w:t>Hao</w:t>
      </w:r>
      <w:r w:rsidR="002420AD">
        <w:rPr>
          <w:highlight w:val="yellow"/>
        </w:rPr>
        <w:t xml:space="preserve"> and </w:t>
      </w:r>
      <w:r w:rsidR="002420AD" w:rsidRPr="00D13899">
        <w:rPr>
          <w:highlight w:val="yellow"/>
        </w:rPr>
        <w:t>Zhou, 2019;</w:t>
      </w:r>
      <w:r w:rsidR="002420AD">
        <w:rPr>
          <w:highlight w:val="yellow"/>
        </w:rPr>
        <w:t xml:space="preserve"> </w:t>
      </w:r>
      <w:r w:rsidR="002420AD" w:rsidRPr="002420AD">
        <w:rPr>
          <w:highlight w:val="yellow"/>
        </w:rPr>
        <w:t>Siok and Fletcher, 2001; McBride et al., 2008; Li and Ho, 2010)</w:t>
      </w:r>
      <w:r w:rsidR="002420AD" w:rsidRPr="002420AD">
        <w:rPr>
          <w:highlight w:val="yellow"/>
        </w:rPr>
        <w:fldChar w:fldCharType="end"/>
      </w:r>
      <w:r w:rsidR="002420AD" w:rsidRPr="002420AD">
        <w:rPr>
          <w:highlight w:val="yellow"/>
        </w:rPr>
        <w:t xml:space="preserve"> and syllable awareness </w:t>
      </w:r>
      <w:r w:rsidR="002420AD" w:rsidRPr="002420AD">
        <w:rPr>
          <w:highlight w:val="yellow"/>
        </w:rPr>
        <w:fldChar w:fldCharType="begin">
          <w:fldData xml:space="preserve">PEVuZE5vdGU+PENpdGU+PEF1dGhvcj5NY0JyaWRlLUNoYW5nPC9BdXRob3I+PFllYXI+MjAwNTwv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</w:fldData>
        </w:fldChar>
      </w:r>
      <w:r w:rsidR="002420AD" w:rsidRPr="002420AD">
        <w:rPr>
          <w:highlight w:val="yellow"/>
        </w:rPr>
        <w:instrText xml:space="preserve"> ADDIN EN.CITE </w:instrText>
      </w:r>
      <w:r w:rsidR="002420AD" w:rsidRPr="002420AD">
        <w:rPr>
          <w:highlight w:val="yellow"/>
        </w:rPr>
        <w:fldChar w:fldCharType="begin">
          <w:fldData xml:space="preserve">PEVuZE5vdGU+PENpdGU+PEF1dGhvcj5NY0JyaWRlLUNoYW5nPC9BdXRob3I+PFllYXI+MjAwNTwv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</w:fldData>
        </w:fldChar>
      </w:r>
      <w:r w:rsidR="002420AD" w:rsidRPr="002420AD">
        <w:rPr>
          <w:highlight w:val="yellow"/>
        </w:rPr>
        <w:instrText xml:space="preserve"> ADDIN EN.CITE.DATA </w:instrText>
      </w:r>
      <w:r w:rsidR="002420AD" w:rsidRPr="002420AD">
        <w:rPr>
          <w:highlight w:val="yellow"/>
        </w:rPr>
      </w:r>
      <w:r w:rsidR="002420AD" w:rsidRPr="002420AD">
        <w:rPr>
          <w:highlight w:val="yellow"/>
        </w:rPr>
        <w:fldChar w:fldCharType="end"/>
      </w:r>
      <w:r w:rsidR="002420AD" w:rsidRPr="002420AD">
        <w:rPr>
          <w:highlight w:val="yellow"/>
        </w:rPr>
      </w:r>
      <w:r w:rsidR="002420AD" w:rsidRPr="002420AD">
        <w:rPr>
          <w:highlight w:val="yellow"/>
        </w:rPr>
        <w:fldChar w:fldCharType="separate"/>
      </w:r>
      <w:r w:rsidR="002420AD" w:rsidRPr="002420AD">
        <w:rPr>
          <w:highlight w:val="yellow"/>
        </w:rPr>
        <w:t>(McBride-Chang et al., 2005; Shu et al., 2008; Tong, 2008)</w:t>
      </w:r>
      <w:r w:rsidR="002420AD" w:rsidRPr="002420AD">
        <w:rPr>
          <w:highlight w:val="yellow"/>
        </w:rPr>
        <w:fldChar w:fldCharType="end"/>
      </w:r>
      <w:r w:rsidR="002420AD" w:rsidRPr="002420AD">
        <w:rPr>
          <w:highlight w:val="yellow"/>
        </w:rPr>
        <w:t xml:space="preserve"> are critical for the recognition of Chinese characters. </w:t>
      </w:r>
      <w:r w:rsidR="004B7EDC" w:rsidRPr="00D13899">
        <w:rPr>
          <w:highlight w:val="yellow"/>
        </w:rPr>
        <w:t>More</w:t>
      </w:r>
      <w:r w:rsidR="00BF65BD">
        <w:rPr>
          <w:highlight w:val="yellow"/>
        </w:rPr>
        <w:t xml:space="preserve"> importantly</w:t>
      </w:r>
      <w:r w:rsidR="004B7EDC" w:rsidRPr="00D13899">
        <w:rPr>
          <w:highlight w:val="yellow"/>
        </w:rPr>
        <w:t xml:space="preserve">, the deletion tasks have been found to be relatively easy for Chinese children to manipulate, and even struggling readers perform well on deletion tasks </w:t>
      </w:r>
      <w:r w:rsidR="004B7EDC" w:rsidRPr="00D13899">
        <w:rPr>
          <w:highlight w:val="yellow"/>
        </w:rPr>
        <w:fldChar w:fldCharType="begin">
          <w:fldData xml:space="preserve">PEVuZE5vdGU+PENpdGU+PEF1dGhvcj5EaW5nPC9BdXRob3I+PFllYXI+MjAxNDwvWWVhcj48UmVj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</w:fldData>
        </w:fldChar>
      </w:r>
      <w:r w:rsidR="004B7EDC" w:rsidRPr="00D13899">
        <w:rPr>
          <w:highlight w:val="yellow"/>
        </w:rPr>
        <w:instrText xml:space="preserve"> ADDIN EN.CITE </w:instrText>
      </w:r>
      <w:r w:rsidR="004B7EDC" w:rsidRPr="00D13899">
        <w:rPr>
          <w:highlight w:val="yellow"/>
        </w:rPr>
        <w:fldChar w:fldCharType="begin">
          <w:fldData xml:space="preserve">PEVuZE5vdGU+PENpdGU+PEF1dGhvcj5EaW5nPC9BdXRob3I+PFllYXI+MjAxNDwvWWVhcj48UmVj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</w:fldData>
        </w:fldChar>
      </w:r>
      <w:r w:rsidR="004B7EDC" w:rsidRPr="00D13899">
        <w:rPr>
          <w:highlight w:val="yellow"/>
        </w:rPr>
        <w:instrText xml:space="preserve"> ADDIN EN.CITE.DATA </w:instrText>
      </w:r>
      <w:r w:rsidR="004B7EDC" w:rsidRPr="00D13899">
        <w:rPr>
          <w:highlight w:val="yellow"/>
        </w:rPr>
      </w:r>
      <w:r w:rsidR="004B7EDC" w:rsidRPr="00D13899">
        <w:rPr>
          <w:highlight w:val="yellow"/>
        </w:rPr>
        <w:fldChar w:fldCharType="end"/>
      </w:r>
      <w:r w:rsidR="004B7EDC" w:rsidRPr="00D13899">
        <w:rPr>
          <w:highlight w:val="yellow"/>
        </w:rPr>
      </w:r>
      <w:r w:rsidR="004B7EDC" w:rsidRPr="00D13899">
        <w:rPr>
          <w:highlight w:val="yellow"/>
        </w:rPr>
        <w:fldChar w:fldCharType="separate"/>
      </w:r>
      <w:r w:rsidR="004B7EDC" w:rsidRPr="00D13899">
        <w:rPr>
          <w:noProof/>
          <w:highlight w:val="yellow"/>
        </w:rPr>
        <w:t>(</w:t>
      </w:r>
      <w:r w:rsidR="00882BD4" w:rsidRPr="00882BD4">
        <w:rPr>
          <w:noProof/>
          <w:highlight w:val="yellow"/>
        </w:rPr>
        <w:t xml:space="preserve"> </w:t>
      </w:r>
      <w:r w:rsidR="00882BD4" w:rsidRPr="00D13899">
        <w:rPr>
          <w:noProof/>
          <w:highlight w:val="yellow"/>
        </w:rPr>
        <w:t>Ding et al., 2014, 2018</w:t>
      </w:r>
      <w:r w:rsidR="00882BD4">
        <w:rPr>
          <w:noProof/>
          <w:highlight w:val="yellow"/>
        </w:rPr>
        <w:t xml:space="preserve">; </w:t>
      </w:r>
      <w:r w:rsidR="004B7EDC" w:rsidRPr="00D13899">
        <w:rPr>
          <w:noProof/>
          <w:highlight w:val="yellow"/>
        </w:rPr>
        <w:t>Lin et al., 2010)</w:t>
      </w:r>
      <w:r w:rsidR="004B7EDC" w:rsidRPr="00D13899">
        <w:rPr>
          <w:highlight w:val="yellow"/>
        </w:rPr>
        <w:fldChar w:fldCharType="end"/>
      </w:r>
      <w:r w:rsidR="004B7EDC" w:rsidRPr="00D13899">
        <w:rPr>
          <w:highlight w:val="yellow"/>
        </w:rPr>
        <w:t>, and this might be related to the unique characteristics of Chinese language. Each character corresponds to a syllable and a morpheme; thus, deleting a syllable from a multisyllable word</w:t>
      </w:r>
      <w:r w:rsidR="00E703BF" w:rsidRPr="00D13899">
        <w:rPr>
          <w:highlight w:val="yellow"/>
        </w:rPr>
        <w:t>/phrase</w:t>
      </w:r>
      <w:r w:rsidR="004B7EDC" w:rsidRPr="00D13899">
        <w:rPr>
          <w:highlight w:val="yellow"/>
        </w:rPr>
        <w:t xml:space="preserve"> is like deleting a character from a set of characters</w:t>
      </w:r>
      <w:r w:rsidR="00404154" w:rsidRPr="00D13899">
        <w:rPr>
          <w:highlight w:val="yellow"/>
        </w:rPr>
        <w:t xml:space="preserve">, </w:t>
      </w:r>
      <w:r w:rsidR="00BF65BD">
        <w:rPr>
          <w:highlight w:val="yellow"/>
        </w:rPr>
        <w:t xml:space="preserve">which is </w:t>
      </w:r>
      <w:r w:rsidR="00404154" w:rsidRPr="00D13899">
        <w:rPr>
          <w:highlight w:val="yellow"/>
        </w:rPr>
        <w:t>a</w:t>
      </w:r>
      <w:r w:rsidR="00BF65BD">
        <w:rPr>
          <w:highlight w:val="yellow"/>
        </w:rPr>
        <w:t xml:space="preserve"> common and easy</w:t>
      </w:r>
      <w:r w:rsidR="00404154" w:rsidRPr="00D13899">
        <w:rPr>
          <w:highlight w:val="yellow"/>
        </w:rPr>
        <w:t xml:space="preserve"> task for Chinese children</w:t>
      </w:r>
      <w:r w:rsidR="004B7EDC" w:rsidRPr="00D13899">
        <w:rPr>
          <w:highlight w:val="yellow"/>
        </w:rPr>
        <w:t>. Furthermore, the structure of Chinese syllables is simple, and a Chinese syllable has a maximum of four phonemes.</w:t>
      </w:r>
      <w:r w:rsidR="00BF65BD">
        <w:rPr>
          <w:highlight w:val="yellow"/>
        </w:rPr>
        <w:t xml:space="preserve"> </w:t>
      </w:r>
      <w:r w:rsidR="00A94773">
        <w:rPr>
          <w:highlight w:val="yellow"/>
        </w:rPr>
        <w:t>Finally</w:t>
      </w:r>
      <w:r w:rsidR="00F20514" w:rsidRPr="00D13899">
        <w:rPr>
          <w:highlight w:val="yellow"/>
        </w:rPr>
        <w:t>, Pinyin learning could help an individual understand the phonological structure</w:t>
      </w:r>
      <w:r w:rsidR="00404154" w:rsidRPr="00D13899">
        <w:rPr>
          <w:highlight w:val="yellow"/>
        </w:rPr>
        <w:t xml:space="preserve"> in Chinese</w:t>
      </w:r>
      <w:r w:rsidR="00F20514" w:rsidRPr="00D13899">
        <w:rPr>
          <w:highlight w:val="yellow"/>
        </w:rPr>
        <w:t xml:space="preserve"> and achieve good performance in phonological awareness tasks</w:t>
      </w:r>
      <w:r w:rsidR="00BB5652">
        <w:rPr>
          <w:highlight w:val="yellow"/>
        </w:rPr>
        <w:t xml:space="preserve"> </w:t>
      </w:r>
      <w:r w:rsidR="00917C1B" w:rsidRPr="00D13899">
        <w:rPr>
          <w:highlight w:val="yellow"/>
        </w:rPr>
        <w:fldChar w:fldCharType="begin"/>
      </w:r>
      <w:r w:rsidR="00917C1B" w:rsidRPr="00D13899">
        <w:rPr>
          <w:highlight w:val="yellow"/>
        </w:rPr>
        <w:instrText xml:space="preserve"> ADDIN EN.CITE &lt;EndNote&gt;&lt;Cite&gt;&lt;Author&gt;Read&lt;/Author&gt;&lt;Year&gt;1986&lt;/Year&gt;&lt;RecNum&gt;1402&lt;/RecNum&gt;&lt;DisplayText&gt;(Charles, Zhang, Nie, &amp;amp; Ding, 1986)&lt;/DisplayText&gt;&lt;record&gt;&lt;rec-number&gt;1402&lt;/rec-number&gt;&lt;foreign-keys&gt;&lt;key app="EN" db-id="wfpvapfts0etr3etrwo5x2tnd29pr9xx2vz0" timestamp="1458900969"&gt;1402&lt;/key&gt;&lt;key app="ENWeb" db-id=""&gt;0&lt;/key&gt;&lt;/foreign-keys&gt;&lt;ref-type name="Journal Article"&gt;17&lt;/ref-type&gt;&lt;contributors&gt;&lt;authors&gt;&lt;author&gt;Charles, Read&lt;/author&gt;&lt;author&gt;Zhang, Yun-Fei&lt;/author&gt;&lt;author&gt;Nie, Hong-Yin&lt;/author&gt;&lt;author&gt;Ding, Bao-Qing&lt;/author&gt;&lt;/authors&gt;&lt;/contributors&gt;&lt;titles&gt;&lt;title&gt;The ability to manipulate speech sounds depends on knowing alphabetic writing&lt;/title&gt;&lt;secondary-title&gt;Cognition&lt;/secondary-title&gt;&lt;/titles&gt;&lt;periodical&gt;&lt;full-title&gt;Cognition&lt;/full-title&gt;&lt;abbr-1&gt;Cognition&lt;/abbr-1&gt;&lt;/periodical&gt;&lt;pages&gt;31-44&lt;/pages&gt;&lt;volume&gt;24&lt;/volume&gt;&lt;number&gt;1&lt;/number&gt;&lt;dates&gt;&lt;year&gt;1986&lt;/year&gt;&lt;/dates&gt;&lt;isbn&gt;0010-0277&lt;/isbn&gt;&lt;urls&gt;&lt;/urls&gt;&lt;electronic-resource-num&gt;http://dx.doi.org/10.1016/0010-0277(86)90003-X&lt;/electronic-resource-num</w:instrText>
      </w:r>
      <w:r w:rsidR="00917C1B" w:rsidRPr="00D13899">
        <w:rPr>
          <w:rFonts w:hint="eastAsia"/>
          <w:highlight w:val="yellow"/>
        </w:rPr>
        <w:instrText>&gt;&lt;research-notes&gt;</w:instrText>
      </w:r>
      <w:r w:rsidR="00917C1B" w:rsidRPr="00D13899">
        <w:rPr>
          <w:rFonts w:hint="eastAsia"/>
          <w:highlight w:val="yellow"/>
        </w:rPr>
        <w:instrText>拼音文字系统的学习对语音技能的重要性。学过拼音的中国人比没有学过拼音的成年人在语音操纵技能上要更好。</w:instrText>
      </w:r>
      <w:r w:rsidR="00917C1B" w:rsidRPr="00D13899">
        <w:rPr>
          <w:rFonts w:hint="eastAsia"/>
          <w:highlight w:val="yellow"/>
        </w:rPr>
        <w:instrText>&lt;/research-notes&gt;&lt;/record&gt;&lt;/Cite&gt;&lt;/EndNote&gt;</w:instrText>
      </w:r>
      <w:r w:rsidR="00917C1B" w:rsidRPr="00D13899">
        <w:rPr>
          <w:highlight w:val="yellow"/>
        </w:rPr>
        <w:fldChar w:fldCharType="separate"/>
      </w:r>
      <w:r w:rsidR="00917C1B" w:rsidRPr="00D13899">
        <w:rPr>
          <w:highlight w:val="yellow"/>
        </w:rPr>
        <w:t>(Charles</w:t>
      </w:r>
      <w:r w:rsidR="00A94773">
        <w:rPr>
          <w:highlight w:val="yellow"/>
        </w:rPr>
        <w:t xml:space="preserve"> et al.</w:t>
      </w:r>
      <w:r w:rsidR="00917C1B" w:rsidRPr="00D13899">
        <w:rPr>
          <w:highlight w:val="yellow"/>
        </w:rPr>
        <w:t xml:space="preserve">, 1986; </w:t>
      </w:r>
      <w:r w:rsidR="00917C1B" w:rsidRPr="00D13899">
        <w:rPr>
          <w:highlight w:val="yellow"/>
        </w:rPr>
        <w:fldChar w:fldCharType="begin"/>
      </w:r>
      <w:r w:rsidR="00917C1B" w:rsidRPr="00D13899">
        <w:rPr>
          <w:highlight w:val="yellow"/>
        </w:rPr>
        <w:instrText xml:space="preserve"> ADDIN EN.CITE &lt;EndNote&gt;&lt;Cite&gt;&lt;Author&gt;Cheung&lt;/Author&gt;&lt;Year&gt;2001&lt;/Year&gt;&lt;RecNum&gt;1251&lt;/RecNum&gt;&lt;DisplayText&gt;(Cheung, Chen, Lai, Wong, &amp;amp; Hills, 2001)&lt;/DisplayText&gt;&lt;record&gt;&lt;rec-number&gt;1251&lt;/rec-number&gt;&lt;foreign-keys&gt;&lt;key app="EN" db-id="wfpvapfts0etr3etrwo5x2tnd29pr9xx2vz0" timestamp="1458900412"&gt;1251&lt;/key&gt;&lt;key app="ENWeb" db-id=""&gt;0&lt;/key&gt;&lt;/foreign-keys&gt;&lt;ref-type name="Journal Article"&gt;17&lt;/ref-type&gt;&lt;contributors&gt;&lt;authors&gt;&lt;author&gt;Cheung, Him&lt;/author&gt;&lt;author&gt;Chen, Hsuan-Chih&lt;/author&gt;&lt;author&gt;Lai, Chun Yip&lt;/author&gt;&lt;author&gt;Wong, On Chi&lt;/author&gt;&lt;author&gt;Hills, Melanie&lt;/author&gt;&lt;/authors&gt;&lt;/contributors&gt;&lt;titles&gt;&lt;title&gt;The development of phonological awareness: Effects of spoken language experience and orthography&lt;/title&gt;&lt;secondary-title&gt;Cognition&lt;/secondary-title&gt;&lt;/titles&gt;&lt;periodical&gt;&lt;full-title&gt;Cognition&lt;/full-title&gt;&lt;abbr-1&gt;Cognition&lt;/abbr-1&gt;&lt;/periodical&gt;&lt;pages&gt;227-241&lt;/pages&gt;&lt;volume&gt;81&lt;/volume&gt;&lt;number&gt;3&lt;/number&gt;&lt;keywords&gt;&lt;keyword&gt;Phonological awareness&lt;/keyword&gt;&lt;keyword&gt;Spoken language experience&lt;/keyword&gt;&lt;keyword&gt;Orthography&lt;/keyword&gt;&lt;/keywords&gt;&lt;dates&gt;&lt;year&gt;2001&lt;/year&gt;&lt;pub-dates&gt;&lt;date&gt;10//&lt;/date&gt;&lt;/pub-dates&gt;&lt;/dates&gt;&lt;isbn&gt;0010-0277&lt;/isbn&gt;&lt;urls&gt;&lt;related-urls&gt;&lt;url&gt;http://www.sciencedirect.com/science/article/pii/S0010027701001366&lt;/url&gt;&lt;/related-urls&gt;&lt;/urls&gt;&lt;electronic-resource-num&gt;http://dx.doi.org/10.1016/S0010-0277(01)00136-6&lt;/electronic-resource-num&gt;&lt;/record&gt;&lt;/Cite&gt;&lt;/EndNote&gt;</w:instrText>
      </w:r>
      <w:r w:rsidR="00917C1B" w:rsidRPr="00D13899">
        <w:rPr>
          <w:highlight w:val="yellow"/>
        </w:rPr>
        <w:fldChar w:fldCharType="separate"/>
      </w:r>
      <w:r w:rsidR="00917C1B" w:rsidRPr="00D13899">
        <w:rPr>
          <w:highlight w:val="yellow"/>
        </w:rPr>
        <w:t>Cheung</w:t>
      </w:r>
      <w:r w:rsidR="00A94773">
        <w:rPr>
          <w:highlight w:val="yellow"/>
        </w:rPr>
        <w:t xml:space="preserve"> et al., </w:t>
      </w:r>
      <w:r w:rsidR="00917C1B" w:rsidRPr="00D13899">
        <w:rPr>
          <w:highlight w:val="yellow"/>
        </w:rPr>
        <w:t>2001</w:t>
      </w:r>
      <w:r w:rsidR="00917C1B" w:rsidRPr="00D13899">
        <w:rPr>
          <w:highlight w:val="yellow"/>
        </w:rPr>
        <w:fldChar w:fldCharType="end"/>
      </w:r>
      <w:r w:rsidR="00917C1B" w:rsidRPr="00D13899">
        <w:rPr>
          <w:highlight w:val="yellow"/>
        </w:rPr>
        <w:t xml:space="preserve">; </w:t>
      </w:r>
      <w:r w:rsidR="00917C1B" w:rsidRPr="00D13899">
        <w:rPr>
          <w:highlight w:val="yellow"/>
        </w:rPr>
        <w:fldChar w:fldCharType="begin"/>
      </w:r>
      <w:r w:rsidR="00917C1B" w:rsidRPr="00D13899">
        <w:rPr>
          <w:highlight w:val="yellow"/>
        </w:rPr>
        <w:instrText xml:space="preserve"> ADDIN EN.CITE &lt;EndNote&gt;&lt;Cite&gt;&lt;Author&gt;McBride-Chang&lt;/Author&gt;&lt;Year&gt;2004&lt;/Year&gt;&lt;RecNum&gt;2261&lt;/RecNum&gt;&lt;DisplayText&gt;(McBride-Chang, Bialystok, Chong, &amp;amp; Li, 2004)&lt;/DisplayText&gt;&lt;record&gt;&lt;rec-number&gt;2261&lt;/rec-number&gt;&lt;foreign-keys&gt;&lt;key app="EN" db-id="wfpvapfts0etr3etrwo5x2tnd29pr9xx2vz0" timestamp="1458909118"&gt;2261&lt;/key&gt;&lt;key app="ENWeb" db-id=""&gt;0&lt;/key&gt;&lt;/foreign-keys&gt;&lt;ref-type name="Journal Article"&gt;17&lt;/ref-type&gt;&lt;contributors&gt;&lt;authors&gt;&lt;author&gt;McBride-Chang, Catherine&lt;/author&gt;&lt;author&gt;Bialystok, Ellen&lt;/author&gt;&lt;author&gt;Chong, Karen K. Y.&lt;/author&gt;&lt;author&gt;Li, Yanping&lt;/author&gt;&lt;/authors&gt;&lt;/contributors&gt;&lt;titles&gt;&lt;title&gt;Levels of phonological awareness in three cultures&lt;/title&gt;&lt;secondary-title&gt;Journal of Experimental Child Psychology&lt;/secondary-title&gt;&lt;/titles&gt;&lt;periodical&gt;&lt;full-title&gt;Journal of Experimental Child Psychology&lt;/full-title&gt;&lt;abbr-1&gt;Journal of Experimental Child Psychology&lt;/abbr-1&gt;&lt;/periodical&gt;&lt;pages&gt;93-111&lt;/pages&gt;&lt;volume&gt;89&lt;/volume&gt;&lt;number&gt;2&lt;/number&gt;&lt;keywords&gt;&lt;keyword&gt;Phonological awareness&lt;/keyword&gt;&lt;keyword&gt;Cross-cultural&lt;/keyword&gt;&lt;keyword&gt;Reading&lt;/keyword&gt;&lt;keyword&gt;Chinese&lt;/keyword&gt;&lt;keyword&gt;Psycholinguistics&lt;/keyword&gt;&lt;keyword&gt;Instruction&lt;/keyword&gt;&lt;/keywords&gt;&lt;dates&gt;&lt;year&gt;2004&lt;/year&gt;&lt;pub-dates&gt;&lt;date&gt;10//&lt;/date&gt;&lt;/pub-dates&gt;&lt;/dates&gt;&lt;isbn&gt;0022-0965&lt;/isbn&gt;&lt;urls&gt;&lt;/urls&gt;&lt;electronic-resource-num&gt;http://dx.doi.org/10.1016/j.jecp.2004.05.001&lt;/electronic-resource-num&gt;&lt;/record&gt;&lt;/Cite&gt;&lt;/EndNote&gt;</w:instrText>
      </w:r>
      <w:r w:rsidR="00917C1B" w:rsidRPr="00D13899">
        <w:rPr>
          <w:highlight w:val="yellow"/>
        </w:rPr>
        <w:fldChar w:fldCharType="separate"/>
      </w:r>
      <w:r w:rsidR="00917C1B" w:rsidRPr="00D13899">
        <w:rPr>
          <w:highlight w:val="yellow"/>
        </w:rPr>
        <w:t>McBride-Chang</w:t>
      </w:r>
      <w:r w:rsidR="00A94773">
        <w:rPr>
          <w:highlight w:val="yellow"/>
        </w:rPr>
        <w:t xml:space="preserve"> et al.,</w:t>
      </w:r>
      <w:r w:rsidR="00917C1B" w:rsidRPr="00D13899">
        <w:rPr>
          <w:highlight w:val="yellow"/>
        </w:rPr>
        <w:t xml:space="preserve"> 2004)</w:t>
      </w:r>
      <w:r w:rsidR="00917C1B" w:rsidRPr="00D13899">
        <w:rPr>
          <w:highlight w:val="yellow"/>
        </w:rPr>
        <w:fldChar w:fldCharType="end"/>
      </w:r>
      <w:r w:rsidR="00917C1B" w:rsidRPr="00D13899">
        <w:rPr>
          <w:highlight w:val="yellow"/>
        </w:rPr>
        <w:fldChar w:fldCharType="end"/>
      </w:r>
    </w:p>
    <w:p w14:paraId="54A7EAAC" w14:textId="424B8DF4" w:rsidR="00A66125" w:rsidRDefault="004B7EDC" w:rsidP="00A66125">
      <w:pPr>
        <w:widowControl w:val="0"/>
        <w:suppressAutoHyphens/>
        <w:spacing w:beforeLines="100" w:before="240" w:afterLines="100" w:after="240" w:line="480" w:lineRule="auto"/>
        <w:ind w:firstLineChars="200" w:firstLine="480"/>
        <w:jc w:val="both"/>
      </w:pPr>
      <w:r>
        <w:rPr>
          <w:highlight w:val="yellow"/>
        </w:rPr>
        <w:t>The power of i</w:t>
      </w:r>
      <w:r w:rsidR="00A66125" w:rsidRPr="003E4888">
        <w:rPr>
          <w:highlight w:val="yellow"/>
        </w:rPr>
        <w:t xml:space="preserve">nvented spelling </w:t>
      </w:r>
      <w:r>
        <w:rPr>
          <w:highlight w:val="yellow"/>
        </w:rPr>
        <w:t>in</w:t>
      </w:r>
      <w:r w:rsidR="00A66125" w:rsidRPr="003E4888">
        <w:rPr>
          <w:highlight w:val="yellow"/>
        </w:rPr>
        <w:t xml:space="preserve"> explor</w:t>
      </w:r>
      <w:r>
        <w:rPr>
          <w:highlight w:val="yellow"/>
        </w:rPr>
        <w:t>ing</w:t>
      </w:r>
      <w:r w:rsidR="00A66125" w:rsidRPr="003E4888">
        <w:rPr>
          <w:highlight w:val="yellow"/>
        </w:rPr>
        <w:t xml:space="preserve"> phonological awareness </w:t>
      </w:r>
      <w:r>
        <w:rPr>
          <w:highlight w:val="yellow"/>
        </w:rPr>
        <w:t>has</w:t>
      </w:r>
      <w:r w:rsidR="0088710A">
        <w:rPr>
          <w:highlight w:val="yellow"/>
        </w:rPr>
        <w:t xml:space="preserve"> also</w:t>
      </w:r>
      <w:r>
        <w:rPr>
          <w:highlight w:val="yellow"/>
        </w:rPr>
        <w:t xml:space="preserve"> been documented </w:t>
      </w:r>
      <w:r w:rsidR="00A66125" w:rsidRPr="003E4888">
        <w:rPr>
          <w:highlight w:val="yellow"/>
        </w:rPr>
        <w:t xml:space="preserve">in earlier studies </w:t>
      </w:r>
      <w:r>
        <w:rPr>
          <w:highlight w:val="yellow"/>
        </w:rPr>
        <w:t xml:space="preserve">concerning English speakers </w:t>
      </w:r>
      <w:r w:rsidR="00A66125" w:rsidRPr="003E4888">
        <w:rPr>
          <w:highlight w:val="yellow"/>
        </w:rPr>
        <w:t xml:space="preserve">(Morris, 1983; Read, 1978; </w:t>
      </w:r>
      <w:proofErr w:type="spellStart"/>
      <w:r w:rsidR="00A66125" w:rsidRPr="003E4888">
        <w:rPr>
          <w:highlight w:val="yellow"/>
        </w:rPr>
        <w:t>Zifcak</w:t>
      </w:r>
      <w:proofErr w:type="spellEnd"/>
      <w:r w:rsidR="00A66125" w:rsidRPr="003E4888">
        <w:rPr>
          <w:highlight w:val="yellow"/>
        </w:rPr>
        <w:t xml:space="preserve">, 1977, cited from </w:t>
      </w:r>
      <w:proofErr w:type="spellStart"/>
      <w:r w:rsidR="00A66125" w:rsidRPr="003E4888">
        <w:rPr>
          <w:highlight w:val="yellow"/>
        </w:rPr>
        <w:t>Yopp</w:t>
      </w:r>
      <w:proofErr w:type="spellEnd"/>
      <w:r w:rsidR="00A66125" w:rsidRPr="003E4888">
        <w:rPr>
          <w:highlight w:val="yellow"/>
        </w:rPr>
        <w:t xml:space="preserve">, 1988). Knowledge of phonemes can be assessed using invented spelling tasks </w:t>
      </w:r>
      <w:r w:rsidR="00A66125" w:rsidRPr="003E4888">
        <w:rPr>
          <w:highlight w:val="yellow"/>
        </w:rPr>
        <w:fldChar w:fldCharType="begin"/>
      </w:r>
      <w:r w:rsidR="00A66125" w:rsidRPr="003E4888">
        <w:rPr>
          <w:highlight w:val="yellow"/>
        </w:rPr>
        <w:instrText xml:space="preserve"> ADDIN EN.CITE &lt;EndNote&gt;&lt;Cite&gt;&lt;Author&gt;Tangel&lt;/Author&gt;&lt;Year&gt;1992&lt;/Year&gt;&lt;RecNum&gt;6773&lt;/RecNum&gt;&lt;DisplayText&gt;(Tangel and Blachman, 1992)&lt;/DisplayText&gt;&lt;record&gt;&lt;rec-number&gt;6773&lt;/rec-number&gt;&lt;foreign-keys&gt;&lt;key app="EN" db-id="wfpvapfts0etr3etrwo5x2tnd29pr9xx2vz0" timestamp="1535717988"&gt;6773&lt;/key&gt;&lt;/foreign-keys&gt;&lt;ref-type name="Journal Article"&gt;17&lt;/ref-type&gt;&lt;contributors&gt;&lt;authors&gt;&lt;author&gt;Tangel, Darlene M.&lt;/author&gt;&lt;author&gt;Blachman, Benita A.&lt;/author&gt;&lt;/authors&gt;&lt;/contributors&gt;&lt;titles&gt;&lt;title&gt;Effect of Phoneme Awareness Instruction on Kindergarten Children&amp;apos;s Invented Spelling&lt;/title&gt;&lt;secondary-title&gt;Journal of Reading Behavior&lt;/secondary-title&gt;&lt;/titles&gt;&lt;periodical&gt;&lt;full-title&gt;Journal of Reading Behavior&lt;/full-title&gt;&lt;/periodical&gt;&lt;pages&gt;233-261&lt;/pages&gt;&lt;volume&gt;24&lt;/volume&gt;&lt;number&gt;2&lt;/number&gt;&lt;dates&gt;&lt;year&gt;1992&lt;/year&gt;&lt;/dates&gt;&lt;urls&gt;&lt;related-urls&gt;&lt;url&gt;http://journals.sagepub.com/doi/abs/10.1080/10862969209547774&lt;/url&gt;&lt;/related-urls&gt;&lt;/urls&gt;&lt;electronic-resource-num&gt;10.1080/10862969209547774&lt;/electronic-resource-num&gt;&lt;/record&gt;&lt;/Cite&gt;&lt;/EndNote&gt;</w:instrText>
      </w:r>
      <w:r w:rsidR="00A66125" w:rsidRPr="003E4888">
        <w:rPr>
          <w:highlight w:val="yellow"/>
        </w:rPr>
        <w:fldChar w:fldCharType="separate"/>
      </w:r>
      <w:r w:rsidR="00A66125" w:rsidRPr="003E4888">
        <w:rPr>
          <w:noProof/>
          <w:highlight w:val="yellow"/>
        </w:rPr>
        <w:t xml:space="preserve">(Tangel </w:t>
      </w:r>
      <w:r w:rsidR="00121797">
        <w:t>and</w:t>
      </w:r>
      <w:r w:rsidR="00A66125" w:rsidRPr="003E4888">
        <w:rPr>
          <w:noProof/>
          <w:highlight w:val="yellow"/>
        </w:rPr>
        <w:t xml:space="preserve"> Blachman, 1992)</w:t>
      </w:r>
      <w:r w:rsidR="00A66125" w:rsidRPr="003E4888">
        <w:rPr>
          <w:highlight w:val="yellow"/>
        </w:rPr>
        <w:fldChar w:fldCharType="end"/>
      </w:r>
      <w:r w:rsidR="00A66125" w:rsidRPr="003E4888">
        <w:rPr>
          <w:highlight w:val="yellow"/>
        </w:rPr>
        <w:t xml:space="preserve"> and invented spelling may be a proxy for phonological awareness </w:t>
      </w:r>
      <w:r w:rsidR="00A66125" w:rsidRPr="003E4888">
        <w:rPr>
          <w:highlight w:val="yellow"/>
        </w:rPr>
        <w:fldChar w:fldCharType="begin"/>
      </w:r>
      <w:r w:rsidR="00A66125" w:rsidRPr="003E4888">
        <w:rPr>
          <w:highlight w:val="yellow"/>
        </w:rPr>
        <w:instrText xml:space="preserve"> ADDIN EN.CITE &lt;EndNote&gt;&lt;Cite&gt;&lt;Author&gt;McBride-Chang&lt;/Author&gt;&lt;Year&gt;2005&lt;/Year&gt;&lt;RecNum&gt;1628&lt;/RecNum&gt;&lt;DisplayText&gt;(Mann et al., 1987; McBride-Chang and Suk-Han Ho, 2005)&lt;/DisplayText&gt;&lt;record&gt;&lt;rec-number&gt;1628&lt;/rec-number&gt;&lt;foreign-keys&gt;&lt;key app="EN" db-id="wfpvapfts0etr3etrwo5x2tnd29pr9xx2vz0" timestamp="1458904941"&gt;1628&lt;/key&gt;&lt;key app="ENWeb" db-id=""&gt;0&lt;/key&gt;&lt;/foreign-keys&gt;&lt;ref-type name="Journal Article"&gt;17&lt;/ref-type&gt;&lt;contributors&gt;&lt;authors&gt;&lt;author&gt;McBride-Chang, Catherine&lt;/author&gt;&lt;author&gt;Suk-Han Ho, Connie&lt;/author&gt;&lt;/authors&gt;&lt;/contributors&gt;&lt;titles&gt;&lt;title&gt;Predictors of beginning reading in Chinese and English: A 2-year longitudinal study of Chinese kindergartners&lt;/title&gt;&lt;secondary-title&gt;Scientific studies of Reading&lt;/secondary-title&gt;&lt;/titles&gt;&lt;periodical&gt;&lt;full-title&gt;Scientific Studies of Reading&lt;/full-title&gt;&lt;/periodical&gt;&lt;pages&gt;117-144&lt;/pages&gt;&lt;volume&gt;9&lt;/volume&gt;&lt;number&gt;2&lt;/number&gt;&lt;dates&gt;&lt;year&gt;2005&lt;/year&gt;&lt;/dates&gt;&lt;isbn&gt;1088-8438&lt;/isbn&gt;&lt;urls&gt;&lt;/urls&gt;&lt;/record&gt;&lt;/Cite&gt;&lt;Cite&gt;&lt;Author&gt;Mann&lt;/Author&gt;&lt;Year&gt;1987&lt;/Year&gt;&lt;RecNum&gt;6772&lt;/RecNum&gt;&lt;record&gt;&lt;rec-number&gt;6772&lt;/rec-number&gt;&lt;foreign-keys&gt;&lt;key app="EN" db-id="wfpvapfts0etr3etrwo5x2tnd29pr9xx2vz0" timestamp="1535717743"&gt;6772&lt;/key&gt;&lt;/foreign-keys&gt;&lt;ref-type name="Journal Article"&gt;17&lt;/ref-type&gt;&lt;contributors&gt;&lt;authors&gt;&lt;author&gt;Mann, Virginia&lt;/author&gt;&lt;author&gt;Tobin, Paula&lt;/author&gt;&lt;author&gt;Wilson, Rebecca&lt;/author&gt;&lt;/authors&gt;&lt;/contributors&gt;&lt;titles&gt;&lt;title&gt;Measuring phoneme awareness through invented spellings of kindergarten children&lt;/title&gt;&lt;/titles&gt;&lt;pages&gt;365-391&lt;/pages&gt;&lt;volume&gt;33&lt;/volume&gt;&lt;dates&gt;&lt;year&gt;1987&lt;/year&gt;&lt;/dates&gt;&lt;urls&gt;&lt;/urls&gt;&lt;/record&gt;&lt;/Cite&gt;&lt;/EndNote&gt;</w:instrText>
      </w:r>
      <w:r w:rsidR="00A66125" w:rsidRPr="003E4888">
        <w:rPr>
          <w:highlight w:val="yellow"/>
        </w:rPr>
        <w:fldChar w:fldCharType="separate"/>
      </w:r>
      <w:r w:rsidR="00A66125" w:rsidRPr="003E4888">
        <w:rPr>
          <w:noProof/>
          <w:highlight w:val="yellow"/>
        </w:rPr>
        <w:t xml:space="preserve">(Mann et al., 1987; McBride </w:t>
      </w:r>
      <w:r w:rsidR="00A94773">
        <w:rPr>
          <w:noProof/>
          <w:highlight w:val="yellow"/>
        </w:rPr>
        <w:t>and</w:t>
      </w:r>
      <w:r w:rsidR="00A66125" w:rsidRPr="003E4888">
        <w:rPr>
          <w:noProof/>
          <w:highlight w:val="yellow"/>
        </w:rPr>
        <w:t xml:space="preserve"> Ho, 2005)</w:t>
      </w:r>
      <w:r w:rsidR="00A66125" w:rsidRPr="003E4888">
        <w:rPr>
          <w:highlight w:val="yellow"/>
        </w:rPr>
        <w:fldChar w:fldCharType="end"/>
      </w:r>
      <w:r w:rsidR="00A66125" w:rsidRPr="003E4888">
        <w:rPr>
          <w:highlight w:val="yellow"/>
        </w:rPr>
        <w:t xml:space="preserve">. The significant predictive power of invented spelling in reading and spelling skills has been found in both concurrent and longitudinal studies </w:t>
      </w:r>
      <w:r w:rsidR="00A66125" w:rsidRPr="003E4888">
        <w:rPr>
          <w:highlight w:val="yellow"/>
        </w:rPr>
        <w:fldChar w:fldCharType="begin"/>
      </w:r>
      <w:r w:rsidR="00A66125" w:rsidRPr="003E4888">
        <w:rPr>
          <w:highlight w:val="yellow"/>
        </w:rPr>
        <w:instrText xml:space="preserve"> ADDIN EN.CITE &lt;EndNote&gt;&lt;Cite&gt;&lt;Author&gt;Ouellette&lt;/Author&gt;&lt;Year&gt;2017&lt;/Year&gt;&lt;RecNum&gt;6771&lt;/RecNum&gt;&lt;DisplayText&gt;(Ouellette and Sénéchal, 2017)&lt;/DisplayText&gt;&lt;record&gt;&lt;rec-number&gt;6771&lt;/rec-number&gt;&lt;foreign-keys&gt;&lt;key app="EN" db-id="wfpvapfts0etr3etrwo5x2tnd29pr9xx2vz0" timestamp="1535714124"&gt;6771&lt;/key&gt;&lt;/foreign-keys&gt;&lt;ref-type name="Journal Article"&gt;17&lt;/ref-type&gt;&lt;contributors&gt;&lt;authors&gt;&lt;author&gt;Ouellette, Gene&lt;/author&gt;&lt;author&gt;Sénéchal, Monique&lt;/author&gt;&lt;/authors&gt;&lt;/contributors&gt;&lt;titles&gt;&lt;title&gt;Invented spelling in kindergarten as a predictor of reading and spelling in grade 1: A new pathway to literacy, or just the same road, less known?&lt;/title&gt;&lt;secondary-title&gt;Developmental Psychology&lt;/secondary-title&gt;&lt;/titles&gt;&lt;periodical&gt;&lt;full-title&gt;Developmental Psychology&lt;/full-title&gt;&lt;/periodical&gt;&lt;pages&gt;77-88&lt;/pages&gt;&lt;volume&gt;53&lt;/volume&gt;&lt;number&gt;1&lt;/number&gt;&lt;dates&gt;&lt;year&gt;2017&lt;/year&gt;&lt;/dates&gt;&lt;urls&gt;&lt;/urls&gt;&lt;electronic-resource-num&gt;10.1037/dev0000179&lt;/electronic-resource-num&gt;&lt;/record&gt;&lt;/Cite&gt;&lt;/EndNote&gt;</w:instrText>
      </w:r>
      <w:r w:rsidR="00A66125" w:rsidRPr="003E4888">
        <w:rPr>
          <w:highlight w:val="yellow"/>
        </w:rPr>
        <w:fldChar w:fldCharType="separate"/>
      </w:r>
      <w:r w:rsidR="00A66125" w:rsidRPr="003E4888">
        <w:rPr>
          <w:noProof/>
          <w:highlight w:val="yellow"/>
        </w:rPr>
        <w:t xml:space="preserve">(Mehta et al., 2018; Ouellette </w:t>
      </w:r>
      <w:r w:rsidR="00A94773">
        <w:rPr>
          <w:noProof/>
          <w:highlight w:val="yellow"/>
        </w:rPr>
        <w:t>and</w:t>
      </w:r>
      <w:r w:rsidR="00A66125" w:rsidRPr="003E4888">
        <w:rPr>
          <w:noProof/>
          <w:highlight w:val="yellow"/>
        </w:rPr>
        <w:t xml:space="preserve"> Sénéchal, 2017)</w:t>
      </w:r>
      <w:r w:rsidR="00A66125" w:rsidRPr="003E4888">
        <w:rPr>
          <w:highlight w:val="yellow"/>
        </w:rPr>
        <w:fldChar w:fldCharType="end"/>
      </w:r>
      <w:r w:rsidR="00A66125" w:rsidRPr="003E4888">
        <w:rPr>
          <w:highlight w:val="yellow"/>
        </w:rPr>
        <w:t xml:space="preserve">. </w:t>
      </w:r>
      <w:r w:rsidR="00A66125" w:rsidRPr="003E4888">
        <w:rPr>
          <w:noProof/>
          <w:highlight w:val="yellow"/>
        </w:rPr>
        <w:t xml:space="preserve">Ouellette </w:t>
      </w:r>
      <w:r w:rsidR="00A94773">
        <w:rPr>
          <w:noProof/>
          <w:highlight w:val="yellow"/>
        </w:rPr>
        <w:t>and</w:t>
      </w:r>
      <w:r w:rsidR="00A66125" w:rsidRPr="003E4888">
        <w:rPr>
          <w:noProof/>
          <w:highlight w:val="yellow"/>
        </w:rPr>
        <w:t xml:space="preserve"> Sénéchal </w:t>
      </w:r>
      <w:r w:rsidR="00BB5652" w:rsidRPr="003E4888">
        <w:rPr>
          <w:noProof/>
          <w:highlight w:val="yellow"/>
        </w:rPr>
        <w:t>(2017)</w:t>
      </w:r>
      <w:r w:rsidR="00A94773">
        <w:rPr>
          <w:noProof/>
          <w:highlight w:val="yellow"/>
        </w:rPr>
        <w:t xml:space="preserve"> </w:t>
      </w:r>
      <w:r w:rsidR="00A66125" w:rsidRPr="003E4888">
        <w:rPr>
          <w:noProof/>
          <w:highlight w:val="yellow"/>
        </w:rPr>
        <w:t>contend that invented spelling is not just a mere proxy for phonological awareness; instead, “the analytic processs of invented spelling invokes other cognitive capabilities pertinent to literacy acquisition and potentially improves the quality of phonological and orthgraphic representation” (p.77). These results indicate that invented spelling could be used to explore meta-linguistic awareness and cognitive skills beyond phonological awareness.</w:t>
      </w:r>
    </w:p>
    <w:p w14:paraId="37C91AAD" w14:textId="2865F3D0" w:rsidR="008A3E64" w:rsidRDefault="00E17ACC" w:rsidP="00C60E10">
      <w:pPr>
        <w:widowControl w:val="0"/>
        <w:suppressAutoHyphens/>
        <w:spacing w:beforeLines="100" w:before="240" w:afterLines="100" w:after="240" w:line="480" w:lineRule="auto"/>
        <w:ind w:firstLineChars="200" w:firstLine="480"/>
        <w:jc w:val="both"/>
      </w:pPr>
      <w:r w:rsidRPr="00C93116">
        <w:rPr>
          <w:highlight w:val="yellow"/>
        </w:rPr>
        <w:t xml:space="preserve">Another commonly used task in measuring phonological awareness is </w:t>
      </w:r>
      <w:r w:rsidR="009E779F" w:rsidRPr="00C93116">
        <w:rPr>
          <w:highlight w:val="yellow"/>
        </w:rPr>
        <w:t xml:space="preserve">the </w:t>
      </w:r>
      <w:r w:rsidRPr="00C93116">
        <w:rPr>
          <w:highlight w:val="yellow"/>
        </w:rPr>
        <w:t>oddity test</w:t>
      </w:r>
      <w:r w:rsidR="00BE04C6" w:rsidRPr="00C93116">
        <w:rPr>
          <w:highlight w:val="yellow"/>
        </w:rPr>
        <w:t xml:space="preserve">, </w:t>
      </w:r>
      <w:r w:rsidR="00E72601" w:rsidRPr="00C93116">
        <w:rPr>
          <w:highlight w:val="yellow"/>
        </w:rPr>
        <w:t xml:space="preserve">which is </w:t>
      </w:r>
      <w:r w:rsidR="00BE04C6" w:rsidRPr="00C93116">
        <w:rPr>
          <w:highlight w:val="yellow"/>
        </w:rPr>
        <w:t>also termed</w:t>
      </w:r>
      <w:r w:rsidR="00AD4578" w:rsidRPr="00C93116">
        <w:rPr>
          <w:highlight w:val="yellow"/>
        </w:rPr>
        <w:t xml:space="preserve"> the</w:t>
      </w:r>
      <w:r w:rsidR="00BE04C6" w:rsidRPr="00C93116">
        <w:rPr>
          <w:highlight w:val="yellow"/>
        </w:rPr>
        <w:t xml:space="preserve"> </w:t>
      </w:r>
      <w:r w:rsidR="00BE04C6" w:rsidRPr="00C93116">
        <w:rPr>
          <w:i/>
          <w:highlight w:val="yellow"/>
        </w:rPr>
        <w:t>odd-man-out</w:t>
      </w:r>
      <w:r w:rsidR="00AD4578" w:rsidRPr="00C93116">
        <w:rPr>
          <w:i/>
          <w:highlight w:val="yellow"/>
        </w:rPr>
        <w:t xml:space="preserve"> </w:t>
      </w:r>
      <w:r w:rsidR="00AD4578" w:rsidRPr="00C93116">
        <w:rPr>
          <w:highlight w:val="yellow"/>
        </w:rPr>
        <w:t>task</w:t>
      </w:r>
      <w:r w:rsidR="00BE04C6" w:rsidRPr="00C93116">
        <w:rPr>
          <w:highlight w:val="yellow"/>
        </w:rPr>
        <w:t>. Th</w:t>
      </w:r>
      <w:r w:rsidR="00430310" w:rsidRPr="00C93116">
        <w:rPr>
          <w:highlight w:val="yellow"/>
        </w:rPr>
        <w:t>is</w:t>
      </w:r>
      <w:r w:rsidR="00BE04C6" w:rsidRPr="00C93116">
        <w:rPr>
          <w:highlight w:val="yellow"/>
        </w:rPr>
        <w:t xml:space="preserve"> test requires participants to detect </w:t>
      </w:r>
      <w:r w:rsidR="00423E17" w:rsidRPr="00C93116">
        <w:rPr>
          <w:highlight w:val="yellow"/>
        </w:rPr>
        <w:t xml:space="preserve">the </w:t>
      </w:r>
      <w:r w:rsidR="00BE04C6" w:rsidRPr="00C93116">
        <w:rPr>
          <w:highlight w:val="yellow"/>
        </w:rPr>
        <w:t xml:space="preserve">odd </w:t>
      </w:r>
      <w:r w:rsidR="00311262" w:rsidRPr="00C93116">
        <w:rPr>
          <w:highlight w:val="yellow"/>
        </w:rPr>
        <w:t>one</w:t>
      </w:r>
      <w:r w:rsidR="00BE04C6" w:rsidRPr="00C93116">
        <w:rPr>
          <w:highlight w:val="yellow"/>
        </w:rPr>
        <w:t xml:space="preserve"> </w:t>
      </w:r>
      <w:r w:rsidR="00423E17" w:rsidRPr="00C93116">
        <w:rPr>
          <w:highlight w:val="yellow"/>
        </w:rPr>
        <w:t>in</w:t>
      </w:r>
      <w:r w:rsidR="00BE04C6" w:rsidRPr="00C93116">
        <w:rPr>
          <w:highlight w:val="yellow"/>
        </w:rPr>
        <w:t xml:space="preserve"> a set of three or four items. For instance, to examine onset awareness</w:t>
      </w:r>
      <w:r w:rsidR="00592FD8" w:rsidRPr="00C93116">
        <w:rPr>
          <w:highlight w:val="yellow"/>
        </w:rPr>
        <w:t xml:space="preserve"> in English</w:t>
      </w:r>
      <w:r w:rsidR="00BE04C6" w:rsidRPr="00C93116">
        <w:rPr>
          <w:highlight w:val="yellow"/>
        </w:rPr>
        <w:t>, a set of three words</w:t>
      </w:r>
      <w:r w:rsidR="00423E17" w:rsidRPr="00C93116">
        <w:rPr>
          <w:highlight w:val="yellow"/>
        </w:rPr>
        <w:t>,</w:t>
      </w:r>
      <w:r w:rsidR="00BE04C6" w:rsidRPr="00C93116">
        <w:rPr>
          <w:highlight w:val="yellow"/>
        </w:rPr>
        <w:t xml:space="preserve"> “</w:t>
      </w:r>
      <w:r w:rsidR="00BE04C6" w:rsidRPr="00C93116">
        <w:rPr>
          <w:i/>
          <w:highlight w:val="yellow"/>
        </w:rPr>
        <w:t>good</w:t>
      </w:r>
      <w:r w:rsidR="00BE04C6" w:rsidRPr="00C93116">
        <w:rPr>
          <w:highlight w:val="yellow"/>
        </w:rPr>
        <w:t xml:space="preserve">, </w:t>
      </w:r>
      <w:r w:rsidR="00BE04C6" w:rsidRPr="00C93116">
        <w:rPr>
          <w:i/>
          <w:highlight w:val="yellow"/>
        </w:rPr>
        <w:t>guy</w:t>
      </w:r>
      <w:r w:rsidR="00BE04C6" w:rsidRPr="00C93116">
        <w:rPr>
          <w:highlight w:val="yellow"/>
        </w:rPr>
        <w:t xml:space="preserve">, </w:t>
      </w:r>
      <w:r w:rsidR="00BE04C6" w:rsidRPr="00C93116">
        <w:rPr>
          <w:i/>
          <w:highlight w:val="yellow"/>
        </w:rPr>
        <w:t>fight</w:t>
      </w:r>
      <w:r w:rsidR="00BE04C6" w:rsidRPr="00C93116">
        <w:rPr>
          <w:highlight w:val="yellow"/>
        </w:rPr>
        <w:t>”</w:t>
      </w:r>
      <w:r w:rsidR="00423E17" w:rsidRPr="00C93116">
        <w:rPr>
          <w:highlight w:val="yellow"/>
        </w:rPr>
        <w:t>,</w:t>
      </w:r>
      <w:r w:rsidR="00BE04C6" w:rsidRPr="00C93116">
        <w:rPr>
          <w:highlight w:val="yellow"/>
        </w:rPr>
        <w:t xml:space="preserve"> could be used, and </w:t>
      </w:r>
      <w:r w:rsidR="00BE04C6" w:rsidRPr="00C93116">
        <w:rPr>
          <w:i/>
          <w:highlight w:val="yellow"/>
        </w:rPr>
        <w:t>fight</w:t>
      </w:r>
      <w:r w:rsidR="00BE04C6" w:rsidRPr="00C93116">
        <w:rPr>
          <w:highlight w:val="yellow"/>
        </w:rPr>
        <w:t xml:space="preserve"> is the odd </w:t>
      </w:r>
      <w:r w:rsidR="00423E17" w:rsidRPr="00C93116">
        <w:rPr>
          <w:highlight w:val="yellow"/>
        </w:rPr>
        <w:t xml:space="preserve">word </w:t>
      </w:r>
      <w:r w:rsidR="00BE04C6" w:rsidRPr="00C93116">
        <w:rPr>
          <w:highlight w:val="yellow"/>
        </w:rPr>
        <w:t xml:space="preserve">because it has a different onset </w:t>
      </w:r>
      <w:r w:rsidR="00430310" w:rsidRPr="00C93116">
        <w:rPr>
          <w:highlight w:val="yellow"/>
        </w:rPr>
        <w:t xml:space="preserve">from </w:t>
      </w:r>
      <w:r w:rsidR="007367B4" w:rsidRPr="00C93116">
        <w:rPr>
          <w:highlight w:val="yellow"/>
        </w:rPr>
        <w:t xml:space="preserve">the </w:t>
      </w:r>
      <w:r w:rsidR="00BE04C6" w:rsidRPr="00C93116">
        <w:rPr>
          <w:highlight w:val="yellow"/>
        </w:rPr>
        <w:t xml:space="preserve">other </w:t>
      </w:r>
      <w:r w:rsidR="007367B4" w:rsidRPr="00C93116">
        <w:rPr>
          <w:highlight w:val="yellow"/>
        </w:rPr>
        <w:t xml:space="preserve">two </w:t>
      </w:r>
      <w:r w:rsidR="00BE04C6" w:rsidRPr="00C93116">
        <w:rPr>
          <w:highlight w:val="yellow"/>
        </w:rPr>
        <w:t>words.</w:t>
      </w:r>
      <w:r w:rsidR="00140002" w:rsidRPr="00C93116">
        <w:rPr>
          <w:highlight w:val="yellow"/>
        </w:rPr>
        <w:t xml:space="preserve"> </w:t>
      </w:r>
      <w:r w:rsidR="00CD24AB" w:rsidRPr="00C93116">
        <w:rPr>
          <w:highlight w:val="yellow"/>
        </w:rPr>
        <w:t>The nature of</w:t>
      </w:r>
      <w:r w:rsidR="00592FD8" w:rsidRPr="00C93116">
        <w:rPr>
          <w:highlight w:val="yellow"/>
        </w:rPr>
        <w:t xml:space="preserve"> the</w:t>
      </w:r>
      <w:r w:rsidR="00CD24AB" w:rsidRPr="00C93116">
        <w:rPr>
          <w:highlight w:val="yellow"/>
        </w:rPr>
        <w:t xml:space="preserve"> oddity test is auditory discrimination</w:t>
      </w:r>
      <w:r w:rsidR="00526B9A" w:rsidRPr="00C93116">
        <w:rPr>
          <w:highlight w:val="yellow"/>
        </w:rPr>
        <w:t xml:space="preserve">, which is one of the least difficult tests for phonological awareness and easier than tasks such as blending, isolation and deletion, and </w:t>
      </w:r>
      <w:r w:rsidR="006A44A0" w:rsidRPr="00C93116">
        <w:rPr>
          <w:highlight w:val="yellow"/>
        </w:rPr>
        <w:t>ha</w:t>
      </w:r>
      <w:r w:rsidR="00311262" w:rsidRPr="00C93116">
        <w:rPr>
          <w:highlight w:val="yellow"/>
        </w:rPr>
        <w:t>s</w:t>
      </w:r>
      <w:r w:rsidR="00526B9A" w:rsidRPr="00C93116">
        <w:rPr>
          <w:highlight w:val="yellow"/>
        </w:rPr>
        <w:t xml:space="preserve"> a weak </w:t>
      </w:r>
      <w:r w:rsidR="006A44A0" w:rsidRPr="00C93116">
        <w:rPr>
          <w:highlight w:val="yellow"/>
        </w:rPr>
        <w:t>prediction in</w:t>
      </w:r>
      <w:r w:rsidR="00526B9A" w:rsidRPr="00C93116">
        <w:rPr>
          <w:highlight w:val="yellow"/>
        </w:rPr>
        <w:t xml:space="preserve"> word reading skills (Yopp,1988).</w:t>
      </w:r>
      <w:r w:rsidR="002C02FB" w:rsidRPr="00C93116">
        <w:rPr>
          <w:highlight w:val="yellow"/>
        </w:rPr>
        <w:t xml:space="preserve"> The oddity test has also been </w:t>
      </w:r>
      <w:r w:rsidR="00311262" w:rsidRPr="00C93116">
        <w:rPr>
          <w:highlight w:val="yellow"/>
        </w:rPr>
        <w:t>widely</w:t>
      </w:r>
      <w:r w:rsidR="002C02FB" w:rsidRPr="00C93116">
        <w:rPr>
          <w:highlight w:val="yellow"/>
        </w:rPr>
        <w:t xml:space="preserve"> used to examine phonological awareness in Chinese children </w:t>
      </w:r>
      <w:r w:rsidR="002C02FB" w:rsidRPr="00C93116">
        <w:rPr>
          <w:highlight w:val="yellow"/>
        </w:rPr>
        <w:fldChar w:fldCharType="begin">
          <w:fldData xml:space="preserve">PEVuZE5vdGU+PENpdGU+PEF1dGhvcj5TaHU8L0F1dGhvcj48WWVhcj4yMDA4PC9ZZWFyPjxSZWNO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</w:fldData>
        </w:fldChar>
      </w:r>
      <w:r w:rsidR="002C02FB" w:rsidRPr="00C93116">
        <w:rPr>
          <w:highlight w:val="yellow"/>
        </w:rPr>
        <w:instrText xml:space="preserve"> ADDIN EN.CITE </w:instrText>
      </w:r>
      <w:r w:rsidR="002C02FB" w:rsidRPr="00C93116">
        <w:rPr>
          <w:highlight w:val="yellow"/>
        </w:rPr>
        <w:fldChar w:fldCharType="begin">
          <w:fldData xml:space="preserve">PEVuZE5vdGU+PENpdGU+PEF1dGhvcj5TaHU8L0F1dGhvcj48WWVhcj4yMDA4PC9ZZWFyPjxSZWNO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</w:fldData>
        </w:fldChar>
      </w:r>
      <w:r w:rsidR="002C02FB" w:rsidRPr="00C93116">
        <w:rPr>
          <w:highlight w:val="yellow"/>
        </w:rPr>
        <w:instrText xml:space="preserve"> ADDIN EN.CITE.DATA </w:instrText>
      </w:r>
      <w:r w:rsidR="002C02FB" w:rsidRPr="00C93116">
        <w:rPr>
          <w:highlight w:val="yellow"/>
        </w:rPr>
      </w:r>
      <w:r w:rsidR="002C02FB" w:rsidRPr="00C93116">
        <w:rPr>
          <w:highlight w:val="yellow"/>
        </w:rPr>
        <w:fldChar w:fldCharType="end"/>
      </w:r>
      <w:r w:rsidR="002C02FB" w:rsidRPr="00C93116">
        <w:rPr>
          <w:highlight w:val="yellow"/>
        </w:rPr>
      </w:r>
      <w:r w:rsidR="002C02FB" w:rsidRPr="00C93116">
        <w:rPr>
          <w:highlight w:val="yellow"/>
        </w:rPr>
        <w:fldChar w:fldCharType="separate"/>
      </w:r>
      <w:r w:rsidR="002C02FB" w:rsidRPr="00C93116">
        <w:rPr>
          <w:noProof/>
          <w:highlight w:val="yellow"/>
        </w:rPr>
        <w:t xml:space="preserve">(Huang </w:t>
      </w:r>
      <w:r w:rsidR="00A94773">
        <w:rPr>
          <w:noProof/>
          <w:highlight w:val="yellow"/>
        </w:rPr>
        <w:t>and</w:t>
      </w:r>
      <w:r w:rsidR="002C02FB" w:rsidRPr="00C93116">
        <w:rPr>
          <w:noProof/>
          <w:highlight w:val="yellow"/>
        </w:rPr>
        <w:t xml:space="preserve"> Hanley, 1995; 1997; Liow </w:t>
      </w:r>
      <w:r w:rsidR="00A94773">
        <w:rPr>
          <w:noProof/>
          <w:highlight w:val="yellow"/>
        </w:rPr>
        <w:t>and</w:t>
      </w:r>
      <w:r w:rsidR="002C02FB" w:rsidRPr="00C93116">
        <w:rPr>
          <w:noProof/>
          <w:highlight w:val="yellow"/>
        </w:rPr>
        <w:t xml:space="preserve"> Poon, 1998; </w:t>
      </w:r>
      <w:r w:rsidR="00C93116" w:rsidRPr="00C93116">
        <w:rPr>
          <w:noProof/>
          <w:highlight w:val="yellow"/>
        </w:rPr>
        <w:t>Shu et al., 2008;</w:t>
      </w:r>
      <w:r w:rsidR="00A94773">
        <w:rPr>
          <w:noProof/>
          <w:highlight w:val="yellow"/>
        </w:rPr>
        <w:t xml:space="preserve"> Song et al., 2008;</w:t>
      </w:r>
      <w:r w:rsidR="00C93116" w:rsidRPr="00C93116">
        <w:rPr>
          <w:noProof/>
          <w:highlight w:val="yellow"/>
        </w:rPr>
        <w:t xml:space="preserve"> </w:t>
      </w:r>
      <w:r w:rsidR="002C02FB" w:rsidRPr="00C93116">
        <w:rPr>
          <w:noProof/>
          <w:highlight w:val="yellow"/>
        </w:rPr>
        <w:t>Xu et al., 2004)</w:t>
      </w:r>
      <w:r w:rsidR="002C02FB" w:rsidRPr="00C93116">
        <w:rPr>
          <w:highlight w:val="yellow"/>
        </w:rPr>
        <w:fldChar w:fldCharType="end"/>
      </w:r>
      <w:r w:rsidR="002C02FB" w:rsidRPr="00C93116">
        <w:rPr>
          <w:highlight w:val="yellow"/>
        </w:rPr>
        <w:t xml:space="preserve">. </w:t>
      </w:r>
      <w:r w:rsidR="008A3E64" w:rsidRPr="00C93116">
        <w:rPr>
          <w:highlight w:val="yellow"/>
        </w:rPr>
        <w:t xml:space="preserve"> </w:t>
      </w:r>
      <w:r w:rsidR="00C93116" w:rsidRPr="00C93116">
        <w:rPr>
          <w:highlight w:val="yellow"/>
        </w:rPr>
        <w:t>Similar to the differences between deletion tasks and Pinyin invented spelling, t</w:t>
      </w:r>
      <w:r w:rsidR="007268E9" w:rsidRPr="00C93116">
        <w:rPr>
          <w:highlight w:val="yellow"/>
        </w:rPr>
        <w:t xml:space="preserve">he </w:t>
      </w:r>
      <w:r w:rsidR="008A3E64" w:rsidRPr="00C93116">
        <w:rPr>
          <w:highlight w:val="yellow"/>
        </w:rPr>
        <w:t>oddity test concentrates on</w:t>
      </w:r>
      <w:r w:rsidR="007268E9" w:rsidRPr="00C93116">
        <w:rPr>
          <w:highlight w:val="yellow"/>
        </w:rPr>
        <w:t xml:space="preserve"> a specific aspect of the phonological structure, such as onset, rime, phoneme or tone. </w:t>
      </w:r>
      <w:r w:rsidR="006919ED" w:rsidRPr="00C93116">
        <w:rPr>
          <w:highlight w:val="yellow"/>
        </w:rPr>
        <w:t xml:space="preserve">Considering the rational underlying the advantage of Pinyin invented spelling over deletion tasks, it </w:t>
      </w:r>
      <w:r w:rsidR="005F2D63">
        <w:rPr>
          <w:highlight w:val="yellow"/>
        </w:rPr>
        <w:t>is reasonable to</w:t>
      </w:r>
      <w:r w:rsidR="006919ED" w:rsidRPr="00C93116">
        <w:rPr>
          <w:highlight w:val="yellow"/>
        </w:rPr>
        <w:t xml:space="preserve"> assum</w:t>
      </w:r>
      <w:r w:rsidR="005F2D63">
        <w:rPr>
          <w:highlight w:val="yellow"/>
        </w:rPr>
        <w:t>e</w:t>
      </w:r>
      <w:r w:rsidR="006919ED" w:rsidRPr="00C93116">
        <w:rPr>
          <w:highlight w:val="yellow"/>
        </w:rPr>
        <w:t xml:space="preserve"> that Pinyin invented spelling might also outperform oddity test in tapping Chinese phonological awareness</w:t>
      </w:r>
      <w:r w:rsidR="00311262" w:rsidRPr="00C93116">
        <w:rPr>
          <w:highlight w:val="yellow"/>
        </w:rPr>
        <w:t>, which</w:t>
      </w:r>
      <w:r w:rsidR="009E0D2F" w:rsidRPr="00C93116">
        <w:rPr>
          <w:highlight w:val="yellow"/>
        </w:rPr>
        <w:t xml:space="preserve"> </w:t>
      </w:r>
      <w:r w:rsidR="005F2D63">
        <w:rPr>
          <w:highlight w:val="yellow"/>
        </w:rPr>
        <w:t xml:space="preserve">yet </w:t>
      </w:r>
      <w:r w:rsidR="00311262" w:rsidRPr="00C93116">
        <w:rPr>
          <w:highlight w:val="yellow"/>
        </w:rPr>
        <w:t>needs</w:t>
      </w:r>
      <w:r w:rsidR="006919ED" w:rsidRPr="00C93116">
        <w:rPr>
          <w:highlight w:val="yellow"/>
        </w:rPr>
        <w:t xml:space="preserve"> </w:t>
      </w:r>
      <w:r w:rsidR="009E0D2F" w:rsidRPr="00C93116">
        <w:rPr>
          <w:highlight w:val="yellow"/>
        </w:rPr>
        <w:t xml:space="preserve">further </w:t>
      </w:r>
      <w:r w:rsidR="006919ED" w:rsidRPr="00C93116">
        <w:rPr>
          <w:highlight w:val="yellow"/>
        </w:rPr>
        <w:t>empirical evidence.</w:t>
      </w:r>
      <w:r w:rsidR="006919ED">
        <w:t xml:space="preserve"> </w:t>
      </w:r>
    </w:p>
    <w:p w14:paraId="209FDE23" w14:textId="4603B231" w:rsidR="00D66EA3" w:rsidRPr="003C6F88" w:rsidRDefault="00592FD8" w:rsidP="007366A9">
      <w:pPr>
        <w:pStyle w:val="2"/>
        <w:numPr>
          <w:ilvl w:val="0"/>
          <w:numId w:val="0"/>
        </w:numPr>
        <w:spacing w:beforeLines="100" w:before="240" w:afterLines="100" w:after="240" w:line="240" w:lineRule="auto"/>
        <w:ind w:left="576" w:hanging="576"/>
        <w:rPr>
          <w:b/>
          <w:i w:val="0"/>
        </w:rPr>
      </w:pPr>
      <w:bookmarkStart w:id="59" w:name="_Toc407022722"/>
      <w:r w:rsidRPr="003C6F88">
        <w:rPr>
          <w:b/>
          <w:i w:val="0"/>
        </w:rPr>
        <w:t xml:space="preserve">CSL </w:t>
      </w:r>
      <w:r w:rsidR="003C6F88" w:rsidRPr="003C6F88">
        <w:rPr>
          <w:b/>
          <w:i w:val="0"/>
          <w:szCs w:val="21"/>
        </w:rPr>
        <w:t>Learners’</w:t>
      </w:r>
      <w:r w:rsidR="003C6F88" w:rsidRPr="003C6F88">
        <w:rPr>
          <w:b/>
          <w:i w:val="0"/>
        </w:rPr>
        <w:t xml:space="preserve"> </w:t>
      </w:r>
      <w:r w:rsidR="003C6F88" w:rsidRPr="003C6F88">
        <w:rPr>
          <w:b/>
          <w:i w:val="0"/>
          <w:szCs w:val="21"/>
        </w:rPr>
        <w:t>Phonological</w:t>
      </w:r>
      <w:r w:rsidR="003C6F88" w:rsidRPr="003C6F88">
        <w:rPr>
          <w:b/>
          <w:i w:val="0"/>
        </w:rPr>
        <w:t xml:space="preserve"> Awareness</w:t>
      </w:r>
    </w:p>
    <w:p w14:paraId="18BB5F56" w14:textId="1BFA60AD" w:rsidR="00062E27" w:rsidRPr="00627663" w:rsidRDefault="00C831C6" w:rsidP="003C6F88">
      <w:pPr>
        <w:widowControl w:val="0"/>
        <w:suppressAutoHyphens/>
        <w:spacing w:beforeLines="100" w:before="240" w:afterLines="100" w:after="240" w:line="480" w:lineRule="auto"/>
        <w:jc w:val="both"/>
        <w:rPr>
          <w:highlight w:val="yellow"/>
        </w:rPr>
      </w:pPr>
      <w:r w:rsidRPr="00092E41">
        <w:rPr>
          <w:highlight w:val="yellow"/>
        </w:rPr>
        <w:t>Compared with the numerous studies on phonological awareness in Chinese-speaking children, r</w:t>
      </w:r>
      <w:r w:rsidR="00592FD8" w:rsidRPr="00092E41">
        <w:rPr>
          <w:highlight w:val="yellow"/>
        </w:rPr>
        <w:t xml:space="preserve">esearch on CSL learners’ phonological awareness is </w:t>
      </w:r>
      <w:r w:rsidR="00E47E2C" w:rsidRPr="00092E41">
        <w:rPr>
          <w:rFonts w:hint="eastAsia"/>
          <w:highlight w:val="yellow"/>
        </w:rPr>
        <w:t>scant</w:t>
      </w:r>
      <w:r w:rsidR="00592FD8" w:rsidRPr="00092E41">
        <w:rPr>
          <w:highlight w:val="yellow"/>
        </w:rPr>
        <w:t xml:space="preserve">. </w:t>
      </w:r>
      <w:r w:rsidR="00627663">
        <w:rPr>
          <w:highlight w:val="yellow"/>
        </w:rPr>
        <w:t>Different from t</w:t>
      </w:r>
      <w:r w:rsidR="003C27FA" w:rsidRPr="00092E41">
        <w:rPr>
          <w:highlight w:val="yellow"/>
        </w:rPr>
        <w:t xml:space="preserve">he </w:t>
      </w:r>
      <w:r w:rsidR="00627663">
        <w:rPr>
          <w:highlight w:val="yellow"/>
        </w:rPr>
        <w:t xml:space="preserve">various </w:t>
      </w:r>
      <w:r w:rsidR="003C27FA" w:rsidRPr="00092E41">
        <w:rPr>
          <w:highlight w:val="yellow"/>
        </w:rPr>
        <w:t xml:space="preserve">tasks used in </w:t>
      </w:r>
      <w:r w:rsidR="00062E27" w:rsidRPr="00092E41">
        <w:rPr>
          <w:highlight w:val="yellow"/>
        </w:rPr>
        <w:t xml:space="preserve">studies </w:t>
      </w:r>
      <w:r w:rsidR="00627663">
        <w:rPr>
          <w:highlight w:val="yellow"/>
        </w:rPr>
        <w:t>concerning Chinese-speaking children, measurements to tap CSL learners’ phonological awareness</w:t>
      </w:r>
      <w:r w:rsidR="003C27FA" w:rsidRPr="00092E41">
        <w:rPr>
          <w:highlight w:val="yellow"/>
        </w:rPr>
        <w:t xml:space="preserve"> focus on </w:t>
      </w:r>
      <w:r w:rsidR="00C93116">
        <w:rPr>
          <w:highlight w:val="yellow"/>
        </w:rPr>
        <w:t xml:space="preserve">the </w:t>
      </w:r>
      <w:r w:rsidR="00627663">
        <w:rPr>
          <w:highlight w:val="yellow"/>
        </w:rPr>
        <w:t>oddity test</w:t>
      </w:r>
      <w:r w:rsidR="00092E41" w:rsidRPr="00092E41">
        <w:rPr>
          <w:highlight w:val="yellow"/>
        </w:rPr>
        <w:t xml:space="preserve">, and Pinyin invented spelling has not been administered </w:t>
      </w:r>
      <w:r w:rsidR="00627663">
        <w:rPr>
          <w:highlight w:val="yellow"/>
        </w:rPr>
        <w:t xml:space="preserve">among </w:t>
      </w:r>
      <w:r w:rsidR="00092E41" w:rsidRPr="00092E41">
        <w:rPr>
          <w:highlight w:val="yellow"/>
        </w:rPr>
        <w:t>CSL learners.</w:t>
      </w:r>
    </w:p>
    <w:p w14:paraId="3019A275" w14:textId="19FEC31D" w:rsidR="009177A5" w:rsidRPr="003F52DA" w:rsidRDefault="00627663" w:rsidP="003F52DA">
      <w:pPr>
        <w:widowControl w:val="0"/>
        <w:suppressAutoHyphens/>
        <w:spacing w:beforeLines="100" w:before="240" w:afterLines="100" w:after="240" w:line="480" w:lineRule="auto"/>
        <w:ind w:firstLineChars="200" w:firstLine="480"/>
        <w:jc w:val="both"/>
        <w:rPr>
          <w:highlight w:val="yellow"/>
        </w:rPr>
      </w:pPr>
      <w:r>
        <w:rPr>
          <w:highlight w:val="yellow"/>
        </w:rPr>
        <w:t>M</w:t>
      </w:r>
      <w:r w:rsidR="003F52DA">
        <w:rPr>
          <w:highlight w:val="yellow"/>
        </w:rPr>
        <w:t xml:space="preserve">ixed results </w:t>
      </w:r>
      <w:r w:rsidR="00C93116">
        <w:rPr>
          <w:highlight w:val="yellow"/>
        </w:rPr>
        <w:t xml:space="preserve">have </w:t>
      </w:r>
      <w:r w:rsidR="003F52DA">
        <w:rPr>
          <w:highlight w:val="yellow"/>
        </w:rPr>
        <w:t>emerg</w:t>
      </w:r>
      <w:r w:rsidR="00C93116">
        <w:rPr>
          <w:highlight w:val="yellow"/>
        </w:rPr>
        <w:t>ed</w:t>
      </w:r>
      <w:r w:rsidR="00E47E2C">
        <w:rPr>
          <w:highlight w:val="yellow"/>
        </w:rPr>
        <w:t xml:space="preserve"> from different studies using </w:t>
      </w:r>
      <w:r w:rsidR="00C93116">
        <w:rPr>
          <w:highlight w:val="yellow"/>
        </w:rPr>
        <w:t xml:space="preserve">the </w:t>
      </w:r>
      <w:r>
        <w:rPr>
          <w:highlight w:val="yellow"/>
        </w:rPr>
        <w:t>oddity test</w:t>
      </w:r>
      <w:r w:rsidR="003F52DA">
        <w:rPr>
          <w:highlight w:val="yellow"/>
        </w:rPr>
        <w:t xml:space="preserve">. </w:t>
      </w:r>
      <w:r w:rsidR="00CF114F" w:rsidRPr="007B06AA">
        <w:rPr>
          <w:highlight w:val="yellow"/>
        </w:rPr>
        <w:t xml:space="preserve">For instance, </w:t>
      </w:r>
      <w:r w:rsidR="00592FD8" w:rsidRPr="007B06AA">
        <w:rPr>
          <w:highlight w:val="yellow"/>
        </w:rPr>
        <w:t xml:space="preserve">Zhang </w:t>
      </w:r>
      <w:r w:rsidR="005F2D63">
        <w:rPr>
          <w:highlight w:val="yellow"/>
        </w:rPr>
        <w:t>and</w:t>
      </w:r>
      <w:r w:rsidR="00FC3A2A" w:rsidRPr="007B06AA">
        <w:rPr>
          <w:highlight w:val="yellow"/>
        </w:rPr>
        <w:t xml:space="preserve"> </w:t>
      </w:r>
      <w:r w:rsidR="00592FD8" w:rsidRPr="007B06AA">
        <w:rPr>
          <w:highlight w:val="yellow"/>
        </w:rPr>
        <w:t xml:space="preserve">Wu (2007) </w:t>
      </w:r>
      <w:r w:rsidR="00CF114F" w:rsidRPr="007B06AA">
        <w:rPr>
          <w:highlight w:val="yellow"/>
        </w:rPr>
        <w:t xml:space="preserve">found that the participants’ phonological awareness </w:t>
      </w:r>
      <w:r w:rsidR="00C440C5" w:rsidRPr="007B06AA">
        <w:rPr>
          <w:highlight w:val="yellow"/>
        </w:rPr>
        <w:t>was above the chance level (M=.52)</w:t>
      </w:r>
      <w:r w:rsidR="00C440C5">
        <w:rPr>
          <w:highlight w:val="yellow"/>
        </w:rPr>
        <w:t xml:space="preserve"> </w:t>
      </w:r>
      <w:r w:rsidR="00CF114F" w:rsidRPr="007B06AA">
        <w:rPr>
          <w:highlight w:val="yellow"/>
        </w:rPr>
        <w:t xml:space="preserve">after the first week of the first semester among </w:t>
      </w:r>
      <w:r w:rsidR="00592FD8" w:rsidRPr="007B06AA">
        <w:rPr>
          <w:highlight w:val="yellow"/>
        </w:rPr>
        <w:t>25 beginn</w:t>
      </w:r>
      <w:r w:rsidR="00D23D2F" w:rsidRPr="007B06AA">
        <w:rPr>
          <w:highlight w:val="yellow"/>
        </w:rPr>
        <w:t>er</w:t>
      </w:r>
      <w:r w:rsidR="00592FD8" w:rsidRPr="007B06AA">
        <w:rPr>
          <w:highlight w:val="yellow"/>
        </w:rPr>
        <w:t xml:space="preserve"> CSL learners</w:t>
      </w:r>
      <w:r w:rsidR="009462A9" w:rsidRPr="007B06AA">
        <w:rPr>
          <w:highlight w:val="yellow"/>
        </w:rPr>
        <w:t xml:space="preserve"> from Indonesia</w:t>
      </w:r>
      <w:r w:rsidR="00592FD8" w:rsidRPr="007B06AA">
        <w:rPr>
          <w:highlight w:val="yellow"/>
        </w:rPr>
        <w:t>.</w:t>
      </w:r>
      <w:r w:rsidR="003F52DA">
        <w:rPr>
          <w:highlight w:val="yellow"/>
        </w:rPr>
        <w:t xml:space="preserve"> </w:t>
      </w:r>
      <w:r w:rsidR="00934A98">
        <w:rPr>
          <w:highlight w:val="yellow"/>
        </w:rPr>
        <w:t xml:space="preserve">Similarly, </w:t>
      </w:r>
      <w:r w:rsidR="00FE076C" w:rsidRPr="007B06AA">
        <w:rPr>
          <w:highlight w:val="yellow"/>
        </w:rPr>
        <w:t xml:space="preserve">Zhang </w:t>
      </w:r>
      <w:r w:rsidR="005F2D63">
        <w:rPr>
          <w:highlight w:val="yellow"/>
        </w:rPr>
        <w:t>and</w:t>
      </w:r>
      <w:r w:rsidR="0077640C" w:rsidRPr="007B06AA">
        <w:rPr>
          <w:highlight w:val="yellow"/>
        </w:rPr>
        <w:t xml:space="preserve"> </w:t>
      </w:r>
      <w:r w:rsidR="00FE076C" w:rsidRPr="007B06AA">
        <w:rPr>
          <w:highlight w:val="yellow"/>
        </w:rPr>
        <w:t xml:space="preserve">Roberts (2019) </w:t>
      </w:r>
      <w:r w:rsidR="00CF114F" w:rsidRPr="007B06AA">
        <w:rPr>
          <w:highlight w:val="yellow"/>
        </w:rPr>
        <w:t>observed that first-year CSL learners achieved above-chance</w:t>
      </w:r>
      <w:r w:rsidR="00934A98">
        <w:rPr>
          <w:highlight w:val="yellow"/>
        </w:rPr>
        <w:t xml:space="preserve"> level</w:t>
      </w:r>
      <w:r w:rsidR="00CF114F" w:rsidRPr="007B06AA">
        <w:rPr>
          <w:highlight w:val="yellow"/>
        </w:rPr>
        <w:t xml:space="preserve"> performance </w:t>
      </w:r>
      <w:r w:rsidR="00DC6562" w:rsidRPr="007B06AA">
        <w:rPr>
          <w:highlight w:val="yellow"/>
        </w:rPr>
        <w:t xml:space="preserve">(M=.80) </w:t>
      </w:r>
      <w:r w:rsidR="00CF114F" w:rsidRPr="007B06AA">
        <w:rPr>
          <w:highlight w:val="yellow"/>
        </w:rPr>
        <w:t xml:space="preserve">in phonological awareness </w:t>
      </w:r>
      <w:r w:rsidR="00FE076C" w:rsidRPr="007B06AA">
        <w:rPr>
          <w:highlight w:val="yellow"/>
        </w:rPr>
        <w:t xml:space="preserve">among English and Arabic </w:t>
      </w:r>
      <w:r w:rsidR="00C440C5">
        <w:rPr>
          <w:highlight w:val="yellow"/>
        </w:rPr>
        <w:t>participants</w:t>
      </w:r>
      <w:r w:rsidR="001D6F17" w:rsidRPr="007B06AA">
        <w:rPr>
          <w:highlight w:val="yellow"/>
        </w:rPr>
        <w:t>.</w:t>
      </w:r>
      <w:r w:rsidR="00FE076C" w:rsidRPr="007B06AA">
        <w:rPr>
          <w:highlight w:val="yellow"/>
        </w:rPr>
        <w:t xml:space="preserve"> </w:t>
      </w:r>
      <w:r w:rsidR="003F52DA">
        <w:rPr>
          <w:highlight w:val="yellow"/>
        </w:rPr>
        <w:t>In contrast</w:t>
      </w:r>
      <w:r w:rsidR="00C40F4C" w:rsidRPr="007B06AA">
        <w:rPr>
          <w:highlight w:val="yellow"/>
        </w:rPr>
        <w:t xml:space="preserve">, Gao </w:t>
      </w:r>
      <w:r w:rsidR="005F2D63">
        <w:rPr>
          <w:highlight w:val="yellow"/>
        </w:rPr>
        <w:t>and</w:t>
      </w:r>
      <w:r w:rsidR="0077640C" w:rsidRPr="007B06AA">
        <w:rPr>
          <w:highlight w:val="yellow"/>
        </w:rPr>
        <w:t xml:space="preserve"> </w:t>
      </w:r>
      <w:r w:rsidR="00C40F4C" w:rsidRPr="007B06AA">
        <w:rPr>
          <w:highlight w:val="yellow"/>
        </w:rPr>
        <w:t>Gao (2005)</w:t>
      </w:r>
      <w:r w:rsidR="00D513F2" w:rsidRPr="007B06AA">
        <w:rPr>
          <w:highlight w:val="yellow"/>
        </w:rPr>
        <w:t xml:space="preserve"> </w:t>
      </w:r>
      <w:r w:rsidR="0077640C" w:rsidRPr="007B06AA">
        <w:rPr>
          <w:highlight w:val="yellow"/>
        </w:rPr>
        <w:t xml:space="preserve">found that the participants’ accuracy rate </w:t>
      </w:r>
      <w:r w:rsidR="00E47E2C">
        <w:rPr>
          <w:highlight w:val="yellow"/>
        </w:rPr>
        <w:t xml:space="preserve">in </w:t>
      </w:r>
      <w:r w:rsidR="00934A98">
        <w:rPr>
          <w:highlight w:val="yellow"/>
        </w:rPr>
        <w:t xml:space="preserve">the </w:t>
      </w:r>
      <w:r w:rsidR="00E47E2C">
        <w:rPr>
          <w:highlight w:val="yellow"/>
        </w:rPr>
        <w:t xml:space="preserve">oddity test </w:t>
      </w:r>
      <w:r w:rsidR="0077640C" w:rsidRPr="007B06AA">
        <w:rPr>
          <w:highlight w:val="yellow"/>
        </w:rPr>
        <w:t>was significantly below chance level (M=.21)</w:t>
      </w:r>
      <w:r w:rsidR="00D513F2" w:rsidRPr="007B06AA">
        <w:rPr>
          <w:highlight w:val="yellow"/>
        </w:rPr>
        <w:t xml:space="preserve"> among </w:t>
      </w:r>
      <w:r w:rsidR="00835E5E" w:rsidRPr="007B06AA">
        <w:rPr>
          <w:highlight w:val="yellow"/>
        </w:rPr>
        <w:t>22 beginning and 16 intermediate</w:t>
      </w:r>
      <w:r w:rsidR="003719C1" w:rsidRPr="007B06AA">
        <w:rPr>
          <w:highlight w:val="yellow"/>
        </w:rPr>
        <w:t xml:space="preserve"> CSL </w:t>
      </w:r>
      <w:r w:rsidR="00D513F2" w:rsidRPr="007B06AA">
        <w:rPr>
          <w:highlight w:val="yellow"/>
        </w:rPr>
        <w:t>learners</w:t>
      </w:r>
      <w:r w:rsidR="00FE076C" w:rsidRPr="007B06AA">
        <w:rPr>
          <w:highlight w:val="yellow"/>
        </w:rPr>
        <w:t xml:space="preserve"> with mixed L1 backgrounds</w:t>
      </w:r>
      <w:r w:rsidR="00835E5E" w:rsidRPr="007B06AA">
        <w:rPr>
          <w:highlight w:val="yellow"/>
        </w:rPr>
        <w:t xml:space="preserve">. </w:t>
      </w:r>
      <w:r w:rsidR="00F10846">
        <w:rPr>
          <w:highlight w:val="yellow"/>
        </w:rPr>
        <w:t>These mixed results might be caused by the different L1 backgrounds and L2 proficienc</w:t>
      </w:r>
      <w:r w:rsidR="00E47E2C">
        <w:rPr>
          <w:highlight w:val="yellow"/>
        </w:rPr>
        <w:t>ies</w:t>
      </w:r>
      <w:r w:rsidR="00F10846">
        <w:rPr>
          <w:highlight w:val="yellow"/>
        </w:rPr>
        <w:t xml:space="preserve"> of the participants and the materials used in</w:t>
      </w:r>
      <w:r w:rsidR="00934A98">
        <w:rPr>
          <w:highlight w:val="yellow"/>
        </w:rPr>
        <w:t xml:space="preserve"> the</w:t>
      </w:r>
      <w:r w:rsidR="00F10846">
        <w:rPr>
          <w:highlight w:val="yellow"/>
        </w:rPr>
        <w:t xml:space="preserve"> oddity test</w:t>
      </w:r>
      <w:r w:rsidR="0087076F">
        <w:rPr>
          <w:highlight w:val="yellow"/>
        </w:rPr>
        <w:t>, and also</w:t>
      </w:r>
      <w:r w:rsidR="00835E5E" w:rsidRPr="007B06AA">
        <w:rPr>
          <w:highlight w:val="yellow"/>
        </w:rPr>
        <w:t xml:space="preserve"> suggest that </w:t>
      </w:r>
      <w:r w:rsidR="00592FD8" w:rsidRPr="007B06AA">
        <w:rPr>
          <w:highlight w:val="yellow"/>
        </w:rPr>
        <w:t>more research is needed</w:t>
      </w:r>
      <w:r w:rsidR="00626E7C" w:rsidRPr="007B06AA">
        <w:rPr>
          <w:highlight w:val="yellow"/>
        </w:rPr>
        <w:t xml:space="preserve"> to explore </w:t>
      </w:r>
      <w:r w:rsidR="007071F3" w:rsidRPr="007B06AA">
        <w:rPr>
          <w:highlight w:val="yellow"/>
        </w:rPr>
        <w:t xml:space="preserve">the power of </w:t>
      </w:r>
      <w:r w:rsidR="003F52DA">
        <w:rPr>
          <w:highlight w:val="yellow"/>
        </w:rPr>
        <w:t xml:space="preserve">oddity test </w:t>
      </w:r>
      <w:r w:rsidR="007071F3" w:rsidRPr="007B06AA">
        <w:rPr>
          <w:highlight w:val="yellow"/>
        </w:rPr>
        <w:t>in exp</w:t>
      </w:r>
      <w:r w:rsidR="00626E7C" w:rsidRPr="007B06AA">
        <w:rPr>
          <w:highlight w:val="yellow"/>
        </w:rPr>
        <w:t>loring CSL learners’ phonological awareness.</w:t>
      </w:r>
      <w:r w:rsidR="00DC6562">
        <w:t xml:space="preserve"> </w:t>
      </w:r>
    </w:p>
    <w:p w14:paraId="144934B0" w14:textId="3B0BCF08" w:rsidR="002E348B" w:rsidRDefault="005318AC" w:rsidP="002E348B">
      <w:pPr>
        <w:widowControl w:val="0"/>
        <w:suppressAutoHyphens/>
        <w:spacing w:beforeLines="100" w:before="240" w:afterLines="100" w:after="240" w:line="480" w:lineRule="auto"/>
        <w:ind w:firstLineChars="200" w:firstLine="480"/>
        <w:jc w:val="both"/>
      </w:pPr>
      <w:r w:rsidRPr="001429AB">
        <w:rPr>
          <w:highlight w:val="yellow"/>
        </w:rPr>
        <w:t>T</w:t>
      </w:r>
      <w:r w:rsidR="00327355" w:rsidRPr="001429AB">
        <w:rPr>
          <w:highlight w:val="yellow"/>
        </w:rPr>
        <w:t xml:space="preserve">he contribution of phonological awareness to the development of </w:t>
      </w:r>
      <w:r w:rsidRPr="001429AB">
        <w:rPr>
          <w:highlight w:val="yellow"/>
        </w:rPr>
        <w:t xml:space="preserve">CSL learners’ </w:t>
      </w:r>
      <w:r w:rsidR="00327355" w:rsidRPr="001429AB">
        <w:rPr>
          <w:highlight w:val="yellow"/>
        </w:rPr>
        <w:t>literacy skills</w:t>
      </w:r>
      <w:r w:rsidRPr="001429AB">
        <w:rPr>
          <w:highlight w:val="yellow"/>
        </w:rPr>
        <w:t xml:space="preserve"> has also been examined.</w:t>
      </w:r>
      <w:r w:rsidR="00EC08F9" w:rsidRPr="001429AB">
        <w:rPr>
          <w:highlight w:val="yellow"/>
        </w:rPr>
        <w:t xml:space="preserve"> To the best of our knowledge, only two studies explored this issue among CSL learners</w:t>
      </w:r>
      <w:r w:rsidR="00144290" w:rsidRPr="001429AB">
        <w:rPr>
          <w:highlight w:val="yellow"/>
        </w:rPr>
        <w:t>, yet with different research findings.</w:t>
      </w:r>
      <w:r w:rsidR="00327355" w:rsidRPr="001429AB">
        <w:rPr>
          <w:highlight w:val="yellow"/>
        </w:rPr>
        <w:t xml:space="preserve"> </w:t>
      </w:r>
      <w:r w:rsidR="00144290" w:rsidRPr="001429AB">
        <w:rPr>
          <w:highlight w:val="yellow"/>
        </w:rPr>
        <w:t xml:space="preserve">Using the task of oddity test, </w:t>
      </w:r>
      <w:r w:rsidR="00364CBC" w:rsidRPr="001429AB">
        <w:rPr>
          <w:highlight w:val="yellow"/>
        </w:rPr>
        <w:t xml:space="preserve">Zhang </w:t>
      </w:r>
      <w:r w:rsidR="005F2D63">
        <w:rPr>
          <w:highlight w:val="yellow"/>
        </w:rPr>
        <w:t>and</w:t>
      </w:r>
      <w:r w:rsidR="00364CBC" w:rsidRPr="001429AB">
        <w:rPr>
          <w:highlight w:val="yellow"/>
        </w:rPr>
        <w:t xml:space="preserve"> Roberts (2018) observed that the </w:t>
      </w:r>
      <w:r w:rsidR="00BB3C73" w:rsidRPr="001429AB">
        <w:rPr>
          <w:highlight w:val="yellow"/>
        </w:rPr>
        <w:t xml:space="preserve">total </w:t>
      </w:r>
      <w:r w:rsidR="00364CBC" w:rsidRPr="001429AB">
        <w:rPr>
          <w:highlight w:val="yellow"/>
        </w:rPr>
        <w:t>effect of phonological awareness measured using oddity test on character reading</w:t>
      </w:r>
      <w:r w:rsidR="00BB3C73" w:rsidRPr="001429AB">
        <w:rPr>
          <w:highlight w:val="yellow"/>
        </w:rPr>
        <w:t xml:space="preserve"> (β= 0</w:t>
      </w:r>
      <w:r w:rsidR="00BB3C73" w:rsidRPr="001429AB">
        <w:rPr>
          <w:rFonts w:hint="eastAsia"/>
          <w:highlight w:val="yellow"/>
        </w:rPr>
        <w:t>.3</w:t>
      </w:r>
      <w:r w:rsidR="00BB3C73" w:rsidRPr="001429AB">
        <w:rPr>
          <w:highlight w:val="yellow"/>
        </w:rPr>
        <w:t xml:space="preserve">0) </w:t>
      </w:r>
      <w:r w:rsidR="00364CBC" w:rsidRPr="001429AB">
        <w:rPr>
          <w:highlight w:val="yellow"/>
        </w:rPr>
        <w:t xml:space="preserve"> </w:t>
      </w:r>
      <w:r w:rsidR="00BB3C73" w:rsidRPr="001429AB">
        <w:rPr>
          <w:highlight w:val="yellow"/>
        </w:rPr>
        <w:t>and character writing (β= 0</w:t>
      </w:r>
      <w:r w:rsidR="00BB3C73" w:rsidRPr="001429AB">
        <w:rPr>
          <w:rFonts w:hint="eastAsia"/>
          <w:highlight w:val="yellow"/>
        </w:rPr>
        <w:t>.</w:t>
      </w:r>
      <w:r w:rsidR="00BB3C73" w:rsidRPr="001429AB">
        <w:rPr>
          <w:highlight w:val="yellow"/>
        </w:rPr>
        <w:t xml:space="preserve">28) </w:t>
      </w:r>
      <w:r w:rsidR="00364CBC" w:rsidRPr="001429AB">
        <w:rPr>
          <w:highlight w:val="yellow"/>
        </w:rPr>
        <w:t>was significant among English and Arabic CSL learners</w:t>
      </w:r>
      <w:r w:rsidR="006814C3" w:rsidRPr="001429AB">
        <w:rPr>
          <w:highlight w:val="yellow"/>
        </w:rPr>
        <w:t xml:space="preserve"> at pre-intermediate and intermediate levels</w:t>
      </w:r>
      <w:r w:rsidR="00BB3C73" w:rsidRPr="001429AB">
        <w:rPr>
          <w:highlight w:val="yellow"/>
        </w:rPr>
        <w:t xml:space="preserve">, yet the </w:t>
      </w:r>
      <w:r w:rsidR="00845CD0" w:rsidRPr="001429AB">
        <w:rPr>
          <w:highlight w:val="yellow"/>
        </w:rPr>
        <w:t>direct effect</w:t>
      </w:r>
      <w:r w:rsidR="00BB3C73" w:rsidRPr="001429AB">
        <w:rPr>
          <w:highlight w:val="yellow"/>
        </w:rPr>
        <w:t xml:space="preserve"> of phonological awareness </w:t>
      </w:r>
      <w:r w:rsidR="00845CD0" w:rsidRPr="001429AB">
        <w:rPr>
          <w:highlight w:val="yellow"/>
        </w:rPr>
        <w:t>was only significant on character reading</w:t>
      </w:r>
      <w:r w:rsidR="00364CBC" w:rsidRPr="001429AB">
        <w:rPr>
          <w:highlight w:val="yellow"/>
        </w:rPr>
        <w:t>.</w:t>
      </w:r>
      <w:r w:rsidR="007B06AA" w:rsidRPr="001429AB">
        <w:rPr>
          <w:highlight w:val="yellow"/>
        </w:rPr>
        <w:t xml:space="preserve"> </w:t>
      </w:r>
      <w:r w:rsidR="00144290" w:rsidRPr="001429AB">
        <w:rPr>
          <w:highlight w:val="yellow"/>
        </w:rPr>
        <w:t xml:space="preserve">In contrast, Hao </w:t>
      </w:r>
      <w:r w:rsidR="005F2D63">
        <w:rPr>
          <w:highlight w:val="yellow"/>
        </w:rPr>
        <w:t>and</w:t>
      </w:r>
      <w:r w:rsidR="00144290" w:rsidRPr="001429AB">
        <w:rPr>
          <w:highlight w:val="yellow"/>
        </w:rPr>
        <w:t xml:space="preserve"> Zhou (2019)</w:t>
      </w:r>
      <w:r w:rsidR="00E27DBF" w:rsidRPr="001429AB">
        <w:rPr>
          <w:highlight w:val="yellow"/>
        </w:rPr>
        <w:t xml:space="preserve"> </w:t>
      </w:r>
      <w:r w:rsidR="00D47D51" w:rsidRPr="001429AB">
        <w:rPr>
          <w:highlight w:val="yellow"/>
        </w:rPr>
        <w:t xml:space="preserve">did not find the significant contribution of phonological awareness to character reading among beginner CSL learners. The task used by Hao </w:t>
      </w:r>
      <w:r w:rsidR="005F2D63">
        <w:rPr>
          <w:highlight w:val="yellow"/>
        </w:rPr>
        <w:t>and</w:t>
      </w:r>
      <w:r w:rsidR="00D47D51" w:rsidRPr="001429AB">
        <w:rPr>
          <w:highlight w:val="yellow"/>
        </w:rPr>
        <w:t xml:space="preserve"> Zhou (2019) was similar to </w:t>
      </w:r>
      <w:r w:rsidR="008E6CE7" w:rsidRPr="001429AB">
        <w:rPr>
          <w:highlight w:val="yellow"/>
        </w:rPr>
        <w:t xml:space="preserve">the </w:t>
      </w:r>
      <w:r w:rsidR="00D47D51" w:rsidRPr="001429AB">
        <w:rPr>
          <w:highlight w:val="yellow"/>
        </w:rPr>
        <w:t>oddity test and r</w:t>
      </w:r>
      <w:r w:rsidR="00E27DBF" w:rsidRPr="001429AB">
        <w:rPr>
          <w:highlight w:val="yellow"/>
        </w:rPr>
        <w:t>equir</w:t>
      </w:r>
      <w:r w:rsidR="00D47D51" w:rsidRPr="001429AB">
        <w:rPr>
          <w:highlight w:val="yellow"/>
        </w:rPr>
        <w:t>e</w:t>
      </w:r>
      <w:r w:rsidR="00E27DBF" w:rsidRPr="001429AB">
        <w:rPr>
          <w:highlight w:val="yellow"/>
        </w:rPr>
        <w:t xml:space="preserve">s the participants to judge whether the </w:t>
      </w:r>
      <w:r w:rsidR="00D47D51" w:rsidRPr="001429AB">
        <w:rPr>
          <w:highlight w:val="yellow"/>
        </w:rPr>
        <w:t>syllables</w:t>
      </w:r>
      <w:r w:rsidR="00E27DBF" w:rsidRPr="001429AB">
        <w:rPr>
          <w:highlight w:val="yellow"/>
        </w:rPr>
        <w:t xml:space="preserve"> they heard include the target onset or rime</w:t>
      </w:r>
      <w:r w:rsidR="00D47D51" w:rsidRPr="001429AB">
        <w:rPr>
          <w:highlight w:val="yellow"/>
        </w:rPr>
        <w:t>, involving the auditory discrimination ability.</w:t>
      </w:r>
      <w:r w:rsidR="008E6CE7" w:rsidRPr="001429AB">
        <w:rPr>
          <w:highlight w:val="yellow"/>
        </w:rPr>
        <w:t xml:space="preserve"> However, it is </w:t>
      </w:r>
      <w:r w:rsidR="00934A98">
        <w:rPr>
          <w:highlight w:val="yellow"/>
        </w:rPr>
        <w:t xml:space="preserve">unknown </w:t>
      </w:r>
      <w:r w:rsidR="00070332">
        <w:rPr>
          <w:highlight w:val="yellow"/>
        </w:rPr>
        <w:t>how Pinyin invented spelling influence</w:t>
      </w:r>
      <w:r w:rsidR="00913F70">
        <w:rPr>
          <w:highlight w:val="yellow"/>
        </w:rPr>
        <w:t>s</w:t>
      </w:r>
      <w:r w:rsidR="00070332">
        <w:rPr>
          <w:highlight w:val="yellow"/>
        </w:rPr>
        <w:t xml:space="preserve"> the contribution</w:t>
      </w:r>
      <w:r w:rsidR="00D21F7E">
        <w:rPr>
          <w:highlight w:val="yellow"/>
        </w:rPr>
        <w:t xml:space="preserve"> of phonological awareness to Chinese literacy skills. </w:t>
      </w:r>
      <w:r w:rsidR="001429AB" w:rsidRPr="001429AB">
        <w:rPr>
          <w:highlight w:val="yellow"/>
        </w:rPr>
        <w:t>Therefore, m</w:t>
      </w:r>
      <w:r w:rsidR="008E6CE7" w:rsidRPr="001429AB">
        <w:rPr>
          <w:highlight w:val="yellow"/>
        </w:rPr>
        <w:t xml:space="preserve">ore studies are necessary to explore </w:t>
      </w:r>
      <w:r w:rsidR="00D21F7E">
        <w:rPr>
          <w:highlight w:val="yellow"/>
        </w:rPr>
        <w:t>whether</w:t>
      </w:r>
      <w:r w:rsidR="008E6CE7" w:rsidRPr="001429AB">
        <w:rPr>
          <w:highlight w:val="yellow"/>
        </w:rPr>
        <w:t xml:space="preserve"> </w:t>
      </w:r>
      <w:r w:rsidR="00D21F7E">
        <w:rPr>
          <w:highlight w:val="yellow"/>
        </w:rPr>
        <w:t xml:space="preserve">measuring </w:t>
      </w:r>
      <w:r w:rsidR="008E6CE7" w:rsidRPr="001429AB">
        <w:rPr>
          <w:highlight w:val="yellow"/>
        </w:rPr>
        <w:t>phonological awareness</w:t>
      </w:r>
      <w:r w:rsidR="008A32B4">
        <w:rPr>
          <w:highlight w:val="yellow"/>
        </w:rPr>
        <w:t xml:space="preserve"> using different tasks</w:t>
      </w:r>
      <w:r w:rsidR="008E6CE7" w:rsidRPr="001429AB">
        <w:rPr>
          <w:highlight w:val="yellow"/>
        </w:rPr>
        <w:t xml:space="preserve"> </w:t>
      </w:r>
      <w:r w:rsidR="00D21F7E">
        <w:rPr>
          <w:highlight w:val="yellow"/>
        </w:rPr>
        <w:t>would yield different findings about the relationship between phonological awareness and Chinese literacy skills</w:t>
      </w:r>
      <w:r w:rsidR="004F6C50">
        <w:rPr>
          <w:highlight w:val="yellow"/>
        </w:rPr>
        <w:t xml:space="preserve"> among CSL learners</w:t>
      </w:r>
      <w:r w:rsidR="008E6CE7" w:rsidRPr="001429AB">
        <w:rPr>
          <w:highlight w:val="yellow"/>
        </w:rPr>
        <w:t>.</w:t>
      </w:r>
    </w:p>
    <w:p w14:paraId="74288740" w14:textId="0E303D99" w:rsidR="00D66EA3" w:rsidRPr="00367570" w:rsidRDefault="00592FD8" w:rsidP="003C6F88">
      <w:pPr>
        <w:pStyle w:val="1"/>
        <w:numPr>
          <w:ilvl w:val="0"/>
          <w:numId w:val="0"/>
        </w:numPr>
        <w:jc w:val="left"/>
        <w:rPr>
          <w:b/>
        </w:rPr>
      </w:pPr>
      <w:r w:rsidRPr="00367570">
        <w:rPr>
          <w:b/>
        </w:rPr>
        <w:t xml:space="preserve">The </w:t>
      </w:r>
      <w:r w:rsidR="003C6F88" w:rsidRPr="00367570">
        <w:rPr>
          <w:b/>
        </w:rPr>
        <w:t>Current Study</w:t>
      </w:r>
    </w:p>
    <w:p w14:paraId="5D9EF4C5" w14:textId="3F8E8406" w:rsidR="0034409E" w:rsidRDefault="00576155" w:rsidP="00A066B7">
      <w:pPr>
        <w:widowControl w:val="0"/>
        <w:suppressAutoHyphens/>
        <w:spacing w:beforeLines="100" w:before="240" w:afterLines="100" w:after="240" w:line="480" w:lineRule="auto"/>
        <w:jc w:val="both"/>
        <w:rPr>
          <w:highlight w:val="yellow"/>
        </w:rPr>
      </w:pPr>
      <w:bookmarkStart w:id="60" w:name="_Toc463531079"/>
      <w:bookmarkStart w:id="61" w:name="_Toc463531247"/>
      <w:bookmarkStart w:id="62" w:name="_Toc463532177"/>
      <w:bookmarkStart w:id="63" w:name="_Toc462908935"/>
      <w:bookmarkStart w:id="64" w:name="_Toc462909330"/>
      <w:bookmarkStart w:id="65" w:name="_Toc462909523"/>
      <w:bookmarkStart w:id="66" w:name="_Toc462909715"/>
      <w:bookmarkStart w:id="67" w:name="_Toc462909902"/>
      <w:bookmarkStart w:id="68" w:name="_Toc462910088"/>
      <w:bookmarkStart w:id="69" w:name="_Toc462910274"/>
      <w:bookmarkStart w:id="70" w:name="_Toc462908942"/>
      <w:bookmarkStart w:id="71" w:name="_Toc462909337"/>
      <w:bookmarkStart w:id="72" w:name="_Toc462909530"/>
      <w:bookmarkStart w:id="73" w:name="_Toc462909722"/>
      <w:bookmarkStart w:id="74" w:name="_Toc462909909"/>
      <w:bookmarkStart w:id="75" w:name="_Toc462910095"/>
      <w:bookmarkStart w:id="76" w:name="_Toc462910281"/>
      <w:bookmarkStart w:id="77" w:name="_Toc463531087"/>
      <w:bookmarkStart w:id="78" w:name="_Toc463531255"/>
      <w:bookmarkStart w:id="79" w:name="_Toc463532185"/>
      <w:bookmarkStart w:id="80" w:name="_Toc462908944"/>
      <w:bookmarkStart w:id="81" w:name="_Toc462909339"/>
      <w:bookmarkStart w:id="82" w:name="_Toc462909532"/>
      <w:bookmarkStart w:id="83" w:name="_Toc462909724"/>
      <w:bookmarkStart w:id="84" w:name="_Toc462909911"/>
      <w:bookmarkStart w:id="85" w:name="_Toc462910097"/>
      <w:bookmarkStart w:id="86" w:name="_Toc462910283"/>
      <w:bookmarkStart w:id="87" w:name="_Toc462908945"/>
      <w:bookmarkStart w:id="88" w:name="_Toc462909340"/>
      <w:bookmarkStart w:id="89" w:name="_Toc462909533"/>
      <w:bookmarkStart w:id="90" w:name="_Toc462909725"/>
      <w:bookmarkStart w:id="91" w:name="_Toc462909912"/>
      <w:bookmarkStart w:id="92" w:name="_Toc462910098"/>
      <w:bookmarkStart w:id="93" w:name="_Toc462910284"/>
      <w:bookmarkStart w:id="94" w:name="_Toc462908946"/>
      <w:bookmarkStart w:id="95" w:name="_Toc462909341"/>
      <w:bookmarkStart w:id="96" w:name="_Toc462909534"/>
      <w:bookmarkStart w:id="97" w:name="_Toc462909726"/>
      <w:bookmarkStart w:id="98" w:name="_Toc462909913"/>
      <w:bookmarkStart w:id="99" w:name="_Toc462910099"/>
      <w:bookmarkStart w:id="100" w:name="_Toc462910285"/>
      <w:bookmarkStart w:id="101" w:name="_Toc462908947"/>
      <w:bookmarkStart w:id="102" w:name="_Toc462909342"/>
      <w:bookmarkStart w:id="103" w:name="_Toc462909535"/>
      <w:bookmarkStart w:id="104" w:name="_Toc462909727"/>
      <w:bookmarkStart w:id="105" w:name="_Toc462909914"/>
      <w:bookmarkStart w:id="106" w:name="_Toc462910100"/>
      <w:bookmarkStart w:id="107" w:name="_Toc462910286"/>
      <w:bookmarkStart w:id="108" w:name="_Toc462908948"/>
      <w:bookmarkStart w:id="109" w:name="_Toc462909343"/>
      <w:bookmarkStart w:id="110" w:name="_Toc462909536"/>
      <w:bookmarkStart w:id="111" w:name="_Toc462909728"/>
      <w:bookmarkStart w:id="112" w:name="_Toc462909915"/>
      <w:bookmarkStart w:id="113" w:name="_Toc462910101"/>
      <w:bookmarkStart w:id="114" w:name="_Toc462910287"/>
      <w:bookmarkStart w:id="115" w:name="_Toc462908949"/>
      <w:bookmarkStart w:id="116" w:name="_Toc462909344"/>
      <w:bookmarkStart w:id="117" w:name="_Toc462909537"/>
      <w:bookmarkStart w:id="118" w:name="_Toc462909729"/>
      <w:bookmarkStart w:id="119" w:name="_Toc462909916"/>
      <w:bookmarkStart w:id="120" w:name="_Toc462910102"/>
      <w:bookmarkStart w:id="121" w:name="_Toc462910288"/>
      <w:bookmarkStart w:id="122" w:name="_Toc462908950"/>
      <w:bookmarkStart w:id="123" w:name="_Toc462909345"/>
      <w:bookmarkStart w:id="124" w:name="_Toc462909538"/>
      <w:bookmarkStart w:id="125" w:name="_Toc462909730"/>
      <w:bookmarkStart w:id="126" w:name="_Toc462909917"/>
      <w:bookmarkStart w:id="127" w:name="_Toc462910103"/>
      <w:bookmarkStart w:id="128" w:name="_Toc462910289"/>
      <w:bookmarkStart w:id="129" w:name="_Toc462908951"/>
      <w:bookmarkStart w:id="130" w:name="_Toc462909346"/>
      <w:bookmarkStart w:id="131" w:name="_Toc462909539"/>
      <w:bookmarkStart w:id="132" w:name="_Toc462909731"/>
      <w:bookmarkStart w:id="133" w:name="_Toc462909918"/>
      <w:bookmarkStart w:id="134" w:name="_Toc462910104"/>
      <w:bookmarkStart w:id="135" w:name="_Toc462910290"/>
      <w:bookmarkStart w:id="136" w:name="_Toc462908952"/>
      <w:bookmarkStart w:id="137" w:name="_Toc462909347"/>
      <w:bookmarkStart w:id="138" w:name="_Toc462909540"/>
      <w:bookmarkStart w:id="139" w:name="_Toc462909732"/>
      <w:bookmarkStart w:id="140" w:name="_Toc462909919"/>
      <w:bookmarkStart w:id="141" w:name="_Toc462910105"/>
      <w:bookmarkStart w:id="142" w:name="_Toc462910291"/>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highlight w:val="yellow"/>
        </w:rPr>
        <w:t>T</w:t>
      </w:r>
      <w:r w:rsidR="00303A5B">
        <w:rPr>
          <w:highlight w:val="yellow"/>
        </w:rPr>
        <w:t>here are several research gaps in previous studies concerning Chinese phonological awareness.</w:t>
      </w:r>
      <w:r w:rsidR="00492A76">
        <w:rPr>
          <w:rFonts w:hint="eastAsia"/>
          <w:highlight w:val="yellow"/>
        </w:rPr>
        <w:t xml:space="preserve"> </w:t>
      </w:r>
      <w:r w:rsidR="0034409E">
        <w:rPr>
          <w:highlight w:val="yellow"/>
        </w:rPr>
        <w:t xml:space="preserve">First, </w:t>
      </w:r>
      <w:r w:rsidR="00087B5A">
        <w:rPr>
          <w:highlight w:val="yellow"/>
        </w:rPr>
        <w:t xml:space="preserve">previous studies only compared the power of Pinyin invented spelling and deletion tasks in tapping Chinese phonological awareness, yet the differences between Pinyin invented spelling and the classical method-oddity test in measuring Chinese phonological awareness have not be </w:t>
      </w:r>
      <w:r w:rsidR="007600B3">
        <w:rPr>
          <w:highlight w:val="yellow"/>
        </w:rPr>
        <w:t>examined</w:t>
      </w:r>
      <w:r w:rsidR="00087B5A">
        <w:rPr>
          <w:highlight w:val="yellow"/>
        </w:rPr>
        <w:t>.</w:t>
      </w:r>
      <w:r w:rsidR="00C07C1C">
        <w:rPr>
          <w:highlight w:val="yellow"/>
        </w:rPr>
        <w:t xml:space="preserve"> </w:t>
      </w:r>
      <w:r w:rsidR="0034409E">
        <w:rPr>
          <w:highlight w:val="yellow"/>
        </w:rPr>
        <w:t xml:space="preserve">Second, most </w:t>
      </w:r>
      <w:r w:rsidR="00C07C1C">
        <w:rPr>
          <w:highlight w:val="yellow"/>
        </w:rPr>
        <w:t xml:space="preserve">previous </w:t>
      </w:r>
      <w:r w:rsidR="0034409E">
        <w:rPr>
          <w:highlight w:val="yellow"/>
        </w:rPr>
        <w:t xml:space="preserve">studies focus on Chinese-speaking children, paying </w:t>
      </w:r>
      <w:r w:rsidR="005F2D63">
        <w:rPr>
          <w:highlight w:val="yellow"/>
        </w:rPr>
        <w:t>little</w:t>
      </w:r>
      <w:r w:rsidR="0034409E">
        <w:rPr>
          <w:highlight w:val="yellow"/>
        </w:rPr>
        <w:t xml:space="preserve"> attention to CSL learners.</w:t>
      </w:r>
      <w:r w:rsidR="00C07C1C">
        <w:rPr>
          <w:highlight w:val="yellow"/>
        </w:rPr>
        <w:t xml:space="preserve"> </w:t>
      </w:r>
      <w:r w:rsidR="00526A50">
        <w:rPr>
          <w:highlight w:val="yellow"/>
        </w:rPr>
        <w:t xml:space="preserve">Third, inconsistent results about the contribution of phonological awareness to character writing warrant more </w:t>
      </w:r>
      <w:r w:rsidR="00492A76">
        <w:rPr>
          <w:highlight w:val="yellow"/>
        </w:rPr>
        <w:t xml:space="preserve">relevant </w:t>
      </w:r>
      <w:r w:rsidR="00526A50">
        <w:rPr>
          <w:highlight w:val="yellow"/>
        </w:rPr>
        <w:t>research</w:t>
      </w:r>
      <w:r w:rsidR="00492A76">
        <w:rPr>
          <w:highlight w:val="yellow"/>
        </w:rPr>
        <w:t>.</w:t>
      </w:r>
      <w:r w:rsidR="00526A50">
        <w:rPr>
          <w:highlight w:val="yellow"/>
        </w:rPr>
        <w:t xml:space="preserve"> </w:t>
      </w:r>
      <w:r w:rsidR="00C07C1C">
        <w:rPr>
          <w:highlight w:val="yellow"/>
        </w:rPr>
        <w:t>Thus,</w:t>
      </w:r>
      <w:r w:rsidR="00DC6999">
        <w:rPr>
          <w:highlight w:val="yellow"/>
        </w:rPr>
        <w:t xml:space="preserve"> the current study aims to explore whether Pinyin invented spelling outperforms conventional oddity test</w:t>
      </w:r>
      <w:r w:rsidR="00C07C1C">
        <w:rPr>
          <w:highlight w:val="yellow"/>
        </w:rPr>
        <w:t xml:space="preserve"> </w:t>
      </w:r>
      <w:r w:rsidR="00DC6999">
        <w:rPr>
          <w:highlight w:val="yellow"/>
        </w:rPr>
        <w:t xml:space="preserve">in measuring Chinese phonological awareness among CSL learners. </w:t>
      </w:r>
    </w:p>
    <w:p w14:paraId="5F243040" w14:textId="5B16C5B9" w:rsidR="00CD48EB" w:rsidRDefault="00873454" w:rsidP="003B0FAC">
      <w:pPr>
        <w:widowControl w:val="0"/>
        <w:suppressAutoHyphens/>
        <w:spacing w:beforeLines="100" w:before="240" w:afterLines="100" w:after="240" w:line="480" w:lineRule="auto"/>
        <w:ind w:firstLineChars="200" w:firstLine="480"/>
        <w:jc w:val="both"/>
      </w:pPr>
      <w:r w:rsidRPr="001E2D6E">
        <w:rPr>
          <w:highlight w:val="yellow"/>
        </w:rPr>
        <w:t xml:space="preserve">Carrying out such a study among CSL learners is important. First,  the fast growing number of CSL learners around the world and the unique characteristics of Chinese characters have attracted attention from researchers concerning second language acquisition and more studies are needed to explore the uniqueness of CSL learning. Second, </w:t>
      </w:r>
      <w:r w:rsidR="00343CF3">
        <w:rPr>
          <w:rFonts w:hint="eastAsia"/>
          <w:highlight w:val="yellow"/>
        </w:rPr>
        <w:t>ev</w:t>
      </w:r>
      <w:r w:rsidR="00343CF3" w:rsidRPr="00343CF3">
        <w:rPr>
          <w:highlight w:val="yellow"/>
        </w:rPr>
        <w:t xml:space="preserve">idence from CSL learners could </w:t>
      </w:r>
      <w:r w:rsidR="00CD48EB">
        <w:rPr>
          <w:highlight w:val="yellow"/>
        </w:rPr>
        <w:t xml:space="preserve">deepen our understanding of </w:t>
      </w:r>
      <w:r w:rsidRPr="001E2D6E">
        <w:rPr>
          <w:highlight w:val="yellow"/>
        </w:rPr>
        <w:t xml:space="preserve">the influence of different measurements on researching phonological awareness and </w:t>
      </w:r>
      <w:r w:rsidR="0004476B" w:rsidRPr="0004476B">
        <w:rPr>
          <w:highlight w:val="yellow"/>
        </w:rPr>
        <w:t>of the similarities and differences in cognitive processing of Chinese characters among the native Chines</w:t>
      </w:r>
      <w:r w:rsidR="00CD48EB">
        <w:rPr>
          <w:highlight w:val="yellow"/>
        </w:rPr>
        <w:t>e</w:t>
      </w:r>
      <w:r w:rsidR="0004476B" w:rsidRPr="0004476B">
        <w:rPr>
          <w:highlight w:val="yellow"/>
        </w:rPr>
        <w:t xml:space="preserve"> speakers and CSL learners.</w:t>
      </w:r>
    </w:p>
    <w:p w14:paraId="464D320F" w14:textId="77777777" w:rsidR="00221762" w:rsidRDefault="002638FF" w:rsidP="00873843">
      <w:pPr>
        <w:widowControl w:val="0"/>
        <w:suppressAutoHyphens/>
        <w:spacing w:beforeLines="100" w:before="240" w:afterLines="100" w:after="240" w:line="480" w:lineRule="auto"/>
        <w:ind w:firstLineChars="200" w:firstLine="480"/>
        <w:jc w:val="both"/>
        <w:rPr>
          <w:highlight w:val="yellow"/>
        </w:rPr>
      </w:pPr>
      <w:r w:rsidRPr="00372B8E">
        <w:rPr>
          <w:highlight w:val="yellow"/>
        </w:rPr>
        <w:t xml:space="preserve">The current study selected </w:t>
      </w:r>
      <w:r w:rsidR="00592FD8" w:rsidRPr="00372B8E">
        <w:rPr>
          <w:highlight w:val="yellow"/>
        </w:rPr>
        <w:t xml:space="preserve">Arabic and English </w:t>
      </w:r>
      <w:r w:rsidRPr="00372B8E">
        <w:rPr>
          <w:highlight w:val="yellow"/>
        </w:rPr>
        <w:t>CSL learners as participants</w:t>
      </w:r>
      <w:r w:rsidR="00592FD8" w:rsidRPr="00372B8E">
        <w:rPr>
          <w:highlight w:val="yellow"/>
        </w:rPr>
        <w:t xml:space="preserve"> </w:t>
      </w:r>
      <w:r w:rsidR="00C62C6C" w:rsidRPr="00372B8E">
        <w:rPr>
          <w:highlight w:val="yellow"/>
        </w:rPr>
        <w:t xml:space="preserve">mainly because of the </w:t>
      </w:r>
      <w:r w:rsidR="00E06528">
        <w:rPr>
          <w:highlight w:val="yellow"/>
        </w:rPr>
        <w:t xml:space="preserve">unique characteristics of </w:t>
      </w:r>
      <w:r w:rsidR="00592FD8" w:rsidRPr="00372B8E">
        <w:rPr>
          <w:highlight w:val="yellow"/>
        </w:rPr>
        <w:t xml:space="preserve">phonological properties </w:t>
      </w:r>
      <w:r w:rsidR="00006C9C" w:rsidRPr="00372B8E">
        <w:rPr>
          <w:highlight w:val="yellow"/>
        </w:rPr>
        <w:t xml:space="preserve">across </w:t>
      </w:r>
      <w:r w:rsidR="00592FD8" w:rsidRPr="00372B8E">
        <w:rPr>
          <w:highlight w:val="yellow"/>
        </w:rPr>
        <w:t>Chinese, English and Arabic. In terms of vowels, Chinese has 10 short vowels and four diphthongs</w:t>
      </w:r>
      <w:r w:rsidR="00006C9C" w:rsidRPr="00372B8E">
        <w:rPr>
          <w:highlight w:val="yellow"/>
        </w:rPr>
        <w:t>;</w:t>
      </w:r>
      <w:r w:rsidR="00592FD8" w:rsidRPr="00372B8E">
        <w:rPr>
          <w:highlight w:val="yellow"/>
        </w:rPr>
        <w:t xml:space="preserve"> English has seven short vowels, five long vowels, and eight diphthongs</w:t>
      </w:r>
      <w:r w:rsidR="00006C9C" w:rsidRPr="00372B8E">
        <w:rPr>
          <w:highlight w:val="yellow"/>
        </w:rPr>
        <w:t>;</w:t>
      </w:r>
      <w:r w:rsidR="00592FD8" w:rsidRPr="00372B8E">
        <w:rPr>
          <w:highlight w:val="yellow"/>
        </w:rPr>
        <w:t xml:space="preserve"> </w:t>
      </w:r>
      <w:r w:rsidR="00006C9C" w:rsidRPr="00372B8E">
        <w:rPr>
          <w:highlight w:val="yellow"/>
        </w:rPr>
        <w:t xml:space="preserve">and </w:t>
      </w:r>
      <w:r w:rsidR="00592FD8" w:rsidRPr="00372B8E">
        <w:rPr>
          <w:highlight w:val="yellow"/>
        </w:rPr>
        <w:t xml:space="preserve">Arabic has three short vowels and three long vowels. With regard to consonants, </w:t>
      </w:r>
      <w:r w:rsidR="00592FD8" w:rsidRPr="00372B8E">
        <w:rPr>
          <w:szCs w:val="28"/>
          <w:highlight w:val="yellow"/>
        </w:rPr>
        <w:t>Chinese has 22</w:t>
      </w:r>
      <w:r w:rsidR="00E06528">
        <w:rPr>
          <w:szCs w:val="28"/>
          <w:highlight w:val="yellow"/>
        </w:rPr>
        <w:t xml:space="preserve"> </w:t>
      </w:r>
      <w:r w:rsidR="00E06528" w:rsidRPr="00372B8E">
        <w:rPr>
          <w:szCs w:val="28"/>
          <w:highlight w:val="yellow"/>
        </w:rPr>
        <w:t>consonants</w:t>
      </w:r>
      <w:r w:rsidR="00EF1807" w:rsidRPr="00372B8E">
        <w:rPr>
          <w:szCs w:val="28"/>
          <w:highlight w:val="yellow"/>
        </w:rPr>
        <w:t>,</w:t>
      </w:r>
      <w:r w:rsidR="00592FD8" w:rsidRPr="00372B8E">
        <w:rPr>
          <w:szCs w:val="28"/>
          <w:highlight w:val="yellow"/>
        </w:rPr>
        <w:t xml:space="preserve"> English has 24 and </w:t>
      </w:r>
      <w:r w:rsidR="00592FD8" w:rsidRPr="00372B8E">
        <w:rPr>
          <w:highlight w:val="yellow"/>
        </w:rPr>
        <w:t xml:space="preserve">Arabic has 28. </w:t>
      </w:r>
      <w:r w:rsidR="00592FD8" w:rsidRPr="00372B8E">
        <w:rPr>
          <w:szCs w:val="28"/>
          <w:highlight w:val="yellow"/>
        </w:rPr>
        <w:t xml:space="preserve">Chinese has four tones, </w:t>
      </w:r>
      <w:r w:rsidR="00E06528">
        <w:rPr>
          <w:szCs w:val="28"/>
          <w:highlight w:val="yellow"/>
        </w:rPr>
        <w:t>yet</w:t>
      </w:r>
      <w:r w:rsidR="00006C9C" w:rsidRPr="00372B8E">
        <w:rPr>
          <w:szCs w:val="28"/>
          <w:highlight w:val="yellow"/>
        </w:rPr>
        <w:t xml:space="preserve"> </w:t>
      </w:r>
      <w:r w:rsidR="00592FD8" w:rsidRPr="00372B8E">
        <w:rPr>
          <w:szCs w:val="28"/>
          <w:highlight w:val="yellow"/>
        </w:rPr>
        <w:t>n</w:t>
      </w:r>
      <w:r w:rsidR="00592FD8" w:rsidRPr="00372B8E">
        <w:rPr>
          <w:highlight w:val="yellow"/>
        </w:rPr>
        <w:t>either</w:t>
      </w:r>
      <w:r w:rsidR="00592FD8" w:rsidRPr="00372B8E">
        <w:rPr>
          <w:szCs w:val="28"/>
          <w:highlight w:val="yellow"/>
        </w:rPr>
        <w:t xml:space="preserve"> </w:t>
      </w:r>
      <w:r w:rsidR="00592FD8" w:rsidRPr="00372B8E">
        <w:rPr>
          <w:highlight w:val="yellow"/>
        </w:rPr>
        <w:t>English</w:t>
      </w:r>
      <w:r w:rsidR="00592FD8" w:rsidRPr="00372B8E">
        <w:rPr>
          <w:szCs w:val="28"/>
          <w:highlight w:val="yellow"/>
        </w:rPr>
        <w:t xml:space="preserve"> nor Arabic has tones. </w:t>
      </w:r>
      <w:r w:rsidR="00E02E25" w:rsidRPr="00372B8E">
        <w:rPr>
          <w:szCs w:val="28"/>
          <w:highlight w:val="yellow"/>
        </w:rPr>
        <w:t>More importantly, Chinese Pinyin and English utilize the same Roman writing system</w:t>
      </w:r>
      <w:r w:rsidR="00006C9C" w:rsidRPr="00372B8E">
        <w:rPr>
          <w:szCs w:val="28"/>
          <w:highlight w:val="yellow"/>
        </w:rPr>
        <w:t>, which differs</w:t>
      </w:r>
      <w:r w:rsidR="00CB4A45" w:rsidRPr="00372B8E">
        <w:rPr>
          <w:szCs w:val="28"/>
          <w:highlight w:val="yellow"/>
        </w:rPr>
        <w:t xml:space="preserve"> greatly from</w:t>
      </w:r>
      <w:r w:rsidR="00592FD8" w:rsidRPr="00372B8E">
        <w:rPr>
          <w:szCs w:val="28"/>
          <w:highlight w:val="yellow"/>
        </w:rPr>
        <w:t xml:space="preserve"> the</w:t>
      </w:r>
      <w:r w:rsidR="00CB4A45" w:rsidRPr="00372B8E">
        <w:rPr>
          <w:szCs w:val="28"/>
          <w:highlight w:val="yellow"/>
        </w:rPr>
        <w:t xml:space="preserve"> Arabic writing system</w:t>
      </w:r>
      <w:r w:rsidR="00E02E25" w:rsidRPr="00372B8E">
        <w:rPr>
          <w:szCs w:val="28"/>
          <w:highlight w:val="yellow"/>
        </w:rPr>
        <w:t xml:space="preserve">. </w:t>
      </w:r>
      <w:r w:rsidR="00815D23" w:rsidRPr="00372B8E">
        <w:rPr>
          <w:rFonts w:ascii="Times" w:hAnsi="Times"/>
          <w:highlight w:val="yellow"/>
        </w:rPr>
        <w:t>Thus,</w:t>
      </w:r>
      <w:r w:rsidR="00592FD8" w:rsidRPr="00372B8E">
        <w:rPr>
          <w:rFonts w:ascii="Times" w:hAnsi="Times"/>
          <w:highlight w:val="yellow"/>
        </w:rPr>
        <w:t xml:space="preserve"> </w:t>
      </w:r>
      <w:r w:rsidR="00E24EA2" w:rsidRPr="00372B8E">
        <w:rPr>
          <w:highlight w:val="yellow"/>
        </w:rPr>
        <w:t xml:space="preserve">Chinese Pinyin and English </w:t>
      </w:r>
      <w:r w:rsidR="00E24EA2" w:rsidRPr="00372B8E">
        <w:rPr>
          <w:rFonts w:hint="eastAsia"/>
          <w:highlight w:val="yellow"/>
        </w:rPr>
        <w:t>are</w:t>
      </w:r>
      <w:r w:rsidR="00E24EA2" w:rsidRPr="00372B8E">
        <w:rPr>
          <w:rFonts w:ascii="Times" w:hAnsi="Times"/>
          <w:highlight w:val="yellow"/>
        </w:rPr>
        <w:t xml:space="preserve"> </w:t>
      </w:r>
      <w:r w:rsidR="00592FD8" w:rsidRPr="00372B8E">
        <w:rPr>
          <w:rFonts w:ascii="Times" w:hAnsi="Times"/>
          <w:highlight w:val="yellow"/>
        </w:rPr>
        <w:t>m</w:t>
      </w:r>
      <w:r w:rsidR="00592FD8" w:rsidRPr="00372B8E">
        <w:rPr>
          <w:highlight w:val="yellow"/>
        </w:rPr>
        <w:t xml:space="preserve">ore </w:t>
      </w:r>
      <w:r w:rsidR="00E24EA2" w:rsidRPr="00372B8E">
        <w:rPr>
          <w:highlight w:val="yellow"/>
        </w:rPr>
        <w:t>similar</w:t>
      </w:r>
      <w:r w:rsidR="00592FD8" w:rsidRPr="00372B8E">
        <w:rPr>
          <w:highlight w:val="yellow"/>
        </w:rPr>
        <w:t xml:space="preserve"> in </w:t>
      </w:r>
      <w:r w:rsidR="00744D62" w:rsidRPr="00372B8E">
        <w:rPr>
          <w:highlight w:val="yellow"/>
        </w:rPr>
        <w:t xml:space="preserve">terms of </w:t>
      </w:r>
      <w:r w:rsidR="00592FD8" w:rsidRPr="00372B8E">
        <w:rPr>
          <w:highlight w:val="yellow"/>
        </w:rPr>
        <w:t xml:space="preserve">phonological </w:t>
      </w:r>
      <w:r w:rsidR="00EF1807" w:rsidRPr="00372B8E">
        <w:rPr>
          <w:highlight w:val="yellow"/>
        </w:rPr>
        <w:t xml:space="preserve">and orthographic </w:t>
      </w:r>
      <w:r w:rsidR="00592FD8" w:rsidRPr="00372B8E">
        <w:rPr>
          <w:highlight w:val="yellow"/>
        </w:rPr>
        <w:t>properties than Chinese Pinyin and Arabic</w:t>
      </w:r>
      <w:r w:rsidR="00284145" w:rsidRPr="00372B8E">
        <w:rPr>
          <w:highlight w:val="yellow"/>
        </w:rPr>
        <w:t xml:space="preserve">. </w:t>
      </w:r>
    </w:p>
    <w:p w14:paraId="258A8A45" w14:textId="4AFF307E" w:rsidR="00800763" w:rsidRDefault="00221762" w:rsidP="00873843">
      <w:pPr>
        <w:widowControl w:val="0"/>
        <w:suppressAutoHyphens/>
        <w:spacing w:beforeLines="100" w:before="240" w:afterLines="100" w:after="240" w:line="480" w:lineRule="auto"/>
        <w:ind w:firstLineChars="200" w:firstLine="480"/>
        <w:jc w:val="both"/>
      </w:pPr>
      <w:r>
        <w:rPr>
          <w:highlight w:val="yellow"/>
        </w:rPr>
        <w:t xml:space="preserve">The differences and similarities between the three languages might lead to English and Arabic CSL learners’ different performances in Chinese phonological awareness. </w:t>
      </w:r>
      <w:r w:rsidR="00284145" w:rsidRPr="00372B8E">
        <w:rPr>
          <w:highlight w:val="yellow"/>
        </w:rPr>
        <w:t>Previous studies have found</w:t>
      </w:r>
      <w:r w:rsidR="00E06528">
        <w:rPr>
          <w:highlight w:val="yellow"/>
        </w:rPr>
        <w:t xml:space="preserve"> the influence of L1 background on</w:t>
      </w:r>
      <w:r w:rsidR="00284145" w:rsidRPr="00372B8E">
        <w:rPr>
          <w:highlight w:val="yellow"/>
        </w:rPr>
        <w:t xml:space="preserve"> phonological awareness </w:t>
      </w:r>
      <w:r w:rsidR="00284145" w:rsidRPr="00372B8E">
        <w:rPr>
          <w:highlight w:val="yellow"/>
        </w:rPr>
        <w:fldChar w:fldCharType="begin"/>
      </w:r>
      <w:r w:rsidR="00284145" w:rsidRPr="00372B8E">
        <w:rPr>
          <w:highlight w:val="yellow"/>
        </w:rPr>
        <w:instrText xml:space="preserve"> ADDIN EN.CITE &lt;EndNote&gt;&lt;Cite&gt;&lt;Author&gt;Durgunoğlu&lt;/Author&gt;&lt;Year&gt;1993&lt;/Year&gt;&lt;RecNum&gt;1363&lt;/RecNum&gt;&lt;DisplayText&gt;(Durgunoğlu et al., 1993)&lt;/DisplayText&gt;&lt;record&gt;&lt;rec-number&gt;1363&lt;/rec-number&gt;&lt;foreign-keys&gt;&lt;key app="EN" db-id="wfpvapfts0etr3etrwo5x2tnd29pr9xx2vz0" timestamp="1458900830"&gt;1363&lt;/key&gt;&lt;key app="ENWeb" db-id=""&gt;0&lt;/key&gt;&lt;/foreign-keys&gt;&lt;ref-type name="Journal Article"&gt;17&lt;/ref-type&gt;&lt;contributors&gt;&lt;authors&gt;&lt;author&gt;Durgunoğlu, Aydin Y&lt;/author&gt;&lt;author&gt;Nagy, William E&lt;/author&gt;&lt;author&gt;Hancin-Bhatt, Barbara J&lt;/author&gt;&lt;/authors&gt;&lt;/contributors&gt;&lt;titles&gt;&lt;title&gt;Cross-language transfer of phonological awareness&lt;/title&gt;&lt;secondary-title&gt;Journal of Educational Psychology&lt;/secondary-title&gt;&lt;/titles&gt;&lt;periodical&gt;&lt;full-title&gt;Journal of Educational Psychology&lt;/full-title&gt;&lt;/periodical&gt;&lt;pages&gt;453-465&lt;/pages&gt;&lt;volume&gt;85&lt;/volume&gt;&lt;number&gt;3&lt;/number&gt;&lt;dates&gt;&lt;year&gt;1993&lt;/year&gt;&lt;/dates&gt;&lt;isbn&gt;1939-2176&lt;/isbn&gt;&lt;urls&gt;&lt;/urls&gt;&lt;electronic-resource-num&gt;10.1037/0022-0663.85.3.453&lt;/electronic-resource-num&gt;&lt;/record&gt;&lt;/Cite&gt;&lt;/EndNote&gt;</w:instrText>
      </w:r>
      <w:r w:rsidR="00284145" w:rsidRPr="00372B8E">
        <w:rPr>
          <w:highlight w:val="yellow"/>
        </w:rPr>
        <w:fldChar w:fldCharType="separate"/>
      </w:r>
      <w:r w:rsidR="00284145" w:rsidRPr="00372B8E">
        <w:rPr>
          <w:noProof/>
          <w:highlight w:val="yellow"/>
        </w:rPr>
        <w:t>(Durgunoğlu et al., 1993)</w:t>
      </w:r>
      <w:r w:rsidR="00284145" w:rsidRPr="00372B8E">
        <w:rPr>
          <w:highlight w:val="yellow"/>
        </w:rPr>
        <w:fldChar w:fldCharType="end"/>
      </w:r>
      <w:r w:rsidR="00284145" w:rsidRPr="00372B8E">
        <w:rPr>
          <w:highlight w:val="yellow"/>
        </w:rPr>
        <w:t xml:space="preserve"> and spelling </w:t>
      </w:r>
      <w:r w:rsidR="00284145" w:rsidRPr="00372B8E">
        <w:rPr>
          <w:color w:val="000000" w:themeColor="text1"/>
          <w:kern w:val="2"/>
          <w:highlight w:val="yellow"/>
          <w14:ligatures w14:val="standard"/>
        </w:rPr>
        <w:fldChar w:fldCharType="begin"/>
      </w:r>
      <w:r w:rsidR="00284145" w:rsidRPr="00372B8E">
        <w:rPr>
          <w:color w:val="000000" w:themeColor="text1"/>
          <w:kern w:val="2"/>
          <w:highlight w:val="yellow"/>
          <w14:ligatures w14:val="standard"/>
        </w:rPr>
        <w:instrText xml:space="preserve"> ADDIN EN.CITE &lt;EndNote&gt;&lt;Cite&gt;&lt;Author&gt;Figueredo&lt;/Author&gt;&lt;Year&gt;2006&lt;/Year&gt;&lt;RecNum&gt;1200&lt;/RecNum&gt;&lt;DisplayText&gt;(Figueredo, 2006)&lt;/DisplayText&gt;&lt;record&gt;&lt;rec-number&gt;1200&lt;/rec-number&gt;&lt;foreign-keys&gt;&lt;key app="EN" db-id="wfpvapfts0etr3etrwo5x2tnd29pr9xx2vz0" timestamp="1458900323"&gt;1200&lt;/key&gt;&lt;key app="ENWeb" db-id=""&gt;0&lt;/key&gt;&lt;/foreign-keys&gt;&lt;ref-type name="Journal Article"&gt;17&lt;/ref-type&gt;&lt;contributors&gt;&lt;authors&gt;&lt;author&gt;Figueredo, Lauren&lt;/author&gt;&lt;/authors&gt;&lt;/contributors&gt;&lt;titles&gt;&lt;title&gt;Using the known to chart the unknown: A review of first-language influence on the development of English-as-a-second-language spelling skill&lt;/title&gt;&lt;secondary-title&gt;Reading and Writing&lt;/secondary-title&gt;&lt;/titles&gt;&lt;periodical&gt;&lt;full-title&gt;Reading and Writing&lt;/full-title&gt;&lt;/periodical&gt;&lt;pages&gt;873-905&lt;/pages&gt;&lt;volume&gt;19&lt;/volume&gt;&lt;number&gt;8&lt;/number&gt;&lt;dates&gt;&lt;year&gt;2006&lt;/year&gt;&lt;/dates&gt;&lt;isbn&gt;0922-4777&lt;/isbn&gt;&lt;urls&gt;&lt;/urls&gt;&lt;electronic-resource-num&gt;10.1007/s11145-006-9014-1&lt;/electronic-resource-num&gt;&lt;/record&gt;&lt;/Cite&gt;&lt;/EndNote&gt;</w:instrText>
      </w:r>
      <w:r w:rsidR="00284145" w:rsidRPr="00372B8E">
        <w:rPr>
          <w:color w:val="000000" w:themeColor="text1"/>
          <w:kern w:val="2"/>
          <w:highlight w:val="yellow"/>
          <w14:ligatures w14:val="standard"/>
        </w:rPr>
        <w:fldChar w:fldCharType="separate"/>
      </w:r>
      <w:r w:rsidR="00284145" w:rsidRPr="00372B8E">
        <w:rPr>
          <w:noProof/>
          <w:color w:val="000000" w:themeColor="text1"/>
          <w:kern w:val="2"/>
          <w:highlight w:val="yellow"/>
          <w14:ligatures w14:val="standard"/>
        </w:rPr>
        <w:t>(Figueredo, 2006)</w:t>
      </w:r>
      <w:r w:rsidR="00284145" w:rsidRPr="00372B8E">
        <w:rPr>
          <w:color w:val="000000" w:themeColor="text1"/>
          <w:kern w:val="2"/>
          <w:highlight w:val="yellow"/>
          <w14:ligatures w14:val="standard"/>
        </w:rPr>
        <w:fldChar w:fldCharType="end"/>
      </w:r>
      <w:r w:rsidR="00284145" w:rsidRPr="00372B8E">
        <w:rPr>
          <w:color w:val="000000" w:themeColor="text1"/>
          <w:kern w:val="2"/>
          <w:highlight w:val="yellow"/>
          <w14:ligatures w14:val="standard"/>
        </w:rPr>
        <w:t xml:space="preserve"> tasks</w:t>
      </w:r>
      <w:r w:rsidR="00284145" w:rsidRPr="00372B8E">
        <w:rPr>
          <w:highlight w:val="yellow"/>
        </w:rPr>
        <w:t xml:space="preserve">. </w:t>
      </w:r>
      <w:r w:rsidR="003E1078" w:rsidRPr="00372B8E">
        <w:rPr>
          <w:highlight w:val="yellow"/>
        </w:rPr>
        <w:t xml:space="preserve">In particular, </w:t>
      </w:r>
      <w:r w:rsidR="00284145" w:rsidRPr="00372B8E">
        <w:rPr>
          <w:highlight w:val="yellow"/>
        </w:rPr>
        <w:t xml:space="preserve">Arabic ESL learners </w:t>
      </w:r>
      <w:r w:rsidR="003E1078" w:rsidRPr="00372B8E">
        <w:rPr>
          <w:highlight w:val="yellow"/>
        </w:rPr>
        <w:t>achieved unsatisfactory performance in</w:t>
      </w:r>
      <w:r w:rsidR="00284145" w:rsidRPr="00372B8E">
        <w:rPr>
          <w:highlight w:val="yellow"/>
        </w:rPr>
        <w:t xml:space="preserve"> tasks involving vowel manipulation i</w:t>
      </w:r>
      <w:r w:rsidR="006512C1" w:rsidRPr="00372B8E">
        <w:rPr>
          <w:highlight w:val="yellow"/>
        </w:rPr>
        <w:t xml:space="preserve">n English </w:t>
      </w:r>
      <w:r w:rsidR="00284145" w:rsidRPr="00372B8E">
        <w:rPr>
          <w:szCs w:val="28"/>
          <w:highlight w:val="yellow"/>
        </w:rPr>
        <w:fldChar w:fldCharType="begin"/>
      </w:r>
      <w:r w:rsidR="00284145" w:rsidRPr="00372B8E">
        <w:rPr>
          <w:szCs w:val="28"/>
          <w:highlight w:val="yellow"/>
        </w:rPr>
        <w:instrText xml:space="preserve"> ADDIN EN.CITE &lt;EndNote&gt;&lt;Cite&gt;&lt;Author&gt;Ryan&lt;/Author&gt;&lt;Year&gt;1991&lt;/Year&gt;&lt;RecNum&gt;1176&lt;/RecNum&gt;&lt;DisplayText&gt;(Ryan and Meara, 1991; Saigh and Schmitt, 2012)&lt;/DisplayText&gt;&lt;record&gt;&lt;rec-number&gt;1176&lt;/rec-number&gt;&lt;foreign-keys&gt;&lt;key app="EN" db-id="wfpvapfts0etr3etrwo5x2tnd29pr9xx2vz0" timestamp="1458900273"&gt;1176&lt;/key&gt;&lt;key app="ENWeb" db-id=""&gt;0&lt;/key&gt;&lt;/foreign-keys&gt;&lt;ref-type name="Journal Article"&gt;17&lt;/ref-type&gt;&lt;contributors&gt;&lt;authors&gt;&lt;author&gt;Ryan, Ann&lt;/author&gt;&lt;author&gt;Meara, Paul&lt;/author&gt;&lt;/authors&gt;&lt;/contributors&gt;&lt;titles&gt;&lt;title&gt;The case of the invisible vowels: Arabic speakers reading English words&lt;/title&gt;&lt;secondary-title&gt;Reading in a Foreign Language&lt;/secondary-title&gt;&lt;/titles&gt;&lt;periodical&gt;&lt;full-title&gt;Reading in a Foreign Language&lt;/full-title&gt;&lt;/periodical&gt;&lt;pages&gt;531-540&lt;/pages&gt;&lt;volume&gt;7&lt;/volume&gt;&lt;number&gt;2&lt;/number&gt;&lt;dates&gt;&lt;year&gt;1991&lt;/year&gt;&lt;/dates&gt;&lt;isbn&gt;0264-2425&lt;/isbn&gt;&lt;urls&gt;&lt;/urls&gt;&lt;/record&gt;&lt;/Cite&gt;&lt;Cite&gt;&lt;Author&gt;Saigh&lt;/Author&gt;&lt;Year&gt;2012&lt;/Year&gt;&lt;RecNum&gt;1177&lt;/RecNum&gt;&lt;record&gt;&lt;rec-number&gt;1177&lt;/rec-number&gt;&lt;foreign-keys&gt;&lt;key app="EN" db-id="wfpvapfts0etr3etrwo5x2tnd29pr9xx2vz0" timestamp="1458900276"&gt;1177&lt;/key&gt;&lt;key app="ENWeb" db-id=""&gt;0&lt;/key&gt;&lt;/foreign-keys&gt;&lt;ref-type name="Journal Article"&gt;17&lt;/ref-type&gt;&lt;contributors&gt;&lt;authors&gt;&lt;author&gt;Saigh, Kholood&lt;/author&gt;&lt;author&gt;Schmitt, Norbert&lt;/author&gt;&lt;/authors&gt;&lt;/contributors&gt;&lt;titles&gt;&lt;title&gt;Difficulties with vocabulary word form: The case of Arabic ESL learners&lt;/title&gt;&lt;secondary-title&gt;System&lt;/secondary-title&gt;&lt;/titles&gt;&lt;periodical&gt;&lt;full-title&gt;System&lt;/full-title&gt;&lt;/periodical&gt;&lt;pages&gt;24-36&lt;/pages&gt;&lt;volume&gt;40&lt;/volume&gt;&lt;number&gt;1&lt;/number&gt;&lt;dates&gt;&lt;year&gt;2012&lt;/year&gt;&lt;/dates&gt;&lt;isbn&gt;0346-251X&lt;/isbn&gt;&lt;urls&gt;&lt;/urls&gt;&lt;electronic-resource-num&gt;http://dx.doi.org/10.1016/j.system.2012.01.005&lt;/electronic-resource-num&gt;&lt;/record&gt;&lt;/Cite&gt;&lt;/EndNote&gt;</w:instrText>
      </w:r>
      <w:r w:rsidR="00284145" w:rsidRPr="00372B8E">
        <w:rPr>
          <w:szCs w:val="28"/>
          <w:highlight w:val="yellow"/>
        </w:rPr>
        <w:fldChar w:fldCharType="separate"/>
      </w:r>
      <w:r w:rsidR="00284145" w:rsidRPr="00372B8E">
        <w:rPr>
          <w:noProof/>
          <w:szCs w:val="28"/>
          <w:highlight w:val="yellow"/>
        </w:rPr>
        <w:t xml:space="preserve">(Ryan </w:t>
      </w:r>
      <w:r w:rsidR="00121797">
        <w:t>and</w:t>
      </w:r>
      <w:r w:rsidR="00284145" w:rsidRPr="00372B8E">
        <w:rPr>
          <w:noProof/>
          <w:szCs w:val="28"/>
          <w:highlight w:val="yellow"/>
        </w:rPr>
        <w:t xml:space="preserve"> Meara, 1991; Saigh </w:t>
      </w:r>
      <w:r w:rsidR="00121797">
        <w:t>and</w:t>
      </w:r>
      <w:r w:rsidR="00284145" w:rsidRPr="00372B8E">
        <w:rPr>
          <w:noProof/>
          <w:szCs w:val="28"/>
          <w:highlight w:val="yellow"/>
        </w:rPr>
        <w:t xml:space="preserve"> Schmitt, 2012)</w:t>
      </w:r>
      <w:r w:rsidR="00284145" w:rsidRPr="00372B8E">
        <w:rPr>
          <w:szCs w:val="28"/>
          <w:highlight w:val="yellow"/>
        </w:rPr>
        <w:fldChar w:fldCharType="end"/>
      </w:r>
      <w:r w:rsidR="006512C1" w:rsidRPr="00372B8E">
        <w:rPr>
          <w:szCs w:val="28"/>
          <w:highlight w:val="yellow"/>
        </w:rPr>
        <w:t xml:space="preserve"> and in spelling the vowels </w:t>
      </w:r>
      <w:r w:rsidR="00284145" w:rsidRPr="00372B8E">
        <w:rPr>
          <w:color w:val="000000" w:themeColor="text1"/>
          <w:kern w:val="2"/>
          <w:highlight w:val="yellow"/>
          <w14:ligatures w14:val="standard"/>
        </w:rPr>
        <w:t xml:space="preserve"> </w:t>
      </w:r>
      <w:r w:rsidR="00284145" w:rsidRPr="00372B8E">
        <w:rPr>
          <w:color w:val="000000" w:themeColor="text1"/>
          <w:kern w:val="2"/>
          <w:highlight w:val="yellow"/>
          <w14:ligatures w14:val="standard"/>
        </w:rPr>
        <w:fldChar w:fldCharType="begin"/>
      </w:r>
      <w:r w:rsidR="00284145" w:rsidRPr="00372B8E">
        <w:rPr>
          <w:color w:val="000000" w:themeColor="text1"/>
          <w:kern w:val="2"/>
          <w:highlight w:val="yellow"/>
          <w14:ligatures w14:val="standard"/>
        </w:rPr>
        <w:instrText xml:space="preserve"> ADDIN EN.CITE &lt;EndNote&gt;&lt;Cite&gt;&lt;Author&gt;Saigh&lt;/Author&gt;&lt;Year&gt;2012&lt;/Year&gt;&lt;RecNum&gt;1177&lt;/RecNum&gt;&lt;DisplayText&gt;(Thompson-Panos and Thomas-Ružić, 1983; Saigh and Schmitt, 2012)&lt;/DisplayText&gt;&lt;record&gt;&lt;rec-number&gt;1177&lt;/rec-number&gt;&lt;foreign-keys&gt;&lt;key app="EN" db-id="wfpvapfts0etr3etrwo5x2tnd29pr9xx2vz0" timestamp="1458900276"&gt;1177&lt;/key&gt;&lt;key app="ENWeb" db-id=""&gt;0&lt;/key&gt;&lt;/foreign-keys&gt;&lt;ref-type name="Journal Article"&gt;17&lt;/ref-type&gt;&lt;contributors&gt;&lt;authors&gt;&lt;author&gt;Saigh, Kholood&lt;/author&gt;&lt;author&gt;Schmitt, Norbert&lt;/author&gt;&lt;/authors&gt;&lt;/contributors&gt;&lt;titles&gt;&lt;title&gt;Difficulties with vocabulary word form: The case of Arabic ESL learners&lt;/title&gt;&lt;secondary-title&gt;System&lt;/secondary-title&gt;&lt;/titles&gt;&lt;periodical&gt;&lt;full-title&gt;System&lt;/full-title&gt;&lt;/periodical&gt;&lt;pages&gt;24-36&lt;/pages&gt;&lt;volume&gt;40&lt;/volume&gt;&lt;number&gt;1&lt;/number&gt;&lt;dates&gt;&lt;year&gt;2012&lt;/year&gt;&lt;/dates&gt;&lt;isbn&gt;0346-251X&lt;/isbn&gt;&lt;urls&gt;&lt;/urls&gt;&lt;electronic-resource-num&gt;http://dx.doi.org/10.1016/j.system.2012.01.005&lt;/electronic-resource-num&gt;&lt;/record&gt;&lt;/Cite&gt;&lt;Cite&gt;&lt;Author&gt;Thompson-Panos&lt;/Author&gt;&lt;Year&gt;1983&lt;/Year&gt;&lt;RecNum&gt;1731&lt;/RecNum&gt;&lt;record&gt;&lt;rec-number&gt;1731&lt;/rec-number&gt;&lt;foreign-keys&gt;&lt;key app="EN" db-id="wfpvapfts0etr3etrwo5x2tnd29pr9xx2vz0" timestamp="1458905810"&gt;1731&lt;/key&gt;&lt;key app="ENWeb" db-id=""&gt;0&lt;/key&gt;&lt;/foreign-keys&gt;&lt;ref-type name="Journal Article"&gt;17&lt;/ref-type&gt;&lt;contributors&gt;&lt;authors&gt;&lt;author&gt;Thompson-Panos, Karyn&lt;/author&gt;&lt;author&gt;Thomas-Ružić, Maria&lt;/author&gt;&lt;/authors&gt;&lt;/contributors&gt;&lt;titles&gt;&lt;title&gt;The least you should know about Arabic: Implications for the ESL writing instructor&lt;/title&gt;&lt;secondary-title&gt;TESOL Quarterly&lt;/secondary-title&gt;&lt;/titles&gt;&lt;periodical&gt;&lt;full-title&gt;TESOL Quarterly&lt;/full-title&gt;&lt;/periodical&gt;&lt;pages&gt;609-623&lt;/pages&gt;&lt;volume&gt;17&lt;/volume&gt;&lt;number&gt;4&lt;/number&gt;&lt;dates&gt;&lt;year&gt;1983&lt;/year&gt;&lt;/dates&gt;&lt;publisher&gt;Teachers of English to Speakers of Other Languages, Inc. (TESOL)&lt;/publisher&gt;&lt;isbn&gt;00398322&lt;/isbn&gt;&lt;urls&gt;&lt;related-urls&gt;&lt;url&gt;http://www.jstor.org/stable/3586616&lt;/url&gt;&lt;/related-urls&gt;&lt;/urls&gt;&lt;electronic-resource-num&gt;10.2307/3586616&lt;/electronic-resource-num&gt;&lt;/record&gt;&lt;/Cite&gt;&lt;/EndNote&gt;</w:instrText>
      </w:r>
      <w:r w:rsidR="00284145" w:rsidRPr="00372B8E">
        <w:rPr>
          <w:color w:val="000000" w:themeColor="text1"/>
          <w:kern w:val="2"/>
          <w:highlight w:val="yellow"/>
          <w14:ligatures w14:val="standard"/>
        </w:rPr>
        <w:fldChar w:fldCharType="separate"/>
      </w:r>
      <w:r w:rsidR="00284145" w:rsidRPr="00372B8E">
        <w:rPr>
          <w:noProof/>
          <w:color w:val="000000" w:themeColor="text1"/>
          <w:kern w:val="2"/>
          <w:highlight w:val="yellow"/>
          <w14:ligatures w14:val="standard"/>
        </w:rPr>
        <w:t xml:space="preserve">(Thompson </w:t>
      </w:r>
      <w:r w:rsidR="00121797">
        <w:t>and</w:t>
      </w:r>
      <w:r w:rsidR="00284145" w:rsidRPr="00372B8E">
        <w:rPr>
          <w:noProof/>
          <w:color w:val="000000" w:themeColor="text1"/>
          <w:kern w:val="2"/>
          <w:highlight w:val="yellow"/>
          <w14:ligatures w14:val="standard"/>
        </w:rPr>
        <w:t xml:space="preserve"> Thomas, 1983; Saigh </w:t>
      </w:r>
      <w:r w:rsidR="00121797">
        <w:t>and</w:t>
      </w:r>
      <w:r w:rsidR="00284145" w:rsidRPr="00372B8E">
        <w:rPr>
          <w:noProof/>
          <w:color w:val="000000" w:themeColor="text1"/>
          <w:kern w:val="2"/>
          <w:highlight w:val="yellow"/>
          <w14:ligatures w14:val="standard"/>
        </w:rPr>
        <w:t xml:space="preserve"> Schmitt, 2012)</w:t>
      </w:r>
      <w:r w:rsidR="00284145" w:rsidRPr="00372B8E">
        <w:rPr>
          <w:color w:val="000000" w:themeColor="text1"/>
          <w:kern w:val="2"/>
          <w:highlight w:val="yellow"/>
          <w14:ligatures w14:val="standard"/>
        </w:rPr>
        <w:fldChar w:fldCharType="end"/>
      </w:r>
      <w:r w:rsidR="006512C1" w:rsidRPr="00372B8E">
        <w:rPr>
          <w:color w:val="000000" w:themeColor="text1"/>
          <w:kern w:val="2"/>
          <w:highlight w:val="yellow"/>
          <w14:ligatures w14:val="standard"/>
        </w:rPr>
        <w:t xml:space="preserve"> and some consonants</w:t>
      </w:r>
      <w:r w:rsidR="000306E2" w:rsidRPr="00372B8E">
        <w:rPr>
          <w:color w:val="000000" w:themeColor="text1"/>
          <w:kern w:val="2"/>
          <w:highlight w:val="yellow"/>
          <w14:ligatures w14:val="standard"/>
        </w:rPr>
        <w:t xml:space="preserve"> of  English words</w:t>
      </w:r>
      <w:r w:rsidR="00284145" w:rsidRPr="00372B8E">
        <w:rPr>
          <w:color w:val="000000" w:themeColor="text1"/>
          <w:kern w:val="2"/>
          <w:highlight w:val="yellow"/>
          <w14:ligatures w14:val="standard"/>
        </w:rPr>
        <w:t xml:space="preserve"> </w:t>
      </w:r>
      <w:r w:rsidR="00284145" w:rsidRPr="00372B8E">
        <w:rPr>
          <w:color w:val="000000" w:themeColor="text1"/>
          <w:kern w:val="2"/>
          <w:highlight w:val="yellow"/>
          <w14:ligatures w14:val="standard"/>
        </w:rPr>
        <w:fldChar w:fldCharType="begin">
          <w:fldData xml:space="preserve">PEVuZE5vdGU+PENpdGU+PEF1dGhvcj5JYnJhaGltPC9BdXRob3I+PFllYXI+MTk3ODwvWWVhcj48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</w:fldData>
        </w:fldChar>
      </w:r>
      <w:r w:rsidR="00284145" w:rsidRPr="00372B8E">
        <w:rPr>
          <w:color w:val="000000" w:themeColor="text1"/>
          <w:kern w:val="2"/>
          <w:highlight w:val="yellow"/>
          <w14:ligatures w14:val="standard"/>
        </w:rPr>
        <w:instrText xml:space="preserve"> ADDIN EN.CITE </w:instrText>
      </w:r>
      <w:r w:rsidR="00284145" w:rsidRPr="00372B8E">
        <w:rPr>
          <w:color w:val="000000" w:themeColor="text1"/>
          <w:kern w:val="2"/>
          <w:highlight w:val="yellow"/>
          <w14:ligatures w14:val="standard"/>
        </w:rPr>
        <w:fldChar w:fldCharType="begin">
          <w:fldData xml:space="preserve">PEVuZE5vdGU+PENpdGU+PEF1dGhvcj5JYnJhaGltPC9BdXRob3I+PFllYXI+MTk3ODwvWWVhcj48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</w:fldData>
        </w:fldChar>
      </w:r>
      <w:r w:rsidR="00284145" w:rsidRPr="00372B8E">
        <w:rPr>
          <w:color w:val="000000" w:themeColor="text1"/>
          <w:kern w:val="2"/>
          <w:highlight w:val="yellow"/>
          <w14:ligatures w14:val="standard"/>
        </w:rPr>
        <w:instrText xml:space="preserve"> ADDIN EN.CITE.DATA </w:instrText>
      </w:r>
      <w:r w:rsidR="00284145" w:rsidRPr="00372B8E">
        <w:rPr>
          <w:color w:val="000000" w:themeColor="text1"/>
          <w:kern w:val="2"/>
          <w:highlight w:val="yellow"/>
          <w14:ligatures w14:val="standard"/>
        </w:rPr>
      </w:r>
      <w:r w:rsidR="00284145" w:rsidRPr="00372B8E">
        <w:rPr>
          <w:color w:val="000000" w:themeColor="text1"/>
          <w:kern w:val="2"/>
          <w:highlight w:val="yellow"/>
          <w14:ligatures w14:val="standard"/>
        </w:rPr>
        <w:fldChar w:fldCharType="end"/>
      </w:r>
      <w:r w:rsidR="00284145" w:rsidRPr="00372B8E">
        <w:rPr>
          <w:color w:val="000000" w:themeColor="text1"/>
          <w:kern w:val="2"/>
          <w:highlight w:val="yellow"/>
          <w14:ligatures w14:val="standard"/>
        </w:rPr>
      </w:r>
      <w:r w:rsidR="00284145" w:rsidRPr="00372B8E">
        <w:rPr>
          <w:color w:val="000000" w:themeColor="text1"/>
          <w:kern w:val="2"/>
          <w:highlight w:val="yellow"/>
          <w14:ligatures w14:val="standard"/>
        </w:rPr>
        <w:fldChar w:fldCharType="separate"/>
      </w:r>
      <w:r w:rsidR="00284145" w:rsidRPr="00372B8E">
        <w:rPr>
          <w:noProof/>
          <w:color w:val="000000" w:themeColor="text1"/>
          <w:kern w:val="2"/>
          <w:highlight w:val="yellow"/>
          <w14:ligatures w14:val="standard"/>
        </w:rPr>
        <w:t xml:space="preserve">(Ibrahim, 1978; Allaith, 2009; Allaith </w:t>
      </w:r>
      <w:r w:rsidR="00121797">
        <w:t>and</w:t>
      </w:r>
      <w:r w:rsidR="00284145" w:rsidRPr="00372B8E">
        <w:rPr>
          <w:noProof/>
          <w:color w:val="000000" w:themeColor="text1"/>
          <w:kern w:val="2"/>
          <w:highlight w:val="yellow"/>
          <w14:ligatures w14:val="standard"/>
        </w:rPr>
        <w:t xml:space="preserve"> Joshi, 2011)</w:t>
      </w:r>
      <w:r w:rsidR="00284145" w:rsidRPr="00372B8E">
        <w:rPr>
          <w:color w:val="000000" w:themeColor="text1"/>
          <w:kern w:val="2"/>
          <w:highlight w:val="yellow"/>
          <w14:ligatures w14:val="standard"/>
        </w:rPr>
        <w:fldChar w:fldCharType="end"/>
      </w:r>
      <w:r w:rsidR="00284145" w:rsidRPr="00372B8E">
        <w:rPr>
          <w:color w:val="000000" w:themeColor="text1"/>
          <w:kern w:val="2"/>
          <w:highlight w:val="yellow"/>
          <w14:ligatures w14:val="standard"/>
        </w:rPr>
        <w:t xml:space="preserve">. </w:t>
      </w:r>
      <w:r w:rsidR="000306E2" w:rsidRPr="00372B8E">
        <w:rPr>
          <w:color w:val="000000" w:themeColor="text1"/>
          <w:kern w:val="2"/>
          <w:highlight w:val="yellow"/>
          <w14:ligatures w14:val="standard"/>
        </w:rPr>
        <w:t xml:space="preserve">Considering </w:t>
      </w:r>
      <w:r w:rsidR="00FC38B5">
        <w:rPr>
          <w:color w:val="000000" w:themeColor="text1"/>
          <w:kern w:val="2"/>
          <w:highlight w:val="yellow"/>
          <w14:ligatures w14:val="standard"/>
        </w:rPr>
        <w:t>the comparisons between the three languages</w:t>
      </w:r>
      <w:r w:rsidR="000306E2" w:rsidRPr="00372B8E">
        <w:rPr>
          <w:color w:val="000000" w:themeColor="text1"/>
          <w:kern w:val="2"/>
          <w:highlight w:val="yellow"/>
          <w14:ligatures w14:val="standard"/>
        </w:rPr>
        <w:t xml:space="preserve"> and th</w:t>
      </w:r>
      <w:r w:rsidR="00372B8E" w:rsidRPr="00372B8E">
        <w:rPr>
          <w:color w:val="000000" w:themeColor="text1"/>
          <w:kern w:val="2"/>
          <w:highlight w:val="yellow"/>
          <w14:ligatures w14:val="standard"/>
        </w:rPr>
        <w:t>e</w:t>
      </w:r>
      <w:r w:rsidR="000306E2" w:rsidRPr="00372B8E">
        <w:rPr>
          <w:color w:val="000000" w:themeColor="text1"/>
          <w:kern w:val="2"/>
          <w:highlight w:val="yellow"/>
          <w14:ligatures w14:val="standard"/>
        </w:rPr>
        <w:t xml:space="preserve"> </w:t>
      </w:r>
      <w:r w:rsidR="00AD34B8" w:rsidRPr="00372B8E">
        <w:rPr>
          <w:color w:val="000000" w:themeColor="text1"/>
          <w:kern w:val="2"/>
          <w:highlight w:val="yellow"/>
          <w14:ligatures w14:val="standard"/>
        </w:rPr>
        <w:t xml:space="preserve">above </w:t>
      </w:r>
      <w:r w:rsidR="000306E2" w:rsidRPr="00372B8E">
        <w:rPr>
          <w:color w:val="000000" w:themeColor="text1"/>
          <w:kern w:val="2"/>
          <w:highlight w:val="yellow"/>
          <w14:ligatures w14:val="standard"/>
        </w:rPr>
        <w:t xml:space="preserve">findings, it would be reasonable to </w:t>
      </w:r>
      <w:r w:rsidR="007C7B7E">
        <w:rPr>
          <w:color w:val="000000" w:themeColor="text1"/>
          <w:kern w:val="2"/>
          <w:highlight w:val="yellow"/>
          <w14:ligatures w14:val="standard"/>
        </w:rPr>
        <w:t>expect t</w:t>
      </w:r>
      <w:r w:rsidR="00FC3A2A" w:rsidRPr="00372B8E">
        <w:rPr>
          <w:highlight w:val="yellow"/>
        </w:rPr>
        <w:t>he English</w:t>
      </w:r>
      <w:r w:rsidR="00FC38B5">
        <w:rPr>
          <w:highlight w:val="yellow"/>
        </w:rPr>
        <w:t xml:space="preserve"> CSL learners</w:t>
      </w:r>
      <w:r w:rsidR="00FC3A2A" w:rsidRPr="00372B8E">
        <w:rPr>
          <w:highlight w:val="yellow"/>
        </w:rPr>
        <w:t xml:space="preserve"> </w:t>
      </w:r>
      <w:r w:rsidR="00FC38B5">
        <w:rPr>
          <w:highlight w:val="yellow"/>
        </w:rPr>
        <w:t>to outperform</w:t>
      </w:r>
      <w:r w:rsidR="00372B8E" w:rsidRPr="00372B8E">
        <w:rPr>
          <w:highlight w:val="yellow"/>
        </w:rPr>
        <w:t xml:space="preserve"> </w:t>
      </w:r>
      <w:r w:rsidR="00FC38B5">
        <w:rPr>
          <w:highlight w:val="yellow"/>
        </w:rPr>
        <w:t xml:space="preserve">their </w:t>
      </w:r>
      <w:r w:rsidR="00FC3A2A" w:rsidRPr="00372B8E">
        <w:rPr>
          <w:highlight w:val="yellow"/>
        </w:rPr>
        <w:t>Arabic</w:t>
      </w:r>
      <w:r w:rsidR="00372B8E" w:rsidRPr="00372B8E">
        <w:rPr>
          <w:highlight w:val="yellow"/>
        </w:rPr>
        <w:t xml:space="preserve"> </w:t>
      </w:r>
      <w:r w:rsidR="00FC38B5">
        <w:rPr>
          <w:highlight w:val="yellow"/>
        </w:rPr>
        <w:t>counterparts</w:t>
      </w:r>
      <w:r w:rsidR="00372B8E" w:rsidRPr="00372B8E">
        <w:rPr>
          <w:highlight w:val="yellow"/>
        </w:rPr>
        <w:t xml:space="preserve"> </w:t>
      </w:r>
      <w:r w:rsidR="00AD34B8" w:rsidRPr="00372B8E">
        <w:rPr>
          <w:highlight w:val="yellow"/>
        </w:rPr>
        <w:t>in Chinese phonological awarenes</w:t>
      </w:r>
      <w:r w:rsidR="0058746B" w:rsidRPr="00372B8E">
        <w:rPr>
          <w:highlight w:val="yellow"/>
        </w:rPr>
        <w:t>s</w:t>
      </w:r>
      <w:r w:rsidR="007764FE" w:rsidRPr="00372B8E">
        <w:rPr>
          <w:highlight w:val="yellow"/>
        </w:rPr>
        <w:t xml:space="preserve">, offering us a very </w:t>
      </w:r>
      <w:r w:rsidR="007C7B7E">
        <w:rPr>
          <w:highlight w:val="yellow"/>
        </w:rPr>
        <w:t>good</w:t>
      </w:r>
      <w:r w:rsidR="007764FE" w:rsidRPr="00372B8E">
        <w:rPr>
          <w:highlight w:val="yellow"/>
        </w:rPr>
        <w:t xml:space="preserve"> chance to examine the influence of different tasks on measuring Chinese phonological awareness.</w:t>
      </w:r>
    </w:p>
    <w:p w14:paraId="12445DAD" w14:textId="77777777" w:rsidR="007C7B7E" w:rsidRDefault="002638FF" w:rsidP="00873843">
      <w:pPr>
        <w:widowControl w:val="0"/>
        <w:suppressAutoHyphens/>
        <w:spacing w:beforeLines="100" w:before="240" w:afterLines="100" w:after="240" w:line="480" w:lineRule="auto"/>
        <w:ind w:firstLineChars="200" w:firstLine="480"/>
        <w:jc w:val="both"/>
        <w:rPr>
          <w:highlight w:val="yellow"/>
        </w:rPr>
      </w:pPr>
      <w:r w:rsidRPr="001C3EB1">
        <w:rPr>
          <w:highlight w:val="yellow"/>
        </w:rPr>
        <w:t xml:space="preserve">To be specific, the present </w:t>
      </w:r>
      <w:r w:rsidR="00592FD8" w:rsidRPr="001C3EB1">
        <w:rPr>
          <w:highlight w:val="yellow"/>
        </w:rPr>
        <w:t xml:space="preserve">study has </w:t>
      </w:r>
      <w:r w:rsidR="003D7756" w:rsidRPr="001C3EB1">
        <w:rPr>
          <w:highlight w:val="yellow"/>
        </w:rPr>
        <w:t xml:space="preserve">two </w:t>
      </w:r>
      <w:r w:rsidR="00C676D9" w:rsidRPr="001C3EB1">
        <w:rPr>
          <w:rFonts w:hint="eastAsia"/>
          <w:highlight w:val="yellow"/>
        </w:rPr>
        <w:t>re</w:t>
      </w:r>
      <w:r w:rsidR="00C676D9" w:rsidRPr="001C3EB1">
        <w:rPr>
          <w:highlight w:val="yellow"/>
        </w:rPr>
        <w:t>search questions</w:t>
      </w:r>
      <w:r w:rsidR="003D7756" w:rsidRPr="001C3EB1">
        <w:rPr>
          <w:highlight w:val="yellow"/>
        </w:rPr>
        <w:t>.</w:t>
      </w:r>
      <w:r w:rsidR="00592FD8" w:rsidRPr="001C3EB1">
        <w:rPr>
          <w:highlight w:val="yellow"/>
        </w:rPr>
        <w:t xml:space="preserve"> </w:t>
      </w:r>
    </w:p>
    <w:p w14:paraId="16933770" w14:textId="76075492" w:rsidR="00B9799D" w:rsidRDefault="003D7756" w:rsidP="00873843">
      <w:pPr>
        <w:widowControl w:val="0"/>
        <w:suppressAutoHyphens/>
        <w:spacing w:beforeLines="100" w:before="240" w:afterLines="100" w:after="240" w:line="480" w:lineRule="auto"/>
        <w:ind w:firstLineChars="200" w:firstLine="480"/>
        <w:jc w:val="both"/>
      </w:pPr>
      <w:r w:rsidRPr="001C3EB1">
        <w:rPr>
          <w:highlight w:val="yellow"/>
        </w:rPr>
        <w:t xml:space="preserve">The first </w:t>
      </w:r>
      <w:r w:rsidR="00733E0A" w:rsidRPr="001C3EB1">
        <w:rPr>
          <w:highlight w:val="yellow"/>
        </w:rPr>
        <w:t>is</w:t>
      </w:r>
      <w:r w:rsidRPr="001C3EB1">
        <w:rPr>
          <w:highlight w:val="yellow"/>
        </w:rPr>
        <w:t xml:space="preserve"> </w:t>
      </w:r>
      <w:r w:rsidR="00733E0A" w:rsidRPr="001C3EB1">
        <w:rPr>
          <w:highlight w:val="yellow"/>
        </w:rPr>
        <w:t xml:space="preserve">whether </w:t>
      </w:r>
      <w:r w:rsidR="000619F6" w:rsidRPr="001C3EB1">
        <w:rPr>
          <w:highlight w:val="yellow"/>
        </w:rPr>
        <w:t xml:space="preserve">cross-group differences in </w:t>
      </w:r>
      <w:r w:rsidR="00372B8E">
        <w:rPr>
          <w:highlight w:val="yellow"/>
        </w:rPr>
        <w:t xml:space="preserve">Chinese </w:t>
      </w:r>
      <w:r w:rsidR="000619F6" w:rsidRPr="001C3EB1">
        <w:rPr>
          <w:highlight w:val="yellow"/>
        </w:rPr>
        <w:t xml:space="preserve">phonological awareness between Arabic and English CSL learners </w:t>
      </w:r>
      <w:r w:rsidR="000619F6">
        <w:rPr>
          <w:highlight w:val="yellow"/>
        </w:rPr>
        <w:t xml:space="preserve">vary across the tasks of oddity test and </w:t>
      </w:r>
      <w:r w:rsidR="00733E0A" w:rsidRPr="001C3EB1">
        <w:rPr>
          <w:highlight w:val="yellow"/>
        </w:rPr>
        <w:t>Pinyin invented spelling.</w:t>
      </w:r>
      <w:r w:rsidR="00E3298E" w:rsidRPr="001C3EB1">
        <w:rPr>
          <w:highlight w:val="yellow"/>
        </w:rPr>
        <w:t xml:space="preserve"> </w:t>
      </w:r>
      <w:r w:rsidR="006A68E8" w:rsidRPr="001C3EB1">
        <w:rPr>
          <w:highlight w:val="yellow"/>
        </w:rPr>
        <w:t xml:space="preserve">Considering the </w:t>
      </w:r>
      <w:r w:rsidR="00372B8E">
        <w:rPr>
          <w:highlight w:val="yellow"/>
        </w:rPr>
        <w:t xml:space="preserve">features </w:t>
      </w:r>
      <w:r w:rsidR="006A68E8" w:rsidRPr="001C3EB1">
        <w:rPr>
          <w:highlight w:val="yellow"/>
        </w:rPr>
        <w:t xml:space="preserve">in phonological </w:t>
      </w:r>
      <w:r w:rsidR="00CB4A45" w:rsidRPr="001C3EB1">
        <w:rPr>
          <w:highlight w:val="yellow"/>
        </w:rPr>
        <w:t xml:space="preserve">and orthographic </w:t>
      </w:r>
      <w:r w:rsidR="006A68E8" w:rsidRPr="001C3EB1">
        <w:rPr>
          <w:highlight w:val="yellow"/>
        </w:rPr>
        <w:t xml:space="preserve">properties </w:t>
      </w:r>
      <w:r w:rsidR="00744D62" w:rsidRPr="001C3EB1">
        <w:rPr>
          <w:highlight w:val="yellow"/>
        </w:rPr>
        <w:t xml:space="preserve">across </w:t>
      </w:r>
      <w:r w:rsidR="00C64C35" w:rsidRPr="001C3EB1">
        <w:rPr>
          <w:highlight w:val="yellow"/>
        </w:rPr>
        <w:t>Arabic, Chinese</w:t>
      </w:r>
      <w:r w:rsidR="00CB4A45" w:rsidRPr="001C3EB1">
        <w:rPr>
          <w:highlight w:val="yellow"/>
        </w:rPr>
        <w:t xml:space="preserve"> </w:t>
      </w:r>
      <w:r w:rsidR="00C64C35" w:rsidRPr="001C3EB1">
        <w:rPr>
          <w:highlight w:val="yellow"/>
        </w:rPr>
        <w:t>and English, i</w:t>
      </w:r>
      <w:r w:rsidR="00592FD8" w:rsidRPr="001C3EB1">
        <w:rPr>
          <w:highlight w:val="yellow"/>
        </w:rPr>
        <w:t xml:space="preserve">t is hypothesized that </w:t>
      </w:r>
      <w:r w:rsidR="002A4C26" w:rsidRPr="001C3EB1">
        <w:rPr>
          <w:highlight w:val="yellow"/>
        </w:rPr>
        <w:t xml:space="preserve">the </w:t>
      </w:r>
      <w:r w:rsidR="00592FD8" w:rsidRPr="001C3EB1">
        <w:rPr>
          <w:highlight w:val="yellow"/>
        </w:rPr>
        <w:t xml:space="preserve">English group </w:t>
      </w:r>
      <w:r w:rsidR="002638FF" w:rsidRPr="001C3EB1">
        <w:rPr>
          <w:highlight w:val="yellow"/>
        </w:rPr>
        <w:t>would</w:t>
      </w:r>
      <w:r w:rsidR="00744D62" w:rsidRPr="001C3EB1">
        <w:rPr>
          <w:highlight w:val="yellow"/>
        </w:rPr>
        <w:t xml:space="preserve"> </w:t>
      </w:r>
      <w:r w:rsidR="00592FD8" w:rsidRPr="001C3EB1">
        <w:rPr>
          <w:highlight w:val="yellow"/>
        </w:rPr>
        <w:t xml:space="preserve">outperform the Arabic group in Chinese phonological awareness, especially </w:t>
      </w:r>
      <w:r w:rsidR="00744D62" w:rsidRPr="001C3EB1">
        <w:rPr>
          <w:highlight w:val="yellow"/>
        </w:rPr>
        <w:t xml:space="preserve">for </w:t>
      </w:r>
      <w:r w:rsidR="00592FD8" w:rsidRPr="001C3EB1">
        <w:rPr>
          <w:highlight w:val="yellow"/>
        </w:rPr>
        <w:t>rime</w:t>
      </w:r>
      <w:r w:rsidR="00744D62" w:rsidRPr="001C3EB1">
        <w:rPr>
          <w:highlight w:val="yellow"/>
        </w:rPr>
        <w:t>s</w:t>
      </w:r>
      <w:r w:rsidR="00EE1F07">
        <w:rPr>
          <w:highlight w:val="yellow"/>
        </w:rPr>
        <w:t xml:space="preserve"> which are composed mainly by vowels, and that </w:t>
      </w:r>
      <w:r w:rsidR="00282179" w:rsidRPr="001C3EB1">
        <w:rPr>
          <w:highlight w:val="yellow"/>
        </w:rPr>
        <w:t xml:space="preserve">Pinyin invented spelling </w:t>
      </w:r>
      <w:r w:rsidR="002638FF" w:rsidRPr="001C3EB1">
        <w:rPr>
          <w:highlight w:val="yellow"/>
        </w:rPr>
        <w:t>would</w:t>
      </w:r>
      <w:r w:rsidR="00744D62" w:rsidRPr="001C3EB1">
        <w:rPr>
          <w:highlight w:val="yellow"/>
        </w:rPr>
        <w:t xml:space="preserve"> </w:t>
      </w:r>
      <w:r w:rsidR="00282179" w:rsidRPr="001C3EB1">
        <w:rPr>
          <w:highlight w:val="yellow"/>
        </w:rPr>
        <w:t xml:space="preserve">reveal more cross-group differences between the Arabic and English </w:t>
      </w:r>
      <w:r w:rsidR="002A4C26" w:rsidRPr="001C3EB1">
        <w:rPr>
          <w:highlight w:val="yellow"/>
        </w:rPr>
        <w:t>groups</w:t>
      </w:r>
      <w:r w:rsidR="00282179" w:rsidRPr="001C3EB1">
        <w:rPr>
          <w:highlight w:val="yellow"/>
        </w:rPr>
        <w:t xml:space="preserve"> than </w:t>
      </w:r>
      <w:r w:rsidR="00592FD8" w:rsidRPr="001C3EB1">
        <w:rPr>
          <w:highlight w:val="yellow"/>
        </w:rPr>
        <w:t xml:space="preserve">the </w:t>
      </w:r>
      <w:r w:rsidR="008F5100" w:rsidRPr="001C3EB1">
        <w:rPr>
          <w:highlight w:val="yellow"/>
        </w:rPr>
        <w:t xml:space="preserve">oddity </w:t>
      </w:r>
      <w:r w:rsidR="00282179" w:rsidRPr="001C3EB1">
        <w:rPr>
          <w:highlight w:val="yellow"/>
        </w:rPr>
        <w:t>test</w:t>
      </w:r>
      <w:r w:rsidR="006A68E8" w:rsidRPr="001C3EB1">
        <w:rPr>
          <w:highlight w:val="yellow"/>
        </w:rPr>
        <w:t>.</w:t>
      </w:r>
    </w:p>
    <w:p w14:paraId="28C279F0" w14:textId="2794001A" w:rsidR="00733E0A" w:rsidRDefault="00592FD8" w:rsidP="001C3EB1">
      <w:pPr>
        <w:widowControl w:val="0"/>
        <w:suppressAutoHyphens/>
        <w:spacing w:beforeLines="100" w:before="240" w:afterLines="100" w:after="240" w:line="480" w:lineRule="auto"/>
        <w:ind w:firstLineChars="200" w:firstLine="480"/>
        <w:jc w:val="both"/>
      </w:pPr>
      <w:r w:rsidRPr="001C3EB1">
        <w:rPr>
          <w:highlight w:val="yellow"/>
        </w:rPr>
        <w:t xml:space="preserve">The second research question is whether </w:t>
      </w:r>
      <w:r w:rsidR="002524C2" w:rsidRPr="001C3EB1">
        <w:rPr>
          <w:highlight w:val="yellow"/>
        </w:rPr>
        <w:t>the contribution of phonological awareness to character reading and character writing skills differ</w:t>
      </w:r>
      <w:r w:rsidR="003F2A88" w:rsidRPr="001C3EB1">
        <w:rPr>
          <w:highlight w:val="yellow"/>
        </w:rPr>
        <w:t>s</w:t>
      </w:r>
      <w:r w:rsidR="002524C2" w:rsidRPr="001C3EB1">
        <w:rPr>
          <w:highlight w:val="yellow"/>
        </w:rPr>
        <w:t xml:space="preserve"> </w:t>
      </w:r>
      <w:r w:rsidR="001C3EB1" w:rsidRPr="001C3EB1">
        <w:rPr>
          <w:highlight w:val="yellow"/>
        </w:rPr>
        <w:t xml:space="preserve">across the </w:t>
      </w:r>
      <w:r w:rsidR="00EE1F07">
        <w:rPr>
          <w:highlight w:val="yellow"/>
        </w:rPr>
        <w:t xml:space="preserve">tasks of </w:t>
      </w:r>
      <w:r w:rsidR="001C3EB1" w:rsidRPr="001C3EB1">
        <w:rPr>
          <w:highlight w:val="yellow"/>
        </w:rPr>
        <w:t xml:space="preserve">oddity test and Pinyin invented spelling. </w:t>
      </w:r>
      <w:r w:rsidR="00C64C35" w:rsidRPr="001C3EB1">
        <w:rPr>
          <w:highlight w:val="yellow"/>
        </w:rPr>
        <w:t>Considering tha</w:t>
      </w:r>
      <w:r w:rsidR="00851871" w:rsidRPr="001C3EB1">
        <w:rPr>
          <w:highlight w:val="yellow"/>
        </w:rPr>
        <w:t>t Pinyin invented spelling</w:t>
      </w:r>
      <w:r w:rsidR="00744D62" w:rsidRPr="001C3EB1">
        <w:rPr>
          <w:highlight w:val="yellow"/>
        </w:rPr>
        <w:t xml:space="preserve"> tasks</w:t>
      </w:r>
      <w:r w:rsidR="00851871" w:rsidRPr="001C3EB1">
        <w:rPr>
          <w:highlight w:val="yellow"/>
        </w:rPr>
        <w:t xml:space="preserve"> </w:t>
      </w:r>
      <w:r w:rsidR="00B02E03" w:rsidRPr="001C3EB1">
        <w:rPr>
          <w:highlight w:val="yellow"/>
        </w:rPr>
        <w:t>may invoke</w:t>
      </w:r>
      <w:r w:rsidR="00851871" w:rsidRPr="001C3EB1">
        <w:rPr>
          <w:highlight w:val="yellow"/>
        </w:rPr>
        <w:t xml:space="preserve"> </w:t>
      </w:r>
      <w:r w:rsidR="00744D62" w:rsidRPr="001C3EB1">
        <w:rPr>
          <w:highlight w:val="yellow"/>
        </w:rPr>
        <w:t xml:space="preserve">additional </w:t>
      </w:r>
      <w:r w:rsidR="00851871" w:rsidRPr="001C3EB1">
        <w:rPr>
          <w:highlight w:val="yellow"/>
        </w:rPr>
        <w:t>cognitive skills beyond phonological sensitivity</w:t>
      </w:r>
      <w:r w:rsidR="00E072E3" w:rsidRPr="001C3EB1">
        <w:rPr>
          <w:highlight w:val="yellow"/>
        </w:rPr>
        <w:t>,</w:t>
      </w:r>
      <w:r w:rsidR="00C64C35" w:rsidRPr="001C3EB1">
        <w:rPr>
          <w:highlight w:val="yellow"/>
        </w:rPr>
        <w:t xml:space="preserve"> </w:t>
      </w:r>
      <w:r w:rsidR="00E072E3" w:rsidRPr="001C3EB1">
        <w:rPr>
          <w:highlight w:val="yellow"/>
        </w:rPr>
        <w:t>i</w:t>
      </w:r>
      <w:r w:rsidR="00282179" w:rsidRPr="001C3EB1">
        <w:rPr>
          <w:highlight w:val="yellow"/>
        </w:rPr>
        <w:t>t is hypothesized that</w:t>
      </w:r>
      <w:r w:rsidR="001C3EB1" w:rsidRPr="001C3EB1">
        <w:rPr>
          <w:highlight w:val="yellow"/>
        </w:rPr>
        <w:t xml:space="preserve"> phonological awareness measured </w:t>
      </w:r>
      <w:r w:rsidR="00F30FE3">
        <w:rPr>
          <w:highlight w:val="yellow"/>
        </w:rPr>
        <w:t>via</w:t>
      </w:r>
      <w:r w:rsidR="00A1019A" w:rsidRPr="001C3EB1">
        <w:rPr>
          <w:highlight w:val="yellow"/>
        </w:rPr>
        <w:t xml:space="preserve"> </w:t>
      </w:r>
      <w:r w:rsidR="00282179" w:rsidRPr="001C3EB1">
        <w:rPr>
          <w:highlight w:val="yellow"/>
        </w:rPr>
        <w:t xml:space="preserve">Pinyin invented spelling </w:t>
      </w:r>
      <w:r w:rsidR="00A1019A" w:rsidRPr="001C3EB1">
        <w:rPr>
          <w:highlight w:val="yellow"/>
        </w:rPr>
        <w:t>would contribute more to</w:t>
      </w:r>
      <w:r w:rsidR="00744D62" w:rsidRPr="001C3EB1">
        <w:rPr>
          <w:highlight w:val="yellow"/>
        </w:rPr>
        <w:t xml:space="preserve"> </w:t>
      </w:r>
      <w:r w:rsidR="00282179" w:rsidRPr="001C3EB1">
        <w:rPr>
          <w:highlight w:val="yellow"/>
        </w:rPr>
        <w:t xml:space="preserve">character reading and </w:t>
      </w:r>
      <w:r w:rsidR="006A68E8" w:rsidRPr="001C3EB1">
        <w:rPr>
          <w:highlight w:val="yellow"/>
        </w:rPr>
        <w:t xml:space="preserve">character writing </w:t>
      </w:r>
      <w:r w:rsidR="00A1019A" w:rsidRPr="001C3EB1">
        <w:rPr>
          <w:highlight w:val="yellow"/>
        </w:rPr>
        <w:t>than</w:t>
      </w:r>
      <w:r w:rsidR="001C3EB1" w:rsidRPr="001C3EB1">
        <w:rPr>
          <w:highlight w:val="yellow"/>
        </w:rPr>
        <w:t xml:space="preserve"> that measured </w:t>
      </w:r>
      <w:r w:rsidR="00F30FE3">
        <w:rPr>
          <w:highlight w:val="yellow"/>
        </w:rPr>
        <w:t>via</w:t>
      </w:r>
      <w:r w:rsidR="00A1019A" w:rsidRPr="001C3EB1">
        <w:rPr>
          <w:highlight w:val="yellow"/>
        </w:rPr>
        <w:t xml:space="preserve"> oddity test</w:t>
      </w:r>
      <w:bookmarkStart w:id="143" w:name="_Toc462908954"/>
      <w:bookmarkStart w:id="144" w:name="_Toc462909349"/>
      <w:bookmarkStart w:id="145" w:name="_Toc462909542"/>
      <w:bookmarkStart w:id="146" w:name="_Toc462909734"/>
      <w:bookmarkStart w:id="147" w:name="_Toc462909921"/>
      <w:bookmarkStart w:id="148" w:name="_Toc462910107"/>
      <w:bookmarkStart w:id="149" w:name="_Toc462910293"/>
      <w:bookmarkEnd w:id="143"/>
      <w:bookmarkEnd w:id="144"/>
      <w:bookmarkEnd w:id="145"/>
      <w:bookmarkEnd w:id="146"/>
      <w:bookmarkEnd w:id="147"/>
      <w:bookmarkEnd w:id="148"/>
      <w:bookmarkEnd w:id="149"/>
      <w:r w:rsidR="00A1019A" w:rsidRPr="001C3EB1">
        <w:rPr>
          <w:highlight w:val="yellow"/>
        </w:rPr>
        <w:t>.</w:t>
      </w:r>
    </w:p>
    <w:p w14:paraId="47CCB325" w14:textId="180DD877" w:rsidR="00D66EA3" w:rsidRPr="008B0DAC" w:rsidRDefault="002811D0" w:rsidP="003C6F88">
      <w:pPr>
        <w:pStyle w:val="1"/>
        <w:numPr>
          <w:ilvl w:val="0"/>
          <w:numId w:val="0"/>
        </w:numPr>
        <w:ind w:left="432" w:hanging="432"/>
        <w:jc w:val="left"/>
        <w:rPr>
          <w:b/>
        </w:rPr>
      </w:pPr>
      <w:r w:rsidRPr="008B0DAC">
        <w:rPr>
          <w:b/>
        </w:rPr>
        <w:t>M</w:t>
      </w:r>
      <w:r w:rsidRPr="008B0DAC">
        <w:rPr>
          <w:rFonts w:hint="eastAsia"/>
          <w:b/>
        </w:rPr>
        <w:t>a</w:t>
      </w:r>
      <w:r w:rsidRPr="008B0DAC">
        <w:rPr>
          <w:b/>
        </w:rPr>
        <w:t>terial and Methods</w:t>
      </w:r>
    </w:p>
    <w:p w14:paraId="13016CCF" w14:textId="7B17DD35" w:rsidR="00D66EA3" w:rsidRPr="003C6F88" w:rsidRDefault="00592FD8" w:rsidP="00FD48B9">
      <w:pPr>
        <w:pStyle w:val="2"/>
        <w:numPr>
          <w:ilvl w:val="0"/>
          <w:numId w:val="0"/>
        </w:numPr>
        <w:spacing w:beforeLines="100" w:before="240" w:afterLines="100" w:after="240" w:line="240" w:lineRule="auto"/>
        <w:ind w:left="576" w:hanging="576"/>
        <w:rPr>
          <w:b/>
          <w:i w:val="0"/>
        </w:rPr>
      </w:pPr>
      <w:bookmarkStart w:id="150" w:name="_Toc465446175"/>
      <w:r w:rsidRPr="003C6F88">
        <w:rPr>
          <w:b/>
          <w:i w:val="0"/>
        </w:rPr>
        <w:t>Participants</w:t>
      </w:r>
      <w:bookmarkEnd w:id="150"/>
    </w:p>
    <w:p w14:paraId="38B7F6EC" w14:textId="5ACBA0AE" w:rsidR="007A0425" w:rsidRDefault="00592FD8" w:rsidP="003C6F88">
      <w:pPr>
        <w:widowControl w:val="0"/>
        <w:suppressAutoHyphens/>
        <w:spacing w:beforeLines="100" w:before="240" w:afterLines="100" w:after="240" w:line="480" w:lineRule="auto"/>
        <w:jc w:val="both"/>
      </w:pPr>
      <w:r w:rsidRPr="00D74FA5">
        <w:t xml:space="preserve">The </w:t>
      </w:r>
      <w:r w:rsidR="00284294">
        <w:t xml:space="preserve">83 </w:t>
      </w:r>
      <w:r w:rsidRPr="00D74FA5">
        <w:t xml:space="preserve">L2 participants comprised </w:t>
      </w:r>
      <w:r>
        <w:t>two groups</w:t>
      </w:r>
      <w:r w:rsidR="00787488">
        <w:t xml:space="preserve">, </w:t>
      </w:r>
      <w:r w:rsidRPr="00D74FA5">
        <w:t xml:space="preserve"> English and Arabic learners</w:t>
      </w:r>
      <w:r>
        <w:t xml:space="preserve"> of Chinese as a </w:t>
      </w:r>
      <w:r w:rsidR="00D4037D">
        <w:t>second</w:t>
      </w:r>
      <w:r>
        <w:t xml:space="preserve"> language</w:t>
      </w:r>
      <w:r w:rsidRPr="00D74FA5">
        <w:t>, all living in their native countries (</w:t>
      </w:r>
      <w:r w:rsidR="00E521FB">
        <w:t>t</w:t>
      </w:r>
      <w:r w:rsidRPr="00D74FA5">
        <w:t xml:space="preserve">he UK or Egypt) and studying Chinese as a major subject at </w:t>
      </w:r>
      <w:r w:rsidR="00E521FB">
        <w:t>university</w:t>
      </w:r>
      <w:r w:rsidRPr="00D74FA5">
        <w:t xml:space="preserve"> (Table 1). The participants were recruited from </w:t>
      </w:r>
      <w:r w:rsidR="00E521FB">
        <w:t>among</w:t>
      </w:r>
      <w:r w:rsidR="00E521FB" w:rsidRPr="00D74FA5">
        <w:t xml:space="preserve"> </w:t>
      </w:r>
      <w:r w:rsidR="00284294">
        <w:t>2</w:t>
      </w:r>
      <w:r w:rsidR="00284294" w:rsidRPr="00284294">
        <w:rPr>
          <w:vertAlign w:val="superscript"/>
        </w:rPr>
        <w:t>nd</w:t>
      </w:r>
      <w:r w:rsidRPr="00D74FA5">
        <w:t xml:space="preserve">-year and </w:t>
      </w:r>
      <w:r w:rsidR="00284294">
        <w:t>3</w:t>
      </w:r>
      <w:r w:rsidR="00284294" w:rsidRPr="00284294">
        <w:rPr>
          <w:vertAlign w:val="superscript"/>
        </w:rPr>
        <w:t>rd</w:t>
      </w:r>
      <w:r w:rsidRPr="00D74FA5">
        <w:t>-year learners.</w:t>
      </w:r>
      <w:r w:rsidR="0000215B">
        <w:t xml:space="preserve"> </w:t>
      </w:r>
      <w:r w:rsidR="0000215B" w:rsidRPr="00167CDF">
        <w:rPr>
          <w:highlight w:val="yellow"/>
        </w:rPr>
        <w:t xml:space="preserve">The </w:t>
      </w:r>
      <w:r w:rsidR="00167CDF" w:rsidRPr="00167CDF">
        <w:rPr>
          <w:highlight w:val="yellow"/>
        </w:rPr>
        <w:t>3</w:t>
      </w:r>
      <w:r w:rsidR="00167CDF" w:rsidRPr="00167CDF">
        <w:rPr>
          <w:highlight w:val="yellow"/>
          <w:vertAlign w:val="superscript"/>
        </w:rPr>
        <w:t>rd</w:t>
      </w:r>
      <w:r w:rsidR="00F30FE3">
        <w:rPr>
          <w:highlight w:val="yellow"/>
        </w:rPr>
        <w:t xml:space="preserve">-year </w:t>
      </w:r>
      <w:r w:rsidR="00167CDF" w:rsidRPr="00167CDF">
        <w:rPr>
          <w:highlight w:val="yellow"/>
        </w:rPr>
        <w:t>English group studied in China for about one year due to the requirement of course policy in the UK and some participants in 2</w:t>
      </w:r>
      <w:r w:rsidR="00167CDF" w:rsidRPr="00167CDF">
        <w:rPr>
          <w:highlight w:val="yellow"/>
          <w:vertAlign w:val="superscript"/>
        </w:rPr>
        <w:t>nd</w:t>
      </w:r>
      <w:r w:rsidR="00167CDF" w:rsidRPr="00167CDF">
        <w:rPr>
          <w:highlight w:val="yellow"/>
        </w:rPr>
        <w:t>-year English group stayed in China for some time due to tourism or volunteer work</w:t>
      </w:r>
      <w:r w:rsidR="00A1019A">
        <w:rPr>
          <w:highlight w:val="yellow"/>
        </w:rPr>
        <w:t xml:space="preserve"> or other reasons</w:t>
      </w:r>
      <w:r w:rsidR="00167CDF" w:rsidRPr="00167CDF">
        <w:rPr>
          <w:highlight w:val="yellow"/>
        </w:rPr>
        <w:t>. However, the Arabic groups did not have such experience.</w:t>
      </w:r>
    </w:p>
    <w:p w14:paraId="3901C72D" w14:textId="77777777" w:rsidR="002F6663" w:rsidRDefault="002F6663" w:rsidP="002F6663">
      <w:pPr>
        <w:widowControl w:val="0"/>
        <w:suppressAutoHyphens/>
        <w:spacing w:beforeLines="100" w:before="240" w:afterLines="100" w:after="240"/>
        <w:jc w:val="both"/>
      </w:pPr>
      <w:r>
        <w:t>Table 1 Demographic information of the Arabic and English participants</w:t>
      </w:r>
    </w:p>
    <w:tbl>
      <w:tblPr>
        <w:tblStyle w:val="aff"/>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
        <w:gridCol w:w="460"/>
        <w:gridCol w:w="1293"/>
        <w:gridCol w:w="700"/>
        <w:gridCol w:w="903"/>
        <w:gridCol w:w="946"/>
        <w:gridCol w:w="921"/>
        <w:gridCol w:w="2876"/>
      </w:tblGrid>
      <w:tr w:rsidR="002F6663" w14:paraId="6A243154" w14:textId="77777777" w:rsidTr="005771FA">
        <w:trPr>
          <w:trHeight w:val="355"/>
        </w:trPr>
        <w:tc>
          <w:tcPr>
            <w:tcW w:w="514" w:type="pct"/>
            <w:tcBorders>
              <w:top w:val="single" w:sz="4" w:space="0" w:color="auto"/>
              <w:bottom w:val="single" w:sz="4" w:space="0" w:color="auto"/>
            </w:tcBorders>
            <w:vAlign w:val="center"/>
          </w:tcPr>
          <w:p w14:paraId="1442D82D" w14:textId="77777777" w:rsidR="002F6663" w:rsidRPr="00E62AB6" w:rsidRDefault="002F6663" w:rsidP="005771FA">
            <w:pPr>
              <w:widowControl w:val="0"/>
              <w:suppressAutoHyphens/>
              <w:spacing w:beforeLines="100" w:before="240" w:afterLines="100" w:after="240"/>
              <w:jc w:val="both"/>
              <w:rPr>
                <w:sz w:val="21"/>
              </w:rPr>
            </w:pPr>
            <w:r>
              <w:rPr>
                <w:sz w:val="21"/>
              </w:rPr>
              <w:t xml:space="preserve">Group </w:t>
            </w:r>
          </w:p>
        </w:tc>
        <w:tc>
          <w:tcPr>
            <w:tcW w:w="255" w:type="pct"/>
            <w:tcBorders>
              <w:top w:val="single" w:sz="4" w:space="0" w:color="auto"/>
              <w:bottom w:val="single" w:sz="4" w:space="0" w:color="auto"/>
            </w:tcBorders>
            <w:vAlign w:val="center"/>
          </w:tcPr>
          <w:p w14:paraId="636BED1E" w14:textId="77777777" w:rsidR="002F6663" w:rsidRPr="00E62AB6" w:rsidRDefault="002F6663" w:rsidP="005771FA">
            <w:pPr>
              <w:widowControl w:val="0"/>
              <w:suppressAutoHyphens/>
              <w:spacing w:beforeLines="100" w:before="240" w:afterLines="100" w:after="240"/>
              <w:jc w:val="right"/>
              <w:rPr>
                <w:sz w:val="21"/>
              </w:rPr>
            </w:pPr>
            <w:r w:rsidRPr="00E62AB6">
              <w:rPr>
                <w:sz w:val="21"/>
              </w:rPr>
              <w:t>N</w:t>
            </w:r>
          </w:p>
        </w:tc>
        <w:tc>
          <w:tcPr>
            <w:tcW w:w="716" w:type="pct"/>
            <w:tcBorders>
              <w:top w:val="single" w:sz="4" w:space="0" w:color="auto"/>
              <w:bottom w:val="single" w:sz="4" w:space="0" w:color="auto"/>
            </w:tcBorders>
            <w:vAlign w:val="center"/>
          </w:tcPr>
          <w:p w14:paraId="3E748FA2" w14:textId="77777777" w:rsidR="002F6663" w:rsidRPr="00E62AB6" w:rsidRDefault="002F6663" w:rsidP="005771FA">
            <w:pPr>
              <w:widowControl w:val="0"/>
              <w:suppressAutoHyphens/>
              <w:spacing w:beforeLines="100" w:before="240" w:afterLines="100" w:after="240"/>
              <w:jc w:val="right"/>
              <w:rPr>
                <w:sz w:val="21"/>
              </w:rPr>
            </w:pPr>
            <w:r w:rsidRPr="00E62AB6">
              <w:rPr>
                <w:sz w:val="21"/>
              </w:rPr>
              <w:t>Age(SD)</w:t>
            </w:r>
          </w:p>
        </w:tc>
        <w:tc>
          <w:tcPr>
            <w:tcW w:w="388" w:type="pct"/>
            <w:tcBorders>
              <w:top w:val="single" w:sz="4" w:space="0" w:color="auto"/>
              <w:bottom w:val="single" w:sz="4" w:space="0" w:color="auto"/>
            </w:tcBorders>
            <w:vAlign w:val="center"/>
          </w:tcPr>
          <w:p w14:paraId="18B71DBC" w14:textId="77777777" w:rsidR="002F6663" w:rsidRPr="00E62AB6" w:rsidRDefault="002F6663" w:rsidP="005771FA">
            <w:pPr>
              <w:widowControl w:val="0"/>
              <w:suppressAutoHyphens/>
              <w:spacing w:beforeLines="100" w:before="240" w:afterLines="100" w:after="240"/>
              <w:jc w:val="right"/>
              <w:rPr>
                <w:sz w:val="21"/>
              </w:rPr>
            </w:pPr>
            <w:r w:rsidRPr="00E62AB6">
              <w:rPr>
                <w:rFonts w:hint="eastAsia"/>
                <w:sz w:val="21"/>
              </w:rPr>
              <w:t>M</w:t>
            </w:r>
            <w:r w:rsidRPr="00E62AB6">
              <w:rPr>
                <w:sz w:val="21"/>
              </w:rPr>
              <w:t>ale</w:t>
            </w:r>
          </w:p>
        </w:tc>
        <w:tc>
          <w:tcPr>
            <w:tcW w:w="500" w:type="pct"/>
            <w:tcBorders>
              <w:top w:val="single" w:sz="4" w:space="0" w:color="auto"/>
              <w:bottom w:val="single" w:sz="4" w:space="0" w:color="auto"/>
            </w:tcBorders>
            <w:vAlign w:val="center"/>
          </w:tcPr>
          <w:p w14:paraId="43FC6DA5" w14:textId="77777777" w:rsidR="002F6663" w:rsidRPr="00E62AB6" w:rsidRDefault="002F6663" w:rsidP="005771FA">
            <w:pPr>
              <w:widowControl w:val="0"/>
              <w:suppressAutoHyphens/>
              <w:spacing w:beforeLines="100" w:before="240" w:afterLines="100" w:after="240"/>
              <w:jc w:val="right"/>
              <w:rPr>
                <w:sz w:val="21"/>
              </w:rPr>
            </w:pPr>
            <w:r w:rsidRPr="00E62AB6">
              <w:rPr>
                <w:sz w:val="21"/>
              </w:rPr>
              <w:t>Female</w:t>
            </w:r>
          </w:p>
        </w:tc>
        <w:tc>
          <w:tcPr>
            <w:tcW w:w="524" w:type="pct"/>
            <w:tcBorders>
              <w:top w:val="single" w:sz="4" w:space="0" w:color="auto"/>
              <w:bottom w:val="single" w:sz="4" w:space="0" w:color="auto"/>
            </w:tcBorders>
            <w:vAlign w:val="center"/>
          </w:tcPr>
          <w:p w14:paraId="46071D32" w14:textId="77777777" w:rsidR="002F6663" w:rsidRPr="00E62AB6" w:rsidRDefault="002F6663" w:rsidP="005771FA">
            <w:pPr>
              <w:widowControl w:val="0"/>
              <w:suppressAutoHyphens/>
              <w:spacing w:beforeLines="100" w:before="240" w:afterLines="100" w:after="240"/>
              <w:jc w:val="right"/>
              <w:rPr>
                <w:sz w:val="21"/>
              </w:rPr>
            </w:pPr>
            <w:r w:rsidRPr="00E62AB6">
              <w:rPr>
                <w:rFonts w:hint="eastAsia"/>
                <w:sz w:val="21"/>
              </w:rPr>
              <w:t>2</w:t>
            </w:r>
            <w:r w:rsidRPr="00E62AB6">
              <w:rPr>
                <w:sz w:val="21"/>
                <w:vertAlign w:val="superscript"/>
              </w:rPr>
              <w:t>nd</w:t>
            </w:r>
            <w:r w:rsidRPr="00E62AB6">
              <w:rPr>
                <w:sz w:val="21"/>
              </w:rPr>
              <w:t xml:space="preserve"> year</w:t>
            </w:r>
          </w:p>
        </w:tc>
        <w:tc>
          <w:tcPr>
            <w:tcW w:w="510" w:type="pct"/>
            <w:tcBorders>
              <w:top w:val="single" w:sz="4" w:space="0" w:color="auto"/>
              <w:bottom w:val="single" w:sz="4" w:space="0" w:color="auto"/>
            </w:tcBorders>
            <w:vAlign w:val="center"/>
          </w:tcPr>
          <w:p w14:paraId="19F7E13B" w14:textId="77777777" w:rsidR="002F6663" w:rsidRPr="00E62AB6" w:rsidRDefault="002F6663" w:rsidP="005771FA">
            <w:pPr>
              <w:widowControl w:val="0"/>
              <w:suppressAutoHyphens/>
              <w:spacing w:beforeLines="100" w:before="240" w:afterLines="100" w:after="240"/>
              <w:jc w:val="right"/>
              <w:rPr>
                <w:sz w:val="21"/>
              </w:rPr>
            </w:pPr>
            <w:r w:rsidRPr="00E62AB6">
              <w:rPr>
                <w:rFonts w:hint="eastAsia"/>
                <w:sz w:val="21"/>
              </w:rPr>
              <w:t>3</w:t>
            </w:r>
            <w:r w:rsidRPr="00E62AB6">
              <w:rPr>
                <w:sz w:val="21"/>
                <w:vertAlign w:val="superscript"/>
              </w:rPr>
              <w:t>rd</w:t>
            </w:r>
            <w:r w:rsidRPr="00E62AB6">
              <w:rPr>
                <w:sz w:val="21"/>
              </w:rPr>
              <w:t xml:space="preserve"> year</w:t>
            </w:r>
          </w:p>
        </w:tc>
        <w:tc>
          <w:tcPr>
            <w:tcW w:w="1593" w:type="pct"/>
            <w:tcBorders>
              <w:top w:val="single" w:sz="4" w:space="0" w:color="auto"/>
              <w:bottom w:val="single" w:sz="4" w:space="0" w:color="auto"/>
            </w:tcBorders>
            <w:vAlign w:val="center"/>
          </w:tcPr>
          <w:p w14:paraId="558854A5" w14:textId="77777777" w:rsidR="002F6663" w:rsidRPr="00E62AB6" w:rsidRDefault="002F6663" w:rsidP="005771FA">
            <w:pPr>
              <w:widowControl w:val="0"/>
              <w:suppressAutoHyphens/>
              <w:spacing w:beforeLines="100" w:before="240" w:afterLines="100" w:after="240"/>
              <w:jc w:val="right"/>
              <w:rPr>
                <w:sz w:val="21"/>
              </w:rPr>
            </w:pPr>
            <w:r w:rsidRPr="00E62AB6">
              <w:rPr>
                <w:sz w:val="21"/>
              </w:rPr>
              <w:t>Length of stay in China (SD)</w:t>
            </w:r>
          </w:p>
        </w:tc>
      </w:tr>
      <w:tr w:rsidR="002F6663" w14:paraId="173C0F73" w14:textId="77777777" w:rsidTr="005771FA">
        <w:trPr>
          <w:trHeight w:val="528"/>
        </w:trPr>
        <w:tc>
          <w:tcPr>
            <w:tcW w:w="514" w:type="pct"/>
            <w:tcBorders>
              <w:top w:val="single" w:sz="4" w:space="0" w:color="auto"/>
            </w:tcBorders>
          </w:tcPr>
          <w:p w14:paraId="0985593B" w14:textId="77777777" w:rsidR="002F6663" w:rsidRPr="00E62AB6" w:rsidRDefault="002F6663" w:rsidP="005771FA">
            <w:pPr>
              <w:widowControl w:val="0"/>
              <w:suppressAutoHyphens/>
              <w:spacing w:beforeLines="100" w:before="240" w:afterLines="100" w:after="240"/>
              <w:jc w:val="both"/>
              <w:rPr>
                <w:sz w:val="21"/>
              </w:rPr>
            </w:pPr>
            <w:r w:rsidRPr="00E62AB6">
              <w:rPr>
                <w:sz w:val="21"/>
              </w:rPr>
              <w:t>Arabic</w:t>
            </w:r>
          </w:p>
        </w:tc>
        <w:tc>
          <w:tcPr>
            <w:tcW w:w="255" w:type="pct"/>
            <w:tcBorders>
              <w:top w:val="single" w:sz="4" w:space="0" w:color="auto"/>
            </w:tcBorders>
          </w:tcPr>
          <w:p w14:paraId="5BBCED9F" w14:textId="77777777" w:rsidR="002F6663" w:rsidRPr="00E62AB6" w:rsidRDefault="002F6663" w:rsidP="005771FA">
            <w:pPr>
              <w:widowControl w:val="0"/>
              <w:suppressAutoHyphens/>
              <w:spacing w:beforeLines="100" w:before="240" w:afterLines="100" w:after="240"/>
              <w:jc w:val="both"/>
              <w:rPr>
                <w:sz w:val="21"/>
              </w:rPr>
            </w:pPr>
            <w:r w:rsidRPr="00E62AB6">
              <w:rPr>
                <w:rFonts w:hint="eastAsia"/>
                <w:sz w:val="21"/>
              </w:rPr>
              <w:t>4</w:t>
            </w:r>
            <w:r w:rsidRPr="00E62AB6">
              <w:rPr>
                <w:sz w:val="21"/>
              </w:rPr>
              <w:t>3</w:t>
            </w:r>
          </w:p>
        </w:tc>
        <w:tc>
          <w:tcPr>
            <w:tcW w:w="716" w:type="pct"/>
            <w:tcBorders>
              <w:top w:val="single" w:sz="4" w:space="0" w:color="auto"/>
            </w:tcBorders>
            <w:vAlign w:val="center"/>
          </w:tcPr>
          <w:p w14:paraId="79F4C7A6" w14:textId="77777777" w:rsidR="002F6663" w:rsidRPr="00E62AB6" w:rsidRDefault="002F6663" w:rsidP="005771FA">
            <w:pPr>
              <w:suppressAutoHyphens/>
              <w:spacing w:beforeLines="100" w:before="240" w:afterLines="100" w:after="240"/>
              <w:jc w:val="right"/>
              <w:rPr>
                <w:rFonts w:eastAsia="Times New Roman"/>
                <w:color w:val="000000"/>
                <w:kern w:val="2"/>
                <w:sz w:val="21"/>
                <w14:ligatures w14:val="standard"/>
              </w:rPr>
            </w:pPr>
            <w:r w:rsidRPr="00E62AB6">
              <w:rPr>
                <w:rFonts w:eastAsia="Times New Roman"/>
                <w:color w:val="000000"/>
                <w:kern w:val="2"/>
                <w:sz w:val="21"/>
                <w14:ligatures w14:val="standard"/>
              </w:rPr>
              <w:t>19.58(0.79)</w:t>
            </w:r>
          </w:p>
        </w:tc>
        <w:tc>
          <w:tcPr>
            <w:tcW w:w="388" w:type="pct"/>
            <w:tcBorders>
              <w:top w:val="single" w:sz="4" w:space="0" w:color="auto"/>
            </w:tcBorders>
            <w:vAlign w:val="center"/>
          </w:tcPr>
          <w:p w14:paraId="3E9C11CF" w14:textId="77777777" w:rsidR="002F6663" w:rsidRPr="00E62AB6" w:rsidRDefault="002F6663" w:rsidP="005771FA">
            <w:pPr>
              <w:widowControl w:val="0"/>
              <w:suppressAutoHyphens/>
              <w:spacing w:beforeLines="100" w:before="240" w:afterLines="100" w:after="240"/>
              <w:jc w:val="right"/>
              <w:rPr>
                <w:sz w:val="21"/>
              </w:rPr>
            </w:pPr>
            <w:r w:rsidRPr="00E62AB6">
              <w:rPr>
                <w:rFonts w:eastAsia="Times New Roman"/>
                <w:color w:val="000000"/>
                <w:kern w:val="2"/>
                <w:sz w:val="21"/>
                <w14:ligatures w14:val="standard"/>
              </w:rPr>
              <w:t>4</w:t>
            </w:r>
          </w:p>
        </w:tc>
        <w:tc>
          <w:tcPr>
            <w:tcW w:w="500" w:type="pct"/>
            <w:tcBorders>
              <w:top w:val="single" w:sz="4" w:space="0" w:color="auto"/>
            </w:tcBorders>
            <w:vAlign w:val="center"/>
          </w:tcPr>
          <w:p w14:paraId="0463F843" w14:textId="77777777" w:rsidR="002F6663" w:rsidRPr="00E62AB6" w:rsidRDefault="002F6663" w:rsidP="005771FA">
            <w:pPr>
              <w:widowControl w:val="0"/>
              <w:suppressAutoHyphens/>
              <w:spacing w:beforeLines="100" w:before="240" w:afterLines="100" w:after="240"/>
              <w:jc w:val="right"/>
              <w:rPr>
                <w:sz w:val="21"/>
              </w:rPr>
            </w:pPr>
            <w:r w:rsidRPr="00E62AB6">
              <w:rPr>
                <w:rFonts w:eastAsia="Times New Roman"/>
                <w:color w:val="000000"/>
                <w:kern w:val="2"/>
                <w:sz w:val="21"/>
                <w14:ligatures w14:val="standard"/>
              </w:rPr>
              <w:t>39</w:t>
            </w:r>
          </w:p>
        </w:tc>
        <w:tc>
          <w:tcPr>
            <w:tcW w:w="524" w:type="pct"/>
            <w:tcBorders>
              <w:top w:val="single" w:sz="4" w:space="0" w:color="auto"/>
            </w:tcBorders>
            <w:vAlign w:val="center"/>
          </w:tcPr>
          <w:p w14:paraId="0A37CF73" w14:textId="77777777" w:rsidR="002F6663" w:rsidRPr="00E62AB6" w:rsidRDefault="002F6663" w:rsidP="005771FA">
            <w:pPr>
              <w:widowControl w:val="0"/>
              <w:suppressAutoHyphens/>
              <w:spacing w:beforeLines="100" w:before="240" w:afterLines="100" w:after="240"/>
              <w:jc w:val="right"/>
              <w:rPr>
                <w:sz w:val="21"/>
              </w:rPr>
            </w:pPr>
            <w:r w:rsidRPr="00E62AB6">
              <w:rPr>
                <w:rFonts w:hint="eastAsia"/>
                <w:sz w:val="21"/>
              </w:rPr>
              <w:t>2</w:t>
            </w:r>
            <w:r w:rsidRPr="00E62AB6">
              <w:rPr>
                <w:sz w:val="21"/>
              </w:rPr>
              <w:t>3</w:t>
            </w:r>
          </w:p>
        </w:tc>
        <w:tc>
          <w:tcPr>
            <w:tcW w:w="510" w:type="pct"/>
            <w:tcBorders>
              <w:top w:val="single" w:sz="4" w:space="0" w:color="auto"/>
            </w:tcBorders>
            <w:vAlign w:val="center"/>
          </w:tcPr>
          <w:p w14:paraId="1A1E2F98" w14:textId="77777777" w:rsidR="002F6663" w:rsidRPr="00E62AB6" w:rsidRDefault="002F6663" w:rsidP="005771FA">
            <w:pPr>
              <w:widowControl w:val="0"/>
              <w:suppressAutoHyphens/>
              <w:spacing w:beforeLines="100" w:before="240" w:afterLines="100" w:after="240"/>
              <w:jc w:val="right"/>
              <w:rPr>
                <w:sz w:val="21"/>
              </w:rPr>
            </w:pPr>
            <w:r w:rsidRPr="00E62AB6">
              <w:rPr>
                <w:rFonts w:hint="eastAsia"/>
                <w:sz w:val="21"/>
              </w:rPr>
              <w:t>2</w:t>
            </w:r>
            <w:r w:rsidRPr="00E62AB6">
              <w:rPr>
                <w:sz w:val="21"/>
              </w:rPr>
              <w:t>0</w:t>
            </w:r>
          </w:p>
        </w:tc>
        <w:tc>
          <w:tcPr>
            <w:tcW w:w="1593" w:type="pct"/>
            <w:tcBorders>
              <w:top w:val="single" w:sz="4" w:space="0" w:color="auto"/>
            </w:tcBorders>
            <w:vAlign w:val="center"/>
          </w:tcPr>
          <w:p w14:paraId="13149245" w14:textId="77777777" w:rsidR="002F6663" w:rsidRPr="00E62AB6" w:rsidRDefault="002F6663" w:rsidP="005771FA">
            <w:pPr>
              <w:widowControl w:val="0"/>
              <w:suppressAutoHyphens/>
              <w:spacing w:beforeLines="100" w:before="240" w:afterLines="100" w:after="240"/>
              <w:jc w:val="right"/>
              <w:rPr>
                <w:sz w:val="21"/>
              </w:rPr>
            </w:pPr>
            <w:r w:rsidRPr="00E62AB6">
              <w:rPr>
                <w:rFonts w:hint="eastAsia"/>
                <w:sz w:val="21"/>
              </w:rPr>
              <w:t>n</w:t>
            </w:r>
            <w:r w:rsidRPr="00E62AB6">
              <w:rPr>
                <w:sz w:val="21"/>
              </w:rPr>
              <w:t xml:space="preserve">/a </w:t>
            </w:r>
          </w:p>
        </w:tc>
      </w:tr>
      <w:tr w:rsidR="002F6663" w14:paraId="411F284E" w14:textId="77777777" w:rsidTr="005771FA">
        <w:trPr>
          <w:trHeight w:val="518"/>
        </w:trPr>
        <w:tc>
          <w:tcPr>
            <w:tcW w:w="514" w:type="pct"/>
          </w:tcPr>
          <w:p w14:paraId="762972F6" w14:textId="77777777" w:rsidR="002F6663" w:rsidRPr="00E62AB6" w:rsidRDefault="002F6663" w:rsidP="005771FA">
            <w:pPr>
              <w:widowControl w:val="0"/>
              <w:suppressAutoHyphens/>
              <w:spacing w:beforeLines="100" w:before="240" w:afterLines="100" w:after="240"/>
              <w:jc w:val="both"/>
              <w:rPr>
                <w:sz w:val="21"/>
              </w:rPr>
            </w:pPr>
            <w:r w:rsidRPr="00E62AB6">
              <w:rPr>
                <w:sz w:val="21"/>
              </w:rPr>
              <w:t xml:space="preserve">English </w:t>
            </w:r>
          </w:p>
        </w:tc>
        <w:tc>
          <w:tcPr>
            <w:tcW w:w="255" w:type="pct"/>
          </w:tcPr>
          <w:p w14:paraId="2F2C2C72" w14:textId="77777777" w:rsidR="002F6663" w:rsidRPr="00E62AB6" w:rsidRDefault="002F6663" w:rsidP="005771FA">
            <w:pPr>
              <w:widowControl w:val="0"/>
              <w:suppressAutoHyphens/>
              <w:spacing w:beforeLines="100" w:before="240" w:afterLines="100" w:after="240"/>
              <w:jc w:val="both"/>
              <w:rPr>
                <w:sz w:val="21"/>
              </w:rPr>
            </w:pPr>
            <w:r w:rsidRPr="00E62AB6">
              <w:rPr>
                <w:rFonts w:hint="eastAsia"/>
                <w:sz w:val="21"/>
              </w:rPr>
              <w:t>4</w:t>
            </w:r>
            <w:r w:rsidRPr="00E62AB6">
              <w:rPr>
                <w:sz w:val="21"/>
              </w:rPr>
              <w:t>0</w:t>
            </w:r>
          </w:p>
        </w:tc>
        <w:tc>
          <w:tcPr>
            <w:tcW w:w="716" w:type="pct"/>
            <w:vAlign w:val="center"/>
          </w:tcPr>
          <w:p w14:paraId="4CB1EC9A" w14:textId="77777777" w:rsidR="002F6663" w:rsidRPr="00E62AB6" w:rsidRDefault="002F6663" w:rsidP="005771FA">
            <w:pPr>
              <w:suppressAutoHyphens/>
              <w:spacing w:beforeLines="100" w:before="240" w:afterLines="100" w:after="240"/>
              <w:jc w:val="right"/>
              <w:rPr>
                <w:rFonts w:eastAsia="Times New Roman"/>
                <w:color w:val="000000"/>
                <w:kern w:val="2"/>
                <w:sz w:val="21"/>
                <w14:ligatures w14:val="standard"/>
              </w:rPr>
            </w:pPr>
            <w:r w:rsidRPr="00E62AB6">
              <w:rPr>
                <w:rFonts w:eastAsia="Times New Roman"/>
                <w:color w:val="000000"/>
                <w:kern w:val="2"/>
                <w:sz w:val="21"/>
                <w14:ligatures w14:val="standard"/>
              </w:rPr>
              <w:t>20.55(1.32)</w:t>
            </w:r>
          </w:p>
        </w:tc>
        <w:tc>
          <w:tcPr>
            <w:tcW w:w="388" w:type="pct"/>
            <w:vAlign w:val="center"/>
          </w:tcPr>
          <w:p w14:paraId="60CEABF5" w14:textId="77777777" w:rsidR="002F6663" w:rsidRPr="00E62AB6" w:rsidRDefault="002F6663" w:rsidP="005771FA">
            <w:pPr>
              <w:widowControl w:val="0"/>
              <w:suppressAutoHyphens/>
              <w:spacing w:beforeLines="100" w:before="240" w:afterLines="100" w:after="240"/>
              <w:jc w:val="right"/>
              <w:rPr>
                <w:sz w:val="21"/>
              </w:rPr>
            </w:pPr>
            <w:r w:rsidRPr="00E62AB6">
              <w:rPr>
                <w:rFonts w:eastAsia="Times New Roman"/>
                <w:color w:val="000000"/>
                <w:kern w:val="2"/>
                <w:sz w:val="21"/>
                <w14:ligatures w14:val="standard"/>
              </w:rPr>
              <w:t>17</w:t>
            </w:r>
          </w:p>
        </w:tc>
        <w:tc>
          <w:tcPr>
            <w:tcW w:w="500" w:type="pct"/>
            <w:vAlign w:val="center"/>
          </w:tcPr>
          <w:p w14:paraId="73A7B1F0" w14:textId="77777777" w:rsidR="002F6663" w:rsidRPr="00E62AB6" w:rsidRDefault="002F6663" w:rsidP="005771FA">
            <w:pPr>
              <w:widowControl w:val="0"/>
              <w:suppressAutoHyphens/>
              <w:spacing w:beforeLines="100" w:before="240" w:afterLines="100" w:after="240"/>
              <w:jc w:val="right"/>
              <w:rPr>
                <w:sz w:val="21"/>
              </w:rPr>
            </w:pPr>
            <w:r w:rsidRPr="00E62AB6">
              <w:rPr>
                <w:rFonts w:eastAsia="Times New Roman"/>
                <w:color w:val="000000"/>
                <w:kern w:val="2"/>
                <w:sz w:val="21"/>
                <w14:ligatures w14:val="standard"/>
              </w:rPr>
              <w:t>23</w:t>
            </w:r>
          </w:p>
        </w:tc>
        <w:tc>
          <w:tcPr>
            <w:tcW w:w="524" w:type="pct"/>
            <w:vAlign w:val="center"/>
          </w:tcPr>
          <w:p w14:paraId="03623F86" w14:textId="77777777" w:rsidR="002F6663" w:rsidRPr="00E62AB6" w:rsidRDefault="002F6663" w:rsidP="005771FA">
            <w:pPr>
              <w:widowControl w:val="0"/>
              <w:suppressAutoHyphens/>
              <w:spacing w:beforeLines="100" w:before="240" w:afterLines="100" w:after="240"/>
              <w:jc w:val="right"/>
              <w:rPr>
                <w:sz w:val="21"/>
              </w:rPr>
            </w:pPr>
            <w:r w:rsidRPr="00E62AB6">
              <w:rPr>
                <w:rFonts w:hint="eastAsia"/>
                <w:sz w:val="21"/>
              </w:rPr>
              <w:t>2</w:t>
            </w:r>
            <w:r w:rsidRPr="00E62AB6">
              <w:rPr>
                <w:sz w:val="21"/>
              </w:rPr>
              <w:t>0</w:t>
            </w:r>
          </w:p>
        </w:tc>
        <w:tc>
          <w:tcPr>
            <w:tcW w:w="510" w:type="pct"/>
            <w:vAlign w:val="center"/>
          </w:tcPr>
          <w:p w14:paraId="6B2BAA8E" w14:textId="77777777" w:rsidR="002F6663" w:rsidRPr="00E62AB6" w:rsidRDefault="002F6663" w:rsidP="005771FA">
            <w:pPr>
              <w:widowControl w:val="0"/>
              <w:suppressAutoHyphens/>
              <w:spacing w:beforeLines="100" w:before="240" w:afterLines="100" w:after="240"/>
              <w:jc w:val="right"/>
              <w:rPr>
                <w:sz w:val="21"/>
              </w:rPr>
            </w:pPr>
            <w:r w:rsidRPr="00E62AB6">
              <w:rPr>
                <w:rFonts w:hint="eastAsia"/>
                <w:sz w:val="21"/>
              </w:rPr>
              <w:t>2</w:t>
            </w:r>
            <w:r w:rsidRPr="00E62AB6">
              <w:rPr>
                <w:sz w:val="21"/>
              </w:rPr>
              <w:t>0</w:t>
            </w:r>
          </w:p>
        </w:tc>
        <w:tc>
          <w:tcPr>
            <w:tcW w:w="1593" w:type="pct"/>
            <w:vAlign w:val="center"/>
          </w:tcPr>
          <w:p w14:paraId="053AF03E" w14:textId="77777777" w:rsidR="002F6663" w:rsidRPr="00E62AB6" w:rsidRDefault="002F6663" w:rsidP="005771FA">
            <w:pPr>
              <w:widowControl w:val="0"/>
              <w:suppressAutoHyphens/>
              <w:spacing w:beforeLines="100" w:before="240" w:afterLines="100" w:after="240"/>
              <w:jc w:val="right"/>
              <w:rPr>
                <w:sz w:val="21"/>
              </w:rPr>
            </w:pPr>
            <w:r w:rsidRPr="00E62AB6">
              <w:rPr>
                <w:rFonts w:hint="eastAsia"/>
                <w:sz w:val="21"/>
              </w:rPr>
              <w:t>.</w:t>
            </w:r>
            <w:r w:rsidRPr="00E62AB6">
              <w:rPr>
                <w:sz w:val="21"/>
              </w:rPr>
              <w:t>84(1.41)</w:t>
            </w:r>
          </w:p>
        </w:tc>
      </w:tr>
    </w:tbl>
    <w:p w14:paraId="04889EA5" w14:textId="7BE76D5C" w:rsidR="00D66EA3" w:rsidRDefault="00164933" w:rsidP="00873843">
      <w:pPr>
        <w:widowControl w:val="0"/>
        <w:suppressAutoHyphens/>
        <w:spacing w:beforeLines="100" w:before="240" w:afterLines="100" w:after="240" w:line="480" w:lineRule="auto"/>
        <w:ind w:firstLineChars="200" w:firstLine="480"/>
        <w:jc w:val="both"/>
      </w:pPr>
      <w:r>
        <w:rPr>
          <w:highlight w:val="yellow"/>
        </w:rPr>
        <w:t>As described above, t</w:t>
      </w:r>
      <w:r w:rsidR="00167CDF" w:rsidRPr="00376F94">
        <w:rPr>
          <w:highlight w:val="yellow"/>
        </w:rPr>
        <w:t xml:space="preserve">he Arabic and English groups differed in learning context and experience of staying in China, </w:t>
      </w:r>
      <w:r w:rsidR="002A65AD" w:rsidRPr="00376F94">
        <w:rPr>
          <w:highlight w:val="yellow"/>
        </w:rPr>
        <w:t>therefore</w:t>
      </w:r>
      <w:r>
        <w:rPr>
          <w:highlight w:val="yellow"/>
        </w:rPr>
        <w:t>,</w:t>
      </w:r>
      <w:r w:rsidR="002A65AD" w:rsidRPr="00376F94">
        <w:rPr>
          <w:highlight w:val="yellow"/>
        </w:rPr>
        <w:t xml:space="preserve"> </w:t>
      </w:r>
      <w:r w:rsidR="00376F94" w:rsidRPr="00376F94">
        <w:rPr>
          <w:highlight w:val="yellow"/>
        </w:rPr>
        <w:t xml:space="preserve">to make sure the two groups were comparable in global CSL proficiency, </w:t>
      </w:r>
      <w:r w:rsidR="002A65AD" w:rsidRPr="00376F94">
        <w:rPr>
          <w:highlight w:val="yellow"/>
        </w:rPr>
        <w:t>t</w:t>
      </w:r>
      <w:r w:rsidR="00592FD8" w:rsidRPr="00376F94">
        <w:rPr>
          <w:highlight w:val="yellow"/>
        </w:rPr>
        <w:t>he participants</w:t>
      </w:r>
      <w:r w:rsidR="00F43616" w:rsidRPr="00376F94">
        <w:rPr>
          <w:highlight w:val="yellow"/>
        </w:rPr>
        <w:t>’</w:t>
      </w:r>
      <w:r w:rsidR="00592FD8" w:rsidRPr="00376F94">
        <w:rPr>
          <w:highlight w:val="yellow"/>
        </w:rPr>
        <w:t xml:space="preserve"> Chinese proficiency was examined using the standardized HSK (</w:t>
      </w:r>
      <w:proofErr w:type="spellStart"/>
      <w:r w:rsidR="00592FD8" w:rsidRPr="00376F94">
        <w:rPr>
          <w:highlight w:val="yellow"/>
        </w:rPr>
        <w:t>Hanyu</w:t>
      </w:r>
      <w:proofErr w:type="spellEnd"/>
      <w:r w:rsidR="00592FD8" w:rsidRPr="00376F94">
        <w:rPr>
          <w:highlight w:val="yellow"/>
        </w:rPr>
        <w:t xml:space="preserve"> </w:t>
      </w:r>
      <w:proofErr w:type="spellStart"/>
      <w:r w:rsidR="00592FD8" w:rsidRPr="00376F94">
        <w:rPr>
          <w:highlight w:val="yellow"/>
        </w:rPr>
        <w:t>Shuiping</w:t>
      </w:r>
      <w:proofErr w:type="spellEnd"/>
      <w:r w:rsidR="00592FD8" w:rsidRPr="00376F94">
        <w:rPr>
          <w:highlight w:val="yellow"/>
        </w:rPr>
        <w:t xml:space="preserve"> </w:t>
      </w:r>
      <w:proofErr w:type="spellStart"/>
      <w:r w:rsidR="00592FD8" w:rsidRPr="00376F94">
        <w:rPr>
          <w:highlight w:val="yellow"/>
        </w:rPr>
        <w:t>Kaoshi</w:t>
      </w:r>
      <w:proofErr w:type="spellEnd"/>
      <w:r w:rsidR="00592FD8" w:rsidRPr="00376F94">
        <w:rPr>
          <w:highlight w:val="yellow"/>
        </w:rPr>
        <w:t>) test</w:t>
      </w:r>
      <w:r w:rsidR="002A65AD" w:rsidRPr="003143D1">
        <w:rPr>
          <w:highlight w:val="yellow"/>
        </w:rPr>
        <w:t>.</w:t>
      </w:r>
      <w:r w:rsidR="00376F94" w:rsidRPr="003143D1">
        <w:rPr>
          <w:highlight w:val="yellow"/>
        </w:rPr>
        <w:t xml:space="preserve"> </w:t>
      </w:r>
      <w:r w:rsidRPr="003143D1">
        <w:rPr>
          <w:highlight w:val="yellow"/>
        </w:rPr>
        <w:t>T</w:t>
      </w:r>
      <w:r w:rsidR="00376F94" w:rsidRPr="003143D1">
        <w:rPr>
          <w:highlight w:val="yellow"/>
        </w:rPr>
        <w:t xml:space="preserve">here </w:t>
      </w:r>
      <w:r w:rsidRPr="003143D1">
        <w:rPr>
          <w:highlight w:val="yellow"/>
        </w:rPr>
        <w:t>has been</w:t>
      </w:r>
      <w:r w:rsidR="00376F94" w:rsidRPr="003143D1">
        <w:rPr>
          <w:highlight w:val="yellow"/>
        </w:rPr>
        <w:t xml:space="preserve"> no </w:t>
      </w:r>
      <w:r w:rsidR="00716B1E" w:rsidRPr="003143D1">
        <w:rPr>
          <w:highlight w:val="yellow"/>
        </w:rPr>
        <w:t xml:space="preserve">consensus about the most suitable </w:t>
      </w:r>
      <w:r w:rsidRPr="003143D1">
        <w:rPr>
          <w:highlight w:val="yellow"/>
        </w:rPr>
        <w:t xml:space="preserve">test to examine CSL learners’ proficiency. </w:t>
      </w:r>
      <w:r w:rsidR="00376F94" w:rsidRPr="003143D1">
        <w:rPr>
          <w:highlight w:val="yellow"/>
        </w:rPr>
        <w:t>A</w:t>
      </w:r>
      <w:r w:rsidR="00376F94" w:rsidRPr="003143D1">
        <w:rPr>
          <w:rFonts w:hint="eastAsia"/>
          <w:highlight w:val="yellow"/>
        </w:rPr>
        <w:t>ccor</w:t>
      </w:r>
      <w:r w:rsidR="00376F94" w:rsidRPr="003143D1">
        <w:rPr>
          <w:highlight w:val="yellow"/>
        </w:rPr>
        <w:t xml:space="preserve">ding to Zhang (2018), </w:t>
      </w:r>
      <w:r w:rsidRPr="003143D1">
        <w:rPr>
          <w:highlight w:val="yellow"/>
        </w:rPr>
        <w:t xml:space="preserve">HSK is recommended as a powerful Chinese proficiency test. A simplified version of HSK test </w:t>
      </w:r>
      <w:r w:rsidR="00ED5772" w:rsidRPr="003143D1">
        <w:rPr>
          <w:highlight w:val="yellow"/>
        </w:rPr>
        <w:t xml:space="preserve">designed by Zhang (2018) </w:t>
      </w:r>
      <w:r w:rsidRPr="003143D1">
        <w:rPr>
          <w:highlight w:val="yellow"/>
        </w:rPr>
        <w:t>was administered in the present study, which i</w:t>
      </w:r>
      <w:r w:rsidR="00592FD8" w:rsidRPr="003143D1">
        <w:rPr>
          <w:rFonts w:hint="eastAsia"/>
          <w:highlight w:val="yellow"/>
        </w:rPr>
        <w:t>nclude</w:t>
      </w:r>
      <w:r w:rsidR="00592FD8" w:rsidRPr="003143D1">
        <w:rPr>
          <w:highlight w:val="yellow"/>
        </w:rPr>
        <w:t>d listening and reading comprehension</w:t>
      </w:r>
      <w:r w:rsidR="00ED5772" w:rsidRPr="003143D1">
        <w:rPr>
          <w:highlight w:val="yellow"/>
        </w:rPr>
        <w:t xml:space="preserve">. </w:t>
      </w:r>
      <w:r w:rsidR="008417AD">
        <w:rPr>
          <w:highlight w:val="yellow"/>
        </w:rPr>
        <w:t>S</w:t>
      </w:r>
      <w:r w:rsidR="00ED5772" w:rsidRPr="003143D1">
        <w:rPr>
          <w:highlight w:val="yellow"/>
        </w:rPr>
        <w:t xml:space="preserve">peaking </w:t>
      </w:r>
      <w:r w:rsidR="00AA2289">
        <w:rPr>
          <w:highlight w:val="yellow"/>
        </w:rPr>
        <w:t xml:space="preserve">and writing section were </w:t>
      </w:r>
      <w:r w:rsidR="00ED5772" w:rsidRPr="003143D1">
        <w:rPr>
          <w:highlight w:val="yellow"/>
        </w:rPr>
        <w:t>excluded mainly due to the time limit</w:t>
      </w:r>
      <w:r w:rsidR="00ED5772" w:rsidRPr="009145F1">
        <w:rPr>
          <w:highlight w:val="yellow"/>
        </w:rPr>
        <w:t>.</w:t>
      </w:r>
      <w:r w:rsidR="00AA2289" w:rsidRPr="009145F1">
        <w:rPr>
          <w:highlight w:val="yellow"/>
        </w:rPr>
        <w:t xml:space="preserve"> </w:t>
      </w:r>
      <w:r w:rsidR="00E1332B">
        <w:rPr>
          <w:highlight w:val="yellow"/>
        </w:rPr>
        <w:t>Nonetheless</w:t>
      </w:r>
      <w:r w:rsidR="00AA2289" w:rsidRPr="009145F1">
        <w:rPr>
          <w:highlight w:val="yellow"/>
        </w:rPr>
        <w:t xml:space="preserve">, Zhang (2018) claims that this simplified HSK test was valid in investigating CSL learners’ overall proficiency to some </w:t>
      </w:r>
      <w:r w:rsidR="009145F1" w:rsidRPr="009145F1">
        <w:rPr>
          <w:highlight w:val="yellow"/>
        </w:rPr>
        <w:t>extent.</w:t>
      </w:r>
      <w:r w:rsidR="009145F1">
        <w:t xml:space="preserve"> </w:t>
      </w:r>
      <w:r w:rsidR="00ED5772">
        <w:t xml:space="preserve">There were </w:t>
      </w:r>
      <w:r w:rsidR="00592FD8" w:rsidRPr="00D74FA5">
        <w:t>e</w:t>
      </w:r>
      <w:r w:rsidR="00592FD8">
        <w:t>ight questions in each section</w:t>
      </w:r>
      <w:r w:rsidR="00ED5772">
        <w:t xml:space="preserve">, which </w:t>
      </w:r>
      <w:r w:rsidR="00592FD8">
        <w:t>were randomly selected from HSK level 3 and HSK level 4, correspond</w:t>
      </w:r>
      <w:r w:rsidR="00932AD9">
        <w:rPr>
          <w:rFonts w:hint="eastAsia"/>
        </w:rPr>
        <w:t>ing</w:t>
      </w:r>
      <w:r w:rsidR="00592FD8">
        <w:t xml:space="preserve"> to pre-intermediate and intermediate levels, respectively</w:t>
      </w:r>
      <w:r w:rsidR="00D80965">
        <w:t xml:space="preserve">, according to </w:t>
      </w:r>
      <w:r w:rsidR="00F470B3">
        <w:t>the syllabus of HSK test</w:t>
      </w:r>
      <w:r w:rsidR="00F470B3">
        <w:rPr>
          <w:rStyle w:val="af1"/>
        </w:rPr>
        <w:footnoteReference w:id="1"/>
      </w:r>
      <w:r w:rsidR="00592FD8">
        <w:t xml:space="preserve">. </w:t>
      </w:r>
      <w:r w:rsidR="00592FD8" w:rsidRPr="00D74FA5">
        <w:t xml:space="preserve">It was administered in </w:t>
      </w:r>
      <w:r w:rsidR="00F43616">
        <w:t>a</w:t>
      </w:r>
      <w:r w:rsidR="00F43616" w:rsidRPr="00D74FA5">
        <w:t xml:space="preserve"> </w:t>
      </w:r>
      <w:r w:rsidR="007B6AC4" w:rsidRPr="00D74FA5">
        <w:t xml:space="preserve">paper-and-pencil </w:t>
      </w:r>
      <w:r w:rsidR="00592FD8" w:rsidRPr="00D74FA5">
        <w:t>form</w:t>
      </w:r>
      <w:r w:rsidR="00F43616">
        <w:t>at</w:t>
      </w:r>
      <w:r w:rsidR="00592FD8" w:rsidRPr="00D74FA5">
        <w:t xml:space="preserve"> and took approximately 20 minutes. </w:t>
      </w:r>
      <w:r w:rsidR="00F470B3">
        <w:t>O</w:t>
      </w:r>
      <w:r w:rsidR="00F43616">
        <w:t>ne</w:t>
      </w:r>
      <w:r w:rsidR="00592FD8" w:rsidRPr="00D74FA5">
        <w:t xml:space="preserve"> </w:t>
      </w:r>
      <w:r w:rsidR="00F470B3">
        <w:t xml:space="preserve">score </w:t>
      </w:r>
      <w:r w:rsidR="00592FD8" w:rsidRPr="00D74FA5">
        <w:t xml:space="preserve">was assigned to </w:t>
      </w:r>
      <w:r w:rsidR="00F43616">
        <w:t>a</w:t>
      </w:r>
      <w:r w:rsidR="00F43616" w:rsidRPr="00D74FA5">
        <w:t xml:space="preserve"> </w:t>
      </w:r>
      <w:r w:rsidR="00592FD8" w:rsidRPr="00D74FA5">
        <w:t xml:space="preserve">correct answer and zero to </w:t>
      </w:r>
      <w:r w:rsidR="00F43616">
        <w:t>an</w:t>
      </w:r>
      <w:r w:rsidR="00F43616" w:rsidRPr="00D74FA5">
        <w:t xml:space="preserve"> </w:t>
      </w:r>
      <w:r w:rsidR="00592FD8" w:rsidRPr="00D74FA5">
        <w:t>incorrect or unanswered item. T</w:t>
      </w:r>
      <w:r w:rsidR="00592FD8" w:rsidRPr="00D74FA5">
        <w:rPr>
          <w:rFonts w:hint="eastAsia"/>
        </w:rPr>
        <w:t>he maximum score was 16</w:t>
      </w:r>
      <w:r w:rsidR="00592FD8">
        <w:t>,</w:t>
      </w:r>
      <w:r w:rsidR="00592FD8" w:rsidRPr="00D74FA5">
        <w:rPr>
          <w:rFonts w:hint="eastAsia"/>
        </w:rPr>
        <w:t xml:space="preserve"> and </w:t>
      </w:r>
      <w:r w:rsidR="00592FD8" w:rsidRPr="00D74FA5">
        <w:t>the Cronbach</w:t>
      </w:r>
      <w:r w:rsidR="00F43616">
        <w:t>’</w:t>
      </w:r>
      <w:r w:rsidR="00592FD8" w:rsidRPr="00D74FA5">
        <w:t>s alpha reliability was .80.</w:t>
      </w:r>
      <w:r w:rsidR="00592FD8" w:rsidRPr="00D74FA5">
        <w:rPr>
          <w:rFonts w:hint="eastAsia"/>
        </w:rPr>
        <w:t xml:space="preserve"> </w:t>
      </w:r>
      <w:r w:rsidR="00592FD8" w:rsidRPr="00B343D0">
        <w:rPr>
          <w:highlight w:val="yellow"/>
        </w:rPr>
        <w:t xml:space="preserve">The Arabic and English groups did not differ significantly in </w:t>
      </w:r>
      <w:r w:rsidR="00F43616" w:rsidRPr="00B343D0">
        <w:rPr>
          <w:highlight w:val="yellow"/>
        </w:rPr>
        <w:t xml:space="preserve">terms of their </w:t>
      </w:r>
      <w:r w:rsidR="00592FD8" w:rsidRPr="00B343D0">
        <w:rPr>
          <w:highlight w:val="yellow"/>
        </w:rPr>
        <w:t>overall</w:t>
      </w:r>
      <w:r w:rsidR="00D4037D" w:rsidRPr="00B343D0">
        <w:rPr>
          <w:highlight w:val="yellow"/>
        </w:rPr>
        <w:t xml:space="preserve"> scores</w:t>
      </w:r>
      <w:r w:rsidR="00592FD8" w:rsidRPr="00B343D0">
        <w:rPr>
          <w:highlight w:val="yellow"/>
        </w:rPr>
        <w:t>,</w:t>
      </w:r>
      <w:r w:rsidR="00F470B3" w:rsidRPr="00B343D0">
        <w:rPr>
          <w:highlight w:val="yellow"/>
        </w:rPr>
        <w:t xml:space="preserve"> and the effect size was small</w:t>
      </w:r>
      <w:r w:rsidR="00B343D0" w:rsidRPr="00B343D0">
        <w:rPr>
          <w:rStyle w:val="af1"/>
          <w:highlight w:val="yellow"/>
        </w:rPr>
        <w:footnoteReference w:id="2"/>
      </w:r>
      <w:r w:rsidR="00F470B3" w:rsidRPr="00B343D0">
        <w:rPr>
          <w:highlight w:val="yellow"/>
        </w:rPr>
        <w:t xml:space="preserve">, </w:t>
      </w:r>
      <w:r w:rsidR="00592FD8" w:rsidRPr="00B343D0">
        <w:rPr>
          <w:highlight w:val="yellow"/>
        </w:rPr>
        <w:t xml:space="preserve"> </w:t>
      </w:r>
      <w:r w:rsidR="00592FD8" w:rsidRPr="00B343D0">
        <w:rPr>
          <w:i/>
          <w:highlight w:val="yellow"/>
        </w:rPr>
        <w:t>t</w:t>
      </w:r>
      <w:r w:rsidR="00592FD8" w:rsidRPr="00B343D0">
        <w:rPr>
          <w:highlight w:val="yellow"/>
        </w:rPr>
        <w:t xml:space="preserve">(81)=1.27, </w:t>
      </w:r>
      <w:r w:rsidR="00592FD8" w:rsidRPr="00B343D0">
        <w:rPr>
          <w:i/>
          <w:highlight w:val="yellow"/>
        </w:rPr>
        <w:t>p</w:t>
      </w:r>
      <w:r w:rsidR="00592FD8" w:rsidRPr="00B343D0">
        <w:rPr>
          <w:highlight w:val="yellow"/>
        </w:rPr>
        <w:t>=.21, Cohen’s d=.28, Hedge’s g=.28</w:t>
      </w:r>
      <w:r w:rsidR="00B343D0">
        <w:rPr>
          <w:highlight w:val="yellow"/>
        </w:rPr>
        <w:t xml:space="preserve">. The results suggest </w:t>
      </w:r>
      <w:r w:rsidR="00592FD8" w:rsidRPr="00B343D0">
        <w:rPr>
          <w:highlight w:val="yellow"/>
        </w:rPr>
        <w:t xml:space="preserve">that the two groups were comparable in </w:t>
      </w:r>
      <w:r w:rsidR="003143D1">
        <w:rPr>
          <w:highlight w:val="yellow"/>
        </w:rPr>
        <w:t>overall</w:t>
      </w:r>
      <w:r w:rsidR="00592FD8" w:rsidRPr="00B343D0">
        <w:rPr>
          <w:highlight w:val="yellow"/>
        </w:rPr>
        <w:t xml:space="preserve"> Chinese language proficiency</w:t>
      </w:r>
      <w:r w:rsidR="003143D1" w:rsidRPr="003143D1">
        <w:rPr>
          <w:highlight w:val="yellow"/>
        </w:rPr>
        <w:t xml:space="preserve"> irrespective of their different background and experiences.</w:t>
      </w:r>
    </w:p>
    <w:p w14:paraId="083ACA6E" w14:textId="165AA4D7" w:rsidR="00D66EA3" w:rsidRPr="003C6F88" w:rsidRDefault="00592FD8" w:rsidP="00FD48B9">
      <w:pPr>
        <w:pStyle w:val="2"/>
        <w:numPr>
          <w:ilvl w:val="0"/>
          <w:numId w:val="0"/>
        </w:numPr>
        <w:spacing w:beforeLines="100" w:before="240" w:afterLines="100" w:after="240" w:line="240" w:lineRule="auto"/>
        <w:ind w:left="576" w:hanging="576"/>
        <w:rPr>
          <w:b/>
          <w:i w:val="0"/>
        </w:rPr>
      </w:pPr>
      <w:r w:rsidRPr="003C6F88">
        <w:rPr>
          <w:b/>
          <w:i w:val="0"/>
        </w:rPr>
        <w:t>Measures</w:t>
      </w:r>
    </w:p>
    <w:p w14:paraId="52749110" w14:textId="7A22323C" w:rsidR="00D66EA3" w:rsidRPr="000053BB" w:rsidRDefault="00787488" w:rsidP="00FD48B9">
      <w:pPr>
        <w:pStyle w:val="ad"/>
        <w:spacing w:beforeLines="100" w:before="240" w:afterLines="100" w:after="240"/>
        <w:jc w:val="both"/>
        <w:rPr>
          <w:i/>
        </w:rPr>
      </w:pPr>
      <w:r w:rsidRPr="000053BB">
        <w:rPr>
          <w:i/>
        </w:rPr>
        <w:t xml:space="preserve">The </w:t>
      </w:r>
      <w:r w:rsidR="00BC5043" w:rsidRPr="000053BB">
        <w:rPr>
          <w:i/>
        </w:rPr>
        <w:t>Oddity test</w:t>
      </w:r>
    </w:p>
    <w:p w14:paraId="5CEDE801" w14:textId="292F331E" w:rsidR="00D90B1E" w:rsidRDefault="00592FD8" w:rsidP="000053BB">
      <w:pPr>
        <w:widowControl w:val="0"/>
        <w:suppressAutoHyphens/>
        <w:spacing w:beforeLines="100" w:before="240" w:afterLines="100" w:after="240" w:line="480" w:lineRule="auto"/>
        <w:jc w:val="both"/>
      </w:pPr>
      <w:r>
        <w:t>T</w:t>
      </w:r>
      <w:r w:rsidR="00D66EA3" w:rsidRPr="00D74FA5">
        <w:t>here is not yet a standard</w:t>
      </w:r>
      <w:r w:rsidR="00787488">
        <w:t>ized</w:t>
      </w:r>
      <w:r w:rsidR="00D66EA3" w:rsidRPr="00D74FA5">
        <w:t xml:space="preserve"> test for Chinese </w:t>
      </w:r>
      <w:r>
        <w:t>phonological awareness,</w:t>
      </w:r>
      <w:r w:rsidR="00D66EA3" w:rsidRPr="00D74FA5">
        <w:t xml:space="preserve"> and the questionnaires used to test </w:t>
      </w:r>
      <w:r w:rsidR="004C2DE8">
        <w:t>phonological awareness</w:t>
      </w:r>
      <w:r w:rsidR="004C2DE8" w:rsidRPr="00D74FA5">
        <w:t xml:space="preserve"> </w:t>
      </w:r>
      <w:r w:rsidR="00D66EA3" w:rsidRPr="00D74FA5">
        <w:t>in L2 Chinese are not available</w:t>
      </w:r>
      <w:r>
        <w:t>.</w:t>
      </w:r>
      <w:r w:rsidR="00D66EA3" w:rsidRPr="00D74FA5">
        <w:t xml:space="preserve"> </w:t>
      </w:r>
      <w:r w:rsidR="00787488">
        <w:t>Thus, w</w:t>
      </w:r>
      <w:r>
        <w:t>e</w:t>
      </w:r>
      <w:r w:rsidR="00D66EA3" w:rsidRPr="00D74FA5">
        <w:t xml:space="preserve"> developed an oddity test based on the comparison of the phonological properties </w:t>
      </w:r>
      <w:r w:rsidR="004C2DE8">
        <w:t>of</w:t>
      </w:r>
      <w:r w:rsidR="004C2DE8" w:rsidRPr="00D74FA5">
        <w:t xml:space="preserve"> </w:t>
      </w:r>
      <w:r w:rsidR="00D66EA3" w:rsidRPr="00D74FA5">
        <w:t>Arabic, Chinese and English. The test comprised four subtests on syllable, onset, rime and tone</w:t>
      </w:r>
      <w:r w:rsidR="00600317">
        <w:t xml:space="preserve"> awareness</w:t>
      </w:r>
      <w:r w:rsidR="00D66EA3" w:rsidRPr="00D74FA5">
        <w:t xml:space="preserve">, with eight </w:t>
      </w:r>
      <w:r w:rsidR="00600317">
        <w:t>questions</w:t>
      </w:r>
      <w:r w:rsidR="00D66EA3" w:rsidRPr="00D74FA5">
        <w:t xml:space="preserve"> for each subtest. A subtest for phoneme awareness was not included because it is </w:t>
      </w:r>
      <w:r w:rsidR="00460985">
        <w:rPr>
          <w:rFonts w:hint="eastAsia"/>
        </w:rPr>
        <w:t>not</w:t>
      </w:r>
      <w:r w:rsidR="00460985">
        <w:t xml:space="preserve"> </w:t>
      </w:r>
      <w:r w:rsidR="00460985">
        <w:rPr>
          <w:rFonts w:hint="eastAsia"/>
        </w:rPr>
        <w:t>a</w:t>
      </w:r>
      <w:r w:rsidR="00460985">
        <w:t xml:space="preserve"> </w:t>
      </w:r>
      <w:r w:rsidR="004C2DE8">
        <w:t xml:space="preserve">salient </w:t>
      </w:r>
      <w:r w:rsidR="00460985">
        <w:t xml:space="preserve">psycholinguistic grain size </w:t>
      </w:r>
      <w:r w:rsidR="004C2DE8">
        <w:t>for</w:t>
      </w:r>
      <w:r w:rsidR="00D66EA3" w:rsidRPr="00D74FA5">
        <w:t xml:space="preserve"> Chinese reading </w:t>
      </w:r>
      <w:r w:rsidR="00D66EA3" w:rsidRPr="00D74FA5">
        <w:fldChar w:fldCharType="begin"/>
      </w:r>
      <w:r w:rsidR="006167D7">
        <w:instrText xml:space="preserve"> ADDIN EN.CITE &lt;EndNote&gt;&lt;Cite&gt;&lt;Author&gt;Li&lt;/Author&gt;&lt;Year&gt;2012&lt;/Year&gt;&lt;RecNum&gt;2130&lt;/RecNum&gt;&lt;DisplayText&gt;(Li et al., 2012)&lt;/DisplayText&gt;&lt;record&gt;&lt;rec-number&gt;2130&lt;/rec-number&gt;&lt;foreign-keys&gt;&lt;key app="EN" db-id="wfpvapfts0etr3etrwo5x2tnd29pr9xx2vz0" timestamp="1458907895"&gt;2130&lt;/key&gt;&lt;key app="ENWeb" db-id=""&gt;0&lt;/key&gt;&lt;/foreign-keys&gt;&lt;ref-type name="Journal Article"&gt;17&lt;/ref-type&gt;&lt;contributors&gt;&lt;authors&gt;&lt;author&gt;Li, Hong&lt;/author&gt;&lt;author&gt;Shu, Hua&lt;/author&gt;&lt;author&gt;McBride-Chang, Catherine&lt;/author&gt;&lt;author&gt;Liu, Hongyun&lt;/author&gt;&lt;author&gt;Peng, Hong&lt;/author&gt;&lt;/authors&gt;&lt;/contributors&gt;&lt;titles&gt;&lt;title&gt;Chinese Children&amp;apos;s character recognition: Visuo-orthographic, phonological processing and morphological skills&lt;/title&gt;&lt;secondary-title&gt;Journal of Research in Reading&lt;/secondary-title&gt;&lt;/titles&gt;&lt;periodical&gt;&lt;full-title&gt;Journal of Research in Reading&lt;/full-title&gt;&lt;/periodical&gt;&lt;pages&gt;287-307&lt;/pages&gt;&lt;volume&gt;35&lt;/volume&gt;&lt;number&gt;3&lt;/number&gt;&lt;keywords&gt;&lt;keyword&gt;Morphemes&lt;/keyword&gt;&lt;keyword&gt;Phonological Awareness&lt;/keyword&gt;&lt;keyword&gt;Character Recognition&lt;/keyword&gt;&lt;keyword&gt;Chinese&lt;/keyword&gt;&lt;keyword&gt;Literacy&lt;/keyword&gt;&lt;keyword&gt;Foreign Countries&lt;/keyword&gt;&lt;keyword&gt;Syllables&lt;/keyword&gt;&lt;keyword&gt;Kindergarten&lt;/keyword&gt;&lt;keyword&gt;Elementary School Students&lt;/keyword&gt;&lt;keyword&gt;Regression (Statistics)&lt;/keyword&gt;&lt;keyword&gt;Correlation&lt;/keyword&gt;&lt;keyword&gt;Orthographic Symbols&lt;/keyword&gt;&lt;keyword&gt;Naming&lt;/keyword&gt;&lt;keyword&gt;Rhyme&lt;/keyword&gt;&lt;keyword&gt;China (Beijing)&lt;/keyword&gt;&lt;/keywords&gt;&lt;dates&gt;&lt;year&gt;2012&lt;/year&gt;&lt;pub-dates&gt;&lt;date&gt;08/01/&lt;/date&gt;&lt;/pub-dates&gt;&lt;/dates&gt;&lt;publisher&gt;Journal of Research in Reading&lt;/publisher&gt;&lt;isbn&gt;0141-0423&lt;/isbn&gt;&lt;accession-num&gt;EJ972809&lt;/accession-num&gt;&lt;urls&gt;&lt;related-urls&gt;&lt;url&gt;http://search.ebscohost.com/login.aspx?direct=true&amp;amp;db=eric&amp;amp;AN=EJ972809&amp;amp;site=ehost-live&lt;/url&gt;&lt;url&gt;http://dx.doi.org/10.1111/j.1467-9817.2010.01460.x&lt;/url&gt;&lt;/related-urls&gt;&lt;/urls&gt;&lt;electronic-resource-num&gt;10.1111/j.1467-9817.2010.01460.x&lt;/electronic-resource-num&gt;&lt;remote-database-name&gt;eric&lt;/remote-database-name&gt;&lt;remote-database-provider&gt;EBSCOhost&lt;/remote-database-provider&gt;&lt;/record&gt;&lt;/Cite&gt;&lt;/EndNote&gt;</w:instrText>
      </w:r>
      <w:r w:rsidR="00D66EA3" w:rsidRPr="00D74FA5">
        <w:fldChar w:fldCharType="separate"/>
      </w:r>
      <w:r w:rsidR="006167D7">
        <w:rPr>
          <w:noProof/>
        </w:rPr>
        <w:t>(Li et al., 2012)</w:t>
      </w:r>
      <w:r w:rsidR="00D66EA3" w:rsidRPr="00D74FA5">
        <w:fldChar w:fldCharType="end"/>
      </w:r>
      <w:r w:rsidR="00D66EA3" w:rsidRPr="00D74FA5">
        <w:t>.</w:t>
      </w:r>
    </w:p>
    <w:p w14:paraId="2DEA5C5C" w14:textId="17BBACAC" w:rsidR="00D66EA3" w:rsidRDefault="00592FD8" w:rsidP="00E1332B">
      <w:pPr>
        <w:widowControl w:val="0"/>
        <w:suppressAutoHyphens/>
        <w:spacing w:beforeLines="100" w:before="240" w:afterLines="100" w:after="240" w:line="480" w:lineRule="auto"/>
        <w:ind w:firstLineChars="200" w:firstLine="480"/>
        <w:jc w:val="both"/>
        <w:rPr>
          <w:color w:val="000000" w:themeColor="text1"/>
          <w:kern w:val="2"/>
          <w14:ligatures w14:val="standard"/>
        </w:rPr>
      </w:pPr>
      <w:r w:rsidRPr="00D74FA5">
        <w:t>The oddity test was administered in the form of</w:t>
      </w:r>
      <w:r>
        <w:t xml:space="preserve"> a</w:t>
      </w:r>
      <w:r w:rsidRPr="00D74FA5">
        <w:t xml:space="preserve"> paper-and-pencil test. </w:t>
      </w:r>
      <w:r w:rsidR="004C2DE8">
        <w:t xml:space="preserve">For </w:t>
      </w:r>
      <w:r w:rsidR="00600317">
        <w:t>each subtest, t</w:t>
      </w:r>
      <w:r w:rsidRPr="00D74FA5">
        <w:t>he participants were required to listen to a set of three items and then to detect the odd one. Disyllabic words were used for syllable awareness and single-syllable words for onset, rime and tone awareness. For example, among “</w:t>
      </w:r>
      <w:proofErr w:type="spellStart"/>
      <w:r w:rsidRPr="00D74FA5">
        <w:t>pāo</w:t>
      </w:r>
      <w:proofErr w:type="spellEnd"/>
      <w:r w:rsidRPr="00D74FA5">
        <w:t xml:space="preserve">, </w:t>
      </w:r>
      <w:proofErr w:type="spellStart"/>
      <w:r w:rsidRPr="00D74FA5">
        <w:t>bīng</w:t>
      </w:r>
      <w:proofErr w:type="spellEnd"/>
      <w:r w:rsidRPr="00D74FA5">
        <w:t xml:space="preserve">, </w:t>
      </w:r>
      <w:proofErr w:type="spellStart"/>
      <w:r w:rsidRPr="00D74FA5">
        <w:t>pū</w:t>
      </w:r>
      <w:proofErr w:type="spellEnd"/>
      <w:r w:rsidRPr="00D74FA5">
        <w:t xml:space="preserve">”, the odd </w:t>
      </w:r>
      <w:r w:rsidR="004C2DE8">
        <w:t>word</w:t>
      </w:r>
      <w:r w:rsidR="004C2DE8" w:rsidRPr="00D74FA5">
        <w:t xml:space="preserve"> </w:t>
      </w:r>
      <w:r w:rsidRPr="00D74FA5">
        <w:t>was “</w:t>
      </w:r>
      <w:proofErr w:type="spellStart"/>
      <w:r w:rsidRPr="00D74FA5">
        <w:t>bīng</w:t>
      </w:r>
      <w:proofErr w:type="spellEnd"/>
      <w:r w:rsidRPr="00D74FA5">
        <w:t xml:space="preserve">”. All the stimuli were selected from </w:t>
      </w:r>
      <w:r w:rsidRPr="00D74FA5">
        <w:rPr>
          <w:i/>
          <w:iCs/>
        </w:rPr>
        <w:t>The Graded Chinese Syllables, Characters and Words for the Application of Teaching Chinese to the Speakers of Other Languages</w:t>
      </w:r>
      <w:r w:rsidRPr="00D74FA5">
        <w:t xml:space="preserve"> </w:t>
      </w:r>
      <w:r w:rsidRPr="000A4EF8">
        <w:fldChar w:fldCharType="begin"/>
      </w:r>
      <w:r w:rsidR="006167D7" w:rsidRPr="000A4EF8">
        <w:instrText xml:space="preserve"> ADDIN EN.CITE &lt;EndNote&gt;&lt;Cite&gt;&lt;Author&gt;Guojia yuwei&lt;/Author&gt;&lt;Year&gt;2010&lt;/Year&gt;&lt;RecNum&gt;1492&lt;/RecNum&gt;&lt;DisplayText&gt;(Guojia yuwei, 2010)&lt;/DisplayText&gt;&lt;record&gt;&lt;rec-number&gt;1492&lt;/rec-number&gt;&lt;foreign-keys&gt;&lt;key app="EN" db-id="wfpvapfts0etr3etrwo5x2tnd29pr9xx2vz0" timestamp="1458902816"&gt;1492&lt;/key&gt;&lt;/foreign-keys&gt;&lt;ref-type name="Standard"&gt;58&lt;/ref-type&gt;&lt;contributors&gt;&lt;authors&gt;&lt;author&gt;Guojia yuwei,&lt;/author&gt;&lt;/authors&gt;&lt;/contributors&gt;&lt;titles&gt;&lt;title&gt;&lt;style face="normal" font="default" charset="134" size="100%"&gt;</w:instrText>
      </w:r>
      <w:r w:rsidR="006167D7" w:rsidRPr="000A4EF8">
        <w:instrText>汉语国际教育用音节汉字词汇等级划分</w:instrText>
      </w:r>
      <w:r w:rsidR="006167D7" w:rsidRPr="000A4EF8">
        <w:instrText>&lt;/style&gt;&lt;style face="normal" font="default" size="100%"&gt; [The graded Chinese syllables, characters and words for the application of teaching Chinese to the speakers of other languages]&lt;/style&gt;&lt;/title&gt;&lt;/titles&gt;&lt;dates&gt;&lt;year&gt;2010&lt;/year&gt;&lt;/dates&gt;&lt;pub-location&gt;Beijing,  China&lt;/pub-location&gt;&lt;publisher&gt;Beijing Language and Culture University Press&lt;/publisher&gt;&lt;urls&gt;&lt;/urls&gt;&lt;/record&gt;&lt;/Cite&gt;&lt;/EndNote&gt;</w:instrText>
      </w:r>
      <w:r w:rsidRPr="000A4EF8">
        <w:fldChar w:fldCharType="separate"/>
      </w:r>
      <w:bookmarkStart w:id="151" w:name="_Hlk23627857"/>
      <w:r w:rsidR="006167D7" w:rsidRPr="000A4EF8">
        <w:rPr>
          <w:noProof/>
        </w:rPr>
        <w:t>(</w:t>
      </w:r>
      <w:r w:rsidR="000A4EF8" w:rsidRPr="000A4EF8">
        <w:rPr>
          <w:rFonts w:eastAsiaTheme="majorEastAsia"/>
        </w:rPr>
        <w:t>The State Language Affairs Commission</w:t>
      </w:r>
      <w:bookmarkEnd w:id="151"/>
      <w:r w:rsidR="006167D7" w:rsidRPr="000A4EF8">
        <w:rPr>
          <w:noProof/>
        </w:rPr>
        <w:t>, 2010)</w:t>
      </w:r>
      <w:r w:rsidRPr="000A4EF8">
        <w:fldChar w:fldCharType="end"/>
      </w:r>
      <w:r w:rsidRPr="000A4EF8">
        <w:t xml:space="preserve"> and were recorded by an adult female native Chinese sp</w:t>
      </w:r>
      <w:r w:rsidRPr="00D74FA5">
        <w:t xml:space="preserve">eaker in a professional sound-proof language lab. </w:t>
      </w:r>
      <w:r w:rsidR="00BA5640" w:rsidRPr="000B3B8C">
        <w:rPr>
          <w:highlight w:val="yellow"/>
        </w:rPr>
        <w:t>The audio was played only once and t</w:t>
      </w:r>
      <w:r w:rsidRPr="000B3B8C">
        <w:rPr>
          <w:highlight w:val="yellow"/>
        </w:rPr>
        <w:t xml:space="preserve">he participants had </w:t>
      </w:r>
      <w:r w:rsidR="00BA5640" w:rsidRPr="000B3B8C">
        <w:rPr>
          <w:highlight w:val="yellow"/>
        </w:rPr>
        <w:t>five</w:t>
      </w:r>
      <w:r w:rsidRPr="000B3B8C">
        <w:rPr>
          <w:highlight w:val="yellow"/>
        </w:rPr>
        <w:t xml:space="preserve"> seconds to answer each question.</w:t>
      </w:r>
      <w:r w:rsidRPr="00D74FA5">
        <w:t xml:space="preserve"> The accuracy rate </w:t>
      </w:r>
      <w:r w:rsidR="004C2DE8">
        <w:t>on</w:t>
      </w:r>
      <w:r w:rsidR="004C2DE8" w:rsidRPr="00D74FA5">
        <w:t xml:space="preserve"> </w:t>
      </w:r>
      <w:r w:rsidRPr="00D74FA5">
        <w:t xml:space="preserve">each subtest was calculated by dividing the number of correct answers by 8. </w:t>
      </w:r>
      <w:r w:rsidRPr="00D74FA5">
        <w:rPr>
          <w:color w:val="000000" w:themeColor="text1"/>
          <w:kern w:val="2"/>
          <w14:ligatures w14:val="standard"/>
        </w:rPr>
        <w:t>The Cronbach’s alpha reliability of the oddity test was .72.</w:t>
      </w:r>
    </w:p>
    <w:p w14:paraId="12E601C7" w14:textId="02099D76" w:rsidR="00D66EA3" w:rsidRPr="00367570" w:rsidRDefault="00F53604" w:rsidP="008B0DAC">
      <w:pPr>
        <w:pStyle w:val="ad"/>
        <w:spacing w:beforeLines="100" w:before="240" w:afterLines="100" w:after="240"/>
        <w:jc w:val="both"/>
        <w:rPr>
          <w:i/>
        </w:rPr>
      </w:pPr>
      <w:r w:rsidRPr="00367570">
        <w:rPr>
          <w:i/>
        </w:rPr>
        <w:t>Pinyin invented spelling</w:t>
      </w:r>
    </w:p>
    <w:p w14:paraId="1CDEE64B" w14:textId="3FD73638" w:rsidR="00D66EA3" w:rsidRDefault="00592FD8" w:rsidP="000053BB">
      <w:pPr>
        <w:widowControl w:val="0"/>
        <w:suppressAutoHyphens/>
        <w:spacing w:beforeLines="100" w:before="240" w:afterLines="100" w:after="240" w:line="480" w:lineRule="auto"/>
        <w:jc w:val="both"/>
      </w:pPr>
      <w:r w:rsidRPr="00D74FA5">
        <w:t xml:space="preserve">A list of 15 </w:t>
      </w:r>
      <w:r>
        <w:t>pseudo disyllable</w:t>
      </w:r>
      <w:r w:rsidR="006E4FEF">
        <w:t xml:space="preserve"> words</w:t>
      </w:r>
      <w:r w:rsidRPr="00D74FA5">
        <w:t xml:space="preserve"> was used </w:t>
      </w:r>
      <w:r w:rsidR="00D94BA5">
        <w:t>for</w:t>
      </w:r>
      <w:r w:rsidR="00D94BA5" w:rsidRPr="00D74FA5">
        <w:t xml:space="preserve"> </w:t>
      </w:r>
      <w:r w:rsidRPr="00D74FA5">
        <w:t xml:space="preserve">the Pinyin spelling task. The selected syllables covered most of the onsets and rimes in Chinese. </w:t>
      </w:r>
      <w:r>
        <w:t xml:space="preserve">The distribution of the four tones was balanced </w:t>
      </w:r>
      <w:r w:rsidR="00D94BA5">
        <w:t xml:space="preserve">across </w:t>
      </w:r>
      <w:r>
        <w:t xml:space="preserve">the disyllables. </w:t>
      </w:r>
      <w:r w:rsidRPr="00D74FA5">
        <w:t xml:space="preserve">The participants were required to write down the disyllable words in Pinyin after </w:t>
      </w:r>
      <w:r w:rsidRPr="00A42675">
        <w:rPr>
          <w:highlight w:val="yellow"/>
        </w:rPr>
        <w:t>hearing th</w:t>
      </w:r>
      <w:r w:rsidRPr="000B3B8C">
        <w:rPr>
          <w:highlight w:val="yellow"/>
        </w:rPr>
        <w:t xml:space="preserve">e stimulus </w:t>
      </w:r>
      <w:r w:rsidR="00D550BA" w:rsidRPr="000B3B8C">
        <w:rPr>
          <w:highlight w:val="yellow"/>
        </w:rPr>
        <w:t xml:space="preserve">twice </w:t>
      </w:r>
      <w:r w:rsidRPr="000B3B8C">
        <w:rPr>
          <w:highlight w:val="yellow"/>
        </w:rPr>
        <w:t>and had ten seconds to write each one.</w:t>
      </w:r>
      <w:r w:rsidRPr="00D74FA5">
        <w:t xml:space="preserve"> </w:t>
      </w:r>
      <w:r w:rsidR="00631512" w:rsidRPr="00D550BA">
        <w:rPr>
          <w:highlight w:val="yellow"/>
        </w:rPr>
        <w:t xml:space="preserve">The timing limit of 10 seconds was </w:t>
      </w:r>
      <w:r w:rsidR="00D550BA" w:rsidRPr="00D550BA">
        <w:rPr>
          <w:highlight w:val="yellow"/>
        </w:rPr>
        <w:t xml:space="preserve">adopted according to the results of </w:t>
      </w:r>
      <w:r w:rsidR="00D550BA">
        <w:rPr>
          <w:highlight w:val="yellow"/>
        </w:rPr>
        <w:t xml:space="preserve">a </w:t>
      </w:r>
      <w:r w:rsidR="00D550BA" w:rsidRPr="00D550BA">
        <w:rPr>
          <w:highlight w:val="yellow"/>
        </w:rPr>
        <w:t xml:space="preserve">polit study, in which </w:t>
      </w:r>
      <w:r w:rsidR="00A42675">
        <w:rPr>
          <w:highlight w:val="yellow"/>
        </w:rPr>
        <w:t xml:space="preserve">90% of </w:t>
      </w:r>
      <w:r w:rsidR="00D550BA" w:rsidRPr="00D550BA">
        <w:rPr>
          <w:highlight w:val="yellow"/>
        </w:rPr>
        <w:t>the particip</w:t>
      </w:r>
      <w:r w:rsidR="00D550BA" w:rsidRPr="00A42675">
        <w:rPr>
          <w:highlight w:val="yellow"/>
        </w:rPr>
        <w:t>ants</w:t>
      </w:r>
      <w:r w:rsidR="00A42675">
        <w:rPr>
          <w:highlight w:val="yellow"/>
        </w:rPr>
        <w:t xml:space="preserve"> (n=10)</w:t>
      </w:r>
      <w:r w:rsidR="00D550BA" w:rsidRPr="00A42675">
        <w:rPr>
          <w:highlight w:val="yellow"/>
        </w:rPr>
        <w:t xml:space="preserve"> was able to write down the disyllables within ten seconds.</w:t>
      </w:r>
      <w:r w:rsidR="00D550BA">
        <w:t xml:space="preserve"> </w:t>
      </w:r>
      <w:r w:rsidR="00631512">
        <w:t xml:space="preserve"> </w:t>
      </w:r>
      <w:r w:rsidRPr="00D74FA5">
        <w:t xml:space="preserve">All the stimuli were recorded by an adult female native Chinese speaker in a professional sound-proof language lab. The task was administered in the form of </w:t>
      </w:r>
      <w:r>
        <w:t xml:space="preserve">a </w:t>
      </w:r>
      <w:r w:rsidRPr="00D74FA5">
        <w:t xml:space="preserve">paper-and-pencil test. The Cronbach’s alpha reliability of the Pinyin </w:t>
      </w:r>
      <w:r w:rsidR="006E4FEF">
        <w:t xml:space="preserve">invented </w:t>
      </w:r>
      <w:r w:rsidRPr="00D74FA5">
        <w:t xml:space="preserve">spelling </w:t>
      </w:r>
      <w:r w:rsidR="00D94BA5">
        <w:t xml:space="preserve">task </w:t>
      </w:r>
      <w:r w:rsidRPr="00D74FA5">
        <w:t>was .87.</w:t>
      </w:r>
    </w:p>
    <w:p w14:paraId="2E358B29" w14:textId="7A087D60" w:rsidR="001A6C41" w:rsidRDefault="00592FD8" w:rsidP="00873843">
      <w:pPr>
        <w:widowControl w:val="0"/>
        <w:suppressAutoHyphens/>
        <w:spacing w:beforeLines="100" w:before="240" w:afterLines="100" w:after="240" w:line="480" w:lineRule="auto"/>
        <w:ind w:firstLineChars="200" w:firstLine="480"/>
        <w:jc w:val="both"/>
        <w:rPr>
          <w:color w:val="000000" w:themeColor="text1"/>
          <w:kern w:val="2"/>
          <w14:ligatures w14:val="standard"/>
        </w:rPr>
      </w:pPr>
      <w:r w:rsidRPr="00002D47">
        <w:rPr>
          <w:color w:val="000000" w:themeColor="text1"/>
          <w:kern w:val="2"/>
          <w14:ligatures w14:val="standard"/>
        </w:rPr>
        <w:t xml:space="preserve">The </w:t>
      </w:r>
      <w:r>
        <w:rPr>
          <w:color w:val="000000" w:themeColor="text1"/>
          <w:kern w:val="2"/>
          <w14:ligatures w14:val="standard"/>
        </w:rPr>
        <w:t>scoring</w:t>
      </w:r>
      <w:r w:rsidRPr="00002D47">
        <w:rPr>
          <w:color w:val="000000" w:themeColor="text1"/>
          <w:kern w:val="2"/>
          <w14:ligatures w14:val="standard"/>
        </w:rPr>
        <w:t xml:space="preserve"> of syllable</w:t>
      </w:r>
      <w:r>
        <w:rPr>
          <w:color w:val="000000" w:themeColor="text1"/>
          <w:kern w:val="2"/>
          <w14:ligatures w14:val="standard"/>
        </w:rPr>
        <w:t xml:space="preserve"> spelling</w:t>
      </w:r>
      <w:r w:rsidRPr="00002D47">
        <w:rPr>
          <w:color w:val="000000" w:themeColor="text1"/>
          <w:kern w:val="2"/>
          <w14:ligatures w14:val="standard"/>
        </w:rPr>
        <w:t xml:space="preserve"> focused on the accuracy of the</w:t>
      </w:r>
      <w:r w:rsidR="00975720">
        <w:rPr>
          <w:color w:val="000000" w:themeColor="text1"/>
          <w:kern w:val="2"/>
          <w14:ligatures w14:val="standard"/>
        </w:rPr>
        <w:t xml:space="preserve"> spelling of the</w:t>
      </w:r>
      <w:r>
        <w:rPr>
          <w:color w:val="000000" w:themeColor="text1"/>
          <w:kern w:val="2"/>
          <w14:ligatures w14:val="standard"/>
        </w:rPr>
        <w:t xml:space="preserve"> 30</w:t>
      </w:r>
      <w:r w:rsidRPr="00002D47">
        <w:rPr>
          <w:color w:val="000000" w:themeColor="text1"/>
          <w:kern w:val="2"/>
          <w14:ligatures w14:val="standard"/>
        </w:rPr>
        <w:t xml:space="preserve"> </w:t>
      </w:r>
      <w:r>
        <w:rPr>
          <w:color w:val="000000" w:themeColor="text1"/>
          <w:kern w:val="2"/>
          <w14:ligatures w14:val="standard"/>
        </w:rPr>
        <w:t>single</w:t>
      </w:r>
      <w:r w:rsidRPr="00002D47">
        <w:rPr>
          <w:color w:val="000000" w:themeColor="text1"/>
          <w:kern w:val="2"/>
          <w14:ligatures w14:val="standard"/>
        </w:rPr>
        <w:t xml:space="preserve"> syllable</w:t>
      </w:r>
      <w:r>
        <w:rPr>
          <w:color w:val="000000" w:themeColor="text1"/>
          <w:kern w:val="2"/>
          <w14:ligatures w14:val="standard"/>
        </w:rPr>
        <w:t>s</w:t>
      </w:r>
      <w:r w:rsidRPr="00002D47">
        <w:rPr>
          <w:color w:val="000000" w:themeColor="text1"/>
          <w:kern w:val="2"/>
          <w14:ligatures w14:val="standard"/>
        </w:rPr>
        <w:t>.</w:t>
      </w:r>
      <w:r>
        <w:rPr>
          <w:color w:val="000000" w:themeColor="text1"/>
          <w:kern w:val="2"/>
          <w14:ligatures w14:val="standard"/>
        </w:rPr>
        <w:t xml:space="preserve"> O</w:t>
      </w:r>
      <w:r w:rsidRPr="00002D47">
        <w:rPr>
          <w:color w:val="000000" w:themeColor="text1"/>
          <w:kern w:val="2"/>
          <w14:ligatures w14:val="standard"/>
        </w:rPr>
        <w:t xml:space="preserve">ne point was assigned to a correctly </w:t>
      </w:r>
      <w:r w:rsidR="00975720">
        <w:rPr>
          <w:color w:val="000000" w:themeColor="text1"/>
          <w:kern w:val="2"/>
          <w14:ligatures w14:val="standard"/>
        </w:rPr>
        <w:t>spelled</w:t>
      </w:r>
      <w:r w:rsidR="00975720" w:rsidRPr="00002D47">
        <w:rPr>
          <w:color w:val="000000" w:themeColor="text1"/>
          <w:kern w:val="2"/>
          <w14:ligatures w14:val="standard"/>
        </w:rPr>
        <w:t xml:space="preserve"> </w:t>
      </w:r>
      <w:r w:rsidRPr="00002D47">
        <w:rPr>
          <w:color w:val="000000" w:themeColor="text1"/>
          <w:kern w:val="2"/>
          <w14:ligatures w14:val="standard"/>
        </w:rPr>
        <w:t xml:space="preserve">syllable, and </w:t>
      </w:r>
      <w:r w:rsidR="00975720">
        <w:rPr>
          <w:color w:val="000000" w:themeColor="text1"/>
          <w:kern w:val="2"/>
          <w14:ligatures w14:val="standard"/>
        </w:rPr>
        <w:t>a score of zero</w:t>
      </w:r>
      <w:r>
        <w:rPr>
          <w:color w:val="000000"/>
          <w:kern w:val="2"/>
        </w:rPr>
        <w:t xml:space="preserve"> was assigned </w:t>
      </w:r>
      <w:r w:rsidRPr="00002D47">
        <w:rPr>
          <w:color w:val="000000" w:themeColor="text1"/>
          <w:kern w:val="2"/>
          <w14:ligatures w14:val="standard"/>
        </w:rPr>
        <w:t>to a syllable with error</w:t>
      </w:r>
      <w:r>
        <w:rPr>
          <w:color w:val="000000" w:themeColor="text1"/>
          <w:kern w:val="2"/>
          <w14:ligatures w14:val="standard"/>
        </w:rPr>
        <w:t>(</w:t>
      </w:r>
      <w:r>
        <w:rPr>
          <w:rFonts w:hint="eastAsia"/>
          <w:color w:val="000000" w:themeColor="text1"/>
          <w:kern w:val="2"/>
          <w14:ligatures w14:val="standard"/>
        </w:rPr>
        <w:t>s</w:t>
      </w:r>
      <w:r>
        <w:rPr>
          <w:color w:val="000000" w:themeColor="text1"/>
          <w:kern w:val="2"/>
          <w14:ligatures w14:val="standard"/>
        </w:rPr>
        <w:t>)</w:t>
      </w:r>
      <w:r w:rsidRPr="00002D47">
        <w:rPr>
          <w:color w:val="000000" w:themeColor="text1"/>
          <w:kern w:val="2"/>
          <w14:ligatures w14:val="standard"/>
        </w:rPr>
        <w:t xml:space="preserve"> in onset, rhyme or tone. The </w:t>
      </w:r>
      <w:r>
        <w:rPr>
          <w:color w:val="000000" w:themeColor="text1"/>
          <w:kern w:val="2"/>
          <w14:ligatures w14:val="standard"/>
        </w:rPr>
        <w:t>scoring</w:t>
      </w:r>
      <w:r w:rsidRPr="00002D47">
        <w:rPr>
          <w:color w:val="000000" w:themeColor="text1"/>
          <w:kern w:val="2"/>
          <w14:ligatures w14:val="standard"/>
        </w:rPr>
        <w:t xml:space="preserve"> of </w:t>
      </w:r>
      <w:r w:rsidR="00975720">
        <w:rPr>
          <w:color w:val="000000" w:themeColor="text1"/>
          <w:kern w:val="2"/>
          <w14:ligatures w14:val="standard"/>
        </w:rPr>
        <w:t xml:space="preserve">the </w:t>
      </w:r>
      <w:r w:rsidRPr="00002D47">
        <w:rPr>
          <w:color w:val="000000" w:themeColor="text1"/>
          <w:kern w:val="2"/>
          <w14:ligatures w14:val="standard"/>
        </w:rPr>
        <w:t xml:space="preserve">onset, rhyme and tone </w:t>
      </w:r>
      <w:r>
        <w:rPr>
          <w:color w:val="000000" w:themeColor="text1"/>
          <w:kern w:val="2"/>
          <w14:ligatures w14:val="standard"/>
        </w:rPr>
        <w:t xml:space="preserve">spelling </w:t>
      </w:r>
      <w:r w:rsidRPr="00002D47">
        <w:rPr>
          <w:color w:val="000000" w:themeColor="text1"/>
          <w:kern w:val="2"/>
          <w14:ligatures w14:val="standard"/>
        </w:rPr>
        <w:t xml:space="preserve">focused on the </w:t>
      </w:r>
      <w:r w:rsidRPr="00873843">
        <w:t>individual</w:t>
      </w:r>
      <w:r w:rsidRPr="00002D47">
        <w:rPr>
          <w:color w:val="000000" w:themeColor="text1"/>
          <w:kern w:val="2"/>
          <w14:ligatures w14:val="standard"/>
        </w:rPr>
        <w:t xml:space="preserve"> unit. For instance, </w:t>
      </w:r>
      <w:r>
        <w:rPr>
          <w:color w:val="000000" w:themeColor="text1"/>
          <w:kern w:val="2"/>
          <w14:ligatures w14:val="standard"/>
        </w:rPr>
        <w:t xml:space="preserve">to calculate the accuracy rate </w:t>
      </w:r>
      <w:r w:rsidR="00975720">
        <w:rPr>
          <w:color w:val="000000" w:themeColor="text1"/>
          <w:kern w:val="2"/>
          <w14:ligatures w14:val="standard"/>
        </w:rPr>
        <w:t xml:space="preserve">for </w:t>
      </w:r>
      <w:r>
        <w:rPr>
          <w:color w:val="000000" w:themeColor="text1"/>
          <w:kern w:val="2"/>
          <w14:ligatures w14:val="standard"/>
        </w:rPr>
        <w:t xml:space="preserve">onset spelling, </w:t>
      </w:r>
      <w:r w:rsidRPr="00002D47">
        <w:rPr>
          <w:color w:val="000000" w:themeColor="text1"/>
          <w:kern w:val="2"/>
          <w14:ligatures w14:val="standard"/>
        </w:rPr>
        <w:t xml:space="preserve">one point was assigned if the onset of one syllable was correct, regardless </w:t>
      </w:r>
      <w:r w:rsidR="00975720">
        <w:rPr>
          <w:color w:val="000000" w:themeColor="text1"/>
          <w:kern w:val="2"/>
          <w14:ligatures w14:val="standard"/>
        </w:rPr>
        <w:t>of whether there were errors in</w:t>
      </w:r>
      <w:r w:rsidRPr="00002D47">
        <w:rPr>
          <w:color w:val="000000" w:themeColor="text1"/>
          <w:kern w:val="2"/>
          <w14:ligatures w14:val="standard"/>
        </w:rPr>
        <w:t xml:space="preserve"> rhyme or tone. The accuracy rate </w:t>
      </w:r>
      <w:r w:rsidR="00975720">
        <w:rPr>
          <w:color w:val="000000" w:themeColor="text1"/>
          <w:kern w:val="2"/>
          <w14:ligatures w14:val="standard"/>
        </w:rPr>
        <w:t>for</w:t>
      </w:r>
      <w:r w:rsidR="00975720" w:rsidRPr="00002D47">
        <w:rPr>
          <w:color w:val="000000" w:themeColor="text1"/>
          <w:kern w:val="2"/>
          <w14:ligatures w14:val="standard"/>
        </w:rPr>
        <w:t xml:space="preserve"> </w:t>
      </w:r>
      <w:r w:rsidRPr="00002D47">
        <w:rPr>
          <w:color w:val="000000" w:themeColor="text1"/>
          <w:kern w:val="2"/>
          <w14:ligatures w14:val="standard"/>
        </w:rPr>
        <w:t xml:space="preserve">the syllable, onset, rhyme and tone was calculated by dividing the number </w:t>
      </w:r>
      <w:r w:rsidR="00975720">
        <w:rPr>
          <w:color w:val="000000" w:themeColor="text1"/>
          <w:kern w:val="2"/>
          <w14:ligatures w14:val="standard"/>
        </w:rPr>
        <w:t xml:space="preserve">of correct responses </w:t>
      </w:r>
      <w:r w:rsidRPr="00002D47">
        <w:rPr>
          <w:color w:val="000000" w:themeColor="text1"/>
          <w:kern w:val="2"/>
          <w14:ligatures w14:val="standard"/>
        </w:rPr>
        <w:t>by 30.</w:t>
      </w:r>
    </w:p>
    <w:p w14:paraId="32BEBD18" w14:textId="4D456FFA" w:rsidR="00ED34E8" w:rsidRPr="00F81459" w:rsidRDefault="00ED34E8" w:rsidP="00ED34E8">
      <w:pPr>
        <w:widowControl w:val="0"/>
        <w:suppressAutoHyphens/>
        <w:spacing w:beforeLines="100" w:before="240" w:afterLines="100" w:after="240" w:line="480" w:lineRule="auto"/>
        <w:jc w:val="both"/>
        <w:rPr>
          <w:i/>
          <w:highlight w:val="yellow"/>
        </w:rPr>
      </w:pPr>
      <w:r w:rsidRPr="00F81459">
        <w:rPr>
          <w:rFonts w:hint="eastAsia"/>
          <w:i/>
          <w:highlight w:val="yellow"/>
        </w:rPr>
        <w:t>C</w:t>
      </w:r>
      <w:r w:rsidRPr="00F81459">
        <w:rPr>
          <w:i/>
          <w:highlight w:val="yellow"/>
        </w:rPr>
        <w:t>haracter reading and writing test</w:t>
      </w:r>
      <w:r w:rsidR="00D16B0A">
        <w:rPr>
          <w:i/>
          <w:highlight w:val="yellow"/>
        </w:rPr>
        <w:t>s</w:t>
      </w:r>
    </w:p>
    <w:p w14:paraId="40570627" w14:textId="544B1E60" w:rsidR="00D16B0A" w:rsidRDefault="00ED34E8" w:rsidP="00ED34E8">
      <w:pPr>
        <w:widowControl w:val="0"/>
        <w:suppressAutoHyphens/>
        <w:spacing w:beforeLines="100" w:before="240" w:afterLines="100" w:after="240" w:line="480" w:lineRule="auto"/>
        <w:jc w:val="both"/>
        <w:rPr>
          <w:highlight w:val="yellow"/>
        </w:rPr>
      </w:pPr>
      <w:r w:rsidRPr="00F81459">
        <w:rPr>
          <w:highlight w:val="yellow"/>
        </w:rPr>
        <w:t xml:space="preserve">The tests for character reading and writing </w:t>
      </w:r>
      <w:r w:rsidR="00D16B0A">
        <w:rPr>
          <w:highlight w:val="yellow"/>
        </w:rPr>
        <w:t xml:space="preserve">tests </w:t>
      </w:r>
      <w:r w:rsidRPr="00F81459">
        <w:rPr>
          <w:highlight w:val="yellow"/>
        </w:rPr>
        <w:t xml:space="preserve">were adopted from Zhang </w:t>
      </w:r>
      <w:r w:rsidR="00D23438">
        <w:rPr>
          <w:highlight w:val="yellow"/>
        </w:rPr>
        <w:t>and</w:t>
      </w:r>
      <w:r w:rsidRPr="00F81459">
        <w:rPr>
          <w:highlight w:val="yellow"/>
        </w:rPr>
        <w:t xml:space="preserve"> Roberts (2019).</w:t>
      </w:r>
    </w:p>
    <w:p w14:paraId="61DBD959" w14:textId="452FC4CE" w:rsidR="00ED34E8" w:rsidRDefault="00ED34E8" w:rsidP="00D16B0A">
      <w:pPr>
        <w:widowControl w:val="0"/>
        <w:suppressAutoHyphens/>
        <w:spacing w:beforeLines="100" w:before="240" w:afterLines="100" w:after="240" w:line="480" w:lineRule="auto"/>
        <w:ind w:firstLineChars="200" w:firstLine="480"/>
        <w:jc w:val="both"/>
      </w:pPr>
      <w:r w:rsidRPr="00F81459">
        <w:rPr>
          <w:highlight w:val="yellow"/>
        </w:rPr>
        <w:t xml:space="preserve"> Character reading test includes 108 characters, which were balanced in difficulty, stroke order, frequency and phonetic regularity. </w:t>
      </w:r>
      <w:r w:rsidR="00F81459" w:rsidRPr="00F81459">
        <w:rPr>
          <w:highlight w:val="yellow"/>
        </w:rPr>
        <w:t xml:space="preserve">The 108 characters were displayed on one A4 paper from high to low frequency. </w:t>
      </w:r>
      <w:r w:rsidRPr="00F81459">
        <w:rPr>
          <w:highlight w:val="yellow"/>
        </w:rPr>
        <w:t>The task was ask</w:t>
      </w:r>
      <w:r w:rsidR="00F81459" w:rsidRPr="00F81459">
        <w:rPr>
          <w:highlight w:val="yellow"/>
        </w:rPr>
        <w:t>ing</w:t>
      </w:r>
      <w:r w:rsidRPr="00F81459">
        <w:rPr>
          <w:highlight w:val="yellow"/>
        </w:rPr>
        <w:t xml:space="preserve"> the participants to </w:t>
      </w:r>
      <w:r w:rsidR="00F81459" w:rsidRPr="00F81459">
        <w:rPr>
          <w:highlight w:val="yellow"/>
        </w:rPr>
        <w:t>read out the pronunciation of the displayed characters. If they did not know, they were required to say “I don’t know’. T</w:t>
      </w:r>
      <w:r w:rsidR="00F81459" w:rsidRPr="00F81459">
        <w:rPr>
          <w:rFonts w:asciiTheme="majorBidi" w:hAnsiTheme="majorBidi"/>
          <w:highlight w:val="yellow"/>
        </w:rPr>
        <w:t xml:space="preserve">he test stopped if the participant made five errors or did not respond to five characters in a row in this study according to Zhang </w:t>
      </w:r>
      <w:r w:rsidR="00D23438">
        <w:rPr>
          <w:rFonts w:asciiTheme="majorBidi" w:hAnsiTheme="majorBidi"/>
          <w:highlight w:val="yellow"/>
        </w:rPr>
        <w:t>and</w:t>
      </w:r>
      <w:r w:rsidR="00F81459" w:rsidRPr="00F81459">
        <w:rPr>
          <w:rFonts w:asciiTheme="majorBidi" w:hAnsiTheme="majorBidi"/>
          <w:highlight w:val="yellow"/>
        </w:rPr>
        <w:t xml:space="preserve"> Roberts’s practice (2019). The time limit was three minutes. O</w:t>
      </w:r>
      <w:r w:rsidR="00F81459" w:rsidRPr="00F81459">
        <w:rPr>
          <w:rFonts w:asciiTheme="majorBidi" w:hAnsiTheme="majorBidi" w:hint="eastAsia"/>
          <w:highlight w:val="yellow"/>
        </w:rPr>
        <w:t xml:space="preserve">ne score </w:t>
      </w:r>
      <w:r w:rsidR="00F81459" w:rsidRPr="00F81459">
        <w:rPr>
          <w:rFonts w:asciiTheme="majorBidi" w:hAnsiTheme="majorBidi"/>
          <w:highlight w:val="yellow"/>
        </w:rPr>
        <w:t>was</w:t>
      </w:r>
      <w:r w:rsidR="00F81459" w:rsidRPr="00F81459">
        <w:rPr>
          <w:rFonts w:asciiTheme="majorBidi" w:hAnsiTheme="majorBidi" w:hint="eastAsia"/>
          <w:highlight w:val="yellow"/>
        </w:rPr>
        <w:t xml:space="preserve"> </w:t>
      </w:r>
      <w:r w:rsidR="00F81459" w:rsidRPr="00F81459">
        <w:rPr>
          <w:rFonts w:asciiTheme="majorBidi" w:hAnsiTheme="majorBidi"/>
          <w:highlight w:val="yellow"/>
        </w:rPr>
        <w:t>assigned</w:t>
      </w:r>
      <w:r w:rsidR="00F81459" w:rsidRPr="00F81459">
        <w:rPr>
          <w:rFonts w:asciiTheme="majorBidi" w:hAnsiTheme="majorBidi" w:hint="eastAsia"/>
          <w:highlight w:val="yellow"/>
        </w:rPr>
        <w:t xml:space="preserve"> if </w:t>
      </w:r>
      <w:r w:rsidR="00F81459" w:rsidRPr="00F81459">
        <w:rPr>
          <w:rFonts w:asciiTheme="majorBidi" w:hAnsiTheme="majorBidi"/>
          <w:highlight w:val="yellow"/>
        </w:rPr>
        <w:t xml:space="preserve">the syllable was pronounced correct, and 0 if the pronounced syllable was wrong or missed. Tone was not analyzed because of its difficulty and this is also a common practice in CSL research area. </w:t>
      </w:r>
      <w:r w:rsidR="00F81459" w:rsidRPr="00F81459">
        <w:rPr>
          <w:highlight w:val="yellow"/>
        </w:rPr>
        <w:t>The Cronbach’s alpha reliability of character reading was .93.</w:t>
      </w:r>
    </w:p>
    <w:p w14:paraId="5CB11174" w14:textId="6ECAA377" w:rsidR="00E5097B" w:rsidRPr="00E5097B" w:rsidRDefault="00F81459" w:rsidP="00E5097B">
      <w:pPr>
        <w:widowControl w:val="0"/>
        <w:spacing w:line="480" w:lineRule="auto"/>
        <w:ind w:firstLineChars="200" w:firstLine="480"/>
        <w:jc w:val="both"/>
        <w:rPr>
          <w:rFonts w:asciiTheme="majorBidi" w:hAnsiTheme="majorBidi"/>
          <w:highlight w:val="yellow"/>
        </w:rPr>
      </w:pPr>
      <w:r w:rsidRPr="00D16B0A">
        <w:rPr>
          <w:rFonts w:asciiTheme="majorBidi" w:hAnsiTheme="majorBidi"/>
          <w:highlight w:val="yellow"/>
        </w:rPr>
        <w:t xml:space="preserve">Character writing test </w:t>
      </w:r>
      <w:r w:rsidR="00E5097B">
        <w:rPr>
          <w:rFonts w:asciiTheme="majorBidi" w:hAnsiTheme="majorBidi"/>
          <w:highlight w:val="yellow"/>
        </w:rPr>
        <w:t xml:space="preserve">includes 24 target characters, which were also balanced in frequency, </w:t>
      </w:r>
      <w:proofErr w:type="spellStart"/>
      <w:r w:rsidR="00E5097B">
        <w:rPr>
          <w:rFonts w:asciiTheme="majorBidi" w:hAnsiTheme="majorBidi"/>
          <w:highlight w:val="yellow"/>
        </w:rPr>
        <w:t>storke</w:t>
      </w:r>
      <w:proofErr w:type="spellEnd"/>
      <w:r w:rsidR="00E5097B">
        <w:rPr>
          <w:rFonts w:asciiTheme="majorBidi" w:hAnsiTheme="majorBidi"/>
          <w:highlight w:val="yellow"/>
        </w:rPr>
        <w:t xml:space="preserve"> number and frequency. </w:t>
      </w:r>
      <w:r w:rsidR="00E5097B" w:rsidRPr="00E5097B">
        <w:rPr>
          <w:rFonts w:asciiTheme="majorBidi" w:hAnsiTheme="majorBidi"/>
          <w:highlight w:val="yellow"/>
        </w:rPr>
        <w:t xml:space="preserve">This task was </w:t>
      </w:r>
      <w:r w:rsidR="00E5097B">
        <w:rPr>
          <w:rFonts w:asciiTheme="majorBidi" w:hAnsiTheme="majorBidi"/>
          <w:highlight w:val="yellow"/>
        </w:rPr>
        <w:t>administered</w:t>
      </w:r>
      <w:r w:rsidR="00E5097B" w:rsidRPr="00E5097B">
        <w:rPr>
          <w:rFonts w:asciiTheme="majorBidi" w:hAnsiTheme="majorBidi"/>
          <w:highlight w:val="yellow"/>
        </w:rPr>
        <w:t xml:space="preserve"> using a paper-and-pencil test. The </w:t>
      </w:r>
      <w:r w:rsidR="00E5097B">
        <w:rPr>
          <w:rFonts w:asciiTheme="majorBidi" w:hAnsiTheme="majorBidi"/>
          <w:highlight w:val="yellow"/>
        </w:rPr>
        <w:t>task was</w:t>
      </w:r>
      <w:r w:rsidR="00E5097B" w:rsidRPr="00E5097B">
        <w:rPr>
          <w:rFonts w:asciiTheme="majorBidi" w:hAnsiTheme="majorBidi"/>
          <w:highlight w:val="yellow"/>
        </w:rPr>
        <w:t xml:space="preserve"> to write the target character according to the</w:t>
      </w:r>
      <w:r w:rsidR="00E5097B">
        <w:rPr>
          <w:rFonts w:asciiTheme="majorBidi" w:hAnsiTheme="majorBidi"/>
          <w:highlight w:val="yellow"/>
        </w:rPr>
        <w:t xml:space="preserve"> pronunciation and translated meaning of the displayed words. The Pinyin of the target character was printed in bold and italic</w:t>
      </w:r>
      <w:r w:rsidR="00E5097B" w:rsidRPr="00E5097B">
        <w:rPr>
          <w:rFonts w:asciiTheme="majorBidi" w:hAnsiTheme="majorBidi"/>
          <w:highlight w:val="yellow"/>
        </w:rPr>
        <w:t xml:space="preserve">. For instance, the target character for </w:t>
      </w:r>
      <w:r w:rsidR="00E5097B">
        <w:rPr>
          <w:rFonts w:asciiTheme="majorBidi" w:hAnsiTheme="majorBidi"/>
          <w:highlight w:val="yellow"/>
        </w:rPr>
        <w:t>“</w:t>
      </w:r>
      <w:proofErr w:type="spellStart"/>
      <w:r w:rsidR="00E5097B" w:rsidRPr="00E5097B">
        <w:rPr>
          <w:rFonts w:asciiTheme="majorBidi" w:hAnsiTheme="majorBidi"/>
          <w:b/>
          <w:bCs/>
          <w:i/>
          <w:iCs/>
          <w:highlight w:val="yellow"/>
        </w:rPr>
        <w:t>dōu</w:t>
      </w:r>
      <w:proofErr w:type="spellEnd"/>
      <w:r w:rsidR="00E5097B" w:rsidRPr="00E5097B">
        <w:rPr>
          <w:rFonts w:asciiTheme="majorBidi" w:hAnsiTheme="majorBidi"/>
          <w:highlight w:val="yellow"/>
        </w:rPr>
        <w:t xml:space="preserve"> </w:t>
      </w:r>
      <w:proofErr w:type="spellStart"/>
      <w:r w:rsidR="00E5097B" w:rsidRPr="00E5097B">
        <w:rPr>
          <w:rFonts w:asciiTheme="majorBidi" w:hAnsiTheme="majorBidi"/>
          <w:highlight w:val="yellow"/>
        </w:rPr>
        <w:t>lái</w:t>
      </w:r>
      <w:proofErr w:type="spellEnd"/>
      <w:r w:rsidR="00E5097B" w:rsidRPr="00E5097B">
        <w:rPr>
          <w:rFonts w:asciiTheme="majorBidi" w:hAnsiTheme="majorBidi"/>
          <w:highlight w:val="yellow"/>
        </w:rPr>
        <w:t xml:space="preserve"> le (all came)</w:t>
      </w:r>
      <w:r w:rsidR="00E5097B">
        <w:rPr>
          <w:rFonts w:asciiTheme="majorBidi" w:hAnsiTheme="majorBidi"/>
          <w:highlight w:val="yellow"/>
        </w:rPr>
        <w:t>”</w:t>
      </w:r>
      <w:r w:rsidR="00E5097B" w:rsidRPr="00E5097B">
        <w:rPr>
          <w:rFonts w:asciiTheme="majorBidi" w:hAnsiTheme="majorBidi"/>
          <w:highlight w:val="yellow"/>
        </w:rPr>
        <w:t>is</w:t>
      </w:r>
      <w:r w:rsidR="00E5097B" w:rsidRPr="00E5097B">
        <w:rPr>
          <w:rFonts w:asciiTheme="majorBidi" w:hAnsiTheme="majorBidi" w:hint="eastAsia"/>
          <w:highlight w:val="yellow"/>
        </w:rPr>
        <w:t>都</w:t>
      </w:r>
      <w:r w:rsidR="00E5097B" w:rsidRPr="00E5097B">
        <w:rPr>
          <w:rFonts w:asciiTheme="majorBidi" w:hAnsiTheme="majorBidi"/>
          <w:highlight w:val="yellow"/>
        </w:rPr>
        <w:t xml:space="preserve">. One score was </w:t>
      </w:r>
      <w:r w:rsidR="00E5097B">
        <w:rPr>
          <w:rFonts w:asciiTheme="majorBidi" w:hAnsiTheme="majorBidi"/>
          <w:highlight w:val="yellow"/>
        </w:rPr>
        <w:t>assigned</w:t>
      </w:r>
      <w:r w:rsidR="00E5097B" w:rsidRPr="00E5097B">
        <w:rPr>
          <w:rFonts w:asciiTheme="majorBidi" w:hAnsiTheme="majorBidi"/>
          <w:highlight w:val="yellow"/>
        </w:rPr>
        <w:t xml:space="preserve"> to a correct answer, and zero to a wrong answer or unanswered item. The Cronbach’s alpha reliability of character writing was .80.</w:t>
      </w:r>
    </w:p>
    <w:p w14:paraId="57287B69" w14:textId="25D460C3" w:rsidR="00D66EA3" w:rsidRPr="000053BB" w:rsidRDefault="00787488" w:rsidP="00FD48B9">
      <w:pPr>
        <w:widowControl w:val="0"/>
        <w:spacing w:beforeLines="100" w:before="240" w:afterLines="100" w:after="240"/>
        <w:jc w:val="both"/>
        <w:rPr>
          <w:i/>
        </w:rPr>
      </w:pPr>
      <w:r w:rsidRPr="000053BB">
        <w:rPr>
          <w:i/>
        </w:rPr>
        <w:t xml:space="preserve">The </w:t>
      </w:r>
      <w:r w:rsidR="00592FD8" w:rsidRPr="000053BB">
        <w:rPr>
          <w:i/>
        </w:rPr>
        <w:t>LLAMA test</w:t>
      </w:r>
    </w:p>
    <w:p w14:paraId="282E5B62" w14:textId="629DD252" w:rsidR="00B02E03" w:rsidRPr="00D9319C" w:rsidRDefault="00592FD8" w:rsidP="000053BB">
      <w:pPr>
        <w:widowControl w:val="0"/>
        <w:suppressAutoHyphens/>
        <w:spacing w:beforeLines="100" w:before="240" w:afterLines="100" w:after="240" w:line="480" w:lineRule="auto"/>
        <w:jc w:val="both"/>
      </w:pPr>
      <w:r w:rsidRPr="00D9319C">
        <w:t>To control for the participants’ language</w:t>
      </w:r>
      <w:r w:rsidR="00975720" w:rsidRPr="00D9319C">
        <w:t>-</w:t>
      </w:r>
      <w:r w:rsidRPr="00D9319C">
        <w:t xml:space="preserve">learning aptitude, in particular </w:t>
      </w:r>
      <w:r w:rsidR="00975720" w:rsidRPr="00D9319C">
        <w:t xml:space="preserve">their </w:t>
      </w:r>
      <w:r w:rsidRPr="00D9319C">
        <w:t xml:space="preserve">phonological working memory </w:t>
      </w:r>
      <w:r w:rsidR="006E4FEF" w:rsidRPr="00D9319C">
        <w:rPr>
          <w:color w:val="000000" w:themeColor="text1"/>
          <w:kern w:val="2"/>
          <w14:ligatures w14:val="standard"/>
        </w:rPr>
        <w:t xml:space="preserve">(PWM) </w:t>
      </w:r>
      <w:r w:rsidRPr="00D9319C">
        <w:t>and phonetic coding ability</w:t>
      </w:r>
      <w:r w:rsidR="006E4FEF" w:rsidRPr="00D9319C">
        <w:t xml:space="preserve"> </w:t>
      </w:r>
      <w:r w:rsidR="006E4FEF" w:rsidRPr="00D9319C">
        <w:rPr>
          <w:color w:val="000000" w:themeColor="text1"/>
          <w:kern w:val="2"/>
          <w14:ligatures w14:val="standard"/>
        </w:rPr>
        <w:t>(PCA)</w:t>
      </w:r>
      <w:r w:rsidRPr="00D9319C">
        <w:t>, section</w:t>
      </w:r>
      <w:r w:rsidR="00787488" w:rsidRPr="00D9319C">
        <w:t>s</w:t>
      </w:r>
      <w:r w:rsidRPr="00D9319C">
        <w:t xml:space="preserve"> D and E of </w:t>
      </w:r>
      <w:r w:rsidR="00975720" w:rsidRPr="00D9319C">
        <w:t xml:space="preserve">the </w:t>
      </w:r>
      <w:r w:rsidRPr="00D9319C">
        <w:t xml:space="preserve">LLAMA tests </w:t>
      </w:r>
      <w:r w:rsidR="008466C7" w:rsidRPr="00D9319C">
        <w:t xml:space="preserve"> </w:t>
      </w:r>
      <w:r w:rsidRPr="00D9319C">
        <w:t>were administered</w:t>
      </w:r>
      <w:r w:rsidR="00787488" w:rsidRPr="00D9319C">
        <w:t xml:space="preserve"> </w:t>
      </w:r>
      <w:r w:rsidR="00787488" w:rsidRPr="00D9319C">
        <w:fldChar w:fldCharType="begin"/>
      </w:r>
      <w:r w:rsidR="00787488" w:rsidRPr="00D9319C">
        <w:instrText xml:space="preserve"> ADDIN EN.CITE &lt;EndNote&gt;&lt;Cite&gt;&lt;Author&gt;Meara&lt;/Author&gt;&lt;Year&gt;2005&lt;/Year&gt;&lt;RecNum&gt;2351&lt;/RecNum&gt;&lt;DisplayText&gt;(Meara, 2005)&lt;/DisplayText&gt;&lt;record&gt;&lt;rec-number&gt;2351&lt;/rec-number&gt;&lt;foreign-keys&gt;&lt;key app="EN" db-id="wfpvapfts0etr3etrwo5x2tnd29pr9xx2vz0" timestamp="1458909864"&gt;2351&lt;/key&gt;&lt;/foreign-keys&gt;&lt;ref-type name="Web Page"&gt;12&lt;/ref-type&gt;&lt;contributors&gt;&lt;authors&gt;&lt;author&gt;Meara, Paul&lt;/author&gt;&lt;/authors&gt;&lt;/contributors&gt;&lt;titles&gt;&lt;title&gt;The LLAMA Language Aptitude Tests [Computer software]&lt;/title&gt;&lt;/titles&gt;&lt;dates&gt;&lt;year&gt;2005&lt;/year&gt;&lt;/dates&gt;&lt;urls&gt;&lt;related-urls&gt;&lt;url&gt;http://www.lognostics.co.uk/tools/llama/index.htm&lt;/url&gt;&lt;/related-urls&gt;&lt;/urls&gt;&lt;/record&gt;&lt;/Cite&gt;&lt;/EndNote&gt;</w:instrText>
      </w:r>
      <w:r w:rsidR="00787488" w:rsidRPr="00D9319C">
        <w:fldChar w:fldCharType="separate"/>
      </w:r>
      <w:r w:rsidR="00787488" w:rsidRPr="00D9319C">
        <w:rPr>
          <w:noProof/>
        </w:rPr>
        <w:t>(Meara, 2005)</w:t>
      </w:r>
      <w:r w:rsidR="00787488" w:rsidRPr="00D9319C">
        <w:fldChar w:fldCharType="end"/>
      </w:r>
      <w:r w:rsidRPr="00D9319C">
        <w:t>.</w:t>
      </w:r>
      <w:r w:rsidR="00787488" w:rsidRPr="00D9319C">
        <w:t xml:space="preserve"> </w:t>
      </w:r>
      <w:r w:rsidR="00123A33" w:rsidRPr="007E3717">
        <w:rPr>
          <w:color w:val="000000" w:themeColor="text1"/>
          <w:kern w:val="2"/>
          <w:highlight w:val="yellow"/>
          <w14:ligatures w14:val="standard"/>
        </w:rPr>
        <w:t xml:space="preserve">LLAMA tests have been used in previous studies </w:t>
      </w:r>
      <w:r w:rsidR="00123A33" w:rsidRPr="007E3717">
        <w:rPr>
          <w:color w:val="000000" w:themeColor="text1"/>
          <w:kern w:val="2"/>
          <w:highlight w:val="yellow"/>
          <w14:ligatures w14:val="standard"/>
        </w:rPr>
        <w:fldChar w:fldCharType="begin">
          <w:fldData xml:space="preserve">PEVuZE5vdGU+PENpdGU+PEF1dGhvcj5HcmFuZW5hPC9BdXRob3I+PFllYXI+MjAxMzwvWWVhcj48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</w:fldData>
        </w:fldChar>
      </w:r>
      <w:r w:rsidR="00123A33" w:rsidRPr="007E3717">
        <w:rPr>
          <w:color w:val="000000" w:themeColor="text1"/>
          <w:kern w:val="2"/>
          <w:highlight w:val="yellow"/>
          <w14:ligatures w14:val="standard"/>
        </w:rPr>
        <w:instrText xml:space="preserve"> ADDIN EN.CITE </w:instrText>
      </w:r>
      <w:r w:rsidR="00123A33" w:rsidRPr="007E3717">
        <w:rPr>
          <w:color w:val="000000" w:themeColor="text1"/>
          <w:kern w:val="2"/>
          <w:highlight w:val="yellow"/>
          <w14:ligatures w14:val="standard"/>
        </w:rPr>
        <w:fldChar w:fldCharType="begin">
          <w:fldData xml:space="preserve">PEVuZE5vdGU+PENpdGU+PEF1dGhvcj5HcmFuZW5hPC9BdXRob3I+PFllYXI+MjAxMzwvWWVhcj48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</w:fldData>
        </w:fldChar>
      </w:r>
      <w:r w:rsidR="00123A33" w:rsidRPr="007E3717">
        <w:rPr>
          <w:color w:val="000000" w:themeColor="text1"/>
          <w:kern w:val="2"/>
          <w:highlight w:val="yellow"/>
          <w14:ligatures w14:val="standard"/>
        </w:rPr>
        <w:instrText xml:space="preserve"> ADDIN EN.CITE.DATA </w:instrText>
      </w:r>
      <w:r w:rsidR="00123A33" w:rsidRPr="007E3717">
        <w:rPr>
          <w:color w:val="000000" w:themeColor="text1"/>
          <w:kern w:val="2"/>
          <w:highlight w:val="yellow"/>
          <w14:ligatures w14:val="standard"/>
        </w:rPr>
      </w:r>
      <w:r w:rsidR="00123A33" w:rsidRPr="007E3717">
        <w:rPr>
          <w:color w:val="000000" w:themeColor="text1"/>
          <w:kern w:val="2"/>
          <w:highlight w:val="yellow"/>
          <w14:ligatures w14:val="standard"/>
        </w:rPr>
        <w:fldChar w:fldCharType="end"/>
      </w:r>
      <w:r w:rsidR="00123A33" w:rsidRPr="007E3717">
        <w:rPr>
          <w:color w:val="000000" w:themeColor="text1"/>
          <w:kern w:val="2"/>
          <w:highlight w:val="yellow"/>
          <w14:ligatures w14:val="standard"/>
        </w:rPr>
      </w:r>
      <w:r w:rsidR="00123A33" w:rsidRPr="007E3717">
        <w:rPr>
          <w:color w:val="000000" w:themeColor="text1"/>
          <w:kern w:val="2"/>
          <w:highlight w:val="yellow"/>
          <w14:ligatures w14:val="standard"/>
        </w:rPr>
        <w:fldChar w:fldCharType="separate"/>
      </w:r>
      <w:r w:rsidR="00123A33" w:rsidRPr="007E3717">
        <w:rPr>
          <w:noProof/>
          <w:color w:val="000000" w:themeColor="text1"/>
          <w:kern w:val="2"/>
          <w:highlight w:val="yellow"/>
          <w14:ligatures w14:val="standard"/>
        </w:rPr>
        <w:t>(</w:t>
      </w:r>
      <w:r w:rsidR="00D9319C" w:rsidRPr="007E3717">
        <w:rPr>
          <w:rFonts w:eastAsiaTheme="majorEastAsia"/>
          <w:highlight w:val="yellow"/>
        </w:rPr>
        <w:t xml:space="preserve">Bokander </w:t>
      </w:r>
      <w:r w:rsidR="00D23438">
        <w:rPr>
          <w:rFonts w:eastAsiaTheme="majorEastAsia"/>
          <w:highlight w:val="yellow"/>
        </w:rPr>
        <w:t>and</w:t>
      </w:r>
      <w:r w:rsidR="00D9319C" w:rsidRPr="007E3717">
        <w:rPr>
          <w:rFonts w:eastAsiaTheme="majorEastAsia"/>
          <w:highlight w:val="yellow"/>
        </w:rPr>
        <w:t xml:space="preserve"> Bylund, 2019; </w:t>
      </w:r>
      <w:r w:rsidR="00123A33" w:rsidRPr="007E3717">
        <w:rPr>
          <w:noProof/>
          <w:color w:val="000000" w:themeColor="text1"/>
          <w:kern w:val="2"/>
          <w:highlight w:val="yellow"/>
          <w14:ligatures w14:val="standard"/>
        </w:rPr>
        <w:t xml:space="preserve">Granena, 2013; Granena </w:t>
      </w:r>
      <w:r w:rsidR="00121797">
        <w:t>and</w:t>
      </w:r>
      <w:r w:rsidR="00123A33" w:rsidRPr="007E3717">
        <w:rPr>
          <w:noProof/>
          <w:color w:val="000000" w:themeColor="text1"/>
          <w:kern w:val="2"/>
          <w:highlight w:val="yellow"/>
          <w14:ligatures w14:val="standard"/>
        </w:rPr>
        <w:t xml:space="preserve"> Long, 2013; Xiang et al., 2012</w:t>
      </w:r>
      <w:r w:rsidR="007E3717" w:rsidRPr="007E3717">
        <w:rPr>
          <w:noProof/>
          <w:color w:val="000000" w:themeColor="text1"/>
          <w:kern w:val="2"/>
          <w:highlight w:val="yellow"/>
          <w14:ligatures w14:val="standard"/>
        </w:rPr>
        <w:t>; Yi, 2018</w:t>
      </w:r>
      <w:r w:rsidR="00123A33" w:rsidRPr="007E3717">
        <w:rPr>
          <w:noProof/>
          <w:color w:val="000000" w:themeColor="text1"/>
          <w:kern w:val="2"/>
          <w:highlight w:val="yellow"/>
          <w14:ligatures w14:val="standard"/>
        </w:rPr>
        <w:t>)</w:t>
      </w:r>
      <w:r w:rsidR="00123A33" w:rsidRPr="007E3717">
        <w:rPr>
          <w:color w:val="000000" w:themeColor="text1"/>
          <w:kern w:val="2"/>
          <w:highlight w:val="yellow"/>
          <w14:ligatures w14:val="standard"/>
        </w:rPr>
        <w:fldChar w:fldCharType="end"/>
      </w:r>
      <w:r w:rsidR="00123A33" w:rsidRPr="007E3717">
        <w:rPr>
          <w:color w:val="000000" w:themeColor="text1"/>
          <w:kern w:val="2"/>
          <w:highlight w:val="yellow"/>
          <w14:ligatures w14:val="standard"/>
        </w:rPr>
        <w:t>, and showed good reliability and validity. In addition, LLAMA software is compatible with laptops, and it is convenient for administering. For instance, the scores of each section were displayed automatically after the participants finished the tests. Moreover, the LLAMA tests were easily accessible as they could be downloaded and used free of charge.</w:t>
      </w:r>
    </w:p>
    <w:p w14:paraId="12D9DC49" w14:textId="23007A0B" w:rsidR="00296D30" w:rsidRDefault="00592FD8" w:rsidP="00873843">
      <w:pPr>
        <w:widowControl w:val="0"/>
        <w:suppressAutoHyphens/>
        <w:spacing w:beforeLines="100" w:before="240" w:afterLines="100" w:after="240" w:line="480" w:lineRule="auto"/>
        <w:ind w:firstLineChars="200" w:firstLine="480"/>
        <w:jc w:val="both"/>
        <w:rPr>
          <w:color w:val="000000" w:themeColor="text1"/>
          <w:kern w:val="2"/>
          <w14:ligatures w14:val="standard"/>
        </w:rPr>
      </w:pPr>
      <w:r w:rsidRPr="00002D47">
        <w:rPr>
          <w:color w:val="000000" w:themeColor="text1"/>
          <w:kern w:val="2"/>
          <w14:ligatures w14:val="standard"/>
        </w:rPr>
        <w:t xml:space="preserve">Section D </w:t>
      </w:r>
      <w:r w:rsidR="00975720">
        <w:rPr>
          <w:color w:val="000000" w:themeColor="text1"/>
          <w:kern w:val="2"/>
          <w14:ligatures w14:val="standard"/>
        </w:rPr>
        <w:t>is</w:t>
      </w:r>
      <w:r w:rsidR="00975720" w:rsidRPr="00002D47">
        <w:rPr>
          <w:color w:val="000000" w:themeColor="text1"/>
          <w:kern w:val="2"/>
          <w14:ligatures w14:val="standard"/>
        </w:rPr>
        <w:t xml:space="preserve"> </w:t>
      </w:r>
      <w:r w:rsidRPr="00002D47">
        <w:rPr>
          <w:color w:val="000000" w:themeColor="text1"/>
          <w:kern w:val="2"/>
          <w14:ligatures w14:val="standard"/>
        </w:rPr>
        <w:t xml:space="preserve">a sound recognition task </w:t>
      </w:r>
      <w:r w:rsidR="00975720">
        <w:rPr>
          <w:color w:val="000000" w:themeColor="text1"/>
          <w:kern w:val="2"/>
          <w14:ligatures w14:val="standard"/>
        </w:rPr>
        <w:t>that tests</w:t>
      </w:r>
      <w:r w:rsidRPr="00002D47">
        <w:rPr>
          <w:color w:val="000000" w:themeColor="text1"/>
          <w:kern w:val="2"/>
          <w14:ligatures w14:val="standard"/>
        </w:rPr>
        <w:t xml:space="preserve"> </w:t>
      </w:r>
      <w:r w:rsidR="006E4FEF">
        <w:rPr>
          <w:color w:val="000000" w:themeColor="text1"/>
          <w:kern w:val="2"/>
          <w14:ligatures w14:val="standard"/>
        </w:rPr>
        <w:t>PWM</w:t>
      </w:r>
      <w:r w:rsidR="00E5097B">
        <w:rPr>
          <w:color w:val="000000" w:themeColor="text1"/>
          <w:kern w:val="2"/>
          <w14:ligatures w14:val="standard"/>
        </w:rPr>
        <w:t xml:space="preserve">, and includes </w:t>
      </w:r>
      <w:r w:rsidRPr="00002D47">
        <w:rPr>
          <w:color w:val="000000" w:themeColor="text1"/>
          <w:kern w:val="2"/>
          <w14:ligatures w14:val="standard"/>
        </w:rPr>
        <w:t xml:space="preserve">two phases. In the learning phase, </w:t>
      </w:r>
      <w:r w:rsidRPr="00873843">
        <w:t>the</w:t>
      </w:r>
      <w:r w:rsidRPr="00002D47">
        <w:rPr>
          <w:color w:val="000000" w:themeColor="text1"/>
          <w:kern w:val="2"/>
          <w14:ligatures w14:val="standard"/>
        </w:rPr>
        <w:t xml:space="preserve"> participants first heard a string of 10 words spoken in an artificial language, and they were asked to remember these words. In the test phase, the participants heard another string of words including the 10 words they had heard before in the learning phase and 20 words they had not heard before. </w:t>
      </w:r>
      <w:r w:rsidR="00975720">
        <w:rPr>
          <w:color w:val="000000" w:themeColor="text1"/>
          <w:kern w:val="2"/>
          <w14:ligatures w14:val="standard"/>
        </w:rPr>
        <w:t>The</w:t>
      </w:r>
      <w:r w:rsidRPr="00002D47">
        <w:rPr>
          <w:color w:val="000000" w:themeColor="text1"/>
          <w:kern w:val="2"/>
          <w14:ligatures w14:val="standard"/>
        </w:rPr>
        <w:t xml:space="preserve"> participants </w:t>
      </w:r>
      <w:r w:rsidR="00975720">
        <w:rPr>
          <w:color w:val="000000" w:themeColor="text1"/>
          <w:kern w:val="2"/>
          <w14:ligatures w14:val="standard"/>
        </w:rPr>
        <w:t>were tasked with</w:t>
      </w:r>
      <w:r w:rsidR="00975720" w:rsidRPr="00002D47">
        <w:rPr>
          <w:color w:val="000000" w:themeColor="text1"/>
          <w:kern w:val="2"/>
          <w14:ligatures w14:val="standard"/>
        </w:rPr>
        <w:t xml:space="preserve"> </w:t>
      </w:r>
      <w:r w:rsidRPr="00002D47">
        <w:rPr>
          <w:color w:val="000000" w:themeColor="text1"/>
          <w:kern w:val="2"/>
          <w14:ligatures w14:val="standard"/>
        </w:rPr>
        <w:t>distinguish</w:t>
      </w:r>
      <w:r w:rsidR="00975720">
        <w:rPr>
          <w:color w:val="000000" w:themeColor="text1"/>
          <w:kern w:val="2"/>
          <w14:ligatures w14:val="standard"/>
        </w:rPr>
        <w:t>ing</w:t>
      </w:r>
      <w:r w:rsidRPr="00002D47">
        <w:rPr>
          <w:color w:val="000000" w:themeColor="text1"/>
          <w:kern w:val="2"/>
          <w14:ligatures w14:val="standard"/>
        </w:rPr>
        <w:t xml:space="preserve"> the words they had </w:t>
      </w:r>
      <w:r>
        <w:rPr>
          <w:color w:val="000000"/>
          <w:kern w:val="2"/>
        </w:rPr>
        <w:t>learned</w:t>
      </w:r>
      <w:r w:rsidRPr="00002D47">
        <w:rPr>
          <w:color w:val="000000" w:themeColor="text1"/>
          <w:kern w:val="2"/>
          <w14:ligatures w14:val="standard"/>
        </w:rPr>
        <w:t xml:space="preserve"> and those they had not after hearing the words one by one. </w:t>
      </w:r>
    </w:p>
    <w:p w14:paraId="1D986876" w14:textId="77777777" w:rsidR="00296D30" w:rsidRPr="00002D47" w:rsidRDefault="00296D30" w:rsidP="00296D30">
      <w:pPr>
        <w:widowControl w:val="0"/>
        <w:suppressAutoHyphens/>
        <w:spacing w:beforeLines="100" w:before="240" w:afterLines="100" w:after="240" w:line="480" w:lineRule="auto"/>
        <w:ind w:firstLineChars="200" w:firstLine="480"/>
        <w:jc w:val="both"/>
        <w:rPr>
          <w:color w:val="000000" w:themeColor="text1"/>
          <w:kern w:val="2"/>
          <w14:ligatures w14:val="standard"/>
        </w:rPr>
      </w:pPr>
      <w:r w:rsidRPr="00002D47">
        <w:rPr>
          <w:color w:val="000000" w:themeColor="text1"/>
          <w:kern w:val="2"/>
          <w14:ligatures w14:val="standard"/>
        </w:rPr>
        <w:t xml:space="preserve">Section E </w:t>
      </w:r>
      <w:r>
        <w:rPr>
          <w:color w:val="000000" w:themeColor="text1"/>
          <w:kern w:val="2"/>
          <w14:ligatures w14:val="standard"/>
        </w:rPr>
        <w:t>is</w:t>
      </w:r>
      <w:r w:rsidRPr="00002D47">
        <w:rPr>
          <w:color w:val="000000" w:themeColor="text1"/>
          <w:kern w:val="2"/>
          <w14:ligatures w14:val="standard"/>
        </w:rPr>
        <w:t xml:space="preserve"> a sound-symbol correspondence task </w:t>
      </w:r>
      <w:r>
        <w:rPr>
          <w:color w:val="000000" w:themeColor="text1"/>
          <w:kern w:val="2"/>
          <w14:ligatures w14:val="standard"/>
        </w:rPr>
        <w:t>that tests PCA</w:t>
      </w:r>
      <w:r w:rsidRPr="00002D47">
        <w:rPr>
          <w:color w:val="000000" w:themeColor="text1"/>
          <w:kern w:val="2"/>
          <w14:ligatures w14:val="standard"/>
        </w:rPr>
        <w:t xml:space="preserve">. There were two phases in this section. In the learning phase, the participants had two minutes to learn the sound-symbol correspondence rules </w:t>
      </w:r>
      <w:r>
        <w:rPr>
          <w:color w:val="000000" w:themeColor="text1"/>
          <w:kern w:val="2"/>
          <w14:ligatures w14:val="standard"/>
        </w:rPr>
        <w:t>of</w:t>
      </w:r>
      <w:r w:rsidRPr="00002D47">
        <w:rPr>
          <w:color w:val="000000" w:themeColor="text1"/>
          <w:kern w:val="2"/>
          <w14:ligatures w14:val="standard"/>
        </w:rPr>
        <w:t xml:space="preserve"> an artificial language. A list of 24 spellings in an artificial writing system </w:t>
      </w:r>
      <w:r>
        <w:rPr>
          <w:color w:val="000000" w:themeColor="text1"/>
          <w:kern w:val="2"/>
          <w14:ligatures w14:val="standard"/>
        </w:rPr>
        <w:t>was then</w:t>
      </w:r>
      <w:r w:rsidRPr="00002D47">
        <w:rPr>
          <w:color w:val="000000" w:themeColor="text1"/>
          <w:kern w:val="2"/>
          <w14:ligatures w14:val="standard"/>
        </w:rPr>
        <w:t xml:space="preserve"> displayed on the </w:t>
      </w:r>
      <w:r>
        <w:rPr>
          <w:color w:val="000000" w:themeColor="text1"/>
          <w:kern w:val="2"/>
          <w14:ligatures w14:val="standard"/>
        </w:rPr>
        <w:t>screen</w:t>
      </w:r>
      <w:r w:rsidRPr="00002D47">
        <w:rPr>
          <w:color w:val="000000" w:themeColor="text1"/>
          <w:kern w:val="2"/>
          <w14:ligatures w14:val="standard"/>
        </w:rPr>
        <w:t xml:space="preserve">. The participants were required to click each spelling to hear the sounds and to </w:t>
      </w:r>
      <w:r>
        <w:rPr>
          <w:color w:val="000000" w:themeColor="text1"/>
          <w:kern w:val="2"/>
          <w14:ligatures w14:val="standard"/>
        </w:rPr>
        <w:t>determine</w:t>
      </w:r>
      <w:r w:rsidRPr="00002D47">
        <w:rPr>
          <w:color w:val="000000" w:themeColor="text1"/>
          <w:kern w:val="2"/>
          <w14:ligatures w14:val="standard"/>
        </w:rPr>
        <w:t xml:space="preserve"> how these spellings correspond to the sounds in the artificial language. In the test phase, the participants first heard a word and then saw two possible spellings on the </w:t>
      </w:r>
      <w:r>
        <w:rPr>
          <w:color w:val="000000" w:themeColor="text1"/>
          <w:kern w:val="2"/>
          <w14:ligatures w14:val="standard"/>
        </w:rPr>
        <w:t>screen</w:t>
      </w:r>
      <w:r w:rsidRPr="00002D47">
        <w:rPr>
          <w:color w:val="000000" w:themeColor="text1"/>
          <w:kern w:val="2"/>
          <w14:ligatures w14:val="standard"/>
        </w:rPr>
        <w:t xml:space="preserve">, and they were required to select the correct spelling. There were 21 items in the test phase. </w:t>
      </w:r>
      <w:r>
        <w:rPr>
          <w:color w:val="000000" w:themeColor="text1"/>
          <w:kern w:val="2"/>
          <w14:ligatures w14:val="standard"/>
        </w:rPr>
        <w:t xml:space="preserve">Although the LLAMA test manual did not mention </w:t>
      </w:r>
      <w:r w:rsidRPr="00002D47">
        <w:rPr>
          <w:color w:val="000000" w:themeColor="text1"/>
          <w:kern w:val="2"/>
          <w14:ligatures w14:val="standard"/>
        </w:rPr>
        <w:t xml:space="preserve">time limit </w:t>
      </w:r>
      <w:r>
        <w:rPr>
          <w:color w:val="000000" w:themeColor="text1"/>
          <w:kern w:val="2"/>
          <w14:ligatures w14:val="standard"/>
        </w:rPr>
        <w:t>for</w:t>
      </w:r>
      <w:r w:rsidRPr="00002D47">
        <w:rPr>
          <w:color w:val="000000" w:themeColor="text1"/>
          <w:kern w:val="2"/>
          <w14:ligatures w14:val="standard"/>
        </w:rPr>
        <w:t xml:space="preserve"> the test phase</w:t>
      </w:r>
      <w:r>
        <w:rPr>
          <w:color w:val="000000" w:themeColor="text1"/>
          <w:kern w:val="2"/>
          <w14:ligatures w14:val="standard"/>
        </w:rPr>
        <w:t xml:space="preserve">, </w:t>
      </w:r>
      <w:r w:rsidRPr="00002D47">
        <w:rPr>
          <w:color w:val="000000" w:themeColor="text1"/>
          <w:kern w:val="2"/>
          <w14:ligatures w14:val="standard"/>
        </w:rPr>
        <w:t>most participants completed this section within 10 minutes.</w:t>
      </w:r>
    </w:p>
    <w:p w14:paraId="4A303EDF" w14:textId="5D2D7F13" w:rsidR="00D66EA3" w:rsidRDefault="00296D30" w:rsidP="00873843">
      <w:pPr>
        <w:widowControl w:val="0"/>
        <w:suppressAutoHyphens/>
        <w:spacing w:beforeLines="100" w:before="240" w:afterLines="100" w:after="240" w:line="480" w:lineRule="auto"/>
        <w:ind w:firstLineChars="200" w:firstLine="480"/>
        <w:jc w:val="both"/>
        <w:rPr>
          <w:color w:val="000000" w:themeColor="text1"/>
          <w:kern w:val="2"/>
          <w14:ligatures w14:val="standard"/>
        </w:rPr>
      </w:pPr>
      <w:r w:rsidRPr="004B2906">
        <w:rPr>
          <w:color w:val="000000" w:themeColor="text1"/>
          <w:kern w:val="2"/>
          <w:highlight w:val="yellow"/>
          <w14:ligatures w14:val="standard"/>
        </w:rPr>
        <w:t xml:space="preserve">Both the Section D and Section E of LLAMA tests were administered on a laptop. </w:t>
      </w:r>
      <w:r w:rsidR="00352D02" w:rsidRPr="004B2906">
        <w:rPr>
          <w:color w:val="000000" w:themeColor="text1"/>
          <w:kern w:val="2"/>
          <w:highlight w:val="yellow"/>
          <w14:ligatures w14:val="standard"/>
        </w:rPr>
        <w:t xml:space="preserve">Although the LLAMA test manual did not mention </w:t>
      </w:r>
      <w:r w:rsidR="00592FD8" w:rsidRPr="004B2906">
        <w:rPr>
          <w:color w:val="000000" w:themeColor="text1"/>
          <w:kern w:val="2"/>
          <w:highlight w:val="yellow"/>
          <w14:ligatures w14:val="standard"/>
        </w:rPr>
        <w:t xml:space="preserve">time limit </w:t>
      </w:r>
      <w:r w:rsidR="00352D02" w:rsidRPr="004B2906">
        <w:rPr>
          <w:color w:val="000000" w:themeColor="text1"/>
          <w:kern w:val="2"/>
          <w:highlight w:val="yellow"/>
          <w14:ligatures w14:val="standard"/>
        </w:rPr>
        <w:t>for</w:t>
      </w:r>
      <w:r w:rsidR="00B669A7" w:rsidRPr="004B2906">
        <w:rPr>
          <w:color w:val="000000" w:themeColor="text1"/>
          <w:kern w:val="2"/>
          <w:highlight w:val="yellow"/>
          <w14:ligatures w14:val="standard"/>
        </w:rPr>
        <w:t xml:space="preserve"> </w:t>
      </w:r>
      <w:r w:rsidR="00592FD8" w:rsidRPr="004B2906">
        <w:rPr>
          <w:color w:val="000000" w:themeColor="text1"/>
          <w:kern w:val="2"/>
          <w:highlight w:val="yellow"/>
          <w14:ligatures w14:val="standard"/>
        </w:rPr>
        <w:t>the test phase</w:t>
      </w:r>
      <w:r w:rsidRPr="004B2906">
        <w:rPr>
          <w:color w:val="000000" w:themeColor="text1"/>
          <w:kern w:val="2"/>
          <w:highlight w:val="yellow"/>
          <w14:ligatures w14:val="standard"/>
        </w:rPr>
        <w:t xml:space="preserve"> in Section D and Section E, all the</w:t>
      </w:r>
      <w:r w:rsidR="00592FD8" w:rsidRPr="004B2906">
        <w:rPr>
          <w:color w:val="000000" w:themeColor="text1"/>
          <w:kern w:val="2"/>
          <w:highlight w:val="yellow"/>
          <w14:ligatures w14:val="standard"/>
        </w:rPr>
        <w:t xml:space="preserve"> participants completed section </w:t>
      </w:r>
      <w:r w:rsidRPr="004B2906">
        <w:rPr>
          <w:color w:val="000000" w:themeColor="text1"/>
          <w:kern w:val="2"/>
          <w:highlight w:val="yellow"/>
          <w14:ligatures w14:val="standard"/>
        </w:rPr>
        <w:t xml:space="preserve">D </w:t>
      </w:r>
      <w:r w:rsidR="00592FD8" w:rsidRPr="004B2906">
        <w:rPr>
          <w:color w:val="000000" w:themeColor="text1"/>
          <w:kern w:val="2"/>
          <w:highlight w:val="yellow"/>
          <w14:ligatures w14:val="standard"/>
        </w:rPr>
        <w:t>within 10 minutes</w:t>
      </w:r>
      <w:r w:rsidRPr="004B2906">
        <w:rPr>
          <w:color w:val="000000" w:themeColor="text1"/>
          <w:kern w:val="2"/>
          <w:highlight w:val="yellow"/>
          <w14:ligatures w14:val="standard"/>
        </w:rPr>
        <w:t xml:space="preserve"> and Section E within 15 minutes</w:t>
      </w:r>
      <w:r w:rsidR="00E1632C">
        <w:rPr>
          <w:color w:val="000000" w:themeColor="text1"/>
          <w:kern w:val="2"/>
          <w:highlight w:val="yellow"/>
          <w14:ligatures w14:val="standard"/>
        </w:rPr>
        <w:t>,</w:t>
      </w:r>
      <w:r w:rsidR="00E5097B">
        <w:rPr>
          <w:color w:val="000000" w:themeColor="text1"/>
          <w:kern w:val="2"/>
          <w:highlight w:val="yellow"/>
          <w14:ligatures w14:val="standard"/>
        </w:rPr>
        <w:t xml:space="preserve"> including the learning phase</w:t>
      </w:r>
      <w:r w:rsidRPr="004B2906">
        <w:rPr>
          <w:color w:val="000000" w:themeColor="text1"/>
          <w:kern w:val="2"/>
          <w:highlight w:val="yellow"/>
          <w14:ligatures w14:val="standard"/>
        </w:rPr>
        <w:t>.</w:t>
      </w:r>
    </w:p>
    <w:p w14:paraId="7AFF84BD" w14:textId="5026C1F3" w:rsidR="00D66EA3" w:rsidRPr="000053BB" w:rsidRDefault="00592FD8" w:rsidP="003C6F88">
      <w:pPr>
        <w:pStyle w:val="2"/>
        <w:numPr>
          <w:ilvl w:val="0"/>
          <w:numId w:val="0"/>
        </w:numPr>
        <w:tabs>
          <w:tab w:val="left" w:pos="284"/>
        </w:tabs>
        <w:spacing w:beforeLines="100" w:before="240" w:afterLines="100" w:after="240" w:line="240" w:lineRule="auto"/>
        <w:ind w:left="576" w:hanging="576"/>
        <w:rPr>
          <w:b/>
          <w:i w:val="0"/>
        </w:rPr>
      </w:pPr>
      <w:bookmarkStart w:id="152" w:name="_Toc465446177"/>
      <w:r w:rsidRPr="000053BB">
        <w:rPr>
          <w:b/>
          <w:i w:val="0"/>
        </w:rPr>
        <w:t>Procedure</w:t>
      </w:r>
      <w:bookmarkEnd w:id="152"/>
    </w:p>
    <w:p w14:paraId="379451F4" w14:textId="5703116C" w:rsidR="00D66EA3" w:rsidRPr="00D74FA5" w:rsidRDefault="00431188" w:rsidP="000053BB">
      <w:pPr>
        <w:widowControl w:val="0"/>
        <w:suppressAutoHyphens/>
        <w:spacing w:beforeLines="100" w:before="240" w:afterLines="100" w:after="240" w:line="480" w:lineRule="auto"/>
        <w:jc w:val="both"/>
      </w:pPr>
      <w:r w:rsidRPr="005E2977">
        <w:rPr>
          <w:iCs/>
          <w:color w:val="000000" w:themeColor="text1"/>
          <w:kern w:val="2"/>
          <w:highlight w:val="yellow"/>
          <w14:ligatures w14:val="standard"/>
        </w:rPr>
        <w:t xml:space="preserve">This study was approved by the Education Ethics Committee in the Department of Education in University of York where the first author undertook PhD studies. All participants were given informed consent which was printed in their native languages, Arabic or English. The informed consents mainly informed them of the aim and the main tasks in the study, and the relevant ethic issues involved. </w:t>
      </w:r>
      <w:r w:rsidRPr="005E2977">
        <w:rPr>
          <w:color w:val="000000" w:themeColor="text1"/>
          <w:kern w:val="2"/>
          <w:highlight w:val="yellow"/>
          <w14:ligatures w14:val="standard"/>
        </w:rPr>
        <w:t xml:space="preserve">The instructions of the tests were translated into English or Arabic by native speakers of English or Arabic who were PhD students in second language acquisition. </w:t>
      </w:r>
      <w:r w:rsidR="00B45559" w:rsidRPr="005E2977">
        <w:rPr>
          <w:color w:val="000000" w:themeColor="text1"/>
          <w:kern w:val="2"/>
          <w:highlight w:val="yellow"/>
          <w14:ligatures w14:val="standard"/>
        </w:rPr>
        <w:t>The participants completed the measures in the following order</w:t>
      </w:r>
      <w:r w:rsidR="00B504BA" w:rsidRPr="005E2977">
        <w:rPr>
          <w:color w:val="000000" w:themeColor="text1"/>
          <w:kern w:val="2"/>
          <w:highlight w:val="yellow"/>
          <w14:ligatures w14:val="standard"/>
        </w:rPr>
        <w:t xml:space="preserve"> to prevent potential priming effect</w:t>
      </w:r>
      <w:r w:rsidR="00B45559" w:rsidRPr="005E2977">
        <w:rPr>
          <w:color w:val="000000" w:themeColor="text1"/>
          <w:kern w:val="2"/>
          <w:highlight w:val="yellow"/>
          <w14:ligatures w14:val="standard"/>
        </w:rPr>
        <w:t>: LLAMA test, phonological awareness, Pinyin invented spelling and HSK test</w:t>
      </w:r>
      <w:r w:rsidR="00B504BA" w:rsidRPr="005E2977">
        <w:rPr>
          <w:color w:val="000000" w:themeColor="text1"/>
          <w:kern w:val="2"/>
          <w:highlight w:val="yellow"/>
          <w14:ligatures w14:val="standard"/>
        </w:rPr>
        <w:t>, and then background information questionnaire.</w:t>
      </w:r>
      <w:r w:rsidR="00B45559" w:rsidRPr="005E2977">
        <w:rPr>
          <w:color w:val="000000" w:themeColor="text1"/>
          <w:kern w:val="2"/>
          <w:highlight w:val="yellow"/>
          <w14:ligatures w14:val="standard"/>
        </w:rPr>
        <w:t xml:space="preserve"> </w:t>
      </w:r>
      <w:r w:rsidRPr="005E2977">
        <w:rPr>
          <w:color w:val="000000" w:themeColor="text1"/>
          <w:kern w:val="2"/>
          <w:highlight w:val="yellow"/>
          <w14:ligatures w14:val="standard"/>
        </w:rPr>
        <w:t>All the participants were tested individually, and were given a small amount of cash after completing the test</w:t>
      </w:r>
      <w:r w:rsidR="00B45559" w:rsidRPr="005E2977">
        <w:rPr>
          <w:color w:val="000000" w:themeColor="text1"/>
          <w:kern w:val="2"/>
          <w:highlight w:val="yellow"/>
          <w14:ligatures w14:val="standard"/>
        </w:rPr>
        <w:t xml:space="preserve">. Most of the participants completed </w:t>
      </w:r>
      <w:r w:rsidR="00B504BA" w:rsidRPr="005E2977">
        <w:rPr>
          <w:color w:val="000000" w:themeColor="text1"/>
          <w:kern w:val="2"/>
          <w:highlight w:val="yellow"/>
          <w14:ligatures w14:val="standard"/>
        </w:rPr>
        <w:t>the four measures within 40 minutes.</w:t>
      </w:r>
    </w:p>
    <w:p w14:paraId="40437ECB" w14:textId="77777777" w:rsidR="00995530" w:rsidRDefault="00592FD8" w:rsidP="00995530">
      <w:pPr>
        <w:pStyle w:val="1"/>
        <w:numPr>
          <w:ilvl w:val="0"/>
          <w:numId w:val="0"/>
        </w:numPr>
        <w:jc w:val="left"/>
        <w:rPr>
          <w:b/>
        </w:rPr>
      </w:pPr>
      <w:r w:rsidRPr="008B0DAC">
        <w:rPr>
          <w:b/>
        </w:rPr>
        <w:t>Results</w:t>
      </w:r>
    </w:p>
    <w:p w14:paraId="55F33880" w14:textId="303D71CC" w:rsidR="0047789D" w:rsidRPr="00995530" w:rsidRDefault="00592FD8" w:rsidP="00995530">
      <w:pPr>
        <w:widowControl w:val="0"/>
        <w:suppressAutoHyphens/>
        <w:spacing w:beforeLines="100" w:before="240" w:afterLines="100" w:after="240" w:line="480" w:lineRule="auto"/>
        <w:jc w:val="both"/>
        <w:rPr>
          <w:b/>
        </w:rPr>
      </w:pPr>
      <w:r>
        <w:t xml:space="preserve">The English and Arabic groups’ performance </w:t>
      </w:r>
      <w:r w:rsidR="00B669A7">
        <w:t xml:space="preserve">on </w:t>
      </w:r>
      <w:r>
        <w:t xml:space="preserve">the </w:t>
      </w:r>
      <w:r w:rsidR="00BC5043">
        <w:t>oddity test</w:t>
      </w:r>
      <w:r w:rsidR="002B7E3A">
        <w:t xml:space="preserve">, </w:t>
      </w:r>
      <w:r>
        <w:t xml:space="preserve">Pinyin invented spelling </w:t>
      </w:r>
      <w:r w:rsidR="00B669A7">
        <w:t>task</w:t>
      </w:r>
      <w:r w:rsidR="002B7E3A">
        <w:t xml:space="preserve"> and other measures</w:t>
      </w:r>
      <w:r w:rsidR="00B669A7">
        <w:t xml:space="preserve"> </w:t>
      </w:r>
      <w:r w:rsidR="009B69A7">
        <w:t>are</w:t>
      </w:r>
      <w:r>
        <w:t xml:space="preserve"> presented in Table</w:t>
      </w:r>
      <w:r w:rsidR="00532751">
        <w:t xml:space="preserve"> 2</w:t>
      </w:r>
      <w:r>
        <w:t>.</w:t>
      </w:r>
    </w:p>
    <w:p w14:paraId="7090D42E" w14:textId="4DC16E61" w:rsidR="003A3B4A" w:rsidRPr="0047789D" w:rsidRDefault="00AA22C8" w:rsidP="003A3B4A">
      <w:pPr>
        <w:pStyle w:val="2"/>
        <w:numPr>
          <w:ilvl w:val="0"/>
          <w:numId w:val="0"/>
        </w:numPr>
        <w:spacing w:beforeLines="100" w:before="240" w:afterLines="100" w:after="240"/>
        <w:jc w:val="both"/>
        <w:rPr>
          <w:b/>
          <w:i w:val="0"/>
        </w:rPr>
      </w:pPr>
      <w:r>
        <w:rPr>
          <w:b/>
          <w:i w:val="0"/>
        </w:rPr>
        <w:t xml:space="preserve">Question 1: </w:t>
      </w:r>
      <w:r w:rsidR="003A3B4A">
        <w:rPr>
          <w:b/>
          <w:i w:val="0"/>
        </w:rPr>
        <w:t>The Effect of</w:t>
      </w:r>
      <w:r w:rsidR="003A3B4A" w:rsidRPr="002C010A">
        <w:rPr>
          <w:b/>
          <w:i w:val="0"/>
        </w:rPr>
        <w:t xml:space="preserve"> </w:t>
      </w:r>
      <w:r w:rsidR="0082023A">
        <w:rPr>
          <w:b/>
          <w:i w:val="0"/>
        </w:rPr>
        <w:t xml:space="preserve">the </w:t>
      </w:r>
      <w:r w:rsidR="003A3B4A" w:rsidRPr="0047789D">
        <w:rPr>
          <w:b/>
          <w:i w:val="0"/>
        </w:rPr>
        <w:t xml:space="preserve">Oddity Test </w:t>
      </w:r>
      <w:r w:rsidR="003A3B4A">
        <w:rPr>
          <w:b/>
          <w:i w:val="0"/>
        </w:rPr>
        <w:t>a</w:t>
      </w:r>
      <w:r w:rsidR="003A3B4A" w:rsidRPr="0047789D">
        <w:rPr>
          <w:b/>
          <w:i w:val="0"/>
        </w:rPr>
        <w:t>nd Pinyin Invented Spelling</w:t>
      </w:r>
      <w:r w:rsidR="003A3B4A">
        <w:rPr>
          <w:b/>
          <w:i w:val="0"/>
        </w:rPr>
        <w:t xml:space="preserve"> on </w:t>
      </w:r>
      <w:r w:rsidR="003A3B4A" w:rsidRPr="0047789D">
        <w:rPr>
          <w:b/>
          <w:i w:val="0"/>
        </w:rPr>
        <w:t>Cross-Group Differences</w:t>
      </w:r>
    </w:p>
    <w:p w14:paraId="048D74B0" w14:textId="4AAFDB32" w:rsidR="00830F66" w:rsidRDefault="00AA22C8" w:rsidP="000053BB">
      <w:pPr>
        <w:widowControl w:val="0"/>
        <w:suppressAutoHyphens/>
        <w:spacing w:beforeLines="100" w:before="240" w:afterLines="100" w:after="240" w:line="480" w:lineRule="auto"/>
        <w:jc w:val="both"/>
      </w:pPr>
      <w:r w:rsidRPr="005E1BFE">
        <w:rPr>
          <w:highlight w:val="yellow"/>
        </w:rPr>
        <w:t>The first research question concerns whether Pinyin invented spelling reveals more cross-group differences between Arabic and English CSL learners than the oddity test</w:t>
      </w:r>
      <w:r w:rsidR="003A3B4A">
        <w:rPr>
          <w:highlight w:val="yellow"/>
        </w:rPr>
        <w:t xml:space="preserve"> does</w:t>
      </w:r>
      <w:r w:rsidRPr="005E1BFE">
        <w:rPr>
          <w:highlight w:val="yellow"/>
        </w:rPr>
        <w:t xml:space="preserve">. To answer this question, a series of independent samples </w:t>
      </w:r>
      <w:r w:rsidRPr="005E1BFE">
        <w:rPr>
          <w:i/>
          <w:highlight w:val="yellow"/>
        </w:rPr>
        <w:t>t</w:t>
      </w:r>
      <w:r w:rsidRPr="005E1BFE">
        <w:rPr>
          <w:highlight w:val="yellow"/>
        </w:rPr>
        <w:t xml:space="preserve">-tests were carried out for the oddity test and Pinyin invented spelling task between the English and Arabic groups. </w:t>
      </w:r>
      <w:r w:rsidR="00830F66">
        <w:t xml:space="preserve">The results of the independent </w:t>
      </w:r>
      <w:r w:rsidR="00830F66" w:rsidRPr="00BE31D5">
        <w:rPr>
          <w:i/>
        </w:rPr>
        <w:t>t</w:t>
      </w:r>
      <w:r w:rsidR="00830F66">
        <w:t>-tests of the performance on</w:t>
      </w:r>
      <w:r w:rsidR="00830F66" w:rsidRPr="00BE31D5">
        <w:t xml:space="preserve"> </w:t>
      </w:r>
      <w:r w:rsidR="00830F66">
        <w:t xml:space="preserve">the </w:t>
      </w:r>
      <w:r w:rsidR="00830F66" w:rsidRPr="00BE31D5">
        <w:t>oddity test</w:t>
      </w:r>
      <w:r w:rsidR="00830F66">
        <w:t xml:space="preserve"> and Pinyin invented spelling task of the English and Arabic groups are summarized in Table 3. </w:t>
      </w:r>
    </w:p>
    <w:p w14:paraId="41C22761" w14:textId="5EEEB7AE" w:rsidR="00830F66" w:rsidRDefault="00830F66" w:rsidP="00830F66">
      <w:pPr>
        <w:widowControl w:val="0"/>
        <w:suppressAutoHyphens/>
        <w:spacing w:beforeLines="100" w:before="240" w:afterLines="100" w:after="240" w:line="480" w:lineRule="auto"/>
        <w:ind w:firstLineChars="200" w:firstLine="480"/>
        <w:jc w:val="both"/>
      </w:pPr>
      <w:r>
        <w:t>In the task of oddity test, the Arabic and English groups differed significantly only in syllable discrimination and onset discrimination</w:t>
      </w:r>
      <w:r w:rsidR="00995530">
        <w:t xml:space="preserve">, </w:t>
      </w:r>
      <w:r>
        <w:t>both effect sizes are big</w:t>
      </w:r>
      <w:r w:rsidR="00995530">
        <w:t>, and th</w:t>
      </w:r>
      <w:r>
        <w:t>e English group outperformed the Arabic group in syllable and onset discrimination. The two groups did not differ significantly in rime or tone discrimination.</w:t>
      </w:r>
    </w:p>
    <w:p w14:paraId="1DDDE1A2" w14:textId="476A733A" w:rsidR="00830F66" w:rsidRDefault="00830F66" w:rsidP="00830F66">
      <w:pPr>
        <w:widowControl w:val="0"/>
        <w:suppressAutoHyphens/>
        <w:spacing w:beforeLines="100" w:before="240" w:afterLines="100" w:after="240" w:line="480" w:lineRule="auto"/>
        <w:ind w:firstLineChars="200" w:firstLine="480"/>
        <w:jc w:val="both"/>
      </w:pPr>
      <w:r>
        <w:t>In terms of Pinyin invented spelling, significant cross-group differences were observed in syllable, onset and rime spelling</w:t>
      </w:r>
      <w:r w:rsidR="00995530">
        <w:t xml:space="preserve">, </w:t>
      </w:r>
      <w:r w:rsidR="003A3B4A">
        <w:t xml:space="preserve">and </w:t>
      </w:r>
      <w:r>
        <w:t>the effect sizes range from medium to big. The English group performed better than the Arabic group in syllable, onset and rime</w:t>
      </w:r>
      <w:r w:rsidRPr="005E3F20">
        <w:t xml:space="preserve"> </w:t>
      </w:r>
      <w:r>
        <w:t>spelling. The two groups did not differ significantly in tone spelling.</w:t>
      </w:r>
    </w:p>
    <w:p w14:paraId="4F5B69B8" w14:textId="7BFB2945" w:rsidR="002F6663" w:rsidRPr="00532751" w:rsidRDefault="002F6663" w:rsidP="002F6663">
      <w:pPr>
        <w:widowControl w:val="0"/>
        <w:suppressAutoHyphens/>
        <w:spacing w:beforeLines="100" w:before="240" w:afterLines="100" w:after="240"/>
        <w:jc w:val="both"/>
      </w:pPr>
      <w:r>
        <w:t xml:space="preserve">Table 2  The participants’ performance on the </w:t>
      </w:r>
      <w:r>
        <w:rPr>
          <w:rFonts w:hint="eastAsia"/>
        </w:rPr>
        <w:t>m</w:t>
      </w:r>
      <w:r>
        <w:t>easured variable</w:t>
      </w:r>
      <w:r>
        <w:rPr>
          <w:rFonts w:hint="eastAsia"/>
        </w:rPr>
        <w:t>s</w:t>
      </w:r>
    </w:p>
    <w:tbl>
      <w:tblPr>
        <w:tblW w:w="5150" w:type="pct"/>
        <w:tblBorders>
          <w:top w:val="single" w:sz="4" w:space="0" w:color="auto"/>
          <w:bottom w:val="single" w:sz="4" w:space="0" w:color="auto"/>
        </w:tblBorders>
        <w:tblLook w:val="04A0" w:firstRow="1" w:lastRow="0" w:firstColumn="1" w:lastColumn="0" w:noHBand="0" w:noVBand="1"/>
      </w:tblPr>
      <w:tblGrid>
        <w:gridCol w:w="2337"/>
        <w:gridCol w:w="469"/>
        <w:gridCol w:w="787"/>
        <w:gridCol w:w="777"/>
        <w:gridCol w:w="655"/>
        <w:gridCol w:w="677"/>
        <w:gridCol w:w="229"/>
        <w:gridCol w:w="469"/>
        <w:gridCol w:w="787"/>
        <w:gridCol w:w="777"/>
        <w:gridCol w:w="655"/>
        <w:gridCol w:w="679"/>
      </w:tblGrid>
      <w:tr w:rsidR="002F6663" w14:paraId="448FF36D" w14:textId="77777777" w:rsidTr="005771FA">
        <w:trPr>
          <w:trHeight w:val="465"/>
        </w:trPr>
        <w:tc>
          <w:tcPr>
            <w:tcW w:w="1257" w:type="pct"/>
            <w:vMerge w:val="restart"/>
            <w:tcBorders>
              <w:top w:val="single" w:sz="4" w:space="0" w:color="auto"/>
            </w:tcBorders>
            <w:shd w:val="clear" w:color="auto" w:fill="auto"/>
            <w:noWrap/>
            <w:vAlign w:val="center"/>
          </w:tcPr>
          <w:p w14:paraId="00F38746" w14:textId="77777777" w:rsidR="002F6663" w:rsidRPr="00721608" w:rsidRDefault="002F6663" w:rsidP="005771FA">
            <w:pPr>
              <w:rPr>
                <w:rFonts w:eastAsia="等线"/>
                <w:color w:val="000000"/>
              </w:rPr>
            </w:pPr>
            <w:r w:rsidRPr="000C20CD">
              <w:rPr>
                <w:rFonts w:eastAsia="等线"/>
                <w:color w:val="000000"/>
              </w:rPr>
              <w:t>M</w:t>
            </w:r>
            <w:r w:rsidRPr="00721608">
              <w:rPr>
                <w:rFonts w:eastAsia="等线"/>
                <w:color w:val="000000"/>
              </w:rPr>
              <w:t>easures</w:t>
            </w:r>
          </w:p>
        </w:tc>
        <w:tc>
          <w:tcPr>
            <w:tcW w:w="1810" w:type="pct"/>
            <w:gridSpan w:val="5"/>
            <w:tcBorders>
              <w:top w:val="single" w:sz="4" w:space="0" w:color="auto"/>
              <w:bottom w:val="single" w:sz="4" w:space="0" w:color="auto"/>
            </w:tcBorders>
            <w:shd w:val="clear" w:color="auto" w:fill="auto"/>
            <w:noWrap/>
            <w:vAlign w:val="center"/>
          </w:tcPr>
          <w:p w14:paraId="19992A3A" w14:textId="77777777" w:rsidR="002F6663" w:rsidRPr="00721608" w:rsidRDefault="002F6663" w:rsidP="005771FA">
            <w:pPr>
              <w:jc w:val="center"/>
              <w:rPr>
                <w:rFonts w:eastAsia="等线"/>
                <w:color w:val="000000"/>
              </w:rPr>
            </w:pPr>
            <w:r>
              <w:rPr>
                <w:rFonts w:eastAsia="等线"/>
                <w:color w:val="000000"/>
              </w:rPr>
              <w:t>Arabic</w:t>
            </w:r>
          </w:p>
        </w:tc>
        <w:tc>
          <w:tcPr>
            <w:tcW w:w="123" w:type="pct"/>
            <w:vMerge w:val="restart"/>
            <w:tcBorders>
              <w:top w:val="single" w:sz="4" w:space="0" w:color="auto"/>
            </w:tcBorders>
          </w:tcPr>
          <w:p w14:paraId="23F5A37A" w14:textId="77777777" w:rsidR="002F6663" w:rsidRDefault="002F6663" w:rsidP="005771FA">
            <w:pPr>
              <w:jc w:val="center"/>
              <w:rPr>
                <w:rFonts w:eastAsia="等线"/>
                <w:color w:val="000000"/>
              </w:rPr>
            </w:pPr>
          </w:p>
        </w:tc>
        <w:tc>
          <w:tcPr>
            <w:tcW w:w="1810" w:type="pct"/>
            <w:gridSpan w:val="5"/>
            <w:tcBorders>
              <w:top w:val="single" w:sz="4" w:space="0" w:color="auto"/>
              <w:bottom w:val="single" w:sz="4" w:space="0" w:color="auto"/>
            </w:tcBorders>
            <w:shd w:val="clear" w:color="auto" w:fill="auto"/>
            <w:noWrap/>
            <w:vAlign w:val="center"/>
          </w:tcPr>
          <w:p w14:paraId="218D4B56" w14:textId="77777777" w:rsidR="002F6663" w:rsidRPr="00721608" w:rsidRDefault="002F6663" w:rsidP="005771FA">
            <w:pPr>
              <w:jc w:val="center"/>
              <w:rPr>
                <w:rFonts w:eastAsia="等线"/>
                <w:color w:val="000000"/>
              </w:rPr>
            </w:pPr>
            <w:r>
              <w:rPr>
                <w:rFonts w:eastAsia="等线"/>
                <w:color w:val="000000"/>
              </w:rPr>
              <w:t>English</w:t>
            </w:r>
          </w:p>
        </w:tc>
      </w:tr>
      <w:tr w:rsidR="002F6663" w14:paraId="626725BD" w14:textId="77777777" w:rsidTr="005771FA">
        <w:trPr>
          <w:trHeight w:val="465"/>
        </w:trPr>
        <w:tc>
          <w:tcPr>
            <w:tcW w:w="1257" w:type="pct"/>
            <w:vMerge/>
            <w:tcBorders>
              <w:bottom w:val="single" w:sz="4" w:space="0" w:color="auto"/>
            </w:tcBorders>
            <w:shd w:val="clear" w:color="auto" w:fill="auto"/>
            <w:noWrap/>
            <w:vAlign w:val="center"/>
          </w:tcPr>
          <w:p w14:paraId="617A823C" w14:textId="77777777" w:rsidR="002F6663" w:rsidRPr="00721608" w:rsidRDefault="002F6663" w:rsidP="005771FA">
            <w:pPr>
              <w:rPr>
                <w:rFonts w:eastAsia="等线"/>
                <w:color w:val="000000"/>
              </w:rPr>
            </w:pPr>
          </w:p>
        </w:tc>
        <w:tc>
          <w:tcPr>
            <w:tcW w:w="253" w:type="pct"/>
            <w:tcBorders>
              <w:top w:val="single" w:sz="4" w:space="0" w:color="auto"/>
              <w:bottom w:val="single" w:sz="4" w:space="0" w:color="auto"/>
            </w:tcBorders>
            <w:shd w:val="clear" w:color="auto" w:fill="auto"/>
            <w:noWrap/>
            <w:vAlign w:val="center"/>
          </w:tcPr>
          <w:p w14:paraId="33E33407" w14:textId="77777777" w:rsidR="002F6663" w:rsidRPr="00721608" w:rsidRDefault="002F6663" w:rsidP="005771FA">
            <w:pPr>
              <w:rPr>
                <w:rFonts w:eastAsia="等线"/>
                <w:color w:val="000000"/>
              </w:rPr>
            </w:pPr>
            <w:r w:rsidRPr="00721608">
              <w:rPr>
                <w:rFonts w:eastAsia="等线"/>
                <w:color w:val="000000"/>
              </w:rPr>
              <w:t>N</w:t>
            </w:r>
          </w:p>
        </w:tc>
        <w:tc>
          <w:tcPr>
            <w:tcW w:w="423" w:type="pct"/>
            <w:tcBorders>
              <w:top w:val="single" w:sz="4" w:space="0" w:color="auto"/>
              <w:bottom w:val="single" w:sz="4" w:space="0" w:color="auto"/>
            </w:tcBorders>
            <w:shd w:val="clear" w:color="auto" w:fill="auto"/>
            <w:noWrap/>
            <w:vAlign w:val="center"/>
          </w:tcPr>
          <w:p w14:paraId="2E4FD087" w14:textId="77777777" w:rsidR="002F6663" w:rsidRPr="00721608" w:rsidRDefault="002F6663" w:rsidP="005771FA">
            <w:pPr>
              <w:rPr>
                <w:rFonts w:eastAsia="等线"/>
                <w:color w:val="000000"/>
              </w:rPr>
            </w:pPr>
            <w:r w:rsidRPr="00721608">
              <w:rPr>
                <w:rFonts w:eastAsia="等线"/>
                <w:color w:val="000000"/>
              </w:rPr>
              <w:t>Mean</w:t>
            </w:r>
          </w:p>
        </w:tc>
        <w:tc>
          <w:tcPr>
            <w:tcW w:w="418" w:type="pct"/>
            <w:tcBorders>
              <w:top w:val="single" w:sz="4" w:space="0" w:color="auto"/>
              <w:bottom w:val="single" w:sz="4" w:space="0" w:color="auto"/>
            </w:tcBorders>
            <w:shd w:val="clear" w:color="auto" w:fill="auto"/>
            <w:noWrap/>
            <w:vAlign w:val="center"/>
          </w:tcPr>
          <w:p w14:paraId="46FF98AB" w14:textId="77777777" w:rsidR="002F6663" w:rsidRPr="00721608" w:rsidRDefault="002F6663" w:rsidP="005771FA">
            <w:pPr>
              <w:rPr>
                <w:rFonts w:eastAsia="等线"/>
                <w:color w:val="000000"/>
              </w:rPr>
            </w:pPr>
            <w:r w:rsidRPr="00721608">
              <w:rPr>
                <w:rFonts w:eastAsia="等线"/>
                <w:color w:val="000000"/>
              </w:rPr>
              <w:t>SD</w:t>
            </w:r>
          </w:p>
        </w:tc>
        <w:tc>
          <w:tcPr>
            <w:tcW w:w="352" w:type="pct"/>
            <w:tcBorders>
              <w:top w:val="single" w:sz="4" w:space="0" w:color="auto"/>
              <w:bottom w:val="single" w:sz="4" w:space="0" w:color="auto"/>
            </w:tcBorders>
            <w:shd w:val="clear" w:color="auto" w:fill="auto"/>
            <w:noWrap/>
            <w:vAlign w:val="center"/>
          </w:tcPr>
          <w:p w14:paraId="5690B8DA" w14:textId="77777777" w:rsidR="002F6663" w:rsidRPr="00721608" w:rsidRDefault="002F6663" w:rsidP="005771FA">
            <w:pPr>
              <w:rPr>
                <w:rFonts w:eastAsia="等线"/>
                <w:color w:val="000000"/>
              </w:rPr>
            </w:pPr>
            <w:r w:rsidRPr="00721608">
              <w:rPr>
                <w:rFonts w:eastAsia="等线"/>
                <w:color w:val="000000"/>
              </w:rPr>
              <w:t>Min</w:t>
            </w:r>
          </w:p>
        </w:tc>
        <w:tc>
          <w:tcPr>
            <w:tcW w:w="363" w:type="pct"/>
            <w:tcBorders>
              <w:top w:val="single" w:sz="4" w:space="0" w:color="auto"/>
              <w:bottom w:val="single" w:sz="4" w:space="0" w:color="auto"/>
            </w:tcBorders>
            <w:shd w:val="clear" w:color="auto" w:fill="auto"/>
            <w:noWrap/>
            <w:vAlign w:val="center"/>
          </w:tcPr>
          <w:p w14:paraId="09107025" w14:textId="77777777" w:rsidR="002F6663" w:rsidRPr="00721608" w:rsidRDefault="002F6663" w:rsidP="005771FA">
            <w:pPr>
              <w:rPr>
                <w:rFonts w:eastAsia="等线"/>
                <w:color w:val="000000"/>
              </w:rPr>
            </w:pPr>
            <w:r w:rsidRPr="00721608">
              <w:rPr>
                <w:rFonts w:eastAsia="等线"/>
                <w:color w:val="000000"/>
              </w:rPr>
              <w:t>Max</w:t>
            </w:r>
          </w:p>
        </w:tc>
        <w:tc>
          <w:tcPr>
            <w:tcW w:w="123" w:type="pct"/>
            <w:vMerge/>
            <w:tcBorders>
              <w:bottom w:val="single" w:sz="4" w:space="0" w:color="auto"/>
            </w:tcBorders>
          </w:tcPr>
          <w:p w14:paraId="56AAF2F6" w14:textId="77777777" w:rsidR="002F6663" w:rsidRPr="00721608" w:rsidRDefault="002F6663" w:rsidP="005771FA">
            <w:pPr>
              <w:rPr>
                <w:rFonts w:eastAsia="等线"/>
                <w:color w:val="000000"/>
              </w:rPr>
            </w:pPr>
          </w:p>
        </w:tc>
        <w:tc>
          <w:tcPr>
            <w:tcW w:w="252" w:type="pct"/>
            <w:tcBorders>
              <w:top w:val="single" w:sz="4" w:space="0" w:color="auto"/>
              <w:bottom w:val="single" w:sz="4" w:space="0" w:color="auto"/>
            </w:tcBorders>
            <w:shd w:val="clear" w:color="auto" w:fill="auto"/>
            <w:noWrap/>
            <w:vAlign w:val="center"/>
          </w:tcPr>
          <w:p w14:paraId="7737B80E" w14:textId="77777777" w:rsidR="002F6663" w:rsidRPr="00721608" w:rsidRDefault="002F6663" w:rsidP="005771FA">
            <w:pPr>
              <w:rPr>
                <w:rFonts w:eastAsia="等线"/>
                <w:color w:val="000000"/>
              </w:rPr>
            </w:pPr>
            <w:r w:rsidRPr="00721608">
              <w:rPr>
                <w:rFonts w:eastAsia="等线"/>
                <w:color w:val="000000"/>
              </w:rPr>
              <w:t>N</w:t>
            </w:r>
          </w:p>
        </w:tc>
        <w:tc>
          <w:tcPr>
            <w:tcW w:w="423" w:type="pct"/>
            <w:tcBorders>
              <w:top w:val="single" w:sz="4" w:space="0" w:color="auto"/>
              <w:bottom w:val="single" w:sz="4" w:space="0" w:color="auto"/>
            </w:tcBorders>
            <w:shd w:val="clear" w:color="auto" w:fill="auto"/>
            <w:noWrap/>
            <w:vAlign w:val="center"/>
          </w:tcPr>
          <w:p w14:paraId="2F9CF87C" w14:textId="77777777" w:rsidR="002F6663" w:rsidRPr="00721608" w:rsidRDefault="002F6663" w:rsidP="005771FA">
            <w:pPr>
              <w:rPr>
                <w:rFonts w:eastAsia="等线"/>
                <w:color w:val="000000"/>
              </w:rPr>
            </w:pPr>
            <w:r w:rsidRPr="00721608">
              <w:rPr>
                <w:rFonts w:eastAsia="等线"/>
                <w:color w:val="000000"/>
              </w:rPr>
              <w:t>Mean</w:t>
            </w:r>
          </w:p>
        </w:tc>
        <w:tc>
          <w:tcPr>
            <w:tcW w:w="418" w:type="pct"/>
            <w:tcBorders>
              <w:top w:val="single" w:sz="4" w:space="0" w:color="auto"/>
              <w:bottom w:val="single" w:sz="4" w:space="0" w:color="auto"/>
            </w:tcBorders>
            <w:shd w:val="clear" w:color="auto" w:fill="auto"/>
            <w:noWrap/>
            <w:vAlign w:val="center"/>
          </w:tcPr>
          <w:p w14:paraId="33F56937" w14:textId="77777777" w:rsidR="002F6663" w:rsidRPr="00721608" w:rsidRDefault="002F6663" w:rsidP="005771FA">
            <w:pPr>
              <w:rPr>
                <w:rFonts w:eastAsia="等线"/>
                <w:color w:val="000000"/>
              </w:rPr>
            </w:pPr>
            <w:r w:rsidRPr="00721608">
              <w:rPr>
                <w:rFonts w:eastAsia="等线"/>
                <w:color w:val="000000"/>
              </w:rPr>
              <w:t>SD</w:t>
            </w:r>
          </w:p>
        </w:tc>
        <w:tc>
          <w:tcPr>
            <w:tcW w:w="352" w:type="pct"/>
            <w:tcBorders>
              <w:top w:val="single" w:sz="4" w:space="0" w:color="auto"/>
              <w:bottom w:val="single" w:sz="4" w:space="0" w:color="auto"/>
            </w:tcBorders>
            <w:shd w:val="clear" w:color="auto" w:fill="auto"/>
            <w:noWrap/>
            <w:vAlign w:val="center"/>
          </w:tcPr>
          <w:p w14:paraId="68D23759" w14:textId="77777777" w:rsidR="002F6663" w:rsidRPr="00721608" w:rsidRDefault="002F6663" w:rsidP="005771FA">
            <w:pPr>
              <w:rPr>
                <w:rFonts w:eastAsia="等线"/>
                <w:color w:val="000000"/>
              </w:rPr>
            </w:pPr>
            <w:r w:rsidRPr="00721608">
              <w:rPr>
                <w:rFonts w:eastAsia="等线"/>
                <w:color w:val="000000"/>
              </w:rPr>
              <w:t>Min</w:t>
            </w:r>
          </w:p>
        </w:tc>
        <w:tc>
          <w:tcPr>
            <w:tcW w:w="363" w:type="pct"/>
            <w:tcBorders>
              <w:top w:val="single" w:sz="4" w:space="0" w:color="auto"/>
              <w:bottom w:val="single" w:sz="4" w:space="0" w:color="auto"/>
            </w:tcBorders>
            <w:shd w:val="clear" w:color="auto" w:fill="auto"/>
            <w:noWrap/>
            <w:vAlign w:val="center"/>
          </w:tcPr>
          <w:p w14:paraId="63A23F66" w14:textId="77777777" w:rsidR="002F6663" w:rsidRPr="00721608" w:rsidRDefault="002F6663" w:rsidP="005771FA">
            <w:pPr>
              <w:rPr>
                <w:rFonts w:eastAsia="等线"/>
                <w:color w:val="000000"/>
              </w:rPr>
            </w:pPr>
            <w:r w:rsidRPr="00721608">
              <w:rPr>
                <w:rFonts w:eastAsia="等线"/>
                <w:color w:val="000000"/>
              </w:rPr>
              <w:t>Max</w:t>
            </w:r>
          </w:p>
        </w:tc>
      </w:tr>
      <w:tr w:rsidR="002F6663" w14:paraId="1F299C58" w14:textId="77777777" w:rsidTr="005771FA">
        <w:trPr>
          <w:trHeight w:val="465"/>
        </w:trPr>
        <w:tc>
          <w:tcPr>
            <w:tcW w:w="1257" w:type="pct"/>
            <w:tcBorders>
              <w:top w:val="single" w:sz="4" w:space="0" w:color="auto"/>
              <w:bottom w:val="nil"/>
            </w:tcBorders>
            <w:shd w:val="clear" w:color="auto" w:fill="auto"/>
            <w:noWrap/>
            <w:vAlign w:val="center"/>
          </w:tcPr>
          <w:p w14:paraId="2A1F9CE7" w14:textId="77777777" w:rsidR="002F6663" w:rsidRPr="000C20CD" w:rsidRDefault="002F6663" w:rsidP="005771FA">
            <w:pPr>
              <w:rPr>
                <w:rFonts w:eastAsia="等线"/>
                <w:color w:val="000000"/>
              </w:rPr>
            </w:pPr>
            <w:r>
              <w:rPr>
                <w:rFonts w:eastAsia="等线" w:hint="eastAsia"/>
                <w:color w:val="000000"/>
              </w:rPr>
              <w:t>H</w:t>
            </w:r>
            <w:r>
              <w:rPr>
                <w:rFonts w:eastAsia="等线"/>
                <w:color w:val="000000"/>
              </w:rPr>
              <w:t>SK</w:t>
            </w:r>
          </w:p>
        </w:tc>
        <w:tc>
          <w:tcPr>
            <w:tcW w:w="253" w:type="pct"/>
            <w:tcBorders>
              <w:top w:val="single" w:sz="4" w:space="0" w:color="auto"/>
              <w:bottom w:val="nil"/>
            </w:tcBorders>
            <w:shd w:val="clear" w:color="auto" w:fill="auto"/>
            <w:noWrap/>
            <w:vAlign w:val="center"/>
          </w:tcPr>
          <w:p w14:paraId="19D30A36" w14:textId="77777777" w:rsidR="002F6663" w:rsidRPr="00721608" w:rsidRDefault="002F6663" w:rsidP="005771FA">
            <w:pPr>
              <w:jc w:val="right"/>
              <w:rPr>
                <w:rFonts w:eastAsia="等线"/>
                <w:color w:val="000000"/>
              </w:rPr>
            </w:pPr>
            <w:r w:rsidRPr="00721608">
              <w:rPr>
                <w:rFonts w:eastAsia="等线"/>
                <w:color w:val="000000"/>
              </w:rPr>
              <w:t>43</w:t>
            </w:r>
          </w:p>
        </w:tc>
        <w:tc>
          <w:tcPr>
            <w:tcW w:w="423" w:type="pct"/>
            <w:tcBorders>
              <w:top w:val="single" w:sz="4" w:space="0" w:color="auto"/>
              <w:bottom w:val="nil"/>
            </w:tcBorders>
            <w:shd w:val="clear" w:color="auto" w:fill="auto"/>
            <w:noWrap/>
            <w:vAlign w:val="center"/>
          </w:tcPr>
          <w:p w14:paraId="503B673F" w14:textId="77777777" w:rsidR="002F6663" w:rsidRPr="00721608" w:rsidRDefault="002F6663" w:rsidP="005771FA">
            <w:pPr>
              <w:jc w:val="right"/>
              <w:rPr>
                <w:rFonts w:eastAsia="等线"/>
                <w:color w:val="000000"/>
              </w:rPr>
            </w:pPr>
            <w:r>
              <w:rPr>
                <w:rFonts w:eastAsia="等线" w:hint="eastAsia"/>
                <w:color w:val="000000"/>
              </w:rPr>
              <w:t>9</w:t>
            </w:r>
          </w:p>
        </w:tc>
        <w:tc>
          <w:tcPr>
            <w:tcW w:w="418" w:type="pct"/>
            <w:tcBorders>
              <w:top w:val="single" w:sz="4" w:space="0" w:color="auto"/>
              <w:bottom w:val="nil"/>
            </w:tcBorders>
            <w:shd w:val="clear" w:color="auto" w:fill="auto"/>
            <w:noWrap/>
            <w:vAlign w:val="center"/>
          </w:tcPr>
          <w:p w14:paraId="11F4CD7B" w14:textId="77777777" w:rsidR="002F6663" w:rsidRPr="00721608" w:rsidRDefault="002F6663" w:rsidP="005771FA">
            <w:pPr>
              <w:jc w:val="right"/>
              <w:rPr>
                <w:rFonts w:eastAsia="等线"/>
                <w:color w:val="000000"/>
              </w:rPr>
            </w:pPr>
            <w:r>
              <w:rPr>
                <w:rFonts w:eastAsia="等线" w:hint="eastAsia"/>
                <w:color w:val="000000"/>
              </w:rPr>
              <w:t>3</w:t>
            </w:r>
            <w:r>
              <w:rPr>
                <w:rFonts w:eastAsia="等线"/>
                <w:color w:val="000000"/>
              </w:rPr>
              <w:t>.59</w:t>
            </w:r>
          </w:p>
        </w:tc>
        <w:tc>
          <w:tcPr>
            <w:tcW w:w="352" w:type="pct"/>
            <w:tcBorders>
              <w:top w:val="single" w:sz="4" w:space="0" w:color="auto"/>
              <w:bottom w:val="nil"/>
            </w:tcBorders>
            <w:shd w:val="clear" w:color="auto" w:fill="auto"/>
            <w:noWrap/>
            <w:vAlign w:val="center"/>
          </w:tcPr>
          <w:p w14:paraId="777BA93E" w14:textId="77777777" w:rsidR="002F6663" w:rsidRPr="00721608" w:rsidRDefault="002F6663" w:rsidP="005771FA">
            <w:pPr>
              <w:jc w:val="right"/>
              <w:rPr>
                <w:rFonts w:eastAsia="等线"/>
                <w:color w:val="000000"/>
              </w:rPr>
            </w:pPr>
            <w:r>
              <w:rPr>
                <w:rFonts w:eastAsia="等线" w:hint="eastAsia"/>
                <w:color w:val="000000"/>
              </w:rPr>
              <w:t>1</w:t>
            </w:r>
          </w:p>
        </w:tc>
        <w:tc>
          <w:tcPr>
            <w:tcW w:w="363" w:type="pct"/>
            <w:tcBorders>
              <w:top w:val="single" w:sz="4" w:space="0" w:color="auto"/>
              <w:bottom w:val="nil"/>
            </w:tcBorders>
            <w:shd w:val="clear" w:color="auto" w:fill="auto"/>
            <w:noWrap/>
            <w:vAlign w:val="center"/>
          </w:tcPr>
          <w:p w14:paraId="5E18AD40" w14:textId="77777777" w:rsidR="002F6663" w:rsidRPr="00721608" w:rsidRDefault="002F6663" w:rsidP="005771FA">
            <w:pPr>
              <w:jc w:val="right"/>
              <w:rPr>
                <w:rFonts w:eastAsia="等线"/>
                <w:color w:val="000000"/>
              </w:rPr>
            </w:pPr>
            <w:r>
              <w:rPr>
                <w:rFonts w:eastAsia="等线" w:hint="eastAsia"/>
                <w:color w:val="000000"/>
              </w:rPr>
              <w:t>1</w:t>
            </w:r>
            <w:r>
              <w:rPr>
                <w:rFonts w:eastAsia="等线"/>
                <w:color w:val="000000"/>
              </w:rPr>
              <w:t>5</w:t>
            </w:r>
          </w:p>
        </w:tc>
        <w:tc>
          <w:tcPr>
            <w:tcW w:w="123" w:type="pct"/>
            <w:tcBorders>
              <w:top w:val="single" w:sz="4" w:space="0" w:color="auto"/>
              <w:bottom w:val="nil"/>
            </w:tcBorders>
            <w:vAlign w:val="center"/>
          </w:tcPr>
          <w:p w14:paraId="73BB68A8" w14:textId="77777777" w:rsidR="002F6663" w:rsidRPr="00721608" w:rsidRDefault="002F6663" w:rsidP="005771FA">
            <w:pPr>
              <w:jc w:val="right"/>
              <w:rPr>
                <w:rFonts w:eastAsia="等线"/>
                <w:color w:val="000000"/>
              </w:rPr>
            </w:pPr>
          </w:p>
        </w:tc>
        <w:tc>
          <w:tcPr>
            <w:tcW w:w="252" w:type="pct"/>
            <w:tcBorders>
              <w:top w:val="single" w:sz="4" w:space="0" w:color="auto"/>
              <w:bottom w:val="nil"/>
            </w:tcBorders>
            <w:shd w:val="clear" w:color="auto" w:fill="auto"/>
            <w:noWrap/>
            <w:vAlign w:val="center"/>
          </w:tcPr>
          <w:p w14:paraId="77AAF142" w14:textId="77777777" w:rsidR="002F6663" w:rsidRPr="00721608" w:rsidRDefault="002F6663" w:rsidP="005771FA">
            <w:pPr>
              <w:jc w:val="right"/>
              <w:rPr>
                <w:rFonts w:eastAsia="等线"/>
                <w:color w:val="000000"/>
              </w:rPr>
            </w:pPr>
            <w:r w:rsidRPr="00721608">
              <w:rPr>
                <w:rFonts w:eastAsia="等线"/>
                <w:color w:val="000000"/>
              </w:rPr>
              <w:t>40</w:t>
            </w:r>
          </w:p>
        </w:tc>
        <w:tc>
          <w:tcPr>
            <w:tcW w:w="423" w:type="pct"/>
            <w:tcBorders>
              <w:top w:val="single" w:sz="4" w:space="0" w:color="auto"/>
              <w:bottom w:val="nil"/>
            </w:tcBorders>
            <w:shd w:val="clear" w:color="auto" w:fill="auto"/>
            <w:noWrap/>
            <w:vAlign w:val="center"/>
          </w:tcPr>
          <w:p w14:paraId="73F67778" w14:textId="77777777" w:rsidR="002F6663" w:rsidRPr="00721608" w:rsidRDefault="002F6663" w:rsidP="005771FA">
            <w:pPr>
              <w:jc w:val="right"/>
              <w:rPr>
                <w:rFonts w:eastAsia="等线"/>
                <w:color w:val="000000"/>
              </w:rPr>
            </w:pPr>
            <w:r>
              <w:rPr>
                <w:rFonts w:eastAsia="等线" w:hint="eastAsia"/>
                <w:color w:val="000000"/>
              </w:rPr>
              <w:t>9</w:t>
            </w:r>
            <w:r>
              <w:rPr>
                <w:rFonts w:eastAsia="等线"/>
                <w:color w:val="000000"/>
              </w:rPr>
              <w:t>.98</w:t>
            </w:r>
          </w:p>
        </w:tc>
        <w:tc>
          <w:tcPr>
            <w:tcW w:w="418" w:type="pct"/>
            <w:tcBorders>
              <w:top w:val="single" w:sz="4" w:space="0" w:color="auto"/>
              <w:bottom w:val="nil"/>
            </w:tcBorders>
            <w:shd w:val="clear" w:color="auto" w:fill="auto"/>
            <w:noWrap/>
            <w:vAlign w:val="center"/>
          </w:tcPr>
          <w:p w14:paraId="51523898" w14:textId="77777777" w:rsidR="002F6663" w:rsidRPr="00721608" w:rsidRDefault="002F6663" w:rsidP="005771FA">
            <w:pPr>
              <w:jc w:val="right"/>
              <w:rPr>
                <w:rFonts w:eastAsia="等线"/>
                <w:color w:val="000000"/>
              </w:rPr>
            </w:pPr>
            <w:r>
              <w:rPr>
                <w:rFonts w:eastAsia="等线" w:hint="eastAsia"/>
                <w:color w:val="000000"/>
              </w:rPr>
              <w:t>3</w:t>
            </w:r>
            <w:r>
              <w:rPr>
                <w:rFonts w:eastAsia="等线"/>
                <w:color w:val="000000"/>
              </w:rPr>
              <w:t>.43</w:t>
            </w:r>
          </w:p>
        </w:tc>
        <w:tc>
          <w:tcPr>
            <w:tcW w:w="352" w:type="pct"/>
            <w:tcBorders>
              <w:top w:val="single" w:sz="4" w:space="0" w:color="auto"/>
              <w:bottom w:val="nil"/>
            </w:tcBorders>
            <w:shd w:val="clear" w:color="auto" w:fill="auto"/>
            <w:noWrap/>
            <w:vAlign w:val="center"/>
          </w:tcPr>
          <w:p w14:paraId="5A51FEC0" w14:textId="77777777" w:rsidR="002F6663" w:rsidRPr="00721608" w:rsidRDefault="002F6663" w:rsidP="005771FA">
            <w:pPr>
              <w:jc w:val="right"/>
              <w:rPr>
                <w:rFonts w:eastAsia="等线"/>
                <w:color w:val="000000"/>
              </w:rPr>
            </w:pPr>
            <w:r>
              <w:rPr>
                <w:rFonts w:eastAsia="等线" w:hint="eastAsia"/>
                <w:color w:val="000000"/>
              </w:rPr>
              <w:t>2</w:t>
            </w:r>
          </w:p>
        </w:tc>
        <w:tc>
          <w:tcPr>
            <w:tcW w:w="363" w:type="pct"/>
            <w:tcBorders>
              <w:top w:val="single" w:sz="4" w:space="0" w:color="auto"/>
              <w:bottom w:val="nil"/>
            </w:tcBorders>
            <w:shd w:val="clear" w:color="auto" w:fill="auto"/>
            <w:noWrap/>
            <w:vAlign w:val="center"/>
          </w:tcPr>
          <w:p w14:paraId="16A6FC4C" w14:textId="77777777" w:rsidR="002F6663" w:rsidRPr="00721608" w:rsidRDefault="002F6663" w:rsidP="005771FA">
            <w:pPr>
              <w:jc w:val="right"/>
              <w:rPr>
                <w:rFonts w:eastAsia="等线"/>
                <w:color w:val="000000"/>
              </w:rPr>
            </w:pPr>
            <w:r>
              <w:rPr>
                <w:rFonts w:eastAsia="等线" w:hint="eastAsia"/>
                <w:color w:val="000000"/>
              </w:rPr>
              <w:t>1</w:t>
            </w:r>
            <w:r>
              <w:rPr>
                <w:rFonts w:eastAsia="等线"/>
                <w:color w:val="000000"/>
              </w:rPr>
              <w:t>6</w:t>
            </w:r>
          </w:p>
        </w:tc>
      </w:tr>
      <w:tr w:rsidR="002F6663" w14:paraId="4DFE32A9" w14:textId="77777777" w:rsidTr="005771FA">
        <w:trPr>
          <w:trHeight w:val="465"/>
        </w:trPr>
        <w:tc>
          <w:tcPr>
            <w:tcW w:w="1257" w:type="pct"/>
            <w:tcBorders>
              <w:top w:val="nil"/>
              <w:bottom w:val="nil"/>
            </w:tcBorders>
            <w:shd w:val="clear" w:color="auto" w:fill="auto"/>
            <w:noWrap/>
            <w:vAlign w:val="center"/>
          </w:tcPr>
          <w:p w14:paraId="1A5FA04E" w14:textId="77777777" w:rsidR="002F6663" w:rsidRDefault="002F6663" w:rsidP="005771FA">
            <w:pPr>
              <w:rPr>
                <w:rFonts w:eastAsia="等线"/>
                <w:color w:val="000000"/>
              </w:rPr>
            </w:pPr>
            <w:r>
              <w:rPr>
                <w:rFonts w:eastAsia="等线" w:hint="eastAsia"/>
                <w:color w:val="000000"/>
              </w:rPr>
              <w:t>P</w:t>
            </w:r>
            <w:r>
              <w:rPr>
                <w:rFonts w:eastAsia="等线"/>
                <w:color w:val="000000"/>
              </w:rPr>
              <w:t>WM</w:t>
            </w:r>
          </w:p>
        </w:tc>
        <w:tc>
          <w:tcPr>
            <w:tcW w:w="253" w:type="pct"/>
            <w:tcBorders>
              <w:top w:val="nil"/>
              <w:bottom w:val="nil"/>
            </w:tcBorders>
            <w:shd w:val="clear" w:color="auto" w:fill="auto"/>
            <w:noWrap/>
            <w:vAlign w:val="center"/>
          </w:tcPr>
          <w:p w14:paraId="61959CFC" w14:textId="77777777" w:rsidR="002F6663" w:rsidRPr="00721608" w:rsidRDefault="002F6663" w:rsidP="005771FA">
            <w:pPr>
              <w:jc w:val="right"/>
              <w:rPr>
                <w:rFonts w:eastAsia="等线"/>
                <w:color w:val="000000"/>
              </w:rPr>
            </w:pPr>
            <w:r w:rsidRPr="00721608">
              <w:rPr>
                <w:rFonts w:eastAsia="等线"/>
                <w:color w:val="000000"/>
              </w:rPr>
              <w:t>43</w:t>
            </w:r>
          </w:p>
        </w:tc>
        <w:tc>
          <w:tcPr>
            <w:tcW w:w="423" w:type="pct"/>
            <w:tcBorders>
              <w:top w:val="nil"/>
              <w:bottom w:val="nil"/>
            </w:tcBorders>
            <w:shd w:val="clear" w:color="auto" w:fill="auto"/>
            <w:noWrap/>
            <w:vAlign w:val="center"/>
          </w:tcPr>
          <w:p w14:paraId="43B468C8" w14:textId="77777777" w:rsidR="002F6663" w:rsidRPr="00721608" w:rsidRDefault="002F6663" w:rsidP="005771FA">
            <w:pPr>
              <w:jc w:val="right"/>
              <w:rPr>
                <w:rFonts w:eastAsia="等线"/>
                <w:color w:val="000000"/>
              </w:rPr>
            </w:pPr>
            <w:r>
              <w:rPr>
                <w:rFonts w:eastAsia="等线" w:hint="eastAsia"/>
                <w:color w:val="000000"/>
              </w:rPr>
              <w:t>2</w:t>
            </w:r>
            <w:r>
              <w:rPr>
                <w:rFonts w:eastAsia="等线"/>
                <w:color w:val="000000"/>
              </w:rPr>
              <w:t>4.53</w:t>
            </w:r>
          </w:p>
        </w:tc>
        <w:tc>
          <w:tcPr>
            <w:tcW w:w="418" w:type="pct"/>
            <w:tcBorders>
              <w:top w:val="nil"/>
              <w:bottom w:val="nil"/>
            </w:tcBorders>
            <w:shd w:val="clear" w:color="auto" w:fill="auto"/>
            <w:noWrap/>
            <w:vAlign w:val="center"/>
          </w:tcPr>
          <w:p w14:paraId="7B249672" w14:textId="77777777" w:rsidR="002F6663" w:rsidRPr="00721608" w:rsidRDefault="002F6663" w:rsidP="005771FA">
            <w:pPr>
              <w:jc w:val="right"/>
              <w:rPr>
                <w:rFonts w:eastAsia="等线"/>
                <w:color w:val="000000"/>
              </w:rPr>
            </w:pPr>
            <w:r>
              <w:rPr>
                <w:rFonts w:eastAsia="等线" w:hint="eastAsia"/>
                <w:color w:val="000000"/>
              </w:rPr>
              <w:t>1</w:t>
            </w:r>
            <w:r>
              <w:rPr>
                <w:rFonts w:eastAsia="等线"/>
                <w:color w:val="000000"/>
              </w:rPr>
              <w:t>4.47</w:t>
            </w:r>
          </w:p>
        </w:tc>
        <w:tc>
          <w:tcPr>
            <w:tcW w:w="352" w:type="pct"/>
            <w:tcBorders>
              <w:top w:val="nil"/>
              <w:bottom w:val="nil"/>
            </w:tcBorders>
            <w:shd w:val="clear" w:color="auto" w:fill="auto"/>
            <w:noWrap/>
            <w:vAlign w:val="center"/>
          </w:tcPr>
          <w:p w14:paraId="45AC92CB" w14:textId="77777777" w:rsidR="002F6663" w:rsidRPr="00721608" w:rsidRDefault="002F6663" w:rsidP="005771FA">
            <w:pPr>
              <w:jc w:val="right"/>
              <w:rPr>
                <w:rFonts w:eastAsia="等线"/>
                <w:color w:val="000000"/>
              </w:rPr>
            </w:pPr>
            <w:r>
              <w:rPr>
                <w:rFonts w:eastAsia="等线" w:hint="eastAsia"/>
                <w:color w:val="000000"/>
              </w:rPr>
              <w:t>0</w:t>
            </w:r>
          </w:p>
        </w:tc>
        <w:tc>
          <w:tcPr>
            <w:tcW w:w="363" w:type="pct"/>
            <w:tcBorders>
              <w:top w:val="nil"/>
              <w:bottom w:val="nil"/>
            </w:tcBorders>
            <w:shd w:val="clear" w:color="auto" w:fill="auto"/>
            <w:noWrap/>
            <w:vAlign w:val="center"/>
          </w:tcPr>
          <w:p w14:paraId="0888477F" w14:textId="77777777" w:rsidR="002F6663" w:rsidRPr="00721608" w:rsidRDefault="002F6663" w:rsidP="005771FA">
            <w:pPr>
              <w:jc w:val="right"/>
              <w:rPr>
                <w:rFonts w:eastAsia="等线"/>
                <w:color w:val="000000"/>
              </w:rPr>
            </w:pPr>
            <w:r>
              <w:rPr>
                <w:rFonts w:eastAsia="等线" w:hint="eastAsia"/>
                <w:color w:val="000000"/>
              </w:rPr>
              <w:t>5</w:t>
            </w:r>
            <w:r>
              <w:rPr>
                <w:rFonts w:eastAsia="等线"/>
                <w:color w:val="000000"/>
              </w:rPr>
              <w:t>5</w:t>
            </w:r>
          </w:p>
        </w:tc>
        <w:tc>
          <w:tcPr>
            <w:tcW w:w="123" w:type="pct"/>
            <w:tcBorders>
              <w:top w:val="nil"/>
              <w:bottom w:val="nil"/>
            </w:tcBorders>
            <w:vAlign w:val="center"/>
          </w:tcPr>
          <w:p w14:paraId="6F2B8D21" w14:textId="77777777" w:rsidR="002F6663" w:rsidRPr="00721608" w:rsidRDefault="002F6663" w:rsidP="005771FA">
            <w:pPr>
              <w:jc w:val="right"/>
              <w:rPr>
                <w:rFonts w:eastAsia="等线"/>
                <w:color w:val="000000"/>
              </w:rPr>
            </w:pPr>
          </w:p>
        </w:tc>
        <w:tc>
          <w:tcPr>
            <w:tcW w:w="252" w:type="pct"/>
            <w:tcBorders>
              <w:top w:val="nil"/>
              <w:bottom w:val="nil"/>
            </w:tcBorders>
            <w:shd w:val="clear" w:color="auto" w:fill="auto"/>
            <w:noWrap/>
            <w:vAlign w:val="center"/>
          </w:tcPr>
          <w:p w14:paraId="74D21B74" w14:textId="77777777" w:rsidR="002F6663" w:rsidRPr="00721608" w:rsidRDefault="002F6663" w:rsidP="005771FA">
            <w:pPr>
              <w:jc w:val="right"/>
              <w:rPr>
                <w:rFonts w:eastAsia="等线"/>
                <w:color w:val="000000"/>
              </w:rPr>
            </w:pPr>
            <w:r w:rsidRPr="00721608">
              <w:rPr>
                <w:rFonts w:eastAsia="等线"/>
                <w:color w:val="000000"/>
              </w:rPr>
              <w:t>40</w:t>
            </w:r>
          </w:p>
        </w:tc>
        <w:tc>
          <w:tcPr>
            <w:tcW w:w="423" w:type="pct"/>
            <w:tcBorders>
              <w:top w:val="nil"/>
              <w:bottom w:val="nil"/>
            </w:tcBorders>
            <w:shd w:val="clear" w:color="auto" w:fill="auto"/>
            <w:noWrap/>
            <w:vAlign w:val="center"/>
          </w:tcPr>
          <w:p w14:paraId="3B7423B5" w14:textId="77777777" w:rsidR="002F6663" w:rsidRPr="00721608" w:rsidRDefault="002F6663" w:rsidP="005771FA">
            <w:pPr>
              <w:jc w:val="right"/>
              <w:rPr>
                <w:rFonts w:eastAsia="等线"/>
                <w:color w:val="000000"/>
              </w:rPr>
            </w:pPr>
            <w:r>
              <w:rPr>
                <w:rFonts w:eastAsia="等线" w:hint="eastAsia"/>
                <w:color w:val="000000"/>
              </w:rPr>
              <w:t>3</w:t>
            </w:r>
            <w:r>
              <w:rPr>
                <w:rFonts w:eastAsia="等线"/>
                <w:color w:val="000000"/>
              </w:rPr>
              <w:t>2.88</w:t>
            </w:r>
          </w:p>
        </w:tc>
        <w:tc>
          <w:tcPr>
            <w:tcW w:w="418" w:type="pct"/>
            <w:tcBorders>
              <w:top w:val="nil"/>
              <w:bottom w:val="nil"/>
            </w:tcBorders>
            <w:shd w:val="clear" w:color="auto" w:fill="auto"/>
            <w:noWrap/>
            <w:vAlign w:val="center"/>
          </w:tcPr>
          <w:p w14:paraId="718AA640" w14:textId="77777777" w:rsidR="002F6663" w:rsidRPr="00721608" w:rsidRDefault="002F6663" w:rsidP="005771FA">
            <w:pPr>
              <w:jc w:val="right"/>
              <w:rPr>
                <w:rFonts w:eastAsia="等线"/>
                <w:color w:val="000000"/>
              </w:rPr>
            </w:pPr>
            <w:r>
              <w:rPr>
                <w:rFonts w:eastAsia="等线" w:hint="eastAsia"/>
                <w:color w:val="000000"/>
              </w:rPr>
              <w:t>1</w:t>
            </w:r>
            <w:r>
              <w:rPr>
                <w:rFonts w:eastAsia="等线"/>
                <w:color w:val="000000"/>
              </w:rPr>
              <w:t>0.97</w:t>
            </w:r>
          </w:p>
        </w:tc>
        <w:tc>
          <w:tcPr>
            <w:tcW w:w="352" w:type="pct"/>
            <w:tcBorders>
              <w:top w:val="nil"/>
              <w:bottom w:val="nil"/>
            </w:tcBorders>
            <w:shd w:val="clear" w:color="auto" w:fill="auto"/>
            <w:noWrap/>
            <w:vAlign w:val="center"/>
          </w:tcPr>
          <w:p w14:paraId="6F18DABC" w14:textId="77777777" w:rsidR="002F6663" w:rsidRPr="00721608" w:rsidRDefault="002F6663" w:rsidP="005771FA">
            <w:pPr>
              <w:jc w:val="right"/>
              <w:rPr>
                <w:rFonts w:eastAsia="等线"/>
                <w:color w:val="000000"/>
              </w:rPr>
            </w:pPr>
            <w:r>
              <w:rPr>
                <w:rFonts w:eastAsia="等线" w:hint="eastAsia"/>
                <w:color w:val="000000"/>
              </w:rPr>
              <w:t>5</w:t>
            </w:r>
          </w:p>
        </w:tc>
        <w:tc>
          <w:tcPr>
            <w:tcW w:w="363" w:type="pct"/>
            <w:tcBorders>
              <w:top w:val="nil"/>
              <w:bottom w:val="nil"/>
            </w:tcBorders>
            <w:shd w:val="clear" w:color="auto" w:fill="auto"/>
            <w:noWrap/>
            <w:vAlign w:val="center"/>
          </w:tcPr>
          <w:p w14:paraId="278C574F" w14:textId="77777777" w:rsidR="002F6663" w:rsidRPr="00721608" w:rsidRDefault="002F6663" w:rsidP="005771FA">
            <w:pPr>
              <w:jc w:val="right"/>
              <w:rPr>
                <w:rFonts w:eastAsia="等线"/>
                <w:color w:val="000000"/>
              </w:rPr>
            </w:pPr>
            <w:r>
              <w:rPr>
                <w:rFonts w:eastAsia="等线" w:hint="eastAsia"/>
                <w:color w:val="000000"/>
              </w:rPr>
              <w:t>6</w:t>
            </w:r>
            <w:r>
              <w:rPr>
                <w:rFonts w:eastAsia="等线"/>
                <w:color w:val="000000"/>
              </w:rPr>
              <w:t>0</w:t>
            </w:r>
          </w:p>
        </w:tc>
      </w:tr>
      <w:tr w:rsidR="002F6663" w14:paraId="0DB4DB87" w14:textId="77777777" w:rsidTr="005771FA">
        <w:trPr>
          <w:trHeight w:val="465"/>
        </w:trPr>
        <w:tc>
          <w:tcPr>
            <w:tcW w:w="1257" w:type="pct"/>
            <w:tcBorders>
              <w:top w:val="nil"/>
              <w:bottom w:val="nil"/>
            </w:tcBorders>
            <w:shd w:val="clear" w:color="auto" w:fill="auto"/>
            <w:noWrap/>
            <w:vAlign w:val="center"/>
          </w:tcPr>
          <w:p w14:paraId="2BEA69BE" w14:textId="77777777" w:rsidR="002F6663" w:rsidRDefault="002F6663" w:rsidP="005771FA">
            <w:pPr>
              <w:rPr>
                <w:rFonts w:eastAsia="等线"/>
                <w:color w:val="000000"/>
              </w:rPr>
            </w:pPr>
            <w:r>
              <w:rPr>
                <w:rFonts w:eastAsia="等线" w:hint="eastAsia"/>
                <w:color w:val="000000"/>
              </w:rPr>
              <w:t>P</w:t>
            </w:r>
            <w:r>
              <w:rPr>
                <w:rFonts w:eastAsia="等线"/>
                <w:color w:val="000000"/>
              </w:rPr>
              <w:t>CA</w:t>
            </w:r>
          </w:p>
        </w:tc>
        <w:tc>
          <w:tcPr>
            <w:tcW w:w="253" w:type="pct"/>
            <w:tcBorders>
              <w:top w:val="nil"/>
              <w:bottom w:val="nil"/>
            </w:tcBorders>
            <w:shd w:val="clear" w:color="auto" w:fill="auto"/>
            <w:noWrap/>
            <w:vAlign w:val="center"/>
          </w:tcPr>
          <w:p w14:paraId="5AE76A86" w14:textId="77777777" w:rsidR="002F6663" w:rsidRPr="00721608" w:rsidRDefault="002F6663" w:rsidP="005771FA">
            <w:pPr>
              <w:jc w:val="right"/>
              <w:rPr>
                <w:rFonts w:eastAsia="等线"/>
                <w:color w:val="000000"/>
              </w:rPr>
            </w:pPr>
            <w:r w:rsidRPr="00721608">
              <w:rPr>
                <w:rFonts w:eastAsia="等线"/>
                <w:color w:val="000000"/>
              </w:rPr>
              <w:t>43</w:t>
            </w:r>
          </w:p>
        </w:tc>
        <w:tc>
          <w:tcPr>
            <w:tcW w:w="423" w:type="pct"/>
            <w:tcBorders>
              <w:top w:val="nil"/>
              <w:bottom w:val="nil"/>
            </w:tcBorders>
            <w:shd w:val="clear" w:color="auto" w:fill="auto"/>
            <w:noWrap/>
            <w:vAlign w:val="center"/>
          </w:tcPr>
          <w:p w14:paraId="7AEE81F9" w14:textId="77777777" w:rsidR="002F6663" w:rsidRPr="00721608" w:rsidRDefault="002F6663" w:rsidP="005771FA">
            <w:pPr>
              <w:jc w:val="right"/>
              <w:rPr>
                <w:rFonts w:eastAsia="等线"/>
                <w:color w:val="000000"/>
              </w:rPr>
            </w:pPr>
            <w:r>
              <w:rPr>
                <w:rFonts w:eastAsia="等线" w:hint="eastAsia"/>
                <w:color w:val="000000"/>
              </w:rPr>
              <w:t>3</w:t>
            </w:r>
            <w:r>
              <w:rPr>
                <w:rFonts w:eastAsia="等线"/>
                <w:color w:val="000000"/>
              </w:rPr>
              <w:t>3.02</w:t>
            </w:r>
          </w:p>
        </w:tc>
        <w:tc>
          <w:tcPr>
            <w:tcW w:w="418" w:type="pct"/>
            <w:tcBorders>
              <w:top w:val="nil"/>
              <w:bottom w:val="nil"/>
            </w:tcBorders>
            <w:shd w:val="clear" w:color="auto" w:fill="auto"/>
            <w:noWrap/>
            <w:vAlign w:val="center"/>
          </w:tcPr>
          <w:p w14:paraId="2AFD31DB" w14:textId="77777777" w:rsidR="002F6663" w:rsidRPr="00721608" w:rsidRDefault="002F6663" w:rsidP="005771FA">
            <w:pPr>
              <w:jc w:val="right"/>
              <w:rPr>
                <w:rFonts w:eastAsia="等线"/>
                <w:color w:val="000000"/>
              </w:rPr>
            </w:pPr>
            <w:r>
              <w:rPr>
                <w:rFonts w:eastAsia="等线" w:hint="eastAsia"/>
                <w:color w:val="000000"/>
              </w:rPr>
              <w:t>2</w:t>
            </w:r>
            <w:r>
              <w:rPr>
                <w:rFonts w:eastAsia="等线"/>
                <w:color w:val="000000"/>
              </w:rPr>
              <w:t>3.14</w:t>
            </w:r>
          </w:p>
        </w:tc>
        <w:tc>
          <w:tcPr>
            <w:tcW w:w="352" w:type="pct"/>
            <w:tcBorders>
              <w:top w:val="nil"/>
              <w:bottom w:val="nil"/>
            </w:tcBorders>
            <w:shd w:val="clear" w:color="auto" w:fill="auto"/>
            <w:noWrap/>
            <w:vAlign w:val="center"/>
          </w:tcPr>
          <w:p w14:paraId="4E6E76E6" w14:textId="77777777" w:rsidR="002F6663" w:rsidRPr="00721608" w:rsidRDefault="002F6663" w:rsidP="005771FA">
            <w:pPr>
              <w:jc w:val="right"/>
              <w:rPr>
                <w:rFonts w:eastAsia="等线"/>
                <w:color w:val="000000"/>
              </w:rPr>
            </w:pPr>
            <w:r>
              <w:rPr>
                <w:rFonts w:eastAsia="等线" w:hint="eastAsia"/>
                <w:color w:val="000000"/>
              </w:rPr>
              <w:t>0</w:t>
            </w:r>
          </w:p>
        </w:tc>
        <w:tc>
          <w:tcPr>
            <w:tcW w:w="363" w:type="pct"/>
            <w:tcBorders>
              <w:top w:val="nil"/>
              <w:bottom w:val="nil"/>
            </w:tcBorders>
            <w:shd w:val="clear" w:color="auto" w:fill="auto"/>
            <w:noWrap/>
            <w:vAlign w:val="center"/>
          </w:tcPr>
          <w:p w14:paraId="7ED4354F" w14:textId="77777777" w:rsidR="002F6663" w:rsidRPr="00721608" w:rsidRDefault="002F6663" w:rsidP="005771FA">
            <w:pPr>
              <w:jc w:val="right"/>
              <w:rPr>
                <w:rFonts w:eastAsia="等线"/>
                <w:color w:val="000000"/>
              </w:rPr>
            </w:pPr>
            <w:r>
              <w:rPr>
                <w:rFonts w:eastAsia="等线" w:hint="eastAsia"/>
                <w:color w:val="000000"/>
              </w:rPr>
              <w:t>9</w:t>
            </w:r>
            <w:r>
              <w:rPr>
                <w:rFonts w:eastAsia="等线"/>
                <w:color w:val="000000"/>
              </w:rPr>
              <w:t>0</w:t>
            </w:r>
          </w:p>
        </w:tc>
        <w:tc>
          <w:tcPr>
            <w:tcW w:w="123" w:type="pct"/>
            <w:tcBorders>
              <w:top w:val="nil"/>
              <w:bottom w:val="nil"/>
            </w:tcBorders>
            <w:vAlign w:val="center"/>
          </w:tcPr>
          <w:p w14:paraId="2E0E1D26" w14:textId="77777777" w:rsidR="002F6663" w:rsidRPr="00721608" w:rsidRDefault="002F6663" w:rsidP="005771FA">
            <w:pPr>
              <w:jc w:val="right"/>
              <w:rPr>
                <w:rFonts w:eastAsia="等线"/>
                <w:color w:val="000000"/>
              </w:rPr>
            </w:pPr>
          </w:p>
        </w:tc>
        <w:tc>
          <w:tcPr>
            <w:tcW w:w="252" w:type="pct"/>
            <w:tcBorders>
              <w:top w:val="nil"/>
              <w:bottom w:val="nil"/>
            </w:tcBorders>
            <w:shd w:val="clear" w:color="auto" w:fill="auto"/>
            <w:noWrap/>
            <w:vAlign w:val="center"/>
          </w:tcPr>
          <w:p w14:paraId="6E81019C" w14:textId="77777777" w:rsidR="002F6663" w:rsidRPr="00721608" w:rsidRDefault="002F6663" w:rsidP="005771FA">
            <w:pPr>
              <w:jc w:val="right"/>
              <w:rPr>
                <w:rFonts w:eastAsia="等线"/>
                <w:color w:val="000000"/>
              </w:rPr>
            </w:pPr>
            <w:r w:rsidRPr="00721608">
              <w:rPr>
                <w:rFonts w:eastAsia="等线"/>
                <w:color w:val="000000"/>
              </w:rPr>
              <w:t>40</w:t>
            </w:r>
          </w:p>
        </w:tc>
        <w:tc>
          <w:tcPr>
            <w:tcW w:w="423" w:type="pct"/>
            <w:tcBorders>
              <w:top w:val="nil"/>
              <w:bottom w:val="nil"/>
            </w:tcBorders>
            <w:shd w:val="clear" w:color="auto" w:fill="auto"/>
            <w:noWrap/>
            <w:vAlign w:val="center"/>
          </w:tcPr>
          <w:p w14:paraId="6627B076" w14:textId="77777777" w:rsidR="002F6663" w:rsidRPr="00721608" w:rsidRDefault="002F6663" w:rsidP="005771FA">
            <w:pPr>
              <w:jc w:val="right"/>
              <w:rPr>
                <w:rFonts w:eastAsia="等线"/>
                <w:color w:val="000000"/>
              </w:rPr>
            </w:pPr>
            <w:r>
              <w:rPr>
                <w:rFonts w:eastAsia="等线" w:hint="eastAsia"/>
                <w:color w:val="000000"/>
              </w:rPr>
              <w:t>6</w:t>
            </w:r>
            <w:r>
              <w:rPr>
                <w:rFonts w:eastAsia="等线"/>
                <w:color w:val="000000"/>
              </w:rPr>
              <w:t>9.5</w:t>
            </w:r>
          </w:p>
        </w:tc>
        <w:tc>
          <w:tcPr>
            <w:tcW w:w="418" w:type="pct"/>
            <w:tcBorders>
              <w:top w:val="nil"/>
              <w:bottom w:val="nil"/>
            </w:tcBorders>
            <w:shd w:val="clear" w:color="auto" w:fill="auto"/>
            <w:noWrap/>
            <w:vAlign w:val="center"/>
          </w:tcPr>
          <w:p w14:paraId="1BA98333" w14:textId="77777777" w:rsidR="002F6663" w:rsidRPr="00721608" w:rsidRDefault="002F6663" w:rsidP="005771FA">
            <w:pPr>
              <w:jc w:val="right"/>
              <w:rPr>
                <w:rFonts w:eastAsia="等线"/>
                <w:color w:val="000000"/>
              </w:rPr>
            </w:pPr>
            <w:r>
              <w:rPr>
                <w:rFonts w:eastAsia="等线" w:hint="eastAsia"/>
                <w:color w:val="000000"/>
              </w:rPr>
              <w:t>2</w:t>
            </w:r>
            <w:r>
              <w:rPr>
                <w:rFonts w:eastAsia="等线"/>
                <w:color w:val="000000"/>
              </w:rPr>
              <w:t>7.78</w:t>
            </w:r>
          </w:p>
        </w:tc>
        <w:tc>
          <w:tcPr>
            <w:tcW w:w="352" w:type="pct"/>
            <w:tcBorders>
              <w:top w:val="nil"/>
              <w:bottom w:val="nil"/>
            </w:tcBorders>
            <w:shd w:val="clear" w:color="auto" w:fill="auto"/>
            <w:noWrap/>
            <w:vAlign w:val="center"/>
          </w:tcPr>
          <w:p w14:paraId="511AF752" w14:textId="77777777" w:rsidR="002F6663" w:rsidRPr="00721608" w:rsidRDefault="002F6663" w:rsidP="005771FA">
            <w:pPr>
              <w:jc w:val="right"/>
              <w:rPr>
                <w:rFonts w:eastAsia="等线"/>
                <w:color w:val="000000"/>
              </w:rPr>
            </w:pPr>
            <w:r>
              <w:rPr>
                <w:rFonts w:eastAsia="等线" w:hint="eastAsia"/>
                <w:color w:val="000000"/>
              </w:rPr>
              <w:t>1</w:t>
            </w:r>
            <w:r>
              <w:rPr>
                <w:rFonts w:eastAsia="等线"/>
                <w:color w:val="000000"/>
              </w:rPr>
              <w:t>0</w:t>
            </w:r>
          </w:p>
        </w:tc>
        <w:tc>
          <w:tcPr>
            <w:tcW w:w="363" w:type="pct"/>
            <w:tcBorders>
              <w:top w:val="nil"/>
              <w:bottom w:val="nil"/>
            </w:tcBorders>
            <w:shd w:val="clear" w:color="auto" w:fill="auto"/>
            <w:noWrap/>
            <w:vAlign w:val="center"/>
          </w:tcPr>
          <w:p w14:paraId="128EDCAF" w14:textId="77777777" w:rsidR="002F6663" w:rsidRPr="00721608" w:rsidRDefault="002F6663" w:rsidP="005771FA">
            <w:pPr>
              <w:jc w:val="right"/>
              <w:rPr>
                <w:rFonts w:eastAsia="等线"/>
                <w:color w:val="000000"/>
              </w:rPr>
            </w:pPr>
            <w:r>
              <w:rPr>
                <w:rFonts w:eastAsia="等线" w:hint="eastAsia"/>
                <w:color w:val="000000"/>
              </w:rPr>
              <w:t>1</w:t>
            </w:r>
            <w:r>
              <w:rPr>
                <w:rFonts w:eastAsia="等线"/>
                <w:color w:val="000000"/>
              </w:rPr>
              <w:t>00</w:t>
            </w:r>
          </w:p>
        </w:tc>
      </w:tr>
      <w:tr w:rsidR="002F6663" w14:paraId="782E977C" w14:textId="77777777" w:rsidTr="005771FA">
        <w:trPr>
          <w:trHeight w:val="465"/>
        </w:trPr>
        <w:tc>
          <w:tcPr>
            <w:tcW w:w="1257" w:type="pct"/>
            <w:tcBorders>
              <w:top w:val="nil"/>
              <w:bottom w:val="nil"/>
            </w:tcBorders>
            <w:shd w:val="clear" w:color="auto" w:fill="auto"/>
            <w:noWrap/>
            <w:vAlign w:val="center"/>
          </w:tcPr>
          <w:p w14:paraId="6E567520" w14:textId="77777777" w:rsidR="002F6663" w:rsidRDefault="002F6663" w:rsidP="005771FA">
            <w:pPr>
              <w:rPr>
                <w:rFonts w:eastAsia="等线"/>
                <w:color w:val="000000"/>
              </w:rPr>
            </w:pPr>
            <w:r>
              <w:rPr>
                <w:rFonts w:eastAsia="等线"/>
                <w:color w:val="000000"/>
              </w:rPr>
              <w:t>Reading</w:t>
            </w:r>
          </w:p>
        </w:tc>
        <w:tc>
          <w:tcPr>
            <w:tcW w:w="253" w:type="pct"/>
            <w:tcBorders>
              <w:top w:val="nil"/>
              <w:bottom w:val="nil"/>
            </w:tcBorders>
            <w:shd w:val="clear" w:color="auto" w:fill="auto"/>
            <w:noWrap/>
            <w:vAlign w:val="center"/>
          </w:tcPr>
          <w:p w14:paraId="05D8377A" w14:textId="77777777" w:rsidR="002F6663" w:rsidRPr="00721608" w:rsidRDefault="002F6663" w:rsidP="005771FA">
            <w:pPr>
              <w:jc w:val="right"/>
              <w:rPr>
                <w:rFonts w:eastAsia="等线"/>
                <w:color w:val="000000"/>
              </w:rPr>
            </w:pPr>
            <w:r w:rsidRPr="00721608">
              <w:rPr>
                <w:rFonts w:eastAsia="等线"/>
                <w:color w:val="000000"/>
              </w:rPr>
              <w:t>43</w:t>
            </w:r>
          </w:p>
        </w:tc>
        <w:tc>
          <w:tcPr>
            <w:tcW w:w="423" w:type="pct"/>
            <w:tcBorders>
              <w:top w:val="nil"/>
              <w:bottom w:val="nil"/>
            </w:tcBorders>
            <w:shd w:val="clear" w:color="auto" w:fill="auto"/>
            <w:noWrap/>
            <w:vAlign w:val="center"/>
          </w:tcPr>
          <w:p w14:paraId="52D4F7B2" w14:textId="77777777" w:rsidR="002F6663" w:rsidRPr="00721608" w:rsidRDefault="002F6663" w:rsidP="005771FA">
            <w:pPr>
              <w:jc w:val="right"/>
              <w:rPr>
                <w:rFonts w:eastAsia="等线"/>
                <w:color w:val="000000"/>
              </w:rPr>
            </w:pPr>
            <w:r>
              <w:rPr>
                <w:rFonts w:eastAsia="等线" w:hint="eastAsia"/>
                <w:color w:val="000000"/>
              </w:rPr>
              <w:t>.</w:t>
            </w:r>
            <w:r>
              <w:rPr>
                <w:rFonts w:eastAsia="等线"/>
                <w:color w:val="000000"/>
              </w:rPr>
              <w:t>21</w:t>
            </w:r>
          </w:p>
        </w:tc>
        <w:tc>
          <w:tcPr>
            <w:tcW w:w="418" w:type="pct"/>
            <w:tcBorders>
              <w:top w:val="nil"/>
              <w:bottom w:val="nil"/>
            </w:tcBorders>
            <w:shd w:val="clear" w:color="auto" w:fill="auto"/>
            <w:noWrap/>
            <w:vAlign w:val="center"/>
          </w:tcPr>
          <w:p w14:paraId="4F2F403B" w14:textId="77777777" w:rsidR="002F6663" w:rsidRPr="00721608" w:rsidRDefault="002F6663" w:rsidP="005771FA">
            <w:pPr>
              <w:jc w:val="right"/>
              <w:rPr>
                <w:rFonts w:eastAsia="等线"/>
                <w:color w:val="000000"/>
              </w:rPr>
            </w:pPr>
            <w:r>
              <w:rPr>
                <w:rFonts w:eastAsia="等线" w:hint="eastAsia"/>
                <w:color w:val="000000"/>
              </w:rPr>
              <w:t>.</w:t>
            </w:r>
            <w:r>
              <w:rPr>
                <w:rFonts w:eastAsia="等线"/>
                <w:color w:val="000000"/>
              </w:rPr>
              <w:t>12</w:t>
            </w:r>
          </w:p>
        </w:tc>
        <w:tc>
          <w:tcPr>
            <w:tcW w:w="352" w:type="pct"/>
            <w:tcBorders>
              <w:top w:val="nil"/>
              <w:bottom w:val="nil"/>
            </w:tcBorders>
            <w:shd w:val="clear" w:color="auto" w:fill="auto"/>
            <w:noWrap/>
            <w:vAlign w:val="center"/>
          </w:tcPr>
          <w:p w14:paraId="62BFE5BB" w14:textId="77777777" w:rsidR="002F6663" w:rsidRPr="00721608" w:rsidRDefault="002F6663" w:rsidP="005771FA">
            <w:pPr>
              <w:jc w:val="right"/>
              <w:rPr>
                <w:rFonts w:eastAsia="等线"/>
                <w:color w:val="000000"/>
              </w:rPr>
            </w:pPr>
            <w:r>
              <w:rPr>
                <w:rFonts w:eastAsia="等线" w:hint="eastAsia"/>
                <w:color w:val="000000"/>
              </w:rPr>
              <w:t>.</w:t>
            </w:r>
            <w:r>
              <w:rPr>
                <w:rFonts w:eastAsia="等线"/>
                <w:color w:val="000000"/>
              </w:rPr>
              <w:t>02</w:t>
            </w:r>
          </w:p>
        </w:tc>
        <w:tc>
          <w:tcPr>
            <w:tcW w:w="363" w:type="pct"/>
            <w:tcBorders>
              <w:top w:val="nil"/>
              <w:bottom w:val="nil"/>
            </w:tcBorders>
            <w:shd w:val="clear" w:color="auto" w:fill="auto"/>
            <w:noWrap/>
            <w:vAlign w:val="center"/>
          </w:tcPr>
          <w:p w14:paraId="76DD3004" w14:textId="77777777" w:rsidR="002F6663" w:rsidRPr="00721608" w:rsidRDefault="002F6663" w:rsidP="005771FA">
            <w:pPr>
              <w:jc w:val="right"/>
              <w:rPr>
                <w:rFonts w:eastAsia="等线"/>
                <w:color w:val="000000"/>
              </w:rPr>
            </w:pPr>
            <w:r>
              <w:rPr>
                <w:rFonts w:eastAsia="等线" w:hint="eastAsia"/>
                <w:color w:val="000000"/>
              </w:rPr>
              <w:t>.</w:t>
            </w:r>
            <w:r>
              <w:rPr>
                <w:rFonts w:eastAsia="等线"/>
                <w:color w:val="000000"/>
              </w:rPr>
              <w:t>45</w:t>
            </w:r>
          </w:p>
        </w:tc>
        <w:tc>
          <w:tcPr>
            <w:tcW w:w="123" w:type="pct"/>
            <w:tcBorders>
              <w:top w:val="nil"/>
              <w:bottom w:val="nil"/>
            </w:tcBorders>
            <w:vAlign w:val="center"/>
          </w:tcPr>
          <w:p w14:paraId="1E87F7AD" w14:textId="77777777" w:rsidR="002F6663" w:rsidRPr="00721608" w:rsidRDefault="002F6663" w:rsidP="005771FA">
            <w:pPr>
              <w:jc w:val="right"/>
              <w:rPr>
                <w:rFonts w:eastAsia="等线"/>
                <w:color w:val="000000"/>
              </w:rPr>
            </w:pPr>
          </w:p>
        </w:tc>
        <w:tc>
          <w:tcPr>
            <w:tcW w:w="252" w:type="pct"/>
            <w:tcBorders>
              <w:top w:val="nil"/>
              <w:bottom w:val="nil"/>
            </w:tcBorders>
            <w:shd w:val="clear" w:color="auto" w:fill="auto"/>
            <w:noWrap/>
            <w:vAlign w:val="center"/>
          </w:tcPr>
          <w:p w14:paraId="613562D1" w14:textId="77777777" w:rsidR="002F6663" w:rsidRPr="00721608" w:rsidRDefault="002F6663" w:rsidP="005771FA">
            <w:pPr>
              <w:jc w:val="right"/>
              <w:rPr>
                <w:rFonts w:eastAsia="等线"/>
                <w:color w:val="000000"/>
              </w:rPr>
            </w:pPr>
            <w:r w:rsidRPr="00721608">
              <w:rPr>
                <w:rFonts w:eastAsia="等线"/>
                <w:color w:val="000000"/>
              </w:rPr>
              <w:t>40</w:t>
            </w:r>
          </w:p>
        </w:tc>
        <w:tc>
          <w:tcPr>
            <w:tcW w:w="423" w:type="pct"/>
            <w:tcBorders>
              <w:top w:val="nil"/>
              <w:bottom w:val="nil"/>
            </w:tcBorders>
            <w:shd w:val="clear" w:color="auto" w:fill="auto"/>
            <w:noWrap/>
            <w:vAlign w:val="center"/>
          </w:tcPr>
          <w:p w14:paraId="581CC3E4" w14:textId="77777777" w:rsidR="002F6663" w:rsidRPr="00721608" w:rsidRDefault="002F6663" w:rsidP="005771FA">
            <w:pPr>
              <w:jc w:val="right"/>
              <w:rPr>
                <w:rFonts w:eastAsia="等线"/>
                <w:color w:val="000000"/>
              </w:rPr>
            </w:pPr>
            <w:r>
              <w:rPr>
                <w:rFonts w:eastAsia="等线" w:hint="eastAsia"/>
                <w:color w:val="000000"/>
              </w:rPr>
              <w:t>.</w:t>
            </w:r>
            <w:r>
              <w:rPr>
                <w:rFonts w:eastAsia="等线"/>
                <w:color w:val="000000"/>
              </w:rPr>
              <w:t>27</w:t>
            </w:r>
          </w:p>
        </w:tc>
        <w:tc>
          <w:tcPr>
            <w:tcW w:w="418" w:type="pct"/>
            <w:tcBorders>
              <w:top w:val="nil"/>
              <w:bottom w:val="nil"/>
            </w:tcBorders>
            <w:shd w:val="clear" w:color="auto" w:fill="auto"/>
            <w:noWrap/>
            <w:vAlign w:val="center"/>
          </w:tcPr>
          <w:p w14:paraId="6293E51B" w14:textId="77777777" w:rsidR="002F6663" w:rsidRPr="00721608" w:rsidRDefault="002F6663" w:rsidP="005771FA">
            <w:pPr>
              <w:jc w:val="right"/>
              <w:rPr>
                <w:rFonts w:eastAsia="等线"/>
                <w:color w:val="000000"/>
              </w:rPr>
            </w:pPr>
            <w:r>
              <w:rPr>
                <w:rFonts w:eastAsia="等线" w:hint="eastAsia"/>
                <w:color w:val="000000"/>
              </w:rPr>
              <w:t>.</w:t>
            </w:r>
            <w:r>
              <w:rPr>
                <w:rFonts w:eastAsia="等线"/>
                <w:color w:val="000000"/>
              </w:rPr>
              <w:t>16</w:t>
            </w:r>
          </w:p>
        </w:tc>
        <w:tc>
          <w:tcPr>
            <w:tcW w:w="352" w:type="pct"/>
            <w:tcBorders>
              <w:top w:val="nil"/>
              <w:bottom w:val="nil"/>
            </w:tcBorders>
            <w:shd w:val="clear" w:color="auto" w:fill="auto"/>
            <w:noWrap/>
            <w:vAlign w:val="center"/>
          </w:tcPr>
          <w:p w14:paraId="5EC9307F" w14:textId="77777777" w:rsidR="002F6663" w:rsidRPr="00721608" w:rsidRDefault="002F6663" w:rsidP="005771FA">
            <w:pPr>
              <w:jc w:val="right"/>
              <w:rPr>
                <w:rFonts w:eastAsia="等线"/>
                <w:color w:val="000000"/>
              </w:rPr>
            </w:pPr>
            <w:r>
              <w:rPr>
                <w:rFonts w:eastAsia="等线" w:hint="eastAsia"/>
                <w:color w:val="000000"/>
              </w:rPr>
              <w:t>.</w:t>
            </w:r>
            <w:r>
              <w:rPr>
                <w:rFonts w:eastAsia="等线"/>
                <w:color w:val="000000"/>
              </w:rPr>
              <w:t>02</w:t>
            </w:r>
          </w:p>
        </w:tc>
        <w:tc>
          <w:tcPr>
            <w:tcW w:w="363" w:type="pct"/>
            <w:tcBorders>
              <w:top w:val="nil"/>
              <w:bottom w:val="nil"/>
            </w:tcBorders>
            <w:shd w:val="clear" w:color="auto" w:fill="auto"/>
            <w:noWrap/>
            <w:vAlign w:val="center"/>
          </w:tcPr>
          <w:p w14:paraId="6756635B" w14:textId="77777777" w:rsidR="002F6663" w:rsidRPr="00721608" w:rsidRDefault="002F6663" w:rsidP="005771FA">
            <w:pPr>
              <w:jc w:val="right"/>
              <w:rPr>
                <w:rFonts w:eastAsia="等线"/>
                <w:color w:val="000000"/>
              </w:rPr>
            </w:pPr>
            <w:r>
              <w:rPr>
                <w:rFonts w:eastAsia="等线" w:hint="eastAsia"/>
                <w:color w:val="000000"/>
              </w:rPr>
              <w:t>.</w:t>
            </w:r>
            <w:r>
              <w:rPr>
                <w:rFonts w:eastAsia="等线"/>
                <w:color w:val="000000"/>
              </w:rPr>
              <w:t>65</w:t>
            </w:r>
          </w:p>
        </w:tc>
      </w:tr>
      <w:tr w:rsidR="002F6663" w14:paraId="62D360C2" w14:textId="77777777" w:rsidTr="005771FA">
        <w:trPr>
          <w:trHeight w:val="465"/>
        </w:trPr>
        <w:tc>
          <w:tcPr>
            <w:tcW w:w="1257" w:type="pct"/>
            <w:tcBorders>
              <w:top w:val="nil"/>
              <w:bottom w:val="single" w:sz="4" w:space="0" w:color="auto"/>
            </w:tcBorders>
            <w:shd w:val="clear" w:color="auto" w:fill="auto"/>
            <w:noWrap/>
            <w:vAlign w:val="center"/>
          </w:tcPr>
          <w:p w14:paraId="2E7672CC" w14:textId="77777777" w:rsidR="002F6663" w:rsidRDefault="002F6663" w:rsidP="005771FA">
            <w:pPr>
              <w:rPr>
                <w:rFonts w:eastAsia="等线"/>
                <w:color w:val="000000"/>
              </w:rPr>
            </w:pPr>
            <w:r>
              <w:rPr>
                <w:rFonts w:eastAsia="等线"/>
                <w:color w:val="000000"/>
              </w:rPr>
              <w:t>Writing</w:t>
            </w:r>
          </w:p>
        </w:tc>
        <w:tc>
          <w:tcPr>
            <w:tcW w:w="253" w:type="pct"/>
            <w:tcBorders>
              <w:top w:val="nil"/>
              <w:bottom w:val="single" w:sz="4" w:space="0" w:color="auto"/>
            </w:tcBorders>
            <w:shd w:val="clear" w:color="auto" w:fill="auto"/>
            <w:noWrap/>
            <w:vAlign w:val="center"/>
          </w:tcPr>
          <w:p w14:paraId="111ED49A" w14:textId="77777777" w:rsidR="002F6663" w:rsidRPr="00721608" w:rsidRDefault="002F6663" w:rsidP="005771FA">
            <w:pPr>
              <w:jc w:val="right"/>
              <w:rPr>
                <w:rFonts w:eastAsia="等线"/>
                <w:color w:val="000000"/>
              </w:rPr>
            </w:pPr>
            <w:r w:rsidRPr="00721608">
              <w:rPr>
                <w:rFonts w:eastAsia="等线"/>
                <w:color w:val="000000"/>
              </w:rPr>
              <w:t>43</w:t>
            </w:r>
          </w:p>
        </w:tc>
        <w:tc>
          <w:tcPr>
            <w:tcW w:w="423" w:type="pct"/>
            <w:tcBorders>
              <w:top w:val="nil"/>
              <w:bottom w:val="single" w:sz="4" w:space="0" w:color="auto"/>
            </w:tcBorders>
            <w:shd w:val="clear" w:color="auto" w:fill="auto"/>
            <w:noWrap/>
            <w:vAlign w:val="center"/>
          </w:tcPr>
          <w:p w14:paraId="66CEDF46" w14:textId="77777777" w:rsidR="002F6663" w:rsidRPr="00721608" w:rsidRDefault="002F6663" w:rsidP="005771FA">
            <w:pPr>
              <w:jc w:val="right"/>
              <w:rPr>
                <w:rFonts w:eastAsia="等线"/>
                <w:color w:val="000000"/>
              </w:rPr>
            </w:pPr>
            <w:r>
              <w:rPr>
                <w:rFonts w:eastAsia="等线" w:hint="eastAsia"/>
                <w:color w:val="000000"/>
              </w:rPr>
              <w:t>.</w:t>
            </w:r>
            <w:r>
              <w:rPr>
                <w:rFonts w:eastAsia="等线"/>
                <w:color w:val="000000"/>
              </w:rPr>
              <w:t>30</w:t>
            </w:r>
          </w:p>
        </w:tc>
        <w:tc>
          <w:tcPr>
            <w:tcW w:w="418" w:type="pct"/>
            <w:tcBorders>
              <w:top w:val="nil"/>
              <w:bottom w:val="single" w:sz="4" w:space="0" w:color="auto"/>
            </w:tcBorders>
            <w:shd w:val="clear" w:color="auto" w:fill="auto"/>
            <w:noWrap/>
            <w:vAlign w:val="center"/>
          </w:tcPr>
          <w:p w14:paraId="29587DA3" w14:textId="77777777" w:rsidR="002F6663" w:rsidRPr="00721608" w:rsidRDefault="002F6663" w:rsidP="005771FA">
            <w:pPr>
              <w:jc w:val="right"/>
              <w:rPr>
                <w:rFonts w:eastAsia="等线"/>
                <w:color w:val="000000"/>
              </w:rPr>
            </w:pPr>
            <w:r>
              <w:rPr>
                <w:rFonts w:eastAsia="等线" w:hint="eastAsia"/>
                <w:color w:val="000000"/>
              </w:rPr>
              <w:t>.</w:t>
            </w:r>
            <w:r>
              <w:rPr>
                <w:rFonts w:eastAsia="等线"/>
                <w:color w:val="000000"/>
              </w:rPr>
              <w:t>16</w:t>
            </w:r>
          </w:p>
        </w:tc>
        <w:tc>
          <w:tcPr>
            <w:tcW w:w="352" w:type="pct"/>
            <w:tcBorders>
              <w:top w:val="nil"/>
              <w:bottom w:val="single" w:sz="4" w:space="0" w:color="auto"/>
            </w:tcBorders>
            <w:shd w:val="clear" w:color="auto" w:fill="auto"/>
            <w:noWrap/>
            <w:vAlign w:val="center"/>
          </w:tcPr>
          <w:p w14:paraId="42D89DB2" w14:textId="77777777" w:rsidR="002F6663" w:rsidRPr="00721608" w:rsidRDefault="002F6663" w:rsidP="005771FA">
            <w:pPr>
              <w:jc w:val="right"/>
              <w:rPr>
                <w:rFonts w:eastAsia="等线"/>
                <w:color w:val="000000"/>
              </w:rPr>
            </w:pPr>
            <w:r>
              <w:rPr>
                <w:rFonts w:eastAsia="等线" w:hint="eastAsia"/>
                <w:color w:val="000000"/>
              </w:rPr>
              <w:t>0</w:t>
            </w:r>
          </w:p>
        </w:tc>
        <w:tc>
          <w:tcPr>
            <w:tcW w:w="363" w:type="pct"/>
            <w:tcBorders>
              <w:top w:val="nil"/>
              <w:bottom w:val="single" w:sz="4" w:space="0" w:color="auto"/>
            </w:tcBorders>
            <w:shd w:val="clear" w:color="auto" w:fill="auto"/>
            <w:noWrap/>
            <w:vAlign w:val="center"/>
          </w:tcPr>
          <w:p w14:paraId="0B269A72" w14:textId="77777777" w:rsidR="002F6663" w:rsidRPr="00721608" w:rsidRDefault="002F6663" w:rsidP="005771FA">
            <w:pPr>
              <w:jc w:val="right"/>
              <w:rPr>
                <w:rFonts w:eastAsia="等线"/>
                <w:color w:val="000000"/>
              </w:rPr>
            </w:pPr>
            <w:r>
              <w:rPr>
                <w:rFonts w:eastAsia="等线" w:hint="eastAsia"/>
                <w:color w:val="000000"/>
              </w:rPr>
              <w:t>.</w:t>
            </w:r>
            <w:r>
              <w:rPr>
                <w:rFonts w:eastAsia="等线"/>
                <w:color w:val="000000"/>
              </w:rPr>
              <w:t>63</w:t>
            </w:r>
          </w:p>
        </w:tc>
        <w:tc>
          <w:tcPr>
            <w:tcW w:w="123" w:type="pct"/>
            <w:tcBorders>
              <w:top w:val="nil"/>
              <w:bottom w:val="single" w:sz="4" w:space="0" w:color="auto"/>
            </w:tcBorders>
            <w:vAlign w:val="center"/>
          </w:tcPr>
          <w:p w14:paraId="62FFC6A7" w14:textId="77777777" w:rsidR="002F6663" w:rsidRPr="00721608" w:rsidRDefault="002F6663" w:rsidP="005771FA">
            <w:pPr>
              <w:jc w:val="right"/>
              <w:rPr>
                <w:rFonts w:eastAsia="等线"/>
                <w:color w:val="000000"/>
              </w:rPr>
            </w:pPr>
          </w:p>
        </w:tc>
        <w:tc>
          <w:tcPr>
            <w:tcW w:w="252" w:type="pct"/>
            <w:tcBorders>
              <w:top w:val="nil"/>
              <w:bottom w:val="single" w:sz="4" w:space="0" w:color="auto"/>
            </w:tcBorders>
            <w:shd w:val="clear" w:color="auto" w:fill="auto"/>
            <w:noWrap/>
            <w:vAlign w:val="center"/>
          </w:tcPr>
          <w:p w14:paraId="0974DA33" w14:textId="77777777" w:rsidR="002F6663" w:rsidRPr="00721608" w:rsidRDefault="002F6663" w:rsidP="005771FA">
            <w:pPr>
              <w:jc w:val="right"/>
              <w:rPr>
                <w:rFonts w:eastAsia="等线"/>
                <w:color w:val="000000"/>
              </w:rPr>
            </w:pPr>
            <w:r w:rsidRPr="00721608">
              <w:rPr>
                <w:rFonts w:eastAsia="等线"/>
                <w:color w:val="000000"/>
              </w:rPr>
              <w:t>40</w:t>
            </w:r>
          </w:p>
        </w:tc>
        <w:tc>
          <w:tcPr>
            <w:tcW w:w="423" w:type="pct"/>
            <w:tcBorders>
              <w:top w:val="nil"/>
              <w:bottom w:val="single" w:sz="4" w:space="0" w:color="auto"/>
            </w:tcBorders>
            <w:shd w:val="clear" w:color="auto" w:fill="auto"/>
            <w:noWrap/>
            <w:vAlign w:val="center"/>
          </w:tcPr>
          <w:p w14:paraId="62E38EB9" w14:textId="77777777" w:rsidR="002F6663" w:rsidRPr="00721608" w:rsidRDefault="002F6663" w:rsidP="005771FA">
            <w:pPr>
              <w:jc w:val="right"/>
              <w:rPr>
                <w:rFonts w:eastAsia="等线"/>
                <w:color w:val="000000"/>
              </w:rPr>
            </w:pPr>
            <w:r>
              <w:rPr>
                <w:rFonts w:eastAsia="等线" w:hint="eastAsia"/>
                <w:color w:val="000000"/>
              </w:rPr>
              <w:t>.</w:t>
            </w:r>
            <w:r>
              <w:rPr>
                <w:rFonts w:eastAsia="等线"/>
                <w:color w:val="000000"/>
              </w:rPr>
              <w:t>25</w:t>
            </w:r>
          </w:p>
        </w:tc>
        <w:tc>
          <w:tcPr>
            <w:tcW w:w="418" w:type="pct"/>
            <w:tcBorders>
              <w:top w:val="nil"/>
              <w:bottom w:val="single" w:sz="4" w:space="0" w:color="auto"/>
            </w:tcBorders>
            <w:shd w:val="clear" w:color="auto" w:fill="auto"/>
            <w:noWrap/>
            <w:vAlign w:val="center"/>
          </w:tcPr>
          <w:p w14:paraId="4EE731E3" w14:textId="77777777" w:rsidR="002F6663" w:rsidRPr="00721608" w:rsidRDefault="002F6663" w:rsidP="005771FA">
            <w:pPr>
              <w:jc w:val="right"/>
              <w:rPr>
                <w:rFonts w:eastAsia="等线"/>
                <w:color w:val="000000"/>
              </w:rPr>
            </w:pPr>
            <w:r>
              <w:rPr>
                <w:rFonts w:eastAsia="等线" w:hint="eastAsia"/>
                <w:color w:val="000000"/>
              </w:rPr>
              <w:t>.</w:t>
            </w:r>
            <w:r>
              <w:rPr>
                <w:rFonts w:eastAsia="等线"/>
                <w:color w:val="000000"/>
              </w:rPr>
              <w:t>15</w:t>
            </w:r>
          </w:p>
        </w:tc>
        <w:tc>
          <w:tcPr>
            <w:tcW w:w="352" w:type="pct"/>
            <w:tcBorders>
              <w:top w:val="nil"/>
              <w:bottom w:val="single" w:sz="4" w:space="0" w:color="auto"/>
            </w:tcBorders>
            <w:shd w:val="clear" w:color="auto" w:fill="auto"/>
            <w:noWrap/>
            <w:vAlign w:val="center"/>
          </w:tcPr>
          <w:p w14:paraId="1671B3C6" w14:textId="77777777" w:rsidR="002F6663" w:rsidRPr="00721608" w:rsidRDefault="002F6663" w:rsidP="005771FA">
            <w:pPr>
              <w:jc w:val="right"/>
              <w:rPr>
                <w:rFonts w:eastAsia="等线"/>
                <w:color w:val="000000"/>
              </w:rPr>
            </w:pPr>
            <w:r>
              <w:rPr>
                <w:rFonts w:eastAsia="等线" w:hint="eastAsia"/>
                <w:color w:val="000000"/>
              </w:rPr>
              <w:t>.</w:t>
            </w:r>
            <w:r>
              <w:rPr>
                <w:rFonts w:eastAsia="等线"/>
                <w:color w:val="000000"/>
              </w:rPr>
              <w:t>04</w:t>
            </w:r>
          </w:p>
        </w:tc>
        <w:tc>
          <w:tcPr>
            <w:tcW w:w="363" w:type="pct"/>
            <w:tcBorders>
              <w:top w:val="nil"/>
              <w:bottom w:val="single" w:sz="4" w:space="0" w:color="auto"/>
            </w:tcBorders>
            <w:shd w:val="clear" w:color="auto" w:fill="auto"/>
            <w:noWrap/>
            <w:vAlign w:val="center"/>
          </w:tcPr>
          <w:p w14:paraId="230A7265" w14:textId="77777777" w:rsidR="002F6663" w:rsidRPr="00721608" w:rsidRDefault="002F6663" w:rsidP="005771FA">
            <w:pPr>
              <w:jc w:val="right"/>
              <w:rPr>
                <w:rFonts w:eastAsia="等线"/>
                <w:color w:val="000000"/>
              </w:rPr>
            </w:pPr>
            <w:r>
              <w:rPr>
                <w:rFonts w:eastAsia="等线" w:hint="eastAsia"/>
                <w:color w:val="000000"/>
              </w:rPr>
              <w:t>.</w:t>
            </w:r>
            <w:r>
              <w:rPr>
                <w:rFonts w:eastAsia="等线"/>
                <w:color w:val="000000"/>
              </w:rPr>
              <w:t>75</w:t>
            </w:r>
          </w:p>
        </w:tc>
      </w:tr>
      <w:tr w:rsidR="002F6663" w14:paraId="11329113" w14:textId="77777777" w:rsidTr="005771FA">
        <w:trPr>
          <w:trHeight w:val="465"/>
        </w:trPr>
        <w:tc>
          <w:tcPr>
            <w:tcW w:w="1257" w:type="pct"/>
            <w:tcBorders>
              <w:top w:val="single" w:sz="4" w:space="0" w:color="auto"/>
              <w:bottom w:val="nil"/>
            </w:tcBorders>
            <w:shd w:val="clear" w:color="auto" w:fill="auto"/>
            <w:noWrap/>
            <w:vAlign w:val="center"/>
          </w:tcPr>
          <w:p w14:paraId="6233EB09" w14:textId="77777777" w:rsidR="002F6663" w:rsidRDefault="002F6663" w:rsidP="005771FA">
            <w:pPr>
              <w:rPr>
                <w:rFonts w:eastAsia="等线"/>
                <w:color w:val="000000"/>
              </w:rPr>
            </w:pPr>
            <w:r>
              <w:rPr>
                <w:rFonts w:eastAsia="等线"/>
                <w:color w:val="000000"/>
              </w:rPr>
              <w:t>Oddity test</w:t>
            </w:r>
          </w:p>
        </w:tc>
        <w:tc>
          <w:tcPr>
            <w:tcW w:w="253" w:type="pct"/>
            <w:tcBorders>
              <w:top w:val="single" w:sz="4" w:space="0" w:color="auto"/>
              <w:bottom w:val="nil"/>
            </w:tcBorders>
            <w:shd w:val="clear" w:color="auto" w:fill="auto"/>
            <w:noWrap/>
            <w:vAlign w:val="center"/>
          </w:tcPr>
          <w:p w14:paraId="7CCC9C12" w14:textId="77777777" w:rsidR="002F6663" w:rsidRPr="00721608" w:rsidRDefault="002F6663" w:rsidP="005771FA">
            <w:pPr>
              <w:jc w:val="right"/>
              <w:rPr>
                <w:rFonts w:eastAsia="等线"/>
                <w:color w:val="000000"/>
              </w:rPr>
            </w:pPr>
          </w:p>
        </w:tc>
        <w:tc>
          <w:tcPr>
            <w:tcW w:w="423" w:type="pct"/>
            <w:tcBorders>
              <w:top w:val="single" w:sz="4" w:space="0" w:color="auto"/>
              <w:bottom w:val="nil"/>
            </w:tcBorders>
            <w:shd w:val="clear" w:color="auto" w:fill="auto"/>
            <w:noWrap/>
            <w:vAlign w:val="center"/>
          </w:tcPr>
          <w:p w14:paraId="508C5CA5" w14:textId="77777777" w:rsidR="002F6663" w:rsidRDefault="002F6663" w:rsidP="005771FA">
            <w:pPr>
              <w:jc w:val="right"/>
              <w:rPr>
                <w:rFonts w:eastAsia="等线"/>
                <w:color w:val="000000"/>
              </w:rPr>
            </w:pPr>
          </w:p>
        </w:tc>
        <w:tc>
          <w:tcPr>
            <w:tcW w:w="418" w:type="pct"/>
            <w:tcBorders>
              <w:top w:val="single" w:sz="4" w:space="0" w:color="auto"/>
              <w:bottom w:val="nil"/>
            </w:tcBorders>
            <w:shd w:val="clear" w:color="auto" w:fill="auto"/>
            <w:noWrap/>
            <w:vAlign w:val="center"/>
          </w:tcPr>
          <w:p w14:paraId="33CAF464" w14:textId="77777777" w:rsidR="002F6663" w:rsidRDefault="002F6663" w:rsidP="005771FA">
            <w:pPr>
              <w:jc w:val="right"/>
              <w:rPr>
                <w:rFonts w:eastAsia="等线"/>
                <w:color w:val="000000"/>
              </w:rPr>
            </w:pPr>
          </w:p>
        </w:tc>
        <w:tc>
          <w:tcPr>
            <w:tcW w:w="352" w:type="pct"/>
            <w:tcBorders>
              <w:top w:val="single" w:sz="4" w:space="0" w:color="auto"/>
              <w:bottom w:val="nil"/>
            </w:tcBorders>
            <w:shd w:val="clear" w:color="auto" w:fill="auto"/>
            <w:noWrap/>
            <w:vAlign w:val="center"/>
          </w:tcPr>
          <w:p w14:paraId="0C0E80FD" w14:textId="77777777" w:rsidR="002F6663" w:rsidRDefault="002F6663" w:rsidP="005771FA">
            <w:pPr>
              <w:jc w:val="right"/>
              <w:rPr>
                <w:rFonts w:eastAsia="等线"/>
                <w:color w:val="000000"/>
              </w:rPr>
            </w:pPr>
          </w:p>
        </w:tc>
        <w:tc>
          <w:tcPr>
            <w:tcW w:w="363" w:type="pct"/>
            <w:tcBorders>
              <w:top w:val="single" w:sz="4" w:space="0" w:color="auto"/>
              <w:bottom w:val="nil"/>
            </w:tcBorders>
            <w:shd w:val="clear" w:color="auto" w:fill="auto"/>
            <w:noWrap/>
            <w:vAlign w:val="center"/>
          </w:tcPr>
          <w:p w14:paraId="23772987" w14:textId="77777777" w:rsidR="002F6663" w:rsidRDefault="002F6663" w:rsidP="005771FA">
            <w:pPr>
              <w:jc w:val="right"/>
              <w:rPr>
                <w:rFonts w:eastAsia="等线"/>
                <w:color w:val="000000"/>
              </w:rPr>
            </w:pPr>
          </w:p>
        </w:tc>
        <w:tc>
          <w:tcPr>
            <w:tcW w:w="123" w:type="pct"/>
            <w:tcBorders>
              <w:top w:val="single" w:sz="4" w:space="0" w:color="auto"/>
              <w:bottom w:val="nil"/>
            </w:tcBorders>
            <w:vAlign w:val="center"/>
          </w:tcPr>
          <w:p w14:paraId="2D80DBB0" w14:textId="77777777" w:rsidR="002F6663" w:rsidRPr="00721608" w:rsidRDefault="002F6663" w:rsidP="005771FA">
            <w:pPr>
              <w:jc w:val="right"/>
              <w:rPr>
                <w:rFonts w:eastAsia="等线"/>
                <w:color w:val="000000"/>
              </w:rPr>
            </w:pPr>
          </w:p>
        </w:tc>
        <w:tc>
          <w:tcPr>
            <w:tcW w:w="252" w:type="pct"/>
            <w:tcBorders>
              <w:top w:val="single" w:sz="4" w:space="0" w:color="auto"/>
              <w:bottom w:val="nil"/>
            </w:tcBorders>
            <w:shd w:val="clear" w:color="auto" w:fill="auto"/>
            <w:noWrap/>
            <w:vAlign w:val="center"/>
          </w:tcPr>
          <w:p w14:paraId="4378B8E4" w14:textId="77777777" w:rsidR="002F6663" w:rsidRPr="00721608" w:rsidRDefault="002F6663" w:rsidP="005771FA">
            <w:pPr>
              <w:jc w:val="right"/>
              <w:rPr>
                <w:rFonts w:eastAsia="等线"/>
                <w:color w:val="000000"/>
              </w:rPr>
            </w:pPr>
          </w:p>
        </w:tc>
        <w:tc>
          <w:tcPr>
            <w:tcW w:w="423" w:type="pct"/>
            <w:tcBorders>
              <w:top w:val="single" w:sz="4" w:space="0" w:color="auto"/>
              <w:bottom w:val="nil"/>
            </w:tcBorders>
            <w:shd w:val="clear" w:color="auto" w:fill="auto"/>
            <w:noWrap/>
            <w:vAlign w:val="center"/>
          </w:tcPr>
          <w:p w14:paraId="0959E763" w14:textId="77777777" w:rsidR="002F6663" w:rsidRDefault="002F6663" w:rsidP="005771FA">
            <w:pPr>
              <w:jc w:val="right"/>
              <w:rPr>
                <w:rFonts w:eastAsia="等线"/>
                <w:color w:val="000000"/>
              </w:rPr>
            </w:pPr>
          </w:p>
        </w:tc>
        <w:tc>
          <w:tcPr>
            <w:tcW w:w="418" w:type="pct"/>
            <w:tcBorders>
              <w:top w:val="single" w:sz="4" w:space="0" w:color="auto"/>
              <w:bottom w:val="nil"/>
            </w:tcBorders>
            <w:shd w:val="clear" w:color="auto" w:fill="auto"/>
            <w:noWrap/>
            <w:vAlign w:val="center"/>
          </w:tcPr>
          <w:p w14:paraId="590E6B4C" w14:textId="77777777" w:rsidR="002F6663" w:rsidRDefault="002F6663" w:rsidP="005771FA">
            <w:pPr>
              <w:jc w:val="right"/>
              <w:rPr>
                <w:rFonts w:eastAsia="等线"/>
                <w:color w:val="000000"/>
              </w:rPr>
            </w:pPr>
          </w:p>
        </w:tc>
        <w:tc>
          <w:tcPr>
            <w:tcW w:w="352" w:type="pct"/>
            <w:tcBorders>
              <w:top w:val="single" w:sz="4" w:space="0" w:color="auto"/>
              <w:bottom w:val="nil"/>
            </w:tcBorders>
            <w:shd w:val="clear" w:color="auto" w:fill="auto"/>
            <w:noWrap/>
            <w:vAlign w:val="center"/>
          </w:tcPr>
          <w:p w14:paraId="19373481" w14:textId="77777777" w:rsidR="002F6663" w:rsidRDefault="002F6663" w:rsidP="005771FA">
            <w:pPr>
              <w:jc w:val="right"/>
              <w:rPr>
                <w:rFonts w:eastAsia="等线"/>
                <w:color w:val="000000"/>
              </w:rPr>
            </w:pPr>
          </w:p>
        </w:tc>
        <w:tc>
          <w:tcPr>
            <w:tcW w:w="363" w:type="pct"/>
            <w:tcBorders>
              <w:top w:val="single" w:sz="4" w:space="0" w:color="auto"/>
              <w:bottom w:val="nil"/>
            </w:tcBorders>
            <w:shd w:val="clear" w:color="auto" w:fill="auto"/>
            <w:noWrap/>
            <w:vAlign w:val="center"/>
          </w:tcPr>
          <w:p w14:paraId="75E5EFEF" w14:textId="77777777" w:rsidR="002F6663" w:rsidRDefault="002F6663" w:rsidP="005771FA">
            <w:pPr>
              <w:jc w:val="right"/>
              <w:rPr>
                <w:rFonts w:eastAsia="等线"/>
                <w:color w:val="000000"/>
              </w:rPr>
            </w:pPr>
          </w:p>
        </w:tc>
      </w:tr>
      <w:tr w:rsidR="002F6663" w14:paraId="3DD95F9F" w14:textId="77777777" w:rsidTr="005771FA">
        <w:trPr>
          <w:trHeight w:val="465"/>
        </w:trPr>
        <w:tc>
          <w:tcPr>
            <w:tcW w:w="1257" w:type="pct"/>
            <w:tcBorders>
              <w:top w:val="nil"/>
              <w:bottom w:val="nil"/>
            </w:tcBorders>
            <w:shd w:val="clear" w:color="auto" w:fill="auto"/>
            <w:noWrap/>
            <w:vAlign w:val="center"/>
            <w:hideMark/>
          </w:tcPr>
          <w:p w14:paraId="5BF43315" w14:textId="77777777" w:rsidR="002F6663" w:rsidRPr="00721608" w:rsidRDefault="002F6663" w:rsidP="005771FA">
            <w:pPr>
              <w:rPr>
                <w:rFonts w:eastAsia="等线"/>
                <w:color w:val="000000"/>
              </w:rPr>
            </w:pPr>
            <w:r w:rsidRPr="000C20CD">
              <w:rPr>
                <w:rFonts w:eastAsia="等线" w:hint="eastAsia"/>
                <w:color w:val="000000"/>
              </w:rPr>
              <w:t>S</w:t>
            </w:r>
            <w:r w:rsidRPr="000C20CD">
              <w:rPr>
                <w:rFonts w:eastAsia="等线"/>
                <w:color w:val="000000"/>
              </w:rPr>
              <w:t xml:space="preserve">yllable </w:t>
            </w:r>
          </w:p>
        </w:tc>
        <w:tc>
          <w:tcPr>
            <w:tcW w:w="253" w:type="pct"/>
            <w:tcBorders>
              <w:top w:val="nil"/>
              <w:bottom w:val="nil"/>
            </w:tcBorders>
            <w:shd w:val="clear" w:color="auto" w:fill="auto"/>
            <w:noWrap/>
            <w:vAlign w:val="center"/>
            <w:hideMark/>
          </w:tcPr>
          <w:p w14:paraId="42589AC6" w14:textId="77777777" w:rsidR="002F6663" w:rsidRPr="00721608" w:rsidRDefault="002F6663" w:rsidP="005771FA">
            <w:pPr>
              <w:jc w:val="right"/>
              <w:rPr>
                <w:rFonts w:eastAsia="等线"/>
                <w:color w:val="000000"/>
              </w:rPr>
            </w:pPr>
            <w:r w:rsidRPr="00721608">
              <w:rPr>
                <w:rFonts w:eastAsia="等线"/>
                <w:color w:val="000000"/>
              </w:rPr>
              <w:t>43</w:t>
            </w:r>
          </w:p>
        </w:tc>
        <w:tc>
          <w:tcPr>
            <w:tcW w:w="423" w:type="pct"/>
            <w:tcBorders>
              <w:top w:val="nil"/>
              <w:bottom w:val="nil"/>
            </w:tcBorders>
            <w:shd w:val="clear" w:color="auto" w:fill="auto"/>
            <w:noWrap/>
            <w:vAlign w:val="center"/>
            <w:hideMark/>
          </w:tcPr>
          <w:p w14:paraId="5C367838" w14:textId="77777777" w:rsidR="002F6663" w:rsidRPr="00721608" w:rsidRDefault="002F6663" w:rsidP="005771FA">
            <w:pPr>
              <w:jc w:val="right"/>
              <w:rPr>
                <w:rFonts w:eastAsia="等线"/>
                <w:color w:val="000000"/>
              </w:rPr>
            </w:pPr>
            <w:r w:rsidRPr="00721608">
              <w:rPr>
                <w:rFonts w:eastAsia="等线"/>
                <w:color w:val="000000"/>
              </w:rPr>
              <w:t xml:space="preserve">0.65 </w:t>
            </w:r>
          </w:p>
        </w:tc>
        <w:tc>
          <w:tcPr>
            <w:tcW w:w="418" w:type="pct"/>
            <w:tcBorders>
              <w:top w:val="nil"/>
              <w:bottom w:val="nil"/>
            </w:tcBorders>
            <w:shd w:val="clear" w:color="auto" w:fill="auto"/>
            <w:noWrap/>
            <w:vAlign w:val="center"/>
            <w:hideMark/>
          </w:tcPr>
          <w:p w14:paraId="30AED177" w14:textId="77777777" w:rsidR="002F6663" w:rsidRPr="00721608" w:rsidRDefault="002F6663" w:rsidP="005771FA">
            <w:pPr>
              <w:jc w:val="right"/>
              <w:rPr>
                <w:rFonts w:eastAsia="等线"/>
                <w:color w:val="000000"/>
              </w:rPr>
            </w:pPr>
            <w:r w:rsidRPr="00721608">
              <w:rPr>
                <w:rFonts w:eastAsia="等线"/>
                <w:color w:val="000000"/>
              </w:rPr>
              <w:t xml:space="preserve">0.23 </w:t>
            </w:r>
          </w:p>
        </w:tc>
        <w:tc>
          <w:tcPr>
            <w:tcW w:w="352" w:type="pct"/>
            <w:tcBorders>
              <w:top w:val="nil"/>
              <w:bottom w:val="nil"/>
            </w:tcBorders>
            <w:shd w:val="clear" w:color="auto" w:fill="auto"/>
            <w:noWrap/>
            <w:vAlign w:val="center"/>
            <w:hideMark/>
          </w:tcPr>
          <w:p w14:paraId="3DA682E5" w14:textId="77777777" w:rsidR="002F6663" w:rsidRPr="00721608" w:rsidRDefault="002F6663" w:rsidP="005771FA">
            <w:pPr>
              <w:jc w:val="right"/>
              <w:rPr>
                <w:rFonts w:eastAsia="等线"/>
                <w:color w:val="000000"/>
              </w:rPr>
            </w:pPr>
            <w:r w:rsidRPr="00721608">
              <w:rPr>
                <w:rFonts w:eastAsia="等线"/>
                <w:color w:val="000000"/>
              </w:rPr>
              <w:t xml:space="preserve">0.13 </w:t>
            </w:r>
          </w:p>
        </w:tc>
        <w:tc>
          <w:tcPr>
            <w:tcW w:w="363" w:type="pct"/>
            <w:tcBorders>
              <w:top w:val="nil"/>
              <w:bottom w:val="nil"/>
            </w:tcBorders>
            <w:shd w:val="clear" w:color="auto" w:fill="auto"/>
            <w:noWrap/>
            <w:vAlign w:val="center"/>
            <w:hideMark/>
          </w:tcPr>
          <w:p w14:paraId="37F85BAA" w14:textId="77777777" w:rsidR="002F6663" w:rsidRPr="00721608" w:rsidRDefault="002F6663" w:rsidP="005771FA">
            <w:pPr>
              <w:jc w:val="right"/>
              <w:rPr>
                <w:rFonts w:eastAsia="等线"/>
                <w:color w:val="000000"/>
              </w:rPr>
            </w:pPr>
            <w:r w:rsidRPr="00721608">
              <w:rPr>
                <w:rFonts w:eastAsia="等线"/>
                <w:color w:val="000000"/>
              </w:rPr>
              <w:t xml:space="preserve">1.00 </w:t>
            </w:r>
          </w:p>
        </w:tc>
        <w:tc>
          <w:tcPr>
            <w:tcW w:w="123" w:type="pct"/>
            <w:tcBorders>
              <w:top w:val="nil"/>
              <w:bottom w:val="nil"/>
            </w:tcBorders>
            <w:vAlign w:val="center"/>
          </w:tcPr>
          <w:p w14:paraId="4DE165BE" w14:textId="77777777" w:rsidR="002F6663" w:rsidRPr="00721608" w:rsidRDefault="002F6663" w:rsidP="005771FA">
            <w:pPr>
              <w:jc w:val="right"/>
              <w:rPr>
                <w:rFonts w:eastAsia="等线"/>
                <w:color w:val="000000"/>
              </w:rPr>
            </w:pPr>
          </w:p>
        </w:tc>
        <w:tc>
          <w:tcPr>
            <w:tcW w:w="252" w:type="pct"/>
            <w:tcBorders>
              <w:top w:val="nil"/>
              <w:bottom w:val="nil"/>
            </w:tcBorders>
            <w:shd w:val="clear" w:color="auto" w:fill="auto"/>
            <w:noWrap/>
            <w:vAlign w:val="center"/>
            <w:hideMark/>
          </w:tcPr>
          <w:p w14:paraId="5B0913D2" w14:textId="77777777" w:rsidR="002F6663" w:rsidRPr="00721608" w:rsidRDefault="002F6663" w:rsidP="005771FA">
            <w:pPr>
              <w:jc w:val="right"/>
              <w:rPr>
                <w:rFonts w:eastAsia="等线"/>
                <w:color w:val="000000"/>
              </w:rPr>
            </w:pPr>
            <w:r w:rsidRPr="00721608">
              <w:rPr>
                <w:rFonts w:eastAsia="等线"/>
                <w:color w:val="000000"/>
              </w:rPr>
              <w:t>40</w:t>
            </w:r>
          </w:p>
        </w:tc>
        <w:tc>
          <w:tcPr>
            <w:tcW w:w="423" w:type="pct"/>
            <w:tcBorders>
              <w:top w:val="nil"/>
              <w:bottom w:val="nil"/>
            </w:tcBorders>
            <w:shd w:val="clear" w:color="auto" w:fill="auto"/>
            <w:noWrap/>
            <w:vAlign w:val="center"/>
            <w:hideMark/>
          </w:tcPr>
          <w:p w14:paraId="064A4B6A" w14:textId="77777777" w:rsidR="002F6663" w:rsidRPr="00721608" w:rsidRDefault="002F6663" w:rsidP="005771FA">
            <w:pPr>
              <w:jc w:val="right"/>
              <w:rPr>
                <w:rFonts w:eastAsia="等线"/>
                <w:color w:val="000000"/>
              </w:rPr>
            </w:pPr>
            <w:r w:rsidRPr="00721608">
              <w:rPr>
                <w:rFonts w:eastAsia="等线"/>
                <w:color w:val="000000"/>
              </w:rPr>
              <w:t xml:space="preserve">0.93 </w:t>
            </w:r>
          </w:p>
        </w:tc>
        <w:tc>
          <w:tcPr>
            <w:tcW w:w="418" w:type="pct"/>
            <w:tcBorders>
              <w:top w:val="nil"/>
              <w:bottom w:val="nil"/>
            </w:tcBorders>
            <w:shd w:val="clear" w:color="auto" w:fill="auto"/>
            <w:noWrap/>
            <w:vAlign w:val="center"/>
            <w:hideMark/>
          </w:tcPr>
          <w:p w14:paraId="6B3BD91A" w14:textId="77777777" w:rsidR="002F6663" w:rsidRPr="00721608" w:rsidRDefault="002F6663" w:rsidP="005771FA">
            <w:pPr>
              <w:jc w:val="right"/>
              <w:rPr>
                <w:rFonts w:eastAsia="等线"/>
                <w:color w:val="000000"/>
              </w:rPr>
            </w:pPr>
            <w:r w:rsidRPr="00721608">
              <w:rPr>
                <w:rFonts w:eastAsia="等线"/>
                <w:color w:val="000000"/>
              </w:rPr>
              <w:t xml:space="preserve">0.15 </w:t>
            </w:r>
          </w:p>
        </w:tc>
        <w:tc>
          <w:tcPr>
            <w:tcW w:w="352" w:type="pct"/>
            <w:tcBorders>
              <w:top w:val="nil"/>
              <w:bottom w:val="nil"/>
            </w:tcBorders>
            <w:shd w:val="clear" w:color="auto" w:fill="auto"/>
            <w:noWrap/>
            <w:vAlign w:val="center"/>
            <w:hideMark/>
          </w:tcPr>
          <w:p w14:paraId="7204B21A" w14:textId="77777777" w:rsidR="002F6663" w:rsidRPr="00721608" w:rsidRDefault="002F6663" w:rsidP="005771FA">
            <w:pPr>
              <w:jc w:val="right"/>
              <w:rPr>
                <w:rFonts w:eastAsia="等线"/>
                <w:color w:val="000000"/>
              </w:rPr>
            </w:pPr>
            <w:r w:rsidRPr="00721608">
              <w:rPr>
                <w:rFonts w:eastAsia="等线"/>
                <w:color w:val="000000"/>
              </w:rPr>
              <w:t xml:space="preserve">0.25 </w:t>
            </w:r>
          </w:p>
        </w:tc>
        <w:tc>
          <w:tcPr>
            <w:tcW w:w="363" w:type="pct"/>
            <w:tcBorders>
              <w:top w:val="nil"/>
              <w:bottom w:val="nil"/>
            </w:tcBorders>
            <w:shd w:val="clear" w:color="auto" w:fill="auto"/>
            <w:noWrap/>
            <w:vAlign w:val="center"/>
            <w:hideMark/>
          </w:tcPr>
          <w:p w14:paraId="393192CC" w14:textId="77777777" w:rsidR="002F6663" w:rsidRPr="00721608" w:rsidRDefault="002F6663" w:rsidP="005771FA">
            <w:pPr>
              <w:jc w:val="right"/>
              <w:rPr>
                <w:rFonts w:eastAsia="等线"/>
                <w:color w:val="000000"/>
              </w:rPr>
            </w:pPr>
            <w:r w:rsidRPr="00721608">
              <w:rPr>
                <w:rFonts w:eastAsia="等线"/>
                <w:color w:val="000000"/>
              </w:rPr>
              <w:t xml:space="preserve">1.00 </w:t>
            </w:r>
          </w:p>
        </w:tc>
      </w:tr>
      <w:tr w:rsidR="002F6663" w14:paraId="77569899" w14:textId="77777777" w:rsidTr="005771FA">
        <w:trPr>
          <w:trHeight w:val="465"/>
        </w:trPr>
        <w:tc>
          <w:tcPr>
            <w:tcW w:w="1257" w:type="pct"/>
            <w:tcBorders>
              <w:top w:val="nil"/>
              <w:bottom w:val="nil"/>
            </w:tcBorders>
            <w:shd w:val="clear" w:color="auto" w:fill="auto"/>
            <w:noWrap/>
            <w:vAlign w:val="center"/>
            <w:hideMark/>
          </w:tcPr>
          <w:p w14:paraId="5736237D" w14:textId="77777777" w:rsidR="002F6663" w:rsidRPr="00721608" w:rsidRDefault="002F6663" w:rsidP="005771FA">
            <w:pPr>
              <w:rPr>
                <w:rFonts w:eastAsia="等线"/>
                <w:color w:val="000000"/>
              </w:rPr>
            </w:pPr>
            <w:r w:rsidRPr="000C20CD">
              <w:rPr>
                <w:rFonts w:eastAsia="等线"/>
                <w:color w:val="000000"/>
              </w:rPr>
              <w:t>Onset</w:t>
            </w:r>
          </w:p>
        </w:tc>
        <w:tc>
          <w:tcPr>
            <w:tcW w:w="253" w:type="pct"/>
            <w:tcBorders>
              <w:top w:val="nil"/>
              <w:bottom w:val="nil"/>
            </w:tcBorders>
            <w:shd w:val="clear" w:color="auto" w:fill="auto"/>
            <w:noWrap/>
            <w:vAlign w:val="center"/>
            <w:hideMark/>
          </w:tcPr>
          <w:p w14:paraId="52FC4C40" w14:textId="77777777" w:rsidR="002F6663" w:rsidRPr="00721608" w:rsidRDefault="002F6663" w:rsidP="005771FA">
            <w:pPr>
              <w:jc w:val="right"/>
              <w:rPr>
                <w:rFonts w:eastAsia="等线"/>
                <w:color w:val="000000"/>
              </w:rPr>
            </w:pPr>
            <w:r w:rsidRPr="00721608">
              <w:rPr>
                <w:rFonts w:eastAsia="等线"/>
                <w:color w:val="000000"/>
              </w:rPr>
              <w:t>43</w:t>
            </w:r>
          </w:p>
        </w:tc>
        <w:tc>
          <w:tcPr>
            <w:tcW w:w="423" w:type="pct"/>
            <w:tcBorders>
              <w:top w:val="nil"/>
              <w:bottom w:val="nil"/>
            </w:tcBorders>
            <w:shd w:val="clear" w:color="auto" w:fill="auto"/>
            <w:noWrap/>
            <w:vAlign w:val="center"/>
            <w:hideMark/>
          </w:tcPr>
          <w:p w14:paraId="340604EC" w14:textId="77777777" w:rsidR="002F6663" w:rsidRPr="00721608" w:rsidRDefault="002F6663" w:rsidP="005771FA">
            <w:pPr>
              <w:jc w:val="right"/>
              <w:rPr>
                <w:rFonts w:eastAsia="等线"/>
                <w:color w:val="000000"/>
              </w:rPr>
            </w:pPr>
            <w:r w:rsidRPr="00721608">
              <w:rPr>
                <w:rFonts w:eastAsia="等线"/>
                <w:color w:val="000000"/>
              </w:rPr>
              <w:t xml:space="preserve">0.73 </w:t>
            </w:r>
          </w:p>
        </w:tc>
        <w:tc>
          <w:tcPr>
            <w:tcW w:w="418" w:type="pct"/>
            <w:tcBorders>
              <w:top w:val="nil"/>
              <w:bottom w:val="nil"/>
            </w:tcBorders>
            <w:shd w:val="clear" w:color="auto" w:fill="auto"/>
            <w:noWrap/>
            <w:vAlign w:val="center"/>
            <w:hideMark/>
          </w:tcPr>
          <w:p w14:paraId="65F7AB1F" w14:textId="77777777" w:rsidR="002F6663" w:rsidRPr="00721608" w:rsidRDefault="002F6663" w:rsidP="005771FA">
            <w:pPr>
              <w:jc w:val="right"/>
              <w:rPr>
                <w:rFonts w:eastAsia="等线"/>
                <w:color w:val="000000"/>
              </w:rPr>
            </w:pPr>
            <w:r w:rsidRPr="00721608">
              <w:rPr>
                <w:rFonts w:eastAsia="等线"/>
                <w:color w:val="000000"/>
              </w:rPr>
              <w:t xml:space="preserve">0.19 </w:t>
            </w:r>
          </w:p>
        </w:tc>
        <w:tc>
          <w:tcPr>
            <w:tcW w:w="352" w:type="pct"/>
            <w:tcBorders>
              <w:top w:val="nil"/>
              <w:bottom w:val="nil"/>
            </w:tcBorders>
            <w:shd w:val="clear" w:color="auto" w:fill="auto"/>
            <w:noWrap/>
            <w:vAlign w:val="center"/>
            <w:hideMark/>
          </w:tcPr>
          <w:p w14:paraId="696CB8D9" w14:textId="77777777" w:rsidR="002F6663" w:rsidRPr="00721608" w:rsidRDefault="002F6663" w:rsidP="005771FA">
            <w:pPr>
              <w:jc w:val="right"/>
              <w:rPr>
                <w:rFonts w:eastAsia="等线"/>
                <w:color w:val="000000"/>
              </w:rPr>
            </w:pPr>
            <w:r w:rsidRPr="00721608">
              <w:rPr>
                <w:rFonts w:eastAsia="等线"/>
                <w:color w:val="000000"/>
              </w:rPr>
              <w:t xml:space="preserve">0.25 </w:t>
            </w:r>
          </w:p>
        </w:tc>
        <w:tc>
          <w:tcPr>
            <w:tcW w:w="363" w:type="pct"/>
            <w:tcBorders>
              <w:top w:val="nil"/>
              <w:bottom w:val="nil"/>
            </w:tcBorders>
            <w:shd w:val="clear" w:color="auto" w:fill="auto"/>
            <w:noWrap/>
            <w:vAlign w:val="center"/>
            <w:hideMark/>
          </w:tcPr>
          <w:p w14:paraId="0AFC4EF4" w14:textId="77777777" w:rsidR="002F6663" w:rsidRPr="00721608" w:rsidRDefault="002F6663" w:rsidP="005771FA">
            <w:pPr>
              <w:jc w:val="right"/>
              <w:rPr>
                <w:rFonts w:eastAsia="等线"/>
                <w:color w:val="000000"/>
              </w:rPr>
            </w:pPr>
            <w:r w:rsidRPr="00721608">
              <w:rPr>
                <w:rFonts w:eastAsia="等线"/>
                <w:color w:val="000000"/>
              </w:rPr>
              <w:t xml:space="preserve">1.00 </w:t>
            </w:r>
          </w:p>
        </w:tc>
        <w:tc>
          <w:tcPr>
            <w:tcW w:w="123" w:type="pct"/>
            <w:tcBorders>
              <w:top w:val="nil"/>
              <w:bottom w:val="nil"/>
            </w:tcBorders>
            <w:vAlign w:val="center"/>
          </w:tcPr>
          <w:p w14:paraId="0C6D8C42" w14:textId="77777777" w:rsidR="002F6663" w:rsidRPr="00721608" w:rsidRDefault="002F6663" w:rsidP="005771FA">
            <w:pPr>
              <w:jc w:val="right"/>
              <w:rPr>
                <w:rFonts w:eastAsia="等线"/>
                <w:color w:val="000000"/>
              </w:rPr>
            </w:pPr>
          </w:p>
        </w:tc>
        <w:tc>
          <w:tcPr>
            <w:tcW w:w="252" w:type="pct"/>
            <w:tcBorders>
              <w:top w:val="nil"/>
              <w:bottom w:val="nil"/>
            </w:tcBorders>
            <w:shd w:val="clear" w:color="auto" w:fill="auto"/>
            <w:noWrap/>
            <w:vAlign w:val="center"/>
            <w:hideMark/>
          </w:tcPr>
          <w:p w14:paraId="61AA7A7E" w14:textId="77777777" w:rsidR="002F6663" w:rsidRPr="00721608" w:rsidRDefault="002F6663" w:rsidP="005771FA">
            <w:pPr>
              <w:jc w:val="right"/>
              <w:rPr>
                <w:rFonts w:eastAsia="等线"/>
                <w:color w:val="000000"/>
              </w:rPr>
            </w:pPr>
            <w:r w:rsidRPr="00721608">
              <w:rPr>
                <w:rFonts w:eastAsia="等线"/>
                <w:color w:val="000000"/>
              </w:rPr>
              <w:t>40</w:t>
            </w:r>
          </w:p>
        </w:tc>
        <w:tc>
          <w:tcPr>
            <w:tcW w:w="423" w:type="pct"/>
            <w:tcBorders>
              <w:top w:val="nil"/>
              <w:bottom w:val="nil"/>
            </w:tcBorders>
            <w:shd w:val="clear" w:color="auto" w:fill="auto"/>
            <w:noWrap/>
            <w:vAlign w:val="center"/>
            <w:hideMark/>
          </w:tcPr>
          <w:p w14:paraId="642A2EA7" w14:textId="77777777" w:rsidR="002F6663" w:rsidRPr="00721608" w:rsidRDefault="002F6663" w:rsidP="005771FA">
            <w:pPr>
              <w:jc w:val="right"/>
              <w:rPr>
                <w:rFonts w:eastAsia="等线"/>
                <w:color w:val="000000"/>
              </w:rPr>
            </w:pPr>
            <w:r w:rsidRPr="00721608">
              <w:rPr>
                <w:rFonts w:eastAsia="等线"/>
                <w:color w:val="000000"/>
              </w:rPr>
              <w:t xml:space="preserve">0.87 </w:t>
            </w:r>
          </w:p>
        </w:tc>
        <w:tc>
          <w:tcPr>
            <w:tcW w:w="418" w:type="pct"/>
            <w:tcBorders>
              <w:top w:val="nil"/>
              <w:bottom w:val="nil"/>
            </w:tcBorders>
            <w:shd w:val="clear" w:color="auto" w:fill="auto"/>
            <w:noWrap/>
            <w:vAlign w:val="center"/>
            <w:hideMark/>
          </w:tcPr>
          <w:p w14:paraId="414CB8AD" w14:textId="77777777" w:rsidR="002F6663" w:rsidRPr="00721608" w:rsidRDefault="002F6663" w:rsidP="005771FA">
            <w:pPr>
              <w:jc w:val="right"/>
              <w:rPr>
                <w:rFonts w:eastAsia="等线"/>
                <w:color w:val="000000"/>
              </w:rPr>
            </w:pPr>
            <w:r w:rsidRPr="00721608">
              <w:rPr>
                <w:rFonts w:eastAsia="等线"/>
                <w:color w:val="000000"/>
              </w:rPr>
              <w:t xml:space="preserve">0.13 </w:t>
            </w:r>
          </w:p>
        </w:tc>
        <w:tc>
          <w:tcPr>
            <w:tcW w:w="352" w:type="pct"/>
            <w:tcBorders>
              <w:top w:val="nil"/>
              <w:bottom w:val="nil"/>
            </w:tcBorders>
            <w:shd w:val="clear" w:color="auto" w:fill="auto"/>
            <w:noWrap/>
            <w:vAlign w:val="center"/>
            <w:hideMark/>
          </w:tcPr>
          <w:p w14:paraId="37558FED" w14:textId="77777777" w:rsidR="002F6663" w:rsidRPr="00721608" w:rsidRDefault="002F6663" w:rsidP="005771FA">
            <w:pPr>
              <w:jc w:val="right"/>
              <w:rPr>
                <w:rFonts w:eastAsia="等线"/>
                <w:color w:val="000000"/>
              </w:rPr>
            </w:pPr>
            <w:r w:rsidRPr="00721608">
              <w:rPr>
                <w:rFonts w:eastAsia="等线"/>
                <w:color w:val="000000"/>
              </w:rPr>
              <w:t xml:space="preserve">0.50 </w:t>
            </w:r>
          </w:p>
        </w:tc>
        <w:tc>
          <w:tcPr>
            <w:tcW w:w="363" w:type="pct"/>
            <w:tcBorders>
              <w:top w:val="nil"/>
              <w:bottom w:val="nil"/>
            </w:tcBorders>
            <w:shd w:val="clear" w:color="auto" w:fill="auto"/>
            <w:noWrap/>
            <w:vAlign w:val="center"/>
            <w:hideMark/>
          </w:tcPr>
          <w:p w14:paraId="687F5116" w14:textId="77777777" w:rsidR="002F6663" w:rsidRPr="00721608" w:rsidRDefault="002F6663" w:rsidP="005771FA">
            <w:pPr>
              <w:jc w:val="right"/>
              <w:rPr>
                <w:rFonts w:eastAsia="等线"/>
                <w:color w:val="000000"/>
              </w:rPr>
            </w:pPr>
            <w:r w:rsidRPr="00721608">
              <w:rPr>
                <w:rFonts w:eastAsia="等线"/>
                <w:color w:val="000000"/>
              </w:rPr>
              <w:t xml:space="preserve">1.00 </w:t>
            </w:r>
          </w:p>
        </w:tc>
      </w:tr>
      <w:tr w:rsidR="002F6663" w14:paraId="3F7F1E55" w14:textId="77777777" w:rsidTr="005771FA">
        <w:trPr>
          <w:trHeight w:val="465"/>
        </w:trPr>
        <w:tc>
          <w:tcPr>
            <w:tcW w:w="1257" w:type="pct"/>
            <w:tcBorders>
              <w:top w:val="nil"/>
              <w:bottom w:val="nil"/>
            </w:tcBorders>
            <w:shd w:val="clear" w:color="auto" w:fill="auto"/>
            <w:noWrap/>
            <w:vAlign w:val="center"/>
            <w:hideMark/>
          </w:tcPr>
          <w:p w14:paraId="50291D18" w14:textId="77777777" w:rsidR="002F6663" w:rsidRPr="00721608" w:rsidRDefault="002F6663" w:rsidP="005771FA">
            <w:pPr>
              <w:rPr>
                <w:rFonts w:eastAsia="等线"/>
                <w:color w:val="000000"/>
              </w:rPr>
            </w:pPr>
            <w:r w:rsidRPr="000C20CD">
              <w:rPr>
                <w:rFonts w:eastAsia="等线"/>
                <w:color w:val="000000"/>
              </w:rPr>
              <w:t>Rime</w:t>
            </w:r>
          </w:p>
        </w:tc>
        <w:tc>
          <w:tcPr>
            <w:tcW w:w="253" w:type="pct"/>
            <w:tcBorders>
              <w:top w:val="nil"/>
              <w:bottom w:val="nil"/>
            </w:tcBorders>
            <w:shd w:val="clear" w:color="auto" w:fill="auto"/>
            <w:noWrap/>
            <w:vAlign w:val="center"/>
            <w:hideMark/>
          </w:tcPr>
          <w:p w14:paraId="544DF0C4" w14:textId="77777777" w:rsidR="002F6663" w:rsidRPr="00721608" w:rsidRDefault="002F6663" w:rsidP="005771FA">
            <w:pPr>
              <w:jc w:val="right"/>
              <w:rPr>
                <w:rFonts w:eastAsia="等线"/>
                <w:color w:val="000000"/>
              </w:rPr>
            </w:pPr>
            <w:r w:rsidRPr="00721608">
              <w:rPr>
                <w:rFonts w:eastAsia="等线"/>
                <w:color w:val="000000"/>
              </w:rPr>
              <w:t>43</w:t>
            </w:r>
          </w:p>
        </w:tc>
        <w:tc>
          <w:tcPr>
            <w:tcW w:w="423" w:type="pct"/>
            <w:tcBorders>
              <w:top w:val="nil"/>
              <w:bottom w:val="nil"/>
            </w:tcBorders>
            <w:shd w:val="clear" w:color="auto" w:fill="auto"/>
            <w:noWrap/>
            <w:vAlign w:val="center"/>
            <w:hideMark/>
          </w:tcPr>
          <w:p w14:paraId="4D1A813E" w14:textId="77777777" w:rsidR="002F6663" w:rsidRPr="00721608" w:rsidRDefault="002F6663" w:rsidP="005771FA">
            <w:pPr>
              <w:jc w:val="right"/>
              <w:rPr>
                <w:rFonts w:eastAsia="等线"/>
                <w:color w:val="000000"/>
              </w:rPr>
            </w:pPr>
            <w:r w:rsidRPr="00721608">
              <w:rPr>
                <w:rFonts w:eastAsia="等线"/>
                <w:color w:val="000000"/>
              </w:rPr>
              <w:t xml:space="preserve">0.68 </w:t>
            </w:r>
          </w:p>
        </w:tc>
        <w:tc>
          <w:tcPr>
            <w:tcW w:w="418" w:type="pct"/>
            <w:tcBorders>
              <w:top w:val="nil"/>
              <w:bottom w:val="nil"/>
            </w:tcBorders>
            <w:shd w:val="clear" w:color="auto" w:fill="auto"/>
            <w:noWrap/>
            <w:vAlign w:val="center"/>
            <w:hideMark/>
          </w:tcPr>
          <w:p w14:paraId="0CDD12E6" w14:textId="77777777" w:rsidR="002F6663" w:rsidRPr="00721608" w:rsidRDefault="002F6663" w:rsidP="005771FA">
            <w:pPr>
              <w:jc w:val="right"/>
              <w:rPr>
                <w:rFonts w:eastAsia="等线"/>
                <w:color w:val="000000"/>
              </w:rPr>
            </w:pPr>
            <w:r w:rsidRPr="00721608">
              <w:rPr>
                <w:rFonts w:eastAsia="等线"/>
                <w:color w:val="000000"/>
              </w:rPr>
              <w:t xml:space="preserve">0.19 </w:t>
            </w:r>
          </w:p>
        </w:tc>
        <w:tc>
          <w:tcPr>
            <w:tcW w:w="352" w:type="pct"/>
            <w:tcBorders>
              <w:top w:val="nil"/>
              <w:bottom w:val="nil"/>
            </w:tcBorders>
            <w:shd w:val="clear" w:color="auto" w:fill="auto"/>
            <w:noWrap/>
            <w:vAlign w:val="center"/>
            <w:hideMark/>
          </w:tcPr>
          <w:p w14:paraId="182AC033" w14:textId="77777777" w:rsidR="002F6663" w:rsidRPr="00721608" w:rsidRDefault="002F6663" w:rsidP="005771FA">
            <w:pPr>
              <w:jc w:val="right"/>
              <w:rPr>
                <w:rFonts w:eastAsia="等线"/>
                <w:color w:val="000000"/>
              </w:rPr>
            </w:pPr>
            <w:r w:rsidRPr="00721608">
              <w:rPr>
                <w:rFonts w:eastAsia="等线"/>
                <w:color w:val="000000"/>
              </w:rPr>
              <w:t xml:space="preserve">0.13 </w:t>
            </w:r>
          </w:p>
        </w:tc>
        <w:tc>
          <w:tcPr>
            <w:tcW w:w="363" w:type="pct"/>
            <w:tcBorders>
              <w:top w:val="nil"/>
              <w:bottom w:val="nil"/>
            </w:tcBorders>
            <w:shd w:val="clear" w:color="auto" w:fill="auto"/>
            <w:noWrap/>
            <w:vAlign w:val="center"/>
            <w:hideMark/>
          </w:tcPr>
          <w:p w14:paraId="3B1C124F" w14:textId="77777777" w:rsidR="002F6663" w:rsidRPr="00721608" w:rsidRDefault="002F6663" w:rsidP="005771FA">
            <w:pPr>
              <w:jc w:val="right"/>
              <w:rPr>
                <w:rFonts w:eastAsia="等线"/>
                <w:color w:val="000000"/>
              </w:rPr>
            </w:pPr>
            <w:r w:rsidRPr="00721608">
              <w:rPr>
                <w:rFonts w:eastAsia="等线"/>
                <w:color w:val="000000"/>
              </w:rPr>
              <w:t xml:space="preserve">1.00 </w:t>
            </w:r>
          </w:p>
        </w:tc>
        <w:tc>
          <w:tcPr>
            <w:tcW w:w="123" w:type="pct"/>
            <w:tcBorders>
              <w:top w:val="nil"/>
              <w:bottom w:val="nil"/>
            </w:tcBorders>
            <w:vAlign w:val="center"/>
          </w:tcPr>
          <w:p w14:paraId="3EF739DD" w14:textId="77777777" w:rsidR="002F6663" w:rsidRPr="00721608" w:rsidRDefault="002F6663" w:rsidP="005771FA">
            <w:pPr>
              <w:jc w:val="right"/>
              <w:rPr>
                <w:rFonts w:eastAsia="等线"/>
                <w:color w:val="000000"/>
              </w:rPr>
            </w:pPr>
          </w:p>
        </w:tc>
        <w:tc>
          <w:tcPr>
            <w:tcW w:w="252" w:type="pct"/>
            <w:tcBorders>
              <w:top w:val="nil"/>
              <w:bottom w:val="nil"/>
            </w:tcBorders>
            <w:shd w:val="clear" w:color="auto" w:fill="auto"/>
            <w:noWrap/>
            <w:vAlign w:val="center"/>
            <w:hideMark/>
          </w:tcPr>
          <w:p w14:paraId="2D73B2F8" w14:textId="77777777" w:rsidR="002F6663" w:rsidRPr="00721608" w:rsidRDefault="002F6663" w:rsidP="005771FA">
            <w:pPr>
              <w:jc w:val="right"/>
              <w:rPr>
                <w:rFonts w:eastAsia="等线"/>
                <w:color w:val="000000"/>
              </w:rPr>
            </w:pPr>
            <w:r w:rsidRPr="00721608">
              <w:rPr>
                <w:rFonts w:eastAsia="等线"/>
                <w:color w:val="000000"/>
              </w:rPr>
              <w:t>40</w:t>
            </w:r>
          </w:p>
        </w:tc>
        <w:tc>
          <w:tcPr>
            <w:tcW w:w="423" w:type="pct"/>
            <w:tcBorders>
              <w:top w:val="nil"/>
              <w:bottom w:val="nil"/>
            </w:tcBorders>
            <w:shd w:val="clear" w:color="auto" w:fill="auto"/>
            <w:noWrap/>
            <w:vAlign w:val="center"/>
            <w:hideMark/>
          </w:tcPr>
          <w:p w14:paraId="4AA5AC36" w14:textId="77777777" w:rsidR="002F6663" w:rsidRPr="00721608" w:rsidRDefault="002F6663" w:rsidP="005771FA">
            <w:pPr>
              <w:jc w:val="right"/>
              <w:rPr>
                <w:rFonts w:eastAsia="等线"/>
                <w:color w:val="000000"/>
              </w:rPr>
            </w:pPr>
            <w:r w:rsidRPr="00721608">
              <w:rPr>
                <w:rFonts w:eastAsia="等线"/>
                <w:color w:val="000000"/>
              </w:rPr>
              <w:t xml:space="preserve">0.74 </w:t>
            </w:r>
          </w:p>
        </w:tc>
        <w:tc>
          <w:tcPr>
            <w:tcW w:w="418" w:type="pct"/>
            <w:tcBorders>
              <w:top w:val="nil"/>
              <w:bottom w:val="nil"/>
            </w:tcBorders>
            <w:shd w:val="clear" w:color="auto" w:fill="auto"/>
            <w:noWrap/>
            <w:vAlign w:val="center"/>
            <w:hideMark/>
          </w:tcPr>
          <w:p w14:paraId="50CC5E78" w14:textId="77777777" w:rsidR="002F6663" w:rsidRPr="00721608" w:rsidRDefault="002F6663" w:rsidP="005771FA">
            <w:pPr>
              <w:jc w:val="right"/>
              <w:rPr>
                <w:rFonts w:eastAsia="等线"/>
                <w:color w:val="000000"/>
              </w:rPr>
            </w:pPr>
            <w:r w:rsidRPr="00721608">
              <w:rPr>
                <w:rFonts w:eastAsia="等线"/>
                <w:color w:val="000000"/>
              </w:rPr>
              <w:t xml:space="preserve">0.12 </w:t>
            </w:r>
          </w:p>
        </w:tc>
        <w:tc>
          <w:tcPr>
            <w:tcW w:w="352" w:type="pct"/>
            <w:tcBorders>
              <w:top w:val="nil"/>
              <w:bottom w:val="nil"/>
            </w:tcBorders>
            <w:shd w:val="clear" w:color="auto" w:fill="auto"/>
            <w:noWrap/>
            <w:vAlign w:val="center"/>
            <w:hideMark/>
          </w:tcPr>
          <w:p w14:paraId="4B510D0A" w14:textId="77777777" w:rsidR="002F6663" w:rsidRPr="00721608" w:rsidRDefault="002F6663" w:rsidP="005771FA">
            <w:pPr>
              <w:jc w:val="right"/>
              <w:rPr>
                <w:rFonts w:eastAsia="等线"/>
                <w:color w:val="000000"/>
              </w:rPr>
            </w:pPr>
            <w:r w:rsidRPr="00721608">
              <w:rPr>
                <w:rFonts w:eastAsia="等线"/>
                <w:color w:val="000000"/>
              </w:rPr>
              <w:t xml:space="preserve">0.50 </w:t>
            </w:r>
          </w:p>
        </w:tc>
        <w:tc>
          <w:tcPr>
            <w:tcW w:w="363" w:type="pct"/>
            <w:tcBorders>
              <w:top w:val="nil"/>
              <w:bottom w:val="nil"/>
            </w:tcBorders>
            <w:shd w:val="clear" w:color="auto" w:fill="auto"/>
            <w:noWrap/>
            <w:vAlign w:val="center"/>
            <w:hideMark/>
          </w:tcPr>
          <w:p w14:paraId="7F6E249A" w14:textId="77777777" w:rsidR="002F6663" w:rsidRPr="00721608" w:rsidRDefault="002F6663" w:rsidP="005771FA">
            <w:pPr>
              <w:jc w:val="right"/>
              <w:rPr>
                <w:rFonts w:eastAsia="等线"/>
                <w:color w:val="000000"/>
              </w:rPr>
            </w:pPr>
            <w:r w:rsidRPr="00721608">
              <w:rPr>
                <w:rFonts w:eastAsia="等线"/>
                <w:color w:val="000000"/>
              </w:rPr>
              <w:t xml:space="preserve">1.00 </w:t>
            </w:r>
          </w:p>
        </w:tc>
      </w:tr>
      <w:tr w:rsidR="002F6663" w14:paraId="76138ECC" w14:textId="77777777" w:rsidTr="005771FA">
        <w:trPr>
          <w:trHeight w:val="465"/>
        </w:trPr>
        <w:tc>
          <w:tcPr>
            <w:tcW w:w="1257" w:type="pct"/>
            <w:tcBorders>
              <w:top w:val="nil"/>
              <w:bottom w:val="nil"/>
            </w:tcBorders>
            <w:shd w:val="clear" w:color="auto" w:fill="auto"/>
            <w:noWrap/>
            <w:vAlign w:val="center"/>
            <w:hideMark/>
          </w:tcPr>
          <w:p w14:paraId="0ABB7C6C" w14:textId="77777777" w:rsidR="002F6663" w:rsidRPr="00721608" w:rsidRDefault="002F6663" w:rsidP="005771FA">
            <w:pPr>
              <w:rPr>
                <w:rFonts w:eastAsia="等线"/>
                <w:color w:val="000000"/>
              </w:rPr>
            </w:pPr>
            <w:r w:rsidRPr="000C20CD">
              <w:rPr>
                <w:rFonts w:eastAsia="等线"/>
                <w:color w:val="000000"/>
              </w:rPr>
              <w:t>Tone</w:t>
            </w:r>
          </w:p>
        </w:tc>
        <w:tc>
          <w:tcPr>
            <w:tcW w:w="253" w:type="pct"/>
            <w:tcBorders>
              <w:top w:val="nil"/>
              <w:bottom w:val="nil"/>
            </w:tcBorders>
            <w:shd w:val="clear" w:color="auto" w:fill="auto"/>
            <w:noWrap/>
            <w:vAlign w:val="center"/>
            <w:hideMark/>
          </w:tcPr>
          <w:p w14:paraId="55A0F108" w14:textId="77777777" w:rsidR="002F6663" w:rsidRPr="00721608" w:rsidRDefault="002F6663" w:rsidP="005771FA">
            <w:pPr>
              <w:jc w:val="right"/>
              <w:rPr>
                <w:rFonts w:eastAsia="等线"/>
                <w:color w:val="000000"/>
              </w:rPr>
            </w:pPr>
            <w:r w:rsidRPr="00721608">
              <w:rPr>
                <w:rFonts w:eastAsia="等线"/>
                <w:color w:val="000000"/>
              </w:rPr>
              <w:t>43</w:t>
            </w:r>
          </w:p>
        </w:tc>
        <w:tc>
          <w:tcPr>
            <w:tcW w:w="423" w:type="pct"/>
            <w:tcBorders>
              <w:top w:val="nil"/>
              <w:bottom w:val="nil"/>
            </w:tcBorders>
            <w:shd w:val="clear" w:color="auto" w:fill="auto"/>
            <w:noWrap/>
            <w:vAlign w:val="center"/>
            <w:hideMark/>
          </w:tcPr>
          <w:p w14:paraId="1A4BA9C8" w14:textId="77777777" w:rsidR="002F6663" w:rsidRPr="00721608" w:rsidRDefault="002F6663" w:rsidP="005771FA">
            <w:pPr>
              <w:jc w:val="right"/>
              <w:rPr>
                <w:rFonts w:eastAsia="等线"/>
                <w:color w:val="000000"/>
              </w:rPr>
            </w:pPr>
            <w:r w:rsidRPr="00721608">
              <w:rPr>
                <w:rFonts w:eastAsia="等线"/>
                <w:color w:val="000000"/>
              </w:rPr>
              <w:t xml:space="preserve">0.90 </w:t>
            </w:r>
          </w:p>
        </w:tc>
        <w:tc>
          <w:tcPr>
            <w:tcW w:w="418" w:type="pct"/>
            <w:tcBorders>
              <w:top w:val="nil"/>
              <w:bottom w:val="nil"/>
            </w:tcBorders>
            <w:shd w:val="clear" w:color="auto" w:fill="auto"/>
            <w:noWrap/>
            <w:vAlign w:val="center"/>
            <w:hideMark/>
          </w:tcPr>
          <w:p w14:paraId="63BD2A62" w14:textId="77777777" w:rsidR="002F6663" w:rsidRPr="00721608" w:rsidRDefault="002F6663" w:rsidP="005771FA">
            <w:pPr>
              <w:jc w:val="right"/>
              <w:rPr>
                <w:rFonts w:eastAsia="等线"/>
                <w:color w:val="000000"/>
              </w:rPr>
            </w:pPr>
            <w:r w:rsidRPr="00721608">
              <w:rPr>
                <w:rFonts w:eastAsia="等线"/>
                <w:color w:val="000000"/>
              </w:rPr>
              <w:t xml:space="preserve">0.13 </w:t>
            </w:r>
          </w:p>
        </w:tc>
        <w:tc>
          <w:tcPr>
            <w:tcW w:w="352" w:type="pct"/>
            <w:tcBorders>
              <w:top w:val="nil"/>
              <w:bottom w:val="nil"/>
            </w:tcBorders>
            <w:shd w:val="clear" w:color="auto" w:fill="auto"/>
            <w:noWrap/>
            <w:vAlign w:val="center"/>
            <w:hideMark/>
          </w:tcPr>
          <w:p w14:paraId="6B0FCB70" w14:textId="77777777" w:rsidR="002F6663" w:rsidRPr="00721608" w:rsidRDefault="002F6663" w:rsidP="005771FA">
            <w:pPr>
              <w:jc w:val="right"/>
              <w:rPr>
                <w:rFonts w:eastAsia="等线"/>
                <w:color w:val="000000"/>
              </w:rPr>
            </w:pPr>
            <w:r w:rsidRPr="00721608">
              <w:rPr>
                <w:rFonts w:eastAsia="等线"/>
                <w:color w:val="000000"/>
              </w:rPr>
              <w:t xml:space="preserve">0.63 </w:t>
            </w:r>
          </w:p>
        </w:tc>
        <w:tc>
          <w:tcPr>
            <w:tcW w:w="363" w:type="pct"/>
            <w:tcBorders>
              <w:top w:val="nil"/>
              <w:bottom w:val="nil"/>
            </w:tcBorders>
            <w:shd w:val="clear" w:color="auto" w:fill="auto"/>
            <w:noWrap/>
            <w:vAlign w:val="center"/>
            <w:hideMark/>
          </w:tcPr>
          <w:p w14:paraId="57FC7FB9" w14:textId="77777777" w:rsidR="002F6663" w:rsidRPr="00721608" w:rsidRDefault="002F6663" w:rsidP="005771FA">
            <w:pPr>
              <w:jc w:val="right"/>
              <w:rPr>
                <w:rFonts w:eastAsia="等线"/>
                <w:color w:val="000000"/>
              </w:rPr>
            </w:pPr>
            <w:r w:rsidRPr="00721608">
              <w:rPr>
                <w:rFonts w:eastAsia="等线"/>
                <w:color w:val="000000"/>
              </w:rPr>
              <w:t xml:space="preserve">1.00 </w:t>
            </w:r>
          </w:p>
        </w:tc>
        <w:tc>
          <w:tcPr>
            <w:tcW w:w="123" w:type="pct"/>
            <w:tcBorders>
              <w:top w:val="nil"/>
              <w:bottom w:val="nil"/>
            </w:tcBorders>
            <w:vAlign w:val="center"/>
          </w:tcPr>
          <w:p w14:paraId="0CBCB5C0" w14:textId="77777777" w:rsidR="002F6663" w:rsidRPr="00721608" w:rsidRDefault="002F6663" w:rsidP="005771FA">
            <w:pPr>
              <w:jc w:val="right"/>
              <w:rPr>
                <w:rFonts w:eastAsia="等线"/>
                <w:color w:val="000000"/>
              </w:rPr>
            </w:pPr>
          </w:p>
        </w:tc>
        <w:tc>
          <w:tcPr>
            <w:tcW w:w="252" w:type="pct"/>
            <w:tcBorders>
              <w:top w:val="nil"/>
              <w:bottom w:val="nil"/>
            </w:tcBorders>
            <w:shd w:val="clear" w:color="auto" w:fill="auto"/>
            <w:noWrap/>
            <w:vAlign w:val="center"/>
            <w:hideMark/>
          </w:tcPr>
          <w:p w14:paraId="3E953C8D" w14:textId="77777777" w:rsidR="002F6663" w:rsidRPr="00721608" w:rsidRDefault="002F6663" w:rsidP="005771FA">
            <w:pPr>
              <w:jc w:val="right"/>
              <w:rPr>
                <w:rFonts w:eastAsia="等线"/>
                <w:color w:val="000000"/>
              </w:rPr>
            </w:pPr>
            <w:r w:rsidRPr="00721608">
              <w:rPr>
                <w:rFonts w:eastAsia="等线"/>
                <w:color w:val="000000"/>
              </w:rPr>
              <w:t>40</w:t>
            </w:r>
          </w:p>
        </w:tc>
        <w:tc>
          <w:tcPr>
            <w:tcW w:w="423" w:type="pct"/>
            <w:tcBorders>
              <w:top w:val="nil"/>
              <w:bottom w:val="nil"/>
            </w:tcBorders>
            <w:shd w:val="clear" w:color="auto" w:fill="auto"/>
            <w:noWrap/>
            <w:vAlign w:val="center"/>
            <w:hideMark/>
          </w:tcPr>
          <w:p w14:paraId="7E40B0BB" w14:textId="77777777" w:rsidR="002F6663" w:rsidRPr="00721608" w:rsidRDefault="002F6663" w:rsidP="005771FA">
            <w:pPr>
              <w:jc w:val="right"/>
              <w:rPr>
                <w:rFonts w:eastAsia="等线"/>
                <w:color w:val="000000"/>
              </w:rPr>
            </w:pPr>
            <w:r w:rsidRPr="00721608">
              <w:rPr>
                <w:rFonts w:eastAsia="等线"/>
                <w:color w:val="000000"/>
              </w:rPr>
              <w:t xml:space="preserve">0.92 </w:t>
            </w:r>
          </w:p>
        </w:tc>
        <w:tc>
          <w:tcPr>
            <w:tcW w:w="418" w:type="pct"/>
            <w:tcBorders>
              <w:top w:val="nil"/>
              <w:bottom w:val="nil"/>
            </w:tcBorders>
            <w:shd w:val="clear" w:color="auto" w:fill="auto"/>
            <w:noWrap/>
            <w:vAlign w:val="center"/>
            <w:hideMark/>
          </w:tcPr>
          <w:p w14:paraId="12C8E907" w14:textId="77777777" w:rsidR="002F6663" w:rsidRPr="00721608" w:rsidRDefault="002F6663" w:rsidP="005771FA">
            <w:pPr>
              <w:jc w:val="right"/>
              <w:rPr>
                <w:rFonts w:eastAsia="等线"/>
                <w:color w:val="000000"/>
              </w:rPr>
            </w:pPr>
            <w:r w:rsidRPr="00721608">
              <w:rPr>
                <w:rFonts w:eastAsia="等线"/>
                <w:color w:val="000000"/>
              </w:rPr>
              <w:t xml:space="preserve">0.11 </w:t>
            </w:r>
          </w:p>
        </w:tc>
        <w:tc>
          <w:tcPr>
            <w:tcW w:w="352" w:type="pct"/>
            <w:tcBorders>
              <w:top w:val="nil"/>
              <w:bottom w:val="nil"/>
            </w:tcBorders>
            <w:shd w:val="clear" w:color="auto" w:fill="auto"/>
            <w:noWrap/>
            <w:vAlign w:val="center"/>
            <w:hideMark/>
          </w:tcPr>
          <w:p w14:paraId="40A06505" w14:textId="77777777" w:rsidR="002F6663" w:rsidRPr="00721608" w:rsidRDefault="002F6663" w:rsidP="005771FA">
            <w:pPr>
              <w:jc w:val="right"/>
              <w:rPr>
                <w:rFonts w:eastAsia="等线"/>
                <w:color w:val="000000"/>
              </w:rPr>
            </w:pPr>
            <w:r w:rsidRPr="00721608">
              <w:rPr>
                <w:rFonts w:eastAsia="等线"/>
                <w:color w:val="000000"/>
              </w:rPr>
              <w:t xml:space="preserve">0.63 </w:t>
            </w:r>
          </w:p>
        </w:tc>
        <w:tc>
          <w:tcPr>
            <w:tcW w:w="363" w:type="pct"/>
            <w:tcBorders>
              <w:top w:val="nil"/>
              <w:bottom w:val="nil"/>
            </w:tcBorders>
            <w:shd w:val="clear" w:color="auto" w:fill="auto"/>
            <w:noWrap/>
            <w:vAlign w:val="center"/>
            <w:hideMark/>
          </w:tcPr>
          <w:p w14:paraId="6450427D" w14:textId="77777777" w:rsidR="002F6663" w:rsidRPr="00721608" w:rsidRDefault="002F6663" w:rsidP="005771FA">
            <w:pPr>
              <w:jc w:val="right"/>
              <w:rPr>
                <w:rFonts w:eastAsia="等线"/>
                <w:color w:val="000000"/>
              </w:rPr>
            </w:pPr>
            <w:r w:rsidRPr="00721608">
              <w:rPr>
                <w:rFonts w:eastAsia="等线"/>
                <w:color w:val="000000"/>
              </w:rPr>
              <w:t xml:space="preserve">1.00 </w:t>
            </w:r>
          </w:p>
        </w:tc>
      </w:tr>
      <w:tr w:rsidR="002F6663" w14:paraId="2E75CDF2" w14:textId="77777777" w:rsidTr="005771FA">
        <w:trPr>
          <w:trHeight w:val="465"/>
        </w:trPr>
        <w:tc>
          <w:tcPr>
            <w:tcW w:w="1257" w:type="pct"/>
            <w:tcBorders>
              <w:top w:val="nil"/>
              <w:bottom w:val="single" w:sz="4" w:space="0" w:color="auto"/>
            </w:tcBorders>
            <w:shd w:val="clear" w:color="auto" w:fill="auto"/>
            <w:noWrap/>
            <w:vAlign w:val="center"/>
            <w:hideMark/>
          </w:tcPr>
          <w:p w14:paraId="675A1CB2" w14:textId="77777777" w:rsidR="002F6663" w:rsidRPr="00721608" w:rsidRDefault="002F6663" w:rsidP="005771FA">
            <w:pPr>
              <w:rPr>
                <w:rFonts w:eastAsia="等线"/>
                <w:color w:val="000000"/>
              </w:rPr>
            </w:pPr>
            <w:r>
              <w:rPr>
                <w:rFonts w:eastAsia="等线"/>
                <w:color w:val="000000"/>
              </w:rPr>
              <w:t>Average</w:t>
            </w:r>
          </w:p>
        </w:tc>
        <w:tc>
          <w:tcPr>
            <w:tcW w:w="253" w:type="pct"/>
            <w:tcBorders>
              <w:top w:val="nil"/>
              <w:bottom w:val="single" w:sz="4" w:space="0" w:color="auto"/>
            </w:tcBorders>
            <w:shd w:val="clear" w:color="auto" w:fill="auto"/>
            <w:noWrap/>
            <w:vAlign w:val="center"/>
            <w:hideMark/>
          </w:tcPr>
          <w:p w14:paraId="070BCAC9" w14:textId="77777777" w:rsidR="002F6663" w:rsidRPr="00721608" w:rsidRDefault="002F6663" w:rsidP="005771FA">
            <w:pPr>
              <w:jc w:val="right"/>
              <w:rPr>
                <w:rFonts w:eastAsia="等线"/>
                <w:color w:val="000000"/>
              </w:rPr>
            </w:pPr>
            <w:r w:rsidRPr="00721608">
              <w:rPr>
                <w:rFonts w:eastAsia="等线"/>
                <w:color w:val="000000"/>
              </w:rPr>
              <w:t>43</w:t>
            </w:r>
          </w:p>
        </w:tc>
        <w:tc>
          <w:tcPr>
            <w:tcW w:w="423" w:type="pct"/>
            <w:tcBorders>
              <w:top w:val="nil"/>
              <w:bottom w:val="single" w:sz="4" w:space="0" w:color="auto"/>
            </w:tcBorders>
            <w:shd w:val="clear" w:color="auto" w:fill="auto"/>
            <w:noWrap/>
            <w:vAlign w:val="center"/>
            <w:hideMark/>
          </w:tcPr>
          <w:p w14:paraId="6A6F26A2" w14:textId="77777777" w:rsidR="002F6663" w:rsidRPr="00721608" w:rsidRDefault="002F6663" w:rsidP="005771FA">
            <w:pPr>
              <w:jc w:val="right"/>
              <w:rPr>
                <w:rFonts w:eastAsia="等线"/>
                <w:color w:val="000000"/>
              </w:rPr>
            </w:pPr>
            <w:r w:rsidRPr="00721608">
              <w:rPr>
                <w:rFonts w:eastAsia="等线"/>
                <w:color w:val="000000"/>
              </w:rPr>
              <w:t xml:space="preserve">0.74 </w:t>
            </w:r>
          </w:p>
        </w:tc>
        <w:tc>
          <w:tcPr>
            <w:tcW w:w="418" w:type="pct"/>
            <w:tcBorders>
              <w:top w:val="nil"/>
              <w:bottom w:val="single" w:sz="4" w:space="0" w:color="auto"/>
            </w:tcBorders>
            <w:shd w:val="clear" w:color="auto" w:fill="auto"/>
            <w:noWrap/>
            <w:vAlign w:val="center"/>
            <w:hideMark/>
          </w:tcPr>
          <w:p w14:paraId="4529F5BC" w14:textId="77777777" w:rsidR="002F6663" w:rsidRPr="00721608" w:rsidRDefault="002F6663" w:rsidP="005771FA">
            <w:pPr>
              <w:jc w:val="right"/>
              <w:rPr>
                <w:rFonts w:eastAsia="等线"/>
                <w:color w:val="000000"/>
              </w:rPr>
            </w:pPr>
            <w:r w:rsidRPr="00721608">
              <w:rPr>
                <w:rFonts w:eastAsia="等线"/>
                <w:color w:val="000000"/>
              </w:rPr>
              <w:t xml:space="preserve">0.11 </w:t>
            </w:r>
          </w:p>
        </w:tc>
        <w:tc>
          <w:tcPr>
            <w:tcW w:w="352" w:type="pct"/>
            <w:tcBorders>
              <w:top w:val="nil"/>
              <w:bottom w:val="single" w:sz="4" w:space="0" w:color="auto"/>
            </w:tcBorders>
            <w:shd w:val="clear" w:color="auto" w:fill="auto"/>
            <w:noWrap/>
            <w:vAlign w:val="center"/>
            <w:hideMark/>
          </w:tcPr>
          <w:p w14:paraId="75C501D0" w14:textId="77777777" w:rsidR="002F6663" w:rsidRPr="00721608" w:rsidRDefault="002F6663" w:rsidP="005771FA">
            <w:pPr>
              <w:jc w:val="right"/>
              <w:rPr>
                <w:rFonts w:eastAsia="等线"/>
                <w:color w:val="000000"/>
              </w:rPr>
            </w:pPr>
            <w:r w:rsidRPr="00721608">
              <w:rPr>
                <w:rFonts w:eastAsia="等线"/>
                <w:color w:val="000000"/>
              </w:rPr>
              <w:t xml:space="preserve">0.50 </w:t>
            </w:r>
          </w:p>
        </w:tc>
        <w:tc>
          <w:tcPr>
            <w:tcW w:w="363" w:type="pct"/>
            <w:tcBorders>
              <w:top w:val="nil"/>
              <w:bottom w:val="single" w:sz="4" w:space="0" w:color="auto"/>
            </w:tcBorders>
            <w:shd w:val="clear" w:color="auto" w:fill="auto"/>
            <w:noWrap/>
            <w:vAlign w:val="center"/>
            <w:hideMark/>
          </w:tcPr>
          <w:p w14:paraId="21E38492" w14:textId="77777777" w:rsidR="002F6663" w:rsidRPr="00721608" w:rsidRDefault="002F6663" w:rsidP="005771FA">
            <w:pPr>
              <w:jc w:val="right"/>
              <w:rPr>
                <w:rFonts w:eastAsia="等线"/>
                <w:color w:val="000000"/>
              </w:rPr>
            </w:pPr>
            <w:r w:rsidRPr="00721608">
              <w:rPr>
                <w:rFonts w:eastAsia="等线"/>
                <w:color w:val="000000"/>
              </w:rPr>
              <w:t xml:space="preserve">0.94 </w:t>
            </w:r>
          </w:p>
        </w:tc>
        <w:tc>
          <w:tcPr>
            <w:tcW w:w="123" w:type="pct"/>
            <w:tcBorders>
              <w:top w:val="nil"/>
              <w:bottom w:val="single" w:sz="4" w:space="0" w:color="auto"/>
            </w:tcBorders>
            <w:vAlign w:val="center"/>
          </w:tcPr>
          <w:p w14:paraId="3061A032" w14:textId="77777777" w:rsidR="002F6663" w:rsidRPr="00721608" w:rsidRDefault="002F6663" w:rsidP="005771FA">
            <w:pPr>
              <w:jc w:val="right"/>
              <w:rPr>
                <w:rFonts w:eastAsia="等线"/>
                <w:color w:val="000000"/>
              </w:rPr>
            </w:pPr>
          </w:p>
        </w:tc>
        <w:tc>
          <w:tcPr>
            <w:tcW w:w="252" w:type="pct"/>
            <w:tcBorders>
              <w:top w:val="nil"/>
              <w:bottom w:val="single" w:sz="4" w:space="0" w:color="auto"/>
            </w:tcBorders>
            <w:shd w:val="clear" w:color="auto" w:fill="auto"/>
            <w:noWrap/>
            <w:vAlign w:val="center"/>
            <w:hideMark/>
          </w:tcPr>
          <w:p w14:paraId="2C4B58C2" w14:textId="77777777" w:rsidR="002F6663" w:rsidRPr="00721608" w:rsidRDefault="002F6663" w:rsidP="005771FA">
            <w:pPr>
              <w:jc w:val="right"/>
              <w:rPr>
                <w:rFonts w:eastAsia="等线"/>
                <w:color w:val="000000"/>
              </w:rPr>
            </w:pPr>
            <w:r w:rsidRPr="00721608">
              <w:rPr>
                <w:rFonts w:eastAsia="等线"/>
                <w:color w:val="000000"/>
              </w:rPr>
              <w:t>40</w:t>
            </w:r>
          </w:p>
        </w:tc>
        <w:tc>
          <w:tcPr>
            <w:tcW w:w="423" w:type="pct"/>
            <w:tcBorders>
              <w:top w:val="nil"/>
              <w:bottom w:val="single" w:sz="4" w:space="0" w:color="auto"/>
            </w:tcBorders>
            <w:shd w:val="clear" w:color="auto" w:fill="auto"/>
            <w:noWrap/>
            <w:vAlign w:val="center"/>
            <w:hideMark/>
          </w:tcPr>
          <w:p w14:paraId="6198E5F6" w14:textId="77777777" w:rsidR="002F6663" w:rsidRPr="00721608" w:rsidRDefault="002F6663" w:rsidP="005771FA">
            <w:pPr>
              <w:jc w:val="right"/>
              <w:rPr>
                <w:rFonts w:eastAsia="等线"/>
                <w:color w:val="000000"/>
              </w:rPr>
            </w:pPr>
            <w:r w:rsidRPr="00721608">
              <w:rPr>
                <w:rFonts w:eastAsia="等线"/>
                <w:color w:val="000000"/>
              </w:rPr>
              <w:t xml:space="preserve">0.87 </w:t>
            </w:r>
          </w:p>
        </w:tc>
        <w:tc>
          <w:tcPr>
            <w:tcW w:w="418" w:type="pct"/>
            <w:tcBorders>
              <w:top w:val="nil"/>
              <w:bottom w:val="single" w:sz="4" w:space="0" w:color="auto"/>
            </w:tcBorders>
            <w:shd w:val="clear" w:color="auto" w:fill="auto"/>
            <w:noWrap/>
            <w:vAlign w:val="center"/>
            <w:hideMark/>
          </w:tcPr>
          <w:p w14:paraId="41BB0641" w14:textId="77777777" w:rsidR="002F6663" w:rsidRPr="00721608" w:rsidRDefault="002F6663" w:rsidP="005771FA">
            <w:pPr>
              <w:jc w:val="right"/>
              <w:rPr>
                <w:rFonts w:eastAsia="等线"/>
                <w:color w:val="000000"/>
              </w:rPr>
            </w:pPr>
            <w:r w:rsidRPr="00721608">
              <w:rPr>
                <w:rFonts w:eastAsia="等线"/>
                <w:color w:val="000000"/>
              </w:rPr>
              <w:t xml:space="preserve">0.08 </w:t>
            </w:r>
          </w:p>
        </w:tc>
        <w:tc>
          <w:tcPr>
            <w:tcW w:w="352" w:type="pct"/>
            <w:tcBorders>
              <w:top w:val="nil"/>
              <w:bottom w:val="single" w:sz="4" w:space="0" w:color="auto"/>
            </w:tcBorders>
            <w:shd w:val="clear" w:color="auto" w:fill="auto"/>
            <w:noWrap/>
            <w:vAlign w:val="center"/>
            <w:hideMark/>
          </w:tcPr>
          <w:p w14:paraId="3EEBB711" w14:textId="77777777" w:rsidR="002F6663" w:rsidRPr="00721608" w:rsidRDefault="002F6663" w:rsidP="005771FA">
            <w:pPr>
              <w:jc w:val="right"/>
              <w:rPr>
                <w:rFonts w:eastAsia="等线"/>
                <w:color w:val="000000"/>
              </w:rPr>
            </w:pPr>
            <w:r w:rsidRPr="00721608">
              <w:rPr>
                <w:rFonts w:eastAsia="等线"/>
                <w:color w:val="000000"/>
              </w:rPr>
              <w:t xml:space="preserve">0.56 </w:t>
            </w:r>
          </w:p>
        </w:tc>
        <w:tc>
          <w:tcPr>
            <w:tcW w:w="363" w:type="pct"/>
            <w:tcBorders>
              <w:top w:val="nil"/>
              <w:bottom w:val="single" w:sz="4" w:space="0" w:color="auto"/>
            </w:tcBorders>
            <w:shd w:val="clear" w:color="auto" w:fill="auto"/>
            <w:noWrap/>
            <w:vAlign w:val="center"/>
            <w:hideMark/>
          </w:tcPr>
          <w:p w14:paraId="73DADDA4" w14:textId="77777777" w:rsidR="002F6663" w:rsidRPr="00721608" w:rsidRDefault="002F6663" w:rsidP="005771FA">
            <w:pPr>
              <w:jc w:val="right"/>
              <w:rPr>
                <w:rFonts w:eastAsia="等线"/>
                <w:color w:val="000000"/>
              </w:rPr>
            </w:pPr>
            <w:r w:rsidRPr="00721608">
              <w:rPr>
                <w:rFonts w:eastAsia="等线"/>
                <w:color w:val="000000"/>
              </w:rPr>
              <w:t xml:space="preserve">1.00 </w:t>
            </w:r>
          </w:p>
        </w:tc>
      </w:tr>
      <w:tr w:rsidR="002F6663" w14:paraId="1EFF0872" w14:textId="77777777" w:rsidTr="005771FA">
        <w:trPr>
          <w:trHeight w:val="465"/>
        </w:trPr>
        <w:tc>
          <w:tcPr>
            <w:tcW w:w="1933" w:type="pct"/>
            <w:gridSpan w:val="3"/>
            <w:tcBorders>
              <w:top w:val="single" w:sz="4" w:space="0" w:color="auto"/>
              <w:bottom w:val="nil"/>
            </w:tcBorders>
            <w:shd w:val="clear" w:color="auto" w:fill="auto"/>
            <w:noWrap/>
            <w:vAlign w:val="center"/>
          </w:tcPr>
          <w:p w14:paraId="786A9002" w14:textId="77777777" w:rsidR="002F6663" w:rsidRPr="00721608" w:rsidRDefault="002F6663" w:rsidP="005771FA">
            <w:pPr>
              <w:ind w:right="480"/>
              <w:rPr>
                <w:rFonts w:eastAsia="等线"/>
                <w:color w:val="000000"/>
              </w:rPr>
            </w:pPr>
            <w:r>
              <w:rPr>
                <w:rFonts w:eastAsia="等线" w:hint="eastAsia"/>
                <w:color w:val="000000"/>
              </w:rPr>
              <w:t>P</w:t>
            </w:r>
            <w:r>
              <w:rPr>
                <w:rFonts w:eastAsia="等线"/>
                <w:color w:val="000000"/>
              </w:rPr>
              <w:t>inyin invented spelling</w:t>
            </w:r>
          </w:p>
        </w:tc>
        <w:tc>
          <w:tcPr>
            <w:tcW w:w="418" w:type="pct"/>
            <w:tcBorders>
              <w:top w:val="single" w:sz="4" w:space="0" w:color="auto"/>
              <w:bottom w:val="nil"/>
            </w:tcBorders>
            <w:shd w:val="clear" w:color="auto" w:fill="auto"/>
            <w:noWrap/>
            <w:vAlign w:val="center"/>
          </w:tcPr>
          <w:p w14:paraId="2B23876D" w14:textId="77777777" w:rsidR="002F6663" w:rsidRPr="00721608" w:rsidRDefault="002F6663" w:rsidP="005771FA">
            <w:pPr>
              <w:jc w:val="right"/>
              <w:rPr>
                <w:rFonts w:eastAsia="等线"/>
                <w:color w:val="000000"/>
              </w:rPr>
            </w:pPr>
          </w:p>
        </w:tc>
        <w:tc>
          <w:tcPr>
            <w:tcW w:w="352" w:type="pct"/>
            <w:tcBorders>
              <w:top w:val="single" w:sz="4" w:space="0" w:color="auto"/>
              <w:bottom w:val="nil"/>
            </w:tcBorders>
            <w:shd w:val="clear" w:color="auto" w:fill="auto"/>
            <w:noWrap/>
            <w:vAlign w:val="center"/>
          </w:tcPr>
          <w:p w14:paraId="0D0F2D41" w14:textId="77777777" w:rsidR="002F6663" w:rsidRPr="00721608" w:rsidRDefault="002F6663" w:rsidP="005771FA">
            <w:pPr>
              <w:jc w:val="right"/>
              <w:rPr>
                <w:rFonts w:eastAsia="等线"/>
                <w:color w:val="000000"/>
              </w:rPr>
            </w:pPr>
          </w:p>
        </w:tc>
        <w:tc>
          <w:tcPr>
            <w:tcW w:w="363" w:type="pct"/>
            <w:tcBorders>
              <w:top w:val="single" w:sz="4" w:space="0" w:color="auto"/>
              <w:bottom w:val="nil"/>
            </w:tcBorders>
            <w:shd w:val="clear" w:color="auto" w:fill="auto"/>
            <w:noWrap/>
            <w:vAlign w:val="center"/>
          </w:tcPr>
          <w:p w14:paraId="1A47C320" w14:textId="77777777" w:rsidR="002F6663" w:rsidRPr="00721608" w:rsidRDefault="002F6663" w:rsidP="005771FA">
            <w:pPr>
              <w:jc w:val="right"/>
              <w:rPr>
                <w:rFonts w:eastAsia="等线"/>
                <w:color w:val="000000"/>
              </w:rPr>
            </w:pPr>
          </w:p>
        </w:tc>
        <w:tc>
          <w:tcPr>
            <w:tcW w:w="123" w:type="pct"/>
            <w:tcBorders>
              <w:top w:val="single" w:sz="4" w:space="0" w:color="auto"/>
              <w:bottom w:val="nil"/>
            </w:tcBorders>
            <w:vAlign w:val="center"/>
          </w:tcPr>
          <w:p w14:paraId="4E15520E" w14:textId="77777777" w:rsidR="002F6663" w:rsidRPr="00721608" w:rsidRDefault="002F6663" w:rsidP="005771FA">
            <w:pPr>
              <w:jc w:val="right"/>
              <w:rPr>
                <w:rFonts w:eastAsia="等线"/>
                <w:color w:val="000000"/>
              </w:rPr>
            </w:pPr>
          </w:p>
        </w:tc>
        <w:tc>
          <w:tcPr>
            <w:tcW w:w="252" w:type="pct"/>
            <w:tcBorders>
              <w:top w:val="single" w:sz="4" w:space="0" w:color="auto"/>
              <w:bottom w:val="nil"/>
            </w:tcBorders>
            <w:shd w:val="clear" w:color="auto" w:fill="auto"/>
            <w:noWrap/>
            <w:vAlign w:val="center"/>
          </w:tcPr>
          <w:p w14:paraId="22F9BC1A" w14:textId="77777777" w:rsidR="002F6663" w:rsidRPr="00721608" w:rsidRDefault="002F6663" w:rsidP="005771FA">
            <w:pPr>
              <w:jc w:val="right"/>
              <w:rPr>
                <w:rFonts w:eastAsia="等线"/>
                <w:color w:val="000000"/>
              </w:rPr>
            </w:pPr>
          </w:p>
        </w:tc>
        <w:tc>
          <w:tcPr>
            <w:tcW w:w="423" w:type="pct"/>
            <w:tcBorders>
              <w:top w:val="single" w:sz="4" w:space="0" w:color="auto"/>
              <w:bottom w:val="nil"/>
            </w:tcBorders>
            <w:shd w:val="clear" w:color="auto" w:fill="auto"/>
            <w:noWrap/>
            <w:vAlign w:val="center"/>
          </w:tcPr>
          <w:p w14:paraId="61B20331" w14:textId="77777777" w:rsidR="002F6663" w:rsidRPr="00721608" w:rsidRDefault="002F6663" w:rsidP="005771FA">
            <w:pPr>
              <w:jc w:val="right"/>
              <w:rPr>
                <w:rFonts w:eastAsia="等线"/>
                <w:color w:val="000000"/>
              </w:rPr>
            </w:pPr>
          </w:p>
        </w:tc>
        <w:tc>
          <w:tcPr>
            <w:tcW w:w="418" w:type="pct"/>
            <w:tcBorders>
              <w:top w:val="single" w:sz="4" w:space="0" w:color="auto"/>
              <w:bottom w:val="nil"/>
            </w:tcBorders>
            <w:shd w:val="clear" w:color="auto" w:fill="auto"/>
            <w:noWrap/>
            <w:vAlign w:val="center"/>
          </w:tcPr>
          <w:p w14:paraId="05314F2A" w14:textId="77777777" w:rsidR="002F6663" w:rsidRPr="00721608" w:rsidRDefault="002F6663" w:rsidP="005771FA">
            <w:pPr>
              <w:jc w:val="right"/>
              <w:rPr>
                <w:rFonts w:eastAsia="等线"/>
                <w:color w:val="000000"/>
              </w:rPr>
            </w:pPr>
          </w:p>
        </w:tc>
        <w:tc>
          <w:tcPr>
            <w:tcW w:w="352" w:type="pct"/>
            <w:tcBorders>
              <w:top w:val="single" w:sz="4" w:space="0" w:color="auto"/>
              <w:bottom w:val="nil"/>
            </w:tcBorders>
            <w:shd w:val="clear" w:color="auto" w:fill="auto"/>
            <w:noWrap/>
            <w:vAlign w:val="center"/>
          </w:tcPr>
          <w:p w14:paraId="4FB6A1FF" w14:textId="77777777" w:rsidR="002F6663" w:rsidRPr="00721608" w:rsidRDefault="002F6663" w:rsidP="005771FA">
            <w:pPr>
              <w:jc w:val="right"/>
              <w:rPr>
                <w:rFonts w:eastAsia="等线"/>
                <w:color w:val="000000"/>
              </w:rPr>
            </w:pPr>
          </w:p>
        </w:tc>
        <w:tc>
          <w:tcPr>
            <w:tcW w:w="363" w:type="pct"/>
            <w:tcBorders>
              <w:top w:val="single" w:sz="4" w:space="0" w:color="auto"/>
              <w:bottom w:val="nil"/>
            </w:tcBorders>
            <w:shd w:val="clear" w:color="auto" w:fill="auto"/>
            <w:noWrap/>
            <w:vAlign w:val="center"/>
          </w:tcPr>
          <w:p w14:paraId="2C71A621" w14:textId="77777777" w:rsidR="002F6663" w:rsidRPr="00721608" w:rsidRDefault="002F6663" w:rsidP="005771FA">
            <w:pPr>
              <w:jc w:val="right"/>
              <w:rPr>
                <w:rFonts w:eastAsia="等线"/>
                <w:color w:val="000000"/>
              </w:rPr>
            </w:pPr>
          </w:p>
        </w:tc>
      </w:tr>
      <w:tr w:rsidR="002F6663" w14:paraId="733B7A89" w14:textId="77777777" w:rsidTr="005771FA">
        <w:trPr>
          <w:trHeight w:val="465"/>
        </w:trPr>
        <w:tc>
          <w:tcPr>
            <w:tcW w:w="1257" w:type="pct"/>
            <w:tcBorders>
              <w:top w:val="nil"/>
              <w:bottom w:val="nil"/>
            </w:tcBorders>
            <w:shd w:val="clear" w:color="auto" w:fill="auto"/>
            <w:noWrap/>
            <w:vAlign w:val="center"/>
            <w:hideMark/>
          </w:tcPr>
          <w:p w14:paraId="38F3C9B1" w14:textId="77777777" w:rsidR="002F6663" w:rsidRPr="00721608" w:rsidRDefault="002F6663" w:rsidP="005771FA">
            <w:pPr>
              <w:rPr>
                <w:rFonts w:eastAsia="等线"/>
                <w:color w:val="000000"/>
              </w:rPr>
            </w:pPr>
            <w:r w:rsidRPr="000C20CD">
              <w:rPr>
                <w:rFonts w:eastAsia="等线"/>
                <w:color w:val="000000"/>
              </w:rPr>
              <w:t>Syllable</w:t>
            </w:r>
          </w:p>
        </w:tc>
        <w:tc>
          <w:tcPr>
            <w:tcW w:w="253" w:type="pct"/>
            <w:tcBorders>
              <w:top w:val="nil"/>
              <w:bottom w:val="nil"/>
            </w:tcBorders>
            <w:shd w:val="clear" w:color="auto" w:fill="auto"/>
            <w:noWrap/>
            <w:vAlign w:val="center"/>
            <w:hideMark/>
          </w:tcPr>
          <w:p w14:paraId="7B8D61B1" w14:textId="77777777" w:rsidR="002F6663" w:rsidRPr="00721608" w:rsidRDefault="002F6663" w:rsidP="005771FA">
            <w:pPr>
              <w:jc w:val="right"/>
              <w:rPr>
                <w:rFonts w:eastAsia="等线"/>
                <w:color w:val="000000"/>
              </w:rPr>
            </w:pPr>
            <w:r w:rsidRPr="00721608">
              <w:rPr>
                <w:rFonts w:eastAsia="等线"/>
                <w:color w:val="000000"/>
              </w:rPr>
              <w:t>43</w:t>
            </w:r>
          </w:p>
        </w:tc>
        <w:tc>
          <w:tcPr>
            <w:tcW w:w="423" w:type="pct"/>
            <w:tcBorders>
              <w:top w:val="nil"/>
              <w:bottom w:val="nil"/>
            </w:tcBorders>
            <w:shd w:val="clear" w:color="auto" w:fill="auto"/>
            <w:noWrap/>
            <w:vAlign w:val="center"/>
            <w:hideMark/>
          </w:tcPr>
          <w:p w14:paraId="79E9ADB2" w14:textId="77777777" w:rsidR="002F6663" w:rsidRPr="00721608" w:rsidRDefault="002F6663" w:rsidP="005771FA">
            <w:pPr>
              <w:jc w:val="right"/>
              <w:rPr>
                <w:rFonts w:eastAsia="等线"/>
                <w:color w:val="000000"/>
              </w:rPr>
            </w:pPr>
            <w:r w:rsidRPr="00721608">
              <w:rPr>
                <w:rFonts w:eastAsia="等线"/>
                <w:color w:val="000000"/>
              </w:rPr>
              <w:t xml:space="preserve">0.44 </w:t>
            </w:r>
          </w:p>
        </w:tc>
        <w:tc>
          <w:tcPr>
            <w:tcW w:w="418" w:type="pct"/>
            <w:tcBorders>
              <w:top w:val="nil"/>
              <w:bottom w:val="nil"/>
            </w:tcBorders>
            <w:shd w:val="clear" w:color="auto" w:fill="auto"/>
            <w:noWrap/>
            <w:vAlign w:val="center"/>
            <w:hideMark/>
          </w:tcPr>
          <w:p w14:paraId="14B9832C" w14:textId="77777777" w:rsidR="002F6663" w:rsidRPr="00721608" w:rsidRDefault="002F6663" w:rsidP="005771FA">
            <w:pPr>
              <w:jc w:val="right"/>
              <w:rPr>
                <w:rFonts w:eastAsia="等线"/>
                <w:color w:val="000000"/>
              </w:rPr>
            </w:pPr>
            <w:r w:rsidRPr="00721608">
              <w:rPr>
                <w:rFonts w:eastAsia="等线"/>
                <w:color w:val="000000"/>
              </w:rPr>
              <w:t xml:space="preserve">0.19 </w:t>
            </w:r>
          </w:p>
        </w:tc>
        <w:tc>
          <w:tcPr>
            <w:tcW w:w="352" w:type="pct"/>
            <w:tcBorders>
              <w:top w:val="nil"/>
              <w:bottom w:val="nil"/>
            </w:tcBorders>
            <w:shd w:val="clear" w:color="auto" w:fill="auto"/>
            <w:noWrap/>
            <w:vAlign w:val="center"/>
            <w:hideMark/>
          </w:tcPr>
          <w:p w14:paraId="2BE9EC0D" w14:textId="77777777" w:rsidR="002F6663" w:rsidRPr="00721608" w:rsidRDefault="002F6663" w:rsidP="005771FA">
            <w:pPr>
              <w:jc w:val="right"/>
              <w:rPr>
                <w:rFonts w:eastAsia="等线"/>
                <w:color w:val="000000"/>
              </w:rPr>
            </w:pPr>
            <w:r w:rsidRPr="00721608">
              <w:rPr>
                <w:rFonts w:eastAsia="等线"/>
                <w:color w:val="000000"/>
              </w:rPr>
              <w:t xml:space="preserve">0.00 </w:t>
            </w:r>
          </w:p>
        </w:tc>
        <w:tc>
          <w:tcPr>
            <w:tcW w:w="363" w:type="pct"/>
            <w:tcBorders>
              <w:top w:val="nil"/>
              <w:bottom w:val="nil"/>
            </w:tcBorders>
            <w:shd w:val="clear" w:color="auto" w:fill="auto"/>
            <w:noWrap/>
            <w:vAlign w:val="center"/>
            <w:hideMark/>
          </w:tcPr>
          <w:p w14:paraId="481189FC" w14:textId="77777777" w:rsidR="002F6663" w:rsidRPr="00721608" w:rsidRDefault="002F6663" w:rsidP="005771FA">
            <w:pPr>
              <w:jc w:val="right"/>
              <w:rPr>
                <w:rFonts w:eastAsia="等线"/>
                <w:color w:val="000000"/>
              </w:rPr>
            </w:pPr>
            <w:r w:rsidRPr="00721608">
              <w:rPr>
                <w:rFonts w:eastAsia="等线"/>
                <w:color w:val="000000"/>
              </w:rPr>
              <w:t xml:space="preserve">0.77 </w:t>
            </w:r>
          </w:p>
        </w:tc>
        <w:tc>
          <w:tcPr>
            <w:tcW w:w="123" w:type="pct"/>
            <w:tcBorders>
              <w:top w:val="nil"/>
              <w:bottom w:val="nil"/>
            </w:tcBorders>
            <w:vAlign w:val="center"/>
          </w:tcPr>
          <w:p w14:paraId="63E76B86" w14:textId="77777777" w:rsidR="002F6663" w:rsidRPr="00721608" w:rsidRDefault="002F6663" w:rsidP="005771FA">
            <w:pPr>
              <w:jc w:val="right"/>
              <w:rPr>
                <w:rFonts w:eastAsia="等线"/>
                <w:color w:val="000000"/>
              </w:rPr>
            </w:pPr>
          </w:p>
        </w:tc>
        <w:tc>
          <w:tcPr>
            <w:tcW w:w="252" w:type="pct"/>
            <w:tcBorders>
              <w:top w:val="nil"/>
              <w:bottom w:val="nil"/>
            </w:tcBorders>
            <w:shd w:val="clear" w:color="auto" w:fill="auto"/>
            <w:noWrap/>
            <w:vAlign w:val="center"/>
            <w:hideMark/>
          </w:tcPr>
          <w:p w14:paraId="4014F1DC" w14:textId="77777777" w:rsidR="002F6663" w:rsidRPr="00721608" w:rsidRDefault="002F6663" w:rsidP="005771FA">
            <w:pPr>
              <w:jc w:val="right"/>
              <w:rPr>
                <w:rFonts w:eastAsia="等线"/>
                <w:color w:val="000000"/>
              </w:rPr>
            </w:pPr>
            <w:r w:rsidRPr="00721608">
              <w:rPr>
                <w:rFonts w:eastAsia="等线"/>
                <w:color w:val="000000"/>
              </w:rPr>
              <w:t>40</w:t>
            </w:r>
          </w:p>
        </w:tc>
        <w:tc>
          <w:tcPr>
            <w:tcW w:w="423" w:type="pct"/>
            <w:tcBorders>
              <w:top w:val="nil"/>
              <w:bottom w:val="nil"/>
            </w:tcBorders>
            <w:shd w:val="clear" w:color="auto" w:fill="auto"/>
            <w:noWrap/>
            <w:vAlign w:val="center"/>
            <w:hideMark/>
          </w:tcPr>
          <w:p w14:paraId="7E8F5A43" w14:textId="77777777" w:rsidR="002F6663" w:rsidRPr="00721608" w:rsidRDefault="002F6663" w:rsidP="005771FA">
            <w:pPr>
              <w:jc w:val="right"/>
              <w:rPr>
                <w:rFonts w:eastAsia="等线"/>
                <w:color w:val="000000"/>
              </w:rPr>
            </w:pPr>
            <w:r w:rsidRPr="00721608">
              <w:rPr>
                <w:rFonts w:eastAsia="等线"/>
                <w:color w:val="000000"/>
              </w:rPr>
              <w:t xml:space="preserve">0.58 </w:t>
            </w:r>
          </w:p>
        </w:tc>
        <w:tc>
          <w:tcPr>
            <w:tcW w:w="418" w:type="pct"/>
            <w:tcBorders>
              <w:top w:val="nil"/>
              <w:bottom w:val="nil"/>
            </w:tcBorders>
            <w:shd w:val="clear" w:color="auto" w:fill="auto"/>
            <w:noWrap/>
            <w:vAlign w:val="center"/>
            <w:hideMark/>
          </w:tcPr>
          <w:p w14:paraId="5C86B845" w14:textId="77777777" w:rsidR="002F6663" w:rsidRPr="00721608" w:rsidRDefault="002F6663" w:rsidP="005771FA">
            <w:pPr>
              <w:jc w:val="right"/>
              <w:rPr>
                <w:rFonts w:eastAsia="等线"/>
                <w:color w:val="000000"/>
              </w:rPr>
            </w:pPr>
            <w:r w:rsidRPr="00721608">
              <w:rPr>
                <w:rFonts w:eastAsia="等线"/>
                <w:color w:val="000000"/>
              </w:rPr>
              <w:t xml:space="preserve">0.22 </w:t>
            </w:r>
          </w:p>
        </w:tc>
        <w:tc>
          <w:tcPr>
            <w:tcW w:w="352" w:type="pct"/>
            <w:tcBorders>
              <w:top w:val="nil"/>
              <w:bottom w:val="nil"/>
            </w:tcBorders>
            <w:shd w:val="clear" w:color="auto" w:fill="auto"/>
            <w:noWrap/>
            <w:vAlign w:val="center"/>
            <w:hideMark/>
          </w:tcPr>
          <w:p w14:paraId="375819B1" w14:textId="77777777" w:rsidR="002F6663" w:rsidRPr="00721608" w:rsidRDefault="002F6663" w:rsidP="005771FA">
            <w:pPr>
              <w:jc w:val="right"/>
              <w:rPr>
                <w:rFonts w:eastAsia="等线"/>
                <w:color w:val="000000"/>
              </w:rPr>
            </w:pPr>
            <w:r w:rsidRPr="00721608">
              <w:rPr>
                <w:rFonts w:eastAsia="等线"/>
                <w:color w:val="000000"/>
              </w:rPr>
              <w:t xml:space="preserve">0.07 </w:t>
            </w:r>
          </w:p>
        </w:tc>
        <w:tc>
          <w:tcPr>
            <w:tcW w:w="363" w:type="pct"/>
            <w:tcBorders>
              <w:top w:val="nil"/>
              <w:bottom w:val="nil"/>
            </w:tcBorders>
            <w:shd w:val="clear" w:color="auto" w:fill="auto"/>
            <w:noWrap/>
            <w:vAlign w:val="center"/>
            <w:hideMark/>
          </w:tcPr>
          <w:p w14:paraId="49DE60FC" w14:textId="77777777" w:rsidR="002F6663" w:rsidRPr="00721608" w:rsidRDefault="002F6663" w:rsidP="005771FA">
            <w:pPr>
              <w:jc w:val="right"/>
              <w:rPr>
                <w:rFonts w:eastAsia="等线"/>
                <w:color w:val="000000"/>
              </w:rPr>
            </w:pPr>
            <w:r w:rsidRPr="00721608">
              <w:rPr>
                <w:rFonts w:eastAsia="等线"/>
                <w:color w:val="000000"/>
              </w:rPr>
              <w:t xml:space="preserve">0.90 </w:t>
            </w:r>
          </w:p>
        </w:tc>
      </w:tr>
      <w:tr w:rsidR="002F6663" w14:paraId="4D2380D3" w14:textId="77777777" w:rsidTr="005771FA">
        <w:trPr>
          <w:trHeight w:val="465"/>
        </w:trPr>
        <w:tc>
          <w:tcPr>
            <w:tcW w:w="1257" w:type="pct"/>
            <w:tcBorders>
              <w:top w:val="nil"/>
              <w:bottom w:val="nil"/>
            </w:tcBorders>
            <w:shd w:val="clear" w:color="auto" w:fill="auto"/>
            <w:noWrap/>
            <w:vAlign w:val="center"/>
            <w:hideMark/>
          </w:tcPr>
          <w:p w14:paraId="4BD8D58D" w14:textId="77777777" w:rsidR="002F6663" w:rsidRPr="00721608" w:rsidRDefault="002F6663" w:rsidP="005771FA">
            <w:pPr>
              <w:rPr>
                <w:rFonts w:eastAsia="等线"/>
                <w:color w:val="000000"/>
              </w:rPr>
            </w:pPr>
            <w:r w:rsidRPr="000C20CD">
              <w:rPr>
                <w:rFonts w:eastAsia="等线"/>
                <w:color w:val="000000"/>
              </w:rPr>
              <w:t>Onset</w:t>
            </w:r>
          </w:p>
        </w:tc>
        <w:tc>
          <w:tcPr>
            <w:tcW w:w="253" w:type="pct"/>
            <w:tcBorders>
              <w:top w:val="nil"/>
              <w:bottom w:val="nil"/>
            </w:tcBorders>
            <w:shd w:val="clear" w:color="auto" w:fill="auto"/>
            <w:noWrap/>
            <w:vAlign w:val="center"/>
            <w:hideMark/>
          </w:tcPr>
          <w:p w14:paraId="58855EC2" w14:textId="77777777" w:rsidR="002F6663" w:rsidRPr="00721608" w:rsidRDefault="002F6663" w:rsidP="005771FA">
            <w:pPr>
              <w:jc w:val="right"/>
              <w:rPr>
                <w:rFonts w:eastAsia="等线"/>
                <w:color w:val="000000"/>
              </w:rPr>
            </w:pPr>
            <w:r w:rsidRPr="00721608">
              <w:rPr>
                <w:rFonts w:eastAsia="等线"/>
                <w:color w:val="000000"/>
              </w:rPr>
              <w:t>43</w:t>
            </w:r>
          </w:p>
        </w:tc>
        <w:tc>
          <w:tcPr>
            <w:tcW w:w="423" w:type="pct"/>
            <w:tcBorders>
              <w:top w:val="nil"/>
              <w:bottom w:val="nil"/>
            </w:tcBorders>
            <w:shd w:val="clear" w:color="auto" w:fill="auto"/>
            <w:noWrap/>
            <w:vAlign w:val="center"/>
            <w:hideMark/>
          </w:tcPr>
          <w:p w14:paraId="0F911ED5" w14:textId="77777777" w:rsidR="002F6663" w:rsidRPr="00721608" w:rsidRDefault="002F6663" w:rsidP="005771FA">
            <w:pPr>
              <w:jc w:val="right"/>
              <w:rPr>
                <w:rFonts w:eastAsia="等线"/>
                <w:color w:val="000000"/>
              </w:rPr>
            </w:pPr>
            <w:r w:rsidRPr="00721608">
              <w:rPr>
                <w:rFonts w:eastAsia="等线"/>
                <w:color w:val="000000"/>
              </w:rPr>
              <w:t xml:space="preserve">0.86 </w:t>
            </w:r>
          </w:p>
        </w:tc>
        <w:tc>
          <w:tcPr>
            <w:tcW w:w="418" w:type="pct"/>
            <w:tcBorders>
              <w:top w:val="nil"/>
              <w:bottom w:val="nil"/>
            </w:tcBorders>
            <w:shd w:val="clear" w:color="auto" w:fill="auto"/>
            <w:noWrap/>
            <w:vAlign w:val="center"/>
            <w:hideMark/>
          </w:tcPr>
          <w:p w14:paraId="4D588980" w14:textId="77777777" w:rsidR="002F6663" w:rsidRPr="00721608" w:rsidRDefault="002F6663" w:rsidP="005771FA">
            <w:pPr>
              <w:jc w:val="right"/>
              <w:rPr>
                <w:rFonts w:eastAsia="等线"/>
                <w:color w:val="000000"/>
              </w:rPr>
            </w:pPr>
            <w:r w:rsidRPr="00721608">
              <w:rPr>
                <w:rFonts w:eastAsia="等线"/>
                <w:color w:val="000000"/>
              </w:rPr>
              <w:t xml:space="preserve">0.08 </w:t>
            </w:r>
          </w:p>
        </w:tc>
        <w:tc>
          <w:tcPr>
            <w:tcW w:w="352" w:type="pct"/>
            <w:tcBorders>
              <w:top w:val="nil"/>
              <w:bottom w:val="nil"/>
            </w:tcBorders>
            <w:shd w:val="clear" w:color="auto" w:fill="auto"/>
            <w:noWrap/>
            <w:vAlign w:val="center"/>
            <w:hideMark/>
          </w:tcPr>
          <w:p w14:paraId="589FCF36" w14:textId="77777777" w:rsidR="002F6663" w:rsidRPr="00721608" w:rsidRDefault="002F6663" w:rsidP="005771FA">
            <w:pPr>
              <w:jc w:val="right"/>
              <w:rPr>
                <w:rFonts w:eastAsia="等线"/>
                <w:color w:val="000000"/>
              </w:rPr>
            </w:pPr>
            <w:r w:rsidRPr="00721608">
              <w:rPr>
                <w:rFonts w:eastAsia="等线"/>
                <w:color w:val="000000"/>
              </w:rPr>
              <w:t xml:space="preserve">0.60 </w:t>
            </w:r>
          </w:p>
        </w:tc>
        <w:tc>
          <w:tcPr>
            <w:tcW w:w="363" w:type="pct"/>
            <w:tcBorders>
              <w:top w:val="nil"/>
              <w:bottom w:val="nil"/>
            </w:tcBorders>
            <w:shd w:val="clear" w:color="auto" w:fill="auto"/>
            <w:noWrap/>
            <w:vAlign w:val="center"/>
            <w:hideMark/>
          </w:tcPr>
          <w:p w14:paraId="05DD310C" w14:textId="77777777" w:rsidR="002F6663" w:rsidRPr="00721608" w:rsidRDefault="002F6663" w:rsidP="005771FA">
            <w:pPr>
              <w:jc w:val="right"/>
              <w:rPr>
                <w:rFonts w:eastAsia="等线"/>
                <w:color w:val="000000"/>
              </w:rPr>
            </w:pPr>
            <w:r w:rsidRPr="00721608">
              <w:rPr>
                <w:rFonts w:eastAsia="等线"/>
                <w:color w:val="000000"/>
              </w:rPr>
              <w:t xml:space="preserve">0.97 </w:t>
            </w:r>
          </w:p>
        </w:tc>
        <w:tc>
          <w:tcPr>
            <w:tcW w:w="123" w:type="pct"/>
            <w:tcBorders>
              <w:top w:val="nil"/>
              <w:bottom w:val="nil"/>
            </w:tcBorders>
            <w:vAlign w:val="center"/>
          </w:tcPr>
          <w:p w14:paraId="11AF5874" w14:textId="77777777" w:rsidR="002F6663" w:rsidRPr="00721608" w:rsidRDefault="002F6663" w:rsidP="005771FA">
            <w:pPr>
              <w:jc w:val="right"/>
              <w:rPr>
                <w:rFonts w:eastAsia="等线"/>
                <w:color w:val="000000"/>
              </w:rPr>
            </w:pPr>
          </w:p>
        </w:tc>
        <w:tc>
          <w:tcPr>
            <w:tcW w:w="252" w:type="pct"/>
            <w:tcBorders>
              <w:top w:val="nil"/>
              <w:bottom w:val="nil"/>
            </w:tcBorders>
            <w:shd w:val="clear" w:color="auto" w:fill="auto"/>
            <w:noWrap/>
            <w:vAlign w:val="center"/>
            <w:hideMark/>
          </w:tcPr>
          <w:p w14:paraId="0EE10B5F" w14:textId="77777777" w:rsidR="002F6663" w:rsidRPr="00721608" w:rsidRDefault="002F6663" w:rsidP="005771FA">
            <w:pPr>
              <w:jc w:val="right"/>
              <w:rPr>
                <w:rFonts w:eastAsia="等线"/>
                <w:color w:val="000000"/>
              </w:rPr>
            </w:pPr>
            <w:r w:rsidRPr="00721608">
              <w:rPr>
                <w:rFonts w:eastAsia="等线"/>
                <w:color w:val="000000"/>
              </w:rPr>
              <w:t>40</w:t>
            </w:r>
          </w:p>
        </w:tc>
        <w:tc>
          <w:tcPr>
            <w:tcW w:w="423" w:type="pct"/>
            <w:tcBorders>
              <w:top w:val="nil"/>
              <w:bottom w:val="nil"/>
            </w:tcBorders>
            <w:shd w:val="clear" w:color="auto" w:fill="auto"/>
            <w:noWrap/>
            <w:vAlign w:val="center"/>
            <w:hideMark/>
          </w:tcPr>
          <w:p w14:paraId="6A7DFBF3" w14:textId="77777777" w:rsidR="002F6663" w:rsidRPr="00721608" w:rsidRDefault="002F6663" w:rsidP="005771FA">
            <w:pPr>
              <w:jc w:val="right"/>
              <w:rPr>
                <w:rFonts w:eastAsia="等线"/>
                <w:color w:val="000000"/>
              </w:rPr>
            </w:pPr>
            <w:r w:rsidRPr="00721608">
              <w:rPr>
                <w:rFonts w:eastAsia="等线"/>
                <w:color w:val="000000"/>
              </w:rPr>
              <w:t xml:space="preserve">0.93 </w:t>
            </w:r>
          </w:p>
        </w:tc>
        <w:tc>
          <w:tcPr>
            <w:tcW w:w="418" w:type="pct"/>
            <w:tcBorders>
              <w:top w:val="nil"/>
              <w:bottom w:val="nil"/>
            </w:tcBorders>
            <w:shd w:val="clear" w:color="auto" w:fill="auto"/>
            <w:noWrap/>
            <w:vAlign w:val="center"/>
            <w:hideMark/>
          </w:tcPr>
          <w:p w14:paraId="7E377B35" w14:textId="77777777" w:rsidR="002F6663" w:rsidRPr="00721608" w:rsidRDefault="002F6663" w:rsidP="005771FA">
            <w:pPr>
              <w:jc w:val="right"/>
              <w:rPr>
                <w:rFonts w:eastAsia="等线"/>
                <w:color w:val="000000"/>
              </w:rPr>
            </w:pPr>
            <w:r w:rsidRPr="00721608">
              <w:rPr>
                <w:rFonts w:eastAsia="等线"/>
                <w:color w:val="000000"/>
              </w:rPr>
              <w:t xml:space="preserve">0.06 </w:t>
            </w:r>
          </w:p>
        </w:tc>
        <w:tc>
          <w:tcPr>
            <w:tcW w:w="352" w:type="pct"/>
            <w:tcBorders>
              <w:top w:val="nil"/>
              <w:bottom w:val="nil"/>
            </w:tcBorders>
            <w:shd w:val="clear" w:color="auto" w:fill="auto"/>
            <w:noWrap/>
            <w:vAlign w:val="center"/>
            <w:hideMark/>
          </w:tcPr>
          <w:p w14:paraId="317E899B" w14:textId="77777777" w:rsidR="002F6663" w:rsidRPr="00721608" w:rsidRDefault="002F6663" w:rsidP="005771FA">
            <w:pPr>
              <w:jc w:val="right"/>
              <w:rPr>
                <w:rFonts w:eastAsia="等线"/>
                <w:color w:val="000000"/>
              </w:rPr>
            </w:pPr>
            <w:r w:rsidRPr="00721608">
              <w:rPr>
                <w:rFonts w:eastAsia="等线"/>
                <w:color w:val="000000"/>
              </w:rPr>
              <w:t xml:space="preserve">0.77 </w:t>
            </w:r>
          </w:p>
        </w:tc>
        <w:tc>
          <w:tcPr>
            <w:tcW w:w="363" w:type="pct"/>
            <w:tcBorders>
              <w:top w:val="nil"/>
              <w:bottom w:val="nil"/>
            </w:tcBorders>
            <w:shd w:val="clear" w:color="auto" w:fill="auto"/>
            <w:noWrap/>
            <w:vAlign w:val="center"/>
            <w:hideMark/>
          </w:tcPr>
          <w:p w14:paraId="5E71C1C5" w14:textId="77777777" w:rsidR="002F6663" w:rsidRPr="00721608" w:rsidRDefault="002F6663" w:rsidP="005771FA">
            <w:pPr>
              <w:jc w:val="right"/>
              <w:rPr>
                <w:rFonts w:eastAsia="等线"/>
                <w:color w:val="000000"/>
              </w:rPr>
            </w:pPr>
            <w:r w:rsidRPr="00721608">
              <w:rPr>
                <w:rFonts w:eastAsia="等线"/>
                <w:color w:val="000000"/>
              </w:rPr>
              <w:t xml:space="preserve">1.00 </w:t>
            </w:r>
          </w:p>
        </w:tc>
      </w:tr>
      <w:tr w:rsidR="002F6663" w14:paraId="6DF0D6A4" w14:textId="77777777" w:rsidTr="005771FA">
        <w:trPr>
          <w:trHeight w:val="465"/>
        </w:trPr>
        <w:tc>
          <w:tcPr>
            <w:tcW w:w="1257" w:type="pct"/>
            <w:tcBorders>
              <w:top w:val="nil"/>
            </w:tcBorders>
            <w:shd w:val="clear" w:color="auto" w:fill="auto"/>
            <w:noWrap/>
            <w:vAlign w:val="center"/>
          </w:tcPr>
          <w:p w14:paraId="66120BD2" w14:textId="77777777" w:rsidR="002F6663" w:rsidRPr="000C20CD" w:rsidRDefault="002F6663" w:rsidP="005771FA">
            <w:pPr>
              <w:rPr>
                <w:rFonts w:eastAsia="等线"/>
                <w:color w:val="000000"/>
              </w:rPr>
            </w:pPr>
            <w:r w:rsidRPr="000C20CD">
              <w:rPr>
                <w:rFonts w:eastAsia="等线"/>
                <w:color w:val="000000"/>
              </w:rPr>
              <w:t xml:space="preserve">Rime </w:t>
            </w:r>
          </w:p>
        </w:tc>
        <w:tc>
          <w:tcPr>
            <w:tcW w:w="253" w:type="pct"/>
            <w:tcBorders>
              <w:top w:val="nil"/>
            </w:tcBorders>
            <w:shd w:val="clear" w:color="auto" w:fill="auto"/>
            <w:noWrap/>
            <w:vAlign w:val="center"/>
          </w:tcPr>
          <w:p w14:paraId="5D5C6A14" w14:textId="77777777" w:rsidR="002F6663" w:rsidRPr="000C20CD" w:rsidRDefault="002F6663" w:rsidP="005771FA">
            <w:pPr>
              <w:jc w:val="right"/>
              <w:rPr>
                <w:rFonts w:eastAsia="等线"/>
                <w:color w:val="000000"/>
              </w:rPr>
            </w:pPr>
            <w:r w:rsidRPr="000C20CD">
              <w:rPr>
                <w:rFonts w:eastAsia="等线" w:hint="eastAsia"/>
                <w:color w:val="000000"/>
              </w:rPr>
              <w:t>4</w:t>
            </w:r>
            <w:r w:rsidRPr="000C20CD">
              <w:rPr>
                <w:rFonts w:eastAsia="等线"/>
                <w:color w:val="000000"/>
              </w:rPr>
              <w:t>3</w:t>
            </w:r>
          </w:p>
        </w:tc>
        <w:tc>
          <w:tcPr>
            <w:tcW w:w="423" w:type="pct"/>
            <w:tcBorders>
              <w:top w:val="nil"/>
            </w:tcBorders>
            <w:shd w:val="clear" w:color="auto" w:fill="auto"/>
            <w:noWrap/>
            <w:vAlign w:val="center"/>
          </w:tcPr>
          <w:p w14:paraId="3D5E6598" w14:textId="77777777" w:rsidR="002F6663" w:rsidRPr="000C20CD" w:rsidRDefault="002F6663" w:rsidP="005771FA">
            <w:pPr>
              <w:jc w:val="right"/>
              <w:rPr>
                <w:rFonts w:eastAsia="等线"/>
                <w:color w:val="000000"/>
              </w:rPr>
            </w:pPr>
            <w:r w:rsidRPr="000C20CD">
              <w:rPr>
                <w:rFonts w:eastAsia="等线" w:hint="eastAsia"/>
                <w:color w:val="000000"/>
              </w:rPr>
              <w:t>.</w:t>
            </w:r>
            <w:r w:rsidRPr="000C20CD">
              <w:rPr>
                <w:rFonts w:eastAsia="等线"/>
                <w:color w:val="000000"/>
              </w:rPr>
              <w:t>74</w:t>
            </w:r>
          </w:p>
        </w:tc>
        <w:tc>
          <w:tcPr>
            <w:tcW w:w="418" w:type="pct"/>
            <w:tcBorders>
              <w:top w:val="nil"/>
            </w:tcBorders>
            <w:shd w:val="clear" w:color="auto" w:fill="auto"/>
            <w:noWrap/>
            <w:vAlign w:val="center"/>
          </w:tcPr>
          <w:p w14:paraId="696C5A5F" w14:textId="77777777" w:rsidR="002F6663" w:rsidRPr="000C20CD" w:rsidRDefault="002F6663" w:rsidP="005771FA">
            <w:pPr>
              <w:jc w:val="right"/>
              <w:rPr>
                <w:rFonts w:eastAsia="等线"/>
                <w:color w:val="000000"/>
              </w:rPr>
            </w:pPr>
            <w:r w:rsidRPr="000C20CD">
              <w:rPr>
                <w:rFonts w:eastAsia="等线" w:hint="eastAsia"/>
                <w:color w:val="000000"/>
              </w:rPr>
              <w:t>.</w:t>
            </w:r>
            <w:r w:rsidRPr="000C20CD">
              <w:rPr>
                <w:rFonts w:eastAsia="等线"/>
                <w:color w:val="000000"/>
              </w:rPr>
              <w:t>12</w:t>
            </w:r>
          </w:p>
        </w:tc>
        <w:tc>
          <w:tcPr>
            <w:tcW w:w="352" w:type="pct"/>
            <w:tcBorders>
              <w:top w:val="nil"/>
            </w:tcBorders>
            <w:shd w:val="clear" w:color="auto" w:fill="auto"/>
            <w:noWrap/>
            <w:vAlign w:val="center"/>
          </w:tcPr>
          <w:p w14:paraId="7CD3ECC3" w14:textId="77777777" w:rsidR="002F6663" w:rsidRPr="000C20CD" w:rsidRDefault="002F6663" w:rsidP="005771FA">
            <w:pPr>
              <w:jc w:val="right"/>
              <w:rPr>
                <w:rFonts w:eastAsia="等线"/>
                <w:color w:val="000000"/>
              </w:rPr>
            </w:pPr>
            <w:r w:rsidRPr="000C20CD">
              <w:rPr>
                <w:rFonts w:eastAsia="等线" w:hint="eastAsia"/>
                <w:color w:val="000000"/>
              </w:rPr>
              <w:t>.</w:t>
            </w:r>
            <w:r w:rsidRPr="000C20CD">
              <w:rPr>
                <w:rFonts w:eastAsia="等线"/>
                <w:color w:val="000000"/>
              </w:rPr>
              <w:t>30</w:t>
            </w:r>
          </w:p>
        </w:tc>
        <w:tc>
          <w:tcPr>
            <w:tcW w:w="363" w:type="pct"/>
            <w:tcBorders>
              <w:top w:val="nil"/>
            </w:tcBorders>
            <w:shd w:val="clear" w:color="auto" w:fill="auto"/>
            <w:noWrap/>
            <w:vAlign w:val="center"/>
          </w:tcPr>
          <w:p w14:paraId="692EF783" w14:textId="77777777" w:rsidR="002F6663" w:rsidRPr="000C20CD" w:rsidRDefault="002F6663" w:rsidP="005771FA">
            <w:pPr>
              <w:jc w:val="right"/>
              <w:rPr>
                <w:rFonts w:eastAsia="等线"/>
                <w:color w:val="000000"/>
              </w:rPr>
            </w:pPr>
            <w:r w:rsidRPr="000C20CD">
              <w:rPr>
                <w:rFonts w:eastAsia="等线" w:hint="eastAsia"/>
                <w:color w:val="000000"/>
              </w:rPr>
              <w:t>.</w:t>
            </w:r>
            <w:r w:rsidRPr="000C20CD">
              <w:rPr>
                <w:rFonts w:eastAsia="等线"/>
                <w:color w:val="000000"/>
              </w:rPr>
              <w:t>93</w:t>
            </w:r>
          </w:p>
        </w:tc>
        <w:tc>
          <w:tcPr>
            <w:tcW w:w="123" w:type="pct"/>
            <w:tcBorders>
              <w:top w:val="nil"/>
            </w:tcBorders>
            <w:vAlign w:val="center"/>
          </w:tcPr>
          <w:p w14:paraId="49DA5466" w14:textId="77777777" w:rsidR="002F6663" w:rsidRPr="000C20CD" w:rsidRDefault="002F6663" w:rsidP="005771FA">
            <w:pPr>
              <w:jc w:val="right"/>
              <w:rPr>
                <w:rFonts w:eastAsia="等线"/>
                <w:color w:val="000000"/>
              </w:rPr>
            </w:pPr>
          </w:p>
        </w:tc>
        <w:tc>
          <w:tcPr>
            <w:tcW w:w="252" w:type="pct"/>
            <w:tcBorders>
              <w:top w:val="nil"/>
            </w:tcBorders>
            <w:shd w:val="clear" w:color="auto" w:fill="auto"/>
            <w:noWrap/>
            <w:vAlign w:val="center"/>
          </w:tcPr>
          <w:p w14:paraId="57E4B7E7" w14:textId="77777777" w:rsidR="002F6663" w:rsidRPr="000C20CD" w:rsidRDefault="002F6663" w:rsidP="005771FA">
            <w:pPr>
              <w:jc w:val="right"/>
              <w:rPr>
                <w:rFonts w:eastAsia="等线"/>
                <w:color w:val="000000"/>
              </w:rPr>
            </w:pPr>
            <w:r w:rsidRPr="000C20CD">
              <w:rPr>
                <w:rFonts w:eastAsia="等线" w:hint="eastAsia"/>
                <w:color w:val="000000"/>
              </w:rPr>
              <w:t>4</w:t>
            </w:r>
            <w:r w:rsidRPr="000C20CD">
              <w:rPr>
                <w:rFonts w:eastAsia="等线"/>
                <w:color w:val="000000"/>
              </w:rPr>
              <w:t>0</w:t>
            </w:r>
          </w:p>
        </w:tc>
        <w:tc>
          <w:tcPr>
            <w:tcW w:w="423" w:type="pct"/>
            <w:tcBorders>
              <w:top w:val="nil"/>
            </w:tcBorders>
            <w:shd w:val="clear" w:color="auto" w:fill="auto"/>
            <w:noWrap/>
            <w:vAlign w:val="center"/>
          </w:tcPr>
          <w:p w14:paraId="7C6FF381" w14:textId="77777777" w:rsidR="002F6663" w:rsidRPr="000C20CD" w:rsidRDefault="002F6663" w:rsidP="005771FA">
            <w:pPr>
              <w:jc w:val="right"/>
              <w:rPr>
                <w:rFonts w:eastAsia="等线"/>
                <w:color w:val="000000"/>
              </w:rPr>
            </w:pPr>
            <w:r w:rsidRPr="000C20CD">
              <w:rPr>
                <w:rFonts w:eastAsia="等线" w:hint="eastAsia"/>
                <w:color w:val="000000"/>
              </w:rPr>
              <w:t>.</w:t>
            </w:r>
            <w:r w:rsidRPr="000C20CD">
              <w:rPr>
                <w:rFonts w:eastAsia="等线"/>
                <w:color w:val="000000"/>
              </w:rPr>
              <w:t>87</w:t>
            </w:r>
          </w:p>
        </w:tc>
        <w:tc>
          <w:tcPr>
            <w:tcW w:w="418" w:type="pct"/>
            <w:tcBorders>
              <w:top w:val="nil"/>
            </w:tcBorders>
            <w:shd w:val="clear" w:color="auto" w:fill="auto"/>
            <w:noWrap/>
            <w:vAlign w:val="center"/>
          </w:tcPr>
          <w:p w14:paraId="6DDD8CDA" w14:textId="77777777" w:rsidR="002F6663" w:rsidRPr="000C20CD" w:rsidRDefault="002F6663" w:rsidP="005771FA">
            <w:pPr>
              <w:jc w:val="right"/>
              <w:rPr>
                <w:rFonts w:eastAsia="等线"/>
                <w:color w:val="000000"/>
              </w:rPr>
            </w:pPr>
            <w:r w:rsidRPr="000C20CD">
              <w:rPr>
                <w:rFonts w:eastAsia="等线" w:hint="eastAsia"/>
                <w:color w:val="000000"/>
              </w:rPr>
              <w:t>.</w:t>
            </w:r>
            <w:r w:rsidRPr="000C20CD">
              <w:rPr>
                <w:rFonts w:eastAsia="等线"/>
                <w:color w:val="000000"/>
              </w:rPr>
              <w:t>09</w:t>
            </w:r>
          </w:p>
        </w:tc>
        <w:tc>
          <w:tcPr>
            <w:tcW w:w="352" w:type="pct"/>
            <w:tcBorders>
              <w:top w:val="nil"/>
            </w:tcBorders>
            <w:shd w:val="clear" w:color="auto" w:fill="auto"/>
            <w:noWrap/>
            <w:vAlign w:val="center"/>
          </w:tcPr>
          <w:p w14:paraId="67718419" w14:textId="77777777" w:rsidR="002F6663" w:rsidRPr="000C20CD" w:rsidRDefault="002F6663" w:rsidP="005771FA">
            <w:pPr>
              <w:jc w:val="right"/>
              <w:rPr>
                <w:rFonts w:eastAsia="等线"/>
                <w:color w:val="000000"/>
              </w:rPr>
            </w:pPr>
            <w:r w:rsidRPr="000C20CD">
              <w:rPr>
                <w:rFonts w:eastAsia="等线" w:hint="eastAsia"/>
                <w:color w:val="000000"/>
              </w:rPr>
              <w:t>.</w:t>
            </w:r>
            <w:r w:rsidRPr="000C20CD">
              <w:rPr>
                <w:rFonts w:eastAsia="等线"/>
                <w:color w:val="000000"/>
              </w:rPr>
              <w:t>60</w:t>
            </w:r>
          </w:p>
        </w:tc>
        <w:tc>
          <w:tcPr>
            <w:tcW w:w="363" w:type="pct"/>
            <w:tcBorders>
              <w:top w:val="nil"/>
            </w:tcBorders>
            <w:shd w:val="clear" w:color="auto" w:fill="auto"/>
            <w:noWrap/>
            <w:vAlign w:val="center"/>
          </w:tcPr>
          <w:p w14:paraId="08E5AB7F" w14:textId="77777777" w:rsidR="002F6663" w:rsidRPr="000C20CD" w:rsidRDefault="002F6663" w:rsidP="005771FA">
            <w:pPr>
              <w:jc w:val="right"/>
              <w:rPr>
                <w:rFonts w:eastAsia="等线"/>
                <w:color w:val="000000"/>
              </w:rPr>
            </w:pPr>
            <w:r w:rsidRPr="000C20CD">
              <w:rPr>
                <w:rFonts w:eastAsia="等线" w:hint="eastAsia"/>
                <w:color w:val="000000"/>
              </w:rPr>
              <w:t>1</w:t>
            </w:r>
            <w:r w:rsidRPr="000C20CD">
              <w:rPr>
                <w:rFonts w:eastAsia="等线"/>
                <w:color w:val="000000"/>
              </w:rPr>
              <w:t>.00</w:t>
            </w:r>
          </w:p>
        </w:tc>
      </w:tr>
      <w:tr w:rsidR="002F6663" w14:paraId="5007CB56" w14:textId="77777777" w:rsidTr="005771FA">
        <w:trPr>
          <w:trHeight w:val="465"/>
        </w:trPr>
        <w:tc>
          <w:tcPr>
            <w:tcW w:w="1257" w:type="pct"/>
            <w:shd w:val="clear" w:color="auto" w:fill="auto"/>
            <w:noWrap/>
            <w:vAlign w:val="center"/>
            <w:hideMark/>
          </w:tcPr>
          <w:p w14:paraId="4B673190" w14:textId="77777777" w:rsidR="002F6663" w:rsidRPr="00721608" w:rsidRDefault="002F6663" w:rsidP="005771FA">
            <w:pPr>
              <w:rPr>
                <w:rFonts w:eastAsia="等线"/>
                <w:color w:val="000000"/>
              </w:rPr>
            </w:pPr>
            <w:r w:rsidRPr="000C20CD">
              <w:rPr>
                <w:rFonts w:eastAsia="等线"/>
                <w:color w:val="000000"/>
              </w:rPr>
              <w:t xml:space="preserve">Tone </w:t>
            </w:r>
          </w:p>
        </w:tc>
        <w:tc>
          <w:tcPr>
            <w:tcW w:w="253" w:type="pct"/>
            <w:shd w:val="clear" w:color="auto" w:fill="auto"/>
            <w:noWrap/>
            <w:vAlign w:val="center"/>
            <w:hideMark/>
          </w:tcPr>
          <w:p w14:paraId="50E52F03" w14:textId="77777777" w:rsidR="002F6663" w:rsidRPr="00721608" w:rsidRDefault="002F6663" w:rsidP="005771FA">
            <w:pPr>
              <w:jc w:val="right"/>
              <w:rPr>
                <w:rFonts w:eastAsia="等线"/>
                <w:color w:val="000000"/>
              </w:rPr>
            </w:pPr>
            <w:r w:rsidRPr="00721608">
              <w:rPr>
                <w:rFonts w:eastAsia="等线"/>
                <w:color w:val="000000"/>
              </w:rPr>
              <w:t>43</w:t>
            </w:r>
          </w:p>
        </w:tc>
        <w:tc>
          <w:tcPr>
            <w:tcW w:w="423" w:type="pct"/>
            <w:shd w:val="clear" w:color="auto" w:fill="auto"/>
            <w:noWrap/>
            <w:vAlign w:val="center"/>
            <w:hideMark/>
          </w:tcPr>
          <w:p w14:paraId="03496DCB" w14:textId="77777777" w:rsidR="002F6663" w:rsidRPr="00721608" w:rsidRDefault="002F6663" w:rsidP="005771FA">
            <w:pPr>
              <w:jc w:val="right"/>
              <w:rPr>
                <w:rFonts w:eastAsia="等线"/>
                <w:color w:val="000000"/>
              </w:rPr>
            </w:pPr>
            <w:r w:rsidRPr="00721608">
              <w:rPr>
                <w:rFonts w:eastAsia="等线"/>
                <w:color w:val="000000"/>
              </w:rPr>
              <w:t xml:space="preserve">0.63 </w:t>
            </w:r>
          </w:p>
        </w:tc>
        <w:tc>
          <w:tcPr>
            <w:tcW w:w="418" w:type="pct"/>
            <w:shd w:val="clear" w:color="auto" w:fill="auto"/>
            <w:noWrap/>
            <w:vAlign w:val="center"/>
            <w:hideMark/>
          </w:tcPr>
          <w:p w14:paraId="3305C735" w14:textId="77777777" w:rsidR="002F6663" w:rsidRPr="00721608" w:rsidRDefault="002F6663" w:rsidP="005771FA">
            <w:pPr>
              <w:jc w:val="right"/>
              <w:rPr>
                <w:rFonts w:eastAsia="等线"/>
                <w:color w:val="000000"/>
              </w:rPr>
            </w:pPr>
            <w:r w:rsidRPr="00721608">
              <w:rPr>
                <w:rFonts w:eastAsia="等线"/>
                <w:color w:val="000000"/>
              </w:rPr>
              <w:t xml:space="preserve">0.20 </w:t>
            </w:r>
          </w:p>
        </w:tc>
        <w:tc>
          <w:tcPr>
            <w:tcW w:w="352" w:type="pct"/>
            <w:shd w:val="clear" w:color="auto" w:fill="auto"/>
            <w:noWrap/>
            <w:vAlign w:val="center"/>
            <w:hideMark/>
          </w:tcPr>
          <w:p w14:paraId="7FB81A83" w14:textId="77777777" w:rsidR="002F6663" w:rsidRPr="00721608" w:rsidRDefault="002F6663" w:rsidP="005771FA">
            <w:pPr>
              <w:jc w:val="right"/>
              <w:rPr>
                <w:rFonts w:eastAsia="等线"/>
                <w:color w:val="000000"/>
              </w:rPr>
            </w:pPr>
            <w:r w:rsidRPr="00721608">
              <w:rPr>
                <w:rFonts w:eastAsia="等线"/>
                <w:color w:val="000000"/>
              </w:rPr>
              <w:t xml:space="preserve">0.00 </w:t>
            </w:r>
          </w:p>
        </w:tc>
        <w:tc>
          <w:tcPr>
            <w:tcW w:w="363" w:type="pct"/>
            <w:shd w:val="clear" w:color="auto" w:fill="auto"/>
            <w:noWrap/>
            <w:vAlign w:val="center"/>
            <w:hideMark/>
          </w:tcPr>
          <w:p w14:paraId="54DE17C3" w14:textId="77777777" w:rsidR="002F6663" w:rsidRPr="00721608" w:rsidRDefault="002F6663" w:rsidP="005771FA">
            <w:pPr>
              <w:jc w:val="right"/>
              <w:rPr>
                <w:rFonts w:eastAsia="等线"/>
                <w:color w:val="000000"/>
              </w:rPr>
            </w:pPr>
            <w:r w:rsidRPr="00721608">
              <w:rPr>
                <w:rFonts w:eastAsia="等线"/>
                <w:color w:val="000000"/>
              </w:rPr>
              <w:t xml:space="preserve">0.90 </w:t>
            </w:r>
          </w:p>
        </w:tc>
        <w:tc>
          <w:tcPr>
            <w:tcW w:w="123" w:type="pct"/>
            <w:vAlign w:val="center"/>
          </w:tcPr>
          <w:p w14:paraId="67427D90" w14:textId="77777777" w:rsidR="002F6663" w:rsidRPr="00721608" w:rsidRDefault="002F6663" w:rsidP="005771FA">
            <w:pPr>
              <w:jc w:val="right"/>
              <w:rPr>
                <w:rFonts w:eastAsia="等线"/>
                <w:color w:val="000000"/>
              </w:rPr>
            </w:pPr>
          </w:p>
        </w:tc>
        <w:tc>
          <w:tcPr>
            <w:tcW w:w="252" w:type="pct"/>
            <w:shd w:val="clear" w:color="auto" w:fill="auto"/>
            <w:noWrap/>
            <w:vAlign w:val="center"/>
            <w:hideMark/>
          </w:tcPr>
          <w:p w14:paraId="7CD7E276" w14:textId="77777777" w:rsidR="002F6663" w:rsidRPr="00721608" w:rsidRDefault="002F6663" w:rsidP="005771FA">
            <w:pPr>
              <w:jc w:val="right"/>
              <w:rPr>
                <w:rFonts w:eastAsia="等线"/>
                <w:color w:val="000000"/>
              </w:rPr>
            </w:pPr>
            <w:r w:rsidRPr="00721608">
              <w:rPr>
                <w:rFonts w:eastAsia="等线"/>
                <w:color w:val="000000"/>
              </w:rPr>
              <w:t>40</w:t>
            </w:r>
          </w:p>
        </w:tc>
        <w:tc>
          <w:tcPr>
            <w:tcW w:w="423" w:type="pct"/>
            <w:shd w:val="clear" w:color="auto" w:fill="auto"/>
            <w:noWrap/>
            <w:vAlign w:val="center"/>
            <w:hideMark/>
          </w:tcPr>
          <w:p w14:paraId="0117D151" w14:textId="77777777" w:rsidR="002F6663" w:rsidRPr="00721608" w:rsidRDefault="002F6663" w:rsidP="005771FA">
            <w:pPr>
              <w:jc w:val="right"/>
              <w:rPr>
                <w:rFonts w:eastAsia="等线"/>
                <w:color w:val="000000"/>
              </w:rPr>
            </w:pPr>
            <w:r w:rsidRPr="00721608">
              <w:rPr>
                <w:rFonts w:eastAsia="等线"/>
                <w:color w:val="000000"/>
              </w:rPr>
              <w:t xml:space="preserve">0.68 </w:t>
            </w:r>
          </w:p>
        </w:tc>
        <w:tc>
          <w:tcPr>
            <w:tcW w:w="418" w:type="pct"/>
            <w:shd w:val="clear" w:color="auto" w:fill="auto"/>
            <w:noWrap/>
            <w:vAlign w:val="center"/>
            <w:hideMark/>
          </w:tcPr>
          <w:p w14:paraId="09C5BB10" w14:textId="77777777" w:rsidR="002F6663" w:rsidRPr="00721608" w:rsidRDefault="002F6663" w:rsidP="005771FA">
            <w:pPr>
              <w:jc w:val="right"/>
              <w:rPr>
                <w:rFonts w:eastAsia="等线"/>
                <w:color w:val="000000"/>
              </w:rPr>
            </w:pPr>
            <w:r w:rsidRPr="00721608">
              <w:rPr>
                <w:rFonts w:eastAsia="等线"/>
                <w:color w:val="000000"/>
              </w:rPr>
              <w:t xml:space="preserve">0.20 </w:t>
            </w:r>
          </w:p>
        </w:tc>
        <w:tc>
          <w:tcPr>
            <w:tcW w:w="352" w:type="pct"/>
            <w:shd w:val="clear" w:color="auto" w:fill="auto"/>
            <w:noWrap/>
            <w:vAlign w:val="center"/>
            <w:hideMark/>
          </w:tcPr>
          <w:p w14:paraId="01A615DB" w14:textId="77777777" w:rsidR="002F6663" w:rsidRPr="00721608" w:rsidRDefault="002F6663" w:rsidP="005771FA">
            <w:pPr>
              <w:jc w:val="right"/>
              <w:rPr>
                <w:rFonts w:eastAsia="等线"/>
                <w:color w:val="000000"/>
              </w:rPr>
            </w:pPr>
            <w:r w:rsidRPr="00721608">
              <w:rPr>
                <w:rFonts w:eastAsia="等线"/>
                <w:color w:val="000000"/>
              </w:rPr>
              <w:t xml:space="preserve">0.23 </w:t>
            </w:r>
          </w:p>
        </w:tc>
        <w:tc>
          <w:tcPr>
            <w:tcW w:w="363" w:type="pct"/>
            <w:shd w:val="clear" w:color="auto" w:fill="auto"/>
            <w:noWrap/>
            <w:vAlign w:val="center"/>
            <w:hideMark/>
          </w:tcPr>
          <w:p w14:paraId="5BA124A6" w14:textId="77777777" w:rsidR="002F6663" w:rsidRPr="00721608" w:rsidRDefault="002F6663" w:rsidP="005771FA">
            <w:pPr>
              <w:jc w:val="right"/>
              <w:rPr>
                <w:rFonts w:eastAsia="等线"/>
                <w:color w:val="000000"/>
              </w:rPr>
            </w:pPr>
            <w:r w:rsidRPr="00721608">
              <w:rPr>
                <w:rFonts w:eastAsia="等线"/>
                <w:color w:val="000000"/>
              </w:rPr>
              <w:t xml:space="preserve">0.97 </w:t>
            </w:r>
          </w:p>
        </w:tc>
      </w:tr>
    </w:tbl>
    <w:p w14:paraId="70507124" w14:textId="511EF3C9" w:rsidR="00830F66" w:rsidRDefault="002F6663" w:rsidP="002B7E3A">
      <w:pPr>
        <w:widowControl w:val="0"/>
        <w:suppressAutoHyphens/>
        <w:spacing w:beforeLines="100" w:before="240" w:afterLines="100" w:after="240"/>
        <w:jc w:val="both"/>
      </w:pPr>
      <w:r>
        <w:t>Note. PWM=phonological working memory, PCA=phonetic coding ability</w:t>
      </w:r>
      <w:r w:rsidR="00910156">
        <w:t>, Reading= character reading, Writing= character writing.</w:t>
      </w:r>
      <w:r w:rsidR="00830F66">
        <w:br w:type="page"/>
      </w:r>
    </w:p>
    <w:p w14:paraId="19D1EDBC" w14:textId="1B358C34" w:rsidR="002B7E3A" w:rsidRPr="005513F5" w:rsidRDefault="002B7E3A" w:rsidP="002B7E3A">
      <w:pPr>
        <w:widowControl w:val="0"/>
        <w:suppressAutoHyphens/>
        <w:spacing w:beforeLines="100" w:before="240" w:afterLines="100" w:after="240"/>
        <w:jc w:val="both"/>
      </w:pPr>
      <w:r>
        <w:t xml:space="preserve">Table 3 Summary of the </w:t>
      </w:r>
      <w:r w:rsidRPr="00B50BF1">
        <w:rPr>
          <w:i/>
        </w:rPr>
        <w:t>t</w:t>
      </w:r>
      <w:r>
        <w:t>-tests for the oddity test and Pinyin invented spelling task</w:t>
      </w:r>
    </w:p>
    <w:tbl>
      <w:tblPr>
        <w:tblStyle w:val="aff"/>
        <w:tblW w:w="4937"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7"/>
        <w:gridCol w:w="1121"/>
        <w:gridCol w:w="2382"/>
        <w:gridCol w:w="1307"/>
        <w:gridCol w:w="1446"/>
      </w:tblGrid>
      <w:tr w:rsidR="002B7E3A" w14:paraId="421A0034" w14:textId="77777777" w:rsidTr="0082023A">
        <w:trPr>
          <w:trHeight w:val="467"/>
        </w:trPr>
        <w:tc>
          <w:tcPr>
            <w:tcW w:w="2120" w:type="pct"/>
            <w:gridSpan w:val="2"/>
            <w:vMerge w:val="restart"/>
            <w:tcBorders>
              <w:top w:val="single" w:sz="4" w:space="0" w:color="auto"/>
              <w:bottom w:val="single" w:sz="4" w:space="0" w:color="auto"/>
            </w:tcBorders>
          </w:tcPr>
          <w:p w14:paraId="259A01EA" w14:textId="77777777" w:rsidR="002B7E3A" w:rsidRDefault="002B7E3A" w:rsidP="005771FA">
            <w:r>
              <w:t>Task</w:t>
            </w:r>
          </w:p>
        </w:tc>
        <w:tc>
          <w:tcPr>
            <w:tcW w:w="1336" w:type="pct"/>
            <w:vMerge w:val="restart"/>
            <w:tcBorders>
              <w:top w:val="single" w:sz="4" w:space="0" w:color="auto"/>
              <w:bottom w:val="single" w:sz="4" w:space="0" w:color="auto"/>
            </w:tcBorders>
            <w:vAlign w:val="center"/>
          </w:tcPr>
          <w:p w14:paraId="204845D3" w14:textId="77777777" w:rsidR="002B7E3A" w:rsidRDefault="002B7E3A" w:rsidP="0082023A">
            <w:pPr>
              <w:jc w:val="center"/>
            </w:pPr>
            <w:r w:rsidRPr="00DB60D7">
              <w:rPr>
                <w:i/>
              </w:rPr>
              <w:t>t</w:t>
            </w:r>
            <w:r>
              <w:t>-test</w:t>
            </w:r>
          </w:p>
        </w:tc>
        <w:tc>
          <w:tcPr>
            <w:tcW w:w="1544" w:type="pct"/>
            <w:gridSpan w:val="2"/>
            <w:tcBorders>
              <w:top w:val="single" w:sz="4" w:space="0" w:color="auto"/>
              <w:bottom w:val="single" w:sz="4" w:space="0" w:color="auto"/>
            </w:tcBorders>
          </w:tcPr>
          <w:p w14:paraId="0FAB8500" w14:textId="77777777" w:rsidR="002B7E3A" w:rsidRDefault="002B7E3A" w:rsidP="005771FA">
            <w:pPr>
              <w:jc w:val="center"/>
            </w:pPr>
            <w:r>
              <w:t>Effect size</w:t>
            </w:r>
          </w:p>
        </w:tc>
      </w:tr>
      <w:tr w:rsidR="002B7E3A" w14:paraId="10E2CC49" w14:textId="77777777" w:rsidTr="00830F66">
        <w:trPr>
          <w:trHeight w:val="493"/>
        </w:trPr>
        <w:tc>
          <w:tcPr>
            <w:tcW w:w="2120" w:type="pct"/>
            <w:gridSpan w:val="2"/>
            <w:vMerge/>
            <w:tcBorders>
              <w:top w:val="single" w:sz="4" w:space="0" w:color="auto"/>
              <w:bottom w:val="single" w:sz="4" w:space="0" w:color="auto"/>
            </w:tcBorders>
          </w:tcPr>
          <w:p w14:paraId="7A86B55C" w14:textId="77777777" w:rsidR="002B7E3A" w:rsidRDefault="002B7E3A" w:rsidP="005771FA"/>
        </w:tc>
        <w:tc>
          <w:tcPr>
            <w:tcW w:w="1336" w:type="pct"/>
            <w:vMerge/>
            <w:tcBorders>
              <w:top w:val="single" w:sz="4" w:space="0" w:color="auto"/>
              <w:bottom w:val="single" w:sz="4" w:space="0" w:color="auto"/>
            </w:tcBorders>
          </w:tcPr>
          <w:p w14:paraId="1CE88EE6" w14:textId="77777777" w:rsidR="002B7E3A" w:rsidRDefault="002B7E3A" w:rsidP="005771FA"/>
        </w:tc>
        <w:tc>
          <w:tcPr>
            <w:tcW w:w="733" w:type="pct"/>
            <w:tcBorders>
              <w:top w:val="single" w:sz="4" w:space="0" w:color="auto"/>
              <w:bottom w:val="single" w:sz="4" w:space="0" w:color="auto"/>
            </w:tcBorders>
          </w:tcPr>
          <w:p w14:paraId="20BEC66D" w14:textId="77777777" w:rsidR="002B7E3A" w:rsidRDefault="002B7E3A" w:rsidP="005771FA">
            <w:pPr>
              <w:jc w:val="right"/>
            </w:pPr>
            <w:r>
              <w:t>Cohen’s d</w:t>
            </w:r>
          </w:p>
        </w:tc>
        <w:tc>
          <w:tcPr>
            <w:tcW w:w="811" w:type="pct"/>
            <w:tcBorders>
              <w:top w:val="single" w:sz="4" w:space="0" w:color="auto"/>
              <w:bottom w:val="single" w:sz="4" w:space="0" w:color="auto"/>
            </w:tcBorders>
          </w:tcPr>
          <w:p w14:paraId="51CF1844" w14:textId="77777777" w:rsidR="002B7E3A" w:rsidRDefault="002B7E3A" w:rsidP="005771FA">
            <w:pPr>
              <w:jc w:val="right"/>
            </w:pPr>
            <w:r>
              <w:t>Hedge’s g</w:t>
            </w:r>
          </w:p>
        </w:tc>
      </w:tr>
      <w:tr w:rsidR="002B7E3A" w14:paraId="66C98BE6" w14:textId="77777777" w:rsidTr="002C241D">
        <w:trPr>
          <w:trHeight w:val="496"/>
        </w:trPr>
        <w:tc>
          <w:tcPr>
            <w:tcW w:w="1491" w:type="pct"/>
            <w:vMerge w:val="restart"/>
            <w:tcBorders>
              <w:top w:val="single" w:sz="4" w:space="0" w:color="auto"/>
            </w:tcBorders>
          </w:tcPr>
          <w:p w14:paraId="67C3CF5A" w14:textId="77777777" w:rsidR="002B7E3A" w:rsidRDefault="002B7E3A" w:rsidP="005771FA">
            <w:r>
              <w:t>Oddity test</w:t>
            </w:r>
          </w:p>
        </w:tc>
        <w:tc>
          <w:tcPr>
            <w:tcW w:w="629" w:type="pct"/>
            <w:tcBorders>
              <w:top w:val="single" w:sz="4" w:space="0" w:color="auto"/>
            </w:tcBorders>
          </w:tcPr>
          <w:p w14:paraId="5DF6B0CC" w14:textId="77777777" w:rsidR="002B7E3A" w:rsidRDefault="002B7E3A" w:rsidP="005771FA">
            <w:r>
              <w:t xml:space="preserve">Syllable </w:t>
            </w:r>
          </w:p>
        </w:tc>
        <w:tc>
          <w:tcPr>
            <w:tcW w:w="1336" w:type="pct"/>
            <w:tcBorders>
              <w:top w:val="single" w:sz="4" w:space="0" w:color="auto"/>
            </w:tcBorders>
          </w:tcPr>
          <w:p w14:paraId="5BE95AAC" w14:textId="77777777" w:rsidR="002B7E3A" w:rsidRDefault="002B7E3A" w:rsidP="005771FA">
            <w:r w:rsidRPr="001E418E">
              <w:rPr>
                <w:i/>
              </w:rPr>
              <w:t>t</w:t>
            </w:r>
            <w:r>
              <w:t xml:space="preserve">(81)=6.60, </w:t>
            </w:r>
            <w:r w:rsidRPr="001E418E">
              <w:rPr>
                <w:i/>
              </w:rPr>
              <w:t>p</w:t>
            </w:r>
            <w:r>
              <w:t>&lt;.0001</w:t>
            </w:r>
          </w:p>
        </w:tc>
        <w:tc>
          <w:tcPr>
            <w:tcW w:w="733" w:type="pct"/>
            <w:tcBorders>
              <w:top w:val="single" w:sz="4" w:space="0" w:color="auto"/>
            </w:tcBorders>
          </w:tcPr>
          <w:p w14:paraId="22486D26" w14:textId="77777777" w:rsidR="002B7E3A" w:rsidRDefault="002B7E3A" w:rsidP="005771FA">
            <w:pPr>
              <w:jc w:val="right"/>
            </w:pPr>
            <w:r>
              <w:t>1.45</w:t>
            </w:r>
          </w:p>
        </w:tc>
        <w:tc>
          <w:tcPr>
            <w:tcW w:w="811" w:type="pct"/>
            <w:tcBorders>
              <w:top w:val="single" w:sz="4" w:space="0" w:color="auto"/>
            </w:tcBorders>
          </w:tcPr>
          <w:p w14:paraId="4F901D86" w14:textId="77777777" w:rsidR="002B7E3A" w:rsidRDefault="002B7E3A" w:rsidP="005771FA">
            <w:pPr>
              <w:jc w:val="right"/>
            </w:pPr>
            <w:r>
              <w:t>1.44</w:t>
            </w:r>
          </w:p>
        </w:tc>
      </w:tr>
      <w:tr w:rsidR="002B7E3A" w14:paraId="40C3CE1E" w14:textId="77777777" w:rsidTr="002C241D">
        <w:trPr>
          <w:trHeight w:val="350"/>
        </w:trPr>
        <w:tc>
          <w:tcPr>
            <w:tcW w:w="1491" w:type="pct"/>
            <w:vMerge/>
          </w:tcPr>
          <w:p w14:paraId="5D08D7CF" w14:textId="77777777" w:rsidR="002B7E3A" w:rsidRDefault="002B7E3A" w:rsidP="005771FA"/>
        </w:tc>
        <w:tc>
          <w:tcPr>
            <w:tcW w:w="629" w:type="pct"/>
          </w:tcPr>
          <w:p w14:paraId="374C1790" w14:textId="77777777" w:rsidR="002B7E3A" w:rsidRDefault="002B7E3A" w:rsidP="005771FA">
            <w:r>
              <w:t>Onset</w:t>
            </w:r>
          </w:p>
        </w:tc>
        <w:tc>
          <w:tcPr>
            <w:tcW w:w="1336" w:type="pct"/>
          </w:tcPr>
          <w:p w14:paraId="7D30B059" w14:textId="77777777" w:rsidR="002B7E3A" w:rsidRDefault="002B7E3A" w:rsidP="005771FA">
            <w:r w:rsidRPr="001E418E">
              <w:rPr>
                <w:i/>
              </w:rPr>
              <w:t>t</w:t>
            </w:r>
            <w:r>
              <w:t xml:space="preserve">(81)=3.95, </w:t>
            </w:r>
            <w:r w:rsidRPr="001E418E">
              <w:rPr>
                <w:i/>
              </w:rPr>
              <w:t>p</w:t>
            </w:r>
            <w:r>
              <w:t>=.0002</w:t>
            </w:r>
          </w:p>
        </w:tc>
        <w:tc>
          <w:tcPr>
            <w:tcW w:w="733" w:type="pct"/>
          </w:tcPr>
          <w:p w14:paraId="4FEA39A5" w14:textId="77777777" w:rsidR="002B7E3A" w:rsidRDefault="002B7E3A" w:rsidP="005771FA">
            <w:pPr>
              <w:jc w:val="right"/>
            </w:pPr>
            <w:r>
              <w:t>.87</w:t>
            </w:r>
          </w:p>
        </w:tc>
        <w:tc>
          <w:tcPr>
            <w:tcW w:w="811" w:type="pct"/>
          </w:tcPr>
          <w:p w14:paraId="67B25DC2" w14:textId="77777777" w:rsidR="002B7E3A" w:rsidRDefault="002B7E3A" w:rsidP="005771FA">
            <w:pPr>
              <w:jc w:val="right"/>
            </w:pPr>
            <w:r>
              <w:t>.86</w:t>
            </w:r>
          </w:p>
        </w:tc>
      </w:tr>
      <w:tr w:rsidR="002B7E3A" w14:paraId="652B0BBE" w14:textId="77777777" w:rsidTr="002C241D">
        <w:trPr>
          <w:trHeight w:val="350"/>
        </w:trPr>
        <w:tc>
          <w:tcPr>
            <w:tcW w:w="1491" w:type="pct"/>
            <w:vMerge/>
          </w:tcPr>
          <w:p w14:paraId="32C72B4B" w14:textId="77777777" w:rsidR="002B7E3A" w:rsidRDefault="002B7E3A" w:rsidP="005771FA"/>
        </w:tc>
        <w:tc>
          <w:tcPr>
            <w:tcW w:w="629" w:type="pct"/>
          </w:tcPr>
          <w:p w14:paraId="1DD4A049" w14:textId="77777777" w:rsidR="002B7E3A" w:rsidRDefault="002B7E3A" w:rsidP="005771FA">
            <w:r>
              <w:t>Rime</w:t>
            </w:r>
          </w:p>
        </w:tc>
        <w:tc>
          <w:tcPr>
            <w:tcW w:w="1336" w:type="pct"/>
          </w:tcPr>
          <w:p w14:paraId="0115C14D" w14:textId="77777777" w:rsidR="002B7E3A" w:rsidRDefault="002B7E3A" w:rsidP="005771FA">
            <w:r w:rsidRPr="001E418E">
              <w:rPr>
                <w:i/>
              </w:rPr>
              <w:t>t</w:t>
            </w:r>
            <w:r>
              <w:t xml:space="preserve">(81)=1.90, </w:t>
            </w:r>
            <w:r w:rsidRPr="001E418E">
              <w:rPr>
                <w:i/>
              </w:rPr>
              <w:t>p</w:t>
            </w:r>
            <w:r>
              <w:t>=.06</w:t>
            </w:r>
          </w:p>
        </w:tc>
        <w:tc>
          <w:tcPr>
            <w:tcW w:w="733" w:type="pct"/>
          </w:tcPr>
          <w:p w14:paraId="3AA563F7" w14:textId="77777777" w:rsidR="002B7E3A" w:rsidRDefault="002B7E3A" w:rsidP="005771FA">
            <w:pPr>
              <w:jc w:val="right"/>
            </w:pPr>
            <w:r>
              <w:t>.42</w:t>
            </w:r>
          </w:p>
        </w:tc>
        <w:tc>
          <w:tcPr>
            <w:tcW w:w="811" w:type="pct"/>
          </w:tcPr>
          <w:p w14:paraId="75F8CF06" w14:textId="77777777" w:rsidR="002B7E3A" w:rsidRDefault="002B7E3A" w:rsidP="005771FA">
            <w:pPr>
              <w:jc w:val="right"/>
            </w:pPr>
            <w:r>
              <w:t>.41</w:t>
            </w:r>
          </w:p>
        </w:tc>
      </w:tr>
      <w:tr w:rsidR="002B7E3A" w14:paraId="2137C99D" w14:textId="77777777" w:rsidTr="002C241D">
        <w:trPr>
          <w:trHeight w:val="363"/>
        </w:trPr>
        <w:tc>
          <w:tcPr>
            <w:tcW w:w="1491" w:type="pct"/>
            <w:vMerge/>
          </w:tcPr>
          <w:p w14:paraId="3F6E6DE3" w14:textId="77777777" w:rsidR="002B7E3A" w:rsidRDefault="002B7E3A" w:rsidP="005771FA"/>
        </w:tc>
        <w:tc>
          <w:tcPr>
            <w:tcW w:w="629" w:type="pct"/>
          </w:tcPr>
          <w:p w14:paraId="0A7A6C98" w14:textId="77777777" w:rsidR="002B7E3A" w:rsidRDefault="002B7E3A" w:rsidP="005771FA">
            <w:r>
              <w:t>Tone</w:t>
            </w:r>
          </w:p>
        </w:tc>
        <w:tc>
          <w:tcPr>
            <w:tcW w:w="1336" w:type="pct"/>
          </w:tcPr>
          <w:p w14:paraId="15A4AF81" w14:textId="77777777" w:rsidR="002B7E3A" w:rsidRDefault="002B7E3A" w:rsidP="005771FA">
            <w:r w:rsidRPr="001E418E">
              <w:rPr>
                <w:i/>
              </w:rPr>
              <w:t>t</w:t>
            </w:r>
            <w:r>
              <w:t xml:space="preserve">(81)=.79, </w:t>
            </w:r>
            <w:r w:rsidRPr="001E418E">
              <w:rPr>
                <w:i/>
              </w:rPr>
              <w:t>p</w:t>
            </w:r>
            <w:r>
              <w:t>=.43</w:t>
            </w:r>
          </w:p>
        </w:tc>
        <w:tc>
          <w:tcPr>
            <w:tcW w:w="733" w:type="pct"/>
          </w:tcPr>
          <w:p w14:paraId="69EDA8C0" w14:textId="77777777" w:rsidR="002B7E3A" w:rsidRDefault="002B7E3A" w:rsidP="005771FA">
            <w:pPr>
              <w:jc w:val="right"/>
            </w:pPr>
            <w:r>
              <w:t>.17</w:t>
            </w:r>
          </w:p>
        </w:tc>
        <w:tc>
          <w:tcPr>
            <w:tcW w:w="811" w:type="pct"/>
          </w:tcPr>
          <w:p w14:paraId="5D6FB320" w14:textId="77777777" w:rsidR="002B7E3A" w:rsidRDefault="002B7E3A" w:rsidP="005771FA">
            <w:pPr>
              <w:jc w:val="right"/>
            </w:pPr>
            <w:r>
              <w:t>.17</w:t>
            </w:r>
          </w:p>
        </w:tc>
      </w:tr>
      <w:tr w:rsidR="002B7E3A" w14:paraId="21572C5C" w14:textId="77777777" w:rsidTr="002C241D">
        <w:trPr>
          <w:trHeight w:val="350"/>
        </w:trPr>
        <w:tc>
          <w:tcPr>
            <w:tcW w:w="1491" w:type="pct"/>
          </w:tcPr>
          <w:p w14:paraId="743E5097" w14:textId="77777777" w:rsidR="002B7E3A" w:rsidRDefault="002B7E3A" w:rsidP="005771FA"/>
        </w:tc>
        <w:tc>
          <w:tcPr>
            <w:tcW w:w="629" w:type="pct"/>
          </w:tcPr>
          <w:p w14:paraId="15A6B8C7" w14:textId="77777777" w:rsidR="002B7E3A" w:rsidRDefault="002B7E3A" w:rsidP="005771FA">
            <w:r>
              <w:t>Average</w:t>
            </w:r>
          </w:p>
        </w:tc>
        <w:tc>
          <w:tcPr>
            <w:tcW w:w="1336" w:type="pct"/>
          </w:tcPr>
          <w:p w14:paraId="380B70F3" w14:textId="77777777" w:rsidR="002B7E3A" w:rsidRDefault="002B7E3A" w:rsidP="005771FA">
            <w:r w:rsidRPr="001E418E">
              <w:rPr>
                <w:i/>
              </w:rPr>
              <w:t>t</w:t>
            </w:r>
            <w:r>
              <w:t xml:space="preserve">(81)=.79, </w:t>
            </w:r>
            <w:r w:rsidRPr="001E418E">
              <w:rPr>
                <w:i/>
              </w:rPr>
              <w:t>p</w:t>
            </w:r>
            <w:r w:rsidRPr="007162EE">
              <w:t>&lt;.0001</w:t>
            </w:r>
          </w:p>
        </w:tc>
        <w:tc>
          <w:tcPr>
            <w:tcW w:w="733" w:type="pct"/>
          </w:tcPr>
          <w:p w14:paraId="29F8FF22" w14:textId="77777777" w:rsidR="002B7E3A" w:rsidRDefault="002B7E3A" w:rsidP="005771FA">
            <w:pPr>
              <w:jc w:val="right"/>
            </w:pPr>
            <w:r>
              <w:rPr>
                <w:rFonts w:hint="eastAsia"/>
              </w:rPr>
              <w:t>1</w:t>
            </w:r>
            <w:r>
              <w:t>.33</w:t>
            </w:r>
          </w:p>
        </w:tc>
        <w:tc>
          <w:tcPr>
            <w:tcW w:w="811" w:type="pct"/>
          </w:tcPr>
          <w:p w14:paraId="5060818F" w14:textId="77777777" w:rsidR="002B7E3A" w:rsidRDefault="002B7E3A" w:rsidP="005771FA">
            <w:pPr>
              <w:jc w:val="right"/>
            </w:pPr>
            <w:r>
              <w:rPr>
                <w:rFonts w:hint="eastAsia"/>
              </w:rPr>
              <w:t>1</w:t>
            </w:r>
            <w:r>
              <w:t>.32</w:t>
            </w:r>
          </w:p>
        </w:tc>
      </w:tr>
      <w:tr w:rsidR="002B7E3A" w14:paraId="5F5B8FA5" w14:textId="77777777" w:rsidTr="002C241D">
        <w:trPr>
          <w:trHeight w:val="350"/>
        </w:trPr>
        <w:tc>
          <w:tcPr>
            <w:tcW w:w="1491" w:type="pct"/>
            <w:vMerge w:val="restart"/>
          </w:tcPr>
          <w:p w14:paraId="284D7DFF" w14:textId="77777777" w:rsidR="002B7E3A" w:rsidRDefault="002B7E3A" w:rsidP="005771FA">
            <w:r>
              <w:t>Pinyin invented spelling</w:t>
            </w:r>
          </w:p>
        </w:tc>
        <w:tc>
          <w:tcPr>
            <w:tcW w:w="629" w:type="pct"/>
          </w:tcPr>
          <w:p w14:paraId="3FE7586F" w14:textId="77777777" w:rsidR="002B7E3A" w:rsidRDefault="002B7E3A" w:rsidP="005771FA">
            <w:r>
              <w:t xml:space="preserve">Syllable </w:t>
            </w:r>
          </w:p>
        </w:tc>
        <w:tc>
          <w:tcPr>
            <w:tcW w:w="1336" w:type="pct"/>
          </w:tcPr>
          <w:p w14:paraId="29386807" w14:textId="77777777" w:rsidR="002B7E3A" w:rsidRDefault="002B7E3A" w:rsidP="005771FA">
            <w:r w:rsidRPr="001E418E">
              <w:rPr>
                <w:i/>
              </w:rPr>
              <w:t>t</w:t>
            </w:r>
            <w:r>
              <w:t xml:space="preserve">(81)=3.01, </w:t>
            </w:r>
            <w:r w:rsidRPr="001E418E">
              <w:rPr>
                <w:i/>
              </w:rPr>
              <w:t>p</w:t>
            </w:r>
            <w:r>
              <w:t>=.004</w:t>
            </w:r>
          </w:p>
        </w:tc>
        <w:tc>
          <w:tcPr>
            <w:tcW w:w="733" w:type="pct"/>
          </w:tcPr>
          <w:p w14:paraId="73FB95E1" w14:textId="77777777" w:rsidR="002B7E3A" w:rsidRDefault="002B7E3A" w:rsidP="005771FA">
            <w:pPr>
              <w:jc w:val="right"/>
            </w:pPr>
            <w:r>
              <w:t>.66</w:t>
            </w:r>
          </w:p>
        </w:tc>
        <w:tc>
          <w:tcPr>
            <w:tcW w:w="811" w:type="pct"/>
          </w:tcPr>
          <w:p w14:paraId="15B1C191" w14:textId="77777777" w:rsidR="002B7E3A" w:rsidRDefault="002B7E3A" w:rsidP="005771FA">
            <w:pPr>
              <w:jc w:val="right"/>
            </w:pPr>
            <w:r>
              <w:t>.65</w:t>
            </w:r>
          </w:p>
        </w:tc>
      </w:tr>
      <w:tr w:rsidR="002B7E3A" w14:paraId="14F36F67" w14:textId="77777777" w:rsidTr="002C241D">
        <w:trPr>
          <w:trHeight w:val="350"/>
        </w:trPr>
        <w:tc>
          <w:tcPr>
            <w:tcW w:w="1491" w:type="pct"/>
            <w:vMerge/>
          </w:tcPr>
          <w:p w14:paraId="56A2A114" w14:textId="77777777" w:rsidR="002B7E3A" w:rsidRDefault="002B7E3A" w:rsidP="005771FA"/>
        </w:tc>
        <w:tc>
          <w:tcPr>
            <w:tcW w:w="629" w:type="pct"/>
          </w:tcPr>
          <w:p w14:paraId="380A6AEF" w14:textId="77777777" w:rsidR="002B7E3A" w:rsidRDefault="002B7E3A" w:rsidP="005771FA">
            <w:r>
              <w:t>Onset</w:t>
            </w:r>
          </w:p>
        </w:tc>
        <w:tc>
          <w:tcPr>
            <w:tcW w:w="1336" w:type="pct"/>
          </w:tcPr>
          <w:p w14:paraId="02B53788" w14:textId="77777777" w:rsidR="002B7E3A" w:rsidRDefault="002B7E3A" w:rsidP="005771FA">
            <w:r w:rsidRPr="001E418E">
              <w:rPr>
                <w:i/>
              </w:rPr>
              <w:t>t</w:t>
            </w:r>
            <w:r>
              <w:t xml:space="preserve">(81)=4.61, </w:t>
            </w:r>
            <w:r w:rsidRPr="001E418E">
              <w:rPr>
                <w:i/>
              </w:rPr>
              <w:t>p</w:t>
            </w:r>
            <w:r>
              <w:t>&lt;.0001</w:t>
            </w:r>
          </w:p>
        </w:tc>
        <w:tc>
          <w:tcPr>
            <w:tcW w:w="733" w:type="pct"/>
          </w:tcPr>
          <w:p w14:paraId="7D2014AD" w14:textId="77777777" w:rsidR="002B7E3A" w:rsidRDefault="002B7E3A" w:rsidP="005771FA">
            <w:pPr>
              <w:jc w:val="right"/>
            </w:pPr>
            <w:r>
              <w:t>1.01</w:t>
            </w:r>
          </w:p>
        </w:tc>
        <w:tc>
          <w:tcPr>
            <w:tcW w:w="811" w:type="pct"/>
          </w:tcPr>
          <w:p w14:paraId="52C61A80" w14:textId="77777777" w:rsidR="002B7E3A" w:rsidRDefault="002B7E3A" w:rsidP="005771FA">
            <w:pPr>
              <w:jc w:val="right"/>
            </w:pPr>
            <w:r>
              <w:t>1.00</w:t>
            </w:r>
          </w:p>
        </w:tc>
      </w:tr>
      <w:tr w:rsidR="002B7E3A" w14:paraId="3C60F410" w14:textId="77777777" w:rsidTr="002C241D">
        <w:trPr>
          <w:trHeight w:val="350"/>
        </w:trPr>
        <w:tc>
          <w:tcPr>
            <w:tcW w:w="1491" w:type="pct"/>
            <w:vMerge/>
          </w:tcPr>
          <w:p w14:paraId="5A058028" w14:textId="77777777" w:rsidR="002B7E3A" w:rsidRDefault="002B7E3A" w:rsidP="005771FA"/>
        </w:tc>
        <w:tc>
          <w:tcPr>
            <w:tcW w:w="629" w:type="pct"/>
          </w:tcPr>
          <w:p w14:paraId="20127226" w14:textId="77777777" w:rsidR="002B7E3A" w:rsidRDefault="002B7E3A" w:rsidP="005771FA">
            <w:r>
              <w:t>Rime</w:t>
            </w:r>
          </w:p>
        </w:tc>
        <w:tc>
          <w:tcPr>
            <w:tcW w:w="1336" w:type="pct"/>
          </w:tcPr>
          <w:p w14:paraId="7EB1D9B1" w14:textId="77777777" w:rsidR="002B7E3A" w:rsidRDefault="002B7E3A" w:rsidP="005771FA">
            <w:r w:rsidRPr="001E418E">
              <w:rPr>
                <w:i/>
              </w:rPr>
              <w:t>t</w:t>
            </w:r>
            <w:r>
              <w:t xml:space="preserve">(81)=5.51, </w:t>
            </w:r>
            <w:r w:rsidRPr="001E418E">
              <w:rPr>
                <w:i/>
              </w:rPr>
              <w:t>p</w:t>
            </w:r>
            <w:r>
              <w:t>&lt;.0001</w:t>
            </w:r>
          </w:p>
        </w:tc>
        <w:tc>
          <w:tcPr>
            <w:tcW w:w="733" w:type="pct"/>
          </w:tcPr>
          <w:p w14:paraId="07F95CDB" w14:textId="77777777" w:rsidR="002B7E3A" w:rsidRDefault="002B7E3A" w:rsidP="005771FA">
            <w:pPr>
              <w:jc w:val="right"/>
            </w:pPr>
            <w:r>
              <w:t>1.21</w:t>
            </w:r>
          </w:p>
        </w:tc>
        <w:tc>
          <w:tcPr>
            <w:tcW w:w="811" w:type="pct"/>
          </w:tcPr>
          <w:p w14:paraId="046BF349" w14:textId="77777777" w:rsidR="002B7E3A" w:rsidRDefault="002B7E3A" w:rsidP="005771FA">
            <w:pPr>
              <w:jc w:val="right"/>
            </w:pPr>
            <w:r>
              <w:t>1.20</w:t>
            </w:r>
          </w:p>
        </w:tc>
      </w:tr>
      <w:tr w:rsidR="002B7E3A" w14:paraId="4E215DFC" w14:textId="77777777" w:rsidTr="002C241D">
        <w:trPr>
          <w:trHeight w:val="350"/>
        </w:trPr>
        <w:tc>
          <w:tcPr>
            <w:tcW w:w="1491" w:type="pct"/>
            <w:vMerge/>
          </w:tcPr>
          <w:p w14:paraId="6E7FDAA8" w14:textId="77777777" w:rsidR="002B7E3A" w:rsidRDefault="002B7E3A" w:rsidP="005771FA"/>
        </w:tc>
        <w:tc>
          <w:tcPr>
            <w:tcW w:w="629" w:type="pct"/>
          </w:tcPr>
          <w:p w14:paraId="39F45EDC" w14:textId="77777777" w:rsidR="002B7E3A" w:rsidRDefault="002B7E3A" w:rsidP="005771FA">
            <w:r>
              <w:t>Tone</w:t>
            </w:r>
          </w:p>
        </w:tc>
        <w:tc>
          <w:tcPr>
            <w:tcW w:w="1336" w:type="pct"/>
          </w:tcPr>
          <w:p w14:paraId="6EE7F343" w14:textId="77777777" w:rsidR="002B7E3A" w:rsidRDefault="002B7E3A" w:rsidP="005771FA">
            <w:r w:rsidRPr="001E418E">
              <w:rPr>
                <w:i/>
              </w:rPr>
              <w:t>t</w:t>
            </w:r>
            <w:r>
              <w:t xml:space="preserve">(81)=1.03, </w:t>
            </w:r>
            <w:r w:rsidRPr="001E418E">
              <w:rPr>
                <w:i/>
              </w:rPr>
              <w:t>p</w:t>
            </w:r>
            <w:r>
              <w:t>=.30</w:t>
            </w:r>
          </w:p>
        </w:tc>
        <w:tc>
          <w:tcPr>
            <w:tcW w:w="733" w:type="pct"/>
          </w:tcPr>
          <w:p w14:paraId="536C4D45" w14:textId="77777777" w:rsidR="002B7E3A" w:rsidRDefault="002B7E3A" w:rsidP="005771FA">
            <w:pPr>
              <w:jc w:val="right"/>
            </w:pPr>
            <w:r>
              <w:t>.23</w:t>
            </w:r>
          </w:p>
        </w:tc>
        <w:tc>
          <w:tcPr>
            <w:tcW w:w="811" w:type="pct"/>
          </w:tcPr>
          <w:p w14:paraId="7CDD3AB0" w14:textId="77777777" w:rsidR="002B7E3A" w:rsidRDefault="002B7E3A" w:rsidP="005771FA">
            <w:pPr>
              <w:jc w:val="right"/>
            </w:pPr>
            <w:r>
              <w:t>.23</w:t>
            </w:r>
          </w:p>
        </w:tc>
      </w:tr>
    </w:tbl>
    <w:p w14:paraId="4821CCB6" w14:textId="3964887D" w:rsidR="00FD48B9" w:rsidRPr="003C6F88" w:rsidRDefault="00AA22C8" w:rsidP="002C241D">
      <w:pPr>
        <w:pStyle w:val="2"/>
        <w:numPr>
          <w:ilvl w:val="0"/>
          <w:numId w:val="0"/>
        </w:numPr>
        <w:spacing w:beforeLines="100" w:before="240" w:afterLines="100" w:after="240"/>
        <w:jc w:val="both"/>
        <w:rPr>
          <w:b/>
          <w:i w:val="0"/>
        </w:rPr>
      </w:pPr>
      <w:r>
        <w:rPr>
          <w:b/>
          <w:i w:val="0"/>
        </w:rPr>
        <w:t xml:space="preserve">Question 2: </w:t>
      </w:r>
      <w:r w:rsidR="00592FD8" w:rsidRPr="003C6F88">
        <w:rPr>
          <w:b/>
          <w:i w:val="0"/>
        </w:rPr>
        <w:t>T</w:t>
      </w:r>
      <w:r w:rsidR="00592FD8" w:rsidRPr="003C6F88">
        <w:rPr>
          <w:rFonts w:hint="eastAsia"/>
          <w:b/>
          <w:i w:val="0"/>
        </w:rPr>
        <w:t xml:space="preserve">he </w:t>
      </w:r>
      <w:r w:rsidR="003C6F88" w:rsidRPr="003C6F88">
        <w:rPr>
          <w:b/>
          <w:i w:val="0"/>
        </w:rPr>
        <w:t xml:space="preserve">Effect </w:t>
      </w:r>
      <w:r w:rsidR="003C6F88">
        <w:rPr>
          <w:b/>
          <w:i w:val="0"/>
        </w:rPr>
        <w:t>o</w:t>
      </w:r>
      <w:r w:rsidR="003C6F88" w:rsidRPr="003C6F88">
        <w:rPr>
          <w:b/>
          <w:i w:val="0"/>
        </w:rPr>
        <w:t xml:space="preserve">f </w:t>
      </w:r>
      <w:r w:rsidR="003C6F88">
        <w:rPr>
          <w:b/>
          <w:i w:val="0"/>
        </w:rPr>
        <w:t>t</w:t>
      </w:r>
      <w:r w:rsidR="003C6F88" w:rsidRPr="003C6F88">
        <w:rPr>
          <w:b/>
          <w:i w:val="0"/>
        </w:rPr>
        <w:t xml:space="preserve">he Oddity Test </w:t>
      </w:r>
      <w:r w:rsidR="003C6F88">
        <w:rPr>
          <w:b/>
          <w:i w:val="0"/>
        </w:rPr>
        <w:t>a</w:t>
      </w:r>
      <w:r w:rsidR="003C6F88" w:rsidRPr="003C6F88">
        <w:rPr>
          <w:b/>
          <w:i w:val="0"/>
        </w:rPr>
        <w:t xml:space="preserve">nd </w:t>
      </w:r>
      <w:r w:rsidR="00592FD8" w:rsidRPr="003C6F88">
        <w:rPr>
          <w:b/>
          <w:i w:val="0"/>
        </w:rPr>
        <w:t xml:space="preserve">Pinyin </w:t>
      </w:r>
      <w:r w:rsidR="003C6F88" w:rsidRPr="003C6F88">
        <w:rPr>
          <w:b/>
          <w:i w:val="0"/>
        </w:rPr>
        <w:t xml:space="preserve">Invented Spelling </w:t>
      </w:r>
      <w:r w:rsidR="00B13449">
        <w:rPr>
          <w:b/>
          <w:i w:val="0"/>
        </w:rPr>
        <w:t>o</w:t>
      </w:r>
      <w:r w:rsidR="003C6F88" w:rsidRPr="003C6F88">
        <w:rPr>
          <w:b/>
          <w:i w:val="0"/>
        </w:rPr>
        <w:t>n Character Literacy Skills</w:t>
      </w:r>
    </w:p>
    <w:p w14:paraId="0901871A" w14:textId="388DBDDA" w:rsidR="00AA22C8" w:rsidRDefault="00AA22C8" w:rsidP="00AA22C8">
      <w:pPr>
        <w:widowControl w:val="0"/>
        <w:suppressAutoHyphens/>
        <w:spacing w:beforeLines="100" w:before="240" w:afterLines="100" w:after="240" w:line="480" w:lineRule="auto"/>
        <w:jc w:val="both"/>
        <w:rPr>
          <w:highlight w:val="yellow"/>
        </w:rPr>
      </w:pPr>
      <w:r w:rsidRPr="005E1BFE">
        <w:rPr>
          <w:highlight w:val="yellow"/>
        </w:rPr>
        <w:t>The second research question is whether Pinyin invented spelling contributes more to character</w:t>
      </w:r>
      <w:r>
        <w:rPr>
          <w:highlight w:val="yellow"/>
        </w:rPr>
        <w:t xml:space="preserve"> </w:t>
      </w:r>
      <w:r w:rsidRPr="005E1BFE">
        <w:rPr>
          <w:highlight w:val="yellow"/>
        </w:rPr>
        <w:t>reading and character</w:t>
      </w:r>
      <w:r>
        <w:rPr>
          <w:highlight w:val="yellow"/>
        </w:rPr>
        <w:t xml:space="preserve"> </w:t>
      </w:r>
      <w:r w:rsidRPr="005E1BFE">
        <w:rPr>
          <w:highlight w:val="yellow"/>
        </w:rPr>
        <w:t>writing skills than the oddity test</w:t>
      </w:r>
      <w:r w:rsidR="0082023A">
        <w:rPr>
          <w:highlight w:val="yellow"/>
        </w:rPr>
        <w:t xml:space="preserve"> does</w:t>
      </w:r>
      <w:r w:rsidRPr="005E1BFE">
        <w:rPr>
          <w:highlight w:val="yellow"/>
        </w:rPr>
        <w:t xml:space="preserve">. </w:t>
      </w:r>
      <w:r>
        <w:rPr>
          <w:highlight w:val="yellow"/>
        </w:rPr>
        <w:t>Correlation, m</w:t>
      </w:r>
      <w:r w:rsidRPr="005E1BFE">
        <w:rPr>
          <w:highlight w:val="yellow"/>
        </w:rPr>
        <w:t xml:space="preserve">ultiple regression and path analyses were carried out to investigate the </w:t>
      </w:r>
      <w:r w:rsidRPr="00E85F75">
        <w:rPr>
          <w:highlight w:val="yellow"/>
        </w:rPr>
        <w:t>second</w:t>
      </w:r>
      <w:r w:rsidRPr="0074236F">
        <w:rPr>
          <w:highlight w:val="yellow"/>
        </w:rPr>
        <w:t xml:space="preserve"> question. </w:t>
      </w:r>
      <w:r w:rsidR="009B4630">
        <w:rPr>
          <w:highlight w:val="yellow"/>
        </w:rPr>
        <w:t>C</w:t>
      </w:r>
      <w:r>
        <w:rPr>
          <w:highlight w:val="yellow"/>
        </w:rPr>
        <w:t>orrelation and multiple regression analysis</w:t>
      </w:r>
      <w:r w:rsidR="009B4630">
        <w:rPr>
          <w:highlight w:val="yellow"/>
        </w:rPr>
        <w:t xml:space="preserve"> were conducted to provide evidence for path analysis. </w:t>
      </w:r>
    </w:p>
    <w:p w14:paraId="53B73F2D" w14:textId="5787A00A" w:rsidR="00FD48B9" w:rsidRPr="0047789D" w:rsidRDefault="00592FD8" w:rsidP="008B0DAC">
      <w:pPr>
        <w:pStyle w:val="3"/>
        <w:numPr>
          <w:ilvl w:val="0"/>
          <w:numId w:val="0"/>
        </w:numPr>
        <w:spacing w:beforeLines="100" w:before="240" w:afterLines="100" w:after="240" w:line="240" w:lineRule="auto"/>
        <w:ind w:left="720" w:hanging="720"/>
        <w:rPr>
          <w:sz w:val="24"/>
          <w:szCs w:val="24"/>
        </w:rPr>
      </w:pPr>
      <w:r w:rsidRPr="0047789D">
        <w:rPr>
          <w:sz w:val="24"/>
          <w:szCs w:val="24"/>
        </w:rPr>
        <w:t>M</w:t>
      </w:r>
      <w:r w:rsidRPr="0047789D">
        <w:rPr>
          <w:rFonts w:hint="eastAsia"/>
          <w:sz w:val="24"/>
          <w:szCs w:val="24"/>
        </w:rPr>
        <w:t>ul</w:t>
      </w:r>
      <w:r w:rsidRPr="0047789D">
        <w:rPr>
          <w:sz w:val="24"/>
          <w:szCs w:val="24"/>
        </w:rPr>
        <w:t xml:space="preserve">tiple </w:t>
      </w:r>
      <w:r w:rsidR="00B13449">
        <w:rPr>
          <w:sz w:val="24"/>
          <w:szCs w:val="24"/>
        </w:rPr>
        <w:t>R</w:t>
      </w:r>
      <w:r w:rsidRPr="0047789D">
        <w:rPr>
          <w:sz w:val="24"/>
          <w:szCs w:val="24"/>
        </w:rPr>
        <w:t>egression</w:t>
      </w:r>
    </w:p>
    <w:p w14:paraId="37FF921E" w14:textId="1D17F4F4" w:rsidR="00FD48B9" w:rsidRDefault="00592FD8" w:rsidP="0047789D">
      <w:pPr>
        <w:widowControl w:val="0"/>
        <w:suppressAutoHyphens/>
        <w:spacing w:beforeLines="100" w:before="240" w:afterLines="100" w:after="240" w:line="480" w:lineRule="auto"/>
        <w:jc w:val="both"/>
      </w:pPr>
      <w:r>
        <w:t xml:space="preserve">The average of the scores </w:t>
      </w:r>
      <w:r w:rsidR="007262F5">
        <w:t xml:space="preserve">for </w:t>
      </w:r>
      <w:r>
        <w:t xml:space="preserve">syllable, onset, rime and tone awareness </w:t>
      </w:r>
      <w:r w:rsidR="007262F5">
        <w:t xml:space="preserve">represented </w:t>
      </w:r>
      <w:r>
        <w:t xml:space="preserve">the overall performance </w:t>
      </w:r>
      <w:r w:rsidR="007262F5">
        <w:t xml:space="preserve">on </w:t>
      </w:r>
      <w:r>
        <w:t xml:space="preserve">the oddity test. The syllable spelling </w:t>
      </w:r>
      <w:r w:rsidR="007262F5">
        <w:t xml:space="preserve">accuracy </w:t>
      </w:r>
      <w:r>
        <w:t>was considered</w:t>
      </w:r>
      <w:r w:rsidR="007262F5">
        <w:t xml:space="preserve"> to represent</w:t>
      </w:r>
      <w:r>
        <w:t xml:space="preserve"> the overall performance </w:t>
      </w:r>
      <w:r w:rsidR="007262F5">
        <w:t xml:space="preserve">on the </w:t>
      </w:r>
      <w:r>
        <w:t>Pinyin invented spelling</w:t>
      </w:r>
      <w:r w:rsidR="007262F5">
        <w:t xml:space="preserve"> task</w:t>
      </w:r>
      <w:r>
        <w:t xml:space="preserve"> because it took onset, rime and tone into account.</w:t>
      </w:r>
    </w:p>
    <w:p w14:paraId="60380A9A" w14:textId="65B44D55" w:rsidR="002C241D" w:rsidRDefault="002C241D" w:rsidP="002C241D">
      <w:pPr>
        <w:widowControl w:val="0"/>
        <w:suppressAutoHyphens/>
        <w:spacing w:beforeLines="100" w:before="240" w:afterLines="100" w:after="240" w:line="480" w:lineRule="auto"/>
        <w:ind w:firstLineChars="200" w:firstLine="480"/>
        <w:jc w:val="both"/>
      </w:pPr>
      <w:r w:rsidRPr="009B4630">
        <w:rPr>
          <w:highlight w:val="yellow"/>
        </w:rPr>
        <w:t xml:space="preserve">The </w:t>
      </w:r>
      <w:r w:rsidR="009B4630" w:rsidRPr="009B4630">
        <w:rPr>
          <w:highlight w:val="yellow"/>
        </w:rPr>
        <w:t xml:space="preserve">correlation matrix between measured variables and the </w:t>
      </w:r>
      <w:r w:rsidRPr="009B4630">
        <w:rPr>
          <w:highlight w:val="yellow"/>
        </w:rPr>
        <w:t>results of the multiple regression analyses are summarized in Table 4</w:t>
      </w:r>
      <w:r w:rsidR="009B4630" w:rsidRPr="009B4630">
        <w:rPr>
          <w:highlight w:val="yellow"/>
        </w:rPr>
        <w:t xml:space="preserve"> and Table 5, respectively</w:t>
      </w:r>
      <w:r w:rsidRPr="009B4630">
        <w:rPr>
          <w:highlight w:val="yellow"/>
        </w:rPr>
        <w:t>.</w:t>
      </w:r>
      <w:r>
        <w:t xml:space="preserve"> </w:t>
      </w:r>
      <w:r w:rsidR="00284294" w:rsidRPr="004F4CAD">
        <w:rPr>
          <w:highlight w:val="yellow"/>
        </w:rPr>
        <w:t xml:space="preserve">The VIF indexes of the two multiple regressions indicate that </w:t>
      </w:r>
      <w:r w:rsidR="004F4CAD" w:rsidRPr="004F4CAD">
        <w:rPr>
          <w:highlight w:val="yellow"/>
        </w:rPr>
        <w:t>high</w:t>
      </w:r>
      <w:r w:rsidR="00284294" w:rsidRPr="004F4CAD">
        <w:rPr>
          <w:highlight w:val="yellow"/>
        </w:rPr>
        <w:t xml:space="preserve"> multicollinearity</w:t>
      </w:r>
      <w:r w:rsidR="004F4CAD" w:rsidRPr="004F4CAD">
        <w:rPr>
          <w:highlight w:val="yellow"/>
        </w:rPr>
        <w:t xml:space="preserve"> does not exist</w:t>
      </w:r>
      <w:r w:rsidR="00284294" w:rsidRPr="004F4CAD">
        <w:rPr>
          <w:highlight w:val="yellow"/>
        </w:rPr>
        <w:t>.</w:t>
      </w:r>
      <w:r w:rsidR="00284294">
        <w:t xml:space="preserve"> </w:t>
      </w:r>
      <w:r>
        <w:t>Pinyin invented spelling significantly predicted the participants’ character-reading and character-writing performance, and the L1 background was a significant predictor of character writing</w:t>
      </w:r>
      <w:r w:rsidR="00787488">
        <w:t xml:space="preserve">, both with </w:t>
      </w:r>
      <w:r w:rsidR="000A4EF8">
        <w:t>big</w:t>
      </w:r>
      <w:r w:rsidR="00787488">
        <w:t xml:space="preserve"> effect sizes</w:t>
      </w:r>
      <w:r>
        <w:t>. The odd</w:t>
      </w:r>
      <w:r w:rsidR="0070381C">
        <w:t>ity</w:t>
      </w:r>
      <w:r>
        <w:t xml:space="preserve"> test did not</w:t>
      </w:r>
      <w:r w:rsidR="006A0FBC">
        <w:t xml:space="preserve"> significantly</w:t>
      </w:r>
      <w:r>
        <w:t xml:space="preserve"> predict either character reading or </w:t>
      </w:r>
      <w:r w:rsidR="006A0FBC">
        <w:t xml:space="preserve">character </w:t>
      </w:r>
      <w:r>
        <w:t>writing, and its effect sizes were very small.</w:t>
      </w:r>
    </w:p>
    <w:p w14:paraId="32ECBD0B" w14:textId="4B9523B7" w:rsidR="002C241D" w:rsidRPr="0047789D" w:rsidRDefault="002C241D" w:rsidP="002C241D">
      <w:pPr>
        <w:pStyle w:val="3"/>
        <w:numPr>
          <w:ilvl w:val="0"/>
          <w:numId w:val="0"/>
        </w:numPr>
        <w:spacing w:beforeLines="100" w:before="240" w:afterLines="100" w:after="240" w:line="240" w:lineRule="auto"/>
        <w:ind w:left="720" w:hanging="720"/>
        <w:rPr>
          <w:sz w:val="24"/>
          <w:szCs w:val="24"/>
        </w:rPr>
      </w:pPr>
      <w:r w:rsidRPr="0047789D">
        <w:rPr>
          <w:sz w:val="24"/>
          <w:szCs w:val="24"/>
        </w:rPr>
        <w:t xml:space="preserve">Path </w:t>
      </w:r>
      <w:r w:rsidR="00B13449">
        <w:rPr>
          <w:sz w:val="24"/>
          <w:szCs w:val="24"/>
        </w:rPr>
        <w:t>A</w:t>
      </w:r>
      <w:r w:rsidRPr="0047789D">
        <w:rPr>
          <w:sz w:val="24"/>
          <w:szCs w:val="24"/>
        </w:rPr>
        <w:t>nalysis</w:t>
      </w:r>
    </w:p>
    <w:p w14:paraId="3F1D1AAD" w14:textId="77777777" w:rsidR="002C241D" w:rsidRDefault="002C241D" w:rsidP="0047789D">
      <w:pPr>
        <w:widowControl w:val="0"/>
        <w:suppressAutoHyphens/>
        <w:spacing w:beforeLines="100" w:before="240" w:afterLines="100" w:after="240" w:line="480" w:lineRule="auto"/>
        <w:jc w:val="both"/>
      </w:pPr>
      <w:r>
        <w:t>To further investigate the relations of the oddity test and Pinyin invented spelling task with character literacy skills among the CSL learners, path analysis was carried out using AMOS 23.0.</w:t>
      </w:r>
    </w:p>
    <w:p w14:paraId="5C4CB1C7" w14:textId="107754E6" w:rsidR="00E85F75" w:rsidRDefault="00E85F75" w:rsidP="00E85F75">
      <w:pPr>
        <w:widowControl w:val="0"/>
        <w:suppressAutoHyphens/>
        <w:spacing w:beforeLines="100" w:before="240" w:afterLines="100" w:after="240"/>
        <w:jc w:val="both"/>
      </w:pPr>
      <w:r>
        <w:t>Table 4 Correlation matrix between the participants’ background and measured variables</w:t>
      </w:r>
    </w:p>
    <w:tbl>
      <w:tblPr>
        <w:tblW w:w="9016" w:type="dxa"/>
        <w:tblBorders>
          <w:top w:val="single" w:sz="4" w:space="0" w:color="auto"/>
          <w:bottom w:val="single" w:sz="4" w:space="0" w:color="auto"/>
        </w:tblBorders>
        <w:tblLook w:val="04A0" w:firstRow="1" w:lastRow="0" w:firstColumn="1" w:lastColumn="0" w:noHBand="0" w:noVBand="1"/>
      </w:tblPr>
      <w:tblGrid>
        <w:gridCol w:w="453"/>
        <w:gridCol w:w="1307"/>
        <w:gridCol w:w="737"/>
        <w:gridCol w:w="737"/>
        <w:gridCol w:w="737"/>
        <w:gridCol w:w="737"/>
        <w:gridCol w:w="737"/>
        <w:gridCol w:w="737"/>
        <w:gridCol w:w="737"/>
        <w:gridCol w:w="737"/>
        <w:gridCol w:w="737"/>
        <w:gridCol w:w="623"/>
      </w:tblGrid>
      <w:tr w:rsidR="00E85F75" w14:paraId="3C25E0EA" w14:textId="77777777" w:rsidTr="002D40AD">
        <w:trPr>
          <w:trHeight w:val="480"/>
        </w:trPr>
        <w:tc>
          <w:tcPr>
            <w:tcW w:w="0" w:type="auto"/>
            <w:tcBorders>
              <w:top w:val="single" w:sz="4" w:space="0" w:color="auto"/>
              <w:bottom w:val="single" w:sz="4" w:space="0" w:color="auto"/>
            </w:tcBorders>
          </w:tcPr>
          <w:p w14:paraId="054CF6BD" w14:textId="77777777" w:rsidR="00E85F75" w:rsidRPr="00C46E8E" w:rsidRDefault="00E85F75" w:rsidP="002D40AD">
            <w:pPr>
              <w:rPr>
                <w:rFonts w:eastAsia="等线"/>
                <w:color w:val="000000"/>
                <w:sz w:val="22"/>
              </w:rPr>
            </w:pPr>
          </w:p>
        </w:tc>
        <w:tc>
          <w:tcPr>
            <w:tcW w:w="0" w:type="auto"/>
            <w:tcBorders>
              <w:top w:val="single" w:sz="4" w:space="0" w:color="auto"/>
              <w:bottom w:val="single" w:sz="4" w:space="0" w:color="auto"/>
            </w:tcBorders>
            <w:shd w:val="clear" w:color="auto" w:fill="auto"/>
            <w:noWrap/>
            <w:vAlign w:val="center"/>
          </w:tcPr>
          <w:p w14:paraId="74A26329" w14:textId="77777777" w:rsidR="00E85F75" w:rsidRPr="006D2466" w:rsidRDefault="00E85F75" w:rsidP="002D40AD">
            <w:pPr>
              <w:rPr>
                <w:rFonts w:eastAsia="等线"/>
                <w:color w:val="000000"/>
                <w:sz w:val="22"/>
              </w:rPr>
            </w:pPr>
          </w:p>
        </w:tc>
        <w:tc>
          <w:tcPr>
            <w:tcW w:w="0" w:type="auto"/>
            <w:tcBorders>
              <w:top w:val="single" w:sz="4" w:space="0" w:color="auto"/>
              <w:bottom w:val="single" w:sz="4" w:space="0" w:color="auto"/>
            </w:tcBorders>
            <w:shd w:val="clear" w:color="auto" w:fill="auto"/>
            <w:noWrap/>
            <w:vAlign w:val="center"/>
          </w:tcPr>
          <w:p w14:paraId="14C30612" w14:textId="77777777" w:rsidR="00E85F75" w:rsidRPr="006D2466" w:rsidRDefault="00E85F75" w:rsidP="002D40AD">
            <w:pPr>
              <w:jc w:val="right"/>
              <w:rPr>
                <w:rFonts w:eastAsia="等线"/>
                <w:color w:val="000000"/>
                <w:sz w:val="22"/>
              </w:rPr>
            </w:pPr>
            <w:r w:rsidRPr="00C46E8E">
              <w:rPr>
                <w:rFonts w:eastAsia="等线"/>
                <w:color w:val="000000"/>
                <w:sz w:val="22"/>
              </w:rPr>
              <w:t>1</w:t>
            </w:r>
          </w:p>
        </w:tc>
        <w:tc>
          <w:tcPr>
            <w:tcW w:w="0" w:type="auto"/>
            <w:tcBorders>
              <w:top w:val="single" w:sz="4" w:space="0" w:color="auto"/>
              <w:bottom w:val="single" w:sz="4" w:space="0" w:color="auto"/>
            </w:tcBorders>
            <w:shd w:val="clear" w:color="auto" w:fill="auto"/>
            <w:noWrap/>
            <w:vAlign w:val="center"/>
            <w:hideMark/>
          </w:tcPr>
          <w:p w14:paraId="18CCA2DA" w14:textId="77777777" w:rsidR="00E85F75" w:rsidRPr="006D2466" w:rsidRDefault="00E85F75" w:rsidP="002D40AD">
            <w:pPr>
              <w:jc w:val="right"/>
              <w:rPr>
                <w:rFonts w:eastAsia="等线"/>
                <w:color w:val="000000"/>
                <w:sz w:val="22"/>
              </w:rPr>
            </w:pPr>
            <w:r w:rsidRPr="00C46E8E">
              <w:rPr>
                <w:rFonts w:eastAsia="等线"/>
                <w:color w:val="000000"/>
                <w:sz w:val="22"/>
              </w:rPr>
              <w:t>2</w:t>
            </w:r>
          </w:p>
        </w:tc>
        <w:tc>
          <w:tcPr>
            <w:tcW w:w="0" w:type="auto"/>
            <w:tcBorders>
              <w:top w:val="single" w:sz="4" w:space="0" w:color="auto"/>
              <w:bottom w:val="single" w:sz="4" w:space="0" w:color="auto"/>
            </w:tcBorders>
            <w:shd w:val="clear" w:color="auto" w:fill="auto"/>
            <w:noWrap/>
            <w:vAlign w:val="center"/>
            <w:hideMark/>
          </w:tcPr>
          <w:p w14:paraId="7D905584" w14:textId="77777777" w:rsidR="00E85F75" w:rsidRPr="006D2466" w:rsidRDefault="00E85F75" w:rsidP="002D40AD">
            <w:pPr>
              <w:jc w:val="right"/>
              <w:rPr>
                <w:rFonts w:eastAsiaTheme="minorEastAsia"/>
                <w:sz w:val="22"/>
              </w:rPr>
            </w:pPr>
            <w:r w:rsidRPr="00C46E8E">
              <w:rPr>
                <w:rFonts w:eastAsiaTheme="minorEastAsia"/>
                <w:sz w:val="22"/>
              </w:rPr>
              <w:t>3</w:t>
            </w:r>
          </w:p>
        </w:tc>
        <w:tc>
          <w:tcPr>
            <w:tcW w:w="0" w:type="auto"/>
            <w:tcBorders>
              <w:top w:val="single" w:sz="4" w:space="0" w:color="auto"/>
              <w:bottom w:val="single" w:sz="4" w:space="0" w:color="auto"/>
            </w:tcBorders>
            <w:shd w:val="clear" w:color="auto" w:fill="auto"/>
            <w:noWrap/>
            <w:vAlign w:val="center"/>
            <w:hideMark/>
          </w:tcPr>
          <w:p w14:paraId="252D9E5E" w14:textId="77777777" w:rsidR="00E85F75" w:rsidRPr="006D2466" w:rsidRDefault="00E85F75" w:rsidP="002D40AD">
            <w:pPr>
              <w:jc w:val="right"/>
              <w:rPr>
                <w:rFonts w:eastAsiaTheme="minorEastAsia"/>
                <w:sz w:val="22"/>
              </w:rPr>
            </w:pPr>
            <w:r w:rsidRPr="00C46E8E">
              <w:rPr>
                <w:rFonts w:eastAsiaTheme="minorEastAsia"/>
                <w:sz w:val="22"/>
              </w:rPr>
              <w:t>4</w:t>
            </w:r>
          </w:p>
        </w:tc>
        <w:tc>
          <w:tcPr>
            <w:tcW w:w="0" w:type="auto"/>
            <w:tcBorders>
              <w:top w:val="single" w:sz="4" w:space="0" w:color="auto"/>
              <w:bottom w:val="single" w:sz="4" w:space="0" w:color="auto"/>
            </w:tcBorders>
            <w:shd w:val="clear" w:color="auto" w:fill="auto"/>
            <w:noWrap/>
            <w:vAlign w:val="center"/>
            <w:hideMark/>
          </w:tcPr>
          <w:p w14:paraId="622147E6" w14:textId="77777777" w:rsidR="00E85F75" w:rsidRPr="006D2466" w:rsidRDefault="00E85F75" w:rsidP="002D40AD">
            <w:pPr>
              <w:jc w:val="right"/>
              <w:rPr>
                <w:rFonts w:eastAsiaTheme="minorEastAsia"/>
                <w:sz w:val="22"/>
              </w:rPr>
            </w:pPr>
            <w:r w:rsidRPr="00C46E8E">
              <w:rPr>
                <w:rFonts w:eastAsiaTheme="minorEastAsia"/>
                <w:sz w:val="22"/>
              </w:rPr>
              <w:t>5</w:t>
            </w:r>
          </w:p>
        </w:tc>
        <w:tc>
          <w:tcPr>
            <w:tcW w:w="0" w:type="auto"/>
            <w:tcBorders>
              <w:top w:val="single" w:sz="4" w:space="0" w:color="auto"/>
              <w:bottom w:val="single" w:sz="4" w:space="0" w:color="auto"/>
            </w:tcBorders>
            <w:shd w:val="clear" w:color="auto" w:fill="auto"/>
            <w:noWrap/>
            <w:vAlign w:val="center"/>
            <w:hideMark/>
          </w:tcPr>
          <w:p w14:paraId="31D034E5" w14:textId="77777777" w:rsidR="00E85F75" w:rsidRPr="006D2466" w:rsidRDefault="00E85F75" w:rsidP="002D40AD">
            <w:pPr>
              <w:jc w:val="right"/>
              <w:rPr>
                <w:rFonts w:eastAsiaTheme="minorEastAsia"/>
                <w:sz w:val="22"/>
              </w:rPr>
            </w:pPr>
            <w:r w:rsidRPr="00C46E8E">
              <w:rPr>
                <w:rFonts w:eastAsiaTheme="minorEastAsia"/>
                <w:sz w:val="22"/>
              </w:rPr>
              <w:t>6</w:t>
            </w:r>
          </w:p>
        </w:tc>
        <w:tc>
          <w:tcPr>
            <w:tcW w:w="0" w:type="auto"/>
            <w:tcBorders>
              <w:top w:val="single" w:sz="4" w:space="0" w:color="auto"/>
              <w:bottom w:val="single" w:sz="4" w:space="0" w:color="auto"/>
            </w:tcBorders>
            <w:shd w:val="clear" w:color="auto" w:fill="auto"/>
            <w:noWrap/>
            <w:vAlign w:val="center"/>
            <w:hideMark/>
          </w:tcPr>
          <w:p w14:paraId="1B8A1614" w14:textId="77777777" w:rsidR="00E85F75" w:rsidRPr="006D2466" w:rsidRDefault="00E85F75" w:rsidP="002D40AD">
            <w:pPr>
              <w:jc w:val="right"/>
              <w:rPr>
                <w:rFonts w:eastAsiaTheme="minorEastAsia"/>
                <w:sz w:val="22"/>
              </w:rPr>
            </w:pPr>
            <w:r w:rsidRPr="00C46E8E">
              <w:rPr>
                <w:rFonts w:eastAsiaTheme="minorEastAsia"/>
                <w:sz w:val="22"/>
              </w:rPr>
              <w:t>7</w:t>
            </w:r>
          </w:p>
        </w:tc>
        <w:tc>
          <w:tcPr>
            <w:tcW w:w="0" w:type="auto"/>
            <w:tcBorders>
              <w:top w:val="single" w:sz="4" w:space="0" w:color="auto"/>
              <w:bottom w:val="single" w:sz="4" w:space="0" w:color="auto"/>
            </w:tcBorders>
            <w:shd w:val="clear" w:color="auto" w:fill="auto"/>
            <w:noWrap/>
            <w:vAlign w:val="center"/>
            <w:hideMark/>
          </w:tcPr>
          <w:p w14:paraId="1B7DAB6D" w14:textId="77777777" w:rsidR="00E85F75" w:rsidRPr="006D2466" w:rsidRDefault="00E85F75" w:rsidP="002D40AD">
            <w:pPr>
              <w:jc w:val="right"/>
              <w:rPr>
                <w:rFonts w:eastAsiaTheme="minorEastAsia"/>
                <w:sz w:val="22"/>
              </w:rPr>
            </w:pPr>
            <w:r w:rsidRPr="00C46E8E">
              <w:rPr>
                <w:rFonts w:eastAsiaTheme="minorEastAsia"/>
                <w:sz w:val="22"/>
              </w:rPr>
              <w:t>8</w:t>
            </w:r>
          </w:p>
        </w:tc>
        <w:tc>
          <w:tcPr>
            <w:tcW w:w="0" w:type="auto"/>
            <w:tcBorders>
              <w:top w:val="single" w:sz="4" w:space="0" w:color="auto"/>
              <w:bottom w:val="single" w:sz="4" w:space="0" w:color="auto"/>
            </w:tcBorders>
            <w:shd w:val="clear" w:color="auto" w:fill="auto"/>
            <w:noWrap/>
            <w:vAlign w:val="center"/>
            <w:hideMark/>
          </w:tcPr>
          <w:p w14:paraId="3F2623E1" w14:textId="77777777" w:rsidR="00E85F75" w:rsidRPr="006D2466" w:rsidRDefault="00E85F75" w:rsidP="002D40AD">
            <w:pPr>
              <w:jc w:val="right"/>
              <w:rPr>
                <w:rFonts w:eastAsiaTheme="minorEastAsia"/>
                <w:sz w:val="22"/>
              </w:rPr>
            </w:pPr>
            <w:r w:rsidRPr="00C46E8E">
              <w:rPr>
                <w:rFonts w:eastAsiaTheme="minorEastAsia"/>
                <w:sz w:val="22"/>
              </w:rPr>
              <w:t>9</w:t>
            </w:r>
          </w:p>
        </w:tc>
        <w:tc>
          <w:tcPr>
            <w:tcW w:w="0" w:type="auto"/>
            <w:tcBorders>
              <w:top w:val="single" w:sz="4" w:space="0" w:color="auto"/>
              <w:bottom w:val="single" w:sz="4" w:space="0" w:color="auto"/>
            </w:tcBorders>
            <w:shd w:val="clear" w:color="auto" w:fill="auto"/>
            <w:noWrap/>
            <w:vAlign w:val="center"/>
            <w:hideMark/>
          </w:tcPr>
          <w:p w14:paraId="353B39D1" w14:textId="77777777" w:rsidR="00E85F75" w:rsidRPr="006D2466" w:rsidRDefault="00E85F75" w:rsidP="002D40AD">
            <w:pPr>
              <w:jc w:val="right"/>
              <w:rPr>
                <w:rFonts w:eastAsiaTheme="minorEastAsia"/>
                <w:sz w:val="22"/>
              </w:rPr>
            </w:pPr>
            <w:r w:rsidRPr="00C46E8E">
              <w:rPr>
                <w:rFonts w:eastAsiaTheme="minorEastAsia"/>
                <w:sz w:val="22"/>
              </w:rPr>
              <w:t>10</w:t>
            </w:r>
          </w:p>
        </w:tc>
      </w:tr>
      <w:tr w:rsidR="00E85F75" w14:paraId="77464D84" w14:textId="77777777" w:rsidTr="002D40AD">
        <w:trPr>
          <w:trHeight w:val="480"/>
        </w:trPr>
        <w:tc>
          <w:tcPr>
            <w:tcW w:w="0" w:type="auto"/>
            <w:tcBorders>
              <w:top w:val="single" w:sz="4" w:space="0" w:color="auto"/>
            </w:tcBorders>
            <w:vAlign w:val="center"/>
          </w:tcPr>
          <w:p w14:paraId="1432509F" w14:textId="77777777" w:rsidR="00E85F75" w:rsidRPr="00C46E8E" w:rsidRDefault="00E85F75" w:rsidP="002D40AD">
            <w:pPr>
              <w:jc w:val="right"/>
              <w:rPr>
                <w:rFonts w:eastAsia="等线"/>
                <w:color w:val="000000"/>
                <w:sz w:val="22"/>
              </w:rPr>
            </w:pPr>
            <w:r w:rsidRPr="00C46E8E">
              <w:rPr>
                <w:rFonts w:eastAsia="等线"/>
                <w:color w:val="000000"/>
                <w:sz w:val="22"/>
              </w:rPr>
              <w:t>1</w:t>
            </w:r>
          </w:p>
        </w:tc>
        <w:tc>
          <w:tcPr>
            <w:tcW w:w="0" w:type="auto"/>
            <w:tcBorders>
              <w:top w:val="single" w:sz="4" w:space="0" w:color="auto"/>
            </w:tcBorders>
            <w:shd w:val="clear" w:color="auto" w:fill="auto"/>
            <w:noWrap/>
            <w:vAlign w:val="center"/>
          </w:tcPr>
          <w:p w14:paraId="694B8E8B" w14:textId="77777777" w:rsidR="00E85F75" w:rsidRPr="006D2466" w:rsidRDefault="00E85F75" w:rsidP="002D40AD">
            <w:pPr>
              <w:rPr>
                <w:rFonts w:eastAsia="等线"/>
                <w:color w:val="000000"/>
                <w:sz w:val="22"/>
              </w:rPr>
            </w:pPr>
            <w:r w:rsidRPr="00C46E8E">
              <w:rPr>
                <w:rFonts w:eastAsia="等线"/>
                <w:color w:val="000000"/>
                <w:sz w:val="22"/>
              </w:rPr>
              <w:t>L</w:t>
            </w:r>
            <w:r w:rsidRPr="006D2466">
              <w:rPr>
                <w:rFonts w:eastAsia="等线"/>
                <w:color w:val="000000"/>
                <w:sz w:val="22"/>
              </w:rPr>
              <w:t>1</w:t>
            </w:r>
          </w:p>
        </w:tc>
        <w:tc>
          <w:tcPr>
            <w:tcW w:w="0" w:type="auto"/>
            <w:tcBorders>
              <w:top w:val="single" w:sz="4" w:space="0" w:color="auto"/>
            </w:tcBorders>
            <w:shd w:val="clear" w:color="auto" w:fill="auto"/>
            <w:noWrap/>
            <w:vAlign w:val="center"/>
          </w:tcPr>
          <w:p w14:paraId="12A85FD6" w14:textId="77777777" w:rsidR="00E85F75" w:rsidRPr="006D2466" w:rsidRDefault="00E85F75" w:rsidP="002D40AD">
            <w:pPr>
              <w:jc w:val="right"/>
              <w:rPr>
                <w:rFonts w:eastAsia="等线"/>
                <w:color w:val="000000"/>
                <w:sz w:val="22"/>
              </w:rPr>
            </w:pPr>
            <w:r w:rsidRPr="006D2466">
              <w:rPr>
                <w:rFonts w:eastAsia="等线"/>
                <w:color w:val="000000"/>
                <w:sz w:val="22"/>
              </w:rPr>
              <w:t xml:space="preserve">1.00 </w:t>
            </w:r>
          </w:p>
        </w:tc>
        <w:tc>
          <w:tcPr>
            <w:tcW w:w="0" w:type="auto"/>
            <w:tcBorders>
              <w:top w:val="single" w:sz="4" w:space="0" w:color="auto"/>
            </w:tcBorders>
            <w:shd w:val="clear" w:color="auto" w:fill="auto"/>
            <w:noWrap/>
            <w:vAlign w:val="center"/>
          </w:tcPr>
          <w:p w14:paraId="60715973" w14:textId="77777777" w:rsidR="00E85F75" w:rsidRPr="00C46E8E" w:rsidRDefault="00E85F75" w:rsidP="002D40AD">
            <w:pPr>
              <w:jc w:val="right"/>
              <w:rPr>
                <w:rFonts w:eastAsia="等线"/>
                <w:color w:val="000000"/>
                <w:sz w:val="22"/>
              </w:rPr>
            </w:pPr>
          </w:p>
        </w:tc>
        <w:tc>
          <w:tcPr>
            <w:tcW w:w="0" w:type="auto"/>
            <w:tcBorders>
              <w:top w:val="single" w:sz="4" w:space="0" w:color="auto"/>
            </w:tcBorders>
            <w:shd w:val="clear" w:color="auto" w:fill="auto"/>
            <w:noWrap/>
            <w:vAlign w:val="center"/>
          </w:tcPr>
          <w:p w14:paraId="77818044" w14:textId="77777777" w:rsidR="00E85F75" w:rsidRPr="00C46E8E" w:rsidRDefault="00E85F75" w:rsidP="002D40AD">
            <w:pPr>
              <w:jc w:val="right"/>
              <w:rPr>
                <w:rFonts w:eastAsia="Times New Roman"/>
                <w:sz w:val="22"/>
              </w:rPr>
            </w:pPr>
          </w:p>
        </w:tc>
        <w:tc>
          <w:tcPr>
            <w:tcW w:w="0" w:type="auto"/>
            <w:tcBorders>
              <w:top w:val="single" w:sz="4" w:space="0" w:color="auto"/>
            </w:tcBorders>
            <w:shd w:val="clear" w:color="auto" w:fill="auto"/>
            <w:noWrap/>
            <w:vAlign w:val="center"/>
          </w:tcPr>
          <w:p w14:paraId="3E22BBB2" w14:textId="77777777" w:rsidR="00E85F75" w:rsidRPr="00C46E8E" w:rsidRDefault="00E85F75" w:rsidP="002D40AD">
            <w:pPr>
              <w:jc w:val="right"/>
              <w:rPr>
                <w:rFonts w:eastAsia="Times New Roman"/>
                <w:sz w:val="22"/>
              </w:rPr>
            </w:pPr>
          </w:p>
        </w:tc>
        <w:tc>
          <w:tcPr>
            <w:tcW w:w="0" w:type="auto"/>
            <w:tcBorders>
              <w:top w:val="single" w:sz="4" w:space="0" w:color="auto"/>
            </w:tcBorders>
            <w:shd w:val="clear" w:color="auto" w:fill="auto"/>
            <w:noWrap/>
            <w:vAlign w:val="center"/>
          </w:tcPr>
          <w:p w14:paraId="55877367" w14:textId="77777777" w:rsidR="00E85F75" w:rsidRPr="00C46E8E" w:rsidRDefault="00E85F75" w:rsidP="002D40AD">
            <w:pPr>
              <w:jc w:val="right"/>
              <w:rPr>
                <w:rFonts w:eastAsia="Times New Roman"/>
                <w:sz w:val="22"/>
              </w:rPr>
            </w:pPr>
          </w:p>
        </w:tc>
        <w:tc>
          <w:tcPr>
            <w:tcW w:w="0" w:type="auto"/>
            <w:tcBorders>
              <w:top w:val="single" w:sz="4" w:space="0" w:color="auto"/>
            </w:tcBorders>
            <w:shd w:val="clear" w:color="auto" w:fill="auto"/>
            <w:noWrap/>
            <w:vAlign w:val="center"/>
          </w:tcPr>
          <w:p w14:paraId="48632B28" w14:textId="77777777" w:rsidR="00E85F75" w:rsidRPr="00C46E8E" w:rsidRDefault="00E85F75" w:rsidP="002D40AD">
            <w:pPr>
              <w:jc w:val="right"/>
              <w:rPr>
                <w:rFonts w:eastAsia="Times New Roman"/>
                <w:sz w:val="22"/>
              </w:rPr>
            </w:pPr>
          </w:p>
        </w:tc>
        <w:tc>
          <w:tcPr>
            <w:tcW w:w="0" w:type="auto"/>
            <w:tcBorders>
              <w:top w:val="single" w:sz="4" w:space="0" w:color="auto"/>
            </w:tcBorders>
            <w:shd w:val="clear" w:color="auto" w:fill="auto"/>
            <w:noWrap/>
            <w:vAlign w:val="center"/>
          </w:tcPr>
          <w:p w14:paraId="1F7B7739" w14:textId="77777777" w:rsidR="00E85F75" w:rsidRPr="00C46E8E" w:rsidRDefault="00E85F75" w:rsidP="002D40AD">
            <w:pPr>
              <w:jc w:val="right"/>
              <w:rPr>
                <w:rFonts w:eastAsia="Times New Roman"/>
                <w:sz w:val="22"/>
              </w:rPr>
            </w:pPr>
          </w:p>
        </w:tc>
        <w:tc>
          <w:tcPr>
            <w:tcW w:w="0" w:type="auto"/>
            <w:tcBorders>
              <w:top w:val="single" w:sz="4" w:space="0" w:color="auto"/>
            </w:tcBorders>
            <w:shd w:val="clear" w:color="auto" w:fill="auto"/>
            <w:noWrap/>
            <w:vAlign w:val="center"/>
          </w:tcPr>
          <w:p w14:paraId="5E998971" w14:textId="77777777" w:rsidR="00E85F75" w:rsidRPr="00C46E8E" w:rsidRDefault="00E85F75" w:rsidP="002D40AD">
            <w:pPr>
              <w:jc w:val="right"/>
              <w:rPr>
                <w:rFonts w:eastAsia="Times New Roman"/>
                <w:sz w:val="22"/>
              </w:rPr>
            </w:pPr>
          </w:p>
        </w:tc>
        <w:tc>
          <w:tcPr>
            <w:tcW w:w="0" w:type="auto"/>
            <w:tcBorders>
              <w:top w:val="single" w:sz="4" w:space="0" w:color="auto"/>
            </w:tcBorders>
            <w:shd w:val="clear" w:color="auto" w:fill="auto"/>
            <w:noWrap/>
            <w:vAlign w:val="center"/>
          </w:tcPr>
          <w:p w14:paraId="433A95AF" w14:textId="77777777" w:rsidR="00E85F75" w:rsidRPr="00C46E8E" w:rsidRDefault="00E85F75" w:rsidP="002D40AD">
            <w:pPr>
              <w:jc w:val="right"/>
              <w:rPr>
                <w:rFonts w:eastAsia="Times New Roman"/>
                <w:sz w:val="22"/>
              </w:rPr>
            </w:pPr>
          </w:p>
        </w:tc>
        <w:tc>
          <w:tcPr>
            <w:tcW w:w="0" w:type="auto"/>
            <w:tcBorders>
              <w:top w:val="single" w:sz="4" w:space="0" w:color="auto"/>
            </w:tcBorders>
            <w:shd w:val="clear" w:color="auto" w:fill="auto"/>
            <w:noWrap/>
            <w:vAlign w:val="center"/>
          </w:tcPr>
          <w:p w14:paraId="398D280D" w14:textId="77777777" w:rsidR="00E85F75" w:rsidRPr="00C46E8E" w:rsidRDefault="00E85F75" w:rsidP="002D40AD">
            <w:pPr>
              <w:rPr>
                <w:rFonts w:eastAsia="Times New Roman"/>
                <w:sz w:val="22"/>
              </w:rPr>
            </w:pPr>
          </w:p>
        </w:tc>
      </w:tr>
      <w:tr w:rsidR="00E85F75" w14:paraId="51368216" w14:textId="77777777" w:rsidTr="002D40AD">
        <w:trPr>
          <w:trHeight w:val="480"/>
        </w:trPr>
        <w:tc>
          <w:tcPr>
            <w:tcW w:w="0" w:type="auto"/>
            <w:vAlign w:val="center"/>
          </w:tcPr>
          <w:p w14:paraId="5F18B624" w14:textId="77777777" w:rsidR="00E85F75" w:rsidRPr="00C46E8E" w:rsidRDefault="00E85F75" w:rsidP="002D40AD">
            <w:pPr>
              <w:jc w:val="right"/>
              <w:rPr>
                <w:rFonts w:eastAsia="等线"/>
                <w:color w:val="000000"/>
                <w:sz w:val="22"/>
              </w:rPr>
            </w:pPr>
            <w:r w:rsidRPr="00C46E8E">
              <w:rPr>
                <w:rFonts w:eastAsia="等线"/>
                <w:color w:val="000000"/>
                <w:sz w:val="22"/>
              </w:rPr>
              <w:t>2</w:t>
            </w:r>
          </w:p>
        </w:tc>
        <w:tc>
          <w:tcPr>
            <w:tcW w:w="0" w:type="auto"/>
            <w:shd w:val="clear" w:color="auto" w:fill="auto"/>
            <w:noWrap/>
            <w:vAlign w:val="center"/>
            <w:hideMark/>
          </w:tcPr>
          <w:p w14:paraId="52106037" w14:textId="77777777" w:rsidR="00E85F75" w:rsidRPr="006D2466" w:rsidRDefault="00E85F75" w:rsidP="002D40AD">
            <w:pPr>
              <w:rPr>
                <w:rFonts w:eastAsia="等线"/>
                <w:color w:val="000000"/>
                <w:sz w:val="22"/>
              </w:rPr>
            </w:pPr>
            <w:r w:rsidRPr="00C46E8E">
              <w:rPr>
                <w:rFonts w:eastAsia="等线"/>
                <w:color w:val="000000"/>
                <w:sz w:val="22"/>
              </w:rPr>
              <w:t>A</w:t>
            </w:r>
            <w:r w:rsidRPr="006D2466">
              <w:rPr>
                <w:rFonts w:eastAsia="等线"/>
                <w:color w:val="000000"/>
                <w:sz w:val="22"/>
              </w:rPr>
              <w:t>ge</w:t>
            </w:r>
          </w:p>
        </w:tc>
        <w:tc>
          <w:tcPr>
            <w:tcW w:w="0" w:type="auto"/>
            <w:shd w:val="clear" w:color="auto" w:fill="auto"/>
            <w:noWrap/>
            <w:vAlign w:val="center"/>
            <w:hideMark/>
          </w:tcPr>
          <w:p w14:paraId="5947EF5A" w14:textId="77777777" w:rsidR="00E85F75" w:rsidRPr="006D2466" w:rsidRDefault="00E85F75" w:rsidP="002D40AD">
            <w:pPr>
              <w:jc w:val="right"/>
              <w:rPr>
                <w:rFonts w:eastAsia="等线"/>
                <w:color w:val="000000"/>
                <w:sz w:val="22"/>
              </w:rPr>
            </w:pPr>
            <w:r w:rsidRPr="006D2466">
              <w:rPr>
                <w:rFonts w:eastAsia="等线"/>
                <w:color w:val="000000"/>
                <w:sz w:val="22"/>
              </w:rPr>
              <w:t>0.41*</w:t>
            </w:r>
          </w:p>
        </w:tc>
        <w:tc>
          <w:tcPr>
            <w:tcW w:w="0" w:type="auto"/>
            <w:shd w:val="clear" w:color="auto" w:fill="auto"/>
            <w:noWrap/>
            <w:vAlign w:val="center"/>
            <w:hideMark/>
          </w:tcPr>
          <w:p w14:paraId="37B63393" w14:textId="77777777" w:rsidR="00E85F75" w:rsidRPr="006D2466" w:rsidRDefault="00E85F75" w:rsidP="002D40AD">
            <w:pPr>
              <w:jc w:val="right"/>
              <w:rPr>
                <w:rFonts w:eastAsia="等线"/>
                <w:color w:val="000000"/>
                <w:sz w:val="22"/>
              </w:rPr>
            </w:pPr>
            <w:r w:rsidRPr="006D2466">
              <w:rPr>
                <w:rFonts w:eastAsia="等线"/>
                <w:color w:val="000000"/>
                <w:sz w:val="22"/>
              </w:rPr>
              <w:t xml:space="preserve">1.00 </w:t>
            </w:r>
          </w:p>
        </w:tc>
        <w:tc>
          <w:tcPr>
            <w:tcW w:w="0" w:type="auto"/>
            <w:shd w:val="clear" w:color="auto" w:fill="auto"/>
            <w:noWrap/>
            <w:vAlign w:val="center"/>
            <w:hideMark/>
          </w:tcPr>
          <w:p w14:paraId="63E56D1C" w14:textId="77777777" w:rsidR="00E85F75" w:rsidRPr="006D2466" w:rsidRDefault="00E85F75" w:rsidP="002D40AD">
            <w:pPr>
              <w:jc w:val="right"/>
              <w:rPr>
                <w:rFonts w:eastAsia="等线"/>
                <w:color w:val="000000"/>
                <w:sz w:val="22"/>
              </w:rPr>
            </w:pPr>
          </w:p>
        </w:tc>
        <w:tc>
          <w:tcPr>
            <w:tcW w:w="0" w:type="auto"/>
            <w:shd w:val="clear" w:color="auto" w:fill="auto"/>
            <w:noWrap/>
            <w:vAlign w:val="center"/>
            <w:hideMark/>
          </w:tcPr>
          <w:p w14:paraId="7397BBC9" w14:textId="77777777" w:rsidR="00E85F75" w:rsidRPr="006D2466" w:rsidRDefault="00E85F75" w:rsidP="002D40AD">
            <w:pPr>
              <w:jc w:val="right"/>
              <w:rPr>
                <w:rFonts w:eastAsia="Times New Roman"/>
                <w:sz w:val="22"/>
              </w:rPr>
            </w:pPr>
          </w:p>
        </w:tc>
        <w:tc>
          <w:tcPr>
            <w:tcW w:w="0" w:type="auto"/>
            <w:shd w:val="clear" w:color="auto" w:fill="auto"/>
            <w:noWrap/>
            <w:vAlign w:val="center"/>
            <w:hideMark/>
          </w:tcPr>
          <w:p w14:paraId="1F0C0E73" w14:textId="77777777" w:rsidR="00E85F75" w:rsidRPr="006D2466" w:rsidRDefault="00E85F75" w:rsidP="002D40AD">
            <w:pPr>
              <w:jc w:val="right"/>
              <w:rPr>
                <w:rFonts w:eastAsia="Times New Roman"/>
                <w:sz w:val="22"/>
              </w:rPr>
            </w:pPr>
          </w:p>
        </w:tc>
        <w:tc>
          <w:tcPr>
            <w:tcW w:w="0" w:type="auto"/>
            <w:shd w:val="clear" w:color="auto" w:fill="auto"/>
            <w:noWrap/>
            <w:vAlign w:val="center"/>
            <w:hideMark/>
          </w:tcPr>
          <w:p w14:paraId="2C931224" w14:textId="77777777" w:rsidR="00E85F75" w:rsidRPr="006D2466" w:rsidRDefault="00E85F75" w:rsidP="002D40AD">
            <w:pPr>
              <w:jc w:val="right"/>
              <w:rPr>
                <w:rFonts w:eastAsia="Times New Roman"/>
                <w:sz w:val="22"/>
              </w:rPr>
            </w:pPr>
          </w:p>
        </w:tc>
        <w:tc>
          <w:tcPr>
            <w:tcW w:w="0" w:type="auto"/>
            <w:shd w:val="clear" w:color="auto" w:fill="auto"/>
            <w:noWrap/>
            <w:vAlign w:val="center"/>
            <w:hideMark/>
          </w:tcPr>
          <w:p w14:paraId="212BCA0B" w14:textId="77777777" w:rsidR="00E85F75" w:rsidRPr="006D2466" w:rsidRDefault="00E85F75" w:rsidP="002D40AD">
            <w:pPr>
              <w:jc w:val="right"/>
              <w:rPr>
                <w:rFonts w:eastAsia="Times New Roman"/>
                <w:sz w:val="22"/>
              </w:rPr>
            </w:pPr>
          </w:p>
        </w:tc>
        <w:tc>
          <w:tcPr>
            <w:tcW w:w="0" w:type="auto"/>
            <w:shd w:val="clear" w:color="auto" w:fill="auto"/>
            <w:noWrap/>
            <w:vAlign w:val="center"/>
            <w:hideMark/>
          </w:tcPr>
          <w:p w14:paraId="27F2CF1B" w14:textId="77777777" w:rsidR="00E85F75" w:rsidRPr="006D2466" w:rsidRDefault="00E85F75" w:rsidP="002D40AD">
            <w:pPr>
              <w:jc w:val="right"/>
              <w:rPr>
                <w:rFonts w:eastAsia="Times New Roman"/>
                <w:sz w:val="22"/>
              </w:rPr>
            </w:pPr>
          </w:p>
        </w:tc>
        <w:tc>
          <w:tcPr>
            <w:tcW w:w="0" w:type="auto"/>
            <w:shd w:val="clear" w:color="auto" w:fill="auto"/>
            <w:noWrap/>
            <w:vAlign w:val="center"/>
            <w:hideMark/>
          </w:tcPr>
          <w:p w14:paraId="290000BF" w14:textId="77777777" w:rsidR="00E85F75" w:rsidRPr="006D2466" w:rsidRDefault="00E85F75" w:rsidP="002D40AD">
            <w:pPr>
              <w:jc w:val="right"/>
              <w:rPr>
                <w:rFonts w:eastAsia="Times New Roman"/>
                <w:sz w:val="22"/>
              </w:rPr>
            </w:pPr>
          </w:p>
        </w:tc>
        <w:tc>
          <w:tcPr>
            <w:tcW w:w="0" w:type="auto"/>
            <w:shd w:val="clear" w:color="auto" w:fill="auto"/>
            <w:noWrap/>
            <w:vAlign w:val="center"/>
            <w:hideMark/>
          </w:tcPr>
          <w:p w14:paraId="0029733C" w14:textId="77777777" w:rsidR="00E85F75" w:rsidRPr="006D2466" w:rsidRDefault="00E85F75" w:rsidP="002D40AD">
            <w:pPr>
              <w:rPr>
                <w:rFonts w:eastAsia="Times New Roman"/>
                <w:sz w:val="22"/>
              </w:rPr>
            </w:pPr>
          </w:p>
        </w:tc>
      </w:tr>
      <w:tr w:rsidR="00E85F75" w14:paraId="33DC82CC" w14:textId="77777777" w:rsidTr="002D40AD">
        <w:trPr>
          <w:trHeight w:val="480"/>
        </w:trPr>
        <w:tc>
          <w:tcPr>
            <w:tcW w:w="0" w:type="auto"/>
            <w:vAlign w:val="center"/>
          </w:tcPr>
          <w:p w14:paraId="3329762A" w14:textId="77777777" w:rsidR="00E85F75" w:rsidRPr="00C46E8E" w:rsidRDefault="00E85F75" w:rsidP="002D40AD">
            <w:pPr>
              <w:jc w:val="right"/>
              <w:rPr>
                <w:rFonts w:eastAsia="等线"/>
                <w:color w:val="000000"/>
                <w:sz w:val="22"/>
              </w:rPr>
            </w:pPr>
            <w:r w:rsidRPr="00C46E8E">
              <w:rPr>
                <w:rFonts w:eastAsia="等线"/>
                <w:color w:val="000000"/>
                <w:sz w:val="22"/>
              </w:rPr>
              <w:t>3</w:t>
            </w:r>
          </w:p>
        </w:tc>
        <w:tc>
          <w:tcPr>
            <w:tcW w:w="0" w:type="auto"/>
            <w:shd w:val="clear" w:color="auto" w:fill="auto"/>
            <w:noWrap/>
            <w:vAlign w:val="center"/>
            <w:hideMark/>
          </w:tcPr>
          <w:p w14:paraId="58A6E7E6" w14:textId="77777777" w:rsidR="00E85F75" w:rsidRPr="006D2466" w:rsidRDefault="00E85F75" w:rsidP="002D40AD">
            <w:pPr>
              <w:rPr>
                <w:rFonts w:eastAsia="等线"/>
                <w:color w:val="000000"/>
                <w:sz w:val="22"/>
              </w:rPr>
            </w:pPr>
            <w:r w:rsidRPr="00C46E8E">
              <w:rPr>
                <w:rFonts w:eastAsia="等线"/>
                <w:color w:val="000000"/>
                <w:sz w:val="22"/>
              </w:rPr>
              <w:t>G</w:t>
            </w:r>
            <w:r w:rsidRPr="006D2466">
              <w:rPr>
                <w:rFonts w:eastAsia="等线"/>
                <w:color w:val="000000"/>
                <w:sz w:val="22"/>
              </w:rPr>
              <w:t>ender</w:t>
            </w:r>
          </w:p>
        </w:tc>
        <w:tc>
          <w:tcPr>
            <w:tcW w:w="0" w:type="auto"/>
            <w:shd w:val="clear" w:color="auto" w:fill="auto"/>
            <w:noWrap/>
            <w:vAlign w:val="center"/>
            <w:hideMark/>
          </w:tcPr>
          <w:p w14:paraId="161B36B4" w14:textId="77777777" w:rsidR="00E85F75" w:rsidRPr="006D2466" w:rsidRDefault="00E85F75" w:rsidP="002D40AD">
            <w:pPr>
              <w:jc w:val="right"/>
              <w:rPr>
                <w:rFonts w:eastAsia="等线"/>
                <w:color w:val="000000"/>
                <w:sz w:val="22"/>
              </w:rPr>
            </w:pPr>
            <w:r w:rsidRPr="006D2466">
              <w:rPr>
                <w:rFonts w:eastAsia="等线"/>
                <w:color w:val="000000"/>
                <w:sz w:val="22"/>
              </w:rPr>
              <w:t>0.38*</w:t>
            </w:r>
          </w:p>
        </w:tc>
        <w:tc>
          <w:tcPr>
            <w:tcW w:w="0" w:type="auto"/>
            <w:shd w:val="clear" w:color="auto" w:fill="auto"/>
            <w:noWrap/>
            <w:vAlign w:val="center"/>
            <w:hideMark/>
          </w:tcPr>
          <w:p w14:paraId="2D0E4A32" w14:textId="77777777" w:rsidR="00E85F75" w:rsidRPr="006D2466" w:rsidRDefault="00E85F75" w:rsidP="002D40AD">
            <w:pPr>
              <w:jc w:val="right"/>
              <w:rPr>
                <w:rFonts w:eastAsia="等线"/>
                <w:color w:val="000000"/>
                <w:sz w:val="22"/>
              </w:rPr>
            </w:pPr>
            <w:r w:rsidRPr="006D2466">
              <w:rPr>
                <w:rFonts w:eastAsia="等线"/>
                <w:color w:val="000000"/>
                <w:sz w:val="22"/>
              </w:rPr>
              <w:t>0.31*</w:t>
            </w:r>
          </w:p>
        </w:tc>
        <w:tc>
          <w:tcPr>
            <w:tcW w:w="0" w:type="auto"/>
            <w:shd w:val="clear" w:color="auto" w:fill="auto"/>
            <w:noWrap/>
            <w:vAlign w:val="center"/>
            <w:hideMark/>
          </w:tcPr>
          <w:p w14:paraId="1841197D" w14:textId="77777777" w:rsidR="00E85F75" w:rsidRPr="006D2466" w:rsidRDefault="00E85F75" w:rsidP="002D40AD">
            <w:pPr>
              <w:jc w:val="right"/>
              <w:rPr>
                <w:rFonts w:eastAsia="等线"/>
                <w:color w:val="000000"/>
                <w:sz w:val="22"/>
              </w:rPr>
            </w:pPr>
            <w:r w:rsidRPr="006D2466">
              <w:rPr>
                <w:rFonts w:eastAsia="等线"/>
                <w:color w:val="000000"/>
                <w:sz w:val="22"/>
              </w:rPr>
              <w:t xml:space="preserve">1.00 </w:t>
            </w:r>
          </w:p>
        </w:tc>
        <w:tc>
          <w:tcPr>
            <w:tcW w:w="0" w:type="auto"/>
            <w:shd w:val="clear" w:color="auto" w:fill="auto"/>
            <w:noWrap/>
            <w:vAlign w:val="center"/>
            <w:hideMark/>
          </w:tcPr>
          <w:p w14:paraId="147B822A" w14:textId="77777777" w:rsidR="00E85F75" w:rsidRPr="006D2466" w:rsidRDefault="00E85F75" w:rsidP="002D40AD">
            <w:pPr>
              <w:jc w:val="right"/>
              <w:rPr>
                <w:rFonts w:eastAsia="等线"/>
                <w:color w:val="000000"/>
                <w:sz w:val="22"/>
              </w:rPr>
            </w:pPr>
          </w:p>
        </w:tc>
        <w:tc>
          <w:tcPr>
            <w:tcW w:w="0" w:type="auto"/>
            <w:shd w:val="clear" w:color="auto" w:fill="auto"/>
            <w:noWrap/>
            <w:vAlign w:val="center"/>
            <w:hideMark/>
          </w:tcPr>
          <w:p w14:paraId="613D501C" w14:textId="77777777" w:rsidR="00E85F75" w:rsidRPr="006D2466" w:rsidRDefault="00E85F75" w:rsidP="002D40AD">
            <w:pPr>
              <w:jc w:val="right"/>
              <w:rPr>
                <w:rFonts w:eastAsia="Times New Roman"/>
                <w:sz w:val="22"/>
              </w:rPr>
            </w:pPr>
          </w:p>
        </w:tc>
        <w:tc>
          <w:tcPr>
            <w:tcW w:w="0" w:type="auto"/>
            <w:shd w:val="clear" w:color="auto" w:fill="auto"/>
            <w:noWrap/>
            <w:vAlign w:val="center"/>
            <w:hideMark/>
          </w:tcPr>
          <w:p w14:paraId="08372D9F" w14:textId="77777777" w:rsidR="00E85F75" w:rsidRPr="006D2466" w:rsidRDefault="00E85F75" w:rsidP="002D40AD">
            <w:pPr>
              <w:jc w:val="right"/>
              <w:rPr>
                <w:rFonts w:eastAsia="Times New Roman"/>
                <w:sz w:val="22"/>
              </w:rPr>
            </w:pPr>
          </w:p>
        </w:tc>
        <w:tc>
          <w:tcPr>
            <w:tcW w:w="0" w:type="auto"/>
            <w:shd w:val="clear" w:color="auto" w:fill="auto"/>
            <w:noWrap/>
            <w:vAlign w:val="center"/>
            <w:hideMark/>
          </w:tcPr>
          <w:p w14:paraId="47DDF25F" w14:textId="77777777" w:rsidR="00E85F75" w:rsidRPr="006D2466" w:rsidRDefault="00E85F75" w:rsidP="002D40AD">
            <w:pPr>
              <w:jc w:val="right"/>
              <w:rPr>
                <w:rFonts w:eastAsia="Times New Roman"/>
                <w:sz w:val="22"/>
              </w:rPr>
            </w:pPr>
          </w:p>
        </w:tc>
        <w:tc>
          <w:tcPr>
            <w:tcW w:w="0" w:type="auto"/>
            <w:shd w:val="clear" w:color="auto" w:fill="auto"/>
            <w:noWrap/>
            <w:vAlign w:val="center"/>
            <w:hideMark/>
          </w:tcPr>
          <w:p w14:paraId="28A7F689" w14:textId="77777777" w:rsidR="00E85F75" w:rsidRPr="006D2466" w:rsidRDefault="00E85F75" w:rsidP="002D40AD">
            <w:pPr>
              <w:jc w:val="right"/>
              <w:rPr>
                <w:rFonts w:eastAsia="Times New Roman"/>
                <w:sz w:val="22"/>
              </w:rPr>
            </w:pPr>
          </w:p>
        </w:tc>
        <w:tc>
          <w:tcPr>
            <w:tcW w:w="0" w:type="auto"/>
            <w:shd w:val="clear" w:color="auto" w:fill="auto"/>
            <w:noWrap/>
            <w:vAlign w:val="center"/>
            <w:hideMark/>
          </w:tcPr>
          <w:p w14:paraId="4EA9BF4F" w14:textId="77777777" w:rsidR="00E85F75" w:rsidRPr="006D2466" w:rsidRDefault="00E85F75" w:rsidP="002D40AD">
            <w:pPr>
              <w:jc w:val="right"/>
              <w:rPr>
                <w:rFonts w:eastAsia="Times New Roman"/>
                <w:sz w:val="22"/>
              </w:rPr>
            </w:pPr>
          </w:p>
        </w:tc>
        <w:tc>
          <w:tcPr>
            <w:tcW w:w="0" w:type="auto"/>
            <w:shd w:val="clear" w:color="auto" w:fill="auto"/>
            <w:noWrap/>
            <w:vAlign w:val="center"/>
            <w:hideMark/>
          </w:tcPr>
          <w:p w14:paraId="611D15DC" w14:textId="77777777" w:rsidR="00E85F75" w:rsidRPr="006D2466" w:rsidRDefault="00E85F75" w:rsidP="002D40AD">
            <w:pPr>
              <w:rPr>
                <w:rFonts w:eastAsia="Times New Roman"/>
                <w:sz w:val="22"/>
              </w:rPr>
            </w:pPr>
          </w:p>
        </w:tc>
      </w:tr>
      <w:tr w:rsidR="00E85F75" w14:paraId="7F8AF03D" w14:textId="77777777" w:rsidTr="002D40AD">
        <w:trPr>
          <w:trHeight w:val="480"/>
        </w:trPr>
        <w:tc>
          <w:tcPr>
            <w:tcW w:w="0" w:type="auto"/>
            <w:vAlign w:val="center"/>
          </w:tcPr>
          <w:p w14:paraId="2D9298D6" w14:textId="77777777" w:rsidR="00E85F75" w:rsidRPr="00C46E8E" w:rsidRDefault="00E85F75" w:rsidP="002D40AD">
            <w:pPr>
              <w:jc w:val="right"/>
              <w:rPr>
                <w:rFonts w:eastAsia="等线"/>
                <w:color w:val="000000"/>
                <w:sz w:val="22"/>
              </w:rPr>
            </w:pPr>
            <w:r w:rsidRPr="00C46E8E">
              <w:rPr>
                <w:rFonts w:eastAsia="等线"/>
                <w:color w:val="000000"/>
                <w:sz w:val="22"/>
              </w:rPr>
              <w:t>4</w:t>
            </w:r>
          </w:p>
        </w:tc>
        <w:tc>
          <w:tcPr>
            <w:tcW w:w="0" w:type="auto"/>
            <w:shd w:val="clear" w:color="auto" w:fill="auto"/>
            <w:noWrap/>
            <w:vAlign w:val="center"/>
            <w:hideMark/>
          </w:tcPr>
          <w:p w14:paraId="6BFE2394" w14:textId="77777777" w:rsidR="00E85F75" w:rsidRPr="006D2466" w:rsidRDefault="00E85F75" w:rsidP="002D40AD">
            <w:pPr>
              <w:rPr>
                <w:rFonts w:eastAsia="等线"/>
                <w:color w:val="000000"/>
                <w:sz w:val="22"/>
              </w:rPr>
            </w:pPr>
            <w:r w:rsidRPr="00C46E8E">
              <w:rPr>
                <w:rFonts w:eastAsia="等线"/>
                <w:color w:val="000000"/>
                <w:sz w:val="22"/>
              </w:rPr>
              <w:t>C</w:t>
            </w:r>
            <w:r w:rsidRPr="006D2466">
              <w:rPr>
                <w:rFonts w:eastAsia="等线"/>
                <w:color w:val="000000"/>
                <w:sz w:val="22"/>
              </w:rPr>
              <w:t>hina</w:t>
            </w:r>
            <w:r w:rsidRPr="00C46E8E">
              <w:rPr>
                <w:rFonts w:eastAsia="等线"/>
                <w:color w:val="000000"/>
                <w:sz w:val="22"/>
              </w:rPr>
              <w:t xml:space="preserve"> </w:t>
            </w:r>
            <w:r w:rsidRPr="006D2466">
              <w:rPr>
                <w:rFonts w:eastAsia="等线"/>
                <w:color w:val="000000"/>
                <w:sz w:val="22"/>
              </w:rPr>
              <w:t>y</w:t>
            </w:r>
            <w:r w:rsidRPr="00C46E8E">
              <w:rPr>
                <w:rFonts w:eastAsia="等线"/>
                <w:color w:val="000000"/>
                <w:sz w:val="22"/>
              </w:rPr>
              <w:t>ea</w:t>
            </w:r>
            <w:r>
              <w:rPr>
                <w:rFonts w:eastAsia="等线"/>
                <w:color w:val="000000"/>
                <w:sz w:val="22"/>
              </w:rPr>
              <w:t>r</w:t>
            </w:r>
            <w:r w:rsidRPr="006D2466">
              <w:rPr>
                <w:rFonts w:eastAsia="等线"/>
                <w:color w:val="000000"/>
                <w:sz w:val="22"/>
              </w:rPr>
              <w:t>s</w:t>
            </w:r>
          </w:p>
        </w:tc>
        <w:tc>
          <w:tcPr>
            <w:tcW w:w="0" w:type="auto"/>
            <w:shd w:val="clear" w:color="auto" w:fill="auto"/>
            <w:noWrap/>
            <w:vAlign w:val="center"/>
            <w:hideMark/>
          </w:tcPr>
          <w:p w14:paraId="0FA7DCCE" w14:textId="77777777" w:rsidR="00E85F75" w:rsidRPr="006D2466" w:rsidRDefault="00E85F75" w:rsidP="002D40AD">
            <w:pPr>
              <w:jc w:val="right"/>
              <w:rPr>
                <w:rFonts w:eastAsia="等线"/>
                <w:color w:val="000000"/>
                <w:sz w:val="22"/>
              </w:rPr>
            </w:pPr>
            <w:r w:rsidRPr="006D2466">
              <w:rPr>
                <w:rFonts w:eastAsia="等线"/>
                <w:color w:val="000000"/>
                <w:sz w:val="22"/>
              </w:rPr>
              <w:t>0.40*</w:t>
            </w:r>
          </w:p>
        </w:tc>
        <w:tc>
          <w:tcPr>
            <w:tcW w:w="0" w:type="auto"/>
            <w:shd w:val="clear" w:color="auto" w:fill="auto"/>
            <w:noWrap/>
            <w:vAlign w:val="center"/>
            <w:hideMark/>
          </w:tcPr>
          <w:p w14:paraId="35CE7E03" w14:textId="77777777" w:rsidR="00E85F75" w:rsidRPr="006D2466" w:rsidRDefault="00E85F75" w:rsidP="002D40AD">
            <w:pPr>
              <w:jc w:val="right"/>
              <w:rPr>
                <w:rFonts w:eastAsia="等线"/>
                <w:color w:val="000000"/>
                <w:sz w:val="22"/>
              </w:rPr>
            </w:pPr>
            <w:r w:rsidRPr="006D2466">
              <w:rPr>
                <w:rFonts w:eastAsia="等线"/>
                <w:color w:val="000000"/>
                <w:sz w:val="22"/>
              </w:rPr>
              <w:t>0.29*</w:t>
            </w:r>
          </w:p>
        </w:tc>
        <w:tc>
          <w:tcPr>
            <w:tcW w:w="0" w:type="auto"/>
            <w:shd w:val="clear" w:color="auto" w:fill="auto"/>
            <w:noWrap/>
            <w:vAlign w:val="center"/>
            <w:hideMark/>
          </w:tcPr>
          <w:p w14:paraId="4DC51540" w14:textId="77777777" w:rsidR="00E85F75" w:rsidRPr="006D2466" w:rsidRDefault="00E85F75" w:rsidP="002D40AD">
            <w:pPr>
              <w:jc w:val="right"/>
              <w:rPr>
                <w:rFonts w:eastAsia="等线"/>
                <w:color w:val="000000"/>
                <w:sz w:val="22"/>
              </w:rPr>
            </w:pPr>
            <w:r w:rsidRPr="006D2466">
              <w:rPr>
                <w:rFonts w:eastAsia="等线"/>
                <w:color w:val="000000"/>
                <w:sz w:val="22"/>
              </w:rPr>
              <w:t>0.32*</w:t>
            </w:r>
          </w:p>
        </w:tc>
        <w:tc>
          <w:tcPr>
            <w:tcW w:w="0" w:type="auto"/>
            <w:shd w:val="clear" w:color="auto" w:fill="auto"/>
            <w:noWrap/>
            <w:vAlign w:val="center"/>
            <w:hideMark/>
          </w:tcPr>
          <w:p w14:paraId="1CCD2220" w14:textId="77777777" w:rsidR="00E85F75" w:rsidRPr="006D2466" w:rsidRDefault="00E85F75" w:rsidP="002D40AD">
            <w:pPr>
              <w:jc w:val="right"/>
              <w:rPr>
                <w:rFonts w:eastAsia="等线"/>
                <w:color w:val="000000"/>
                <w:sz w:val="22"/>
              </w:rPr>
            </w:pPr>
            <w:r w:rsidRPr="006D2466">
              <w:rPr>
                <w:rFonts w:eastAsia="等线"/>
                <w:color w:val="000000"/>
                <w:sz w:val="22"/>
              </w:rPr>
              <w:t xml:space="preserve">1.00 </w:t>
            </w:r>
          </w:p>
        </w:tc>
        <w:tc>
          <w:tcPr>
            <w:tcW w:w="0" w:type="auto"/>
            <w:shd w:val="clear" w:color="auto" w:fill="auto"/>
            <w:noWrap/>
            <w:vAlign w:val="center"/>
            <w:hideMark/>
          </w:tcPr>
          <w:p w14:paraId="04A2F25B" w14:textId="77777777" w:rsidR="00E85F75" w:rsidRPr="006D2466" w:rsidRDefault="00E85F75" w:rsidP="002D40AD">
            <w:pPr>
              <w:jc w:val="right"/>
              <w:rPr>
                <w:rFonts w:eastAsia="等线"/>
                <w:color w:val="000000"/>
                <w:sz w:val="22"/>
              </w:rPr>
            </w:pPr>
          </w:p>
        </w:tc>
        <w:tc>
          <w:tcPr>
            <w:tcW w:w="0" w:type="auto"/>
            <w:shd w:val="clear" w:color="auto" w:fill="auto"/>
            <w:noWrap/>
            <w:vAlign w:val="center"/>
            <w:hideMark/>
          </w:tcPr>
          <w:p w14:paraId="7A384088" w14:textId="77777777" w:rsidR="00E85F75" w:rsidRPr="006D2466" w:rsidRDefault="00E85F75" w:rsidP="002D40AD">
            <w:pPr>
              <w:jc w:val="right"/>
              <w:rPr>
                <w:rFonts w:eastAsia="Times New Roman"/>
                <w:sz w:val="22"/>
              </w:rPr>
            </w:pPr>
          </w:p>
        </w:tc>
        <w:tc>
          <w:tcPr>
            <w:tcW w:w="0" w:type="auto"/>
            <w:shd w:val="clear" w:color="auto" w:fill="auto"/>
            <w:noWrap/>
            <w:vAlign w:val="center"/>
            <w:hideMark/>
          </w:tcPr>
          <w:p w14:paraId="5B109971" w14:textId="77777777" w:rsidR="00E85F75" w:rsidRPr="006D2466" w:rsidRDefault="00E85F75" w:rsidP="002D40AD">
            <w:pPr>
              <w:jc w:val="right"/>
              <w:rPr>
                <w:rFonts w:eastAsia="Times New Roman"/>
                <w:sz w:val="22"/>
              </w:rPr>
            </w:pPr>
          </w:p>
        </w:tc>
        <w:tc>
          <w:tcPr>
            <w:tcW w:w="0" w:type="auto"/>
            <w:shd w:val="clear" w:color="auto" w:fill="auto"/>
            <w:noWrap/>
            <w:vAlign w:val="center"/>
            <w:hideMark/>
          </w:tcPr>
          <w:p w14:paraId="26DB5D98" w14:textId="77777777" w:rsidR="00E85F75" w:rsidRPr="006D2466" w:rsidRDefault="00E85F75" w:rsidP="002D40AD">
            <w:pPr>
              <w:jc w:val="right"/>
              <w:rPr>
                <w:rFonts w:eastAsia="Times New Roman"/>
                <w:sz w:val="22"/>
              </w:rPr>
            </w:pPr>
          </w:p>
        </w:tc>
        <w:tc>
          <w:tcPr>
            <w:tcW w:w="0" w:type="auto"/>
            <w:shd w:val="clear" w:color="auto" w:fill="auto"/>
            <w:noWrap/>
            <w:vAlign w:val="center"/>
            <w:hideMark/>
          </w:tcPr>
          <w:p w14:paraId="48A24604" w14:textId="77777777" w:rsidR="00E85F75" w:rsidRPr="006D2466" w:rsidRDefault="00E85F75" w:rsidP="002D40AD">
            <w:pPr>
              <w:jc w:val="right"/>
              <w:rPr>
                <w:rFonts w:eastAsia="Times New Roman"/>
                <w:sz w:val="22"/>
              </w:rPr>
            </w:pPr>
          </w:p>
        </w:tc>
        <w:tc>
          <w:tcPr>
            <w:tcW w:w="0" w:type="auto"/>
            <w:shd w:val="clear" w:color="auto" w:fill="auto"/>
            <w:noWrap/>
            <w:vAlign w:val="center"/>
            <w:hideMark/>
          </w:tcPr>
          <w:p w14:paraId="1464F154" w14:textId="77777777" w:rsidR="00E85F75" w:rsidRPr="006D2466" w:rsidRDefault="00E85F75" w:rsidP="002D40AD">
            <w:pPr>
              <w:rPr>
                <w:rFonts w:eastAsia="Times New Roman"/>
                <w:sz w:val="22"/>
              </w:rPr>
            </w:pPr>
          </w:p>
        </w:tc>
      </w:tr>
      <w:tr w:rsidR="00E85F75" w14:paraId="4100DE11" w14:textId="77777777" w:rsidTr="002D40AD">
        <w:trPr>
          <w:trHeight w:val="480"/>
        </w:trPr>
        <w:tc>
          <w:tcPr>
            <w:tcW w:w="0" w:type="auto"/>
            <w:vAlign w:val="center"/>
          </w:tcPr>
          <w:p w14:paraId="102F545E" w14:textId="77777777" w:rsidR="00E85F75" w:rsidRPr="00C46E8E" w:rsidRDefault="00E85F75" w:rsidP="002D40AD">
            <w:pPr>
              <w:jc w:val="right"/>
              <w:rPr>
                <w:rFonts w:eastAsia="等线"/>
                <w:color w:val="000000"/>
                <w:sz w:val="22"/>
              </w:rPr>
            </w:pPr>
            <w:r w:rsidRPr="00C46E8E">
              <w:rPr>
                <w:rFonts w:eastAsia="等线"/>
                <w:color w:val="000000"/>
                <w:sz w:val="22"/>
              </w:rPr>
              <w:t>5</w:t>
            </w:r>
          </w:p>
        </w:tc>
        <w:tc>
          <w:tcPr>
            <w:tcW w:w="0" w:type="auto"/>
            <w:shd w:val="clear" w:color="auto" w:fill="auto"/>
            <w:noWrap/>
            <w:vAlign w:val="center"/>
            <w:hideMark/>
          </w:tcPr>
          <w:p w14:paraId="02C44589" w14:textId="77777777" w:rsidR="00E85F75" w:rsidRPr="006D2466" w:rsidRDefault="00E85F75" w:rsidP="002D40AD">
            <w:pPr>
              <w:rPr>
                <w:rFonts w:eastAsia="等线"/>
                <w:color w:val="000000"/>
                <w:sz w:val="22"/>
              </w:rPr>
            </w:pPr>
            <w:r w:rsidRPr="00C46E8E">
              <w:rPr>
                <w:rFonts w:eastAsia="等线"/>
                <w:color w:val="000000"/>
                <w:sz w:val="22"/>
              </w:rPr>
              <w:t>PWM</w:t>
            </w:r>
          </w:p>
        </w:tc>
        <w:tc>
          <w:tcPr>
            <w:tcW w:w="0" w:type="auto"/>
            <w:shd w:val="clear" w:color="auto" w:fill="auto"/>
            <w:noWrap/>
            <w:vAlign w:val="center"/>
            <w:hideMark/>
          </w:tcPr>
          <w:p w14:paraId="3EAC52C4" w14:textId="77777777" w:rsidR="00E85F75" w:rsidRPr="006D2466" w:rsidRDefault="00E85F75" w:rsidP="002D40AD">
            <w:pPr>
              <w:jc w:val="right"/>
              <w:rPr>
                <w:rFonts w:eastAsia="等线"/>
                <w:color w:val="000000"/>
                <w:sz w:val="22"/>
              </w:rPr>
            </w:pPr>
            <w:r w:rsidRPr="006D2466">
              <w:rPr>
                <w:rFonts w:eastAsia="等线"/>
                <w:color w:val="000000"/>
                <w:sz w:val="22"/>
              </w:rPr>
              <w:t>0.31*</w:t>
            </w:r>
          </w:p>
        </w:tc>
        <w:tc>
          <w:tcPr>
            <w:tcW w:w="0" w:type="auto"/>
            <w:shd w:val="clear" w:color="auto" w:fill="auto"/>
            <w:noWrap/>
            <w:vAlign w:val="center"/>
            <w:hideMark/>
          </w:tcPr>
          <w:p w14:paraId="73EFF34F" w14:textId="77777777" w:rsidR="00E85F75" w:rsidRPr="006D2466" w:rsidRDefault="00E85F75" w:rsidP="002D40AD">
            <w:pPr>
              <w:jc w:val="right"/>
              <w:rPr>
                <w:rFonts w:eastAsia="等线"/>
                <w:color w:val="000000"/>
                <w:sz w:val="22"/>
              </w:rPr>
            </w:pPr>
            <w:r w:rsidRPr="006D2466">
              <w:rPr>
                <w:rFonts w:eastAsia="等线"/>
                <w:color w:val="000000"/>
                <w:sz w:val="22"/>
              </w:rPr>
              <w:t xml:space="preserve">0.13 </w:t>
            </w:r>
          </w:p>
        </w:tc>
        <w:tc>
          <w:tcPr>
            <w:tcW w:w="0" w:type="auto"/>
            <w:shd w:val="clear" w:color="auto" w:fill="auto"/>
            <w:noWrap/>
            <w:vAlign w:val="center"/>
            <w:hideMark/>
          </w:tcPr>
          <w:p w14:paraId="575600D4" w14:textId="77777777" w:rsidR="00E85F75" w:rsidRPr="006D2466" w:rsidRDefault="00E85F75" w:rsidP="002D40AD">
            <w:pPr>
              <w:jc w:val="right"/>
              <w:rPr>
                <w:rFonts w:eastAsia="等线"/>
                <w:color w:val="000000"/>
                <w:sz w:val="22"/>
              </w:rPr>
            </w:pPr>
            <w:r w:rsidRPr="006D2466">
              <w:rPr>
                <w:rFonts w:eastAsia="等线"/>
                <w:color w:val="000000"/>
                <w:sz w:val="22"/>
              </w:rPr>
              <w:t>0.23*</w:t>
            </w:r>
          </w:p>
        </w:tc>
        <w:tc>
          <w:tcPr>
            <w:tcW w:w="0" w:type="auto"/>
            <w:shd w:val="clear" w:color="auto" w:fill="auto"/>
            <w:noWrap/>
            <w:vAlign w:val="center"/>
            <w:hideMark/>
          </w:tcPr>
          <w:p w14:paraId="196AAAD9" w14:textId="77777777" w:rsidR="00E85F75" w:rsidRPr="006D2466" w:rsidRDefault="00E85F75" w:rsidP="002D40AD">
            <w:pPr>
              <w:jc w:val="right"/>
              <w:rPr>
                <w:rFonts w:eastAsia="等线"/>
                <w:color w:val="000000"/>
                <w:sz w:val="22"/>
              </w:rPr>
            </w:pPr>
            <w:r w:rsidRPr="006D2466">
              <w:rPr>
                <w:rFonts w:eastAsia="等线"/>
                <w:color w:val="000000"/>
                <w:sz w:val="22"/>
              </w:rPr>
              <w:t>0.37*</w:t>
            </w:r>
          </w:p>
        </w:tc>
        <w:tc>
          <w:tcPr>
            <w:tcW w:w="0" w:type="auto"/>
            <w:shd w:val="clear" w:color="auto" w:fill="auto"/>
            <w:noWrap/>
            <w:vAlign w:val="center"/>
            <w:hideMark/>
          </w:tcPr>
          <w:p w14:paraId="2C28F48A" w14:textId="77777777" w:rsidR="00E85F75" w:rsidRPr="006D2466" w:rsidRDefault="00E85F75" w:rsidP="002D40AD">
            <w:pPr>
              <w:jc w:val="right"/>
              <w:rPr>
                <w:rFonts w:eastAsia="等线"/>
                <w:color w:val="000000"/>
                <w:sz w:val="22"/>
              </w:rPr>
            </w:pPr>
            <w:r w:rsidRPr="006D2466">
              <w:rPr>
                <w:rFonts w:eastAsia="等线"/>
                <w:color w:val="000000"/>
                <w:sz w:val="22"/>
              </w:rPr>
              <w:t xml:space="preserve">1.00 </w:t>
            </w:r>
          </w:p>
        </w:tc>
        <w:tc>
          <w:tcPr>
            <w:tcW w:w="0" w:type="auto"/>
            <w:shd w:val="clear" w:color="auto" w:fill="auto"/>
            <w:noWrap/>
            <w:vAlign w:val="center"/>
            <w:hideMark/>
          </w:tcPr>
          <w:p w14:paraId="3A3A2454" w14:textId="77777777" w:rsidR="00E85F75" w:rsidRPr="006D2466" w:rsidRDefault="00E85F75" w:rsidP="002D40AD">
            <w:pPr>
              <w:jc w:val="right"/>
              <w:rPr>
                <w:rFonts w:eastAsia="等线"/>
                <w:color w:val="000000"/>
                <w:sz w:val="22"/>
              </w:rPr>
            </w:pPr>
          </w:p>
        </w:tc>
        <w:tc>
          <w:tcPr>
            <w:tcW w:w="0" w:type="auto"/>
            <w:shd w:val="clear" w:color="auto" w:fill="auto"/>
            <w:noWrap/>
            <w:vAlign w:val="center"/>
            <w:hideMark/>
          </w:tcPr>
          <w:p w14:paraId="63908E51" w14:textId="77777777" w:rsidR="00E85F75" w:rsidRPr="006D2466" w:rsidRDefault="00E85F75" w:rsidP="002D40AD">
            <w:pPr>
              <w:jc w:val="right"/>
              <w:rPr>
                <w:rFonts w:eastAsia="Times New Roman"/>
                <w:sz w:val="22"/>
              </w:rPr>
            </w:pPr>
          </w:p>
        </w:tc>
        <w:tc>
          <w:tcPr>
            <w:tcW w:w="0" w:type="auto"/>
            <w:shd w:val="clear" w:color="auto" w:fill="auto"/>
            <w:noWrap/>
            <w:vAlign w:val="center"/>
            <w:hideMark/>
          </w:tcPr>
          <w:p w14:paraId="3BB0B788" w14:textId="77777777" w:rsidR="00E85F75" w:rsidRPr="006D2466" w:rsidRDefault="00E85F75" w:rsidP="002D40AD">
            <w:pPr>
              <w:jc w:val="right"/>
              <w:rPr>
                <w:rFonts w:eastAsia="Times New Roman"/>
                <w:sz w:val="22"/>
              </w:rPr>
            </w:pPr>
          </w:p>
        </w:tc>
        <w:tc>
          <w:tcPr>
            <w:tcW w:w="0" w:type="auto"/>
            <w:shd w:val="clear" w:color="auto" w:fill="auto"/>
            <w:noWrap/>
            <w:vAlign w:val="center"/>
            <w:hideMark/>
          </w:tcPr>
          <w:p w14:paraId="057DAAC9" w14:textId="77777777" w:rsidR="00E85F75" w:rsidRPr="006D2466" w:rsidRDefault="00E85F75" w:rsidP="002D40AD">
            <w:pPr>
              <w:jc w:val="right"/>
              <w:rPr>
                <w:rFonts w:eastAsia="Times New Roman"/>
                <w:sz w:val="22"/>
              </w:rPr>
            </w:pPr>
          </w:p>
        </w:tc>
        <w:tc>
          <w:tcPr>
            <w:tcW w:w="0" w:type="auto"/>
            <w:shd w:val="clear" w:color="auto" w:fill="auto"/>
            <w:noWrap/>
            <w:vAlign w:val="center"/>
            <w:hideMark/>
          </w:tcPr>
          <w:p w14:paraId="410D9458" w14:textId="77777777" w:rsidR="00E85F75" w:rsidRPr="006D2466" w:rsidRDefault="00E85F75" w:rsidP="002D40AD">
            <w:pPr>
              <w:rPr>
                <w:rFonts w:eastAsia="Times New Roman"/>
                <w:sz w:val="22"/>
              </w:rPr>
            </w:pPr>
          </w:p>
        </w:tc>
      </w:tr>
      <w:tr w:rsidR="00E85F75" w14:paraId="44E067C1" w14:textId="77777777" w:rsidTr="002D40AD">
        <w:trPr>
          <w:trHeight w:val="480"/>
        </w:trPr>
        <w:tc>
          <w:tcPr>
            <w:tcW w:w="0" w:type="auto"/>
            <w:vAlign w:val="center"/>
          </w:tcPr>
          <w:p w14:paraId="595413CE" w14:textId="77777777" w:rsidR="00E85F75" w:rsidRPr="00C46E8E" w:rsidRDefault="00E85F75" w:rsidP="002D40AD">
            <w:pPr>
              <w:jc w:val="right"/>
              <w:rPr>
                <w:rFonts w:eastAsia="等线"/>
                <w:color w:val="000000"/>
                <w:sz w:val="22"/>
              </w:rPr>
            </w:pPr>
            <w:r w:rsidRPr="00C46E8E">
              <w:rPr>
                <w:rFonts w:eastAsia="等线"/>
                <w:color w:val="000000"/>
                <w:sz w:val="22"/>
              </w:rPr>
              <w:t>6</w:t>
            </w:r>
          </w:p>
        </w:tc>
        <w:tc>
          <w:tcPr>
            <w:tcW w:w="0" w:type="auto"/>
            <w:shd w:val="clear" w:color="auto" w:fill="auto"/>
            <w:noWrap/>
            <w:vAlign w:val="center"/>
            <w:hideMark/>
          </w:tcPr>
          <w:p w14:paraId="0988B9AE" w14:textId="77777777" w:rsidR="00E85F75" w:rsidRPr="006D2466" w:rsidRDefault="00E85F75" w:rsidP="002D40AD">
            <w:pPr>
              <w:rPr>
                <w:rFonts w:eastAsia="等线"/>
                <w:color w:val="000000"/>
                <w:sz w:val="22"/>
              </w:rPr>
            </w:pPr>
            <w:r w:rsidRPr="00C46E8E">
              <w:rPr>
                <w:rFonts w:eastAsia="等线"/>
                <w:color w:val="000000"/>
                <w:sz w:val="22"/>
              </w:rPr>
              <w:t>PCA</w:t>
            </w:r>
          </w:p>
        </w:tc>
        <w:tc>
          <w:tcPr>
            <w:tcW w:w="0" w:type="auto"/>
            <w:shd w:val="clear" w:color="auto" w:fill="auto"/>
            <w:noWrap/>
            <w:vAlign w:val="center"/>
            <w:hideMark/>
          </w:tcPr>
          <w:p w14:paraId="5D47F4A4" w14:textId="77777777" w:rsidR="00E85F75" w:rsidRPr="006D2466" w:rsidRDefault="00E85F75" w:rsidP="002D40AD">
            <w:pPr>
              <w:jc w:val="right"/>
              <w:rPr>
                <w:rFonts w:eastAsia="等线"/>
                <w:color w:val="000000"/>
                <w:sz w:val="22"/>
              </w:rPr>
            </w:pPr>
            <w:r w:rsidRPr="006D2466">
              <w:rPr>
                <w:rFonts w:eastAsia="等线"/>
                <w:color w:val="000000"/>
                <w:sz w:val="22"/>
              </w:rPr>
              <w:t>0.57*</w:t>
            </w:r>
          </w:p>
        </w:tc>
        <w:tc>
          <w:tcPr>
            <w:tcW w:w="0" w:type="auto"/>
            <w:shd w:val="clear" w:color="auto" w:fill="auto"/>
            <w:noWrap/>
            <w:vAlign w:val="center"/>
            <w:hideMark/>
          </w:tcPr>
          <w:p w14:paraId="2C812CC4" w14:textId="77777777" w:rsidR="00E85F75" w:rsidRPr="006D2466" w:rsidRDefault="00E85F75" w:rsidP="002D40AD">
            <w:pPr>
              <w:jc w:val="right"/>
              <w:rPr>
                <w:rFonts w:eastAsia="等线"/>
                <w:color w:val="000000"/>
                <w:sz w:val="22"/>
              </w:rPr>
            </w:pPr>
            <w:r w:rsidRPr="006D2466">
              <w:rPr>
                <w:rFonts w:eastAsia="等线"/>
                <w:color w:val="000000"/>
                <w:sz w:val="22"/>
              </w:rPr>
              <w:t xml:space="preserve">0.03 </w:t>
            </w:r>
          </w:p>
        </w:tc>
        <w:tc>
          <w:tcPr>
            <w:tcW w:w="0" w:type="auto"/>
            <w:shd w:val="clear" w:color="auto" w:fill="auto"/>
            <w:noWrap/>
            <w:vAlign w:val="center"/>
            <w:hideMark/>
          </w:tcPr>
          <w:p w14:paraId="729F3856" w14:textId="77777777" w:rsidR="00E85F75" w:rsidRPr="006D2466" w:rsidRDefault="00E85F75" w:rsidP="002D40AD">
            <w:pPr>
              <w:jc w:val="right"/>
              <w:rPr>
                <w:rFonts w:eastAsia="等线"/>
                <w:color w:val="000000"/>
                <w:sz w:val="22"/>
              </w:rPr>
            </w:pPr>
            <w:r w:rsidRPr="006D2466">
              <w:rPr>
                <w:rFonts w:eastAsia="等线"/>
                <w:color w:val="000000"/>
                <w:sz w:val="22"/>
              </w:rPr>
              <w:t>0.27*</w:t>
            </w:r>
          </w:p>
        </w:tc>
        <w:tc>
          <w:tcPr>
            <w:tcW w:w="0" w:type="auto"/>
            <w:shd w:val="clear" w:color="auto" w:fill="auto"/>
            <w:noWrap/>
            <w:vAlign w:val="center"/>
            <w:hideMark/>
          </w:tcPr>
          <w:p w14:paraId="614132FA" w14:textId="77777777" w:rsidR="00E85F75" w:rsidRPr="006D2466" w:rsidRDefault="00E85F75" w:rsidP="002D40AD">
            <w:pPr>
              <w:jc w:val="right"/>
              <w:rPr>
                <w:rFonts w:eastAsia="等线"/>
                <w:color w:val="000000"/>
                <w:sz w:val="22"/>
              </w:rPr>
            </w:pPr>
            <w:r w:rsidRPr="006D2466">
              <w:rPr>
                <w:rFonts w:eastAsia="等线"/>
                <w:color w:val="000000"/>
                <w:sz w:val="22"/>
              </w:rPr>
              <w:t xml:space="preserve">0.13 </w:t>
            </w:r>
          </w:p>
        </w:tc>
        <w:tc>
          <w:tcPr>
            <w:tcW w:w="0" w:type="auto"/>
            <w:shd w:val="clear" w:color="auto" w:fill="auto"/>
            <w:noWrap/>
            <w:vAlign w:val="center"/>
            <w:hideMark/>
          </w:tcPr>
          <w:p w14:paraId="1D4D84DA" w14:textId="77777777" w:rsidR="00E85F75" w:rsidRPr="006D2466" w:rsidRDefault="00E85F75" w:rsidP="002D40AD">
            <w:pPr>
              <w:jc w:val="right"/>
              <w:rPr>
                <w:rFonts w:eastAsia="等线"/>
                <w:color w:val="000000"/>
                <w:sz w:val="22"/>
              </w:rPr>
            </w:pPr>
            <w:r w:rsidRPr="006D2466">
              <w:rPr>
                <w:rFonts w:eastAsia="等线"/>
                <w:color w:val="000000"/>
                <w:sz w:val="22"/>
              </w:rPr>
              <w:t>0.37*</w:t>
            </w:r>
          </w:p>
        </w:tc>
        <w:tc>
          <w:tcPr>
            <w:tcW w:w="0" w:type="auto"/>
            <w:shd w:val="clear" w:color="auto" w:fill="auto"/>
            <w:noWrap/>
            <w:vAlign w:val="center"/>
            <w:hideMark/>
          </w:tcPr>
          <w:p w14:paraId="41EE657A" w14:textId="77777777" w:rsidR="00E85F75" w:rsidRPr="006D2466" w:rsidRDefault="00E85F75" w:rsidP="002D40AD">
            <w:pPr>
              <w:jc w:val="right"/>
              <w:rPr>
                <w:rFonts w:eastAsia="等线"/>
                <w:color w:val="000000"/>
                <w:sz w:val="22"/>
              </w:rPr>
            </w:pPr>
            <w:r w:rsidRPr="006D2466">
              <w:rPr>
                <w:rFonts w:eastAsia="等线"/>
                <w:color w:val="000000"/>
                <w:sz w:val="22"/>
              </w:rPr>
              <w:t xml:space="preserve">1.00 </w:t>
            </w:r>
          </w:p>
        </w:tc>
        <w:tc>
          <w:tcPr>
            <w:tcW w:w="0" w:type="auto"/>
            <w:shd w:val="clear" w:color="auto" w:fill="auto"/>
            <w:noWrap/>
            <w:vAlign w:val="center"/>
            <w:hideMark/>
          </w:tcPr>
          <w:p w14:paraId="71B7E1B1" w14:textId="77777777" w:rsidR="00E85F75" w:rsidRPr="006D2466" w:rsidRDefault="00E85F75" w:rsidP="002D40AD">
            <w:pPr>
              <w:jc w:val="right"/>
              <w:rPr>
                <w:rFonts w:eastAsia="等线"/>
                <w:color w:val="000000"/>
                <w:sz w:val="22"/>
              </w:rPr>
            </w:pPr>
          </w:p>
        </w:tc>
        <w:tc>
          <w:tcPr>
            <w:tcW w:w="0" w:type="auto"/>
            <w:shd w:val="clear" w:color="auto" w:fill="auto"/>
            <w:noWrap/>
            <w:vAlign w:val="center"/>
            <w:hideMark/>
          </w:tcPr>
          <w:p w14:paraId="365A447A" w14:textId="77777777" w:rsidR="00E85F75" w:rsidRPr="006D2466" w:rsidRDefault="00E85F75" w:rsidP="002D40AD">
            <w:pPr>
              <w:jc w:val="right"/>
              <w:rPr>
                <w:rFonts w:eastAsia="Times New Roman"/>
                <w:sz w:val="22"/>
              </w:rPr>
            </w:pPr>
          </w:p>
        </w:tc>
        <w:tc>
          <w:tcPr>
            <w:tcW w:w="0" w:type="auto"/>
            <w:shd w:val="clear" w:color="auto" w:fill="auto"/>
            <w:noWrap/>
            <w:vAlign w:val="center"/>
            <w:hideMark/>
          </w:tcPr>
          <w:p w14:paraId="4001DBDB" w14:textId="77777777" w:rsidR="00E85F75" w:rsidRPr="006D2466" w:rsidRDefault="00E85F75" w:rsidP="002D40AD">
            <w:pPr>
              <w:jc w:val="right"/>
              <w:rPr>
                <w:rFonts w:eastAsia="Times New Roman"/>
                <w:sz w:val="22"/>
              </w:rPr>
            </w:pPr>
          </w:p>
        </w:tc>
        <w:tc>
          <w:tcPr>
            <w:tcW w:w="0" w:type="auto"/>
            <w:shd w:val="clear" w:color="auto" w:fill="auto"/>
            <w:noWrap/>
            <w:vAlign w:val="center"/>
            <w:hideMark/>
          </w:tcPr>
          <w:p w14:paraId="225C2ABD" w14:textId="77777777" w:rsidR="00E85F75" w:rsidRPr="006D2466" w:rsidRDefault="00E85F75" w:rsidP="002D40AD">
            <w:pPr>
              <w:rPr>
                <w:rFonts w:eastAsia="Times New Roman"/>
                <w:sz w:val="22"/>
              </w:rPr>
            </w:pPr>
          </w:p>
        </w:tc>
      </w:tr>
      <w:tr w:rsidR="00E85F75" w14:paraId="7ACAEC3F" w14:textId="77777777" w:rsidTr="002D40AD">
        <w:trPr>
          <w:trHeight w:val="480"/>
        </w:trPr>
        <w:tc>
          <w:tcPr>
            <w:tcW w:w="0" w:type="auto"/>
            <w:vAlign w:val="center"/>
          </w:tcPr>
          <w:p w14:paraId="6FF941CF" w14:textId="77777777" w:rsidR="00E85F75" w:rsidRPr="00C46E8E" w:rsidRDefault="00E85F75" w:rsidP="002D40AD">
            <w:pPr>
              <w:jc w:val="right"/>
              <w:rPr>
                <w:rFonts w:eastAsia="等线"/>
                <w:color w:val="000000"/>
                <w:sz w:val="22"/>
              </w:rPr>
            </w:pPr>
            <w:r w:rsidRPr="00C46E8E">
              <w:rPr>
                <w:rFonts w:eastAsia="等线"/>
                <w:color w:val="000000"/>
                <w:sz w:val="22"/>
              </w:rPr>
              <w:t>7</w:t>
            </w:r>
          </w:p>
        </w:tc>
        <w:tc>
          <w:tcPr>
            <w:tcW w:w="0" w:type="auto"/>
            <w:shd w:val="clear" w:color="auto" w:fill="auto"/>
            <w:noWrap/>
            <w:vAlign w:val="center"/>
            <w:hideMark/>
          </w:tcPr>
          <w:p w14:paraId="485E9537" w14:textId="77777777" w:rsidR="00E85F75" w:rsidRPr="006D2466" w:rsidRDefault="00E85F75" w:rsidP="002D40AD">
            <w:pPr>
              <w:rPr>
                <w:rFonts w:eastAsia="等线"/>
                <w:color w:val="000000"/>
                <w:sz w:val="22"/>
              </w:rPr>
            </w:pPr>
            <w:r>
              <w:rPr>
                <w:rFonts w:eastAsia="等线" w:hint="eastAsia"/>
                <w:color w:val="000000"/>
                <w:sz w:val="22"/>
              </w:rPr>
              <w:t>O</w:t>
            </w:r>
            <w:r>
              <w:rPr>
                <w:rFonts w:eastAsia="等线"/>
                <w:color w:val="000000"/>
                <w:sz w:val="22"/>
              </w:rPr>
              <w:t>T</w:t>
            </w:r>
          </w:p>
        </w:tc>
        <w:tc>
          <w:tcPr>
            <w:tcW w:w="0" w:type="auto"/>
            <w:shd w:val="clear" w:color="auto" w:fill="auto"/>
            <w:noWrap/>
            <w:vAlign w:val="center"/>
            <w:hideMark/>
          </w:tcPr>
          <w:p w14:paraId="6F8F31EC" w14:textId="77777777" w:rsidR="00E85F75" w:rsidRPr="006D2466" w:rsidRDefault="00E85F75" w:rsidP="002D40AD">
            <w:pPr>
              <w:jc w:val="right"/>
              <w:rPr>
                <w:rFonts w:eastAsia="等线"/>
                <w:color w:val="000000"/>
                <w:sz w:val="22"/>
              </w:rPr>
            </w:pPr>
            <w:r w:rsidRPr="006D2466">
              <w:rPr>
                <w:rFonts w:eastAsia="等线"/>
                <w:color w:val="000000"/>
                <w:sz w:val="22"/>
              </w:rPr>
              <w:t>0.56*</w:t>
            </w:r>
          </w:p>
        </w:tc>
        <w:tc>
          <w:tcPr>
            <w:tcW w:w="0" w:type="auto"/>
            <w:shd w:val="clear" w:color="auto" w:fill="auto"/>
            <w:noWrap/>
            <w:vAlign w:val="center"/>
            <w:hideMark/>
          </w:tcPr>
          <w:p w14:paraId="637B2DDB" w14:textId="77777777" w:rsidR="00E85F75" w:rsidRPr="006D2466" w:rsidRDefault="00E85F75" w:rsidP="002D40AD">
            <w:pPr>
              <w:jc w:val="right"/>
              <w:rPr>
                <w:rFonts w:eastAsia="等线"/>
                <w:color w:val="000000"/>
                <w:sz w:val="22"/>
              </w:rPr>
            </w:pPr>
            <w:r w:rsidRPr="006D2466">
              <w:rPr>
                <w:rFonts w:eastAsia="等线"/>
                <w:color w:val="000000"/>
                <w:sz w:val="22"/>
              </w:rPr>
              <w:t xml:space="preserve">0.17 </w:t>
            </w:r>
          </w:p>
        </w:tc>
        <w:tc>
          <w:tcPr>
            <w:tcW w:w="0" w:type="auto"/>
            <w:shd w:val="clear" w:color="auto" w:fill="auto"/>
            <w:noWrap/>
            <w:vAlign w:val="center"/>
            <w:hideMark/>
          </w:tcPr>
          <w:p w14:paraId="079B25F8" w14:textId="77777777" w:rsidR="00E85F75" w:rsidRPr="006D2466" w:rsidRDefault="00E85F75" w:rsidP="002D40AD">
            <w:pPr>
              <w:jc w:val="right"/>
              <w:rPr>
                <w:rFonts w:eastAsia="等线"/>
                <w:color w:val="000000"/>
                <w:sz w:val="22"/>
              </w:rPr>
            </w:pPr>
            <w:r w:rsidRPr="006D2466">
              <w:rPr>
                <w:rFonts w:eastAsia="等线"/>
                <w:color w:val="000000"/>
                <w:sz w:val="22"/>
              </w:rPr>
              <w:t>0.33*</w:t>
            </w:r>
          </w:p>
        </w:tc>
        <w:tc>
          <w:tcPr>
            <w:tcW w:w="0" w:type="auto"/>
            <w:shd w:val="clear" w:color="auto" w:fill="auto"/>
            <w:noWrap/>
            <w:vAlign w:val="center"/>
            <w:hideMark/>
          </w:tcPr>
          <w:p w14:paraId="660C54C9" w14:textId="77777777" w:rsidR="00E85F75" w:rsidRPr="006D2466" w:rsidRDefault="00E85F75" w:rsidP="002D40AD">
            <w:pPr>
              <w:jc w:val="right"/>
              <w:rPr>
                <w:rFonts w:eastAsia="等线"/>
                <w:color w:val="000000"/>
                <w:sz w:val="22"/>
              </w:rPr>
            </w:pPr>
            <w:r w:rsidRPr="006D2466">
              <w:rPr>
                <w:rFonts w:eastAsia="等线"/>
                <w:color w:val="000000"/>
                <w:sz w:val="22"/>
              </w:rPr>
              <w:t xml:space="preserve">0.13 </w:t>
            </w:r>
          </w:p>
        </w:tc>
        <w:tc>
          <w:tcPr>
            <w:tcW w:w="0" w:type="auto"/>
            <w:shd w:val="clear" w:color="auto" w:fill="auto"/>
            <w:noWrap/>
            <w:vAlign w:val="center"/>
            <w:hideMark/>
          </w:tcPr>
          <w:p w14:paraId="021D9DFB" w14:textId="77777777" w:rsidR="00E85F75" w:rsidRPr="006D2466" w:rsidRDefault="00E85F75" w:rsidP="002D40AD">
            <w:pPr>
              <w:jc w:val="right"/>
              <w:rPr>
                <w:rFonts w:eastAsia="等线"/>
                <w:color w:val="000000"/>
                <w:sz w:val="22"/>
              </w:rPr>
            </w:pPr>
            <w:r w:rsidRPr="006D2466">
              <w:rPr>
                <w:rFonts w:eastAsia="等线"/>
                <w:color w:val="000000"/>
                <w:sz w:val="22"/>
              </w:rPr>
              <w:t>0.27*</w:t>
            </w:r>
          </w:p>
        </w:tc>
        <w:tc>
          <w:tcPr>
            <w:tcW w:w="0" w:type="auto"/>
            <w:shd w:val="clear" w:color="auto" w:fill="auto"/>
            <w:noWrap/>
            <w:vAlign w:val="center"/>
            <w:hideMark/>
          </w:tcPr>
          <w:p w14:paraId="45425C6F" w14:textId="77777777" w:rsidR="00E85F75" w:rsidRPr="006D2466" w:rsidRDefault="00E85F75" w:rsidP="002D40AD">
            <w:pPr>
              <w:jc w:val="right"/>
              <w:rPr>
                <w:rFonts w:eastAsia="等线"/>
                <w:color w:val="000000"/>
                <w:sz w:val="22"/>
              </w:rPr>
            </w:pPr>
            <w:r w:rsidRPr="006D2466">
              <w:rPr>
                <w:rFonts w:eastAsia="等线"/>
                <w:color w:val="000000"/>
                <w:sz w:val="22"/>
              </w:rPr>
              <w:t>0.51*</w:t>
            </w:r>
          </w:p>
        </w:tc>
        <w:tc>
          <w:tcPr>
            <w:tcW w:w="0" w:type="auto"/>
            <w:shd w:val="clear" w:color="auto" w:fill="auto"/>
            <w:noWrap/>
            <w:vAlign w:val="center"/>
            <w:hideMark/>
          </w:tcPr>
          <w:p w14:paraId="1DE0D549" w14:textId="77777777" w:rsidR="00E85F75" w:rsidRPr="006D2466" w:rsidRDefault="00E85F75" w:rsidP="002D40AD">
            <w:pPr>
              <w:jc w:val="right"/>
              <w:rPr>
                <w:rFonts w:eastAsia="等线"/>
                <w:color w:val="000000"/>
                <w:sz w:val="22"/>
              </w:rPr>
            </w:pPr>
            <w:r w:rsidRPr="006D2466">
              <w:rPr>
                <w:rFonts w:eastAsia="等线"/>
                <w:color w:val="000000"/>
                <w:sz w:val="22"/>
              </w:rPr>
              <w:t xml:space="preserve">1.00 </w:t>
            </w:r>
          </w:p>
        </w:tc>
        <w:tc>
          <w:tcPr>
            <w:tcW w:w="0" w:type="auto"/>
            <w:shd w:val="clear" w:color="auto" w:fill="auto"/>
            <w:noWrap/>
            <w:vAlign w:val="center"/>
            <w:hideMark/>
          </w:tcPr>
          <w:p w14:paraId="55631C86" w14:textId="77777777" w:rsidR="00E85F75" w:rsidRPr="006D2466" w:rsidRDefault="00E85F75" w:rsidP="002D40AD">
            <w:pPr>
              <w:jc w:val="right"/>
              <w:rPr>
                <w:rFonts w:eastAsia="等线"/>
                <w:color w:val="000000"/>
                <w:sz w:val="22"/>
              </w:rPr>
            </w:pPr>
          </w:p>
        </w:tc>
        <w:tc>
          <w:tcPr>
            <w:tcW w:w="0" w:type="auto"/>
            <w:shd w:val="clear" w:color="auto" w:fill="auto"/>
            <w:noWrap/>
            <w:vAlign w:val="center"/>
            <w:hideMark/>
          </w:tcPr>
          <w:p w14:paraId="564A13B3" w14:textId="77777777" w:rsidR="00E85F75" w:rsidRPr="006D2466" w:rsidRDefault="00E85F75" w:rsidP="002D40AD">
            <w:pPr>
              <w:jc w:val="right"/>
              <w:rPr>
                <w:rFonts w:eastAsia="Times New Roman"/>
                <w:sz w:val="22"/>
              </w:rPr>
            </w:pPr>
          </w:p>
        </w:tc>
        <w:tc>
          <w:tcPr>
            <w:tcW w:w="0" w:type="auto"/>
            <w:shd w:val="clear" w:color="auto" w:fill="auto"/>
            <w:noWrap/>
            <w:vAlign w:val="center"/>
            <w:hideMark/>
          </w:tcPr>
          <w:p w14:paraId="72E29DC1" w14:textId="77777777" w:rsidR="00E85F75" w:rsidRPr="006D2466" w:rsidRDefault="00E85F75" w:rsidP="002D40AD">
            <w:pPr>
              <w:rPr>
                <w:rFonts w:eastAsia="Times New Roman"/>
                <w:sz w:val="22"/>
              </w:rPr>
            </w:pPr>
          </w:p>
        </w:tc>
      </w:tr>
      <w:tr w:rsidR="00E85F75" w14:paraId="4A8502CC" w14:textId="77777777" w:rsidTr="002D40AD">
        <w:trPr>
          <w:trHeight w:val="480"/>
        </w:trPr>
        <w:tc>
          <w:tcPr>
            <w:tcW w:w="0" w:type="auto"/>
            <w:vAlign w:val="center"/>
          </w:tcPr>
          <w:p w14:paraId="55D625E5" w14:textId="77777777" w:rsidR="00E85F75" w:rsidRPr="00C46E8E" w:rsidRDefault="00E85F75" w:rsidP="002D40AD">
            <w:pPr>
              <w:jc w:val="right"/>
              <w:rPr>
                <w:rFonts w:eastAsia="等线"/>
                <w:color w:val="000000"/>
                <w:sz w:val="22"/>
              </w:rPr>
            </w:pPr>
            <w:r w:rsidRPr="00C46E8E">
              <w:rPr>
                <w:rFonts w:eastAsia="等线"/>
                <w:color w:val="000000"/>
                <w:sz w:val="22"/>
              </w:rPr>
              <w:t>8</w:t>
            </w:r>
          </w:p>
        </w:tc>
        <w:tc>
          <w:tcPr>
            <w:tcW w:w="0" w:type="auto"/>
            <w:shd w:val="clear" w:color="auto" w:fill="auto"/>
            <w:noWrap/>
            <w:vAlign w:val="center"/>
            <w:hideMark/>
          </w:tcPr>
          <w:p w14:paraId="1378A985" w14:textId="77777777" w:rsidR="00E85F75" w:rsidRPr="006D2466" w:rsidRDefault="00E85F75" w:rsidP="002D40AD">
            <w:pPr>
              <w:rPr>
                <w:rFonts w:eastAsia="等线"/>
                <w:color w:val="000000"/>
                <w:sz w:val="22"/>
              </w:rPr>
            </w:pPr>
            <w:r w:rsidRPr="00C46E8E">
              <w:rPr>
                <w:rFonts w:eastAsia="等线"/>
                <w:color w:val="000000"/>
                <w:sz w:val="22"/>
              </w:rPr>
              <w:t>PIS</w:t>
            </w:r>
          </w:p>
        </w:tc>
        <w:tc>
          <w:tcPr>
            <w:tcW w:w="0" w:type="auto"/>
            <w:shd w:val="clear" w:color="auto" w:fill="auto"/>
            <w:noWrap/>
            <w:vAlign w:val="center"/>
            <w:hideMark/>
          </w:tcPr>
          <w:p w14:paraId="170C194D" w14:textId="77777777" w:rsidR="00E85F75" w:rsidRPr="006D2466" w:rsidRDefault="00E85F75" w:rsidP="002D40AD">
            <w:pPr>
              <w:jc w:val="right"/>
              <w:rPr>
                <w:rFonts w:eastAsia="等线"/>
                <w:color w:val="000000"/>
                <w:sz w:val="22"/>
              </w:rPr>
            </w:pPr>
            <w:r w:rsidRPr="006D2466">
              <w:rPr>
                <w:rFonts w:eastAsia="等线"/>
                <w:color w:val="000000"/>
                <w:sz w:val="22"/>
              </w:rPr>
              <w:t>0.32*</w:t>
            </w:r>
          </w:p>
        </w:tc>
        <w:tc>
          <w:tcPr>
            <w:tcW w:w="0" w:type="auto"/>
            <w:shd w:val="clear" w:color="auto" w:fill="auto"/>
            <w:noWrap/>
            <w:vAlign w:val="center"/>
            <w:hideMark/>
          </w:tcPr>
          <w:p w14:paraId="46336B79" w14:textId="77777777" w:rsidR="00E85F75" w:rsidRPr="006D2466" w:rsidRDefault="00E85F75" w:rsidP="002D40AD">
            <w:pPr>
              <w:jc w:val="right"/>
              <w:rPr>
                <w:rFonts w:eastAsia="等线"/>
                <w:color w:val="000000"/>
                <w:sz w:val="22"/>
              </w:rPr>
            </w:pPr>
            <w:r w:rsidRPr="006D2466">
              <w:rPr>
                <w:rFonts w:eastAsia="等线"/>
                <w:color w:val="000000"/>
                <w:sz w:val="22"/>
              </w:rPr>
              <w:t xml:space="preserve">0.03 </w:t>
            </w:r>
          </w:p>
        </w:tc>
        <w:tc>
          <w:tcPr>
            <w:tcW w:w="0" w:type="auto"/>
            <w:shd w:val="clear" w:color="auto" w:fill="auto"/>
            <w:noWrap/>
            <w:vAlign w:val="center"/>
            <w:hideMark/>
          </w:tcPr>
          <w:p w14:paraId="3DAEEC41" w14:textId="77777777" w:rsidR="00E85F75" w:rsidRPr="006D2466" w:rsidRDefault="00E85F75" w:rsidP="002D40AD">
            <w:pPr>
              <w:jc w:val="right"/>
              <w:rPr>
                <w:rFonts w:eastAsia="等线"/>
                <w:color w:val="000000"/>
                <w:sz w:val="22"/>
              </w:rPr>
            </w:pPr>
            <w:r w:rsidRPr="006D2466">
              <w:rPr>
                <w:rFonts w:eastAsia="等线"/>
                <w:color w:val="000000"/>
                <w:sz w:val="22"/>
              </w:rPr>
              <w:t xml:space="preserve">0.21 </w:t>
            </w:r>
          </w:p>
        </w:tc>
        <w:tc>
          <w:tcPr>
            <w:tcW w:w="0" w:type="auto"/>
            <w:shd w:val="clear" w:color="auto" w:fill="auto"/>
            <w:noWrap/>
            <w:vAlign w:val="center"/>
            <w:hideMark/>
          </w:tcPr>
          <w:p w14:paraId="7AAA57A5" w14:textId="77777777" w:rsidR="00E85F75" w:rsidRPr="006D2466" w:rsidRDefault="00E85F75" w:rsidP="002D40AD">
            <w:pPr>
              <w:jc w:val="right"/>
              <w:rPr>
                <w:rFonts w:eastAsia="等线"/>
                <w:color w:val="000000"/>
                <w:sz w:val="22"/>
              </w:rPr>
            </w:pPr>
            <w:r w:rsidRPr="006D2466">
              <w:rPr>
                <w:rFonts w:eastAsia="等线"/>
                <w:color w:val="000000"/>
                <w:sz w:val="22"/>
              </w:rPr>
              <w:t xml:space="preserve">-0.06 </w:t>
            </w:r>
          </w:p>
        </w:tc>
        <w:tc>
          <w:tcPr>
            <w:tcW w:w="0" w:type="auto"/>
            <w:shd w:val="clear" w:color="auto" w:fill="auto"/>
            <w:noWrap/>
            <w:vAlign w:val="center"/>
            <w:hideMark/>
          </w:tcPr>
          <w:p w14:paraId="73F15391" w14:textId="77777777" w:rsidR="00E85F75" w:rsidRPr="006D2466" w:rsidRDefault="00E85F75" w:rsidP="002D40AD">
            <w:pPr>
              <w:jc w:val="right"/>
              <w:rPr>
                <w:rFonts w:eastAsia="等线"/>
                <w:color w:val="000000"/>
                <w:sz w:val="22"/>
              </w:rPr>
            </w:pPr>
            <w:r w:rsidRPr="006D2466">
              <w:rPr>
                <w:rFonts w:eastAsia="等线"/>
                <w:color w:val="000000"/>
                <w:sz w:val="22"/>
              </w:rPr>
              <w:t xml:space="preserve">0.18 </w:t>
            </w:r>
          </w:p>
        </w:tc>
        <w:tc>
          <w:tcPr>
            <w:tcW w:w="0" w:type="auto"/>
            <w:shd w:val="clear" w:color="auto" w:fill="auto"/>
            <w:noWrap/>
            <w:vAlign w:val="center"/>
            <w:hideMark/>
          </w:tcPr>
          <w:p w14:paraId="0C1FE0FC" w14:textId="77777777" w:rsidR="00E85F75" w:rsidRPr="006D2466" w:rsidRDefault="00E85F75" w:rsidP="002D40AD">
            <w:pPr>
              <w:jc w:val="right"/>
              <w:rPr>
                <w:rFonts w:eastAsia="等线"/>
                <w:color w:val="000000"/>
                <w:sz w:val="22"/>
              </w:rPr>
            </w:pPr>
            <w:r w:rsidRPr="006D2466">
              <w:rPr>
                <w:rFonts w:eastAsia="等线"/>
                <w:color w:val="000000"/>
                <w:sz w:val="22"/>
              </w:rPr>
              <w:t>0.34*</w:t>
            </w:r>
          </w:p>
        </w:tc>
        <w:tc>
          <w:tcPr>
            <w:tcW w:w="0" w:type="auto"/>
            <w:shd w:val="clear" w:color="auto" w:fill="auto"/>
            <w:noWrap/>
            <w:vAlign w:val="center"/>
            <w:hideMark/>
          </w:tcPr>
          <w:p w14:paraId="3E06C80A" w14:textId="77777777" w:rsidR="00E85F75" w:rsidRPr="006D2466" w:rsidRDefault="00E85F75" w:rsidP="002D40AD">
            <w:pPr>
              <w:jc w:val="right"/>
              <w:rPr>
                <w:rFonts w:eastAsia="等线"/>
                <w:color w:val="000000"/>
                <w:sz w:val="22"/>
              </w:rPr>
            </w:pPr>
            <w:r w:rsidRPr="006D2466">
              <w:rPr>
                <w:rFonts w:eastAsia="等线"/>
                <w:color w:val="000000"/>
                <w:sz w:val="22"/>
              </w:rPr>
              <w:t>0.39*</w:t>
            </w:r>
          </w:p>
        </w:tc>
        <w:tc>
          <w:tcPr>
            <w:tcW w:w="0" w:type="auto"/>
            <w:shd w:val="clear" w:color="auto" w:fill="auto"/>
            <w:noWrap/>
            <w:vAlign w:val="center"/>
            <w:hideMark/>
          </w:tcPr>
          <w:p w14:paraId="2534ECB8" w14:textId="77777777" w:rsidR="00E85F75" w:rsidRPr="006D2466" w:rsidRDefault="00E85F75" w:rsidP="002D40AD">
            <w:pPr>
              <w:jc w:val="right"/>
              <w:rPr>
                <w:rFonts w:eastAsia="等线"/>
                <w:color w:val="000000"/>
                <w:sz w:val="22"/>
              </w:rPr>
            </w:pPr>
            <w:r w:rsidRPr="006D2466">
              <w:rPr>
                <w:rFonts w:eastAsia="等线"/>
                <w:color w:val="000000"/>
                <w:sz w:val="22"/>
              </w:rPr>
              <w:t xml:space="preserve">1.00 </w:t>
            </w:r>
          </w:p>
        </w:tc>
        <w:tc>
          <w:tcPr>
            <w:tcW w:w="0" w:type="auto"/>
            <w:shd w:val="clear" w:color="auto" w:fill="auto"/>
            <w:noWrap/>
            <w:vAlign w:val="center"/>
            <w:hideMark/>
          </w:tcPr>
          <w:p w14:paraId="7A6A1473" w14:textId="77777777" w:rsidR="00E85F75" w:rsidRPr="006D2466" w:rsidRDefault="00E85F75" w:rsidP="002D40AD">
            <w:pPr>
              <w:jc w:val="right"/>
              <w:rPr>
                <w:rFonts w:eastAsia="等线"/>
                <w:color w:val="000000"/>
                <w:sz w:val="22"/>
              </w:rPr>
            </w:pPr>
          </w:p>
        </w:tc>
        <w:tc>
          <w:tcPr>
            <w:tcW w:w="0" w:type="auto"/>
            <w:shd w:val="clear" w:color="auto" w:fill="auto"/>
            <w:noWrap/>
            <w:vAlign w:val="center"/>
            <w:hideMark/>
          </w:tcPr>
          <w:p w14:paraId="529F762A" w14:textId="77777777" w:rsidR="00E85F75" w:rsidRPr="006D2466" w:rsidRDefault="00E85F75" w:rsidP="002D40AD">
            <w:pPr>
              <w:rPr>
                <w:rFonts w:eastAsia="Times New Roman"/>
                <w:sz w:val="22"/>
              </w:rPr>
            </w:pPr>
          </w:p>
        </w:tc>
      </w:tr>
      <w:tr w:rsidR="00E85F75" w14:paraId="74C9EB90" w14:textId="77777777" w:rsidTr="002D40AD">
        <w:trPr>
          <w:trHeight w:val="480"/>
        </w:trPr>
        <w:tc>
          <w:tcPr>
            <w:tcW w:w="0" w:type="auto"/>
            <w:vAlign w:val="center"/>
          </w:tcPr>
          <w:p w14:paraId="6BC92845" w14:textId="77777777" w:rsidR="00E85F75" w:rsidRPr="00C46E8E" w:rsidRDefault="00E85F75" w:rsidP="002D40AD">
            <w:pPr>
              <w:jc w:val="right"/>
              <w:rPr>
                <w:rFonts w:eastAsia="等线"/>
                <w:color w:val="000000"/>
                <w:sz w:val="22"/>
              </w:rPr>
            </w:pPr>
            <w:r w:rsidRPr="00C46E8E">
              <w:rPr>
                <w:rFonts w:eastAsia="等线"/>
                <w:color w:val="000000"/>
                <w:sz w:val="22"/>
              </w:rPr>
              <w:t>9</w:t>
            </w:r>
          </w:p>
        </w:tc>
        <w:tc>
          <w:tcPr>
            <w:tcW w:w="0" w:type="auto"/>
            <w:shd w:val="clear" w:color="auto" w:fill="auto"/>
            <w:noWrap/>
            <w:vAlign w:val="center"/>
            <w:hideMark/>
          </w:tcPr>
          <w:p w14:paraId="1F1AC8F1" w14:textId="77777777" w:rsidR="00E85F75" w:rsidRPr="006D2466" w:rsidRDefault="00E85F75" w:rsidP="002D40AD">
            <w:pPr>
              <w:rPr>
                <w:rFonts w:eastAsia="等线"/>
                <w:color w:val="000000"/>
                <w:sz w:val="22"/>
              </w:rPr>
            </w:pPr>
            <w:r w:rsidRPr="00C46E8E">
              <w:rPr>
                <w:rFonts w:eastAsia="等线"/>
                <w:color w:val="000000"/>
                <w:sz w:val="22"/>
              </w:rPr>
              <w:t>Read</w:t>
            </w:r>
            <w:r>
              <w:rPr>
                <w:rFonts w:eastAsia="等线"/>
                <w:color w:val="000000"/>
                <w:sz w:val="22"/>
              </w:rPr>
              <w:t>ing</w:t>
            </w:r>
          </w:p>
        </w:tc>
        <w:tc>
          <w:tcPr>
            <w:tcW w:w="0" w:type="auto"/>
            <w:shd w:val="clear" w:color="auto" w:fill="auto"/>
            <w:noWrap/>
            <w:vAlign w:val="center"/>
            <w:hideMark/>
          </w:tcPr>
          <w:p w14:paraId="619B925A" w14:textId="77777777" w:rsidR="00E85F75" w:rsidRPr="006D2466" w:rsidRDefault="00E85F75" w:rsidP="002D40AD">
            <w:pPr>
              <w:jc w:val="right"/>
              <w:rPr>
                <w:rFonts w:eastAsia="等线"/>
                <w:color w:val="000000"/>
                <w:sz w:val="22"/>
              </w:rPr>
            </w:pPr>
            <w:r w:rsidRPr="006D2466">
              <w:rPr>
                <w:rFonts w:eastAsia="等线"/>
                <w:color w:val="000000"/>
                <w:sz w:val="22"/>
              </w:rPr>
              <w:t xml:space="preserve">0.20 </w:t>
            </w:r>
          </w:p>
        </w:tc>
        <w:tc>
          <w:tcPr>
            <w:tcW w:w="0" w:type="auto"/>
            <w:shd w:val="clear" w:color="auto" w:fill="auto"/>
            <w:noWrap/>
            <w:vAlign w:val="center"/>
            <w:hideMark/>
          </w:tcPr>
          <w:p w14:paraId="284A6781" w14:textId="77777777" w:rsidR="00E85F75" w:rsidRPr="006D2466" w:rsidRDefault="00E85F75" w:rsidP="002D40AD">
            <w:pPr>
              <w:jc w:val="right"/>
              <w:rPr>
                <w:rFonts w:eastAsia="等线"/>
                <w:color w:val="000000"/>
                <w:sz w:val="22"/>
              </w:rPr>
            </w:pPr>
            <w:r w:rsidRPr="006D2466">
              <w:rPr>
                <w:rFonts w:eastAsia="等线"/>
                <w:color w:val="000000"/>
                <w:sz w:val="22"/>
              </w:rPr>
              <w:t xml:space="preserve">0.15 </w:t>
            </w:r>
          </w:p>
        </w:tc>
        <w:tc>
          <w:tcPr>
            <w:tcW w:w="0" w:type="auto"/>
            <w:shd w:val="clear" w:color="auto" w:fill="auto"/>
            <w:noWrap/>
            <w:vAlign w:val="center"/>
            <w:hideMark/>
          </w:tcPr>
          <w:p w14:paraId="49718D6A" w14:textId="77777777" w:rsidR="00E85F75" w:rsidRPr="006D2466" w:rsidRDefault="00E85F75" w:rsidP="002D40AD">
            <w:pPr>
              <w:jc w:val="right"/>
              <w:rPr>
                <w:rFonts w:eastAsia="等线"/>
                <w:color w:val="000000"/>
                <w:sz w:val="22"/>
              </w:rPr>
            </w:pPr>
            <w:r w:rsidRPr="006D2466">
              <w:rPr>
                <w:rFonts w:eastAsia="等线"/>
                <w:color w:val="000000"/>
                <w:sz w:val="22"/>
              </w:rPr>
              <w:t>0.23*</w:t>
            </w:r>
          </w:p>
        </w:tc>
        <w:tc>
          <w:tcPr>
            <w:tcW w:w="0" w:type="auto"/>
            <w:shd w:val="clear" w:color="auto" w:fill="auto"/>
            <w:noWrap/>
            <w:vAlign w:val="center"/>
            <w:hideMark/>
          </w:tcPr>
          <w:p w14:paraId="244AF546" w14:textId="77777777" w:rsidR="00E85F75" w:rsidRPr="006D2466" w:rsidRDefault="00E85F75" w:rsidP="002D40AD">
            <w:pPr>
              <w:jc w:val="right"/>
              <w:rPr>
                <w:rFonts w:eastAsia="等线"/>
                <w:color w:val="000000"/>
                <w:sz w:val="22"/>
              </w:rPr>
            </w:pPr>
            <w:r w:rsidRPr="006D2466">
              <w:rPr>
                <w:rFonts w:eastAsia="等线"/>
                <w:color w:val="000000"/>
                <w:sz w:val="22"/>
              </w:rPr>
              <w:t xml:space="preserve">0.03 </w:t>
            </w:r>
          </w:p>
        </w:tc>
        <w:tc>
          <w:tcPr>
            <w:tcW w:w="0" w:type="auto"/>
            <w:shd w:val="clear" w:color="auto" w:fill="auto"/>
            <w:noWrap/>
            <w:vAlign w:val="center"/>
            <w:hideMark/>
          </w:tcPr>
          <w:p w14:paraId="6AB04922" w14:textId="77777777" w:rsidR="00E85F75" w:rsidRPr="006D2466" w:rsidRDefault="00E85F75" w:rsidP="002D40AD">
            <w:pPr>
              <w:jc w:val="right"/>
              <w:rPr>
                <w:rFonts w:eastAsia="等线"/>
                <w:color w:val="000000"/>
                <w:sz w:val="22"/>
              </w:rPr>
            </w:pPr>
            <w:r w:rsidRPr="006D2466">
              <w:rPr>
                <w:rFonts w:eastAsia="等线"/>
                <w:color w:val="000000"/>
                <w:sz w:val="22"/>
              </w:rPr>
              <w:t xml:space="preserve">0.12 </w:t>
            </w:r>
          </w:p>
        </w:tc>
        <w:tc>
          <w:tcPr>
            <w:tcW w:w="0" w:type="auto"/>
            <w:shd w:val="clear" w:color="auto" w:fill="auto"/>
            <w:noWrap/>
            <w:vAlign w:val="center"/>
            <w:hideMark/>
          </w:tcPr>
          <w:p w14:paraId="07F27ADE" w14:textId="77777777" w:rsidR="00E85F75" w:rsidRPr="006D2466" w:rsidRDefault="00E85F75" w:rsidP="002D40AD">
            <w:pPr>
              <w:jc w:val="right"/>
              <w:rPr>
                <w:rFonts w:eastAsia="等线"/>
                <w:color w:val="000000"/>
                <w:sz w:val="22"/>
              </w:rPr>
            </w:pPr>
            <w:r w:rsidRPr="006D2466">
              <w:rPr>
                <w:rFonts w:eastAsia="等线"/>
                <w:color w:val="000000"/>
                <w:sz w:val="22"/>
              </w:rPr>
              <w:t xml:space="preserve">0.20 </w:t>
            </w:r>
          </w:p>
        </w:tc>
        <w:tc>
          <w:tcPr>
            <w:tcW w:w="0" w:type="auto"/>
            <w:shd w:val="clear" w:color="auto" w:fill="auto"/>
            <w:noWrap/>
            <w:vAlign w:val="center"/>
            <w:hideMark/>
          </w:tcPr>
          <w:p w14:paraId="7C603E22" w14:textId="77777777" w:rsidR="00E85F75" w:rsidRPr="006D2466" w:rsidRDefault="00E85F75" w:rsidP="002D40AD">
            <w:pPr>
              <w:jc w:val="right"/>
              <w:rPr>
                <w:rFonts w:eastAsia="等线"/>
                <w:color w:val="000000"/>
                <w:sz w:val="22"/>
              </w:rPr>
            </w:pPr>
            <w:r w:rsidRPr="006D2466">
              <w:rPr>
                <w:rFonts w:eastAsia="等线"/>
                <w:color w:val="000000"/>
                <w:sz w:val="22"/>
              </w:rPr>
              <w:t>0.30*</w:t>
            </w:r>
          </w:p>
        </w:tc>
        <w:tc>
          <w:tcPr>
            <w:tcW w:w="0" w:type="auto"/>
            <w:shd w:val="clear" w:color="auto" w:fill="auto"/>
            <w:noWrap/>
            <w:vAlign w:val="center"/>
            <w:hideMark/>
          </w:tcPr>
          <w:p w14:paraId="133C93FE" w14:textId="77777777" w:rsidR="00E85F75" w:rsidRPr="006D2466" w:rsidRDefault="00E85F75" w:rsidP="002D40AD">
            <w:pPr>
              <w:jc w:val="right"/>
              <w:rPr>
                <w:rFonts w:eastAsia="等线"/>
                <w:color w:val="000000"/>
                <w:sz w:val="22"/>
              </w:rPr>
            </w:pPr>
            <w:r w:rsidRPr="006D2466">
              <w:rPr>
                <w:rFonts w:eastAsia="等线"/>
                <w:color w:val="000000"/>
                <w:sz w:val="22"/>
              </w:rPr>
              <w:t>0.60*</w:t>
            </w:r>
          </w:p>
        </w:tc>
        <w:tc>
          <w:tcPr>
            <w:tcW w:w="0" w:type="auto"/>
            <w:shd w:val="clear" w:color="auto" w:fill="auto"/>
            <w:noWrap/>
            <w:vAlign w:val="center"/>
            <w:hideMark/>
          </w:tcPr>
          <w:p w14:paraId="160631A5" w14:textId="77777777" w:rsidR="00E85F75" w:rsidRPr="006D2466" w:rsidRDefault="00E85F75" w:rsidP="002D40AD">
            <w:pPr>
              <w:jc w:val="right"/>
              <w:rPr>
                <w:rFonts w:eastAsia="等线"/>
                <w:color w:val="000000"/>
                <w:sz w:val="22"/>
              </w:rPr>
            </w:pPr>
            <w:r w:rsidRPr="006D2466">
              <w:rPr>
                <w:rFonts w:eastAsia="等线"/>
                <w:color w:val="000000"/>
                <w:sz w:val="22"/>
              </w:rPr>
              <w:t xml:space="preserve">1.00 </w:t>
            </w:r>
          </w:p>
        </w:tc>
        <w:tc>
          <w:tcPr>
            <w:tcW w:w="0" w:type="auto"/>
            <w:shd w:val="clear" w:color="auto" w:fill="auto"/>
            <w:noWrap/>
            <w:vAlign w:val="center"/>
            <w:hideMark/>
          </w:tcPr>
          <w:p w14:paraId="06AB4D87" w14:textId="77777777" w:rsidR="00E85F75" w:rsidRPr="006D2466" w:rsidRDefault="00E85F75" w:rsidP="002D40AD">
            <w:pPr>
              <w:jc w:val="right"/>
              <w:rPr>
                <w:rFonts w:eastAsia="等线"/>
                <w:color w:val="000000"/>
                <w:sz w:val="22"/>
              </w:rPr>
            </w:pPr>
          </w:p>
        </w:tc>
      </w:tr>
      <w:tr w:rsidR="00E85F75" w14:paraId="546478FC" w14:textId="77777777" w:rsidTr="002D40AD">
        <w:trPr>
          <w:trHeight w:val="480"/>
        </w:trPr>
        <w:tc>
          <w:tcPr>
            <w:tcW w:w="0" w:type="auto"/>
            <w:vAlign w:val="center"/>
          </w:tcPr>
          <w:p w14:paraId="015EE402" w14:textId="77777777" w:rsidR="00E85F75" w:rsidRPr="00C46E8E" w:rsidRDefault="00E85F75" w:rsidP="002D40AD">
            <w:pPr>
              <w:jc w:val="right"/>
              <w:rPr>
                <w:rFonts w:eastAsia="等线"/>
                <w:color w:val="000000"/>
                <w:sz w:val="22"/>
              </w:rPr>
            </w:pPr>
            <w:r w:rsidRPr="00C46E8E">
              <w:rPr>
                <w:rFonts w:eastAsia="等线"/>
                <w:color w:val="000000"/>
                <w:sz w:val="22"/>
              </w:rPr>
              <w:t>10</w:t>
            </w:r>
          </w:p>
        </w:tc>
        <w:tc>
          <w:tcPr>
            <w:tcW w:w="0" w:type="auto"/>
            <w:shd w:val="clear" w:color="auto" w:fill="auto"/>
            <w:noWrap/>
            <w:vAlign w:val="center"/>
            <w:hideMark/>
          </w:tcPr>
          <w:p w14:paraId="305DDB66" w14:textId="77777777" w:rsidR="00E85F75" w:rsidRPr="006D2466" w:rsidRDefault="00E85F75" w:rsidP="002D40AD">
            <w:pPr>
              <w:rPr>
                <w:rFonts w:eastAsia="等线"/>
                <w:color w:val="000000"/>
                <w:sz w:val="22"/>
              </w:rPr>
            </w:pPr>
            <w:r w:rsidRPr="00C46E8E">
              <w:rPr>
                <w:rFonts w:eastAsia="等线"/>
                <w:color w:val="000000"/>
                <w:sz w:val="22"/>
              </w:rPr>
              <w:t>Writ</w:t>
            </w:r>
            <w:r>
              <w:rPr>
                <w:rFonts w:eastAsia="等线"/>
                <w:color w:val="000000"/>
                <w:sz w:val="22"/>
              </w:rPr>
              <w:t>ing</w:t>
            </w:r>
          </w:p>
        </w:tc>
        <w:tc>
          <w:tcPr>
            <w:tcW w:w="0" w:type="auto"/>
            <w:shd w:val="clear" w:color="auto" w:fill="auto"/>
            <w:noWrap/>
            <w:vAlign w:val="center"/>
            <w:hideMark/>
          </w:tcPr>
          <w:p w14:paraId="1BB69427" w14:textId="77777777" w:rsidR="00E85F75" w:rsidRPr="006D2466" w:rsidRDefault="00E85F75" w:rsidP="002D40AD">
            <w:pPr>
              <w:jc w:val="right"/>
              <w:rPr>
                <w:rFonts w:eastAsia="等线"/>
                <w:color w:val="000000"/>
                <w:sz w:val="22"/>
              </w:rPr>
            </w:pPr>
            <w:r w:rsidRPr="006D2466">
              <w:rPr>
                <w:rFonts w:eastAsia="等线"/>
                <w:color w:val="000000"/>
                <w:sz w:val="22"/>
              </w:rPr>
              <w:t xml:space="preserve">-0.15 </w:t>
            </w:r>
          </w:p>
        </w:tc>
        <w:tc>
          <w:tcPr>
            <w:tcW w:w="0" w:type="auto"/>
            <w:shd w:val="clear" w:color="auto" w:fill="auto"/>
            <w:noWrap/>
            <w:vAlign w:val="center"/>
            <w:hideMark/>
          </w:tcPr>
          <w:p w14:paraId="465E4EB5" w14:textId="77777777" w:rsidR="00E85F75" w:rsidRPr="006D2466" w:rsidRDefault="00E85F75" w:rsidP="002D40AD">
            <w:pPr>
              <w:jc w:val="right"/>
              <w:rPr>
                <w:rFonts w:eastAsia="等线"/>
                <w:color w:val="000000"/>
                <w:sz w:val="22"/>
              </w:rPr>
            </w:pPr>
            <w:r w:rsidRPr="006D2466">
              <w:rPr>
                <w:rFonts w:eastAsia="等线"/>
                <w:color w:val="000000"/>
                <w:sz w:val="22"/>
              </w:rPr>
              <w:t xml:space="preserve">-0.05 </w:t>
            </w:r>
          </w:p>
        </w:tc>
        <w:tc>
          <w:tcPr>
            <w:tcW w:w="0" w:type="auto"/>
            <w:shd w:val="clear" w:color="auto" w:fill="auto"/>
            <w:noWrap/>
            <w:vAlign w:val="center"/>
            <w:hideMark/>
          </w:tcPr>
          <w:p w14:paraId="2AFE503B" w14:textId="77777777" w:rsidR="00E85F75" w:rsidRPr="006D2466" w:rsidRDefault="00E85F75" w:rsidP="002D40AD">
            <w:pPr>
              <w:jc w:val="right"/>
              <w:rPr>
                <w:rFonts w:eastAsia="等线"/>
                <w:color w:val="000000"/>
                <w:sz w:val="22"/>
              </w:rPr>
            </w:pPr>
            <w:r w:rsidRPr="006D2466">
              <w:rPr>
                <w:rFonts w:eastAsia="等线"/>
                <w:color w:val="000000"/>
                <w:sz w:val="22"/>
              </w:rPr>
              <w:t xml:space="preserve">0.13 </w:t>
            </w:r>
          </w:p>
        </w:tc>
        <w:tc>
          <w:tcPr>
            <w:tcW w:w="0" w:type="auto"/>
            <w:shd w:val="clear" w:color="auto" w:fill="auto"/>
            <w:noWrap/>
            <w:vAlign w:val="center"/>
            <w:hideMark/>
          </w:tcPr>
          <w:p w14:paraId="7958BAC0" w14:textId="77777777" w:rsidR="00E85F75" w:rsidRPr="006D2466" w:rsidRDefault="00E85F75" w:rsidP="002D40AD">
            <w:pPr>
              <w:jc w:val="right"/>
              <w:rPr>
                <w:rFonts w:eastAsia="等线"/>
                <w:color w:val="000000"/>
                <w:sz w:val="22"/>
              </w:rPr>
            </w:pPr>
            <w:r w:rsidRPr="006D2466">
              <w:rPr>
                <w:rFonts w:eastAsia="等线"/>
                <w:color w:val="000000"/>
                <w:sz w:val="22"/>
              </w:rPr>
              <w:t xml:space="preserve">-0.10 </w:t>
            </w:r>
          </w:p>
        </w:tc>
        <w:tc>
          <w:tcPr>
            <w:tcW w:w="0" w:type="auto"/>
            <w:shd w:val="clear" w:color="auto" w:fill="auto"/>
            <w:noWrap/>
            <w:vAlign w:val="center"/>
            <w:hideMark/>
          </w:tcPr>
          <w:p w14:paraId="5C01575A" w14:textId="77777777" w:rsidR="00E85F75" w:rsidRPr="006D2466" w:rsidRDefault="00E85F75" w:rsidP="002D40AD">
            <w:pPr>
              <w:jc w:val="right"/>
              <w:rPr>
                <w:rFonts w:eastAsia="等线"/>
                <w:color w:val="000000"/>
                <w:sz w:val="22"/>
              </w:rPr>
            </w:pPr>
            <w:r w:rsidRPr="006D2466">
              <w:rPr>
                <w:rFonts w:eastAsia="等线"/>
                <w:color w:val="000000"/>
                <w:sz w:val="22"/>
              </w:rPr>
              <w:t xml:space="preserve">-0.01 </w:t>
            </w:r>
          </w:p>
        </w:tc>
        <w:tc>
          <w:tcPr>
            <w:tcW w:w="0" w:type="auto"/>
            <w:shd w:val="clear" w:color="auto" w:fill="auto"/>
            <w:noWrap/>
            <w:vAlign w:val="center"/>
            <w:hideMark/>
          </w:tcPr>
          <w:p w14:paraId="3A80FE6C" w14:textId="77777777" w:rsidR="00E85F75" w:rsidRPr="006D2466" w:rsidRDefault="00E85F75" w:rsidP="002D40AD">
            <w:pPr>
              <w:jc w:val="right"/>
              <w:rPr>
                <w:rFonts w:eastAsia="等线"/>
                <w:color w:val="000000"/>
                <w:sz w:val="22"/>
              </w:rPr>
            </w:pPr>
            <w:r w:rsidRPr="006D2466">
              <w:rPr>
                <w:rFonts w:eastAsia="等线"/>
                <w:color w:val="000000"/>
                <w:sz w:val="22"/>
              </w:rPr>
              <w:t xml:space="preserve">-0.05 </w:t>
            </w:r>
          </w:p>
        </w:tc>
        <w:tc>
          <w:tcPr>
            <w:tcW w:w="0" w:type="auto"/>
            <w:shd w:val="clear" w:color="auto" w:fill="auto"/>
            <w:noWrap/>
            <w:vAlign w:val="center"/>
            <w:hideMark/>
          </w:tcPr>
          <w:p w14:paraId="01AD5034" w14:textId="77777777" w:rsidR="00E85F75" w:rsidRPr="006D2466" w:rsidRDefault="00E85F75" w:rsidP="002D40AD">
            <w:pPr>
              <w:jc w:val="right"/>
              <w:rPr>
                <w:rFonts w:eastAsia="等线"/>
                <w:color w:val="000000"/>
                <w:sz w:val="22"/>
              </w:rPr>
            </w:pPr>
            <w:r w:rsidRPr="006D2466">
              <w:rPr>
                <w:rFonts w:eastAsia="等线"/>
                <w:color w:val="000000"/>
                <w:sz w:val="22"/>
              </w:rPr>
              <w:t xml:space="preserve">0.10 </w:t>
            </w:r>
          </w:p>
        </w:tc>
        <w:tc>
          <w:tcPr>
            <w:tcW w:w="0" w:type="auto"/>
            <w:shd w:val="clear" w:color="auto" w:fill="auto"/>
            <w:noWrap/>
            <w:vAlign w:val="center"/>
            <w:hideMark/>
          </w:tcPr>
          <w:p w14:paraId="70EA7BA2" w14:textId="77777777" w:rsidR="00E85F75" w:rsidRPr="006D2466" w:rsidRDefault="00E85F75" w:rsidP="002D40AD">
            <w:pPr>
              <w:jc w:val="right"/>
              <w:rPr>
                <w:rFonts w:eastAsia="等线"/>
                <w:color w:val="000000"/>
                <w:sz w:val="22"/>
              </w:rPr>
            </w:pPr>
            <w:r w:rsidRPr="006D2466">
              <w:rPr>
                <w:rFonts w:eastAsia="等线"/>
                <w:color w:val="000000"/>
                <w:sz w:val="22"/>
              </w:rPr>
              <w:t>0.47*</w:t>
            </w:r>
          </w:p>
        </w:tc>
        <w:tc>
          <w:tcPr>
            <w:tcW w:w="0" w:type="auto"/>
            <w:shd w:val="clear" w:color="auto" w:fill="auto"/>
            <w:noWrap/>
            <w:vAlign w:val="center"/>
            <w:hideMark/>
          </w:tcPr>
          <w:p w14:paraId="6E95DE27" w14:textId="77777777" w:rsidR="00E85F75" w:rsidRPr="006D2466" w:rsidRDefault="00E85F75" w:rsidP="002D40AD">
            <w:pPr>
              <w:jc w:val="right"/>
              <w:rPr>
                <w:rFonts w:eastAsia="等线"/>
                <w:color w:val="000000"/>
                <w:sz w:val="22"/>
              </w:rPr>
            </w:pPr>
            <w:r w:rsidRPr="006D2466">
              <w:rPr>
                <w:rFonts w:eastAsia="等线"/>
                <w:color w:val="000000"/>
                <w:sz w:val="22"/>
              </w:rPr>
              <w:t>0.71*</w:t>
            </w:r>
          </w:p>
        </w:tc>
        <w:tc>
          <w:tcPr>
            <w:tcW w:w="0" w:type="auto"/>
            <w:shd w:val="clear" w:color="auto" w:fill="auto"/>
            <w:noWrap/>
            <w:vAlign w:val="center"/>
            <w:hideMark/>
          </w:tcPr>
          <w:p w14:paraId="06786918" w14:textId="77777777" w:rsidR="00E85F75" w:rsidRPr="006D2466" w:rsidRDefault="00E85F75" w:rsidP="002D40AD">
            <w:pPr>
              <w:jc w:val="right"/>
              <w:rPr>
                <w:rFonts w:eastAsia="等线"/>
                <w:color w:val="000000"/>
                <w:sz w:val="22"/>
              </w:rPr>
            </w:pPr>
            <w:r w:rsidRPr="006D2466">
              <w:rPr>
                <w:rFonts w:eastAsia="等线"/>
                <w:color w:val="000000"/>
                <w:sz w:val="22"/>
              </w:rPr>
              <w:t xml:space="preserve">1.00 </w:t>
            </w:r>
          </w:p>
        </w:tc>
      </w:tr>
    </w:tbl>
    <w:p w14:paraId="2D824F63" w14:textId="3C4372E1" w:rsidR="00E85F75" w:rsidRDefault="00E85F75" w:rsidP="00E85F75">
      <w:pPr>
        <w:widowControl w:val="0"/>
        <w:suppressAutoHyphens/>
        <w:spacing w:beforeLines="100" w:before="240" w:afterLines="100" w:after="240" w:line="480" w:lineRule="auto"/>
        <w:jc w:val="both"/>
      </w:pPr>
      <w:r>
        <w:t>Note. PWM=phonological working memory; PCA=phonetic coding ability; OT=oddity test; PIS=Pinyin invented spelling; Reading=character reading; Writing=character writing. *</w:t>
      </w:r>
      <w:r w:rsidRPr="00C46E8E">
        <w:rPr>
          <w:i/>
        </w:rPr>
        <w:t>p</w:t>
      </w:r>
      <w:r>
        <w:t>&lt;.05.</w:t>
      </w:r>
    </w:p>
    <w:p w14:paraId="6491917A" w14:textId="77777777" w:rsidR="00791CB0" w:rsidRDefault="00792DFF" w:rsidP="00792DFF">
      <w:pPr>
        <w:widowControl w:val="0"/>
        <w:suppressAutoHyphens/>
        <w:spacing w:beforeLines="100" w:before="240" w:afterLines="100" w:after="240" w:line="480" w:lineRule="auto"/>
        <w:ind w:firstLineChars="200" w:firstLine="480"/>
        <w:jc w:val="both"/>
        <w:rPr>
          <w:highlight w:val="yellow"/>
        </w:rPr>
      </w:pPr>
      <w:r w:rsidRPr="009B49F2">
        <w:rPr>
          <w:highlight w:val="yellow"/>
        </w:rPr>
        <w:t xml:space="preserve">Path analysis is confirmatory and </w:t>
      </w:r>
      <w:r w:rsidRPr="009B49F2">
        <w:rPr>
          <w:rFonts w:hint="eastAsia"/>
          <w:highlight w:val="yellow"/>
        </w:rPr>
        <w:t>sho</w:t>
      </w:r>
      <w:r w:rsidRPr="009B49F2">
        <w:rPr>
          <w:highlight w:val="yellow"/>
        </w:rPr>
        <w:t xml:space="preserve">uld be theory-based or evidence-based. </w:t>
      </w:r>
      <w:r>
        <w:rPr>
          <w:highlight w:val="yellow"/>
        </w:rPr>
        <w:t>However, t</w:t>
      </w:r>
      <w:r w:rsidRPr="009B49F2">
        <w:rPr>
          <w:highlight w:val="yellow"/>
        </w:rPr>
        <w:t>here is no available theoretical framework for our research questions; thus, the selection of the variables and paths in the model was mainly based on the correlation matrix between the measured variables (Table</w:t>
      </w:r>
      <w:r>
        <w:rPr>
          <w:highlight w:val="yellow"/>
        </w:rPr>
        <w:t xml:space="preserve"> 4</w:t>
      </w:r>
      <w:r w:rsidRPr="009B49F2">
        <w:rPr>
          <w:highlight w:val="yellow"/>
        </w:rPr>
        <w:t xml:space="preserve">) and the results of multiple </w:t>
      </w:r>
      <w:r w:rsidRPr="00E85F75">
        <w:rPr>
          <w:highlight w:val="yellow"/>
        </w:rPr>
        <w:t xml:space="preserve">regression analysis (Table </w:t>
      </w:r>
      <w:r>
        <w:rPr>
          <w:highlight w:val="yellow"/>
        </w:rPr>
        <w:t>5</w:t>
      </w:r>
      <w:r w:rsidRPr="00E85F75">
        <w:rPr>
          <w:highlight w:val="yellow"/>
        </w:rPr>
        <w:t xml:space="preserve">). </w:t>
      </w:r>
    </w:p>
    <w:p w14:paraId="7FC1FDBD" w14:textId="2D05A610" w:rsidR="00853CF0" w:rsidRDefault="00853CF0" w:rsidP="00853CF0">
      <w:pPr>
        <w:widowControl w:val="0"/>
        <w:suppressAutoHyphens/>
        <w:spacing w:beforeLines="100" w:before="240" w:afterLines="100" w:after="240"/>
        <w:jc w:val="both"/>
      </w:pPr>
      <w:r>
        <w:t xml:space="preserve">Table </w:t>
      </w:r>
      <w:r w:rsidR="00E85F75">
        <w:t>5</w:t>
      </w:r>
      <w:r>
        <w:t xml:space="preserve"> Summary of the results of the multiple regression analysis</w:t>
      </w:r>
    </w:p>
    <w:tbl>
      <w:tblPr>
        <w:tblW w:w="9835" w:type="dxa"/>
        <w:tblBorders>
          <w:top w:val="single" w:sz="4" w:space="0" w:color="auto"/>
          <w:bottom w:val="single" w:sz="4" w:space="0" w:color="auto"/>
        </w:tblBorders>
        <w:tblLook w:val="04A0" w:firstRow="1" w:lastRow="0" w:firstColumn="1" w:lastColumn="0" w:noHBand="0" w:noVBand="1"/>
      </w:tblPr>
      <w:tblGrid>
        <w:gridCol w:w="841"/>
        <w:gridCol w:w="1104"/>
        <w:gridCol w:w="641"/>
        <w:gridCol w:w="746"/>
        <w:gridCol w:w="548"/>
        <w:gridCol w:w="1141"/>
        <w:gridCol w:w="548"/>
        <w:gridCol w:w="733"/>
        <w:gridCol w:w="548"/>
        <w:gridCol w:w="610"/>
        <w:gridCol w:w="762"/>
        <w:gridCol w:w="517"/>
        <w:gridCol w:w="641"/>
        <w:gridCol w:w="455"/>
      </w:tblGrid>
      <w:tr w:rsidR="00284294" w14:paraId="420A8C54" w14:textId="77777777" w:rsidTr="00284294">
        <w:trPr>
          <w:trHeight w:val="355"/>
        </w:trPr>
        <w:tc>
          <w:tcPr>
            <w:tcW w:w="0" w:type="auto"/>
            <w:tcBorders>
              <w:top w:val="single" w:sz="4" w:space="0" w:color="auto"/>
              <w:bottom w:val="single" w:sz="4" w:space="0" w:color="auto"/>
            </w:tcBorders>
          </w:tcPr>
          <w:p w14:paraId="5030418E" w14:textId="77777777" w:rsidR="00284294" w:rsidRPr="003039B4" w:rsidRDefault="00284294" w:rsidP="005771FA">
            <w:pPr>
              <w:jc w:val="both"/>
              <w:rPr>
                <w:sz w:val="18"/>
              </w:rPr>
            </w:pPr>
          </w:p>
        </w:tc>
        <w:tc>
          <w:tcPr>
            <w:tcW w:w="0" w:type="auto"/>
            <w:tcBorders>
              <w:top w:val="single" w:sz="4" w:space="0" w:color="auto"/>
              <w:bottom w:val="single" w:sz="4" w:space="0" w:color="auto"/>
            </w:tcBorders>
            <w:vAlign w:val="center"/>
          </w:tcPr>
          <w:p w14:paraId="664FD533" w14:textId="77777777" w:rsidR="00284294" w:rsidRPr="003039B4" w:rsidRDefault="00284294" w:rsidP="005771FA">
            <w:pPr>
              <w:jc w:val="both"/>
              <w:rPr>
                <w:sz w:val="18"/>
              </w:rPr>
            </w:pPr>
            <w:bookmarkStart w:id="153" w:name="_Hlk517709970"/>
            <w:r w:rsidRPr="003039B4">
              <w:rPr>
                <w:sz w:val="18"/>
              </w:rPr>
              <w:t>Predictor</w:t>
            </w:r>
          </w:p>
        </w:tc>
        <w:tc>
          <w:tcPr>
            <w:tcW w:w="0" w:type="auto"/>
            <w:tcBorders>
              <w:top w:val="single" w:sz="4" w:space="0" w:color="auto"/>
              <w:bottom w:val="single" w:sz="4" w:space="0" w:color="auto"/>
            </w:tcBorders>
            <w:vAlign w:val="center"/>
          </w:tcPr>
          <w:p w14:paraId="1FB305F5" w14:textId="77777777" w:rsidR="00284294" w:rsidRPr="003039B4" w:rsidRDefault="00284294" w:rsidP="005771FA">
            <w:pPr>
              <w:jc w:val="right"/>
              <w:rPr>
                <w:i/>
                <w:sz w:val="18"/>
              </w:rPr>
            </w:pPr>
            <w:r w:rsidRPr="003039B4">
              <w:rPr>
                <w:i/>
                <w:sz w:val="18"/>
              </w:rPr>
              <w:t>F</w:t>
            </w:r>
          </w:p>
        </w:tc>
        <w:tc>
          <w:tcPr>
            <w:tcW w:w="0" w:type="auto"/>
            <w:tcBorders>
              <w:top w:val="single" w:sz="4" w:space="0" w:color="auto"/>
              <w:bottom w:val="single" w:sz="4" w:space="0" w:color="auto"/>
            </w:tcBorders>
            <w:vAlign w:val="center"/>
          </w:tcPr>
          <w:p w14:paraId="31F84838" w14:textId="77777777" w:rsidR="00284294" w:rsidRPr="003039B4" w:rsidRDefault="00284294" w:rsidP="005771FA">
            <w:pPr>
              <w:jc w:val="right"/>
              <w:rPr>
                <w:i/>
                <w:sz w:val="18"/>
              </w:rPr>
            </w:pPr>
            <w:r w:rsidRPr="003039B4">
              <w:rPr>
                <w:i/>
                <w:sz w:val="18"/>
              </w:rPr>
              <w:t>p</w:t>
            </w:r>
          </w:p>
        </w:tc>
        <w:tc>
          <w:tcPr>
            <w:tcW w:w="0" w:type="auto"/>
            <w:tcBorders>
              <w:top w:val="single" w:sz="4" w:space="0" w:color="auto"/>
              <w:bottom w:val="single" w:sz="4" w:space="0" w:color="auto"/>
            </w:tcBorders>
            <w:vAlign w:val="center"/>
          </w:tcPr>
          <w:p w14:paraId="1CF7595F" w14:textId="77777777" w:rsidR="00284294" w:rsidRPr="003039B4" w:rsidRDefault="00284294" w:rsidP="005771FA">
            <w:pPr>
              <w:jc w:val="right"/>
              <w:rPr>
                <w:i/>
                <w:sz w:val="18"/>
              </w:rPr>
            </w:pPr>
            <w:r w:rsidRPr="003039B4">
              <w:rPr>
                <w:i/>
                <w:sz w:val="18"/>
              </w:rPr>
              <w:t>R</w:t>
            </w:r>
            <w:r w:rsidRPr="003039B4">
              <w:rPr>
                <w:i/>
                <w:sz w:val="18"/>
                <w:vertAlign w:val="superscript"/>
              </w:rPr>
              <w:t>2</w:t>
            </w:r>
          </w:p>
        </w:tc>
        <w:tc>
          <w:tcPr>
            <w:tcW w:w="0" w:type="auto"/>
            <w:tcBorders>
              <w:top w:val="single" w:sz="4" w:space="0" w:color="auto"/>
              <w:bottom w:val="single" w:sz="4" w:space="0" w:color="auto"/>
            </w:tcBorders>
            <w:vAlign w:val="center"/>
          </w:tcPr>
          <w:p w14:paraId="582C60DC" w14:textId="77777777" w:rsidR="00284294" w:rsidRPr="003039B4" w:rsidRDefault="00284294" w:rsidP="005771FA">
            <w:pPr>
              <w:jc w:val="right"/>
              <w:rPr>
                <w:sz w:val="18"/>
              </w:rPr>
            </w:pPr>
            <w:r w:rsidRPr="003039B4">
              <w:rPr>
                <w:i/>
                <w:sz w:val="18"/>
              </w:rPr>
              <w:t>Adjusted</w:t>
            </w:r>
            <w:r w:rsidRPr="003039B4">
              <w:rPr>
                <w:sz w:val="18"/>
              </w:rPr>
              <w:t xml:space="preserve"> </w:t>
            </w:r>
            <w:r w:rsidRPr="003039B4">
              <w:rPr>
                <w:i/>
                <w:sz w:val="18"/>
              </w:rPr>
              <w:t xml:space="preserve"> R</w:t>
            </w:r>
            <w:r w:rsidRPr="003039B4">
              <w:rPr>
                <w:i/>
                <w:sz w:val="18"/>
                <w:vertAlign w:val="superscript"/>
              </w:rPr>
              <w:t>2</w:t>
            </w:r>
          </w:p>
        </w:tc>
        <w:tc>
          <w:tcPr>
            <w:tcW w:w="0" w:type="auto"/>
            <w:tcBorders>
              <w:top w:val="single" w:sz="4" w:space="0" w:color="auto"/>
              <w:bottom w:val="single" w:sz="4" w:space="0" w:color="auto"/>
            </w:tcBorders>
            <w:vAlign w:val="center"/>
          </w:tcPr>
          <w:p w14:paraId="2D5DCA16" w14:textId="2F880D7E" w:rsidR="00284294" w:rsidRPr="004F4CAD" w:rsidRDefault="00284294" w:rsidP="00284294">
            <w:pPr>
              <w:jc w:val="center"/>
              <w:rPr>
                <w:iCs/>
                <w:sz w:val="18"/>
                <w:highlight w:val="yellow"/>
              </w:rPr>
            </w:pPr>
            <w:r w:rsidRPr="004F4CAD">
              <w:rPr>
                <w:rFonts w:hint="eastAsia"/>
                <w:iCs/>
                <w:sz w:val="18"/>
                <w:highlight w:val="yellow"/>
              </w:rPr>
              <w:t>V</w:t>
            </w:r>
            <w:r w:rsidRPr="004F4CAD">
              <w:rPr>
                <w:iCs/>
                <w:sz w:val="18"/>
                <w:highlight w:val="yellow"/>
              </w:rPr>
              <w:t>IF</w:t>
            </w:r>
          </w:p>
        </w:tc>
        <w:tc>
          <w:tcPr>
            <w:tcW w:w="0" w:type="auto"/>
            <w:tcBorders>
              <w:top w:val="single" w:sz="4" w:space="0" w:color="auto"/>
              <w:bottom w:val="single" w:sz="4" w:space="0" w:color="auto"/>
            </w:tcBorders>
            <w:vAlign w:val="center"/>
          </w:tcPr>
          <w:p w14:paraId="398CBF79" w14:textId="43479CF9" w:rsidR="00284294" w:rsidRPr="003039B4" w:rsidRDefault="00284294" w:rsidP="005771FA">
            <w:pPr>
              <w:jc w:val="right"/>
              <w:rPr>
                <w:i/>
                <w:sz w:val="18"/>
              </w:rPr>
            </w:pPr>
            <w:r w:rsidRPr="003039B4">
              <w:rPr>
                <w:i/>
                <w:sz w:val="18"/>
              </w:rPr>
              <w:t>b</w:t>
            </w:r>
          </w:p>
        </w:tc>
        <w:tc>
          <w:tcPr>
            <w:tcW w:w="0" w:type="auto"/>
            <w:tcBorders>
              <w:top w:val="single" w:sz="4" w:space="0" w:color="auto"/>
              <w:bottom w:val="single" w:sz="4" w:space="0" w:color="auto"/>
            </w:tcBorders>
            <w:vAlign w:val="center"/>
          </w:tcPr>
          <w:p w14:paraId="679A5FD8" w14:textId="77777777" w:rsidR="00284294" w:rsidRPr="003039B4" w:rsidRDefault="00284294" w:rsidP="005771FA">
            <w:pPr>
              <w:jc w:val="right"/>
              <w:rPr>
                <w:sz w:val="18"/>
              </w:rPr>
            </w:pPr>
            <w:r w:rsidRPr="003039B4">
              <w:rPr>
                <w:sz w:val="18"/>
              </w:rPr>
              <w:t>SE</w:t>
            </w:r>
          </w:p>
        </w:tc>
        <w:tc>
          <w:tcPr>
            <w:tcW w:w="0" w:type="auto"/>
            <w:tcBorders>
              <w:top w:val="single" w:sz="4" w:space="0" w:color="auto"/>
              <w:bottom w:val="single" w:sz="4" w:space="0" w:color="auto"/>
            </w:tcBorders>
            <w:vAlign w:val="center"/>
          </w:tcPr>
          <w:p w14:paraId="285BC7F9" w14:textId="77777777" w:rsidR="00284294" w:rsidRPr="003039B4" w:rsidRDefault="00284294" w:rsidP="005771FA">
            <w:pPr>
              <w:jc w:val="right"/>
              <w:rPr>
                <w:i/>
                <w:sz w:val="18"/>
              </w:rPr>
            </w:pPr>
            <w:r w:rsidRPr="003039B4">
              <w:rPr>
                <w:i/>
                <w:sz w:val="18"/>
              </w:rPr>
              <w:t>t</w:t>
            </w:r>
          </w:p>
        </w:tc>
        <w:tc>
          <w:tcPr>
            <w:tcW w:w="0" w:type="auto"/>
            <w:tcBorders>
              <w:top w:val="single" w:sz="4" w:space="0" w:color="auto"/>
              <w:bottom w:val="single" w:sz="4" w:space="0" w:color="auto"/>
            </w:tcBorders>
            <w:vAlign w:val="center"/>
          </w:tcPr>
          <w:p w14:paraId="64136183" w14:textId="77777777" w:rsidR="00284294" w:rsidRPr="003039B4" w:rsidRDefault="00284294" w:rsidP="005771FA">
            <w:pPr>
              <w:jc w:val="right"/>
              <w:rPr>
                <w:sz w:val="18"/>
              </w:rPr>
            </w:pPr>
            <w:r w:rsidRPr="003039B4">
              <w:rPr>
                <w:i/>
                <w:sz w:val="18"/>
              </w:rPr>
              <w:t>p</w:t>
            </w:r>
          </w:p>
        </w:tc>
        <w:tc>
          <w:tcPr>
            <w:tcW w:w="0" w:type="auto"/>
            <w:tcBorders>
              <w:top w:val="single" w:sz="4" w:space="0" w:color="auto"/>
              <w:bottom w:val="single" w:sz="4" w:space="0" w:color="auto"/>
            </w:tcBorders>
            <w:vAlign w:val="center"/>
          </w:tcPr>
          <w:p w14:paraId="5690D86C" w14:textId="77777777" w:rsidR="00284294" w:rsidRPr="003039B4" w:rsidRDefault="00284294" w:rsidP="005771FA">
            <w:pPr>
              <w:jc w:val="right"/>
              <w:rPr>
                <w:sz w:val="18"/>
              </w:rPr>
            </w:pPr>
            <w:r w:rsidRPr="003039B4">
              <w:rPr>
                <w:sz w:val="18"/>
              </w:rPr>
              <w:t>β</w:t>
            </w:r>
          </w:p>
        </w:tc>
        <w:tc>
          <w:tcPr>
            <w:tcW w:w="0" w:type="auto"/>
            <w:tcBorders>
              <w:top w:val="single" w:sz="4" w:space="0" w:color="auto"/>
              <w:bottom w:val="single" w:sz="4" w:space="0" w:color="auto"/>
            </w:tcBorders>
            <w:vAlign w:val="center"/>
          </w:tcPr>
          <w:p w14:paraId="0DCB8E6A" w14:textId="77777777" w:rsidR="00284294" w:rsidRPr="003039B4" w:rsidRDefault="00284294" w:rsidP="005771FA">
            <w:pPr>
              <w:jc w:val="right"/>
              <w:rPr>
                <w:sz w:val="18"/>
              </w:rPr>
            </w:pPr>
            <w:r w:rsidRPr="003039B4">
              <w:rPr>
                <w:sz w:val="18"/>
              </w:rPr>
              <w:t>η</w:t>
            </w:r>
            <w:r w:rsidRPr="00B83B88">
              <w:rPr>
                <w:vertAlign w:val="superscript"/>
              </w:rPr>
              <w:t>2</w:t>
            </w:r>
          </w:p>
        </w:tc>
        <w:tc>
          <w:tcPr>
            <w:tcW w:w="0" w:type="auto"/>
            <w:tcBorders>
              <w:top w:val="single" w:sz="4" w:space="0" w:color="auto"/>
              <w:bottom w:val="single" w:sz="4" w:space="0" w:color="auto"/>
            </w:tcBorders>
            <w:vAlign w:val="center"/>
          </w:tcPr>
          <w:p w14:paraId="5523308E" w14:textId="77777777" w:rsidR="00284294" w:rsidRPr="003039B4" w:rsidRDefault="00284294" w:rsidP="005771FA">
            <w:pPr>
              <w:jc w:val="right"/>
              <w:rPr>
                <w:sz w:val="18"/>
              </w:rPr>
            </w:pPr>
            <w:r w:rsidRPr="003039B4">
              <w:rPr>
                <w:color w:val="000000"/>
                <w:sz w:val="18"/>
              </w:rPr>
              <w:t>ω</w:t>
            </w:r>
            <w:r w:rsidRPr="003039B4">
              <w:rPr>
                <w:color w:val="000000"/>
                <w:sz w:val="18"/>
                <w:vertAlign w:val="superscript"/>
              </w:rPr>
              <w:t>2</w:t>
            </w:r>
          </w:p>
        </w:tc>
      </w:tr>
      <w:tr w:rsidR="00284294" w14:paraId="31BD1717" w14:textId="77777777" w:rsidTr="00284294">
        <w:trPr>
          <w:trHeight w:val="355"/>
        </w:trPr>
        <w:tc>
          <w:tcPr>
            <w:tcW w:w="0" w:type="auto"/>
            <w:tcBorders>
              <w:top w:val="single" w:sz="4" w:space="0" w:color="auto"/>
              <w:bottom w:val="nil"/>
            </w:tcBorders>
          </w:tcPr>
          <w:p w14:paraId="29B65D11" w14:textId="77777777" w:rsidR="00284294" w:rsidRPr="003039B4" w:rsidRDefault="00284294" w:rsidP="005771FA">
            <w:pPr>
              <w:jc w:val="both"/>
              <w:rPr>
                <w:sz w:val="18"/>
              </w:rPr>
            </w:pPr>
            <w:r w:rsidRPr="003039B4">
              <w:rPr>
                <w:sz w:val="18"/>
              </w:rPr>
              <w:t>Reading</w:t>
            </w:r>
          </w:p>
        </w:tc>
        <w:tc>
          <w:tcPr>
            <w:tcW w:w="0" w:type="auto"/>
            <w:tcBorders>
              <w:top w:val="single" w:sz="4" w:space="0" w:color="auto"/>
              <w:bottom w:val="nil"/>
            </w:tcBorders>
          </w:tcPr>
          <w:p w14:paraId="541D13E4" w14:textId="77777777" w:rsidR="00284294" w:rsidRPr="003039B4" w:rsidRDefault="00284294" w:rsidP="005771FA">
            <w:pPr>
              <w:jc w:val="both"/>
              <w:rPr>
                <w:sz w:val="18"/>
              </w:rPr>
            </w:pPr>
            <w:r w:rsidRPr="003039B4">
              <w:rPr>
                <w:sz w:val="18"/>
              </w:rPr>
              <w:t>Model</w:t>
            </w:r>
          </w:p>
        </w:tc>
        <w:tc>
          <w:tcPr>
            <w:tcW w:w="0" w:type="auto"/>
            <w:tcBorders>
              <w:top w:val="single" w:sz="4" w:space="0" w:color="auto"/>
              <w:bottom w:val="nil"/>
            </w:tcBorders>
            <w:vAlign w:val="center"/>
          </w:tcPr>
          <w:p w14:paraId="7A90ECF0" w14:textId="77777777" w:rsidR="00284294" w:rsidRPr="003039B4" w:rsidRDefault="00284294" w:rsidP="005771FA">
            <w:pPr>
              <w:ind w:right="90"/>
              <w:jc w:val="right"/>
              <w:rPr>
                <w:sz w:val="18"/>
              </w:rPr>
            </w:pPr>
            <w:r w:rsidRPr="003039B4">
              <w:rPr>
                <w:rFonts w:hint="eastAsia"/>
                <w:sz w:val="18"/>
              </w:rPr>
              <w:t>6</w:t>
            </w:r>
            <w:r w:rsidRPr="003039B4">
              <w:rPr>
                <w:sz w:val="18"/>
              </w:rPr>
              <w:t>.05</w:t>
            </w:r>
          </w:p>
        </w:tc>
        <w:tc>
          <w:tcPr>
            <w:tcW w:w="0" w:type="auto"/>
            <w:tcBorders>
              <w:top w:val="single" w:sz="4" w:space="0" w:color="auto"/>
              <w:bottom w:val="nil"/>
            </w:tcBorders>
            <w:vAlign w:val="center"/>
          </w:tcPr>
          <w:p w14:paraId="24DEAE99" w14:textId="77777777" w:rsidR="00284294" w:rsidRPr="003039B4" w:rsidRDefault="00284294" w:rsidP="005771FA">
            <w:pPr>
              <w:jc w:val="right"/>
              <w:rPr>
                <w:sz w:val="18"/>
              </w:rPr>
            </w:pPr>
            <w:r w:rsidRPr="003039B4">
              <w:rPr>
                <w:rFonts w:hint="eastAsia"/>
                <w:sz w:val="18"/>
              </w:rPr>
              <w:t>&lt;</w:t>
            </w:r>
            <w:r w:rsidRPr="003039B4">
              <w:rPr>
                <w:sz w:val="18"/>
              </w:rPr>
              <w:t>.0001</w:t>
            </w:r>
          </w:p>
        </w:tc>
        <w:tc>
          <w:tcPr>
            <w:tcW w:w="0" w:type="auto"/>
            <w:tcBorders>
              <w:top w:val="single" w:sz="4" w:space="0" w:color="auto"/>
              <w:bottom w:val="nil"/>
            </w:tcBorders>
            <w:vAlign w:val="center"/>
          </w:tcPr>
          <w:p w14:paraId="0DDCDD5B" w14:textId="77777777" w:rsidR="00284294" w:rsidRPr="003039B4" w:rsidRDefault="00284294" w:rsidP="005771FA">
            <w:pPr>
              <w:jc w:val="right"/>
              <w:rPr>
                <w:sz w:val="18"/>
              </w:rPr>
            </w:pPr>
            <w:r w:rsidRPr="003039B4">
              <w:rPr>
                <w:rFonts w:hint="eastAsia"/>
                <w:sz w:val="18"/>
              </w:rPr>
              <w:t>.</w:t>
            </w:r>
            <w:r w:rsidRPr="003039B4">
              <w:rPr>
                <w:sz w:val="18"/>
              </w:rPr>
              <w:t>395</w:t>
            </w:r>
          </w:p>
        </w:tc>
        <w:tc>
          <w:tcPr>
            <w:tcW w:w="0" w:type="auto"/>
            <w:tcBorders>
              <w:top w:val="single" w:sz="4" w:space="0" w:color="auto"/>
              <w:bottom w:val="nil"/>
            </w:tcBorders>
            <w:vAlign w:val="center"/>
          </w:tcPr>
          <w:p w14:paraId="6D24A141" w14:textId="77777777" w:rsidR="00284294" w:rsidRPr="003039B4" w:rsidRDefault="00284294" w:rsidP="005771FA">
            <w:pPr>
              <w:jc w:val="right"/>
              <w:rPr>
                <w:sz w:val="18"/>
              </w:rPr>
            </w:pPr>
            <w:r w:rsidRPr="003039B4">
              <w:rPr>
                <w:rFonts w:hint="eastAsia"/>
                <w:sz w:val="18"/>
              </w:rPr>
              <w:t>.</w:t>
            </w:r>
            <w:r w:rsidRPr="003039B4">
              <w:rPr>
                <w:sz w:val="18"/>
              </w:rPr>
              <w:t>33</w:t>
            </w:r>
          </w:p>
        </w:tc>
        <w:tc>
          <w:tcPr>
            <w:tcW w:w="0" w:type="auto"/>
            <w:tcBorders>
              <w:top w:val="single" w:sz="4" w:space="0" w:color="auto"/>
              <w:bottom w:val="nil"/>
            </w:tcBorders>
          </w:tcPr>
          <w:p w14:paraId="63967E5E" w14:textId="77777777" w:rsidR="00284294" w:rsidRPr="004F4CAD" w:rsidRDefault="00284294" w:rsidP="005771FA">
            <w:pPr>
              <w:jc w:val="right"/>
              <w:rPr>
                <w:sz w:val="18"/>
                <w:highlight w:val="yellow"/>
              </w:rPr>
            </w:pPr>
          </w:p>
        </w:tc>
        <w:tc>
          <w:tcPr>
            <w:tcW w:w="0" w:type="auto"/>
            <w:tcBorders>
              <w:top w:val="single" w:sz="4" w:space="0" w:color="auto"/>
              <w:bottom w:val="nil"/>
            </w:tcBorders>
            <w:vAlign w:val="center"/>
          </w:tcPr>
          <w:p w14:paraId="314B3978" w14:textId="021E685E" w:rsidR="00284294" w:rsidRPr="003039B4" w:rsidRDefault="00284294" w:rsidP="005771FA">
            <w:pPr>
              <w:jc w:val="right"/>
              <w:rPr>
                <w:sz w:val="18"/>
              </w:rPr>
            </w:pPr>
          </w:p>
        </w:tc>
        <w:tc>
          <w:tcPr>
            <w:tcW w:w="0" w:type="auto"/>
            <w:tcBorders>
              <w:top w:val="single" w:sz="4" w:space="0" w:color="auto"/>
              <w:bottom w:val="nil"/>
            </w:tcBorders>
            <w:vAlign w:val="center"/>
          </w:tcPr>
          <w:p w14:paraId="2DE87800" w14:textId="77777777" w:rsidR="00284294" w:rsidRPr="003039B4" w:rsidRDefault="00284294" w:rsidP="005771FA">
            <w:pPr>
              <w:jc w:val="right"/>
              <w:rPr>
                <w:sz w:val="18"/>
              </w:rPr>
            </w:pPr>
          </w:p>
        </w:tc>
        <w:tc>
          <w:tcPr>
            <w:tcW w:w="0" w:type="auto"/>
            <w:tcBorders>
              <w:top w:val="single" w:sz="4" w:space="0" w:color="auto"/>
              <w:bottom w:val="nil"/>
            </w:tcBorders>
            <w:vAlign w:val="center"/>
          </w:tcPr>
          <w:p w14:paraId="4A5075CF" w14:textId="77777777" w:rsidR="00284294" w:rsidRPr="003039B4" w:rsidRDefault="00284294" w:rsidP="005771FA">
            <w:pPr>
              <w:jc w:val="right"/>
              <w:rPr>
                <w:sz w:val="18"/>
              </w:rPr>
            </w:pPr>
          </w:p>
        </w:tc>
        <w:tc>
          <w:tcPr>
            <w:tcW w:w="0" w:type="auto"/>
            <w:tcBorders>
              <w:top w:val="single" w:sz="4" w:space="0" w:color="auto"/>
              <w:bottom w:val="nil"/>
            </w:tcBorders>
            <w:vAlign w:val="center"/>
          </w:tcPr>
          <w:p w14:paraId="0BC46FED" w14:textId="77777777" w:rsidR="00284294" w:rsidRPr="003039B4" w:rsidRDefault="00284294" w:rsidP="005771FA">
            <w:pPr>
              <w:jc w:val="right"/>
              <w:rPr>
                <w:sz w:val="18"/>
              </w:rPr>
            </w:pPr>
          </w:p>
        </w:tc>
        <w:tc>
          <w:tcPr>
            <w:tcW w:w="0" w:type="auto"/>
            <w:tcBorders>
              <w:top w:val="single" w:sz="4" w:space="0" w:color="auto"/>
              <w:bottom w:val="nil"/>
            </w:tcBorders>
            <w:vAlign w:val="center"/>
          </w:tcPr>
          <w:p w14:paraId="0A0695E4" w14:textId="77777777" w:rsidR="00284294" w:rsidRPr="003039B4" w:rsidRDefault="00284294" w:rsidP="005771FA">
            <w:pPr>
              <w:jc w:val="right"/>
              <w:rPr>
                <w:sz w:val="18"/>
              </w:rPr>
            </w:pPr>
          </w:p>
        </w:tc>
        <w:tc>
          <w:tcPr>
            <w:tcW w:w="0" w:type="auto"/>
            <w:tcBorders>
              <w:top w:val="single" w:sz="4" w:space="0" w:color="auto"/>
              <w:bottom w:val="nil"/>
            </w:tcBorders>
            <w:vAlign w:val="center"/>
          </w:tcPr>
          <w:p w14:paraId="39B1078C" w14:textId="77777777" w:rsidR="00284294" w:rsidRPr="003039B4" w:rsidRDefault="00284294" w:rsidP="005771FA">
            <w:pPr>
              <w:jc w:val="right"/>
              <w:rPr>
                <w:sz w:val="18"/>
              </w:rPr>
            </w:pPr>
          </w:p>
        </w:tc>
        <w:tc>
          <w:tcPr>
            <w:tcW w:w="0" w:type="auto"/>
            <w:tcBorders>
              <w:top w:val="single" w:sz="4" w:space="0" w:color="auto"/>
              <w:bottom w:val="nil"/>
            </w:tcBorders>
            <w:vAlign w:val="center"/>
          </w:tcPr>
          <w:p w14:paraId="577B56C8" w14:textId="77777777" w:rsidR="00284294" w:rsidRPr="003039B4" w:rsidRDefault="00284294" w:rsidP="005771FA">
            <w:pPr>
              <w:jc w:val="right"/>
              <w:rPr>
                <w:sz w:val="18"/>
              </w:rPr>
            </w:pPr>
          </w:p>
        </w:tc>
      </w:tr>
      <w:tr w:rsidR="00284294" w14:paraId="290CEFE0" w14:textId="77777777" w:rsidTr="00284294">
        <w:trPr>
          <w:trHeight w:val="355"/>
        </w:trPr>
        <w:tc>
          <w:tcPr>
            <w:tcW w:w="0" w:type="auto"/>
            <w:tcBorders>
              <w:top w:val="nil"/>
              <w:bottom w:val="nil"/>
            </w:tcBorders>
          </w:tcPr>
          <w:p w14:paraId="3E2B9E6E" w14:textId="77777777" w:rsidR="00284294" w:rsidRPr="003039B4" w:rsidRDefault="00284294" w:rsidP="005771FA">
            <w:pPr>
              <w:jc w:val="both"/>
              <w:rPr>
                <w:sz w:val="18"/>
              </w:rPr>
            </w:pPr>
          </w:p>
        </w:tc>
        <w:tc>
          <w:tcPr>
            <w:tcW w:w="0" w:type="auto"/>
            <w:tcBorders>
              <w:top w:val="nil"/>
              <w:bottom w:val="nil"/>
            </w:tcBorders>
          </w:tcPr>
          <w:p w14:paraId="2A69A9F8" w14:textId="77777777" w:rsidR="00284294" w:rsidRPr="003039B4" w:rsidRDefault="00284294" w:rsidP="005771FA">
            <w:pPr>
              <w:jc w:val="both"/>
              <w:rPr>
                <w:sz w:val="18"/>
              </w:rPr>
            </w:pPr>
            <w:r w:rsidRPr="003039B4">
              <w:rPr>
                <w:sz w:val="18"/>
              </w:rPr>
              <w:t>L1</w:t>
            </w:r>
          </w:p>
        </w:tc>
        <w:tc>
          <w:tcPr>
            <w:tcW w:w="0" w:type="auto"/>
            <w:tcBorders>
              <w:top w:val="nil"/>
              <w:bottom w:val="nil"/>
            </w:tcBorders>
            <w:vAlign w:val="center"/>
          </w:tcPr>
          <w:p w14:paraId="32AA57ED" w14:textId="77777777" w:rsidR="00284294" w:rsidRPr="003039B4" w:rsidRDefault="00284294" w:rsidP="005771FA">
            <w:pPr>
              <w:jc w:val="right"/>
              <w:rPr>
                <w:sz w:val="18"/>
              </w:rPr>
            </w:pPr>
          </w:p>
        </w:tc>
        <w:tc>
          <w:tcPr>
            <w:tcW w:w="0" w:type="auto"/>
            <w:tcBorders>
              <w:top w:val="nil"/>
              <w:bottom w:val="nil"/>
            </w:tcBorders>
            <w:vAlign w:val="center"/>
          </w:tcPr>
          <w:p w14:paraId="4BFBE7DA" w14:textId="77777777" w:rsidR="00284294" w:rsidRPr="003039B4" w:rsidRDefault="00284294" w:rsidP="005771FA">
            <w:pPr>
              <w:jc w:val="right"/>
              <w:rPr>
                <w:sz w:val="18"/>
              </w:rPr>
            </w:pPr>
          </w:p>
        </w:tc>
        <w:tc>
          <w:tcPr>
            <w:tcW w:w="0" w:type="auto"/>
            <w:tcBorders>
              <w:top w:val="nil"/>
              <w:bottom w:val="nil"/>
            </w:tcBorders>
            <w:vAlign w:val="center"/>
          </w:tcPr>
          <w:p w14:paraId="19FA7E59" w14:textId="77777777" w:rsidR="00284294" w:rsidRPr="003039B4" w:rsidRDefault="00284294" w:rsidP="005771FA">
            <w:pPr>
              <w:jc w:val="right"/>
              <w:rPr>
                <w:sz w:val="18"/>
              </w:rPr>
            </w:pPr>
          </w:p>
        </w:tc>
        <w:tc>
          <w:tcPr>
            <w:tcW w:w="0" w:type="auto"/>
            <w:tcBorders>
              <w:top w:val="nil"/>
              <w:bottom w:val="nil"/>
            </w:tcBorders>
            <w:vAlign w:val="center"/>
          </w:tcPr>
          <w:p w14:paraId="39CDE23E" w14:textId="77777777" w:rsidR="00284294" w:rsidRPr="003039B4" w:rsidRDefault="00284294" w:rsidP="005771FA">
            <w:pPr>
              <w:jc w:val="right"/>
              <w:rPr>
                <w:sz w:val="18"/>
              </w:rPr>
            </w:pPr>
          </w:p>
        </w:tc>
        <w:tc>
          <w:tcPr>
            <w:tcW w:w="0" w:type="auto"/>
            <w:tcBorders>
              <w:top w:val="nil"/>
              <w:bottom w:val="nil"/>
            </w:tcBorders>
          </w:tcPr>
          <w:p w14:paraId="423FCC9A" w14:textId="297DD491" w:rsidR="00284294" w:rsidRPr="004F4CAD" w:rsidRDefault="00284294" w:rsidP="005771FA">
            <w:pPr>
              <w:jc w:val="right"/>
              <w:rPr>
                <w:sz w:val="18"/>
                <w:highlight w:val="yellow"/>
              </w:rPr>
            </w:pPr>
            <w:r w:rsidRPr="004F4CAD">
              <w:rPr>
                <w:rFonts w:hint="eastAsia"/>
                <w:sz w:val="18"/>
                <w:highlight w:val="yellow"/>
              </w:rPr>
              <w:t>2</w:t>
            </w:r>
            <w:r w:rsidRPr="004F4CAD">
              <w:rPr>
                <w:sz w:val="18"/>
                <w:highlight w:val="yellow"/>
              </w:rPr>
              <w:t>.49</w:t>
            </w:r>
          </w:p>
        </w:tc>
        <w:tc>
          <w:tcPr>
            <w:tcW w:w="0" w:type="auto"/>
            <w:tcBorders>
              <w:top w:val="nil"/>
              <w:bottom w:val="nil"/>
            </w:tcBorders>
          </w:tcPr>
          <w:p w14:paraId="2A6D2A0F" w14:textId="1F7ABA0A" w:rsidR="00284294" w:rsidRPr="003039B4" w:rsidRDefault="00284294" w:rsidP="005771FA">
            <w:pPr>
              <w:jc w:val="right"/>
              <w:rPr>
                <w:sz w:val="18"/>
              </w:rPr>
            </w:pPr>
            <w:r w:rsidRPr="003039B4">
              <w:rPr>
                <w:rFonts w:hint="eastAsia"/>
                <w:sz w:val="18"/>
              </w:rPr>
              <w:t>-</w:t>
            </w:r>
            <w:r w:rsidRPr="003039B4">
              <w:rPr>
                <w:sz w:val="18"/>
              </w:rPr>
              <w:t>.04</w:t>
            </w:r>
          </w:p>
        </w:tc>
        <w:tc>
          <w:tcPr>
            <w:tcW w:w="0" w:type="auto"/>
            <w:tcBorders>
              <w:top w:val="nil"/>
              <w:bottom w:val="nil"/>
            </w:tcBorders>
          </w:tcPr>
          <w:p w14:paraId="38F34A81" w14:textId="77777777" w:rsidR="00284294" w:rsidRPr="003039B4" w:rsidRDefault="00284294" w:rsidP="005771FA">
            <w:pPr>
              <w:jc w:val="right"/>
              <w:rPr>
                <w:sz w:val="18"/>
              </w:rPr>
            </w:pPr>
            <w:r w:rsidRPr="003039B4">
              <w:rPr>
                <w:sz w:val="18"/>
              </w:rPr>
              <w:t>.04</w:t>
            </w:r>
          </w:p>
        </w:tc>
        <w:tc>
          <w:tcPr>
            <w:tcW w:w="0" w:type="auto"/>
            <w:tcBorders>
              <w:top w:val="nil"/>
              <w:bottom w:val="nil"/>
            </w:tcBorders>
          </w:tcPr>
          <w:p w14:paraId="687E1486" w14:textId="77777777" w:rsidR="00284294" w:rsidRPr="003039B4" w:rsidRDefault="00284294" w:rsidP="005771FA">
            <w:pPr>
              <w:jc w:val="right"/>
              <w:rPr>
                <w:sz w:val="18"/>
              </w:rPr>
            </w:pPr>
            <w:r w:rsidRPr="003039B4">
              <w:rPr>
                <w:rFonts w:hint="eastAsia"/>
                <w:sz w:val="18"/>
              </w:rPr>
              <w:t>-</w:t>
            </w:r>
            <w:r w:rsidRPr="003039B4">
              <w:rPr>
                <w:sz w:val="18"/>
              </w:rPr>
              <w:t>.94</w:t>
            </w:r>
          </w:p>
        </w:tc>
        <w:tc>
          <w:tcPr>
            <w:tcW w:w="0" w:type="auto"/>
            <w:tcBorders>
              <w:top w:val="nil"/>
              <w:bottom w:val="nil"/>
            </w:tcBorders>
          </w:tcPr>
          <w:p w14:paraId="47E63477" w14:textId="77777777" w:rsidR="00284294" w:rsidRPr="003039B4" w:rsidRDefault="00284294" w:rsidP="005771FA">
            <w:pPr>
              <w:jc w:val="right"/>
              <w:rPr>
                <w:sz w:val="18"/>
              </w:rPr>
            </w:pPr>
            <w:r w:rsidRPr="003039B4">
              <w:rPr>
                <w:rFonts w:hint="eastAsia"/>
                <w:sz w:val="18"/>
              </w:rPr>
              <w:t>.</w:t>
            </w:r>
            <w:r w:rsidRPr="003039B4">
              <w:rPr>
                <w:sz w:val="18"/>
              </w:rPr>
              <w:t>35</w:t>
            </w:r>
          </w:p>
        </w:tc>
        <w:tc>
          <w:tcPr>
            <w:tcW w:w="0" w:type="auto"/>
            <w:tcBorders>
              <w:top w:val="nil"/>
              <w:bottom w:val="nil"/>
            </w:tcBorders>
          </w:tcPr>
          <w:p w14:paraId="6577A6A0" w14:textId="77777777" w:rsidR="00284294" w:rsidRPr="003039B4" w:rsidRDefault="00284294" w:rsidP="005771FA">
            <w:pPr>
              <w:jc w:val="right"/>
              <w:rPr>
                <w:sz w:val="18"/>
              </w:rPr>
            </w:pPr>
            <w:r w:rsidRPr="003039B4">
              <w:rPr>
                <w:rFonts w:hint="eastAsia"/>
                <w:sz w:val="18"/>
              </w:rPr>
              <w:t>-</w:t>
            </w:r>
            <w:r w:rsidRPr="003039B4">
              <w:rPr>
                <w:sz w:val="18"/>
              </w:rPr>
              <w:t>.13</w:t>
            </w:r>
          </w:p>
        </w:tc>
        <w:tc>
          <w:tcPr>
            <w:tcW w:w="0" w:type="auto"/>
            <w:tcBorders>
              <w:top w:val="nil"/>
              <w:bottom w:val="nil"/>
            </w:tcBorders>
          </w:tcPr>
          <w:p w14:paraId="3A402975" w14:textId="77777777" w:rsidR="00284294" w:rsidRPr="003039B4" w:rsidRDefault="00284294" w:rsidP="005771FA">
            <w:pPr>
              <w:jc w:val="right"/>
              <w:rPr>
                <w:sz w:val="18"/>
              </w:rPr>
            </w:pPr>
            <w:r w:rsidRPr="003039B4">
              <w:rPr>
                <w:rFonts w:hint="eastAsia"/>
                <w:sz w:val="18"/>
              </w:rPr>
              <w:t>.</w:t>
            </w:r>
            <w:r w:rsidRPr="003039B4">
              <w:rPr>
                <w:sz w:val="18"/>
              </w:rPr>
              <w:t>01</w:t>
            </w:r>
          </w:p>
        </w:tc>
        <w:tc>
          <w:tcPr>
            <w:tcW w:w="0" w:type="auto"/>
            <w:tcBorders>
              <w:top w:val="nil"/>
              <w:bottom w:val="nil"/>
            </w:tcBorders>
          </w:tcPr>
          <w:p w14:paraId="4A834578" w14:textId="77777777" w:rsidR="00284294" w:rsidRPr="003039B4" w:rsidRDefault="00284294" w:rsidP="005771FA">
            <w:pPr>
              <w:jc w:val="right"/>
              <w:rPr>
                <w:sz w:val="18"/>
              </w:rPr>
            </w:pPr>
            <w:r w:rsidRPr="003039B4">
              <w:rPr>
                <w:rFonts w:hint="eastAsia"/>
                <w:sz w:val="18"/>
              </w:rPr>
              <w:t>0</w:t>
            </w:r>
          </w:p>
        </w:tc>
      </w:tr>
      <w:tr w:rsidR="00284294" w14:paraId="26002CE3" w14:textId="77777777" w:rsidTr="00284294">
        <w:trPr>
          <w:trHeight w:val="355"/>
        </w:trPr>
        <w:tc>
          <w:tcPr>
            <w:tcW w:w="0" w:type="auto"/>
            <w:tcBorders>
              <w:top w:val="nil"/>
              <w:bottom w:val="nil"/>
            </w:tcBorders>
          </w:tcPr>
          <w:p w14:paraId="705B31B3" w14:textId="77777777" w:rsidR="00284294" w:rsidRPr="003039B4" w:rsidRDefault="00284294" w:rsidP="005771FA">
            <w:pPr>
              <w:jc w:val="both"/>
              <w:rPr>
                <w:sz w:val="18"/>
              </w:rPr>
            </w:pPr>
          </w:p>
        </w:tc>
        <w:tc>
          <w:tcPr>
            <w:tcW w:w="0" w:type="auto"/>
            <w:tcBorders>
              <w:top w:val="nil"/>
              <w:bottom w:val="nil"/>
            </w:tcBorders>
          </w:tcPr>
          <w:p w14:paraId="758E8B3F" w14:textId="77777777" w:rsidR="00284294" w:rsidRPr="003039B4" w:rsidRDefault="00284294" w:rsidP="005771FA">
            <w:pPr>
              <w:jc w:val="both"/>
              <w:rPr>
                <w:sz w:val="18"/>
              </w:rPr>
            </w:pPr>
            <w:r w:rsidRPr="003039B4">
              <w:rPr>
                <w:rFonts w:hint="eastAsia"/>
                <w:sz w:val="18"/>
              </w:rPr>
              <w:t>A</w:t>
            </w:r>
            <w:r w:rsidRPr="003039B4">
              <w:rPr>
                <w:sz w:val="18"/>
              </w:rPr>
              <w:t>ge</w:t>
            </w:r>
          </w:p>
        </w:tc>
        <w:tc>
          <w:tcPr>
            <w:tcW w:w="0" w:type="auto"/>
            <w:tcBorders>
              <w:top w:val="nil"/>
              <w:bottom w:val="nil"/>
            </w:tcBorders>
            <w:vAlign w:val="center"/>
          </w:tcPr>
          <w:p w14:paraId="7880ED63" w14:textId="77777777" w:rsidR="00284294" w:rsidRPr="003039B4" w:rsidRDefault="00284294" w:rsidP="005771FA">
            <w:pPr>
              <w:jc w:val="right"/>
              <w:rPr>
                <w:sz w:val="18"/>
              </w:rPr>
            </w:pPr>
          </w:p>
        </w:tc>
        <w:tc>
          <w:tcPr>
            <w:tcW w:w="0" w:type="auto"/>
            <w:tcBorders>
              <w:top w:val="nil"/>
              <w:bottom w:val="nil"/>
            </w:tcBorders>
            <w:vAlign w:val="center"/>
          </w:tcPr>
          <w:p w14:paraId="051FF8C3" w14:textId="77777777" w:rsidR="00284294" w:rsidRPr="003039B4" w:rsidRDefault="00284294" w:rsidP="005771FA">
            <w:pPr>
              <w:jc w:val="right"/>
              <w:rPr>
                <w:sz w:val="18"/>
              </w:rPr>
            </w:pPr>
          </w:p>
        </w:tc>
        <w:tc>
          <w:tcPr>
            <w:tcW w:w="0" w:type="auto"/>
            <w:tcBorders>
              <w:top w:val="nil"/>
              <w:bottom w:val="nil"/>
            </w:tcBorders>
            <w:vAlign w:val="center"/>
          </w:tcPr>
          <w:p w14:paraId="369705D1" w14:textId="77777777" w:rsidR="00284294" w:rsidRPr="003039B4" w:rsidRDefault="00284294" w:rsidP="005771FA">
            <w:pPr>
              <w:jc w:val="right"/>
              <w:rPr>
                <w:sz w:val="18"/>
              </w:rPr>
            </w:pPr>
          </w:p>
        </w:tc>
        <w:tc>
          <w:tcPr>
            <w:tcW w:w="0" w:type="auto"/>
            <w:tcBorders>
              <w:top w:val="nil"/>
              <w:bottom w:val="nil"/>
            </w:tcBorders>
            <w:vAlign w:val="center"/>
          </w:tcPr>
          <w:p w14:paraId="5AC6E683" w14:textId="77777777" w:rsidR="00284294" w:rsidRPr="003039B4" w:rsidRDefault="00284294" w:rsidP="005771FA">
            <w:pPr>
              <w:jc w:val="right"/>
              <w:rPr>
                <w:sz w:val="18"/>
              </w:rPr>
            </w:pPr>
          </w:p>
        </w:tc>
        <w:tc>
          <w:tcPr>
            <w:tcW w:w="0" w:type="auto"/>
            <w:tcBorders>
              <w:top w:val="nil"/>
              <w:bottom w:val="nil"/>
            </w:tcBorders>
          </w:tcPr>
          <w:p w14:paraId="1DD158ED" w14:textId="7832768B" w:rsidR="00284294" w:rsidRPr="004F4CAD" w:rsidRDefault="00284294" w:rsidP="005771FA">
            <w:pPr>
              <w:jc w:val="right"/>
              <w:rPr>
                <w:sz w:val="18"/>
                <w:highlight w:val="yellow"/>
              </w:rPr>
            </w:pPr>
            <w:r w:rsidRPr="004F4CAD">
              <w:rPr>
                <w:rFonts w:hint="eastAsia"/>
                <w:sz w:val="18"/>
                <w:highlight w:val="yellow"/>
              </w:rPr>
              <w:t>1</w:t>
            </w:r>
            <w:r w:rsidRPr="004F4CAD">
              <w:rPr>
                <w:sz w:val="18"/>
                <w:highlight w:val="yellow"/>
              </w:rPr>
              <w:t>.38</w:t>
            </w:r>
          </w:p>
        </w:tc>
        <w:tc>
          <w:tcPr>
            <w:tcW w:w="0" w:type="auto"/>
            <w:tcBorders>
              <w:top w:val="nil"/>
              <w:bottom w:val="nil"/>
            </w:tcBorders>
          </w:tcPr>
          <w:p w14:paraId="1B86034A" w14:textId="249907EA" w:rsidR="00284294" w:rsidRPr="003039B4" w:rsidRDefault="00284294" w:rsidP="005771FA">
            <w:pPr>
              <w:jc w:val="right"/>
              <w:rPr>
                <w:sz w:val="18"/>
              </w:rPr>
            </w:pPr>
            <w:r w:rsidRPr="003039B4">
              <w:rPr>
                <w:rFonts w:hint="eastAsia"/>
                <w:sz w:val="18"/>
              </w:rPr>
              <w:t>.</w:t>
            </w:r>
            <w:r w:rsidRPr="003039B4">
              <w:rPr>
                <w:sz w:val="18"/>
              </w:rPr>
              <w:t>02</w:t>
            </w:r>
          </w:p>
        </w:tc>
        <w:tc>
          <w:tcPr>
            <w:tcW w:w="0" w:type="auto"/>
            <w:tcBorders>
              <w:top w:val="nil"/>
              <w:bottom w:val="nil"/>
            </w:tcBorders>
          </w:tcPr>
          <w:p w14:paraId="7F38DD3C" w14:textId="77777777" w:rsidR="00284294" w:rsidRPr="003039B4" w:rsidRDefault="00284294" w:rsidP="005771FA">
            <w:pPr>
              <w:jc w:val="right"/>
              <w:rPr>
                <w:sz w:val="18"/>
              </w:rPr>
            </w:pPr>
            <w:r w:rsidRPr="003039B4">
              <w:rPr>
                <w:rFonts w:hint="eastAsia"/>
                <w:sz w:val="18"/>
              </w:rPr>
              <w:t>.</w:t>
            </w:r>
            <w:r w:rsidRPr="003039B4">
              <w:rPr>
                <w:sz w:val="18"/>
              </w:rPr>
              <w:t>01</w:t>
            </w:r>
          </w:p>
        </w:tc>
        <w:tc>
          <w:tcPr>
            <w:tcW w:w="0" w:type="auto"/>
            <w:tcBorders>
              <w:top w:val="nil"/>
              <w:bottom w:val="nil"/>
            </w:tcBorders>
          </w:tcPr>
          <w:p w14:paraId="438C3F35" w14:textId="77777777" w:rsidR="00284294" w:rsidRPr="003039B4" w:rsidRDefault="00284294" w:rsidP="005771FA">
            <w:pPr>
              <w:jc w:val="right"/>
              <w:rPr>
                <w:sz w:val="18"/>
              </w:rPr>
            </w:pPr>
            <w:r w:rsidRPr="003039B4">
              <w:rPr>
                <w:rFonts w:hint="eastAsia"/>
                <w:sz w:val="18"/>
              </w:rPr>
              <w:t>1</w:t>
            </w:r>
            <w:r w:rsidRPr="003039B4">
              <w:rPr>
                <w:sz w:val="18"/>
              </w:rPr>
              <w:t>.31</w:t>
            </w:r>
          </w:p>
        </w:tc>
        <w:tc>
          <w:tcPr>
            <w:tcW w:w="0" w:type="auto"/>
            <w:tcBorders>
              <w:top w:val="nil"/>
              <w:bottom w:val="nil"/>
            </w:tcBorders>
          </w:tcPr>
          <w:p w14:paraId="7661AA32" w14:textId="77777777" w:rsidR="00284294" w:rsidRPr="003039B4" w:rsidRDefault="00284294" w:rsidP="005771FA">
            <w:pPr>
              <w:jc w:val="right"/>
              <w:rPr>
                <w:sz w:val="18"/>
              </w:rPr>
            </w:pPr>
            <w:r w:rsidRPr="003039B4">
              <w:rPr>
                <w:rFonts w:hint="eastAsia"/>
                <w:sz w:val="18"/>
              </w:rPr>
              <w:t>.</w:t>
            </w:r>
            <w:r w:rsidRPr="003039B4">
              <w:rPr>
                <w:sz w:val="18"/>
              </w:rPr>
              <w:t>19</w:t>
            </w:r>
          </w:p>
        </w:tc>
        <w:tc>
          <w:tcPr>
            <w:tcW w:w="0" w:type="auto"/>
            <w:tcBorders>
              <w:top w:val="nil"/>
              <w:bottom w:val="nil"/>
            </w:tcBorders>
          </w:tcPr>
          <w:p w14:paraId="1BCB271E" w14:textId="77777777" w:rsidR="00284294" w:rsidRPr="003039B4" w:rsidRDefault="00284294" w:rsidP="005771FA">
            <w:pPr>
              <w:jc w:val="right"/>
              <w:rPr>
                <w:sz w:val="18"/>
              </w:rPr>
            </w:pPr>
            <w:r w:rsidRPr="003039B4">
              <w:rPr>
                <w:rFonts w:hint="eastAsia"/>
                <w:sz w:val="18"/>
              </w:rPr>
              <w:t>.</w:t>
            </w:r>
            <w:r w:rsidRPr="003039B4">
              <w:rPr>
                <w:sz w:val="18"/>
              </w:rPr>
              <w:t>14</w:t>
            </w:r>
          </w:p>
        </w:tc>
        <w:tc>
          <w:tcPr>
            <w:tcW w:w="0" w:type="auto"/>
            <w:tcBorders>
              <w:top w:val="nil"/>
              <w:bottom w:val="nil"/>
            </w:tcBorders>
          </w:tcPr>
          <w:p w14:paraId="5BA8738D" w14:textId="77777777" w:rsidR="00284294" w:rsidRPr="003039B4" w:rsidRDefault="00284294" w:rsidP="005771FA">
            <w:pPr>
              <w:jc w:val="right"/>
              <w:rPr>
                <w:sz w:val="18"/>
              </w:rPr>
            </w:pPr>
            <w:r w:rsidRPr="003039B4">
              <w:rPr>
                <w:rFonts w:hint="eastAsia"/>
                <w:sz w:val="18"/>
              </w:rPr>
              <w:t>.</w:t>
            </w:r>
            <w:r w:rsidRPr="003039B4">
              <w:rPr>
                <w:sz w:val="18"/>
              </w:rPr>
              <w:t>02</w:t>
            </w:r>
          </w:p>
        </w:tc>
        <w:tc>
          <w:tcPr>
            <w:tcW w:w="0" w:type="auto"/>
            <w:tcBorders>
              <w:top w:val="nil"/>
              <w:bottom w:val="nil"/>
            </w:tcBorders>
          </w:tcPr>
          <w:p w14:paraId="6865D744" w14:textId="77777777" w:rsidR="00284294" w:rsidRPr="003039B4" w:rsidRDefault="00284294" w:rsidP="005771FA">
            <w:pPr>
              <w:jc w:val="right"/>
              <w:rPr>
                <w:sz w:val="18"/>
              </w:rPr>
            </w:pPr>
            <w:r w:rsidRPr="003039B4">
              <w:rPr>
                <w:rFonts w:hint="eastAsia"/>
                <w:sz w:val="18"/>
              </w:rPr>
              <w:t>.</w:t>
            </w:r>
            <w:r w:rsidRPr="003039B4">
              <w:rPr>
                <w:sz w:val="18"/>
              </w:rPr>
              <w:t>01</w:t>
            </w:r>
          </w:p>
        </w:tc>
      </w:tr>
      <w:tr w:rsidR="00284294" w14:paraId="2B6CBC81" w14:textId="77777777" w:rsidTr="00284294">
        <w:trPr>
          <w:trHeight w:val="355"/>
        </w:trPr>
        <w:tc>
          <w:tcPr>
            <w:tcW w:w="0" w:type="auto"/>
            <w:tcBorders>
              <w:top w:val="nil"/>
              <w:bottom w:val="nil"/>
            </w:tcBorders>
          </w:tcPr>
          <w:p w14:paraId="6FC6CA7E" w14:textId="77777777" w:rsidR="00284294" w:rsidRPr="003039B4" w:rsidRDefault="00284294" w:rsidP="005771FA">
            <w:pPr>
              <w:jc w:val="both"/>
              <w:rPr>
                <w:sz w:val="18"/>
              </w:rPr>
            </w:pPr>
          </w:p>
        </w:tc>
        <w:tc>
          <w:tcPr>
            <w:tcW w:w="0" w:type="auto"/>
            <w:tcBorders>
              <w:top w:val="nil"/>
              <w:bottom w:val="nil"/>
            </w:tcBorders>
          </w:tcPr>
          <w:p w14:paraId="38532F4C" w14:textId="77777777" w:rsidR="00284294" w:rsidRPr="003039B4" w:rsidRDefault="00284294" w:rsidP="005771FA">
            <w:pPr>
              <w:jc w:val="both"/>
              <w:rPr>
                <w:sz w:val="18"/>
              </w:rPr>
            </w:pPr>
            <w:r w:rsidRPr="003039B4">
              <w:rPr>
                <w:sz w:val="18"/>
              </w:rPr>
              <w:t>Gender</w:t>
            </w:r>
          </w:p>
        </w:tc>
        <w:tc>
          <w:tcPr>
            <w:tcW w:w="0" w:type="auto"/>
            <w:tcBorders>
              <w:top w:val="nil"/>
              <w:bottom w:val="nil"/>
            </w:tcBorders>
            <w:vAlign w:val="center"/>
          </w:tcPr>
          <w:p w14:paraId="6A4A4342" w14:textId="77777777" w:rsidR="00284294" w:rsidRPr="003039B4" w:rsidRDefault="00284294" w:rsidP="005771FA">
            <w:pPr>
              <w:jc w:val="right"/>
              <w:rPr>
                <w:sz w:val="18"/>
              </w:rPr>
            </w:pPr>
          </w:p>
        </w:tc>
        <w:tc>
          <w:tcPr>
            <w:tcW w:w="0" w:type="auto"/>
            <w:tcBorders>
              <w:top w:val="nil"/>
              <w:bottom w:val="nil"/>
            </w:tcBorders>
            <w:vAlign w:val="center"/>
          </w:tcPr>
          <w:p w14:paraId="3E033436" w14:textId="77777777" w:rsidR="00284294" w:rsidRPr="003039B4" w:rsidRDefault="00284294" w:rsidP="005771FA">
            <w:pPr>
              <w:jc w:val="right"/>
              <w:rPr>
                <w:sz w:val="18"/>
              </w:rPr>
            </w:pPr>
          </w:p>
        </w:tc>
        <w:tc>
          <w:tcPr>
            <w:tcW w:w="0" w:type="auto"/>
            <w:tcBorders>
              <w:top w:val="nil"/>
              <w:bottom w:val="nil"/>
            </w:tcBorders>
            <w:vAlign w:val="center"/>
          </w:tcPr>
          <w:p w14:paraId="1BF6D16A" w14:textId="77777777" w:rsidR="00284294" w:rsidRPr="003039B4" w:rsidRDefault="00284294" w:rsidP="005771FA">
            <w:pPr>
              <w:jc w:val="right"/>
              <w:rPr>
                <w:sz w:val="18"/>
              </w:rPr>
            </w:pPr>
          </w:p>
        </w:tc>
        <w:tc>
          <w:tcPr>
            <w:tcW w:w="0" w:type="auto"/>
            <w:tcBorders>
              <w:top w:val="nil"/>
              <w:bottom w:val="nil"/>
            </w:tcBorders>
            <w:vAlign w:val="center"/>
          </w:tcPr>
          <w:p w14:paraId="66CC8228" w14:textId="77777777" w:rsidR="00284294" w:rsidRPr="003039B4" w:rsidRDefault="00284294" w:rsidP="005771FA">
            <w:pPr>
              <w:jc w:val="right"/>
              <w:rPr>
                <w:sz w:val="18"/>
              </w:rPr>
            </w:pPr>
          </w:p>
        </w:tc>
        <w:tc>
          <w:tcPr>
            <w:tcW w:w="0" w:type="auto"/>
            <w:tcBorders>
              <w:top w:val="nil"/>
              <w:bottom w:val="nil"/>
            </w:tcBorders>
          </w:tcPr>
          <w:p w14:paraId="47069F75" w14:textId="4D56761F" w:rsidR="00284294" w:rsidRPr="004F4CAD" w:rsidRDefault="00284294" w:rsidP="005771FA">
            <w:pPr>
              <w:jc w:val="right"/>
              <w:rPr>
                <w:sz w:val="18"/>
                <w:highlight w:val="yellow"/>
              </w:rPr>
            </w:pPr>
            <w:r w:rsidRPr="004F4CAD">
              <w:rPr>
                <w:rFonts w:hint="eastAsia"/>
                <w:sz w:val="18"/>
                <w:highlight w:val="yellow"/>
              </w:rPr>
              <w:t>1</w:t>
            </w:r>
            <w:r w:rsidRPr="004F4CAD">
              <w:rPr>
                <w:sz w:val="18"/>
                <w:highlight w:val="yellow"/>
              </w:rPr>
              <w:t>.33</w:t>
            </w:r>
          </w:p>
        </w:tc>
        <w:tc>
          <w:tcPr>
            <w:tcW w:w="0" w:type="auto"/>
            <w:tcBorders>
              <w:top w:val="nil"/>
              <w:bottom w:val="nil"/>
            </w:tcBorders>
          </w:tcPr>
          <w:p w14:paraId="4EAA30A4" w14:textId="034D496D" w:rsidR="00284294" w:rsidRPr="003039B4" w:rsidRDefault="00284294" w:rsidP="005771FA">
            <w:pPr>
              <w:jc w:val="right"/>
              <w:rPr>
                <w:sz w:val="18"/>
              </w:rPr>
            </w:pPr>
            <w:r w:rsidRPr="003039B4">
              <w:rPr>
                <w:rFonts w:hint="eastAsia"/>
                <w:sz w:val="18"/>
              </w:rPr>
              <w:t>.</w:t>
            </w:r>
            <w:r w:rsidRPr="003039B4">
              <w:rPr>
                <w:sz w:val="18"/>
              </w:rPr>
              <w:t>03</w:t>
            </w:r>
          </w:p>
        </w:tc>
        <w:tc>
          <w:tcPr>
            <w:tcW w:w="0" w:type="auto"/>
            <w:tcBorders>
              <w:top w:val="nil"/>
              <w:bottom w:val="nil"/>
            </w:tcBorders>
          </w:tcPr>
          <w:p w14:paraId="7218E3EF" w14:textId="77777777" w:rsidR="00284294" w:rsidRPr="003039B4" w:rsidRDefault="00284294" w:rsidP="005771FA">
            <w:pPr>
              <w:jc w:val="right"/>
              <w:rPr>
                <w:sz w:val="18"/>
              </w:rPr>
            </w:pPr>
            <w:r w:rsidRPr="003039B4">
              <w:rPr>
                <w:rFonts w:hint="eastAsia"/>
                <w:sz w:val="18"/>
              </w:rPr>
              <w:t>.</w:t>
            </w:r>
            <w:r w:rsidRPr="003039B4">
              <w:rPr>
                <w:sz w:val="18"/>
              </w:rPr>
              <w:t>03</w:t>
            </w:r>
          </w:p>
        </w:tc>
        <w:tc>
          <w:tcPr>
            <w:tcW w:w="0" w:type="auto"/>
            <w:tcBorders>
              <w:top w:val="nil"/>
              <w:bottom w:val="nil"/>
            </w:tcBorders>
          </w:tcPr>
          <w:p w14:paraId="3FED384B" w14:textId="77777777" w:rsidR="00284294" w:rsidRPr="003039B4" w:rsidRDefault="00284294" w:rsidP="005771FA">
            <w:pPr>
              <w:jc w:val="right"/>
              <w:rPr>
                <w:sz w:val="18"/>
              </w:rPr>
            </w:pPr>
            <w:r w:rsidRPr="003039B4">
              <w:rPr>
                <w:rFonts w:hint="eastAsia"/>
                <w:sz w:val="18"/>
              </w:rPr>
              <w:t>.</w:t>
            </w:r>
            <w:r w:rsidRPr="003039B4">
              <w:rPr>
                <w:sz w:val="18"/>
              </w:rPr>
              <w:t>74</w:t>
            </w:r>
          </w:p>
        </w:tc>
        <w:tc>
          <w:tcPr>
            <w:tcW w:w="0" w:type="auto"/>
            <w:tcBorders>
              <w:top w:val="nil"/>
              <w:bottom w:val="nil"/>
            </w:tcBorders>
          </w:tcPr>
          <w:p w14:paraId="0A956174" w14:textId="77777777" w:rsidR="00284294" w:rsidRPr="003039B4" w:rsidRDefault="00284294" w:rsidP="005771FA">
            <w:pPr>
              <w:jc w:val="right"/>
              <w:rPr>
                <w:sz w:val="18"/>
              </w:rPr>
            </w:pPr>
            <w:r w:rsidRPr="003039B4">
              <w:rPr>
                <w:rFonts w:hint="eastAsia"/>
                <w:sz w:val="18"/>
              </w:rPr>
              <w:t>.</w:t>
            </w:r>
            <w:r w:rsidRPr="003039B4">
              <w:rPr>
                <w:sz w:val="18"/>
              </w:rPr>
              <w:t>46</w:t>
            </w:r>
          </w:p>
        </w:tc>
        <w:tc>
          <w:tcPr>
            <w:tcW w:w="0" w:type="auto"/>
            <w:tcBorders>
              <w:top w:val="nil"/>
              <w:bottom w:val="nil"/>
            </w:tcBorders>
          </w:tcPr>
          <w:p w14:paraId="1FC84834" w14:textId="77777777" w:rsidR="00284294" w:rsidRPr="003039B4" w:rsidRDefault="00284294" w:rsidP="005771FA">
            <w:pPr>
              <w:jc w:val="right"/>
              <w:rPr>
                <w:sz w:val="18"/>
              </w:rPr>
            </w:pPr>
            <w:r w:rsidRPr="003039B4">
              <w:rPr>
                <w:rFonts w:hint="eastAsia"/>
                <w:sz w:val="18"/>
              </w:rPr>
              <w:t>.</w:t>
            </w:r>
            <w:r w:rsidRPr="003039B4">
              <w:rPr>
                <w:sz w:val="18"/>
              </w:rPr>
              <w:t>08</w:t>
            </w:r>
          </w:p>
        </w:tc>
        <w:tc>
          <w:tcPr>
            <w:tcW w:w="0" w:type="auto"/>
            <w:tcBorders>
              <w:top w:val="nil"/>
              <w:bottom w:val="nil"/>
            </w:tcBorders>
          </w:tcPr>
          <w:p w14:paraId="6186BB0B" w14:textId="77777777" w:rsidR="00284294" w:rsidRPr="003039B4" w:rsidRDefault="00284294" w:rsidP="005771FA">
            <w:pPr>
              <w:jc w:val="right"/>
              <w:rPr>
                <w:sz w:val="18"/>
              </w:rPr>
            </w:pPr>
            <w:r w:rsidRPr="003039B4">
              <w:rPr>
                <w:rFonts w:hint="eastAsia"/>
                <w:sz w:val="18"/>
              </w:rPr>
              <w:t>.</w:t>
            </w:r>
            <w:r w:rsidRPr="003039B4">
              <w:rPr>
                <w:sz w:val="18"/>
              </w:rPr>
              <w:t>01</w:t>
            </w:r>
          </w:p>
        </w:tc>
        <w:tc>
          <w:tcPr>
            <w:tcW w:w="0" w:type="auto"/>
            <w:tcBorders>
              <w:top w:val="nil"/>
              <w:bottom w:val="nil"/>
            </w:tcBorders>
          </w:tcPr>
          <w:p w14:paraId="08C29221" w14:textId="77777777" w:rsidR="00284294" w:rsidRPr="003039B4" w:rsidRDefault="00284294" w:rsidP="005771FA">
            <w:pPr>
              <w:jc w:val="right"/>
              <w:rPr>
                <w:sz w:val="18"/>
              </w:rPr>
            </w:pPr>
            <w:r w:rsidRPr="003039B4">
              <w:rPr>
                <w:rFonts w:hint="eastAsia"/>
                <w:sz w:val="18"/>
              </w:rPr>
              <w:t>0</w:t>
            </w:r>
          </w:p>
        </w:tc>
      </w:tr>
      <w:tr w:rsidR="00284294" w14:paraId="325264D1" w14:textId="77777777" w:rsidTr="00284294">
        <w:trPr>
          <w:trHeight w:val="355"/>
        </w:trPr>
        <w:tc>
          <w:tcPr>
            <w:tcW w:w="0" w:type="auto"/>
            <w:tcBorders>
              <w:top w:val="nil"/>
              <w:bottom w:val="nil"/>
            </w:tcBorders>
          </w:tcPr>
          <w:p w14:paraId="05886367" w14:textId="77777777" w:rsidR="00284294" w:rsidRPr="003039B4" w:rsidRDefault="00284294" w:rsidP="005771FA">
            <w:pPr>
              <w:jc w:val="both"/>
              <w:rPr>
                <w:sz w:val="18"/>
              </w:rPr>
            </w:pPr>
          </w:p>
        </w:tc>
        <w:tc>
          <w:tcPr>
            <w:tcW w:w="0" w:type="auto"/>
            <w:tcBorders>
              <w:top w:val="nil"/>
              <w:bottom w:val="nil"/>
            </w:tcBorders>
          </w:tcPr>
          <w:p w14:paraId="5C5A2548" w14:textId="77777777" w:rsidR="00284294" w:rsidRPr="003039B4" w:rsidRDefault="00284294" w:rsidP="005771FA">
            <w:pPr>
              <w:jc w:val="both"/>
              <w:rPr>
                <w:sz w:val="18"/>
              </w:rPr>
            </w:pPr>
            <w:r w:rsidRPr="003039B4">
              <w:rPr>
                <w:rFonts w:hint="eastAsia"/>
                <w:sz w:val="18"/>
              </w:rPr>
              <w:t>C</w:t>
            </w:r>
            <w:r w:rsidRPr="003039B4">
              <w:rPr>
                <w:sz w:val="18"/>
              </w:rPr>
              <w:t>hina years</w:t>
            </w:r>
          </w:p>
        </w:tc>
        <w:tc>
          <w:tcPr>
            <w:tcW w:w="0" w:type="auto"/>
            <w:tcBorders>
              <w:top w:val="nil"/>
              <w:bottom w:val="nil"/>
            </w:tcBorders>
            <w:vAlign w:val="center"/>
          </w:tcPr>
          <w:p w14:paraId="09552436" w14:textId="77777777" w:rsidR="00284294" w:rsidRPr="003039B4" w:rsidRDefault="00284294" w:rsidP="005771FA">
            <w:pPr>
              <w:jc w:val="right"/>
              <w:rPr>
                <w:sz w:val="18"/>
              </w:rPr>
            </w:pPr>
          </w:p>
        </w:tc>
        <w:tc>
          <w:tcPr>
            <w:tcW w:w="0" w:type="auto"/>
            <w:tcBorders>
              <w:top w:val="nil"/>
              <w:bottom w:val="nil"/>
            </w:tcBorders>
            <w:vAlign w:val="center"/>
          </w:tcPr>
          <w:p w14:paraId="225AD20F" w14:textId="77777777" w:rsidR="00284294" w:rsidRPr="003039B4" w:rsidRDefault="00284294" w:rsidP="005771FA">
            <w:pPr>
              <w:jc w:val="right"/>
              <w:rPr>
                <w:sz w:val="18"/>
              </w:rPr>
            </w:pPr>
          </w:p>
        </w:tc>
        <w:tc>
          <w:tcPr>
            <w:tcW w:w="0" w:type="auto"/>
            <w:tcBorders>
              <w:top w:val="nil"/>
              <w:bottom w:val="nil"/>
            </w:tcBorders>
            <w:vAlign w:val="center"/>
          </w:tcPr>
          <w:p w14:paraId="113943E5" w14:textId="77777777" w:rsidR="00284294" w:rsidRPr="003039B4" w:rsidRDefault="00284294" w:rsidP="005771FA">
            <w:pPr>
              <w:jc w:val="right"/>
              <w:rPr>
                <w:sz w:val="18"/>
              </w:rPr>
            </w:pPr>
          </w:p>
        </w:tc>
        <w:tc>
          <w:tcPr>
            <w:tcW w:w="0" w:type="auto"/>
            <w:tcBorders>
              <w:top w:val="nil"/>
              <w:bottom w:val="nil"/>
            </w:tcBorders>
            <w:vAlign w:val="center"/>
          </w:tcPr>
          <w:p w14:paraId="5CEE75BE" w14:textId="77777777" w:rsidR="00284294" w:rsidRPr="003039B4" w:rsidRDefault="00284294" w:rsidP="005771FA">
            <w:pPr>
              <w:jc w:val="right"/>
              <w:rPr>
                <w:sz w:val="18"/>
              </w:rPr>
            </w:pPr>
          </w:p>
        </w:tc>
        <w:tc>
          <w:tcPr>
            <w:tcW w:w="0" w:type="auto"/>
            <w:tcBorders>
              <w:top w:val="nil"/>
              <w:bottom w:val="nil"/>
            </w:tcBorders>
          </w:tcPr>
          <w:p w14:paraId="3FDB2E6E" w14:textId="2F0EED4B" w:rsidR="00284294" w:rsidRPr="004F4CAD" w:rsidRDefault="00284294" w:rsidP="005771FA">
            <w:pPr>
              <w:jc w:val="right"/>
              <w:rPr>
                <w:sz w:val="18"/>
                <w:highlight w:val="yellow"/>
              </w:rPr>
            </w:pPr>
            <w:r w:rsidRPr="004F4CAD">
              <w:rPr>
                <w:rFonts w:hint="eastAsia"/>
                <w:sz w:val="18"/>
                <w:highlight w:val="yellow"/>
              </w:rPr>
              <w:t>1</w:t>
            </w:r>
            <w:r w:rsidRPr="004F4CAD">
              <w:rPr>
                <w:sz w:val="18"/>
                <w:highlight w:val="yellow"/>
              </w:rPr>
              <w:t>.49</w:t>
            </w:r>
          </w:p>
        </w:tc>
        <w:tc>
          <w:tcPr>
            <w:tcW w:w="0" w:type="auto"/>
            <w:tcBorders>
              <w:top w:val="nil"/>
              <w:bottom w:val="nil"/>
            </w:tcBorders>
          </w:tcPr>
          <w:p w14:paraId="4327D3CA" w14:textId="64202292" w:rsidR="00284294" w:rsidRPr="003039B4" w:rsidRDefault="00284294" w:rsidP="005771FA">
            <w:pPr>
              <w:jc w:val="right"/>
              <w:rPr>
                <w:sz w:val="18"/>
              </w:rPr>
            </w:pPr>
            <w:r w:rsidRPr="003039B4">
              <w:rPr>
                <w:rFonts w:hint="eastAsia"/>
                <w:sz w:val="18"/>
              </w:rPr>
              <w:t>.</w:t>
            </w:r>
            <w:r w:rsidRPr="003039B4">
              <w:rPr>
                <w:sz w:val="18"/>
              </w:rPr>
              <w:t>01</w:t>
            </w:r>
          </w:p>
        </w:tc>
        <w:tc>
          <w:tcPr>
            <w:tcW w:w="0" w:type="auto"/>
            <w:tcBorders>
              <w:top w:val="nil"/>
              <w:bottom w:val="nil"/>
            </w:tcBorders>
          </w:tcPr>
          <w:p w14:paraId="69F4B716" w14:textId="77777777" w:rsidR="00284294" w:rsidRPr="003039B4" w:rsidRDefault="00284294" w:rsidP="005771FA">
            <w:pPr>
              <w:jc w:val="right"/>
              <w:rPr>
                <w:sz w:val="18"/>
              </w:rPr>
            </w:pPr>
            <w:r w:rsidRPr="003039B4">
              <w:rPr>
                <w:rFonts w:hint="eastAsia"/>
                <w:sz w:val="18"/>
              </w:rPr>
              <w:t>.</w:t>
            </w:r>
            <w:r w:rsidRPr="003039B4">
              <w:rPr>
                <w:sz w:val="18"/>
              </w:rPr>
              <w:t>02</w:t>
            </w:r>
          </w:p>
        </w:tc>
        <w:tc>
          <w:tcPr>
            <w:tcW w:w="0" w:type="auto"/>
            <w:tcBorders>
              <w:top w:val="nil"/>
              <w:bottom w:val="nil"/>
            </w:tcBorders>
          </w:tcPr>
          <w:p w14:paraId="6C20A480" w14:textId="77777777" w:rsidR="00284294" w:rsidRPr="003039B4" w:rsidRDefault="00284294" w:rsidP="005771FA">
            <w:pPr>
              <w:jc w:val="right"/>
              <w:rPr>
                <w:sz w:val="18"/>
              </w:rPr>
            </w:pPr>
            <w:r w:rsidRPr="003039B4">
              <w:rPr>
                <w:rFonts w:hint="eastAsia"/>
                <w:sz w:val="18"/>
              </w:rPr>
              <w:t>.</w:t>
            </w:r>
            <w:r w:rsidRPr="003039B4">
              <w:rPr>
                <w:sz w:val="18"/>
              </w:rPr>
              <w:t>44</w:t>
            </w:r>
          </w:p>
        </w:tc>
        <w:tc>
          <w:tcPr>
            <w:tcW w:w="0" w:type="auto"/>
            <w:tcBorders>
              <w:top w:val="nil"/>
              <w:bottom w:val="nil"/>
            </w:tcBorders>
          </w:tcPr>
          <w:p w14:paraId="3B53B6B7" w14:textId="77777777" w:rsidR="00284294" w:rsidRPr="003039B4" w:rsidRDefault="00284294" w:rsidP="005771FA">
            <w:pPr>
              <w:jc w:val="right"/>
              <w:rPr>
                <w:sz w:val="18"/>
              </w:rPr>
            </w:pPr>
            <w:r w:rsidRPr="003039B4">
              <w:rPr>
                <w:rFonts w:hint="eastAsia"/>
                <w:sz w:val="18"/>
              </w:rPr>
              <w:t>.</w:t>
            </w:r>
            <w:r w:rsidRPr="003039B4">
              <w:rPr>
                <w:sz w:val="18"/>
              </w:rPr>
              <w:t>66</w:t>
            </w:r>
          </w:p>
        </w:tc>
        <w:tc>
          <w:tcPr>
            <w:tcW w:w="0" w:type="auto"/>
            <w:tcBorders>
              <w:top w:val="nil"/>
              <w:bottom w:val="nil"/>
            </w:tcBorders>
          </w:tcPr>
          <w:p w14:paraId="159559D5" w14:textId="77777777" w:rsidR="00284294" w:rsidRPr="003039B4" w:rsidRDefault="00284294" w:rsidP="005771FA">
            <w:pPr>
              <w:jc w:val="right"/>
              <w:rPr>
                <w:sz w:val="18"/>
              </w:rPr>
            </w:pPr>
            <w:r w:rsidRPr="003039B4">
              <w:rPr>
                <w:rFonts w:hint="eastAsia"/>
                <w:sz w:val="18"/>
              </w:rPr>
              <w:t>.</w:t>
            </w:r>
            <w:r w:rsidRPr="003039B4">
              <w:rPr>
                <w:sz w:val="18"/>
              </w:rPr>
              <w:t>05</w:t>
            </w:r>
          </w:p>
        </w:tc>
        <w:tc>
          <w:tcPr>
            <w:tcW w:w="0" w:type="auto"/>
            <w:tcBorders>
              <w:top w:val="nil"/>
              <w:bottom w:val="nil"/>
            </w:tcBorders>
          </w:tcPr>
          <w:p w14:paraId="1DA40192" w14:textId="77777777" w:rsidR="00284294" w:rsidRPr="003039B4" w:rsidRDefault="00284294" w:rsidP="005771FA">
            <w:pPr>
              <w:jc w:val="right"/>
              <w:rPr>
                <w:sz w:val="18"/>
              </w:rPr>
            </w:pPr>
            <w:r w:rsidRPr="003039B4">
              <w:rPr>
                <w:rFonts w:hint="eastAsia"/>
                <w:sz w:val="18"/>
              </w:rPr>
              <w:t>.</w:t>
            </w:r>
            <w:r w:rsidRPr="003039B4">
              <w:rPr>
                <w:sz w:val="18"/>
              </w:rPr>
              <w:t>002</w:t>
            </w:r>
          </w:p>
        </w:tc>
        <w:tc>
          <w:tcPr>
            <w:tcW w:w="0" w:type="auto"/>
            <w:tcBorders>
              <w:top w:val="nil"/>
              <w:bottom w:val="nil"/>
            </w:tcBorders>
          </w:tcPr>
          <w:p w14:paraId="37DCF291" w14:textId="77777777" w:rsidR="00284294" w:rsidRPr="003039B4" w:rsidRDefault="00284294" w:rsidP="005771FA">
            <w:pPr>
              <w:jc w:val="right"/>
              <w:rPr>
                <w:sz w:val="18"/>
              </w:rPr>
            </w:pPr>
            <w:r w:rsidRPr="003039B4">
              <w:rPr>
                <w:rFonts w:hint="eastAsia"/>
                <w:sz w:val="18"/>
              </w:rPr>
              <w:t>0</w:t>
            </w:r>
          </w:p>
        </w:tc>
      </w:tr>
      <w:tr w:rsidR="00284294" w14:paraId="3F63D7AC" w14:textId="77777777" w:rsidTr="00284294">
        <w:trPr>
          <w:trHeight w:val="355"/>
        </w:trPr>
        <w:tc>
          <w:tcPr>
            <w:tcW w:w="0" w:type="auto"/>
            <w:tcBorders>
              <w:top w:val="nil"/>
              <w:bottom w:val="nil"/>
            </w:tcBorders>
          </w:tcPr>
          <w:p w14:paraId="1DF26BFC" w14:textId="77777777" w:rsidR="00284294" w:rsidRPr="003039B4" w:rsidRDefault="00284294" w:rsidP="005771FA">
            <w:pPr>
              <w:jc w:val="both"/>
              <w:rPr>
                <w:sz w:val="18"/>
              </w:rPr>
            </w:pPr>
          </w:p>
        </w:tc>
        <w:tc>
          <w:tcPr>
            <w:tcW w:w="0" w:type="auto"/>
            <w:tcBorders>
              <w:top w:val="nil"/>
              <w:bottom w:val="nil"/>
            </w:tcBorders>
          </w:tcPr>
          <w:p w14:paraId="78257604" w14:textId="77777777" w:rsidR="00284294" w:rsidRPr="003039B4" w:rsidRDefault="00284294" w:rsidP="005771FA">
            <w:pPr>
              <w:jc w:val="both"/>
              <w:rPr>
                <w:sz w:val="18"/>
              </w:rPr>
            </w:pPr>
            <w:r w:rsidRPr="003039B4">
              <w:rPr>
                <w:rFonts w:hint="eastAsia"/>
                <w:sz w:val="18"/>
              </w:rPr>
              <w:t>P</w:t>
            </w:r>
            <w:r w:rsidRPr="003039B4">
              <w:rPr>
                <w:sz w:val="18"/>
              </w:rPr>
              <w:t>WM</w:t>
            </w:r>
          </w:p>
        </w:tc>
        <w:tc>
          <w:tcPr>
            <w:tcW w:w="0" w:type="auto"/>
            <w:tcBorders>
              <w:top w:val="nil"/>
              <w:bottom w:val="nil"/>
            </w:tcBorders>
            <w:vAlign w:val="center"/>
          </w:tcPr>
          <w:p w14:paraId="502D5EA1" w14:textId="77777777" w:rsidR="00284294" w:rsidRPr="003039B4" w:rsidRDefault="00284294" w:rsidP="005771FA">
            <w:pPr>
              <w:jc w:val="right"/>
              <w:rPr>
                <w:sz w:val="18"/>
              </w:rPr>
            </w:pPr>
          </w:p>
        </w:tc>
        <w:tc>
          <w:tcPr>
            <w:tcW w:w="0" w:type="auto"/>
            <w:tcBorders>
              <w:top w:val="nil"/>
              <w:bottom w:val="nil"/>
            </w:tcBorders>
            <w:vAlign w:val="center"/>
          </w:tcPr>
          <w:p w14:paraId="779424F8" w14:textId="77777777" w:rsidR="00284294" w:rsidRPr="003039B4" w:rsidRDefault="00284294" w:rsidP="005771FA">
            <w:pPr>
              <w:jc w:val="right"/>
              <w:rPr>
                <w:sz w:val="18"/>
              </w:rPr>
            </w:pPr>
          </w:p>
        </w:tc>
        <w:tc>
          <w:tcPr>
            <w:tcW w:w="0" w:type="auto"/>
            <w:tcBorders>
              <w:top w:val="nil"/>
              <w:bottom w:val="nil"/>
            </w:tcBorders>
            <w:vAlign w:val="center"/>
          </w:tcPr>
          <w:p w14:paraId="095B402C" w14:textId="77777777" w:rsidR="00284294" w:rsidRPr="003039B4" w:rsidRDefault="00284294" w:rsidP="005771FA">
            <w:pPr>
              <w:jc w:val="right"/>
              <w:rPr>
                <w:sz w:val="18"/>
              </w:rPr>
            </w:pPr>
          </w:p>
        </w:tc>
        <w:tc>
          <w:tcPr>
            <w:tcW w:w="0" w:type="auto"/>
            <w:tcBorders>
              <w:top w:val="nil"/>
              <w:bottom w:val="nil"/>
            </w:tcBorders>
            <w:vAlign w:val="center"/>
          </w:tcPr>
          <w:p w14:paraId="0CB9980D" w14:textId="77777777" w:rsidR="00284294" w:rsidRPr="003039B4" w:rsidRDefault="00284294" w:rsidP="005771FA">
            <w:pPr>
              <w:jc w:val="right"/>
              <w:rPr>
                <w:sz w:val="18"/>
              </w:rPr>
            </w:pPr>
          </w:p>
        </w:tc>
        <w:tc>
          <w:tcPr>
            <w:tcW w:w="0" w:type="auto"/>
            <w:tcBorders>
              <w:top w:val="nil"/>
              <w:bottom w:val="nil"/>
            </w:tcBorders>
          </w:tcPr>
          <w:p w14:paraId="13EC1B41" w14:textId="6DC22689" w:rsidR="00284294" w:rsidRPr="004F4CAD" w:rsidRDefault="00284294" w:rsidP="005771FA">
            <w:pPr>
              <w:jc w:val="right"/>
              <w:rPr>
                <w:sz w:val="18"/>
                <w:highlight w:val="yellow"/>
              </w:rPr>
            </w:pPr>
            <w:r w:rsidRPr="004F4CAD">
              <w:rPr>
                <w:rFonts w:hint="eastAsia"/>
                <w:sz w:val="18"/>
                <w:highlight w:val="yellow"/>
              </w:rPr>
              <w:t>1</w:t>
            </w:r>
            <w:r w:rsidRPr="004F4CAD">
              <w:rPr>
                <w:sz w:val="18"/>
                <w:highlight w:val="yellow"/>
              </w:rPr>
              <w:t>.34</w:t>
            </w:r>
          </w:p>
        </w:tc>
        <w:tc>
          <w:tcPr>
            <w:tcW w:w="0" w:type="auto"/>
            <w:tcBorders>
              <w:top w:val="nil"/>
              <w:bottom w:val="nil"/>
            </w:tcBorders>
          </w:tcPr>
          <w:p w14:paraId="470AE9D0" w14:textId="5691014F" w:rsidR="00284294" w:rsidRPr="003039B4" w:rsidRDefault="00284294" w:rsidP="005771FA">
            <w:pPr>
              <w:jc w:val="right"/>
              <w:rPr>
                <w:sz w:val="18"/>
              </w:rPr>
            </w:pPr>
            <w:r w:rsidRPr="003039B4">
              <w:rPr>
                <w:rFonts w:hint="eastAsia"/>
                <w:sz w:val="18"/>
              </w:rPr>
              <w:t>-</w:t>
            </w:r>
            <w:r w:rsidRPr="003039B4">
              <w:rPr>
                <w:sz w:val="18"/>
              </w:rPr>
              <w:t>.0003</w:t>
            </w:r>
          </w:p>
        </w:tc>
        <w:tc>
          <w:tcPr>
            <w:tcW w:w="0" w:type="auto"/>
            <w:tcBorders>
              <w:top w:val="nil"/>
              <w:bottom w:val="nil"/>
            </w:tcBorders>
          </w:tcPr>
          <w:p w14:paraId="08B8A828" w14:textId="77777777" w:rsidR="00284294" w:rsidRPr="003039B4" w:rsidRDefault="00284294" w:rsidP="005771FA">
            <w:pPr>
              <w:jc w:val="right"/>
              <w:rPr>
                <w:sz w:val="18"/>
              </w:rPr>
            </w:pPr>
            <w:r w:rsidRPr="003039B4">
              <w:rPr>
                <w:rFonts w:hint="eastAsia"/>
                <w:sz w:val="18"/>
              </w:rPr>
              <w:t>.</w:t>
            </w:r>
            <w:r w:rsidRPr="003039B4">
              <w:rPr>
                <w:sz w:val="18"/>
              </w:rPr>
              <w:t>001</w:t>
            </w:r>
          </w:p>
        </w:tc>
        <w:tc>
          <w:tcPr>
            <w:tcW w:w="0" w:type="auto"/>
            <w:tcBorders>
              <w:top w:val="nil"/>
              <w:bottom w:val="nil"/>
            </w:tcBorders>
          </w:tcPr>
          <w:p w14:paraId="2F17C6F9" w14:textId="77777777" w:rsidR="00284294" w:rsidRPr="003039B4" w:rsidRDefault="00284294" w:rsidP="005771FA">
            <w:pPr>
              <w:jc w:val="right"/>
              <w:rPr>
                <w:sz w:val="18"/>
              </w:rPr>
            </w:pPr>
            <w:r w:rsidRPr="003039B4">
              <w:rPr>
                <w:rFonts w:hint="eastAsia"/>
                <w:sz w:val="18"/>
              </w:rPr>
              <w:t>-</w:t>
            </w:r>
            <w:r w:rsidRPr="003039B4">
              <w:rPr>
                <w:sz w:val="18"/>
              </w:rPr>
              <w:t>.28</w:t>
            </w:r>
          </w:p>
        </w:tc>
        <w:tc>
          <w:tcPr>
            <w:tcW w:w="0" w:type="auto"/>
            <w:tcBorders>
              <w:top w:val="nil"/>
              <w:bottom w:val="nil"/>
            </w:tcBorders>
          </w:tcPr>
          <w:p w14:paraId="3E38FA07" w14:textId="77777777" w:rsidR="00284294" w:rsidRPr="003039B4" w:rsidRDefault="00284294" w:rsidP="005771FA">
            <w:pPr>
              <w:jc w:val="right"/>
              <w:rPr>
                <w:sz w:val="18"/>
              </w:rPr>
            </w:pPr>
            <w:r w:rsidRPr="003039B4">
              <w:rPr>
                <w:rFonts w:hint="eastAsia"/>
                <w:sz w:val="18"/>
              </w:rPr>
              <w:t>.</w:t>
            </w:r>
            <w:r w:rsidRPr="003039B4">
              <w:rPr>
                <w:sz w:val="18"/>
              </w:rPr>
              <w:t>78</w:t>
            </w:r>
          </w:p>
        </w:tc>
        <w:tc>
          <w:tcPr>
            <w:tcW w:w="0" w:type="auto"/>
            <w:tcBorders>
              <w:top w:val="nil"/>
              <w:bottom w:val="nil"/>
            </w:tcBorders>
          </w:tcPr>
          <w:p w14:paraId="2ADCA188" w14:textId="77777777" w:rsidR="00284294" w:rsidRPr="003039B4" w:rsidRDefault="00284294" w:rsidP="005771FA">
            <w:pPr>
              <w:jc w:val="right"/>
              <w:rPr>
                <w:sz w:val="18"/>
              </w:rPr>
            </w:pPr>
            <w:r w:rsidRPr="003039B4">
              <w:rPr>
                <w:rFonts w:hint="eastAsia"/>
                <w:sz w:val="18"/>
              </w:rPr>
              <w:t>-</w:t>
            </w:r>
            <w:r w:rsidRPr="003039B4">
              <w:rPr>
                <w:sz w:val="18"/>
              </w:rPr>
              <w:t>.03</w:t>
            </w:r>
          </w:p>
        </w:tc>
        <w:tc>
          <w:tcPr>
            <w:tcW w:w="0" w:type="auto"/>
            <w:tcBorders>
              <w:top w:val="nil"/>
              <w:bottom w:val="nil"/>
            </w:tcBorders>
          </w:tcPr>
          <w:p w14:paraId="6D2DA0B7" w14:textId="77777777" w:rsidR="00284294" w:rsidRPr="003039B4" w:rsidRDefault="00284294" w:rsidP="005771FA">
            <w:pPr>
              <w:jc w:val="right"/>
              <w:rPr>
                <w:sz w:val="18"/>
              </w:rPr>
            </w:pPr>
            <w:r w:rsidRPr="003039B4">
              <w:rPr>
                <w:rFonts w:hint="eastAsia"/>
                <w:sz w:val="18"/>
              </w:rPr>
              <w:t>.</w:t>
            </w:r>
            <w:r w:rsidRPr="003039B4">
              <w:rPr>
                <w:sz w:val="18"/>
              </w:rPr>
              <w:t>001</w:t>
            </w:r>
          </w:p>
        </w:tc>
        <w:tc>
          <w:tcPr>
            <w:tcW w:w="0" w:type="auto"/>
            <w:tcBorders>
              <w:top w:val="nil"/>
              <w:bottom w:val="nil"/>
            </w:tcBorders>
          </w:tcPr>
          <w:p w14:paraId="0A7B832C" w14:textId="77777777" w:rsidR="00284294" w:rsidRPr="003039B4" w:rsidRDefault="00284294" w:rsidP="005771FA">
            <w:pPr>
              <w:jc w:val="right"/>
              <w:rPr>
                <w:sz w:val="18"/>
              </w:rPr>
            </w:pPr>
            <w:r w:rsidRPr="003039B4">
              <w:rPr>
                <w:rFonts w:hint="eastAsia"/>
                <w:sz w:val="18"/>
              </w:rPr>
              <w:t>0</w:t>
            </w:r>
          </w:p>
        </w:tc>
      </w:tr>
      <w:tr w:rsidR="00284294" w14:paraId="1BA52BC8" w14:textId="77777777" w:rsidTr="00284294">
        <w:trPr>
          <w:trHeight w:val="355"/>
        </w:trPr>
        <w:tc>
          <w:tcPr>
            <w:tcW w:w="0" w:type="auto"/>
            <w:tcBorders>
              <w:top w:val="nil"/>
              <w:bottom w:val="nil"/>
            </w:tcBorders>
          </w:tcPr>
          <w:p w14:paraId="7455AD29" w14:textId="77777777" w:rsidR="00284294" w:rsidRPr="003039B4" w:rsidRDefault="00284294" w:rsidP="005771FA">
            <w:pPr>
              <w:jc w:val="both"/>
              <w:rPr>
                <w:sz w:val="18"/>
              </w:rPr>
            </w:pPr>
          </w:p>
        </w:tc>
        <w:tc>
          <w:tcPr>
            <w:tcW w:w="0" w:type="auto"/>
            <w:tcBorders>
              <w:top w:val="nil"/>
              <w:bottom w:val="nil"/>
            </w:tcBorders>
          </w:tcPr>
          <w:p w14:paraId="15E0E945" w14:textId="77777777" w:rsidR="00284294" w:rsidRPr="003039B4" w:rsidRDefault="00284294" w:rsidP="005771FA">
            <w:pPr>
              <w:jc w:val="both"/>
              <w:rPr>
                <w:sz w:val="18"/>
              </w:rPr>
            </w:pPr>
            <w:r w:rsidRPr="003039B4">
              <w:rPr>
                <w:rFonts w:hint="eastAsia"/>
                <w:sz w:val="18"/>
              </w:rPr>
              <w:t>P</w:t>
            </w:r>
            <w:r w:rsidRPr="003039B4">
              <w:rPr>
                <w:sz w:val="18"/>
              </w:rPr>
              <w:t>CA</w:t>
            </w:r>
          </w:p>
        </w:tc>
        <w:tc>
          <w:tcPr>
            <w:tcW w:w="0" w:type="auto"/>
            <w:tcBorders>
              <w:top w:val="nil"/>
              <w:bottom w:val="nil"/>
            </w:tcBorders>
            <w:vAlign w:val="center"/>
          </w:tcPr>
          <w:p w14:paraId="7061BAC7" w14:textId="77777777" w:rsidR="00284294" w:rsidRPr="003039B4" w:rsidRDefault="00284294" w:rsidP="005771FA">
            <w:pPr>
              <w:jc w:val="right"/>
              <w:rPr>
                <w:sz w:val="18"/>
              </w:rPr>
            </w:pPr>
          </w:p>
        </w:tc>
        <w:tc>
          <w:tcPr>
            <w:tcW w:w="0" w:type="auto"/>
            <w:tcBorders>
              <w:top w:val="nil"/>
              <w:bottom w:val="nil"/>
            </w:tcBorders>
            <w:vAlign w:val="center"/>
          </w:tcPr>
          <w:p w14:paraId="704765C4" w14:textId="77777777" w:rsidR="00284294" w:rsidRPr="003039B4" w:rsidRDefault="00284294" w:rsidP="005771FA">
            <w:pPr>
              <w:jc w:val="right"/>
              <w:rPr>
                <w:sz w:val="18"/>
              </w:rPr>
            </w:pPr>
          </w:p>
        </w:tc>
        <w:tc>
          <w:tcPr>
            <w:tcW w:w="0" w:type="auto"/>
            <w:tcBorders>
              <w:top w:val="nil"/>
              <w:bottom w:val="nil"/>
            </w:tcBorders>
            <w:vAlign w:val="center"/>
          </w:tcPr>
          <w:p w14:paraId="7E180B9B" w14:textId="77777777" w:rsidR="00284294" w:rsidRPr="003039B4" w:rsidRDefault="00284294" w:rsidP="005771FA">
            <w:pPr>
              <w:jc w:val="right"/>
              <w:rPr>
                <w:sz w:val="18"/>
              </w:rPr>
            </w:pPr>
          </w:p>
        </w:tc>
        <w:tc>
          <w:tcPr>
            <w:tcW w:w="0" w:type="auto"/>
            <w:tcBorders>
              <w:top w:val="nil"/>
              <w:bottom w:val="nil"/>
            </w:tcBorders>
            <w:vAlign w:val="center"/>
          </w:tcPr>
          <w:p w14:paraId="7B823FCD" w14:textId="77777777" w:rsidR="00284294" w:rsidRPr="003039B4" w:rsidRDefault="00284294" w:rsidP="005771FA">
            <w:pPr>
              <w:jc w:val="right"/>
              <w:rPr>
                <w:sz w:val="18"/>
              </w:rPr>
            </w:pPr>
          </w:p>
        </w:tc>
        <w:tc>
          <w:tcPr>
            <w:tcW w:w="0" w:type="auto"/>
            <w:tcBorders>
              <w:top w:val="nil"/>
              <w:bottom w:val="nil"/>
            </w:tcBorders>
          </w:tcPr>
          <w:p w14:paraId="6075C237" w14:textId="022DB942" w:rsidR="00284294" w:rsidRPr="004F4CAD" w:rsidRDefault="00284294" w:rsidP="005771FA">
            <w:pPr>
              <w:jc w:val="right"/>
              <w:rPr>
                <w:sz w:val="18"/>
                <w:highlight w:val="yellow"/>
              </w:rPr>
            </w:pPr>
            <w:r w:rsidRPr="004F4CAD">
              <w:rPr>
                <w:rFonts w:hint="eastAsia"/>
                <w:sz w:val="18"/>
                <w:highlight w:val="yellow"/>
              </w:rPr>
              <w:t>1</w:t>
            </w:r>
            <w:r w:rsidRPr="004F4CAD">
              <w:rPr>
                <w:sz w:val="18"/>
                <w:highlight w:val="yellow"/>
              </w:rPr>
              <w:t>.89</w:t>
            </w:r>
          </w:p>
        </w:tc>
        <w:tc>
          <w:tcPr>
            <w:tcW w:w="0" w:type="auto"/>
            <w:tcBorders>
              <w:top w:val="nil"/>
              <w:bottom w:val="nil"/>
            </w:tcBorders>
          </w:tcPr>
          <w:p w14:paraId="4ED69D79" w14:textId="63DE4123" w:rsidR="00284294" w:rsidRPr="003039B4" w:rsidRDefault="00284294" w:rsidP="005771FA">
            <w:pPr>
              <w:jc w:val="right"/>
              <w:rPr>
                <w:sz w:val="18"/>
              </w:rPr>
            </w:pPr>
            <w:r w:rsidRPr="003039B4">
              <w:rPr>
                <w:rFonts w:hint="eastAsia"/>
                <w:sz w:val="18"/>
              </w:rPr>
              <w:t>.</w:t>
            </w:r>
            <w:r w:rsidRPr="003039B4">
              <w:rPr>
                <w:sz w:val="18"/>
              </w:rPr>
              <w:t>00004</w:t>
            </w:r>
          </w:p>
        </w:tc>
        <w:tc>
          <w:tcPr>
            <w:tcW w:w="0" w:type="auto"/>
            <w:tcBorders>
              <w:top w:val="nil"/>
              <w:bottom w:val="nil"/>
            </w:tcBorders>
          </w:tcPr>
          <w:p w14:paraId="1A640A7E" w14:textId="77777777" w:rsidR="00284294" w:rsidRPr="003039B4" w:rsidRDefault="00284294" w:rsidP="005771FA">
            <w:pPr>
              <w:jc w:val="right"/>
              <w:rPr>
                <w:sz w:val="18"/>
              </w:rPr>
            </w:pPr>
            <w:r w:rsidRPr="003039B4">
              <w:rPr>
                <w:rFonts w:hint="eastAsia"/>
                <w:sz w:val="18"/>
              </w:rPr>
              <w:t>.</w:t>
            </w:r>
            <w:r w:rsidRPr="003039B4">
              <w:rPr>
                <w:sz w:val="18"/>
              </w:rPr>
              <w:t>001</w:t>
            </w:r>
          </w:p>
        </w:tc>
        <w:tc>
          <w:tcPr>
            <w:tcW w:w="0" w:type="auto"/>
            <w:tcBorders>
              <w:top w:val="nil"/>
              <w:bottom w:val="nil"/>
            </w:tcBorders>
          </w:tcPr>
          <w:p w14:paraId="0AF34DF5" w14:textId="77777777" w:rsidR="00284294" w:rsidRPr="003039B4" w:rsidRDefault="00284294" w:rsidP="005771FA">
            <w:pPr>
              <w:jc w:val="right"/>
              <w:rPr>
                <w:sz w:val="18"/>
              </w:rPr>
            </w:pPr>
            <w:r w:rsidRPr="003039B4">
              <w:rPr>
                <w:rFonts w:hint="eastAsia"/>
                <w:sz w:val="18"/>
              </w:rPr>
              <w:t>.</w:t>
            </w:r>
            <w:r w:rsidRPr="003039B4">
              <w:rPr>
                <w:sz w:val="18"/>
              </w:rPr>
              <w:t>07</w:t>
            </w:r>
          </w:p>
        </w:tc>
        <w:tc>
          <w:tcPr>
            <w:tcW w:w="0" w:type="auto"/>
            <w:tcBorders>
              <w:top w:val="nil"/>
              <w:bottom w:val="nil"/>
            </w:tcBorders>
          </w:tcPr>
          <w:p w14:paraId="33025CBD" w14:textId="77777777" w:rsidR="00284294" w:rsidRPr="003039B4" w:rsidRDefault="00284294" w:rsidP="005771FA">
            <w:pPr>
              <w:jc w:val="right"/>
              <w:rPr>
                <w:sz w:val="18"/>
              </w:rPr>
            </w:pPr>
            <w:r w:rsidRPr="003039B4">
              <w:rPr>
                <w:rFonts w:hint="eastAsia"/>
                <w:sz w:val="18"/>
              </w:rPr>
              <w:t>.</w:t>
            </w:r>
            <w:r w:rsidRPr="003039B4">
              <w:rPr>
                <w:sz w:val="18"/>
              </w:rPr>
              <w:t>94</w:t>
            </w:r>
          </w:p>
        </w:tc>
        <w:tc>
          <w:tcPr>
            <w:tcW w:w="0" w:type="auto"/>
            <w:tcBorders>
              <w:top w:val="nil"/>
              <w:bottom w:val="nil"/>
            </w:tcBorders>
          </w:tcPr>
          <w:p w14:paraId="7CAC82FE" w14:textId="77777777" w:rsidR="00284294" w:rsidRPr="003039B4" w:rsidRDefault="00284294" w:rsidP="005771FA">
            <w:pPr>
              <w:jc w:val="right"/>
              <w:rPr>
                <w:sz w:val="18"/>
              </w:rPr>
            </w:pPr>
            <w:r w:rsidRPr="003039B4">
              <w:rPr>
                <w:rFonts w:hint="eastAsia"/>
                <w:sz w:val="18"/>
              </w:rPr>
              <w:t>.</w:t>
            </w:r>
            <w:r w:rsidRPr="003039B4">
              <w:rPr>
                <w:sz w:val="18"/>
              </w:rPr>
              <w:t>01</w:t>
            </w:r>
          </w:p>
        </w:tc>
        <w:tc>
          <w:tcPr>
            <w:tcW w:w="0" w:type="auto"/>
            <w:tcBorders>
              <w:top w:val="nil"/>
              <w:bottom w:val="nil"/>
            </w:tcBorders>
          </w:tcPr>
          <w:p w14:paraId="012A3D4B" w14:textId="77777777" w:rsidR="00284294" w:rsidRPr="003039B4" w:rsidRDefault="00284294" w:rsidP="005771FA">
            <w:pPr>
              <w:jc w:val="right"/>
              <w:rPr>
                <w:sz w:val="18"/>
              </w:rPr>
            </w:pPr>
            <w:r w:rsidRPr="003039B4">
              <w:rPr>
                <w:rFonts w:hint="eastAsia"/>
                <w:sz w:val="18"/>
              </w:rPr>
              <w:t>.</w:t>
            </w:r>
            <w:r w:rsidRPr="003039B4">
              <w:rPr>
                <w:sz w:val="18"/>
              </w:rPr>
              <w:t>0001</w:t>
            </w:r>
          </w:p>
        </w:tc>
        <w:tc>
          <w:tcPr>
            <w:tcW w:w="0" w:type="auto"/>
            <w:tcBorders>
              <w:top w:val="nil"/>
              <w:bottom w:val="nil"/>
            </w:tcBorders>
          </w:tcPr>
          <w:p w14:paraId="4C7E12D4" w14:textId="77777777" w:rsidR="00284294" w:rsidRPr="003039B4" w:rsidRDefault="00284294" w:rsidP="005771FA">
            <w:pPr>
              <w:jc w:val="right"/>
              <w:rPr>
                <w:sz w:val="18"/>
              </w:rPr>
            </w:pPr>
            <w:r w:rsidRPr="003039B4">
              <w:rPr>
                <w:rFonts w:hint="eastAsia"/>
                <w:sz w:val="18"/>
              </w:rPr>
              <w:t>0</w:t>
            </w:r>
          </w:p>
        </w:tc>
      </w:tr>
      <w:tr w:rsidR="00284294" w14:paraId="436D82B5" w14:textId="77777777" w:rsidTr="00284294">
        <w:trPr>
          <w:trHeight w:val="355"/>
        </w:trPr>
        <w:tc>
          <w:tcPr>
            <w:tcW w:w="0" w:type="auto"/>
            <w:tcBorders>
              <w:top w:val="nil"/>
              <w:bottom w:val="nil"/>
            </w:tcBorders>
          </w:tcPr>
          <w:p w14:paraId="2A8D51A7" w14:textId="77777777" w:rsidR="00284294" w:rsidRPr="003039B4" w:rsidRDefault="00284294" w:rsidP="005771FA">
            <w:pPr>
              <w:jc w:val="both"/>
              <w:rPr>
                <w:sz w:val="18"/>
              </w:rPr>
            </w:pPr>
          </w:p>
        </w:tc>
        <w:tc>
          <w:tcPr>
            <w:tcW w:w="0" w:type="auto"/>
            <w:tcBorders>
              <w:top w:val="nil"/>
              <w:bottom w:val="nil"/>
            </w:tcBorders>
          </w:tcPr>
          <w:p w14:paraId="0A823DC7" w14:textId="77777777" w:rsidR="00284294" w:rsidRPr="003039B4" w:rsidRDefault="00284294" w:rsidP="005771FA">
            <w:pPr>
              <w:jc w:val="both"/>
              <w:rPr>
                <w:sz w:val="18"/>
              </w:rPr>
            </w:pPr>
            <w:r>
              <w:rPr>
                <w:rFonts w:hint="eastAsia"/>
                <w:sz w:val="18"/>
              </w:rPr>
              <w:t>O</w:t>
            </w:r>
            <w:r>
              <w:rPr>
                <w:sz w:val="18"/>
              </w:rPr>
              <w:t>T</w:t>
            </w:r>
          </w:p>
        </w:tc>
        <w:tc>
          <w:tcPr>
            <w:tcW w:w="0" w:type="auto"/>
            <w:tcBorders>
              <w:top w:val="nil"/>
              <w:bottom w:val="nil"/>
            </w:tcBorders>
            <w:vAlign w:val="center"/>
          </w:tcPr>
          <w:p w14:paraId="4188A10F" w14:textId="77777777" w:rsidR="00284294" w:rsidRPr="003039B4" w:rsidRDefault="00284294" w:rsidP="005771FA">
            <w:pPr>
              <w:jc w:val="right"/>
              <w:rPr>
                <w:sz w:val="18"/>
              </w:rPr>
            </w:pPr>
          </w:p>
        </w:tc>
        <w:tc>
          <w:tcPr>
            <w:tcW w:w="0" w:type="auto"/>
            <w:tcBorders>
              <w:top w:val="nil"/>
              <w:bottom w:val="nil"/>
            </w:tcBorders>
            <w:vAlign w:val="center"/>
          </w:tcPr>
          <w:p w14:paraId="319784E8" w14:textId="77777777" w:rsidR="00284294" w:rsidRPr="003039B4" w:rsidRDefault="00284294" w:rsidP="005771FA">
            <w:pPr>
              <w:jc w:val="right"/>
              <w:rPr>
                <w:sz w:val="18"/>
              </w:rPr>
            </w:pPr>
          </w:p>
        </w:tc>
        <w:tc>
          <w:tcPr>
            <w:tcW w:w="0" w:type="auto"/>
            <w:tcBorders>
              <w:top w:val="nil"/>
              <w:bottom w:val="nil"/>
            </w:tcBorders>
            <w:vAlign w:val="center"/>
          </w:tcPr>
          <w:p w14:paraId="1CD28490" w14:textId="77777777" w:rsidR="00284294" w:rsidRPr="003039B4" w:rsidRDefault="00284294" w:rsidP="005771FA">
            <w:pPr>
              <w:jc w:val="right"/>
              <w:rPr>
                <w:sz w:val="18"/>
              </w:rPr>
            </w:pPr>
          </w:p>
        </w:tc>
        <w:tc>
          <w:tcPr>
            <w:tcW w:w="0" w:type="auto"/>
            <w:tcBorders>
              <w:top w:val="nil"/>
              <w:bottom w:val="nil"/>
            </w:tcBorders>
            <w:vAlign w:val="center"/>
          </w:tcPr>
          <w:p w14:paraId="53343857" w14:textId="77777777" w:rsidR="00284294" w:rsidRPr="003039B4" w:rsidRDefault="00284294" w:rsidP="005771FA">
            <w:pPr>
              <w:jc w:val="right"/>
              <w:rPr>
                <w:sz w:val="18"/>
              </w:rPr>
            </w:pPr>
          </w:p>
        </w:tc>
        <w:tc>
          <w:tcPr>
            <w:tcW w:w="0" w:type="auto"/>
            <w:tcBorders>
              <w:top w:val="nil"/>
              <w:bottom w:val="nil"/>
            </w:tcBorders>
          </w:tcPr>
          <w:p w14:paraId="00B7D6E4" w14:textId="432D658E" w:rsidR="00284294" w:rsidRPr="004F4CAD" w:rsidRDefault="00284294" w:rsidP="005771FA">
            <w:pPr>
              <w:jc w:val="right"/>
              <w:rPr>
                <w:sz w:val="18"/>
                <w:highlight w:val="yellow"/>
              </w:rPr>
            </w:pPr>
            <w:r w:rsidRPr="004F4CAD">
              <w:rPr>
                <w:rFonts w:hint="eastAsia"/>
                <w:sz w:val="18"/>
                <w:highlight w:val="yellow"/>
              </w:rPr>
              <w:t>1</w:t>
            </w:r>
            <w:r w:rsidRPr="004F4CAD">
              <w:rPr>
                <w:sz w:val="18"/>
                <w:highlight w:val="yellow"/>
              </w:rPr>
              <w:t>.71</w:t>
            </w:r>
          </w:p>
        </w:tc>
        <w:tc>
          <w:tcPr>
            <w:tcW w:w="0" w:type="auto"/>
            <w:tcBorders>
              <w:top w:val="nil"/>
              <w:bottom w:val="nil"/>
            </w:tcBorders>
          </w:tcPr>
          <w:p w14:paraId="15624C02" w14:textId="20A8A467" w:rsidR="00284294" w:rsidRPr="003039B4" w:rsidRDefault="00284294" w:rsidP="005771FA">
            <w:pPr>
              <w:jc w:val="right"/>
              <w:rPr>
                <w:sz w:val="18"/>
              </w:rPr>
            </w:pPr>
            <w:r w:rsidRPr="003039B4">
              <w:rPr>
                <w:rFonts w:hint="eastAsia"/>
                <w:sz w:val="18"/>
              </w:rPr>
              <w:t>.</w:t>
            </w:r>
            <w:r w:rsidRPr="003039B4">
              <w:rPr>
                <w:sz w:val="18"/>
              </w:rPr>
              <w:t>11</w:t>
            </w:r>
          </w:p>
        </w:tc>
        <w:tc>
          <w:tcPr>
            <w:tcW w:w="0" w:type="auto"/>
            <w:tcBorders>
              <w:top w:val="nil"/>
              <w:bottom w:val="nil"/>
            </w:tcBorders>
          </w:tcPr>
          <w:p w14:paraId="770A9980" w14:textId="77777777" w:rsidR="00284294" w:rsidRPr="003039B4" w:rsidRDefault="00284294" w:rsidP="005771FA">
            <w:pPr>
              <w:jc w:val="right"/>
              <w:rPr>
                <w:sz w:val="18"/>
              </w:rPr>
            </w:pPr>
            <w:r w:rsidRPr="003039B4">
              <w:rPr>
                <w:rFonts w:hint="eastAsia"/>
                <w:sz w:val="18"/>
              </w:rPr>
              <w:t>.</w:t>
            </w:r>
            <w:r w:rsidRPr="003039B4">
              <w:rPr>
                <w:sz w:val="18"/>
              </w:rPr>
              <w:t>15</w:t>
            </w:r>
          </w:p>
        </w:tc>
        <w:tc>
          <w:tcPr>
            <w:tcW w:w="0" w:type="auto"/>
            <w:tcBorders>
              <w:top w:val="nil"/>
              <w:bottom w:val="nil"/>
            </w:tcBorders>
          </w:tcPr>
          <w:p w14:paraId="6CAFCD37" w14:textId="77777777" w:rsidR="00284294" w:rsidRPr="003039B4" w:rsidRDefault="00284294" w:rsidP="005771FA">
            <w:pPr>
              <w:jc w:val="right"/>
              <w:rPr>
                <w:sz w:val="18"/>
              </w:rPr>
            </w:pPr>
            <w:r w:rsidRPr="003039B4">
              <w:rPr>
                <w:rFonts w:hint="eastAsia"/>
                <w:sz w:val="18"/>
              </w:rPr>
              <w:t>.</w:t>
            </w:r>
            <w:r w:rsidRPr="003039B4">
              <w:rPr>
                <w:sz w:val="18"/>
              </w:rPr>
              <w:t>72</w:t>
            </w:r>
          </w:p>
        </w:tc>
        <w:tc>
          <w:tcPr>
            <w:tcW w:w="0" w:type="auto"/>
            <w:tcBorders>
              <w:top w:val="nil"/>
              <w:bottom w:val="nil"/>
            </w:tcBorders>
          </w:tcPr>
          <w:p w14:paraId="2F60B1CA" w14:textId="77777777" w:rsidR="00284294" w:rsidRPr="003039B4" w:rsidRDefault="00284294" w:rsidP="005771FA">
            <w:pPr>
              <w:jc w:val="right"/>
              <w:rPr>
                <w:sz w:val="18"/>
              </w:rPr>
            </w:pPr>
            <w:r w:rsidRPr="003039B4">
              <w:rPr>
                <w:rFonts w:hint="eastAsia"/>
                <w:sz w:val="18"/>
              </w:rPr>
              <w:t>.</w:t>
            </w:r>
            <w:r w:rsidRPr="003039B4">
              <w:rPr>
                <w:sz w:val="18"/>
              </w:rPr>
              <w:t>47</w:t>
            </w:r>
          </w:p>
        </w:tc>
        <w:tc>
          <w:tcPr>
            <w:tcW w:w="0" w:type="auto"/>
            <w:tcBorders>
              <w:top w:val="nil"/>
              <w:bottom w:val="nil"/>
            </w:tcBorders>
          </w:tcPr>
          <w:p w14:paraId="2B916122" w14:textId="77777777" w:rsidR="00284294" w:rsidRPr="003039B4" w:rsidRDefault="00284294" w:rsidP="005771FA">
            <w:pPr>
              <w:jc w:val="right"/>
              <w:rPr>
                <w:sz w:val="18"/>
              </w:rPr>
            </w:pPr>
            <w:r w:rsidRPr="003039B4">
              <w:rPr>
                <w:rFonts w:hint="eastAsia"/>
                <w:sz w:val="18"/>
              </w:rPr>
              <w:t>.</w:t>
            </w:r>
            <w:r w:rsidRPr="003039B4">
              <w:rPr>
                <w:sz w:val="18"/>
              </w:rPr>
              <w:t>08</w:t>
            </w:r>
          </w:p>
        </w:tc>
        <w:tc>
          <w:tcPr>
            <w:tcW w:w="0" w:type="auto"/>
            <w:tcBorders>
              <w:top w:val="nil"/>
              <w:bottom w:val="nil"/>
            </w:tcBorders>
          </w:tcPr>
          <w:p w14:paraId="03482B86" w14:textId="77777777" w:rsidR="00284294" w:rsidRPr="003039B4" w:rsidRDefault="00284294" w:rsidP="005771FA">
            <w:pPr>
              <w:jc w:val="right"/>
              <w:rPr>
                <w:sz w:val="18"/>
              </w:rPr>
            </w:pPr>
            <w:r w:rsidRPr="003039B4">
              <w:rPr>
                <w:rFonts w:hint="eastAsia"/>
                <w:sz w:val="18"/>
              </w:rPr>
              <w:t>.</w:t>
            </w:r>
            <w:r w:rsidRPr="003039B4">
              <w:rPr>
                <w:sz w:val="18"/>
              </w:rPr>
              <w:t>01</w:t>
            </w:r>
          </w:p>
        </w:tc>
        <w:tc>
          <w:tcPr>
            <w:tcW w:w="0" w:type="auto"/>
            <w:tcBorders>
              <w:top w:val="nil"/>
              <w:bottom w:val="nil"/>
            </w:tcBorders>
          </w:tcPr>
          <w:p w14:paraId="02BA62D0" w14:textId="77777777" w:rsidR="00284294" w:rsidRPr="003039B4" w:rsidRDefault="00284294" w:rsidP="005771FA">
            <w:pPr>
              <w:jc w:val="right"/>
              <w:rPr>
                <w:sz w:val="18"/>
              </w:rPr>
            </w:pPr>
            <w:r w:rsidRPr="003039B4">
              <w:rPr>
                <w:rFonts w:hint="eastAsia"/>
                <w:sz w:val="18"/>
              </w:rPr>
              <w:t>0</w:t>
            </w:r>
          </w:p>
        </w:tc>
      </w:tr>
      <w:tr w:rsidR="00284294" w:rsidRPr="006A0FBC" w14:paraId="152B0330" w14:textId="77777777" w:rsidTr="00284294">
        <w:trPr>
          <w:trHeight w:val="355"/>
        </w:trPr>
        <w:tc>
          <w:tcPr>
            <w:tcW w:w="0" w:type="auto"/>
            <w:tcBorders>
              <w:top w:val="nil"/>
              <w:bottom w:val="single" w:sz="4" w:space="0" w:color="auto"/>
            </w:tcBorders>
          </w:tcPr>
          <w:p w14:paraId="5B3C2C9E" w14:textId="77777777" w:rsidR="00284294" w:rsidRPr="006A0FBC" w:rsidRDefault="00284294" w:rsidP="005771FA">
            <w:pPr>
              <w:jc w:val="both"/>
              <w:rPr>
                <w:b/>
                <w:bCs/>
                <w:sz w:val="18"/>
              </w:rPr>
            </w:pPr>
          </w:p>
        </w:tc>
        <w:tc>
          <w:tcPr>
            <w:tcW w:w="0" w:type="auto"/>
            <w:tcBorders>
              <w:top w:val="nil"/>
              <w:bottom w:val="single" w:sz="4" w:space="0" w:color="auto"/>
            </w:tcBorders>
          </w:tcPr>
          <w:p w14:paraId="2E889DEA" w14:textId="77777777" w:rsidR="00284294" w:rsidRPr="006A0FBC" w:rsidRDefault="00284294" w:rsidP="005771FA">
            <w:pPr>
              <w:jc w:val="both"/>
              <w:rPr>
                <w:b/>
                <w:bCs/>
                <w:sz w:val="18"/>
              </w:rPr>
            </w:pPr>
            <w:r w:rsidRPr="006A0FBC">
              <w:rPr>
                <w:rFonts w:hint="eastAsia"/>
                <w:b/>
                <w:bCs/>
                <w:sz w:val="18"/>
              </w:rPr>
              <w:t>P</w:t>
            </w:r>
            <w:r w:rsidRPr="006A0FBC">
              <w:rPr>
                <w:b/>
                <w:bCs/>
                <w:sz w:val="18"/>
              </w:rPr>
              <w:t>IS</w:t>
            </w:r>
          </w:p>
        </w:tc>
        <w:tc>
          <w:tcPr>
            <w:tcW w:w="0" w:type="auto"/>
            <w:tcBorders>
              <w:top w:val="nil"/>
              <w:bottom w:val="single" w:sz="4" w:space="0" w:color="auto"/>
            </w:tcBorders>
            <w:vAlign w:val="center"/>
          </w:tcPr>
          <w:p w14:paraId="4A1EDECB" w14:textId="77777777" w:rsidR="00284294" w:rsidRPr="006A0FBC" w:rsidRDefault="00284294" w:rsidP="005771FA">
            <w:pPr>
              <w:jc w:val="right"/>
              <w:rPr>
                <w:b/>
                <w:bCs/>
                <w:sz w:val="18"/>
              </w:rPr>
            </w:pPr>
          </w:p>
        </w:tc>
        <w:tc>
          <w:tcPr>
            <w:tcW w:w="0" w:type="auto"/>
            <w:tcBorders>
              <w:top w:val="nil"/>
              <w:bottom w:val="single" w:sz="4" w:space="0" w:color="auto"/>
            </w:tcBorders>
            <w:vAlign w:val="center"/>
          </w:tcPr>
          <w:p w14:paraId="1D55E1D9" w14:textId="77777777" w:rsidR="00284294" w:rsidRPr="006A0FBC" w:rsidRDefault="00284294" w:rsidP="005771FA">
            <w:pPr>
              <w:jc w:val="right"/>
              <w:rPr>
                <w:b/>
                <w:bCs/>
                <w:sz w:val="18"/>
              </w:rPr>
            </w:pPr>
          </w:p>
        </w:tc>
        <w:tc>
          <w:tcPr>
            <w:tcW w:w="0" w:type="auto"/>
            <w:tcBorders>
              <w:top w:val="nil"/>
              <w:bottom w:val="single" w:sz="4" w:space="0" w:color="auto"/>
            </w:tcBorders>
            <w:vAlign w:val="center"/>
          </w:tcPr>
          <w:p w14:paraId="02C5FBFB" w14:textId="77777777" w:rsidR="00284294" w:rsidRPr="006A0FBC" w:rsidRDefault="00284294" w:rsidP="005771FA">
            <w:pPr>
              <w:jc w:val="right"/>
              <w:rPr>
                <w:b/>
                <w:bCs/>
                <w:sz w:val="18"/>
              </w:rPr>
            </w:pPr>
          </w:p>
        </w:tc>
        <w:tc>
          <w:tcPr>
            <w:tcW w:w="0" w:type="auto"/>
            <w:tcBorders>
              <w:top w:val="nil"/>
              <w:bottom w:val="single" w:sz="4" w:space="0" w:color="auto"/>
            </w:tcBorders>
            <w:vAlign w:val="center"/>
          </w:tcPr>
          <w:p w14:paraId="00607DDE" w14:textId="77777777" w:rsidR="00284294" w:rsidRPr="006A0FBC" w:rsidRDefault="00284294" w:rsidP="005771FA">
            <w:pPr>
              <w:jc w:val="right"/>
              <w:rPr>
                <w:b/>
                <w:bCs/>
                <w:sz w:val="18"/>
              </w:rPr>
            </w:pPr>
          </w:p>
        </w:tc>
        <w:tc>
          <w:tcPr>
            <w:tcW w:w="0" w:type="auto"/>
            <w:tcBorders>
              <w:top w:val="nil"/>
              <w:bottom w:val="single" w:sz="4" w:space="0" w:color="auto"/>
            </w:tcBorders>
          </w:tcPr>
          <w:p w14:paraId="6567D6FD" w14:textId="6E8A601D" w:rsidR="00284294" w:rsidRPr="006A0FBC" w:rsidRDefault="00284294" w:rsidP="005771FA">
            <w:pPr>
              <w:jc w:val="right"/>
              <w:rPr>
                <w:b/>
                <w:bCs/>
                <w:sz w:val="18"/>
                <w:highlight w:val="yellow"/>
              </w:rPr>
            </w:pPr>
            <w:r w:rsidRPr="006A0FBC">
              <w:rPr>
                <w:rFonts w:hint="eastAsia"/>
                <w:b/>
                <w:bCs/>
                <w:sz w:val="18"/>
                <w:highlight w:val="yellow"/>
              </w:rPr>
              <w:t>1</w:t>
            </w:r>
            <w:r w:rsidRPr="006A0FBC">
              <w:rPr>
                <w:b/>
                <w:bCs/>
                <w:sz w:val="18"/>
                <w:highlight w:val="yellow"/>
              </w:rPr>
              <w:t>.30</w:t>
            </w:r>
          </w:p>
        </w:tc>
        <w:tc>
          <w:tcPr>
            <w:tcW w:w="0" w:type="auto"/>
            <w:tcBorders>
              <w:top w:val="nil"/>
              <w:bottom w:val="single" w:sz="4" w:space="0" w:color="auto"/>
            </w:tcBorders>
          </w:tcPr>
          <w:p w14:paraId="10C94B2D" w14:textId="27BBA9A5" w:rsidR="00284294" w:rsidRPr="006A0FBC" w:rsidRDefault="00284294" w:rsidP="005771FA">
            <w:pPr>
              <w:jc w:val="right"/>
              <w:rPr>
                <w:b/>
                <w:bCs/>
                <w:sz w:val="18"/>
              </w:rPr>
            </w:pPr>
            <w:r w:rsidRPr="006A0FBC">
              <w:rPr>
                <w:rFonts w:hint="eastAsia"/>
                <w:b/>
                <w:bCs/>
                <w:sz w:val="18"/>
              </w:rPr>
              <w:t>.</w:t>
            </w:r>
            <w:r w:rsidRPr="006A0FBC">
              <w:rPr>
                <w:b/>
                <w:bCs/>
                <w:sz w:val="18"/>
              </w:rPr>
              <w:t>40</w:t>
            </w:r>
          </w:p>
        </w:tc>
        <w:tc>
          <w:tcPr>
            <w:tcW w:w="0" w:type="auto"/>
            <w:tcBorders>
              <w:top w:val="nil"/>
              <w:bottom w:val="single" w:sz="4" w:space="0" w:color="auto"/>
            </w:tcBorders>
          </w:tcPr>
          <w:p w14:paraId="1555B731" w14:textId="77777777" w:rsidR="00284294" w:rsidRPr="006A0FBC" w:rsidRDefault="00284294" w:rsidP="005771FA">
            <w:pPr>
              <w:jc w:val="right"/>
              <w:rPr>
                <w:b/>
                <w:bCs/>
                <w:sz w:val="18"/>
              </w:rPr>
            </w:pPr>
            <w:r w:rsidRPr="006A0FBC">
              <w:rPr>
                <w:rFonts w:hint="eastAsia"/>
                <w:b/>
                <w:bCs/>
                <w:sz w:val="18"/>
              </w:rPr>
              <w:t>.</w:t>
            </w:r>
            <w:r w:rsidRPr="006A0FBC">
              <w:rPr>
                <w:b/>
                <w:bCs/>
                <w:sz w:val="18"/>
              </w:rPr>
              <w:t>07</w:t>
            </w:r>
          </w:p>
        </w:tc>
        <w:tc>
          <w:tcPr>
            <w:tcW w:w="0" w:type="auto"/>
            <w:tcBorders>
              <w:top w:val="nil"/>
              <w:bottom w:val="single" w:sz="4" w:space="0" w:color="auto"/>
            </w:tcBorders>
          </w:tcPr>
          <w:p w14:paraId="14617EB6" w14:textId="77777777" w:rsidR="00284294" w:rsidRPr="006A0FBC" w:rsidRDefault="00284294" w:rsidP="005771FA">
            <w:pPr>
              <w:jc w:val="right"/>
              <w:rPr>
                <w:b/>
                <w:bCs/>
                <w:sz w:val="18"/>
              </w:rPr>
            </w:pPr>
            <w:r w:rsidRPr="006A0FBC">
              <w:rPr>
                <w:rFonts w:hint="eastAsia"/>
                <w:b/>
                <w:bCs/>
                <w:sz w:val="18"/>
              </w:rPr>
              <w:t>5</w:t>
            </w:r>
            <w:r w:rsidRPr="006A0FBC">
              <w:rPr>
                <w:b/>
                <w:bCs/>
                <w:sz w:val="18"/>
              </w:rPr>
              <w:t>.79</w:t>
            </w:r>
          </w:p>
        </w:tc>
        <w:tc>
          <w:tcPr>
            <w:tcW w:w="0" w:type="auto"/>
            <w:tcBorders>
              <w:top w:val="nil"/>
              <w:bottom w:val="single" w:sz="4" w:space="0" w:color="auto"/>
            </w:tcBorders>
          </w:tcPr>
          <w:p w14:paraId="7B46D086" w14:textId="77777777" w:rsidR="00284294" w:rsidRPr="006A0FBC" w:rsidRDefault="00284294" w:rsidP="005771FA">
            <w:pPr>
              <w:jc w:val="right"/>
              <w:rPr>
                <w:b/>
                <w:bCs/>
                <w:sz w:val="18"/>
              </w:rPr>
            </w:pPr>
            <w:r w:rsidRPr="006A0FBC">
              <w:rPr>
                <w:rFonts w:hint="eastAsia"/>
                <w:b/>
                <w:bCs/>
                <w:sz w:val="18"/>
              </w:rPr>
              <w:t>&lt;</w:t>
            </w:r>
            <w:r w:rsidRPr="006A0FBC">
              <w:rPr>
                <w:b/>
                <w:bCs/>
                <w:sz w:val="18"/>
              </w:rPr>
              <w:t>.001</w:t>
            </w:r>
          </w:p>
        </w:tc>
        <w:tc>
          <w:tcPr>
            <w:tcW w:w="0" w:type="auto"/>
            <w:tcBorders>
              <w:top w:val="nil"/>
              <w:bottom w:val="single" w:sz="4" w:space="0" w:color="auto"/>
            </w:tcBorders>
          </w:tcPr>
          <w:p w14:paraId="66BA9EA9" w14:textId="77777777" w:rsidR="00284294" w:rsidRPr="006A0FBC" w:rsidRDefault="00284294" w:rsidP="005771FA">
            <w:pPr>
              <w:jc w:val="right"/>
              <w:rPr>
                <w:b/>
                <w:bCs/>
                <w:sz w:val="18"/>
              </w:rPr>
            </w:pPr>
            <w:r w:rsidRPr="006A0FBC">
              <w:rPr>
                <w:rFonts w:hint="eastAsia"/>
                <w:b/>
                <w:bCs/>
                <w:sz w:val="18"/>
              </w:rPr>
              <w:t>.</w:t>
            </w:r>
            <w:r w:rsidRPr="006A0FBC">
              <w:rPr>
                <w:b/>
                <w:bCs/>
                <w:sz w:val="18"/>
              </w:rPr>
              <w:t>60</w:t>
            </w:r>
          </w:p>
        </w:tc>
        <w:tc>
          <w:tcPr>
            <w:tcW w:w="0" w:type="auto"/>
            <w:tcBorders>
              <w:top w:val="nil"/>
              <w:bottom w:val="single" w:sz="4" w:space="0" w:color="auto"/>
            </w:tcBorders>
          </w:tcPr>
          <w:p w14:paraId="2065AE82" w14:textId="77777777" w:rsidR="00284294" w:rsidRPr="006A0FBC" w:rsidRDefault="00284294" w:rsidP="005771FA">
            <w:pPr>
              <w:jc w:val="right"/>
              <w:rPr>
                <w:b/>
                <w:bCs/>
                <w:sz w:val="18"/>
              </w:rPr>
            </w:pPr>
            <w:r w:rsidRPr="006A0FBC">
              <w:rPr>
                <w:rFonts w:hint="eastAsia"/>
                <w:b/>
                <w:bCs/>
                <w:sz w:val="18"/>
              </w:rPr>
              <w:t>.</w:t>
            </w:r>
            <w:r w:rsidRPr="006A0FBC">
              <w:rPr>
                <w:b/>
                <w:bCs/>
                <w:sz w:val="18"/>
              </w:rPr>
              <w:t>31</w:t>
            </w:r>
          </w:p>
        </w:tc>
        <w:tc>
          <w:tcPr>
            <w:tcW w:w="0" w:type="auto"/>
            <w:tcBorders>
              <w:top w:val="nil"/>
              <w:bottom w:val="single" w:sz="4" w:space="0" w:color="auto"/>
            </w:tcBorders>
          </w:tcPr>
          <w:p w14:paraId="77E48764" w14:textId="77777777" w:rsidR="00284294" w:rsidRPr="006A0FBC" w:rsidRDefault="00284294" w:rsidP="005771FA">
            <w:pPr>
              <w:jc w:val="right"/>
              <w:rPr>
                <w:b/>
                <w:bCs/>
                <w:sz w:val="18"/>
              </w:rPr>
            </w:pPr>
            <w:r w:rsidRPr="006A0FBC">
              <w:rPr>
                <w:rFonts w:hint="eastAsia"/>
                <w:b/>
                <w:bCs/>
                <w:sz w:val="18"/>
              </w:rPr>
              <w:t>.</w:t>
            </w:r>
            <w:r w:rsidRPr="006A0FBC">
              <w:rPr>
                <w:b/>
                <w:bCs/>
                <w:sz w:val="18"/>
              </w:rPr>
              <w:t>30</w:t>
            </w:r>
          </w:p>
        </w:tc>
      </w:tr>
      <w:tr w:rsidR="00284294" w14:paraId="34A5423A" w14:textId="77777777" w:rsidTr="00284294">
        <w:trPr>
          <w:trHeight w:val="355"/>
        </w:trPr>
        <w:tc>
          <w:tcPr>
            <w:tcW w:w="0" w:type="auto"/>
            <w:tcBorders>
              <w:top w:val="single" w:sz="4" w:space="0" w:color="auto"/>
              <w:bottom w:val="nil"/>
            </w:tcBorders>
          </w:tcPr>
          <w:p w14:paraId="2E2605A8" w14:textId="77777777" w:rsidR="00284294" w:rsidRPr="003039B4" w:rsidRDefault="00284294" w:rsidP="005771FA">
            <w:pPr>
              <w:jc w:val="both"/>
              <w:rPr>
                <w:sz w:val="18"/>
              </w:rPr>
            </w:pPr>
            <w:r>
              <w:rPr>
                <w:sz w:val="18"/>
              </w:rPr>
              <w:t>W</w:t>
            </w:r>
            <w:r>
              <w:rPr>
                <w:rFonts w:hint="eastAsia"/>
                <w:sz w:val="18"/>
              </w:rPr>
              <w:t>rit</w:t>
            </w:r>
            <w:r>
              <w:rPr>
                <w:sz w:val="18"/>
              </w:rPr>
              <w:t>ing</w:t>
            </w:r>
          </w:p>
        </w:tc>
        <w:tc>
          <w:tcPr>
            <w:tcW w:w="0" w:type="auto"/>
            <w:tcBorders>
              <w:top w:val="single" w:sz="4" w:space="0" w:color="auto"/>
              <w:bottom w:val="nil"/>
            </w:tcBorders>
          </w:tcPr>
          <w:p w14:paraId="03B3C0DF" w14:textId="77777777" w:rsidR="00284294" w:rsidRPr="003039B4" w:rsidRDefault="00284294" w:rsidP="005771FA">
            <w:pPr>
              <w:jc w:val="both"/>
              <w:rPr>
                <w:sz w:val="18"/>
              </w:rPr>
            </w:pPr>
            <w:r w:rsidRPr="003039B4">
              <w:rPr>
                <w:sz w:val="18"/>
              </w:rPr>
              <w:t>Model</w:t>
            </w:r>
          </w:p>
        </w:tc>
        <w:tc>
          <w:tcPr>
            <w:tcW w:w="0" w:type="auto"/>
            <w:tcBorders>
              <w:top w:val="single" w:sz="4" w:space="0" w:color="auto"/>
              <w:bottom w:val="nil"/>
            </w:tcBorders>
            <w:vAlign w:val="center"/>
          </w:tcPr>
          <w:p w14:paraId="21FADF64" w14:textId="77777777" w:rsidR="00284294" w:rsidRPr="003039B4" w:rsidRDefault="00284294" w:rsidP="005771FA">
            <w:pPr>
              <w:jc w:val="right"/>
              <w:rPr>
                <w:sz w:val="18"/>
              </w:rPr>
            </w:pPr>
            <w:r w:rsidRPr="003039B4">
              <w:rPr>
                <w:rFonts w:hint="eastAsia"/>
                <w:sz w:val="18"/>
              </w:rPr>
              <w:t>5</w:t>
            </w:r>
            <w:r w:rsidRPr="003039B4">
              <w:rPr>
                <w:sz w:val="18"/>
              </w:rPr>
              <w:t>.24</w:t>
            </w:r>
          </w:p>
        </w:tc>
        <w:tc>
          <w:tcPr>
            <w:tcW w:w="0" w:type="auto"/>
            <w:tcBorders>
              <w:top w:val="single" w:sz="4" w:space="0" w:color="auto"/>
              <w:bottom w:val="nil"/>
            </w:tcBorders>
            <w:vAlign w:val="center"/>
          </w:tcPr>
          <w:p w14:paraId="3058B188" w14:textId="77777777" w:rsidR="00284294" w:rsidRPr="003039B4" w:rsidRDefault="00284294" w:rsidP="005771FA">
            <w:pPr>
              <w:jc w:val="right"/>
              <w:rPr>
                <w:sz w:val="18"/>
              </w:rPr>
            </w:pPr>
            <w:r w:rsidRPr="003039B4">
              <w:rPr>
                <w:rFonts w:hint="eastAsia"/>
                <w:sz w:val="18"/>
              </w:rPr>
              <w:t>&lt;</w:t>
            </w:r>
            <w:r w:rsidRPr="003039B4">
              <w:rPr>
                <w:sz w:val="18"/>
              </w:rPr>
              <w:t>.0001</w:t>
            </w:r>
          </w:p>
        </w:tc>
        <w:tc>
          <w:tcPr>
            <w:tcW w:w="0" w:type="auto"/>
            <w:tcBorders>
              <w:top w:val="single" w:sz="4" w:space="0" w:color="auto"/>
              <w:bottom w:val="nil"/>
            </w:tcBorders>
            <w:vAlign w:val="center"/>
          </w:tcPr>
          <w:p w14:paraId="559F7CB5" w14:textId="77777777" w:rsidR="00284294" w:rsidRPr="003039B4" w:rsidRDefault="00284294" w:rsidP="005771FA">
            <w:pPr>
              <w:jc w:val="right"/>
              <w:rPr>
                <w:sz w:val="18"/>
              </w:rPr>
            </w:pPr>
            <w:r w:rsidRPr="003039B4">
              <w:rPr>
                <w:rFonts w:hint="eastAsia"/>
                <w:sz w:val="18"/>
              </w:rPr>
              <w:t>.</w:t>
            </w:r>
            <w:r w:rsidRPr="003039B4">
              <w:rPr>
                <w:sz w:val="18"/>
              </w:rPr>
              <w:t>362</w:t>
            </w:r>
          </w:p>
        </w:tc>
        <w:tc>
          <w:tcPr>
            <w:tcW w:w="0" w:type="auto"/>
            <w:tcBorders>
              <w:top w:val="single" w:sz="4" w:space="0" w:color="auto"/>
              <w:bottom w:val="nil"/>
            </w:tcBorders>
            <w:vAlign w:val="center"/>
          </w:tcPr>
          <w:p w14:paraId="627FFE79" w14:textId="77777777" w:rsidR="00284294" w:rsidRPr="003039B4" w:rsidRDefault="00284294" w:rsidP="005771FA">
            <w:pPr>
              <w:jc w:val="right"/>
              <w:rPr>
                <w:sz w:val="18"/>
              </w:rPr>
            </w:pPr>
            <w:r w:rsidRPr="003039B4">
              <w:rPr>
                <w:rFonts w:hint="eastAsia"/>
                <w:sz w:val="18"/>
              </w:rPr>
              <w:t>.</w:t>
            </w:r>
            <w:r w:rsidRPr="003039B4">
              <w:rPr>
                <w:sz w:val="18"/>
              </w:rPr>
              <w:t>293</w:t>
            </w:r>
          </w:p>
        </w:tc>
        <w:tc>
          <w:tcPr>
            <w:tcW w:w="0" w:type="auto"/>
            <w:tcBorders>
              <w:top w:val="single" w:sz="4" w:space="0" w:color="auto"/>
              <w:bottom w:val="nil"/>
            </w:tcBorders>
          </w:tcPr>
          <w:p w14:paraId="78073966" w14:textId="77777777" w:rsidR="00284294" w:rsidRPr="004F4CAD" w:rsidRDefault="00284294" w:rsidP="005771FA">
            <w:pPr>
              <w:jc w:val="right"/>
              <w:rPr>
                <w:sz w:val="18"/>
                <w:highlight w:val="yellow"/>
              </w:rPr>
            </w:pPr>
          </w:p>
        </w:tc>
        <w:tc>
          <w:tcPr>
            <w:tcW w:w="0" w:type="auto"/>
            <w:tcBorders>
              <w:top w:val="single" w:sz="4" w:space="0" w:color="auto"/>
              <w:bottom w:val="nil"/>
            </w:tcBorders>
          </w:tcPr>
          <w:p w14:paraId="6352562D" w14:textId="5BAF8827" w:rsidR="00284294" w:rsidRPr="003039B4" w:rsidRDefault="00284294" w:rsidP="005771FA">
            <w:pPr>
              <w:jc w:val="right"/>
              <w:rPr>
                <w:sz w:val="18"/>
              </w:rPr>
            </w:pPr>
          </w:p>
        </w:tc>
        <w:tc>
          <w:tcPr>
            <w:tcW w:w="0" w:type="auto"/>
            <w:tcBorders>
              <w:top w:val="single" w:sz="4" w:space="0" w:color="auto"/>
              <w:bottom w:val="nil"/>
            </w:tcBorders>
          </w:tcPr>
          <w:p w14:paraId="68C0DD9A" w14:textId="77777777" w:rsidR="00284294" w:rsidRPr="003039B4" w:rsidRDefault="00284294" w:rsidP="005771FA">
            <w:pPr>
              <w:jc w:val="right"/>
              <w:rPr>
                <w:sz w:val="18"/>
              </w:rPr>
            </w:pPr>
          </w:p>
        </w:tc>
        <w:tc>
          <w:tcPr>
            <w:tcW w:w="0" w:type="auto"/>
            <w:tcBorders>
              <w:top w:val="single" w:sz="4" w:space="0" w:color="auto"/>
              <w:bottom w:val="nil"/>
            </w:tcBorders>
          </w:tcPr>
          <w:p w14:paraId="4A02544E" w14:textId="77777777" w:rsidR="00284294" w:rsidRPr="003039B4" w:rsidRDefault="00284294" w:rsidP="005771FA">
            <w:pPr>
              <w:jc w:val="right"/>
              <w:rPr>
                <w:sz w:val="18"/>
              </w:rPr>
            </w:pPr>
          </w:p>
        </w:tc>
        <w:tc>
          <w:tcPr>
            <w:tcW w:w="0" w:type="auto"/>
            <w:tcBorders>
              <w:top w:val="single" w:sz="4" w:space="0" w:color="auto"/>
              <w:bottom w:val="nil"/>
            </w:tcBorders>
          </w:tcPr>
          <w:p w14:paraId="56691BBC" w14:textId="77777777" w:rsidR="00284294" w:rsidRPr="003039B4" w:rsidRDefault="00284294" w:rsidP="005771FA">
            <w:pPr>
              <w:jc w:val="right"/>
              <w:rPr>
                <w:sz w:val="18"/>
              </w:rPr>
            </w:pPr>
          </w:p>
        </w:tc>
        <w:tc>
          <w:tcPr>
            <w:tcW w:w="0" w:type="auto"/>
            <w:tcBorders>
              <w:top w:val="single" w:sz="4" w:space="0" w:color="auto"/>
              <w:bottom w:val="nil"/>
            </w:tcBorders>
          </w:tcPr>
          <w:p w14:paraId="1959EE9D" w14:textId="77777777" w:rsidR="00284294" w:rsidRPr="003039B4" w:rsidRDefault="00284294" w:rsidP="005771FA">
            <w:pPr>
              <w:jc w:val="right"/>
              <w:rPr>
                <w:sz w:val="18"/>
              </w:rPr>
            </w:pPr>
          </w:p>
        </w:tc>
        <w:tc>
          <w:tcPr>
            <w:tcW w:w="0" w:type="auto"/>
            <w:tcBorders>
              <w:top w:val="single" w:sz="4" w:space="0" w:color="auto"/>
              <w:bottom w:val="nil"/>
            </w:tcBorders>
          </w:tcPr>
          <w:p w14:paraId="2A23C56B" w14:textId="77777777" w:rsidR="00284294" w:rsidRPr="003039B4" w:rsidRDefault="00284294" w:rsidP="005771FA">
            <w:pPr>
              <w:jc w:val="right"/>
              <w:rPr>
                <w:sz w:val="18"/>
              </w:rPr>
            </w:pPr>
          </w:p>
        </w:tc>
        <w:tc>
          <w:tcPr>
            <w:tcW w:w="0" w:type="auto"/>
            <w:tcBorders>
              <w:top w:val="single" w:sz="4" w:space="0" w:color="auto"/>
              <w:bottom w:val="nil"/>
            </w:tcBorders>
          </w:tcPr>
          <w:p w14:paraId="39595F2E" w14:textId="77777777" w:rsidR="00284294" w:rsidRPr="003039B4" w:rsidRDefault="00284294" w:rsidP="005771FA">
            <w:pPr>
              <w:jc w:val="right"/>
              <w:rPr>
                <w:sz w:val="18"/>
              </w:rPr>
            </w:pPr>
          </w:p>
        </w:tc>
      </w:tr>
      <w:tr w:rsidR="00284294" w:rsidRPr="006A0FBC" w14:paraId="3FF0EF10" w14:textId="77777777" w:rsidTr="00284294">
        <w:trPr>
          <w:trHeight w:val="355"/>
        </w:trPr>
        <w:tc>
          <w:tcPr>
            <w:tcW w:w="0" w:type="auto"/>
            <w:tcBorders>
              <w:top w:val="nil"/>
              <w:bottom w:val="nil"/>
            </w:tcBorders>
          </w:tcPr>
          <w:p w14:paraId="42EA6EBB" w14:textId="77777777" w:rsidR="00284294" w:rsidRPr="006A0FBC" w:rsidRDefault="00284294" w:rsidP="005771FA">
            <w:pPr>
              <w:jc w:val="both"/>
              <w:rPr>
                <w:b/>
                <w:bCs/>
                <w:sz w:val="18"/>
              </w:rPr>
            </w:pPr>
          </w:p>
        </w:tc>
        <w:tc>
          <w:tcPr>
            <w:tcW w:w="0" w:type="auto"/>
            <w:tcBorders>
              <w:top w:val="nil"/>
              <w:bottom w:val="nil"/>
            </w:tcBorders>
          </w:tcPr>
          <w:p w14:paraId="36A6D699" w14:textId="77777777" w:rsidR="00284294" w:rsidRPr="006A0FBC" w:rsidRDefault="00284294" w:rsidP="005771FA">
            <w:pPr>
              <w:jc w:val="both"/>
              <w:rPr>
                <w:b/>
                <w:bCs/>
                <w:sz w:val="18"/>
              </w:rPr>
            </w:pPr>
            <w:r w:rsidRPr="006A0FBC">
              <w:rPr>
                <w:b/>
                <w:bCs/>
                <w:sz w:val="18"/>
              </w:rPr>
              <w:t>L1</w:t>
            </w:r>
          </w:p>
        </w:tc>
        <w:tc>
          <w:tcPr>
            <w:tcW w:w="0" w:type="auto"/>
            <w:tcBorders>
              <w:top w:val="nil"/>
              <w:bottom w:val="nil"/>
            </w:tcBorders>
            <w:vAlign w:val="center"/>
          </w:tcPr>
          <w:p w14:paraId="39837D2E" w14:textId="77777777" w:rsidR="00284294" w:rsidRPr="006A0FBC" w:rsidRDefault="00284294" w:rsidP="005771FA">
            <w:pPr>
              <w:jc w:val="right"/>
              <w:rPr>
                <w:b/>
                <w:bCs/>
                <w:sz w:val="18"/>
              </w:rPr>
            </w:pPr>
          </w:p>
        </w:tc>
        <w:tc>
          <w:tcPr>
            <w:tcW w:w="0" w:type="auto"/>
            <w:tcBorders>
              <w:top w:val="nil"/>
              <w:bottom w:val="nil"/>
            </w:tcBorders>
            <w:vAlign w:val="center"/>
          </w:tcPr>
          <w:p w14:paraId="04662023" w14:textId="77777777" w:rsidR="00284294" w:rsidRPr="006A0FBC" w:rsidRDefault="00284294" w:rsidP="005771FA">
            <w:pPr>
              <w:jc w:val="right"/>
              <w:rPr>
                <w:b/>
                <w:bCs/>
                <w:sz w:val="18"/>
              </w:rPr>
            </w:pPr>
          </w:p>
        </w:tc>
        <w:tc>
          <w:tcPr>
            <w:tcW w:w="0" w:type="auto"/>
            <w:tcBorders>
              <w:top w:val="nil"/>
              <w:bottom w:val="nil"/>
            </w:tcBorders>
            <w:vAlign w:val="center"/>
          </w:tcPr>
          <w:p w14:paraId="5CEB8AB2" w14:textId="77777777" w:rsidR="00284294" w:rsidRPr="006A0FBC" w:rsidRDefault="00284294" w:rsidP="005771FA">
            <w:pPr>
              <w:jc w:val="right"/>
              <w:rPr>
                <w:b/>
                <w:bCs/>
                <w:sz w:val="18"/>
              </w:rPr>
            </w:pPr>
          </w:p>
        </w:tc>
        <w:tc>
          <w:tcPr>
            <w:tcW w:w="0" w:type="auto"/>
            <w:tcBorders>
              <w:top w:val="nil"/>
              <w:bottom w:val="nil"/>
            </w:tcBorders>
            <w:vAlign w:val="center"/>
          </w:tcPr>
          <w:p w14:paraId="5334C068" w14:textId="77777777" w:rsidR="00284294" w:rsidRPr="006A0FBC" w:rsidRDefault="00284294" w:rsidP="005771FA">
            <w:pPr>
              <w:jc w:val="right"/>
              <w:rPr>
                <w:b/>
                <w:bCs/>
                <w:sz w:val="18"/>
              </w:rPr>
            </w:pPr>
          </w:p>
        </w:tc>
        <w:tc>
          <w:tcPr>
            <w:tcW w:w="0" w:type="auto"/>
            <w:tcBorders>
              <w:top w:val="nil"/>
              <w:bottom w:val="nil"/>
            </w:tcBorders>
          </w:tcPr>
          <w:p w14:paraId="4058C2B5" w14:textId="7C7E3E0E" w:rsidR="00284294" w:rsidRPr="006A0FBC" w:rsidRDefault="00284294" w:rsidP="005771FA">
            <w:pPr>
              <w:jc w:val="right"/>
              <w:rPr>
                <w:b/>
                <w:bCs/>
                <w:sz w:val="18"/>
                <w:highlight w:val="yellow"/>
              </w:rPr>
            </w:pPr>
            <w:r w:rsidRPr="006A0FBC">
              <w:rPr>
                <w:rFonts w:hint="eastAsia"/>
                <w:b/>
                <w:bCs/>
                <w:sz w:val="18"/>
                <w:highlight w:val="yellow"/>
              </w:rPr>
              <w:t>2</w:t>
            </w:r>
            <w:r w:rsidRPr="006A0FBC">
              <w:rPr>
                <w:b/>
                <w:bCs/>
                <w:sz w:val="18"/>
                <w:highlight w:val="yellow"/>
              </w:rPr>
              <w:t>.49</w:t>
            </w:r>
          </w:p>
        </w:tc>
        <w:tc>
          <w:tcPr>
            <w:tcW w:w="0" w:type="auto"/>
            <w:tcBorders>
              <w:top w:val="nil"/>
              <w:bottom w:val="nil"/>
            </w:tcBorders>
          </w:tcPr>
          <w:p w14:paraId="29C62548" w14:textId="4831FA36" w:rsidR="00284294" w:rsidRPr="006A0FBC" w:rsidRDefault="00284294" w:rsidP="005771FA">
            <w:pPr>
              <w:jc w:val="right"/>
              <w:rPr>
                <w:b/>
                <w:bCs/>
                <w:sz w:val="18"/>
              </w:rPr>
            </w:pPr>
            <w:r w:rsidRPr="006A0FBC">
              <w:rPr>
                <w:rFonts w:hint="eastAsia"/>
                <w:b/>
                <w:bCs/>
                <w:sz w:val="18"/>
              </w:rPr>
              <w:t>-</w:t>
            </w:r>
            <w:r w:rsidRPr="006A0FBC">
              <w:rPr>
                <w:b/>
                <w:bCs/>
                <w:sz w:val="18"/>
              </w:rPr>
              <w:t>.13</w:t>
            </w:r>
          </w:p>
        </w:tc>
        <w:tc>
          <w:tcPr>
            <w:tcW w:w="0" w:type="auto"/>
            <w:tcBorders>
              <w:top w:val="nil"/>
              <w:bottom w:val="nil"/>
            </w:tcBorders>
          </w:tcPr>
          <w:p w14:paraId="31910A48" w14:textId="77777777" w:rsidR="00284294" w:rsidRPr="006A0FBC" w:rsidRDefault="00284294" w:rsidP="005771FA">
            <w:pPr>
              <w:jc w:val="right"/>
              <w:rPr>
                <w:b/>
                <w:bCs/>
                <w:sz w:val="18"/>
              </w:rPr>
            </w:pPr>
            <w:r w:rsidRPr="006A0FBC">
              <w:rPr>
                <w:rFonts w:hint="eastAsia"/>
                <w:b/>
                <w:bCs/>
                <w:sz w:val="18"/>
              </w:rPr>
              <w:t>.</w:t>
            </w:r>
            <w:r w:rsidRPr="006A0FBC">
              <w:rPr>
                <w:b/>
                <w:bCs/>
                <w:sz w:val="18"/>
              </w:rPr>
              <w:t>05</w:t>
            </w:r>
          </w:p>
        </w:tc>
        <w:tc>
          <w:tcPr>
            <w:tcW w:w="0" w:type="auto"/>
            <w:tcBorders>
              <w:top w:val="nil"/>
              <w:bottom w:val="nil"/>
            </w:tcBorders>
          </w:tcPr>
          <w:p w14:paraId="24443ECE" w14:textId="77777777" w:rsidR="00284294" w:rsidRPr="006A0FBC" w:rsidRDefault="00284294" w:rsidP="005771FA">
            <w:pPr>
              <w:jc w:val="right"/>
              <w:rPr>
                <w:b/>
                <w:bCs/>
                <w:sz w:val="18"/>
              </w:rPr>
            </w:pPr>
            <w:r w:rsidRPr="006A0FBC">
              <w:rPr>
                <w:rFonts w:hint="eastAsia"/>
                <w:b/>
                <w:bCs/>
                <w:sz w:val="18"/>
              </w:rPr>
              <w:t>-</w:t>
            </w:r>
            <w:r w:rsidRPr="006A0FBC">
              <w:rPr>
                <w:b/>
                <w:bCs/>
                <w:sz w:val="18"/>
              </w:rPr>
              <w:t>2.87</w:t>
            </w:r>
          </w:p>
        </w:tc>
        <w:tc>
          <w:tcPr>
            <w:tcW w:w="0" w:type="auto"/>
            <w:tcBorders>
              <w:top w:val="nil"/>
              <w:bottom w:val="nil"/>
            </w:tcBorders>
          </w:tcPr>
          <w:p w14:paraId="692A25B9" w14:textId="77777777" w:rsidR="00284294" w:rsidRPr="006A0FBC" w:rsidRDefault="00284294" w:rsidP="005771FA">
            <w:pPr>
              <w:jc w:val="right"/>
              <w:rPr>
                <w:b/>
                <w:bCs/>
                <w:sz w:val="18"/>
              </w:rPr>
            </w:pPr>
            <w:r w:rsidRPr="006A0FBC">
              <w:rPr>
                <w:rFonts w:hint="eastAsia"/>
                <w:b/>
                <w:bCs/>
                <w:sz w:val="18"/>
              </w:rPr>
              <w:t>.</w:t>
            </w:r>
            <w:r w:rsidRPr="006A0FBC">
              <w:rPr>
                <w:b/>
                <w:bCs/>
                <w:sz w:val="18"/>
              </w:rPr>
              <w:t>005</w:t>
            </w:r>
          </w:p>
        </w:tc>
        <w:tc>
          <w:tcPr>
            <w:tcW w:w="0" w:type="auto"/>
            <w:tcBorders>
              <w:top w:val="nil"/>
              <w:bottom w:val="nil"/>
            </w:tcBorders>
          </w:tcPr>
          <w:p w14:paraId="10F60F97" w14:textId="77777777" w:rsidR="00284294" w:rsidRPr="006A0FBC" w:rsidRDefault="00284294" w:rsidP="005771FA">
            <w:pPr>
              <w:jc w:val="right"/>
              <w:rPr>
                <w:b/>
                <w:bCs/>
                <w:sz w:val="18"/>
              </w:rPr>
            </w:pPr>
            <w:r w:rsidRPr="006A0FBC">
              <w:rPr>
                <w:rFonts w:hint="eastAsia"/>
                <w:b/>
                <w:bCs/>
                <w:sz w:val="18"/>
              </w:rPr>
              <w:t>-</w:t>
            </w:r>
            <w:r w:rsidRPr="006A0FBC">
              <w:rPr>
                <w:b/>
                <w:bCs/>
                <w:sz w:val="18"/>
              </w:rPr>
              <w:t>.42</w:t>
            </w:r>
          </w:p>
        </w:tc>
        <w:tc>
          <w:tcPr>
            <w:tcW w:w="0" w:type="auto"/>
            <w:tcBorders>
              <w:top w:val="nil"/>
              <w:bottom w:val="nil"/>
            </w:tcBorders>
          </w:tcPr>
          <w:p w14:paraId="4AC0BE1D" w14:textId="77777777" w:rsidR="00284294" w:rsidRPr="006A0FBC" w:rsidRDefault="00284294" w:rsidP="005771FA">
            <w:pPr>
              <w:jc w:val="right"/>
              <w:rPr>
                <w:b/>
                <w:bCs/>
                <w:sz w:val="18"/>
              </w:rPr>
            </w:pPr>
            <w:r w:rsidRPr="006A0FBC">
              <w:rPr>
                <w:b/>
                <w:bCs/>
                <w:sz w:val="18"/>
              </w:rPr>
              <w:t>.10</w:t>
            </w:r>
          </w:p>
        </w:tc>
        <w:tc>
          <w:tcPr>
            <w:tcW w:w="0" w:type="auto"/>
            <w:tcBorders>
              <w:top w:val="nil"/>
              <w:bottom w:val="nil"/>
            </w:tcBorders>
          </w:tcPr>
          <w:p w14:paraId="5F4A4975" w14:textId="77777777" w:rsidR="00284294" w:rsidRPr="006A0FBC" w:rsidRDefault="00284294" w:rsidP="005771FA">
            <w:pPr>
              <w:jc w:val="right"/>
              <w:rPr>
                <w:b/>
                <w:bCs/>
                <w:sz w:val="18"/>
              </w:rPr>
            </w:pPr>
            <w:r w:rsidRPr="006A0FBC">
              <w:rPr>
                <w:rFonts w:hint="eastAsia"/>
                <w:b/>
                <w:bCs/>
                <w:sz w:val="18"/>
              </w:rPr>
              <w:t>.</w:t>
            </w:r>
            <w:r w:rsidRPr="006A0FBC">
              <w:rPr>
                <w:b/>
                <w:bCs/>
                <w:sz w:val="18"/>
              </w:rPr>
              <w:t>09</w:t>
            </w:r>
          </w:p>
        </w:tc>
      </w:tr>
      <w:tr w:rsidR="00284294" w14:paraId="62C72267" w14:textId="77777777" w:rsidTr="00284294">
        <w:trPr>
          <w:trHeight w:val="355"/>
        </w:trPr>
        <w:tc>
          <w:tcPr>
            <w:tcW w:w="0" w:type="auto"/>
            <w:tcBorders>
              <w:top w:val="nil"/>
              <w:bottom w:val="nil"/>
            </w:tcBorders>
          </w:tcPr>
          <w:p w14:paraId="190FFF53" w14:textId="77777777" w:rsidR="00284294" w:rsidRPr="003039B4" w:rsidRDefault="00284294" w:rsidP="005771FA">
            <w:pPr>
              <w:jc w:val="both"/>
              <w:rPr>
                <w:sz w:val="18"/>
              </w:rPr>
            </w:pPr>
          </w:p>
        </w:tc>
        <w:tc>
          <w:tcPr>
            <w:tcW w:w="0" w:type="auto"/>
            <w:tcBorders>
              <w:top w:val="nil"/>
              <w:bottom w:val="nil"/>
            </w:tcBorders>
          </w:tcPr>
          <w:p w14:paraId="15C2C3B5" w14:textId="77777777" w:rsidR="00284294" w:rsidRPr="003039B4" w:rsidRDefault="00284294" w:rsidP="005771FA">
            <w:pPr>
              <w:jc w:val="both"/>
              <w:rPr>
                <w:sz w:val="18"/>
              </w:rPr>
            </w:pPr>
            <w:r w:rsidRPr="003039B4">
              <w:rPr>
                <w:rFonts w:hint="eastAsia"/>
                <w:sz w:val="18"/>
              </w:rPr>
              <w:t>A</w:t>
            </w:r>
            <w:r w:rsidRPr="003039B4">
              <w:rPr>
                <w:sz w:val="18"/>
              </w:rPr>
              <w:t>ge</w:t>
            </w:r>
          </w:p>
        </w:tc>
        <w:tc>
          <w:tcPr>
            <w:tcW w:w="0" w:type="auto"/>
            <w:tcBorders>
              <w:top w:val="nil"/>
              <w:bottom w:val="nil"/>
            </w:tcBorders>
            <w:vAlign w:val="center"/>
          </w:tcPr>
          <w:p w14:paraId="6BDAC534" w14:textId="77777777" w:rsidR="00284294" w:rsidRPr="003039B4" w:rsidRDefault="00284294" w:rsidP="005771FA">
            <w:pPr>
              <w:jc w:val="right"/>
              <w:rPr>
                <w:sz w:val="18"/>
              </w:rPr>
            </w:pPr>
          </w:p>
        </w:tc>
        <w:tc>
          <w:tcPr>
            <w:tcW w:w="0" w:type="auto"/>
            <w:tcBorders>
              <w:top w:val="nil"/>
              <w:bottom w:val="nil"/>
            </w:tcBorders>
            <w:vAlign w:val="center"/>
          </w:tcPr>
          <w:p w14:paraId="42CC3C8C" w14:textId="77777777" w:rsidR="00284294" w:rsidRPr="003039B4" w:rsidRDefault="00284294" w:rsidP="005771FA">
            <w:pPr>
              <w:jc w:val="right"/>
              <w:rPr>
                <w:sz w:val="18"/>
              </w:rPr>
            </w:pPr>
          </w:p>
        </w:tc>
        <w:tc>
          <w:tcPr>
            <w:tcW w:w="0" w:type="auto"/>
            <w:tcBorders>
              <w:top w:val="nil"/>
              <w:bottom w:val="nil"/>
            </w:tcBorders>
            <w:vAlign w:val="center"/>
          </w:tcPr>
          <w:p w14:paraId="303BACFD" w14:textId="77777777" w:rsidR="00284294" w:rsidRPr="003039B4" w:rsidRDefault="00284294" w:rsidP="005771FA">
            <w:pPr>
              <w:jc w:val="right"/>
              <w:rPr>
                <w:sz w:val="18"/>
              </w:rPr>
            </w:pPr>
          </w:p>
        </w:tc>
        <w:tc>
          <w:tcPr>
            <w:tcW w:w="0" w:type="auto"/>
            <w:tcBorders>
              <w:top w:val="nil"/>
              <w:bottom w:val="nil"/>
            </w:tcBorders>
            <w:vAlign w:val="center"/>
          </w:tcPr>
          <w:p w14:paraId="7C682F7D" w14:textId="77777777" w:rsidR="00284294" w:rsidRPr="003039B4" w:rsidRDefault="00284294" w:rsidP="005771FA">
            <w:pPr>
              <w:jc w:val="right"/>
              <w:rPr>
                <w:sz w:val="18"/>
              </w:rPr>
            </w:pPr>
          </w:p>
        </w:tc>
        <w:tc>
          <w:tcPr>
            <w:tcW w:w="0" w:type="auto"/>
            <w:tcBorders>
              <w:top w:val="nil"/>
              <w:bottom w:val="nil"/>
            </w:tcBorders>
          </w:tcPr>
          <w:p w14:paraId="325E41D5" w14:textId="0A5647D0" w:rsidR="00284294" w:rsidRPr="004F4CAD" w:rsidRDefault="00284294" w:rsidP="005771FA">
            <w:pPr>
              <w:jc w:val="right"/>
              <w:rPr>
                <w:sz w:val="18"/>
                <w:highlight w:val="yellow"/>
              </w:rPr>
            </w:pPr>
            <w:r w:rsidRPr="004F4CAD">
              <w:rPr>
                <w:rFonts w:hint="eastAsia"/>
                <w:sz w:val="18"/>
                <w:highlight w:val="yellow"/>
              </w:rPr>
              <w:t>1</w:t>
            </w:r>
            <w:r w:rsidRPr="004F4CAD">
              <w:rPr>
                <w:sz w:val="18"/>
                <w:highlight w:val="yellow"/>
              </w:rPr>
              <w:t>.38</w:t>
            </w:r>
          </w:p>
        </w:tc>
        <w:tc>
          <w:tcPr>
            <w:tcW w:w="0" w:type="auto"/>
            <w:tcBorders>
              <w:top w:val="nil"/>
              <w:bottom w:val="nil"/>
            </w:tcBorders>
          </w:tcPr>
          <w:p w14:paraId="43F2B67C" w14:textId="28327279" w:rsidR="00284294" w:rsidRPr="003039B4" w:rsidRDefault="00284294" w:rsidP="005771FA">
            <w:pPr>
              <w:jc w:val="right"/>
              <w:rPr>
                <w:sz w:val="18"/>
              </w:rPr>
            </w:pPr>
            <w:r w:rsidRPr="003039B4">
              <w:rPr>
                <w:rFonts w:hint="eastAsia"/>
                <w:sz w:val="18"/>
              </w:rPr>
              <w:t>.</w:t>
            </w:r>
            <w:r w:rsidRPr="003039B4">
              <w:rPr>
                <w:sz w:val="18"/>
              </w:rPr>
              <w:t>004</w:t>
            </w:r>
          </w:p>
        </w:tc>
        <w:tc>
          <w:tcPr>
            <w:tcW w:w="0" w:type="auto"/>
            <w:tcBorders>
              <w:top w:val="nil"/>
              <w:bottom w:val="nil"/>
            </w:tcBorders>
          </w:tcPr>
          <w:p w14:paraId="514F986D" w14:textId="77777777" w:rsidR="00284294" w:rsidRPr="003039B4" w:rsidRDefault="00284294" w:rsidP="005771FA">
            <w:pPr>
              <w:jc w:val="right"/>
              <w:rPr>
                <w:sz w:val="18"/>
              </w:rPr>
            </w:pPr>
            <w:r w:rsidRPr="003039B4">
              <w:rPr>
                <w:rFonts w:hint="eastAsia"/>
                <w:sz w:val="18"/>
              </w:rPr>
              <w:t>.</w:t>
            </w:r>
            <w:r w:rsidRPr="003039B4">
              <w:rPr>
                <w:sz w:val="18"/>
              </w:rPr>
              <w:t>01</w:t>
            </w:r>
          </w:p>
        </w:tc>
        <w:tc>
          <w:tcPr>
            <w:tcW w:w="0" w:type="auto"/>
            <w:tcBorders>
              <w:top w:val="nil"/>
              <w:bottom w:val="nil"/>
            </w:tcBorders>
          </w:tcPr>
          <w:p w14:paraId="75975E38" w14:textId="77777777" w:rsidR="00284294" w:rsidRPr="003039B4" w:rsidRDefault="00284294" w:rsidP="005771FA">
            <w:pPr>
              <w:jc w:val="right"/>
              <w:rPr>
                <w:sz w:val="18"/>
              </w:rPr>
            </w:pPr>
            <w:r w:rsidRPr="003039B4">
              <w:rPr>
                <w:rFonts w:hint="eastAsia"/>
                <w:sz w:val="18"/>
              </w:rPr>
              <w:t>.</w:t>
            </w:r>
            <w:r w:rsidRPr="003039B4">
              <w:rPr>
                <w:sz w:val="18"/>
              </w:rPr>
              <w:t>29</w:t>
            </w:r>
          </w:p>
        </w:tc>
        <w:tc>
          <w:tcPr>
            <w:tcW w:w="0" w:type="auto"/>
            <w:tcBorders>
              <w:top w:val="nil"/>
              <w:bottom w:val="nil"/>
            </w:tcBorders>
          </w:tcPr>
          <w:p w14:paraId="4B067544" w14:textId="77777777" w:rsidR="00284294" w:rsidRPr="003039B4" w:rsidRDefault="00284294" w:rsidP="005771FA">
            <w:pPr>
              <w:jc w:val="right"/>
              <w:rPr>
                <w:sz w:val="18"/>
              </w:rPr>
            </w:pPr>
            <w:r w:rsidRPr="003039B4">
              <w:rPr>
                <w:rFonts w:hint="eastAsia"/>
                <w:sz w:val="18"/>
              </w:rPr>
              <w:t>.</w:t>
            </w:r>
            <w:r w:rsidRPr="003039B4">
              <w:rPr>
                <w:sz w:val="18"/>
              </w:rPr>
              <w:t>77</w:t>
            </w:r>
          </w:p>
        </w:tc>
        <w:tc>
          <w:tcPr>
            <w:tcW w:w="0" w:type="auto"/>
            <w:tcBorders>
              <w:top w:val="nil"/>
              <w:bottom w:val="nil"/>
            </w:tcBorders>
          </w:tcPr>
          <w:p w14:paraId="51CD9355" w14:textId="77777777" w:rsidR="00284294" w:rsidRPr="003039B4" w:rsidRDefault="00284294" w:rsidP="005771FA">
            <w:pPr>
              <w:jc w:val="right"/>
              <w:rPr>
                <w:sz w:val="18"/>
              </w:rPr>
            </w:pPr>
            <w:r w:rsidRPr="003039B4">
              <w:rPr>
                <w:rFonts w:hint="eastAsia"/>
                <w:sz w:val="18"/>
              </w:rPr>
              <w:t>.</w:t>
            </w:r>
            <w:r w:rsidRPr="003039B4">
              <w:rPr>
                <w:sz w:val="18"/>
              </w:rPr>
              <w:t>03</w:t>
            </w:r>
          </w:p>
        </w:tc>
        <w:tc>
          <w:tcPr>
            <w:tcW w:w="0" w:type="auto"/>
            <w:tcBorders>
              <w:top w:val="nil"/>
              <w:bottom w:val="nil"/>
            </w:tcBorders>
          </w:tcPr>
          <w:p w14:paraId="569A17B8" w14:textId="77777777" w:rsidR="00284294" w:rsidRPr="003039B4" w:rsidRDefault="00284294" w:rsidP="005771FA">
            <w:pPr>
              <w:jc w:val="right"/>
              <w:rPr>
                <w:sz w:val="18"/>
              </w:rPr>
            </w:pPr>
            <w:r w:rsidRPr="003039B4">
              <w:rPr>
                <w:rFonts w:hint="eastAsia"/>
                <w:sz w:val="18"/>
              </w:rPr>
              <w:t>.</w:t>
            </w:r>
            <w:r w:rsidRPr="003039B4">
              <w:rPr>
                <w:sz w:val="18"/>
              </w:rPr>
              <w:t>001</w:t>
            </w:r>
          </w:p>
        </w:tc>
        <w:tc>
          <w:tcPr>
            <w:tcW w:w="0" w:type="auto"/>
            <w:tcBorders>
              <w:top w:val="nil"/>
              <w:bottom w:val="nil"/>
            </w:tcBorders>
          </w:tcPr>
          <w:p w14:paraId="708CC0A3" w14:textId="77777777" w:rsidR="00284294" w:rsidRPr="003039B4" w:rsidRDefault="00284294" w:rsidP="005771FA">
            <w:pPr>
              <w:jc w:val="right"/>
              <w:rPr>
                <w:sz w:val="18"/>
              </w:rPr>
            </w:pPr>
            <w:r w:rsidRPr="003039B4">
              <w:rPr>
                <w:rFonts w:hint="eastAsia"/>
                <w:sz w:val="18"/>
              </w:rPr>
              <w:t>0</w:t>
            </w:r>
          </w:p>
        </w:tc>
      </w:tr>
      <w:tr w:rsidR="00284294" w14:paraId="4A2DC13B" w14:textId="77777777" w:rsidTr="00284294">
        <w:trPr>
          <w:trHeight w:val="355"/>
        </w:trPr>
        <w:tc>
          <w:tcPr>
            <w:tcW w:w="0" w:type="auto"/>
            <w:tcBorders>
              <w:top w:val="nil"/>
              <w:bottom w:val="nil"/>
            </w:tcBorders>
          </w:tcPr>
          <w:p w14:paraId="0C7FA68F" w14:textId="77777777" w:rsidR="00284294" w:rsidRPr="003039B4" w:rsidRDefault="00284294" w:rsidP="005771FA">
            <w:pPr>
              <w:jc w:val="both"/>
              <w:rPr>
                <w:sz w:val="18"/>
              </w:rPr>
            </w:pPr>
          </w:p>
        </w:tc>
        <w:tc>
          <w:tcPr>
            <w:tcW w:w="0" w:type="auto"/>
            <w:tcBorders>
              <w:top w:val="nil"/>
              <w:bottom w:val="nil"/>
            </w:tcBorders>
          </w:tcPr>
          <w:p w14:paraId="182566F6" w14:textId="77777777" w:rsidR="00284294" w:rsidRPr="003039B4" w:rsidRDefault="00284294" w:rsidP="005771FA">
            <w:pPr>
              <w:jc w:val="both"/>
              <w:rPr>
                <w:sz w:val="18"/>
              </w:rPr>
            </w:pPr>
            <w:r w:rsidRPr="003039B4">
              <w:rPr>
                <w:sz w:val="18"/>
              </w:rPr>
              <w:t>Gender</w:t>
            </w:r>
          </w:p>
        </w:tc>
        <w:tc>
          <w:tcPr>
            <w:tcW w:w="0" w:type="auto"/>
            <w:tcBorders>
              <w:top w:val="nil"/>
              <w:bottom w:val="nil"/>
            </w:tcBorders>
            <w:vAlign w:val="center"/>
          </w:tcPr>
          <w:p w14:paraId="6DEBA8E1" w14:textId="77777777" w:rsidR="00284294" w:rsidRPr="003039B4" w:rsidRDefault="00284294" w:rsidP="005771FA">
            <w:pPr>
              <w:jc w:val="right"/>
              <w:rPr>
                <w:sz w:val="18"/>
              </w:rPr>
            </w:pPr>
          </w:p>
        </w:tc>
        <w:tc>
          <w:tcPr>
            <w:tcW w:w="0" w:type="auto"/>
            <w:tcBorders>
              <w:top w:val="nil"/>
              <w:bottom w:val="nil"/>
            </w:tcBorders>
            <w:vAlign w:val="center"/>
          </w:tcPr>
          <w:p w14:paraId="04BAC4D1" w14:textId="77777777" w:rsidR="00284294" w:rsidRPr="003039B4" w:rsidRDefault="00284294" w:rsidP="005771FA">
            <w:pPr>
              <w:jc w:val="right"/>
              <w:rPr>
                <w:sz w:val="18"/>
              </w:rPr>
            </w:pPr>
          </w:p>
        </w:tc>
        <w:tc>
          <w:tcPr>
            <w:tcW w:w="0" w:type="auto"/>
            <w:tcBorders>
              <w:top w:val="nil"/>
              <w:bottom w:val="nil"/>
            </w:tcBorders>
            <w:vAlign w:val="center"/>
          </w:tcPr>
          <w:p w14:paraId="0C1D29D2" w14:textId="77777777" w:rsidR="00284294" w:rsidRPr="003039B4" w:rsidRDefault="00284294" w:rsidP="005771FA">
            <w:pPr>
              <w:jc w:val="right"/>
              <w:rPr>
                <w:sz w:val="18"/>
              </w:rPr>
            </w:pPr>
          </w:p>
        </w:tc>
        <w:tc>
          <w:tcPr>
            <w:tcW w:w="0" w:type="auto"/>
            <w:tcBorders>
              <w:top w:val="nil"/>
              <w:bottom w:val="nil"/>
            </w:tcBorders>
            <w:vAlign w:val="center"/>
          </w:tcPr>
          <w:p w14:paraId="55DA10FD" w14:textId="77777777" w:rsidR="00284294" w:rsidRPr="003039B4" w:rsidRDefault="00284294" w:rsidP="005771FA">
            <w:pPr>
              <w:jc w:val="right"/>
              <w:rPr>
                <w:sz w:val="18"/>
              </w:rPr>
            </w:pPr>
          </w:p>
        </w:tc>
        <w:tc>
          <w:tcPr>
            <w:tcW w:w="0" w:type="auto"/>
            <w:tcBorders>
              <w:top w:val="nil"/>
              <w:bottom w:val="nil"/>
            </w:tcBorders>
          </w:tcPr>
          <w:p w14:paraId="3E478A87" w14:textId="5F654BFD" w:rsidR="00284294" w:rsidRPr="004F4CAD" w:rsidRDefault="00284294" w:rsidP="005771FA">
            <w:pPr>
              <w:jc w:val="right"/>
              <w:rPr>
                <w:sz w:val="18"/>
                <w:highlight w:val="yellow"/>
              </w:rPr>
            </w:pPr>
            <w:r w:rsidRPr="004F4CAD">
              <w:rPr>
                <w:rFonts w:hint="eastAsia"/>
                <w:sz w:val="18"/>
                <w:highlight w:val="yellow"/>
              </w:rPr>
              <w:t>1</w:t>
            </w:r>
            <w:r w:rsidRPr="004F4CAD">
              <w:rPr>
                <w:sz w:val="18"/>
                <w:highlight w:val="yellow"/>
              </w:rPr>
              <w:t>.33</w:t>
            </w:r>
          </w:p>
        </w:tc>
        <w:tc>
          <w:tcPr>
            <w:tcW w:w="0" w:type="auto"/>
            <w:tcBorders>
              <w:top w:val="nil"/>
              <w:bottom w:val="nil"/>
            </w:tcBorders>
          </w:tcPr>
          <w:p w14:paraId="29CAA07D" w14:textId="651052DB" w:rsidR="00284294" w:rsidRPr="003039B4" w:rsidRDefault="00284294" w:rsidP="005771FA">
            <w:pPr>
              <w:jc w:val="right"/>
              <w:rPr>
                <w:sz w:val="18"/>
              </w:rPr>
            </w:pPr>
            <w:r w:rsidRPr="003039B4">
              <w:rPr>
                <w:rFonts w:hint="eastAsia"/>
                <w:sz w:val="18"/>
              </w:rPr>
              <w:t>.</w:t>
            </w:r>
            <w:r w:rsidRPr="003039B4">
              <w:rPr>
                <w:sz w:val="18"/>
              </w:rPr>
              <w:t>05</w:t>
            </w:r>
          </w:p>
        </w:tc>
        <w:tc>
          <w:tcPr>
            <w:tcW w:w="0" w:type="auto"/>
            <w:tcBorders>
              <w:top w:val="nil"/>
              <w:bottom w:val="nil"/>
            </w:tcBorders>
          </w:tcPr>
          <w:p w14:paraId="5D7BA86F" w14:textId="77777777" w:rsidR="00284294" w:rsidRPr="003039B4" w:rsidRDefault="00284294" w:rsidP="005771FA">
            <w:pPr>
              <w:jc w:val="right"/>
              <w:rPr>
                <w:sz w:val="18"/>
              </w:rPr>
            </w:pPr>
            <w:r w:rsidRPr="003039B4">
              <w:rPr>
                <w:rFonts w:hint="eastAsia"/>
                <w:sz w:val="18"/>
              </w:rPr>
              <w:t>.</w:t>
            </w:r>
            <w:r w:rsidRPr="003039B4">
              <w:rPr>
                <w:sz w:val="18"/>
              </w:rPr>
              <w:t>04</w:t>
            </w:r>
          </w:p>
        </w:tc>
        <w:tc>
          <w:tcPr>
            <w:tcW w:w="0" w:type="auto"/>
            <w:tcBorders>
              <w:top w:val="nil"/>
              <w:bottom w:val="nil"/>
            </w:tcBorders>
          </w:tcPr>
          <w:p w14:paraId="6BF9A009" w14:textId="77777777" w:rsidR="00284294" w:rsidRPr="003039B4" w:rsidRDefault="00284294" w:rsidP="005771FA">
            <w:pPr>
              <w:jc w:val="right"/>
              <w:rPr>
                <w:sz w:val="18"/>
              </w:rPr>
            </w:pPr>
            <w:r w:rsidRPr="003039B4">
              <w:rPr>
                <w:rFonts w:hint="eastAsia"/>
                <w:sz w:val="18"/>
              </w:rPr>
              <w:t>1</w:t>
            </w:r>
            <w:r w:rsidRPr="003039B4">
              <w:rPr>
                <w:sz w:val="18"/>
              </w:rPr>
              <w:t>.33</w:t>
            </w:r>
          </w:p>
        </w:tc>
        <w:tc>
          <w:tcPr>
            <w:tcW w:w="0" w:type="auto"/>
            <w:tcBorders>
              <w:top w:val="nil"/>
              <w:bottom w:val="nil"/>
            </w:tcBorders>
          </w:tcPr>
          <w:p w14:paraId="627D60D2" w14:textId="77777777" w:rsidR="00284294" w:rsidRPr="003039B4" w:rsidRDefault="00284294" w:rsidP="005771FA">
            <w:pPr>
              <w:jc w:val="right"/>
              <w:rPr>
                <w:sz w:val="18"/>
              </w:rPr>
            </w:pPr>
            <w:r w:rsidRPr="003039B4">
              <w:rPr>
                <w:rFonts w:hint="eastAsia"/>
                <w:sz w:val="18"/>
              </w:rPr>
              <w:t>.</w:t>
            </w:r>
            <w:r w:rsidRPr="003039B4">
              <w:rPr>
                <w:sz w:val="18"/>
              </w:rPr>
              <w:t>19</w:t>
            </w:r>
          </w:p>
        </w:tc>
        <w:tc>
          <w:tcPr>
            <w:tcW w:w="0" w:type="auto"/>
            <w:tcBorders>
              <w:top w:val="nil"/>
              <w:bottom w:val="nil"/>
            </w:tcBorders>
          </w:tcPr>
          <w:p w14:paraId="7EF83353" w14:textId="77777777" w:rsidR="00284294" w:rsidRPr="003039B4" w:rsidRDefault="00284294" w:rsidP="005771FA">
            <w:pPr>
              <w:jc w:val="right"/>
              <w:rPr>
                <w:sz w:val="18"/>
              </w:rPr>
            </w:pPr>
            <w:r w:rsidRPr="003039B4">
              <w:rPr>
                <w:rFonts w:hint="eastAsia"/>
                <w:sz w:val="18"/>
              </w:rPr>
              <w:t>.</w:t>
            </w:r>
            <w:r w:rsidRPr="003039B4">
              <w:rPr>
                <w:sz w:val="18"/>
              </w:rPr>
              <w:t>14</w:t>
            </w:r>
          </w:p>
        </w:tc>
        <w:tc>
          <w:tcPr>
            <w:tcW w:w="0" w:type="auto"/>
            <w:tcBorders>
              <w:top w:val="nil"/>
              <w:bottom w:val="nil"/>
            </w:tcBorders>
          </w:tcPr>
          <w:p w14:paraId="12D5EB98" w14:textId="77777777" w:rsidR="00284294" w:rsidRPr="003039B4" w:rsidRDefault="00284294" w:rsidP="005771FA">
            <w:pPr>
              <w:jc w:val="right"/>
              <w:rPr>
                <w:sz w:val="18"/>
              </w:rPr>
            </w:pPr>
            <w:r w:rsidRPr="003039B4">
              <w:rPr>
                <w:rFonts w:hint="eastAsia"/>
                <w:sz w:val="18"/>
              </w:rPr>
              <w:t>.</w:t>
            </w:r>
            <w:r w:rsidRPr="003039B4">
              <w:rPr>
                <w:sz w:val="18"/>
              </w:rPr>
              <w:t>02</w:t>
            </w:r>
          </w:p>
        </w:tc>
        <w:tc>
          <w:tcPr>
            <w:tcW w:w="0" w:type="auto"/>
            <w:tcBorders>
              <w:top w:val="nil"/>
              <w:bottom w:val="nil"/>
            </w:tcBorders>
          </w:tcPr>
          <w:p w14:paraId="33BBE42F" w14:textId="77777777" w:rsidR="00284294" w:rsidRPr="003039B4" w:rsidRDefault="00284294" w:rsidP="005771FA">
            <w:pPr>
              <w:jc w:val="right"/>
              <w:rPr>
                <w:sz w:val="18"/>
              </w:rPr>
            </w:pPr>
            <w:r w:rsidRPr="003039B4">
              <w:rPr>
                <w:rFonts w:hint="eastAsia"/>
                <w:sz w:val="18"/>
              </w:rPr>
              <w:t>.</w:t>
            </w:r>
            <w:r w:rsidRPr="003039B4">
              <w:rPr>
                <w:sz w:val="18"/>
              </w:rPr>
              <w:t>01</w:t>
            </w:r>
          </w:p>
        </w:tc>
      </w:tr>
      <w:tr w:rsidR="00284294" w14:paraId="07F39138" w14:textId="77777777" w:rsidTr="00284294">
        <w:trPr>
          <w:trHeight w:val="355"/>
        </w:trPr>
        <w:tc>
          <w:tcPr>
            <w:tcW w:w="0" w:type="auto"/>
            <w:tcBorders>
              <w:top w:val="nil"/>
              <w:bottom w:val="nil"/>
            </w:tcBorders>
          </w:tcPr>
          <w:p w14:paraId="585ACC53" w14:textId="77777777" w:rsidR="00284294" w:rsidRPr="003039B4" w:rsidRDefault="00284294" w:rsidP="005771FA">
            <w:pPr>
              <w:jc w:val="both"/>
              <w:rPr>
                <w:sz w:val="18"/>
              </w:rPr>
            </w:pPr>
          </w:p>
        </w:tc>
        <w:tc>
          <w:tcPr>
            <w:tcW w:w="0" w:type="auto"/>
            <w:tcBorders>
              <w:top w:val="nil"/>
              <w:bottom w:val="nil"/>
            </w:tcBorders>
          </w:tcPr>
          <w:p w14:paraId="2E5D6877" w14:textId="77777777" w:rsidR="00284294" w:rsidRPr="003039B4" w:rsidRDefault="00284294" w:rsidP="005771FA">
            <w:pPr>
              <w:jc w:val="both"/>
              <w:rPr>
                <w:sz w:val="18"/>
              </w:rPr>
            </w:pPr>
            <w:r w:rsidRPr="003039B4">
              <w:rPr>
                <w:rFonts w:hint="eastAsia"/>
                <w:sz w:val="18"/>
              </w:rPr>
              <w:t>C</w:t>
            </w:r>
            <w:r w:rsidRPr="003039B4">
              <w:rPr>
                <w:sz w:val="18"/>
              </w:rPr>
              <w:t>hina years</w:t>
            </w:r>
          </w:p>
        </w:tc>
        <w:tc>
          <w:tcPr>
            <w:tcW w:w="0" w:type="auto"/>
            <w:tcBorders>
              <w:top w:val="nil"/>
              <w:bottom w:val="nil"/>
            </w:tcBorders>
            <w:vAlign w:val="center"/>
          </w:tcPr>
          <w:p w14:paraId="507D6EAD" w14:textId="77777777" w:rsidR="00284294" w:rsidRPr="003039B4" w:rsidRDefault="00284294" w:rsidP="005771FA">
            <w:pPr>
              <w:jc w:val="right"/>
              <w:rPr>
                <w:sz w:val="18"/>
              </w:rPr>
            </w:pPr>
          </w:p>
        </w:tc>
        <w:tc>
          <w:tcPr>
            <w:tcW w:w="0" w:type="auto"/>
            <w:tcBorders>
              <w:top w:val="nil"/>
              <w:bottom w:val="nil"/>
            </w:tcBorders>
            <w:vAlign w:val="center"/>
          </w:tcPr>
          <w:p w14:paraId="770BCDB1" w14:textId="77777777" w:rsidR="00284294" w:rsidRPr="003039B4" w:rsidRDefault="00284294" w:rsidP="005771FA">
            <w:pPr>
              <w:jc w:val="right"/>
              <w:rPr>
                <w:sz w:val="18"/>
              </w:rPr>
            </w:pPr>
          </w:p>
        </w:tc>
        <w:tc>
          <w:tcPr>
            <w:tcW w:w="0" w:type="auto"/>
            <w:tcBorders>
              <w:top w:val="nil"/>
              <w:bottom w:val="nil"/>
            </w:tcBorders>
            <w:vAlign w:val="center"/>
          </w:tcPr>
          <w:p w14:paraId="1ADF0041" w14:textId="77777777" w:rsidR="00284294" w:rsidRPr="003039B4" w:rsidRDefault="00284294" w:rsidP="005771FA">
            <w:pPr>
              <w:jc w:val="right"/>
              <w:rPr>
                <w:sz w:val="18"/>
              </w:rPr>
            </w:pPr>
          </w:p>
        </w:tc>
        <w:tc>
          <w:tcPr>
            <w:tcW w:w="0" w:type="auto"/>
            <w:tcBorders>
              <w:top w:val="nil"/>
              <w:bottom w:val="nil"/>
            </w:tcBorders>
            <w:vAlign w:val="center"/>
          </w:tcPr>
          <w:p w14:paraId="78198850" w14:textId="77777777" w:rsidR="00284294" w:rsidRPr="003039B4" w:rsidRDefault="00284294" w:rsidP="005771FA">
            <w:pPr>
              <w:jc w:val="right"/>
              <w:rPr>
                <w:sz w:val="18"/>
              </w:rPr>
            </w:pPr>
          </w:p>
        </w:tc>
        <w:tc>
          <w:tcPr>
            <w:tcW w:w="0" w:type="auto"/>
            <w:tcBorders>
              <w:top w:val="nil"/>
              <w:bottom w:val="nil"/>
            </w:tcBorders>
          </w:tcPr>
          <w:p w14:paraId="0C46AD21" w14:textId="456A1F40" w:rsidR="00284294" w:rsidRPr="004F4CAD" w:rsidRDefault="00284294" w:rsidP="005771FA">
            <w:pPr>
              <w:jc w:val="right"/>
              <w:rPr>
                <w:sz w:val="18"/>
                <w:highlight w:val="yellow"/>
              </w:rPr>
            </w:pPr>
            <w:r w:rsidRPr="004F4CAD">
              <w:rPr>
                <w:rFonts w:hint="eastAsia"/>
                <w:sz w:val="18"/>
                <w:highlight w:val="yellow"/>
              </w:rPr>
              <w:t>1</w:t>
            </w:r>
            <w:r w:rsidRPr="004F4CAD">
              <w:rPr>
                <w:sz w:val="18"/>
                <w:highlight w:val="yellow"/>
              </w:rPr>
              <w:t>.49</w:t>
            </w:r>
          </w:p>
        </w:tc>
        <w:tc>
          <w:tcPr>
            <w:tcW w:w="0" w:type="auto"/>
            <w:tcBorders>
              <w:top w:val="nil"/>
              <w:bottom w:val="nil"/>
            </w:tcBorders>
          </w:tcPr>
          <w:p w14:paraId="068F68F1" w14:textId="599A3741" w:rsidR="00284294" w:rsidRPr="003039B4" w:rsidRDefault="00284294" w:rsidP="005771FA">
            <w:pPr>
              <w:jc w:val="right"/>
              <w:rPr>
                <w:sz w:val="18"/>
              </w:rPr>
            </w:pPr>
            <w:r w:rsidRPr="003039B4">
              <w:rPr>
                <w:rFonts w:hint="eastAsia"/>
                <w:sz w:val="18"/>
              </w:rPr>
              <w:t>.</w:t>
            </w:r>
            <w:r w:rsidRPr="003039B4">
              <w:rPr>
                <w:sz w:val="18"/>
              </w:rPr>
              <w:t>01</w:t>
            </w:r>
          </w:p>
        </w:tc>
        <w:tc>
          <w:tcPr>
            <w:tcW w:w="0" w:type="auto"/>
            <w:tcBorders>
              <w:top w:val="nil"/>
              <w:bottom w:val="nil"/>
            </w:tcBorders>
          </w:tcPr>
          <w:p w14:paraId="46B98D0A" w14:textId="77777777" w:rsidR="00284294" w:rsidRPr="003039B4" w:rsidRDefault="00284294" w:rsidP="005771FA">
            <w:pPr>
              <w:jc w:val="right"/>
              <w:rPr>
                <w:sz w:val="18"/>
              </w:rPr>
            </w:pPr>
            <w:r w:rsidRPr="003039B4">
              <w:rPr>
                <w:rFonts w:hint="eastAsia"/>
                <w:sz w:val="18"/>
              </w:rPr>
              <w:t>.</w:t>
            </w:r>
            <w:r w:rsidRPr="003039B4">
              <w:rPr>
                <w:sz w:val="18"/>
              </w:rPr>
              <w:t>02</w:t>
            </w:r>
          </w:p>
        </w:tc>
        <w:tc>
          <w:tcPr>
            <w:tcW w:w="0" w:type="auto"/>
            <w:tcBorders>
              <w:top w:val="nil"/>
              <w:bottom w:val="nil"/>
            </w:tcBorders>
          </w:tcPr>
          <w:p w14:paraId="576487E8" w14:textId="77777777" w:rsidR="00284294" w:rsidRPr="003039B4" w:rsidRDefault="00284294" w:rsidP="005771FA">
            <w:pPr>
              <w:jc w:val="right"/>
              <w:rPr>
                <w:sz w:val="18"/>
              </w:rPr>
            </w:pPr>
            <w:r w:rsidRPr="003039B4">
              <w:rPr>
                <w:rFonts w:hint="eastAsia"/>
                <w:sz w:val="18"/>
              </w:rPr>
              <w:t>.</w:t>
            </w:r>
            <w:r w:rsidRPr="003039B4">
              <w:rPr>
                <w:sz w:val="18"/>
              </w:rPr>
              <w:t>53</w:t>
            </w:r>
          </w:p>
        </w:tc>
        <w:tc>
          <w:tcPr>
            <w:tcW w:w="0" w:type="auto"/>
            <w:tcBorders>
              <w:top w:val="nil"/>
              <w:bottom w:val="nil"/>
            </w:tcBorders>
          </w:tcPr>
          <w:p w14:paraId="46BEAFDD" w14:textId="77777777" w:rsidR="00284294" w:rsidRPr="003039B4" w:rsidRDefault="00284294" w:rsidP="005771FA">
            <w:pPr>
              <w:jc w:val="right"/>
              <w:rPr>
                <w:sz w:val="18"/>
              </w:rPr>
            </w:pPr>
            <w:r w:rsidRPr="003039B4">
              <w:rPr>
                <w:rFonts w:hint="eastAsia"/>
                <w:sz w:val="18"/>
              </w:rPr>
              <w:t>.</w:t>
            </w:r>
            <w:r w:rsidRPr="003039B4">
              <w:rPr>
                <w:sz w:val="18"/>
              </w:rPr>
              <w:t>60</w:t>
            </w:r>
          </w:p>
        </w:tc>
        <w:tc>
          <w:tcPr>
            <w:tcW w:w="0" w:type="auto"/>
            <w:tcBorders>
              <w:top w:val="nil"/>
              <w:bottom w:val="nil"/>
            </w:tcBorders>
          </w:tcPr>
          <w:p w14:paraId="1C6D904C" w14:textId="77777777" w:rsidR="00284294" w:rsidRPr="003039B4" w:rsidRDefault="00284294" w:rsidP="005771FA">
            <w:pPr>
              <w:jc w:val="right"/>
              <w:rPr>
                <w:sz w:val="18"/>
              </w:rPr>
            </w:pPr>
            <w:r w:rsidRPr="003039B4">
              <w:rPr>
                <w:rFonts w:hint="eastAsia"/>
                <w:sz w:val="18"/>
              </w:rPr>
              <w:t>.</w:t>
            </w:r>
            <w:r w:rsidRPr="003039B4">
              <w:rPr>
                <w:sz w:val="18"/>
              </w:rPr>
              <w:t>06</w:t>
            </w:r>
          </w:p>
        </w:tc>
        <w:tc>
          <w:tcPr>
            <w:tcW w:w="0" w:type="auto"/>
            <w:tcBorders>
              <w:top w:val="nil"/>
              <w:bottom w:val="nil"/>
            </w:tcBorders>
          </w:tcPr>
          <w:p w14:paraId="32457360" w14:textId="77777777" w:rsidR="00284294" w:rsidRPr="003039B4" w:rsidRDefault="00284294" w:rsidP="005771FA">
            <w:pPr>
              <w:jc w:val="right"/>
              <w:rPr>
                <w:sz w:val="18"/>
              </w:rPr>
            </w:pPr>
            <w:r w:rsidRPr="003039B4">
              <w:rPr>
                <w:rFonts w:hint="eastAsia"/>
                <w:sz w:val="18"/>
              </w:rPr>
              <w:t>.</w:t>
            </w:r>
            <w:r w:rsidRPr="003039B4">
              <w:rPr>
                <w:sz w:val="18"/>
              </w:rPr>
              <w:t>004</w:t>
            </w:r>
          </w:p>
        </w:tc>
        <w:tc>
          <w:tcPr>
            <w:tcW w:w="0" w:type="auto"/>
            <w:tcBorders>
              <w:top w:val="nil"/>
              <w:bottom w:val="nil"/>
            </w:tcBorders>
          </w:tcPr>
          <w:p w14:paraId="2D67F375" w14:textId="77777777" w:rsidR="00284294" w:rsidRPr="003039B4" w:rsidRDefault="00284294" w:rsidP="005771FA">
            <w:pPr>
              <w:jc w:val="right"/>
              <w:rPr>
                <w:sz w:val="18"/>
              </w:rPr>
            </w:pPr>
            <w:r w:rsidRPr="003039B4">
              <w:rPr>
                <w:rFonts w:hint="eastAsia"/>
                <w:sz w:val="18"/>
              </w:rPr>
              <w:t>0</w:t>
            </w:r>
          </w:p>
        </w:tc>
      </w:tr>
      <w:tr w:rsidR="00284294" w14:paraId="175C1689" w14:textId="77777777" w:rsidTr="00284294">
        <w:trPr>
          <w:trHeight w:val="355"/>
        </w:trPr>
        <w:tc>
          <w:tcPr>
            <w:tcW w:w="0" w:type="auto"/>
            <w:tcBorders>
              <w:top w:val="nil"/>
              <w:bottom w:val="nil"/>
            </w:tcBorders>
          </w:tcPr>
          <w:p w14:paraId="2616D049" w14:textId="77777777" w:rsidR="00284294" w:rsidRPr="003039B4" w:rsidRDefault="00284294" w:rsidP="005771FA">
            <w:pPr>
              <w:jc w:val="both"/>
              <w:rPr>
                <w:sz w:val="18"/>
              </w:rPr>
            </w:pPr>
          </w:p>
        </w:tc>
        <w:tc>
          <w:tcPr>
            <w:tcW w:w="0" w:type="auto"/>
            <w:tcBorders>
              <w:top w:val="nil"/>
              <w:bottom w:val="nil"/>
            </w:tcBorders>
          </w:tcPr>
          <w:p w14:paraId="54414A2C" w14:textId="77777777" w:rsidR="00284294" w:rsidRPr="003039B4" w:rsidRDefault="00284294" w:rsidP="005771FA">
            <w:pPr>
              <w:jc w:val="both"/>
              <w:rPr>
                <w:sz w:val="18"/>
              </w:rPr>
            </w:pPr>
            <w:r w:rsidRPr="003039B4">
              <w:rPr>
                <w:rFonts w:hint="eastAsia"/>
                <w:sz w:val="18"/>
              </w:rPr>
              <w:t>P</w:t>
            </w:r>
            <w:r w:rsidRPr="003039B4">
              <w:rPr>
                <w:sz w:val="18"/>
              </w:rPr>
              <w:t>WM</w:t>
            </w:r>
          </w:p>
        </w:tc>
        <w:tc>
          <w:tcPr>
            <w:tcW w:w="0" w:type="auto"/>
            <w:tcBorders>
              <w:top w:val="nil"/>
              <w:bottom w:val="nil"/>
            </w:tcBorders>
            <w:vAlign w:val="center"/>
          </w:tcPr>
          <w:p w14:paraId="67C76907" w14:textId="77777777" w:rsidR="00284294" w:rsidRPr="003039B4" w:rsidRDefault="00284294" w:rsidP="005771FA">
            <w:pPr>
              <w:jc w:val="right"/>
              <w:rPr>
                <w:sz w:val="18"/>
              </w:rPr>
            </w:pPr>
          </w:p>
        </w:tc>
        <w:tc>
          <w:tcPr>
            <w:tcW w:w="0" w:type="auto"/>
            <w:tcBorders>
              <w:top w:val="nil"/>
              <w:bottom w:val="nil"/>
            </w:tcBorders>
            <w:vAlign w:val="center"/>
          </w:tcPr>
          <w:p w14:paraId="681512B9" w14:textId="77777777" w:rsidR="00284294" w:rsidRPr="003039B4" w:rsidRDefault="00284294" w:rsidP="005771FA">
            <w:pPr>
              <w:jc w:val="right"/>
              <w:rPr>
                <w:sz w:val="18"/>
              </w:rPr>
            </w:pPr>
          </w:p>
        </w:tc>
        <w:tc>
          <w:tcPr>
            <w:tcW w:w="0" w:type="auto"/>
            <w:tcBorders>
              <w:top w:val="nil"/>
              <w:bottom w:val="nil"/>
            </w:tcBorders>
            <w:vAlign w:val="center"/>
          </w:tcPr>
          <w:p w14:paraId="0B7C339A" w14:textId="77777777" w:rsidR="00284294" w:rsidRPr="003039B4" w:rsidRDefault="00284294" w:rsidP="005771FA">
            <w:pPr>
              <w:jc w:val="right"/>
              <w:rPr>
                <w:sz w:val="18"/>
              </w:rPr>
            </w:pPr>
          </w:p>
        </w:tc>
        <w:tc>
          <w:tcPr>
            <w:tcW w:w="0" w:type="auto"/>
            <w:tcBorders>
              <w:top w:val="nil"/>
              <w:bottom w:val="nil"/>
            </w:tcBorders>
            <w:vAlign w:val="center"/>
          </w:tcPr>
          <w:p w14:paraId="36D4601B" w14:textId="77777777" w:rsidR="00284294" w:rsidRPr="003039B4" w:rsidRDefault="00284294" w:rsidP="005771FA">
            <w:pPr>
              <w:jc w:val="right"/>
              <w:rPr>
                <w:sz w:val="18"/>
              </w:rPr>
            </w:pPr>
          </w:p>
        </w:tc>
        <w:tc>
          <w:tcPr>
            <w:tcW w:w="0" w:type="auto"/>
            <w:tcBorders>
              <w:top w:val="nil"/>
              <w:bottom w:val="nil"/>
            </w:tcBorders>
          </w:tcPr>
          <w:p w14:paraId="75D46F06" w14:textId="131B9ADB" w:rsidR="00284294" w:rsidRPr="004F4CAD" w:rsidRDefault="00284294" w:rsidP="005771FA">
            <w:pPr>
              <w:jc w:val="right"/>
              <w:rPr>
                <w:sz w:val="18"/>
                <w:highlight w:val="yellow"/>
              </w:rPr>
            </w:pPr>
            <w:r w:rsidRPr="004F4CAD">
              <w:rPr>
                <w:rFonts w:hint="eastAsia"/>
                <w:sz w:val="18"/>
                <w:highlight w:val="yellow"/>
              </w:rPr>
              <w:t>1</w:t>
            </w:r>
            <w:r w:rsidRPr="004F4CAD">
              <w:rPr>
                <w:sz w:val="18"/>
                <w:highlight w:val="yellow"/>
              </w:rPr>
              <w:t>.34</w:t>
            </w:r>
          </w:p>
        </w:tc>
        <w:tc>
          <w:tcPr>
            <w:tcW w:w="0" w:type="auto"/>
            <w:tcBorders>
              <w:top w:val="nil"/>
              <w:bottom w:val="nil"/>
            </w:tcBorders>
          </w:tcPr>
          <w:p w14:paraId="0C77B864" w14:textId="0E6C8FC7" w:rsidR="00284294" w:rsidRPr="003039B4" w:rsidRDefault="00284294" w:rsidP="005771FA">
            <w:pPr>
              <w:jc w:val="right"/>
              <w:rPr>
                <w:sz w:val="18"/>
              </w:rPr>
            </w:pPr>
            <w:r w:rsidRPr="003039B4">
              <w:rPr>
                <w:rFonts w:hint="eastAsia"/>
                <w:sz w:val="18"/>
              </w:rPr>
              <w:t>-</w:t>
            </w:r>
            <w:r w:rsidRPr="003039B4">
              <w:rPr>
                <w:sz w:val="18"/>
              </w:rPr>
              <w:t>.001</w:t>
            </w:r>
          </w:p>
        </w:tc>
        <w:tc>
          <w:tcPr>
            <w:tcW w:w="0" w:type="auto"/>
            <w:tcBorders>
              <w:top w:val="nil"/>
              <w:bottom w:val="nil"/>
            </w:tcBorders>
          </w:tcPr>
          <w:p w14:paraId="67E979DD" w14:textId="77777777" w:rsidR="00284294" w:rsidRPr="003039B4" w:rsidRDefault="00284294" w:rsidP="005771FA">
            <w:pPr>
              <w:jc w:val="right"/>
              <w:rPr>
                <w:sz w:val="18"/>
              </w:rPr>
            </w:pPr>
            <w:r w:rsidRPr="003039B4">
              <w:rPr>
                <w:rFonts w:hint="eastAsia"/>
                <w:sz w:val="18"/>
              </w:rPr>
              <w:t>.</w:t>
            </w:r>
            <w:r w:rsidRPr="003039B4">
              <w:rPr>
                <w:sz w:val="18"/>
              </w:rPr>
              <w:t>001</w:t>
            </w:r>
          </w:p>
        </w:tc>
        <w:tc>
          <w:tcPr>
            <w:tcW w:w="0" w:type="auto"/>
            <w:tcBorders>
              <w:top w:val="nil"/>
              <w:bottom w:val="nil"/>
            </w:tcBorders>
          </w:tcPr>
          <w:p w14:paraId="02F51391" w14:textId="77777777" w:rsidR="00284294" w:rsidRPr="003039B4" w:rsidRDefault="00284294" w:rsidP="005771FA">
            <w:pPr>
              <w:jc w:val="right"/>
              <w:rPr>
                <w:sz w:val="18"/>
              </w:rPr>
            </w:pPr>
            <w:r w:rsidRPr="003039B4">
              <w:rPr>
                <w:rFonts w:hint="eastAsia"/>
                <w:sz w:val="18"/>
              </w:rPr>
              <w:t>-</w:t>
            </w:r>
            <w:r w:rsidRPr="003039B4">
              <w:rPr>
                <w:sz w:val="18"/>
              </w:rPr>
              <w:t>.40</w:t>
            </w:r>
          </w:p>
        </w:tc>
        <w:tc>
          <w:tcPr>
            <w:tcW w:w="0" w:type="auto"/>
            <w:tcBorders>
              <w:top w:val="nil"/>
              <w:bottom w:val="nil"/>
            </w:tcBorders>
          </w:tcPr>
          <w:p w14:paraId="0EFC53F5" w14:textId="77777777" w:rsidR="00284294" w:rsidRPr="003039B4" w:rsidRDefault="00284294" w:rsidP="005771FA">
            <w:pPr>
              <w:jc w:val="right"/>
              <w:rPr>
                <w:sz w:val="18"/>
              </w:rPr>
            </w:pPr>
            <w:r w:rsidRPr="003039B4">
              <w:rPr>
                <w:rFonts w:hint="eastAsia"/>
                <w:sz w:val="18"/>
              </w:rPr>
              <w:t>.</w:t>
            </w:r>
            <w:r w:rsidRPr="003039B4">
              <w:rPr>
                <w:sz w:val="18"/>
              </w:rPr>
              <w:t>69</w:t>
            </w:r>
          </w:p>
        </w:tc>
        <w:tc>
          <w:tcPr>
            <w:tcW w:w="0" w:type="auto"/>
            <w:tcBorders>
              <w:top w:val="nil"/>
              <w:bottom w:val="nil"/>
            </w:tcBorders>
          </w:tcPr>
          <w:p w14:paraId="012D8CEA" w14:textId="77777777" w:rsidR="00284294" w:rsidRPr="003039B4" w:rsidRDefault="00284294" w:rsidP="005771FA">
            <w:pPr>
              <w:jc w:val="right"/>
              <w:rPr>
                <w:sz w:val="18"/>
              </w:rPr>
            </w:pPr>
            <w:r w:rsidRPr="003039B4">
              <w:rPr>
                <w:rFonts w:hint="eastAsia"/>
                <w:sz w:val="18"/>
              </w:rPr>
              <w:t>-</w:t>
            </w:r>
            <w:r w:rsidRPr="003039B4">
              <w:rPr>
                <w:sz w:val="18"/>
              </w:rPr>
              <w:t>.04</w:t>
            </w:r>
          </w:p>
        </w:tc>
        <w:tc>
          <w:tcPr>
            <w:tcW w:w="0" w:type="auto"/>
            <w:tcBorders>
              <w:top w:val="nil"/>
              <w:bottom w:val="nil"/>
            </w:tcBorders>
          </w:tcPr>
          <w:p w14:paraId="4B83AC3F" w14:textId="77777777" w:rsidR="00284294" w:rsidRPr="003039B4" w:rsidRDefault="00284294" w:rsidP="005771FA">
            <w:pPr>
              <w:jc w:val="right"/>
              <w:rPr>
                <w:sz w:val="18"/>
              </w:rPr>
            </w:pPr>
            <w:r w:rsidRPr="003039B4">
              <w:rPr>
                <w:rFonts w:hint="eastAsia"/>
                <w:sz w:val="18"/>
              </w:rPr>
              <w:t>.</w:t>
            </w:r>
            <w:r w:rsidRPr="003039B4">
              <w:rPr>
                <w:sz w:val="18"/>
              </w:rPr>
              <w:t>002</w:t>
            </w:r>
          </w:p>
        </w:tc>
        <w:tc>
          <w:tcPr>
            <w:tcW w:w="0" w:type="auto"/>
            <w:tcBorders>
              <w:top w:val="nil"/>
              <w:bottom w:val="nil"/>
            </w:tcBorders>
          </w:tcPr>
          <w:p w14:paraId="1573D26B" w14:textId="77777777" w:rsidR="00284294" w:rsidRPr="003039B4" w:rsidRDefault="00284294" w:rsidP="005771FA">
            <w:pPr>
              <w:jc w:val="right"/>
              <w:rPr>
                <w:sz w:val="18"/>
              </w:rPr>
            </w:pPr>
            <w:r w:rsidRPr="003039B4">
              <w:rPr>
                <w:rFonts w:hint="eastAsia"/>
                <w:sz w:val="18"/>
              </w:rPr>
              <w:t>0</w:t>
            </w:r>
          </w:p>
        </w:tc>
      </w:tr>
      <w:tr w:rsidR="00284294" w14:paraId="7DC8505E" w14:textId="77777777" w:rsidTr="00284294">
        <w:trPr>
          <w:trHeight w:val="355"/>
        </w:trPr>
        <w:tc>
          <w:tcPr>
            <w:tcW w:w="0" w:type="auto"/>
            <w:tcBorders>
              <w:top w:val="nil"/>
              <w:bottom w:val="nil"/>
            </w:tcBorders>
          </w:tcPr>
          <w:p w14:paraId="42D93A12" w14:textId="77777777" w:rsidR="00284294" w:rsidRPr="003039B4" w:rsidRDefault="00284294" w:rsidP="005771FA">
            <w:pPr>
              <w:jc w:val="both"/>
              <w:rPr>
                <w:sz w:val="18"/>
              </w:rPr>
            </w:pPr>
          </w:p>
        </w:tc>
        <w:tc>
          <w:tcPr>
            <w:tcW w:w="0" w:type="auto"/>
            <w:tcBorders>
              <w:top w:val="nil"/>
              <w:bottom w:val="nil"/>
            </w:tcBorders>
          </w:tcPr>
          <w:p w14:paraId="22959623" w14:textId="77777777" w:rsidR="00284294" w:rsidRPr="003039B4" w:rsidRDefault="00284294" w:rsidP="005771FA">
            <w:pPr>
              <w:jc w:val="both"/>
              <w:rPr>
                <w:sz w:val="18"/>
              </w:rPr>
            </w:pPr>
            <w:r w:rsidRPr="003039B4">
              <w:rPr>
                <w:rFonts w:hint="eastAsia"/>
                <w:sz w:val="18"/>
              </w:rPr>
              <w:t>P</w:t>
            </w:r>
            <w:r w:rsidRPr="003039B4">
              <w:rPr>
                <w:sz w:val="18"/>
              </w:rPr>
              <w:t>CA</w:t>
            </w:r>
          </w:p>
        </w:tc>
        <w:tc>
          <w:tcPr>
            <w:tcW w:w="0" w:type="auto"/>
            <w:tcBorders>
              <w:top w:val="nil"/>
              <w:bottom w:val="nil"/>
            </w:tcBorders>
            <w:vAlign w:val="center"/>
          </w:tcPr>
          <w:p w14:paraId="5FAD8F22" w14:textId="77777777" w:rsidR="00284294" w:rsidRPr="003039B4" w:rsidRDefault="00284294" w:rsidP="005771FA">
            <w:pPr>
              <w:jc w:val="right"/>
              <w:rPr>
                <w:sz w:val="18"/>
              </w:rPr>
            </w:pPr>
          </w:p>
        </w:tc>
        <w:tc>
          <w:tcPr>
            <w:tcW w:w="0" w:type="auto"/>
            <w:tcBorders>
              <w:top w:val="nil"/>
              <w:bottom w:val="nil"/>
            </w:tcBorders>
            <w:vAlign w:val="center"/>
          </w:tcPr>
          <w:p w14:paraId="20590410" w14:textId="77777777" w:rsidR="00284294" w:rsidRPr="003039B4" w:rsidRDefault="00284294" w:rsidP="005771FA">
            <w:pPr>
              <w:jc w:val="right"/>
              <w:rPr>
                <w:sz w:val="18"/>
              </w:rPr>
            </w:pPr>
          </w:p>
        </w:tc>
        <w:tc>
          <w:tcPr>
            <w:tcW w:w="0" w:type="auto"/>
            <w:tcBorders>
              <w:top w:val="nil"/>
              <w:bottom w:val="nil"/>
            </w:tcBorders>
            <w:vAlign w:val="center"/>
          </w:tcPr>
          <w:p w14:paraId="11FDA532" w14:textId="77777777" w:rsidR="00284294" w:rsidRPr="003039B4" w:rsidRDefault="00284294" w:rsidP="005771FA">
            <w:pPr>
              <w:jc w:val="right"/>
              <w:rPr>
                <w:sz w:val="18"/>
              </w:rPr>
            </w:pPr>
          </w:p>
        </w:tc>
        <w:tc>
          <w:tcPr>
            <w:tcW w:w="0" w:type="auto"/>
            <w:tcBorders>
              <w:top w:val="nil"/>
              <w:bottom w:val="nil"/>
            </w:tcBorders>
            <w:vAlign w:val="center"/>
          </w:tcPr>
          <w:p w14:paraId="4AB7184D" w14:textId="77777777" w:rsidR="00284294" w:rsidRPr="003039B4" w:rsidRDefault="00284294" w:rsidP="005771FA">
            <w:pPr>
              <w:jc w:val="right"/>
              <w:rPr>
                <w:sz w:val="18"/>
              </w:rPr>
            </w:pPr>
          </w:p>
        </w:tc>
        <w:tc>
          <w:tcPr>
            <w:tcW w:w="0" w:type="auto"/>
            <w:tcBorders>
              <w:top w:val="nil"/>
              <w:bottom w:val="nil"/>
            </w:tcBorders>
          </w:tcPr>
          <w:p w14:paraId="2B0A0AC4" w14:textId="7A41C75D" w:rsidR="00284294" w:rsidRPr="004F4CAD" w:rsidRDefault="00284294" w:rsidP="005771FA">
            <w:pPr>
              <w:jc w:val="right"/>
              <w:rPr>
                <w:sz w:val="18"/>
                <w:highlight w:val="yellow"/>
              </w:rPr>
            </w:pPr>
            <w:r w:rsidRPr="004F4CAD">
              <w:rPr>
                <w:rFonts w:hint="eastAsia"/>
                <w:sz w:val="18"/>
                <w:highlight w:val="yellow"/>
              </w:rPr>
              <w:t>1</w:t>
            </w:r>
            <w:r w:rsidRPr="004F4CAD">
              <w:rPr>
                <w:sz w:val="18"/>
                <w:highlight w:val="yellow"/>
              </w:rPr>
              <w:t>.89</w:t>
            </w:r>
          </w:p>
        </w:tc>
        <w:tc>
          <w:tcPr>
            <w:tcW w:w="0" w:type="auto"/>
            <w:tcBorders>
              <w:top w:val="nil"/>
              <w:bottom w:val="nil"/>
            </w:tcBorders>
          </w:tcPr>
          <w:p w14:paraId="6D2C1118" w14:textId="71B4400C" w:rsidR="00284294" w:rsidRPr="003039B4" w:rsidRDefault="00284294" w:rsidP="005771FA">
            <w:pPr>
              <w:jc w:val="right"/>
              <w:rPr>
                <w:sz w:val="18"/>
              </w:rPr>
            </w:pPr>
            <w:r w:rsidRPr="003039B4">
              <w:rPr>
                <w:rFonts w:hint="eastAsia"/>
                <w:sz w:val="18"/>
              </w:rPr>
              <w:t>-</w:t>
            </w:r>
            <w:r w:rsidRPr="003039B4">
              <w:rPr>
                <w:sz w:val="18"/>
              </w:rPr>
              <w:t>.0004</w:t>
            </w:r>
          </w:p>
        </w:tc>
        <w:tc>
          <w:tcPr>
            <w:tcW w:w="0" w:type="auto"/>
            <w:tcBorders>
              <w:top w:val="nil"/>
              <w:bottom w:val="nil"/>
            </w:tcBorders>
          </w:tcPr>
          <w:p w14:paraId="4E98BEBA" w14:textId="77777777" w:rsidR="00284294" w:rsidRPr="003039B4" w:rsidRDefault="00284294" w:rsidP="005771FA">
            <w:pPr>
              <w:jc w:val="right"/>
              <w:rPr>
                <w:sz w:val="18"/>
              </w:rPr>
            </w:pPr>
            <w:r w:rsidRPr="003039B4">
              <w:rPr>
                <w:rFonts w:hint="eastAsia"/>
                <w:sz w:val="18"/>
              </w:rPr>
              <w:t>.</w:t>
            </w:r>
            <w:r w:rsidRPr="003039B4">
              <w:rPr>
                <w:sz w:val="18"/>
              </w:rPr>
              <w:t>001</w:t>
            </w:r>
          </w:p>
        </w:tc>
        <w:tc>
          <w:tcPr>
            <w:tcW w:w="0" w:type="auto"/>
            <w:tcBorders>
              <w:top w:val="nil"/>
              <w:bottom w:val="nil"/>
            </w:tcBorders>
          </w:tcPr>
          <w:p w14:paraId="54D9CCE5" w14:textId="77777777" w:rsidR="00284294" w:rsidRPr="003039B4" w:rsidRDefault="00284294" w:rsidP="005771FA">
            <w:pPr>
              <w:jc w:val="right"/>
              <w:rPr>
                <w:sz w:val="18"/>
              </w:rPr>
            </w:pPr>
            <w:r w:rsidRPr="003039B4">
              <w:rPr>
                <w:rFonts w:hint="eastAsia"/>
                <w:sz w:val="18"/>
              </w:rPr>
              <w:t>-</w:t>
            </w:r>
            <w:r w:rsidRPr="003039B4">
              <w:rPr>
                <w:sz w:val="18"/>
              </w:rPr>
              <w:t>.66</w:t>
            </w:r>
          </w:p>
        </w:tc>
        <w:tc>
          <w:tcPr>
            <w:tcW w:w="0" w:type="auto"/>
            <w:tcBorders>
              <w:top w:val="nil"/>
              <w:bottom w:val="nil"/>
            </w:tcBorders>
          </w:tcPr>
          <w:p w14:paraId="4296598A" w14:textId="77777777" w:rsidR="00284294" w:rsidRPr="003039B4" w:rsidRDefault="00284294" w:rsidP="005771FA">
            <w:pPr>
              <w:jc w:val="right"/>
              <w:rPr>
                <w:sz w:val="18"/>
              </w:rPr>
            </w:pPr>
            <w:r w:rsidRPr="003039B4">
              <w:rPr>
                <w:rFonts w:hint="eastAsia"/>
                <w:sz w:val="18"/>
              </w:rPr>
              <w:t>.</w:t>
            </w:r>
            <w:r w:rsidRPr="003039B4">
              <w:rPr>
                <w:sz w:val="18"/>
              </w:rPr>
              <w:t>51</w:t>
            </w:r>
          </w:p>
        </w:tc>
        <w:tc>
          <w:tcPr>
            <w:tcW w:w="0" w:type="auto"/>
            <w:tcBorders>
              <w:top w:val="nil"/>
              <w:bottom w:val="nil"/>
            </w:tcBorders>
          </w:tcPr>
          <w:p w14:paraId="1CF5CFA3" w14:textId="77777777" w:rsidR="00284294" w:rsidRPr="003039B4" w:rsidRDefault="00284294" w:rsidP="005771FA">
            <w:pPr>
              <w:jc w:val="right"/>
              <w:rPr>
                <w:sz w:val="18"/>
              </w:rPr>
            </w:pPr>
            <w:r w:rsidRPr="003039B4">
              <w:rPr>
                <w:rFonts w:hint="eastAsia"/>
                <w:sz w:val="18"/>
              </w:rPr>
              <w:t>-</w:t>
            </w:r>
            <w:r w:rsidRPr="003039B4">
              <w:rPr>
                <w:sz w:val="18"/>
              </w:rPr>
              <w:t>.08</w:t>
            </w:r>
          </w:p>
        </w:tc>
        <w:tc>
          <w:tcPr>
            <w:tcW w:w="0" w:type="auto"/>
            <w:tcBorders>
              <w:top w:val="nil"/>
              <w:bottom w:val="nil"/>
            </w:tcBorders>
          </w:tcPr>
          <w:p w14:paraId="1D2B6527" w14:textId="77777777" w:rsidR="00284294" w:rsidRPr="003039B4" w:rsidRDefault="00284294" w:rsidP="005771FA">
            <w:pPr>
              <w:jc w:val="right"/>
              <w:rPr>
                <w:sz w:val="18"/>
              </w:rPr>
            </w:pPr>
            <w:r w:rsidRPr="003039B4">
              <w:rPr>
                <w:rFonts w:hint="eastAsia"/>
                <w:sz w:val="18"/>
              </w:rPr>
              <w:t>.</w:t>
            </w:r>
            <w:r w:rsidRPr="003039B4">
              <w:rPr>
                <w:sz w:val="18"/>
              </w:rPr>
              <w:t>006</w:t>
            </w:r>
          </w:p>
        </w:tc>
        <w:tc>
          <w:tcPr>
            <w:tcW w:w="0" w:type="auto"/>
            <w:tcBorders>
              <w:top w:val="nil"/>
              <w:bottom w:val="nil"/>
            </w:tcBorders>
          </w:tcPr>
          <w:p w14:paraId="24D440D7" w14:textId="77777777" w:rsidR="00284294" w:rsidRPr="003039B4" w:rsidRDefault="00284294" w:rsidP="005771FA">
            <w:pPr>
              <w:jc w:val="right"/>
              <w:rPr>
                <w:sz w:val="18"/>
              </w:rPr>
            </w:pPr>
            <w:r w:rsidRPr="003039B4">
              <w:rPr>
                <w:rFonts w:hint="eastAsia"/>
                <w:sz w:val="18"/>
              </w:rPr>
              <w:t>0</w:t>
            </w:r>
          </w:p>
        </w:tc>
      </w:tr>
      <w:tr w:rsidR="00284294" w14:paraId="68372500" w14:textId="77777777" w:rsidTr="00284294">
        <w:trPr>
          <w:trHeight w:val="355"/>
        </w:trPr>
        <w:tc>
          <w:tcPr>
            <w:tcW w:w="0" w:type="auto"/>
            <w:tcBorders>
              <w:top w:val="nil"/>
              <w:bottom w:val="nil"/>
            </w:tcBorders>
          </w:tcPr>
          <w:p w14:paraId="08C0254E" w14:textId="77777777" w:rsidR="00284294" w:rsidRPr="003039B4" w:rsidRDefault="00284294" w:rsidP="005771FA">
            <w:pPr>
              <w:jc w:val="both"/>
              <w:rPr>
                <w:sz w:val="18"/>
              </w:rPr>
            </w:pPr>
          </w:p>
        </w:tc>
        <w:tc>
          <w:tcPr>
            <w:tcW w:w="0" w:type="auto"/>
            <w:tcBorders>
              <w:top w:val="nil"/>
              <w:bottom w:val="nil"/>
            </w:tcBorders>
          </w:tcPr>
          <w:p w14:paraId="4E63DE41" w14:textId="77777777" w:rsidR="00284294" w:rsidRPr="003039B4" w:rsidRDefault="00284294" w:rsidP="005771FA">
            <w:pPr>
              <w:jc w:val="both"/>
              <w:rPr>
                <w:sz w:val="18"/>
              </w:rPr>
            </w:pPr>
            <w:r>
              <w:rPr>
                <w:rFonts w:hint="eastAsia"/>
                <w:sz w:val="18"/>
              </w:rPr>
              <w:t>O</w:t>
            </w:r>
            <w:r>
              <w:rPr>
                <w:sz w:val="18"/>
              </w:rPr>
              <w:t>T</w:t>
            </w:r>
          </w:p>
        </w:tc>
        <w:tc>
          <w:tcPr>
            <w:tcW w:w="0" w:type="auto"/>
            <w:tcBorders>
              <w:top w:val="nil"/>
              <w:bottom w:val="nil"/>
            </w:tcBorders>
            <w:vAlign w:val="center"/>
          </w:tcPr>
          <w:p w14:paraId="685230F0" w14:textId="77777777" w:rsidR="00284294" w:rsidRPr="003039B4" w:rsidRDefault="00284294" w:rsidP="005771FA">
            <w:pPr>
              <w:jc w:val="right"/>
              <w:rPr>
                <w:sz w:val="18"/>
              </w:rPr>
            </w:pPr>
          </w:p>
        </w:tc>
        <w:tc>
          <w:tcPr>
            <w:tcW w:w="0" w:type="auto"/>
            <w:tcBorders>
              <w:top w:val="nil"/>
              <w:bottom w:val="nil"/>
            </w:tcBorders>
            <w:vAlign w:val="center"/>
          </w:tcPr>
          <w:p w14:paraId="342C5269" w14:textId="77777777" w:rsidR="00284294" w:rsidRPr="003039B4" w:rsidRDefault="00284294" w:rsidP="005771FA">
            <w:pPr>
              <w:jc w:val="right"/>
              <w:rPr>
                <w:sz w:val="18"/>
              </w:rPr>
            </w:pPr>
          </w:p>
        </w:tc>
        <w:tc>
          <w:tcPr>
            <w:tcW w:w="0" w:type="auto"/>
            <w:tcBorders>
              <w:top w:val="nil"/>
              <w:bottom w:val="nil"/>
            </w:tcBorders>
            <w:vAlign w:val="center"/>
          </w:tcPr>
          <w:p w14:paraId="23625D37" w14:textId="77777777" w:rsidR="00284294" w:rsidRPr="003039B4" w:rsidRDefault="00284294" w:rsidP="005771FA">
            <w:pPr>
              <w:jc w:val="right"/>
              <w:rPr>
                <w:sz w:val="18"/>
              </w:rPr>
            </w:pPr>
          </w:p>
        </w:tc>
        <w:tc>
          <w:tcPr>
            <w:tcW w:w="0" w:type="auto"/>
            <w:tcBorders>
              <w:top w:val="nil"/>
              <w:bottom w:val="nil"/>
            </w:tcBorders>
            <w:vAlign w:val="center"/>
          </w:tcPr>
          <w:p w14:paraId="0F9EBD02" w14:textId="77777777" w:rsidR="00284294" w:rsidRPr="003039B4" w:rsidRDefault="00284294" w:rsidP="005771FA">
            <w:pPr>
              <w:jc w:val="right"/>
              <w:rPr>
                <w:sz w:val="18"/>
              </w:rPr>
            </w:pPr>
          </w:p>
        </w:tc>
        <w:tc>
          <w:tcPr>
            <w:tcW w:w="0" w:type="auto"/>
            <w:tcBorders>
              <w:top w:val="nil"/>
              <w:bottom w:val="nil"/>
            </w:tcBorders>
          </w:tcPr>
          <w:p w14:paraId="64D7AC6E" w14:textId="388060C3" w:rsidR="00284294" w:rsidRPr="004F4CAD" w:rsidRDefault="00284294" w:rsidP="005771FA">
            <w:pPr>
              <w:jc w:val="right"/>
              <w:rPr>
                <w:sz w:val="18"/>
                <w:highlight w:val="yellow"/>
              </w:rPr>
            </w:pPr>
            <w:r w:rsidRPr="004F4CAD">
              <w:rPr>
                <w:rFonts w:hint="eastAsia"/>
                <w:sz w:val="18"/>
                <w:highlight w:val="yellow"/>
              </w:rPr>
              <w:t>1</w:t>
            </w:r>
            <w:r w:rsidRPr="004F4CAD">
              <w:rPr>
                <w:sz w:val="18"/>
                <w:highlight w:val="yellow"/>
              </w:rPr>
              <w:t>.71</w:t>
            </w:r>
          </w:p>
        </w:tc>
        <w:tc>
          <w:tcPr>
            <w:tcW w:w="0" w:type="auto"/>
            <w:tcBorders>
              <w:top w:val="nil"/>
              <w:bottom w:val="nil"/>
            </w:tcBorders>
          </w:tcPr>
          <w:p w14:paraId="57C5A7C7" w14:textId="3B4BC52A" w:rsidR="00284294" w:rsidRPr="003039B4" w:rsidRDefault="00284294" w:rsidP="005771FA">
            <w:pPr>
              <w:jc w:val="right"/>
              <w:rPr>
                <w:sz w:val="18"/>
              </w:rPr>
            </w:pPr>
            <w:r w:rsidRPr="003039B4">
              <w:rPr>
                <w:rFonts w:hint="eastAsia"/>
                <w:sz w:val="18"/>
              </w:rPr>
              <w:t>.</w:t>
            </w:r>
            <w:r w:rsidRPr="003039B4">
              <w:rPr>
                <w:sz w:val="18"/>
              </w:rPr>
              <w:t>14</w:t>
            </w:r>
          </w:p>
        </w:tc>
        <w:tc>
          <w:tcPr>
            <w:tcW w:w="0" w:type="auto"/>
            <w:tcBorders>
              <w:top w:val="nil"/>
              <w:bottom w:val="nil"/>
            </w:tcBorders>
          </w:tcPr>
          <w:p w14:paraId="54C26405" w14:textId="77777777" w:rsidR="00284294" w:rsidRPr="003039B4" w:rsidRDefault="00284294" w:rsidP="005771FA">
            <w:pPr>
              <w:jc w:val="right"/>
              <w:rPr>
                <w:sz w:val="18"/>
              </w:rPr>
            </w:pPr>
            <w:r w:rsidRPr="003039B4">
              <w:rPr>
                <w:rFonts w:hint="eastAsia"/>
                <w:sz w:val="18"/>
              </w:rPr>
              <w:t>.</w:t>
            </w:r>
            <w:r w:rsidRPr="003039B4">
              <w:rPr>
                <w:sz w:val="18"/>
              </w:rPr>
              <w:t>16</w:t>
            </w:r>
          </w:p>
        </w:tc>
        <w:tc>
          <w:tcPr>
            <w:tcW w:w="0" w:type="auto"/>
            <w:tcBorders>
              <w:top w:val="nil"/>
              <w:bottom w:val="nil"/>
            </w:tcBorders>
          </w:tcPr>
          <w:p w14:paraId="4083EEC8" w14:textId="77777777" w:rsidR="00284294" w:rsidRPr="003039B4" w:rsidRDefault="00284294" w:rsidP="005771FA">
            <w:pPr>
              <w:jc w:val="right"/>
              <w:rPr>
                <w:sz w:val="18"/>
              </w:rPr>
            </w:pPr>
            <w:r w:rsidRPr="003039B4">
              <w:rPr>
                <w:rFonts w:hint="eastAsia"/>
                <w:sz w:val="18"/>
              </w:rPr>
              <w:t>.</w:t>
            </w:r>
            <w:r w:rsidRPr="003039B4">
              <w:rPr>
                <w:sz w:val="18"/>
              </w:rPr>
              <w:t>84</w:t>
            </w:r>
          </w:p>
        </w:tc>
        <w:tc>
          <w:tcPr>
            <w:tcW w:w="0" w:type="auto"/>
            <w:tcBorders>
              <w:top w:val="nil"/>
              <w:bottom w:val="nil"/>
            </w:tcBorders>
          </w:tcPr>
          <w:p w14:paraId="206C35C4" w14:textId="77777777" w:rsidR="00284294" w:rsidRPr="003039B4" w:rsidRDefault="00284294" w:rsidP="005771FA">
            <w:pPr>
              <w:jc w:val="right"/>
              <w:rPr>
                <w:sz w:val="18"/>
              </w:rPr>
            </w:pPr>
            <w:r w:rsidRPr="003039B4">
              <w:rPr>
                <w:rFonts w:hint="eastAsia"/>
                <w:sz w:val="18"/>
              </w:rPr>
              <w:t>.</w:t>
            </w:r>
            <w:r w:rsidRPr="003039B4">
              <w:rPr>
                <w:sz w:val="18"/>
              </w:rPr>
              <w:t>41</w:t>
            </w:r>
          </w:p>
        </w:tc>
        <w:tc>
          <w:tcPr>
            <w:tcW w:w="0" w:type="auto"/>
            <w:tcBorders>
              <w:top w:val="nil"/>
              <w:bottom w:val="nil"/>
            </w:tcBorders>
          </w:tcPr>
          <w:p w14:paraId="72576223" w14:textId="77777777" w:rsidR="00284294" w:rsidRPr="003039B4" w:rsidRDefault="00284294" w:rsidP="005771FA">
            <w:pPr>
              <w:jc w:val="right"/>
              <w:rPr>
                <w:sz w:val="18"/>
              </w:rPr>
            </w:pPr>
            <w:r w:rsidRPr="003039B4">
              <w:rPr>
                <w:rFonts w:hint="eastAsia"/>
                <w:sz w:val="18"/>
              </w:rPr>
              <w:t>.</w:t>
            </w:r>
            <w:r w:rsidRPr="003039B4">
              <w:rPr>
                <w:sz w:val="18"/>
              </w:rPr>
              <w:t>10</w:t>
            </w:r>
          </w:p>
        </w:tc>
        <w:tc>
          <w:tcPr>
            <w:tcW w:w="0" w:type="auto"/>
            <w:tcBorders>
              <w:top w:val="nil"/>
              <w:bottom w:val="nil"/>
            </w:tcBorders>
          </w:tcPr>
          <w:p w14:paraId="1D5CD2ED" w14:textId="77777777" w:rsidR="00284294" w:rsidRPr="003039B4" w:rsidRDefault="00284294" w:rsidP="005771FA">
            <w:pPr>
              <w:jc w:val="right"/>
              <w:rPr>
                <w:sz w:val="18"/>
              </w:rPr>
            </w:pPr>
            <w:r w:rsidRPr="003039B4">
              <w:rPr>
                <w:rFonts w:hint="eastAsia"/>
                <w:sz w:val="18"/>
              </w:rPr>
              <w:t>.</w:t>
            </w:r>
            <w:r w:rsidRPr="003039B4">
              <w:rPr>
                <w:sz w:val="18"/>
              </w:rPr>
              <w:t>01</w:t>
            </w:r>
          </w:p>
        </w:tc>
        <w:tc>
          <w:tcPr>
            <w:tcW w:w="0" w:type="auto"/>
            <w:tcBorders>
              <w:top w:val="nil"/>
              <w:bottom w:val="nil"/>
            </w:tcBorders>
          </w:tcPr>
          <w:p w14:paraId="0D148B78" w14:textId="77777777" w:rsidR="00284294" w:rsidRPr="003039B4" w:rsidRDefault="00284294" w:rsidP="005771FA">
            <w:pPr>
              <w:jc w:val="right"/>
              <w:rPr>
                <w:sz w:val="18"/>
              </w:rPr>
            </w:pPr>
            <w:r w:rsidRPr="003039B4">
              <w:rPr>
                <w:rFonts w:hint="eastAsia"/>
                <w:sz w:val="18"/>
              </w:rPr>
              <w:t>0</w:t>
            </w:r>
          </w:p>
        </w:tc>
      </w:tr>
      <w:tr w:rsidR="00284294" w:rsidRPr="006A0FBC" w14:paraId="2F861DFD" w14:textId="77777777" w:rsidTr="00284294">
        <w:trPr>
          <w:trHeight w:val="355"/>
        </w:trPr>
        <w:tc>
          <w:tcPr>
            <w:tcW w:w="0" w:type="auto"/>
            <w:tcBorders>
              <w:top w:val="nil"/>
              <w:bottom w:val="single" w:sz="4" w:space="0" w:color="auto"/>
            </w:tcBorders>
          </w:tcPr>
          <w:p w14:paraId="269369DC" w14:textId="77777777" w:rsidR="00284294" w:rsidRPr="006A0FBC" w:rsidRDefault="00284294" w:rsidP="005771FA">
            <w:pPr>
              <w:jc w:val="both"/>
              <w:rPr>
                <w:b/>
                <w:bCs/>
                <w:sz w:val="18"/>
              </w:rPr>
            </w:pPr>
          </w:p>
        </w:tc>
        <w:tc>
          <w:tcPr>
            <w:tcW w:w="0" w:type="auto"/>
            <w:tcBorders>
              <w:top w:val="nil"/>
              <w:bottom w:val="single" w:sz="4" w:space="0" w:color="auto"/>
            </w:tcBorders>
          </w:tcPr>
          <w:p w14:paraId="0050F63E" w14:textId="77777777" w:rsidR="00284294" w:rsidRPr="006A0FBC" w:rsidRDefault="00284294" w:rsidP="005771FA">
            <w:pPr>
              <w:jc w:val="both"/>
              <w:rPr>
                <w:b/>
                <w:bCs/>
                <w:sz w:val="18"/>
              </w:rPr>
            </w:pPr>
            <w:r w:rsidRPr="006A0FBC">
              <w:rPr>
                <w:rFonts w:hint="eastAsia"/>
                <w:b/>
                <w:bCs/>
                <w:sz w:val="18"/>
              </w:rPr>
              <w:t>P</w:t>
            </w:r>
            <w:r w:rsidRPr="006A0FBC">
              <w:rPr>
                <w:b/>
                <w:bCs/>
                <w:sz w:val="18"/>
              </w:rPr>
              <w:t>IS</w:t>
            </w:r>
          </w:p>
        </w:tc>
        <w:tc>
          <w:tcPr>
            <w:tcW w:w="0" w:type="auto"/>
            <w:tcBorders>
              <w:top w:val="nil"/>
              <w:bottom w:val="single" w:sz="4" w:space="0" w:color="auto"/>
            </w:tcBorders>
            <w:vAlign w:val="center"/>
          </w:tcPr>
          <w:p w14:paraId="3D03496B" w14:textId="77777777" w:rsidR="00284294" w:rsidRPr="006A0FBC" w:rsidRDefault="00284294" w:rsidP="005771FA">
            <w:pPr>
              <w:jc w:val="right"/>
              <w:rPr>
                <w:b/>
                <w:bCs/>
                <w:sz w:val="18"/>
              </w:rPr>
            </w:pPr>
          </w:p>
        </w:tc>
        <w:tc>
          <w:tcPr>
            <w:tcW w:w="0" w:type="auto"/>
            <w:tcBorders>
              <w:top w:val="nil"/>
              <w:bottom w:val="single" w:sz="4" w:space="0" w:color="auto"/>
            </w:tcBorders>
            <w:vAlign w:val="center"/>
          </w:tcPr>
          <w:p w14:paraId="42245DBF" w14:textId="77777777" w:rsidR="00284294" w:rsidRPr="006A0FBC" w:rsidRDefault="00284294" w:rsidP="005771FA">
            <w:pPr>
              <w:jc w:val="right"/>
              <w:rPr>
                <w:b/>
                <w:bCs/>
                <w:sz w:val="18"/>
              </w:rPr>
            </w:pPr>
          </w:p>
        </w:tc>
        <w:tc>
          <w:tcPr>
            <w:tcW w:w="0" w:type="auto"/>
            <w:tcBorders>
              <w:top w:val="nil"/>
              <w:bottom w:val="single" w:sz="4" w:space="0" w:color="auto"/>
            </w:tcBorders>
            <w:vAlign w:val="center"/>
          </w:tcPr>
          <w:p w14:paraId="082D4261" w14:textId="77777777" w:rsidR="00284294" w:rsidRPr="006A0FBC" w:rsidRDefault="00284294" w:rsidP="005771FA">
            <w:pPr>
              <w:jc w:val="right"/>
              <w:rPr>
                <w:b/>
                <w:bCs/>
                <w:sz w:val="18"/>
              </w:rPr>
            </w:pPr>
          </w:p>
        </w:tc>
        <w:tc>
          <w:tcPr>
            <w:tcW w:w="0" w:type="auto"/>
            <w:tcBorders>
              <w:top w:val="nil"/>
              <w:bottom w:val="single" w:sz="4" w:space="0" w:color="auto"/>
            </w:tcBorders>
            <w:vAlign w:val="center"/>
          </w:tcPr>
          <w:p w14:paraId="4B583C7C" w14:textId="77777777" w:rsidR="00284294" w:rsidRPr="006A0FBC" w:rsidRDefault="00284294" w:rsidP="005771FA">
            <w:pPr>
              <w:jc w:val="right"/>
              <w:rPr>
                <w:b/>
                <w:bCs/>
                <w:sz w:val="18"/>
              </w:rPr>
            </w:pPr>
          </w:p>
        </w:tc>
        <w:tc>
          <w:tcPr>
            <w:tcW w:w="0" w:type="auto"/>
            <w:tcBorders>
              <w:top w:val="nil"/>
              <w:bottom w:val="single" w:sz="4" w:space="0" w:color="auto"/>
            </w:tcBorders>
          </w:tcPr>
          <w:p w14:paraId="0CCE9F9C" w14:textId="31F60BEF" w:rsidR="00284294" w:rsidRPr="006A0FBC" w:rsidRDefault="00284294" w:rsidP="005771FA">
            <w:pPr>
              <w:jc w:val="right"/>
              <w:rPr>
                <w:b/>
                <w:bCs/>
                <w:sz w:val="18"/>
                <w:highlight w:val="yellow"/>
              </w:rPr>
            </w:pPr>
            <w:r w:rsidRPr="006A0FBC">
              <w:rPr>
                <w:rFonts w:hint="eastAsia"/>
                <w:b/>
                <w:bCs/>
                <w:sz w:val="18"/>
                <w:highlight w:val="yellow"/>
              </w:rPr>
              <w:t>1</w:t>
            </w:r>
            <w:r w:rsidRPr="006A0FBC">
              <w:rPr>
                <w:b/>
                <w:bCs/>
                <w:sz w:val="18"/>
                <w:highlight w:val="yellow"/>
              </w:rPr>
              <w:t>.30</w:t>
            </w:r>
          </w:p>
        </w:tc>
        <w:tc>
          <w:tcPr>
            <w:tcW w:w="0" w:type="auto"/>
            <w:tcBorders>
              <w:top w:val="nil"/>
              <w:bottom w:val="single" w:sz="4" w:space="0" w:color="auto"/>
            </w:tcBorders>
          </w:tcPr>
          <w:p w14:paraId="13153233" w14:textId="40FEDF70" w:rsidR="00284294" w:rsidRPr="006A0FBC" w:rsidRDefault="00284294" w:rsidP="005771FA">
            <w:pPr>
              <w:jc w:val="right"/>
              <w:rPr>
                <w:b/>
                <w:bCs/>
                <w:sz w:val="18"/>
              </w:rPr>
            </w:pPr>
            <w:r w:rsidRPr="006A0FBC">
              <w:rPr>
                <w:rFonts w:hint="eastAsia"/>
                <w:b/>
                <w:bCs/>
                <w:sz w:val="18"/>
              </w:rPr>
              <w:t>.</w:t>
            </w:r>
            <w:r w:rsidRPr="006A0FBC">
              <w:rPr>
                <w:b/>
                <w:bCs/>
                <w:sz w:val="18"/>
              </w:rPr>
              <w:t>42</w:t>
            </w:r>
          </w:p>
        </w:tc>
        <w:tc>
          <w:tcPr>
            <w:tcW w:w="0" w:type="auto"/>
            <w:tcBorders>
              <w:top w:val="nil"/>
              <w:bottom w:val="single" w:sz="4" w:space="0" w:color="auto"/>
            </w:tcBorders>
          </w:tcPr>
          <w:p w14:paraId="2F337724" w14:textId="77777777" w:rsidR="00284294" w:rsidRPr="006A0FBC" w:rsidRDefault="00284294" w:rsidP="005771FA">
            <w:pPr>
              <w:jc w:val="right"/>
              <w:rPr>
                <w:b/>
                <w:bCs/>
                <w:sz w:val="18"/>
              </w:rPr>
            </w:pPr>
            <w:r w:rsidRPr="006A0FBC">
              <w:rPr>
                <w:rFonts w:hint="eastAsia"/>
                <w:b/>
                <w:bCs/>
                <w:sz w:val="18"/>
              </w:rPr>
              <w:t>.</w:t>
            </w:r>
            <w:r w:rsidRPr="006A0FBC">
              <w:rPr>
                <w:b/>
                <w:bCs/>
                <w:sz w:val="18"/>
              </w:rPr>
              <w:t>08</w:t>
            </w:r>
          </w:p>
        </w:tc>
        <w:tc>
          <w:tcPr>
            <w:tcW w:w="0" w:type="auto"/>
            <w:tcBorders>
              <w:top w:val="nil"/>
              <w:bottom w:val="single" w:sz="4" w:space="0" w:color="auto"/>
            </w:tcBorders>
          </w:tcPr>
          <w:p w14:paraId="646E64C9" w14:textId="77777777" w:rsidR="00284294" w:rsidRPr="006A0FBC" w:rsidRDefault="00284294" w:rsidP="005771FA">
            <w:pPr>
              <w:jc w:val="right"/>
              <w:rPr>
                <w:b/>
                <w:bCs/>
                <w:sz w:val="18"/>
              </w:rPr>
            </w:pPr>
            <w:r w:rsidRPr="006A0FBC">
              <w:rPr>
                <w:rFonts w:hint="eastAsia"/>
                <w:b/>
                <w:bCs/>
                <w:sz w:val="18"/>
              </w:rPr>
              <w:t>5</w:t>
            </w:r>
            <w:r w:rsidRPr="006A0FBC">
              <w:rPr>
                <w:b/>
                <w:bCs/>
                <w:sz w:val="18"/>
              </w:rPr>
              <w:t>.43</w:t>
            </w:r>
          </w:p>
        </w:tc>
        <w:tc>
          <w:tcPr>
            <w:tcW w:w="0" w:type="auto"/>
            <w:tcBorders>
              <w:top w:val="nil"/>
              <w:bottom w:val="single" w:sz="4" w:space="0" w:color="auto"/>
            </w:tcBorders>
          </w:tcPr>
          <w:p w14:paraId="7A1D6282" w14:textId="77777777" w:rsidR="00284294" w:rsidRPr="006A0FBC" w:rsidRDefault="00284294" w:rsidP="005771FA">
            <w:pPr>
              <w:ind w:right="105"/>
              <w:jc w:val="right"/>
              <w:rPr>
                <w:b/>
                <w:bCs/>
                <w:sz w:val="18"/>
              </w:rPr>
            </w:pPr>
            <w:r w:rsidRPr="006A0FBC">
              <w:rPr>
                <w:rFonts w:hint="eastAsia"/>
                <w:b/>
                <w:bCs/>
                <w:sz w:val="18"/>
              </w:rPr>
              <w:t>&lt;</w:t>
            </w:r>
            <w:r w:rsidRPr="006A0FBC">
              <w:rPr>
                <w:b/>
                <w:bCs/>
                <w:sz w:val="18"/>
              </w:rPr>
              <w:t>.001</w:t>
            </w:r>
          </w:p>
        </w:tc>
        <w:tc>
          <w:tcPr>
            <w:tcW w:w="0" w:type="auto"/>
            <w:tcBorders>
              <w:top w:val="nil"/>
              <w:bottom w:val="single" w:sz="4" w:space="0" w:color="auto"/>
            </w:tcBorders>
          </w:tcPr>
          <w:p w14:paraId="54592038" w14:textId="77777777" w:rsidR="00284294" w:rsidRPr="006A0FBC" w:rsidRDefault="00284294" w:rsidP="005771FA">
            <w:pPr>
              <w:jc w:val="right"/>
              <w:rPr>
                <w:b/>
                <w:bCs/>
                <w:sz w:val="18"/>
              </w:rPr>
            </w:pPr>
            <w:r w:rsidRPr="006A0FBC">
              <w:rPr>
                <w:rFonts w:hint="eastAsia"/>
                <w:b/>
                <w:bCs/>
                <w:sz w:val="18"/>
              </w:rPr>
              <w:t>.</w:t>
            </w:r>
            <w:r w:rsidRPr="006A0FBC">
              <w:rPr>
                <w:b/>
                <w:bCs/>
                <w:sz w:val="18"/>
              </w:rPr>
              <w:t>58</w:t>
            </w:r>
          </w:p>
        </w:tc>
        <w:tc>
          <w:tcPr>
            <w:tcW w:w="0" w:type="auto"/>
            <w:tcBorders>
              <w:top w:val="nil"/>
              <w:bottom w:val="single" w:sz="4" w:space="0" w:color="auto"/>
            </w:tcBorders>
          </w:tcPr>
          <w:p w14:paraId="7A35DC15" w14:textId="77777777" w:rsidR="00284294" w:rsidRPr="006A0FBC" w:rsidRDefault="00284294" w:rsidP="005771FA">
            <w:pPr>
              <w:jc w:val="right"/>
              <w:rPr>
                <w:b/>
                <w:bCs/>
                <w:sz w:val="18"/>
              </w:rPr>
            </w:pPr>
            <w:r w:rsidRPr="006A0FBC">
              <w:rPr>
                <w:rFonts w:hint="eastAsia"/>
                <w:b/>
                <w:bCs/>
                <w:sz w:val="18"/>
              </w:rPr>
              <w:t>.</w:t>
            </w:r>
            <w:r w:rsidRPr="006A0FBC">
              <w:rPr>
                <w:b/>
                <w:bCs/>
                <w:sz w:val="18"/>
              </w:rPr>
              <w:t>29</w:t>
            </w:r>
          </w:p>
        </w:tc>
        <w:tc>
          <w:tcPr>
            <w:tcW w:w="0" w:type="auto"/>
            <w:tcBorders>
              <w:top w:val="nil"/>
              <w:bottom w:val="single" w:sz="4" w:space="0" w:color="auto"/>
            </w:tcBorders>
          </w:tcPr>
          <w:p w14:paraId="7F49065D" w14:textId="77777777" w:rsidR="00284294" w:rsidRPr="006A0FBC" w:rsidRDefault="00284294" w:rsidP="005771FA">
            <w:pPr>
              <w:jc w:val="right"/>
              <w:rPr>
                <w:b/>
                <w:bCs/>
                <w:sz w:val="18"/>
              </w:rPr>
            </w:pPr>
            <w:r w:rsidRPr="006A0FBC">
              <w:rPr>
                <w:rFonts w:hint="eastAsia"/>
                <w:b/>
                <w:bCs/>
                <w:sz w:val="18"/>
              </w:rPr>
              <w:t>.</w:t>
            </w:r>
            <w:r w:rsidRPr="006A0FBC">
              <w:rPr>
                <w:b/>
                <w:bCs/>
                <w:sz w:val="18"/>
              </w:rPr>
              <w:t>28</w:t>
            </w:r>
          </w:p>
        </w:tc>
      </w:tr>
    </w:tbl>
    <w:bookmarkEnd w:id="153"/>
    <w:p w14:paraId="473944A8" w14:textId="5DDF64EF" w:rsidR="00853CF0" w:rsidRDefault="00853CF0" w:rsidP="002C241D">
      <w:pPr>
        <w:widowControl w:val="0"/>
        <w:suppressAutoHyphens/>
        <w:spacing w:beforeLines="100" w:before="240" w:afterLines="100" w:after="240" w:line="480" w:lineRule="auto"/>
        <w:jc w:val="both"/>
      </w:pPr>
      <w:r w:rsidRPr="003634CC">
        <w:t>Note. PWM=phonological working memory, PCA=phonetic coding ability, OT=oddity test, PIS=Pinyin invented spelling</w:t>
      </w:r>
    </w:p>
    <w:p w14:paraId="268D6D90" w14:textId="1F539FAD" w:rsidR="002C241D" w:rsidRDefault="00791CB0" w:rsidP="002C241D">
      <w:pPr>
        <w:widowControl w:val="0"/>
        <w:suppressAutoHyphens/>
        <w:spacing w:beforeLines="100" w:before="240" w:afterLines="100" w:after="240" w:line="480" w:lineRule="auto"/>
        <w:ind w:firstLineChars="200" w:firstLine="480"/>
        <w:jc w:val="both"/>
      </w:pPr>
      <w:r w:rsidRPr="00E85F75">
        <w:rPr>
          <w:highlight w:val="yellow"/>
        </w:rPr>
        <w:t>PCA (phonetic coding ability) did not significantly correlate with</w:t>
      </w:r>
      <w:r>
        <w:rPr>
          <w:highlight w:val="yellow"/>
        </w:rPr>
        <w:t xml:space="preserve"> character</w:t>
      </w:r>
      <w:r w:rsidRPr="00E85F75">
        <w:rPr>
          <w:highlight w:val="yellow"/>
        </w:rPr>
        <w:t xml:space="preserve"> writing in the correlation matrix or predict </w:t>
      </w:r>
      <w:r>
        <w:rPr>
          <w:highlight w:val="yellow"/>
        </w:rPr>
        <w:t xml:space="preserve">character </w:t>
      </w:r>
      <w:r w:rsidRPr="00E85F75">
        <w:rPr>
          <w:highlight w:val="yellow"/>
        </w:rPr>
        <w:t>writing in the multiple regression analysis, thus the path from PCA to</w:t>
      </w:r>
      <w:r>
        <w:rPr>
          <w:highlight w:val="yellow"/>
        </w:rPr>
        <w:t xml:space="preserve"> character</w:t>
      </w:r>
      <w:r w:rsidRPr="00E85F75">
        <w:rPr>
          <w:highlight w:val="yellow"/>
        </w:rPr>
        <w:t xml:space="preserve"> writing was not depicted in the path analysis.</w:t>
      </w:r>
      <w:r>
        <w:t xml:space="preserve"> </w:t>
      </w:r>
      <w:r w:rsidR="002C241D">
        <w:t>Age and length of stay in China did not correlate with either the oddity test, Pinyin invented spelling, character reading or character writing; thus, the two variables were excluded</w:t>
      </w:r>
      <w:r w:rsidR="00E85F75">
        <w:t xml:space="preserve"> from path analysis</w:t>
      </w:r>
      <w:r w:rsidR="002C241D">
        <w:t>. Gender, L1, PCA and PWM are the participants’ background and meta-cognitive</w:t>
      </w:r>
      <w:r w:rsidR="002C241D" w:rsidRPr="001320C4">
        <w:t xml:space="preserve"> </w:t>
      </w:r>
      <w:r w:rsidR="002C241D">
        <w:t>variables, and they are assumed to contribute to participants’ performance on the oddity test and Pinyin invented spelling task, which in turn contribute to character reading and character writing. Considering the consensus on the role of phonological awareness in spelling skills, a direct path from the oddity test to Pinyin invented spelling was added. Additionally, based on the strong relationship between character reading and character writing in the correlation matrix and the possible contribution of reading to writing, a direct effect of character reading on character writing was depicted (Figure 1). This model shows adequate goodness-of-fit indices (Table 6).</w:t>
      </w:r>
    </w:p>
    <w:p w14:paraId="62B6FEDE" w14:textId="3B9DCD23" w:rsidR="002C241D" w:rsidRDefault="002C241D" w:rsidP="002C241D">
      <w:pPr>
        <w:widowControl w:val="0"/>
        <w:suppressAutoHyphens/>
        <w:spacing w:beforeLines="100" w:before="240" w:afterLines="100" w:after="240"/>
        <w:jc w:val="both"/>
      </w:pPr>
      <w:r>
        <w:t>Table 6 Summary of the goodness-of-fit indices</w:t>
      </w:r>
    </w:p>
    <w:tbl>
      <w:tblPr>
        <w:tblStyle w:val="aff"/>
        <w:tblW w:w="5025"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
        <w:gridCol w:w="638"/>
        <w:gridCol w:w="639"/>
        <w:gridCol w:w="639"/>
        <w:gridCol w:w="1040"/>
        <w:gridCol w:w="236"/>
        <w:gridCol w:w="639"/>
        <w:gridCol w:w="639"/>
        <w:gridCol w:w="622"/>
        <w:gridCol w:w="637"/>
        <w:gridCol w:w="622"/>
        <w:gridCol w:w="238"/>
        <w:gridCol w:w="916"/>
        <w:gridCol w:w="929"/>
      </w:tblGrid>
      <w:tr w:rsidR="002C241D" w14:paraId="0F9633D3" w14:textId="77777777" w:rsidTr="00830F66">
        <w:trPr>
          <w:trHeight w:val="559"/>
        </w:trPr>
        <w:tc>
          <w:tcPr>
            <w:tcW w:w="352" w:type="pct"/>
            <w:tcBorders>
              <w:top w:val="single" w:sz="4" w:space="0" w:color="auto"/>
              <w:bottom w:val="single" w:sz="4" w:space="0" w:color="auto"/>
            </w:tcBorders>
            <w:vAlign w:val="center"/>
          </w:tcPr>
          <w:p w14:paraId="215C84DC" w14:textId="77777777" w:rsidR="002C241D" w:rsidRPr="00343B43" w:rsidRDefault="002C241D" w:rsidP="00830F66">
            <w:pPr>
              <w:jc w:val="right"/>
              <w:rPr>
                <w:sz w:val="21"/>
              </w:rPr>
            </w:pPr>
            <w:r w:rsidRPr="00343B43">
              <w:rPr>
                <w:sz w:val="21"/>
              </w:rPr>
              <w:t>χ2</w:t>
            </w:r>
          </w:p>
        </w:tc>
        <w:tc>
          <w:tcPr>
            <w:tcW w:w="352" w:type="pct"/>
            <w:tcBorders>
              <w:top w:val="single" w:sz="4" w:space="0" w:color="auto"/>
              <w:bottom w:val="single" w:sz="4" w:space="0" w:color="auto"/>
            </w:tcBorders>
            <w:vAlign w:val="center"/>
          </w:tcPr>
          <w:p w14:paraId="7561A936" w14:textId="77777777" w:rsidR="002C241D" w:rsidRPr="00343B43" w:rsidRDefault="002C241D" w:rsidP="00830F66">
            <w:pPr>
              <w:jc w:val="right"/>
              <w:rPr>
                <w:i/>
                <w:sz w:val="21"/>
              </w:rPr>
            </w:pPr>
            <w:r>
              <w:rPr>
                <w:i/>
                <w:sz w:val="21"/>
              </w:rPr>
              <w:t>df</w:t>
            </w:r>
          </w:p>
        </w:tc>
        <w:tc>
          <w:tcPr>
            <w:tcW w:w="352" w:type="pct"/>
            <w:tcBorders>
              <w:top w:val="single" w:sz="4" w:space="0" w:color="auto"/>
              <w:bottom w:val="single" w:sz="4" w:space="0" w:color="auto"/>
            </w:tcBorders>
            <w:vAlign w:val="center"/>
          </w:tcPr>
          <w:p w14:paraId="3EA56CC9" w14:textId="77777777" w:rsidR="002C241D" w:rsidRPr="00343B43" w:rsidRDefault="002C241D" w:rsidP="00830F66">
            <w:pPr>
              <w:jc w:val="right"/>
              <w:rPr>
                <w:i/>
                <w:sz w:val="21"/>
              </w:rPr>
            </w:pPr>
            <w:r w:rsidRPr="00343B43">
              <w:rPr>
                <w:i/>
                <w:sz w:val="21"/>
              </w:rPr>
              <w:t>p</w:t>
            </w:r>
          </w:p>
        </w:tc>
        <w:tc>
          <w:tcPr>
            <w:tcW w:w="352" w:type="pct"/>
            <w:tcBorders>
              <w:top w:val="single" w:sz="4" w:space="0" w:color="auto"/>
              <w:bottom w:val="single" w:sz="4" w:space="0" w:color="auto"/>
            </w:tcBorders>
            <w:vAlign w:val="center"/>
          </w:tcPr>
          <w:p w14:paraId="6B4B31B6" w14:textId="77777777" w:rsidR="002C241D" w:rsidRPr="00343B43" w:rsidRDefault="002C241D" w:rsidP="00830F66">
            <w:pPr>
              <w:jc w:val="right"/>
              <w:rPr>
                <w:sz w:val="21"/>
              </w:rPr>
            </w:pPr>
            <w:r w:rsidRPr="00343B43">
              <w:rPr>
                <w:sz w:val="21"/>
              </w:rPr>
              <w:t>GFI</w:t>
            </w:r>
          </w:p>
        </w:tc>
        <w:tc>
          <w:tcPr>
            <w:tcW w:w="573" w:type="pct"/>
            <w:tcBorders>
              <w:top w:val="single" w:sz="4" w:space="0" w:color="auto"/>
              <w:bottom w:val="single" w:sz="4" w:space="0" w:color="auto"/>
            </w:tcBorders>
            <w:vAlign w:val="center"/>
          </w:tcPr>
          <w:p w14:paraId="3EBEF307" w14:textId="77777777" w:rsidR="002C241D" w:rsidRPr="00343B43" w:rsidRDefault="002C241D" w:rsidP="00830F66">
            <w:pPr>
              <w:jc w:val="right"/>
              <w:rPr>
                <w:sz w:val="21"/>
              </w:rPr>
            </w:pPr>
            <w:r w:rsidRPr="00343B43">
              <w:rPr>
                <w:sz w:val="21"/>
              </w:rPr>
              <w:t>RMSEA</w:t>
            </w:r>
          </w:p>
        </w:tc>
        <w:tc>
          <w:tcPr>
            <w:tcW w:w="130" w:type="pct"/>
            <w:tcBorders>
              <w:bottom w:val="single" w:sz="4" w:space="0" w:color="auto"/>
            </w:tcBorders>
          </w:tcPr>
          <w:p w14:paraId="3E7E1A33" w14:textId="77777777" w:rsidR="002C241D" w:rsidRPr="00343B43" w:rsidRDefault="002C241D" w:rsidP="00830F66">
            <w:pPr>
              <w:jc w:val="right"/>
              <w:rPr>
                <w:sz w:val="21"/>
              </w:rPr>
            </w:pPr>
          </w:p>
        </w:tc>
        <w:tc>
          <w:tcPr>
            <w:tcW w:w="352" w:type="pct"/>
            <w:tcBorders>
              <w:top w:val="single" w:sz="4" w:space="0" w:color="auto"/>
              <w:bottom w:val="single" w:sz="4" w:space="0" w:color="auto"/>
            </w:tcBorders>
            <w:vAlign w:val="center"/>
          </w:tcPr>
          <w:p w14:paraId="06BFFB62" w14:textId="77777777" w:rsidR="002C241D" w:rsidRPr="00343B43" w:rsidRDefault="002C241D" w:rsidP="00830F66">
            <w:pPr>
              <w:jc w:val="right"/>
              <w:rPr>
                <w:sz w:val="21"/>
              </w:rPr>
            </w:pPr>
            <w:r w:rsidRPr="00343B43">
              <w:rPr>
                <w:sz w:val="21"/>
              </w:rPr>
              <w:t>NFI</w:t>
            </w:r>
          </w:p>
        </w:tc>
        <w:tc>
          <w:tcPr>
            <w:tcW w:w="352" w:type="pct"/>
            <w:tcBorders>
              <w:top w:val="single" w:sz="4" w:space="0" w:color="auto"/>
              <w:bottom w:val="single" w:sz="4" w:space="0" w:color="auto"/>
            </w:tcBorders>
            <w:vAlign w:val="center"/>
          </w:tcPr>
          <w:p w14:paraId="0E1BA4D0" w14:textId="77777777" w:rsidR="002C241D" w:rsidRPr="00343B43" w:rsidRDefault="002C241D" w:rsidP="00830F66">
            <w:pPr>
              <w:jc w:val="right"/>
              <w:rPr>
                <w:sz w:val="21"/>
              </w:rPr>
            </w:pPr>
            <w:r w:rsidRPr="00343B43">
              <w:rPr>
                <w:sz w:val="21"/>
              </w:rPr>
              <w:t>RFI</w:t>
            </w:r>
          </w:p>
        </w:tc>
        <w:tc>
          <w:tcPr>
            <w:tcW w:w="343" w:type="pct"/>
            <w:tcBorders>
              <w:top w:val="single" w:sz="4" w:space="0" w:color="auto"/>
              <w:bottom w:val="single" w:sz="4" w:space="0" w:color="auto"/>
            </w:tcBorders>
            <w:vAlign w:val="center"/>
          </w:tcPr>
          <w:p w14:paraId="558E7A9B" w14:textId="77777777" w:rsidR="002C241D" w:rsidRPr="00343B43" w:rsidRDefault="002C241D" w:rsidP="00830F66">
            <w:pPr>
              <w:jc w:val="right"/>
              <w:rPr>
                <w:sz w:val="21"/>
              </w:rPr>
            </w:pPr>
            <w:r w:rsidRPr="00343B43">
              <w:rPr>
                <w:sz w:val="21"/>
              </w:rPr>
              <w:t>IFI</w:t>
            </w:r>
          </w:p>
        </w:tc>
        <w:tc>
          <w:tcPr>
            <w:tcW w:w="351" w:type="pct"/>
            <w:tcBorders>
              <w:top w:val="single" w:sz="4" w:space="0" w:color="auto"/>
              <w:bottom w:val="single" w:sz="4" w:space="0" w:color="auto"/>
            </w:tcBorders>
            <w:vAlign w:val="center"/>
          </w:tcPr>
          <w:p w14:paraId="56026B3E" w14:textId="77777777" w:rsidR="002C241D" w:rsidRPr="00343B43" w:rsidRDefault="002C241D" w:rsidP="00830F66">
            <w:pPr>
              <w:jc w:val="right"/>
              <w:rPr>
                <w:sz w:val="21"/>
              </w:rPr>
            </w:pPr>
            <w:r w:rsidRPr="00343B43">
              <w:rPr>
                <w:sz w:val="21"/>
              </w:rPr>
              <w:t>TLI</w:t>
            </w:r>
          </w:p>
        </w:tc>
        <w:tc>
          <w:tcPr>
            <w:tcW w:w="343" w:type="pct"/>
            <w:tcBorders>
              <w:top w:val="single" w:sz="4" w:space="0" w:color="auto"/>
              <w:bottom w:val="single" w:sz="4" w:space="0" w:color="auto"/>
            </w:tcBorders>
            <w:vAlign w:val="center"/>
          </w:tcPr>
          <w:p w14:paraId="35D908AF" w14:textId="77777777" w:rsidR="002C241D" w:rsidRPr="00343B43" w:rsidRDefault="002C241D" w:rsidP="00830F66">
            <w:pPr>
              <w:jc w:val="right"/>
              <w:rPr>
                <w:sz w:val="21"/>
              </w:rPr>
            </w:pPr>
            <w:r w:rsidRPr="00343B43">
              <w:rPr>
                <w:sz w:val="21"/>
              </w:rPr>
              <w:t>CFI</w:t>
            </w:r>
          </w:p>
        </w:tc>
        <w:tc>
          <w:tcPr>
            <w:tcW w:w="131" w:type="pct"/>
            <w:tcBorders>
              <w:bottom w:val="single" w:sz="4" w:space="0" w:color="auto"/>
            </w:tcBorders>
          </w:tcPr>
          <w:p w14:paraId="622EEF46" w14:textId="77777777" w:rsidR="002C241D" w:rsidRPr="00343B43" w:rsidRDefault="002C241D" w:rsidP="00830F66">
            <w:pPr>
              <w:jc w:val="right"/>
              <w:rPr>
                <w:sz w:val="21"/>
              </w:rPr>
            </w:pPr>
          </w:p>
        </w:tc>
        <w:tc>
          <w:tcPr>
            <w:tcW w:w="505" w:type="pct"/>
            <w:tcBorders>
              <w:top w:val="single" w:sz="4" w:space="0" w:color="auto"/>
              <w:bottom w:val="single" w:sz="4" w:space="0" w:color="auto"/>
            </w:tcBorders>
            <w:vAlign w:val="center"/>
          </w:tcPr>
          <w:p w14:paraId="3D9E3822" w14:textId="77777777" w:rsidR="002C241D" w:rsidRPr="00343B43" w:rsidRDefault="002C241D" w:rsidP="00830F66">
            <w:pPr>
              <w:jc w:val="right"/>
              <w:rPr>
                <w:sz w:val="21"/>
              </w:rPr>
            </w:pPr>
            <w:r w:rsidRPr="00343B43">
              <w:rPr>
                <w:sz w:val="21"/>
              </w:rPr>
              <w:t>PGFI</w:t>
            </w:r>
          </w:p>
        </w:tc>
        <w:tc>
          <w:tcPr>
            <w:tcW w:w="512" w:type="pct"/>
            <w:tcBorders>
              <w:top w:val="single" w:sz="4" w:space="0" w:color="auto"/>
              <w:bottom w:val="single" w:sz="4" w:space="0" w:color="auto"/>
            </w:tcBorders>
            <w:vAlign w:val="center"/>
          </w:tcPr>
          <w:p w14:paraId="79DC32CF" w14:textId="77777777" w:rsidR="002C241D" w:rsidRPr="00343B43" w:rsidRDefault="002C241D" w:rsidP="00830F66">
            <w:pPr>
              <w:jc w:val="right"/>
              <w:rPr>
                <w:sz w:val="21"/>
              </w:rPr>
            </w:pPr>
            <w:r w:rsidRPr="00343B43">
              <w:rPr>
                <w:sz w:val="21"/>
              </w:rPr>
              <w:t>AIC</w:t>
            </w:r>
          </w:p>
        </w:tc>
      </w:tr>
      <w:tr w:rsidR="002C241D" w14:paraId="2962E0B9" w14:textId="77777777" w:rsidTr="00830F66">
        <w:trPr>
          <w:trHeight w:val="474"/>
        </w:trPr>
        <w:tc>
          <w:tcPr>
            <w:tcW w:w="352" w:type="pct"/>
            <w:tcBorders>
              <w:top w:val="nil"/>
            </w:tcBorders>
            <w:vAlign w:val="center"/>
          </w:tcPr>
          <w:p w14:paraId="104EEC9D" w14:textId="77777777" w:rsidR="002C241D" w:rsidRPr="00343B43" w:rsidRDefault="002C241D" w:rsidP="00830F66">
            <w:pPr>
              <w:jc w:val="right"/>
              <w:rPr>
                <w:sz w:val="21"/>
              </w:rPr>
            </w:pPr>
            <w:r>
              <w:rPr>
                <w:rFonts w:hint="eastAsia"/>
                <w:sz w:val="21"/>
              </w:rPr>
              <w:t>2</w:t>
            </w:r>
            <w:r>
              <w:rPr>
                <w:sz w:val="21"/>
              </w:rPr>
              <w:t>.62</w:t>
            </w:r>
          </w:p>
        </w:tc>
        <w:tc>
          <w:tcPr>
            <w:tcW w:w="352" w:type="pct"/>
            <w:tcBorders>
              <w:top w:val="nil"/>
            </w:tcBorders>
          </w:tcPr>
          <w:p w14:paraId="3ED7F709" w14:textId="77777777" w:rsidR="002C241D" w:rsidRDefault="002C241D" w:rsidP="00830F66">
            <w:pPr>
              <w:jc w:val="right"/>
              <w:rPr>
                <w:sz w:val="21"/>
              </w:rPr>
            </w:pPr>
            <w:r>
              <w:rPr>
                <w:rFonts w:hint="eastAsia"/>
                <w:sz w:val="21"/>
              </w:rPr>
              <w:t>7</w:t>
            </w:r>
          </w:p>
        </w:tc>
        <w:tc>
          <w:tcPr>
            <w:tcW w:w="352" w:type="pct"/>
            <w:tcBorders>
              <w:top w:val="nil"/>
            </w:tcBorders>
            <w:vAlign w:val="center"/>
          </w:tcPr>
          <w:p w14:paraId="7E2CF05A" w14:textId="77777777" w:rsidR="002C241D" w:rsidRPr="00343B43" w:rsidRDefault="002C241D" w:rsidP="00830F66">
            <w:pPr>
              <w:jc w:val="right"/>
              <w:rPr>
                <w:sz w:val="21"/>
              </w:rPr>
            </w:pPr>
            <w:r>
              <w:rPr>
                <w:rFonts w:hint="eastAsia"/>
                <w:sz w:val="21"/>
              </w:rPr>
              <w:t>.</w:t>
            </w:r>
            <w:r>
              <w:rPr>
                <w:sz w:val="21"/>
              </w:rPr>
              <w:t>92</w:t>
            </w:r>
          </w:p>
        </w:tc>
        <w:tc>
          <w:tcPr>
            <w:tcW w:w="352" w:type="pct"/>
            <w:tcBorders>
              <w:top w:val="nil"/>
            </w:tcBorders>
            <w:vAlign w:val="center"/>
          </w:tcPr>
          <w:p w14:paraId="1D0DB5F7" w14:textId="77777777" w:rsidR="002C241D" w:rsidRPr="00343B43" w:rsidRDefault="002C241D" w:rsidP="00830F66">
            <w:pPr>
              <w:jc w:val="right"/>
              <w:rPr>
                <w:sz w:val="21"/>
              </w:rPr>
            </w:pPr>
            <w:r>
              <w:rPr>
                <w:rFonts w:hint="eastAsia"/>
                <w:sz w:val="21"/>
              </w:rPr>
              <w:t>.</w:t>
            </w:r>
            <w:r>
              <w:rPr>
                <w:sz w:val="21"/>
              </w:rPr>
              <w:t>99</w:t>
            </w:r>
          </w:p>
        </w:tc>
        <w:tc>
          <w:tcPr>
            <w:tcW w:w="573" w:type="pct"/>
            <w:tcBorders>
              <w:top w:val="nil"/>
            </w:tcBorders>
            <w:vAlign w:val="center"/>
          </w:tcPr>
          <w:p w14:paraId="320A9594" w14:textId="77777777" w:rsidR="002C241D" w:rsidRPr="00343B43" w:rsidRDefault="002C241D" w:rsidP="00830F66">
            <w:pPr>
              <w:jc w:val="right"/>
              <w:rPr>
                <w:sz w:val="21"/>
              </w:rPr>
            </w:pPr>
            <w:r>
              <w:rPr>
                <w:rFonts w:hint="eastAsia"/>
                <w:sz w:val="21"/>
              </w:rPr>
              <w:t>0</w:t>
            </w:r>
          </w:p>
        </w:tc>
        <w:tc>
          <w:tcPr>
            <w:tcW w:w="130" w:type="pct"/>
            <w:tcBorders>
              <w:top w:val="nil"/>
            </w:tcBorders>
          </w:tcPr>
          <w:p w14:paraId="5B19283B" w14:textId="77777777" w:rsidR="002C241D" w:rsidRPr="00343B43" w:rsidRDefault="002C241D" w:rsidP="00830F66">
            <w:pPr>
              <w:jc w:val="right"/>
              <w:rPr>
                <w:sz w:val="21"/>
              </w:rPr>
            </w:pPr>
          </w:p>
        </w:tc>
        <w:tc>
          <w:tcPr>
            <w:tcW w:w="352" w:type="pct"/>
            <w:tcBorders>
              <w:top w:val="nil"/>
            </w:tcBorders>
            <w:vAlign w:val="center"/>
          </w:tcPr>
          <w:p w14:paraId="6F2934A0" w14:textId="77777777" w:rsidR="002C241D" w:rsidRPr="00343B43" w:rsidRDefault="002C241D" w:rsidP="00830F66">
            <w:pPr>
              <w:jc w:val="right"/>
              <w:rPr>
                <w:sz w:val="21"/>
              </w:rPr>
            </w:pPr>
            <w:r>
              <w:rPr>
                <w:rFonts w:hint="eastAsia"/>
                <w:sz w:val="21"/>
              </w:rPr>
              <w:t>.</w:t>
            </w:r>
            <w:r>
              <w:rPr>
                <w:sz w:val="21"/>
              </w:rPr>
              <w:t>99</w:t>
            </w:r>
          </w:p>
        </w:tc>
        <w:tc>
          <w:tcPr>
            <w:tcW w:w="352" w:type="pct"/>
            <w:tcBorders>
              <w:top w:val="nil"/>
            </w:tcBorders>
            <w:vAlign w:val="center"/>
          </w:tcPr>
          <w:p w14:paraId="1AD4CC1F" w14:textId="77777777" w:rsidR="002C241D" w:rsidRPr="00343B43" w:rsidRDefault="002C241D" w:rsidP="00830F66">
            <w:pPr>
              <w:jc w:val="right"/>
              <w:rPr>
                <w:sz w:val="21"/>
              </w:rPr>
            </w:pPr>
            <w:r>
              <w:rPr>
                <w:rFonts w:hint="eastAsia"/>
                <w:sz w:val="21"/>
              </w:rPr>
              <w:t>.</w:t>
            </w:r>
            <w:r>
              <w:rPr>
                <w:sz w:val="21"/>
              </w:rPr>
              <w:t>96</w:t>
            </w:r>
          </w:p>
        </w:tc>
        <w:tc>
          <w:tcPr>
            <w:tcW w:w="343" w:type="pct"/>
            <w:tcBorders>
              <w:top w:val="nil"/>
            </w:tcBorders>
            <w:vAlign w:val="center"/>
          </w:tcPr>
          <w:p w14:paraId="70A78D9C" w14:textId="77777777" w:rsidR="002C241D" w:rsidRPr="00343B43" w:rsidRDefault="002C241D" w:rsidP="00830F66">
            <w:pPr>
              <w:jc w:val="right"/>
              <w:rPr>
                <w:sz w:val="21"/>
              </w:rPr>
            </w:pPr>
            <w:r>
              <w:rPr>
                <w:rFonts w:hint="eastAsia"/>
                <w:sz w:val="21"/>
              </w:rPr>
              <w:t>1</w:t>
            </w:r>
            <w:r>
              <w:rPr>
                <w:sz w:val="21"/>
              </w:rPr>
              <w:t>.02</w:t>
            </w:r>
          </w:p>
        </w:tc>
        <w:tc>
          <w:tcPr>
            <w:tcW w:w="351" w:type="pct"/>
            <w:tcBorders>
              <w:top w:val="nil"/>
            </w:tcBorders>
            <w:vAlign w:val="center"/>
          </w:tcPr>
          <w:p w14:paraId="66F09D65" w14:textId="77777777" w:rsidR="002C241D" w:rsidRPr="00343B43" w:rsidRDefault="002C241D" w:rsidP="00830F66">
            <w:pPr>
              <w:jc w:val="right"/>
              <w:rPr>
                <w:sz w:val="21"/>
              </w:rPr>
            </w:pPr>
            <w:r>
              <w:rPr>
                <w:rFonts w:hint="eastAsia"/>
                <w:sz w:val="21"/>
              </w:rPr>
              <w:t>1</w:t>
            </w:r>
            <w:r>
              <w:rPr>
                <w:sz w:val="21"/>
              </w:rPr>
              <w:t>.09</w:t>
            </w:r>
          </w:p>
        </w:tc>
        <w:tc>
          <w:tcPr>
            <w:tcW w:w="343" w:type="pct"/>
            <w:tcBorders>
              <w:top w:val="nil"/>
            </w:tcBorders>
            <w:vAlign w:val="center"/>
          </w:tcPr>
          <w:p w14:paraId="37D3121F" w14:textId="77777777" w:rsidR="002C241D" w:rsidRPr="00343B43" w:rsidRDefault="002C241D" w:rsidP="00830F66">
            <w:pPr>
              <w:jc w:val="right"/>
              <w:rPr>
                <w:sz w:val="21"/>
              </w:rPr>
            </w:pPr>
            <w:r>
              <w:rPr>
                <w:rFonts w:hint="eastAsia"/>
                <w:sz w:val="21"/>
              </w:rPr>
              <w:t>1</w:t>
            </w:r>
            <w:r>
              <w:rPr>
                <w:sz w:val="21"/>
              </w:rPr>
              <w:t>.00</w:t>
            </w:r>
          </w:p>
        </w:tc>
        <w:tc>
          <w:tcPr>
            <w:tcW w:w="131" w:type="pct"/>
            <w:tcBorders>
              <w:top w:val="nil"/>
            </w:tcBorders>
          </w:tcPr>
          <w:p w14:paraId="376AEE5A" w14:textId="77777777" w:rsidR="002C241D" w:rsidRPr="00343B43" w:rsidRDefault="002C241D" w:rsidP="00830F66">
            <w:pPr>
              <w:jc w:val="right"/>
              <w:rPr>
                <w:sz w:val="21"/>
              </w:rPr>
            </w:pPr>
          </w:p>
        </w:tc>
        <w:tc>
          <w:tcPr>
            <w:tcW w:w="505" w:type="pct"/>
            <w:tcBorders>
              <w:top w:val="nil"/>
            </w:tcBorders>
            <w:vAlign w:val="center"/>
          </w:tcPr>
          <w:p w14:paraId="1C46CA4A" w14:textId="77777777" w:rsidR="002C241D" w:rsidRPr="00343B43" w:rsidRDefault="002C241D" w:rsidP="00830F66">
            <w:pPr>
              <w:jc w:val="right"/>
              <w:rPr>
                <w:sz w:val="21"/>
              </w:rPr>
            </w:pPr>
            <w:r>
              <w:rPr>
                <w:rFonts w:hint="eastAsia"/>
                <w:sz w:val="21"/>
              </w:rPr>
              <w:t>.</w:t>
            </w:r>
            <w:r>
              <w:rPr>
                <w:sz w:val="21"/>
              </w:rPr>
              <w:t>19</w:t>
            </w:r>
          </w:p>
        </w:tc>
        <w:tc>
          <w:tcPr>
            <w:tcW w:w="512" w:type="pct"/>
            <w:tcBorders>
              <w:top w:val="nil"/>
            </w:tcBorders>
            <w:vAlign w:val="center"/>
          </w:tcPr>
          <w:p w14:paraId="62CB3952" w14:textId="77777777" w:rsidR="002C241D" w:rsidRPr="00343B43" w:rsidRDefault="002C241D" w:rsidP="00830F66">
            <w:pPr>
              <w:jc w:val="right"/>
              <w:rPr>
                <w:sz w:val="21"/>
              </w:rPr>
            </w:pPr>
            <w:r>
              <w:rPr>
                <w:rFonts w:hint="eastAsia"/>
                <w:sz w:val="21"/>
              </w:rPr>
              <w:t>6</w:t>
            </w:r>
            <w:r>
              <w:rPr>
                <w:sz w:val="21"/>
              </w:rPr>
              <w:t>0.62</w:t>
            </w:r>
          </w:p>
        </w:tc>
      </w:tr>
    </w:tbl>
    <w:p w14:paraId="666204C5" w14:textId="75A13B8F" w:rsidR="00E60AE4" w:rsidRDefault="008F17F5" w:rsidP="00E60AE4">
      <w:pPr>
        <w:widowControl w:val="0"/>
        <w:suppressAutoHyphens/>
        <w:spacing w:beforeLines="100" w:before="240" w:afterLines="100" w:after="240"/>
        <w:jc w:val="center"/>
      </w:pPr>
      <w:r>
        <w:rPr>
          <w:noProof/>
        </w:rPr>
        <w:drawing>
          <wp:inline distT="0" distB="0" distL="0" distR="0" wp14:anchorId="18228CE6" wp14:editId="2A8CFDE8">
            <wp:extent cx="5390515" cy="3450577"/>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29" t="8847" r="4912" b="44628"/>
                    <a:stretch/>
                  </pic:blipFill>
                  <pic:spPr bwMode="auto">
                    <a:xfrm>
                      <a:off x="0" y="0"/>
                      <a:ext cx="5391594" cy="3451268"/>
                    </a:xfrm>
                    <a:prstGeom prst="rect">
                      <a:avLst/>
                    </a:prstGeom>
                    <a:noFill/>
                    <a:ln>
                      <a:noFill/>
                    </a:ln>
                    <a:extLst>
                      <a:ext uri="{53640926-AAD7-44D8-BBD7-CCE9431645EC}">
                        <a14:shadowObscured xmlns:a14="http://schemas.microsoft.com/office/drawing/2010/main"/>
                      </a:ext>
                    </a:extLst>
                  </pic:spPr>
                </pic:pic>
              </a:graphicData>
            </a:graphic>
          </wp:inline>
        </w:drawing>
      </w:r>
    </w:p>
    <w:p w14:paraId="595DEC95" w14:textId="5F15AB91" w:rsidR="00E60AE4" w:rsidRDefault="00E60AE4" w:rsidP="00E60AE4">
      <w:pPr>
        <w:widowControl w:val="0"/>
        <w:suppressAutoHyphens/>
        <w:spacing w:beforeLines="100" w:before="240" w:afterLines="100" w:after="240" w:line="480" w:lineRule="auto"/>
        <w:jc w:val="both"/>
      </w:pPr>
      <w:r>
        <w:t>N</w:t>
      </w:r>
      <w:r>
        <w:rPr>
          <w:rFonts w:hint="eastAsia"/>
        </w:rPr>
        <w:t>o</w:t>
      </w:r>
      <w:r>
        <w:t xml:space="preserve">te. </w:t>
      </w:r>
      <w:r w:rsidR="00407F6E" w:rsidRPr="00407F6E">
        <w:rPr>
          <w:highlight w:val="yellow"/>
        </w:rPr>
        <w:t>PA=phonological awareness;</w:t>
      </w:r>
      <w:r w:rsidR="00407F6E">
        <w:t xml:space="preserve"> </w:t>
      </w:r>
      <w:r>
        <w:t>PCA=phonetic coding ability; PWM=phonological working memory; OT=oddity test; PIS=Pinyin invented spelling; reading=character reading; writing=character writing.</w:t>
      </w:r>
    </w:p>
    <w:p w14:paraId="0349E301" w14:textId="26F83914" w:rsidR="00E60AE4" w:rsidRDefault="00E60AE4" w:rsidP="00E60AE4">
      <w:pPr>
        <w:widowControl w:val="0"/>
        <w:suppressAutoHyphens/>
        <w:spacing w:beforeLines="100" w:before="240" w:afterLines="100" w:after="240" w:line="480" w:lineRule="auto"/>
        <w:jc w:val="both"/>
      </w:pPr>
      <w:r>
        <w:t>Figure 1. Model depicting the effects of the measured variables on character reading and character writing</w:t>
      </w:r>
    </w:p>
    <w:p w14:paraId="2DDD2B6F" w14:textId="77777777" w:rsidR="00791CB0" w:rsidRDefault="00791CB0" w:rsidP="00853CF0">
      <w:pPr>
        <w:widowControl w:val="0"/>
        <w:suppressAutoHyphens/>
        <w:spacing w:beforeLines="100" w:before="240" w:afterLines="100" w:after="240"/>
        <w:jc w:val="both"/>
      </w:pPr>
    </w:p>
    <w:p w14:paraId="3F361356" w14:textId="66217D9F" w:rsidR="00853CF0" w:rsidRDefault="00853CF0" w:rsidP="00853CF0">
      <w:pPr>
        <w:widowControl w:val="0"/>
        <w:suppressAutoHyphens/>
        <w:spacing w:beforeLines="100" w:before="240" w:afterLines="100" w:after="240"/>
        <w:jc w:val="both"/>
      </w:pPr>
      <w:r>
        <w:t>Table 7 Decomposition of the effects in the path analysis model</w:t>
      </w:r>
    </w:p>
    <w:tbl>
      <w:tblPr>
        <w:tblStyle w:val="aff"/>
        <w:tblW w:w="5083"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
        <w:gridCol w:w="830"/>
        <w:gridCol w:w="969"/>
        <w:gridCol w:w="1009"/>
        <w:gridCol w:w="969"/>
        <w:gridCol w:w="980"/>
        <w:gridCol w:w="984"/>
        <w:gridCol w:w="980"/>
        <w:gridCol w:w="1474"/>
      </w:tblGrid>
      <w:tr w:rsidR="00853CF0" w14:paraId="6335C7F5" w14:textId="77777777" w:rsidTr="005771FA">
        <w:trPr>
          <w:trHeight w:val="376"/>
        </w:trPr>
        <w:tc>
          <w:tcPr>
            <w:tcW w:w="535" w:type="pct"/>
            <w:vMerge w:val="restart"/>
            <w:tcBorders>
              <w:top w:val="single" w:sz="4" w:space="0" w:color="auto"/>
              <w:bottom w:val="single" w:sz="4" w:space="0" w:color="auto"/>
            </w:tcBorders>
          </w:tcPr>
          <w:p w14:paraId="1890915A" w14:textId="77777777" w:rsidR="00853CF0" w:rsidRPr="0029026C" w:rsidRDefault="00853CF0" w:rsidP="005771FA">
            <w:pPr>
              <w:jc w:val="both"/>
              <w:rPr>
                <w:sz w:val="18"/>
                <w:szCs w:val="22"/>
              </w:rPr>
            </w:pPr>
            <w:bookmarkStart w:id="154" w:name="_Hlk520792714"/>
          </w:p>
        </w:tc>
        <w:tc>
          <w:tcPr>
            <w:tcW w:w="452" w:type="pct"/>
            <w:vMerge w:val="restart"/>
            <w:tcBorders>
              <w:top w:val="single" w:sz="4" w:space="0" w:color="auto"/>
              <w:bottom w:val="single" w:sz="4" w:space="0" w:color="auto"/>
            </w:tcBorders>
          </w:tcPr>
          <w:p w14:paraId="7D24EBA1" w14:textId="77777777" w:rsidR="00853CF0" w:rsidRPr="0029026C" w:rsidRDefault="00853CF0" w:rsidP="005771FA">
            <w:pPr>
              <w:ind w:firstLine="400"/>
              <w:jc w:val="both"/>
              <w:rPr>
                <w:sz w:val="18"/>
                <w:szCs w:val="22"/>
              </w:rPr>
            </w:pPr>
          </w:p>
        </w:tc>
        <w:tc>
          <w:tcPr>
            <w:tcW w:w="1078" w:type="pct"/>
            <w:gridSpan w:val="2"/>
            <w:tcBorders>
              <w:top w:val="single" w:sz="4" w:space="0" w:color="auto"/>
              <w:bottom w:val="single" w:sz="4" w:space="0" w:color="auto"/>
            </w:tcBorders>
          </w:tcPr>
          <w:p w14:paraId="0C7079B3" w14:textId="77777777" w:rsidR="00853CF0" w:rsidRPr="0029026C" w:rsidRDefault="00853CF0" w:rsidP="005771FA">
            <w:pPr>
              <w:ind w:firstLine="400"/>
              <w:jc w:val="center"/>
              <w:rPr>
                <w:sz w:val="18"/>
                <w:szCs w:val="22"/>
              </w:rPr>
            </w:pPr>
            <w:r w:rsidRPr="0029026C">
              <w:rPr>
                <w:sz w:val="18"/>
                <w:szCs w:val="22"/>
              </w:rPr>
              <w:t>Direct effect</w:t>
            </w:r>
            <w:r>
              <w:rPr>
                <w:sz w:val="18"/>
                <w:szCs w:val="22"/>
              </w:rPr>
              <w:t>s</w:t>
            </w:r>
          </w:p>
        </w:tc>
        <w:tc>
          <w:tcPr>
            <w:tcW w:w="1062" w:type="pct"/>
            <w:gridSpan w:val="2"/>
            <w:tcBorders>
              <w:top w:val="single" w:sz="4" w:space="0" w:color="auto"/>
              <w:bottom w:val="single" w:sz="4" w:space="0" w:color="auto"/>
            </w:tcBorders>
          </w:tcPr>
          <w:p w14:paraId="51F98565" w14:textId="77777777" w:rsidR="00853CF0" w:rsidRPr="0029026C" w:rsidRDefault="00853CF0" w:rsidP="005771FA">
            <w:pPr>
              <w:ind w:firstLine="400"/>
              <w:jc w:val="center"/>
              <w:rPr>
                <w:sz w:val="18"/>
                <w:szCs w:val="22"/>
              </w:rPr>
            </w:pPr>
            <w:r w:rsidRPr="0029026C">
              <w:rPr>
                <w:sz w:val="18"/>
                <w:szCs w:val="22"/>
              </w:rPr>
              <w:t>Indirect effect</w:t>
            </w:r>
            <w:r>
              <w:rPr>
                <w:sz w:val="18"/>
                <w:szCs w:val="22"/>
              </w:rPr>
              <w:t>s</w:t>
            </w:r>
          </w:p>
        </w:tc>
        <w:tc>
          <w:tcPr>
            <w:tcW w:w="1070" w:type="pct"/>
            <w:gridSpan w:val="2"/>
            <w:tcBorders>
              <w:top w:val="single" w:sz="4" w:space="0" w:color="auto"/>
              <w:bottom w:val="single" w:sz="4" w:space="0" w:color="auto"/>
            </w:tcBorders>
          </w:tcPr>
          <w:p w14:paraId="6C7F4476" w14:textId="77777777" w:rsidR="00853CF0" w:rsidRPr="0029026C" w:rsidRDefault="00853CF0" w:rsidP="005771FA">
            <w:pPr>
              <w:ind w:firstLine="400"/>
              <w:jc w:val="center"/>
              <w:rPr>
                <w:sz w:val="18"/>
                <w:szCs w:val="22"/>
              </w:rPr>
            </w:pPr>
            <w:r w:rsidRPr="0029026C">
              <w:rPr>
                <w:sz w:val="18"/>
                <w:szCs w:val="22"/>
              </w:rPr>
              <w:t>Total effect</w:t>
            </w:r>
            <w:r>
              <w:rPr>
                <w:sz w:val="18"/>
                <w:szCs w:val="22"/>
              </w:rPr>
              <w:t>s</w:t>
            </w:r>
          </w:p>
        </w:tc>
        <w:tc>
          <w:tcPr>
            <w:tcW w:w="804" w:type="pct"/>
            <w:vMerge w:val="restart"/>
            <w:tcBorders>
              <w:top w:val="single" w:sz="4" w:space="0" w:color="auto"/>
            </w:tcBorders>
          </w:tcPr>
          <w:p w14:paraId="69725BB9" w14:textId="77777777" w:rsidR="00853CF0" w:rsidRPr="0029026C" w:rsidRDefault="00853CF0" w:rsidP="005771FA">
            <w:pPr>
              <w:ind w:left="400"/>
              <w:jc w:val="center"/>
              <w:rPr>
                <w:sz w:val="18"/>
                <w:szCs w:val="22"/>
              </w:rPr>
            </w:pPr>
            <w:r w:rsidRPr="0029026C">
              <w:rPr>
                <w:rFonts w:hint="eastAsia"/>
                <w:i/>
                <w:sz w:val="18"/>
                <w:szCs w:val="22"/>
                <w:shd w:val="clear" w:color="auto" w:fill="FFFFFF"/>
              </w:rPr>
              <w:t>R</w:t>
            </w:r>
            <w:r w:rsidRPr="0029026C">
              <w:rPr>
                <w:i/>
                <w:sz w:val="18"/>
                <w:szCs w:val="22"/>
                <w:shd w:val="clear" w:color="auto" w:fill="FFFFFF"/>
                <w:vertAlign w:val="superscript"/>
              </w:rPr>
              <w:t>2</w:t>
            </w:r>
            <w:r w:rsidRPr="0029026C">
              <w:rPr>
                <w:i/>
                <w:sz w:val="18"/>
                <w:szCs w:val="22"/>
                <w:shd w:val="clear" w:color="auto" w:fill="FFFFFF"/>
              </w:rPr>
              <w:t>/</w:t>
            </w:r>
            <w:r w:rsidRPr="0029026C">
              <w:rPr>
                <w:i/>
                <w:sz w:val="18"/>
                <w:szCs w:val="22"/>
                <w:shd w:val="clear" w:color="auto" w:fill="FFFFFF"/>
              </w:rPr>
              <w:br/>
              <w:t xml:space="preserve">adjusted </w:t>
            </w:r>
            <w:r w:rsidRPr="0029026C">
              <w:rPr>
                <w:rFonts w:hint="eastAsia"/>
                <w:i/>
                <w:sz w:val="18"/>
                <w:szCs w:val="22"/>
                <w:shd w:val="clear" w:color="auto" w:fill="FFFFFF"/>
              </w:rPr>
              <w:t>R</w:t>
            </w:r>
            <w:r w:rsidRPr="0029026C">
              <w:rPr>
                <w:i/>
                <w:sz w:val="18"/>
                <w:szCs w:val="22"/>
                <w:shd w:val="clear" w:color="auto" w:fill="FFFFFF"/>
                <w:vertAlign w:val="superscript"/>
              </w:rPr>
              <w:t>2</w:t>
            </w:r>
          </w:p>
        </w:tc>
      </w:tr>
      <w:tr w:rsidR="00853CF0" w14:paraId="333B932D" w14:textId="77777777" w:rsidTr="005771FA">
        <w:trPr>
          <w:trHeight w:val="383"/>
        </w:trPr>
        <w:tc>
          <w:tcPr>
            <w:tcW w:w="535" w:type="pct"/>
            <w:vMerge/>
            <w:tcBorders>
              <w:top w:val="single" w:sz="4" w:space="0" w:color="auto"/>
              <w:bottom w:val="single" w:sz="4" w:space="0" w:color="auto"/>
            </w:tcBorders>
          </w:tcPr>
          <w:p w14:paraId="2144F698" w14:textId="77777777" w:rsidR="00853CF0" w:rsidRPr="0029026C" w:rsidRDefault="00853CF0" w:rsidP="005771FA">
            <w:pPr>
              <w:ind w:firstLine="400"/>
              <w:jc w:val="both"/>
              <w:rPr>
                <w:sz w:val="18"/>
                <w:szCs w:val="22"/>
              </w:rPr>
            </w:pPr>
          </w:p>
        </w:tc>
        <w:tc>
          <w:tcPr>
            <w:tcW w:w="452" w:type="pct"/>
            <w:vMerge/>
            <w:tcBorders>
              <w:top w:val="single" w:sz="4" w:space="0" w:color="auto"/>
              <w:bottom w:val="single" w:sz="4" w:space="0" w:color="auto"/>
            </w:tcBorders>
          </w:tcPr>
          <w:p w14:paraId="6DB4F0F8" w14:textId="77777777" w:rsidR="00853CF0" w:rsidRPr="0029026C" w:rsidRDefault="00853CF0" w:rsidP="005771FA">
            <w:pPr>
              <w:ind w:firstLine="400"/>
              <w:jc w:val="both"/>
              <w:rPr>
                <w:sz w:val="18"/>
                <w:szCs w:val="22"/>
              </w:rPr>
            </w:pPr>
          </w:p>
        </w:tc>
        <w:tc>
          <w:tcPr>
            <w:tcW w:w="528" w:type="pct"/>
            <w:tcBorders>
              <w:top w:val="single" w:sz="4" w:space="0" w:color="auto"/>
              <w:bottom w:val="single" w:sz="4" w:space="0" w:color="auto"/>
            </w:tcBorders>
            <w:vAlign w:val="center"/>
          </w:tcPr>
          <w:p w14:paraId="518D4C6F" w14:textId="77777777" w:rsidR="00853CF0" w:rsidRPr="0029026C" w:rsidRDefault="00853CF0" w:rsidP="005771FA">
            <w:pPr>
              <w:ind w:firstLine="400"/>
              <w:jc w:val="right"/>
              <w:rPr>
                <w:sz w:val="18"/>
                <w:szCs w:val="22"/>
              </w:rPr>
            </w:pPr>
            <w:r w:rsidRPr="0029026C">
              <w:rPr>
                <w:sz w:val="18"/>
                <w:szCs w:val="22"/>
              </w:rPr>
              <w:t>B</w:t>
            </w:r>
          </w:p>
        </w:tc>
        <w:tc>
          <w:tcPr>
            <w:tcW w:w="549" w:type="pct"/>
            <w:tcBorders>
              <w:top w:val="single" w:sz="4" w:space="0" w:color="auto"/>
              <w:bottom w:val="single" w:sz="4" w:space="0" w:color="auto"/>
            </w:tcBorders>
            <w:vAlign w:val="center"/>
          </w:tcPr>
          <w:p w14:paraId="34BA1F5B" w14:textId="77777777" w:rsidR="00853CF0" w:rsidRPr="0029026C" w:rsidRDefault="00853CF0" w:rsidP="005771FA">
            <w:pPr>
              <w:ind w:firstLine="400"/>
              <w:jc w:val="right"/>
              <w:rPr>
                <w:sz w:val="18"/>
                <w:szCs w:val="22"/>
              </w:rPr>
            </w:pPr>
            <w:r w:rsidRPr="0029026C">
              <w:rPr>
                <w:sz w:val="18"/>
                <w:szCs w:val="22"/>
              </w:rPr>
              <w:t>β</w:t>
            </w:r>
          </w:p>
        </w:tc>
        <w:tc>
          <w:tcPr>
            <w:tcW w:w="528" w:type="pct"/>
            <w:tcBorders>
              <w:top w:val="single" w:sz="4" w:space="0" w:color="auto"/>
              <w:bottom w:val="single" w:sz="4" w:space="0" w:color="auto"/>
            </w:tcBorders>
            <w:vAlign w:val="center"/>
          </w:tcPr>
          <w:p w14:paraId="6351C883" w14:textId="77777777" w:rsidR="00853CF0" w:rsidRPr="0029026C" w:rsidRDefault="00853CF0" w:rsidP="005771FA">
            <w:pPr>
              <w:ind w:firstLine="400"/>
              <w:jc w:val="right"/>
              <w:rPr>
                <w:sz w:val="18"/>
                <w:szCs w:val="22"/>
              </w:rPr>
            </w:pPr>
            <w:r w:rsidRPr="0029026C">
              <w:rPr>
                <w:sz w:val="18"/>
                <w:szCs w:val="22"/>
              </w:rPr>
              <w:t>B</w:t>
            </w:r>
          </w:p>
        </w:tc>
        <w:tc>
          <w:tcPr>
            <w:tcW w:w="533" w:type="pct"/>
            <w:tcBorders>
              <w:top w:val="single" w:sz="4" w:space="0" w:color="auto"/>
              <w:bottom w:val="single" w:sz="4" w:space="0" w:color="auto"/>
            </w:tcBorders>
            <w:vAlign w:val="center"/>
          </w:tcPr>
          <w:p w14:paraId="53863D5A" w14:textId="77777777" w:rsidR="00853CF0" w:rsidRPr="0029026C" w:rsidRDefault="00853CF0" w:rsidP="005771FA">
            <w:pPr>
              <w:ind w:firstLine="400"/>
              <w:jc w:val="right"/>
              <w:rPr>
                <w:sz w:val="18"/>
                <w:szCs w:val="22"/>
              </w:rPr>
            </w:pPr>
            <w:r w:rsidRPr="0029026C">
              <w:rPr>
                <w:sz w:val="18"/>
                <w:szCs w:val="22"/>
              </w:rPr>
              <w:t>β</w:t>
            </w:r>
          </w:p>
        </w:tc>
        <w:tc>
          <w:tcPr>
            <w:tcW w:w="536" w:type="pct"/>
            <w:tcBorders>
              <w:top w:val="single" w:sz="4" w:space="0" w:color="auto"/>
              <w:bottom w:val="single" w:sz="4" w:space="0" w:color="auto"/>
            </w:tcBorders>
            <w:vAlign w:val="center"/>
          </w:tcPr>
          <w:p w14:paraId="5FEC97E2" w14:textId="77777777" w:rsidR="00853CF0" w:rsidRPr="0029026C" w:rsidRDefault="00853CF0" w:rsidP="005771FA">
            <w:pPr>
              <w:ind w:firstLine="400"/>
              <w:jc w:val="right"/>
              <w:rPr>
                <w:sz w:val="18"/>
                <w:szCs w:val="22"/>
              </w:rPr>
            </w:pPr>
            <w:r w:rsidRPr="0029026C">
              <w:rPr>
                <w:sz w:val="18"/>
                <w:szCs w:val="22"/>
              </w:rPr>
              <w:t>B</w:t>
            </w:r>
          </w:p>
        </w:tc>
        <w:tc>
          <w:tcPr>
            <w:tcW w:w="534" w:type="pct"/>
            <w:tcBorders>
              <w:top w:val="single" w:sz="4" w:space="0" w:color="auto"/>
              <w:bottom w:val="single" w:sz="4" w:space="0" w:color="auto"/>
            </w:tcBorders>
            <w:vAlign w:val="center"/>
          </w:tcPr>
          <w:p w14:paraId="128BB26A" w14:textId="77777777" w:rsidR="00853CF0" w:rsidRPr="0029026C" w:rsidRDefault="00853CF0" w:rsidP="005771FA">
            <w:pPr>
              <w:ind w:firstLine="400"/>
              <w:jc w:val="right"/>
              <w:rPr>
                <w:sz w:val="18"/>
                <w:szCs w:val="22"/>
              </w:rPr>
            </w:pPr>
            <w:r w:rsidRPr="0029026C">
              <w:rPr>
                <w:sz w:val="18"/>
                <w:szCs w:val="22"/>
              </w:rPr>
              <w:t>β</w:t>
            </w:r>
          </w:p>
        </w:tc>
        <w:tc>
          <w:tcPr>
            <w:tcW w:w="804" w:type="pct"/>
            <w:vMerge/>
            <w:tcBorders>
              <w:bottom w:val="single" w:sz="4" w:space="0" w:color="auto"/>
            </w:tcBorders>
          </w:tcPr>
          <w:p w14:paraId="144842E9" w14:textId="77777777" w:rsidR="00853CF0" w:rsidRPr="0029026C" w:rsidRDefault="00853CF0" w:rsidP="005771FA">
            <w:pPr>
              <w:ind w:firstLine="400"/>
              <w:jc w:val="both"/>
              <w:rPr>
                <w:sz w:val="18"/>
                <w:szCs w:val="22"/>
              </w:rPr>
            </w:pPr>
          </w:p>
        </w:tc>
      </w:tr>
      <w:tr w:rsidR="00853CF0" w14:paraId="51A52A25" w14:textId="77777777" w:rsidTr="005771FA">
        <w:trPr>
          <w:trHeight w:val="383"/>
        </w:trPr>
        <w:tc>
          <w:tcPr>
            <w:tcW w:w="535" w:type="pct"/>
            <w:vMerge w:val="restart"/>
            <w:tcBorders>
              <w:top w:val="single" w:sz="4" w:space="0" w:color="auto"/>
            </w:tcBorders>
          </w:tcPr>
          <w:p w14:paraId="0F89F779" w14:textId="77777777" w:rsidR="00853CF0" w:rsidRPr="0029026C" w:rsidRDefault="00853CF0" w:rsidP="005771FA">
            <w:pPr>
              <w:jc w:val="both"/>
              <w:rPr>
                <w:sz w:val="18"/>
                <w:szCs w:val="22"/>
              </w:rPr>
            </w:pPr>
            <w:r w:rsidRPr="0029026C">
              <w:rPr>
                <w:rFonts w:hint="eastAsia"/>
                <w:sz w:val="18"/>
                <w:szCs w:val="22"/>
              </w:rPr>
              <w:t>P</w:t>
            </w:r>
            <w:r w:rsidRPr="0029026C">
              <w:rPr>
                <w:sz w:val="18"/>
                <w:szCs w:val="22"/>
              </w:rPr>
              <w:t>A</w:t>
            </w:r>
          </w:p>
        </w:tc>
        <w:tc>
          <w:tcPr>
            <w:tcW w:w="452" w:type="pct"/>
            <w:tcBorders>
              <w:top w:val="single" w:sz="4" w:space="0" w:color="auto"/>
            </w:tcBorders>
          </w:tcPr>
          <w:p w14:paraId="3AE7936E" w14:textId="77777777" w:rsidR="00853CF0" w:rsidRPr="0029026C" w:rsidRDefault="00853CF0" w:rsidP="005771FA">
            <w:pPr>
              <w:jc w:val="both"/>
              <w:rPr>
                <w:sz w:val="18"/>
                <w:szCs w:val="22"/>
              </w:rPr>
            </w:pPr>
            <w:r w:rsidRPr="0029026C">
              <w:rPr>
                <w:sz w:val="18"/>
                <w:szCs w:val="22"/>
              </w:rPr>
              <w:t>Gender</w:t>
            </w:r>
          </w:p>
        </w:tc>
        <w:tc>
          <w:tcPr>
            <w:tcW w:w="528" w:type="pct"/>
            <w:tcBorders>
              <w:top w:val="single" w:sz="4" w:space="0" w:color="auto"/>
            </w:tcBorders>
          </w:tcPr>
          <w:p w14:paraId="610FBED2"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03</w:t>
            </w:r>
          </w:p>
        </w:tc>
        <w:tc>
          <w:tcPr>
            <w:tcW w:w="549" w:type="pct"/>
            <w:tcBorders>
              <w:top w:val="single" w:sz="4" w:space="0" w:color="auto"/>
            </w:tcBorders>
          </w:tcPr>
          <w:p w14:paraId="341872A7" w14:textId="77777777" w:rsidR="00853CF0" w:rsidRPr="0029026C" w:rsidRDefault="00853CF0" w:rsidP="005771FA">
            <w:pPr>
              <w:ind w:right="110" w:firstLine="400"/>
              <w:jc w:val="right"/>
              <w:rPr>
                <w:sz w:val="18"/>
                <w:szCs w:val="22"/>
              </w:rPr>
            </w:pPr>
            <w:r w:rsidRPr="0029026C">
              <w:rPr>
                <w:rFonts w:hint="eastAsia"/>
                <w:sz w:val="18"/>
                <w:szCs w:val="22"/>
              </w:rPr>
              <w:t>.</w:t>
            </w:r>
            <w:r w:rsidRPr="0029026C">
              <w:rPr>
                <w:sz w:val="18"/>
                <w:szCs w:val="22"/>
              </w:rPr>
              <w:t>12</w:t>
            </w:r>
          </w:p>
        </w:tc>
        <w:tc>
          <w:tcPr>
            <w:tcW w:w="528" w:type="pct"/>
            <w:tcBorders>
              <w:top w:val="single" w:sz="4" w:space="0" w:color="auto"/>
            </w:tcBorders>
          </w:tcPr>
          <w:p w14:paraId="28F34DE1" w14:textId="77777777" w:rsidR="00853CF0" w:rsidRPr="0029026C" w:rsidRDefault="00853CF0" w:rsidP="005771FA">
            <w:pPr>
              <w:ind w:firstLine="400"/>
              <w:jc w:val="right"/>
              <w:rPr>
                <w:sz w:val="18"/>
                <w:szCs w:val="22"/>
              </w:rPr>
            </w:pPr>
            <w:r w:rsidRPr="0029026C">
              <w:rPr>
                <w:rFonts w:hint="eastAsia"/>
                <w:sz w:val="18"/>
                <w:szCs w:val="22"/>
              </w:rPr>
              <w:t>0</w:t>
            </w:r>
          </w:p>
        </w:tc>
        <w:tc>
          <w:tcPr>
            <w:tcW w:w="533" w:type="pct"/>
            <w:tcBorders>
              <w:top w:val="single" w:sz="4" w:space="0" w:color="auto"/>
            </w:tcBorders>
          </w:tcPr>
          <w:p w14:paraId="18FF8915" w14:textId="77777777" w:rsidR="00853CF0" w:rsidRPr="0029026C" w:rsidRDefault="00853CF0" w:rsidP="005771FA">
            <w:pPr>
              <w:ind w:firstLine="400"/>
              <w:jc w:val="right"/>
              <w:rPr>
                <w:sz w:val="18"/>
                <w:szCs w:val="22"/>
              </w:rPr>
            </w:pPr>
            <w:r w:rsidRPr="0029026C">
              <w:rPr>
                <w:rFonts w:hint="eastAsia"/>
                <w:sz w:val="18"/>
                <w:szCs w:val="22"/>
              </w:rPr>
              <w:t>0</w:t>
            </w:r>
          </w:p>
        </w:tc>
        <w:tc>
          <w:tcPr>
            <w:tcW w:w="536" w:type="pct"/>
            <w:tcBorders>
              <w:top w:val="single" w:sz="4" w:space="0" w:color="auto"/>
            </w:tcBorders>
          </w:tcPr>
          <w:p w14:paraId="1E3AA407"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32</w:t>
            </w:r>
          </w:p>
        </w:tc>
        <w:tc>
          <w:tcPr>
            <w:tcW w:w="534" w:type="pct"/>
            <w:tcBorders>
              <w:top w:val="single" w:sz="4" w:space="0" w:color="auto"/>
            </w:tcBorders>
          </w:tcPr>
          <w:p w14:paraId="4AB35943" w14:textId="77777777" w:rsidR="00853CF0" w:rsidRPr="0029026C" w:rsidRDefault="00853CF0" w:rsidP="005771FA">
            <w:pPr>
              <w:ind w:right="110" w:firstLine="400"/>
              <w:jc w:val="right"/>
              <w:rPr>
                <w:sz w:val="18"/>
                <w:szCs w:val="22"/>
              </w:rPr>
            </w:pPr>
            <w:r w:rsidRPr="0029026C">
              <w:rPr>
                <w:rFonts w:hint="eastAsia"/>
                <w:sz w:val="18"/>
                <w:szCs w:val="22"/>
              </w:rPr>
              <w:t>.</w:t>
            </w:r>
            <w:r w:rsidRPr="0029026C">
              <w:rPr>
                <w:sz w:val="18"/>
                <w:szCs w:val="22"/>
              </w:rPr>
              <w:t>12</w:t>
            </w:r>
          </w:p>
        </w:tc>
        <w:tc>
          <w:tcPr>
            <w:tcW w:w="804" w:type="pct"/>
            <w:tcBorders>
              <w:top w:val="single" w:sz="4" w:space="0" w:color="auto"/>
            </w:tcBorders>
          </w:tcPr>
          <w:p w14:paraId="5D744C6F"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38/.35***</w:t>
            </w:r>
          </w:p>
        </w:tc>
      </w:tr>
      <w:tr w:rsidR="00853CF0" w14:paraId="3B9F3247" w14:textId="77777777" w:rsidTr="005771FA">
        <w:trPr>
          <w:trHeight w:val="383"/>
        </w:trPr>
        <w:tc>
          <w:tcPr>
            <w:tcW w:w="535" w:type="pct"/>
            <w:vMerge/>
          </w:tcPr>
          <w:p w14:paraId="484EB5E4" w14:textId="77777777" w:rsidR="00853CF0" w:rsidRPr="0029026C" w:rsidRDefault="00853CF0" w:rsidP="005771FA">
            <w:pPr>
              <w:ind w:firstLine="400"/>
              <w:jc w:val="both"/>
              <w:rPr>
                <w:sz w:val="18"/>
                <w:szCs w:val="22"/>
              </w:rPr>
            </w:pPr>
          </w:p>
        </w:tc>
        <w:tc>
          <w:tcPr>
            <w:tcW w:w="452" w:type="pct"/>
          </w:tcPr>
          <w:p w14:paraId="0EA4CD9D" w14:textId="77777777" w:rsidR="00853CF0" w:rsidRPr="0029026C" w:rsidRDefault="00853CF0" w:rsidP="005771FA">
            <w:pPr>
              <w:jc w:val="both"/>
              <w:rPr>
                <w:sz w:val="18"/>
                <w:szCs w:val="22"/>
              </w:rPr>
            </w:pPr>
            <w:r w:rsidRPr="0029026C">
              <w:rPr>
                <w:sz w:val="18"/>
                <w:szCs w:val="22"/>
              </w:rPr>
              <w:t>L1</w:t>
            </w:r>
          </w:p>
        </w:tc>
        <w:tc>
          <w:tcPr>
            <w:tcW w:w="528" w:type="pct"/>
          </w:tcPr>
          <w:p w14:paraId="6370B515"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08</w:t>
            </w:r>
          </w:p>
        </w:tc>
        <w:tc>
          <w:tcPr>
            <w:tcW w:w="549" w:type="pct"/>
          </w:tcPr>
          <w:p w14:paraId="75DFD78B"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35</w:t>
            </w:r>
            <w:r>
              <w:rPr>
                <w:sz w:val="18"/>
                <w:szCs w:val="22"/>
              </w:rPr>
              <w:t>*</w:t>
            </w:r>
          </w:p>
        </w:tc>
        <w:tc>
          <w:tcPr>
            <w:tcW w:w="528" w:type="pct"/>
          </w:tcPr>
          <w:p w14:paraId="275CE56F" w14:textId="77777777" w:rsidR="00853CF0" w:rsidRPr="0029026C" w:rsidRDefault="00853CF0" w:rsidP="005771FA">
            <w:pPr>
              <w:ind w:firstLine="400"/>
              <w:jc w:val="right"/>
              <w:rPr>
                <w:sz w:val="18"/>
                <w:szCs w:val="22"/>
              </w:rPr>
            </w:pPr>
            <w:r w:rsidRPr="0029026C">
              <w:rPr>
                <w:rFonts w:hint="eastAsia"/>
                <w:sz w:val="18"/>
                <w:szCs w:val="22"/>
              </w:rPr>
              <w:t>0</w:t>
            </w:r>
          </w:p>
        </w:tc>
        <w:tc>
          <w:tcPr>
            <w:tcW w:w="533" w:type="pct"/>
          </w:tcPr>
          <w:p w14:paraId="31DAA991" w14:textId="77777777" w:rsidR="00853CF0" w:rsidRPr="0029026C" w:rsidRDefault="00853CF0" w:rsidP="005771FA">
            <w:pPr>
              <w:ind w:firstLine="400"/>
              <w:jc w:val="right"/>
              <w:rPr>
                <w:sz w:val="18"/>
                <w:szCs w:val="22"/>
              </w:rPr>
            </w:pPr>
            <w:r w:rsidRPr="0029026C">
              <w:rPr>
                <w:rFonts w:hint="eastAsia"/>
                <w:sz w:val="18"/>
                <w:szCs w:val="22"/>
              </w:rPr>
              <w:t>0</w:t>
            </w:r>
          </w:p>
        </w:tc>
        <w:tc>
          <w:tcPr>
            <w:tcW w:w="536" w:type="pct"/>
          </w:tcPr>
          <w:p w14:paraId="2CA7FC24"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08</w:t>
            </w:r>
          </w:p>
        </w:tc>
        <w:tc>
          <w:tcPr>
            <w:tcW w:w="534" w:type="pct"/>
          </w:tcPr>
          <w:p w14:paraId="4380AA19"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35</w:t>
            </w:r>
            <w:r>
              <w:rPr>
                <w:sz w:val="18"/>
                <w:szCs w:val="22"/>
              </w:rPr>
              <w:t>*</w:t>
            </w:r>
          </w:p>
        </w:tc>
        <w:tc>
          <w:tcPr>
            <w:tcW w:w="804" w:type="pct"/>
          </w:tcPr>
          <w:p w14:paraId="3A0A63B0" w14:textId="77777777" w:rsidR="00853CF0" w:rsidRPr="0029026C" w:rsidRDefault="00853CF0" w:rsidP="005771FA">
            <w:pPr>
              <w:ind w:firstLine="400"/>
              <w:jc w:val="right"/>
              <w:rPr>
                <w:sz w:val="18"/>
                <w:szCs w:val="22"/>
              </w:rPr>
            </w:pPr>
          </w:p>
        </w:tc>
      </w:tr>
      <w:tr w:rsidR="00853CF0" w14:paraId="27F01393" w14:textId="77777777" w:rsidTr="005771FA">
        <w:trPr>
          <w:trHeight w:val="383"/>
        </w:trPr>
        <w:tc>
          <w:tcPr>
            <w:tcW w:w="535" w:type="pct"/>
            <w:vMerge/>
          </w:tcPr>
          <w:p w14:paraId="65589160" w14:textId="77777777" w:rsidR="00853CF0" w:rsidRPr="0029026C" w:rsidRDefault="00853CF0" w:rsidP="005771FA">
            <w:pPr>
              <w:ind w:firstLine="400"/>
              <w:jc w:val="both"/>
              <w:rPr>
                <w:sz w:val="18"/>
                <w:szCs w:val="22"/>
              </w:rPr>
            </w:pPr>
          </w:p>
        </w:tc>
        <w:tc>
          <w:tcPr>
            <w:tcW w:w="452" w:type="pct"/>
          </w:tcPr>
          <w:p w14:paraId="11CE09F0" w14:textId="77777777" w:rsidR="00853CF0" w:rsidRPr="0029026C" w:rsidRDefault="00853CF0" w:rsidP="005771FA">
            <w:pPr>
              <w:jc w:val="both"/>
              <w:rPr>
                <w:sz w:val="18"/>
                <w:szCs w:val="22"/>
              </w:rPr>
            </w:pPr>
            <w:r w:rsidRPr="0029026C">
              <w:rPr>
                <w:rFonts w:hint="eastAsia"/>
                <w:sz w:val="18"/>
                <w:szCs w:val="22"/>
              </w:rPr>
              <w:t>P</w:t>
            </w:r>
            <w:r w:rsidRPr="0029026C">
              <w:rPr>
                <w:sz w:val="18"/>
                <w:szCs w:val="22"/>
              </w:rPr>
              <w:t>WM</w:t>
            </w:r>
          </w:p>
        </w:tc>
        <w:tc>
          <w:tcPr>
            <w:tcW w:w="528" w:type="pct"/>
          </w:tcPr>
          <w:p w14:paraId="285FEB8B" w14:textId="77777777" w:rsidR="00853CF0" w:rsidRPr="0029026C" w:rsidRDefault="00853CF0" w:rsidP="005771FA">
            <w:pPr>
              <w:ind w:firstLine="400"/>
              <w:jc w:val="right"/>
              <w:rPr>
                <w:sz w:val="18"/>
                <w:szCs w:val="22"/>
              </w:rPr>
            </w:pPr>
            <w:r w:rsidRPr="0029026C">
              <w:rPr>
                <w:rFonts w:hint="eastAsia"/>
                <w:sz w:val="18"/>
                <w:szCs w:val="22"/>
              </w:rPr>
              <w:t>0</w:t>
            </w:r>
          </w:p>
        </w:tc>
        <w:tc>
          <w:tcPr>
            <w:tcW w:w="549" w:type="pct"/>
          </w:tcPr>
          <w:p w14:paraId="02DC058C"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03</w:t>
            </w:r>
          </w:p>
        </w:tc>
        <w:tc>
          <w:tcPr>
            <w:tcW w:w="528" w:type="pct"/>
          </w:tcPr>
          <w:p w14:paraId="4DCD7B5D" w14:textId="77777777" w:rsidR="00853CF0" w:rsidRPr="0029026C" w:rsidRDefault="00853CF0" w:rsidP="005771FA">
            <w:pPr>
              <w:ind w:firstLine="400"/>
              <w:jc w:val="right"/>
              <w:rPr>
                <w:sz w:val="18"/>
                <w:szCs w:val="22"/>
              </w:rPr>
            </w:pPr>
            <w:r w:rsidRPr="0029026C">
              <w:rPr>
                <w:rFonts w:hint="eastAsia"/>
                <w:sz w:val="18"/>
                <w:szCs w:val="22"/>
              </w:rPr>
              <w:t>0</w:t>
            </w:r>
          </w:p>
        </w:tc>
        <w:tc>
          <w:tcPr>
            <w:tcW w:w="533" w:type="pct"/>
          </w:tcPr>
          <w:p w14:paraId="5F027EC5" w14:textId="77777777" w:rsidR="00853CF0" w:rsidRPr="0029026C" w:rsidRDefault="00853CF0" w:rsidP="005771FA">
            <w:pPr>
              <w:ind w:firstLine="400"/>
              <w:jc w:val="right"/>
              <w:rPr>
                <w:sz w:val="18"/>
                <w:szCs w:val="22"/>
              </w:rPr>
            </w:pPr>
            <w:r w:rsidRPr="0029026C">
              <w:rPr>
                <w:rFonts w:hint="eastAsia"/>
                <w:sz w:val="18"/>
                <w:szCs w:val="22"/>
              </w:rPr>
              <w:t>0</w:t>
            </w:r>
          </w:p>
        </w:tc>
        <w:tc>
          <w:tcPr>
            <w:tcW w:w="536" w:type="pct"/>
          </w:tcPr>
          <w:p w14:paraId="7DC63031" w14:textId="77777777" w:rsidR="00853CF0" w:rsidRPr="0029026C" w:rsidRDefault="00853CF0" w:rsidP="005771FA">
            <w:pPr>
              <w:ind w:firstLine="400"/>
              <w:jc w:val="right"/>
              <w:rPr>
                <w:sz w:val="18"/>
                <w:szCs w:val="22"/>
              </w:rPr>
            </w:pPr>
            <w:r w:rsidRPr="0029026C">
              <w:rPr>
                <w:rFonts w:hint="eastAsia"/>
                <w:sz w:val="18"/>
                <w:szCs w:val="22"/>
              </w:rPr>
              <w:t>0</w:t>
            </w:r>
          </w:p>
        </w:tc>
        <w:tc>
          <w:tcPr>
            <w:tcW w:w="534" w:type="pct"/>
          </w:tcPr>
          <w:p w14:paraId="3733C5D5"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03</w:t>
            </w:r>
          </w:p>
        </w:tc>
        <w:tc>
          <w:tcPr>
            <w:tcW w:w="804" w:type="pct"/>
          </w:tcPr>
          <w:p w14:paraId="583943EF" w14:textId="77777777" w:rsidR="00853CF0" w:rsidRPr="0029026C" w:rsidRDefault="00853CF0" w:rsidP="005771FA">
            <w:pPr>
              <w:ind w:firstLine="400"/>
              <w:jc w:val="right"/>
              <w:rPr>
                <w:sz w:val="18"/>
                <w:szCs w:val="22"/>
              </w:rPr>
            </w:pPr>
          </w:p>
        </w:tc>
      </w:tr>
      <w:tr w:rsidR="00853CF0" w14:paraId="3575979B" w14:textId="77777777" w:rsidTr="005771FA">
        <w:trPr>
          <w:trHeight w:val="397"/>
        </w:trPr>
        <w:tc>
          <w:tcPr>
            <w:tcW w:w="535" w:type="pct"/>
            <w:vMerge/>
            <w:tcBorders>
              <w:bottom w:val="nil"/>
            </w:tcBorders>
          </w:tcPr>
          <w:p w14:paraId="402BA985" w14:textId="77777777" w:rsidR="00853CF0" w:rsidRPr="0029026C" w:rsidRDefault="00853CF0" w:rsidP="005771FA">
            <w:pPr>
              <w:ind w:firstLine="400"/>
              <w:jc w:val="both"/>
              <w:rPr>
                <w:sz w:val="18"/>
                <w:szCs w:val="22"/>
              </w:rPr>
            </w:pPr>
          </w:p>
        </w:tc>
        <w:tc>
          <w:tcPr>
            <w:tcW w:w="452" w:type="pct"/>
            <w:tcBorders>
              <w:bottom w:val="nil"/>
            </w:tcBorders>
          </w:tcPr>
          <w:p w14:paraId="66133938" w14:textId="77777777" w:rsidR="00853CF0" w:rsidRPr="0029026C" w:rsidRDefault="00853CF0" w:rsidP="005771FA">
            <w:pPr>
              <w:jc w:val="both"/>
              <w:rPr>
                <w:sz w:val="18"/>
                <w:szCs w:val="22"/>
              </w:rPr>
            </w:pPr>
            <w:r w:rsidRPr="0029026C">
              <w:rPr>
                <w:rFonts w:hint="eastAsia"/>
                <w:sz w:val="18"/>
                <w:szCs w:val="22"/>
              </w:rPr>
              <w:t>P</w:t>
            </w:r>
            <w:r w:rsidRPr="0029026C">
              <w:rPr>
                <w:sz w:val="18"/>
                <w:szCs w:val="22"/>
              </w:rPr>
              <w:t>CA</w:t>
            </w:r>
          </w:p>
        </w:tc>
        <w:tc>
          <w:tcPr>
            <w:tcW w:w="528" w:type="pct"/>
            <w:tcBorders>
              <w:bottom w:val="nil"/>
            </w:tcBorders>
          </w:tcPr>
          <w:p w14:paraId="0A86F463"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001</w:t>
            </w:r>
          </w:p>
        </w:tc>
        <w:tc>
          <w:tcPr>
            <w:tcW w:w="549" w:type="pct"/>
            <w:tcBorders>
              <w:bottom w:val="nil"/>
            </w:tcBorders>
          </w:tcPr>
          <w:p w14:paraId="765A21AD"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27</w:t>
            </w:r>
            <w:r>
              <w:rPr>
                <w:sz w:val="18"/>
                <w:szCs w:val="22"/>
              </w:rPr>
              <w:t>*</w:t>
            </w:r>
          </w:p>
        </w:tc>
        <w:tc>
          <w:tcPr>
            <w:tcW w:w="528" w:type="pct"/>
            <w:tcBorders>
              <w:bottom w:val="nil"/>
            </w:tcBorders>
          </w:tcPr>
          <w:p w14:paraId="7ACACE06" w14:textId="77777777" w:rsidR="00853CF0" w:rsidRPr="0029026C" w:rsidRDefault="00853CF0" w:rsidP="005771FA">
            <w:pPr>
              <w:ind w:firstLine="400"/>
              <w:jc w:val="right"/>
              <w:rPr>
                <w:sz w:val="18"/>
                <w:szCs w:val="22"/>
              </w:rPr>
            </w:pPr>
            <w:r w:rsidRPr="0029026C">
              <w:rPr>
                <w:rFonts w:hint="eastAsia"/>
                <w:sz w:val="18"/>
                <w:szCs w:val="22"/>
              </w:rPr>
              <w:t>0</w:t>
            </w:r>
          </w:p>
        </w:tc>
        <w:tc>
          <w:tcPr>
            <w:tcW w:w="533" w:type="pct"/>
            <w:tcBorders>
              <w:bottom w:val="nil"/>
            </w:tcBorders>
          </w:tcPr>
          <w:p w14:paraId="514EB6D6" w14:textId="77777777" w:rsidR="00853CF0" w:rsidRPr="0029026C" w:rsidRDefault="00853CF0" w:rsidP="005771FA">
            <w:pPr>
              <w:ind w:firstLine="400"/>
              <w:jc w:val="right"/>
              <w:rPr>
                <w:sz w:val="18"/>
                <w:szCs w:val="22"/>
              </w:rPr>
            </w:pPr>
            <w:r w:rsidRPr="0029026C">
              <w:rPr>
                <w:rFonts w:hint="eastAsia"/>
                <w:sz w:val="18"/>
                <w:szCs w:val="22"/>
              </w:rPr>
              <w:t>0</w:t>
            </w:r>
          </w:p>
        </w:tc>
        <w:tc>
          <w:tcPr>
            <w:tcW w:w="536" w:type="pct"/>
            <w:tcBorders>
              <w:bottom w:val="nil"/>
            </w:tcBorders>
          </w:tcPr>
          <w:p w14:paraId="53C916EB"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001</w:t>
            </w:r>
          </w:p>
        </w:tc>
        <w:tc>
          <w:tcPr>
            <w:tcW w:w="534" w:type="pct"/>
            <w:tcBorders>
              <w:bottom w:val="nil"/>
            </w:tcBorders>
          </w:tcPr>
          <w:p w14:paraId="648113C7"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27</w:t>
            </w:r>
            <w:r>
              <w:rPr>
                <w:sz w:val="18"/>
                <w:szCs w:val="22"/>
              </w:rPr>
              <w:t>*</w:t>
            </w:r>
          </w:p>
        </w:tc>
        <w:tc>
          <w:tcPr>
            <w:tcW w:w="804" w:type="pct"/>
            <w:tcBorders>
              <w:bottom w:val="nil"/>
            </w:tcBorders>
          </w:tcPr>
          <w:p w14:paraId="46E0B466" w14:textId="77777777" w:rsidR="00853CF0" w:rsidRPr="0029026C" w:rsidRDefault="00853CF0" w:rsidP="005771FA">
            <w:pPr>
              <w:ind w:firstLine="400"/>
              <w:jc w:val="right"/>
              <w:rPr>
                <w:sz w:val="18"/>
                <w:szCs w:val="22"/>
              </w:rPr>
            </w:pPr>
          </w:p>
        </w:tc>
      </w:tr>
      <w:tr w:rsidR="00853CF0" w14:paraId="5A620BF2" w14:textId="77777777" w:rsidTr="005771FA">
        <w:trPr>
          <w:trHeight w:val="397"/>
        </w:trPr>
        <w:tc>
          <w:tcPr>
            <w:tcW w:w="535" w:type="pct"/>
            <w:tcBorders>
              <w:top w:val="single" w:sz="4" w:space="0" w:color="auto"/>
              <w:bottom w:val="nil"/>
            </w:tcBorders>
          </w:tcPr>
          <w:p w14:paraId="7B45D405" w14:textId="77777777" w:rsidR="00853CF0" w:rsidRPr="0029026C" w:rsidRDefault="00853CF0" w:rsidP="005771FA">
            <w:pPr>
              <w:jc w:val="both"/>
              <w:rPr>
                <w:sz w:val="18"/>
                <w:szCs w:val="22"/>
              </w:rPr>
            </w:pPr>
            <w:r w:rsidRPr="0029026C">
              <w:rPr>
                <w:rFonts w:hint="eastAsia"/>
                <w:sz w:val="18"/>
                <w:szCs w:val="22"/>
              </w:rPr>
              <w:t>P</w:t>
            </w:r>
            <w:r w:rsidRPr="0029026C">
              <w:rPr>
                <w:sz w:val="18"/>
                <w:szCs w:val="22"/>
              </w:rPr>
              <w:t>IS</w:t>
            </w:r>
          </w:p>
        </w:tc>
        <w:tc>
          <w:tcPr>
            <w:tcW w:w="452" w:type="pct"/>
            <w:tcBorders>
              <w:top w:val="single" w:sz="4" w:space="0" w:color="auto"/>
              <w:bottom w:val="nil"/>
            </w:tcBorders>
          </w:tcPr>
          <w:p w14:paraId="40E3C54B" w14:textId="77777777" w:rsidR="00853CF0" w:rsidRPr="0029026C" w:rsidRDefault="00853CF0" w:rsidP="005771FA">
            <w:pPr>
              <w:jc w:val="both"/>
              <w:rPr>
                <w:sz w:val="18"/>
                <w:szCs w:val="22"/>
              </w:rPr>
            </w:pPr>
            <w:r w:rsidRPr="0029026C">
              <w:rPr>
                <w:sz w:val="18"/>
                <w:szCs w:val="22"/>
              </w:rPr>
              <w:t>Gender</w:t>
            </w:r>
          </w:p>
        </w:tc>
        <w:tc>
          <w:tcPr>
            <w:tcW w:w="528" w:type="pct"/>
            <w:tcBorders>
              <w:top w:val="single" w:sz="4" w:space="0" w:color="auto"/>
              <w:bottom w:val="nil"/>
            </w:tcBorders>
          </w:tcPr>
          <w:p w14:paraId="7D14A349" w14:textId="77777777" w:rsidR="00853CF0" w:rsidRPr="0029026C" w:rsidRDefault="00853CF0" w:rsidP="005771FA">
            <w:pPr>
              <w:ind w:firstLine="400"/>
              <w:jc w:val="right"/>
              <w:rPr>
                <w:sz w:val="18"/>
                <w:szCs w:val="22"/>
              </w:rPr>
            </w:pPr>
            <w:r w:rsidRPr="0029026C">
              <w:rPr>
                <w:rFonts w:hint="eastAsia"/>
                <w:sz w:val="18"/>
                <w:szCs w:val="22"/>
              </w:rPr>
              <w:t>0</w:t>
            </w:r>
          </w:p>
        </w:tc>
        <w:tc>
          <w:tcPr>
            <w:tcW w:w="549" w:type="pct"/>
            <w:tcBorders>
              <w:top w:val="single" w:sz="4" w:space="0" w:color="auto"/>
              <w:bottom w:val="nil"/>
            </w:tcBorders>
          </w:tcPr>
          <w:p w14:paraId="1BC92DF2" w14:textId="77777777" w:rsidR="00853CF0" w:rsidRPr="0029026C" w:rsidRDefault="00853CF0" w:rsidP="005771FA">
            <w:pPr>
              <w:ind w:firstLine="400"/>
              <w:jc w:val="right"/>
              <w:rPr>
                <w:sz w:val="18"/>
                <w:szCs w:val="22"/>
              </w:rPr>
            </w:pPr>
            <w:r w:rsidRPr="0029026C">
              <w:rPr>
                <w:rFonts w:hint="eastAsia"/>
                <w:sz w:val="18"/>
                <w:szCs w:val="22"/>
              </w:rPr>
              <w:t>0</w:t>
            </w:r>
          </w:p>
        </w:tc>
        <w:tc>
          <w:tcPr>
            <w:tcW w:w="528" w:type="pct"/>
            <w:tcBorders>
              <w:top w:val="single" w:sz="4" w:space="0" w:color="auto"/>
              <w:bottom w:val="nil"/>
            </w:tcBorders>
          </w:tcPr>
          <w:p w14:paraId="0FF44B4C"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02</w:t>
            </w:r>
          </w:p>
        </w:tc>
        <w:tc>
          <w:tcPr>
            <w:tcW w:w="533" w:type="pct"/>
            <w:tcBorders>
              <w:top w:val="single" w:sz="4" w:space="0" w:color="auto"/>
              <w:bottom w:val="nil"/>
            </w:tcBorders>
          </w:tcPr>
          <w:p w14:paraId="29F966CC"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03</w:t>
            </w:r>
          </w:p>
        </w:tc>
        <w:tc>
          <w:tcPr>
            <w:tcW w:w="536" w:type="pct"/>
            <w:tcBorders>
              <w:top w:val="single" w:sz="4" w:space="0" w:color="auto"/>
              <w:bottom w:val="nil"/>
            </w:tcBorders>
          </w:tcPr>
          <w:p w14:paraId="5FE95ED3"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02</w:t>
            </w:r>
          </w:p>
        </w:tc>
        <w:tc>
          <w:tcPr>
            <w:tcW w:w="534" w:type="pct"/>
            <w:tcBorders>
              <w:top w:val="single" w:sz="4" w:space="0" w:color="auto"/>
              <w:bottom w:val="nil"/>
            </w:tcBorders>
          </w:tcPr>
          <w:p w14:paraId="16E79FC5"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03</w:t>
            </w:r>
          </w:p>
        </w:tc>
        <w:tc>
          <w:tcPr>
            <w:tcW w:w="804" w:type="pct"/>
            <w:tcBorders>
              <w:top w:val="single" w:sz="4" w:space="0" w:color="auto"/>
              <w:bottom w:val="nil"/>
            </w:tcBorders>
          </w:tcPr>
          <w:p w14:paraId="4EE8F73F"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19/.14**</w:t>
            </w:r>
          </w:p>
        </w:tc>
      </w:tr>
      <w:tr w:rsidR="00853CF0" w14:paraId="0C5D191A" w14:textId="77777777" w:rsidTr="005771FA">
        <w:trPr>
          <w:trHeight w:val="397"/>
        </w:trPr>
        <w:tc>
          <w:tcPr>
            <w:tcW w:w="535" w:type="pct"/>
            <w:tcBorders>
              <w:top w:val="nil"/>
              <w:bottom w:val="nil"/>
            </w:tcBorders>
          </w:tcPr>
          <w:p w14:paraId="7E711781" w14:textId="77777777" w:rsidR="00853CF0" w:rsidRPr="0029026C" w:rsidRDefault="00853CF0" w:rsidP="005771FA">
            <w:pPr>
              <w:ind w:firstLine="400"/>
              <w:jc w:val="both"/>
              <w:rPr>
                <w:sz w:val="18"/>
                <w:szCs w:val="22"/>
              </w:rPr>
            </w:pPr>
          </w:p>
        </w:tc>
        <w:tc>
          <w:tcPr>
            <w:tcW w:w="452" w:type="pct"/>
            <w:tcBorders>
              <w:top w:val="nil"/>
              <w:bottom w:val="nil"/>
            </w:tcBorders>
          </w:tcPr>
          <w:p w14:paraId="539FB2D6" w14:textId="77777777" w:rsidR="00853CF0" w:rsidRPr="0029026C" w:rsidRDefault="00853CF0" w:rsidP="005771FA">
            <w:pPr>
              <w:jc w:val="both"/>
              <w:rPr>
                <w:sz w:val="18"/>
                <w:szCs w:val="22"/>
              </w:rPr>
            </w:pPr>
            <w:r w:rsidRPr="0029026C">
              <w:rPr>
                <w:sz w:val="18"/>
                <w:szCs w:val="22"/>
              </w:rPr>
              <w:t>L1</w:t>
            </w:r>
          </w:p>
        </w:tc>
        <w:tc>
          <w:tcPr>
            <w:tcW w:w="528" w:type="pct"/>
            <w:tcBorders>
              <w:top w:val="nil"/>
              <w:bottom w:val="nil"/>
            </w:tcBorders>
          </w:tcPr>
          <w:p w14:paraId="309CA910"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03</w:t>
            </w:r>
          </w:p>
        </w:tc>
        <w:tc>
          <w:tcPr>
            <w:tcW w:w="549" w:type="pct"/>
            <w:tcBorders>
              <w:top w:val="nil"/>
              <w:bottom w:val="nil"/>
            </w:tcBorders>
          </w:tcPr>
          <w:p w14:paraId="050EA52E"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07</w:t>
            </w:r>
          </w:p>
        </w:tc>
        <w:tc>
          <w:tcPr>
            <w:tcW w:w="528" w:type="pct"/>
            <w:tcBorders>
              <w:top w:val="nil"/>
              <w:bottom w:val="nil"/>
            </w:tcBorders>
          </w:tcPr>
          <w:p w14:paraId="1DE38B70"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04</w:t>
            </w:r>
          </w:p>
        </w:tc>
        <w:tc>
          <w:tcPr>
            <w:tcW w:w="533" w:type="pct"/>
            <w:tcBorders>
              <w:top w:val="nil"/>
              <w:bottom w:val="nil"/>
            </w:tcBorders>
          </w:tcPr>
          <w:p w14:paraId="3D69043B"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10</w:t>
            </w:r>
            <w:r>
              <w:rPr>
                <w:sz w:val="18"/>
                <w:szCs w:val="22"/>
              </w:rPr>
              <w:t>*</w:t>
            </w:r>
          </w:p>
        </w:tc>
        <w:tc>
          <w:tcPr>
            <w:tcW w:w="536" w:type="pct"/>
            <w:tcBorders>
              <w:top w:val="nil"/>
              <w:bottom w:val="nil"/>
            </w:tcBorders>
          </w:tcPr>
          <w:p w14:paraId="00D41C49"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07</w:t>
            </w:r>
          </w:p>
        </w:tc>
        <w:tc>
          <w:tcPr>
            <w:tcW w:w="534" w:type="pct"/>
            <w:tcBorders>
              <w:top w:val="nil"/>
              <w:bottom w:val="nil"/>
            </w:tcBorders>
          </w:tcPr>
          <w:p w14:paraId="644DCF9E"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17</w:t>
            </w:r>
          </w:p>
        </w:tc>
        <w:tc>
          <w:tcPr>
            <w:tcW w:w="804" w:type="pct"/>
            <w:tcBorders>
              <w:top w:val="nil"/>
              <w:bottom w:val="nil"/>
            </w:tcBorders>
          </w:tcPr>
          <w:p w14:paraId="1822DBF6" w14:textId="77777777" w:rsidR="00853CF0" w:rsidRPr="0029026C" w:rsidRDefault="00853CF0" w:rsidP="005771FA">
            <w:pPr>
              <w:ind w:firstLine="400"/>
              <w:jc w:val="right"/>
              <w:rPr>
                <w:sz w:val="18"/>
                <w:szCs w:val="22"/>
              </w:rPr>
            </w:pPr>
          </w:p>
        </w:tc>
      </w:tr>
      <w:tr w:rsidR="00853CF0" w14:paraId="54FE0FF2" w14:textId="77777777" w:rsidTr="005771FA">
        <w:trPr>
          <w:trHeight w:val="397"/>
        </w:trPr>
        <w:tc>
          <w:tcPr>
            <w:tcW w:w="535" w:type="pct"/>
            <w:tcBorders>
              <w:top w:val="nil"/>
              <w:bottom w:val="nil"/>
            </w:tcBorders>
          </w:tcPr>
          <w:p w14:paraId="6A98BEC7" w14:textId="77777777" w:rsidR="00853CF0" w:rsidRPr="0029026C" w:rsidRDefault="00853CF0" w:rsidP="005771FA">
            <w:pPr>
              <w:ind w:firstLine="400"/>
              <w:jc w:val="both"/>
              <w:rPr>
                <w:sz w:val="18"/>
                <w:szCs w:val="22"/>
              </w:rPr>
            </w:pPr>
          </w:p>
        </w:tc>
        <w:tc>
          <w:tcPr>
            <w:tcW w:w="452" w:type="pct"/>
            <w:tcBorders>
              <w:top w:val="nil"/>
              <w:bottom w:val="nil"/>
            </w:tcBorders>
          </w:tcPr>
          <w:p w14:paraId="00DBCB50" w14:textId="77777777" w:rsidR="00853CF0" w:rsidRPr="0029026C" w:rsidRDefault="00853CF0" w:rsidP="005771FA">
            <w:pPr>
              <w:jc w:val="both"/>
              <w:rPr>
                <w:sz w:val="18"/>
                <w:szCs w:val="22"/>
              </w:rPr>
            </w:pPr>
            <w:r w:rsidRPr="0029026C">
              <w:rPr>
                <w:rFonts w:hint="eastAsia"/>
                <w:sz w:val="18"/>
                <w:szCs w:val="22"/>
              </w:rPr>
              <w:t>P</w:t>
            </w:r>
            <w:r w:rsidRPr="0029026C">
              <w:rPr>
                <w:sz w:val="18"/>
                <w:szCs w:val="22"/>
              </w:rPr>
              <w:t>WM</w:t>
            </w:r>
          </w:p>
        </w:tc>
        <w:tc>
          <w:tcPr>
            <w:tcW w:w="528" w:type="pct"/>
            <w:tcBorders>
              <w:top w:val="nil"/>
              <w:bottom w:val="nil"/>
            </w:tcBorders>
          </w:tcPr>
          <w:p w14:paraId="0B136893" w14:textId="77777777" w:rsidR="00853CF0" w:rsidRPr="0029026C" w:rsidRDefault="00853CF0" w:rsidP="005771FA">
            <w:pPr>
              <w:ind w:firstLine="400"/>
              <w:jc w:val="right"/>
              <w:rPr>
                <w:sz w:val="18"/>
                <w:szCs w:val="22"/>
              </w:rPr>
            </w:pPr>
            <w:r w:rsidRPr="0029026C">
              <w:rPr>
                <w:rFonts w:hint="eastAsia"/>
                <w:sz w:val="18"/>
                <w:szCs w:val="22"/>
              </w:rPr>
              <w:t>0</w:t>
            </w:r>
          </w:p>
        </w:tc>
        <w:tc>
          <w:tcPr>
            <w:tcW w:w="549" w:type="pct"/>
            <w:tcBorders>
              <w:top w:val="nil"/>
              <w:bottom w:val="nil"/>
            </w:tcBorders>
          </w:tcPr>
          <w:p w14:paraId="029F7ED6" w14:textId="77777777" w:rsidR="00853CF0" w:rsidRPr="0029026C" w:rsidRDefault="00853CF0" w:rsidP="005771FA">
            <w:pPr>
              <w:ind w:firstLine="400"/>
              <w:jc w:val="right"/>
              <w:rPr>
                <w:sz w:val="18"/>
                <w:szCs w:val="22"/>
              </w:rPr>
            </w:pPr>
            <w:r w:rsidRPr="0029026C">
              <w:rPr>
                <w:rFonts w:hint="eastAsia"/>
                <w:sz w:val="18"/>
                <w:szCs w:val="22"/>
              </w:rPr>
              <w:t>0</w:t>
            </w:r>
          </w:p>
        </w:tc>
        <w:tc>
          <w:tcPr>
            <w:tcW w:w="528" w:type="pct"/>
            <w:tcBorders>
              <w:top w:val="nil"/>
              <w:bottom w:val="nil"/>
            </w:tcBorders>
          </w:tcPr>
          <w:p w14:paraId="3BD195E5" w14:textId="77777777" w:rsidR="00853CF0" w:rsidRPr="0029026C" w:rsidRDefault="00853CF0" w:rsidP="005771FA">
            <w:pPr>
              <w:ind w:firstLine="400"/>
              <w:jc w:val="right"/>
              <w:rPr>
                <w:sz w:val="18"/>
                <w:szCs w:val="22"/>
              </w:rPr>
            </w:pPr>
            <w:r w:rsidRPr="0029026C">
              <w:rPr>
                <w:rFonts w:hint="eastAsia"/>
                <w:sz w:val="18"/>
                <w:szCs w:val="22"/>
              </w:rPr>
              <w:t>0</w:t>
            </w:r>
          </w:p>
        </w:tc>
        <w:tc>
          <w:tcPr>
            <w:tcW w:w="533" w:type="pct"/>
            <w:tcBorders>
              <w:top w:val="nil"/>
              <w:bottom w:val="nil"/>
            </w:tcBorders>
          </w:tcPr>
          <w:p w14:paraId="72705296"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01</w:t>
            </w:r>
          </w:p>
        </w:tc>
        <w:tc>
          <w:tcPr>
            <w:tcW w:w="536" w:type="pct"/>
            <w:tcBorders>
              <w:top w:val="nil"/>
              <w:bottom w:val="nil"/>
            </w:tcBorders>
          </w:tcPr>
          <w:p w14:paraId="5A1D3C3A" w14:textId="77777777" w:rsidR="00853CF0" w:rsidRPr="0029026C" w:rsidRDefault="00853CF0" w:rsidP="005771FA">
            <w:pPr>
              <w:ind w:firstLine="400"/>
              <w:jc w:val="right"/>
              <w:rPr>
                <w:sz w:val="18"/>
                <w:szCs w:val="22"/>
              </w:rPr>
            </w:pPr>
            <w:r w:rsidRPr="0029026C">
              <w:rPr>
                <w:rFonts w:hint="eastAsia"/>
                <w:sz w:val="18"/>
                <w:szCs w:val="22"/>
              </w:rPr>
              <w:t>0</w:t>
            </w:r>
          </w:p>
        </w:tc>
        <w:tc>
          <w:tcPr>
            <w:tcW w:w="534" w:type="pct"/>
            <w:tcBorders>
              <w:top w:val="nil"/>
              <w:bottom w:val="nil"/>
            </w:tcBorders>
          </w:tcPr>
          <w:p w14:paraId="2E9C611A"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01</w:t>
            </w:r>
          </w:p>
        </w:tc>
        <w:tc>
          <w:tcPr>
            <w:tcW w:w="804" w:type="pct"/>
            <w:tcBorders>
              <w:top w:val="nil"/>
              <w:bottom w:val="nil"/>
            </w:tcBorders>
          </w:tcPr>
          <w:p w14:paraId="4045E8BA" w14:textId="77777777" w:rsidR="00853CF0" w:rsidRPr="0029026C" w:rsidRDefault="00853CF0" w:rsidP="005771FA">
            <w:pPr>
              <w:ind w:firstLine="400"/>
              <w:jc w:val="right"/>
              <w:rPr>
                <w:sz w:val="18"/>
                <w:szCs w:val="22"/>
              </w:rPr>
            </w:pPr>
          </w:p>
        </w:tc>
      </w:tr>
      <w:tr w:rsidR="00853CF0" w14:paraId="6E69FD18" w14:textId="77777777" w:rsidTr="005771FA">
        <w:trPr>
          <w:trHeight w:val="397"/>
        </w:trPr>
        <w:tc>
          <w:tcPr>
            <w:tcW w:w="535" w:type="pct"/>
            <w:tcBorders>
              <w:top w:val="nil"/>
              <w:bottom w:val="nil"/>
            </w:tcBorders>
          </w:tcPr>
          <w:p w14:paraId="31B691BA" w14:textId="77777777" w:rsidR="00853CF0" w:rsidRPr="0029026C" w:rsidRDefault="00853CF0" w:rsidP="005771FA">
            <w:pPr>
              <w:ind w:firstLine="400"/>
              <w:jc w:val="both"/>
              <w:rPr>
                <w:sz w:val="18"/>
                <w:szCs w:val="22"/>
              </w:rPr>
            </w:pPr>
          </w:p>
        </w:tc>
        <w:tc>
          <w:tcPr>
            <w:tcW w:w="452" w:type="pct"/>
            <w:tcBorders>
              <w:top w:val="nil"/>
              <w:bottom w:val="nil"/>
            </w:tcBorders>
          </w:tcPr>
          <w:p w14:paraId="44016C1B" w14:textId="77777777" w:rsidR="00853CF0" w:rsidRPr="0029026C" w:rsidRDefault="00853CF0" w:rsidP="005771FA">
            <w:pPr>
              <w:jc w:val="both"/>
              <w:rPr>
                <w:sz w:val="18"/>
                <w:szCs w:val="22"/>
              </w:rPr>
            </w:pPr>
            <w:r w:rsidRPr="0029026C">
              <w:rPr>
                <w:rFonts w:hint="eastAsia"/>
                <w:sz w:val="18"/>
                <w:szCs w:val="22"/>
              </w:rPr>
              <w:t>P</w:t>
            </w:r>
            <w:r w:rsidRPr="0029026C">
              <w:rPr>
                <w:sz w:val="18"/>
                <w:szCs w:val="22"/>
              </w:rPr>
              <w:t>CA</w:t>
            </w:r>
          </w:p>
        </w:tc>
        <w:tc>
          <w:tcPr>
            <w:tcW w:w="528" w:type="pct"/>
            <w:tcBorders>
              <w:top w:val="nil"/>
              <w:bottom w:val="nil"/>
            </w:tcBorders>
          </w:tcPr>
          <w:p w14:paraId="059D11FE"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001</w:t>
            </w:r>
          </w:p>
        </w:tc>
        <w:tc>
          <w:tcPr>
            <w:tcW w:w="549" w:type="pct"/>
            <w:tcBorders>
              <w:top w:val="nil"/>
              <w:bottom w:val="nil"/>
            </w:tcBorders>
          </w:tcPr>
          <w:p w14:paraId="75C7EA01"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16</w:t>
            </w:r>
          </w:p>
        </w:tc>
        <w:tc>
          <w:tcPr>
            <w:tcW w:w="528" w:type="pct"/>
            <w:tcBorders>
              <w:top w:val="nil"/>
              <w:bottom w:val="nil"/>
            </w:tcBorders>
          </w:tcPr>
          <w:p w14:paraId="11691310" w14:textId="77777777" w:rsidR="00853CF0" w:rsidRPr="0029026C" w:rsidRDefault="00853CF0" w:rsidP="005771FA">
            <w:pPr>
              <w:ind w:firstLine="400"/>
              <w:jc w:val="right"/>
              <w:rPr>
                <w:sz w:val="18"/>
                <w:szCs w:val="22"/>
              </w:rPr>
            </w:pPr>
            <w:r w:rsidRPr="0029026C">
              <w:rPr>
                <w:rFonts w:hint="eastAsia"/>
                <w:sz w:val="18"/>
                <w:szCs w:val="22"/>
              </w:rPr>
              <w:t>0</w:t>
            </w:r>
          </w:p>
        </w:tc>
        <w:tc>
          <w:tcPr>
            <w:tcW w:w="533" w:type="pct"/>
            <w:tcBorders>
              <w:top w:val="nil"/>
              <w:bottom w:val="nil"/>
            </w:tcBorders>
          </w:tcPr>
          <w:p w14:paraId="070D1978"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07</w:t>
            </w:r>
            <w:r>
              <w:rPr>
                <w:sz w:val="18"/>
                <w:szCs w:val="22"/>
              </w:rPr>
              <w:t>*</w:t>
            </w:r>
          </w:p>
        </w:tc>
        <w:tc>
          <w:tcPr>
            <w:tcW w:w="536" w:type="pct"/>
            <w:tcBorders>
              <w:top w:val="nil"/>
              <w:bottom w:val="nil"/>
            </w:tcBorders>
          </w:tcPr>
          <w:p w14:paraId="1C96BD1B"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002</w:t>
            </w:r>
          </w:p>
        </w:tc>
        <w:tc>
          <w:tcPr>
            <w:tcW w:w="534" w:type="pct"/>
            <w:tcBorders>
              <w:top w:val="nil"/>
              <w:bottom w:val="nil"/>
            </w:tcBorders>
          </w:tcPr>
          <w:p w14:paraId="5DE1643D"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23</w:t>
            </w:r>
          </w:p>
        </w:tc>
        <w:tc>
          <w:tcPr>
            <w:tcW w:w="804" w:type="pct"/>
            <w:tcBorders>
              <w:top w:val="nil"/>
              <w:bottom w:val="nil"/>
            </w:tcBorders>
          </w:tcPr>
          <w:p w14:paraId="2ACF512D" w14:textId="77777777" w:rsidR="00853CF0" w:rsidRPr="0029026C" w:rsidRDefault="00853CF0" w:rsidP="005771FA">
            <w:pPr>
              <w:ind w:firstLine="400"/>
              <w:jc w:val="right"/>
              <w:rPr>
                <w:sz w:val="18"/>
                <w:szCs w:val="22"/>
              </w:rPr>
            </w:pPr>
          </w:p>
        </w:tc>
      </w:tr>
      <w:tr w:rsidR="00853CF0" w14:paraId="30786D45" w14:textId="77777777" w:rsidTr="005771FA">
        <w:trPr>
          <w:trHeight w:val="397"/>
        </w:trPr>
        <w:tc>
          <w:tcPr>
            <w:tcW w:w="535" w:type="pct"/>
            <w:tcBorders>
              <w:top w:val="nil"/>
              <w:bottom w:val="single" w:sz="4" w:space="0" w:color="auto"/>
            </w:tcBorders>
          </w:tcPr>
          <w:p w14:paraId="731F6213" w14:textId="77777777" w:rsidR="00853CF0" w:rsidRPr="0029026C" w:rsidRDefault="00853CF0" w:rsidP="005771FA">
            <w:pPr>
              <w:ind w:firstLine="400"/>
              <w:jc w:val="both"/>
              <w:rPr>
                <w:sz w:val="18"/>
                <w:szCs w:val="22"/>
              </w:rPr>
            </w:pPr>
          </w:p>
        </w:tc>
        <w:tc>
          <w:tcPr>
            <w:tcW w:w="452" w:type="pct"/>
            <w:tcBorders>
              <w:top w:val="nil"/>
              <w:bottom w:val="single" w:sz="4" w:space="0" w:color="auto"/>
            </w:tcBorders>
          </w:tcPr>
          <w:p w14:paraId="16026386" w14:textId="28CF5828" w:rsidR="00853CF0" w:rsidRPr="0029026C" w:rsidRDefault="003A4683" w:rsidP="005771FA">
            <w:pPr>
              <w:jc w:val="both"/>
              <w:rPr>
                <w:sz w:val="18"/>
                <w:szCs w:val="22"/>
              </w:rPr>
            </w:pPr>
            <w:r>
              <w:rPr>
                <w:rFonts w:hint="eastAsia"/>
                <w:sz w:val="18"/>
                <w:szCs w:val="22"/>
              </w:rPr>
              <w:t>O</w:t>
            </w:r>
            <w:r>
              <w:rPr>
                <w:sz w:val="18"/>
                <w:szCs w:val="22"/>
              </w:rPr>
              <w:t>T</w:t>
            </w:r>
          </w:p>
        </w:tc>
        <w:tc>
          <w:tcPr>
            <w:tcW w:w="528" w:type="pct"/>
            <w:tcBorders>
              <w:top w:val="nil"/>
              <w:bottom w:val="single" w:sz="4" w:space="0" w:color="auto"/>
            </w:tcBorders>
          </w:tcPr>
          <w:p w14:paraId="74B0BF74"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51</w:t>
            </w:r>
          </w:p>
        </w:tc>
        <w:tc>
          <w:tcPr>
            <w:tcW w:w="549" w:type="pct"/>
            <w:tcBorders>
              <w:top w:val="nil"/>
              <w:bottom w:val="single" w:sz="4" w:space="0" w:color="auto"/>
            </w:tcBorders>
          </w:tcPr>
          <w:p w14:paraId="3BADB2B0"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28</w:t>
            </w:r>
            <w:r>
              <w:rPr>
                <w:sz w:val="18"/>
                <w:szCs w:val="22"/>
              </w:rPr>
              <w:t>*</w:t>
            </w:r>
          </w:p>
        </w:tc>
        <w:tc>
          <w:tcPr>
            <w:tcW w:w="528" w:type="pct"/>
            <w:tcBorders>
              <w:top w:val="nil"/>
              <w:bottom w:val="single" w:sz="4" w:space="0" w:color="auto"/>
            </w:tcBorders>
          </w:tcPr>
          <w:p w14:paraId="11ACD2FF" w14:textId="77777777" w:rsidR="00853CF0" w:rsidRPr="0029026C" w:rsidRDefault="00853CF0" w:rsidP="005771FA">
            <w:pPr>
              <w:ind w:firstLine="400"/>
              <w:jc w:val="right"/>
              <w:rPr>
                <w:sz w:val="18"/>
                <w:szCs w:val="22"/>
              </w:rPr>
            </w:pPr>
            <w:r w:rsidRPr="0029026C">
              <w:rPr>
                <w:rFonts w:hint="eastAsia"/>
                <w:sz w:val="18"/>
                <w:szCs w:val="22"/>
              </w:rPr>
              <w:t>0</w:t>
            </w:r>
          </w:p>
        </w:tc>
        <w:tc>
          <w:tcPr>
            <w:tcW w:w="533" w:type="pct"/>
            <w:tcBorders>
              <w:top w:val="nil"/>
              <w:bottom w:val="single" w:sz="4" w:space="0" w:color="auto"/>
            </w:tcBorders>
          </w:tcPr>
          <w:p w14:paraId="2E2737EF" w14:textId="77777777" w:rsidR="00853CF0" w:rsidRPr="0029026C" w:rsidRDefault="00853CF0" w:rsidP="005771FA">
            <w:pPr>
              <w:ind w:firstLine="400"/>
              <w:jc w:val="right"/>
              <w:rPr>
                <w:sz w:val="18"/>
                <w:szCs w:val="22"/>
              </w:rPr>
            </w:pPr>
            <w:r w:rsidRPr="0029026C">
              <w:rPr>
                <w:rFonts w:hint="eastAsia"/>
                <w:sz w:val="18"/>
                <w:szCs w:val="22"/>
              </w:rPr>
              <w:t>0</w:t>
            </w:r>
          </w:p>
        </w:tc>
        <w:tc>
          <w:tcPr>
            <w:tcW w:w="536" w:type="pct"/>
            <w:tcBorders>
              <w:top w:val="nil"/>
              <w:bottom w:val="single" w:sz="4" w:space="0" w:color="auto"/>
            </w:tcBorders>
          </w:tcPr>
          <w:p w14:paraId="3199A79D"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51</w:t>
            </w:r>
          </w:p>
        </w:tc>
        <w:tc>
          <w:tcPr>
            <w:tcW w:w="534" w:type="pct"/>
            <w:tcBorders>
              <w:top w:val="nil"/>
              <w:bottom w:val="single" w:sz="4" w:space="0" w:color="auto"/>
            </w:tcBorders>
          </w:tcPr>
          <w:p w14:paraId="6EBFF911"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28</w:t>
            </w:r>
            <w:r>
              <w:rPr>
                <w:sz w:val="18"/>
                <w:szCs w:val="22"/>
              </w:rPr>
              <w:t>*</w:t>
            </w:r>
          </w:p>
        </w:tc>
        <w:tc>
          <w:tcPr>
            <w:tcW w:w="804" w:type="pct"/>
            <w:tcBorders>
              <w:top w:val="nil"/>
              <w:bottom w:val="single" w:sz="4" w:space="0" w:color="auto"/>
            </w:tcBorders>
          </w:tcPr>
          <w:p w14:paraId="55C2E282" w14:textId="77777777" w:rsidR="00853CF0" w:rsidRPr="0029026C" w:rsidRDefault="00853CF0" w:rsidP="005771FA">
            <w:pPr>
              <w:ind w:firstLine="400"/>
              <w:jc w:val="right"/>
              <w:rPr>
                <w:sz w:val="18"/>
                <w:szCs w:val="22"/>
              </w:rPr>
            </w:pPr>
          </w:p>
        </w:tc>
      </w:tr>
      <w:tr w:rsidR="00853CF0" w14:paraId="7BBDA3A9" w14:textId="77777777" w:rsidTr="005771FA">
        <w:trPr>
          <w:trHeight w:val="397"/>
        </w:trPr>
        <w:tc>
          <w:tcPr>
            <w:tcW w:w="535" w:type="pct"/>
            <w:tcBorders>
              <w:top w:val="single" w:sz="4" w:space="0" w:color="auto"/>
              <w:bottom w:val="nil"/>
            </w:tcBorders>
          </w:tcPr>
          <w:p w14:paraId="1704B3F4" w14:textId="77777777" w:rsidR="00853CF0" w:rsidRPr="0029026C" w:rsidRDefault="00853CF0" w:rsidP="005771FA">
            <w:pPr>
              <w:ind w:left="90" w:hangingChars="50" w:hanging="90"/>
              <w:jc w:val="both"/>
              <w:rPr>
                <w:sz w:val="18"/>
                <w:szCs w:val="22"/>
              </w:rPr>
            </w:pPr>
            <w:r w:rsidRPr="0029026C">
              <w:rPr>
                <w:rFonts w:hint="eastAsia"/>
                <w:sz w:val="18"/>
                <w:szCs w:val="22"/>
              </w:rPr>
              <w:t>R</w:t>
            </w:r>
            <w:r>
              <w:rPr>
                <w:sz w:val="18"/>
                <w:szCs w:val="22"/>
              </w:rPr>
              <w:t>eading</w:t>
            </w:r>
          </w:p>
        </w:tc>
        <w:tc>
          <w:tcPr>
            <w:tcW w:w="452" w:type="pct"/>
            <w:tcBorders>
              <w:top w:val="single" w:sz="4" w:space="0" w:color="auto"/>
              <w:bottom w:val="nil"/>
            </w:tcBorders>
          </w:tcPr>
          <w:p w14:paraId="2A7860D9" w14:textId="77777777" w:rsidR="00853CF0" w:rsidRPr="0029026C" w:rsidRDefault="00853CF0" w:rsidP="005771FA">
            <w:pPr>
              <w:jc w:val="both"/>
              <w:rPr>
                <w:sz w:val="18"/>
                <w:szCs w:val="22"/>
              </w:rPr>
            </w:pPr>
            <w:r w:rsidRPr="0029026C">
              <w:rPr>
                <w:sz w:val="18"/>
                <w:szCs w:val="22"/>
              </w:rPr>
              <w:t>Gender</w:t>
            </w:r>
          </w:p>
        </w:tc>
        <w:tc>
          <w:tcPr>
            <w:tcW w:w="528" w:type="pct"/>
            <w:tcBorders>
              <w:top w:val="single" w:sz="4" w:space="0" w:color="auto"/>
              <w:bottom w:val="nil"/>
            </w:tcBorders>
          </w:tcPr>
          <w:p w14:paraId="67282A10"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04</w:t>
            </w:r>
          </w:p>
        </w:tc>
        <w:tc>
          <w:tcPr>
            <w:tcW w:w="549" w:type="pct"/>
            <w:tcBorders>
              <w:top w:val="single" w:sz="4" w:space="0" w:color="auto"/>
              <w:bottom w:val="nil"/>
            </w:tcBorders>
          </w:tcPr>
          <w:p w14:paraId="0AE2A1B9"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11</w:t>
            </w:r>
          </w:p>
        </w:tc>
        <w:tc>
          <w:tcPr>
            <w:tcW w:w="528" w:type="pct"/>
            <w:tcBorders>
              <w:top w:val="single" w:sz="4" w:space="0" w:color="auto"/>
              <w:bottom w:val="nil"/>
            </w:tcBorders>
          </w:tcPr>
          <w:p w14:paraId="3362FDFD"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01</w:t>
            </w:r>
          </w:p>
        </w:tc>
        <w:tc>
          <w:tcPr>
            <w:tcW w:w="533" w:type="pct"/>
            <w:tcBorders>
              <w:top w:val="single" w:sz="4" w:space="0" w:color="auto"/>
              <w:bottom w:val="nil"/>
            </w:tcBorders>
          </w:tcPr>
          <w:p w14:paraId="77B6AD32"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03</w:t>
            </w:r>
          </w:p>
        </w:tc>
        <w:tc>
          <w:tcPr>
            <w:tcW w:w="536" w:type="pct"/>
            <w:tcBorders>
              <w:top w:val="single" w:sz="4" w:space="0" w:color="auto"/>
              <w:bottom w:val="nil"/>
            </w:tcBorders>
          </w:tcPr>
          <w:p w14:paraId="361F52A6"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04</w:t>
            </w:r>
          </w:p>
        </w:tc>
        <w:tc>
          <w:tcPr>
            <w:tcW w:w="534" w:type="pct"/>
            <w:tcBorders>
              <w:top w:val="single" w:sz="4" w:space="0" w:color="auto"/>
              <w:bottom w:val="nil"/>
            </w:tcBorders>
          </w:tcPr>
          <w:p w14:paraId="6AB26AF7"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14</w:t>
            </w:r>
          </w:p>
        </w:tc>
        <w:tc>
          <w:tcPr>
            <w:tcW w:w="804" w:type="pct"/>
            <w:tcBorders>
              <w:top w:val="single" w:sz="4" w:space="0" w:color="auto"/>
              <w:bottom w:val="nil"/>
            </w:tcBorders>
          </w:tcPr>
          <w:p w14:paraId="59BE7C91"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38/.33***</w:t>
            </w:r>
          </w:p>
        </w:tc>
      </w:tr>
      <w:tr w:rsidR="00853CF0" w14:paraId="626A3457" w14:textId="77777777" w:rsidTr="005771FA">
        <w:trPr>
          <w:trHeight w:val="397"/>
        </w:trPr>
        <w:tc>
          <w:tcPr>
            <w:tcW w:w="535" w:type="pct"/>
            <w:tcBorders>
              <w:top w:val="nil"/>
              <w:bottom w:val="nil"/>
            </w:tcBorders>
          </w:tcPr>
          <w:p w14:paraId="353C7432" w14:textId="77777777" w:rsidR="00853CF0" w:rsidRPr="0029026C" w:rsidRDefault="00853CF0" w:rsidP="005771FA">
            <w:pPr>
              <w:ind w:firstLine="400"/>
              <w:jc w:val="both"/>
              <w:rPr>
                <w:sz w:val="18"/>
                <w:szCs w:val="22"/>
              </w:rPr>
            </w:pPr>
          </w:p>
        </w:tc>
        <w:tc>
          <w:tcPr>
            <w:tcW w:w="452" w:type="pct"/>
            <w:tcBorders>
              <w:top w:val="nil"/>
              <w:bottom w:val="nil"/>
            </w:tcBorders>
          </w:tcPr>
          <w:p w14:paraId="6B4267EC" w14:textId="77777777" w:rsidR="00853CF0" w:rsidRPr="0029026C" w:rsidRDefault="00853CF0" w:rsidP="005771FA">
            <w:pPr>
              <w:jc w:val="both"/>
              <w:rPr>
                <w:sz w:val="18"/>
                <w:szCs w:val="22"/>
              </w:rPr>
            </w:pPr>
            <w:r w:rsidRPr="0029026C">
              <w:rPr>
                <w:sz w:val="18"/>
                <w:szCs w:val="22"/>
              </w:rPr>
              <w:t>L1</w:t>
            </w:r>
          </w:p>
        </w:tc>
        <w:tc>
          <w:tcPr>
            <w:tcW w:w="528" w:type="pct"/>
            <w:tcBorders>
              <w:top w:val="nil"/>
              <w:bottom w:val="nil"/>
            </w:tcBorders>
          </w:tcPr>
          <w:p w14:paraId="6D99A6B1" w14:textId="77777777" w:rsidR="00853CF0" w:rsidRPr="0029026C" w:rsidRDefault="00853CF0" w:rsidP="005771FA">
            <w:pPr>
              <w:ind w:firstLine="400"/>
              <w:jc w:val="right"/>
              <w:rPr>
                <w:sz w:val="18"/>
                <w:szCs w:val="22"/>
              </w:rPr>
            </w:pPr>
            <w:r w:rsidRPr="0029026C">
              <w:rPr>
                <w:rFonts w:hint="eastAsia"/>
                <w:sz w:val="18"/>
                <w:szCs w:val="22"/>
              </w:rPr>
              <w:t>0</w:t>
            </w:r>
          </w:p>
        </w:tc>
        <w:tc>
          <w:tcPr>
            <w:tcW w:w="549" w:type="pct"/>
            <w:tcBorders>
              <w:top w:val="nil"/>
              <w:bottom w:val="nil"/>
            </w:tcBorders>
          </w:tcPr>
          <w:p w14:paraId="3A9CCC1D" w14:textId="77777777" w:rsidR="00853CF0" w:rsidRPr="0029026C" w:rsidRDefault="00853CF0" w:rsidP="005771FA">
            <w:pPr>
              <w:ind w:firstLine="400"/>
              <w:jc w:val="right"/>
              <w:rPr>
                <w:sz w:val="18"/>
                <w:szCs w:val="22"/>
              </w:rPr>
            </w:pPr>
            <w:r w:rsidRPr="0029026C">
              <w:rPr>
                <w:rFonts w:hint="eastAsia"/>
                <w:sz w:val="18"/>
                <w:szCs w:val="22"/>
              </w:rPr>
              <w:t>0</w:t>
            </w:r>
          </w:p>
        </w:tc>
        <w:tc>
          <w:tcPr>
            <w:tcW w:w="528" w:type="pct"/>
            <w:tcBorders>
              <w:top w:val="nil"/>
              <w:bottom w:val="nil"/>
            </w:tcBorders>
          </w:tcPr>
          <w:p w14:paraId="2C4F3919"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03</w:t>
            </w:r>
          </w:p>
        </w:tc>
        <w:tc>
          <w:tcPr>
            <w:tcW w:w="533" w:type="pct"/>
            <w:tcBorders>
              <w:top w:val="nil"/>
              <w:bottom w:val="nil"/>
            </w:tcBorders>
          </w:tcPr>
          <w:p w14:paraId="764E2F46"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12</w:t>
            </w:r>
          </w:p>
        </w:tc>
        <w:tc>
          <w:tcPr>
            <w:tcW w:w="536" w:type="pct"/>
            <w:tcBorders>
              <w:top w:val="nil"/>
              <w:bottom w:val="nil"/>
            </w:tcBorders>
          </w:tcPr>
          <w:p w14:paraId="30787D4D"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03</w:t>
            </w:r>
          </w:p>
        </w:tc>
        <w:tc>
          <w:tcPr>
            <w:tcW w:w="534" w:type="pct"/>
            <w:tcBorders>
              <w:top w:val="nil"/>
              <w:bottom w:val="nil"/>
            </w:tcBorders>
          </w:tcPr>
          <w:p w14:paraId="196BC9F8"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12</w:t>
            </w:r>
          </w:p>
        </w:tc>
        <w:tc>
          <w:tcPr>
            <w:tcW w:w="804" w:type="pct"/>
            <w:tcBorders>
              <w:top w:val="nil"/>
              <w:bottom w:val="nil"/>
            </w:tcBorders>
          </w:tcPr>
          <w:p w14:paraId="572FDE26" w14:textId="77777777" w:rsidR="00853CF0" w:rsidRPr="0029026C" w:rsidRDefault="00853CF0" w:rsidP="005771FA">
            <w:pPr>
              <w:ind w:firstLine="400"/>
              <w:jc w:val="right"/>
              <w:rPr>
                <w:sz w:val="18"/>
                <w:szCs w:val="22"/>
              </w:rPr>
            </w:pPr>
          </w:p>
        </w:tc>
      </w:tr>
      <w:tr w:rsidR="00853CF0" w14:paraId="7784AA9A" w14:textId="77777777" w:rsidTr="005771FA">
        <w:trPr>
          <w:trHeight w:val="397"/>
        </w:trPr>
        <w:tc>
          <w:tcPr>
            <w:tcW w:w="535" w:type="pct"/>
            <w:tcBorders>
              <w:top w:val="nil"/>
              <w:bottom w:val="nil"/>
            </w:tcBorders>
          </w:tcPr>
          <w:p w14:paraId="1F66D3F6" w14:textId="77777777" w:rsidR="00853CF0" w:rsidRPr="0029026C" w:rsidRDefault="00853CF0" w:rsidP="005771FA">
            <w:pPr>
              <w:ind w:firstLine="400"/>
              <w:jc w:val="both"/>
              <w:rPr>
                <w:sz w:val="18"/>
                <w:szCs w:val="22"/>
              </w:rPr>
            </w:pPr>
          </w:p>
        </w:tc>
        <w:tc>
          <w:tcPr>
            <w:tcW w:w="452" w:type="pct"/>
            <w:tcBorders>
              <w:top w:val="nil"/>
              <w:bottom w:val="nil"/>
            </w:tcBorders>
          </w:tcPr>
          <w:p w14:paraId="46DE3C7D" w14:textId="77777777" w:rsidR="00853CF0" w:rsidRPr="0029026C" w:rsidRDefault="00853CF0" w:rsidP="005771FA">
            <w:pPr>
              <w:jc w:val="both"/>
              <w:rPr>
                <w:sz w:val="18"/>
                <w:szCs w:val="22"/>
              </w:rPr>
            </w:pPr>
            <w:r w:rsidRPr="0029026C">
              <w:rPr>
                <w:rFonts w:hint="eastAsia"/>
                <w:sz w:val="18"/>
                <w:szCs w:val="22"/>
              </w:rPr>
              <w:t>P</w:t>
            </w:r>
            <w:r w:rsidRPr="0029026C">
              <w:rPr>
                <w:sz w:val="18"/>
                <w:szCs w:val="22"/>
              </w:rPr>
              <w:t>WM</w:t>
            </w:r>
          </w:p>
        </w:tc>
        <w:tc>
          <w:tcPr>
            <w:tcW w:w="528" w:type="pct"/>
            <w:tcBorders>
              <w:top w:val="nil"/>
              <w:bottom w:val="nil"/>
            </w:tcBorders>
          </w:tcPr>
          <w:p w14:paraId="56C3631F" w14:textId="77777777" w:rsidR="00853CF0" w:rsidRPr="0029026C" w:rsidRDefault="00853CF0" w:rsidP="005771FA">
            <w:pPr>
              <w:ind w:firstLine="400"/>
              <w:jc w:val="right"/>
              <w:rPr>
                <w:sz w:val="18"/>
                <w:szCs w:val="22"/>
              </w:rPr>
            </w:pPr>
            <w:r w:rsidRPr="0029026C">
              <w:rPr>
                <w:rFonts w:hint="eastAsia"/>
                <w:sz w:val="18"/>
                <w:szCs w:val="22"/>
              </w:rPr>
              <w:t>0</w:t>
            </w:r>
          </w:p>
        </w:tc>
        <w:tc>
          <w:tcPr>
            <w:tcW w:w="549" w:type="pct"/>
            <w:tcBorders>
              <w:top w:val="nil"/>
              <w:bottom w:val="nil"/>
            </w:tcBorders>
          </w:tcPr>
          <w:p w14:paraId="20BE82B1" w14:textId="77777777" w:rsidR="00853CF0" w:rsidRPr="0029026C" w:rsidRDefault="00853CF0" w:rsidP="005771FA">
            <w:pPr>
              <w:ind w:firstLine="400"/>
              <w:jc w:val="right"/>
              <w:rPr>
                <w:sz w:val="18"/>
                <w:szCs w:val="22"/>
              </w:rPr>
            </w:pPr>
            <w:r w:rsidRPr="0029026C">
              <w:rPr>
                <w:rFonts w:hint="eastAsia"/>
                <w:sz w:val="18"/>
                <w:szCs w:val="22"/>
              </w:rPr>
              <w:t>0</w:t>
            </w:r>
          </w:p>
        </w:tc>
        <w:tc>
          <w:tcPr>
            <w:tcW w:w="528" w:type="pct"/>
            <w:tcBorders>
              <w:top w:val="nil"/>
              <w:bottom w:val="nil"/>
            </w:tcBorders>
          </w:tcPr>
          <w:p w14:paraId="47A87F64" w14:textId="77777777" w:rsidR="00853CF0" w:rsidRPr="0029026C" w:rsidRDefault="00853CF0" w:rsidP="005771FA">
            <w:pPr>
              <w:ind w:firstLine="400"/>
              <w:jc w:val="right"/>
              <w:rPr>
                <w:sz w:val="18"/>
                <w:szCs w:val="22"/>
              </w:rPr>
            </w:pPr>
            <w:r w:rsidRPr="0029026C">
              <w:rPr>
                <w:rFonts w:hint="eastAsia"/>
                <w:sz w:val="18"/>
                <w:szCs w:val="22"/>
              </w:rPr>
              <w:t>0</w:t>
            </w:r>
          </w:p>
        </w:tc>
        <w:tc>
          <w:tcPr>
            <w:tcW w:w="533" w:type="pct"/>
            <w:tcBorders>
              <w:top w:val="nil"/>
              <w:bottom w:val="nil"/>
            </w:tcBorders>
          </w:tcPr>
          <w:p w14:paraId="262BF6EC"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01</w:t>
            </w:r>
          </w:p>
        </w:tc>
        <w:tc>
          <w:tcPr>
            <w:tcW w:w="536" w:type="pct"/>
            <w:tcBorders>
              <w:top w:val="nil"/>
              <w:bottom w:val="nil"/>
            </w:tcBorders>
          </w:tcPr>
          <w:p w14:paraId="7FAC7C2B" w14:textId="77777777" w:rsidR="00853CF0" w:rsidRPr="0029026C" w:rsidRDefault="00853CF0" w:rsidP="005771FA">
            <w:pPr>
              <w:ind w:firstLine="400"/>
              <w:jc w:val="right"/>
              <w:rPr>
                <w:sz w:val="18"/>
                <w:szCs w:val="22"/>
              </w:rPr>
            </w:pPr>
            <w:r w:rsidRPr="0029026C">
              <w:rPr>
                <w:rFonts w:hint="eastAsia"/>
                <w:sz w:val="18"/>
                <w:szCs w:val="22"/>
              </w:rPr>
              <w:t>0</w:t>
            </w:r>
          </w:p>
        </w:tc>
        <w:tc>
          <w:tcPr>
            <w:tcW w:w="534" w:type="pct"/>
            <w:tcBorders>
              <w:top w:val="nil"/>
              <w:bottom w:val="nil"/>
            </w:tcBorders>
          </w:tcPr>
          <w:p w14:paraId="172485EB"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01</w:t>
            </w:r>
          </w:p>
        </w:tc>
        <w:tc>
          <w:tcPr>
            <w:tcW w:w="804" w:type="pct"/>
            <w:tcBorders>
              <w:top w:val="nil"/>
              <w:bottom w:val="nil"/>
            </w:tcBorders>
          </w:tcPr>
          <w:p w14:paraId="6F324B6E" w14:textId="77777777" w:rsidR="00853CF0" w:rsidRPr="0029026C" w:rsidRDefault="00853CF0" w:rsidP="005771FA">
            <w:pPr>
              <w:ind w:firstLine="400"/>
              <w:jc w:val="right"/>
              <w:rPr>
                <w:sz w:val="18"/>
                <w:szCs w:val="22"/>
              </w:rPr>
            </w:pPr>
          </w:p>
        </w:tc>
      </w:tr>
      <w:tr w:rsidR="00853CF0" w14:paraId="08E365F8" w14:textId="77777777" w:rsidTr="005771FA">
        <w:trPr>
          <w:trHeight w:val="397"/>
        </w:trPr>
        <w:tc>
          <w:tcPr>
            <w:tcW w:w="535" w:type="pct"/>
            <w:tcBorders>
              <w:top w:val="nil"/>
              <w:bottom w:val="nil"/>
            </w:tcBorders>
          </w:tcPr>
          <w:p w14:paraId="3791C8A9" w14:textId="77777777" w:rsidR="00853CF0" w:rsidRPr="0029026C" w:rsidRDefault="00853CF0" w:rsidP="005771FA">
            <w:pPr>
              <w:ind w:firstLine="400"/>
              <w:jc w:val="both"/>
              <w:rPr>
                <w:sz w:val="18"/>
                <w:szCs w:val="22"/>
              </w:rPr>
            </w:pPr>
          </w:p>
        </w:tc>
        <w:tc>
          <w:tcPr>
            <w:tcW w:w="452" w:type="pct"/>
            <w:tcBorders>
              <w:top w:val="nil"/>
              <w:bottom w:val="nil"/>
            </w:tcBorders>
          </w:tcPr>
          <w:p w14:paraId="6ECBD8D4" w14:textId="77777777" w:rsidR="00853CF0" w:rsidRPr="0029026C" w:rsidRDefault="00853CF0" w:rsidP="005771FA">
            <w:pPr>
              <w:jc w:val="both"/>
              <w:rPr>
                <w:sz w:val="18"/>
                <w:szCs w:val="22"/>
              </w:rPr>
            </w:pPr>
            <w:r w:rsidRPr="0029026C">
              <w:rPr>
                <w:rFonts w:hint="eastAsia"/>
                <w:sz w:val="18"/>
                <w:szCs w:val="22"/>
              </w:rPr>
              <w:t>P</w:t>
            </w:r>
            <w:r w:rsidRPr="0029026C">
              <w:rPr>
                <w:sz w:val="18"/>
                <w:szCs w:val="22"/>
              </w:rPr>
              <w:t>CA</w:t>
            </w:r>
          </w:p>
        </w:tc>
        <w:tc>
          <w:tcPr>
            <w:tcW w:w="528" w:type="pct"/>
            <w:tcBorders>
              <w:top w:val="nil"/>
              <w:bottom w:val="nil"/>
            </w:tcBorders>
          </w:tcPr>
          <w:p w14:paraId="1D4A2A43" w14:textId="77777777" w:rsidR="00853CF0" w:rsidRPr="0029026C" w:rsidRDefault="00853CF0" w:rsidP="005771FA">
            <w:pPr>
              <w:ind w:firstLine="400"/>
              <w:jc w:val="right"/>
              <w:rPr>
                <w:sz w:val="18"/>
                <w:szCs w:val="22"/>
              </w:rPr>
            </w:pPr>
            <w:r w:rsidRPr="0029026C">
              <w:rPr>
                <w:rFonts w:hint="eastAsia"/>
                <w:sz w:val="18"/>
                <w:szCs w:val="22"/>
              </w:rPr>
              <w:t>0</w:t>
            </w:r>
          </w:p>
        </w:tc>
        <w:tc>
          <w:tcPr>
            <w:tcW w:w="549" w:type="pct"/>
            <w:tcBorders>
              <w:top w:val="nil"/>
              <w:bottom w:val="nil"/>
            </w:tcBorders>
          </w:tcPr>
          <w:p w14:paraId="41441FE3"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.06</w:t>
            </w:r>
          </w:p>
        </w:tc>
        <w:tc>
          <w:tcPr>
            <w:tcW w:w="528" w:type="pct"/>
            <w:tcBorders>
              <w:top w:val="nil"/>
              <w:bottom w:val="nil"/>
            </w:tcBorders>
          </w:tcPr>
          <w:p w14:paraId="6D880F3E"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001</w:t>
            </w:r>
          </w:p>
        </w:tc>
        <w:tc>
          <w:tcPr>
            <w:tcW w:w="533" w:type="pct"/>
            <w:tcBorders>
              <w:top w:val="nil"/>
              <w:bottom w:val="nil"/>
            </w:tcBorders>
          </w:tcPr>
          <w:p w14:paraId="17BDBE2E"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15</w:t>
            </w:r>
            <w:r>
              <w:rPr>
                <w:sz w:val="18"/>
                <w:szCs w:val="22"/>
              </w:rPr>
              <w:t>*</w:t>
            </w:r>
          </w:p>
        </w:tc>
        <w:tc>
          <w:tcPr>
            <w:tcW w:w="536" w:type="pct"/>
            <w:tcBorders>
              <w:top w:val="nil"/>
              <w:bottom w:val="nil"/>
            </w:tcBorders>
          </w:tcPr>
          <w:p w14:paraId="6535998A" w14:textId="77777777" w:rsidR="00853CF0" w:rsidRPr="0029026C" w:rsidRDefault="00853CF0" w:rsidP="005771FA">
            <w:pPr>
              <w:ind w:firstLine="400"/>
              <w:jc w:val="right"/>
              <w:rPr>
                <w:sz w:val="18"/>
                <w:szCs w:val="22"/>
              </w:rPr>
            </w:pPr>
            <w:r w:rsidRPr="0029026C">
              <w:rPr>
                <w:rFonts w:hint="eastAsia"/>
                <w:sz w:val="18"/>
                <w:szCs w:val="22"/>
              </w:rPr>
              <w:t>0</w:t>
            </w:r>
          </w:p>
        </w:tc>
        <w:tc>
          <w:tcPr>
            <w:tcW w:w="534" w:type="pct"/>
            <w:tcBorders>
              <w:top w:val="nil"/>
              <w:bottom w:val="nil"/>
            </w:tcBorders>
          </w:tcPr>
          <w:p w14:paraId="54503120"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09</w:t>
            </w:r>
          </w:p>
        </w:tc>
        <w:tc>
          <w:tcPr>
            <w:tcW w:w="804" w:type="pct"/>
            <w:tcBorders>
              <w:top w:val="nil"/>
              <w:bottom w:val="nil"/>
            </w:tcBorders>
          </w:tcPr>
          <w:p w14:paraId="23798B58" w14:textId="77777777" w:rsidR="00853CF0" w:rsidRPr="0029026C" w:rsidRDefault="00853CF0" w:rsidP="005771FA">
            <w:pPr>
              <w:ind w:firstLine="400"/>
              <w:jc w:val="right"/>
              <w:rPr>
                <w:sz w:val="18"/>
                <w:szCs w:val="22"/>
              </w:rPr>
            </w:pPr>
          </w:p>
        </w:tc>
      </w:tr>
      <w:tr w:rsidR="00853CF0" w14:paraId="7C764FE2" w14:textId="77777777" w:rsidTr="005771FA">
        <w:trPr>
          <w:trHeight w:val="397"/>
        </w:trPr>
        <w:tc>
          <w:tcPr>
            <w:tcW w:w="535" w:type="pct"/>
            <w:tcBorders>
              <w:top w:val="nil"/>
              <w:bottom w:val="nil"/>
            </w:tcBorders>
          </w:tcPr>
          <w:p w14:paraId="16CB9B03" w14:textId="77777777" w:rsidR="00853CF0" w:rsidRPr="0029026C" w:rsidRDefault="00853CF0" w:rsidP="005771FA">
            <w:pPr>
              <w:ind w:firstLine="400"/>
              <w:jc w:val="both"/>
              <w:rPr>
                <w:sz w:val="18"/>
                <w:szCs w:val="22"/>
              </w:rPr>
            </w:pPr>
          </w:p>
        </w:tc>
        <w:tc>
          <w:tcPr>
            <w:tcW w:w="452" w:type="pct"/>
            <w:tcBorders>
              <w:top w:val="nil"/>
              <w:bottom w:val="nil"/>
            </w:tcBorders>
          </w:tcPr>
          <w:p w14:paraId="1C06733F" w14:textId="78FA0C8A" w:rsidR="00853CF0" w:rsidRPr="0029026C" w:rsidRDefault="003A4683" w:rsidP="005771FA">
            <w:pPr>
              <w:jc w:val="both"/>
              <w:rPr>
                <w:sz w:val="18"/>
                <w:szCs w:val="22"/>
              </w:rPr>
            </w:pPr>
            <w:r>
              <w:rPr>
                <w:rFonts w:hint="eastAsia"/>
                <w:sz w:val="18"/>
                <w:szCs w:val="22"/>
              </w:rPr>
              <w:t>O</w:t>
            </w:r>
            <w:r>
              <w:rPr>
                <w:sz w:val="18"/>
                <w:szCs w:val="22"/>
              </w:rPr>
              <w:t>T</w:t>
            </w:r>
          </w:p>
        </w:tc>
        <w:tc>
          <w:tcPr>
            <w:tcW w:w="528" w:type="pct"/>
            <w:tcBorders>
              <w:top w:val="nil"/>
              <w:bottom w:val="nil"/>
            </w:tcBorders>
          </w:tcPr>
          <w:p w14:paraId="3E7FF15B"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08</w:t>
            </w:r>
          </w:p>
        </w:tc>
        <w:tc>
          <w:tcPr>
            <w:tcW w:w="549" w:type="pct"/>
            <w:tcBorders>
              <w:top w:val="nil"/>
              <w:bottom w:val="nil"/>
            </w:tcBorders>
          </w:tcPr>
          <w:p w14:paraId="4D5B161C"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06</w:t>
            </w:r>
          </w:p>
        </w:tc>
        <w:tc>
          <w:tcPr>
            <w:tcW w:w="528" w:type="pct"/>
            <w:tcBorders>
              <w:top w:val="nil"/>
              <w:bottom w:val="nil"/>
            </w:tcBorders>
          </w:tcPr>
          <w:p w14:paraId="3A6C1926"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20</w:t>
            </w:r>
          </w:p>
        </w:tc>
        <w:tc>
          <w:tcPr>
            <w:tcW w:w="533" w:type="pct"/>
            <w:tcBorders>
              <w:top w:val="nil"/>
              <w:bottom w:val="nil"/>
            </w:tcBorders>
          </w:tcPr>
          <w:p w14:paraId="600D8CA3"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16</w:t>
            </w:r>
            <w:r>
              <w:rPr>
                <w:sz w:val="18"/>
                <w:szCs w:val="22"/>
              </w:rPr>
              <w:t>*</w:t>
            </w:r>
          </w:p>
        </w:tc>
        <w:tc>
          <w:tcPr>
            <w:tcW w:w="536" w:type="pct"/>
            <w:tcBorders>
              <w:top w:val="nil"/>
              <w:bottom w:val="nil"/>
            </w:tcBorders>
          </w:tcPr>
          <w:p w14:paraId="02D92E26"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27</w:t>
            </w:r>
          </w:p>
        </w:tc>
        <w:tc>
          <w:tcPr>
            <w:tcW w:w="534" w:type="pct"/>
            <w:tcBorders>
              <w:top w:val="nil"/>
              <w:bottom w:val="nil"/>
            </w:tcBorders>
          </w:tcPr>
          <w:p w14:paraId="60CC0E9E"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22</w:t>
            </w:r>
            <w:r>
              <w:rPr>
                <w:sz w:val="18"/>
                <w:szCs w:val="22"/>
              </w:rPr>
              <w:t>*</w:t>
            </w:r>
          </w:p>
        </w:tc>
        <w:tc>
          <w:tcPr>
            <w:tcW w:w="804" w:type="pct"/>
            <w:tcBorders>
              <w:top w:val="nil"/>
              <w:bottom w:val="nil"/>
            </w:tcBorders>
          </w:tcPr>
          <w:p w14:paraId="0F59A0B1" w14:textId="77777777" w:rsidR="00853CF0" w:rsidRPr="0029026C" w:rsidRDefault="00853CF0" w:rsidP="005771FA">
            <w:pPr>
              <w:ind w:firstLine="400"/>
              <w:jc w:val="right"/>
              <w:rPr>
                <w:sz w:val="18"/>
                <w:szCs w:val="22"/>
              </w:rPr>
            </w:pPr>
          </w:p>
        </w:tc>
      </w:tr>
      <w:tr w:rsidR="00853CF0" w14:paraId="3FF7698D" w14:textId="77777777" w:rsidTr="005771FA">
        <w:trPr>
          <w:trHeight w:val="397"/>
        </w:trPr>
        <w:tc>
          <w:tcPr>
            <w:tcW w:w="535" w:type="pct"/>
            <w:tcBorders>
              <w:top w:val="nil"/>
              <w:bottom w:val="single" w:sz="4" w:space="0" w:color="auto"/>
            </w:tcBorders>
          </w:tcPr>
          <w:p w14:paraId="61E38A09" w14:textId="77777777" w:rsidR="00853CF0" w:rsidRPr="0029026C" w:rsidRDefault="00853CF0" w:rsidP="005771FA">
            <w:pPr>
              <w:ind w:firstLine="400"/>
              <w:jc w:val="both"/>
              <w:rPr>
                <w:sz w:val="18"/>
                <w:szCs w:val="22"/>
              </w:rPr>
            </w:pPr>
          </w:p>
        </w:tc>
        <w:tc>
          <w:tcPr>
            <w:tcW w:w="452" w:type="pct"/>
            <w:tcBorders>
              <w:top w:val="nil"/>
              <w:bottom w:val="single" w:sz="4" w:space="0" w:color="auto"/>
            </w:tcBorders>
          </w:tcPr>
          <w:p w14:paraId="71335BB3" w14:textId="77777777" w:rsidR="00853CF0" w:rsidRPr="0029026C" w:rsidRDefault="00853CF0" w:rsidP="005771FA">
            <w:pPr>
              <w:jc w:val="both"/>
              <w:rPr>
                <w:sz w:val="18"/>
                <w:szCs w:val="22"/>
              </w:rPr>
            </w:pPr>
            <w:r w:rsidRPr="0029026C">
              <w:rPr>
                <w:rFonts w:hint="eastAsia"/>
                <w:sz w:val="18"/>
                <w:szCs w:val="22"/>
              </w:rPr>
              <w:t>P</w:t>
            </w:r>
            <w:r w:rsidRPr="0029026C">
              <w:rPr>
                <w:sz w:val="18"/>
                <w:szCs w:val="22"/>
              </w:rPr>
              <w:t>IS</w:t>
            </w:r>
          </w:p>
        </w:tc>
        <w:tc>
          <w:tcPr>
            <w:tcW w:w="528" w:type="pct"/>
            <w:tcBorders>
              <w:top w:val="nil"/>
              <w:bottom w:val="single" w:sz="4" w:space="0" w:color="auto"/>
            </w:tcBorders>
          </w:tcPr>
          <w:p w14:paraId="5A51D976"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38</w:t>
            </w:r>
          </w:p>
        </w:tc>
        <w:tc>
          <w:tcPr>
            <w:tcW w:w="549" w:type="pct"/>
            <w:tcBorders>
              <w:top w:val="nil"/>
              <w:bottom w:val="single" w:sz="4" w:space="0" w:color="auto"/>
            </w:tcBorders>
          </w:tcPr>
          <w:p w14:paraId="11107264"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57</w:t>
            </w:r>
            <w:r>
              <w:rPr>
                <w:sz w:val="18"/>
                <w:szCs w:val="22"/>
              </w:rPr>
              <w:t>*</w:t>
            </w:r>
          </w:p>
        </w:tc>
        <w:tc>
          <w:tcPr>
            <w:tcW w:w="528" w:type="pct"/>
            <w:tcBorders>
              <w:top w:val="nil"/>
              <w:bottom w:val="single" w:sz="4" w:space="0" w:color="auto"/>
            </w:tcBorders>
          </w:tcPr>
          <w:p w14:paraId="3F0116BB" w14:textId="77777777" w:rsidR="00853CF0" w:rsidRPr="0029026C" w:rsidRDefault="00853CF0" w:rsidP="005771FA">
            <w:pPr>
              <w:ind w:firstLine="400"/>
              <w:jc w:val="right"/>
              <w:rPr>
                <w:sz w:val="18"/>
                <w:szCs w:val="22"/>
              </w:rPr>
            </w:pPr>
            <w:r w:rsidRPr="0029026C">
              <w:rPr>
                <w:rFonts w:hint="eastAsia"/>
                <w:sz w:val="18"/>
                <w:szCs w:val="22"/>
              </w:rPr>
              <w:t>0</w:t>
            </w:r>
          </w:p>
        </w:tc>
        <w:tc>
          <w:tcPr>
            <w:tcW w:w="533" w:type="pct"/>
            <w:tcBorders>
              <w:top w:val="nil"/>
              <w:bottom w:val="single" w:sz="4" w:space="0" w:color="auto"/>
            </w:tcBorders>
          </w:tcPr>
          <w:p w14:paraId="27D1EAD0" w14:textId="77777777" w:rsidR="00853CF0" w:rsidRPr="0029026C" w:rsidRDefault="00853CF0" w:rsidP="005771FA">
            <w:pPr>
              <w:ind w:firstLine="400"/>
              <w:jc w:val="right"/>
              <w:rPr>
                <w:sz w:val="18"/>
                <w:szCs w:val="22"/>
              </w:rPr>
            </w:pPr>
            <w:r w:rsidRPr="0029026C">
              <w:rPr>
                <w:rFonts w:hint="eastAsia"/>
                <w:sz w:val="18"/>
                <w:szCs w:val="22"/>
              </w:rPr>
              <w:t>0</w:t>
            </w:r>
          </w:p>
        </w:tc>
        <w:tc>
          <w:tcPr>
            <w:tcW w:w="536" w:type="pct"/>
            <w:tcBorders>
              <w:top w:val="nil"/>
              <w:bottom w:val="single" w:sz="4" w:space="0" w:color="auto"/>
            </w:tcBorders>
          </w:tcPr>
          <w:p w14:paraId="3B29F019"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38</w:t>
            </w:r>
          </w:p>
        </w:tc>
        <w:tc>
          <w:tcPr>
            <w:tcW w:w="534" w:type="pct"/>
            <w:tcBorders>
              <w:top w:val="nil"/>
              <w:bottom w:val="single" w:sz="4" w:space="0" w:color="auto"/>
            </w:tcBorders>
          </w:tcPr>
          <w:p w14:paraId="52ECD44F"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57</w:t>
            </w:r>
            <w:r>
              <w:rPr>
                <w:sz w:val="18"/>
                <w:szCs w:val="22"/>
              </w:rPr>
              <w:t>*</w:t>
            </w:r>
          </w:p>
        </w:tc>
        <w:tc>
          <w:tcPr>
            <w:tcW w:w="804" w:type="pct"/>
            <w:tcBorders>
              <w:top w:val="nil"/>
              <w:bottom w:val="single" w:sz="4" w:space="0" w:color="auto"/>
            </w:tcBorders>
          </w:tcPr>
          <w:p w14:paraId="6299C3BF" w14:textId="77777777" w:rsidR="00853CF0" w:rsidRPr="0029026C" w:rsidRDefault="00853CF0" w:rsidP="005771FA">
            <w:pPr>
              <w:ind w:firstLine="400"/>
              <w:jc w:val="right"/>
              <w:rPr>
                <w:sz w:val="18"/>
                <w:szCs w:val="22"/>
              </w:rPr>
            </w:pPr>
          </w:p>
        </w:tc>
      </w:tr>
      <w:tr w:rsidR="00853CF0" w14:paraId="7CDC07AE" w14:textId="77777777" w:rsidTr="005771FA">
        <w:trPr>
          <w:trHeight w:val="397"/>
        </w:trPr>
        <w:tc>
          <w:tcPr>
            <w:tcW w:w="535" w:type="pct"/>
            <w:vMerge w:val="restart"/>
            <w:tcBorders>
              <w:top w:val="single" w:sz="4" w:space="0" w:color="auto"/>
              <w:bottom w:val="nil"/>
            </w:tcBorders>
          </w:tcPr>
          <w:p w14:paraId="11992708" w14:textId="77777777" w:rsidR="00853CF0" w:rsidRPr="0029026C" w:rsidRDefault="00853CF0" w:rsidP="005771FA">
            <w:pPr>
              <w:ind w:left="90" w:hangingChars="50" w:hanging="90"/>
              <w:jc w:val="both"/>
              <w:rPr>
                <w:sz w:val="18"/>
                <w:szCs w:val="22"/>
              </w:rPr>
            </w:pPr>
            <w:r w:rsidRPr="0029026C">
              <w:rPr>
                <w:rFonts w:hint="eastAsia"/>
                <w:sz w:val="18"/>
                <w:szCs w:val="22"/>
              </w:rPr>
              <w:t>W</w:t>
            </w:r>
            <w:r w:rsidRPr="0029026C">
              <w:rPr>
                <w:sz w:val="18"/>
                <w:szCs w:val="22"/>
              </w:rPr>
              <w:t>rit</w:t>
            </w:r>
            <w:r>
              <w:rPr>
                <w:sz w:val="18"/>
                <w:szCs w:val="22"/>
              </w:rPr>
              <w:t>ing</w:t>
            </w:r>
          </w:p>
        </w:tc>
        <w:tc>
          <w:tcPr>
            <w:tcW w:w="452" w:type="pct"/>
            <w:tcBorders>
              <w:top w:val="single" w:sz="4" w:space="0" w:color="auto"/>
              <w:bottom w:val="nil"/>
            </w:tcBorders>
          </w:tcPr>
          <w:p w14:paraId="3B7B2B75" w14:textId="77777777" w:rsidR="00853CF0" w:rsidRPr="0029026C" w:rsidRDefault="00853CF0" w:rsidP="005771FA">
            <w:pPr>
              <w:jc w:val="both"/>
              <w:rPr>
                <w:sz w:val="18"/>
                <w:szCs w:val="22"/>
              </w:rPr>
            </w:pPr>
            <w:r w:rsidRPr="0029026C">
              <w:rPr>
                <w:sz w:val="18"/>
                <w:szCs w:val="22"/>
              </w:rPr>
              <w:t>Gender</w:t>
            </w:r>
          </w:p>
        </w:tc>
        <w:tc>
          <w:tcPr>
            <w:tcW w:w="528" w:type="pct"/>
            <w:tcBorders>
              <w:top w:val="single" w:sz="4" w:space="0" w:color="auto"/>
              <w:bottom w:val="nil"/>
            </w:tcBorders>
          </w:tcPr>
          <w:p w14:paraId="7F3F0144" w14:textId="77777777" w:rsidR="00853CF0" w:rsidRPr="0029026C" w:rsidRDefault="00853CF0" w:rsidP="005771FA">
            <w:pPr>
              <w:ind w:firstLine="400"/>
              <w:jc w:val="right"/>
              <w:rPr>
                <w:sz w:val="18"/>
                <w:szCs w:val="22"/>
              </w:rPr>
            </w:pPr>
            <w:r w:rsidRPr="0029026C">
              <w:rPr>
                <w:rFonts w:hint="eastAsia"/>
                <w:sz w:val="18"/>
                <w:szCs w:val="22"/>
              </w:rPr>
              <w:t>0</w:t>
            </w:r>
          </w:p>
        </w:tc>
        <w:tc>
          <w:tcPr>
            <w:tcW w:w="549" w:type="pct"/>
            <w:tcBorders>
              <w:top w:val="single" w:sz="4" w:space="0" w:color="auto"/>
              <w:bottom w:val="nil"/>
            </w:tcBorders>
          </w:tcPr>
          <w:p w14:paraId="2F207EC5" w14:textId="77777777" w:rsidR="00853CF0" w:rsidRPr="0029026C" w:rsidRDefault="00853CF0" w:rsidP="005771FA">
            <w:pPr>
              <w:ind w:firstLine="400"/>
              <w:jc w:val="right"/>
              <w:rPr>
                <w:sz w:val="18"/>
                <w:szCs w:val="22"/>
              </w:rPr>
            </w:pPr>
            <w:r w:rsidRPr="0029026C">
              <w:rPr>
                <w:rFonts w:hint="eastAsia"/>
                <w:sz w:val="18"/>
                <w:szCs w:val="22"/>
              </w:rPr>
              <w:t>0</w:t>
            </w:r>
          </w:p>
        </w:tc>
        <w:tc>
          <w:tcPr>
            <w:tcW w:w="528" w:type="pct"/>
            <w:tcBorders>
              <w:top w:val="single" w:sz="4" w:space="0" w:color="auto"/>
              <w:bottom w:val="nil"/>
            </w:tcBorders>
          </w:tcPr>
          <w:p w14:paraId="0CAC2928"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04</w:t>
            </w:r>
          </w:p>
        </w:tc>
        <w:tc>
          <w:tcPr>
            <w:tcW w:w="533" w:type="pct"/>
            <w:tcBorders>
              <w:top w:val="single" w:sz="4" w:space="0" w:color="auto"/>
              <w:bottom w:val="nil"/>
            </w:tcBorders>
          </w:tcPr>
          <w:p w14:paraId="43B391FD" w14:textId="77777777" w:rsidR="00853CF0" w:rsidRPr="0029026C" w:rsidRDefault="00853CF0" w:rsidP="005771FA">
            <w:pPr>
              <w:ind w:right="110" w:firstLine="400"/>
              <w:jc w:val="right"/>
              <w:rPr>
                <w:sz w:val="18"/>
                <w:szCs w:val="22"/>
              </w:rPr>
            </w:pPr>
            <w:r w:rsidRPr="0029026C">
              <w:rPr>
                <w:rFonts w:hint="eastAsia"/>
                <w:sz w:val="18"/>
                <w:szCs w:val="22"/>
              </w:rPr>
              <w:t>.</w:t>
            </w:r>
            <w:r w:rsidRPr="0029026C">
              <w:rPr>
                <w:sz w:val="18"/>
                <w:szCs w:val="22"/>
              </w:rPr>
              <w:t>10</w:t>
            </w:r>
          </w:p>
        </w:tc>
        <w:tc>
          <w:tcPr>
            <w:tcW w:w="536" w:type="pct"/>
            <w:tcBorders>
              <w:top w:val="single" w:sz="4" w:space="0" w:color="auto"/>
              <w:bottom w:val="nil"/>
            </w:tcBorders>
          </w:tcPr>
          <w:p w14:paraId="5AF46210"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04</w:t>
            </w:r>
          </w:p>
        </w:tc>
        <w:tc>
          <w:tcPr>
            <w:tcW w:w="534" w:type="pct"/>
            <w:tcBorders>
              <w:top w:val="single" w:sz="4" w:space="0" w:color="auto"/>
              <w:bottom w:val="nil"/>
            </w:tcBorders>
          </w:tcPr>
          <w:p w14:paraId="6C62E0C4"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10</w:t>
            </w:r>
          </w:p>
        </w:tc>
        <w:tc>
          <w:tcPr>
            <w:tcW w:w="804" w:type="pct"/>
            <w:tcBorders>
              <w:top w:val="single" w:sz="4" w:space="0" w:color="auto"/>
              <w:bottom w:val="nil"/>
            </w:tcBorders>
          </w:tcPr>
          <w:p w14:paraId="2855C10E"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36/.31***</w:t>
            </w:r>
          </w:p>
        </w:tc>
      </w:tr>
      <w:tr w:rsidR="00853CF0" w14:paraId="04630A9F" w14:textId="77777777" w:rsidTr="005771FA">
        <w:trPr>
          <w:trHeight w:val="427"/>
        </w:trPr>
        <w:tc>
          <w:tcPr>
            <w:tcW w:w="535" w:type="pct"/>
            <w:vMerge/>
            <w:tcBorders>
              <w:top w:val="nil"/>
            </w:tcBorders>
          </w:tcPr>
          <w:p w14:paraId="201F96FF" w14:textId="77777777" w:rsidR="00853CF0" w:rsidRPr="0029026C" w:rsidRDefault="00853CF0" w:rsidP="005771FA">
            <w:pPr>
              <w:ind w:firstLine="400"/>
              <w:jc w:val="both"/>
              <w:rPr>
                <w:sz w:val="18"/>
                <w:szCs w:val="22"/>
              </w:rPr>
            </w:pPr>
          </w:p>
        </w:tc>
        <w:tc>
          <w:tcPr>
            <w:tcW w:w="452" w:type="pct"/>
            <w:tcBorders>
              <w:top w:val="nil"/>
            </w:tcBorders>
          </w:tcPr>
          <w:p w14:paraId="76F086FB" w14:textId="77777777" w:rsidR="00853CF0" w:rsidRPr="0029026C" w:rsidRDefault="00853CF0" w:rsidP="005771FA">
            <w:pPr>
              <w:jc w:val="both"/>
              <w:rPr>
                <w:sz w:val="18"/>
                <w:szCs w:val="22"/>
              </w:rPr>
            </w:pPr>
            <w:r w:rsidRPr="0029026C">
              <w:rPr>
                <w:sz w:val="18"/>
                <w:szCs w:val="22"/>
              </w:rPr>
              <w:t>L1</w:t>
            </w:r>
          </w:p>
        </w:tc>
        <w:tc>
          <w:tcPr>
            <w:tcW w:w="528" w:type="pct"/>
            <w:tcBorders>
              <w:top w:val="nil"/>
            </w:tcBorders>
          </w:tcPr>
          <w:p w14:paraId="04773CEE"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.11</w:t>
            </w:r>
          </w:p>
        </w:tc>
        <w:tc>
          <w:tcPr>
            <w:tcW w:w="549" w:type="pct"/>
            <w:tcBorders>
              <w:top w:val="nil"/>
            </w:tcBorders>
          </w:tcPr>
          <w:p w14:paraId="6D691FBE"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.36</w:t>
            </w:r>
            <w:r>
              <w:rPr>
                <w:sz w:val="18"/>
                <w:szCs w:val="22"/>
              </w:rPr>
              <w:t>*</w:t>
            </w:r>
          </w:p>
        </w:tc>
        <w:tc>
          <w:tcPr>
            <w:tcW w:w="528" w:type="pct"/>
            <w:tcBorders>
              <w:top w:val="nil"/>
            </w:tcBorders>
          </w:tcPr>
          <w:p w14:paraId="74F3BF72"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04</w:t>
            </w:r>
          </w:p>
        </w:tc>
        <w:tc>
          <w:tcPr>
            <w:tcW w:w="533" w:type="pct"/>
            <w:tcBorders>
              <w:top w:val="nil"/>
            </w:tcBorders>
          </w:tcPr>
          <w:p w14:paraId="46046955"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12</w:t>
            </w:r>
          </w:p>
        </w:tc>
        <w:tc>
          <w:tcPr>
            <w:tcW w:w="536" w:type="pct"/>
            <w:tcBorders>
              <w:top w:val="nil"/>
            </w:tcBorders>
          </w:tcPr>
          <w:p w14:paraId="3249B187"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-.07</w:t>
            </w:r>
          </w:p>
        </w:tc>
        <w:tc>
          <w:tcPr>
            <w:tcW w:w="534" w:type="pct"/>
            <w:tcBorders>
              <w:top w:val="nil"/>
            </w:tcBorders>
          </w:tcPr>
          <w:p w14:paraId="502C651A"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.24</w:t>
            </w:r>
          </w:p>
        </w:tc>
        <w:tc>
          <w:tcPr>
            <w:tcW w:w="804" w:type="pct"/>
            <w:tcBorders>
              <w:top w:val="nil"/>
            </w:tcBorders>
          </w:tcPr>
          <w:p w14:paraId="522F8736" w14:textId="77777777" w:rsidR="00853CF0" w:rsidRPr="0029026C" w:rsidRDefault="00853CF0" w:rsidP="005771FA">
            <w:pPr>
              <w:ind w:firstLine="400"/>
              <w:jc w:val="right"/>
              <w:rPr>
                <w:sz w:val="18"/>
                <w:szCs w:val="22"/>
              </w:rPr>
            </w:pPr>
          </w:p>
        </w:tc>
      </w:tr>
      <w:tr w:rsidR="00853CF0" w14:paraId="18409BFD" w14:textId="77777777" w:rsidTr="005771FA">
        <w:trPr>
          <w:trHeight w:val="427"/>
        </w:trPr>
        <w:tc>
          <w:tcPr>
            <w:tcW w:w="535" w:type="pct"/>
            <w:vMerge/>
            <w:tcBorders>
              <w:top w:val="nil"/>
            </w:tcBorders>
          </w:tcPr>
          <w:p w14:paraId="669B2DBB" w14:textId="77777777" w:rsidR="00853CF0" w:rsidRPr="0029026C" w:rsidRDefault="00853CF0" w:rsidP="005771FA">
            <w:pPr>
              <w:ind w:firstLine="400"/>
              <w:jc w:val="both"/>
              <w:rPr>
                <w:sz w:val="18"/>
                <w:szCs w:val="22"/>
              </w:rPr>
            </w:pPr>
          </w:p>
        </w:tc>
        <w:tc>
          <w:tcPr>
            <w:tcW w:w="452" w:type="pct"/>
            <w:tcBorders>
              <w:top w:val="nil"/>
            </w:tcBorders>
          </w:tcPr>
          <w:p w14:paraId="6A365312" w14:textId="77777777" w:rsidR="00853CF0" w:rsidRPr="0029026C" w:rsidRDefault="00853CF0" w:rsidP="005771FA">
            <w:pPr>
              <w:jc w:val="both"/>
              <w:rPr>
                <w:sz w:val="18"/>
                <w:szCs w:val="22"/>
              </w:rPr>
            </w:pPr>
            <w:r w:rsidRPr="0029026C">
              <w:rPr>
                <w:rFonts w:hint="eastAsia"/>
                <w:sz w:val="18"/>
                <w:szCs w:val="22"/>
              </w:rPr>
              <w:t>P</w:t>
            </w:r>
            <w:r w:rsidRPr="0029026C">
              <w:rPr>
                <w:sz w:val="18"/>
                <w:szCs w:val="22"/>
              </w:rPr>
              <w:t>WM</w:t>
            </w:r>
          </w:p>
        </w:tc>
        <w:tc>
          <w:tcPr>
            <w:tcW w:w="528" w:type="pct"/>
            <w:tcBorders>
              <w:top w:val="nil"/>
            </w:tcBorders>
          </w:tcPr>
          <w:p w14:paraId="411DC835" w14:textId="77777777" w:rsidR="00853CF0" w:rsidRPr="0029026C" w:rsidRDefault="00853CF0" w:rsidP="005771FA">
            <w:pPr>
              <w:ind w:firstLine="400"/>
              <w:jc w:val="right"/>
              <w:rPr>
                <w:sz w:val="18"/>
                <w:szCs w:val="22"/>
              </w:rPr>
            </w:pPr>
            <w:r w:rsidRPr="0029026C">
              <w:rPr>
                <w:rFonts w:hint="eastAsia"/>
                <w:sz w:val="18"/>
                <w:szCs w:val="22"/>
              </w:rPr>
              <w:t>0</w:t>
            </w:r>
          </w:p>
        </w:tc>
        <w:tc>
          <w:tcPr>
            <w:tcW w:w="549" w:type="pct"/>
            <w:tcBorders>
              <w:top w:val="nil"/>
            </w:tcBorders>
          </w:tcPr>
          <w:p w14:paraId="2E967DF5" w14:textId="77777777" w:rsidR="00853CF0" w:rsidRPr="0029026C" w:rsidRDefault="00853CF0" w:rsidP="005771FA">
            <w:pPr>
              <w:ind w:firstLine="400"/>
              <w:jc w:val="right"/>
              <w:rPr>
                <w:sz w:val="18"/>
                <w:szCs w:val="22"/>
              </w:rPr>
            </w:pPr>
            <w:r w:rsidRPr="0029026C">
              <w:rPr>
                <w:rFonts w:hint="eastAsia"/>
                <w:sz w:val="18"/>
                <w:szCs w:val="22"/>
              </w:rPr>
              <w:t>0</w:t>
            </w:r>
          </w:p>
        </w:tc>
        <w:tc>
          <w:tcPr>
            <w:tcW w:w="528" w:type="pct"/>
            <w:tcBorders>
              <w:top w:val="nil"/>
            </w:tcBorders>
          </w:tcPr>
          <w:p w14:paraId="5E6AFEA3" w14:textId="77777777" w:rsidR="00853CF0" w:rsidRPr="0029026C" w:rsidRDefault="00853CF0" w:rsidP="005771FA">
            <w:pPr>
              <w:ind w:firstLine="400"/>
              <w:jc w:val="right"/>
              <w:rPr>
                <w:sz w:val="18"/>
                <w:szCs w:val="22"/>
              </w:rPr>
            </w:pPr>
            <w:r w:rsidRPr="0029026C">
              <w:rPr>
                <w:rFonts w:hint="eastAsia"/>
                <w:sz w:val="18"/>
                <w:szCs w:val="22"/>
              </w:rPr>
              <w:t>0</w:t>
            </w:r>
          </w:p>
        </w:tc>
        <w:tc>
          <w:tcPr>
            <w:tcW w:w="533" w:type="pct"/>
            <w:tcBorders>
              <w:top w:val="nil"/>
            </w:tcBorders>
          </w:tcPr>
          <w:p w14:paraId="49B79CDD"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01</w:t>
            </w:r>
          </w:p>
        </w:tc>
        <w:tc>
          <w:tcPr>
            <w:tcW w:w="536" w:type="pct"/>
            <w:tcBorders>
              <w:top w:val="nil"/>
            </w:tcBorders>
          </w:tcPr>
          <w:p w14:paraId="2409A879" w14:textId="77777777" w:rsidR="00853CF0" w:rsidRPr="0029026C" w:rsidRDefault="00853CF0" w:rsidP="005771FA">
            <w:pPr>
              <w:ind w:firstLine="400"/>
              <w:jc w:val="right"/>
              <w:rPr>
                <w:sz w:val="18"/>
                <w:szCs w:val="22"/>
              </w:rPr>
            </w:pPr>
            <w:r w:rsidRPr="0029026C">
              <w:rPr>
                <w:rFonts w:hint="eastAsia"/>
                <w:sz w:val="18"/>
                <w:szCs w:val="22"/>
              </w:rPr>
              <w:t>0</w:t>
            </w:r>
          </w:p>
        </w:tc>
        <w:tc>
          <w:tcPr>
            <w:tcW w:w="534" w:type="pct"/>
            <w:tcBorders>
              <w:top w:val="nil"/>
            </w:tcBorders>
          </w:tcPr>
          <w:p w14:paraId="2190E9CC"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01</w:t>
            </w:r>
          </w:p>
        </w:tc>
        <w:tc>
          <w:tcPr>
            <w:tcW w:w="804" w:type="pct"/>
            <w:tcBorders>
              <w:top w:val="nil"/>
            </w:tcBorders>
          </w:tcPr>
          <w:p w14:paraId="4F6607A8" w14:textId="77777777" w:rsidR="00853CF0" w:rsidRPr="0029026C" w:rsidRDefault="00853CF0" w:rsidP="005771FA">
            <w:pPr>
              <w:ind w:firstLine="400"/>
              <w:jc w:val="right"/>
              <w:rPr>
                <w:sz w:val="18"/>
                <w:szCs w:val="22"/>
              </w:rPr>
            </w:pPr>
          </w:p>
        </w:tc>
      </w:tr>
      <w:tr w:rsidR="00853CF0" w14:paraId="64F70B6B" w14:textId="77777777" w:rsidTr="005771FA">
        <w:trPr>
          <w:trHeight w:val="397"/>
        </w:trPr>
        <w:tc>
          <w:tcPr>
            <w:tcW w:w="535" w:type="pct"/>
            <w:vMerge/>
          </w:tcPr>
          <w:p w14:paraId="01ACF83B" w14:textId="77777777" w:rsidR="00853CF0" w:rsidRPr="0029026C" w:rsidRDefault="00853CF0" w:rsidP="005771FA">
            <w:pPr>
              <w:ind w:firstLine="400"/>
              <w:jc w:val="both"/>
              <w:rPr>
                <w:sz w:val="18"/>
                <w:szCs w:val="22"/>
              </w:rPr>
            </w:pPr>
          </w:p>
        </w:tc>
        <w:tc>
          <w:tcPr>
            <w:tcW w:w="452" w:type="pct"/>
          </w:tcPr>
          <w:p w14:paraId="63BB8F34" w14:textId="77777777" w:rsidR="00853CF0" w:rsidRPr="0029026C" w:rsidRDefault="00853CF0" w:rsidP="005771FA">
            <w:pPr>
              <w:jc w:val="both"/>
              <w:rPr>
                <w:sz w:val="18"/>
                <w:szCs w:val="22"/>
              </w:rPr>
            </w:pPr>
            <w:r w:rsidRPr="0029026C">
              <w:rPr>
                <w:rFonts w:hint="eastAsia"/>
                <w:sz w:val="18"/>
                <w:szCs w:val="22"/>
              </w:rPr>
              <w:t>P</w:t>
            </w:r>
            <w:r w:rsidRPr="0029026C">
              <w:rPr>
                <w:sz w:val="18"/>
                <w:szCs w:val="22"/>
              </w:rPr>
              <w:t>CA</w:t>
            </w:r>
          </w:p>
        </w:tc>
        <w:tc>
          <w:tcPr>
            <w:tcW w:w="528" w:type="pct"/>
          </w:tcPr>
          <w:p w14:paraId="2D719855" w14:textId="77777777" w:rsidR="00853CF0" w:rsidRPr="0029026C" w:rsidRDefault="00853CF0" w:rsidP="005771FA">
            <w:pPr>
              <w:ind w:firstLine="400"/>
              <w:jc w:val="right"/>
              <w:rPr>
                <w:sz w:val="18"/>
                <w:szCs w:val="22"/>
              </w:rPr>
            </w:pPr>
            <w:r w:rsidRPr="0029026C">
              <w:rPr>
                <w:rFonts w:hint="eastAsia"/>
                <w:sz w:val="18"/>
                <w:szCs w:val="22"/>
              </w:rPr>
              <w:t>0</w:t>
            </w:r>
          </w:p>
        </w:tc>
        <w:tc>
          <w:tcPr>
            <w:tcW w:w="549" w:type="pct"/>
          </w:tcPr>
          <w:p w14:paraId="79EDC892" w14:textId="77777777" w:rsidR="00853CF0" w:rsidRPr="0029026C" w:rsidRDefault="00853CF0" w:rsidP="005771FA">
            <w:pPr>
              <w:ind w:firstLine="400"/>
              <w:jc w:val="right"/>
              <w:rPr>
                <w:sz w:val="18"/>
                <w:szCs w:val="22"/>
              </w:rPr>
            </w:pPr>
            <w:r w:rsidRPr="0029026C">
              <w:rPr>
                <w:rFonts w:hint="eastAsia"/>
                <w:sz w:val="18"/>
                <w:szCs w:val="22"/>
              </w:rPr>
              <w:t>0</w:t>
            </w:r>
          </w:p>
        </w:tc>
        <w:tc>
          <w:tcPr>
            <w:tcW w:w="528" w:type="pct"/>
          </w:tcPr>
          <w:p w14:paraId="3234851F"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001</w:t>
            </w:r>
          </w:p>
        </w:tc>
        <w:tc>
          <w:tcPr>
            <w:tcW w:w="533" w:type="pct"/>
          </w:tcPr>
          <w:p w14:paraId="23E3C84F"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11</w:t>
            </w:r>
          </w:p>
        </w:tc>
        <w:tc>
          <w:tcPr>
            <w:tcW w:w="536" w:type="pct"/>
          </w:tcPr>
          <w:p w14:paraId="74885490"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001</w:t>
            </w:r>
          </w:p>
        </w:tc>
        <w:tc>
          <w:tcPr>
            <w:tcW w:w="534" w:type="pct"/>
          </w:tcPr>
          <w:p w14:paraId="2D211EA9"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11</w:t>
            </w:r>
          </w:p>
        </w:tc>
        <w:tc>
          <w:tcPr>
            <w:tcW w:w="804" w:type="pct"/>
          </w:tcPr>
          <w:p w14:paraId="6AA20718" w14:textId="77777777" w:rsidR="00853CF0" w:rsidRPr="0029026C" w:rsidRDefault="00853CF0" w:rsidP="005771FA">
            <w:pPr>
              <w:ind w:firstLine="400"/>
              <w:jc w:val="right"/>
              <w:rPr>
                <w:sz w:val="18"/>
                <w:szCs w:val="22"/>
              </w:rPr>
            </w:pPr>
          </w:p>
        </w:tc>
      </w:tr>
      <w:tr w:rsidR="00853CF0" w14:paraId="68C2B38B" w14:textId="77777777" w:rsidTr="005771FA">
        <w:trPr>
          <w:trHeight w:val="397"/>
        </w:trPr>
        <w:tc>
          <w:tcPr>
            <w:tcW w:w="535" w:type="pct"/>
          </w:tcPr>
          <w:p w14:paraId="747DF0B1" w14:textId="77777777" w:rsidR="00853CF0" w:rsidRPr="0029026C" w:rsidRDefault="00853CF0" w:rsidP="005771FA">
            <w:pPr>
              <w:ind w:firstLine="400"/>
              <w:jc w:val="both"/>
              <w:rPr>
                <w:sz w:val="18"/>
                <w:szCs w:val="22"/>
              </w:rPr>
            </w:pPr>
          </w:p>
        </w:tc>
        <w:tc>
          <w:tcPr>
            <w:tcW w:w="452" w:type="pct"/>
          </w:tcPr>
          <w:p w14:paraId="1E87BAED" w14:textId="14FEE243" w:rsidR="00853CF0" w:rsidRPr="0029026C" w:rsidRDefault="003A4683" w:rsidP="005771FA">
            <w:pPr>
              <w:jc w:val="both"/>
              <w:rPr>
                <w:sz w:val="18"/>
                <w:szCs w:val="22"/>
              </w:rPr>
            </w:pPr>
            <w:r>
              <w:rPr>
                <w:rFonts w:hint="eastAsia"/>
                <w:sz w:val="18"/>
                <w:szCs w:val="22"/>
              </w:rPr>
              <w:t>O</w:t>
            </w:r>
            <w:r>
              <w:rPr>
                <w:sz w:val="18"/>
                <w:szCs w:val="22"/>
              </w:rPr>
              <w:t>T</w:t>
            </w:r>
          </w:p>
        </w:tc>
        <w:tc>
          <w:tcPr>
            <w:tcW w:w="528" w:type="pct"/>
          </w:tcPr>
          <w:p w14:paraId="581ADD0E"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04</w:t>
            </w:r>
          </w:p>
        </w:tc>
        <w:tc>
          <w:tcPr>
            <w:tcW w:w="549" w:type="pct"/>
          </w:tcPr>
          <w:p w14:paraId="199F3C74"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03</w:t>
            </w:r>
          </w:p>
        </w:tc>
        <w:tc>
          <w:tcPr>
            <w:tcW w:w="528" w:type="pct"/>
          </w:tcPr>
          <w:p w14:paraId="0CDEE3DE"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27</w:t>
            </w:r>
          </w:p>
        </w:tc>
        <w:tc>
          <w:tcPr>
            <w:tcW w:w="533" w:type="pct"/>
          </w:tcPr>
          <w:p w14:paraId="5DD87830"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20</w:t>
            </w:r>
            <w:r>
              <w:rPr>
                <w:sz w:val="18"/>
                <w:szCs w:val="22"/>
              </w:rPr>
              <w:t>*</w:t>
            </w:r>
          </w:p>
        </w:tc>
        <w:tc>
          <w:tcPr>
            <w:tcW w:w="536" w:type="pct"/>
          </w:tcPr>
          <w:p w14:paraId="5487C0A6"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31</w:t>
            </w:r>
          </w:p>
        </w:tc>
        <w:tc>
          <w:tcPr>
            <w:tcW w:w="534" w:type="pct"/>
          </w:tcPr>
          <w:p w14:paraId="76F679C4"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23</w:t>
            </w:r>
            <w:r>
              <w:rPr>
                <w:sz w:val="18"/>
                <w:szCs w:val="22"/>
              </w:rPr>
              <w:t>*</w:t>
            </w:r>
          </w:p>
        </w:tc>
        <w:tc>
          <w:tcPr>
            <w:tcW w:w="804" w:type="pct"/>
          </w:tcPr>
          <w:p w14:paraId="68AA4FC2" w14:textId="77777777" w:rsidR="00853CF0" w:rsidRPr="0029026C" w:rsidRDefault="00853CF0" w:rsidP="005771FA">
            <w:pPr>
              <w:ind w:firstLine="400"/>
              <w:jc w:val="right"/>
              <w:rPr>
                <w:sz w:val="18"/>
                <w:szCs w:val="22"/>
              </w:rPr>
            </w:pPr>
          </w:p>
        </w:tc>
      </w:tr>
      <w:tr w:rsidR="00853CF0" w14:paraId="6C3CB5FE" w14:textId="77777777" w:rsidTr="005771FA">
        <w:trPr>
          <w:trHeight w:val="397"/>
        </w:trPr>
        <w:tc>
          <w:tcPr>
            <w:tcW w:w="535" w:type="pct"/>
          </w:tcPr>
          <w:p w14:paraId="106ED52F" w14:textId="77777777" w:rsidR="00853CF0" w:rsidRPr="0029026C" w:rsidRDefault="00853CF0" w:rsidP="005771FA">
            <w:pPr>
              <w:ind w:firstLine="400"/>
              <w:jc w:val="both"/>
              <w:rPr>
                <w:sz w:val="18"/>
                <w:szCs w:val="22"/>
              </w:rPr>
            </w:pPr>
          </w:p>
        </w:tc>
        <w:tc>
          <w:tcPr>
            <w:tcW w:w="452" w:type="pct"/>
          </w:tcPr>
          <w:p w14:paraId="06F51EF4" w14:textId="77777777" w:rsidR="00853CF0" w:rsidRPr="0029026C" w:rsidRDefault="00853CF0" w:rsidP="005771FA">
            <w:pPr>
              <w:jc w:val="both"/>
              <w:rPr>
                <w:sz w:val="18"/>
                <w:szCs w:val="22"/>
              </w:rPr>
            </w:pPr>
            <w:r w:rsidRPr="0029026C">
              <w:rPr>
                <w:rFonts w:hint="eastAsia"/>
                <w:sz w:val="18"/>
                <w:szCs w:val="22"/>
              </w:rPr>
              <w:t>P</w:t>
            </w:r>
            <w:r w:rsidRPr="0029026C">
              <w:rPr>
                <w:sz w:val="18"/>
                <w:szCs w:val="22"/>
              </w:rPr>
              <w:t>IS</w:t>
            </w:r>
          </w:p>
        </w:tc>
        <w:tc>
          <w:tcPr>
            <w:tcW w:w="528" w:type="pct"/>
          </w:tcPr>
          <w:p w14:paraId="04B136EF"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13</w:t>
            </w:r>
          </w:p>
        </w:tc>
        <w:tc>
          <w:tcPr>
            <w:tcW w:w="549" w:type="pct"/>
          </w:tcPr>
          <w:p w14:paraId="1D951C75"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18</w:t>
            </w:r>
          </w:p>
        </w:tc>
        <w:tc>
          <w:tcPr>
            <w:tcW w:w="528" w:type="pct"/>
          </w:tcPr>
          <w:p w14:paraId="7C717FBB"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28</w:t>
            </w:r>
          </w:p>
        </w:tc>
        <w:tc>
          <w:tcPr>
            <w:tcW w:w="533" w:type="pct"/>
          </w:tcPr>
          <w:p w14:paraId="293E10DC"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38</w:t>
            </w:r>
            <w:r>
              <w:rPr>
                <w:sz w:val="18"/>
                <w:szCs w:val="22"/>
              </w:rPr>
              <w:t>*</w:t>
            </w:r>
          </w:p>
        </w:tc>
        <w:tc>
          <w:tcPr>
            <w:tcW w:w="536" w:type="pct"/>
          </w:tcPr>
          <w:p w14:paraId="4D199F5D"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41</w:t>
            </w:r>
          </w:p>
        </w:tc>
        <w:tc>
          <w:tcPr>
            <w:tcW w:w="534" w:type="pct"/>
          </w:tcPr>
          <w:p w14:paraId="6B038BA6"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56</w:t>
            </w:r>
            <w:r>
              <w:rPr>
                <w:sz w:val="18"/>
                <w:szCs w:val="22"/>
              </w:rPr>
              <w:t>*</w:t>
            </w:r>
          </w:p>
        </w:tc>
        <w:tc>
          <w:tcPr>
            <w:tcW w:w="804" w:type="pct"/>
          </w:tcPr>
          <w:p w14:paraId="0211497B" w14:textId="77777777" w:rsidR="00853CF0" w:rsidRPr="0029026C" w:rsidRDefault="00853CF0" w:rsidP="005771FA">
            <w:pPr>
              <w:ind w:firstLine="400"/>
              <w:jc w:val="right"/>
              <w:rPr>
                <w:sz w:val="18"/>
                <w:szCs w:val="22"/>
              </w:rPr>
            </w:pPr>
          </w:p>
        </w:tc>
      </w:tr>
      <w:tr w:rsidR="00853CF0" w14:paraId="5012C399" w14:textId="77777777" w:rsidTr="005771FA">
        <w:trPr>
          <w:trHeight w:val="397"/>
        </w:trPr>
        <w:tc>
          <w:tcPr>
            <w:tcW w:w="535" w:type="pct"/>
          </w:tcPr>
          <w:p w14:paraId="701EC7F6" w14:textId="77777777" w:rsidR="00853CF0" w:rsidRPr="0029026C" w:rsidRDefault="00853CF0" w:rsidP="005771FA">
            <w:pPr>
              <w:ind w:firstLine="400"/>
              <w:jc w:val="both"/>
              <w:rPr>
                <w:sz w:val="18"/>
                <w:szCs w:val="22"/>
              </w:rPr>
            </w:pPr>
          </w:p>
        </w:tc>
        <w:tc>
          <w:tcPr>
            <w:tcW w:w="452" w:type="pct"/>
          </w:tcPr>
          <w:p w14:paraId="67EA0E7E" w14:textId="77777777" w:rsidR="00853CF0" w:rsidRPr="0029026C" w:rsidRDefault="00853CF0" w:rsidP="005771FA">
            <w:pPr>
              <w:jc w:val="both"/>
              <w:rPr>
                <w:sz w:val="18"/>
                <w:szCs w:val="22"/>
              </w:rPr>
            </w:pPr>
            <w:r w:rsidRPr="0029026C">
              <w:rPr>
                <w:rFonts w:hint="eastAsia"/>
                <w:sz w:val="18"/>
                <w:szCs w:val="22"/>
              </w:rPr>
              <w:t>R</w:t>
            </w:r>
            <w:r w:rsidRPr="0029026C">
              <w:rPr>
                <w:sz w:val="18"/>
                <w:szCs w:val="22"/>
              </w:rPr>
              <w:t>ead</w:t>
            </w:r>
            <w:r>
              <w:rPr>
                <w:sz w:val="18"/>
                <w:szCs w:val="22"/>
              </w:rPr>
              <w:t>ing</w:t>
            </w:r>
          </w:p>
        </w:tc>
        <w:tc>
          <w:tcPr>
            <w:tcW w:w="528" w:type="pct"/>
          </w:tcPr>
          <w:p w14:paraId="193AE7CB"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72</w:t>
            </w:r>
          </w:p>
        </w:tc>
        <w:tc>
          <w:tcPr>
            <w:tcW w:w="549" w:type="pct"/>
          </w:tcPr>
          <w:p w14:paraId="03DB1F6E"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67</w:t>
            </w:r>
            <w:r>
              <w:rPr>
                <w:sz w:val="18"/>
                <w:szCs w:val="22"/>
              </w:rPr>
              <w:t>*</w:t>
            </w:r>
          </w:p>
        </w:tc>
        <w:tc>
          <w:tcPr>
            <w:tcW w:w="528" w:type="pct"/>
          </w:tcPr>
          <w:p w14:paraId="085179C9" w14:textId="77777777" w:rsidR="00853CF0" w:rsidRPr="0029026C" w:rsidRDefault="00853CF0" w:rsidP="005771FA">
            <w:pPr>
              <w:ind w:firstLine="400"/>
              <w:jc w:val="right"/>
              <w:rPr>
                <w:sz w:val="18"/>
                <w:szCs w:val="22"/>
              </w:rPr>
            </w:pPr>
            <w:r w:rsidRPr="0029026C">
              <w:rPr>
                <w:rFonts w:hint="eastAsia"/>
                <w:sz w:val="18"/>
                <w:szCs w:val="22"/>
              </w:rPr>
              <w:t>0</w:t>
            </w:r>
          </w:p>
        </w:tc>
        <w:tc>
          <w:tcPr>
            <w:tcW w:w="533" w:type="pct"/>
          </w:tcPr>
          <w:p w14:paraId="38B9B7B0" w14:textId="77777777" w:rsidR="00853CF0" w:rsidRPr="0029026C" w:rsidRDefault="00853CF0" w:rsidP="005771FA">
            <w:pPr>
              <w:ind w:firstLine="400"/>
              <w:jc w:val="right"/>
              <w:rPr>
                <w:sz w:val="18"/>
                <w:szCs w:val="22"/>
              </w:rPr>
            </w:pPr>
            <w:r w:rsidRPr="0029026C">
              <w:rPr>
                <w:rFonts w:hint="eastAsia"/>
                <w:sz w:val="18"/>
                <w:szCs w:val="22"/>
              </w:rPr>
              <w:t>0</w:t>
            </w:r>
          </w:p>
        </w:tc>
        <w:tc>
          <w:tcPr>
            <w:tcW w:w="536" w:type="pct"/>
          </w:tcPr>
          <w:p w14:paraId="47C8A019"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72</w:t>
            </w:r>
          </w:p>
        </w:tc>
        <w:tc>
          <w:tcPr>
            <w:tcW w:w="534" w:type="pct"/>
          </w:tcPr>
          <w:p w14:paraId="76B2ABA8" w14:textId="77777777" w:rsidR="00853CF0" w:rsidRPr="0029026C" w:rsidRDefault="00853CF0" w:rsidP="005771FA">
            <w:pPr>
              <w:ind w:firstLine="400"/>
              <w:jc w:val="right"/>
              <w:rPr>
                <w:sz w:val="18"/>
                <w:szCs w:val="22"/>
              </w:rPr>
            </w:pPr>
            <w:r w:rsidRPr="0029026C">
              <w:rPr>
                <w:rFonts w:hint="eastAsia"/>
                <w:sz w:val="18"/>
                <w:szCs w:val="22"/>
              </w:rPr>
              <w:t>.</w:t>
            </w:r>
            <w:r w:rsidRPr="0029026C">
              <w:rPr>
                <w:sz w:val="18"/>
                <w:szCs w:val="22"/>
              </w:rPr>
              <w:t>67</w:t>
            </w:r>
            <w:r>
              <w:rPr>
                <w:sz w:val="18"/>
                <w:szCs w:val="22"/>
              </w:rPr>
              <w:t>*</w:t>
            </w:r>
          </w:p>
        </w:tc>
        <w:tc>
          <w:tcPr>
            <w:tcW w:w="804" w:type="pct"/>
          </w:tcPr>
          <w:p w14:paraId="3F703E4C" w14:textId="77777777" w:rsidR="00853CF0" w:rsidRPr="0029026C" w:rsidRDefault="00853CF0" w:rsidP="005771FA">
            <w:pPr>
              <w:ind w:firstLine="400"/>
              <w:jc w:val="right"/>
              <w:rPr>
                <w:sz w:val="18"/>
                <w:szCs w:val="22"/>
              </w:rPr>
            </w:pPr>
          </w:p>
        </w:tc>
      </w:tr>
    </w:tbl>
    <w:bookmarkEnd w:id="154"/>
    <w:p w14:paraId="7AE6A430" w14:textId="6295057B" w:rsidR="00853CF0" w:rsidRDefault="00853CF0" w:rsidP="00E60AE4">
      <w:pPr>
        <w:widowControl w:val="0"/>
        <w:suppressAutoHyphens/>
        <w:spacing w:beforeLines="100" w:before="240" w:afterLines="100" w:after="240" w:line="480" w:lineRule="auto"/>
        <w:jc w:val="both"/>
      </w:pPr>
      <w:r>
        <w:t>N</w:t>
      </w:r>
      <w:r>
        <w:rPr>
          <w:rFonts w:hint="eastAsia"/>
        </w:rPr>
        <w:t>o</w:t>
      </w:r>
      <w:r>
        <w:t xml:space="preserve">te. </w:t>
      </w:r>
      <w:r w:rsidR="00407F6E" w:rsidRPr="00407F6E">
        <w:rPr>
          <w:highlight w:val="yellow"/>
        </w:rPr>
        <w:t>PA=phonological awareness;</w:t>
      </w:r>
      <w:r w:rsidR="00407F6E">
        <w:t xml:space="preserve"> </w:t>
      </w:r>
      <w:r>
        <w:t>PCA=phonetic coding ability; PWM=phonological working memory; OT=oddity test; PIS=Pinyin invented spelling; reading=character reading; writing=character writing. *</w:t>
      </w:r>
      <w:r w:rsidRPr="005D37EF">
        <w:rPr>
          <w:i/>
        </w:rPr>
        <w:t>p</w:t>
      </w:r>
      <w:r>
        <w:t>&lt;.05, **</w:t>
      </w:r>
      <w:r w:rsidRPr="005D37EF">
        <w:rPr>
          <w:i/>
        </w:rPr>
        <w:t>p</w:t>
      </w:r>
      <w:r>
        <w:t>&lt;.01, ***</w:t>
      </w:r>
      <w:r w:rsidRPr="005D37EF">
        <w:rPr>
          <w:i/>
        </w:rPr>
        <w:t>p</w:t>
      </w:r>
      <w:r>
        <w:t>&lt;.001.</w:t>
      </w:r>
    </w:p>
    <w:p w14:paraId="42D9E497" w14:textId="5DD7406A" w:rsidR="00CF15C6" w:rsidRDefault="00CF15C6" w:rsidP="00CF15C6">
      <w:pPr>
        <w:widowControl w:val="0"/>
        <w:suppressAutoHyphens/>
        <w:spacing w:beforeLines="100" w:before="240" w:afterLines="100" w:after="240" w:line="480" w:lineRule="auto"/>
        <w:ind w:firstLineChars="200" w:firstLine="480"/>
        <w:jc w:val="both"/>
      </w:pPr>
      <w:r>
        <w:t xml:space="preserve">As shown in Table 7, the total effects of Pinyin invented spelling on character reading  and character writing were significant, as were the total effects of </w:t>
      </w:r>
      <w:r w:rsidR="00791CB0">
        <w:t>oddity test</w:t>
      </w:r>
      <w:r>
        <w:t xml:space="preserve"> on character reading and character writing. However, the direct effect of Pinyin invented spelling on character reading was significant, and its direct effect on character writing was marginally significant. I</w:t>
      </w:r>
      <w:r>
        <w:rPr>
          <w:rFonts w:hint="eastAsia"/>
        </w:rPr>
        <w:t>n</w:t>
      </w:r>
      <w:r>
        <w:t xml:space="preserve"> contrast, the direct path from </w:t>
      </w:r>
      <w:r w:rsidR="00791CB0">
        <w:t>oddity test</w:t>
      </w:r>
      <w:r>
        <w:t xml:space="preserve"> to character reading or character writing was not significant. The indirect effects of </w:t>
      </w:r>
      <w:r w:rsidR="00791CB0">
        <w:t>oddity test</w:t>
      </w:r>
      <w:r>
        <w:t xml:space="preserve"> on character reading and character writing were significant, as was the indirect effect of Pinyin invented spelling on character writing. </w:t>
      </w:r>
    </w:p>
    <w:p w14:paraId="263BC568" w14:textId="571CACF5" w:rsidR="00D66EA3" w:rsidRPr="008B0DAC" w:rsidRDefault="00592FD8" w:rsidP="0047789D">
      <w:pPr>
        <w:pStyle w:val="1"/>
        <w:numPr>
          <w:ilvl w:val="0"/>
          <w:numId w:val="0"/>
        </w:numPr>
        <w:ind w:left="432" w:hanging="432"/>
        <w:jc w:val="left"/>
        <w:rPr>
          <w:b/>
        </w:rPr>
      </w:pPr>
      <w:bookmarkStart w:id="155" w:name="_Toc465446182"/>
      <w:r w:rsidRPr="008B0DAC">
        <w:rPr>
          <w:b/>
        </w:rPr>
        <w:t>Discussion</w:t>
      </w:r>
      <w:bookmarkEnd w:id="155"/>
    </w:p>
    <w:p w14:paraId="5E10E472" w14:textId="395B19D3" w:rsidR="00D66EA3" w:rsidRDefault="00592FD8" w:rsidP="0047789D">
      <w:pPr>
        <w:widowControl w:val="0"/>
        <w:suppressAutoHyphens/>
        <w:spacing w:beforeLines="100" w:before="240" w:afterLines="100" w:after="240" w:line="480" w:lineRule="auto"/>
        <w:jc w:val="both"/>
      </w:pPr>
      <w:r w:rsidRPr="00D74FA5">
        <w:t>The pr</w:t>
      </w:r>
      <w:r>
        <w:t xml:space="preserve">esent study compared the power of </w:t>
      </w:r>
      <w:r w:rsidR="00853E1C">
        <w:t xml:space="preserve">two different measures, </w:t>
      </w:r>
      <w:r w:rsidR="008209F9">
        <w:t xml:space="preserve">the </w:t>
      </w:r>
      <w:r w:rsidR="00D80CB2">
        <w:t>oddity test</w:t>
      </w:r>
      <w:r>
        <w:t xml:space="preserve"> </w:t>
      </w:r>
      <w:r w:rsidR="00853E1C">
        <w:t>vs.</w:t>
      </w:r>
      <w:r>
        <w:t xml:space="preserve"> Pinyin invented spelling</w:t>
      </w:r>
      <w:r w:rsidR="00853E1C">
        <w:t xml:space="preserve">, </w:t>
      </w:r>
      <w:r w:rsidR="008209F9">
        <w:t xml:space="preserve">for </w:t>
      </w:r>
      <w:r>
        <w:t xml:space="preserve">exploring Chinese phonological </w:t>
      </w:r>
      <w:r w:rsidR="00614FA9">
        <w:t>awareness</w:t>
      </w:r>
      <w:r w:rsidR="004D1E95">
        <w:t xml:space="preserve"> </w:t>
      </w:r>
      <w:r>
        <w:t xml:space="preserve">in English and Arabic </w:t>
      </w:r>
      <w:r w:rsidR="00614FA9">
        <w:t xml:space="preserve">CSL </w:t>
      </w:r>
      <w:r>
        <w:t xml:space="preserve">learners. </w:t>
      </w:r>
      <w:r w:rsidR="007A2F14">
        <w:t xml:space="preserve">Two main findings emerged. First, it is found </w:t>
      </w:r>
      <w:r w:rsidR="00967B8E">
        <w:t xml:space="preserve">that </w:t>
      </w:r>
      <w:r>
        <w:t>Pinyin invented spelling uncovered more cross-group differences in phonological</w:t>
      </w:r>
      <w:r w:rsidR="00614FA9">
        <w:t xml:space="preserve"> awareness</w:t>
      </w:r>
      <w:r>
        <w:t xml:space="preserve"> than the </w:t>
      </w:r>
      <w:r w:rsidR="00614FA9">
        <w:t>oddity test</w:t>
      </w:r>
      <w:r w:rsidR="002C010A">
        <w:t xml:space="preserve"> </w:t>
      </w:r>
      <w:r w:rsidR="002C010A">
        <w:rPr>
          <w:rFonts w:hint="eastAsia"/>
        </w:rPr>
        <w:t>amon</w:t>
      </w:r>
      <w:r w:rsidR="002C010A">
        <w:t xml:space="preserve">g the </w:t>
      </w:r>
      <w:r w:rsidR="007A2F14">
        <w:t>two</w:t>
      </w:r>
      <w:r w:rsidR="002C010A">
        <w:t xml:space="preserve"> CSL </w:t>
      </w:r>
      <w:r w:rsidR="007A2F14">
        <w:t>groups</w:t>
      </w:r>
      <w:r w:rsidR="005430D3">
        <w:t>.</w:t>
      </w:r>
      <w:r w:rsidR="004D1E95">
        <w:t xml:space="preserve"> </w:t>
      </w:r>
      <w:r w:rsidR="007A2F14">
        <w:t xml:space="preserve">Second, </w:t>
      </w:r>
      <w:r>
        <w:t xml:space="preserve">Pinyin invented spelling, rather than </w:t>
      </w:r>
      <w:r w:rsidR="008209F9">
        <w:t xml:space="preserve">the </w:t>
      </w:r>
      <w:r w:rsidR="00614FA9">
        <w:t>oddity test</w:t>
      </w:r>
      <w:r>
        <w:t xml:space="preserve">, significantly predicted </w:t>
      </w:r>
      <w:r w:rsidR="005430D3">
        <w:t>character</w:t>
      </w:r>
      <w:r w:rsidR="008209F9">
        <w:t>-</w:t>
      </w:r>
      <w:r>
        <w:t xml:space="preserve">reading and </w:t>
      </w:r>
      <w:r w:rsidR="005430D3">
        <w:t>character</w:t>
      </w:r>
      <w:r w:rsidR="008209F9">
        <w:t>-</w:t>
      </w:r>
      <w:r>
        <w:t>writing skills. Th</w:t>
      </w:r>
      <w:r w:rsidR="005430D3">
        <w:t>e overall results</w:t>
      </w:r>
      <w:r>
        <w:t xml:space="preserve"> </w:t>
      </w:r>
      <w:r w:rsidR="004D1E95">
        <w:t>suggest</w:t>
      </w:r>
      <w:r>
        <w:t xml:space="preserve"> that Pinyin invented spelling </w:t>
      </w:r>
      <w:r w:rsidR="007A2F14">
        <w:t>could be</w:t>
      </w:r>
      <w:r>
        <w:t xml:space="preserve"> a </w:t>
      </w:r>
      <w:r w:rsidR="00927391">
        <w:t xml:space="preserve">more </w:t>
      </w:r>
      <w:r w:rsidR="00850CFF">
        <w:t>robust</w:t>
      </w:r>
      <w:r>
        <w:t xml:space="preserve"> </w:t>
      </w:r>
      <w:r w:rsidR="008209F9">
        <w:t xml:space="preserve">tool </w:t>
      </w:r>
      <w:r w:rsidR="00E862CF">
        <w:t xml:space="preserve">than </w:t>
      </w:r>
      <w:r w:rsidR="008209F9">
        <w:t xml:space="preserve">the </w:t>
      </w:r>
      <w:r w:rsidR="00614FA9">
        <w:t xml:space="preserve">oddity test </w:t>
      </w:r>
      <w:r w:rsidR="008209F9">
        <w:t>for exploring</w:t>
      </w:r>
      <w:r>
        <w:t xml:space="preserve"> </w:t>
      </w:r>
      <w:r w:rsidR="005430D3">
        <w:t xml:space="preserve">phonological </w:t>
      </w:r>
      <w:r w:rsidR="00614FA9">
        <w:t>awareness</w:t>
      </w:r>
      <w:r w:rsidR="00853E1C">
        <w:t xml:space="preserve"> in CSL learners</w:t>
      </w:r>
      <w:r w:rsidR="00E862CF">
        <w:t>.</w:t>
      </w:r>
    </w:p>
    <w:p w14:paraId="1E9A2182" w14:textId="7BBC69DF" w:rsidR="00B13449" w:rsidRPr="0047789D" w:rsidRDefault="002C010A" w:rsidP="00B13449">
      <w:pPr>
        <w:pStyle w:val="2"/>
        <w:numPr>
          <w:ilvl w:val="0"/>
          <w:numId w:val="0"/>
        </w:numPr>
        <w:spacing w:beforeLines="100" w:before="240" w:afterLines="100" w:after="240"/>
        <w:jc w:val="both"/>
        <w:rPr>
          <w:b/>
          <w:i w:val="0"/>
        </w:rPr>
      </w:pPr>
      <w:r>
        <w:rPr>
          <w:b/>
          <w:i w:val="0"/>
        </w:rPr>
        <w:t>The Effect of</w:t>
      </w:r>
      <w:r w:rsidRPr="002C010A">
        <w:rPr>
          <w:b/>
          <w:i w:val="0"/>
        </w:rPr>
        <w:t xml:space="preserve"> </w:t>
      </w:r>
      <w:r w:rsidR="0082023A">
        <w:rPr>
          <w:b/>
          <w:i w:val="0"/>
        </w:rPr>
        <w:t xml:space="preserve">the </w:t>
      </w:r>
      <w:r w:rsidRPr="0047789D">
        <w:rPr>
          <w:b/>
          <w:i w:val="0"/>
        </w:rPr>
        <w:t xml:space="preserve">Oddity Test </w:t>
      </w:r>
      <w:r>
        <w:rPr>
          <w:b/>
          <w:i w:val="0"/>
        </w:rPr>
        <w:t>a</w:t>
      </w:r>
      <w:r w:rsidRPr="0047789D">
        <w:rPr>
          <w:b/>
          <w:i w:val="0"/>
        </w:rPr>
        <w:t>nd Pinyin Invented Spelling</w:t>
      </w:r>
      <w:r>
        <w:rPr>
          <w:b/>
          <w:i w:val="0"/>
        </w:rPr>
        <w:t xml:space="preserve"> on </w:t>
      </w:r>
      <w:r w:rsidR="00B13449" w:rsidRPr="0047789D">
        <w:rPr>
          <w:b/>
          <w:i w:val="0"/>
        </w:rPr>
        <w:t>Cross-Group Differences</w:t>
      </w:r>
    </w:p>
    <w:p w14:paraId="4918D60F" w14:textId="6D39F335" w:rsidR="006C5236" w:rsidRDefault="00142554" w:rsidP="0047789D">
      <w:pPr>
        <w:widowControl w:val="0"/>
        <w:suppressAutoHyphens/>
        <w:spacing w:beforeLines="100" w:before="240" w:afterLines="100" w:after="240" w:line="480" w:lineRule="auto"/>
        <w:jc w:val="both"/>
      </w:pPr>
      <w:r>
        <w:t xml:space="preserve">In the current study, </w:t>
      </w:r>
      <w:r w:rsidR="00592FD8">
        <w:t xml:space="preserve">Pinyin invented spelling </w:t>
      </w:r>
      <w:r w:rsidR="00787488">
        <w:t>appears to be</w:t>
      </w:r>
      <w:r w:rsidR="00906044">
        <w:t xml:space="preserve"> </w:t>
      </w:r>
      <w:r w:rsidR="00592FD8">
        <w:t xml:space="preserve">better able to </w:t>
      </w:r>
      <w:r w:rsidR="000E7DDD">
        <w:t>uncover the</w:t>
      </w:r>
      <w:r w:rsidR="008209F9">
        <w:t xml:space="preserve"> </w:t>
      </w:r>
      <w:r w:rsidR="00592FD8">
        <w:t>cross-group differences among English and Arabic CSL learners.</w:t>
      </w:r>
      <w:r w:rsidR="002A4C26">
        <w:t xml:space="preserve"> </w:t>
      </w:r>
      <w:r w:rsidR="00BD6B7B">
        <w:t xml:space="preserve">In line with our hypothesis, the English group outperformed the Arabic group </w:t>
      </w:r>
      <w:r>
        <w:t xml:space="preserve">in Chinese phonological awareness measured using </w:t>
      </w:r>
      <w:r w:rsidR="00BD6B7B">
        <w:t xml:space="preserve">the oddity test </w:t>
      </w:r>
      <w:r>
        <w:t>and</w:t>
      </w:r>
      <w:r w:rsidR="00BD6B7B">
        <w:t xml:space="preserve"> Pinyin invented spelling</w:t>
      </w:r>
      <w:r w:rsidR="008209F9">
        <w:t xml:space="preserve"> task</w:t>
      </w:r>
      <w:r w:rsidR="00BD6B7B">
        <w:t xml:space="preserve">. </w:t>
      </w:r>
      <w:r w:rsidR="00264C14">
        <w:t xml:space="preserve">Although the effect size of L1 background on syllable </w:t>
      </w:r>
      <w:r w:rsidR="00F537A1">
        <w:t xml:space="preserve">discrimination </w:t>
      </w:r>
      <w:r w:rsidR="00264C14">
        <w:t xml:space="preserve">was </w:t>
      </w:r>
      <w:r w:rsidR="00592FD8">
        <w:t>larger</w:t>
      </w:r>
      <w:r w:rsidR="00264C14">
        <w:t xml:space="preserve"> than th</w:t>
      </w:r>
      <w:r w:rsidR="007573D3">
        <w:t>at on syllable spelling, the effect sizes of L1 background on onset spelling and rime spelling were</w:t>
      </w:r>
      <w:r w:rsidR="00264C14">
        <w:t xml:space="preserve"> </w:t>
      </w:r>
      <w:r w:rsidR="00592FD8">
        <w:t>larger</w:t>
      </w:r>
      <w:r w:rsidR="007573D3">
        <w:t xml:space="preserve"> than those on onset and rime </w:t>
      </w:r>
      <w:r w:rsidR="00F537A1">
        <w:t>discrimination</w:t>
      </w:r>
      <w:r w:rsidR="007573D3">
        <w:t xml:space="preserve">. More importantly, the two groups’ differences </w:t>
      </w:r>
      <w:r w:rsidR="00592FD8">
        <w:t>in</w:t>
      </w:r>
      <w:r w:rsidR="007573D3">
        <w:t xml:space="preserve"> rime </w:t>
      </w:r>
      <w:r w:rsidR="00F537A1">
        <w:t xml:space="preserve">discrimination </w:t>
      </w:r>
      <w:r w:rsidR="00787488">
        <w:t>was not statistically significant</w:t>
      </w:r>
      <w:r w:rsidR="007573D3">
        <w:t xml:space="preserve">, </w:t>
      </w:r>
      <w:r w:rsidR="00787488">
        <w:t>in contrast to</w:t>
      </w:r>
      <w:r w:rsidR="008209F9">
        <w:t xml:space="preserve"> those for</w:t>
      </w:r>
      <w:r w:rsidR="007573D3">
        <w:t xml:space="preserve"> rime spelling. </w:t>
      </w:r>
      <w:r w:rsidR="00694373">
        <w:t xml:space="preserve">These findings </w:t>
      </w:r>
      <w:r w:rsidR="00787488">
        <w:t>align</w:t>
      </w:r>
      <w:r w:rsidR="00694373">
        <w:t xml:space="preserve"> with previous research that </w:t>
      </w:r>
      <w:r w:rsidR="00787488">
        <w:t xml:space="preserve">has </w:t>
      </w:r>
      <w:r w:rsidR="00694373">
        <w:t xml:space="preserve">observed </w:t>
      </w:r>
      <w:r w:rsidR="008209F9">
        <w:t>poorer</w:t>
      </w:r>
      <w:r w:rsidR="00694373">
        <w:t xml:space="preserve"> performance in </w:t>
      </w:r>
      <w:r w:rsidR="00C17457">
        <w:t>vowel perception or manipulation</w:t>
      </w:r>
      <w:r w:rsidR="00694373">
        <w:t xml:space="preserve"> </w:t>
      </w:r>
      <w:r w:rsidR="00C973D3">
        <w:t xml:space="preserve">by Arabic </w:t>
      </w:r>
      <w:r w:rsidR="00694373">
        <w:t>ESL learners</w:t>
      </w:r>
      <w:r w:rsidR="00C17457">
        <w:t xml:space="preserve"> </w:t>
      </w:r>
      <w:r w:rsidR="00C17457" w:rsidRPr="000E7DDD">
        <w:fldChar w:fldCharType="begin"/>
      </w:r>
      <w:r w:rsidR="006167D7" w:rsidRPr="000E7DDD">
        <w:instrText xml:space="preserve"> ADDIN EN.CITE &lt;EndNote&gt;&lt;Cite&gt;&lt;Author&gt;Ryan&lt;/Author&gt;&lt;Year&gt;1991&lt;/Year&gt;&lt;RecNum&gt;1176&lt;/RecNum&gt;&lt;DisplayText&gt;(Ryan and Meara, 1991; Saigh and Schmitt, 2012)&lt;/DisplayText&gt;&lt;record&gt;&lt;rec-number&gt;1176&lt;/rec-number&gt;&lt;foreign-keys&gt;&lt;key app="EN" db-id="wfpvapfts0etr3etrwo5x2tnd29pr9xx2vz0" timestamp="1458900273"&gt;1176&lt;/key&gt;&lt;key app="ENWeb" db-id=""&gt;0&lt;/key&gt;&lt;/foreign-keys&gt;&lt;ref-type name="Journal Article"&gt;17&lt;/ref-type&gt;&lt;contributors&gt;&lt;authors&gt;&lt;author&gt;Ryan, Ann&lt;/author&gt;&lt;author&gt;Meara, Paul&lt;/author&gt;&lt;/authors&gt;&lt;/contributors&gt;&lt;titles&gt;&lt;title&gt;The case of the invisible vowels: Arabic speakers reading English words&lt;/title&gt;&lt;secondary-title&gt;Reading in a Foreign Language&lt;/secondary-title&gt;&lt;/titles&gt;&lt;periodical&gt;&lt;full-title&gt;Reading in a Foreign Language&lt;/full-title&gt;&lt;/periodical&gt;&lt;pages&gt;531-540&lt;/pages&gt;&lt;volume&gt;7&lt;/volume&gt;&lt;number&gt;2&lt;/number&gt;&lt;dates&gt;&lt;year&gt;1991&lt;/year&gt;&lt;/dates&gt;&lt;isbn&gt;0264-2425&lt;/isbn&gt;&lt;urls&gt;&lt;/urls&gt;&lt;/record&gt;&lt;/Cite&gt;&lt;Cite&gt;&lt;Author&gt;Saigh&lt;/Author&gt;&lt;Year&gt;2012&lt;/Year&gt;&lt;RecNum&gt;1177&lt;/RecNum&gt;&lt;record&gt;&lt;rec-number&gt;1177&lt;/rec-number&gt;&lt;foreign-keys&gt;&lt;key app="EN" db-id="wfpvapfts0etr3etrwo5x2tnd29pr9xx2vz0" timestamp="1458900276"&gt;1177&lt;/key&gt;&lt;key app="ENWeb" db-id=""&gt;0&lt;/key&gt;&lt;/foreign-keys&gt;&lt;ref-type name="Journal Article"&gt;17&lt;/ref-type&gt;&lt;contributors&gt;&lt;authors&gt;&lt;author&gt;Saigh, Kholood&lt;/author&gt;&lt;author&gt;Schmitt, Norbert&lt;/author&gt;&lt;/authors&gt;&lt;/contributors&gt;&lt;titles&gt;&lt;title&gt;Difficulties with vocabulary word form: The case of Arabic ESL learners&lt;/title&gt;&lt;secondary-title&gt;System&lt;/secondary-title&gt;&lt;/titles&gt;&lt;periodical&gt;&lt;full-title&gt;System&lt;/full-title&gt;&lt;/periodical&gt;&lt;pages&gt;24-36&lt;/pages&gt;&lt;volume&gt;40&lt;/volume&gt;&lt;number&gt;1&lt;/number&gt;&lt;dates&gt;&lt;year&gt;2012&lt;/year&gt;&lt;/dates&gt;&lt;isbn&gt;0346-251X&lt;/isbn&gt;&lt;urls&gt;&lt;/urls&gt;&lt;electronic-resource-num&gt;http://dx.doi.org/10.1016/j.system.2012.01.005&lt;/electronic-resource-num&gt;&lt;/record&gt;&lt;/Cite&gt;&lt;/EndNote&gt;</w:instrText>
      </w:r>
      <w:r w:rsidR="00C17457" w:rsidRPr="000E7DDD">
        <w:fldChar w:fldCharType="separate"/>
      </w:r>
      <w:r w:rsidR="006167D7" w:rsidRPr="000E7DDD">
        <w:t xml:space="preserve">(Ryan </w:t>
      </w:r>
      <w:r w:rsidR="00121797">
        <w:t>and</w:t>
      </w:r>
      <w:r w:rsidR="006167D7" w:rsidRPr="000E7DDD">
        <w:t xml:space="preserve"> Meara, 1991; Saigh </w:t>
      </w:r>
      <w:r w:rsidR="00121797">
        <w:t>and</w:t>
      </w:r>
      <w:r w:rsidR="006167D7" w:rsidRPr="000E7DDD">
        <w:t xml:space="preserve"> Schmitt, 2012</w:t>
      </w:r>
      <w:r w:rsidR="000E7DDD" w:rsidRPr="000E7DDD">
        <w:t xml:space="preserve">; Thompson </w:t>
      </w:r>
      <w:r w:rsidR="00121797">
        <w:t>and</w:t>
      </w:r>
      <w:r w:rsidR="000E7DDD" w:rsidRPr="000E7DDD">
        <w:t xml:space="preserve"> Thomas, 1983</w:t>
      </w:r>
      <w:r w:rsidR="006167D7" w:rsidRPr="000E7DDD">
        <w:t>)</w:t>
      </w:r>
      <w:r w:rsidR="00C17457" w:rsidRPr="000E7DDD">
        <w:fldChar w:fldCharType="end"/>
      </w:r>
      <w:r w:rsidR="00C973D3">
        <w:t xml:space="preserve">. </w:t>
      </w:r>
      <w:r w:rsidR="00592FD8">
        <w:t xml:space="preserve">The major reason </w:t>
      </w:r>
      <w:r w:rsidR="008209F9">
        <w:t xml:space="preserve">for this result may </w:t>
      </w:r>
      <w:r w:rsidR="00592FD8">
        <w:t xml:space="preserve">relate to the cognitive loads required for the </w:t>
      </w:r>
      <w:r w:rsidR="00CD2535">
        <w:t xml:space="preserve">two different </w:t>
      </w:r>
      <w:r w:rsidR="00592FD8">
        <w:t>tasks.</w:t>
      </w:r>
    </w:p>
    <w:p w14:paraId="5E451251" w14:textId="45DA8B42" w:rsidR="00FE579E" w:rsidRDefault="008209F9" w:rsidP="00FE579E">
      <w:pPr>
        <w:widowControl w:val="0"/>
        <w:suppressAutoHyphens/>
        <w:spacing w:beforeLines="100" w:before="240" w:afterLines="100" w:after="240" w:line="480" w:lineRule="auto"/>
        <w:ind w:firstLineChars="200" w:firstLine="480"/>
        <w:jc w:val="both"/>
      </w:pPr>
      <w:r>
        <w:t>On</w:t>
      </w:r>
      <w:r w:rsidR="00592FD8">
        <w:t xml:space="preserve"> the oddity test, perception skills </w:t>
      </w:r>
      <w:r w:rsidR="001E1BBB">
        <w:t xml:space="preserve">and short-term working memory </w:t>
      </w:r>
      <w:r w:rsidR="00592FD8">
        <w:t xml:space="preserve">are essential </w:t>
      </w:r>
      <w:r>
        <w:t>for detecting</w:t>
      </w:r>
      <w:r w:rsidR="00592FD8">
        <w:t xml:space="preserve"> the odd one out of the three items</w:t>
      </w:r>
      <w:r w:rsidR="001E1BBB">
        <w:t xml:space="preserve"> (</w:t>
      </w:r>
      <w:proofErr w:type="spellStart"/>
      <w:r w:rsidR="001E1BBB">
        <w:t>Yopp</w:t>
      </w:r>
      <w:proofErr w:type="spellEnd"/>
      <w:r w:rsidR="001E1BBB">
        <w:t>, 1988)</w:t>
      </w:r>
      <w:r>
        <w:t>. O</w:t>
      </w:r>
      <w:r w:rsidR="001E1BBB">
        <w:t>ur</w:t>
      </w:r>
      <w:r w:rsidR="00CD2535">
        <w:t xml:space="preserve"> CSL participants were educated university students and </w:t>
      </w:r>
      <w:r w:rsidR="001E1BBB">
        <w:t>possessed</w:t>
      </w:r>
      <w:r w:rsidR="00592FD8">
        <w:t xml:space="preserve"> full-fledged perception skills</w:t>
      </w:r>
      <w:r w:rsidR="001E1BBB">
        <w:t xml:space="preserve"> and working memory</w:t>
      </w:r>
      <w:r w:rsidR="00592FD8">
        <w:t>;</w:t>
      </w:r>
      <w:r w:rsidR="00C17457">
        <w:t xml:space="preserve"> therefore</w:t>
      </w:r>
      <w:r w:rsidR="00592FD8">
        <w:t>,</w:t>
      </w:r>
      <w:r w:rsidR="00C17457">
        <w:t xml:space="preserve"> the oddity test </w:t>
      </w:r>
      <w:r w:rsidR="00CD1AEF">
        <w:t>might be a relatively easy task for them</w:t>
      </w:r>
      <w:r w:rsidR="00592FD8">
        <w:t xml:space="preserve">. In fact, we also administered the oddity test </w:t>
      </w:r>
      <w:r>
        <w:t xml:space="preserve">to </w:t>
      </w:r>
      <w:r w:rsidR="00592FD8">
        <w:t xml:space="preserve">a group of native Arabic speakers and a group of native English speakers who did not have any experience </w:t>
      </w:r>
      <w:r>
        <w:t xml:space="preserve">with </w:t>
      </w:r>
      <w:r w:rsidR="00592FD8">
        <w:t xml:space="preserve">learning Chinese. The results </w:t>
      </w:r>
      <w:r>
        <w:t xml:space="preserve">showed </w:t>
      </w:r>
      <w:r w:rsidR="00592FD8">
        <w:t>that the two groups’ overall performance</w:t>
      </w:r>
      <w:r>
        <w:t xml:space="preserve"> on</w:t>
      </w:r>
      <w:r w:rsidR="00592FD8">
        <w:t xml:space="preserve"> the </w:t>
      </w:r>
      <w:r w:rsidR="001E1BBB">
        <w:t>oddity test</w:t>
      </w:r>
      <w:r w:rsidR="00592FD8">
        <w:t xml:space="preserve"> </w:t>
      </w:r>
      <w:r>
        <w:t xml:space="preserve">was </w:t>
      </w:r>
      <w:r w:rsidR="00592FD8">
        <w:t xml:space="preserve">above the chance level: Arabic (syllable=.57, SD=.18; onset=.65, SD=.12; rime=.67, SD=.17; tone=.83, SD=.24; mean=.68, SD=.11), </w:t>
      </w:r>
      <w:r w:rsidR="00592FD8" w:rsidRPr="0022020B">
        <w:rPr>
          <w:i/>
        </w:rPr>
        <w:t>t</w:t>
      </w:r>
      <w:r w:rsidR="00592FD8">
        <w:t xml:space="preserve">(42)=10.73, </w:t>
      </w:r>
      <w:r w:rsidR="00592FD8" w:rsidRPr="0022020B">
        <w:rPr>
          <w:i/>
        </w:rPr>
        <w:t>p</w:t>
      </w:r>
      <w:r w:rsidR="00592FD8">
        <w:t>&lt;.0001; English (syllable=.70, SD=.16; onset=.78, SD=.11; rime=.70, SD=.10; tone=.93, SD=.10;</w:t>
      </w:r>
      <w:r>
        <w:t xml:space="preserve"> </w:t>
      </w:r>
      <w:r w:rsidR="00592FD8">
        <w:t>mean=.78, SD=.06),</w:t>
      </w:r>
      <w:r w:rsidR="00592FD8" w:rsidRPr="0022020B">
        <w:rPr>
          <w:i/>
        </w:rPr>
        <w:t xml:space="preserve"> t</w:t>
      </w:r>
      <w:r w:rsidR="00592FD8">
        <w:t xml:space="preserve">(39)=10.73, </w:t>
      </w:r>
      <w:r w:rsidR="00592FD8" w:rsidRPr="0022020B">
        <w:rPr>
          <w:i/>
        </w:rPr>
        <w:t>p</w:t>
      </w:r>
      <w:r w:rsidR="00592FD8">
        <w:t xml:space="preserve">&lt;.0001. </w:t>
      </w:r>
      <w:r w:rsidR="00EB2369">
        <w:t xml:space="preserve">This finding is similar to struggling Chinese children’s fairly good phonological awareness </w:t>
      </w:r>
      <w:r>
        <w:t xml:space="preserve">performance as </w:t>
      </w:r>
      <w:r w:rsidR="00EB2369">
        <w:t xml:space="preserve">measured by syllable deletion and phoneme deletion (Ding et al., 2014). </w:t>
      </w:r>
      <w:r w:rsidR="00FE579E">
        <w:t xml:space="preserve">In addition, the </w:t>
      </w:r>
      <w:r w:rsidR="007E3550">
        <w:rPr>
          <w:rFonts w:hint="eastAsia"/>
        </w:rPr>
        <w:t>sub</w:t>
      </w:r>
      <w:r w:rsidR="007E3550">
        <w:t xml:space="preserve">test of </w:t>
      </w:r>
      <w:r w:rsidR="00FE579E">
        <w:t xml:space="preserve">oddity test focuses on </w:t>
      </w:r>
      <w:r w:rsidR="00FE73F9">
        <w:t>a</w:t>
      </w:r>
      <w:r w:rsidR="00FE579E">
        <w:t xml:space="preserve"> specific component of Chinese syllable</w:t>
      </w:r>
      <w:r w:rsidR="00FE73F9">
        <w:t xml:space="preserve">s, such as onset, rime or tone. </w:t>
      </w:r>
      <w:r w:rsidR="00FE579E">
        <w:t xml:space="preserve"> </w:t>
      </w:r>
      <w:r w:rsidR="00592FD8">
        <w:t>The</w:t>
      </w:r>
      <w:r w:rsidR="0023722D">
        <w:t>se results suggest</w:t>
      </w:r>
      <w:r w:rsidR="00592FD8">
        <w:t xml:space="preserve"> that the oddity test </w:t>
      </w:r>
      <w:r w:rsidR="0023722D">
        <w:t xml:space="preserve">is </w:t>
      </w:r>
      <w:r w:rsidR="00592FD8">
        <w:t xml:space="preserve">an easy task for adult CSL learners because of their </w:t>
      </w:r>
      <w:r w:rsidR="00243E0F">
        <w:t xml:space="preserve">cognitive </w:t>
      </w:r>
      <w:r>
        <w:t xml:space="preserve">maturity </w:t>
      </w:r>
      <w:r w:rsidR="00592FD8">
        <w:t xml:space="preserve">and ample experience </w:t>
      </w:r>
      <w:r>
        <w:t xml:space="preserve">with </w:t>
      </w:r>
      <w:r w:rsidR="00592FD8">
        <w:t>language</w:t>
      </w:r>
      <w:r w:rsidR="00592FD8" w:rsidRPr="00865954">
        <w:t xml:space="preserve"> </w:t>
      </w:r>
      <w:r w:rsidR="00592FD8">
        <w:t xml:space="preserve">learning. </w:t>
      </w:r>
    </w:p>
    <w:p w14:paraId="58D8E5D3" w14:textId="23AE7FB7" w:rsidR="006C5236" w:rsidRDefault="00FE73F9" w:rsidP="00FE579E">
      <w:pPr>
        <w:widowControl w:val="0"/>
        <w:suppressAutoHyphens/>
        <w:spacing w:beforeLines="100" w:before="240" w:afterLines="100" w:after="240" w:line="480" w:lineRule="auto"/>
        <w:ind w:firstLineChars="200" w:firstLine="480"/>
        <w:jc w:val="both"/>
      </w:pPr>
      <w:r>
        <w:t>Unlike oddity test,</w:t>
      </w:r>
      <w:r w:rsidR="00592FD8">
        <w:t xml:space="preserve"> both perception and production skills are required for the Pinyin invented spelling</w:t>
      </w:r>
      <w:r w:rsidR="008209F9">
        <w:t xml:space="preserve"> task</w:t>
      </w:r>
      <w:r w:rsidR="00592FD8">
        <w:t>.</w:t>
      </w:r>
      <w:r w:rsidR="0023722D">
        <w:t xml:space="preserve"> </w:t>
      </w:r>
      <w:r w:rsidR="00EB2369">
        <w:t xml:space="preserve">In addition to </w:t>
      </w:r>
      <w:r w:rsidR="00070AE6">
        <w:t xml:space="preserve">correct </w:t>
      </w:r>
      <w:r w:rsidR="00EB2369">
        <w:t>perception</w:t>
      </w:r>
      <w:r w:rsidR="00070AE6">
        <w:t xml:space="preserve"> of the syllable structure, </w:t>
      </w:r>
      <w:r w:rsidR="008209F9">
        <w:t xml:space="preserve">the </w:t>
      </w:r>
      <w:r w:rsidR="00070AE6">
        <w:t>Pinyin invented spelling</w:t>
      </w:r>
      <w:r w:rsidR="008209F9">
        <w:t xml:space="preserve"> task</w:t>
      </w:r>
      <w:r w:rsidR="00070AE6">
        <w:t xml:space="preserve"> </w:t>
      </w:r>
      <w:r w:rsidR="00592FD8">
        <w:t xml:space="preserve">involves the transition from phonological processing to orthographic processing, in which awareness of </w:t>
      </w:r>
      <w:r w:rsidR="00070AE6">
        <w:t xml:space="preserve">and the ability to master </w:t>
      </w:r>
      <w:r w:rsidR="00592FD8">
        <w:t>the phonology-orthography correspondence play an important role</w:t>
      </w:r>
      <w:r w:rsidR="00DD56B1">
        <w:t xml:space="preserve"> </w:t>
      </w:r>
      <w:r w:rsidR="00DD56B1">
        <w:fldChar w:fldCharType="begin"/>
      </w:r>
      <w:r w:rsidR="006167D7">
        <w:instrText xml:space="preserve"> ADDIN EN.CITE &lt;EndNote&gt;&lt;Cite&gt;&lt;Author&gt;Tainturier&lt;/Author&gt;&lt;Year&gt;2001&lt;/Year&gt;&lt;RecNum&gt;1925&lt;/RecNum&gt;&lt;DisplayText&gt;(Tainturier and Rapp, 2001)&lt;/DisplayText&gt;&lt;record&gt;&lt;rec-number&gt;1925&lt;/rec-number&gt;&lt;foreign-keys&gt;&lt;key app="EN" db-id="wfpvapfts0etr3etrwo5x2tnd29pr9xx2vz0" timestamp="1458907143"&gt;1925&lt;/key&gt;&lt;key app="ENWeb" db-id=""&gt;0&lt;/key&gt;&lt;/foreign-keys&gt;&lt;ref-type name="Book Section"&gt;5&lt;/ref-type&gt;&lt;contributors&gt;&lt;authors&gt;&lt;author&gt;Tainturier, Marie-Josèphe&lt;/author&gt;&lt;author&gt;Rapp, Brenda&lt;/author&gt;&lt;/authors&gt;&lt;secondary-authors&gt;&lt;author&gt;Rapp, Brenda&lt;/author&gt;&lt;/secondary-authors&gt;&lt;/contributors&gt;&lt;titles&gt;&lt;title&gt;The spelling process&lt;/title&gt;&lt;secondary-title&gt;The Handbook of Cognitive Neuropsychology: What Deficits Reveal about the Human Mind&lt;/secondary-title&gt;&lt;/titles&gt;&lt;periodical&gt;&lt;full-title&gt;The Handbook of Cognitive Neuropsychology: What Deficits Reveal about the Human Mind&lt;/full-title&gt;&lt;/periodical&gt;&lt;pages&gt;263-289&lt;/pages&gt;&lt;dates&gt;&lt;year&gt;2001&lt;/year&gt;&lt;/dates&gt;&lt;pub-location&gt;Michigan&lt;/pub-location&gt;&lt;publisher&gt;Psychology Press&lt;/publisher&gt;&lt;urls&gt;&lt;/urls&gt;&lt;/record&gt;&lt;/Cite&gt;&lt;/EndNote&gt;</w:instrText>
      </w:r>
      <w:r w:rsidR="00DD56B1">
        <w:fldChar w:fldCharType="separate"/>
      </w:r>
      <w:r w:rsidR="006167D7">
        <w:rPr>
          <w:noProof/>
        </w:rPr>
        <w:t xml:space="preserve">(Tainturier </w:t>
      </w:r>
      <w:r w:rsidR="00F22126">
        <w:rPr>
          <w:noProof/>
        </w:rPr>
        <w:t>and</w:t>
      </w:r>
      <w:r w:rsidR="006167D7">
        <w:rPr>
          <w:noProof/>
        </w:rPr>
        <w:t xml:space="preserve"> Rapp, 2001)</w:t>
      </w:r>
      <w:r w:rsidR="00DD56B1">
        <w:fldChar w:fldCharType="end"/>
      </w:r>
      <w:r w:rsidR="00592FD8">
        <w:t xml:space="preserve">. </w:t>
      </w:r>
      <w:r w:rsidR="00944EF7">
        <w:t xml:space="preserve">Moreover, </w:t>
      </w:r>
      <w:r w:rsidR="00AD59BE">
        <w:t xml:space="preserve">the Pinyin invented spelling </w:t>
      </w:r>
      <w:r w:rsidR="008209F9">
        <w:t xml:space="preserve">task </w:t>
      </w:r>
      <w:r w:rsidR="00AD59BE">
        <w:t>require</w:t>
      </w:r>
      <w:r w:rsidR="007E3550">
        <w:t>s</w:t>
      </w:r>
      <w:r w:rsidR="00AD59BE">
        <w:t xml:space="preserve"> the participants to concentrate on onset, rime and tone simultaneously</w:t>
      </w:r>
      <w:r w:rsidR="00885DA1">
        <w:t xml:space="preserve"> </w:t>
      </w:r>
      <w:r w:rsidR="00885DA1">
        <w:rPr>
          <w:color w:val="000000" w:themeColor="text1"/>
          <w:kern w:val="2"/>
          <w14:ligatures w14:val="standard"/>
        </w:rPr>
        <w:fldChar w:fldCharType="begin">
          <w:fldData xml:space="preserve">PEVuZE5vdGU+PENpdGU+PEF1dGhvcj5EaW5nPC9BdXRob3I+PFllYXI+MjAxNDwvWWVhcj48UmVj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</w:fldData>
        </w:fldChar>
      </w:r>
      <w:r w:rsidR="006167D7">
        <w:rPr>
          <w:color w:val="000000" w:themeColor="text1"/>
          <w:kern w:val="2"/>
          <w14:ligatures w14:val="standard"/>
        </w:rPr>
        <w:instrText xml:space="preserve"> ADDIN EN.CITE </w:instrText>
      </w:r>
      <w:r w:rsidR="006167D7">
        <w:rPr>
          <w:color w:val="000000" w:themeColor="text1"/>
          <w:kern w:val="2"/>
          <w14:ligatures w14:val="standard"/>
        </w:rPr>
        <w:fldChar w:fldCharType="begin">
          <w:fldData xml:space="preserve">PEVuZE5vdGU+PENpdGU+PEF1dGhvcj5EaW5nPC9BdXRob3I+PFllYXI+MjAxNDwvWWVhcj48UmVj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</w:fldData>
        </w:fldChar>
      </w:r>
      <w:r w:rsidR="006167D7">
        <w:rPr>
          <w:color w:val="000000" w:themeColor="text1"/>
          <w:kern w:val="2"/>
          <w14:ligatures w14:val="standard"/>
        </w:rPr>
        <w:instrText xml:space="preserve"> ADDIN EN.CITE.DATA </w:instrText>
      </w:r>
      <w:r w:rsidR="006167D7">
        <w:rPr>
          <w:color w:val="000000" w:themeColor="text1"/>
          <w:kern w:val="2"/>
          <w14:ligatures w14:val="standard"/>
        </w:rPr>
      </w:r>
      <w:r w:rsidR="006167D7">
        <w:rPr>
          <w:color w:val="000000" w:themeColor="text1"/>
          <w:kern w:val="2"/>
          <w14:ligatures w14:val="standard"/>
        </w:rPr>
        <w:fldChar w:fldCharType="end"/>
      </w:r>
      <w:r w:rsidR="00885DA1">
        <w:rPr>
          <w:color w:val="000000" w:themeColor="text1"/>
          <w:kern w:val="2"/>
          <w14:ligatures w14:val="standard"/>
        </w:rPr>
      </w:r>
      <w:r w:rsidR="00885DA1">
        <w:rPr>
          <w:color w:val="000000" w:themeColor="text1"/>
          <w:kern w:val="2"/>
          <w14:ligatures w14:val="standard"/>
        </w:rPr>
        <w:fldChar w:fldCharType="separate"/>
      </w:r>
      <w:r w:rsidR="006167D7">
        <w:rPr>
          <w:noProof/>
          <w:color w:val="000000" w:themeColor="text1"/>
          <w:kern w:val="2"/>
          <w14:ligatures w14:val="standard"/>
        </w:rPr>
        <w:t>(</w:t>
      </w:r>
      <w:r w:rsidR="00882BD4">
        <w:rPr>
          <w:noProof/>
          <w:color w:val="000000" w:themeColor="text1"/>
          <w:kern w:val="2"/>
          <w14:ligatures w14:val="standard"/>
        </w:rPr>
        <w:t xml:space="preserve">Ding et al., 2014, 2018; </w:t>
      </w:r>
      <w:r w:rsidR="006167D7">
        <w:rPr>
          <w:noProof/>
          <w:color w:val="000000" w:themeColor="text1"/>
          <w:kern w:val="2"/>
          <w14:ligatures w14:val="standard"/>
        </w:rPr>
        <w:t>Lin et al., 2010)</w:t>
      </w:r>
      <w:r w:rsidR="00885DA1">
        <w:rPr>
          <w:color w:val="000000" w:themeColor="text1"/>
          <w:kern w:val="2"/>
          <w14:ligatures w14:val="standard"/>
        </w:rPr>
        <w:fldChar w:fldCharType="end"/>
      </w:r>
      <w:r w:rsidR="00AD59BE">
        <w:t>.</w:t>
      </w:r>
      <w:r w:rsidR="00792DFF">
        <w:t xml:space="preserve"> </w:t>
      </w:r>
      <w:r w:rsidR="00592FD8">
        <w:t xml:space="preserve">Pinyin invented spelling is </w:t>
      </w:r>
      <w:r w:rsidR="00CD2535">
        <w:t xml:space="preserve">a more </w:t>
      </w:r>
      <w:r w:rsidR="00592FD8">
        <w:t>comprehensive</w:t>
      </w:r>
      <w:r w:rsidR="00CD2535">
        <w:t xml:space="preserve"> and difficult</w:t>
      </w:r>
      <w:r w:rsidR="00592FD8">
        <w:t xml:space="preserve"> task </w:t>
      </w:r>
      <w:r w:rsidR="008209F9">
        <w:t xml:space="preserve">that imposes a greater </w:t>
      </w:r>
      <w:r w:rsidR="0023722D">
        <w:t>cognitive load</w:t>
      </w:r>
      <w:r w:rsidR="00CD2535">
        <w:t xml:space="preserve"> than the oddity test</w:t>
      </w:r>
      <w:r w:rsidR="00885DA1">
        <w:t xml:space="preserve"> for adult CSL learners</w:t>
      </w:r>
      <w:r>
        <w:t xml:space="preserve">, and might invoke </w:t>
      </w:r>
      <w:r w:rsidR="00C67DC3">
        <w:t>other cognitive abilities pertinent to literacy acquisition beyond phonological awareness (</w:t>
      </w:r>
      <w:r w:rsidR="00C67DC3" w:rsidRPr="00D13899">
        <w:t xml:space="preserve">Ouellette </w:t>
      </w:r>
      <w:r w:rsidR="00F22126">
        <w:t>and</w:t>
      </w:r>
      <w:r w:rsidR="00C67DC3" w:rsidRPr="00D13899">
        <w:t xml:space="preserve"> </w:t>
      </w:r>
      <w:proofErr w:type="spellStart"/>
      <w:r w:rsidR="00C67DC3" w:rsidRPr="00D13899">
        <w:t>Sénéchal</w:t>
      </w:r>
      <w:proofErr w:type="spellEnd"/>
      <w:r w:rsidR="00C67DC3" w:rsidRPr="00D13899">
        <w:t>, 2017</w:t>
      </w:r>
      <w:r w:rsidR="00C67DC3">
        <w:t>).</w:t>
      </w:r>
      <w:r w:rsidR="00792DFF">
        <w:t xml:space="preserve"> </w:t>
      </w:r>
    </w:p>
    <w:p w14:paraId="50145A46" w14:textId="77777777" w:rsidR="00B13449" w:rsidRPr="003C6F88" w:rsidRDefault="00B13449" w:rsidP="00B13449">
      <w:pPr>
        <w:pStyle w:val="2"/>
        <w:numPr>
          <w:ilvl w:val="0"/>
          <w:numId w:val="0"/>
        </w:numPr>
        <w:spacing w:beforeLines="100" w:before="240" w:afterLines="100" w:after="240"/>
        <w:jc w:val="both"/>
        <w:rPr>
          <w:b/>
          <w:i w:val="0"/>
        </w:rPr>
      </w:pPr>
      <w:r w:rsidRPr="003C6F88">
        <w:rPr>
          <w:b/>
          <w:i w:val="0"/>
        </w:rPr>
        <w:t>T</w:t>
      </w:r>
      <w:r w:rsidRPr="003C6F88">
        <w:rPr>
          <w:rFonts w:hint="eastAsia"/>
          <w:b/>
          <w:i w:val="0"/>
        </w:rPr>
        <w:t xml:space="preserve">he </w:t>
      </w:r>
      <w:r w:rsidRPr="003C6F88">
        <w:rPr>
          <w:b/>
          <w:i w:val="0"/>
        </w:rPr>
        <w:t xml:space="preserve">Effect </w:t>
      </w:r>
      <w:r>
        <w:rPr>
          <w:b/>
          <w:i w:val="0"/>
        </w:rPr>
        <w:t>o</w:t>
      </w:r>
      <w:r w:rsidRPr="003C6F88">
        <w:rPr>
          <w:b/>
          <w:i w:val="0"/>
        </w:rPr>
        <w:t xml:space="preserve">f </w:t>
      </w:r>
      <w:r>
        <w:rPr>
          <w:b/>
          <w:i w:val="0"/>
        </w:rPr>
        <w:t>t</w:t>
      </w:r>
      <w:r w:rsidRPr="003C6F88">
        <w:rPr>
          <w:b/>
          <w:i w:val="0"/>
        </w:rPr>
        <w:t xml:space="preserve">he Oddity Test </w:t>
      </w:r>
      <w:r>
        <w:rPr>
          <w:b/>
          <w:i w:val="0"/>
        </w:rPr>
        <w:t>a</w:t>
      </w:r>
      <w:r w:rsidRPr="003C6F88">
        <w:rPr>
          <w:b/>
          <w:i w:val="0"/>
        </w:rPr>
        <w:t xml:space="preserve">nd Pinyin Invented Spelling </w:t>
      </w:r>
      <w:r>
        <w:rPr>
          <w:b/>
          <w:i w:val="0"/>
        </w:rPr>
        <w:t>o</w:t>
      </w:r>
      <w:r w:rsidRPr="003C6F88">
        <w:rPr>
          <w:b/>
          <w:i w:val="0"/>
        </w:rPr>
        <w:t>n Character Literacy Skills</w:t>
      </w:r>
    </w:p>
    <w:p w14:paraId="13F5AA78" w14:textId="343D53C1" w:rsidR="0072780B" w:rsidRDefault="00FE12D0" w:rsidP="00586A13">
      <w:pPr>
        <w:widowControl w:val="0"/>
        <w:suppressAutoHyphens/>
        <w:spacing w:beforeLines="100" w:before="240" w:afterLines="100" w:after="240" w:line="480" w:lineRule="auto"/>
        <w:jc w:val="both"/>
      </w:pPr>
      <w:r w:rsidRPr="00836415">
        <w:rPr>
          <w:highlight w:val="yellow"/>
        </w:rPr>
        <w:t xml:space="preserve">The finding that </w:t>
      </w:r>
      <w:r w:rsidR="00586A13" w:rsidRPr="00836415">
        <w:rPr>
          <w:highlight w:val="yellow"/>
        </w:rPr>
        <w:t>the effect</w:t>
      </w:r>
      <w:r w:rsidR="006D2920">
        <w:rPr>
          <w:highlight w:val="yellow"/>
        </w:rPr>
        <w:t>s</w:t>
      </w:r>
      <w:r w:rsidR="00586A13" w:rsidRPr="00836415">
        <w:rPr>
          <w:highlight w:val="yellow"/>
        </w:rPr>
        <w:t xml:space="preserve"> of </w:t>
      </w:r>
      <w:r w:rsidR="0060004F" w:rsidRPr="00836415">
        <w:rPr>
          <w:highlight w:val="yellow"/>
        </w:rPr>
        <w:t xml:space="preserve">phonological awareness measured via </w:t>
      </w:r>
      <w:r w:rsidR="003A4683" w:rsidRPr="00836415">
        <w:rPr>
          <w:highlight w:val="yellow"/>
        </w:rPr>
        <w:t xml:space="preserve">oddity test and </w:t>
      </w:r>
      <w:r w:rsidRPr="00836415">
        <w:rPr>
          <w:highlight w:val="yellow"/>
        </w:rPr>
        <w:t>Pinyin invented spelling on character reading</w:t>
      </w:r>
      <w:r w:rsidR="00586A13" w:rsidRPr="00836415">
        <w:rPr>
          <w:highlight w:val="yellow"/>
        </w:rPr>
        <w:t xml:space="preserve"> and character writing </w:t>
      </w:r>
      <w:r w:rsidR="006D2920">
        <w:rPr>
          <w:highlight w:val="yellow"/>
        </w:rPr>
        <w:t>were</w:t>
      </w:r>
      <w:r w:rsidR="00586A13" w:rsidRPr="00836415">
        <w:rPr>
          <w:highlight w:val="yellow"/>
        </w:rPr>
        <w:t xml:space="preserve"> significant </w:t>
      </w:r>
      <w:r w:rsidRPr="00836415">
        <w:rPr>
          <w:highlight w:val="yellow"/>
        </w:rPr>
        <w:t>is</w:t>
      </w:r>
      <w:r w:rsidR="009E7061" w:rsidRPr="00836415">
        <w:rPr>
          <w:highlight w:val="yellow"/>
        </w:rPr>
        <w:t xml:space="preserve"> in accord with</w:t>
      </w:r>
      <w:r w:rsidR="00F7528F" w:rsidRPr="00836415">
        <w:rPr>
          <w:highlight w:val="yellow"/>
        </w:rPr>
        <w:t xml:space="preserve"> theories such as U</w:t>
      </w:r>
      <w:r w:rsidR="00F7528F" w:rsidRPr="00836415">
        <w:rPr>
          <w:rFonts w:hint="eastAsia"/>
          <w:highlight w:val="yellow"/>
        </w:rPr>
        <w:t>nive</w:t>
      </w:r>
      <w:r w:rsidR="00F7528F" w:rsidRPr="00836415">
        <w:rPr>
          <w:highlight w:val="yellow"/>
        </w:rPr>
        <w:t>rsal P</w:t>
      </w:r>
      <w:r w:rsidR="00F7528F" w:rsidRPr="00836415">
        <w:rPr>
          <w:rFonts w:hint="eastAsia"/>
          <w:highlight w:val="yellow"/>
        </w:rPr>
        <w:t>hono</w:t>
      </w:r>
      <w:r w:rsidR="00F7528F" w:rsidRPr="00836415">
        <w:rPr>
          <w:highlight w:val="yellow"/>
        </w:rPr>
        <w:t xml:space="preserve">logical Principle </w:t>
      </w:r>
      <w:r w:rsidR="00F7528F" w:rsidRPr="00836415">
        <w:rPr>
          <w:highlight w:val="yellow"/>
        </w:rPr>
        <w:fldChar w:fldCharType="begin"/>
      </w:r>
      <w:r w:rsidR="00F7528F" w:rsidRPr="00836415">
        <w:rPr>
          <w:highlight w:val="yellow"/>
        </w:rPr>
        <w:instrText xml:space="preserve"> ADDIN EN.CITE &lt;EndNote&gt;&lt;Cite&gt;&lt;Author&gt;Perfetti&lt;/Author&gt;&lt;Year&gt;2003&lt;/Year&gt;&lt;RecNum&gt;1307&lt;/RecNum&gt;&lt;DisplayText&gt;(Perfetti, 2003)&lt;/DisplayText&gt;&lt;record&gt;&lt;rec-number&gt;1307&lt;/rec-number&gt;&lt;foreign-keys&gt;&lt;key app="EN" db-id="wfpvapfts0etr3etrwo5x2tnd29pr9xx2vz0" timestamp="1458900685"&gt;1307&lt;/key&gt;&lt;key app="ENWeb" db-id=""&gt;0&lt;/key&gt;&lt;/foreign-keys&gt;&lt;ref-type name="Journal Article"&gt;17&lt;/ref-type&gt;&lt;contributors&gt;&lt;authors&gt;&lt;author&gt;Perfetti, Charles A&lt;/author&gt;&lt;/authors&gt;&lt;/contributors&gt;&lt;titles&gt;&lt;title&gt;The universal grammar of reading&lt;/title&gt;&lt;secondary-title&gt;Scientific Studies of Reading&lt;/secondary-title&gt;&lt;/titles&gt;&lt;periodical&gt;&lt;full-title&gt;Scientific Studies of Reading&lt;/full-title&gt;&lt;/periodical&gt;&lt;pages&gt;3-24&lt;/pages&gt;&lt;volume&gt;7&lt;/volume&gt;&lt;number&gt;1&lt;/number&gt;&lt;dates&gt;&lt;year&gt;2003&lt;/year&gt;&lt;/dates&gt;&lt;isbn&gt;1088-8438&lt;/isbn&gt;&lt;urls&gt;&lt;/urls&gt;&lt;electronic-resource-num&gt;https://doi.org/10.1207/S1532799XSSR0701_02 &lt;/electronic-resource-num&gt;&lt;/record&gt;&lt;/Cite&gt;&lt;/EndNote&gt;</w:instrText>
      </w:r>
      <w:r w:rsidR="00F7528F" w:rsidRPr="00836415">
        <w:rPr>
          <w:highlight w:val="yellow"/>
        </w:rPr>
        <w:fldChar w:fldCharType="separate"/>
      </w:r>
      <w:r w:rsidR="00F7528F" w:rsidRPr="00836415">
        <w:rPr>
          <w:highlight w:val="yellow"/>
        </w:rPr>
        <w:t>(Perfetti, 2003)</w:t>
      </w:r>
      <w:r w:rsidR="00F7528F" w:rsidRPr="00836415">
        <w:rPr>
          <w:highlight w:val="yellow"/>
        </w:rPr>
        <w:fldChar w:fldCharType="end"/>
      </w:r>
      <w:r w:rsidR="00F7528F" w:rsidRPr="00836415">
        <w:rPr>
          <w:highlight w:val="yellow"/>
        </w:rPr>
        <w:t xml:space="preserve">, the Psycholinguistic Grain Size Theory </w:t>
      </w:r>
      <w:r w:rsidR="00F7528F" w:rsidRPr="00836415">
        <w:rPr>
          <w:highlight w:val="yellow"/>
        </w:rPr>
        <w:fldChar w:fldCharType="begin"/>
      </w:r>
      <w:r w:rsidR="00F7528F" w:rsidRPr="00836415">
        <w:rPr>
          <w:highlight w:val="yellow"/>
        </w:rPr>
        <w:instrText xml:space="preserve"> ADDIN EN.CITE &lt;EndNote&gt;&lt;Cite&gt;&lt;Author&gt;Ziegler&lt;/Author&gt;&lt;Year&gt;2005&lt;/Year&gt;&lt;RecNum&gt;1304&lt;/RecNum&gt;&lt;DisplayText&gt;(Ziegler and Goswami, 2005)&lt;/DisplayText&gt;&lt;record&gt;&lt;rec-number&gt;1304&lt;/rec-number&gt;&lt;foreign-keys&gt;&lt;key app="EN" db-id="wfpvapfts0etr3etrwo5x2tnd29pr9xx2vz0" timestamp="1458900682"&gt;1304&lt;/key&gt;&lt;key app="ENWeb" db-id=""&gt;0&lt;/key&gt;&lt;/foreign-keys&gt;&lt;ref-type name="Journal Article"&gt;17&lt;/ref-type&gt;&lt;contributors&gt;&lt;authors&gt;&lt;author&gt;Ziegler, Johannes C&lt;/author&gt;&lt;author&gt;Goswami, Usha&lt;/author&gt;&lt;/authors&gt;&lt;/contributors&gt;&lt;titles&gt;&lt;title&gt;Reading acquisition, developmental dyslexia, and skilled reading across languages: A psycholinguistic grain size theory&lt;/title&gt;&lt;secondary-title&gt;Psychological bulletin&lt;/secondary-title&gt;&lt;/titles&gt;&lt;periodical&gt;&lt;full-title&gt;Psychological Bulletin&lt;/full-title&gt;&lt;/periodical&gt;&lt;pages&gt;3-29&lt;/pages&gt;&lt;volume&gt;131&lt;/volume&gt;&lt;number&gt;1&lt;/number&gt;&lt;dates&gt;&lt;year&gt;2005&lt;/year&gt;&lt;/dates&gt;&lt;isbn&gt;1939-1455&lt;/isbn&gt;&lt;urls&gt;&lt;/urls&gt;&lt;electronic-resource-num&gt;http://dx.doi.org/10.1037/0033-2909.131.1.3&lt;/electronic-resource-num&gt;&lt;/record&gt;&lt;/Cite&gt;&lt;/EndNote&gt;</w:instrText>
      </w:r>
      <w:r w:rsidR="00F7528F" w:rsidRPr="00836415">
        <w:rPr>
          <w:highlight w:val="yellow"/>
        </w:rPr>
        <w:fldChar w:fldCharType="separate"/>
      </w:r>
      <w:r w:rsidR="00F7528F" w:rsidRPr="00836415">
        <w:rPr>
          <w:highlight w:val="yellow"/>
        </w:rPr>
        <w:t>(Ziegler and Goswami, 2005)</w:t>
      </w:r>
      <w:r w:rsidR="00F7528F" w:rsidRPr="00836415">
        <w:rPr>
          <w:highlight w:val="yellow"/>
        </w:rPr>
        <w:fldChar w:fldCharType="end"/>
      </w:r>
      <w:r w:rsidR="00F7528F" w:rsidRPr="00836415">
        <w:rPr>
          <w:highlight w:val="yellow"/>
        </w:rPr>
        <w:t xml:space="preserve"> and the Obligatory Phonological Mediation Hypothesis in Spelling </w:t>
      </w:r>
      <w:r w:rsidR="00F7528F" w:rsidRPr="00836415">
        <w:rPr>
          <w:highlight w:val="yellow"/>
        </w:rPr>
        <w:fldChar w:fldCharType="begin"/>
      </w:r>
      <w:r w:rsidR="00F7528F" w:rsidRPr="00836415">
        <w:rPr>
          <w:highlight w:val="yellow"/>
        </w:rPr>
        <w:instrText xml:space="preserve"> ADDIN EN.CITE &lt;EndNote&gt;&lt;Cite&gt;&lt;Author&gt;Rapp&lt;/Author&gt;&lt;Year&gt;1997&lt;/Year&gt;&lt;RecNum&gt;2531&lt;/RecNum&gt;&lt;DisplayText&gt;(Rapp and Caramazza, 1997)&lt;/DisplayText&gt;&lt;record&gt;&lt;rec-number&gt;2531&lt;/rec-number&gt;&lt;foreign-keys&gt;&lt;key app="EN" db-id="wfpvapfts0etr3etrwo5x2tnd29pr9xx2vz0" timestamp="1465635689"&gt;2531&lt;/key&gt;&lt;/foreign-keys&gt;&lt;ref-type name="Journal Article"&gt;17&lt;/ref-type&gt;&lt;contributors&gt;&lt;authors&gt;&lt;author&gt;Rapp, Brenda&lt;/author&gt;&lt;author&gt;Caramazza, Alfonso&lt;/author&gt;&lt;/authors&gt;&lt;secondary-authors&gt;&lt;author&gt;Carr, Thomas H.&lt;/author&gt;&lt;/secondary-authors&gt;&lt;/contributors&gt;&lt;titles&gt;&lt;title&gt;From graphemes to abstract letter shapes: Levels of representation in written spelling&lt;/title&gt;&lt;secondary-title&gt;Journal of Experimental Psychology: Human Perception and Performance&lt;/secondary-title&gt;&lt;/titles&gt;&lt;periodical&gt;&lt;full-title&gt;Journal of Experimental Psychology: Human Perception and Performance&lt;/full-title&gt;&lt;abbr-1&gt;Journal of experimental psychology. Human perception and performance&lt;/abbr-1&gt;&lt;/periodical&gt;&lt;pages&gt;1130-1152&lt;/pages&gt;&lt;volume&gt;23&lt;/volume&gt;&lt;number&gt;4&lt;/number&gt;&lt;dates&gt;&lt;year&gt;1997&lt;/year&gt;&lt;/dates&gt;&lt;isbn&gt;0096-1523&lt;/isbn&gt;&lt;urls&gt;&lt;/urls&gt;&lt;electronic-resource-num&gt;10.1037/0096-1523.23.4.1130&lt;/electronic-resource-num&gt;&lt;/record&gt;&lt;/Cite&gt;&lt;/EndNote&gt;</w:instrText>
      </w:r>
      <w:r w:rsidR="00F7528F" w:rsidRPr="00836415">
        <w:rPr>
          <w:highlight w:val="yellow"/>
        </w:rPr>
        <w:fldChar w:fldCharType="separate"/>
      </w:r>
      <w:r w:rsidR="00F7528F" w:rsidRPr="00836415">
        <w:rPr>
          <w:highlight w:val="yellow"/>
        </w:rPr>
        <w:t>(Rapp and Caramazza, 1997)</w:t>
      </w:r>
      <w:r w:rsidR="00F7528F" w:rsidRPr="00836415">
        <w:rPr>
          <w:highlight w:val="yellow"/>
        </w:rPr>
        <w:fldChar w:fldCharType="end"/>
      </w:r>
      <w:r w:rsidR="00F7528F" w:rsidRPr="00836415">
        <w:rPr>
          <w:highlight w:val="yellow"/>
        </w:rPr>
        <w:t xml:space="preserve">,  and </w:t>
      </w:r>
      <w:r w:rsidR="0060004F" w:rsidRPr="00836415">
        <w:rPr>
          <w:highlight w:val="yellow"/>
        </w:rPr>
        <w:t xml:space="preserve">the results of </w:t>
      </w:r>
      <w:r w:rsidR="009B1729" w:rsidRPr="00836415">
        <w:rPr>
          <w:highlight w:val="yellow"/>
        </w:rPr>
        <w:t>previous</w:t>
      </w:r>
      <w:r w:rsidR="006746DE" w:rsidRPr="00836415">
        <w:rPr>
          <w:highlight w:val="yellow"/>
        </w:rPr>
        <w:t xml:space="preserve"> </w:t>
      </w:r>
      <w:r w:rsidR="009B1729" w:rsidRPr="00836415">
        <w:rPr>
          <w:highlight w:val="yellow"/>
        </w:rPr>
        <w:t xml:space="preserve">studies in Chinese children </w:t>
      </w:r>
      <w:r w:rsidR="00E80BD1" w:rsidRPr="00836415">
        <w:rPr>
          <w:highlight w:val="yellow"/>
        </w:rPr>
        <w:fldChar w:fldCharType="begin"/>
      </w:r>
      <w:r w:rsidR="006167D7" w:rsidRPr="00836415">
        <w:rPr>
          <w:highlight w:val="yellow"/>
        </w:rPr>
        <w:instrText xml:space="preserve"> ADDIN EN.CITE &lt;EndNote&gt;&lt;Cite&gt;&lt;Author&gt;Song&lt;/Author&gt;&lt;Year&gt;2015&lt;/Year&gt;&lt;RecNum&gt;2294&lt;/RecNum&gt;&lt;DisplayText&gt;(Song et al., 2015)&lt;/DisplayText&gt;&lt;record&gt;&lt;rec-number&gt;2294&lt;/rec-number&gt;&lt;foreign-keys&gt;&lt;key app="EN" db-id="wfpvapfts0etr3etrwo5x2tnd29pr9xx2vz0" timestamp="1464600430"&gt;2294&lt;/key&gt;&lt;key app="ENWeb" db-id=""&gt;0&lt;/key&gt;&lt;/foreign-keys&gt;&lt;ref-type name="Journal Article"&gt;17&lt;/ref-type&gt;&lt;contributors&gt;&lt;authors&gt;&lt;author&gt;Song, Shuang&lt;/author&gt;&lt;author&gt;Georgiou, George K.&lt;/author&gt;&lt;author&gt;Su, Mengmeng&lt;/author&gt;&lt;author&gt;Shu, Hua&lt;/author&gt;&lt;/authors&gt;&lt;/contributors&gt;&lt;titles&gt;&lt;title&gt;How well do phonological awareness and rapid automatized naming correlate with Chinese reading accuracy and fluency? A meta-analysis&lt;/title&gt;&lt;secondary-title&gt;Scientific Studies of Reading&lt;/secondary-title&gt;&lt;/titles&gt;&lt;periodical&gt;&lt;full-title&gt;Scientific Studies of Reading&lt;/full-title&gt;&lt;/periodical&gt;&lt;pages&gt;99-123&lt;/pages&gt;&lt;volume&gt;20&lt;/volume&gt;&lt;number&gt;2&lt;/number&gt;&lt;dates&gt;&lt;year&gt;2015&lt;/year&gt;&lt;/dates&gt;&lt;publisher&gt;Routledge&lt;/publisher&gt;&lt;isbn&gt;1088-8438&lt;/isbn&gt;&lt;urls&gt;&lt;related-urls&gt;&lt;url&gt;http://dx.doi.org/10.1080/10888438.2015.1088543&lt;/url&gt;&lt;/related-urls&gt;&lt;/urls&gt;&lt;electronic-resource-num&gt;10.1080/10888438.2015.1088543&lt;/electronic-resource-num&gt;&lt;/record&gt;&lt;/Cite&gt;&lt;/EndNote&gt;</w:instrText>
      </w:r>
      <w:r w:rsidR="00E80BD1" w:rsidRPr="00836415">
        <w:rPr>
          <w:highlight w:val="yellow"/>
        </w:rPr>
        <w:fldChar w:fldCharType="separate"/>
      </w:r>
      <w:r w:rsidR="006167D7" w:rsidRPr="00836415">
        <w:rPr>
          <w:noProof/>
          <w:highlight w:val="yellow"/>
        </w:rPr>
        <w:t>(</w:t>
      </w:r>
      <w:r w:rsidR="00836415" w:rsidRPr="00836415">
        <w:rPr>
          <w:noProof/>
          <w:highlight w:val="yellow"/>
        </w:rPr>
        <w:t>Ding et al., 2014, 2018;</w:t>
      </w:r>
      <w:r w:rsidR="00836415">
        <w:rPr>
          <w:noProof/>
          <w:highlight w:val="yellow"/>
        </w:rPr>
        <w:t xml:space="preserve"> </w:t>
      </w:r>
      <w:r w:rsidR="009B1729" w:rsidRPr="00836415">
        <w:rPr>
          <w:noProof/>
          <w:highlight w:val="yellow"/>
        </w:rPr>
        <w:t xml:space="preserve">Lin et al., 2010; </w:t>
      </w:r>
      <w:r w:rsidR="006167D7" w:rsidRPr="00836415">
        <w:rPr>
          <w:noProof/>
          <w:highlight w:val="yellow"/>
        </w:rPr>
        <w:t>Song et al., 2015)</w:t>
      </w:r>
      <w:r w:rsidR="00E80BD1" w:rsidRPr="00836415">
        <w:rPr>
          <w:highlight w:val="yellow"/>
        </w:rPr>
        <w:fldChar w:fldCharType="end"/>
      </w:r>
      <w:r w:rsidR="00F7528F" w:rsidRPr="00836415">
        <w:rPr>
          <w:highlight w:val="yellow"/>
        </w:rPr>
        <w:t xml:space="preserve"> and CSL learners (</w:t>
      </w:r>
      <w:r w:rsidR="0085242C" w:rsidRPr="00836415">
        <w:rPr>
          <w:highlight w:val="yellow"/>
        </w:rPr>
        <w:t xml:space="preserve">Zhang </w:t>
      </w:r>
      <w:r w:rsidR="006D2920">
        <w:rPr>
          <w:highlight w:val="yellow"/>
        </w:rPr>
        <w:t>and</w:t>
      </w:r>
      <w:r w:rsidR="0085242C" w:rsidRPr="00836415">
        <w:rPr>
          <w:highlight w:val="yellow"/>
        </w:rPr>
        <w:t xml:space="preserve"> Roberts, 2019</w:t>
      </w:r>
      <w:r w:rsidR="00F7528F" w:rsidRPr="00836415">
        <w:rPr>
          <w:highlight w:val="yellow"/>
        </w:rPr>
        <w:t>)</w:t>
      </w:r>
      <w:r w:rsidR="009B1729" w:rsidRPr="00836415">
        <w:rPr>
          <w:highlight w:val="yellow"/>
        </w:rPr>
        <w:t>.</w:t>
      </w:r>
      <w:r w:rsidR="00B07CE6" w:rsidRPr="00836415">
        <w:rPr>
          <w:highlight w:val="yellow"/>
        </w:rPr>
        <w:t xml:space="preserve"> </w:t>
      </w:r>
      <w:r w:rsidR="0085242C" w:rsidRPr="00836415">
        <w:rPr>
          <w:highlight w:val="yellow"/>
        </w:rPr>
        <w:t>Additionally</w:t>
      </w:r>
      <w:r w:rsidR="003A4683" w:rsidRPr="00836415">
        <w:rPr>
          <w:highlight w:val="yellow"/>
        </w:rPr>
        <w:t xml:space="preserve">, </w:t>
      </w:r>
      <w:r w:rsidR="000C431C" w:rsidRPr="00836415">
        <w:rPr>
          <w:highlight w:val="yellow"/>
        </w:rPr>
        <w:t>Pinyin invented spelling appears to be a much stronger predictor</w:t>
      </w:r>
      <w:r w:rsidR="0060004F" w:rsidRPr="00836415">
        <w:rPr>
          <w:highlight w:val="yellow"/>
        </w:rPr>
        <w:t xml:space="preserve"> than the oddity test</w:t>
      </w:r>
      <w:r w:rsidR="00513D7B" w:rsidRPr="00836415">
        <w:rPr>
          <w:highlight w:val="yellow"/>
        </w:rPr>
        <w:t xml:space="preserve">, as seen in the results of multiple regression analysis and path analysis, and the results are </w:t>
      </w:r>
      <w:r w:rsidR="009B1729" w:rsidRPr="00836415">
        <w:rPr>
          <w:highlight w:val="yellow"/>
        </w:rPr>
        <w:t xml:space="preserve">in line with </w:t>
      </w:r>
      <w:r w:rsidR="00520CE2" w:rsidRPr="00836415">
        <w:rPr>
          <w:highlight w:val="yellow"/>
        </w:rPr>
        <w:t>previous studies</w:t>
      </w:r>
      <w:r w:rsidR="00513D7B" w:rsidRPr="00836415">
        <w:rPr>
          <w:highlight w:val="yellow"/>
        </w:rPr>
        <w:t xml:space="preserve"> </w:t>
      </w:r>
      <w:r w:rsidR="00520CE2" w:rsidRPr="00836415">
        <w:rPr>
          <w:highlight w:val="yellow"/>
        </w:rPr>
        <w:t>(</w:t>
      </w:r>
      <w:r w:rsidR="00836415" w:rsidRPr="00836415">
        <w:rPr>
          <w:highlight w:val="yellow"/>
        </w:rPr>
        <w:t>Ding et al., 2014, 2018</w:t>
      </w:r>
      <w:r w:rsidR="00836415">
        <w:rPr>
          <w:highlight w:val="yellow"/>
        </w:rPr>
        <w:t xml:space="preserve">; </w:t>
      </w:r>
      <w:r w:rsidR="00520CE2" w:rsidRPr="00836415">
        <w:rPr>
          <w:highlight w:val="yellow"/>
        </w:rPr>
        <w:t>Lin et al., 2010). T</w:t>
      </w:r>
      <w:r w:rsidR="00A85343" w:rsidRPr="00836415">
        <w:rPr>
          <w:rFonts w:hint="eastAsia"/>
          <w:highlight w:val="yellow"/>
        </w:rPr>
        <w:t>here</w:t>
      </w:r>
      <w:r w:rsidR="00A85343" w:rsidRPr="00836415">
        <w:rPr>
          <w:highlight w:val="yellow"/>
        </w:rPr>
        <w:t xml:space="preserve"> </w:t>
      </w:r>
      <w:r w:rsidR="000419C0" w:rsidRPr="00836415">
        <w:rPr>
          <w:highlight w:val="yellow"/>
        </w:rPr>
        <w:t xml:space="preserve">are </w:t>
      </w:r>
      <w:r w:rsidR="006035CE" w:rsidRPr="00836415">
        <w:rPr>
          <w:highlight w:val="yellow"/>
        </w:rPr>
        <w:t>three</w:t>
      </w:r>
      <w:r w:rsidR="00592FD8" w:rsidRPr="00836415">
        <w:rPr>
          <w:highlight w:val="yellow"/>
        </w:rPr>
        <w:t xml:space="preserve"> </w:t>
      </w:r>
      <w:r w:rsidR="00983979" w:rsidRPr="00836415">
        <w:rPr>
          <w:highlight w:val="yellow"/>
        </w:rPr>
        <w:t>possible reasons</w:t>
      </w:r>
      <w:r w:rsidR="00962408" w:rsidRPr="00836415">
        <w:rPr>
          <w:highlight w:val="yellow"/>
        </w:rPr>
        <w:t xml:space="preserve"> </w:t>
      </w:r>
      <w:r w:rsidR="00962408" w:rsidRPr="00836415">
        <w:rPr>
          <w:rFonts w:hint="eastAsia"/>
          <w:highlight w:val="yellow"/>
        </w:rPr>
        <w:t>a</w:t>
      </w:r>
      <w:r w:rsidR="00962408" w:rsidRPr="00836415">
        <w:rPr>
          <w:highlight w:val="yellow"/>
        </w:rPr>
        <w:t>ccounting for the relatively stronger effect of Pinyin invented spelling</w:t>
      </w:r>
      <w:r w:rsidR="00513D7B" w:rsidRPr="00836415">
        <w:rPr>
          <w:highlight w:val="yellow"/>
        </w:rPr>
        <w:t xml:space="preserve"> on character </w:t>
      </w:r>
      <w:r w:rsidR="006D2920">
        <w:rPr>
          <w:highlight w:val="yellow"/>
        </w:rPr>
        <w:t>literacy skills</w:t>
      </w:r>
      <w:r w:rsidR="00F96706" w:rsidRPr="00836415">
        <w:rPr>
          <w:highlight w:val="yellow"/>
        </w:rPr>
        <w:t>.</w:t>
      </w:r>
    </w:p>
    <w:p w14:paraId="1B2BAF2C" w14:textId="20A5FB82" w:rsidR="006035CE" w:rsidRDefault="00592FD8" w:rsidP="00873843">
      <w:pPr>
        <w:widowControl w:val="0"/>
        <w:suppressAutoHyphens/>
        <w:spacing w:beforeLines="100" w:before="240" w:afterLines="100" w:after="240" w:line="480" w:lineRule="auto"/>
        <w:ind w:firstLineChars="200" w:firstLine="480"/>
        <w:jc w:val="both"/>
      </w:pPr>
      <w:r>
        <w:t>First</w:t>
      </w:r>
      <w:r w:rsidR="00F729BE">
        <w:t>ly</w:t>
      </w:r>
      <w:r>
        <w:t xml:space="preserve">, </w:t>
      </w:r>
      <w:r w:rsidR="006035CE">
        <w:t xml:space="preserve">Pinyin invented spelling task suits the unique characteristics of Chinese language. Chinese is a morphosyllabic and tonal language, thus the ideal measurement of Chinese phonological awareness should be comprehensive and </w:t>
      </w:r>
      <w:r w:rsidR="000C37E7">
        <w:t xml:space="preserve">tap an individual’s abilities to manipulate at the syllable, onset, rime and tone levels. The traditional tasks such as syllable deletion, phoneme deletion </w:t>
      </w:r>
      <w:r w:rsidR="002C334D">
        <w:t>or</w:t>
      </w:r>
      <w:r w:rsidR="000C37E7">
        <w:t xml:space="preserve"> oddity test </w:t>
      </w:r>
      <w:r w:rsidR="002C334D">
        <w:t>concentrate</w:t>
      </w:r>
      <w:r w:rsidR="000C37E7">
        <w:t xml:space="preserve"> on a specific part</w:t>
      </w:r>
      <w:r w:rsidR="002C334D">
        <w:t xml:space="preserve"> instead of the holistic structure of Chinese phonology. The task of Pinyin invented spelling moves beyond the level of syllable and phoneme awareness</w:t>
      </w:r>
      <w:r w:rsidR="00471FFE">
        <w:t xml:space="preserve"> and examines the awareness of phonological structure, and corresponds to the features of Chinese as a syllable-based and tonal language</w:t>
      </w:r>
      <w:r w:rsidR="002B1AA0">
        <w:t xml:space="preserve"> (Ding et al., 2018)</w:t>
      </w:r>
      <w:r w:rsidR="00471FFE">
        <w:t xml:space="preserve">. </w:t>
      </w:r>
    </w:p>
    <w:p w14:paraId="1EC7B159" w14:textId="77777777" w:rsidR="00917C1B" w:rsidRDefault="00471FFE" w:rsidP="00873843">
      <w:pPr>
        <w:widowControl w:val="0"/>
        <w:suppressAutoHyphens/>
        <w:spacing w:beforeLines="100" w:before="240" w:afterLines="100" w:after="240" w:line="480" w:lineRule="auto"/>
        <w:ind w:firstLineChars="200" w:firstLine="480"/>
        <w:jc w:val="both"/>
      </w:pPr>
      <w:r w:rsidRPr="006D2920">
        <w:rPr>
          <w:highlight w:val="yellow"/>
        </w:rPr>
        <w:t xml:space="preserve">Secondly, </w:t>
      </w:r>
      <w:r w:rsidR="00592FD8" w:rsidRPr="006D2920">
        <w:rPr>
          <w:highlight w:val="yellow"/>
        </w:rPr>
        <w:t xml:space="preserve">Pinyin </w:t>
      </w:r>
      <w:r w:rsidR="00F96706" w:rsidRPr="006D2920">
        <w:rPr>
          <w:highlight w:val="yellow"/>
        </w:rPr>
        <w:t>is utilized as</w:t>
      </w:r>
      <w:r w:rsidR="00592FD8" w:rsidRPr="006D2920">
        <w:rPr>
          <w:highlight w:val="yellow"/>
        </w:rPr>
        <w:t xml:space="preserve"> an aid </w:t>
      </w:r>
      <w:r w:rsidR="000419C0" w:rsidRPr="006D2920">
        <w:rPr>
          <w:highlight w:val="yellow"/>
        </w:rPr>
        <w:t xml:space="preserve">for </w:t>
      </w:r>
      <w:r w:rsidR="00592FD8" w:rsidRPr="006D2920">
        <w:rPr>
          <w:highlight w:val="yellow"/>
        </w:rPr>
        <w:t xml:space="preserve">learning characters. </w:t>
      </w:r>
      <w:r w:rsidR="005D106C" w:rsidRPr="006D2920">
        <w:rPr>
          <w:highlight w:val="yellow"/>
        </w:rPr>
        <w:t xml:space="preserve">For </w:t>
      </w:r>
      <w:r w:rsidR="0072780B" w:rsidRPr="006D2920">
        <w:rPr>
          <w:highlight w:val="yellow"/>
        </w:rPr>
        <w:t xml:space="preserve">both </w:t>
      </w:r>
      <w:r w:rsidR="005D106C" w:rsidRPr="006D2920">
        <w:rPr>
          <w:highlight w:val="yellow"/>
        </w:rPr>
        <w:t>CSL learners</w:t>
      </w:r>
      <w:r w:rsidR="0072780B" w:rsidRPr="006D2920">
        <w:rPr>
          <w:highlight w:val="yellow"/>
        </w:rPr>
        <w:t xml:space="preserve"> and Chinese-speaking children</w:t>
      </w:r>
      <w:r w:rsidR="005D106C" w:rsidRPr="006D2920">
        <w:rPr>
          <w:highlight w:val="yellow"/>
        </w:rPr>
        <w:t xml:space="preserve">, </w:t>
      </w:r>
      <w:r w:rsidR="006208AC" w:rsidRPr="006D2920">
        <w:rPr>
          <w:highlight w:val="yellow"/>
        </w:rPr>
        <w:t xml:space="preserve">introduction </w:t>
      </w:r>
      <w:r w:rsidR="000419C0" w:rsidRPr="006D2920">
        <w:rPr>
          <w:highlight w:val="yellow"/>
        </w:rPr>
        <w:t xml:space="preserve">to </w:t>
      </w:r>
      <w:r w:rsidR="005D106C" w:rsidRPr="006D2920">
        <w:rPr>
          <w:highlight w:val="yellow"/>
        </w:rPr>
        <w:t xml:space="preserve">Pinyin </w:t>
      </w:r>
      <w:r w:rsidR="006208AC" w:rsidRPr="006D2920">
        <w:rPr>
          <w:highlight w:val="yellow"/>
        </w:rPr>
        <w:t>routinely</w:t>
      </w:r>
      <w:r w:rsidR="005D106C" w:rsidRPr="006D2920">
        <w:rPr>
          <w:highlight w:val="yellow"/>
        </w:rPr>
        <w:t xml:space="preserve"> </w:t>
      </w:r>
      <w:r w:rsidR="006208AC" w:rsidRPr="006D2920">
        <w:rPr>
          <w:highlight w:val="yellow"/>
        </w:rPr>
        <w:t xml:space="preserve">appears </w:t>
      </w:r>
      <w:r w:rsidR="005D106C" w:rsidRPr="006D2920">
        <w:rPr>
          <w:highlight w:val="yellow"/>
        </w:rPr>
        <w:t>prior to</w:t>
      </w:r>
      <w:r w:rsidR="000419C0" w:rsidRPr="006D2920">
        <w:rPr>
          <w:highlight w:val="yellow"/>
        </w:rPr>
        <w:t xml:space="preserve"> the introduction of</w:t>
      </w:r>
      <w:r w:rsidR="005D106C" w:rsidRPr="006D2920">
        <w:rPr>
          <w:highlight w:val="yellow"/>
        </w:rPr>
        <w:t xml:space="preserve"> character</w:t>
      </w:r>
      <w:r w:rsidR="006208AC" w:rsidRPr="006D2920">
        <w:rPr>
          <w:highlight w:val="yellow"/>
        </w:rPr>
        <w:t xml:space="preserve">s in classroom </w:t>
      </w:r>
      <w:r w:rsidR="00F96706" w:rsidRPr="006D2920">
        <w:rPr>
          <w:highlight w:val="yellow"/>
        </w:rPr>
        <w:t xml:space="preserve">practice </w:t>
      </w:r>
      <w:r w:rsidR="006208AC" w:rsidRPr="006D2920">
        <w:rPr>
          <w:highlight w:val="yellow"/>
        </w:rPr>
        <w:t>and textbooks.</w:t>
      </w:r>
      <w:r w:rsidR="005D106C" w:rsidRPr="006D2920">
        <w:rPr>
          <w:highlight w:val="yellow"/>
        </w:rPr>
        <w:t xml:space="preserve"> Pinyin is </w:t>
      </w:r>
      <w:r w:rsidR="00F96706" w:rsidRPr="006D2920">
        <w:rPr>
          <w:highlight w:val="yellow"/>
        </w:rPr>
        <w:t xml:space="preserve">mainly used </w:t>
      </w:r>
      <w:r w:rsidR="005D106C" w:rsidRPr="006D2920">
        <w:rPr>
          <w:highlight w:val="yellow"/>
        </w:rPr>
        <w:t>to represent the pronunciation of</w:t>
      </w:r>
      <w:r w:rsidR="008565E7" w:rsidRPr="006D2920">
        <w:rPr>
          <w:highlight w:val="yellow"/>
        </w:rPr>
        <w:t xml:space="preserve"> </w:t>
      </w:r>
      <w:r w:rsidR="00720E81" w:rsidRPr="006D2920">
        <w:rPr>
          <w:highlight w:val="yellow"/>
        </w:rPr>
        <w:t>Chinese</w:t>
      </w:r>
      <w:r w:rsidR="005D106C" w:rsidRPr="006D2920">
        <w:rPr>
          <w:highlight w:val="yellow"/>
        </w:rPr>
        <w:t xml:space="preserve"> character</w:t>
      </w:r>
      <w:r w:rsidR="008565E7" w:rsidRPr="006D2920">
        <w:rPr>
          <w:highlight w:val="yellow"/>
        </w:rPr>
        <w:t xml:space="preserve">s because transparent phonological </w:t>
      </w:r>
      <w:r w:rsidR="00720E81" w:rsidRPr="006D2920">
        <w:rPr>
          <w:highlight w:val="yellow"/>
        </w:rPr>
        <w:t>clues</w:t>
      </w:r>
      <w:r w:rsidR="008565E7" w:rsidRPr="006D2920">
        <w:rPr>
          <w:highlight w:val="yellow"/>
        </w:rPr>
        <w:t xml:space="preserve"> </w:t>
      </w:r>
      <w:r w:rsidR="00720E81" w:rsidRPr="006D2920">
        <w:rPr>
          <w:highlight w:val="yellow"/>
        </w:rPr>
        <w:t>are</w:t>
      </w:r>
      <w:r w:rsidR="00994EDF" w:rsidRPr="006D2920">
        <w:rPr>
          <w:highlight w:val="yellow"/>
        </w:rPr>
        <w:t xml:space="preserve"> not available</w:t>
      </w:r>
      <w:r w:rsidR="008565E7" w:rsidRPr="006D2920">
        <w:rPr>
          <w:highlight w:val="yellow"/>
        </w:rPr>
        <w:t xml:space="preserve"> in the orthographic units of the characters.</w:t>
      </w:r>
      <w:r w:rsidR="006208AC" w:rsidRPr="006D2920">
        <w:rPr>
          <w:highlight w:val="yellow"/>
        </w:rPr>
        <w:t xml:space="preserve"> </w:t>
      </w:r>
      <w:r w:rsidR="006F3B95" w:rsidRPr="006D2920">
        <w:rPr>
          <w:highlight w:val="yellow"/>
        </w:rPr>
        <w:t xml:space="preserve">More importantly, Pinyin normally appears above </w:t>
      </w:r>
      <w:r w:rsidR="00B51241" w:rsidRPr="006D2920">
        <w:rPr>
          <w:highlight w:val="yellow"/>
        </w:rPr>
        <w:t xml:space="preserve">or near </w:t>
      </w:r>
      <w:r w:rsidR="006F3B95" w:rsidRPr="006D2920">
        <w:rPr>
          <w:highlight w:val="yellow"/>
        </w:rPr>
        <w:t>each character</w:t>
      </w:r>
      <w:r w:rsidR="00B51241" w:rsidRPr="006D2920">
        <w:rPr>
          <w:highlight w:val="yellow"/>
        </w:rPr>
        <w:t xml:space="preserve"> in the textbooks or dictionaries</w:t>
      </w:r>
      <w:r w:rsidR="006F3B95" w:rsidRPr="006D2920">
        <w:rPr>
          <w:highlight w:val="yellow"/>
        </w:rPr>
        <w:t>, and</w:t>
      </w:r>
      <w:r w:rsidR="00CB34A8" w:rsidRPr="006D2920">
        <w:rPr>
          <w:highlight w:val="yellow"/>
        </w:rPr>
        <w:t xml:space="preserve"> character writing skills are normally examined by asking the learners to write out characters according to the displayed Pinyin or vice versa, </w:t>
      </w:r>
      <w:r w:rsidR="006F3B95" w:rsidRPr="006D2920">
        <w:rPr>
          <w:highlight w:val="yellow"/>
        </w:rPr>
        <w:t>th</w:t>
      </w:r>
      <w:r w:rsidR="00B51241" w:rsidRPr="006D2920">
        <w:rPr>
          <w:highlight w:val="yellow"/>
        </w:rPr>
        <w:t>ese</w:t>
      </w:r>
      <w:r w:rsidR="006F3B95" w:rsidRPr="006D2920">
        <w:rPr>
          <w:highlight w:val="yellow"/>
        </w:rPr>
        <w:t xml:space="preserve"> practice</w:t>
      </w:r>
      <w:r w:rsidR="00B51241" w:rsidRPr="006D2920">
        <w:rPr>
          <w:highlight w:val="yellow"/>
        </w:rPr>
        <w:t>s</w:t>
      </w:r>
      <w:r w:rsidR="006F3B95" w:rsidRPr="006D2920">
        <w:rPr>
          <w:highlight w:val="yellow"/>
        </w:rPr>
        <w:t xml:space="preserve"> might </w:t>
      </w:r>
      <w:r w:rsidR="00722272" w:rsidRPr="006D2920">
        <w:rPr>
          <w:highlight w:val="yellow"/>
        </w:rPr>
        <w:t>reinforce</w:t>
      </w:r>
      <w:r w:rsidR="0059686B" w:rsidRPr="006D2920">
        <w:rPr>
          <w:highlight w:val="yellow"/>
        </w:rPr>
        <w:t xml:space="preserve"> </w:t>
      </w:r>
      <w:r w:rsidR="006F3B95" w:rsidRPr="006D2920">
        <w:rPr>
          <w:highlight w:val="yellow"/>
        </w:rPr>
        <w:t xml:space="preserve">the mapping between </w:t>
      </w:r>
      <w:r w:rsidR="00CB34A8" w:rsidRPr="006D2920">
        <w:rPr>
          <w:highlight w:val="yellow"/>
        </w:rPr>
        <w:t>P</w:t>
      </w:r>
      <w:r w:rsidR="006F3B95" w:rsidRPr="006D2920">
        <w:rPr>
          <w:highlight w:val="yellow"/>
        </w:rPr>
        <w:t>inyin and Chinese character</w:t>
      </w:r>
      <w:r w:rsidR="0059686B" w:rsidRPr="006D2920">
        <w:rPr>
          <w:highlight w:val="yellow"/>
        </w:rPr>
        <w:t xml:space="preserve"> </w:t>
      </w:r>
      <w:r w:rsidR="00CB34A8" w:rsidRPr="006D2920">
        <w:rPr>
          <w:highlight w:val="yellow"/>
        </w:rPr>
        <w:t>reading and writing</w:t>
      </w:r>
      <w:r w:rsidR="0059686B" w:rsidRPr="006D2920">
        <w:rPr>
          <w:highlight w:val="yellow"/>
        </w:rPr>
        <w:t xml:space="preserve"> (Ding et al.</w:t>
      </w:r>
      <w:r w:rsidR="00CB34A8" w:rsidRPr="006D2920">
        <w:rPr>
          <w:highlight w:val="yellow"/>
        </w:rPr>
        <w:t>, 2018).</w:t>
      </w:r>
      <w:r w:rsidR="009E78CC" w:rsidRPr="006D2920">
        <w:rPr>
          <w:highlight w:val="yellow"/>
        </w:rPr>
        <w:t xml:space="preserve"> Therefore, m</w:t>
      </w:r>
      <w:r w:rsidR="006208AC" w:rsidRPr="006D2920">
        <w:rPr>
          <w:highlight w:val="yellow"/>
        </w:rPr>
        <w:t xml:space="preserve">astery of Pinyin </w:t>
      </w:r>
      <w:r w:rsidR="00F729BE" w:rsidRPr="006D2920">
        <w:rPr>
          <w:highlight w:val="yellow"/>
        </w:rPr>
        <w:t xml:space="preserve">may </w:t>
      </w:r>
      <w:r w:rsidR="006208AC" w:rsidRPr="006D2920">
        <w:rPr>
          <w:highlight w:val="yellow"/>
        </w:rPr>
        <w:t xml:space="preserve">greatly boost CSL learners’ confidence and </w:t>
      </w:r>
      <w:r w:rsidR="000419C0" w:rsidRPr="006D2920">
        <w:rPr>
          <w:highlight w:val="yellow"/>
        </w:rPr>
        <w:t xml:space="preserve">ability </w:t>
      </w:r>
      <w:r w:rsidR="00A15482" w:rsidRPr="006D2920">
        <w:rPr>
          <w:highlight w:val="yellow"/>
        </w:rPr>
        <w:t>to learn new characters.</w:t>
      </w:r>
      <w:r w:rsidR="008416E0">
        <w:t xml:space="preserve"> </w:t>
      </w:r>
    </w:p>
    <w:p w14:paraId="788596B1" w14:textId="7C215F13" w:rsidR="00792116" w:rsidRPr="00792116" w:rsidRDefault="00D13899" w:rsidP="00873843">
      <w:pPr>
        <w:widowControl w:val="0"/>
        <w:suppressAutoHyphens/>
        <w:spacing w:beforeLines="100" w:before="240" w:afterLines="100" w:after="240" w:line="480" w:lineRule="auto"/>
        <w:ind w:firstLineChars="200" w:firstLine="480"/>
        <w:jc w:val="both"/>
      </w:pPr>
      <w:r w:rsidRPr="002B1AA0">
        <w:rPr>
          <w:highlight w:val="yellow"/>
        </w:rPr>
        <w:t>Pinyin learning might be particularly useful for the acquisition of Chinese literacy skills for CSL</w:t>
      </w:r>
      <w:r w:rsidR="008416E0" w:rsidRPr="002B1AA0">
        <w:rPr>
          <w:highlight w:val="yellow"/>
        </w:rPr>
        <w:t xml:space="preserve"> learners speak</w:t>
      </w:r>
      <w:r w:rsidR="00720E81" w:rsidRPr="002B1AA0">
        <w:rPr>
          <w:highlight w:val="yellow"/>
        </w:rPr>
        <w:t>ing</w:t>
      </w:r>
      <w:r w:rsidR="008416E0" w:rsidRPr="002B1AA0">
        <w:rPr>
          <w:highlight w:val="yellow"/>
        </w:rPr>
        <w:t xml:space="preserve"> alphabetic L1s</w:t>
      </w:r>
      <w:r w:rsidR="000419C0" w:rsidRPr="002B1AA0">
        <w:rPr>
          <w:highlight w:val="yellow"/>
        </w:rPr>
        <w:t>,</w:t>
      </w:r>
      <w:r w:rsidR="008416E0" w:rsidRPr="002B1AA0">
        <w:rPr>
          <w:highlight w:val="yellow"/>
        </w:rPr>
        <w:t xml:space="preserve"> </w:t>
      </w:r>
      <w:r w:rsidR="001A4A05" w:rsidRPr="002B1AA0">
        <w:rPr>
          <w:highlight w:val="yellow"/>
        </w:rPr>
        <w:t>because they</w:t>
      </w:r>
      <w:r w:rsidR="008416E0" w:rsidRPr="002B1AA0">
        <w:rPr>
          <w:highlight w:val="yellow"/>
        </w:rPr>
        <w:t xml:space="preserve"> rely heavily on phonological skills to achieve success in character learning </w:t>
      </w:r>
      <w:r w:rsidR="008416E0" w:rsidRPr="002B1AA0">
        <w:rPr>
          <w:highlight w:val="yellow"/>
        </w:rPr>
        <w:fldChar w:fldCharType="begin"/>
      </w:r>
      <w:r w:rsidR="006167D7" w:rsidRPr="002B1AA0">
        <w:rPr>
          <w:highlight w:val="yellow"/>
        </w:rPr>
        <w:instrText xml:space="preserve"> ADDIN EN.CITE &lt;EndNote&gt;&lt;Cite&gt;&lt;Author&gt;Everson&lt;/Author&gt;&lt;Year&gt;1998&lt;/Year&gt;&lt;RecNum&gt;1220&lt;/RecNum&gt;&lt;DisplayText&gt;(Everson, 1998; Jiang, 2003)&lt;/DisplayText&gt;&lt;record&gt;&lt;rec-number&gt;1220&lt;/rec-number&gt;&lt;foreign-keys&gt;&lt;key app="EN" db-id="wfpvapfts0etr3etrwo5x2tnd29pr9xx2vz0" timestamp="1458900354"&gt;1220&lt;/key&gt;&lt;key app="ENWeb" db-id=""&gt;0&lt;/key&gt;&lt;/foreign-keys&gt;&lt;ref-type name="Journal Article"&gt;17&lt;/ref-type&gt;&lt;contributors&gt;&lt;authors&gt;&lt;author&gt;Everson, Michael E.&lt;/author&gt;&lt;/authors&gt;&lt;/contributors&gt;&lt;titles&gt;&lt;title&gt;Word recognition among learners of Chinese as a foreign language: Investigating the relationship between naming and knowing&lt;/title&gt;&lt;secondary-title&gt;The Modern Language Journal&lt;/secondary-title&gt;&lt;/titles&gt;&lt;periodical&gt;&lt;full-title&gt;The Modern Language Journal&lt;/full-title&gt;&lt;/periodical&gt;&lt;pages&gt;194-204&lt;/pages&gt;&lt;volume&gt;82&lt;/volume&gt;&lt;number&gt;2&lt;/number&gt;&lt;dates&gt;&lt;year&gt;1998&lt;/year&gt;&lt;/dates&gt;&lt;publisher&gt;Wiley on behalf of the National Federation of Modern Language Teachers Associations&lt;/publisher&gt;&lt;isbn&gt;00267902&lt;/isbn&gt;&lt;urls&gt;&lt;related-urls&gt;&lt;url&gt;http://www.jstor.org/stable/329208&lt;/url&gt;&lt;/related-urls&gt;&lt;/urls&gt;&lt;electronic-resource-num&gt;10.2307/329208&lt;/electronic-resource-num&gt;&lt;/record&gt;&lt;/Cite&gt;&lt;Cite&gt;&lt;Author&gt;Jiang&lt;/Author&gt;&lt;Year&gt;2003&lt;/Year&gt;&lt;RecNum&gt;1504&lt;/RecNum&gt;&lt;record&gt;&lt;rec-number&gt;1504&lt;/rec-number&gt;&lt;foreign-keys&gt;&lt;key app="EN" db-id="wfpvapfts0etr3etrwo5x2tnd29pr9xx2vz0" timestamp="1458903824"&gt;1504&lt;/key&gt;&lt;key app="ENWeb" db-id=""&gt;0&lt;/key&gt;&lt;/foreign-keys&gt;&lt;ref-type name="Journal Article"&gt;17&lt;/ref-type&gt;&lt;contributors&gt;&lt;authors&gt;&lt;author&gt;Jiang, Xin&lt;/author&gt;&lt;/authors&gt;&lt;/contributors&gt;&lt;tit</w:instrText>
      </w:r>
      <w:r w:rsidR="006167D7" w:rsidRPr="002B1AA0">
        <w:rPr>
          <w:rFonts w:hint="eastAsia"/>
          <w:highlight w:val="yellow"/>
        </w:rPr>
        <w:instrText>les&gt;&lt;title&gt;</w:instrText>
      </w:r>
      <w:r w:rsidR="006167D7" w:rsidRPr="002B1AA0">
        <w:rPr>
          <w:rFonts w:hint="eastAsia"/>
          <w:highlight w:val="yellow"/>
        </w:rPr>
        <w:instrText>不同母语背景的外国学生汉字知音和知义之间关系的研究</w:instrText>
      </w:r>
      <w:r w:rsidR="006167D7" w:rsidRPr="002B1AA0">
        <w:rPr>
          <w:rFonts w:hint="eastAsia"/>
          <w:highlight w:val="yellow"/>
        </w:rPr>
        <w:instrText xml:space="preserve"> [The relationship between knowing pronunciation and knowing meaning of Chinese characters among CSL learners]&lt;/title&gt;&lt;secondary-title&gt;&lt;style face="normal" font="default" charset="134" size="100%"&gt;</w:instrText>
      </w:r>
      <w:r w:rsidR="006167D7" w:rsidRPr="002B1AA0">
        <w:rPr>
          <w:rFonts w:hint="eastAsia"/>
          <w:highlight w:val="yellow"/>
        </w:rPr>
        <w:instrText>语言教学与研究</w:instrText>
      </w:r>
      <w:r w:rsidR="006167D7" w:rsidRPr="002B1AA0">
        <w:rPr>
          <w:rFonts w:hint="eastAsia"/>
          <w:highlight w:val="yellow"/>
        </w:rPr>
        <w:instrText>&lt;/style&gt;&lt;/secondary-title&gt;&lt;/titles&gt;&lt;periodical&gt;&lt;full-title&gt;</w:instrText>
      </w:r>
      <w:r w:rsidR="006167D7" w:rsidRPr="002B1AA0">
        <w:rPr>
          <w:rFonts w:hint="eastAsia"/>
          <w:highlight w:val="yellow"/>
        </w:rPr>
        <w:instrText>语言教学与研究</w:instrText>
      </w:r>
      <w:r w:rsidR="006167D7" w:rsidRPr="002B1AA0">
        <w:rPr>
          <w:rFonts w:hint="eastAsia"/>
          <w:highlight w:val="yellow"/>
        </w:rPr>
        <w:instrText>&lt;/full-title&gt;&lt;/periodical&gt;&lt;pages&gt;51-57&lt;/pages&gt;&lt;number&gt;6&lt;/number&gt;&lt;dates&gt;&lt;year&gt;2003&lt;/year&gt;&lt;/dates&gt;&lt;urls&gt;&lt;/urls&gt;&lt;/record&gt;&lt;/Cite&gt;&lt;/EndNote&gt;</w:instrText>
      </w:r>
      <w:r w:rsidR="008416E0" w:rsidRPr="002B1AA0">
        <w:rPr>
          <w:highlight w:val="yellow"/>
        </w:rPr>
        <w:fldChar w:fldCharType="separate"/>
      </w:r>
      <w:r w:rsidR="006167D7" w:rsidRPr="002B1AA0">
        <w:rPr>
          <w:noProof/>
          <w:highlight w:val="yellow"/>
        </w:rPr>
        <w:t>(Everson, 1998; Jiang, 2003)</w:t>
      </w:r>
      <w:r w:rsidR="008416E0" w:rsidRPr="002B1AA0">
        <w:rPr>
          <w:highlight w:val="yellow"/>
        </w:rPr>
        <w:fldChar w:fldCharType="end"/>
      </w:r>
      <w:r w:rsidR="008416E0" w:rsidRPr="002B1AA0">
        <w:rPr>
          <w:highlight w:val="yellow"/>
        </w:rPr>
        <w:t>.</w:t>
      </w:r>
      <w:r w:rsidR="00792116" w:rsidRPr="002B1AA0">
        <w:rPr>
          <w:highlight w:val="yellow"/>
        </w:rPr>
        <w:t xml:space="preserve"> Everson (19998)  and Ji</w:t>
      </w:r>
      <w:r w:rsidR="00792116" w:rsidRPr="002B1AA0">
        <w:rPr>
          <w:rFonts w:hint="eastAsia"/>
          <w:highlight w:val="yellow"/>
        </w:rPr>
        <w:t>a</w:t>
      </w:r>
      <w:r w:rsidR="00792116" w:rsidRPr="002B1AA0">
        <w:rPr>
          <w:highlight w:val="yellow"/>
        </w:rPr>
        <w:t xml:space="preserve">ng (2003) found </w:t>
      </w:r>
      <w:r w:rsidR="0020572E" w:rsidRPr="002B1AA0">
        <w:rPr>
          <w:highlight w:val="yellow"/>
        </w:rPr>
        <w:t xml:space="preserve">a strong </w:t>
      </w:r>
      <w:r w:rsidR="00792116" w:rsidRPr="002B1AA0">
        <w:rPr>
          <w:highlight w:val="yellow"/>
        </w:rPr>
        <w:t xml:space="preserve">correlation between </w:t>
      </w:r>
      <w:r w:rsidR="0020572E" w:rsidRPr="002B1AA0">
        <w:rPr>
          <w:highlight w:val="yellow"/>
        </w:rPr>
        <w:t xml:space="preserve">knowing pronunciation and knowing meaning among CSL learners speaking alphabetic L1s, rather than their counterparts with Chinese-character background such as Korean and Japanese CSL learners. </w:t>
      </w:r>
      <w:r w:rsidR="0058150E" w:rsidRPr="002B1AA0">
        <w:rPr>
          <w:highlight w:val="yellow"/>
        </w:rPr>
        <w:t xml:space="preserve">These findings are similar to those reported in ESL learners who </w:t>
      </w:r>
      <w:r w:rsidR="00792116" w:rsidRPr="002B1AA0">
        <w:rPr>
          <w:color w:val="000000" w:themeColor="text1"/>
          <w:kern w:val="2"/>
          <w:highlight w:val="yellow"/>
          <w14:ligatures w14:val="standard"/>
        </w:rPr>
        <w:t xml:space="preserve">speak alphabetic </w:t>
      </w:r>
      <w:r w:rsidR="0058150E" w:rsidRPr="002B1AA0">
        <w:rPr>
          <w:color w:val="000000" w:themeColor="text1"/>
          <w:kern w:val="2"/>
          <w:highlight w:val="yellow"/>
          <w14:ligatures w14:val="standard"/>
        </w:rPr>
        <w:t>L1s</w:t>
      </w:r>
      <w:r w:rsidR="00792116" w:rsidRPr="002B1AA0">
        <w:rPr>
          <w:color w:val="000000" w:themeColor="text1"/>
          <w:kern w:val="2"/>
          <w:highlight w:val="yellow"/>
          <w14:ligatures w14:val="standard"/>
        </w:rPr>
        <w:t xml:space="preserve"> rely more on phonological information in English word naming</w:t>
      </w:r>
      <w:r w:rsidR="0058150E" w:rsidRPr="002B1AA0">
        <w:rPr>
          <w:color w:val="000000" w:themeColor="text1"/>
          <w:kern w:val="2"/>
          <w:highlight w:val="yellow"/>
          <w14:ligatures w14:val="standard"/>
        </w:rPr>
        <w:t xml:space="preserve"> in comparison to those speaking non-alphabetic L1s</w:t>
      </w:r>
      <w:r w:rsidR="00792116" w:rsidRPr="002B1AA0">
        <w:rPr>
          <w:color w:val="000000" w:themeColor="text1"/>
          <w:kern w:val="2"/>
          <w:highlight w:val="yellow"/>
          <w14:ligatures w14:val="standard"/>
        </w:rPr>
        <w:t xml:space="preserve"> </w:t>
      </w:r>
      <w:r w:rsidR="00792116" w:rsidRPr="002B1AA0">
        <w:rPr>
          <w:color w:val="000000" w:themeColor="text1"/>
          <w:kern w:val="2"/>
          <w:highlight w:val="yellow"/>
          <w14:ligatures w14:val="standard"/>
        </w:rPr>
        <w:fldChar w:fldCharType="begin">
          <w:fldData xml:space="preserve">PEVuZE5vdGU+PENpdGU+PEF1dGhvcj5Ccm93bjwvQXV0aG9yPjxZZWFyPjE5ODU8L1llYXI+PFJl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</w:fldData>
        </w:fldChar>
      </w:r>
      <w:r w:rsidR="00792116" w:rsidRPr="002B1AA0">
        <w:rPr>
          <w:color w:val="000000" w:themeColor="text1"/>
          <w:kern w:val="2"/>
          <w:highlight w:val="yellow"/>
          <w14:ligatures w14:val="standard"/>
        </w:rPr>
        <w:instrText xml:space="preserve"> ADDIN EN.CITE </w:instrText>
      </w:r>
      <w:r w:rsidR="00792116" w:rsidRPr="002B1AA0">
        <w:rPr>
          <w:color w:val="000000" w:themeColor="text1"/>
          <w:kern w:val="2"/>
          <w:highlight w:val="yellow"/>
          <w14:ligatures w14:val="standard"/>
        </w:rPr>
        <w:fldChar w:fldCharType="begin">
          <w:fldData xml:space="preserve">PEVuZE5vdGU+PENpdGU+PEF1dGhvcj5Ccm93bjwvQXV0aG9yPjxZZWFyPjE5ODU8L1llYXI+PFJl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</w:fldData>
        </w:fldChar>
      </w:r>
      <w:r w:rsidR="00792116" w:rsidRPr="002B1AA0">
        <w:rPr>
          <w:color w:val="000000" w:themeColor="text1"/>
          <w:kern w:val="2"/>
          <w:highlight w:val="yellow"/>
          <w14:ligatures w14:val="standard"/>
        </w:rPr>
        <w:instrText xml:space="preserve"> ADDIN EN.CITE.DATA </w:instrText>
      </w:r>
      <w:r w:rsidR="00792116" w:rsidRPr="002B1AA0">
        <w:rPr>
          <w:color w:val="000000" w:themeColor="text1"/>
          <w:kern w:val="2"/>
          <w:highlight w:val="yellow"/>
          <w14:ligatures w14:val="standard"/>
        </w:rPr>
      </w:r>
      <w:r w:rsidR="00792116" w:rsidRPr="002B1AA0">
        <w:rPr>
          <w:color w:val="000000" w:themeColor="text1"/>
          <w:kern w:val="2"/>
          <w:highlight w:val="yellow"/>
          <w14:ligatures w14:val="standard"/>
        </w:rPr>
        <w:fldChar w:fldCharType="end"/>
      </w:r>
      <w:r w:rsidR="00792116" w:rsidRPr="002B1AA0">
        <w:rPr>
          <w:color w:val="000000" w:themeColor="text1"/>
          <w:kern w:val="2"/>
          <w:highlight w:val="yellow"/>
          <w14:ligatures w14:val="standard"/>
        </w:rPr>
      </w:r>
      <w:r w:rsidR="00792116" w:rsidRPr="002B1AA0">
        <w:rPr>
          <w:color w:val="000000" w:themeColor="text1"/>
          <w:kern w:val="2"/>
          <w:highlight w:val="yellow"/>
          <w14:ligatures w14:val="standard"/>
        </w:rPr>
        <w:fldChar w:fldCharType="separate"/>
      </w:r>
      <w:r w:rsidR="00792116" w:rsidRPr="002B1AA0">
        <w:rPr>
          <w:noProof/>
          <w:color w:val="000000" w:themeColor="text1"/>
          <w:kern w:val="2"/>
          <w:highlight w:val="yellow"/>
          <w14:ligatures w14:val="standard"/>
        </w:rPr>
        <w:t xml:space="preserve">(Brown </w:t>
      </w:r>
      <w:r w:rsidR="00121797">
        <w:rPr>
          <w:noProof/>
          <w:color w:val="000000" w:themeColor="text1"/>
          <w:kern w:val="2"/>
          <w:highlight w:val="yellow"/>
          <w14:ligatures w14:val="standard"/>
        </w:rPr>
        <w:t>and</w:t>
      </w:r>
      <w:r w:rsidR="00792116" w:rsidRPr="002B1AA0">
        <w:rPr>
          <w:noProof/>
          <w:color w:val="000000" w:themeColor="text1"/>
          <w:kern w:val="2"/>
          <w:highlight w:val="yellow"/>
          <w14:ligatures w14:val="standard"/>
        </w:rPr>
        <w:t xml:space="preserve"> Haynes, 1985; Koda, 1988; 1989; Zhao, 2011)</w:t>
      </w:r>
      <w:r w:rsidR="00792116" w:rsidRPr="002B1AA0">
        <w:rPr>
          <w:color w:val="000000" w:themeColor="text1"/>
          <w:kern w:val="2"/>
          <w:highlight w:val="yellow"/>
          <w14:ligatures w14:val="standard"/>
        </w:rPr>
        <w:fldChar w:fldCharType="end"/>
      </w:r>
      <w:r w:rsidR="00792116" w:rsidRPr="002B1AA0">
        <w:rPr>
          <w:color w:val="000000" w:themeColor="text1"/>
          <w:kern w:val="2"/>
          <w:highlight w:val="yellow"/>
          <w14:ligatures w14:val="standard"/>
        </w:rPr>
        <w:t>.</w:t>
      </w:r>
      <w:r w:rsidR="00792116" w:rsidRPr="00002D47">
        <w:rPr>
          <w:color w:val="000000" w:themeColor="text1"/>
          <w:kern w:val="2"/>
          <w14:ligatures w14:val="standard"/>
        </w:rPr>
        <w:t xml:space="preserve"> </w:t>
      </w:r>
    </w:p>
    <w:p w14:paraId="646E0761" w14:textId="51AC1CD7" w:rsidR="00857FF9" w:rsidRDefault="00471FFE" w:rsidP="00873843">
      <w:pPr>
        <w:widowControl w:val="0"/>
        <w:suppressAutoHyphens/>
        <w:spacing w:beforeLines="100" w:before="240" w:afterLines="100" w:after="240" w:line="480" w:lineRule="auto"/>
        <w:ind w:firstLineChars="200" w:firstLine="480"/>
        <w:jc w:val="both"/>
      </w:pPr>
      <w:r>
        <w:t>Thirdly</w:t>
      </w:r>
      <w:r w:rsidR="00592FD8">
        <w:t xml:space="preserve">, </w:t>
      </w:r>
      <w:r w:rsidR="001A4A05">
        <w:t xml:space="preserve">Pinyin learning </w:t>
      </w:r>
      <w:r w:rsidR="00F729BE">
        <w:t>may enhance</w:t>
      </w:r>
      <w:r w:rsidR="001A4A05">
        <w:t xml:space="preserve"> the development of phonological awareness. </w:t>
      </w:r>
      <w:r w:rsidR="00885DA1">
        <w:t xml:space="preserve">The benefit of learning Pinyin </w:t>
      </w:r>
      <w:r w:rsidR="00146E90">
        <w:t xml:space="preserve">for </w:t>
      </w:r>
      <w:r w:rsidR="00885DA1">
        <w:t xml:space="preserve">improving phonological awareness has been observed in studies </w:t>
      </w:r>
      <w:r w:rsidR="00146E90">
        <w:t xml:space="preserve">of </w:t>
      </w:r>
      <w:r w:rsidR="00885DA1">
        <w:t xml:space="preserve">Chinese-speaking children </w:t>
      </w:r>
      <w:r w:rsidR="00885DA1" w:rsidRPr="00002D47">
        <w:rPr>
          <w:color w:val="000000" w:themeColor="text1"/>
          <w:kern w:val="2"/>
          <w:szCs w:val="28"/>
          <w14:ligatures w14:val="standard"/>
        </w:rPr>
        <w:fldChar w:fldCharType="begin">
          <w:fldData xml:space="preserve">PEVuZE5vdGU+PENpdGU+PEF1dGhvcj5TaHU8L0F1dGhvcj48WWVhcj4yMDA4PC9ZZWFyPjxSZWNO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</w:fldData>
        </w:fldChar>
      </w:r>
      <w:r w:rsidR="006167D7">
        <w:rPr>
          <w:color w:val="000000" w:themeColor="text1"/>
          <w:kern w:val="2"/>
          <w:szCs w:val="28"/>
          <w14:ligatures w14:val="standard"/>
        </w:rPr>
        <w:instrText xml:space="preserve"> ADDIN EN.CITE </w:instrText>
      </w:r>
      <w:r w:rsidR="006167D7">
        <w:rPr>
          <w:color w:val="000000" w:themeColor="text1"/>
          <w:kern w:val="2"/>
          <w:szCs w:val="28"/>
          <w14:ligatures w14:val="standard"/>
        </w:rPr>
        <w:fldChar w:fldCharType="begin">
          <w:fldData xml:space="preserve">PEVuZE5vdGU+PENpdGU+PEF1dGhvcj5TaHU8L0F1dGhvcj48WWVhcj4yMDA4PC9ZZWFyPjxSZWNO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</w:fldData>
        </w:fldChar>
      </w:r>
      <w:r w:rsidR="006167D7">
        <w:rPr>
          <w:color w:val="000000" w:themeColor="text1"/>
          <w:kern w:val="2"/>
          <w:szCs w:val="28"/>
          <w14:ligatures w14:val="standard"/>
        </w:rPr>
        <w:instrText xml:space="preserve"> ADDIN EN.CITE.DATA </w:instrText>
      </w:r>
      <w:r w:rsidR="006167D7">
        <w:rPr>
          <w:color w:val="000000" w:themeColor="text1"/>
          <w:kern w:val="2"/>
          <w:szCs w:val="28"/>
          <w14:ligatures w14:val="standard"/>
        </w:rPr>
      </w:r>
      <w:r w:rsidR="006167D7">
        <w:rPr>
          <w:color w:val="000000" w:themeColor="text1"/>
          <w:kern w:val="2"/>
          <w:szCs w:val="28"/>
          <w14:ligatures w14:val="standard"/>
        </w:rPr>
        <w:fldChar w:fldCharType="end"/>
      </w:r>
      <w:r w:rsidR="00885DA1" w:rsidRPr="00002D47">
        <w:rPr>
          <w:color w:val="000000" w:themeColor="text1"/>
          <w:kern w:val="2"/>
          <w:szCs w:val="28"/>
          <w14:ligatures w14:val="standard"/>
        </w:rPr>
      </w:r>
      <w:r w:rsidR="00885DA1" w:rsidRPr="00002D47">
        <w:rPr>
          <w:color w:val="000000" w:themeColor="text1"/>
          <w:kern w:val="2"/>
          <w:szCs w:val="28"/>
          <w14:ligatures w14:val="standard"/>
        </w:rPr>
        <w:fldChar w:fldCharType="separate"/>
      </w:r>
      <w:r w:rsidR="006167D7">
        <w:rPr>
          <w:noProof/>
          <w:color w:val="000000" w:themeColor="text1"/>
          <w:kern w:val="2"/>
          <w:szCs w:val="28"/>
          <w14:ligatures w14:val="standard"/>
        </w:rPr>
        <w:t>(Cheung et al., 2001; McBride-Chang et al., 2004; Ren et al., 2006; Shu et al., 2008)</w:t>
      </w:r>
      <w:r w:rsidR="00885DA1" w:rsidRPr="00002D47">
        <w:rPr>
          <w:color w:val="000000" w:themeColor="text1"/>
          <w:kern w:val="2"/>
          <w:szCs w:val="28"/>
          <w14:ligatures w14:val="standard"/>
        </w:rPr>
        <w:fldChar w:fldCharType="end"/>
      </w:r>
      <w:r w:rsidR="00885DA1">
        <w:t xml:space="preserve">. </w:t>
      </w:r>
      <w:r w:rsidR="00C54B38">
        <w:t>Lin et al. (201</w:t>
      </w:r>
      <w:r w:rsidR="00520CE2">
        <w:t>0</w:t>
      </w:r>
      <w:r w:rsidR="00C54B38">
        <w:t>) argued that Pinyin practice help</w:t>
      </w:r>
      <w:r w:rsidR="00F729BE">
        <w:t>s</w:t>
      </w:r>
      <w:r w:rsidR="00C54B38">
        <w:t xml:space="preserve"> Chinese children </w:t>
      </w:r>
      <w:r w:rsidR="00E352ED">
        <w:t>manipulate the phonological units of Chinese syllable</w:t>
      </w:r>
      <w:r w:rsidR="00146E90">
        <w:t>s</w:t>
      </w:r>
      <w:r w:rsidR="00E352ED">
        <w:t xml:space="preserve"> in both top-to-bottom</w:t>
      </w:r>
      <w:r w:rsidR="00720E81">
        <w:t xml:space="preserve"> (such as </w:t>
      </w:r>
      <w:r w:rsidR="00146E90">
        <w:t xml:space="preserve">by </w:t>
      </w:r>
      <w:r w:rsidR="00720E81">
        <w:t>segmenting a</w:t>
      </w:r>
      <w:r w:rsidR="000F03B6">
        <w:t xml:space="preserve"> Pinyin</w:t>
      </w:r>
      <w:r w:rsidR="00720E81">
        <w:t xml:space="preserve"> syllable into </w:t>
      </w:r>
      <w:r w:rsidR="00146E90">
        <w:t xml:space="preserve">its </w:t>
      </w:r>
      <w:r w:rsidR="000F03B6">
        <w:t>onset and rime</w:t>
      </w:r>
      <w:r w:rsidR="00720E81">
        <w:t>)</w:t>
      </w:r>
      <w:r w:rsidR="00E352ED">
        <w:t xml:space="preserve"> and bottom-to-top </w:t>
      </w:r>
      <w:r w:rsidR="000F03B6">
        <w:t xml:space="preserve">(such as </w:t>
      </w:r>
      <w:r w:rsidR="00146E90">
        <w:t xml:space="preserve">by </w:t>
      </w:r>
      <w:r w:rsidR="000F03B6">
        <w:t xml:space="preserve">combining </w:t>
      </w:r>
      <w:r w:rsidR="00146E90">
        <w:t xml:space="preserve">an </w:t>
      </w:r>
      <w:r w:rsidR="000F03B6">
        <w:t xml:space="preserve">onset and rime into a Pinyin syllable) </w:t>
      </w:r>
      <w:r w:rsidR="00E352ED">
        <w:t>ways, which in turn strengthen</w:t>
      </w:r>
      <w:r w:rsidR="00994EDF">
        <w:t>s</w:t>
      </w:r>
      <w:r w:rsidR="00E352ED">
        <w:t xml:space="preserve"> the children’s sensitivity and ability to manipulate the </w:t>
      </w:r>
      <w:r w:rsidR="00027492">
        <w:t>structure of Chinese syllables.</w:t>
      </w:r>
    </w:p>
    <w:p w14:paraId="38B9362A" w14:textId="1C97E779" w:rsidR="00856CD4" w:rsidRDefault="00496FC4" w:rsidP="00856CD4">
      <w:pPr>
        <w:widowControl w:val="0"/>
        <w:suppressAutoHyphens/>
        <w:spacing w:beforeLines="100" w:before="240" w:afterLines="100" w:after="240" w:line="480" w:lineRule="auto"/>
        <w:ind w:firstLineChars="200" w:firstLine="480"/>
        <w:jc w:val="both"/>
        <w:rPr>
          <w:color w:val="000000" w:themeColor="text1"/>
          <w:kern w:val="2"/>
          <w14:ligatures w14:val="standard"/>
        </w:rPr>
      </w:pPr>
      <w:r>
        <w:t xml:space="preserve">It is further </w:t>
      </w:r>
      <w:r w:rsidR="0085633E" w:rsidRPr="000F7966">
        <w:t>observed that the</w:t>
      </w:r>
      <w:r w:rsidR="00966994" w:rsidRPr="000F7966">
        <w:t xml:space="preserve"> effect </w:t>
      </w:r>
      <w:r w:rsidR="0085633E" w:rsidRPr="000F7966">
        <w:t xml:space="preserve">of Pinyin invented spelling on character writing </w:t>
      </w:r>
      <w:r w:rsidR="00966994" w:rsidRPr="000F7966">
        <w:t xml:space="preserve">was </w:t>
      </w:r>
      <w:r w:rsidR="00351C69" w:rsidRPr="000F7966">
        <w:t>mediated by character reading</w:t>
      </w:r>
      <w:r w:rsidR="000F7E91" w:rsidRPr="000F7966">
        <w:t xml:space="preserve">, </w:t>
      </w:r>
      <w:r w:rsidR="00F729BE" w:rsidRPr="000F7966">
        <w:t>align</w:t>
      </w:r>
      <w:r w:rsidR="002B1AA0">
        <w:t>ing</w:t>
      </w:r>
      <w:r w:rsidR="000F7E91" w:rsidRPr="000F7966">
        <w:t xml:space="preserve"> with the </w:t>
      </w:r>
      <w:r w:rsidR="0085633E" w:rsidRPr="000F7966">
        <w:t xml:space="preserve">finding </w:t>
      </w:r>
      <w:r w:rsidR="000F7E91" w:rsidRPr="000F7966">
        <w:t xml:space="preserve">reported by Zhang </w:t>
      </w:r>
      <w:r w:rsidR="00121797">
        <w:t>and</w:t>
      </w:r>
      <w:r w:rsidR="000F7E91" w:rsidRPr="000F7966">
        <w:t xml:space="preserve"> Roberts (201</w:t>
      </w:r>
      <w:r w:rsidR="0038428A" w:rsidRPr="000F7966">
        <w:t>9)</w:t>
      </w:r>
      <w:r w:rsidR="000F7E91" w:rsidRPr="000F7966">
        <w:t>.</w:t>
      </w:r>
      <w:r w:rsidR="007D58F0" w:rsidRPr="000F7966">
        <w:t xml:space="preserve"> </w:t>
      </w:r>
      <w:r w:rsidR="00856CD4" w:rsidRPr="000F7966">
        <w:t xml:space="preserve">An individual can successfully write a Chinese character without knowing its pronunciation, and the independent role of orthographic processing in character writing has been </w:t>
      </w:r>
      <w:r w:rsidR="00856CD4" w:rsidRPr="000F7966">
        <w:rPr>
          <w:rFonts w:hint="eastAsia"/>
        </w:rPr>
        <w:t>observed</w:t>
      </w:r>
      <w:r w:rsidR="00856CD4" w:rsidRPr="000F7966">
        <w:t xml:space="preserve"> </w:t>
      </w:r>
      <w:r w:rsidR="002B1AA0">
        <w:t xml:space="preserve">in previous research </w:t>
      </w:r>
      <w:r w:rsidR="00856CD4" w:rsidRPr="000F7966">
        <w:rPr>
          <w:color w:val="000000" w:themeColor="text1"/>
          <w:kern w:val="2"/>
          <w14:ligatures w14:val="standard"/>
        </w:rPr>
        <w:fldChar w:fldCharType="begin">
          <w:fldData xml:space="preserve">PEVuZE5vdGU+PENpdGU+PEF1dGhvcj5aaGFuZzwvQXV0aG9yPjxZZWFyPjIwMTY8L1llYXI+PFJl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</w:fldData>
        </w:fldChar>
      </w:r>
      <w:r w:rsidR="00856CD4" w:rsidRPr="000F7966">
        <w:rPr>
          <w:color w:val="000000" w:themeColor="text1"/>
          <w:kern w:val="2"/>
          <w14:ligatures w14:val="standard"/>
        </w:rPr>
        <w:instrText xml:space="preserve"> ADDIN EN.CITE </w:instrText>
      </w:r>
      <w:r w:rsidR="00856CD4" w:rsidRPr="000F7966">
        <w:rPr>
          <w:color w:val="000000" w:themeColor="text1"/>
          <w:kern w:val="2"/>
          <w14:ligatures w14:val="standard"/>
        </w:rPr>
        <w:fldChar w:fldCharType="begin">
          <w:fldData xml:space="preserve">PEVuZE5vdGU+PENpdGU+PEF1dGhvcj5aaGFuZzwvQXV0aG9yPjxZZWFyPjIwMTY8L1llYXI+PFJl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</w:fldData>
        </w:fldChar>
      </w:r>
      <w:r w:rsidR="00856CD4" w:rsidRPr="000F7966">
        <w:rPr>
          <w:color w:val="000000" w:themeColor="text1"/>
          <w:kern w:val="2"/>
          <w14:ligatures w14:val="standard"/>
        </w:rPr>
        <w:instrText xml:space="preserve"> ADDIN EN.CITE.DATA </w:instrText>
      </w:r>
      <w:r w:rsidR="00856CD4" w:rsidRPr="000F7966">
        <w:rPr>
          <w:color w:val="000000" w:themeColor="text1"/>
          <w:kern w:val="2"/>
          <w14:ligatures w14:val="standard"/>
        </w:rPr>
      </w:r>
      <w:r w:rsidR="00856CD4" w:rsidRPr="000F7966">
        <w:rPr>
          <w:color w:val="000000" w:themeColor="text1"/>
          <w:kern w:val="2"/>
          <w14:ligatures w14:val="standard"/>
        </w:rPr>
        <w:fldChar w:fldCharType="end"/>
      </w:r>
      <w:r w:rsidR="00856CD4" w:rsidRPr="000F7966">
        <w:rPr>
          <w:color w:val="000000" w:themeColor="text1"/>
          <w:kern w:val="2"/>
          <w14:ligatures w14:val="standard"/>
        </w:rPr>
      </w:r>
      <w:r w:rsidR="00856CD4" w:rsidRPr="000F7966">
        <w:rPr>
          <w:color w:val="000000" w:themeColor="text1"/>
          <w:kern w:val="2"/>
          <w14:ligatures w14:val="standard"/>
        </w:rPr>
        <w:fldChar w:fldCharType="separate"/>
      </w:r>
      <w:r w:rsidR="00856CD4" w:rsidRPr="000F7966">
        <w:rPr>
          <w:noProof/>
          <w:color w:val="000000" w:themeColor="text1"/>
          <w:kern w:val="2"/>
          <w14:ligatures w14:val="standard"/>
        </w:rPr>
        <w:t xml:space="preserve">(Law et al., 2005; Han et al., 2007; Zhang </w:t>
      </w:r>
      <w:r w:rsidR="00121797">
        <w:rPr>
          <w:noProof/>
          <w:color w:val="000000" w:themeColor="text1"/>
          <w:kern w:val="2"/>
          <w14:ligatures w14:val="standard"/>
        </w:rPr>
        <w:t>and</w:t>
      </w:r>
      <w:r w:rsidR="00856CD4" w:rsidRPr="000F7966">
        <w:rPr>
          <w:noProof/>
          <w:color w:val="000000" w:themeColor="text1"/>
          <w:kern w:val="2"/>
          <w14:ligatures w14:val="standard"/>
        </w:rPr>
        <w:t xml:space="preserve"> Wang, 2016)</w:t>
      </w:r>
      <w:r w:rsidR="00856CD4" w:rsidRPr="000F7966">
        <w:rPr>
          <w:color w:val="000000" w:themeColor="text1"/>
          <w:kern w:val="2"/>
          <w14:ligatures w14:val="standard"/>
        </w:rPr>
        <w:fldChar w:fldCharType="end"/>
      </w:r>
      <w:r w:rsidR="00856CD4" w:rsidRPr="000F7966">
        <w:rPr>
          <w:color w:val="000000" w:themeColor="text1"/>
          <w:kern w:val="2"/>
          <w14:ligatures w14:val="standard"/>
        </w:rPr>
        <w:t xml:space="preserve">. The mediation effect of character reading on the relationship between Pinyin invented spelling and character writing might be due to the strong correlation between Pinyin invented spelling and character reading, which in turn significantly predicts character writing. The significant contribution of Pinyin knowledge or Pinyin invented spelling to Chinese character reading </w:t>
      </w:r>
      <w:r w:rsidR="001621CE">
        <w:rPr>
          <w:color w:val="000000" w:themeColor="text1"/>
          <w:kern w:val="2"/>
          <w14:ligatures w14:val="standard"/>
        </w:rPr>
        <w:t xml:space="preserve">and the significant prediction of character reading in character writing have </w:t>
      </w:r>
      <w:r w:rsidR="00856CD4" w:rsidRPr="000F7966">
        <w:rPr>
          <w:color w:val="000000" w:themeColor="text1"/>
          <w:kern w:val="2"/>
          <w14:ligatures w14:val="standard"/>
        </w:rPr>
        <w:t xml:space="preserve">been found in studies involving Chinese children </w:t>
      </w:r>
      <w:r w:rsidR="00856CD4" w:rsidRPr="000F7966">
        <w:rPr>
          <w:color w:val="000000" w:themeColor="text1"/>
          <w:kern w:val="2"/>
          <w14:ligatures w14:val="standard"/>
        </w:rPr>
        <w:fldChar w:fldCharType="begin">
          <w:fldData xml:space="preserve">PEVuZE5vdGU+PENpdGU+PEF1dGhvcj5EaW5nPC9BdXRob3I+PFllYXI+MjAxNDwvWWVhcj48UmVj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</w:fldData>
        </w:fldChar>
      </w:r>
      <w:r w:rsidR="00856CD4" w:rsidRPr="000F7966">
        <w:rPr>
          <w:color w:val="000000" w:themeColor="text1"/>
          <w:kern w:val="2"/>
          <w14:ligatures w14:val="standard"/>
        </w:rPr>
        <w:instrText xml:space="preserve"> ADDIN EN.CITE </w:instrText>
      </w:r>
      <w:r w:rsidR="00856CD4" w:rsidRPr="000F7966">
        <w:rPr>
          <w:color w:val="000000" w:themeColor="text1"/>
          <w:kern w:val="2"/>
          <w14:ligatures w14:val="standard"/>
        </w:rPr>
        <w:fldChar w:fldCharType="begin">
          <w:fldData xml:space="preserve">PEVuZE5vdGU+PENpdGU+PEF1dGhvcj5EaW5nPC9BdXRob3I+PFllYXI+MjAxNDwvWWVhcj48UmVj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</w:fldData>
        </w:fldChar>
      </w:r>
      <w:r w:rsidR="00856CD4" w:rsidRPr="000F7966">
        <w:rPr>
          <w:color w:val="000000" w:themeColor="text1"/>
          <w:kern w:val="2"/>
          <w14:ligatures w14:val="standard"/>
        </w:rPr>
        <w:instrText xml:space="preserve"> ADDIN EN.CITE.DATA </w:instrText>
      </w:r>
      <w:r w:rsidR="00856CD4" w:rsidRPr="000F7966">
        <w:rPr>
          <w:color w:val="000000" w:themeColor="text1"/>
          <w:kern w:val="2"/>
          <w14:ligatures w14:val="standard"/>
        </w:rPr>
      </w:r>
      <w:r w:rsidR="00856CD4" w:rsidRPr="000F7966">
        <w:rPr>
          <w:color w:val="000000" w:themeColor="text1"/>
          <w:kern w:val="2"/>
          <w14:ligatures w14:val="standard"/>
        </w:rPr>
        <w:fldChar w:fldCharType="end"/>
      </w:r>
      <w:r w:rsidR="00856CD4" w:rsidRPr="000F7966">
        <w:rPr>
          <w:color w:val="000000" w:themeColor="text1"/>
          <w:kern w:val="2"/>
          <w14:ligatures w14:val="standard"/>
        </w:rPr>
      </w:r>
      <w:r w:rsidR="00856CD4" w:rsidRPr="000F7966">
        <w:rPr>
          <w:color w:val="000000" w:themeColor="text1"/>
          <w:kern w:val="2"/>
          <w14:ligatures w14:val="standard"/>
        </w:rPr>
        <w:fldChar w:fldCharType="separate"/>
      </w:r>
      <w:r w:rsidR="00856CD4" w:rsidRPr="000F7966">
        <w:rPr>
          <w:noProof/>
          <w:color w:val="000000" w:themeColor="text1"/>
          <w:kern w:val="2"/>
          <w14:ligatures w14:val="standard"/>
        </w:rPr>
        <w:t>(</w:t>
      </w:r>
      <w:r w:rsidR="002B1AA0" w:rsidRPr="000F7966">
        <w:rPr>
          <w:noProof/>
          <w:color w:val="000000" w:themeColor="text1"/>
          <w:kern w:val="2"/>
          <w14:ligatures w14:val="standard"/>
        </w:rPr>
        <w:t>Ding et al., 2014</w:t>
      </w:r>
      <w:r w:rsidR="002B1AA0">
        <w:rPr>
          <w:noProof/>
          <w:color w:val="000000" w:themeColor="text1"/>
          <w:kern w:val="2"/>
          <w14:ligatures w14:val="standard"/>
        </w:rPr>
        <w:t xml:space="preserve">, 2018; </w:t>
      </w:r>
      <w:r w:rsidR="002B1AA0" w:rsidRPr="000F7966">
        <w:rPr>
          <w:noProof/>
          <w:color w:val="000000" w:themeColor="text1"/>
          <w:kern w:val="2"/>
          <w14:ligatures w14:val="standard"/>
        </w:rPr>
        <w:t>Lin et al., 2010;</w:t>
      </w:r>
      <w:r w:rsidR="002B1AA0">
        <w:rPr>
          <w:noProof/>
          <w:color w:val="000000" w:themeColor="text1"/>
          <w:kern w:val="2"/>
          <w14:ligatures w14:val="standard"/>
        </w:rPr>
        <w:t xml:space="preserve"> </w:t>
      </w:r>
      <w:r w:rsidR="00856CD4" w:rsidRPr="000F7966">
        <w:rPr>
          <w:noProof/>
          <w:color w:val="000000" w:themeColor="text1"/>
          <w:kern w:val="2"/>
          <w14:ligatures w14:val="standard"/>
        </w:rPr>
        <w:t xml:space="preserve">Siok </w:t>
      </w:r>
      <w:r w:rsidR="00121797">
        <w:rPr>
          <w:noProof/>
          <w:color w:val="000000" w:themeColor="text1"/>
          <w:kern w:val="2"/>
          <w14:ligatures w14:val="standard"/>
        </w:rPr>
        <w:t>and</w:t>
      </w:r>
      <w:r w:rsidR="00856CD4" w:rsidRPr="000F7966">
        <w:rPr>
          <w:noProof/>
          <w:color w:val="000000" w:themeColor="text1"/>
          <w:kern w:val="2"/>
          <w14:ligatures w14:val="standard"/>
        </w:rPr>
        <w:t xml:space="preserve"> Fletcher, 2001</w:t>
      </w:r>
      <w:r w:rsidR="002B1AA0">
        <w:rPr>
          <w:noProof/>
          <w:color w:val="000000" w:themeColor="text1"/>
          <w:kern w:val="2"/>
          <w14:ligatures w14:val="standard"/>
        </w:rPr>
        <w:t>)</w:t>
      </w:r>
      <w:r w:rsidR="00856CD4" w:rsidRPr="000F7966">
        <w:rPr>
          <w:noProof/>
          <w:color w:val="000000" w:themeColor="text1"/>
          <w:kern w:val="2"/>
          <w14:ligatures w14:val="standard"/>
        </w:rPr>
        <w:t xml:space="preserve"> </w:t>
      </w:r>
      <w:r w:rsidR="00856CD4" w:rsidRPr="000F7966">
        <w:rPr>
          <w:color w:val="000000" w:themeColor="text1"/>
          <w:kern w:val="2"/>
          <w14:ligatures w14:val="standard"/>
        </w:rPr>
        <w:fldChar w:fldCharType="end"/>
      </w:r>
      <w:r w:rsidR="00856CD4" w:rsidRPr="000F7966">
        <w:rPr>
          <w:color w:val="000000" w:themeColor="text1"/>
          <w:kern w:val="2"/>
          <w14:ligatures w14:val="standard"/>
        </w:rPr>
        <w:t xml:space="preserve">. </w:t>
      </w:r>
      <w:r w:rsidR="00856CD4" w:rsidRPr="000F7966">
        <w:rPr>
          <w:color w:val="000000"/>
          <w:kern w:val="2"/>
        </w:rPr>
        <w:t>Additionally</w:t>
      </w:r>
      <w:r w:rsidR="00856CD4" w:rsidRPr="000F7966">
        <w:rPr>
          <w:color w:val="000000" w:themeColor="text1"/>
          <w:kern w:val="2"/>
          <w14:ligatures w14:val="standard"/>
        </w:rPr>
        <w:t xml:space="preserve">, reading intervention </w:t>
      </w:r>
      <w:r w:rsidR="007D0468" w:rsidRPr="000F7966">
        <w:rPr>
          <w:color w:val="000000" w:themeColor="text1"/>
          <w:kern w:val="2"/>
          <w14:ligatures w14:val="standard"/>
        </w:rPr>
        <w:t xml:space="preserve">might </w:t>
      </w:r>
      <w:r w:rsidR="00856CD4" w:rsidRPr="000F7966">
        <w:rPr>
          <w:color w:val="000000" w:themeColor="text1"/>
          <w:kern w:val="2"/>
          <w14:ligatures w14:val="standard"/>
        </w:rPr>
        <w:t>facilitate the development of spelling skills</w:t>
      </w:r>
      <w:r w:rsidR="00856CD4" w:rsidRPr="000F7966">
        <w:rPr>
          <w:color w:val="000000"/>
          <w:kern w:val="2"/>
        </w:rPr>
        <w:t>,</w:t>
      </w:r>
      <w:r w:rsidR="00856CD4" w:rsidRPr="000F7966">
        <w:rPr>
          <w:color w:val="000000" w:themeColor="text1"/>
          <w:kern w:val="2"/>
          <w14:ligatures w14:val="standard"/>
        </w:rPr>
        <w:t xml:space="preserve"> </w:t>
      </w:r>
      <w:r w:rsidR="007D0468" w:rsidRPr="000F7966">
        <w:rPr>
          <w:color w:val="000000" w:themeColor="text1"/>
          <w:kern w:val="2"/>
          <w14:ligatures w14:val="standard"/>
        </w:rPr>
        <w:t xml:space="preserve">with </w:t>
      </w:r>
      <w:r w:rsidR="00856CD4" w:rsidRPr="000F7966">
        <w:rPr>
          <w:color w:val="000000" w:themeColor="text1"/>
          <w:kern w:val="2"/>
          <w14:ligatures w14:val="standard"/>
        </w:rPr>
        <w:t xml:space="preserve">its beneficial effect </w:t>
      </w:r>
      <w:r w:rsidR="007D0468" w:rsidRPr="000F7966">
        <w:rPr>
          <w:color w:val="000000" w:themeColor="text1"/>
          <w:kern w:val="2"/>
          <w14:ligatures w14:val="standard"/>
        </w:rPr>
        <w:t xml:space="preserve"> being </w:t>
      </w:r>
      <w:r w:rsidR="00856CD4" w:rsidRPr="000F7966">
        <w:rPr>
          <w:color w:val="000000" w:themeColor="text1"/>
          <w:kern w:val="2"/>
          <w14:ligatures w14:val="standard"/>
        </w:rPr>
        <w:t xml:space="preserve">maintained over time </w:t>
      </w:r>
      <w:r w:rsidR="00856CD4" w:rsidRPr="000F7966">
        <w:rPr>
          <w:color w:val="000000" w:themeColor="text1"/>
          <w:kern w:val="2"/>
          <w14:ligatures w14:val="standard"/>
        </w:rPr>
        <w:fldChar w:fldCharType="begin"/>
      </w:r>
      <w:r w:rsidR="00856CD4" w:rsidRPr="000F7966">
        <w:rPr>
          <w:color w:val="000000" w:themeColor="text1"/>
          <w:kern w:val="2"/>
          <w14:ligatures w14:val="standard"/>
        </w:rPr>
        <w:instrText xml:space="preserve"> ADDIN EN.CITE &lt;EndNote&gt;&lt;Cite&gt;&lt;Author&gt;Graham&lt;/Author&gt;&lt;Year&gt;2017&lt;/Year&gt;&lt;RecNum&gt;6767&lt;/RecNum&gt;&lt;DisplayText&gt;(Graham et al., 2017)&lt;/DisplayText&gt;&lt;record&gt;&lt;rec-number&gt;6767&lt;/rec-number&gt;&lt;foreign-keys&gt;&lt;key app="EN" db-id="wfpvapfts0etr3etrwo5x2tnd29pr9xx2vz0" timestamp="1535548732"&gt;6767&lt;/key&gt;&lt;/foreign-keys&gt;&lt;ref-type name="Journal Article"&gt;17&lt;/ref-type&gt;&lt;contributors&gt;&lt;authors&gt;&lt;author&gt;Graham, Steve&lt;/author&gt;&lt;author&gt;Liu, Xinghua&lt;/author&gt;&lt;author&gt;Bartlett, Brendan&lt;/author&gt;&lt;author&gt;Ng, Clarence&lt;/author&gt;&lt;author&gt;Harris, Karen R.&lt;/author&gt;&lt;author&gt;Aitken, Angelique&lt;/author&gt;&lt;author&gt;Barkel, Ashley&lt;/author&gt;&lt;author&gt;Kavanaugh, Colin&lt;/author&gt;&lt;author&gt;Talukdar, Joy&lt;/author&gt;&lt;/authors&gt;&lt;/contributors&gt;&lt;titles&gt;&lt;title&gt;Reading for writing: A meta-analysis of the impact of reading interventions on writing&lt;/title&gt;&lt;secondary-title&gt;Review of Educational Research&lt;/secondary-title&gt;&lt;/titles&gt;&lt;periodical&gt;&lt;full-title&gt;Review of Educational Research&lt;/full-title&gt;&lt;/periodical&gt;&lt;pages&gt;243-284&lt;/pages&gt;&lt;volume&gt;88&lt;/volume&gt;&lt;number&gt;2&lt;/number&gt;&lt;keywords&gt;&lt;keyword&gt;writing,reading,instruction,meta-analysis&lt;/keyword&gt;&lt;/keywords&gt;&lt;dates&gt;&lt;year&gt;2017&lt;/year&gt;&lt;/dates&gt;&lt;urls&gt;&lt;related-urls&gt;&lt;url&gt;http://journals.sagepub.com/doi/abs/10.3102/0034654317746927&lt;/url&gt;&lt;/related-urls&gt;&lt;/urls&gt;&lt;electronic-resource-num&gt;10.3102/0034654317746927&lt;/electronic-resource-num&gt;&lt;/record&gt;&lt;/Cite&gt;&lt;/EndNote&gt;</w:instrText>
      </w:r>
      <w:r w:rsidR="00856CD4" w:rsidRPr="000F7966">
        <w:rPr>
          <w:color w:val="000000" w:themeColor="text1"/>
          <w:kern w:val="2"/>
          <w14:ligatures w14:val="standard"/>
        </w:rPr>
        <w:fldChar w:fldCharType="separate"/>
      </w:r>
      <w:r w:rsidR="00856CD4" w:rsidRPr="000F7966">
        <w:rPr>
          <w:noProof/>
          <w:color w:val="000000" w:themeColor="text1"/>
          <w:kern w:val="2"/>
          <w14:ligatures w14:val="standard"/>
        </w:rPr>
        <w:t>(Graham et al., 2017)</w:t>
      </w:r>
      <w:r w:rsidR="00856CD4" w:rsidRPr="000F7966">
        <w:rPr>
          <w:color w:val="000000" w:themeColor="text1"/>
          <w:kern w:val="2"/>
          <w14:ligatures w14:val="standard"/>
        </w:rPr>
        <w:fldChar w:fldCharType="end"/>
      </w:r>
      <w:r w:rsidR="00856CD4" w:rsidRPr="000F7966">
        <w:rPr>
          <w:color w:val="000000" w:themeColor="text1"/>
          <w:kern w:val="2"/>
          <w14:ligatures w14:val="standard"/>
        </w:rPr>
        <w:t xml:space="preserve">. </w:t>
      </w:r>
      <w:bookmarkStart w:id="156" w:name="_Toc463531100"/>
      <w:bookmarkStart w:id="157" w:name="_Toc463531268"/>
      <w:bookmarkStart w:id="158" w:name="_Toc463532198"/>
      <w:bookmarkEnd w:id="156"/>
      <w:bookmarkEnd w:id="157"/>
      <w:bookmarkEnd w:id="158"/>
      <w:r w:rsidR="00856CD4" w:rsidRPr="000F7966">
        <w:rPr>
          <w:color w:val="000000" w:themeColor="text1"/>
          <w:kern w:val="2"/>
          <w14:ligatures w14:val="standard"/>
        </w:rPr>
        <w:t xml:space="preserve">Therefore, </w:t>
      </w:r>
      <w:r w:rsidR="007D0468" w:rsidRPr="000F7966">
        <w:rPr>
          <w:color w:val="000000" w:themeColor="text1"/>
          <w:kern w:val="2"/>
          <w14:ligatures w14:val="standard"/>
        </w:rPr>
        <w:t>it seems reasonable</w:t>
      </w:r>
      <w:r w:rsidR="00856CD4" w:rsidRPr="000F7966">
        <w:rPr>
          <w:color w:val="000000" w:themeColor="text1"/>
          <w:kern w:val="2"/>
          <w14:ligatures w14:val="standard"/>
        </w:rPr>
        <w:t xml:space="preserve"> that character reading bridges the effect of Pinyin invented spelling on character writing, but more research is needed to explore the underlying mechanism.</w:t>
      </w:r>
    </w:p>
    <w:p w14:paraId="1032F59C" w14:textId="4AEB9B94" w:rsidR="00863909" w:rsidRDefault="00592FD8" w:rsidP="00863909">
      <w:pPr>
        <w:widowControl w:val="0"/>
        <w:suppressAutoHyphens/>
        <w:spacing w:beforeLines="100" w:before="240" w:afterLines="100" w:after="240" w:line="480" w:lineRule="auto"/>
        <w:ind w:firstLineChars="200" w:firstLine="480"/>
        <w:jc w:val="both"/>
        <w:rPr>
          <w:color w:val="000000" w:themeColor="text1"/>
          <w:kern w:val="2"/>
          <w14:ligatures w14:val="standard"/>
        </w:rPr>
      </w:pPr>
      <w:bookmarkStart w:id="159" w:name="_Toc465155302"/>
      <w:r>
        <w:rPr>
          <w:color w:val="000000" w:themeColor="text1"/>
          <w:kern w:val="2"/>
          <w14:ligatures w14:val="standard"/>
        </w:rPr>
        <w:t xml:space="preserve">This study has several theoretical and practical implications. </w:t>
      </w:r>
      <w:r w:rsidR="00D84A8B">
        <w:rPr>
          <w:color w:val="000000" w:themeColor="text1"/>
          <w:kern w:val="2"/>
          <w14:ligatures w14:val="standard"/>
        </w:rPr>
        <w:t>Theoretically,</w:t>
      </w:r>
      <w:r>
        <w:rPr>
          <w:color w:val="000000" w:themeColor="text1"/>
          <w:kern w:val="2"/>
          <w14:ligatures w14:val="standard"/>
        </w:rPr>
        <w:t xml:space="preserve"> </w:t>
      </w:r>
      <w:r w:rsidR="002834A4">
        <w:rPr>
          <w:color w:val="000000" w:themeColor="text1"/>
          <w:kern w:val="2"/>
          <w14:ligatures w14:val="standard"/>
        </w:rPr>
        <w:t>the overall</w:t>
      </w:r>
      <w:r>
        <w:rPr>
          <w:color w:val="000000" w:themeColor="text1"/>
          <w:kern w:val="2"/>
          <w14:ligatures w14:val="standard"/>
        </w:rPr>
        <w:t xml:space="preserve"> findings provide evidence </w:t>
      </w:r>
      <w:r w:rsidR="00FA2C96">
        <w:rPr>
          <w:color w:val="000000" w:themeColor="text1"/>
          <w:kern w:val="2"/>
          <w14:ligatures w14:val="standard"/>
        </w:rPr>
        <w:t xml:space="preserve">from CSL learners </w:t>
      </w:r>
      <w:r w:rsidR="0038428A">
        <w:rPr>
          <w:color w:val="000000" w:themeColor="text1"/>
          <w:kern w:val="2"/>
          <w14:ligatures w14:val="standard"/>
        </w:rPr>
        <w:t>for</w:t>
      </w:r>
      <w:r w:rsidR="005B2F3B">
        <w:rPr>
          <w:color w:val="000000" w:themeColor="text1"/>
          <w:kern w:val="2"/>
          <w14:ligatures w14:val="standard"/>
        </w:rPr>
        <w:t xml:space="preserve"> </w:t>
      </w:r>
      <w:r w:rsidR="002834A4">
        <w:rPr>
          <w:color w:val="000000" w:themeColor="text1"/>
          <w:kern w:val="2"/>
          <w14:ligatures w14:val="standard"/>
        </w:rPr>
        <w:t xml:space="preserve">the </w:t>
      </w:r>
      <w:r w:rsidR="00FA2C96">
        <w:rPr>
          <w:color w:val="000000" w:themeColor="text1"/>
          <w:kern w:val="2"/>
          <w14:ligatures w14:val="standard"/>
        </w:rPr>
        <w:t xml:space="preserve">theories that argue for the contribution of phonological skills </w:t>
      </w:r>
      <w:r w:rsidR="00410D8B">
        <w:rPr>
          <w:color w:val="000000" w:themeColor="text1"/>
          <w:kern w:val="2"/>
          <w14:ligatures w14:val="standard"/>
        </w:rPr>
        <w:t>to</w:t>
      </w:r>
      <w:r w:rsidR="00FA2C96">
        <w:rPr>
          <w:color w:val="000000" w:themeColor="text1"/>
          <w:kern w:val="2"/>
          <w14:ligatures w14:val="standard"/>
        </w:rPr>
        <w:t xml:space="preserve"> the growth of literacy skills across different languages, such as </w:t>
      </w:r>
      <w:r w:rsidR="00FA2C96" w:rsidRPr="00F7528F">
        <w:t>U</w:t>
      </w:r>
      <w:r w:rsidR="00FA2C96" w:rsidRPr="00F7528F">
        <w:rPr>
          <w:rFonts w:hint="eastAsia"/>
        </w:rPr>
        <w:t>nive</w:t>
      </w:r>
      <w:r w:rsidR="00FA2C96" w:rsidRPr="00F7528F">
        <w:t>rsal P</w:t>
      </w:r>
      <w:r w:rsidR="00FA2C96" w:rsidRPr="00F7528F">
        <w:rPr>
          <w:rFonts w:hint="eastAsia"/>
        </w:rPr>
        <w:t>hono</w:t>
      </w:r>
      <w:r w:rsidR="00FA2C96" w:rsidRPr="00F7528F">
        <w:t xml:space="preserve">logical Principle </w:t>
      </w:r>
      <w:r w:rsidR="00FA2C96" w:rsidRPr="00F7528F">
        <w:fldChar w:fldCharType="begin"/>
      </w:r>
      <w:r w:rsidR="00FA2C96" w:rsidRPr="00F7528F">
        <w:instrText xml:space="preserve"> ADDIN EN.CITE &lt;EndNote&gt;&lt;Cite&gt;&lt;Author&gt;Perfetti&lt;/Author&gt;&lt;Year&gt;2003&lt;/Year&gt;&lt;RecNum&gt;1307&lt;/RecNum&gt;&lt;DisplayText&gt;(Perfetti, 2003)&lt;/DisplayText&gt;&lt;record&gt;&lt;rec-number&gt;1307&lt;/rec-number&gt;&lt;foreign-keys&gt;&lt;key app="EN" db-id="wfpvapfts0etr3etrwo5x2tnd29pr9xx2vz0" timestamp="1458900685"&gt;1307&lt;/key&gt;&lt;key app="ENWeb" db-id=""&gt;0&lt;/key&gt;&lt;/foreign-keys&gt;&lt;ref-type name="Journal Article"&gt;17&lt;/ref-type&gt;&lt;contributors&gt;&lt;authors&gt;&lt;author&gt;Perfetti, Charles A&lt;/author&gt;&lt;/authors&gt;&lt;/contributors&gt;&lt;titles&gt;&lt;title&gt;The universal grammar of reading&lt;/title&gt;&lt;secondary-title&gt;Scientific Studies of Reading&lt;/secondary-title&gt;&lt;/titles&gt;&lt;periodical&gt;&lt;full-title&gt;Scientific Studies of Reading&lt;/full-title&gt;&lt;/periodical&gt;&lt;pages&gt;3-24&lt;/pages&gt;&lt;volume&gt;7&lt;/volume&gt;&lt;number&gt;1&lt;/number&gt;&lt;dates&gt;&lt;year&gt;2003&lt;/year&gt;&lt;/dates&gt;&lt;isbn&gt;1088-8438&lt;/isbn&gt;&lt;urls&gt;&lt;/urls&gt;&lt;electronic-resource-num&gt;https://doi.org/10.1207/S1532799XSSR0701_02 &lt;/electronic-resource-num&gt;&lt;/record&gt;&lt;/Cite&gt;&lt;/EndNote&gt;</w:instrText>
      </w:r>
      <w:r w:rsidR="00FA2C96" w:rsidRPr="00F7528F">
        <w:fldChar w:fldCharType="separate"/>
      </w:r>
      <w:r w:rsidR="00FA2C96" w:rsidRPr="00F7528F">
        <w:t>(Perfetti, 2003)</w:t>
      </w:r>
      <w:r w:rsidR="00FA2C96" w:rsidRPr="00F7528F">
        <w:fldChar w:fldCharType="end"/>
      </w:r>
      <w:r w:rsidR="00FA2C96" w:rsidRPr="00F7528F">
        <w:t xml:space="preserve">, the Psycholinguistic Grain Size Theory </w:t>
      </w:r>
      <w:r w:rsidR="00FA2C96" w:rsidRPr="00F7528F">
        <w:fldChar w:fldCharType="begin"/>
      </w:r>
      <w:r w:rsidR="00FA2C96" w:rsidRPr="00F7528F">
        <w:instrText xml:space="preserve"> ADDIN EN.CITE &lt;EndNote&gt;&lt;Cite&gt;&lt;Author&gt;Ziegler&lt;/Author&gt;&lt;Year&gt;2005&lt;/Year&gt;&lt;RecNum&gt;1304&lt;/RecNum&gt;&lt;DisplayText&gt;(Ziegler and Goswami, 2005)&lt;/DisplayText&gt;&lt;record&gt;&lt;rec-number&gt;1304&lt;/rec-number&gt;&lt;foreign-keys&gt;&lt;key app="EN" db-id="wfpvapfts0etr3etrwo5x2tnd29pr9xx2vz0" timestamp="1458900682"&gt;1304&lt;/key&gt;&lt;key app="ENWeb" db-id=""&gt;0&lt;/key&gt;&lt;/foreign-keys&gt;&lt;ref-type name="Journal Article"&gt;17&lt;/ref-type&gt;&lt;contributors&gt;&lt;authors&gt;&lt;author&gt;Ziegler, Johannes C&lt;/author&gt;&lt;author&gt;Goswami, Usha&lt;/author&gt;&lt;/authors&gt;&lt;/contributors&gt;&lt;titles&gt;&lt;title&gt;Reading acquisition, developmental dyslexia, and skilled reading across languages: A psycholinguistic grain size theory&lt;/title&gt;&lt;secondary-title&gt;Psychological bulletin&lt;/secondary-title&gt;&lt;/titles&gt;&lt;periodical&gt;&lt;full-title&gt;Psychological Bulletin&lt;/full-title&gt;&lt;/periodical&gt;&lt;pages&gt;3-29&lt;/pages&gt;&lt;volume&gt;131&lt;/volume&gt;&lt;number&gt;1&lt;/number&gt;&lt;dates&gt;&lt;year&gt;2005&lt;/year&gt;&lt;/dates&gt;&lt;isbn&gt;1939-1455&lt;/isbn&gt;&lt;urls&gt;&lt;/urls&gt;&lt;electronic-resource-num&gt;http://dx.doi.org/10.1037/0033-2909.131.1.3&lt;/electronic-resource-num&gt;&lt;/record&gt;&lt;/Cite&gt;&lt;/EndNote&gt;</w:instrText>
      </w:r>
      <w:r w:rsidR="00FA2C96" w:rsidRPr="00F7528F">
        <w:fldChar w:fldCharType="separate"/>
      </w:r>
      <w:r w:rsidR="00FA2C96" w:rsidRPr="00F7528F">
        <w:t>(Ziegler and Goswami, 2005)</w:t>
      </w:r>
      <w:r w:rsidR="00FA2C96" w:rsidRPr="00F7528F">
        <w:fldChar w:fldCharType="end"/>
      </w:r>
      <w:r w:rsidR="00FA2C96" w:rsidRPr="00F7528F">
        <w:t xml:space="preserve"> and the Obligatory Phonological Mediation Hypothesis in Spelling </w:t>
      </w:r>
      <w:r w:rsidR="00FA2C96" w:rsidRPr="00F7528F">
        <w:fldChar w:fldCharType="begin"/>
      </w:r>
      <w:r w:rsidR="00FA2C96" w:rsidRPr="00F7528F">
        <w:instrText xml:space="preserve"> ADDIN EN.CITE &lt;EndNote&gt;&lt;Cite&gt;&lt;Author&gt;Rapp&lt;/Author&gt;&lt;Year&gt;1997&lt;/Year&gt;&lt;RecNum&gt;2531&lt;/RecNum&gt;&lt;DisplayText&gt;(Rapp and Caramazza, 1997)&lt;/DisplayText&gt;&lt;record&gt;&lt;rec-number&gt;2531&lt;/rec-number&gt;&lt;foreign-keys&gt;&lt;key app="EN" db-id="wfpvapfts0etr3etrwo5x2tnd29pr9xx2vz0" timestamp="1465635689"&gt;2531&lt;/key&gt;&lt;/foreign-keys&gt;&lt;ref-type name="Journal Article"&gt;17&lt;/ref-type&gt;&lt;contributors&gt;&lt;authors&gt;&lt;author&gt;Rapp, Brenda&lt;/author&gt;&lt;author&gt;Caramazza, Alfonso&lt;/author&gt;&lt;/authors&gt;&lt;secondary-authors&gt;&lt;author&gt;Carr, Thomas H.&lt;/author&gt;&lt;/secondary-authors&gt;&lt;/contributors&gt;&lt;titles&gt;&lt;title&gt;From graphemes to abstract letter shapes: Levels of representation in written spelling&lt;/title&gt;&lt;secondary-title&gt;Journal of Experimental Psychology: Human Perception and Performance&lt;/secondary-title&gt;&lt;/titles&gt;&lt;periodical&gt;&lt;full-title&gt;Journal of Experimental Psychology: Human Perception and Performance&lt;/full-title&gt;&lt;abbr-1&gt;Journal of experimental psychology. Human perception and performance&lt;/abbr-1&gt;&lt;/periodical&gt;&lt;pages&gt;1130-1152&lt;/pages&gt;&lt;volume&gt;23&lt;/volume&gt;&lt;number&gt;4&lt;/number&gt;&lt;dates&gt;&lt;year&gt;1997&lt;/year&gt;&lt;/dates&gt;&lt;isbn&gt;0096-1523&lt;/isbn&gt;&lt;urls&gt;&lt;/urls&gt;&lt;electronic-resource-num&gt;10.1037/0096-1523.23.4.1130&lt;/electronic-resource-num&gt;&lt;/record&gt;&lt;/Cite&gt;&lt;/EndNote&gt;</w:instrText>
      </w:r>
      <w:r w:rsidR="00FA2C96" w:rsidRPr="00F7528F">
        <w:fldChar w:fldCharType="separate"/>
      </w:r>
      <w:r w:rsidR="00FA2C96" w:rsidRPr="00F7528F">
        <w:t>(Rapp and Caramazza, 1997)</w:t>
      </w:r>
      <w:r w:rsidR="00FA2C96" w:rsidRPr="00F7528F">
        <w:fldChar w:fldCharType="end"/>
      </w:r>
      <w:r w:rsidR="00FA2C96">
        <w:t>.</w:t>
      </w:r>
      <w:r w:rsidR="00410D8B">
        <w:t xml:space="preserve"> </w:t>
      </w:r>
      <w:r w:rsidR="00FA2C96">
        <w:t>Mor</w:t>
      </w:r>
      <w:r w:rsidR="005007D1">
        <w:t>eover</w:t>
      </w:r>
      <w:r w:rsidR="00FA2C96">
        <w:t>,</w:t>
      </w:r>
      <w:r w:rsidR="00681AE3">
        <w:t xml:space="preserve"> the present study confirms </w:t>
      </w:r>
      <w:r w:rsidR="00863909">
        <w:t xml:space="preserve">the close relationship between reading and writing, </w:t>
      </w:r>
      <w:r w:rsidR="005007D1">
        <w:t xml:space="preserve">and, </w:t>
      </w:r>
      <w:r w:rsidR="00863909">
        <w:t>in particular</w:t>
      </w:r>
      <w:r w:rsidR="005007D1">
        <w:t>,</w:t>
      </w:r>
      <w:r w:rsidR="00863909">
        <w:t xml:space="preserve"> the facilitating effect of reading on writing </w:t>
      </w:r>
      <w:r w:rsidR="005007D1">
        <w:t xml:space="preserve">might be universal across different languages </w:t>
      </w:r>
      <w:r w:rsidR="00863909" w:rsidRPr="000F7966">
        <w:rPr>
          <w:color w:val="000000" w:themeColor="text1"/>
          <w:kern w:val="2"/>
          <w14:ligatures w14:val="standard"/>
        </w:rPr>
        <w:fldChar w:fldCharType="begin"/>
      </w:r>
      <w:r w:rsidR="00863909" w:rsidRPr="000F7966">
        <w:rPr>
          <w:color w:val="000000" w:themeColor="text1"/>
          <w:kern w:val="2"/>
          <w14:ligatures w14:val="standard"/>
        </w:rPr>
        <w:instrText xml:space="preserve"> ADDIN EN.CITE &lt;EndNote&gt;&lt;Cite&gt;&lt;Author&gt;Graham&lt;/Author&gt;&lt;Year&gt;2017&lt;/Year&gt;&lt;RecNum&gt;6767&lt;/RecNum&gt;&lt;DisplayText&gt;(Graham et al., 2017)&lt;/DisplayText&gt;&lt;record&gt;&lt;rec-number&gt;6767&lt;/rec-number&gt;&lt;foreign-keys&gt;&lt;key app="EN" db-id="wfpvapfts0etr3etrwo5x2tnd29pr9xx2vz0" timestamp="1535548732"&gt;6767&lt;/key&gt;&lt;/foreign-keys&gt;&lt;ref-type name="Journal Article"&gt;17&lt;/ref-type&gt;&lt;contributors&gt;&lt;authors&gt;&lt;author&gt;Graham, Steve&lt;/author&gt;&lt;author&gt;Liu, Xinghua&lt;/author&gt;&lt;author&gt;Bartlett, Brendan&lt;/author&gt;&lt;author&gt;Ng, Clarence&lt;/author&gt;&lt;author&gt;Harris, Karen R.&lt;/author&gt;&lt;author&gt;Aitken, Angelique&lt;/author&gt;&lt;author&gt;Barkel, Ashley&lt;/author&gt;&lt;author&gt;Kavanaugh, Colin&lt;/author&gt;&lt;author&gt;Talukdar, Joy&lt;/author&gt;&lt;/authors&gt;&lt;/contributors&gt;&lt;titles&gt;&lt;title&gt;Reading for writing: A meta-analysis of the impact of reading interventions on writing&lt;/title&gt;&lt;secondary-title&gt;Review of Educational Research&lt;/secondary-title&gt;&lt;/titles&gt;&lt;periodical&gt;&lt;full-title&gt;Review of Educational Research&lt;/full-title&gt;&lt;/periodical&gt;&lt;pages&gt;243-284&lt;/pages&gt;&lt;volume&gt;88&lt;/volume&gt;&lt;number&gt;2&lt;/number&gt;&lt;keywords&gt;&lt;keyword&gt;writing,reading,instruction,meta-analysis&lt;/keyword&gt;&lt;/keywords&gt;&lt;dates&gt;&lt;year&gt;2017&lt;/year&gt;&lt;/dates&gt;&lt;urls&gt;&lt;related-urls&gt;&lt;url&gt;http://journals.sagepub.com/doi/abs/10.3102/0034654317746927&lt;/url&gt;&lt;/related-urls&gt;&lt;/urls&gt;&lt;electronic-resource-num&gt;10.3102/0034654317746927&lt;/electronic-resource-num&gt;&lt;/record&gt;&lt;/Cite&gt;&lt;/EndNote&gt;</w:instrText>
      </w:r>
      <w:r w:rsidR="00863909" w:rsidRPr="000F7966">
        <w:rPr>
          <w:color w:val="000000" w:themeColor="text1"/>
          <w:kern w:val="2"/>
          <w14:ligatures w14:val="standard"/>
        </w:rPr>
        <w:fldChar w:fldCharType="separate"/>
      </w:r>
      <w:r w:rsidR="00863909" w:rsidRPr="000F7966">
        <w:rPr>
          <w:noProof/>
          <w:color w:val="000000" w:themeColor="text1"/>
          <w:kern w:val="2"/>
          <w14:ligatures w14:val="standard"/>
        </w:rPr>
        <w:t>(</w:t>
      </w:r>
      <w:r w:rsidR="001621CE">
        <w:rPr>
          <w:noProof/>
          <w:color w:val="000000" w:themeColor="text1"/>
          <w:kern w:val="2"/>
          <w14:ligatures w14:val="standard"/>
        </w:rPr>
        <w:t xml:space="preserve">Ding et al., 2018; </w:t>
      </w:r>
      <w:r w:rsidR="00863909" w:rsidRPr="000F7966">
        <w:rPr>
          <w:noProof/>
          <w:color w:val="000000" w:themeColor="text1"/>
          <w:kern w:val="2"/>
          <w14:ligatures w14:val="standard"/>
        </w:rPr>
        <w:t>Graham et al., 2017)</w:t>
      </w:r>
      <w:r w:rsidR="00863909" w:rsidRPr="000F7966">
        <w:rPr>
          <w:color w:val="000000" w:themeColor="text1"/>
          <w:kern w:val="2"/>
          <w14:ligatures w14:val="standard"/>
        </w:rPr>
        <w:fldChar w:fldCharType="end"/>
      </w:r>
      <w:r w:rsidR="00863909">
        <w:t>.</w:t>
      </w:r>
      <w:r w:rsidR="00863909" w:rsidRPr="00863909">
        <w:rPr>
          <w:color w:val="000000" w:themeColor="text1"/>
          <w:kern w:val="2"/>
          <w14:ligatures w14:val="standard"/>
        </w:rPr>
        <w:t xml:space="preserve"> </w:t>
      </w:r>
      <w:r w:rsidR="00863909" w:rsidRPr="000A2BF1">
        <w:rPr>
          <w:color w:val="000000" w:themeColor="text1"/>
          <w:kern w:val="2"/>
          <w14:ligatures w14:val="standard"/>
        </w:rPr>
        <w:t xml:space="preserve">From a practical perspective, the results of this study </w:t>
      </w:r>
      <w:r w:rsidR="00863909">
        <w:rPr>
          <w:color w:val="000000"/>
          <w:kern w:val="2"/>
        </w:rPr>
        <w:t>demonstrate</w:t>
      </w:r>
      <w:r w:rsidR="00863909" w:rsidRPr="000A2BF1">
        <w:rPr>
          <w:color w:val="000000" w:themeColor="text1"/>
          <w:kern w:val="2"/>
          <w14:ligatures w14:val="standard"/>
        </w:rPr>
        <w:t xml:space="preserve"> that </w:t>
      </w:r>
      <w:r w:rsidR="0071143C">
        <w:rPr>
          <w:color w:val="000000" w:themeColor="text1"/>
          <w:kern w:val="2"/>
          <w14:ligatures w14:val="standard"/>
        </w:rPr>
        <w:t xml:space="preserve">different tasks differ in the power to tap phonological awareness </w:t>
      </w:r>
      <w:r w:rsidR="00863909" w:rsidRPr="000A2BF1">
        <w:rPr>
          <w:color w:val="000000" w:themeColor="text1"/>
          <w:kern w:val="2"/>
          <w14:ligatures w14:val="standard"/>
        </w:rPr>
        <w:fldChar w:fldCharType="begin">
          <w:fldData xml:space="preserve">PEVuZE5vdGU+PENpdGU+PEF1dGhvcj5Zb3BwPC9BdXRob3I+PFllYXI+MTk4ODwvWWVhcj48UmVj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</w:fldData>
        </w:fldChar>
      </w:r>
      <w:r w:rsidR="00863909">
        <w:rPr>
          <w:color w:val="000000" w:themeColor="text1"/>
          <w:kern w:val="2"/>
          <w14:ligatures w14:val="standard"/>
        </w:rPr>
        <w:instrText xml:space="preserve"> ADDIN EN.CITE </w:instrText>
      </w:r>
      <w:r w:rsidR="00863909">
        <w:rPr>
          <w:color w:val="000000" w:themeColor="text1"/>
          <w:kern w:val="2"/>
          <w14:ligatures w14:val="standard"/>
        </w:rPr>
        <w:fldChar w:fldCharType="begin">
          <w:fldData xml:space="preserve">PEVuZE5vdGU+PENpdGU+PEF1dGhvcj5Zb3BwPC9BdXRob3I+PFllYXI+MTk4ODwvWWVhcj48UmVj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</w:fldData>
        </w:fldChar>
      </w:r>
      <w:r w:rsidR="00863909">
        <w:rPr>
          <w:color w:val="000000" w:themeColor="text1"/>
          <w:kern w:val="2"/>
          <w14:ligatures w14:val="standard"/>
        </w:rPr>
        <w:instrText xml:space="preserve"> ADDIN EN.CITE.DATA </w:instrText>
      </w:r>
      <w:r w:rsidR="00863909">
        <w:rPr>
          <w:color w:val="000000" w:themeColor="text1"/>
          <w:kern w:val="2"/>
          <w14:ligatures w14:val="standard"/>
        </w:rPr>
      </w:r>
      <w:r w:rsidR="00863909">
        <w:rPr>
          <w:color w:val="000000" w:themeColor="text1"/>
          <w:kern w:val="2"/>
          <w14:ligatures w14:val="standard"/>
        </w:rPr>
        <w:fldChar w:fldCharType="end"/>
      </w:r>
      <w:r w:rsidR="00863909" w:rsidRPr="000A2BF1">
        <w:rPr>
          <w:color w:val="000000" w:themeColor="text1"/>
          <w:kern w:val="2"/>
          <w14:ligatures w14:val="standard"/>
        </w:rPr>
      </w:r>
      <w:r w:rsidR="00863909" w:rsidRPr="000A2BF1">
        <w:rPr>
          <w:color w:val="000000" w:themeColor="text1"/>
          <w:kern w:val="2"/>
          <w14:ligatures w14:val="standard"/>
        </w:rPr>
        <w:fldChar w:fldCharType="separate"/>
      </w:r>
      <w:r w:rsidR="00863909">
        <w:rPr>
          <w:noProof/>
          <w:color w:val="000000" w:themeColor="text1"/>
          <w:kern w:val="2"/>
          <w14:ligatures w14:val="standard"/>
        </w:rPr>
        <w:t>(Stanovich et al., 1984; Yopp, 1988)</w:t>
      </w:r>
      <w:r w:rsidR="00863909" w:rsidRPr="000A2BF1">
        <w:rPr>
          <w:color w:val="000000" w:themeColor="text1"/>
          <w:kern w:val="2"/>
          <w14:ligatures w14:val="standard"/>
        </w:rPr>
        <w:fldChar w:fldCharType="end"/>
      </w:r>
      <w:r w:rsidR="00F52C17">
        <w:rPr>
          <w:color w:val="000000" w:themeColor="text1"/>
          <w:kern w:val="2"/>
          <w14:ligatures w14:val="standard"/>
        </w:rPr>
        <w:t xml:space="preserve">. Also, it </w:t>
      </w:r>
      <w:r w:rsidR="0071143C">
        <w:rPr>
          <w:color w:val="000000" w:themeColor="text1"/>
          <w:kern w:val="2"/>
          <w14:ligatures w14:val="standard"/>
        </w:rPr>
        <w:t>provides further support for the proposed advantage of Pinyin invented spelling over conventional tasks such as deletion tasks or oddity test</w:t>
      </w:r>
      <w:r w:rsidR="00F52C17">
        <w:rPr>
          <w:color w:val="000000" w:themeColor="text1"/>
          <w:kern w:val="2"/>
          <w14:ligatures w14:val="standard"/>
        </w:rPr>
        <w:t xml:space="preserve"> </w:t>
      </w:r>
      <w:r w:rsidR="00714ABD">
        <w:rPr>
          <w:color w:val="000000" w:themeColor="text1"/>
          <w:kern w:val="2"/>
          <w14:ligatures w14:val="standard"/>
        </w:rPr>
        <w:t>among Chinese children</w:t>
      </w:r>
      <w:r w:rsidR="00523345">
        <w:rPr>
          <w:color w:val="000000" w:themeColor="text1"/>
          <w:kern w:val="2"/>
          <w14:ligatures w14:val="standard"/>
        </w:rPr>
        <w:t xml:space="preserve"> </w:t>
      </w:r>
      <w:r w:rsidR="00F52C17" w:rsidRPr="007A1CDD">
        <w:fldChar w:fldCharType="begin">
          <w:fldData xml:space="preserve">PEVuZE5vdGU+PENpdGU+PEF1dGhvcj5EaW5nPC9BdXRob3I+PFllYXI+MjAxNDwvWWVhcj48UmVj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</w:fldData>
        </w:fldChar>
      </w:r>
      <w:r w:rsidR="00F52C17">
        <w:instrText xml:space="preserve"> ADDIN EN.CITE </w:instrText>
      </w:r>
      <w:r w:rsidR="00F52C17">
        <w:fldChar w:fldCharType="begin">
          <w:fldData xml:space="preserve">PEVuZE5vdGU+PENpdGU+PEF1dGhvcj5EaW5nPC9BdXRob3I+PFllYXI+MjAxNDwvWWVhcj48UmVj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</w:fldData>
        </w:fldChar>
      </w:r>
      <w:r w:rsidR="00F52C17">
        <w:instrText xml:space="preserve"> ADDIN EN.CITE.DATA </w:instrText>
      </w:r>
      <w:r w:rsidR="00F52C17">
        <w:fldChar w:fldCharType="end"/>
      </w:r>
      <w:r w:rsidR="00F52C17" w:rsidRPr="007A1CDD">
        <w:fldChar w:fldCharType="separate"/>
      </w:r>
      <w:r w:rsidR="00F52C17">
        <w:rPr>
          <w:noProof/>
        </w:rPr>
        <w:t>(</w:t>
      </w:r>
      <w:r w:rsidR="00882BD4">
        <w:rPr>
          <w:noProof/>
        </w:rPr>
        <w:t xml:space="preserve">Ding et al., 2014, 2018; </w:t>
      </w:r>
      <w:r w:rsidR="00F52C17">
        <w:rPr>
          <w:noProof/>
        </w:rPr>
        <w:t>Lin et al., 2010;)</w:t>
      </w:r>
      <w:r w:rsidR="00F52C17" w:rsidRPr="007A1CDD">
        <w:fldChar w:fldCharType="end"/>
      </w:r>
      <w:r w:rsidR="00F52C17" w:rsidRPr="007A1CDD">
        <w:t>.</w:t>
      </w:r>
      <w:r w:rsidR="00F52C17">
        <w:rPr>
          <w:color w:val="000000" w:themeColor="text1"/>
          <w:kern w:val="2"/>
          <w14:ligatures w14:val="standard"/>
        </w:rPr>
        <w:t xml:space="preserve"> The results imply that</w:t>
      </w:r>
      <w:r w:rsidR="00863909" w:rsidRPr="000A2BF1">
        <w:rPr>
          <w:color w:val="000000" w:themeColor="text1"/>
          <w:kern w:val="2"/>
          <w14:ligatures w14:val="standard"/>
        </w:rPr>
        <w:t xml:space="preserve"> researchers and instructors </w:t>
      </w:r>
      <w:r w:rsidR="00F52C17">
        <w:rPr>
          <w:color w:val="000000" w:themeColor="text1"/>
          <w:kern w:val="2"/>
          <w14:ligatures w14:val="standard"/>
        </w:rPr>
        <w:t xml:space="preserve">are recommended to </w:t>
      </w:r>
      <w:r w:rsidR="00863909" w:rsidRPr="000A2BF1">
        <w:rPr>
          <w:color w:val="000000" w:themeColor="text1"/>
          <w:kern w:val="2"/>
          <w14:ligatures w14:val="standard"/>
        </w:rPr>
        <w:t xml:space="preserve">use </w:t>
      </w:r>
      <w:r w:rsidR="00714ABD">
        <w:rPr>
          <w:color w:val="000000" w:themeColor="text1"/>
          <w:kern w:val="2"/>
          <w14:ligatures w14:val="standard"/>
        </w:rPr>
        <w:t>Pinyin invented spelling alongside the conventional measurement s</w:t>
      </w:r>
      <w:r w:rsidR="00863909" w:rsidRPr="000A2BF1">
        <w:rPr>
          <w:color w:val="000000" w:themeColor="text1"/>
          <w:kern w:val="2"/>
          <w14:ligatures w14:val="standard"/>
        </w:rPr>
        <w:t xml:space="preserve"> to measure </w:t>
      </w:r>
      <w:r w:rsidR="00F52C17">
        <w:rPr>
          <w:color w:val="000000" w:themeColor="text1"/>
          <w:kern w:val="2"/>
          <w14:ligatures w14:val="standard"/>
        </w:rPr>
        <w:t xml:space="preserve">Chinese </w:t>
      </w:r>
      <w:r w:rsidR="00863909" w:rsidRPr="000A2BF1">
        <w:rPr>
          <w:color w:val="000000" w:themeColor="text1"/>
          <w:kern w:val="2"/>
          <w14:ligatures w14:val="standard"/>
        </w:rPr>
        <w:t>phonological awareness</w:t>
      </w:r>
      <w:r w:rsidR="00714ABD">
        <w:rPr>
          <w:color w:val="000000" w:themeColor="text1"/>
          <w:kern w:val="2"/>
          <w14:ligatures w14:val="standard"/>
        </w:rPr>
        <w:t xml:space="preserve"> among native Chinese speakers and learners of Chinese as a second language.</w:t>
      </w:r>
    </w:p>
    <w:p w14:paraId="763D6287" w14:textId="754774FA" w:rsidR="0047789D" w:rsidRPr="0047789D" w:rsidRDefault="0047789D" w:rsidP="0047789D">
      <w:pPr>
        <w:pStyle w:val="1"/>
        <w:numPr>
          <w:ilvl w:val="0"/>
          <w:numId w:val="0"/>
        </w:numPr>
        <w:jc w:val="left"/>
        <w:rPr>
          <w:b/>
          <w:color w:val="000000" w:themeColor="text1"/>
          <w:kern w:val="2"/>
          <w14:ligatures w14:val="standard"/>
        </w:rPr>
      </w:pPr>
      <w:r w:rsidRPr="0047789D">
        <w:rPr>
          <w:b/>
        </w:rPr>
        <w:t>Limitations</w:t>
      </w:r>
      <w:r w:rsidRPr="0047789D">
        <w:rPr>
          <w:b/>
          <w:color w:val="000000" w:themeColor="text1"/>
          <w:kern w:val="2"/>
          <w14:ligatures w14:val="standard"/>
        </w:rPr>
        <w:t xml:space="preserve"> and </w:t>
      </w:r>
      <w:r w:rsidR="00B13449">
        <w:rPr>
          <w:b/>
          <w:color w:val="000000" w:themeColor="text1"/>
          <w:kern w:val="2"/>
          <w14:ligatures w14:val="standard"/>
        </w:rPr>
        <w:t>C</w:t>
      </w:r>
      <w:r w:rsidRPr="0047789D">
        <w:rPr>
          <w:b/>
          <w:color w:val="000000" w:themeColor="text1"/>
          <w:kern w:val="2"/>
          <w14:ligatures w14:val="standard"/>
        </w:rPr>
        <w:t>onclusion</w:t>
      </w:r>
    </w:p>
    <w:p w14:paraId="0930BEBF" w14:textId="42DAF72F" w:rsidR="00D66EA3" w:rsidRDefault="00592FD8" w:rsidP="002D7245">
      <w:pPr>
        <w:widowControl w:val="0"/>
        <w:tabs>
          <w:tab w:val="left" w:pos="6915"/>
        </w:tabs>
        <w:suppressAutoHyphens/>
        <w:spacing w:beforeLines="100" w:before="240" w:afterLines="100" w:after="240" w:line="480" w:lineRule="auto"/>
        <w:jc w:val="both"/>
      </w:pPr>
      <w:r w:rsidRPr="00D74FA5">
        <w:t xml:space="preserve">We are aware </w:t>
      </w:r>
      <w:r w:rsidR="007D0468">
        <w:t>of a number of</w:t>
      </w:r>
      <w:r w:rsidRPr="00D74FA5">
        <w:t xml:space="preserve"> limitations in the present study. </w:t>
      </w:r>
      <w:r w:rsidRPr="002255E7">
        <w:rPr>
          <w:highlight w:val="yellow"/>
        </w:rPr>
        <w:t>First</w:t>
      </w:r>
      <w:r w:rsidR="007D0468" w:rsidRPr="002255E7">
        <w:rPr>
          <w:highlight w:val="yellow"/>
        </w:rPr>
        <w:t>ly</w:t>
      </w:r>
      <w:r w:rsidRPr="002255E7">
        <w:rPr>
          <w:highlight w:val="yellow"/>
        </w:rPr>
        <w:t xml:space="preserve">, </w:t>
      </w:r>
      <w:r w:rsidR="007D0468" w:rsidRPr="002255E7">
        <w:rPr>
          <w:highlight w:val="yellow"/>
        </w:rPr>
        <w:t>using</w:t>
      </w:r>
      <w:r w:rsidRPr="002255E7">
        <w:rPr>
          <w:highlight w:val="yellow"/>
        </w:rPr>
        <w:t xml:space="preserve"> </w:t>
      </w:r>
      <w:r w:rsidR="00E15D52" w:rsidRPr="002255E7">
        <w:rPr>
          <w:highlight w:val="yellow"/>
        </w:rPr>
        <w:t xml:space="preserve">tasks such as syllable deletion or phoneme deletion </w:t>
      </w:r>
      <w:r w:rsidR="002D7245" w:rsidRPr="002255E7">
        <w:rPr>
          <w:highlight w:val="yellow"/>
        </w:rPr>
        <w:t xml:space="preserve">alongside oddity test  and Pinyin invented spelling </w:t>
      </w:r>
      <w:r w:rsidR="005B2F3B" w:rsidRPr="002255E7">
        <w:rPr>
          <w:highlight w:val="yellow"/>
        </w:rPr>
        <w:t xml:space="preserve">might have led </w:t>
      </w:r>
      <w:r w:rsidR="00752D39" w:rsidRPr="002255E7">
        <w:rPr>
          <w:highlight w:val="yellow"/>
        </w:rPr>
        <w:t xml:space="preserve">to </w:t>
      </w:r>
      <w:r w:rsidR="002D7245" w:rsidRPr="002255E7">
        <w:rPr>
          <w:highlight w:val="yellow"/>
        </w:rPr>
        <w:t>a comprehensive understanding of the influence of different tasks on the measurements of Chinese phonological awareness</w:t>
      </w:r>
      <w:r w:rsidRPr="002255E7">
        <w:rPr>
          <w:highlight w:val="yellow"/>
        </w:rPr>
        <w:t>.</w:t>
      </w:r>
      <w:r w:rsidR="000B3B8C" w:rsidRPr="002255E7">
        <w:rPr>
          <w:highlight w:val="yellow"/>
        </w:rPr>
        <w:t xml:space="preserve"> </w:t>
      </w:r>
      <w:r w:rsidR="002D7245" w:rsidRPr="002255E7">
        <w:rPr>
          <w:highlight w:val="yellow"/>
        </w:rPr>
        <w:t>S</w:t>
      </w:r>
      <w:r w:rsidR="002D7245">
        <w:rPr>
          <w:highlight w:val="yellow"/>
        </w:rPr>
        <w:t>econdly</w:t>
      </w:r>
      <w:r w:rsidR="000B3B8C" w:rsidRPr="00B25139">
        <w:rPr>
          <w:highlight w:val="yellow"/>
        </w:rPr>
        <w:t xml:space="preserve">, the </w:t>
      </w:r>
      <w:r w:rsidR="00C44656">
        <w:rPr>
          <w:highlight w:val="yellow"/>
        </w:rPr>
        <w:t xml:space="preserve">total score, </w:t>
      </w:r>
      <w:r w:rsidR="000B3B8C" w:rsidRPr="00B25139">
        <w:rPr>
          <w:highlight w:val="yellow"/>
        </w:rPr>
        <w:t>timing limit</w:t>
      </w:r>
      <w:r w:rsidR="00C44656">
        <w:rPr>
          <w:highlight w:val="yellow"/>
        </w:rPr>
        <w:t xml:space="preserve"> and </w:t>
      </w:r>
      <w:r w:rsidR="000B3B8C" w:rsidRPr="00B25139">
        <w:rPr>
          <w:highlight w:val="yellow"/>
        </w:rPr>
        <w:t xml:space="preserve">the </w:t>
      </w:r>
      <w:r w:rsidR="009F25DA" w:rsidRPr="00B25139">
        <w:rPr>
          <w:highlight w:val="yellow"/>
        </w:rPr>
        <w:t>times played for each item in</w:t>
      </w:r>
      <w:r w:rsidR="009F25DA" w:rsidRPr="00386DA7">
        <w:rPr>
          <w:highlight w:val="yellow"/>
        </w:rPr>
        <w:t xml:space="preserve"> oddity test and Pinyin invented spelling differed, which might lead to the different reliabilities</w:t>
      </w:r>
      <w:r w:rsidR="00B25139" w:rsidRPr="00386DA7">
        <w:rPr>
          <w:highlight w:val="yellow"/>
        </w:rPr>
        <w:t xml:space="preserve"> of each test</w:t>
      </w:r>
      <w:r w:rsidR="002D7245">
        <w:rPr>
          <w:highlight w:val="yellow"/>
        </w:rPr>
        <w:t xml:space="preserve"> and further </w:t>
      </w:r>
      <w:r w:rsidR="00B25139" w:rsidRPr="00386DA7">
        <w:rPr>
          <w:highlight w:val="yellow"/>
        </w:rPr>
        <w:t xml:space="preserve">influence the </w:t>
      </w:r>
      <w:r w:rsidR="002D7245">
        <w:rPr>
          <w:highlight w:val="yellow"/>
        </w:rPr>
        <w:t>research findings</w:t>
      </w:r>
      <w:r w:rsidR="00B25139" w:rsidRPr="00386DA7">
        <w:rPr>
          <w:highlight w:val="yellow"/>
        </w:rPr>
        <w:t>.</w:t>
      </w:r>
      <w:bookmarkStart w:id="160" w:name="_Toc465446244"/>
      <w:bookmarkEnd w:id="159"/>
      <w:r w:rsidR="00B25139">
        <w:t xml:space="preserve"> </w:t>
      </w:r>
      <w:r w:rsidR="002D7245">
        <w:t>Thirdly</w:t>
      </w:r>
      <w:r w:rsidR="00F065C1">
        <w:t xml:space="preserve">, only English and Arabic CSL learners were recruited for the present study, and they </w:t>
      </w:r>
      <w:r w:rsidR="005B2F3B">
        <w:t xml:space="preserve">were studying </w:t>
      </w:r>
      <w:r w:rsidR="00F065C1">
        <w:t>Chinese in a Chinese-as-a-foreign-language context</w:t>
      </w:r>
      <w:r>
        <w:t>;</w:t>
      </w:r>
      <w:r w:rsidR="00F065C1">
        <w:t xml:space="preserve"> thus</w:t>
      </w:r>
      <w:r>
        <w:t>,</w:t>
      </w:r>
      <w:r w:rsidR="00F065C1">
        <w:t xml:space="preserve"> whether the findings </w:t>
      </w:r>
      <w:r w:rsidR="005B2F3B">
        <w:t xml:space="preserve">can </w:t>
      </w:r>
      <w:r w:rsidR="00F065C1">
        <w:t xml:space="preserve">be </w:t>
      </w:r>
      <w:r w:rsidR="005B2F3B">
        <w:t>generalized to</w:t>
      </w:r>
      <w:r w:rsidR="00F065C1">
        <w:t xml:space="preserve"> </w:t>
      </w:r>
      <w:r w:rsidR="00FA741B">
        <w:t xml:space="preserve">CSL learners speaking other languages or </w:t>
      </w:r>
      <w:r w:rsidR="00064C87">
        <w:t xml:space="preserve">in </w:t>
      </w:r>
      <w:r w:rsidR="005B2F3B">
        <w:t xml:space="preserve">a </w:t>
      </w:r>
      <w:r w:rsidR="00FA741B">
        <w:t xml:space="preserve">Chinese-as-a-second-language context </w:t>
      </w:r>
      <w:r w:rsidR="005B2F3B">
        <w:t>should be researched further</w:t>
      </w:r>
      <w:r w:rsidR="00FA741B">
        <w:t>.</w:t>
      </w:r>
      <w:r w:rsidR="007042B9">
        <w:t xml:space="preserve"> </w:t>
      </w:r>
      <w:r w:rsidR="007042B9" w:rsidRPr="007042B9">
        <w:rPr>
          <w:highlight w:val="yellow"/>
        </w:rPr>
        <w:t>A</w:t>
      </w:r>
      <w:r w:rsidR="007042B9" w:rsidRPr="007042B9">
        <w:rPr>
          <w:rFonts w:hint="eastAsia"/>
          <w:highlight w:val="yellow"/>
        </w:rPr>
        <w:t>lso,</w:t>
      </w:r>
      <w:r w:rsidR="007042B9" w:rsidRPr="007042B9">
        <w:rPr>
          <w:highlight w:val="yellow"/>
        </w:rPr>
        <w:t xml:space="preserve"> the two groups of participants differed in the experience of studying Chinese in China, and this might influence the research findings. Future research could recruit participants with more homogeneous characteristics and experience.</w:t>
      </w:r>
      <w:r w:rsidR="00FA741B">
        <w:t xml:space="preserve"> </w:t>
      </w:r>
      <w:r w:rsidR="007D0468">
        <w:t>Finally</w:t>
      </w:r>
      <w:r w:rsidR="00E43D74">
        <w:t xml:space="preserve">, our study recruited </w:t>
      </w:r>
      <w:r w:rsidR="005B2F3B">
        <w:t xml:space="preserve">only </w:t>
      </w:r>
      <w:r w:rsidR="00E43D74">
        <w:t>83 CSL participants, and the samples might not be suitable for path analysis</w:t>
      </w:r>
      <w:r>
        <w:t>,</w:t>
      </w:r>
      <w:r w:rsidR="00E43D74">
        <w:t xml:space="preserve"> which requires large sample</w:t>
      </w:r>
      <w:r w:rsidR="005B2F3B">
        <w:t xml:space="preserve"> size</w:t>
      </w:r>
      <w:r w:rsidR="00E43D74">
        <w:t xml:space="preserve">s </w:t>
      </w:r>
      <w:r w:rsidR="003C6155">
        <w:fldChar w:fldCharType="begin"/>
      </w:r>
      <w:r w:rsidR="006167D7">
        <w:instrText xml:space="preserve"> ADDIN EN.CITE &lt;EndNote&gt;&lt;Cite&gt;&lt;Author&gt;Klein&lt;/Author&gt;&lt;Year&gt;2010&lt;/Year&gt;&lt;RecNum&gt;6761&lt;/RecNum&gt;&lt;DisplayText&gt;(Stage et al., 2004; Klein, 2010)&lt;/DisplayText&gt;&lt;record&gt;&lt;rec-number&gt;6761&lt;/rec-number&gt;&lt;foreign-keys&gt;&lt;key app="EN" db-id="wfpvapfts0etr3etrwo5x2tnd29pr9xx2vz0" timestamp="1531954040"&gt;6761&lt;/key&gt;&lt;/foreign-keys&gt;&lt;ref-type name="Book"&gt;6&lt;/ref-type&gt;&lt;contributors&gt;&lt;authors&gt;&lt;author&gt;Klein, Rex B&lt;/author&gt;&lt;/authors&gt;&lt;/contributors&gt;&lt;titles&gt;&lt;title&gt;Principles and Practice of Structural Equation Modeling, Third Edition&lt;/title&gt;&lt;/titles&gt;&lt;dates&gt;&lt;year&gt;2010&lt;/year&gt;&lt;/dates&gt;&lt;pub-location&gt;New York&lt;/pub-location&gt;&lt;publisher&gt;The Guilford Press&lt;/publisher&gt;&lt;urls&gt;&lt;/urls&gt;&lt;/record&gt;&lt;/Cite&gt;&lt;Cite&gt;&lt;Author&gt;Stage&lt;/Author&gt;&lt;Year&gt;2004&lt;/Year&gt;&lt;RecNum&gt;6747&lt;/RecNum&gt;&lt;record&gt;&lt;rec-number&gt;6747&lt;/rec-number&gt;&lt;foreign-keys&gt;&lt;key app="EN" db-id="wfpvapfts0etr3etrwo5x2tnd29pr9xx2vz0" timestamp="1529580923"&gt;6747&lt;/key&gt;&lt;/foreign-keys&gt;&lt;ref-type name="Journal Article"&gt;17&lt;/ref-type&gt;&lt;contributors&gt;&lt;authors&gt;&lt;author&gt;Stage, Frances K.&lt;/author&gt;&lt;author&gt;Carter, Hasani C.&lt;/author&gt;&lt;author&gt;Nora, Amaury&lt;/author&gt;&lt;/authors&gt;&lt;/contributors&gt;&lt;titles&gt;&lt;title&gt;Path analysis: An introduction and analysis of a decade of research&lt;/title&gt;&lt;secondary-title&gt;The Journal of Educational Research&lt;/secondary-title&gt;&lt;/titles&gt;&lt;periodical&gt;&lt;full-title&gt;The Journal of Educational Research&lt;/full-title&gt;&lt;/periodical&gt;&lt;pages&gt;5-13&lt;/pages&gt;&lt;volume&gt;98&lt;/volume&gt;&lt;number&gt;1&lt;/number&gt;&lt;dates&gt;&lt;year&gt;2004&lt;/year&gt;&lt;pub-dates&gt;&lt;date&gt;2004/09/01&lt;/date&gt;&lt;/pub-dates&gt;&lt;/dates&gt;&lt;publisher&gt;Routledge&lt;/publisher&gt;&lt;isbn&gt;0022-0671&lt;/isbn&gt;&lt;urls&gt;&lt;related-urls&gt;&lt;url&gt;https://doi.org/10.3200/JOER.98.1.5-13&lt;/url&gt;&lt;/related-urls&gt;&lt;/urls&gt;&lt;electronic-resource-num&gt;10.3200/JOER.98.1.5-13&lt;/electronic-resource-num&gt;&lt;/record&gt;&lt;/Cite&gt;&lt;/EndNote&gt;</w:instrText>
      </w:r>
      <w:r w:rsidR="003C6155">
        <w:fldChar w:fldCharType="separate"/>
      </w:r>
      <w:r w:rsidR="006167D7">
        <w:rPr>
          <w:noProof/>
        </w:rPr>
        <w:t>(Stage et al., 2004; Klein, 2010)</w:t>
      </w:r>
      <w:r w:rsidR="003C6155">
        <w:fldChar w:fldCharType="end"/>
      </w:r>
      <w:r w:rsidR="00E43D74">
        <w:t xml:space="preserve">. </w:t>
      </w:r>
      <w:r w:rsidR="003C6155">
        <w:t>Although the present study is limited in several ways, t</w:t>
      </w:r>
      <w:r w:rsidR="00687415" w:rsidRPr="00D74FA5">
        <w:t xml:space="preserve">o the best of our knowledge, this is the first study to </w:t>
      </w:r>
      <w:r w:rsidR="00320A7F">
        <w:t xml:space="preserve">explore the influence of different </w:t>
      </w:r>
      <w:r w:rsidR="00187FAD">
        <w:t>tools</w:t>
      </w:r>
      <w:r w:rsidR="00320A7F">
        <w:t xml:space="preserve"> </w:t>
      </w:r>
      <w:r w:rsidR="00187FAD">
        <w:t>on the measurement of</w:t>
      </w:r>
      <w:r w:rsidR="00320A7F">
        <w:t xml:space="preserve"> phonological</w:t>
      </w:r>
      <w:r w:rsidR="00687415">
        <w:t xml:space="preserve"> awareness</w:t>
      </w:r>
      <w:r w:rsidR="00187FAD">
        <w:t xml:space="preserve"> among</w:t>
      </w:r>
      <w:r w:rsidR="00687415">
        <w:t xml:space="preserve"> CSL learners.</w:t>
      </w:r>
      <w:r w:rsidR="00687415" w:rsidRPr="00D74FA5">
        <w:t xml:space="preserve"> </w:t>
      </w:r>
      <w:r w:rsidR="00187FAD">
        <w:t xml:space="preserve">The results are of theoretical and practical significance, and shed light on our </w:t>
      </w:r>
      <w:r w:rsidR="00266CF7">
        <w:t xml:space="preserve">understanding </w:t>
      </w:r>
      <w:r w:rsidR="009826FD">
        <w:rPr>
          <w:rFonts w:hint="eastAsia"/>
        </w:rPr>
        <w:t>of</w:t>
      </w:r>
      <w:r w:rsidR="009826FD">
        <w:t xml:space="preserve"> how findings </w:t>
      </w:r>
      <w:r w:rsidR="00187FAD">
        <w:t xml:space="preserve">might </w:t>
      </w:r>
      <w:r w:rsidR="009826FD">
        <w:t xml:space="preserve">differ depending on the </w:t>
      </w:r>
      <w:r w:rsidR="00252E6C">
        <w:t xml:space="preserve">assessments </w:t>
      </w:r>
      <w:r w:rsidR="00E732CF">
        <w:t xml:space="preserve">administered and of </w:t>
      </w:r>
      <w:r w:rsidR="00266CF7">
        <w:t xml:space="preserve">the role phonological </w:t>
      </w:r>
      <w:r w:rsidR="00187FAD">
        <w:t>awareness</w:t>
      </w:r>
      <w:r w:rsidR="00E732CF">
        <w:t xml:space="preserve"> play</w:t>
      </w:r>
      <w:r w:rsidR="00187FAD">
        <w:t>s</w:t>
      </w:r>
      <w:r w:rsidR="00E732CF">
        <w:t xml:space="preserve"> in the acquisition of Chinese literacy skills</w:t>
      </w:r>
      <w:r w:rsidR="00187FAD">
        <w:t>.</w:t>
      </w:r>
    </w:p>
    <w:p w14:paraId="28F850EE" w14:textId="4CCFE69A" w:rsidR="00951E16" w:rsidRPr="00AD1A00" w:rsidRDefault="00592FD8" w:rsidP="00CF5417">
      <w:pPr>
        <w:pStyle w:val="1"/>
        <w:numPr>
          <w:ilvl w:val="0"/>
          <w:numId w:val="0"/>
        </w:numPr>
        <w:spacing w:beforeLines="100" w:before="240" w:afterLines="100" w:after="240" w:line="240" w:lineRule="auto"/>
        <w:ind w:left="431" w:hanging="431"/>
        <w:jc w:val="left"/>
      </w:pPr>
      <w:r>
        <w:rPr>
          <w:b/>
        </w:rPr>
        <w:br w:type="page"/>
      </w:r>
      <w:bookmarkEnd w:id="160"/>
      <w:r w:rsidRPr="00AD1A00">
        <w:t>References</w:t>
      </w:r>
    </w:p>
    <w:p w14:paraId="3DBD755B" w14:textId="77777777" w:rsidR="001A5033" w:rsidRPr="001A5033" w:rsidRDefault="001A5033" w:rsidP="00917C1B">
      <w:pPr>
        <w:pStyle w:val="EndNoteBibliography"/>
      </w:pPr>
      <w:r w:rsidRPr="001A5033">
        <w:t xml:space="preserve">al Mannai, H., &amp; Everatt, J. (2005). Phonological processing skills as predictors of literacy amongst Arabic speaking Bahraini children. </w:t>
      </w:r>
      <w:r w:rsidRPr="001A5033">
        <w:rPr>
          <w:i/>
          <w:iCs/>
        </w:rPr>
        <w:t>Dyslexia, 11</w:t>
      </w:r>
      <w:r w:rsidRPr="001A5033">
        <w:t>(4), 269-291. doi:10.1002/dys.303</w:t>
      </w:r>
    </w:p>
    <w:p w14:paraId="59458709" w14:textId="36A982E7" w:rsidR="006167D7" w:rsidRPr="00AD1A00" w:rsidRDefault="00592FD8" w:rsidP="00917C1B">
      <w:pPr>
        <w:pStyle w:val="EndNoteBibliography"/>
      </w:pPr>
      <w:r w:rsidRPr="00AD1A00">
        <w:fldChar w:fldCharType="begin"/>
      </w:r>
      <w:r w:rsidRPr="00AD1A00">
        <w:instrText xml:space="preserve"> ADDIN EN.REFLIST </w:instrText>
      </w:r>
      <w:r w:rsidRPr="00AD1A00">
        <w:fldChar w:fldCharType="separate"/>
      </w:r>
      <w:r w:rsidRPr="00AD1A00">
        <w:t>Allaith, Z.A. (2009). Analysis of spelling performance in English among students whose first language is Arabic. Master's thesis, Texas A&amp;M University.</w:t>
      </w:r>
    </w:p>
    <w:p w14:paraId="5B5A5689" w14:textId="733D64F9" w:rsidR="006167D7" w:rsidRDefault="00592FD8" w:rsidP="00917C1B">
      <w:pPr>
        <w:pStyle w:val="EndNoteBibliography"/>
      </w:pPr>
      <w:r w:rsidRPr="00AD1A00">
        <w:t xml:space="preserve">Allaith, Z.A., </w:t>
      </w:r>
      <w:r w:rsidR="002375CD">
        <w:t>&amp;</w:t>
      </w:r>
      <w:r w:rsidRPr="00AD1A00">
        <w:t xml:space="preserve"> Joshi, R.M. (2011). Spelling performance of English consonants among students whose first language is Arabic. </w:t>
      </w:r>
      <w:r w:rsidRPr="00AD1A00">
        <w:rPr>
          <w:i/>
        </w:rPr>
        <w:t>Reading and Writing</w:t>
      </w:r>
      <w:r w:rsidRPr="00AD1A00">
        <w:t xml:space="preserve"> 24(9)</w:t>
      </w:r>
      <w:r w:rsidRPr="00AD1A00">
        <w:rPr>
          <w:b/>
        </w:rPr>
        <w:t>,</w:t>
      </w:r>
      <w:r w:rsidRPr="00AD1A00">
        <w:t xml:space="preserve"> 1089-1110. doi: 10.1007/s11145-010-9294-3.</w:t>
      </w:r>
    </w:p>
    <w:p w14:paraId="4A0B64CA" w14:textId="44A8D156" w:rsidR="00D23438" w:rsidRPr="00D23438" w:rsidRDefault="00D23438" w:rsidP="00D23438">
      <w:pPr>
        <w:pStyle w:val="EndNoteBibliography"/>
      </w:pPr>
      <w:r w:rsidRPr="00D23438">
        <w:t xml:space="preserve">Bokander, L., &amp; Bylund, E. (2019). Probing the internal validity of the LLAMA language aptitude tests. </w:t>
      </w:r>
      <w:r w:rsidRPr="00D23438">
        <w:rPr>
          <w:i/>
          <w:iCs/>
        </w:rPr>
        <w:t>Language Learning</w:t>
      </w:r>
      <w:r w:rsidRPr="00D23438">
        <w:t>. doi:10.1111/lang.12368</w:t>
      </w:r>
    </w:p>
    <w:p w14:paraId="33B69FAF" w14:textId="63C9CF14" w:rsidR="006167D7" w:rsidRPr="00AD1A00" w:rsidRDefault="00592FD8" w:rsidP="00917C1B">
      <w:pPr>
        <w:pStyle w:val="EndNoteBibliography"/>
      </w:pPr>
      <w:r w:rsidRPr="00AD1A00">
        <w:t xml:space="preserve">Bradley, L., </w:t>
      </w:r>
      <w:r w:rsidR="002375CD">
        <w:t>&amp;</w:t>
      </w:r>
      <w:r w:rsidRPr="00AD1A00">
        <w:t xml:space="preserve"> Bryant, P. (1983). Categorizing sounds and learning to read: A causal connection. </w:t>
      </w:r>
      <w:r w:rsidRPr="00AD1A00">
        <w:rPr>
          <w:i/>
        </w:rPr>
        <w:t>Nature</w:t>
      </w:r>
      <w:r w:rsidRPr="00AD1A00">
        <w:t xml:space="preserve"> 301(3)</w:t>
      </w:r>
      <w:r w:rsidRPr="00AD1A00">
        <w:rPr>
          <w:b/>
        </w:rPr>
        <w:t>,</w:t>
      </w:r>
      <w:r w:rsidRPr="00AD1A00">
        <w:t xml:space="preserve"> 419-421. doi: 10.1038/301419a0.</w:t>
      </w:r>
    </w:p>
    <w:p w14:paraId="0018D538" w14:textId="14578213" w:rsidR="006167D7" w:rsidRPr="00AD1A00" w:rsidRDefault="00592FD8" w:rsidP="00917C1B">
      <w:pPr>
        <w:pStyle w:val="EndNoteBibliography"/>
      </w:pPr>
      <w:r w:rsidRPr="00AD1A00">
        <w:t xml:space="preserve">Brown, T.L., </w:t>
      </w:r>
      <w:r w:rsidR="002375CD">
        <w:t>&amp;</w:t>
      </w:r>
      <w:r w:rsidRPr="00AD1A00">
        <w:t xml:space="preserve"> Haynes, M. (1985). Literacy background and reading development in a second language. </w:t>
      </w:r>
      <w:r w:rsidRPr="00AD1A00">
        <w:rPr>
          <w:i/>
        </w:rPr>
        <w:t>New Directions for Child and Adolescent Development</w:t>
      </w:r>
      <w:r w:rsidRPr="00AD1A00">
        <w:t xml:space="preserve"> (27)</w:t>
      </w:r>
      <w:r w:rsidRPr="00AD1A00">
        <w:rPr>
          <w:b/>
        </w:rPr>
        <w:t>,</w:t>
      </w:r>
      <w:r w:rsidRPr="00AD1A00">
        <w:t xml:space="preserve"> 19-34. doi: 10.1002/cd.23219852704.</w:t>
      </w:r>
    </w:p>
    <w:p w14:paraId="53B8743F" w14:textId="68347F62" w:rsidR="006167D7" w:rsidRDefault="00592FD8" w:rsidP="00917C1B">
      <w:pPr>
        <w:pStyle w:val="EndNoteBibliography"/>
      </w:pPr>
      <w:r w:rsidRPr="00AD1A00">
        <w:t xml:space="preserve">Caravolas, M. (2004). Spelling development in alphabetic writing systems: A cross-linguistic perspective. </w:t>
      </w:r>
      <w:r w:rsidRPr="00AD1A00">
        <w:rPr>
          <w:i/>
        </w:rPr>
        <w:t>European Psychologist</w:t>
      </w:r>
      <w:r w:rsidRPr="00AD1A00">
        <w:t xml:space="preserve"> 9(1)</w:t>
      </w:r>
      <w:r w:rsidRPr="00AD1A00">
        <w:rPr>
          <w:b/>
        </w:rPr>
        <w:t>,</w:t>
      </w:r>
      <w:r w:rsidRPr="00AD1A00">
        <w:t xml:space="preserve"> 3-14. doi: </w:t>
      </w:r>
      <w:hyperlink r:id="rId9" w:history="1">
        <w:r w:rsidRPr="00AD1A00">
          <w:rPr>
            <w:rStyle w:val="af2"/>
          </w:rPr>
          <w:t>http://dx.doi.org/10.1027/1016-9040.9.1.3</w:t>
        </w:r>
      </w:hyperlink>
      <w:r w:rsidRPr="00AD1A00">
        <w:t>.</w:t>
      </w:r>
    </w:p>
    <w:p w14:paraId="617BC719" w14:textId="77777777" w:rsidR="00917C1B" w:rsidRPr="00917C1B" w:rsidRDefault="00917C1B" w:rsidP="00917C1B">
      <w:pPr>
        <w:pStyle w:val="EndNoteBibliography"/>
      </w:pPr>
      <w:r w:rsidRPr="00917C1B">
        <w:t xml:space="preserve">Charles, R., Zhang, Y.-F., Nie, H.-Y., &amp; Ding, B.-Q. (1986). The ability to manipulate speech sounds depends on knowing alphabetic writing. </w:t>
      </w:r>
      <w:r w:rsidRPr="00917C1B">
        <w:rPr>
          <w:i/>
          <w:iCs/>
        </w:rPr>
        <w:t>Cognition, 24</w:t>
      </w:r>
      <w:r w:rsidRPr="00917C1B">
        <w:t>(1), 31-44. doi:</w:t>
      </w:r>
      <w:hyperlink r:id="rId10" w:history="1">
        <w:r w:rsidRPr="00917C1B">
          <w:t>http://dx.doi.org/10.1016/0010-0277(86)90003-X</w:t>
        </w:r>
      </w:hyperlink>
    </w:p>
    <w:p w14:paraId="665089D9" w14:textId="535A44D4" w:rsidR="006167D7" w:rsidRPr="00AD1A00" w:rsidRDefault="00592FD8" w:rsidP="00917C1B">
      <w:pPr>
        <w:pStyle w:val="EndNoteBibliography"/>
      </w:pPr>
      <w:r w:rsidRPr="00AD1A00">
        <w:t xml:space="preserve">Cheung, H., Chen, H.-C., Lai, C.Y., Wong, O.C., </w:t>
      </w:r>
      <w:r w:rsidR="002375CD">
        <w:t>&amp;</w:t>
      </w:r>
      <w:r w:rsidRPr="00AD1A00">
        <w:t xml:space="preserve"> Hills, M. (2001). The development of phonological awareness: effects of spoken language experience and orthography. </w:t>
      </w:r>
      <w:r w:rsidRPr="00AD1A00">
        <w:rPr>
          <w:i/>
        </w:rPr>
        <w:t>Cognition</w:t>
      </w:r>
      <w:r w:rsidRPr="00AD1A00">
        <w:t xml:space="preserve"> 81(3)</w:t>
      </w:r>
      <w:r w:rsidRPr="00AD1A00">
        <w:rPr>
          <w:b/>
        </w:rPr>
        <w:t>,</w:t>
      </w:r>
      <w:r w:rsidRPr="00AD1A00">
        <w:t xml:space="preserve"> 227-241. doi: </w:t>
      </w:r>
      <w:hyperlink r:id="rId11" w:history="1">
        <w:r w:rsidRPr="00AD1A00">
          <w:rPr>
            <w:rStyle w:val="af2"/>
          </w:rPr>
          <w:t>https://doi.org/10.1016/S0010-0277(01)00136-6</w:t>
        </w:r>
      </w:hyperlink>
      <w:r w:rsidRPr="00AD1A00">
        <w:t>.</w:t>
      </w:r>
    </w:p>
    <w:p w14:paraId="3AC54610" w14:textId="62286772" w:rsidR="006167D7" w:rsidRDefault="00592FD8" w:rsidP="00917C1B">
      <w:pPr>
        <w:pStyle w:val="EndNoteBibliography"/>
      </w:pPr>
      <w:r w:rsidRPr="00AD1A00">
        <w:t xml:space="preserve">Ding, Y., Liu, R.-D., McBride, C., </w:t>
      </w:r>
      <w:r w:rsidR="002375CD">
        <w:t>&amp;</w:t>
      </w:r>
      <w:r w:rsidRPr="00AD1A00">
        <w:t xml:space="preserve"> Zhang, D. (2014). Pinyin invented spelling in Mandarin Chinese-speaking children with and without reading difficulties. </w:t>
      </w:r>
      <w:r w:rsidRPr="00AD1A00">
        <w:rPr>
          <w:i/>
        </w:rPr>
        <w:t>Journal of Learning Disabilities</w:t>
      </w:r>
      <w:r w:rsidRPr="00AD1A00">
        <w:t xml:space="preserve"> 48(6)</w:t>
      </w:r>
      <w:r w:rsidRPr="00AD1A00">
        <w:rPr>
          <w:b/>
        </w:rPr>
        <w:t>,</w:t>
      </w:r>
      <w:r w:rsidRPr="00AD1A00">
        <w:t xml:space="preserve"> 635-645. doi: 10.1177/0022219414522704.</w:t>
      </w:r>
    </w:p>
    <w:p w14:paraId="71993144" w14:textId="013AC258" w:rsidR="00C76214" w:rsidRPr="00F71C77" w:rsidRDefault="00C76214" w:rsidP="00917C1B">
      <w:pPr>
        <w:pStyle w:val="EndNoteBibliography"/>
      </w:pPr>
      <w:r w:rsidRPr="00F71C77">
        <w:t xml:space="preserve">Ding, Y., Liu, R.-D., McBride, C. A., Fan, C.-H., Xu, L., &amp; Wang, J. (2018). Pinyin and English </w:t>
      </w:r>
      <w:r w:rsidR="00794E44">
        <w:t>i</w:t>
      </w:r>
      <w:r w:rsidRPr="00F71C77">
        <w:t xml:space="preserve">nvented </w:t>
      </w:r>
      <w:r w:rsidR="00794E44">
        <w:t>s</w:t>
      </w:r>
      <w:r w:rsidRPr="00F71C77">
        <w:t>pelling in Chinese-</w:t>
      </w:r>
      <w:r w:rsidR="00794E44">
        <w:t>s</w:t>
      </w:r>
      <w:r w:rsidRPr="00F71C77">
        <w:t xml:space="preserve">peaking </w:t>
      </w:r>
      <w:r w:rsidR="00794E44">
        <w:t>s</w:t>
      </w:r>
      <w:r w:rsidRPr="00F71C77">
        <w:t xml:space="preserve">tudents </w:t>
      </w:r>
      <w:r w:rsidR="00794E44">
        <w:t>w</w:t>
      </w:r>
      <w:r w:rsidRPr="00F71C77">
        <w:t xml:space="preserve">ho </w:t>
      </w:r>
      <w:r w:rsidR="00794E44">
        <w:t>s</w:t>
      </w:r>
      <w:r w:rsidRPr="00F71C77">
        <w:t xml:space="preserve">peak English as a </w:t>
      </w:r>
      <w:r w:rsidR="00794E44">
        <w:t>s</w:t>
      </w:r>
      <w:r w:rsidRPr="00F71C77">
        <w:t xml:space="preserve">econd </w:t>
      </w:r>
      <w:r w:rsidR="00794E44">
        <w:t>l</w:t>
      </w:r>
      <w:r w:rsidRPr="00F71C77">
        <w:t xml:space="preserve">anguage. </w:t>
      </w:r>
      <w:r w:rsidRPr="00F71C77">
        <w:rPr>
          <w:i/>
          <w:iCs/>
        </w:rPr>
        <w:t>Journal of Psycholinguistic Research, 47</w:t>
      </w:r>
      <w:r w:rsidRPr="00F71C77">
        <w:t>(5), 1163-1187. doi:10.1007/s10936-018-9585-4</w:t>
      </w:r>
    </w:p>
    <w:p w14:paraId="3D1DB3CC" w14:textId="6BB113FA" w:rsidR="006167D7" w:rsidRPr="00AD1A00" w:rsidRDefault="00592FD8" w:rsidP="00917C1B">
      <w:pPr>
        <w:pStyle w:val="EndNoteBibliography"/>
      </w:pPr>
      <w:r w:rsidRPr="00AD1A00">
        <w:t xml:space="preserve">Durgunoğlu, A.Y., Nagy, W.E., </w:t>
      </w:r>
      <w:r w:rsidR="002375CD">
        <w:t>&amp;</w:t>
      </w:r>
      <w:r w:rsidRPr="00AD1A00">
        <w:t xml:space="preserve"> Hancin-Bhatt, B.J. (1993). Cross-language transfer of phonological awareness. </w:t>
      </w:r>
      <w:r w:rsidRPr="00AD1A00">
        <w:rPr>
          <w:i/>
        </w:rPr>
        <w:t>Journal of Educational Psychology</w:t>
      </w:r>
      <w:r w:rsidRPr="00AD1A00">
        <w:t xml:space="preserve"> 85(3)</w:t>
      </w:r>
      <w:r w:rsidRPr="00AD1A00">
        <w:rPr>
          <w:b/>
        </w:rPr>
        <w:t>,</w:t>
      </w:r>
      <w:r w:rsidRPr="00AD1A00">
        <w:t xml:space="preserve"> 453-465. doi: 10.1037/0022-0663.85.3.453.</w:t>
      </w:r>
    </w:p>
    <w:p w14:paraId="378766BC" w14:textId="77777777" w:rsidR="006167D7" w:rsidRPr="00AD1A00" w:rsidRDefault="00592FD8" w:rsidP="00917C1B">
      <w:pPr>
        <w:pStyle w:val="EndNoteBibliography"/>
      </w:pPr>
      <w:r w:rsidRPr="00AD1A00">
        <w:t xml:space="preserve">Everson, M.E. (1998). Word recognition among learners of Chinese as a foreign language: Investigating the relationship between naming and knowing. </w:t>
      </w:r>
      <w:r w:rsidRPr="00AD1A00">
        <w:rPr>
          <w:i/>
        </w:rPr>
        <w:t>The Modern Language Journal</w:t>
      </w:r>
      <w:r w:rsidRPr="00AD1A00">
        <w:t xml:space="preserve"> 82(2)</w:t>
      </w:r>
      <w:r w:rsidRPr="00AD1A00">
        <w:rPr>
          <w:b/>
        </w:rPr>
        <w:t>,</w:t>
      </w:r>
      <w:r w:rsidRPr="00AD1A00">
        <w:t xml:space="preserve"> 194-204. doi: 10.2307/329208.</w:t>
      </w:r>
    </w:p>
    <w:p w14:paraId="607D1B07" w14:textId="77777777" w:rsidR="006167D7" w:rsidRPr="00AD1A00" w:rsidRDefault="00592FD8" w:rsidP="00917C1B">
      <w:pPr>
        <w:pStyle w:val="EndNoteBibliography"/>
      </w:pPr>
      <w:r w:rsidRPr="00AD1A00">
        <w:t xml:space="preserve">Figueredo, L. (2006). Using the known to chart the unknown: A review of first-language influence on the development of English-as-a-second-language spelling skill. </w:t>
      </w:r>
      <w:r w:rsidRPr="00AD1A00">
        <w:rPr>
          <w:i/>
        </w:rPr>
        <w:t>Reading and Writing</w:t>
      </w:r>
      <w:r w:rsidRPr="00AD1A00">
        <w:t xml:space="preserve"> 19(8)</w:t>
      </w:r>
      <w:r w:rsidRPr="00AD1A00">
        <w:rPr>
          <w:b/>
        </w:rPr>
        <w:t>,</w:t>
      </w:r>
      <w:r w:rsidRPr="00AD1A00">
        <w:t xml:space="preserve"> 873-905. doi: 10.1007/s11145-006-9014-1.</w:t>
      </w:r>
    </w:p>
    <w:p w14:paraId="3A82C87D" w14:textId="6F8384DA" w:rsidR="006167D7" w:rsidRPr="00AD1A00" w:rsidRDefault="00592FD8" w:rsidP="00917C1B">
      <w:pPr>
        <w:pStyle w:val="EndNoteBibliography"/>
      </w:pPr>
      <w:r w:rsidRPr="00AD1A00">
        <w:t xml:space="preserve">Gao, L., </w:t>
      </w:r>
      <w:r w:rsidR="002375CD">
        <w:t>&amp;</w:t>
      </w:r>
      <w:r w:rsidRPr="00AD1A00">
        <w:t xml:space="preserve"> Gao, X. (2005). </w:t>
      </w:r>
      <w:r w:rsidRPr="00AD1A00">
        <w:rPr>
          <w:rFonts w:ascii="宋体" w:eastAsia="宋体" w:hAnsi="宋体" w:cs="宋体" w:hint="eastAsia"/>
        </w:rPr>
        <w:t>不同母语外国留学生汉语语音意识发展研究</w:t>
      </w:r>
      <w:r w:rsidRPr="00AD1A00">
        <w:t xml:space="preserve"> [A study of foreign students' Chinese phonological awareness development]. </w:t>
      </w:r>
      <w:r w:rsidRPr="00AD1A00">
        <w:rPr>
          <w:rFonts w:ascii="宋体" w:eastAsia="宋体" w:hAnsi="宋体" w:cs="宋体" w:hint="eastAsia"/>
          <w:i/>
        </w:rPr>
        <w:t>云南师范大学学报</w:t>
      </w:r>
      <w:r w:rsidRPr="00AD1A00">
        <w:rPr>
          <w:i/>
        </w:rPr>
        <w:t>(</w:t>
      </w:r>
      <w:r w:rsidRPr="00AD1A00">
        <w:rPr>
          <w:rFonts w:ascii="宋体" w:eastAsia="宋体" w:hAnsi="宋体" w:cs="宋体" w:hint="eastAsia"/>
          <w:i/>
        </w:rPr>
        <w:t>对外汉语教学与研究版</w:t>
      </w:r>
      <w:r w:rsidRPr="00AD1A00">
        <w:rPr>
          <w:i/>
        </w:rPr>
        <w:t>)</w:t>
      </w:r>
      <w:r w:rsidRPr="00AD1A00">
        <w:t xml:space="preserve"> 3(3)</w:t>
      </w:r>
      <w:r w:rsidRPr="00AD1A00">
        <w:rPr>
          <w:b/>
        </w:rPr>
        <w:t>,</w:t>
      </w:r>
      <w:r w:rsidRPr="00AD1A00">
        <w:t xml:space="preserve"> 7-13.</w:t>
      </w:r>
    </w:p>
    <w:p w14:paraId="4652414C" w14:textId="650DFAE6" w:rsidR="006167D7" w:rsidRPr="00AD1A00" w:rsidRDefault="00592FD8" w:rsidP="00917C1B">
      <w:pPr>
        <w:pStyle w:val="EndNoteBibliography"/>
      </w:pPr>
      <w:r w:rsidRPr="00AD1A00">
        <w:t xml:space="preserve">Goswami, U., </w:t>
      </w:r>
      <w:r w:rsidR="002375CD">
        <w:t>&amp;</w:t>
      </w:r>
      <w:r w:rsidRPr="00AD1A00">
        <w:t xml:space="preserve"> Bryant, P. (2016). </w:t>
      </w:r>
      <w:r w:rsidRPr="00AD1A00">
        <w:rPr>
          <w:i/>
        </w:rPr>
        <w:t xml:space="preserve">Phonological skills and learning to read. </w:t>
      </w:r>
      <w:r w:rsidRPr="00AD1A00">
        <w:t>Oxford, UK: Routeledge.</w:t>
      </w:r>
    </w:p>
    <w:p w14:paraId="5C9FCAF0" w14:textId="7AC8047A" w:rsidR="006167D7" w:rsidRDefault="00592FD8" w:rsidP="00917C1B">
      <w:pPr>
        <w:pStyle w:val="EndNoteBibliography"/>
      </w:pPr>
      <w:r w:rsidRPr="00AD1A00">
        <w:t xml:space="preserve">Graham, S., Liu, X., Bartlett, B., Ng, C., Harris, K.R., Aitken, A., et al. (2017). Reading for writing: A meta-analysis of the impact of reading interventions on writing. </w:t>
      </w:r>
      <w:r w:rsidRPr="00AD1A00">
        <w:rPr>
          <w:i/>
        </w:rPr>
        <w:t>Review of Educational Research</w:t>
      </w:r>
      <w:r w:rsidRPr="00AD1A00">
        <w:t xml:space="preserve"> 88(2)</w:t>
      </w:r>
      <w:r w:rsidRPr="00AD1A00">
        <w:rPr>
          <w:b/>
        </w:rPr>
        <w:t>,</w:t>
      </w:r>
      <w:r w:rsidRPr="00AD1A00">
        <w:t xml:space="preserve"> 243-284. doi: 10.3102/0034654317746927.</w:t>
      </w:r>
    </w:p>
    <w:p w14:paraId="2763FB7B" w14:textId="77777777" w:rsidR="00123A33" w:rsidRPr="009D7C79" w:rsidRDefault="00123A33" w:rsidP="00917C1B">
      <w:pPr>
        <w:pStyle w:val="EndNoteBibliography"/>
      </w:pPr>
      <w:r w:rsidRPr="009D7C79">
        <w:t xml:space="preserve">Granena, G. (2013). Cognitive aptitudes for second language learning and the LLAMA Language Aptitude Test. In G. Granena &amp; M. H. Long (Eds.), </w:t>
      </w:r>
      <w:r w:rsidRPr="009D7C79">
        <w:rPr>
          <w:i/>
        </w:rPr>
        <w:t>Sensitive periods, language aptitude, and ultimate L2 attainment</w:t>
      </w:r>
      <w:r w:rsidRPr="009D7C79">
        <w:t xml:space="preserve"> (pp. 105-130). Amsterdam: John Benjamins.</w:t>
      </w:r>
    </w:p>
    <w:p w14:paraId="6660B747" w14:textId="41B36B9C" w:rsidR="00123A33" w:rsidRPr="00AD1A00" w:rsidRDefault="00123A33" w:rsidP="00917C1B">
      <w:pPr>
        <w:pStyle w:val="EndNoteBibliography"/>
      </w:pPr>
      <w:r w:rsidRPr="009D7C79">
        <w:t xml:space="preserve">Granena, G., &amp; Long, M. H. (2013). Age of onset, length of residence, language aptitude, and ultimate L2 attainment in three linguistic domains. </w:t>
      </w:r>
      <w:r w:rsidRPr="009D7C79">
        <w:rPr>
          <w:i/>
        </w:rPr>
        <w:t>Second Language Research, 29</w:t>
      </w:r>
      <w:r w:rsidRPr="009D7C79">
        <w:t>(3), 311-343. doi:10.1177/0267658312461497</w:t>
      </w:r>
    </w:p>
    <w:p w14:paraId="237B58CD" w14:textId="2A983B99" w:rsidR="006167D7" w:rsidRDefault="00592FD8" w:rsidP="00917C1B">
      <w:pPr>
        <w:pStyle w:val="EndNoteBibliography"/>
      </w:pPr>
      <w:r w:rsidRPr="00AD1A00">
        <w:t xml:space="preserve">Han, Z., Zhang, Y., Shu, H., </w:t>
      </w:r>
      <w:r w:rsidR="002375CD">
        <w:t>&amp;</w:t>
      </w:r>
      <w:r w:rsidRPr="00AD1A00">
        <w:t xml:space="preserve"> Bi, Y. (2007). The orthographic buffer in writing Chinese characters: Evidence from a dysgraphic patient. </w:t>
      </w:r>
      <w:r w:rsidRPr="00AD1A00">
        <w:rPr>
          <w:i/>
        </w:rPr>
        <w:t>Cognitive Neuropsychology</w:t>
      </w:r>
      <w:r w:rsidRPr="00AD1A00">
        <w:t xml:space="preserve"> 24(4)</w:t>
      </w:r>
      <w:r w:rsidRPr="00AD1A00">
        <w:rPr>
          <w:b/>
        </w:rPr>
        <w:t>,</w:t>
      </w:r>
      <w:r w:rsidRPr="00AD1A00">
        <w:t xml:space="preserve"> 431-450. doi: 10.1080/02643290701381853.</w:t>
      </w:r>
    </w:p>
    <w:p w14:paraId="53D557EC" w14:textId="77777777" w:rsidR="001A5033" w:rsidRPr="001A5033" w:rsidRDefault="001A5033" w:rsidP="00917C1B">
      <w:pPr>
        <w:pStyle w:val="EndNoteBibliography"/>
        <w:rPr>
          <w:rFonts w:eastAsia="Microsoft JhengHei"/>
        </w:rPr>
      </w:pPr>
      <w:r w:rsidRPr="001A5033">
        <w:t xml:space="preserve">Hao, M., &amp; Zhou, S. (2019). </w:t>
      </w:r>
      <w:r w:rsidRPr="001A5033">
        <w:t>汉语初学者汉字阅读准确性与流畅性影响因素研究</w:t>
      </w:r>
      <w:r w:rsidRPr="001A5033">
        <w:t xml:space="preserve">[A study on beginning learners' accuracy and fluency of Chinese reading]. </w:t>
      </w:r>
      <w:r w:rsidRPr="001A5033">
        <w:rPr>
          <w:rFonts w:eastAsia="Microsoft JhengHei"/>
          <w:i/>
          <w:iCs/>
        </w:rPr>
        <w:t>世界汉语教学</w:t>
      </w:r>
      <w:r w:rsidRPr="001A5033">
        <w:rPr>
          <w:rFonts w:eastAsia="Microsoft JhengHei"/>
          <w:i/>
          <w:iCs/>
        </w:rPr>
        <w:t>, 33</w:t>
      </w:r>
      <w:r w:rsidRPr="001A5033">
        <w:rPr>
          <w:rFonts w:eastAsia="Microsoft JhengHei"/>
        </w:rPr>
        <w:t xml:space="preserve">(4), 548-562. </w:t>
      </w:r>
    </w:p>
    <w:p w14:paraId="4E0A7E06" w14:textId="57602005" w:rsidR="006167D7" w:rsidRPr="00AD1A00" w:rsidRDefault="00592FD8" w:rsidP="00917C1B">
      <w:pPr>
        <w:pStyle w:val="EndNoteBibliography"/>
      </w:pPr>
      <w:r w:rsidRPr="00AD1A00">
        <w:t xml:space="preserve">Huang, H.S., </w:t>
      </w:r>
      <w:r w:rsidR="002375CD">
        <w:t>&amp;</w:t>
      </w:r>
      <w:r w:rsidRPr="00AD1A00">
        <w:t xml:space="preserve"> Hanley, J.R. (1995). Phonological awareness and visual skills in learning to read Chinese and English. </w:t>
      </w:r>
      <w:r w:rsidRPr="00AD1A00">
        <w:rPr>
          <w:i/>
        </w:rPr>
        <w:t>Cognition</w:t>
      </w:r>
      <w:r w:rsidRPr="00AD1A00">
        <w:t xml:space="preserve"> 54(1)</w:t>
      </w:r>
      <w:r w:rsidRPr="00AD1A00">
        <w:rPr>
          <w:b/>
        </w:rPr>
        <w:t>,</w:t>
      </w:r>
      <w:r w:rsidRPr="00AD1A00">
        <w:t xml:space="preserve"> 73-98. doi: 10.1016/0010-0277(94)00641-W.</w:t>
      </w:r>
    </w:p>
    <w:p w14:paraId="039185F3" w14:textId="673BC450" w:rsidR="006167D7" w:rsidRPr="00AD1A00" w:rsidRDefault="00592FD8" w:rsidP="00917C1B">
      <w:pPr>
        <w:pStyle w:val="EndNoteBibliography"/>
      </w:pPr>
      <w:r w:rsidRPr="00AD1A00">
        <w:t xml:space="preserve">Huang, H.S., </w:t>
      </w:r>
      <w:r w:rsidR="002375CD">
        <w:t>&amp;</w:t>
      </w:r>
      <w:r w:rsidRPr="00AD1A00">
        <w:t xml:space="preserve"> Hanley, J.R. (1997). A longitudinal study of phonological awareness, visual skills, and Chinese reading acquisition among first-graders in Taiwan. </w:t>
      </w:r>
      <w:r w:rsidRPr="00AD1A00">
        <w:rPr>
          <w:i/>
        </w:rPr>
        <w:t>International Journal of Behavioral Development</w:t>
      </w:r>
      <w:r w:rsidRPr="00AD1A00">
        <w:t xml:space="preserve"> 20(2)</w:t>
      </w:r>
      <w:r w:rsidRPr="00AD1A00">
        <w:rPr>
          <w:b/>
        </w:rPr>
        <w:t>,</w:t>
      </w:r>
      <w:r w:rsidRPr="00AD1A00">
        <w:t xml:space="preserve"> 249-268. doi: 10.1080/016502597385324.</w:t>
      </w:r>
    </w:p>
    <w:p w14:paraId="00CC5F9F" w14:textId="0DC7E404" w:rsidR="006167D7" w:rsidRPr="00AD1A00" w:rsidRDefault="00592FD8" w:rsidP="00917C1B">
      <w:pPr>
        <w:pStyle w:val="EndNoteBibliography"/>
      </w:pPr>
      <w:r w:rsidRPr="00AD1A00">
        <w:t xml:space="preserve">Hulme, C., </w:t>
      </w:r>
      <w:r w:rsidR="002375CD">
        <w:t>&amp;</w:t>
      </w:r>
      <w:r w:rsidRPr="00AD1A00">
        <w:t xml:space="preserve"> Snowling, M.J. (2013). Learning to read: What we know and what we need to understand better. </w:t>
      </w:r>
      <w:r w:rsidRPr="00AD1A00">
        <w:rPr>
          <w:i/>
        </w:rPr>
        <w:t>Child Development Perspectives</w:t>
      </w:r>
      <w:r w:rsidRPr="00AD1A00">
        <w:t xml:space="preserve"> 7(1)</w:t>
      </w:r>
      <w:r w:rsidRPr="00AD1A00">
        <w:rPr>
          <w:b/>
        </w:rPr>
        <w:t>,</w:t>
      </w:r>
      <w:r w:rsidRPr="00AD1A00">
        <w:t xml:space="preserve"> 1-5. doi: 10.1111/cdep.12005.</w:t>
      </w:r>
    </w:p>
    <w:p w14:paraId="3B7D0DE9" w14:textId="488315D7" w:rsidR="006167D7" w:rsidRPr="00AD1A00" w:rsidRDefault="00592FD8" w:rsidP="00917C1B">
      <w:pPr>
        <w:pStyle w:val="EndNoteBibliography"/>
      </w:pPr>
      <w:r w:rsidRPr="00AD1A00">
        <w:t>Ibrahim, M.</w:t>
      </w:r>
      <w:r w:rsidR="002375CD">
        <w:t xml:space="preserve"> </w:t>
      </w:r>
      <w:r w:rsidRPr="00AD1A00">
        <w:t xml:space="preserve">H. (1978). Patterns in Spelling Errors. </w:t>
      </w:r>
      <w:r w:rsidRPr="00AD1A00">
        <w:rPr>
          <w:i/>
        </w:rPr>
        <w:t>ELT Journal</w:t>
      </w:r>
      <w:r w:rsidRPr="00AD1A00">
        <w:t xml:space="preserve"> XXXII(3)</w:t>
      </w:r>
      <w:r w:rsidRPr="00AD1A00">
        <w:rPr>
          <w:b/>
        </w:rPr>
        <w:t>,</w:t>
      </w:r>
      <w:r w:rsidRPr="00AD1A00">
        <w:t xml:space="preserve"> 207-212. doi: 10.1093/elt/XXXII.3.207.</w:t>
      </w:r>
    </w:p>
    <w:p w14:paraId="478B717F" w14:textId="77777777" w:rsidR="006167D7" w:rsidRPr="00AD1A00" w:rsidRDefault="00592FD8" w:rsidP="00917C1B">
      <w:pPr>
        <w:pStyle w:val="EndNoteBibliography"/>
      </w:pPr>
      <w:r w:rsidRPr="00AD1A00">
        <w:t xml:space="preserve">Jiang, X. (2003). </w:t>
      </w:r>
      <w:r w:rsidRPr="00AD1A00">
        <w:rPr>
          <w:rFonts w:ascii="宋体" w:eastAsia="宋体" w:hAnsi="宋体" w:cs="宋体" w:hint="eastAsia"/>
        </w:rPr>
        <w:t>不同母语背景的外国学生汉字知音和知义之间关系的研究</w:t>
      </w:r>
      <w:r w:rsidRPr="00AD1A00">
        <w:t xml:space="preserve"> [The relationship between knowing pronunciation and knowing meaning of Chinese characters among CSL learners]. </w:t>
      </w:r>
      <w:r w:rsidRPr="00AD1A00">
        <w:rPr>
          <w:rFonts w:ascii="宋体" w:eastAsia="宋体" w:hAnsi="宋体" w:cs="宋体" w:hint="eastAsia"/>
          <w:i/>
        </w:rPr>
        <w:t>语言教学与研究</w:t>
      </w:r>
      <w:r w:rsidRPr="00AD1A00">
        <w:t xml:space="preserve"> (6)</w:t>
      </w:r>
      <w:r w:rsidRPr="00AD1A00">
        <w:rPr>
          <w:b/>
        </w:rPr>
        <w:t>,</w:t>
      </w:r>
      <w:r w:rsidRPr="00AD1A00">
        <w:t xml:space="preserve"> 51-57.</w:t>
      </w:r>
    </w:p>
    <w:p w14:paraId="4B8DEFE0" w14:textId="0AF5E5ED" w:rsidR="006167D7" w:rsidRPr="00AD1A00" w:rsidRDefault="00592FD8" w:rsidP="00917C1B">
      <w:pPr>
        <w:pStyle w:val="EndNoteBibliography"/>
      </w:pPr>
      <w:r w:rsidRPr="00AD1A00">
        <w:t xml:space="preserve">Keung, Y.-C., </w:t>
      </w:r>
      <w:r w:rsidR="002375CD">
        <w:t>&amp;</w:t>
      </w:r>
      <w:r w:rsidRPr="00AD1A00">
        <w:t xml:space="preserve"> Ho, C.S.-H. (2009). Transfer of reading-related cognitive skills in learning to read Chinese (L1) and English (L2) among Chinese elementary school children. </w:t>
      </w:r>
      <w:r w:rsidRPr="00AD1A00">
        <w:rPr>
          <w:i/>
        </w:rPr>
        <w:t>Contemporary Educational Psychology</w:t>
      </w:r>
      <w:r w:rsidRPr="00AD1A00">
        <w:t xml:space="preserve"> 34(2)</w:t>
      </w:r>
      <w:r w:rsidRPr="00AD1A00">
        <w:rPr>
          <w:b/>
        </w:rPr>
        <w:t>,</w:t>
      </w:r>
      <w:r w:rsidRPr="00AD1A00">
        <w:t xml:space="preserve"> 103-112. doi: </w:t>
      </w:r>
      <w:hyperlink r:id="rId12" w:history="1">
        <w:r w:rsidRPr="00AD1A00">
          <w:rPr>
            <w:rStyle w:val="af2"/>
          </w:rPr>
          <w:t>http://dx.doi.org/10.1016/j.cedpsych.2008.11.001</w:t>
        </w:r>
      </w:hyperlink>
      <w:r w:rsidRPr="00AD1A00">
        <w:t>.</w:t>
      </w:r>
    </w:p>
    <w:p w14:paraId="1F383CF1" w14:textId="77777777" w:rsidR="006167D7" w:rsidRPr="00AD1A00" w:rsidRDefault="00592FD8" w:rsidP="00917C1B">
      <w:pPr>
        <w:pStyle w:val="EndNoteBibliography"/>
      </w:pPr>
      <w:r w:rsidRPr="00AD1A00">
        <w:t>Klein, R.B. (2010). Principles and Practice of Structural Equation Modeling, Third Edition. New York: The Guilford Press.</w:t>
      </w:r>
    </w:p>
    <w:p w14:paraId="4B86B7DA" w14:textId="77777777" w:rsidR="006167D7" w:rsidRPr="00AD1A00" w:rsidRDefault="00592FD8" w:rsidP="00917C1B">
      <w:pPr>
        <w:pStyle w:val="EndNoteBibliography"/>
      </w:pPr>
      <w:r w:rsidRPr="00AD1A00">
        <w:t xml:space="preserve">Koda, K. (1988). Cognitive process in second language reading: transfer of L1 reading skills and strategies. </w:t>
      </w:r>
      <w:r w:rsidRPr="00AD1A00">
        <w:rPr>
          <w:i/>
        </w:rPr>
        <w:t>Second Language Research</w:t>
      </w:r>
      <w:r w:rsidRPr="00AD1A00">
        <w:t xml:space="preserve"> 4(2)</w:t>
      </w:r>
      <w:r w:rsidRPr="00AD1A00">
        <w:rPr>
          <w:b/>
        </w:rPr>
        <w:t>,</w:t>
      </w:r>
      <w:r w:rsidRPr="00AD1A00">
        <w:t xml:space="preserve"> 133-155. doi: 10.1177/026765838800400203.</w:t>
      </w:r>
    </w:p>
    <w:p w14:paraId="0A47F8EB" w14:textId="77777777" w:rsidR="006167D7" w:rsidRPr="00AD1A00" w:rsidRDefault="00592FD8" w:rsidP="00917C1B">
      <w:pPr>
        <w:pStyle w:val="EndNoteBibliography"/>
      </w:pPr>
      <w:r w:rsidRPr="00AD1A00">
        <w:t xml:space="preserve">Koda, K. (1989). Effects of L1 orthographic representation on L2 phonological coding strategies. </w:t>
      </w:r>
      <w:r w:rsidRPr="00AD1A00">
        <w:rPr>
          <w:i/>
        </w:rPr>
        <w:t>Journal of Psycholinguistic Research</w:t>
      </w:r>
      <w:r w:rsidRPr="00AD1A00">
        <w:t xml:space="preserve"> 18(2)</w:t>
      </w:r>
      <w:r w:rsidRPr="00AD1A00">
        <w:rPr>
          <w:b/>
        </w:rPr>
        <w:t>,</w:t>
      </w:r>
      <w:r w:rsidRPr="00AD1A00">
        <w:t xml:space="preserve"> 201-222. doi: 10.1007/BF01067782.</w:t>
      </w:r>
    </w:p>
    <w:p w14:paraId="0625173B" w14:textId="670988A0" w:rsidR="006167D7" w:rsidRPr="00AD1A00" w:rsidRDefault="00592FD8" w:rsidP="00917C1B">
      <w:pPr>
        <w:pStyle w:val="EndNoteBibliography"/>
      </w:pPr>
      <w:r w:rsidRPr="00AD1A00">
        <w:t xml:space="preserve">Law, S.-P., Yeung, O., Wong, W., </w:t>
      </w:r>
      <w:r w:rsidR="002375CD">
        <w:t>&amp;</w:t>
      </w:r>
      <w:r w:rsidRPr="00AD1A00">
        <w:t xml:space="preserve"> Chiu, K.</w:t>
      </w:r>
      <w:r w:rsidR="002375CD">
        <w:t xml:space="preserve"> </w:t>
      </w:r>
      <w:r w:rsidRPr="00AD1A00">
        <w:t>M.</w:t>
      </w:r>
      <w:r w:rsidR="002375CD">
        <w:t xml:space="preserve"> </w:t>
      </w:r>
      <w:r w:rsidRPr="00AD1A00">
        <w:t xml:space="preserve">Y. (2005). Processing of semantic radicals in writing Chinese characters: Data from a Chinese dysgraphic patient. </w:t>
      </w:r>
      <w:r w:rsidRPr="00AD1A00">
        <w:rPr>
          <w:i/>
        </w:rPr>
        <w:t>Cognitive Neuropsychology</w:t>
      </w:r>
      <w:r w:rsidRPr="00AD1A00">
        <w:t xml:space="preserve"> 22(7)</w:t>
      </w:r>
      <w:r w:rsidRPr="00AD1A00">
        <w:rPr>
          <w:b/>
        </w:rPr>
        <w:t>,</w:t>
      </w:r>
      <w:r w:rsidRPr="00AD1A00">
        <w:t xml:space="preserve"> 885-903. doi: 10.1080/02643290442000392.</w:t>
      </w:r>
    </w:p>
    <w:p w14:paraId="57F8ED53" w14:textId="5B547006" w:rsidR="006167D7" w:rsidRPr="00AD1A00" w:rsidRDefault="00592FD8" w:rsidP="00917C1B">
      <w:pPr>
        <w:pStyle w:val="EndNoteBibliography"/>
      </w:pPr>
      <w:r w:rsidRPr="00AD1A00">
        <w:t xml:space="preserve">Li, H., Shu, H., McBride-Chang, C., Liu, H., </w:t>
      </w:r>
      <w:r w:rsidR="002375CD">
        <w:t>&amp;</w:t>
      </w:r>
      <w:r w:rsidRPr="00AD1A00">
        <w:t xml:space="preserve"> Peng, H. (2012). Chinese Children's character recognition: Visuo-orthographic, phonological processing and morphological skills. </w:t>
      </w:r>
      <w:r w:rsidRPr="00AD1A00">
        <w:rPr>
          <w:i/>
        </w:rPr>
        <w:t>Journal of Research in Reading</w:t>
      </w:r>
      <w:r w:rsidRPr="00AD1A00">
        <w:t xml:space="preserve"> 35(3)</w:t>
      </w:r>
      <w:r w:rsidRPr="00AD1A00">
        <w:rPr>
          <w:b/>
        </w:rPr>
        <w:t>,</w:t>
      </w:r>
      <w:r w:rsidRPr="00AD1A00">
        <w:t xml:space="preserve"> 287-307. doi: 10.1111/j.1467-9817.2010.01460.x.</w:t>
      </w:r>
    </w:p>
    <w:p w14:paraId="03B58084" w14:textId="0EBCA16B" w:rsidR="006167D7" w:rsidRPr="00AD1A00" w:rsidRDefault="00592FD8" w:rsidP="00917C1B">
      <w:pPr>
        <w:pStyle w:val="EndNoteBibliography"/>
      </w:pPr>
      <w:r w:rsidRPr="00AD1A00">
        <w:t xml:space="preserve">Li, W.-S., </w:t>
      </w:r>
      <w:r w:rsidR="002375CD">
        <w:t>&amp;</w:t>
      </w:r>
      <w:r w:rsidRPr="00AD1A00">
        <w:t xml:space="preserve"> Suk-Han Ho, C. (2010). Lexical tone awareness among Chinese children with developmental dyslexia. </w:t>
      </w:r>
      <w:r w:rsidRPr="00AD1A00">
        <w:rPr>
          <w:i/>
        </w:rPr>
        <w:t>Journal of Child Language</w:t>
      </w:r>
      <w:r w:rsidRPr="00AD1A00">
        <w:t xml:space="preserve"> 38(4)</w:t>
      </w:r>
      <w:r w:rsidRPr="00AD1A00">
        <w:rPr>
          <w:b/>
        </w:rPr>
        <w:t>,</w:t>
      </w:r>
      <w:r w:rsidRPr="00AD1A00">
        <w:t xml:space="preserve"> 793-808. doi: 10.1017/S0305000910000346.</w:t>
      </w:r>
    </w:p>
    <w:p w14:paraId="651008FD" w14:textId="77777777" w:rsidR="006167D7" w:rsidRPr="00AD1A00" w:rsidRDefault="00592FD8" w:rsidP="00917C1B">
      <w:pPr>
        <w:pStyle w:val="EndNoteBibliography"/>
      </w:pPr>
      <w:r w:rsidRPr="00AD1A00">
        <w:t xml:space="preserve">Lin, D., McBride-Chang, C., Shu, H., Zhang, Y.P., Li, H., Zhang, J.A., et al. (2010). Small wins big: Analytic pinyin skills promote Chinese word reading. </w:t>
      </w:r>
      <w:r w:rsidRPr="00AD1A00">
        <w:rPr>
          <w:i/>
        </w:rPr>
        <w:t>Psychological Science</w:t>
      </w:r>
      <w:r w:rsidRPr="00AD1A00">
        <w:t xml:space="preserve"> 21(8)</w:t>
      </w:r>
      <w:r w:rsidRPr="00AD1A00">
        <w:rPr>
          <w:b/>
        </w:rPr>
        <w:t>,</w:t>
      </w:r>
      <w:r w:rsidRPr="00AD1A00">
        <w:t xml:space="preserve"> 1117-1122. doi: 10.1177/0956797610375447.</w:t>
      </w:r>
    </w:p>
    <w:p w14:paraId="3335C53A" w14:textId="47AF1518" w:rsidR="006167D7" w:rsidRPr="00AD1A00" w:rsidRDefault="00592FD8" w:rsidP="00917C1B">
      <w:pPr>
        <w:pStyle w:val="EndNoteBibliography"/>
      </w:pPr>
      <w:r w:rsidRPr="00AD1A00">
        <w:t xml:space="preserve">Lin, D., Sun, H., </w:t>
      </w:r>
      <w:r w:rsidR="002375CD">
        <w:t>&amp;</w:t>
      </w:r>
      <w:r w:rsidRPr="00AD1A00">
        <w:t xml:space="preserve"> Zhang, X. (2016). Bidirectional relationship between visual spatial skill and Chinese character reading in Chinese kindergartners: A cross-lagged analysis. </w:t>
      </w:r>
      <w:r w:rsidRPr="00AD1A00">
        <w:rPr>
          <w:i/>
        </w:rPr>
        <w:t>Contemporary Educational Psychology</w:t>
      </w:r>
      <w:r w:rsidRPr="00AD1A00">
        <w:t xml:space="preserve"> 46</w:t>
      </w:r>
      <w:r w:rsidRPr="00AD1A00">
        <w:rPr>
          <w:b/>
        </w:rPr>
        <w:t>,</w:t>
      </w:r>
      <w:r w:rsidRPr="00AD1A00">
        <w:t xml:space="preserve"> 94-100. doi: </w:t>
      </w:r>
      <w:r w:rsidRPr="002375CD">
        <w:t>http://dx.doi.org/10.1016/j.cedpsych.2016.04.008</w:t>
      </w:r>
      <w:r w:rsidRPr="00AD1A00">
        <w:t>.</w:t>
      </w:r>
    </w:p>
    <w:p w14:paraId="30DC0A74" w14:textId="174243A6" w:rsidR="006167D7" w:rsidRPr="00AD1A00" w:rsidRDefault="00592FD8" w:rsidP="00917C1B">
      <w:pPr>
        <w:pStyle w:val="EndNoteBibliography"/>
      </w:pPr>
      <w:r w:rsidRPr="00AD1A00">
        <w:t xml:space="preserve">Liow, S.J.R., </w:t>
      </w:r>
      <w:r w:rsidR="002375CD">
        <w:t>&amp;</w:t>
      </w:r>
      <w:r w:rsidRPr="00AD1A00">
        <w:t xml:space="preserve"> Poon, K.K.L. (1998). Phonological awareness in multilingual Chinese children. </w:t>
      </w:r>
      <w:r w:rsidRPr="00AD1A00">
        <w:rPr>
          <w:i/>
        </w:rPr>
        <w:t>Applied Psycholinguistics</w:t>
      </w:r>
      <w:r w:rsidRPr="00AD1A00">
        <w:t xml:space="preserve"> 19(3)</w:t>
      </w:r>
      <w:r w:rsidRPr="00AD1A00">
        <w:rPr>
          <w:b/>
        </w:rPr>
        <w:t>,</w:t>
      </w:r>
      <w:r w:rsidRPr="00AD1A00">
        <w:t xml:space="preserve"> 339-362. doi: </w:t>
      </w:r>
      <w:r w:rsidRPr="002375CD">
        <w:t>http://dx.doi.org/10.1017/S0142716400010213</w:t>
      </w:r>
      <w:r w:rsidRPr="00AD1A00">
        <w:t>.</w:t>
      </w:r>
    </w:p>
    <w:p w14:paraId="0489C974" w14:textId="30637C82" w:rsidR="006167D7" w:rsidRPr="00AD1A00" w:rsidRDefault="00592FD8" w:rsidP="00917C1B">
      <w:pPr>
        <w:pStyle w:val="EndNoteBibliography"/>
      </w:pPr>
      <w:r w:rsidRPr="00AD1A00">
        <w:t xml:space="preserve">Liu, D., Chen, X., </w:t>
      </w:r>
      <w:r w:rsidR="002375CD">
        <w:t>&amp;</w:t>
      </w:r>
      <w:r w:rsidRPr="00AD1A00">
        <w:t xml:space="preserve"> Wang, Y. (2016). The impact of visual-spatial attention on reading and spelling in Chinese children. </w:t>
      </w:r>
      <w:r w:rsidRPr="00AD1A00">
        <w:rPr>
          <w:i/>
        </w:rPr>
        <w:t>Reading and Writin</w:t>
      </w:r>
      <w:r w:rsidR="00174B62">
        <w:rPr>
          <w:rFonts w:hint="eastAsia"/>
          <w:i/>
        </w:rPr>
        <w:t>g</w:t>
      </w:r>
      <w:r w:rsidRPr="00AD1A00">
        <w:t xml:space="preserve"> 29(7)</w:t>
      </w:r>
      <w:r w:rsidRPr="00AD1A00">
        <w:rPr>
          <w:b/>
        </w:rPr>
        <w:t>,</w:t>
      </w:r>
      <w:r w:rsidRPr="00AD1A00">
        <w:t xml:space="preserve"> 1435-1447. doi: 10.1007/s11145-016-9644-x.</w:t>
      </w:r>
    </w:p>
    <w:p w14:paraId="4DE47A60" w14:textId="4976F619" w:rsidR="00966D5C" w:rsidRPr="003A0AB5" w:rsidRDefault="00966D5C" w:rsidP="00917C1B">
      <w:pPr>
        <w:pStyle w:val="EndNoteBibliography"/>
      </w:pPr>
      <w:r w:rsidRPr="003A0AB5">
        <w:t xml:space="preserve">Mann, V., </w:t>
      </w:r>
      <w:r w:rsidRPr="003A0AB5">
        <w:rPr>
          <w:rFonts w:eastAsia="Times New Roman"/>
        </w:rPr>
        <w:t>Tobin</w:t>
      </w:r>
      <w:r w:rsidRPr="003A0AB5">
        <w:t xml:space="preserve">, P., &amp; Wilson, R. (1987). Measuring phoneme awareness through invented spellings of kindergarten children. </w:t>
      </w:r>
      <w:r w:rsidRPr="003A0AB5">
        <w:rPr>
          <w:i/>
          <w:iCs/>
        </w:rPr>
        <w:t>Merrill-Palmer Quarterly, 33</w:t>
      </w:r>
      <w:r w:rsidRPr="003A0AB5">
        <w:t xml:space="preserve">(3), 365-391. </w:t>
      </w:r>
      <w:r w:rsidR="003A0AB5" w:rsidRPr="003A0AB5">
        <w:t xml:space="preserve">doi: </w:t>
      </w:r>
      <w:r w:rsidR="003A0AB5" w:rsidRPr="003A0AB5">
        <w:rPr>
          <w:color w:val="333333"/>
          <w:shd w:val="clear" w:color="auto" w:fill="FFFFFF"/>
        </w:rPr>
        <w:t>http://www.jstor.org/stable/23086539</w:t>
      </w:r>
    </w:p>
    <w:p w14:paraId="2CDDCFE8" w14:textId="513793A9" w:rsidR="006167D7" w:rsidRPr="00AD1A00" w:rsidRDefault="00966D5C" w:rsidP="00917C1B">
      <w:pPr>
        <w:pStyle w:val="EndNoteBibliography"/>
      </w:pPr>
      <w:r w:rsidRPr="00AD1A00">
        <w:t xml:space="preserve"> </w:t>
      </w:r>
      <w:r w:rsidR="00592FD8" w:rsidRPr="00AD1A00">
        <w:t xml:space="preserve">McBride-Chang, C., Bialystok, E., Chong, K.K.Y., </w:t>
      </w:r>
      <w:r w:rsidR="008121DB">
        <w:t>&amp;</w:t>
      </w:r>
      <w:r w:rsidR="00592FD8" w:rsidRPr="00AD1A00">
        <w:t xml:space="preserve"> Li, Y. (2004). Levels of phonological awareness in three cultures. </w:t>
      </w:r>
      <w:r w:rsidR="00592FD8" w:rsidRPr="00AD1A00">
        <w:rPr>
          <w:i/>
        </w:rPr>
        <w:t>Journal of Experimental Child Psychology</w:t>
      </w:r>
      <w:r w:rsidR="00592FD8" w:rsidRPr="00AD1A00">
        <w:t xml:space="preserve"> 89(2)</w:t>
      </w:r>
      <w:r w:rsidR="00592FD8" w:rsidRPr="00AD1A00">
        <w:rPr>
          <w:b/>
        </w:rPr>
        <w:t>,</w:t>
      </w:r>
      <w:r w:rsidR="00592FD8" w:rsidRPr="00AD1A00">
        <w:t xml:space="preserve"> 93-111. doi: </w:t>
      </w:r>
      <w:hyperlink r:id="rId13" w:history="1">
        <w:r w:rsidR="00592FD8" w:rsidRPr="002375CD">
          <w:t>https://doi.org/10.1016/j.jecp.2004.05.001</w:t>
        </w:r>
      </w:hyperlink>
      <w:r w:rsidR="00592FD8" w:rsidRPr="00AD1A00">
        <w:t>.</w:t>
      </w:r>
    </w:p>
    <w:p w14:paraId="547DD1F2" w14:textId="2DC406F0" w:rsidR="006167D7" w:rsidRPr="00AD1A00" w:rsidRDefault="00592FD8" w:rsidP="00917C1B">
      <w:pPr>
        <w:pStyle w:val="EndNoteBibliography"/>
      </w:pPr>
      <w:r w:rsidRPr="00AD1A00">
        <w:t xml:space="preserve">McBride-Chang, C., Chow, B.W.Y., Zhong, Y., Burgess, S., </w:t>
      </w:r>
      <w:r w:rsidR="008121DB">
        <w:t>&amp;</w:t>
      </w:r>
      <w:r w:rsidRPr="00AD1A00">
        <w:t xml:space="preserve"> Hayward, W.G. (2005). Chinese character acquisition and visual skills in two Chinese scripts. </w:t>
      </w:r>
      <w:r w:rsidRPr="00AD1A00">
        <w:rPr>
          <w:i/>
        </w:rPr>
        <w:t>Reading and Writing</w:t>
      </w:r>
      <w:r w:rsidRPr="00AD1A00">
        <w:t xml:space="preserve"> 18(2)</w:t>
      </w:r>
      <w:r w:rsidRPr="00AD1A00">
        <w:rPr>
          <w:b/>
        </w:rPr>
        <w:t>,</w:t>
      </w:r>
      <w:r w:rsidRPr="00AD1A00">
        <w:t xml:space="preserve"> 99-128. doi: 10.1007/s11145-004-7343-5.</w:t>
      </w:r>
    </w:p>
    <w:p w14:paraId="5D448226" w14:textId="41C9C4B1" w:rsidR="005B32A7" w:rsidRPr="005B32A7" w:rsidRDefault="00592FD8" w:rsidP="00917C1B">
      <w:pPr>
        <w:pStyle w:val="EndNoteBibliography"/>
        <w:rPr>
          <w:rFonts w:eastAsia="宋体"/>
          <w:color w:val="333333"/>
          <w:sz w:val="20"/>
          <w:szCs w:val="20"/>
        </w:rPr>
      </w:pPr>
      <w:r w:rsidRPr="005B32A7">
        <w:t xml:space="preserve">McBride-Chang, C., </w:t>
      </w:r>
      <w:r w:rsidR="008121DB" w:rsidRPr="005B32A7">
        <w:t>&amp;</w:t>
      </w:r>
      <w:r w:rsidRPr="005B32A7">
        <w:t xml:space="preserve"> Suk-Han Ho, C. (2005). Predictors of beginning reading in Chinese and English: A 2-year longitudinal study of Chinese kindergartners. </w:t>
      </w:r>
      <w:r w:rsidRPr="005B32A7">
        <w:rPr>
          <w:i/>
        </w:rPr>
        <w:t xml:space="preserve">Scientific </w:t>
      </w:r>
      <w:r w:rsidR="00174B62">
        <w:rPr>
          <w:i/>
        </w:rPr>
        <w:t>S</w:t>
      </w:r>
      <w:r w:rsidRPr="005B32A7">
        <w:rPr>
          <w:i/>
        </w:rPr>
        <w:t>tudies of Reading</w:t>
      </w:r>
      <w:r w:rsidRPr="005B32A7">
        <w:t xml:space="preserve"> 9(2)</w:t>
      </w:r>
      <w:r w:rsidRPr="005B32A7">
        <w:rPr>
          <w:b/>
        </w:rPr>
        <w:t>,</w:t>
      </w:r>
      <w:r w:rsidRPr="005B32A7">
        <w:t xml:space="preserve"> 117-144.</w:t>
      </w:r>
      <w:r w:rsidR="005B32A7" w:rsidRPr="005B32A7">
        <w:t xml:space="preserve"> doi: </w:t>
      </w:r>
      <w:r w:rsidR="005B32A7" w:rsidRPr="005B32A7">
        <w:rPr>
          <w:rFonts w:eastAsia="Times New Roman"/>
        </w:rPr>
        <w:t>https://doi.org/10.1207/s1532799xssr0902_2</w:t>
      </w:r>
    </w:p>
    <w:p w14:paraId="6E292E02" w14:textId="734DAAAD" w:rsidR="006167D7" w:rsidRPr="00AD1A00" w:rsidRDefault="00592FD8" w:rsidP="00917C1B">
      <w:pPr>
        <w:pStyle w:val="EndNoteBibliography"/>
      </w:pPr>
      <w:r w:rsidRPr="00AD1A00">
        <w:t xml:space="preserve">McBride, C., </w:t>
      </w:r>
      <w:r w:rsidR="008121DB">
        <w:t>&amp;</w:t>
      </w:r>
      <w:r w:rsidRPr="00AD1A00">
        <w:t xml:space="preserve"> Kail, R.V. (2002). Cross-cultural similarities in the predictors of reading acquisition. </w:t>
      </w:r>
      <w:r w:rsidRPr="00AD1A00">
        <w:rPr>
          <w:i/>
        </w:rPr>
        <w:t>Child Development</w:t>
      </w:r>
      <w:r w:rsidRPr="00AD1A00">
        <w:t xml:space="preserve"> 73(5)</w:t>
      </w:r>
      <w:r w:rsidRPr="00AD1A00">
        <w:rPr>
          <w:b/>
        </w:rPr>
        <w:t>,</w:t>
      </w:r>
      <w:r w:rsidRPr="00AD1A00">
        <w:t xml:space="preserve"> 1392-1407. doi: </w:t>
      </w:r>
      <w:r w:rsidRPr="008121DB">
        <w:t>https://doi.org/10.1111/1467-8624.00479</w:t>
      </w:r>
      <w:r w:rsidRPr="00AD1A00">
        <w:t xml:space="preserve"> </w:t>
      </w:r>
    </w:p>
    <w:p w14:paraId="3CD6FB70" w14:textId="71A87967" w:rsidR="006167D7" w:rsidRPr="00AD1A00" w:rsidRDefault="00592FD8" w:rsidP="00917C1B">
      <w:pPr>
        <w:pStyle w:val="EndNoteBibliography"/>
      </w:pPr>
      <w:r w:rsidRPr="00AD1A00">
        <w:t xml:space="preserve">McBride, C., Tong, X., Shu, H., Wong, A.M.-Y., Leung, K.-w., </w:t>
      </w:r>
      <w:r w:rsidR="008121DB">
        <w:t>&amp;</w:t>
      </w:r>
      <w:r w:rsidRPr="00AD1A00">
        <w:t xml:space="preserve"> Tardif, T. (2008). Syllable, phoneme, and tone: Psycholinguistic units in early Chinese and English word recognition. </w:t>
      </w:r>
      <w:r w:rsidRPr="00AD1A00">
        <w:rPr>
          <w:i/>
        </w:rPr>
        <w:t>Scientific Studies of Reading</w:t>
      </w:r>
      <w:r w:rsidRPr="00AD1A00">
        <w:t xml:space="preserve"> 12(2)</w:t>
      </w:r>
      <w:r w:rsidRPr="00AD1A00">
        <w:rPr>
          <w:b/>
        </w:rPr>
        <w:t>,</w:t>
      </w:r>
      <w:r w:rsidRPr="00AD1A00">
        <w:t xml:space="preserve"> 171-194. doi: </w:t>
      </w:r>
      <w:hyperlink r:id="rId14" w:history="1">
        <w:r w:rsidRPr="008121DB">
          <w:t>http://dx.doi.org/10.1080/10888430801917290</w:t>
        </w:r>
      </w:hyperlink>
      <w:r w:rsidRPr="00AD1A00">
        <w:t>.</w:t>
      </w:r>
    </w:p>
    <w:p w14:paraId="1E78C325" w14:textId="6070F2A6" w:rsidR="006167D7" w:rsidRDefault="00592FD8" w:rsidP="00917C1B">
      <w:pPr>
        <w:pStyle w:val="EndNoteBibliography"/>
      </w:pPr>
      <w:r w:rsidRPr="00AD1A00">
        <w:t xml:space="preserve">Meara, P. (2005). </w:t>
      </w:r>
      <w:r w:rsidRPr="00AD1A00">
        <w:rPr>
          <w:i/>
        </w:rPr>
        <w:t xml:space="preserve">The LLAMA Language Aptitude Tests [Computer software] </w:t>
      </w:r>
      <w:r w:rsidRPr="00AD1A00">
        <w:t xml:space="preserve">[Online]. Available: </w:t>
      </w:r>
      <w:hyperlink r:id="rId15" w:history="1">
        <w:r w:rsidRPr="008121DB">
          <w:t>http://www.lognostics.co.uk/tools/llama/index.htm</w:t>
        </w:r>
      </w:hyperlink>
      <w:r w:rsidRPr="00AD1A00">
        <w:t>.</w:t>
      </w:r>
    </w:p>
    <w:p w14:paraId="3EF8FBD0" w14:textId="77777777" w:rsidR="00F36C24" w:rsidRPr="00F36C24" w:rsidRDefault="00F36C24" w:rsidP="00917C1B">
      <w:pPr>
        <w:pStyle w:val="EndNoteBibliography"/>
      </w:pPr>
      <w:r w:rsidRPr="00F36C24">
        <w:t xml:space="preserve">Mehta, S., Ding, Y., </w:t>
      </w:r>
      <w:r w:rsidRPr="00F36C24">
        <w:rPr>
          <w:i/>
        </w:rPr>
        <w:t>Ness</w:t>
      </w:r>
      <w:r w:rsidRPr="00F36C24">
        <w:t xml:space="preserve">, M., &amp; Chen, E. C. (2018). Invented spelling, word stress, and syllable awareness in relation to reading difficulties in children. </w:t>
      </w:r>
      <w:r w:rsidRPr="00F36C24">
        <w:rPr>
          <w:i/>
          <w:iCs/>
        </w:rPr>
        <w:t>Journal of Psycholinguistic Research, 47</w:t>
      </w:r>
      <w:r w:rsidRPr="00F36C24">
        <w:t>(3), 585-606. doi:10.1007/s10936-017-9547-2</w:t>
      </w:r>
    </w:p>
    <w:p w14:paraId="19E3128C" w14:textId="77777777" w:rsidR="006167D7" w:rsidRPr="00AD1A00" w:rsidRDefault="00592FD8" w:rsidP="00917C1B">
      <w:pPr>
        <w:pStyle w:val="EndNoteBibliography"/>
      </w:pPr>
      <w:r w:rsidRPr="00AD1A00">
        <w:t xml:space="preserve">Moll, K., Ramus, F., Bartling, J., Bruder, J., Kunze, S., Neuhoff, N., et al. (2014). Cognitive mechanisms underlying reading and spelling development in five European orthographies. </w:t>
      </w:r>
      <w:r w:rsidRPr="00AD1A00">
        <w:rPr>
          <w:i/>
        </w:rPr>
        <w:t>Learning and Instruction</w:t>
      </w:r>
      <w:r w:rsidRPr="00AD1A00">
        <w:t xml:space="preserve"> 29</w:t>
      </w:r>
      <w:r w:rsidRPr="00AD1A00">
        <w:rPr>
          <w:b/>
        </w:rPr>
        <w:t>,</w:t>
      </w:r>
      <w:r w:rsidRPr="00AD1A00">
        <w:t xml:space="preserve"> 65-77. doi: </w:t>
      </w:r>
      <w:hyperlink r:id="rId16" w:history="1">
        <w:r w:rsidRPr="008121DB">
          <w:t>http://dx.doi.org/10.1016/j.learninstruc.2013.09.003</w:t>
        </w:r>
      </w:hyperlink>
      <w:r w:rsidRPr="00AD1A00">
        <w:t>.</w:t>
      </w:r>
    </w:p>
    <w:p w14:paraId="374B4FDD" w14:textId="624BF1BC" w:rsidR="006167D7" w:rsidRPr="00AD1A00" w:rsidRDefault="00592FD8" w:rsidP="00917C1B">
      <w:pPr>
        <w:pStyle w:val="EndNoteBibliography"/>
      </w:pPr>
      <w:r w:rsidRPr="00AD1A00">
        <w:t xml:space="preserve">Ouellette, G., </w:t>
      </w:r>
      <w:r w:rsidR="008121DB">
        <w:t>&amp;</w:t>
      </w:r>
      <w:r w:rsidRPr="00AD1A00">
        <w:t xml:space="preserve"> Sénéchal, M. (2017). Invented spelling in kindergarten as a predictor of reading and spelling in grade 1: A new pathway to literacy, or just the same road, less known? </w:t>
      </w:r>
      <w:r w:rsidRPr="00AD1A00">
        <w:rPr>
          <w:i/>
        </w:rPr>
        <w:t>Developmental Psychology</w:t>
      </w:r>
      <w:r w:rsidRPr="00AD1A00">
        <w:t xml:space="preserve"> 53(1)</w:t>
      </w:r>
      <w:r w:rsidRPr="00AD1A00">
        <w:rPr>
          <w:b/>
        </w:rPr>
        <w:t>,</w:t>
      </w:r>
      <w:r w:rsidRPr="00AD1A00">
        <w:t xml:space="preserve"> 77-88. doi: 10.1037/dev0000179.</w:t>
      </w:r>
    </w:p>
    <w:p w14:paraId="5F43A44E" w14:textId="65DF2942" w:rsidR="006167D7" w:rsidRDefault="00592FD8" w:rsidP="00917C1B">
      <w:pPr>
        <w:pStyle w:val="EndNoteBibliography"/>
      </w:pPr>
      <w:r w:rsidRPr="00AD1A00">
        <w:t xml:space="preserve">Perfetti, C.A. (2003). The universal grammar of reading. </w:t>
      </w:r>
      <w:r w:rsidRPr="00AD1A00">
        <w:rPr>
          <w:i/>
        </w:rPr>
        <w:t>Scientific Studies of Reading</w:t>
      </w:r>
      <w:r w:rsidRPr="00AD1A00">
        <w:t xml:space="preserve"> 7(1)</w:t>
      </w:r>
      <w:r w:rsidRPr="00AD1A00">
        <w:rPr>
          <w:b/>
        </w:rPr>
        <w:t>,</w:t>
      </w:r>
      <w:r w:rsidRPr="00AD1A00">
        <w:t xml:space="preserve"> 3-24. doi: </w:t>
      </w:r>
      <w:hyperlink r:id="rId17" w:history="1">
        <w:r w:rsidRPr="008121DB">
          <w:t>https://doi.org/10.1207/S1532799XSSR0701_02</w:t>
        </w:r>
      </w:hyperlink>
      <w:r w:rsidRPr="00AD1A00">
        <w:t xml:space="preserve"> </w:t>
      </w:r>
    </w:p>
    <w:p w14:paraId="3645E30E" w14:textId="77777777" w:rsidR="001A5033" w:rsidRPr="001A5033" w:rsidRDefault="001A5033" w:rsidP="00917C1B">
      <w:pPr>
        <w:pStyle w:val="EndNoteBibliography"/>
      </w:pPr>
      <w:r w:rsidRPr="001A5033">
        <w:t xml:space="preserve">Perfetti, C. A., Zhang, S., &amp; Berent, I. (1992). Reading in English and Chinese: Evidence for a “universal” phonological principle. In R. Frost &amp; L. Katz (Eds.), </w:t>
      </w:r>
      <w:r w:rsidRPr="001A5033">
        <w:rPr>
          <w:i/>
          <w:iCs/>
        </w:rPr>
        <w:t>Orthography, phonology, morphology, and meaning</w:t>
      </w:r>
      <w:r w:rsidRPr="001A5033">
        <w:t xml:space="preserve"> (pp. 227-248). Amsterdam: North-Holland.</w:t>
      </w:r>
    </w:p>
    <w:p w14:paraId="41032811" w14:textId="379F619C" w:rsidR="006167D7" w:rsidRPr="00AD1A00" w:rsidRDefault="00592FD8" w:rsidP="00917C1B">
      <w:pPr>
        <w:pStyle w:val="EndNoteBibliography"/>
      </w:pPr>
      <w:r w:rsidRPr="00AD1A00">
        <w:t xml:space="preserve">Rapp, B., Benzing, L., </w:t>
      </w:r>
      <w:r w:rsidR="008121DB">
        <w:t>&amp;</w:t>
      </w:r>
      <w:r w:rsidRPr="00AD1A00">
        <w:t xml:space="preserve"> Caramazza, A. (1997). The autonomy of lexical orthography. </w:t>
      </w:r>
      <w:r w:rsidRPr="00AD1A00">
        <w:rPr>
          <w:i/>
        </w:rPr>
        <w:t>Cognitive neuropsychology</w:t>
      </w:r>
      <w:r w:rsidRPr="00AD1A00">
        <w:t xml:space="preserve"> 14(1)</w:t>
      </w:r>
      <w:r w:rsidRPr="00AD1A00">
        <w:rPr>
          <w:b/>
        </w:rPr>
        <w:t>,</w:t>
      </w:r>
      <w:r w:rsidRPr="00AD1A00">
        <w:t xml:space="preserve"> 71-104. doi: </w:t>
      </w:r>
      <w:hyperlink r:id="rId18" w:history="1">
        <w:r w:rsidRPr="008121DB">
          <w:t>http://dx.doi.org/10.1080/026432997381628</w:t>
        </w:r>
      </w:hyperlink>
      <w:r w:rsidRPr="00AD1A00">
        <w:t>.</w:t>
      </w:r>
    </w:p>
    <w:p w14:paraId="3124E4F3" w14:textId="05BD7F3E" w:rsidR="006167D7" w:rsidRPr="00AD1A00" w:rsidRDefault="00592FD8" w:rsidP="00917C1B">
      <w:pPr>
        <w:pStyle w:val="EndNoteBibliography"/>
      </w:pPr>
      <w:r w:rsidRPr="00AD1A00">
        <w:t xml:space="preserve">Ren, P., Xu, F., </w:t>
      </w:r>
      <w:r w:rsidR="008121DB">
        <w:t>&amp;</w:t>
      </w:r>
      <w:r w:rsidRPr="00AD1A00">
        <w:t xml:space="preserve"> Zhang, R. (2006). Effects of pinyin learning on development of phonological awareness in kindergarten. </w:t>
      </w:r>
      <w:r w:rsidRPr="00AD1A00">
        <w:rPr>
          <w:i/>
        </w:rPr>
        <w:t>Acta Psychologica Sinica</w:t>
      </w:r>
      <w:r w:rsidRPr="00AD1A00">
        <w:t xml:space="preserve"> 38(1)</w:t>
      </w:r>
      <w:r w:rsidRPr="00AD1A00">
        <w:rPr>
          <w:b/>
        </w:rPr>
        <w:t>,</w:t>
      </w:r>
      <w:r w:rsidRPr="00AD1A00">
        <w:t xml:space="preserve"> 41-46.</w:t>
      </w:r>
    </w:p>
    <w:p w14:paraId="6F7010C5" w14:textId="41CEFA71" w:rsidR="006167D7" w:rsidRPr="00AD1A00" w:rsidRDefault="00592FD8" w:rsidP="00917C1B">
      <w:pPr>
        <w:pStyle w:val="EndNoteBibliography"/>
      </w:pPr>
      <w:r w:rsidRPr="00AD1A00">
        <w:t xml:space="preserve">Ryan, A., </w:t>
      </w:r>
      <w:r w:rsidR="008121DB">
        <w:t>&amp;</w:t>
      </w:r>
      <w:r w:rsidRPr="00AD1A00">
        <w:t xml:space="preserve"> Meara, P. (1991). The case of the invisible vowels: Arabic speakers reading English words. </w:t>
      </w:r>
      <w:r w:rsidRPr="00AD1A00">
        <w:rPr>
          <w:i/>
        </w:rPr>
        <w:t>Readi</w:t>
      </w:r>
      <w:r w:rsidR="005B32A7">
        <w:rPr>
          <w:i/>
        </w:rPr>
        <w:t>n</w:t>
      </w:r>
      <w:r w:rsidRPr="00AD1A00">
        <w:rPr>
          <w:i/>
        </w:rPr>
        <w:t>g in a Foreign Language</w:t>
      </w:r>
      <w:r w:rsidRPr="00AD1A00">
        <w:t xml:space="preserve"> 7(2)</w:t>
      </w:r>
      <w:r w:rsidRPr="00AD1A00">
        <w:rPr>
          <w:b/>
        </w:rPr>
        <w:t>,</w:t>
      </w:r>
      <w:r w:rsidRPr="00AD1A00">
        <w:t xml:space="preserve"> 531-540.</w:t>
      </w:r>
    </w:p>
    <w:p w14:paraId="3940553F" w14:textId="6E1130A5" w:rsidR="006167D7" w:rsidRPr="00AD1A00" w:rsidRDefault="00592FD8" w:rsidP="00917C1B">
      <w:pPr>
        <w:pStyle w:val="EndNoteBibliography"/>
      </w:pPr>
      <w:r w:rsidRPr="00AD1A00">
        <w:t xml:space="preserve">Saigh, K., </w:t>
      </w:r>
      <w:r w:rsidR="008121DB">
        <w:t>&amp;</w:t>
      </w:r>
      <w:r w:rsidRPr="00AD1A00">
        <w:t xml:space="preserve"> Schmitt, N. (2012). Difficulties with vocabulary word form: The case of Arabic ESL learners. </w:t>
      </w:r>
      <w:r w:rsidRPr="00AD1A00">
        <w:rPr>
          <w:i/>
        </w:rPr>
        <w:t>System</w:t>
      </w:r>
      <w:r w:rsidRPr="00AD1A00">
        <w:t xml:space="preserve"> 40(1)</w:t>
      </w:r>
      <w:r w:rsidRPr="00AD1A00">
        <w:rPr>
          <w:b/>
        </w:rPr>
        <w:t>,</w:t>
      </w:r>
      <w:r w:rsidRPr="00AD1A00">
        <w:t xml:space="preserve"> 24-36. doi: </w:t>
      </w:r>
      <w:hyperlink r:id="rId19" w:history="1">
        <w:r w:rsidRPr="008121DB">
          <w:t>http://dx.doi.org/10.1016/j.system.2012.01.005</w:t>
        </w:r>
      </w:hyperlink>
      <w:r w:rsidRPr="00AD1A00">
        <w:t>.</w:t>
      </w:r>
    </w:p>
    <w:p w14:paraId="74131924" w14:textId="506DC2FA" w:rsidR="006167D7" w:rsidRPr="00AD1A00" w:rsidRDefault="00592FD8" w:rsidP="00917C1B">
      <w:pPr>
        <w:pStyle w:val="EndNoteBibliography"/>
      </w:pPr>
      <w:r w:rsidRPr="00AD1A00">
        <w:t xml:space="preserve">Shu, H., Peng, H., </w:t>
      </w:r>
      <w:r w:rsidR="008121DB">
        <w:t>&amp;</w:t>
      </w:r>
      <w:r w:rsidRPr="00AD1A00">
        <w:t xml:space="preserve"> McBride, C. (2008). Phonological awareness in young Chinese children. </w:t>
      </w:r>
      <w:r w:rsidRPr="00AD1A00">
        <w:rPr>
          <w:i/>
        </w:rPr>
        <w:t>Developmental Science</w:t>
      </w:r>
      <w:r w:rsidRPr="00AD1A00">
        <w:t xml:space="preserve"> 11(1)</w:t>
      </w:r>
      <w:r w:rsidRPr="00AD1A00">
        <w:rPr>
          <w:b/>
        </w:rPr>
        <w:t>,</w:t>
      </w:r>
      <w:r w:rsidRPr="00AD1A00">
        <w:t xml:space="preserve"> 171-181. doi: 10.1111/j.1467-7687.2007.00654.x.</w:t>
      </w:r>
    </w:p>
    <w:p w14:paraId="1BB87051" w14:textId="62CE0EE1" w:rsidR="006167D7" w:rsidRPr="00AD1A00" w:rsidRDefault="00592FD8" w:rsidP="00917C1B">
      <w:pPr>
        <w:pStyle w:val="EndNoteBibliography"/>
      </w:pPr>
      <w:r w:rsidRPr="00AD1A00">
        <w:t xml:space="preserve">Siok, W.T., </w:t>
      </w:r>
      <w:r w:rsidR="008121DB">
        <w:t>&amp;</w:t>
      </w:r>
      <w:r w:rsidRPr="00AD1A00">
        <w:t xml:space="preserve"> Fletcher, P. (2001). The role of phonological awareness and visual-orthographic skills in Chinese reading acquisition. </w:t>
      </w:r>
      <w:r w:rsidRPr="00AD1A00">
        <w:rPr>
          <w:i/>
        </w:rPr>
        <w:t>Developmental Psychology</w:t>
      </w:r>
      <w:r w:rsidRPr="00AD1A00">
        <w:t xml:space="preserve"> 37(6)</w:t>
      </w:r>
      <w:r w:rsidRPr="00AD1A00">
        <w:rPr>
          <w:b/>
        </w:rPr>
        <w:t>,</w:t>
      </w:r>
      <w:r w:rsidRPr="00AD1A00">
        <w:t xml:space="preserve"> 886-899. doi: </w:t>
      </w:r>
      <w:hyperlink r:id="rId20" w:history="1">
        <w:r w:rsidRPr="008121DB">
          <w:t>http://dx.doi.org/10.1037/0012-1649.37.6.886</w:t>
        </w:r>
      </w:hyperlink>
      <w:r w:rsidRPr="00AD1A00">
        <w:t>.</w:t>
      </w:r>
    </w:p>
    <w:p w14:paraId="0DB99F2F" w14:textId="7A4FFE3E" w:rsidR="006167D7" w:rsidRPr="00AD1A00" w:rsidRDefault="00592FD8" w:rsidP="00917C1B">
      <w:pPr>
        <w:pStyle w:val="EndNoteBibliography"/>
      </w:pPr>
      <w:r w:rsidRPr="00AD1A00">
        <w:t xml:space="preserve">Song, S., Georgiou, G.K., Su, M., </w:t>
      </w:r>
      <w:r w:rsidR="008121DB">
        <w:t>&amp;</w:t>
      </w:r>
      <w:r w:rsidRPr="00AD1A00">
        <w:t xml:space="preserve"> Shu, H. (2015). How well do phonological awareness and rapid automatized naming correlate with Chinese reading accuracy and fluency? A meta-analysis. </w:t>
      </w:r>
      <w:r w:rsidRPr="00AD1A00">
        <w:rPr>
          <w:i/>
        </w:rPr>
        <w:t>Scientific Studies of Reading</w:t>
      </w:r>
      <w:r w:rsidRPr="00AD1A00">
        <w:t xml:space="preserve"> 20(2)</w:t>
      </w:r>
      <w:r w:rsidRPr="00AD1A00">
        <w:rPr>
          <w:b/>
        </w:rPr>
        <w:t>,</w:t>
      </w:r>
      <w:r w:rsidRPr="00AD1A00">
        <w:t xml:space="preserve"> 99-123. doi: 10.1080/10888438.2015.1088543.</w:t>
      </w:r>
    </w:p>
    <w:p w14:paraId="251C73B1" w14:textId="5BD11309" w:rsidR="006167D7" w:rsidRPr="00AD1A00" w:rsidRDefault="00592FD8" w:rsidP="00917C1B">
      <w:pPr>
        <w:pStyle w:val="EndNoteBibliography"/>
      </w:pPr>
      <w:r w:rsidRPr="00AD1A00">
        <w:t xml:space="preserve">Stage, F.K., Carter, H.C., </w:t>
      </w:r>
      <w:r w:rsidR="008121DB">
        <w:t>&amp;</w:t>
      </w:r>
      <w:r w:rsidRPr="00AD1A00">
        <w:t xml:space="preserve"> Nora, A. (2004). Path analysis: An introduction and analysis of a decade of research. </w:t>
      </w:r>
      <w:r w:rsidRPr="00AD1A00">
        <w:rPr>
          <w:i/>
        </w:rPr>
        <w:t>The Journal of Educational Research</w:t>
      </w:r>
      <w:r w:rsidRPr="00AD1A00">
        <w:t xml:space="preserve"> 98(1)</w:t>
      </w:r>
      <w:r w:rsidRPr="00AD1A00">
        <w:rPr>
          <w:b/>
        </w:rPr>
        <w:t>,</w:t>
      </w:r>
      <w:r w:rsidRPr="00AD1A00">
        <w:t xml:space="preserve"> 5-13. doi: 10.3200/JOER.98.1.5-13.</w:t>
      </w:r>
    </w:p>
    <w:p w14:paraId="4F8F07D2" w14:textId="2C6FF986" w:rsidR="006167D7" w:rsidRPr="00AD1A00" w:rsidRDefault="00592FD8" w:rsidP="00917C1B">
      <w:pPr>
        <w:pStyle w:val="EndNoteBibliography"/>
      </w:pPr>
      <w:r w:rsidRPr="00AD1A00">
        <w:t xml:space="preserve">Stanovich, K.E., Cunningham, A.E., </w:t>
      </w:r>
      <w:r w:rsidR="008121DB">
        <w:t>&amp;</w:t>
      </w:r>
      <w:r w:rsidRPr="00AD1A00">
        <w:t xml:space="preserve"> Cramer, B.B. (1984). Assessing phonological awareness in kindergarten children: Issues of task comparability. </w:t>
      </w:r>
      <w:r w:rsidRPr="00AD1A00">
        <w:rPr>
          <w:i/>
        </w:rPr>
        <w:t>Journal of Experimental Child Psychology</w:t>
      </w:r>
      <w:r w:rsidRPr="00AD1A00">
        <w:t xml:space="preserve"> 38(2)</w:t>
      </w:r>
      <w:r w:rsidRPr="00AD1A00">
        <w:rPr>
          <w:b/>
        </w:rPr>
        <w:t>,</w:t>
      </w:r>
      <w:r w:rsidRPr="00AD1A00">
        <w:t xml:space="preserve"> 175-190. doi: 10.1016/0022-0965(84)90120-6.</w:t>
      </w:r>
    </w:p>
    <w:p w14:paraId="3D2BD7CF" w14:textId="2C171A6D" w:rsidR="006167D7" w:rsidRPr="00AD1A00" w:rsidRDefault="00592FD8" w:rsidP="00917C1B">
      <w:pPr>
        <w:pStyle w:val="EndNoteBibliography"/>
      </w:pPr>
      <w:r w:rsidRPr="00AD1A00">
        <w:t xml:space="preserve">Swanson, H.L., Trainin, G., Necoechea, D.M., </w:t>
      </w:r>
      <w:r w:rsidR="008121DB">
        <w:t>&amp;</w:t>
      </w:r>
      <w:r w:rsidRPr="00AD1A00">
        <w:t xml:space="preserve"> Hammill, D.D. (2003). Rapid naming, phonological awareness, and reading: A meta-analysis of the correlation evidence. </w:t>
      </w:r>
      <w:r w:rsidRPr="00AD1A00">
        <w:rPr>
          <w:i/>
        </w:rPr>
        <w:t>Review of Educational Research</w:t>
      </w:r>
      <w:r w:rsidRPr="00AD1A00">
        <w:t xml:space="preserve"> 73(4)</w:t>
      </w:r>
      <w:r w:rsidRPr="00AD1A00">
        <w:rPr>
          <w:b/>
        </w:rPr>
        <w:t>,</w:t>
      </w:r>
      <w:r w:rsidRPr="00AD1A00">
        <w:t xml:space="preserve"> 407-440. doi: 10.2307/3515998.</w:t>
      </w:r>
    </w:p>
    <w:p w14:paraId="53ECA0E7" w14:textId="77777777" w:rsidR="005949D8" w:rsidRPr="005949D8" w:rsidRDefault="005949D8" w:rsidP="00917C1B">
      <w:pPr>
        <w:pStyle w:val="EndNoteBibliography"/>
      </w:pPr>
      <w:r w:rsidRPr="005949D8">
        <w:rPr>
          <w:rFonts w:eastAsia="Times New Roman"/>
        </w:rPr>
        <w:t>Tainturier</w:t>
      </w:r>
      <w:r w:rsidRPr="005949D8">
        <w:t xml:space="preserve">, M.-J., &amp; Rapp, B. (2001). The spelling process. In B. Rapp (Ed.), </w:t>
      </w:r>
      <w:r w:rsidRPr="005949D8">
        <w:rPr>
          <w:i/>
          <w:iCs/>
        </w:rPr>
        <w:t>The Handbook of Cognitive Neuropsychology: What Deficits Reveal about the Human Mind</w:t>
      </w:r>
      <w:r w:rsidRPr="005949D8">
        <w:t xml:space="preserve"> (pp. 263-289). Michigan: Psychology Press.</w:t>
      </w:r>
    </w:p>
    <w:p w14:paraId="4A9E2A8C" w14:textId="388F0D97" w:rsidR="006167D7" w:rsidRDefault="005949D8" w:rsidP="00917C1B">
      <w:pPr>
        <w:pStyle w:val="EndNoteBibliography"/>
      </w:pPr>
      <w:r w:rsidRPr="00AD1A00">
        <w:t xml:space="preserve"> </w:t>
      </w:r>
      <w:r w:rsidR="00592FD8" w:rsidRPr="00AD1A00">
        <w:t xml:space="preserve">Tangel, D.M., </w:t>
      </w:r>
      <w:r w:rsidR="008121DB">
        <w:t>&amp;</w:t>
      </w:r>
      <w:r w:rsidR="00592FD8" w:rsidRPr="00AD1A00">
        <w:t xml:space="preserve"> Blachman, B.A. (1992). Effect of Phoneme Awareness Instruction on Kindergarten Children's Invented Spelling. </w:t>
      </w:r>
      <w:r w:rsidR="00592FD8" w:rsidRPr="00AD1A00">
        <w:rPr>
          <w:i/>
        </w:rPr>
        <w:t>Journal of Reading Behavior</w:t>
      </w:r>
      <w:r w:rsidR="00592FD8" w:rsidRPr="00AD1A00">
        <w:t xml:space="preserve"> 24(2)</w:t>
      </w:r>
      <w:r w:rsidR="00592FD8" w:rsidRPr="00AD1A00">
        <w:rPr>
          <w:b/>
        </w:rPr>
        <w:t>,</w:t>
      </w:r>
      <w:r w:rsidR="00592FD8" w:rsidRPr="00AD1A00">
        <w:t xml:space="preserve"> 233-261. doi: 10.1080/10862969209547774.</w:t>
      </w:r>
    </w:p>
    <w:p w14:paraId="71399A8B" w14:textId="77777777" w:rsidR="001A5033" w:rsidRPr="00AD1A00" w:rsidRDefault="001A5033" w:rsidP="00917C1B">
      <w:pPr>
        <w:pStyle w:val="EndNoteBibliography"/>
      </w:pPr>
      <w:r w:rsidRPr="000A4EF8">
        <w:t>The State Language Affairs Commission</w:t>
      </w:r>
      <w:r w:rsidRPr="00AD1A00">
        <w:t xml:space="preserve"> (2010). "</w:t>
      </w:r>
      <w:r w:rsidRPr="00AD1A00">
        <w:rPr>
          <w:rFonts w:ascii="宋体" w:eastAsia="宋体" w:hAnsi="宋体" w:cs="宋体" w:hint="eastAsia"/>
        </w:rPr>
        <w:t>汉语国际教育用音节汉字词汇等级划分</w:t>
      </w:r>
      <w:r w:rsidRPr="00AD1A00">
        <w:t xml:space="preserve"> [The graded Chinese syllables, characters and words for the application of teaching Chinese to the speakers of other languages]". Beijing,  China: Beijing Language and Culture University Press.</w:t>
      </w:r>
    </w:p>
    <w:p w14:paraId="30D316D9" w14:textId="3555CA2C" w:rsidR="006167D7" w:rsidRPr="00AD1A00" w:rsidRDefault="00592FD8" w:rsidP="00917C1B">
      <w:pPr>
        <w:pStyle w:val="EndNoteBibliography"/>
      </w:pPr>
      <w:r w:rsidRPr="00AD1A00">
        <w:t xml:space="preserve">Thompson-Panos, K., </w:t>
      </w:r>
      <w:r w:rsidR="008121DB">
        <w:t>&amp;</w:t>
      </w:r>
      <w:r w:rsidRPr="00AD1A00">
        <w:t xml:space="preserve"> Thomas-Ružić, M. (1983). The least you should know about Arabic: Implications for the ESL writing instructor. </w:t>
      </w:r>
      <w:r w:rsidRPr="00AD1A00">
        <w:rPr>
          <w:i/>
        </w:rPr>
        <w:t>TESOL Quarterly</w:t>
      </w:r>
      <w:r w:rsidRPr="00AD1A00">
        <w:t xml:space="preserve"> 17(4)</w:t>
      </w:r>
      <w:r w:rsidRPr="00AD1A00">
        <w:rPr>
          <w:b/>
        </w:rPr>
        <w:t>,</w:t>
      </w:r>
      <w:r w:rsidRPr="00AD1A00">
        <w:t xml:space="preserve"> 609-623. doi: 10.2307/3586616.</w:t>
      </w:r>
    </w:p>
    <w:p w14:paraId="2D206271" w14:textId="77777777" w:rsidR="006167D7" w:rsidRPr="00AD1A00" w:rsidRDefault="00592FD8" w:rsidP="00917C1B">
      <w:pPr>
        <w:pStyle w:val="EndNoteBibliography"/>
      </w:pPr>
      <w:r w:rsidRPr="00AD1A00">
        <w:t>Tong, X. (2008). The development of Chinese word reading: Relations of sub-character processing, phonological awareness, morphological awareness, and orthographic knowledge to Chinese-English biscriptal reading. Doctoral dissertation, Chinese University of Hong Kong.</w:t>
      </w:r>
    </w:p>
    <w:p w14:paraId="4E6D5A33" w14:textId="3F3B45F0" w:rsidR="006167D7" w:rsidRPr="00AD1A00" w:rsidRDefault="00592FD8" w:rsidP="00917C1B">
      <w:pPr>
        <w:pStyle w:val="EndNoteBibliography"/>
      </w:pPr>
      <w:r w:rsidRPr="00AD1A00">
        <w:t xml:space="preserve">Uchikoshi, Y., </w:t>
      </w:r>
      <w:r w:rsidR="008121DB">
        <w:t>&amp;</w:t>
      </w:r>
      <w:r w:rsidRPr="00AD1A00">
        <w:t xml:space="preserve"> Marinova-Todd, S. (2012). Language proficiency and early literacy skills of Cantonese-speaking English language learners in the U.S. and Canada. </w:t>
      </w:r>
      <w:r w:rsidRPr="00AD1A00">
        <w:rPr>
          <w:i/>
        </w:rPr>
        <w:t>Reading and Writing</w:t>
      </w:r>
      <w:r w:rsidRPr="00AD1A00">
        <w:t xml:space="preserve"> 25(9)</w:t>
      </w:r>
      <w:r w:rsidRPr="00AD1A00">
        <w:rPr>
          <w:b/>
        </w:rPr>
        <w:t>,</w:t>
      </w:r>
      <w:r w:rsidRPr="00AD1A00">
        <w:t xml:space="preserve"> 2107-2129. doi: 10.1007/s11145-011-9347-2.</w:t>
      </w:r>
    </w:p>
    <w:p w14:paraId="542A2580" w14:textId="47D875EF" w:rsidR="006167D7" w:rsidRDefault="00592FD8" w:rsidP="00917C1B">
      <w:pPr>
        <w:pStyle w:val="EndNoteBibliography"/>
      </w:pPr>
      <w:r w:rsidRPr="00AD1A00">
        <w:t xml:space="preserve">Wang, Y., McBride-Chang, C., </w:t>
      </w:r>
      <w:r w:rsidR="008121DB">
        <w:t>&amp;</w:t>
      </w:r>
      <w:r w:rsidRPr="00AD1A00">
        <w:t xml:space="preserve"> Chan, S. (2014). Correlates of Chinese kindergarteners’ word reading and writing: the unique role of copying skills? </w:t>
      </w:r>
      <w:r w:rsidRPr="00AD1A00">
        <w:rPr>
          <w:i/>
        </w:rPr>
        <w:t>Reading and Writing</w:t>
      </w:r>
      <w:r w:rsidRPr="00AD1A00">
        <w:t xml:space="preserve"> 27(7)</w:t>
      </w:r>
      <w:r w:rsidRPr="00AD1A00">
        <w:rPr>
          <w:b/>
        </w:rPr>
        <w:t>,</w:t>
      </w:r>
      <w:r w:rsidRPr="00AD1A00">
        <w:t xml:space="preserve"> 1281-1302. doi: 10.1007/s11145-013-9486-8.</w:t>
      </w:r>
    </w:p>
    <w:p w14:paraId="39CEEEA0" w14:textId="77777777" w:rsidR="00123A33" w:rsidRPr="009D7C79" w:rsidRDefault="00123A33" w:rsidP="00917C1B">
      <w:pPr>
        <w:pStyle w:val="EndNoteBibliography"/>
      </w:pPr>
      <w:r w:rsidRPr="009D7C79">
        <w:t xml:space="preserve">Xiang, H., Dediu, D., Roberts, L., Oort, E. v., Norris, D. G., &amp; Hagoort, P. (2012). The structural connectivity underpinning language aptitude, working memory, and IQ in the Perisylvian language network. </w:t>
      </w:r>
      <w:r w:rsidRPr="009D7C79">
        <w:rPr>
          <w:i/>
        </w:rPr>
        <w:t>Language Learning, 62</w:t>
      </w:r>
      <w:r w:rsidRPr="009D7C79">
        <w:t>, 110-130. doi:10.1111/j.1467-9922.2012.00708.x</w:t>
      </w:r>
    </w:p>
    <w:p w14:paraId="6FED8A92" w14:textId="0CBA7AEC" w:rsidR="006167D7" w:rsidRPr="00AD1A00" w:rsidRDefault="00592FD8" w:rsidP="00917C1B">
      <w:pPr>
        <w:pStyle w:val="EndNoteBibliography"/>
      </w:pPr>
      <w:r w:rsidRPr="00AD1A00">
        <w:t xml:space="preserve">Xu, F., Dong, Q., Yang, J., </w:t>
      </w:r>
      <w:r w:rsidR="008121DB">
        <w:t>&amp;</w:t>
      </w:r>
      <w:r w:rsidRPr="00AD1A00">
        <w:t xml:space="preserve"> Wang, W. (2004). </w:t>
      </w:r>
      <w:r w:rsidRPr="00AD1A00">
        <w:rPr>
          <w:rFonts w:ascii="宋体" w:eastAsia="宋体" w:hAnsi="宋体" w:cs="宋体" w:hint="eastAsia"/>
        </w:rPr>
        <w:t>小学儿童汉语语音意识的发展</w:t>
      </w:r>
      <w:r w:rsidRPr="00AD1A00">
        <w:t xml:space="preserve"> [The development of children's Chinese phonological awareness]. </w:t>
      </w:r>
      <w:r w:rsidRPr="00AD1A00">
        <w:rPr>
          <w:rFonts w:ascii="宋体" w:eastAsia="宋体" w:hAnsi="宋体" w:cs="宋体" w:hint="eastAsia"/>
          <w:i/>
        </w:rPr>
        <w:t>心理科学</w:t>
      </w:r>
      <w:r w:rsidRPr="00AD1A00">
        <w:t xml:space="preserve"> 27(1)</w:t>
      </w:r>
      <w:r w:rsidRPr="00AD1A00">
        <w:rPr>
          <w:b/>
        </w:rPr>
        <w:t>,</w:t>
      </w:r>
      <w:r w:rsidRPr="00AD1A00">
        <w:t xml:space="preserve"> 18-20.</w:t>
      </w:r>
    </w:p>
    <w:p w14:paraId="06E9F289" w14:textId="77777777" w:rsidR="006167D7" w:rsidRPr="00AD1A00" w:rsidRDefault="00592FD8" w:rsidP="00917C1B">
      <w:pPr>
        <w:pStyle w:val="EndNoteBibliography"/>
      </w:pPr>
      <w:r w:rsidRPr="00AD1A00">
        <w:t xml:space="preserve">Yeung, P.-S., Ho, C.S.-H., Chik, P.P.-M., Lo, L.-Y., Luan, H., Chan, D.W.-O., et al. (2011). Reading and spelling Chinese among beginning readers: What skills make a difference? </w:t>
      </w:r>
      <w:r w:rsidRPr="00AD1A00">
        <w:rPr>
          <w:i/>
        </w:rPr>
        <w:t>Scientific Studies of Reading</w:t>
      </w:r>
      <w:r w:rsidRPr="00AD1A00">
        <w:t xml:space="preserve"> 15(4)</w:t>
      </w:r>
      <w:r w:rsidRPr="00AD1A00">
        <w:rPr>
          <w:b/>
        </w:rPr>
        <w:t>,</w:t>
      </w:r>
      <w:r w:rsidRPr="00AD1A00">
        <w:t xml:space="preserve"> 285-313. doi: 10.1080/10888438.2010.482149.</w:t>
      </w:r>
    </w:p>
    <w:p w14:paraId="580A3009" w14:textId="119B48A8" w:rsidR="006167D7" w:rsidRDefault="00592FD8" w:rsidP="00917C1B">
      <w:pPr>
        <w:pStyle w:val="EndNoteBibliography"/>
      </w:pPr>
      <w:r w:rsidRPr="00AD1A00">
        <w:t xml:space="preserve">Yeung, S.S., </w:t>
      </w:r>
      <w:r w:rsidR="00C75B35">
        <w:t>&amp;</w:t>
      </w:r>
      <w:r w:rsidRPr="00AD1A00">
        <w:t xml:space="preserve"> Chan, C.K.K. (2013). Phonological awareness and oral language proficiency in learning to read English among Chinese kindergarten children in Hong Kong. </w:t>
      </w:r>
      <w:r w:rsidRPr="00AD1A00">
        <w:rPr>
          <w:i/>
        </w:rPr>
        <w:t>British Journal of Educational Psychology</w:t>
      </w:r>
      <w:r w:rsidRPr="00AD1A00">
        <w:t xml:space="preserve"> 83(4)</w:t>
      </w:r>
      <w:r w:rsidRPr="00AD1A00">
        <w:rPr>
          <w:b/>
        </w:rPr>
        <w:t>,</w:t>
      </w:r>
      <w:r w:rsidRPr="00AD1A00">
        <w:t xml:space="preserve"> 550-568. doi: 10.1111/j.2044-8279.2012.02082.x.</w:t>
      </w:r>
    </w:p>
    <w:p w14:paraId="6EBC6D45" w14:textId="77777777" w:rsidR="007E3717" w:rsidRPr="007E3717" w:rsidRDefault="007E3717" w:rsidP="00917C1B">
      <w:pPr>
        <w:pStyle w:val="EndNoteBibliography"/>
      </w:pPr>
      <w:r w:rsidRPr="007E3717">
        <w:t xml:space="preserve">Yi, W. (2018). Statistical sensitivity, cognitive aptitudes, and processing of collocations. </w:t>
      </w:r>
      <w:r w:rsidRPr="007E3717">
        <w:rPr>
          <w:i/>
          <w:iCs/>
        </w:rPr>
        <w:t>Studies in Second Language Acquisition, 40</w:t>
      </w:r>
      <w:r w:rsidRPr="007E3717">
        <w:t>(4), 1-26. doi:10.1017/S0272263118000141</w:t>
      </w:r>
    </w:p>
    <w:p w14:paraId="19E1A0F0" w14:textId="3EEECCB8" w:rsidR="006167D7" w:rsidRDefault="00592FD8" w:rsidP="00917C1B">
      <w:pPr>
        <w:pStyle w:val="EndNoteBibliography"/>
      </w:pPr>
      <w:r w:rsidRPr="00AD1A00">
        <w:t xml:space="preserve">Yopp, H.K. (1988). The validity and reliability of phonemic awareness tests. </w:t>
      </w:r>
      <w:r w:rsidRPr="00AD1A00">
        <w:rPr>
          <w:i/>
        </w:rPr>
        <w:t>Reading Research Quarterly</w:t>
      </w:r>
      <w:r w:rsidRPr="00AD1A00">
        <w:t xml:space="preserve"> 23(2)</w:t>
      </w:r>
      <w:r w:rsidRPr="00AD1A00">
        <w:rPr>
          <w:b/>
        </w:rPr>
        <w:t>,</w:t>
      </w:r>
      <w:r w:rsidRPr="00AD1A00">
        <w:t xml:space="preserve"> 159-177. doi: 10.2307/747800.</w:t>
      </w:r>
    </w:p>
    <w:p w14:paraId="261575C0" w14:textId="77777777" w:rsidR="0038428A" w:rsidRPr="0038428A" w:rsidRDefault="0038428A" w:rsidP="00917C1B">
      <w:pPr>
        <w:pStyle w:val="EndNoteBibliography"/>
      </w:pPr>
      <w:r w:rsidRPr="0038428A">
        <w:t xml:space="preserve">Zhang, H., &amp; Roberts, L. (2019). The role of phonological awareness and phonetic radical awareness in acquiring Chinese literacy skills in learners of Chinese as a second language. </w:t>
      </w:r>
      <w:r w:rsidRPr="0038428A">
        <w:rPr>
          <w:i/>
          <w:iCs/>
        </w:rPr>
        <w:t>System, 81</w:t>
      </w:r>
      <w:r w:rsidRPr="0038428A">
        <w:t>, 163-178. doi:</w:t>
      </w:r>
      <w:hyperlink r:id="rId21" w:history="1">
        <w:r w:rsidRPr="0038428A">
          <w:t>https://doi.org/10.1016/j.system.2019.02.007</w:t>
        </w:r>
      </w:hyperlink>
    </w:p>
    <w:p w14:paraId="7FE7DE97" w14:textId="13EC0E6A" w:rsidR="006167D7" w:rsidRPr="00AD1A00" w:rsidRDefault="00592FD8" w:rsidP="00917C1B">
      <w:pPr>
        <w:pStyle w:val="EndNoteBibliography"/>
      </w:pPr>
      <w:r w:rsidRPr="00AD1A00">
        <w:t xml:space="preserve">Zhang, J., </w:t>
      </w:r>
      <w:r w:rsidR="00C75B35">
        <w:t>&amp;</w:t>
      </w:r>
      <w:r w:rsidRPr="00AD1A00">
        <w:t xml:space="preserve"> Wu, X. (2007). </w:t>
      </w:r>
      <w:r w:rsidRPr="00AD1A00">
        <w:rPr>
          <w:rFonts w:ascii="宋体" w:eastAsia="宋体" w:hAnsi="宋体" w:cs="宋体" w:hint="eastAsia"/>
        </w:rPr>
        <w:t>外国留学生汉语语音意识的发展</w:t>
      </w:r>
      <w:r w:rsidRPr="00AD1A00">
        <w:t xml:space="preserve"> [The development of foreign students Chinese phonological awareness]. </w:t>
      </w:r>
      <w:r w:rsidRPr="00AD1A00">
        <w:rPr>
          <w:rFonts w:ascii="宋体" w:eastAsia="宋体" w:hAnsi="宋体" w:cs="宋体" w:hint="eastAsia"/>
          <w:i/>
        </w:rPr>
        <w:t>暨南大学华文学院学报</w:t>
      </w:r>
      <w:r w:rsidRPr="00AD1A00">
        <w:t xml:space="preserve"> (1)</w:t>
      </w:r>
      <w:r w:rsidRPr="00AD1A00">
        <w:rPr>
          <w:b/>
        </w:rPr>
        <w:t>,</w:t>
      </w:r>
      <w:r w:rsidRPr="00AD1A00">
        <w:t xml:space="preserve"> 105-108.</w:t>
      </w:r>
    </w:p>
    <w:p w14:paraId="7D534B07" w14:textId="124552DB" w:rsidR="006167D7" w:rsidRPr="00AD1A00" w:rsidRDefault="00592FD8" w:rsidP="00917C1B">
      <w:pPr>
        <w:pStyle w:val="EndNoteBibliography"/>
      </w:pPr>
      <w:r w:rsidRPr="00AD1A00">
        <w:t xml:space="preserve">Zhang, Q., </w:t>
      </w:r>
      <w:r w:rsidR="00C75B35">
        <w:t>&amp;</w:t>
      </w:r>
      <w:r w:rsidRPr="00AD1A00">
        <w:t xml:space="preserve"> Wang, C. (2016). The temporal courses of phonological and orthographic encoding in handwritten production in Chinese: An ERP study. </w:t>
      </w:r>
      <w:r w:rsidRPr="00AD1A00">
        <w:rPr>
          <w:i/>
        </w:rPr>
        <w:t>Frontiers in Human Neuroscience</w:t>
      </w:r>
      <w:r w:rsidRPr="00AD1A00">
        <w:t xml:space="preserve"> 10</w:t>
      </w:r>
      <w:r w:rsidRPr="00AD1A00">
        <w:rPr>
          <w:b/>
        </w:rPr>
        <w:t>,</w:t>
      </w:r>
      <w:r w:rsidRPr="00AD1A00">
        <w:t xml:space="preserve"> 417. doi: 10.3389/fnhum.2016.00417.</w:t>
      </w:r>
    </w:p>
    <w:p w14:paraId="7F723543" w14:textId="77777777" w:rsidR="006167D7" w:rsidRPr="00AD1A00" w:rsidRDefault="00592FD8" w:rsidP="00917C1B">
      <w:pPr>
        <w:pStyle w:val="EndNoteBibliography"/>
      </w:pPr>
      <w:r w:rsidRPr="00AD1A00">
        <w:t>Zhao, J. (2011). Spelling English words: Contributions of phonological, morphological and orthographic knowledge in speakers of English and Chinese. Doctoral dissertation, Texas A&amp;M University.</w:t>
      </w:r>
    </w:p>
    <w:p w14:paraId="5B7256EE" w14:textId="77777777" w:rsidR="006167D7" w:rsidRPr="00AD1A00" w:rsidRDefault="00592FD8" w:rsidP="00917C1B">
      <w:pPr>
        <w:pStyle w:val="EndNoteBibliography"/>
      </w:pPr>
      <w:r w:rsidRPr="00AD1A00">
        <w:t xml:space="preserve">Ziegler, J.C., Bertrand, D., Tóth, D., Csépe, V., Reis, A., Faísca, L., et al. (2010). Orthographic depth and its impact on universal predictors of reading: A cross-language investigation. </w:t>
      </w:r>
      <w:r w:rsidRPr="00AD1A00">
        <w:rPr>
          <w:i/>
        </w:rPr>
        <w:t>Psychological Science</w:t>
      </w:r>
      <w:r w:rsidRPr="00AD1A00">
        <w:t xml:space="preserve"> 2(4)</w:t>
      </w:r>
      <w:r w:rsidRPr="00AD1A00">
        <w:rPr>
          <w:b/>
        </w:rPr>
        <w:t>,</w:t>
      </w:r>
      <w:r w:rsidRPr="00AD1A00">
        <w:t xml:space="preserve"> 551-559. doi: 10.1177/0956797610363406.</w:t>
      </w:r>
    </w:p>
    <w:p w14:paraId="4C7DD196" w14:textId="77777777" w:rsidR="00951E16" w:rsidRPr="00AD1A00" w:rsidRDefault="00592FD8" w:rsidP="00917C1B">
      <w:pPr>
        <w:pStyle w:val="EndNoteBibliography"/>
      </w:pPr>
      <w:r w:rsidRPr="00AD1A00">
        <w:fldChar w:fldCharType="end"/>
      </w:r>
    </w:p>
    <w:p w14:paraId="11DE3B44" w14:textId="33287BBD" w:rsidR="00A45A8C" w:rsidRPr="00AD1A00" w:rsidRDefault="00A45A8C" w:rsidP="00917C1B">
      <w:pPr>
        <w:pStyle w:val="EndNoteBibliography"/>
      </w:pPr>
    </w:p>
    <w:sectPr w:rsidR="00A45A8C" w:rsidRPr="00AD1A00" w:rsidSect="00D0405D">
      <w:footerReference w:type="default" r:id="rId22"/>
      <w:pgSz w:w="11907" w:h="16840" w:code="9"/>
      <w:pgMar w:top="1440" w:right="1440" w:bottom="1440" w:left="1440"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C36DD" w14:textId="77777777" w:rsidR="0047649B" w:rsidRDefault="0047649B">
      <w:r>
        <w:separator/>
      </w:r>
    </w:p>
  </w:endnote>
  <w:endnote w:type="continuationSeparator" w:id="0">
    <w:p w14:paraId="6D3E0363" w14:textId="77777777" w:rsidR="0047649B" w:rsidRDefault="0047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panose1 w:val="00000000000000000000"/>
    <w:charset w:val="86"/>
    <w:family w:val="swiss"/>
    <w:notTrueType/>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641211"/>
      <w:docPartObj>
        <w:docPartGallery w:val="Page Numbers (Bottom of Page)"/>
        <w:docPartUnique/>
      </w:docPartObj>
    </w:sdtPr>
    <w:sdtEndPr>
      <w:rPr>
        <w:noProof/>
      </w:rPr>
    </w:sdtEndPr>
    <w:sdtContent>
      <w:p w14:paraId="6B916739" w14:textId="77777777" w:rsidR="002532CD" w:rsidRDefault="002532CD">
        <w:pPr>
          <w:pStyle w:val="aa"/>
          <w:jc w:val="center"/>
        </w:pPr>
        <w:r>
          <w:fldChar w:fldCharType="begin"/>
        </w:r>
        <w:r>
          <w:instrText xml:space="preserve"> PAGE   \* MERGEFORMAT </w:instrText>
        </w:r>
        <w:r>
          <w:fldChar w:fldCharType="separate"/>
        </w:r>
        <w:r>
          <w:rPr>
            <w:noProof/>
          </w:rPr>
          <w:t>1</w:t>
        </w:r>
        <w:r>
          <w:rPr>
            <w:noProof/>
          </w:rPr>
          <w:fldChar w:fldCharType="end"/>
        </w:r>
      </w:p>
    </w:sdtContent>
  </w:sdt>
  <w:p w14:paraId="4431EA72" w14:textId="77777777" w:rsidR="002532CD" w:rsidRDefault="002532C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76AB7" w14:textId="77777777" w:rsidR="0047649B" w:rsidRDefault="0047649B">
      <w:r>
        <w:separator/>
      </w:r>
    </w:p>
  </w:footnote>
  <w:footnote w:type="continuationSeparator" w:id="0">
    <w:p w14:paraId="1C1FEDFF" w14:textId="77777777" w:rsidR="0047649B" w:rsidRDefault="0047649B">
      <w:r>
        <w:continuationSeparator/>
      </w:r>
    </w:p>
  </w:footnote>
  <w:footnote w:id="1">
    <w:p w14:paraId="42388F7B" w14:textId="098C7C94" w:rsidR="002532CD" w:rsidRDefault="002532CD">
      <w:pPr>
        <w:pStyle w:val="af"/>
      </w:pPr>
      <w:r>
        <w:rPr>
          <w:rStyle w:val="af1"/>
        </w:rPr>
        <w:footnoteRef/>
      </w:r>
      <w:r>
        <w:t xml:space="preserve"> </w:t>
      </w:r>
      <w:hyperlink r:id="rId1" w:history="1">
        <w:r>
          <w:rPr>
            <w:rStyle w:val="af2"/>
          </w:rPr>
          <w:t>http://www.chinesetest.cn/userfiles/file/dagang/HSK1.pdf</w:t>
        </w:r>
      </w:hyperlink>
    </w:p>
  </w:footnote>
  <w:footnote w:id="2">
    <w:p w14:paraId="728E3879" w14:textId="59C2A63B" w:rsidR="002532CD" w:rsidRDefault="002532CD">
      <w:pPr>
        <w:pStyle w:val="af"/>
      </w:pPr>
      <w:r>
        <w:rPr>
          <w:rStyle w:val="af1"/>
        </w:rPr>
        <w:footnoteRef/>
      </w:r>
      <w:r>
        <w:t xml:space="preserve"> </w:t>
      </w:r>
      <w:r w:rsidRPr="00B618FB">
        <w:rPr>
          <w:rFonts w:hint="eastAsia"/>
          <w:highlight w:val="yellow"/>
        </w:rPr>
        <w:t>T</w:t>
      </w:r>
      <w:r w:rsidRPr="00B618FB">
        <w:rPr>
          <w:highlight w:val="yellow"/>
        </w:rPr>
        <w:t>he present study adopt</w:t>
      </w:r>
      <w:r>
        <w:rPr>
          <w:highlight w:val="yellow"/>
        </w:rPr>
        <w:t>s</w:t>
      </w:r>
      <w:r w:rsidRPr="00B618FB">
        <w:rPr>
          <w:highlight w:val="yellow"/>
        </w:rPr>
        <w:t xml:space="preserve"> the criteria for effect size proposed by Cohen (1988) and Cohen’s benchmarks are .40 = small, </w:t>
      </w:r>
      <w:r>
        <w:rPr>
          <w:highlight w:val="yellow"/>
        </w:rPr>
        <w:t>.</w:t>
      </w:r>
      <w:r w:rsidRPr="00B618FB">
        <w:rPr>
          <w:highlight w:val="yellow"/>
        </w:rPr>
        <w:t>70 = medium and 1.00 = big.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042B8"/>
    <w:multiLevelType w:val="multilevel"/>
    <w:tmpl w:val="FF66BA7A"/>
    <w:lvl w:ilvl="0">
      <w:start w:val="1"/>
      <w:numFmt w:val="decimal"/>
      <w:pStyle w:val="1"/>
      <w:lvlText w:val="%1"/>
      <w:lvlJc w:val="left"/>
      <w:pPr>
        <w:ind w:left="432" w:hanging="432"/>
      </w:pPr>
      <w:rPr>
        <w:rFonts w:cs="Times New Roman"/>
        <w:color w:val="FFFFFF"/>
      </w:rPr>
    </w:lvl>
    <w:lvl w:ilvl="1">
      <w:start w:val="1"/>
      <w:numFmt w:val="decimal"/>
      <w:pStyle w:val="2"/>
      <w:lvlText w:val="%1.%2"/>
      <w:lvlJc w:val="left"/>
      <w:pPr>
        <w:ind w:left="576" w:hanging="576"/>
      </w:pPr>
      <w:rPr>
        <w:rFonts w:cs="Times New Roman"/>
        <w:b w:val="0"/>
        <w:i w:val="0"/>
      </w:rPr>
    </w:lvl>
    <w:lvl w:ilvl="2">
      <w:start w:val="1"/>
      <w:numFmt w:val="decimal"/>
      <w:pStyle w:val="3"/>
      <w:lvlText w:val="%1.%2.%3"/>
      <w:lvlJc w:val="left"/>
      <w:pPr>
        <w:ind w:left="720" w:hanging="720"/>
      </w:pPr>
      <w:rPr>
        <w:rFonts w:cs="Times New Roman"/>
        <w:b w:val="0"/>
        <w:i w:val="0"/>
        <w:sz w:val="24"/>
      </w:rPr>
    </w:lvl>
    <w:lvl w:ilvl="3">
      <w:start w:val="1"/>
      <w:numFmt w:val="decimal"/>
      <w:pStyle w:val="4"/>
      <w:lvlText w:val="%1.%2.%3.%4"/>
      <w:lvlJc w:val="left"/>
      <w:pPr>
        <w:ind w:left="4549" w:hanging="864"/>
      </w:pPr>
      <w:rPr>
        <w:rFonts w:ascii="Times New Roman" w:hAnsi="Times New Roman" w:cs="Times New Roman" w:hint="default"/>
        <w:b w:val="0"/>
        <w:sz w:val="24"/>
      </w:rPr>
    </w:lvl>
    <w:lvl w:ilvl="4">
      <w:start w:val="1"/>
      <w:numFmt w:val="decimal"/>
      <w:pStyle w:val="5"/>
      <w:lvlText w:val="%1.%2.%3.%4.%5"/>
      <w:lvlJc w:val="left"/>
      <w:pPr>
        <w:ind w:left="6678" w:hanging="1008"/>
      </w:pPr>
      <w:rPr>
        <w:rFonts w:cs="Times New Roman"/>
        <w:b w:val="0"/>
        <w:sz w:val="24"/>
      </w:rPr>
    </w:lvl>
    <w:lvl w:ilvl="5">
      <w:start w:val="1"/>
      <w:numFmt w:val="decimal"/>
      <w:pStyle w:val="6"/>
      <w:lvlText w:val="%1.%2.%3.%4.%5.%6"/>
      <w:lvlJc w:val="left"/>
      <w:pPr>
        <w:ind w:left="1152" w:hanging="1152"/>
      </w:pPr>
      <w:rPr>
        <w:rFonts w:ascii="Times New Roman" w:hAnsi="Times New Roman" w:cs="Times New Roman" w:hint="default"/>
        <w:b w:val="0"/>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 w15:restartNumberingAfterBreak="0">
    <w:nsid w:val="0F16780F"/>
    <w:multiLevelType w:val="hybridMultilevel"/>
    <w:tmpl w:val="ED8EED48"/>
    <w:lvl w:ilvl="0" w:tplc="5E66E106">
      <w:start w:val="7"/>
      <w:numFmt w:val="decimal"/>
      <w:lvlText w:val="%1"/>
      <w:lvlJc w:val="left"/>
      <w:pPr>
        <w:ind w:left="360" w:hanging="360"/>
      </w:pPr>
      <w:rPr>
        <w:rFonts w:hint="default"/>
      </w:rPr>
    </w:lvl>
    <w:lvl w:ilvl="1" w:tplc="59546FE0" w:tentative="1">
      <w:start w:val="1"/>
      <w:numFmt w:val="lowerLetter"/>
      <w:lvlText w:val="%2)"/>
      <w:lvlJc w:val="left"/>
      <w:pPr>
        <w:ind w:left="840" w:hanging="420"/>
      </w:pPr>
    </w:lvl>
    <w:lvl w:ilvl="2" w:tplc="43DCB5E0" w:tentative="1">
      <w:start w:val="1"/>
      <w:numFmt w:val="lowerRoman"/>
      <w:lvlText w:val="%3."/>
      <w:lvlJc w:val="right"/>
      <w:pPr>
        <w:ind w:left="1260" w:hanging="420"/>
      </w:pPr>
    </w:lvl>
    <w:lvl w:ilvl="3" w:tplc="C5340C96" w:tentative="1">
      <w:start w:val="1"/>
      <w:numFmt w:val="decimal"/>
      <w:lvlText w:val="%4."/>
      <w:lvlJc w:val="left"/>
      <w:pPr>
        <w:ind w:left="1680" w:hanging="420"/>
      </w:pPr>
    </w:lvl>
    <w:lvl w:ilvl="4" w:tplc="2506B33C" w:tentative="1">
      <w:start w:val="1"/>
      <w:numFmt w:val="lowerLetter"/>
      <w:lvlText w:val="%5)"/>
      <w:lvlJc w:val="left"/>
      <w:pPr>
        <w:ind w:left="2100" w:hanging="420"/>
      </w:pPr>
    </w:lvl>
    <w:lvl w:ilvl="5" w:tplc="83860F56" w:tentative="1">
      <w:start w:val="1"/>
      <w:numFmt w:val="lowerRoman"/>
      <w:lvlText w:val="%6."/>
      <w:lvlJc w:val="right"/>
      <w:pPr>
        <w:ind w:left="2520" w:hanging="420"/>
      </w:pPr>
    </w:lvl>
    <w:lvl w:ilvl="6" w:tplc="CE5C29D6" w:tentative="1">
      <w:start w:val="1"/>
      <w:numFmt w:val="decimal"/>
      <w:lvlText w:val="%7."/>
      <w:lvlJc w:val="left"/>
      <w:pPr>
        <w:ind w:left="2940" w:hanging="420"/>
      </w:pPr>
    </w:lvl>
    <w:lvl w:ilvl="7" w:tplc="743EF656" w:tentative="1">
      <w:start w:val="1"/>
      <w:numFmt w:val="lowerLetter"/>
      <w:lvlText w:val="%8)"/>
      <w:lvlJc w:val="left"/>
      <w:pPr>
        <w:ind w:left="3360" w:hanging="420"/>
      </w:pPr>
    </w:lvl>
    <w:lvl w:ilvl="8" w:tplc="EC982F7A" w:tentative="1">
      <w:start w:val="1"/>
      <w:numFmt w:val="lowerRoman"/>
      <w:lvlText w:val="%9."/>
      <w:lvlJc w:val="right"/>
      <w:pPr>
        <w:ind w:left="3780" w:hanging="420"/>
      </w:pPr>
    </w:lvl>
  </w:abstractNum>
  <w:abstractNum w:abstractNumId="2" w15:restartNumberingAfterBreak="0">
    <w:nsid w:val="10AF3ED2"/>
    <w:multiLevelType w:val="hybridMultilevel"/>
    <w:tmpl w:val="11CE7D58"/>
    <w:lvl w:ilvl="0" w:tplc="D7D0DF4A">
      <w:start w:val="1"/>
      <w:numFmt w:val="decimal"/>
      <w:lvlText w:val="%1."/>
      <w:lvlJc w:val="left"/>
      <w:pPr>
        <w:ind w:left="360" w:hanging="360"/>
      </w:pPr>
      <w:rPr>
        <w:rFonts w:hint="default"/>
      </w:rPr>
    </w:lvl>
    <w:lvl w:ilvl="1" w:tplc="BE3CA6B0" w:tentative="1">
      <w:start w:val="1"/>
      <w:numFmt w:val="lowerLetter"/>
      <w:lvlText w:val="%2)"/>
      <w:lvlJc w:val="left"/>
      <w:pPr>
        <w:ind w:left="840" w:hanging="420"/>
      </w:pPr>
    </w:lvl>
    <w:lvl w:ilvl="2" w:tplc="17706ACE" w:tentative="1">
      <w:start w:val="1"/>
      <w:numFmt w:val="lowerRoman"/>
      <w:lvlText w:val="%3."/>
      <w:lvlJc w:val="right"/>
      <w:pPr>
        <w:ind w:left="1260" w:hanging="420"/>
      </w:pPr>
    </w:lvl>
    <w:lvl w:ilvl="3" w:tplc="D2EAE156" w:tentative="1">
      <w:start w:val="1"/>
      <w:numFmt w:val="decimal"/>
      <w:lvlText w:val="%4."/>
      <w:lvlJc w:val="left"/>
      <w:pPr>
        <w:ind w:left="1680" w:hanging="420"/>
      </w:pPr>
    </w:lvl>
    <w:lvl w:ilvl="4" w:tplc="208859E0" w:tentative="1">
      <w:start w:val="1"/>
      <w:numFmt w:val="lowerLetter"/>
      <w:lvlText w:val="%5)"/>
      <w:lvlJc w:val="left"/>
      <w:pPr>
        <w:ind w:left="2100" w:hanging="420"/>
      </w:pPr>
    </w:lvl>
    <w:lvl w:ilvl="5" w:tplc="75B41FE6" w:tentative="1">
      <w:start w:val="1"/>
      <w:numFmt w:val="lowerRoman"/>
      <w:lvlText w:val="%6."/>
      <w:lvlJc w:val="right"/>
      <w:pPr>
        <w:ind w:left="2520" w:hanging="420"/>
      </w:pPr>
    </w:lvl>
    <w:lvl w:ilvl="6" w:tplc="21B0E4DC" w:tentative="1">
      <w:start w:val="1"/>
      <w:numFmt w:val="decimal"/>
      <w:lvlText w:val="%7."/>
      <w:lvlJc w:val="left"/>
      <w:pPr>
        <w:ind w:left="2940" w:hanging="420"/>
      </w:pPr>
    </w:lvl>
    <w:lvl w:ilvl="7" w:tplc="65CCC76A" w:tentative="1">
      <w:start w:val="1"/>
      <w:numFmt w:val="lowerLetter"/>
      <w:lvlText w:val="%8)"/>
      <w:lvlJc w:val="left"/>
      <w:pPr>
        <w:ind w:left="3360" w:hanging="420"/>
      </w:pPr>
    </w:lvl>
    <w:lvl w:ilvl="8" w:tplc="A0709442" w:tentative="1">
      <w:start w:val="1"/>
      <w:numFmt w:val="lowerRoman"/>
      <w:lvlText w:val="%9."/>
      <w:lvlJc w:val="right"/>
      <w:pPr>
        <w:ind w:left="3780" w:hanging="420"/>
      </w:pPr>
    </w:lvl>
  </w:abstractNum>
  <w:abstractNum w:abstractNumId="3" w15:restartNumberingAfterBreak="0">
    <w:nsid w:val="13706BE2"/>
    <w:multiLevelType w:val="hybridMultilevel"/>
    <w:tmpl w:val="08062C10"/>
    <w:lvl w:ilvl="0" w:tplc="4DB48C58">
      <w:start w:val="1"/>
      <w:numFmt w:val="decimal"/>
      <w:lvlText w:val="%1."/>
      <w:lvlJc w:val="left"/>
      <w:pPr>
        <w:ind w:left="720" w:hanging="360"/>
      </w:pPr>
      <w:rPr>
        <w:rFonts w:cs="Times New Roman" w:hint="default"/>
      </w:rPr>
    </w:lvl>
    <w:lvl w:ilvl="1" w:tplc="B82E2D18" w:tentative="1">
      <w:start w:val="1"/>
      <w:numFmt w:val="lowerLetter"/>
      <w:lvlText w:val="%2."/>
      <w:lvlJc w:val="left"/>
      <w:pPr>
        <w:ind w:left="1440" w:hanging="360"/>
      </w:pPr>
      <w:rPr>
        <w:rFonts w:cs="Times New Roman"/>
      </w:rPr>
    </w:lvl>
    <w:lvl w:ilvl="2" w:tplc="7AA23496" w:tentative="1">
      <w:start w:val="1"/>
      <w:numFmt w:val="lowerRoman"/>
      <w:lvlText w:val="%3."/>
      <w:lvlJc w:val="right"/>
      <w:pPr>
        <w:ind w:left="2160" w:hanging="180"/>
      </w:pPr>
      <w:rPr>
        <w:rFonts w:cs="Times New Roman"/>
      </w:rPr>
    </w:lvl>
    <w:lvl w:ilvl="3" w:tplc="D9B82AB2" w:tentative="1">
      <w:start w:val="1"/>
      <w:numFmt w:val="decimal"/>
      <w:lvlText w:val="%4."/>
      <w:lvlJc w:val="left"/>
      <w:pPr>
        <w:ind w:left="2880" w:hanging="360"/>
      </w:pPr>
      <w:rPr>
        <w:rFonts w:cs="Times New Roman"/>
      </w:rPr>
    </w:lvl>
    <w:lvl w:ilvl="4" w:tplc="5B9E3386" w:tentative="1">
      <w:start w:val="1"/>
      <w:numFmt w:val="lowerLetter"/>
      <w:lvlText w:val="%5."/>
      <w:lvlJc w:val="left"/>
      <w:pPr>
        <w:ind w:left="3600" w:hanging="360"/>
      </w:pPr>
      <w:rPr>
        <w:rFonts w:cs="Times New Roman"/>
      </w:rPr>
    </w:lvl>
    <w:lvl w:ilvl="5" w:tplc="F34C55B0" w:tentative="1">
      <w:start w:val="1"/>
      <w:numFmt w:val="lowerRoman"/>
      <w:lvlText w:val="%6."/>
      <w:lvlJc w:val="right"/>
      <w:pPr>
        <w:ind w:left="4320" w:hanging="180"/>
      </w:pPr>
      <w:rPr>
        <w:rFonts w:cs="Times New Roman"/>
      </w:rPr>
    </w:lvl>
    <w:lvl w:ilvl="6" w:tplc="AD9E0404" w:tentative="1">
      <w:start w:val="1"/>
      <w:numFmt w:val="decimal"/>
      <w:lvlText w:val="%7."/>
      <w:lvlJc w:val="left"/>
      <w:pPr>
        <w:ind w:left="5040" w:hanging="360"/>
      </w:pPr>
      <w:rPr>
        <w:rFonts w:cs="Times New Roman"/>
      </w:rPr>
    </w:lvl>
    <w:lvl w:ilvl="7" w:tplc="52F4E772" w:tentative="1">
      <w:start w:val="1"/>
      <w:numFmt w:val="lowerLetter"/>
      <w:lvlText w:val="%8."/>
      <w:lvlJc w:val="left"/>
      <w:pPr>
        <w:ind w:left="5760" w:hanging="360"/>
      </w:pPr>
      <w:rPr>
        <w:rFonts w:cs="Times New Roman"/>
      </w:rPr>
    </w:lvl>
    <w:lvl w:ilvl="8" w:tplc="A7B69552" w:tentative="1">
      <w:start w:val="1"/>
      <w:numFmt w:val="lowerRoman"/>
      <w:lvlText w:val="%9."/>
      <w:lvlJc w:val="right"/>
      <w:pPr>
        <w:ind w:left="6480" w:hanging="180"/>
      </w:pPr>
      <w:rPr>
        <w:rFonts w:cs="Times New Roman"/>
      </w:rPr>
    </w:lvl>
  </w:abstractNum>
  <w:abstractNum w:abstractNumId="4" w15:restartNumberingAfterBreak="0">
    <w:nsid w:val="13F845B4"/>
    <w:multiLevelType w:val="hybridMultilevel"/>
    <w:tmpl w:val="99E09ADE"/>
    <w:lvl w:ilvl="0" w:tplc="F6FEF4D6">
      <w:start w:val="2"/>
      <w:numFmt w:val="bullet"/>
      <w:lvlText w:val=""/>
      <w:lvlJc w:val="left"/>
      <w:pPr>
        <w:ind w:left="360" w:hanging="360"/>
      </w:pPr>
      <w:rPr>
        <w:rFonts w:ascii="Wingdings" w:eastAsia="宋体" w:hAnsi="Wingdings" w:cs="Times New Roman" w:hint="default"/>
      </w:rPr>
    </w:lvl>
    <w:lvl w:ilvl="1" w:tplc="5F6AF0FA" w:tentative="1">
      <w:start w:val="1"/>
      <w:numFmt w:val="bullet"/>
      <w:lvlText w:val=""/>
      <w:lvlJc w:val="left"/>
      <w:pPr>
        <w:ind w:left="840" w:hanging="420"/>
      </w:pPr>
      <w:rPr>
        <w:rFonts w:ascii="Wingdings" w:hAnsi="Wingdings" w:hint="default"/>
      </w:rPr>
    </w:lvl>
    <w:lvl w:ilvl="2" w:tplc="2D044430" w:tentative="1">
      <w:start w:val="1"/>
      <w:numFmt w:val="bullet"/>
      <w:lvlText w:val=""/>
      <w:lvlJc w:val="left"/>
      <w:pPr>
        <w:ind w:left="1260" w:hanging="420"/>
      </w:pPr>
      <w:rPr>
        <w:rFonts w:ascii="Wingdings" w:hAnsi="Wingdings" w:hint="default"/>
      </w:rPr>
    </w:lvl>
    <w:lvl w:ilvl="3" w:tplc="78942F9C" w:tentative="1">
      <w:start w:val="1"/>
      <w:numFmt w:val="bullet"/>
      <w:lvlText w:val=""/>
      <w:lvlJc w:val="left"/>
      <w:pPr>
        <w:ind w:left="1680" w:hanging="420"/>
      </w:pPr>
      <w:rPr>
        <w:rFonts w:ascii="Wingdings" w:hAnsi="Wingdings" w:hint="default"/>
      </w:rPr>
    </w:lvl>
    <w:lvl w:ilvl="4" w:tplc="B8C840EC" w:tentative="1">
      <w:start w:val="1"/>
      <w:numFmt w:val="bullet"/>
      <w:lvlText w:val=""/>
      <w:lvlJc w:val="left"/>
      <w:pPr>
        <w:ind w:left="2100" w:hanging="420"/>
      </w:pPr>
      <w:rPr>
        <w:rFonts w:ascii="Wingdings" w:hAnsi="Wingdings" w:hint="default"/>
      </w:rPr>
    </w:lvl>
    <w:lvl w:ilvl="5" w:tplc="23CEE152" w:tentative="1">
      <w:start w:val="1"/>
      <w:numFmt w:val="bullet"/>
      <w:lvlText w:val=""/>
      <w:lvlJc w:val="left"/>
      <w:pPr>
        <w:ind w:left="2520" w:hanging="420"/>
      </w:pPr>
      <w:rPr>
        <w:rFonts w:ascii="Wingdings" w:hAnsi="Wingdings" w:hint="default"/>
      </w:rPr>
    </w:lvl>
    <w:lvl w:ilvl="6" w:tplc="87346398" w:tentative="1">
      <w:start w:val="1"/>
      <w:numFmt w:val="bullet"/>
      <w:lvlText w:val=""/>
      <w:lvlJc w:val="left"/>
      <w:pPr>
        <w:ind w:left="2940" w:hanging="420"/>
      </w:pPr>
      <w:rPr>
        <w:rFonts w:ascii="Wingdings" w:hAnsi="Wingdings" w:hint="default"/>
      </w:rPr>
    </w:lvl>
    <w:lvl w:ilvl="7" w:tplc="35821D5C" w:tentative="1">
      <w:start w:val="1"/>
      <w:numFmt w:val="bullet"/>
      <w:lvlText w:val=""/>
      <w:lvlJc w:val="left"/>
      <w:pPr>
        <w:ind w:left="3360" w:hanging="420"/>
      </w:pPr>
      <w:rPr>
        <w:rFonts w:ascii="Wingdings" w:hAnsi="Wingdings" w:hint="default"/>
      </w:rPr>
    </w:lvl>
    <w:lvl w:ilvl="8" w:tplc="B3DA637E" w:tentative="1">
      <w:start w:val="1"/>
      <w:numFmt w:val="bullet"/>
      <w:lvlText w:val=""/>
      <w:lvlJc w:val="left"/>
      <w:pPr>
        <w:ind w:left="3780" w:hanging="420"/>
      </w:pPr>
      <w:rPr>
        <w:rFonts w:ascii="Wingdings" w:hAnsi="Wingdings" w:hint="default"/>
      </w:rPr>
    </w:lvl>
  </w:abstractNum>
  <w:abstractNum w:abstractNumId="5" w15:restartNumberingAfterBreak="0">
    <w:nsid w:val="19A03D2A"/>
    <w:multiLevelType w:val="hybridMultilevel"/>
    <w:tmpl w:val="621A01CE"/>
    <w:lvl w:ilvl="0" w:tplc="310E6A76">
      <w:start w:val="2"/>
      <w:numFmt w:val="bullet"/>
      <w:lvlText w:val=""/>
      <w:lvlJc w:val="left"/>
      <w:pPr>
        <w:ind w:left="360" w:hanging="360"/>
      </w:pPr>
      <w:rPr>
        <w:rFonts w:ascii="Wingdings" w:eastAsia="宋体" w:hAnsi="Wingdings" w:cs="Times New Roman" w:hint="default"/>
      </w:rPr>
    </w:lvl>
    <w:lvl w:ilvl="1" w:tplc="BF42C08E" w:tentative="1">
      <w:start w:val="1"/>
      <w:numFmt w:val="bullet"/>
      <w:lvlText w:val=""/>
      <w:lvlJc w:val="left"/>
      <w:pPr>
        <w:ind w:left="840" w:hanging="420"/>
      </w:pPr>
      <w:rPr>
        <w:rFonts w:ascii="Wingdings" w:hAnsi="Wingdings" w:hint="default"/>
      </w:rPr>
    </w:lvl>
    <w:lvl w:ilvl="2" w:tplc="9D565EEA" w:tentative="1">
      <w:start w:val="1"/>
      <w:numFmt w:val="bullet"/>
      <w:lvlText w:val=""/>
      <w:lvlJc w:val="left"/>
      <w:pPr>
        <w:ind w:left="1260" w:hanging="420"/>
      </w:pPr>
      <w:rPr>
        <w:rFonts w:ascii="Wingdings" w:hAnsi="Wingdings" w:hint="default"/>
      </w:rPr>
    </w:lvl>
    <w:lvl w:ilvl="3" w:tplc="CE1EEDDE" w:tentative="1">
      <w:start w:val="1"/>
      <w:numFmt w:val="bullet"/>
      <w:lvlText w:val=""/>
      <w:lvlJc w:val="left"/>
      <w:pPr>
        <w:ind w:left="1680" w:hanging="420"/>
      </w:pPr>
      <w:rPr>
        <w:rFonts w:ascii="Wingdings" w:hAnsi="Wingdings" w:hint="default"/>
      </w:rPr>
    </w:lvl>
    <w:lvl w:ilvl="4" w:tplc="2022006A" w:tentative="1">
      <w:start w:val="1"/>
      <w:numFmt w:val="bullet"/>
      <w:lvlText w:val=""/>
      <w:lvlJc w:val="left"/>
      <w:pPr>
        <w:ind w:left="2100" w:hanging="420"/>
      </w:pPr>
      <w:rPr>
        <w:rFonts w:ascii="Wingdings" w:hAnsi="Wingdings" w:hint="default"/>
      </w:rPr>
    </w:lvl>
    <w:lvl w:ilvl="5" w:tplc="4C50ECD0" w:tentative="1">
      <w:start w:val="1"/>
      <w:numFmt w:val="bullet"/>
      <w:lvlText w:val=""/>
      <w:lvlJc w:val="left"/>
      <w:pPr>
        <w:ind w:left="2520" w:hanging="420"/>
      </w:pPr>
      <w:rPr>
        <w:rFonts w:ascii="Wingdings" w:hAnsi="Wingdings" w:hint="default"/>
      </w:rPr>
    </w:lvl>
    <w:lvl w:ilvl="6" w:tplc="654EC9B2" w:tentative="1">
      <w:start w:val="1"/>
      <w:numFmt w:val="bullet"/>
      <w:lvlText w:val=""/>
      <w:lvlJc w:val="left"/>
      <w:pPr>
        <w:ind w:left="2940" w:hanging="420"/>
      </w:pPr>
      <w:rPr>
        <w:rFonts w:ascii="Wingdings" w:hAnsi="Wingdings" w:hint="default"/>
      </w:rPr>
    </w:lvl>
    <w:lvl w:ilvl="7" w:tplc="5950E692" w:tentative="1">
      <w:start w:val="1"/>
      <w:numFmt w:val="bullet"/>
      <w:lvlText w:val=""/>
      <w:lvlJc w:val="left"/>
      <w:pPr>
        <w:ind w:left="3360" w:hanging="420"/>
      </w:pPr>
      <w:rPr>
        <w:rFonts w:ascii="Wingdings" w:hAnsi="Wingdings" w:hint="default"/>
      </w:rPr>
    </w:lvl>
    <w:lvl w:ilvl="8" w:tplc="F1B66644" w:tentative="1">
      <w:start w:val="1"/>
      <w:numFmt w:val="bullet"/>
      <w:lvlText w:val=""/>
      <w:lvlJc w:val="left"/>
      <w:pPr>
        <w:ind w:left="3780" w:hanging="420"/>
      </w:pPr>
      <w:rPr>
        <w:rFonts w:ascii="Wingdings" w:hAnsi="Wingdings" w:hint="default"/>
      </w:rPr>
    </w:lvl>
  </w:abstractNum>
  <w:abstractNum w:abstractNumId="6" w15:restartNumberingAfterBreak="0">
    <w:nsid w:val="1EC0601A"/>
    <w:multiLevelType w:val="multilevel"/>
    <w:tmpl w:val="C6A8CCEA"/>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7" w15:restartNumberingAfterBreak="0">
    <w:nsid w:val="25FB3A54"/>
    <w:multiLevelType w:val="hybridMultilevel"/>
    <w:tmpl w:val="B95C755A"/>
    <w:lvl w:ilvl="0" w:tplc="49ACDADE">
      <w:start w:val="1"/>
      <w:numFmt w:val="decimal"/>
      <w:lvlText w:val="%1."/>
      <w:lvlJc w:val="left"/>
      <w:pPr>
        <w:ind w:left="900" w:hanging="360"/>
      </w:pPr>
      <w:rPr>
        <w:rFonts w:cs="Times New Roman" w:hint="default"/>
      </w:rPr>
    </w:lvl>
    <w:lvl w:ilvl="1" w:tplc="2FEA891E" w:tentative="1">
      <w:start w:val="1"/>
      <w:numFmt w:val="lowerLetter"/>
      <w:lvlText w:val="%2)"/>
      <w:lvlJc w:val="left"/>
      <w:pPr>
        <w:ind w:left="1380" w:hanging="420"/>
      </w:pPr>
      <w:rPr>
        <w:rFonts w:cs="Times New Roman"/>
      </w:rPr>
    </w:lvl>
    <w:lvl w:ilvl="2" w:tplc="A5BE182E" w:tentative="1">
      <w:start w:val="1"/>
      <w:numFmt w:val="lowerRoman"/>
      <w:lvlText w:val="%3."/>
      <w:lvlJc w:val="right"/>
      <w:pPr>
        <w:ind w:left="1800" w:hanging="420"/>
      </w:pPr>
      <w:rPr>
        <w:rFonts w:cs="Times New Roman"/>
      </w:rPr>
    </w:lvl>
    <w:lvl w:ilvl="3" w:tplc="1AE0692C" w:tentative="1">
      <w:start w:val="1"/>
      <w:numFmt w:val="decimal"/>
      <w:lvlText w:val="%4."/>
      <w:lvlJc w:val="left"/>
      <w:pPr>
        <w:ind w:left="2220" w:hanging="420"/>
      </w:pPr>
      <w:rPr>
        <w:rFonts w:cs="Times New Roman"/>
      </w:rPr>
    </w:lvl>
    <w:lvl w:ilvl="4" w:tplc="1FE6FC6A" w:tentative="1">
      <w:start w:val="1"/>
      <w:numFmt w:val="lowerLetter"/>
      <w:lvlText w:val="%5)"/>
      <w:lvlJc w:val="left"/>
      <w:pPr>
        <w:ind w:left="2640" w:hanging="420"/>
      </w:pPr>
      <w:rPr>
        <w:rFonts w:cs="Times New Roman"/>
      </w:rPr>
    </w:lvl>
    <w:lvl w:ilvl="5" w:tplc="11184C54" w:tentative="1">
      <w:start w:val="1"/>
      <w:numFmt w:val="lowerRoman"/>
      <w:lvlText w:val="%6."/>
      <w:lvlJc w:val="right"/>
      <w:pPr>
        <w:ind w:left="3060" w:hanging="420"/>
      </w:pPr>
      <w:rPr>
        <w:rFonts w:cs="Times New Roman"/>
      </w:rPr>
    </w:lvl>
    <w:lvl w:ilvl="6" w:tplc="A2A4EAB2" w:tentative="1">
      <w:start w:val="1"/>
      <w:numFmt w:val="decimal"/>
      <w:lvlText w:val="%7."/>
      <w:lvlJc w:val="left"/>
      <w:pPr>
        <w:ind w:left="3480" w:hanging="420"/>
      </w:pPr>
      <w:rPr>
        <w:rFonts w:cs="Times New Roman"/>
      </w:rPr>
    </w:lvl>
    <w:lvl w:ilvl="7" w:tplc="651C73A8" w:tentative="1">
      <w:start w:val="1"/>
      <w:numFmt w:val="lowerLetter"/>
      <w:lvlText w:val="%8)"/>
      <w:lvlJc w:val="left"/>
      <w:pPr>
        <w:ind w:left="3900" w:hanging="420"/>
      </w:pPr>
      <w:rPr>
        <w:rFonts w:cs="Times New Roman"/>
      </w:rPr>
    </w:lvl>
    <w:lvl w:ilvl="8" w:tplc="8E2223A0" w:tentative="1">
      <w:start w:val="1"/>
      <w:numFmt w:val="lowerRoman"/>
      <w:lvlText w:val="%9."/>
      <w:lvlJc w:val="right"/>
      <w:pPr>
        <w:ind w:left="4320" w:hanging="420"/>
      </w:pPr>
      <w:rPr>
        <w:rFonts w:cs="Times New Roman"/>
      </w:rPr>
    </w:lvl>
  </w:abstractNum>
  <w:abstractNum w:abstractNumId="8" w15:restartNumberingAfterBreak="0">
    <w:nsid w:val="305E3FB7"/>
    <w:multiLevelType w:val="hybridMultilevel"/>
    <w:tmpl w:val="EC16A6C2"/>
    <w:lvl w:ilvl="0" w:tplc="E33647CC">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B9F139F"/>
    <w:multiLevelType w:val="multilevel"/>
    <w:tmpl w:val="EB3C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9F1D82"/>
    <w:multiLevelType w:val="hybridMultilevel"/>
    <w:tmpl w:val="734A7706"/>
    <w:lvl w:ilvl="0" w:tplc="644E9216">
      <w:start w:val="1"/>
      <w:numFmt w:val="decimal"/>
      <w:lvlText w:val="%1."/>
      <w:lvlJc w:val="left"/>
      <w:pPr>
        <w:ind w:left="720" w:hanging="360"/>
      </w:pPr>
      <w:rPr>
        <w:rFonts w:hint="default"/>
      </w:rPr>
    </w:lvl>
    <w:lvl w:ilvl="1" w:tplc="F0D0EA50" w:tentative="1">
      <w:start w:val="1"/>
      <w:numFmt w:val="lowerLetter"/>
      <w:lvlText w:val="%2."/>
      <w:lvlJc w:val="left"/>
      <w:pPr>
        <w:ind w:left="1440" w:hanging="360"/>
      </w:pPr>
    </w:lvl>
    <w:lvl w:ilvl="2" w:tplc="A552A838" w:tentative="1">
      <w:start w:val="1"/>
      <w:numFmt w:val="lowerRoman"/>
      <w:lvlText w:val="%3."/>
      <w:lvlJc w:val="right"/>
      <w:pPr>
        <w:ind w:left="2160" w:hanging="180"/>
      </w:pPr>
    </w:lvl>
    <w:lvl w:ilvl="3" w:tplc="ED98A9E0" w:tentative="1">
      <w:start w:val="1"/>
      <w:numFmt w:val="decimal"/>
      <w:lvlText w:val="%4."/>
      <w:lvlJc w:val="left"/>
      <w:pPr>
        <w:ind w:left="2880" w:hanging="360"/>
      </w:pPr>
    </w:lvl>
    <w:lvl w:ilvl="4" w:tplc="7E866888" w:tentative="1">
      <w:start w:val="1"/>
      <w:numFmt w:val="lowerLetter"/>
      <w:lvlText w:val="%5."/>
      <w:lvlJc w:val="left"/>
      <w:pPr>
        <w:ind w:left="3600" w:hanging="360"/>
      </w:pPr>
    </w:lvl>
    <w:lvl w:ilvl="5" w:tplc="AB264C7A" w:tentative="1">
      <w:start w:val="1"/>
      <w:numFmt w:val="lowerRoman"/>
      <w:lvlText w:val="%6."/>
      <w:lvlJc w:val="right"/>
      <w:pPr>
        <w:ind w:left="4320" w:hanging="180"/>
      </w:pPr>
    </w:lvl>
    <w:lvl w:ilvl="6" w:tplc="3DCC3A60" w:tentative="1">
      <w:start w:val="1"/>
      <w:numFmt w:val="decimal"/>
      <w:lvlText w:val="%7."/>
      <w:lvlJc w:val="left"/>
      <w:pPr>
        <w:ind w:left="5040" w:hanging="360"/>
      </w:pPr>
    </w:lvl>
    <w:lvl w:ilvl="7" w:tplc="F0CC42B4" w:tentative="1">
      <w:start w:val="1"/>
      <w:numFmt w:val="lowerLetter"/>
      <w:lvlText w:val="%8."/>
      <w:lvlJc w:val="left"/>
      <w:pPr>
        <w:ind w:left="5760" w:hanging="360"/>
      </w:pPr>
    </w:lvl>
    <w:lvl w:ilvl="8" w:tplc="607E28A6" w:tentative="1">
      <w:start w:val="1"/>
      <w:numFmt w:val="lowerRoman"/>
      <w:lvlText w:val="%9."/>
      <w:lvlJc w:val="right"/>
      <w:pPr>
        <w:ind w:left="6480" w:hanging="180"/>
      </w:pPr>
    </w:lvl>
  </w:abstractNum>
  <w:abstractNum w:abstractNumId="11" w15:restartNumberingAfterBreak="0">
    <w:nsid w:val="56820DB3"/>
    <w:multiLevelType w:val="hybridMultilevel"/>
    <w:tmpl w:val="45F64BB2"/>
    <w:lvl w:ilvl="0" w:tplc="75605046">
      <w:start w:val="1"/>
      <w:numFmt w:val="decimal"/>
      <w:pStyle w:val="Numberedlist"/>
      <w:lvlText w:val="%1."/>
      <w:lvlJc w:val="left"/>
      <w:pPr>
        <w:tabs>
          <w:tab w:val="num" w:pos="900"/>
        </w:tabs>
        <w:ind w:left="900" w:hanging="360"/>
      </w:pPr>
      <w:rPr>
        <w:rFonts w:cs="Times New Roman" w:hint="default"/>
      </w:rPr>
    </w:lvl>
    <w:lvl w:ilvl="1" w:tplc="0F8CE5F6" w:tentative="1">
      <w:start w:val="1"/>
      <w:numFmt w:val="lowerLetter"/>
      <w:lvlText w:val="%2."/>
      <w:lvlJc w:val="left"/>
      <w:pPr>
        <w:tabs>
          <w:tab w:val="num" w:pos="1620"/>
        </w:tabs>
        <w:ind w:left="1620" w:hanging="360"/>
      </w:pPr>
      <w:rPr>
        <w:rFonts w:cs="Times New Roman"/>
      </w:rPr>
    </w:lvl>
    <w:lvl w:ilvl="2" w:tplc="8CDC6250" w:tentative="1">
      <w:start w:val="1"/>
      <w:numFmt w:val="lowerRoman"/>
      <w:lvlText w:val="%3."/>
      <w:lvlJc w:val="right"/>
      <w:pPr>
        <w:tabs>
          <w:tab w:val="num" w:pos="2340"/>
        </w:tabs>
        <w:ind w:left="2340" w:hanging="180"/>
      </w:pPr>
      <w:rPr>
        <w:rFonts w:cs="Times New Roman"/>
      </w:rPr>
    </w:lvl>
    <w:lvl w:ilvl="3" w:tplc="1E0E4DBE" w:tentative="1">
      <w:start w:val="1"/>
      <w:numFmt w:val="decimal"/>
      <w:lvlText w:val="%4."/>
      <w:lvlJc w:val="left"/>
      <w:pPr>
        <w:tabs>
          <w:tab w:val="num" w:pos="3060"/>
        </w:tabs>
        <w:ind w:left="3060" w:hanging="360"/>
      </w:pPr>
      <w:rPr>
        <w:rFonts w:cs="Times New Roman"/>
      </w:rPr>
    </w:lvl>
    <w:lvl w:ilvl="4" w:tplc="E01E78BA" w:tentative="1">
      <w:start w:val="1"/>
      <w:numFmt w:val="lowerLetter"/>
      <w:lvlText w:val="%5."/>
      <w:lvlJc w:val="left"/>
      <w:pPr>
        <w:tabs>
          <w:tab w:val="num" w:pos="3780"/>
        </w:tabs>
        <w:ind w:left="3780" w:hanging="360"/>
      </w:pPr>
      <w:rPr>
        <w:rFonts w:cs="Times New Roman"/>
      </w:rPr>
    </w:lvl>
    <w:lvl w:ilvl="5" w:tplc="D6CA7B4C" w:tentative="1">
      <w:start w:val="1"/>
      <w:numFmt w:val="lowerRoman"/>
      <w:lvlText w:val="%6."/>
      <w:lvlJc w:val="right"/>
      <w:pPr>
        <w:tabs>
          <w:tab w:val="num" w:pos="4500"/>
        </w:tabs>
        <w:ind w:left="4500" w:hanging="180"/>
      </w:pPr>
      <w:rPr>
        <w:rFonts w:cs="Times New Roman"/>
      </w:rPr>
    </w:lvl>
    <w:lvl w:ilvl="6" w:tplc="A638500A" w:tentative="1">
      <w:start w:val="1"/>
      <w:numFmt w:val="decimal"/>
      <w:lvlText w:val="%7."/>
      <w:lvlJc w:val="left"/>
      <w:pPr>
        <w:tabs>
          <w:tab w:val="num" w:pos="5220"/>
        </w:tabs>
        <w:ind w:left="5220" w:hanging="360"/>
      </w:pPr>
      <w:rPr>
        <w:rFonts w:cs="Times New Roman"/>
      </w:rPr>
    </w:lvl>
    <w:lvl w:ilvl="7" w:tplc="E0280388" w:tentative="1">
      <w:start w:val="1"/>
      <w:numFmt w:val="lowerLetter"/>
      <w:lvlText w:val="%8."/>
      <w:lvlJc w:val="left"/>
      <w:pPr>
        <w:tabs>
          <w:tab w:val="num" w:pos="5940"/>
        </w:tabs>
        <w:ind w:left="5940" w:hanging="360"/>
      </w:pPr>
      <w:rPr>
        <w:rFonts w:cs="Times New Roman"/>
      </w:rPr>
    </w:lvl>
    <w:lvl w:ilvl="8" w:tplc="B27E0682" w:tentative="1">
      <w:start w:val="1"/>
      <w:numFmt w:val="lowerRoman"/>
      <w:lvlText w:val="%9."/>
      <w:lvlJc w:val="right"/>
      <w:pPr>
        <w:tabs>
          <w:tab w:val="num" w:pos="6660"/>
        </w:tabs>
        <w:ind w:left="6660" w:hanging="180"/>
      </w:pPr>
      <w:rPr>
        <w:rFonts w:cs="Times New Roman"/>
      </w:rPr>
    </w:lvl>
  </w:abstractNum>
  <w:abstractNum w:abstractNumId="12" w15:restartNumberingAfterBreak="0">
    <w:nsid w:val="615D6A82"/>
    <w:multiLevelType w:val="hybridMultilevel"/>
    <w:tmpl w:val="18D294F6"/>
    <w:lvl w:ilvl="0" w:tplc="A154BD44">
      <w:start w:val="1"/>
      <w:numFmt w:val="decimal"/>
      <w:lvlText w:val="%1."/>
      <w:lvlJc w:val="left"/>
      <w:pPr>
        <w:ind w:left="360" w:hanging="360"/>
      </w:pPr>
      <w:rPr>
        <w:rFonts w:hint="default"/>
      </w:rPr>
    </w:lvl>
    <w:lvl w:ilvl="1" w:tplc="78BC3188" w:tentative="1">
      <w:start w:val="1"/>
      <w:numFmt w:val="lowerLetter"/>
      <w:lvlText w:val="%2)"/>
      <w:lvlJc w:val="left"/>
      <w:pPr>
        <w:ind w:left="840" w:hanging="420"/>
      </w:pPr>
    </w:lvl>
    <w:lvl w:ilvl="2" w:tplc="B37A011E" w:tentative="1">
      <w:start w:val="1"/>
      <w:numFmt w:val="lowerRoman"/>
      <w:lvlText w:val="%3."/>
      <w:lvlJc w:val="right"/>
      <w:pPr>
        <w:ind w:left="1260" w:hanging="420"/>
      </w:pPr>
    </w:lvl>
    <w:lvl w:ilvl="3" w:tplc="4934B11E" w:tentative="1">
      <w:start w:val="1"/>
      <w:numFmt w:val="decimal"/>
      <w:lvlText w:val="%4."/>
      <w:lvlJc w:val="left"/>
      <w:pPr>
        <w:ind w:left="1680" w:hanging="420"/>
      </w:pPr>
    </w:lvl>
    <w:lvl w:ilvl="4" w:tplc="3C4A3D9A" w:tentative="1">
      <w:start w:val="1"/>
      <w:numFmt w:val="lowerLetter"/>
      <w:lvlText w:val="%5)"/>
      <w:lvlJc w:val="left"/>
      <w:pPr>
        <w:ind w:left="2100" w:hanging="420"/>
      </w:pPr>
    </w:lvl>
    <w:lvl w:ilvl="5" w:tplc="CF269B78" w:tentative="1">
      <w:start w:val="1"/>
      <w:numFmt w:val="lowerRoman"/>
      <w:lvlText w:val="%6."/>
      <w:lvlJc w:val="right"/>
      <w:pPr>
        <w:ind w:left="2520" w:hanging="420"/>
      </w:pPr>
    </w:lvl>
    <w:lvl w:ilvl="6" w:tplc="CA7CA7CE" w:tentative="1">
      <w:start w:val="1"/>
      <w:numFmt w:val="decimal"/>
      <w:lvlText w:val="%7."/>
      <w:lvlJc w:val="left"/>
      <w:pPr>
        <w:ind w:left="2940" w:hanging="420"/>
      </w:pPr>
    </w:lvl>
    <w:lvl w:ilvl="7" w:tplc="38FA5C42" w:tentative="1">
      <w:start w:val="1"/>
      <w:numFmt w:val="lowerLetter"/>
      <w:lvlText w:val="%8)"/>
      <w:lvlJc w:val="left"/>
      <w:pPr>
        <w:ind w:left="3360" w:hanging="420"/>
      </w:pPr>
    </w:lvl>
    <w:lvl w:ilvl="8" w:tplc="EA02FEA8" w:tentative="1">
      <w:start w:val="1"/>
      <w:numFmt w:val="lowerRoman"/>
      <w:lvlText w:val="%9."/>
      <w:lvlJc w:val="right"/>
      <w:pPr>
        <w:ind w:left="3780" w:hanging="420"/>
      </w:pPr>
    </w:lvl>
  </w:abstractNum>
  <w:abstractNum w:abstractNumId="13" w15:restartNumberingAfterBreak="0">
    <w:nsid w:val="643A59CA"/>
    <w:multiLevelType w:val="hybridMultilevel"/>
    <w:tmpl w:val="B5E496D4"/>
    <w:lvl w:ilvl="0" w:tplc="E18A28AC">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E8C2F1A"/>
    <w:multiLevelType w:val="hybridMultilevel"/>
    <w:tmpl w:val="189808D8"/>
    <w:lvl w:ilvl="0" w:tplc="44AE52E8">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F012207"/>
    <w:multiLevelType w:val="hybridMultilevel"/>
    <w:tmpl w:val="44225AEE"/>
    <w:lvl w:ilvl="0" w:tplc="CAB6668E">
      <w:start w:val="1"/>
      <w:numFmt w:val="decimal"/>
      <w:lvlText w:val="%1."/>
      <w:lvlJc w:val="left"/>
      <w:pPr>
        <w:tabs>
          <w:tab w:val="num" w:pos="720"/>
        </w:tabs>
        <w:ind w:left="720" w:hanging="360"/>
      </w:pPr>
    </w:lvl>
    <w:lvl w:ilvl="1" w:tplc="DAA234A4" w:tentative="1">
      <w:start w:val="1"/>
      <w:numFmt w:val="lowerLetter"/>
      <w:lvlText w:val="%2."/>
      <w:lvlJc w:val="left"/>
      <w:pPr>
        <w:tabs>
          <w:tab w:val="num" w:pos="1440"/>
        </w:tabs>
        <w:ind w:left="1440" w:hanging="360"/>
      </w:pPr>
    </w:lvl>
    <w:lvl w:ilvl="2" w:tplc="C486C152" w:tentative="1">
      <w:start w:val="1"/>
      <w:numFmt w:val="lowerRoman"/>
      <w:lvlText w:val="%3."/>
      <w:lvlJc w:val="right"/>
      <w:pPr>
        <w:tabs>
          <w:tab w:val="num" w:pos="2160"/>
        </w:tabs>
        <w:ind w:left="2160" w:hanging="180"/>
      </w:pPr>
    </w:lvl>
    <w:lvl w:ilvl="3" w:tplc="DAB264F6" w:tentative="1">
      <w:start w:val="1"/>
      <w:numFmt w:val="decimal"/>
      <w:lvlText w:val="%4."/>
      <w:lvlJc w:val="left"/>
      <w:pPr>
        <w:tabs>
          <w:tab w:val="num" w:pos="2880"/>
        </w:tabs>
        <w:ind w:left="2880" w:hanging="360"/>
      </w:pPr>
    </w:lvl>
    <w:lvl w:ilvl="4" w:tplc="9DECE37A" w:tentative="1">
      <w:start w:val="1"/>
      <w:numFmt w:val="lowerLetter"/>
      <w:lvlText w:val="%5."/>
      <w:lvlJc w:val="left"/>
      <w:pPr>
        <w:tabs>
          <w:tab w:val="num" w:pos="3600"/>
        </w:tabs>
        <w:ind w:left="3600" w:hanging="360"/>
      </w:pPr>
    </w:lvl>
    <w:lvl w:ilvl="5" w:tplc="824C0336" w:tentative="1">
      <w:start w:val="1"/>
      <w:numFmt w:val="lowerRoman"/>
      <w:lvlText w:val="%6."/>
      <w:lvlJc w:val="right"/>
      <w:pPr>
        <w:tabs>
          <w:tab w:val="num" w:pos="4320"/>
        </w:tabs>
        <w:ind w:left="4320" w:hanging="180"/>
      </w:pPr>
    </w:lvl>
    <w:lvl w:ilvl="6" w:tplc="700010E0" w:tentative="1">
      <w:start w:val="1"/>
      <w:numFmt w:val="decimal"/>
      <w:lvlText w:val="%7."/>
      <w:lvlJc w:val="left"/>
      <w:pPr>
        <w:tabs>
          <w:tab w:val="num" w:pos="5040"/>
        </w:tabs>
        <w:ind w:left="5040" w:hanging="360"/>
      </w:pPr>
    </w:lvl>
    <w:lvl w:ilvl="7" w:tplc="A5ECF88A" w:tentative="1">
      <w:start w:val="1"/>
      <w:numFmt w:val="lowerLetter"/>
      <w:lvlText w:val="%8."/>
      <w:lvlJc w:val="left"/>
      <w:pPr>
        <w:tabs>
          <w:tab w:val="num" w:pos="5760"/>
        </w:tabs>
        <w:ind w:left="5760" w:hanging="360"/>
      </w:pPr>
    </w:lvl>
    <w:lvl w:ilvl="8" w:tplc="540CC1AA"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7"/>
  </w:num>
  <w:num w:numId="4">
    <w:abstractNumId w:val="3"/>
  </w:num>
  <w:num w:numId="5">
    <w:abstractNumId w:val="15"/>
  </w:num>
  <w:num w:numId="6">
    <w:abstractNumId w:val="2"/>
  </w:num>
  <w:num w:numId="7">
    <w:abstractNumId w:val="12"/>
  </w:num>
  <w:num w:numId="8">
    <w:abstractNumId w:val="0"/>
  </w:num>
  <w:num w:numId="9">
    <w:abstractNumId w:val="0"/>
  </w:num>
  <w:num w:numId="10">
    <w:abstractNumId w:val="0"/>
  </w:num>
  <w:num w:numId="11">
    <w:abstractNumId w:val="0"/>
  </w:num>
  <w:num w:numId="12">
    <w:abstractNumId w:val="0"/>
  </w:num>
  <w:num w:numId="13">
    <w:abstractNumId w:val="0"/>
  </w:num>
  <w:num w:numId="14">
    <w:abstractNumId w:val="4"/>
  </w:num>
  <w:num w:numId="15">
    <w:abstractNumId w:val="5"/>
  </w:num>
  <w:num w:numId="16">
    <w:abstractNumId w:val="0"/>
  </w:num>
  <w:num w:numId="17">
    <w:abstractNumId w:val="10"/>
  </w:num>
  <w:num w:numId="18">
    <w:abstractNumId w:val="1"/>
  </w:num>
  <w:num w:numId="19">
    <w:abstractNumId w:val="0"/>
  </w:num>
  <w:num w:numId="20">
    <w:abstractNumId w:val="0"/>
  </w:num>
  <w:num w:numId="21">
    <w:abstractNumId w:val="6"/>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567" w:hanging="567"/>
        </w:pPr>
        <w:rPr>
          <w:rFonts w:hint="default"/>
        </w:rPr>
      </w:lvl>
    </w:lvlOverride>
  </w:num>
  <w:num w:numId="22">
    <w:abstractNumId w:val="6"/>
  </w:num>
  <w:num w:numId="23">
    <w:abstractNumId w:val="6"/>
    <w:lvlOverride w:ilvl="0">
      <w:startOverride w:val="1"/>
      <w:lvl w:ilvl="0">
        <w:start w:val="1"/>
        <w:numFmt w:val="decimal"/>
        <w:lvlText w:val="%1"/>
        <w:lvlJc w:val="left"/>
        <w:pPr>
          <w:tabs>
            <w:tab w:val="num" w:pos="567"/>
          </w:tabs>
          <w:ind w:left="567" w:hanging="567"/>
        </w:pPr>
      </w:lvl>
    </w:lvlOverride>
    <w:lvlOverride w:ilvl="1">
      <w:startOverride w:val="1"/>
      <w:lvl w:ilvl="1">
        <w:start w:val="1"/>
        <w:numFmt w:val="decimal"/>
        <w:lvlText w:val="%1.%2"/>
        <w:lvlJc w:val="left"/>
        <w:pPr>
          <w:tabs>
            <w:tab w:val="num" w:pos="567"/>
          </w:tabs>
          <w:ind w:left="567" w:hanging="567"/>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abstractNumId w:val="0"/>
  </w:num>
  <w:num w:numId="25">
    <w:abstractNumId w:val="0"/>
  </w:num>
  <w:num w:numId="26">
    <w:abstractNumId w:val="13"/>
  </w:num>
  <w:num w:numId="27">
    <w:abstractNumId w:val="14"/>
  </w:num>
  <w:num w:numId="28">
    <w:abstractNumId w:val="8"/>
  </w:num>
  <w:num w:numId="29">
    <w:abstractNumId w:val="0"/>
  </w:num>
  <w:num w:numId="30">
    <w:abstractNumId w:val="0"/>
  </w:num>
  <w:num w:numId="31">
    <w:abstractNumId w:val="0"/>
  </w:num>
  <w:num w:numId="32">
    <w:abstractNumId w:val="0"/>
  </w:num>
  <w:num w:numId="33">
    <w:abstractNumId w:val="9"/>
  </w:num>
  <w:num w:numId="34">
    <w:abstractNumId w:val="0"/>
  </w:num>
  <w:num w:numId="35">
    <w:abstractNumId w:val="0"/>
  </w:num>
  <w:num w:numId="36">
    <w:abstractNumId w:val="0"/>
  </w:num>
  <w:num w:numId="37">
    <w:abstractNumId w:val="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0&lt;/ScanUnformatted&gt;&lt;ScanChanges&gt;0&lt;/ScanChanges&gt;&lt;Suspended&gt;0&lt;/Suspended&gt;&lt;/ENInstantFormat&gt;"/>
    <w:docVar w:name="EN.Layout" w:val="&lt;ENLayout&gt;&lt;Style&gt;Frontiers-Science Cop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fpvapfts0etr3etrwo5x2tnd29pr9xx2vz0&quot;&gt;phd 20160629&lt;record-ids&gt;&lt;item&gt;46&lt;/item&gt;&lt;item&gt;534&lt;/item&gt;&lt;item&gt;651&lt;/item&gt;&lt;item&gt;932&lt;/item&gt;&lt;item&gt;1023&lt;/item&gt;&lt;item&gt;1038&lt;/item&gt;&lt;item&gt;1123&lt;/item&gt;&lt;item&gt;1127&lt;/item&gt;&lt;item&gt;1157&lt;/item&gt;&lt;item&gt;1175&lt;/item&gt;&lt;item&gt;1176&lt;/item&gt;&lt;item&gt;1177&lt;/item&gt;&lt;item&gt;1190&lt;/item&gt;&lt;item&gt;1196&lt;/item&gt;&lt;item&gt;1200&lt;/item&gt;&lt;item&gt;1220&lt;/item&gt;&lt;item&gt;1241&lt;/item&gt;&lt;item&gt;1248&lt;/item&gt;&lt;item&gt;1262&lt;/item&gt;&lt;item&gt;1268&lt;/item&gt;&lt;item&gt;1307&lt;/item&gt;&lt;item&gt;1352&lt;/item&gt;&lt;item&gt;1353&lt;/item&gt;&lt;item&gt;1363&lt;/item&gt;&lt;item&gt;1395&lt;/item&gt;&lt;item&gt;1399&lt;/item&gt;&lt;item&gt;1436&lt;/item&gt;&lt;item&gt;1456&lt;/item&gt;&lt;item&gt;1492&lt;/item&gt;&lt;item&gt;1504&lt;/item&gt;&lt;item&gt;1548&lt;/item&gt;&lt;item&gt;1570&lt;/item&gt;&lt;item&gt;1603&lt;/item&gt;&lt;item&gt;1628&lt;/item&gt;&lt;item&gt;1630&lt;/item&gt;&lt;item&gt;1633&lt;/item&gt;&lt;item&gt;1672&lt;/item&gt;&lt;item&gt;1730&lt;/item&gt;&lt;item&gt;1731&lt;/item&gt;&lt;item&gt;1808&lt;/item&gt;&lt;item&gt;1925&lt;/item&gt;&lt;item&gt;2121&lt;/item&gt;&lt;item&gt;2130&lt;/item&gt;&lt;item&gt;2135&lt;/item&gt;&lt;item&gt;2148&lt;/item&gt;&lt;item&gt;2262&lt;/item&gt;&lt;item&gt;2263&lt;/item&gt;&lt;item&gt;2268&lt;/item&gt;&lt;item&gt;2294&lt;/item&gt;&lt;item&gt;2351&lt;/item&gt;&lt;item&gt;2582&lt;/item&gt;&lt;item&gt;2602&lt;/item&gt;&lt;item&gt;2603&lt;/item&gt;&lt;item&gt;2607&lt;/item&gt;&lt;item&gt;2645&lt;/item&gt;&lt;item&gt;2654&lt;/item&gt;&lt;item&gt;6747&lt;/item&gt;&lt;item&gt;6761&lt;/item&gt;&lt;item&gt;6765&lt;/item&gt;&lt;item&gt;6766&lt;/item&gt;&lt;item&gt;6767&lt;/item&gt;&lt;item&gt;6771&lt;/item&gt;&lt;item&gt;6772&lt;/item&gt;&lt;item&gt;6773&lt;/item&gt;&lt;item&gt;6774&lt;/item&gt;&lt;/record-ids&gt;&lt;/item&gt;&lt;/Libraries&gt;"/>
    <w:docVar w:name="MachineID" w:val="204|203|197|207|205|197|199|201|197|186|199|197|190|187|197|188|199|"/>
    <w:docVar w:name="NE.Ref{2DD9A407-2662-4956-B6A6-1C7B448888BE}" w:val=" ADDIN NE.Ref.{2DD9A407-2662-4956-B6A6-1C7B448888BE}&lt;Citation&gt;&lt;Group&gt;&lt;References&gt;&lt;Item&gt;&lt;ID&gt;1761&lt;/ID&gt;&lt;UID&gt;{A549990D-E628-483A-A71F-5E22CB8FB0FA}&lt;/UID&gt;&lt;Title&gt;Trends in qualitative research in language teaching since 2000&lt;/Title&gt;&lt;Template&gt;Journal Article&lt;/Template&gt;&lt;Star&gt;0&lt;/Star&gt;&lt;Tag&gt;0&lt;/Tag&gt;&lt;Author&gt;Richards, Keith&lt;/Author&gt;&lt;Year&gt;2009&lt;/Year&gt;&lt;Details&gt;&lt;_alternate_title&gt;Language Teaching&lt;/_alternate_title&gt;&lt;_collection_scope&gt;A&amp;amp;HCI;SSCI;&lt;/_collection_scope&gt;&lt;_created&gt;61921052&lt;/_created&gt;&lt;_date&gt;2009-01-01&lt;/_date&gt;&lt;_date_display&gt;2009&lt;/_date_display&gt;&lt;_doi&gt;DOI: 10.1017/S0261444808005612&lt;/_doi&gt;&lt;_impact_factor&gt;   2.255&lt;/_impact_factor&gt;&lt;_isbn&gt;0261-4448&lt;/_isbn&gt;&lt;_issue&gt;2&lt;/_issue&gt;&lt;_journal&gt;Language Teaching&lt;/_journal&gt;&lt;_modified&gt;62325727&lt;/_modified&gt;&lt;_ori_publication&gt;Cambridge University Press&lt;/_ori_publication&gt;&lt;_pages&gt;147-180&lt;/_pages&gt;&lt;_url&gt;https://www.cambridge.org/core/article/trends-in-qualitative-research-in-language-teaching-since-2000/3418ECE3C20A601755705B0C7A9E16CA&lt;/_url&gt;&lt;_volume&gt;42&lt;/_volume&gt;&lt;/Details&gt;&lt;Extra&gt;&lt;DBUID&gt;{F96A950B-833F-4880-A151-76DA2D6A2879}&lt;/DBUID&gt;&lt;/Extra&gt;&lt;/Item&gt;&lt;/References&gt;&lt;/Group&gt;&lt;/Citation&gt;_x000a_"/>
    <w:docVar w:name="ne_docsoft" w:val="MSWord"/>
    <w:docVar w:name="ne_docversion" w:val="NoteExpress 2.0"/>
    <w:docVar w:name="Username" w:val="Senior Editor"/>
  </w:docVars>
  <w:rsids>
    <w:rsidRoot w:val="00D66EA3"/>
    <w:rsid w:val="00000CE2"/>
    <w:rsid w:val="0000215B"/>
    <w:rsid w:val="00002D44"/>
    <w:rsid w:val="00002D47"/>
    <w:rsid w:val="00003A53"/>
    <w:rsid w:val="000053BB"/>
    <w:rsid w:val="00006C9C"/>
    <w:rsid w:val="00011616"/>
    <w:rsid w:val="000134B5"/>
    <w:rsid w:val="000163EA"/>
    <w:rsid w:val="000208F8"/>
    <w:rsid w:val="00020FD5"/>
    <w:rsid w:val="00026288"/>
    <w:rsid w:val="00027492"/>
    <w:rsid w:val="000306E2"/>
    <w:rsid w:val="00030991"/>
    <w:rsid w:val="00030E75"/>
    <w:rsid w:val="00030F9D"/>
    <w:rsid w:val="0003393F"/>
    <w:rsid w:val="00035D58"/>
    <w:rsid w:val="000419C0"/>
    <w:rsid w:val="0004476B"/>
    <w:rsid w:val="00044EF2"/>
    <w:rsid w:val="00044FEE"/>
    <w:rsid w:val="0004735B"/>
    <w:rsid w:val="00051224"/>
    <w:rsid w:val="000514B6"/>
    <w:rsid w:val="000528A2"/>
    <w:rsid w:val="00053F7F"/>
    <w:rsid w:val="00054FF0"/>
    <w:rsid w:val="000558E0"/>
    <w:rsid w:val="00057BF1"/>
    <w:rsid w:val="00060D49"/>
    <w:rsid w:val="00060F7D"/>
    <w:rsid w:val="000619F6"/>
    <w:rsid w:val="00062E27"/>
    <w:rsid w:val="00064C87"/>
    <w:rsid w:val="00066A5E"/>
    <w:rsid w:val="00070332"/>
    <w:rsid w:val="00070823"/>
    <w:rsid w:val="00070AE6"/>
    <w:rsid w:val="000801AC"/>
    <w:rsid w:val="00080B27"/>
    <w:rsid w:val="00081C03"/>
    <w:rsid w:val="00082A8A"/>
    <w:rsid w:val="00087B5A"/>
    <w:rsid w:val="000900C2"/>
    <w:rsid w:val="00090380"/>
    <w:rsid w:val="00090D08"/>
    <w:rsid w:val="0009294B"/>
    <w:rsid w:val="00092C61"/>
    <w:rsid w:val="00092E41"/>
    <w:rsid w:val="00096040"/>
    <w:rsid w:val="000A2BF1"/>
    <w:rsid w:val="000A4EF8"/>
    <w:rsid w:val="000B1A6D"/>
    <w:rsid w:val="000B2873"/>
    <w:rsid w:val="000B3B8C"/>
    <w:rsid w:val="000B5FE9"/>
    <w:rsid w:val="000C1C6C"/>
    <w:rsid w:val="000C20CD"/>
    <w:rsid w:val="000C37E7"/>
    <w:rsid w:val="000C3A1C"/>
    <w:rsid w:val="000C431C"/>
    <w:rsid w:val="000C4857"/>
    <w:rsid w:val="000C53FB"/>
    <w:rsid w:val="000D0EE9"/>
    <w:rsid w:val="000D27F6"/>
    <w:rsid w:val="000D6B22"/>
    <w:rsid w:val="000E172C"/>
    <w:rsid w:val="000E7DDD"/>
    <w:rsid w:val="000F03B6"/>
    <w:rsid w:val="000F0972"/>
    <w:rsid w:val="000F396C"/>
    <w:rsid w:val="000F3F6F"/>
    <w:rsid w:val="000F5F2B"/>
    <w:rsid w:val="000F7966"/>
    <w:rsid w:val="000F7E91"/>
    <w:rsid w:val="001021AF"/>
    <w:rsid w:val="001035DD"/>
    <w:rsid w:val="001045C6"/>
    <w:rsid w:val="0010543C"/>
    <w:rsid w:val="00106E58"/>
    <w:rsid w:val="00107679"/>
    <w:rsid w:val="00107BA5"/>
    <w:rsid w:val="00110E3E"/>
    <w:rsid w:val="001136C1"/>
    <w:rsid w:val="0011694F"/>
    <w:rsid w:val="00120184"/>
    <w:rsid w:val="00121797"/>
    <w:rsid w:val="0012318A"/>
    <w:rsid w:val="00123A33"/>
    <w:rsid w:val="001249E8"/>
    <w:rsid w:val="001320C4"/>
    <w:rsid w:val="00136ACB"/>
    <w:rsid w:val="00140002"/>
    <w:rsid w:val="00142554"/>
    <w:rsid w:val="001429AB"/>
    <w:rsid w:val="001430A9"/>
    <w:rsid w:val="00144282"/>
    <w:rsid w:val="00144290"/>
    <w:rsid w:val="00146E90"/>
    <w:rsid w:val="00150961"/>
    <w:rsid w:val="00153197"/>
    <w:rsid w:val="001535EA"/>
    <w:rsid w:val="001556AE"/>
    <w:rsid w:val="00160144"/>
    <w:rsid w:val="001621CE"/>
    <w:rsid w:val="0016307C"/>
    <w:rsid w:val="0016313D"/>
    <w:rsid w:val="00163A3B"/>
    <w:rsid w:val="00164933"/>
    <w:rsid w:val="00167CDF"/>
    <w:rsid w:val="00170366"/>
    <w:rsid w:val="00171C4E"/>
    <w:rsid w:val="0017358D"/>
    <w:rsid w:val="00174A15"/>
    <w:rsid w:val="00174B62"/>
    <w:rsid w:val="00175881"/>
    <w:rsid w:val="00177986"/>
    <w:rsid w:val="001811B8"/>
    <w:rsid w:val="00182C76"/>
    <w:rsid w:val="0018660A"/>
    <w:rsid w:val="00187FAD"/>
    <w:rsid w:val="00191631"/>
    <w:rsid w:val="00191A64"/>
    <w:rsid w:val="001A47CC"/>
    <w:rsid w:val="001A4A05"/>
    <w:rsid w:val="001A5033"/>
    <w:rsid w:val="001A6C41"/>
    <w:rsid w:val="001A70A2"/>
    <w:rsid w:val="001A7A3D"/>
    <w:rsid w:val="001B1DF6"/>
    <w:rsid w:val="001B235D"/>
    <w:rsid w:val="001B3C8B"/>
    <w:rsid w:val="001B5477"/>
    <w:rsid w:val="001B7136"/>
    <w:rsid w:val="001B7D72"/>
    <w:rsid w:val="001C10F2"/>
    <w:rsid w:val="001C1DBB"/>
    <w:rsid w:val="001C2B6B"/>
    <w:rsid w:val="001C3EB1"/>
    <w:rsid w:val="001C593D"/>
    <w:rsid w:val="001C7857"/>
    <w:rsid w:val="001C7A4F"/>
    <w:rsid w:val="001C7F66"/>
    <w:rsid w:val="001D0661"/>
    <w:rsid w:val="001D22A1"/>
    <w:rsid w:val="001D2587"/>
    <w:rsid w:val="001D37DC"/>
    <w:rsid w:val="001D3B87"/>
    <w:rsid w:val="001D6F17"/>
    <w:rsid w:val="001D7982"/>
    <w:rsid w:val="001E1BBB"/>
    <w:rsid w:val="001E2728"/>
    <w:rsid w:val="001E2D6E"/>
    <w:rsid w:val="001E3DE7"/>
    <w:rsid w:val="001E418E"/>
    <w:rsid w:val="001E4F8F"/>
    <w:rsid w:val="001F4DCC"/>
    <w:rsid w:val="001F55E7"/>
    <w:rsid w:val="001F58E9"/>
    <w:rsid w:val="002003FE"/>
    <w:rsid w:val="0020249A"/>
    <w:rsid w:val="00203736"/>
    <w:rsid w:val="0020572E"/>
    <w:rsid w:val="00205FAE"/>
    <w:rsid w:val="002160F6"/>
    <w:rsid w:val="00217922"/>
    <w:rsid w:val="0022020B"/>
    <w:rsid w:val="00221762"/>
    <w:rsid w:val="00222E05"/>
    <w:rsid w:val="00224F35"/>
    <w:rsid w:val="0022513C"/>
    <w:rsid w:val="002253FC"/>
    <w:rsid w:val="002255E7"/>
    <w:rsid w:val="002324A8"/>
    <w:rsid w:val="00234B6F"/>
    <w:rsid w:val="0023722D"/>
    <w:rsid w:val="002375CD"/>
    <w:rsid w:val="00237E95"/>
    <w:rsid w:val="002418A6"/>
    <w:rsid w:val="002420AD"/>
    <w:rsid w:val="00242366"/>
    <w:rsid w:val="00243698"/>
    <w:rsid w:val="00243E0F"/>
    <w:rsid w:val="0024561A"/>
    <w:rsid w:val="00250B4C"/>
    <w:rsid w:val="00251C50"/>
    <w:rsid w:val="002524C2"/>
    <w:rsid w:val="00252653"/>
    <w:rsid w:val="00252E6C"/>
    <w:rsid w:val="002532CD"/>
    <w:rsid w:val="002541FE"/>
    <w:rsid w:val="002619DC"/>
    <w:rsid w:val="002638FF"/>
    <w:rsid w:val="00264C14"/>
    <w:rsid w:val="00266CF7"/>
    <w:rsid w:val="00273427"/>
    <w:rsid w:val="0027419D"/>
    <w:rsid w:val="00280111"/>
    <w:rsid w:val="00280176"/>
    <w:rsid w:val="002811D0"/>
    <w:rsid w:val="002812B7"/>
    <w:rsid w:val="00281E36"/>
    <w:rsid w:val="00282179"/>
    <w:rsid w:val="0028289C"/>
    <w:rsid w:val="002834A4"/>
    <w:rsid w:val="00284145"/>
    <w:rsid w:val="00284294"/>
    <w:rsid w:val="00284CC0"/>
    <w:rsid w:val="0029026C"/>
    <w:rsid w:val="00293F4D"/>
    <w:rsid w:val="002962B5"/>
    <w:rsid w:val="00296D30"/>
    <w:rsid w:val="002A0CE1"/>
    <w:rsid w:val="002A2774"/>
    <w:rsid w:val="002A4C26"/>
    <w:rsid w:val="002A5F69"/>
    <w:rsid w:val="002A64A5"/>
    <w:rsid w:val="002A65AD"/>
    <w:rsid w:val="002B1AA0"/>
    <w:rsid w:val="002B2674"/>
    <w:rsid w:val="002B44E3"/>
    <w:rsid w:val="002B46D0"/>
    <w:rsid w:val="002B522C"/>
    <w:rsid w:val="002B7D7A"/>
    <w:rsid w:val="002B7E3A"/>
    <w:rsid w:val="002C010A"/>
    <w:rsid w:val="002C02FB"/>
    <w:rsid w:val="002C069D"/>
    <w:rsid w:val="002C100E"/>
    <w:rsid w:val="002C241D"/>
    <w:rsid w:val="002C334D"/>
    <w:rsid w:val="002C7CBF"/>
    <w:rsid w:val="002D0ED7"/>
    <w:rsid w:val="002D16F0"/>
    <w:rsid w:val="002D1997"/>
    <w:rsid w:val="002D2290"/>
    <w:rsid w:val="002D34D9"/>
    <w:rsid w:val="002D40AD"/>
    <w:rsid w:val="002D7245"/>
    <w:rsid w:val="002E2A52"/>
    <w:rsid w:val="002E348B"/>
    <w:rsid w:val="002E3DFB"/>
    <w:rsid w:val="002E6ADC"/>
    <w:rsid w:val="002E74D4"/>
    <w:rsid w:val="002F551C"/>
    <w:rsid w:val="002F599D"/>
    <w:rsid w:val="002F6663"/>
    <w:rsid w:val="002F7BF5"/>
    <w:rsid w:val="00300C3C"/>
    <w:rsid w:val="00301C0B"/>
    <w:rsid w:val="003039B4"/>
    <w:rsid w:val="00303A5B"/>
    <w:rsid w:val="00303B93"/>
    <w:rsid w:val="00305B2D"/>
    <w:rsid w:val="00311262"/>
    <w:rsid w:val="003132E1"/>
    <w:rsid w:val="003143D1"/>
    <w:rsid w:val="00317F8A"/>
    <w:rsid w:val="003206F0"/>
    <w:rsid w:val="00320A7F"/>
    <w:rsid w:val="00322CA1"/>
    <w:rsid w:val="00322FF6"/>
    <w:rsid w:val="0032565D"/>
    <w:rsid w:val="003256F5"/>
    <w:rsid w:val="00326198"/>
    <w:rsid w:val="003268E7"/>
    <w:rsid w:val="00327355"/>
    <w:rsid w:val="00330544"/>
    <w:rsid w:val="00332F20"/>
    <w:rsid w:val="00333DD2"/>
    <w:rsid w:val="00334529"/>
    <w:rsid w:val="00337780"/>
    <w:rsid w:val="00337AFA"/>
    <w:rsid w:val="00341902"/>
    <w:rsid w:val="00343B43"/>
    <w:rsid w:val="00343CF3"/>
    <w:rsid w:val="0034409E"/>
    <w:rsid w:val="00345A6D"/>
    <w:rsid w:val="0034666C"/>
    <w:rsid w:val="00351C69"/>
    <w:rsid w:val="00352D02"/>
    <w:rsid w:val="00362BB4"/>
    <w:rsid w:val="003634CC"/>
    <w:rsid w:val="00364CBC"/>
    <w:rsid w:val="0036622E"/>
    <w:rsid w:val="00367570"/>
    <w:rsid w:val="00370151"/>
    <w:rsid w:val="0037199D"/>
    <w:rsid w:val="003719C1"/>
    <w:rsid w:val="00372B8E"/>
    <w:rsid w:val="00372EFD"/>
    <w:rsid w:val="00374ABD"/>
    <w:rsid w:val="00375534"/>
    <w:rsid w:val="00376E04"/>
    <w:rsid w:val="00376F6C"/>
    <w:rsid w:val="00376F94"/>
    <w:rsid w:val="0038375F"/>
    <w:rsid w:val="0038428A"/>
    <w:rsid w:val="00386DA7"/>
    <w:rsid w:val="00394E5E"/>
    <w:rsid w:val="00397A0C"/>
    <w:rsid w:val="003A0AB5"/>
    <w:rsid w:val="003A1CD3"/>
    <w:rsid w:val="003A3B4A"/>
    <w:rsid w:val="003A4683"/>
    <w:rsid w:val="003B0FAC"/>
    <w:rsid w:val="003B17A6"/>
    <w:rsid w:val="003B285B"/>
    <w:rsid w:val="003B43B0"/>
    <w:rsid w:val="003B4904"/>
    <w:rsid w:val="003C27FA"/>
    <w:rsid w:val="003C347C"/>
    <w:rsid w:val="003C6155"/>
    <w:rsid w:val="003C6F88"/>
    <w:rsid w:val="003D158F"/>
    <w:rsid w:val="003D7756"/>
    <w:rsid w:val="003D7AB0"/>
    <w:rsid w:val="003E1078"/>
    <w:rsid w:val="003E2498"/>
    <w:rsid w:val="003E4888"/>
    <w:rsid w:val="003E48CD"/>
    <w:rsid w:val="003E5881"/>
    <w:rsid w:val="003E6ED7"/>
    <w:rsid w:val="003F16BA"/>
    <w:rsid w:val="003F180C"/>
    <w:rsid w:val="003F2A88"/>
    <w:rsid w:val="003F52DA"/>
    <w:rsid w:val="003F6729"/>
    <w:rsid w:val="00403B59"/>
    <w:rsid w:val="00404154"/>
    <w:rsid w:val="00405B5D"/>
    <w:rsid w:val="00407F6E"/>
    <w:rsid w:val="00410D8B"/>
    <w:rsid w:val="004119CB"/>
    <w:rsid w:val="00412D5C"/>
    <w:rsid w:val="004167AE"/>
    <w:rsid w:val="0042213A"/>
    <w:rsid w:val="00423E17"/>
    <w:rsid w:val="00430310"/>
    <w:rsid w:val="00431188"/>
    <w:rsid w:val="00454E3B"/>
    <w:rsid w:val="00460985"/>
    <w:rsid w:val="00470739"/>
    <w:rsid w:val="00471FFE"/>
    <w:rsid w:val="0047294D"/>
    <w:rsid w:val="004747C6"/>
    <w:rsid w:val="0047649B"/>
    <w:rsid w:val="0047789D"/>
    <w:rsid w:val="00481DC3"/>
    <w:rsid w:val="00482AB3"/>
    <w:rsid w:val="00482FEE"/>
    <w:rsid w:val="004842CF"/>
    <w:rsid w:val="00492524"/>
    <w:rsid w:val="00492A76"/>
    <w:rsid w:val="00492C97"/>
    <w:rsid w:val="00496FC4"/>
    <w:rsid w:val="004A1E82"/>
    <w:rsid w:val="004A206F"/>
    <w:rsid w:val="004A6162"/>
    <w:rsid w:val="004B22B3"/>
    <w:rsid w:val="004B2906"/>
    <w:rsid w:val="004B6FE5"/>
    <w:rsid w:val="004B7EDC"/>
    <w:rsid w:val="004C2DE8"/>
    <w:rsid w:val="004C3039"/>
    <w:rsid w:val="004C5600"/>
    <w:rsid w:val="004C5CE5"/>
    <w:rsid w:val="004D17F3"/>
    <w:rsid w:val="004D1E95"/>
    <w:rsid w:val="004D63F8"/>
    <w:rsid w:val="004D7A72"/>
    <w:rsid w:val="004E0BFA"/>
    <w:rsid w:val="004E24A1"/>
    <w:rsid w:val="004E4D35"/>
    <w:rsid w:val="004E50DF"/>
    <w:rsid w:val="004E6617"/>
    <w:rsid w:val="004F107B"/>
    <w:rsid w:val="004F228F"/>
    <w:rsid w:val="004F4008"/>
    <w:rsid w:val="004F4CAD"/>
    <w:rsid w:val="004F6C50"/>
    <w:rsid w:val="005007D1"/>
    <w:rsid w:val="00503429"/>
    <w:rsid w:val="00504DA9"/>
    <w:rsid w:val="00504E1A"/>
    <w:rsid w:val="00506A08"/>
    <w:rsid w:val="00506DD3"/>
    <w:rsid w:val="00513D7B"/>
    <w:rsid w:val="005148D6"/>
    <w:rsid w:val="0052076F"/>
    <w:rsid w:val="00520CE2"/>
    <w:rsid w:val="00522A0F"/>
    <w:rsid w:val="00523345"/>
    <w:rsid w:val="00526A50"/>
    <w:rsid w:val="00526B9A"/>
    <w:rsid w:val="00527EB4"/>
    <w:rsid w:val="005304C7"/>
    <w:rsid w:val="0053180C"/>
    <w:rsid w:val="005318AC"/>
    <w:rsid w:val="00532751"/>
    <w:rsid w:val="0053557A"/>
    <w:rsid w:val="00540B40"/>
    <w:rsid w:val="005430D3"/>
    <w:rsid w:val="00551216"/>
    <w:rsid w:val="005513F5"/>
    <w:rsid w:val="00555588"/>
    <w:rsid w:val="00556545"/>
    <w:rsid w:val="00557BBC"/>
    <w:rsid w:val="00563E1F"/>
    <w:rsid w:val="0056528C"/>
    <w:rsid w:val="00565D68"/>
    <w:rsid w:val="00570BE9"/>
    <w:rsid w:val="00576155"/>
    <w:rsid w:val="00576ED3"/>
    <w:rsid w:val="005771FA"/>
    <w:rsid w:val="005779E6"/>
    <w:rsid w:val="0058150E"/>
    <w:rsid w:val="00581CC6"/>
    <w:rsid w:val="00586A13"/>
    <w:rsid w:val="0058746B"/>
    <w:rsid w:val="00591E5B"/>
    <w:rsid w:val="00591EDA"/>
    <w:rsid w:val="00592FD8"/>
    <w:rsid w:val="005949D8"/>
    <w:rsid w:val="0059686B"/>
    <w:rsid w:val="005A597E"/>
    <w:rsid w:val="005B2F3B"/>
    <w:rsid w:val="005B32A7"/>
    <w:rsid w:val="005C1A17"/>
    <w:rsid w:val="005C44F7"/>
    <w:rsid w:val="005C7750"/>
    <w:rsid w:val="005D106C"/>
    <w:rsid w:val="005D37EF"/>
    <w:rsid w:val="005D42CC"/>
    <w:rsid w:val="005D59C3"/>
    <w:rsid w:val="005E1BFE"/>
    <w:rsid w:val="005E2977"/>
    <w:rsid w:val="005E3F20"/>
    <w:rsid w:val="005E7AB3"/>
    <w:rsid w:val="005F2D63"/>
    <w:rsid w:val="0060004F"/>
    <w:rsid w:val="00600317"/>
    <w:rsid w:val="006035CE"/>
    <w:rsid w:val="00607931"/>
    <w:rsid w:val="006106F5"/>
    <w:rsid w:val="00614FA9"/>
    <w:rsid w:val="00615D15"/>
    <w:rsid w:val="006167D7"/>
    <w:rsid w:val="006206A0"/>
    <w:rsid w:val="006206F0"/>
    <w:rsid w:val="006208AC"/>
    <w:rsid w:val="006245B2"/>
    <w:rsid w:val="00626E7C"/>
    <w:rsid w:val="0062747C"/>
    <w:rsid w:val="00627663"/>
    <w:rsid w:val="00631512"/>
    <w:rsid w:val="006320B9"/>
    <w:rsid w:val="006345DA"/>
    <w:rsid w:val="006406C1"/>
    <w:rsid w:val="0064105E"/>
    <w:rsid w:val="00641642"/>
    <w:rsid w:val="006418DF"/>
    <w:rsid w:val="00641C2F"/>
    <w:rsid w:val="0064346F"/>
    <w:rsid w:val="0064455D"/>
    <w:rsid w:val="0064634C"/>
    <w:rsid w:val="006512C1"/>
    <w:rsid w:val="00652C8D"/>
    <w:rsid w:val="006543F4"/>
    <w:rsid w:val="006562B0"/>
    <w:rsid w:val="006578AC"/>
    <w:rsid w:val="00657E85"/>
    <w:rsid w:val="006649C9"/>
    <w:rsid w:val="006746DE"/>
    <w:rsid w:val="0067658F"/>
    <w:rsid w:val="0067681F"/>
    <w:rsid w:val="0067752D"/>
    <w:rsid w:val="006814C3"/>
    <w:rsid w:val="00681AE3"/>
    <w:rsid w:val="00682C76"/>
    <w:rsid w:val="00684B43"/>
    <w:rsid w:val="00687415"/>
    <w:rsid w:val="006919ED"/>
    <w:rsid w:val="00694373"/>
    <w:rsid w:val="006A0FBC"/>
    <w:rsid w:val="006A20BD"/>
    <w:rsid w:val="006A3C5B"/>
    <w:rsid w:val="006A44A0"/>
    <w:rsid w:val="006A68E8"/>
    <w:rsid w:val="006A6CC4"/>
    <w:rsid w:val="006A716E"/>
    <w:rsid w:val="006B1596"/>
    <w:rsid w:val="006B16ED"/>
    <w:rsid w:val="006B1707"/>
    <w:rsid w:val="006B1F1D"/>
    <w:rsid w:val="006B2A2A"/>
    <w:rsid w:val="006B413E"/>
    <w:rsid w:val="006B4670"/>
    <w:rsid w:val="006B63AC"/>
    <w:rsid w:val="006C0D5D"/>
    <w:rsid w:val="006C3279"/>
    <w:rsid w:val="006C46D2"/>
    <w:rsid w:val="006C4D23"/>
    <w:rsid w:val="006C5236"/>
    <w:rsid w:val="006C6524"/>
    <w:rsid w:val="006C6534"/>
    <w:rsid w:val="006D2466"/>
    <w:rsid w:val="006D2920"/>
    <w:rsid w:val="006D31AD"/>
    <w:rsid w:val="006D49A3"/>
    <w:rsid w:val="006E0359"/>
    <w:rsid w:val="006E4FEF"/>
    <w:rsid w:val="006E753E"/>
    <w:rsid w:val="006F013B"/>
    <w:rsid w:val="006F106B"/>
    <w:rsid w:val="006F3B95"/>
    <w:rsid w:val="00700B48"/>
    <w:rsid w:val="00701E7B"/>
    <w:rsid w:val="0070381C"/>
    <w:rsid w:val="007042B9"/>
    <w:rsid w:val="0070512C"/>
    <w:rsid w:val="00705BA4"/>
    <w:rsid w:val="007071F3"/>
    <w:rsid w:val="00710D88"/>
    <w:rsid w:val="0071143C"/>
    <w:rsid w:val="00714ABD"/>
    <w:rsid w:val="007162EE"/>
    <w:rsid w:val="00716B1E"/>
    <w:rsid w:val="00720E81"/>
    <w:rsid w:val="00721608"/>
    <w:rsid w:val="00722272"/>
    <w:rsid w:val="00722D4F"/>
    <w:rsid w:val="00724EBC"/>
    <w:rsid w:val="007262F5"/>
    <w:rsid w:val="007268E9"/>
    <w:rsid w:val="0072780B"/>
    <w:rsid w:val="00730823"/>
    <w:rsid w:val="00733E0A"/>
    <w:rsid w:val="00735FBF"/>
    <w:rsid w:val="007366A9"/>
    <w:rsid w:val="007367B4"/>
    <w:rsid w:val="0073754C"/>
    <w:rsid w:val="007415E9"/>
    <w:rsid w:val="00741984"/>
    <w:rsid w:val="0074236F"/>
    <w:rsid w:val="00743D5E"/>
    <w:rsid w:val="00744D62"/>
    <w:rsid w:val="0074595A"/>
    <w:rsid w:val="00747339"/>
    <w:rsid w:val="00750C4E"/>
    <w:rsid w:val="00751CF3"/>
    <w:rsid w:val="00752B31"/>
    <w:rsid w:val="00752D39"/>
    <w:rsid w:val="007540AC"/>
    <w:rsid w:val="007547F2"/>
    <w:rsid w:val="00755762"/>
    <w:rsid w:val="00755932"/>
    <w:rsid w:val="00756277"/>
    <w:rsid w:val="007573D3"/>
    <w:rsid w:val="007600B3"/>
    <w:rsid w:val="00760643"/>
    <w:rsid w:val="00763D37"/>
    <w:rsid w:val="00765DC5"/>
    <w:rsid w:val="00767091"/>
    <w:rsid w:val="007718DA"/>
    <w:rsid w:val="0077279B"/>
    <w:rsid w:val="00772BA6"/>
    <w:rsid w:val="00775C9C"/>
    <w:rsid w:val="0077640C"/>
    <w:rsid w:val="007764FE"/>
    <w:rsid w:val="007829E8"/>
    <w:rsid w:val="007871A9"/>
    <w:rsid w:val="00787488"/>
    <w:rsid w:val="00791CB0"/>
    <w:rsid w:val="00792116"/>
    <w:rsid w:val="00792DFF"/>
    <w:rsid w:val="00794E44"/>
    <w:rsid w:val="007A0425"/>
    <w:rsid w:val="007A042D"/>
    <w:rsid w:val="007A1CDD"/>
    <w:rsid w:val="007A2F14"/>
    <w:rsid w:val="007A56C2"/>
    <w:rsid w:val="007B06AA"/>
    <w:rsid w:val="007B13F7"/>
    <w:rsid w:val="007B5D2F"/>
    <w:rsid w:val="007B6AC4"/>
    <w:rsid w:val="007C0981"/>
    <w:rsid w:val="007C4116"/>
    <w:rsid w:val="007C7B1A"/>
    <w:rsid w:val="007C7B7E"/>
    <w:rsid w:val="007D0468"/>
    <w:rsid w:val="007D265A"/>
    <w:rsid w:val="007D58F0"/>
    <w:rsid w:val="007E066C"/>
    <w:rsid w:val="007E20BC"/>
    <w:rsid w:val="007E3550"/>
    <w:rsid w:val="007E3717"/>
    <w:rsid w:val="007E384C"/>
    <w:rsid w:val="007E5298"/>
    <w:rsid w:val="007E5768"/>
    <w:rsid w:val="007E5908"/>
    <w:rsid w:val="007E7101"/>
    <w:rsid w:val="007F1052"/>
    <w:rsid w:val="007F1E31"/>
    <w:rsid w:val="00800448"/>
    <w:rsid w:val="00800763"/>
    <w:rsid w:val="00802917"/>
    <w:rsid w:val="00804B27"/>
    <w:rsid w:val="008056A6"/>
    <w:rsid w:val="00805A3F"/>
    <w:rsid w:val="00806897"/>
    <w:rsid w:val="008121DB"/>
    <w:rsid w:val="00814394"/>
    <w:rsid w:val="00815D23"/>
    <w:rsid w:val="00816696"/>
    <w:rsid w:val="00817AE1"/>
    <w:rsid w:val="0082023A"/>
    <w:rsid w:val="008209F9"/>
    <w:rsid w:val="00830F66"/>
    <w:rsid w:val="00832BC3"/>
    <w:rsid w:val="00834C32"/>
    <w:rsid w:val="00835E5E"/>
    <w:rsid w:val="00836415"/>
    <w:rsid w:val="00840EA6"/>
    <w:rsid w:val="008416E0"/>
    <w:rsid w:val="008417AD"/>
    <w:rsid w:val="00843D67"/>
    <w:rsid w:val="00844320"/>
    <w:rsid w:val="008454D2"/>
    <w:rsid w:val="00845CD0"/>
    <w:rsid w:val="008466C7"/>
    <w:rsid w:val="008503E5"/>
    <w:rsid w:val="00850CFF"/>
    <w:rsid w:val="00851871"/>
    <w:rsid w:val="0085242C"/>
    <w:rsid w:val="008525AB"/>
    <w:rsid w:val="008538DC"/>
    <w:rsid w:val="00853CF0"/>
    <w:rsid w:val="00853E1C"/>
    <w:rsid w:val="00854ACF"/>
    <w:rsid w:val="0085633E"/>
    <w:rsid w:val="008565E7"/>
    <w:rsid w:val="00856CD4"/>
    <w:rsid w:val="00857FF9"/>
    <w:rsid w:val="00860D8E"/>
    <w:rsid w:val="008635D7"/>
    <w:rsid w:val="00863909"/>
    <w:rsid w:val="00865954"/>
    <w:rsid w:val="0087076F"/>
    <w:rsid w:val="0087091B"/>
    <w:rsid w:val="008713E0"/>
    <w:rsid w:val="00873454"/>
    <w:rsid w:val="00873843"/>
    <w:rsid w:val="0087589A"/>
    <w:rsid w:val="00880C07"/>
    <w:rsid w:val="00882626"/>
    <w:rsid w:val="00882BD4"/>
    <w:rsid w:val="00885B92"/>
    <w:rsid w:val="00885DA1"/>
    <w:rsid w:val="0088710A"/>
    <w:rsid w:val="008A32B4"/>
    <w:rsid w:val="008A36FD"/>
    <w:rsid w:val="008A3E64"/>
    <w:rsid w:val="008A755A"/>
    <w:rsid w:val="008B0DAC"/>
    <w:rsid w:val="008B4D50"/>
    <w:rsid w:val="008B6970"/>
    <w:rsid w:val="008C35C7"/>
    <w:rsid w:val="008C4734"/>
    <w:rsid w:val="008C47C7"/>
    <w:rsid w:val="008C5021"/>
    <w:rsid w:val="008C5386"/>
    <w:rsid w:val="008C5E34"/>
    <w:rsid w:val="008C703F"/>
    <w:rsid w:val="008D1923"/>
    <w:rsid w:val="008E438D"/>
    <w:rsid w:val="008E5E1B"/>
    <w:rsid w:val="008E6CE7"/>
    <w:rsid w:val="008E76B5"/>
    <w:rsid w:val="008F1544"/>
    <w:rsid w:val="008F17F5"/>
    <w:rsid w:val="008F2E9A"/>
    <w:rsid w:val="008F5100"/>
    <w:rsid w:val="008F5C1F"/>
    <w:rsid w:val="008F5C8C"/>
    <w:rsid w:val="008F60C7"/>
    <w:rsid w:val="008F77BF"/>
    <w:rsid w:val="0090117A"/>
    <w:rsid w:val="009015A3"/>
    <w:rsid w:val="0090166D"/>
    <w:rsid w:val="00902E63"/>
    <w:rsid w:val="00904A67"/>
    <w:rsid w:val="00904EB2"/>
    <w:rsid w:val="00906044"/>
    <w:rsid w:val="00907ABF"/>
    <w:rsid w:val="00910156"/>
    <w:rsid w:val="00910BFF"/>
    <w:rsid w:val="00911511"/>
    <w:rsid w:val="00913F70"/>
    <w:rsid w:val="009145F1"/>
    <w:rsid w:val="00914CDD"/>
    <w:rsid w:val="0091547B"/>
    <w:rsid w:val="00916571"/>
    <w:rsid w:val="009177A5"/>
    <w:rsid w:val="009179CC"/>
    <w:rsid w:val="00917C1B"/>
    <w:rsid w:val="00920430"/>
    <w:rsid w:val="00924217"/>
    <w:rsid w:val="00925E53"/>
    <w:rsid w:val="00927391"/>
    <w:rsid w:val="009310C3"/>
    <w:rsid w:val="00932AD9"/>
    <w:rsid w:val="009348DF"/>
    <w:rsid w:val="00934A98"/>
    <w:rsid w:val="009375A5"/>
    <w:rsid w:val="009414E0"/>
    <w:rsid w:val="009434B2"/>
    <w:rsid w:val="00944EF7"/>
    <w:rsid w:val="009462A9"/>
    <w:rsid w:val="0095012D"/>
    <w:rsid w:val="00951E16"/>
    <w:rsid w:val="009529B0"/>
    <w:rsid w:val="00960068"/>
    <w:rsid w:val="009614FB"/>
    <w:rsid w:val="00962408"/>
    <w:rsid w:val="00966994"/>
    <w:rsid w:val="00966D5C"/>
    <w:rsid w:val="00967B8E"/>
    <w:rsid w:val="00972C63"/>
    <w:rsid w:val="0097334E"/>
    <w:rsid w:val="00973B0E"/>
    <w:rsid w:val="00974907"/>
    <w:rsid w:val="00975720"/>
    <w:rsid w:val="009826FD"/>
    <w:rsid w:val="00983979"/>
    <w:rsid w:val="00991585"/>
    <w:rsid w:val="009915C3"/>
    <w:rsid w:val="00991898"/>
    <w:rsid w:val="009921CC"/>
    <w:rsid w:val="00992BBB"/>
    <w:rsid w:val="00994EDF"/>
    <w:rsid w:val="00995530"/>
    <w:rsid w:val="009955C9"/>
    <w:rsid w:val="009A0909"/>
    <w:rsid w:val="009A2541"/>
    <w:rsid w:val="009A388E"/>
    <w:rsid w:val="009A4E5A"/>
    <w:rsid w:val="009A5FA0"/>
    <w:rsid w:val="009B0B34"/>
    <w:rsid w:val="009B1729"/>
    <w:rsid w:val="009B1F75"/>
    <w:rsid w:val="009B267C"/>
    <w:rsid w:val="009B4630"/>
    <w:rsid w:val="009B49F2"/>
    <w:rsid w:val="009B69A7"/>
    <w:rsid w:val="009C21D2"/>
    <w:rsid w:val="009C784E"/>
    <w:rsid w:val="009C788A"/>
    <w:rsid w:val="009D229D"/>
    <w:rsid w:val="009D2A92"/>
    <w:rsid w:val="009D4755"/>
    <w:rsid w:val="009D753D"/>
    <w:rsid w:val="009E040E"/>
    <w:rsid w:val="009E0D2F"/>
    <w:rsid w:val="009E15F3"/>
    <w:rsid w:val="009E19E0"/>
    <w:rsid w:val="009E1E41"/>
    <w:rsid w:val="009E2DBB"/>
    <w:rsid w:val="009E365C"/>
    <w:rsid w:val="009E41F5"/>
    <w:rsid w:val="009E69E0"/>
    <w:rsid w:val="009E7061"/>
    <w:rsid w:val="009E779F"/>
    <w:rsid w:val="009E78CC"/>
    <w:rsid w:val="009F2107"/>
    <w:rsid w:val="009F25DA"/>
    <w:rsid w:val="009F3438"/>
    <w:rsid w:val="009F410B"/>
    <w:rsid w:val="009F45F6"/>
    <w:rsid w:val="009F5614"/>
    <w:rsid w:val="009F77B9"/>
    <w:rsid w:val="00A066B7"/>
    <w:rsid w:val="00A07007"/>
    <w:rsid w:val="00A07433"/>
    <w:rsid w:val="00A1019A"/>
    <w:rsid w:val="00A11999"/>
    <w:rsid w:val="00A119C5"/>
    <w:rsid w:val="00A123FB"/>
    <w:rsid w:val="00A15482"/>
    <w:rsid w:val="00A16CC5"/>
    <w:rsid w:val="00A20B33"/>
    <w:rsid w:val="00A23B4F"/>
    <w:rsid w:val="00A25A97"/>
    <w:rsid w:val="00A35E85"/>
    <w:rsid w:val="00A42675"/>
    <w:rsid w:val="00A45A8C"/>
    <w:rsid w:val="00A4686D"/>
    <w:rsid w:val="00A473A9"/>
    <w:rsid w:val="00A4796A"/>
    <w:rsid w:val="00A51459"/>
    <w:rsid w:val="00A545C6"/>
    <w:rsid w:val="00A5744E"/>
    <w:rsid w:val="00A5764A"/>
    <w:rsid w:val="00A57DB7"/>
    <w:rsid w:val="00A60422"/>
    <w:rsid w:val="00A6047B"/>
    <w:rsid w:val="00A60AD1"/>
    <w:rsid w:val="00A62D96"/>
    <w:rsid w:val="00A65625"/>
    <w:rsid w:val="00A66125"/>
    <w:rsid w:val="00A67F9D"/>
    <w:rsid w:val="00A767C9"/>
    <w:rsid w:val="00A77B2B"/>
    <w:rsid w:val="00A82F0B"/>
    <w:rsid w:val="00A85343"/>
    <w:rsid w:val="00A878DD"/>
    <w:rsid w:val="00A91756"/>
    <w:rsid w:val="00A935E4"/>
    <w:rsid w:val="00A94773"/>
    <w:rsid w:val="00A959D4"/>
    <w:rsid w:val="00A96AAA"/>
    <w:rsid w:val="00AA2289"/>
    <w:rsid w:val="00AA22C8"/>
    <w:rsid w:val="00AA3E8B"/>
    <w:rsid w:val="00AA4EA7"/>
    <w:rsid w:val="00AA6414"/>
    <w:rsid w:val="00AB14E7"/>
    <w:rsid w:val="00AB189C"/>
    <w:rsid w:val="00AB2E45"/>
    <w:rsid w:val="00AB58BC"/>
    <w:rsid w:val="00AB5D49"/>
    <w:rsid w:val="00AC2263"/>
    <w:rsid w:val="00AC539D"/>
    <w:rsid w:val="00AD1A00"/>
    <w:rsid w:val="00AD34B8"/>
    <w:rsid w:val="00AD4578"/>
    <w:rsid w:val="00AD59BE"/>
    <w:rsid w:val="00AE0EE9"/>
    <w:rsid w:val="00AE600D"/>
    <w:rsid w:val="00AE6922"/>
    <w:rsid w:val="00AF1C8E"/>
    <w:rsid w:val="00AF423A"/>
    <w:rsid w:val="00AF776D"/>
    <w:rsid w:val="00B02C5C"/>
    <w:rsid w:val="00B02E03"/>
    <w:rsid w:val="00B05447"/>
    <w:rsid w:val="00B07CE6"/>
    <w:rsid w:val="00B105B2"/>
    <w:rsid w:val="00B12952"/>
    <w:rsid w:val="00B12D45"/>
    <w:rsid w:val="00B132C1"/>
    <w:rsid w:val="00B13449"/>
    <w:rsid w:val="00B23CC9"/>
    <w:rsid w:val="00B241D4"/>
    <w:rsid w:val="00B25139"/>
    <w:rsid w:val="00B300CB"/>
    <w:rsid w:val="00B33BFF"/>
    <w:rsid w:val="00B343D0"/>
    <w:rsid w:val="00B34423"/>
    <w:rsid w:val="00B35114"/>
    <w:rsid w:val="00B4012B"/>
    <w:rsid w:val="00B40E30"/>
    <w:rsid w:val="00B41574"/>
    <w:rsid w:val="00B41AA1"/>
    <w:rsid w:val="00B447A0"/>
    <w:rsid w:val="00B44EF6"/>
    <w:rsid w:val="00B45559"/>
    <w:rsid w:val="00B45DEC"/>
    <w:rsid w:val="00B504BA"/>
    <w:rsid w:val="00B50BF1"/>
    <w:rsid w:val="00B51241"/>
    <w:rsid w:val="00B552A0"/>
    <w:rsid w:val="00B571DD"/>
    <w:rsid w:val="00B618FB"/>
    <w:rsid w:val="00B62022"/>
    <w:rsid w:val="00B63ED4"/>
    <w:rsid w:val="00B6421D"/>
    <w:rsid w:val="00B65C78"/>
    <w:rsid w:val="00B669A7"/>
    <w:rsid w:val="00B73BF1"/>
    <w:rsid w:val="00B7409E"/>
    <w:rsid w:val="00B746C0"/>
    <w:rsid w:val="00B75F08"/>
    <w:rsid w:val="00B760FA"/>
    <w:rsid w:val="00B77441"/>
    <w:rsid w:val="00B81B27"/>
    <w:rsid w:val="00B83B88"/>
    <w:rsid w:val="00B85AC1"/>
    <w:rsid w:val="00B87EAB"/>
    <w:rsid w:val="00B91316"/>
    <w:rsid w:val="00B91F5E"/>
    <w:rsid w:val="00B920A2"/>
    <w:rsid w:val="00B95704"/>
    <w:rsid w:val="00B9799D"/>
    <w:rsid w:val="00BA148F"/>
    <w:rsid w:val="00BA29C9"/>
    <w:rsid w:val="00BA5640"/>
    <w:rsid w:val="00BB2819"/>
    <w:rsid w:val="00BB3C73"/>
    <w:rsid w:val="00BB3EC6"/>
    <w:rsid w:val="00BB48FF"/>
    <w:rsid w:val="00BB5652"/>
    <w:rsid w:val="00BB67D0"/>
    <w:rsid w:val="00BC0DD6"/>
    <w:rsid w:val="00BC5043"/>
    <w:rsid w:val="00BD35D9"/>
    <w:rsid w:val="00BD4424"/>
    <w:rsid w:val="00BD4BBE"/>
    <w:rsid w:val="00BD6B7B"/>
    <w:rsid w:val="00BE04C6"/>
    <w:rsid w:val="00BE251D"/>
    <w:rsid w:val="00BE31D5"/>
    <w:rsid w:val="00BE35D7"/>
    <w:rsid w:val="00BE5841"/>
    <w:rsid w:val="00BE6B16"/>
    <w:rsid w:val="00BF3B5B"/>
    <w:rsid w:val="00BF3D96"/>
    <w:rsid w:val="00BF5640"/>
    <w:rsid w:val="00BF65BD"/>
    <w:rsid w:val="00C02E40"/>
    <w:rsid w:val="00C03BD7"/>
    <w:rsid w:val="00C045A9"/>
    <w:rsid w:val="00C07B46"/>
    <w:rsid w:val="00C07C1C"/>
    <w:rsid w:val="00C1164B"/>
    <w:rsid w:val="00C11ABA"/>
    <w:rsid w:val="00C13C0C"/>
    <w:rsid w:val="00C17457"/>
    <w:rsid w:val="00C261AF"/>
    <w:rsid w:val="00C31A00"/>
    <w:rsid w:val="00C31F61"/>
    <w:rsid w:val="00C32C8B"/>
    <w:rsid w:val="00C35E1C"/>
    <w:rsid w:val="00C3648A"/>
    <w:rsid w:val="00C37A12"/>
    <w:rsid w:val="00C40F4C"/>
    <w:rsid w:val="00C4177E"/>
    <w:rsid w:val="00C4199B"/>
    <w:rsid w:val="00C440C5"/>
    <w:rsid w:val="00C44656"/>
    <w:rsid w:val="00C46E8E"/>
    <w:rsid w:val="00C47454"/>
    <w:rsid w:val="00C47EAC"/>
    <w:rsid w:val="00C5202B"/>
    <w:rsid w:val="00C5373C"/>
    <w:rsid w:val="00C54B38"/>
    <w:rsid w:val="00C60A7B"/>
    <w:rsid w:val="00C60E10"/>
    <w:rsid w:val="00C62C6C"/>
    <w:rsid w:val="00C63E57"/>
    <w:rsid w:val="00C64C35"/>
    <w:rsid w:val="00C676D9"/>
    <w:rsid w:val="00C67DC3"/>
    <w:rsid w:val="00C74E0B"/>
    <w:rsid w:val="00C75B35"/>
    <w:rsid w:val="00C76051"/>
    <w:rsid w:val="00C76214"/>
    <w:rsid w:val="00C77B0F"/>
    <w:rsid w:val="00C831C6"/>
    <w:rsid w:val="00C843B6"/>
    <w:rsid w:val="00C86135"/>
    <w:rsid w:val="00C875DF"/>
    <w:rsid w:val="00C877F5"/>
    <w:rsid w:val="00C878EA"/>
    <w:rsid w:val="00C87E26"/>
    <w:rsid w:val="00C912D8"/>
    <w:rsid w:val="00C93116"/>
    <w:rsid w:val="00C973D3"/>
    <w:rsid w:val="00CA0E72"/>
    <w:rsid w:val="00CA63DD"/>
    <w:rsid w:val="00CA6930"/>
    <w:rsid w:val="00CA6DFE"/>
    <w:rsid w:val="00CB34A8"/>
    <w:rsid w:val="00CB3985"/>
    <w:rsid w:val="00CB43D5"/>
    <w:rsid w:val="00CB4A45"/>
    <w:rsid w:val="00CB4E2E"/>
    <w:rsid w:val="00CC0F31"/>
    <w:rsid w:val="00CD0E5D"/>
    <w:rsid w:val="00CD10C0"/>
    <w:rsid w:val="00CD1AEF"/>
    <w:rsid w:val="00CD24AB"/>
    <w:rsid w:val="00CD2535"/>
    <w:rsid w:val="00CD48EB"/>
    <w:rsid w:val="00CD4AD1"/>
    <w:rsid w:val="00CD50ED"/>
    <w:rsid w:val="00CD7190"/>
    <w:rsid w:val="00CE22D8"/>
    <w:rsid w:val="00CE2C48"/>
    <w:rsid w:val="00CF0EF0"/>
    <w:rsid w:val="00CF114F"/>
    <w:rsid w:val="00CF15C6"/>
    <w:rsid w:val="00CF34C0"/>
    <w:rsid w:val="00CF3E83"/>
    <w:rsid w:val="00CF48DB"/>
    <w:rsid w:val="00CF4DD5"/>
    <w:rsid w:val="00CF5417"/>
    <w:rsid w:val="00CF6E16"/>
    <w:rsid w:val="00D0405D"/>
    <w:rsid w:val="00D069EC"/>
    <w:rsid w:val="00D06A2A"/>
    <w:rsid w:val="00D12CAA"/>
    <w:rsid w:val="00D13660"/>
    <w:rsid w:val="00D13899"/>
    <w:rsid w:val="00D16B0A"/>
    <w:rsid w:val="00D21F7E"/>
    <w:rsid w:val="00D22F41"/>
    <w:rsid w:val="00D23438"/>
    <w:rsid w:val="00D23D2F"/>
    <w:rsid w:val="00D3105C"/>
    <w:rsid w:val="00D3277F"/>
    <w:rsid w:val="00D334E7"/>
    <w:rsid w:val="00D4037D"/>
    <w:rsid w:val="00D41555"/>
    <w:rsid w:val="00D41B13"/>
    <w:rsid w:val="00D429B9"/>
    <w:rsid w:val="00D43682"/>
    <w:rsid w:val="00D43B6F"/>
    <w:rsid w:val="00D45F82"/>
    <w:rsid w:val="00D46F0D"/>
    <w:rsid w:val="00D4747B"/>
    <w:rsid w:val="00D47D51"/>
    <w:rsid w:val="00D50F2B"/>
    <w:rsid w:val="00D513F2"/>
    <w:rsid w:val="00D54D5D"/>
    <w:rsid w:val="00D550BA"/>
    <w:rsid w:val="00D550DE"/>
    <w:rsid w:val="00D65E8B"/>
    <w:rsid w:val="00D66212"/>
    <w:rsid w:val="00D66EA3"/>
    <w:rsid w:val="00D67E77"/>
    <w:rsid w:val="00D72C26"/>
    <w:rsid w:val="00D74FA5"/>
    <w:rsid w:val="00D80965"/>
    <w:rsid w:val="00D80CB2"/>
    <w:rsid w:val="00D84A8B"/>
    <w:rsid w:val="00D858A7"/>
    <w:rsid w:val="00D87778"/>
    <w:rsid w:val="00D90B1E"/>
    <w:rsid w:val="00D91408"/>
    <w:rsid w:val="00D929DB"/>
    <w:rsid w:val="00D9319C"/>
    <w:rsid w:val="00D93717"/>
    <w:rsid w:val="00D94B3C"/>
    <w:rsid w:val="00D94BA5"/>
    <w:rsid w:val="00D9588B"/>
    <w:rsid w:val="00D97559"/>
    <w:rsid w:val="00DA4576"/>
    <w:rsid w:val="00DA52D0"/>
    <w:rsid w:val="00DA5D05"/>
    <w:rsid w:val="00DB14DF"/>
    <w:rsid w:val="00DB60D7"/>
    <w:rsid w:val="00DB6142"/>
    <w:rsid w:val="00DB7FF0"/>
    <w:rsid w:val="00DC0642"/>
    <w:rsid w:val="00DC11A2"/>
    <w:rsid w:val="00DC6562"/>
    <w:rsid w:val="00DC6999"/>
    <w:rsid w:val="00DD56B1"/>
    <w:rsid w:val="00DE1360"/>
    <w:rsid w:val="00DE1F1C"/>
    <w:rsid w:val="00DE38D5"/>
    <w:rsid w:val="00DE530E"/>
    <w:rsid w:val="00DF060B"/>
    <w:rsid w:val="00DF7956"/>
    <w:rsid w:val="00E0079F"/>
    <w:rsid w:val="00E0107F"/>
    <w:rsid w:val="00E01311"/>
    <w:rsid w:val="00E02E25"/>
    <w:rsid w:val="00E05045"/>
    <w:rsid w:val="00E06528"/>
    <w:rsid w:val="00E072E3"/>
    <w:rsid w:val="00E10299"/>
    <w:rsid w:val="00E1332B"/>
    <w:rsid w:val="00E13924"/>
    <w:rsid w:val="00E15D52"/>
    <w:rsid w:val="00E1632C"/>
    <w:rsid w:val="00E172DF"/>
    <w:rsid w:val="00E17ACC"/>
    <w:rsid w:val="00E2332A"/>
    <w:rsid w:val="00E23A72"/>
    <w:rsid w:val="00E24EA2"/>
    <w:rsid w:val="00E25A5C"/>
    <w:rsid w:val="00E27DBF"/>
    <w:rsid w:val="00E30410"/>
    <w:rsid w:val="00E30477"/>
    <w:rsid w:val="00E3298E"/>
    <w:rsid w:val="00E32997"/>
    <w:rsid w:val="00E3501D"/>
    <w:rsid w:val="00E352ED"/>
    <w:rsid w:val="00E40AB7"/>
    <w:rsid w:val="00E4134A"/>
    <w:rsid w:val="00E41483"/>
    <w:rsid w:val="00E43D74"/>
    <w:rsid w:val="00E47E2C"/>
    <w:rsid w:val="00E5097B"/>
    <w:rsid w:val="00E521FB"/>
    <w:rsid w:val="00E52617"/>
    <w:rsid w:val="00E55CD0"/>
    <w:rsid w:val="00E60AE4"/>
    <w:rsid w:val="00E60C9D"/>
    <w:rsid w:val="00E62AB6"/>
    <w:rsid w:val="00E63967"/>
    <w:rsid w:val="00E669B3"/>
    <w:rsid w:val="00E703BF"/>
    <w:rsid w:val="00E7110C"/>
    <w:rsid w:val="00E72601"/>
    <w:rsid w:val="00E730D8"/>
    <w:rsid w:val="00E732CF"/>
    <w:rsid w:val="00E73957"/>
    <w:rsid w:val="00E750E1"/>
    <w:rsid w:val="00E77108"/>
    <w:rsid w:val="00E80BD1"/>
    <w:rsid w:val="00E8317D"/>
    <w:rsid w:val="00E85F75"/>
    <w:rsid w:val="00E862CF"/>
    <w:rsid w:val="00E86B42"/>
    <w:rsid w:val="00E951A8"/>
    <w:rsid w:val="00E974B5"/>
    <w:rsid w:val="00EA20B7"/>
    <w:rsid w:val="00EA2BD6"/>
    <w:rsid w:val="00EB0BB2"/>
    <w:rsid w:val="00EB18B2"/>
    <w:rsid w:val="00EB1949"/>
    <w:rsid w:val="00EB2369"/>
    <w:rsid w:val="00EB3CCF"/>
    <w:rsid w:val="00EB443E"/>
    <w:rsid w:val="00EC04C0"/>
    <w:rsid w:val="00EC08F9"/>
    <w:rsid w:val="00EC279F"/>
    <w:rsid w:val="00EC3692"/>
    <w:rsid w:val="00ED34E8"/>
    <w:rsid w:val="00ED5772"/>
    <w:rsid w:val="00ED5A37"/>
    <w:rsid w:val="00ED6711"/>
    <w:rsid w:val="00ED6C88"/>
    <w:rsid w:val="00EE1F07"/>
    <w:rsid w:val="00EE33C8"/>
    <w:rsid w:val="00EE42CC"/>
    <w:rsid w:val="00EE6B20"/>
    <w:rsid w:val="00EF023A"/>
    <w:rsid w:val="00EF1807"/>
    <w:rsid w:val="00EF3C10"/>
    <w:rsid w:val="00EF4736"/>
    <w:rsid w:val="00F065C1"/>
    <w:rsid w:val="00F10846"/>
    <w:rsid w:val="00F11DD9"/>
    <w:rsid w:val="00F12104"/>
    <w:rsid w:val="00F128F7"/>
    <w:rsid w:val="00F1790A"/>
    <w:rsid w:val="00F20514"/>
    <w:rsid w:val="00F22126"/>
    <w:rsid w:val="00F25977"/>
    <w:rsid w:val="00F30AEE"/>
    <w:rsid w:val="00F30FE3"/>
    <w:rsid w:val="00F32994"/>
    <w:rsid w:val="00F35D44"/>
    <w:rsid w:val="00F365BD"/>
    <w:rsid w:val="00F36C24"/>
    <w:rsid w:val="00F40416"/>
    <w:rsid w:val="00F404EC"/>
    <w:rsid w:val="00F40657"/>
    <w:rsid w:val="00F43616"/>
    <w:rsid w:val="00F44CCF"/>
    <w:rsid w:val="00F45E7E"/>
    <w:rsid w:val="00F470B3"/>
    <w:rsid w:val="00F52C17"/>
    <w:rsid w:val="00F53604"/>
    <w:rsid w:val="00F537A1"/>
    <w:rsid w:val="00F5409C"/>
    <w:rsid w:val="00F575CD"/>
    <w:rsid w:val="00F668EF"/>
    <w:rsid w:val="00F71C77"/>
    <w:rsid w:val="00F71DA1"/>
    <w:rsid w:val="00F71F5B"/>
    <w:rsid w:val="00F7246D"/>
    <w:rsid w:val="00F729BE"/>
    <w:rsid w:val="00F74760"/>
    <w:rsid w:val="00F7528F"/>
    <w:rsid w:val="00F762A0"/>
    <w:rsid w:val="00F81459"/>
    <w:rsid w:val="00F824D8"/>
    <w:rsid w:val="00F91767"/>
    <w:rsid w:val="00F92A71"/>
    <w:rsid w:val="00F96706"/>
    <w:rsid w:val="00FA07B5"/>
    <w:rsid w:val="00FA16DB"/>
    <w:rsid w:val="00FA2C96"/>
    <w:rsid w:val="00FA3496"/>
    <w:rsid w:val="00FA4D8B"/>
    <w:rsid w:val="00FA6986"/>
    <w:rsid w:val="00FA741B"/>
    <w:rsid w:val="00FA7866"/>
    <w:rsid w:val="00FB052D"/>
    <w:rsid w:val="00FB192A"/>
    <w:rsid w:val="00FB38F0"/>
    <w:rsid w:val="00FB3AF4"/>
    <w:rsid w:val="00FB4661"/>
    <w:rsid w:val="00FB58C8"/>
    <w:rsid w:val="00FB5BA6"/>
    <w:rsid w:val="00FB5E88"/>
    <w:rsid w:val="00FB7C38"/>
    <w:rsid w:val="00FC38B5"/>
    <w:rsid w:val="00FC3A2A"/>
    <w:rsid w:val="00FC7BFA"/>
    <w:rsid w:val="00FD122C"/>
    <w:rsid w:val="00FD1DBD"/>
    <w:rsid w:val="00FD48B9"/>
    <w:rsid w:val="00FD5521"/>
    <w:rsid w:val="00FE076C"/>
    <w:rsid w:val="00FE12D0"/>
    <w:rsid w:val="00FE1B7E"/>
    <w:rsid w:val="00FE33A7"/>
    <w:rsid w:val="00FE579E"/>
    <w:rsid w:val="00FE6242"/>
    <w:rsid w:val="00FE73F9"/>
    <w:rsid w:val="00FF0F72"/>
    <w:rsid w:val="00FF2A39"/>
    <w:rsid w:val="00FF492E"/>
    <w:rsid w:val="00FF6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6B9E0"/>
  <w15:chartTrackingRefBased/>
  <w15:docId w15:val="{3ACBCA86-CFEA-4B4B-AF82-FF6C546A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ajorEastAsia" w:hAnsi="Times New Roman" w:cs="Times New Roman"/>
        <w:sz w:val="24"/>
        <w:szCs w:val="24"/>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D66EA3"/>
    <w:pPr>
      <w:spacing w:after="0" w:line="240" w:lineRule="auto"/>
    </w:pPr>
    <w:rPr>
      <w:rFonts w:eastAsia="宋体"/>
      <w:lang w:val="en-US"/>
    </w:rPr>
  </w:style>
  <w:style w:type="paragraph" w:styleId="1">
    <w:name w:val="heading 1"/>
    <w:basedOn w:val="a"/>
    <w:next w:val="a0"/>
    <w:link w:val="10"/>
    <w:uiPriority w:val="99"/>
    <w:qFormat/>
    <w:rsid w:val="00D66EA3"/>
    <w:pPr>
      <w:numPr>
        <w:numId w:val="2"/>
      </w:numPr>
      <w:spacing w:line="480" w:lineRule="auto"/>
      <w:jc w:val="center"/>
      <w:outlineLvl w:val="0"/>
    </w:pPr>
  </w:style>
  <w:style w:type="paragraph" w:styleId="2">
    <w:name w:val="heading 2"/>
    <w:basedOn w:val="a"/>
    <w:next w:val="a"/>
    <w:link w:val="20"/>
    <w:uiPriority w:val="99"/>
    <w:qFormat/>
    <w:rsid w:val="00D66EA3"/>
    <w:pPr>
      <w:numPr>
        <w:ilvl w:val="1"/>
        <w:numId w:val="2"/>
      </w:numPr>
      <w:spacing w:line="480" w:lineRule="auto"/>
      <w:outlineLvl w:val="1"/>
    </w:pPr>
    <w:rPr>
      <w:i/>
    </w:rPr>
  </w:style>
  <w:style w:type="paragraph" w:styleId="3">
    <w:name w:val="heading 3"/>
    <w:basedOn w:val="a"/>
    <w:next w:val="a"/>
    <w:link w:val="30"/>
    <w:uiPriority w:val="99"/>
    <w:qFormat/>
    <w:rsid w:val="00D66EA3"/>
    <w:pPr>
      <w:keepNext/>
      <w:keepLines/>
      <w:numPr>
        <w:ilvl w:val="2"/>
        <w:numId w:val="2"/>
      </w:numPr>
      <w:spacing w:before="260" w:after="260" w:line="416" w:lineRule="auto"/>
      <w:outlineLvl w:val="2"/>
    </w:pPr>
    <w:rPr>
      <w:b/>
      <w:bCs/>
      <w:sz w:val="32"/>
      <w:szCs w:val="32"/>
    </w:rPr>
  </w:style>
  <w:style w:type="paragraph" w:styleId="4">
    <w:name w:val="heading 4"/>
    <w:basedOn w:val="a"/>
    <w:next w:val="a"/>
    <w:link w:val="40"/>
    <w:uiPriority w:val="99"/>
    <w:qFormat/>
    <w:rsid w:val="00D66EA3"/>
    <w:pPr>
      <w:keepNext/>
      <w:keepLines/>
      <w:numPr>
        <w:ilvl w:val="3"/>
        <w:numId w:val="2"/>
      </w:numPr>
      <w:spacing w:before="280" w:after="290" w:line="376" w:lineRule="auto"/>
      <w:outlineLvl w:val="3"/>
    </w:pPr>
    <w:rPr>
      <w:rFonts w:ascii="Calibri Light" w:hAnsi="Calibri Light"/>
      <w:b/>
      <w:bCs/>
      <w:sz w:val="28"/>
      <w:szCs w:val="28"/>
    </w:rPr>
  </w:style>
  <w:style w:type="paragraph" w:styleId="5">
    <w:name w:val="heading 5"/>
    <w:basedOn w:val="a"/>
    <w:next w:val="a"/>
    <w:link w:val="50"/>
    <w:uiPriority w:val="99"/>
    <w:qFormat/>
    <w:rsid w:val="00D66EA3"/>
    <w:pPr>
      <w:keepNext/>
      <w:keepLines/>
      <w:numPr>
        <w:ilvl w:val="4"/>
        <w:numId w:val="2"/>
      </w:numPr>
      <w:spacing w:before="280" w:after="290" w:line="376" w:lineRule="auto"/>
      <w:outlineLvl w:val="4"/>
    </w:pPr>
    <w:rPr>
      <w:b/>
      <w:bCs/>
      <w:sz w:val="28"/>
      <w:szCs w:val="28"/>
    </w:rPr>
  </w:style>
  <w:style w:type="paragraph" w:styleId="6">
    <w:name w:val="heading 6"/>
    <w:basedOn w:val="a"/>
    <w:next w:val="a"/>
    <w:link w:val="60"/>
    <w:uiPriority w:val="99"/>
    <w:qFormat/>
    <w:rsid w:val="00D66EA3"/>
    <w:pPr>
      <w:keepNext/>
      <w:keepLines/>
      <w:numPr>
        <w:ilvl w:val="5"/>
        <w:numId w:val="2"/>
      </w:numPr>
      <w:spacing w:before="240" w:after="64" w:line="320" w:lineRule="auto"/>
      <w:outlineLvl w:val="5"/>
    </w:pPr>
    <w:rPr>
      <w:rFonts w:ascii="Calibri Light" w:hAnsi="Calibri Light"/>
      <w:b/>
      <w:bCs/>
    </w:rPr>
  </w:style>
  <w:style w:type="paragraph" w:styleId="7">
    <w:name w:val="heading 7"/>
    <w:basedOn w:val="a"/>
    <w:next w:val="a"/>
    <w:link w:val="70"/>
    <w:uiPriority w:val="99"/>
    <w:qFormat/>
    <w:rsid w:val="00D66EA3"/>
    <w:pPr>
      <w:keepNext/>
      <w:keepLines/>
      <w:numPr>
        <w:ilvl w:val="6"/>
        <w:numId w:val="2"/>
      </w:numPr>
      <w:spacing w:before="240" w:after="64" w:line="320" w:lineRule="auto"/>
      <w:outlineLvl w:val="6"/>
    </w:pPr>
    <w:rPr>
      <w:b/>
      <w:bCs/>
    </w:rPr>
  </w:style>
  <w:style w:type="paragraph" w:styleId="8">
    <w:name w:val="heading 8"/>
    <w:basedOn w:val="a"/>
    <w:next w:val="a"/>
    <w:link w:val="80"/>
    <w:uiPriority w:val="99"/>
    <w:qFormat/>
    <w:rsid w:val="00D66EA3"/>
    <w:pPr>
      <w:keepNext/>
      <w:keepLines/>
      <w:numPr>
        <w:ilvl w:val="7"/>
        <w:numId w:val="2"/>
      </w:numPr>
      <w:spacing w:before="240" w:after="64" w:line="320" w:lineRule="auto"/>
      <w:outlineLvl w:val="7"/>
    </w:pPr>
    <w:rPr>
      <w:rFonts w:ascii="Calibri Light" w:hAnsi="Calibri Light"/>
    </w:rPr>
  </w:style>
  <w:style w:type="paragraph" w:styleId="9">
    <w:name w:val="heading 9"/>
    <w:basedOn w:val="a"/>
    <w:next w:val="a"/>
    <w:link w:val="90"/>
    <w:uiPriority w:val="99"/>
    <w:qFormat/>
    <w:rsid w:val="00D66EA3"/>
    <w:pPr>
      <w:keepNext/>
      <w:keepLines/>
      <w:numPr>
        <w:ilvl w:val="8"/>
        <w:numId w:val="2"/>
      </w:numPr>
      <w:spacing w:before="40"/>
      <w:outlineLvl w:val="8"/>
    </w:pPr>
    <w:rPr>
      <w:rFonts w:ascii="Calibri Light" w:hAnsi="Calibri Light"/>
      <w:i/>
      <w:iCs/>
      <w:color w:val="272727"/>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NoteBibliography">
    <w:name w:val="EndNote Bibliography"/>
    <w:basedOn w:val="a"/>
    <w:link w:val="EndNoteBibliographyChar"/>
    <w:autoRedefine/>
    <w:uiPriority w:val="99"/>
    <w:qFormat/>
    <w:rsid w:val="00917C1B"/>
    <w:pPr>
      <w:widowControl w:val="0"/>
      <w:kinsoku w:val="0"/>
      <w:overflowPunct w:val="0"/>
      <w:spacing w:line="480" w:lineRule="auto"/>
      <w:ind w:left="480" w:hangingChars="200" w:hanging="480"/>
      <w:jc w:val="both"/>
    </w:pPr>
    <w:rPr>
      <w:rFonts w:eastAsiaTheme="majorEastAsia"/>
      <w:noProof/>
    </w:rPr>
  </w:style>
  <w:style w:type="character" w:customStyle="1" w:styleId="EndNoteBibliographyChar">
    <w:name w:val="EndNote Bibliography Char"/>
    <w:basedOn w:val="a1"/>
    <w:link w:val="EndNoteBibliography"/>
    <w:uiPriority w:val="99"/>
    <w:rsid w:val="00917C1B"/>
    <w:rPr>
      <w:noProof/>
      <w:lang w:val="en-US"/>
    </w:rPr>
  </w:style>
  <w:style w:type="character" w:customStyle="1" w:styleId="10">
    <w:name w:val="标题 1 字符"/>
    <w:basedOn w:val="a1"/>
    <w:link w:val="1"/>
    <w:uiPriority w:val="99"/>
    <w:rsid w:val="00D66EA3"/>
    <w:rPr>
      <w:rFonts w:eastAsia="宋体"/>
      <w:lang w:val="en-US"/>
    </w:rPr>
  </w:style>
  <w:style w:type="character" w:customStyle="1" w:styleId="20">
    <w:name w:val="标题 2 字符"/>
    <w:basedOn w:val="a1"/>
    <w:link w:val="2"/>
    <w:uiPriority w:val="99"/>
    <w:rsid w:val="00D66EA3"/>
    <w:rPr>
      <w:rFonts w:eastAsia="宋体"/>
      <w:i/>
      <w:lang w:val="en-US"/>
    </w:rPr>
  </w:style>
  <w:style w:type="character" w:customStyle="1" w:styleId="30">
    <w:name w:val="标题 3 字符"/>
    <w:basedOn w:val="a1"/>
    <w:link w:val="3"/>
    <w:uiPriority w:val="99"/>
    <w:rsid w:val="00D66EA3"/>
    <w:rPr>
      <w:rFonts w:eastAsia="宋体"/>
      <w:b/>
      <w:bCs/>
      <w:sz w:val="32"/>
      <w:szCs w:val="32"/>
      <w:lang w:val="en-US"/>
    </w:rPr>
  </w:style>
  <w:style w:type="character" w:customStyle="1" w:styleId="40">
    <w:name w:val="标题 4 字符"/>
    <w:basedOn w:val="a1"/>
    <w:link w:val="4"/>
    <w:uiPriority w:val="99"/>
    <w:rsid w:val="00D66EA3"/>
    <w:rPr>
      <w:rFonts w:ascii="Calibri Light" w:eastAsia="宋体" w:hAnsi="Calibri Light"/>
      <w:b/>
      <w:bCs/>
      <w:sz w:val="28"/>
      <w:szCs w:val="28"/>
      <w:lang w:val="en-US"/>
    </w:rPr>
  </w:style>
  <w:style w:type="character" w:customStyle="1" w:styleId="50">
    <w:name w:val="标题 5 字符"/>
    <w:basedOn w:val="a1"/>
    <w:link w:val="5"/>
    <w:uiPriority w:val="99"/>
    <w:rsid w:val="00D66EA3"/>
    <w:rPr>
      <w:rFonts w:eastAsia="宋体"/>
      <w:b/>
      <w:bCs/>
      <w:sz w:val="28"/>
      <w:szCs w:val="28"/>
      <w:lang w:val="en-US"/>
    </w:rPr>
  </w:style>
  <w:style w:type="character" w:customStyle="1" w:styleId="60">
    <w:name w:val="标题 6 字符"/>
    <w:basedOn w:val="a1"/>
    <w:link w:val="6"/>
    <w:uiPriority w:val="99"/>
    <w:rsid w:val="00D66EA3"/>
    <w:rPr>
      <w:rFonts w:ascii="Calibri Light" w:eastAsia="宋体" w:hAnsi="Calibri Light"/>
      <w:b/>
      <w:bCs/>
      <w:lang w:val="en-US"/>
    </w:rPr>
  </w:style>
  <w:style w:type="character" w:customStyle="1" w:styleId="70">
    <w:name w:val="标题 7 字符"/>
    <w:basedOn w:val="a1"/>
    <w:link w:val="7"/>
    <w:uiPriority w:val="99"/>
    <w:rsid w:val="00D66EA3"/>
    <w:rPr>
      <w:rFonts w:eastAsia="宋体"/>
      <w:b/>
      <w:bCs/>
      <w:lang w:val="en-US"/>
    </w:rPr>
  </w:style>
  <w:style w:type="character" w:customStyle="1" w:styleId="80">
    <w:name w:val="标题 8 字符"/>
    <w:basedOn w:val="a1"/>
    <w:link w:val="8"/>
    <w:uiPriority w:val="99"/>
    <w:rsid w:val="00D66EA3"/>
    <w:rPr>
      <w:rFonts w:ascii="Calibri Light" w:eastAsia="宋体" w:hAnsi="Calibri Light"/>
      <w:lang w:val="en-US"/>
    </w:rPr>
  </w:style>
  <w:style w:type="character" w:customStyle="1" w:styleId="90">
    <w:name w:val="标题 9 字符"/>
    <w:basedOn w:val="a1"/>
    <w:link w:val="9"/>
    <w:uiPriority w:val="99"/>
    <w:rsid w:val="00D66EA3"/>
    <w:rPr>
      <w:rFonts w:ascii="Calibri Light" w:eastAsia="宋体" w:hAnsi="Calibri Light"/>
      <w:i/>
      <w:iCs/>
      <w:color w:val="272727"/>
      <w:sz w:val="21"/>
      <w:szCs w:val="21"/>
      <w:lang w:val="en-US"/>
    </w:rPr>
  </w:style>
  <w:style w:type="paragraph" w:styleId="a0">
    <w:name w:val="Body Text"/>
    <w:basedOn w:val="a"/>
    <w:link w:val="a4"/>
    <w:uiPriority w:val="99"/>
    <w:rsid w:val="00D0405D"/>
    <w:pPr>
      <w:spacing w:line="480" w:lineRule="auto"/>
      <w:ind w:firstLine="567"/>
      <w:jc w:val="both"/>
    </w:pPr>
  </w:style>
  <w:style w:type="character" w:customStyle="1" w:styleId="a4">
    <w:name w:val="正文文本 字符"/>
    <w:basedOn w:val="a1"/>
    <w:link w:val="a0"/>
    <w:uiPriority w:val="99"/>
    <w:rsid w:val="00D0405D"/>
    <w:rPr>
      <w:rFonts w:eastAsia="宋体"/>
      <w:lang w:val="en-US"/>
    </w:rPr>
  </w:style>
  <w:style w:type="paragraph" w:styleId="a5">
    <w:name w:val="header"/>
    <w:basedOn w:val="a"/>
    <w:link w:val="a6"/>
    <w:uiPriority w:val="99"/>
    <w:rsid w:val="00D66EA3"/>
    <w:pPr>
      <w:tabs>
        <w:tab w:val="center" w:pos="4320"/>
        <w:tab w:val="right" w:pos="8640"/>
      </w:tabs>
    </w:pPr>
  </w:style>
  <w:style w:type="character" w:customStyle="1" w:styleId="a6">
    <w:name w:val="页眉 字符"/>
    <w:basedOn w:val="a1"/>
    <w:link w:val="a5"/>
    <w:uiPriority w:val="99"/>
    <w:rsid w:val="00D66EA3"/>
    <w:rPr>
      <w:rFonts w:eastAsia="宋体"/>
      <w:lang w:val="en-US"/>
    </w:rPr>
  </w:style>
  <w:style w:type="character" w:styleId="a7">
    <w:name w:val="page number"/>
    <w:uiPriority w:val="99"/>
    <w:rsid w:val="00D66EA3"/>
    <w:rPr>
      <w:rFonts w:cs="Times New Roman"/>
    </w:rPr>
  </w:style>
  <w:style w:type="paragraph" w:customStyle="1" w:styleId="Numberedlist">
    <w:name w:val="Numbered list"/>
    <w:basedOn w:val="a"/>
    <w:uiPriority w:val="99"/>
    <w:rsid w:val="00D66EA3"/>
    <w:pPr>
      <w:numPr>
        <w:numId w:val="1"/>
      </w:numPr>
      <w:spacing w:line="480" w:lineRule="auto"/>
    </w:pPr>
  </w:style>
  <w:style w:type="paragraph" w:styleId="a8">
    <w:name w:val="Block Text"/>
    <w:basedOn w:val="a0"/>
    <w:link w:val="a9"/>
    <w:uiPriority w:val="99"/>
    <w:rsid w:val="00D66EA3"/>
    <w:pPr>
      <w:ind w:firstLine="0"/>
    </w:pPr>
  </w:style>
  <w:style w:type="character" w:customStyle="1" w:styleId="a9">
    <w:name w:val="文本块 字符"/>
    <w:link w:val="a8"/>
    <w:uiPriority w:val="99"/>
    <w:locked/>
    <w:rsid w:val="00D66EA3"/>
    <w:rPr>
      <w:rFonts w:eastAsia="宋体"/>
      <w:lang w:val="en-US"/>
    </w:rPr>
  </w:style>
  <w:style w:type="paragraph" w:customStyle="1" w:styleId="Reference">
    <w:name w:val="Reference"/>
    <w:basedOn w:val="a0"/>
    <w:uiPriority w:val="99"/>
    <w:rsid w:val="00D66EA3"/>
    <w:pPr>
      <w:ind w:left="547" w:hanging="547"/>
    </w:pPr>
  </w:style>
  <w:style w:type="paragraph" w:styleId="aa">
    <w:name w:val="footer"/>
    <w:basedOn w:val="a"/>
    <w:link w:val="ab"/>
    <w:uiPriority w:val="99"/>
    <w:rsid w:val="00D66EA3"/>
    <w:pPr>
      <w:tabs>
        <w:tab w:val="center" w:pos="4153"/>
        <w:tab w:val="right" w:pos="8306"/>
      </w:tabs>
      <w:snapToGrid w:val="0"/>
    </w:pPr>
    <w:rPr>
      <w:sz w:val="18"/>
      <w:szCs w:val="18"/>
    </w:rPr>
  </w:style>
  <w:style w:type="character" w:customStyle="1" w:styleId="ab">
    <w:name w:val="页脚 字符"/>
    <w:basedOn w:val="a1"/>
    <w:link w:val="aa"/>
    <w:uiPriority w:val="99"/>
    <w:rsid w:val="00D66EA3"/>
    <w:rPr>
      <w:rFonts w:eastAsia="宋体"/>
      <w:sz w:val="18"/>
      <w:szCs w:val="18"/>
      <w:lang w:val="en-US"/>
    </w:rPr>
  </w:style>
  <w:style w:type="paragraph" w:styleId="ac">
    <w:name w:val="List Paragraph"/>
    <w:basedOn w:val="a"/>
    <w:uiPriority w:val="34"/>
    <w:qFormat/>
    <w:rsid w:val="00D66EA3"/>
    <w:pPr>
      <w:ind w:firstLineChars="200" w:firstLine="420"/>
    </w:pPr>
  </w:style>
  <w:style w:type="paragraph" w:styleId="ad">
    <w:name w:val="caption"/>
    <w:basedOn w:val="a"/>
    <w:next w:val="a"/>
    <w:link w:val="ae"/>
    <w:uiPriority w:val="99"/>
    <w:qFormat/>
    <w:rsid w:val="00D66EA3"/>
  </w:style>
  <w:style w:type="character" w:customStyle="1" w:styleId="ae">
    <w:name w:val="题注 字符"/>
    <w:link w:val="ad"/>
    <w:uiPriority w:val="99"/>
    <w:locked/>
    <w:rsid w:val="00D66EA3"/>
    <w:rPr>
      <w:rFonts w:eastAsia="宋体"/>
      <w:lang w:val="en-US"/>
    </w:rPr>
  </w:style>
  <w:style w:type="paragraph" w:styleId="af">
    <w:name w:val="footnote text"/>
    <w:basedOn w:val="a"/>
    <w:link w:val="af0"/>
    <w:uiPriority w:val="99"/>
    <w:rsid w:val="00D66EA3"/>
    <w:pPr>
      <w:snapToGrid w:val="0"/>
    </w:pPr>
    <w:rPr>
      <w:sz w:val="18"/>
      <w:szCs w:val="18"/>
    </w:rPr>
  </w:style>
  <w:style w:type="character" w:customStyle="1" w:styleId="af0">
    <w:name w:val="脚注文本 字符"/>
    <w:basedOn w:val="a1"/>
    <w:link w:val="af"/>
    <w:uiPriority w:val="99"/>
    <w:rsid w:val="00D66EA3"/>
    <w:rPr>
      <w:rFonts w:eastAsia="宋体"/>
      <w:sz w:val="18"/>
      <w:szCs w:val="18"/>
      <w:lang w:val="en-US"/>
    </w:rPr>
  </w:style>
  <w:style w:type="character" w:styleId="af1">
    <w:name w:val="footnote reference"/>
    <w:uiPriority w:val="99"/>
    <w:rsid w:val="00D66EA3"/>
    <w:rPr>
      <w:rFonts w:cs="Times New Roman"/>
      <w:vertAlign w:val="superscript"/>
    </w:rPr>
  </w:style>
  <w:style w:type="paragraph" w:customStyle="1" w:styleId="EndNoteBibliographyTitle">
    <w:name w:val="EndNote Bibliography Title"/>
    <w:basedOn w:val="a"/>
    <w:link w:val="EndNoteBibliographyTitleChar"/>
    <w:uiPriority w:val="99"/>
    <w:rsid w:val="00D66EA3"/>
    <w:pPr>
      <w:jc w:val="center"/>
    </w:pPr>
    <w:rPr>
      <w:noProof/>
      <w:sz w:val="20"/>
    </w:rPr>
  </w:style>
  <w:style w:type="character" w:customStyle="1" w:styleId="EndNoteBibliographyTitleChar">
    <w:name w:val="EndNote Bibliography Title Char"/>
    <w:link w:val="EndNoteBibliographyTitle"/>
    <w:uiPriority w:val="99"/>
    <w:locked/>
    <w:rsid w:val="00D66EA3"/>
    <w:rPr>
      <w:rFonts w:eastAsia="宋体"/>
      <w:noProof/>
      <w:sz w:val="20"/>
      <w:lang w:val="en-US"/>
    </w:rPr>
  </w:style>
  <w:style w:type="character" w:styleId="af2">
    <w:name w:val="Hyperlink"/>
    <w:uiPriority w:val="99"/>
    <w:rsid w:val="00D66EA3"/>
    <w:rPr>
      <w:rFonts w:cs="Times New Roman"/>
      <w:color w:val="0000FF"/>
      <w:u w:val="single"/>
    </w:rPr>
  </w:style>
  <w:style w:type="paragraph" w:customStyle="1" w:styleId="Quotation">
    <w:name w:val="Quotation"/>
    <w:basedOn w:val="a0"/>
    <w:uiPriority w:val="99"/>
    <w:rsid w:val="00D66EA3"/>
    <w:pPr>
      <w:ind w:left="547" w:firstLine="0"/>
    </w:pPr>
  </w:style>
  <w:style w:type="character" w:customStyle="1" w:styleId="ipa">
    <w:name w:val="ipa"/>
    <w:uiPriority w:val="99"/>
    <w:rsid w:val="00D66EA3"/>
    <w:rPr>
      <w:rFonts w:cs="Times New Roman"/>
    </w:rPr>
  </w:style>
  <w:style w:type="paragraph" w:styleId="af3">
    <w:name w:val="Normal (Web)"/>
    <w:basedOn w:val="a"/>
    <w:uiPriority w:val="99"/>
    <w:rsid w:val="00D66EA3"/>
    <w:pPr>
      <w:spacing w:before="100" w:beforeAutospacing="1" w:after="100" w:afterAutospacing="1"/>
    </w:pPr>
  </w:style>
  <w:style w:type="character" w:styleId="af4">
    <w:name w:val="Strong"/>
    <w:uiPriority w:val="22"/>
    <w:qFormat/>
    <w:rsid w:val="00D66EA3"/>
    <w:rPr>
      <w:rFonts w:cs="Times New Roman"/>
      <w:b/>
      <w:bCs/>
    </w:rPr>
  </w:style>
  <w:style w:type="character" w:customStyle="1" w:styleId="phonetic">
    <w:name w:val="phonetic"/>
    <w:uiPriority w:val="99"/>
    <w:rsid w:val="00D66EA3"/>
    <w:rPr>
      <w:rFonts w:cs="Times New Roman"/>
    </w:rPr>
  </w:style>
  <w:style w:type="paragraph" w:customStyle="1" w:styleId="Pa2">
    <w:name w:val="Pa2"/>
    <w:basedOn w:val="a"/>
    <w:next w:val="a"/>
    <w:uiPriority w:val="99"/>
    <w:rsid w:val="00D66EA3"/>
    <w:pPr>
      <w:widowControl w:val="0"/>
      <w:autoSpaceDE w:val="0"/>
      <w:autoSpaceDN w:val="0"/>
      <w:adjustRightInd w:val="0"/>
      <w:spacing w:line="261" w:lineRule="atLeast"/>
    </w:pPr>
    <w:rPr>
      <w:rFonts w:ascii="Myriad Pro" w:eastAsia="Myriad Pro"/>
    </w:rPr>
  </w:style>
  <w:style w:type="character" w:customStyle="1" w:styleId="A30">
    <w:name w:val="A3"/>
    <w:uiPriority w:val="99"/>
    <w:rsid w:val="00D66EA3"/>
    <w:rPr>
      <w:color w:val="221E1F"/>
      <w:sz w:val="20"/>
    </w:rPr>
  </w:style>
  <w:style w:type="paragraph" w:styleId="TOC">
    <w:name w:val="TOC Heading"/>
    <w:basedOn w:val="1"/>
    <w:next w:val="a"/>
    <w:uiPriority w:val="99"/>
    <w:qFormat/>
    <w:rsid w:val="00D66EA3"/>
    <w:pPr>
      <w:keepNext/>
      <w:keepLines/>
      <w:numPr>
        <w:numId w:val="0"/>
      </w:numPr>
      <w:spacing w:before="240" w:line="259" w:lineRule="auto"/>
      <w:jc w:val="left"/>
      <w:outlineLvl w:val="9"/>
    </w:pPr>
    <w:rPr>
      <w:rFonts w:ascii="Calibri Light" w:hAnsi="Calibri Light"/>
      <w:color w:val="2E74B5"/>
      <w:sz w:val="32"/>
      <w:szCs w:val="32"/>
    </w:rPr>
  </w:style>
  <w:style w:type="paragraph" w:styleId="TOC1">
    <w:name w:val="toc 1"/>
    <w:basedOn w:val="a"/>
    <w:next w:val="a"/>
    <w:autoRedefine/>
    <w:uiPriority w:val="39"/>
    <w:rsid w:val="00D66EA3"/>
    <w:pPr>
      <w:keepNext/>
      <w:keepLines/>
      <w:tabs>
        <w:tab w:val="left" w:pos="480"/>
        <w:tab w:val="right" w:leader="dot" w:pos="9350"/>
      </w:tabs>
      <w:spacing w:before="100" w:beforeAutospacing="1" w:line="480" w:lineRule="auto"/>
      <w:jc w:val="both"/>
    </w:pPr>
    <w:rPr>
      <w:bCs/>
    </w:rPr>
  </w:style>
  <w:style w:type="paragraph" w:styleId="TOC2">
    <w:name w:val="toc 2"/>
    <w:basedOn w:val="a"/>
    <w:next w:val="a"/>
    <w:autoRedefine/>
    <w:uiPriority w:val="39"/>
    <w:rsid w:val="00D66EA3"/>
    <w:pPr>
      <w:keepNext/>
      <w:keepLines/>
      <w:widowControl w:val="0"/>
      <w:tabs>
        <w:tab w:val="left" w:pos="720"/>
        <w:tab w:val="right" w:leader="dot" w:pos="8778"/>
      </w:tabs>
      <w:spacing w:line="480" w:lineRule="auto"/>
      <w:jc w:val="both"/>
    </w:pPr>
    <w:rPr>
      <w:bCs/>
      <w:szCs w:val="20"/>
    </w:rPr>
  </w:style>
  <w:style w:type="paragraph" w:styleId="TOC3">
    <w:name w:val="toc 3"/>
    <w:basedOn w:val="a"/>
    <w:next w:val="a"/>
    <w:autoRedefine/>
    <w:uiPriority w:val="39"/>
    <w:rsid w:val="00D66EA3"/>
    <w:pPr>
      <w:keepNext/>
      <w:keepLines/>
      <w:widowControl w:val="0"/>
      <w:tabs>
        <w:tab w:val="left" w:pos="960"/>
        <w:tab w:val="right" w:leader="dot" w:pos="9350"/>
      </w:tabs>
      <w:adjustRightInd w:val="0"/>
      <w:spacing w:line="480" w:lineRule="auto"/>
      <w:ind w:left="238"/>
      <w:jc w:val="both"/>
    </w:pPr>
    <w:rPr>
      <w:szCs w:val="20"/>
    </w:rPr>
  </w:style>
  <w:style w:type="paragraph" w:styleId="TOC4">
    <w:name w:val="toc 4"/>
    <w:basedOn w:val="a"/>
    <w:next w:val="a"/>
    <w:autoRedefine/>
    <w:uiPriority w:val="39"/>
    <w:rsid w:val="00D66EA3"/>
    <w:pPr>
      <w:spacing w:line="480" w:lineRule="auto"/>
      <w:ind w:left="482"/>
      <w:jc w:val="both"/>
    </w:pPr>
    <w:rPr>
      <w:szCs w:val="20"/>
    </w:rPr>
  </w:style>
  <w:style w:type="paragraph" w:styleId="TOC5">
    <w:name w:val="toc 5"/>
    <w:basedOn w:val="a"/>
    <w:next w:val="a"/>
    <w:autoRedefine/>
    <w:uiPriority w:val="39"/>
    <w:rsid w:val="00D66EA3"/>
    <w:pPr>
      <w:ind w:left="720"/>
    </w:pPr>
    <w:rPr>
      <w:szCs w:val="20"/>
    </w:rPr>
  </w:style>
  <w:style w:type="paragraph" w:styleId="TOC6">
    <w:name w:val="toc 6"/>
    <w:basedOn w:val="a"/>
    <w:next w:val="a"/>
    <w:autoRedefine/>
    <w:uiPriority w:val="39"/>
    <w:rsid w:val="00D66EA3"/>
    <w:pPr>
      <w:ind w:left="960"/>
    </w:pPr>
    <w:rPr>
      <w:szCs w:val="20"/>
    </w:rPr>
  </w:style>
  <w:style w:type="paragraph" w:styleId="TOC7">
    <w:name w:val="toc 7"/>
    <w:basedOn w:val="a"/>
    <w:next w:val="a"/>
    <w:autoRedefine/>
    <w:uiPriority w:val="39"/>
    <w:rsid w:val="00D66EA3"/>
    <w:pPr>
      <w:ind w:left="1200"/>
    </w:pPr>
    <w:rPr>
      <w:rFonts w:ascii="Calibri" w:hAnsi="Calibri"/>
      <w:sz w:val="20"/>
      <w:szCs w:val="20"/>
    </w:rPr>
  </w:style>
  <w:style w:type="paragraph" w:styleId="TOC8">
    <w:name w:val="toc 8"/>
    <w:basedOn w:val="a"/>
    <w:next w:val="a"/>
    <w:autoRedefine/>
    <w:uiPriority w:val="39"/>
    <w:rsid w:val="00D66EA3"/>
    <w:pPr>
      <w:ind w:left="1440"/>
    </w:pPr>
    <w:rPr>
      <w:rFonts w:ascii="Calibri" w:hAnsi="Calibri"/>
      <w:sz w:val="20"/>
      <w:szCs w:val="20"/>
    </w:rPr>
  </w:style>
  <w:style w:type="paragraph" w:styleId="TOC9">
    <w:name w:val="toc 9"/>
    <w:basedOn w:val="a"/>
    <w:next w:val="a"/>
    <w:autoRedefine/>
    <w:uiPriority w:val="39"/>
    <w:rsid w:val="00D66EA3"/>
    <w:pPr>
      <w:ind w:left="1680"/>
    </w:pPr>
    <w:rPr>
      <w:rFonts w:ascii="Calibri" w:hAnsi="Calibri"/>
      <w:sz w:val="20"/>
      <w:szCs w:val="20"/>
    </w:rPr>
  </w:style>
  <w:style w:type="character" w:customStyle="1" w:styleId="af5">
    <w:name w:val="批注文字 字符"/>
    <w:basedOn w:val="a1"/>
    <w:link w:val="af6"/>
    <w:uiPriority w:val="99"/>
    <w:semiHidden/>
    <w:rsid w:val="00D66EA3"/>
    <w:rPr>
      <w:rFonts w:ascii="Tahoma" w:eastAsia="宋体" w:hAnsi="Tahoma" w:cs="Tahoma"/>
      <w:sz w:val="16"/>
      <w:lang w:val="en-US"/>
    </w:rPr>
  </w:style>
  <w:style w:type="paragraph" w:styleId="af6">
    <w:name w:val="annotation text"/>
    <w:basedOn w:val="a"/>
    <w:link w:val="af5"/>
    <w:uiPriority w:val="99"/>
    <w:semiHidden/>
    <w:rsid w:val="00D66EA3"/>
    <w:rPr>
      <w:rFonts w:ascii="Tahoma" w:hAnsi="Tahoma" w:cs="Tahoma"/>
      <w:sz w:val="16"/>
    </w:rPr>
  </w:style>
  <w:style w:type="character" w:customStyle="1" w:styleId="11">
    <w:name w:val="批注文字 字符1"/>
    <w:basedOn w:val="a1"/>
    <w:uiPriority w:val="99"/>
    <w:semiHidden/>
    <w:rsid w:val="00D66EA3"/>
    <w:rPr>
      <w:rFonts w:eastAsia="宋体"/>
      <w:sz w:val="20"/>
      <w:szCs w:val="20"/>
      <w:lang w:val="en-US"/>
    </w:rPr>
  </w:style>
  <w:style w:type="character" w:customStyle="1" w:styleId="af7">
    <w:name w:val="批注主题 字符"/>
    <w:basedOn w:val="af5"/>
    <w:link w:val="af8"/>
    <w:uiPriority w:val="99"/>
    <w:semiHidden/>
    <w:rsid w:val="00D66EA3"/>
    <w:rPr>
      <w:rFonts w:ascii="Tahoma" w:eastAsia="宋体" w:hAnsi="Tahoma" w:cs="Tahoma"/>
      <w:b/>
      <w:bCs/>
      <w:sz w:val="16"/>
      <w:lang w:val="en-US"/>
    </w:rPr>
  </w:style>
  <w:style w:type="paragraph" w:styleId="af8">
    <w:name w:val="annotation subject"/>
    <w:basedOn w:val="af6"/>
    <w:next w:val="af6"/>
    <w:link w:val="af7"/>
    <w:uiPriority w:val="99"/>
    <w:semiHidden/>
    <w:rsid w:val="00D66EA3"/>
    <w:rPr>
      <w:b/>
      <w:bCs/>
    </w:rPr>
  </w:style>
  <w:style w:type="character" w:customStyle="1" w:styleId="12">
    <w:name w:val="批注主题 字符1"/>
    <w:basedOn w:val="11"/>
    <w:uiPriority w:val="99"/>
    <w:semiHidden/>
    <w:rsid w:val="00D66EA3"/>
    <w:rPr>
      <w:rFonts w:eastAsia="宋体"/>
      <w:b/>
      <w:bCs/>
      <w:sz w:val="20"/>
      <w:szCs w:val="20"/>
      <w:lang w:val="en-US"/>
    </w:rPr>
  </w:style>
  <w:style w:type="character" w:customStyle="1" w:styleId="af9">
    <w:name w:val="批注框文本 字符"/>
    <w:basedOn w:val="a1"/>
    <w:link w:val="afa"/>
    <w:uiPriority w:val="99"/>
    <w:semiHidden/>
    <w:rsid w:val="00D66EA3"/>
    <w:rPr>
      <w:rFonts w:eastAsia="宋体"/>
      <w:sz w:val="18"/>
      <w:szCs w:val="18"/>
      <w:lang w:val="en-US"/>
    </w:rPr>
  </w:style>
  <w:style w:type="paragraph" w:styleId="afa">
    <w:name w:val="Balloon Text"/>
    <w:basedOn w:val="a"/>
    <w:link w:val="af9"/>
    <w:uiPriority w:val="99"/>
    <w:semiHidden/>
    <w:rsid w:val="00D66EA3"/>
    <w:rPr>
      <w:sz w:val="18"/>
      <w:szCs w:val="18"/>
    </w:rPr>
  </w:style>
  <w:style w:type="character" w:customStyle="1" w:styleId="13">
    <w:name w:val="批注框文本 字符1"/>
    <w:basedOn w:val="a1"/>
    <w:uiPriority w:val="99"/>
    <w:semiHidden/>
    <w:rsid w:val="00D66EA3"/>
    <w:rPr>
      <w:rFonts w:ascii="Microsoft YaHei UI" w:eastAsia="Microsoft YaHei UI"/>
      <w:sz w:val="18"/>
      <w:szCs w:val="18"/>
      <w:lang w:val="en-US"/>
    </w:rPr>
  </w:style>
  <w:style w:type="character" w:customStyle="1" w:styleId="apple-converted-space">
    <w:name w:val="apple-converted-space"/>
    <w:rsid w:val="00D66EA3"/>
    <w:rPr>
      <w:rFonts w:cs="Times New Roman"/>
    </w:rPr>
  </w:style>
  <w:style w:type="paragraph" w:customStyle="1" w:styleId="DecimalAligned">
    <w:name w:val="Decimal Aligned"/>
    <w:basedOn w:val="a"/>
    <w:uiPriority w:val="99"/>
    <w:rsid w:val="00D66EA3"/>
    <w:pPr>
      <w:tabs>
        <w:tab w:val="decimal" w:pos="360"/>
      </w:tabs>
      <w:spacing w:after="200" w:line="276" w:lineRule="auto"/>
    </w:pPr>
    <w:rPr>
      <w:rFonts w:ascii="Calibri" w:hAnsi="Calibri"/>
      <w:sz w:val="22"/>
      <w:szCs w:val="22"/>
    </w:rPr>
  </w:style>
  <w:style w:type="character" w:styleId="afb">
    <w:name w:val="Subtle Emphasis"/>
    <w:uiPriority w:val="99"/>
    <w:qFormat/>
    <w:rsid w:val="00D66EA3"/>
    <w:rPr>
      <w:rFonts w:cs="Times New Roman"/>
      <w:i/>
      <w:iCs/>
    </w:rPr>
  </w:style>
  <w:style w:type="character" w:styleId="afc">
    <w:name w:val="Emphasis"/>
    <w:uiPriority w:val="99"/>
    <w:qFormat/>
    <w:rsid w:val="00D66EA3"/>
    <w:rPr>
      <w:rFonts w:cs="Times New Roman"/>
      <w:i/>
      <w:iCs/>
    </w:rPr>
  </w:style>
  <w:style w:type="paragraph" w:styleId="HTML">
    <w:name w:val="HTML Preformatted"/>
    <w:basedOn w:val="a"/>
    <w:link w:val="HTML0"/>
    <w:uiPriority w:val="99"/>
    <w:rsid w:val="00D66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HTML 预设格式 字符"/>
    <w:basedOn w:val="a1"/>
    <w:link w:val="HTML"/>
    <w:uiPriority w:val="99"/>
    <w:rsid w:val="00D66EA3"/>
    <w:rPr>
      <w:rFonts w:ascii="Courier New" w:eastAsia="宋体" w:hAnsi="Courier New" w:cs="Courier New"/>
      <w:sz w:val="20"/>
      <w:lang w:val="en-US"/>
    </w:rPr>
  </w:style>
  <w:style w:type="character" w:customStyle="1" w:styleId="mi">
    <w:name w:val="mi"/>
    <w:uiPriority w:val="99"/>
    <w:rsid w:val="00D66EA3"/>
  </w:style>
  <w:style w:type="character" w:customStyle="1" w:styleId="mn">
    <w:name w:val="mn"/>
    <w:uiPriority w:val="99"/>
    <w:rsid w:val="00D66EA3"/>
  </w:style>
  <w:style w:type="character" w:customStyle="1" w:styleId="mo">
    <w:name w:val="mo"/>
    <w:uiPriority w:val="99"/>
    <w:rsid w:val="00D66EA3"/>
  </w:style>
  <w:style w:type="character" w:customStyle="1" w:styleId="im">
    <w:name w:val="im"/>
    <w:uiPriority w:val="99"/>
    <w:rsid w:val="00D66EA3"/>
    <w:rPr>
      <w:rFonts w:cs="Times New Roman"/>
    </w:rPr>
  </w:style>
  <w:style w:type="paragraph" w:styleId="afd">
    <w:name w:val="table of figures"/>
    <w:basedOn w:val="a"/>
    <w:next w:val="a"/>
    <w:uiPriority w:val="99"/>
    <w:rsid w:val="00D66EA3"/>
    <w:pPr>
      <w:keepNext/>
      <w:keepLines/>
      <w:widowControl w:val="0"/>
      <w:spacing w:line="480" w:lineRule="auto"/>
      <w:jc w:val="both"/>
    </w:pPr>
  </w:style>
  <w:style w:type="character" w:customStyle="1" w:styleId="m7371930633659509480im">
    <w:name w:val="m_7371930633659509480im"/>
    <w:basedOn w:val="a1"/>
    <w:rsid w:val="00D66EA3"/>
  </w:style>
  <w:style w:type="paragraph" w:customStyle="1" w:styleId="QAhandbookheader">
    <w:name w:val="QAhandbook header"/>
    <w:basedOn w:val="a"/>
    <w:rsid w:val="00D66EA3"/>
    <w:rPr>
      <w:rFonts w:ascii="Lucida Sans" w:eastAsia="Times New Roman" w:hAnsi="Lucida Sans"/>
      <w:b/>
      <w:sz w:val="36"/>
      <w:lang w:val="en-GB" w:eastAsia="en-GB"/>
    </w:rPr>
  </w:style>
  <w:style w:type="character" w:styleId="afe">
    <w:name w:val="Book Title"/>
    <w:basedOn w:val="a1"/>
    <w:uiPriority w:val="33"/>
    <w:qFormat/>
    <w:rsid w:val="00D66EA3"/>
    <w:rPr>
      <w:b/>
      <w:bCs/>
      <w:i/>
      <w:iCs/>
      <w:spacing w:val="5"/>
    </w:rPr>
  </w:style>
  <w:style w:type="character" w:customStyle="1" w:styleId="gnkrckgcmsb">
    <w:name w:val="gnkrckgcmsb"/>
    <w:basedOn w:val="a1"/>
    <w:rsid w:val="00D66EA3"/>
  </w:style>
  <w:style w:type="character" w:customStyle="1" w:styleId="gnkrckgcmrb">
    <w:name w:val="gnkrckgcmrb"/>
    <w:basedOn w:val="a1"/>
    <w:rsid w:val="00D66EA3"/>
  </w:style>
  <w:style w:type="character" w:customStyle="1" w:styleId="gnkrckgcgsb">
    <w:name w:val="gnkrckgcgsb"/>
    <w:basedOn w:val="a1"/>
    <w:rsid w:val="00D66EA3"/>
  </w:style>
  <w:style w:type="table" w:styleId="aff">
    <w:name w:val="Table Grid"/>
    <w:basedOn w:val="a2"/>
    <w:uiPriority w:val="39"/>
    <w:rsid w:val="00D6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1"/>
    <w:uiPriority w:val="99"/>
    <w:semiHidden/>
    <w:unhideWhenUsed/>
    <w:rsid w:val="00D66EA3"/>
    <w:rPr>
      <w:rFonts w:ascii="Tahoma" w:hAnsi="Tahoma" w:cs="Tahoma"/>
      <w:b w:val="0"/>
      <w:i w:val="0"/>
      <w:caps w:val="0"/>
      <w:strike w:val="0"/>
      <w:sz w:val="16"/>
      <w:szCs w:val="16"/>
      <w:u w:val="none"/>
    </w:rPr>
  </w:style>
  <w:style w:type="character" w:customStyle="1" w:styleId="UnresolvedMention1">
    <w:name w:val="Unresolved Mention1"/>
    <w:basedOn w:val="a1"/>
    <w:uiPriority w:val="99"/>
    <w:semiHidden/>
    <w:unhideWhenUsed/>
    <w:rsid w:val="008416E0"/>
    <w:rPr>
      <w:color w:val="605E5C"/>
      <w:shd w:val="clear" w:color="auto" w:fill="E1DFDD"/>
    </w:rPr>
  </w:style>
  <w:style w:type="character" w:styleId="aff1">
    <w:name w:val="line number"/>
    <w:basedOn w:val="a1"/>
    <w:uiPriority w:val="99"/>
    <w:semiHidden/>
    <w:unhideWhenUsed/>
    <w:rsid w:val="00D3105C"/>
  </w:style>
  <w:style w:type="numbering" w:customStyle="1" w:styleId="Headings">
    <w:name w:val="Headings"/>
    <w:uiPriority w:val="99"/>
    <w:rsid w:val="00191A64"/>
    <w:pPr>
      <w:numPr>
        <w:numId w:val="22"/>
      </w:numPr>
    </w:pPr>
  </w:style>
  <w:style w:type="paragraph" w:customStyle="1" w:styleId="dx-doi">
    <w:name w:val="dx-doi"/>
    <w:basedOn w:val="a"/>
    <w:rsid w:val="005B32A7"/>
    <w:pPr>
      <w:spacing w:before="100" w:beforeAutospacing="1" w:after="100" w:afterAutospacing="1"/>
    </w:pPr>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586485">
      <w:bodyDiv w:val="1"/>
      <w:marLeft w:val="0"/>
      <w:marRight w:val="0"/>
      <w:marTop w:val="0"/>
      <w:marBottom w:val="0"/>
      <w:divBdr>
        <w:top w:val="none" w:sz="0" w:space="0" w:color="auto"/>
        <w:left w:val="none" w:sz="0" w:space="0" w:color="auto"/>
        <w:bottom w:val="none" w:sz="0" w:space="0" w:color="auto"/>
        <w:right w:val="none" w:sz="0" w:space="0" w:color="auto"/>
      </w:divBdr>
      <w:divsChild>
        <w:div w:id="1164511678">
          <w:marLeft w:val="0"/>
          <w:marRight w:val="0"/>
          <w:marTop w:val="0"/>
          <w:marBottom w:val="0"/>
          <w:divBdr>
            <w:top w:val="none" w:sz="0" w:space="0" w:color="auto"/>
            <w:left w:val="none" w:sz="0" w:space="0" w:color="auto"/>
            <w:bottom w:val="none" w:sz="0" w:space="0" w:color="auto"/>
            <w:right w:val="none" w:sz="0" w:space="0" w:color="auto"/>
          </w:divBdr>
        </w:div>
      </w:divsChild>
    </w:div>
    <w:div w:id="143085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16/j.jecp.2004.05.001" TargetMode="External"/><Relationship Id="rId18" Type="http://schemas.openxmlformats.org/officeDocument/2006/relationships/hyperlink" Target="http://dx.doi.org/10.1080/026432997381628" TargetMode="External"/><Relationship Id="rId3" Type="http://schemas.openxmlformats.org/officeDocument/2006/relationships/styles" Target="styles.xml"/><Relationship Id="rId21" Type="http://schemas.openxmlformats.org/officeDocument/2006/relationships/hyperlink" Target="https://doi.org/10.1016/j.system.2019.02.007" TargetMode="External"/><Relationship Id="rId7" Type="http://schemas.openxmlformats.org/officeDocument/2006/relationships/endnotes" Target="endnotes.xml"/><Relationship Id="rId12" Type="http://schemas.openxmlformats.org/officeDocument/2006/relationships/hyperlink" Target="http://dx.doi.org/10.1016/j.cedpsych.2008.11.001" TargetMode="External"/><Relationship Id="rId17" Type="http://schemas.openxmlformats.org/officeDocument/2006/relationships/hyperlink" Target="https://doi.org/10.1207/S1532799XSSR0701_02" TargetMode="External"/><Relationship Id="rId2" Type="http://schemas.openxmlformats.org/officeDocument/2006/relationships/numbering" Target="numbering.xml"/><Relationship Id="rId16" Type="http://schemas.openxmlformats.org/officeDocument/2006/relationships/hyperlink" Target="http://dx.doi.org/10.1016/j.learninstruc.2013.09.003" TargetMode="External"/><Relationship Id="rId20" Type="http://schemas.openxmlformats.org/officeDocument/2006/relationships/hyperlink" Target="http://dx.doi.org/10.1037/0012-1649.37.6.8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S0010-0277(01)00136-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ognostics.co.uk/tools/llama/index.htm" TargetMode="External"/><Relationship Id="rId23" Type="http://schemas.openxmlformats.org/officeDocument/2006/relationships/fontTable" Target="fontTable.xml"/><Relationship Id="rId10" Type="http://schemas.openxmlformats.org/officeDocument/2006/relationships/hyperlink" Target="http://dx.doi.org/10.1016/0010-0277(86)90003-X" TargetMode="External"/><Relationship Id="rId19" Type="http://schemas.openxmlformats.org/officeDocument/2006/relationships/hyperlink" Target="http://dx.doi.org/10.1016/j.system.2012.01.005" TargetMode="External"/><Relationship Id="rId4" Type="http://schemas.openxmlformats.org/officeDocument/2006/relationships/settings" Target="settings.xml"/><Relationship Id="rId9" Type="http://schemas.openxmlformats.org/officeDocument/2006/relationships/hyperlink" Target="http://dx.doi.org/10.1027/1016-9040.9.1.3" TargetMode="External"/><Relationship Id="rId14" Type="http://schemas.openxmlformats.org/officeDocument/2006/relationships/hyperlink" Target="http://dx.doi.org/10.1080/10888430801917290"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hinesetest.cn/userfiles/file/dagang/HSK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77329-1718-4F51-85D3-2B900A4F5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39</Pages>
  <Words>16968</Words>
  <Characters>96719</Characters>
  <Application>Microsoft Office Word</Application>
  <DocSecurity>0</DocSecurity>
  <Lines>805</Lines>
  <Paragraphs>226</Paragraphs>
  <ScaleCrop>false</ScaleCrop>
  <HeadingPairs>
    <vt:vector size="4" baseType="variant">
      <vt:variant>
        <vt:lpstr>Title</vt:lpstr>
      </vt:variant>
      <vt:variant>
        <vt:i4>1</vt:i4>
      </vt:variant>
      <vt:variant>
        <vt:lpstr>标题</vt:lpstr>
      </vt:variant>
      <vt:variant>
        <vt:i4>18</vt:i4>
      </vt:variant>
    </vt:vector>
  </HeadingPairs>
  <TitlesOfParts>
    <vt:vector size="19" baseType="lpstr">
      <vt:lpstr/>
      <vt:lpstr>Introduction</vt:lpstr>
      <vt:lpstr>    Chinese Children’s Phonological Awareness</vt:lpstr>
      <vt:lpstr>    CSL Learners’ Phonological Awareness</vt:lpstr>
      <vt:lpstr>The Current Study</vt:lpstr>
      <vt:lpstr>Material and Methods</vt:lpstr>
      <vt:lpstr>    Participants</vt:lpstr>
      <vt:lpstr>    Measures</vt:lpstr>
      <vt:lpstr>    Procedure</vt:lpstr>
      <vt:lpstr>Results</vt:lpstr>
      <vt:lpstr>    Question 1: The Effect of the Oddity Test and Pinyin Invented Spelling on Cross-</vt:lpstr>
      <vt:lpstr>    Question 2: The Effect of the Oddity Test and Pinyin Invented Spelling on Charac</vt:lpstr>
      <vt:lpstr>        Multiple Regression</vt:lpstr>
      <vt:lpstr>        Path Analysis</vt:lpstr>
      <vt:lpstr>Discussion</vt:lpstr>
      <vt:lpstr>    The Effect of the Oddity Test and Pinyin Invented Spelling on Cross-Group Differ</vt:lpstr>
      <vt:lpstr>    The Effect of the Oddity Test and Pinyin Invented Spelling on Character Literacy</vt:lpstr>
      <vt:lpstr>Limitations and Conclusion</vt:lpstr>
      <vt:lpstr>References</vt:lpstr>
    </vt:vector>
  </TitlesOfParts>
  <Company/>
  <LinksUpToDate>false</LinksUpToDate>
  <CharactersWithSpaces>113461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HAIWEI ZHANG</dc:creator>
  <dc:description>NE.Bib</dc:description>
  <cp:lastModifiedBy>HAIWEI ZHANG</cp:lastModifiedBy>
  <cp:revision>55</cp:revision>
  <dcterms:created xsi:type="dcterms:W3CDTF">2019-11-07T06:48:00Z</dcterms:created>
  <dcterms:modified xsi:type="dcterms:W3CDTF">2019-11-15T08:24:00Z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Tick">
    <vt:r8>43531.4079166667</vt:r8>
  </property>
  <property fmtid="{D5CDD505-2E9C-101B-9397-08002B2CF9AE}" pid="3" name="UseTimer">
    <vt:bool>false</vt:bool>
  </property>
</Properties>
</file>