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80CF3" w14:textId="64B00FB4" w:rsidR="00E90283" w:rsidRDefault="00E42170" w:rsidP="00B414F0">
      <w:pPr>
        <w:pStyle w:val="Title"/>
        <w:spacing w:line="480" w:lineRule="auto"/>
      </w:pPr>
      <w:r>
        <w:t xml:space="preserve">Multiple interventions following an acute coronary syndrome event </w:t>
      </w:r>
      <w:r w:rsidR="001709CC">
        <w:t>increase</w:t>
      </w:r>
      <w:r>
        <w:t xml:space="preserve"> uptake </w:t>
      </w:r>
      <w:r w:rsidR="001709CC">
        <w:t>into</w:t>
      </w:r>
      <w:r>
        <w:t xml:space="preserve"> cardiac rehabilitation</w:t>
      </w:r>
    </w:p>
    <w:p w14:paraId="776B586E" w14:textId="77777777" w:rsidR="00E90283" w:rsidRPr="00E90283" w:rsidRDefault="00E90283" w:rsidP="00B414F0">
      <w:pPr>
        <w:spacing w:after="0" w:line="480" w:lineRule="auto"/>
        <w:rPr>
          <w:b/>
          <w:sz w:val="24"/>
        </w:rPr>
      </w:pPr>
    </w:p>
    <w:p w14:paraId="7CE4E9DE" w14:textId="225FB39E" w:rsidR="00E90283" w:rsidRPr="00B414F0" w:rsidRDefault="00E90283" w:rsidP="00B414F0">
      <w:pPr>
        <w:spacing w:after="0" w:line="480" w:lineRule="auto"/>
        <w:rPr>
          <w:bCs/>
          <w:vertAlign w:val="superscript"/>
        </w:rPr>
      </w:pPr>
      <w:r>
        <w:rPr>
          <w:bCs/>
        </w:rPr>
        <w:t>Lawless M</w:t>
      </w:r>
      <w:r w:rsidR="000F1493" w:rsidRPr="00E90283">
        <w:rPr>
          <w:bCs/>
          <w:vertAlign w:val="superscript"/>
        </w:rPr>
        <w:t>1</w:t>
      </w:r>
      <w:r>
        <w:rPr>
          <w:bCs/>
        </w:rPr>
        <w:t xml:space="preserve">, </w:t>
      </w:r>
      <w:r w:rsidRPr="00E90283">
        <w:rPr>
          <w:bCs/>
        </w:rPr>
        <w:t>Harrison AS</w:t>
      </w:r>
      <w:r w:rsidRPr="00E90283">
        <w:rPr>
          <w:bCs/>
          <w:vertAlign w:val="superscript"/>
        </w:rPr>
        <w:t>1</w:t>
      </w:r>
      <w:r w:rsidRPr="00E90283">
        <w:rPr>
          <w:bCs/>
        </w:rPr>
        <w:t>, Doherty P</w:t>
      </w:r>
      <w:r w:rsidRPr="00E90283">
        <w:rPr>
          <w:bCs/>
          <w:vertAlign w:val="superscript"/>
        </w:rPr>
        <w:t>1</w:t>
      </w:r>
    </w:p>
    <w:p w14:paraId="468093FB" w14:textId="4C7A74FC" w:rsidR="00E90283" w:rsidRPr="00E90283" w:rsidRDefault="00E90283" w:rsidP="00B414F0">
      <w:pPr>
        <w:spacing w:after="0" w:line="480" w:lineRule="auto"/>
        <w:rPr>
          <w:b/>
        </w:rPr>
      </w:pPr>
      <w:r w:rsidRPr="00E90283">
        <w:rPr>
          <w:b/>
        </w:rPr>
        <w:t>Affiliation</w:t>
      </w:r>
    </w:p>
    <w:p w14:paraId="20A7CC6D" w14:textId="77777777" w:rsidR="00E90283" w:rsidRPr="00E90283" w:rsidRDefault="00E90283" w:rsidP="00B414F0">
      <w:pPr>
        <w:spacing w:line="480" w:lineRule="auto"/>
      </w:pPr>
      <w:r w:rsidRPr="00E90283">
        <w:rPr>
          <w:vertAlign w:val="superscript"/>
        </w:rPr>
        <w:t>1</w:t>
      </w:r>
      <w:r w:rsidRPr="00E90283">
        <w:t>The University of York</w:t>
      </w:r>
    </w:p>
    <w:p w14:paraId="667D61C8" w14:textId="10E6D76B" w:rsidR="00E90283" w:rsidRPr="00E90283" w:rsidRDefault="00E90283" w:rsidP="00B414F0">
      <w:pPr>
        <w:spacing w:after="0" w:line="480" w:lineRule="auto"/>
        <w:rPr>
          <w:b/>
        </w:rPr>
      </w:pPr>
      <w:r w:rsidRPr="00E90283">
        <w:rPr>
          <w:b/>
        </w:rPr>
        <w:t>Authorship Statement</w:t>
      </w:r>
    </w:p>
    <w:p w14:paraId="0844BD70" w14:textId="44017626" w:rsidR="00E90283" w:rsidRPr="00E90283" w:rsidRDefault="00E90283" w:rsidP="00B414F0">
      <w:pPr>
        <w:autoSpaceDE w:val="0"/>
        <w:autoSpaceDN w:val="0"/>
        <w:adjustRightInd w:val="0"/>
        <w:spacing w:after="0" w:line="480" w:lineRule="auto"/>
        <w:rPr>
          <w:rFonts w:eastAsiaTheme="minorEastAsia" w:cs="Times New Roman"/>
          <w:lang w:eastAsia="zh-CN"/>
        </w:rPr>
      </w:pPr>
      <w:r w:rsidRPr="00E90283">
        <w:rPr>
          <w:rFonts w:eastAsiaTheme="minorEastAsia" w:cs="Times New Roman"/>
          <w:lang w:eastAsia="zh-CN"/>
        </w:rPr>
        <w:t>This author takes responsibility for all aspects of the reliability and freedom from bias of the data presented and their discussed interpretation</w:t>
      </w:r>
    </w:p>
    <w:p w14:paraId="5024380B" w14:textId="5E57C882" w:rsidR="00E90283" w:rsidRDefault="00E90283" w:rsidP="00B414F0">
      <w:pPr>
        <w:spacing w:line="480" w:lineRule="auto"/>
        <w:rPr>
          <w:b/>
        </w:rPr>
      </w:pPr>
      <w:r w:rsidRPr="00E90283">
        <w:rPr>
          <w:b/>
        </w:rPr>
        <w:t>Keywords</w:t>
      </w:r>
    </w:p>
    <w:p w14:paraId="68B3FBF1" w14:textId="71366C1D" w:rsidR="0009201E" w:rsidRPr="0009201E" w:rsidRDefault="0009201E" w:rsidP="00B414F0">
      <w:pPr>
        <w:spacing w:line="480" w:lineRule="auto"/>
        <w:rPr>
          <w:bCs/>
        </w:rPr>
      </w:pPr>
      <w:r>
        <w:rPr>
          <w:bCs/>
        </w:rPr>
        <w:t>Treatment, Acute coronary Syndrome, Cardiac Rehabilitation, Uptake</w:t>
      </w:r>
    </w:p>
    <w:p w14:paraId="0B4BF94D" w14:textId="7246B7D7" w:rsidR="00E90283" w:rsidRPr="00E90283" w:rsidRDefault="00E90283" w:rsidP="00B414F0">
      <w:pPr>
        <w:spacing w:line="480" w:lineRule="auto"/>
        <w:rPr>
          <w:b/>
        </w:rPr>
      </w:pPr>
      <w:r w:rsidRPr="00E90283">
        <w:rPr>
          <w:b/>
        </w:rPr>
        <w:t xml:space="preserve">Word Count </w:t>
      </w:r>
    </w:p>
    <w:p w14:paraId="7CA7B884" w14:textId="1E9A5F18" w:rsidR="00E90283" w:rsidRPr="0009201E" w:rsidRDefault="0009201E" w:rsidP="00B414F0">
      <w:pPr>
        <w:spacing w:line="480" w:lineRule="auto"/>
        <w:rPr>
          <w:bCs/>
        </w:rPr>
      </w:pPr>
      <w:r w:rsidRPr="0009201E">
        <w:rPr>
          <w:bCs/>
        </w:rPr>
        <w:t>3080</w:t>
      </w:r>
    </w:p>
    <w:p w14:paraId="495E8CF9" w14:textId="77777777" w:rsidR="00E90283" w:rsidRPr="00E90283" w:rsidRDefault="00E90283" w:rsidP="00B414F0">
      <w:pPr>
        <w:spacing w:line="480" w:lineRule="auto"/>
        <w:rPr>
          <w:b/>
        </w:rPr>
      </w:pPr>
      <w:r w:rsidRPr="00E90283">
        <w:rPr>
          <w:b/>
        </w:rPr>
        <w:t>Address of corresponding author</w:t>
      </w:r>
    </w:p>
    <w:p w14:paraId="4B531163" w14:textId="77777777" w:rsidR="00E90283" w:rsidRPr="00E90283" w:rsidRDefault="005A1A9F" w:rsidP="00B414F0">
      <w:pPr>
        <w:spacing w:line="480" w:lineRule="auto"/>
      </w:pPr>
      <w:hyperlink r:id="rId8" w:history="1">
        <w:r w:rsidR="00E90283" w:rsidRPr="00E90283">
          <w:rPr>
            <w:color w:val="0563C1" w:themeColor="hyperlink"/>
            <w:u w:val="single"/>
          </w:rPr>
          <w:t>Alexander.harrison@york.ac.uk</w:t>
        </w:r>
      </w:hyperlink>
    </w:p>
    <w:p w14:paraId="4CCED024" w14:textId="77777777" w:rsidR="00E90283" w:rsidRPr="00E90283" w:rsidRDefault="00E90283" w:rsidP="00B414F0">
      <w:pPr>
        <w:spacing w:line="480" w:lineRule="auto"/>
      </w:pPr>
      <w:r w:rsidRPr="00E90283">
        <w:t>Research Fellow,</w:t>
      </w:r>
    </w:p>
    <w:p w14:paraId="3513D25D" w14:textId="77777777" w:rsidR="00E90283" w:rsidRPr="00E90283" w:rsidRDefault="00E90283" w:rsidP="00B414F0">
      <w:pPr>
        <w:spacing w:line="480" w:lineRule="auto"/>
      </w:pPr>
      <w:r w:rsidRPr="00E90283">
        <w:t>Area 4, Seebohm Rowntree Building</w:t>
      </w:r>
    </w:p>
    <w:p w14:paraId="547A1918" w14:textId="3AD262FF" w:rsidR="00E90283" w:rsidRPr="00E90283" w:rsidRDefault="00E90283" w:rsidP="00B414F0">
      <w:pPr>
        <w:spacing w:line="480" w:lineRule="auto"/>
      </w:pPr>
      <w:r w:rsidRPr="00E90283">
        <w:t>The Univers</w:t>
      </w:r>
      <w:r w:rsidR="00384BC3">
        <w:t>i</w:t>
      </w:r>
      <w:r w:rsidRPr="00E90283">
        <w:t>ty of York</w:t>
      </w:r>
    </w:p>
    <w:p w14:paraId="6B21895B" w14:textId="77777777" w:rsidR="00E90283" w:rsidRPr="00E90283" w:rsidRDefault="00E90283" w:rsidP="00B414F0">
      <w:pPr>
        <w:spacing w:line="480" w:lineRule="auto"/>
      </w:pPr>
      <w:r w:rsidRPr="00E90283">
        <w:t>York</w:t>
      </w:r>
    </w:p>
    <w:p w14:paraId="296AA5CF" w14:textId="443104C2" w:rsidR="00E42170" w:rsidRPr="00B414F0" w:rsidRDefault="00E90283" w:rsidP="00B414F0">
      <w:pPr>
        <w:spacing w:line="480" w:lineRule="auto"/>
        <w:rPr>
          <w:rFonts w:eastAsiaTheme="majorEastAsia" w:cstheme="majorBidi"/>
          <w:b/>
          <w:spacing w:val="-10"/>
          <w:kern w:val="28"/>
          <w:sz w:val="32"/>
          <w:szCs w:val="56"/>
        </w:rPr>
      </w:pPr>
      <w:r w:rsidRPr="00E90283">
        <w:t>YO105DD</w:t>
      </w:r>
      <w:r>
        <w:br w:type="page"/>
      </w:r>
    </w:p>
    <w:p w14:paraId="4DFAED6F" w14:textId="362F0073" w:rsidR="00803512" w:rsidRDefault="00803512" w:rsidP="00B414F0">
      <w:pPr>
        <w:pStyle w:val="Heading1"/>
        <w:spacing w:line="480" w:lineRule="auto"/>
      </w:pPr>
      <w:bookmarkStart w:id="0" w:name="_Hlk54791758"/>
      <w:r>
        <w:lastRenderedPageBreak/>
        <w:t>A</w:t>
      </w:r>
      <w:r w:rsidR="00B414F0">
        <w:t>b</w:t>
      </w:r>
      <w:r>
        <w:t>stract</w:t>
      </w:r>
    </w:p>
    <w:p w14:paraId="24CC3171" w14:textId="66ED93FB" w:rsidR="002F6D39" w:rsidRPr="00AB3B76" w:rsidRDefault="0009201E" w:rsidP="00B414F0">
      <w:pPr>
        <w:pStyle w:val="Heading2"/>
        <w:spacing w:line="480" w:lineRule="auto"/>
      </w:pPr>
      <w:r>
        <w:t>Aims</w:t>
      </w:r>
    </w:p>
    <w:p w14:paraId="394592F2" w14:textId="572D9A10" w:rsidR="00AB3B76" w:rsidRPr="0085290C" w:rsidRDefault="0085290C" w:rsidP="00B414F0">
      <w:pPr>
        <w:pStyle w:val="NoSpacing"/>
        <w:spacing w:line="480" w:lineRule="auto"/>
      </w:pPr>
      <w:r>
        <w:t>Cardiac rehabilitation</w:t>
      </w:r>
      <w:r w:rsidR="00DB69D0">
        <w:t xml:space="preserve"> (CR)</w:t>
      </w:r>
      <w:r>
        <w:t xml:space="preserve"> impr</w:t>
      </w:r>
      <w:r w:rsidR="00B325D8">
        <w:t>oves morb</w:t>
      </w:r>
      <w:r w:rsidR="00AB3B76">
        <w:t xml:space="preserve">idity and mortality. </w:t>
      </w:r>
      <w:r w:rsidR="00DE2D92">
        <w:t>U</w:t>
      </w:r>
      <w:r>
        <w:t xml:space="preserve">ptake </w:t>
      </w:r>
      <w:r w:rsidR="00DE2D92">
        <w:t xml:space="preserve">varies </w:t>
      </w:r>
      <w:r w:rsidR="00B325D8">
        <w:t xml:space="preserve">for patients following acute coronary syndrome (ACS). </w:t>
      </w:r>
      <w:r w:rsidR="00CA5919">
        <w:t>E</w:t>
      </w:r>
      <w:r w:rsidR="00B325D8">
        <w:t>nt</w:t>
      </w:r>
      <w:r w:rsidR="00CA5919">
        <w:t>ry</w:t>
      </w:r>
      <w:r w:rsidR="00B325D8">
        <w:t xml:space="preserve"> into </w:t>
      </w:r>
      <w:r w:rsidR="00DB69D0">
        <w:t>CR</w:t>
      </w:r>
      <w:r w:rsidR="00B325D8">
        <w:t xml:space="preserve"> is </w:t>
      </w:r>
      <w:r w:rsidR="00DE2D92">
        <w:t>often</w:t>
      </w:r>
      <w:r w:rsidR="00B325D8">
        <w:t xml:space="preserve"> dependent on the management strategy received, lower following percutaneous coronary intervention (PCI), higher following coronary artery bypass grafting (CABG). This study sought to investigate differences in </w:t>
      </w:r>
      <w:r w:rsidR="00DB69D0">
        <w:t xml:space="preserve">CR </w:t>
      </w:r>
      <w:r w:rsidR="00B325D8">
        <w:t>uptake following an ACS event for those patients receiving multiple treatmen</w:t>
      </w:r>
      <w:r w:rsidR="00DE2D92">
        <w:t>ts</w:t>
      </w:r>
      <w:r w:rsidR="00B325D8">
        <w:t>.</w:t>
      </w:r>
    </w:p>
    <w:p w14:paraId="4891840F" w14:textId="77777777" w:rsidR="00024322" w:rsidRPr="00AB3B76" w:rsidRDefault="00024322" w:rsidP="00B414F0">
      <w:pPr>
        <w:pStyle w:val="Heading2"/>
        <w:spacing w:line="480" w:lineRule="auto"/>
      </w:pPr>
      <w:r w:rsidRPr="00AB3B76">
        <w:t>Methods</w:t>
      </w:r>
    </w:p>
    <w:p w14:paraId="08DE471C" w14:textId="68531A87" w:rsidR="00AB3B76" w:rsidRDefault="00CA5919" w:rsidP="00B414F0">
      <w:pPr>
        <w:pStyle w:val="NoSpacing"/>
        <w:spacing w:line="480" w:lineRule="auto"/>
      </w:pPr>
      <w:r>
        <w:t>D</w:t>
      </w:r>
      <w:r w:rsidR="00F602F2">
        <w:t xml:space="preserve">ata </w:t>
      </w:r>
      <w:r w:rsidR="00DE2D92">
        <w:t xml:space="preserve">was </w:t>
      </w:r>
      <w:r w:rsidR="00F602F2">
        <w:t xml:space="preserve">from the National Audit of </w:t>
      </w:r>
      <w:r w:rsidR="00DB69D0">
        <w:t xml:space="preserve">CR </w:t>
      </w:r>
      <w:r w:rsidR="00F602F2">
        <w:t>between 2016</w:t>
      </w:r>
      <w:r w:rsidR="00DE2D92">
        <w:t>-</w:t>
      </w:r>
      <w:r w:rsidR="00F602F2">
        <w:t xml:space="preserve">2019. Patients </w:t>
      </w:r>
      <w:r w:rsidR="00DE2D92">
        <w:t>with ACS were</w:t>
      </w:r>
      <w:r w:rsidR="00F602F2">
        <w:t xml:space="preserve"> </w:t>
      </w:r>
      <w:r w:rsidR="001A2069">
        <w:t xml:space="preserve">categorised </w:t>
      </w:r>
      <w:r w:rsidR="00DE2D92">
        <w:t xml:space="preserve">as: </w:t>
      </w:r>
      <w:r w:rsidR="003C1146">
        <w:t>no intervention</w:t>
      </w:r>
      <w:r w:rsidR="00DE2D92">
        <w:t>;</w:t>
      </w:r>
      <w:r w:rsidR="003C1146">
        <w:t xml:space="preserve"> </w:t>
      </w:r>
      <w:r w:rsidR="00DE2D92">
        <w:t xml:space="preserve">one treatment (such as </w:t>
      </w:r>
      <w:r w:rsidR="003C1146">
        <w:t xml:space="preserve">any </w:t>
      </w:r>
      <w:r w:rsidR="00B325D8">
        <w:t>PCI</w:t>
      </w:r>
      <w:r w:rsidR="003C1146">
        <w:t xml:space="preserve">, </w:t>
      </w:r>
      <w:r w:rsidR="001A2069">
        <w:t>CABG</w:t>
      </w:r>
      <w:r w:rsidR="003C1146">
        <w:t>, any valve surgery and any device therapy</w:t>
      </w:r>
      <w:r w:rsidR="00DE2D92">
        <w:t>);</w:t>
      </w:r>
      <w:r>
        <w:t xml:space="preserve"> two treatments</w:t>
      </w:r>
      <w:r w:rsidR="00DE2D92">
        <w:t>;</w:t>
      </w:r>
      <w:r>
        <w:t xml:space="preserve"> or three or more</w:t>
      </w:r>
      <w:r w:rsidR="00DE2D92">
        <w:t xml:space="preserve"> treatments</w:t>
      </w:r>
      <w:r w:rsidR="003C1146">
        <w:t>.</w:t>
      </w:r>
      <w:r w:rsidR="00F602F2">
        <w:t xml:space="preserve"> Baseline </w:t>
      </w:r>
      <w:r w:rsidR="00DE2D92">
        <w:t>demographics</w:t>
      </w:r>
      <w:r w:rsidR="00F602F2">
        <w:t xml:space="preserve"> and logistic regression were used to analyse the effect of multiple treatment intervention on uptake into </w:t>
      </w:r>
      <w:r w:rsidR="00DE2D92">
        <w:t>CR</w:t>
      </w:r>
      <w:r w:rsidR="00F602F2">
        <w:t>.</w:t>
      </w:r>
    </w:p>
    <w:p w14:paraId="2818B8CC" w14:textId="77777777" w:rsidR="00024322" w:rsidRPr="00AB3B76" w:rsidRDefault="00024322" w:rsidP="00B414F0">
      <w:pPr>
        <w:pStyle w:val="Heading2"/>
        <w:spacing w:line="480" w:lineRule="auto"/>
      </w:pPr>
      <w:r w:rsidRPr="00AB3B76">
        <w:t>Results</w:t>
      </w:r>
    </w:p>
    <w:p w14:paraId="79DEDD01" w14:textId="27905D2C" w:rsidR="00AB3B76" w:rsidRDefault="0068579C" w:rsidP="00B414F0">
      <w:pPr>
        <w:pStyle w:val="NoSpacing"/>
        <w:spacing w:line="480" w:lineRule="auto"/>
      </w:pPr>
      <w:r>
        <w:t xml:space="preserve">A total of 6833 ACS patients were included in the analysis (0 treatments </w:t>
      </w:r>
      <w:r w:rsidR="00CA5919">
        <w:t>2014</w:t>
      </w:r>
      <w:r>
        <w:t xml:space="preserve">, 1 treatment </w:t>
      </w:r>
      <w:r w:rsidR="00CA5919">
        <w:t>3104</w:t>
      </w:r>
      <w:r>
        <w:t xml:space="preserve">, </w:t>
      </w:r>
      <w:r>
        <w:rPr>
          <w:rFonts w:cstheme="minorHAnsi"/>
        </w:rPr>
        <w:t>≥</w:t>
      </w:r>
      <w:r>
        <w:t xml:space="preserve">2 treatments 2799). </w:t>
      </w:r>
      <w:r w:rsidR="00E42170">
        <w:t>P</w:t>
      </w:r>
      <w:r w:rsidR="00024322">
        <w:t xml:space="preserve">atients who received </w:t>
      </w:r>
      <w:r w:rsidR="003C1146">
        <w:rPr>
          <w:rFonts w:cstheme="minorHAnsi"/>
        </w:rPr>
        <w:t>≥</w:t>
      </w:r>
      <w:r w:rsidR="00024322">
        <w:t>2 therapeutic interventio</w:t>
      </w:r>
      <w:r w:rsidR="003C1146">
        <w:t xml:space="preserve">ns were more likely to be </w:t>
      </w:r>
      <w:r w:rsidR="00E42170">
        <w:t>male</w:t>
      </w:r>
      <w:r w:rsidR="00BF3999">
        <w:t>,</w:t>
      </w:r>
      <w:r w:rsidR="00E42170">
        <w:t xml:space="preserve"> partnered and</w:t>
      </w:r>
      <w:r w:rsidR="003C1146">
        <w:t xml:space="preserve"> </w:t>
      </w:r>
      <w:r w:rsidR="00E42170">
        <w:t>&gt;2 comorbidities.</w:t>
      </w:r>
      <w:r w:rsidR="00BF3999">
        <w:t xml:space="preserve"> </w:t>
      </w:r>
      <w:r w:rsidR="00CA5919">
        <w:t>L</w:t>
      </w:r>
      <w:r w:rsidR="001215E4">
        <w:t xml:space="preserve">ogistic </w:t>
      </w:r>
      <w:r w:rsidR="008E073F">
        <w:t>regression</w:t>
      </w:r>
      <w:r w:rsidR="00CA5919">
        <w:t xml:space="preserve"> showed a</w:t>
      </w:r>
      <w:r w:rsidR="00DE2D92">
        <w:t xml:space="preserve"> </w:t>
      </w:r>
      <w:r w:rsidR="00CA5919">
        <w:t xml:space="preserve">positive </w:t>
      </w:r>
      <w:r w:rsidR="001215E4">
        <w:t>relationship between uptake total intervention</w:t>
      </w:r>
      <w:r w:rsidR="008E073F">
        <w:t xml:space="preserve">. </w:t>
      </w:r>
      <w:r w:rsidR="00CA5919">
        <w:t xml:space="preserve">Similar </w:t>
      </w:r>
      <w:r w:rsidR="008E073F">
        <w:t>association</w:t>
      </w:r>
      <w:r w:rsidR="00CA5919">
        <w:t>s were seen</w:t>
      </w:r>
      <w:r w:rsidR="00DE2D92">
        <w:t>:</w:t>
      </w:r>
      <w:r w:rsidR="001215E4">
        <w:t xml:space="preserve"> being youn</w:t>
      </w:r>
      <w:r w:rsidR="003C1146">
        <w:t>ger</w:t>
      </w:r>
      <w:r w:rsidR="008E073F">
        <w:t>, male, partnered</w:t>
      </w:r>
      <w:r w:rsidR="001215E4">
        <w:t xml:space="preserve"> </w:t>
      </w:r>
      <w:r w:rsidR="003C1146">
        <w:t>and</w:t>
      </w:r>
      <w:r w:rsidR="001215E4">
        <w:t xml:space="preserve"> </w:t>
      </w:r>
      <w:r w:rsidR="003C1146">
        <w:t>having</w:t>
      </w:r>
      <w:r w:rsidR="001215E4">
        <w:t xml:space="preserve"> </w:t>
      </w:r>
      <w:r w:rsidR="003C1146">
        <w:t>any</w:t>
      </w:r>
      <w:r w:rsidR="001215E4">
        <w:t xml:space="preserve"> comorbidity. </w:t>
      </w:r>
      <w:r w:rsidR="00CA5919">
        <w:t>T</w:t>
      </w:r>
      <w:r w:rsidR="001215E4">
        <w:t>he hospital</w:t>
      </w:r>
      <w:r w:rsidR="00DE2D92" w:rsidRPr="00DE2D92">
        <w:t xml:space="preserve"> </w:t>
      </w:r>
      <w:r w:rsidR="00DE2D92">
        <w:t>stay</w:t>
      </w:r>
      <w:r w:rsidR="00CA5919">
        <w:t>,</w:t>
      </w:r>
      <w:r w:rsidR="00CA5919" w:rsidRPr="00CA5919">
        <w:t xml:space="preserve"> </w:t>
      </w:r>
      <w:r w:rsidR="00CA5919">
        <w:t>history of angina, diabetes and stroke</w:t>
      </w:r>
      <w:r w:rsidR="001215E4">
        <w:t xml:space="preserve"> was negatively correlated with an uptake.</w:t>
      </w:r>
      <w:r w:rsidR="008E073F">
        <w:t xml:space="preserve"> </w:t>
      </w:r>
    </w:p>
    <w:p w14:paraId="79FBA4CD" w14:textId="77777777" w:rsidR="00217E2C" w:rsidRPr="00AB3B76" w:rsidRDefault="00024322" w:rsidP="00B414F0">
      <w:pPr>
        <w:pStyle w:val="Heading2"/>
        <w:spacing w:line="480" w:lineRule="auto"/>
      </w:pPr>
      <w:r w:rsidRPr="00AB3B76">
        <w:t>Conclusion</w:t>
      </w:r>
    </w:p>
    <w:p w14:paraId="45EE35BF" w14:textId="6D0FB989" w:rsidR="00657F8E" w:rsidRPr="00217E2C" w:rsidRDefault="00217E2C" w:rsidP="00B414F0">
      <w:pPr>
        <w:pStyle w:val="NoSpacing"/>
        <w:spacing w:line="480" w:lineRule="auto"/>
      </w:pPr>
      <w:r>
        <w:t xml:space="preserve">This </w:t>
      </w:r>
      <w:r w:rsidR="0032242A">
        <w:t>study show</w:t>
      </w:r>
      <w:r w:rsidR="00DE2D92">
        <w:t>ed</w:t>
      </w:r>
      <w:r w:rsidR="0032242A">
        <w:t xml:space="preserve"> </w:t>
      </w:r>
      <w:r w:rsidR="00887C24">
        <w:t xml:space="preserve">for the first time </w:t>
      </w:r>
      <w:r w:rsidR="0032242A">
        <w:t xml:space="preserve">that </w:t>
      </w:r>
      <w:r w:rsidR="00160CA8">
        <w:t xml:space="preserve">multiple </w:t>
      </w:r>
      <w:r>
        <w:t>intervention</w:t>
      </w:r>
      <w:r w:rsidR="00160CA8">
        <w:t>s</w:t>
      </w:r>
      <w:r>
        <w:t xml:space="preserve"> </w:t>
      </w:r>
      <w:r w:rsidR="0032242A">
        <w:t xml:space="preserve">following ACS is a significant predictor of uptake into </w:t>
      </w:r>
      <w:r w:rsidR="00887C24">
        <w:t>CR</w:t>
      </w:r>
      <w:r w:rsidR="00A028B9">
        <w:t>.</w:t>
      </w:r>
      <w:r w:rsidR="0032242A">
        <w:t xml:space="preserve"> </w:t>
      </w:r>
      <w:r w:rsidR="00BF3999" w:rsidRPr="00BF3999">
        <w:t xml:space="preserve"> </w:t>
      </w:r>
      <w:r w:rsidR="00BF3999">
        <w:t xml:space="preserve">The findings align with recent trends </w:t>
      </w:r>
      <w:r w:rsidR="007F7EB1">
        <w:t>with</w:t>
      </w:r>
      <w:r w:rsidR="00BF3999">
        <w:t xml:space="preserve"> </w:t>
      </w:r>
      <w:r w:rsidR="007F7EB1">
        <w:t xml:space="preserve">medically managed </w:t>
      </w:r>
      <w:r w:rsidR="006D4648" w:rsidRPr="006D4648">
        <w:t xml:space="preserve">myocardial infarction </w:t>
      </w:r>
      <w:r w:rsidR="007F7EB1">
        <w:t>uptake</w:t>
      </w:r>
      <w:r w:rsidR="00BF3999">
        <w:t xml:space="preserve">. </w:t>
      </w:r>
      <w:r w:rsidR="009B6091">
        <w:t>Our findings identify</w:t>
      </w:r>
      <w:r w:rsidR="00BF3999">
        <w:t xml:space="preserve"> factors associated with </w:t>
      </w:r>
      <w:r w:rsidR="009B6091" w:rsidRPr="009B6091">
        <w:t>poor up</w:t>
      </w:r>
      <w:r w:rsidR="009B6091">
        <w:t xml:space="preserve">take </w:t>
      </w:r>
      <w:r w:rsidR="00842333">
        <w:t>to</w:t>
      </w:r>
      <w:r w:rsidR="009B6091" w:rsidRPr="009B6091">
        <w:t xml:space="preserve"> CR </w:t>
      </w:r>
      <w:r w:rsidR="00842333">
        <w:t>which should be considered as part of strategy to increase participation.</w:t>
      </w:r>
    </w:p>
    <w:bookmarkEnd w:id="0"/>
    <w:p w14:paraId="7275C708" w14:textId="77777777" w:rsidR="002F6D39" w:rsidRDefault="002F6D39" w:rsidP="00B414F0">
      <w:pPr>
        <w:pStyle w:val="NoSpacing"/>
        <w:spacing w:line="480" w:lineRule="auto"/>
      </w:pPr>
      <w:r>
        <w:br w:type="page"/>
      </w:r>
    </w:p>
    <w:p w14:paraId="397C4737" w14:textId="2FAED81E" w:rsidR="00EA08C5" w:rsidRDefault="00EA08C5" w:rsidP="00B414F0">
      <w:pPr>
        <w:pStyle w:val="Heading1"/>
        <w:spacing w:line="480" w:lineRule="auto"/>
      </w:pPr>
      <w:r>
        <w:lastRenderedPageBreak/>
        <w:t>Introduction</w:t>
      </w:r>
    </w:p>
    <w:p w14:paraId="61A5BD67" w14:textId="42EFE86C" w:rsidR="00EA08C5" w:rsidRPr="00EA08C5" w:rsidRDefault="00EA08C5" w:rsidP="00B414F0">
      <w:pPr>
        <w:pStyle w:val="NoSpacing"/>
        <w:spacing w:line="480" w:lineRule="auto"/>
      </w:pPr>
    </w:p>
    <w:p w14:paraId="222F3890" w14:textId="53FB25EE" w:rsidR="00732365" w:rsidRPr="00064261" w:rsidRDefault="00F54A77" w:rsidP="00B414F0">
      <w:pPr>
        <w:spacing w:line="480" w:lineRule="auto"/>
      </w:pPr>
      <w:r>
        <w:t xml:space="preserve">Cardiac rehabilitation (CR) is a </w:t>
      </w:r>
      <w:r w:rsidR="006219BD">
        <w:t xml:space="preserve">comprehensive intervention delivered by a </w:t>
      </w:r>
      <w:r>
        <w:t xml:space="preserve">multi-disciplinary team known to improve the physical, mental and social consequences of cardiovascular </w:t>
      </w:r>
      <w:r w:rsidRPr="005D54E1">
        <w:t>disease</w:t>
      </w:r>
      <w:r w:rsidR="005D54E1">
        <w:t xml:space="preserve"> </w:t>
      </w:r>
      <w:r w:rsidR="00C86735" w:rsidRPr="005D54E1">
        <w:fldChar w:fldCharType="begin"/>
      </w:r>
      <w:r w:rsidR="00E36998">
        <w:instrText xml:space="preserve"> ADDIN EN.CITE &lt;EndNote&gt;&lt;Cite&gt;&lt;Author&gt;Cowie&lt;/Author&gt;&lt;Year&gt;2019&lt;/Year&gt;&lt;IDText&gt;Standards and core components for cardiovascular disease prevention and rehabilitation&lt;/IDText&gt;&lt;DisplayText&gt;(1)&lt;/DisplayText&gt;&lt;record&gt;&lt;dates&gt;&lt;pub-dates&gt;&lt;date&gt;Apr&lt;/date&gt;&lt;/pub-dates&gt;&lt;year&gt;2019&lt;/year&gt;&lt;/dates&gt;&lt;urls&gt;&lt;related-urls&gt;&lt;url&gt;&amp;lt;Go to ISI&amp;gt;://WOS:000471156500005&lt;/url&gt;&lt;/related-urls&gt;&lt;/urls&gt;&lt;isbn&gt;1355-6037&lt;/isbn&gt;&lt;titles&gt;&lt;title&gt;Standards and core components for cardiovascular disease prevention and rehabilitation&lt;/title&gt;&lt;secondary-title&gt;Heart&lt;/secondary-title&gt;&lt;/titles&gt;&lt;pages&gt;510-+&lt;/pages&gt;&lt;number&gt;7&lt;/number&gt;&lt;contributors&gt;&lt;authors&gt;&lt;author&gt;Cowie, A.&lt;/author&gt;&lt;author&gt;Buckley, J.&lt;/author&gt;&lt;author&gt;Doherty, P.&lt;/author&gt;&lt;author&gt;Furze, G.&lt;/author&gt;&lt;author&gt;Hayward, J.&lt;/author&gt;&lt;author&gt;Hinton, S.&lt;/author&gt;&lt;author&gt;Jones, J.&lt;/author&gt;&lt;author&gt;Speck, L.&lt;/author&gt;&lt;author&gt;Dalal, H.&lt;/author&gt;&lt;author&gt;Mills, J.&lt;/author&gt;&lt;author&gt;Bacpr,&lt;/author&gt;&lt;/authors&gt;&lt;/contributors&gt;&lt;added-date format="utc"&gt;1578226150&lt;/added-date&gt;&lt;ref-type name="Journal Article"&gt;17&lt;/ref-type&gt;&lt;rec-number&gt;531&lt;/rec-number&gt;&lt;last-updated-date format="utc"&gt;1578226150&lt;/last-updated-date&gt;&lt;accession-num&gt;WOS:000471156500005&lt;/accession-num&gt;&lt;electronic-resource-num&gt;10.1136/heartjnl-2018-314206&lt;/electronic-resource-num&gt;&lt;volume&gt;105&lt;/volume&gt;&lt;/record&gt;&lt;/Cite&gt;&lt;/EndNote&gt;</w:instrText>
      </w:r>
      <w:r w:rsidR="00C86735" w:rsidRPr="005D54E1">
        <w:fldChar w:fldCharType="separate"/>
      </w:r>
      <w:r w:rsidR="00E36998">
        <w:rPr>
          <w:noProof/>
        </w:rPr>
        <w:t>(1)</w:t>
      </w:r>
      <w:r w:rsidR="00C86735" w:rsidRPr="005D54E1">
        <w:fldChar w:fldCharType="end"/>
      </w:r>
      <w:r w:rsidR="00C86735" w:rsidRPr="005D54E1">
        <w:t>.</w:t>
      </w:r>
      <w:r w:rsidRPr="005D54E1">
        <w:t xml:space="preserve"> CR</w:t>
      </w:r>
      <w:r>
        <w:t xml:space="preserve"> reduces cardiovascular mortality and decreases rates of hospital readmission</w:t>
      </w:r>
      <w:r w:rsidR="00732365">
        <w:t xml:space="preserve"> </w:t>
      </w:r>
      <w:r w:rsidR="00732365">
        <w:fldChar w:fldCharType="begin">
          <w:fldData xml:space="preserve">PEVuZE5vdGU+PENpdGU+PEF1dGhvcj5BbmRlcnNvbjwvQXV0aG9yPjxZZWFyPjIwMTY8L1llYXI+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</w:fldData>
        </w:fldChar>
      </w:r>
      <w:r w:rsidR="00C86735">
        <w:instrText xml:space="preserve"> ADDIN EN.CITE </w:instrText>
      </w:r>
      <w:r w:rsidR="00C86735">
        <w:fldChar w:fldCharType="begin">
          <w:fldData xml:space="preserve">PEVuZE5vdGU+PENpdGU+PEF1dGhvcj5BbmRlcnNvbjwvQXV0aG9yPjxZZWFyPjIwMTY8L1llYXI+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</w:fldData>
        </w:fldChar>
      </w:r>
      <w:r w:rsidR="00C86735">
        <w:instrText xml:space="preserve"> ADDIN EN.CITE.DATA </w:instrText>
      </w:r>
      <w:r w:rsidR="00C86735">
        <w:fldChar w:fldCharType="end"/>
      </w:r>
      <w:r w:rsidR="00732365">
        <w:fldChar w:fldCharType="separate"/>
      </w:r>
      <w:r w:rsidR="00C86735">
        <w:rPr>
          <w:noProof/>
        </w:rPr>
        <w:t>(2-4)</w:t>
      </w:r>
      <w:r w:rsidR="00732365">
        <w:fldChar w:fldCharType="end"/>
      </w:r>
      <w:r>
        <w:t xml:space="preserve">. CR is currently listed as a Class 1a recommendation in European Society of Cardiology guidelines. </w:t>
      </w:r>
      <w:r w:rsidR="00732365">
        <w:t xml:space="preserve">The </w:t>
      </w:r>
      <w:r w:rsidR="006219BD">
        <w:t xml:space="preserve">NHS England Long Term Plan has set an ambitious </w:t>
      </w:r>
      <w:r w:rsidR="00732365">
        <w:t>target</w:t>
      </w:r>
      <w:r w:rsidR="006219BD">
        <w:t xml:space="preserve"> of 8</w:t>
      </w:r>
      <w:r w:rsidR="00732365">
        <w:t>5% of patients participating in a CR programme post-myocardial infarction (MI)</w:t>
      </w:r>
      <w:r w:rsidR="006219BD">
        <w:t xml:space="preserve"> by 2028</w:t>
      </w:r>
      <w:r w:rsidR="00732365">
        <w:t>, however</w:t>
      </w:r>
      <w:r w:rsidR="00D30F8D">
        <w:t>,</w:t>
      </w:r>
      <w:r w:rsidR="00732365">
        <w:t xml:space="preserve"> uptake rates currently </w:t>
      </w:r>
      <w:r w:rsidR="001D7B79">
        <w:t>attain only</w:t>
      </w:r>
      <w:r w:rsidR="00732365">
        <w:t xml:space="preserve"> 50% </w:t>
      </w:r>
      <w:r w:rsidR="00732365" w:rsidRPr="00702035">
        <w:t xml:space="preserve">across the UK </w:t>
      </w:r>
      <w:r w:rsidR="0095445C" w:rsidRPr="00702035">
        <w:fldChar w:fldCharType="begin"/>
      </w:r>
      <w:r w:rsidR="00C86735">
        <w:instrText xml:space="preserve"> ADDIN EN.CITE &lt;EndNote&gt;&lt;Cite&gt;&lt;Author&gt;BHF&lt;/Author&gt;&lt;Year&gt;2019&lt;/Year&gt;&lt;IDText&gt;The National Audit of Cardiac Rehabilitation (NACR) Annual Statistics Report UK&lt;/IDText&gt;&lt;DisplayText&gt;(5)&lt;/DisplayText&gt;&lt;record&gt;&lt;urls&gt;&lt;related-urls&gt;&lt;/related-urls&gt;&lt;/urls&gt;&lt;titles&gt;&lt;title&gt;The National Audit of Cardiac Rehabilitation (NACR) Annual Statistics Report UK&lt;/title&gt;&lt;/titles&gt;&lt;contributors&gt;&lt;authors&gt;&lt;author&gt;BHF&lt;/author&gt;&lt;/authors&gt;&lt;/contributors&gt;&lt;added-date format="utc"&gt;1572008993&lt;/added-date&gt;&lt;ref-type name="Report"&gt;27&lt;/ref-type&gt;&lt;dates&gt;&lt;year&gt;2019&lt;/year&gt;&lt;/dates&gt;&lt;rec-number&gt;515&lt;/rec-number&gt;&lt;last-updated-date format="utc"&gt;1580304087&lt;/last-updated-date&gt;&lt;/record&gt;&lt;/Cite&gt;&lt;/EndNote&gt;</w:instrText>
      </w:r>
      <w:r w:rsidR="0095445C" w:rsidRPr="00702035">
        <w:fldChar w:fldCharType="separate"/>
      </w:r>
      <w:r w:rsidR="00C86735">
        <w:rPr>
          <w:noProof/>
        </w:rPr>
        <w:t>(5)</w:t>
      </w:r>
      <w:r w:rsidR="0095445C" w:rsidRPr="00702035">
        <w:fldChar w:fldCharType="end"/>
      </w:r>
      <w:r w:rsidR="00732365" w:rsidRPr="00702035">
        <w:t xml:space="preserve">. </w:t>
      </w:r>
      <w:r w:rsidR="001D495D" w:rsidRPr="00702035">
        <w:t>Numerous</w:t>
      </w:r>
      <w:r w:rsidR="001D495D">
        <w:t xml:space="preserve"> strategies have been proposed to encourage </w:t>
      </w:r>
      <w:r w:rsidR="006219BD">
        <w:t xml:space="preserve">greater </w:t>
      </w:r>
      <w:r w:rsidR="001D495D">
        <w:t xml:space="preserve">patient uptake </w:t>
      </w:r>
      <w:r w:rsidR="001D495D" w:rsidRPr="00064261">
        <w:t xml:space="preserve">into CR </w:t>
      </w:r>
      <w:r w:rsidR="00B74F4D" w:rsidRPr="00064261">
        <w:fldChar w:fldCharType="begin"/>
      </w:r>
      <w:r w:rsidR="00C86735">
        <w:instrText xml:space="preserve"> ADDIN EN.CITE &lt;EndNote&gt;&lt;Cite&gt;&lt;Author&gt;Karmali&lt;/Author&gt;&lt;Year&gt;2014&lt;/Year&gt;&lt;RecNum&gt;478&lt;/RecNum&gt;&lt;DisplayText&gt;(6)&lt;/DisplayText&gt;&lt;record&gt;&lt;rec-number&gt;478&lt;/rec-number&gt;&lt;foreign-keys&gt;&lt;key app="EN" db-id="pe92vf901spdzbetdx15502zezsaavvpxpre" timestamp="1570784813"&gt;478&lt;/key&gt;&lt;/foreign-keys&gt;&lt;ref-type name="Journal Article"&gt;17&lt;/ref-type&gt;&lt;contributors&gt;&lt;authors&gt;&lt;author&gt;Karmali, K. N.&lt;/author&gt;&lt;author&gt;Davies, P.&lt;/author&gt;&lt;author&gt;Taylor, F.&lt;/author&gt;&lt;author&gt;Beswick, A.&lt;/author&gt;&lt;author&gt;Martin, N.&lt;/author&gt;&lt;author&gt;Ebrahim, S.&lt;/author&gt;&lt;/authors&gt;&lt;/contributors&gt;&lt;titles&gt;&lt;title&gt;Promoting patient uptake and adherence in cardiac rehabilitation&lt;/title&gt;&lt;secondary-title&gt;Cochrane Database of Systematic Reviews&lt;/secondary-title&gt;&lt;/titles&gt;&lt;periodical&gt;&lt;full-title&gt;Cochrane Database of Systematic Reviews&lt;/full-title&gt;&lt;/periodical&gt;&lt;number&gt;6&lt;/number&gt;&lt;dates&gt;&lt;year&gt;2014&lt;/year&gt;&lt;/dates&gt;&lt;isbn&gt;1469-493X&lt;/isbn&gt;&lt;accession-num&gt;WOS:000338308700030&lt;/accession-num&gt;&lt;urls&gt;&lt;related-urls&gt;&lt;url&gt;&amp;lt;Go to ISI&amp;gt;://WOS:000338308700030&lt;/url&gt;&lt;/related-urls&gt;&lt;/urls&gt;&lt;custom7&gt;Cd007131&lt;/custom7&gt;&lt;electronic-resource-num&gt;10.1002/14651858.CD007131.pub3&lt;/electronic-resource-num&gt;&lt;/record&gt;&lt;/Cite&gt;&lt;/EndNote&gt;</w:instrText>
      </w:r>
      <w:r w:rsidR="00B74F4D" w:rsidRPr="00064261">
        <w:fldChar w:fldCharType="separate"/>
      </w:r>
      <w:r w:rsidR="00C86735">
        <w:rPr>
          <w:noProof/>
        </w:rPr>
        <w:t>(6)</w:t>
      </w:r>
      <w:r w:rsidR="00B74F4D" w:rsidRPr="00064261">
        <w:fldChar w:fldCharType="end"/>
      </w:r>
      <w:r w:rsidR="005D54E1">
        <w:t>.</w:t>
      </w:r>
    </w:p>
    <w:p w14:paraId="044A207F" w14:textId="1F6948E8" w:rsidR="00AE07EF" w:rsidRPr="00064261" w:rsidRDefault="00AE07EF" w:rsidP="00B414F0">
      <w:pPr>
        <w:spacing w:line="480" w:lineRule="auto"/>
      </w:pPr>
      <w:r w:rsidRPr="00064261">
        <w:t xml:space="preserve">Acute coronary syndrome (ACS) is defined as any myocardial infarction (ST-elevated, STEMI, and non ST-elevated, NSTEMI) and unstable angina. </w:t>
      </w:r>
      <w:r w:rsidR="008C1B34" w:rsidRPr="00064261">
        <w:t xml:space="preserve">There are over 80000 ACS admissions per year in UK </w:t>
      </w:r>
      <w:r w:rsidR="00B74F4D" w:rsidRPr="00064261">
        <w:fldChar w:fldCharType="begin"/>
      </w:r>
      <w:r w:rsidR="00C86735">
        <w:instrText xml:space="preserve"> ADDIN EN.CITE &lt;EndNote&gt;&lt;Cite&gt;&lt;Author&gt;Quinn&lt;/Author&gt;&lt;Year&gt;2014&lt;/Year&gt;&lt;RecNum&gt;479&lt;/RecNum&gt;&lt;DisplayText&gt;(7)&lt;/DisplayText&gt;&lt;record&gt;&lt;rec-number&gt;479&lt;/rec-number&gt;&lt;foreign-keys&gt;&lt;key app="EN" db-id="pe92vf901spdzbetdx15502zezsaavvpxpre" timestamp="1571665465"&gt;479&lt;/key&gt;&lt;/foreign-keys&gt;&lt;ref-type name="Journal Article"&gt;17&lt;/ref-type&gt;&lt;contributors&gt;&lt;authors&gt;&lt;author&gt;Quinn, T.&lt;/author&gt;&lt;author&gt;Johnsen, S.&lt;/author&gt;&lt;author&gt;Gale, C. P.&lt;/author&gt;&lt;author&gt;Snooks, H.&lt;/author&gt;&lt;author&gt;McLean, S.&lt;/author&gt;&lt;author&gt;Woollard, M.&lt;/author&gt;&lt;author&gt;Weston, C.&lt;/author&gt;&lt;author&gt;Minap Steering Grp&lt;/author&gt;&lt;/authors&gt;&lt;/contributors&gt;&lt;titles&gt;&lt;title&gt;Effects of prehospital 12-lead ECG on processes of care and mortality in acute coronary syndrome: a linked cohort study from the Myocardial Ischaemia National Audit Project&lt;/title&gt;&lt;secondary-title&gt;Heart&lt;/secondary-title&gt;&lt;/titles&gt;&lt;periodical&gt;&lt;full-title&gt;Heart&lt;/full-title&gt;&lt;/periodical&gt;&lt;pages&gt;944-950&lt;/pages&gt;&lt;volume&gt;100&lt;/volume&gt;&lt;number&gt;12&lt;/number&gt;&lt;dates&gt;&lt;year&gt;2014&lt;/year&gt;&lt;pub-dates&gt;&lt;date&gt;Jun&lt;/date&gt;&lt;/pub-dates&gt;&lt;/dates&gt;&lt;isbn&gt;1355-6037&lt;/isbn&gt;&lt;accession-num&gt;WOS:000336894400011&lt;/accession-num&gt;&lt;urls&gt;&lt;related-urls&gt;&lt;url&gt;&amp;lt;Go to ISI&amp;gt;://WOS:000336894400011&lt;/url&gt;&lt;/related-urls&gt;&lt;/urls&gt;&lt;electronic-resource-num&gt;10.1136/heartjnl-2013-304599&lt;/electronic-resource-num&gt;&lt;/record&gt;&lt;/Cite&gt;&lt;/EndNote&gt;</w:instrText>
      </w:r>
      <w:r w:rsidR="00B74F4D" w:rsidRPr="00064261">
        <w:fldChar w:fldCharType="separate"/>
      </w:r>
      <w:r w:rsidR="00C86735">
        <w:rPr>
          <w:noProof/>
        </w:rPr>
        <w:t>(7)</w:t>
      </w:r>
      <w:r w:rsidR="00B74F4D" w:rsidRPr="00064261">
        <w:fldChar w:fldCharType="end"/>
      </w:r>
      <w:r w:rsidR="006219BD">
        <w:t xml:space="preserve"> and </w:t>
      </w:r>
      <w:r w:rsidR="001D7B79" w:rsidRPr="00064261">
        <w:t>NICE g</w:t>
      </w:r>
      <w:r w:rsidRPr="00064261">
        <w:t xml:space="preserve">uidelines </w:t>
      </w:r>
      <w:r w:rsidR="001D7B79" w:rsidRPr="00064261">
        <w:t>recommend</w:t>
      </w:r>
      <w:r w:rsidRPr="00064261">
        <w:t xml:space="preserve"> that CR should be offered to all patients post-MI. Following an ACS event CR reduces cardiac death and lowers the risk of recurrence of MI and stent </w:t>
      </w:r>
      <w:r w:rsidR="00B74F4D" w:rsidRPr="00064261">
        <w:fldChar w:fldCharType="begin">
          <w:fldData xml:space="preserve">PEVuZE5vdGU+PENpdGU+PEF1dGhvcj5KaTwvQXV0aG9yPjxZZWFyPjIwMTk8L1llYXI+PFJlY051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</w:fldData>
        </w:fldChar>
      </w:r>
      <w:r w:rsidR="00C86735">
        <w:instrText xml:space="preserve"> ADDIN EN.CITE </w:instrText>
      </w:r>
      <w:r w:rsidR="00C86735">
        <w:fldChar w:fldCharType="begin">
          <w:fldData xml:space="preserve">PEVuZE5vdGU+PENpdGU+PEF1dGhvcj5KaTwvQXV0aG9yPjxZZWFyPjIwMTk8L1llYXI+PFJlY051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</w:fldData>
        </w:fldChar>
      </w:r>
      <w:r w:rsidR="00C86735">
        <w:instrText xml:space="preserve"> ADDIN EN.CITE.DATA </w:instrText>
      </w:r>
      <w:r w:rsidR="00C86735">
        <w:fldChar w:fldCharType="end"/>
      </w:r>
      <w:r w:rsidR="00B74F4D" w:rsidRPr="00064261">
        <w:fldChar w:fldCharType="separate"/>
      </w:r>
      <w:r w:rsidR="00C86735">
        <w:rPr>
          <w:noProof/>
        </w:rPr>
        <w:t>(8, 9)</w:t>
      </w:r>
      <w:r w:rsidR="00B74F4D" w:rsidRPr="00064261">
        <w:fldChar w:fldCharType="end"/>
      </w:r>
      <w:r w:rsidRPr="00064261">
        <w:t>.</w:t>
      </w:r>
    </w:p>
    <w:p w14:paraId="6A3CB497" w14:textId="38A2E4E5" w:rsidR="00AE07EF" w:rsidRPr="00064261" w:rsidRDefault="00AE07EF" w:rsidP="00B414F0">
      <w:pPr>
        <w:spacing w:line="480" w:lineRule="auto"/>
      </w:pPr>
      <w:r w:rsidRPr="00064261">
        <w:t xml:space="preserve">Management </w:t>
      </w:r>
      <w:r w:rsidR="00615160" w:rsidRPr="00064261">
        <w:t>of</w:t>
      </w:r>
      <w:r w:rsidRPr="00064261">
        <w:t xml:space="preserve"> ACS </w:t>
      </w:r>
      <w:r w:rsidR="00615160" w:rsidRPr="00064261">
        <w:t xml:space="preserve">depends on cause, effectiveness </w:t>
      </w:r>
      <w:r w:rsidR="00946963">
        <w:t xml:space="preserve">of treatment </w:t>
      </w:r>
      <w:r w:rsidR="00615160" w:rsidRPr="00064261">
        <w:t>and patient preference.</w:t>
      </w:r>
      <w:r w:rsidR="00C35FB0" w:rsidRPr="00064261">
        <w:t xml:space="preserve"> Early therapeutic intervention is required to reduce the risk of future morbidity and mo</w:t>
      </w:r>
      <w:r w:rsidR="001D7B79" w:rsidRPr="00064261">
        <w:t>r</w:t>
      </w:r>
      <w:r w:rsidR="00C35FB0" w:rsidRPr="00064261">
        <w:t xml:space="preserve">tality </w:t>
      </w:r>
      <w:r w:rsidR="00B74F4D" w:rsidRPr="00064261">
        <w:fldChar w:fldCharType="begin"/>
      </w:r>
      <w:r w:rsidR="00C86735">
        <w:instrText xml:space="preserve"> ADDIN EN.CITE &lt;EndNote&gt;&lt;Cite&gt;&lt;Author&gt;Hellermann&lt;/Author&gt;&lt;Year&gt;2003&lt;/Year&gt;&lt;RecNum&gt;482&lt;/RecNum&gt;&lt;DisplayText&gt;(10)&lt;/DisplayText&gt;&lt;record&gt;&lt;rec-number&gt;482&lt;/rec-number&gt;&lt;foreign-keys&gt;&lt;key app="EN" db-id="pe92vf901spdzbetdx15502zezsaavvpxpre" timestamp="1571665466"&gt;482&lt;/key&gt;&lt;/foreign-keys&gt;&lt;ref-type name="Journal Article"&gt;17&lt;/ref-type&gt;&lt;contributors&gt;&lt;authors&gt;&lt;author&gt;Hellermann, J. P.&lt;/author&gt;&lt;author&gt;Goraya, T. Y.&lt;/author&gt;&lt;author&gt;Jacobsen, S. J.&lt;/author&gt;&lt;author&gt;Weston, S. A.&lt;/author&gt;&lt;author&gt;Reeder, G. S.&lt;/author&gt;&lt;author&gt;Gersh, B. J.&lt;/author&gt;&lt;author&gt;Redfield, M. M.&lt;/author&gt;&lt;author&gt;Rodeheffer, R. J.&lt;/author&gt;&lt;author&gt;Yawn, B. P.&lt;/author&gt;&lt;author&gt;Roger, V. L.&lt;/author&gt;&lt;/authors&gt;&lt;/contributors&gt;&lt;titles&gt;&lt;title&gt;Incidence of heart failure after myocardial infarction: Is it changing over time?&lt;/title&gt;&lt;secondary-title&gt;American Journal of Epidemiology&lt;/secondary-title&gt;&lt;/titles&gt;&lt;periodical&gt;&lt;full-title&gt;American Journal of Epidemiology&lt;/full-title&gt;&lt;/periodical&gt;&lt;pages&gt;1101-1107&lt;/pages&gt;&lt;volume&gt;157&lt;/volume&gt;&lt;number&gt;12&lt;/number&gt;&lt;dates&gt;&lt;year&gt;2003&lt;/year&gt;&lt;pub-dates&gt;&lt;date&gt;Jun&lt;/date&gt;&lt;/pub-dates&gt;&lt;/dates&gt;&lt;isbn&gt;0002-9262&lt;/isbn&gt;&lt;accession-num&gt;WOS:000183528500007&lt;/accession-num&gt;&lt;urls&gt;&lt;related-urls&gt;&lt;url&gt;&amp;lt;Go to ISI&amp;gt;://WOS:000183528500007&lt;/url&gt;&lt;/related-urls&gt;&lt;/urls&gt;&lt;electronic-resource-num&gt;10.1093/aje/kwg078&lt;/electronic-resource-num&gt;&lt;/record&gt;&lt;/Cite&gt;&lt;/EndNote&gt;</w:instrText>
      </w:r>
      <w:r w:rsidR="00B74F4D" w:rsidRPr="00064261">
        <w:fldChar w:fldCharType="separate"/>
      </w:r>
      <w:r w:rsidR="00C86735">
        <w:rPr>
          <w:noProof/>
        </w:rPr>
        <w:t>(10)</w:t>
      </w:r>
      <w:r w:rsidR="00B74F4D" w:rsidRPr="00064261">
        <w:fldChar w:fldCharType="end"/>
      </w:r>
      <w:r w:rsidR="00C35FB0" w:rsidRPr="00064261">
        <w:t xml:space="preserve">. </w:t>
      </w:r>
      <w:r w:rsidR="00615160" w:rsidRPr="00064261">
        <w:t xml:space="preserve">All patients are offered combination medical therapy including dual antiplatelets, statin, beta-blocker, nitrates and analgesia as required. The majority of patients are </w:t>
      </w:r>
      <w:r w:rsidR="005A367E" w:rsidRPr="00064261">
        <w:t>vascularised</w:t>
      </w:r>
      <w:r w:rsidR="00615160" w:rsidRPr="00064261">
        <w:t xml:space="preserve"> with percutaneous coronary intervention (PCI) and some receive coronary artery bypass grafting (CABG) depending on outcomes of further investigation such as angiography. In addition to these common treatment strategies patients may also receive valve replacement or device therapy following the ACS event.</w:t>
      </w:r>
      <w:r w:rsidR="00C35FB0" w:rsidRPr="00064261">
        <w:t xml:space="preserve"> </w:t>
      </w:r>
    </w:p>
    <w:p w14:paraId="5A736458" w14:textId="4980BB98" w:rsidR="00AF2644" w:rsidRDefault="00C35FB0" w:rsidP="00B414F0">
      <w:pPr>
        <w:spacing w:line="480" w:lineRule="auto"/>
      </w:pPr>
      <w:r w:rsidRPr="00064261">
        <w:t>CR fo</w:t>
      </w:r>
      <w:r w:rsidR="00A901A3" w:rsidRPr="00064261">
        <w:t>llowing PCI or CABG reduces all-</w:t>
      </w:r>
      <w:r w:rsidRPr="00064261">
        <w:t xml:space="preserve">cause mortality </w:t>
      </w:r>
      <w:r w:rsidR="00B74F4D" w:rsidRPr="00064261">
        <w:fldChar w:fldCharType="begin"/>
      </w:r>
      <w:r w:rsidR="00C86735">
        <w:instrText xml:space="preserve"> ADDIN EN.CITE &lt;EndNote&gt;&lt;Cite&gt;&lt;Author&gt;Goel&lt;/Author&gt;&lt;Year&gt;2011&lt;/Year&gt;&lt;RecNum&gt;483&lt;/RecNum&gt;&lt;DisplayText&gt;(11)&lt;/DisplayText&gt;&lt;record&gt;&lt;rec-number&gt;483&lt;/rec-number&gt;&lt;foreign-keys&gt;&lt;key app="EN" db-id="pe92vf901spdzbetdx15502zezsaavvpxpre" timestamp="1571665467"&gt;483&lt;/key&gt;&lt;/foreign-keys&gt;&lt;ref-type name="Journal Article"&gt;17&lt;/ref-type&gt;&lt;contributors&gt;&lt;authors&gt;&lt;author&gt;Goel, K.&lt;/author&gt;&lt;author&gt;Lennon, R. J.&lt;/author&gt;&lt;author&gt;Tilbury, R. T.&lt;/author&gt;&lt;author&gt;Squires, R. W.&lt;/author&gt;&lt;author&gt;Thomas, R. J.&lt;/author&gt;&lt;/authors&gt;&lt;/contributors&gt;&lt;titles&gt;&lt;title&gt;Impact of Cardiac Rehabilitation on Mortality and Cardiovascular Events After Percutaneous Coronary Intervention in the Community&lt;/title&gt;&lt;secondary-title&gt;Circulation&lt;/secondary-title&gt;&lt;/titles&gt;&lt;periodical&gt;&lt;full-title&gt;Circulation&lt;/full-title&gt;&lt;/periodical&gt;&lt;pages&gt;2344-U49&lt;/pages&gt;&lt;volume&gt;123&lt;/volume&gt;&lt;number&gt;21&lt;/number&gt;&lt;dates&gt;&lt;year&gt;2011&lt;/year&gt;&lt;pub-dates&gt;&lt;date&gt;May&lt;/date&gt;&lt;/pub-dates&gt;&lt;/dates&gt;&lt;isbn&gt;0009-7322&lt;/isbn&gt;&lt;accession-num&gt;WOS:000291104000008&lt;/accession-num&gt;&lt;urls&gt;&lt;related-urls&gt;&lt;url&gt;&amp;lt;Go to ISI&amp;gt;://WOS:000291104000008&lt;/url&gt;&lt;/related-urls&gt;&lt;/urls&gt;&lt;electronic-resource-num&gt;10.1161/circulationaha.110.983536&lt;/electronic-resource-num&gt;&lt;/record&gt;&lt;/Cite&gt;&lt;/EndNote&gt;</w:instrText>
      </w:r>
      <w:r w:rsidR="00B74F4D" w:rsidRPr="00064261">
        <w:fldChar w:fldCharType="separate"/>
      </w:r>
      <w:r w:rsidR="00C86735">
        <w:rPr>
          <w:noProof/>
        </w:rPr>
        <w:t>(11)</w:t>
      </w:r>
      <w:r w:rsidR="00B74F4D" w:rsidRPr="00064261">
        <w:fldChar w:fldCharType="end"/>
      </w:r>
      <w:r w:rsidRPr="00064261">
        <w:t xml:space="preserve">, future cardiac events and readmission rates </w:t>
      </w:r>
      <w:r w:rsidR="00B74F4D" w:rsidRPr="00064261">
        <w:fldChar w:fldCharType="begin"/>
      </w:r>
      <w:r w:rsidR="00C86735">
        <w:instrText xml:space="preserve"> ADDIN EN.CITE &lt;EndNote&gt;&lt;Cite&gt;&lt;Author&gt;Pack&lt;/Author&gt;&lt;Year&gt;2013&lt;/Year&gt;&lt;RecNum&gt;485&lt;/RecNum&gt;&lt;DisplayText&gt;(12)&lt;/DisplayText&gt;&lt;record&gt;&lt;rec-number&gt;485&lt;/rec-number&gt;&lt;foreign-keys&gt;&lt;key app="EN" db-id="pe92vf901spdzbetdx15502zezsaavvpxpre" timestamp="1571665467"&gt;485&lt;/key&gt;&lt;/foreign-keys&gt;&lt;ref-type name="Journal Article"&gt;17&lt;/ref-type&gt;&lt;contributors&gt;&lt;authors&gt;&lt;author&gt;Pack, Q. R.&lt;/author&gt;&lt;author&gt;Goel, K.&lt;/author&gt;&lt;author&gt;Lahr, B. D.&lt;/author&gt;&lt;author&gt;Greason, K. L.&lt;/author&gt;&lt;author&gt;Squires, R. W.&lt;/author&gt;&lt;author&gt;Lopez-Jimenez, F.&lt;/author&gt;&lt;author&gt;Zhang, Z. X.&lt;/author&gt;&lt;author&gt;Thomas, R. J.&lt;/author&gt;&lt;/authors&gt;&lt;/contributors&gt;&lt;titles&gt;&lt;title&gt;Participation in Cardiac Rehabilitation and Survival After Coronary Artery Bypass Graft Surgery: A Community-Based Study&lt;/title&gt;&lt;secondary-title&gt;Circulation&lt;/secondary-title&gt;&lt;/titles&gt;&lt;periodical&gt;&lt;full-title&gt;Circulation&lt;/full-title&gt;&lt;/periodical&gt;&lt;pages&gt;590-597&lt;/pages&gt;&lt;volume&gt;128&lt;/volume&gt;&lt;number&gt;6&lt;/number&gt;&lt;dates&gt;&lt;year&gt;2013&lt;/year&gt;&lt;pub-dates&gt;&lt;date&gt;Aug&lt;/date&gt;&lt;/pub-dates&gt;&lt;/dates&gt;&lt;isbn&gt;0009-7322&lt;/isbn&gt;&lt;accession-num&gt;WOS:000322759200010&lt;/accession-num&gt;&lt;urls&gt;&lt;related-urls&gt;&lt;url&gt;&amp;lt;Go to ISI&amp;gt;://WOS:000322759200010&lt;/url&gt;&lt;/related-urls&gt;&lt;/urls&gt;&lt;electronic-resource-num&gt;10.1161/circulationaha.112.001365&lt;/electronic-resource-num&gt;&lt;/record&gt;&lt;/Cite&gt;&lt;/EndNote&gt;</w:instrText>
      </w:r>
      <w:r w:rsidR="00B74F4D" w:rsidRPr="00064261">
        <w:fldChar w:fldCharType="separate"/>
      </w:r>
      <w:r w:rsidR="00C86735">
        <w:rPr>
          <w:noProof/>
        </w:rPr>
        <w:t>(12)</w:t>
      </w:r>
      <w:r w:rsidR="00B74F4D" w:rsidRPr="00064261">
        <w:fldChar w:fldCharType="end"/>
      </w:r>
      <w:r w:rsidRPr="00064261">
        <w:t xml:space="preserve">. Patients who received CR following </w:t>
      </w:r>
      <w:r w:rsidR="00AF2644" w:rsidRPr="00064261">
        <w:t>valvuloplasty, both open and percutaneous procedures</w:t>
      </w:r>
      <w:r w:rsidR="00FA5C2C">
        <w:t>, as well as</w:t>
      </w:r>
      <w:r w:rsidR="005A367E">
        <w:t xml:space="preserve"> those</w:t>
      </w:r>
      <w:r w:rsidRPr="00064261">
        <w:t xml:space="preserve"> </w:t>
      </w:r>
      <w:r w:rsidR="005A367E" w:rsidRPr="00064261">
        <w:t xml:space="preserve">who received left ventricular assist device therapy </w:t>
      </w:r>
      <w:r w:rsidRPr="00064261">
        <w:t xml:space="preserve">were shown to have an increased exercise capacity than those who did not </w:t>
      </w:r>
      <w:r w:rsidR="00B74F4D" w:rsidRPr="00064261">
        <w:fldChar w:fldCharType="begin">
          <w:fldData xml:space="preserve">PEVuZE5vdGU+PENpdGU+PEF1dGhvcj5TaWJpbGl0ejwvQXV0aG9yPjxZZWFyPjIwMTY8L1llYXI+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</w:fldData>
        </w:fldChar>
      </w:r>
      <w:r w:rsidR="00FA5C2C">
        <w:instrText xml:space="preserve"> ADDIN EN.CITE </w:instrText>
      </w:r>
      <w:r w:rsidR="00FA5C2C">
        <w:fldChar w:fldCharType="begin">
          <w:fldData xml:space="preserve">PEVuZE5vdGU+PENpdGU+PEF1dGhvcj5TaWJpbGl0ejwvQXV0aG9yPjxZZWFyPjIwMTY8L1llYXI+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</w:fldData>
        </w:fldChar>
      </w:r>
      <w:r w:rsidR="00FA5C2C">
        <w:instrText xml:space="preserve"> ADDIN EN.CITE.DATA </w:instrText>
      </w:r>
      <w:r w:rsidR="00FA5C2C">
        <w:fldChar w:fldCharType="end"/>
      </w:r>
      <w:r w:rsidR="00B74F4D" w:rsidRPr="00064261">
        <w:fldChar w:fldCharType="separate"/>
      </w:r>
      <w:r w:rsidR="00FA5C2C">
        <w:rPr>
          <w:noProof/>
        </w:rPr>
        <w:t>(13-17)</w:t>
      </w:r>
      <w:r w:rsidR="00B74F4D" w:rsidRPr="00064261">
        <w:fldChar w:fldCharType="end"/>
      </w:r>
      <w:r w:rsidR="00AF2644" w:rsidRPr="00064261">
        <w:t>.</w:t>
      </w:r>
      <w:r w:rsidR="005A367E">
        <w:t xml:space="preserve"> </w:t>
      </w:r>
      <w:r w:rsidR="00AF2644" w:rsidRPr="00064261">
        <w:t xml:space="preserve">Despite the benefits of CR post ACS treatment, there are notable differences in CR uptake following different treatment modalities. In </w:t>
      </w:r>
      <w:r w:rsidR="00AF2644" w:rsidRPr="00064261">
        <w:lastRenderedPageBreak/>
        <w:t>the UK</w:t>
      </w:r>
      <w:r w:rsidR="00AF2644">
        <w:t xml:space="preserve"> in 2019 75% of patients who received CABG entered into CR, in contrast to only 52% of those who </w:t>
      </w:r>
      <w:r w:rsidR="00AF2644" w:rsidRPr="00702035">
        <w:t xml:space="preserve">received PCI </w:t>
      </w:r>
      <w:r w:rsidR="0095445C" w:rsidRPr="00702035">
        <w:fldChar w:fldCharType="begin"/>
      </w:r>
      <w:r w:rsidR="00324ACF">
        <w:instrText xml:space="preserve"> ADDIN EN.CITE &lt;EndNote&gt;&lt;Cite&gt;&lt;Author&gt;BHF&lt;/Author&gt;&lt;Year&gt;2019&lt;/Year&gt;&lt;IDText&gt;The National Audit of Cardiac Rehabilitation (NACR) Annual Statistics Report UK&lt;/IDText&gt;&lt;DisplayText&gt;(5)&lt;/DisplayText&gt;&lt;record&gt;&lt;urls&gt;&lt;related-urls&gt;&lt;/related-urls&gt;&lt;/urls&gt;&lt;titles&gt;&lt;title&gt;The National Audit of Cardiac Rehabilitation (NACR) Annual Statistics Report UK&lt;/title&gt;&lt;/titles&gt;&lt;contributors&gt;&lt;authors&gt;&lt;author&gt;BHF&lt;/author&gt;&lt;/authors&gt;&lt;/contributors&gt;&lt;added-date format="utc"&gt;1572008993&lt;/added-date&gt;&lt;ref-type name="Report"&gt;27&lt;/ref-type&gt;&lt;dates&gt;&lt;year&gt;2019&lt;/year&gt;&lt;/dates&gt;&lt;rec-number&gt;515&lt;/rec-number&gt;&lt;last-updated-date format="utc"&gt;1580304087&lt;/last-updated-date&gt;&lt;/record&gt;&lt;/Cite&gt;&lt;/EndNote&gt;</w:instrText>
      </w:r>
      <w:r w:rsidR="0095445C" w:rsidRPr="00702035">
        <w:fldChar w:fldCharType="separate"/>
      </w:r>
      <w:r w:rsidR="00324ACF">
        <w:rPr>
          <w:noProof/>
        </w:rPr>
        <w:t>(5)</w:t>
      </w:r>
      <w:r w:rsidR="0095445C" w:rsidRPr="00702035">
        <w:fldChar w:fldCharType="end"/>
      </w:r>
      <w:r w:rsidR="00AF2644" w:rsidRPr="00702035">
        <w:t>.</w:t>
      </w:r>
      <w:r w:rsidR="001B2FC5">
        <w:t xml:space="preserve"> The difference in severity and impact on the patient of the two treatments may influence uptake; in addition, increased length of stay in hospital could also contribute.</w:t>
      </w:r>
    </w:p>
    <w:p w14:paraId="3DBDAC1F" w14:textId="2C07A1ED" w:rsidR="00C35FB0" w:rsidRPr="00B414F0" w:rsidRDefault="00AF2644" w:rsidP="00B414F0">
      <w:pPr>
        <w:spacing w:line="480" w:lineRule="auto"/>
      </w:pPr>
      <w:r>
        <w:t xml:space="preserve">In order to understand the relationship between uptake to CR and treatment modality received following an ACS event, this current study aimed to investigate the effects of multiple treatments on the uptake to CR services in the UK. </w:t>
      </w:r>
    </w:p>
    <w:p w14:paraId="2B616ED3" w14:textId="38303254" w:rsidR="00BE7BFC" w:rsidRPr="00B414F0" w:rsidRDefault="00BE7BFC" w:rsidP="00B414F0">
      <w:pPr>
        <w:spacing w:line="480" w:lineRule="auto"/>
        <w:rPr>
          <w:rFonts w:eastAsiaTheme="majorEastAsia" w:cstheme="majorBidi"/>
          <w:b/>
          <w:bCs/>
          <w:sz w:val="32"/>
          <w:szCs w:val="36"/>
        </w:rPr>
      </w:pPr>
      <w:r w:rsidRPr="00B414F0">
        <w:rPr>
          <w:b/>
          <w:bCs/>
          <w:sz w:val="24"/>
          <w:szCs w:val="24"/>
        </w:rPr>
        <w:t>Methods</w:t>
      </w:r>
    </w:p>
    <w:p w14:paraId="1B8F0678" w14:textId="7E0B5A70" w:rsidR="00EE710A" w:rsidRDefault="00EE710A" w:rsidP="00B414F0">
      <w:pPr>
        <w:pStyle w:val="Heading2"/>
        <w:spacing w:line="480" w:lineRule="auto"/>
        <w:rPr>
          <w:b w:val="0"/>
        </w:rPr>
      </w:pPr>
      <w:r>
        <w:rPr>
          <w:b w:val="0"/>
        </w:rPr>
        <w:t>Data interpretation was performed in concordance with STROBE guidelines</w:t>
      </w:r>
      <w:r w:rsidR="00ED3AAA">
        <w:rPr>
          <w:b w:val="0"/>
        </w:rPr>
        <w:t xml:space="preserve"> </w:t>
      </w:r>
      <w:r w:rsidR="00324ACF">
        <w:rPr>
          <w:b w:val="0"/>
        </w:rPr>
        <w:fldChar w:fldCharType="begin"/>
      </w:r>
      <w:r w:rsidR="00324ACF">
        <w:rPr>
          <w:b w:val="0"/>
        </w:rPr>
        <w:instrText xml:space="preserve"> ADDIN EN.CITE &lt;EndNote&gt;&lt;Cite&gt;&lt;Author&gt;von Elm&lt;/Author&gt;&lt;Year&gt;2014&lt;/Year&gt;&lt;IDText&gt;The Strengthening the Reporting of Observational Studies in Epidemiology (STROBE) Statement: Guidelines for reporting observational studies&lt;/IDText&gt;&lt;DisplayText&gt;(18)&lt;/DisplayText&gt;&lt;record&gt;&lt;dates&gt;&lt;pub-dates&gt;&lt;date&gt;Dec&lt;/date&gt;&lt;/pub-dates&gt;&lt;year&gt;2014&lt;/year&gt;&lt;/dates&gt;&lt;urls&gt;&lt;related-urls&gt;&lt;url&gt;&amp;lt;Go to ISI&amp;gt;://WOS:000346646600048&lt;/url&gt;&lt;/related-urls&gt;&lt;/urls&gt;&lt;isbn&gt;1743-9191&lt;/isbn&gt;&lt;titles&gt;&lt;title&gt;The Strengthening the Reporting of Observational Studies in Epidemiology (STROBE) Statement: Guidelines for reporting observational studies&lt;/title&gt;&lt;secondary-title&gt;International Journal of Surgery&lt;/secondary-title&gt;&lt;/titles&gt;&lt;pages&gt;1495-1499&lt;/pages&gt;&lt;number&gt;12&lt;/number&gt;&lt;contributors&gt;&lt;authors&gt;&lt;author&gt;von Elm, E.&lt;/author&gt;&lt;author&gt;Altman, D. G.&lt;/author&gt;&lt;author&gt;Egger, M.&lt;/author&gt;&lt;author&gt;Pocock, S. J.&lt;/author&gt;&lt;author&gt;Gotzsche, P. C.&lt;/author&gt;&lt;author&gt;Vandenbroucke, J. P.&lt;/author&gt;&lt;author&gt;Strobe Initiative&lt;/author&gt;&lt;/authors&gt;&lt;/contributors&gt;&lt;added-date format="utc"&gt;1583152178&lt;/added-date&gt;&lt;ref-type name="Journal Article"&gt;17&lt;/ref-type&gt;&lt;rec-number&gt;538&lt;/rec-number&gt;&lt;last-updated-date format="utc"&gt;1583152178&lt;/last-updated-date&gt;&lt;accession-num&gt;WOS:000346646600048&lt;/accession-num&gt;&lt;electronic-resource-num&gt;10.1016/j.ijsu.2014.07.013&lt;/electronic-resource-num&gt;&lt;volume&gt;12&lt;/volume&gt;&lt;/record&gt;&lt;/Cite&gt;&lt;/EndNote&gt;</w:instrText>
      </w:r>
      <w:r w:rsidR="00324ACF">
        <w:rPr>
          <w:b w:val="0"/>
        </w:rPr>
        <w:fldChar w:fldCharType="separate"/>
      </w:r>
      <w:r w:rsidR="00324ACF">
        <w:rPr>
          <w:b w:val="0"/>
          <w:noProof/>
        </w:rPr>
        <w:t>(18)</w:t>
      </w:r>
      <w:r w:rsidR="00324ACF">
        <w:rPr>
          <w:b w:val="0"/>
        </w:rPr>
        <w:fldChar w:fldCharType="end"/>
      </w:r>
      <w:r w:rsidR="00324ACF">
        <w:rPr>
          <w:b w:val="0"/>
        </w:rPr>
        <w:t>.</w:t>
      </w:r>
    </w:p>
    <w:p w14:paraId="64B0129C" w14:textId="77777777" w:rsidR="00EE710A" w:rsidRPr="00EE710A" w:rsidRDefault="00EE710A" w:rsidP="00B414F0">
      <w:pPr>
        <w:pStyle w:val="NoSpacing"/>
        <w:spacing w:line="480" w:lineRule="auto"/>
      </w:pPr>
    </w:p>
    <w:p w14:paraId="53E5644D" w14:textId="5A9B86CB" w:rsidR="00BE7BFC" w:rsidRPr="009065A0" w:rsidRDefault="00BE7BFC" w:rsidP="00B414F0">
      <w:pPr>
        <w:pStyle w:val="Heading2"/>
        <w:spacing w:line="480" w:lineRule="auto"/>
      </w:pPr>
      <w:r w:rsidRPr="009065A0">
        <w:t>Data</w:t>
      </w:r>
    </w:p>
    <w:p w14:paraId="1980312A" w14:textId="21F54BD0" w:rsidR="007904AC" w:rsidRPr="007904AC" w:rsidRDefault="00BE7BFC" w:rsidP="00B414F0">
      <w:pPr>
        <w:pStyle w:val="NoSpacing"/>
        <w:spacing w:line="480" w:lineRule="auto"/>
      </w:pPr>
      <w:r>
        <w:t xml:space="preserve">Data </w:t>
      </w:r>
      <w:r w:rsidR="00803512">
        <w:t>analysed</w:t>
      </w:r>
      <w:r>
        <w:t xml:space="preserve"> in the present study was sourced from the </w:t>
      </w:r>
      <w:r w:rsidR="00F6205F">
        <w:t>Britis</w:t>
      </w:r>
      <w:r w:rsidR="00F6205F" w:rsidRPr="007904AC">
        <w:t>h Heart Foundation</w:t>
      </w:r>
      <w:r w:rsidR="00F6205F">
        <w:t xml:space="preserve"> </w:t>
      </w:r>
      <w:r>
        <w:t>National Audit of Cardiac Rehabilitation</w:t>
      </w:r>
      <w:r w:rsidR="007904AC">
        <w:t xml:space="preserve"> (NACR)</w:t>
      </w:r>
      <w:r>
        <w:t>.</w:t>
      </w:r>
      <w:r w:rsidR="007904AC">
        <w:t xml:space="preserve"> The main aim of the audit is to monitor the </w:t>
      </w:r>
      <w:r w:rsidR="00F6205F">
        <w:t>CR</w:t>
      </w:r>
      <w:r w:rsidR="007904AC">
        <w:t xml:space="preserve"> service and provide information on inequality and sufficiency of rehabilitation programmes in order to increase availability, uptake and output of </w:t>
      </w:r>
      <w:r w:rsidR="00F6205F">
        <w:t>CR</w:t>
      </w:r>
      <w:r w:rsidR="007904AC">
        <w:t>. C</w:t>
      </w:r>
      <w:r w:rsidR="007904AC" w:rsidRPr="007904AC">
        <w:t xml:space="preserve">linical data is </w:t>
      </w:r>
      <w:r w:rsidR="00F6205F">
        <w:t>obtained</w:t>
      </w:r>
      <w:r w:rsidR="00F6205F" w:rsidRPr="007904AC">
        <w:t xml:space="preserve"> </w:t>
      </w:r>
      <w:r w:rsidR="007904AC" w:rsidRPr="007904AC">
        <w:t>from both</w:t>
      </w:r>
      <w:r w:rsidR="007904AC">
        <w:t xml:space="preserve"> clinical practitioners and </w:t>
      </w:r>
      <w:r w:rsidR="007904AC" w:rsidRPr="007904AC">
        <w:t>patient-led questionnaires.</w:t>
      </w:r>
      <w:r w:rsidR="001B2FC5">
        <w:t xml:space="preserve"> The data is entered by </w:t>
      </w:r>
      <w:r w:rsidR="00915A8A">
        <w:t>local</w:t>
      </w:r>
      <w:r w:rsidR="001B2FC5">
        <w:t xml:space="preserve"> CR team</w:t>
      </w:r>
      <w:r w:rsidR="00915A8A">
        <w:t>s</w:t>
      </w:r>
      <w:r w:rsidR="001B2FC5">
        <w:t xml:space="preserve"> with authorisation approved by Caldicot Guardian and a lead clinician who is responsible for </w:t>
      </w:r>
      <w:r w:rsidR="00915A8A">
        <w:t xml:space="preserve">service </w:t>
      </w:r>
      <w:r w:rsidR="001B2FC5">
        <w:t>quality.</w:t>
      </w:r>
      <w:r w:rsidR="007904AC" w:rsidRPr="007904AC">
        <w:t xml:space="preserve"> Patient demographics, behaviour, mental health, wait times, uptake and </w:t>
      </w:r>
      <w:r w:rsidR="00F6205F">
        <w:t>completion</w:t>
      </w:r>
      <w:r w:rsidR="007904AC" w:rsidRPr="007904AC">
        <w:t xml:space="preserve"> are all recorded. The secure database is managed by NHS </w:t>
      </w:r>
      <w:r w:rsidR="00F6205F">
        <w:t>D</w:t>
      </w:r>
      <w:r w:rsidR="007904AC" w:rsidRPr="007904AC">
        <w:t xml:space="preserve">igital </w:t>
      </w:r>
      <w:r w:rsidR="00F6205F">
        <w:t xml:space="preserve">who supply NACR with anonymised data approved annually </w:t>
      </w:r>
      <w:r w:rsidR="007904AC" w:rsidRPr="007904AC">
        <w:t xml:space="preserve">under authorisation of Health Research Authority Confidentiality Group. </w:t>
      </w:r>
      <w:r w:rsidR="001B2FC5">
        <w:t xml:space="preserve">The audit has been established </w:t>
      </w:r>
      <w:r w:rsidR="00915A8A">
        <w:t xml:space="preserve">for over 10 years </w:t>
      </w:r>
      <w:r w:rsidR="001B2FC5">
        <w:t xml:space="preserve">and </w:t>
      </w:r>
      <w:r w:rsidR="00915A8A">
        <w:t>is embedded</w:t>
      </w:r>
      <w:r w:rsidR="001B2FC5">
        <w:t xml:space="preserve"> into routine practice collect</w:t>
      </w:r>
      <w:r w:rsidR="00915A8A">
        <w:t xml:space="preserve">ing </w:t>
      </w:r>
      <w:r w:rsidR="001B2FC5">
        <w:t xml:space="preserve">information on </w:t>
      </w:r>
      <w:r w:rsidR="00915A8A">
        <w:t>close</w:t>
      </w:r>
      <w:r w:rsidR="001B2FC5">
        <w:t xml:space="preserve"> 100,000</w:t>
      </w:r>
      <w:r w:rsidR="00915A8A">
        <w:t xml:space="preserve"> cardiac</w:t>
      </w:r>
      <w:r w:rsidR="001B2FC5">
        <w:t xml:space="preserve"> events per year.</w:t>
      </w:r>
    </w:p>
    <w:p w14:paraId="70499F24" w14:textId="77777777" w:rsidR="007904AC" w:rsidRPr="007904AC" w:rsidRDefault="007904AC" w:rsidP="00B414F0">
      <w:pPr>
        <w:pStyle w:val="NoSpacing"/>
        <w:spacing w:line="480" w:lineRule="auto"/>
      </w:pPr>
    </w:p>
    <w:p w14:paraId="39C90BD7" w14:textId="00AF89F6" w:rsidR="009065A0" w:rsidRDefault="00A77F79" w:rsidP="00B414F0">
      <w:pPr>
        <w:pStyle w:val="NoSpacing"/>
        <w:spacing w:line="480" w:lineRule="auto"/>
      </w:pPr>
      <w:r>
        <w:t>This is a retrospective observational study</w:t>
      </w:r>
      <w:r w:rsidR="00F6205F">
        <w:t xml:space="preserve"> utilising p</w:t>
      </w:r>
      <w:r w:rsidR="001020CD">
        <w:t xml:space="preserve">atient </w:t>
      </w:r>
      <w:r w:rsidR="00F6205F">
        <w:t xml:space="preserve">and service level </w:t>
      </w:r>
      <w:r w:rsidR="001020CD">
        <w:t xml:space="preserve">data selected based on those presenting with an initiating </w:t>
      </w:r>
      <w:r w:rsidR="00F6205F">
        <w:t xml:space="preserve">ACS </w:t>
      </w:r>
      <w:r w:rsidR="001020CD">
        <w:t xml:space="preserve">event between </w:t>
      </w:r>
      <w:r>
        <w:t>1</w:t>
      </w:r>
      <w:r w:rsidRPr="00A77F79">
        <w:rPr>
          <w:vertAlign w:val="superscript"/>
        </w:rPr>
        <w:t>st</w:t>
      </w:r>
      <w:r>
        <w:t xml:space="preserve"> April</w:t>
      </w:r>
      <w:r w:rsidR="001020CD">
        <w:t xml:space="preserve"> 2016 and </w:t>
      </w:r>
      <w:r>
        <w:t>31</w:t>
      </w:r>
      <w:r w:rsidRPr="00A77F79">
        <w:rPr>
          <w:vertAlign w:val="superscript"/>
        </w:rPr>
        <w:t>st</w:t>
      </w:r>
      <w:r>
        <w:t xml:space="preserve"> March</w:t>
      </w:r>
      <w:r w:rsidR="001020CD">
        <w:t xml:space="preserve"> 2019. </w:t>
      </w:r>
      <w:r w:rsidR="007904AC">
        <w:t xml:space="preserve">This was determined </w:t>
      </w:r>
      <w:r w:rsidR="00F6205F">
        <w:t xml:space="preserve">in </w:t>
      </w:r>
      <w:r w:rsidR="007904AC">
        <w:t>those patients coded as presenting with any of the following:</w:t>
      </w:r>
      <w:r w:rsidR="001020CD">
        <w:t xml:space="preserve"> myocardial infarction (MI) </w:t>
      </w:r>
      <w:r w:rsidR="001020CD">
        <w:lastRenderedPageBreak/>
        <w:t xml:space="preserve">type unknown, ST-elevated MI, non-ST elevated MI, heart failure with MI, unstable angina and ACS. </w:t>
      </w:r>
      <w:r w:rsidR="009065A0">
        <w:t xml:space="preserve">Patient treatment was considered either medical management or interventional management. </w:t>
      </w:r>
      <w:r w:rsidR="007904AC">
        <w:t>For t</w:t>
      </w:r>
      <w:r w:rsidR="009065A0">
        <w:t>hose patients who received intervention</w:t>
      </w:r>
      <w:r w:rsidR="007904AC">
        <w:t>al management</w:t>
      </w:r>
      <w:r w:rsidR="009065A0">
        <w:t>, four individual groups of treatment were created</w:t>
      </w:r>
      <w:r w:rsidR="00CD2FA1">
        <w:t xml:space="preserve"> (see supplementary materiel for detail)</w:t>
      </w:r>
      <w:r w:rsidR="009065A0">
        <w:t>: Percutaneous coronary intervention, coronary artery bypass graft, valvular surgery and device therapy.</w:t>
      </w:r>
      <w:r w:rsidR="0014480F">
        <w:t xml:space="preserve"> </w:t>
      </w:r>
      <w:r w:rsidR="0014480F">
        <w:rPr>
          <w:rFonts w:ascii="Arial" w:eastAsia="Times New Roman" w:hAnsi="Arial" w:cs="Arial"/>
          <w:color w:val="222222"/>
          <w:lang w:eastAsia="en-GB"/>
        </w:rPr>
        <w:t>Patients receiving 2 or more treatments could have any combination of these therapies.</w:t>
      </w:r>
    </w:p>
    <w:p w14:paraId="6BA36448" w14:textId="77777777" w:rsidR="00803512" w:rsidRDefault="00803512" w:rsidP="00B414F0">
      <w:pPr>
        <w:pStyle w:val="NoSpacing"/>
        <w:spacing w:line="480" w:lineRule="auto"/>
      </w:pPr>
    </w:p>
    <w:p w14:paraId="3A34A89E" w14:textId="77777777" w:rsidR="00803512" w:rsidRDefault="00803512" w:rsidP="00B414F0">
      <w:pPr>
        <w:pStyle w:val="Subtitle"/>
        <w:spacing w:line="480" w:lineRule="auto"/>
      </w:pPr>
    </w:p>
    <w:p w14:paraId="057FFB58" w14:textId="77777777" w:rsidR="00A60221" w:rsidRPr="00717AF0" w:rsidRDefault="00A60221" w:rsidP="00B414F0">
      <w:pPr>
        <w:pStyle w:val="Heading2"/>
        <w:spacing w:line="480" w:lineRule="auto"/>
      </w:pPr>
      <w:r w:rsidRPr="00717AF0">
        <w:t>Study flow and sample size</w:t>
      </w:r>
    </w:p>
    <w:p w14:paraId="5F97A9F5" w14:textId="18F9CF60" w:rsidR="006014A7" w:rsidRDefault="008B7F20" w:rsidP="00B414F0">
      <w:pPr>
        <w:pStyle w:val="NoSpacing"/>
        <w:spacing w:line="480" w:lineRule="auto"/>
      </w:pPr>
      <w:r>
        <w:t>Across the study period t</w:t>
      </w:r>
      <w:r w:rsidR="006014A7">
        <w:t xml:space="preserve">he NACR database contained data from 580433 patients. </w:t>
      </w:r>
      <w:r w:rsidR="00A60221">
        <w:t>Following an ACS event</w:t>
      </w:r>
      <w:r w:rsidR="006014A7">
        <w:t>,</w:t>
      </w:r>
      <w:r w:rsidR="00A40223">
        <w:t xml:space="preserve"> 2</w:t>
      </w:r>
      <w:r w:rsidR="00A60221">
        <w:t>799</w:t>
      </w:r>
      <w:r w:rsidR="00A40223">
        <w:t xml:space="preserve"> patients received </w:t>
      </w:r>
      <w:r w:rsidR="00A60221">
        <w:rPr>
          <w:rFonts w:cstheme="minorHAnsi"/>
        </w:rPr>
        <w:t>≥</w:t>
      </w:r>
      <w:r w:rsidR="00A60221">
        <w:t xml:space="preserve">2 </w:t>
      </w:r>
      <w:r w:rsidR="00A40223">
        <w:t>intervention</w:t>
      </w:r>
      <w:r w:rsidR="00A60221">
        <w:t>s</w:t>
      </w:r>
      <w:r w:rsidR="00A40223">
        <w:t xml:space="preserve">, leaving </w:t>
      </w:r>
      <w:r w:rsidR="00A60221">
        <w:t>311647</w:t>
      </w:r>
      <w:r w:rsidR="00A40223">
        <w:t xml:space="preserve"> patients </w:t>
      </w:r>
      <w:r w:rsidR="006014A7">
        <w:t xml:space="preserve">who received </w:t>
      </w:r>
      <w:r w:rsidR="006014A7" w:rsidRPr="006014A7">
        <w:t>≤1</w:t>
      </w:r>
      <w:r w:rsidR="006014A7">
        <w:t xml:space="preserve"> intervention.</w:t>
      </w:r>
      <w:r w:rsidR="00A40223">
        <w:t xml:space="preserve"> </w:t>
      </w:r>
      <w:r w:rsidR="00713A95">
        <w:t xml:space="preserve">In order to attain true predictions using a logistic regression model the treatment groups </w:t>
      </w:r>
      <w:r w:rsidR="001D7B79">
        <w:t xml:space="preserve">were adjusted to matched sample sizes. </w:t>
      </w:r>
      <w:r w:rsidR="002A1A8E">
        <w:t>Thus, in order to minimise selection bias</w:t>
      </w:r>
      <w:r w:rsidR="001D7B79">
        <w:t>, a</w:t>
      </w:r>
      <w:r w:rsidR="00A40223">
        <w:t xml:space="preserve"> random selection of patient</w:t>
      </w:r>
      <w:r w:rsidR="00C8265E">
        <w:t>s</w:t>
      </w:r>
      <w:r w:rsidR="00A40223">
        <w:t xml:space="preserve"> was generated</w:t>
      </w:r>
      <w:r w:rsidR="00713A95">
        <w:t xml:space="preserve"> </w:t>
      </w:r>
      <w:r w:rsidR="003D1446">
        <w:t>f</w:t>
      </w:r>
      <w:r w:rsidR="00713A95">
        <w:t xml:space="preserve">rom those who received </w:t>
      </w:r>
      <w:r w:rsidR="00713A95">
        <w:rPr>
          <w:rFonts w:cstheme="minorHAnsi"/>
        </w:rPr>
        <w:t>≤</w:t>
      </w:r>
      <w:r w:rsidR="00713A95">
        <w:t>1 intervention, resulting in a total population of 24704, of whom 8342 had an ACS event</w:t>
      </w:r>
      <w:r w:rsidR="006014A7">
        <w:t xml:space="preserve">, </w:t>
      </w:r>
      <w:r w:rsidR="006014A7">
        <w:rPr>
          <w:highlight w:val="yellow"/>
        </w:rPr>
        <w:fldChar w:fldCharType="begin"/>
      </w:r>
      <w:r w:rsidR="006014A7">
        <w:instrText xml:space="preserve"> REF _Ref21435550 \h </w:instrText>
      </w:r>
      <w:r w:rsidR="0012324F">
        <w:rPr>
          <w:highlight w:val="yellow"/>
        </w:rPr>
        <w:instrText xml:space="preserve"> \* MERGEFORMAT </w:instrText>
      </w:r>
      <w:r w:rsidR="006014A7">
        <w:rPr>
          <w:highlight w:val="yellow"/>
        </w:rPr>
      </w:r>
      <w:r w:rsidR="006014A7">
        <w:rPr>
          <w:highlight w:val="yellow"/>
        </w:rPr>
        <w:fldChar w:fldCharType="separate"/>
      </w:r>
      <w:r w:rsidR="006145DD">
        <w:t xml:space="preserve">Figure </w:t>
      </w:r>
      <w:r w:rsidR="006145DD">
        <w:rPr>
          <w:noProof/>
        </w:rPr>
        <w:t>1</w:t>
      </w:r>
      <w:r w:rsidR="006014A7">
        <w:rPr>
          <w:highlight w:val="yellow"/>
        </w:rPr>
        <w:fldChar w:fldCharType="end"/>
      </w:r>
      <w:r w:rsidR="00713A95">
        <w:t>.</w:t>
      </w:r>
      <w:r w:rsidR="006014A7">
        <w:t xml:space="preserve"> The total number of patients following ACS entering into CR was 4034.</w:t>
      </w:r>
    </w:p>
    <w:p w14:paraId="7860C35B" w14:textId="77777777" w:rsidR="006014A7" w:rsidRDefault="006014A7" w:rsidP="00B414F0">
      <w:pPr>
        <w:pStyle w:val="NoSpacing"/>
        <w:spacing w:line="480" w:lineRule="auto"/>
      </w:pPr>
    </w:p>
    <w:p w14:paraId="612679C7" w14:textId="33699B20" w:rsidR="008C4FD2" w:rsidRPr="00A77F79" w:rsidRDefault="00A77F79" w:rsidP="00B414F0">
      <w:pPr>
        <w:pStyle w:val="Heading2"/>
        <w:spacing w:line="480" w:lineRule="auto"/>
      </w:pPr>
      <w:r w:rsidRPr="00A77F79">
        <w:t>Cardiac rehabilitation engagement</w:t>
      </w:r>
    </w:p>
    <w:p w14:paraId="1C1AC4CD" w14:textId="6E7935A3" w:rsidR="00A40223" w:rsidRDefault="00FA227E" w:rsidP="00B414F0">
      <w:pPr>
        <w:pStyle w:val="NoSpacing"/>
        <w:spacing w:line="480" w:lineRule="auto"/>
      </w:pPr>
      <w:r>
        <w:t>P</w:t>
      </w:r>
      <w:r w:rsidR="00713A95">
        <w:t xml:space="preserve">atients </w:t>
      </w:r>
      <w:r w:rsidR="001D3860">
        <w:t>having</w:t>
      </w:r>
      <w:r>
        <w:t xml:space="preserve"> an</w:t>
      </w:r>
      <w:r w:rsidR="001D3860">
        <w:t xml:space="preserve"> ACS</w:t>
      </w:r>
      <w:r>
        <w:t xml:space="preserve"> event</w:t>
      </w:r>
      <w:r w:rsidR="001D3860">
        <w:t xml:space="preserve"> either</w:t>
      </w:r>
      <w:r>
        <w:t xml:space="preserve"> proceeded to enter into a </w:t>
      </w:r>
      <w:r w:rsidR="003D1446">
        <w:t>CR</w:t>
      </w:r>
      <w:r>
        <w:t xml:space="preserve"> programme or not </w:t>
      </w:r>
      <w:r w:rsidR="001D3860">
        <w:t>following a formal referral post-discharge from hospital.</w:t>
      </w:r>
      <w:r w:rsidR="00781ECE">
        <w:t xml:space="preserve"> </w:t>
      </w:r>
      <w:r w:rsidR="009443AA">
        <w:t>P</w:t>
      </w:r>
      <w:r w:rsidR="00781ECE">
        <w:t xml:space="preserve">revious </w:t>
      </w:r>
      <w:r w:rsidR="009443AA">
        <w:t>research had identified</w:t>
      </w:r>
      <w:r w:rsidR="001D3860">
        <w:t xml:space="preserve"> several variables </w:t>
      </w:r>
      <w:r w:rsidR="00781ECE">
        <w:t>may</w:t>
      </w:r>
      <w:r w:rsidR="001D3860">
        <w:t xml:space="preserve"> have a direct impact on the decision to engage in </w:t>
      </w:r>
      <w:r w:rsidR="006145DD">
        <w:t>CR</w:t>
      </w:r>
      <w:r w:rsidR="00C847B2">
        <w:t xml:space="preserve"> these included a</w:t>
      </w:r>
      <w:r w:rsidR="006145DD">
        <w:t>ge</w:t>
      </w:r>
      <w:r w:rsidR="00347FC4">
        <w:t xml:space="preserve"> (continuous)</w:t>
      </w:r>
      <w:r w:rsidR="006145DD">
        <w:t>, gender</w:t>
      </w:r>
      <w:r w:rsidR="00347FC4">
        <w:t xml:space="preserve"> (male/female)</w:t>
      </w:r>
      <w:r w:rsidR="006145DD">
        <w:t>, marital status</w:t>
      </w:r>
      <w:r w:rsidR="00347FC4">
        <w:t xml:space="preserve"> (single/partnered)</w:t>
      </w:r>
      <w:r w:rsidR="006145DD">
        <w:t>, comorbidity</w:t>
      </w:r>
      <w:r w:rsidR="00347FC4">
        <w:t xml:space="preserve"> (above or below 2 comorbidities)</w:t>
      </w:r>
      <w:r w:rsidR="006145DD">
        <w:t>, ethnicity</w:t>
      </w:r>
      <w:r w:rsidR="00347FC4">
        <w:t xml:space="preserve"> (white/non-white)</w:t>
      </w:r>
      <w:r w:rsidR="002A1A8E">
        <w:t xml:space="preserve"> </w:t>
      </w:r>
      <w:r w:rsidR="002A1A8E">
        <w:fldChar w:fldCharType="begin"/>
      </w:r>
      <w:r w:rsidR="00324ACF">
        <w:instrText xml:space="preserve"> ADDIN EN.CITE &lt;EndNote&gt;&lt;Cite&gt;&lt;Author&gt;Harrison&lt;/Author&gt;&lt;Year&gt;2018&lt;/Year&gt;&lt;IDText&gt;Does the mode of delivery in routine cardiac rehabilitation have an association with cardiovascular risk factor outcomes?&lt;/IDText&gt;&lt;DisplayText&gt;(19)&lt;/DisplayText&gt;&lt;record&gt;&lt;dates&gt;&lt;pub-dates&gt;&lt;date&gt;Dec&lt;/date&gt;&lt;/pub-dates&gt;&lt;year&gt;2018&lt;/year&gt;&lt;/dates&gt;&lt;urls&gt;&lt;related-urls&gt;&lt;url&gt;&amp;lt;Go to ISI&amp;gt;://WOS:000452292400005&lt;/url&gt;&lt;/related-urls&gt;&lt;/urls&gt;&lt;isbn&gt;2047-4873&lt;/isbn&gt;&lt;titles&gt;&lt;title&gt;Does the mode of delivery in routine cardiac rehabilitation have an association with cardiovascular risk factor outcomes?&lt;/title&gt;&lt;secondary-title&gt;European Journal of Preventive Cardiology&lt;/secondary-title&gt;&lt;/titles&gt;&lt;pages&gt;1925-1933&lt;/pages&gt;&lt;number&gt;18&lt;/number&gt;&lt;contributors&gt;&lt;authors&gt;&lt;author&gt;Harrison, A. S.&lt;/author&gt;&lt;author&gt;Doherty, P.&lt;/author&gt;&lt;/authors&gt;&lt;/contributors&gt;&lt;added-date format="utc"&gt;1572008760&lt;/added-date&gt;&lt;ref-type name="Journal Article"&gt;17&lt;/ref-type&gt;&lt;rec-number&gt;514&lt;/rec-number&gt;&lt;last-updated-date format="utc"&gt;1572008760&lt;/last-updated-date&gt;&lt;accession-num&gt;WOS:000452292400005&lt;/accession-num&gt;&lt;electronic-resource-num&gt;10.1177/2047487318798923&lt;/electronic-resource-num&gt;&lt;volume&gt;25&lt;/volume&gt;&lt;/record&gt;&lt;/Cite&gt;&lt;/EndNote&gt;</w:instrText>
      </w:r>
      <w:r w:rsidR="002A1A8E">
        <w:fldChar w:fldCharType="separate"/>
      </w:r>
      <w:r w:rsidR="00324ACF">
        <w:rPr>
          <w:noProof/>
        </w:rPr>
        <w:t>(19)</w:t>
      </w:r>
      <w:r w:rsidR="002A1A8E">
        <w:fldChar w:fldCharType="end"/>
      </w:r>
      <w:r w:rsidR="006145DD">
        <w:t>.</w:t>
      </w:r>
    </w:p>
    <w:p w14:paraId="1986A92A" w14:textId="2A6EDFA0" w:rsidR="001D3860" w:rsidRDefault="001D3860" w:rsidP="00B414F0">
      <w:pPr>
        <w:pStyle w:val="NoSpacing"/>
        <w:spacing w:line="480" w:lineRule="auto"/>
      </w:pPr>
    </w:p>
    <w:p w14:paraId="27810BB7" w14:textId="0C57FED8" w:rsidR="00713A95" w:rsidRPr="007A7384" w:rsidRDefault="00713A95" w:rsidP="00B414F0">
      <w:pPr>
        <w:pStyle w:val="Heading2"/>
        <w:spacing w:line="480" w:lineRule="auto"/>
      </w:pPr>
      <w:r w:rsidRPr="007A7384">
        <w:lastRenderedPageBreak/>
        <w:t>Statistical analysis</w:t>
      </w:r>
    </w:p>
    <w:p w14:paraId="73109BF2" w14:textId="5410E584" w:rsidR="009443AA" w:rsidRDefault="00713A95" w:rsidP="00B414F0">
      <w:pPr>
        <w:pStyle w:val="NoSpacing"/>
        <w:spacing w:line="480" w:lineRule="auto"/>
      </w:pPr>
      <w:r>
        <w:t xml:space="preserve">Analysis was conducted in SPSS 25. Baseline data characteristics were generated for each relevant variable as described previously </w:t>
      </w:r>
      <w:r w:rsidR="0095445C">
        <w:fldChar w:fldCharType="begin"/>
      </w:r>
      <w:r w:rsidR="00324ACF">
        <w:instrText xml:space="preserve"> ADDIN EN.CITE &lt;EndNote&gt;&lt;Cite&gt;&lt;Author&gt;Harrison&lt;/Author&gt;&lt;Year&gt;2018&lt;/Year&gt;&lt;IDText&gt;Does the mode of delivery in routine cardiac rehabilitation have an association with cardiovascular risk factor outcomes?&lt;/IDText&gt;&lt;DisplayText&gt;(19)&lt;/DisplayText&gt;&lt;record&gt;&lt;dates&gt;&lt;pub-dates&gt;&lt;date&gt;Dec&lt;/date&gt;&lt;/pub-dates&gt;&lt;year&gt;2018&lt;/year&gt;&lt;/dates&gt;&lt;urls&gt;&lt;related-urls&gt;&lt;url&gt;&amp;lt;Go to ISI&amp;gt;://WOS:000452292400005&lt;/url&gt;&lt;/related-urls&gt;&lt;/urls&gt;&lt;isbn&gt;2047-4873&lt;/isbn&gt;&lt;titles&gt;&lt;title&gt;Does the mode of delivery in routine cardiac rehabilitation have an association with cardiovascular risk factor outcomes?&lt;/title&gt;&lt;secondary-title&gt;European Journal of Preventive Cardiology&lt;/secondary-title&gt;&lt;/titles&gt;&lt;pages&gt;1925-1933&lt;/pages&gt;&lt;number&gt;18&lt;/number&gt;&lt;contributors&gt;&lt;authors&gt;&lt;author&gt;Harrison, A. S.&lt;/author&gt;&lt;author&gt;Doherty, P.&lt;/author&gt;&lt;/authors&gt;&lt;/contributors&gt;&lt;added-date format="utc"&gt;1572008760&lt;/added-date&gt;&lt;ref-type name="Journal Article"&gt;17&lt;/ref-type&gt;&lt;rec-number&gt;514&lt;/rec-number&gt;&lt;last-updated-date format="utc"&gt;1572008760&lt;/last-updated-date&gt;&lt;accession-num&gt;WOS:000452292400005&lt;/accession-num&gt;&lt;electronic-resource-num&gt;10.1177/2047487318798923&lt;/electronic-resource-num&gt;&lt;volume&gt;25&lt;/volume&gt;&lt;/record&gt;&lt;/Cite&gt;&lt;/EndNote&gt;</w:instrText>
      </w:r>
      <w:r w:rsidR="0095445C">
        <w:fldChar w:fldCharType="separate"/>
      </w:r>
      <w:r w:rsidR="00324ACF">
        <w:rPr>
          <w:noProof/>
        </w:rPr>
        <w:t>(19)</w:t>
      </w:r>
      <w:r w:rsidR="0095445C">
        <w:fldChar w:fldCharType="end"/>
      </w:r>
      <w:r>
        <w:t xml:space="preserve">. Continuous variables were described as per treatment group and differences </w:t>
      </w:r>
      <w:r w:rsidR="009443AA">
        <w:t>defined</w:t>
      </w:r>
      <w:r>
        <w:t xml:space="preserve"> </w:t>
      </w:r>
      <w:r w:rsidR="009443AA">
        <w:t xml:space="preserve">through </w:t>
      </w:r>
      <w:r>
        <w:t xml:space="preserve">t-test and odds ratio computed by logistic regression. Categorical variables were described </w:t>
      </w:r>
      <w:r w:rsidR="009443AA">
        <w:t xml:space="preserve">and tested </w:t>
      </w:r>
      <w:r>
        <w:t xml:space="preserve">using chi squared and odds ratio. </w:t>
      </w:r>
      <w:r w:rsidR="00A6012C">
        <w:t>In both cases a p value &lt; 0.05 was considered statistically significant.</w:t>
      </w:r>
      <w:r w:rsidR="009443AA">
        <w:t xml:space="preserve"> </w:t>
      </w:r>
    </w:p>
    <w:p w14:paraId="71CB7B9D" w14:textId="30253CCE" w:rsidR="006235F8" w:rsidRDefault="00713A95" w:rsidP="00B414F0">
      <w:pPr>
        <w:pStyle w:val="NoSpacing"/>
        <w:spacing w:line="480" w:lineRule="auto"/>
      </w:pPr>
      <w:r>
        <w:t xml:space="preserve">Those patients receiving three or more treatments </w:t>
      </w:r>
      <w:r w:rsidR="009443AA">
        <w:t xml:space="preserve">represented a smaller group </w:t>
      </w:r>
      <w:r>
        <w:t>in comparison to the other treatment groups. This empowered a decision to combine those receiving 2 or more treatments as a multiple treatment group</w:t>
      </w:r>
      <w:r w:rsidR="009443AA">
        <w:t xml:space="preserve"> enabling </w:t>
      </w:r>
      <w:r>
        <w:t>comparison</w:t>
      </w:r>
      <w:r w:rsidR="009443AA">
        <w:t>s</w:t>
      </w:r>
      <w:r>
        <w:t xml:space="preserve"> </w:t>
      </w:r>
      <w:r w:rsidR="009443AA">
        <w:t xml:space="preserve">to </w:t>
      </w:r>
      <w:r>
        <w:t>be made between those receiving no intervention</w:t>
      </w:r>
      <w:r w:rsidR="00A6012C">
        <w:t xml:space="preserve"> (medical therapy alone)</w:t>
      </w:r>
      <w:r>
        <w:t>, 1 treatment</w:t>
      </w:r>
      <w:r w:rsidR="00A6012C">
        <w:t xml:space="preserve"> (any treatment)</w:t>
      </w:r>
      <w:r>
        <w:t>,</w:t>
      </w:r>
      <w:r w:rsidR="00A6012C">
        <w:t xml:space="preserve"> and</w:t>
      </w:r>
      <w:r>
        <w:t xml:space="preserve"> multiple treatment (</w:t>
      </w:r>
      <w:r>
        <w:rPr>
          <w:rFonts w:cstheme="minorHAnsi"/>
        </w:rPr>
        <w:t>≥</w:t>
      </w:r>
      <w:r>
        <w:t xml:space="preserve">2 treatments). </w:t>
      </w:r>
      <w:r w:rsidR="00781ECE">
        <w:t>A bi</w:t>
      </w:r>
      <w:r w:rsidR="00A6012C">
        <w:t>nary lo</w:t>
      </w:r>
      <w:r w:rsidR="006235F8">
        <w:t>gistic regression</w:t>
      </w:r>
      <w:r w:rsidR="00A6012C">
        <w:t xml:space="preserve"> forward stepwise model</w:t>
      </w:r>
      <w:r w:rsidR="006235F8">
        <w:t xml:space="preserve"> was used to </w:t>
      </w:r>
      <w:r w:rsidR="00781ECE">
        <w:t>predict the uptake to</w:t>
      </w:r>
      <w:r w:rsidR="00362E2D">
        <w:t xml:space="preserve"> a</w:t>
      </w:r>
      <w:r w:rsidR="00781ECE">
        <w:t xml:space="preserve"> </w:t>
      </w:r>
      <w:r w:rsidR="00595422">
        <w:t>CR</w:t>
      </w:r>
      <w:r w:rsidR="00781ECE">
        <w:t xml:space="preserve"> programme and examine the association between the variables described above. </w:t>
      </w:r>
      <w:r w:rsidR="00362E2D">
        <w:t>The model was tested for sensitivity and specificity, as well as a goodness-of-fit analysis. Odds ratios are presented with confidence intervals.</w:t>
      </w:r>
      <w:r w:rsidR="006145DD">
        <w:t xml:space="preserve"> For univariate analysis a Bonferroni correction was used to counteract any problems with multiple comparisons, significance threshold was considered p &lt; 0.01.</w:t>
      </w:r>
    </w:p>
    <w:p w14:paraId="4F497948" w14:textId="366C1999" w:rsidR="00717AF0" w:rsidRDefault="0066394F" w:rsidP="00B414F0">
      <w:pPr>
        <w:pStyle w:val="Heading1"/>
        <w:spacing w:line="480" w:lineRule="auto"/>
      </w:pPr>
      <w:r>
        <w:t>Results</w:t>
      </w:r>
    </w:p>
    <w:p w14:paraId="480DEAF8" w14:textId="77777777" w:rsidR="00FB20C1" w:rsidRDefault="00CC2CA8" w:rsidP="00B414F0">
      <w:pPr>
        <w:pStyle w:val="Heading2"/>
        <w:spacing w:line="480" w:lineRule="auto"/>
      </w:pPr>
      <w:r>
        <w:t>Patient demographics and the effect of</w:t>
      </w:r>
      <w:r w:rsidR="00872497">
        <w:t xml:space="preserve"> </w:t>
      </w:r>
      <w:r>
        <w:t xml:space="preserve">increased </w:t>
      </w:r>
      <w:r w:rsidR="00872497">
        <w:t>intervention</w:t>
      </w:r>
    </w:p>
    <w:p w14:paraId="60259933" w14:textId="6D66D5A6" w:rsidR="00C16D19" w:rsidRPr="0065144C" w:rsidRDefault="00FB20C1" w:rsidP="00B414F0">
      <w:pPr>
        <w:pStyle w:val="NoSpacing"/>
        <w:spacing w:line="480" w:lineRule="auto"/>
        <w:rPr>
          <w:rFonts w:eastAsiaTheme="majorEastAsia" w:cstheme="majorBidi"/>
          <w:bCs/>
          <w:szCs w:val="26"/>
        </w:rPr>
      </w:pPr>
      <w:r w:rsidRPr="0065144C">
        <w:rPr>
          <w:bCs/>
        </w:rPr>
        <w:t xml:space="preserve">The sample population had a mean age of </w:t>
      </w:r>
      <w:r w:rsidR="0065144C" w:rsidRPr="0065144C">
        <w:rPr>
          <w:bCs/>
        </w:rPr>
        <w:t>67</w:t>
      </w:r>
      <w:r w:rsidRPr="0065144C">
        <w:rPr>
          <w:bCs/>
        </w:rPr>
        <w:t>(</w:t>
      </w:r>
      <w:r w:rsidR="0065144C" w:rsidRPr="0065144C">
        <w:rPr>
          <w:bCs/>
        </w:rPr>
        <w:t>12</w:t>
      </w:r>
      <w:r w:rsidRPr="0065144C">
        <w:rPr>
          <w:bCs/>
        </w:rPr>
        <w:t xml:space="preserve">) </w:t>
      </w:r>
      <w:r w:rsidR="0065144C" w:rsidRPr="0065144C">
        <w:rPr>
          <w:bCs/>
        </w:rPr>
        <w:t>27</w:t>
      </w:r>
      <w:r w:rsidRPr="0065144C">
        <w:rPr>
          <w:bCs/>
        </w:rPr>
        <w:t xml:space="preserve">% female. Table </w:t>
      </w:r>
      <w:r w:rsidR="00CD2FA1">
        <w:rPr>
          <w:bCs/>
        </w:rPr>
        <w:t>1</w:t>
      </w:r>
      <w:r w:rsidRPr="0065144C">
        <w:rPr>
          <w:bCs/>
        </w:rPr>
        <w:t xml:space="preserve"> and Table </w:t>
      </w:r>
      <w:r w:rsidR="00CD2FA1">
        <w:rPr>
          <w:bCs/>
        </w:rPr>
        <w:t>2</w:t>
      </w:r>
      <w:r w:rsidRPr="0065144C">
        <w:rPr>
          <w:bCs/>
        </w:rPr>
        <w:t xml:space="preserve"> show descriptive statistics and odds ratio for continuous and categorical variables.</w:t>
      </w:r>
    </w:p>
    <w:p w14:paraId="4D789B26" w14:textId="4A1259D2" w:rsidR="00FB20C1" w:rsidRDefault="00FB20C1" w:rsidP="00B414F0">
      <w:pPr>
        <w:pStyle w:val="NoSpacing"/>
        <w:spacing w:line="480" w:lineRule="auto"/>
      </w:pPr>
    </w:p>
    <w:p w14:paraId="6A74E3DD" w14:textId="77777777" w:rsidR="009C1618" w:rsidRDefault="009C1618" w:rsidP="00B414F0">
      <w:pPr>
        <w:pStyle w:val="NoSpacing"/>
        <w:spacing w:line="480" w:lineRule="auto"/>
      </w:pPr>
      <w:r>
        <w:t xml:space="preserve">Patients who received medical therapy alone were older, mean age 71 years. This was significantly older than those patients who received one (64 years) or more treatments (69 Years), p&lt;0.002. </w:t>
      </w:r>
    </w:p>
    <w:p w14:paraId="2156902B" w14:textId="77777777" w:rsidR="009C1618" w:rsidRDefault="009C1618" w:rsidP="00B414F0">
      <w:pPr>
        <w:pStyle w:val="NoSpacing"/>
        <w:spacing w:line="480" w:lineRule="auto"/>
      </w:pPr>
      <w:r>
        <w:t xml:space="preserve">Following an ACS event 78% of males and 65% of females received more than one intervention. When compared with those receiving only medical therapy, the number of males receiving a combination of intervention was greater than females (medical vs &gt;2 Treatments: males 21% vs 36%; females 35% vs </w:t>
      </w:r>
      <w:r>
        <w:lastRenderedPageBreak/>
        <w:t>27%). The odds of being male and receiving any treatment was significantly increased (1.21, 95% CI 1.13, 1.31), which was further enhanced when receiving multiple treatment (1.38, 95% CI 1.24, 1.53).</w:t>
      </w:r>
    </w:p>
    <w:p w14:paraId="10E59744" w14:textId="77777777" w:rsidR="009C1618" w:rsidRDefault="009C1618" w:rsidP="00B414F0">
      <w:pPr>
        <w:pStyle w:val="NoSpacing"/>
        <w:spacing w:line="480" w:lineRule="auto"/>
      </w:pPr>
      <w:r>
        <w:t xml:space="preserve">The number of patients who were reportedly single was higher in the medical therapy group (single 28%, partnered 22%). The odds ratio of receiving any intervention was significantly increased if the patient was partnered (1.08, 95% CI 1.01, 1.16), an effect which was exacerbated if receiving multiple treatments (1.18, 95% CI 1.08, 1.28). </w:t>
      </w:r>
    </w:p>
    <w:p w14:paraId="48DA2BFA" w14:textId="77777777" w:rsidR="009C1618" w:rsidRDefault="009C1618" w:rsidP="00B414F0">
      <w:pPr>
        <w:pStyle w:val="NoSpacing"/>
        <w:spacing w:line="480" w:lineRule="auto"/>
      </w:pPr>
    </w:p>
    <w:p w14:paraId="342A95E7" w14:textId="1237F92F" w:rsidR="00E975D0" w:rsidRDefault="00E975D0" w:rsidP="00B414F0">
      <w:pPr>
        <w:pStyle w:val="NoSpacing"/>
        <w:spacing w:line="480" w:lineRule="auto"/>
      </w:pPr>
    </w:p>
    <w:p w14:paraId="085F4623" w14:textId="77777777" w:rsidR="009C1618" w:rsidRDefault="009C1618" w:rsidP="00B414F0">
      <w:pPr>
        <w:pStyle w:val="NoSpacing"/>
        <w:spacing w:line="480" w:lineRule="auto"/>
      </w:pPr>
    </w:p>
    <w:p w14:paraId="2B0E8E5E" w14:textId="7C2F71D8" w:rsidR="00872497" w:rsidRDefault="00CA473F" w:rsidP="00B414F0">
      <w:pPr>
        <w:pStyle w:val="NoSpacing"/>
        <w:spacing w:line="480" w:lineRule="auto"/>
      </w:pPr>
      <w:r>
        <w:t xml:space="preserve">The number of comorbidities a patient </w:t>
      </w:r>
      <w:r w:rsidR="00FB20C1">
        <w:t xml:space="preserve">presented with </w:t>
      </w:r>
      <w:r>
        <w:t>was tested against the number of interventions they received.</w:t>
      </w:r>
      <w:r w:rsidR="00FA5C2C">
        <w:t xml:space="preserve"> T</w:t>
      </w:r>
      <w:r>
        <w:t xml:space="preserve">he odds of receiving multiple interventions was </w:t>
      </w:r>
      <w:r w:rsidR="00872497">
        <w:t>significantly</w:t>
      </w:r>
      <w:r>
        <w:t xml:space="preserve"> increased if two or more comorbidities were present (</w:t>
      </w:r>
      <w:r w:rsidR="00872497">
        <w:t>1.21, 95% CI 1.10, 1.34).</w:t>
      </w:r>
    </w:p>
    <w:p w14:paraId="479D1F07" w14:textId="141EA824" w:rsidR="00EA08C5" w:rsidRDefault="00872497" w:rsidP="00B414F0">
      <w:pPr>
        <w:pStyle w:val="NoSpacing"/>
        <w:spacing w:line="480" w:lineRule="auto"/>
      </w:pPr>
      <w:r>
        <w:t xml:space="preserve">For the purposes of this study ethnicity was described as white versus non-white. The proportion of the non-white population receiving 1 intervention was higher than the white population, 49% and 41% respectively, which was the </w:t>
      </w:r>
      <w:r w:rsidR="008B0A21">
        <w:t>converse</w:t>
      </w:r>
      <w:r>
        <w:t xml:space="preserve"> for more than two interventions (white 34%, non-white 29%). Overall the odds of receiving either any or multiple intervention was not significantly affected by ethnicity.</w:t>
      </w:r>
    </w:p>
    <w:p w14:paraId="3DE25F4A" w14:textId="77777777" w:rsidR="00EA08C5" w:rsidRDefault="00EA08C5" w:rsidP="00B414F0">
      <w:pPr>
        <w:pStyle w:val="NoSpacing"/>
        <w:spacing w:line="480" w:lineRule="auto"/>
      </w:pPr>
    </w:p>
    <w:p w14:paraId="41AB9DF0" w14:textId="4A5F3189" w:rsidR="00BC452B" w:rsidRDefault="00503A93" w:rsidP="00B414F0">
      <w:pPr>
        <w:pStyle w:val="Heading2"/>
        <w:spacing w:line="480" w:lineRule="auto"/>
      </w:pPr>
      <w:r>
        <w:t>Uptake to cardiac rehabilitation</w:t>
      </w:r>
    </w:p>
    <w:p w14:paraId="1B475287" w14:textId="39A5B681" w:rsidR="0014178C" w:rsidRDefault="00503A93" w:rsidP="00B414F0">
      <w:pPr>
        <w:pStyle w:val="NoSpacing"/>
        <w:spacing w:line="480" w:lineRule="auto"/>
      </w:pPr>
      <w:r>
        <w:t>This study has sought to investigate the effect of</w:t>
      </w:r>
      <w:r w:rsidR="0014178C">
        <w:t xml:space="preserve"> therapeutic</w:t>
      </w:r>
      <w:r>
        <w:t xml:space="preserve"> </w:t>
      </w:r>
      <w:r w:rsidR="0014178C">
        <w:t xml:space="preserve">intervention </w:t>
      </w:r>
      <w:r>
        <w:t>on the uptake to</w:t>
      </w:r>
      <w:r w:rsidR="0014178C">
        <w:t xml:space="preserve"> a</w:t>
      </w:r>
      <w:r>
        <w:t xml:space="preserve"> cardiac rehabilitation programme. Those patients who received medical therapy </w:t>
      </w:r>
      <w:r w:rsidR="0014178C">
        <w:t>alone</w:t>
      </w:r>
      <w:r>
        <w:t xml:space="preserve"> were less likely to </w:t>
      </w:r>
      <w:r w:rsidR="0014178C">
        <w:t xml:space="preserve">enter </w:t>
      </w:r>
      <w:r w:rsidR="003801AC">
        <w:t>CR</w:t>
      </w:r>
      <w:r>
        <w:t xml:space="preserve"> (no </w:t>
      </w:r>
      <w:r w:rsidR="00FA4965">
        <w:t>CR</w:t>
      </w:r>
      <w:r>
        <w:t xml:space="preserve"> </w:t>
      </w:r>
      <w:r w:rsidR="003801AC">
        <w:t xml:space="preserve">70% </w:t>
      </w:r>
      <w:r>
        <w:t xml:space="preserve">vs yes </w:t>
      </w:r>
      <w:r w:rsidR="00FA4965">
        <w:t>CR</w:t>
      </w:r>
      <w:r>
        <w:t xml:space="preserve">  </w:t>
      </w:r>
      <w:r w:rsidR="00D257A0">
        <w:t>30</w:t>
      </w:r>
      <w:r>
        <w:t>%)</w:t>
      </w:r>
      <w:r w:rsidR="00515F84">
        <w:t xml:space="preserve">. </w:t>
      </w:r>
      <w:r w:rsidR="003801AC">
        <w:t>T</w:t>
      </w:r>
      <w:r>
        <w:t>he odds ratio of entering into cardiac rehabilitation is sign</w:t>
      </w:r>
      <w:r w:rsidR="0014178C">
        <w:t>i</w:t>
      </w:r>
      <w:r>
        <w:t xml:space="preserve">ficantly increased by any treatment </w:t>
      </w:r>
      <w:r w:rsidR="0014178C">
        <w:t>intervention (1.28, 95% CI 1.20, 1.37</w:t>
      </w:r>
      <w:r w:rsidR="008F76FA">
        <w:t>).</w:t>
      </w:r>
      <w:r w:rsidR="00515F84" w:rsidRPr="00515F84">
        <w:t xml:space="preserve"> </w:t>
      </w:r>
      <w:r w:rsidR="00D257A0">
        <w:t>Patients were 3</w:t>
      </w:r>
      <w:r w:rsidR="00515F84">
        <w:t>% more likely to uptake rehabilitation if they received multiple therapy.</w:t>
      </w:r>
    </w:p>
    <w:p w14:paraId="24DB4965" w14:textId="77777777" w:rsidR="00595422" w:rsidRDefault="00595422" w:rsidP="00B414F0">
      <w:pPr>
        <w:pStyle w:val="NoSpacing"/>
        <w:spacing w:line="480" w:lineRule="auto"/>
      </w:pPr>
    </w:p>
    <w:p w14:paraId="183F696C" w14:textId="77777777" w:rsidR="00565465" w:rsidRPr="00565465" w:rsidRDefault="00565465" w:rsidP="00B414F0">
      <w:pPr>
        <w:pStyle w:val="NoSpacing"/>
        <w:spacing w:line="480" w:lineRule="auto"/>
      </w:pPr>
    </w:p>
    <w:p w14:paraId="40FC2548" w14:textId="5F5EB740" w:rsidR="00503A93" w:rsidRDefault="006D1EE1" w:rsidP="00B414F0">
      <w:pPr>
        <w:pStyle w:val="Heading2"/>
        <w:spacing w:line="480" w:lineRule="auto"/>
      </w:pPr>
      <w:r>
        <w:lastRenderedPageBreak/>
        <w:t>P</w:t>
      </w:r>
      <w:r w:rsidR="00E91C67">
        <w:t>redicting uptake into cardiac rehabilitation</w:t>
      </w:r>
      <w:r w:rsidR="0014178C">
        <w:t xml:space="preserve"> </w:t>
      </w:r>
      <w:r w:rsidR="00E91C67">
        <w:t>programme</w:t>
      </w:r>
    </w:p>
    <w:p w14:paraId="3FFE234B" w14:textId="52ADEF25" w:rsidR="00A34185" w:rsidRDefault="0042795F" w:rsidP="00B414F0">
      <w:pPr>
        <w:pStyle w:val="NoSpacing"/>
        <w:spacing w:line="480" w:lineRule="auto"/>
      </w:pPr>
      <w:r>
        <w:t>L</w:t>
      </w:r>
      <w:r w:rsidR="00E91C67">
        <w:t>ogistic regression</w:t>
      </w:r>
      <w:r>
        <w:t xml:space="preserve"> was used to</w:t>
      </w:r>
      <w:r w:rsidR="00E91C67">
        <w:t xml:space="preserve"> compare uptake into </w:t>
      </w:r>
      <w:r w:rsidR="003801AC">
        <w:t>CR</w:t>
      </w:r>
      <w:r w:rsidR="00E91C67">
        <w:t xml:space="preserve"> </w:t>
      </w:r>
      <w:r w:rsidR="003C57D0">
        <w:t xml:space="preserve">by </w:t>
      </w:r>
      <w:r w:rsidR="003801AC">
        <w:t xml:space="preserve">treatment </w:t>
      </w:r>
      <w:r w:rsidR="00E91C67">
        <w:t>intervention</w:t>
      </w:r>
      <w:r w:rsidR="003C57D0">
        <w:t>, patient characteristics and length of stay with t</w:t>
      </w:r>
      <w:r>
        <w:t xml:space="preserve">he odds ratio and p value presented for each variable </w:t>
      </w:r>
      <w:r w:rsidR="00123076">
        <w:t xml:space="preserve">Table </w:t>
      </w:r>
      <w:r w:rsidR="00CD2FA1">
        <w:t>3</w:t>
      </w:r>
      <w:r w:rsidR="00123076">
        <w:t>.</w:t>
      </w:r>
    </w:p>
    <w:p w14:paraId="0022649C" w14:textId="33B541B5" w:rsidR="00A34185" w:rsidRDefault="00A34185" w:rsidP="00B414F0">
      <w:pPr>
        <w:pStyle w:val="NoSpacing"/>
        <w:spacing w:line="480" w:lineRule="auto"/>
      </w:pPr>
    </w:p>
    <w:p w14:paraId="6EA5B6C3" w14:textId="77777777" w:rsidR="00CA5919" w:rsidRDefault="00CA5919" w:rsidP="00B414F0">
      <w:pPr>
        <w:pStyle w:val="NoSpacing"/>
        <w:spacing w:line="480" w:lineRule="auto"/>
      </w:pPr>
    </w:p>
    <w:p w14:paraId="13AC4FA6" w14:textId="3D4DD9B5" w:rsidR="00E91C67" w:rsidRDefault="00E91C67" w:rsidP="00B414F0">
      <w:pPr>
        <w:pStyle w:val="NoSpacing"/>
        <w:spacing w:line="480" w:lineRule="auto"/>
      </w:pPr>
      <w:r>
        <w:t xml:space="preserve">This regression analysis shows that there is a significant increase in uptake to </w:t>
      </w:r>
      <w:r w:rsidR="003C57D0">
        <w:t>CR</w:t>
      </w:r>
      <w:r>
        <w:t xml:space="preserve"> </w:t>
      </w:r>
      <w:r w:rsidR="00197BEF">
        <w:t>with increasing number of intervention</w:t>
      </w:r>
      <w:r w:rsidR="00C51617">
        <w:t>s</w:t>
      </w:r>
      <w:r w:rsidR="00197BEF">
        <w:t xml:space="preserve"> (p</w:t>
      </w:r>
      <w:r w:rsidR="00DC2BD0">
        <w:t xml:space="preserve"> </w:t>
      </w:r>
      <w:r w:rsidR="00197BEF">
        <w:t>&lt;</w:t>
      </w:r>
      <w:r w:rsidR="008F76FA">
        <w:t xml:space="preserve"> </w:t>
      </w:r>
      <w:r w:rsidR="00197BEF">
        <w:t xml:space="preserve">0.001). The </w:t>
      </w:r>
      <w:r w:rsidR="003C57D0">
        <w:t xml:space="preserve">included </w:t>
      </w:r>
      <w:r w:rsidR="00197BEF">
        <w:t xml:space="preserve">covariates </w:t>
      </w:r>
      <w:r w:rsidR="003C57D0">
        <w:t>of a</w:t>
      </w:r>
      <w:r w:rsidR="00197BEF">
        <w:t>ge, gender, marital status and comorbidity were all shown to be significantly associated with an increased uptake to rehabilitation</w:t>
      </w:r>
      <w:r w:rsidR="008F76FA">
        <w:t xml:space="preserve"> (p &lt; 0.001)</w:t>
      </w:r>
      <w:r w:rsidR="00197BEF">
        <w:t>.</w:t>
      </w:r>
      <w:r w:rsidR="004F732B">
        <w:t xml:space="preserve"> The model showed that uptake to rehabilitation was more likely if the patient was younger, male, partnered and having the presence of </w:t>
      </w:r>
      <w:r w:rsidR="00A34185">
        <w:t xml:space="preserve">at least one </w:t>
      </w:r>
      <w:r w:rsidR="004F732B">
        <w:t>comorbidity.</w:t>
      </w:r>
      <w:r w:rsidR="00197BEF">
        <w:t xml:space="preserve"> </w:t>
      </w:r>
      <w:r w:rsidR="008F76FA">
        <w:t>The assumptions of uniform variance and linearity for the regression model have all been met.</w:t>
      </w:r>
    </w:p>
    <w:p w14:paraId="107371E5" w14:textId="118FF156" w:rsidR="004F732B" w:rsidRDefault="004F732B" w:rsidP="00B414F0">
      <w:pPr>
        <w:pStyle w:val="NoSpacing"/>
        <w:spacing w:line="480" w:lineRule="auto"/>
      </w:pPr>
      <w:r>
        <w:t xml:space="preserve">Some comorbidities </w:t>
      </w:r>
      <w:r w:rsidR="00384BC3">
        <w:t xml:space="preserve">(coded no/yes) </w:t>
      </w:r>
      <w:r w:rsidR="00515F84">
        <w:t>were</w:t>
      </w:r>
      <w:r>
        <w:t xml:space="preserve"> more likely to be associated with an increase in uptake into cardiac rehabilitation programme (arthritis, claudication, emphysema, asthma, chronic back pain, osteoporosis), whereas other</w:t>
      </w:r>
      <w:r w:rsidR="00515F84">
        <w:t>s</w:t>
      </w:r>
      <w:r>
        <w:t xml:space="preserve"> were associated with a reduced uptake into rehabilitation (angina, diabetes, stroke).</w:t>
      </w:r>
    </w:p>
    <w:p w14:paraId="235BCA4C" w14:textId="0512B490" w:rsidR="004F732B" w:rsidRDefault="003C57D0" w:rsidP="00B414F0">
      <w:pPr>
        <w:pStyle w:val="NoSpacing"/>
        <w:spacing w:line="480" w:lineRule="auto"/>
      </w:pPr>
      <w:r>
        <w:t>L</w:t>
      </w:r>
      <w:r w:rsidR="004F732B">
        <w:t>ength of stay</w:t>
      </w:r>
      <w:r w:rsidR="00A85B0F">
        <w:t xml:space="preserve"> (days)</w:t>
      </w:r>
      <w:r w:rsidR="004F732B">
        <w:t xml:space="preserve"> in hospital was shown to be negatively correlated with uptake</w:t>
      </w:r>
      <w:r w:rsidR="003115F2">
        <w:t xml:space="preserve"> </w:t>
      </w:r>
      <w:r w:rsidR="00123076">
        <w:t xml:space="preserve">Table </w:t>
      </w:r>
      <w:r w:rsidR="00CD2FA1">
        <w:t>3</w:t>
      </w:r>
      <w:r w:rsidR="00123076">
        <w:t xml:space="preserve">, </w:t>
      </w:r>
      <w:r w:rsidR="004F732B">
        <w:t>suggesting that the longer a patient stays in hospital the less likely they are to enter into the service.</w:t>
      </w:r>
    </w:p>
    <w:p w14:paraId="62304098" w14:textId="18106945" w:rsidR="00FC1260" w:rsidRDefault="00515F84" w:rsidP="00B414F0">
      <w:pPr>
        <w:pStyle w:val="Heading1"/>
        <w:spacing w:line="480" w:lineRule="auto"/>
        <w:jc w:val="both"/>
      </w:pPr>
      <w:r>
        <w:t>Discussion</w:t>
      </w:r>
    </w:p>
    <w:p w14:paraId="69D750CD" w14:textId="27617450" w:rsidR="00F8591D" w:rsidRDefault="008B0A21" w:rsidP="00B414F0">
      <w:pPr>
        <w:spacing w:line="480" w:lineRule="auto"/>
        <w:jc w:val="both"/>
      </w:pPr>
      <w:r>
        <w:t>This study</w:t>
      </w:r>
      <w:r w:rsidR="00165024">
        <w:t xml:space="preserve"> has</w:t>
      </w:r>
      <w:r w:rsidR="00483E04">
        <w:t>,</w:t>
      </w:r>
      <w:r w:rsidR="00165024">
        <w:t xml:space="preserve"> for the first time shown that multiple </w:t>
      </w:r>
      <w:r w:rsidR="00483E04">
        <w:t xml:space="preserve">treatment </w:t>
      </w:r>
      <w:r w:rsidR="00165024">
        <w:t>intervention increases the likelihood of a patient entering into a CR programme following an ACS event.</w:t>
      </w:r>
      <w:r>
        <w:t xml:space="preserve"> </w:t>
      </w:r>
    </w:p>
    <w:p w14:paraId="329663EE" w14:textId="491CB6F5" w:rsidR="00DF289F" w:rsidRDefault="00165024" w:rsidP="00B414F0">
      <w:pPr>
        <w:spacing w:line="480" w:lineRule="auto"/>
        <w:jc w:val="both"/>
      </w:pPr>
      <w:r>
        <w:t>CR is well known to be beneficial to patients following ACS</w:t>
      </w:r>
      <w:r w:rsidR="00D118AD">
        <w:t xml:space="preserve"> regardless of treatment strategy</w:t>
      </w:r>
      <w:r w:rsidR="002A1A8E">
        <w:t xml:space="preserve"> </w:t>
      </w:r>
      <w:r w:rsidR="002A1A8E">
        <w:fldChar w:fldCharType="begin"/>
      </w:r>
      <w:r w:rsidR="00C86735">
        <w:instrText xml:space="preserve"> ADDIN EN.CITE &lt;EndNote&gt;&lt;Cite&gt;&lt;Author&gt;Anderson&lt;/Author&gt;&lt;Year&gt;2016&lt;/Year&gt;&lt;IDText&gt;Exercise-Based Cardiac Rehabilitation for Coronary Heart Disease Cochrane Systematic Review and Meta-Analysis&lt;/IDText&gt;&lt;DisplayText&gt;(2)&lt;/DisplayText&gt;&lt;record&gt;&lt;dates&gt;&lt;pub-dates&gt;&lt;date&gt;Jan&lt;/date&gt;&lt;/pub-dates&gt;&lt;year&gt;2016&lt;/year&gt;&lt;/dates&gt;&lt;urls&gt;&lt;related-urls&gt;&lt;url&gt;&amp;lt;Go to ISI&amp;gt;://WOS:000367520500001&lt;/url&gt;&lt;/related-urls&gt;&lt;/urls&gt;&lt;isbn&gt;0735-1097&lt;/isbn&gt;&lt;titles&gt;&lt;title&gt;Exercise-Based Cardiac Rehabilitation for Coronary Heart Disease Cochrane Systematic Review and Meta-Analysis&lt;/title&gt;&lt;secondary-title&gt;Journal of the American College of Cardiology&lt;/secondary-title&gt;&lt;/titles&gt;&lt;pages&gt;1-12&lt;/pages&gt;&lt;number&gt;1&lt;/number&gt;&lt;contributors&gt;&lt;authors&gt;&lt;author&gt;Anderson, L.&lt;/author&gt;&lt;author&gt;Oldridge, N.&lt;/author&gt;&lt;author&gt;Thompson, D. R.&lt;/author&gt;&lt;author&gt;Zwisler, A. D.&lt;/author&gt;&lt;author&gt;Rees, K.&lt;/author&gt;&lt;author&gt;Martin, N.&lt;/author&gt;&lt;author&gt;Taylor, R. S.&lt;/author&gt;&lt;/authors&gt;&lt;/contributors&gt;&lt;added-date format="utc"&gt;1570782349&lt;/added-date&gt;&lt;ref-type name="Journal Article"&gt;17&lt;/ref-type&gt;&lt;rec-number&gt;475&lt;/rec-number&gt;&lt;last-updated-date format="utc"&gt;1570782349&lt;/last-updated-date&gt;&lt;accession-num&gt;WOS:000367520500001&lt;/accession-num&gt;&lt;electronic-resource-num&gt;10.1016/j.jacc.2015.10.044&lt;/electronic-resource-num&gt;&lt;volume&gt;67&lt;/volume&gt;&lt;/record&gt;&lt;/Cite&gt;&lt;/EndNote&gt;</w:instrText>
      </w:r>
      <w:r w:rsidR="002A1A8E">
        <w:fldChar w:fldCharType="separate"/>
      </w:r>
      <w:r w:rsidR="00C86735">
        <w:rPr>
          <w:noProof/>
        </w:rPr>
        <w:t>(2)</w:t>
      </w:r>
      <w:r w:rsidR="002A1A8E">
        <w:fldChar w:fldCharType="end"/>
      </w:r>
      <w:r w:rsidR="002A1A8E">
        <w:t>.</w:t>
      </w:r>
      <w:r>
        <w:t xml:space="preserve"> </w:t>
      </w:r>
      <w:r w:rsidR="00EC118A">
        <w:t xml:space="preserve">Interestingly, uptake into CR is dependent on the mode of treatment strategy adopted, thus those patients who received PCI are less likely to enter into CR than those who </w:t>
      </w:r>
      <w:r w:rsidR="00EC118A" w:rsidRPr="002A1A8E">
        <w:t>receive CABG</w:t>
      </w:r>
      <w:r w:rsidR="0095445C" w:rsidRPr="002A1A8E">
        <w:t xml:space="preserve"> </w:t>
      </w:r>
      <w:r w:rsidR="0095445C" w:rsidRPr="002A1A8E">
        <w:fldChar w:fldCharType="begin"/>
      </w:r>
      <w:r w:rsidR="00E36998">
        <w:instrText xml:space="preserve"> ADDIN EN.CITE &lt;EndNote&gt;&lt;Cite&gt;&lt;Author&gt;BHF&lt;/Author&gt;&lt;Year&gt;2019&lt;/Year&gt;&lt;IDText&gt;The National Audit of Cardiac Rehabilitation (NACR) Annual Statistics Report UK&lt;/IDText&gt;&lt;DisplayText&gt;(5, 20)&lt;/DisplayText&gt;&lt;record&gt;&lt;urls&gt;&lt;related-urls&gt;&lt;/related-urls&gt;&lt;/urls&gt;&lt;titles&gt;&lt;title&gt;The National Audit of Cardiac Rehabilitation (NACR) Annual Statistics Report UK&lt;/title&gt;&lt;/titles&gt;&lt;contributors&gt;&lt;authors&gt;&lt;author&gt;BHF&lt;/author&gt;&lt;/authors&gt;&lt;/contributors&gt;&lt;added-date format="utc"&gt;1572008993&lt;/added-date&gt;&lt;ref-type name="Report"&gt;27&lt;/ref-type&gt;&lt;dates&gt;&lt;year&gt;2019&lt;/year&gt;&lt;/dates&gt;&lt;rec-number&gt;515&lt;/rec-number&gt;&lt;last-updated-date format="utc"&gt;1580304087&lt;/last-updated-date&gt;&lt;/record&gt;&lt;/Cite&gt;&lt;Cite&gt;&lt;Author&gt;Suaya&lt;/Author&gt;&lt;Year&gt;2007&lt;/Year&gt;&lt;RecNum&gt;492&lt;/RecNum&gt;&lt;record&gt;&lt;rec-number&gt;492&lt;/rec-number&gt;&lt;foreign-keys&gt;&lt;key app="EN" db-id="pe92vf901spdzbetdx15502zezsaavvpxpre" timestamp="1571667276"&gt;492&lt;/key&gt;&lt;/foreign-keys&gt;&lt;ref-type name="Journal Article"&gt;17&lt;/ref-type&gt;&lt;contributors&gt;&lt;authors&gt;&lt;author&gt;Suaya, J. A.&lt;/author&gt;&lt;author&gt;Shepard, D. S.&lt;/author&gt;&lt;author&gt;Normand, S. L. T.&lt;/author&gt;&lt;author&gt;Ades, P. A.&lt;/author&gt;&lt;author&gt;Prottas, J.&lt;/author&gt;&lt;author&gt;Stason, W. B.&lt;/author&gt;&lt;/authors&gt;&lt;/contributors&gt;&lt;titles&gt;&lt;title&gt;Use of cardiac rehabilitation by medicare beneficiaries after myocardial infarction or coronary bypass surgery&lt;/title&gt;&lt;secondary-title&gt;Circulation&lt;/secondary-title&gt;&lt;/titles&gt;&lt;periodical&gt;&lt;full-title&gt;Circulation&lt;/full-title&gt;&lt;/periodical&gt;&lt;pages&gt;1653-1662&lt;/pages&gt;&lt;volume&gt;116&lt;/volume&gt;&lt;number&gt;15&lt;/number&gt;&lt;dates&gt;&lt;year&gt;2007&lt;/year&gt;&lt;pub-dates&gt;&lt;date&gt;Oct&lt;/date&gt;&lt;/pub-dates&gt;&lt;/dates&gt;&lt;isbn&gt;0009-7322&lt;/isbn&gt;&lt;accession-num&gt;WOS:000250007700003&lt;/accession-num&gt;&lt;urls&gt;&lt;related-urls&gt;&lt;url&gt;&amp;lt;Go to ISI&amp;gt;://WOS:000250007700003&lt;/url&gt;&lt;/related-urls&gt;&lt;/urls&gt;&lt;electronic-resource-num&gt;10.1161/circulationaha.107.701466&lt;/electronic-resource-num&gt;&lt;/record&gt;&lt;/Cite&gt;&lt;/EndNote&gt;</w:instrText>
      </w:r>
      <w:r w:rsidR="0095445C" w:rsidRPr="002A1A8E">
        <w:fldChar w:fldCharType="separate"/>
      </w:r>
      <w:r w:rsidR="00E36998">
        <w:rPr>
          <w:noProof/>
        </w:rPr>
        <w:t>(5, 20)</w:t>
      </w:r>
      <w:r w:rsidR="0095445C" w:rsidRPr="002A1A8E">
        <w:fldChar w:fldCharType="end"/>
      </w:r>
      <w:r w:rsidR="001E21C7" w:rsidRPr="002A1A8E">
        <w:t>.</w:t>
      </w:r>
      <w:r w:rsidR="00EC118A">
        <w:t xml:space="preserve"> </w:t>
      </w:r>
      <w:r w:rsidR="003816FB">
        <w:t xml:space="preserve">We could speculate as to the </w:t>
      </w:r>
      <w:r w:rsidR="00EC118A">
        <w:t xml:space="preserve">reasons behind this discrepancy; patient preference; increased contact with healthcare services; the risks and burden of having undergone major surgery rather than receiving </w:t>
      </w:r>
      <w:r w:rsidR="00EC118A">
        <w:lastRenderedPageBreak/>
        <w:t xml:space="preserve">PCI, which is often viewed and described as a ‘procedure’. </w:t>
      </w:r>
      <w:r w:rsidR="00D118AD">
        <w:t>Nevertheless</w:t>
      </w:r>
      <w:r w:rsidR="00EC118A">
        <w:t xml:space="preserve">, the present study </w:t>
      </w:r>
      <w:r w:rsidR="00D118AD">
        <w:t>shows</w:t>
      </w:r>
      <w:r w:rsidR="00EC118A">
        <w:t xml:space="preserve"> that those who receive more than one intervention will more likely uptake a CR service. </w:t>
      </w:r>
    </w:p>
    <w:p w14:paraId="15CFEE87" w14:textId="242288F0" w:rsidR="00D118AD" w:rsidRDefault="00F8591D" w:rsidP="00B414F0">
      <w:pPr>
        <w:spacing w:line="480" w:lineRule="auto"/>
        <w:jc w:val="both"/>
      </w:pPr>
      <w:r>
        <w:t xml:space="preserve">This </w:t>
      </w:r>
      <w:r w:rsidR="00D118AD">
        <w:t xml:space="preserve">study </w:t>
      </w:r>
      <w:r>
        <w:t xml:space="preserve">has shown that the association of uptake </w:t>
      </w:r>
      <w:r w:rsidR="000A1974">
        <w:t>to CR and treatment number is</w:t>
      </w:r>
      <w:r>
        <w:t xml:space="preserve"> associated with an important demographic of patients: patients being younger, male, partnered and having more than one comorbidity. </w:t>
      </w:r>
    </w:p>
    <w:p w14:paraId="25119531" w14:textId="0CE0711F" w:rsidR="00F076EB" w:rsidRDefault="00512C12" w:rsidP="00B414F0">
      <w:pPr>
        <w:spacing w:line="480" w:lineRule="auto"/>
        <w:jc w:val="both"/>
      </w:pPr>
      <w:r>
        <w:t xml:space="preserve">Patient age is correlated with increased chance of comorbidity and complexity of coronary vascular lesion, which is further complicated by the direct effects of age on the myocardium (reduced elasticity, endothelial dysfunction, pro-coagulative pro-inflammatory). Moreover, the older patient often poses problems associated with frailty, polypharmacy, decreased functional and cognitive status, social </w:t>
      </w:r>
      <w:r w:rsidRPr="008129C8">
        <w:t>implications</w:t>
      </w:r>
      <w:r w:rsidR="008129C8">
        <w:t xml:space="preserve"> </w:t>
      </w:r>
      <w:r w:rsidR="008129C8" w:rsidRPr="008129C8">
        <w:fldChar w:fldCharType="begin"/>
      </w:r>
      <w:r w:rsidR="00E36998">
        <w:instrText xml:space="preserve"> ADDIN EN.CITE &lt;EndNote&gt;&lt;Cite&gt;&lt;Author&gt;Varghese&lt;/Author&gt;&lt;Year&gt;2018&lt;/Year&gt;&lt;IDText&gt;Non-ST elevation acute coronary syndrome in women and the elderly: recent updates and stones still left unturned.&lt;/IDText&gt;&lt;DisplayText&gt;(21)&lt;/DisplayText&gt;&lt;record&gt;&lt;titles&gt;&lt;title&gt;Non-ST elevation acute coronary syndrome in women and the elderly: recent updates and stones still left unturned.&lt;/title&gt;&lt;/titles&gt;&lt;contributors&gt;&lt;authors&gt;&lt;author&gt;Varghese T&lt;/author&gt;&lt;/authors&gt;&lt;/contributors&gt;&lt;added-date format="utc"&gt;1583152887&lt;/added-date&gt;&lt;ref-type name="Generic"&gt;13&lt;/ref-type&gt;&lt;dates&gt;&lt;year&gt;2018&lt;/year&gt;&lt;/dates&gt;&lt;rec-number&gt;539&lt;/rec-number&gt;&lt;publisher&gt;f1000Research&lt;/publisher&gt;&lt;last-updated-date format="utc"&gt;1583153035&lt;/last-updated-date&gt;&lt;contributors&gt;&lt;secondary-authors&gt;&lt;author&gt;Wenger NK&lt;/author&gt;&lt;/secondary-authors&gt;&lt;/contributors&gt;&lt;volume&gt;F1000 Faculty Rev-1865&lt;/volume&gt;&lt;/record&gt;&lt;/Cite&gt;&lt;/EndNote&gt;</w:instrText>
      </w:r>
      <w:r w:rsidR="008129C8" w:rsidRPr="008129C8">
        <w:fldChar w:fldCharType="separate"/>
      </w:r>
      <w:r w:rsidR="00E36998">
        <w:rPr>
          <w:noProof/>
        </w:rPr>
        <w:t>(21)</w:t>
      </w:r>
      <w:r w:rsidR="008129C8" w:rsidRPr="008129C8">
        <w:fldChar w:fldCharType="end"/>
      </w:r>
      <w:r w:rsidRPr="008129C8">
        <w:t>.</w:t>
      </w:r>
      <w:r>
        <w:t xml:space="preserve"> The present study has shown that patients who received </w:t>
      </w:r>
      <w:r w:rsidR="00F8591D">
        <w:t xml:space="preserve">any </w:t>
      </w:r>
      <w:r>
        <w:t>intervention were younger, &lt;70 years. Current guidelines indicate that any patient presenting with ACS should be offered revascularisation regardless of age, the caveat being this is dependent on patient preference, risk and benefit,</w:t>
      </w:r>
      <w:r w:rsidR="00F8591D">
        <w:t xml:space="preserve"> comorbidity and quality of life.</w:t>
      </w:r>
      <w:r w:rsidRPr="0080406E">
        <w:t xml:space="preserve"> </w:t>
      </w:r>
      <w:r>
        <w:t>It has been extensively reported that mortality and risk of repeat MI, rehospitalisation and death are all significantly reduced following intervention after an ACS e</w:t>
      </w:r>
      <w:r w:rsidRPr="002A1A8E">
        <w:t xml:space="preserve">vent </w:t>
      </w:r>
      <w:r w:rsidR="001E21C7" w:rsidRPr="002A1A8E">
        <w:fldChar w:fldCharType="begin">
          <w:fldData xml:space="preserve">PEVuZE5vdGU+PENpdGU+PEF1dGhvcj5UZWduPC9BdXRob3I+PFllYXI+MjAxNjwvWWVhcj48UmVj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</w:fldData>
        </w:fldChar>
      </w:r>
      <w:r w:rsidR="00E36998">
        <w:instrText xml:space="preserve"> ADDIN EN.CITE </w:instrText>
      </w:r>
      <w:r w:rsidR="00E36998">
        <w:fldChar w:fldCharType="begin">
          <w:fldData xml:space="preserve">PEVuZE5vdGU+PENpdGU+PEF1dGhvcj5UZWduPC9BdXRob3I+PFllYXI+MjAxNjwvWWVhcj48UmVj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</w:fldData>
        </w:fldChar>
      </w:r>
      <w:r w:rsidR="00E36998">
        <w:instrText xml:space="preserve"> ADDIN EN.CITE.DATA </w:instrText>
      </w:r>
      <w:r w:rsidR="00E36998">
        <w:fldChar w:fldCharType="end"/>
      </w:r>
      <w:r w:rsidR="001E21C7" w:rsidRPr="002A1A8E">
        <w:fldChar w:fldCharType="separate"/>
      </w:r>
      <w:r w:rsidR="00E36998">
        <w:rPr>
          <w:noProof/>
        </w:rPr>
        <w:t>(22, 23)</w:t>
      </w:r>
      <w:r w:rsidR="001E21C7" w:rsidRPr="002A1A8E">
        <w:fldChar w:fldCharType="end"/>
      </w:r>
      <w:r w:rsidRPr="002A1A8E">
        <w:t>. However</w:t>
      </w:r>
      <w:r w:rsidR="00F8591D" w:rsidRPr="002A1A8E">
        <w:t>,</w:t>
      </w:r>
      <w:r w:rsidRPr="002A1A8E">
        <w:t xml:space="preserve"> it still remains that there is a deficit in the proportion of elderly patients receiving intervention </w:t>
      </w:r>
      <w:r w:rsidR="001E21C7" w:rsidRPr="002A1A8E">
        <w:fldChar w:fldCharType="begin">
          <w:fldData xml:space="preserve">PEVuZE5vdGU+PENpdGU+PEF1dGhvcj5EZXZsaW48L0F1dGhvcj48WWVhcj4yMDA4PC9ZZWFyPjxS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</w:fldData>
        </w:fldChar>
      </w:r>
      <w:r w:rsidR="00384BC3">
        <w:instrText xml:space="preserve"> ADDIN EN.CITE </w:instrText>
      </w:r>
      <w:r w:rsidR="00384BC3">
        <w:fldChar w:fldCharType="begin">
          <w:fldData xml:space="preserve">PEVuZE5vdGU+PENpdGU+PEF1dGhvcj5EZXZsaW48L0F1dGhvcj48WWVhcj4yMDA4PC9ZZWFyPjxS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</w:fldData>
        </w:fldChar>
      </w:r>
      <w:r w:rsidR="00384BC3">
        <w:instrText xml:space="preserve"> ADDIN EN.CITE.DATA </w:instrText>
      </w:r>
      <w:r w:rsidR="00384BC3">
        <w:fldChar w:fldCharType="end"/>
      </w:r>
      <w:r w:rsidR="001E21C7" w:rsidRPr="002A1A8E">
        <w:fldChar w:fldCharType="separate"/>
      </w:r>
      <w:r w:rsidR="00384BC3">
        <w:rPr>
          <w:noProof/>
        </w:rPr>
        <w:t>(24, 25)</w:t>
      </w:r>
      <w:r w:rsidR="001E21C7" w:rsidRPr="002A1A8E">
        <w:fldChar w:fldCharType="end"/>
      </w:r>
      <w:r w:rsidR="001E21C7" w:rsidRPr="002A1A8E">
        <w:t>.</w:t>
      </w:r>
      <w:r w:rsidRPr="002A1A8E">
        <w:t xml:space="preserve"> It is possible that one reason for this deficit is that it is much harder to define acute ischaemia in the elderly patient based on current diagnostic aid. ECG changes in an older patient may be masked by concomitant changes such as left ventricular hypertrophy, left bundle branch block or pacemaker complexes. Furthermore, high sensitive troponin measurement may be less sensitive due to hear</w:t>
      </w:r>
      <w:r w:rsidR="001E21C7" w:rsidRPr="002A1A8E">
        <w:t>t failure or renal dysfunction</w:t>
      </w:r>
      <w:r w:rsidR="00384BC3">
        <w:t xml:space="preserve"> </w:t>
      </w:r>
      <w:r w:rsidR="001E21C7" w:rsidRPr="002A1A8E">
        <w:fldChar w:fldCharType="begin"/>
      </w:r>
      <w:r w:rsidR="00384BC3">
        <w:instrText xml:space="preserve"> ADDIN EN.CITE &lt;EndNote&gt;&lt;Cite&gt;&lt;Author&gt;Reiter&lt;/Author&gt;&lt;Year&gt;2011&lt;/Year&gt;&lt;RecNum&gt;499&lt;/RecNum&gt;&lt;DisplayText&gt;(26)&lt;/DisplayText&gt;&lt;record&gt;&lt;rec-number&gt;499&lt;/rec-number&gt;&lt;foreign-keys&gt;&lt;key app="EN" db-id="pe92vf901spdzbetdx15502zezsaavvpxpre" timestamp="1571667280"&gt;499&lt;/key&gt;&lt;/foreign-keys&gt;&lt;ref-type name="Journal Article"&gt;17&lt;/ref-type&gt;&lt;contributors&gt;&lt;authors&gt;&lt;author&gt;Reiter, M.&lt;/author&gt;&lt;author&gt;Twerenbold, R.&lt;/author&gt;&lt;author&gt;Reichlin, T.&lt;/author&gt;&lt;author&gt;Haaf, P.&lt;/author&gt;&lt;author&gt;Peter, F.&lt;/author&gt;&lt;author&gt;Meissner, J.&lt;/author&gt;&lt;author&gt;Hochholzer, W.&lt;/author&gt;&lt;author&gt;Stelzig, C.&lt;/author&gt;&lt;author&gt;Freese, M.&lt;/author&gt;&lt;author&gt;Heinisch, C.&lt;/author&gt;&lt;author&gt;Breidthardt, T.&lt;/author&gt;&lt;author&gt;Freidank, H.&lt;/author&gt;&lt;author&gt;Winkler, K.&lt;/author&gt;&lt;author&gt;Campodarve, I.&lt;/author&gt;&lt;author&gt;Gea, J.&lt;/author&gt;&lt;author&gt;Mueller, C.&lt;/author&gt;&lt;/authors&gt;&lt;/contributors&gt;&lt;titles&gt;&lt;title&gt;Early diagnosis of acute myocardial infarction in the elderly using more sensitive cardiac troponin assays&lt;/title&gt;&lt;secondary-title&gt;European Heart Journal&lt;/secondary-title&gt;&lt;/titles&gt;&lt;periodical&gt;&lt;full-title&gt;European heart journal&lt;/full-title&gt;&lt;/periodical&gt;&lt;pages&gt;1379-1389&lt;/pages&gt;&lt;volume&gt;32&lt;/volume&gt;&lt;number&gt;11&lt;/number&gt;&lt;dates&gt;&lt;year&gt;2011&lt;/year&gt;&lt;pub-dates&gt;&lt;date&gt;Jun&lt;/date&gt;&lt;/pub-dates&gt;&lt;/dates&gt;&lt;isbn&gt;0195-668X&lt;/isbn&gt;&lt;accession-num&gt;WOS:000295678800019&lt;/accession-num&gt;&lt;urls&gt;&lt;related-urls&gt;&lt;url&gt;&amp;lt;Go to ISI&amp;gt;://WOS:000295678800019&lt;/url&gt;&lt;/related-urls&gt;&lt;/urls&gt;&lt;electronic-resource-num&gt;10.1093/eurheartj/ehr033&lt;/electronic-resource-num&gt;&lt;/record&gt;&lt;/Cite&gt;&lt;/EndNote&gt;</w:instrText>
      </w:r>
      <w:r w:rsidR="001E21C7" w:rsidRPr="002A1A8E">
        <w:fldChar w:fldCharType="separate"/>
      </w:r>
      <w:r w:rsidR="00384BC3">
        <w:rPr>
          <w:noProof/>
        </w:rPr>
        <w:t>(26)</w:t>
      </w:r>
      <w:r w:rsidR="001E21C7" w:rsidRPr="002A1A8E">
        <w:fldChar w:fldCharType="end"/>
      </w:r>
      <w:r w:rsidRPr="002A1A8E">
        <w:t>. Furthe</w:t>
      </w:r>
      <w:r w:rsidR="00F8591D" w:rsidRPr="002A1A8E">
        <w:t>r</w:t>
      </w:r>
      <w:r w:rsidRPr="002A1A8E">
        <w:t>more</w:t>
      </w:r>
      <w:r w:rsidR="00F8591D" w:rsidRPr="002A1A8E">
        <w:t>,</w:t>
      </w:r>
      <w:r w:rsidRPr="002A1A8E">
        <w:t xml:space="preserve"> elderly patients may have less typical symptoms of acute myocardial ischaemia </w:t>
      </w:r>
      <w:r w:rsidR="001E21C7" w:rsidRPr="002A1A8E">
        <w:fldChar w:fldCharType="begin">
          <w:fldData xml:space="preserve">PEVuZE5vdGU+PENpdGU+PEF1dGhvcj5DYW50bzwvQXV0aG9yPjxZZWFyPjIwMDA8L1llYXI+PFJl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</w:fldData>
        </w:fldChar>
      </w:r>
      <w:r w:rsidR="00384BC3">
        <w:instrText xml:space="preserve"> ADDIN EN.CITE </w:instrText>
      </w:r>
      <w:r w:rsidR="00384BC3">
        <w:fldChar w:fldCharType="begin">
          <w:fldData xml:space="preserve">PEVuZE5vdGU+PENpdGU+PEF1dGhvcj5DYW50bzwvQXV0aG9yPjxZZWFyPjIwMDA8L1llYXI+PFJl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</w:fldData>
        </w:fldChar>
      </w:r>
      <w:r w:rsidR="00384BC3">
        <w:instrText xml:space="preserve"> ADDIN EN.CITE.DATA </w:instrText>
      </w:r>
      <w:r w:rsidR="00384BC3">
        <w:fldChar w:fldCharType="end"/>
      </w:r>
      <w:r w:rsidR="001E21C7" w:rsidRPr="002A1A8E">
        <w:fldChar w:fldCharType="separate"/>
      </w:r>
      <w:r w:rsidR="00384BC3">
        <w:rPr>
          <w:noProof/>
        </w:rPr>
        <w:t>(25, 27)</w:t>
      </w:r>
      <w:r w:rsidR="001E21C7" w:rsidRPr="002A1A8E">
        <w:fldChar w:fldCharType="end"/>
      </w:r>
      <w:r w:rsidRPr="002A1A8E">
        <w:t>.</w:t>
      </w:r>
      <w:r w:rsidR="007E46FD" w:rsidRPr="007E46FD">
        <w:t xml:space="preserve"> </w:t>
      </w:r>
    </w:p>
    <w:p w14:paraId="29E548E0" w14:textId="77777777" w:rsidR="0014480F" w:rsidRDefault="00512C12" w:rsidP="0014480F">
      <w:pPr>
        <w:pStyle w:val="NoSpacing"/>
        <w:spacing w:line="480" w:lineRule="auto"/>
      </w:pPr>
      <w:r w:rsidRPr="002A1A8E">
        <w:t>Differences in prognosis following ACS between males than females has be</w:t>
      </w:r>
      <w:r w:rsidR="001E21C7" w:rsidRPr="002A1A8E">
        <w:t>en known for over thirty years</w:t>
      </w:r>
      <w:r w:rsidR="00384BC3">
        <w:t xml:space="preserve"> </w:t>
      </w:r>
      <w:r w:rsidR="001E21C7" w:rsidRPr="002A1A8E">
        <w:fldChar w:fldCharType="begin"/>
      </w:r>
      <w:r w:rsidR="00384BC3">
        <w:instrText xml:space="preserve"> ADDIN EN.CITE &lt;EndNote&gt;&lt;Cite&gt;&lt;Author&gt;Kannel&lt;/Author&gt;&lt;Year&gt;1979&lt;/Year&gt;&lt;RecNum&gt;501&lt;/RecNum&gt;&lt;DisplayText&gt;(28)&lt;/DisplayText&gt;&lt;record&gt;&lt;rec-number&gt;501&lt;/rec-number&gt;&lt;foreign-keys&gt;&lt;key app="EN" db-id="pe92vf901spdzbetdx15502zezsaavvpxpre" timestamp="1571668185"&gt;501&lt;/key&gt;&lt;/foreign-keys&gt;&lt;ref-type name="Journal Article"&gt;17&lt;/ref-type&gt;&lt;contributors&gt;&lt;authors&gt;&lt;author&gt;Kannel, W. B.&lt;/author&gt;&lt;author&gt;Sorlie, P.&lt;/author&gt;&lt;author&gt;McNamara, P. M.&lt;/author&gt;&lt;/authors&gt;&lt;/contributors&gt;&lt;titles&gt;&lt;title&gt;PROGNOSIS AFTER INITIAL MYOCARDIAL-INFARCTION - FRAMINGHAM-STUDY&lt;/title&gt;&lt;secondary-title&gt;American Journal of Cardiology&lt;/secondary-title&gt;&lt;/titles&gt;&lt;periodical&gt;&lt;full-title&gt;American Journal of Cardiology&lt;/full-title&gt;&lt;/periodical&gt;&lt;pages&gt;53-59&lt;/pages&gt;&lt;volume&gt;44&lt;/volume&gt;&lt;number&gt;1&lt;/number&gt;&lt;dates&gt;&lt;year&gt;1979&lt;/year&gt;&lt;/dates&gt;&lt;isbn&gt;0002-9149&lt;/isbn&gt;&lt;accession-num&gt;WOS:A1979HB15800009&lt;/accession-num&gt;&lt;urls&gt;&lt;related-urls&gt;&lt;url&gt;&amp;lt;Go to ISI&amp;gt;://WOS:A1979HB15800009&lt;/url&gt;&lt;/related-urls&gt;&lt;/urls&gt;&lt;electronic-resource-num&gt;10.1016/0002-9149(79)90250-9&lt;/electronic-resource-num&gt;&lt;/record&gt;&lt;/Cite&gt;&lt;/EndNote&gt;</w:instrText>
      </w:r>
      <w:r w:rsidR="001E21C7" w:rsidRPr="002A1A8E">
        <w:fldChar w:fldCharType="separate"/>
      </w:r>
      <w:r w:rsidR="00384BC3">
        <w:rPr>
          <w:noProof/>
        </w:rPr>
        <w:t>(28)</w:t>
      </w:r>
      <w:r w:rsidR="001E21C7" w:rsidRPr="002A1A8E">
        <w:fldChar w:fldCharType="end"/>
      </w:r>
      <w:r w:rsidRPr="002A1A8E">
        <w:t xml:space="preserve">, with little understanding to the cause of this difference. This study has </w:t>
      </w:r>
      <w:r w:rsidR="004279C3">
        <w:t xml:space="preserve">found </w:t>
      </w:r>
      <w:r w:rsidR="00806203" w:rsidRPr="002A1A8E">
        <w:t>that m</w:t>
      </w:r>
      <w:r w:rsidRPr="002A1A8E">
        <w:t>en are more likely to receive intervention following</w:t>
      </w:r>
      <w:r>
        <w:t xml:space="preserve"> ACS, an effect which is exacerbated when factoring in multiple interventions. </w:t>
      </w:r>
      <w:r w:rsidR="00806203">
        <w:t>S</w:t>
      </w:r>
      <w:r>
        <w:t>imilar observational studies</w:t>
      </w:r>
      <w:r w:rsidR="00806203">
        <w:t xml:space="preserve"> have previously described</w:t>
      </w:r>
      <w:r>
        <w:t xml:space="preserve"> female patients </w:t>
      </w:r>
      <w:r>
        <w:lastRenderedPageBreak/>
        <w:t xml:space="preserve">receiving less intensive therapeutic interventions than male </w:t>
      </w:r>
      <w:r w:rsidRPr="004264A6">
        <w:t>patients</w:t>
      </w:r>
      <w:r w:rsidR="004264A6" w:rsidRPr="004264A6">
        <w:t xml:space="preserve"> </w:t>
      </w:r>
      <w:r w:rsidR="004264A6" w:rsidRPr="004264A6">
        <w:fldChar w:fldCharType="begin">
          <w:fldData xml:space="preserve">PEVuZE5vdGU+PENpdGU+PEF1dGhvcj5EZXk8L0F1dGhvcj48WWVhcj4yMDA5PC9ZZWFyPjxJRFRl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</w:fldData>
        </w:fldChar>
      </w:r>
      <w:r w:rsidR="00384BC3">
        <w:instrText xml:space="preserve"> ADDIN EN.CITE </w:instrText>
      </w:r>
      <w:r w:rsidR="00384BC3">
        <w:fldChar w:fldCharType="begin">
          <w:fldData xml:space="preserve">PEVuZE5vdGU+PENpdGU+PEF1dGhvcj5EZXk8L0F1dGhvcj48WWVhcj4yMDA5PC9ZZWFyPjxJRFRl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</w:fldData>
        </w:fldChar>
      </w:r>
      <w:r w:rsidR="00384BC3">
        <w:instrText xml:space="preserve"> ADDIN EN.CITE.DATA </w:instrText>
      </w:r>
      <w:r w:rsidR="00384BC3">
        <w:fldChar w:fldCharType="end"/>
      </w:r>
      <w:r w:rsidR="004264A6" w:rsidRPr="004264A6">
        <w:fldChar w:fldCharType="separate"/>
      </w:r>
      <w:r w:rsidR="00384BC3">
        <w:rPr>
          <w:noProof/>
        </w:rPr>
        <w:t>(29-31)</w:t>
      </w:r>
      <w:r w:rsidR="004264A6" w:rsidRPr="004264A6">
        <w:fldChar w:fldCharType="end"/>
      </w:r>
      <w:r w:rsidR="001E21C7" w:rsidRPr="004264A6">
        <w:t>.</w:t>
      </w:r>
      <w:r w:rsidRPr="002A1A8E">
        <w:t xml:space="preserve"> Female</w:t>
      </w:r>
      <w:r w:rsidR="00806203" w:rsidRPr="002A1A8E">
        <w:t>s</w:t>
      </w:r>
      <w:r w:rsidRPr="002A1A8E">
        <w:t xml:space="preserve"> are more likely to have a longer time-to-treatment following</w:t>
      </w:r>
      <w:r w:rsidR="001E21C7" w:rsidRPr="002A1A8E">
        <w:t xml:space="preserve"> arrival in hospital than males</w:t>
      </w:r>
      <w:r w:rsidR="00F078E9">
        <w:t xml:space="preserve"> </w:t>
      </w:r>
      <w:r w:rsidR="001E21C7" w:rsidRPr="002A1A8E">
        <w:fldChar w:fldCharType="begin"/>
      </w:r>
      <w:r w:rsidR="00384BC3">
        <w:instrText xml:space="preserve"> ADDIN EN.CITE &lt;EndNote&gt;&lt;Cite&gt;&lt;Author&gt;Sadowski&lt;/Author&gt;&lt;Year&gt;2011&lt;/Year&gt;&lt;RecNum&gt;505&lt;/RecNum&gt;&lt;DisplayText&gt;(32)&lt;/DisplayText&gt;&lt;record&gt;&lt;rec-number&gt;505&lt;/rec-number&gt;&lt;foreign-keys&gt;&lt;key app="EN" db-id="pe92vf901spdzbetdx15502zezsaavvpxpre" timestamp="1571668186"&gt;505&lt;/key&gt;&lt;/foreign-keys&gt;&lt;ref-type name="Journal Article"&gt;17&lt;/ref-type&gt;&lt;contributors&gt;&lt;authors&gt;&lt;author&gt;Sadowski, M.&lt;/author&gt;&lt;author&gt;Gasior, M.&lt;/author&gt;&lt;author&gt;Gierlotka, M.&lt;/author&gt;&lt;author&gt;Janion, M.&lt;/author&gt;&lt;author&gt;Polonski, L.&lt;/author&gt;&lt;/authors&gt;&lt;/contributors&gt;&lt;titles&gt;&lt;title&gt;Gender-related differences in mortality after ST-segment elevation myocardial infarction: a large multicentre national registry&lt;/title&gt;&lt;secondary-title&gt;Eurointervention&lt;/secondary-title&gt;&lt;/titles&gt;&lt;periodical&gt;&lt;full-title&gt;Eurointervention&lt;/full-title&gt;&lt;/periodical&gt;&lt;pages&gt;1068-1072&lt;/pages&gt;&lt;volume&gt;6&lt;/volume&gt;&lt;number&gt;9&lt;/number&gt;&lt;dates&gt;&lt;year&gt;2011&lt;/year&gt;&lt;pub-dates&gt;&lt;date&gt;Apr&lt;/date&gt;&lt;/pub-dates&gt;&lt;/dates&gt;&lt;isbn&gt;1774-024X&lt;/isbn&gt;&lt;accession-num&gt;WOS:000294136300010&lt;/accession-num&gt;&lt;urls&gt;&lt;related-urls&gt;&lt;url&gt;&amp;lt;Go to ISI&amp;gt;://WOS:000294136300010&lt;/url&gt;&lt;/related-urls&gt;&lt;/urls&gt;&lt;electronic-resource-num&gt;10.4244/eijv6i9a186&lt;/electronic-resource-num&gt;&lt;/record&gt;&lt;/Cite&gt;&lt;/EndNote&gt;</w:instrText>
      </w:r>
      <w:r w:rsidR="001E21C7" w:rsidRPr="002A1A8E">
        <w:fldChar w:fldCharType="separate"/>
      </w:r>
      <w:r w:rsidR="00384BC3">
        <w:rPr>
          <w:noProof/>
        </w:rPr>
        <w:t>(32)</w:t>
      </w:r>
      <w:r w:rsidR="001E21C7" w:rsidRPr="002A1A8E">
        <w:fldChar w:fldCharType="end"/>
      </w:r>
      <w:r w:rsidRPr="002A1A8E">
        <w:t xml:space="preserve"> and</w:t>
      </w:r>
      <w:r>
        <w:t xml:space="preserve"> therefore unfortunately may suffer longer ischaemic times. Moreover, female patients are less likely to accept </w:t>
      </w:r>
      <w:r w:rsidRPr="002A1A8E">
        <w:t xml:space="preserve">intervention in the form of PCI and CABG, 6% and 7% less than males respectively, preferring medical management </w:t>
      </w:r>
      <w:r w:rsidR="001E21C7" w:rsidRPr="00731201">
        <w:fldChar w:fldCharType="begin">
          <w:fldData xml:space="preserve">PEVuZE5vdGU+PENpdGU+PEF1dGhvcj5IdmVscGx1bmQ8L0F1dGhvcj48WWVhcj4yMDEwPC9ZZWFy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</w:fldData>
        </w:fldChar>
      </w:r>
      <w:r w:rsidR="00384BC3">
        <w:instrText xml:space="preserve"> ADDIN EN.CITE </w:instrText>
      </w:r>
      <w:r w:rsidR="00384BC3">
        <w:fldChar w:fldCharType="begin">
          <w:fldData xml:space="preserve">PEVuZE5vdGU+PENpdGU+PEF1dGhvcj5IdmVscGx1bmQ8L0F1dGhvcj48WWVhcj4yMDEwPC9ZZWFy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</w:fldData>
        </w:fldChar>
      </w:r>
      <w:r w:rsidR="00384BC3">
        <w:instrText xml:space="preserve"> ADDIN EN.CITE.DATA </w:instrText>
      </w:r>
      <w:r w:rsidR="00384BC3">
        <w:fldChar w:fldCharType="end"/>
      </w:r>
      <w:r w:rsidR="001E21C7" w:rsidRPr="00731201">
        <w:fldChar w:fldCharType="separate"/>
      </w:r>
      <w:r w:rsidR="00384BC3">
        <w:rPr>
          <w:noProof/>
        </w:rPr>
        <w:t>(33-35)</w:t>
      </w:r>
      <w:r w:rsidR="001E21C7" w:rsidRPr="00731201">
        <w:fldChar w:fldCharType="end"/>
      </w:r>
      <w:r w:rsidR="00731201" w:rsidRPr="00731201">
        <w:t>.</w:t>
      </w:r>
      <w:r>
        <w:t xml:space="preserve"> Despite this difference in uptake to treatment, it has been shown that females are more likely to have a better long-term outcome than males following matched intervention. The differences observed in the present study could indicate patient choice.</w:t>
      </w:r>
      <w:r w:rsidR="0014480F">
        <w:t xml:space="preserve"> We report that </w:t>
      </w:r>
      <w:r w:rsidR="0014480F">
        <w:rPr>
          <w:rFonts w:ascii="Arial" w:eastAsia="Times New Roman" w:hAnsi="Arial" w:cs="Arial"/>
          <w:color w:val="222222"/>
          <w:lang w:eastAsia="en-GB"/>
        </w:rPr>
        <w:t>t</w:t>
      </w:r>
      <w:r w:rsidR="0014480F" w:rsidRPr="007E375B">
        <w:rPr>
          <w:rFonts w:ascii="Arial" w:eastAsia="Times New Roman" w:hAnsi="Arial" w:cs="Arial"/>
          <w:color w:val="222222"/>
          <w:lang w:eastAsia="en-GB"/>
        </w:rPr>
        <w:t>he number of males receiving a combination of intervention</w:t>
      </w:r>
      <w:r w:rsidR="0014480F">
        <w:rPr>
          <w:rFonts w:ascii="Arial" w:eastAsia="Times New Roman" w:hAnsi="Arial" w:cs="Arial"/>
          <w:color w:val="222222"/>
          <w:lang w:eastAsia="en-GB"/>
        </w:rPr>
        <w:t>s</w:t>
      </w:r>
      <w:r w:rsidR="0014480F" w:rsidRPr="007E375B">
        <w:rPr>
          <w:rFonts w:ascii="Arial" w:eastAsia="Times New Roman" w:hAnsi="Arial" w:cs="Arial"/>
          <w:color w:val="222222"/>
          <w:lang w:eastAsia="en-GB"/>
        </w:rPr>
        <w:t xml:space="preserve"> was greater than females</w:t>
      </w:r>
      <w:r w:rsidR="0014480F">
        <w:rPr>
          <w:rFonts w:ascii="Arial" w:eastAsia="Times New Roman" w:hAnsi="Arial" w:cs="Arial"/>
          <w:color w:val="222222"/>
          <w:lang w:eastAsia="en-GB"/>
        </w:rPr>
        <w:t xml:space="preserve">, which likely reflects the greater number of males in the dataset, furthermore </w:t>
      </w:r>
      <w:r w:rsidR="0014480F" w:rsidRPr="007E375B">
        <w:rPr>
          <w:rFonts w:ascii="Arial" w:eastAsia="Times New Roman" w:hAnsi="Arial" w:cs="Arial"/>
          <w:color w:val="222222"/>
          <w:lang w:eastAsia="en-GB"/>
        </w:rPr>
        <w:t xml:space="preserve">males are </w:t>
      </w:r>
      <w:r w:rsidR="0014480F">
        <w:rPr>
          <w:rFonts w:ascii="Arial" w:eastAsia="Times New Roman" w:hAnsi="Arial" w:cs="Arial"/>
          <w:color w:val="222222"/>
          <w:lang w:eastAsia="en-GB"/>
        </w:rPr>
        <w:t xml:space="preserve">generally </w:t>
      </w:r>
      <w:r w:rsidR="0014480F" w:rsidRPr="007E375B">
        <w:rPr>
          <w:rFonts w:ascii="Arial" w:eastAsia="Times New Roman" w:hAnsi="Arial" w:cs="Arial"/>
          <w:color w:val="222222"/>
          <w:lang w:eastAsia="en-GB"/>
        </w:rPr>
        <w:t xml:space="preserve">younger at time of </w:t>
      </w:r>
      <w:r w:rsidR="0014480F">
        <w:rPr>
          <w:rFonts w:ascii="Arial" w:eastAsia="Times New Roman" w:hAnsi="Arial" w:cs="Arial"/>
          <w:color w:val="222222"/>
          <w:lang w:eastAsia="en-GB"/>
        </w:rPr>
        <w:t xml:space="preserve">acute coronary </w:t>
      </w:r>
      <w:r w:rsidR="0014480F" w:rsidRPr="007E375B">
        <w:rPr>
          <w:rFonts w:ascii="Arial" w:eastAsia="Times New Roman" w:hAnsi="Arial" w:cs="Arial"/>
          <w:color w:val="222222"/>
          <w:lang w:eastAsia="en-GB"/>
        </w:rPr>
        <w:t>event</w:t>
      </w:r>
      <w:r w:rsidR="0014480F">
        <w:rPr>
          <w:rFonts w:ascii="Arial" w:eastAsia="Times New Roman" w:hAnsi="Arial" w:cs="Arial"/>
          <w:color w:val="222222"/>
          <w:lang w:eastAsia="en-GB"/>
        </w:rPr>
        <w:t>s. Regardless of this, it is maintained that it we must attract more females to CR programmes in order to facilitate uptake.</w:t>
      </w:r>
    </w:p>
    <w:p w14:paraId="01CE6142" w14:textId="5C2987E6" w:rsidR="00F076EB" w:rsidRDefault="00F076EB" w:rsidP="00B414F0">
      <w:pPr>
        <w:spacing w:line="480" w:lineRule="auto"/>
        <w:jc w:val="both"/>
      </w:pPr>
    </w:p>
    <w:p w14:paraId="52E04108" w14:textId="2CF82F89" w:rsidR="00512C12" w:rsidRPr="002A1A8E" w:rsidRDefault="00512C12" w:rsidP="00B414F0">
      <w:pPr>
        <w:spacing w:line="480" w:lineRule="auto"/>
        <w:jc w:val="both"/>
      </w:pPr>
      <w:r w:rsidRPr="002A1A8E">
        <w:t xml:space="preserve">Studies have previously shown that being single or living alone increases risk of ACS and cardiovascular mortality </w:t>
      </w:r>
      <w:r w:rsidR="001E21C7" w:rsidRPr="002A1A8E">
        <w:fldChar w:fldCharType="begin"/>
      </w:r>
      <w:r w:rsidR="00384BC3">
        <w:instrText xml:space="preserve"> ADDIN EN.CITE &lt;EndNote&gt;&lt;Cite&gt;&lt;Author&gt;Udell&lt;/Author&gt;&lt;Year&gt;2012&lt;/Year&gt;&lt;RecNum&gt;509&lt;/RecNum&gt;&lt;DisplayText&gt;(36)&lt;/DisplayText&gt;&lt;record&gt;&lt;rec-number&gt;509&lt;/rec-number&gt;&lt;foreign-keys&gt;&lt;key app="EN" db-id="pe92vf901spdzbetdx15502zezsaavvpxpre" timestamp="1571669091"&gt;509&lt;/key&gt;&lt;/foreign-keys&gt;&lt;ref-type name="Journal Article"&gt;17&lt;/ref-type&gt;&lt;contributors&gt;&lt;authors&gt;&lt;author&gt;Udell, J. A.&lt;/author&gt;&lt;author&gt;Steg, P. G.&lt;/author&gt;&lt;author&gt;Scirica, B. M.&lt;/author&gt;&lt;author&gt;Smith, S. C.&lt;/author&gt;&lt;author&gt;Ohman, E. M.&lt;/author&gt;&lt;author&gt;Eagle, K. A.&lt;/author&gt;&lt;author&gt;Goto, S.&lt;/author&gt;&lt;author&gt;Cho, J. I.&lt;/author&gt;&lt;author&gt;Bhatt, D. L.&lt;/author&gt;&lt;author&gt;R. Eduction Atherothrombosis Continu&lt;/author&gt;&lt;/authors&gt;&lt;/contributors&gt;&lt;titles&gt;&lt;title&gt;Living Alone and Cardiovascular Risk in Outpatients at Risk of or With Atherothrombosis&lt;/title&gt;&lt;secondary-title&gt;Archives of Internal Medicine&lt;/secondary-title&gt;&lt;/titles&gt;&lt;periodical&gt;&lt;full-title&gt;Archives of Internal Medicine&lt;/full-title&gt;&lt;/periodical&gt;&lt;pages&gt;1086-1095&lt;/pages&gt;&lt;volume&gt;172&lt;/volume&gt;&lt;number&gt;14&lt;/number&gt;&lt;dates&gt;&lt;year&gt;2012&lt;/year&gt;&lt;pub-dates&gt;&lt;date&gt;Jul&lt;/date&gt;&lt;/pub-dates&gt;&lt;/dates&gt;&lt;isbn&gt;0003-9926&lt;/isbn&gt;&lt;accession-num&gt;WOS:000306582000009&lt;/accession-num&gt;&lt;urls&gt;&lt;related-urls&gt;&lt;url&gt;&amp;lt;Go to ISI&amp;gt;://WOS:000306582000009&lt;/url&gt;&lt;/related-urls&gt;&lt;/urls&gt;&lt;electronic-resource-num&gt;10.1001/archinternmed.2012.2782&lt;/electronic-resource-num&gt;&lt;/record&gt;&lt;/Cite&gt;&lt;/EndNote&gt;</w:instrText>
      </w:r>
      <w:r w:rsidR="001E21C7" w:rsidRPr="002A1A8E">
        <w:fldChar w:fldCharType="separate"/>
      </w:r>
      <w:r w:rsidR="00384BC3">
        <w:rPr>
          <w:noProof/>
        </w:rPr>
        <w:t>(36)</w:t>
      </w:r>
      <w:r w:rsidR="001E21C7" w:rsidRPr="002A1A8E">
        <w:fldChar w:fldCharType="end"/>
      </w:r>
      <w:r w:rsidR="001E21C7" w:rsidRPr="002A1A8E">
        <w:t>.</w:t>
      </w:r>
      <w:r w:rsidRPr="002A1A8E">
        <w:t xml:space="preserve"> Furthermore prognosis following MI is poorer in those who were unmarried or living independently regardless of age or gender </w:t>
      </w:r>
      <w:r w:rsidR="001E21C7" w:rsidRPr="002A1A8E">
        <w:fldChar w:fldCharType="begin"/>
      </w:r>
      <w:r w:rsidR="00384BC3">
        <w:instrText xml:space="preserve"> ADDIN EN.CITE &lt;EndNote&gt;&lt;Cite&gt;&lt;Author&gt;Lammintausta&lt;/Author&gt;&lt;Year&gt;2014&lt;/Year&gt;&lt;RecNum&gt;510&lt;/RecNum&gt;&lt;DisplayText&gt;(37)&lt;/DisplayText&gt;&lt;record&gt;&lt;rec-number&gt;510&lt;/rec-number&gt;&lt;foreign-keys&gt;&lt;key app="EN" db-id="pe92vf901spdzbetdx15502zezsaavvpxpre" timestamp="1571669092"&gt;510&lt;/key&gt;&lt;/foreign-keys&gt;&lt;ref-type name="Journal Article"&gt;17&lt;/ref-type&gt;&lt;contributors&gt;&lt;authors&gt;&lt;author&gt;Lammintausta, A.&lt;/author&gt;&lt;author&gt;Airaksinen, J. K. E.&lt;/author&gt;&lt;author&gt;Immonen-Raiha, P.&lt;/author&gt;&lt;author&gt;Torppa, J.&lt;/author&gt;&lt;author&gt;Kesaniemi, A. Y.&lt;/author&gt;&lt;author&gt;Ketonen, M.&lt;/author&gt;&lt;author&gt;Koukkunen, H.&lt;/author&gt;&lt;author&gt;Karja-Koskenkari, P.&lt;/author&gt;&lt;author&gt;Lehto, S.&lt;/author&gt;&lt;author&gt;Salomaa, V.&lt;/author&gt;&lt;author&gt;Finami Study Grp&lt;/author&gt;&lt;/authors&gt;&lt;/contributors&gt;&lt;titles&gt;&lt;title&gt;Prognosis of acute coronary events is worse in patients living alone: the FINAMI myocardial infarction register&lt;/title&gt;&lt;secondary-title&gt;European Journal of Preventive Cardiology&lt;/secondary-title&gt;&lt;/titles&gt;&lt;periodical&gt;&lt;full-title&gt;European Journal of Preventive Cardiology&lt;/full-title&gt;&lt;/periodical&gt;&lt;pages&gt;989-996&lt;/pages&gt;&lt;volume&gt;21&lt;/volume&gt;&lt;number&gt;8&lt;/number&gt;&lt;dates&gt;&lt;year&gt;2014&lt;/year&gt;&lt;pub-dates&gt;&lt;date&gt;Aug&lt;/date&gt;&lt;/pub-dates&gt;&lt;/dates&gt;&lt;isbn&gt;2047-4873&lt;/isbn&gt;&lt;accession-num&gt;WOS:000340164800008&lt;/accession-num&gt;&lt;urls&gt;&lt;related-urls&gt;&lt;url&gt;&amp;lt;Go to ISI&amp;gt;://WOS:000340164800008&lt;/url&gt;&lt;/related-urls&gt;&lt;/urls&gt;&lt;electronic-resource-num&gt;10.1177/2047487313475893&lt;/electronic-resource-num&gt;&lt;/record&gt;&lt;/Cite&gt;&lt;/EndNote&gt;</w:instrText>
      </w:r>
      <w:r w:rsidR="001E21C7" w:rsidRPr="002A1A8E">
        <w:fldChar w:fldCharType="separate"/>
      </w:r>
      <w:r w:rsidR="00384BC3">
        <w:rPr>
          <w:noProof/>
        </w:rPr>
        <w:t>(37)</w:t>
      </w:r>
      <w:r w:rsidR="001E21C7" w:rsidRPr="002A1A8E">
        <w:fldChar w:fldCharType="end"/>
      </w:r>
      <w:r w:rsidRPr="002A1A8E">
        <w:t>. Prognosis may be explained by significant differences in adherence to secondary prevention medications of patients who l</w:t>
      </w:r>
      <w:r w:rsidR="001E21C7" w:rsidRPr="002A1A8E">
        <w:t xml:space="preserve">ive unmarried or independently </w:t>
      </w:r>
      <w:r w:rsidR="001E21C7" w:rsidRPr="002A1A8E">
        <w:fldChar w:fldCharType="begin"/>
      </w:r>
      <w:r w:rsidR="00384BC3">
        <w:instrText xml:space="preserve"> ADDIN EN.CITE &lt;EndNote&gt;&lt;Cite&gt;&lt;Author&gt;Kulkarni&lt;/Author&gt;&lt;Year&gt;2006&lt;/Year&gt;&lt;RecNum&gt;511&lt;/RecNum&gt;&lt;DisplayText&gt;(38)&lt;/DisplayText&gt;&lt;record&gt;&lt;rec-number&gt;511&lt;/rec-number&gt;&lt;foreign-keys&gt;&lt;key app="EN" db-id="pe92vf901spdzbetdx15502zezsaavvpxpre" timestamp="1571669092"&gt;511&lt;/key&gt;&lt;/foreign-keys&gt;&lt;ref-type name="Journal Article"&gt;17&lt;/ref-type&gt;&lt;contributors&gt;&lt;authors&gt;&lt;author&gt;Kulkarni, S. P.&lt;/author&gt;&lt;author&gt;Alexander, K. P.&lt;/author&gt;&lt;author&gt;Lytle, B.&lt;/author&gt;&lt;author&gt;Heiss, G.&lt;/author&gt;&lt;author&gt;Peterson, E. D.&lt;/author&gt;&lt;/authors&gt;&lt;/contributors&gt;&lt;titles&gt;&lt;title&gt;Long-term adherence with cardiovascular drug regimens&lt;/title&gt;&lt;secondary-title&gt;American Heart Journal&lt;/secondary-title&gt;&lt;/titles&gt;&lt;periodical&gt;&lt;full-title&gt;American Heart Journal&lt;/full-title&gt;&lt;/periodical&gt;&lt;pages&gt;185-+&lt;/pages&gt;&lt;volume&gt;151&lt;/volume&gt;&lt;number&gt;1&lt;/number&gt;&lt;dates&gt;&lt;year&gt;2006&lt;/year&gt;&lt;pub-dates&gt;&lt;date&gt;Jan&lt;/date&gt;&lt;/pub-dates&gt;&lt;/dates&gt;&lt;isbn&gt;0002-8703&lt;/isbn&gt;&lt;accession-num&gt;WOS:000234485100032&lt;/accession-num&gt;&lt;urls&gt;&lt;related-urls&gt;&lt;url&gt;&amp;lt;Go to ISI&amp;gt;://WOS:000234485100032&lt;/url&gt;&lt;/related-urls&gt;&lt;/urls&gt;&lt;electronic-resource-num&gt;10.1016/j.ahj.2005.02.038&lt;/electronic-resource-num&gt;&lt;/record&gt;&lt;/Cite&gt;&lt;/EndNote&gt;</w:instrText>
      </w:r>
      <w:r w:rsidR="001E21C7" w:rsidRPr="002A1A8E">
        <w:fldChar w:fldCharType="separate"/>
      </w:r>
      <w:r w:rsidR="00384BC3">
        <w:rPr>
          <w:noProof/>
        </w:rPr>
        <w:t>(38)</w:t>
      </w:r>
      <w:r w:rsidR="001E21C7" w:rsidRPr="002A1A8E">
        <w:fldChar w:fldCharType="end"/>
      </w:r>
      <w:r w:rsidRPr="002A1A8E">
        <w:t xml:space="preserve">. To our knowledge this is the first study to show partnered patients are more likely to receive intervention following ACS, which may indicate an advantage of a direct social support network on the outcome of therapy in ACS. </w:t>
      </w:r>
    </w:p>
    <w:p w14:paraId="3EB0497B" w14:textId="0C58EF53" w:rsidR="00F076EB" w:rsidRDefault="00512C12" w:rsidP="00B414F0">
      <w:pPr>
        <w:pStyle w:val="NoSpacing"/>
        <w:spacing w:line="480" w:lineRule="auto"/>
      </w:pPr>
      <w:r w:rsidRPr="002A1A8E">
        <w:t>Risk factors for cardiovascular diseases include increasing comorbidity. The literature describes risk of ACS therapy being based upon ACS related and non ACS related risk factors, with certain comorbidities carrying greater risk of contraindicatio</w:t>
      </w:r>
      <w:r w:rsidR="001E21C7" w:rsidRPr="002A1A8E">
        <w:t xml:space="preserve">n for intervention than others </w:t>
      </w:r>
      <w:r w:rsidR="001E21C7" w:rsidRPr="002A1A8E">
        <w:fldChar w:fldCharType="begin">
          <w:fldData xml:space="preserve">PEVuZE5vdGU+PENpdGU+PEF1dGhvcj5QYXRlbDwvQXV0aG9yPjxZZWFyPjIwMTc8L1llYXI+PFJl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</w:fldData>
        </w:fldChar>
      </w:r>
      <w:r w:rsidR="00384BC3">
        <w:instrText xml:space="preserve"> ADDIN EN.CITE </w:instrText>
      </w:r>
      <w:r w:rsidR="00384BC3">
        <w:fldChar w:fldCharType="begin">
          <w:fldData xml:space="preserve">PEVuZE5vdGU+PENpdGU+PEF1dGhvcj5QYXRlbDwvQXV0aG9yPjxZZWFyPjIwMTc8L1llYXI+PFJl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</w:fldData>
        </w:fldChar>
      </w:r>
      <w:r w:rsidR="00384BC3">
        <w:instrText xml:space="preserve"> ADDIN EN.CITE.DATA </w:instrText>
      </w:r>
      <w:r w:rsidR="00384BC3">
        <w:fldChar w:fldCharType="end"/>
      </w:r>
      <w:r w:rsidR="001E21C7" w:rsidRPr="002A1A8E">
        <w:fldChar w:fldCharType="separate"/>
      </w:r>
      <w:r w:rsidR="00384BC3">
        <w:rPr>
          <w:noProof/>
        </w:rPr>
        <w:t>(39)</w:t>
      </w:r>
      <w:r w:rsidR="001E21C7" w:rsidRPr="002A1A8E">
        <w:fldChar w:fldCharType="end"/>
      </w:r>
      <w:r w:rsidRPr="002A1A8E">
        <w:t>. This study has shown that those patients who have &gt;2 comorbidity are more likely to receive multiple treatments following an ACS event. It is known that ACS rates increa</w:t>
      </w:r>
      <w:r w:rsidR="001E21C7" w:rsidRPr="002A1A8E">
        <w:t xml:space="preserve">se with increasing comorbidity </w:t>
      </w:r>
      <w:r w:rsidR="001E21C7" w:rsidRPr="002A1A8E">
        <w:fldChar w:fldCharType="begin">
          <w:fldData xml:space="preserve">PEVuZE5vdGU+PENpdGU+PEF1dGhvcj5Sb3NlbmdyZW48L0F1dGhvcj48WWVhcj4yMDA2PC9ZZWFy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</w:fldData>
        </w:fldChar>
      </w:r>
      <w:r w:rsidR="00384BC3">
        <w:instrText xml:space="preserve"> ADDIN EN.CITE </w:instrText>
      </w:r>
      <w:r w:rsidR="00384BC3">
        <w:fldChar w:fldCharType="begin">
          <w:fldData xml:space="preserve">PEVuZE5vdGU+PENpdGU+PEF1dGhvcj5Sb3NlbmdyZW48L0F1dGhvcj48WWVhcj4yMDA2PC9ZZWFy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</w:fldData>
        </w:fldChar>
      </w:r>
      <w:r w:rsidR="00384BC3">
        <w:instrText xml:space="preserve"> ADDIN EN.CITE.DATA </w:instrText>
      </w:r>
      <w:r w:rsidR="00384BC3">
        <w:fldChar w:fldCharType="end"/>
      </w:r>
      <w:r w:rsidR="001E21C7" w:rsidRPr="002A1A8E">
        <w:fldChar w:fldCharType="separate"/>
      </w:r>
      <w:r w:rsidR="00384BC3">
        <w:rPr>
          <w:noProof/>
        </w:rPr>
        <w:t>(25, 40)</w:t>
      </w:r>
      <w:r w:rsidR="001E21C7" w:rsidRPr="002A1A8E">
        <w:fldChar w:fldCharType="end"/>
      </w:r>
      <w:r w:rsidRPr="002A1A8E">
        <w:t xml:space="preserve">, </w:t>
      </w:r>
      <w:r>
        <w:t>however there are no guidelines to suggest that intervention should be provided based on comorbidity alone and is therefore guided by clinical discr</w:t>
      </w:r>
      <w:r w:rsidR="00806203">
        <w:t>etion. This may present a limit</w:t>
      </w:r>
      <w:r>
        <w:t xml:space="preserve">ation </w:t>
      </w:r>
      <w:r w:rsidR="00DF289F">
        <w:t>to</w:t>
      </w:r>
      <w:r>
        <w:t xml:space="preserve"> the present study as our </w:t>
      </w:r>
      <w:r>
        <w:lastRenderedPageBreak/>
        <w:t>umbrella term of ACS may indicate clinical decision determin</w:t>
      </w:r>
      <w:r w:rsidR="00806203">
        <w:t>ing different</w:t>
      </w:r>
      <w:r>
        <w:t xml:space="preserve"> management strategies for those with comorbidities suffering STEMI, versus a patient with the same comorbidities suffering an NSTEMI.</w:t>
      </w:r>
    </w:p>
    <w:p w14:paraId="0F4E75F3" w14:textId="308D7AE4" w:rsidR="00F076EB" w:rsidRDefault="00F076EB" w:rsidP="00B414F0">
      <w:pPr>
        <w:pStyle w:val="NoSpacing"/>
        <w:spacing w:line="480" w:lineRule="auto"/>
      </w:pPr>
      <w:r>
        <w:t xml:space="preserve">We conclude that the findings of the present study therefore suggest that these important patient characteristics make it more likely for a patient to enter into CR following increased intervention. </w:t>
      </w:r>
    </w:p>
    <w:p w14:paraId="2D2F38A7" w14:textId="77777777" w:rsidR="00806203" w:rsidRDefault="00806203" w:rsidP="00B414F0">
      <w:pPr>
        <w:pStyle w:val="Heading1"/>
        <w:spacing w:line="480" w:lineRule="auto"/>
      </w:pPr>
      <w:r>
        <w:t>Limitations</w:t>
      </w:r>
    </w:p>
    <w:p w14:paraId="79075378" w14:textId="54C482BD" w:rsidR="0095445C" w:rsidRDefault="0095445C" w:rsidP="00B414F0">
      <w:pPr>
        <w:pStyle w:val="NoSpacing"/>
        <w:spacing w:line="480" w:lineRule="auto"/>
      </w:pPr>
      <w:r>
        <w:t>The data available to us is derived from data inputted by clinical personnel and service user questionnaires. Thus, the first limitation of the present study is the potential presence of data entry errors and missing data. Increasing the quantity of data through future audit iterations can reduce the number of errors and maximise the relevance of conclusions to influence future cardiac rehabilitation services.</w:t>
      </w:r>
      <w:r w:rsidR="004E0EBA">
        <w:t xml:space="preserve"> Furthermore, to limit bias, we utilised a random sample of the complete data set, which aimed to enable more robust comparisons to be made using the regression analysis. No difference was observed between the characteristics of patients used in the random sample an those in the total population.</w:t>
      </w:r>
    </w:p>
    <w:p w14:paraId="079D32F7" w14:textId="6913973C" w:rsidR="00806203" w:rsidRDefault="0095445C" w:rsidP="00B414F0">
      <w:pPr>
        <w:pStyle w:val="NoSpacing"/>
        <w:spacing w:line="480" w:lineRule="auto"/>
      </w:pPr>
      <w:r>
        <w:t>Another important limitation of our study is that we</w:t>
      </w:r>
      <w:r w:rsidR="00806203">
        <w:t xml:space="preserve"> used a combination of ACS as the investigated disease, however</w:t>
      </w:r>
      <w:r w:rsidR="008D1E24">
        <w:t>,</w:t>
      </w:r>
      <w:r w:rsidR="00806203">
        <w:t xml:space="preserve"> a lot of the literature focuses specifically on STEMI or NSTEMI/unstable angina cohorts. This may reflect the current thinking of viewing an acute pathology under the umbrella of ACS, rather than a more chronic pathology of chronic angina. This </w:t>
      </w:r>
      <w:r>
        <w:t xml:space="preserve">suggests that </w:t>
      </w:r>
      <w:r w:rsidR="00806203">
        <w:t xml:space="preserve">our study </w:t>
      </w:r>
      <w:r>
        <w:t xml:space="preserve">is perhaps </w:t>
      </w:r>
      <w:r w:rsidR="00806203">
        <w:t>more relevant</w:t>
      </w:r>
      <w:r>
        <w:t xml:space="preserve"> to patients following an acute event. </w:t>
      </w:r>
    </w:p>
    <w:p w14:paraId="2F9DBFAD" w14:textId="22C711D9" w:rsidR="0014480F" w:rsidRDefault="0014480F" w:rsidP="00B414F0">
      <w:pPr>
        <w:pStyle w:val="NoSpacing"/>
        <w:spacing w:line="480" w:lineRule="auto"/>
      </w:pPr>
    </w:p>
    <w:p w14:paraId="720EEC2B" w14:textId="7D9C5056" w:rsidR="0021026C" w:rsidRDefault="002A1A8E" w:rsidP="00B414F0">
      <w:pPr>
        <w:pStyle w:val="NoSpacing"/>
        <w:spacing w:line="480" w:lineRule="auto"/>
      </w:pPr>
      <w:r>
        <w:t>Our study has focussed on quantitative measures and predictors of uptake to cardiac rehabilitation programmes; however</w:t>
      </w:r>
      <w:r w:rsidR="00F078E9">
        <w:t>,</w:t>
      </w:r>
      <w:r>
        <w:t xml:space="preserve"> this does not truly represent the </w:t>
      </w:r>
      <w:r w:rsidR="00DF289F">
        <w:t>real-world</w:t>
      </w:r>
      <w:r>
        <w:t xml:space="preserve"> patient decisions to enter or not enter CR. It would be important to explore qualitatively patient choice and their thought process behind consideration of CR services following ACS. This future work would enable direct comparisons between the patient de</w:t>
      </w:r>
      <w:r w:rsidR="00AF2315">
        <w:t>mo</w:t>
      </w:r>
      <w:r>
        <w:t xml:space="preserve">graphics and </w:t>
      </w:r>
      <w:r w:rsidR="00AF2315">
        <w:t xml:space="preserve">the </w:t>
      </w:r>
      <w:r>
        <w:t xml:space="preserve">predictors described in this study with the personal factors </w:t>
      </w:r>
      <w:r>
        <w:lastRenderedPageBreak/>
        <w:t>that influence patient choice. A</w:t>
      </w:r>
      <w:r w:rsidR="00AF2315">
        <w:t>fter all, striking the</w:t>
      </w:r>
      <w:r>
        <w:t xml:space="preserve"> balance of both </w:t>
      </w:r>
      <w:r w:rsidR="00142753">
        <w:t>u</w:t>
      </w:r>
      <w:r w:rsidR="00AF2315">
        <w:t xml:space="preserve">nderstanding statistically significant predictors of healthcare access and actual patient choice is the future of healthcare service provision. </w:t>
      </w:r>
    </w:p>
    <w:p w14:paraId="34B8EE78" w14:textId="77777777" w:rsidR="00806203" w:rsidRDefault="00806203" w:rsidP="00B414F0">
      <w:pPr>
        <w:pStyle w:val="Heading1"/>
        <w:spacing w:line="480" w:lineRule="auto"/>
      </w:pPr>
      <w:r>
        <w:t>Conclusion</w:t>
      </w:r>
    </w:p>
    <w:p w14:paraId="54D69567" w14:textId="389E42CD" w:rsidR="00887C24" w:rsidRPr="00217E2C" w:rsidRDefault="00711204" w:rsidP="00B414F0">
      <w:pPr>
        <w:pStyle w:val="NoSpacing"/>
        <w:spacing w:line="480" w:lineRule="auto"/>
      </w:pPr>
      <w:r>
        <w:t xml:space="preserve">This is the first study to test the association of multiple treatment interventions following ACS and the uptake to CR services. </w:t>
      </w:r>
      <w:r w:rsidR="004279C3">
        <w:t>An i</w:t>
      </w:r>
      <w:r w:rsidR="00887C24">
        <w:t>ncreas</w:t>
      </w:r>
      <w:r w:rsidR="004279C3">
        <w:t>e</w:t>
      </w:r>
      <w:r w:rsidR="00F076EB">
        <w:t xml:space="preserve"> in</w:t>
      </w:r>
      <w:r w:rsidR="00887C24">
        <w:t xml:space="preserve"> the number of interventions received following any ACS is a significant predictor of uptake into a </w:t>
      </w:r>
      <w:r w:rsidR="007B7AA6">
        <w:t>CR</w:t>
      </w:r>
      <w:r w:rsidR="00887C24">
        <w:t xml:space="preserve"> programme. The effect of </w:t>
      </w:r>
      <w:r w:rsidR="00384BC3">
        <w:t xml:space="preserve">increased </w:t>
      </w:r>
      <w:r w:rsidR="00887C24">
        <w:t xml:space="preserve">treatment </w:t>
      </w:r>
      <w:r w:rsidR="00384BC3">
        <w:t xml:space="preserve">number </w:t>
      </w:r>
      <w:r w:rsidR="00887C24">
        <w:t xml:space="preserve">on uptake to rehabilitation is however less associated with those patients who </w:t>
      </w:r>
      <w:r w:rsidR="00CF4C56">
        <w:t>have increasing age</w:t>
      </w:r>
      <w:r w:rsidR="00887C24">
        <w:t xml:space="preserve">, </w:t>
      </w:r>
      <w:r w:rsidR="00CF4C56">
        <w:t>unpartnered</w:t>
      </w:r>
      <w:r w:rsidR="00887C24">
        <w:t xml:space="preserve"> and female</w:t>
      </w:r>
      <w:r w:rsidR="00CF4C56">
        <w:t xml:space="preserve">. </w:t>
      </w:r>
      <w:r w:rsidR="0014480F">
        <w:t>We would suggest that c</w:t>
      </w:r>
      <w:r w:rsidR="00F076EB">
        <w:t xml:space="preserve">linical cardiology practitioners </w:t>
      </w:r>
      <w:r w:rsidR="004279C3">
        <w:t>and CR services</w:t>
      </w:r>
      <w:r w:rsidR="00F076EB">
        <w:t xml:space="preserve"> </w:t>
      </w:r>
      <w:r w:rsidR="004279C3">
        <w:t>should</w:t>
      </w:r>
      <w:r w:rsidR="00CF4C56">
        <w:t xml:space="preserve"> </w:t>
      </w:r>
      <w:r w:rsidR="00F076EB">
        <w:t xml:space="preserve">therefore </w:t>
      </w:r>
      <w:r w:rsidR="004279C3">
        <w:t>be mindful of patient characteristics</w:t>
      </w:r>
      <w:r w:rsidR="005C6151">
        <w:t xml:space="preserve">, </w:t>
      </w:r>
      <w:r w:rsidR="004279C3">
        <w:t>treatment number and type when offering CR</w:t>
      </w:r>
      <w:r w:rsidR="0014480F">
        <w:t xml:space="preserve">, in order to attract more of this </w:t>
      </w:r>
      <w:r w:rsidR="001E0824">
        <w:t xml:space="preserve">“known but </w:t>
      </w:r>
      <w:r w:rsidR="0014480F">
        <w:t xml:space="preserve">lost” population to the CR service. In hospital patient education led by the recruitment teams would be an ideal opportunity </w:t>
      </w:r>
      <w:proofErr w:type="gramStart"/>
      <w:r w:rsidR="0014480F">
        <w:t xml:space="preserve">to </w:t>
      </w:r>
      <w:r w:rsidR="00915A8A">
        <w:t xml:space="preserve"> identify</w:t>
      </w:r>
      <w:proofErr w:type="gramEnd"/>
      <w:r w:rsidR="00915A8A">
        <w:t xml:space="preserve"> patients less likely to start CR and tailor the CR offer to their need and preferences.</w:t>
      </w:r>
      <w:r w:rsidR="00887C24">
        <w:t xml:space="preserve">  </w:t>
      </w:r>
    </w:p>
    <w:p w14:paraId="35A14909" w14:textId="0DCE208A" w:rsidR="00806203" w:rsidRDefault="00806203" w:rsidP="00B414F0">
      <w:pPr>
        <w:pStyle w:val="NoSpacing"/>
        <w:spacing w:line="480" w:lineRule="auto"/>
      </w:pPr>
    </w:p>
    <w:p w14:paraId="35F8A6DE" w14:textId="06C3E809" w:rsidR="0009201E" w:rsidRDefault="0009201E" w:rsidP="00B414F0">
      <w:pPr>
        <w:autoSpaceDE w:val="0"/>
        <w:autoSpaceDN w:val="0"/>
        <w:adjustRightInd w:val="0"/>
        <w:spacing w:after="0" w:line="480" w:lineRule="auto"/>
        <w:rPr>
          <w:rFonts w:eastAsiaTheme="minorEastAsia" w:cs="Times New Roman"/>
          <w:b/>
          <w:bCs/>
          <w:lang w:eastAsia="zh-CN"/>
        </w:rPr>
      </w:pPr>
      <w:r>
        <w:rPr>
          <w:rFonts w:eastAsiaTheme="minorEastAsia" w:cs="Times New Roman"/>
          <w:b/>
          <w:bCs/>
          <w:lang w:eastAsia="zh-CN"/>
        </w:rPr>
        <w:t>Acknowledgements</w:t>
      </w:r>
    </w:p>
    <w:p w14:paraId="197211F0" w14:textId="3BDBB9AB" w:rsidR="0009201E" w:rsidRPr="00B414F0" w:rsidRDefault="004A7760" w:rsidP="00B414F0">
      <w:pPr>
        <w:spacing w:after="0" w:line="480" w:lineRule="auto"/>
        <w:rPr>
          <w:rFonts w:eastAsia="Times New Roman" w:cstheme="minorHAnsi"/>
          <w:lang w:eastAsia="zh-CN"/>
        </w:rPr>
      </w:pPr>
      <w:r w:rsidRPr="004A7760">
        <w:rPr>
          <w:rFonts w:eastAsia="Times New Roman" w:cstheme="minorHAnsi"/>
          <w:color w:val="000000"/>
          <w:shd w:val="clear" w:color="auto" w:fill="FFFFFF"/>
          <w:lang w:eastAsia="zh-CN"/>
        </w:rPr>
        <w:t>The authors acknowledge the support of the NACR team.</w:t>
      </w:r>
    </w:p>
    <w:p w14:paraId="20E6E4CF" w14:textId="3FF8E856" w:rsidR="0009201E" w:rsidRPr="00B414F0" w:rsidRDefault="0009201E" w:rsidP="00B414F0">
      <w:pPr>
        <w:autoSpaceDE w:val="0"/>
        <w:autoSpaceDN w:val="0"/>
        <w:adjustRightInd w:val="0"/>
        <w:spacing w:after="0" w:line="480" w:lineRule="auto"/>
        <w:rPr>
          <w:rFonts w:eastAsiaTheme="minorEastAsia" w:cs="Times New Roman"/>
          <w:b/>
          <w:bCs/>
          <w:lang w:eastAsia="zh-CN"/>
        </w:rPr>
      </w:pPr>
      <w:r w:rsidRPr="00E90283">
        <w:rPr>
          <w:rFonts w:eastAsiaTheme="minorEastAsia" w:cs="Times New Roman"/>
          <w:b/>
          <w:bCs/>
          <w:lang w:eastAsia="zh-CN"/>
        </w:rPr>
        <w:t>Fundin</w:t>
      </w:r>
      <w:r w:rsidR="00B414F0">
        <w:rPr>
          <w:rFonts w:eastAsiaTheme="minorEastAsia" w:cs="Times New Roman"/>
          <w:b/>
          <w:bCs/>
          <w:lang w:eastAsia="zh-CN"/>
        </w:rPr>
        <w:t>g</w:t>
      </w:r>
    </w:p>
    <w:p w14:paraId="61856A86" w14:textId="58BB247E" w:rsidR="0009201E" w:rsidRPr="00B414F0" w:rsidRDefault="0009201E" w:rsidP="00B414F0">
      <w:pPr>
        <w:shd w:val="clear" w:color="auto" w:fill="FFFFFF"/>
        <w:spacing w:after="0" w:line="480" w:lineRule="auto"/>
        <w:jc w:val="both"/>
        <w:rPr>
          <w:rFonts w:eastAsia="Times New Roman" w:cstheme="minorHAnsi"/>
          <w:color w:val="000000"/>
          <w:lang w:eastAsia="en-GB"/>
        </w:rPr>
      </w:pPr>
      <w:r w:rsidRPr="00E90283">
        <w:rPr>
          <w:rFonts w:eastAsiaTheme="minorEastAsia" w:cstheme="minorHAnsi"/>
          <w:lang w:eastAsia="zh-CN"/>
        </w:rPr>
        <w:t xml:space="preserve">This study and the NACR data </w:t>
      </w:r>
      <w:proofErr w:type="gramStart"/>
      <w:r w:rsidRPr="00E90283">
        <w:rPr>
          <w:rFonts w:eastAsiaTheme="minorEastAsia" w:cstheme="minorHAnsi"/>
          <w:lang w:eastAsia="zh-CN"/>
        </w:rPr>
        <w:t>is</w:t>
      </w:r>
      <w:proofErr w:type="gramEnd"/>
      <w:r w:rsidRPr="00E90283">
        <w:rPr>
          <w:rFonts w:eastAsiaTheme="minorEastAsia" w:cstheme="minorHAnsi"/>
          <w:lang w:eastAsia="zh-CN"/>
        </w:rPr>
        <w:t xml:space="preserve"> funded by the British Heart Foundation grant (</w:t>
      </w:r>
      <w:bookmarkStart w:id="1" w:name="_GoBack"/>
      <w:r w:rsidRPr="00E90283">
        <w:rPr>
          <w:rFonts w:eastAsiaTheme="minorEastAsia" w:cstheme="minorHAnsi"/>
          <w:lang w:eastAsia="zh-CN"/>
        </w:rPr>
        <w:t>040/PSS/17/18/NACR</w:t>
      </w:r>
      <w:bookmarkEnd w:id="1"/>
      <w:r w:rsidRPr="00E90283">
        <w:rPr>
          <w:rFonts w:eastAsiaTheme="minorEastAsia" w:cstheme="minorHAnsi"/>
          <w:lang w:eastAsia="zh-CN"/>
        </w:rPr>
        <w:t xml:space="preserve">). </w:t>
      </w:r>
    </w:p>
    <w:p w14:paraId="04D71D2B" w14:textId="1E73DF33" w:rsidR="0009201E" w:rsidRPr="00B414F0" w:rsidRDefault="0009201E" w:rsidP="00B414F0">
      <w:pPr>
        <w:autoSpaceDE w:val="0"/>
        <w:autoSpaceDN w:val="0"/>
        <w:adjustRightInd w:val="0"/>
        <w:spacing w:after="0" w:line="480" w:lineRule="auto"/>
        <w:rPr>
          <w:rFonts w:eastAsiaTheme="minorEastAsia" w:cs="Times New Roman"/>
          <w:b/>
          <w:bCs/>
          <w:lang w:eastAsia="zh-CN"/>
        </w:rPr>
      </w:pPr>
      <w:r w:rsidRPr="00E90283">
        <w:rPr>
          <w:rFonts w:eastAsiaTheme="minorEastAsia" w:cs="Times New Roman"/>
          <w:b/>
          <w:bCs/>
          <w:lang w:eastAsia="zh-CN"/>
        </w:rPr>
        <w:t>Conflicts of Interest</w:t>
      </w:r>
    </w:p>
    <w:p w14:paraId="14D76D12" w14:textId="7237F59F" w:rsidR="004A7760" w:rsidRDefault="0009201E" w:rsidP="00B414F0">
      <w:pPr>
        <w:autoSpaceDE w:val="0"/>
        <w:autoSpaceDN w:val="0"/>
        <w:adjustRightInd w:val="0"/>
        <w:spacing w:after="0" w:line="480" w:lineRule="auto"/>
        <w:rPr>
          <w:rFonts w:eastAsiaTheme="minorEastAsia" w:cs="Times New Roman"/>
          <w:lang w:eastAsia="zh-CN"/>
        </w:rPr>
      </w:pPr>
      <w:r w:rsidRPr="00E90283">
        <w:rPr>
          <w:rFonts w:eastAsiaTheme="minorEastAsia" w:cs="Times New Roman"/>
          <w:lang w:eastAsia="zh-CN"/>
        </w:rPr>
        <w:t>No conflicts of interest were presen</w:t>
      </w:r>
      <w:r w:rsidR="00B414F0">
        <w:rPr>
          <w:rFonts w:eastAsiaTheme="minorEastAsia" w:cs="Times New Roman"/>
          <w:lang w:eastAsia="zh-CN"/>
        </w:rPr>
        <w:t>t</w:t>
      </w:r>
    </w:p>
    <w:p w14:paraId="25548CB1" w14:textId="110B1BD8" w:rsidR="004A7760" w:rsidRPr="00B414F0" w:rsidRDefault="004A7760" w:rsidP="00B414F0">
      <w:pPr>
        <w:autoSpaceDE w:val="0"/>
        <w:autoSpaceDN w:val="0"/>
        <w:adjustRightInd w:val="0"/>
        <w:spacing w:after="0" w:line="480" w:lineRule="auto"/>
        <w:rPr>
          <w:rFonts w:eastAsiaTheme="minorEastAsia" w:cs="Times New Roman"/>
          <w:b/>
          <w:bCs/>
          <w:lang w:eastAsia="zh-CN"/>
        </w:rPr>
      </w:pPr>
      <w:r w:rsidRPr="004A7760">
        <w:rPr>
          <w:rFonts w:eastAsiaTheme="minorEastAsia" w:cs="Times New Roman"/>
          <w:b/>
          <w:bCs/>
          <w:lang w:eastAsia="zh-CN"/>
        </w:rPr>
        <w:t>Author Contributions</w:t>
      </w:r>
    </w:p>
    <w:p w14:paraId="37C31816" w14:textId="0A6E0C67" w:rsidR="00454769" w:rsidRDefault="004A7760" w:rsidP="00B414F0">
      <w:pPr>
        <w:pStyle w:val="NoSpacing"/>
        <w:spacing w:line="480" w:lineRule="auto"/>
      </w:pPr>
      <w:r>
        <w:t>All authors were involved in the conception, design, analysis and writing of the research project.</w:t>
      </w:r>
    </w:p>
    <w:p w14:paraId="1009138F" w14:textId="67D6D1E4" w:rsidR="00B414F0" w:rsidRDefault="00B414F0">
      <w:r>
        <w:br w:type="page"/>
      </w:r>
    </w:p>
    <w:p w14:paraId="373EFEDB" w14:textId="77777777" w:rsidR="00454769" w:rsidRDefault="00454769" w:rsidP="00B414F0">
      <w:pPr>
        <w:pStyle w:val="NoSpacing"/>
        <w:spacing w:line="480" w:lineRule="auto"/>
      </w:pPr>
    </w:p>
    <w:p w14:paraId="07A1A184" w14:textId="6E52911C" w:rsidR="00806203" w:rsidRDefault="00806203" w:rsidP="00B414F0">
      <w:pPr>
        <w:pStyle w:val="Heading1"/>
        <w:spacing w:line="480" w:lineRule="auto"/>
      </w:pPr>
      <w:r>
        <w:t>References</w:t>
      </w:r>
    </w:p>
    <w:p w14:paraId="21089D5F" w14:textId="77777777" w:rsidR="00384BC3" w:rsidRPr="00384BC3" w:rsidRDefault="00806203" w:rsidP="00B414F0">
      <w:pPr>
        <w:pStyle w:val="EndNoteBibliography"/>
        <w:spacing w:after="0" w:line="480" w:lineRule="auto"/>
      </w:pPr>
      <w:r>
        <w:fldChar w:fldCharType="begin"/>
      </w:r>
      <w:r>
        <w:instrText xml:space="preserve"> ADDIN EN.REFLIST </w:instrText>
      </w:r>
      <w:r>
        <w:fldChar w:fldCharType="separate"/>
      </w:r>
      <w:r w:rsidR="00384BC3" w:rsidRPr="00384BC3">
        <w:t>1.</w:t>
      </w:r>
      <w:r w:rsidR="00384BC3" w:rsidRPr="00384BC3">
        <w:tab/>
        <w:t>Cowie A, Buckley J, Doherty P, Furze G, Hayward J, Hinton S, et al. Standards and core components for cardiovascular disease prevention and rehabilitation. Heart. 2019;105(7):510-+.</w:t>
      </w:r>
    </w:p>
    <w:p w14:paraId="1134BADF" w14:textId="77777777" w:rsidR="00384BC3" w:rsidRPr="00384BC3" w:rsidRDefault="00384BC3" w:rsidP="00B414F0">
      <w:pPr>
        <w:pStyle w:val="EndNoteBibliography"/>
        <w:spacing w:after="0" w:line="480" w:lineRule="auto"/>
      </w:pPr>
      <w:r w:rsidRPr="00384BC3">
        <w:t>2.</w:t>
      </w:r>
      <w:r w:rsidRPr="00384BC3">
        <w:tab/>
        <w:t>Anderson L, Oldridge N, Thompson DR, Zwisler AD, Rees K, Martin N, et al. Exercise-Based Cardiac Rehabilitation for Coronary Heart Disease Cochrane Systematic Review and Meta-Analysis. Journal of the American College of Cardiology. 2016;67(1):1-12.</w:t>
      </w:r>
    </w:p>
    <w:p w14:paraId="61FF02B3" w14:textId="77777777" w:rsidR="00384BC3" w:rsidRPr="00384BC3" w:rsidRDefault="00384BC3" w:rsidP="00B414F0">
      <w:pPr>
        <w:pStyle w:val="EndNoteBibliography"/>
        <w:spacing w:after="0" w:line="480" w:lineRule="auto"/>
      </w:pPr>
      <w:r w:rsidRPr="00384BC3">
        <w:t>3.</w:t>
      </w:r>
      <w:r w:rsidRPr="00384BC3">
        <w:tab/>
        <w:t>Sumner J, Harrison A, Doherty P. The effectiveness of modern cardiac rehabilitation: A systematic review of recent observational studies in non-attenders versus attenders. PLoS One. 2017;12(5).</w:t>
      </w:r>
    </w:p>
    <w:p w14:paraId="5BB48F82" w14:textId="77777777" w:rsidR="00384BC3" w:rsidRPr="00384BC3" w:rsidRDefault="00384BC3" w:rsidP="00B414F0">
      <w:pPr>
        <w:pStyle w:val="EndNoteBibliography"/>
        <w:spacing w:after="0" w:line="480" w:lineRule="auto"/>
      </w:pPr>
      <w:r w:rsidRPr="00384BC3">
        <w:t>4.</w:t>
      </w:r>
      <w:r w:rsidRPr="00384BC3">
        <w:tab/>
        <w:t>Rauch B, Davos CH, Doherty P, Saure D, Metzendorf MI, Salzwedel A, et al. The prognostic effect of cardiac rehabilitation in the era of acute revascularisation and statin therapy: A systematic review and meta-analysis of randomized and non-randomized studies - The Cardiac Rehabilitation Outcome Study (CROS). European Journal of Preventive Cardiology. 2016;23(18):1914-39.</w:t>
      </w:r>
    </w:p>
    <w:p w14:paraId="1C9F2BBD" w14:textId="77777777" w:rsidR="00384BC3" w:rsidRPr="00384BC3" w:rsidRDefault="00384BC3" w:rsidP="00B414F0">
      <w:pPr>
        <w:pStyle w:val="EndNoteBibliography"/>
        <w:spacing w:after="0" w:line="480" w:lineRule="auto"/>
      </w:pPr>
      <w:r w:rsidRPr="00384BC3">
        <w:t>5.</w:t>
      </w:r>
      <w:r w:rsidRPr="00384BC3">
        <w:tab/>
        <w:t>BHF. The National Audit of Cardiac Rehabilitation (NACR) Annual Statistics Report UK. 2019.</w:t>
      </w:r>
    </w:p>
    <w:p w14:paraId="4DF325E5" w14:textId="77777777" w:rsidR="00384BC3" w:rsidRPr="00384BC3" w:rsidRDefault="00384BC3" w:rsidP="00B414F0">
      <w:pPr>
        <w:pStyle w:val="EndNoteBibliography"/>
        <w:spacing w:after="0" w:line="480" w:lineRule="auto"/>
      </w:pPr>
      <w:r w:rsidRPr="00384BC3">
        <w:t>6.</w:t>
      </w:r>
      <w:r w:rsidRPr="00384BC3">
        <w:tab/>
        <w:t>Karmali KN, Davies P, Taylor F, Beswick A, Martin N, Ebrahim S. Promoting patient uptake and adherence in cardiac rehabilitation. Cochrane Database of Systematic Reviews. 2014(6).</w:t>
      </w:r>
    </w:p>
    <w:p w14:paraId="17C8C9C5" w14:textId="77777777" w:rsidR="00384BC3" w:rsidRPr="00384BC3" w:rsidRDefault="00384BC3" w:rsidP="00B414F0">
      <w:pPr>
        <w:pStyle w:val="EndNoteBibliography"/>
        <w:spacing w:after="0" w:line="480" w:lineRule="auto"/>
      </w:pPr>
      <w:r w:rsidRPr="00384BC3">
        <w:t>7.</w:t>
      </w:r>
      <w:r w:rsidRPr="00384BC3">
        <w:tab/>
        <w:t>Quinn T, Johnsen S, Gale CP, Snooks H, McLean S, Woollard M, et al. Effects of prehospital 12-lead ECG on processes of care and mortality in acute coronary syndrome: a linked cohort study from the Myocardial Ischaemia National Audit Project. Heart. 2014;100(12):944-50.</w:t>
      </w:r>
    </w:p>
    <w:p w14:paraId="1DE5FDAC" w14:textId="77777777" w:rsidR="00384BC3" w:rsidRPr="00384BC3" w:rsidRDefault="00384BC3" w:rsidP="00B414F0">
      <w:pPr>
        <w:pStyle w:val="EndNoteBibliography"/>
        <w:spacing w:after="0" w:line="480" w:lineRule="auto"/>
      </w:pPr>
      <w:r w:rsidRPr="00384BC3">
        <w:t>8.</w:t>
      </w:r>
      <w:r w:rsidRPr="00384BC3">
        <w:tab/>
        <w:t>Ji HG, Fang L, Yuan L, Zhang Q. Effects of Exercise-Based Cardiac Rehabilitation in Patients with Acute Coronary Syndrome: A Meta-Analysis. Medical Science Monitor. 2019;25:5015-27.</w:t>
      </w:r>
    </w:p>
    <w:p w14:paraId="101E62AE" w14:textId="77777777" w:rsidR="00384BC3" w:rsidRPr="00384BC3" w:rsidRDefault="00384BC3" w:rsidP="00B414F0">
      <w:pPr>
        <w:pStyle w:val="EndNoteBibliography"/>
        <w:spacing w:after="0" w:line="480" w:lineRule="auto"/>
      </w:pPr>
      <w:r w:rsidRPr="00384BC3">
        <w:t>9.</w:t>
      </w:r>
      <w:r w:rsidRPr="00384BC3">
        <w:tab/>
        <w:t>Lawler PR, Filion KB, Eisenberg MJ. Efficacy of exercise-based cardiac rehabilitation post-myocardial infarction: A systematic review and meta-analysis of randomized controlled trials. American Heart Journal. 2011;162(4):571-U25.</w:t>
      </w:r>
    </w:p>
    <w:p w14:paraId="245FA963" w14:textId="77777777" w:rsidR="00384BC3" w:rsidRPr="00384BC3" w:rsidRDefault="00384BC3" w:rsidP="00B414F0">
      <w:pPr>
        <w:pStyle w:val="EndNoteBibliography"/>
        <w:spacing w:after="0" w:line="480" w:lineRule="auto"/>
      </w:pPr>
      <w:r w:rsidRPr="00384BC3">
        <w:lastRenderedPageBreak/>
        <w:t>10.</w:t>
      </w:r>
      <w:r w:rsidRPr="00384BC3">
        <w:tab/>
        <w:t>Hellermann JP, Goraya TY, Jacobsen SJ, Weston SA, Reeder GS, Gersh BJ, et al. Incidence of heart failure after myocardial infarction: Is it changing over time? American Journal of Epidemiology. 2003;157(12):1101-7.</w:t>
      </w:r>
    </w:p>
    <w:p w14:paraId="4E94E871" w14:textId="77777777" w:rsidR="00384BC3" w:rsidRPr="00384BC3" w:rsidRDefault="00384BC3" w:rsidP="00B414F0">
      <w:pPr>
        <w:pStyle w:val="EndNoteBibliography"/>
        <w:spacing w:after="0" w:line="480" w:lineRule="auto"/>
      </w:pPr>
      <w:r w:rsidRPr="00384BC3">
        <w:t>11.</w:t>
      </w:r>
      <w:r w:rsidRPr="00384BC3">
        <w:tab/>
        <w:t>Goel K, Lennon RJ, Tilbury RT, Squires RW, Thomas RJ. Impact of Cardiac Rehabilitation on Mortality and Cardiovascular Events After Percutaneous Coronary Intervention in the Community. Circulation. 2011;123(21):2344-U49.</w:t>
      </w:r>
    </w:p>
    <w:p w14:paraId="1D6C9E11" w14:textId="77777777" w:rsidR="00384BC3" w:rsidRPr="00384BC3" w:rsidRDefault="00384BC3" w:rsidP="00B414F0">
      <w:pPr>
        <w:pStyle w:val="EndNoteBibliography"/>
        <w:spacing w:after="0" w:line="480" w:lineRule="auto"/>
      </w:pPr>
      <w:r w:rsidRPr="00384BC3">
        <w:t>12.</w:t>
      </w:r>
      <w:r w:rsidRPr="00384BC3">
        <w:tab/>
        <w:t>Pack QR, Goel K, Lahr BD, Greason KL, Squires RW, Lopez-Jimenez F, et al. Participation in Cardiac Rehabilitation and Survival After Coronary Artery Bypass Graft Surgery: A Community-Based Study. Circulation. 2013;128(6):590-7.</w:t>
      </w:r>
    </w:p>
    <w:p w14:paraId="5D742DF5" w14:textId="77777777" w:rsidR="00384BC3" w:rsidRPr="00384BC3" w:rsidRDefault="00384BC3" w:rsidP="00B414F0">
      <w:pPr>
        <w:pStyle w:val="EndNoteBibliography"/>
        <w:spacing w:after="0" w:line="480" w:lineRule="auto"/>
      </w:pPr>
      <w:r w:rsidRPr="00384BC3">
        <w:t>13.</w:t>
      </w:r>
      <w:r w:rsidRPr="00384BC3">
        <w:tab/>
        <w:t>Sibilitz KL, Berg SK, Tang LH, Risom SS, Gluud C, Lindschou J, et al. Exercise-based cardiac rehabilitation for adults after heart valve surgery. Cochrane Database of Systematic Reviews. 2016(3).</w:t>
      </w:r>
    </w:p>
    <w:p w14:paraId="2C4BCF25" w14:textId="77777777" w:rsidR="00384BC3" w:rsidRPr="00384BC3" w:rsidRDefault="00384BC3" w:rsidP="00B414F0">
      <w:pPr>
        <w:pStyle w:val="EndNoteBibliography"/>
        <w:spacing w:after="0" w:line="480" w:lineRule="auto"/>
      </w:pPr>
      <w:r w:rsidRPr="00384BC3">
        <w:t>14.</w:t>
      </w:r>
      <w:r w:rsidRPr="00384BC3">
        <w:tab/>
        <w:t>Voller H, Salzwedel A, Nitardy A, Buhlert H, Treszl A, Wegscheider K. Effect of cardiac rehabilitation on functional and emotional status in patients after transcatheter aortic-valve implantation. European Journal of Preventive Cardiology. 2015;22(5):568-74.</w:t>
      </w:r>
    </w:p>
    <w:p w14:paraId="2DAA4EDE" w14:textId="77777777" w:rsidR="00384BC3" w:rsidRPr="00384BC3" w:rsidRDefault="00384BC3" w:rsidP="00B414F0">
      <w:pPr>
        <w:pStyle w:val="EndNoteBibliography"/>
        <w:spacing w:after="0" w:line="480" w:lineRule="auto"/>
      </w:pPr>
      <w:r w:rsidRPr="00384BC3">
        <w:t>15.</w:t>
      </w:r>
      <w:r w:rsidRPr="00384BC3">
        <w:tab/>
        <w:t>Zanettini R, Gatto G, Mori I, Pozzoni MB, Pelenghi S, Martinelli L, et al. Cardiac rehabilitation and mid-term follow-up after transcatheter aortic valve implantation. Journal of Geriatric Cardiology. 2014;11(4):279-85.</w:t>
      </w:r>
    </w:p>
    <w:p w14:paraId="27194D44" w14:textId="77777777" w:rsidR="00384BC3" w:rsidRPr="00384BC3" w:rsidRDefault="00384BC3" w:rsidP="00B414F0">
      <w:pPr>
        <w:pStyle w:val="EndNoteBibliography"/>
        <w:spacing w:after="0" w:line="480" w:lineRule="auto"/>
      </w:pPr>
      <w:r w:rsidRPr="00384BC3">
        <w:t>16.</w:t>
      </w:r>
      <w:r w:rsidRPr="00384BC3">
        <w:tab/>
        <w:t>Pressler A, Christle JW, Lechner B, Grabs V, Haller B, Hettich I, et al. Exercise training improves exercise capacity and quality of life after transcatheter aortic valve implantation: A randomized pilot trial. American Heart Journal. 2016;182:44-53.</w:t>
      </w:r>
    </w:p>
    <w:p w14:paraId="062054A6" w14:textId="77777777" w:rsidR="00384BC3" w:rsidRPr="00384BC3" w:rsidRDefault="00384BC3" w:rsidP="00B414F0">
      <w:pPr>
        <w:pStyle w:val="EndNoteBibliography"/>
        <w:spacing w:after="0" w:line="480" w:lineRule="auto"/>
      </w:pPr>
      <w:r w:rsidRPr="00384BC3">
        <w:t>17.</w:t>
      </w:r>
      <w:r w:rsidRPr="00384BC3">
        <w:tab/>
        <w:t>Grosman-Rimon L, Lalonde SD, Sieh N, Pakosh M, Rao V, Oh P, et al. Exercise rehabilitation in ventricular assist device recipients: a meta-analysis of effects on physiological and clinical outcomes. Heart Failure Reviews. 2019;24(1):55-67.</w:t>
      </w:r>
    </w:p>
    <w:p w14:paraId="2941370F" w14:textId="77777777" w:rsidR="00384BC3" w:rsidRPr="00384BC3" w:rsidRDefault="00384BC3" w:rsidP="00B414F0">
      <w:pPr>
        <w:pStyle w:val="EndNoteBibliography"/>
        <w:spacing w:after="0" w:line="480" w:lineRule="auto"/>
      </w:pPr>
      <w:r w:rsidRPr="00384BC3">
        <w:t>18.</w:t>
      </w:r>
      <w:r w:rsidRPr="00384BC3">
        <w:tab/>
        <w:t>von Elm E, Altman DG, Egger M, Pocock SJ, Gotzsche PC, Vandenbroucke JP, et al. The Strengthening the Reporting of Observational Studies in Epidemiology (STROBE) Statement: Guidelines for reporting observational studies. International Journal of Surgery. 2014;12(12):1495-9.</w:t>
      </w:r>
    </w:p>
    <w:p w14:paraId="3AC989BA" w14:textId="77777777" w:rsidR="00384BC3" w:rsidRPr="00384BC3" w:rsidRDefault="00384BC3" w:rsidP="00B414F0">
      <w:pPr>
        <w:pStyle w:val="EndNoteBibliography"/>
        <w:spacing w:after="0" w:line="480" w:lineRule="auto"/>
      </w:pPr>
      <w:r w:rsidRPr="00384BC3">
        <w:lastRenderedPageBreak/>
        <w:t>19.</w:t>
      </w:r>
      <w:r w:rsidRPr="00384BC3">
        <w:tab/>
        <w:t>Harrison AS, Doherty P. Does the mode of delivery in routine cardiac rehabilitation have an association with cardiovascular risk factor outcomes? European Journal of Preventive Cardiology. 2018;25(18):1925-33.</w:t>
      </w:r>
    </w:p>
    <w:p w14:paraId="2C974123" w14:textId="77777777" w:rsidR="00384BC3" w:rsidRPr="00384BC3" w:rsidRDefault="00384BC3" w:rsidP="00B414F0">
      <w:pPr>
        <w:pStyle w:val="EndNoteBibliography"/>
        <w:spacing w:after="0" w:line="480" w:lineRule="auto"/>
      </w:pPr>
      <w:r w:rsidRPr="00384BC3">
        <w:t>20.</w:t>
      </w:r>
      <w:r w:rsidRPr="00384BC3">
        <w:tab/>
        <w:t>Suaya JA, Shepard DS, Normand SLT, Ades PA, Prottas J, Stason WB. Use of cardiac rehabilitation by medicare beneficiaries after myocardial infarction or coronary bypass surgery. Circulation. 2007;116(15):1653-62.</w:t>
      </w:r>
    </w:p>
    <w:p w14:paraId="49461A6A" w14:textId="77777777" w:rsidR="00384BC3" w:rsidRPr="00384BC3" w:rsidRDefault="00384BC3" w:rsidP="00B414F0">
      <w:pPr>
        <w:pStyle w:val="EndNoteBibliography"/>
        <w:spacing w:after="0" w:line="480" w:lineRule="auto"/>
      </w:pPr>
      <w:r w:rsidRPr="00384BC3">
        <w:t>21.</w:t>
      </w:r>
      <w:r w:rsidRPr="00384BC3">
        <w:tab/>
        <w:t>T V. Non-ST elevation acute coronary syndrome in women and the elderly: recent updates and stones still left unturned. In: NK W, editor.: f1000Research; 2018.</w:t>
      </w:r>
    </w:p>
    <w:p w14:paraId="1D075FF1" w14:textId="77777777" w:rsidR="00384BC3" w:rsidRPr="009C1618" w:rsidRDefault="00384BC3" w:rsidP="00B414F0">
      <w:pPr>
        <w:pStyle w:val="EndNoteBibliography"/>
        <w:spacing w:after="0" w:line="480" w:lineRule="auto"/>
        <w:rPr>
          <w:lang w:val="it-IT"/>
        </w:rPr>
      </w:pPr>
      <w:r w:rsidRPr="00384BC3">
        <w:t>22.</w:t>
      </w:r>
      <w:r w:rsidRPr="00384BC3">
        <w:tab/>
        <w:t xml:space="preserve">Tegn N, Abdelnoor M, Aaberge L, Endresen K, Smith P, Aakhus S, et al. Invasive versus conservative strategy in patients aged 80 years or older with non-ST-elevation myocardial infarction or unstable angina pectoris (After Eighty study): an open-label randomised controlled trial. </w:t>
      </w:r>
      <w:r w:rsidRPr="009C1618">
        <w:rPr>
          <w:lang w:val="it-IT"/>
        </w:rPr>
        <w:t>Lancet. 2016;387(10023):1057-65.</w:t>
      </w:r>
    </w:p>
    <w:p w14:paraId="25C0FF46" w14:textId="77777777" w:rsidR="00384BC3" w:rsidRPr="00384BC3" w:rsidRDefault="00384BC3" w:rsidP="00B414F0">
      <w:pPr>
        <w:pStyle w:val="EndNoteBibliography"/>
        <w:spacing w:after="0" w:line="480" w:lineRule="auto"/>
      </w:pPr>
      <w:r w:rsidRPr="009C1618">
        <w:rPr>
          <w:lang w:val="it-IT"/>
        </w:rPr>
        <w:t>23.</w:t>
      </w:r>
      <w:r w:rsidRPr="009C1618">
        <w:rPr>
          <w:lang w:val="it-IT"/>
        </w:rPr>
        <w:tab/>
        <w:t xml:space="preserve">Savonitto S, Cavallini C, Petronio AS, Murena E, Antonicelli R, Sacco A, et al. </w:t>
      </w:r>
      <w:r w:rsidRPr="00384BC3">
        <w:t>Early Aggressive Versus Initially Conservative Treatment in Elderly Patients With Non-ST-Segment Elevation Acute Coronary Syndrome A Randomized Controlled Trial. Jacc-Cardiovascular Interventions. 2012;5(9):906-16.</w:t>
      </w:r>
    </w:p>
    <w:p w14:paraId="61D0D49F" w14:textId="77777777" w:rsidR="00384BC3" w:rsidRPr="00384BC3" w:rsidRDefault="00384BC3" w:rsidP="00B414F0">
      <w:pPr>
        <w:pStyle w:val="EndNoteBibliography"/>
        <w:spacing w:after="0" w:line="480" w:lineRule="auto"/>
      </w:pPr>
      <w:r w:rsidRPr="00384BC3">
        <w:t>24.</w:t>
      </w:r>
      <w:r w:rsidRPr="00384BC3">
        <w:tab/>
        <w:t>Devlin G, Gore JM, Elliott J, Wijesinghe N, Eagle KA, Avezum A, et al. Management and 6-month outcomes in elderly and very elderly patients with high-risk non-ST-elevation acute coronary syndromes: The Global Registry of Acute Coronary Events. European Heart Journal. 2008;29(10):1275-82.</w:t>
      </w:r>
    </w:p>
    <w:p w14:paraId="13CF36DF" w14:textId="77777777" w:rsidR="00384BC3" w:rsidRPr="00384BC3" w:rsidRDefault="00384BC3" w:rsidP="00B414F0">
      <w:pPr>
        <w:pStyle w:val="EndNoteBibliography"/>
        <w:spacing w:after="0" w:line="480" w:lineRule="auto"/>
      </w:pPr>
      <w:r w:rsidRPr="00384BC3">
        <w:t>25.</w:t>
      </w:r>
      <w:r w:rsidRPr="00384BC3">
        <w:tab/>
        <w:t>Rosengren A, Wallentin L, Simoons M, Gitt AK, Behar S, Battler A, et al. Age, clinical presentation, and outcome of acute coronary syndromes in the Euroheart acute coronary syndrome survey. European Heart Journal. 2006;27(7):789-95.</w:t>
      </w:r>
    </w:p>
    <w:p w14:paraId="73A7EFE6" w14:textId="77777777" w:rsidR="00384BC3" w:rsidRPr="00384BC3" w:rsidRDefault="00384BC3" w:rsidP="00B414F0">
      <w:pPr>
        <w:pStyle w:val="EndNoteBibliography"/>
        <w:spacing w:after="0" w:line="480" w:lineRule="auto"/>
      </w:pPr>
      <w:r w:rsidRPr="00384BC3">
        <w:t>26.</w:t>
      </w:r>
      <w:r w:rsidRPr="00384BC3">
        <w:tab/>
        <w:t>Reiter M, Twerenbold R, Reichlin T, Haaf P, Peter F, Meissner J, et al. Early diagnosis of acute myocardial infarction in the elderly using more sensitive cardiac troponin assays. European Heart Journal. 2011;32(11):1379-89.</w:t>
      </w:r>
    </w:p>
    <w:p w14:paraId="3E045783" w14:textId="77777777" w:rsidR="00384BC3" w:rsidRPr="00384BC3" w:rsidRDefault="00384BC3" w:rsidP="00B414F0">
      <w:pPr>
        <w:pStyle w:val="EndNoteBibliography"/>
        <w:spacing w:after="0" w:line="480" w:lineRule="auto"/>
      </w:pPr>
      <w:r w:rsidRPr="00384BC3">
        <w:lastRenderedPageBreak/>
        <w:t>27.</w:t>
      </w:r>
      <w:r w:rsidRPr="00384BC3">
        <w:tab/>
        <w:t>Canto JG, Shlipak MG, Rogers WJ, Malmgren JA, Frederick PD, Lambrew CT, et al. Prevalence, clinical characteristics, and mortality among patients with myocardial infarction presenting without chest pain. Jama-Journal of the American Medical Association. 2000;283(24):3223-9.</w:t>
      </w:r>
    </w:p>
    <w:p w14:paraId="353CF1D7" w14:textId="77777777" w:rsidR="00384BC3" w:rsidRPr="00384BC3" w:rsidRDefault="00384BC3" w:rsidP="00B414F0">
      <w:pPr>
        <w:pStyle w:val="EndNoteBibliography"/>
        <w:spacing w:after="0" w:line="480" w:lineRule="auto"/>
      </w:pPr>
      <w:r w:rsidRPr="00384BC3">
        <w:t>28.</w:t>
      </w:r>
      <w:r w:rsidRPr="00384BC3">
        <w:tab/>
        <w:t>Kannel WB, Sorlie P, McNamara PM. PROGNOSIS AFTER INITIAL MYOCARDIAL-INFARCTION - FRAMINGHAM-STUDY. American Journal of Cardiology. 1979;44(1):53-9.</w:t>
      </w:r>
    </w:p>
    <w:p w14:paraId="424DFADF" w14:textId="77777777" w:rsidR="00384BC3" w:rsidRPr="00123076" w:rsidRDefault="00384BC3" w:rsidP="00B414F0">
      <w:pPr>
        <w:pStyle w:val="EndNoteBibliography"/>
        <w:spacing w:after="0" w:line="480" w:lineRule="auto"/>
        <w:rPr>
          <w:lang w:val="da-DK"/>
        </w:rPr>
      </w:pPr>
      <w:r w:rsidRPr="00384BC3">
        <w:t>29.</w:t>
      </w:r>
      <w:r w:rsidRPr="00384BC3">
        <w:tab/>
        <w:t xml:space="preserve">Dey S, Flather MD, Devlin G, Brieger D, Gurfinkel EP, Steg PG, et al. Sex-related differences in the presentation, treatment and outcomes among patients with acute coronary syndromes: the Global Registry of Acute Coronary Events. </w:t>
      </w:r>
      <w:r w:rsidRPr="00123076">
        <w:rPr>
          <w:lang w:val="da-DK"/>
        </w:rPr>
        <w:t>Heart. 2009;95(1):20-6.</w:t>
      </w:r>
    </w:p>
    <w:p w14:paraId="2C23326C" w14:textId="77777777" w:rsidR="00384BC3" w:rsidRPr="00384BC3" w:rsidRDefault="00384BC3" w:rsidP="00B414F0">
      <w:pPr>
        <w:pStyle w:val="EndNoteBibliography"/>
        <w:spacing w:after="0" w:line="480" w:lineRule="auto"/>
      </w:pPr>
      <w:r w:rsidRPr="00123076">
        <w:rPr>
          <w:lang w:val="da-DK"/>
        </w:rPr>
        <w:t>30.</w:t>
      </w:r>
      <w:r w:rsidRPr="00123076">
        <w:rPr>
          <w:lang w:val="da-DK"/>
        </w:rPr>
        <w:tab/>
        <w:t xml:space="preserve">Nguyen HL, Gore JM, Saczynski JS, Yarzebski J, Reed G, Spencer FA, et al. </w:t>
      </w:r>
      <w:r w:rsidRPr="00384BC3">
        <w:t>Age and Sex Differences and 20-Year Trends (1986 to 2005) in Prehospital Delay in Patients Hospitalized With Acute Myocardial Infarction. Circulation-Cardiovascular Quality and Outcomes. 2010;3(6):590-U70.</w:t>
      </w:r>
    </w:p>
    <w:p w14:paraId="2A23C079" w14:textId="77777777" w:rsidR="00384BC3" w:rsidRPr="00384BC3" w:rsidRDefault="00384BC3" w:rsidP="00B414F0">
      <w:pPr>
        <w:pStyle w:val="EndNoteBibliography"/>
        <w:spacing w:after="0" w:line="480" w:lineRule="auto"/>
      </w:pPr>
      <w:r w:rsidRPr="00384BC3">
        <w:t>31.</w:t>
      </w:r>
      <w:r w:rsidRPr="00384BC3">
        <w:tab/>
        <w:t>Izadnegahdar M, Norris C, Kaul P, Pilote L, Humphries KH. Basis for Sex-Dependent Outcomes in Acute Coronary Syndrome. Canadian Journal of Cardiology. 2014;30(7):713-20.</w:t>
      </w:r>
    </w:p>
    <w:p w14:paraId="28696C6D" w14:textId="77777777" w:rsidR="00384BC3" w:rsidRPr="00384BC3" w:rsidRDefault="00384BC3" w:rsidP="00B414F0">
      <w:pPr>
        <w:pStyle w:val="EndNoteBibliography"/>
        <w:spacing w:after="0" w:line="480" w:lineRule="auto"/>
      </w:pPr>
      <w:r w:rsidRPr="00384BC3">
        <w:t>32.</w:t>
      </w:r>
      <w:r w:rsidRPr="00384BC3">
        <w:tab/>
        <w:t>Sadowski M, Gasior M, Gierlotka M, Janion M, Polonski L. Gender-related differences in mortality after ST-segment elevation myocardial infarction: a large multicentre national registry. Eurointervention. 2011;6(9):1068-72.</w:t>
      </w:r>
    </w:p>
    <w:p w14:paraId="4FE4E4B4" w14:textId="77777777" w:rsidR="00384BC3" w:rsidRPr="00384BC3" w:rsidRDefault="00384BC3" w:rsidP="00B414F0">
      <w:pPr>
        <w:pStyle w:val="EndNoteBibliography"/>
        <w:spacing w:after="0" w:line="480" w:lineRule="auto"/>
      </w:pPr>
      <w:r w:rsidRPr="00384BC3">
        <w:t>33.</w:t>
      </w:r>
      <w:r w:rsidRPr="00384BC3">
        <w:tab/>
        <w:t>Hvelplund A, Galatius S, Madsen M, Rasmussen JN, Rasmussen S, Madsen JK, et al. Women with acute coronary syndrome are less invasively examined and subsequently less treated than men. European Heart Journal. 2010;31(6):684-90.</w:t>
      </w:r>
    </w:p>
    <w:p w14:paraId="352C7122" w14:textId="77777777" w:rsidR="00384BC3" w:rsidRPr="00384BC3" w:rsidRDefault="00384BC3" w:rsidP="00B414F0">
      <w:pPr>
        <w:pStyle w:val="EndNoteBibliography"/>
        <w:spacing w:after="0" w:line="480" w:lineRule="auto"/>
      </w:pPr>
      <w:r w:rsidRPr="00384BC3">
        <w:t>34.</w:t>
      </w:r>
      <w:r w:rsidRPr="00384BC3">
        <w:tab/>
        <w:t>Halvorsen S, Eritsland J, Abdelnoor M, Hansen CH, Risoe C, Midtbo K, et al. Gender Differences in Management and Outcome of Acute Myocardial Infarctions Treated in 2006-2007. Cardiology. 2009;114(2):83-8.</w:t>
      </w:r>
    </w:p>
    <w:p w14:paraId="7610CC6A" w14:textId="77777777" w:rsidR="00384BC3" w:rsidRPr="00384BC3" w:rsidRDefault="00384BC3" w:rsidP="00B414F0">
      <w:pPr>
        <w:pStyle w:val="EndNoteBibliography"/>
        <w:spacing w:after="0" w:line="480" w:lineRule="auto"/>
      </w:pPr>
      <w:r w:rsidRPr="00384BC3">
        <w:t>35.</w:t>
      </w:r>
      <w:r w:rsidRPr="00384BC3">
        <w:tab/>
        <w:t>Zhang BC. A Meta-Analysis of Early Percutaneous Coronary Intervention within 24 Hours of Thrombolysis in Acute ST-Elevation Myocardial Infarction. American Journal of Cardiology. 2012;109(7):6S-7S.</w:t>
      </w:r>
    </w:p>
    <w:p w14:paraId="2F035061" w14:textId="77777777" w:rsidR="00384BC3" w:rsidRPr="00384BC3" w:rsidRDefault="00384BC3" w:rsidP="00B414F0">
      <w:pPr>
        <w:pStyle w:val="EndNoteBibliography"/>
        <w:spacing w:after="0" w:line="480" w:lineRule="auto"/>
      </w:pPr>
      <w:r w:rsidRPr="00384BC3">
        <w:lastRenderedPageBreak/>
        <w:t>36.</w:t>
      </w:r>
      <w:r w:rsidRPr="00384BC3">
        <w:tab/>
        <w:t>Udell JA, Steg PG, Scirica BM, Smith SC, Ohman EM, Eagle KA, et al. Living Alone and Cardiovascular Risk in Outpatients at Risk of or With Atherothrombosis. Archives of Internal Medicine. 2012;172(14):1086-95.</w:t>
      </w:r>
    </w:p>
    <w:p w14:paraId="6B5F625B" w14:textId="77777777" w:rsidR="00384BC3" w:rsidRPr="00384BC3" w:rsidRDefault="00384BC3" w:rsidP="00B414F0">
      <w:pPr>
        <w:pStyle w:val="EndNoteBibliography"/>
        <w:spacing w:after="0" w:line="480" w:lineRule="auto"/>
      </w:pPr>
      <w:r w:rsidRPr="00384BC3">
        <w:t>37.</w:t>
      </w:r>
      <w:r w:rsidRPr="00384BC3">
        <w:tab/>
        <w:t>Lammintausta A, Airaksinen JKE, Immonen-Raiha P, Torppa J, Kesaniemi AY, Ketonen M, et al. Prognosis of acute coronary events is worse in patients living alone: the FINAMI myocardial infarction register. European Journal of Preventive Cardiology. 2014;21(8):989-96.</w:t>
      </w:r>
    </w:p>
    <w:p w14:paraId="5967924A" w14:textId="77777777" w:rsidR="00384BC3" w:rsidRPr="00384BC3" w:rsidRDefault="00384BC3" w:rsidP="00B414F0">
      <w:pPr>
        <w:pStyle w:val="EndNoteBibliography"/>
        <w:spacing w:after="0" w:line="480" w:lineRule="auto"/>
      </w:pPr>
      <w:r w:rsidRPr="00384BC3">
        <w:t>38.</w:t>
      </w:r>
      <w:r w:rsidRPr="00384BC3">
        <w:tab/>
        <w:t>Kulkarni SP, Alexander KP, Lytle B, Heiss G, Peterson ED. Long-term adherence with cardiovascular drug regimens. American Heart Journal. 2006;151(1):185-+.</w:t>
      </w:r>
    </w:p>
    <w:p w14:paraId="573508C8" w14:textId="77777777" w:rsidR="00384BC3" w:rsidRPr="00384BC3" w:rsidRDefault="00384BC3" w:rsidP="00B414F0">
      <w:pPr>
        <w:pStyle w:val="EndNoteBibliography"/>
        <w:spacing w:after="0" w:line="480" w:lineRule="auto"/>
      </w:pPr>
      <w:r w:rsidRPr="00384BC3">
        <w:t>39.</w:t>
      </w:r>
      <w:r w:rsidRPr="00384BC3">
        <w:tab/>
        <w:t>Patel MR, Calhoon JH, Dehmer GJ, Grantham JA, Maddox TM, Maron DJ, et al. ACC/AATS/AHA/ASE/ASNC/SCAI/SCCT/STS 2016 Appropriate Use Criteria for Coronary Revascularization in Patients With Acute Coronary Syndromes. Journal of the American College of Cardiology. 2017;69(5):570-91.</w:t>
      </w:r>
    </w:p>
    <w:p w14:paraId="6C798AE7" w14:textId="77777777" w:rsidR="00384BC3" w:rsidRPr="00384BC3" w:rsidRDefault="00384BC3" w:rsidP="00B414F0">
      <w:pPr>
        <w:pStyle w:val="EndNoteBibliography"/>
        <w:spacing w:line="480" w:lineRule="auto"/>
      </w:pPr>
      <w:r w:rsidRPr="00384BC3">
        <w:t>40.</w:t>
      </w:r>
      <w:r w:rsidRPr="00384BC3">
        <w:tab/>
        <w:t>Dai XM, Busby-Whitehead J, Alexander KP. Acute coronary syndrome in the older adults. Journal of Geriatric Cardiology. 2016;13(2):101-8.</w:t>
      </w:r>
    </w:p>
    <w:p w14:paraId="5F1B23B3" w14:textId="289EBB06" w:rsidR="00806203" w:rsidRPr="00E91C67" w:rsidRDefault="00806203" w:rsidP="00B414F0">
      <w:pPr>
        <w:pStyle w:val="NoSpacing"/>
        <w:spacing w:line="480" w:lineRule="auto"/>
      </w:pPr>
      <w:r>
        <w:fldChar w:fldCharType="end"/>
      </w:r>
    </w:p>
    <w:p w14:paraId="45751597" w14:textId="2D30EC98" w:rsidR="0009201E" w:rsidRDefault="0009201E" w:rsidP="00B414F0">
      <w:pPr>
        <w:spacing w:line="480" w:lineRule="auto"/>
      </w:pPr>
    </w:p>
    <w:sectPr w:rsidR="0009201E" w:rsidSect="00E91C67">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A9E9" w14:textId="77777777" w:rsidR="005A1A9F" w:rsidRDefault="005A1A9F" w:rsidP="00AA309B">
      <w:pPr>
        <w:spacing w:after="0" w:line="240" w:lineRule="auto"/>
      </w:pPr>
      <w:r>
        <w:separator/>
      </w:r>
    </w:p>
  </w:endnote>
  <w:endnote w:type="continuationSeparator" w:id="0">
    <w:p w14:paraId="682FDEBF" w14:textId="77777777" w:rsidR="005A1A9F" w:rsidRDefault="005A1A9F" w:rsidP="00AA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795463"/>
      <w:docPartObj>
        <w:docPartGallery w:val="Page Numbers (Bottom of Page)"/>
        <w:docPartUnique/>
      </w:docPartObj>
    </w:sdtPr>
    <w:sdtEndPr>
      <w:rPr>
        <w:noProof/>
      </w:rPr>
    </w:sdtEndPr>
    <w:sdtContent>
      <w:p w14:paraId="240F1B9E" w14:textId="2182940D" w:rsidR="00DE2D92" w:rsidRDefault="00DE2D92">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D8D8688" w14:textId="77777777" w:rsidR="00DE2D92" w:rsidRDefault="00DE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525D0" w14:textId="77777777" w:rsidR="005A1A9F" w:rsidRDefault="005A1A9F" w:rsidP="00AA309B">
      <w:pPr>
        <w:spacing w:after="0" w:line="240" w:lineRule="auto"/>
      </w:pPr>
      <w:r>
        <w:separator/>
      </w:r>
    </w:p>
  </w:footnote>
  <w:footnote w:type="continuationSeparator" w:id="0">
    <w:p w14:paraId="4424E1CB" w14:textId="77777777" w:rsidR="005A1A9F" w:rsidRDefault="005A1A9F" w:rsidP="00AA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21A8"/>
    <w:multiLevelType w:val="hybridMultilevel"/>
    <w:tmpl w:val="D0BC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C4A67"/>
    <w:multiLevelType w:val="hybridMultilevel"/>
    <w:tmpl w:val="3E92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35305"/>
    <w:multiLevelType w:val="hybridMultilevel"/>
    <w:tmpl w:val="64EE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F302E"/>
    <w:multiLevelType w:val="hybridMultilevel"/>
    <w:tmpl w:val="0D1E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03727"/>
    <w:multiLevelType w:val="hybridMultilevel"/>
    <w:tmpl w:val="3432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82D81"/>
    <w:multiLevelType w:val="hybridMultilevel"/>
    <w:tmpl w:val="D42AF2E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38A37D3F"/>
    <w:multiLevelType w:val="hybridMultilevel"/>
    <w:tmpl w:val="7EA4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8143A"/>
    <w:multiLevelType w:val="hybridMultilevel"/>
    <w:tmpl w:val="3874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472C7"/>
    <w:multiLevelType w:val="hybridMultilevel"/>
    <w:tmpl w:val="FF4A7B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78D3473"/>
    <w:multiLevelType w:val="hybridMultilevel"/>
    <w:tmpl w:val="2E5CF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41FF5"/>
    <w:multiLevelType w:val="hybridMultilevel"/>
    <w:tmpl w:val="7E26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25938"/>
    <w:multiLevelType w:val="hybridMultilevel"/>
    <w:tmpl w:val="ECF8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0334DD"/>
    <w:multiLevelType w:val="hybridMultilevel"/>
    <w:tmpl w:val="5E18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E4D22"/>
    <w:multiLevelType w:val="hybridMultilevel"/>
    <w:tmpl w:val="D24E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36B88"/>
    <w:multiLevelType w:val="hybridMultilevel"/>
    <w:tmpl w:val="3194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F44FCB"/>
    <w:multiLevelType w:val="hybridMultilevel"/>
    <w:tmpl w:val="831A0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4"/>
  </w:num>
  <w:num w:numId="5">
    <w:abstractNumId w:val="15"/>
  </w:num>
  <w:num w:numId="6">
    <w:abstractNumId w:val="3"/>
  </w:num>
  <w:num w:numId="7">
    <w:abstractNumId w:val="1"/>
  </w:num>
  <w:num w:numId="8">
    <w:abstractNumId w:val="9"/>
  </w:num>
  <w:num w:numId="9">
    <w:abstractNumId w:val="6"/>
  </w:num>
  <w:num w:numId="10">
    <w:abstractNumId w:val="7"/>
  </w:num>
  <w:num w:numId="11">
    <w:abstractNumId w:val="5"/>
  </w:num>
  <w:num w:numId="12">
    <w:abstractNumId w:val="8"/>
  </w:num>
  <w:num w:numId="13">
    <w:abstractNumId w:val="14"/>
  </w:num>
  <w:num w:numId="14">
    <w:abstractNumId w:val="13"/>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E7BFC"/>
    <w:rsid w:val="000145A6"/>
    <w:rsid w:val="00024322"/>
    <w:rsid w:val="00033B67"/>
    <w:rsid w:val="00043706"/>
    <w:rsid w:val="00054427"/>
    <w:rsid w:val="000546E1"/>
    <w:rsid w:val="000638E0"/>
    <w:rsid w:val="00064261"/>
    <w:rsid w:val="0009201E"/>
    <w:rsid w:val="00097066"/>
    <w:rsid w:val="000A1974"/>
    <w:rsid w:val="000A1F68"/>
    <w:rsid w:val="000B1757"/>
    <w:rsid w:val="000C1526"/>
    <w:rsid w:val="000C3F8A"/>
    <w:rsid w:val="000C628E"/>
    <w:rsid w:val="000F0E44"/>
    <w:rsid w:val="000F1493"/>
    <w:rsid w:val="000F57E0"/>
    <w:rsid w:val="001020CD"/>
    <w:rsid w:val="0011482B"/>
    <w:rsid w:val="001215E4"/>
    <w:rsid w:val="001217C7"/>
    <w:rsid w:val="00123076"/>
    <w:rsid w:val="0012324F"/>
    <w:rsid w:val="00124231"/>
    <w:rsid w:val="00127323"/>
    <w:rsid w:val="0014178C"/>
    <w:rsid w:val="00142753"/>
    <w:rsid w:val="0014480F"/>
    <w:rsid w:val="00160CA8"/>
    <w:rsid w:val="00164B11"/>
    <w:rsid w:val="00165024"/>
    <w:rsid w:val="001709CC"/>
    <w:rsid w:val="0017142B"/>
    <w:rsid w:val="00177CBA"/>
    <w:rsid w:val="00197BEF"/>
    <w:rsid w:val="001A2069"/>
    <w:rsid w:val="001A73C3"/>
    <w:rsid w:val="001B2FC5"/>
    <w:rsid w:val="001C1B06"/>
    <w:rsid w:val="001C2D45"/>
    <w:rsid w:val="001D3860"/>
    <w:rsid w:val="001D495D"/>
    <w:rsid w:val="001D4E58"/>
    <w:rsid w:val="001D7B79"/>
    <w:rsid w:val="001E0824"/>
    <w:rsid w:val="001E21C7"/>
    <w:rsid w:val="0021026C"/>
    <w:rsid w:val="00211BB1"/>
    <w:rsid w:val="00217E2C"/>
    <w:rsid w:val="0022558A"/>
    <w:rsid w:val="00276A60"/>
    <w:rsid w:val="002A1A8E"/>
    <w:rsid w:val="002B3704"/>
    <w:rsid w:val="002D68C4"/>
    <w:rsid w:val="002F6D39"/>
    <w:rsid w:val="00310AC1"/>
    <w:rsid w:val="003115F2"/>
    <w:rsid w:val="0032242A"/>
    <w:rsid w:val="00324ACF"/>
    <w:rsid w:val="00332F87"/>
    <w:rsid w:val="00347FC4"/>
    <w:rsid w:val="00362E2D"/>
    <w:rsid w:val="00365108"/>
    <w:rsid w:val="00366555"/>
    <w:rsid w:val="003801AC"/>
    <w:rsid w:val="003816FB"/>
    <w:rsid w:val="00384BC3"/>
    <w:rsid w:val="00392064"/>
    <w:rsid w:val="003C1146"/>
    <w:rsid w:val="003C57D0"/>
    <w:rsid w:val="003D1446"/>
    <w:rsid w:val="003D169C"/>
    <w:rsid w:val="003E6C06"/>
    <w:rsid w:val="003E7262"/>
    <w:rsid w:val="004113D0"/>
    <w:rsid w:val="004264A6"/>
    <w:rsid w:val="0042795F"/>
    <w:rsid w:val="004279C3"/>
    <w:rsid w:val="00451E5E"/>
    <w:rsid w:val="00454769"/>
    <w:rsid w:val="004642AA"/>
    <w:rsid w:val="004677E3"/>
    <w:rsid w:val="00481CB1"/>
    <w:rsid w:val="00481F2B"/>
    <w:rsid w:val="00483E04"/>
    <w:rsid w:val="004A7760"/>
    <w:rsid w:val="004D6FAB"/>
    <w:rsid w:val="004E0EBA"/>
    <w:rsid w:val="004E0F83"/>
    <w:rsid w:val="004E611D"/>
    <w:rsid w:val="004F032C"/>
    <w:rsid w:val="004F732B"/>
    <w:rsid w:val="00503A93"/>
    <w:rsid w:val="005058CE"/>
    <w:rsid w:val="00512C12"/>
    <w:rsid w:val="00515F84"/>
    <w:rsid w:val="00527B09"/>
    <w:rsid w:val="00530ED5"/>
    <w:rsid w:val="00537341"/>
    <w:rsid w:val="00565465"/>
    <w:rsid w:val="00580F7A"/>
    <w:rsid w:val="0059486B"/>
    <w:rsid w:val="00595422"/>
    <w:rsid w:val="00596D5E"/>
    <w:rsid w:val="005A1A9F"/>
    <w:rsid w:val="005A367E"/>
    <w:rsid w:val="005C6151"/>
    <w:rsid w:val="005D54E1"/>
    <w:rsid w:val="005D73C0"/>
    <w:rsid w:val="005F71B6"/>
    <w:rsid w:val="006014A7"/>
    <w:rsid w:val="00601EE8"/>
    <w:rsid w:val="006027FA"/>
    <w:rsid w:val="006145DD"/>
    <w:rsid w:val="00615160"/>
    <w:rsid w:val="006219BD"/>
    <w:rsid w:val="006235F8"/>
    <w:rsid w:val="00641DE2"/>
    <w:rsid w:val="0065144C"/>
    <w:rsid w:val="00657F8E"/>
    <w:rsid w:val="0066394F"/>
    <w:rsid w:val="00680C72"/>
    <w:rsid w:val="0068579C"/>
    <w:rsid w:val="0069459E"/>
    <w:rsid w:val="006A58E3"/>
    <w:rsid w:val="006A655C"/>
    <w:rsid w:val="006D06B8"/>
    <w:rsid w:val="006D1EE1"/>
    <w:rsid w:val="006D4648"/>
    <w:rsid w:val="006E21F4"/>
    <w:rsid w:val="00702035"/>
    <w:rsid w:val="00711204"/>
    <w:rsid w:val="00713A95"/>
    <w:rsid w:val="00717AF0"/>
    <w:rsid w:val="00731201"/>
    <w:rsid w:val="00732365"/>
    <w:rsid w:val="007666FC"/>
    <w:rsid w:val="00781ECE"/>
    <w:rsid w:val="007864B9"/>
    <w:rsid w:val="007904AC"/>
    <w:rsid w:val="007A7384"/>
    <w:rsid w:val="007B7AA6"/>
    <w:rsid w:val="007E46FD"/>
    <w:rsid w:val="007F7EB1"/>
    <w:rsid w:val="00803512"/>
    <w:rsid w:val="0080406E"/>
    <w:rsid w:val="00806203"/>
    <w:rsid w:val="00810B61"/>
    <w:rsid w:val="008129C8"/>
    <w:rsid w:val="00816E00"/>
    <w:rsid w:val="00833B0E"/>
    <w:rsid w:val="00837A4E"/>
    <w:rsid w:val="00842333"/>
    <w:rsid w:val="0085162A"/>
    <w:rsid w:val="0085290C"/>
    <w:rsid w:val="00860E72"/>
    <w:rsid w:val="00860EF5"/>
    <w:rsid w:val="00872497"/>
    <w:rsid w:val="00887C24"/>
    <w:rsid w:val="008B0A21"/>
    <w:rsid w:val="008B5A6D"/>
    <w:rsid w:val="008B7120"/>
    <w:rsid w:val="008B7F20"/>
    <w:rsid w:val="008C1B34"/>
    <w:rsid w:val="008C4968"/>
    <w:rsid w:val="008C4FD2"/>
    <w:rsid w:val="008D1E24"/>
    <w:rsid w:val="008E073F"/>
    <w:rsid w:val="008E3802"/>
    <w:rsid w:val="008F76FA"/>
    <w:rsid w:val="0090482C"/>
    <w:rsid w:val="009065A0"/>
    <w:rsid w:val="0091111E"/>
    <w:rsid w:val="00915A8A"/>
    <w:rsid w:val="00926426"/>
    <w:rsid w:val="009326DA"/>
    <w:rsid w:val="009443AA"/>
    <w:rsid w:val="00946963"/>
    <w:rsid w:val="00951EDF"/>
    <w:rsid w:val="0095445C"/>
    <w:rsid w:val="009869FD"/>
    <w:rsid w:val="00992102"/>
    <w:rsid w:val="009B0DB5"/>
    <w:rsid w:val="009B6091"/>
    <w:rsid w:val="009C03FB"/>
    <w:rsid w:val="009C1618"/>
    <w:rsid w:val="009D5F1A"/>
    <w:rsid w:val="009D7804"/>
    <w:rsid w:val="009F2B2A"/>
    <w:rsid w:val="00A028B9"/>
    <w:rsid w:val="00A31B00"/>
    <w:rsid w:val="00A34185"/>
    <w:rsid w:val="00A40223"/>
    <w:rsid w:val="00A44374"/>
    <w:rsid w:val="00A44D8D"/>
    <w:rsid w:val="00A6012C"/>
    <w:rsid w:val="00A60221"/>
    <w:rsid w:val="00A652DD"/>
    <w:rsid w:val="00A77F79"/>
    <w:rsid w:val="00A85B0F"/>
    <w:rsid w:val="00A901A3"/>
    <w:rsid w:val="00AA1841"/>
    <w:rsid w:val="00AA309B"/>
    <w:rsid w:val="00AB3B76"/>
    <w:rsid w:val="00AB4823"/>
    <w:rsid w:val="00AC0E07"/>
    <w:rsid w:val="00AE07EF"/>
    <w:rsid w:val="00AE68A6"/>
    <w:rsid w:val="00AF2315"/>
    <w:rsid w:val="00AF2644"/>
    <w:rsid w:val="00B325D8"/>
    <w:rsid w:val="00B414F0"/>
    <w:rsid w:val="00B524C4"/>
    <w:rsid w:val="00B74F4D"/>
    <w:rsid w:val="00BA412E"/>
    <w:rsid w:val="00BB3642"/>
    <w:rsid w:val="00BC452B"/>
    <w:rsid w:val="00BE7BFC"/>
    <w:rsid w:val="00BF0B7E"/>
    <w:rsid w:val="00BF3999"/>
    <w:rsid w:val="00BF64E1"/>
    <w:rsid w:val="00C167A1"/>
    <w:rsid w:val="00C16D19"/>
    <w:rsid w:val="00C302F0"/>
    <w:rsid w:val="00C35FB0"/>
    <w:rsid w:val="00C51617"/>
    <w:rsid w:val="00C71CE2"/>
    <w:rsid w:val="00C8265E"/>
    <w:rsid w:val="00C847B2"/>
    <w:rsid w:val="00C86735"/>
    <w:rsid w:val="00CA473F"/>
    <w:rsid w:val="00CA5919"/>
    <w:rsid w:val="00CC2CA8"/>
    <w:rsid w:val="00CD249D"/>
    <w:rsid w:val="00CD2FA1"/>
    <w:rsid w:val="00CF4C56"/>
    <w:rsid w:val="00D118AD"/>
    <w:rsid w:val="00D257A0"/>
    <w:rsid w:val="00D30F8D"/>
    <w:rsid w:val="00D36C58"/>
    <w:rsid w:val="00D378B6"/>
    <w:rsid w:val="00D60071"/>
    <w:rsid w:val="00D60CEC"/>
    <w:rsid w:val="00D6536B"/>
    <w:rsid w:val="00D6681B"/>
    <w:rsid w:val="00DA0EDA"/>
    <w:rsid w:val="00DB69D0"/>
    <w:rsid w:val="00DC2BD0"/>
    <w:rsid w:val="00DD1C79"/>
    <w:rsid w:val="00DE2D92"/>
    <w:rsid w:val="00DF289F"/>
    <w:rsid w:val="00E05065"/>
    <w:rsid w:val="00E36998"/>
    <w:rsid w:val="00E42170"/>
    <w:rsid w:val="00E50263"/>
    <w:rsid w:val="00E90283"/>
    <w:rsid w:val="00E91C67"/>
    <w:rsid w:val="00E975D0"/>
    <w:rsid w:val="00EA08C5"/>
    <w:rsid w:val="00EA0927"/>
    <w:rsid w:val="00EA1BAA"/>
    <w:rsid w:val="00EB15FC"/>
    <w:rsid w:val="00EB2132"/>
    <w:rsid w:val="00EB3288"/>
    <w:rsid w:val="00EC118A"/>
    <w:rsid w:val="00ED3AAA"/>
    <w:rsid w:val="00EE710A"/>
    <w:rsid w:val="00F03DF4"/>
    <w:rsid w:val="00F076EB"/>
    <w:rsid w:val="00F078E9"/>
    <w:rsid w:val="00F21AE2"/>
    <w:rsid w:val="00F302BF"/>
    <w:rsid w:val="00F36446"/>
    <w:rsid w:val="00F40E3C"/>
    <w:rsid w:val="00F51D15"/>
    <w:rsid w:val="00F54A77"/>
    <w:rsid w:val="00F602F2"/>
    <w:rsid w:val="00F6205F"/>
    <w:rsid w:val="00F6333C"/>
    <w:rsid w:val="00F8591D"/>
    <w:rsid w:val="00FA227E"/>
    <w:rsid w:val="00FA4965"/>
    <w:rsid w:val="00FA5C2C"/>
    <w:rsid w:val="00FB20C1"/>
    <w:rsid w:val="00FB76F3"/>
    <w:rsid w:val="00FC1260"/>
    <w:rsid w:val="00FC70CB"/>
    <w:rsid w:val="00FD52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8D48"/>
  <w15:chartTrackingRefBased/>
  <w15:docId w15:val="{EC42DB6D-2B86-4198-B9E0-103EAE75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EA08C5"/>
    <w:pPr>
      <w:keepNext/>
      <w:keepLines/>
      <w:spacing w:before="240"/>
      <w:jc w:val="left"/>
      <w:outlineLvl w:val="0"/>
    </w:pPr>
    <w:rPr>
      <w:rFonts w:eastAsiaTheme="majorEastAsia" w:cstheme="majorBidi"/>
      <w:b/>
      <w:sz w:val="28"/>
      <w:szCs w:val="32"/>
    </w:rPr>
  </w:style>
  <w:style w:type="paragraph" w:styleId="Heading2">
    <w:name w:val="heading 2"/>
    <w:basedOn w:val="NoSpacing"/>
    <w:next w:val="NoSpacing"/>
    <w:link w:val="Heading2Char"/>
    <w:uiPriority w:val="9"/>
    <w:unhideWhenUsed/>
    <w:qFormat/>
    <w:rsid w:val="00803512"/>
    <w:pPr>
      <w:keepNext/>
      <w:keepLines/>
      <w:spacing w:before="4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72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065A0"/>
    <w:pPr>
      <w:spacing w:after="200" w:line="240" w:lineRule="auto"/>
    </w:pPr>
    <w:rPr>
      <w:i/>
      <w:iCs/>
      <w:color w:val="44546A" w:themeColor="text2"/>
      <w:sz w:val="18"/>
      <w:szCs w:val="18"/>
    </w:rPr>
  </w:style>
  <w:style w:type="paragraph" w:styleId="ListParagraph">
    <w:name w:val="List Paragraph"/>
    <w:basedOn w:val="Normal"/>
    <w:uiPriority w:val="34"/>
    <w:qFormat/>
    <w:rsid w:val="00EA0927"/>
    <w:pPr>
      <w:ind w:left="720"/>
      <w:contextualSpacing/>
    </w:pPr>
  </w:style>
  <w:style w:type="paragraph" w:styleId="NoSpacing">
    <w:name w:val="No Spacing"/>
    <w:uiPriority w:val="1"/>
    <w:qFormat/>
    <w:rsid w:val="00803512"/>
    <w:pPr>
      <w:spacing w:after="0" w:line="240" w:lineRule="auto"/>
      <w:jc w:val="both"/>
    </w:pPr>
  </w:style>
  <w:style w:type="table" w:styleId="TableGridLight">
    <w:name w:val="Grid Table Light"/>
    <w:basedOn w:val="TableNormal"/>
    <w:uiPriority w:val="40"/>
    <w:rsid w:val="001D38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803512"/>
    <w:rPr>
      <w:rFonts w:eastAsiaTheme="majorEastAsia" w:cstheme="majorBidi"/>
      <w:b/>
      <w:szCs w:val="26"/>
    </w:rPr>
  </w:style>
  <w:style w:type="character" w:customStyle="1" w:styleId="Heading3Char">
    <w:name w:val="Heading 3 Char"/>
    <w:basedOn w:val="DefaultParagraphFont"/>
    <w:link w:val="Heading3"/>
    <w:uiPriority w:val="9"/>
    <w:rsid w:val="0087249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EA08C5"/>
    <w:rPr>
      <w:rFonts w:eastAsiaTheme="majorEastAsia" w:cstheme="majorBidi"/>
      <w:b/>
      <w:sz w:val="28"/>
      <w:szCs w:val="32"/>
    </w:rPr>
  </w:style>
  <w:style w:type="paragraph" w:styleId="Title">
    <w:name w:val="Title"/>
    <w:basedOn w:val="NoSpacing"/>
    <w:next w:val="NoSpacing"/>
    <w:link w:val="TitleChar"/>
    <w:uiPriority w:val="10"/>
    <w:qFormat/>
    <w:rsid w:val="00EA08C5"/>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EA08C5"/>
    <w:rPr>
      <w:rFonts w:eastAsiaTheme="majorEastAsia" w:cstheme="majorBidi"/>
      <w:b/>
      <w:spacing w:val="-10"/>
      <w:kern w:val="28"/>
      <w:sz w:val="32"/>
      <w:szCs w:val="56"/>
    </w:rPr>
  </w:style>
  <w:style w:type="paragraph" w:styleId="Subtitle">
    <w:name w:val="Subtitle"/>
    <w:basedOn w:val="NoSpacing"/>
    <w:next w:val="NoSpacing"/>
    <w:link w:val="SubtitleChar"/>
    <w:autoRedefine/>
    <w:uiPriority w:val="11"/>
    <w:qFormat/>
    <w:rsid w:val="006235F8"/>
    <w:pPr>
      <w:numPr>
        <w:ilvl w:val="1"/>
      </w:numPr>
    </w:pPr>
    <w:rPr>
      <w:rFonts w:eastAsiaTheme="minorEastAsia"/>
      <w:i/>
      <w:color w:val="5A5A5A" w:themeColor="text1" w:themeTint="A5"/>
      <w:spacing w:val="15"/>
    </w:rPr>
  </w:style>
  <w:style w:type="character" w:customStyle="1" w:styleId="SubtitleChar">
    <w:name w:val="Subtitle Char"/>
    <w:basedOn w:val="DefaultParagraphFont"/>
    <w:link w:val="Subtitle"/>
    <w:uiPriority w:val="11"/>
    <w:rsid w:val="006235F8"/>
    <w:rPr>
      <w:rFonts w:eastAsiaTheme="minorEastAsia"/>
      <w:i/>
      <w:color w:val="5A5A5A" w:themeColor="text1" w:themeTint="A5"/>
      <w:spacing w:val="15"/>
    </w:rPr>
  </w:style>
  <w:style w:type="character" w:customStyle="1" w:styleId="highlight">
    <w:name w:val="highlight"/>
    <w:basedOn w:val="DefaultParagraphFont"/>
    <w:rsid w:val="006A58E3"/>
  </w:style>
  <w:style w:type="paragraph" w:customStyle="1" w:styleId="EndNoteBibliographyTitle">
    <w:name w:val="EndNote Bibliography Title"/>
    <w:basedOn w:val="Normal"/>
    <w:link w:val="EndNoteBibliographyTitleChar"/>
    <w:rsid w:val="0073236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32365"/>
    <w:rPr>
      <w:rFonts w:ascii="Calibri" w:hAnsi="Calibri" w:cs="Calibri"/>
      <w:noProof/>
      <w:lang w:val="en-US"/>
    </w:rPr>
  </w:style>
  <w:style w:type="paragraph" w:customStyle="1" w:styleId="EndNoteBibliography">
    <w:name w:val="EndNote Bibliography"/>
    <w:basedOn w:val="Normal"/>
    <w:link w:val="EndNoteBibliographyChar"/>
    <w:rsid w:val="0073236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32365"/>
    <w:rPr>
      <w:rFonts w:ascii="Calibri" w:hAnsi="Calibri" w:cs="Calibri"/>
      <w:noProof/>
      <w:lang w:val="en-US"/>
    </w:rPr>
  </w:style>
  <w:style w:type="paragraph" w:styleId="Header">
    <w:name w:val="header"/>
    <w:basedOn w:val="Normal"/>
    <w:link w:val="HeaderChar"/>
    <w:uiPriority w:val="99"/>
    <w:unhideWhenUsed/>
    <w:rsid w:val="00AA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09B"/>
  </w:style>
  <w:style w:type="paragraph" w:styleId="Footer">
    <w:name w:val="footer"/>
    <w:basedOn w:val="Normal"/>
    <w:link w:val="FooterChar"/>
    <w:uiPriority w:val="99"/>
    <w:unhideWhenUsed/>
    <w:rsid w:val="00AA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09B"/>
  </w:style>
  <w:style w:type="paragraph" w:styleId="BalloonText">
    <w:name w:val="Balloon Text"/>
    <w:basedOn w:val="Normal"/>
    <w:link w:val="BalloonTextChar"/>
    <w:uiPriority w:val="99"/>
    <w:semiHidden/>
    <w:unhideWhenUsed/>
    <w:rsid w:val="00DB69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D0"/>
    <w:rPr>
      <w:rFonts w:ascii="Segoe UI" w:hAnsi="Segoe UI" w:cs="Segoe UI"/>
      <w:sz w:val="18"/>
      <w:szCs w:val="18"/>
    </w:rPr>
  </w:style>
  <w:style w:type="character" w:styleId="CommentReference">
    <w:name w:val="annotation reference"/>
    <w:basedOn w:val="DefaultParagraphFont"/>
    <w:uiPriority w:val="99"/>
    <w:semiHidden/>
    <w:unhideWhenUsed/>
    <w:rsid w:val="007864B9"/>
    <w:rPr>
      <w:sz w:val="16"/>
      <w:szCs w:val="16"/>
    </w:rPr>
  </w:style>
  <w:style w:type="paragraph" w:styleId="CommentText">
    <w:name w:val="annotation text"/>
    <w:basedOn w:val="Normal"/>
    <w:link w:val="CommentTextChar"/>
    <w:uiPriority w:val="99"/>
    <w:semiHidden/>
    <w:unhideWhenUsed/>
    <w:rsid w:val="007864B9"/>
    <w:pPr>
      <w:spacing w:line="240" w:lineRule="auto"/>
    </w:pPr>
    <w:rPr>
      <w:sz w:val="20"/>
      <w:szCs w:val="20"/>
    </w:rPr>
  </w:style>
  <w:style w:type="character" w:customStyle="1" w:styleId="CommentTextChar">
    <w:name w:val="Comment Text Char"/>
    <w:basedOn w:val="DefaultParagraphFont"/>
    <w:link w:val="CommentText"/>
    <w:uiPriority w:val="99"/>
    <w:semiHidden/>
    <w:rsid w:val="007864B9"/>
    <w:rPr>
      <w:sz w:val="20"/>
      <w:szCs w:val="20"/>
    </w:rPr>
  </w:style>
  <w:style w:type="paragraph" w:styleId="CommentSubject">
    <w:name w:val="annotation subject"/>
    <w:basedOn w:val="CommentText"/>
    <w:next w:val="CommentText"/>
    <w:link w:val="CommentSubjectChar"/>
    <w:uiPriority w:val="99"/>
    <w:semiHidden/>
    <w:unhideWhenUsed/>
    <w:rsid w:val="007864B9"/>
    <w:rPr>
      <w:b/>
      <w:bCs/>
    </w:rPr>
  </w:style>
  <w:style w:type="character" w:customStyle="1" w:styleId="CommentSubjectChar">
    <w:name w:val="Comment Subject Char"/>
    <w:basedOn w:val="CommentTextChar"/>
    <w:link w:val="CommentSubject"/>
    <w:uiPriority w:val="99"/>
    <w:semiHidden/>
    <w:rsid w:val="007864B9"/>
    <w:rPr>
      <w:b/>
      <w:bCs/>
      <w:sz w:val="20"/>
      <w:szCs w:val="20"/>
    </w:rPr>
  </w:style>
  <w:style w:type="paragraph" w:styleId="Revision">
    <w:name w:val="Revision"/>
    <w:hidden/>
    <w:uiPriority w:val="99"/>
    <w:semiHidden/>
    <w:rsid w:val="001E0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75781">
      <w:bodyDiv w:val="1"/>
      <w:marLeft w:val="0"/>
      <w:marRight w:val="0"/>
      <w:marTop w:val="0"/>
      <w:marBottom w:val="0"/>
      <w:divBdr>
        <w:top w:val="none" w:sz="0" w:space="0" w:color="auto"/>
        <w:left w:val="none" w:sz="0" w:space="0" w:color="auto"/>
        <w:bottom w:val="none" w:sz="0" w:space="0" w:color="auto"/>
        <w:right w:val="none" w:sz="0" w:space="0" w:color="auto"/>
      </w:divBdr>
    </w:div>
    <w:div w:id="442962483">
      <w:bodyDiv w:val="1"/>
      <w:marLeft w:val="0"/>
      <w:marRight w:val="0"/>
      <w:marTop w:val="0"/>
      <w:marBottom w:val="0"/>
      <w:divBdr>
        <w:top w:val="none" w:sz="0" w:space="0" w:color="auto"/>
        <w:left w:val="none" w:sz="0" w:space="0" w:color="auto"/>
        <w:bottom w:val="none" w:sz="0" w:space="0" w:color="auto"/>
        <w:right w:val="none" w:sz="0" w:space="0" w:color="auto"/>
      </w:divBdr>
    </w:div>
    <w:div w:id="600574622">
      <w:bodyDiv w:val="1"/>
      <w:marLeft w:val="0"/>
      <w:marRight w:val="0"/>
      <w:marTop w:val="0"/>
      <w:marBottom w:val="0"/>
      <w:divBdr>
        <w:top w:val="none" w:sz="0" w:space="0" w:color="auto"/>
        <w:left w:val="none" w:sz="0" w:space="0" w:color="auto"/>
        <w:bottom w:val="none" w:sz="0" w:space="0" w:color="auto"/>
        <w:right w:val="none" w:sz="0" w:space="0" w:color="auto"/>
      </w:divBdr>
    </w:div>
    <w:div w:id="612596676">
      <w:bodyDiv w:val="1"/>
      <w:marLeft w:val="0"/>
      <w:marRight w:val="0"/>
      <w:marTop w:val="0"/>
      <w:marBottom w:val="0"/>
      <w:divBdr>
        <w:top w:val="none" w:sz="0" w:space="0" w:color="auto"/>
        <w:left w:val="none" w:sz="0" w:space="0" w:color="auto"/>
        <w:bottom w:val="none" w:sz="0" w:space="0" w:color="auto"/>
        <w:right w:val="none" w:sz="0" w:space="0" w:color="auto"/>
      </w:divBdr>
    </w:div>
    <w:div w:id="997923956">
      <w:bodyDiv w:val="1"/>
      <w:marLeft w:val="0"/>
      <w:marRight w:val="0"/>
      <w:marTop w:val="0"/>
      <w:marBottom w:val="0"/>
      <w:divBdr>
        <w:top w:val="none" w:sz="0" w:space="0" w:color="auto"/>
        <w:left w:val="none" w:sz="0" w:space="0" w:color="auto"/>
        <w:bottom w:val="none" w:sz="0" w:space="0" w:color="auto"/>
        <w:right w:val="none" w:sz="0" w:space="0" w:color="auto"/>
      </w:divBdr>
    </w:div>
    <w:div w:id="1088424560">
      <w:bodyDiv w:val="1"/>
      <w:marLeft w:val="0"/>
      <w:marRight w:val="0"/>
      <w:marTop w:val="0"/>
      <w:marBottom w:val="0"/>
      <w:divBdr>
        <w:top w:val="none" w:sz="0" w:space="0" w:color="auto"/>
        <w:left w:val="none" w:sz="0" w:space="0" w:color="auto"/>
        <w:bottom w:val="none" w:sz="0" w:space="0" w:color="auto"/>
        <w:right w:val="none" w:sz="0" w:space="0" w:color="auto"/>
      </w:divBdr>
    </w:div>
    <w:div w:id="1117335586">
      <w:bodyDiv w:val="1"/>
      <w:marLeft w:val="0"/>
      <w:marRight w:val="0"/>
      <w:marTop w:val="0"/>
      <w:marBottom w:val="0"/>
      <w:divBdr>
        <w:top w:val="none" w:sz="0" w:space="0" w:color="auto"/>
        <w:left w:val="none" w:sz="0" w:space="0" w:color="auto"/>
        <w:bottom w:val="none" w:sz="0" w:space="0" w:color="auto"/>
        <w:right w:val="none" w:sz="0" w:space="0" w:color="auto"/>
      </w:divBdr>
    </w:div>
    <w:div w:id="1134830766">
      <w:bodyDiv w:val="1"/>
      <w:marLeft w:val="0"/>
      <w:marRight w:val="0"/>
      <w:marTop w:val="0"/>
      <w:marBottom w:val="0"/>
      <w:divBdr>
        <w:top w:val="none" w:sz="0" w:space="0" w:color="auto"/>
        <w:left w:val="none" w:sz="0" w:space="0" w:color="auto"/>
        <w:bottom w:val="none" w:sz="0" w:space="0" w:color="auto"/>
        <w:right w:val="none" w:sz="0" w:space="0" w:color="auto"/>
      </w:divBdr>
    </w:div>
    <w:div w:id="1163544072">
      <w:bodyDiv w:val="1"/>
      <w:marLeft w:val="0"/>
      <w:marRight w:val="0"/>
      <w:marTop w:val="0"/>
      <w:marBottom w:val="0"/>
      <w:divBdr>
        <w:top w:val="none" w:sz="0" w:space="0" w:color="auto"/>
        <w:left w:val="none" w:sz="0" w:space="0" w:color="auto"/>
        <w:bottom w:val="none" w:sz="0" w:space="0" w:color="auto"/>
        <w:right w:val="none" w:sz="0" w:space="0" w:color="auto"/>
      </w:divBdr>
    </w:div>
    <w:div w:id="1352410882">
      <w:bodyDiv w:val="1"/>
      <w:marLeft w:val="0"/>
      <w:marRight w:val="0"/>
      <w:marTop w:val="0"/>
      <w:marBottom w:val="0"/>
      <w:divBdr>
        <w:top w:val="none" w:sz="0" w:space="0" w:color="auto"/>
        <w:left w:val="none" w:sz="0" w:space="0" w:color="auto"/>
        <w:bottom w:val="none" w:sz="0" w:space="0" w:color="auto"/>
        <w:right w:val="none" w:sz="0" w:space="0" w:color="auto"/>
      </w:divBdr>
    </w:div>
    <w:div w:id="1904950487">
      <w:bodyDiv w:val="1"/>
      <w:marLeft w:val="0"/>
      <w:marRight w:val="0"/>
      <w:marTop w:val="0"/>
      <w:marBottom w:val="0"/>
      <w:divBdr>
        <w:top w:val="none" w:sz="0" w:space="0" w:color="auto"/>
        <w:left w:val="none" w:sz="0" w:space="0" w:color="auto"/>
        <w:bottom w:val="none" w:sz="0" w:space="0" w:color="auto"/>
        <w:right w:val="none" w:sz="0" w:space="0" w:color="auto"/>
      </w:divBdr>
    </w:div>
    <w:div w:id="209015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harrison@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FDEA-AA34-46E3-9336-56F1B7BD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8365</Words>
  <Characters>47686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Doherty</dc:creator>
  <cp:lastModifiedBy>alexander harrison</cp:lastModifiedBy>
  <cp:revision>3</cp:revision>
  <dcterms:created xsi:type="dcterms:W3CDTF">2020-10-28T15:31:00Z</dcterms:created>
  <dcterms:modified xsi:type="dcterms:W3CDTF">2020-10-28T15:42:00Z</dcterms:modified>
</cp:coreProperties>
</file>