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54AB0" w14:textId="77777777" w:rsidR="008E3330" w:rsidRPr="001D3F4C" w:rsidRDefault="008E3330">
      <w:pPr>
        <w:pStyle w:val="Textkrper"/>
        <w:rPr>
          <w:sz w:val="20"/>
          <w:lang w:val="en-GB"/>
        </w:rPr>
      </w:pPr>
    </w:p>
    <w:p w14:paraId="78BF358C" w14:textId="77777777" w:rsidR="008E3330" w:rsidRPr="001D3F4C" w:rsidRDefault="008E3330">
      <w:pPr>
        <w:pStyle w:val="Textkrper"/>
        <w:spacing w:before="8"/>
        <w:rPr>
          <w:sz w:val="20"/>
          <w:lang w:val="en-GB"/>
        </w:rPr>
      </w:pPr>
    </w:p>
    <w:p w14:paraId="5A76467A" w14:textId="77777777" w:rsidR="008E3330" w:rsidRPr="001D3F4C" w:rsidRDefault="00C17F74">
      <w:pPr>
        <w:spacing w:before="80"/>
        <w:ind w:left="100"/>
        <w:rPr>
          <w:b/>
          <w:sz w:val="48"/>
          <w:lang w:val="en-GB"/>
        </w:rPr>
      </w:pPr>
      <w:r w:rsidRPr="001D3F4C">
        <w:rPr>
          <w:b/>
          <w:sz w:val="48"/>
          <w:lang w:val="en-GB"/>
        </w:rPr>
        <w:t>A different way of looking at things: the role of social science film in organization studies</w:t>
      </w:r>
    </w:p>
    <w:p w14:paraId="067A91A9" w14:textId="77777777" w:rsidR="008E3330" w:rsidRPr="001D3F4C" w:rsidRDefault="008E3330">
      <w:pPr>
        <w:pStyle w:val="Textkrper"/>
        <w:rPr>
          <w:b/>
          <w:sz w:val="52"/>
          <w:lang w:val="en-GB"/>
        </w:rPr>
      </w:pPr>
    </w:p>
    <w:p w14:paraId="2732C3FB" w14:textId="77777777" w:rsidR="008E3330" w:rsidRPr="001D3F4C" w:rsidRDefault="008E3330">
      <w:pPr>
        <w:pStyle w:val="Textkrper"/>
        <w:spacing w:before="3"/>
        <w:rPr>
          <w:b/>
          <w:sz w:val="58"/>
          <w:lang w:val="en-GB"/>
        </w:rPr>
      </w:pPr>
    </w:p>
    <w:p w14:paraId="619547E0" w14:textId="77777777" w:rsidR="008E3330" w:rsidRPr="001D3F4C" w:rsidRDefault="00C17F74">
      <w:pPr>
        <w:spacing w:before="1"/>
        <w:ind w:left="100"/>
        <w:rPr>
          <w:sz w:val="32"/>
          <w:lang w:val="en-GB"/>
        </w:rPr>
      </w:pPr>
      <w:r w:rsidRPr="001D3F4C">
        <w:rPr>
          <w:sz w:val="32"/>
          <w:lang w:val="en-GB"/>
        </w:rPr>
        <w:t>Abstract</w:t>
      </w:r>
    </w:p>
    <w:p w14:paraId="36F35875" w14:textId="5C67A639" w:rsidR="008E3330" w:rsidRPr="001D3F4C" w:rsidRDefault="00C17F74" w:rsidP="000755B1">
      <w:pPr>
        <w:pStyle w:val="Textkrper"/>
        <w:spacing w:before="122"/>
        <w:ind w:left="100" w:right="108"/>
        <w:rPr>
          <w:lang w:val="en-GB"/>
        </w:rPr>
      </w:pPr>
      <w:r w:rsidRPr="001D3F4C">
        <w:rPr>
          <w:lang w:val="en-GB"/>
        </w:rPr>
        <w:t xml:space="preserve">Despite growing interest in the use of moving images for representing management and organization research, films are still widely considered as an addendum to the ‘proper’ textual work of the social sciences. Drawing on </w:t>
      </w:r>
      <w:r w:rsidR="006530F9" w:rsidRPr="001D3F4C">
        <w:rPr>
          <w:lang w:val="en-GB"/>
        </w:rPr>
        <w:t>our own</w:t>
      </w:r>
      <w:r w:rsidR="0033291C" w:rsidRPr="001D3F4C">
        <w:rPr>
          <w:lang w:val="en-GB"/>
        </w:rPr>
        <w:t xml:space="preserve"> experience in</w:t>
      </w:r>
      <w:r w:rsidR="006530F9" w:rsidRPr="001D3F4C">
        <w:rPr>
          <w:lang w:val="en-GB"/>
        </w:rPr>
        <w:t xml:space="preserve"> </w:t>
      </w:r>
      <w:r w:rsidRPr="001D3F4C">
        <w:rPr>
          <w:lang w:val="en-GB"/>
        </w:rPr>
        <w:t>social science film production, we consider the unique epistemological opportunities afforded by the production of moving images as compared to other methods rooted in the primacy of</w:t>
      </w:r>
      <w:r w:rsidRPr="001D3F4C">
        <w:rPr>
          <w:spacing w:val="-13"/>
          <w:lang w:val="en-GB"/>
        </w:rPr>
        <w:t xml:space="preserve"> </w:t>
      </w:r>
      <w:r w:rsidRPr="001D3F4C">
        <w:rPr>
          <w:lang w:val="en-GB"/>
        </w:rPr>
        <w:t xml:space="preserve">text. We discuss the techniques of eliciting and editing (by presenting actual editing decisions in detail) as a visual method for organization studies and its theoretical and methodological implications. We demonstrate the ways in which the act of filming facilitates the production of contextually sensitive life accounts that place participants and viewers in the picture. </w:t>
      </w:r>
      <w:bookmarkStart w:id="0" w:name="_Hlk29985060"/>
      <w:r w:rsidRPr="001D3F4C">
        <w:rPr>
          <w:lang w:val="en-GB"/>
        </w:rPr>
        <w:t>The main contribution of the paper lies in its explanation of the ways in which film represents epistemic knowledge in itself</w:t>
      </w:r>
      <w:r w:rsidR="000755B1" w:rsidRPr="001D3F4C">
        <w:rPr>
          <w:lang w:val="en-GB"/>
        </w:rPr>
        <w:t xml:space="preserve"> – a particular way of seeing and relating –</w:t>
      </w:r>
      <w:r w:rsidR="008D1876" w:rsidRPr="001D3F4C">
        <w:rPr>
          <w:lang w:val="en-GB"/>
        </w:rPr>
        <w:t xml:space="preserve"> </w:t>
      </w:r>
      <w:r w:rsidRPr="001D3F4C">
        <w:rPr>
          <w:lang w:val="en-GB"/>
        </w:rPr>
        <w:t xml:space="preserve">without recourse to written material. This includes the potential for film to elicit understanding that could not be accessed or represented in any other way. While not minimizing the challenges involved in the production and assessment of social science films, we argue that </w:t>
      </w:r>
      <w:r w:rsidR="0033291C" w:rsidRPr="001D3F4C">
        <w:rPr>
          <w:lang w:val="en-GB"/>
        </w:rPr>
        <w:t>such</w:t>
      </w:r>
      <w:r w:rsidRPr="001D3F4C">
        <w:rPr>
          <w:lang w:val="en-GB"/>
        </w:rPr>
        <w:t xml:space="preserve"> films </w:t>
      </w:r>
      <w:r w:rsidR="008419FF" w:rsidRPr="001D3F4C">
        <w:rPr>
          <w:lang w:val="en-GB"/>
        </w:rPr>
        <w:t>warrant</w:t>
      </w:r>
      <w:r w:rsidRPr="001D3F4C">
        <w:rPr>
          <w:lang w:val="en-GB"/>
        </w:rPr>
        <w:t xml:space="preserve"> a status similar to that of the journal</w:t>
      </w:r>
      <w:r w:rsidRPr="001D3F4C">
        <w:rPr>
          <w:spacing w:val="-9"/>
          <w:lang w:val="en-GB"/>
        </w:rPr>
        <w:t xml:space="preserve"> </w:t>
      </w:r>
      <w:r w:rsidRPr="001D3F4C">
        <w:rPr>
          <w:lang w:val="en-GB"/>
        </w:rPr>
        <w:t>article.</w:t>
      </w:r>
    </w:p>
    <w:bookmarkEnd w:id="0"/>
    <w:p w14:paraId="3095528D" w14:textId="77777777" w:rsidR="008E3330" w:rsidRPr="001D3F4C" w:rsidRDefault="008E3330">
      <w:pPr>
        <w:pStyle w:val="Textkrper"/>
        <w:rPr>
          <w:sz w:val="26"/>
          <w:lang w:val="en-GB"/>
        </w:rPr>
      </w:pPr>
    </w:p>
    <w:p w14:paraId="6B8CC117" w14:textId="77777777" w:rsidR="008E3330" w:rsidRPr="001D3F4C" w:rsidRDefault="00C17F74">
      <w:pPr>
        <w:pStyle w:val="berschrift1"/>
        <w:rPr>
          <w:lang w:val="en-GB"/>
        </w:rPr>
      </w:pPr>
      <w:r w:rsidRPr="001D3F4C">
        <w:rPr>
          <w:lang w:val="en-GB"/>
        </w:rPr>
        <w:t>Introduction</w:t>
      </w:r>
    </w:p>
    <w:p w14:paraId="11D86F57" w14:textId="77777777" w:rsidR="008E3330" w:rsidRPr="001D3F4C" w:rsidRDefault="008E3330">
      <w:pPr>
        <w:pStyle w:val="Textkrper"/>
        <w:rPr>
          <w:sz w:val="40"/>
          <w:lang w:val="en-GB"/>
        </w:rPr>
      </w:pPr>
    </w:p>
    <w:p w14:paraId="37342A4F" w14:textId="77777777" w:rsidR="008E3330" w:rsidRPr="001D3F4C" w:rsidRDefault="008E3330">
      <w:pPr>
        <w:pStyle w:val="Textkrper"/>
        <w:spacing w:before="1"/>
        <w:rPr>
          <w:sz w:val="38"/>
          <w:lang w:val="en-GB"/>
        </w:rPr>
      </w:pPr>
    </w:p>
    <w:p w14:paraId="6747DA09" w14:textId="77777777" w:rsidR="008E3330" w:rsidRPr="001D3F4C" w:rsidRDefault="00C17F74">
      <w:pPr>
        <w:pStyle w:val="Textkrper"/>
        <w:spacing w:line="480" w:lineRule="auto"/>
        <w:ind w:left="100"/>
        <w:rPr>
          <w:lang w:val="en-GB"/>
        </w:rPr>
      </w:pPr>
      <w:r w:rsidRPr="001D3F4C">
        <w:rPr>
          <w:lang w:val="en-GB"/>
        </w:rPr>
        <w:t xml:space="preserve">There is growing recognition of the potential for, and effects of, film production in the social sciences (Banks and </w:t>
      </w:r>
      <w:proofErr w:type="spellStart"/>
      <w:r w:rsidRPr="001D3F4C">
        <w:rPr>
          <w:lang w:val="en-GB"/>
        </w:rPr>
        <w:t>Zeitlyn</w:t>
      </w:r>
      <w:proofErr w:type="spellEnd"/>
      <w:r w:rsidRPr="001D3F4C">
        <w:rPr>
          <w:lang w:val="en-GB"/>
        </w:rPr>
        <w:t xml:space="preserve">, 2015; Bell and Davison, 2013; Christianson, 2016; </w:t>
      </w:r>
      <w:proofErr w:type="spellStart"/>
      <w:r w:rsidRPr="001D3F4C">
        <w:rPr>
          <w:lang w:val="en-GB"/>
        </w:rPr>
        <w:t>Glisovic</w:t>
      </w:r>
      <w:proofErr w:type="spellEnd"/>
      <w:r w:rsidRPr="001D3F4C">
        <w:rPr>
          <w:lang w:val="en-GB"/>
        </w:rPr>
        <w:t xml:space="preserve"> et al., 2016; </w:t>
      </w:r>
      <w:proofErr w:type="spellStart"/>
      <w:r w:rsidRPr="001D3F4C">
        <w:rPr>
          <w:lang w:val="en-GB"/>
        </w:rPr>
        <w:t>Jarzabkowski</w:t>
      </w:r>
      <w:proofErr w:type="spellEnd"/>
      <w:r w:rsidRPr="001D3F4C">
        <w:rPr>
          <w:lang w:val="en-GB"/>
        </w:rPr>
        <w:t xml:space="preserve"> et al., 2015; </w:t>
      </w:r>
      <w:proofErr w:type="spellStart"/>
      <w:r w:rsidRPr="001D3F4C">
        <w:rPr>
          <w:lang w:val="en-GB"/>
        </w:rPr>
        <w:t>Linstead</w:t>
      </w:r>
      <w:proofErr w:type="spellEnd"/>
      <w:r w:rsidRPr="001D3F4C">
        <w:rPr>
          <w:lang w:val="en-GB"/>
        </w:rPr>
        <w:t>, 2018; Pink, 2007; Rose, 2014,</w:t>
      </w:r>
    </w:p>
    <w:p w14:paraId="4A847418" w14:textId="3447DD72" w:rsidR="008E3330" w:rsidRPr="001D3F4C" w:rsidRDefault="00C17F74">
      <w:pPr>
        <w:pStyle w:val="Textkrper"/>
        <w:spacing w:line="480" w:lineRule="auto"/>
        <w:ind w:left="100" w:right="141"/>
        <w:rPr>
          <w:lang w:val="en-GB"/>
        </w:rPr>
      </w:pPr>
      <w:r w:rsidRPr="001D3F4C">
        <w:rPr>
          <w:lang w:val="en-GB"/>
        </w:rPr>
        <w:t xml:space="preserve">2016; </w:t>
      </w:r>
      <w:proofErr w:type="spellStart"/>
      <w:r w:rsidRPr="001D3F4C">
        <w:rPr>
          <w:lang w:val="en-GB"/>
        </w:rPr>
        <w:t>Slutskaya</w:t>
      </w:r>
      <w:proofErr w:type="spellEnd"/>
      <w:r w:rsidRPr="001D3F4C">
        <w:rPr>
          <w:lang w:val="en-GB"/>
        </w:rPr>
        <w:t xml:space="preserve"> et al., 2018; </w:t>
      </w:r>
      <w:proofErr w:type="spellStart"/>
      <w:r w:rsidRPr="001D3F4C">
        <w:rPr>
          <w:lang w:val="en-GB"/>
        </w:rPr>
        <w:t>Vannini</w:t>
      </w:r>
      <w:proofErr w:type="spellEnd"/>
      <w:r w:rsidRPr="001D3F4C">
        <w:rPr>
          <w:lang w:val="en-GB"/>
        </w:rPr>
        <w:t xml:space="preserve">, 2015; Wood and Brown, 2011; Wood et al., 2018). Indeed, there are recent examples of films </w:t>
      </w:r>
      <w:r w:rsidR="0033291C" w:rsidRPr="001D3F4C">
        <w:rPr>
          <w:lang w:val="en-GB"/>
        </w:rPr>
        <w:t xml:space="preserve">that </w:t>
      </w:r>
      <w:r w:rsidRPr="001D3F4C">
        <w:rPr>
          <w:lang w:val="en-GB"/>
        </w:rPr>
        <w:t>present original research findings or</w:t>
      </w:r>
    </w:p>
    <w:p w14:paraId="56669AFA" w14:textId="77777777" w:rsidR="008E3330" w:rsidRPr="001D3F4C" w:rsidRDefault="008E3330">
      <w:pPr>
        <w:spacing w:line="480" w:lineRule="auto"/>
        <w:rPr>
          <w:lang w:val="en-GB"/>
        </w:rPr>
        <w:sectPr w:rsidR="008E3330" w:rsidRPr="001D3F4C">
          <w:footerReference w:type="default" r:id="rId7"/>
          <w:type w:val="continuous"/>
          <w:pgSz w:w="12240" w:h="15840"/>
          <w:pgMar w:top="1500" w:right="1700" w:bottom="1260" w:left="1700" w:header="720" w:footer="1066" w:gutter="0"/>
          <w:pgNumType w:start="1"/>
          <w:cols w:space="720"/>
        </w:sectPr>
      </w:pPr>
    </w:p>
    <w:p w14:paraId="395455FE" w14:textId="451BD064" w:rsidR="008E3330" w:rsidRPr="001D3F4C" w:rsidRDefault="00C17F74">
      <w:pPr>
        <w:pStyle w:val="Textkrper"/>
        <w:spacing w:before="74" w:line="480" w:lineRule="auto"/>
        <w:ind w:left="100" w:right="120"/>
        <w:rPr>
          <w:lang w:val="en-GB"/>
        </w:rPr>
      </w:pPr>
      <w:r w:rsidRPr="001D3F4C">
        <w:rPr>
          <w:lang w:val="en-GB"/>
        </w:rPr>
        <w:lastRenderedPageBreak/>
        <w:t xml:space="preserve">theoretical concepts in organization theory </w:t>
      </w:r>
      <w:r w:rsidRPr="00537712">
        <w:rPr>
          <w:iCs/>
          <w:lang w:val="en-GB"/>
        </w:rPr>
        <w:t>(</w:t>
      </w:r>
      <w:r w:rsidRPr="001D3F4C">
        <w:rPr>
          <w:lang w:val="en-GB"/>
        </w:rPr>
        <w:t xml:space="preserve">e.g. </w:t>
      </w:r>
      <w:r w:rsidRPr="001D3F4C">
        <w:rPr>
          <w:i/>
          <w:lang w:val="en-GB"/>
        </w:rPr>
        <w:t xml:space="preserve">Black Snow </w:t>
      </w:r>
      <w:r w:rsidRPr="001D3F4C">
        <w:rPr>
          <w:lang w:val="en-GB"/>
        </w:rPr>
        <w:t>(</w:t>
      </w:r>
      <w:proofErr w:type="spellStart"/>
      <w:r w:rsidRPr="001D3F4C">
        <w:rPr>
          <w:lang w:val="en-GB"/>
        </w:rPr>
        <w:t>Linstead</w:t>
      </w:r>
      <w:proofErr w:type="spellEnd"/>
      <w:r w:rsidRPr="001D3F4C">
        <w:rPr>
          <w:lang w:val="en-GB"/>
        </w:rPr>
        <w:t xml:space="preserve">, 2018); </w:t>
      </w:r>
      <w:r w:rsidRPr="001D3F4C">
        <w:rPr>
          <w:i/>
          <w:lang w:val="en-GB"/>
        </w:rPr>
        <w:t xml:space="preserve">Children Navigating Borders: Transition Practises in Day Care Routine </w:t>
      </w:r>
      <w:r w:rsidRPr="001D3F4C">
        <w:rPr>
          <w:lang w:val="en-GB"/>
        </w:rPr>
        <w:t>(</w:t>
      </w:r>
      <w:proofErr w:type="spellStart"/>
      <w:r w:rsidRPr="001D3F4C">
        <w:rPr>
          <w:lang w:val="en-GB"/>
        </w:rPr>
        <w:t>Mohn</w:t>
      </w:r>
      <w:proofErr w:type="spellEnd"/>
      <w:r w:rsidRPr="001D3F4C">
        <w:rPr>
          <w:lang w:val="en-GB"/>
        </w:rPr>
        <w:t xml:space="preserve">, 2016); </w:t>
      </w:r>
      <w:r w:rsidRPr="001D3F4C">
        <w:rPr>
          <w:i/>
          <w:lang w:val="en-GB"/>
        </w:rPr>
        <w:t xml:space="preserve">Leadership in Spaces and Places </w:t>
      </w:r>
      <w:r w:rsidRPr="001D3F4C">
        <w:rPr>
          <w:lang w:val="en-GB"/>
        </w:rPr>
        <w:t>(</w:t>
      </w:r>
      <w:proofErr w:type="spellStart"/>
      <w:r w:rsidRPr="001D3F4C">
        <w:rPr>
          <w:lang w:val="en-GB"/>
        </w:rPr>
        <w:t>Salovaara</w:t>
      </w:r>
      <w:proofErr w:type="spellEnd"/>
      <w:r w:rsidRPr="001D3F4C">
        <w:rPr>
          <w:lang w:val="en-GB"/>
        </w:rPr>
        <w:t xml:space="preserve">, 2014); </w:t>
      </w:r>
      <w:r w:rsidRPr="001D3F4C">
        <w:rPr>
          <w:i/>
          <w:lang w:val="en-GB"/>
        </w:rPr>
        <w:t xml:space="preserve">Life off grid </w:t>
      </w:r>
      <w:r w:rsidRPr="001D3F4C">
        <w:rPr>
          <w:lang w:val="en-GB"/>
        </w:rPr>
        <w:t xml:space="preserve">(Taggart, 2016) and </w:t>
      </w:r>
      <w:r w:rsidRPr="001D3F4C">
        <w:rPr>
          <w:i/>
          <w:lang w:val="en-GB"/>
        </w:rPr>
        <w:t xml:space="preserve">Lines of Flight </w:t>
      </w:r>
      <w:r w:rsidRPr="001D3F4C">
        <w:rPr>
          <w:lang w:val="en-GB"/>
        </w:rPr>
        <w:t>(Wood, 2014)</w:t>
      </w:r>
      <w:r w:rsidR="00B8411E">
        <w:rPr>
          <w:lang w:val="en-GB"/>
        </w:rPr>
        <w:t>)</w:t>
      </w:r>
      <w:r w:rsidRPr="001D3F4C">
        <w:rPr>
          <w:lang w:val="en-GB"/>
        </w:rPr>
        <w:t>.</w:t>
      </w:r>
      <w:r w:rsidRPr="001D3F4C">
        <w:rPr>
          <w:position w:val="9"/>
          <w:sz w:val="16"/>
          <w:lang w:val="en-GB"/>
        </w:rPr>
        <w:t xml:space="preserve">1 </w:t>
      </w:r>
      <w:r w:rsidRPr="001D3F4C">
        <w:rPr>
          <w:lang w:val="en-GB"/>
        </w:rPr>
        <w:t xml:space="preserve">Yet there is still a sense in which film is framed as exotic, frivolous, or as an addendum to the proper </w:t>
      </w:r>
      <w:r w:rsidRPr="001D3F4C">
        <w:rPr>
          <w:i/>
          <w:lang w:val="en-GB"/>
        </w:rPr>
        <w:t xml:space="preserve">textual </w:t>
      </w:r>
      <w:r w:rsidRPr="001D3F4C">
        <w:rPr>
          <w:lang w:val="en-GB"/>
        </w:rPr>
        <w:t>work of social sciences.</w:t>
      </w:r>
      <w:r w:rsidR="00C546BC" w:rsidRPr="001D3F4C">
        <w:rPr>
          <w:lang w:val="en-GB"/>
        </w:rPr>
        <w:t xml:space="preserve"> </w:t>
      </w:r>
      <w:r w:rsidR="00541888" w:rsidRPr="001D3F4C">
        <w:rPr>
          <w:lang w:val="en-GB"/>
        </w:rPr>
        <w:t>W</w:t>
      </w:r>
      <w:r w:rsidRPr="001D3F4C">
        <w:rPr>
          <w:lang w:val="en-GB"/>
        </w:rPr>
        <w:t>here they have been produced or discussed in organization studies (</w:t>
      </w:r>
      <w:proofErr w:type="spellStart"/>
      <w:r w:rsidRPr="001D3F4C">
        <w:rPr>
          <w:lang w:val="en-GB"/>
        </w:rPr>
        <w:t>Hassard</w:t>
      </w:r>
      <w:proofErr w:type="spellEnd"/>
      <w:r w:rsidRPr="001D3F4C">
        <w:rPr>
          <w:lang w:val="en-GB"/>
        </w:rPr>
        <w:t xml:space="preserve"> et al., 2018; </w:t>
      </w:r>
      <w:proofErr w:type="spellStart"/>
      <w:r w:rsidRPr="001D3F4C">
        <w:rPr>
          <w:lang w:val="en-GB"/>
        </w:rPr>
        <w:t>Mengis</w:t>
      </w:r>
      <w:proofErr w:type="spellEnd"/>
      <w:r w:rsidRPr="001D3F4C">
        <w:rPr>
          <w:lang w:val="en-GB"/>
        </w:rPr>
        <w:t xml:space="preserve"> et al., 2018; </w:t>
      </w:r>
      <w:proofErr w:type="spellStart"/>
      <w:r w:rsidRPr="001D3F4C">
        <w:rPr>
          <w:lang w:val="en-GB"/>
        </w:rPr>
        <w:t>Slutskaya</w:t>
      </w:r>
      <w:proofErr w:type="spellEnd"/>
      <w:r w:rsidRPr="001D3F4C">
        <w:rPr>
          <w:lang w:val="en-GB"/>
        </w:rPr>
        <w:t xml:space="preserve"> et al., 2018; </w:t>
      </w:r>
      <w:proofErr w:type="spellStart"/>
      <w:r w:rsidRPr="001D3F4C">
        <w:rPr>
          <w:lang w:val="en-GB"/>
        </w:rPr>
        <w:t>Toraldo</w:t>
      </w:r>
      <w:proofErr w:type="spellEnd"/>
      <w:r w:rsidRPr="001D3F4C">
        <w:rPr>
          <w:lang w:val="en-GB"/>
        </w:rPr>
        <w:t xml:space="preserve"> et al., 2018; Whiting et al., 2018)</w:t>
      </w:r>
      <w:r w:rsidR="0033291C" w:rsidRPr="001D3F4C">
        <w:rPr>
          <w:lang w:val="en-GB"/>
        </w:rPr>
        <w:t>,</w:t>
      </w:r>
      <w:r w:rsidRPr="001D3F4C">
        <w:rPr>
          <w:lang w:val="en-GB"/>
        </w:rPr>
        <w:t xml:space="preserve"> social science films are often assumed to be a secondary product compared to the gold standard of the journal article. This is because they are rarely understood to raise new or different epistemological opportunities in and of themselves (Buchanan and Bryman, 2007). In other words, social science films are seldom considered to be the primary output for the research itself. The relative neglect of film as a medium for producing and representing research means that films are unlikely to be seen as suitable for consideration in research assessments, </w:t>
      </w:r>
      <w:r w:rsidRPr="00E84349">
        <w:rPr>
          <w:lang w:val="en-GB"/>
        </w:rPr>
        <w:t>for</w:t>
      </w:r>
      <w:r w:rsidRPr="00E84349">
        <w:rPr>
          <w:spacing w:val="-1"/>
          <w:lang w:val="en-GB"/>
        </w:rPr>
        <w:t xml:space="preserve"> </w:t>
      </w:r>
      <w:r w:rsidRPr="00E84349">
        <w:rPr>
          <w:lang w:val="en-GB"/>
        </w:rPr>
        <w:t>example.</w:t>
      </w:r>
      <w:r w:rsidR="00541888" w:rsidRPr="00E84349">
        <w:rPr>
          <w:lang w:val="en-GB"/>
        </w:rPr>
        <w:t xml:space="preserve"> </w:t>
      </w:r>
      <w:r w:rsidR="001319A2" w:rsidRPr="00E84349">
        <w:rPr>
          <w:lang w:val="en-GB"/>
        </w:rPr>
        <w:t xml:space="preserve">This is why we join </w:t>
      </w:r>
      <w:proofErr w:type="spellStart"/>
      <w:r w:rsidR="00541888" w:rsidRPr="00E84349">
        <w:rPr>
          <w:lang w:val="en-GB"/>
        </w:rPr>
        <w:t>Hietanen</w:t>
      </w:r>
      <w:proofErr w:type="spellEnd"/>
      <w:r w:rsidR="00541888" w:rsidRPr="00E84349">
        <w:rPr>
          <w:lang w:val="en-GB"/>
        </w:rPr>
        <w:t xml:space="preserve"> and </w:t>
      </w:r>
      <w:proofErr w:type="spellStart"/>
      <w:r w:rsidR="00541888" w:rsidRPr="00E84349">
        <w:rPr>
          <w:lang w:val="en-GB"/>
        </w:rPr>
        <w:t>Rokka</w:t>
      </w:r>
      <w:proofErr w:type="spellEnd"/>
      <w:r w:rsidR="00541888" w:rsidRPr="00E84349">
        <w:rPr>
          <w:lang w:val="en-GB"/>
        </w:rPr>
        <w:t xml:space="preserve"> (2018: 322) </w:t>
      </w:r>
      <w:r w:rsidR="001319A2" w:rsidRPr="00E84349">
        <w:rPr>
          <w:lang w:val="en-GB"/>
        </w:rPr>
        <w:t xml:space="preserve">in </w:t>
      </w:r>
      <w:r w:rsidR="00E92662" w:rsidRPr="00E84349">
        <w:rPr>
          <w:lang w:val="en-GB"/>
        </w:rPr>
        <w:t>argu</w:t>
      </w:r>
      <w:r w:rsidR="001319A2" w:rsidRPr="00E84349">
        <w:rPr>
          <w:lang w:val="en-GB"/>
        </w:rPr>
        <w:t>ing</w:t>
      </w:r>
      <w:r w:rsidR="00E92662" w:rsidRPr="00E84349">
        <w:rPr>
          <w:lang w:val="en-GB"/>
        </w:rPr>
        <w:t xml:space="preserve"> for a future</w:t>
      </w:r>
      <w:r w:rsidR="00E92662" w:rsidRPr="001D3F4C">
        <w:rPr>
          <w:lang w:val="en-GB"/>
        </w:rPr>
        <w:t xml:space="preserve"> </w:t>
      </w:r>
      <w:r w:rsidR="0033291C" w:rsidRPr="001D3F4C">
        <w:rPr>
          <w:lang w:val="en-GB"/>
        </w:rPr>
        <w:t>in which</w:t>
      </w:r>
      <w:r w:rsidR="00E92662" w:rsidRPr="001D3F4C">
        <w:rPr>
          <w:lang w:val="en-GB"/>
        </w:rPr>
        <w:t xml:space="preserve"> ‘</w:t>
      </w:r>
      <w:proofErr w:type="spellStart"/>
      <w:r w:rsidR="00E92662" w:rsidRPr="001D3F4C">
        <w:rPr>
          <w:lang w:val="en-GB"/>
        </w:rPr>
        <w:t>videographic</w:t>
      </w:r>
      <w:proofErr w:type="spellEnd"/>
      <w:r w:rsidR="00E92662" w:rsidRPr="001D3F4C">
        <w:rPr>
          <w:lang w:val="en-GB"/>
        </w:rPr>
        <w:t xml:space="preserve"> research</w:t>
      </w:r>
      <w:r w:rsidR="0033291C" w:rsidRPr="001D3F4C">
        <w:rPr>
          <w:lang w:val="en-GB"/>
        </w:rPr>
        <w:t xml:space="preserve"> </w:t>
      </w:r>
      <w:r w:rsidR="000972AD" w:rsidRPr="001D3F4C">
        <w:rPr>
          <w:lang w:val="en-GB"/>
        </w:rPr>
        <w:t>…</w:t>
      </w:r>
      <w:r w:rsidR="0033291C" w:rsidRPr="001D3F4C">
        <w:rPr>
          <w:lang w:val="en-GB"/>
        </w:rPr>
        <w:t xml:space="preserve"> </w:t>
      </w:r>
      <w:r w:rsidR="000972AD" w:rsidRPr="001D3F4C">
        <w:rPr>
          <w:lang w:val="en-GB"/>
        </w:rPr>
        <w:t>is not immediately relegated to secondary positions, that is, in the sense that it can only be addresse</w:t>
      </w:r>
      <w:r w:rsidR="00C546BC" w:rsidRPr="001D3F4C">
        <w:rPr>
          <w:lang w:val="en-GB"/>
        </w:rPr>
        <w:t>d</w:t>
      </w:r>
      <w:r w:rsidR="000972AD" w:rsidRPr="001D3F4C">
        <w:rPr>
          <w:lang w:val="en-GB"/>
        </w:rPr>
        <w:t xml:space="preserve"> in comparisons that privilege text and photography’.</w:t>
      </w:r>
    </w:p>
    <w:p w14:paraId="7373BDB3" w14:textId="77777777" w:rsidR="008E3330" w:rsidRPr="001D3F4C" w:rsidRDefault="008E3330">
      <w:pPr>
        <w:pStyle w:val="Textkrper"/>
        <w:rPr>
          <w:sz w:val="26"/>
          <w:lang w:val="en-GB"/>
        </w:rPr>
      </w:pPr>
    </w:p>
    <w:p w14:paraId="3A41605B" w14:textId="77777777" w:rsidR="008E3330" w:rsidRPr="001D3F4C" w:rsidRDefault="008E3330">
      <w:pPr>
        <w:pStyle w:val="Textkrper"/>
        <w:spacing w:before="10"/>
        <w:rPr>
          <w:sz w:val="20"/>
          <w:lang w:val="en-GB"/>
        </w:rPr>
      </w:pPr>
    </w:p>
    <w:p w14:paraId="04ACA6BF" w14:textId="7FDB2192" w:rsidR="008E3330" w:rsidRPr="001D3F4C" w:rsidRDefault="00C17F74" w:rsidP="00FA32A1">
      <w:pPr>
        <w:pStyle w:val="Textkrper"/>
        <w:spacing w:before="74" w:line="480" w:lineRule="auto"/>
        <w:ind w:right="183"/>
        <w:rPr>
          <w:lang w:val="en-GB"/>
        </w:rPr>
      </w:pPr>
      <w:r w:rsidRPr="001D3F4C">
        <w:rPr>
          <w:lang w:val="en-GB"/>
        </w:rPr>
        <w:t xml:space="preserve">Wood et al. (2018: 832) </w:t>
      </w:r>
      <w:r w:rsidR="008F357D" w:rsidRPr="00B8411E">
        <w:rPr>
          <w:lang w:val="en-GB"/>
        </w:rPr>
        <w:t>summarize the debate in an article recently published in this journal</w:t>
      </w:r>
      <w:r w:rsidRPr="001D3F4C">
        <w:rPr>
          <w:lang w:val="en-GB"/>
        </w:rPr>
        <w:t xml:space="preserve">. They argue that </w:t>
      </w:r>
      <w:r w:rsidR="00CC6AC5" w:rsidRPr="001D3F4C">
        <w:rPr>
          <w:lang w:val="en-GB"/>
        </w:rPr>
        <w:t>‘</w:t>
      </w:r>
      <w:r w:rsidRPr="001D3F4C">
        <w:rPr>
          <w:lang w:val="en-GB"/>
        </w:rPr>
        <w:t>traditional paradigms and current standards in the field are potentially leading to the under-representation in submissions of research-led films produced by those researchers wanting to find their form in film</w:t>
      </w:r>
      <w:r w:rsidR="00CC6AC5" w:rsidRPr="001D3F4C">
        <w:rPr>
          <w:lang w:val="en-GB"/>
        </w:rPr>
        <w:t>’</w:t>
      </w:r>
      <w:r w:rsidRPr="001D3F4C">
        <w:rPr>
          <w:lang w:val="en-GB"/>
        </w:rPr>
        <w:t>. In this article</w:t>
      </w:r>
      <w:r w:rsidR="00CC6AC5" w:rsidRPr="001D3F4C">
        <w:rPr>
          <w:lang w:val="en-GB"/>
        </w:rPr>
        <w:t>,</w:t>
      </w:r>
      <w:r w:rsidRPr="001D3F4C">
        <w:rPr>
          <w:lang w:val="en-GB"/>
        </w:rPr>
        <w:t xml:space="preserve"> we focus on one example (a social science film produced by </w:t>
      </w:r>
      <w:r w:rsidR="00DF776B">
        <w:rPr>
          <w:lang w:val="en-GB"/>
        </w:rPr>
        <w:t>Katharina</w:t>
      </w:r>
      <w:r w:rsidRPr="001D3F4C">
        <w:rPr>
          <w:lang w:val="en-GB"/>
        </w:rPr>
        <w:t xml:space="preserve">) and </w:t>
      </w:r>
      <w:r w:rsidRPr="001D3F4C">
        <w:rPr>
          <w:color w:val="221F1F"/>
          <w:lang w:val="en-GB"/>
        </w:rPr>
        <w:t xml:space="preserve">discuss it both as an academic </w:t>
      </w:r>
      <w:r w:rsidR="0033291C" w:rsidRPr="001D3F4C">
        <w:rPr>
          <w:color w:val="221F1F"/>
          <w:lang w:val="en-GB"/>
        </w:rPr>
        <w:t xml:space="preserve">product </w:t>
      </w:r>
      <w:r w:rsidRPr="001D3F4C">
        <w:rPr>
          <w:color w:val="221F1F"/>
          <w:lang w:val="en-GB"/>
        </w:rPr>
        <w:t xml:space="preserve">and as an empirical method. Building on the work of Wood et al. </w:t>
      </w:r>
      <w:r w:rsidRPr="001D3F4C">
        <w:rPr>
          <w:color w:val="221F1F"/>
          <w:lang w:val="en-GB"/>
        </w:rPr>
        <w:lastRenderedPageBreak/>
        <w:t>(2018)</w:t>
      </w:r>
      <w:r w:rsidR="0033291C" w:rsidRPr="001D3F4C">
        <w:rPr>
          <w:color w:val="221F1F"/>
          <w:lang w:val="en-GB"/>
        </w:rPr>
        <w:t>,</w:t>
      </w:r>
      <w:r w:rsidRPr="001D3F4C">
        <w:rPr>
          <w:color w:val="221F1F"/>
          <w:lang w:val="en-GB"/>
        </w:rPr>
        <w:t xml:space="preserve"> we</w:t>
      </w:r>
      <w:r w:rsidR="00FA32A1" w:rsidRPr="001D3F4C">
        <w:rPr>
          <w:color w:val="221F1F"/>
          <w:lang w:val="en-GB"/>
        </w:rPr>
        <w:t xml:space="preserve"> show how social science films can express things that cannot be expressed in written form. We argue that the emphasis on writing for journals has created </w:t>
      </w:r>
      <w:r w:rsidRPr="001D3F4C">
        <w:rPr>
          <w:color w:val="221F1F"/>
          <w:lang w:val="en-GB"/>
        </w:rPr>
        <w:t xml:space="preserve">a gap </w:t>
      </w:r>
      <w:r w:rsidR="00FA32A1" w:rsidRPr="001D3F4C">
        <w:rPr>
          <w:color w:val="221F1F"/>
          <w:lang w:val="en-GB"/>
        </w:rPr>
        <w:t>that can be filled by film.</w:t>
      </w:r>
      <w:r w:rsidRPr="001D3F4C">
        <w:rPr>
          <w:color w:val="221F1F"/>
          <w:lang w:val="en-GB"/>
        </w:rPr>
        <w:t xml:space="preserve"> </w:t>
      </w:r>
      <w:r w:rsidR="008F357D" w:rsidRPr="001D3F4C">
        <w:rPr>
          <w:color w:val="221F1F"/>
          <w:lang w:val="en-GB"/>
        </w:rPr>
        <w:t xml:space="preserve">We </w:t>
      </w:r>
      <w:r w:rsidR="009C07F7" w:rsidRPr="001D3F4C">
        <w:rPr>
          <w:color w:val="221F1F"/>
          <w:lang w:val="en-GB"/>
        </w:rPr>
        <w:t>therefo</w:t>
      </w:r>
      <w:r w:rsidR="00FA32A1" w:rsidRPr="001D3F4C">
        <w:rPr>
          <w:color w:val="221F1F"/>
          <w:lang w:val="en-GB"/>
        </w:rPr>
        <w:t>re</w:t>
      </w:r>
      <w:r w:rsidRPr="001D3F4C">
        <w:rPr>
          <w:color w:val="221F1F"/>
          <w:lang w:val="en-GB"/>
        </w:rPr>
        <w:t xml:space="preserve"> present a practical example of a film that </w:t>
      </w:r>
      <w:r w:rsidR="00C35C70" w:rsidRPr="001D3F4C">
        <w:rPr>
          <w:color w:val="221F1F"/>
          <w:lang w:val="en-GB"/>
        </w:rPr>
        <w:t>aimed to develop</w:t>
      </w:r>
      <w:r w:rsidRPr="001D3F4C">
        <w:rPr>
          <w:color w:val="221F1F"/>
          <w:lang w:val="en-GB"/>
        </w:rPr>
        <w:t xml:space="preserve"> social science knowledge. We explain how our film</w:t>
      </w:r>
      <w:r w:rsidR="000C0CAE" w:rsidRPr="001D3F4C">
        <w:rPr>
          <w:color w:val="221F1F"/>
          <w:lang w:val="en-GB"/>
        </w:rPr>
        <w:t xml:space="preserve"> </w:t>
      </w:r>
      <w:r w:rsidRPr="001D3F4C">
        <w:rPr>
          <w:color w:val="221F1F"/>
          <w:lang w:val="en-GB"/>
        </w:rPr>
        <w:t>started</w:t>
      </w:r>
      <w:r w:rsidR="00FA32A1" w:rsidRPr="001D3F4C">
        <w:rPr>
          <w:color w:val="221F1F"/>
          <w:lang w:val="en-GB"/>
        </w:rPr>
        <w:t xml:space="preserve"> as an expression of our social curiosity</w:t>
      </w:r>
      <w:r w:rsidRPr="001D3F4C">
        <w:rPr>
          <w:color w:val="221F1F"/>
          <w:lang w:val="en-GB"/>
        </w:rPr>
        <w:t xml:space="preserve">, </w:t>
      </w:r>
      <w:r w:rsidR="00035F37" w:rsidRPr="001D3F4C">
        <w:rPr>
          <w:color w:val="221F1F"/>
          <w:lang w:val="en-GB"/>
        </w:rPr>
        <w:t xml:space="preserve">was </w:t>
      </w:r>
      <w:r w:rsidRPr="001D3F4C">
        <w:rPr>
          <w:color w:val="221F1F"/>
          <w:lang w:val="en-GB"/>
        </w:rPr>
        <w:t xml:space="preserve">realized, produced and finally became (at least in terms of rankings) a very successful 60-minute documentary </w:t>
      </w:r>
      <w:r w:rsidR="00035F37" w:rsidRPr="001D3F4C">
        <w:rPr>
          <w:color w:val="221F1F"/>
          <w:lang w:val="en-GB"/>
        </w:rPr>
        <w:t xml:space="preserve">that </w:t>
      </w:r>
      <w:r w:rsidRPr="001D3F4C">
        <w:rPr>
          <w:color w:val="221F1F"/>
          <w:lang w:val="en-GB"/>
        </w:rPr>
        <w:t xml:space="preserve">aired on </w:t>
      </w:r>
      <w:r w:rsidR="00035F37" w:rsidRPr="001D3F4C">
        <w:rPr>
          <w:color w:val="221F1F"/>
          <w:lang w:val="en-GB"/>
        </w:rPr>
        <w:t>n</w:t>
      </w:r>
      <w:r w:rsidRPr="001D3F4C">
        <w:rPr>
          <w:color w:val="221F1F"/>
          <w:lang w:val="en-GB"/>
        </w:rPr>
        <w:t xml:space="preserve">ational </w:t>
      </w:r>
      <w:r w:rsidR="00035F37" w:rsidRPr="001D3F4C">
        <w:rPr>
          <w:color w:val="221F1F"/>
          <w:lang w:val="en-GB"/>
        </w:rPr>
        <w:t xml:space="preserve">television </w:t>
      </w:r>
      <w:r w:rsidRPr="001D3F4C">
        <w:rPr>
          <w:color w:val="221F1F"/>
          <w:lang w:val="en-GB"/>
        </w:rPr>
        <w:t xml:space="preserve">in Austria. </w:t>
      </w:r>
      <w:r w:rsidR="00C35C70" w:rsidRPr="001D3F4C">
        <w:rPr>
          <w:color w:val="221F1F"/>
          <w:lang w:val="en-GB"/>
        </w:rPr>
        <w:t xml:space="preserve">In </w:t>
      </w:r>
      <w:r w:rsidRPr="001D3F4C">
        <w:rPr>
          <w:color w:val="221F1F"/>
          <w:lang w:val="en-GB"/>
        </w:rPr>
        <w:t>doing so, we outline many of the opportunities and challenges that researchers will face when producing their own social science films.</w:t>
      </w:r>
      <w:r w:rsidR="009C07F7" w:rsidRPr="001D3F4C">
        <w:rPr>
          <w:lang w:val="en-GB"/>
        </w:rPr>
        <w:t xml:space="preserve"> </w:t>
      </w:r>
      <w:r w:rsidR="009C07F7" w:rsidRPr="001D3F4C">
        <w:rPr>
          <w:color w:val="221F1F"/>
          <w:lang w:val="en-GB"/>
        </w:rPr>
        <w:t>We also want to address the fact that</w:t>
      </w:r>
      <w:r w:rsidR="00C35C70" w:rsidRPr="001D3F4C">
        <w:rPr>
          <w:color w:val="221F1F"/>
          <w:lang w:val="en-GB"/>
        </w:rPr>
        <w:t>,</w:t>
      </w:r>
      <w:r w:rsidR="009C07F7" w:rsidRPr="001D3F4C">
        <w:rPr>
          <w:color w:val="221F1F"/>
          <w:lang w:val="en-GB"/>
        </w:rPr>
        <w:t xml:space="preserve"> in spite of their potential contribution, social science films are yet to have the standing, authority and prestige of the journal article in terms of being taken seriously as research </w:t>
      </w:r>
      <w:r w:rsidR="009C07F7" w:rsidRPr="001D3F4C">
        <w:rPr>
          <w:i/>
          <w:color w:val="221F1F"/>
          <w:lang w:val="en-GB"/>
        </w:rPr>
        <w:t xml:space="preserve">in and of </w:t>
      </w:r>
      <w:r w:rsidR="00C35C70" w:rsidRPr="001D3F4C">
        <w:rPr>
          <w:i/>
          <w:color w:val="221F1F"/>
          <w:lang w:val="en-GB"/>
        </w:rPr>
        <w:t>itself</w:t>
      </w:r>
      <w:r w:rsidR="00C35C70" w:rsidRPr="001D3F4C">
        <w:rPr>
          <w:color w:val="221F1F"/>
          <w:lang w:val="en-GB"/>
        </w:rPr>
        <w:t xml:space="preserve"> </w:t>
      </w:r>
      <w:r w:rsidR="009C07F7" w:rsidRPr="001D3F4C">
        <w:rPr>
          <w:color w:val="221F1F"/>
          <w:lang w:val="en-GB"/>
        </w:rPr>
        <w:t>in organization studies.</w:t>
      </w:r>
    </w:p>
    <w:p w14:paraId="6E859F5D" w14:textId="77777777" w:rsidR="008E3330" w:rsidRPr="001D3F4C" w:rsidRDefault="008E3330">
      <w:pPr>
        <w:pStyle w:val="Textkrper"/>
        <w:rPr>
          <w:sz w:val="26"/>
          <w:lang w:val="en-GB"/>
        </w:rPr>
      </w:pPr>
    </w:p>
    <w:p w14:paraId="173F928C" w14:textId="77777777" w:rsidR="008E3330" w:rsidRPr="001D3F4C" w:rsidRDefault="008E3330">
      <w:pPr>
        <w:pStyle w:val="Textkrper"/>
        <w:spacing w:before="1"/>
        <w:rPr>
          <w:sz w:val="22"/>
          <w:lang w:val="en-GB"/>
        </w:rPr>
      </w:pPr>
    </w:p>
    <w:p w14:paraId="7CE5BDBA" w14:textId="7D7DB142" w:rsidR="008E3330" w:rsidRDefault="00C17F74">
      <w:pPr>
        <w:pStyle w:val="Textkrper"/>
        <w:spacing w:line="480" w:lineRule="auto"/>
        <w:ind w:left="100" w:right="155"/>
        <w:rPr>
          <w:lang w:val="en-GB"/>
        </w:rPr>
      </w:pPr>
      <w:r w:rsidRPr="001D3F4C">
        <w:rPr>
          <w:lang w:val="en-GB"/>
        </w:rPr>
        <w:t>To be clear, we are talking about representing data, method</w:t>
      </w:r>
      <w:r w:rsidR="00C35C70" w:rsidRPr="001D3F4C">
        <w:rPr>
          <w:lang w:val="en-GB"/>
        </w:rPr>
        <w:t>s</w:t>
      </w:r>
      <w:r w:rsidRPr="001D3F4C">
        <w:rPr>
          <w:lang w:val="en-GB"/>
        </w:rPr>
        <w:t xml:space="preserve"> and results in film in ways that are not simply illustrative, or a supplementary ‘translation’ of a written argument. Rather, we are talking about </w:t>
      </w:r>
      <w:r w:rsidR="00C35C70" w:rsidRPr="001D3F4C">
        <w:rPr>
          <w:lang w:val="en-GB"/>
        </w:rPr>
        <w:t xml:space="preserve">projects </w:t>
      </w:r>
      <w:r w:rsidRPr="001D3F4C">
        <w:rPr>
          <w:lang w:val="en-GB"/>
        </w:rPr>
        <w:t>in which film produces and presents knowledge in itself</w:t>
      </w:r>
      <w:r w:rsidR="00C35C70" w:rsidRPr="001D3F4C">
        <w:rPr>
          <w:lang w:val="en-GB"/>
        </w:rPr>
        <w:t xml:space="preserve"> –</w:t>
      </w:r>
      <w:r w:rsidRPr="001D3F4C">
        <w:rPr>
          <w:lang w:val="en-GB"/>
        </w:rPr>
        <w:t xml:space="preserve"> and, furthermore, fully represents the knowledge it contains without recourse to written material. We are aware, of course, that there is a certain representational paradox involved in arguing the case for the social science film in the pages of a journal. We agree with </w:t>
      </w:r>
      <w:proofErr w:type="spellStart"/>
      <w:r w:rsidRPr="001D3F4C">
        <w:rPr>
          <w:lang w:val="en-GB"/>
        </w:rPr>
        <w:t>Riach</w:t>
      </w:r>
      <w:r w:rsidR="00CC6AC5" w:rsidRPr="001D3F4C">
        <w:rPr>
          <w:lang w:val="en-GB"/>
        </w:rPr>
        <w:t>’</w:t>
      </w:r>
      <w:r w:rsidRPr="001D3F4C">
        <w:rPr>
          <w:lang w:val="en-GB"/>
        </w:rPr>
        <w:t>s</w:t>
      </w:r>
      <w:proofErr w:type="spellEnd"/>
      <w:r w:rsidRPr="001D3F4C">
        <w:rPr>
          <w:lang w:val="en-GB"/>
        </w:rPr>
        <w:t xml:space="preserve"> and Warren</w:t>
      </w:r>
      <w:r w:rsidR="00CC6AC5" w:rsidRPr="001D3F4C">
        <w:rPr>
          <w:lang w:val="en-GB"/>
        </w:rPr>
        <w:t>’</w:t>
      </w:r>
      <w:r w:rsidRPr="001D3F4C">
        <w:rPr>
          <w:lang w:val="en-GB"/>
        </w:rPr>
        <w:t>s (2015, p. 806) concern</w:t>
      </w:r>
      <w:r w:rsidR="00C35C70" w:rsidRPr="001D3F4C">
        <w:rPr>
          <w:lang w:val="en-GB"/>
        </w:rPr>
        <w:t>, raised</w:t>
      </w:r>
      <w:r w:rsidRPr="001D3F4C">
        <w:rPr>
          <w:lang w:val="en-GB"/>
        </w:rPr>
        <w:t xml:space="preserve"> </w:t>
      </w:r>
      <w:r w:rsidR="00C35C70" w:rsidRPr="001D3F4C">
        <w:rPr>
          <w:lang w:val="en-GB"/>
        </w:rPr>
        <w:t>i</w:t>
      </w:r>
      <w:r w:rsidRPr="001D3F4C">
        <w:rPr>
          <w:lang w:val="en-GB"/>
        </w:rPr>
        <w:t xml:space="preserve">n their organizational study on the sense of smell: </w:t>
      </w:r>
      <w:r w:rsidR="00035F37" w:rsidRPr="001D3F4C">
        <w:rPr>
          <w:lang w:val="en-GB"/>
        </w:rPr>
        <w:t>‘</w:t>
      </w:r>
      <w:r w:rsidRPr="001D3F4C">
        <w:rPr>
          <w:lang w:val="en-GB"/>
        </w:rPr>
        <w:t xml:space="preserve">We accept that to </w:t>
      </w:r>
      <w:r w:rsidRPr="001D3F4C">
        <w:rPr>
          <w:i/>
          <w:lang w:val="en-GB"/>
        </w:rPr>
        <w:t xml:space="preserve">write </w:t>
      </w:r>
      <w:r w:rsidRPr="001D3F4C">
        <w:rPr>
          <w:lang w:val="en-GB"/>
        </w:rPr>
        <w:t>about corporeal porosity is to ultimately limit it to a textual reduction that only offers a glimpse of the embodied processes at play’.</w:t>
      </w:r>
      <w:r w:rsidR="001319A2">
        <w:rPr>
          <w:lang w:val="en-GB"/>
        </w:rPr>
        <w:t xml:space="preserve"> </w:t>
      </w:r>
    </w:p>
    <w:p w14:paraId="14AC839B" w14:textId="2A2643AA" w:rsidR="008E3330" w:rsidRPr="001D3F4C" w:rsidRDefault="00C17F74" w:rsidP="00E84349">
      <w:pPr>
        <w:pStyle w:val="Textkrper"/>
        <w:spacing w:line="480" w:lineRule="auto"/>
        <w:ind w:left="100" w:right="155"/>
        <w:rPr>
          <w:lang w:val="en-GB"/>
        </w:rPr>
      </w:pPr>
      <w:r w:rsidRPr="001D3F4C">
        <w:rPr>
          <w:lang w:val="en-GB"/>
        </w:rPr>
        <w:t>However, we feel that in order to introduce a community to new practices</w:t>
      </w:r>
      <w:r w:rsidR="00C35C70" w:rsidRPr="001D3F4C">
        <w:rPr>
          <w:lang w:val="en-GB"/>
        </w:rPr>
        <w:t>,</w:t>
      </w:r>
      <w:r w:rsidRPr="001D3F4C">
        <w:rPr>
          <w:lang w:val="en-GB"/>
        </w:rPr>
        <w:t xml:space="preserve"> it is necessary to engage them through established formats that are regarded as authoritative by that </w:t>
      </w:r>
      <w:r w:rsidRPr="001D3F4C">
        <w:rPr>
          <w:lang w:val="en-GB"/>
        </w:rPr>
        <w:lastRenderedPageBreak/>
        <w:t>community. Our aim in this article is to encourage the readers and writers of journals to reflect on the possibility of alternative channels and</w:t>
      </w:r>
      <w:r w:rsidR="008F06A4" w:rsidRPr="001D3F4C">
        <w:rPr>
          <w:lang w:val="en-GB"/>
        </w:rPr>
        <w:t>,</w:t>
      </w:r>
      <w:r w:rsidRPr="001D3F4C">
        <w:rPr>
          <w:lang w:val="en-GB"/>
        </w:rPr>
        <w:t xml:space="preserve"> in order to be successful in this aim</w:t>
      </w:r>
      <w:r w:rsidR="008F06A4" w:rsidRPr="001D3F4C">
        <w:rPr>
          <w:lang w:val="en-GB"/>
        </w:rPr>
        <w:t>,</w:t>
      </w:r>
      <w:r w:rsidRPr="001D3F4C">
        <w:rPr>
          <w:lang w:val="en-GB"/>
        </w:rPr>
        <w:t xml:space="preserve"> we need to do so through formats they already trust. </w:t>
      </w:r>
      <w:r w:rsidR="00F73313" w:rsidRPr="00B8411E">
        <w:rPr>
          <w:lang w:val="en-GB"/>
        </w:rPr>
        <w:t>Wood et al. (2018</w:t>
      </w:r>
      <w:r w:rsidR="007D070C" w:rsidRPr="001D3F4C">
        <w:rPr>
          <w:lang w:val="en-GB"/>
        </w:rPr>
        <w:t>: 832</w:t>
      </w:r>
      <w:r w:rsidR="00F73313" w:rsidRPr="00B8411E">
        <w:rPr>
          <w:lang w:val="en-GB"/>
        </w:rPr>
        <w:t xml:space="preserve">) </w:t>
      </w:r>
      <w:r w:rsidR="007D070C" w:rsidRPr="001D3F4C">
        <w:rPr>
          <w:lang w:val="en-GB"/>
        </w:rPr>
        <w:t>referring to Bourdieu (1996) pointed to the ‘system</w:t>
      </w:r>
      <w:r w:rsidR="00C35C70" w:rsidRPr="001D3F4C">
        <w:rPr>
          <w:lang w:val="en-GB"/>
        </w:rPr>
        <w:t>-</w:t>
      </w:r>
      <w:r w:rsidR="007D070C" w:rsidRPr="001D3F4C">
        <w:rPr>
          <w:lang w:val="en-GB"/>
        </w:rPr>
        <w:t>based logic of “hierarchisation”. For the most part, traditional paradigms and current standards in the field are potentially leading to the under-representation in submissions of research-led films…’</w:t>
      </w:r>
      <w:r w:rsidR="00F97CE2" w:rsidRPr="001D3F4C">
        <w:rPr>
          <w:lang w:val="en-GB"/>
        </w:rPr>
        <w:t>.</w:t>
      </w:r>
      <w:r w:rsidR="007D070C" w:rsidRPr="001D3F4C">
        <w:rPr>
          <w:lang w:val="en-GB"/>
        </w:rPr>
        <w:t xml:space="preserve"> </w:t>
      </w:r>
      <w:r w:rsidRPr="001D3F4C">
        <w:rPr>
          <w:lang w:val="en-GB"/>
        </w:rPr>
        <w:t xml:space="preserve">That said, with the </w:t>
      </w:r>
      <w:r w:rsidR="00C2591C" w:rsidRPr="001D3F4C">
        <w:rPr>
          <w:lang w:val="en-GB"/>
        </w:rPr>
        <w:t xml:space="preserve">use </w:t>
      </w:r>
      <w:r w:rsidR="00732BB0" w:rsidRPr="001D3F4C">
        <w:rPr>
          <w:lang w:val="en-GB"/>
        </w:rPr>
        <w:t>of YouTube links throughout the text</w:t>
      </w:r>
      <w:r w:rsidR="00C2591C" w:rsidRPr="001D3F4C">
        <w:rPr>
          <w:lang w:val="en-GB"/>
        </w:rPr>
        <w:t>,</w:t>
      </w:r>
      <w:r w:rsidRPr="001D3F4C">
        <w:rPr>
          <w:lang w:val="en-GB"/>
        </w:rPr>
        <w:t xml:space="preserve"> </w:t>
      </w:r>
      <w:r w:rsidR="00654DB3" w:rsidRPr="001D3F4C">
        <w:rPr>
          <w:lang w:val="en-GB"/>
        </w:rPr>
        <w:t xml:space="preserve">as recommended by </w:t>
      </w:r>
      <w:proofErr w:type="spellStart"/>
      <w:r w:rsidR="00654DB3" w:rsidRPr="001D3F4C">
        <w:rPr>
          <w:lang w:val="en-GB"/>
        </w:rPr>
        <w:t>Slutskaya</w:t>
      </w:r>
      <w:proofErr w:type="spellEnd"/>
      <w:r w:rsidR="00654DB3" w:rsidRPr="001D3F4C">
        <w:rPr>
          <w:lang w:val="en-GB"/>
        </w:rPr>
        <w:t xml:space="preserve"> et al. (2018)</w:t>
      </w:r>
      <w:r w:rsidR="00D116A3" w:rsidRPr="001D3F4C">
        <w:rPr>
          <w:lang w:val="en-GB"/>
        </w:rPr>
        <w:t>,</w:t>
      </w:r>
      <w:r w:rsidR="00654DB3" w:rsidRPr="001D3F4C">
        <w:rPr>
          <w:lang w:val="en-GB"/>
        </w:rPr>
        <w:t xml:space="preserve"> </w:t>
      </w:r>
      <w:r w:rsidRPr="001D3F4C">
        <w:rPr>
          <w:lang w:val="en-GB"/>
        </w:rPr>
        <w:t xml:space="preserve">we are able to show as well as tell </w:t>
      </w:r>
      <w:r w:rsidR="00C2591C" w:rsidRPr="001D3F4C">
        <w:rPr>
          <w:lang w:val="en-GB"/>
        </w:rPr>
        <w:t xml:space="preserve">to </w:t>
      </w:r>
      <w:r w:rsidRPr="001D3F4C">
        <w:rPr>
          <w:lang w:val="en-GB"/>
        </w:rPr>
        <w:t>such</w:t>
      </w:r>
      <w:r w:rsidR="00C2591C" w:rsidRPr="001D3F4C">
        <w:rPr>
          <w:lang w:val="en-GB"/>
        </w:rPr>
        <w:t xml:space="preserve"> an extent</w:t>
      </w:r>
      <w:r w:rsidR="00B8411E" w:rsidRPr="00B8411E">
        <w:rPr>
          <w:lang w:val="en-GB"/>
        </w:rPr>
        <w:t xml:space="preserve"> </w:t>
      </w:r>
      <w:r w:rsidR="00B8411E" w:rsidRPr="001D3F4C">
        <w:rPr>
          <w:lang w:val="en-GB"/>
        </w:rPr>
        <w:t>in this piece</w:t>
      </w:r>
      <w:r w:rsidRPr="001D3F4C">
        <w:rPr>
          <w:lang w:val="en-GB"/>
        </w:rPr>
        <w:t xml:space="preserve"> that we hope ‘film’ and ‘text’ begin to overlap and interact, thereby </w:t>
      </w:r>
      <w:r w:rsidR="00EB55F1" w:rsidRPr="001D3F4C">
        <w:rPr>
          <w:lang w:val="en-GB"/>
        </w:rPr>
        <w:t>problematizing</w:t>
      </w:r>
      <w:r w:rsidRPr="001D3F4C">
        <w:rPr>
          <w:lang w:val="en-GB"/>
        </w:rPr>
        <w:t xml:space="preserve"> the conventional distinction between the two media.</w:t>
      </w:r>
    </w:p>
    <w:p w14:paraId="39418EAD" w14:textId="77777777" w:rsidR="008E3330" w:rsidRPr="001D3F4C" w:rsidRDefault="008E3330">
      <w:pPr>
        <w:pStyle w:val="Textkrper"/>
        <w:rPr>
          <w:sz w:val="20"/>
          <w:lang w:val="en-GB"/>
        </w:rPr>
      </w:pPr>
    </w:p>
    <w:p w14:paraId="230B539F" w14:textId="77777777" w:rsidR="008E3330" w:rsidRPr="001D3F4C" w:rsidRDefault="008E3330">
      <w:pPr>
        <w:pStyle w:val="Textkrper"/>
        <w:spacing w:before="3"/>
        <w:rPr>
          <w:sz w:val="22"/>
          <w:lang w:val="en-GB"/>
        </w:rPr>
      </w:pPr>
    </w:p>
    <w:p w14:paraId="0493CD43" w14:textId="5CF9922E" w:rsidR="008E3330" w:rsidRPr="001D3F4C" w:rsidRDefault="00C17F74">
      <w:pPr>
        <w:pStyle w:val="Textkrper"/>
        <w:spacing w:line="480" w:lineRule="auto"/>
        <w:ind w:left="100" w:right="155"/>
        <w:rPr>
          <w:lang w:val="en-GB"/>
        </w:rPr>
      </w:pPr>
      <w:r w:rsidRPr="001D3F4C">
        <w:rPr>
          <w:lang w:val="en-GB"/>
        </w:rPr>
        <w:t>Th</w:t>
      </w:r>
      <w:r w:rsidR="00B8411E">
        <w:rPr>
          <w:lang w:val="en-GB"/>
        </w:rPr>
        <w:t>is</w:t>
      </w:r>
      <w:r w:rsidRPr="001D3F4C">
        <w:rPr>
          <w:lang w:val="en-GB"/>
        </w:rPr>
        <w:t xml:space="preserve"> paper proceeds as follows</w:t>
      </w:r>
      <w:r w:rsidR="00C35C70" w:rsidRPr="001D3F4C">
        <w:rPr>
          <w:lang w:val="en-GB"/>
        </w:rPr>
        <w:t>:</w:t>
      </w:r>
      <w:r w:rsidRPr="001D3F4C">
        <w:rPr>
          <w:lang w:val="en-GB"/>
        </w:rPr>
        <w:t xml:space="preserve"> First, we present a note on the conventions we use in arguing about films and genre before detailing our case study – a synopsis of </w:t>
      </w:r>
      <w:r w:rsidR="000C0CAE" w:rsidRPr="001D3F4C">
        <w:rPr>
          <w:lang w:val="en-GB"/>
        </w:rPr>
        <w:t xml:space="preserve">our </w:t>
      </w:r>
      <w:r w:rsidRPr="001D3F4C">
        <w:rPr>
          <w:lang w:val="en-GB"/>
        </w:rPr>
        <w:t xml:space="preserve">social science film. </w:t>
      </w:r>
      <w:r w:rsidR="00C2591C" w:rsidRPr="001D3F4C">
        <w:rPr>
          <w:lang w:val="en-GB"/>
        </w:rPr>
        <w:t>After introducing</w:t>
      </w:r>
      <w:r w:rsidRPr="001D3F4C">
        <w:rPr>
          <w:lang w:val="en-GB"/>
        </w:rPr>
        <w:t xml:space="preserve"> an outline of our film, </w:t>
      </w:r>
      <w:bookmarkStart w:id="1" w:name="_GoBack"/>
      <w:r w:rsidRPr="00CA0051">
        <w:rPr>
          <w:i/>
          <w:iCs/>
          <w:lang w:val="en-GB"/>
        </w:rPr>
        <w:t>Q</w:t>
      </w:r>
      <w:r w:rsidR="00EB55F1" w:rsidRPr="00CA0051">
        <w:rPr>
          <w:i/>
          <w:iCs/>
          <w:lang w:val="en-GB"/>
        </w:rPr>
        <w:t>ueer</w:t>
      </w:r>
      <w:bookmarkEnd w:id="1"/>
      <w:r w:rsidR="00EB55F1" w:rsidRPr="00CA0051">
        <w:rPr>
          <w:i/>
          <w:iCs/>
          <w:lang w:val="en-GB"/>
        </w:rPr>
        <w:t xml:space="preserve"> </w:t>
      </w:r>
      <w:r w:rsidRPr="00CA0051">
        <w:rPr>
          <w:i/>
          <w:iCs/>
          <w:lang w:val="en-GB"/>
        </w:rPr>
        <w:t>F</w:t>
      </w:r>
      <w:r w:rsidR="00EB55F1" w:rsidRPr="00CA0051">
        <w:rPr>
          <w:i/>
          <w:iCs/>
          <w:lang w:val="en-GB"/>
        </w:rPr>
        <w:t>eelings</w:t>
      </w:r>
      <w:r w:rsidR="00AB2BD3" w:rsidRPr="00CA0051">
        <w:rPr>
          <w:i/>
          <w:iCs/>
          <w:lang w:val="en-GB"/>
        </w:rPr>
        <w:t>.</w:t>
      </w:r>
      <w:r w:rsidR="00E84349">
        <w:rPr>
          <w:i/>
          <w:iCs/>
          <w:lang w:val="en-GB"/>
        </w:rPr>
        <w:t xml:space="preserve"> </w:t>
      </w:r>
      <w:r w:rsidRPr="00CA0051">
        <w:rPr>
          <w:i/>
          <w:iCs/>
          <w:lang w:val="en-GB"/>
        </w:rPr>
        <w:t>F</w:t>
      </w:r>
      <w:r w:rsidR="00EB55F1" w:rsidRPr="00CA0051">
        <w:rPr>
          <w:i/>
          <w:iCs/>
          <w:lang w:val="en-GB"/>
        </w:rPr>
        <w:t xml:space="preserve">our </w:t>
      </w:r>
      <w:r w:rsidRPr="00CA0051">
        <w:rPr>
          <w:i/>
          <w:iCs/>
          <w:lang w:val="en-GB"/>
        </w:rPr>
        <w:t>L</w:t>
      </w:r>
      <w:r w:rsidR="00EB55F1" w:rsidRPr="00CA0051">
        <w:rPr>
          <w:i/>
          <w:iCs/>
          <w:lang w:val="en-GB"/>
        </w:rPr>
        <w:t xml:space="preserve">ove </w:t>
      </w:r>
      <w:r w:rsidRPr="00CA0051">
        <w:rPr>
          <w:i/>
          <w:iCs/>
          <w:lang w:val="en-GB"/>
        </w:rPr>
        <w:t>S</w:t>
      </w:r>
      <w:r w:rsidR="00EB55F1" w:rsidRPr="00CA0051">
        <w:rPr>
          <w:i/>
          <w:iCs/>
          <w:lang w:val="en-GB"/>
        </w:rPr>
        <w:t xml:space="preserve">tories from </w:t>
      </w:r>
      <w:r w:rsidRPr="00CA0051">
        <w:rPr>
          <w:i/>
          <w:iCs/>
          <w:lang w:val="en-GB"/>
        </w:rPr>
        <w:t>A</w:t>
      </w:r>
      <w:r w:rsidR="00EB55F1" w:rsidRPr="00CA0051">
        <w:rPr>
          <w:i/>
          <w:iCs/>
          <w:lang w:val="en-GB"/>
        </w:rPr>
        <w:t>ustria</w:t>
      </w:r>
      <w:r w:rsidR="008E2261" w:rsidRPr="001D3F4C">
        <w:rPr>
          <w:lang w:val="en-GB"/>
        </w:rPr>
        <w:t xml:space="preserve"> (</w:t>
      </w:r>
      <w:r w:rsidR="008E2261" w:rsidRPr="00CA0051">
        <w:rPr>
          <w:i/>
          <w:iCs/>
          <w:lang w:val="en-GB"/>
        </w:rPr>
        <w:t>Q</w:t>
      </w:r>
      <w:r w:rsidR="00AB2BD3" w:rsidRPr="00CA0051">
        <w:rPr>
          <w:i/>
          <w:iCs/>
          <w:lang w:val="en-GB"/>
        </w:rPr>
        <w:t>FFLSA</w:t>
      </w:r>
      <w:r w:rsidR="00AB2BD3" w:rsidRPr="001D3F4C">
        <w:rPr>
          <w:lang w:val="en-GB"/>
        </w:rPr>
        <w:t>)</w:t>
      </w:r>
      <w:r w:rsidRPr="001D3F4C">
        <w:rPr>
          <w:lang w:val="en-GB"/>
        </w:rPr>
        <w:t>, we</w:t>
      </w:r>
      <w:r w:rsidR="00C2591C" w:rsidRPr="001D3F4C">
        <w:rPr>
          <w:lang w:val="en-GB"/>
        </w:rPr>
        <w:t xml:space="preserve"> then</w:t>
      </w:r>
      <w:r w:rsidRPr="001D3F4C">
        <w:rPr>
          <w:lang w:val="en-GB"/>
        </w:rPr>
        <w:t xml:space="preserve"> use it to illustrate some key epistemological issues involved in making a social science film. Key to its epistemological contribution is that social science films are able</w:t>
      </w:r>
      <w:r w:rsidR="00074D96" w:rsidRPr="001D3F4C">
        <w:rPr>
          <w:lang w:val="en-GB"/>
        </w:rPr>
        <w:t xml:space="preserve"> to</w:t>
      </w:r>
      <w:r w:rsidRPr="001D3F4C">
        <w:rPr>
          <w:lang w:val="en-GB"/>
        </w:rPr>
        <w:t xml:space="preserve"> </w:t>
      </w:r>
      <w:r w:rsidR="00074D96" w:rsidRPr="001D3F4C">
        <w:rPr>
          <w:lang w:val="en-GB"/>
        </w:rPr>
        <w:t xml:space="preserve">literally </w:t>
      </w:r>
      <w:r w:rsidRPr="001D3F4C">
        <w:rPr>
          <w:i/>
          <w:lang w:val="en-GB"/>
        </w:rPr>
        <w:t>show</w:t>
      </w:r>
      <w:r w:rsidRPr="001D3F4C">
        <w:rPr>
          <w:lang w:val="en-GB"/>
        </w:rPr>
        <w:t xml:space="preserve"> the viewer a world beyond the written page</w:t>
      </w:r>
      <w:r w:rsidR="00C2591C" w:rsidRPr="001D3F4C">
        <w:rPr>
          <w:lang w:val="en-GB"/>
        </w:rPr>
        <w:t>.</w:t>
      </w:r>
      <w:r w:rsidR="00C775A4" w:rsidRPr="001D3F4C">
        <w:rPr>
          <w:lang w:val="en-GB"/>
        </w:rPr>
        <w:t xml:space="preserve"> </w:t>
      </w:r>
      <w:r w:rsidR="00B86415" w:rsidRPr="001D3F4C">
        <w:rPr>
          <w:lang w:val="en-GB"/>
        </w:rPr>
        <w:t xml:space="preserve">Wood </w:t>
      </w:r>
      <w:r w:rsidR="00C775A4" w:rsidRPr="001D3F4C">
        <w:rPr>
          <w:lang w:val="en-GB"/>
        </w:rPr>
        <w:t xml:space="preserve">et al. (2018: 830) summarized </w:t>
      </w:r>
      <w:r w:rsidR="00B86415" w:rsidRPr="001D3F4C">
        <w:rPr>
          <w:lang w:val="en-GB"/>
        </w:rPr>
        <w:t xml:space="preserve">this </w:t>
      </w:r>
      <w:r w:rsidR="00E84349">
        <w:rPr>
          <w:lang w:val="en-GB"/>
        </w:rPr>
        <w:t>ability</w:t>
      </w:r>
      <w:r w:rsidR="001319A2">
        <w:rPr>
          <w:lang w:val="en-GB"/>
        </w:rPr>
        <w:t xml:space="preserve"> </w:t>
      </w:r>
      <w:r w:rsidR="00B86415" w:rsidRPr="001D3F4C">
        <w:rPr>
          <w:lang w:val="en-GB"/>
        </w:rPr>
        <w:t>as</w:t>
      </w:r>
      <w:r w:rsidR="00C775A4" w:rsidRPr="001D3F4C">
        <w:rPr>
          <w:lang w:val="en-GB"/>
        </w:rPr>
        <w:t xml:space="preserve"> ‘doing research in a way more “cinematic” than merely recording a debate on a subject or simply illustrating a written discussion’</w:t>
      </w:r>
      <w:r w:rsidRPr="001D3F4C">
        <w:rPr>
          <w:lang w:val="en-GB"/>
        </w:rPr>
        <w:t>. Hence, in what follows, we consider some of the key features of social science filmmaking</w:t>
      </w:r>
      <w:r w:rsidR="00C2591C" w:rsidRPr="001D3F4C">
        <w:rPr>
          <w:lang w:val="en-GB"/>
        </w:rPr>
        <w:t>,</w:t>
      </w:r>
      <w:r w:rsidRPr="001D3F4C">
        <w:rPr>
          <w:lang w:val="en-GB"/>
        </w:rPr>
        <w:t xml:space="preserve"> starting with the nature and effects of the camera, and </w:t>
      </w:r>
      <w:proofErr w:type="spellStart"/>
      <w:r w:rsidRPr="001D3F4C">
        <w:rPr>
          <w:lang w:val="en-GB"/>
        </w:rPr>
        <w:t>Streeck</w:t>
      </w:r>
      <w:r w:rsidR="00035F37" w:rsidRPr="001D3F4C">
        <w:rPr>
          <w:lang w:val="en-GB"/>
        </w:rPr>
        <w:t>’</w:t>
      </w:r>
      <w:r w:rsidRPr="001D3F4C">
        <w:rPr>
          <w:lang w:val="en-GB"/>
        </w:rPr>
        <w:t>s</w:t>
      </w:r>
      <w:proofErr w:type="spellEnd"/>
      <w:r w:rsidRPr="001D3F4C">
        <w:rPr>
          <w:lang w:val="en-GB"/>
        </w:rPr>
        <w:t xml:space="preserve"> (2017) distinction between </w:t>
      </w:r>
      <w:r w:rsidRPr="001D3F4C">
        <w:rPr>
          <w:i/>
          <w:lang w:val="en-GB"/>
        </w:rPr>
        <w:t xml:space="preserve">showing </w:t>
      </w:r>
      <w:r w:rsidRPr="001D3F4C">
        <w:rPr>
          <w:lang w:val="en-GB"/>
        </w:rPr>
        <w:t xml:space="preserve">and </w:t>
      </w:r>
      <w:r w:rsidRPr="001D3F4C">
        <w:rPr>
          <w:i/>
          <w:lang w:val="en-GB"/>
        </w:rPr>
        <w:t>pointing</w:t>
      </w:r>
      <w:r w:rsidRPr="001D3F4C">
        <w:rPr>
          <w:lang w:val="en-GB"/>
        </w:rPr>
        <w:t>. From here we stress the importance of restaging</w:t>
      </w:r>
      <w:r w:rsidR="00C2591C" w:rsidRPr="001D3F4C">
        <w:rPr>
          <w:lang w:val="en-GB"/>
        </w:rPr>
        <w:t xml:space="preserve"> and</w:t>
      </w:r>
      <w:r w:rsidRPr="001D3F4C">
        <w:rPr>
          <w:lang w:val="en-GB"/>
        </w:rPr>
        <w:t xml:space="preserve"> editing </w:t>
      </w:r>
      <w:r w:rsidR="00C2591C" w:rsidRPr="001D3F4C">
        <w:rPr>
          <w:lang w:val="en-GB"/>
        </w:rPr>
        <w:t>as well as</w:t>
      </w:r>
      <w:r w:rsidRPr="001D3F4C">
        <w:rPr>
          <w:lang w:val="en-GB"/>
        </w:rPr>
        <w:t xml:space="preserve"> the temporal value of found film. We also present editing as a visual research method to show how organization scholars can make theoretical </w:t>
      </w:r>
      <w:r w:rsidRPr="001D3F4C">
        <w:rPr>
          <w:lang w:val="en-GB"/>
        </w:rPr>
        <w:lastRenderedPageBreak/>
        <w:t xml:space="preserve">arguments by editing a film as final output of a research process. </w:t>
      </w:r>
    </w:p>
    <w:p w14:paraId="3536364B" w14:textId="77777777" w:rsidR="008E3330" w:rsidRPr="001D3F4C" w:rsidRDefault="008E3330">
      <w:pPr>
        <w:pStyle w:val="Textkrper"/>
        <w:rPr>
          <w:sz w:val="26"/>
          <w:lang w:val="en-GB"/>
        </w:rPr>
      </w:pPr>
    </w:p>
    <w:p w14:paraId="7BCDA280" w14:textId="77777777" w:rsidR="008E3330" w:rsidRPr="001D3F4C" w:rsidRDefault="008E3330">
      <w:pPr>
        <w:pStyle w:val="Textkrper"/>
        <w:spacing w:before="7"/>
        <w:rPr>
          <w:sz w:val="22"/>
          <w:lang w:val="en-GB"/>
        </w:rPr>
      </w:pPr>
    </w:p>
    <w:p w14:paraId="1ADFFEBD" w14:textId="77777777" w:rsidR="008E3330" w:rsidRPr="001D3F4C" w:rsidRDefault="00C17F74">
      <w:pPr>
        <w:pStyle w:val="berschrift3"/>
        <w:rPr>
          <w:lang w:val="en-GB"/>
        </w:rPr>
      </w:pPr>
      <w:r w:rsidRPr="001D3F4C">
        <w:rPr>
          <w:color w:val="221F1F"/>
          <w:lang w:val="en-GB"/>
        </w:rPr>
        <w:t>A Note on Conventions</w:t>
      </w:r>
    </w:p>
    <w:p w14:paraId="1E3C646A" w14:textId="77777777" w:rsidR="008E3330" w:rsidRPr="001D3F4C" w:rsidRDefault="008E3330">
      <w:pPr>
        <w:pStyle w:val="Textkrper"/>
        <w:rPr>
          <w:b/>
          <w:sz w:val="26"/>
          <w:lang w:val="en-GB"/>
        </w:rPr>
      </w:pPr>
    </w:p>
    <w:p w14:paraId="34F7A251" w14:textId="50EEDACE" w:rsidR="00BE4612" w:rsidRPr="001D3F4C" w:rsidRDefault="00C17F74" w:rsidP="0090237B">
      <w:pPr>
        <w:pStyle w:val="Textkrper"/>
        <w:spacing w:before="225" w:line="480" w:lineRule="auto"/>
        <w:ind w:left="100" w:right="269"/>
        <w:rPr>
          <w:color w:val="221F1F"/>
          <w:lang w:val="en-GB"/>
        </w:rPr>
      </w:pPr>
      <w:r w:rsidRPr="001D3F4C">
        <w:rPr>
          <w:color w:val="221F1F"/>
          <w:lang w:val="en-GB"/>
        </w:rPr>
        <w:t>Before we go too far, a word on terminology. General filmmakers would probably call the subject of this paper a ‘documentary film’. However, in our view, there are substantive differences between films produced for social science purposes</w:t>
      </w:r>
      <w:r w:rsidR="00A43F3A" w:rsidRPr="001D3F4C">
        <w:rPr>
          <w:color w:val="221F1F"/>
          <w:vertAlign w:val="superscript"/>
          <w:lang w:val="en-GB"/>
        </w:rPr>
        <w:t>1</w:t>
      </w:r>
      <w:r w:rsidR="002118F5" w:rsidRPr="001D3F4C">
        <w:rPr>
          <w:color w:val="221F1F"/>
          <w:vertAlign w:val="superscript"/>
          <w:lang w:val="en-GB"/>
        </w:rPr>
        <w:t xml:space="preserve"> </w:t>
      </w:r>
      <w:r w:rsidRPr="001D3F4C">
        <w:rPr>
          <w:color w:val="221F1F"/>
          <w:lang w:val="en-GB"/>
        </w:rPr>
        <w:t xml:space="preserve">and </w:t>
      </w:r>
      <w:r w:rsidRPr="001D3F4C">
        <w:rPr>
          <w:i/>
          <w:color w:val="221F1F"/>
          <w:lang w:val="en-GB"/>
        </w:rPr>
        <w:t xml:space="preserve">general </w:t>
      </w:r>
      <w:r w:rsidRPr="001D3F4C">
        <w:rPr>
          <w:color w:val="221F1F"/>
          <w:lang w:val="en-GB"/>
        </w:rPr>
        <w:t xml:space="preserve">documentaries. First and foremost, a social science film is produced within an academic context, </w:t>
      </w:r>
      <w:r w:rsidR="00C47E70" w:rsidRPr="001D3F4C">
        <w:rPr>
          <w:color w:val="221F1F"/>
          <w:lang w:val="en-GB"/>
        </w:rPr>
        <w:t xml:space="preserve">either </w:t>
      </w:r>
      <w:r w:rsidRPr="001D3F4C">
        <w:rPr>
          <w:color w:val="221F1F"/>
          <w:lang w:val="en-GB"/>
        </w:rPr>
        <w:t xml:space="preserve">to </w:t>
      </w:r>
      <w:r w:rsidR="00C47E70" w:rsidRPr="001D3F4C">
        <w:rPr>
          <w:color w:val="221F1F"/>
          <w:lang w:val="en-GB"/>
        </w:rPr>
        <w:t>gather empirical material and conduct the analysis as a social process unfolds, or to</w:t>
      </w:r>
      <w:r w:rsidR="0090237B" w:rsidRPr="001D3F4C">
        <w:rPr>
          <w:color w:val="221F1F"/>
          <w:lang w:val="en-GB"/>
        </w:rPr>
        <w:t xml:space="preserve"> </w:t>
      </w:r>
      <w:r w:rsidR="00E2493C" w:rsidRPr="001D3F4C">
        <w:rPr>
          <w:color w:val="221F1F"/>
          <w:lang w:val="en-GB"/>
        </w:rPr>
        <w:t xml:space="preserve">enact and </w:t>
      </w:r>
      <w:r w:rsidRPr="001D3F4C">
        <w:rPr>
          <w:color w:val="221F1F"/>
          <w:lang w:val="en-GB"/>
        </w:rPr>
        <w:t>communicate the results of research to the social scientific community and beyond (we suspect that is why Wood et al. (2018) use</w:t>
      </w:r>
      <w:r w:rsidR="00A02D2F" w:rsidRPr="001D3F4C">
        <w:rPr>
          <w:color w:val="221F1F"/>
          <w:lang w:val="en-GB"/>
        </w:rPr>
        <w:t xml:space="preserve"> </w:t>
      </w:r>
      <w:r w:rsidRPr="001D3F4C">
        <w:rPr>
          <w:color w:val="221F1F"/>
          <w:lang w:val="en-GB"/>
        </w:rPr>
        <w:t xml:space="preserve">the general term ‘film’ but contextualize it as </w:t>
      </w:r>
      <w:r w:rsidRPr="00E84349">
        <w:rPr>
          <w:color w:val="221F1F"/>
          <w:lang w:val="en-GB"/>
        </w:rPr>
        <w:t>academic film projects or film-based research</w:t>
      </w:r>
      <w:r w:rsidRPr="001D3F4C">
        <w:rPr>
          <w:color w:val="221F1F"/>
          <w:lang w:val="en-GB"/>
        </w:rPr>
        <w:t>).</w:t>
      </w:r>
      <w:r w:rsidR="00BE4612" w:rsidRPr="001D3F4C">
        <w:rPr>
          <w:color w:val="221F1F"/>
          <w:lang w:val="en-GB"/>
        </w:rPr>
        <w:t xml:space="preserve"> While</w:t>
      </w:r>
      <w:r w:rsidRPr="001D3F4C">
        <w:rPr>
          <w:color w:val="221F1F"/>
          <w:lang w:val="en-GB"/>
        </w:rPr>
        <w:t xml:space="preserve"> </w:t>
      </w:r>
      <w:r w:rsidR="00BE4612" w:rsidRPr="001D3F4C">
        <w:rPr>
          <w:i/>
          <w:color w:val="221F1F"/>
          <w:lang w:val="en-GB"/>
        </w:rPr>
        <w:t xml:space="preserve">ethnographic film </w:t>
      </w:r>
      <w:r w:rsidR="00BE4612" w:rsidRPr="001D3F4C">
        <w:rPr>
          <w:color w:val="221F1F"/>
          <w:lang w:val="en-GB"/>
        </w:rPr>
        <w:t xml:space="preserve">is traditionally used in cultural and social anthropology (Heinze and Weber, 2017; Miko and </w:t>
      </w:r>
      <w:proofErr w:type="spellStart"/>
      <w:r w:rsidR="00BE4612" w:rsidRPr="001D3F4C">
        <w:rPr>
          <w:color w:val="221F1F"/>
          <w:lang w:val="en-GB"/>
        </w:rPr>
        <w:t>Sardadvar</w:t>
      </w:r>
      <w:proofErr w:type="spellEnd"/>
      <w:r w:rsidR="00BE4612" w:rsidRPr="001D3F4C">
        <w:rPr>
          <w:color w:val="221F1F"/>
          <w:lang w:val="en-GB"/>
        </w:rPr>
        <w:t xml:space="preserve">, 2008; Smith, 1982; </w:t>
      </w:r>
      <w:proofErr w:type="spellStart"/>
      <w:r w:rsidR="00BE4612" w:rsidRPr="001D3F4C">
        <w:rPr>
          <w:color w:val="221F1F"/>
          <w:lang w:val="en-GB"/>
        </w:rPr>
        <w:t>Vannini</w:t>
      </w:r>
      <w:proofErr w:type="spellEnd"/>
      <w:r w:rsidR="00BE4612" w:rsidRPr="001D3F4C">
        <w:rPr>
          <w:color w:val="221F1F"/>
          <w:lang w:val="en-GB"/>
        </w:rPr>
        <w:t xml:space="preserve">, 2015), </w:t>
      </w:r>
      <w:r w:rsidR="00BE4612" w:rsidRPr="001D3F4C">
        <w:rPr>
          <w:i/>
          <w:color w:val="221F1F"/>
          <w:lang w:val="en-GB"/>
        </w:rPr>
        <w:t xml:space="preserve">sociological </w:t>
      </w:r>
      <w:r w:rsidR="00BE4612" w:rsidRPr="001D3F4C">
        <w:rPr>
          <w:color w:val="221F1F"/>
          <w:lang w:val="en-GB"/>
        </w:rPr>
        <w:t xml:space="preserve">film (Kaczmarek, 2008; Miko, 2013) is used as a special label for research in sociology. While we consider both terms plausible, in what follows we prefer the broader term </w:t>
      </w:r>
      <w:r w:rsidR="00BE4612" w:rsidRPr="001D3F4C">
        <w:rPr>
          <w:i/>
          <w:color w:val="221F1F"/>
          <w:lang w:val="en-GB"/>
        </w:rPr>
        <w:t xml:space="preserve">social science film </w:t>
      </w:r>
      <w:r w:rsidR="00BE4612" w:rsidRPr="001D3F4C">
        <w:rPr>
          <w:color w:val="221F1F"/>
          <w:lang w:val="en-GB"/>
        </w:rPr>
        <w:t>as a more inclusive non-discipline specific label</w:t>
      </w:r>
      <w:r w:rsidR="00BE4612" w:rsidRPr="001D3F4C">
        <w:rPr>
          <w:i/>
          <w:color w:val="221F1F"/>
          <w:lang w:val="en-GB"/>
        </w:rPr>
        <w:t xml:space="preserve">. </w:t>
      </w:r>
    </w:p>
    <w:p w14:paraId="259D2FEE" w14:textId="2E42549F" w:rsidR="008E3330" w:rsidRPr="00B8411E" w:rsidRDefault="00C17F74" w:rsidP="00B8411E">
      <w:pPr>
        <w:pStyle w:val="Textkrper"/>
        <w:spacing w:before="1" w:line="480" w:lineRule="auto"/>
        <w:ind w:left="100" w:right="121"/>
        <w:rPr>
          <w:lang w:val="en-GB"/>
        </w:rPr>
      </w:pPr>
      <w:r w:rsidRPr="001D3F4C">
        <w:rPr>
          <w:color w:val="221F1F"/>
          <w:lang w:val="en-GB"/>
        </w:rPr>
        <w:t xml:space="preserve">Like journal articles, </w:t>
      </w:r>
      <w:r w:rsidR="00956E20" w:rsidRPr="001D3F4C">
        <w:rPr>
          <w:color w:val="221F1F"/>
          <w:lang w:val="en-GB"/>
        </w:rPr>
        <w:t xml:space="preserve">social science </w:t>
      </w:r>
      <w:r w:rsidRPr="001D3F4C">
        <w:rPr>
          <w:color w:val="221F1F"/>
          <w:lang w:val="en-GB"/>
        </w:rPr>
        <w:t xml:space="preserve">films seek to further knowledge, challenge extant theory or make a social scientific argument. This social scientific argument requires attention to methodology and engagement with social science theory (Miko and </w:t>
      </w:r>
      <w:proofErr w:type="spellStart"/>
      <w:r w:rsidRPr="001D3F4C">
        <w:rPr>
          <w:color w:val="221F1F"/>
          <w:lang w:val="en-GB"/>
        </w:rPr>
        <w:t>Sardadvar</w:t>
      </w:r>
      <w:proofErr w:type="spellEnd"/>
      <w:r w:rsidRPr="001D3F4C">
        <w:rPr>
          <w:color w:val="221F1F"/>
          <w:lang w:val="en-GB"/>
        </w:rPr>
        <w:t>, 2010; Kaczmarek, 2008) along with a concern for data collection and analysis. Produced in whole or</w:t>
      </w:r>
      <w:r w:rsidR="00956E20" w:rsidRPr="001D3F4C">
        <w:rPr>
          <w:color w:val="221F1F"/>
          <w:lang w:val="en-GB"/>
        </w:rPr>
        <w:t xml:space="preserve"> in</w:t>
      </w:r>
      <w:r w:rsidRPr="001D3F4C">
        <w:rPr>
          <w:color w:val="221F1F"/>
          <w:lang w:val="en-GB"/>
        </w:rPr>
        <w:t xml:space="preserve"> part by academics, such films do not ‘document’</w:t>
      </w:r>
      <w:r w:rsidR="00413665" w:rsidRPr="001D3F4C">
        <w:rPr>
          <w:color w:val="221F1F"/>
          <w:lang w:val="en-GB"/>
        </w:rPr>
        <w:t>.</w:t>
      </w:r>
      <w:r w:rsidRPr="001D3F4C">
        <w:rPr>
          <w:color w:val="221F1F"/>
          <w:lang w:val="en-GB"/>
        </w:rPr>
        <w:t xml:space="preserve"> </w:t>
      </w:r>
      <w:r w:rsidR="00413665" w:rsidRPr="001D3F4C">
        <w:rPr>
          <w:color w:val="221F1F"/>
          <w:lang w:val="en-GB"/>
        </w:rPr>
        <w:t>R</w:t>
      </w:r>
      <w:r w:rsidRPr="001D3F4C">
        <w:rPr>
          <w:color w:val="221F1F"/>
          <w:lang w:val="en-GB"/>
        </w:rPr>
        <w:t xml:space="preserve">ather, they seek to retheorize aspects of our social world. </w:t>
      </w:r>
      <w:r w:rsidR="00DC4A07" w:rsidRPr="001D3F4C">
        <w:rPr>
          <w:color w:val="221F1F"/>
          <w:lang w:val="en-GB"/>
        </w:rPr>
        <w:t xml:space="preserve">The ways in which films </w:t>
      </w:r>
      <w:r w:rsidR="000C463F" w:rsidRPr="001D3F4C">
        <w:rPr>
          <w:color w:val="221F1F"/>
          <w:lang w:val="en-GB"/>
        </w:rPr>
        <w:t xml:space="preserve">as moving images </w:t>
      </w:r>
      <w:r w:rsidR="00DC4A07" w:rsidRPr="001D3F4C">
        <w:rPr>
          <w:color w:val="221F1F"/>
          <w:lang w:val="en-GB"/>
        </w:rPr>
        <w:t xml:space="preserve">can theorize </w:t>
      </w:r>
      <w:r w:rsidR="000C463F" w:rsidRPr="001D3F4C">
        <w:rPr>
          <w:color w:val="221F1F"/>
          <w:lang w:val="en-GB"/>
        </w:rPr>
        <w:t xml:space="preserve">and contribute to academic discourses </w:t>
      </w:r>
      <w:r w:rsidR="00DC4A07" w:rsidRPr="001D3F4C">
        <w:rPr>
          <w:color w:val="221F1F"/>
          <w:lang w:val="en-GB"/>
        </w:rPr>
        <w:t xml:space="preserve">are </w:t>
      </w:r>
      <w:r w:rsidR="000C463F" w:rsidRPr="001D3F4C">
        <w:rPr>
          <w:color w:val="221F1F"/>
          <w:lang w:val="en-GB"/>
        </w:rPr>
        <w:t>currently</w:t>
      </w:r>
      <w:r w:rsidR="00DC4A07" w:rsidRPr="001D3F4C">
        <w:rPr>
          <w:color w:val="221F1F"/>
          <w:lang w:val="en-GB"/>
        </w:rPr>
        <w:t xml:space="preserve"> in </w:t>
      </w:r>
      <w:r w:rsidR="00DC4A07" w:rsidRPr="001D3F4C">
        <w:rPr>
          <w:color w:val="221F1F"/>
          <w:lang w:val="en-GB"/>
        </w:rPr>
        <w:lastRenderedPageBreak/>
        <w:t>debate (</w:t>
      </w:r>
      <w:r w:rsidR="00C546BC" w:rsidRPr="001D3F4C">
        <w:rPr>
          <w:color w:val="221F1F"/>
          <w:lang w:val="en-GB"/>
        </w:rPr>
        <w:t xml:space="preserve">e.g. </w:t>
      </w:r>
      <w:proofErr w:type="spellStart"/>
      <w:r w:rsidR="00DC4A07" w:rsidRPr="001D3F4C">
        <w:rPr>
          <w:lang w:val="en-GB"/>
        </w:rPr>
        <w:t>Hietanen</w:t>
      </w:r>
      <w:proofErr w:type="spellEnd"/>
      <w:r w:rsidR="00DC4A07" w:rsidRPr="001D3F4C">
        <w:rPr>
          <w:lang w:val="en-GB"/>
        </w:rPr>
        <w:t xml:space="preserve"> </w:t>
      </w:r>
      <w:r w:rsidR="006A5B63" w:rsidRPr="001D3F4C">
        <w:rPr>
          <w:lang w:val="en-GB"/>
        </w:rPr>
        <w:t>and</w:t>
      </w:r>
      <w:r w:rsidR="00DC4A07" w:rsidRPr="001D3F4C">
        <w:rPr>
          <w:lang w:val="en-GB"/>
        </w:rPr>
        <w:t xml:space="preserve"> </w:t>
      </w:r>
      <w:proofErr w:type="spellStart"/>
      <w:r w:rsidR="00DC4A07" w:rsidRPr="001D3F4C">
        <w:rPr>
          <w:lang w:val="en-GB"/>
        </w:rPr>
        <w:t>Rokka</w:t>
      </w:r>
      <w:proofErr w:type="spellEnd"/>
      <w:r w:rsidR="00DC4A07" w:rsidRPr="001D3F4C">
        <w:rPr>
          <w:lang w:val="en-GB"/>
        </w:rPr>
        <w:t>, 2018;</w:t>
      </w:r>
      <w:r w:rsidR="000C463F" w:rsidRPr="001D3F4C">
        <w:rPr>
          <w:lang w:val="en-GB"/>
        </w:rPr>
        <w:t xml:space="preserve"> Wood </w:t>
      </w:r>
      <w:r w:rsidR="006A5B63" w:rsidRPr="001D3F4C">
        <w:rPr>
          <w:lang w:val="en-GB"/>
        </w:rPr>
        <w:t>and</w:t>
      </w:r>
      <w:r w:rsidR="000C463F" w:rsidRPr="001D3F4C">
        <w:rPr>
          <w:lang w:val="en-GB"/>
        </w:rPr>
        <w:t xml:space="preserve"> Brown, 2011; Wood et al., 2018</w:t>
      </w:r>
      <w:r w:rsidR="00DC4A07" w:rsidRPr="001D3F4C">
        <w:rPr>
          <w:lang w:val="en-GB"/>
        </w:rPr>
        <w:t>)</w:t>
      </w:r>
      <w:r w:rsidR="00B43519" w:rsidRPr="001D3F4C">
        <w:rPr>
          <w:lang w:val="en-GB"/>
        </w:rPr>
        <w:t>. I</w:t>
      </w:r>
      <w:r w:rsidR="00B86415" w:rsidRPr="001D3F4C">
        <w:rPr>
          <w:lang w:val="en-GB"/>
        </w:rPr>
        <w:t>nterestingly</w:t>
      </w:r>
      <w:r w:rsidR="00B43519" w:rsidRPr="001D3F4C">
        <w:rPr>
          <w:lang w:val="en-GB"/>
        </w:rPr>
        <w:t>, these debates are</w:t>
      </w:r>
      <w:r w:rsidR="00B86415" w:rsidRPr="001D3F4C">
        <w:rPr>
          <w:lang w:val="en-GB"/>
        </w:rPr>
        <w:t xml:space="preserve"> </w:t>
      </w:r>
      <w:r w:rsidR="002269ED" w:rsidRPr="001D3F4C">
        <w:rPr>
          <w:lang w:val="en-GB"/>
        </w:rPr>
        <w:t xml:space="preserve">often </w:t>
      </w:r>
      <w:r w:rsidR="00B43519" w:rsidRPr="001D3F4C">
        <w:rPr>
          <w:lang w:val="en-GB"/>
        </w:rPr>
        <w:t>framed as</w:t>
      </w:r>
      <w:r w:rsidR="002269ED" w:rsidRPr="001D3F4C">
        <w:rPr>
          <w:lang w:val="en-GB"/>
        </w:rPr>
        <w:t xml:space="preserve"> dichotomies</w:t>
      </w:r>
      <w:r w:rsidR="00876511" w:rsidRPr="001D3F4C">
        <w:rPr>
          <w:lang w:val="en-GB"/>
        </w:rPr>
        <w:t xml:space="preserve"> </w:t>
      </w:r>
      <w:r w:rsidR="001319A2">
        <w:rPr>
          <w:lang w:val="en-GB"/>
        </w:rPr>
        <w:t xml:space="preserve">or </w:t>
      </w:r>
      <w:r w:rsidR="00876511" w:rsidRPr="001D3F4C">
        <w:rPr>
          <w:lang w:val="en-GB"/>
        </w:rPr>
        <w:t>as a first step</w:t>
      </w:r>
      <w:r w:rsidR="002269ED" w:rsidRPr="001D3F4C">
        <w:rPr>
          <w:lang w:val="en-GB"/>
        </w:rPr>
        <w:t>: ‘enacting vs recording the argument’</w:t>
      </w:r>
      <w:r w:rsidR="00765B37" w:rsidRPr="001D3F4C">
        <w:rPr>
          <w:lang w:val="en-GB"/>
        </w:rPr>
        <w:t xml:space="preserve"> </w:t>
      </w:r>
      <w:r w:rsidR="002269ED" w:rsidRPr="001D3F4C">
        <w:rPr>
          <w:lang w:val="en-GB"/>
        </w:rPr>
        <w:t>(Wood et al.</w:t>
      </w:r>
      <w:r w:rsidR="004C3A03" w:rsidRPr="001D3F4C">
        <w:rPr>
          <w:lang w:val="en-GB"/>
        </w:rPr>
        <w:t>, 2018: 829)</w:t>
      </w:r>
      <w:r w:rsidR="00765B37" w:rsidRPr="001D3F4C">
        <w:rPr>
          <w:lang w:val="en-GB"/>
        </w:rPr>
        <w:t>, ‘non-</w:t>
      </w:r>
      <w:proofErr w:type="spellStart"/>
      <w:r w:rsidR="00765B37" w:rsidRPr="001D3F4C">
        <w:rPr>
          <w:lang w:val="en-GB"/>
        </w:rPr>
        <w:t>represential</w:t>
      </w:r>
      <w:proofErr w:type="spellEnd"/>
      <w:r w:rsidR="00765B37" w:rsidRPr="001D3F4C">
        <w:rPr>
          <w:lang w:val="en-GB"/>
        </w:rPr>
        <w:t xml:space="preserve"> vs</w:t>
      </w:r>
      <w:r w:rsidR="000C463F" w:rsidRPr="001D3F4C">
        <w:rPr>
          <w:lang w:val="en-GB"/>
        </w:rPr>
        <w:t>.</w:t>
      </w:r>
      <w:r w:rsidR="00DC4A07" w:rsidRPr="001D3F4C">
        <w:rPr>
          <w:color w:val="221F1F"/>
          <w:lang w:val="en-GB"/>
        </w:rPr>
        <w:t xml:space="preserve"> </w:t>
      </w:r>
      <w:proofErr w:type="spellStart"/>
      <w:r w:rsidR="00765B37" w:rsidRPr="001D3F4C">
        <w:rPr>
          <w:color w:val="221F1F"/>
          <w:lang w:val="en-GB"/>
        </w:rPr>
        <w:t>represential</w:t>
      </w:r>
      <w:proofErr w:type="spellEnd"/>
      <w:r w:rsidR="00765B37" w:rsidRPr="001D3F4C">
        <w:rPr>
          <w:color w:val="221F1F"/>
          <w:lang w:val="en-GB"/>
        </w:rPr>
        <w:t xml:space="preserve"> (</w:t>
      </w:r>
      <w:proofErr w:type="spellStart"/>
      <w:r w:rsidR="00765B37" w:rsidRPr="001D3F4C">
        <w:rPr>
          <w:lang w:val="en-GB"/>
        </w:rPr>
        <w:t>Hietanen</w:t>
      </w:r>
      <w:proofErr w:type="spellEnd"/>
      <w:r w:rsidR="00765B37" w:rsidRPr="001D3F4C">
        <w:rPr>
          <w:lang w:val="en-GB"/>
        </w:rPr>
        <w:t xml:space="preserve"> et al., 2018</w:t>
      </w:r>
      <w:r w:rsidR="00E51E2E" w:rsidRPr="001D3F4C">
        <w:rPr>
          <w:lang w:val="en-GB"/>
        </w:rPr>
        <w:t>: 331</w:t>
      </w:r>
      <w:r w:rsidR="00765B37" w:rsidRPr="001D3F4C">
        <w:rPr>
          <w:lang w:val="en-GB"/>
        </w:rPr>
        <w:t>)</w:t>
      </w:r>
      <w:r w:rsidR="00E51E2E" w:rsidRPr="001D3F4C">
        <w:rPr>
          <w:lang w:val="en-GB"/>
        </w:rPr>
        <w:t>, ‘recording experience vs. refracting the empirical world in order to create a filmic affect’ (Wood and Brown, 2011: 523)</w:t>
      </w:r>
      <w:r w:rsidR="00BE4612" w:rsidRPr="001D3F4C">
        <w:rPr>
          <w:lang w:val="en-GB"/>
        </w:rPr>
        <w:t>.</w:t>
      </w:r>
      <w:r w:rsidR="00C546BC" w:rsidRPr="001D3F4C">
        <w:rPr>
          <w:lang w:val="en-GB"/>
        </w:rPr>
        <w:t xml:space="preserve"> </w:t>
      </w:r>
      <w:r w:rsidR="00876511" w:rsidRPr="001D3F4C">
        <w:rPr>
          <w:lang w:val="en-GB"/>
        </w:rPr>
        <w:t xml:space="preserve">If we had to decide, we would define </w:t>
      </w:r>
      <w:r w:rsidR="00B43519" w:rsidRPr="001D3F4C">
        <w:rPr>
          <w:lang w:val="en-GB"/>
        </w:rPr>
        <w:t>ourselves</w:t>
      </w:r>
      <w:r w:rsidR="00876511" w:rsidRPr="001D3F4C">
        <w:rPr>
          <w:lang w:val="en-GB"/>
        </w:rPr>
        <w:t xml:space="preserve"> as non-</w:t>
      </w:r>
      <w:proofErr w:type="spellStart"/>
      <w:r w:rsidR="00876511" w:rsidRPr="001D3F4C">
        <w:rPr>
          <w:lang w:val="en-GB"/>
        </w:rPr>
        <w:t>represential</w:t>
      </w:r>
      <w:proofErr w:type="spellEnd"/>
      <w:r w:rsidR="00876511" w:rsidRPr="001D3F4C">
        <w:rPr>
          <w:lang w:val="en-GB"/>
        </w:rPr>
        <w:t xml:space="preserve"> organizational film scholars who work with methods that help to </w:t>
      </w:r>
      <w:r w:rsidR="00944F39" w:rsidRPr="001D3F4C">
        <w:rPr>
          <w:lang w:val="en-GB"/>
        </w:rPr>
        <w:t xml:space="preserve">produce and </w:t>
      </w:r>
      <w:r w:rsidR="00876511" w:rsidRPr="001D3F4C">
        <w:rPr>
          <w:color w:val="221F1F"/>
          <w:lang w:val="en-GB"/>
        </w:rPr>
        <w:t xml:space="preserve">enact the results of research by creating filmic affect. But we </w:t>
      </w:r>
      <w:r w:rsidR="00B43519" w:rsidRPr="001D3F4C">
        <w:rPr>
          <w:color w:val="221F1F"/>
          <w:lang w:val="en-GB"/>
        </w:rPr>
        <w:t>agree</w:t>
      </w:r>
      <w:r w:rsidR="00876511" w:rsidRPr="001D3F4C">
        <w:rPr>
          <w:color w:val="221F1F"/>
          <w:lang w:val="en-GB"/>
        </w:rPr>
        <w:t xml:space="preserve"> with </w:t>
      </w:r>
      <w:r w:rsidR="004B792F" w:rsidRPr="001D3F4C">
        <w:rPr>
          <w:lang w:val="en-GB"/>
        </w:rPr>
        <w:t>Wood and Brown (2011</w:t>
      </w:r>
      <w:r w:rsidR="00CC722C" w:rsidRPr="001D3F4C">
        <w:rPr>
          <w:lang w:val="en-GB"/>
        </w:rPr>
        <w:t>: 522</w:t>
      </w:r>
      <w:r w:rsidR="004B792F" w:rsidRPr="001D3F4C">
        <w:rPr>
          <w:lang w:val="en-GB"/>
        </w:rPr>
        <w:t>) that film ‘falls neatly either side of the presumed opposition between logical-deductive approaches to</w:t>
      </w:r>
      <w:r w:rsidR="00CC722C" w:rsidRPr="001D3F4C">
        <w:rPr>
          <w:lang w:val="en-GB"/>
        </w:rPr>
        <w:t xml:space="preserve"> intellectual/explicit knowledge and sensory/aesthetic-based and embodied ways of knowing. That is, between the real and the poetic’. </w:t>
      </w:r>
      <w:r w:rsidR="00654DB3" w:rsidRPr="001D3F4C">
        <w:rPr>
          <w:color w:val="221F1F"/>
          <w:lang w:val="en-GB"/>
        </w:rPr>
        <w:t>In this paper</w:t>
      </w:r>
      <w:r w:rsidR="00B43519" w:rsidRPr="001D3F4C">
        <w:rPr>
          <w:color w:val="221F1F"/>
          <w:lang w:val="en-GB"/>
        </w:rPr>
        <w:t>,</w:t>
      </w:r>
      <w:r w:rsidR="00654DB3" w:rsidRPr="001D3F4C">
        <w:rPr>
          <w:color w:val="221F1F"/>
          <w:lang w:val="en-GB"/>
        </w:rPr>
        <w:t xml:space="preserve"> we </w:t>
      </w:r>
      <w:r w:rsidR="00C062AD" w:rsidRPr="001D3F4C">
        <w:rPr>
          <w:color w:val="221F1F"/>
          <w:lang w:val="en-GB"/>
        </w:rPr>
        <w:t xml:space="preserve">therefore </w:t>
      </w:r>
      <w:r w:rsidR="00654DB3" w:rsidRPr="001D3F4C">
        <w:rPr>
          <w:color w:val="221F1F"/>
          <w:lang w:val="en-GB"/>
        </w:rPr>
        <w:t xml:space="preserve">show how we performed theory by introducing </w:t>
      </w:r>
      <w:r w:rsidR="00654DB3" w:rsidRPr="001D3F4C">
        <w:rPr>
          <w:lang w:val="en-GB"/>
        </w:rPr>
        <w:t>four key features of the social science film: (</w:t>
      </w:r>
      <w:proofErr w:type="spellStart"/>
      <w:r w:rsidR="00654DB3" w:rsidRPr="001D3F4C">
        <w:rPr>
          <w:lang w:val="en-GB"/>
        </w:rPr>
        <w:t>i</w:t>
      </w:r>
      <w:proofErr w:type="spellEnd"/>
      <w:r w:rsidR="00654DB3" w:rsidRPr="001D3F4C">
        <w:rPr>
          <w:lang w:val="en-GB"/>
        </w:rPr>
        <w:t>) the conceptual importance of the camera, (ii) performing in front of a camera in an organizational situation, (iii) resta</w:t>
      </w:r>
      <w:r w:rsidR="00B8411E">
        <w:rPr>
          <w:lang w:val="en-GB"/>
        </w:rPr>
        <w:t>g</w:t>
      </w:r>
      <w:r w:rsidR="00654DB3" w:rsidRPr="001D3F4C">
        <w:rPr>
          <w:lang w:val="en-GB"/>
        </w:rPr>
        <w:t>ing a life event,</w:t>
      </w:r>
      <w:r w:rsidR="00B43519" w:rsidRPr="001D3F4C">
        <w:rPr>
          <w:lang w:val="en-GB"/>
        </w:rPr>
        <w:t xml:space="preserve"> and</w:t>
      </w:r>
      <w:r w:rsidR="00654DB3" w:rsidRPr="001D3F4C">
        <w:rPr>
          <w:lang w:val="en-GB"/>
        </w:rPr>
        <w:t xml:space="preserve"> (iv) editing as a visual research method.</w:t>
      </w:r>
    </w:p>
    <w:p w14:paraId="1A4491FC" w14:textId="77777777" w:rsidR="008E3330" w:rsidRPr="001D3F4C" w:rsidRDefault="008E3330">
      <w:pPr>
        <w:pStyle w:val="Textkrper"/>
        <w:rPr>
          <w:i/>
          <w:sz w:val="26"/>
          <w:lang w:val="en-GB"/>
        </w:rPr>
      </w:pPr>
    </w:p>
    <w:p w14:paraId="53A11FD3" w14:textId="77777777" w:rsidR="008E3330" w:rsidRPr="001D3F4C" w:rsidRDefault="008E3330">
      <w:pPr>
        <w:pStyle w:val="Textkrper"/>
        <w:spacing w:before="2"/>
        <w:rPr>
          <w:i/>
          <w:sz w:val="22"/>
          <w:lang w:val="en-GB"/>
        </w:rPr>
      </w:pPr>
    </w:p>
    <w:p w14:paraId="674ED317" w14:textId="1C08579F" w:rsidR="008E3330" w:rsidRPr="001D3F4C" w:rsidRDefault="00C17F74">
      <w:pPr>
        <w:pStyle w:val="Textkrper"/>
        <w:spacing w:line="480" w:lineRule="auto"/>
        <w:ind w:left="100" w:right="83"/>
        <w:rPr>
          <w:lang w:val="en-GB"/>
        </w:rPr>
      </w:pPr>
      <w:r w:rsidRPr="001D3F4C">
        <w:rPr>
          <w:lang w:val="en-GB"/>
        </w:rPr>
        <w:t xml:space="preserve">We should make it clear that we are not arguing that social science films can cover </w:t>
      </w:r>
      <w:r w:rsidRPr="001D3F4C">
        <w:rPr>
          <w:i/>
          <w:lang w:val="en-GB"/>
        </w:rPr>
        <w:t xml:space="preserve">everything. </w:t>
      </w:r>
      <w:r w:rsidRPr="001D3F4C">
        <w:rPr>
          <w:lang w:val="en-GB"/>
        </w:rPr>
        <w:t xml:space="preserve">We are not in any sense arguing against the need for written articles. We need both films </w:t>
      </w:r>
      <w:r w:rsidRPr="001D3F4C">
        <w:rPr>
          <w:i/>
          <w:lang w:val="en-GB"/>
        </w:rPr>
        <w:t xml:space="preserve">and </w:t>
      </w:r>
      <w:r w:rsidRPr="001D3F4C">
        <w:rPr>
          <w:lang w:val="en-GB"/>
        </w:rPr>
        <w:t>written material in the social sciences</w:t>
      </w:r>
      <w:r w:rsidR="00B43519" w:rsidRPr="001D3F4C">
        <w:rPr>
          <w:lang w:val="en-GB"/>
        </w:rPr>
        <w:t>,</w:t>
      </w:r>
      <w:r w:rsidRPr="001D3F4C">
        <w:rPr>
          <w:lang w:val="en-GB"/>
        </w:rPr>
        <w:t xml:space="preserve"> in so far as each engage with material, theory and audiences in different ways. Film is not alone in having an ability to extend our intellectual reach further. For example, other writers point to the potential that lies in our senses outside sight (e.g. touch, taste, smell) to inform or enrich our understanding of organizational life (Pink, 2015; </w:t>
      </w:r>
      <w:proofErr w:type="spellStart"/>
      <w:r w:rsidRPr="001D3F4C">
        <w:rPr>
          <w:lang w:val="en-GB"/>
        </w:rPr>
        <w:t>Riach</w:t>
      </w:r>
      <w:proofErr w:type="spellEnd"/>
      <w:r w:rsidRPr="001D3F4C">
        <w:rPr>
          <w:lang w:val="en-GB"/>
        </w:rPr>
        <w:t xml:space="preserve"> and Warren, 2015). While we agree, our concern is with the ocular: with the potential for the visual to extend the range of tools organi</w:t>
      </w:r>
      <w:r w:rsidR="00A43F3A" w:rsidRPr="001D3F4C">
        <w:rPr>
          <w:lang w:val="en-GB"/>
        </w:rPr>
        <w:t>z</w:t>
      </w:r>
      <w:r w:rsidRPr="001D3F4C">
        <w:rPr>
          <w:lang w:val="en-GB"/>
        </w:rPr>
        <w:t>ational scholars may employ in understanding their subject.</w:t>
      </w:r>
    </w:p>
    <w:p w14:paraId="560519B5" w14:textId="0470783D" w:rsidR="008E3330" w:rsidRPr="001D3F4C" w:rsidRDefault="00C17F74">
      <w:pPr>
        <w:pStyle w:val="Textkrper"/>
        <w:spacing w:before="74" w:line="480" w:lineRule="auto"/>
        <w:ind w:left="100" w:right="83"/>
        <w:rPr>
          <w:lang w:val="en-GB"/>
        </w:rPr>
      </w:pPr>
      <w:r w:rsidRPr="001D3F4C">
        <w:rPr>
          <w:lang w:val="en-GB"/>
        </w:rPr>
        <w:lastRenderedPageBreak/>
        <w:t>That said, we are sensitive to concerns that contemporary life is already dominated by the ocular (Kavanagh, 2014) and that such reliance on a singular sense (</w:t>
      </w:r>
      <w:proofErr w:type="spellStart"/>
      <w:r w:rsidRPr="001D3F4C">
        <w:rPr>
          <w:lang w:val="en-GB"/>
        </w:rPr>
        <w:t>Monthoux</w:t>
      </w:r>
      <w:proofErr w:type="spellEnd"/>
      <w:r w:rsidRPr="001D3F4C">
        <w:rPr>
          <w:lang w:val="en-GB"/>
        </w:rPr>
        <w:t>, 2014) threatens to constrain society. While this may be true of popular culture, and even the lived experience of organizational life, there is still a sense of the ‘visual as a necessary counterweight to redress the privileging of language in organizational research</w:t>
      </w:r>
      <w:r w:rsidR="00B43519" w:rsidRPr="001D3F4C">
        <w:rPr>
          <w:lang w:val="en-GB"/>
        </w:rPr>
        <w:t>’</w:t>
      </w:r>
      <w:r w:rsidRPr="001D3F4C">
        <w:rPr>
          <w:lang w:val="en-GB"/>
        </w:rPr>
        <w:t xml:space="preserve"> (Bell at al. 2014: 2). We are not concerned therefore with the passive experience of the ocular encountered by the television or smartphone ‘viewer’</w:t>
      </w:r>
      <w:r w:rsidR="00B43519" w:rsidRPr="001D3F4C">
        <w:rPr>
          <w:lang w:val="en-GB"/>
        </w:rPr>
        <w:t>,</w:t>
      </w:r>
      <w:r w:rsidRPr="001D3F4C">
        <w:rPr>
          <w:lang w:val="en-GB"/>
        </w:rPr>
        <w:t xml:space="preserve"> but with the potential for the process of filming to realize ‘a whole different way of looking at things’ (Figgis, 2007: 3). Employing tools such as the film camera can offer researchers another means </w:t>
      </w:r>
      <w:r w:rsidR="00B43519" w:rsidRPr="001D3F4C">
        <w:rPr>
          <w:lang w:val="en-GB"/>
        </w:rPr>
        <w:t>of</w:t>
      </w:r>
      <w:r w:rsidRPr="001D3F4C">
        <w:rPr>
          <w:lang w:val="en-GB"/>
        </w:rPr>
        <w:t xml:space="preserve"> elicit</w:t>
      </w:r>
      <w:r w:rsidR="00B43519" w:rsidRPr="001D3F4C">
        <w:rPr>
          <w:lang w:val="en-GB"/>
        </w:rPr>
        <w:t>ing</w:t>
      </w:r>
      <w:r w:rsidRPr="001D3F4C">
        <w:rPr>
          <w:lang w:val="en-GB"/>
        </w:rPr>
        <w:t xml:space="preserve"> critical and engaged commentary as part of a more inclusive exploration of that which constitutes ‘data’ (Mitchell, 2011) as organization scholars seek to </w:t>
      </w:r>
      <w:r w:rsidRPr="001D3F4C">
        <w:rPr>
          <w:i/>
          <w:lang w:val="en-GB"/>
        </w:rPr>
        <w:t xml:space="preserve">look at </w:t>
      </w:r>
      <w:r w:rsidRPr="001D3F4C">
        <w:rPr>
          <w:lang w:val="en-GB"/>
        </w:rPr>
        <w:t xml:space="preserve">and </w:t>
      </w:r>
      <w:r w:rsidRPr="001D3F4C">
        <w:rPr>
          <w:i/>
          <w:lang w:val="en-GB"/>
        </w:rPr>
        <w:t xml:space="preserve">see </w:t>
      </w:r>
      <w:r w:rsidRPr="001D3F4C">
        <w:rPr>
          <w:lang w:val="en-GB"/>
        </w:rPr>
        <w:t>(</w:t>
      </w:r>
      <w:proofErr w:type="spellStart"/>
      <w:r w:rsidRPr="001D3F4C">
        <w:rPr>
          <w:lang w:val="en-GB"/>
        </w:rPr>
        <w:t>Streeck</w:t>
      </w:r>
      <w:proofErr w:type="spellEnd"/>
      <w:r w:rsidRPr="001D3F4C">
        <w:rPr>
          <w:lang w:val="en-GB"/>
        </w:rPr>
        <w:t xml:space="preserve">, 2017) organizational aspects in a very direct, maybe even raw, form (we come back to the distinction between looking and seeing later in this paper). </w:t>
      </w:r>
    </w:p>
    <w:p w14:paraId="1CB8145D" w14:textId="77777777" w:rsidR="008E3330" w:rsidRPr="001D3F4C" w:rsidRDefault="008E3330">
      <w:pPr>
        <w:pStyle w:val="Textkrper"/>
        <w:rPr>
          <w:sz w:val="26"/>
          <w:lang w:val="en-GB"/>
        </w:rPr>
      </w:pPr>
    </w:p>
    <w:p w14:paraId="5CF204EE" w14:textId="77777777" w:rsidR="008E3330" w:rsidRPr="001D3F4C" w:rsidRDefault="008E3330">
      <w:pPr>
        <w:pStyle w:val="Textkrper"/>
        <w:rPr>
          <w:sz w:val="26"/>
          <w:lang w:val="en-GB"/>
        </w:rPr>
      </w:pPr>
    </w:p>
    <w:p w14:paraId="4BB413CC" w14:textId="41345257" w:rsidR="008E3330" w:rsidRPr="001D3F4C" w:rsidRDefault="00C17F74">
      <w:pPr>
        <w:pStyle w:val="berschrift1"/>
        <w:spacing w:before="192"/>
        <w:rPr>
          <w:lang w:val="en-GB"/>
        </w:rPr>
      </w:pPr>
      <w:r w:rsidRPr="001D3F4C">
        <w:rPr>
          <w:lang w:val="en-GB"/>
        </w:rPr>
        <w:t>A Case Study: Q</w:t>
      </w:r>
      <w:r w:rsidR="000979B9" w:rsidRPr="001D3F4C">
        <w:rPr>
          <w:lang w:val="en-GB"/>
        </w:rPr>
        <w:t xml:space="preserve">ueer </w:t>
      </w:r>
      <w:r w:rsidRPr="001D3F4C">
        <w:rPr>
          <w:lang w:val="en-GB"/>
        </w:rPr>
        <w:t>F</w:t>
      </w:r>
      <w:r w:rsidR="000979B9" w:rsidRPr="001D3F4C">
        <w:rPr>
          <w:lang w:val="en-GB"/>
        </w:rPr>
        <w:t>eelings</w:t>
      </w:r>
      <w:r w:rsidR="00AB2BD3" w:rsidRPr="001D3F4C">
        <w:rPr>
          <w:lang w:val="en-GB"/>
        </w:rPr>
        <w:t xml:space="preserve">. </w:t>
      </w:r>
      <w:r w:rsidRPr="001D3F4C">
        <w:rPr>
          <w:lang w:val="en-GB"/>
        </w:rPr>
        <w:t>F</w:t>
      </w:r>
      <w:r w:rsidR="000979B9" w:rsidRPr="001D3F4C">
        <w:rPr>
          <w:lang w:val="en-GB"/>
        </w:rPr>
        <w:t xml:space="preserve">our </w:t>
      </w:r>
      <w:r w:rsidR="00E55B28" w:rsidRPr="001D3F4C">
        <w:rPr>
          <w:lang w:val="en-GB"/>
        </w:rPr>
        <w:t>L</w:t>
      </w:r>
      <w:r w:rsidR="000979B9" w:rsidRPr="001D3F4C">
        <w:rPr>
          <w:lang w:val="en-GB"/>
        </w:rPr>
        <w:t xml:space="preserve">ove </w:t>
      </w:r>
      <w:r w:rsidR="00E55B28" w:rsidRPr="001D3F4C">
        <w:rPr>
          <w:lang w:val="en-GB"/>
        </w:rPr>
        <w:t>S</w:t>
      </w:r>
      <w:r w:rsidR="000979B9" w:rsidRPr="001D3F4C">
        <w:rPr>
          <w:lang w:val="en-GB"/>
        </w:rPr>
        <w:t xml:space="preserve">tories </w:t>
      </w:r>
      <w:r w:rsidR="00AB2BD3" w:rsidRPr="001D3F4C">
        <w:rPr>
          <w:lang w:val="en-GB"/>
        </w:rPr>
        <w:t>from</w:t>
      </w:r>
      <w:r w:rsidR="000979B9" w:rsidRPr="001D3F4C">
        <w:rPr>
          <w:lang w:val="en-GB"/>
        </w:rPr>
        <w:t xml:space="preserve"> </w:t>
      </w:r>
      <w:r w:rsidRPr="001D3F4C">
        <w:rPr>
          <w:lang w:val="en-GB"/>
        </w:rPr>
        <w:t>A</w:t>
      </w:r>
      <w:r w:rsidR="000979B9" w:rsidRPr="001D3F4C">
        <w:rPr>
          <w:lang w:val="en-GB"/>
        </w:rPr>
        <w:t xml:space="preserve">ustria </w:t>
      </w:r>
    </w:p>
    <w:p w14:paraId="5668642E" w14:textId="77777777" w:rsidR="008E3330" w:rsidRPr="001D3F4C" w:rsidRDefault="008E3330">
      <w:pPr>
        <w:pStyle w:val="Textkrper"/>
        <w:rPr>
          <w:sz w:val="40"/>
          <w:lang w:val="en-GB"/>
        </w:rPr>
      </w:pPr>
    </w:p>
    <w:p w14:paraId="688B3784" w14:textId="7EA44317" w:rsidR="008E3330" w:rsidRPr="001D3F4C" w:rsidRDefault="00C17F74">
      <w:pPr>
        <w:pStyle w:val="Textkrper"/>
        <w:spacing w:before="74" w:line="480" w:lineRule="auto"/>
        <w:ind w:left="100" w:right="121"/>
        <w:rPr>
          <w:lang w:val="en-GB"/>
        </w:rPr>
      </w:pPr>
      <w:r w:rsidRPr="001D3F4C">
        <w:rPr>
          <w:lang w:val="en-GB"/>
        </w:rPr>
        <w:t xml:space="preserve">From the beginning of my professional life, I </w:t>
      </w:r>
      <w:r w:rsidR="00326BDF">
        <w:rPr>
          <w:lang w:val="en-GB"/>
        </w:rPr>
        <w:t xml:space="preserve">Katharina </w:t>
      </w:r>
      <w:r w:rsidRPr="001D3F4C">
        <w:rPr>
          <w:lang w:val="en-GB"/>
        </w:rPr>
        <w:t>have always split my work between the media and academic research. Early on in my career, I worked at a TV station where I directed, edited and shot news and TV</w:t>
      </w:r>
      <w:r w:rsidR="00E55B28" w:rsidRPr="001D3F4C">
        <w:rPr>
          <w:lang w:val="en-GB"/>
        </w:rPr>
        <w:t xml:space="preserve"> </w:t>
      </w:r>
      <w:r w:rsidRPr="001D3F4C">
        <w:rPr>
          <w:lang w:val="en-GB"/>
        </w:rPr>
        <w:t xml:space="preserve">shows. During this period of my career, I was influenced by the academic studies I was conducting at the same time. My sociological training led me to believe that there are some stories better told in a written text, and some, better in film. I became more committed to this position as I explored the origins of ethnographic film going back to filmmakers such as Robert J. Flaherty (the </w:t>
      </w:r>
      <w:r w:rsidRPr="001D3F4C">
        <w:rPr>
          <w:lang w:val="en-GB"/>
        </w:rPr>
        <w:lastRenderedPageBreak/>
        <w:t xml:space="preserve">filmmaker of </w:t>
      </w:r>
      <w:proofErr w:type="spellStart"/>
      <w:r w:rsidRPr="001D3F4C">
        <w:rPr>
          <w:i/>
          <w:lang w:val="en-GB"/>
        </w:rPr>
        <w:t>Nanook</w:t>
      </w:r>
      <w:proofErr w:type="spellEnd"/>
      <w:r w:rsidRPr="001D3F4C">
        <w:rPr>
          <w:i/>
          <w:lang w:val="en-GB"/>
        </w:rPr>
        <w:t xml:space="preserve">, </w:t>
      </w:r>
      <w:r w:rsidRPr="001D3F4C">
        <w:rPr>
          <w:lang w:val="en-GB"/>
        </w:rPr>
        <w:t xml:space="preserve">1922) as well as anthropologist Jean </w:t>
      </w:r>
      <w:proofErr w:type="spellStart"/>
      <w:r w:rsidRPr="001D3F4C">
        <w:rPr>
          <w:lang w:val="en-GB"/>
        </w:rPr>
        <w:t>Rouch</w:t>
      </w:r>
      <w:proofErr w:type="spellEnd"/>
      <w:r w:rsidRPr="001D3F4C">
        <w:rPr>
          <w:lang w:val="en-GB"/>
        </w:rPr>
        <w:t xml:space="preserve"> and sociologist Edgar Morin (the filmmakers of </w:t>
      </w:r>
      <w:proofErr w:type="spellStart"/>
      <w:r w:rsidRPr="001D3F4C">
        <w:rPr>
          <w:i/>
          <w:lang w:val="en-GB"/>
        </w:rPr>
        <w:t>Chronique</w:t>
      </w:r>
      <w:proofErr w:type="spellEnd"/>
      <w:r w:rsidRPr="001D3F4C">
        <w:rPr>
          <w:i/>
          <w:lang w:val="en-GB"/>
        </w:rPr>
        <w:t xml:space="preserve"> d</w:t>
      </w:r>
      <w:r w:rsidR="00035F37" w:rsidRPr="001D3F4C">
        <w:rPr>
          <w:i/>
          <w:lang w:val="en-GB"/>
        </w:rPr>
        <w:t>’</w:t>
      </w:r>
      <w:r w:rsidRPr="001D3F4C">
        <w:rPr>
          <w:i/>
          <w:lang w:val="en-GB"/>
        </w:rPr>
        <w:t xml:space="preserve">un </w:t>
      </w:r>
      <w:proofErr w:type="spellStart"/>
      <w:r w:rsidRPr="001D3F4C">
        <w:rPr>
          <w:i/>
          <w:lang w:val="en-GB"/>
        </w:rPr>
        <w:t>été</w:t>
      </w:r>
      <w:proofErr w:type="spellEnd"/>
      <w:r w:rsidRPr="001D3F4C">
        <w:rPr>
          <w:lang w:val="en-GB"/>
        </w:rPr>
        <w:t xml:space="preserve">, 1961), who sparked the first debates about the nature of social science film (e.g. how much is edited out? Is this really the life of the observed? What is the </w:t>
      </w:r>
      <w:r w:rsidR="00FC70AF" w:rsidRPr="001D3F4C">
        <w:rPr>
          <w:lang w:val="en-GB"/>
        </w:rPr>
        <w:t xml:space="preserve">added </w:t>
      </w:r>
      <w:r w:rsidR="00462495" w:rsidRPr="001D3F4C">
        <w:rPr>
          <w:lang w:val="en-GB"/>
        </w:rPr>
        <w:t xml:space="preserve">academic </w:t>
      </w:r>
      <w:r w:rsidRPr="001D3F4C">
        <w:rPr>
          <w:lang w:val="en-GB"/>
        </w:rPr>
        <w:t>value of making a film?)</w:t>
      </w:r>
      <w:r w:rsidR="00681980" w:rsidRPr="001D3F4C">
        <w:rPr>
          <w:lang w:val="en-GB"/>
        </w:rPr>
        <w:t>. These debates</w:t>
      </w:r>
      <w:r w:rsidRPr="001D3F4C">
        <w:rPr>
          <w:lang w:val="en-GB"/>
        </w:rPr>
        <w:t xml:space="preserve"> remain relevant for the use of film as a form of communication</w:t>
      </w:r>
      <w:r w:rsidR="00681980" w:rsidRPr="001D3F4C">
        <w:rPr>
          <w:lang w:val="en-GB"/>
        </w:rPr>
        <w:t xml:space="preserve"> in the social sciences generally and in organization and management studies specifically</w:t>
      </w:r>
      <w:r w:rsidRPr="001D3F4C">
        <w:rPr>
          <w:lang w:val="en-GB"/>
        </w:rPr>
        <w:t>.</w:t>
      </w:r>
    </w:p>
    <w:p w14:paraId="3FDDC10F" w14:textId="77777777" w:rsidR="008E3330" w:rsidRPr="001D3F4C" w:rsidRDefault="00C17F74">
      <w:pPr>
        <w:pStyle w:val="Textkrper"/>
        <w:spacing w:before="122"/>
        <w:ind w:left="2142"/>
        <w:rPr>
          <w:lang w:val="en-GB"/>
        </w:rPr>
      </w:pPr>
      <w:r w:rsidRPr="001D3F4C">
        <w:rPr>
          <w:color w:val="221F1F"/>
          <w:lang w:val="en-GB"/>
        </w:rPr>
        <w:t>---------------------------------------------------------</w:t>
      </w:r>
    </w:p>
    <w:p w14:paraId="39442AD3" w14:textId="77777777" w:rsidR="008E3330" w:rsidRPr="001D3F4C" w:rsidRDefault="008E3330">
      <w:pPr>
        <w:pStyle w:val="Textkrper"/>
        <w:spacing w:before="5"/>
        <w:rPr>
          <w:sz w:val="34"/>
          <w:lang w:val="en-GB"/>
        </w:rPr>
      </w:pPr>
    </w:p>
    <w:p w14:paraId="072BBA58" w14:textId="77777777" w:rsidR="008E3330" w:rsidRPr="001D3F4C" w:rsidRDefault="00C17F74">
      <w:pPr>
        <w:pStyle w:val="Textkrper"/>
        <w:ind w:left="1573"/>
        <w:rPr>
          <w:lang w:val="en-GB"/>
        </w:rPr>
      </w:pPr>
      <w:r w:rsidRPr="001D3F4C">
        <w:rPr>
          <w:color w:val="221F1F"/>
          <w:lang w:val="en-GB"/>
        </w:rPr>
        <w:t>INSERT FIGURE I (</w:t>
      </w:r>
      <w:proofErr w:type="spellStart"/>
      <w:r w:rsidRPr="001D3F4C">
        <w:rPr>
          <w:color w:val="221F1F"/>
          <w:lang w:val="en-GB"/>
        </w:rPr>
        <w:t>Nanook</w:t>
      </w:r>
      <w:proofErr w:type="spellEnd"/>
      <w:r w:rsidRPr="001D3F4C">
        <w:rPr>
          <w:color w:val="221F1F"/>
          <w:lang w:val="en-GB"/>
        </w:rPr>
        <w:t xml:space="preserve"> of the North) ABOUT HERE</w:t>
      </w:r>
    </w:p>
    <w:p w14:paraId="339885B4" w14:textId="77777777" w:rsidR="008E3330" w:rsidRPr="001D3F4C" w:rsidRDefault="008E3330">
      <w:pPr>
        <w:pStyle w:val="Textkrper"/>
        <w:rPr>
          <w:lang w:val="en-GB"/>
        </w:rPr>
      </w:pPr>
    </w:p>
    <w:p w14:paraId="7D4E2C05" w14:textId="77777777" w:rsidR="008E3330" w:rsidRPr="001D3F4C" w:rsidRDefault="00C17F74">
      <w:pPr>
        <w:pStyle w:val="Textkrper"/>
        <w:ind w:left="2142"/>
        <w:rPr>
          <w:lang w:val="en-GB"/>
        </w:rPr>
      </w:pPr>
      <w:r w:rsidRPr="001D3F4C">
        <w:rPr>
          <w:color w:val="221F1F"/>
          <w:lang w:val="en-GB"/>
        </w:rPr>
        <w:t>---------------------------------------------------------</w:t>
      </w:r>
    </w:p>
    <w:p w14:paraId="3AFBAFA8" w14:textId="77777777" w:rsidR="008E3330" w:rsidRPr="001D3F4C" w:rsidRDefault="008E3330">
      <w:pPr>
        <w:pStyle w:val="Textkrper"/>
        <w:rPr>
          <w:lang w:val="en-GB"/>
        </w:rPr>
      </w:pPr>
    </w:p>
    <w:p w14:paraId="648E92FA" w14:textId="77777777" w:rsidR="008E3330" w:rsidRPr="001D3F4C" w:rsidRDefault="00C17F74">
      <w:pPr>
        <w:pStyle w:val="Textkrper"/>
        <w:spacing w:line="480" w:lineRule="auto"/>
        <w:ind w:left="100" w:right="241"/>
        <w:rPr>
          <w:lang w:val="en-GB"/>
        </w:rPr>
      </w:pPr>
      <w:r w:rsidRPr="001D3F4C">
        <w:rPr>
          <w:lang w:val="en-GB"/>
        </w:rPr>
        <w:t>Given my background, I was asked to edit some found footage (i.e. archived films) for a big exhibition held in 2010 in Vienna with the title ‘100 years of gay and lesbian history in Vienna’. By editing found footage from different decades, I became aware that there was a kind of ‘hidden’ gay movement, long before the sexual revolution of the 1960s.</w:t>
      </w:r>
    </w:p>
    <w:p w14:paraId="4CA95D95" w14:textId="0339D28F" w:rsidR="00A02D2F" w:rsidRPr="001D3F4C" w:rsidRDefault="00C17F74" w:rsidP="00A02D2F">
      <w:pPr>
        <w:pStyle w:val="Textkrper"/>
        <w:spacing w:before="1" w:line="480" w:lineRule="auto"/>
        <w:ind w:left="100" w:right="102"/>
        <w:rPr>
          <w:lang w:val="en-GB"/>
        </w:rPr>
      </w:pPr>
      <w:r w:rsidRPr="001D3F4C">
        <w:rPr>
          <w:lang w:val="en-GB"/>
        </w:rPr>
        <w:t>You could probably call it an ‘in-the-closet’ movement, which was unsurprisingly also an untold story. Being a filmmaker and a sociologist, I decided that I want</w:t>
      </w:r>
      <w:r w:rsidR="00681980" w:rsidRPr="001D3F4C">
        <w:rPr>
          <w:lang w:val="en-GB"/>
        </w:rPr>
        <w:t>ed</w:t>
      </w:r>
      <w:r w:rsidRPr="001D3F4C">
        <w:rPr>
          <w:lang w:val="en-GB"/>
        </w:rPr>
        <w:t xml:space="preserve"> to tell this story and started to think about the best way to do so. The result </w:t>
      </w:r>
      <w:r w:rsidR="00526F23" w:rsidRPr="001D3F4C">
        <w:rPr>
          <w:lang w:val="en-GB"/>
        </w:rPr>
        <w:t xml:space="preserve">was </w:t>
      </w:r>
      <w:r w:rsidRPr="001D3F4C">
        <w:rPr>
          <w:lang w:val="en-GB"/>
        </w:rPr>
        <w:t>the film</w:t>
      </w:r>
      <w:r w:rsidR="00526F23" w:rsidRPr="001D3F4C">
        <w:rPr>
          <w:lang w:val="en-GB"/>
        </w:rPr>
        <w:t xml:space="preserve"> </w:t>
      </w:r>
      <w:r w:rsidR="00526F23" w:rsidRPr="00993DAB">
        <w:rPr>
          <w:i/>
          <w:iCs/>
          <w:lang w:val="en-GB"/>
        </w:rPr>
        <w:t>Queer Feelings. Four Love Stories from Austria</w:t>
      </w:r>
      <w:r w:rsidRPr="001D3F4C">
        <w:rPr>
          <w:lang w:val="en-GB"/>
        </w:rPr>
        <w:t xml:space="preserve"> </w:t>
      </w:r>
      <w:r w:rsidR="00526F23" w:rsidRPr="001D3F4C">
        <w:rPr>
          <w:lang w:val="en-GB"/>
        </w:rPr>
        <w:t>(</w:t>
      </w:r>
      <w:r w:rsidRPr="001D3F4C">
        <w:rPr>
          <w:i/>
          <w:lang w:val="en-GB"/>
        </w:rPr>
        <w:t>QFFLSA</w:t>
      </w:r>
      <w:r w:rsidR="00526F23" w:rsidRPr="001D3F4C">
        <w:rPr>
          <w:iCs/>
          <w:lang w:val="en-GB"/>
        </w:rPr>
        <w:t>)</w:t>
      </w:r>
      <w:r w:rsidRPr="001D3F4C">
        <w:rPr>
          <w:lang w:val="en-GB"/>
        </w:rPr>
        <w:t>.</w:t>
      </w:r>
      <w:r w:rsidR="00A02D2F" w:rsidRPr="001D3F4C">
        <w:rPr>
          <w:lang w:val="en-GB"/>
        </w:rPr>
        <w:t xml:space="preserve"> </w:t>
      </w:r>
    </w:p>
    <w:p w14:paraId="1877F207" w14:textId="77777777" w:rsidR="00A02D2F" w:rsidRPr="001D3F4C" w:rsidRDefault="00A02D2F" w:rsidP="00A02D2F">
      <w:pPr>
        <w:pStyle w:val="Textkrper"/>
        <w:spacing w:before="1" w:line="480" w:lineRule="auto"/>
        <w:ind w:left="100" w:right="102"/>
        <w:rPr>
          <w:lang w:val="en-GB"/>
        </w:rPr>
      </w:pPr>
    </w:p>
    <w:p w14:paraId="4C8CA24D" w14:textId="77777777" w:rsidR="008E3330" w:rsidRPr="001D3F4C" w:rsidRDefault="00C17F74" w:rsidP="00A02D2F">
      <w:pPr>
        <w:pStyle w:val="Textkrper"/>
        <w:spacing w:before="1" w:line="480" w:lineRule="auto"/>
        <w:ind w:left="100" w:right="102"/>
        <w:rPr>
          <w:i/>
          <w:sz w:val="32"/>
          <w:lang w:val="en-GB"/>
        </w:rPr>
      </w:pPr>
      <w:r w:rsidRPr="001D3F4C">
        <w:rPr>
          <w:i/>
          <w:sz w:val="32"/>
          <w:lang w:val="en-GB"/>
        </w:rPr>
        <w:t>Synopsis of QFFLSA</w:t>
      </w:r>
    </w:p>
    <w:p w14:paraId="4A3B40CF" w14:textId="77777777" w:rsidR="008E3330" w:rsidRPr="001D3F4C" w:rsidRDefault="008E3330">
      <w:pPr>
        <w:pStyle w:val="Textkrper"/>
        <w:rPr>
          <w:i/>
          <w:sz w:val="34"/>
          <w:lang w:val="en-GB"/>
        </w:rPr>
      </w:pPr>
    </w:p>
    <w:p w14:paraId="5E32210F" w14:textId="77777777" w:rsidR="008E3330" w:rsidRPr="001D3F4C" w:rsidRDefault="008E3330">
      <w:pPr>
        <w:pStyle w:val="Textkrper"/>
        <w:rPr>
          <w:i/>
          <w:sz w:val="40"/>
          <w:lang w:val="en-GB"/>
        </w:rPr>
      </w:pPr>
    </w:p>
    <w:p w14:paraId="442B30D0" w14:textId="7AF55697" w:rsidR="008E3330" w:rsidRPr="001D3F4C" w:rsidRDefault="00C17F74">
      <w:pPr>
        <w:pStyle w:val="Textkrper"/>
        <w:spacing w:line="480" w:lineRule="auto"/>
        <w:ind w:left="100" w:right="129"/>
        <w:rPr>
          <w:lang w:val="en-GB"/>
        </w:rPr>
      </w:pPr>
      <w:r w:rsidRPr="001D3F4C">
        <w:rPr>
          <w:lang w:val="en-GB"/>
        </w:rPr>
        <w:t xml:space="preserve">In </w:t>
      </w:r>
      <w:r w:rsidRPr="001D3F4C">
        <w:rPr>
          <w:i/>
          <w:lang w:val="en-GB"/>
        </w:rPr>
        <w:t>QFFLSA</w:t>
      </w:r>
      <w:r w:rsidRPr="001D3F4C">
        <w:rPr>
          <w:lang w:val="en-GB"/>
        </w:rPr>
        <w:t xml:space="preserve">, we show biographical stories of two gay men and two lesbian women who were in their 20s and 30s in the 1950s. The preliminaries for the film were researched using audio-only recordings of qualitative interviews with 30 informants who fit this </w:t>
      </w:r>
      <w:r w:rsidRPr="001D3F4C">
        <w:rPr>
          <w:lang w:val="en-GB"/>
        </w:rPr>
        <w:lastRenderedPageBreak/>
        <w:t>criterion. We started with theoretical sampling (Strauss and Corbin, 1992) by choosing the main criteria of difference we want to explore (e.g. age, race, education, etc.). All interviews were transcribed and analysed thematically for the key issues, concepts and concerns. After reaching theoretical saturation (Glaser and Strauss, 1967), we were able to produce ‘ideal types’ (in the Weberian sense) of gay and lesbian biographies in the 1950s. Gender was one of the core differentiations of these ideal types, because for women</w:t>
      </w:r>
      <w:r w:rsidR="00FC70AF" w:rsidRPr="001D3F4C">
        <w:rPr>
          <w:lang w:val="en-GB"/>
        </w:rPr>
        <w:t>,</w:t>
      </w:r>
      <w:r w:rsidRPr="001D3F4C">
        <w:rPr>
          <w:lang w:val="en-GB"/>
        </w:rPr>
        <w:t xml:space="preserve"> a life</w:t>
      </w:r>
      <w:r w:rsidR="00FC70AF" w:rsidRPr="001D3F4C">
        <w:rPr>
          <w:lang w:val="en-GB"/>
        </w:rPr>
        <w:t xml:space="preserve"> </w:t>
      </w:r>
      <w:r w:rsidRPr="001D3F4C">
        <w:rPr>
          <w:lang w:val="en-GB"/>
        </w:rPr>
        <w:t>decision against marriage was almost impossible or at least came with huge economic consequences</w:t>
      </w:r>
      <w:r w:rsidR="005A27C3">
        <w:rPr>
          <w:lang w:val="en-GB"/>
        </w:rPr>
        <w:t>.</w:t>
      </w:r>
      <w:r w:rsidRPr="001D3F4C">
        <w:rPr>
          <w:lang w:val="en-GB"/>
        </w:rPr>
        <w:t xml:space="preserve"> </w:t>
      </w:r>
      <w:proofErr w:type="spellStart"/>
      <w:r w:rsidR="005A27C3">
        <w:rPr>
          <w:lang w:val="en-GB"/>
        </w:rPr>
        <w:t>He</w:t>
      </w:r>
      <w:r w:rsidR="00434C3B">
        <w:rPr>
          <w:lang w:val="en-GB"/>
        </w:rPr>
        <w:t>rta</w:t>
      </w:r>
      <w:proofErr w:type="spellEnd"/>
      <w:r w:rsidR="005A27C3">
        <w:rPr>
          <w:lang w:val="en-GB"/>
        </w:rPr>
        <w:t xml:space="preserve">, </w:t>
      </w:r>
      <w:r w:rsidRPr="001D3F4C">
        <w:rPr>
          <w:lang w:val="en-GB"/>
        </w:rPr>
        <w:t xml:space="preserve">one of our informants and </w:t>
      </w:r>
      <w:r w:rsidR="005A27C3">
        <w:rPr>
          <w:lang w:val="en-GB"/>
        </w:rPr>
        <w:t xml:space="preserve">a </w:t>
      </w:r>
      <w:r w:rsidRPr="001D3F4C">
        <w:rPr>
          <w:lang w:val="en-GB"/>
        </w:rPr>
        <w:t>protagonist in the film, told us that she could not have afforded a divorce</w:t>
      </w:r>
      <w:r w:rsidR="005A27C3">
        <w:rPr>
          <w:lang w:val="en-GB"/>
        </w:rPr>
        <w:t xml:space="preserve"> at the time</w:t>
      </w:r>
      <w:r w:rsidRPr="001D3F4C">
        <w:rPr>
          <w:lang w:val="en-GB"/>
        </w:rPr>
        <w:t>. Another main category was class</w:t>
      </w:r>
      <w:r w:rsidR="005A27C3">
        <w:rPr>
          <w:lang w:val="en-GB"/>
        </w:rPr>
        <w:t>, which could be seen in two more</w:t>
      </w:r>
      <w:r w:rsidRPr="001D3F4C">
        <w:rPr>
          <w:lang w:val="en-GB"/>
        </w:rPr>
        <w:t xml:space="preserve"> protagonist</w:t>
      </w:r>
      <w:r w:rsidR="005A27C3">
        <w:rPr>
          <w:lang w:val="en-GB"/>
        </w:rPr>
        <w:t>s:</w:t>
      </w:r>
      <w:r w:rsidR="007340B6">
        <w:rPr>
          <w:lang w:val="en-GB"/>
        </w:rPr>
        <w:t xml:space="preserve"> Rudy</w:t>
      </w:r>
      <w:r w:rsidRPr="001D3F4C">
        <w:rPr>
          <w:lang w:val="en-GB"/>
        </w:rPr>
        <w:t>, as part of the media elite, lived out his homosexuality without problems – as long as he did not talk about it</w:t>
      </w:r>
      <w:r w:rsidR="005A27C3">
        <w:rPr>
          <w:lang w:val="en-GB"/>
        </w:rPr>
        <w:t xml:space="preserve"> – while</w:t>
      </w:r>
      <w:r w:rsidRPr="001D3F4C">
        <w:rPr>
          <w:lang w:val="en-GB"/>
        </w:rPr>
        <w:t xml:space="preserve"> </w:t>
      </w:r>
      <w:proofErr w:type="spellStart"/>
      <w:r w:rsidR="007340B6" w:rsidRPr="001D3F4C">
        <w:rPr>
          <w:lang w:val="en-GB"/>
        </w:rPr>
        <w:t>Friedemann</w:t>
      </w:r>
      <w:proofErr w:type="spellEnd"/>
      <w:r w:rsidRPr="001D3F4C">
        <w:rPr>
          <w:lang w:val="en-GB"/>
        </w:rPr>
        <w:t>, a carpet</w:t>
      </w:r>
      <w:r w:rsidR="00526F23" w:rsidRPr="001D3F4C">
        <w:rPr>
          <w:lang w:val="en-GB"/>
        </w:rPr>
        <w:t xml:space="preserve"> </w:t>
      </w:r>
      <w:r w:rsidRPr="001D3F4C">
        <w:rPr>
          <w:lang w:val="en-GB"/>
        </w:rPr>
        <w:t>weaver, ended up in jail.</w:t>
      </w:r>
    </w:p>
    <w:p w14:paraId="47FC78C6" w14:textId="77777777" w:rsidR="008E3330" w:rsidRPr="001D3F4C" w:rsidRDefault="008E3330">
      <w:pPr>
        <w:pStyle w:val="Textkrper"/>
        <w:rPr>
          <w:sz w:val="26"/>
          <w:lang w:val="en-GB"/>
        </w:rPr>
      </w:pPr>
    </w:p>
    <w:p w14:paraId="3BB21C45" w14:textId="77777777" w:rsidR="008E3330" w:rsidRPr="001D3F4C" w:rsidRDefault="008E3330">
      <w:pPr>
        <w:pStyle w:val="Textkrper"/>
        <w:spacing w:before="11"/>
        <w:rPr>
          <w:sz w:val="21"/>
          <w:lang w:val="en-GB"/>
        </w:rPr>
      </w:pPr>
    </w:p>
    <w:p w14:paraId="3A062E36" w14:textId="58BFE0D4" w:rsidR="00944B04" w:rsidRPr="001D3F4C" w:rsidRDefault="00C17F74">
      <w:pPr>
        <w:pStyle w:val="Textkrper"/>
        <w:spacing w:before="74" w:line="480" w:lineRule="auto"/>
        <w:ind w:right="335"/>
        <w:rPr>
          <w:lang w:val="en-GB"/>
        </w:rPr>
      </w:pPr>
      <w:r w:rsidRPr="001D3F4C">
        <w:rPr>
          <w:lang w:val="en-GB"/>
        </w:rPr>
        <w:t>The reason these rather obvious socio-structural categories were so fundamental lies in the specific nature of post-</w:t>
      </w:r>
      <w:r w:rsidR="00526F23" w:rsidRPr="001D3F4C">
        <w:rPr>
          <w:lang w:val="en-GB"/>
        </w:rPr>
        <w:t>w</w:t>
      </w:r>
      <w:r w:rsidRPr="001D3F4C">
        <w:rPr>
          <w:lang w:val="en-GB"/>
        </w:rPr>
        <w:t xml:space="preserve">ar Austrian (and German) society. Family sociology speaks of this era as the </w:t>
      </w:r>
      <w:r w:rsidR="00BE6FF4" w:rsidRPr="001D3F4C">
        <w:rPr>
          <w:lang w:val="en-GB"/>
        </w:rPr>
        <w:t>‘</w:t>
      </w:r>
      <w:r w:rsidRPr="001D3F4C">
        <w:rPr>
          <w:lang w:val="en-GB"/>
        </w:rPr>
        <w:t>Golden Age of Marriage</w:t>
      </w:r>
      <w:r w:rsidR="00BE6FF4" w:rsidRPr="001D3F4C">
        <w:rPr>
          <w:lang w:val="en-GB"/>
        </w:rPr>
        <w:t>’</w:t>
      </w:r>
      <w:r w:rsidRPr="001D3F4C">
        <w:rPr>
          <w:lang w:val="en-GB"/>
        </w:rPr>
        <w:t xml:space="preserve"> (</w:t>
      </w:r>
      <w:proofErr w:type="spellStart"/>
      <w:r w:rsidRPr="001D3F4C">
        <w:rPr>
          <w:lang w:val="en-GB"/>
        </w:rPr>
        <w:t>Therborn</w:t>
      </w:r>
      <w:proofErr w:type="spellEnd"/>
      <w:r w:rsidRPr="001D3F4C">
        <w:rPr>
          <w:lang w:val="en-GB"/>
        </w:rPr>
        <w:t>, 2004), when the ideal of a married woman or man was almost impossible to escape. In other words, biological sex was linked to a dominant discourse of how to live gendered roles. The only possibility for</w:t>
      </w:r>
      <w:r w:rsidR="0055424A" w:rsidRPr="001D3F4C">
        <w:rPr>
          <w:lang w:val="en-GB"/>
        </w:rPr>
        <w:t xml:space="preserve"> </w:t>
      </w:r>
      <w:r w:rsidRPr="001D3F4C">
        <w:rPr>
          <w:lang w:val="en-GB"/>
        </w:rPr>
        <w:t>escape was (as we have already hinted) social status. These ideal types provided the storyline for the eventual film</w:t>
      </w:r>
      <w:r w:rsidR="00462495" w:rsidRPr="001D3F4C">
        <w:rPr>
          <w:lang w:val="en-GB"/>
        </w:rPr>
        <w:t>.</w:t>
      </w:r>
      <w:r w:rsidR="00CA06B1" w:rsidRPr="001D3F4C">
        <w:rPr>
          <w:lang w:val="en-GB"/>
        </w:rPr>
        <w:t xml:space="preserve"> </w:t>
      </w:r>
      <w:r w:rsidR="00462495" w:rsidRPr="001D3F4C">
        <w:rPr>
          <w:lang w:val="en-GB"/>
        </w:rPr>
        <w:t>I</w:t>
      </w:r>
      <w:r w:rsidR="00944B04" w:rsidRPr="001D3F4C">
        <w:rPr>
          <w:lang w:val="en-GB"/>
        </w:rPr>
        <w:t>t is important to note that these underpinning methodological discussion</w:t>
      </w:r>
      <w:r w:rsidR="001B2B67">
        <w:rPr>
          <w:lang w:val="en-GB"/>
        </w:rPr>
        <w:t>s</w:t>
      </w:r>
      <w:r w:rsidR="00944B04" w:rsidRPr="001D3F4C">
        <w:rPr>
          <w:lang w:val="en-GB"/>
        </w:rPr>
        <w:t xml:space="preserve"> and decisions are not explicit in the film. Just as there are visual moments that cannot be adequately rendered in text, </w:t>
      </w:r>
      <w:r w:rsidR="007D5FD5" w:rsidRPr="001D3F4C">
        <w:rPr>
          <w:lang w:val="en-GB"/>
        </w:rPr>
        <w:t>so there are</w:t>
      </w:r>
      <w:r w:rsidR="00944B04" w:rsidRPr="001D3F4C">
        <w:rPr>
          <w:lang w:val="en-GB"/>
        </w:rPr>
        <w:t xml:space="preserve"> </w:t>
      </w:r>
      <w:r w:rsidR="00CA06B1" w:rsidRPr="001D3F4C">
        <w:rPr>
          <w:lang w:val="en-GB"/>
        </w:rPr>
        <w:t xml:space="preserve">certain methodological and conceptual concerns </w:t>
      </w:r>
      <w:r w:rsidR="001B2B67">
        <w:rPr>
          <w:lang w:val="en-GB"/>
        </w:rPr>
        <w:t xml:space="preserve">that </w:t>
      </w:r>
      <w:r w:rsidR="00CA06B1" w:rsidRPr="001D3F4C">
        <w:rPr>
          <w:lang w:val="en-GB"/>
        </w:rPr>
        <w:t xml:space="preserve">are more readily explored though conference conversation or journal text </w:t>
      </w:r>
      <w:r w:rsidR="007D5FD5" w:rsidRPr="001D3F4C">
        <w:rPr>
          <w:lang w:val="en-GB"/>
        </w:rPr>
        <w:t xml:space="preserve">– </w:t>
      </w:r>
      <w:r w:rsidR="00CA06B1" w:rsidRPr="001D3F4C">
        <w:rPr>
          <w:lang w:val="en-GB"/>
        </w:rPr>
        <w:t xml:space="preserve">as we said, we are not arguing for the </w:t>
      </w:r>
      <w:r w:rsidR="00CA06B1" w:rsidRPr="001D3F4C">
        <w:rPr>
          <w:lang w:val="en-GB"/>
        </w:rPr>
        <w:lastRenderedPageBreak/>
        <w:t>overthrow of the textual</w:t>
      </w:r>
      <w:r w:rsidR="007D5FD5" w:rsidRPr="001D3F4C">
        <w:rPr>
          <w:lang w:val="en-GB"/>
        </w:rPr>
        <w:t xml:space="preserve"> per se</w:t>
      </w:r>
      <w:r w:rsidR="00CA06B1" w:rsidRPr="001D3F4C">
        <w:rPr>
          <w:lang w:val="en-GB"/>
        </w:rPr>
        <w:t xml:space="preserve">. </w:t>
      </w:r>
    </w:p>
    <w:p w14:paraId="262317BD" w14:textId="77777777" w:rsidR="00BE6FF4" w:rsidRPr="001D3F4C" w:rsidRDefault="00BE6FF4" w:rsidP="000B2B8E">
      <w:pPr>
        <w:pStyle w:val="Textkrper"/>
        <w:spacing w:before="74" w:line="480" w:lineRule="auto"/>
        <w:ind w:right="335"/>
        <w:rPr>
          <w:lang w:val="en-GB"/>
        </w:rPr>
      </w:pPr>
    </w:p>
    <w:p w14:paraId="0E21FD66" w14:textId="41746F94" w:rsidR="008E3330" w:rsidRPr="001D3F4C" w:rsidRDefault="00C17F74">
      <w:pPr>
        <w:pStyle w:val="Textkrper"/>
        <w:spacing w:line="480" w:lineRule="auto"/>
        <w:ind w:left="100" w:right="175"/>
        <w:rPr>
          <w:lang w:val="en-GB"/>
        </w:rPr>
      </w:pPr>
      <w:r w:rsidRPr="001D3F4C">
        <w:rPr>
          <w:lang w:val="en-GB"/>
        </w:rPr>
        <w:t xml:space="preserve">As a next step, we approached about half of the interviewees as possible protagonists to appear in the film </w:t>
      </w:r>
      <w:r w:rsidR="00526F23" w:rsidRPr="001D3F4C">
        <w:rPr>
          <w:lang w:val="en-GB"/>
        </w:rPr>
        <w:t>based on how well</w:t>
      </w:r>
      <w:r w:rsidRPr="001D3F4C">
        <w:rPr>
          <w:lang w:val="en-GB"/>
        </w:rPr>
        <w:t xml:space="preserve"> their stories fit </w:t>
      </w:r>
      <w:r w:rsidR="00526F23" w:rsidRPr="001D3F4C">
        <w:rPr>
          <w:lang w:val="en-GB"/>
        </w:rPr>
        <w:t xml:space="preserve">in </w:t>
      </w:r>
      <w:r w:rsidRPr="001D3F4C">
        <w:rPr>
          <w:lang w:val="en-GB"/>
        </w:rPr>
        <w:t>with the ideal types. In the end, only four participants (</w:t>
      </w:r>
      <w:r w:rsidR="00081C74" w:rsidRPr="001D3F4C">
        <w:rPr>
          <w:lang w:val="en-GB"/>
        </w:rPr>
        <w:t>Rudy</w:t>
      </w:r>
      <w:r w:rsidRPr="001D3F4C">
        <w:rPr>
          <w:lang w:val="en-GB"/>
        </w:rPr>
        <w:t xml:space="preserve">, </w:t>
      </w:r>
      <w:proofErr w:type="spellStart"/>
      <w:r w:rsidR="00081C74" w:rsidRPr="001D3F4C">
        <w:rPr>
          <w:lang w:val="en-GB"/>
        </w:rPr>
        <w:t>Friedemann</w:t>
      </w:r>
      <w:proofErr w:type="spellEnd"/>
      <w:r w:rsidRPr="001D3F4C">
        <w:rPr>
          <w:lang w:val="en-GB"/>
        </w:rPr>
        <w:t xml:space="preserve">, </w:t>
      </w:r>
      <w:proofErr w:type="spellStart"/>
      <w:r w:rsidR="00081C74" w:rsidRPr="001D3F4C">
        <w:rPr>
          <w:lang w:val="en-GB"/>
        </w:rPr>
        <w:t>Hedi</w:t>
      </w:r>
      <w:proofErr w:type="spellEnd"/>
      <w:r w:rsidR="00081C74" w:rsidRPr="001D3F4C">
        <w:rPr>
          <w:lang w:val="en-GB"/>
        </w:rPr>
        <w:t xml:space="preserve"> </w:t>
      </w:r>
      <w:r w:rsidRPr="001D3F4C">
        <w:rPr>
          <w:lang w:val="en-GB"/>
        </w:rPr>
        <w:t xml:space="preserve">and </w:t>
      </w:r>
      <w:proofErr w:type="spellStart"/>
      <w:r w:rsidR="00081C74" w:rsidRPr="001D3F4C">
        <w:rPr>
          <w:lang w:val="en-GB"/>
        </w:rPr>
        <w:t>Herta</w:t>
      </w:r>
      <w:proofErr w:type="spellEnd"/>
      <w:r w:rsidRPr="001D3F4C">
        <w:rPr>
          <w:lang w:val="en-GB"/>
        </w:rPr>
        <w:t xml:space="preserve">) from the original group of 30 interviewees actually appeared in </w:t>
      </w:r>
      <w:r w:rsidRPr="00993DAB">
        <w:rPr>
          <w:i/>
          <w:iCs/>
          <w:lang w:val="en-GB"/>
        </w:rPr>
        <w:t>QFFLSA</w:t>
      </w:r>
      <w:r w:rsidR="00526F23" w:rsidRPr="001D3F4C">
        <w:rPr>
          <w:lang w:val="en-GB"/>
        </w:rPr>
        <w:t>, as</w:t>
      </w:r>
      <w:r w:rsidRPr="001D3F4C">
        <w:rPr>
          <w:lang w:val="en-GB"/>
        </w:rPr>
        <w:t xml:space="preserve"> many of the original interviewees did not wish to appear on film.</w:t>
      </w:r>
      <w:r w:rsidR="00BE6FF4" w:rsidRPr="001D3F4C">
        <w:rPr>
          <w:lang w:val="en-GB"/>
        </w:rPr>
        <w:t xml:space="preserve"> </w:t>
      </w:r>
      <w:r w:rsidRPr="001D3F4C">
        <w:rPr>
          <w:lang w:val="en-GB"/>
        </w:rPr>
        <w:t xml:space="preserve">As part of the filmmaking process, these four protagonists were </w:t>
      </w:r>
      <w:r w:rsidR="00BE6FF4" w:rsidRPr="001D3F4C">
        <w:rPr>
          <w:lang w:val="en-GB"/>
        </w:rPr>
        <w:t xml:space="preserve">then </w:t>
      </w:r>
      <w:r w:rsidRPr="001D3F4C">
        <w:rPr>
          <w:lang w:val="en-GB"/>
        </w:rPr>
        <w:t>asked to go back to one life-changing event concerning their sexuality and coming</w:t>
      </w:r>
      <w:r w:rsidR="00526F23" w:rsidRPr="001D3F4C">
        <w:rPr>
          <w:lang w:val="en-GB"/>
        </w:rPr>
        <w:t xml:space="preserve"> </w:t>
      </w:r>
      <w:r w:rsidRPr="001D3F4C">
        <w:rPr>
          <w:lang w:val="en-GB"/>
        </w:rPr>
        <w:t xml:space="preserve">out. </w:t>
      </w:r>
      <w:r w:rsidR="007340B6">
        <w:rPr>
          <w:lang w:val="en-GB"/>
        </w:rPr>
        <w:t>Our</w:t>
      </w:r>
      <w:r w:rsidR="006A3BC8" w:rsidRPr="001D3F4C">
        <w:rPr>
          <w:lang w:val="en-GB"/>
        </w:rPr>
        <w:t xml:space="preserve"> process of making decisions collaboratively </w:t>
      </w:r>
      <w:r w:rsidR="00526F23" w:rsidRPr="001D3F4C">
        <w:rPr>
          <w:lang w:val="en-GB"/>
        </w:rPr>
        <w:t>with</w:t>
      </w:r>
      <w:r w:rsidR="006A3BC8" w:rsidRPr="001D3F4C">
        <w:rPr>
          <w:lang w:val="en-GB"/>
        </w:rPr>
        <w:t xml:space="preserve"> the protagonists</w:t>
      </w:r>
      <w:r w:rsidR="00526F23" w:rsidRPr="001D3F4C">
        <w:rPr>
          <w:lang w:val="en-GB"/>
        </w:rPr>
        <w:t xml:space="preserve"> and</w:t>
      </w:r>
      <w:r w:rsidR="006A3BC8" w:rsidRPr="001D3F4C">
        <w:rPr>
          <w:lang w:val="en-GB"/>
        </w:rPr>
        <w:t xml:space="preserve"> our camera</w:t>
      </w:r>
      <w:r w:rsidR="00526F23" w:rsidRPr="001D3F4C">
        <w:rPr>
          <w:lang w:val="en-GB"/>
        </w:rPr>
        <w:t xml:space="preserve"> </w:t>
      </w:r>
      <w:r w:rsidR="006A3BC8" w:rsidRPr="001D3F4C">
        <w:rPr>
          <w:lang w:val="en-GB"/>
        </w:rPr>
        <w:t>operator ‘shows the role of multiple parties in jointly planning, filming, and editing a condensed representation of particular social and organizational phenomena’ (</w:t>
      </w:r>
      <w:proofErr w:type="spellStart"/>
      <w:r w:rsidR="006A3BC8" w:rsidRPr="001D3F4C">
        <w:rPr>
          <w:lang w:val="en-GB"/>
        </w:rPr>
        <w:t>Slutskaya</w:t>
      </w:r>
      <w:proofErr w:type="spellEnd"/>
      <w:r w:rsidR="006A3BC8" w:rsidRPr="001D3F4C">
        <w:rPr>
          <w:lang w:val="en-GB"/>
        </w:rPr>
        <w:t xml:space="preserve"> et al., 2018: 344). </w:t>
      </w:r>
      <w:r w:rsidRPr="001D3F4C">
        <w:rPr>
          <w:lang w:val="en-GB"/>
        </w:rPr>
        <w:t>This approach arose from the analysis of the interview data</w:t>
      </w:r>
      <w:r w:rsidR="00BE6FF4" w:rsidRPr="001D3F4C">
        <w:rPr>
          <w:lang w:val="en-GB"/>
        </w:rPr>
        <w:t>,</w:t>
      </w:r>
      <w:r w:rsidRPr="001D3F4C">
        <w:rPr>
          <w:lang w:val="en-GB"/>
        </w:rPr>
        <w:t xml:space="preserve"> which indicated that</w:t>
      </w:r>
      <w:r w:rsidR="00526F23" w:rsidRPr="001D3F4C">
        <w:rPr>
          <w:lang w:val="en-GB"/>
        </w:rPr>
        <w:t xml:space="preserve"> the</w:t>
      </w:r>
      <w:r w:rsidRPr="001D3F4C">
        <w:rPr>
          <w:lang w:val="en-GB"/>
        </w:rPr>
        <w:t xml:space="preserve"> participants typically identified with critical life-changing events. </w:t>
      </w:r>
      <w:r w:rsidR="00526F23" w:rsidRPr="001D3F4C">
        <w:rPr>
          <w:lang w:val="en-GB"/>
        </w:rPr>
        <w:t>Therefore, i</w:t>
      </w:r>
      <w:r w:rsidRPr="001D3F4C">
        <w:rPr>
          <w:lang w:val="en-GB"/>
        </w:rPr>
        <w:t xml:space="preserve">n making </w:t>
      </w:r>
      <w:r w:rsidRPr="001D3F4C">
        <w:rPr>
          <w:i/>
          <w:lang w:val="en-GB"/>
        </w:rPr>
        <w:t>QFFLSA</w:t>
      </w:r>
      <w:r w:rsidRPr="001D3F4C">
        <w:rPr>
          <w:lang w:val="en-GB"/>
        </w:rPr>
        <w:t>, we asked our protagonists to go back to one situation or place that had really changed their lives – some situation or place that was deeply significant to them.</w:t>
      </w:r>
      <w:r w:rsidR="00B86415" w:rsidRPr="001D3F4C">
        <w:rPr>
          <w:lang w:val="en-GB"/>
        </w:rPr>
        <w:t xml:space="preserve"> </w:t>
      </w:r>
    </w:p>
    <w:p w14:paraId="4902E71B" w14:textId="77777777" w:rsidR="008E3330" w:rsidRPr="001D3F4C" w:rsidRDefault="008E3330">
      <w:pPr>
        <w:pStyle w:val="Textkrper"/>
        <w:rPr>
          <w:sz w:val="26"/>
          <w:lang w:val="en-GB"/>
        </w:rPr>
      </w:pPr>
    </w:p>
    <w:p w14:paraId="0F68C15E" w14:textId="77777777" w:rsidR="008E3330" w:rsidRPr="001D3F4C" w:rsidRDefault="008E3330">
      <w:pPr>
        <w:pStyle w:val="Textkrper"/>
        <w:spacing w:before="1"/>
        <w:rPr>
          <w:sz w:val="22"/>
          <w:lang w:val="en-GB"/>
        </w:rPr>
      </w:pPr>
    </w:p>
    <w:p w14:paraId="40CEDC5C" w14:textId="213D5564" w:rsidR="008E3330" w:rsidRPr="001D3F4C" w:rsidRDefault="00081C74">
      <w:pPr>
        <w:pStyle w:val="Textkrper"/>
        <w:spacing w:line="480" w:lineRule="auto"/>
        <w:ind w:left="100" w:right="129"/>
        <w:rPr>
          <w:lang w:val="en-GB"/>
        </w:rPr>
      </w:pPr>
      <w:proofErr w:type="spellStart"/>
      <w:r w:rsidRPr="001D3F4C">
        <w:rPr>
          <w:lang w:val="en-GB"/>
        </w:rPr>
        <w:t>Friedemann</w:t>
      </w:r>
      <w:proofErr w:type="spellEnd"/>
      <w:r w:rsidRPr="001D3F4C">
        <w:rPr>
          <w:lang w:val="en-GB"/>
        </w:rPr>
        <w:t xml:space="preserve"> </w:t>
      </w:r>
      <w:r w:rsidR="00C17F74" w:rsidRPr="001D3F4C">
        <w:rPr>
          <w:lang w:val="en-GB"/>
        </w:rPr>
        <w:t xml:space="preserve">chose the prison </w:t>
      </w:r>
      <w:r w:rsidR="00526F23" w:rsidRPr="001D3F4C">
        <w:rPr>
          <w:lang w:val="en-GB"/>
        </w:rPr>
        <w:t xml:space="preserve">where </w:t>
      </w:r>
      <w:r w:rsidR="00C17F74" w:rsidRPr="001D3F4C">
        <w:rPr>
          <w:lang w:val="en-GB"/>
        </w:rPr>
        <w:t>he was in</w:t>
      </w:r>
      <w:r w:rsidR="00526F23" w:rsidRPr="001D3F4C">
        <w:rPr>
          <w:lang w:val="en-GB"/>
        </w:rPr>
        <w:t>carcerated</w:t>
      </w:r>
      <w:r w:rsidR="00C17F74" w:rsidRPr="001D3F4C">
        <w:rPr>
          <w:lang w:val="en-GB"/>
        </w:rPr>
        <w:t xml:space="preserve"> after being sentenced as one of the last gay men arrested in Austria for homosexuality before the law was repealed </w:t>
      </w:r>
      <w:r w:rsidR="00526F23" w:rsidRPr="001D3F4C">
        <w:rPr>
          <w:lang w:val="en-GB"/>
        </w:rPr>
        <w:t xml:space="preserve">in </w:t>
      </w:r>
      <w:r w:rsidR="00C17F74" w:rsidRPr="001D3F4C">
        <w:rPr>
          <w:lang w:val="en-GB"/>
        </w:rPr>
        <w:t>1971. The narration of his memory was very much about</w:t>
      </w:r>
      <w:r w:rsidR="00526F23" w:rsidRPr="001D3F4C">
        <w:rPr>
          <w:lang w:val="en-GB"/>
        </w:rPr>
        <w:t xml:space="preserve"> the</w:t>
      </w:r>
      <w:r w:rsidR="00C17F74" w:rsidRPr="001D3F4C">
        <w:rPr>
          <w:lang w:val="en-GB"/>
        </w:rPr>
        <w:t xml:space="preserve"> facts he </w:t>
      </w:r>
      <w:r w:rsidR="007D5FD5" w:rsidRPr="001D3F4C">
        <w:rPr>
          <w:lang w:val="en-GB"/>
        </w:rPr>
        <w:t>recalled</w:t>
      </w:r>
      <w:r w:rsidR="00C17F74" w:rsidRPr="001D3F4C">
        <w:rPr>
          <w:lang w:val="en-GB"/>
        </w:rPr>
        <w:t>, but physically going back to the prison – with the camera – seemed to make this memory plastic and he remembered what it meant to be a body behind a fence.</w:t>
      </w:r>
    </w:p>
    <w:p w14:paraId="5AE88B83" w14:textId="77777777" w:rsidR="008E3330" w:rsidRPr="001D3F4C" w:rsidRDefault="008E3330">
      <w:pPr>
        <w:pStyle w:val="Textkrper"/>
        <w:rPr>
          <w:sz w:val="26"/>
          <w:lang w:val="en-GB"/>
        </w:rPr>
      </w:pPr>
    </w:p>
    <w:p w14:paraId="263D157B" w14:textId="77777777" w:rsidR="008E3330" w:rsidRPr="001D3F4C" w:rsidRDefault="008E3330">
      <w:pPr>
        <w:pStyle w:val="Textkrper"/>
        <w:spacing w:before="1"/>
        <w:rPr>
          <w:sz w:val="22"/>
          <w:lang w:val="en-GB"/>
        </w:rPr>
      </w:pPr>
    </w:p>
    <w:p w14:paraId="106DD0F3" w14:textId="646E3B0C" w:rsidR="008E3330" w:rsidRPr="001D3F4C" w:rsidRDefault="00B97FDE" w:rsidP="00A02D2F">
      <w:pPr>
        <w:pStyle w:val="Textkrper"/>
        <w:spacing w:line="480" w:lineRule="auto"/>
        <w:ind w:left="100" w:right="322"/>
        <w:rPr>
          <w:lang w:val="en-GB"/>
        </w:rPr>
      </w:pPr>
      <w:r w:rsidRPr="001D3F4C">
        <w:rPr>
          <w:lang w:val="en-GB"/>
        </w:rPr>
        <w:t xml:space="preserve">Rudy </w:t>
      </w:r>
      <w:r w:rsidR="00C17F74" w:rsidRPr="001D3F4C">
        <w:rPr>
          <w:lang w:val="en-GB"/>
        </w:rPr>
        <w:t xml:space="preserve">was the first </w:t>
      </w:r>
      <w:r w:rsidR="00526F23" w:rsidRPr="001D3F4C">
        <w:rPr>
          <w:lang w:val="en-GB"/>
        </w:rPr>
        <w:t xml:space="preserve">US-based </w:t>
      </w:r>
      <w:r w:rsidR="00C17F74" w:rsidRPr="001D3F4C">
        <w:rPr>
          <w:lang w:val="en-GB"/>
        </w:rPr>
        <w:t xml:space="preserve">United Nations correspondent for </w:t>
      </w:r>
      <w:r w:rsidR="00526F23" w:rsidRPr="001D3F4C">
        <w:rPr>
          <w:lang w:val="en-GB"/>
        </w:rPr>
        <w:t xml:space="preserve">Austrian television </w:t>
      </w:r>
      <w:r w:rsidR="00C17F74" w:rsidRPr="001D3F4C">
        <w:rPr>
          <w:lang w:val="en-GB"/>
        </w:rPr>
        <w:t xml:space="preserve">in </w:t>
      </w:r>
      <w:r w:rsidR="00C17F74" w:rsidRPr="001D3F4C">
        <w:rPr>
          <w:lang w:val="en-GB"/>
        </w:rPr>
        <w:lastRenderedPageBreak/>
        <w:t>the 1950s and 1960s. He decided to stay in the closet but</w:t>
      </w:r>
      <w:r w:rsidR="00526F23" w:rsidRPr="001D3F4C">
        <w:rPr>
          <w:lang w:val="en-GB"/>
        </w:rPr>
        <w:t>,</w:t>
      </w:r>
      <w:r w:rsidR="00C17F74" w:rsidRPr="001D3F4C">
        <w:rPr>
          <w:lang w:val="en-GB"/>
        </w:rPr>
        <w:t xml:space="preserve"> unlike </w:t>
      </w:r>
      <w:proofErr w:type="spellStart"/>
      <w:r w:rsidRPr="001D3F4C">
        <w:rPr>
          <w:lang w:val="en-GB"/>
        </w:rPr>
        <w:t>Friedemann</w:t>
      </w:r>
      <w:proofErr w:type="spellEnd"/>
      <w:r w:rsidR="00526F23" w:rsidRPr="001D3F4C">
        <w:rPr>
          <w:lang w:val="en-GB"/>
        </w:rPr>
        <w:t>,</w:t>
      </w:r>
      <w:r w:rsidR="00C17F74" w:rsidRPr="001D3F4C">
        <w:rPr>
          <w:lang w:val="en-GB"/>
        </w:rPr>
        <w:t xml:space="preserve"> </w:t>
      </w:r>
      <w:r w:rsidR="00526F23" w:rsidRPr="001D3F4C">
        <w:rPr>
          <w:lang w:val="en-GB"/>
        </w:rPr>
        <w:t xml:space="preserve">had </w:t>
      </w:r>
      <w:r w:rsidR="00C17F74" w:rsidRPr="001D3F4C">
        <w:rPr>
          <w:lang w:val="en-GB"/>
        </w:rPr>
        <w:t>a 50-year relationship</w:t>
      </w:r>
      <w:r w:rsidR="00A02D2F" w:rsidRPr="001D3F4C">
        <w:rPr>
          <w:lang w:val="en-GB"/>
        </w:rPr>
        <w:t xml:space="preserve"> </w:t>
      </w:r>
      <w:r w:rsidR="00C17F74" w:rsidRPr="001D3F4C">
        <w:rPr>
          <w:lang w:val="en-GB"/>
        </w:rPr>
        <w:t xml:space="preserve">with another man – </w:t>
      </w:r>
      <w:r w:rsidR="00885BB7" w:rsidRPr="001D3F4C">
        <w:rPr>
          <w:lang w:val="en-GB"/>
        </w:rPr>
        <w:t xml:space="preserve">the </w:t>
      </w:r>
      <w:r w:rsidR="00C17F74" w:rsidRPr="001D3F4C">
        <w:rPr>
          <w:lang w:val="en-GB"/>
        </w:rPr>
        <w:t xml:space="preserve">photographer </w:t>
      </w:r>
      <w:r w:rsidR="007340B6">
        <w:rPr>
          <w:lang w:val="en-GB"/>
        </w:rPr>
        <w:t>he</w:t>
      </w:r>
      <w:r w:rsidR="00885BB7" w:rsidRPr="001D3F4C">
        <w:rPr>
          <w:lang w:val="en-GB"/>
        </w:rPr>
        <w:t xml:space="preserve"> worked with</w:t>
      </w:r>
      <w:r w:rsidR="00C17F74" w:rsidRPr="001D3F4C">
        <w:rPr>
          <w:lang w:val="en-GB"/>
        </w:rPr>
        <w:t xml:space="preserve">. </w:t>
      </w:r>
      <w:r w:rsidR="00526F23" w:rsidRPr="001D3F4C">
        <w:rPr>
          <w:lang w:val="en-GB"/>
        </w:rPr>
        <w:t>Since t</w:t>
      </w:r>
      <w:r w:rsidR="00C17F74" w:rsidRPr="001D3F4C">
        <w:rPr>
          <w:lang w:val="en-GB"/>
        </w:rPr>
        <w:t xml:space="preserve">hey had a </w:t>
      </w:r>
      <w:r w:rsidR="00526F23" w:rsidRPr="001D3F4C">
        <w:rPr>
          <w:lang w:val="en-GB"/>
        </w:rPr>
        <w:t xml:space="preserve">professional </w:t>
      </w:r>
      <w:r w:rsidR="00C17F74" w:rsidRPr="001D3F4C">
        <w:rPr>
          <w:lang w:val="en-GB"/>
        </w:rPr>
        <w:t xml:space="preserve">relationship that was socially accepted, they did not need to come out, even though they thought everybody knew they were a couple. When asked to go back to an important situation, </w:t>
      </w:r>
      <w:r w:rsidR="007340B6">
        <w:rPr>
          <w:lang w:val="en-GB"/>
        </w:rPr>
        <w:t>Rudy</w:t>
      </w:r>
      <w:r w:rsidR="007340B6" w:rsidRPr="001D3F4C">
        <w:rPr>
          <w:lang w:val="en-GB"/>
        </w:rPr>
        <w:t xml:space="preserve"> </w:t>
      </w:r>
      <w:r w:rsidR="00C17F74" w:rsidRPr="001D3F4C">
        <w:rPr>
          <w:lang w:val="en-GB"/>
        </w:rPr>
        <w:t>decided to go back to the UN</w:t>
      </w:r>
      <w:r w:rsidR="00D333C6" w:rsidRPr="001D3F4C">
        <w:rPr>
          <w:lang w:val="en-GB"/>
        </w:rPr>
        <w:t xml:space="preserve"> </w:t>
      </w:r>
      <w:r w:rsidR="00C17F74" w:rsidRPr="001D3F4C">
        <w:rPr>
          <w:lang w:val="en-GB"/>
        </w:rPr>
        <w:t xml:space="preserve">building in New York – a place where he often worked as journalist in the 1950s. Therefore, </w:t>
      </w:r>
      <w:proofErr w:type="spellStart"/>
      <w:r w:rsidRPr="001D3F4C">
        <w:rPr>
          <w:lang w:val="en-GB"/>
        </w:rPr>
        <w:t>Friedemann’s</w:t>
      </w:r>
      <w:proofErr w:type="spellEnd"/>
      <w:r w:rsidRPr="001D3F4C">
        <w:rPr>
          <w:lang w:val="en-GB"/>
        </w:rPr>
        <w:t xml:space="preserve"> </w:t>
      </w:r>
      <w:r w:rsidR="00C17F74" w:rsidRPr="001D3F4C">
        <w:rPr>
          <w:lang w:val="en-GB"/>
        </w:rPr>
        <w:t xml:space="preserve">prison and </w:t>
      </w:r>
      <w:r w:rsidRPr="001D3F4C">
        <w:rPr>
          <w:lang w:val="en-GB"/>
        </w:rPr>
        <w:t xml:space="preserve">Rudy’s </w:t>
      </w:r>
      <w:r w:rsidR="00C17F74" w:rsidRPr="001D3F4C">
        <w:rPr>
          <w:lang w:val="en-GB"/>
        </w:rPr>
        <w:t>UN building were the scenes filmed for them.</w:t>
      </w:r>
    </w:p>
    <w:p w14:paraId="5FF5B5C5" w14:textId="77777777" w:rsidR="008E3330" w:rsidRPr="001D3F4C" w:rsidRDefault="008E3330">
      <w:pPr>
        <w:pStyle w:val="Textkrper"/>
        <w:rPr>
          <w:sz w:val="26"/>
          <w:lang w:val="en-GB"/>
        </w:rPr>
      </w:pPr>
    </w:p>
    <w:p w14:paraId="704B28F2" w14:textId="77777777" w:rsidR="008E3330" w:rsidRPr="001D3F4C" w:rsidRDefault="008E3330">
      <w:pPr>
        <w:pStyle w:val="Textkrper"/>
        <w:spacing w:before="1"/>
        <w:rPr>
          <w:sz w:val="22"/>
          <w:lang w:val="en-GB"/>
        </w:rPr>
      </w:pPr>
    </w:p>
    <w:p w14:paraId="0E6EB8B7" w14:textId="0A005549" w:rsidR="008E3330" w:rsidRPr="001D3F4C" w:rsidRDefault="00C17F74">
      <w:pPr>
        <w:pStyle w:val="Textkrper"/>
        <w:spacing w:line="480" w:lineRule="auto"/>
        <w:ind w:left="100" w:right="129"/>
        <w:rPr>
          <w:lang w:val="en-GB"/>
        </w:rPr>
      </w:pPr>
      <w:r w:rsidRPr="001D3F4C">
        <w:rPr>
          <w:lang w:val="en-GB"/>
        </w:rPr>
        <w:t>The women</w:t>
      </w:r>
      <w:r w:rsidR="00035F37" w:rsidRPr="001D3F4C">
        <w:rPr>
          <w:lang w:val="en-GB"/>
        </w:rPr>
        <w:t>’</w:t>
      </w:r>
      <w:r w:rsidRPr="001D3F4C">
        <w:rPr>
          <w:lang w:val="en-GB"/>
        </w:rPr>
        <w:t xml:space="preserve">s stories were different </w:t>
      </w:r>
      <w:r w:rsidR="00D333C6" w:rsidRPr="001D3F4C">
        <w:rPr>
          <w:lang w:val="en-GB"/>
        </w:rPr>
        <w:t xml:space="preserve">from </w:t>
      </w:r>
      <w:r w:rsidRPr="001D3F4C">
        <w:rPr>
          <w:lang w:val="en-GB"/>
        </w:rPr>
        <w:t>the male protagonists. Both married very early and found their way out of</w:t>
      </w:r>
      <w:r w:rsidR="00D333C6" w:rsidRPr="001D3F4C">
        <w:rPr>
          <w:lang w:val="en-GB"/>
        </w:rPr>
        <w:t xml:space="preserve"> their</w:t>
      </w:r>
      <w:r w:rsidRPr="001D3F4C">
        <w:rPr>
          <w:lang w:val="en-GB"/>
        </w:rPr>
        <w:t xml:space="preserve"> </w:t>
      </w:r>
      <w:proofErr w:type="gramStart"/>
      <w:r w:rsidRPr="001D3F4C">
        <w:rPr>
          <w:lang w:val="en-GB"/>
        </w:rPr>
        <w:t>marriages</w:t>
      </w:r>
      <w:proofErr w:type="gramEnd"/>
      <w:r w:rsidRPr="001D3F4C">
        <w:rPr>
          <w:lang w:val="en-GB"/>
        </w:rPr>
        <w:t xml:space="preserve"> decades later. </w:t>
      </w:r>
      <w:proofErr w:type="spellStart"/>
      <w:r w:rsidR="00B97FDE" w:rsidRPr="001D3F4C">
        <w:rPr>
          <w:lang w:val="en-GB"/>
        </w:rPr>
        <w:t>Hedi</w:t>
      </w:r>
      <w:proofErr w:type="spellEnd"/>
      <w:r w:rsidR="00B97FDE" w:rsidRPr="001D3F4C">
        <w:rPr>
          <w:lang w:val="en-GB"/>
        </w:rPr>
        <w:t xml:space="preserve"> </w:t>
      </w:r>
      <w:r w:rsidRPr="001D3F4C">
        <w:rPr>
          <w:lang w:val="en-GB"/>
        </w:rPr>
        <w:t xml:space="preserve">had four children and was the head of the Catholic Women’s Movement in Austria. </w:t>
      </w:r>
      <w:r w:rsidR="00D333C6" w:rsidRPr="001D3F4C">
        <w:rPr>
          <w:lang w:val="en-GB"/>
        </w:rPr>
        <w:t xml:space="preserve"> It was in that capacity that she</w:t>
      </w:r>
      <w:r w:rsidRPr="001D3F4C">
        <w:rPr>
          <w:lang w:val="en-GB"/>
        </w:rPr>
        <w:t xml:space="preserve"> travelled to Israel</w:t>
      </w:r>
      <w:r w:rsidR="00D333C6" w:rsidRPr="001D3F4C">
        <w:rPr>
          <w:lang w:val="en-GB"/>
        </w:rPr>
        <w:t>, w</w:t>
      </w:r>
      <w:r w:rsidRPr="001D3F4C">
        <w:rPr>
          <w:lang w:val="en-GB"/>
        </w:rPr>
        <w:t>here she fell in love with her first girlfriend</w:t>
      </w:r>
      <w:r w:rsidR="00D333C6" w:rsidRPr="001D3F4C">
        <w:rPr>
          <w:lang w:val="en-GB"/>
        </w:rPr>
        <w:t>,</w:t>
      </w:r>
      <w:r w:rsidRPr="001D3F4C">
        <w:rPr>
          <w:lang w:val="en-GB"/>
        </w:rPr>
        <w:t xml:space="preserve"> </w:t>
      </w:r>
      <w:proofErr w:type="spellStart"/>
      <w:r w:rsidR="00B97FDE" w:rsidRPr="001D3F4C">
        <w:rPr>
          <w:lang w:val="en-GB"/>
        </w:rPr>
        <w:t>Gerlind</w:t>
      </w:r>
      <w:proofErr w:type="spellEnd"/>
      <w:r w:rsidR="00D333C6" w:rsidRPr="001D3F4C">
        <w:rPr>
          <w:lang w:val="en-GB"/>
        </w:rPr>
        <w:t xml:space="preserve">. Following that experience, </w:t>
      </w:r>
      <w:proofErr w:type="spellStart"/>
      <w:r w:rsidR="00D333C6" w:rsidRPr="001D3F4C">
        <w:rPr>
          <w:lang w:val="en-GB"/>
        </w:rPr>
        <w:t>Hedi</w:t>
      </w:r>
      <w:proofErr w:type="spellEnd"/>
      <w:r w:rsidRPr="001D3F4C">
        <w:rPr>
          <w:lang w:val="en-GB"/>
        </w:rPr>
        <w:t xml:space="preserve"> came back to Vienna, divorced and became a central figure </w:t>
      </w:r>
      <w:r w:rsidR="00D333C6" w:rsidRPr="001D3F4C">
        <w:rPr>
          <w:lang w:val="en-GB"/>
        </w:rPr>
        <w:t xml:space="preserve">in </w:t>
      </w:r>
      <w:r w:rsidRPr="001D3F4C">
        <w:rPr>
          <w:lang w:val="en-GB"/>
        </w:rPr>
        <w:t xml:space="preserve">the Austrian Woman’s Movement – a movement </w:t>
      </w:r>
      <w:r w:rsidR="00D333C6" w:rsidRPr="001D3F4C">
        <w:rPr>
          <w:lang w:val="en-GB"/>
        </w:rPr>
        <w:t xml:space="preserve">that </w:t>
      </w:r>
      <w:r w:rsidRPr="001D3F4C">
        <w:rPr>
          <w:lang w:val="en-GB"/>
        </w:rPr>
        <w:t xml:space="preserve">is still, incidentally, in conflict with </w:t>
      </w:r>
      <w:r w:rsidR="00D333C6" w:rsidRPr="001D3F4C">
        <w:rPr>
          <w:lang w:val="en-GB"/>
        </w:rPr>
        <w:t xml:space="preserve">the </w:t>
      </w:r>
      <w:r w:rsidRPr="001D3F4C">
        <w:rPr>
          <w:lang w:val="en-GB"/>
        </w:rPr>
        <w:t>Catholic Church.</w:t>
      </w:r>
    </w:p>
    <w:p w14:paraId="48B0EE11" w14:textId="77777777" w:rsidR="008E3330" w:rsidRPr="001D3F4C" w:rsidRDefault="008E3330">
      <w:pPr>
        <w:pStyle w:val="Textkrper"/>
        <w:rPr>
          <w:sz w:val="26"/>
          <w:lang w:val="en-GB"/>
        </w:rPr>
      </w:pPr>
    </w:p>
    <w:p w14:paraId="46A9D4BF" w14:textId="77777777" w:rsidR="008E3330" w:rsidRPr="001D3F4C" w:rsidRDefault="008E3330">
      <w:pPr>
        <w:pStyle w:val="Textkrper"/>
        <w:spacing w:before="1"/>
        <w:rPr>
          <w:sz w:val="22"/>
          <w:lang w:val="en-GB"/>
        </w:rPr>
      </w:pPr>
    </w:p>
    <w:p w14:paraId="2AEF209F" w14:textId="047B16BF" w:rsidR="008E3330" w:rsidRPr="001D3F4C" w:rsidRDefault="00B97FDE" w:rsidP="003F60CD">
      <w:pPr>
        <w:pStyle w:val="Textkrper"/>
        <w:spacing w:before="74" w:line="480" w:lineRule="auto"/>
        <w:ind w:left="142" w:right="141"/>
        <w:rPr>
          <w:lang w:val="en-GB"/>
        </w:rPr>
      </w:pPr>
      <w:proofErr w:type="spellStart"/>
      <w:r w:rsidRPr="001D3F4C">
        <w:rPr>
          <w:lang w:val="en-GB"/>
        </w:rPr>
        <w:t>Herta</w:t>
      </w:r>
      <w:proofErr w:type="spellEnd"/>
      <w:r w:rsidRPr="001D3F4C">
        <w:rPr>
          <w:lang w:val="en-GB"/>
        </w:rPr>
        <w:t xml:space="preserve"> </w:t>
      </w:r>
      <w:r w:rsidR="00C17F74" w:rsidRPr="001D3F4C">
        <w:rPr>
          <w:lang w:val="en-GB"/>
        </w:rPr>
        <w:t xml:space="preserve">came from a working-class background, married very young </w:t>
      </w:r>
      <w:r w:rsidR="00D333C6" w:rsidRPr="001D3F4C">
        <w:rPr>
          <w:lang w:val="en-GB"/>
        </w:rPr>
        <w:t>as well</w:t>
      </w:r>
      <w:r w:rsidR="00C17F74" w:rsidRPr="001D3F4C">
        <w:rPr>
          <w:lang w:val="en-GB"/>
        </w:rPr>
        <w:t xml:space="preserve"> and had two children. She stayed home with </w:t>
      </w:r>
      <w:r w:rsidR="00D333C6" w:rsidRPr="001D3F4C">
        <w:rPr>
          <w:lang w:val="en-GB"/>
        </w:rPr>
        <w:t xml:space="preserve">her </w:t>
      </w:r>
      <w:r w:rsidR="00C17F74" w:rsidRPr="001D3F4C">
        <w:rPr>
          <w:lang w:val="en-GB"/>
        </w:rPr>
        <w:t xml:space="preserve">children and lived a home-bound life. When her husband died, she started exploring her identity and finally started dating women. Her first girlfriend was a Hungarian dancer with whom she was very much in love, but the relationship did not last. </w:t>
      </w:r>
      <w:r w:rsidR="00D333C6" w:rsidRPr="001D3F4C">
        <w:rPr>
          <w:lang w:val="en-GB"/>
        </w:rPr>
        <w:t xml:space="preserve">Her children’s </w:t>
      </w:r>
      <w:r w:rsidR="00C17F74" w:rsidRPr="001D3F4C">
        <w:rPr>
          <w:lang w:val="en-GB"/>
        </w:rPr>
        <w:t xml:space="preserve">approval of her new identity meant a lot to </w:t>
      </w:r>
      <w:proofErr w:type="spellStart"/>
      <w:r w:rsidR="007340B6" w:rsidRPr="001D3F4C">
        <w:rPr>
          <w:lang w:val="en-GB"/>
        </w:rPr>
        <w:t>Herta</w:t>
      </w:r>
      <w:proofErr w:type="spellEnd"/>
      <w:r w:rsidR="00C17F74" w:rsidRPr="001D3F4C">
        <w:rPr>
          <w:lang w:val="en-GB"/>
        </w:rPr>
        <w:t>,</w:t>
      </w:r>
      <w:r w:rsidR="00D333C6" w:rsidRPr="001D3F4C">
        <w:rPr>
          <w:lang w:val="en-GB"/>
        </w:rPr>
        <w:t xml:space="preserve"> with</w:t>
      </w:r>
      <w:r w:rsidR="00C17F74" w:rsidRPr="001D3F4C">
        <w:rPr>
          <w:lang w:val="en-GB"/>
        </w:rPr>
        <w:t xml:space="preserve"> her son noting </w:t>
      </w:r>
      <w:r w:rsidR="00035F37" w:rsidRPr="001D3F4C">
        <w:rPr>
          <w:lang w:val="en-GB"/>
        </w:rPr>
        <w:t>‘</w:t>
      </w:r>
      <w:r w:rsidR="00C17F74" w:rsidRPr="001D3F4C">
        <w:rPr>
          <w:lang w:val="en-GB"/>
        </w:rPr>
        <w:t>What a beautiful girlfriend you brought home, Mum!</w:t>
      </w:r>
      <w:r w:rsidR="00035F37" w:rsidRPr="001D3F4C">
        <w:rPr>
          <w:lang w:val="en-GB"/>
        </w:rPr>
        <w:t>’</w:t>
      </w:r>
      <w:r w:rsidR="00A859FF">
        <w:rPr>
          <w:lang w:val="en-GB"/>
        </w:rPr>
        <w:t xml:space="preserve"> </w:t>
      </w:r>
      <w:r w:rsidR="00C17F74" w:rsidRPr="001D3F4C">
        <w:rPr>
          <w:lang w:val="en-GB"/>
        </w:rPr>
        <w:t xml:space="preserve">For the film both women decided to be </w:t>
      </w:r>
      <w:r w:rsidR="00D333C6" w:rsidRPr="001D3F4C">
        <w:rPr>
          <w:lang w:val="en-GB"/>
        </w:rPr>
        <w:t>re</w:t>
      </w:r>
      <w:r w:rsidR="00C17F74" w:rsidRPr="001D3F4C">
        <w:rPr>
          <w:lang w:val="en-GB"/>
        </w:rPr>
        <w:t xml:space="preserve">united with their first girlfriends. </w:t>
      </w:r>
      <w:proofErr w:type="spellStart"/>
      <w:r w:rsidRPr="001D3F4C">
        <w:rPr>
          <w:lang w:val="en-GB"/>
        </w:rPr>
        <w:t>Hedi</w:t>
      </w:r>
      <w:proofErr w:type="spellEnd"/>
      <w:r w:rsidRPr="001D3F4C">
        <w:rPr>
          <w:lang w:val="en-GB"/>
        </w:rPr>
        <w:t xml:space="preserve"> </w:t>
      </w:r>
      <w:r w:rsidR="00C17F74" w:rsidRPr="001D3F4C">
        <w:rPr>
          <w:lang w:val="en-GB"/>
        </w:rPr>
        <w:t xml:space="preserve">went back to </w:t>
      </w:r>
      <w:proofErr w:type="spellStart"/>
      <w:r w:rsidR="00C17F74" w:rsidRPr="001D3F4C">
        <w:rPr>
          <w:lang w:val="en-GB"/>
        </w:rPr>
        <w:t>Alpbach</w:t>
      </w:r>
      <w:proofErr w:type="spellEnd"/>
      <w:r w:rsidR="00D333C6" w:rsidRPr="001D3F4C">
        <w:rPr>
          <w:lang w:val="en-GB"/>
        </w:rPr>
        <w:t>,</w:t>
      </w:r>
      <w:r w:rsidR="00C17F74" w:rsidRPr="001D3F4C">
        <w:rPr>
          <w:lang w:val="en-GB"/>
        </w:rPr>
        <w:t xml:space="preserve"> </w:t>
      </w:r>
      <w:r w:rsidR="001A15E3" w:rsidRPr="001D3F4C">
        <w:rPr>
          <w:lang w:val="en-GB"/>
        </w:rPr>
        <w:t>a small village in</w:t>
      </w:r>
      <w:r w:rsidR="00D333C6" w:rsidRPr="001D3F4C">
        <w:rPr>
          <w:lang w:val="en-GB"/>
        </w:rPr>
        <w:t xml:space="preserve"> the Austrian state of</w:t>
      </w:r>
      <w:r w:rsidR="001A15E3" w:rsidRPr="001D3F4C">
        <w:rPr>
          <w:lang w:val="en-GB"/>
        </w:rPr>
        <w:t xml:space="preserve"> Tyrol, </w:t>
      </w:r>
      <w:r w:rsidR="00C17F74" w:rsidRPr="001D3F4C">
        <w:rPr>
          <w:lang w:val="en-GB"/>
        </w:rPr>
        <w:t xml:space="preserve">to relive their first holiday </w:t>
      </w:r>
      <w:r w:rsidR="00C17F74" w:rsidRPr="001D3F4C">
        <w:rPr>
          <w:lang w:val="en-GB"/>
        </w:rPr>
        <w:lastRenderedPageBreak/>
        <w:t xml:space="preserve">together. </w:t>
      </w:r>
      <w:proofErr w:type="spellStart"/>
      <w:r w:rsidRPr="001D3F4C">
        <w:rPr>
          <w:lang w:val="en-GB"/>
        </w:rPr>
        <w:t>Herta</w:t>
      </w:r>
      <w:proofErr w:type="spellEnd"/>
      <w:r w:rsidRPr="001D3F4C">
        <w:rPr>
          <w:lang w:val="en-GB"/>
        </w:rPr>
        <w:t xml:space="preserve"> </w:t>
      </w:r>
      <w:r w:rsidR="00C17F74" w:rsidRPr="001D3F4C">
        <w:rPr>
          <w:lang w:val="en-GB"/>
        </w:rPr>
        <w:t>and her first girlfriend went to a women-only café in Vienna where they had spent a lot of time together.</w:t>
      </w:r>
    </w:p>
    <w:p w14:paraId="32C34403" w14:textId="77777777" w:rsidR="008E3330" w:rsidRPr="001D3F4C" w:rsidRDefault="008E3330">
      <w:pPr>
        <w:pStyle w:val="Textkrper"/>
        <w:rPr>
          <w:sz w:val="26"/>
          <w:lang w:val="en-GB"/>
        </w:rPr>
      </w:pPr>
    </w:p>
    <w:p w14:paraId="0814EF2D" w14:textId="77777777" w:rsidR="008E3330" w:rsidRPr="001D3F4C" w:rsidRDefault="008E3330">
      <w:pPr>
        <w:pStyle w:val="Textkrper"/>
        <w:rPr>
          <w:sz w:val="22"/>
          <w:lang w:val="en-GB"/>
        </w:rPr>
      </w:pPr>
    </w:p>
    <w:p w14:paraId="26283AC9" w14:textId="65B3255F" w:rsidR="008E3330" w:rsidRPr="001D3F4C" w:rsidRDefault="00C17F74">
      <w:pPr>
        <w:pStyle w:val="Textkrper"/>
        <w:spacing w:before="1" w:line="480" w:lineRule="auto"/>
        <w:ind w:left="100" w:right="121"/>
        <w:rPr>
          <w:lang w:val="en-GB"/>
        </w:rPr>
      </w:pPr>
      <w:r w:rsidRPr="001D3F4C">
        <w:rPr>
          <w:lang w:val="en-GB"/>
        </w:rPr>
        <w:t xml:space="preserve">It is our contention that the resulting film served to enact the life stories of each of the four protagonists in ways that were qualitatively different in process and outputs </w:t>
      </w:r>
      <w:r w:rsidR="00D333C6" w:rsidRPr="001D3F4C">
        <w:rPr>
          <w:lang w:val="en-GB"/>
        </w:rPr>
        <w:t xml:space="preserve">from </w:t>
      </w:r>
      <w:r w:rsidRPr="001D3F4C">
        <w:rPr>
          <w:lang w:val="en-GB"/>
        </w:rPr>
        <w:t>a textually directed rendering. To understand how and why this is the case</w:t>
      </w:r>
      <w:r w:rsidR="00D333C6" w:rsidRPr="001D3F4C">
        <w:rPr>
          <w:lang w:val="en-GB"/>
        </w:rPr>
        <w:t>,</w:t>
      </w:r>
      <w:r w:rsidRPr="001D3F4C">
        <w:rPr>
          <w:lang w:val="en-GB"/>
        </w:rPr>
        <w:t xml:space="preserve"> we focus on </w:t>
      </w:r>
      <w:r w:rsidR="00D333C6" w:rsidRPr="001D3F4C">
        <w:rPr>
          <w:lang w:val="en-GB"/>
        </w:rPr>
        <w:t>the four afore</w:t>
      </w:r>
      <w:r w:rsidR="00C33731" w:rsidRPr="001D3F4C">
        <w:rPr>
          <w:lang w:val="en-GB"/>
        </w:rPr>
        <w:t xml:space="preserve">mentioned </w:t>
      </w:r>
      <w:r w:rsidRPr="001D3F4C">
        <w:rPr>
          <w:lang w:val="en-GB"/>
        </w:rPr>
        <w:t xml:space="preserve">key features of </w:t>
      </w:r>
      <w:r w:rsidR="00D333C6" w:rsidRPr="001D3F4C">
        <w:rPr>
          <w:lang w:val="en-GB"/>
        </w:rPr>
        <w:t xml:space="preserve">a </w:t>
      </w:r>
      <w:r w:rsidRPr="001D3F4C">
        <w:rPr>
          <w:lang w:val="en-GB"/>
        </w:rPr>
        <w:t>social science film</w:t>
      </w:r>
      <w:r w:rsidR="00A859FF">
        <w:rPr>
          <w:lang w:val="en-GB"/>
        </w:rPr>
        <w:t>.</w:t>
      </w:r>
    </w:p>
    <w:p w14:paraId="7063F5A7" w14:textId="77777777" w:rsidR="008E3330" w:rsidRPr="001D3F4C" w:rsidRDefault="008E3330">
      <w:pPr>
        <w:pStyle w:val="Textkrper"/>
        <w:spacing w:before="8"/>
        <w:rPr>
          <w:sz w:val="20"/>
          <w:lang w:val="en-GB"/>
        </w:rPr>
      </w:pPr>
    </w:p>
    <w:p w14:paraId="45D3F031" w14:textId="77777777" w:rsidR="008E3330" w:rsidRPr="001D3F4C" w:rsidRDefault="00C17F74">
      <w:pPr>
        <w:pStyle w:val="berschrift2"/>
        <w:rPr>
          <w:lang w:val="en-GB"/>
        </w:rPr>
      </w:pPr>
      <w:r w:rsidRPr="001D3F4C">
        <w:rPr>
          <w:lang w:val="en-GB"/>
        </w:rPr>
        <w:t>The conceptual importance of the camera</w:t>
      </w:r>
    </w:p>
    <w:p w14:paraId="6EB2709F" w14:textId="77777777" w:rsidR="008E3330" w:rsidRPr="001D3F4C" w:rsidRDefault="008E3330">
      <w:pPr>
        <w:pStyle w:val="Textkrper"/>
        <w:rPr>
          <w:i/>
          <w:sz w:val="34"/>
          <w:lang w:val="en-GB"/>
        </w:rPr>
      </w:pPr>
    </w:p>
    <w:p w14:paraId="4E978862" w14:textId="77777777" w:rsidR="008E3330" w:rsidRPr="001D3F4C" w:rsidRDefault="008E3330">
      <w:pPr>
        <w:pStyle w:val="Textkrper"/>
        <w:spacing w:before="1"/>
        <w:rPr>
          <w:i/>
          <w:sz w:val="35"/>
          <w:lang w:val="en-GB"/>
        </w:rPr>
      </w:pPr>
    </w:p>
    <w:p w14:paraId="35F4172B" w14:textId="0F89120B" w:rsidR="008E3330" w:rsidRPr="001D3F4C" w:rsidRDefault="00C17F74">
      <w:pPr>
        <w:pStyle w:val="Textkrper"/>
        <w:spacing w:line="480" w:lineRule="auto"/>
        <w:ind w:left="100" w:right="121"/>
        <w:rPr>
          <w:lang w:val="en-GB"/>
        </w:rPr>
      </w:pPr>
      <w:r w:rsidRPr="001D3F4C">
        <w:rPr>
          <w:lang w:val="en-GB"/>
        </w:rPr>
        <w:t xml:space="preserve">The fundamental starting point for films of </w:t>
      </w:r>
      <w:r w:rsidR="00D333C6" w:rsidRPr="001D3F4C">
        <w:rPr>
          <w:lang w:val="en-GB"/>
        </w:rPr>
        <w:t xml:space="preserve">any </w:t>
      </w:r>
      <w:r w:rsidRPr="001D3F4C">
        <w:rPr>
          <w:lang w:val="en-GB"/>
        </w:rPr>
        <w:t>genre is the camera</w:t>
      </w:r>
      <w:r w:rsidR="000D5853" w:rsidRPr="001D3F4C">
        <w:rPr>
          <w:lang w:val="en-GB"/>
        </w:rPr>
        <w:t xml:space="preserve"> – </w:t>
      </w:r>
      <w:r w:rsidRPr="001D3F4C">
        <w:rPr>
          <w:lang w:val="en-GB"/>
        </w:rPr>
        <w:t xml:space="preserve">a piece of equipment that is obviously necessary to </w:t>
      </w:r>
      <w:r w:rsidR="00D333C6" w:rsidRPr="001D3F4C">
        <w:rPr>
          <w:lang w:val="en-GB"/>
        </w:rPr>
        <w:t xml:space="preserve">create </w:t>
      </w:r>
      <w:r w:rsidRPr="001D3F4C">
        <w:rPr>
          <w:lang w:val="en-GB"/>
        </w:rPr>
        <w:t xml:space="preserve">the </w:t>
      </w:r>
      <w:r w:rsidR="00D333C6" w:rsidRPr="001D3F4C">
        <w:rPr>
          <w:lang w:val="en-GB"/>
        </w:rPr>
        <w:t>images in</w:t>
      </w:r>
      <w:r w:rsidRPr="001D3F4C">
        <w:rPr>
          <w:lang w:val="en-GB"/>
        </w:rPr>
        <w:t xml:space="preserve"> the final film. </w:t>
      </w:r>
      <w:r w:rsidR="000D5853" w:rsidRPr="001D3F4C">
        <w:rPr>
          <w:lang w:val="en-GB"/>
        </w:rPr>
        <w:t>From an academic perspective, t</w:t>
      </w:r>
      <w:r w:rsidRPr="001D3F4C">
        <w:rPr>
          <w:lang w:val="en-GB"/>
        </w:rPr>
        <w:t>he camera is a key methodological tool that touches on important epistemological questions. While all ethnographers</w:t>
      </w:r>
      <w:r w:rsidR="00DF3613" w:rsidRPr="001D3F4C">
        <w:rPr>
          <w:lang w:val="en-GB"/>
        </w:rPr>
        <w:t xml:space="preserve"> </w:t>
      </w:r>
      <w:r w:rsidRPr="001D3F4C">
        <w:rPr>
          <w:lang w:val="en-GB"/>
        </w:rPr>
        <w:t xml:space="preserve">might be said to look at their subjects through a </w:t>
      </w:r>
      <w:r w:rsidR="00245041" w:rsidRPr="001D3F4C">
        <w:rPr>
          <w:lang w:val="en-GB"/>
        </w:rPr>
        <w:t xml:space="preserve">certain </w:t>
      </w:r>
      <w:r w:rsidRPr="001D3F4C">
        <w:rPr>
          <w:lang w:val="en-GB"/>
        </w:rPr>
        <w:t xml:space="preserve">lens, for filmmakers </w:t>
      </w:r>
      <w:r w:rsidR="00DF3613" w:rsidRPr="001D3F4C">
        <w:rPr>
          <w:lang w:val="en-GB"/>
        </w:rPr>
        <w:t>in organization studies</w:t>
      </w:r>
      <w:r w:rsidR="000D5853" w:rsidRPr="001D3F4C">
        <w:rPr>
          <w:lang w:val="en-GB"/>
        </w:rPr>
        <w:t>,</w:t>
      </w:r>
      <w:r w:rsidR="00DF3613" w:rsidRPr="001D3F4C">
        <w:rPr>
          <w:lang w:val="en-GB"/>
        </w:rPr>
        <w:t xml:space="preserve"> </w:t>
      </w:r>
      <w:r w:rsidRPr="001D3F4C">
        <w:rPr>
          <w:lang w:val="en-GB"/>
        </w:rPr>
        <w:t>this process is not just metaphorical. The filmmaker sees, re-presents and edits through the camera lens. Indeed, this act of producing begins with decisions on camera angle.</w:t>
      </w:r>
    </w:p>
    <w:p w14:paraId="7029AF86" w14:textId="51D2E37E" w:rsidR="008E3330" w:rsidRPr="001D3F4C" w:rsidRDefault="00C17F74">
      <w:pPr>
        <w:pStyle w:val="Textkrper"/>
        <w:spacing w:before="74" w:line="480" w:lineRule="auto"/>
        <w:ind w:left="100" w:right="43"/>
        <w:rPr>
          <w:lang w:val="en-GB"/>
        </w:rPr>
      </w:pPr>
      <w:r w:rsidRPr="001D3F4C">
        <w:rPr>
          <w:lang w:val="en-GB"/>
        </w:rPr>
        <w:t xml:space="preserve">The decisions about camera angle start with the selection of </w:t>
      </w:r>
      <w:r w:rsidR="000D5853" w:rsidRPr="001D3F4C">
        <w:rPr>
          <w:lang w:val="en-GB"/>
        </w:rPr>
        <w:t xml:space="preserve">a </w:t>
      </w:r>
      <w:r w:rsidRPr="001D3F4C">
        <w:rPr>
          <w:lang w:val="en-GB"/>
        </w:rPr>
        <w:t>particular lens or camera. Each different piece of equipment has an impact on that which is seen</w:t>
      </w:r>
      <w:r w:rsidR="000D5853" w:rsidRPr="001D3F4C">
        <w:rPr>
          <w:lang w:val="en-GB"/>
        </w:rPr>
        <w:t xml:space="preserve"> or not seen</w:t>
      </w:r>
      <w:r w:rsidRPr="001D3F4C">
        <w:rPr>
          <w:lang w:val="en-GB"/>
        </w:rPr>
        <w:t>. Wide angle, telephoto, fisheye</w:t>
      </w:r>
      <w:r w:rsidR="00245041" w:rsidRPr="001D3F4C">
        <w:rPr>
          <w:lang w:val="en-GB"/>
        </w:rPr>
        <w:t xml:space="preserve"> and</w:t>
      </w:r>
      <w:r w:rsidRPr="001D3F4C">
        <w:rPr>
          <w:lang w:val="en-GB"/>
        </w:rPr>
        <w:t xml:space="preserve"> zoom</w:t>
      </w:r>
      <w:r w:rsidR="00245041" w:rsidRPr="001D3F4C">
        <w:rPr>
          <w:lang w:val="en-GB"/>
        </w:rPr>
        <w:t xml:space="preserve"> lenses</w:t>
      </w:r>
      <w:r w:rsidRPr="001D3F4C">
        <w:rPr>
          <w:lang w:val="en-GB"/>
        </w:rPr>
        <w:t xml:space="preserve">, </w:t>
      </w:r>
      <w:r w:rsidR="00245041" w:rsidRPr="001D3F4C">
        <w:rPr>
          <w:lang w:val="en-GB"/>
        </w:rPr>
        <w:t xml:space="preserve">as well as </w:t>
      </w:r>
      <w:r w:rsidRPr="001D3F4C">
        <w:rPr>
          <w:lang w:val="en-GB"/>
        </w:rPr>
        <w:t>variations in depth of film</w:t>
      </w:r>
      <w:r w:rsidR="00245041" w:rsidRPr="001D3F4C">
        <w:rPr>
          <w:lang w:val="en-GB"/>
        </w:rPr>
        <w:t xml:space="preserve"> and in</w:t>
      </w:r>
      <w:r w:rsidRPr="001D3F4C">
        <w:rPr>
          <w:lang w:val="en-GB"/>
        </w:rPr>
        <w:t xml:space="preserve"> the production qualities of the lens all help determine what is seen on location and, ultimately, on the screen. Decisions </w:t>
      </w:r>
      <w:r w:rsidR="00245041" w:rsidRPr="001D3F4C">
        <w:rPr>
          <w:lang w:val="en-GB"/>
        </w:rPr>
        <w:t xml:space="preserve">with </w:t>
      </w:r>
      <w:r w:rsidRPr="001D3F4C">
        <w:rPr>
          <w:lang w:val="en-GB"/>
        </w:rPr>
        <w:t xml:space="preserve">respect </w:t>
      </w:r>
      <w:r w:rsidR="00245041" w:rsidRPr="001D3F4C">
        <w:rPr>
          <w:lang w:val="en-GB"/>
        </w:rPr>
        <w:t xml:space="preserve">to </w:t>
      </w:r>
      <w:r w:rsidRPr="001D3F4C">
        <w:rPr>
          <w:lang w:val="en-GB"/>
        </w:rPr>
        <w:t>equipment determine what is in focus, what is sharp, what is backgrounded or what event is rendered as</w:t>
      </w:r>
      <w:r w:rsidR="00245041" w:rsidRPr="001D3F4C">
        <w:rPr>
          <w:lang w:val="en-GB"/>
        </w:rPr>
        <w:t xml:space="preserve"> an</w:t>
      </w:r>
      <w:r w:rsidRPr="001D3F4C">
        <w:rPr>
          <w:lang w:val="en-GB"/>
        </w:rPr>
        <w:t xml:space="preserve"> abstract shape. As Figgis (2007:3) notes, when you have a camera</w:t>
      </w:r>
      <w:r w:rsidR="00245041" w:rsidRPr="001D3F4C">
        <w:rPr>
          <w:lang w:val="en-GB"/>
        </w:rPr>
        <w:t>,</w:t>
      </w:r>
      <w:r w:rsidRPr="001D3F4C">
        <w:rPr>
          <w:lang w:val="en-GB"/>
        </w:rPr>
        <w:t xml:space="preserve"> ‘suddenly you realise this is a whole different </w:t>
      </w:r>
      <w:r w:rsidRPr="001D3F4C">
        <w:rPr>
          <w:lang w:val="en-GB"/>
        </w:rPr>
        <w:lastRenderedPageBreak/>
        <w:t xml:space="preserve">way of looking at </w:t>
      </w:r>
      <w:proofErr w:type="gramStart"/>
      <w:r w:rsidRPr="001D3F4C">
        <w:rPr>
          <w:lang w:val="en-GB"/>
        </w:rPr>
        <w:t>things’</w:t>
      </w:r>
      <w:proofErr w:type="gramEnd"/>
      <w:r w:rsidRPr="001D3F4C">
        <w:rPr>
          <w:lang w:val="en-GB"/>
        </w:rPr>
        <w:t xml:space="preserve">. The choice of equipment becomes part of your vision for the research, shaping the questions that can be asked and the presentation of </w:t>
      </w:r>
      <w:r w:rsidR="00245041" w:rsidRPr="001D3F4C">
        <w:rPr>
          <w:lang w:val="en-GB"/>
        </w:rPr>
        <w:t xml:space="preserve">the </w:t>
      </w:r>
      <w:r w:rsidRPr="001D3F4C">
        <w:rPr>
          <w:lang w:val="en-GB"/>
        </w:rPr>
        <w:t>results in much the same way as a choice of survey or focus group would offer very different analyses and presentation</w:t>
      </w:r>
      <w:r w:rsidR="00245041" w:rsidRPr="001D3F4C">
        <w:rPr>
          <w:lang w:val="en-GB"/>
        </w:rPr>
        <w:t>s</w:t>
      </w:r>
      <w:r w:rsidRPr="001D3F4C">
        <w:rPr>
          <w:lang w:val="en-GB"/>
        </w:rPr>
        <w:t xml:space="preserve"> of experiences of, say, homophobia.</w:t>
      </w:r>
    </w:p>
    <w:p w14:paraId="0A3F9EE5" w14:textId="77777777" w:rsidR="008E3330" w:rsidRPr="001D3F4C" w:rsidRDefault="008E3330">
      <w:pPr>
        <w:pStyle w:val="Textkrper"/>
        <w:rPr>
          <w:sz w:val="26"/>
          <w:lang w:val="en-GB"/>
        </w:rPr>
      </w:pPr>
    </w:p>
    <w:p w14:paraId="45BF6A5E" w14:textId="77777777" w:rsidR="008E3330" w:rsidRPr="001D3F4C" w:rsidRDefault="008E3330">
      <w:pPr>
        <w:pStyle w:val="Textkrper"/>
        <w:spacing w:before="1"/>
        <w:rPr>
          <w:sz w:val="22"/>
          <w:lang w:val="en-GB"/>
        </w:rPr>
      </w:pPr>
    </w:p>
    <w:p w14:paraId="1E5AE493" w14:textId="7151BAF8" w:rsidR="008E3330" w:rsidRPr="001D3F4C" w:rsidRDefault="00C17F74" w:rsidP="003F60CD">
      <w:pPr>
        <w:pStyle w:val="Textkrper"/>
        <w:spacing w:before="1" w:line="480" w:lineRule="auto"/>
        <w:ind w:left="100" w:right="111"/>
        <w:rPr>
          <w:lang w:val="en-GB"/>
        </w:rPr>
      </w:pPr>
      <w:r w:rsidRPr="001D3F4C">
        <w:rPr>
          <w:color w:val="221F1F"/>
          <w:lang w:val="en-GB"/>
        </w:rPr>
        <w:t>A similar consideration, recently discussed in organization studies (</w:t>
      </w:r>
      <w:proofErr w:type="spellStart"/>
      <w:r w:rsidRPr="001D3F4C">
        <w:rPr>
          <w:color w:val="221F1F"/>
          <w:lang w:val="en-GB"/>
        </w:rPr>
        <w:t>Mengis</w:t>
      </w:r>
      <w:proofErr w:type="spellEnd"/>
      <w:r w:rsidRPr="001D3F4C">
        <w:rPr>
          <w:color w:val="221F1F"/>
          <w:lang w:val="en-GB"/>
        </w:rPr>
        <w:t xml:space="preserve"> et al., 2018: 19), deals with the fact that camera angles and movements have a</w:t>
      </w:r>
      <w:r w:rsidRPr="001D3F4C">
        <w:rPr>
          <w:color w:val="221F1F"/>
          <w:spacing w:val="-14"/>
          <w:lang w:val="en-GB"/>
        </w:rPr>
        <w:t xml:space="preserve"> </w:t>
      </w:r>
      <w:r w:rsidRPr="001D3F4C">
        <w:rPr>
          <w:color w:val="221F1F"/>
          <w:lang w:val="en-GB"/>
        </w:rPr>
        <w:t>major ‘influence on the ways in which organizational space becomes available for analysis in video research’. Any particular angle that the filmmaker chooses reveals something of her taken-for-granted values, as well as providing a particular perspective on the</w:t>
      </w:r>
      <w:r w:rsidRPr="001D3F4C">
        <w:rPr>
          <w:color w:val="221F1F"/>
          <w:spacing w:val="-11"/>
          <w:lang w:val="en-GB"/>
        </w:rPr>
        <w:t xml:space="preserve"> </w:t>
      </w:r>
      <w:r w:rsidRPr="001D3F4C">
        <w:rPr>
          <w:color w:val="221F1F"/>
          <w:lang w:val="en-GB"/>
        </w:rPr>
        <w:t>field.</w:t>
      </w:r>
      <w:r w:rsidR="0011156A">
        <w:rPr>
          <w:color w:val="221F1F"/>
          <w:lang w:val="en-GB"/>
        </w:rPr>
        <w:t xml:space="preserve"> </w:t>
      </w:r>
      <w:r w:rsidRPr="001D3F4C">
        <w:rPr>
          <w:color w:val="221F1F"/>
          <w:lang w:val="en-GB"/>
        </w:rPr>
        <w:t xml:space="preserve">However, this aspect goes beyond the pure question of perspective. The camera produces different research foci: </w:t>
      </w:r>
      <w:r w:rsidR="00035F37" w:rsidRPr="001D3F4C">
        <w:rPr>
          <w:color w:val="221F1F"/>
          <w:lang w:val="en-GB"/>
        </w:rPr>
        <w:t>‘</w:t>
      </w:r>
      <w:r w:rsidRPr="001D3F4C">
        <w:rPr>
          <w:color w:val="221F1F"/>
          <w:lang w:val="en-GB"/>
        </w:rPr>
        <w:t>Taken together, we can show that the combinations of camera angle and movement used to collect data (which we call video recording apparatuses) constitute a configuring device, which has a performative effect on the phenomenon of interest and does not simply record it</w:t>
      </w:r>
      <w:r w:rsidR="00035F37" w:rsidRPr="001D3F4C">
        <w:rPr>
          <w:color w:val="221F1F"/>
          <w:lang w:val="en-GB"/>
        </w:rPr>
        <w:t>’</w:t>
      </w:r>
      <w:r w:rsidRPr="001D3F4C">
        <w:rPr>
          <w:color w:val="221F1F"/>
          <w:lang w:val="en-GB"/>
        </w:rPr>
        <w:t xml:space="preserve"> (</w:t>
      </w:r>
      <w:proofErr w:type="spellStart"/>
      <w:r w:rsidRPr="001D3F4C">
        <w:rPr>
          <w:color w:val="221F1F"/>
          <w:lang w:val="en-GB"/>
        </w:rPr>
        <w:t>Mengis</w:t>
      </w:r>
      <w:proofErr w:type="spellEnd"/>
      <w:r w:rsidRPr="001D3F4C">
        <w:rPr>
          <w:color w:val="221F1F"/>
          <w:lang w:val="en-GB"/>
        </w:rPr>
        <w:t xml:space="preserve"> et al., 2018: 306). Th</w:t>
      </w:r>
      <w:r w:rsidR="00245041" w:rsidRPr="001D3F4C">
        <w:rPr>
          <w:color w:val="221F1F"/>
          <w:lang w:val="en-GB"/>
        </w:rPr>
        <w:t>e same</w:t>
      </w:r>
      <w:r w:rsidRPr="001D3F4C">
        <w:rPr>
          <w:color w:val="221F1F"/>
          <w:lang w:val="en-GB"/>
        </w:rPr>
        <w:t xml:space="preserve"> is true for the final film</w:t>
      </w:r>
      <w:r w:rsidR="0011156A">
        <w:rPr>
          <w:color w:val="221F1F"/>
          <w:lang w:val="en-GB"/>
        </w:rPr>
        <w:t>.</w:t>
      </w:r>
      <w:r w:rsidRPr="001D3F4C">
        <w:rPr>
          <w:color w:val="221F1F"/>
          <w:lang w:val="en-GB"/>
        </w:rPr>
        <w:t xml:space="preserve"> The camera will also be part of a certain story, one that is selected from a</w:t>
      </w:r>
      <w:r w:rsidR="00A02D2F" w:rsidRPr="001D3F4C">
        <w:rPr>
          <w:color w:val="221F1F"/>
          <w:lang w:val="en-GB"/>
        </w:rPr>
        <w:t xml:space="preserve"> </w:t>
      </w:r>
      <w:r w:rsidRPr="001D3F4C">
        <w:rPr>
          <w:color w:val="221F1F"/>
          <w:lang w:val="en-GB"/>
        </w:rPr>
        <w:t xml:space="preserve">multiplicity of possible stories in the final film. </w:t>
      </w:r>
      <w:proofErr w:type="spellStart"/>
      <w:r w:rsidRPr="001D3F4C">
        <w:rPr>
          <w:color w:val="221F1F"/>
          <w:lang w:val="en-GB"/>
        </w:rPr>
        <w:t>Mengis</w:t>
      </w:r>
      <w:proofErr w:type="spellEnd"/>
      <w:r w:rsidRPr="001D3F4C">
        <w:rPr>
          <w:color w:val="221F1F"/>
          <w:lang w:val="en-GB"/>
        </w:rPr>
        <w:t xml:space="preserve"> et al. (2018) point to the consequences of this discussion: </w:t>
      </w:r>
      <w:r w:rsidR="0011156A">
        <w:rPr>
          <w:color w:val="221F1F"/>
          <w:lang w:val="en-GB"/>
        </w:rPr>
        <w:t>d</w:t>
      </w:r>
      <w:r w:rsidRPr="001D3F4C">
        <w:rPr>
          <w:color w:val="221F1F"/>
          <w:lang w:val="en-GB"/>
        </w:rPr>
        <w:t xml:space="preserve">ifferent camera angles produce different organizational spaces </w:t>
      </w:r>
      <w:r w:rsidR="005C2037" w:rsidRPr="001D3F4C">
        <w:rPr>
          <w:color w:val="221F1F"/>
          <w:lang w:val="en-GB"/>
        </w:rPr>
        <w:t>(cf. Dale and Burrell, 200</w:t>
      </w:r>
      <w:r w:rsidR="00CD7A94" w:rsidRPr="001D3F4C">
        <w:rPr>
          <w:color w:val="221F1F"/>
          <w:lang w:val="en-GB"/>
        </w:rPr>
        <w:t>8</w:t>
      </w:r>
      <w:r w:rsidR="005C2037" w:rsidRPr="001D3F4C">
        <w:rPr>
          <w:color w:val="221F1F"/>
          <w:lang w:val="en-GB"/>
        </w:rPr>
        <w:t xml:space="preserve">) </w:t>
      </w:r>
      <w:r w:rsidRPr="001D3F4C">
        <w:rPr>
          <w:color w:val="221F1F"/>
          <w:lang w:val="en-GB"/>
        </w:rPr>
        <w:t>that become observable.</w:t>
      </w:r>
      <w:r w:rsidR="005715AB" w:rsidRPr="001D3F4C">
        <w:rPr>
          <w:color w:val="221F1F"/>
          <w:lang w:val="en-GB"/>
        </w:rPr>
        <w:t xml:space="preserve"> Wood et al. </w:t>
      </w:r>
      <w:r w:rsidR="005E76C6" w:rsidRPr="001D3F4C">
        <w:rPr>
          <w:color w:val="221F1F"/>
          <w:lang w:val="en-GB"/>
        </w:rPr>
        <w:t xml:space="preserve">(2018: 827) </w:t>
      </w:r>
      <w:r w:rsidR="005715AB" w:rsidRPr="001D3F4C">
        <w:rPr>
          <w:color w:val="221F1F"/>
          <w:lang w:val="en-GB"/>
        </w:rPr>
        <w:t xml:space="preserve">concluded </w:t>
      </w:r>
      <w:r w:rsidR="005E76C6" w:rsidRPr="001D3F4C">
        <w:rPr>
          <w:color w:val="221F1F"/>
          <w:lang w:val="en-GB"/>
        </w:rPr>
        <w:t>in a similar direction when pointing to the danger of ‘telling the viewer what to think rather than underpinning what is happening on screen, forgetting that the apparent immediacy of the world has already passed through a production system’. This system often starts with the choice of camera angle.</w:t>
      </w:r>
    </w:p>
    <w:p w14:paraId="2DE1D3D4" w14:textId="77777777" w:rsidR="008E3330" w:rsidRPr="001D3F4C" w:rsidRDefault="008E3330">
      <w:pPr>
        <w:pStyle w:val="Textkrper"/>
        <w:rPr>
          <w:sz w:val="22"/>
          <w:lang w:val="en-GB"/>
        </w:rPr>
      </w:pPr>
    </w:p>
    <w:p w14:paraId="4B883DB0" w14:textId="10079D5A" w:rsidR="008E3330" w:rsidRPr="001D3F4C" w:rsidRDefault="00C17F74">
      <w:pPr>
        <w:pStyle w:val="Textkrper"/>
        <w:spacing w:before="1" w:line="480" w:lineRule="auto"/>
        <w:ind w:left="100" w:right="130"/>
        <w:rPr>
          <w:lang w:val="en-GB"/>
        </w:rPr>
      </w:pPr>
      <w:r w:rsidRPr="001D3F4C">
        <w:rPr>
          <w:color w:val="221F1F"/>
          <w:lang w:val="en-GB"/>
        </w:rPr>
        <w:lastRenderedPageBreak/>
        <w:t xml:space="preserve">In the case of </w:t>
      </w:r>
      <w:r w:rsidRPr="00D9256C">
        <w:rPr>
          <w:i/>
          <w:iCs/>
          <w:color w:val="221F1F"/>
          <w:lang w:val="en-GB"/>
        </w:rPr>
        <w:t>QFFLSA</w:t>
      </w:r>
      <w:r w:rsidRPr="001D3F4C">
        <w:rPr>
          <w:color w:val="221F1F"/>
          <w:lang w:val="en-GB"/>
        </w:rPr>
        <w:t xml:space="preserve">, </w:t>
      </w:r>
      <w:r w:rsidR="0055424A" w:rsidRPr="001D3F4C">
        <w:rPr>
          <w:color w:val="221F1F"/>
          <w:lang w:val="en-GB"/>
        </w:rPr>
        <w:t>the</w:t>
      </w:r>
      <w:r w:rsidRPr="001D3F4C">
        <w:rPr>
          <w:color w:val="221F1F"/>
          <w:lang w:val="en-GB"/>
        </w:rPr>
        <w:t xml:space="preserve"> camera</w:t>
      </w:r>
      <w:r w:rsidR="00035F37" w:rsidRPr="001D3F4C">
        <w:rPr>
          <w:color w:val="221F1F"/>
          <w:lang w:val="en-GB"/>
        </w:rPr>
        <w:t xml:space="preserve"> </w:t>
      </w:r>
      <w:r w:rsidRPr="001D3F4C">
        <w:rPr>
          <w:color w:val="221F1F"/>
          <w:lang w:val="en-GB"/>
        </w:rPr>
        <w:t>operator and I had done a lot of TV</w:t>
      </w:r>
      <w:r w:rsidR="00035F37" w:rsidRPr="001D3F4C">
        <w:rPr>
          <w:color w:val="221F1F"/>
          <w:lang w:val="en-GB"/>
        </w:rPr>
        <w:t xml:space="preserve"> </w:t>
      </w:r>
      <w:r w:rsidRPr="001D3F4C">
        <w:rPr>
          <w:color w:val="221F1F"/>
          <w:lang w:val="en-GB"/>
        </w:rPr>
        <w:t>shows together. When I said to him</w:t>
      </w:r>
      <w:r w:rsidR="00035F37" w:rsidRPr="001D3F4C">
        <w:rPr>
          <w:color w:val="221F1F"/>
          <w:lang w:val="en-GB"/>
        </w:rPr>
        <w:t>,</w:t>
      </w:r>
      <w:r w:rsidRPr="001D3F4C">
        <w:rPr>
          <w:color w:val="221F1F"/>
          <w:lang w:val="en-GB"/>
        </w:rPr>
        <w:t xml:space="preserve"> </w:t>
      </w:r>
      <w:r w:rsidR="00035F37" w:rsidRPr="001D3F4C">
        <w:rPr>
          <w:color w:val="221F1F"/>
          <w:lang w:val="en-GB"/>
        </w:rPr>
        <w:t>‘</w:t>
      </w:r>
      <w:r w:rsidRPr="001D3F4C">
        <w:rPr>
          <w:color w:val="221F1F"/>
          <w:lang w:val="en-GB"/>
        </w:rPr>
        <w:t>Don</w:t>
      </w:r>
      <w:r w:rsidR="00035F37" w:rsidRPr="001D3F4C">
        <w:rPr>
          <w:color w:val="221F1F"/>
          <w:lang w:val="en-GB"/>
        </w:rPr>
        <w:t>’</w:t>
      </w:r>
      <w:r w:rsidRPr="001D3F4C">
        <w:rPr>
          <w:color w:val="221F1F"/>
          <w:lang w:val="en-GB"/>
        </w:rPr>
        <w:t>t you see what I mean?</w:t>
      </w:r>
      <w:r w:rsidR="00035F37" w:rsidRPr="001D3F4C">
        <w:rPr>
          <w:color w:val="221F1F"/>
          <w:lang w:val="en-GB"/>
        </w:rPr>
        <w:t>’</w:t>
      </w:r>
      <w:r w:rsidR="00245041" w:rsidRPr="001D3F4C">
        <w:rPr>
          <w:color w:val="221F1F"/>
          <w:lang w:val="en-GB"/>
        </w:rPr>
        <w:t>,</w:t>
      </w:r>
      <w:r w:rsidRPr="001D3F4C">
        <w:rPr>
          <w:color w:val="221F1F"/>
          <w:lang w:val="en-GB"/>
        </w:rPr>
        <w:t xml:space="preserve"> I meant it literally. In our ten-year history of doing media work together, we knew each other’s – again literal – view on the world. </w:t>
      </w:r>
      <w:proofErr w:type="gramStart"/>
      <w:r w:rsidRPr="001D3F4C">
        <w:rPr>
          <w:color w:val="221F1F"/>
          <w:lang w:val="en-GB"/>
        </w:rPr>
        <w:t>So</w:t>
      </w:r>
      <w:proofErr w:type="gramEnd"/>
      <w:r w:rsidRPr="001D3F4C">
        <w:rPr>
          <w:color w:val="221F1F"/>
          <w:lang w:val="en-GB"/>
        </w:rPr>
        <w:t xml:space="preserve"> he was used to my academic perspective. However, there was a</w:t>
      </w:r>
      <w:r w:rsidRPr="001D3F4C">
        <w:rPr>
          <w:color w:val="221F1F"/>
          <w:spacing w:val="-14"/>
          <w:lang w:val="en-GB"/>
        </w:rPr>
        <w:t xml:space="preserve"> </w:t>
      </w:r>
      <w:r w:rsidRPr="001D3F4C">
        <w:rPr>
          <w:color w:val="221F1F"/>
          <w:lang w:val="en-GB"/>
        </w:rPr>
        <w:t xml:space="preserve">question important to the research team – and absolutely irrelevant (or even absurd) to the production team: should we hand over the camera to the protagonists themselves, so that they </w:t>
      </w:r>
      <w:r w:rsidR="00245041" w:rsidRPr="001D3F4C">
        <w:rPr>
          <w:color w:val="221F1F"/>
          <w:lang w:val="en-GB"/>
        </w:rPr>
        <w:t xml:space="preserve">can </w:t>
      </w:r>
      <w:r w:rsidRPr="001D3F4C">
        <w:rPr>
          <w:color w:val="221F1F"/>
          <w:lang w:val="en-GB"/>
        </w:rPr>
        <w:t xml:space="preserve">find the perspective from which they want to be represented? </w:t>
      </w:r>
      <w:r w:rsidRPr="001D3F4C">
        <w:rPr>
          <w:color w:val="221F1F"/>
          <w:spacing w:val="-3"/>
          <w:lang w:val="en-GB"/>
        </w:rPr>
        <w:t xml:space="preserve">In </w:t>
      </w:r>
      <w:r w:rsidRPr="001D3F4C">
        <w:rPr>
          <w:color w:val="221F1F"/>
          <w:lang w:val="en-GB"/>
        </w:rPr>
        <w:t xml:space="preserve">social science </w:t>
      </w:r>
      <w:r w:rsidR="003F60CD">
        <w:rPr>
          <w:color w:val="221F1F"/>
          <w:lang w:val="en-GB"/>
        </w:rPr>
        <w:t xml:space="preserve">filmmaking there is </w:t>
      </w:r>
      <w:r w:rsidRPr="001D3F4C">
        <w:rPr>
          <w:color w:val="221F1F"/>
          <w:lang w:val="en-GB"/>
        </w:rPr>
        <w:t xml:space="preserve">a difference between when researchers themselves operate the camera and when they pass it on to the group </w:t>
      </w:r>
      <w:r w:rsidR="00245041" w:rsidRPr="001D3F4C">
        <w:rPr>
          <w:color w:val="221F1F"/>
          <w:lang w:val="en-GB"/>
        </w:rPr>
        <w:t xml:space="preserve">being </w:t>
      </w:r>
      <w:r w:rsidRPr="001D3F4C">
        <w:rPr>
          <w:color w:val="221F1F"/>
          <w:lang w:val="en-GB"/>
        </w:rPr>
        <w:t>research</w:t>
      </w:r>
      <w:r w:rsidR="00245041" w:rsidRPr="001D3F4C">
        <w:rPr>
          <w:color w:val="221F1F"/>
          <w:lang w:val="en-GB"/>
        </w:rPr>
        <w:t>ed</w:t>
      </w:r>
      <w:r w:rsidRPr="001D3F4C">
        <w:rPr>
          <w:color w:val="221F1F"/>
          <w:lang w:val="en-GB"/>
        </w:rPr>
        <w:t xml:space="preserve">. If researchers do not hand over their camera, they </w:t>
      </w:r>
      <w:r w:rsidR="005C2037" w:rsidRPr="001D3F4C">
        <w:rPr>
          <w:color w:val="221F1F"/>
          <w:lang w:val="en-GB"/>
        </w:rPr>
        <w:t xml:space="preserve">lose what </w:t>
      </w:r>
      <w:proofErr w:type="spellStart"/>
      <w:r w:rsidR="005C2037" w:rsidRPr="001D3F4C">
        <w:rPr>
          <w:color w:val="221F1F"/>
          <w:lang w:val="en-GB"/>
        </w:rPr>
        <w:t>Shotter</w:t>
      </w:r>
      <w:proofErr w:type="spellEnd"/>
      <w:r w:rsidR="005C2037" w:rsidRPr="001D3F4C">
        <w:rPr>
          <w:color w:val="221F1F"/>
          <w:lang w:val="en-GB"/>
        </w:rPr>
        <w:t xml:space="preserve"> (2006;</w:t>
      </w:r>
      <w:r w:rsidR="002F7702" w:rsidRPr="001D3F4C">
        <w:rPr>
          <w:color w:val="221F1F"/>
          <w:lang w:val="en-GB"/>
        </w:rPr>
        <w:t xml:space="preserve"> </w:t>
      </w:r>
      <w:r w:rsidR="005C2037" w:rsidRPr="001D3F4C">
        <w:rPr>
          <w:color w:val="221F1F"/>
          <w:lang w:val="en-GB"/>
        </w:rPr>
        <w:t xml:space="preserve">2011) </w:t>
      </w:r>
      <w:r w:rsidR="00A97529" w:rsidRPr="001D3F4C">
        <w:rPr>
          <w:color w:val="221F1F"/>
          <w:lang w:val="en-GB"/>
        </w:rPr>
        <w:t>calls</w:t>
      </w:r>
      <w:r w:rsidR="005C2037" w:rsidRPr="001D3F4C">
        <w:rPr>
          <w:color w:val="221F1F"/>
          <w:lang w:val="en-GB"/>
        </w:rPr>
        <w:t xml:space="preserve"> ‘</w:t>
      </w:r>
      <w:proofErr w:type="spellStart"/>
      <w:r w:rsidR="005C2037" w:rsidRPr="001D3F4C">
        <w:rPr>
          <w:color w:val="221F1F"/>
          <w:lang w:val="en-GB"/>
        </w:rPr>
        <w:t>withness</w:t>
      </w:r>
      <w:proofErr w:type="spellEnd"/>
      <w:r w:rsidR="005C2037" w:rsidRPr="001D3F4C">
        <w:rPr>
          <w:color w:val="221F1F"/>
          <w:lang w:val="en-GB"/>
        </w:rPr>
        <w:t>’</w:t>
      </w:r>
      <w:r w:rsidR="00245041" w:rsidRPr="001D3F4C">
        <w:rPr>
          <w:color w:val="221F1F"/>
          <w:lang w:val="en-GB"/>
        </w:rPr>
        <w:t xml:space="preserve"> –</w:t>
      </w:r>
      <w:r w:rsidR="00A97529" w:rsidRPr="001D3F4C">
        <w:rPr>
          <w:color w:val="221F1F"/>
          <w:lang w:val="en-GB"/>
        </w:rPr>
        <w:t xml:space="preserve"> in our case</w:t>
      </w:r>
      <w:r w:rsidR="00245041" w:rsidRPr="001D3F4C">
        <w:rPr>
          <w:color w:val="221F1F"/>
          <w:lang w:val="en-GB"/>
        </w:rPr>
        <w:t>,</w:t>
      </w:r>
      <w:r w:rsidR="00A97529" w:rsidRPr="001D3F4C">
        <w:rPr>
          <w:color w:val="221F1F"/>
          <w:lang w:val="en-GB"/>
        </w:rPr>
        <w:t xml:space="preserve"> the </w:t>
      </w:r>
      <w:proofErr w:type="spellStart"/>
      <w:r w:rsidR="00A97529" w:rsidRPr="001D3F4C">
        <w:rPr>
          <w:color w:val="221F1F"/>
          <w:lang w:val="en-GB"/>
        </w:rPr>
        <w:t>withness</w:t>
      </w:r>
      <w:proofErr w:type="spellEnd"/>
      <w:r w:rsidR="005C2037" w:rsidRPr="001D3F4C">
        <w:rPr>
          <w:color w:val="221F1F"/>
          <w:lang w:val="en-GB"/>
        </w:rPr>
        <w:t xml:space="preserve"> between the filmmaker and the organizational participants. In other words, </w:t>
      </w:r>
      <w:r w:rsidR="00A97529" w:rsidRPr="001D3F4C">
        <w:rPr>
          <w:color w:val="221F1F"/>
          <w:lang w:val="en-GB"/>
        </w:rPr>
        <w:t>organizational filmmakers</w:t>
      </w:r>
      <w:r w:rsidR="005C2037" w:rsidRPr="001D3F4C">
        <w:rPr>
          <w:color w:val="221F1F"/>
          <w:lang w:val="en-GB"/>
        </w:rPr>
        <w:t xml:space="preserve"> </w:t>
      </w:r>
      <w:r w:rsidRPr="001D3F4C">
        <w:rPr>
          <w:color w:val="221F1F"/>
          <w:lang w:val="en-GB"/>
        </w:rPr>
        <w:t>have to be careful that they do not systematically miss what is relevant from the point of view of those being filmed because of the researchers’ own culturally imprinted habits of viewing and understanding (Kurt, 2010). As Whiting et al. (2018: 4) note, who holds the camera is an issue of power relations between researchers and participants, drawing ‘attention to the role of the videocam in research relationships and the creation of research data as part of a reflexive paradox perspective’.</w:t>
      </w:r>
    </w:p>
    <w:p w14:paraId="44B36254" w14:textId="77777777" w:rsidR="008E3330" w:rsidRPr="001D3F4C" w:rsidRDefault="008E3330">
      <w:pPr>
        <w:pStyle w:val="Textkrper"/>
        <w:rPr>
          <w:sz w:val="26"/>
          <w:lang w:val="en-GB"/>
        </w:rPr>
      </w:pPr>
    </w:p>
    <w:p w14:paraId="30CFFEBE" w14:textId="77777777" w:rsidR="008E3330" w:rsidRPr="001D3F4C" w:rsidRDefault="008E3330">
      <w:pPr>
        <w:pStyle w:val="Textkrper"/>
        <w:spacing w:before="2"/>
        <w:rPr>
          <w:sz w:val="22"/>
          <w:lang w:val="en-GB"/>
        </w:rPr>
      </w:pPr>
    </w:p>
    <w:p w14:paraId="366C8AC7" w14:textId="025C1C5F" w:rsidR="008E3330" w:rsidRPr="001D3F4C" w:rsidRDefault="00C17F74" w:rsidP="002118F5">
      <w:pPr>
        <w:pStyle w:val="Textkrper"/>
        <w:spacing w:line="480" w:lineRule="auto"/>
        <w:ind w:left="100" w:right="135"/>
        <w:rPr>
          <w:lang w:val="en-GB"/>
        </w:rPr>
      </w:pPr>
      <w:r w:rsidRPr="001D3F4C">
        <w:rPr>
          <w:color w:val="221F1F"/>
          <w:lang w:val="en-GB"/>
        </w:rPr>
        <w:t>In another film that some of my students produced about graffiti sprayers in urban cities</w:t>
      </w:r>
      <w:r w:rsidR="00B859B5">
        <w:rPr>
          <w:color w:val="221F1F"/>
          <w:lang w:val="en-GB"/>
        </w:rPr>
        <w:t xml:space="preserve"> </w:t>
      </w:r>
      <w:r w:rsidR="00B859B5" w:rsidRPr="001D3F4C">
        <w:rPr>
          <w:color w:val="221F1F"/>
          <w:lang w:val="en-GB"/>
        </w:rPr>
        <w:t>(Gruber</w:t>
      </w:r>
      <w:r w:rsidR="00B859B5">
        <w:rPr>
          <w:color w:val="221F1F"/>
          <w:lang w:val="en-GB"/>
        </w:rPr>
        <w:t xml:space="preserve"> et al., </w:t>
      </w:r>
      <w:r w:rsidR="00B859B5" w:rsidRPr="001D3F4C">
        <w:rPr>
          <w:color w:val="221F1F"/>
          <w:lang w:val="en-GB"/>
        </w:rPr>
        <w:t>2012)</w:t>
      </w:r>
      <w:r w:rsidRPr="001D3F4C">
        <w:rPr>
          <w:color w:val="221F1F"/>
          <w:lang w:val="en-GB"/>
        </w:rPr>
        <w:t xml:space="preserve">, we handed the camera to the actual sprayers – they were </w:t>
      </w:r>
      <w:r w:rsidR="007166B8" w:rsidRPr="001D3F4C">
        <w:rPr>
          <w:color w:val="221F1F"/>
          <w:lang w:val="en-GB"/>
        </w:rPr>
        <w:t>‘</w:t>
      </w:r>
      <w:r w:rsidRPr="001D3F4C">
        <w:rPr>
          <w:color w:val="221F1F"/>
          <w:lang w:val="en-GB"/>
        </w:rPr>
        <w:t>armed with their own</w:t>
      </w:r>
      <w:r w:rsidR="00A02D2F" w:rsidRPr="001D3F4C">
        <w:rPr>
          <w:lang w:val="en-GB"/>
        </w:rPr>
        <w:t xml:space="preserve"> d</w:t>
      </w:r>
      <w:r w:rsidRPr="001D3F4C">
        <w:rPr>
          <w:color w:val="221F1F"/>
          <w:lang w:val="en-GB"/>
        </w:rPr>
        <w:t>igital technology</w:t>
      </w:r>
      <w:r w:rsidR="007166B8" w:rsidRPr="001D3F4C">
        <w:rPr>
          <w:color w:val="221F1F"/>
          <w:lang w:val="en-GB"/>
        </w:rPr>
        <w:t>’</w:t>
      </w:r>
      <w:r w:rsidRPr="001D3F4C">
        <w:rPr>
          <w:color w:val="221F1F"/>
          <w:lang w:val="en-GB"/>
        </w:rPr>
        <w:t xml:space="preserve"> (</w:t>
      </w:r>
      <w:proofErr w:type="spellStart"/>
      <w:r w:rsidRPr="001D3F4C">
        <w:rPr>
          <w:color w:val="221F1F"/>
          <w:lang w:val="en-GB"/>
        </w:rPr>
        <w:t>Hassard</w:t>
      </w:r>
      <w:proofErr w:type="spellEnd"/>
      <w:r w:rsidRPr="001D3F4C">
        <w:rPr>
          <w:color w:val="221F1F"/>
          <w:lang w:val="en-GB"/>
        </w:rPr>
        <w:t xml:space="preserve"> et al., 2018: 1415). It was also important in that case that the research team was not present. The camera was our mediator between the real spraying situation (in which a crime is committed) and us as researchers. The camera helped us to make this hidden process observable: How do sprayers organize </w:t>
      </w:r>
      <w:r w:rsidRPr="001D3F4C">
        <w:rPr>
          <w:color w:val="221F1F"/>
          <w:lang w:val="en-GB"/>
        </w:rPr>
        <w:lastRenderedPageBreak/>
        <w:t>their production</w:t>
      </w:r>
      <w:r w:rsidR="003A5E46" w:rsidRPr="001D3F4C">
        <w:rPr>
          <w:color w:val="221F1F"/>
          <w:lang w:val="en-GB"/>
        </w:rPr>
        <w:t xml:space="preserve"> </w:t>
      </w:r>
      <w:r w:rsidRPr="001D3F4C">
        <w:rPr>
          <w:color w:val="221F1F"/>
          <w:lang w:val="en-GB"/>
        </w:rPr>
        <w:t xml:space="preserve">– in their understanding – </w:t>
      </w:r>
      <w:r w:rsidR="003A5E46" w:rsidRPr="001D3F4C">
        <w:rPr>
          <w:color w:val="221F1F"/>
          <w:lang w:val="en-GB"/>
        </w:rPr>
        <w:t xml:space="preserve">of </w:t>
      </w:r>
      <w:r w:rsidRPr="001D3F4C">
        <w:rPr>
          <w:color w:val="221F1F"/>
          <w:lang w:val="en-GB"/>
        </w:rPr>
        <w:t>‘art’ when</w:t>
      </w:r>
      <w:r w:rsidR="00245041" w:rsidRPr="001D3F4C">
        <w:rPr>
          <w:color w:val="221F1F"/>
          <w:lang w:val="en-GB"/>
        </w:rPr>
        <w:t xml:space="preserve"> the</w:t>
      </w:r>
      <w:r w:rsidRPr="001D3F4C">
        <w:rPr>
          <w:color w:val="221F1F"/>
          <w:lang w:val="en-GB"/>
        </w:rPr>
        <w:t xml:space="preserve"> law prohibits this production. (See </w:t>
      </w:r>
      <w:r w:rsidR="000B2B8E" w:rsidRPr="001D3F4C">
        <w:rPr>
          <w:lang w:val="en-GB"/>
        </w:rPr>
        <w:t>https://www.youtube.com/watch?v=-l5c4MPSirg</w:t>
      </w:r>
      <w:r w:rsidRPr="001D3F4C">
        <w:rPr>
          <w:lang w:val="en-GB"/>
        </w:rPr>
        <w:t xml:space="preserve">). The contents of this video </w:t>
      </w:r>
      <w:r w:rsidR="003A5E46" w:rsidRPr="001D3F4C">
        <w:rPr>
          <w:lang w:val="en-GB"/>
        </w:rPr>
        <w:t>are</w:t>
      </w:r>
      <w:r w:rsidRPr="001D3F4C">
        <w:rPr>
          <w:lang w:val="en-GB"/>
        </w:rPr>
        <w:t xml:space="preserve"> an example of what </w:t>
      </w:r>
      <w:proofErr w:type="spellStart"/>
      <w:r w:rsidRPr="001D3F4C">
        <w:rPr>
          <w:lang w:val="en-GB"/>
        </w:rPr>
        <w:t>Hassard</w:t>
      </w:r>
      <w:proofErr w:type="spellEnd"/>
      <w:r w:rsidR="002118F5" w:rsidRPr="001D3F4C">
        <w:rPr>
          <w:lang w:val="en-GB"/>
        </w:rPr>
        <w:t xml:space="preserve"> </w:t>
      </w:r>
      <w:r w:rsidRPr="001D3F4C">
        <w:rPr>
          <w:lang w:val="en-GB"/>
        </w:rPr>
        <w:t xml:space="preserve">et al. (2018: 12) argue represents </w:t>
      </w:r>
      <w:r w:rsidR="007166B8" w:rsidRPr="001D3F4C">
        <w:rPr>
          <w:lang w:val="en-GB"/>
        </w:rPr>
        <w:t>‘</w:t>
      </w:r>
      <w:r w:rsidR="001D3F4C">
        <w:rPr>
          <w:lang w:val="en-GB"/>
        </w:rPr>
        <w:t>“</w:t>
      </w:r>
      <w:proofErr w:type="spellStart"/>
      <w:r w:rsidRPr="001D3F4C">
        <w:rPr>
          <w:lang w:val="en-GB"/>
        </w:rPr>
        <w:t>withness</w:t>
      </w:r>
      <w:proofErr w:type="spellEnd"/>
      <w:r w:rsidRPr="001D3F4C">
        <w:rPr>
          <w:lang w:val="en-GB"/>
        </w:rPr>
        <w:t xml:space="preserve"> inquiry</w:t>
      </w:r>
      <w:r w:rsidR="007166B8" w:rsidRPr="001D3F4C">
        <w:rPr>
          <w:lang w:val="en-GB"/>
        </w:rPr>
        <w:t>”</w:t>
      </w:r>
      <w:r w:rsidRPr="001D3F4C">
        <w:rPr>
          <w:lang w:val="en-GB"/>
        </w:rPr>
        <w:t xml:space="preserve"> for encouraging often disempowered or marginalized organizational actors</w:t>
      </w:r>
      <w:r w:rsidR="007166B8" w:rsidRPr="001D3F4C">
        <w:rPr>
          <w:lang w:val="en-GB"/>
        </w:rPr>
        <w:t>’</w:t>
      </w:r>
      <w:r w:rsidRPr="001D3F4C">
        <w:rPr>
          <w:lang w:val="en-GB"/>
        </w:rPr>
        <w:t>.</w:t>
      </w:r>
      <w:r w:rsidR="003A5E46" w:rsidRPr="001D3F4C">
        <w:rPr>
          <w:lang w:val="en-GB"/>
        </w:rPr>
        <w:t xml:space="preserve"> Film allows us to see differently with research subjects whether we are present or not. </w:t>
      </w:r>
    </w:p>
    <w:p w14:paraId="7D14C044" w14:textId="77777777" w:rsidR="008E3330" w:rsidRPr="001D3F4C" w:rsidRDefault="008E3330">
      <w:pPr>
        <w:pStyle w:val="Textkrper"/>
        <w:rPr>
          <w:sz w:val="26"/>
          <w:lang w:val="en-GB"/>
        </w:rPr>
      </w:pPr>
    </w:p>
    <w:p w14:paraId="2020F7F3" w14:textId="77777777" w:rsidR="008E3330" w:rsidRPr="001D3F4C" w:rsidRDefault="008E3330">
      <w:pPr>
        <w:pStyle w:val="Textkrper"/>
        <w:rPr>
          <w:sz w:val="22"/>
          <w:lang w:val="en-GB"/>
        </w:rPr>
      </w:pPr>
    </w:p>
    <w:p w14:paraId="2482BCA0" w14:textId="619C8F2E" w:rsidR="008E3330" w:rsidRPr="001D3F4C" w:rsidRDefault="004C263C" w:rsidP="000B2B8E">
      <w:pPr>
        <w:pStyle w:val="Textkrper"/>
        <w:spacing w:before="74" w:line="480" w:lineRule="auto"/>
        <w:ind w:right="82"/>
        <w:rPr>
          <w:lang w:val="en-GB"/>
        </w:rPr>
      </w:pPr>
      <w:r>
        <w:rPr>
          <w:color w:val="221F1F"/>
          <w:lang w:val="en-GB"/>
        </w:rPr>
        <w:t>W</w:t>
      </w:r>
      <w:r w:rsidRPr="001D3F4C">
        <w:rPr>
          <w:color w:val="221F1F"/>
          <w:lang w:val="en-GB"/>
        </w:rPr>
        <w:t xml:space="preserve">orking with an interdisciplinary team </w:t>
      </w:r>
      <w:r>
        <w:rPr>
          <w:color w:val="221F1F"/>
          <w:lang w:val="en-GB"/>
        </w:rPr>
        <w:t>o</w:t>
      </w:r>
      <w:r w:rsidR="00C17F74" w:rsidRPr="001D3F4C">
        <w:rPr>
          <w:color w:val="221F1F"/>
          <w:lang w:val="en-GB"/>
        </w:rPr>
        <w:t xml:space="preserve">n </w:t>
      </w:r>
      <w:r w:rsidR="00C17F74" w:rsidRPr="00D9256C">
        <w:rPr>
          <w:i/>
          <w:iCs/>
          <w:color w:val="221F1F"/>
          <w:lang w:val="en-GB"/>
        </w:rPr>
        <w:t>QFFLSA</w:t>
      </w:r>
      <w:r>
        <w:rPr>
          <w:color w:val="221F1F"/>
          <w:lang w:val="en-GB"/>
        </w:rPr>
        <w:t>,</w:t>
      </w:r>
      <w:r w:rsidR="00C17F74" w:rsidRPr="001D3F4C">
        <w:rPr>
          <w:color w:val="221F1F"/>
          <w:lang w:val="en-GB"/>
        </w:rPr>
        <w:t xml:space="preserve"> however, we agreed to try a middle way. We had no scene in which it would have been necessary to hand over the camera to our protagonists, but the locations and camera</w:t>
      </w:r>
      <w:r w:rsidR="00245041" w:rsidRPr="001D3F4C">
        <w:rPr>
          <w:color w:val="221F1F"/>
          <w:lang w:val="en-GB"/>
        </w:rPr>
        <w:t xml:space="preserve"> </w:t>
      </w:r>
      <w:r w:rsidR="00C17F74" w:rsidRPr="001D3F4C">
        <w:rPr>
          <w:color w:val="221F1F"/>
          <w:lang w:val="en-GB"/>
        </w:rPr>
        <w:t xml:space="preserve">angles were carefully chosen by the protagonists themselves. </w:t>
      </w:r>
      <w:r w:rsidR="00A97529" w:rsidRPr="001D3F4C">
        <w:rPr>
          <w:color w:val="221F1F"/>
          <w:lang w:val="en-GB"/>
        </w:rPr>
        <w:t>T</w:t>
      </w:r>
      <w:r w:rsidR="00C17F74" w:rsidRPr="001D3F4C">
        <w:rPr>
          <w:color w:val="221F1F"/>
          <w:lang w:val="en-GB"/>
        </w:rPr>
        <w:t>he camera</w:t>
      </w:r>
      <w:r w:rsidR="00D84028" w:rsidRPr="001D3F4C">
        <w:rPr>
          <w:color w:val="221F1F"/>
          <w:lang w:val="en-GB"/>
        </w:rPr>
        <w:t xml:space="preserve"> </w:t>
      </w:r>
      <w:r w:rsidR="00C17F74" w:rsidRPr="001D3F4C">
        <w:rPr>
          <w:color w:val="221F1F"/>
          <w:lang w:val="en-GB"/>
        </w:rPr>
        <w:t xml:space="preserve">operator </w:t>
      </w:r>
      <w:r w:rsidR="00A97529" w:rsidRPr="001D3F4C">
        <w:rPr>
          <w:color w:val="221F1F"/>
          <w:lang w:val="en-GB"/>
        </w:rPr>
        <w:t xml:space="preserve">and I </w:t>
      </w:r>
      <w:r w:rsidR="00C17F74" w:rsidRPr="001D3F4C">
        <w:rPr>
          <w:color w:val="221F1F"/>
          <w:lang w:val="en-GB"/>
        </w:rPr>
        <w:t>suggested certain motifs, but we always gave the final decision to the protagonists. Plus, my camera operator</w:t>
      </w:r>
      <w:r w:rsidR="00035F37" w:rsidRPr="001D3F4C">
        <w:rPr>
          <w:color w:val="221F1F"/>
          <w:lang w:val="en-GB"/>
        </w:rPr>
        <w:t>’</w:t>
      </w:r>
      <w:r w:rsidR="00C17F74" w:rsidRPr="001D3F4C">
        <w:rPr>
          <w:color w:val="221F1F"/>
          <w:lang w:val="en-GB"/>
        </w:rPr>
        <w:t xml:space="preserve">s </w:t>
      </w:r>
      <w:r>
        <w:rPr>
          <w:color w:val="221F1F"/>
          <w:lang w:val="en-GB"/>
        </w:rPr>
        <w:t xml:space="preserve">previous </w:t>
      </w:r>
      <w:r w:rsidR="00C17F74" w:rsidRPr="001D3F4C">
        <w:rPr>
          <w:color w:val="221F1F"/>
          <w:lang w:val="en-GB"/>
        </w:rPr>
        <w:t xml:space="preserve">experience working with </w:t>
      </w:r>
      <w:r w:rsidR="00B00C59" w:rsidRPr="001D3F4C">
        <w:rPr>
          <w:color w:val="221F1F"/>
          <w:lang w:val="en-GB"/>
        </w:rPr>
        <w:t xml:space="preserve">the </w:t>
      </w:r>
      <w:r w:rsidR="00C17F74" w:rsidRPr="001D3F4C">
        <w:rPr>
          <w:color w:val="221F1F"/>
          <w:lang w:val="en-GB"/>
        </w:rPr>
        <w:t xml:space="preserve">subjects of an academic study turned out to be </w:t>
      </w:r>
      <w:r w:rsidR="00B00C59" w:rsidRPr="001D3F4C">
        <w:rPr>
          <w:color w:val="221F1F"/>
          <w:lang w:val="en-GB"/>
        </w:rPr>
        <w:t xml:space="preserve">crucial </w:t>
      </w:r>
      <w:r w:rsidR="00C17F74" w:rsidRPr="001D3F4C">
        <w:rPr>
          <w:color w:val="221F1F"/>
          <w:lang w:val="en-GB"/>
        </w:rPr>
        <w:t xml:space="preserve">for </w:t>
      </w:r>
      <w:r w:rsidR="00B00C59" w:rsidRPr="001D3F4C">
        <w:rPr>
          <w:color w:val="221F1F"/>
          <w:lang w:val="en-GB"/>
        </w:rPr>
        <w:t>a fruitful</w:t>
      </w:r>
      <w:r w:rsidR="00C17F74" w:rsidRPr="001D3F4C">
        <w:rPr>
          <w:color w:val="221F1F"/>
          <w:lang w:val="en-GB"/>
        </w:rPr>
        <w:t xml:space="preserve"> cooperation between social scientists, filmmakers and the protagonists as we collaborated to say more than words. </w:t>
      </w:r>
      <w:r w:rsidR="0011156A">
        <w:rPr>
          <w:color w:val="221F1F"/>
          <w:lang w:val="en-GB"/>
        </w:rPr>
        <w:t xml:space="preserve">In this sense we enacted </w:t>
      </w:r>
      <w:proofErr w:type="spellStart"/>
      <w:r w:rsidR="008E29C4" w:rsidRPr="00E93092">
        <w:rPr>
          <w:lang w:val="en-GB"/>
        </w:rPr>
        <w:t>Slutskaya</w:t>
      </w:r>
      <w:proofErr w:type="spellEnd"/>
      <w:r w:rsidR="008E29C4" w:rsidRPr="00E93092">
        <w:rPr>
          <w:lang w:val="en-GB"/>
        </w:rPr>
        <w:t xml:space="preserve"> et al.</w:t>
      </w:r>
      <w:r w:rsidR="0011156A">
        <w:rPr>
          <w:lang w:val="en-GB"/>
        </w:rPr>
        <w:t>’s</w:t>
      </w:r>
      <w:r w:rsidR="008E29C4" w:rsidRPr="00E93092">
        <w:rPr>
          <w:lang w:val="en-GB"/>
        </w:rPr>
        <w:t xml:space="preserve"> </w:t>
      </w:r>
      <w:r w:rsidR="008E29C4" w:rsidRPr="001D3F4C">
        <w:rPr>
          <w:lang w:val="en-GB"/>
        </w:rPr>
        <w:t xml:space="preserve">(2018: 360) </w:t>
      </w:r>
      <w:r w:rsidR="0011156A">
        <w:rPr>
          <w:lang w:val="en-GB"/>
        </w:rPr>
        <w:t xml:space="preserve">prescription </w:t>
      </w:r>
      <w:r w:rsidR="008E29C4" w:rsidRPr="001D3F4C">
        <w:rPr>
          <w:lang w:val="en-GB"/>
        </w:rPr>
        <w:t>‘to involve the filmmaker in the research process as early as possible to help establish rapport and build trust with participants’</w:t>
      </w:r>
      <w:r w:rsidR="00673379" w:rsidRPr="001D3F4C">
        <w:rPr>
          <w:lang w:val="en-GB"/>
        </w:rPr>
        <w:t>.</w:t>
      </w:r>
      <w:r w:rsidR="008E29C4" w:rsidRPr="001D3F4C">
        <w:rPr>
          <w:lang w:val="en-GB"/>
        </w:rPr>
        <w:t xml:space="preserve"> </w:t>
      </w:r>
      <w:r w:rsidR="00B00C59" w:rsidRPr="001D3F4C">
        <w:rPr>
          <w:color w:val="221F1F"/>
          <w:lang w:val="en-GB"/>
        </w:rPr>
        <w:t xml:space="preserve">Referring to Denzin (2006), </w:t>
      </w:r>
      <w:proofErr w:type="spellStart"/>
      <w:r w:rsidR="00C17F74" w:rsidRPr="001D3F4C">
        <w:rPr>
          <w:color w:val="221F1F"/>
          <w:lang w:val="en-GB"/>
        </w:rPr>
        <w:t>Hassard</w:t>
      </w:r>
      <w:proofErr w:type="spellEnd"/>
      <w:r w:rsidR="00C17F74" w:rsidRPr="001D3F4C">
        <w:rPr>
          <w:color w:val="221F1F"/>
          <w:lang w:val="en-GB"/>
        </w:rPr>
        <w:t xml:space="preserve"> et al. (2018: 1415) consider this combination of different knowledge </w:t>
      </w:r>
      <w:r w:rsidR="00B00C59" w:rsidRPr="001D3F4C">
        <w:rPr>
          <w:color w:val="221F1F"/>
          <w:lang w:val="en-GB"/>
        </w:rPr>
        <w:t xml:space="preserve">to be a </w:t>
      </w:r>
      <w:r w:rsidR="00035F37" w:rsidRPr="001D3F4C">
        <w:rPr>
          <w:color w:val="221F1F"/>
          <w:lang w:val="en-GB"/>
        </w:rPr>
        <w:t>‘</w:t>
      </w:r>
      <w:r w:rsidR="00C17F74" w:rsidRPr="001D3F4C">
        <w:rPr>
          <w:color w:val="221F1F"/>
          <w:lang w:val="en-GB"/>
        </w:rPr>
        <w:t>new form of “investigator triangulation</w:t>
      </w:r>
      <w:r w:rsidR="00035F37" w:rsidRPr="001D3F4C">
        <w:rPr>
          <w:color w:val="221F1F"/>
          <w:lang w:val="en-GB"/>
        </w:rPr>
        <w:t>”’</w:t>
      </w:r>
      <w:r w:rsidR="00B00C59" w:rsidRPr="001D3F4C">
        <w:rPr>
          <w:color w:val="221F1F"/>
          <w:lang w:val="en-GB"/>
        </w:rPr>
        <w:t xml:space="preserve"> –</w:t>
      </w:r>
      <w:r w:rsidR="00035F37" w:rsidRPr="001D3F4C">
        <w:rPr>
          <w:color w:val="221F1F"/>
          <w:lang w:val="en-GB"/>
        </w:rPr>
        <w:t xml:space="preserve"> </w:t>
      </w:r>
      <w:r w:rsidR="00C17F74" w:rsidRPr="001D3F4C">
        <w:rPr>
          <w:color w:val="221F1F"/>
          <w:lang w:val="en-GB"/>
        </w:rPr>
        <w:t xml:space="preserve">or in their words: </w:t>
      </w:r>
      <w:r w:rsidR="00526B6F" w:rsidRPr="001D3F4C">
        <w:rPr>
          <w:color w:val="221F1F"/>
          <w:lang w:val="en-GB"/>
        </w:rPr>
        <w:t>‘</w:t>
      </w:r>
      <w:r w:rsidR="00C17F74" w:rsidRPr="001D3F4C">
        <w:rPr>
          <w:color w:val="221F1F"/>
          <w:lang w:val="en-GB"/>
        </w:rPr>
        <w:t>The research philosophy is that filmmakers, organization theorists and participants should come ideally to inhabit a common reflexive space for interpretative inquiry.</w:t>
      </w:r>
      <w:r w:rsidR="00526B6F" w:rsidRPr="001D3F4C">
        <w:rPr>
          <w:color w:val="221F1F"/>
          <w:lang w:val="en-GB"/>
        </w:rPr>
        <w:t>’</w:t>
      </w:r>
      <w:r w:rsidR="00C17F74" w:rsidRPr="001D3F4C">
        <w:rPr>
          <w:color w:val="221F1F"/>
          <w:lang w:val="en-GB"/>
        </w:rPr>
        <w:t xml:space="preserve"> We will come back to this reflexive space later in this paper, when arguing that</w:t>
      </w:r>
      <w:r w:rsidR="00B00C59" w:rsidRPr="001D3F4C">
        <w:rPr>
          <w:color w:val="221F1F"/>
          <w:lang w:val="en-GB"/>
        </w:rPr>
        <w:t>,</w:t>
      </w:r>
      <w:r w:rsidR="00C17F74" w:rsidRPr="001D3F4C">
        <w:rPr>
          <w:color w:val="221F1F"/>
          <w:lang w:val="en-GB"/>
        </w:rPr>
        <w:t xml:space="preserve"> though we agree with the need for </w:t>
      </w:r>
      <w:r w:rsidR="00A97529" w:rsidRPr="001D3F4C">
        <w:rPr>
          <w:color w:val="221F1F"/>
          <w:lang w:val="en-GB"/>
        </w:rPr>
        <w:t>a</w:t>
      </w:r>
      <w:r w:rsidR="002720B1" w:rsidRPr="001D3F4C">
        <w:rPr>
          <w:color w:val="221F1F"/>
          <w:lang w:val="en-GB"/>
        </w:rPr>
        <w:t xml:space="preserve"> </w:t>
      </w:r>
      <w:r w:rsidR="00035F37" w:rsidRPr="001D3F4C">
        <w:rPr>
          <w:color w:val="221F1F"/>
          <w:lang w:val="en-GB"/>
        </w:rPr>
        <w:t>‘</w:t>
      </w:r>
      <w:r w:rsidR="00C17F74" w:rsidRPr="001D3F4C">
        <w:rPr>
          <w:color w:val="221F1F"/>
          <w:lang w:val="en-GB"/>
        </w:rPr>
        <w:t>polyvocal</w:t>
      </w:r>
      <w:r w:rsidR="00035F37" w:rsidRPr="001D3F4C">
        <w:rPr>
          <w:color w:val="221F1F"/>
          <w:lang w:val="en-GB"/>
        </w:rPr>
        <w:t>’</w:t>
      </w:r>
      <w:r w:rsidR="00C17F74" w:rsidRPr="001D3F4C">
        <w:rPr>
          <w:color w:val="221F1F"/>
          <w:lang w:val="en-GB"/>
        </w:rPr>
        <w:t xml:space="preserve"> approach to film, we also see a stronger role for social scientists in the editing process – something we will call </w:t>
      </w:r>
      <w:r w:rsidR="00035F37" w:rsidRPr="001D3F4C">
        <w:rPr>
          <w:color w:val="221F1F"/>
          <w:lang w:val="en-GB"/>
        </w:rPr>
        <w:t>‘</w:t>
      </w:r>
      <w:r w:rsidR="00C17F74" w:rsidRPr="001D3F4C">
        <w:rPr>
          <w:color w:val="221F1F"/>
          <w:lang w:val="en-GB"/>
        </w:rPr>
        <w:t>editing as a visual research method</w:t>
      </w:r>
      <w:r w:rsidR="00035F37" w:rsidRPr="001D3F4C">
        <w:rPr>
          <w:color w:val="221F1F"/>
          <w:lang w:val="en-GB"/>
        </w:rPr>
        <w:t>’</w:t>
      </w:r>
      <w:r w:rsidR="00C17F74" w:rsidRPr="001D3F4C">
        <w:rPr>
          <w:color w:val="221F1F"/>
          <w:lang w:val="en-GB"/>
        </w:rPr>
        <w:t>.</w:t>
      </w:r>
    </w:p>
    <w:p w14:paraId="468B0D15" w14:textId="77777777" w:rsidR="008E3330" w:rsidRPr="001D3F4C" w:rsidRDefault="008E3330">
      <w:pPr>
        <w:pStyle w:val="Textkrper"/>
        <w:rPr>
          <w:sz w:val="26"/>
          <w:lang w:val="en-GB"/>
        </w:rPr>
      </w:pPr>
    </w:p>
    <w:p w14:paraId="5F81B8FE" w14:textId="77777777" w:rsidR="008E3330" w:rsidRPr="001D3F4C" w:rsidRDefault="008E3330">
      <w:pPr>
        <w:pStyle w:val="Textkrper"/>
        <w:rPr>
          <w:sz w:val="26"/>
          <w:lang w:val="en-GB"/>
        </w:rPr>
      </w:pPr>
    </w:p>
    <w:p w14:paraId="0EA2C45D" w14:textId="267DC390" w:rsidR="008E3330" w:rsidRPr="001D3F4C" w:rsidRDefault="00C17F74">
      <w:pPr>
        <w:pStyle w:val="berschrift2"/>
        <w:spacing w:before="192"/>
        <w:ind w:right="542"/>
        <w:rPr>
          <w:lang w:val="en-GB"/>
        </w:rPr>
      </w:pPr>
      <w:r w:rsidRPr="001D3F4C">
        <w:rPr>
          <w:lang w:val="en-GB"/>
        </w:rPr>
        <w:t>Performing in front of a camera in an (organizational) situation</w:t>
      </w:r>
    </w:p>
    <w:p w14:paraId="1553E055" w14:textId="77777777" w:rsidR="008E3330" w:rsidRPr="001D3F4C" w:rsidRDefault="008E3330">
      <w:pPr>
        <w:pStyle w:val="Textkrper"/>
        <w:rPr>
          <w:i/>
          <w:sz w:val="34"/>
          <w:lang w:val="en-GB"/>
        </w:rPr>
      </w:pPr>
    </w:p>
    <w:p w14:paraId="4DD1C75D" w14:textId="77777777" w:rsidR="008E3330" w:rsidRPr="001D3F4C" w:rsidRDefault="008E3330">
      <w:pPr>
        <w:pStyle w:val="Textkrper"/>
        <w:spacing w:before="2"/>
        <w:rPr>
          <w:i/>
          <w:sz w:val="35"/>
          <w:lang w:val="en-GB"/>
        </w:rPr>
      </w:pPr>
    </w:p>
    <w:p w14:paraId="03DA1441" w14:textId="07C90510" w:rsidR="008E3330" w:rsidRPr="001D3F4C" w:rsidRDefault="00C17F74">
      <w:pPr>
        <w:pStyle w:val="Textkrper"/>
        <w:spacing w:line="480" w:lineRule="auto"/>
        <w:ind w:left="100" w:right="181"/>
        <w:rPr>
          <w:lang w:val="en-GB"/>
        </w:rPr>
      </w:pPr>
      <w:r w:rsidRPr="001D3F4C">
        <w:rPr>
          <w:lang w:val="en-GB"/>
        </w:rPr>
        <w:t xml:space="preserve">Social science films such as </w:t>
      </w:r>
      <w:r w:rsidRPr="00D9256C">
        <w:rPr>
          <w:i/>
          <w:iCs/>
          <w:color w:val="221F1F"/>
          <w:lang w:val="en-GB"/>
        </w:rPr>
        <w:t>QFFLSA</w:t>
      </w:r>
      <w:r w:rsidRPr="001D3F4C">
        <w:rPr>
          <w:color w:val="221F1F"/>
          <w:lang w:val="en-GB"/>
        </w:rPr>
        <w:t xml:space="preserve"> </w:t>
      </w:r>
      <w:r w:rsidRPr="001D3F4C">
        <w:rPr>
          <w:lang w:val="en-GB"/>
        </w:rPr>
        <w:t xml:space="preserve">can be understood as a way of showing and reconstructing the </w:t>
      </w:r>
      <w:r w:rsidR="00A97529" w:rsidRPr="001D3F4C">
        <w:rPr>
          <w:lang w:val="en-GB"/>
        </w:rPr>
        <w:t xml:space="preserve">organizational </w:t>
      </w:r>
      <w:r w:rsidRPr="001D3F4C">
        <w:rPr>
          <w:lang w:val="en-GB"/>
        </w:rPr>
        <w:t xml:space="preserve">world around us. </w:t>
      </w:r>
      <w:proofErr w:type="spellStart"/>
      <w:r w:rsidRPr="001D3F4C">
        <w:rPr>
          <w:lang w:val="en-GB"/>
        </w:rPr>
        <w:t>Streeck</w:t>
      </w:r>
      <w:r w:rsidR="00035F37" w:rsidRPr="001D3F4C">
        <w:rPr>
          <w:lang w:val="en-GB"/>
        </w:rPr>
        <w:t>’</w:t>
      </w:r>
      <w:r w:rsidRPr="001D3F4C">
        <w:rPr>
          <w:lang w:val="en-GB"/>
        </w:rPr>
        <w:t>s</w:t>
      </w:r>
      <w:proofErr w:type="spellEnd"/>
      <w:r w:rsidRPr="001D3F4C">
        <w:rPr>
          <w:lang w:val="en-GB"/>
        </w:rPr>
        <w:t xml:space="preserve"> (2017) analogue between </w:t>
      </w:r>
      <w:r w:rsidR="003A5E46" w:rsidRPr="001D3F4C">
        <w:rPr>
          <w:lang w:val="en-GB"/>
        </w:rPr>
        <w:t>‘</w:t>
      </w:r>
      <w:r w:rsidRPr="001D3F4C">
        <w:rPr>
          <w:i/>
          <w:lang w:val="en-GB"/>
        </w:rPr>
        <w:t xml:space="preserve">looking </w:t>
      </w:r>
      <w:r w:rsidRPr="001D3F4C">
        <w:rPr>
          <w:lang w:val="en-GB"/>
        </w:rPr>
        <w:t xml:space="preserve">and </w:t>
      </w:r>
      <w:r w:rsidRPr="001D3F4C">
        <w:rPr>
          <w:i/>
          <w:lang w:val="en-GB"/>
        </w:rPr>
        <w:t>seeing</w:t>
      </w:r>
      <w:r w:rsidR="003A5E46" w:rsidRPr="001D3F4C">
        <w:rPr>
          <w:i/>
          <w:lang w:val="en-GB"/>
        </w:rPr>
        <w:t>’</w:t>
      </w:r>
      <w:r w:rsidRPr="001D3F4C">
        <w:rPr>
          <w:i/>
          <w:lang w:val="en-GB"/>
        </w:rPr>
        <w:t xml:space="preserve"> </w:t>
      </w:r>
      <w:r w:rsidRPr="001D3F4C">
        <w:rPr>
          <w:lang w:val="en-GB"/>
        </w:rPr>
        <w:t xml:space="preserve">and </w:t>
      </w:r>
      <w:r w:rsidR="003A5E46" w:rsidRPr="001D3F4C">
        <w:rPr>
          <w:lang w:val="en-GB"/>
        </w:rPr>
        <w:t>‘</w:t>
      </w:r>
      <w:r w:rsidRPr="001D3F4C">
        <w:rPr>
          <w:i/>
          <w:lang w:val="en-GB"/>
        </w:rPr>
        <w:t xml:space="preserve">pointing </w:t>
      </w:r>
      <w:r w:rsidRPr="001D3F4C">
        <w:rPr>
          <w:lang w:val="en-GB"/>
        </w:rPr>
        <w:t xml:space="preserve">and </w:t>
      </w:r>
      <w:r w:rsidRPr="001D3F4C">
        <w:rPr>
          <w:i/>
          <w:lang w:val="en-GB"/>
        </w:rPr>
        <w:t>showing</w:t>
      </w:r>
      <w:r w:rsidR="003A5E46" w:rsidRPr="001D3F4C">
        <w:rPr>
          <w:i/>
          <w:lang w:val="en-GB"/>
        </w:rPr>
        <w:t>’</w:t>
      </w:r>
      <w:r w:rsidRPr="001D3F4C">
        <w:rPr>
          <w:i/>
          <w:lang w:val="en-GB"/>
        </w:rPr>
        <w:t xml:space="preserve"> </w:t>
      </w:r>
      <w:r w:rsidRPr="001D3F4C">
        <w:rPr>
          <w:lang w:val="en-GB"/>
        </w:rPr>
        <w:t xml:space="preserve">using a camera is useful here. </w:t>
      </w:r>
      <w:r w:rsidRPr="001D3F4C">
        <w:rPr>
          <w:color w:val="221F1F"/>
          <w:lang w:val="en-GB"/>
        </w:rPr>
        <w:t xml:space="preserve">Let us illustrate what we mean about showing versus pointing with the example of </w:t>
      </w:r>
      <w:proofErr w:type="spellStart"/>
      <w:r w:rsidR="00526B6F" w:rsidRPr="001D3F4C">
        <w:rPr>
          <w:color w:val="221F1F"/>
          <w:lang w:val="en-GB"/>
        </w:rPr>
        <w:t>Friedemann</w:t>
      </w:r>
      <w:proofErr w:type="spellEnd"/>
      <w:r w:rsidRPr="001D3F4C">
        <w:rPr>
          <w:color w:val="221F1F"/>
          <w:lang w:val="en-GB"/>
        </w:rPr>
        <w:t xml:space="preserve">, one of </w:t>
      </w:r>
      <w:r w:rsidRPr="00D9256C">
        <w:rPr>
          <w:i/>
          <w:iCs/>
          <w:color w:val="221F1F"/>
          <w:lang w:val="en-GB"/>
        </w:rPr>
        <w:t>QFFLSA</w:t>
      </w:r>
      <w:r w:rsidRPr="001D3F4C">
        <w:rPr>
          <w:color w:val="221F1F"/>
          <w:lang w:val="en-GB"/>
        </w:rPr>
        <w:t>’s protagonists. In Figure II</w:t>
      </w:r>
      <w:r w:rsidR="00B00C59" w:rsidRPr="001D3F4C">
        <w:rPr>
          <w:color w:val="221F1F"/>
          <w:lang w:val="en-GB"/>
        </w:rPr>
        <w:t>,</w:t>
      </w:r>
      <w:r w:rsidRPr="001D3F4C">
        <w:rPr>
          <w:color w:val="221F1F"/>
          <w:lang w:val="en-GB"/>
        </w:rPr>
        <w:t xml:space="preserve"> we see a still from the film: </w:t>
      </w:r>
      <w:proofErr w:type="spellStart"/>
      <w:r w:rsidR="00526B6F" w:rsidRPr="001D3F4C">
        <w:rPr>
          <w:color w:val="221F1F"/>
          <w:lang w:val="en-GB"/>
        </w:rPr>
        <w:t>Friedemann</w:t>
      </w:r>
      <w:proofErr w:type="spellEnd"/>
      <w:r w:rsidR="00526B6F" w:rsidRPr="001D3F4C">
        <w:rPr>
          <w:color w:val="221F1F"/>
          <w:lang w:val="en-GB"/>
        </w:rPr>
        <w:t xml:space="preserve"> </w:t>
      </w:r>
      <w:r w:rsidRPr="001D3F4C">
        <w:rPr>
          <w:color w:val="221F1F"/>
          <w:lang w:val="en-GB"/>
        </w:rPr>
        <w:t xml:space="preserve">standing behind a fence </w:t>
      </w:r>
      <w:r w:rsidR="00B00C59" w:rsidRPr="001D3F4C">
        <w:rPr>
          <w:color w:val="221F1F"/>
          <w:lang w:val="en-GB"/>
        </w:rPr>
        <w:t xml:space="preserve">on </w:t>
      </w:r>
      <w:r w:rsidRPr="001D3F4C">
        <w:rPr>
          <w:color w:val="221F1F"/>
          <w:lang w:val="en-GB"/>
        </w:rPr>
        <w:t>the prison grounds.</w:t>
      </w:r>
    </w:p>
    <w:p w14:paraId="6047B071" w14:textId="77777777" w:rsidR="008E3330" w:rsidRPr="001D3F4C" w:rsidRDefault="00C17F74">
      <w:pPr>
        <w:pStyle w:val="Textkrper"/>
        <w:spacing w:before="118"/>
        <w:ind w:left="2142"/>
        <w:rPr>
          <w:lang w:val="en-GB"/>
        </w:rPr>
      </w:pPr>
      <w:r w:rsidRPr="001D3F4C">
        <w:rPr>
          <w:color w:val="221F1F"/>
          <w:lang w:val="en-GB"/>
        </w:rPr>
        <w:t>---------------------------------------------------------</w:t>
      </w:r>
    </w:p>
    <w:p w14:paraId="3948CD0C" w14:textId="77777777" w:rsidR="008E3330" w:rsidRPr="001D3F4C" w:rsidRDefault="008E3330">
      <w:pPr>
        <w:pStyle w:val="Textkrper"/>
        <w:spacing w:before="1"/>
        <w:rPr>
          <w:lang w:val="en-GB"/>
        </w:rPr>
      </w:pPr>
    </w:p>
    <w:p w14:paraId="38EF11B6" w14:textId="45D3F71A" w:rsidR="008E3330" w:rsidRPr="001D3F4C" w:rsidRDefault="00C17F74">
      <w:pPr>
        <w:pStyle w:val="Textkrper"/>
        <w:ind w:left="1458"/>
        <w:rPr>
          <w:lang w:val="en-GB"/>
        </w:rPr>
      </w:pPr>
      <w:r w:rsidRPr="001D3F4C">
        <w:rPr>
          <w:lang w:val="en-GB"/>
        </w:rPr>
        <w:t>INSERT FIGURE II (</w:t>
      </w:r>
      <w:proofErr w:type="spellStart"/>
      <w:r w:rsidR="007340B6" w:rsidRPr="001D3F4C">
        <w:rPr>
          <w:lang w:val="en-GB"/>
        </w:rPr>
        <w:t>Friedemann</w:t>
      </w:r>
      <w:proofErr w:type="spellEnd"/>
      <w:r w:rsidR="007340B6" w:rsidRPr="001D3F4C">
        <w:rPr>
          <w:lang w:val="en-GB"/>
        </w:rPr>
        <w:t xml:space="preserve"> </w:t>
      </w:r>
      <w:r w:rsidRPr="001D3F4C">
        <w:rPr>
          <w:lang w:val="en-GB"/>
        </w:rPr>
        <w:t>behind the fence) ABOUT HERE</w:t>
      </w:r>
    </w:p>
    <w:p w14:paraId="4687507A" w14:textId="77777777" w:rsidR="008E3330" w:rsidRPr="001D3F4C" w:rsidRDefault="008E3330">
      <w:pPr>
        <w:pStyle w:val="Textkrper"/>
        <w:spacing w:before="5"/>
        <w:rPr>
          <w:sz w:val="34"/>
          <w:lang w:val="en-GB"/>
        </w:rPr>
      </w:pPr>
    </w:p>
    <w:p w14:paraId="50273E99" w14:textId="77777777" w:rsidR="008E3330" w:rsidRPr="001D3F4C" w:rsidRDefault="00C17F74">
      <w:pPr>
        <w:pStyle w:val="Textkrper"/>
        <w:ind w:left="2142"/>
        <w:rPr>
          <w:lang w:val="en-GB"/>
        </w:rPr>
      </w:pPr>
      <w:r w:rsidRPr="001D3F4C">
        <w:rPr>
          <w:color w:val="221F1F"/>
          <w:lang w:val="en-GB"/>
        </w:rPr>
        <w:t>---------------------------------------------------------</w:t>
      </w:r>
    </w:p>
    <w:p w14:paraId="0C994B1A" w14:textId="77777777" w:rsidR="008E3330" w:rsidRPr="001D3F4C" w:rsidRDefault="008E3330">
      <w:pPr>
        <w:pStyle w:val="Textkrper"/>
        <w:rPr>
          <w:lang w:val="en-GB"/>
        </w:rPr>
      </w:pPr>
    </w:p>
    <w:p w14:paraId="6FE2DDEA" w14:textId="20A0FF9F" w:rsidR="008E3330" w:rsidRPr="001D3F4C" w:rsidRDefault="00C17F74" w:rsidP="00A02D2F">
      <w:pPr>
        <w:pStyle w:val="Textkrper"/>
        <w:spacing w:line="480" w:lineRule="auto"/>
        <w:ind w:left="100" w:right="102"/>
        <w:rPr>
          <w:lang w:val="en-GB"/>
        </w:rPr>
      </w:pPr>
      <w:r w:rsidRPr="001D3F4C">
        <w:rPr>
          <w:lang w:val="en-GB"/>
        </w:rPr>
        <w:t xml:space="preserve">In the process of shooting, </w:t>
      </w:r>
      <w:proofErr w:type="spellStart"/>
      <w:r w:rsidR="00526B6F" w:rsidRPr="001D3F4C">
        <w:rPr>
          <w:lang w:val="en-GB"/>
        </w:rPr>
        <w:t>Friedemann</w:t>
      </w:r>
      <w:proofErr w:type="spellEnd"/>
      <w:r w:rsidR="00526B6F" w:rsidRPr="001D3F4C">
        <w:rPr>
          <w:lang w:val="en-GB"/>
        </w:rPr>
        <w:t xml:space="preserve"> </w:t>
      </w:r>
      <w:r w:rsidRPr="001D3F4C">
        <w:rPr>
          <w:lang w:val="en-GB"/>
        </w:rPr>
        <w:t xml:space="preserve">told us to </w:t>
      </w:r>
      <w:r w:rsidRPr="001D3F4C">
        <w:rPr>
          <w:i/>
          <w:lang w:val="en-GB"/>
        </w:rPr>
        <w:t xml:space="preserve">point </w:t>
      </w:r>
      <w:r w:rsidRPr="001D3F4C">
        <w:rPr>
          <w:lang w:val="en-GB"/>
        </w:rPr>
        <w:t xml:space="preserve">the camera first towards the fence and, later, to the wider fields around the fence and the prison. We did not </w:t>
      </w:r>
      <w:r w:rsidRPr="001D3F4C">
        <w:rPr>
          <w:i/>
          <w:lang w:val="en-GB"/>
        </w:rPr>
        <w:t xml:space="preserve">see </w:t>
      </w:r>
      <w:r w:rsidRPr="001D3F4C">
        <w:rPr>
          <w:lang w:val="en-GB"/>
        </w:rPr>
        <w:t xml:space="preserve">what he meant at first, but then </w:t>
      </w:r>
      <w:proofErr w:type="spellStart"/>
      <w:r w:rsidR="00526B6F" w:rsidRPr="001D3F4C">
        <w:rPr>
          <w:lang w:val="en-GB"/>
        </w:rPr>
        <w:t>Friedemann</w:t>
      </w:r>
      <w:proofErr w:type="spellEnd"/>
      <w:r w:rsidR="00526B6F" w:rsidRPr="001D3F4C">
        <w:rPr>
          <w:lang w:val="en-GB"/>
        </w:rPr>
        <w:t xml:space="preserve"> </w:t>
      </w:r>
      <w:r w:rsidRPr="001D3F4C">
        <w:rPr>
          <w:lang w:val="en-GB"/>
        </w:rPr>
        <w:t xml:space="preserve">commented ‘Oh, you have to admit, seen from here it is beautiful. That is how I feel it today’. The camera, as a methodological tool, is thus used to look both in (at the prison) and out (at the fields beyond) as </w:t>
      </w:r>
      <w:proofErr w:type="spellStart"/>
      <w:r w:rsidR="007340B6" w:rsidRPr="001D3F4C">
        <w:rPr>
          <w:lang w:val="en-GB"/>
        </w:rPr>
        <w:t>Friedemann</w:t>
      </w:r>
      <w:proofErr w:type="spellEnd"/>
      <w:r w:rsidR="007340B6" w:rsidRPr="001D3F4C">
        <w:rPr>
          <w:lang w:val="en-GB"/>
        </w:rPr>
        <w:t xml:space="preserve"> </w:t>
      </w:r>
      <w:r w:rsidRPr="001D3F4C">
        <w:rPr>
          <w:lang w:val="en-GB"/>
        </w:rPr>
        <w:t xml:space="preserve">invites us to </w:t>
      </w:r>
      <w:r w:rsidRPr="001D3F4C">
        <w:rPr>
          <w:i/>
          <w:lang w:val="en-GB"/>
        </w:rPr>
        <w:t xml:space="preserve">see </w:t>
      </w:r>
      <w:r w:rsidRPr="001D3F4C">
        <w:rPr>
          <w:lang w:val="en-GB"/>
        </w:rPr>
        <w:t xml:space="preserve">the world from his perspective at different times and places. </w:t>
      </w:r>
      <w:r w:rsidR="007A06CB" w:rsidRPr="001D3F4C">
        <w:rPr>
          <w:lang w:val="en-GB"/>
        </w:rPr>
        <w:t>Shooting became ‘a part of the unfolding of the world, not a descriptive act that records, but a generative act that produces actualities in-the-making’ (</w:t>
      </w:r>
      <w:proofErr w:type="spellStart"/>
      <w:r w:rsidR="007A06CB" w:rsidRPr="004C263C">
        <w:rPr>
          <w:lang w:val="en-GB"/>
        </w:rPr>
        <w:t>Hietanen</w:t>
      </w:r>
      <w:proofErr w:type="spellEnd"/>
      <w:r w:rsidR="007A06CB" w:rsidRPr="001D3F4C">
        <w:rPr>
          <w:lang w:val="en-GB"/>
        </w:rPr>
        <w:t xml:space="preserve"> and</w:t>
      </w:r>
      <w:r w:rsidR="007A06CB" w:rsidRPr="004C263C">
        <w:rPr>
          <w:lang w:val="en-GB"/>
        </w:rPr>
        <w:t xml:space="preserve"> </w:t>
      </w:r>
      <w:proofErr w:type="spellStart"/>
      <w:r w:rsidR="007A06CB" w:rsidRPr="004C263C">
        <w:rPr>
          <w:lang w:val="en-GB"/>
        </w:rPr>
        <w:t>Rokka</w:t>
      </w:r>
      <w:proofErr w:type="spellEnd"/>
      <w:r w:rsidR="007A06CB" w:rsidRPr="001D3F4C">
        <w:rPr>
          <w:lang w:val="en-GB"/>
        </w:rPr>
        <w:t>, 2018: 324).</w:t>
      </w:r>
      <w:r w:rsidR="0019150B" w:rsidRPr="001D3F4C">
        <w:rPr>
          <w:lang w:val="en-GB"/>
        </w:rPr>
        <w:t xml:space="preserve"> </w:t>
      </w:r>
      <w:r w:rsidRPr="001D3F4C">
        <w:rPr>
          <w:lang w:val="en-GB"/>
        </w:rPr>
        <w:t xml:space="preserve">Viewers can literally </w:t>
      </w:r>
      <w:r w:rsidRPr="00D9256C">
        <w:rPr>
          <w:i/>
          <w:iCs/>
          <w:lang w:val="en-GB"/>
        </w:rPr>
        <w:t>see</w:t>
      </w:r>
      <w:r w:rsidRPr="001D3F4C">
        <w:rPr>
          <w:lang w:val="en-GB"/>
        </w:rPr>
        <w:t xml:space="preserve"> that he found, as it were, a new (camera) angle on his life. As he </w:t>
      </w:r>
      <w:r w:rsidRPr="001D3F4C">
        <w:rPr>
          <w:i/>
          <w:lang w:val="en-GB"/>
        </w:rPr>
        <w:t xml:space="preserve">points </w:t>
      </w:r>
      <w:r w:rsidRPr="001D3F4C">
        <w:rPr>
          <w:lang w:val="en-GB"/>
        </w:rPr>
        <w:t xml:space="preserve">to the fields, so the camera pans out in the same direction. </w:t>
      </w:r>
      <w:proofErr w:type="spellStart"/>
      <w:r w:rsidR="007340B6" w:rsidRPr="001D3F4C">
        <w:rPr>
          <w:lang w:val="en-GB"/>
        </w:rPr>
        <w:t>Friedemann</w:t>
      </w:r>
      <w:proofErr w:type="spellEnd"/>
      <w:r w:rsidRPr="001D3F4C">
        <w:rPr>
          <w:lang w:val="en-GB"/>
        </w:rPr>
        <w:t xml:space="preserve"> is inviting us to see what</w:t>
      </w:r>
      <w:r w:rsidR="00A02D2F" w:rsidRPr="001D3F4C">
        <w:rPr>
          <w:lang w:val="en-GB"/>
        </w:rPr>
        <w:t xml:space="preserve"> </w:t>
      </w:r>
      <w:r w:rsidRPr="001D3F4C">
        <w:rPr>
          <w:lang w:val="en-GB"/>
        </w:rPr>
        <w:t xml:space="preserve">it was like to be held behind a fence as a gay man, looking out at the relative beauty </w:t>
      </w:r>
      <w:r w:rsidRPr="001D3F4C">
        <w:rPr>
          <w:lang w:val="en-GB"/>
        </w:rPr>
        <w:lastRenderedPageBreak/>
        <w:t>beyond. He is showing us what it was like to be gay at a different time in history by looking at the scene from the here and now.</w:t>
      </w:r>
    </w:p>
    <w:p w14:paraId="6D68400F" w14:textId="77777777" w:rsidR="008E3330" w:rsidRPr="001D3F4C" w:rsidRDefault="008E3330">
      <w:pPr>
        <w:pStyle w:val="Textkrper"/>
        <w:rPr>
          <w:sz w:val="26"/>
          <w:lang w:val="en-GB"/>
        </w:rPr>
      </w:pPr>
    </w:p>
    <w:p w14:paraId="536E6893" w14:textId="77777777" w:rsidR="008E3330" w:rsidRPr="001D3F4C" w:rsidRDefault="008E3330">
      <w:pPr>
        <w:pStyle w:val="Textkrper"/>
        <w:rPr>
          <w:sz w:val="22"/>
          <w:lang w:val="en-GB"/>
        </w:rPr>
      </w:pPr>
    </w:p>
    <w:p w14:paraId="4DAEA33F" w14:textId="135B2126" w:rsidR="008E3330" w:rsidRPr="001D3F4C" w:rsidRDefault="00C17F74">
      <w:pPr>
        <w:pStyle w:val="Textkrper"/>
        <w:spacing w:before="1" w:line="480" w:lineRule="auto"/>
        <w:ind w:left="100" w:right="115"/>
        <w:rPr>
          <w:lang w:val="en-GB"/>
        </w:rPr>
      </w:pPr>
      <w:r w:rsidRPr="001D3F4C">
        <w:rPr>
          <w:lang w:val="en-GB"/>
        </w:rPr>
        <w:t xml:space="preserve">In such </w:t>
      </w:r>
      <w:r w:rsidR="00A97529" w:rsidRPr="001D3F4C">
        <w:rPr>
          <w:lang w:val="en-GB"/>
        </w:rPr>
        <w:t xml:space="preserve">organizational </w:t>
      </w:r>
      <w:r w:rsidRPr="001D3F4C">
        <w:rPr>
          <w:lang w:val="en-GB"/>
        </w:rPr>
        <w:t>contexts</w:t>
      </w:r>
      <w:r w:rsidR="00A97529" w:rsidRPr="001D3F4C">
        <w:rPr>
          <w:lang w:val="en-GB"/>
        </w:rPr>
        <w:t>,</w:t>
      </w:r>
      <w:r w:rsidRPr="001D3F4C">
        <w:rPr>
          <w:lang w:val="en-GB"/>
        </w:rPr>
        <w:t xml:space="preserve"> </w:t>
      </w:r>
      <w:r w:rsidRPr="001D3F4C">
        <w:rPr>
          <w:color w:val="221F1F"/>
          <w:lang w:val="en-GB"/>
        </w:rPr>
        <w:t xml:space="preserve">social science films are particularly valuable when we want to show knowledge and results </w:t>
      </w:r>
      <w:r w:rsidR="00181EEE" w:rsidRPr="001D3F4C">
        <w:rPr>
          <w:color w:val="221F1F"/>
          <w:lang w:val="en-GB"/>
        </w:rPr>
        <w:t xml:space="preserve">that </w:t>
      </w:r>
      <w:r w:rsidRPr="001D3F4C">
        <w:rPr>
          <w:color w:val="221F1F"/>
          <w:lang w:val="en-GB"/>
        </w:rPr>
        <w:t xml:space="preserve">are genuinely </w:t>
      </w:r>
      <w:r w:rsidR="00181EEE" w:rsidRPr="001D3F4C">
        <w:rPr>
          <w:color w:val="221F1F"/>
          <w:lang w:val="en-GB"/>
        </w:rPr>
        <w:t xml:space="preserve">beyond </w:t>
      </w:r>
      <w:r w:rsidRPr="001D3F4C">
        <w:rPr>
          <w:color w:val="221F1F"/>
          <w:lang w:val="en-GB"/>
        </w:rPr>
        <w:t>spoken and written language. In order to make explicit and communicate ‘elusive knowledges’ (</w:t>
      </w:r>
      <w:proofErr w:type="spellStart"/>
      <w:r w:rsidRPr="001D3F4C">
        <w:rPr>
          <w:color w:val="221F1F"/>
          <w:lang w:val="en-GB"/>
        </w:rPr>
        <w:t>Toraldo</w:t>
      </w:r>
      <w:proofErr w:type="spellEnd"/>
      <w:r w:rsidRPr="001D3F4C">
        <w:rPr>
          <w:color w:val="221F1F"/>
          <w:lang w:val="en-GB"/>
        </w:rPr>
        <w:t xml:space="preserve"> et al., 2018)</w:t>
      </w:r>
      <w:r w:rsidR="00181EEE" w:rsidRPr="001D3F4C">
        <w:rPr>
          <w:color w:val="221F1F"/>
          <w:lang w:val="en-GB"/>
        </w:rPr>
        <w:t>,</w:t>
      </w:r>
      <w:r w:rsidRPr="001D3F4C">
        <w:rPr>
          <w:color w:val="221F1F"/>
          <w:lang w:val="en-GB"/>
        </w:rPr>
        <w:t xml:space="preserve"> we require methods capable of conveying explicit, tacit, aesthetic and embodied aspects of social life. Accordingly, </w:t>
      </w:r>
      <w:proofErr w:type="spellStart"/>
      <w:r w:rsidRPr="001D3F4C">
        <w:rPr>
          <w:color w:val="221F1F"/>
          <w:lang w:val="en-GB"/>
        </w:rPr>
        <w:t>Hassard</w:t>
      </w:r>
      <w:proofErr w:type="spellEnd"/>
      <w:r w:rsidRPr="001D3F4C">
        <w:rPr>
          <w:color w:val="221F1F"/>
          <w:lang w:val="en-GB"/>
        </w:rPr>
        <w:t xml:space="preserve"> et al. (2018: 1411) argue for ‘a more nuanced sense of affect and embodiment in video-based research’. Filming with </w:t>
      </w:r>
      <w:proofErr w:type="spellStart"/>
      <w:r w:rsidR="00526B6F" w:rsidRPr="001D3F4C">
        <w:rPr>
          <w:color w:val="221F1F"/>
          <w:lang w:val="en-GB"/>
        </w:rPr>
        <w:t>Friedemann</w:t>
      </w:r>
      <w:proofErr w:type="spellEnd"/>
      <w:r w:rsidR="00526B6F" w:rsidRPr="001D3F4C">
        <w:rPr>
          <w:color w:val="221F1F"/>
          <w:lang w:val="en-GB"/>
        </w:rPr>
        <w:t xml:space="preserve"> </w:t>
      </w:r>
      <w:r w:rsidRPr="001D3F4C">
        <w:rPr>
          <w:color w:val="221F1F"/>
          <w:lang w:val="en-GB"/>
        </w:rPr>
        <w:t xml:space="preserve">allowed us to achieve this as he pointed out what it felt like to be physically confined while also contemplating the aesthetic experience of open fields beyond. </w:t>
      </w:r>
      <w:r w:rsidRPr="001D3F4C">
        <w:rPr>
          <w:lang w:val="en-GB"/>
        </w:rPr>
        <w:t xml:space="preserve">If we had conducted a standard oral interview with him, without going with a camera to the prison, all we would have been left with would have been </w:t>
      </w:r>
      <w:proofErr w:type="spellStart"/>
      <w:r w:rsidR="000C5794" w:rsidRPr="001D3F4C">
        <w:rPr>
          <w:lang w:val="en-GB"/>
        </w:rPr>
        <w:t>Friedemann</w:t>
      </w:r>
      <w:r w:rsidR="00035F37" w:rsidRPr="001D3F4C">
        <w:rPr>
          <w:lang w:val="en-GB"/>
        </w:rPr>
        <w:t>’</w:t>
      </w:r>
      <w:r w:rsidR="007C4F68" w:rsidRPr="001D3F4C">
        <w:rPr>
          <w:lang w:val="en-GB"/>
        </w:rPr>
        <w:t>s</w:t>
      </w:r>
      <w:proofErr w:type="spellEnd"/>
      <w:r w:rsidR="000C5794" w:rsidRPr="001D3F4C">
        <w:rPr>
          <w:lang w:val="en-GB"/>
        </w:rPr>
        <w:t xml:space="preserve"> </w:t>
      </w:r>
      <w:r w:rsidRPr="001D3F4C">
        <w:rPr>
          <w:lang w:val="en-GB"/>
        </w:rPr>
        <w:t>words. Of course</w:t>
      </w:r>
      <w:r w:rsidR="003A5E46" w:rsidRPr="001D3F4C">
        <w:rPr>
          <w:lang w:val="en-GB"/>
        </w:rPr>
        <w:t>,</w:t>
      </w:r>
      <w:r w:rsidRPr="001D3F4C">
        <w:rPr>
          <w:lang w:val="en-GB"/>
        </w:rPr>
        <w:t xml:space="preserve"> going back without the camera could have been a methodological tool in a standard ethnography, too. What we did by making a film, however, was use the performing aspect (Goffman, 1974) of every social situation and intensify it – with the camera – as people tend to interact with the camera in order to present a certain self.</w:t>
      </w:r>
      <w:r w:rsidR="00496E6C" w:rsidRPr="001D3F4C">
        <w:rPr>
          <w:lang w:val="en-GB"/>
        </w:rPr>
        <w:t xml:space="preserve"> </w:t>
      </w:r>
      <w:r w:rsidR="006A3BC8" w:rsidRPr="001D3F4C">
        <w:rPr>
          <w:lang w:val="en-GB"/>
        </w:rPr>
        <w:t>In this sense, w</w:t>
      </w:r>
      <w:r w:rsidR="00496E6C" w:rsidRPr="001D3F4C">
        <w:rPr>
          <w:lang w:val="en-GB"/>
        </w:rPr>
        <w:t xml:space="preserve">e aimed to achieve </w:t>
      </w:r>
      <w:r w:rsidR="00181EEE" w:rsidRPr="001D3F4C">
        <w:rPr>
          <w:lang w:val="en-GB"/>
        </w:rPr>
        <w:t>what</w:t>
      </w:r>
      <w:r w:rsidR="00496E6C" w:rsidRPr="001D3F4C">
        <w:rPr>
          <w:lang w:val="en-GB"/>
        </w:rPr>
        <w:t xml:space="preserve"> </w:t>
      </w:r>
      <w:r w:rsidR="00496E6C" w:rsidRPr="004C263C">
        <w:rPr>
          <w:lang w:val="en-GB"/>
        </w:rPr>
        <w:t>Wood</w:t>
      </w:r>
      <w:r w:rsidR="00496E6C" w:rsidRPr="001D3F4C">
        <w:rPr>
          <w:lang w:val="en-GB"/>
        </w:rPr>
        <w:t xml:space="preserve"> and Brown (2011: 523) </w:t>
      </w:r>
      <w:r w:rsidR="00181EEE" w:rsidRPr="001D3F4C">
        <w:rPr>
          <w:lang w:val="en-GB"/>
        </w:rPr>
        <w:t xml:space="preserve">accomplished </w:t>
      </w:r>
      <w:r w:rsidR="00496E6C" w:rsidRPr="001D3F4C">
        <w:rPr>
          <w:lang w:val="en-GB"/>
        </w:rPr>
        <w:t>in their film:</w:t>
      </w:r>
      <w:r w:rsidR="00496E6C" w:rsidRPr="004C263C">
        <w:rPr>
          <w:lang w:val="en-GB"/>
        </w:rPr>
        <w:t xml:space="preserve"> </w:t>
      </w:r>
      <w:r w:rsidR="00496E6C" w:rsidRPr="001D3F4C">
        <w:rPr>
          <w:lang w:val="en-GB"/>
        </w:rPr>
        <w:t>‘</w:t>
      </w:r>
      <w:r w:rsidR="00496E6C" w:rsidRPr="004C263C">
        <w:rPr>
          <w:lang w:val="en-GB"/>
        </w:rPr>
        <w:t>Lines of flight</w:t>
      </w:r>
      <w:r w:rsidR="00496E6C" w:rsidRPr="001D3F4C">
        <w:rPr>
          <w:lang w:val="en-GB"/>
        </w:rPr>
        <w:t xml:space="preserve"> occupies the “interspace” where “art” and social “science” go together’. </w:t>
      </w:r>
    </w:p>
    <w:p w14:paraId="3FB98B8B" w14:textId="77777777" w:rsidR="008E3330" w:rsidRPr="001D3F4C" w:rsidRDefault="008E3330">
      <w:pPr>
        <w:pStyle w:val="Textkrper"/>
        <w:rPr>
          <w:sz w:val="26"/>
          <w:lang w:val="en-GB"/>
        </w:rPr>
      </w:pPr>
    </w:p>
    <w:p w14:paraId="4C2B1D4D" w14:textId="77777777" w:rsidR="008E3330" w:rsidRPr="001D3F4C" w:rsidRDefault="008E3330">
      <w:pPr>
        <w:pStyle w:val="Textkrper"/>
        <w:spacing w:before="2"/>
        <w:rPr>
          <w:sz w:val="22"/>
          <w:lang w:val="en-GB"/>
        </w:rPr>
      </w:pPr>
    </w:p>
    <w:p w14:paraId="2D0FE997" w14:textId="3C11197A" w:rsidR="008E3330" w:rsidRPr="001D3F4C" w:rsidRDefault="00C17F74" w:rsidP="00A02D2F">
      <w:pPr>
        <w:pStyle w:val="Textkrper"/>
        <w:spacing w:line="480" w:lineRule="auto"/>
        <w:ind w:left="100" w:right="136"/>
        <w:rPr>
          <w:lang w:val="en-GB"/>
        </w:rPr>
      </w:pPr>
      <w:r w:rsidRPr="001D3F4C">
        <w:rPr>
          <w:lang w:val="en-GB"/>
        </w:rPr>
        <w:t xml:space="preserve">In film, interpretation and knowledge production are inevitably selective, yet they produce a co-construction that goes beyond what the researcher could possibly have presented – or even known about – with a written account of an oral interview. By </w:t>
      </w:r>
      <w:r w:rsidRPr="001D3F4C">
        <w:rPr>
          <w:lang w:val="en-GB"/>
        </w:rPr>
        <w:lastRenderedPageBreak/>
        <w:t xml:space="preserve">analysing </w:t>
      </w:r>
      <w:proofErr w:type="spellStart"/>
      <w:r w:rsidR="007C4F68" w:rsidRPr="001D3F4C">
        <w:rPr>
          <w:lang w:val="en-GB"/>
        </w:rPr>
        <w:t>Friedemann</w:t>
      </w:r>
      <w:r w:rsidR="00035F37" w:rsidRPr="001D3F4C">
        <w:rPr>
          <w:lang w:val="en-GB"/>
        </w:rPr>
        <w:t>’</w:t>
      </w:r>
      <w:r w:rsidRPr="001D3F4C">
        <w:rPr>
          <w:lang w:val="en-GB"/>
        </w:rPr>
        <w:t>s</w:t>
      </w:r>
      <w:proofErr w:type="spellEnd"/>
      <w:r w:rsidRPr="001D3F4C">
        <w:rPr>
          <w:lang w:val="en-GB"/>
        </w:rPr>
        <w:t xml:space="preserve"> words together with the images, we were able to </w:t>
      </w:r>
      <w:r w:rsidRPr="001D3F4C">
        <w:rPr>
          <w:i/>
          <w:lang w:val="en-GB"/>
        </w:rPr>
        <w:t xml:space="preserve">see </w:t>
      </w:r>
      <w:r w:rsidRPr="001D3F4C">
        <w:rPr>
          <w:lang w:val="en-GB"/>
        </w:rPr>
        <w:t>and,</w:t>
      </w:r>
      <w:r w:rsidR="000C62AE" w:rsidRPr="001D3F4C">
        <w:rPr>
          <w:lang w:val="en-GB"/>
        </w:rPr>
        <w:t xml:space="preserve"> </w:t>
      </w:r>
      <w:r w:rsidRPr="001D3F4C">
        <w:rPr>
          <w:lang w:val="en-GB"/>
        </w:rPr>
        <w:t xml:space="preserve">later, </w:t>
      </w:r>
      <w:r w:rsidRPr="001D3F4C">
        <w:rPr>
          <w:i/>
          <w:lang w:val="en-GB"/>
        </w:rPr>
        <w:t xml:space="preserve">show </w:t>
      </w:r>
      <w:r w:rsidRPr="001D3F4C">
        <w:rPr>
          <w:lang w:val="en-GB"/>
        </w:rPr>
        <w:t>the audience what he meant: that his whole perspective on this event has changed. In so doing</w:t>
      </w:r>
      <w:r w:rsidR="00181EEE" w:rsidRPr="001D3F4C">
        <w:rPr>
          <w:lang w:val="en-GB"/>
        </w:rPr>
        <w:t>,</w:t>
      </w:r>
      <w:r w:rsidRPr="001D3F4C">
        <w:rPr>
          <w:lang w:val="en-GB"/>
        </w:rPr>
        <w:t xml:space="preserve"> we increase the possibility that </w:t>
      </w:r>
      <w:r w:rsidRPr="001D3F4C">
        <w:rPr>
          <w:color w:val="221F1F"/>
          <w:lang w:val="en-GB"/>
        </w:rPr>
        <w:t>‘a viewer’s own affective reactions can become part of the investigative process’ as they are afforded an opportunity to get closer to embodied knowledge in the ‘life-worlds of workers and managers, producers and consumers’ (</w:t>
      </w:r>
      <w:proofErr w:type="spellStart"/>
      <w:r w:rsidRPr="001D3F4C">
        <w:rPr>
          <w:color w:val="221F1F"/>
          <w:lang w:val="en-GB"/>
        </w:rPr>
        <w:t>Hassard</w:t>
      </w:r>
      <w:proofErr w:type="spellEnd"/>
      <w:r w:rsidRPr="001D3F4C">
        <w:rPr>
          <w:color w:val="221F1F"/>
          <w:lang w:val="en-GB"/>
        </w:rPr>
        <w:t xml:space="preserve"> et al., 2018: 1413). </w:t>
      </w:r>
      <w:r w:rsidRPr="001D3F4C">
        <w:rPr>
          <w:lang w:val="en-GB"/>
        </w:rPr>
        <w:t>In other words, in the final film</w:t>
      </w:r>
      <w:r w:rsidR="00181EEE" w:rsidRPr="001D3F4C">
        <w:rPr>
          <w:lang w:val="en-GB"/>
        </w:rPr>
        <w:t>,</w:t>
      </w:r>
      <w:r w:rsidRPr="001D3F4C">
        <w:rPr>
          <w:lang w:val="en-GB"/>
        </w:rPr>
        <w:t xml:space="preserve"> the prison and the fields were not only pictures of something </w:t>
      </w:r>
      <w:proofErr w:type="spellStart"/>
      <w:r w:rsidR="007C4F68" w:rsidRPr="001D3F4C">
        <w:rPr>
          <w:lang w:val="en-GB"/>
        </w:rPr>
        <w:t>Friedemann</w:t>
      </w:r>
      <w:proofErr w:type="spellEnd"/>
      <w:r w:rsidR="007C4F68" w:rsidRPr="001D3F4C">
        <w:rPr>
          <w:lang w:val="en-GB"/>
        </w:rPr>
        <w:t xml:space="preserve"> </w:t>
      </w:r>
      <w:r w:rsidRPr="001D3F4C">
        <w:rPr>
          <w:i/>
          <w:lang w:val="en-GB"/>
        </w:rPr>
        <w:t xml:space="preserve">pointed </w:t>
      </w:r>
      <w:r w:rsidRPr="001D3F4C">
        <w:rPr>
          <w:lang w:val="en-GB"/>
        </w:rPr>
        <w:t xml:space="preserve">to, they were illustrations of a wider story we were able to </w:t>
      </w:r>
      <w:r w:rsidRPr="001D3F4C">
        <w:rPr>
          <w:i/>
          <w:lang w:val="en-GB"/>
        </w:rPr>
        <w:t>show</w:t>
      </w:r>
      <w:r w:rsidRPr="001D3F4C">
        <w:rPr>
          <w:lang w:val="en-GB"/>
        </w:rPr>
        <w:t xml:space="preserve">. (See the whole scene </w:t>
      </w:r>
      <w:r w:rsidR="00A52888" w:rsidRPr="001D3F4C">
        <w:rPr>
          <w:lang w:val="en-GB"/>
        </w:rPr>
        <w:t>https://www.youtube.com/watch?v=b_9-yVjtYXs</w:t>
      </w:r>
      <w:r w:rsidRPr="001D3F4C">
        <w:rPr>
          <w:lang w:val="en-GB"/>
        </w:rPr>
        <w:t>)</w:t>
      </w:r>
    </w:p>
    <w:p w14:paraId="56811ECB" w14:textId="77777777" w:rsidR="008E3330" w:rsidRPr="001D3F4C" w:rsidRDefault="008E3330">
      <w:pPr>
        <w:pStyle w:val="Textkrper"/>
        <w:rPr>
          <w:sz w:val="26"/>
          <w:lang w:val="en-GB"/>
        </w:rPr>
      </w:pPr>
    </w:p>
    <w:p w14:paraId="328742E4" w14:textId="77777777" w:rsidR="008E3330" w:rsidRPr="001D3F4C" w:rsidRDefault="008E3330">
      <w:pPr>
        <w:pStyle w:val="Textkrper"/>
        <w:spacing w:before="6"/>
        <w:rPr>
          <w:sz w:val="32"/>
          <w:lang w:val="en-GB"/>
        </w:rPr>
      </w:pPr>
    </w:p>
    <w:p w14:paraId="0A1DE2F3" w14:textId="77777777" w:rsidR="008E3330" w:rsidRPr="001D3F4C" w:rsidRDefault="00C17F74">
      <w:pPr>
        <w:pStyle w:val="Textkrper"/>
        <w:ind w:left="2142"/>
        <w:rPr>
          <w:lang w:val="en-GB"/>
        </w:rPr>
      </w:pPr>
      <w:r w:rsidRPr="001D3F4C">
        <w:rPr>
          <w:color w:val="221F1F"/>
          <w:lang w:val="en-GB"/>
        </w:rPr>
        <w:t>---------------------------------------------------------</w:t>
      </w:r>
    </w:p>
    <w:p w14:paraId="379827A5" w14:textId="77777777" w:rsidR="008E3330" w:rsidRPr="001D3F4C" w:rsidRDefault="008E3330">
      <w:pPr>
        <w:pStyle w:val="Textkrper"/>
        <w:rPr>
          <w:lang w:val="en-GB"/>
        </w:rPr>
      </w:pPr>
    </w:p>
    <w:p w14:paraId="6335B497" w14:textId="770B265F" w:rsidR="008E3330" w:rsidRPr="001D3F4C" w:rsidRDefault="00C17F74">
      <w:pPr>
        <w:pStyle w:val="Textkrper"/>
        <w:spacing w:before="1"/>
        <w:ind w:left="657"/>
        <w:rPr>
          <w:lang w:val="en-GB"/>
        </w:rPr>
      </w:pPr>
      <w:r w:rsidRPr="001D3F4C">
        <w:rPr>
          <w:color w:val="221F1F"/>
          <w:lang w:val="en-GB"/>
        </w:rPr>
        <w:t>INSERT FIGURE III (</w:t>
      </w:r>
      <w:proofErr w:type="spellStart"/>
      <w:r w:rsidR="007E73D8" w:rsidRPr="001D3F4C">
        <w:rPr>
          <w:color w:val="221F1F"/>
          <w:lang w:val="en-GB"/>
        </w:rPr>
        <w:t>Friedemann</w:t>
      </w:r>
      <w:proofErr w:type="spellEnd"/>
      <w:r w:rsidR="007E73D8" w:rsidRPr="001D3F4C">
        <w:rPr>
          <w:color w:val="221F1F"/>
          <w:lang w:val="en-GB"/>
        </w:rPr>
        <w:t xml:space="preserve"> </w:t>
      </w:r>
      <w:r w:rsidRPr="001D3F4C">
        <w:rPr>
          <w:color w:val="221F1F"/>
          <w:lang w:val="en-GB"/>
        </w:rPr>
        <w:t>behind the fence, different angle) ABOUT HERE</w:t>
      </w:r>
    </w:p>
    <w:p w14:paraId="1E5DE1EB" w14:textId="77777777" w:rsidR="008E3330" w:rsidRPr="001D3F4C" w:rsidRDefault="008E3330">
      <w:pPr>
        <w:pStyle w:val="Textkrper"/>
        <w:spacing w:before="4"/>
        <w:rPr>
          <w:sz w:val="34"/>
          <w:lang w:val="en-GB"/>
        </w:rPr>
      </w:pPr>
    </w:p>
    <w:p w14:paraId="12B0BEC7" w14:textId="77777777" w:rsidR="008E3330" w:rsidRPr="001D3F4C" w:rsidRDefault="00C17F74">
      <w:pPr>
        <w:pStyle w:val="Textkrper"/>
        <w:spacing w:before="1"/>
        <w:ind w:left="2142"/>
        <w:rPr>
          <w:lang w:val="en-GB"/>
        </w:rPr>
      </w:pPr>
      <w:r w:rsidRPr="001D3F4C">
        <w:rPr>
          <w:color w:val="221F1F"/>
          <w:lang w:val="en-GB"/>
        </w:rPr>
        <w:t>---------------------------------------------------------</w:t>
      </w:r>
    </w:p>
    <w:p w14:paraId="219399EF" w14:textId="77777777" w:rsidR="008E3330" w:rsidRPr="001D3F4C" w:rsidRDefault="008E3330">
      <w:pPr>
        <w:pStyle w:val="Textkrper"/>
        <w:rPr>
          <w:sz w:val="26"/>
          <w:lang w:val="en-GB"/>
        </w:rPr>
      </w:pPr>
    </w:p>
    <w:p w14:paraId="36851DCC" w14:textId="77777777" w:rsidR="008E3330" w:rsidRPr="001D3F4C" w:rsidRDefault="008E3330">
      <w:pPr>
        <w:pStyle w:val="Textkrper"/>
        <w:rPr>
          <w:sz w:val="26"/>
          <w:lang w:val="en-GB"/>
        </w:rPr>
      </w:pPr>
    </w:p>
    <w:p w14:paraId="1EE4AE46" w14:textId="43D24BBD" w:rsidR="008E3330" w:rsidRPr="001D3F4C" w:rsidRDefault="00C17F74" w:rsidP="004C263C">
      <w:pPr>
        <w:pStyle w:val="Textkrper"/>
        <w:spacing w:before="74" w:line="480" w:lineRule="auto"/>
        <w:rPr>
          <w:lang w:val="en-GB"/>
        </w:rPr>
      </w:pPr>
      <w:r w:rsidRPr="001D3F4C">
        <w:rPr>
          <w:lang w:val="en-GB"/>
        </w:rPr>
        <w:t xml:space="preserve">In the film, we can see </w:t>
      </w:r>
      <w:r w:rsidR="001A15E3" w:rsidRPr="001D3F4C">
        <w:rPr>
          <w:lang w:val="en-GB"/>
        </w:rPr>
        <w:t>how</w:t>
      </w:r>
      <w:r w:rsidRPr="001D3F4C">
        <w:rPr>
          <w:lang w:val="en-GB"/>
        </w:rPr>
        <w:t xml:space="preserve"> </w:t>
      </w:r>
      <w:proofErr w:type="spellStart"/>
      <w:r w:rsidR="007E73D8" w:rsidRPr="001D3F4C">
        <w:rPr>
          <w:lang w:val="en-GB"/>
        </w:rPr>
        <w:t>Friedemann</w:t>
      </w:r>
      <w:r w:rsidR="003B01E1" w:rsidRPr="001D3F4C">
        <w:rPr>
          <w:lang w:val="en-GB"/>
        </w:rPr>
        <w:t>’s</w:t>
      </w:r>
      <w:proofErr w:type="spellEnd"/>
      <w:r w:rsidR="007E73D8" w:rsidRPr="001D3F4C">
        <w:rPr>
          <w:lang w:val="en-GB"/>
        </w:rPr>
        <w:t xml:space="preserve"> </w:t>
      </w:r>
      <w:r w:rsidR="003B01E1" w:rsidRPr="001D3F4C">
        <w:rPr>
          <w:lang w:val="en-GB"/>
        </w:rPr>
        <w:t xml:space="preserve">memories </w:t>
      </w:r>
      <w:r w:rsidRPr="001D3F4C">
        <w:rPr>
          <w:lang w:val="en-GB"/>
        </w:rPr>
        <w:t xml:space="preserve">of being imprisoned changed with learning to </w:t>
      </w:r>
      <w:r w:rsidRPr="001D3F4C">
        <w:rPr>
          <w:i/>
          <w:lang w:val="en-GB"/>
        </w:rPr>
        <w:t xml:space="preserve">see </w:t>
      </w:r>
      <w:r w:rsidRPr="001D3F4C">
        <w:rPr>
          <w:lang w:val="en-GB"/>
        </w:rPr>
        <w:t xml:space="preserve">that fence again, and to reexperience what it can mean in a lifetime and what it does to a human body. </w:t>
      </w:r>
      <w:r w:rsidR="003B01E1" w:rsidRPr="001D3F4C">
        <w:rPr>
          <w:lang w:val="en-GB"/>
        </w:rPr>
        <w:t>Here,</w:t>
      </w:r>
      <w:r w:rsidRPr="001D3F4C">
        <w:rPr>
          <w:lang w:val="en-GB"/>
        </w:rPr>
        <w:t xml:space="preserve"> we refer again to </w:t>
      </w:r>
      <w:proofErr w:type="spellStart"/>
      <w:r w:rsidRPr="001D3F4C">
        <w:rPr>
          <w:lang w:val="en-GB"/>
        </w:rPr>
        <w:t>Streeck</w:t>
      </w:r>
      <w:r w:rsidR="00035F37" w:rsidRPr="001D3F4C">
        <w:rPr>
          <w:lang w:val="en-GB"/>
        </w:rPr>
        <w:t>’</w:t>
      </w:r>
      <w:r w:rsidRPr="001D3F4C">
        <w:rPr>
          <w:lang w:val="en-GB"/>
        </w:rPr>
        <w:t>s</w:t>
      </w:r>
      <w:proofErr w:type="spellEnd"/>
      <w:r w:rsidRPr="001D3F4C">
        <w:rPr>
          <w:lang w:val="en-GB"/>
        </w:rPr>
        <w:t xml:space="preserve"> (2017) differentiation between </w:t>
      </w:r>
      <w:r w:rsidRPr="001D3F4C">
        <w:rPr>
          <w:i/>
          <w:lang w:val="en-GB"/>
        </w:rPr>
        <w:t xml:space="preserve">looking </w:t>
      </w:r>
      <w:r w:rsidRPr="001D3F4C">
        <w:rPr>
          <w:lang w:val="en-GB"/>
        </w:rPr>
        <w:t xml:space="preserve">and </w:t>
      </w:r>
      <w:r w:rsidRPr="001D3F4C">
        <w:rPr>
          <w:i/>
          <w:lang w:val="en-GB"/>
        </w:rPr>
        <w:t>seeing</w:t>
      </w:r>
      <w:r w:rsidR="003B01E1" w:rsidRPr="001D3F4C">
        <w:rPr>
          <w:iCs/>
          <w:lang w:val="en-GB"/>
        </w:rPr>
        <w:t>,</w:t>
      </w:r>
      <w:r w:rsidRPr="001D3F4C">
        <w:rPr>
          <w:i/>
          <w:lang w:val="en-GB"/>
        </w:rPr>
        <w:t xml:space="preserve"> </w:t>
      </w:r>
      <w:r w:rsidRPr="001D3F4C">
        <w:rPr>
          <w:lang w:val="en-GB"/>
        </w:rPr>
        <w:t xml:space="preserve">on the one hand, and </w:t>
      </w:r>
      <w:r w:rsidRPr="001D3F4C">
        <w:rPr>
          <w:i/>
          <w:lang w:val="en-GB"/>
        </w:rPr>
        <w:t xml:space="preserve">pointing </w:t>
      </w:r>
      <w:r w:rsidRPr="001D3F4C">
        <w:rPr>
          <w:lang w:val="en-GB"/>
        </w:rPr>
        <w:t xml:space="preserve">and </w:t>
      </w:r>
      <w:r w:rsidRPr="001D3F4C">
        <w:rPr>
          <w:i/>
          <w:lang w:val="en-GB"/>
        </w:rPr>
        <w:t xml:space="preserve">showing </w:t>
      </w:r>
      <w:r w:rsidRPr="001D3F4C">
        <w:rPr>
          <w:lang w:val="en-GB"/>
        </w:rPr>
        <w:t xml:space="preserve">on the other. When </w:t>
      </w:r>
      <w:proofErr w:type="spellStart"/>
      <w:r w:rsidR="007E73D8" w:rsidRPr="001D3F4C">
        <w:rPr>
          <w:lang w:val="en-GB"/>
        </w:rPr>
        <w:t>Friedemann</w:t>
      </w:r>
      <w:proofErr w:type="spellEnd"/>
      <w:r w:rsidR="007E73D8" w:rsidRPr="001D3F4C">
        <w:rPr>
          <w:lang w:val="en-GB"/>
        </w:rPr>
        <w:t xml:space="preserve"> </w:t>
      </w:r>
      <w:r w:rsidRPr="001D3F4C">
        <w:rPr>
          <w:lang w:val="en-GB"/>
        </w:rPr>
        <w:t xml:space="preserve">says to us: </w:t>
      </w:r>
      <w:r w:rsidR="00035F37" w:rsidRPr="001D3F4C">
        <w:rPr>
          <w:lang w:val="en-GB"/>
        </w:rPr>
        <w:t>‘</w:t>
      </w:r>
      <w:r w:rsidRPr="001D3F4C">
        <w:rPr>
          <w:lang w:val="en-GB"/>
        </w:rPr>
        <w:t>Hey look, I want to show you something!</w:t>
      </w:r>
      <w:r w:rsidR="00035F37" w:rsidRPr="001D3F4C">
        <w:rPr>
          <w:lang w:val="en-GB"/>
        </w:rPr>
        <w:t>’</w:t>
      </w:r>
      <w:r w:rsidRPr="001D3F4C">
        <w:rPr>
          <w:lang w:val="en-GB"/>
        </w:rPr>
        <w:t xml:space="preserve"> it does not mean that the filmmaking research team already sees what he sees. </w:t>
      </w:r>
      <w:proofErr w:type="spellStart"/>
      <w:r w:rsidR="007E73D8" w:rsidRPr="001D3F4C">
        <w:rPr>
          <w:lang w:val="en-GB"/>
        </w:rPr>
        <w:t>Friedemann</w:t>
      </w:r>
      <w:proofErr w:type="spellEnd"/>
      <w:r w:rsidR="007E73D8" w:rsidRPr="001D3F4C">
        <w:rPr>
          <w:lang w:val="en-GB"/>
        </w:rPr>
        <w:t xml:space="preserve"> </w:t>
      </w:r>
      <w:r w:rsidRPr="001D3F4C">
        <w:rPr>
          <w:lang w:val="en-GB"/>
        </w:rPr>
        <w:t xml:space="preserve">expressed his feelings just by pointing; his act of pointing led us as filmmakers to point the camera </w:t>
      </w:r>
      <w:r w:rsidR="003B01E1" w:rsidRPr="001D3F4C">
        <w:rPr>
          <w:lang w:val="en-GB"/>
        </w:rPr>
        <w:t xml:space="preserve">at </w:t>
      </w:r>
      <w:r w:rsidRPr="001D3F4C">
        <w:rPr>
          <w:lang w:val="en-GB"/>
        </w:rPr>
        <w:t xml:space="preserve">the fence and to </w:t>
      </w:r>
      <w:r w:rsidR="001D3F4C">
        <w:rPr>
          <w:lang w:val="en-GB"/>
        </w:rPr>
        <w:t xml:space="preserve">film </w:t>
      </w:r>
      <w:r w:rsidRPr="001D3F4C">
        <w:rPr>
          <w:lang w:val="en-GB"/>
        </w:rPr>
        <w:t>whatever he wanted to show us. In this sense, the camera lens becomes a tool that directs and is directed toward audio</w:t>
      </w:r>
      <w:r w:rsidR="00181EEE" w:rsidRPr="001D3F4C">
        <w:rPr>
          <w:lang w:val="en-GB"/>
        </w:rPr>
        <w:t>-</w:t>
      </w:r>
      <w:r w:rsidRPr="001D3F4C">
        <w:rPr>
          <w:lang w:val="en-GB"/>
        </w:rPr>
        <w:t>visual data that speak to the subject’s reembodied sense of what it is/was to be gay, condemned and confined.</w:t>
      </w:r>
      <w:r w:rsidR="006A3BC8" w:rsidRPr="001D3F4C">
        <w:rPr>
          <w:lang w:val="en-GB"/>
        </w:rPr>
        <w:t xml:space="preserve"> </w:t>
      </w:r>
      <w:r w:rsidRPr="001D3F4C">
        <w:rPr>
          <w:lang w:val="en-GB"/>
        </w:rPr>
        <w:t xml:space="preserve">Filming thus opens up a new </w:t>
      </w:r>
      <w:r w:rsidRPr="001D3F4C">
        <w:rPr>
          <w:lang w:val="en-GB"/>
        </w:rPr>
        <w:lastRenderedPageBreak/>
        <w:t>way of seeing what is of academic interest</w:t>
      </w:r>
      <w:r w:rsidR="005E3724" w:rsidRPr="001D3F4C">
        <w:rPr>
          <w:lang w:val="en-GB"/>
        </w:rPr>
        <w:t xml:space="preserve"> by creating ‘interactive encounters and performances between people – both characters and audience – and a local place’. (Wood and Brown, 2011: 529)</w:t>
      </w:r>
      <w:r w:rsidRPr="001D3F4C">
        <w:rPr>
          <w:lang w:val="en-GB"/>
        </w:rPr>
        <w:t xml:space="preserve">. In this understanding, </w:t>
      </w:r>
      <w:proofErr w:type="spellStart"/>
      <w:r w:rsidR="007E73D8" w:rsidRPr="001D3F4C">
        <w:rPr>
          <w:lang w:val="en-GB"/>
        </w:rPr>
        <w:t>Friedemann</w:t>
      </w:r>
      <w:proofErr w:type="spellEnd"/>
      <w:r w:rsidR="007E73D8" w:rsidRPr="001D3F4C">
        <w:rPr>
          <w:lang w:val="en-GB"/>
        </w:rPr>
        <w:t xml:space="preserve"> </w:t>
      </w:r>
      <w:r w:rsidRPr="001D3F4C">
        <w:rPr>
          <w:lang w:val="en-GB"/>
        </w:rPr>
        <w:t>escaped his vulnerable status as prisoner by staging the event again.</w:t>
      </w:r>
    </w:p>
    <w:p w14:paraId="45FE6BB3" w14:textId="77777777" w:rsidR="008E3330" w:rsidRPr="001D3F4C" w:rsidRDefault="008E3330">
      <w:pPr>
        <w:pStyle w:val="Textkrper"/>
        <w:spacing w:before="8"/>
        <w:rPr>
          <w:sz w:val="20"/>
          <w:lang w:val="en-GB"/>
        </w:rPr>
      </w:pPr>
    </w:p>
    <w:p w14:paraId="4C769BAD" w14:textId="3F27E718" w:rsidR="008E3330" w:rsidRPr="001D3F4C" w:rsidRDefault="00C17F74">
      <w:pPr>
        <w:pStyle w:val="berschrift2"/>
        <w:rPr>
          <w:lang w:val="en-GB"/>
        </w:rPr>
      </w:pPr>
      <w:r w:rsidRPr="001D3F4C">
        <w:rPr>
          <w:lang w:val="en-GB"/>
        </w:rPr>
        <w:t>Restaging a life-event</w:t>
      </w:r>
    </w:p>
    <w:p w14:paraId="7D3F1A07" w14:textId="77777777" w:rsidR="008E3330" w:rsidRPr="001D3F4C" w:rsidRDefault="008E3330">
      <w:pPr>
        <w:pStyle w:val="Textkrper"/>
        <w:rPr>
          <w:i/>
          <w:sz w:val="34"/>
          <w:lang w:val="en-GB"/>
        </w:rPr>
      </w:pPr>
    </w:p>
    <w:p w14:paraId="78D68B1B" w14:textId="77777777" w:rsidR="008E3330" w:rsidRPr="001D3F4C" w:rsidRDefault="008E3330">
      <w:pPr>
        <w:pStyle w:val="Textkrper"/>
        <w:rPr>
          <w:i/>
          <w:sz w:val="35"/>
          <w:lang w:val="en-GB"/>
        </w:rPr>
      </w:pPr>
    </w:p>
    <w:p w14:paraId="59A381B8" w14:textId="78D95623" w:rsidR="008E3330" w:rsidRPr="001D3F4C" w:rsidRDefault="00C17F74">
      <w:pPr>
        <w:pStyle w:val="Textkrper"/>
        <w:spacing w:line="480" w:lineRule="auto"/>
        <w:ind w:left="100" w:right="141"/>
        <w:rPr>
          <w:lang w:val="en-GB"/>
        </w:rPr>
      </w:pPr>
      <w:r w:rsidRPr="001D3F4C">
        <w:rPr>
          <w:lang w:val="en-GB"/>
        </w:rPr>
        <w:t xml:space="preserve">The methodological tool of physically </w:t>
      </w:r>
      <w:r w:rsidRPr="001D3F4C">
        <w:rPr>
          <w:i/>
          <w:lang w:val="en-GB"/>
        </w:rPr>
        <w:t xml:space="preserve">going back </w:t>
      </w:r>
      <w:r w:rsidRPr="001D3F4C">
        <w:rPr>
          <w:lang w:val="en-GB"/>
        </w:rPr>
        <w:t>to film the sites of significant life events brings different knowledge to the surface. It is not the same as conducting an oral interview</w:t>
      </w:r>
      <w:r w:rsidR="00F365E4" w:rsidRPr="001D3F4C">
        <w:rPr>
          <w:lang w:val="en-GB"/>
        </w:rPr>
        <w:t>,</w:t>
      </w:r>
      <w:r w:rsidRPr="001D3F4C">
        <w:rPr>
          <w:lang w:val="en-GB"/>
        </w:rPr>
        <w:t xml:space="preserve"> where the site (e.g. </w:t>
      </w:r>
      <w:r w:rsidR="003B01E1" w:rsidRPr="001D3F4C">
        <w:rPr>
          <w:lang w:val="en-GB"/>
        </w:rPr>
        <w:t xml:space="preserve">an </w:t>
      </w:r>
      <w:r w:rsidRPr="001D3F4C">
        <w:rPr>
          <w:lang w:val="en-GB"/>
        </w:rPr>
        <w:t>office or coffee shop) is of marginal importance beyond concerns with confidentiality, safety and the need to be heard. In such an interview</w:t>
      </w:r>
      <w:r w:rsidR="003B01E1" w:rsidRPr="001D3F4C">
        <w:rPr>
          <w:lang w:val="en-GB"/>
        </w:rPr>
        <w:t>,</w:t>
      </w:r>
      <w:r w:rsidRPr="001D3F4C">
        <w:rPr>
          <w:lang w:val="en-GB"/>
        </w:rPr>
        <w:t xml:space="preserve"> the ‘place’ is rarely central to that which is being observed. In contrast, the process of shooting and editing the film on</w:t>
      </w:r>
      <w:r w:rsidR="003B01E1" w:rsidRPr="001D3F4C">
        <w:rPr>
          <w:lang w:val="en-GB"/>
        </w:rPr>
        <w:t xml:space="preserve"> </w:t>
      </w:r>
      <w:r w:rsidRPr="001D3F4C">
        <w:rPr>
          <w:lang w:val="en-GB"/>
        </w:rPr>
        <w:t xml:space="preserve">location plays a major role in the knowledge produced. Location filming, like that achieved in </w:t>
      </w:r>
      <w:r w:rsidRPr="001D3F4C">
        <w:rPr>
          <w:i/>
          <w:lang w:val="en-GB"/>
        </w:rPr>
        <w:t xml:space="preserve">QFFLSA, </w:t>
      </w:r>
      <w:r w:rsidRPr="001D3F4C">
        <w:rPr>
          <w:lang w:val="en-GB"/>
        </w:rPr>
        <w:t>offers the possibility of ‘space’ being shared in conceptual, temporal, geographic and relational terms.</w:t>
      </w:r>
    </w:p>
    <w:p w14:paraId="70B453DF" w14:textId="77777777" w:rsidR="008E3330" w:rsidRPr="001D3F4C" w:rsidRDefault="008E3330">
      <w:pPr>
        <w:pStyle w:val="Textkrper"/>
        <w:rPr>
          <w:sz w:val="26"/>
          <w:lang w:val="en-GB"/>
        </w:rPr>
      </w:pPr>
    </w:p>
    <w:p w14:paraId="51027EA8" w14:textId="77777777" w:rsidR="008E3330" w:rsidRPr="001D3F4C" w:rsidRDefault="008E3330">
      <w:pPr>
        <w:pStyle w:val="Textkrper"/>
        <w:spacing w:before="2"/>
        <w:rPr>
          <w:sz w:val="22"/>
          <w:lang w:val="en-GB"/>
        </w:rPr>
      </w:pPr>
    </w:p>
    <w:p w14:paraId="67C1DB8E" w14:textId="7F590704" w:rsidR="008E3330" w:rsidRPr="001D3F4C" w:rsidRDefault="00C17F74">
      <w:pPr>
        <w:pStyle w:val="Textkrper"/>
        <w:spacing w:line="477" w:lineRule="auto"/>
        <w:ind w:left="100" w:right="122"/>
        <w:rPr>
          <w:lang w:val="en-GB"/>
        </w:rPr>
      </w:pPr>
      <w:r w:rsidRPr="001D3F4C">
        <w:rPr>
          <w:lang w:val="en-GB"/>
        </w:rPr>
        <w:t xml:space="preserve">Let us </w:t>
      </w:r>
      <w:r w:rsidR="00035F37" w:rsidRPr="001D3F4C">
        <w:rPr>
          <w:lang w:val="en-GB"/>
        </w:rPr>
        <w:t xml:space="preserve">consider </w:t>
      </w:r>
      <w:r w:rsidRPr="001D3F4C">
        <w:rPr>
          <w:lang w:val="en-GB"/>
        </w:rPr>
        <w:t xml:space="preserve">the example of </w:t>
      </w:r>
      <w:proofErr w:type="spellStart"/>
      <w:r w:rsidR="003B0036" w:rsidRPr="001D3F4C">
        <w:rPr>
          <w:lang w:val="en-GB"/>
        </w:rPr>
        <w:t>Hedi</w:t>
      </w:r>
      <w:proofErr w:type="spellEnd"/>
      <w:r w:rsidRPr="001D3F4C">
        <w:rPr>
          <w:lang w:val="en-GB"/>
        </w:rPr>
        <w:t xml:space="preserve">. In order to film the restaging of a core event in </w:t>
      </w:r>
      <w:proofErr w:type="spellStart"/>
      <w:r w:rsidR="003B0036" w:rsidRPr="001D3F4C">
        <w:rPr>
          <w:lang w:val="en-GB"/>
        </w:rPr>
        <w:t>Hedi</w:t>
      </w:r>
      <w:r w:rsidR="00035F37" w:rsidRPr="001D3F4C">
        <w:rPr>
          <w:lang w:val="en-GB"/>
        </w:rPr>
        <w:t>’</w:t>
      </w:r>
      <w:r w:rsidRPr="001D3F4C">
        <w:rPr>
          <w:lang w:val="en-GB"/>
        </w:rPr>
        <w:t>s</w:t>
      </w:r>
      <w:proofErr w:type="spellEnd"/>
      <w:r w:rsidRPr="001D3F4C">
        <w:rPr>
          <w:lang w:val="en-GB"/>
        </w:rPr>
        <w:t xml:space="preserve"> coming</w:t>
      </w:r>
      <w:r w:rsidR="00035F37" w:rsidRPr="001D3F4C">
        <w:rPr>
          <w:lang w:val="en-GB"/>
        </w:rPr>
        <w:t xml:space="preserve"> </w:t>
      </w:r>
      <w:r w:rsidRPr="001D3F4C">
        <w:rPr>
          <w:lang w:val="en-GB"/>
        </w:rPr>
        <w:t xml:space="preserve">out, she asked us to invite her former girlfriend, </w:t>
      </w:r>
      <w:proofErr w:type="spellStart"/>
      <w:r w:rsidR="003B0036" w:rsidRPr="001D3F4C">
        <w:rPr>
          <w:lang w:val="en-GB"/>
        </w:rPr>
        <w:t>Gerlind</w:t>
      </w:r>
      <w:proofErr w:type="spellEnd"/>
      <w:r w:rsidRPr="001D3F4C">
        <w:rPr>
          <w:lang w:val="en-GB"/>
        </w:rPr>
        <w:t xml:space="preserve">, to </w:t>
      </w:r>
      <w:proofErr w:type="spellStart"/>
      <w:r w:rsidRPr="001D3F4C">
        <w:rPr>
          <w:lang w:val="en-GB"/>
        </w:rPr>
        <w:t>Alpbach</w:t>
      </w:r>
      <w:proofErr w:type="spellEnd"/>
      <w:r w:rsidR="003B01E1" w:rsidRPr="001D3F4C">
        <w:rPr>
          <w:lang w:val="en-GB"/>
        </w:rPr>
        <w:t>,</w:t>
      </w:r>
      <w:r w:rsidRPr="001D3F4C">
        <w:rPr>
          <w:lang w:val="en-GB"/>
        </w:rPr>
        <w:t xml:space="preserve"> where they first met after a trip to Israel and had (in her words) ‘a wonderful time’. Of course, it would have been possible to restage their meeting as an oral interview. However, being filmed – especially with the knowledge that the resultant images will end up in a publicly available social science film – is a very different emotional and embodied experience. There is a film crew, lighting and the research team around – and they are all there because of you! The protagonists are also walking around from place to </w:t>
      </w:r>
      <w:r w:rsidRPr="001D3F4C">
        <w:rPr>
          <w:lang w:val="en-GB"/>
        </w:rPr>
        <w:lastRenderedPageBreak/>
        <w:t>place</w:t>
      </w:r>
      <w:r w:rsidRPr="001D3F4C">
        <w:rPr>
          <w:position w:val="9"/>
          <w:sz w:val="16"/>
          <w:lang w:val="en-GB"/>
        </w:rPr>
        <w:t>2</w:t>
      </w:r>
      <w:r w:rsidRPr="001D3F4C">
        <w:rPr>
          <w:lang w:val="en-GB"/>
        </w:rPr>
        <w:t>.</w:t>
      </w:r>
    </w:p>
    <w:p w14:paraId="1310BF57" w14:textId="6B28F680" w:rsidR="008E3330" w:rsidRPr="001D3F4C" w:rsidRDefault="00C17F74">
      <w:pPr>
        <w:pStyle w:val="Textkrper"/>
        <w:spacing w:before="74" w:line="480" w:lineRule="auto"/>
        <w:ind w:left="100" w:right="119"/>
        <w:rPr>
          <w:lang w:val="en-GB"/>
        </w:rPr>
      </w:pPr>
      <w:r w:rsidRPr="001D3F4C">
        <w:rPr>
          <w:lang w:val="en-GB"/>
        </w:rPr>
        <w:t xml:space="preserve">We filmed their meeting, the first time they had been back to </w:t>
      </w:r>
      <w:proofErr w:type="spellStart"/>
      <w:r w:rsidRPr="001D3F4C">
        <w:rPr>
          <w:lang w:val="en-GB"/>
        </w:rPr>
        <w:t>Alpbach</w:t>
      </w:r>
      <w:proofErr w:type="spellEnd"/>
      <w:r w:rsidRPr="001D3F4C">
        <w:rPr>
          <w:lang w:val="en-GB"/>
        </w:rPr>
        <w:t xml:space="preserve"> together since</w:t>
      </w:r>
      <w:r w:rsidRPr="001D3F4C">
        <w:rPr>
          <w:spacing w:val="-16"/>
          <w:lang w:val="en-GB"/>
        </w:rPr>
        <w:t xml:space="preserve"> </w:t>
      </w:r>
      <w:r w:rsidRPr="001D3F4C">
        <w:rPr>
          <w:lang w:val="en-GB"/>
        </w:rPr>
        <w:t xml:space="preserve">their trip there so many years ago. During the visit, both women were very funny and told us positive stories. At one point, however, we walked into the house where they first met, and it was here that the women interacted with us and with the camera in a strikingly different way. </w:t>
      </w:r>
      <w:proofErr w:type="spellStart"/>
      <w:r w:rsidR="003B0036" w:rsidRPr="001D3F4C">
        <w:rPr>
          <w:lang w:val="en-GB"/>
        </w:rPr>
        <w:t>Gerlind</w:t>
      </w:r>
      <w:proofErr w:type="spellEnd"/>
      <w:r w:rsidR="003B0036" w:rsidRPr="001D3F4C">
        <w:rPr>
          <w:lang w:val="en-GB"/>
        </w:rPr>
        <w:t xml:space="preserve"> </w:t>
      </w:r>
      <w:r w:rsidRPr="001D3F4C">
        <w:rPr>
          <w:lang w:val="en-GB"/>
        </w:rPr>
        <w:t>asked</w:t>
      </w:r>
      <w:r w:rsidR="004972EF" w:rsidRPr="001D3F4C">
        <w:rPr>
          <w:lang w:val="en-GB"/>
        </w:rPr>
        <w:t>,</w:t>
      </w:r>
      <w:r w:rsidRPr="001D3F4C">
        <w:rPr>
          <w:lang w:val="en-GB"/>
        </w:rPr>
        <w:t xml:space="preserve"> ‘Did you remember that we were in the mountains? I always hated mountains, I only did it for you!’ </w:t>
      </w:r>
      <w:proofErr w:type="spellStart"/>
      <w:r w:rsidR="003B0036" w:rsidRPr="001D3F4C">
        <w:rPr>
          <w:lang w:val="en-GB"/>
        </w:rPr>
        <w:t>Hedi</w:t>
      </w:r>
      <w:proofErr w:type="spellEnd"/>
      <w:r w:rsidR="003B0036" w:rsidRPr="001D3F4C">
        <w:rPr>
          <w:lang w:val="en-GB"/>
        </w:rPr>
        <w:t xml:space="preserve"> </w:t>
      </w:r>
      <w:r w:rsidRPr="001D3F4C">
        <w:rPr>
          <w:lang w:val="en-GB"/>
        </w:rPr>
        <w:t xml:space="preserve">answered: ‘I did not know that you hate mountains!’ Both laughed and turned to the camera. But then, surprisingly, the situation changed. </w:t>
      </w:r>
      <w:proofErr w:type="spellStart"/>
      <w:r w:rsidR="003B0036" w:rsidRPr="001D3F4C">
        <w:rPr>
          <w:lang w:val="en-GB"/>
        </w:rPr>
        <w:t>Gerlind</w:t>
      </w:r>
      <w:proofErr w:type="spellEnd"/>
      <w:r w:rsidR="003B0036" w:rsidRPr="001D3F4C">
        <w:rPr>
          <w:lang w:val="en-GB"/>
        </w:rPr>
        <w:t xml:space="preserve"> </w:t>
      </w:r>
      <w:r w:rsidRPr="001D3F4C">
        <w:rPr>
          <w:lang w:val="en-GB"/>
        </w:rPr>
        <w:t>became serious and asked</w:t>
      </w:r>
      <w:r w:rsidR="003B01E1" w:rsidRPr="001D3F4C">
        <w:rPr>
          <w:lang w:val="en-GB"/>
        </w:rPr>
        <w:t>,</w:t>
      </w:r>
      <w:r w:rsidRPr="001D3F4C">
        <w:rPr>
          <w:lang w:val="en-GB"/>
        </w:rPr>
        <w:t xml:space="preserve"> ‘Did you ever regret leaving your husband for me?’ </w:t>
      </w:r>
      <w:proofErr w:type="spellStart"/>
      <w:r w:rsidR="00BE7E21" w:rsidRPr="001D3F4C">
        <w:rPr>
          <w:lang w:val="en-GB"/>
        </w:rPr>
        <w:t>Hedi</w:t>
      </w:r>
      <w:proofErr w:type="spellEnd"/>
      <w:r w:rsidR="00BE7E21" w:rsidRPr="001D3F4C">
        <w:rPr>
          <w:lang w:val="en-GB"/>
        </w:rPr>
        <w:t xml:space="preserve"> </w:t>
      </w:r>
      <w:r w:rsidRPr="001D3F4C">
        <w:rPr>
          <w:lang w:val="en-GB"/>
        </w:rPr>
        <w:t xml:space="preserve">was lost </w:t>
      </w:r>
      <w:r w:rsidR="004972EF" w:rsidRPr="001D3F4C">
        <w:rPr>
          <w:lang w:val="en-GB"/>
        </w:rPr>
        <w:t xml:space="preserve">for </w:t>
      </w:r>
      <w:r w:rsidRPr="001D3F4C">
        <w:rPr>
          <w:lang w:val="en-GB"/>
        </w:rPr>
        <w:t>words</w:t>
      </w:r>
      <w:r w:rsidR="004972EF" w:rsidRPr="001D3F4C">
        <w:rPr>
          <w:lang w:val="en-GB"/>
        </w:rPr>
        <w:t>;</w:t>
      </w:r>
      <w:r w:rsidRPr="001D3F4C">
        <w:rPr>
          <w:lang w:val="en-GB"/>
        </w:rPr>
        <w:t xml:space="preserve"> </w:t>
      </w:r>
      <w:r w:rsidR="004972EF" w:rsidRPr="001D3F4C">
        <w:rPr>
          <w:lang w:val="en-GB"/>
        </w:rPr>
        <w:t>s</w:t>
      </w:r>
      <w:r w:rsidRPr="001D3F4C">
        <w:rPr>
          <w:lang w:val="en-GB"/>
        </w:rPr>
        <w:t>he could not answer; and sudden began to cry. After a time, she answered</w:t>
      </w:r>
      <w:r w:rsidR="004972EF" w:rsidRPr="001D3F4C">
        <w:rPr>
          <w:lang w:val="en-GB"/>
        </w:rPr>
        <w:t>,</w:t>
      </w:r>
      <w:r w:rsidRPr="001D3F4C">
        <w:rPr>
          <w:lang w:val="en-GB"/>
        </w:rPr>
        <w:t xml:space="preserve"> ‘No, everything went better after the divorce’. (For the whole scene see htt</w:t>
      </w:r>
      <w:hyperlink r:id="rId8">
        <w:r w:rsidRPr="001D3F4C">
          <w:rPr>
            <w:lang w:val="en-GB"/>
          </w:rPr>
          <w:t>ps://www</w:t>
        </w:r>
      </w:hyperlink>
      <w:r w:rsidRPr="001D3F4C">
        <w:rPr>
          <w:lang w:val="en-GB"/>
        </w:rPr>
        <w:t>.</w:t>
      </w:r>
      <w:hyperlink r:id="rId9">
        <w:r w:rsidRPr="001D3F4C">
          <w:rPr>
            <w:lang w:val="en-GB"/>
          </w:rPr>
          <w:t>youtube.com/watch?v=QpAtE3AVBWM)</w:t>
        </w:r>
      </w:hyperlink>
    </w:p>
    <w:p w14:paraId="04891D8A" w14:textId="77777777" w:rsidR="008E3330" w:rsidRPr="001D3F4C" w:rsidRDefault="00C17F74">
      <w:pPr>
        <w:pStyle w:val="Textkrper"/>
        <w:spacing w:before="122"/>
        <w:ind w:left="2142"/>
        <w:rPr>
          <w:lang w:val="en-GB"/>
        </w:rPr>
      </w:pPr>
      <w:r w:rsidRPr="001D3F4C">
        <w:rPr>
          <w:color w:val="221F1F"/>
          <w:lang w:val="en-GB"/>
        </w:rPr>
        <w:t>---------------------------------------------------------</w:t>
      </w:r>
    </w:p>
    <w:p w14:paraId="1B3EDBB3" w14:textId="77777777" w:rsidR="008E3330" w:rsidRPr="001D3F4C" w:rsidRDefault="008E3330">
      <w:pPr>
        <w:pStyle w:val="Textkrper"/>
        <w:rPr>
          <w:lang w:val="en-GB"/>
        </w:rPr>
      </w:pPr>
    </w:p>
    <w:p w14:paraId="557F2E14" w14:textId="1D858703" w:rsidR="008E3330" w:rsidRPr="001D3F4C" w:rsidRDefault="00C17F74">
      <w:pPr>
        <w:pStyle w:val="Textkrper"/>
        <w:ind w:left="1766"/>
        <w:rPr>
          <w:lang w:val="en-GB"/>
        </w:rPr>
      </w:pPr>
      <w:r w:rsidRPr="001D3F4C">
        <w:rPr>
          <w:color w:val="221F1F"/>
          <w:lang w:val="en-GB"/>
        </w:rPr>
        <w:t>INSERT FIGURE IV (</w:t>
      </w:r>
      <w:proofErr w:type="spellStart"/>
      <w:r w:rsidR="00434C3B">
        <w:rPr>
          <w:color w:val="221F1F"/>
          <w:lang w:val="en-GB"/>
        </w:rPr>
        <w:t>Hedi</w:t>
      </w:r>
      <w:proofErr w:type="spellEnd"/>
      <w:r w:rsidR="00434C3B" w:rsidRPr="001D3F4C">
        <w:rPr>
          <w:color w:val="221F1F"/>
          <w:lang w:val="en-GB"/>
        </w:rPr>
        <w:t xml:space="preserve"> </w:t>
      </w:r>
      <w:r w:rsidRPr="001D3F4C">
        <w:rPr>
          <w:color w:val="221F1F"/>
          <w:lang w:val="en-GB"/>
        </w:rPr>
        <w:t>crying) ABOUT HERE</w:t>
      </w:r>
    </w:p>
    <w:p w14:paraId="0B179D1F" w14:textId="77777777" w:rsidR="008E3330" w:rsidRPr="001D3F4C" w:rsidRDefault="008E3330">
      <w:pPr>
        <w:pStyle w:val="Textkrper"/>
        <w:spacing w:before="5"/>
        <w:rPr>
          <w:sz w:val="34"/>
          <w:lang w:val="en-GB"/>
        </w:rPr>
      </w:pPr>
    </w:p>
    <w:p w14:paraId="23F3584C" w14:textId="77777777" w:rsidR="008E3330" w:rsidRPr="001D3F4C" w:rsidRDefault="00C17F74">
      <w:pPr>
        <w:pStyle w:val="Textkrper"/>
        <w:ind w:left="2142"/>
        <w:rPr>
          <w:lang w:val="en-GB"/>
        </w:rPr>
      </w:pPr>
      <w:r w:rsidRPr="001D3F4C">
        <w:rPr>
          <w:color w:val="221F1F"/>
          <w:lang w:val="en-GB"/>
        </w:rPr>
        <w:t>---------------------------------------------------------</w:t>
      </w:r>
    </w:p>
    <w:p w14:paraId="498F31A0" w14:textId="77777777" w:rsidR="008E3330" w:rsidRPr="001D3F4C" w:rsidRDefault="008E3330">
      <w:pPr>
        <w:pStyle w:val="Textkrper"/>
        <w:rPr>
          <w:lang w:val="en-GB"/>
        </w:rPr>
      </w:pPr>
    </w:p>
    <w:p w14:paraId="71502481" w14:textId="02DDE3D4" w:rsidR="008E3330" w:rsidRPr="001D3F4C" w:rsidRDefault="00C17F74" w:rsidP="004C263C">
      <w:pPr>
        <w:pStyle w:val="Textkrper"/>
        <w:spacing w:line="480" w:lineRule="auto"/>
        <w:ind w:left="100" w:right="230"/>
        <w:rPr>
          <w:lang w:val="en-GB"/>
        </w:rPr>
      </w:pPr>
      <w:r w:rsidRPr="001D3F4C">
        <w:rPr>
          <w:lang w:val="en-GB"/>
        </w:rPr>
        <w:t xml:space="preserve">We analysed this sequence by watching it again and again, not least because we all were so surprised that </w:t>
      </w:r>
      <w:r w:rsidR="004972EF" w:rsidRPr="001D3F4C">
        <w:rPr>
          <w:lang w:val="en-GB"/>
        </w:rPr>
        <w:t xml:space="preserve">the </w:t>
      </w:r>
      <w:r w:rsidRPr="001D3F4C">
        <w:rPr>
          <w:lang w:val="en-GB"/>
        </w:rPr>
        <w:t>situation changed from very funny to very sad in a moment. Both participants explained to us</w:t>
      </w:r>
      <w:r w:rsidR="004972EF" w:rsidRPr="001D3F4C">
        <w:rPr>
          <w:lang w:val="en-GB"/>
        </w:rPr>
        <w:t>,</w:t>
      </w:r>
      <w:r w:rsidRPr="001D3F4C">
        <w:rPr>
          <w:lang w:val="en-GB"/>
        </w:rPr>
        <w:t xml:space="preserve"> off camera</w:t>
      </w:r>
      <w:r w:rsidR="004972EF" w:rsidRPr="001D3F4C">
        <w:rPr>
          <w:lang w:val="en-GB"/>
        </w:rPr>
        <w:t>,</w:t>
      </w:r>
      <w:r w:rsidRPr="001D3F4C">
        <w:rPr>
          <w:lang w:val="en-GB"/>
        </w:rPr>
        <w:t xml:space="preserve"> that they cried because they felt as they did at the time they originally met. In other words, this </w:t>
      </w:r>
      <w:r w:rsidRPr="001D3F4C">
        <w:rPr>
          <w:i/>
          <w:lang w:val="en-GB"/>
        </w:rPr>
        <w:t xml:space="preserve">affective </w:t>
      </w:r>
      <w:r w:rsidRPr="001D3F4C">
        <w:rPr>
          <w:lang w:val="en-GB"/>
        </w:rPr>
        <w:t xml:space="preserve">and </w:t>
      </w:r>
      <w:r w:rsidRPr="001D3F4C">
        <w:rPr>
          <w:i/>
          <w:lang w:val="en-GB"/>
        </w:rPr>
        <w:t xml:space="preserve">bodily </w:t>
      </w:r>
      <w:r w:rsidRPr="001D3F4C">
        <w:rPr>
          <w:lang w:val="en-GB"/>
        </w:rPr>
        <w:t>play with the camera (and all the paraphernalia involved with filming) elicited a kind of memory and body knowledge that was unlikely to be forthcoming in an interview. The result ‘is organizational research in which filmmakers, social theorists, participants and viewers alike are brought together in the same analytical space’ (</w:t>
      </w:r>
      <w:proofErr w:type="spellStart"/>
      <w:r w:rsidRPr="001D3F4C">
        <w:rPr>
          <w:lang w:val="en-GB"/>
        </w:rPr>
        <w:t>Hassard</w:t>
      </w:r>
      <w:proofErr w:type="spellEnd"/>
      <w:r w:rsidRPr="001D3F4C">
        <w:rPr>
          <w:lang w:val="en-GB"/>
        </w:rPr>
        <w:t xml:space="preserve"> et al., 2018: 1417).</w:t>
      </w:r>
      <w:r w:rsidR="00EF1E35" w:rsidRPr="001D3F4C">
        <w:rPr>
          <w:lang w:val="en-GB"/>
        </w:rPr>
        <w:t xml:space="preserve"> </w:t>
      </w:r>
      <w:r w:rsidR="00EF1E35" w:rsidRPr="001D3F4C">
        <w:rPr>
          <w:lang w:val="en-GB"/>
        </w:rPr>
        <w:lastRenderedPageBreak/>
        <w:t>The above example show</w:t>
      </w:r>
      <w:r w:rsidR="0019150B" w:rsidRPr="001D3F4C">
        <w:rPr>
          <w:lang w:val="en-GB"/>
        </w:rPr>
        <w:t>s</w:t>
      </w:r>
      <w:r w:rsidR="00EF1E35" w:rsidRPr="001D3F4C">
        <w:rPr>
          <w:lang w:val="en-GB"/>
        </w:rPr>
        <w:t xml:space="preserve"> what </w:t>
      </w:r>
      <w:proofErr w:type="spellStart"/>
      <w:r w:rsidR="00EF1E35" w:rsidRPr="004C263C">
        <w:rPr>
          <w:lang w:val="en-GB"/>
        </w:rPr>
        <w:t>Slutskaya</w:t>
      </w:r>
      <w:proofErr w:type="spellEnd"/>
      <w:r w:rsidR="00EF1E35" w:rsidRPr="004C263C">
        <w:rPr>
          <w:lang w:val="en-GB"/>
        </w:rPr>
        <w:t xml:space="preserve"> </w:t>
      </w:r>
      <w:r w:rsidR="00EF1E35" w:rsidRPr="001D3F4C">
        <w:rPr>
          <w:lang w:val="en-GB"/>
        </w:rPr>
        <w:t>et al. (2018</w:t>
      </w:r>
      <w:r w:rsidR="00B7180B" w:rsidRPr="001D3F4C">
        <w:rPr>
          <w:lang w:val="en-GB"/>
        </w:rPr>
        <w:t>: 346</w:t>
      </w:r>
      <w:r w:rsidR="00EF1E35" w:rsidRPr="001D3F4C">
        <w:rPr>
          <w:lang w:val="en-GB"/>
        </w:rPr>
        <w:t xml:space="preserve">) </w:t>
      </w:r>
      <w:r w:rsidR="00EF1E35" w:rsidRPr="004C263C">
        <w:rPr>
          <w:lang w:val="en-GB"/>
        </w:rPr>
        <w:t xml:space="preserve">mean with their concept of </w:t>
      </w:r>
      <w:r w:rsidR="00EF1E35" w:rsidRPr="001D3F4C">
        <w:rPr>
          <w:lang w:val="en-GB"/>
        </w:rPr>
        <w:t>collaborative</w:t>
      </w:r>
      <w:r w:rsidR="00EF1E35" w:rsidRPr="004C263C">
        <w:rPr>
          <w:lang w:val="en-GB"/>
        </w:rPr>
        <w:t xml:space="preserve"> </w:t>
      </w:r>
      <w:r w:rsidR="00EF1E35" w:rsidRPr="001D3F4C">
        <w:rPr>
          <w:lang w:val="en-GB"/>
        </w:rPr>
        <w:t>ethnographic documentaries as</w:t>
      </w:r>
      <w:r w:rsidR="004972EF" w:rsidRPr="001D3F4C">
        <w:rPr>
          <w:lang w:val="en-GB"/>
        </w:rPr>
        <w:t xml:space="preserve"> an</w:t>
      </w:r>
      <w:r w:rsidR="00EF1E35" w:rsidRPr="001D3F4C">
        <w:rPr>
          <w:lang w:val="en-GB"/>
        </w:rPr>
        <w:t xml:space="preserve"> ‘investigative’ and ‘reflective</w:t>
      </w:r>
      <w:r w:rsidR="0019150B" w:rsidRPr="001D3F4C">
        <w:rPr>
          <w:lang w:val="en-GB"/>
        </w:rPr>
        <w:t>’</w:t>
      </w:r>
      <w:r w:rsidR="00EF1E35" w:rsidRPr="001D3F4C">
        <w:rPr>
          <w:lang w:val="en-GB"/>
        </w:rPr>
        <w:t xml:space="preserve"> tool. Shooting in the house where they first met dr</w:t>
      </w:r>
      <w:r w:rsidR="004C263C">
        <w:rPr>
          <w:lang w:val="en-GB"/>
        </w:rPr>
        <w:t>e</w:t>
      </w:r>
      <w:r w:rsidR="00EF1E35" w:rsidRPr="001D3F4C">
        <w:rPr>
          <w:lang w:val="en-GB"/>
        </w:rPr>
        <w:t xml:space="preserve">w our attention to </w:t>
      </w:r>
      <w:r w:rsidR="004972EF" w:rsidRPr="001D3F4C">
        <w:rPr>
          <w:lang w:val="en-GB"/>
        </w:rPr>
        <w:t xml:space="preserve">the </w:t>
      </w:r>
      <w:r w:rsidR="00B7180B" w:rsidRPr="001D3F4C">
        <w:rPr>
          <w:lang w:val="en-GB"/>
        </w:rPr>
        <w:t>‘unseen aspects of experience’, in th</w:t>
      </w:r>
      <w:r w:rsidR="004C263C">
        <w:rPr>
          <w:lang w:val="en-GB"/>
        </w:rPr>
        <w:t>is</w:t>
      </w:r>
      <w:r w:rsidR="00B7180B" w:rsidRPr="001D3F4C">
        <w:rPr>
          <w:lang w:val="en-GB"/>
        </w:rPr>
        <w:t xml:space="preserve"> case</w:t>
      </w:r>
      <w:r w:rsidR="004C263C">
        <w:rPr>
          <w:lang w:val="en-GB"/>
        </w:rPr>
        <w:t>,</w:t>
      </w:r>
      <w:r w:rsidR="00B7180B" w:rsidRPr="001D3F4C">
        <w:rPr>
          <w:lang w:val="en-GB"/>
        </w:rPr>
        <w:t xml:space="preserve"> the huge influence of </w:t>
      </w:r>
      <w:proofErr w:type="spellStart"/>
      <w:r w:rsidR="00B7180B" w:rsidRPr="001D3F4C">
        <w:rPr>
          <w:lang w:val="en-GB"/>
        </w:rPr>
        <w:t>Gerlind</w:t>
      </w:r>
      <w:proofErr w:type="spellEnd"/>
      <w:r w:rsidR="00B7180B" w:rsidRPr="001D3F4C">
        <w:rPr>
          <w:lang w:val="en-GB"/>
        </w:rPr>
        <w:t xml:space="preserve"> on </w:t>
      </w:r>
      <w:proofErr w:type="spellStart"/>
      <w:r w:rsidR="00B7180B" w:rsidRPr="001D3F4C">
        <w:rPr>
          <w:lang w:val="en-GB"/>
        </w:rPr>
        <w:t>Hedi</w:t>
      </w:r>
      <w:r w:rsidR="00035F37" w:rsidRPr="001D3F4C">
        <w:rPr>
          <w:lang w:val="en-GB"/>
        </w:rPr>
        <w:t>’</w:t>
      </w:r>
      <w:r w:rsidR="00B7180B" w:rsidRPr="001D3F4C">
        <w:rPr>
          <w:lang w:val="en-GB"/>
        </w:rPr>
        <w:t>s</w:t>
      </w:r>
      <w:proofErr w:type="spellEnd"/>
      <w:r w:rsidR="00B7180B" w:rsidRPr="001D3F4C">
        <w:rPr>
          <w:lang w:val="en-GB"/>
        </w:rPr>
        <w:t xml:space="preserve"> brave step in</w:t>
      </w:r>
      <w:r w:rsidR="004C263C">
        <w:rPr>
          <w:lang w:val="en-GB"/>
        </w:rPr>
        <w:t>to</w:t>
      </w:r>
      <w:r w:rsidR="00B7180B" w:rsidRPr="001D3F4C">
        <w:rPr>
          <w:lang w:val="en-GB"/>
        </w:rPr>
        <w:t xml:space="preserve"> an unknown future. In that sense</w:t>
      </w:r>
      <w:r w:rsidR="004972EF" w:rsidRPr="001D3F4C">
        <w:rPr>
          <w:lang w:val="en-GB"/>
        </w:rPr>
        <w:t>,</w:t>
      </w:r>
      <w:r w:rsidR="00B7180B" w:rsidRPr="001D3F4C">
        <w:rPr>
          <w:lang w:val="en-GB"/>
        </w:rPr>
        <w:t xml:space="preserve"> shooting was investigative. But the emotion both felt </w:t>
      </w:r>
      <w:r w:rsidR="004972EF" w:rsidRPr="001D3F4C">
        <w:rPr>
          <w:lang w:val="en-GB"/>
        </w:rPr>
        <w:t>in</w:t>
      </w:r>
      <w:r w:rsidR="00B7180B" w:rsidRPr="001D3F4C">
        <w:rPr>
          <w:lang w:val="en-GB"/>
        </w:rPr>
        <w:t xml:space="preserve"> this special situation in the film was also a reflective tool, ‘a stimulus and frame of reference for participants</w:t>
      </w:r>
      <w:r w:rsidR="00035F37" w:rsidRPr="001D3F4C">
        <w:rPr>
          <w:lang w:val="en-GB"/>
        </w:rPr>
        <w:t>’</w:t>
      </w:r>
      <w:r w:rsidR="0019150B" w:rsidRPr="001D3F4C">
        <w:rPr>
          <w:lang w:val="en-GB"/>
        </w:rPr>
        <w:t xml:space="preserve"> </w:t>
      </w:r>
      <w:r w:rsidR="00B7180B" w:rsidRPr="001D3F4C">
        <w:rPr>
          <w:lang w:val="en-GB"/>
        </w:rPr>
        <w:t>self-reflections</w:t>
      </w:r>
      <w:r w:rsidR="00025892" w:rsidRPr="001D3F4C">
        <w:rPr>
          <w:lang w:val="en-GB"/>
        </w:rPr>
        <w:t>’</w:t>
      </w:r>
      <w:r w:rsidR="00B7180B" w:rsidRPr="001D3F4C">
        <w:rPr>
          <w:lang w:val="en-GB"/>
        </w:rPr>
        <w:t>.</w:t>
      </w:r>
    </w:p>
    <w:p w14:paraId="2A954ED8" w14:textId="77777777" w:rsidR="008E3330" w:rsidRPr="001D3F4C" w:rsidRDefault="008E3330">
      <w:pPr>
        <w:pStyle w:val="Textkrper"/>
        <w:rPr>
          <w:sz w:val="26"/>
          <w:lang w:val="en-GB"/>
        </w:rPr>
      </w:pPr>
    </w:p>
    <w:p w14:paraId="3CFE7030" w14:textId="77777777" w:rsidR="008E3330" w:rsidRPr="001D3F4C" w:rsidRDefault="008E3330">
      <w:pPr>
        <w:pStyle w:val="Textkrper"/>
        <w:rPr>
          <w:sz w:val="22"/>
          <w:lang w:val="en-GB"/>
        </w:rPr>
      </w:pPr>
    </w:p>
    <w:p w14:paraId="0822B25D" w14:textId="7DB71A3B" w:rsidR="008E3330" w:rsidRPr="001D3F4C" w:rsidRDefault="00C17F74">
      <w:pPr>
        <w:pStyle w:val="Textkrper"/>
        <w:spacing w:before="1" w:line="480" w:lineRule="auto"/>
        <w:ind w:left="100" w:right="152"/>
        <w:rPr>
          <w:lang w:val="en-GB"/>
        </w:rPr>
      </w:pPr>
      <w:proofErr w:type="spellStart"/>
      <w:r w:rsidRPr="001D3F4C">
        <w:rPr>
          <w:color w:val="221F1F"/>
          <w:lang w:val="en-GB"/>
        </w:rPr>
        <w:t>Hassard</w:t>
      </w:r>
      <w:proofErr w:type="spellEnd"/>
      <w:r w:rsidRPr="001D3F4C">
        <w:rPr>
          <w:color w:val="221F1F"/>
          <w:lang w:val="en-GB"/>
        </w:rPr>
        <w:t xml:space="preserve"> et al. (2018: 1411) argue for ‘a more nuanced sense of affect and embodiment in video-based research’ by differentiating between the </w:t>
      </w:r>
      <w:r w:rsidRPr="001D3F4C">
        <w:rPr>
          <w:i/>
          <w:color w:val="221F1F"/>
          <w:lang w:val="en-GB"/>
        </w:rPr>
        <w:t>dramaturgical</w:t>
      </w:r>
      <w:r w:rsidRPr="001D3F4C">
        <w:rPr>
          <w:color w:val="221F1F"/>
          <w:lang w:val="en-GB"/>
        </w:rPr>
        <w:t xml:space="preserve">, the </w:t>
      </w:r>
      <w:r w:rsidRPr="001D3F4C">
        <w:rPr>
          <w:i/>
          <w:color w:val="221F1F"/>
          <w:lang w:val="en-GB"/>
        </w:rPr>
        <w:t>phenomenological</w:t>
      </w:r>
      <w:r w:rsidRPr="001D3F4C">
        <w:rPr>
          <w:color w:val="221F1F"/>
          <w:lang w:val="en-GB"/>
        </w:rPr>
        <w:t xml:space="preserve">, the </w:t>
      </w:r>
      <w:r w:rsidRPr="001D3F4C">
        <w:rPr>
          <w:i/>
          <w:color w:val="221F1F"/>
          <w:lang w:val="en-GB"/>
        </w:rPr>
        <w:t xml:space="preserve">semiotic </w:t>
      </w:r>
      <w:r w:rsidRPr="001D3F4C">
        <w:rPr>
          <w:color w:val="221F1F"/>
          <w:lang w:val="en-GB"/>
        </w:rPr>
        <w:t xml:space="preserve">and the </w:t>
      </w:r>
      <w:r w:rsidRPr="001D3F4C">
        <w:rPr>
          <w:i/>
          <w:color w:val="221F1F"/>
          <w:lang w:val="en-GB"/>
        </w:rPr>
        <w:t xml:space="preserve">narrative </w:t>
      </w:r>
      <w:r w:rsidRPr="001D3F4C">
        <w:rPr>
          <w:color w:val="221F1F"/>
          <w:lang w:val="en-GB"/>
        </w:rPr>
        <w:t xml:space="preserve">body. For our discussion about directing a film as a method for organizational scholars, the concept of the </w:t>
      </w:r>
      <w:r w:rsidRPr="001D3F4C">
        <w:rPr>
          <w:i/>
          <w:color w:val="221F1F"/>
          <w:lang w:val="en-GB"/>
        </w:rPr>
        <w:t xml:space="preserve">dramaturgical body </w:t>
      </w:r>
      <w:r w:rsidRPr="001D3F4C">
        <w:rPr>
          <w:color w:val="221F1F"/>
          <w:lang w:val="en-GB"/>
        </w:rPr>
        <w:t xml:space="preserve">is of </w:t>
      </w:r>
      <w:r w:rsidR="004972EF" w:rsidRPr="001D3F4C">
        <w:rPr>
          <w:color w:val="221F1F"/>
          <w:lang w:val="en-GB"/>
        </w:rPr>
        <w:t xml:space="preserve">greatest </w:t>
      </w:r>
      <w:r w:rsidRPr="001D3F4C">
        <w:rPr>
          <w:color w:val="221F1F"/>
          <w:lang w:val="en-GB"/>
        </w:rPr>
        <w:t>interest. The dramaturgical body is not a passive body that has to be observed in an ethnographic documentary</w:t>
      </w:r>
      <w:r w:rsidR="004972EF" w:rsidRPr="001D3F4C">
        <w:rPr>
          <w:color w:val="221F1F"/>
          <w:lang w:val="en-GB"/>
        </w:rPr>
        <w:t>;</w:t>
      </w:r>
      <w:r w:rsidRPr="001D3F4C">
        <w:rPr>
          <w:color w:val="221F1F"/>
          <w:lang w:val="en-GB"/>
        </w:rPr>
        <w:t xml:space="preserve"> it is </w:t>
      </w:r>
      <w:r w:rsidR="00035F37" w:rsidRPr="001D3F4C">
        <w:rPr>
          <w:color w:val="221F1F"/>
          <w:lang w:val="en-GB"/>
        </w:rPr>
        <w:t>‘</w:t>
      </w:r>
      <w:r w:rsidRPr="001D3F4C">
        <w:rPr>
          <w:color w:val="221F1F"/>
          <w:lang w:val="en-GB"/>
        </w:rPr>
        <w:t xml:space="preserve">embedded in social </w:t>
      </w:r>
      <w:proofErr w:type="gramStart"/>
      <w:r w:rsidRPr="001D3F4C">
        <w:rPr>
          <w:color w:val="221F1F"/>
          <w:lang w:val="en-GB"/>
        </w:rPr>
        <w:t>practices</w:t>
      </w:r>
      <w:r w:rsidR="00035F37" w:rsidRPr="001D3F4C">
        <w:rPr>
          <w:color w:val="221F1F"/>
          <w:lang w:val="en-GB"/>
        </w:rPr>
        <w:t>’</w:t>
      </w:r>
      <w:proofErr w:type="gramEnd"/>
      <w:r w:rsidRPr="001D3F4C">
        <w:rPr>
          <w:color w:val="221F1F"/>
          <w:lang w:val="en-GB"/>
        </w:rPr>
        <w:t>.</w:t>
      </w:r>
    </w:p>
    <w:p w14:paraId="362153DB" w14:textId="5AC2E7E5" w:rsidR="008E3330" w:rsidRPr="001D3F4C" w:rsidRDefault="00C17F74">
      <w:pPr>
        <w:pStyle w:val="Textkrper"/>
        <w:spacing w:line="480" w:lineRule="auto"/>
        <w:ind w:left="100" w:right="121"/>
        <w:rPr>
          <w:lang w:val="en-GB"/>
        </w:rPr>
      </w:pPr>
      <w:r w:rsidRPr="001D3F4C">
        <w:rPr>
          <w:color w:val="221F1F"/>
          <w:lang w:val="en-GB"/>
        </w:rPr>
        <w:t xml:space="preserve">Considered thus, the camera used in producing a social science film can play an essential part in the social scientific work of seeing what it is ‘that’s going on here’ as Goffman (1974: 8) once put it. </w:t>
      </w:r>
      <w:r w:rsidRPr="001D3F4C">
        <w:rPr>
          <w:lang w:val="en-GB"/>
        </w:rPr>
        <w:t xml:space="preserve">When </w:t>
      </w:r>
      <w:proofErr w:type="spellStart"/>
      <w:r w:rsidR="00067A55" w:rsidRPr="001D3F4C">
        <w:rPr>
          <w:lang w:val="en-GB"/>
        </w:rPr>
        <w:t>Gerlind</w:t>
      </w:r>
      <w:proofErr w:type="spellEnd"/>
      <w:r w:rsidR="00067A55" w:rsidRPr="001D3F4C">
        <w:rPr>
          <w:lang w:val="en-GB"/>
        </w:rPr>
        <w:t xml:space="preserve"> </w:t>
      </w:r>
      <w:r w:rsidRPr="001D3F4C">
        <w:rPr>
          <w:lang w:val="en-GB"/>
        </w:rPr>
        <w:t xml:space="preserve">asked her simple question, </w:t>
      </w:r>
      <w:proofErr w:type="spellStart"/>
      <w:r w:rsidR="00067A55" w:rsidRPr="001D3F4C">
        <w:rPr>
          <w:lang w:val="en-GB"/>
        </w:rPr>
        <w:t>Hedi</w:t>
      </w:r>
      <w:proofErr w:type="spellEnd"/>
      <w:r w:rsidR="00067A55" w:rsidRPr="001D3F4C">
        <w:rPr>
          <w:lang w:val="en-GB"/>
        </w:rPr>
        <w:t xml:space="preserve"> </w:t>
      </w:r>
      <w:r w:rsidRPr="001D3F4C">
        <w:rPr>
          <w:lang w:val="en-GB"/>
        </w:rPr>
        <w:t xml:space="preserve">felt how difficult and frightening this (past) time was – although getting divorced was the right decision for her. We concluded that what happened was </w:t>
      </w:r>
      <w:r w:rsidR="004972EF" w:rsidRPr="001D3F4C">
        <w:rPr>
          <w:lang w:val="en-GB"/>
        </w:rPr>
        <w:t xml:space="preserve">a </w:t>
      </w:r>
      <w:r w:rsidRPr="001D3F4C">
        <w:rPr>
          <w:lang w:val="en-GB"/>
        </w:rPr>
        <w:t xml:space="preserve">restaging (staging in the understanding of Goffman, 1959) of the situation where </w:t>
      </w:r>
      <w:proofErr w:type="spellStart"/>
      <w:r w:rsidR="00067A55" w:rsidRPr="001D3F4C">
        <w:rPr>
          <w:lang w:val="en-GB"/>
        </w:rPr>
        <w:t>Hedi</w:t>
      </w:r>
      <w:proofErr w:type="spellEnd"/>
      <w:r w:rsidR="00067A55" w:rsidRPr="001D3F4C">
        <w:rPr>
          <w:lang w:val="en-GB"/>
        </w:rPr>
        <w:t xml:space="preserve"> </w:t>
      </w:r>
      <w:r w:rsidRPr="001D3F4C">
        <w:rPr>
          <w:lang w:val="en-GB"/>
        </w:rPr>
        <w:t xml:space="preserve">decided to divorce – a decision that was much </w:t>
      </w:r>
      <w:r w:rsidR="00067A55" w:rsidRPr="001D3F4C">
        <w:rPr>
          <w:lang w:val="en-GB"/>
        </w:rPr>
        <w:t>criticized</w:t>
      </w:r>
      <w:r w:rsidRPr="001D3F4C">
        <w:rPr>
          <w:lang w:val="en-GB"/>
        </w:rPr>
        <w:t xml:space="preserve"> at the time. She relived and reworked (as a dramaturgical body in </w:t>
      </w:r>
      <w:proofErr w:type="spellStart"/>
      <w:r w:rsidRPr="001D3F4C">
        <w:rPr>
          <w:lang w:val="en-GB"/>
        </w:rPr>
        <w:t>Hassard</w:t>
      </w:r>
      <w:r w:rsidR="00035F37" w:rsidRPr="001D3F4C">
        <w:rPr>
          <w:lang w:val="en-GB"/>
        </w:rPr>
        <w:t>’</w:t>
      </w:r>
      <w:r w:rsidRPr="001D3F4C">
        <w:rPr>
          <w:lang w:val="en-GB"/>
        </w:rPr>
        <w:t>s</w:t>
      </w:r>
      <w:proofErr w:type="spellEnd"/>
      <w:r w:rsidRPr="001D3F4C">
        <w:rPr>
          <w:lang w:val="en-GB"/>
        </w:rPr>
        <w:t xml:space="preserve"> et al. sense, 2018) </w:t>
      </w:r>
      <w:r w:rsidR="004972EF" w:rsidRPr="001D3F4C">
        <w:rPr>
          <w:lang w:val="en-GB"/>
        </w:rPr>
        <w:t xml:space="preserve">this event </w:t>
      </w:r>
      <w:r w:rsidRPr="001D3F4C">
        <w:rPr>
          <w:lang w:val="en-GB"/>
        </w:rPr>
        <w:t>for the camera – and for all the film crew who were there</w:t>
      </w:r>
      <w:r w:rsidRPr="001D3F4C">
        <w:rPr>
          <w:position w:val="9"/>
          <w:sz w:val="16"/>
          <w:lang w:val="en-GB"/>
        </w:rPr>
        <w:t>3</w:t>
      </w:r>
      <w:r w:rsidRPr="001D3F4C">
        <w:rPr>
          <w:lang w:val="en-GB"/>
        </w:rPr>
        <w:t xml:space="preserve">. As </w:t>
      </w:r>
      <w:proofErr w:type="spellStart"/>
      <w:r w:rsidRPr="001D3F4C">
        <w:rPr>
          <w:lang w:val="en-GB"/>
        </w:rPr>
        <w:t>Sandercock</w:t>
      </w:r>
      <w:proofErr w:type="spellEnd"/>
      <w:r w:rsidRPr="001D3F4C">
        <w:rPr>
          <w:lang w:val="en-GB"/>
        </w:rPr>
        <w:t xml:space="preserve"> and </w:t>
      </w:r>
      <w:proofErr w:type="spellStart"/>
      <w:r w:rsidRPr="001D3F4C">
        <w:rPr>
          <w:lang w:val="en-GB"/>
        </w:rPr>
        <w:t>Attili</w:t>
      </w:r>
      <w:proofErr w:type="spellEnd"/>
      <w:r w:rsidRPr="001D3F4C">
        <w:rPr>
          <w:lang w:val="en-GB"/>
        </w:rPr>
        <w:t xml:space="preserve"> (2012:164) conclude, in theoretical terms</w:t>
      </w:r>
      <w:r w:rsidR="004972EF" w:rsidRPr="001D3F4C">
        <w:rPr>
          <w:lang w:val="en-GB"/>
        </w:rPr>
        <w:t>,</w:t>
      </w:r>
      <w:r w:rsidRPr="001D3F4C">
        <w:rPr>
          <w:lang w:val="en-GB"/>
        </w:rPr>
        <w:t xml:space="preserve"> the act of filmmaking does not just produce a visual product</w:t>
      </w:r>
      <w:r w:rsidR="004972EF" w:rsidRPr="001D3F4C">
        <w:rPr>
          <w:lang w:val="en-GB"/>
        </w:rPr>
        <w:t>,</w:t>
      </w:r>
      <w:r w:rsidRPr="001D3F4C">
        <w:rPr>
          <w:lang w:val="en-GB"/>
        </w:rPr>
        <w:t xml:space="preserve"> </w:t>
      </w:r>
      <w:r w:rsidR="00067A55" w:rsidRPr="001D3F4C">
        <w:rPr>
          <w:lang w:val="en-GB"/>
        </w:rPr>
        <w:t>‘</w:t>
      </w:r>
      <w:r w:rsidRPr="001D3F4C">
        <w:rPr>
          <w:lang w:val="en-GB"/>
        </w:rPr>
        <w:t xml:space="preserve">but also the </w:t>
      </w:r>
      <w:r w:rsidRPr="001D3F4C">
        <w:rPr>
          <w:i/>
          <w:lang w:val="en-GB"/>
        </w:rPr>
        <w:t xml:space="preserve">space </w:t>
      </w:r>
      <w:r w:rsidRPr="001D3F4C">
        <w:rPr>
          <w:lang w:val="en-GB"/>
        </w:rPr>
        <w:t xml:space="preserve">in which this </w:t>
      </w:r>
      <w:r w:rsidRPr="001D3F4C">
        <w:rPr>
          <w:lang w:val="en-GB"/>
        </w:rPr>
        <w:lastRenderedPageBreak/>
        <w:t>interaction can take place</w:t>
      </w:r>
      <w:r w:rsidR="00067A55" w:rsidRPr="001D3F4C">
        <w:rPr>
          <w:lang w:val="en-GB"/>
        </w:rPr>
        <w:t>’</w:t>
      </w:r>
      <w:r w:rsidRPr="001D3F4C">
        <w:rPr>
          <w:spacing w:val="-2"/>
          <w:lang w:val="en-GB"/>
        </w:rPr>
        <w:t xml:space="preserve"> </w:t>
      </w:r>
      <w:r w:rsidRPr="001D3F4C">
        <w:rPr>
          <w:lang w:val="en-GB"/>
        </w:rPr>
        <w:t>(p.164).</w:t>
      </w:r>
    </w:p>
    <w:p w14:paraId="379AC9A2" w14:textId="3F16110C" w:rsidR="008E3330" w:rsidRPr="001D3F4C" w:rsidRDefault="00C17F74">
      <w:pPr>
        <w:pStyle w:val="Textkrper"/>
        <w:spacing w:before="74" w:line="480" w:lineRule="auto"/>
        <w:ind w:left="100" w:right="121"/>
        <w:rPr>
          <w:lang w:val="en-GB"/>
        </w:rPr>
      </w:pPr>
      <w:r w:rsidRPr="001D3F4C">
        <w:rPr>
          <w:lang w:val="en-GB"/>
        </w:rPr>
        <w:t xml:space="preserve">To sum up, restaging a life event on film is not only going back with a certain protagonist to a certain location. It is the process of </w:t>
      </w:r>
      <w:r w:rsidR="00035F37" w:rsidRPr="001D3F4C">
        <w:rPr>
          <w:color w:val="221F1F"/>
          <w:lang w:val="en-GB"/>
        </w:rPr>
        <w:t>‘</w:t>
      </w:r>
      <w:r w:rsidRPr="001D3F4C">
        <w:rPr>
          <w:color w:val="221F1F"/>
          <w:lang w:val="en-GB"/>
        </w:rPr>
        <w:t>actively presenting</w:t>
      </w:r>
      <w:r w:rsidR="00035F37" w:rsidRPr="001D3F4C">
        <w:rPr>
          <w:color w:val="221F1F"/>
          <w:lang w:val="en-GB"/>
        </w:rPr>
        <w:t>’</w:t>
      </w:r>
      <w:r w:rsidRPr="001D3F4C">
        <w:rPr>
          <w:color w:val="221F1F"/>
          <w:lang w:val="en-GB"/>
        </w:rPr>
        <w:t xml:space="preserve"> the body (</w:t>
      </w:r>
      <w:r w:rsidRPr="001D3F4C">
        <w:rPr>
          <w:lang w:val="en-GB"/>
        </w:rPr>
        <w:t xml:space="preserve">which </w:t>
      </w:r>
      <w:r w:rsidR="004972EF" w:rsidRPr="001D3F4C">
        <w:rPr>
          <w:lang w:val="en-GB"/>
        </w:rPr>
        <w:t xml:space="preserve">becomes </w:t>
      </w:r>
      <w:r w:rsidRPr="001D3F4C">
        <w:rPr>
          <w:lang w:val="en-GB"/>
        </w:rPr>
        <w:t xml:space="preserve">a dramaturgical body because of </w:t>
      </w:r>
      <w:r w:rsidR="004972EF" w:rsidRPr="001D3F4C">
        <w:rPr>
          <w:lang w:val="en-GB"/>
        </w:rPr>
        <w:t xml:space="preserve">its interactions with the </w:t>
      </w:r>
      <w:r w:rsidRPr="001D3F4C">
        <w:rPr>
          <w:lang w:val="en-GB"/>
        </w:rPr>
        <w:t>camera</w:t>
      </w:r>
      <w:r w:rsidR="004972EF" w:rsidRPr="001D3F4C">
        <w:rPr>
          <w:lang w:val="en-GB"/>
        </w:rPr>
        <w:t>:</w:t>
      </w:r>
      <w:r w:rsidRPr="001D3F4C">
        <w:rPr>
          <w:lang w:val="en-GB"/>
        </w:rPr>
        <w:t xml:space="preserve"> the camera elicits and strengthen</w:t>
      </w:r>
      <w:r w:rsidR="004972EF" w:rsidRPr="001D3F4C">
        <w:rPr>
          <w:lang w:val="en-GB"/>
        </w:rPr>
        <w:t>s</w:t>
      </w:r>
      <w:r w:rsidRPr="001D3F4C">
        <w:rPr>
          <w:lang w:val="en-GB"/>
        </w:rPr>
        <w:t xml:space="preserve"> the general principle of the dramaturgical body or self) and its history in a certain context (e.g. a jail). Restaging brings practical wisdom (how did I feel at this time? How do I feel </w:t>
      </w:r>
      <w:r w:rsidR="004972EF" w:rsidRPr="001D3F4C">
        <w:rPr>
          <w:lang w:val="en-GB"/>
        </w:rPr>
        <w:t>today</w:t>
      </w:r>
      <w:r w:rsidRPr="001D3F4C">
        <w:rPr>
          <w:lang w:val="en-GB"/>
        </w:rPr>
        <w:t xml:space="preserve">?) to the surface, something that cannot be asked or ethnographically be observed, but that emerged </w:t>
      </w:r>
      <w:r w:rsidRPr="001D3F4C">
        <w:rPr>
          <w:i/>
          <w:lang w:val="en-GB"/>
        </w:rPr>
        <w:t xml:space="preserve">because </w:t>
      </w:r>
      <w:r w:rsidRPr="001D3F4C">
        <w:rPr>
          <w:lang w:val="en-GB"/>
        </w:rPr>
        <w:t xml:space="preserve">we produced the situation and space through the whole filming (in </w:t>
      </w:r>
      <w:proofErr w:type="spellStart"/>
      <w:r w:rsidRPr="001D3F4C">
        <w:rPr>
          <w:lang w:val="en-GB"/>
        </w:rPr>
        <w:t>Sandercock</w:t>
      </w:r>
      <w:r w:rsidR="00035F37" w:rsidRPr="001D3F4C">
        <w:rPr>
          <w:lang w:val="en-GB"/>
        </w:rPr>
        <w:t>’</w:t>
      </w:r>
      <w:r w:rsidRPr="001D3F4C">
        <w:rPr>
          <w:lang w:val="en-GB"/>
        </w:rPr>
        <w:t>s</w:t>
      </w:r>
      <w:proofErr w:type="spellEnd"/>
      <w:r w:rsidRPr="001D3F4C">
        <w:rPr>
          <w:lang w:val="en-GB"/>
        </w:rPr>
        <w:t xml:space="preserve"> and </w:t>
      </w:r>
      <w:proofErr w:type="spellStart"/>
      <w:r w:rsidRPr="001D3F4C">
        <w:rPr>
          <w:lang w:val="en-GB"/>
        </w:rPr>
        <w:t>Attili</w:t>
      </w:r>
      <w:r w:rsidR="00035F37" w:rsidRPr="001D3F4C">
        <w:rPr>
          <w:lang w:val="en-GB"/>
        </w:rPr>
        <w:t>’</w:t>
      </w:r>
      <w:r w:rsidRPr="001D3F4C">
        <w:rPr>
          <w:lang w:val="en-GB"/>
        </w:rPr>
        <w:t>s</w:t>
      </w:r>
      <w:proofErr w:type="spellEnd"/>
      <w:r w:rsidRPr="001D3F4C">
        <w:rPr>
          <w:lang w:val="en-GB"/>
        </w:rPr>
        <w:t xml:space="preserve"> sense, 2012) such that some perspectives changed (or were added) and some emotions aired, clarified or healed.</w:t>
      </w:r>
      <w:r w:rsidR="006A3BC8" w:rsidRPr="001D3F4C">
        <w:rPr>
          <w:lang w:val="en-GB"/>
        </w:rPr>
        <w:t xml:space="preserve"> </w:t>
      </w:r>
      <w:r w:rsidR="00E60D08" w:rsidRPr="001D3F4C">
        <w:rPr>
          <w:lang w:val="en-GB"/>
        </w:rPr>
        <w:t>In that sense, f</w:t>
      </w:r>
      <w:r w:rsidR="00B73533" w:rsidRPr="001D3F4C">
        <w:rPr>
          <w:lang w:val="en-GB"/>
        </w:rPr>
        <w:t>ilm becomes academic research ‘if it is capable of …enacting meaning through gesture, body language and other sensory information rather than being an indexical sign pointing at what goes on in front of the camera’ (Wood et al., 2018</w:t>
      </w:r>
      <w:r w:rsidR="0019150B" w:rsidRPr="001D3F4C">
        <w:rPr>
          <w:lang w:val="en-GB"/>
        </w:rPr>
        <w:t>: 830</w:t>
      </w:r>
      <w:r w:rsidR="00B73533" w:rsidRPr="001D3F4C">
        <w:rPr>
          <w:lang w:val="en-GB"/>
        </w:rPr>
        <w:t>).</w:t>
      </w:r>
    </w:p>
    <w:p w14:paraId="483613DC" w14:textId="77777777" w:rsidR="008E3330" w:rsidRPr="001D3F4C" w:rsidRDefault="008E3330">
      <w:pPr>
        <w:pStyle w:val="Textkrper"/>
        <w:spacing w:before="9"/>
        <w:rPr>
          <w:sz w:val="20"/>
          <w:lang w:val="en-GB"/>
        </w:rPr>
      </w:pPr>
    </w:p>
    <w:p w14:paraId="589EAFCC" w14:textId="47AD815D" w:rsidR="008E3330" w:rsidRPr="001D3F4C" w:rsidRDefault="002822F1">
      <w:pPr>
        <w:pStyle w:val="Textkrper"/>
        <w:rPr>
          <w:i/>
          <w:sz w:val="35"/>
          <w:lang w:val="en-GB"/>
        </w:rPr>
      </w:pPr>
      <w:r w:rsidRPr="001D3F4C">
        <w:rPr>
          <w:i/>
          <w:sz w:val="28"/>
          <w:szCs w:val="28"/>
          <w:lang w:val="en-GB"/>
        </w:rPr>
        <w:t>Editing as a visual research method</w:t>
      </w:r>
      <w:r w:rsidRPr="001D3F4C" w:rsidDel="002822F1">
        <w:rPr>
          <w:i/>
          <w:sz w:val="28"/>
          <w:szCs w:val="28"/>
          <w:lang w:val="en-GB"/>
        </w:rPr>
        <w:t xml:space="preserve"> </w:t>
      </w:r>
    </w:p>
    <w:p w14:paraId="3B66A223" w14:textId="77777777" w:rsidR="008E3330" w:rsidRPr="001D3F4C" w:rsidRDefault="008E3330">
      <w:pPr>
        <w:pStyle w:val="Textkrper"/>
        <w:rPr>
          <w:sz w:val="26"/>
          <w:lang w:val="en-GB"/>
        </w:rPr>
      </w:pPr>
    </w:p>
    <w:p w14:paraId="6B66E1C5" w14:textId="77777777" w:rsidR="008E3330" w:rsidRPr="001D3F4C" w:rsidRDefault="008E3330">
      <w:pPr>
        <w:pStyle w:val="Textkrper"/>
        <w:rPr>
          <w:sz w:val="22"/>
          <w:lang w:val="en-GB"/>
        </w:rPr>
      </w:pPr>
    </w:p>
    <w:p w14:paraId="0CF87AB3" w14:textId="6655F86A" w:rsidR="008E3330" w:rsidRPr="001D3F4C" w:rsidRDefault="00C17F74" w:rsidP="00EC57A9">
      <w:pPr>
        <w:pStyle w:val="Textkrper"/>
        <w:spacing w:line="480" w:lineRule="auto"/>
        <w:ind w:left="100" w:right="156"/>
        <w:rPr>
          <w:lang w:val="en-GB"/>
        </w:rPr>
      </w:pPr>
      <w:r w:rsidRPr="001D3F4C">
        <w:rPr>
          <w:lang w:val="en-GB"/>
        </w:rPr>
        <w:t>Whether we choose to represent social science findings in writing or on film</w:t>
      </w:r>
      <w:r w:rsidR="004972EF" w:rsidRPr="001D3F4C">
        <w:rPr>
          <w:lang w:val="en-GB"/>
        </w:rPr>
        <w:t>,</w:t>
      </w:r>
      <w:r w:rsidRPr="001D3F4C">
        <w:rPr>
          <w:lang w:val="en-GB"/>
        </w:rPr>
        <w:t xml:space="preserve"> we will face a number of similar challenges. For example, neither a film nor a written text can capture </w:t>
      </w:r>
      <w:r w:rsidR="00A129DC" w:rsidRPr="001D3F4C">
        <w:rPr>
          <w:lang w:val="en-GB"/>
        </w:rPr>
        <w:t xml:space="preserve">a </w:t>
      </w:r>
      <w:r w:rsidRPr="001D3F4C">
        <w:rPr>
          <w:lang w:val="en-GB"/>
        </w:rPr>
        <w:t>social situation as such (</w:t>
      </w:r>
      <w:proofErr w:type="spellStart"/>
      <w:r w:rsidRPr="001D3F4C">
        <w:rPr>
          <w:lang w:val="en-GB"/>
        </w:rPr>
        <w:t>Hirschauer</w:t>
      </w:r>
      <w:proofErr w:type="spellEnd"/>
      <w:r w:rsidRPr="001D3F4C">
        <w:rPr>
          <w:lang w:val="en-GB"/>
        </w:rPr>
        <w:t xml:space="preserve">, 2002; </w:t>
      </w:r>
      <w:proofErr w:type="spellStart"/>
      <w:r w:rsidRPr="001D3F4C">
        <w:rPr>
          <w:lang w:val="en-GB"/>
        </w:rPr>
        <w:t>Kalthoff</w:t>
      </w:r>
      <w:proofErr w:type="spellEnd"/>
      <w:r w:rsidRPr="001D3F4C">
        <w:rPr>
          <w:lang w:val="en-GB"/>
        </w:rPr>
        <w:t>, 2006) and the relationship between social ‘reality’ and the product of social science research</w:t>
      </w:r>
      <w:r w:rsidR="00A129DC" w:rsidRPr="001D3F4C">
        <w:rPr>
          <w:lang w:val="en-GB"/>
        </w:rPr>
        <w:t>,</w:t>
      </w:r>
      <w:r w:rsidRPr="001D3F4C">
        <w:rPr>
          <w:lang w:val="en-GB"/>
        </w:rPr>
        <w:t xml:space="preserve"> be it in writing or a film</w:t>
      </w:r>
      <w:r w:rsidR="00A129DC" w:rsidRPr="001D3F4C">
        <w:rPr>
          <w:lang w:val="en-GB"/>
        </w:rPr>
        <w:t>,</w:t>
      </w:r>
      <w:r w:rsidRPr="001D3F4C">
        <w:rPr>
          <w:lang w:val="en-GB"/>
        </w:rPr>
        <w:t xml:space="preserve"> is deeply problematical and contested. In both written and film-based social science</w:t>
      </w:r>
      <w:r w:rsidR="00A129DC" w:rsidRPr="001D3F4C">
        <w:rPr>
          <w:lang w:val="en-GB"/>
        </w:rPr>
        <w:t>,</w:t>
      </w:r>
      <w:r w:rsidRPr="001D3F4C">
        <w:rPr>
          <w:lang w:val="en-GB"/>
        </w:rPr>
        <w:t xml:space="preserve"> the ‘reality’ presented depends on that which we choose to see and convey. Indeed, there is a degree of selective</w:t>
      </w:r>
      <w:r w:rsidR="00BC5DDE" w:rsidRPr="001D3F4C">
        <w:rPr>
          <w:lang w:val="en-GB"/>
        </w:rPr>
        <w:t xml:space="preserve"> </w:t>
      </w:r>
      <w:r w:rsidRPr="001D3F4C">
        <w:rPr>
          <w:lang w:val="en-GB"/>
        </w:rPr>
        <w:t xml:space="preserve">interpretation (Alvesson and </w:t>
      </w:r>
      <w:proofErr w:type="spellStart"/>
      <w:r w:rsidRPr="001D3F4C">
        <w:rPr>
          <w:lang w:val="en-GB"/>
        </w:rPr>
        <w:t>Skoldberg</w:t>
      </w:r>
      <w:proofErr w:type="spellEnd"/>
      <w:r w:rsidRPr="001D3F4C">
        <w:rPr>
          <w:lang w:val="en-GB"/>
        </w:rPr>
        <w:t>, 2000) as we decide which extracts from our scenes are to be explained and displayed. In the language of film</w:t>
      </w:r>
      <w:r w:rsidR="00A129DC" w:rsidRPr="001D3F4C">
        <w:rPr>
          <w:lang w:val="en-GB"/>
        </w:rPr>
        <w:t>,</w:t>
      </w:r>
      <w:r w:rsidRPr="001D3F4C">
        <w:rPr>
          <w:lang w:val="en-GB"/>
        </w:rPr>
        <w:t xml:space="preserve"> the notion of selective interpretation is an analogue for the need for </w:t>
      </w:r>
      <w:r w:rsidRPr="001D3F4C">
        <w:rPr>
          <w:lang w:val="en-GB"/>
        </w:rPr>
        <w:lastRenderedPageBreak/>
        <w:t xml:space="preserve">editing. </w:t>
      </w:r>
      <w:r w:rsidR="00A129DC" w:rsidRPr="001D3F4C">
        <w:rPr>
          <w:lang w:val="en-GB"/>
        </w:rPr>
        <w:t>We</w:t>
      </w:r>
      <w:r w:rsidR="00EA323E" w:rsidRPr="001D3F4C">
        <w:rPr>
          <w:lang w:val="en-GB"/>
        </w:rPr>
        <w:t xml:space="preserve"> therefore</w:t>
      </w:r>
      <w:r w:rsidR="009A6579" w:rsidRPr="001D3F4C">
        <w:rPr>
          <w:lang w:val="en-GB"/>
        </w:rPr>
        <w:t xml:space="preserve"> </w:t>
      </w:r>
      <w:r w:rsidR="00937100" w:rsidRPr="001D3F4C">
        <w:rPr>
          <w:lang w:val="en-GB"/>
        </w:rPr>
        <w:t xml:space="preserve">want to </w:t>
      </w:r>
      <w:r w:rsidR="00EC57A9">
        <w:rPr>
          <w:lang w:val="en-GB"/>
        </w:rPr>
        <w:t>introduce</w:t>
      </w:r>
      <w:r w:rsidR="009A6579" w:rsidRPr="001D3F4C">
        <w:rPr>
          <w:lang w:val="en-GB"/>
        </w:rPr>
        <w:t xml:space="preserve"> the process of editing </w:t>
      </w:r>
      <w:r w:rsidR="00937100" w:rsidRPr="001D3F4C">
        <w:rPr>
          <w:lang w:val="en-GB"/>
        </w:rPr>
        <w:t>as</w:t>
      </w:r>
      <w:r w:rsidR="009A6579" w:rsidRPr="001D3F4C">
        <w:rPr>
          <w:lang w:val="en-GB"/>
        </w:rPr>
        <w:t xml:space="preserve"> a core tool </w:t>
      </w:r>
      <w:r w:rsidR="00A129DC" w:rsidRPr="001D3F4C">
        <w:rPr>
          <w:lang w:val="en-GB"/>
        </w:rPr>
        <w:t>for</w:t>
      </w:r>
      <w:r w:rsidR="00937100" w:rsidRPr="001D3F4C">
        <w:rPr>
          <w:lang w:val="en-GB"/>
        </w:rPr>
        <w:t xml:space="preserve"> both</w:t>
      </w:r>
      <w:r w:rsidR="009A6579" w:rsidRPr="001D3F4C">
        <w:rPr>
          <w:lang w:val="en-GB"/>
        </w:rPr>
        <w:t xml:space="preserve"> (</w:t>
      </w:r>
      <w:proofErr w:type="spellStart"/>
      <w:r w:rsidR="009A6579" w:rsidRPr="001D3F4C">
        <w:rPr>
          <w:lang w:val="en-GB"/>
        </w:rPr>
        <w:t>i</w:t>
      </w:r>
      <w:proofErr w:type="spellEnd"/>
      <w:r w:rsidR="009A6579" w:rsidRPr="001D3F4C">
        <w:rPr>
          <w:lang w:val="en-GB"/>
        </w:rPr>
        <w:t xml:space="preserve">) </w:t>
      </w:r>
      <w:r w:rsidR="00A129DC" w:rsidRPr="001D3F4C">
        <w:rPr>
          <w:lang w:val="en-GB"/>
        </w:rPr>
        <w:t>performing</w:t>
      </w:r>
      <w:r w:rsidR="009A6579" w:rsidRPr="001D3F4C">
        <w:rPr>
          <w:lang w:val="en-GB"/>
        </w:rPr>
        <w:t xml:space="preserve"> analysis</w:t>
      </w:r>
      <w:r w:rsidR="00937100" w:rsidRPr="001D3F4C">
        <w:rPr>
          <w:lang w:val="en-GB"/>
        </w:rPr>
        <w:t xml:space="preserve"> </w:t>
      </w:r>
      <w:r w:rsidR="00EC57A9">
        <w:rPr>
          <w:lang w:val="en-GB"/>
        </w:rPr>
        <w:t>at the end of</w:t>
      </w:r>
      <w:r w:rsidR="00937100" w:rsidRPr="001D3F4C">
        <w:rPr>
          <w:lang w:val="en-GB"/>
        </w:rPr>
        <w:t xml:space="preserve"> the </w:t>
      </w:r>
      <w:r w:rsidR="00EC57A9">
        <w:rPr>
          <w:lang w:val="en-GB"/>
        </w:rPr>
        <w:t>filmmaking</w:t>
      </w:r>
      <w:r w:rsidR="00937100" w:rsidRPr="001D3F4C">
        <w:rPr>
          <w:lang w:val="en-GB"/>
        </w:rPr>
        <w:t xml:space="preserve"> process</w:t>
      </w:r>
      <w:r w:rsidR="009A6579" w:rsidRPr="001D3F4C">
        <w:rPr>
          <w:lang w:val="en-GB"/>
        </w:rPr>
        <w:t xml:space="preserve"> and (ii) telling a visual story with the </w:t>
      </w:r>
      <w:r w:rsidR="00A129DC" w:rsidRPr="001D3F4C">
        <w:rPr>
          <w:lang w:val="en-GB"/>
        </w:rPr>
        <w:t>resulting</w:t>
      </w:r>
      <w:r w:rsidR="009A6579" w:rsidRPr="001D3F4C">
        <w:rPr>
          <w:lang w:val="en-GB"/>
        </w:rPr>
        <w:t xml:space="preserve"> film.</w:t>
      </w:r>
    </w:p>
    <w:p w14:paraId="3387D7E8" w14:textId="77777777" w:rsidR="008E3330" w:rsidRPr="001D3F4C" w:rsidRDefault="008E3330">
      <w:pPr>
        <w:pStyle w:val="Textkrper"/>
        <w:rPr>
          <w:sz w:val="26"/>
          <w:lang w:val="en-GB"/>
        </w:rPr>
      </w:pPr>
    </w:p>
    <w:p w14:paraId="7D729F91" w14:textId="77777777" w:rsidR="008E3330" w:rsidRPr="001D3F4C" w:rsidRDefault="008E3330">
      <w:pPr>
        <w:pStyle w:val="Textkrper"/>
        <w:spacing w:before="1"/>
        <w:rPr>
          <w:sz w:val="22"/>
          <w:lang w:val="en-GB"/>
        </w:rPr>
      </w:pPr>
    </w:p>
    <w:p w14:paraId="31607809" w14:textId="3E4296C3" w:rsidR="008E3330" w:rsidRPr="001D3F4C" w:rsidRDefault="004147F2">
      <w:pPr>
        <w:pStyle w:val="Textkrper"/>
        <w:spacing w:line="480" w:lineRule="auto"/>
        <w:ind w:left="100" w:right="115"/>
        <w:rPr>
          <w:lang w:val="en-GB"/>
        </w:rPr>
      </w:pPr>
      <w:r w:rsidRPr="001D3F4C">
        <w:rPr>
          <w:lang w:val="en-GB"/>
        </w:rPr>
        <w:t xml:space="preserve">It is probably because of selective interpretation that </w:t>
      </w:r>
      <w:proofErr w:type="spellStart"/>
      <w:r w:rsidRPr="001D3F4C">
        <w:rPr>
          <w:lang w:val="en-GB"/>
        </w:rPr>
        <w:t>Hassard</w:t>
      </w:r>
      <w:proofErr w:type="spellEnd"/>
      <w:r w:rsidRPr="001D3F4C">
        <w:rPr>
          <w:lang w:val="en-GB"/>
        </w:rPr>
        <w:t xml:space="preserve"> et al. (2018: 1404) call their work </w:t>
      </w:r>
      <w:r w:rsidR="00937100" w:rsidRPr="001D3F4C">
        <w:rPr>
          <w:lang w:val="en-GB"/>
        </w:rPr>
        <w:t xml:space="preserve">a </w:t>
      </w:r>
      <w:r w:rsidR="00035F37" w:rsidRPr="001D3F4C">
        <w:rPr>
          <w:lang w:val="en-GB"/>
        </w:rPr>
        <w:t>‘</w:t>
      </w:r>
      <w:r w:rsidRPr="001D3F4C">
        <w:rPr>
          <w:lang w:val="en-GB"/>
        </w:rPr>
        <w:t>polyvocal approach to video-based organizational research</w:t>
      </w:r>
      <w:r w:rsidR="00035F37" w:rsidRPr="001D3F4C">
        <w:rPr>
          <w:lang w:val="en-GB"/>
        </w:rPr>
        <w:t>’</w:t>
      </w:r>
      <w:r w:rsidRPr="001D3F4C">
        <w:rPr>
          <w:lang w:val="en-GB"/>
        </w:rPr>
        <w:t xml:space="preserve">, meaning </w:t>
      </w:r>
      <w:r w:rsidR="00035F37" w:rsidRPr="001D3F4C">
        <w:rPr>
          <w:lang w:val="en-GB"/>
        </w:rPr>
        <w:t>‘</w:t>
      </w:r>
      <w:r w:rsidRPr="001D3F4C">
        <w:rPr>
          <w:lang w:val="en-GB"/>
        </w:rPr>
        <w:t>to bring together the expertise of the filmmaker and the organization theorist and unite them with participants and viewers in the same or very similar analytical space</w:t>
      </w:r>
      <w:r w:rsidR="00035F37" w:rsidRPr="001D3F4C">
        <w:rPr>
          <w:lang w:val="en-GB"/>
        </w:rPr>
        <w:t>’</w:t>
      </w:r>
      <w:r w:rsidRPr="001D3F4C">
        <w:rPr>
          <w:lang w:val="en-GB"/>
        </w:rPr>
        <w:t xml:space="preserve">. </w:t>
      </w:r>
      <w:r w:rsidR="00C17F74" w:rsidRPr="001D3F4C">
        <w:rPr>
          <w:lang w:val="en-GB"/>
        </w:rPr>
        <w:t xml:space="preserve">Even though we agree with this </w:t>
      </w:r>
      <w:r w:rsidR="00035F37" w:rsidRPr="001D3F4C">
        <w:rPr>
          <w:lang w:val="en-GB"/>
        </w:rPr>
        <w:t>‘</w:t>
      </w:r>
      <w:proofErr w:type="spellStart"/>
      <w:r w:rsidR="00C17F74" w:rsidRPr="001D3F4C">
        <w:rPr>
          <w:lang w:val="en-GB"/>
        </w:rPr>
        <w:t>withness</w:t>
      </w:r>
      <w:proofErr w:type="spellEnd"/>
      <w:r w:rsidR="00C17F74" w:rsidRPr="001D3F4C">
        <w:rPr>
          <w:lang w:val="en-GB"/>
        </w:rPr>
        <w:t xml:space="preserve"> thinking</w:t>
      </w:r>
      <w:r w:rsidR="00035F37" w:rsidRPr="001D3F4C">
        <w:rPr>
          <w:lang w:val="en-GB"/>
        </w:rPr>
        <w:t>’</w:t>
      </w:r>
      <w:r w:rsidR="00C17F74" w:rsidRPr="001D3F4C">
        <w:rPr>
          <w:lang w:val="en-GB"/>
        </w:rPr>
        <w:t xml:space="preserve"> within the process of </w:t>
      </w:r>
      <w:r w:rsidR="00937100" w:rsidRPr="001D3F4C">
        <w:rPr>
          <w:lang w:val="en-GB"/>
        </w:rPr>
        <w:t xml:space="preserve">creating </w:t>
      </w:r>
      <w:r w:rsidR="00C17F74" w:rsidRPr="001D3F4C">
        <w:rPr>
          <w:lang w:val="en-GB"/>
        </w:rPr>
        <w:t>a film</w:t>
      </w:r>
      <w:r w:rsidR="00035F37" w:rsidRPr="001D3F4C">
        <w:rPr>
          <w:lang w:val="en-GB"/>
        </w:rPr>
        <w:t>,</w:t>
      </w:r>
      <w:r w:rsidR="00C17F74" w:rsidRPr="001D3F4C">
        <w:rPr>
          <w:lang w:val="en-GB"/>
        </w:rPr>
        <w:t xml:space="preserve"> we want to make it clear that organization scholars can have a prominent role in the editing process. Editing a film is not only the process of ordering, formulating and communicating scientific results in a visual way; it is a methodological process in itself. In other words, ‘editing’ is fundamental, not just to ethnographic communication (in writing or on film) but to human perception as a whole. In the context of social science film production, to know how to edit means to know how to tell an organizationally relevant story via film.</w:t>
      </w:r>
      <w:r w:rsidR="00DF047B" w:rsidRPr="001D3F4C">
        <w:rPr>
          <w:lang w:val="en-GB"/>
        </w:rPr>
        <w:t xml:space="preserve"> When Wood et al. (2018: 827) speak about the ‘danger …</w:t>
      </w:r>
      <w:r w:rsidR="00937100" w:rsidRPr="001D3F4C">
        <w:rPr>
          <w:lang w:val="en-GB"/>
        </w:rPr>
        <w:t xml:space="preserve"> </w:t>
      </w:r>
      <w:r w:rsidR="00DF047B" w:rsidRPr="001D3F4C">
        <w:rPr>
          <w:lang w:val="en-GB"/>
        </w:rPr>
        <w:t>that the emotional meanings behind a film</w:t>
      </w:r>
      <w:r w:rsidR="00035F37" w:rsidRPr="001D3F4C">
        <w:rPr>
          <w:lang w:val="en-GB"/>
        </w:rPr>
        <w:t>’</w:t>
      </w:r>
      <w:r w:rsidR="00DF047B" w:rsidRPr="001D3F4C">
        <w:rPr>
          <w:lang w:val="en-GB"/>
        </w:rPr>
        <w:t xml:space="preserve">s sign may be considered as a literal or denotative representation of the world rather than mediated for the screen’, we argue that this danger can be addressed best </w:t>
      </w:r>
      <w:r w:rsidR="004C263C">
        <w:rPr>
          <w:lang w:val="en-GB"/>
        </w:rPr>
        <w:t>through</w:t>
      </w:r>
      <w:r w:rsidR="00DF047B" w:rsidRPr="001D3F4C">
        <w:rPr>
          <w:lang w:val="en-GB"/>
        </w:rPr>
        <w:t xml:space="preserve"> </w:t>
      </w:r>
      <w:r w:rsidR="004C263C">
        <w:rPr>
          <w:lang w:val="en-GB"/>
        </w:rPr>
        <w:t xml:space="preserve">carefully </w:t>
      </w:r>
      <w:r w:rsidR="00DF047B" w:rsidRPr="001D3F4C">
        <w:rPr>
          <w:lang w:val="en-GB"/>
        </w:rPr>
        <w:t xml:space="preserve">made editing decisions rooted in analysis. </w:t>
      </w:r>
    </w:p>
    <w:p w14:paraId="5CE9BC92" w14:textId="77777777" w:rsidR="008E3330" w:rsidRPr="001D3F4C" w:rsidRDefault="008E3330">
      <w:pPr>
        <w:pStyle w:val="Textkrper"/>
        <w:rPr>
          <w:sz w:val="26"/>
          <w:lang w:val="en-GB"/>
        </w:rPr>
      </w:pPr>
    </w:p>
    <w:p w14:paraId="0DF41BF0" w14:textId="77777777" w:rsidR="008E3330" w:rsidRPr="001D3F4C" w:rsidRDefault="008E3330">
      <w:pPr>
        <w:pStyle w:val="Textkrper"/>
        <w:spacing w:before="1"/>
        <w:rPr>
          <w:sz w:val="22"/>
          <w:lang w:val="en-GB"/>
        </w:rPr>
      </w:pPr>
    </w:p>
    <w:p w14:paraId="17882EFA" w14:textId="338F6C2F" w:rsidR="008E3330" w:rsidRPr="001D3F4C" w:rsidRDefault="00C17F74" w:rsidP="00BC5DDE">
      <w:pPr>
        <w:pStyle w:val="Textkrper"/>
        <w:spacing w:line="480" w:lineRule="auto"/>
        <w:ind w:left="100" w:right="222"/>
        <w:rPr>
          <w:lang w:val="en-GB"/>
        </w:rPr>
      </w:pPr>
      <w:r w:rsidRPr="001D3F4C">
        <w:rPr>
          <w:color w:val="221F1F"/>
          <w:lang w:val="en-GB"/>
        </w:rPr>
        <w:t>To illustrate the importance of editing</w:t>
      </w:r>
      <w:r w:rsidR="00937100" w:rsidRPr="001D3F4C">
        <w:rPr>
          <w:color w:val="221F1F"/>
          <w:lang w:val="en-GB"/>
        </w:rPr>
        <w:t>,</w:t>
      </w:r>
      <w:r w:rsidRPr="001D3F4C">
        <w:rPr>
          <w:color w:val="221F1F"/>
          <w:lang w:val="en-GB"/>
        </w:rPr>
        <w:t xml:space="preserve"> let us look at </w:t>
      </w:r>
      <w:proofErr w:type="spellStart"/>
      <w:r w:rsidR="00067A55" w:rsidRPr="001D3F4C">
        <w:rPr>
          <w:color w:val="221F1F"/>
          <w:lang w:val="en-GB"/>
        </w:rPr>
        <w:t>Hedi</w:t>
      </w:r>
      <w:r w:rsidR="00035F37" w:rsidRPr="001D3F4C">
        <w:rPr>
          <w:color w:val="221F1F"/>
          <w:lang w:val="en-GB"/>
        </w:rPr>
        <w:t>’</w:t>
      </w:r>
      <w:r w:rsidRPr="001D3F4C">
        <w:rPr>
          <w:color w:val="221F1F"/>
          <w:lang w:val="en-GB"/>
        </w:rPr>
        <w:t>s</w:t>
      </w:r>
      <w:proofErr w:type="spellEnd"/>
      <w:r w:rsidRPr="001D3F4C">
        <w:rPr>
          <w:color w:val="221F1F"/>
          <w:lang w:val="en-GB"/>
        </w:rPr>
        <w:t xml:space="preserve"> case </w:t>
      </w:r>
      <w:r w:rsidR="00067A55" w:rsidRPr="001D3F4C">
        <w:rPr>
          <w:color w:val="221F1F"/>
          <w:lang w:val="en-GB"/>
        </w:rPr>
        <w:t xml:space="preserve">again </w:t>
      </w:r>
      <w:r w:rsidRPr="001D3F4C">
        <w:rPr>
          <w:color w:val="221F1F"/>
          <w:lang w:val="en-GB"/>
        </w:rPr>
        <w:t xml:space="preserve">and her visit to Israel with a delegation </w:t>
      </w:r>
      <w:r w:rsidR="00EA1411" w:rsidRPr="001D3F4C">
        <w:rPr>
          <w:color w:val="221F1F"/>
          <w:lang w:val="en-GB"/>
        </w:rPr>
        <w:t xml:space="preserve">from </w:t>
      </w:r>
      <w:r w:rsidRPr="001D3F4C">
        <w:rPr>
          <w:color w:val="221F1F"/>
          <w:lang w:val="en-GB"/>
        </w:rPr>
        <w:t>the Catholic Church Women’s Movement. We (together with her) decided to reconstruct both her first love as well as her involvement in the Catholic Church. Her first girlfriend</w:t>
      </w:r>
      <w:r w:rsidR="00937100" w:rsidRPr="001D3F4C">
        <w:rPr>
          <w:color w:val="221F1F"/>
          <w:lang w:val="en-GB"/>
        </w:rPr>
        <w:t>,</w:t>
      </w:r>
      <w:r w:rsidRPr="001D3F4C">
        <w:rPr>
          <w:color w:val="221F1F"/>
          <w:lang w:val="en-GB"/>
        </w:rPr>
        <w:t xml:space="preserve"> </w:t>
      </w:r>
      <w:proofErr w:type="spellStart"/>
      <w:r w:rsidR="00067A55" w:rsidRPr="001D3F4C">
        <w:rPr>
          <w:color w:val="221F1F"/>
          <w:lang w:val="en-GB"/>
        </w:rPr>
        <w:t>Gerlind</w:t>
      </w:r>
      <w:proofErr w:type="spellEnd"/>
      <w:r w:rsidR="00937100" w:rsidRPr="001D3F4C">
        <w:rPr>
          <w:color w:val="221F1F"/>
          <w:lang w:val="en-GB"/>
        </w:rPr>
        <w:t>,</w:t>
      </w:r>
      <w:r w:rsidR="00067A55" w:rsidRPr="001D3F4C">
        <w:rPr>
          <w:color w:val="221F1F"/>
          <w:lang w:val="en-GB"/>
        </w:rPr>
        <w:t xml:space="preserve"> </w:t>
      </w:r>
      <w:r w:rsidRPr="001D3F4C">
        <w:rPr>
          <w:color w:val="221F1F"/>
          <w:lang w:val="en-GB"/>
        </w:rPr>
        <w:t xml:space="preserve">was part of the delegation, but they did </w:t>
      </w:r>
      <w:r w:rsidRPr="001D3F4C">
        <w:rPr>
          <w:color w:val="221F1F"/>
          <w:lang w:val="en-GB"/>
        </w:rPr>
        <w:lastRenderedPageBreak/>
        <w:t xml:space="preserve">not know each other before the trip to Israel. They were both told during the trip that, as women, it was forbidden to go to the </w:t>
      </w:r>
      <w:r w:rsidR="004D6EE5" w:rsidRPr="001D3F4C">
        <w:rPr>
          <w:color w:val="221F1F"/>
          <w:lang w:val="en-GB"/>
        </w:rPr>
        <w:t xml:space="preserve">Wailing </w:t>
      </w:r>
      <w:hyperlink r:id="rId10">
        <w:r w:rsidRPr="001D3F4C">
          <w:rPr>
            <w:color w:val="221F1F"/>
            <w:lang w:val="en-GB"/>
          </w:rPr>
          <w:t>Wall</w:t>
        </w:r>
      </w:hyperlink>
      <w:r w:rsidRPr="001D3F4C">
        <w:rPr>
          <w:color w:val="221F1F"/>
          <w:lang w:val="en-GB"/>
        </w:rPr>
        <w:t>. Nevertheless, both women separately decided to go</w:t>
      </w:r>
      <w:r w:rsidR="00C241BF" w:rsidRPr="001D3F4C">
        <w:rPr>
          <w:color w:val="221F1F"/>
          <w:lang w:val="en-GB"/>
        </w:rPr>
        <w:t xml:space="preserve"> </w:t>
      </w:r>
      <w:r w:rsidRPr="001D3F4C">
        <w:rPr>
          <w:color w:val="221F1F"/>
          <w:lang w:val="en-GB"/>
        </w:rPr>
        <w:t xml:space="preserve">anyway, and were surprised </w:t>
      </w:r>
      <w:r w:rsidR="00937100" w:rsidRPr="001D3F4C">
        <w:rPr>
          <w:color w:val="221F1F"/>
          <w:lang w:val="en-GB"/>
        </w:rPr>
        <w:t xml:space="preserve">when </w:t>
      </w:r>
      <w:r w:rsidRPr="001D3F4C">
        <w:rPr>
          <w:color w:val="221F1F"/>
          <w:lang w:val="en-GB"/>
        </w:rPr>
        <w:t xml:space="preserve">they met there. In our pre-film interview, </w:t>
      </w:r>
      <w:proofErr w:type="spellStart"/>
      <w:r w:rsidR="00067A55" w:rsidRPr="001D3F4C">
        <w:rPr>
          <w:color w:val="221F1F"/>
          <w:lang w:val="en-GB"/>
        </w:rPr>
        <w:t>Hedi</w:t>
      </w:r>
      <w:proofErr w:type="spellEnd"/>
      <w:r w:rsidR="00067A55" w:rsidRPr="001D3F4C">
        <w:rPr>
          <w:color w:val="221F1F"/>
          <w:lang w:val="en-GB"/>
        </w:rPr>
        <w:t xml:space="preserve"> </w:t>
      </w:r>
      <w:r w:rsidRPr="001D3F4C">
        <w:rPr>
          <w:color w:val="221F1F"/>
          <w:lang w:val="en-GB"/>
        </w:rPr>
        <w:t xml:space="preserve">said that picturing this first trip together would visualize their brave step into a new life – starting with </w:t>
      </w:r>
      <w:r w:rsidR="00937100" w:rsidRPr="001D3F4C">
        <w:rPr>
          <w:color w:val="221F1F"/>
          <w:lang w:val="en-GB"/>
        </w:rPr>
        <w:t xml:space="preserve">their visit </w:t>
      </w:r>
      <w:r w:rsidRPr="001D3F4C">
        <w:rPr>
          <w:color w:val="221F1F"/>
          <w:lang w:val="en-GB"/>
        </w:rPr>
        <w:t xml:space="preserve">to the </w:t>
      </w:r>
      <w:hyperlink r:id="rId11">
        <w:r w:rsidRPr="001D3F4C">
          <w:rPr>
            <w:color w:val="221F1F"/>
            <w:lang w:val="en-GB"/>
          </w:rPr>
          <w:t xml:space="preserve">Wailing </w:t>
        </w:r>
      </w:hyperlink>
      <w:r w:rsidR="004D6EE5" w:rsidRPr="001D3F4C">
        <w:rPr>
          <w:color w:val="221F1F"/>
          <w:lang w:val="en-GB"/>
        </w:rPr>
        <w:t>Wall</w:t>
      </w:r>
      <w:r w:rsidRPr="001D3F4C">
        <w:rPr>
          <w:color w:val="221F1F"/>
          <w:lang w:val="en-GB"/>
        </w:rPr>
        <w:t>.</w:t>
      </w:r>
    </w:p>
    <w:p w14:paraId="5E7EDA13" w14:textId="77777777" w:rsidR="008E3330" w:rsidRPr="001D3F4C" w:rsidRDefault="008E3330">
      <w:pPr>
        <w:pStyle w:val="Textkrper"/>
        <w:rPr>
          <w:sz w:val="26"/>
          <w:lang w:val="en-GB"/>
        </w:rPr>
      </w:pPr>
    </w:p>
    <w:p w14:paraId="43810004" w14:textId="77777777" w:rsidR="008E3330" w:rsidRPr="001D3F4C" w:rsidRDefault="008E3330">
      <w:pPr>
        <w:pStyle w:val="Textkrper"/>
        <w:rPr>
          <w:sz w:val="22"/>
          <w:lang w:val="en-GB"/>
        </w:rPr>
      </w:pPr>
    </w:p>
    <w:p w14:paraId="46EA6F9F" w14:textId="5FEB7849" w:rsidR="008E3330" w:rsidRPr="001D3F4C" w:rsidRDefault="00C17F74">
      <w:pPr>
        <w:pStyle w:val="Textkrper"/>
        <w:spacing w:before="1" w:line="480" w:lineRule="auto"/>
        <w:ind w:left="100" w:right="195"/>
        <w:rPr>
          <w:lang w:val="en-GB"/>
        </w:rPr>
      </w:pPr>
      <w:r w:rsidRPr="001D3F4C">
        <w:rPr>
          <w:lang w:val="en-GB"/>
        </w:rPr>
        <w:t xml:space="preserve">In </w:t>
      </w:r>
      <w:r w:rsidRPr="00833158">
        <w:rPr>
          <w:i/>
          <w:iCs/>
          <w:lang w:val="en-GB"/>
        </w:rPr>
        <w:t>QFFLSA</w:t>
      </w:r>
      <w:r w:rsidR="00EA1411" w:rsidRPr="001D3F4C">
        <w:rPr>
          <w:lang w:val="en-GB"/>
        </w:rPr>
        <w:t>,</w:t>
      </w:r>
      <w:r w:rsidRPr="001D3F4C">
        <w:rPr>
          <w:lang w:val="en-GB"/>
        </w:rPr>
        <w:t xml:space="preserve"> w</w:t>
      </w:r>
      <w:r w:rsidRPr="001D3F4C">
        <w:rPr>
          <w:color w:val="221F1F"/>
          <w:lang w:val="en-GB"/>
        </w:rPr>
        <w:t xml:space="preserve">e cross-cut </w:t>
      </w:r>
      <w:proofErr w:type="spellStart"/>
      <w:r w:rsidR="00434C3B">
        <w:rPr>
          <w:color w:val="221F1F"/>
          <w:lang w:val="en-GB"/>
        </w:rPr>
        <w:t>Hedi’s</w:t>
      </w:r>
      <w:proofErr w:type="spellEnd"/>
      <w:r w:rsidR="00434C3B" w:rsidRPr="001D3F4C">
        <w:rPr>
          <w:color w:val="221F1F"/>
          <w:lang w:val="en-GB"/>
        </w:rPr>
        <w:t xml:space="preserve"> </w:t>
      </w:r>
      <w:r w:rsidR="00937100" w:rsidRPr="001D3F4C">
        <w:rPr>
          <w:color w:val="221F1F"/>
          <w:lang w:val="en-GB"/>
        </w:rPr>
        <w:t xml:space="preserve">off-camera </w:t>
      </w:r>
      <w:r w:rsidRPr="001D3F4C">
        <w:rPr>
          <w:color w:val="221F1F"/>
          <w:lang w:val="en-GB"/>
        </w:rPr>
        <w:t>narration with archiv</w:t>
      </w:r>
      <w:r w:rsidR="00937100" w:rsidRPr="001D3F4C">
        <w:rPr>
          <w:color w:val="221F1F"/>
          <w:lang w:val="en-GB"/>
        </w:rPr>
        <w:t>al</w:t>
      </w:r>
      <w:r w:rsidRPr="001D3F4C">
        <w:rPr>
          <w:color w:val="221F1F"/>
          <w:lang w:val="en-GB"/>
        </w:rPr>
        <w:t xml:space="preserve"> material, including found footage of </w:t>
      </w:r>
      <w:r w:rsidR="00937100" w:rsidRPr="001D3F4C">
        <w:rPr>
          <w:color w:val="221F1F"/>
          <w:lang w:val="en-GB"/>
        </w:rPr>
        <w:t xml:space="preserve">an </w:t>
      </w:r>
      <w:r w:rsidRPr="001D3F4C">
        <w:rPr>
          <w:color w:val="221F1F"/>
          <w:lang w:val="en-GB"/>
        </w:rPr>
        <w:t xml:space="preserve">Austrian </w:t>
      </w:r>
      <w:r w:rsidR="00937100" w:rsidRPr="001D3F4C">
        <w:rPr>
          <w:color w:val="221F1F"/>
          <w:lang w:val="en-GB"/>
        </w:rPr>
        <w:t>‘</w:t>
      </w:r>
      <w:r w:rsidRPr="001D3F4C">
        <w:rPr>
          <w:color w:val="221F1F"/>
          <w:lang w:val="en-GB"/>
        </w:rPr>
        <w:t>Best Housewife</w:t>
      </w:r>
      <w:r w:rsidR="00937100" w:rsidRPr="001D3F4C">
        <w:rPr>
          <w:color w:val="221F1F"/>
          <w:lang w:val="en-GB"/>
        </w:rPr>
        <w:t>’ election</w:t>
      </w:r>
      <w:r w:rsidRPr="001D3F4C">
        <w:rPr>
          <w:color w:val="221F1F"/>
          <w:lang w:val="en-GB"/>
        </w:rPr>
        <w:t>. This</w:t>
      </w:r>
      <w:r w:rsidR="00434C3B">
        <w:rPr>
          <w:color w:val="221F1F"/>
          <w:lang w:val="en-GB"/>
        </w:rPr>
        <w:t xml:space="preserve"> was a</w:t>
      </w:r>
      <w:r w:rsidRPr="001D3F4C">
        <w:rPr>
          <w:color w:val="221F1F"/>
          <w:lang w:val="en-GB"/>
        </w:rPr>
        <w:t xml:space="preserve"> competition </w:t>
      </w:r>
      <w:r w:rsidR="00434C3B">
        <w:rPr>
          <w:color w:val="221F1F"/>
          <w:lang w:val="en-GB"/>
        </w:rPr>
        <w:t>held</w:t>
      </w:r>
      <w:r w:rsidRPr="001D3F4C">
        <w:rPr>
          <w:color w:val="221F1F"/>
          <w:lang w:val="en-GB"/>
        </w:rPr>
        <w:t xml:space="preserve"> in the 1960s to </w:t>
      </w:r>
      <w:r w:rsidR="00434C3B">
        <w:rPr>
          <w:color w:val="221F1F"/>
          <w:lang w:val="en-GB"/>
        </w:rPr>
        <w:t>determine</w:t>
      </w:r>
      <w:r w:rsidRPr="001D3F4C">
        <w:rPr>
          <w:color w:val="221F1F"/>
          <w:lang w:val="en-GB"/>
        </w:rPr>
        <w:t xml:space="preserve"> the </w:t>
      </w:r>
      <w:r w:rsidR="00EC57A9">
        <w:rPr>
          <w:color w:val="221F1F"/>
          <w:lang w:val="en-GB"/>
        </w:rPr>
        <w:t>‘</w:t>
      </w:r>
      <w:r w:rsidR="00434C3B">
        <w:rPr>
          <w:color w:val="221F1F"/>
          <w:lang w:val="en-GB"/>
        </w:rPr>
        <w:t>b</w:t>
      </w:r>
      <w:r w:rsidRPr="001D3F4C">
        <w:rPr>
          <w:color w:val="221F1F"/>
          <w:lang w:val="en-GB"/>
        </w:rPr>
        <w:t>est</w:t>
      </w:r>
      <w:r w:rsidR="00EC57A9">
        <w:rPr>
          <w:color w:val="221F1F"/>
          <w:lang w:val="en-GB"/>
        </w:rPr>
        <w:t>’</w:t>
      </w:r>
      <w:r w:rsidRPr="001D3F4C">
        <w:rPr>
          <w:color w:val="221F1F"/>
          <w:lang w:val="en-GB"/>
        </w:rPr>
        <w:t xml:space="preserve"> </w:t>
      </w:r>
      <w:r w:rsidR="00434C3B">
        <w:rPr>
          <w:color w:val="221F1F"/>
          <w:lang w:val="en-GB"/>
        </w:rPr>
        <w:t>h</w:t>
      </w:r>
      <w:r w:rsidRPr="001D3F4C">
        <w:rPr>
          <w:color w:val="221F1F"/>
          <w:lang w:val="en-GB"/>
        </w:rPr>
        <w:t>ousewife in</w:t>
      </w:r>
      <w:r w:rsidR="00434C3B">
        <w:rPr>
          <w:color w:val="221F1F"/>
          <w:lang w:val="en-GB"/>
        </w:rPr>
        <w:t xml:space="preserve"> Austria in</w:t>
      </w:r>
      <w:r w:rsidRPr="001D3F4C">
        <w:rPr>
          <w:color w:val="221F1F"/>
          <w:lang w:val="en-GB"/>
        </w:rPr>
        <w:t xml:space="preserve"> terms of her competence with </w:t>
      </w:r>
      <w:r w:rsidR="00937100" w:rsidRPr="001D3F4C">
        <w:rPr>
          <w:color w:val="221F1F"/>
          <w:lang w:val="en-GB"/>
        </w:rPr>
        <w:t xml:space="preserve">such </w:t>
      </w:r>
      <w:r w:rsidRPr="001D3F4C">
        <w:rPr>
          <w:color w:val="221F1F"/>
          <w:lang w:val="en-GB"/>
        </w:rPr>
        <w:t xml:space="preserve">tasks as </w:t>
      </w:r>
      <w:r w:rsidR="001271C9" w:rsidRPr="001D3F4C">
        <w:rPr>
          <w:color w:val="221F1F"/>
          <w:lang w:val="en-GB"/>
        </w:rPr>
        <w:t>childcare</w:t>
      </w:r>
      <w:r w:rsidRPr="001D3F4C">
        <w:rPr>
          <w:color w:val="221F1F"/>
          <w:lang w:val="en-GB"/>
        </w:rPr>
        <w:t xml:space="preserve"> and ironing. Seen with feminist eyes today, this material seems odd</w:t>
      </w:r>
      <w:r w:rsidR="00937100" w:rsidRPr="001D3F4C">
        <w:rPr>
          <w:color w:val="221F1F"/>
          <w:lang w:val="en-GB"/>
        </w:rPr>
        <w:t>,</w:t>
      </w:r>
      <w:r w:rsidRPr="001D3F4C">
        <w:rPr>
          <w:color w:val="221F1F"/>
          <w:lang w:val="en-GB"/>
        </w:rPr>
        <w:t xml:space="preserve"> to say the least</w:t>
      </w:r>
      <w:r w:rsidR="00937100" w:rsidRPr="001D3F4C">
        <w:rPr>
          <w:color w:val="221F1F"/>
          <w:lang w:val="en-GB"/>
        </w:rPr>
        <w:t>,</w:t>
      </w:r>
      <w:r w:rsidRPr="001D3F4C">
        <w:rPr>
          <w:color w:val="221F1F"/>
          <w:lang w:val="en-GB"/>
        </w:rPr>
        <w:t xml:space="preserve"> but</w:t>
      </w:r>
      <w:r w:rsidR="00937100" w:rsidRPr="001D3F4C">
        <w:rPr>
          <w:color w:val="221F1F"/>
          <w:lang w:val="en-GB"/>
        </w:rPr>
        <w:t xml:space="preserve"> it</w:t>
      </w:r>
      <w:r w:rsidRPr="001D3F4C">
        <w:rPr>
          <w:color w:val="221F1F"/>
          <w:lang w:val="en-GB"/>
        </w:rPr>
        <w:t xml:space="preserve"> explains a lot of</w:t>
      </w:r>
      <w:r w:rsidR="00937100" w:rsidRPr="001D3F4C">
        <w:rPr>
          <w:color w:val="221F1F"/>
          <w:lang w:val="en-GB"/>
        </w:rPr>
        <w:t xml:space="preserve"> the social context in which</w:t>
      </w:r>
      <w:r w:rsidRPr="001D3F4C">
        <w:rPr>
          <w:color w:val="221F1F"/>
          <w:lang w:val="en-GB"/>
        </w:rPr>
        <w:t xml:space="preserve"> both of the female protagonists made their life decisions (see the whole scene: htt</w:t>
      </w:r>
      <w:hyperlink r:id="rId12">
        <w:r w:rsidRPr="001D3F4C">
          <w:rPr>
            <w:color w:val="221F1F"/>
            <w:lang w:val="en-GB"/>
          </w:rPr>
          <w:t>ps://www</w:t>
        </w:r>
      </w:hyperlink>
      <w:r w:rsidRPr="001D3F4C">
        <w:rPr>
          <w:color w:val="221F1F"/>
          <w:lang w:val="en-GB"/>
        </w:rPr>
        <w:t>.</w:t>
      </w:r>
      <w:hyperlink r:id="rId13">
        <w:r w:rsidRPr="001D3F4C">
          <w:rPr>
            <w:color w:val="221F1F"/>
            <w:lang w:val="en-GB"/>
          </w:rPr>
          <w:t>youtube.com/watch?v=YjovYLTjeYw).</w:t>
        </w:r>
      </w:hyperlink>
    </w:p>
    <w:p w14:paraId="2AC8FC42" w14:textId="7CF021BD" w:rsidR="008E3330" w:rsidRPr="001D3F4C" w:rsidRDefault="00C17F74">
      <w:pPr>
        <w:pStyle w:val="Textkrper"/>
        <w:spacing w:before="1" w:line="480" w:lineRule="auto"/>
        <w:ind w:left="100" w:right="141"/>
        <w:rPr>
          <w:lang w:val="en-GB"/>
        </w:rPr>
      </w:pPr>
      <w:r w:rsidRPr="001D3F4C">
        <w:rPr>
          <w:color w:val="221F1F"/>
          <w:lang w:val="en-GB"/>
        </w:rPr>
        <w:t xml:space="preserve">We also used a still picture of </w:t>
      </w:r>
      <w:proofErr w:type="spellStart"/>
      <w:r w:rsidR="00067A55" w:rsidRPr="001D3F4C">
        <w:rPr>
          <w:color w:val="221F1F"/>
          <w:lang w:val="en-GB"/>
        </w:rPr>
        <w:t>Hedi</w:t>
      </w:r>
      <w:r w:rsidR="00035F37" w:rsidRPr="001D3F4C">
        <w:rPr>
          <w:color w:val="221F1F"/>
          <w:lang w:val="en-GB"/>
        </w:rPr>
        <w:t>’</w:t>
      </w:r>
      <w:r w:rsidRPr="001D3F4C">
        <w:rPr>
          <w:color w:val="221F1F"/>
          <w:lang w:val="en-GB"/>
        </w:rPr>
        <w:t>s</w:t>
      </w:r>
      <w:proofErr w:type="spellEnd"/>
      <w:r w:rsidRPr="001D3F4C">
        <w:rPr>
          <w:color w:val="221F1F"/>
          <w:lang w:val="en-GB"/>
        </w:rPr>
        <w:t xml:space="preserve"> marriage, which was happy at that time. </w:t>
      </w:r>
      <w:proofErr w:type="spellStart"/>
      <w:r w:rsidR="00067A55" w:rsidRPr="001D3F4C">
        <w:rPr>
          <w:color w:val="221F1F"/>
          <w:lang w:val="en-GB"/>
        </w:rPr>
        <w:t>Hedi’s</w:t>
      </w:r>
      <w:proofErr w:type="spellEnd"/>
      <w:r w:rsidR="00067A55" w:rsidRPr="001D3F4C">
        <w:rPr>
          <w:color w:val="221F1F"/>
          <w:lang w:val="en-GB"/>
        </w:rPr>
        <w:t xml:space="preserve"> </w:t>
      </w:r>
      <w:r w:rsidRPr="001D3F4C">
        <w:rPr>
          <w:color w:val="221F1F"/>
          <w:lang w:val="en-GB"/>
        </w:rPr>
        <w:t>story is a biographic reconstruction of the woman’s movement from the 1960s</w:t>
      </w:r>
      <w:r w:rsidR="00937100" w:rsidRPr="001D3F4C">
        <w:rPr>
          <w:color w:val="221F1F"/>
          <w:lang w:val="en-GB"/>
        </w:rPr>
        <w:t>, and</w:t>
      </w:r>
      <w:r w:rsidRPr="001D3F4C">
        <w:rPr>
          <w:color w:val="221F1F"/>
          <w:lang w:val="en-GB"/>
        </w:rPr>
        <w:t xml:space="preserve"> the first part of her life as married woman is not understandable without this discursive framing explain</w:t>
      </w:r>
      <w:r w:rsidR="00937100" w:rsidRPr="001D3F4C">
        <w:rPr>
          <w:color w:val="221F1F"/>
          <w:lang w:val="en-GB"/>
        </w:rPr>
        <w:t>ing</w:t>
      </w:r>
      <w:r w:rsidRPr="001D3F4C">
        <w:rPr>
          <w:color w:val="221F1F"/>
          <w:lang w:val="en-GB"/>
        </w:rPr>
        <w:t xml:space="preserve"> how narrow the possibilities for women had been at this time.</w:t>
      </w:r>
    </w:p>
    <w:p w14:paraId="7B822D1D" w14:textId="77777777" w:rsidR="008E3330" w:rsidRPr="001D3F4C" w:rsidRDefault="00C17F74">
      <w:pPr>
        <w:pStyle w:val="Textkrper"/>
        <w:spacing w:before="120"/>
        <w:ind w:left="2142"/>
        <w:rPr>
          <w:lang w:val="en-GB"/>
        </w:rPr>
      </w:pPr>
      <w:r w:rsidRPr="001D3F4C">
        <w:rPr>
          <w:color w:val="221F1F"/>
          <w:lang w:val="en-GB"/>
        </w:rPr>
        <w:t>---------------------------------------------------------</w:t>
      </w:r>
    </w:p>
    <w:p w14:paraId="4C09BA21" w14:textId="77777777" w:rsidR="008E3330" w:rsidRPr="001D3F4C" w:rsidRDefault="008E3330">
      <w:pPr>
        <w:pStyle w:val="Textkrper"/>
        <w:rPr>
          <w:lang w:val="en-GB"/>
        </w:rPr>
      </w:pPr>
    </w:p>
    <w:p w14:paraId="2C3662ED" w14:textId="026FA190" w:rsidR="008E3330" w:rsidRPr="001D3F4C" w:rsidRDefault="00C17F74">
      <w:pPr>
        <w:pStyle w:val="Textkrper"/>
        <w:ind w:left="861"/>
        <w:rPr>
          <w:lang w:val="en-GB"/>
        </w:rPr>
      </w:pPr>
      <w:r w:rsidRPr="001D3F4C">
        <w:rPr>
          <w:color w:val="221F1F"/>
          <w:lang w:val="en-GB"/>
        </w:rPr>
        <w:t xml:space="preserve">INSERT FIGURE V (Meeting </w:t>
      </w:r>
      <w:proofErr w:type="spellStart"/>
      <w:r w:rsidR="004C263C">
        <w:rPr>
          <w:color w:val="221F1F"/>
          <w:lang w:val="en-GB"/>
        </w:rPr>
        <w:t>Gerlind</w:t>
      </w:r>
      <w:proofErr w:type="spellEnd"/>
      <w:r w:rsidR="004C263C" w:rsidRPr="001D3F4C">
        <w:rPr>
          <w:color w:val="221F1F"/>
          <w:lang w:val="en-GB"/>
        </w:rPr>
        <w:t xml:space="preserve"> </w:t>
      </w:r>
      <w:r w:rsidRPr="001D3F4C">
        <w:rPr>
          <w:color w:val="221F1F"/>
          <w:lang w:val="en-GB"/>
        </w:rPr>
        <w:t>at the Wailing Wall) ABOUT HERE</w:t>
      </w:r>
    </w:p>
    <w:p w14:paraId="3D7DD6E5" w14:textId="77777777" w:rsidR="008E3330" w:rsidRPr="001D3F4C" w:rsidRDefault="008E3330">
      <w:pPr>
        <w:pStyle w:val="Textkrper"/>
        <w:spacing w:before="6"/>
        <w:rPr>
          <w:sz w:val="34"/>
          <w:lang w:val="en-GB"/>
        </w:rPr>
      </w:pPr>
    </w:p>
    <w:p w14:paraId="1FA9DCE5" w14:textId="77777777" w:rsidR="008E3330" w:rsidRPr="001D3F4C" w:rsidRDefault="00C17F74">
      <w:pPr>
        <w:pStyle w:val="Textkrper"/>
        <w:ind w:left="2142"/>
        <w:rPr>
          <w:lang w:val="en-GB"/>
        </w:rPr>
      </w:pPr>
      <w:r w:rsidRPr="001D3F4C">
        <w:rPr>
          <w:color w:val="221F1F"/>
          <w:lang w:val="en-GB"/>
        </w:rPr>
        <w:t>---------------------------------------------------------</w:t>
      </w:r>
    </w:p>
    <w:p w14:paraId="528BFE87" w14:textId="77777777" w:rsidR="008E3330" w:rsidRPr="001D3F4C" w:rsidRDefault="008E3330">
      <w:pPr>
        <w:pStyle w:val="Textkrper"/>
        <w:rPr>
          <w:lang w:val="en-GB"/>
        </w:rPr>
      </w:pPr>
    </w:p>
    <w:p w14:paraId="0A057C75" w14:textId="70A61655" w:rsidR="008E3330" w:rsidRPr="001D3F4C" w:rsidRDefault="00C17F74" w:rsidP="00BC5DDE">
      <w:pPr>
        <w:pStyle w:val="Textkrper"/>
        <w:spacing w:line="480" w:lineRule="auto"/>
        <w:ind w:left="100" w:right="141"/>
        <w:rPr>
          <w:lang w:val="en-GB"/>
        </w:rPr>
      </w:pPr>
      <w:r w:rsidRPr="001D3F4C">
        <w:rPr>
          <w:lang w:val="en-GB"/>
        </w:rPr>
        <w:t>From the film</w:t>
      </w:r>
      <w:r w:rsidR="00937100" w:rsidRPr="001D3F4C">
        <w:rPr>
          <w:lang w:val="en-GB"/>
        </w:rPr>
        <w:t>,</w:t>
      </w:r>
      <w:r w:rsidRPr="001D3F4C">
        <w:rPr>
          <w:lang w:val="en-GB"/>
        </w:rPr>
        <w:t xml:space="preserve"> we get to know </w:t>
      </w:r>
      <w:proofErr w:type="spellStart"/>
      <w:r w:rsidR="00067A55" w:rsidRPr="001D3F4C">
        <w:rPr>
          <w:lang w:val="en-GB"/>
        </w:rPr>
        <w:t>Hedi</w:t>
      </w:r>
      <w:proofErr w:type="spellEnd"/>
      <w:r w:rsidR="00067A55" w:rsidRPr="001D3F4C">
        <w:rPr>
          <w:lang w:val="en-GB"/>
        </w:rPr>
        <w:t xml:space="preserve"> </w:t>
      </w:r>
      <w:r w:rsidRPr="001D3F4C">
        <w:rPr>
          <w:lang w:val="en-GB"/>
        </w:rPr>
        <w:t xml:space="preserve">as a very strong woman who fought against powerful organizations with an indomitable attitude. We analysed (and later included in the final film) found footage of a broadcast show where </w:t>
      </w:r>
      <w:proofErr w:type="spellStart"/>
      <w:r w:rsidR="00067A55" w:rsidRPr="001D3F4C">
        <w:rPr>
          <w:lang w:val="en-GB"/>
        </w:rPr>
        <w:t>Hedi</w:t>
      </w:r>
      <w:proofErr w:type="spellEnd"/>
      <w:r w:rsidR="00067A55" w:rsidRPr="001D3F4C">
        <w:rPr>
          <w:lang w:val="en-GB"/>
        </w:rPr>
        <w:t xml:space="preserve"> </w:t>
      </w:r>
      <w:r w:rsidRPr="001D3F4C">
        <w:rPr>
          <w:lang w:val="en-GB"/>
        </w:rPr>
        <w:t>met a conservative and</w:t>
      </w:r>
      <w:r w:rsidR="00BC5DDE" w:rsidRPr="001D3F4C">
        <w:rPr>
          <w:lang w:val="en-GB"/>
        </w:rPr>
        <w:t xml:space="preserve"> </w:t>
      </w:r>
      <w:r w:rsidRPr="001D3F4C">
        <w:rPr>
          <w:lang w:val="en-GB"/>
        </w:rPr>
        <w:t xml:space="preserve">powerful bishop (see the whole scene: </w:t>
      </w:r>
      <w:r w:rsidRPr="001D3F4C">
        <w:rPr>
          <w:lang w:val="en-GB"/>
        </w:rPr>
        <w:lastRenderedPageBreak/>
        <w:t>htt</w:t>
      </w:r>
      <w:hyperlink r:id="rId14">
        <w:r w:rsidRPr="001D3F4C">
          <w:rPr>
            <w:lang w:val="en-GB"/>
          </w:rPr>
          <w:t>ps://www</w:t>
        </w:r>
      </w:hyperlink>
      <w:r w:rsidRPr="001D3F4C">
        <w:rPr>
          <w:lang w:val="en-GB"/>
        </w:rPr>
        <w:t>.</w:t>
      </w:r>
      <w:hyperlink r:id="rId15">
        <w:r w:rsidRPr="001D3F4C">
          <w:rPr>
            <w:lang w:val="en-GB"/>
          </w:rPr>
          <w:t>youtube.com/watch?v=iFl1RjSSKT0).</w:t>
        </w:r>
      </w:hyperlink>
      <w:r w:rsidRPr="001D3F4C">
        <w:rPr>
          <w:lang w:val="en-GB"/>
        </w:rPr>
        <w:t xml:space="preserve"> As she argued with him about changes concerning women rights in the Catholic Church, we see a self- aware woman who is</w:t>
      </w:r>
      <w:r w:rsidR="006F6093" w:rsidRPr="001D3F4C">
        <w:rPr>
          <w:lang w:val="en-GB"/>
        </w:rPr>
        <w:t xml:space="preserve"> a</w:t>
      </w:r>
      <w:r w:rsidRPr="001D3F4C">
        <w:rPr>
          <w:lang w:val="en-GB"/>
        </w:rPr>
        <w:t xml:space="preserve"> </w:t>
      </w:r>
      <w:r w:rsidRPr="001D3F4C">
        <w:rPr>
          <w:i/>
          <w:lang w:val="en-GB"/>
        </w:rPr>
        <w:t xml:space="preserve">bodily </w:t>
      </w:r>
      <w:r w:rsidRPr="001D3F4C">
        <w:rPr>
          <w:lang w:val="en-GB"/>
        </w:rPr>
        <w:t xml:space="preserve">part of the </w:t>
      </w:r>
      <w:r w:rsidRPr="001D3F4C">
        <w:rPr>
          <w:i/>
          <w:lang w:val="en-GB"/>
        </w:rPr>
        <w:t xml:space="preserve">discursive framing </w:t>
      </w:r>
      <w:r w:rsidRPr="001D3F4C">
        <w:rPr>
          <w:lang w:val="en-GB"/>
        </w:rPr>
        <w:t xml:space="preserve">of women’s rights in a specific institutional context. </w:t>
      </w:r>
      <w:proofErr w:type="spellStart"/>
      <w:r w:rsidR="00067A55" w:rsidRPr="001D3F4C">
        <w:rPr>
          <w:lang w:val="en-GB"/>
        </w:rPr>
        <w:t>Hedi’s</w:t>
      </w:r>
      <w:proofErr w:type="spellEnd"/>
      <w:r w:rsidR="00067A55" w:rsidRPr="001D3F4C">
        <w:rPr>
          <w:lang w:val="en-GB"/>
        </w:rPr>
        <w:t xml:space="preserve"> </w:t>
      </w:r>
      <w:r w:rsidRPr="001D3F4C">
        <w:rPr>
          <w:lang w:val="en-GB"/>
        </w:rPr>
        <w:t>desire for change is juxtaposed with the bishop’s very dominant body</w:t>
      </w:r>
      <w:r w:rsidR="00937100" w:rsidRPr="001D3F4C">
        <w:rPr>
          <w:lang w:val="en-GB"/>
        </w:rPr>
        <w:t xml:space="preserve"> </w:t>
      </w:r>
      <w:r w:rsidRPr="001D3F4C">
        <w:rPr>
          <w:lang w:val="en-GB"/>
        </w:rPr>
        <w:t xml:space="preserve">language in the found film. In response to his resistance, we read no fear or anger on </w:t>
      </w:r>
      <w:proofErr w:type="spellStart"/>
      <w:r w:rsidR="00067A55" w:rsidRPr="001D3F4C">
        <w:rPr>
          <w:lang w:val="en-GB"/>
        </w:rPr>
        <w:t>Hedi’s</w:t>
      </w:r>
      <w:proofErr w:type="spellEnd"/>
      <w:r w:rsidR="00067A55" w:rsidRPr="001D3F4C">
        <w:rPr>
          <w:lang w:val="en-GB"/>
        </w:rPr>
        <w:t xml:space="preserve"> </w:t>
      </w:r>
      <w:r w:rsidRPr="001D3F4C">
        <w:rPr>
          <w:lang w:val="en-GB"/>
        </w:rPr>
        <w:t xml:space="preserve">side. Editing the different kinds of audio-visual </w:t>
      </w:r>
      <w:proofErr w:type="gramStart"/>
      <w:r w:rsidRPr="001D3F4C">
        <w:rPr>
          <w:lang w:val="en-GB"/>
        </w:rPr>
        <w:t>material</w:t>
      </w:r>
      <w:proofErr w:type="gramEnd"/>
      <w:r w:rsidRPr="001D3F4C">
        <w:rPr>
          <w:lang w:val="en-GB"/>
        </w:rPr>
        <w:t xml:space="preserve"> we collected within the research process made it an </w:t>
      </w:r>
      <w:r w:rsidRPr="001D3F4C">
        <w:rPr>
          <w:i/>
          <w:lang w:val="en-GB"/>
        </w:rPr>
        <w:t xml:space="preserve">academic </w:t>
      </w:r>
      <w:r w:rsidRPr="001D3F4C">
        <w:rPr>
          <w:lang w:val="en-GB"/>
        </w:rPr>
        <w:t xml:space="preserve">story by reconstructing </w:t>
      </w:r>
      <w:proofErr w:type="spellStart"/>
      <w:r w:rsidR="00067A55" w:rsidRPr="001D3F4C">
        <w:rPr>
          <w:lang w:val="en-GB"/>
        </w:rPr>
        <w:t>Hedi’s</w:t>
      </w:r>
      <w:proofErr w:type="spellEnd"/>
      <w:r w:rsidR="00067A55" w:rsidRPr="001D3F4C">
        <w:rPr>
          <w:lang w:val="en-GB"/>
        </w:rPr>
        <w:t xml:space="preserve"> </w:t>
      </w:r>
      <w:r w:rsidRPr="001D3F4C">
        <w:rPr>
          <w:lang w:val="en-GB"/>
        </w:rPr>
        <w:t>case as an ideal type of a lesbian biography of people socialized in the 1950s</w:t>
      </w:r>
      <w:r w:rsidR="00937100" w:rsidRPr="001D3F4C">
        <w:rPr>
          <w:lang w:val="en-GB"/>
        </w:rPr>
        <w:t>,</w:t>
      </w:r>
      <w:r w:rsidRPr="001D3F4C">
        <w:rPr>
          <w:lang w:val="en-GB"/>
        </w:rPr>
        <w:t xml:space="preserve"> as developed from a wider data set: a story both intimately personal as well as historically and organizationally rooted.</w:t>
      </w:r>
    </w:p>
    <w:p w14:paraId="0F843A92" w14:textId="77777777" w:rsidR="008E3330" w:rsidRPr="001D3F4C" w:rsidRDefault="008E3330">
      <w:pPr>
        <w:pStyle w:val="Textkrper"/>
        <w:rPr>
          <w:sz w:val="26"/>
          <w:lang w:val="en-GB"/>
        </w:rPr>
      </w:pPr>
    </w:p>
    <w:p w14:paraId="5EC7B101" w14:textId="77777777" w:rsidR="008E3330" w:rsidRPr="001D3F4C" w:rsidRDefault="008E3330">
      <w:pPr>
        <w:pStyle w:val="Textkrper"/>
        <w:spacing w:before="1"/>
        <w:rPr>
          <w:sz w:val="22"/>
          <w:lang w:val="en-GB"/>
        </w:rPr>
      </w:pPr>
    </w:p>
    <w:p w14:paraId="2DDE5585" w14:textId="49F3FD80" w:rsidR="008E3330" w:rsidRPr="001D3F4C" w:rsidRDefault="00C17F74">
      <w:pPr>
        <w:pStyle w:val="Textkrper"/>
        <w:spacing w:before="1" w:line="480" w:lineRule="auto"/>
        <w:ind w:left="100" w:right="136"/>
        <w:rPr>
          <w:lang w:val="en-GB"/>
        </w:rPr>
      </w:pPr>
      <w:r w:rsidRPr="001D3F4C">
        <w:rPr>
          <w:lang w:val="en-GB"/>
        </w:rPr>
        <w:t xml:space="preserve">In the cases of both </w:t>
      </w:r>
      <w:proofErr w:type="spellStart"/>
      <w:r w:rsidR="00067A55" w:rsidRPr="001D3F4C">
        <w:rPr>
          <w:lang w:val="en-GB"/>
        </w:rPr>
        <w:t>Friedemann</w:t>
      </w:r>
      <w:proofErr w:type="spellEnd"/>
      <w:r w:rsidR="00067A55" w:rsidRPr="001D3F4C">
        <w:rPr>
          <w:lang w:val="en-GB"/>
        </w:rPr>
        <w:t xml:space="preserve"> </w:t>
      </w:r>
      <w:r w:rsidRPr="001D3F4C">
        <w:rPr>
          <w:lang w:val="en-GB"/>
        </w:rPr>
        <w:t xml:space="preserve">and </w:t>
      </w:r>
      <w:r w:rsidR="00067A55" w:rsidRPr="001D3F4C">
        <w:rPr>
          <w:lang w:val="en-GB"/>
        </w:rPr>
        <w:t>Rudy</w:t>
      </w:r>
      <w:r w:rsidRPr="001D3F4C">
        <w:rPr>
          <w:lang w:val="en-GB"/>
        </w:rPr>
        <w:t>, the final version of the film was</w:t>
      </w:r>
      <w:r w:rsidR="00937100" w:rsidRPr="001D3F4C">
        <w:rPr>
          <w:lang w:val="en-GB"/>
        </w:rPr>
        <w:t xml:space="preserve"> also</w:t>
      </w:r>
      <w:r w:rsidRPr="001D3F4C">
        <w:rPr>
          <w:lang w:val="en-GB"/>
        </w:rPr>
        <w:t xml:space="preserve"> informed by prior analysis, conversations and scene decisions. </w:t>
      </w:r>
      <w:r w:rsidR="00937100" w:rsidRPr="001D3F4C">
        <w:rPr>
          <w:lang w:val="en-GB"/>
        </w:rPr>
        <w:t xml:space="preserve">With </w:t>
      </w:r>
      <w:r w:rsidRPr="001D3F4C">
        <w:rPr>
          <w:lang w:val="en-GB"/>
        </w:rPr>
        <w:t xml:space="preserve">both </w:t>
      </w:r>
      <w:r w:rsidR="00937100" w:rsidRPr="001D3F4C">
        <w:rPr>
          <w:lang w:val="en-GB"/>
        </w:rPr>
        <w:t>protagonists,</w:t>
      </w:r>
      <w:r w:rsidRPr="001D3F4C">
        <w:rPr>
          <w:lang w:val="en-GB"/>
        </w:rPr>
        <w:t xml:space="preserve"> the raw material in terms of subject, camera</w:t>
      </w:r>
      <w:r w:rsidR="001432DB" w:rsidRPr="001D3F4C">
        <w:rPr>
          <w:lang w:val="en-GB"/>
        </w:rPr>
        <w:t xml:space="preserve"> </w:t>
      </w:r>
      <w:r w:rsidRPr="001D3F4C">
        <w:rPr>
          <w:lang w:val="en-GB"/>
        </w:rPr>
        <w:t xml:space="preserve">angle, priority and shots were influenced and directed by </w:t>
      </w:r>
      <w:r w:rsidR="001432DB" w:rsidRPr="001D3F4C">
        <w:rPr>
          <w:lang w:val="en-GB"/>
        </w:rPr>
        <w:t xml:space="preserve">the people </w:t>
      </w:r>
      <w:r w:rsidRPr="001D3F4C">
        <w:rPr>
          <w:lang w:val="en-GB"/>
        </w:rPr>
        <w:t xml:space="preserve">at the heart of the story and the lens of the camera. We were thus able to visualize a biography, which explains </w:t>
      </w:r>
      <w:r w:rsidR="001432DB" w:rsidRPr="001D3F4C">
        <w:rPr>
          <w:lang w:val="en-GB"/>
        </w:rPr>
        <w:t>many</w:t>
      </w:r>
      <w:r w:rsidRPr="001D3F4C">
        <w:rPr>
          <w:lang w:val="en-GB"/>
        </w:rPr>
        <w:t xml:space="preserve"> of the later developments of the wider gay movement.</w:t>
      </w:r>
    </w:p>
    <w:p w14:paraId="4583A735" w14:textId="77777777" w:rsidR="008E3330" w:rsidRPr="001D3F4C" w:rsidRDefault="008E3330">
      <w:pPr>
        <w:pStyle w:val="Textkrper"/>
        <w:rPr>
          <w:sz w:val="26"/>
          <w:lang w:val="en-GB"/>
        </w:rPr>
      </w:pPr>
    </w:p>
    <w:p w14:paraId="66B27890" w14:textId="77777777" w:rsidR="008E3330" w:rsidRPr="001D3F4C" w:rsidRDefault="008E3330">
      <w:pPr>
        <w:pStyle w:val="Textkrper"/>
        <w:rPr>
          <w:sz w:val="22"/>
          <w:lang w:val="en-GB"/>
        </w:rPr>
      </w:pPr>
    </w:p>
    <w:p w14:paraId="2F462378" w14:textId="663EE8C4" w:rsidR="008E3330" w:rsidRPr="001D3F4C" w:rsidRDefault="00C17F74" w:rsidP="00EC57A9">
      <w:pPr>
        <w:pStyle w:val="Textkrper"/>
        <w:spacing w:line="480" w:lineRule="auto"/>
        <w:ind w:left="100" w:right="281"/>
        <w:rPr>
          <w:lang w:val="en-GB"/>
        </w:rPr>
      </w:pPr>
      <w:r w:rsidRPr="001D3F4C">
        <w:rPr>
          <w:lang w:val="en-GB"/>
        </w:rPr>
        <w:t xml:space="preserve">For example, when </w:t>
      </w:r>
      <w:r w:rsidR="0035340F" w:rsidRPr="001D3F4C">
        <w:rPr>
          <w:lang w:val="en-GB"/>
        </w:rPr>
        <w:t xml:space="preserve">Rudy </w:t>
      </w:r>
      <w:r w:rsidRPr="001D3F4C">
        <w:rPr>
          <w:lang w:val="en-GB"/>
        </w:rPr>
        <w:t>decided to restage his work as an UN</w:t>
      </w:r>
      <w:r w:rsidR="001432DB" w:rsidRPr="001D3F4C">
        <w:rPr>
          <w:lang w:val="en-GB"/>
        </w:rPr>
        <w:t xml:space="preserve"> </w:t>
      </w:r>
      <w:r w:rsidRPr="001D3F4C">
        <w:rPr>
          <w:lang w:val="en-GB"/>
        </w:rPr>
        <w:t>correspondent in the 1950s and 1960s, he asked us to organize a film-shooting</w:t>
      </w:r>
      <w:r w:rsidR="001432DB" w:rsidRPr="001D3F4C">
        <w:rPr>
          <w:lang w:val="en-GB"/>
        </w:rPr>
        <w:t xml:space="preserve"> </w:t>
      </w:r>
      <w:r w:rsidRPr="001D3F4C">
        <w:rPr>
          <w:lang w:val="en-GB"/>
        </w:rPr>
        <w:t xml:space="preserve">permit for the </w:t>
      </w:r>
      <w:r w:rsidR="001432DB" w:rsidRPr="001D3F4C">
        <w:rPr>
          <w:lang w:val="en-GB"/>
        </w:rPr>
        <w:t xml:space="preserve">United Nations </w:t>
      </w:r>
      <w:r w:rsidRPr="001D3F4C">
        <w:rPr>
          <w:lang w:val="en-GB"/>
        </w:rPr>
        <w:t xml:space="preserve">building in New York. Back in the 1960s, as a correspondent, </w:t>
      </w:r>
      <w:r w:rsidR="0035340F" w:rsidRPr="001D3F4C">
        <w:rPr>
          <w:lang w:val="en-GB"/>
        </w:rPr>
        <w:t xml:space="preserve">Rudy </w:t>
      </w:r>
      <w:r w:rsidRPr="001D3F4C">
        <w:rPr>
          <w:lang w:val="en-GB"/>
        </w:rPr>
        <w:t>was regularly filmed inside the UN</w:t>
      </w:r>
      <w:r w:rsidR="001432DB" w:rsidRPr="001D3F4C">
        <w:rPr>
          <w:lang w:val="en-GB"/>
        </w:rPr>
        <w:t xml:space="preserve"> </w:t>
      </w:r>
      <w:r w:rsidRPr="001D3F4C">
        <w:rPr>
          <w:lang w:val="en-GB"/>
        </w:rPr>
        <w:t xml:space="preserve">building – sometimes with the camera </w:t>
      </w:r>
      <w:r w:rsidR="002F7702" w:rsidRPr="001D3F4C">
        <w:rPr>
          <w:lang w:val="en-GB"/>
        </w:rPr>
        <w:t>focusing</w:t>
      </w:r>
      <w:r w:rsidRPr="001D3F4C">
        <w:rPr>
          <w:lang w:val="en-GB"/>
        </w:rPr>
        <w:t xml:space="preserve"> on the Sputnik model that hangs inside the building. He also interviewed several politicians in front of</w:t>
      </w:r>
      <w:r w:rsidR="00BC5DDE" w:rsidRPr="001D3F4C">
        <w:rPr>
          <w:lang w:val="en-GB"/>
        </w:rPr>
        <w:t xml:space="preserve"> </w:t>
      </w:r>
      <w:r w:rsidR="001432DB" w:rsidRPr="001D3F4C">
        <w:rPr>
          <w:lang w:val="en-GB"/>
        </w:rPr>
        <w:t>this</w:t>
      </w:r>
      <w:r w:rsidRPr="001D3F4C">
        <w:rPr>
          <w:lang w:val="en-GB"/>
        </w:rPr>
        <w:t xml:space="preserve"> model, so we decided to get permission to shoot there again. We shot the Sputnik </w:t>
      </w:r>
      <w:r w:rsidRPr="001D3F4C">
        <w:rPr>
          <w:lang w:val="en-GB"/>
        </w:rPr>
        <w:lastRenderedPageBreak/>
        <w:t xml:space="preserve">model and posed </w:t>
      </w:r>
      <w:r w:rsidR="0035340F" w:rsidRPr="001D3F4C">
        <w:rPr>
          <w:lang w:val="en-GB"/>
        </w:rPr>
        <w:t xml:space="preserve">Rudy </w:t>
      </w:r>
      <w:r w:rsidRPr="001D3F4C">
        <w:rPr>
          <w:lang w:val="en-GB"/>
        </w:rPr>
        <w:t xml:space="preserve">at the same point </w:t>
      </w:r>
      <w:r w:rsidR="001432DB" w:rsidRPr="001D3F4C">
        <w:rPr>
          <w:lang w:val="en-GB"/>
        </w:rPr>
        <w:t xml:space="preserve">in </w:t>
      </w:r>
      <w:r w:rsidRPr="001D3F4C">
        <w:rPr>
          <w:lang w:val="en-GB"/>
        </w:rPr>
        <w:t xml:space="preserve">the building </w:t>
      </w:r>
      <w:r w:rsidR="001432DB" w:rsidRPr="001D3F4C">
        <w:rPr>
          <w:lang w:val="en-GB"/>
        </w:rPr>
        <w:t xml:space="preserve">where </w:t>
      </w:r>
      <w:r w:rsidRPr="001D3F4C">
        <w:rPr>
          <w:lang w:val="en-GB"/>
        </w:rPr>
        <w:t xml:space="preserve">he stood in his professional life. The camera zooms from the Sputnik to </w:t>
      </w:r>
      <w:r w:rsidR="0035340F" w:rsidRPr="001D3F4C">
        <w:rPr>
          <w:lang w:val="en-GB"/>
        </w:rPr>
        <w:t xml:space="preserve">Rudy </w:t>
      </w:r>
      <w:r w:rsidRPr="001D3F4C">
        <w:rPr>
          <w:lang w:val="en-GB"/>
        </w:rPr>
        <w:t xml:space="preserve">in both the found-footage </w:t>
      </w:r>
      <w:r w:rsidR="001432DB" w:rsidRPr="001D3F4C">
        <w:rPr>
          <w:lang w:val="en-GB"/>
        </w:rPr>
        <w:t xml:space="preserve">from </w:t>
      </w:r>
      <w:r w:rsidRPr="001D3F4C">
        <w:rPr>
          <w:lang w:val="en-GB"/>
        </w:rPr>
        <w:t>the 1960s (see htt</w:t>
      </w:r>
      <w:hyperlink r:id="rId16">
        <w:r w:rsidRPr="001D3F4C">
          <w:rPr>
            <w:lang w:val="en-GB"/>
          </w:rPr>
          <w:t>ps://www</w:t>
        </w:r>
      </w:hyperlink>
      <w:r w:rsidRPr="001D3F4C">
        <w:rPr>
          <w:lang w:val="en-GB"/>
        </w:rPr>
        <w:t>.</w:t>
      </w:r>
      <w:hyperlink r:id="rId17">
        <w:r w:rsidRPr="001D3F4C">
          <w:rPr>
            <w:lang w:val="en-GB"/>
          </w:rPr>
          <w:t>youtube.com/watch?v=n0HVtHjV2QQ)</w:t>
        </w:r>
      </w:hyperlink>
      <w:r w:rsidR="001432DB" w:rsidRPr="001D3F4C">
        <w:rPr>
          <w:lang w:val="en-GB"/>
        </w:rPr>
        <w:t xml:space="preserve"> and</w:t>
      </w:r>
      <w:r w:rsidRPr="001D3F4C">
        <w:rPr>
          <w:lang w:val="en-GB"/>
        </w:rPr>
        <w:t xml:space="preserve"> in our scene in 2012. We also used archive material and cross edited it with new </w:t>
      </w:r>
      <w:r w:rsidR="001432DB" w:rsidRPr="001D3F4C">
        <w:rPr>
          <w:lang w:val="en-GB"/>
        </w:rPr>
        <w:t xml:space="preserve">footage </w:t>
      </w:r>
      <w:r w:rsidRPr="001D3F4C">
        <w:rPr>
          <w:lang w:val="en-GB"/>
        </w:rPr>
        <w:t xml:space="preserve">we shot in New York. Ultimately, there were 50 years between these </w:t>
      </w:r>
      <w:r w:rsidR="001432DB" w:rsidRPr="001D3F4C">
        <w:rPr>
          <w:lang w:val="en-GB"/>
        </w:rPr>
        <w:t>images</w:t>
      </w:r>
      <w:r w:rsidRPr="001D3F4C">
        <w:rPr>
          <w:lang w:val="en-GB"/>
        </w:rPr>
        <w:t xml:space="preserve">. </w:t>
      </w:r>
      <w:r w:rsidR="001432DB" w:rsidRPr="001D3F4C">
        <w:rPr>
          <w:lang w:val="en-GB"/>
        </w:rPr>
        <w:t>C</w:t>
      </w:r>
      <w:r w:rsidRPr="001D3F4C">
        <w:rPr>
          <w:lang w:val="en-GB"/>
        </w:rPr>
        <w:t>hoosing this motif</w:t>
      </w:r>
      <w:r w:rsidR="001432DB" w:rsidRPr="001D3F4C">
        <w:rPr>
          <w:lang w:val="en-GB"/>
        </w:rPr>
        <w:t xml:space="preserve"> visualised</w:t>
      </w:r>
      <w:r w:rsidRPr="001D3F4C">
        <w:rPr>
          <w:lang w:val="en-GB"/>
        </w:rPr>
        <w:t xml:space="preserve"> how important his job was to him and why he decided</w:t>
      </w:r>
      <w:r w:rsidRPr="001D3F4C">
        <w:rPr>
          <w:spacing w:val="-13"/>
          <w:lang w:val="en-GB"/>
        </w:rPr>
        <w:t xml:space="preserve"> </w:t>
      </w:r>
      <w:r w:rsidRPr="001D3F4C">
        <w:rPr>
          <w:lang w:val="en-GB"/>
        </w:rPr>
        <w:t>against coming-out.</w:t>
      </w:r>
      <w:r w:rsidR="00411FF1" w:rsidRPr="00411FF1">
        <w:rPr>
          <w:lang w:val="en-GB"/>
        </w:rPr>
        <w:t xml:space="preserve"> </w:t>
      </w:r>
      <w:proofErr w:type="spellStart"/>
      <w:r w:rsidR="00411FF1" w:rsidRPr="001D3F4C">
        <w:rPr>
          <w:lang w:val="en-GB"/>
        </w:rPr>
        <w:t>Slutskaya</w:t>
      </w:r>
      <w:proofErr w:type="spellEnd"/>
      <w:r w:rsidR="00411FF1" w:rsidRPr="001D3F4C">
        <w:rPr>
          <w:lang w:val="en-GB"/>
        </w:rPr>
        <w:t xml:space="preserve"> et al. (2018: 358) pointed to the fact that ‘what can be immediately recognizable and accessible to researchers might be less obvious to participants and vice versa, since what is observable is often preconditioned by one’s framing of “normal” and “ordinary”’. </w:t>
      </w:r>
      <w:r w:rsidRPr="001D3F4C">
        <w:rPr>
          <w:lang w:val="en-GB"/>
        </w:rPr>
        <w:t xml:space="preserve">The film research team did not </w:t>
      </w:r>
      <w:r w:rsidRPr="001D3F4C">
        <w:rPr>
          <w:i/>
          <w:lang w:val="en-GB"/>
        </w:rPr>
        <w:t xml:space="preserve">see </w:t>
      </w:r>
      <w:r w:rsidRPr="001D3F4C">
        <w:rPr>
          <w:lang w:val="en-GB"/>
        </w:rPr>
        <w:t xml:space="preserve">the importance of the Sputnik model, but </w:t>
      </w:r>
      <w:r w:rsidR="001432DB" w:rsidRPr="001D3F4C">
        <w:rPr>
          <w:lang w:val="en-GB"/>
        </w:rPr>
        <w:t xml:space="preserve">by </w:t>
      </w:r>
      <w:r w:rsidRPr="001D3F4C">
        <w:rPr>
          <w:lang w:val="en-GB"/>
        </w:rPr>
        <w:t xml:space="preserve">editing it with found footage of the young </w:t>
      </w:r>
      <w:r w:rsidR="0035340F" w:rsidRPr="001D3F4C">
        <w:rPr>
          <w:lang w:val="en-GB"/>
        </w:rPr>
        <w:t xml:space="preserve">Rudy </w:t>
      </w:r>
      <w:r w:rsidRPr="001D3F4C">
        <w:rPr>
          <w:lang w:val="en-GB"/>
        </w:rPr>
        <w:t>in the UN</w:t>
      </w:r>
      <w:r w:rsidR="001432DB" w:rsidRPr="001D3F4C">
        <w:rPr>
          <w:lang w:val="en-GB"/>
        </w:rPr>
        <w:t xml:space="preserve"> </w:t>
      </w:r>
      <w:r w:rsidRPr="001D3F4C">
        <w:rPr>
          <w:lang w:val="en-GB"/>
        </w:rPr>
        <w:t xml:space="preserve">building, we started to </w:t>
      </w:r>
      <w:r w:rsidRPr="001D3F4C">
        <w:rPr>
          <w:i/>
          <w:lang w:val="en-GB"/>
        </w:rPr>
        <w:t>see</w:t>
      </w:r>
      <w:r w:rsidRPr="001D3F4C">
        <w:rPr>
          <w:i/>
          <w:spacing w:val="-9"/>
          <w:lang w:val="en-GB"/>
        </w:rPr>
        <w:t xml:space="preserve"> </w:t>
      </w:r>
      <w:r w:rsidRPr="001D3F4C">
        <w:rPr>
          <w:lang w:val="en-GB"/>
        </w:rPr>
        <w:t>the</w:t>
      </w:r>
      <w:r w:rsidR="00554E45" w:rsidRPr="001D3F4C">
        <w:rPr>
          <w:lang w:val="en-GB"/>
        </w:rPr>
        <w:t xml:space="preserve"> </w:t>
      </w:r>
      <w:r w:rsidRPr="001D3F4C">
        <w:rPr>
          <w:lang w:val="en-GB"/>
        </w:rPr>
        <w:t>model as a symbol for both the importance of the professional sphere and why</w:t>
      </w:r>
      <w:r w:rsidRPr="001D3F4C">
        <w:rPr>
          <w:spacing w:val="-13"/>
          <w:lang w:val="en-GB"/>
        </w:rPr>
        <w:t xml:space="preserve"> </w:t>
      </w:r>
      <w:r w:rsidRPr="001D3F4C">
        <w:rPr>
          <w:lang w:val="en-GB"/>
        </w:rPr>
        <w:t xml:space="preserve">he </w:t>
      </w:r>
      <w:r w:rsidR="001432DB" w:rsidRPr="001D3F4C">
        <w:rPr>
          <w:lang w:val="en-GB"/>
        </w:rPr>
        <w:t xml:space="preserve">stayed </w:t>
      </w:r>
      <w:r w:rsidRPr="001D3F4C">
        <w:rPr>
          <w:lang w:val="en-GB"/>
        </w:rPr>
        <w:t>in the closet. Again, the camera</w:t>
      </w:r>
      <w:r w:rsidR="001432DB" w:rsidRPr="001D3F4C">
        <w:rPr>
          <w:lang w:val="en-GB"/>
        </w:rPr>
        <w:t>,</w:t>
      </w:r>
      <w:r w:rsidRPr="001D3F4C">
        <w:rPr>
          <w:lang w:val="en-GB"/>
        </w:rPr>
        <w:t xml:space="preserve"> combined with </w:t>
      </w:r>
      <w:r w:rsidR="001432DB" w:rsidRPr="001D3F4C">
        <w:rPr>
          <w:lang w:val="en-GB"/>
        </w:rPr>
        <w:t xml:space="preserve">archival </w:t>
      </w:r>
      <w:r w:rsidRPr="001D3F4C">
        <w:rPr>
          <w:lang w:val="en-GB"/>
        </w:rPr>
        <w:t>material and the editing process</w:t>
      </w:r>
      <w:r w:rsidR="001432DB" w:rsidRPr="001D3F4C">
        <w:rPr>
          <w:lang w:val="en-GB"/>
        </w:rPr>
        <w:t>,</w:t>
      </w:r>
      <w:r w:rsidRPr="001D3F4C">
        <w:rPr>
          <w:lang w:val="en-GB"/>
        </w:rPr>
        <w:t xml:space="preserve"> helped us to travel across time and continents to get a ‘feel’ for what it meant to be gay in </w:t>
      </w:r>
      <w:r w:rsidR="001432DB" w:rsidRPr="001D3F4C">
        <w:rPr>
          <w:lang w:val="en-GB"/>
        </w:rPr>
        <w:t xml:space="preserve">the </w:t>
      </w:r>
      <w:r w:rsidRPr="001D3F4C">
        <w:rPr>
          <w:lang w:val="en-GB"/>
        </w:rPr>
        <w:t xml:space="preserve">very different context </w:t>
      </w:r>
      <w:r w:rsidR="001432DB" w:rsidRPr="001D3F4C">
        <w:rPr>
          <w:lang w:val="en-GB"/>
        </w:rPr>
        <w:t xml:space="preserve">of </w:t>
      </w:r>
      <w:proofErr w:type="spellStart"/>
      <w:r w:rsidR="0035340F" w:rsidRPr="001D3F4C">
        <w:rPr>
          <w:lang w:val="en-GB"/>
        </w:rPr>
        <w:t>Friedemann’s</w:t>
      </w:r>
      <w:proofErr w:type="spellEnd"/>
      <w:r w:rsidR="0035340F" w:rsidRPr="001D3F4C">
        <w:rPr>
          <w:spacing w:val="-10"/>
          <w:lang w:val="en-GB"/>
        </w:rPr>
        <w:t xml:space="preserve"> </w:t>
      </w:r>
      <w:r w:rsidRPr="001D3F4C">
        <w:rPr>
          <w:lang w:val="en-GB"/>
        </w:rPr>
        <w:t>experiences.</w:t>
      </w:r>
      <w:r w:rsidR="00882CDC" w:rsidRPr="001D3F4C">
        <w:rPr>
          <w:lang w:val="en-GB"/>
        </w:rPr>
        <w:t xml:space="preserve"> </w:t>
      </w:r>
    </w:p>
    <w:p w14:paraId="30CB8923" w14:textId="77777777" w:rsidR="008E3330" w:rsidRPr="001D3F4C" w:rsidRDefault="00C17F74">
      <w:pPr>
        <w:pStyle w:val="Textkrper"/>
        <w:spacing w:before="120"/>
        <w:ind w:left="425" w:right="427"/>
        <w:jc w:val="center"/>
        <w:rPr>
          <w:lang w:val="en-GB"/>
        </w:rPr>
      </w:pPr>
      <w:r w:rsidRPr="001D3F4C">
        <w:rPr>
          <w:color w:val="221F1F"/>
          <w:lang w:val="en-GB"/>
        </w:rPr>
        <w:t>---------------------------------------------------------</w:t>
      </w:r>
    </w:p>
    <w:p w14:paraId="0B58D5B1" w14:textId="77777777" w:rsidR="008E3330" w:rsidRPr="001D3F4C" w:rsidRDefault="008E3330">
      <w:pPr>
        <w:pStyle w:val="Textkrper"/>
        <w:rPr>
          <w:lang w:val="en-GB"/>
        </w:rPr>
      </w:pPr>
    </w:p>
    <w:p w14:paraId="6A0A8FD6" w14:textId="1AD5B64C" w:rsidR="008E3330" w:rsidRPr="001D3F4C" w:rsidRDefault="00C17F74">
      <w:pPr>
        <w:pStyle w:val="Textkrper"/>
        <w:ind w:left="426" w:right="427"/>
        <w:jc w:val="center"/>
        <w:rPr>
          <w:lang w:val="en-GB"/>
        </w:rPr>
      </w:pPr>
      <w:r w:rsidRPr="001D3F4C">
        <w:rPr>
          <w:color w:val="221F1F"/>
          <w:lang w:val="en-GB"/>
        </w:rPr>
        <w:t xml:space="preserve">INSERT FIGURE VI (The young </w:t>
      </w:r>
      <w:r w:rsidR="007340B6">
        <w:rPr>
          <w:color w:val="221F1F"/>
          <w:lang w:val="en-GB"/>
        </w:rPr>
        <w:t>Rudy</w:t>
      </w:r>
      <w:r w:rsidR="007340B6" w:rsidRPr="001D3F4C">
        <w:rPr>
          <w:color w:val="221F1F"/>
          <w:lang w:val="en-GB"/>
        </w:rPr>
        <w:t xml:space="preserve"> </w:t>
      </w:r>
      <w:r w:rsidRPr="001D3F4C">
        <w:rPr>
          <w:color w:val="221F1F"/>
          <w:lang w:val="en-GB"/>
        </w:rPr>
        <w:t>in the UN</w:t>
      </w:r>
      <w:r w:rsidR="001432DB" w:rsidRPr="001D3F4C">
        <w:rPr>
          <w:color w:val="221F1F"/>
          <w:lang w:val="en-GB"/>
        </w:rPr>
        <w:t xml:space="preserve"> </w:t>
      </w:r>
      <w:r w:rsidRPr="001D3F4C">
        <w:rPr>
          <w:color w:val="221F1F"/>
          <w:lang w:val="en-GB"/>
        </w:rPr>
        <w:t>building in NY) ABOUT HERE</w:t>
      </w:r>
    </w:p>
    <w:p w14:paraId="323CE8D9" w14:textId="77777777" w:rsidR="008E3330" w:rsidRPr="001D3F4C" w:rsidRDefault="008E3330">
      <w:pPr>
        <w:pStyle w:val="Textkrper"/>
        <w:spacing w:before="5"/>
        <w:rPr>
          <w:sz w:val="34"/>
          <w:lang w:val="en-GB"/>
        </w:rPr>
      </w:pPr>
    </w:p>
    <w:p w14:paraId="65BD9A15" w14:textId="77777777" w:rsidR="008E3330" w:rsidRPr="001D3F4C" w:rsidRDefault="00C17F74">
      <w:pPr>
        <w:pStyle w:val="Textkrper"/>
        <w:ind w:left="426" w:right="426"/>
        <w:jc w:val="center"/>
        <w:rPr>
          <w:lang w:val="en-GB"/>
        </w:rPr>
      </w:pPr>
      <w:r w:rsidRPr="001D3F4C">
        <w:rPr>
          <w:color w:val="221F1F"/>
          <w:lang w:val="en-GB"/>
        </w:rPr>
        <w:t>---------------------------------------------------------</w:t>
      </w:r>
    </w:p>
    <w:p w14:paraId="35CCFBE2" w14:textId="77777777" w:rsidR="008E3330" w:rsidRPr="001D3F4C" w:rsidRDefault="008E3330">
      <w:pPr>
        <w:pStyle w:val="Textkrper"/>
        <w:rPr>
          <w:sz w:val="26"/>
          <w:lang w:val="en-GB"/>
        </w:rPr>
      </w:pPr>
    </w:p>
    <w:p w14:paraId="702B3F20" w14:textId="77777777" w:rsidR="008E3330" w:rsidRPr="001D3F4C" w:rsidRDefault="008E3330">
      <w:pPr>
        <w:pStyle w:val="Textkrper"/>
        <w:spacing w:before="10"/>
        <w:rPr>
          <w:i/>
          <w:sz w:val="39"/>
          <w:lang w:val="en-GB"/>
        </w:rPr>
      </w:pPr>
    </w:p>
    <w:p w14:paraId="58AA322D" w14:textId="24B8F570" w:rsidR="008E3330" w:rsidRPr="001D3F4C" w:rsidRDefault="00C17F74" w:rsidP="00BC5DDE">
      <w:pPr>
        <w:pStyle w:val="Textkrper"/>
        <w:spacing w:line="480" w:lineRule="auto"/>
        <w:ind w:left="100" w:right="88"/>
        <w:rPr>
          <w:lang w:val="en-GB"/>
        </w:rPr>
      </w:pPr>
      <w:r w:rsidRPr="001D3F4C">
        <w:rPr>
          <w:lang w:val="en-GB"/>
        </w:rPr>
        <w:t xml:space="preserve">On several other occasions in </w:t>
      </w:r>
      <w:r w:rsidRPr="00833158">
        <w:rPr>
          <w:i/>
          <w:iCs/>
          <w:lang w:val="en-GB"/>
        </w:rPr>
        <w:t>QFFL</w:t>
      </w:r>
      <w:r w:rsidR="00EA1411" w:rsidRPr="001D3F4C">
        <w:rPr>
          <w:i/>
          <w:iCs/>
          <w:lang w:val="en-GB"/>
        </w:rPr>
        <w:t>S</w:t>
      </w:r>
      <w:r w:rsidRPr="00833158">
        <w:rPr>
          <w:i/>
          <w:iCs/>
          <w:lang w:val="en-GB"/>
        </w:rPr>
        <w:t>A</w:t>
      </w:r>
      <w:r w:rsidRPr="001D3F4C">
        <w:rPr>
          <w:lang w:val="en-GB"/>
        </w:rPr>
        <w:t xml:space="preserve">, we </w:t>
      </w:r>
      <w:r w:rsidR="002822F1" w:rsidRPr="001D3F4C">
        <w:rPr>
          <w:lang w:val="en-GB"/>
        </w:rPr>
        <w:t xml:space="preserve">edited in </w:t>
      </w:r>
      <w:r w:rsidRPr="001D3F4C">
        <w:rPr>
          <w:lang w:val="en-GB"/>
        </w:rPr>
        <w:t>found footage (i.e. archive films) to give background knowledge of the special social and political time in which our protagonists</w:t>
      </w:r>
      <w:r w:rsidR="00BC5DDE" w:rsidRPr="001D3F4C">
        <w:rPr>
          <w:lang w:val="en-GB"/>
        </w:rPr>
        <w:t xml:space="preserve"> </w:t>
      </w:r>
      <w:r w:rsidRPr="001D3F4C">
        <w:rPr>
          <w:lang w:val="en-GB"/>
        </w:rPr>
        <w:t>experienced their coming-out. Using found footage needs academic</w:t>
      </w:r>
      <w:r w:rsidR="00F86295" w:rsidRPr="001D3F4C">
        <w:rPr>
          <w:lang w:val="en-GB"/>
        </w:rPr>
        <w:t>,</w:t>
      </w:r>
      <w:r w:rsidR="0006307E" w:rsidRPr="001D3F4C">
        <w:rPr>
          <w:lang w:val="en-GB"/>
        </w:rPr>
        <w:t xml:space="preserve"> </w:t>
      </w:r>
      <w:r w:rsidRPr="001D3F4C">
        <w:rPr>
          <w:lang w:val="en-GB"/>
        </w:rPr>
        <w:t xml:space="preserve">in our </w:t>
      </w:r>
      <w:r w:rsidRPr="001D3F4C">
        <w:rPr>
          <w:lang w:val="en-GB"/>
        </w:rPr>
        <w:lastRenderedPageBreak/>
        <w:t>case sociological and historical</w:t>
      </w:r>
      <w:r w:rsidR="00F86295" w:rsidRPr="001D3F4C">
        <w:rPr>
          <w:lang w:val="en-GB"/>
        </w:rPr>
        <w:t>,</w:t>
      </w:r>
      <w:r w:rsidRPr="001D3F4C">
        <w:rPr>
          <w:lang w:val="en-GB"/>
        </w:rPr>
        <w:t xml:space="preserve"> research. </w:t>
      </w:r>
      <w:r w:rsidRPr="001D3F4C">
        <w:rPr>
          <w:i/>
          <w:color w:val="221F1F"/>
          <w:lang w:val="en-GB"/>
        </w:rPr>
        <w:t xml:space="preserve">QFFLSA </w:t>
      </w:r>
      <w:r w:rsidRPr="001D3F4C">
        <w:rPr>
          <w:lang w:val="en-GB"/>
        </w:rPr>
        <w:t>presented both typical yet very personal and particular life journeys that</w:t>
      </w:r>
      <w:r w:rsidR="009B5A5C" w:rsidRPr="001D3F4C">
        <w:rPr>
          <w:lang w:val="en-GB"/>
        </w:rPr>
        <w:t xml:space="preserve"> literally</w:t>
      </w:r>
      <w:r w:rsidRPr="001D3F4C">
        <w:rPr>
          <w:lang w:val="en-GB"/>
        </w:rPr>
        <w:t xml:space="preserve"> </w:t>
      </w:r>
      <w:r w:rsidRPr="001D3F4C">
        <w:rPr>
          <w:i/>
          <w:lang w:val="en-GB"/>
        </w:rPr>
        <w:t xml:space="preserve">show </w:t>
      </w:r>
      <w:r w:rsidRPr="001D3F4C">
        <w:rPr>
          <w:lang w:val="en-GB"/>
        </w:rPr>
        <w:t>how gay and lesbian people were received in the 1950s and 1960s. These life journeys emerged from an analysis of a broad range of textual, visual, auditory and in-situ materials that were juxtaposed against some of the political and media discourse</w:t>
      </w:r>
      <w:r w:rsidR="001432DB" w:rsidRPr="001D3F4C">
        <w:rPr>
          <w:lang w:val="en-GB"/>
        </w:rPr>
        <w:t>s</w:t>
      </w:r>
      <w:r w:rsidRPr="001D3F4C">
        <w:rPr>
          <w:lang w:val="en-GB"/>
        </w:rPr>
        <w:t xml:space="preserve"> of that era</w:t>
      </w:r>
      <w:r w:rsidR="001432DB" w:rsidRPr="001D3F4C">
        <w:rPr>
          <w:lang w:val="en-GB"/>
        </w:rPr>
        <w:t>, including,</w:t>
      </w:r>
      <w:r w:rsidRPr="001D3F4C">
        <w:rPr>
          <w:lang w:val="en-GB"/>
        </w:rPr>
        <w:t xml:space="preserve"> for instance</w:t>
      </w:r>
      <w:r w:rsidR="001432DB" w:rsidRPr="001D3F4C">
        <w:rPr>
          <w:lang w:val="en-GB"/>
        </w:rPr>
        <w:t>, the</w:t>
      </w:r>
      <w:r w:rsidRPr="001D3F4C">
        <w:rPr>
          <w:lang w:val="en-GB"/>
        </w:rPr>
        <w:t xml:space="preserve"> archive </w:t>
      </w:r>
      <w:r w:rsidR="001432DB" w:rsidRPr="001D3F4C">
        <w:rPr>
          <w:lang w:val="en-GB"/>
        </w:rPr>
        <w:t xml:space="preserve">footage </w:t>
      </w:r>
      <w:r w:rsidRPr="001D3F4C">
        <w:rPr>
          <w:lang w:val="en-GB"/>
        </w:rPr>
        <w:t>of parliamentary decisions on homosexuality, socialist demonstration</w:t>
      </w:r>
      <w:r w:rsidR="001432DB" w:rsidRPr="001D3F4C">
        <w:rPr>
          <w:lang w:val="en-GB"/>
        </w:rPr>
        <w:t>s</w:t>
      </w:r>
      <w:r w:rsidRPr="001D3F4C">
        <w:rPr>
          <w:lang w:val="en-GB"/>
        </w:rPr>
        <w:t xml:space="preserve">, </w:t>
      </w:r>
      <w:r w:rsidR="00B859B5">
        <w:rPr>
          <w:lang w:val="en-GB"/>
        </w:rPr>
        <w:t>competitions</w:t>
      </w:r>
      <w:r w:rsidR="00B859B5" w:rsidRPr="001D3F4C">
        <w:rPr>
          <w:lang w:val="en-GB"/>
        </w:rPr>
        <w:t xml:space="preserve"> </w:t>
      </w:r>
      <w:r w:rsidR="001432DB" w:rsidRPr="001D3F4C">
        <w:rPr>
          <w:lang w:val="en-GB"/>
        </w:rPr>
        <w:t xml:space="preserve">for </w:t>
      </w:r>
      <w:r w:rsidRPr="001D3F4C">
        <w:rPr>
          <w:lang w:val="en-GB"/>
        </w:rPr>
        <w:t xml:space="preserve">the </w:t>
      </w:r>
      <w:r w:rsidR="001432DB" w:rsidRPr="001D3F4C">
        <w:rPr>
          <w:lang w:val="en-GB"/>
        </w:rPr>
        <w:t>B</w:t>
      </w:r>
      <w:r w:rsidRPr="001D3F4C">
        <w:rPr>
          <w:lang w:val="en-GB"/>
        </w:rPr>
        <w:t xml:space="preserve">est </w:t>
      </w:r>
      <w:r w:rsidR="001432DB" w:rsidRPr="001D3F4C">
        <w:rPr>
          <w:lang w:val="en-GB"/>
        </w:rPr>
        <w:t>H</w:t>
      </w:r>
      <w:r w:rsidRPr="001D3F4C">
        <w:rPr>
          <w:lang w:val="en-GB"/>
        </w:rPr>
        <w:t xml:space="preserve">ousewife, dominant institutions and </w:t>
      </w:r>
      <w:r w:rsidR="001432DB" w:rsidRPr="001D3F4C">
        <w:rPr>
          <w:lang w:val="en-GB"/>
        </w:rPr>
        <w:t xml:space="preserve">the </w:t>
      </w:r>
      <w:r w:rsidRPr="001D3F4C">
        <w:rPr>
          <w:lang w:val="en-GB"/>
        </w:rPr>
        <w:t>preferred organization of relations. The editing, assembly and focus of the film result</w:t>
      </w:r>
      <w:r w:rsidR="001432DB" w:rsidRPr="001D3F4C">
        <w:rPr>
          <w:lang w:val="en-GB"/>
        </w:rPr>
        <w:t>ed</w:t>
      </w:r>
      <w:r w:rsidRPr="001D3F4C">
        <w:rPr>
          <w:lang w:val="en-GB"/>
        </w:rPr>
        <w:t xml:space="preserve"> in an analysis of the discursive political environment that framed these four love stories. These elements can also be seen as a visual equivalent to a discourse analytical approach in a written ethnography (Keller, 2011). The cross-cutting of </w:t>
      </w:r>
      <w:proofErr w:type="spellStart"/>
      <w:r w:rsidR="00434C3B">
        <w:rPr>
          <w:lang w:val="en-GB"/>
        </w:rPr>
        <w:t>Hedi’s</w:t>
      </w:r>
      <w:proofErr w:type="spellEnd"/>
      <w:r w:rsidR="00434C3B" w:rsidRPr="001D3F4C">
        <w:rPr>
          <w:lang w:val="en-GB"/>
        </w:rPr>
        <w:t xml:space="preserve"> </w:t>
      </w:r>
      <w:r w:rsidRPr="001D3F4C">
        <w:rPr>
          <w:lang w:val="en-GB"/>
        </w:rPr>
        <w:t xml:space="preserve">story with the archive </w:t>
      </w:r>
      <w:r w:rsidR="001432DB" w:rsidRPr="001D3F4C">
        <w:rPr>
          <w:lang w:val="en-GB"/>
        </w:rPr>
        <w:t xml:space="preserve">footage </w:t>
      </w:r>
      <w:r w:rsidRPr="001D3F4C">
        <w:rPr>
          <w:lang w:val="en-GB"/>
        </w:rPr>
        <w:t>of the election of the Best Housewife showed this interaction between a social actor (</w:t>
      </w:r>
      <w:proofErr w:type="spellStart"/>
      <w:r w:rsidR="001432DB" w:rsidRPr="001D3F4C">
        <w:rPr>
          <w:lang w:val="en-GB"/>
        </w:rPr>
        <w:t>Hedi</w:t>
      </w:r>
      <w:proofErr w:type="spellEnd"/>
      <w:r w:rsidRPr="001D3F4C">
        <w:rPr>
          <w:lang w:val="en-GB"/>
        </w:rPr>
        <w:t xml:space="preserve">) and the media arena </w:t>
      </w:r>
      <w:r w:rsidR="001432DB" w:rsidRPr="001D3F4C">
        <w:rPr>
          <w:lang w:val="en-GB"/>
        </w:rPr>
        <w:t xml:space="preserve">that </w:t>
      </w:r>
      <w:r w:rsidRPr="001D3F4C">
        <w:rPr>
          <w:lang w:val="en-GB"/>
        </w:rPr>
        <w:t>surrounded her and most women at that time. In other words, film allows us, in a sense, to travel through time; to focus on what was important to participants in an earlier era and represent these elements in</w:t>
      </w:r>
      <w:r w:rsidR="001432DB" w:rsidRPr="001D3F4C">
        <w:rPr>
          <w:lang w:val="en-GB"/>
        </w:rPr>
        <w:t xml:space="preserve"> a</w:t>
      </w:r>
      <w:r w:rsidRPr="001D3F4C">
        <w:rPr>
          <w:lang w:val="en-GB"/>
        </w:rPr>
        <w:t xml:space="preserve"> visual form.</w:t>
      </w:r>
    </w:p>
    <w:p w14:paraId="1453BC58" w14:textId="77777777" w:rsidR="008E3330" w:rsidRPr="001D3F4C" w:rsidRDefault="008E3330">
      <w:pPr>
        <w:pStyle w:val="Textkrper"/>
        <w:rPr>
          <w:sz w:val="26"/>
          <w:lang w:val="en-GB"/>
        </w:rPr>
      </w:pPr>
    </w:p>
    <w:p w14:paraId="6B6D4732" w14:textId="77777777" w:rsidR="008E3330" w:rsidRPr="001D3F4C" w:rsidRDefault="008E3330">
      <w:pPr>
        <w:pStyle w:val="Textkrper"/>
        <w:rPr>
          <w:sz w:val="26"/>
          <w:lang w:val="en-GB"/>
        </w:rPr>
      </w:pPr>
    </w:p>
    <w:p w14:paraId="5A513117" w14:textId="77777777" w:rsidR="008E3330" w:rsidRPr="001D3F4C" w:rsidRDefault="00C17F74">
      <w:pPr>
        <w:pStyle w:val="Textkrper"/>
        <w:spacing w:before="196"/>
        <w:ind w:left="425" w:right="427"/>
        <w:jc w:val="center"/>
        <w:rPr>
          <w:lang w:val="en-GB"/>
        </w:rPr>
      </w:pPr>
      <w:r w:rsidRPr="001D3F4C">
        <w:rPr>
          <w:color w:val="221F1F"/>
          <w:lang w:val="en-GB"/>
        </w:rPr>
        <w:t>---------------------------------------------------------</w:t>
      </w:r>
    </w:p>
    <w:p w14:paraId="77D516CB" w14:textId="77777777" w:rsidR="008E3330" w:rsidRPr="001D3F4C" w:rsidRDefault="008E3330">
      <w:pPr>
        <w:pStyle w:val="Textkrper"/>
        <w:spacing w:before="1"/>
        <w:rPr>
          <w:lang w:val="en-GB"/>
        </w:rPr>
      </w:pPr>
    </w:p>
    <w:p w14:paraId="44D868F9" w14:textId="18F3DE69" w:rsidR="008E3330" w:rsidRPr="001D3F4C" w:rsidRDefault="00C17F74">
      <w:pPr>
        <w:pStyle w:val="Textkrper"/>
        <w:ind w:left="423" w:right="427"/>
        <w:jc w:val="center"/>
        <w:rPr>
          <w:lang w:val="en-GB"/>
        </w:rPr>
      </w:pPr>
      <w:r w:rsidRPr="001D3F4C">
        <w:rPr>
          <w:color w:val="221F1F"/>
          <w:lang w:val="en-GB"/>
        </w:rPr>
        <w:t>INSERT FIGURE VII (the Best Housewife</w:t>
      </w:r>
      <w:r w:rsidR="00B859B5">
        <w:rPr>
          <w:color w:val="221F1F"/>
          <w:lang w:val="en-GB"/>
        </w:rPr>
        <w:t xml:space="preserve"> competition</w:t>
      </w:r>
      <w:r w:rsidRPr="001D3F4C">
        <w:rPr>
          <w:color w:val="221F1F"/>
          <w:lang w:val="en-GB"/>
        </w:rPr>
        <w:t>) ABOUT HERE</w:t>
      </w:r>
    </w:p>
    <w:p w14:paraId="3D4002C8" w14:textId="77777777" w:rsidR="008E3330" w:rsidRPr="001D3F4C" w:rsidRDefault="008E3330">
      <w:pPr>
        <w:pStyle w:val="Textkrper"/>
        <w:spacing w:before="5"/>
        <w:rPr>
          <w:sz w:val="34"/>
          <w:lang w:val="en-GB"/>
        </w:rPr>
      </w:pPr>
    </w:p>
    <w:p w14:paraId="5BB782D4" w14:textId="77777777" w:rsidR="008E3330" w:rsidRPr="001D3F4C" w:rsidRDefault="00C17F74">
      <w:pPr>
        <w:pStyle w:val="Textkrper"/>
        <w:ind w:left="426" w:right="426"/>
        <w:jc w:val="center"/>
        <w:rPr>
          <w:lang w:val="en-GB"/>
        </w:rPr>
      </w:pPr>
      <w:r w:rsidRPr="001D3F4C">
        <w:rPr>
          <w:color w:val="221F1F"/>
          <w:lang w:val="en-GB"/>
        </w:rPr>
        <w:t>---------------------------------------------------------</w:t>
      </w:r>
    </w:p>
    <w:p w14:paraId="2A22E67E" w14:textId="77777777" w:rsidR="00A02D2F" w:rsidRPr="001D3F4C" w:rsidRDefault="00A02D2F">
      <w:pPr>
        <w:pStyle w:val="Textkrper"/>
        <w:spacing w:before="74" w:line="480" w:lineRule="auto"/>
        <w:ind w:left="100" w:right="101"/>
        <w:rPr>
          <w:color w:val="221F1F"/>
          <w:lang w:val="en-GB"/>
        </w:rPr>
      </w:pPr>
    </w:p>
    <w:p w14:paraId="6F6D1CB8" w14:textId="78E41109" w:rsidR="008E3330" w:rsidRPr="001D3F4C" w:rsidRDefault="00C17F74" w:rsidP="004D6EE5">
      <w:pPr>
        <w:pStyle w:val="Textkrper"/>
        <w:spacing w:before="74" w:line="480" w:lineRule="auto"/>
        <w:ind w:left="100" w:right="101"/>
        <w:rPr>
          <w:i/>
          <w:sz w:val="34"/>
          <w:lang w:val="en-GB"/>
        </w:rPr>
      </w:pPr>
      <w:r w:rsidRPr="001D3F4C">
        <w:rPr>
          <w:color w:val="221F1F"/>
          <w:lang w:val="en-GB"/>
        </w:rPr>
        <w:t>In summa</w:t>
      </w:r>
      <w:r w:rsidRPr="001D3F4C">
        <w:rPr>
          <w:lang w:val="en-GB"/>
        </w:rPr>
        <w:t>ry, social science film is especially productive when the aim is to tell a</w:t>
      </w:r>
      <w:r w:rsidR="002720B1" w:rsidRPr="001D3F4C">
        <w:rPr>
          <w:lang w:val="en-GB"/>
        </w:rPr>
        <w:t>n</w:t>
      </w:r>
      <w:r w:rsidRPr="001D3F4C">
        <w:rPr>
          <w:lang w:val="en-GB"/>
        </w:rPr>
        <w:t xml:space="preserve"> </w:t>
      </w:r>
      <w:r w:rsidR="002720B1" w:rsidRPr="001D3F4C">
        <w:rPr>
          <w:lang w:val="en-GB"/>
        </w:rPr>
        <w:t>organizational</w:t>
      </w:r>
      <w:r w:rsidRPr="001D3F4C">
        <w:rPr>
          <w:lang w:val="en-GB"/>
        </w:rPr>
        <w:t xml:space="preserve"> story that needs to </w:t>
      </w:r>
      <w:r w:rsidRPr="001D3F4C">
        <w:rPr>
          <w:i/>
          <w:lang w:val="en-GB"/>
        </w:rPr>
        <w:t xml:space="preserve">show </w:t>
      </w:r>
      <w:r w:rsidRPr="001D3F4C">
        <w:rPr>
          <w:lang w:val="en-GB"/>
        </w:rPr>
        <w:t xml:space="preserve">the viewer explicitly something of the tacit, aesthetic and/or embodied </w:t>
      </w:r>
      <w:r w:rsidR="002720B1" w:rsidRPr="001D3F4C">
        <w:rPr>
          <w:lang w:val="en-GB"/>
        </w:rPr>
        <w:t>(</w:t>
      </w:r>
      <w:proofErr w:type="spellStart"/>
      <w:r w:rsidR="002720B1" w:rsidRPr="001D3F4C">
        <w:rPr>
          <w:lang w:val="en-GB"/>
        </w:rPr>
        <w:t>Thanem</w:t>
      </w:r>
      <w:proofErr w:type="spellEnd"/>
      <w:r w:rsidR="002720B1" w:rsidRPr="001D3F4C">
        <w:rPr>
          <w:lang w:val="en-GB"/>
        </w:rPr>
        <w:t xml:space="preserve"> and Knights, 2019) </w:t>
      </w:r>
      <w:r w:rsidRPr="001D3F4C">
        <w:rPr>
          <w:lang w:val="en-GB"/>
        </w:rPr>
        <w:t>aspect of the social</w:t>
      </w:r>
      <w:r w:rsidR="001432DB" w:rsidRPr="001D3F4C">
        <w:rPr>
          <w:lang w:val="en-GB"/>
        </w:rPr>
        <w:t xml:space="preserve"> –</w:t>
      </w:r>
      <w:r w:rsidRPr="001D3F4C">
        <w:rPr>
          <w:lang w:val="en-GB"/>
        </w:rPr>
        <w:t xml:space="preserve"> what </w:t>
      </w:r>
      <w:proofErr w:type="spellStart"/>
      <w:r w:rsidRPr="001D3F4C">
        <w:rPr>
          <w:lang w:val="en-GB"/>
        </w:rPr>
        <w:t>Toraldo</w:t>
      </w:r>
      <w:proofErr w:type="spellEnd"/>
      <w:r w:rsidRPr="001D3F4C">
        <w:rPr>
          <w:lang w:val="en-GB"/>
        </w:rPr>
        <w:t xml:space="preserve"> et al. (2018) call ‘elusive </w:t>
      </w:r>
      <w:proofErr w:type="gramStart"/>
      <w:r w:rsidRPr="001D3F4C">
        <w:rPr>
          <w:lang w:val="en-GB"/>
        </w:rPr>
        <w:t>knowledges’</w:t>
      </w:r>
      <w:proofErr w:type="gramEnd"/>
      <w:r w:rsidRPr="001D3F4C">
        <w:rPr>
          <w:lang w:val="en-GB"/>
        </w:rPr>
        <w:t xml:space="preserve">. Textual material is unable to make this </w:t>
      </w:r>
      <w:r w:rsidRPr="001D3F4C">
        <w:rPr>
          <w:lang w:val="en-GB"/>
        </w:rPr>
        <w:lastRenderedPageBreak/>
        <w:t>contribution</w:t>
      </w:r>
      <w:r w:rsidR="001432DB" w:rsidRPr="001D3F4C">
        <w:rPr>
          <w:lang w:val="en-GB"/>
        </w:rPr>
        <w:t xml:space="preserve"> alone</w:t>
      </w:r>
      <w:r w:rsidRPr="001D3F4C">
        <w:rPr>
          <w:lang w:val="en-GB"/>
        </w:rPr>
        <w:t xml:space="preserve">. Furthermore, </w:t>
      </w:r>
      <w:r w:rsidRPr="001D3F4C">
        <w:rPr>
          <w:color w:val="221F1F"/>
          <w:lang w:val="en-GB"/>
        </w:rPr>
        <w:t xml:space="preserve">a typical social science film like </w:t>
      </w:r>
      <w:r w:rsidRPr="00833158">
        <w:rPr>
          <w:i/>
          <w:iCs/>
          <w:color w:val="221F1F"/>
          <w:lang w:val="en-GB"/>
        </w:rPr>
        <w:t>QFFLSA</w:t>
      </w:r>
      <w:r w:rsidRPr="001D3F4C">
        <w:rPr>
          <w:color w:val="221F1F"/>
          <w:lang w:val="en-GB"/>
        </w:rPr>
        <w:t xml:space="preserve"> is a </w:t>
      </w:r>
      <w:r w:rsidRPr="001D3F4C">
        <w:rPr>
          <w:i/>
          <w:color w:val="221F1F"/>
          <w:lang w:val="en-GB"/>
        </w:rPr>
        <w:t xml:space="preserve">product </w:t>
      </w:r>
      <w:r w:rsidRPr="001D3F4C">
        <w:rPr>
          <w:color w:val="221F1F"/>
          <w:lang w:val="en-GB"/>
        </w:rPr>
        <w:t>of the whole research process described above</w:t>
      </w:r>
      <w:r w:rsidR="001432DB" w:rsidRPr="001D3F4C">
        <w:rPr>
          <w:color w:val="221F1F"/>
          <w:lang w:val="en-GB"/>
        </w:rPr>
        <w:t>,</w:t>
      </w:r>
      <w:r w:rsidRPr="001D3F4C">
        <w:rPr>
          <w:color w:val="221F1F"/>
          <w:lang w:val="en-GB"/>
        </w:rPr>
        <w:t xml:space="preserve"> including interviews, analysis and sampling. In the case of </w:t>
      </w:r>
      <w:r w:rsidRPr="00833158">
        <w:rPr>
          <w:i/>
          <w:iCs/>
          <w:color w:val="221F1F"/>
          <w:lang w:val="en-GB"/>
        </w:rPr>
        <w:t>QFFLSA</w:t>
      </w:r>
      <w:r w:rsidRPr="001D3F4C">
        <w:rPr>
          <w:color w:val="221F1F"/>
          <w:lang w:val="en-GB"/>
        </w:rPr>
        <w:t>, this process brought to life and enabled us to see what the closet</w:t>
      </w:r>
      <w:r w:rsidR="008D2390" w:rsidRPr="001D3F4C">
        <w:rPr>
          <w:color w:val="221F1F"/>
          <w:lang w:val="en-GB"/>
        </w:rPr>
        <w:t>ed</w:t>
      </w:r>
      <w:r w:rsidRPr="001D3F4C">
        <w:rPr>
          <w:color w:val="221F1F"/>
          <w:lang w:val="en-GB"/>
        </w:rPr>
        <w:t xml:space="preserve"> nature </w:t>
      </w:r>
      <w:r w:rsidR="008D2390" w:rsidRPr="001D3F4C">
        <w:rPr>
          <w:color w:val="221F1F"/>
          <w:lang w:val="en-GB"/>
        </w:rPr>
        <w:t>that once typified</w:t>
      </w:r>
      <w:r w:rsidRPr="001D3F4C">
        <w:rPr>
          <w:color w:val="221F1F"/>
          <w:lang w:val="en-GB"/>
        </w:rPr>
        <w:t xml:space="preserve"> homosexual relationships </w:t>
      </w:r>
      <w:r w:rsidRPr="001D3F4C">
        <w:rPr>
          <w:i/>
          <w:color w:val="221F1F"/>
          <w:lang w:val="en-GB"/>
        </w:rPr>
        <w:t xml:space="preserve">looked like </w:t>
      </w:r>
      <w:r w:rsidRPr="001D3F4C">
        <w:rPr>
          <w:color w:val="221F1F"/>
          <w:lang w:val="en-GB"/>
        </w:rPr>
        <w:t>– as well as what supposedly ‘normal’ relationships</w:t>
      </w:r>
      <w:r w:rsidRPr="001D3F4C">
        <w:rPr>
          <w:color w:val="221F1F"/>
          <w:spacing w:val="-23"/>
          <w:lang w:val="en-GB"/>
        </w:rPr>
        <w:t xml:space="preserve"> </w:t>
      </w:r>
      <w:r w:rsidRPr="001D3F4C">
        <w:rPr>
          <w:color w:val="221F1F"/>
          <w:lang w:val="en-GB"/>
        </w:rPr>
        <w:t>had to look like in the 1950s and</w:t>
      </w:r>
      <w:r w:rsidRPr="001D3F4C">
        <w:rPr>
          <w:color w:val="221F1F"/>
          <w:spacing w:val="-4"/>
          <w:lang w:val="en-GB"/>
        </w:rPr>
        <w:t xml:space="preserve"> </w:t>
      </w:r>
      <w:r w:rsidRPr="001D3F4C">
        <w:rPr>
          <w:color w:val="221F1F"/>
          <w:lang w:val="en-GB"/>
        </w:rPr>
        <w:t>1960s.</w:t>
      </w:r>
    </w:p>
    <w:p w14:paraId="47F3C1BE" w14:textId="77777777" w:rsidR="008E3330" w:rsidRPr="001D3F4C" w:rsidRDefault="008E3330">
      <w:pPr>
        <w:pStyle w:val="Textkrper"/>
        <w:rPr>
          <w:i/>
          <w:sz w:val="35"/>
          <w:lang w:val="en-GB"/>
        </w:rPr>
      </w:pPr>
    </w:p>
    <w:p w14:paraId="7E48C0E9" w14:textId="77777777" w:rsidR="008E3330" w:rsidRPr="001D3F4C" w:rsidRDefault="008E3330">
      <w:pPr>
        <w:pStyle w:val="Textkrper"/>
        <w:spacing w:before="6"/>
        <w:rPr>
          <w:sz w:val="20"/>
          <w:lang w:val="en-GB"/>
        </w:rPr>
      </w:pPr>
    </w:p>
    <w:p w14:paraId="481DB410" w14:textId="0AB14512" w:rsidR="008E3330" w:rsidRPr="001D3F4C" w:rsidRDefault="00C17F74">
      <w:pPr>
        <w:pStyle w:val="berschrift1"/>
        <w:spacing w:before="1"/>
        <w:rPr>
          <w:lang w:val="en-GB"/>
        </w:rPr>
      </w:pPr>
      <w:r w:rsidRPr="001D3F4C">
        <w:rPr>
          <w:lang w:val="en-GB"/>
        </w:rPr>
        <w:t>Discussion</w:t>
      </w:r>
      <w:r w:rsidR="0076573B" w:rsidRPr="001D3F4C">
        <w:rPr>
          <w:lang w:val="en-GB"/>
        </w:rPr>
        <w:t xml:space="preserve"> and Conclusion </w:t>
      </w:r>
    </w:p>
    <w:p w14:paraId="3691A8BF" w14:textId="77777777" w:rsidR="008E3330" w:rsidRPr="001D3F4C" w:rsidRDefault="008E3330">
      <w:pPr>
        <w:pStyle w:val="Textkrper"/>
        <w:rPr>
          <w:sz w:val="40"/>
          <w:lang w:val="en-GB"/>
        </w:rPr>
      </w:pPr>
    </w:p>
    <w:p w14:paraId="0D03868D" w14:textId="5EF8808C" w:rsidR="0076573B" w:rsidRPr="001D3F4C" w:rsidRDefault="00C17F74" w:rsidP="004D6EE5">
      <w:pPr>
        <w:pStyle w:val="Textkrper"/>
        <w:spacing w:before="334" w:line="480" w:lineRule="auto"/>
        <w:ind w:left="100" w:right="149"/>
        <w:rPr>
          <w:lang w:val="en-GB"/>
        </w:rPr>
      </w:pPr>
      <w:r w:rsidRPr="001D3F4C">
        <w:rPr>
          <w:lang w:val="en-GB"/>
        </w:rPr>
        <w:t>In this paper, we have argued that social science films can express things that cannot be said in a journal article or book. Telling a</w:t>
      </w:r>
      <w:r w:rsidR="0076573B" w:rsidRPr="001D3F4C">
        <w:rPr>
          <w:lang w:val="en-GB"/>
        </w:rPr>
        <w:t>n</w:t>
      </w:r>
      <w:r w:rsidRPr="001D3F4C">
        <w:rPr>
          <w:lang w:val="en-GB"/>
        </w:rPr>
        <w:t xml:space="preserve"> organizational story </w:t>
      </w:r>
      <w:r w:rsidR="00367E2B" w:rsidRPr="00B859B5">
        <w:rPr>
          <w:lang w:val="en-GB"/>
        </w:rPr>
        <w:t xml:space="preserve">through </w:t>
      </w:r>
      <w:r w:rsidR="00373A15" w:rsidRPr="001D3F4C">
        <w:rPr>
          <w:lang w:val="en-GB"/>
        </w:rPr>
        <w:t>a social s</w:t>
      </w:r>
      <w:r w:rsidR="00862269" w:rsidRPr="001D3F4C">
        <w:rPr>
          <w:lang w:val="en-GB"/>
        </w:rPr>
        <w:t>c</w:t>
      </w:r>
      <w:r w:rsidR="00373A15" w:rsidRPr="001D3F4C">
        <w:rPr>
          <w:lang w:val="en-GB"/>
        </w:rPr>
        <w:t xml:space="preserve">ience </w:t>
      </w:r>
      <w:r w:rsidR="0076573B" w:rsidRPr="001D3F4C">
        <w:rPr>
          <w:lang w:val="en-GB"/>
        </w:rPr>
        <w:t xml:space="preserve">film </w:t>
      </w:r>
      <w:r w:rsidR="008D2390" w:rsidRPr="001D3F4C">
        <w:rPr>
          <w:lang w:val="en-GB"/>
        </w:rPr>
        <w:t xml:space="preserve">requires </w:t>
      </w:r>
      <w:r w:rsidRPr="001D3F4C">
        <w:rPr>
          <w:lang w:val="en-GB"/>
        </w:rPr>
        <w:t xml:space="preserve">a social scientist to be behind the camera to frame arguments, construct audio visuals and edit the final film. A social science film needs a whole research process, not only to </w:t>
      </w:r>
      <w:r w:rsidRPr="001D3F4C">
        <w:rPr>
          <w:i/>
          <w:lang w:val="en-GB"/>
        </w:rPr>
        <w:t xml:space="preserve">point </w:t>
      </w:r>
      <w:r w:rsidRPr="001D3F4C">
        <w:rPr>
          <w:lang w:val="en-GB"/>
        </w:rPr>
        <w:t xml:space="preserve">the camera to the appropriate research field but also to enable the </w:t>
      </w:r>
      <w:r w:rsidR="002720B1" w:rsidRPr="001D3F4C">
        <w:rPr>
          <w:lang w:val="en-GB"/>
        </w:rPr>
        <w:t xml:space="preserve">academic </w:t>
      </w:r>
      <w:r w:rsidRPr="001D3F4C">
        <w:rPr>
          <w:lang w:val="en-GB"/>
        </w:rPr>
        <w:t xml:space="preserve">and wider community to </w:t>
      </w:r>
      <w:r w:rsidRPr="001D3F4C">
        <w:rPr>
          <w:i/>
          <w:lang w:val="en-GB"/>
        </w:rPr>
        <w:t xml:space="preserve">see </w:t>
      </w:r>
      <w:r w:rsidRPr="001D3F4C">
        <w:rPr>
          <w:lang w:val="en-GB"/>
        </w:rPr>
        <w:t>something that was invisible before. In this respect, film is an essential methodological means to produce, analy</w:t>
      </w:r>
      <w:r w:rsidR="008D2390" w:rsidRPr="001D3F4C">
        <w:rPr>
          <w:lang w:val="en-GB"/>
        </w:rPr>
        <w:t>s</w:t>
      </w:r>
      <w:r w:rsidRPr="001D3F4C">
        <w:rPr>
          <w:lang w:val="en-GB"/>
        </w:rPr>
        <w:t>e and communicate this knowledge within (and beyond) academia. In this final section</w:t>
      </w:r>
      <w:r w:rsidR="008D2390" w:rsidRPr="001D3F4C">
        <w:rPr>
          <w:lang w:val="en-GB"/>
        </w:rPr>
        <w:t>,</w:t>
      </w:r>
      <w:r w:rsidRPr="001D3F4C">
        <w:rPr>
          <w:lang w:val="en-GB"/>
        </w:rPr>
        <w:t xml:space="preserve"> we reflect on the </w:t>
      </w:r>
      <w:r w:rsidR="002822F1" w:rsidRPr="001D3F4C">
        <w:rPr>
          <w:lang w:val="en-GB"/>
        </w:rPr>
        <w:t xml:space="preserve">four key features of </w:t>
      </w:r>
      <w:r w:rsidR="008D2390" w:rsidRPr="001D3F4C">
        <w:rPr>
          <w:lang w:val="en-GB"/>
        </w:rPr>
        <w:t xml:space="preserve">a </w:t>
      </w:r>
      <w:r w:rsidR="002822F1" w:rsidRPr="001D3F4C">
        <w:rPr>
          <w:lang w:val="en-GB"/>
        </w:rPr>
        <w:t>social science film: (</w:t>
      </w:r>
      <w:proofErr w:type="spellStart"/>
      <w:r w:rsidR="002822F1" w:rsidRPr="001D3F4C">
        <w:rPr>
          <w:lang w:val="en-GB"/>
        </w:rPr>
        <w:t>i</w:t>
      </w:r>
      <w:proofErr w:type="spellEnd"/>
      <w:r w:rsidR="002822F1" w:rsidRPr="001D3F4C">
        <w:rPr>
          <w:lang w:val="en-GB"/>
        </w:rPr>
        <w:t>) the conceptual importance of the camera</w:t>
      </w:r>
      <w:r w:rsidR="008D2390" w:rsidRPr="001D3F4C">
        <w:rPr>
          <w:lang w:val="en-GB"/>
        </w:rPr>
        <w:t>;</w:t>
      </w:r>
      <w:r w:rsidR="002822F1" w:rsidRPr="001D3F4C">
        <w:rPr>
          <w:lang w:val="en-GB"/>
        </w:rPr>
        <w:t xml:space="preserve"> (ii) performing in front of a camera in an organiz</w:t>
      </w:r>
      <w:r w:rsidR="009C2F9A" w:rsidRPr="001D3F4C">
        <w:rPr>
          <w:lang w:val="en-GB"/>
        </w:rPr>
        <w:t>ational situation</w:t>
      </w:r>
      <w:r w:rsidR="008D2390" w:rsidRPr="001D3F4C">
        <w:rPr>
          <w:lang w:val="en-GB"/>
        </w:rPr>
        <w:t>;</w:t>
      </w:r>
      <w:r w:rsidR="009C2F9A" w:rsidRPr="001D3F4C">
        <w:rPr>
          <w:lang w:val="en-GB"/>
        </w:rPr>
        <w:t xml:space="preserve"> (iii) restag</w:t>
      </w:r>
      <w:r w:rsidR="002822F1" w:rsidRPr="001D3F4C">
        <w:rPr>
          <w:lang w:val="en-GB"/>
        </w:rPr>
        <w:t>ing a life event</w:t>
      </w:r>
      <w:r w:rsidR="008D2390" w:rsidRPr="001D3F4C">
        <w:rPr>
          <w:lang w:val="en-GB"/>
        </w:rPr>
        <w:t>; and</w:t>
      </w:r>
      <w:r w:rsidR="002822F1" w:rsidRPr="001D3F4C">
        <w:rPr>
          <w:lang w:val="en-GB"/>
        </w:rPr>
        <w:t xml:space="preserve"> (iv) editing as a visual research method.</w:t>
      </w:r>
      <w:r w:rsidR="009C2F9A" w:rsidRPr="001D3F4C">
        <w:rPr>
          <w:lang w:val="en-GB"/>
        </w:rPr>
        <w:t xml:space="preserve"> </w:t>
      </w:r>
      <w:r w:rsidR="002720B1" w:rsidRPr="001D3F4C">
        <w:rPr>
          <w:lang w:val="en-GB"/>
        </w:rPr>
        <w:t>We u</w:t>
      </w:r>
      <w:r w:rsidR="0076573B" w:rsidRPr="001D3F4C">
        <w:rPr>
          <w:lang w:val="en-GB"/>
        </w:rPr>
        <w:t>s</w:t>
      </w:r>
      <w:r w:rsidR="002720B1" w:rsidRPr="001D3F4C">
        <w:rPr>
          <w:lang w:val="en-GB"/>
        </w:rPr>
        <w:t>e</w:t>
      </w:r>
      <w:r w:rsidR="0076573B" w:rsidRPr="001D3F4C">
        <w:rPr>
          <w:lang w:val="en-GB"/>
        </w:rPr>
        <w:t xml:space="preserve"> one incident from </w:t>
      </w:r>
      <w:r w:rsidR="0076573B" w:rsidRPr="00833158">
        <w:rPr>
          <w:i/>
          <w:iCs/>
          <w:lang w:val="en-GB"/>
        </w:rPr>
        <w:t>QF</w:t>
      </w:r>
      <w:r w:rsidR="008D2390" w:rsidRPr="00833158">
        <w:rPr>
          <w:i/>
          <w:iCs/>
          <w:lang w:val="en-GB"/>
        </w:rPr>
        <w:t>F</w:t>
      </w:r>
      <w:r w:rsidR="0076573B" w:rsidRPr="00833158">
        <w:rPr>
          <w:i/>
          <w:iCs/>
          <w:lang w:val="en-GB"/>
        </w:rPr>
        <w:t>LSA</w:t>
      </w:r>
      <w:r w:rsidR="0076573B" w:rsidRPr="001D3F4C">
        <w:rPr>
          <w:lang w:val="en-GB"/>
        </w:rPr>
        <w:t xml:space="preserve"> </w:t>
      </w:r>
      <w:r w:rsidR="008D2390" w:rsidRPr="001D3F4C">
        <w:rPr>
          <w:lang w:val="en-GB"/>
        </w:rPr>
        <w:t xml:space="preserve">to </w:t>
      </w:r>
      <w:r w:rsidR="0076573B" w:rsidRPr="001D3F4C">
        <w:rPr>
          <w:lang w:val="en-GB"/>
        </w:rPr>
        <w:t xml:space="preserve">show how all four factors are interdependent and </w:t>
      </w:r>
      <w:r w:rsidR="008D2390" w:rsidRPr="001D3F4C">
        <w:rPr>
          <w:lang w:val="en-GB"/>
        </w:rPr>
        <w:t xml:space="preserve">how they </w:t>
      </w:r>
      <w:r w:rsidR="0076573B" w:rsidRPr="001D3F4C">
        <w:rPr>
          <w:lang w:val="en-GB"/>
        </w:rPr>
        <w:t xml:space="preserve">interpenetrate one another. We end with some broader reflections about the significance of film for the study of organizations and </w:t>
      </w:r>
      <w:r w:rsidR="002720B1" w:rsidRPr="001D3F4C">
        <w:rPr>
          <w:lang w:val="en-GB"/>
        </w:rPr>
        <w:t>how the use of film can be further promoted.</w:t>
      </w:r>
    </w:p>
    <w:p w14:paraId="5B4D768F" w14:textId="77777777" w:rsidR="0076573B" w:rsidRPr="001D3F4C" w:rsidRDefault="0076573B" w:rsidP="004D6EE5">
      <w:pPr>
        <w:pStyle w:val="Textkrper"/>
        <w:spacing w:before="334" w:line="480" w:lineRule="auto"/>
        <w:ind w:left="100" w:right="149"/>
        <w:rPr>
          <w:lang w:val="en-GB"/>
        </w:rPr>
      </w:pPr>
    </w:p>
    <w:p w14:paraId="792C5020" w14:textId="1C6E7D0D" w:rsidR="00BA7B1C" w:rsidRPr="001D3F4C" w:rsidRDefault="008D2390" w:rsidP="004D6EE5">
      <w:pPr>
        <w:pStyle w:val="Textkrper"/>
        <w:spacing w:before="74" w:line="480" w:lineRule="auto"/>
        <w:ind w:left="100" w:right="143"/>
        <w:rPr>
          <w:lang w:val="en-GB"/>
        </w:rPr>
      </w:pPr>
      <w:r w:rsidRPr="001D3F4C">
        <w:rPr>
          <w:lang w:val="en-GB"/>
        </w:rPr>
        <w:lastRenderedPageBreak/>
        <w:t>T</w:t>
      </w:r>
      <w:r w:rsidR="0076573B" w:rsidRPr="001D3F4C">
        <w:rPr>
          <w:lang w:val="en-GB"/>
        </w:rPr>
        <w:t>o demonstrate the importance of the</w:t>
      </w:r>
      <w:r w:rsidRPr="001D3F4C">
        <w:rPr>
          <w:lang w:val="en-GB"/>
        </w:rPr>
        <w:t>se</w:t>
      </w:r>
      <w:r w:rsidR="0076573B" w:rsidRPr="001D3F4C">
        <w:rPr>
          <w:lang w:val="en-GB"/>
        </w:rPr>
        <w:t xml:space="preserve"> four features</w:t>
      </w:r>
      <w:r w:rsidRPr="001D3F4C">
        <w:rPr>
          <w:lang w:val="en-GB"/>
        </w:rPr>
        <w:t xml:space="preserve">, we refer </w:t>
      </w:r>
      <w:r w:rsidR="00B859B5">
        <w:rPr>
          <w:lang w:val="en-GB"/>
        </w:rPr>
        <w:t xml:space="preserve">once again </w:t>
      </w:r>
      <w:r w:rsidRPr="001D3F4C">
        <w:rPr>
          <w:lang w:val="en-GB"/>
        </w:rPr>
        <w:t xml:space="preserve">to the </w:t>
      </w:r>
      <w:r w:rsidR="009C2F9A" w:rsidRPr="001D3F4C">
        <w:rPr>
          <w:lang w:val="en-GB"/>
        </w:rPr>
        <w:t xml:space="preserve">incident </w:t>
      </w:r>
      <w:r w:rsidRPr="001D3F4C">
        <w:rPr>
          <w:lang w:val="en-GB"/>
        </w:rPr>
        <w:t>in which</w:t>
      </w:r>
      <w:r w:rsidR="009C2F9A" w:rsidRPr="001D3F4C">
        <w:rPr>
          <w:lang w:val="en-GB"/>
        </w:rPr>
        <w:t xml:space="preserve"> </w:t>
      </w:r>
      <w:proofErr w:type="spellStart"/>
      <w:r w:rsidR="0035340F" w:rsidRPr="001D3F4C">
        <w:rPr>
          <w:lang w:val="en-GB"/>
        </w:rPr>
        <w:t>Hedi</w:t>
      </w:r>
      <w:proofErr w:type="spellEnd"/>
      <w:r w:rsidR="0035340F" w:rsidRPr="001D3F4C">
        <w:rPr>
          <w:lang w:val="en-GB"/>
        </w:rPr>
        <w:t xml:space="preserve"> </w:t>
      </w:r>
      <w:r w:rsidR="009C2F9A" w:rsidRPr="001D3F4C">
        <w:rPr>
          <w:lang w:val="en-GB"/>
        </w:rPr>
        <w:t xml:space="preserve">turned abruptly from laughing to crying after </w:t>
      </w:r>
      <w:proofErr w:type="spellStart"/>
      <w:r w:rsidR="0035340F" w:rsidRPr="001D3F4C">
        <w:rPr>
          <w:lang w:val="en-GB"/>
        </w:rPr>
        <w:t>Gerlind</w:t>
      </w:r>
      <w:proofErr w:type="spellEnd"/>
      <w:r w:rsidR="0035340F" w:rsidRPr="001D3F4C">
        <w:rPr>
          <w:lang w:val="en-GB"/>
        </w:rPr>
        <w:t xml:space="preserve"> </w:t>
      </w:r>
      <w:r w:rsidR="0076573B" w:rsidRPr="001D3F4C">
        <w:rPr>
          <w:lang w:val="en-GB"/>
        </w:rPr>
        <w:t xml:space="preserve">had </w:t>
      </w:r>
      <w:r w:rsidR="009C2F9A" w:rsidRPr="001D3F4C">
        <w:rPr>
          <w:lang w:val="en-GB"/>
        </w:rPr>
        <w:t>asked her if she ever regretted her divorce. In a conventional documentary</w:t>
      </w:r>
      <w:r w:rsidR="002720B1" w:rsidRPr="001D3F4C">
        <w:rPr>
          <w:lang w:val="en-GB"/>
        </w:rPr>
        <w:t>,</w:t>
      </w:r>
      <w:r w:rsidR="009C2F9A" w:rsidRPr="001D3F4C">
        <w:rPr>
          <w:lang w:val="en-GB"/>
        </w:rPr>
        <w:t xml:space="preserve"> it would be enough merely to document this moment, </w:t>
      </w:r>
      <w:r w:rsidR="00B859B5">
        <w:rPr>
          <w:lang w:val="en-GB"/>
        </w:rPr>
        <w:t>that is</w:t>
      </w:r>
      <w:r w:rsidRPr="001D3F4C">
        <w:rPr>
          <w:lang w:val="en-GB"/>
        </w:rPr>
        <w:t>,</w:t>
      </w:r>
      <w:r w:rsidR="009C2F9A" w:rsidRPr="001D3F4C">
        <w:rPr>
          <w:lang w:val="en-GB"/>
        </w:rPr>
        <w:t xml:space="preserve"> to show the emotional outburst and </w:t>
      </w:r>
      <w:r w:rsidR="0076573B" w:rsidRPr="001D3F4C">
        <w:rPr>
          <w:lang w:val="en-GB"/>
        </w:rPr>
        <w:t xml:space="preserve">to </w:t>
      </w:r>
      <w:r w:rsidR="009C2F9A" w:rsidRPr="001D3F4C">
        <w:rPr>
          <w:lang w:val="en-GB"/>
        </w:rPr>
        <w:t xml:space="preserve">stay close with the camera. Pure voyeurism works for ratings! However, </w:t>
      </w:r>
      <w:r w:rsidRPr="001D3F4C">
        <w:rPr>
          <w:lang w:val="en-GB"/>
        </w:rPr>
        <w:t>in</w:t>
      </w:r>
      <w:r w:rsidR="009C2F9A" w:rsidRPr="001D3F4C">
        <w:rPr>
          <w:lang w:val="en-GB"/>
        </w:rPr>
        <w:t xml:space="preserve"> a social science film, that </w:t>
      </w:r>
      <w:r w:rsidR="00BA7B1C" w:rsidRPr="001D3F4C">
        <w:rPr>
          <w:lang w:val="en-GB"/>
        </w:rPr>
        <w:t xml:space="preserve">kind of </w:t>
      </w:r>
      <w:r w:rsidR="009C2F9A" w:rsidRPr="001D3F4C">
        <w:rPr>
          <w:lang w:val="en-GB"/>
        </w:rPr>
        <w:t xml:space="preserve">incident needs analysis via a canon of </w:t>
      </w:r>
      <w:r w:rsidR="00883750" w:rsidRPr="001D3F4C">
        <w:rPr>
          <w:lang w:val="en-GB"/>
        </w:rPr>
        <w:t>empirical</w:t>
      </w:r>
      <w:r w:rsidRPr="001D3F4C">
        <w:rPr>
          <w:lang w:val="en-GB"/>
        </w:rPr>
        <w:t>,</w:t>
      </w:r>
      <w:r w:rsidR="00883750" w:rsidRPr="001D3F4C">
        <w:rPr>
          <w:lang w:val="en-GB"/>
        </w:rPr>
        <w:t xml:space="preserve"> </w:t>
      </w:r>
      <w:r w:rsidR="00105D22" w:rsidRPr="001D3F4C">
        <w:rPr>
          <w:lang w:val="en-GB"/>
        </w:rPr>
        <w:t xml:space="preserve">often qualitative </w:t>
      </w:r>
      <w:r w:rsidR="009C2F9A" w:rsidRPr="001D3F4C">
        <w:rPr>
          <w:lang w:val="en-GB"/>
        </w:rPr>
        <w:t>research methods</w:t>
      </w:r>
      <w:r w:rsidRPr="001D3F4C">
        <w:rPr>
          <w:lang w:val="en-GB"/>
        </w:rPr>
        <w:t>, including</w:t>
      </w:r>
      <w:r w:rsidR="00105D22" w:rsidRPr="001D3F4C">
        <w:rPr>
          <w:lang w:val="en-GB"/>
        </w:rPr>
        <w:t xml:space="preserve"> ethnography</w:t>
      </w:r>
      <w:r w:rsidRPr="001D3F4C">
        <w:rPr>
          <w:lang w:val="en-GB"/>
        </w:rPr>
        <w:t xml:space="preserve"> and</w:t>
      </w:r>
      <w:r w:rsidR="00105D22" w:rsidRPr="001D3F4C">
        <w:rPr>
          <w:lang w:val="en-GB"/>
        </w:rPr>
        <w:t xml:space="preserve"> interview studies, </w:t>
      </w:r>
      <w:r w:rsidR="008C42D6" w:rsidRPr="001D3F4C">
        <w:rPr>
          <w:lang w:val="en-GB"/>
        </w:rPr>
        <w:t xml:space="preserve">along with a consideration of </w:t>
      </w:r>
      <w:r w:rsidRPr="001D3F4C">
        <w:rPr>
          <w:lang w:val="en-GB"/>
        </w:rPr>
        <w:t xml:space="preserve">our </w:t>
      </w:r>
      <w:r w:rsidR="008C42D6" w:rsidRPr="001D3F4C">
        <w:rPr>
          <w:lang w:val="en-GB"/>
        </w:rPr>
        <w:t>four</w:t>
      </w:r>
      <w:r w:rsidRPr="001D3F4C">
        <w:rPr>
          <w:lang w:val="en-GB"/>
        </w:rPr>
        <w:t xml:space="preserve"> key</w:t>
      </w:r>
      <w:r w:rsidR="008C42D6" w:rsidRPr="001D3F4C">
        <w:rPr>
          <w:lang w:val="en-GB"/>
        </w:rPr>
        <w:t xml:space="preserve"> features</w:t>
      </w:r>
      <w:r w:rsidR="009C2F9A" w:rsidRPr="001D3F4C">
        <w:rPr>
          <w:lang w:val="en-GB"/>
        </w:rPr>
        <w:t>.</w:t>
      </w:r>
      <w:r w:rsidR="00752450" w:rsidRPr="001D3F4C">
        <w:rPr>
          <w:lang w:val="en-GB"/>
        </w:rPr>
        <w:t xml:space="preserve"> </w:t>
      </w:r>
      <w:r w:rsidR="00BA7B1C" w:rsidRPr="001D3F4C">
        <w:rPr>
          <w:lang w:val="en-GB"/>
        </w:rPr>
        <w:t xml:space="preserve">In </w:t>
      </w:r>
      <w:r w:rsidR="00BA7B1C" w:rsidRPr="00EA649F">
        <w:rPr>
          <w:i/>
          <w:iCs/>
          <w:lang w:val="en-GB"/>
        </w:rPr>
        <w:t>Q</w:t>
      </w:r>
      <w:r w:rsidR="002720B1" w:rsidRPr="00EA649F">
        <w:rPr>
          <w:i/>
          <w:iCs/>
          <w:lang w:val="en-GB"/>
        </w:rPr>
        <w:t>F</w:t>
      </w:r>
      <w:r w:rsidR="00BA7B1C" w:rsidRPr="00EA649F">
        <w:rPr>
          <w:i/>
          <w:iCs/>
          <w:lang w:val="en-GB"/>
        </w:rPr>
        <w:t>FLSA</w:t>
      </w:r>
      <w:r w:rsidR="00BA7B1C" w:rsidRPr="001D3F4C">
        <w:rPr>
          <w:lang w:val="en-GB"/>
        </w:rPr>
        <w:t>, w</w:t>
      </w:r>
      <w:r w:rsidR="009C2F9A" w:rsidRPr="001D3F4C">
        <w:rPr>
          <w:lang w:val="en-GB"/>
        </w:rPr>
        <w:t>e s</w:t>
      </w:r>
      <w:r w:rsidR="008C42D6" w:rsidRPr="001D3F4C">
        <w:rPr>
          <w:lang w:val="en-GB"/>
        </w:rPr>
        <w:t xml:space="preserve">till took this emotional moment, but </w:t>
      </w:r>
      <w:r w:rsidRPr="001D3F4C">
        <w:rPr>
          <w:lang w:val="en-GB"/>
        </w:rPr>
        <w:t xml:space="preserve">we </w:t>
      </w:r>
      <w:r w:rsidR="008C42D6" w:rsidRPr="001D3F4C">
        <w:rPr>
          <w:lang w:val="en-GB"/>
        </w:rPr>
        <w:t xml:space="preserve">understood it </w:t>
      </w:r>
      <w:r w:rsidR="00BA7B1C" w:rsidRPr="001D3F4C">
        <w:rPr>
          <w:lang w:val="en-GB"/>
        </w:rPr>
        <w:t xml:space="preserve">in theoretical terms </w:t>
      </w:r>
      <w:r w:rsidR="008C42D6" w:rsidRPr="001D3F4C">
        <w:rPr>
          <w:lang w:val="en-GB"/>
        </w:rPr>
        <w:t xml:space="preserve">as a </w:t>
      </w:r>
      <w:r w:rsidR="008C42D6" w:rsidRPr="001D3F4C">
        <w:rPr>
          <w:i/>
          <w:lang w:val="en-GB"/>
        </w:rPr>
        <w:t>life event</w:t>
      </w:r>
      <w:r w:rsidR="00BA7B1C" w:rsidRPr="001D3F4C">
        <w:rPr>
          <w:i/>
          <w:lang w:val="en-GB"/>
        </w:rPr>
        <w:t xml:space="preserve"> </w:t>
      </w:r>
      <w:r w:rsidR="00BA7B1C" w:rsidRPr="001D3F4C">
        <w:rPr>
          <w:lang w:val="en-GB"/>
        </w:rPr>
        <w:t>that was</w:t>
      </w:r>
      <w:r w:rsidR="008C42D6" w:rsidRPr="001D3F4C">
        <w:rPr>
          <w:i/>
          <w:lang w:val="en-GB"/>
        </w:rPr>
        <w:t xml:space="preserve"> restaged</w:t>
      </w:r>
      <w:r w:rsidR="008C42D6" w:rsidRPr="001D3F4C">
        <w:rPr>
          <w:lang w:val="en-GB"/>
        </w:rPr>
        <w:t xml:space="preserve"> in front of the </w:t>
      </w:r>
      <w:proofErr w:type="gramStart"/>
      <w:r w:rsidR="008C42D6" w:rsidRPr="001D3F4C">
        <w:rPr>
          <w:i/>
          <w:lang w:val="en-GB"/>
        </w:rPr>
        <w:t>camera</w:t>
      </w:r>
      <w:r w:rsidR="008C42D6" w:rsidRPr="001D3F4C">
        <w:rPr>
          <w:lang w:val="en-GB"/>
        </w:rPr>
        <w:t>, and</w:t>
      </w:r>
      <w:proofErr w:type="gramEnd"/>
      <w:r w:rsidR="008C42D6" w:rsidRPr="001D3F4C">
        <w:rPr>
          <w:lang w:val="en-GB"/>
        </w:rPr>
        <w:t xml:space="preserve"> </w:t>
      </w:r>
      <w:r w:rsidR="009C2F9A" w:rsidRPr="001D3F4C">
        <w:rPr>
          <w:lang w:val="en-GB"/>
        </w:rPr>
        <w:t xml:space="preserve">juxtaposed it with the historical context of </w:t>
      </w:r>
      <w:r w:rsidRPr="001D3F4C">
        <w:rPr>
          <w:lang w:val="en-GB"/>
        </w:rPr>
        <w:t xml:space="preserve">the </w:t>
      </w:r>
      <w:r w:rsidR="009C2F9A" w:rsidRPr="001D3F4C">
        <w:rPr>
          <w:lang w:val="en-GB"/>
        </w:rPr>
        <w:t>social position</w:t>
      </w:r>
      <w:r w:rsidRPr="001D3F4C">
        <w:rPr>
          <w:lang w:val="en-GB"/>
        </w:rPr>
        <w:t xml:space="preserve"> of women</w:t>
      </w:r>
      <w:r w:rsidR="009C2F9A" w:rsidRPr="001D3F4C">
        <w:rPr>
          <w:lang w:val="en-GB"/>
        </w:rPr>
        <w:t xml:space="preserve"> at the time</w:t>
      </w:r>
      <w:r w:rsidR="008C42D6" w:rsidRPr="001D3F4C">
        <w:rPr>
          <w:lang w:val="en-GB"/>
        </w:rPr>
        <w:t xml:space="preserve"> by </w:t>
      </w:r>
      <w:r w:rsidR="008C42D6" w:rsidRPr="001D3F4C">
        <w:rPr>
          <w:i/>
          <w:lang w:val="en-GB"/>
        </w:rPr>
        <w:t>editing</w:t>
      </w:r>
      <w:r w:rsidR="008C42D6" w:rsidRPr="001D3F4C">
        <w:rPr>
          <w:lang w:val="en-GB"/>
        </w:rPr>
        <w:t xml:space="preserve"> found footage</w:t>
      </w:r>
      <w:r w:rsidR="009C2F9A" w:rsidRPr="001D3F4C">
        <w:rPr>
          <w:lang w:val="en-GB"/>
        </w:rPr>
        <w:t xml:space="preserve">. </w:t>
      </w:r>
    </w:p>
    <w:p w14:paraId="0E4E108A" w14:textId="77777777" w:rsidR="004D6EE5" w:rsidRPr="001D3F4C" w:rsidRDefault="004D6EE5" w:rsidP="004D6EE5">
      <w:pPr>
        <w:pStyle w:val="Textkrper"/>
        <w:spacing w:before="74" w:line="480" w:lineRule="auto"/>
        <w:ind w:left="100" w:right="143"/>
        <w:rPr>
          <w:lang w:val="en-GB"/>
        </w:rPr>
      </w:pPr>
    </w:p>
    <w:p w14:paraId="4D1DEACF" w14:textId="48B73AB4" w:rsidR="00D961F2" w:rsidRPr="001D3F4C" w:rsidRDefault="008C42D6" w:rsidP="00EA649F">
      <w:pPr>
        <w:pStyle w:val="Textkrper"/>
        <w:spacing w:before="74" w:line="480" w:lineRule="auto"/>
        <w:ind w:right="143"/>
        <w:rPr>
          <w:lang w:val="en-GB"/>
        </w:rPr>
      </w:pPr>
      <w:r w:rsidRPr="001D3F4C">
        <w:rPr>
          <w:lang w:val="en-GB"/>
        </w:rPr>
        <w:t xml:space="preserve">The conceptual importance of the camera can be </w:t>
      </w:r>
      <w:r w:rsidR="00BA7B1C" w:rsidRPr="001D3F4C">
        <w:rPr>
          <w:lang w:val="en-GB"/>
        </w:rPr>
        <w:t>illustrated</w:t>
      </w:r>
      <w:r w:rsidRPr="001D3F4C">
        <w:rPr>
          <w:lang w:val="en-GB"/>
        </w:rPr>
        <w:t xml:space="preserve"> by the fact that </w:t>
      </w:r>
      <w:r w:rsidR="008D2390" w:rsidRPr="001D3F4C">
        <w:rPr>
          <w:lang w:val="en-GB"/>
        </w:rPr>
        <w:t xml:space="preserve">it </w:t>
      </w:r>
      <w:r w:rsidRPr="001D3F4C">
        <w:rPr>
          <w:lang w:val="en-GB"/>
        </w:rPr>
        <w:t>stayed with the protagonist</w:t>
      </w:r>
      <w:r w:rsidR="00752450" w:rsidRPr="001D3F4C">
        <w:rPr>
          <w:lang w:val="en-GB"/>
        </w:rPr>
        <w:t xml:space="preserve">s. </w:t>
      </w:r>
      <w:r w:rsidR="00BA7B1C" w:rsidRPr="001D3F4C">
        <w:rPr>
          <w:lang w:val="en-GB"/>
        </w:rPr>
        <w:t>U</w:t>
      </w:r>
      <w:r w:rsidR="00752450" w:rsidRPr="001D3F4C">
        <w:rPr>
          <w:lang w:val="en-GB"/>
        </w:rPr>
        <w:t xml:space="preserve">nlike </w:t>
      </w:r>
      <w:r w:rsidR="002720B1" w:rsidRPr="001D3F4C">
        <w:rPr>
          <w:lang w:val="en-GB"/>
        </w:rPr>
        <w:t xml:space="preserve">in </w:t>
      </w:r>
      <w:r w:rsidR="00752450" w:rsidRPr="001D3F4C">
        <w:rPr>
          <w:lang w:val="en-GB"/>
        </w:rPr>
        <w:t>a conventional documentary,</w:t>
      </w:r>
      <w:r w:rsidR="00BA7B1C" w:rsidRPr="001D3F4C">
        <w:rPr>
          <w:lang w:val="en-GB"/>
        </w:rPr>
        <w:t xml:space="preserve"> which might have zoomed</w:t>
      </w:r>
      <w:r w:rsidR="008D2390" w:rsidRPr="001D3F4C">
        <w:rPr>
          <w:lang w:val="en-GB"/>
        </w:rPr>
        <w:t xml:space="preserve"> </w:t>
      </w:r>
      <w:r w:rsidR="00752450" w:rsidRPr="001D3F4C">
        <w:rPr>
          <w:lang w:val="en-GB"/>
        </w:rPr>
        <w:t xml:space="preserve">in on the crying faces to emphasize the voyeuristic potential of the moment, we maintained a certain distance with the camera and captured the whole situation </w:t>
      </w:r>
      <w:r w:rsidR="002720B1" w:rsidRPr="001D3F4C">
        <w:rPr>
          <w:lang w:val="en-GB"/>
        </w:rPr>
        <w:t xml:space="preserve">using </w:t>
      </w:r>
      <w:r w:rsidR="00752450" w:rsidRPr="001D3F4C">
        <w:rPr>
          <w:lang w:val="en-GB"/>
        </w:rPr>
        <w:t>a wide-angle lens. This gave us the opportunity to observe without being obtrusive.</w:t>
      </w:r>
      <w:r w:rsidRPr="001D3F4C">
        <w:rPr>
          <w:lang w:val="en-GB"/>
        </w:rPr>
        <w:t xml:space="preserve"> </w:t>
      </w:r>
      <w:r w:rsidR="00752450" w:rsidRPr="001D3F4C">
        <w:rPr>
          <w:lang w:val="en-GB"/>
        </w:rPr>
        <w:t xml:space="preserve">Furthermore, we did not simply </w:t>
      </w:r>
      <w:r w:rsidR="00752450" w:rsidRPr="001D3F4C">
        <w:rPr>
          <w:i/>
          <w:lang w:val="en-GB"/>
        </w:rPr>
        <w:t xml:space="preserve">point to </w:t>
      </w:r>
      <w:r w:rsidR="00752450" w:rsidRPr="001D3F4C">
        <w:rPr>
          <w:lang w:val="en-GB"/>
        </w:rPr>
        <w:t xml:space="preserve">this scene but </w:t>
      </w:r>
      <w:r w:rsidR="00752450" w:rsidRPr="001D3F4C">
        <w:rPr>
          <w:i/>
          <w:lang w:val="en-GB"/>
        </w:rPr>
        <w:t>showed</w:t>
      </w:r>
      <w:r w:rsidR="00752450" w:rsidRPr="001D3F4C">
        <w:rPr>
          <w:lang w:val="en-GB"/>
        </w:rPr>
        <w:t xml:space="preserve"> the analytical themes that underpinned its context and that were embedded in the research project. For example, the scene showed the development of the protagonist and the interaction between her and her social context – in this case, the Catholic Church as well as her exit from an unhappy marriage.</w:t>
      </w:r>
      <w:r w:rsidR="00BA7B1C" w:rsidRPr="001D3F4C">
        <w:rPr>
          <w:lang w:val="en-GB"/>
        </w:rPr>
        <w:t xml:space="preserve"> Furthermore, t</w:t>
      </w:r>
      <w:r w:rsidR="00752450" w:rsidRPr="001D3F4C">
        <w:rPr>
          <w:lang w:val="en-GB"/>
        </w:rPr>
        <w:t xml:space="preserve">he whole scene was only possible because it was designed as a restaging of a life event, i.e. the meeting between </w:t>
      </w:r>
      <w:proofErr w:type="spellStart"/>
      <w:r w:rsidR="0035340F" w:rsidRPr="001D3F4C">
        <w:rPr>
          <w:lang w:val="en-GB"/>
        </w:rPr>
        <w:t>Hedi</w:t>
      </w:r>
      <w:proofErr w:type="spellEnd"/>
      <w:r w:rsidR="0035340F" w:rsidRPr="001D3F4C">
        <w:rPr>
          <w:lang w:val="en-GB"/>
        </w:rPr>
        <w:t xml:space="preserve"> </w:t>
      </w:r>
      <w:r w:rsidR="00752450" w:rsidRPr="001D3F4C">
        <w:rPr>
          <w:lang w:val="en-GB"/>
        </w:rPr>
        <w:t>and her first girlfriend</w:t>
      </w:r>
      <w:r w:rsidR="0040377D" w:rsidRPr="001D3F4C">
        <w:rPr>
          <w:lang w:val="en-GB"/>
        </w:rPr>
        <w:t xml:space="preserve">, </w:t>
      </w:r>
      <w:proofErr w:type="spellStart"/>
      <w:r w:rsidR="0035340F" w:rsidRPr="001D3F4C">
        <w:rPr>
          <w:lang w:val="en-GB"/>
        </w:rPr>
        <w:t>Gerlind</w:t>
      </w:r>
      <w:proofErr w:type="spellEnd"/>
      <w:r w:rsidR="0040377D" w:rsidRPr="001D3F4C">
        <w:rPr>
          <w:lang w:val="en-GB"/>
        </w:rPr>
        <w:t>,</w:t>
      </w:r>
      <w:r w:rsidR="00752450" w:rsidRPr="001D3F4C">
        <w:rPr>
          <w:lang w:val="en-GB"/>
        </w:rPr>
        <w:t xml:space="preserve"> after many years apart. </w:t>
      </w:r>
      <w:r w:rsidR="0076573B" w:rsidRPr="001D3F4C">
        <w:rPr>
          <w:lang w:val="en-GB"/>
        </w:rPr>
        <w:t>In terms of editing as an academic practice, w</w:t>
      </w:r>
      <w:r w:rsidR="009C2F9A" w:rsidRPr="001D3F4C">
        <w:rPr>
          <w:lang w:val="en-GB"/>
        </w:rPr>
        <w:t xml:space="preserve">e contextualized this visual sequence by </w:t>
      </w:r>
      <w:r w:rsidR="009C2F9A" w:rsidRPr="001D3F4C">
        <w:rPr>
          <w:lang w:val="en-GB"/>
        </w:rPr>
        <w:lastRenderedPageBreak/>
        <w:t xml:space="preserve">contrasting it with the difficulties </w:t>
      </w:r>
      <w:proofErr w:type="spellStart"/>
      <w:r w:rsidR="0035340F" w:rsidRPr="001D3F4C">
        <w:rPr>
          <w:lang w:val="en-GB"/>
        </w:rPr>
        <w:t>Hedi</w:t>
      </w:r>
      <w:proofErr w:type="spellEnd"/>
      <w:r w:rsidR="0035340F" w:rsidRPr="001D3F4C">
        <w:rPr>
          <w:lang w:val="en-GB"/>
        </w:rPr>
        <w:t xml:space="preserve"> </w:t>
      </w:r>
      <w:r w:rsidR="008D2390" w:rsidRPr="001D3F4C">
        <w:rPr>
          <w:lang w:val="en-GB"/>
        </w:rPr>
        <w:t xml:space="preserve">faced </w:t>
      </w:r>
      <w:r w:rsidR="009C2F9A" w:rsidRPr="001D3F4C">
        <w:rPr>
          <w:lang w:val="en-GB"/>
        </w:rPr>
        <w:t xml:space="preserve">in her exit from the Catholic Church. This editing decision was analytical in nature and was theoretical in its underpinnings. It therefore </w:t>
      </w:r>
      <w:r w:rsidR="008D2390" w:rsidRPr="001D3F4C">
        <w:rPr>
          <w:lang w:val="en-GB"/>
        </w:rPr>
        <w:t>contributed</w:t>
      </w:r>
      <w:r w:rsidR="009C2F9A" w:rsidRPr="001D3F4C">
        <w:rPr>
          <w:lang w:val="en-GB"/>
        </w:rPr>
        <w:t xml:space="preserve"> to</w:t>
      </w:r>
      <w:r w:rsidR="008D2390" w:rsidRPr="001D3F4C">
        <w:rPr>
          <w:lang w:val="en-GB"/>
        </w:rPr>
        <w:t xml:space="preserve"> our</w:t>
      </w:r>
      <w:r w:rsidR="009C2F9A" w:rsidRPr="001D3F4C">
        <w:rPr>
          <w:lang w:val="en-GB"/>
        </w:rPr>
        <w:t xml:space="preserve"> understanding and conceptuali</w:t>
      </w:r>
      <w:r w:rsidRPr="001D3F4C">
        <w:rPr>
          <w:lang w:val="en-GB"/>
        </w:rPr>
        <w:t>z</w:t>
      </w:r>
      <w:r w:rsidR="009C2F9A" w:rsidRPr="001D3F4C">
        <w:rPr>
          <w:lang w:val="en-GB"/>
        </w:rPr>
        <w:t xml:space="preserve">ing the scene, rather than simply being voyeuristic. </w:t>
      </w:r>
      <w:r w:rsidR="009935D6" w:rsidRPr="001D3F4C">
        <w:rPr>
          <w:lang w:val="en-GB"/>
        </w:rPr>
        <w:t xml:space="preserve">Editing is not banal or an act that can be outsourced </w:t>
      </w:r>
      <w:r w:rsidR="008D2390" w:rsidRPr="001D3F4C">
        <w:rPr>
          <w:lang w:val="en-GB"/>
        </w:rPr>
        <w:t xml:space="preserve">only </w:t>
      </w:r>
      <w:r w:rsidR="009935D6" w:rsidRPr="001D3F4C">
        <w:rPr>
          <w:lang w:val="en-GB"/>
        </w:rPr>
        <w:t>to filmmakers</w:t>
      </w:r>
      <w:r w:rsidR="008D2390" w:rsidRPr="001D3F4C">
        <w:rPr>
          <w:lang w:val="en-GB"/>
        </w:rPr>
        <w:t>; rather,</w:t>
      </w:r>
      <w:r w:rsidR="009935D6" w:rsidRPr="001D3F4C">
        <w:rPr>
          <w:lang w:val="en-GB"/>
        </w:rPr>
        <w:t xml:space="preserve"> editing is core to </w:t>
      </w:r>
      <w:r w:rsidR="008D2390" w:rsidRPr="001D3F4C">
        <w:rPr>
          <w:lang w:val="en-GB"/>
        </w:rPr>
        <w:t xml:space="preserve">the work of </w:t>
      </w:r>
      <w:r w:rsidR="009935D6" w:rsidRPr="001D3F4C">
        <w:rPr>
          <w:lang w:val="en-GB"/>
        </w:rPr>
        <w:t xml:space="preserve">organizational scholars because ‘expressive visuals, including selected close-ups, pans, and transitions that add to the affective intensity of the videography are where traditional theorizing is </w:t>
      </w:r>
      <w:proofErr w:type="spellStart"/>
      <w:r w:rsidR="009935D6" w:rsidRPr="001D3F4C">
        <w:rPr>
          <w:lang w:val="en-GB"/>
        </w:rPr>
        <w:t>deterritorialized</w:t>
      </w:r>
      <w:proofErr w:type="spellEnd"/>
      <w:r w:rsidR="009935D6" w:rsidRPr="001D3F4C">
        <w:rPr>
          <w:lang w:val="en-GB"/>
        </w:rPr>
        <w:t xml:space="preserve"> and this becomes the theoretical act of expressive</w:t>
      </w:r>
      <w:r w:rsidR="00D87A53" w:rsidRPr="001D3F4C">
        <w:rPr>
          <w:lang w:val="en-GB"/>
        </w:rPr>
        <w:t xml:space="preserve"> videography itself’ (</w:t>
      </w:r>
      <w:proofErr w:type="spellStart"/>
      <w:r w:rsidR="005E1FD6" w:rsidRPr="001D3F4C">
        <w:rPr>
          <w:lang w:val="en-GB"/>
        </w:rPr>
        <w:t>Hietanen</w:t>
      </w:r>
      <w:proofErr w:type="spellEnd"/>
      <w:r w:rsidR="00075B8F" w:rsidRPr="001D3F4C">
        <w:rPr>
          <w:lang w:val="en-GB"/>
        </w:rPr>
        <w:t xml:space="preserve"> and </w:t>
      </w:r>
      <w:proofErr w:type="spellStart"/>
      <w:r w:rsidR="005E1FD6" w:rsidRPr="001D3F4C">
        <w:rPr>
          <w:lang w:val="en-GB"/>
        </w:rPr>
        <w:t>Rokka</w:t>
      </w:r>
      <w:proofErr w:type="spellEnd"/>
      <w:r w:rsidR="00075B8F" w:rsidRPr="001D3F4C">
        <w:rPr>
          <w:lang w:val="en-GB"/>
        </w:rPr>
        <w:t xml:space="preserve">, </w:t>
      </w:r>
      <w:r w:rsidR="005E1FD6" w:rsidRPr="001D3F4C">
        <w:rPr>
          <w:lang w:val="en-GB"/>
        </w:rPr>
        <w:t>2018</w:t>
      </w:r>
      <w:r w:rsidR="00075B8F" w:rsidRPr="001D3F4C">
        <w:rPr>
          <w:lang w:val="en-GB"/>
        </w:rPr>
        <w:t xml:space="preserve">: </w:t>
      </w:r>
      <w:r w:rsidR="00D87A53" w:rsidRPr="001D3F4C">
        <w:rPr>
          <w:lang w:val="en-GB"/>
        </w:rPr>
        <w:t>328</w:t>
      </w:r>
      <w:r w:rsidR="00075B8F" w:rsidRPr="001D3F4C">
        <w:rPr>
          <w:lang w:val="en-GB"/>
        </w:rPr>
        <w:t xml:space="preserve">). </w:t>
      </w:r>
      <w:r w:rsidR="009C2F9A" w:rsidRPr="001D3F4C">
        <w:rPr>
          <w:spacing w:val="-3"/>
          <w:lang w:val="en-GB"/>
        </w:rPr>
        <w:t xml:space="preserve">In </w:t>
      </w:r>
      <w:r w:rsidR="009C2F9A" w:rsidRPr="001D3F4C">
        <w:rPr>
          <w:lang w:val="en-GB"/>
        </w:rPr>
        <w:t xml:space="preserve">other words, this kind of editing makes a social scientific story apparent and visible. </w:t>
      </w:r>
      <w:r w:rsidR="008D2390" w:rsidRPr="001D3F4C">
        <w:rPr>
          <w:lang w:val="en-GB"/>
        </w:rPr>
        <w:t xml:space="preserve">This </w:t>
      </w:r>
      <w:r w:rsidR="009C2F9A" w:rsidRPr="001D3F4C">
        <w:rPr>
          <w:lang w:val="en-GB"/>
        </w:rPr>
        <w:t xml:space="preserve">is why we </w:t>
      </w:r>
      <w:r w:rsidR="008D2390" w:rsidRPr="001D3F4C">
        <w:rPr>
          <w:lang w:val="en-GB"/>
        </w:rPr>
        <w:t>consider</w:t>
      </w:r>
      <w:r w:rsidR="009C2F9A" w:rsidRPr="001D3F4C">
        <w:rPr>
          <w:lang w:val="en-GB"/>
        </w:rPr>
        <w:t xml:space="preserve"> editing </w:t>
      </w:r>
      <w:r w:rsidR="008D2390" w:rsidRPr="001D3F4C">
        <w:rPr>
          <w:lang w:val="en-GB"/>
        </w:rPr>
        <w:t xml:space="preserve">to be </w:t>
      </w:r>
      <w:r w:rsidR="009C2F9A" w:rsidRPr="001D3F4C">
        <w:rPr>
          <w:lang w:val="en-GB"/>
        </w:rPr>
        <w:t>a visual research method in itself – comparable to crafting a written journal</w:t>
      </w:r>
      <w:r w:rsidR="009C2F9A" w:rsidRPr="001D3F4C">
        <w:rPr>
          <w:spacing w:val="-8"/>
          <w:lang w:val="en-GB"/>
        </w:rPr>
        <w:t xml:space="preserve"> </w:t>
      </w:r>
      <w:r w:rsidR="009C2F9A" w:rsidRPr="001D3F4C">
        <w:rPr>
          <w:lang w:val="en-GB"/>
        </w:rPr>
        <w:t>article</w:t>
      </w:r>
      <w:r w:rsidR="001271C9" w:rsidRPr="001D3F4C">
        <w:rPr>
          <w:lang w:val="en-GB"/>
        </w:rPr>
        <w:t xml:space="preserve"> –</w:t>
      </w:r>
      <w:r w:rsidR="008D2390" w:rsidRPr="001D3F4C">
        <w:rPr>
          <w:lang w:val="en-GB"/>
        </w:rPr>
        <w:t xml:space="preserve"> as well </w:t>
      </w:r>
      <w:r w:rsidR="001271C9" w:rsidRPr="001D3F4C">
        <w:rPr>
          <w:lang w:val="en-GB"/>
        </w:rPr>
        <w:t xml:space="preserve">as part of </w:t>
      </w:r>
      <w:r w:rsidR="00736FAB" w:rsidRPr="001D3F4C">
        <w:rPr>
          <w:lang w:val="en-GB"/>
        </w:rPr>
        <w:t xml:space="preserve">a </w:t>
      </w:r>
      <w:r w:rsidR="001271C9" w:rsidRPr="001D3F4C">
        <w:rPr>
          <w:lang w:val="en-GB"/>
        </w:rPr>
        <w:t>process that produces and conveys unique knowledge</w:t>
      </w:r>
      <w:r w:rsidR="009C2F9A" w:rsidRPr="001D3F4C">
        <w:rPr>
          <w:lang w:val="en-GB"/>
        </w:rPr>
        <w:t>.</w:t>
      </w:r>
      <w:r w:rsidR="0055424A" w:rsidRPr="001D3F4C">
        <w:rPr>
          <w:lang w:val="en-GB"/>
        </w:rPr>
        <w:t xml:space="preserve"> </w:t>
      </w:r>
      <w:r w:rsidR="001271C9" w:rsidRPr="001D3F4C">
        <w:rPr>
          <w:lang w:val="en-GB"/>
        </w:rPr>
        <w:t>Understood as a set of interweaving processes</w:t>
      </w:r>
      <w:r w:rsidR="00B76E19" w:rsidRPr="001D3F4C">
        <w:rPr>
          <w:lang w:val="en-GB"/>
        </w:rPr>
        <w:t>,</w:t>
      </w:r>
      <w:r w:rsidR="001271C9" w:rsidRPr="001D3F4C">
        <w:rPr>
          <w:lang w:val="en-GB"/>
        </w:rPr>
        <w:t xml:space="preserve"> film emerges as epistemic knowledge in itself</w:t>
      </w:r>
      <w:r w:rsidR="00D961F2" w:rsidRPr="001D3F4C">
        <w:rPr>
          <w:lang w:val="en-GB"/>
        </w:rPr>
        <w:t>,</w:t>
      </w:r>
      <w:r w:rsidR="001271C9" w:rsidRPr="001D3F4C">
        <w:rPr>
          <w:lang w:val="en-GB"/>
        </w:rPr>
        <w:t xml:space="preserve"> offer</w:t>
      </w:r>
      <w:r w:rsidR="00B76E19" w:rsidRPr="001D3F4C">
        <w:rPr>
          <w:lang w:val="en-GB"/>
        </w:rPr>
        <w:t>ing</w:t>
      </w:r>
      <w:r w:rsidR="001271C9" w:rsidRPr="001D3F4C">
        <w:rPr>
          <w:lang w:val="en-GB"/>
        </w:rPr>
        <w:t xml:space="preserve"> particular ways of seeing and enacting</w:t>
      </w:r>
      <w:r w:rsidR="00D961F2" w:rsidRPr="001D3F4C">
        <w:rPr>
          <w:lang w:val="en-GB"/>
        </w:rPr>
        <w:t xml:space="preserve"> management and</w:t>
      </w:r>
      <w:r w:rsidR="001271C9" w:rsidRPr="001D3F4C">
        <w:rPr>
          <w:lang w:val="en-GB"/>
        </w:rPr>
        <w:t xml:space="preserve"> organiz</w:t>
      </w:r>
      <w:r w:rsidR="00D961F2" w:rsidRPr="001D3F4C">
        <w:rPr>
          <w:lang w:val="en-GB"/>
        </w:rPr>
        <w:t>ation studies</w:t>
      </w:r>
      <w:r w:rsidR="001271C9" w:rsidRPr="001D3F4C">
        <w:rPr>
          <w:lang w:val="en-GB"/>
        </w:rPr>
        <w:t xml:space="preserve"> </w:t>
      </w:r>
      <w:r w:rsidR="00D961F2" w:rsidRPr="001D3F4C">
        <w:rPr>
          <w:lang w:val="en-GB"/>
        </w:rPr>
        <w:t>without</w:t>
      </w:r>
      <w:r w:rsidR="001271C9" w:rsidRPr="001D3F4C">
        <w:rPr>
          <w:lang w:val="en-GB"/>
        </w:rPr>
        <w:t xml:space="preserve"> recourse to written material. </w:t>
      </w:r>
    </w:p>
    <w:p w14:paraId="35B02A4C" w14:textId="42537256" w:rsidR="00D961F2" w:rsidRPr="001D3F4C" w:rsidRDefault="00D961F2" w:rsidP="001271C9">
      <w:pPr>
        <w:pStyle w:val="Textkrper"/>
        <w:spacing w:before="74" w:line="480" w:lineRule="auto"/>
        <w:ind w:left="100" w:right="143"/>
        <w:rPr>
          <w:lang w:val="en-GB"/>
        </w:rPr>
      </w:pPr>
    </w:p>
    <w:p w14:paraId="4812D19E" w14:textId="73C08D4C" w:rsidR="0055424A" w:rsidRPr="001D3F4C" w:rsidRDefault="00D961F2" w:rsidP="00112AFA">
      <w:pPr>
        <w:pStyle w:val="Textkrper"/>
        <w:spacing w:before="74" w:line="480" w:lineRule="auto"/>
        <w:ind w:left="100" w:right="143"/>
        <w:rPr>
          <w:lang w:val="en-GB"/>
        </w:rPr>
      </w:pPr>
      <w:r w:rsidRPr="001D3F4C">
        <w:rPr>
          <w:lang w:val="en-GB"/>
        </w:rPr>
        <w:t xml:space="preserve">Having positioned film as </w:t>
      </w:r>
      <w:r w:rsidR="00B76E19" w:rsidRPr="001D3F4C">
        <w:rPr>
          <w:lang w:val="en-GB"/>
        </w:rPr>
        <w:t xml:space="preserve">a </w:t>
      </w:r>
      <w:r w:rsidRPr="001D3F4C">
        <w:rPr>
          <w:lang w:val="en-GB"/>
        </w:rPr>
        <w:t xml:space="preserve">valid and valuable tool, we are still left with the issues of how </w:t>
      </w:r>
      <w:r w:rsidR="00B76E19" w:rsidRPr="001D3F4C">
        <w:rPr>
          <w:lang w:val="en-GB"/>
        </w:rPr>
        <w:t xml:space="preserve">to </w:t>
      </w:r>
      <w:r w:rsidRPr="001D3F4C">
        <w:rPr>
          <w:lang w:val="en-GB"/>
        </w:rPr>
        <w:t>make film</w:t>
      </w:r>
      <w:r w:rsidR="0040377D" w:rsidRPr="001D3F4C">
        <w:rPr>
          <w:lang w:val="en-GB"/>
        </w:rPr>
        <w:t xml:space="preserve"> more prominent within organizational research</w:t>
      </w:r>
      <w:r w:rsidR="0055424A" w:rsidRPr="001D3F4C">
        <w:rPr>
          <w:lang w:val="en-GB"/>
        </w:rPr>
        <w:t xml:space="preserve">. </w:t>
      </w:r>
      <w:r w:rsidRPr="001D3F4C">
        <w:rPr>
          <w:lang w:val="en-GB"/>
        </w:rPr>
        <w:t>We would argue that, i</w:t>
      </w:r>
      <w:r w:rsidR="0055424A" w:rsidRPr="001D3F4C">
        <w:rPr>
          <w:lang w:val="en-GB"/>
        </w:rPr>
        <w:t>f social science films are to be more than a supplementary way of disseminating what might conventionally be thought of as the primary output (that is</w:t>
      </w:r>
      <w:r w:rsidR="00B76E19" w:rsidRPr="001D3F4C">
        <w:rPr>
          <w:lang w:val="en-GB"/>
        </w:rPr>
        <w:t>,</w:t>
      </w:r>
      <w:r w:rsidR="0055424A" w:rsidRPr="001D3F4C">
        <w:rPr>
          <w:lang w:val="en-GB"/>
        </w:rPr>
        <w:t xml:space="preserve"> the written results)</w:t>
      </w:r>
      <w:r w:rsidRPr="001D3F4C">
        <w:rPr>
          <w:lang w:val="en-GB"/>
        </w:rPr>
        <w:t>,</w:t>
      </w:r>
      <w:r w:rsidR="0055424A" w:rsidRPr="001D3F4C">
        <w:rPr>
          <w:lang w:val="en-GB"/>
        </w:rPr>
        <w:t xml:space="preserve"> there is a need to establish ways of determining the quality of social science films. At present, there are no recognized processes, for example, of peer</w:t>
      </w:r>
      <w:r w:rsidR="00B76E19" w:rsidRPr="001D3F4C">
        <w:rPr>
          <w:lang w:val="en-GB"/>
        </w:rPr>
        <w:t xml:space="preserve"> </w:t>
      </w:r>
      <w:r w:rsidR="0055424A" w:rsidRPr="001D3F4C">
        <w:rPr>
          <w:lang w:val="en-GB"/>
        </w:rPr>
        <w:t>review to decide whether a social science film meets certain standards. Also, there are no searchable databases for accessing social science films</w:t>
      </w:r>
      <w:r w:rsidR="00B76E19" w:rsidRPr="001D3F4C">
        <w:rPr>
          <w:lang w:val="en-GB"/>
        </w:rPr>
        <w:t>.</w:t>
      </w:r>
      <w:r w:rsidR="0055424A" w:rsidRPr="001D3F4C">
        <w:rPr>
          <w:lang w:val="en-GB"/>
        </w:rPr>
        <w:t xml:space="preserve"> </w:t>
      </w:r>
      <w:r w:rsidR="00B76E19" w:rsidRPr="001D3F4C">
        <w:rPr>
          <w:lang w:val="en-GB"/>
        </w:rPr>
        <w:t>I</w:t>
      </w:r>
      <w:r w:rsidR="0055424A" w:rsidRPr="001D3F4C">
        <w:rPr>
          <w:lang w:val="en-GB"/>
        </w:rPr>
        <w:t xml:space="preserve">f we want to find out what films have been made on a certain topic we simply have to </w:t>
      </w:r>
      <w:r w:rsidR="00B76E19" w:rsidRPr="001D3F4C">
        <w:rPr>
          <w:lang w:val="en-GB"/>
        </w:rPr>
        <w:t xml:space="preserve">rely on </w:t>
      </w:r>
      <w:r w:rsidR="0055424A" w:rsidRPr="001D3F4C">
        <w:rPr>
          <w:lang w:val="en-GB"/>
        </w:rPr>
        <w:t>word</w:t>
      </w:r>
      <w:r w:rsidR="00B76E19" w:rsidRPr="001D3F4C">
        <w:rPr>
          <w:lang w:val="en-GB"/>
        </w:rPr>
        <w:t xml:space="preserve"> </w:t>
      </w:r>
      <w:r w:rsidR="0055424A" w:rsidRPr="001D3F4C">
        <w:rPr>
          <w:lang w:val="en-GB"/>
        </w:rPr>
        <w:t>of</w:t>
      </w:r>
      <w:r w:rsidR="00B76E19" w:rsidRPr="001D3F4C">
        <w:rPr>
          <w:lang w:val="en-GB"/>
        </w:rPr>
        <w:t xml:space="preserve"> </w:t>
      </w:r>
      <w:r w:rsidR="0055424A" w:rsidRPr="001D3F4C">
        <w:rPr>
          <w:lang w:val="en-GB"/>
        </w:rPr>
        <w:t>mouth.</w:t>
      </w:r>
    </w:p>
    <w:p w14:paraId="1500767D" w14:textId="77777777" w:rsidR="0055424A" w:rsidRPr="001D3F4C" w:rsidRDefault="0055424A">
      <w:pPr>
        <w:pStyle w:val="Textkrper"/>
        <w:spacing w:line="480" w:lineRule="auto"/>
        <w:ind w:left="100" w:right="141"/>
        <w:rPr>
          <w:lang w:val="en-GB"/>
        </w:rPr>
      </w:pPr>
    </w:p>
    <w:p w14:paraId="0158237D" w14:textId="2163F710" w:rsidR="00D5053D" w:rsidRPr="001D3F4C" w:rsidRDefault="0055424A" w:rsidP="00112AFA">
      <w:pPr>
        <w:pStyle w:val="Textkrper"/>
        <w:spacing w:line="480" w:lineRule="auto"/>
        <w:ind w:left="100" w:right="141"/>
        <w:rPr>
          <w:lang w:val="en-GB"/>
        </w:rPr>
      </w:pPr>
      <w:r w:rsidRPr="001D3F4C">
        <w:rPr>
          <w:lang w:val="en-GB"/>
        </w:rPr>
        <w:t>W</w:t>
      </w:r>
      <w:r w:rsidR="00C17F74" w:rsidRPr="001D3F4C">
        <w:rPr>
          <w:lang w:val="en-GB"/>
        </w:rPr>
        <w:t>e are aware that there have been attempts to peer</w:t>
      </w:r>
      <w:r w:rsidR="00B76E19" w:rsidRPr="001D3F4C">
        <w:rPr>
          <w:lang w:val="en-GB"/>
        </w:rPr>
        <w:t>-</w:t>
      </w:r>
      <w:r w:rsidR="00C17F74" w:rsidRPr="001D3F4C">
        <w:rPr>
          <w:lang w:val="en-GB"/>
        </w:rPr>
        <w:t xml:space="preserve">review alternative modes of social scientific knowledge production, including film (see Wood et al., 2018). One example is the Sensory Ethnography Lab (SEL) at Harvard University and the peer-reviewed online </w:t>
      </w:r>
      <w:r w:rsidR="00C17F74" w:rsidRPr="001D3F4C">
        <w:rPr>
          <w:i/>
          <w:lang w:val="en-GB"/>
        </w:rPr>
        <w:t xml:space="preserve">Sensate Journal </w:t>
      </w:r>
      <w:r w:rsidR="00B76E19" w:rsidRPr="001D3F4C">
        <w:rPr>
          <w:iCs/>
          <w:lang w:val="en-GB"/>
        </w:rPr>
        <w:t>the</w:t>
      </w:r>
      <w:r w:rsidR="00B76E19" w:rsidRPr="001D3F4C">
        <w:rPr>
          <w:i/>
          <w:lang w:val="en-GB"/>
        </w:rPr>
        <w:t xml:space="preserve"> </w:t>
      </w:r>
      <w:r w:rsidR="00C17F74" w:rsidRPr="001D3F4C">
        <w:rPr>
          <w:lang w:val="en-GB"/>
        </w:rPr>
        <w:t>SEL produces. The</w:t>
      </w:r>
      <w:r w:rsidR="00C17F74" w:rsidRPr="001D3F4C">
        <w:rPr>
          <w:spacing w:val="-14"/>
          <w:lang w:val="en-GB"/>
        </w:rPr>
        <w:t xml:space="preserve"> </w:t>
      </w:r>
      <w:r w:rsidR="00C17F74" w:rsidRPr="001D3F4C">
        <w:rPr>
          <w:lang w:val="en-GB"/>
        </w:rPr>
        <w:t>SEL is ‘an experimental laboratory at Harvard University that promotes innovative combinations of aesthetics and ethnography’ and t</w:t>
      </w:r>
      <w:r w:rsidR="00C17F74" w:rsidRPr="001D3F4C">
        <w:rPr>
          <w:color w:val="333333"/>
          <w:lang w:val="en-GB"/>
        </w:rPr>
        <w:t xml:space="preserve">he work ‘produced through SEL in film, video, photography, phonography, and installation has been presented in universities and academic conferences across the world’. </w:t>
      </w:r>
      <w:r w:rsidR="00C17F74" w:rsidRPr="001D3F4C">
        <w:rPr>
          <w:lang w:val="en-GB"/>
        </w:rPr>
        <w:t xml:space="preserve">The SEL combines art and research and seeks to establish something new that ‘is itself constitutively visual or acoustic — conducted through </w:t>
      </w:r>
      <w:proofErr w:type="spellStart"/>
      <w:r w:rsidR="00C17F74" w:rsidRPr="001D3F4C">
        <w:rPr>
          <w:lang w:val="en-GB"/>
        </w:rPr>
        <w:t>audiovisual</w:t>
      </w:r>
      <w:proofErr w:type="spellEnd"/>
      <w:r w:rsidR="00C17F74" w:rsidRPr="001D3F4C">
        <w:rPr>
          <w:lang w:val="en-GB"/>
        </w:rPr>
        <w:t xml:space="preserve"> media rather than purely verbal sign</w:t>
      </w:r>
      <w:r w:rsidR="00C17F74" w:rsidRPr="001D3F4C">
        <w:rPr>
          <w:spacing w:val="-13"/>
          <w:lang w:val="en-GB"/>
        </w:rPr>
        <w:t xml:space="preserve"> </w:t>
      </w:r>
      <w:r w:rsidR="00C17F74" w:rsidRPr="001D3F4C">
        <w:rPr>
          <w:lang w:val="en-GB"/>
        </w:rPr>
        <w:t>systems</w:t>
      </w:r>
      <w:r w:rsidR="002720B1" w:rsidRPr="001D3F4C">
        <w:rPr>
          <w:lang w:val="en-GB"/>
        </w:rPr>
        <w:t xml:space="preserve"> </w:t>
      </w:r>
      <w:r w:rsidR="00C17F74" w:rsidRPr="001D3F4C">
        <w:rPr>
          <w:lang w:val="en-GB"/>
        </w:rPr>
        <w:t>— and which may thus complement the human sciences’ and humanities’ almost exclusive reliance on the written word and quantification’ (SEL, 2018).</w:t>
      </w:r>
      <w:r w:rsidR="0040377D" w:rsidRPr="001D3F4C">
        <w:rPr>
          <w:lang w:val="en-GB"/>
        </w:rPr>
        <w:t xml:space="preserve"> </w:t>
      </w:r>
    </w:p>
    <w:p w14:paraId="2D561301" w14:textId="7D2069E6" w:rsidR="008E3330" w:rsidRPr="001D3F4C" w:rsidRDefault="00C17F74">
      <w:pPr>
        <w:pStyle w:val="Textkrper"/>
        <w:spacing w:before="74" w:line="480" w:lineRule="auto"/>
        <w:ind w:left="100" w:right="134"/>
        <w:rPr>
          <w:lang w:val="en-GB"/>
        </w:rPr>
      </w:pPr>
      <w:r w:rsidRPr="001D3F4C">
        <w:rPr>
          <w:lang w:val="en-GB"/>
        </w:rPr>
        <w:t xml:space="preserve">The SEL’s </w:t>
      </w:r>
      <w:r w:rsidRPr="001D3F4C">
        <w:rPr>
          <w:i/>
          <w:lang w:val="en-GB"/>
        </w:rPr>
        <w:t xml:space="preserve">Sensate Journal </w:t>
      </w:r>
      <w:r w:rsidRPr="001D3F4C">
        <w:rPr>
          <w:lang w:val="en-GB"/>
        </w:rPr>
        <w:t xml:space="preserve">is particularly interesting for any peer-review process that social science films might undergo. The mission of the journal clearly states that they want to publish contributions that lie beyond the written word: ‘Our mission is to provide a scholarly and artistic forum for experiments in critical media practices that expand academic discourse by taking us beyond the margins of the printed page’ (Sensate Journal, 2018). Each contribution goes </w:t>
      </w:r>
      <w:r w:rsidR="00B76E19" w:rsidRPr="001D3F4C">
        <w:rPr>
          <w:lang w:val="en-GB"/>
        </w:rPr>
        <w:t xml:space="preserve">through </w:t>
      </w:r>
      <w:r w:rsidRPr="001D3F4C">
        <w:rPr>
          <w:lang w:val="en-GB"/>
        </w:rPr>
        <w:t>an internal and an external double-blind peer</w:t>
      </w:r>
      <w:r w:rsidR="00B76E19" w:rsidRPr="001D3F4C">
        <w:rPr>
          <w:lang w:val="en-GB"/>
        </w:rPr>
        <w:t xml:space="preserve"> </w:t>
      </w:r>
      <w:r w:rsidRPr="001D3F4C">
        <w:rPr>
          <w:lang w:val="en-GB"/>
        </w:rPr>
        <w:t xml:space="preserve">review. Such developments challenge the argument sometimes made anecdotally that films fundamentally do not fit into the </w:t>
      </w:r>
      <w:r w:rsidR="00B76E19" w:rsidRPr="001D3F4C">
        <w:rPr>
          <w:lang w:val="en-GB"/>
        </w:rPr>
        <w:t xml:space="preserve">academic </w:t>
      </w:r>
      <w:r w:rsidR="0040377D" w:rsidRPr="001D3F4C">
        <w:rPr>
          <w:lang w:val="en-GB"/>
        </w:rPr>
        <w:t xml:space="preserve">review </w:t>
      </w:r>
      <w:r w:rsidRPr="001D3F4C">
        <w:rPr>
          <w:lang w:val="en-GB"/>
        </w:rPr>
        <w:t>system.</w:t>
      </w:r>
    </w:p>
    <w:p w14:paraId="5A23E7BA" w14:textId="77777777" w:rsidR="008E3330" w:rsidRPr="001D3F4C" w:rsidRDefault="008E3330">
      <w:pPr>
        <w:pStyle w:val="Textkrper"/>
        <w:rPr>
          <w:sz w:val="26"/>
          <w:lang w:val="en-GB"/>
        </w:rPr>
      </w:pPr>
    </w:p>
    <w:p w14:paraId="2E7DB229" w14:textId="77777777" w:rsidR="008E3330" w:rsidRPr="001D3F4C" w:rsidRDefault="008E3330">
      <w:pPr>
        <w:pStyle w:val="Textkrper"/>
        <w:spacing w:before="1"/>
        <w:rPr>
          <w:sz w:val="22"/>
          <w:lang w:val="en-GB"/>
        </w:rPr>
      </w:pPr>
    </w:p>
    <w:p w14:paraId="27289A20" w14:textId="0D4DA251" w:rsidR="008E3330" w:rsidRPr="001D3F4C" w:rsidRDefault="00C17F74">
      <w:pPr>
        <w:pStyle w:val="Textkrper"/>
        <w:spacing w:line="480" w:lineRule="auto"/>
        <w:ind w:left="100" w:right="124"/>
        <w:rPr>
          <w:lang w:val="en-GB"/>
        </w:rPr>
      </w:pPr>
      <w:r w:rsidRPr="001D3F4C">
        <w:rPr>
          <w:lang w:val="en-GB"/>
        </w:rPr>
        <w:t xml:space="preserve">It is clear, however, that further </w:t>
      </w:r>
      <w:r w:rsidR="00B76E19" w:rsidRPr="001D3F4C">
        <w:rPr>
          <w:lang w:val="en-GB"/>
        </w:rPr>
        <w:t xml:space="preserve">discussion </w:t>
      </w:r>
      <w:r w:rsidRPr="001D3F4C">
        <w:rPr>
          <w:lang w:val="en-GB"/>
        </w:rPr>
        <w:t xml:space="preserve">is needed if social science film is to achieve its potential in </w:t>
      </w:r>
      <w:r w:rsidR="00D5053D" w:rsidRPr="001D3F4C">
        <w:rPr>
          <w:lang w:val="en-GB"/>
        </w:rPr>
        <w:t>organization studies</w:t>
      </w:r>
      <w:r w:rsidRPr="001D3F4C">
        <w:rPr>
          <w:lang w:val="en-GB"/>
        </w:rPr>
        <w:t xml:space="preserve">. We agree with </w:t>
      </w:r>
      <w:proofErr w:type="spellStart"/>
      <w:r w:rsidRPr="001D3F4C">
        <w:rPr>
          <w:lang w:val="en-GB"/>
        </w:rPr>
        <w:t>Mondada’s</w:t>
      </w:r>
      <w:proofErr w:type="spellEnd"/>
      <w:r w:rsidRPr="001D3F4C">
        <w:rPr>
          <w:lang w:val="en-GB"/>
        </w:rPr>
        <w:t xml:space="preserve"> (2006: 64) suggestion that </w:t>
      </w:r>
      <w:r w:rsidRPr="001D3F4C">
        <w:rPr>
          <w:lang w:val="en-GB"/>
        </w:rPr>
        <w:lastRenderedPageBreak/>
        <w:t>‘Video production as social practice … constitutes a perspicuous setting for the study of embodied seeing practices, namely for a praxeology of seeing with a camera’. Moreover, we see the camera as a tool that helps to ‘promote sensemaking around embodied</w:t>
      </w:r>
      <w:r w:rsidRPr="001D3F4C">
        <w:rPr>
          <w:spacing w:val="-19"/>
          <w:lang w:val="en-GB"/>
        </w:rPr>
        <w:t xml:space="preserve"> </w:t>
      </w:r>
      <w:r w:rsidRPr="001D3F4C">
        <w:rPr>
          <w:lang w:val="en-GB"/>
        </w:rPr>
        <w:t>actions, where members reflect on the meaning of what they are doing on the screen’ (</w:t>
      </w:r>
      <w:proofErr w:type="spellStart"/>
      <w:r w:rsidRPr="001D3F4C">
        <w:rPr>
          <w:lang w:val="en-GB"/>
        </w:rPr>
        <w:t>Toraldo</w:t>
      </w:r>
      <w:proofErr w:type="spellEnd"/>
      <w:r w:rsidRPr="001D3F4C">
        <w:rPr>
          <w:lang w:val="en-GB"/>
        </w:rPr>
        <w:t xml:space="preserve"> et al., 2018: 13). We can also </w:t>
      </w:r>
      <w:r w:rsidR="00B76E19" w:rsidRPr="001D3F4C">
        <w:rPr>
          <w:lang w:val="en-GB"/>
        </w:rPr>
        <w:t>envision</w:t>
      </w:r>
      <w:r w:rsidRPr="001D3F4C">
        <w:rPr>
          <w:lang w:val="en-GB"/>
        </w:rPr>
        <w:t xml:space="preserve"> social science film be</w:t>
      </w:r>
      <w:r w:rsidR="00B76E19" w:rsidRPr="001D3F4C">
        <w:rPr>
          <w:lang w:val="en-GB"/>
        </w:rPr>
        <w:t xml:space="preserve">coming an accepted and peer-reviewed </w:t>
      </w:r>
      <w:r w:rsidRPr="001D3F4C">
        <w:rPr>
          <w:lang w:val="en-GB"/>
        </w:rPr>
        <w:t>part of a</w:t>
      </w:r>
      <w:r w:rsidR="00B76E19" w:rsidRPr="001D3F4C">
        <w:rPr>
          <w:lang w:val="en-GB"/>
        </w:rPr>
        <w:t xml:space="preserve"> multimodal approach or</w:t>
      </w:r>
      <w:r w:rsidRPr="001D3F4C">
        <w:rPr>
          <w:lang w:val="en-GB"/>
        </w:rPr>
        <w:t xml:space="preserve"> </w:t>
      </w:r>
      <w:r w:rsidR="00B76E19" w:rsidRPr="001D3F4C">
        <w:rPr>
          <w:lang w:val="en-GB"/>
        </w:rPr>
        <w:t xml:space="preserve">a </w:t>
      </w:r>
      <w:r w:rsidRPr="001D3F4C">
        <w:rPr>
          <w:lang w:val="en-GB"/>
        </w:rPr>
        <w:t>mixed-method study (</w:t>
      </w:r>
      <w:r w:rsidR="00B76E19" w:rsidRPr="001D3F4C">
        <w:rPr>
          <w:lang w:val="en-GB"/>
        </w:rPr>
        <w:t xml:space="preserve">cf. </w:t>
      </w:r>
      <w:r w:rsidRPr="001D3F4C">
        <w:rPr>
          <w:lang w:val="en-GB"/>
        </w:rPr>
        <w:t xml:space="preserve">Gibson, 2016; </w:t>
      </w:r>
      <w:proofErr w:type="spellStart"/>
      <w:r w:rsidRPr="001D3F4C">
        <w:rPr>
          <w:lang w:val="en-GB"/>
        </w:rPr>
        <w:t>Berthod</w:t>
      </w:r>
      <w:proofErr w:type="spellEnd"/>
      <w:r w:rsidRPr="001D3F4C">
        <w:rPr>
          <w:lang w:val="en-GB"/>
        </w:rPr>
        <w:t xml:space="preserve"> et al., 2016).</w:t>
      </w:r>
    </w:p>
    <w:p w14:paraId="5BAD7F30" w14:textId="77777777" w:rsidR="008E3330" w:rsidRPr="001D3F4C" w:rsidRDefault="008E3330">
      <w:pPr>
        <w:pStyle w:val="Textkrper"/>
        <w:rPr>
          <w:sz w:val="26"/>
          <w:lang w:val="en-GB"/>
        </w:rPr>
      </w:pPr>
    </w:p>
    <w:p w14:paraId="29F52BCE" w14:textId="77777777" w:rsidR="008E3330" w:rsidRPr="001D3F4C" w:rsidRDefault="008E3330">
      <w:pPr>
        <w:pStyle w:val="Textkrper"/>
        <w:spacing w:before="2"/>
        <w:rPr>
          <w:sz w:val="22"/>
          <w:lang w:val="en-GB"/>
        </w:rPr>
      </w:pPr>
    </w:p>
    <w:p w14:paraId="3D9E4FBC" w14:textId="461A4AAA" w:rsidR="008E3330" w:rsidRPr="001D3F4C" w:rsidRDefault="00C17F74" w:rsidP="00A02D2F">
      <w:pPr>
        <w:pStyle w:val="Textkrper"/>
        <w:spacing w:line="480" w:lineRule="auto"/>
        <w:ind w:left="100" w:right="308"/>
        <w:rPr>
          <w:lang w:val="en-GB"/>
        </w:rPr>
      </w:pPr>
      <w:r w:rsidRPr="001D3F4C">
        <w:rPr>
          <w:lang w:val="en-GB"/>
        </w:rPr>
        <w:t>Wood et al. (2018: 832) conclude that by now</w:t>
      </w:r>
      <w:r w:rsidR="00B76E19" w:rsidRPr="001D3F4C">
        <w:rPr>
          <w:lang w:val="en-GB"/>
        </w:rPr>
        <w:t>,</w:t>
      </w:r>
      <w:r w:rsidRPr="001D3F4C">
        <w:rPr>
          <w:lang w:val="en-GB"/>
        </w:rPr>
        <w:t xml:space="preserve"> </w:t>
      </w:r>
      <w:r w:rsidR="00CC6AC5" w:rsidRPr="001D3F4C">
        <w:rPr>
          <w:lang w:val="en-GB"/>
        </w:rPr>
        <w:t>‘</w:t>
      </w:r>
      <w:r w:rsidRPr="001D3F4C">
        <w:rPr>
          <w:lang w:val="en-GB"/>
        </w:rPr>
        <w:t xml:space="preserve">little rational reason exists to deny films can make a demonstrable contribution to organisation </w:t>
      </w:r>
      <w:proofErr w:type="gramStart"/>
      <w:r w:rsidRPr="001D3F4C">
        <w:rPr>
          <w:lang w:val="en-GB"/>
        </w:rPr>
        <w:t>studies</w:t>
      </w:r>
      <w:r w:rsidR="00CC6AC5" w:rsidRPr="001D3F4C">
        <w:rPr>
          <w:lang w:val="en-GB"/>
        </w:rPr>
        <w:t>’</w:t>
      </w:r>
      <w:proofErr w:type="gramEnd"/>
      <w:r w:rsidRPr="001D3F4C">
        <w:rPr>
          <w:lang w:val="en-GB"/>
        </w:rPr>
        <w:t xml:space="preserve">. Our discussion of </w:t>
      </w:r>
      <w:r w:rsidRPr="00EA649F">
        <w:rPr>
          <w:i/>
          <w:iCs/>
          <w:lang w:val="en-GB"/>
        </w:rPr>
        <w:t>QFFSLA</w:t>
      </w:r>
      <w:r w:rsidRPr="001D3F4C">
        <w:rPr>
          <w:lang w:val="en-GB"/>
        </w:rPr>
        <w:t xml:space="preserve"> adds weight to Wood’s argument. Film can act as a rigorously informed</w:t>
      </w:r>
      <w:r w:rsidR="00A02D2F" w:rsidRPr="001D3F4C">
        <w:rPr>
          <w:lang w:val="en-GB"/>
        </w:rPr>
        <w:t xml:space="preserve"> </w:t>
      </w:r>
      <w:r w:rsidRPr="001D3F4C">
        <w:rPr>
          <w:lang w:val="en-GB"/>
        </w:rPr>
        <w:t>research approach that provides protagonist, researcher and audience with new ways of seeing</w:t>
      </w:r>
      <w:r w:rsidR="00B859B5">
        <w:rPr>
          <w:lang w:val="en-GB"/>
        </w:rPr>
        <w:t>,</w:t>
      </w:r>
      <w:r w:rsidRPr="001D3F4C">
        <w:rPr>
          <w:lang w:val="en-GB"/>
        </w:rPr>
        <w:t xml:space="preserve"> analy</w:t>
      </w:r>
      <w:r w:rsidR="00B76E19" w:rsidRPr="001D3F4C">
        <w:rPr>
          <w:lang w:val="en-GB"/>
        </w:rPr>
        <w:t>s</w:t>
      </w:r>
      <w:r w:rsidRPr="001D3F4C">
        <w:rPr>
          <w:lang w:val="en-GB"/>
        </w:rPr>
        <w:t>ing and making sense of the world</w:t>
      </w:r>
      <w:r w:rsidR="00C07A99" w:rsidRPr="001D3F4C">
        <w:rPr>
          <w:lang w:val="en-GB"/>
        </w:rPr>
        <w:t xml:space="preserve"> </w:t>
      </w:r>
      <w:r w:rsidR="00B859B5">
        <w:rPr>
          <w:lang w:val="en-GB"/>
        </w:rPr>
        <w:t xml:space="preserve">– keeping in mind that </w:t>
      </w:r>
      <w:r w:rsidR="00016942" w:rsidRPr="001D3F4C">
        <w:rPr>
          <w:lang w:val="en-GB"/>
        </w:rPr>
        <w:t>‘each must communicate in cinematic terms</w:t>
      </w:r>
      <w:r w:rsidR="0091088F" w:rsidRPr="001D3F4C">
        <w:rPr>
          <w:lang w:val="en-GB"/>
        </w:rPr>
        <w:t>’ (Wood et al., 2018: 829)</w:t>
      </w:r>
      <w:r w:rsidRPr="001D3F4C">
        <w:rPr>
          <w:lang w:val="en-GB"/>
        </w:rPr>
        <w:t xml:space="preserve">. </w:t>
      </w:r>
      <w:r w:rsidR="00B859B5">
        <w:rPr>
          <w:lang w:val="en-GB"/>
        </w:rPr>
        <w:t>Film</w:t>
      </w:r>
      <w:r w:rsidR="00B859B5" w:rsidRPr="001D3F4C">
        <w:rPr>
          <w:lang w:val="en-GB"/>
        </w:rPr>
        <w:t xml:space="preserve"> </w:t>
      </w:r>
      <w:r w:rsidRPr="001D3F4C">
        <w:rPr>
          <w:lang w:val="en-GB"/>
        </w:rPr>
        <w:t xml:space="preserve">actively encourages interdisciplinary modes of working that </w:t>
      </w:r>
      <w:r w:rsidR="00B76E19" w:rsidRPr="001D3F4C">
        <w:rPr>
          <w:lang w:val="en-GB"/>
        </w:rPr>
        <w:t>present</w:t>
      </w:r>
      <w:r w:rsidRPr="001D3F4C">
        <w:rPr>
          <w:lang w:val="en-GB"/>
        </w:rPr>
        <w:t xml:space="preserve"> organization and management studies to wider audiences. Its products are open to discussion and critique while also offering impact in terms of new research metrics. </w:t>
      </w:r>
      <w:r w:rsidR="00B859B5">
        <w:rPr>
          <w:lang w:val="en-GB"/>
        </w:rPr>
        <w:t>Perhaps</w:t>
      </w:r>
      <w:r w:rsidR="00B859B5" w:rsidRPr="001D3F4C">
        <w:rPr>
          <w:lang w:val="en-GB"/>
        </w:rPr>
        <w:t xml:space="preserve"> </w:t>
      </w:r>
      <w:r w:rsidRPr="001D3F4C">
        <w:rPr>
          <w:lang w:val="en-GB"/>
        </w:rPr>
        <w:t>we are only</w:t>
      </w:r>
      <w:r w:rsidR="00B859B5">
        <w:rPr>
          <w:lang w:val="en-GB"/>
        </w:rPr>
        <w:t xml:space="preserve"> a</w:t>
      </w:r>
      <w:r w:rsidRPr="001D3F4C">
        <w:rPr>
          <w:lang w:val="en-GB"/>
        </w:rPr>
        <w:t xml:space="preserve"> few steps away from social science films making as comparable a contribution to organization studies as the journal article has for many years.</w:t>
      </w:r>
    </w:p>
    <w:p w14:paraId="7D65A73A" w14:textId="77777777" w:rsidR="008E3330" w:rsidRPr="001D3F4C" w:rsidRDefault="008E3330">
      <w:pPr>
        <w:pStyle w:val="Textkrper"/>
        <w:rPr>
          <w:sz w:val="26"/>
          <w:lang w:val="en-GB"/>
        </w:rPr>
      </w:pPr>
    </w:p>
    <w:p w14:paraId="3FCD444C" w14:textId="77777777" w:rsidR="008E3330" w:rsidRPr="001D3F4C" w:rsidRDefault="008E3330">
      <w:pPr>
        <w:pStyle w:val="Textkrper"/>
        <w:rPr>
          <w:sz w:val="26"/>
          <w:lang w:val="en-GB"/>
        </w:rPr>
      </w:pPr>
    </w:p>
    <w:p w14:paraId="40C1E490" w14:textId="77777777" w:rsidR="008E3330" w:rsidRPr="001D3F4C" w:rsidRDefault="00C17F74">
      <w:pPr>
        <w:pStyle w:val="berschrift1"/>
        <w:spacing w:before="191"/>
        <w:rPr>
          <w:lang w:val="en-GB"/>
        </w:rPr>
      </w:pPr>
      <w:r w:rsidRPr="001D3F4C">
        <w:rPr>
          <w:lang w:val="en-GB"/>
        </w:rPr>
        <w:t>Notes</w:t>
      </w:r>
    </w:p>
    <w:p w14:paraId="696A30B1" w14:textId="106213C8" w:rsidR="00A43F3A" w:rsidRPr="001D3F4C" w:rsidRDefault="00A43F3A">
      <w:pPr>
        <w:pStyle w:val="Textkrper"/>
        <w:spacing w:before="228"/>
        <w:ind w:left="100" w:right="135"/>
        <w:rPr>
          <w:lang w:val="en-GB"/>
        </w:rPr>
      </w:pPr>
      <w:r w:rsidRPr="001D3F4C">
        <w:rPr>
          <w:position w:val="9"/>
          <w:sz w:val="16"/>
          <w:lang w:val="en-GB"/>
        </w:rPr>
        <w:t xml:space="preserve">1 </w:t>
      </w:r>
      <w:r w:rsidRPr="001D3F4C">
        <w:rPr>
          <w:lang w:val="en-GB"/>
        </w:rPr>
        <w:t>Our emphasis here is on organization studies, but there are examples of social science films in other disciplines</w:t>
      </w:r>
      <w:r w:rsidR="00C2591C" w:rsidRPr="001D3F4C">
        <w:rPr>
          <w:lang w:val="en-GB"/>
        </w:rPr>
        <w:t>,</w:t>
      </w:r>
      <w:r w:rsidRPr="001D3F4C">
        <w:rPr>
          <w:lang w:val="en-GB"/>
        </w:rPr>
        <w:t xml:space="preserve"> including anthropology, sociology, education, political science and psychology.</w:t>
      </w:r>
    </w:p>
    <w:p w14:paraId="29DAE1F9" w14:textId="49C702BC" w:rsidR="008E3330" w:rsidRPr="001D3F4C" w:rsidRDefault="008E5D6B">
      <w:pPr>
        <w:pStyle w:val="Textkrper"/>
        <w:spacing w:line="268" w:lineRule="exact"/>
        <w:ind w:left="100"/>
        <w:rPr>
          <w:lang w:val="en-GB"/>
        </w:rPr>
      </w:pPr>
      <w:r w:rsidRPr="001D3F4C">
        <w:rPr>
          <w:position w:val="9"/>
          <w:sz w:val="16"/>
          <w:lang w:val="en-GB"/>
        </w:rPr>
        <w:t>2</w:t>
      </w:r>
      <w:r w:rsidR="00A43F3A" w:rsidRPr="001D3F4C">
        <w:rPr>
          <w:position w:val="9"/>
          <w:sz w:val="16"/>
          <w:lang w:val="en-GB"/>
        </w:rPr>
        <w:t xml:space="preserve"> </w:t>
      </w:r>
      <w:r w:rsidR="00C17F74" w:rsidRPr="001D3F4C">
        <w:rPr>
          <w:lang w:val="en-GB"/>
        </w:rPr>
        <w:t>Though we needed to get permission to film in certain places.</w:t>
      </w:r>
    </w:p>
    <w:p w14:paraId="4D1BE7F8" w14:textId="3C2B9EC5" w:rsidR="008E3330" w:rsidRPr="001D3F4C" w:rsidRDefault="008E5D6B">
      <w:pPr>
        <w:pStyle w:val="Textkrper"/>
        <w:ind w:left="100" w:right="410"/>
        <w:rPr>
          <w:lang w:val="en-GB"/>
        </w:rPr>
      </w:pPr>
      <w:r w:rsidRPr="001D3F4C">
        <w:rPr>
          <w:position w:val="9"/>
          <w:sz w:val="16"/>
          <w:lang w:val="en-GB"/>
        </w:rPr>
        <w:lastRenderedPageBreak/>
        <w:t>3</w:t>
      </w:r>
      <w:r w:rsidR="00A43F3A" w:rsidRPr="001D3F4C">
        <w:rPr>
          <w:position w:val="9"/>
          <w:sz w:val="16"/>
          <w:lang w:val="en-GB"/>
        </w:rPr>
        <w:t xml:space="preserve"> </w:t>
      </w:r>
      <w:r w:rsidR="00C17F74" w:rsidRPr="001D3F4C">
        <w:rPr>
          <w:lang w:val="en-GB"/>
        </w:rPr>
        <w:t xml:space="preserve">We also interviewed </w:t>
      </w:r>
      <w:proofErr w:type="spellStart"/>
      <w:r w:rsidR="0035340F" w:rsidRPr="001D3F4C">
        <w:rPr>
          <w:lang w:val="en-GB"/>
        </w:rPr>
        <w:t>Hedi</w:t>
      </w:r>
      <w:proofErr w:type="spellEnd"/>
      <w:r w:rsidR="0035340F" w:rsidRPr="001D3F4C">
        <w:rPr>
          <w:lang w:val="en-GB"/>
        </w:rPr>
        <w:t xml:space="preserve"> </w:t>
      </w:r>
      <w:r w:rsidR="00C17F74" w:rsidRPr="001D3F4C">
        <w:rPr>
          <w:lang w:val="en-GB"/>
        </w:rPr>
        <w:t xml:space="preserve">and </w:t>
      </w:r>
      <w:proofErr w:type="spellStart"/>
      <w:r w:rsidR="0035340F" w:rsidRPr="001D3F4C">
        <w:rPr>
          <w:lang w:val="en-GB"/>
        </w:rPr>
        <w:t>Gerlind</w:t>
      </w:r>
      <w:proofErr w:type="spellEnd"/>
      <w:r w:rsidR="0035340F" w:rsidRPr="001D3F4C">
        <w:rPr>
          <w:lang w:val="en-GB"/>
        </w:rPr>
        <w:t xml:space="preserve"> </w:t>
      </w:r>
      <w:r w:rsidR="00C17F74" w:rsidRPr="001D3F4C">
        <w:rPr>
          <w:lang w:val="en-GB"/>
        </w:rPr>
        <w:t xml:space="preserve">afterwards to ensure that they were happy for the scene to be used – and what it shows </w:t>
      </w:r>
      <w:r w:rsidR="00C2591C" w:rsidRPr="001D3F4C">
        <w:rPr>
          <w:lang w:val="en-GB"/>
        </w:rPr>
        <w:t>with regard</w:t>
      </w:r>
      <w:r w:rsidR="00C17F74" w:rsidRPr="001D3F4C">
        <w:rPr>
          <w:lang w:val="en-GB"/>
        </w:rPr>
        <w:t xml:space="preserve"> to their relationship.</w:t>
      </w:r>
    </w:p>
    <w:p w14:paraId="429EFF1E" w14:textId="77777777" w:rsidR="008E3330" w:rsidRPr="001D3F4C" w:rsidRDefault="008E3330">
      <w:pPr>
        <w:pStyle w:val="Textkrper"/>
        <w:rPr>
          <w:sz w:val="26"/>
          <w:lang w:val="en-GB"/>
        </w:rPr>
      </w:pPr>
    </w:p>
    <w:p w14:paraId="68ADFC8F" w14:textId="77777777" w:rsidR="008E3330" w:rsidRPr="001D3F4C" w:rsidRDefault="008E3330">
      <w:pPr>
        <w:pStyle w:val="Textkrper"/>
        <w:rPr>
          <w:sz w:val="26"/>
          <w:lang w:val="en-GB"/>
        </w:rPr>
      </w:pPr>
    </w:p>
    <w:p w14:paraId="75BEF1E8" w14:textId="1730020C" w:rsidR="008E3330" w:rsidRDefault="00C17F74">
      <w:pPr>
        <w:pStyle w:val="berschrift1"/>
        <w:spacing w:before="183"/>
        <w:rPr>
          <w:lang w:val="en-GB"/>
        </w:rPr>
      </w:pPr>
      <w:r w:rsidRPr="001D3F4C">
        <w:rPr>
          <w:lang w:val="en-GB"/>
        </w:rPr>
        <w:t>References</w:t>
      </w:r>
    </w:p>
    <w:p w14:paraId="27CB3A96" w14:textId="77777777" w:rsidR="006B0956" w:rsidRPr="001D3F4C" w:rsidRDefault="006B0956">
      <w:pPr>
        <w:pStyle w:val="berschrift1"/>
        <w:spacing w:before="183"/>
        <w:rPr>
          <w:lang w:val="en-GB"/>
        </w:rPr>
      </w:pPr>
    </w:p>
    <w:p w14:paraId="4B4D4086" w14:textId="25E658F1" w:rsidR="008E3330" w:rsidRPr="001D3F4C" w:rsidRDefault="00C17F74" w:rsidP="006B0956">
      <w:pPr>
        <w:pStyle w:val="Refenrences"/>
      </w:pPr>
      <w:r w:rsidRPr="001D3F4C">
        <w:t xml:space="preserve">Alvesson M and </w:t>
      </w:r>
      <w:proofErr w:type="spellStart"/>
      <w:r w:rsidRPr="001D3F4C">
        <w:t>Skoldberg</w:t>
      </w:r>
      <w:proofErr w:type="spellEnd"/>
      <w:r w:rsidRPr="001D3F4C">
        <w:t xml:space="preserve"> K (2000) Reflexive methodology: New vistas for qualitative research. London: Sage.</w:t>
      </w:r>
    </w:p>
    <w:p w14:paraId="3F27AEF3" w14:textId="6F506BBC" w:rsidR="008E3330" w:rsidRPr="00226F7B" w:rsidRDefault="00C17F74" w:rsidP="006B0956">
      <w:pPr>
        <w:pStyle w:val="Refenrences"/>
      </w:pPr>
      <w:r w:rsidRPr="001D3F4C">
        <w:t xml:space="preserve">Banks M and </w:t>
      </w:r>
      <w:proofErr w:type="spellStart"/>
      <w:r w:rsidRPr="001D3F4C">
        <w:t>Zeitlyn</w:t>
      </w:r>
      <w:proofErr w:type="spellEnd"/>
      <w:r w:rsidRPr="001D3F4C">
        <w:t xml:space="preserve"> D (2015) </w:t>
      </w:r>
      <w:r w:rsidRPr="006B0956">
        <w:t>Visual methods in social research</w:t>
      </w:r>
      <w:r w:rsidRPr="001D3F4C">
        <w:t>. London: Sage.</w:t>
      </w:r>
    </w:p>
    <w:p w14:paraId="5461CA2C" w14:textId="79980C4B" w:rsidR="00B567D2" w:rsidRPr="001D3F4C" w:rsidRDefault="00C17F74" w:rsidP="006B0956">
      <w:pPr>
        <w:pStyle w:val="Refenrences"/>
      </w:pPr>
      <w:r w:rsidRPr="001D3F4C">
        <w:t>Bell E and Davison J (2013) Visual management studies: Empirical and theoretical approaches. International Journal of Management Reviews 15(2): 167–184.</w:t>
      </w:r>
    </w:p>
    <w:p w14:paraId="71D6D7F4" w14:textId="612C3ADE" w:rsidR="008E3330" w:rsidRPr="00B567D2" w:rsidRDefault="00A02D2F" w:rsidP="006B0956">
      <w:pPr>
        <w:pStyle w:val="Refenrences"/>
      </w:pPr>
      <w:r w:rsidRPr="001D3F4C">
        <w:t>B</w:t>
      </w:r>
      <w:r w:rsidR="00C17F74" w:rsidRPr="001D3F4C">
        <w:t>ell E, Warren S and Schroeder J (2014) The visual organization in Bell, E. Warren, S &amp; Schroeder, J. (</w:t>
      </w:r>
      <w:proofErr w:type="spellStart"/>
      <w:r w:rsidR="00C17F74" w:rsidRPr="001D3F4C">
        <w:t>Eds</w:t>
      </w:r>
      <w:proofErr w:type="spellEnd"/>
      <w:r w:rsidR="00C17F74" w:rsidRPr="001D3F4C">
        <w:t>) The Routledge Companion to Visual Organization. Abingdon: Routledge.</w:t>
      </w:r>
    </w:p>
    <w:p w14:paraId="3B047CBD" w14:textId="315C3134" w:rsidR="008E3330" w:rsidRDefault="00C17F74" w:rsidP="006B0956">
      <w:pPr>
        <w:pStyle w:val="Refenrences"/>
      </w:pPr>
      <w:proofErr w:type="spellStart"/>
      <w:r w:rsidRPr="001D3F4C">
        <w:t>Berthod</w:t>
      </w:r>
      <w:proofErr w:type="spellEnd"/>
      <w:r w:rsidRPr="001D3F4C">
        <w:t xml:space="preserve"> O, </w:t>
      </w:r>
      <w:proofErr w:type="spellStart"/>
      <w:r w:rsidRPr="001D3F4C">
        <w:t>Grothe</w:t>
      </w:r>
      <w:proofErr w:type="spellEnd"/>
      <w:r w:rsidRPr="001D3F4C">
        <w:t xml:space="preserve">-Hammer M and </w:t>
      </w:r>
      <w:proofErr w:type="spellStart"/>
      <w:r w:rsidRPr="001D3F4C">
        <w:t>Sydow</w:t>
      </w:r>
      <w:proofErr w:type="spellEnd"/>
      <w:r w:rsidRPr="001D3F4C">
        <w:t xml:space="preserve"> J (2016) Network ethnography: A mixed- method approach for the study of practices in interorganizational settings.</w:t>
      </w:r>
      <w:r w:rsidR="006B0956">
        <w:t xml:space="preserve"> </w:t>
      </w:r>
      <w:r w:rsidRPr="001D3F4C">
        <w:t>Organizational Research Methods 20(2): 299–323.</w:t>
      </w:r>
    </w:p>
    <w:p w14:paraId="5893DFDC" w14:textId="10EECA3B" w:rsidR="00EA7593" w:rsidRPr="001D3F4C" w:rsidRDefault="00EA7593" w:rsidP="006B0956">
      <w:pPr>
        <w:pStyle w:val="Refenrences"/>
      </w:pPr>
      <w:r w:rsidRPr="00EA649F">
        <w:t xml:space="preserve">Bourdieu P (1996) </w:t>
      </w:r>
      <w:r w:rsidRPr="00411FF1">
        <w:t>The Rules of Art: Genesis and Structure of the Literary Field</w:t>
      </w:r>
      <w:r w:rsidRPr="00EA649F">
        <w:t>. Stanford, CA: Stanford University Press.</w:t>
      </w:r>
    </w:p>
    <w:p w14:paraId="3F947956" w14:textId="77777777" w:rsidR="008E3330" w:rsidRPr="001D3F4C" w:rsidRDefault="00C17F74" w:rsidP="006B0956">
      <w:pPr>
        <w:pStyle w:val="Refenrences"/>
      </w:pPr>
      <w:r w:rsidRPr="001D3F4C">
        <w:t>Buchanan AD and Bryman A (2007) Contextualizing methods choice in organizational research. Organizational Research Methods 10(3): 483–501.</w:t>
      </w:r>
    </w:p>
    <w:p w14:paraId="28685CE1" w14:textId="5B1C7ECF" w:rsidR="00CD7A94" w:rsidRPr="001D3F4C" w:rsidRDefault="00CD7A94" w:rsidP="006B0956">
      <w:pPr>
        <w:pStyle w:val="Refenrences"/>
      </w:pPr>
      <w:r w:rsidRPr="001D3F4C">
        <w:t xml:space="preserve">Dale </w:t>
      </w:r>
      <w:r w:rsidR="00774342" w:rsidRPr="001D3F4C">
        <w:t xml:space="preserve">K </w:t>
      </w:r>
      <w:r w:rsidR="002118F5" w:rsidRPr="001D3F4C">
        <w:t>and</w:t>
      </w:r>
      <w:r w:rsidRPr="001D3F4C">
        <w:t xml:space="preserve"> Burrell</w:t>
      </w:r>
      <w:r w:rsidR="00774342" w:rsidRPr="001D3F4C">
        <w:t xml:space="preserve"> G (2008) The spaces of organisation and the organisation of space: Power, identity and materiality at work. </w:t>
      </w:r>
      <w:proofErr w:type="spellStart"/>
      <w:r w:rsidR="00774342" w:rsidRPr="001D3F4C">
        <w:t>Houndmills</w:t>
      </w:r>
      <w:proofErr w:type="spellEnd"/>
      <w:r w:rsidR="00774342" w:rsidRPr="001D3F4C">
        <w:t>: Palgrave Macmillan</w:t>
      </w:r>
    </w:p>
    <w:p w14:paraId="67F13B99" w14:textId="214A5C33" w:rsidR="008E3330" w:rsidRPr="00B567D2" w:rsidRDefault="00C17F74" w:rsidP="006B0956">
      <w:pPr>
        <w:pStyle w:val="Refenrences"/>
      </w:pPr>
      <w:r w:rsidRPr="001D3F4C">
        <w:t>Figgis M (2007) Digital Film-making. London: Faber &amp; Faber.</w:t>
      </w:r>
    </w:p>
    <w:p w14:paraId="6E0FD647" w14:textId="5FE20D38" w:rsidR="008E3330" w:rsidRPr="001D3F4C" w:rsidRDefault="00C17F74" w:rsidP="006B0956">
      <w:pPr>
        <w:pStyle w:val="Refenrences"/>
      </w:pPr>
      <w:r w:rsidRPr="001D3F4C">
        <w:t xml:space="preserve">Gibson CB (2016) Elaboration, generalization, triangulation, and interpretation: </w:t>
      </w:r>
      <w:hyperlink r:id="rId18">
        <w:r w:rsidRPr="001D3F4C">
          <w:t>On</w:t>
        </w:r>
      </w:hyperlink>
      <w:r w:rsidRPr="001D3F4C">
        <w:t xml:space="preserve"> </w:t>
      </w:r>
      <w:hyperlink r:id="rId19">
        <w:r w:rsidRPr="001D3F4C">
          <w:t>enhancing the value of mixed method research. Organizational Research Methods</w:t>
        </w:r>
      </w:hyperlink>
      <w:r w:rsidRPr="001D3F4C">
        <w:t xml:space="preserve"> </w:t>
      </w:r>
      <w:hyperlink r:id="rId20">
        <w:r w:rsidRPr="001D3F4C">
          <w:t>20(2): 193–223.</w:t>
        </w:r>
      </w:hyperlink>
    </w:p>
    <w:p w14:paraId="3A6850EC" w14:textId="77777777" w:rsidR="008E3330" w:rsidRPr="001D3F4C" w:rsidRDefault="00C17F74" w:rsidP="006B0956">
      <w:pPr>
        <w:pStyle w:val="Refenrences"/>
      </w:pPr>
      <w:r w:rsidRPr="001D3F4C">
        <w:t xml:space="preserve">Glaser BG &amp; Strauss, AL (1967) The discovery of grounded theory: Strategies for </w:t>
      </w:r>
      <w:r w:rsidRPr="001D3F4C">
        <w:lastRenderedPageBreak/>
        <w:t>qualitative research. Chicago: Aldine.</w:t>
      </w:r>
    </w:p>
    <w:p w14:paraId="339C5A81" w14:textId="77777777" w:rsidR="008E3330" w:rsidRPr="001D3F4C" w:rsidRDefault="00C17F74" w:rsidP="006B0956">
      <w:pPr>
        <w:pStyle w:val="Refenrences"/>
      </w:pPr>
      <w:proofErr w:type="spellStart"/>
      <w:r w:rsidRPr="001D3F4C">
        <w:t>Glisovic</w:t>
      </w:r>
      <w:proofErr w:type="spellEnd"/>
      <w:r w:rsidRPr="001D3F4C">
        <w:t xml:space="preserve"> S, Berkeley L and Batty C (2016) The problem of peer review in screen production: Exploring issues and proposing solutions. Studies in Australasian Cinema 10(1): 5–19.</w:t>
      </w:r>
    </w:p>
    <w:p w14:paraId="571AA87A" w14:textId="77777777" w:rsidR="008E3330" w:rsidRPr="001D3F4C" w:rsidRDefault="00C17F74" w:rsidP="006B0956">
      <w:pPr>
        <w:pStyle w:val="Refenrences"/>
      </w:pPr>
      <w:r w:rsidRPr="001D3F4C">
        <w:t>Goffman, E. (1959). The presentation of self in everyday life. New York: Anchor.</w:t>
      </w:r>
    </w:p>
    <w:p w14:paraId="7D78832B" w14:textId="77777777" w:rsidR="008E3330" w:rsidRPr="001D3F4C" w:rsidRDefault="00C17F74" w:rsidP="006B0956">
      <w:pPr>
        <w:pStyle w:val="Refenrences"/>
      </w:pPr>
      <w:r w:rsidRPr="001D3F4C">
        <w:t>Goffman E (1974) Frame Analysis: An Essay on the Organization of Experience.</w:t>
      </w:r>
    </w:p>
    <w:p w14:paraId="134D0109" w14:textId="77777777" w:rsidR="008E3330" w:rsidRPr="001D3F4C" w:rsidRDefault="00C17F74" w:rsidP="006B0956">
      <w:pPr>
        <w:pStyle w:val="Refenrences"/>
      </w:pPr>
      <w:r w:rsidRPr="001D3F4C">
        <w:t>Cambridge: Harvard University Press.</w:t>
      </w:r>
    </w:p>
    <w:p w14:paraId="44A91CC9" w14:textId="77777777" w:rsidR="008E3330" w:rsidRPr="000302BF" w:rsidRDefault="00C17F74" w:rsidP="006B0956">
      <w:pPr>
        <w:pStyle w:val="Refenrences"/>
        <w:rPr>
          <w:lang w:val="de-AT"/>
        </w:rPr>
      </w:pPr>
      <w:proofErr w:type="spellStart"/>
      <w:r w:rsidRPr="001D3F4C">
        <w:t>Hassard</w:t>
      </w:r>
      <w:proofErr w:type="spellEnd"/>
      <w:r w:rsidRPr="001D3F4C">
        <w:t xml:space="preserve"> J, Burns D, Hyde P and Burns J-P (2018) A visual turn for organizational ethnography: Embodying the subject in video-based research. </w:t>
      </w:r>
      <w:proofErr w:type="spellStart"/>
      <w:r w:rsidRPr="000302BF">
        <w:rPr>
          <w:lang w:val="de-AT"/>
        </w:rPr>
        <w:t>Organization</w:t>
      </w:r>
      <w:proofErr w:type="spellEnd"/>
      <w:r w:rsidRPr="000302BF">
        <w:rPr>
          <w:lang w:val="de-AT"/>
        </w:rPr>
        <w:t xml:space="preserve"> Studies 39(10): 1403–1424</w:t>
      </w:r>
    </w:p>
    <w:p w14:paraId="7E9A39C9" w14:textId="0531CE05" w:rsidR="008E3330" w:rsidRPr="001D3F4C" w:rsidRDefault="00C17F74" w:rsidP="006B0956">
      <w:pPr>
        <w:pStyle w:val="Refenrences"/>
      </w:pPr>
      <w:r w:rsidRPr="000302BF">
        <w:rPr>
          <w:lang w:val="de-AT"/>
        </w:rPr>
        <w:t xml:space="preserve">Heinze C </w:t>
      </w:r>
      <w:proofErr w:type="spellStart"/>
      <w:r w:rsidRPr="000302BF">
        <w:rPr>
          <w:lang w:val="de-AT"/>
        </w:rPr>
        <w:t>and</w:t>
      </w:r>
      <w:proofErr w:type="spellEnd"/>
      <w:r w:rsidRPr="000302BF">
        <w:rPr>
          <w:lang w:val="de-AT"/>
        </w:rPr>
        <w:t xml:space="preserve"> Weber T (2017) Medienkulturen des Dokumentarischen. </w:t>
      </w:r>
      <w:r w:rsidRPr="001D3F4C">
        <w:t>Wiesbaden: Springer VS.</w:t>
      </w:r>
    </w:p>
    <w:p w14:paraId="7DA7BD71" w14:textId="0DE5D3AF" w:rsidR="008E3330" w:rsidRPr="00326BDF" w:rsidRDefault="00223EDF" w:rsidP="006B0956">
      <w:pPr>
        <w:pStyle w:val="Refenrences"/>
        <w:rPr>
          <w:lang w:val="de-AT"/>
        </w:rPr>
      </w:pPr>
      <w:proofErr w:type="spellStart"/>
      <w:r w:rsidRPr="00EA649F">
        <w:t>Hietanen</w:t>
      </w:r>
      <w:proofErr w:type="spellEnd"/>
      <w:r w:rsidRPr="00EA649F">
        <w:t xml:space="preserve"> J, </w:t>
      </w:r>
      <w:r w:rsidR="00376817" w:rsidRPr="001D3F4C">
        <w:t>and</w:t>
      </w:r>
      <w:r w:rsidRPr="00EA649F">
        <w:t xml:space="preserve"> </w:t>
      </w:r>
      <w:proofErr w:type="spellStart"/>
      <w:r w:rsidRPr="00EA649F">
        <w:t>Rokka</w:t>
      </w:r>
      <w:proofErr w:type="spellEnd"/>
      <w:r w:rsidRPr="00EA649F">
        <w:t xml:space="preserve"> J (2018) Companion for the videography ‘Monstrous organizing—The dubstep electronic music scene’. </w:t>
      </w:r>
      <w:proofErr w:type="spellStart"/>
      <w:r w:rsidRPr="00326BDF">
        <w:rPr>
          <w:lang w:val="de-AT"/>
        </w:rPr>
        <w:t>Organization</w:t>
      </w:r>
      <w:proofErr w:type="spellEnd"/>
      <w:r w:rsidRPr="00326BDF">
        <w:rPr>
          <w:lang w:val="de-AT"/>
        </w:rPr>
        <w:t>, 25(3)</w:t>
      </w:r>
      <w:r w:rsidR="00376817" w:rsidRPr="00326BDF">
        <w:rPr>
          <w:lang w:val="de-AT"/>
        </w:rPr>
        <w:t>:</w:t>
      </w:r>
      <w:r w:rsidRPr="00326BDF">
        <w:rPr>
          <w:lang w:val="de-AT"/>
        </w:rPr>
        <w:t xml:space="preserve"> 320-334.</w:t>
      </w:r>
    </w:p>
    <w:p w14:paraId="663463CF" w14:textId="44F6A176" w:rsidR="008E3330" w:rsidRPr="001D3F4C" w:rsidRDefault="00C17F74" w:rsidP="006B0956">
      <w:pPr>
        <w:pStyle w:val="Refenrences"/>
      </w:pPr>
      <w:proofErr w:type="spellStart"/>
      <w:r w:rsidRPr="000302BF">
        <w:rPr>
          <w:lang w:val="de-AT"/>
        </w:rPr>
        <w:t>Hirschauer</w:t>
      </w:r>
      <w:proofErr w:type="spellEnd"/>
      <w:r w:rsidRPr="000302BF">
        <w:rPr>
          <w:spacing w:val="-18"/>
          <w:lang w:val="de-AT"/>
        </w:rPr>
        <w:t xml:space="preserve"> </w:t>
      </w:r>
      <w:r w:rsidRPr="000302BF">
        <w:rPr>
          <w:lang w:val="de-AT"/>
        </w:rPr>
        <w:t>S</w:t>
      </w:r>
      <w:r w:rsidRPr="000302BF">
        <w:rPr>
          <w:spacing w:val="-17"/>
          <w:lang w:val="de-AT"/>
        </w:rPr>
        <w:t xml:space="preserve"> </w:t>
      </w:r>
      <w:r w:rsidRPr="000302BF">
        <w:rPr>
          <w:lang w:val="de-AT"/>
        </w:rPr>
        <w:t>(2002)</w:t>
      </w:r>
      <w:r w:rsidRPr="000302BF">
        <w:rPr>
          <w:spacing w:val="-19"/>
          <w:lang w:val="de-AT"/>
        </w:rPr>
        <w:t xml:space="preserve"> </w:t>
      </w:r>
      <w:r w:rsidRPr="000302BF">
        <w:rPr>
          <w:lang w:val="de-AT"/>
        </w:rPr>
        <w:t>Grundzüge</w:t>
      </w:r>
      <w:r w:rsidRPr="000302BF">
        <w:rPr>
          <w:spacing w:val="-16"/>
          <w:lang w:val="de-AT"/>
        </w:rPr>
        <w:t xml:space="preserve"> </w:t>
      </w:r>
      <w:r w:rsidRPr="000302BF">
        <w:rPr>
          <w:lang w:val="de-AT"/>
        </w:rPr>
        <w:t>der</w:t>
      </w:r>
      <w:r w:rsidRPr="000302BF">
        <w:rPr>
          <w:spacing w:val="-19"/>
          <w:lang w:val="de-AT"/>
        </w:rPr>
        <w:t xml:space="preserve"> </w:t>
      </w:r>
      <w:r w:rsidRPr="000302BF">
        <w:rPr>
          <w:lang w:val="de-AT"/>
        </w:rPr>
        <w:t>Ethnographie</w:t>
      </w:r>
      <w:r w:rsidRPr="000302BF">
        <w:rPr>
          <w:spacing w:val="-18"/>
          <w:lang w:val="de-AT"/>
        </w:rPr>
        <w:t xml:space="preserve"> </w:t>
      </w:r>
      <w:r w:rsidRPr="000302BF">
        <w:rPr>
          <w:lang w:val="de-AT"/>
        </w:rPr>
        <w:t>und</w:t>
      </w:r>
      <w:r w:rsidRPr="000302BF">
        <w:rPr>
          <w:spacing w:val="-15"/>
          <w:lang w:val="de-AT"/>
        </w:rPr>
        <w:t xml:space="preserve"> </w:t>
      </w:r>
      <w:r w:rsidRPr="000302BF">
        <w:rPr>
          <w:lang w:val="de-AT"/>
        </w:rPr>
        <w:t>die</w:t>
      </w:r>
      <w:r w:rsidRPr="000302BF">
        <w:rPr>
          <w:spacing w:val="-18"/>
          <w:lang w:val="de-AT"/>
        </w:rPr>
        <w:t xml:space="preserve"> </w:t>
      </w:r>
      <w:r w:rsidRPr="000302BF">
        <w:rPr>
          <w:lang w:val="de-AT"/>
        </w:rPr>
        <w:t>Grenzen</w:t>
      </w:r>
      <w:r w:rsidRPr="000302BF">
        <w:rPr>
          <w:spacing w:val="-18"/>
          <w:lang w:val="de-AT"/>
        </w:rPr>
        <w:t xml:space="preserve"> </w:t>
      </w:r>
      <w:r w:rsidRPr="000302BF">
        <w:rPr>
          <w:lang w:val="de-AT"/>
        </w:rPr>
        <w:t>verbaler</w:t>
      </w:r>
      <w:r w:rsidRPr="000302BF">
        <w:rPr>
          <w:spacing w:val="-17"/>
          <w:lang w:val="de-AT"/>
        </w:rPr>
        <w:t xml:space="preserve"> </w:t>
      </w:r>
      <w:r w:rsidRPr="000302BF">
        <w:rPr>
          <w:lang w:val="de-AT"/>
        </w:rPr>
        <w:t>Daten.</w:t>
      </w:r>
      <w:r w:rsidRPr="000302BF">
        <w:rPr>
          <w:spacing w:val="-15"/>
          <w:lang w:val="de-AT"/>
        </w:rPr>
        <w:t xml:space="preserve"> </w:t>
      </w:r>
      <w:r w:rsidRPr="00326BDF">
        <w:rPr>
          <w:lang w:val="de-AT"/>
        </w:rPr>
        <w:t xml:space="preserve">In: Schaeffer D </w:t>
      </w:r>
      <w:proofErr w:type="spellStart"/>
      <w:r w:rsidRPr="00326BDF">
        <w:rPr>
          <w:spacing w:val="-11"/>
          <w:lang w:val="de-AT"/>
        </w:rPr>
        <w:t>and</w:t>
      </w:r>
      <w:proofErr w:type="spellEnd"/>
      <w:r w:rsidRPr="00326BDF">
        <w:rPr>
          <w:spacing w:val="-11"/>
          <w:lang w:val="de-AT"/>
        </w:rPr>
        <w:t xml:space="preserve"> </w:t>
      </w:r>
      <w:r w:rsidRPr="00326BDF">
        <w:rPr>
          <w:lang w:val="de-AT"/>
        </w:rPr>
        <w:t>Müller-Mundt G (</w:t>
      </w:r>
      <w:proofErr w:type="spellStart"/>
      <w:r w:rsidRPr="00326BDF">
        <w:rPr>
          <w:lang w:val="de-AT"/>
        </w:rPr>
        <w:t>eds</w:t>
      </w:r>
      <w:proofErr w:type="spellEnd"/>
      <w:r w:rsidRPr="00326BDF">
        <w:rPr>
          <w:lang w:val="de-AT"/>
        </w:rPr>
        <w:t xml:space="preserve">.) Qualitative Gesundheits- und Pflegeforschung. </w:t>
      </w:r>
      <w:r w:rsidRPr="001D3F4C">
        <w:t>Bern: Hans Huber,</w:t>
      </w:r>
      <w:r w:rsidRPr="001D3F4C">
        <w:rPr>
          <w:spacing w:val="-10"/>
        </w:rPr>
        <w:t xml:space="preserve"> </w:t>
      </w:r>
      <w:r w:rsidRPr="001D3F4C">
        <w:t>pp.35–46.</w:t>
      </w:r>
    </w:p>
    <w:p w14:paraId="02E5F4D6" w14:textId="77777777" w:rsidR="008E3330" w:rsidRPr="000302BF" w:rsidRDefault="00C17F74" w:rsidP="006B0956">
      <w:pPr>
        <w:pStyle w:val="Refenrences"/>
        <w:rPr>
          <w:lang w:val="de-AT"/>
        </w:rPr>
      </w:pPr>
      <w:proofErr w:type="spellStart"/>
      <w:r w:rsidRPr="001D3F4C">
        <w:rPr>
          <w:w w:val="105"/>
        </w:rPr>
        <w:t>Jarzabkowski</w:t>
      </w:r>
      <w:proofErr w:type="spellEnd"/>
      <w:r w:rsidRPr="001D3F4C">
        <w:rPr>
          <w:w w:val="105"/>
        </w:rPr>
        <w:t xml:space="preserve"> P, </w:t>
      </w:r>
      <w:proofErr w:type="spellStart"/>
      <w:r w:rsidRPr="001D3F4C">
        <w:rPr>
          <w:w w:val="105"/>
        </w:rPr>
        <w:t>Bednarek</w:t>
      </w:r>
      <w:proofErr w:type="spellEnd"/>
      <w:r w:rsidRPr="001D3F4C">
        <w:rPr>
          <w:w w:val="105"/>
        </w:rPr>
        <w:t xml:space="preserve"> R and </w:t>
      </w:r>
      <w:proofErr w:type="spellStart"/>
      <w:r w:rsidRPr="001D3F4C">
        <w:rPr>
          <w:w w:val="105"/>
        </w:rPr>
        <w:t>Cabantous</w:t>
      </w:r>
      <w:proofErr w:type="spellEnd"/>
      <w:r w:rsidRPr="001D3F4C">
        <w:rPr>
          <w:w w:val="105"/>
        </w:rPr>
        <w:t xml:space="preserve"> L (2015) Conducting global team-based ethnography: Methodological challenges and practical methods. </w:t>
      </w:r>
      <w:r w:rsidRPr="000302BF">
        <w:rPr>
          <w:w w:val="105"/>
          <w:lang w:val="de-AT"/>
        </w:rPr>
        <w:t>Human Relations 68(1): 3–33.</w:t>
      </w:r>
    </w:p>
    <w:p w14:paraId="39D0FDCA" w14:textId="449D113F" w:rsidR="008E3330" w:rsidRPr="001D3F4C" w:rsidRDefault="00C17F74" w:rsidP="006B0956">
      <w:pPr>
        <w:pStyle w:val="Refenrences"/>
      </w:pPr>
      <w:r w:rsidRPr="000302BF">
        <w:rPr>
          <w:w w:val="105"/>
          <w:lang w:val="de-AT"/>
        </w:rPr>
        <w:t xml:space="preserve">Kaczmarek J (2008). Soziologischer Film – theoretische und praktische Aspekte [22 Absätze]. </w:t>
      </w:r>
      <w:r w:rsidRPr="001D3F4C">
        <w:rPr>
          <w:w w:val="105"/>
        </w:rPr>
        <w:t xml:space="preserve">Forum Qualitative </w:t>
      </w:r>
      <w:proofErr w:type="spellStart"/>
      <w:r w:rsidRPr="001D3F4C">
        <w:rPr>
          <w:w w:val="105"/>
        </w:rPr>
        <w:t>Sozialforschung</w:t>
      </w:r>
      <w:proofErr w:type="spellEnd"/>
      <w:r w:rsidRPr="001D3F4C">
        <w:rPr>
          <w:w w:val="105"/>
        </w:rPr>
        <w:t xml:space="preserve"> / Forum: Qualitative Social Research 9(3), Art. 34. Available at: </w:t>
      </w:r>
      <w:r w:rsidRPr="001D3F4C">
        <w:rPr>
          <w:color w:val="0000FF"/>
          <w:w w:val="105"/>
          <w:u w:val="single" w:color="0000FF"/>
        </w:rPr>
        <w:t>http://nbnresolving.de/urn:nbn:de:0114-</w:t>
      </w:r>
      <w:r w:rsidRPr="001D3F4C">
        <w:rPr>
          <w:color w:val="0000FF"/>
          <w:w w:val="105"/>
        </w:rPr>
        <w:t xml:space="preserve"> </w:t>
      </w:r>
      <w:r w:rsidRPr="001D3F4C">
        <w:rPr>
          <w:color w:val="0000FF"/>
          <w:w w:val="105"/>
          <w:u w:val="single" w:color="0000FF"/>
        </w:rPr>
        <w:t>fqs0803343</w:t>
      </w:r>
      <w:r w:rsidRPr="001D3F4C">
        <w:rPr>
          <w:color w:val="0000FF"/>
          <w:w w:val="105"/>
        </w:rPr>
        <w:t xml:space="preserve"> </w:t>
      </w:r>
      <w:r w:rsidRPr="001D3F4C">
        <w:rPr>
          <w:w w:val="105"/>
        </w:rPr>
        <w:t>(accessed 15 O</w:t>
      </w:r>
      <w:r w:rsidR="00B76E19" w:rsidRPr="001D3F4C">
        <w:rPr>
          <w:w w:val="105"/>
        </w:rPr>
        <w:t>c</w:t>
      </w:r>
      <w:r w:rsidRPr="001D3F4C">
        <w:rPr>
          <w:w w:val="105"/>
        </w:rPr>
        <w:t>tober 2018).</w:t>
      </w:r>
    </w:p>
    <w:p w14:paraId="55024FD1" w14:textId="77777777" w:rsidR="008E3330" w:rsidRPr="001D3F4C" w:rsidRDefault="00C17F74" w:rsidP="006B0956">
      <w:pPr>
        <w:pStyle w:val="Refenrences"/>
      </w:pPr>
      <w:proofErr w:type="spellStart"/>
      <w:r w:rsidRPr="000302BF">
        <w:rPr>
          <w:lang w:val="de-AT"/>
        </w:rPr>
        <w:t>Kalthoff</w:t>
      </w:r>
      <w:proofErr w:type="spellEnd"/>
      <w:r w:rsidRPr="000302BF">
        <w:rPr>
          <w:lang w:val="de-AT"/>
        </w:rPr>
        <w:t xml:space="preserve"> H (2006) Beobachtung und Ethnographie. </w:t>
      </w:r>
      <w:r w:rsidRPr="001D3F4C">
        <w:t xml:space="preserve">In: </w:t>
      </w:r>
      <w:proofErr w:type="spellStart"/>
      <w:r w:rsidRPr="001D3F4C">
        <w:t>Ayaß</w:t>
      </w:r>
      <w:proofErr w:type="spellEnd"/>
      <w:r w:rsidRPr="001D3F4C">
        <w:t xml:space="preserve"> R and Bergmann R (eds.)</w:t>
      </w:r>
    </w:p>
    <w:p w14:paraId="54BCDB3E" w14:textId="77777777" w:rsidR="008E3330" w:rsidRPr="000302BF" w:rsidRDefault="00C17F74" w:rsidP="006B0956">
      <w:pPr>
        <w:pStyle w:val="Refenrences"/>
        <w:rPr>
          <w:lang w:val="de-AT"/>
        </w:rPr>
      </w:pPr>
      <w:r w:rsidRPr="000302BF">
        <w:rPr>
          <w:lang w:val="de-AT"/>
        </w:rPr>
        <w:t xml:space="preserve">Qualitative Methoden der Medienforschung. Hamburg: </w:t>
      </w:r>
      <w:proofErr w:type="spellStart"/>
      <w:r w:rsidRPr="000302BF">
        <w:rPr>
          <w:lang w:val="de-AT"/>
        </w:rPr>
        <w:t>rowohlt</w:t>
      </w:r>
      <w:proofErr w:type="spellEnd"/>
      <w:r w:rsidRPr="000302BF">
        <w:rPr>
          <w:lang w:val="de-AT"/>
        </w:rPr>
        <w:t>, pp.183–219.</w:t>
      </w:r>
    </w:p>
    <w:p w14:paraId="17E4B7E8" w14:textId="622FE784" w:rsidR="008E3330" w:rsidRPr="00326BDF" w:rsidRDefault="00C17F74" w:rsidP="006B0956">
      <w:pPr>
        <w:pStyle w:val="Refenrences"/>
        <w:rPr>
          <w:lang w:val="de-AT"/>
        </w:rPr>
      </w:pPr>
      <w:r w:rsidRPr="001D3F4C">
        <w:lastRenderedPageBreak/>
        <w:t xml:space="preserve">Kavanagh D (2014) The limits of </w:t>
      </w:r>
      <w:proofErr w:type="spellStart"/>
      <w:r w:rsidRPr="001D3F4C">
        <w:t>Ocularcentrism</w:t>
      </w:r>
      <w:proofErr w:type="spellEnd"/>
      <w:r w:rsidRPr="001D3F4C">
        <w:t xml:space="preserve"> and Organization. In: Bell E, Warren</w:t>
      </w:r>
      <w:r w:rsidRPr="001D3F4C">
        <w:rPr>
          <w:spacing w:val="-20"/>
        </w:rPr>
        <w:t xml:space="preserve"> </w:t>
      </w:r>
      <w:r w:rsidRPr="001D3F4C">
        <w:t>S and Schroeder J (eds</w:t>
      </w:r>
      <w:r w:rsidR="00376817" w:rsidRPr="001D3F4C">
        <w:t>.</w:t>
      </w:r>
      <w:r w:rsidRPr="001D3F4C">
        <w:t xml:space="preserve">) The Routledge Companion to Visual Organization. </w:t>
      </w:r>
      <w:proofErr w:type="spellStart"/>
      <w:r w:rsidRPr="00326BDF">
        <w:rPr>
          <w:lang w:val="de-AT"/>
        </w:rPr>
        <w:t>Abingdon</w:t>
      </w:r>
      <w:proofErr w:type="spellEnd"/>
      <w:r w:rsidRPr="00326BDF">
        <w:rPr>
          <w:lang w:val="de-AT"/>
        </w:rPr>
        <w:t>: Routledge.</w:t>
      </w:r>
    </w:p>
    <w:p w14:paraId="2F253E1D" w14:textId="77777777" w:rsidR="008E3330" w:rsidRPr="00326BDF" w:rsidRDefault="00C17F74" w:rsidP="006B0956">
      <w:pPr>
        <w:pStyle w:val="Refenrences"/>
        <w:rPr>
          <w:lang w:val="de-AT"/>
        </w:rPr>
      </w:pPr>
      <w:r w:rsidRPr="000302BF">
        <w:rPr>
          <w:lang w:val="de-AT"/>
        </w:rPr>
        <w:t xml:space="preserve">Keller R (2011) Wissenssoziologische Diskursanalyse: Grundlegung eines Forschungsprogramms. </w:t>
      </w:r>
      <w:r w:rsidRPr="00326BDF">
        <w:rPr>
          <w:lang w:val="de-AT"/>
        </w:rPr>
        <w:t>Wiesbaden: Springer VS.</w:t>
      </w:r>
    </w:p>
    <w:p w14:paraId="40E16288" w14:textId="77777777" w:rsidR="008E3330" w:rsidRPr="001D3F4C" w:rsidRDefault="00C17F74" w:rsidP="006B0956">
      <w:pPr>
        <w:pStyle w:val="Refenrences"/>
      </w:pPr>
      <w:r w:rsidRPr="000302BF">
        <w:rPr>
          <w:lang w:val="de-AT"/>
        </w:rPr>
        <w:t xml:space="preserve">Kurt R (2010) Diener zweier Damen. Videobasierte Sozialforschung zwischen Datendokumentation und Filmproduktion. </w:t>
      </w:r>
      <w:r w:rsidRPr="00326BDF">
        <w:rPr>
          <w:lang w:val="de-AT"/>
        </w:rPr>
        <w:t xml:space="preserve">In: Corsten M, Krug M </w:t>
      </w:r>
      <w:proofErr w:type="spellStart"/>
      <w:r w:rsidRPr="00326BDF">
        <w:rPr>
          <w:lang w:val="de-AT"/>
        </w:rPr>
        <w:t>and</w:t>
      </w:r>
      <w:proofErr w:type="spellEnd"/>
      <w:r w:rsidRPr="00326BDF">
        <w:rPr>
          <w:lang w:val="de-AT"/>
        </w:rPr>
        <w:t xml:space="preserve"> Moritz C (</w:t>
      </w:r>
      <w:proofErr w:type="spellStart"/>
      <w:r w:rsidRPr="00326BDF">
        <w:rPr>
          <w:lang w:val="de-AT"/>
        </w:rPr>
        <w:t>eds</w:t>
      </w:r>
      <w:proofErr w:type="spellEnd"/>
      <w:r w:rsidRPr="00326BDF">
        <w:rPr>
          <w:lang w:val="de-AT"/>
        </w:rPr>
        <w:t xml:space="preserve">.) Videographie praktizieren. </w:t>
      </w:r>
      <w:r w:rsidRPr="001D3F4C">
        <w:t>Wiesbaden: Springer VS, pp.195–208.</w:t>
      </w:r>
    </w:p>
    <w:p w14:paraId="5CD67058" w14:textId="58AB6E82" w:rsidR="008E3330" w:rsidRPr="001D3F4C" w:rsidRDefault="00C17F74" w:rsidP="006B0956">
      <w:pPr>
        <w:pStyle w:val="Refenrences"/>
      </w:pPr>
      <w:proofErr w:type="spellStart"/>
      <w:r w:rsidRPr="001D3F4C">
        <w:t>Linstead</w:t>
      </w:r>
      <w:proofErr w:type="spellEnd"/>
      <w:r w:rsidRPr="001D3F4C">
        <w:t>, SA (2018) Feeling the reel of the real: Framing the play of critically affective organizational research between art and the everyday. Organization Studies 39(2-3): 319–344.</w:t>
      </w:r>
    </w:p>
    <w:p w14:paraId="3938185B" w14:textId="77777777" w:rsidR="008E3330" w:rsidRPr="000302BF" w:rsidRDefault="00C17F74" w:rsidP="006B0956">
      <w:pPr>
        <w:pStyle w:val="Refenrences"/>
        <w:rPr>
          <w:lang w:val="de-AT"/>
        </w:rPr>
      </w:pPr>
      <w:proofErr w:type="spellStart"/>
      <w:r w:rsidRPr="001D3F4C">
        <w:t>Mengis</w:t>
      </w:r>
      <w:proofErr w:type="spellEnd"/>
      <w:r w:rsidRPr="001D3F4C">
        <w:t xml:space="preserve"> J, </w:t>
      </w:r>
      <w:proofErr w:type="spellStart"/>
      <w:r w:rsidRPr="001D3F4C">
        <w:t>Nicolini</w:t>
      </w:r>
      <w:proofErr w:type="spellEnd"/>
      <w:r w:rsidRPr="001D3F4C">
        <w:t xml:space="preserve"> D and </w:t>
      </w:r>
      <w:proofErr w:type="spellStart"/>
      <w:r w:rsidRPr="001D3F4C">
        <w:t>Gorli</w:t>
      </w:r>
      <w:proofErr w:type="spellEnd"/>
      <w:r w:rsidRPr="001D3F4C">
        <w:t xml:space="preserve"> M (2018) The video production of space: How different recording practices matter. </w:t>
      </w:r>
      <w:proofErr w:type="spellStart"/>
      <w:r w:rsidRPr="000302BF">
        <w:rPr>
          <w:lang w:val="de-AT"/>
        </w:rPr>
        <w:t>Organizational</w:t>
      </w:r>
      <w:proofErr w:type="spellEnd"/>
      <w:r w:rsidRPr="000302BF">
        <w:rPr>
          <w:lang w:val="de-AT"/>
        </w:rPr>
        <w:t xml:space="preserve"> </w:t>
      </w:r>
      <w:proofErr w:type="spellStart"/>
      <w:r w:rsidRPr="000302BF">
        <w:rPr>
          <w:lang w:val="de-AT"/>
        </w:rPr>
        <w:t>research</w:t>
      </w:r>
      <w:proofErr w:type="spellEnd"/>
      <w:r w:rsidRPr="000302BF">
        <w:rPr>
          <w:lang w:val="de-AT"/>
        </w:rPr>
        <w:t xml:space="preserve"> </w:t>
      </w:r>
      <w:proofErr w:type="spellStart"/>
      <w:r w:rsidRPr="000302BF">
        <w:rPr>
          <w:lang w:val="de-AT"/>
        </w:rPr>
        <w:t>methods</w:t>
      </w:r>
      <w:proofErr w:type="spellEnd"/>
      <w:r w:rsidRPr="000302BF">
        <w:rPr>
          <w:lang w:val="de-AT"/>
        </w:rPr>
        <w:t xml:space="preserve"> 21(2): 288–315.</w:t>
      </w:r>
    </w:p>
    <w:p w14:paraId="1DB792BC" w14:textId="77777777" w:rsidR="008E3330" w:rsidRPr="000302BF" w:rsidRDefault="00C17F74" w:rsidP="006B0956">
      <w:pPr>
        <w:pStyle w:val="Refenrences"/>
        <w:rPr>
          <w:lang w:val="de-AT"/>
        </w:rPr>
      </w:pPr>
      <w:r w:rsidRPr="000302BF">
        <w:rPr>
          <w:lang w:val="de-AT"/>
        </w:rPr>
        <w:t>Miko K (2013) Visuelles "</w:t>
      </w:r>
      <w:proofErr w:type="spellStart"/>
      <w:r w:rsidRPr="000302BF">
        <w:rPr>
          <w:lang w:val="de-AT"/>
        </w:rPr>
        <w:t>Nosing</w:t>
      </w:r>
      <w:proofErr w:type="spellEnd"/>
      <w:r w:rsidRPr="000302BF">
        <w:rPr>
          <w:lang w:val="de-AT"/>
        </w:rPr>
        <w:t xml:space="preserve"> </w:t>
      </w:r>
      <w:proofErr w:type="spellStart"/>
      <w:r w:rsidRPr="000302BF">
        <w:rPr>
          <w:lang w:val="de-AT"/>
        </w:rPr>
        <w:t>Around</w:t>
      </w:r>
      <w:proofErr w:type="spellEnd"/>
      <w:r w:rsidRPr="000302BF">
        <w:rPr>
          <w:lang w:val="de-AT"/>
        </w:rPr>
        <w:t>". Zur theoretischen Fundierung visualisierter Wissenschaftskommunikation. Soziale Welt 64(1-2): 153–170.</w:t>
      </w:r>
    </w:p>
    <w:p w14:paraId="54D8194A" w14:textId="1675692A" w:rsidR="008E3330" w:rsidRPr="001D3F4C" w:rsidRDefault="00C17F74" w:rsidP="006B0956">
      <w:pPr>
        <w:pStyle w:val="Refenrences"/>
      </w:pPr>
      <w:r w:rsidRPr="000302BF">
        <w:rPr>
          <w:lang w:val="de-AT"/>
        </w:rPr>
        <w:t xml:space="preserve">Miko K </w:t>
      </w:r>
      <w:proofErr w:type="spellStart"/>
      <w:r w:rsidRPr="000302BF">
        <w:rPr>
          <w:lang w:val="de-AT"/>
        </w:rPr>
        <w:t>and</w:t>
      </w:r>
      <w:proofErr w:type="spellEnd"/>
      <w:r w:rsidRPr="000302BF">
        <w:rPr>
          <w:lang w:val="de-AT"/>
        </w:rPr>
        <w:t xml:space="preserve"> </w:t>
      </w:r>
      <w:proofErr w:type="spellStart"/>
      <w:r w:rsidRPr="000302BF">
        <w:rPr>
          <w:lang w:val="de-AT"/>
        </w:rPr>
        <w:t>Sardadvar</w:t>
      </w:r>
      <w:proofErr w:type="spellEnd"/>
      <w:r w:rsidRPr="000302BF">
        <w:rPr>
          <w:lang w:val="de-AT"/>
        </w:rPr>
        <w:t xml:space="preserve"> K (2008) Der ethnographische Film in der Soziologie: Möglichkeiten und Grenzen. </w:t>
      </w:r>
      <w:r w:rsidRPr="001D3F4C">
        <w:t xml:space="preserve">Available at: </w:t>
      </w:r>
      <w:hyperlink r:id="rId21">
        <w:r w:rsidRPr="001D3F4C">
          <w:rPr>
            <w:color w:val="0000FF"/>
            <w:u w:val="single" w:color="0000FF"/>
          </w:rPr>
          <w:t>http://www.univie.ac.at/visuellesoziologie/Publikation2008/VisSozMikoSardadvar.p</w:t>
        </w:r>
      </w:hyperlink>
      <w:r w:rsidRPr="001D3F4C">
        <w:rPr>
          <w:color w:val="0000FF"/>
        </w:rPr>
        <w:t xml:space="preserve"> </w:t>
      </w:r>
      <w:hyperlink r:id="rId22">
        <w:proofErr w:type="spellStart"/>
        <w:r w:rsidRPr="001D3F4C">
          <w:rPr>
            <w:color w:val="0000FF"/>
            <w:u w:val="single" w:color="0000FF"/>
          </w:rPr>
          <w:t>df</w:t>
        </w:r>
        <w:proofErr w:type="spellEnd"/>
        <w:r w:rsidRPr="001D3F4C">
          <w:rPr>
            <w:color w:val="0000FF"/>
          </w:rPr>
          <w:t xml:space="preserve"> </w:t>
        </w:r>
      </w:hyperlink>
      <w:r w:rsidRPr="001D3F4C">
        <w:t>(accessed 22 O</w:t>
      </w:r>
      <w:r w:rsidR="00376817" w:rsidRPr="001D3F4C">
        <w:t>c</w:t>
      </w:r>
      <w:r w:rsidRPr="001D3F4C">
        <w:t>tober 2018).</w:t>
      </w:r>
    </w:p>
    <w:p w14:paraId="51110B11" w14:textId="77777777" w:rsidR="008E3330" w:rsidRPr="00326BDF" w:rsidRDefault="00C17F74" w:rsidP="006B0956">
      <w:pPr>
        <w:pStyle w:val="Refenrences"/>
        <w:rPr>
          <w:lang w:val="de-AT"/>
        </w:rPr>
      </w:pPr>
      <w:r w:rsidRPr="000302BF">
        <w:rPr>
          <w:lang w:val="de-AT"/>
        </w:rPr>
        <w:t xml:space="preserve">Miko K </w:t>
      </w:r>
      <w:proofErr w:type="spellStart"/>
      <w:r w:rsidRPr="000302BF">
        <w:rPr>
          <w:lang w:val="de-AT"/>
        </w:rPr>
        <w:t>and</w:t>
      </w:r>
      <w:proofErr w:type="spellEnd"/>
      <w:r w:rsidRPr="000302BF">
        <w:rPr>
          <w:lang w:val="de-AT"/>
        </w:rPr>
        <w:t xml:space="preserve"> </w:t>
      </w:r>
      <w:proofErr w:type="spellStart"/>
      <w:r w:rsidRPr="000302BF">
        <w:rPr>
          <w:lang w:val="de-AT"/>
        </w:rPr>
        <w:t>Sardadvar</w:t>
      </w:r>
      <w:proofErr w:type="spellEnd"/>
      <w:r w:rsidRPr="000302BF">
        <w:rPr>
          <w:lang w:val="de-AT"/>
        </w:rPr>
        <w:t xml:space="preserve"> K (2010) Das Unbehagen visuellen Wissens. Zur theoretischen Fundierung der Beziehung zwischen Geschlechterwissen und visuellem Wissen am Beispiel von Familienbildern. </w:t>
      </w:r>
      <w:r w:rsidRPr="00326BDF">
        <w:rPr>
          <w:lang w:val="de-AT"/>
        </w:rPr>
        <w:t>In: Wetterer A (</w:t>
      </w:r>
      <w:proofErr w:type="spellStart"/>
      <w:r w:rsidRPr="00326BDF">
        <w:rPr>
          <w:lang w:val="de-AT"/>
        </w:rPr>
        <w:t>ed</w:t>
      </w:r>
      <w:proofErr w:type="spellEnd"/>
      <w:r w:rsidRPr="00326BDF">
        <w:rPr>
          <w:lang w:val="de-AT"/>
        </w:rPr>
        <w:t>.) Körper Wissen Geschlecht.</w:t>
      </w:r>
    </w:p>
    <w:p w14:paraId="15E265EB" w14:textId="77777777" w:rsidR="008E3330" w:rsidRPr="000302BF" w:rsidRDefault="00C17F74" w:rsidP="006B0956">
      <w:pPr>
        <w:pStyle w:val="Refenrences"/>
        <w:rPr>
          <w:lang w:val="de-AT"/>
        </w:rPr>
      </w:pPr>
      <w:r w:rsidRPr="000302BF">
        <w:rPr>
          <w:lang w:val="de-AT"/>
        </w:rPr>
        <w:t>Geschlechterwissen &amp; soziale Praxis II. Sulzbach Taunus: Ulrike Helmer Verlag, pp.202–220.</w:t>
      </w:r>
    </w:p>
    <w:p w14:paraId="20B9CA54" w14:textId="77777777" w:rsidR="001D3F4C" w:rsidRPr="000302BF" w:rsidRDefault="00C17F74" w:rsidP="006B0956">
      <w:pPr>
        <w:pStyle w:val="Refenrences"/>
        <w:rPr>
          <w:lang w:val="de-AT"/>
        </w:rPr>
      </w:pPr>
      <w:r w:rsidRPr="001D3F4C">
        <w:t xml:space="preserve">Mitchell C (2011) Doing Visual Research. </w:t>
      </w:r>
      <w:r w:rsidRPr="000302BF">
        <w:rPr>
          <w:lang w:val="de-AT"/>
        </w:rPr>
        <w:t>London: Sage.</w:t>
      </w:r>
    </w:p>
    <w:p w14:paraId="482A93EA" w14:textId="1293B968" w:rsidR="008E3330" w:rsidRPr="001D3F4C" w:rsidRDefault="00C17F74" w:rsidP="006B0956">
      <w:pPr>
        <w:pStyle w:val="Refenrences"/>
      </w:pPr>
      <w:r w:rsidRPr="000302BF">
        <w:rPr>
          <w:lang w:val="de-AT"/>
        </w:rPr>
        <w:t xml:space="preserve">Mohn E (2013) Differenzen zeigender Ethnographie. </w:t>
      </w:r>
      <w:proofErr w:type="spellStart"/>
      <w:r w:rsidRPr="001D3F4C">
        <w:t>Soziale</w:t>
      </w:r>
      <w:proofErr w:type="spellEnd"/>
      <w:r w:rsidRPr="001D3F4C">
        <w:t xml:space="preserve"> Welt 64(1-2): 171–189.</w:t>
      </w:r>
    </w:p>
    <w:p w14:paraId="5F736A6A" w14:textId="77777777" w:rsidR="008E3330" w:rsidRPr="001D3F4C" w:rsidRDefault="00C17F74" w:rsidP="006B0956">
      <w:pPr>
        <w:pStyle w:val="Refenrences"/>
      </w:pPr>
      <w:proofErr w:type="spellStart"/>
      <w:r w:rsidRPr="001D3F4C">
        <w:lastRenderedPageBreak/>
        <w:t>Mondada</w:t>
      </w:r>
      <w:proofErr w:type="spellEnd"/>
      <w:r w:rsidRPr="001D3F4C">
        <w:t xml:space="preserve"> L (2006) Video recording as the reflexive preservation and configuration of phenomenal features for analysis. </w:t>
      </w:r>
      <w:r w:rsidRPr="000302BF">
        <w:rPr>
          <w:lang w:val="de-AT"/>
        </w:rPr>
        <w:t xml:space="preserve">In: Knoblauch H, Raab J, </w:t>
      </w:r>
      <w:proofErr w:type="spellStart"/>
      <w:r w:rsidRPr="000302BF">
        <w:rPr>
          <w:lang w:val="de-AT"/>
        </w:rPr>
        <w:t>Soeffner</w:t>
      </w:r>
      <w:proofErr w:type="spellEnd"/>
      <w:r w:rsidRPr="000302BF">
        <w:rPr>
          <w:lang w:val="de-AT"/>
        </w:rPr>
        <w:t xml:space="preserve"> H-G </w:t>
      </w:r>
      <w:proofErr w:type="spellStart"/>
      <w:r w:rsidRPr="000302BF">
        <w:rPr>
          <w:lang w:val="de-AT"/>
        </w:rPr>
        <w:t>and</w:t>
      </w:r>
      <w:proofErr w:type="spellEnd"/>
      <w:r w:rsidRPr="000302BF">
        <w:rPr>
          <w:lang w:val="de-AT"/>
        </w:rPr>
        <w:t xml:space="preserve"> </w:t>
      </w:r>
      <w:proofErr w:type="spellStart"/>
      <w:r w:rsidRPr="000302BF">
        <w:rPr>
          <w:lang w:val="de-AT"/>
        </w:rPr>
        <w:t>Schnettler</w:t>
      </w:r>
      <w:proofErr w:type="spellEnd"/>
      <w:r w:rsidRPr="000302BF">
        <w:rPr>
          <w:lang w:val="de-AT"/>
        </w:rPr>
        <w:t xml:space="preserve"> B (</w:t>
      </w:r>
      <w:proofErr w:type="spellStart"/>
      <w:r w:rsidRPr="000302BF">
        <w:rPr>
          <w:lang w:val="de-AT"/>
        </w:rPr>
        <w:t>eds</w:t>
      </w:r>
      <w:proofErr w:type="spellEnd"/>
      <w:r w:rsidRPr="000302BF">
        <w:rPr>
          <w:lang w:val="de-AT"/>
        </w:rPr>
        <w:t xml:space="preserve">.) </w:t>
      </w:r>
      <w:r w:rsidRPr="001D3F4C">
        <w:t xml:space="preserve">Video analysis. Methodology and Methods. Qualitative </w:t>
      </w:r>
      <w:proofErr w:type="spellStart"/>
      <w:r w:rsidRPr="001D3F4C">
        <w:t>Audiovisual</w:t>
      </w:r>
      <w:proofErr w:type="spellEnd"/>
      <w:r w:rsidRPr="001D3F4C">
        <w:t xml:space="preserve"> Data Analysis in Sociology. Bern: Lang, pp. 51–67.</w:t>
      </w:r>
    </w:p>
    <w:p w14:paraId="762D242C" w14:textId="77777777" w:rsidR="008E3330" w:rsidRPr="001D3F4C" w:rsidRDefault="00C17F74" w:rsidP="006B0956">
      <w:pPr>
        <w:pStyle w:val="Refenrences"/>
      </w:pPr>
      <w:proofErr w:type="spellStart"/>
      <w:r w:rsidRPr="001D3F4C">
        <w:t>Monthoux</w:t>
      </w:r>
      <w:proofErr w:type="spellEnd"/>
      <w:r w:rsidRPr="001D3F4C">
        <w:t>, P G (2014) Art, artist and aesthetics for Organizational visual strategy. In: Bell E, Warren S and Schroeder J (eds.) The Routledge Companion to Visual Organization. Abingdon: Routledge.</w:t>
      </w:r>
    </w:p>
    <w:p w14:paraId="51C4CAD3" w14:textId="77777777" w:rsidR="008E3330" w:rsidRPr="001D3F4C" w:rsidRDefault="00C17F74" w:rsidP="006B0956">
      <w:pPr>
        <w:pStyle w:val="Refenrences"/>
      </w:pPr>
      <w:r w:rsidRPr="001D3F4C">
        <w:t>Pink S (2007) Doing visual ethnography. Los Angeles: Sage. Pink S (2015) Doing sensory ethnography. London: Sage.</w:t>
      </w:r>
    </w:p>
    <w:p w14:paraId="05A5D447" w14:textId="77777777" w:rsidR="008E3330" w:rsidRPr="001D3F4C" w:rsidRDefault="00C17F74" w:rsidP="006B0956">
      <w:pPr>
        <w:pStyle w:val="Refenrences"/>
      </w:pPr>
      <w:proofErr w:type="spellStart"/>
      <w:r w:rsidRPr="001D3F4C">
        <w:t>Riach</w:t>
      </w:r>
      <w:proofErr w:type="spellEnd"/>
      <w:r w:rsidRPr="001D3F4C">
        <w:t xml:space="preserve"> K and Warren S (2015) Smell organization: Bodies and corporeal porosity in office work. Human Relations 68(5): 789–809</w:t>
      </w:r>
    </w:p>
    <w:p w14:paraId="7089CAE0" w14:textId="742C5FE8" w:rsidR="008E3330" w:rsidRPr="001D3F4C" w:rsidRDefault="00C17F74" w:rsidP="006B0956">
      <w:pPr>
        <w:pStyle w:val="Refenrences"/>
      </w:pPr>
      <w:r w:rsidRPr="001D3F4C">
        <w:t xml:space="preserve">Rose G (2014) On the relation between ‘visual research methods’ and contemporary </w:t>
      </w:r>
      <w:hyperlink r:id="rId23">
        <w:r w:rsidRPr="001D3F4C">
          <w:t>visual culture.</w:t>
        </w:r>
      </w:hyperlink>
      <w:r w:rsidRPr="001D3F4C">
        <w:t xml:space="preserve"> The Sociological Review 62(1): 24–46.</w:t>
      </w:r>
    </w:p>
    <w:p w14:paraId="303E8E04" w14:textId="77777777" w:rsidR="008E3330" w:rsidRPr="001D3F4C" w:rsidRDefault="00C17F74" w:rsidP="006B0956">
      <w:pPr>
        <w:pStyle w:val="Refenrences"/>
      </w:pPr>
      <w:r w:rsidRPr="001D3F4C">
        <w:t>Rose G (2016). Visual methodologies: An introduction to researching with visual materials. London: Sage.</w:t>
      </w:r>
    </w:p>
    <w:p w14:paraId="6C90BB7D" w14:textId="77777777" w:rsidR="008E3330" w:rsidRPr="001D3F4C" w:rsidRDefault="00C17F74" w:rsidP="006B0956">
      <w:pPr>
        <w:pStyle w:val="Refenrences"/>
      </w:pPr>
      <w:proofErr w:type="spellStart"/>
      <w:r w:rsidRPr="001D3F4C">
        <w:t>Sandercock</w:t>
      </w:r>
      <w:proofErr w:type="spellEnd"/>
      <w:r w:rsidRPr="001D3F4C">
        <w:t xml:space="preserve"> L, </w:t>
      </w:r>
      <w:proofErr w:type="spellStart"/>
      <w:r w:rsidRPr="001D3F4C">
        <w:t>Attili</w:t>
      </w:r>
      <w:proofErr w:type="spellEnd"/>
      <w:r w:rsidRPr="001D3F4C">
        <w:t xml:space="preserve"> G (2012) Unsettling a settler society: film, phronesis and collaborative planning in small-town Canada. In: B </w:t>
      </w:r>
      <w:proofErr w:type="spellStart"/>
      <w:r w:rsidRPr="001D3F4C">
        <w:t>Flyvbjerg</w:t>
      </w:r>
      <w:proofErr w:type="spellEnd"/>
      <w:r w:rsidRPr="001D3F4C">
        <w:t>, T Landman and S Schram (eds.) Real Social Science. Applied Phronesis. Cambridge: Cambridge University Press, pp. 137-166.</w:t>
      </w:r>
    </w:p>
    <w:p w14:paraId="0775A539" w14:textId="77777777" w:rsidR="008E5D6B" w:rsidRPr="001D3F4C" w:rsidRDefault="008E5D6B" w:rsidP="006B0956">
      <w:pPr>
        <w:pStyle w:val="Refenrences"/>
      </w:pPr>
      <w:proofErr w:type="spellStart"/>
      <w:r w:rsidRPr="001D3F4C">
        <w:t>Shotter</w:t>
      </w:r>
      <w:proofErr w:type="spellEnd"/>
      <w:r w:rsidRPr="001D3F4C">
        <w:t xml:space="preserve"> J (2006) Understanding process from within: An argument for ‘</w:t>
      </w:r>
      <w:proofErr w:type="spellStart"/>
      <w:r w:rsidRPr="001D3F4C">
        <w:t>withness</w:t>
      </w:r>
      <w:proofErr w:type="spellEnd"/>
      <w:r w:rsidRPr="001D3F4C">
        <w:t>’-thinking. Organization Studies, 27: 585–602.</w:t>
      </w:r>
    </w:p>
    <w:p w14:paraId="47502418" w14:textId="77777777" w:rsidR="008E3330" w:rsidRPr="001D3F4C" w:rsidRDefault="008E5D6B" w:rsidP="006B0956">
      <w:pPr>
        <w:pStyle w:val="Refenrences"/>
      </w:pPr>
      <w:proofErr w:type="spellStart"/>
      <w:r w:rsidRPr="001D3F4C">
        <w:t>Shotter</w:t>
      </w:r>
      <w:proofErr w:type="spellEnd"/>
      <w:r w:rsidRPr="001D3F4C">
        <w:t xml:space="preserve"> J (2011) Getting it: </w:t>
      </w:r>
      <w:proofErr w:type="spellStart"/>
      <w:r w:rsidRPr="001D3F4C">
        <w:t>Withness</w:t>
      </w:r>
      <w:proofErr w:type="spellEnd"/>
      <w:r w:rsidRPr="001D3F4C">
        <w:t>-thinking and the dialogical in practice. New York: Hampton Press.</w:t>
      </w:r>
    </w:p>
    <w:p w14:paraId="688582E2" w14:textId="31503EB5" w:rsidR="008E3330" w:rsidRPr="001D3F4C" w:rsidRDefault="00C17F74" w:rsidP="006B0956">
      <w:pPr>
        <w:pStyle w:val="Refenrences"/>
      </w:pPr>
      <w:r w:rsidRPr="001D3F4C">
        <w:t xml:space="preserve">Sensate Journal (2019) About. Available at: </w:t>
      </w:r>
      <w:hyperlink r:id="rId24">
        <w:r w:rsidRPr="001D3F4C">
          <w:rPr>
            <w:color w:val="0000FF"/>
            <w:u w:val="single" w:color="0000FF"/>
          </w:rPr>
          <w:t>http://sensatejournal.com/about/</w:t>
        </w:r>
        <w:r w:rsidRPr="001D3F4C">
          <w:rPr>
            <w:color w:val="0000FF"/>
          </w:rPr>
          <w:t xml:space="preserve"> </w:t>
        </w:r>
      </w:hyperlink>
      <w:r w:rsidRPr="001D3F4C">
        <w:t>(accessed 1 August 2019).</w:t>
      </w:r>
    </w:p>
    <w:p w14:paraId="0F398183" w14:textId="6E828669" w:rsidR="008E3330" w:rsidRPr="001D3F4C" w:rsidRDefault="00C17F74" w:rsidP="006B0956">
      <w:pPr>
        <w:pStyle w:val="Refenrences"/>
      </w:pPr>
      <w:r w:rsidRPr="001D3F4C">
        <w:t xml:space="preserve">Sensory Ethnographic Lab (2019) Sensory Ethnographic Lab. Available at: </w:t>
      </w:r>
      <w:hyperlink r:id="rId25">
        <w:r w:rsidRPr="001D3F4C">
          <w:rPr>
            <w:color w:val="0000FF"/>
            <w:u w:val="single" w:color="0000FF"/>
          </w:rPr>
          <w:t>https://sel.fas.harvard.edu/</w:t>
        </w:r>
        <w:r w:rsidRPr="001D3F4C">
          <w:rPr>
            <w:color w:val="0000FF"/>
          </w:rPr>
          <w:t xml:space="preserve"> </w:t>
        </w:r>
      </w:hyperlink>
      <w:r w:rsidRPr="001D3F4C">
        <w:t>(accessed 1 August 2019).</w:t>
      </w:r>
    </w:p>
    <w:p w14:paraId="6B11795C" w14:textId="77777777" w:rsidR="008E3330" w:rsidRPr="001D3F4C" w:rsidRDefault="00C17F74" w:rsidP="006B0956">
      <w:pPr>
        <w:pStyle w:val="Refenrences"/>
      </w:pPr>
      <w:proofErr w:type="spellStart"/>
      <w:r w:rsidRPr="001D3F4C">
        <w:lastRenderedPageBreak/>
        <w:t>Slutskaya</w:t>
      </w:r>
      <w:proofErr w:type="spellEnd"/>
      <w:r w:rsidRPr="001D3F4C">
        <w:t xml:space="preserve"> N, Game MA and Simpson R (2018) Better together: Examining the role of collaborative ethnographic documentary in organizational research. Organizational Research Methods, 21(2), 341–365.</w:t>
      </w:r>
    </w:p>
    <w:p w14:paraId="2B8394B8" w14:textId="77777777" w:rsidR="008E3330" w:rsidRPr="001D3F4C" w:rsidRDefault="00C17F74" w:rsidP="006B0956">
      <w:pPr>
        <w:pStyle w:val="Refenrences"/>
      </w:pPr>
      <w:r w:rsidRPr="001D3F4C">
        <w:t xml:space="preserve">Smith HW (1982) </w:t>
      </w:r>
      <w:hyperlink r:id="rId26">
        <w:r w:rsidRPr="001D3F4C">
          <w:t>Improving the quality of field research training</w:t>
        </w:r>
      </w:hyperlink>
      <w:r w:rsidRPr="001D3F4C">
        <w:t>. Human Relations</w:t>
      </w:r>
    </w:p>
    <w:p w14:paraId="71ED1EC6" w14:textId="77777777" w:rsidR="008E3330" w:rsidRPr="001D3F4C" w:rsidRDefault="00C17F74" w:rsidP="006B0956">
      <w:pPr>
        <w:pStyle w:val="Refenrences"/>
      </w:pPr>
      <w:r w:rsidRPr="001D3F4C">
        <w:t>35(7), 605–619.</w:t>
      </w:r>
    </w:p>
    <w:p w14:paraId="2FD51D7C" w14:textId="77777777" w:rsidR="008E3330" w:rsidRPr="001D3F4C" w:rsidRDefault="00C17F74" w:rsidP="006B0956">
      <w:pPr>
        <w:pStyle w:val="Refenrences"/>
      </w:pPr>
      <w:r w:rsidRPr="001D3F4C">
        <w:t>Strauss AL and Corbin J (1992) Basics of grounded theory analysis. Mill Valley: Sociology Press.</w:t>
      </w:r>
    </w:p>
    <w:p w14:paraId="250CCF46" w14:textId="77777777" w:rsidR="008E3330" w:rsidRPr="001D3F4C" w:rsidRDefault="00C17F74" w:rsidP="006B0956">
      <w:pPr>
        <w:pStyle w:val="Refenrences"/>
      </w:pPr>
      <w:proofErr w:type="spellStart"/>
      <w:r w:rsidRPr="001D3F4C">
        <w:t>Streeck</w:t>
      </w:r>
      <w:proofErr w:type="spellEnd"/>
      <w:r w:rsidRPr="001D3F4C">
        <w:t xml:space="preserve"> J (2017) Self-making man. A day of action, life and language. New York: Cambridge University Press.</w:t>
      </w:r>
    </w:p>
    <w:p w14:paraId="77786494" w14:textId="77777777" w:rsidR="00916A1F" w:rsidRPr="001D3F4C" w:rsidRDefault="00916A1F" w:rsidP="006B0956">
      <w:pPr>
        <w:pStyle w:val="Refenrences"/>
      </w:pPr>
      <w:proofErr w:type="spellStart"/>
      <w:r w:rsidRPr="001D3F4C">
        <w:t>Thanem</w:t>
      </w:r>
      <w:proofErr w:type="spellEnd"/>
      <w:r w:rsidRPr="001D3F4C">
        <w:t xml:space="preserve"> T and Knights D (2019) Embodied research methods. London: Sage.</w:t>
      </w:r>
    </w:p>
    <w:p w14:paraId="77AEFF1E" w14:textId="206B5020" w:rsidR="008E3330" w:rsidRPr="001D3F4C" w:rsidRDefault="00C17F74" w:rsidP="006B0956">
      <w:pPr>
        <w:pStyle w:val="Refenrences"/>
      </w:pPr>
      <w:proofErr w:type="spellStart"/>
      <w:r w:rsidRPr="001D3F4C">
        <w:t>Therborn</w:t>
      </w:r>
      <w:proofErr w:type="spellEnd"/>
      <w:r w:rsidRPr="001D3F4C">
        <w:t xml:space="preserve"> </w:t>
      </w:r>
      <w:r w:rsidR="00376817" w:rsidRPr="001D3F4C">
        <w:t xml:space="preserve">G </w:t>
      </w:r>
      <w:r w:rsidRPr="001D3F4C">
        <w:t>(2004) Between Sex and Power. Family in the World, 1900-2000.</w:t>
      </w:r>
    </w:p>
    <w:p w14:paraId="0F7E20D5" w14:textId="77777777" w:rsidR="008E3330" w:rsidRPr="001D3F4C" w:rsidRDefault="00C17F74" w:rsidP="006B0956">
      <w:pPr>
        <w:pStyle w:val="Refenrences"/>
      </w:pPr>
      <w:r w:rsidRPr="001D3F4C">
        <w:t>European Societies 7(3), 489-493.</w:t>
      </w:r>
    </w:p>
    <w:p w14:paraId="3FC93CE3" w14:textId="77777777" w:rsidR="008E3330" w:rsidRPr="001D3F4C" w:rsidRDefault="00C17F74" w:rsidP="006B0956">
      <w:pPr>
        <w:pStyle w:val="Refenrences"/>
      </w:pPr>
      <w:proofErr w:type="spellStart"/>
      <w:r w:rsidRPr="001D3F4C">
        <w:t>Toraldo</w:t>
      </w:r>
      <w:proofErr w:type="spellEnd"/>
      <w:r w:rsidRPr="001D3F4C">
        <w:t xml:space="preserve"> LM, Islam G and </w:t>
      </w:r>
      <w:proofErr w:type="spellStart"/>
      <w:r w:rsidRPr="001D3F4C">
        <w:t>Mangia</w:t>
      </w:r>
      <w:proofErr w:type="spellEnd"/>
      <w:r w:rsidRPr="001D3F4C">
        <w:t xml:space="preserve"> G (2018) Modes of knowing. Video research and the problem of elusive knowledges. Organizational Research Methods 21(2), 438–465.</w:t>
      </w:r>
    </w:p>
    <w:p w14:paraId="5C36AECC" w14:textId="67890247" w:rsidR="008E3330" w:rsidRPr="001D3F4C" w:rsidRDefault="00C17F74" w:rsidP="006B0956">
      <w:pPr>
        <w:pStyle w:val="Refenrences"/>
      </w:pPr>
      <w:proofErr w:type="spellStart"/>
      <w:r w:rsidRPr="001D3F4C">
        <w:t>Vannini</w:t>
      </w:r>
      <w:proofErr w:type="spellEnd"/>
      <w:r w:rsidRPr="001D3F4C">
        <w:t xml:space="preserve"> P (2015) Ethnographic Film and Video on Hybrid Television. Learning from</w:t>
      </w:r>
      <w:r w:rsidRPr="001D3F4C">
        <w:rPr>
          <w:spacing w:val="-13"/>
        </w:rPr>
        <w:t xml:space="preserve"> </w:t>
      </w:r>
      <w:r w:rsidRPr="001D3F4C">
        <w:t xml:space="preserve">the Content, Style, and Distribution of Popular Ethnographic Documentaries. Journal of </w:t>
      </w:r>
      <w:hyperlink r:id="rId27">
        <w:r w:rsidRPr="001D3F4C">
          <w:t xml:space="preserve">Contemporary Ethnography </w:t>
        </w:r>
      </w:hyperlink>
      <w:hyperlink r:id="rId28">
        <w:r w:rsidRPr="001D3F4C">
          <w:t>44(4)</w:t>
        </w:r>
      </w:hyperlink>
      <w:hyperlink r:id="rId29">
        <w:r w:rsidRPr="001D3F4C">
          <w:t>:</w:t>
        </w:r>
        <w:r w:rsidRPr="001D3F4C">
          <w:rPr>
            <w:spacing w:val="-1"/>
          </w:rPr>
          <w:t xml:space="preserve"> </w:t>
        </w:r>
        <w:r w:rsidRPr="001D3F4C">
          <w:t>391–416.</w:t>
        </w:r>
      </w:hyperlink>
    </w:p>
    <w:p w14:paraId="055FE062" w14:textId="77777777" w:rsidR="008E3330" w:rsidRPr="001D3F4C" w:rsidRDefault="00C17F74" w:rsidP="006B0956">
      <w:pPr>
        <w:pStyle w:val="Refenrences"/>
      </w:pPr>
      <w:r w:rsidRPr="001D3F4C">
        <w:t xml:space="preserve">Whiting R, Symon G, Roby H and </w:t>
      </w:r>
      <w:proofErr w:type="spellStart"/>
      <w:r w:rsidRPr="001D3F4C">
        <w:t>Chamakiotis</w:t>
      </w:r>
      <w:proofErr w:type="spellEnd"/>
      <w:r w:rsidRPr="001D3F4C">
        <w:t xml:space="preserve"> P (2018) Who’s behind the lens? A reflexive analysis of roles in participatory video research. Organizational Research Methods 21(2), 316–340.</w:t>
      </w:r>
    </w:p>
    <w:p w14:paraId="22EEC3E0" w14:textId="4FED9758" w:rsidR="008E3330" w:rsidRPr="001D3F4C" w:rsidRDefault="00C17F74" w:rsidP="006B0956">
      <w:pPr>
        <w:pStyle w:val="Refenrences"/>
      </w:pPr>
      <w:r w:rsidRPr="001D3F4C">
        <w:t>Wood M and Brown S (2011) Lines of flight: ever</w:t>
      </w:r>
      <w:r w:rsidR="00035F37" w:rsidRPr="001D3F4C">
        <w:t>y</w:t>
      </w:r>
      <w:r w:rsidRPr="001D3F4C">
        <w:t>day resistance along England</w:t>
      </w:r>
      <w:r w:rsidR="00035F37" w:rsidRPr="001D3F4C">
        <w:t>’</w:t>
      </w:r>
      <w:r w:rsidRPr="001D3F4C">
        <w:t>s backbone. Organization 18(4): 517–539.</w:t>
      </w:r>
    </w:p>
    <w:p w14:paraId="0A9BFF32" w14:textId="77777777" w:rsidR="008E3330" w:rsidRPr="00326BDF" w:rsidRDefault="00C17F74" w:rsidP="006B0956">
      <w:pPr>
        <w:pStyle w:val="Refenrences"/>
        <w:rPr>
          <w:lang w:val="de-AT"/>
        </w:rPr>
      </w:pPr>
      <w:r w:rsidRPr="001D3F4C">
        <w:t xml:space="preserve">Wood M, </w:t>
      </w:r>
      <w:proofErr w:type="spellStart"/>
      <w:r w:rsidRPr="001D3F4C">
        <w:t>Salovaara</w:t>
      </w:r>
      <w:proofErr w:type="spellEnd"/>
      <w:r w:rsidRPr="001D3F4C">
        <w:t xml:space="preserve"> P and Marti L (2018) Manifesto for filmmaking as organisational research. </w:t>
      </w:r>
      <w:proofErr w:type="spellStart"/>
      <w:r w:rsidRPr="00326BDF">
        <w:rPr>
          <w:lang w:val="de-AT"/>
        </w:rPr>
        <w:t>Organization</w:t>
      </w:r>
      <w:proofErr w:type="spellEnd"/>
      <w:r w:rsidRPr="00326BDF">
        <w:rPr>
          <w:lang w:val="de-AT"/>
        </w:rPr>
        <w:t xml:space="preserve"> 25(6): 825-835.</w:t>
      </w:r>
    </w:p>
    <w:p w14:paraId="28DF33D6" w14:textId="5101DF66" w:rsidR="008E3330" w:rsidRDefault="008E3330">
      <w:pPr>
        <w:pStyle w:val="Textkrper"/>
        <w:rPr>
          <w:sz w:val="26"/>
        </w:rPr>
      </w:pPr>
    </w:p>
    <w:p w14:paraId="4FE43674" w14:textId="77777777" w:rsidR="006B0956" w:rsidRPr="00EA649F" w:rsidRDefault="006B0956">
      <w:pPr>
        <w:pStyle w:val="Textkrper"/>
        <w:rPr>
          <w:sz w:val="26"/>
        </w:rPr>
      </w:pPr>
    </w:p>
    <w:p w14:paraId="15D472A9" w14:textId="267C5C90" w:rsidR="008E3330" w:rsidRPr="00326BDF" w:rsidRDefault="00C34B28" w:rsidP="00C34B28">
      <w:pPr>
        <w:pStyle w:val="berschrift1"/>
        <w:spacing w:before="183"/>
      </w:pPr>
      <w:r w:rsidRPr="00326BDF">
        <w:t>Films</w:t>
      </w:r>
    </w:p>
    <w:p w14:paraId="123F6FAD" w14:textId="77777777" w:rsidR="008E3330" w:rsidRPr="00326BDF" w:rsidRDefault="008E3330">
      <w:pPr>
        <w:pStyle w:val="Textkrper"/>
        <w:spacing w:before="3"/>
        <w:rPr>
          <w:rFonts w:ascii="Arial"/>
          <w:b/>
        </w:rPr>
      </w:pPr>
    </w:p>
    <w:p w14:paraId="26ABEEC1" w14:textId="77777777" w:rsidR="008E3330" w:rsidRPr="000302BF" w:rsidRDefault="00C17F74" w:rsidP="006B0956">
      <w:pPr>
        <w:pStyle w:val="Refenrences"/>
        <w:rPr>
          <w:lang w:val="de-AT"/>
        </w:rPr>
      </w:pPr>
      <w:r w:rsidRPr="00326BDF">
        <w:rPr>
          <w:lang w:val="de-AT"/>
        </w:rPr>
        <w:t xml:space="preserve">Miko, Katharina; Raffael, Frick (2012). </w:t>
      </w:r>
      <w:r w:rsidRPr="000302BF">
        <w:rPr>
          <w:lang w:val="de-AT"/>
        </w:rPr>
        <w:t>Warme Gefühle – vier Liebesgeschichten aus Österreich</w:t>
      </w:r>
    </w:p>
    <w:p w14:paraId="08A0A4B7" w14:textId="77777777" w:rsidR="008E3330" w:rsidRPr="001D3F4C" w:rsidRDefault="00C17F74" w:rsidP="006B0956">
      <w:pPr>
        <w:pStyle w:val="Refenrences"/>
      </w:pPr>
      <w:r w:rsidRPr="001D3F4C">
        <w:t xml:space="preserve">Flaherty, R. J. (1922). </w:t>
      </w:r>
      <w:proofErr w:type="spellStart"/>
      <w:r w:rsidRPr="001D3F4C">
        <w:t>Nanook</w:t>
      </w:r>
      <w:proofErr w:type="spellEnd"/>
      <w:r w:rsidRPr="001D3F4C">
        <w:t xml:space="preserve"> of the North. A Story </w:t>
      </w:r>
      <w:proofErr w:type="gramStart"/>
      <w:r w:rsidRPr="001D3F4C">
        <w:t>Of</w:t>
      </w:r>
      <w:proofErr w:type="gramEnd"/>
      <w:r w:rsidRPr="001D3F4C">
        <w:t xml:space="preserve"> Life and Love In the Actual Arctic.</w:t>
      </w:r>
    </w:p>
    <w:p w14:paraId="292908F4" w14:textId="77777777" w:rsidR="008E3330" w:rsidRPr="001D3F4C" w:rsidRDefault="00C17F74" w:rsidP="006B0956">
      <w:pPr>
        <w:pStyle w:val="Refenrences"/>
      </w:pPr>
      <w:r w:rsidRPr="00EA649F">
        <w:rPr>
          <w:color w:val="221F1F"/>
        </w:rPr>
        <w:t xml:space="preserve">Gruber, A., </w:t>
      </w:r>
      <w:proofErr w:type="spellStart"/>
      <w:r w:rsidRPr="00EA649F">
        <w:rPr>
          <w:color w:val="221F1F"/>
        </w:rPr>
        <w:t>Mikats</w:t>
      </w:r>
      <w:proofErr w:type="spellEnd"/>
      <w:r w:rsidRPr="00EA649F">
        <w:rPr>
          <w:color w:val="221F1F"/>
        </w:rPr>
        <w:t xml:space="preserve">, J., and Scholz, St. (2012). </w:t>
      </w:r>
      <w:r w:rsidRPr="000302BF">
        <w:rPr>
          <w:color w:val="221F1F"/>
          <w:lang w:val="de-AT"/>
        </w:rPr>
        <w:t xml:space="preserve">Ich </w:t>
      </w:r>
      <w:proofErr w:type="gramStart"/>
      <w:r w:rsidRPr="000302BF">
        <w:rPr>
          <w:color w:val="221F1F"/>
          <w:lang w:val="de-AT"/>
        </w:rPr>
        <w:t>hab</w:t>
      </w:r>
      <w:proofErr w:type="gramEnd"/>
      <w:r w:rsidRPr="000302BF">
        <w:rPr>
          <w:color w:val="221F1F"/>
          <w:lang w:val="de-AT"/>
        </w:rPr>
        <w:t xml:space="preserve"> mehr Farbe als Du…. </w:t>
      </w:r>
      <w:proofErr w:type="spellStart"/>
      <w:r w:rsidRPr="001D3F4C">
        <w:rPr>
          <w:color w:val="221F1F"/>
        </w:rPr>
        <w:t>Graffitiszene</w:t>
      </w:r>
      <w:proofErr w:type="spellEnd"/>
      <w:r w:rsidRPr="001D3F4C">
        <w:rPr>
          <w:color w:val="221F1F"/>
        </w:rPr>
        <w:t xml:space="preserve"> in Wien.</w:t>
      </w:r>
    </w:p>
    <w:p w14:paraId="26493B8E" w14:textId="77777777" w:rsidR="008E3330" w:rsidRPr="001D3F4C" w:rsidRDefault="00C17F74" w:rsidP="006B0956">
      <w:pPr>
        <w:pStyle w:val="Refenrences"/>
      </w:pPr>
      <w:proofErr w:type="spellStart"/>
      <w:r w:rsidRPr="001D3F4C">
        <w:t>Linstead</w:t>
      </w:r>
      <w:proofErr w:type="spellEnd"/>
      <w:r w:rsidRPr="001D3F4C">
        <w:t>, S. (2018). Black Snow: The past lives on.</w:t>
      </w:r>
    </w:p>
    <w:p w14:paraId="27E58BE8" w14:textId="77777777" w:rsidR="008E3330" w:rsidRPr="001D3F4C" w:rsidRDefault="00C17F74" w:rsidP="006B0956">
      <w:pPr>
        <w:pStyle w:val="Refenrences"/>
      </w:pPr>
      <w:proofErr w:type="spellStart"/>
      <w:r w:rsidRPr="001D3F4C">
        <w:t>Mohn</w:t>
      </w:r>
      <w:proofErr w:type="spellEnd"/>
      <w:r w:rsidRPr="001D3F4C">
        <w:t>, E. B. (2016). Children Navigating Borders: Transition Practises in Day Care Routine.</w:t>
      </w:r>
    </w:p>
    <w:p w14:paraId="2C3511F5" w14:textId="77777777" w:rsidR="008E3330" w:rsidRPr="001D3F4C" w:rsidRDefault="00C17F74" w:rsidP="006B0956">
      <w:pPr>
        <w:pStyle w:val="Refenrences"/>
      </w:pPr>
      <w:proofErr w:type="spellStart"/>
      <w:r w:rsidRPr="001D3F4C">
        <w:t>Rouch</w:t>
      </w:r>
      <w:proofErr w:type="spellEnd"/>
      <w:r w:rsidRPr="001D3F4C">
        <w:t xml:space="preserve">, J., &amp; Morin, E. (1961). </w:t>
      </w:r>
      <w:proofErr w:type="spellStart"/>
      <w:r w:rsidRPr="001D3F4C">
        <w:t>Chronique</w:t>
      </w:r>
      <w:proofErr w:type="spellEnd"/>
      <w:r w:rsidRPr="001D3F4C">
        <w:t xml:space="preserve"> d'un </w:t>
      </w:r>
      <w:proofErr w:type="spellStart"/>
      <w:r w:rsidRPr="001D3F4C">
        <w:t>été</w:t>
      </w:r>
      <w:proofErr w:type="spellEnd"/>
      <w:r w:rsidRPr="001D3F4C">
        <w:t xml:space="preserve">. </w:t>
      </w:r>
      <w:proofErr w:type="spellStart"/>
      <w:r w:rsidRPr="001D3F4C">
        <w:t>Salovaara</w:t>
      </w:r>
      <w:proofErr w:type="spellEnd"/>
      <w:r w:rsidRPr="001D3F4C">
        <w:t>, P. (2014). Leadership in Spaces and Places. Taggart, J. (2016). Life off grid.</w:t>
      </w:r>
    </w:p>
    <w:p w14:paraId="7FBAA7C2" w14:textId="607BFFC7" w:rsidR="00223EDF" w:rsidRPr="001D3F4C" w:rsidRDefault="00C17F74" w:rsidP="006B0956">
      <w:pPr>
        <w:pStyle w:val="Refenrences"/>
      </w:pPr>
      <w:r w:rsidRPr="001D3F4C">
        <w:t>Wood, M., &amp; Brown, S. (2014). Lines of Flight.</w:t>
      </w:r>
    </w:p>
    <w:sectPr w:rsidR="00223EDF" w:rsidRPr="001D3F4C">
      <w:pgSz w:w="12240" w:h="15840"/>
      <w:pgMar w:top="1360" w:right="1700" w:bottom="1260" w:left="1700" w:header="0" w:footer="106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DF18" w16cex:dateUtc="2020-06-08T15:00:00Z"/>
  <w16cex:commentExtensible w16cex:durableId="2278F565" w16cex:dateUtc="2020-05-27T19:19:00Z"/>
  <w16cex:commentExtensible w16cex:durableId="2288E265" w16cex:dateUtc="2020-06-08T15:14:00Z"/>
  <w16cex:commentExtensible w16cex:durableId="2288E443" w16cex:dateUtc="2020-06-08T15: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6BBD" w14:textId="77777777" w:rsidR="005B73C0" w:rsidRDefault="005B73C0">
      <w:r>
        <w:separator/>
      </w:r>
    </w:p>
  </w:endnote>
  <w:endnote w:type="continuationSeparator" w:id="0">
    <w:p w14:paraId="6A241C23" w14:textId="77777777" w:rsidR="005B73C0" w:rsidRDefault="005B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BB994" w14:textId="77777777" w:rsidR="00993DAB" w:rsidRDefault="00993DAB">
    <w:pPr>
      <w:pStyle w:val="Textkrper"/>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FBF373A" wp14:editId="15B6A6E1">
              <wp:simplePos x="0" y="0"/>
              <wp:positionH relativeFrom="page">
                <wp:posOffset>3785235</wp:posOffset>
              </wp:positionH>
              <wp:positionV relativeFrom="page">
                <wp:posOffset>9241790</wp:posOffset>
              </wp:positionV>
              <wp:extent cx="203200" cy="194310"/>
              <wp:effectExtent l="3810" t="2540" r="254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D47E" w14:textId="5FD31EB9" w:rsidR="00993DAB" w:rsidRDefault="00993DAB">
                          <w:pPr>
                            <w:pStyle w:val="Textkrper"/>
                            <w:spacing w:before="10"/>
                            <w:ind w:left="40"/>
                          </w:pPr>
                          <w:r>
                            <w:fldChar w:fldCharType="begin"/>
                          </w:r>
                          <w:r>
                            <w:instrText xml:space="preserve"> PAGE </w:instrText>
                          </w:r>
                          <w:r>
                            <w:fldChar w:fldCharType="separate"/>
                          </w:r>
                          <w:r w:rsidR="000302BF">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F373A" id="_x0000_t202" coordsize="21600,21600" o:spt="202" path="m,l,21600r21600,l21600,xe">
              <v:stroke joinstyle="miter"/>
              <v:path gradientshapeok="t" o:connecttype="rect"/>
            </v:shapetype>
            <v:shape id="Text Box 1" o:spid="_x0000_s1026" type="#_x0000_t202" style="position:absolute;margin-left:298.05pt;margin-top:727.7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" filled="f" stroked="f">
              <v:textbox inset="0,0,0,0">
                <w:txbxContent>
                  <w:p w14:paraId="1B2CD47E" w14:textId="5FD31EB9" w:rsidR="00993DAB" w:rsidRDefault="00993DAB">
                    <w:pPr>
                      <w:pStyle w:val="Textkrper"/>
                      <w:spacing w:before="10"/>
                      <w:ind w:left="40"/>
                    </w:pPr>
                    <w:r>
                      <w:fldChar w:fldCharType="begin"/>
                    </w:r>
                    <w:r>
                      <w:instrText xml:space="preserve"> PAGE </w:instrText>
                    </w:r>
                    <w:r>
                      <w:fldChar w:fldCharType="separate"/>
                    </w:r>
                    <w:r w:rsidR="000302BF">
                      <w:rPr>
                        <w:noProof/>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3F83A" w14:textId="77777777" w:rsidR="005B73C0" w:rsidRDefault="005B73C0">
      <w:r>
        <w:separator/>
      </w:r>
    </w:p>
  </w:footnote>
  <w:footnote w:type="continuationSeparator" w:id="0">
    <w:p w14:paraId="2804F197" w14:textId="77777777" w:rsidR="005B73C0" w:rsidRDefault="005B7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330"/>
    <w:rsid w:val="00002760"/>
    <w:rsid w:val="00016942"/>
    <w:rsid w:val="00025892"/>
    <w:rsid w:val="000302BF"/>
    <w:rsid w:val="00035F37"/>
    <w:rsid w:val="00044187"/>
    <w:rsid w:val="000575CA"/>
    <w:rsid w:val="0006307E"/>
    <w:rsid w:val="00067A55"/>
    <w:rsid w:val="00072428"/>
    <w:rsid w:val="00074D96"/>
    <w:rsid w:val="000755B1"/>
    <w:rsid w:val="00075B8F"/>
    <w:rsid w:val="00081C74"/>
    <w:rsid w:val="00086D12"/>
    <w:rsid w:val="000972AD"/>
    <w:rsid w:val="000979B9"/>
    <w:rsid w:val="000B087B"/>
    <w:rsid w:val="000B2B8E"/>
    <w:rsid w:val="000B4318"/>
    <w:rsid w:val="000C0CAE"/>
    <w:rsid w:val="000C29C6"/>
    <w:rsid w:val="000C463F"/>
    <w:rsid w:val="000C5794"/>
    <w:rsid w:val="000C62AE"/>
    <w:rsid w:val="000D5853"/>
    <w:rsid w:val="00105D22"/>
    <w:rsid w:val="00105F71"/>
    <w:rsid w:val="0011156A"/>
    <w:rsid w:val="00112AFA"/>
    <w:rsid w:val="001271C9"/>
    <w:rsid w:val="001319A2"/>
    <w:rsid w:val="001432DB"/>
    <w:rsid w:val="0017145B"/>
    <w:rsid w:val="00181C8E"/>
    <w:rsid w:val="00181EEE"/>
    <w:rsid w:val="0018759F"/>
    <w:rsid w:val="0019150B"/>
    <w:rsid w:val="001A15E3"/>
    <w:rsid w:val="001A34D7"/>
    <w:rsid w:val="001B2B67"/>
    <w:rsid w:val="001B3317"/>
    <w:rsid w:val="001D3F4C"/>
    <w:rsid w:val="001F5235"/>
    <w:rsid w:val="002118F5"/>
    <w:rsid w:val="00223EDF"/>
    <w:rsid w:val="002269ED"/>
    <w:rsid w:val="00226F7B"/>
    <w:rsid w:val="00245041"/>
    <w:rsid w:val="00247441"/>
    <w:rsid w:val="002547FA"/>
    <w:rsid w:val="00263408"/>
    <w:rsid w:val="0026753F"/>
    <w:rsid w:val="002720B1"/>
    <w:rsid w:val="002822F1"/>
    <w:rsid w:val="002B3A35"/>
    <w:rsid w:val="002F7702"/>
    <w:rsid w:val="00326BDF"/>
    <w:rsid w:val="0033291C"/>
    <w:rsid w:val="0033623A"/>
    <w:rsid w:val="0035340F"/>
    <w:rsid w:val="00354106"/>
    <w:rsid w:val="00354DE9"/>
    <w:rsid w:val="00367E2B"/>
    <w:rsid w:val="003701D3"/>
    <w:rsid w:val="00373A15"/>
    <w:rsid w:val="00376817"/>
    <w:rsid w:val="0038263B"/>
    <w:rsid w:val="00383739"/>
    <w:rsid w:val="00391840"/>
    <w:rsid w:val="003A5E46"/>
    <w:rsid w:val="003B0036"/>
    <w:rsid w:val="003B01E1"/>
    <w:rsid w:val="003C5219"/>
    <w:rsid w:val="003F60CD"/>
    <w:rsid w:val="0040377D"/>
    <w:rsid w:val="00411FF1"/>
    <w:rsid w:val="00413665"/>
    <w:rsid w:val="004147F2"/>
    <w:rsid w:val="0043191E"/>
    <w:rsid w:val="00432961"/>
    <w:rsid w:val="00434C3B"/>
    <w:rsid w:val="00455E8A"/>
    <w:rsid w:val="00462495"/>
    <w:rsid w:val="00491C47"/>
    <w:rsid w:val="00496E6C"/>
    <w:rsid w:val="004972EF"/>
    <w:rsid w:val="00497F31"/>
    <w:rsid w:val="004A5F9D"/>
    <w:rsid w:val="004B792F"/>
    <w:rsid w:val="004C263C"/>
    <w:rsid w:val="004C27E0"/>
    <w:rsid w:val="004C3A03"/>
    <w:rsid w:val="004D6EE5"/>
    <w:rsid w:val="004E53F1"/>
    <w:rsid w:val="00503B15"/>
    <w:rsid w:val="00526B6F"/>
    <w:rsid w:val="00526F23"/>
    <w:rsid w:val="00532825"/>
    <w:rsid w:val="0053703A"/>
    <w:rsid w:val="00537712"/>
    <w:rsid w:val="00541888"/>
    <w:rsid w:val="0055424A"/>
    <w:rsid w:val="00554E45"/>
    <w:rsid w:val="00557580"/>
    <w:rsid w:val="005715AB"/>
    <w:rsid w:val="0059535E"/>
    <w:rsid w:val="00596015"/>
    <w:rsid w:val="005A27C3"/>
    <w:rsid w:val="005B73C0"/>
    <w:rsid w:val="005C2037"/>
    <w:rsid w:val="005E1FD6"/>
    <w:rsid w:val="005E3724"/>
    <w:rsid w:val="005E76C6"/>
    <w:rsid w:val="005F4781"/>
    <w:rsid w:val="006530F9"/>
    <w:rsid w:val="00654DB3"/>
    <w:rsid w:val="006563F8"/>
    <w:rsid w:val="00662865"/>
    <w:rsid w:val="00673379"/>
    <w:rsid w:val="00681980"/>
    <w:rsid w:val="00692EA2"/>
    <w:rsid w:val="006A3BC8"/>
    <w:rsid w:val="006A5B63"/>
    <w:rsid w:val="006B0956"/>
    <w:rsid w:val="006C157C"/>
    <w:rsid w:val="006C3BF4"/>
    <w:rsid w:val="006C6745"/>
    <w:rsid w:val="006E78FD"/>
    <w:rsid w:val="006F3D64"/>
    <w:rsid w:val="006F6093"/>
    <w:rsid w:val="006F6DF5"/>
    <w:rsid w:val="00714A9F"/>
    <w:rsid w:val="007166B8"/>
    <w:rsid w:val="007212F2"/>
    <w:rsid w:val="00732BB0"/>
    <w:rsid w:val="007340B6"/>
    <w:rsid w:val="00736FAB"/>
    <w:rsid w:val="00737AC2"/>
    <w:rsid w:val="0074256B"/>
    <w:rsid w:val="00752450"/>
    <w:rsid w:val="0076573B"/>
    <w:rsid w:val="00765B37"/>
    <w:rsid w:val="00774342"/>
    <w:rsid w:val="007A06CB"/>
    <w:rsid w:val="007B0258"/>
    <w:rsid w:val="007C4F68"/>
    <w:rsid w:val="007D070C"/>
    <w:rsid w:val="007D0976"/>
    <w:rsid w:val="007D5FD5"/>
    <w:rsid w:val="007E385C"/>
    <w:rsid w:val="007E3D75"/>
    <w:rsid w:val="007E73D8"/>
    <w:rsid w:val="00804349"/>
    <w:rsid w:val="0082133B"/>
    <w:rsid w:val="00832986"/>
    <w:rsid w:val="00833158"/>
    <w:rsid w:val="00834B46"/>
    <w:rsid w:val="008419FF"/>
    <w:rsid w:val="00846654"/>
    <w:rsid w:val="008600D3"/>
    <w:rsid w:val="00862269"/>
    <w:rsid w:val="00875279"/>
    <w:rsid w:val="00876511"/>
    <w:rsid w:val="00882CDC"/>
    <w:rsid w:val="00883750"/>
    <w:rsid w:val="00885BB7"/>
    <w:rsid w:val="008B2564"/>
    <w:rsid w:val="008C42D6"/>
    <w:rsid w:val="008D1876"/>
    <w:rsid w:val="008D2390"/>
    <w:rsid w:val="008E2261"/>
    <w:rsid w:val="008E29C4"/>
    <w:rsid w:val="008E3330"/>
    <w:rsid w:val="008E5D6B"/>
    <w:rsid w:val="008F06A4"/>
    <w:rsid w:val="008F13BB"/>
    <w:rsid w:val="008F357D"/>
    <w:rsid w:val="008F6C92"/>
    <w:rsid w:val="009014C0"/>
    <w:rsid w:val="0090237B"/>
    <w:rsid w:val="00903D9B"/>
    <w:rsid w:val="0091088F"/>
    <w:rsid w:val="0091198C"/>
    <w:rsid w:val="00916A1F"/>
    <w:rsid w:val="00937100"/>
    <w:rsid w:val="00944B04"/>
    <w:rsid w:val="00944F39"/>
    <w:rsid w:val="00956E20"/>
    <w:rsid w:val="009935D6"/>
    <w:rsid w:val="00993823"/>
    <w:rsid w:val="00993DAB"/>
    <w:rsid w:val="009A5FAC"/>
    <w:rsid w:val="009A6579"/>
    <w:rsid w:val="009B5A5C"/>
    <w:rsid w:val="009C07F7"/>
    <w:rsid w:val="009C2F9A"/>
    <w:rsid w:val="009F1D9C"/>
    <w:rsid w:val="009F5FA0"/>
    <w:rsid w:val="009F6815"/>
    <w:rsid w:val="00A007B7"/>
    <w:rsid w:val="00A02D2F"/>
    <w:rsid w:val="00A06F8D"/>
    <w:rsid w:val="00A129DC"/>
    <w:rsid w:val="00A43F3A"/>
    <w:rsid w:val="00A44DE1"/>
    <w:rsid w:val="00A504AC"/>
    <w:rsid w:val="00A52888"/>
    <w:rsid w:val="00A8207B"/>
    <w:rsid w:val="00A859FF"/>
    <w:rsid w:val="00A97529"/>
    <w:rsid w:val="00AB2BD3"/>
    <w:rsid w:val="00B00C59"/>
    <w:rsid w:val="00B03FD1"/>
    <w:rsid w:val="00B1437D"/>
    <w:rsid w:val="00B34B90"/>
    <w:rsid w:val="00B376F4"/>
    <w:rsid w:val="00B404D4"/>
    <w:rsid w:val="00B43519"/>
    <w:rsid w:val="00B567D2"/>
    <w:rsid w:val="00B62956"/>
    <w:rsid w:val="00B643FF"/>
    <w:rsid w:val="00B7180B"/>
    <w:rsid w:val="00B73533"/>
    <w:rsid w:val="00B76E19"/>
    <w:rsid w:val="00B827A3"/>
    <w:rsid w:val="00B8411E"/>
    <w:rsid w:val="00B84EAF"/>
    <w:rsid w:val="00B859B5"/>
    <w:rsid w:val="00B86415"/>
    <w:rsid w:val="00B97FDE"/>
    <w:rsid w:val="00BA5E68"/>
    <w:rsid w:val="00BA7B1C"/>
    <w:rsid w:val="00BC2FAB"/>
    <w:rsid w:val="00BC5DDE"/>
    <w:rsid w:val="00BE4612"/>
    <w:rsid w:val="00BE51AF"/>
    <w:rsid w:val="00BE6096"/>
    <w:rsid w:val="00BE6FF4"/>
    <w:rsid w:val="00BE7E21"/>
    <w:rsid w:val="00BE7F36"/>
    <w:rsid w:val="00C062AD"/>
    <w:rsid w:val="00C07A99"/>
    <w:rsid w:val="00C12559"/>
    <w:rsid w:val="00C17F74"/>
    <w:rsid w:val="00C241BF"/>
    <w:rsid w:val="00C2591C"/>
    <w:rsid w:val="00C33731"/>
    <w:rsid w:val="00C349AF"/>
    <w:rsid w:val="00C34B28"/>
    <w:rsid w:val="00C35C70"/>
    <w:rsid w:val="00C47E70"/>
    <w:rsid w:val="00C546BC"/>
    <w:rsid w:val="00C565B0"/>
    <w:rsid w:val="00C63575"/>
    <w:rsid w:val="00C7541A"/>
    <w:rsid w:val="00C775A4"/>
    <w:rsid w:val="00C832D6"/>
    <w:rsid w:val="00C96140"/>
    <w:rsid w:val="00CA0051"/>
    <w:rsid w:val="00CA06B1"/>
    <w:rsid w:val="00CB1515"/>
    <w:rsid w:val="00CB732F"/>
    <w:rsid w:val="00CC6AC5"/>
    <w:rsid w:val="00CC722C"/>
    <w:rsid w:val="00CC798A"/>
    <w:rsid w:val="00CD4015"/>
    <w:rsid w:val="00CD7A94"/>
    <w:rsid w:val="00CE2520"/>
    <w:rsid w:val="00D116A3"/>
    <w:rsid w:val="00D11DC2"/>
    <w:rsid w:val="00D333C6"/>
    <w:rsid w:val="00D369C4"/>
    <w:rsid w:val="00D44837"/>
    <w:rsid w:val="00D5053D"/>
    <w:rsid w:val="00D61B16"/>
    <w:rsid w:val="00D71CDE"/>
    <w:rsid w:val="00D84028"/>
    <w:rsid w:val="00D87A53"/>
    <w:rsid w:val="00D9256C"/>
    <w:rsid w:val="00D961F2"/>
    <w:rsid w:val="00DC4A07"/>
    <w:rsid w:val="00DC633A"/>
    <w:rsid w:val="00DF047B"/>
    <w:rsid w:val="00DF3613"/>
    <w:rsid w:val="00DF756B"/>
    <w:rsid w:val="00DF776B"/>
    <w:rsid w:val="00E2493C"/>
    <w:rsid w:val="00E32F5F"/>
    <w:rsid w:val="00E4603C"/>
    <w:rsid w:val="00E51E2E"/>
    <w:rsid w:val="00E55B28"/>
    <w:rsid w:val="00E60D08"/>
    <w:rsid w:val="00E629B4"/>
    <w:rsid w:val="00E70B84"/>
    <w:rsid w:val="00E833AF"/>
    <w:rsid w:val="00E84349"/>
    <w:rsid w:val="00E84AF5"/>
    <w:rsid w:val="00E9121C"/>
    <w:rsid w:val="00E92662"/>
    <w:rsid w:val="00E93092"/>
    <w:rsid w:val="00E969A3"/>
    <w:rsid w:val="00EA09F4"/>
    <w:rsid w:val="00EA1411"/>
    <w:rsid w:val="00EA323E"/>
    <w:rsid w:val="00EA649F"/>
    <w:rsid w:val="00EA740C"/>
    <w:rsid w:val="00EA7593"/>
    <w:rsid w:val="00EB4B11"/>
    <w:rsid w:val="00EB55F1"/>
    <w:rsid w:val="00EC57A9"/>
    <w:rsid w:val="00EE29D0"/>
    <w:rsid w:val="00EF1E35"/>
    <w:rsid w:val="00F1302F"/>
    <w:rsid w:val="00F14463"/>
    <w:rsid w:val="00F26B53"/>
    <w:rsid w:val="00F33F68"/>
    <w:rsid w:val="00F365E4"/>
    <w:rsid w:val="00F438E4"/>
    <w:rsid w:val="00F46D39"/>
    <w:rsid w:val="00F549CF"/>
    <w:rsid w:val="00F73313"/>
    <w:rsid w:val="00F85780"/>
    <w:rsid w:val="00F86295"/>
    <w:rsid w:val="00F97CE2"/>
    <w:rsid w:val="00FA2CF4"/>
    <w:rsid w:val="00FA32A1"/>
    <w:rsid w:val="00FA439F"/>
    <w:rsid w:val="00FB64C4"/>
    <w:rsid w:val="00FC70AF"/>
    <w:rsid w:val="00FD1CED"/>
    <w:rsid w:val="00FE1D29"/>
    <w:rsid w:val="00FE49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EDFEB"/>
  <w15:docId w15:val="{DF56A43C-45AE-43BF-801D-A0FEF930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Times New Roman" w:eastAsia="Times New Roman" w:hAnsi="Times New Roman" w:cs="Times New Roman"/>
      <w:lang w:val="de-AT" w:eastAsia="de-AT" w:bidi="de-AT"/>
    </w:rPr>
  </w:style>
  <w:style w:type="paragraph" w:styleId="berschrift1">
    <w:name w:val="heading 1"/>
    <w:basedOn w:val="Standard"/>
    <w:uiPriority w:val="1"/>
    <w:qFormat/>
    <w:pPr>
      <w:ind w:left="100"/>
      <w:outlineLvl w:val="0"/>
    </w:pPr>
    <w:rPr>
      <w:sz w:val="36"/>
      <w:szCs w:val="36"/>
    </w:rPr>
  </w:style>
  <w:style w:type="paragraph" w:styleId="berschrift2">
    <w:name w:val="heading 2"/>
    <w:basedOn w:val="Standard"/>
    <w:uiPriority w:val="1"/>
    <w:qFormat/>
    <w:pPr>
      <w:ind w:left="100"/>
      <w:outlineLvl w:val="1"/>
    </w:pPr>
    <w:rPr>
      <w:i/>
      <w:sz w:val="32"/>
      <w:szCs w:val="32"/>
    </w:rPr>
  </w:style>
  <w:style w:type="paragraph" w:styleId="berschrift3">
    <w:name w:val="heading 3"/>
    <w:basedOn w:val="Standard"/>
    <w:uiPriority w:val="1"/>
    <w:qFormat/>
    <w:pPr>
      <w:ind w:left="100"/>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FA32A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32A1"/>
    <w:rPr>
      <w:rFonts w:ascii="Segoe UI" w:eastAsia="Times New Roman" w:hAnsi="Segoe UI" w:cs="Segoe UI"/>
      <w:sz w:val="18"/>
      <w:szCs w:val="18"/>
      <w:lang w:val="de-AT" w:eastAsia="de-AT" w:bidi="de-AT"/>
    </w:rPr>
  </w:style>
  <w:style w:type="character" w:customStyle="1" w:styleId="TextkrperZchn">
    <w:name w:val="Textkörper Zchn"/>
    <w:basedOn w:val="Absatz-Standardschriftart"/>
    <w:link w:val="Textkrper"/>
    <w:uiPriority w:val="1"/>
    <w:rsid w:val="00181C8E"/>
    <w:rPr>
      <w:rFonts w:ascii="Times New Roman" w:eastAsia="Times New Roman" w:hAnsi="Times New Roman" w:cs="Times New Roman"/>
      <w:sz w:val="24"/>
      <w:szCs w:val="24"/>
      <w:lang w:val="de-AT" w:eastAsia="de-AT" w:bidi="de-AT"/>
    </w:rPr>
  </w:style>
  <w:style w:type="character" w:styleId="Hyperlink">
    <w:name w:val="Hyperlink"/>
    <w:basedOn w:val="Absatz-Standardschriftart"/>
    <w:uiPriority w:val="99"/>
    <w:semiHidden/>
    <w:unhideWhenUsed/>
    <w:rsid w:val="00774342"/>
    <w:rPr>
      <w:color w:val="0000FF"/>
      <w:u w:val="single"/>
    </w:rPr>
  </w:style>
  <w:style w:type="character" w:styleId="Kommentarzeichen">
    <w:name w:val="annotation reference"/>
    <w:basedOn w:val="Absatz-Standardschriftart"/>
    <w:uiPriority w:val="99"/>
    <w:semiHidden/>
    <w:unhideWhenUsed/>
    <w:rsid w:val="000755B1"/>
    <w:rPr>
      <w:sz w:val="16"/>
      <w:szCs w:val="16"/>
    </w:rPr>
  </w:style>
  <w:style w:type="paragraph" w:styleId="Kommentartext">
    <w:name w:val="annotation text"/>
    <w:basedOn w:val="Standard"/>
    <w:link w:val="KommentartextZchn"/>
    <w:uiPriority w:val="99"/>
    <w:semiHidden/>
    <w:unhideWhenUsed/>
    <w:rsid w:val="000755B1"/>
    <w:rPr>
      <w:sz w:val="20"/>
      <w:szCs w:val="20"/>
    </w:rPr>
  </w:style>
  <w:style w:type="character" w:customStyle="1" w:styleId="KommentartextZchn">
    <w:name w:val="Kommentartext Zchn"/>
    <w:basedOn w:val="Absatz-Standardschriftart"/>
    <w:link w:val="Kommentartext"/>
    <w:uiPriority w:val="99"/>
    <w:semiHidden/>
    <w:rsid w:val="000755B1"/>
    <w:rPr>
      <w:rFonts w:ascii="Times New Roman" w:eastAsia="Times New Roman" w:hAnsi="Times New Roman" w:cs="Times New Roman"/>
      <w:sz w:val="20"/>
      <w:szCs w:val="20"/>
      <w:lang w:val="de-AT" w:eastAsia="de-AT" w:bidi="de-AT"/>
    </w:rPr>
  </w:style>
  <w:style w:type="paragraph" w:styleId="Kommentarthema">
    <w:name w:val="annotation subject"/>
    <w:basedOn w:val="Kommentartext"/>
    <w:next w:val="Kommentartext"/>
    <w:link w:val="KommentarthemaZchn"/>
    <w:uiPriority w:val="99"/>
    <w:semiHidden/>
    <w:unhideWhenUsed/>
    <w:rsid w:val="000755B1"/>
    <w:rPr>
      <w:b/>
      <w:bCs/>
    </w:rPr>
  </w:style>
  <w:style w:type="character" w:customStyle="1" w:styleId="KommentarthemaZchn">
    <w:name w:val="Kommentarthema Zchn"/>
    <w:basedOn w:val="KommentartextZchn"/>
    <w:link w:val="Kommentarthema"/>
    <w:uiPriority w:val="99"/>
    <w:semiHidden/>
    <w:rsid w:val="000755B1"/>
    <w:rPr>
      <w:rFonts w:ascii="Times New Roman" w:eastAsia="Times New Roman" w:hAnsi="Times New Roman" w:cs="Times New Roman"/>
      <w:b/>
      <w:bCs/>
      <w:sz w:val="20"/>
      <w:szCs w:val="20"/>
      <w:lang w:val="de-AT" w:eastAsia="de-AT" w:bidi="de-AT"/>
    </w:rPr>
  </w:style>
  <w:style w:type="paragraph" w:styleId="berarbeitung">
    <w:name w:val="Revision"/>
    <w:hidden/>
    <w:uiPriority w:val="99"/>
    <w:semiHidden/>
    <w:rsid w:val="008419FF"/>
    <w:pPr>
      <w:widowControl/>
      <w:autoSpaceDE/>
      <w:autoSpaceDN/>
    </w:pPr>
    <w:rPr>
      <w:rFonts w:ascii="Times New Roman" w:eastAsia="Times New Roman" w:hAnsi="Times New Roman" w:cs="Times New Roman"/>
      <w:lang w:val="de-AT" w:eastAsia="de-AT" w:bidi="de-AT"/>
    </w:rPr>
  </w:style>
  <w:style w:type="paragraph" w:styleId="Funotentext">
    <w:name w:val="footnote text"/>
    <w:basedOn w:val="Standard"/>
    <w:link w:val="FunotentextZchn"/>
    <w:uiPriority w:val="99"/>
    <w:semiHidden/>
    <w:unhideWhenUsed/>
    <w:rsid w:val="00AB2BD3"/>
    <w:rPr>
      <w:sz w:val="20"/>
      <w:szCs w:val="20"/>
    </w:rPr>
  </w:style>
  <w:style w:type="character" w:customStyle="1" w:styleId="FunotentextZchn">
    <w:name w:val="Fußnotentext Zchn"/>
    <w:basedOn w:val="Absatz-Standardschriftart"/>
    <w:link w:val="Funotentext"/>
    <w:uiPriority w:val="99"/>
    <w:semiHidden/>
    <w:rsid w:val="00AB2BD3"/>
    <w:rPr>
      <w:rFonts w:ascii="Times New Roman" w:eastAsia="Times New Roman" w:hAnsi="Times New Roman" w:cs="Times New Roman"/>
      <w:sz w:val="20"/>
      <w:szCs w:val="20"/>
      <w:lang w:val="de-AT" w:eastAsia="de-AT" w:bidi="de-AT"/>
    </w:rPr>
  </w:style>
  <w:style w:type="character" w:styleId="Funotenzeichen">
    <w:name w:val="footnote reference"/>
    <w:basedOn w:val="Absatz-Standardschriftart"/>
    <w:uiPriority w:val="99"/>
    <w:semiHidden/>
    <w:unhideWhenUsed/>
    <w:rsid w:val="00AB2BD3"/>
    <w:rPr>
      <w:vertAlign w:val="superscript"/>
    </w:rPr>
  </w:style>
  <w:style w:type="paragraph" w:styleId="Kopfzeile">
    <w:name w:val="header"/>
    <w:basedOn w:val="Standard"/>
    <w:link w:val="KopfzeileZchn"/>
    <w:uiPriority w:val="99"/>
    <w:unhideWhenUsed/>
    <w:rsid w:val="001A15E3"/>
    <w:pPr>
      <w:tabs>
        <w:tab w:val="center" w:pos="4536"/>
        <w:tab w:val="right" w:pos="9072"/>
      </w:tabs>
    </w:pPr>
  </w:style>
  <w:style w:type="character" w:customStyle="1" w:styleId="KopfzeileZchn">
    <w:name w:val="Kopfzeile Zchn"/>
    <w:basedOn w:val="Absatz-Standardschriftart"/>
    <w:link w:val="Kopfzeile"/>
    <w:uiPriority w:val="99"/>
    <w:rsid w:val="001A15E3"/>
    <w:rPr>
      <w:rFonts w:ascii="Times New Roman" w:eastAsia="Times New Roman" w:hAnsi="Times New Roman" w:cs="Times New Roman"/>
      <w:lang w:val="de-AT" w:eastAsia="de-AT" w:bidi="de-AT"/>
    </w:rPr>
  </w:style>
  <w:style w:type="paragraph" w:styleId="Fuzeile">
    <w:name w:val="footer"/>
    <w:basedOn w:val="Standard"/>
    <w:link w:val="FuzeileZchn"/>
    <w:uiPriority w:val="99"/>
    <w:unhideWhenUsed/>
    <w:rsid w:val="001A15E3"/>
    <w:pPr>
      <w:tabs>
        <w:tab w:val="center" w:pos="4536"/>
        <w:tab w:val="right" w:pos="9072"/>
      </w:tabs>
    </w:pPr>
  </w:style>
  <w:style w:type="character" w:customStyle="1" w:styleId="FuzeileZchn">
    <w:name w:val="Fußzeile Zchn"/>
    <w:basedOn w:val="Absatz-Standardschriftart"/>
    <w:link w:val="Fuzeile"/>
    <w:uiPriority w:val="99"/>
    <w:rsid w:val="001A15E3"/>
    <w:rPr>
      <w:rFonts w:ascii="Times New Roman" w:eastAsia="Times New Roman" w:hAnsi="Times New Roman" w:cs="Times New Roman"/>
      <w:lang w:val="de-AT" w:eastAsia="de-AT" w:bidi="de-AT"/>
    </w:rPr>
  </w:style>
  <w:style w:type="paragraph" w:styleId="StandardWeb">
    <w:name w:val="Normal (Web)"/>
    <w:basedOn w:val="Standard"/>
    <w:uiPriority w:val="99"/>
    <w:semiHidden/>
    <w:unhideWhenUsed/>
    <w:rsid w:val="00EA7593"/>
    <w:pPr>
      <w:widowControl/>
      <w:autoSpaceDE/>
      <w:autoSpaceDN/>
      <w:spacing w:before="100" w:beforeAutospacing="1" w:after="100" w:afterAutospacing="1"/>
    </w:pPr>
    <w:rPr>
      <w:sz w:val="24"/>
      <w:szCs w:val="24"/>
      <w:lang w:eastAsia="de-DE" w:bidi="ar-SA"/>
    </w:rPr>
  </w:style>
  <w:style w:type="paragraph" w:customStyle="1" w:styleId="Refenrences">
    <w:name w:val="Refenrences"/>
    <w:basedOn w:val="Standard"/>
    <w:uiPriority w:val="1"/>
    <w:qFormat/>
    <w:rsid w:val="006B0956"/>
    <w:pPr>
      <w:spacing w:after="180" w:line="360" w:lineRule="auto"/>
      <w:ind w:left="533" w:right="329" w:hanging="431"/>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292">
      <w:bodyDiv w:val="1"/>
      <w:marLeft w:val="0"/>
      <w:marRight w:val="0"/>
      <w:marTop w:val="0"/>
      <w:marBottom w:val="0"/>
      <w:divBdr>
        <w:top w:val="none" w:sz="0" w:space="0" w:color="auto"/>
        <w:left w:val="none" w:sz="0" w:space="0" w:color="auto"/>
        <w:bottom w:val="none" w:sz="0" w:space="0" w:color="auto"/>
        <w:right w:val="none" w:sz="0" w:space="0" w:color="auto"/>
      </w:divBdr>
    </w:div>
    <w:div w:id="450705313">
      <w:bodyDiv w:val="1"/>
      <w:marLeft w:val="0"/>
      <w:marRight w:val="0"/>
      <w:marTop w:val="0"/>
      <w:marBottom w:val="0"/>
      <w:divBdr>
        <w:top w:val="none" w:sz="0" w:space="0" w:color="auto"/>
        <w:left w:val="none" w:sz="0" w:space="0" w:color="auto"/>
        <w:bottom w:val="none" w:sz="0" w:space="0" w:color="auto"/>
        <w:right w:val="none" w:sz="0" w:space="0" w:color="auto"/>
      </w:divBdr>
    </w:div>
    <w:div w:id="524561600">
      <w:bodyDiv w:val="1"/>
      <w:marLeft w:val="0"/>
      <w:marRight w:val="0"/>
      <w:marTop w:val="0"/>
      <w:marBottom w:val="0"/>
      <w:divBdr>
        <w:top w:val="none" w:sz="0" w:space="0" w:color="auto"/>
        <w:left w:val="none" w:sz="0" w:space="0" w:color="auto"/>
        <w:bottom w:val="none" w:sz="0" w:space="0" w:color="auto"/>
        <w:right w:val="none" w:sz="0" w:space="0" w:color="auto"/>
      </w:divBdr>
    </w:div>
    <w:div w:id="592973329">
      <w:bodyDiv w:val="1"/>
      <w:marLeft w:val="0"/>
      <w:marRight w:val="0"/>
      <w:marTop w:val="0"/>
      <w:marBottom w:val="0"/>
      <w:divBdr>
        <w:top w:val="none" w:sz="0" w:space="0" w:color="auto"/>
        <w:left w:val="none" w:sz="0" w:space="0" w:color="auto"/>
        <w:bottom w:val="none" w:sz="0" w:space="0" w:color="auto"/>
        <w:right w:val="none" w:sz="0" w:space="0" w:color="auto"/>
      </w:divBdr>
    </w:div>
    <w:div w:id="767891747">
      <w:bodyDiv w:val="1"/>
      <w:marLeft w:val="0"/>
      <w:marRight w:val="0"/>
      <w:marTop w:val="0"/>
      <w:marBottom w:val="0"/>
      <w:divBdr>
        <w:top w:val="none" w:sz="0" w:space="0" w:color="auto"/>
        <w:left w:val="none" w:sz="0" w:space="0" w:color="auto"/>
        <w:bottom w:val="none" w:sz="0" w:space="0" w:color="auto"/>
        <w:right w:val="none" w:sz="0" w:space="0" w:color="auto"/>
      </w:divBdr>
    </w:div>
    <w:div w:id="779688654">
      <w:bodyDiv w:val="1"/>
      <w:marLeft w:val="0"/>
      <w:marRight w:val="0"/>
      <w:marTop w:val="0"/>
      <w:marBottom w:val="0"/>
      <w:divBdr>
        <w:top w:val="none" w:sz="0" w:space="0" w:color="auto"/>
        <w:left w:val="none" w:sz="0" w:space="0" w:color="auto"/>
        <w:bottom w:val="none" w:sz="0" w:space="0" w:color="auto"/>
        <w:right w:val="none" w:sz="0" w:space="0" w:color="auto"/>
      </w:divBdr>
    </w:div>
    <w:div w:id="871381136">
      <w:bodyDiv w:val="1"/>
      <w:marLeft w:val="0"/>
      <w:marRight w:val="0"/>
      <w:marTop w:val="0"/>
      <w:marBottom w:val="0"/>
      <w:divBdr>
        <w:top w:val="none" w:sz="0" w:space="0" w:color="auto"/>
        <w:left w:val="none" w:sz="0" w:space="0" w:color="auto"/>
        <w:bottom w:val="none" w:sz="0" w:space="0" w:color="auto"/>
        <w:right w:val="none" w:sz="0" w:space="0" w:color="auto"/>
      </w:divBdr>
    </w:div>
    <w:div w:id="973561047">
      <w:bodyDiv w:val="1"/>
      <w:marLeft w:val="0"/>
      <w:marRight w:val="0"/>
      <w:marTop w:val="0"/>
      <w:marBottom w:val="0"/>
      <w:divBdr>
        <w:top w:val="none" w:sz="0" w:space="0" w:color="auto"/>
        <w:left w:val="none" w:sz="0" w:space="0" w:color="auto"/>
        <w:bottom w:val="none" w:sz="0" w:space="0" w:color="auto"/>
        <w:right w:val="none" w:sz="0" w:space="0" w:color="auto"/>
      </w:divBdr>
    </w:div>
    <w:div w:id="1001587416">
      <w:bodyDiv w:val="1"/>
      <w:marLeft w:val="0"/>
      <w:marRight w:val="0"/>
      <w:marTop w:val="0"/>
      <w:marBottom w:val="0"/>
      <w:divBdr>
        <w:top w:val="none" w:sz="0" w:space="0" w:color="auto"/>
        <w:left w:val="none" w:sz="0" w:space="0" w:color="auto"/>
        <w:bottom w:val="none" w:sz="0" w:space="0" w:color="auto"/>
        <w:right w:val="none" w:sz="0" w:space="0" w:color="auto"/>
      </w:divBdr>
    </w:div>
    <w:div w:id="1200318566">
      <w:bodyDiv w:val="1"/>
      <w:marLeft w:val="0"/>
      <w:marRight w:val="0"/>
      <w:marTop w:val="0"/>
      <w:marBottom w:val="0"/>
      <w:divBdr>
        <w:top w:val="none" w:sz="0" w:space="0" w:color="auto"/>
        <w:left w:val="none" w:sz="0" w:space="0" w:color="auto"/>
        <w:bottom w:val="none" w:sz="0" w:space="0" w:color="auto"/>
        <w:right w:val="none" w:sz="0" w:space="0" w:color="auto"/>
      </w:divBdr>
    </w:div>
    <w:div w:id="1233734300">
      <w:bodyDiv w:val="1"/>
      <w:marLeft w:val="0"/>
      <w:marRight w:val="0"/>
      <w:marTop w:val="0"/>
      <w:marBottom w:val="0"/>
      <w:divBdr>
        <w:top w:val="none" w:sz="0" w:space="0" w:color="auto"/>
        <w:left w:val="none" w:sz="0" w:space="0" w:color="auto"/>
        <w:bottom w:val="none" w:sz="0" w:space="0" w:color="auto"/>
        <w:right w:val="none" w:sz="0" w:space="0" w:color="auto"/>
      </w:divBdr>
    </w:div>
    <w:div w:id="1307008222">
      <w:bodyDiv w:val="1"/>
      <w:marLeft w:val="0"/>
      <w:marRight w:val="0"/>
      <w:marTop w:val="0"/>
      <w:marBottom w:val="0"/>
      <w:divBdr>
        <w:top w:val="none" w:sz="0" w:space="0" w:color="auto"/>
        <w:left w:val="none" w:sz="0" w:space="0" w:color="auto"/>
        <w:bottom w:val="none" w:sz="0" w:space="0" w:color="auto"/>
        <w:right w:val="none" w:sz="0" w:space="0" w:color="auto"/>
      </w:divBdr>
    </w:div>
    <w:div w:id="1734353915">
      <w:bodyDiv w:val="1"/>
      <w:marLeft w:val="0"/>
      <w:marRight w:val="0"/>
      <w:marTop w:val="0"/>
      <w:marBottom w:val="0"/>
      <w:divBdr>
        <w:top w:val="none" w:sz="0" w:space="0" w:color="auto"/>
        <w:left w:val="none" w:sz="0" w:space="0" w:color="auto"/>
        <w:bottom w:val="none" w:sz="0" w:space="0" w:color="auto"/>
        <w:right w:val="none" w:sz="0" w:space="0" w:color="auto"/>
      </w:divBdr>
    </w:div>
    <w:div w:id="1735010131">
      <w:bodyDiv w:val="1"/>
      <w:marLeft w:val="0"/>
      <w:marRight w:val="0"/>
      <w:marTop w:val="0"/>
      <w:marBottom w:val="0"/>
      <w:divBdr>
        <w:top w:val="none" w:sz="0" w:space="0" w:color="auto"/>
        <w:left w:val="none" w:sz="0" w:space="0" w:color="auto"/>
        <w:bottom w:val="none" w:sz="0" w:space="0" w:color="auto"/>
        <w:right w:val="none" w:sz="0" w:space="0" w:color="auto"/>
      </w:divBdr>
      <w:divsChild>
        <w:div w:id="998650452">
          <w:marLeft w:val="0"/>
          <w:marRight w:val="0"/>
          <w:marTop w:val="0"/>
          <w:marBottom w:val="0"/>
          <w:divBdr>
            <w:top w:val="none" w:sz="0" w:space="0" w:color="auto"/>
            <w:left w:val="none" w:sz="0" w:space="0" w:color="auto"/>
            <w:bottom w:val="none" w:sz="0" w:space="0" w:color="auto"/>
            <w:right w:val="none" w:sz="0" w:space="0" w:color="auto"/>
          </w:divBdr>
          <w:divsChild>
            <w:div w:id="1734037401">
              <w:marLeft w:val="0"/>
              <w:marRight w:val="0"/>
              <w:marTop w:val="0"/>
              <w:marBottom w:val="0"/>
              <w:divBdr>
                <w:top w:val="none" w:sz="0" w:space="0" w:color="auto"/>
                <w:left w:val="none" w:sz="0" w:space="0" w:color="auto"/>
                <w:bottom w:val="none" w:sz="0" w:space="0" w:color="auto"/>
                <w:right w:val="none" w:sz="0" w:space="0" w:color="auto"/>
              </w:divBdr>
              <w:divsChild>
                <w:div w:id="20712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8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QpAtE3AVBWM&amp;amp;feature=youtu.be)" TargetMode="External"/><Relationship Id="rId13" Type="http://schemas.openxmlformats.org/officeDocument/2006/relationships/hyperlink" Target="http://www.youtube.com/watch?v=YjovYLTjeYw&amp;amp;feature=youtu.be)" TargetMode="External"/><Relationship Id="rId18" Type="http://schemas.openxmlformats.org/officeDocument/2006/relationships/hyperlink" Target="http://journals.sagepub.com/doi/full/10.1177/1094428116639133" TargetMode="External"/><Relationship Id="rId26" Type="http://schemas.openxmlformats.org/officeDocument/2006/relationships/hyperlink" Target="http://journals.sagepub.com/doi/pdf/10.1177/001872678203500708" TargetMode="External"/><Relationship Id="rId3" Type="http://schemas.openxmlformats.org/officeDocument/2006/relationships/settings" Target="settings.xml"/><Relationship Id="rId21" Type="http://schemas.openxmlformats.org/officeDocument/2006/relationships/hyperlink" Target="http://www.univie.ac.at/visuellesoziologie/Publikation2008/VisSozMikoSardadvar.pdf" TargetMode="External"/><Relationship Id="rId7" Type="http://schemas.openxmlformats.org/officeDocument/2006/relationships/footer" Target="footer1.xml"/><Relationship Id="rId12" Type="http://schemas.openxmlformats.org/officeDocument/2006/relationships/hyperlink" Target="http://www.youtube.com/watch?v=YjovYLTjeYw&amp;amp;feature=youtu.be)" TargetMode="External"/><Relationship Id="rId17" Type="http://schemas.openxmlformats.org/officeDocument/2006/relationships/hyperlink" Target="http://www.youtube.com/watch?v=n0HVtHjV2QQ&amp;amp;feature=youtu.be)%3B" TargetMode="External"/><Relationship Id="rId25" Type="http://schemas.openxmlformats.org/officeDocument/2006/relationships/hyperlink" Target="https://sel.fas.harvard.edu/" TargetMode="External"/><Relationship Id="rId2" Type="http://schemas.openxmlformats.org/officeDocument/2006/relationships/styles" Target="styles.xml"/><Relationship Id="rId16" Type="http://schemas.openxmlformats.org/officeDocument/2006/relationships/hyperlink" Target="http://www.youtube.com/watch?v=n0HVtHjV2QQ&amp;amp;feature=youtu.be)%3B" TargetMode="External"/><Relationship Id="rId20" Type="http://schemas.openxmlformats.org/officeDocument/2006/relationships/hyperlink" Target="http://journals.sagepub.com/doi/full/10.1177/1094428116639133" TargetMode="External"/><Relationship Id="rId29" Type="http://schemas.openxmlformats.org/officeDocument/2006/relationships/hyperlink" Target="http://journals.sagepub.com/home/jc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ict.tu-chemnitz.de/english-german/Wailing.html" TargetMode="External"/><Relationship Id="rId24" Type="http://schemas.openxmlformats.org/officeDocument/2006/relationships/hyperlink" Target="http://sensatejournal.com/about/" TargetMode="Externa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www.youtube.com/watch?v=iFl1RjSSKT0&amp;amp;feature=youtu.be)" TargetMode="External"/><Relationship Id="rId23" Type="http://schemas.openxmlformats.org/officeDocument/2006/relationships/hyperlink" Target="https://katalog.wu.ac.at/primo_library/libweb/action/display.do?frbrVersion=8&amp;amp;tabs=detailsTab&amp;amp;ct=display&amp;amp;fn=search&amp;amp;doc=TN_wj10.1111%2f1467-954X.12109&amp;amp;indx=3&amp;amp;recIds=TN_wj10.1111%2f1467-954X.12109&amp;amp;recIdxs=2&amp;amp;elementId=2&amp;amp;renderMode=poppedOut&amp;amp;displayMode=full&amp;amp;frbrVersion=8&amp;amp;frbg&amp;amp;&amp;amp;dscnt=0&amp;amp;scp.scps=scope%3A%28WUW_HS%29%2Cscope%3A%28WUW_epub%29%2Cscope%3A%28WUW_aleph_JSLZ%29%2Cscope%3A%28WUW_ZS%29%2Cscope%3A%28WUW_SRO%29%2Cscope%3A%28WUW_SST%29%2Cscope%3A%28WUW_alma%29%2Cscope%3A%28WUW_LBS%29%2Cprimo_central_multiple_fe&amp;amp;tb=t&amp;amp;vid=WUW&amp;amp;mode=Basic&amp;amp;srt=rank&amp;amp;tab=wuw_nur_pc&amp;amp;vl%28350147291UI1%29=all_items&amp;amp;dum=true&amp;amp;vl%28freeText0%29=Rose%2C%20G.%202014&amp;amp;dstmp=1503389530884" TargetMode="External"/><Relationship Id="rId28" Type="http://schemas.openxmlformats.org/officeDocument/2006/relationships/hyperlink" Target="http://journals.sagepub.com/toc/jcec/44/4" TargetMode="External"/><Relationship Id="rId10" Type="http://schemas.openxmlformats.org/officeDocument/2006/relationships/hyperlink" Target="http://dict.tu-chemnitz.de/english-german/Wall.html" TargetMode="External"/><Relationship Id="rId19" Type="http://schemas.openxmlformats.org/officeDocument/2006/relationships/hyperlink" Target="http://journals.sagepub.com/doi/full/10.1177/109442811663913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QpAtE3AVBWM&amp;amp;feature=youtu.be)" TargetMode="External"/><Relationship Id="rId14" Type="http://schemas.openxmlformats.org/officeDocument/2006/relationships/hyperlink" Target="http://www.youtube.com/watch?v=iFl1RjSSKT0&amp;amp;feature=youtu.be)" TargetMode="External"/><Relationship Id="rId22" Type="http://schemas.openxmlformats.org/officeDocument/2006/relationships/hyperlink" Target="http://www.univie.ac.at/visuellesoziologie/Publikation2008/VisSozMikoSardadvar.pdf" TargetMode="External"/><Relationship Id="rId27" Type="http://schemas.openxmlformats.org/officeDocument/2006/relationships/hyperlink" Target="http://journals.sagepub.com/home/j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D5A7-18EA-EA4C-92E7-C7F93F6F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9527</Words>
  <Characters>60022</Characters>
  <Application>Microsoft Office Word</Application>
  <DocSecurity>0</DocSecurity>
  <Lines>500</Lines>
  <Paragraphs>138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WU</Company>
  <LinksUpToDate>false</LinksUpToDate>
  <CharactersWithSpaces>69411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Wittkopf, Hendrik</dc:creator>
  <cp:lastModifiedBy>Katharina Miko-Schefzig</cp:lastModifiedBy>
  <cp:revision>3</cp:revision>
  <cp:lastPrinted>2019-12-19T09:29:00Z</cp:lastPrinted>
  <dcterms:created xsi:type="dcterms:W3CDTF">2020-06-10T19:03:00Z</dcterms:created>
  <dcterms:modified xsi:type="dcterms:W3CDTF">2020-09-04T08:29:00Z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Microsoft® Word 2016</vt:lpwstr>
  </property>
  <property fmtid="{D5CDD505-2E9C-101B-9397-08002B2CF9AE}" pid="4" name="LastSaved">
    <vt:filetime>2019-12-19T00:00:00Z</vt:filetime>
  </property>
</Properties>
</file>