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29B46" w14:textId="6195F28B" w:rsidR="00C013AD" w:rsidRPr="00DE24E1" w:rsidRDefault="00834997" w:rsidP="00101B0C">
      <w:pPr>
        <w:spacing w:line="480" w:lineRule="auto"/>
        <w:jc w:val="center"/>
        <w:rPr>
          <w:rFonts w:ascii="Times New Roman" w:hAnsi="Times New Roman" w:cs="Times New Roman"/>
          <w:b/>
          <w:sz w:val="28"/>
          <w:szCs w:val="28"/>
        </w:rPr>
      </w:pPr>
      <w:r w:rsidRPr="00DE24E1">
        <w:rPr>
          <w:rFonts w:ascii="Times New Roman" w:hAnsi="Times New Roman" w:cs="Times New Roman"/>
          <w:b/>
          <w:sz w:val="28"/>
          <w:szCs w:val="28"/>
        </w:rPr>
        <w:t xml:space="preserve">Knowing what you need to know in advance: </w:t>
      </w:r>
      <w:r w:rsidR="000A27DD" w:rsidRPr="00DE24E1">
        <w:rPr>
          <w:rFonts w:ascii="Times New Roman" w:hAnsi="Times New Roman" w:cs="Times New Roman"/>
          <w:b/>
          <w:sz w:val="28"/>
          <w:szCs w:val="28"/>
        </w:rPr>
        <w:t xml:space="preserve">The neural </w:t>
      </w:r>
      <w:r w:rsidRPr="00DE24E1">
        <w:rPr>
          <w:rFonts w:ascii="Times New Roman" w:hAnsi="Times New Roman" w:cs="Times New Roman"/>
          <w:b/>
          <w:sz w:val="28"/>
          <w:szCs w:val="28"/>
        </w:rPr>
        <w:t>processes</w:t>
      </w:r>
      <w:r w:rsidR="000A27DD" w:rsidRPr="00DE24E1">
        <w:rPr>
          <w:rFonts w:ascii="Times New Roman" w:hAnsi="Times New Roman" w:cs="Times New Roman"/>
          <w:b/>
          <w:sz w:val="28"/>
          <w:szCs w:val="28"/>
        </w:rPr>
        <w:t xml:space="preserve"> </w:t>
      </w:r>
      <w:r w:rsidRPr="00DE24E1">
        <w:rPr>
          <w:rFonts w:ascii="Times New Roman" w:hAnsi="Times New Roman" w:cs="Times New Roman"/>
          <w:b/>
          <w:sz w:val="28"/>
          <w:szCs w:val="28"/>
        </w:rPr>
        <w:t>underpinning</w:t>
      </w:r>
      <w:r w:rsidR="000A27DD" w:rsidRPr="00DE24E1">
        <w:rPr>
          <w:rFonts w:ascii="Times New Roman" w:hAnsi="Times New Roman" w:cs="Times New Roman"/>
          <w:b/>
          <w:sz w:val="28"/>
          <w:szCs w:val="28"/>
        </w:rPr>
        <w:t xml:space="preserve"> flexible semantic retrieval</w:t>
      </w:r>
      <w:r w:rsidRPr="00DE24E1">
        <w:rPr>
          <w:rFonts w:ascii="Times New Roman" w:hAnsi="Times New Roman" w:cs="Times New Roman"/>
          <w:b/>
          <w:sz w:val="28"/>
          <w:szCs w:val="28"/>
        </w:rPr>
        <w:t xml:space="preserve"> of thematic and taxonomic relations</w:t>
      </w:r>
    </w:p>
    <w:p w14:paraId="542B9017" w14:textId="67DB9182" w:rsidR="00C013AD" w:rsidRPr="00DE24E1" w:rsidRDefault="00C013AD" w:rsidP="00101B0C">
      <w:pPr>
        <w:spacing w:line="480" w:lineRule="auto"/>
        <w:jc w:val="center"/>
        <w:rPr>
          <w:rFonts w:ascii="Times New Roman" w:hAnsi="Times New Roman" w:cs="Times New Roman"/>
          <w:sz w:val="24"/>
          <w:szCs w:val="24"/>
        </w:rPr>
      </w:pPr>
      <w:r w:rsidRPr="00DE24E1">
        <w:rPr>
          <w:rFonts w:ascii="Times New Roman" w:hAnsi="Times New Roman" w:cs="Times New Roman"/>
          <w:sz w:val="24"/>
          <w:szCs w:val="24"/>
        </w:rPr>
        <w:t>Meichao Zhang</w:t>
      </w:r>
      <w:r w:rsidR="00EB22BC" w:rsidRPr="00DE24E1">
        <w:rPr>
          <w:rFonts w:ascii="Times New Roman" w:hAnsi="Times New Roman" w:cs="Times New Roman"/>
          <w:sz w:val="24"/>
          <w:szCs w:val="24"/>
          <w:vertAlign w:val="superscript"/>
        </w:rPr>
        <w:t>*</w:t>
      </w:r>
      <w:r w:rsidRPr="00DE24E1">
        <w:rPr>
          <w:rFonts w:ascii="Times New Roman" w:hAnsi="Times New Roman" w:cs="Times New Roman"/>
          <w:sz w:val="24"/>
          <w:szCs w:val="24"/>
        </w:rPr>
        <w:t xml:space="preserve">, </w:t>
      </w:r>
      <w:r w:rsidRPr="00DE24E1">
        <w:rPr>
          <w:rFonts w:ascii="Times New Roman" w:hAnsi="Times New Roman" w:cs="Times New Roman"/>
          <w:color w:val="222222"/>
          <w:sz w:val="24"/>
          <w:szCs w:val="24"/>
          <w:shd w:val="clear" w:color="auto" w:fill="FFFFFF"/>
        </w:rPr>
        <w:t xml:space="preserve">Dominika </w:t>
      </w:r>
      <w:bookmarkStart w:id="0" w:name="_Hlk31622053"/>
      <w:proofErr w:type="spellStart"/>
      <w:r w:rsidRPr="00DE24E1">
        <w:rPr>
          <w:rFonts w:ascii="Times New Roman" w:hAnsi="Times New Roman" w:cs="Times New Roman"/>
          <w:color w:val="222222"/>
          <w:sz w:val="24"/>
          <w:szCs w:val="24"/>
          <w:shd w:val="clear" w:color="auto" w:fill="FFFFFF"/>
        </w:rPr>
        <w:t>Varga</w:t>
      </w:r>
      <w:bookmarkEnd w:id="0"/>
      <w:proofErr w:type="spellEnd"/>
      <w:r w:rsidRPr="00DE24E1">
        <w:rPr>
          <w:rFonts w:ascii="Times New Roman" w:hAnsi="Times New Roman" w:cs="Times New Roman"/>
          <w:color w:val="222222"/>
          <w:sz w:val="24"/>
          <w:szCs w:val="24"/>
          <w:shd w:val="clear" w:color="auto" w:fill="FFFFFF"/>
        </w:rPr>
        <w:t>,</w:t>
      </w:r>
      <w:r w:rsidRPr="00DE24E1">
        <w:rPr>
          <w:rFonts w:ascii="Times New Roman" w:hAnsi="Times New Roman" w:cs="Times New Roman"/>
          <w:sz w:val="24"/>
          <w:szCs w:val="24"/>
        </w:rPr>
        <w:t xml:space="preserve"> </w:t>
      </w:r>
      <w:bookmarkStart w:id="1" w:name="_Hlk31622100"/>
      <w:proofErr w:type="spellStart"/>
      <w:r w:rsidRPr="00DE24E1">
        <w:rPr>
          <w:rFonts w:ascii="Times New Roman" w:hAnsi="Times New Roman" w:cs="Times New Roman"/>
          <w:sz w:val="24"/>
          <w:szCs w:val="24"/>
        </w:rPr>
        <w:t>Xiuyi</w:t>
      </w:r>
      <w:proofErr w:type="spellEnd"/>
      <w:r w:rsidRPr="00DE24E1">
        <w:rPr>
          <w:rFonts w:ascii="Times New Roman" w:hAnsi="Times New Roman" w:cs="Times New Roman"/>
          <w:sz w:val="24"/>
          <w:szCs w:val="24"/>
        </w:rPr>
        <w:t xml:space="preserve"> Wang</w:t>
      </w:r>
      <w:bookmarkEnd w:id="1"/>
      <w:r w:rsidRPr="00DE24E1">
        <w:rPr>
          <w:rFonts w:ascii="Times New Roman" w:hAnsi="Times New Roman" w:cs="Times New Roman"/>
          <w:sz w:val="24"/>
          <w:szCs w:val="24"/>
        </w:rPr>
        <w:t xml:space="preserve">, </w:t>
      </w:r>
      <w:bookmarkStart w:id="2" w:name="_Hlk31622117"/>
      <w:r w:rsidR="00834997" w:rsidRPr="00DE24E1">
        <w:rPr>
          <w:rFonts w:ascii="Times New Roman" w:hAnsi="Times New Roman" w:cs="Times New Roman"/>
          <w:sz w:val="24"/>
          <w:szCs w:val="24"/>
        </w:rPr>
        <w:t>Katya Krieger-</w:t>
      </w:r>
      <w:r w:rsidR="00834997" w:rsidRPr="00DE24E1">
        <w:rPr>
          <w:rFonts w:ascii="Times New Roman" w:hAnsi="Times New Roman" w:cs="Times New Roman"/>
          <w:sz w:val="24"/>
          <w:szCs w:val="24"/>
          <w:lang w:eastAsia="zh-CN"/>
        </w:rPr>
        <w:t>R</w:t>
      </w:r>
      <w:r w:rsidR="00936C9C" w:rsidRPr="00DE24E1">
        <w:rPr>
          <w:rFonts w:ascii="Times New Roman" w:hAnsi="Times New Roman" w:cs="Times New Roman"/>
          <w:sz w:val="24"/>
          <w:szCs w:val="24"/>
        </w:rPr>
        <w:t>edwood</w:t>
      </w:r>
      <w:bookmarkEnd w:id="2"/>
      <w:r w:rsidR="00936C9C" w:rsidRPr="00DE24E1">
        <w:rPr>
          <w:rFonts w:ascii="Times New Roman" w:hAnsi="Times New Roman" w:cs="Times New Roman"/>
          <w:sz w:val="24"/>
          <w:szCs w:val="24"/>
        </w:rPr>
        <w:t xml:space="preserve">, </w:t>
      </w:r>
      <w:bookmarkStart w:id="3" w:name="_Hlk31622144"/>
      <w:r w:rsidR="008966EC" w:rsidRPr="00DE24E1">
        <w:rPr>
          <w:rFonts w:ascii="Times New Roman" w:hAnsi="Times New Roman" w:cs="Times New Roman"/>
          <w:bCs/>
          <w:color w:val="202124"/>
          <w:spacing w:val="3"/>
          <w:sz w:val="24"/>
          <w:szCs w:val="24"/>
          <w:shd w:val="clear" w:color="auto" w:fill="FFFFFF"/>
        </w:rPr>
        <w:t>Andre Gouws</w:t>
      </w:r>
      <w:bookmarkEnd w:id="3"/>
      <w:r w:rsidR="008966EC" w:rsidRPr="00DE24E1">
        <w:rPr>
          <w:rFonts w:ascii="Times New Roman" w:hAnsi="Times New Roman" w:cs="Times New Roman"/>
          <w:b/>
          <w:bCs/>
          <w:color w:val="202124"/>
          <w:spacing w:val="3"/>
          <w:sz w:val="24"/>
          <w:szCs w:val="24"/>
          <w:shd w:val="clear" w:color="auto" w:fill="FFFFFF"/>
        </w:rPr>
        <w:t xml:space="preserve">, </w:t>
      </w:r>
      <w:r w:rsidRPr="00DE24E1">
        <w:rPr>
          <w:rFonts w:ascii="Times New Roman" w:hAnsi="Times New Roman" w:cs="Times New Roman"/>
          <w:sz w:val="24"/>
          <w:szCs w:val="24"/>
        </w:rPr>
        <w:t>Jonathan Smallwood, Elizabeth Jefferies</w:t>
      </w:r>
      <w:r w:rsidR="00EB22BC" w:rsidRPr="00DE24E1">
        <w:rPr>
          <w:rFonts w:ascii="Times New Roman" w:hAnsi="Times New Roman" w:cs="Times New Roman"/>
          <w:sz w:val="24"/>
          <w:szCs w:val="24"/>
          <w:vertAlign w:val="superscript"/>
        </w:rPr>
        <w:t>*</w:t>
      </w:r>
    </w:p>
    <w:p w14:paraId="533AF3AA" w14:textId="4DD89034" w:rsidR="00C013AD" w:rsidRPr="00DE24E1" w:rsidRDefault="00C013AD" w:rsidP="00101B0C">
      <w:pPr>
        <w:spacing w:line="480" w:lineRule="auto"/>
        <w:jc w:val="center"/>
        <w:rPr>
          <w:rFonts w:ascii="Times New Roman" w:hAnsi="Times New Roman" w:cs="Times New Roman"/>
        </w:rPr>
      </w:pPr>
      <w:r w:rsidRPr="00DE24E1">
        <w:rPr>
          <w:rFonts w:ascii="Times New Roman" w:hAnsi="Times New Roman" w:cs="Times New Roman"/>
        </w:rPr>
        <w:t>Department of Psychology, University of York,</w:t>
      </w:r>
      <w:r w:rsidR="00FD49D5" w:rsidRPr="00DE24E1">
        <w:rPr>
          <w:rFonts w:ascii="Times New Roman" w:hAnsi="Times New Roman" w:cs="Times New Roman"/>
        </w:rPr>
        <w:t xml:space="preserve"> Heslington, York, UK, YO10 5DD</w:t>
      </w:r>
    </w:p>
    <w:p w14:paraId="0820EB5E" w14:textId="77777777" w:rsidR="00FD49D5" w:rsidRPr="00DE24E1" w:rsidRDefault="00FD49D5" w:rsidP="00101B0C">
      <w:pPr>
        <w:spacing w:line="480" w:lineRule="auto"/>
        <w:rPr>
          <w:rFonts w:ascii="Times New Roman" w:hAnsi="Times New Roman" w:cs="Times New Roman"/>
        </w:rPr>
      </w:pPr>
    </w:p>
    <w:p w14:paraId="2BC24909" w14:textId="6F5452D9" w:rsidR="007664C6" w:rsidRPr="00DE24E1" w:rsidRDefault="00EB22BC" w:rsidP="007712B5">
      <w:pPr>
        <w:spacing w:line="480" w:lineRule="auto"/>
        <w:rPr>
          <w:rFonts w:ascii="Times New Roman" w:hAnsi="Times New Roman" w:cs="Times New Roman"/>
        </w:rPr>
      </w:pPr>
      <w:r w:rsidRPr="00DE24E1">
        <w:rPr>
          <w:rFonts w:ascii="Times New Roman" w:hAnsi="Times New Roman" w:cs="Times New Roman"/>
          <w:b/>
          <w:vertAlign w:val="superscript"/>
        </w:rPr>
        <w:t xml:space="preserve">* </w:t>
      </w:r>
      <w:r w:rsidR="00285CD1" w:rsidRPr="00DE24E1">
        <w:rPr>
          <w:rFonts w:ascii="Times New Roman" w:hAnsi="Times New Roman" w:cs="Times New Roman"/>
          <w:b/>
        </w:rPr>
        <w:t>To whom correspondence should be addressed</w:t>
      </w:r>
      <w:r w:rsidR="00285CD1" w:rsidRPr="00DE24E1">
        <w:rPr>
          <w:rFonts w:ascii="Times New Roman" w:hAnsi="Times New Roman" w:cs="Times New Roman"/>
        </w:rPr>
        <w:t>. Department of Psychology, the University of York, Heslington, York, UK</w:t>
      </w:r>
      <w:r w:rsidR="00A70481" w:rsidRPr="00DE24E1">
        <w:rPr>
          <w:rFonts w:ascii="Times New Roman" w:hAnsi="Times New Roman" w:cs="Times New Roman"/>
        </w:rPr>
        <w:t>, YO10 5DD</w:t>
      </w:r>
      <w:r w:rsidR="00285CD1" w:rsidRPr="00DE24E1">
        <w:rPr>
          <w:rFonts w:ascii="Times New Roman" w:hAnsi="Times New Roman" w:cs="Times New Roman"/>
        </w:rPr>
        <w:t xml:space="preserve">. Email address: </w:t>
      </w:r>
      <w:r w:rsidR="00285CD1" w:rsidRPr="00DE24E1">
        <w:rPr>
          <w:rStyle w:val="Hyperlink"/>
          <w:rFonts w:ascii="Times New Roman" w:hAnsi="Times New Roman" w:cs="Times New Roman"/>
          <w:color w:val="000000" w:themeColor="text1"/>
          <w:u w:val="none"/>
        </w:rPr>
        <w:t xml:space="preserve">mz1180@york.ac.uk (M. Zhang) or </w:t>
      </w:r>
      <w:hyperlink r:id="rId8" w:history="1">
        <w:r w:rsidR="00285CD1" w:rsidRPr="00DE24E1">
          <w:rPr>
            <w:rStyle w:val="Hyperlink"/>
            <w:rFonts w:ascii="Times New Roman" w:hAnsi="Times New Roman" w:cs="Times New Roman"/>
            <w:color w:val="000000" w:themeColor="text1"/>
            <w:u w:val="none"/>
          </w:rPr>
          <w:t>beth.jefferies@york.ac.uk</w:t>
        </w:r>
      </w:hyperlink>
      <w:r w:rsidR="00285CD1" w:rsidRPr="00DE24E1">
        <w:rPr>
          <w:rFonts w:ascii="Times New Roman" w:hAnsi="Times New Roman" w:cs="Times New Roman"/>
        </w:rPr>
        <w:t xml:space="preserve"> (E. Jefferies)</w:t>
      </w:r>
      <w:r w:rsidR="007712B5" w:rsidRPr="00DE24E1">
        <w:rPr>
          <w:rFonts w:ascii="Times New Roman" w:hAnsi="Times New Roman" w:cs="Times New Roman"/>
        </w:rPr>
        <w:br w:type="page"/>
      </w:r>
    </w:p>
    <w:p w14:paraId="170D219E" w14:textId="4F29FEC9" w:rsidR="001C7B63" w:rsidRPr="00DE24E1" w:rsidRDefault="001C7B63" w:rsidP="00101B0C">
      <w:pPr>
        <w:spacing w:line="480" w:lineRule="auto"/>
        <w:jc w:val="center"/>
        <w:rPr>
          <w:rFonts w:ascii="Times New Roman" w:eastAsia="Times New Roman" w:hAnsi="Times New Roman" w:cs="Times New Roman"/>
          <w:b/>
          <w:lang w:eastAsia="en-GB"/>
        </w:rPr>
      </w:pPr>
      <w:r w:rsidRPr="00DE24E1">
        <w:rPr>
          <w:rFonts w:ascii="Times New Roman" w:eastAsia="Times New Roman" w:hAnsi="Times New Roman" w:cs="Times New Roman"/>
          <w:b/>
          <w:lang w:eastAsia="en-GB"/>
        </w:rPr>
        <w:lastRenderedPageBreak/>
        <w:t>Abstract</w:t>
      </w:r>
    </w:p>
    <w:p w14:paraId="1649DA39" w14:textId="50039D09" w:rsidR="00D42036" w:rsidRPr="00DE24E1" w:rsidRDefault="006B7466" w:rsidP="0086422B">
      <w:pPr>
        <w:spacing w:line="480" w:lineRule="auto"/>
        <w:ind w:firstLine="720"/>
        <w:rPr>
          <w:rFonts w:ascii="Times New Roman" w:eastAsia="Times New Roman" w:hAnsi="Times New Roman" w:cs="Times New Roman"/>
          <w:lang w:eastAsia="en-GB"/>
        </w:rPr>
      </w:pPr>
      <w:r w:rsidRPr="00DE24E1">
        <w:rPr>
          <w:rFonts w:ascii="Times New Roman" w:eastAsia="Times New Roman" w:hAnsi="Times New Roman" w:cs="Times New Roman"/>
          <w:lang w:eastAsia="en-GB"/>
        </w:rPr>
        <w:t xml:space="preserve">Semantic retrieval is flexible, allowing us to focus on subsets of features and associations that are relevant to the current task or context: </w:t>
      </w:r>
      <w:r w:rsidR="00410CF0" w:rsidRPr="00DE24E1">
        <w:rPr>
          <w:rFonts w:ascii="Times New Roman" w:hAnsi="Times New Roman" w:cs="Times New Roman"/>
        </w:rPr>
        <w:t xml:space="preserve">for example, </w:t>
      </w:r>
      <w:r w:rsidR="00C31CCD" w:rsidRPr="00DE24E1">
        <w:rPr>
          <w:rFonts w:ascii="Times New Roman" w:hAnsi="Times New Roman" w:cs="Times New Roman"/>
        </w:rPr>
        <w:t xml:space="preserve">we </w:t>
      </w:r>
      <w:r w:rsidR="00410CF0" w:rsidRPr="00DE24E1">
        <w:rPr>
          <w:rFonts w:ascii="Times New Roman" w:hAnsi="Times New Roman" w:cs="Times New Roman"/>
        </w:rPr>
        <w:t xml:space="preserve">use taxonomic relations </w:t>
      </w:r>
      <w:r w:rsidR="00C31CCD" w:rsidRPr="00DE24E1">
        <w:rPr>
          <w:rFonts w:ascii="Times New Roman" w:hAnsi="Times New Roman" w:cs="Times New Roman"/>
        </w:rPr>
        <w:t>to locate item</w:t>
      </w:r>
      <w:r w:rsidR="002F2F53" w:rsidRPr="00DE24E1">
        <w:rPr>
          <w:rFonts w:ascii="Times New Roman" w:hAnsi="Times New Roman" w:cs="Times New Roman"/>
        </w:rPr>
        <w:t>s</w:t>
      </w:r>
      <w:r w:rsidR="00C31CCD" w:rsidRPr="00DE24E1">
        <w:rPr>
          <w:rFonts w:ascii="Times New Roman" w:hAnsi="Times New Roman" w:cs="Times New Roman"/>
        </w:rPr>
        <w:t xml:space="preserve"> </w:t>
      </w:r>
      <w:r w:rsidR="002F2F53" w:rsidRPr="00DE24E1">
        <w:rPr>
          <w:rFonts w:ascii="Times New Roman" w:hAnsi="Times New Roman" w:cs="Times New Roman"/>
        </w:rPr>
        <w:t xml:space="preserve">in the supermarket </w:t>
      </w:r>
      <w:r w:rsidR="00C31CCD" w:rsidRPr="00DE24E1">
        <w:rPr>
          <w:rFonts w:ascii="Times New Roman" w:hAnsi="Times New Roman" w:cs="Times New Roman"/>
        </w:rPr>
        <w:t xml:space="preserve">(carrots are a vegetable), </w:t>
      </w:r>
      <w:r w:rsidR="00410CF0" w:rsidRPr="00DE24E1">
        <w:rPr>
          <w:rFonts w:ascii="Times New Roman" w:hAnsi="Times New Roman" w:cs="Times New Roman"/>
        </w:rPr>
        <w:t>but</w:t>
      </w:r>
      <w:r w:rsidR="002F2F53" w:rsidRPr="00DE24E1">
        <w:rPr>
          <w:rFonts w:ascii="Times New Roman" w:hAnsi="Times New Roman" w:cs="Times New Roman"/>
        </w:rPr>
        <w:t xml:space="preserve"> </w:t>
      </w:r>
      <w:r w:rsidR="00410CF0" w:rsidRPr="00DE24E1">
        <w:rPr>
          <w:rFonts w:ascii="Times New Roman" w:hAnsi="Times New Roman" w:cs="Times New Roman"/>
        </w:rPr>
        <w:t xml:space="preserve">thematic </w:t>
      </w:r>
      <w:r w:rsidR="00C31CCD" w:rsidRPr="00DE24E1">
        <w:rPr>
          <w:rFonts w:ascii="Times New Roman" w:hAnsi="Times New Roman" w:cs="Times New Roman"/>
        </w:rPr>
        <w:t>associations</w:t>
      </w:r>
      <w:r w:rsidR="00410CF0" w:rsidRPr="00DE24E1">
        <w:rPr>
          <w:rFonts w:ascii="Times New Roman" w:hAnsi="Times New Roman" w:cs="Times New Roman"/>
        </w:rPr>
        <w:t xml:space="preserve"> to decide which </w:t>
      </w:r>
      <w:r w:rsidR="00D37B33" w:rsidRPr="00DE24E1">
        <w:rPr>
          <w:rFonts w:ascii="Times New Roman" w:hAnsi="Times New Roman" w:cs="Times New Roman"/>
        </w:rPr>
        <w:t>tools we need when</w:t>
      </w:r>
      <w:r w:rsidR="00C31CCD" w:rsidRPr="00DE24E1">
        <w:rPr>
          <w:rFonts w:ascii="Times New Roman" w:hAnsi="Times New Roman" w:cs="Times New Roman"/>
        </w:rPr>
        <w:t xml:space="preserve"> cooking </w:t>
      </w:r>
      <w:r w:rsidR="00410CF0" w:rsidRPr="00DE24E1">
        <w:rPr>
          <w:rFonts w:ascii="Times New Roman" w:hAnsi="Times New Roman" w:cs="Times New Roman"/>
        </w:rPr>
        <w:t xml:space="preserve">(carrot </w:t>
      </w:r>
      <w:r w:rsidR="00D37B33" w:rsidRPr="00DE24E1">
        <w:rPr>
          <w:rFonts w:ascii="Times New Roman" w:hAnsi="Times New Roman" w:cs="Times New Roman"/>
        </w:rPr>
        <w:t>goes with peeler</w:t>
      </w:r>
      <w:r w:rsidR="00410CF0" w:rsidRPr="00DE24E1">
        <w:rPr>
          <w:rFonts w:ascii="Times New Roman" w:hAnsi="Times New Roman" w:cs="Times New Roman"/>
        </w:rPr>
        <w:t xml:space="preserve">). </w:t>
      </w:r>
      <w:r w:rsidR="00C70724" w:rsidRPr="00DE24E1">
        <w:rPr>
          <w:rFonts w:ascii="Times New Roman" w:hAnsi="Times New Roman" w:cs="Times New Roman"/>
        </w:rPr>
        <w:t xml:space="preserve">We used fMRI to </w:t>
      </w:r>
      <w:r w:rsidRPr="00DE24E1">
        <w:rPr>
          <w:rFonts w:ascii="Times New Roman" w:hAnsi="Times New Roman" w:cs="Times New Roman"/>
        </w:rPr>
        <w:t xml:space="preserve">investigate the neural basis of </w:t>
      </w:r>
      <w:r w:rsidR="0086422B" w:rsidRPr="00DE24E1">
        <w:rPr>
          <w:rFonts w:ascii="Times New Roman" w:hAnsi="Times New Roman" w:cs="Times New Roman"/>
        </w:rPr>
        <w:t xml:space="preserve">this form of semantic </w:t>
      </w:r>
      <w:r w:rsidRPr="00DE24E1">
        <w:rPr>
          <w:rFonts w:ascii="Times New Roman" w:hAnsi="Times New Roman" w:cs="Times New Roman"/>
        </w:rPr>
        <w:t>flexibility</w:t>
      </w:r>
      <w:r w:rsidR="0086422B" w:rsidRPr="00DE24E1">
        <w:rPr>
          <w:rFonts w:ascii="Times New Roman" w:hAnsi="Times New Roman" w:cs="Times New Roman"/>
        </w:rPr>
        <w:t xml:space="preserve">; in particular, we asked how retrieval unfolds differently when participants have advanced knowledge of the type of link </w:t>
      </w:r>
      <w:r w:rsidR="00B23961" w:rsidRPr="00DE24E1">
        <w:rPr>
          <w:rFonts w:ascii="Times New Roman" w:hAnsi="Times New Roman" w:cs="Times New Roman"/>
        </w:rPr>
        <w:t xml:space="preserve">to retrieve between concepts </w:t>
      </w:r>
      <w:r w:rsidR="0086422B" w:rsidRPr="00DE24E1">
        <w:rPr>
          <w:rFonts w:ascii="Times New Roman" w:hAnsi="Times New Roman" w:cs="Times New Roman"/>
        </w:rPr>
        <w:t>(taxonomic or thematic). Participants performed a</w:t>
      </w:r>
      <w:r w:rsidR="000540C9" w:rsidRPr="00DE24E1">
        <w:rPr>
          <w:rFonts w:ascii="Times New Roman" w:hAnsi="Times New Roman" w:cs="Times New Roman"/>
        </w:rPr>
        <w:t xml:space="preserve"> </w:t>
      </w:r>
      <w:r w:rsidR="00256A52" w:rsidRPr="00DE24E1">
        <w:rPr>
          <w:rFonts w:ascii="Times New Roman" w:hAnsi="Times New Roman" w:cs="Times New Roman"/>
        </w:rPr>
        <w:t>semantic relatedness judgement</w:t>
      </w:r>
      <w:r w:rsidR="0086422B" w:rsidRPr="00DE24E1">
        <w:rPr>
          <w:rFonts w:ascii="Times New Roman" w:hAnsi="Times New Roman" w:cs="Times New Roman"/>
        </w:rPr>
        <w:t xml:space="preserve"> task: </w:t>
      </w:r>
      <w:r w:rsidR="000540C9" w:rsidRPr="00DE24E1">
        <w:rPr>
          <w:rFonts w:ascii="Times New Roman" w:hAnsi="Times New Roman" w:cs="Times New Roman"/>
        </w:rPr>
        <w:t>o</w:t>
      </w:r>
      <w:r w:rsidR="00C70724" w:rsidRPr="00DE24E1">
        <w:rPr>
          <w:rFonts w:ascii="Times New Roman" w:hAnsi="Times New Roman" w:cs="Times New Roman"/>
        </w:rPr>
        <w:t xml:space="preserve">n half </w:t>
      </w:r>
      <w:r w:rsidR="00302C10" w:rsidRPr="00DE24E1">
        <w:rPr>
          <w:rFonts w:ascii="Times New Roman" w:hAnsi="Times New Roman" w:cs="Times New Roman"/>
        </w:rPr>
        <w:t xml:space="preserve">the </w:t>
      </w:r>
      <w:r w:rsidR="00C70724" w:rsidRPr="00DE24E1">
        <w:rPr>
          <w:rFonts w:ascii="Times New Roman" w:hAnsi="Times New Roman" w:cs="Times New Roman"/>
        </w:rPr>
        <w:t xml:space="preserve">trials, </w:t>
      </w:r>
      <w:r w:rsidR="000540C9" w:rsidRPr="00DE24E1">
        <w:rPr>
          <w:rFonts w:ascii="Times New Roman" w:hAnsi="Times New Roman" w:cs="Times New Roman"/>
        </w:rPr>
        <w:t xml:space="preserve">they </w:t>
      </w:r>
      <w:r w:rsidR="00C70724" w:rsidRPr="00DE24E1">
        <w:rPr>
          <w:rFonts w:ascii="Times New Roman" w:hAnsi="Times New Roman" w:cs="Times New Roman"/>
        </w:rPr>
        <w:t xml:space="preserve">were </w:t>
      </w:r>
      <w:r w:rsidR="0086422B" w:rsidRPr="00DE24E1">
        <w:rPr>
          <w:rFonts w:ascii="Times New Roman" w:hAnsi="Times New Roman" w:cs="Times New Roman"/>
        </w:rPr>
        <w:t>cued</w:t>
      </w:r>
      <w:r w:rsidR="00C70724" w:rsidRPr="00DE24E1">
        <w:rPr>
          <w:rFonts w:ascii="Times New Roman" w:hAnsi="Times New Roman" w:cs="Times New Roman"/>
        </w:rPr>
        <w:t xml:space="preserve"> to </w:t>
      </w:r>
      <w:r w:rsidR="00302C10" w:rsidRPr="00DE24E1">
        <w:rPr>
          <w:rFonts w:ascii="Times New Roman" w:hAnsi="Times New Roman" w:cs="Times New Roman"/>
        </w:rPr>
        <w:t>search</w:t>
      </w:r>
      <w:r w:rsidR="00C70724" w:rsidRPr="00DE24E1">
        <w:rPr>
          <w:rFonts w:ascii="Times New Roman" w:hAnsi="Times New Roman" w:cs="Times New Roman"/>
        </w:rPr>
        <w:t xml:space="preserve"> for a taxonomic or thematic </w:t>
      </w:r>
      <w:r w:rsidR="000540C9" w:rsidRPr="00DE24E1">
        <w:rPr>
          <w:rFonts w:ascii="Times New Roman" w:hAnsi="Times New Roman" w:cs="Times New Roman"/>
        </w:rPr>
        <w:t xml:space="preserve">link, while on the remaining trials, they </w:t>
      </w:r>
      <w:r w:rsidR="00B23961" w:rsidRPr="00DE24E1">
        <w:rPr>
          <w:rFonts w:ascii="Times New Roman" w:hAnsi="Times New Roman" w:cs="Times New Roman"/>
        </w:rPr>
        <w:t xml:space="preserve">judged relatedness without knowing </w:t>
      </w:r>
      <w:r w:rsidR="000540C9" w:rsidRPr="00DE24E1">
        <w:rPr>
          <w:rFonts w:ascii="Times New Roman" w:hAnsi="Times New Roman" w:cs="Times New Roman"/>
        </w:rPr>
        <w:t xml:space="preserve">which </w:t>
      </w:r>
      <w:r w:rsidR="00B23961" w:rsidRPr="00DE24E1">
        <w:rPr>
          <w:rFonts w:ascii="Times New Roman" w:hAnsi="Times New Roman" w:cs="Times New Roman"/>
        </w:rPr>
        <w:t xml:space="preserve">type of </w:t>
      </w:r>
      <w:r w:rsidR="000540C9" w:rsidRPr="00DE24E1">
        <w:rPr>
          <w:rFonts w:ascii="Times New Roman" w:hAnsi="Times New Roman" w:cs="Times New Roman"/>
        </w:rPr>
        <w:t xml:space="preserve">semantic relationship </w:t>
      </w:r>
      <w:r w:rsidR="00B23961" w:rsidRPr="00DE24E1">
        <w:rPr>
          <w:rFonts w:ascii="Times New Roman" w:hAnsi="Times New Roman" w:cs="Times New Roman"/>
        </w:rPr>
        <w:t>would be</w:t>
      </w:r>
      <w:r w:rsidR="000540C9" w:rsidRPr="00DE24E1">
        <w:rPr>
          <w:rFonts w:ascii="Times New Roman" w:hAnsi="Times New Roman" w:cs="Times New Roman"/>
        </w:rPr>
        <w:t xml:space="preserve"> relevant</w:t>
      </w:r>
      <w:r w:rsidR="00C70724" w:rsidRPr="00DE24E1">
        <w:rPr>
          <w:rFonts w:ascii="Times New Roman" w:hAnsi="Times New Roman" w:cs="Times New Roman"/>
        </w:rPr>
        <w:t>.</w:t>
      </w:r>
      <w:r w:rsidR="00C31CCD" w:rsidRPr="00DE24E1">
        <w:rPr>
          <w:rFonts w:ascii="Times New Roman" w:hAnsi="Times New Roman" w:cs="Times New Roman"/>
        </w:rPr>
        <w:t xml:space="preserve"> </w:t>
      </w:r>
      <w:r w:rsidR="0030451F" w:rsidRPr="00DE24E1">
        <w:rPr>
          <w:rFonts w:ascii="Times New Roman" w:eastAsia="Times New Roman" w:hAnsi="Times New Roman" w:cs="Times New Roman"/>
          <w:lang w:eastAsia="en-GB"/>
        </w:rPr>
        <w:t>L</w:t>
      </w:r>
      <w:r w:rsidR="000A27DD" w:rsidRPr="00DE24E1">
        <w:rPr>
          <w:rFonts w:ascii="Times New Roman" w:eastAsia="Times New Roman" w:hAnsi="Times New Roman" w:cs="Times New Roman"/>
          <w:lang w:eastAsia="en-GB"/>
        </w:rPr>
        <w:t>eft inferior fron</w:t>
      </w:r>
      <w:r w:rsidR="00834997" w:rsidRPr="00DE24E1">
        <w:rPr>
          <w:rFonts w:ascii="Times New Roman" w:eastAsia="Times New Roman" w:hAnsi="Times New Roman" w:cs="Times New Roman"/>
          <w:lang w:eastAsia="en-GB"/>
        </w:rPr>
        <w:t xml:space="preserve">tal gyrus </w:t>
      </w:r>
      <w:r w:rsidR="0030451F" w:rsidRPr="00DE24E1">
        <w:rPr>
          <w:rFonts w:ascii="Times New Roman" w:eastAsia="Times New Roman" w:hAnsi="Times New Roman" w:cs="Times New Roman"/>
          <w:lang w:eastAsia="en-GB"/>
        </w:rPr>
        <w:t xml:space="preserve">showed greater activation </w:t>
      </w:r>
      <w:r w:rsidR="00C31CCD" w:rsidRPr="00DE24E1">
        <w:rPr>
          <w:rFonts w:ascii="Times New Roman" w:eastAsia="Times New Roman" w:hAnsi="Times New Roman" w:cs="Times New Roman"/>
          <w:lang w:eastAsia="en-GB"/>
        </w:rPr>
        <w:t xml:space="preserve">when participants knew the trial type in advance. </w:t>
      </w:r>
      <w:r w:rsidR="000C6C9E" w:rsidRPr="00DE24E1">
        <w:rPr>
          <w:rFonts w:ascii="Times New Roman" w:eastAsia="Times New Roman" w:hAnsi="Times New Roman" w:cs="Times New Roman"/>
          <w:lang w:eastAsia="en-GB"/>
        </w:rPr>
        <w:t>An</w:t>
      </w:r>
      <w:r w:rsidR="00C31CCD" w:rsidRPr="00DE24E1">
        <w:rPr>
          <w:rFonts w:ascii="Times New Roman" w:eastAsia="Times New Roman" w:hAnsi="Times New Roman" w:cs="Times New Roman"/>
          <w:lang w:eastAsia="en-GB"/>
        </w:rPr>
        <w:t xml:space="preserve"> overlapping region </w:t>
      </w:r>
      <w:r w:rsidR="00077CB0" w:rsidRPr="00DE24E1">
        <w:rPr>
          <w:rFonts w:ascii="Times New Roman" w:eastAsia="Times New Roman" w:hAnsi="Times New Roman" w:cs="Times New Roman"/>
          <w:lang w:eastAsia="en-GB"/>
        </w:rPr>
        <w:t>showed a stronger response when the semantic relationship between the items was weaker</w:t>
      </w:r>
      <w:r w:rsidR="002F2F53" w:rsidRPr="00DE24E1">
        <w:rPr>
          <w:rFonts w:ascii="Times New Roman" w:eastAsia="Times New Roman" w:hAnsi="Times New Roman" w:cs="Times New Roman"/>
          <w:lang w:eastAsia="en-GB"/>
        </w:rPr>
        <w:t xml:space="preserve">, </w:t>
      </w:r>
      <w:r w:rsidR="00077CB0" w:rsidRPr="00DE24E1">
        <w:rPr>
          <w:rFonts w:ascii="Times New Roman" w:eastAsia="Times New Roman" w:hAnsi="Times New Roman" w:cs="Times New Roman"/>
          <w:lang w:eastAsia="en-GB"/>
        </w:rPr>
        <w:t xml:space="preserve">suggesting this structure supports </w:t>
      </w:r>
      <w:r w:rsidR="002F2F53" w:rsidRPr="00DE24E1">
        <w:rPr>
          <w:rFonts w:ascii="Times New Roman" w:eastAsia="Times New Roman" w:hAnsi="Times New Roman" w:cs="Times New Roman"/>
          <w:lang w:eastAsia="en-GB"/>
        </w:rPr>
        <w:t xml:space="preserve">both </w:t>
      </w:r>
      <w:r w:rsidR="00077CB0" w:rsidRPr="00DE24E1">
        <w:rPr>
          <w:rFonts w:ascii="Times New Roman" w:eastAsia="Times New Roman" w:hAnsi="Times New Roman" w:cs="Times New Roman"/>
          <w:lang w:eastAsia="en-GB"/>
        </w:rPr>
        <w:t xml:space="preserve">top-down </w:t>
      </w:r>
      <w:r w:rsidR="002F2F53" w:rsidRPr="00DE24E1">
        <w:rPr>
          <w:rFonts w:ascii="Times New Roman" w:eastAsia="Times New Roman" w:hAnsi="Times New Roman" w:cs="Times New Roman"/>
          <w:lang w:eastAsia="en-GB"/>
        </w:rPr>
        <w:t xml:space="preserve">and bottom-up forms of </w:t>
      </w:r>
      <w:r w:rsidR="000C6C9E" w:rsidRPr="00DE24E1">
        <w:rPr>
          <w:rFonts w:ascii="Times New Roman" w:eastAsia="Times New Roman" w:hAnsi="Times New Roman" w:cs="Times New Roman"/>
          <w:lang w:eastAsia="en-GB"/>
        </w:rPr>
        <w:t xml:space="preserve">semantic </w:t>
      </w:r>
      <w:r w:rsidR="00077CB0" w:rsidRPr="00DE24E1">
        <w:rPr>
          <w:rFonts w:ascii="Times New Roman" w:eastAsia="Times New Roman" w:hAnsi="Times New Roman" w:cs="Times New Roman"/>
          <w:lang w:eastAsia="en-GB"/>
        </w:rPr>
        <w:t>control</w:t>
      </w:r>
      <w:r w:rsidR="002F2F53" w:rsidRPr="00DE24E1">
        <w:rPr>
          <w:rFonts w:ascii="Times New Roman" w:eastAsia="Times New Roman" w:hAnsi="Times New Roman" w:cs="Times New Roman"/>
          <w:lang w:eastAsia="en-GB"/>
        </w:rPr>
        <w:t xml:space="preserve">. </w:t>
      </w:r>
      <w:r w:rsidR="007C18DD" w:rsidRPr="00DE24E1">
        <w:rPr>
          <w:rFonts w:ascii="Times New Roman" w:eastAsia="Times New Roman" w:hAnsi="Times New Roman" w:cs="Times New Roman"/>
          <w:lang w:eastAsia="en-GB"/>
        </w:rPr>
        <w:t>Multivariate pattern analysis further revealed that</w:t>
      </w:r>
      <w:r w:rsidR="002F2F53" w:rsidRPr="00DE24E1">
        <w:rPr>
          <w:rFonts w:ascii="Times New Roman" w:eastAsia="Times New Roman" w:hAnsi="Times New Roman" w:cs="Times New Roman"/>
          <w:lang w:eastAsia="en-GB"/>
        </w:rPr>
        <w:t xml:space="preserve"> the neural response in</w:t>
      </w:r>
      <w:r w:rsidR="007C18DD" w:rsidRPr="00DE24E1">
        <w:rPr>
          <w:rFonts w:ascii="Times New Roman" w:eastAsia="Times New Roman" w:hAnsi="Times New Roman" w:cs="Times New Roman"/>
          <w:lang w:eastAsia="en-GB"/>
        </w:rPr>
        <w:t xml:space="preserve"> </w:t>
      </w:r>
      <w:r w:rsidR="002F2F53" w:rsidRPr="00DE24E1">
        <w:rPr>
          <w:rFonts w:ascii="Times New Roman" w:eastAsia="Times New Roman" w:hAnsi="Times New Roman" w:cs="Times New Roman"/>
          <w:lang w:eastAsia="en-GB"/>
        </w:rPr>
        <w:t>left inferior frontal gyrus</w:t>
      </w:r>
      <w:r w:rsidR="007C18DD" w:rsidRPr="00DE24E1">
        <w:rPr>
          <w:rFonts w:ascii="Times New Roman" w:eastAsia="Times New Roman" w:hAnsi="Times New Roman" w:cs="Times New Roman"/>
          <w:lang w:eastAsia="en-GB"/>
        </w:rPr>
        <w:t xml:space="preserve"> </w:t>
      </w:r>
      <w:r w:rsidR="002628D5" w:rsidRPr="00DE24E1">
        <w:rPr>
          <w:rFonts w:ascii="Times New Roman" w:eastAsia="Times New Roman" w:hAnsi="Times New Roman" w:cs="Times New Roman"/>
          <w:lang w:eastAsia="en-GB"/>
        </w:rPr>
        <w:t xml:space="preserve">reflects </w:t>
      </w:r>
      <w:r w:rsidR="007C18DD" w:rsidRPr="00DE24E1">
        <w:rPr>
          <w:rFonts w:ascii="Times New Roman" w:eastAsia="Times New Roman" w:hAnsi="Times New Roman" w:cs="Times New Roman"/>
          <w:lang w:eastAsia="en-GB"/>
        </w:rPr>
        <w:t xml:space="preserve">goal information related to different conceptual relationships. </w:t>
      </w:r>
      <w:r w:rsidR="0086422B" w:rsidRPr="00DE24E1">
        <w:rPr>
          <w:rFonts w:ascii="Times New Roman" w:eastAsia="Times New Roman" w:hAnsi="Times New Roman" w:cs="Times New Roman"/>
          <w:lang w:eastAsia="en-GB"/>
        </w:rPr>
        <w:t>T</w:t>
      </w:r>
      <w:r w:rsidR="00C70724" w:rsidRPr="00DE24E1">
        <w:rPr>
          <w:rFonts w:ascii="Times New Roman" w:eastAsia="Times New Roman" w:hAnsi="Times New Roman" w:cs="Times New Roman"/>
          <w:lang w:eastAsia="en-GB"/>
        </w:rPr>
        <w:t xml:space="preserve">op-down control </w:t>
      </w:r>
      <w:r w:rsidR="0086422B" w:rsidRPr="00DE24E1">
        <w:rPr>
          <w:rFonts w:ascii="Times New Roman" w:eastAsia="Times New Roman" w:hAnsi="Times New Roman" w:cs="Times New Roman"/>
          <w:lang w:eastAsia="en-GB"/>
        </w:rPr>
        <w:t xml:space="preserve">specifically </w:t>
      </w:r>
      <w:r w:rsidR="00C70724" w:rsidRPr="00DE24E1">
        <w:rPr>
          <w:rFonts w:ascii="Times New Roman" w:eastAsia="Times New Roman" w:hAnsi="Times New Roman" w:cs="Times New Roman"/>
          <w:lang w:eastAsia="en-GB"/>
        </w:rPr>
        <w:t>modulated the response in v</w:t>
      </w:r>
      <w:r w:rsidR="0030451F" w:rsidRPr="00DE24E1">
        <w:rPr>
          <w:rFonts w:ascii="Times New Roman" w:eastAsia="Times New Roman" w:hAnsi="Times New Roman" w:cs="Times New Roman"/>
          <w:lang w:eastAsia="en-GB"/>
        </w:rPr>
        <w:t>isual cortex: w</w:t>
      </w:r>
      <w:r w:rsidR="000A27DD" w:rsidRPr="00DE24E1">
        <w:rPr>
          <w:rFonts w:ascii="Times New Roman" w:eastAsia="Times New Roman" w:hAnsi="Times New Roman" w:cs="Times New Roman"/>
          <w:lang w:eastAsia="en-GB"/>
        </w:rPr>
        <w:t xml:space="preserve">hen the goal was unknown, </w:t>
      </w:r>
      <w:r w:rsidR="0030451F" w:rsidRPr="00DE24E1">
        <w:rPr>
          <w:rFonts w:ascii="Times New Roman" w:eastAsia="Times New Roman" w:hAnsi="Times New Roman" w:cs="Times New Roman"/>
          <w:lang w:eastAsia="en-GB"/>
        </w:rPr>
        <w:t>there was</w:t>
      </w:r>
      <w:r w:rsidR="000A27DD" w:rsidRPr="00DE24E1">
        <w:rPr>
          <w:rFonts w:ascii="Times New Roman" w:eastAsia="Times New Roman" w:hAnsi="Times New Roman" w:cs="Times New Roman"/>
          <w:lang w:eastAsia="en-GB"/>
        </w:rPr>
        <w:t xml:space="preserve"> </w:t>
      </w:r>
      <w:r w:rsidR="00C70724" w:rsidRPr="00DE24E1">
        <w:rPr>
          <w:rFonts w:ascii="Times New Roman" w:eastAsia="Times New Roman" w:hAnsi="Times New Roman" w:cs="Times New Roman"/>
          <w:lang w:eastAsia="en-GB"/>
        </w:rPr>
        <w:t xml:space="preserve">greater </w:t>
      </w:r>
      <w:r w:rsidR="000A27DD" w:rsidRPr="00DE24E1">
        <w:rPr>
          <w:rFonts w:ascii="Times New Roman" w:eastAsia="Times New Roman" w:hAnsi="Times New Roman" w:cs="Times New Roman"/>
          <w:lang w:eastAsia="en-GB"/>
        </w:rPr>
        <w:t xml:space="preserve">deactivation </w:t>
      </w:r>
      <w:r w:rsidR="006F436C" w:rsidRPr="00DE24E1">
        <w:rPr>
          <w:rFonts w:ascii="Times New Roman" w:eastAsia="Times New Roman" w:hAnsi="Times New Roman" w:cs="Times New Roman"/>
          <w:lang w:eastAsia="en-GB"/>
        </w:rPr>
        <w:t>to</w:t>
      </w:r>
      <w:r w:rsidR="000A27DD" w:rsidRPr="00DE24E1">
        <w:rPr>
          <w:rFonts w:ascii="Times New Roman" w:eastAsia="Times New Roman" w:hAnsi="Times New Roman" w:cs="Times New Roman"/>
          <w:lang w:eastAsia="en-GB"/>
        </w:rPr>
        <w:t xml:space="preserve"> the first word, </w:t>
      </w:r>
      <w:r w:rsidR="006F436C" w:rsidRPr="00DE24E1">
        <w:rPr>
          <w:rFonts w:ascii="Times New Roman" w:eastAsia="Times New Roman" w:hAnsi="Times New Roman" w:cs="Times New Roman"/>
          <w:lang w:eastAsia="en-GB"/>
        </w:rPr>
        <w:t>and</w:t>
      </w:r>
      <w:r w:rsidR="000A27DD" w:rsidRPr="00DE24E1">
        <w:rPr>
          <w:rFonts w:ascii="Times New Roman" w:eastAsia="Times New Roman" w:hAnsi="Times New Roman" w:cs="Times New Roman"/>
          <w:lang w:eastAsia="en-GB"/>
        </w:rPr>
        <w:t xml:space="preserve"> </w:t>
      </w:r>
      <w:r w:rsidR="00C70724" w:rsidRPr="00DE24E1">
        <w:rPr>
          <w:rFonts w:ascii="Times New Roman" w:eastAsia="Times New Roman" w:hAnsi="Times New Roman" w:cs="Times New Roman"/>
          <w:lang w:eastAsia="en-GB"/>
        </w:rPr>
        <w:t xml:space="preserve">greater </w:t>
      </w:r>
      <w:r w:rsidR="000A27DD" w:rsidRPr="00DE24E1">
        <w:rPr>
          <w:rFonts w:ascii="Times New Roman" w:eastAsia="Times New Roman" w:hAnsi="Times New Roman" w:cs="Times New Roman"/>
          <w:lang w:eastAsia="en-GB"/>
        </w:rPr>
        <w:t xml:space="preserve">activation </w:t>
      </w:r>
      <w:r w:rsidR="006F436C" w:rsidRPr="00DE24E1">
        <w:rPr>
          <w:rFonts w:ascii="Times New Roman" w:eastAsia="Times New Roman" w:hAnsi="Times New Roman" w:cs="Times New Roman"/>
          <w:lang w:eastAsia="en-GB"/>
        </w:rPr>
        <w:t>to</w:t>
      </w:r>
      <w:r w:rsidR="000A27DD" w:rsidRPr="00DE24E1">
        <w:rPr>
          <w:rFonts w:ascii="Times New Roman" w:eastAsia="Times New Roman" w:hAnsi="Times New Roman" w:cs="Times New Roman"/>
          <w:lang w:eastAsia="en-GB"/>
        </w:rPr>
        <w:t xml:space="preserve"> the second word</w:t>
      </w:r>
      <w:r w:rsidR="00C70724" w:rsidRPr="00DE24E1">
        <w:rPr>
          <w:rFonts w:ascii="Times New Roman" w:eastAsia="Times New Roman" w:hAnsi="Times New Roman" w:cs="Times New Roman"/>
          <w:lang w:eastAsia="en-GB"/>
        </w:rPr>
        <w:t xml:space="preserve">. </w:t>
      </w:r>
      <w:r w:rsidR="00302C10" w:rsidRPr="00DE24E1">
        <w:rPr>
          <w:rFonts w:ascii="Times New Roman" w:eastAsia="Times New Roman" w:hAnsi="Times New Roman" w:cs="Times New Roman"/>
          <w:lang w:eastAsia="en-GB"/>
        </w:rPr>
        <w:t xml:space="preserve">We conclude that top-down control of semantic retrieval is </w:t>
      </w:r>
      <w:r w:rsidR="00D42036" w:rsidRPr="00DE24E1">
        <w:rPr>
          <w:rFonts w:ascii="Times New Roman" w:eastAsia="Times New Roman" w:hAnsi="Times New Roman" w:cs="Times New Roman"/>
          <w:lang w:eastAsia="en-GB"/>
        </w:rPr>
        <w:t xml:space="preserve">primarily </w:t>
      </w:r>
      <w:r w:rsidR="00302C10" w:rsidRPr="00DE24E1">
        <w:rPr>
          <w:rFonts w:ascii="Times New Roman" w:eastAsia="Times New Roman" w:hAnsi="Times New Roman" w:cs="Times New Roman"/>
          <w:lang w:eastAsia="en-GB"/>
        </w:rPr>
        <w:t xml:space="preserve">achieved </w:t>
      </w:r>
      <w:r w:rsidR="00D42036" w:rsidRPr="00DE24E1">
        <w:rPr>
          <w:rFonts w:ascii="Times New Roman" w:eastAsia="Times New Roman" w:hAnsi="Times New Roman" w:cs="Times New Roman"/>
          <w:lang w:eastAsia="en-GB"/>
        </w:rPr>
        <w:t>through the gating of task-relevant ‘spoke’ regions.</w:t>
      </w:r>
    </w:p>
    <w:p w14:paraId="501062D5" w14:textId="4BC114D7" w:rsidR="00D42036" w:rsidRPr="00DE24E1" w:rsidRDefault="00285CD1" w:rsidP="007712B5">
      <w:pPr>
        <w:spacing w:line="480" w:lineRule="auto"/>
        <w:rPr>
          <w:rFonts w:ascii="Times New Roman" w:hAnsi="Times New Roman" w:cs="Times New Roman"/>
        </w:rPr>
      </w:pPr>
      <w:r w:rsidRPr="00DE24E1">
        <w:rPr>
          <w:rFonts w:ascii="Times New Roman" w:hAnsi="Times New Roman" w:cs="Times New Roman"/>
          <w:b/>
          <w:i/>
        </w:rPr>
        <w:t>Key words:</w:t>
      </w:r>
      <w:r w:rsidR="00483932" w:rsidRPr="00DE24E1">
        <w:rPr>
          <w:rFonts w:ascii="Times New Roman" w:hAnsi="Times New Roman" w:cs="Times New Roman"/>
          <w:b/>
          <w:i/>
        </w:rPr>
        <w:t xml:space="preserve"> </w:t>
      </w:r>
      <w:r w:rsidR="001978B2" w:rsidRPr="00DE24E1">
        <w:rPr>
          <w:rFonts w:ascii="Times New Roman" w:hAnsi="Times New Roman" w:cs="Times New Roman"/>
        </w:rPr>
        <w:t>S</w:t>
      </w:r>
      <w:r w:rsidR="00483932" w:rsidRPr="00DE24E1">
        <w:rPr>
          <w:rFonts w:ascii="Times New Roman" w:hAnsi="Times New Roman" w:cs="Times New Roman"/>
        </w:rPr>
        <w:t>emantic cognition</w:t>
      </w:r>
      <w:r w:rsidRPr="00DE24E1">
        <w:rPr>
          <w:rFonts w:ascii="Times New Roman" w:hAnsi="Times New Roman" w:cs="Times New Roman"/>
        </w:rPr>
        <w:t xml:space="preserve">; </w:t>
      </w:r>
      <w:r w:rsidR="001978B2" w:rsidRPr="00DE24E1">
        <w:rPr>
          <w:rFonts w:ascii="Times New Roman" w:hAnsi="Times New Roman" w:cs="Times New Roman"/>
        </w:rPr>
        <w:t xml:space="preserve">Control; Executive; </w:t>
      </w:r>
      <w:r w:rsidR="00CE4DDB" w:rsidRPr="00DE24E1">
        <w:rPr>
          <w:rFonts w:ascii="Times New Roman" w:hAnsi="Times New Roman" w:cs="Times New Roman"/>
        </w:rPr>
        <w:t>T</w:t>
      </w:r>
      <w:r w:rsidR="001978B2" w:rsidRPr="00DE24E1">
        <w:rPr>
          <w:rFonts w:ascii="Times New Roman" w:hAnsi="Times New Roman" w:cs="Times New Roman"/>
        </w:rPr>
        <w:t>op-down</w:t>
      </w:r>
      <w:r w:rsidR="00483932" w:rsidRPr="00DE24E1">
        <w:rPr>
          <w:rFonts w:ascii="Times New Roman" w:hAnsi="Times New Roman" w:cs="Times New Roman"/>
        </w:rPr>
        <w:t xml:space="preserve">; </w:t>
      </w:r>
      <w:r w:rsidR="00751204" w:rsidRPr="00DE24E1">
        <w:rPr>
          <w:rFonts w:ascii="Times New Roman" w:hAnsi="Times New Roman" w:cs="Times New Roman"/>
        </w:rPr>
        <w:t>Left inferior frontal gyrus</w:t>
      </w:r>
      <w:r w:rsidRPr="00DE24E1">
        <w:rPr>
          <w:rFonts w:ascii="Times New Roman" w:hAnsi="Times New Roman" w:cs="Times New Roman"/>
        </w:rPr>
        <w:t xml:space="preserve">; </w:t>
      </w:r>
      <w:r w:rsidR="001978B2" w:rsidRPr="00DE24E1">
        <w:rPr>
          <w:rFonts w:ascii="Times New Roman" w:hAnsi="Times New Roman" w:cs="Times New Roman"/>
        </w:rPr>
        <w:t>H</w:t>
      </w:r>
      <w:r w:rsidR="00483932" w:rsidRPr="00DE24E1">
        <w:rPr>
          <w:rFonts w:ascii="Times New Roman" w:hAnsi="Times New Roman" w:cs="Times New Roman"/>
        </w:rPr>
        <w:t>ub and spoke model</w:t>
      </w:r>
      <w:r w:rsidRPr="00DE24E1">
        <w:rPr>
          <w:rFonts w:ascii="Times New Roman" w:hAnsi="Times New Roman" w:cs="Times New Roman"/>
        </w:rPr>
        <w:t>.</w:t>
      </w:r>
      <w:r w:rsidR="00D42036" w:rsidRPr="00DE24E1">
        <w:rPr>
          <w:rFonts w:ascii="Times New Roman" w:eastAsia="Times New Roman" w:hAnsi="Times New Roman" w:cs="Times New Roman"/>
          <w:b/>
          <w:lang w:eastAsia="en-GB"/>
        </w:rPr>
        <w:br w:type="page"/>
      </w:r>
    </w:p>
    <w:p w14:paraId="26A2B62D" w14:textId="58159C0C" w:rsidR="00AD4AF6" w:rsidRPr="00DE24E1" w:rsidRDefault="00B37241" w:rsidP="00101B0C">
      <w:pPr>
        <w:spacing w:before="100" w:beforeAutospacing="1" w:after="100" w:afterAutospacing="1" w:line="480" w:lineRule="auto"/>
        <w:rPr>
          <w:rFonts w:ascii="Times New Roman" w:eastAsia="Times New Roman" w:hAnsi="Times New Roman" w:cs="Times New Roman"/>
          <w:b/>
          <w:lang w:eastAsia="en-GB"/>
        </w:rPr>
      </w:pPr>
      <w:r w:rsidRPr="00DE24E1">
        <w:rPr>
          <w:rFonts w:ascii="Times New Roman" w:eastAsia="Times New Roman" w:hAnsi="Times New Roman" w:cs="Times New Roman"/>
          <w:b/>
          <w:lang w:eastAsia="en-GB"/>
        </w:rPr>
        <w:lastRenderedPageBreak/>
        <w:t>1. Introduction</w:t>
      </w:r>
    </w:p>
    <w:p w14:paraId="41373174" w14:textId="3A277B57" w:rsidR="00137F37" w:rsidRPr="00DE24E1" w:rsidRDefault="00B23961">
      <w:pPr>
        <w:spacing w:before="100" w:beforeAutospacing="1" w:after="100" w:afterAutospacing="1" w:line="480" w:lineRule="auto"/>
        <w:ind w:firstLine="720"/>
        <w:rPr>
          <w:rFonts w:ascii="Times New Roman" w:hAnsi="Times New Roman" w:cs="Times New Roman"/>
        </w:rPr>
      </w:pPr>
      <w:r w:rsidRPr="00DE24E1">
        <w:rPr>
          <w:rFonts w:ascii="Times New Roman" w:hAnsi="Times New Roman" w:cs="Times New Roman"/>
        </w:rPr>
        <w:t xml:space="preserve">Although </w:t>
      </w:r>
      <w:r w:rsidR="00C83DE2" w:rsidRPr="00DE24E1">
        <w:rPr>
          <w:rFonts w:ascii="Times New Roman" w:hAnsi="Times New Roman" w:cs="Times New Roman"/>
        </w:rPr>
        <w:t xml:space="preserve">meaningful items are often presented in isolation </w:t>
      </w:r>
      <w:r w:rsidRPr="00DE24E1">
        <w:rPr>
          <w:rFonts w:ascii="Times New Roman" w:hAnsi="Times New Roman" w:cs="Times New Roman"/>
        </w:rPr>
        <w:t>in psychology experiments</w:t>
      </w:r>
      <w:r w:rsidR="00C83DE2" w:rsidRPr="00DE24E1">
        <w:rPr>
          <w:rFonts w:ascii="Times New Roman" w:hAnsi="Times New Roman" w:cs="Times New Roman"/>
        </w:rPr>
        <w:t>,</w:t>
      </w:r>
      <w:r w:rsidRPr="00DE24E1">
        <w:rPr>
          <w:rFonts w:ascii="Times New Roman" w:hAnsi="Times New Roman" w:cs="Times New Roman"/>
        </w:rPr>
        <w:t xml:space="preserve"> </w:t>
      </w:r>
      <w:r w:rsidR="00C83DE2" w:rsidRPr="00DE24E1">
        <w:rPr>
          <w:rFonts w:ascii="Times New Roman" w:hAnsi="Times New Roman" w:cs="Times New Roman"/>
        </w:rPr>
        <w:t>in the real world</w:t>
      </w:r>
      <w:r w:rsidRPr="00DE24E1">
        <w:rPr>
          <w:rFonts w:ascii="Times New Roman" w:hAnsi="Times New Roman" w:cs="Times New Roman"/>
        </w:rPr>
        <w:t xml:space="preserve"> we encounter concepts in rich contexts </w:t>
      </w:r>
      <w:r w:rsidR="00C83DE2" w:rsidRPr="00DE24E1">
        <w:rPr>
          <w:rFonts w:ascii="Times New Roman" w:hAnsi="Times New Roman" w:cs="Times New Roman"/>
        </w:rPr>
        <w:t>which allow us to</w:t>
      </w:r>
      <w:r w:rsidRPr="00DE24E1">
        <w:rPr>
          <w:rFonts w:ascii="Times New Roman" w:hAnsi="Times New Roman" w:cs="Times New Roman"/>
        </w:rPr>
        <w:t xml:space="preserve"> anticipate </w:t>
      </w:r>
      <w:r w:rsidR="00C83DE2" w:rsidRPr="00DE24E1">
        <w:rPr>
          <w:rFonts w:ascii="Times New Roman" w:hAnsi="Times New Roman" w:cs="Times New Roman"/>
        </w:rPr>
        <w:t>the type of</w:t>
      </w:r>
      <w:r w:rsidRPr="00DE24E1">
        <w:rPr>
          <w:rFonts w:ascii="Times New Roman" w:hAnsi="Times New Roman" w:cs="Times New Roman"/>
        </w:rPr>
        <w:t xml:space="preserve"> </w:t>
      </w:r>
      <w:r w:rsidR="0051379C" w:rsidRPr="00DE24E1">
        <w:rPr>
          <w:rFonts w:ascii="Times New Roman" w:hAnsi="Times New Roman" w:cs="Times New Roman"/>
        </w:rPr>
        <w:t xml:space="preserve">information </w:t>
      </w:r>
      <w:r w:rsidR="00C83DE2" w:rsidRPr="00DE24E1">
        <w:rPr>
          <w:rFonts w:ascii="Times New Roman" w:hAnsi="Times New Roman" w:cs="Times New Roman"/>
        </w:rPr>
        <w:t>we need to retrieve</w:t>
      </w:r>
      <w:r w:rsidR="004451CB" w:rsidRPr="00DE24E1">
        <w:rPr>
          <w:rFonts w:ascii="Times New Roman" w:hAnsi="Times New Roman" w:cs="Times New Roman"/>
        </w:rPr>
        <w:t xml:space="preserve"> at a given moment</w:t>
      </w:r>
      <w:r w:rsidRPr="00DE24E1">
        <w:rPr>
          <w:rFonts w:ascii="Times New Roman" w:hAnsi="Times New Roman" w:cs="Times New Roman"/>
        </w:rPr>
        <w:t xml:space="preserve">. </w:t>
      </w:r>
      <w:r w:rsidR="00E20EC3" w:rsidRPr="00DE24E1">
        <w:rPr>
          <w:rFonts w:ascii="Times New Roman" w:hAnsi="Times New Roman" w:cs="Times New Roman"/>
        </w:rPr>
        <w:t>Moment-to-moment f</w:t>
      </w:r>
      <w:r w:rsidR="00C83DE2" w:rsidRPr="00DE24E1">
        <w:rPr>
          <w:rFonts w:ascii="Times New Roman" w:hAnsi="Times New Roman" w:cs="Times New Roman"/>
        </w:rPr>
        <w:t xml:space="preserve">lexibility is </w:t>
      </w:r>
      <w:r w:rsidRPr="00DE24E1">
        <w:rPr>
          <w:rFonts w:ascii="Times New Roman" w:hAnsi="Times New Roman" w:cs="Times New Roman"/>
        </w:rPr>
        <w:t>critical for efficient semantic cognition, since we know many features and associations for any given concept, yet only a subset of this information will be relevant at any given time. For example, we know that carrots are bright</w:t>
      </w:r>
      <w:r w:rsidR="0051379C" w:rsidRPr="00DE24E1">
        <w:rPr>
          <w:rFonts w:ascii="Times New Roman" w:hAnsi="Times New Roman" w:cs="Times New Roman"/>
        </w:rPr>
        <w:t>ly coloured</w:t>
      </w:r>
      <w:r w:rsidR="00C83DE2" w:rsidRPr="00DE24E1">
        <w:rPr>
          <w:rFonts w:ascii="Times New Roman" w:hAnsi="Times New Roman" w:cs="Times New Roman"/>
        </w:rPr>
        <w:t>, juicy, crunchy</w:t>
      </w:r>
      <w:r w:rsidR="0051379C" w:rsidRPr="00DE24E1">
        <w:rPr>
          <w:rFonts w:ascii="Times New Roman" w:hAnsi="Times New Roman" w:cs="Times New Roman"/>
        </w:rPr>
        <w:t xml:space="preserve"> and have a sweet flavour: these physical features are typically shared with other fruits and vegetables; commonalities that contribute to our taxonomic knowledge</w:t>
      </w:r>
      <w:r w:rsidR="004451CB" w:rsidRPr="00DE24E1">
        <w:rPr>
          <w:rFonts w:ascii="Times New Roman" w:hAnsi="Times New Roman" w:cs="Times New Roman"/>
        </w:rPr>
        <w:t xml:space="preserve"> of </w:t>
      </w:r>
      <w:r w:rsidR="004451CB" w:rsidRPr="00DE24E1">
        <w:rPr>
          <w:rStyle w:val="Hyperlink0"/>
          <w:rFonts w:cs="Times New Roman"/>
        </w:rPr>
        <w:t xml:space="preserve">hierarchical relations </w:t>
      </w:r>
      <w:r w:rsidR="004451CB" w:rsidRPr="00DE24E1">
        <w:rPr>
          <w:rStyle w:val="Hyperlink0"/>
          <w:rFonts w:cs="Times New Roman"/>
        </w:rPr>
        <w:fldChar w:fldCharType="begin">
          <w:fldData xml:space="preserve">PEVuZE5vdGU+PENpdGU+PEF1dGhvcj5IYXNoaW1vdG88L0F1dGhvcj48WWVhcj4yMDA3PC9ZZWFy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</w:fldData>
        </w:fldChar>
      </w:r>
      <w:r w:rsidR="004D0E89">
        <w:rPr>
          <w:rStyle w:val="Hyperlink0"/>
          <w:rFonts w:cs="Times New Roman"/>
        </w:rPr>
        <w:instrText xml:space="preserve"> ADDIN EN.CITE </w:instrText>
      </w:r>
      <w:r w:rsidR="004D0E89">
        <w:rPr>
          <w:rStyle w:val="Hyperlink0"/>
          <w:rFonts w:cs="Times New Roman"/>
        </w:rPr>
        <w:fldChar w:fldCharType="begin">
          <w:fldData xml:space="preserve">PEVuZE5vdGU+PENpdGU+PEF1dGhvcj5IYXNoaW1vdG88L0F1dGhvcj48WWVhcj4yMDA3PC9ZZWFy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</w:fldData>
        </w:fldChar>
      </w:r>
      <w:r w:rsidR="004D0E89">
        <w:rPr>
          <w:rStyle w:val="Hyperlink0"/>
          <w:rFonts w:cs="Times New Roman"/>
        </w:rPr>
        <w:instrText xml:space="preserve"> ADDIN EN.CITE.DATA </w:instrText>
      </w:r>
      <w:r w:rsidR="004D0E89">
        <w:rPr>
          <w:rStyle w:val="Hyperlink0"/>
          <w:rFonts w:cs="Times New Roman"/>
        </w:rPr>
      </w:r>
      <w:r w:rsidR="004D0E89">
        <w:rPr>
          <w:rStyle w:val="Hyperlink0"/>
          <w:rFonts w:cs="Times New Roman"/>
        </w:rPr>
        <w:fldChar w:fldCharType="end"/>
      </w:r>
      <w:r w:rsidR="004451CB" w:rsidRPr="00DE24E1">
        <w:rPr>
          <w:rStyle w:val="Hyperlink0"/>
          <w:rFonts w:cs="Times New Roman"/>
        </w:rPr>
      </w:r>
      <w:r w:rsidR="004451CB" w:rsidRPr="00DE24E1">
        <w:rPr>
          <w:rStyle w:val="Hyperlink0"/>
          <w:rFonts w:cs="Times New Roman"/>
        </w:rPr>
        <w:fldChar w:fldCharType="separate"/>
      </w:r>
      <w:r w:rsidR="004D0E89">
        <w:rPr>
          <w:rStyle w:val="Hyperlink0"/>
          <w:rFonts w:cs="Times New Roman"/>
          <w:noProof/>
        </w:rPr>
        <w:t>(Hashimoto, McGregor, &amp; Graham, 2007; Murphy, 2010; Springer &amp; Keil, 1991)</w:t>
      </w:r>
      <w:r w:rsidR="004451CB" w:rsidRPr="00DE24E1">
        <w:rPr>
          <w:rStyle w:val="Hyperlink0"/>
          <w:rFonts w:cs="Times New Roman"/>
        </w:rPr>
        <w:fldChar w:fldCharType="end"/>
      </w:r>
      <w:r w:rsidR="004451CB" w:rsidRPr="00DE24E1">
        <w:rPr>
          <w:rStyle w:val="Hyperlink0"/>
          <w:rFonts w:cs="Times New Roman"/>
        </w:rPr>
        <w:t>.</w:t>
      </w:r>
      <w:r w:rsidR="0051379C" w:rsidRPr="00DE24E1">
        <w:rPr>
          <w:rFonts w:ascii="Times New Roman" w:hAnsi="Times New Roman" w:cs="Times New Roman"/>
        </w:rPr>
        <w:t xml:space="preserve"> We also know that carrots are associated with soup, and are prepared with a peeler; this thematic knowledge is </w:t>
      </w:r>
      <w:r w:rsidR="004451CB" w:rsidRPr="00DE24E1">
        <w:rPr>
          <w:rStyle w:val="Hyperlink0"/>
          <w:rFonts w:cs="Times New Roman"/>
        </w:rPr>
        <w:t xml:space="preserve">based on temporal, spatial, causal, or functional relations </w:t>
      </w:r>
      <w:r w:rsidR="004451CB" w:rsidRPr="00DE24E1">
        <w:rPr>
          <w:rStyle w:val="Hyperlink0"/>
          <w:rFonts w:cs="Times New Roman"/>
        </w:rPr>
        <w:fldChar w:fldCharType="begin"/>
      </w:r>
      <w:r w:rsidR="00A65008">
        <w:rPr>
          <w:rStyle w:val="Hyperlink0"/>
          <w:rFonts w:cs="Times New Roman"/>
        </w:rPr>
        <w:instrText xml:space="preserve"> ADDIN EN.CITE &lt;EndNote&gt;&lt;Cite&gt;&lt;Author&gt;Estes&lt;/Author&gt;&lt;Year&gt;2011&lt;/Year&gt;&lt;RecNum&gt;0&lt;/RecNum&gt;&lt;IDText&gt;Thematic thinking: The apprehension and consequences of thematic relations&lt;/IDText&gt;&lt;DisplayText&gt;(Estes, Golonka, &amp;amp; Jones, 2011)&lt;/DisplayText&gt;&lt;record&gt;&lt;isbn&gt;0079-7421&lt;/isbn&gt;&lt;titles&gt;&lt;title&gt;Thematic thinking: The apprehension and consequences of thematic relations&lt;/title&gt;&lt;secondary-title&gt;Psychology of learning and motivation&lt;/secondary-title&gt;&lt;/titles&gt;&lt;pages&gt;249-294&lt;/pages&gt;&lt;contributors&gt;&lt;authors&gt;&lt;author&gt;Estes, Zachary&lt;/author&gt;&lt;author&gt;Golonka, Sabrina&lt;/author&gt;&lt;author&gt;Jones, Lara L&lt;/author&gt;&lt;/authors&gt;&lt;/contributors&gt;&lt;added-date format="utc"&gt;1585523000&lt;/added-date&gt;&lt;ref-type name="Book Section"&gt;5&lt;/ref-type&gt;&lt;dates&gt;&lt;year&gt;2011&lt;/year&gt;&lt;/dates&gt;&lt;rec-number&gt;102&lt;/rec-number&gt;&lt;publisher&gt;Elsevier&lt;/publisher&gt;&lt;last-updated-date format="utc"&gt;1585523000&lt;/last-updated-date&gt;&lt;electronic-resource-num&gt;10.1016/B978-0-12-385527-5.00008-5&lt;/electronic-resource-num&gt;&lt;volume&gt;54&lt;/volume&gt;&lt;/record&gt;&lt;/Cite&gt;&lt;/EndNote&gt;</w:instrText>
      </w:r>
      <w:r w:rsidR="004451CB" w:rsidRPr="00DE24E1">
        <w:rPr>
          <w:rStyle w:val="Hyperlink0"/>
          <w:rFonts w:cs="Times New Roman"/>
        </w:rPr>
        <w:fldChar w:fldCharType="separate"/>
      </w:r>
      <w:r w:rsidR="004451CB" w:rsidRPr="00DE24E1">
        <w:rPr>
          <w:rStyle w:val="Hyperlink0"/>
          <w:rFonts w:cs="Times New Roman"/>
          <w:noProof/>
        </w:rPr>
        <w:t>(Estes, Golonka, &amp; Jones, 2011)</w:t>
      </w:r>
      <w:r w:rsidR="004451CB" w:rsidRPr="00DE24E1">
        <w:rPr>
          <w:rStyle w:val="Hyperlink0"/>
          <w:rFonts w:cs="Times New Roman"/>
        </w:rPr>
        <w:fldChar w:fldCharType="end"/>
      </w:r>
      <w:r w:rsidR="004451CB" w:rsidRPr="00DE24E1">
        <w:rPr>
          <w:rStyle w:val="Hyperlink0"/>
          <w:rFonts w:cs="Times New Roman"/>
        </w:rPr>
        <w:t xml:space="preserve">, and </w:t>
      </w:r>
      <w:r w:rsidR="00E20EC3" w:rsidRPr="00DE24E1">
        <w:rPr>
          <w:rStyle w:val="Hyperlink0"/>
          <w:rFonts w:cs="Times New Roman"/>
        </w:rPr>
        <w:t xml:space="preserve">usually </w:t>
      </w:r>
      <w:r w:rsidR="004451CB" w:rsidRPr="00DE24E1">
        <w:rPr>
          <w:rStyle w:val="Hyperlink0"/>
          <w:rFonts w:cs="Times New Roman"/>
        </w:rPr>
        <w:t xml:space="preserve">involves items which </w:t>
      </w:r>
      <w:r w:rsidR="00FD707C" w:rsidRPr="00DE24E1">
        <w:rPr>
          <w:rStyle w:val="Hyperlink0"/>
          <w:rFonts w:cs="Times New Roman"/>
        </w:rPr>
        <w:t>have</w:t>
      </w:r>
      <w:r w:rsidR="004451CB" w:rsidRPr="00DE24E1">
        <w:rPr>
          <w:rStyle w:val="Hyperlink0"/>
          <w:rFonts w:cs="Times New Roman"/>
        </w:rPr>
        <w:t xml:space="preserve"> complementary roles in episodes or events </w:t>
      </w:r>
      <w:r w:rsidR="004451CB" w:rsidRPr="00DE24E1">
        <w:rPr>
          <w:rStyle w:val="Hyperlink0"/>
          <w:rFonts w:cs="Times New Roman"/>
        </w:rPr>
        <w:fldChar w:fldCharType="begin">
          <w:fldData xml:space="preserve">PEVuZE5vdGU+PENpdGU+PEF1dGhvcj5Fc3RlczwvQXV0aG9yPjxZZWFyPjIwMTE8L1llYXI+PFJl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</w:fldData>
        </w:fldChar>
      </w:r>
      <w:r w:rsidR="001A4053">
        <w:rPr>
          <w:rStyle w:val="Hyperlink0"/>
          <w:rFonts w:cs="Times New Roman"/>
        </w:rPr>
        <w:instrText xml:space="preserve"> ADDIN EN.CITE </w:instrText>
      </w:r>
      <w:r w:rsidR="001A4053">
        <w:rPr>
          <w:rStyle w:val="Hyperlink0"/>
          <w:rFonts w:cs="Times New Roman"/>
        </w:rPr>
        <w:fldChar w:fldCharType="begin">
          <w:fldData xml:space="preserve">PEVuZE5vdGU+PENpdGU+PEF1dGhvcj5Fc3RlczwvQXV0aG9yPjxZZWFyPjIwMTE8L1llYXI+PFJl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</w:fldData>
        </w:fldChar>
      </w:r>
      <w:r w:rsidR="001A4053">
        <w:rPr>
          <w:rStyle w:val="Hyperlink0"/>
          <w:rFonts w:cs="Times New Roman"/>
        </w:rPr>
        <w:instrText xml:space="preserve"> ADDIN EN.CITE.DATA </w:instrText>
      </w:r>
      <w:r w:rsidR="001A4053">
        <w:rPr>
          <w:rStyle w:val="Hyperlink0"/>
          <w:rFonts w:cs="Times New Roman"/>
        </w:rPr>
      </w:r>
      <w:r w:rsidR="001A4053">
        <w:rPr>
          <w:rStyle w:val="Hyperlink0"/>
          <w:rFonts w:cs="Times New Roman"/>
        </w:rPr>
        <w:fldChar w:fldCharType="end"/>
      </w:r>
      <w:r w:rsidR="004451CB" w:rsidRPr="00DE24E1">
        <w:rPr>
          <w:rStyle w:val="Hyperlink0"/>
          <w:rFonts w:cs="Times New Roman"/>
        </w:rPr>
      </w:r>
      <w:r w:rsidR="004451CB" w:rsidRPr="00DE24E1">
        <w:rPr>
          <w:rStyle w:val="Hyperlink0"/>
          <w:rFonts w:cs="Times New Roman"/>
        </w:rPr>
        <w:fldChar w:fldCharType="separate"/>
      </w:r>
      <w:r w:rsidR="001A4053">
        <w:rPr>
          <w:rStyle w:val="Hyperlink0"/>
          <w:rFonts w:cs="Times New Roman"/>
          <w:noProof/>
        </w:rPr>
        <w:t>(e.g., dog and leash; Estes et al., 2011; Goldwater, Markman, &amp; Stilwell, 2011)</w:t>
      </w:r>
      <w:r w:rsidR="004451CB" w:rsidRPr="00DE24E1">
        <w:rPr>
          <w:rStyle w:val="Hyperlink0"/>
          <w:rFonts w:cs="Times New Roman"/>
        </w:rPr>
        <w:fldChar w:fldCharType="end"/>
      </w:r>
      <w:r w:rsidR="004451CB" w:rsidRPr="00DE24E1">
        <w:rPr>
          <w:rStyle w:val="Hyperlink0"/>
          <w:rFonts w:cs="Times New Roman"/>
        </w:rPr>
        <w:t>.</w:t>
      </w:r>
      <w:r w:rsidR="0051379C" w:rsidRPr="00DE24E1">
        <w:rPr>
          <w:rFonts w:ascii="Times New Roman" w:hAnsi="Times New Roman" w:cs="Times New Roman"/>
        </w:rPr>
        <w:t xml:space="preserve"> </w:t>
      </w:r>
      <w:r w:rsidR="007238BC" w:rsidRPr="00DE24E1">
        <w:rPr>
          <w:rFonts w:ascii="Times New Roman" w:hAnsi="Times New Roman" w:cs="Times New Roman"/>
        </w:rPr>
        <w:t>C</w:t>
      </w:r>
      <w:r w:rsidR="00C83DE2" w:rsidRPr="00DE24E1">
        <w:rPr>
          <w:rFonts w:ascii="Times New Roman" w:hAnsi="Times New Roman" w:cs="Times New Roman"/>
        </w:rPr>
        <w:t xml:space="preserve">ontexts can </w:t>
      </w:r>
      <w:r w:rsidR="007238BC" w:rsidRPr="00DE24E1">
        <w:rPr>
          <w:rFonts w:ascii="Times New Roman" w:hAnsi="Times New Roman" w:cs="Times New Roman"/>
        </w:rPr>
        <w:t>cause</w:t>
      </w:r>
      <w:r w:rsidR="00C83DE2" w:rsidRPr="00DE24E1">
        <w:rPr>
          <w:rFonts w:ascii="Times New Roman" w:hAnsi="Times New Roman" w:cs="Times New Roman"/>
        </w:rPr>
        <w:t xml:space="preserve"> one of these types of semantic relation </w:t>
      </w:r>
      <w:r w:rsidR="007238BC" w:rsidRPr="00DE24E1">
        <w:rPr>
          <w:rFonts w:ascii="Times New Roman" w:hAnsi="Times New Roman" w:cs="Times New Roman"/>
        </w:rPr>
        <w:t xml:space="preserve">to be prioritised </w:t>
      </w:r>
      <w:r w:rsidR="00C83DE2" w:rsidRPr="00DE24E1">
        <w:rPr>
          <w:rFonts w:ascii="Times New Roman" w:hAnsi="Times New Roman" w:cs="Times New Roman"/>
        </w:rPr>
        <w:t xml:space="preserve">over another: for example, </w:t>
      </w:r>
      <w:r w:rsidR="004451CB" w:rsidRPr="00DE24E1">
        <w:rPr>
          <w:rFonts w:ascii="Times New Roman" w:hAnsi="Times New Roman" w:cs="Times New Roman"/>
        </w:rPr>
        <w:t>in the supermarket</w:t>
      </w:r>
      <w:r w:rsidR="00C83DE2" w:rsidRPr="00DE24E1">
        <w:rPr>
          <w:rFonts w:ascii="Times New Roman" w:hAnsi="Times New Roman" w:cs="Times New Roman"/>
        </w:rPr>
        <w:t xml:space="preserve">, </w:t>
      </w:r>
      <w:r w:rsidRPr="00DE24E1">
        <w:rPr>
          <w:rFonts w:ascii="Times New Roman" w:hAnsi="Times New Roman" w:cs="Times New Roman"/>
        </w:rPr>
        <w:t xml:space="preserve">taxonomic </w:t>
      </w:r>
      <w:r w:rsidR="00C83DE2" w:rsidRPr="00DE24E1">
        <w:rPr>
          <w:rFonts w:ascii="Times New Roman" w:hAnsi="Times New Roman" w:cs="Times New Roman"/>
        </w:rPr>
        <w:t xml:space="preserve">knowledge helps us </w:t>
      </w:r>
      <w:r w:rsidRPr="00DE24E1">
        <w:rPr>
          <w:rFonts w:ascii="Times New Roman" w:hAnsi="Times New Roman" w:cs="Times New Roman"/>
        </w:rPr>
        <w:t xml:space="preserve">to </w:t>
      </w:r>
      <w:r w:rsidR="00AA68E8" w:rsidRPr="00DE24E1">
        <w:rPr>
          <w:rFonts w:ascii="Times New Roman" w:hAnsi="Times New Roman" w:cs="Times New Roman"/>
        </w:rPr>
        <w:t xml:space="preserve">organise and </w:t>
      </w:r>
      <w:r w:rsidRPr="00DE24E1">
        <w:rPr>
          <w:rFonts w:ascii="Times New Roman" w:hAnsi="Times New Roman" w:cs="Times New Roman"/>
        </w:rPr>
        <w:t xml:space="preserve">locate items </w:t>
      </w:r>
      <w:r w:rsidR="00AA68E8" w:rsidRPr="00DE24E1">
        <w:rPr>
          <w:rFonts w:ascii="Times New Roman" w:hAnsi="Times New Roman" w:cs="Times New Roman"/>
        </w:rPr>
        <w:t xml:space="preserve">on our shopping list </w:t>
      </w:r>
      <w:r w:rsidRPr="00DE24E1">
        <w:rPr>
          <w:rFonts w:ascii="Times New Roman" w:hAnsi="Times New Roman" w:cs="Times New Roman"/>
        </w:rPr>
        <w:t>(carrots are vegetables), yet while cooking with carrots</w:t>
      </w:r>
      <w:r w:rsidR="004451CB" w:rsidRPr="00DE24E1">
        <w:rPr>
          <w:rFonts w:ascii="Times New Roman" w:hAnsi="Times New Roman" w:cs="Times New Roman"/>
        </w:rPr>
        <w:t xml:space="preserve"> in the kitchen</w:t>
      </w:r>
      <w:r w:rsidRPr="00DE24E1">
        <w:rPr>
          <w:rFonts w:ascii="Times New Roman" w:hAnsi="Times New Roman" w:cs="Times New Roman"/>
        </w:rPr>
        <w:t xml:space="preserve">, we focus </w:t>
      </w:r>
      <w:r w:rsidR="00C83DE2" w:rsidRPr="00DE24E1">
        <w:rPr>
          <w:rFonts w:ascii="Times New Roman" w:hAnsi="Times New Roman" w:cs="Times New Roman"/>
        </w:rPr>
        <w:t xml:space="preserve">on </w:t>
      </w:r>
      <w:r w:rsidRPr="00DE24E1">
        <w:rPr>
          <w:rFonts w:ascii="Times New Roman" w:hAnsi="Times New Roman" w:cs="Times New Roman"/>
        </w:rPr>
        <w:t xml:space="preserve">thematic associations relating to </w:t>
      </w:r>
      <w:r w:rsidR="00C83DE2" w:rsidRPr="00DE24E1">
        <w:rPr>
          <w:rFonts w:ascii="Times New Roman" w:hAnsi="Times New Roman" w:cs="Times New Roman"/>
        </w:rPr>
        <w:t>recipes and utensils.</w:t>
      </w:r>
      <w:r w:rsidR="00E20EC3" w:rsidRPr="00DE24E1">
        <w:rPr>
          <w:rFonts w:ascii="Times New Roman" w:hAnsi="Times New Roman" w:cs="Times New Roman"/>
        </w:rPr>
        <w:t xml:space="preserve"> </w:t>
      </w:r>
      <w:r w:rsidR="00FD707C" w:rsidRPr="00DE24E1">
        <w:rPr>
          <w:rFonts w:ascii="Times New Roman" w:hAnsi="Times New Roman" w:cs="Times New Roman"/>
        </w:rPr>
        <w:t xml:space="preserve">In these situations, we know something about the kind of knowledge we will need to retrieve, even before we encounter the word “carrot” on the shopping list or in our recipe book. </w:t>
      </w:r>
    </w:p>
    <w:p w14:paraId="1C6F0CBB" w14:textId="674B9FA4" w:rsidR="00E20EC3" w:rsidRPr="00DE24E1" w:rsidRDefault="00081EE4">
      <w:pPr>
        <w:spacing w:before="100" w:beforeAutospacing="1" w:after="100" w:afterAutospacing="1" w:line="480" w:lineRule="auto"/>
        <w:ind w:firstLine="720"/>
        <w:rPr>
          <w:rFonts w:ascii="Times New Roman" w:hAnsi="Times New Roman" w:cs="Times New Roman"/>
        </w:rPr>
      </w:pPr>
      <w:r w:rsidRPr="00DE24E1">
        <w:rPr>
          <w:rFonts w:ascii="Times New Roman" w:hAnsi="Times New Roman" w:cs="Times New Roman"/>
          <w:lang w:eastAsia="zh-CN"/>
        </w:rPr>
        <w:t xml:space="preserve">Semantic retrieval is inextricably linked to the context or current task goals </w:t>
      </w:r>
      <w:r w:rsidRPr="00DE24E1">
        <w:rPr>
          <w:rFonts w:ascii="Times New Roman" w:hAnsi="Times New Roman" w:cs="Times New Roman"/>
          <w:lang w:eastAsia="zh-CN"/>
        </w:rPr>
        <w:fldChar w:fldCharType="begin">
          <w:fldData xml:space="preserve">PEVuZE5vdGU+PENpdGU+PEF1dGhvcj5Ic3U8L0F1dGhvcj48WWVhcj4yMDExPC9ZZWFyPjxSZWNO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==
</w:fldData>
        </w:fldChar>
      </w:r>
      <w:r w:rsidR="00A65008">
        <w:rPr>
          <w:rFonts w:ascii="Times New Roman" w:hAnsi="Times New Roman" w:cs="Times New Roman"/>
          <w:lang w:eastAsia="zh-CN"/>
        </w:rPr>
        <w:instrText xml:space="preserve"> ADDIN EN.CITE </w:instrText>
      </w:r>
      <w:r w:rsidR="00A65008">
        <w:rPr>
          <w:rFonts w:ascii="Times New Roman" w:hAnsi="Times New Roman" w:cs="Times New Roman"/>
          <w:lang w:eastAsia="zh-CN"/>
        </w:rPr>
        <w:fldChar w:fldCharType="begin">
          <w:fldData xml:space="preserve">PEVuZE5vdGU+PENpdGU+PEF1dGhvcj5Ic3U8L0F1dGhvcj48WWVhcj4yMDExPC9ZZWFyPjxSZWNO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==
</w:fldData>
        </w:fldChar>
      </w:r>
      <w:r w:rsidR="00A65008">
        <w:rPr>
          <w:rFonts w:ascii="Times New Roman" w:hAnsi="Times New Roman" w:cs="Times New Roman"/>
          <w:lang w:eastAsia="zh-CN"/>
        </w:rPr>
        <w:instrText xml:space="preserve"> ADDIN EN.CITE.DATA </w:instrText>
      </w:r>
      <w:r w:rsidR="00A65008">
        <w:rPr>
          <w:rFonts w:ascii="Times New Roman" w:hAnsi="Times New Roman" w:cs="Times New Roman"/>
          <w:lang w:eastAsia="zh-CN"/>
        </w:rPr>
      </w:r>
      <w:r w:rsidR="00A65008">
        <w:rPr>
          <w:rFonts w:ascii="Times New Roman" w:hAnsi="Times New Roman" w:cs="Times New Roman"/>
          <w:lang w:eastAsia="zh-CN"/>
        </w:rPr>
        <w:fldChar w:fldCharType="end"/>
      </w:r>
      <w:r w:rsidRPr="00DE24E1">
        <w:rPr>
          <w:rFonts w:ascii="Times New Roman" w:hAnsi="Times New Roman" w:cs="Times New Roman"/>
          <w:lang w:eastAsia="zh-CN"/>
        </w:rPr>
      </w:r>
      <w:r w:rsidRPr="00DE24E1">
        <w:rPr>
          <w:rFonts w:ascii="Times New Roman" w:hAnsi="Times New Roman" w:cs="Times New Roman"/>
          <w:lang w:eastAsia="zh-CN"/>
        </w:rPr>
        <w:fldChar w:fldCharType="separate"/>
      </w:r>
      <w:r w:rsidRPr="00DE24E1">
        <w:rPr>
          <w:rFonts w:ascii="Times New Roman" w:hAnsi="Times New Roman" w:cs="Times New Roman"/>
          <w:noProof/>
          <w:lang w:eastAsia="zh-CN"/>
        </w:rPr>
        <w:t>(e.g., Damian, Vigliocco, &amp; Levelt, 2001; Hsu, Kraemer, Oliver, Schlichting, &amp; Thompson-Schill, 2011; Kalénine, Shapiro, Flumini, Borghi, &amp; Buxbaum, 2014; Witt, Kemmerer, Linkenauger, &amp; Culham, 2010)</w:t>
      </w:r>
      <w:r w:rsidRPr="00DE24E1">
        <w:rPr>
          <w:rFonts w:ascii="Times New Roman" w:hAnsi="Times New Roman" w:cs="Times New Roman"/>
          <w:lang w:eastAsia="zh-CN"/>
        </w:rPr>
        <w:fldChar w:fldCharType="end"/>
      </w:r>
      <w:r w:rsidRPr="00DE24E1">
        <w:rPr>
          <w:rFonts w:ascii="Times New Roman" w:hAnsi="Times New Roman" w:cs="Times New Roman"/>
          <w:lang w:eastAsia="zh-CN"/>
        </w:rPr>
        <w:t xml:space="preserve">, and this influences the extent to which particular conceptual features are activated </w:t>
      </w:r>
      <w:r w:rsidRPr="00DE24E1">
        <w:rPr>
          <w:rFonts w:ascii="Times New Roman" w:hAnsi="Times New Roman" w:cs="Times New Roman"/>
          <w:lang w:eastAsia="zh-CN"/>
        </w:rPr>
        <w:fldChar w:fldCharType="begin"/>
      </w:r>
      <w:r w:rsidR="00A65008">
        <w:rPr>
          <w:rFonts w:ascii="Times New Roman" w:hAnsi="Times New Roman" w:cs="Times New Roman"/>
          <w:lang w:eastAsia="zh-CN"/>
        </w:rPr>
        <w:instrText xml:space="preserve"> ADDIN EN.CITE &lt;EndNote&gt;&lt;Cite&gt;&lt;Author&gt;Yee&lt;/Author&gt;&lt;Year&gt;2013&lt;/Year&gt;&lt;RecNum&gt;0&lt;/RecNum&gt;&lt;IDText&gt;Manual experience shapes object representations&lt;/IDText&gt;&lt;DisplayText&gt;(Yee, Chrysikou, Hoffman, &amp;amp; Thompson-Schill, 2013)&lt;/DisplayText&gt;&lt;record&gt;&lt;dates&gt;&lt;pub-dates&gt;&lt;date&gt;Jun&lt;/date&gt;&lt;/pub-dates&gt;&lt;year&gt;2013&lt;/year&gt;&lt;/dates&gt;&lt;keywords&gt;&lt;keyword&gt;Adult&lt;/keyword&gt;&lt;keyword&gt;Cerebral Cortex/*physiology&lt;/keyword&gt;&lt;keyword&gt;Female&lt;/keyword&gt;&lt;keyword&gt;Hand/*physiology&lt;/keyword&gt;&lt;keyword&gt;Humans&lt;/keyword&gt;&lt;keyword&gt;Male&lt;/keyword&gt;&lt;keyword&gt;Motor Activity/*physiology&lt;/keyword&gt;&lt;keyword&gt;Thinking/*physiology&lt;/keyword&gt;&lt;keyword&gt;action concepts&lt;/keyword&gt;&lt;keyword&gt;cognition&lt;/keyword&gt;&lt;keyword&gt;cognitive neuroscience&lt;/keyword&gt;&lt;keyword&gt;embodied cognition&lt;/keyword&gt;&lt;keyword&gt;individual experience&lt;/keyword&gt;&lt;keyword&gt;language&lt;/keyword&gt;&lt;keyword&gt;meaning&lt;/keyword&gt;&lt;keyword&gt;semantic memory&lt;/keyword&gt;&lt;keyword&gt;semantic representations&lt;/keyword&gt;&lt;keyword&gt;simulation&lt;/keyword&gt;&lt;/keywords&gt;&lt;urls&gt;&lt;related-urls&gt;&lt;url&gt;https://www.ncbi.nlm.nih.gov/pubmed/23633520&lt;/url&gt;&lt;/related-urls&gt;&lt;/urls&gt;&lt;isbn&gt;0956-7976&lt;/isbn&gt;&lt;custom2&gt;PMC4138717&lt;/custom2&gt;&lt;titles&gt;&lt;title&gt;Manual experience shapes object representations&lt;/title&gt;&lt;secondary-title&gt;Psychological science&lt;/secondary-title&gt;&lt;/titles&gt;&lt;pages&gt;909-919&lt;/pages&gt;&lt;number&gt;6&lt;/number&gt;&lt;contributors&gt;&lt;authors&gt;&lt;author&gt;Yee, Eiling&lt;/author&gt;&lt;author&gt;Chrysikou, Evangelia G&lt;/author&gt;&lt;author&gt;Hoffman, Esther&lt;/author&gt;&lt;author&gt;Thompson-Schill, Sharon L&lt;/author&gt;&lt;/authors&gt;&lt;/contributors&gt;&lt;edition&gt;2013/05/02&lt;/edition&gt;&lt;added-date format="utc"&gt;1585523000&lt;/added-date&gt;&lt;ref-type name="Journal Article"&gt;17&lt;/ref-type&gt;&lt;auth-address&gt;Basque Center on Cognition, Brain and Language, Donostia-San Sebastian, Spain. eiling.yee@gmail.com&lt;/auth-address&gt;&lt;rec-number&gt;103&lt;/rec-number&gt;&lt;last-updated-date format="utc"&gt;1585523000&lt;/last-updated-date&gt;&lt;accession-num&gt;23633520&lt;/accession-num&gt;&lt;electronic-resource-num&gt;10.1177/0956797612464658&lt;/electronic-resource-num&gt;&lt;volume&gt;24&lt;/volume&gt;&lt;/record&gt;&lt;/Cite&gt;&lt;/EndNote&gt;</w:instrText>
      </w:r>
      <w:r w:rsidRPr="00DE24E1">
        <w:rPr>
          <w:rFonts w:ascii="Times New Roman" w:hAnsi="Times New Roman" w:cs="Times New Roman"/>
          <w:lang w:eastAsia="zh-CN"/>
        </w:rPr>
        <w:fldChar w:fldCharType="separate"/>
      </w:r>
      <w:r w:rsidRPr="00DE24E1">
        <w:rPr>
          <w:rFonts w:ascii="Times New Roman" w:hAnsi="Times New Roman" w:cs="Times New Roman"/>
          <w:noProof/>
          <w:lang w:eastAsia="zh-CN"/>
        </w:rPr>
        <w:t>(Yee, Chrysikou, Hoffman, &amp; Thompson-Schill, 2013)</w:t>
      </w:r>
      <w:r w:rsidRPr="00DE24E1">
        <w:rPr>
          <w:rFonts w:ascii="Times New Roman" w:hAnsi="Times New Roman" w:cs="Times New Roman"/>
          <w:lang w:eastAsia="zh-CN"/>
        </w:rPr>
        <w:fldChar w:fldCharType="end"/>
      </w:r>
      <w:r w:rsidRPr="00DE24E1">
        <w:rPr>
          <w:rFonts w:ascii="Times New Roman" w:hAnsi="Times New Roman" w:cs="Times New Roman"/>
          <w:lang w:eastAsia="zh-CN"/>
        </w:rPr>
        <w:t xml:space="preserve">. </w:t>
      </w:r>
      <w:r w:rsidRPr="00DE24E1">
        <w:rPr>
          <w:rFonts w:ascii="Times New Roman" w:hAnsi="Times New Roman" w:cs="Times New Roman"/>
        </w:rPr>
        <w:t xml:space="preserve">In sentence comprehension and production, context constrains access to relevant semantic information </w:t>
      </w:r>
      <w:r w:rsidRPr="00DE24E1">
        <w:rPr>
          <w:rFonts w:ascii="Times New Roman" w:hAnsi="Times New Roman" w:cs="Times New Roman"/>
        </w:rPr>
        <w:fldChar w:fldCharType="begin">
          <w:fldData xml:space="preserve">PEVuZE5vdGU+PENpdGU+PEF1dGhvcj5EYW1pYW48L0F1dGhvcj48WWVhcj4yMDAxPC9ZZWFyPjxS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==
</w:fldData>
        </w:fldChar>
      </w:r>
      <w:r w:rsidR="000F3F63">
        <w:rPr>
          <w:rFonts w:ascii="Times New Roman" w:hAnsi="Times New Roman" w:cs="Times New Roman"/>
        </w:rPr>
        <w:instrText xml:space="preserve"> ADDIN EN.CITE </w:instrText>
      </w:r>
      <w:r w:rsidR="000F3F63">
        <w:rPr>
          <w:rFonts w:ascii="Times New Roman" w:hAnsi="Times New Roman" w:cs="Times New Roman"/>
        </w:rPr>
        <w:fldChar w:fldCharType="begin">
          <w:fldData xml:space="preserve">PEVuZE5vdGU+PENpdGU+PEF1dGhvcj5EYW1pYW48L0F1dGhvcj48WWVhcj4yMDAxPC9ZZWFyPjxS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==
</w:fldData>
        </w:fldChar>
      </w:r>
      <w:r w:rsidR="000F3F63">
        <w:rPr>
          <w:rFonts w:ascii="Times New Roman" w:hAnsi="Times New Roman" w:cs="Times New Roman"/>
        </w:rPr>
        <w:instrText xml:space="preserve"> ADDIN EN.CITE.DATA </w:instrText>
      </w:r>
      <w:r w:rsidR="000F3F63">
        <w:rPr>
          <w:rFonts w:ascii="Times New Roman" w:hAnsi="Times New Roman" w:cs="Times New Roman"/>
        </w:rPr>
      </w:r>
      <w:r w:rsidR="000F3F63">
        <w:rPr>
          <w:rFonts w:ascii="Times New Roman" w:hAnsi="Times New Roman" w:cs="Times New Roman"/>
        </w:rPr>
        <w:fldChar w:fldCharType="end"/>
      </w:r>
      <w:r w:rsidRPr="00DE24E1">
        <w:rPr>
          <w:rFonts w:ascii="Times New Roman" w:hAnsi="Times New Roman" w:cs="Times New Roman"/>
        </w:rPr>
      </w:r>
      <w:r w:rsidRPr="00DE24E1">
        <w:rPr>
          <w:rFonts w:ascii="Times New Roman" w:hAnsi="Times New Roman" w:cs="Times New Roman"/>
        </w:rPr>
        <w:fldChar w:fldCharType="separate"/>
      </w:r>
      <w:r w:rsidR="000F3F63">
        <w:rPr>
          <w:rFonts w:ascii="Times New Roman" w:hAnsi="Times New Roman" w:cs="Times New Roman"/>
          <w:noProof/>
        </w:rPr>
        <w:t>(Damian et al., 2001; Glucksberg, Kreuz, &amp; Rho, 1986; Moss &amp; Marslen-Wilson, 1993)</w:t>
      </w:r>
      <w:r w:rsidRPr="00DE24E1">
        <w:rPr>
          <w:rFonts w:ascii="Times New Roman" w:hAnsi="Times New Roman" w:cs="Times New Roman"/>
        </w:rPr>
        <w:fldChar w:fldCharType="end"/>
      </w:r>
      <w:r w:rsidR="00864279" w:rsidRPr="00DE24E1">
        <w:rPr>
          <w:rFonts w:ascii="Times New Roman" w:hAnsi="Times New Roman" w:cs="Times New Roman"/>
        </w:rPr>
        <w:t xml:space="preserve"> and patients with semantic control deficits benefit from constraining cues but also show negative effects of </w:t>
      </w:r>
      <w:proofErr w:type="spellStart"/>
      <w:r w:rsidR="00864279" w:rsidRPr="00DE24E1">
        <w:rPr>
          <w:rFonts w:ascii="Times New Roman" w:hAnsi="Times New Roman" w:cs="Times New Roman"/>
        </w:rPr>
        <w:t>miscueing</w:t>
      </w:r>
      <w:proofErr w:type="spellEnd"/>
      <w:r w:rsidR="00864279" w:rsidRPr="00DE24E1">
        <w:rPr>
          <w:rFonts w:ascii="Times New Roman" w:hAnsi="Times New Roman" w:cs="Times New Roman"/>
        </w:rPr>
        <w:t xml:space="preserve"> contexts </w:t>
      </w:r>
      <w:r w:rsidR="00855985" w:rsidRPr="00DE24E1">
        <w:rPr>
          <w:rFonts w:ascii="Times New Roman" w:hAnsi="Times New Roman" w:cs="Times New Roman"/>
        </w:rPr>
        <w:fldChar w:fldCharType="begin">
          <w:fldData xml:space="preserve">PEVuZE5vdGU+PENpdGU+PEF1dGhvcj5MYW56b25pPC9BdXRob3I+PFllYXI+MjAxOTwvWWVhcj48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</w:fldData>
        </w:fldChar>
      </w:r>
      <w:r w:rsidR="003950C1">
        <w:rPr>
          <w:rFonts w:ascii="Times New Roman" w:hAnsi="Times New Roman" w:cs="Times New Roman"/>
        </w:rPr>
        <w:instrText xml:space="preserve"> ADDIN EN.CITE </w:instrText>
      </w:r>
      <w:r w:rsidR="003950C1">
        <w:rPr>
          <w:rFonts w:ascii="Times New Roman" w:hAnsi="Times New Roman" w:cs="Times New Roman"/>
        </w:rPr>
        <w:fldChar w:fldCharType="begin">
          <w:fldData xml:space="preserve">PEVuZE5vdGU+PENpdGU+PEF1dGhvcj5MYW56b25pPC9BdXRob3I+PFllYXI+MjAxOTwvWWVhcj48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</w:fldData>
        </w:fldChar>
      </w:r>
      <w:r w:rsidR="003950C1">
        <w:rPr>
          <w:rFonts w:ascii="Times New Roman" w:hAnsi="Times New Roman" w:cs="Times New Roman"/>
        </w:rPr>
        <w:instrText xml:space="preserve"> ADDIN EN.CITE.DATA </w:instrText>
      </w:r>
      <w:r w:rsidR="003950C1">
        <w:rPr>
          <w:rFonts w:ascii="Times New Roman" w:hAnsi="Times New Roman" w:cs="Times New Roman"/>
        </w:rPr>
      </w:r>
      <w:r w:rsidR="003950C1">
        <w:rPr>
          <w:rFonts w:ascii="Times New Roman" w:hAnsi="Times New Roman" w:cs="Times New Roman"/>
        </w:rPr>
        <w:fldChar w:fldCharType="end"/>
      </w:r>
      <w:r w:rsidR="00855985" w:rsidRPr="00DE24E1">
        <w:rPr>
          <w:rFonts w:ascii="Times New Roman" w:hAnsi="Times New Roman" w:cs="Times New Roman"/>
        </w:rPr>
      </w:r>
      <w:r w:rsidR="00855985" w:rsidRPr="00DE24E1">
        <w:rPr>
          <w:rFonts w:ascii="Times New Roman" w:hAnsi="Times New Roman" w:cs="Times New Roman"/>
        </w:rPr>
        <w:fldChar w:fldCharType="separate"/>
      </w:r>
      <w:r w:rsidR="003950C1">
        <w:rPr>
          <w:rFonts w:ascii="Times New Roman" w:hAnsi="Times New Roman" w:cs="Times New Roman"/>
          <w:noProof/>
        </w:rPr>
        <w:t xml:space="preserve">(Jefferies, Patterson, &amp; Lambon Ralph, 2008; </w:t>
      </w:r>
      <w:r w:rsidR="003950C1">
        <w:rPr>
          <w:rFonts w:ascii="Times New Roman" w:hAnsi="Times New Roman" w:cs="Times New Roman"/>
          <w:noProof/>
        </w:rPr>
        <w:lastRenderedPageBreak/>
        <w:t>Lanzoni et al., 2019; Noonan, Jefferies, Corbett, &amp; Lambon Ralph, 2010)</w:t>
      </w:r>
      <w:r w:rsidR="00855985" w:rsidRPr="00DE24E1">
        <w:rPr>
          <w:rFonts w:ascii="Times New Roman" w:hAnsi="Times New Roman" w:cs="Times New Roman"/>
        </w:rPr>
        <w:fldChar w:fldCharType="end"/>
      </w:r>
      <w:r w:rsidR="00403AE5" w:rsidRPr="00DE24E1">
        <w:rPr>
          <w:rFonts w:ascii="Times New Roman" w:hAnsi="Times New Roman" w:cs="Times New Roman"/>
        </w:rPr>
        <w:t>.</w:t>
      </w:r>
      <w:r w:rsidRPr="00DE24E1">
        <w:rPr>
          <w:rFonts w:ascii="Times New Roman" w:hAnsi="Times New Roman" w:cs="Times New Roman"/>
        </w:rPr>
        <w:t xml:space="preserve"> Furthermore, conceptual activation can be influenced by task cues, for example, </w:t>
      </w:r>
      <w:r w:rsidRPr="00DE24E1">
        <w:rPr>
          <w:rFonts w:ascii="Times New Roman" w:eastAsia="Times New Roman" w:hAnsi="Times New Roman" w:cs="Times New Roman"/>
          <w:color w:val="222222"/>
          <w:shd w:val="clear" w:color="auto" w:fill="FFFFFF"/>
          <w:lang w:eastAsia="zh-CN"/>
        </w:rPr>
        <w:t xml:space="preserve">Abdel Rahman et al. </w:t>
      </w:r>
      <w:r w:rsidR="00B1662D">
        <w:rPr>
          <w:rFonts w:ascii="Times New Roman" w:eastAsia="Times New Roman" w:hAnsi="Times New Roman" w:cs="Times New Roman"/>
          <w:color w:val="222222"/>
          <w:shd w:val="clear" w:color="auto" w:fill="FFFFFF"/>
          <w:lang w:eastAsia="zh-CN"/>
        </w:rPr>
        <w:fldChar w:fldCharType="begin"/>
      </w:r>
      <w:r w:rsidR="00B1662D">
        <w:rPr>
          <w:rFonts w:ascii="Times New Roman" w:eastAsia="Times New Roman" w:hAnsi="Times New Roman" w:cs="Times New Roman"/>
          <w:color w:val="222222"/>
          <w:shd w:val="clear" w:color="auto" w:fill="FFFFFF"/>
          <w:lang w:eastAsia="zh-CN"/>
        </w:rPr>
        <w:instrText xml:space="preserve"> ADDIN EN.CITE &lt;EndNote&gt;&lt;Cite ExcludeAuth="1"&gt;&lt;Author&gt;Abdel Rahman&lt;/Author&gt;&lt;Year&gt;2011&lt;/Year&gt;&lt;RecNum&gt;6&lt;/RecNum&gt;&lt;DisplayText&gt;(2011)&lt;/DisplayText&gt;&lt;record&gt;&lt;rec-number&gt;6&lt;/rec-number&gt;&lt;foreign-keys&gt;&lt;key app="EN" db-id="vxf9pfw2bxwawdee5xbvewaapezfxe2e9z50" timestamp="1588285334"&gt;6&lt;/key&gt;&lt;/foreign-keys&gt;&lt;ref-type name="Journal Article"&gt;17&lt;/ref-type&gt;&lt;contributors&gt;&lt;authors&gt;&lt;author&gt;Abdel Rahman, Rasha&lt;/author&gt;&lt;author&gt;Melinger, Alissa&lt;/author&gt;&lt;/authors&gt;&lt;/contributors&gt;&lt;titles&gt;&lt;title&gt;The dynamic microstructure of speech production: Semantic interference built on the fly&lt;/title&gt;&lt;secondary-title&gt;Journal of Experimental Psychology: Learning, Memory, and Cognition&lt;/secondary-title&gt;&lt;/titles&gt;&lt;pages&gt;149-161&lt;/pages&gt;&lt;volume&gt;37&lt;/volume&gt;&lt;number&gt;1&lt;/number&gt;&lt;dates&gt;&lt;year&gt;2011&lt;/year&gt;&lt;/dates&gt;&lt;isbn&gt;1939-1285&lt;/isbn&gt;&lt;urls&gt;&lt;/urls&gt;&lt;/record&gt;&lt;/Cite&gt;&lt;/EndNote&gt;</w:instrText>
      </w:r>
      <w:r w:rsidR="00B1662D">
        <w:rPr>
          <w:rFonts w:ascii="Times New Roman" w:eastAsia="Times New Roman" w:hAnsi="Times New Roman" w:cs="Times New Roman"/>
          <w:color w:val="222222"/>
          <w:shd w:val="clear" w:color="auto" w:fill="FFFFFF"/>
          <w:lang w:eastAsia="zh-CN"/>
        </w:rPr>
        <w:fldChar w:fldCharType="separate"/>
      </w:r>
      <w:r w:rsidR="00B1662D">
        <w:rPr>
          <w:rFonts w:ascii="Times New Roman" w:eastAsia="Times New Roman" w:hAnsi="Times New Roman" w:cs="Times New Roman"/>
          <w:noProof/>
          <w:color w:val="222222"/>
          <w:shd w:val="clear" w:color="auto" w:fill="FFFFFF"/>
          <w:lang w:eastAsia="zh-CN"/>
        </w:rPr>
        <w:t>(2011)</w:t>
      </w:r>
      <w:r w:rsidR="00B1662D">
        <w:rPr>
          <w:rFonts w:ascii="Times New Roman" w:eastAsia="Times New Roman" w:hAnsi="Times New Roman" w:cs="Times New Roman"/>
          <w:color w:val="222222"/>
          <w:shd w:val="clear" w:color="auto" w:fill="FFFFFF"/>
          <w:lang w:eastAsia="zh-CN"/>
        </w:rPr>
        <w:fldChar w:fldCharType="end"/>
      </w:r>
      <w:r w:rsidRPr="00DE24E1">
        <w:rPr>
          <w:rFonts w:ascii="Times New Roman" w:eastAsia="Times New Roman" w:hAnsi="Times New Roman" w:cs="Times New Roman"/>
          <w:color w:val="222222"/>
          <w:shd w:val="clear" w:color="auto" w:fill="FFFFFF"/>
          <w:lang w:eastAsia="zh-CN"/>
        </w:rPr>
        <w:t xml:space="preserve"> found that providing ad hoc contexts for thematic relations (e.g., </w:t>
      </w:r>
      <w:r w:rsidRPr="00DE24E1">
        <w:rPr>
          <w:rFonts w:ascii="Times New Roman" w:eastAsia="Times New Roman" w:hAnsi="Times New Roman" w:cs="Times New Roman"/>
          <w:i/>
          <w:iCs/>
          <w:color w:val="222222"/>
          <w:shd w:val="clear" w:color="auto" w:fill="FFFFFF"/>
          <w:lang w:eastAsia="zh-CN"/>
        </w:rPr>
        <w:t>fishing trip</w:t>
      </w:r>
      <w:r w:rsidRPr="00DE24E1">
        <w:rPr>
          <w:rFonts w:ascii="Times New Roman" w:eastAsia="Times New Roman" w:hAnsi="Times New Roman" w:cs="Times New Roman"/>
          <w:color w:val="222222"/>
          <w:shd w:val="clear" w:color="auto" w:fill="FFFFFF"/>
          <w:lang w:eastAsia="zh-CN"/>
        </w:rPr>
        <w:t xml:space="preserve">) elicited interference amongst a set of thematically-related items to be named, which was otherwise only found for taxonomically-related sets. </w:t>
      </w:r>
      <w:r w:rsidR="00E20EC3" w:rsidRPr="00DE24E1">
        <w:rPr>
          <w:rFonts w:ascii="Times New Roman" w:hAnsi="Times New Roman" w:cs="Times New Roman"/>
        </w:rPr>
        <w:t xml:space="preserve">Yet the neurobiological </w:t>
      </w:r>
      <w:r w:rsidR="00B75668" w:rsidRPr="00DE24E1">
        <w:rPr>
          <w:rFonts w:ascii="Times New Roman" w:hAnsi="Times New Roman" w:cs="Times New Roman"/>
        </w:rPr>
        <w:t xml:space="preserve">mechanisms </w:t>
      </w:r>
      <w:r w:rsidR="00E20EC3" w:rsidRPr="00DE24E1">
        <w:rPr>
          <w:rFonts w:ascii="Times New Roman" w:hAnsi="Times New Roman" w:cs="Times New Roman"/>
        </w:rPr>
        <w:t>that allow us to</w:t>
      </w:r>
      <w:r w:rsidR="003515C4" w:rsidRPr="00DE24E1">
        <w:rPr>
          <w:rFonts w:ascii="Times New Roman" w:hAnsi="Times New Roman" w:cs="Times New Roman"/>
        </w:rPr>
        <w:t xml:space="preserve"> </w:t>
      </w:r>
      <w:r w:rsidR="007D42C2" w:rsidRPr="00DE24E1">
        <w:rPr>
          <w:rFonts w:ascii="Times New Roman" w:hAnsi="Times New Roman" w:cs="Times New Roman"/>
        </w:rPr>
        <w:t xml:space="preserve">flexibly </w:t>
      </w:r>
      <w:r w:rsidR="00EB7A89" w:rsidRPr="00DE24E1">
        <w:rPr>
          <w:rFonts w:ascii="Times New Roman" w:hAnsi="Times New Roman" w:cs="Times New Roman"/>
        </w:rPr>
        <w:t xml:space="preserve">focus </w:t>
      </w:r>
      <w:r w:rsidR="00E20EC3" w:rsidRPr="00DE24E1">
        <w:rPr>
          <w:rFonts w:ascii="Times New Roman" w:hAnsi="Times New Roman" w:cs="Times New Roman"/>
        </w:rPr>
        <w:t xml:space="preserve">retrieval </w:t>
      </w:r>
      <w:r w:rsidR="00EB7A89" w:rsidRPr="00DE24E1">
        <w:rPr>
          <w:rFonts w:ascii="Times New Roman" w:hAnsi="Times New Roman" w:cs="Times New Roman"/>
        </w:rPr>
        <w:t xml:space="preserve">on </w:t>
      </w:r>
      <w:r w:rsidR="00E20EC3" w:rsidRPr="00DE24E1">
        <w:rPr>
          <w:rFonts w:ascii="Times New Roman" w:hAnsi="Times New Roman" w:cs="Times New Roman"/>
        </w:rPr>
        <w:t>particular semantic relationships, according to the context,</w:t>
      </w:r>
      <w:r w:rsidR="003515C4" w:rsidRPr="00DE24E1">
        <w:rPr>
          <w:rFonts w:ascii="Times New Roman" w:hAnsi="Times New Roman" w:cs="Times New Roman"/>
        </w:rPr>
        <w:t xml:space="preserve"> </w:t>
      </w:r>
      <w:r w:rsidR="00B7134A" w:rsidRPr="00DE24E1">
        <w:rPr>
          <w:rFonts w:ascii="Times New Roman" w:hAnsi="Times New Roman" w:cs="Times New Roman"/>
        </w:rPr>
        <w:t xml:space="preserve">are </w:t>
      </w:r>
      <w:r w:rsidR="00E20EC3" w:rsidRPr="00DE24E1">
        <w:rPr>
          <w:rFonts w:ascii="Times New Roman" w:hAnsi="Times New Roman" w:cs="Times New Roman"/>
        </w:rPr>
        <w:t>largely unknown</w:t>
      </w:r>
      <w:r w:rsidR="00E864B5" w:rsidRPr="00DE24E1">
        <w:rPr>
          <w:rFonts w:ascii="Times New Roman" w:hAnsi="Times New Roman" w:cs="Times New Roman"/>
        </w:rPr>
        <w:t xml:space="preserve">. </w:t>
      </w:r>
    </w:p>
    <w:p w14:paraId="5E1E1DD7" w14:textId="4FE44A6C" w:rsidR="007238BC" w:rsidRPr="00DE24E1" w:rsidRDefault="000C6C9E">
      <w:pPr>
        <w:spacing w:before="100" w:beforeAutospacing="1" w:after="100" w:afterAutospacing="1" w:line="480" w:lineRule="auto"/>
        <w:ind w:firstLine="720"/>
        <w:rPr>
          <w:rFonts w:ascii="Times New Roman" w:hAnsi="Times New Roman" w:cs="Times New Roman"/>
        </w:rPr>
      </w:pPr>
      <w:r w:rsidRPr="00DE24E1">
        <w:rPr>
          <w:rFonts w:ascii="Times New Roman" w:hAnsi="Times New Roman" w:cs="Times New Roman"/>
        </w:rPr>
        <w:t>S</w:t>
      </w:r>
      <w:r w:rsidR="00072C46" w:rsidRPr="00DE24E1">
        <w:rPr>
          <w:rFonts w:ascii="Times New Roman" w:hAnsi="Times New Roman" w:cs="Times New Roman"/>
        </w:rPr>
        <w:t xml:space="preserve">emantic representations are </w:t>
      </w:r>
      <w:r w:rsidR="009C1F09" w:rsidRPr="00DE24E1">
        <w:rPr>
          <w:rFonts w:ascii="Times New Roman" w:hAnsi="Times New Roman" w:cs="Times New Roman"/>
        </w:rPr>
        <w:t xml:space="preserve">thought to be </w:t>
      </w:r>
      <w:r w:rsidR="00072C46" w:rsidRPr="00DE24E1">
        <w:rPr>
          <w:rFonts w:ascii="Times New Roman" w:hAnsi="Times New Roman" w:cs="Times New Roman"/>
        </w:rPr>
        <w:t xml:space="preserve">highly distributed, involving both </w:t>
      </w:r>
      <w:r w:rsidR="00EB7A89" w:rsidRPr="00DE24E1">
        <w:rPr>
          <w:rFonts w:ascii="Times New Roman" w:hAnsi="Times New Roman" w:cs="Times New Roman"/>
        </w:rPr>
        <w:t xml:space="preserve">unimodal ‘spoke’ regions, such as vision, audition and </w:t>
      </w:r>
      <w:r w:rsidR="007F6C84" w:rsidRPr="00DE24E1">
        <w:rPr>
          <w:rFonts w:ascii="Times New Roman" w:hAnsi="Times New Roman" w:cs="Times New Roman"/>
        </w:rPr>
        <w:t>motor features</w:t>
      </w:r>
      <w:r w:rsidR="00D0511E" w:rsidRPr="00DE24E1">
        <w:rPr>
          <w:rFonts w:ascii="Times New Roman" w:hAnsi="Times New Roman" w:cs="Times New Roman"/>
        </w:rPr>
        <w:t>,</w:t>
      </w:r>
      <w:r w:rsidR="00EB7A89" w:rsidRPr="00DE24E1">
        <w:rPr>
          <w:rFonts w:ascii="Times New Roman" w:hAnsi="Times New Roman" w:cs="Times New Roman"/>
        </w:rPr>
        <w:t xml:space="preserve"> </w:t>
      </w:r>
      <w:r w:rsidR="00F00A69" w:rsidRPr="00DE24E1">
        <w:rPr>
          <w:rFonts w:ascii="Times New Roman" w:hAnsi="Times New Roman" w:cs="Times New Roman"/>
        </w:rPr>
        <w:t>as well as</w:t>
      </w:r>
      <w:r w:rsidR="00EB7A89" w:rsidRPr="00DE24E1">
        <w:rPr>
          <w:rFonts w:ascii="Times New Roman" w:hAnsi="Times New Roman" w:cs="Times New Roman"/>
        </w:rPr>
        <w:t xml:space="preserve"> </w:t>
      </w:r>
      <w:proofErr w:type="spellStart"/>
      <w:r w:rsidR="00072C46" w:rsidRPr="00DE24E1">
        <w:rPr>
          <w:rFonts w:ascii="Times New Roman" w:hAnsi="Times New Roman" w:cs="Times New Roman"/>
        </w:rPr>
        <w:t>heteromodal</w:t>
      </w:r>
      <w:proofErr w:type="spellEnd"/>
      <w:r w:rsidR="00072C46" w:rsidRPr="00DE24E1">
        <w:rPr>
          <w:rFonts w:ascii="Times New Roman" w:hAnsi="Times New Roman" w:cs="Times New Roman"/>
        </w:rPr>
        <w:t xml:space="preserve"> ‘hub’ regions</w:t>
      </w:r>
      <w:r w:rsidR="00E20EC3" w:rsidRPr="00DE24E1">
        <w:rPr>
          <w:rFonts w:ascii="Times New Roman" w:hAnsi="Times New Roman" w:cs="Times New Roman"/>
        </w:rPr>
        <w:t xml:space="preserve">, </w:t>
      </w:r>
      <w:r w:rsidR="00EB7A89" w:rsidRPr="00DE24E1">
        <w:rPr>
          <w:rFonts w:ascii="Times New Roman" w:hAnsi="Times New Roman" w:cs="Times New Roman"/>
        </w:rPr>
        <w:t>which integrate these diverse features</w:t>
      </w:r>
      <w:r w:rsidR="009C1F09" w:rsidRPr="00DE24E1">
        <w:rPr>
          <w:rFonts w:ascii="Times New Roman" w:eastAsia="Times New Roman" w:hAnsi="Times New Roman" w:cs="Times New Roman"/>
          <w:lang w:eastAsia="en-GB"/>
        </w:rPr>
        <w:t xml:space="preserve"> </w:t>
      </w:r>
      <w:r w:rsidR="009C1F09" w:rsidRPr="00DE24E1">
        <w:rPr>
          <w:rFonts w:ascii="Times New Roman" w:hAnsi="Times New Roman" w:cs="Times New Roman"/>
        </w:rPr>
        <w:fldChar w:fldCharType="begin">
          <w:fldData xml:space="preserve">PEVuZE5vdGU+PENpdGU+PEF1dGhvcj5MYW1ib24gUmFscGg8L0F1dGhvcj48WWVhcj4yMDE3PC9Z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</w:fldData>
        </w:fldChar>
      </w:r>
      <w:r w:rsidR="00B31DAC">
        <w:rPr>
          <w:rFonts w:ascii="Times New Roman" w:hAnsi="Times New Roman" w:cs="Times New Roman"/>
        </w:rPr>
        <w:instrText xml:space="preserve"> ADDIN EN.CITE </w:instrText>
      </w:r>
      <w:r w:rsidR="00B31DAC">
        <w:rPr>
          <w:rFonts w:ascii="Times New Roman" w:hAnsi="Times New Roman" w:cs="Times New Roman"/>
        </w:rPr>
        <w:fldChar w:fldCharType="begin">
          <w:fldData xml:space="preserve">PEVuZE5vdGU+PENpdGU+PEF1dGhvcj5MYW1ib24gUmFscGg8L0F1dGhvcj48WWVhcj4yMDE3PC9Z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</w:fldData>
        </w:fldChar>
      </w:r>
      <w:r w:rsidR="00B31DAC">
        <w:rPr>
          <w:rFonts w:ascii="Times New Roman" w:hAnsi="Times New Roman" w:cs="Times New Roman"/>
        </w:rPr>
        <w:instrText xml:space="preserve"> ADDIN EN.CITE.DATA </w:instrText>
      </w:r>
      <w:r w:rsidR="00B31DAC">
        <w:rPr>
          <w:rFonts w:ascii="Times New Roman" w:hAnsi="Times New Roman" w:cs="Times New Roman"/>
        </w:rPr>
      </w:r>
      <w:r w:rsidR="00B31DAC">
        <w:rPr>
          <w:rFonts w:ascii="Times New Roman" w:hAnsi="Times New Roman" w:cs="Times New Roman"/>
        </w:rPr>
        <w:fldChar w:fldCharType="end"/>
      </w:r>
      <w:r w:rsidR="009C1F09" w:rsidRPr="00DE24E1">
        <w:rPr>
          <w:rFonts w:ascii="Times New Roman" w:hAnsi="Times New Roman" w:cs="Times New Roman"/>
        </w:rPr>
      </w:r>
      <w:r w:rsidR="009C1F09" w:rsidRPr="00DE24E1">
        <w:rPr>
          <w:rFonts w:ascii="Times New Roman" w:hAnsi="Times New Roman" w:cs="Times New Roman"/>
        </w:rPr>
        <w:fldChar w:fldCharType="separate"/>
      </w:r>
      <w:r w:rsidR="00B31DAC">
        <w:rPr>
          <w:rFonts w:ascii="Times New Roman" w:hAnsi="Times New Roman" w:cs="Times New Roman"/>
          <w:noProof/>
        </w:rPr>
        <w:t>(Buxbaum &amp; Saffran, 2002; Goldberg, Perfetti, &amp; Schneider, 2006; Hoffman, Jones, &amp; Lambon Ralph, 2012; Lambon Ralph, Jefferies, Patterson, &amp; Rogers, 2017; Patterson, Nestor, &amp; Rogers, 2007; Reilly, Garcia, &amp; Binney, 2016; Thompson-Schill, Aguirre, Desposito, &amp; Farah, 1999; Visser, Jefferies, Embleton, &amp; Lambon Ralph, 2012)</w:t>
      </w:r>
      <w:r w:rsidR="009C1F09" w:rsidRPr="00DE24E1">
        <w:rPr>
          <w:rFonts w:ascii="Times New Roman" w:hAnsi="Times New Roman" w:cs="Times New Roman"/>
        </w:rPr>
        <w:fldChar w:fldCharType="end"/>
      </w:r>
      <w:r w:rsidR="009C1F09" w:rsidRPr="00DE24E1">
        <w:rPr>
          <w:rFonts w:ascii="Times New Roman" w:hAnsi="Times New Roman" w:cs="Times New Roman"/>
        </w:rPr>
        <w:t>.</w:t>
      </w:r>
      <w:r w:rsidR="00E20EC3" w:rsidRPr="00DE24E1">
        <w:rPr>
          <w:rFonts w:ascii="Times New Roman" w:hAnsi="Times New Roman" w:cs="Times New Roman"/>
        </w:rPr>
        <w:t xml:space="preserve"> </w:t>
      </w:r>
      <w:r w:rsidR="009C1F09" w:rsidRPr="00DE24E1">
        <w:rPr>
          <w:rFonts w:ascii="Times New Roman" w:hAnsi="Times New Roman" w:cs="Times New Roman"/>
        </w:rPr>
        <w:t xml:space="preserve">By this account, conceptual retrieval occurs when there is interactive-activation between hub and spokes </w:t>
      </w:r>
      <w:r w:rsidR="009C1F09" w:rsidRPr="00DE24E1">
        <w:rPr>
          <w:rFonts w:ascii="Times New Roman" w:hAnsi="Times New Roman" w:cs="Times New Roman"/>
        </w:rPr>
        <w:fldChar w:fldCharType="begin">
          <w:fldData xml:space="preserve">PEVuZE5vdGU+PENpdGU+PEF1dGhvcj5NdXJwaHk8L0F1dGhvcj48WWVhcj4yMDE5PC9ZZWFyPjxS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</w:fldData>
        </w:fldChar>
      </w:r>
      <w:r w:rsidR="00EA424D">
        <w:rPr>
          <w:rFonts w:ascii="Times New Roman" w:hAnsi="Times New Roman" w:cs="Times New Roman"/>
        </w:rPr>
        <w:instrText xml:space="preserve"> ADDIN EN.CITE </w:instrText>
      </w:r>
      <w:r w:rsidR="00EA424D">
        <w:rPr>
          <w:rFonts w:ascii="Times New Roman" w:hAnsi="Times New Roman" w:cs="Times New Roman"/>
        </w:rPr>
        <w:fldChar w:fldCharType="begin">
          <w:fldData xml:space="preserve">PEVuZE5vdGU+PENpdGU+PEF1dGhvcj5NdXJwaHk8L0F1dGhvcj48WWVhcj4yMDE5PC9ZZWFyPjxS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</w:fldData>
        </w:fldChar>
      </w:r>
      <w:r w:rsidR="00EA424D">
        <w:rPr>
          <w:rFonts w:ascii="Times New Roman" w:hAnsi="Times New Roman" w:cs="Times New Roman"/>
        </w:rPr>
        <w:instrText xml:space="preserve"> ADDIN EN.CITE.DATA </w:instrText>
      </w:r>
      <w:r w:rsidR="00EA424D">
        <w:rPr>
          <w:rFonts w:ascii="Times New Roman" w:hAnsi="Times New Roman" w:cs="Times New Roman"/>
        </w:rPr>
      </w:r>
      <w:r w:rsidR="00EA424D">
        <w:rPr>
          <w:rFonts w:ascii="Times New Roman" w:hAnsi="Times New Roman" w:cs="Times New Roman"/>
        </w:rPr>
        <w:fldChar w:fldCharType="end"/>
      </w:r>
      <w:r w:rsidR="009C1F09" w:rsidRPr="00DE24E1">
        <w:rPr>
          <w:rFonts w:ascii="Times New Roman" w:hAnsi="Times New Roman" w:cs="Times New Roman"/>
        </w:rPr>
      </w:r>
      <w:r w:rsidR="009C1F09" w:rsidRPr="00DE24E1">
        <w:rPr>
          <w:rFonts w:ascii="Times New Roman" w:hAnsi="Times New Roman" w:cs="Times New Roman"/>
        </w:rPr>
        <w:fldChar w:fldCharType="separate"/>
      </w:r>
      <w:r w:rsidR="00EA424D">
        <w:rPr>
          <w:rFonts w:ascii="Times New Roman" w:hAnsi="Times New Roman" w:cs="Times New Roman"/>
          <w:noProof/>
        </w:rPr>
        <w:t>(Clarke &amp; Tyler, 2014; Moss, Rodd, Stamatakis, Bright, &amp; Tyler, 2004; Murphy, Rueschemeyer, Smallwood, &amp; Jefferies, 2019; Tyler et al., 2013)</w:t>
      </w:r>
      <w:r w:rsidR="009C1F09" w:rsidRPr="00DE24E1">
        <w:rPr>
          <w:rFonts w:ascii="Times New Roman" w:hAnsi="Times New Roman" w:cs="Times New Roman"/>
        </w:rPr>
        <w:fldChar w:fldCharType="end"/>
      </w:r>
      <w:r w:rsidR="00CE448E" w:rsidRPr="00DE24E1">
        <w:rPr>
          <w:rFonts w:ascii="Times New Roman" w:hAnsi="Times New Roman" w:cs="Times New Roman"/>
        </w:rPr>
        <w:t xml:space="preserve">. </w:t>
      </w:r>
      <w:r w:rsidR="0084694C" w:rsidRPr="00DE24E1">
        <w:rPr>
          <w:rFonts w:ascii="Times New Roman" w:hAnsi="Times New Roman" w:cs="Times New Roman"/>
        </w:rPr>
        <w:t xml:space="preserve">Both ventral </w:t>
      </w:r>
      <w:r w:rsidR="00FB6682" w:rsidRPr="00DE24E1">
        <w:rPr>
          <w:rFonts w:ascii="Times New Roman" w:hAnsi="Times New Roman" w:cs="Times New Roman"/>
        </w:rPr>
        <w:t>anterior temporal lobe (</w:t>
      </w:r>
      <w:r w:rsidR="0084694C" w:rsidRPr="00DE24E1">
        <w:rPr>
          <w:rFonts w:ascii="Times New Roman" w:hAnsi="Times New Roman" w:cs="Times New Roman"/>
        </w:rPr>
        <w:t>ATL</w:t>
      </w:r>
      <w:r w:rsidR="00FB6682" w:rsidRPr="00DE24E1">
        <w:rPr>
          <w:rFonts w:ascii="Times New Roman" w:hAnsi="Times New Roman" w:cs="Times New Roman"/>
        </w:rPr>
        <w:t>)</w:t>
      </w:r>
      <w:r w:rsidR="0084694C" w:rsidRPr="00DE24E1">
        <w:rPr>
          <w:rFonts w:ascii="Times New Roman" w:hAnsi="Times New Roman" w:cs="Times New Roman"/>
        </w:rPr>
        <w:t xml:space="preserve"> and angular gyrus (AG) are candidate semantic hubs</w:t>
      </w:r>
      <w:r w:rsidR="00B75668" w:rsidRPr="00DE24E1">
        <w:rPr>
          <w:rFonts w:ascii="Times New Roman" w:hAnsi="Times New Roman" w:cs="Times New Roman"/>
        </w:rPr>
        <w:t>,</w:t>
      </w:r>
      <w:r w:rsidR="00137F37" w:rsidRPr="00DE24E1">
        <w:rPr>
          <w:rFonts w:ascii="Times New Roman" w:hAnsi="Times New Roman" w:cs="Times New Roman"/>
        </w:rPr>
        <w:t xml:space="preserve"> well-situated for the</w:t>
      </w:r>
      <w:r w:rsidR="00B75668" w:rsidRPr="00DE24E1">
        <w:rPr>
          <w:rFonts w:ascii="Times New Roman" w:hAnsi="Times New Roman" w:cs="Times New Roman"/>
        </w:rPr>
        <w:t xml:space="preserve"> convergence of sensorimotor </w:t>
      </w:r>
      <w:r w:rsidR="00137F37" w:rsidRPr="00DE24E1">
        <w:rPr>
          <w:rFonts w:ascii="Times New Roman" w:hAnsi="Times New Roman" w:cs="Times New Roman"/>
        </w:rPr>
        <w:t>information across modalities</w:t>
      </w:r>
      <w:r w:rsidR="00B75668" w:rsidRPr="00DE24E1">
        <w:rPr>
          <w:rFonts w:ascii="Times New Roman" w:hAnsi="Times New Roman" w:cs="Times New Roman"/>
        </w:rPr>
        <w:t xml:space="preserve">, </w:t>
      </w:r>
      <w:r w:rsidR="0084694C" w:rsidRPr="00DE24E1">
        <w:rPr>
          <w:rFonts w:ascii="Times New Roman" w:hAnsi="Times New Roman" w:cs="Times New Roman"/>
        </w:rPr>
        <w:t xml:space="preserve">and </w:t>
      </w:r>
      <w:r w:rsidR="00B75668" w:rsidRPr="00DE24E1">
        <w:rPr>
          <w:rFonts w:ascii="Times New Roman" w:hAnsi="Times New Roman" w:cs="Times New Roman"/>
        </w:rPr>
        <w:t>overlap</w:t>
      </w:r>
      <w:r w:rsidR="0084694C" w:rsidRPr="00DE24E1">
        <w:rPr>
          <w:rFonts w:ascii="Times New Roman" w:hAnsi="Times New Roman" w:cs="Times New Roman"/>
        </w:rPr>
        <w:t>ping</w:t>
      </w:r>
      <w:r w:rsidR="00B75668" w:rsidRPr="00DE24E1">
        <w:rPr>
          <w:rFonts w:ascii="Times New Roman" w:hAnsi="Times New Roman" w:cs="Times New Roman"/>
        </w:rPr>
        <w:t xml:space="preserve"> with</w:t>
      </w:r>
      <w:r w:rsidR="00B75668" w:rsidRPr="00DE24E1">
        <w:rPr>
          <w:rFonts w:ascii="Times New Roman" w:eastAsia="Times New Roman" w:hAnsi="Times New Roman" w:cs="Times New Roman"/>
          <w:lang w:eastAsia="en-GB"/>
        </w:rPr>
        <w:t xml:space="preserve"> the default mode network (DMN)</w:t>
      </w:r>
      <w:r w:rsidR="00B75668" w:rsidRPr="00DE24E1">
        <w:rPr>
          <w:rFonts w:ascii="Times New Roman" w:hAnsi="Times New Roman" w:cs="Times New Roman"/>
        </w:rPr>
        <w:t xml:space="preserve"> </w:t>
      </w:r>
      <w:r w:rsidR="00B75668" w:rsidRPr="00DE24E1">
        <w:rPr>
          <w:rFonts w:ascii="Times New Roman" w:hAnsi="Times New Roman" w:cs="Times New Roman"/>
        </w:rPr>
        <w:fldChar w:fldCharType="begin">
          <w:fldData xml:space="preserve">PEVuZE5vdGU+PENpdGU+PEF1dGhvcj5DYXNwZXJzPC9BdXRob3I+PFllYXI+MjAxMTwvWWVhcj48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</w:fldData>
        </w:fldChar>
      </w:r>
      <w:r w:rsidR="00B1662D">
        <w:rPr>
          <w:rFonts w:ascii="Times New Roman" w:hAnsi="Times New Roman" w:cs="Times New Roman"/>
        </w:rPr>
        <w:instrText xml:space="preserve"> ADDIN EN.CITE </w:instrText>
      </w:r>
      <w:r w:rsidR="00B1662D">
        <w:rPr>
          <w:rFonts w:ascii="Times New Roman" w:hAnsi="Times New Roman" w:cs="Times New Roman"/>
        </w:rPr>
        <w:fldChar w:fldCharType="begin">
          <w:fldData xml:space="preserve">PEVuZE5vdGU+PENpdGU+PEF1dGhvcj5DYXNwZXJzPC9BdXRob3I+PFllYXI+MjAxMTwvWWVhcj48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</w:fldData>
        </w:fldChar>
      </w:r>
      <w:r w:rsidR="00B1662D">
        <w:rPr>
          <w:rFonts w:ascii="Times New Roman" w:hAnsi="Times New Roman" w:cs="Times New Roman"/>
        </w:rPr>
        <w:instrText xml:space="preserve"> ADDIN EN.CITE.DATA </w:instrText>
      </w:r>
      <w:r w:rsidR="00B1662D">
        <w:rPr>
          <w:rFonts w:ascii="Times New Roman" w:hAnsi="Times New Roman" w:cs="Times New Roman"/>
        </w:rPr>
      </w:r>
      <w:r w:rsidR="00B1662D">
        <w:rPr>
          <w:rFonts w:ascii="Times New Roman" w:hAnsi="Times New Roman" w:cs="Times New Roman"/>
        </w:rPr>
        <w:fldChar w:fldCharType="end"/>
      </w:r>
      <w:r w:rsidR="00B75668" w:rsidRPr="00DE24E1">
        <w:rPr>
          <w:rFonts w:ascii="Times New Roman" w:hAnsi="Times New Roman" w:cs="Times New Roman"/>
        </w:rPr>
      </w:r>
      <w:r w:rsidR="00B75668" w:rsidRPr="00DE24E1">
        <w:rPr>
          <w:rFonts w:ascii="Times New Roman" w:hAnsi="Times New Roman" w:cs="Times New Roman"/>
        </w:rPr>
        <w:fldChar w:fldCharType="separate"/>
      </w:r>
      <w:r w:rsidR="00B1662D">
        <w:rPr>
          <w:rFonts w:ascii="Times New Roman" w:hAnsi="Times New Roman" w:cs="Times New Roman"/>
          <w:noProof/>
        </w:rPr>
        <w:t>(Caspers et al., 2011; Margulies et al., 2016; Murphy et al., 2017; Turken &amp; Dronkers, 2011; Uddin et al., 2010; Visser et al., 2012)</w:t>
      </w:r>
      <w:r w:rsidR="00B75668" w:rsidRPr="00DE24E1">
        <w:rPr>
          <w:rFonts w:ascii="Times New Roman" w:hAnsi="Times New Roman" w:cs="Times New Roman"/>
        </w:rPr>
        <w:fldChar w:fldCharType="end"/>
      </w:r>
      <w:r w:rsidR="00B75668" w:rsidRPr="00DE24E1">
        <w:rPr>
          <w:rFonts w:ascii="Times New Roman" w:hAnsi="Times New Roman" w:cs="Times New Roman"/>
        </w:rPr>
        <w:t>.</w:t>
      </w:r>
      <w:r w:rsidR="0084694C" w:rsidRPr="00DE24E1">
        <w:rPr>
          <w:rFonts w:ascii="Times New Roman" w:hAnsi="Times New Roman" w:cs="Times New Roman"/>
        </w:rPr>
        <w:t xml:space="preserve"> </w:t>
      </w:r>
      <w:r w:rsidR="00B65D5A" w:rsidRPr="00DE24E1">
        <w:rPr>
          <w:rFonts w:ascii="Times New Roman" w:hAnsi="Times New Roman" w:cs="Times New Roman"/>
        </w:rPr>
        <w:t>S</w:t>
      </w:r>
      <w:r w:rsidRPr="00DE24E1">
        <w:rPr>
          <w:rFonts w:ascii="Times New Roman" w:hAnsi="Times New Roman" w:cs="Times New Roman"/>
        </w:rPr>
        <w:t>ome accounts have suggested</w:t>
      </w:r>
      <w:r w:rsidR="003E2804" w:rsidRPr="00DE24E1">
        <w:rPr>
          <w:rFonts w:ascii="Times New Roman" w:hAnsi="Times New Roman" w:cs="Times New Roman"/>
        </w:rPr>
        <w:t xml:space="preserve"> that </w:t>
      </w:r>
      <w:r w:rsidRPr="00DE24E1">
        <w:rPr>
          <w:rFonts w:ascii="Times New Roman" w:hAnsi="Times New Roman" w:cs="Times New Roman"/>
        </w:rPr>
        <w:t>ATL</w:t>
      </w:r>
      <w:r w:rsidR="003E2804" w:rsidRPr="00DE24E1">
        <w:rPr>
          <w:rFonts w:ascii="Times New Roman" w:hAnsi="Times New Roman" w:cs="Times New Roman"/>
        </w:rPr>
        <w:t xml:space="preserve"> </w:t>
      </w:r>
      <w:r w:rsidR="0084694C" w:rsidRPr="00DE24E1">
        <w:rPr>
          <w:rFonts w:ascii="Times New Roman" w:hAnsi="Times New Roman" w:cs="Times New Roman"/>
        </w:rPr>
        <w:t xml:space="preserve">is </w:t>
      </w:r>
      <w:r w:rsidR="00EA7430" w:rsidRPr="00DE24E1">
        <w:rPr>
          <w:rFonts w:ascii="Times New Roman" w:hAnsi="Times New Roman" w:cs="Times New Roman"/>
        </w:rPr>
        <w:t xml:space="preserve">specialised for </w:t>
      </w:r>
      <w:r w:rsidR="003E2804" w:rsidRPr="00DE24E1">
        <w:rPr>
          <w:rFonts w:ascii="Times New Roman" w:hAnsi="Times New Roman" w:cs="Times New Roman"/>
        </w:rPr>
        <w:t>taxonom</w:t>
      </w:r>
      <w:r w:rsidR="00EA7430" w:rsidRPr="00DE24E1">
        <w:rPr>
          <w:rFonts w:ascii="Times New Roman" w:hAnsi="Times New Roman" w:cs="Times New Roman"/>
        </w:rPr>
        <w:t>ic relations</w:t>
      </w:r>
      <w:r w:rsidR="0084694C" w:rsidRPr="00DE24E1">
        <w:rPr>
          <w:rFonts w:ascii="Times New Roman" w:hAnsi="Times New Roman" w:cs="Times New Roman"/>
        </w:rPr>
        <w:t>, while</w:t>
      </w:r>
      <w:r w:rsidRPr="00DE24E1">
        <w:rPr>
          <w:rFonts w:ascii="Times New Roman" w:hAnsi="Times New Roman" w:cs="Times New Roman"/>
        </w:rPr>
        <w:t xml:space="preserve"> </w:t>
      </w:r>
      <w:r w:rsidR="00B65D5A" w:rsidRPr="00DE24E1">
        <w:rPr>
          <w:rFonts w:ascii="Times New Roman" w:hAnsi="Times New Roman" w:cs="Times New Roman"/>
        </w:rPr>
        <w:t>AG</w:t>
      </w:r>
      <w:r w:rsidR="003E2804" w:rsidRPr="00DE24E1">
        <w:rPr>
          <w:rFonts w:ascii="Times New Roman" w:hAnsi="Times New Roman" w:cs="Times New Roman"/>
        </w:rPr>
        <w:t xml:space="preserve"> </w:t>
      </w:r>
      <w:r w:rsidR="0084694C" w:rsidRPr="00DE24E1">
        <w:rPr>
          <w:rFonts w:ascii="Times New Roman" w:hAnsi="Times New Roman" w:cs="Times New Roman"/>
        </w:rPr>
        <w:t xml:space="preserve">supports </w:t>
      </w:r>
      <w:r w:rsidR="003E2804" w:rsidRPr="00DE24E1">
        <w:rPr>
          <w:rFonts w:ascii="Times New Roman" w:hAnsi="Times New Roman" w:cs="Times New Roman"/>
        </w:rPr>
        <w:t>thematic</w:t>
      </w:r>
      <w:r w:rsidR="00EA7430" w:rsidRPr="00DE24E1">
        <w:rPr>
          <w:rFonts w:ascii="Times New Roman" w:hAnsi="Times New Roman" w:cs="Times New Roman"/>
        </w:rPr>
        <w:t xml:space="preserve"> relations</w:t>
      </w:r>
      <w:r w:rsidR="00E06F2A" w:rsidRPr="00DE24E1">
        <w:rPr>
          <w:rFonts w:ascii="Times New Roman" w:hAnsi="Times New Roman" w:cs="Times New Roman"/>
        </w:rPr>
        <w:t xml:space="preserve"> </w:t>
      </w:r>
      <w:r w:rsidR="00E06F2A" w:rsidRPr="00DE24E1">
        <w:rPr>
          <w:rFonts w:ascii="Times New Roman" w:hAnsi="Times New Roman" w:cs="Times New Roman"/>
        </w:rPr>
        <w:fldChar w:fldCharType="begin">
          <w:fldData xml:space="preserve">PEVuZE5vdGU+PENpdGU+PEF1dGhvcj5TY2h3YXJ0ejwvQXV0aG9yPjxZZWFyPjIwMTE8L1llYXI+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</w:fldData>
        </w:fldChar>
      </w:r>
      <w:r w:rsidR="000475EC">
        <w:rPr>
          <w:rFonts w:ascii="Times New Roman" w:hAnsi="Times New Roman" w:cs="Times New Roman"/>
        </w:rPr>
        <w:instrText xml:space="preserve"> ADDIN EN.CITE </w:instrText>
      </w:r>
      <w:r w:rsidR="000475EC">
        <w:rPr>
          <w:rFonts w:ascii="Times New Roman" w:hAnsi="Times New Roman" w:cs="Times New Roman"/>
        </w:rPr>
        <w:fldChar w:fldCharType="begin">
          <w:fldData xml:space="preserve">PEVuZE5vdGU+PENpdGU+PEF1dGhvcj5TY2h3YXJ0ejwvQXV0aG9yPjxZZWFyPjIwMTE8L1llYXI+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</w:fldData>
        </w:fldChar>
      </w:r>
      <w:r w:rsidR="000475EC">
        <w:rPr>
          <w:rFonts w:ascii="Times New Roman" w:hAnsi="Times New Roman" w:cs="Times New Roman"/>
        </w:rPr>
        <w:instrText xml:space="preserve"> ADDIN EN.CITE.DATA </w:instrText>
      </w:r>
      <w:r w:rsidR="000475EC">
        <w:rPr>
          <w:rFonts w:ascii="Times New Roman" w:hAnsi="Times New Roman" w:cs="Times New Roman"/>
        </w:rPr>
      </w:r>
      <w:r w:rsidR="000475EC">
        <w:rPr>
          <w:rFonts w:ascii="Times New Roman" w:hAnsi="Times New Roman" w:cs="Times New Roman"/>
        </w:rPr>
        <w:fldChar w:fldCharType="end"/>
      </w:r>
      <w:r w:rsidR="00E06F2A" w:rsidRPr="00DE24E1">
        <w:rPr>
          <w:rFonts w:ascii="Times New Roman" w:hAnsi="Times New Roman" w:cs="Times New Roman"/>
        </w:rPr>
      </w:r>
      <w:r w:rsidR="00E06F2A" w:rsidRPr="00DE24E1">
        <w:rPr>
          <w:rFonts w:ascii="Times New Roman" w:hAnsi="Times New Roman" w:cs="Times New Roman"/>
        </w:rPr>
        <w:fldChar w:fldCharType="separate"/>
      </w:r>
      <w:r w:rsidR="000475EC">
        <w:rPr>
          <w:rFonts w:ascii="Times New Roman" w:hAnsi="Times New Roman" w:cs="Times New Roman"/>
          <w:noProof/>
        </w:rPr>
        <w:t>(de Zubicaray, Hansen, &amp; McMahon, 2013; Geng &amp; Schnur, 2016; Schwartz et al., 2011)</w:t>
      </w:r>
      <w:r w:rsidR="00E06F2A" w:rsidRPr="00DE24E1">
        <w:rPr>
          <w:rFonts w:ascii="Times New Roman" w:hAnsi="Times New Roman" w:cs="Times New Roman"/>
        </w:rPr>
        <w:fldChar w:fldCharType="end"/>
      </w:r>
      <w:r w:rsidRPr="00DE24E1">
        <w:rPr>
          <w:rFonts w:ascii="Times New Roman" w:hAnsi="Times New Roman" w:cs="Times New Roman"/>
        </w:rPr>
        <w:t xml:space="preserve">. </w:t>
      </w:r>
      <w:r w:rsidR="00955268" w:rsidRPr="00DE24E1">
        <w:rPr>
          <w:rFonts w:ascii="Times New Roman" w:hAnsi="Times New Roman" w:cs="Times New Roman"/>
        </w:rPr>
        <w:t>However</w:t>
      </w:r>
      <w:r w:rsidR="00C82501" w:rsidRPr="00DE24E1">
        <w:rPr>
          <w:rFonts w:ascii="Times New Roman" w:hAnsi="Times New Roman" w:cs="Times New Roman"/>
        </w:rPr>
        <w:t xml:space="preserve">, </w:t>
      </w:r>
      <w:r w:rsidR="00137F37" w:rsidRPr="00DE24E1">
        <w:rPr>
          <w:rFonts w:ascii="Times New Roman" w:hAnsi="Times New Roman" w:cs="Times New Roman"/>
        </w:rPr>
        <w:t>ATL shows</w:t>
      </w:r>
      <w:r w:rsidR="00756C0C" w:rsidRPr="00DE24E1">
        <w:rPr>
          <w:rFonts w:ascii="Times New Roman" w:hAnsi="Times New Roman" w:cs="Times New Roman"/>
        </w:rPr>
        <w:t xml:space="preserve"> </w:t>
      </w:r>
      <w:r w:rsidR="00C82501" w:rsidRPr="00DE24E1">
        <w:rPr>
          <w:rFonts w:ascii="Times New Roman" w:hAnsi="Times New Roman" w:cs="Times New Roman"/>
        </w:rPr>
        <w:t>activation for both types of relationships</w:t>
      </w:r>
      <w:r w:rsidR="0084694C" w:rsidRPr="00DE24E1">
        <w:rPr>
          <w:rFonts w:ascii="Times New Roman" w:hAnsi="Times New Roman" w:cs="Times New Roman"/>
        </w:rPr>
        <w:t xml:space="preserve"> </w:t>
      </w:r>
      <w:r w:rsidR="00C82501" w:rsidRPr="00DE24E1">
        <w:rPr>
          <w:rFonts w:ascii="Times New Roman" w:hAnsi="Times New Roman" w:cs="Times New Roman"/>
        </w:rPr>
        <w:t xml:space="preserve">when difficulty is matched </w:t>
      </w:r>
      <w:r w:rsidR="00C82501" w:rsidRPr="00DE24E1">
        <w:rPr>
          <w:rFonts w:ascii="Times New Roman" w:hAnsi="Times New Roman" w:cs="Times New Roman"/>
        </w:rPr>
        <w:fldChar w:fldCharType="begin">
          <w:fldData xml:space="preserve">PEVuZE5vdGU+PENpdGU+PEF1dGhvcj5KYWNrc29uPC9BdXRob3I+PFllYXI+MjAxNTwvWWVhcj48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</w:fldData>
        </w:fldChar>
      </w:r>
      <w:r w:rsidR="00062513" w:rsidRPr="00DE24E1">
        <w:rPr>
          <w:rFonts w:ascii="Times New Roman" w:hAnsi="Times New Roman" w:cs="Times New Roman"/>
        </w:rPr>
        <w:instrText xml:space="preserve"> ADDIN EN.CITE </w:instrText>
      </w:r>
      <w:r w:rsidR="00062513" w:rsidRPr="00DE24E1">
        <w:rPr>
          <w:rFonts w:ascii="Times New Roman" w:hAnsi="Times New Roman" w:cs="Times New Roman"/>
        </w:rPr>
        <w:fldChar w:fldCharType="begin">
          <w:fldData xml:space="preserve">PEVuZE5vdGU+PENpdGU+PEF1dGhvcj5KYWNrc29uPC9BdXRob3I+PFllYXI+MjAxNTwvWWVhcj48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</w:fldData>
        </w:fldChar>
      </w:r>
      <w:r w:rsidR="00062513" w:rsidRPr="00DE24E1">
        <w:rPr>
          <w:rFonts w:ascii="Times New Roman" w:hAnsi="Times New Roman" w:cs="Times New Roman"/>
        </w:rPr>
        <w:instrText xml:space="preserve"> ADDIN EN.CITE.DATA </w:instrText>
      </w:r>
      <w:r w:rsidR="00062513" w:rsidRPr="00DE24E1">
        <w:rPr>
          <w:rFonts w:ascii="Times New Roman" w:hAnsi="Times New Roman" w:cs="Times New Roman"/>
        </w:rPr>
      </w:r>
      <w:r w:rsidR="00062513" w:rsidRPr="00DE24E1">
        <w:rPr>
          <w:rFonts w:ascii="Times New Roman" w:hAnsi="Times New Roman" w:cs="Times New Roman"/>
        </w:rPr>
        <w:fldChar w:fldCharType="end"/>
      </w:r>
      <w:r w:rsidR="00C82501" w:rsidRPr="00DE24E1">
        <w:rPr>
          <w:rFonts w:ascii="Times New Roman" w:hAnsi="Times New Roman" w:cs="Times New Roman"/>
        </w:rPr>
      </w:r>
      <w:r w:rsidR="00C82501" w:rsidRPr="00DE24E1">
        <w:rPr>
          <w:rFonts w:ascii="Times New Roman" w:hAnsi="Times New Roman" w:cs="Times New Roman"/>
        </w:rPr>
        <w:fldChar w:fldCharType="separate"/>
      </w:r>
      <w:r w:rsidR="00062513" w:rsidRPr="00DE24E1">
        <w:rPr>
          <w:rFonts w:ascii="Times New Roman" w:hAnsi="Times New Roman" w:cs="Times New Roman"/>
          <w:noProof/>
        </w:rPr>
        <w:t>(Jackson, Hoffman, Pobric, &amp; Lambon Ralph, 2015; Teige et al., 2019)</w:t>
      </w:r>
      <w:r w:rsidR="00C82501" w:rsidRPr="00DE24E1">
        <w:rPr>
          <w:rFonts w:ascii="Times New Roman" w:hAnsi="Times New Roman" w:cs="Times New Roman"/>
        </w:rPr>
        <w:fldChar w:fldCharType="end"/>
      </w:r>
      <w:r w:rsidR="00137F37" w:rsidRPr="00DE24E1">
        <w:rPr>
          <w:rFonts w:ascii="Times New Roman" w:hAnsi="Times New Roman" w:cs="Times New Roman"/>
        </w:rPr>
        <w:t>.</w:t>
      </w:r>
      <w:r w:rsidR="00C82501" w:rsidRPr="00DE24E1">
        <w:rPr>
          <w:rFonts w:ascii="Times New Roman" w:hAnsi="Times New Roman" w:cs="Times New Roman"/>
        </w:rPr>
        <w:t xml:space="preserve"> </w:t>
      </w:r>
      <w:r w:rsidR="00137F37" w:rsidRPr="00DE24E1">
        <w:rPr>
          <w:rFonts w:ascii="Times New Roman" w:hAnsi="Times New Roman" w:cs="Times New Roman"/>
        </w:rPr>
        <w:t xml:space="preserve">Consequently, </w:t>
      </w:r>
      <w:r w:rsidR="007238BC" w:rsidRPr="00DE24E1">
        <w:rPr>
          <w:rFonts w:ascii="Times New Roman" w:hAnsi="Times New Roman" w:cs="Times New Roman"/>
        </w:rPr>
        <w:t xml:space="preserve">ATL might underpin a wide range of semantic decisions, dynamically forming distinct long-range networks with different cortical spoke regions depending on the task </w:t>
      </w:r>
      <w:r w:rsidR="007238BC" w:rsidRPr="00DE24E1">
        <w:rPr>
          <w:rFonts w:ascii="Times New Roman" w:hAnsi="Times New Roman" w:cs="Times New Roman"/>
        </w:rPr>
        <w:fldChar w:fldCharType="begin"/>
      </w:r>
      <w:r w:rsidR="003950C1">
        <w:rPr>
          <w:rFonts w:ascii="Times New Roman" w:hAnsi="Times New Roman" w:cs="Times New Roman"/>
        </w:rPr>
        <w:instrText xml:space="preserve"> ADDIN EN.CITE &lt;EndNote&gt;&lt;Cite&gt;&lt;Author&gt;Chiou&lt;/Author&gt;&lt;Year&gt;2019&lt;/Year&gt;&lt;RecNum&gt;379&lt;/RecNum&gt;&lt;DisplayText&gt;(Chiou &amp;amp; Lambon Ralph, 2019; Mollo, Cornelissen, Millman, Ellis, &amp;amp; Jefferies, 2017)&lt;/DisplayText&gt;&lt;record&gt;&lt;rec-number&gt;379&lt;/rec-number&gt;&lt;foreign-keys&gt;&lt;key app="EN" db-id="sff55s20vxs59uerxs5xz9p72x9xps2aswte" timestamp="1572430424"&gt;379&lt;/key&gt;&lt;/foreign-keys&gt;&lt;ref-type name="Journal Article"&gt;17&lt;/ref-type&gt;&lt;contributors&gt;&lt;authors&gt;&lt;author&gt;Chiou, Rocco&lt;/author&gt;&lt;author&gt;Lambon Ralph, Matthew A&lt;/author&gt;&lt;/authors&gt;&lt;/contributors&gt;&lt;titles&gt;&lt;title&gt;Unveiling the dynamic interplay between the hub-and spoke-components of the brain&amp;apos;s semantic system and its impact on human behaviour&lt;/title&gt;&lt;secondary-title&gt;NeuroImage&lt;/secondary-title&gt;&lt;/titles&gt;&lt;periodical&gt;&lt;full-title&gt;NeuroImage&lt;/full-title&gt;&lt;abbr-1&gt;NeuroImage&lt;/abbr-1&gt;&lt;abbr-2&gt;NeuroImage&lt;/abbr-2&gt;&lt;/periodical&gt;&lt;pages&gt;114-126&lt;/pages&gt;&lt;volume&gt;199&lt;/volume&gt;&lt;dates&gt;&lt;year&gt;2019&lt;/year&gt;&lt;/dates&gt;&lt;isbn&gt;1053-8119&lt;/isbn&gt;&lt;urls&gt;&lt;/urls&gt;&lt;/record&gt;&lt;/Cite&gt;&lt;Cite&gt;&lt;Author&gt;Mollo&lt;/Author&gt;&lt;Year&gt;2017&lt;/Year&gt;&lt;RecNum&gt;586&lt;/RecNum&gt;&lt;record&gt;&lt;rec-number&gt;586&lt;/rec-number&gt;&lt;foreign-keys&gt;&lt;key app="EN" db-id="vxf9pfw2bxwawdee5xbvewaapezfxe2e9z50" timestamp="1598025327"&gt;586&lt;/key&gt;&lt;/foreign-keys&gt;&lt;ref-type name="Journal Article"&gt;17&lt;/ref-type&gt;&lt;contributors&gt;&lt;authors&gt;&lt;author&gt;Mollo, Giovanna&lt;/author&gt;&lt;author&gt;Cornelissen, Piers L&lt;/author&gt;&lt;author&gt;Millman, Rebecca E&lt;/author&gt;&lt;author&gt;Ellis, Andrew W&lt;/author&gt;&lt;author&gt;Jefferies, Elizabeth&lt;/author&gt;&lt;/authors&gt;&lt;/contributors&gt;&lt;titles&gt;&lt;title&gt;Oscillatory dynamics supporting semantic cognition: MEG evidence for the contribution of the anterior temporal lobe hub and modality-specific spokes&lt;/title&gt;&lt;secondary-title&gt;PloS one&lt;/secondary-title&gt;&lt;/titles&gt;&lt;periodical&gt;&lt;full-title&gt;PloS one&lt;/full-title&gt;&lt;/periodical&gt;&lt;pages&gt;e0169269&lt;/pages&gt;&lt;volume&gt;12&lt;/volume&gt;&lt;number&gt;1&lt;/number&gt;&lt;dates&gt;&lt;year&gt;2017&lt;/year&gt;&lt;/dates&gt;&lt;isbn&gt;1932-6203&lt;/isbn&gt;&lt;urls&gt;&lt;/urls&gt;&lt;/record&gt;&lt;/Cite&gt;&lt;/EndNote&gt;</w:instrText>
      </w:r>
      <w:r w:rsidR="007238BC" w:rsidRPr="00DE24E1">
        <w:rPr>
          <w:rFonts w:ascii="Times New Roman" w:hAnsi="Times New Roman" w:cs="Times New Roman"/>
        </w:rPr>
        <w:fldChar w:fldCharType="separate"/>
      </w:r>
      <w:r w:rsidR="003950C1">
        <w:rPr>
          <w:rFonts w:ascii="Times New Roman" w:hAnsi="Times New Roman" w:cs="Times New Roman"/>
          <w:noProof/>
        </w:rPr>
        <w:t>(Chiou &amp; Lambon Ralph, 2019; Mollo, Cornelissen, Millman, Ellis, &amp; Jefferies, 2017)</w:t>
      </w:r>
      <w:r w:rsidR="007238BC" w:rsidRPr="00DE24E1">
        <w:rPr>
          <w:rFonts w:ascii="Times New Roman" w:hAnsi="Times New Roman" w:cs="Times New Roman"/>
        </w:rPr>
        <w:fldChar w:fldCharType="end"/>
      </w:r>
      <w:r w:rsidR="007238BC" w:rsidRPr="00DE24E1">
        <w:rPr>
          <w:rFonts w:ascii="Times New Roman" w:hAnsi="Times New Roman" w:cs="Times New Roman"/>
        </w:rPr>
        <w:t>.</w:t>
      </w:r>
    </w:p>
    <w:p w14:paraId="77668ED9" w14:textId="482D7DE4" w:rsidR="007E0ED1" w:rsidRPr="00DE24E1" w:rsidRDefault="00AB3885">
      <w:pPr>
        <w:spacing w:before="100" w:beforeAutospacing="1" w:after="100" w:afterAutospacing="1" w:line="480" w:lineRule="auto"/>
        <w:ind w:firstLine="720"/>
        <w:rPr>
          <w:rFonts w:ascii="Times New Roman" w:hAnsi="Times New Roman" w:cs="Times New Roman"/>
        </w:rPr>
      </w:pPr>
      <w:r w:rsidRPr="00DE24E1">
        <w:rPr>
          <w:rFonts w:ascii="Times New Roman" w:hAnsi="Times New Roman" w:cs="Times New Roman"/>
        </w:rPr>
        <w:lastRenderedPageBreak/>
        <w:t>T</w:t>
      </w:r>
      <w:r w:rsidR="003C0C5F" w:rsidRPr="00DE24E1">
        <w:rPr>
          <w:rFonts w:ascii="Times New Roman" w:hAnsi="Times New Roman" w:cs="Times New Roman"/>
        </w:rPr>
        <w:t xml:space="preserve">he flexible retrieval of taxonomic and thematic relations might involve </w:t>
      </w:r>
      <w:r w:rsidR="00B61059" w:rsidRPr="00DE24E1">
        <w:rPr>
          <w:rFonts w:ascii="Times New Roman" w:hAnsi="Times New Roman" w:cs="Times New Roman"/>
        </w:rPr>
        <w:t xml:space="preserve">interactions between </w:t>
      </w:r>
      <w:r w:rsidRPr="00DE24E1">
        <w:rPr>
          <w:rFonts w:ascii="Times New Roman" w:hAnsi="Times New Roman" w:cs="Times New Roman"/>
        </w:rPr>
        <w:t xml:space="preserve">hub and/or spoke regions and </w:t>
      </w:r>
      <w:r w:rsidR="00B61059" w:rsidRPr="00DE24E1">
        <w:rPr>
          <w:rFonts w:ascii="Times New Roman" w:hAnsi="Times New Roman" w:cs="Times New Roman"/>
        </w:rPr>
        <w:t>control processes.</w:t>
      </w:r>
      <w:r w:rsidRPr="00DE24E1">
        <w:rPr>
          <w:rFonts w:ascii="Times New Roman" w:hAnsi="Times New Roman" w:cs="Times New Roman"/>
        </w:rPr>
        <w:t xml:space="preserve"> </w:t>
      </w:r>
      <w:r w:rsidR="0084694C" w:rsidRPr="00DE24E1">
        <w:rPr>
          <w:rFonts w:ascii="Times New Roman" w:hAnsi="Times New Roman" w:cs="Times New Roman"/>
        </w:rPr>
        <w:t xml:space="preserve">The Controlled Semantic Cognition framework </w:t>
      </w:r>
      <w:r w:rsidR="0084694C" w:rsidRPr="00DE24E1">
        <w:rPr>
          <w:rFonts w:ascii="Times New Roman" w:hAnsi="Times New Roman" w:cs="Times New Roman"/>
        </w:rPr>
        <w:fldChar w:fldCharType="begin"/>
      </w:r>
      <w:r w:rsidR="0084694C" w:rsidRPr="00DE24E1">
        <w:rPr>
          <w:rFonts w:ascii="Times New Roman" w:hAnsi="Times New Roman" w:cs="Times New Roman"/>
        </w:rPr>
        <w:instrText xml:space="preserve"> ADDIN EN.CITE &lt;EndNote&gt;&lt;Cite&gt;&lt;Author&gt;Lambon Ralph&lt;/Author&gt;&lt;Year&gt;2017&lt;/Year&gt;&lt;RecNum&gt;21&lt;/RecNum&gt;&lt;DisplayText&gt;(Lambon Ralph et al., 2017)&lt;/DisplayText&gt;&lt;record&gt;&lt;rec-number&gt;21&lt;/rec-number&gt;&lt;foreign-keys&gt;&lt;key app="EN" db-id="sff55s20vxs59uerxs5xz9p72x9xps2aswte" timestamp="1520788550"&gt;21&lt;/key&gt;&lt;/foreign-keys&gt;&lt;ref-type name="Journal Article"&gt;17&lt;/ref-type&gt;&lt;contributors&gt;&lt;authors&gt;&lt;author&gt;Lambon Ralph, Matthew A &lt;/author&gt;&lt;author&gt;Jefferies,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Neuroscience&lt;/full-title&gt;&lt;abbr-1&gt;Nature Rev Neurosci&lt;/abbr-1&gt;&lt;/periodical&gt;&lt;pages&gt;42-55&lt;/pages&gt;&lt;volume&gt;18&lt;/volume&gt;&lt;number&gt;1&lt;/number&gt;&lt;dates&gt;&lt;year&gt;2017&lt;/year&gt;&lt;/dates&gt;&lt;isbn&gt;1471-0048&lt;/isbn&gt;&lt;urls&gt;&lt;/urls&gt;&lt;electronic-resource-num&gt;10.1038/nrn.2016.150&lt;/electronic-resource-num&gt;&lt;/record&gt;&lt;/Cite&gt;&lt;/EndNote&gt;</w:instrText>
      </w:r>
      <w:r w:rsidR="0084694C" w:rsidRPr="00DE24E1">
        <w:rPr>
          <w:rFonts w:ascii="Times New Roman" w:hAnsi="Times New Roman" w:cs="Times New Roman"/>
        </w:rPr>
        <w:fldChar w:fldCharType="separate"/>
      </w:r>
      <w:r w:rsidR="0084694C" w:rsidRPr="00DE24E1">
        <w:rPr>
          <w:rFonts w:ascii="Times New Roman" w:hAnsi="Times New Roman" w:cs="Times New Roman"/>
          <w:noProof/>
        </w:rPr>
        <w:t>(Lambon Ralph et al., 2017)</w:t>
      </w:r>
      <w:r w:rsidR="0084694C" w:rsidRPr="00DE24E1">
        <w:rPr>
          <w:rFonts w:ascii="Times New Roman" w:hAnsi="Times New Roman" w:cs="Times New Roman"/>
        </w:rPr>
        <w:fldChar w:fldCharType="end"/>
      </w:r>
      <w:r w:rsidR="0084694C" w:rsidRPr="00DE24E1">
        <w:rPr>
          <w:rFonts w:ascii="Times New Roman" w:hAnsi="Times New Roman" w:cs="Times New Roman"/>
        </w:rPr>
        <w:t xml:space="preserve"> proposes that </w:t>
      </w:r>
      <w:r w:rsidR="00081EE4" w:rsidRPr="00DE24E1">
        <w:rPr>
          <w:rFonts w:ascii="Times New Roman" w:hAnsi="Times New Roman" w:cs="Times New Roman"/>
        </w:rPr>
        <w:t>retrieval is</w:t>
      </w:r>
      <w:r w:rsidR="0084694C" w:rsidRPr="00DE24E1">
        <w:rPr>
          <w:rFonts w:ascii="Times New Roman" w:hAnsi="Times New Roman" w:cs="Times New Roman"/>
        </w:rPr>
        <w:t xml:space="preserve"> ‘shape</w:t>
      </w:r>
      <w:r w:rsidR="00081EE4" w:rsidRPr="00DE24E1">
        <w:rPr>
          <w:rFonts w:ascii="Times New Roman" w:hAnsi="Times New Roman" w:cs="Times New Roman"/>
        </w:rPr>
        <w:t>d</w:t>
      </w:r>
      <w:r w:rsidR="0084694C" w:rsidRPr="00DE24E1">
        <w:rPr>
          <w:rFonts w:ascii="Times New Roman" w:hAnsi="Times New Roman" w:cs="Times New Roman"/>
        </w:rPr>
        <w:t xml:space="preserve">’ to suit the circumstances </w:t>
      </w:r>
      <w:r w:rsidR="00081EE4" w:rsidRPr="00DE24E1">
        <w:rPr>
          <w:rFonts w:ascii="Times New Roman" w:hAnsi="Times New Roman" w:cs="Times New Roman"/>
        </w:rPr>
        <w:t xml:space="preserve">by a semantic control network </w:t>
      </w:r>
      <w:r w:rsidR="0084694C" w:rsidRPr="00DE24E1">
        <w:rPr>
          <w:rFonts w:ascii="Times New Roman" w:hAnsi="Times New Roman" w:cs="Times New Roman"/>
        </w:rPr>
        <w:fldChar w:fldCharType="begin">
          <w:fldData xml:space="preserve">PEVuZE5vdGU+PENpdGU+PEF1dGhvcj5MYW1ib24gUmFscGg8L0F1dGhvcj48WWVhcj4yMDE3PC9Z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</w:fldData>
        </w:fldChar>
      </w:r>
      <w:r w:rsidR="009B3822">
        <w:rPr>
          <w:rFonts w:ascii="Times New Roman" w:hAnsi="Times New Roman" w:cs="Times New Roman"/>
        </w:rPr>
        <w:instrText xml:space="preserve"> ADDIN EN.CITE </w:instrText>
      </w:r>
      <w:r w:rsidR="009B3822">
        <w:rPr>
          <w:rFonts w:ascii="Times New Roman" w:hAnsi="Times New Roman" w:cs="Times New Roman"/>
        </w:rPr>
        <w:fldChar w:fldCharType="begin">
          <w:fldData xml:space="preserve">PEVuZE5vdGU+PENpdGU+PEF1dGhvcj5MYW1ib24gUmFscGg8L0F1dGhvcj48WWVhcj4yMDE3PC9Z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</w:fldData>
        </w:fldChar>
      </w:r>
      <w:r w:rsidR="009B3822">
        <w:rPr>
          <w:rFonts w:ascii="Times New Roman" w:hAnsi="Times New Roman" w:cs="Times New Roman"/>
        </w:rPr>
        <w:instrText xml:space="preserve"> ADDIN EN.CITE.DATA </w:instrText>
      </w:r>
      <w:r w:rsidR="009B3822">
        <w:rPr>
          <w:rFonts w:ascii="Times New Roman" w:hAnsi="Times New Roman" w:cs="Times New Roman"/>
        </w:rPr>
      </w:r>
      <w:r w:rsidR="009B3822">
        <w:rPr>
          <w:rFonts w:ascii="Times New Roman" w:hAnsi="Times New Roman" w:cs="Times New Roman"/>
        </w:rPr>
        <w:fldChar w:fldCharType="end"/>
      </w:r>
      <w:r w:rsidR="0084694C" w:rsidRPr="00DE24E1">
        <w:rPr>
          <w:rFonts w:ascii="Times New Roman" w:hAnsi="Times New Roman" w:cs="Times New Roman"/>
        </w:rPr>
      </w:r>
      <w:r w:rsidR="0084694C" w:rsidRPr="00DE24E1">
        <w:rPr>
          <w:rFonts w:ascii="Times New Roman" w:hAnsi="Times New Roman" w:cs="Times New Roman"/>
        </w:rPr>
        <w:fldChar w:fldCharType="separate"/>
      </w:r>
      <w:r w:rsidR="009B3822">
        <w:rPr>
          <w:rFonts w:ascii="Times New Roman" w:hAnsi="Times New Roman" w:cs="Times New Roman"/>
          <w:noProof/>
        </w:rPr>
        <w:t>(Badre &amp; Wagner, 2007; Chiou, Humphreys, Jung, &amp; Lambon Ralph, 2018; Davey et al., 2016; Jefferies, 2013; Lambon Ralph et al., 2017; Moss et al., 2005; Thompson-Schill, D’Esposito, Aguirre, &amp; Farah, 1997)</w:t>
      </w:r>
      <w:r w:rsidR="0084694C" w:rsidRPr="00DE24E1">
        <w:rPr>
          <w:rFonts w:ascii="Times New Roman" w:hAnsi="Times New Roman" w:cs="Times New Roman"/>
        </w:rPr>
        <w:fldChar w:fldCharType="end"/>
      </w:r>
      <w:r w:rsidR="0084694C" w:rsidRPr="00DE24E1">
        <w:rPr>
          <w:rStyle w:val="CommentReference"/>
          <w:rFonts w:ascii="Times New Roman" w:hAnsi="Times New Roman" w:cs="Times New Roman"/>
        </w:rPr>
        <w:t xml:space="preserve">.  </w:t>
      </w:r>
      <w:r w:rsidR="00081EE4" w:rsidRPr="00DE24E1">
        <w:rPr>
          <w:rFonts w:ascii="Times New Roman" w:hAnsi="Times New Roman" w:cs="Times New Roman"/>
        </w:rPr>
        <w:t>Recruitment of this network</w:t>
      </w:r>
      <w:r w:rsidR="009761D1" w:rsidRPr="00DE24E1">
        <w:rPr>
          <w:rFonts w:ascii="Times New Roman" w:hAnsi="Times New Roman" w:cs="Times New Roman"/>
        </w:rPr>
        <w:t xml:space="preserve"> </w:t>
      </w:r>
      <w:r w:rsidR="00081EE4" w:rsidRPr="00DE24E1">
        <w:rPr>
          <w:rFonts w:ascii="Times New Roman" w:hAnsi="Times New Roman" w:cs="Times New Roman"/>
        </w:rPr>
        <w:t xml:space="preserve">is </w:t>
      </w:r>
      <w:r w:rsidR="0002405E" w:rsidRPr="00DE24E1">
        <w:rPr>
          <w:rFonts w:ascii="Times New Roman" w:hAnsi="Times New Roman" w:cs="Times New Roman"/>
        </w:rPr>
        <w:t>maximised</w:t>
      </w:r>
      <w:r w:rsidR="00A72459" w:rsidRPr="00DE24E1">
        <w:rPr>
          <w:rFonts w:ascii="Times New Roman" w:hAnsi="Times New Roman" w:cs="Times New Roman"/>
        </w:rPr>
        <w:t xml:space="preserve"> when </w:t>
      </w:r>
      <w:r w:rsidR="00061A66" w:rsidRPr="00DE24E1">
        <w:rPr>
          <w:rFonts w:ascii="Times New Roman" w:hAnsi="Times New Roman" w:cs="Times New Roman"/>
        </w:rPr>
        <w:t>non-dominant information</w:t>
      </w:r>
      <w:r w:rsidR="00AA68E8" w:rsidRPr="00DE24E1">
        <w:rPr>
          <w:rFonts w:ascii="Times New Roman" w:hAnsi="Times New Roman" w:cs="Times New Roman"/>
        </w:rPr>
        <w:t xml:space="preserve"> or weak associations</w:t>
      </w:r>
      <w:r w:rsidR="00061A66" w:rsidRPr="00DE24E1">
        <w:rPr>
          <w:rFonts w:ascii="Times New Roman" w:hAnsi="Times New Roman" w:cs="Times New Roman"/>
        </w:rPr>
        <w:t xml:space="preserve"> </w:t>
      </w:r>
      <w:r w:rsidR="00081EE4" w:rsidRPr="00DE24E1">
        <w:rPr>
          <w:rFonts w:ascii="Times New Roman" w:hAnsi="Times New Roman" w:cs="Times New Roman"/>
        </w:rPr>
        <w:t xml:space="preserve">must </w:t>
      </w:r>
      <w:r w:rsidR="00061A66" w:rsidRPr="00DE24E1">
        <w:rPr>
          <w:rFonts w:ascii="Times New Roman" w:hAnsi="Times New Roman" w:cs="Times New Roman"/>
        </w:rPr>
        <w:t xml:space="preserve">be retrieved, or there is competition or ambiguity </w:t>
      </w:r>
      <w:r w:rsidR="00D55E6A" w:rsidRPr="00DE24E1">
        <w:rPr>
          <w:rFonts w:ascii="Times New Roman" w:hAnsi="Times New Roman" w:cs="Times New Roman"/>
        </w:rPr>
        <w:fldChar w:fldCharType="begin">
          <w:fldData xml:space="preserve">PEVuZE5vdGU+PENpdGU+PEF1dGhvcj5EZW1iPC9BdXRob3I+PFllYXI+MTk5NTwvWWVhcj48UmVj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</w:fldData>
        </w:fldChar>
      </w:r>
      <w:r w:rsidR="001A4053">
        <w:rPr>
          <w:rFonts w:ascii="Times New Roman" w:hAnsi="Times New Roman" w:cs="Times New Roman"/>
        </w:rPr>
        <w:instrText xml:space="preserve"> ADDIN EN.CITE </w:instrText>
      </w:r>
      <w:r w:rsidR="001A4053">
        <w:rPr>
          <w:rFonts w:ascii="Times New Roman" w:hAnsi="Times New Roman" w:cs="Times New Roman"/>
        </w:rPr>
        <w:fldChar w:fldCharType="begin">
          <w:fldData xml:space="preserve">PEVuZE5vdGU+PENpdGU+PEF1dGhvcj5EZW1iPC9BdXRob3I+PFllYXI+MTk5NTwvWWVhcj48UmVj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</w:fldData>
        </w:fldChar>
      </w:r>
      <w:r w:rsidR="001A4053">
        <w:rPr>
          <w:rFonts w:ascii="Times New Roman" w:hAnsi="Times New Roman" w:cs="Times New Roman"/>
        </w:rPr>
        <w:instrText xml:space="preserve"> ADDIN EN.CITE.DATA </w:instrText>
      </w:r>
      <w:r w:rsidR="001A4053">
        <w:rPr>
          <w:rFonts w:ascii="Times New Roman" w:hAnsi="Times New Roman" w:cs="Times New Roman"/>
        </w:rPr>
      </w:r>
      <w:r w:rsidR="001A4053">
        <w:rPr>
          <w:rFonts w:ascii="Times New Roman" w:hAnsi="Times New Roman" w:cs="Times New Roman"/>
        </w:rPr>
        <w:fldChar w:fldCharType="end"/>
      </w:r>
      <w:r w:rsidR="00D55E6A" w:rsidRPr="00DE24E1">
        <w:rPr>
          <w:rFonts w:ascii="Times New Roman" w:hAnsi="Times New Roman" w:cs="Times New Roman"/>
        </w:rPr>
      </w:r>
      <w:r w:rsidR="00D55E6A" w:rsidRPr="00DE24E1">
        <w:rPr>
          <w:rFonts w:ascii="Times New Roman" w:hAnsi="Times New Roman" w:cs="Times New Roman"/>
        </w:rPr>
        <w:fldChar w:fldCharType="separate"/>
      </w:r>
      <w:r w:rsidR="001A4053">
        <w:rPr>
          <w:rFonts w:ascii="Times New Roman" w:hAnsi="Times New Roman" w:cs="Times New Roman"/>
          <w:noProof/>
        </w:rPr>
        <w:t>(Davey et al., 2015; Davey et al., 2016; Demb et al., 1995; Noonan, Jefferies, Visser, &amp; Lambon Ralph, 2013; Noppeney &amp; Price, 2004; Wagner, Paré-Blagoev, Clark, &amp; Poldrack, 2001; Whitney, Kirk, O'sullivan, Lambon Ralph, &amp; Jefferies, 2010; Zhang et al., 2004)</w:t>
      </w:r>
      <w:r w:rsidR="00D55E6A" w:rsidRPr="00DE24E1">
        <w:rPr>
          <w:rFonts w:ascii="Times New Roman" w:hAnsi="Times New Roman" w:cs="Times New Roman"/>
        </w:rPr>
        <w:fldChar w:fldCharType="end"/>
      </w:r>
      <w:r w:rsidR="00D55E6A" w:rsidRPr="00DE24E1">
        <w:rPr>
          <w:rFonts w:ascii="Times New Roman" w:hAnsi="Times New Roman" w:cs="Times New Roman"/>
        </w:rPr>
        <w:t>.</w:t>
      </w:r>
      <w:r w:rsidR="00D55E6A" w:rsidRPr="00DE24E1">
        <w:rPr>
          <w:rFonts w:ascii="Times New Roman" w:eastAsia="Times New Roman" w:hAnsi="Times New Roman" w:cs="Times New Roman"/>
          <w:lang w:eastAsia="en-GB"/>
        </w:rPr>
        <w:t xml:space="preserve"> </w:t>
      </w:r>
      <w:r w:rsidR="00FA2135" w:rsidRPr="00DE24E1">
        <w:rPr>
          <w:rFonts w:ascii="Times New Roman" w:eastAsia="Times New Roman" w:hAnsi="Times New Roman" w:cs="Times New Roman"/>
          <w:lang w:eastAsia="en-GB"/>
        </w:rPr>
        <w:t xml:space="preserve">In these circumstances, a strong </w:t>
      </w:r>
      <w:r w:rsidR="00081EE4" w:rsidRPr="00DE24E1">
        <w:rPr>
          <w:rFonts w:ascii="Times New Roman" w:eastAsia="Times New Roman" w:hAnsi="Times New Roman" w:cs="Times New Roman"/>
          <w:lang w:eastAsia="en-GB"/>
        </w:rPr>
        <w:t xml:space="preserve">left-lateralised </w:t>
      </w:r>
      <w:r w:rsidR="00FA2135" w:rsidRPr="00DE24E1">
        <w:rPr>
          <w:rFonts w:ascii="Times New Roman" w:eastAsia="Times New Roman" w:hAnsi="Times New Roman" w:cs="Times New Roman"/>
          <w:lang w:eastAsia="en-GB"/>
        </w:rPr>
        <w:t xml:space="preserve">response is seen within </w:t>
      </w:r>
      <w:r w:rsidR="0084694C" w:rsidRPr="00DE24E1">
        <w:rPr>
          <w:rFonts w:ascii="Times New Roman" w:eastAsia="Times New Roman" w:hAnsi="Times New Roman" w:cs="Times New Roman"/>
          <w:lang w:eastAsia="en-GB"/>
        </w:rPr>
        <w:t>inferior frontal gyrus (</w:t>
      </w:r>
      <w:r w:rsidR="001C3903" w:rsidRPr="00DE24E1">
        <w:rPr>
          <w:rFonts w:ascii="Times New Roman" w:eastAsia="Times New Roman" w:hAnsi="Times New Roman" w:cs="Times New Roman"/>
          <w:color w:val="000000" w:themeColor="text1"/>
          <w:lang w:eastAsia="en-GB"/>
        </w:rPr>
        <w:t>LIFG</w:t>
      </w:r>
      <w:r w:rsidR="0084694C" w:rsidRPr="00DE24E1">
        <w:rPr>
          <w:rFonts w:ascii="Times New Roman" w:eastAsia="Times New Roman" w:hAnsi="Times New Roman" w:cs="Times New Roman"/>
          <w:color w:val="000000" w:themeColor="text1"/>
          <w:lang w:eastAsia="en-GB"/>
        </w:rPr>
        <w:t>)</w:t>
      </w:r>
      <w:r w:rsidR="00FA2135" w:rsidRPr="00DE24E1">
        <w:rPr>
          <w:rFonts w:ascii="Times New Roman" w:eastAsia="Times New Roman" w:hAnsi="Times New Roman" w:cs="Times New Roman"/>
          <w:color w:val="000000" w:themeColor="text1"/>
          <w:lang w:eastAsia="en-GB"/>
        </w:rPr>
        <w:t xml:space="preserve"> </w:t>
      </w:r>
      <w:r w:rsidR="00081EE4" w:rsidRPr="00DE24E1">
        <w:rPr>
          <w:rFonts w:ascii="Times New Roman" w:eastAsia="Times New Roman" w:hAnsi="Times New Roman" w:cs="Times New Roman"/>
          <w:color w:val="000000" w:themeColor="text1"/>
          <w:lang w:eastAsia="en-GB"/>
        </w:rPr>
        <w:t xml:space="preserve">and posterior temporal cortex </w:t>
      </w:r>
      <w:r w:rsidR="003E2C2F" w:rsidRPr="00DE24E1">
        <w:rPr>
          <w:rFonts w:ascii="Times New Roman" w:eastAsia="Times New Roman" w:hAnsi="Times New Roman" w:cs="Times New Roman"/>
          <w:color w:val="000000" w:themeColor="text1"/>
          <w:lang w:eastAsia="en-GB"/>
        </w:rPr>
        <w:fldChar w:fldCharType="begin">
          <w:fldData xml:space="preserve">PEVuZE5vdGU+PENpdGU+PEF1dGhvcj5Ob29uYW48L0F1dGhvcj48WWVhcj4yMDEzPC9ZZWFyPjxS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</w:fldData>
        </w:fldChar>
      </w:r>
      <w:r w:rsidR="009B3822">
        <w:rPr>
          <w:rFonts w:ascii="Times New Roman" w:eastAsia="Times New Roman" w:hAnsi="Times New Roman" w:cs="Times New Roman"/>
          <w:color w:val="000000" w:themeColor="text1"/>
          <w:lang w:eastAsia="en-GB"/>
        </w:rPr>
        <w:instrText xml:space="preserve"> ADDIN EN.CITE </w:instrText>
      </w:r>
      <w:r w:rsidR="009B3822">
        <w:rPr>
          <w:rFonts w:ascii="Times New Roman" w:eastAsia="Times New Roman" w:hAnsi="Times New Roman" w:cs="Times New Roman"/>
          <w:color w:val="000000" w:themeColor="text1"/>
          <w:lang w:eastAsia="en-GB"/>
        </w:rPr>
        <w:fldChar w:fldCharType="begin">
          <w:fldData xml:space="preserve">PEVuZE5vdGU+PENpdGU+PEF1dGhvcj5Ob29uYW48L0F1dGhvcj48WWVhcj4yMDEzPC9ZZWFyPjxS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</w:fldData>
        </w:fldChar>
      </w:r>
      <w:r w:rsidR="009B3822">
        <w:rPr>
          <w:rFonts w:ascii="Times New Roman" w:eastAsia="Times New Roman" w:hAnsi="Times New Roman" w:cs="Times New Roman"/>
          <w:color w:val="000000" w:themeColor="text1"/>
          <w:lang w:eastAsia="en-GB"/>
        </w:rPr>
        <w:instrText xml:space="preserve"> ADDIN EN.CITE.DATA </w:instrText>
      </w:r>
      <w:r w:rsidR="009B3822">
        <w:rPr>
          <w:rFonts w:ascii="Times New Roman" w:eastAsia="Times New Roman" w:hAnsi="Times New Roman" w:cs="Times New Roman"/>
          <w:color w:val="000000" w:themeColor="text1"/>
          <w:lang w:eastAsia="en-GB"/>
        </w:rPr>
      </w:r>
      <w:r w:rsidR="009B3822">
        <w:rPr>
          <w:rFonts w:ascii="Times New Roman" w:eastAsia="Times New Roman" w:hAnsi="Times New Roman" w:cs="Times New Roman"/>
          <w:color w:val="000000" w:themeColor="text1"/>
          <w:lang w:eastAsia="en-GB"/>
        </w:rPr>
        <w:fldChar w:fldCharType="end"/>
      </w:r>
      <w:r w:rsidR="003E2C2F" w:rsidRPr="00DE24E1">
        <w:rPr>
          <w:rFonts w:ascii="Times New Roman" w:eastAsia="Times New Roman" w:hAnsi="Times New Roman" w:cs="Times New Roman"/>
          <w:color w:val="000000" w:themeColor="text1"/>
          <w:lang w:eastAsia="en-GB"/>
        </w:rPr>
      </w:r>
      <w:r w:rsidR="003E2C2F" w:rsidRPr="00DE24E1">
        <w:rPr>
          <w:rFonts w:ascii="Times New Roman" w:eastAsia="Times New Roman" w:hAnsi="Times New Roman" w:cs="Times New Roman"/>
          <w:color w:val="000000" w:themeColor="text1"/>
          <w:lang w:eastAsia="en-GB"/>
        </w:rPr>
        <w:fldChar w:fldCharType="separate"/>
      </w:r>
      <w:r w:rsidR="009B3822">
        <w:rPr>
          <w:rFonts w:ascii="Times New Roman" w:eastAsia="Times New Roman" w:hAnsi="Times New Roman" w:cs="Times New Roman"/>
          <w:noProof/>
          <w:color w:val="000000" w:themeColor="text1"/>
          <w:lang w:eastAsia="en-GB"/>
        </w:rPr>
        <w:t>(Badre, Poldrack, Paré-Blagoev, Insler, &amp; Wagner, 2005; Gold &amp; Buckner, 2002; Noonan et al., 2013; Thompson-Schill et al., 1997)</w:t>
      </w:r>
      <w:r w:rsidR="003E2C2F" w:rsidRPr="00DE24E1">
        <w:rPr>
          <w:rFonts w:ascii="Times New Roman" w:eastAsia="Times New Roman" w:hAnsi="Times New Roman" w:cs="Times New Roman"/>
          <w:color w:val="000000" w:themeColor="text1"/>
          <w:lang w:eastAsia="en-GB"/>
        </w:rPr>
        <w:fldChar w:fldCharType="end"/>
      </w:r>
      <w:r w:rsidR="00081EE4" w:rsidRPr="00DE24E1">
        <w:rPr>
          <w:rFonts w:ascii="Times New Roman" w:eastAsia="Times New Roman" w:hAnsi="Times New Roman" w:cs="Times New Roman"/>
          <w:color w:val="000000" w:themeColor="text1"/>
          <w:lang w:eastAsia="en-GB"/>
        </w:rPr>
        <w:t xml:space="preserve"> – regions </w:t>
      </w:r>
      <w:r w:rsidR="00110422" w:rsidRPr="00DE24E1">
        <w:rPr>
          <w:rFonts w:ascii="Times New Roman" w:eastAsia="Times New Roman" w:hAnsi="Times New Roman" w:cs="Times New Roman"/>
          <w:color w:val="000000" w:themeColor="text1"/>
          <w:lang w:eastAsia="en-GB"/>
        </w:rPr>
        <w:t xml:space="preserve">which partially overlap with, and yet </w:t>
      </w:r>
      <w:r w:rsidR="00081EE4" w:rsidRPr="00DE24E1">
        <w:rPr>
          <w:rFonts w:ascii="Times New Roman" w:eastAsia="Times New Roman" w:hAnsi="Times New Roman" w:cs="Times New Roman"/>
          <w:color w:val="000000" w:themeColor="text1"/>
          <w:lang w:eastAsia="en-GB"/>
        </w:rPr>
        <w:t xml:space="preserve">are </w:t>
      </w:r>
      <w:r w:rsidR="00110422" w:rsidRPr="00DE24E1">
        <w:rPr>
          <w:rFonts w:ascii="Times New Roman" w:eastAsia="Times New Roman" w:hAnsi="Times New Roman" w:cs="Times New Roman"/>
          <w:color w:val="000000" w:themeColor="text1"/>
          <w:lang w:eastAsia="en-GB"/>
        </w:rPr>
        <w:t xml:space="preserve">distinct from, domain-general executive regions </w:t>
      </w:r>
      <w:r w:rsidR="00E229BB" w:rsidRPr="00DE24E1">
        <w:rPr>
          <w:rFonts w:ascii="Times New Roman" w:eastAsia="Times New Roman" w:hAnsi="Times New Roman" w:cs="Times New Roman"/>
          <w:color w:val="000000" w:themeColor="text1"/>
          <w:lang w:eastAsia="en-GB"/>
        </w:rPr>
        <w:fldChar w:fldCharType="begin">
          <w:fldData xml:space="preserve">PEVuZE5vdGU+PENpdGU+PEF1dGhvcj5EYXZleTwvQXV0aG9yPjxZZWFyPjIwMTY8L1llYXI+PFJl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</w:fldData>
        </w:fldChar>
      </w:r>
      <w:r w:rsidR="00A65008">
        <w:rPr>
          <w:rFonts w:ascii="Times New Roman" w:eastAsia="Times New Roman" w:hAnsi="Times New Roman" w:cs="Times New Roman"/>
          <w:color w:val="000000" w:themeColor="text1"/>
          <w:lang w:eastAsia="en-GB"/>
        </w:rPr>
        <w:instrText xml:space="preserve"> ADDIN EN.CITE </w:instrText>
      </w:r>
      <w:r w:rsidR="00A65008">
        <w:rPr>
          <w:rFonts w:ascii="Times New Roman" w:eastAsia="Times New Roman" w:hAnsi="Times New Roman" w:cs="Times New Roman"/>
          <w:color w:val="000000" w:themeColor="text1"/>
          <w:lang w:eastAsia="en-GB"/>
        </w:rPr>
        <w:fldChar w:fldCharType="begin">
          <w:fldData xml:space="preserve">PEVuZE5vdGU+PENpdGU+PEF1dGhvcj5EYXZleTwvQXV0aG9yPjxZZWFyPjIwMTY8L1llYXI+PFJl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</w:fldData>
        </w:fldChar>
      </w:r>
      <w:r w:rsidR="00A65008">
        <w:rPr>
          <w:rFonts w:ascii="Times New Roman" w:eastAsia="Times New Roman" w:hAnsi="Times New Roman" w:cs="Times New Roman"/>
          <w:color w:val="000000" w:themeColor="text1"/>
          <w:lang w:eastAsia="en-GB"/>
        </w:rPr>
        <w:instrText xml:space="preserve"> ADDIN EN.CITE.DATA </w:instrText>
      </w:r>
      <w:r w:rsidR="00A65008">
        <w:rPr>
          <w:rFonts w:ascii="Times New Roman" w:eastAsia="Times New Roman" w:hAnsi="Times New Roman" w:cs="Times New Roman"/>
          <w:color w:val="000000" w:themeColor="text1"/>
          <w:lang w:eastAsia="en-GB"/>
        </w:rPr>
      </w:r>
      <w:r w:rsidR="00A65008">
        <w:rPr>
          <w:rFonts w:ascii="Times New Roman" w:eastAsia="Times New Roman" w:hAnsi="Times New Roman" w:cs="Times New Roman"/>
          <w:color w:val="000000" w:themeColor="text1"/>
          <w:lang w:eastAsia="en-GB"/>
        </w:rPr>
        <w:fldChar w:fldCharType="end"/>
      </w:r>
      <w:r w:rsidR="00E229BB" w:rsidRPr="00DE24E1">
        <w:rPr>
          <w:rFonts w:ascii="Times New Roman" w:eastAsia="Times New Roman" w:hAnsi="Times New Roman" w:cs="Times New Roman"/>
          <w:color w:val="000000" w:themeColor="text1"/>
          <w:lang w:eastAsia="en-GB"/>
        </w:rPr>
      </w:r>
      <w:r w:rsidR="00E229BB" w:rsidRPr="00DE24E1">
        <w:rPr>
          <w:rFonts w:ascii="Times New Roman" w:eastAsia="Times New Roman" w:hAnsi="Times New Roman" w:cs="Times New Roman"/>
          <w:color w:val="000000" w:themeColor="text1"/>
          <w:lang w:eastAsia="en-GB"/>
        </w:rPr>
        <w:fldChar w:fldCharType="separate"/>
      </w:r>
      <w:r w:rsidR="003E6BF4" w:rsidRPr="00DE24E1">
        <w:rPr>
          <w:rFonts w:ascii="Times New Roman" w:eastAsia="Times New Roman" w:hAnsi="Times New Roman" w:cs="Times New Roman"/>
          <w:noProof/>
          <w:color w:val="000000" w:themeColor="text1"/>
          <w:lang w:eastAsia="en-GB"/>
        </w:rPr>
        <w:t>(Davey et al., 2016; Dobbins &amp; Wagner, 2005; Fedorenko, Duncan, &amp; Kanwisher, 2013; Whitney et al., 2010; Whitney, Kirk, O'Sullivan, Lambon Ralph, &amp; Jefferies, 2012)</w:t>
      </w:r>
      <w:r w:rsidR="00E229BB" w:rsidRPr="00DE24E1">
        <w:rPr>
          <w:rFonts w:ascii="Times New Roman" w:eastAsia="Times New Roman" w:hAnsi="Times New Roman" w:cs="Times New Roman"/>
          <w:color w:val="000000" w:themeColor="text1"/>
          <w:lang w:eastAsia="en-GB"/>
        </w:rPr>
        <w:fldChar w:fldCharType="end"/>
      </w:r>
      <w:r w:rsidR="00110422" w:rsidRPr="00DE24E1">
        <w:rPr>
          <w:rFonts w:ascii="Times New Roman" w:eastAsia="Times New Roman" w:hAnsi="Times New Roman" w:cs="Times New Roman"/>
          <w:color w:val="000000" w:themeColor="text1"/>
          <w:lang w:eastAsia="en-GB"/>
        </w:rPr>
        <w:t xml:space="preserve">. </w:t>
      </w:r>
      <w:r w:rsidR="000A641D" w:rsidRPr="00DE24E1">
        <w:rPr>
          <w:rFonts w:ascii="Times New Roman" w:hAnsi="Times New Roman" w:cs="Times New Roman"/>
        </w:rPr>
        <w:t xml:space="preserve">LIFG changes its pattern of connectivity according to the task, connecting more to visual colour regions during demanding colour matching trials, and to ATL during easier globally-related semantic trials </w:t>
      </w:r>
      <w:r w:rsidR="00A9131B" w:rsidRPr="00DE24E1">
        <w:rPr>
          <w:rFonts w:ascii="Times New Roman" w:hAnsi="Times New Roman" w:cs="Times New Roman"/>
        </w:rPr>
        <w:fldChar w:fldCharType="begin"/>
      </w:r>
      <w:r w:rsidR="00A65008">
        <w:rPr>
          <w:rFonts w:ascii="Times New Roman" w:hAnsi="Times New Roman" w:cs="Times New Roman"/>
        </w:rPr>
        <w:instrText xml:space="preserve"> ADDIN EN.CITE &lt;EndNote&gt;&lt;Cite&gt;&lt;Author&gt;Chiou&lt;/Author&gt;&lt;Year&gt;2018&lt;/Year&gt;&lt;RecNum&gt;0&lt;/RecNum&gt;&lt;IDText&gt;Controlled semantic cognition relies upon dynamic and flexible interactions between the executive ‘semantic control’and hub-and-spoke ‘semantic representation’systems&lt;/IDText&gt;&lt;DisplayText&gt;(Chiou et al., 2018)&lt;/DisplayText&gt;&lt;record&gt;&lt;isbn&gt;0010-9452&lt;/isbn&gt;&lt;titles&gt;&lt;title&gt;Controlled semantic cognition relies upon dynamic and flexible interactions between the executive ‘semantic control’and hub-and-spoke ‘semantic representation’systems&lt;/title&gt;&lt;secondary-title&gt;Cortex&lt;/secondary-title&gt;&lt;/titles&gt;&lt;pages&gt;100-116&lt;/pages&gt;&lt;contributors&gt;&lt;authors&gt;&lt;author&gt;Chiou, Rocco&lt;/author&gt;&lt;author&gt;Humphreys, Gina F&lt;/author&gt;&lt;author&gt;Jung, JeYoung&lt;/author&gt;&lt;author&gt;Lambon Ralph, Matthew A&lt;/author&gt;&lt;/authors&gt;&lt;/contributors&gt;&lt;added-date format="utc"&gt;1585523016&lt;/added-date&gt;&lt;ref-type name="Journal Article"&gt;17&lt;/ref-type&gt;&lt;dates&gt;&lt;year&gt;2018&lt;/year&gt;&lt;/dates&gt;&lt;rec-number&gt;215&lt;/rec-number&gt;&lt;last-updated-date format="utc"&gt;1585523016&lt;/last-updated-date&gt;&lt;volume&gt;103&lt;/volume&gt;&lt;/record&gt;&lt;/Cite&gt;&lt;/EndNote&gt;</w:instrText>
      </w:r>
      <w:r w:rsidR="00A9131B" w:rsidRPr="00DE24E1">
        <w:rPr>
          <w:rFonts w:ascii="Times New Roman" w:hAnsi="Times New Roman" w:cs="Times New Roman"/>
        </w:rPr>
        <w:fldChar w:fldCharType="separate"/>
      </w:r>
      <w:r w:rsidR="00A9131B" w:rsidRPr="00DE24E1">
        <w:rPr>
          <w:rFonts w:ascii="Times New Roman" w:hAnsi="Times New Roman" w:cs="Times New Roman"/>
          <w:noProof/>
        </w:rPr>
        <w:t>(Chiou et al., 2018)</w:t>
      </w:r>
      <w:r w:rsidR="00A9131B" w:rsidRPr="00DE24E1">
        <w:rPr>
          <w:rFonts w:ascii="Times New Roman" w:hAnsi="Times New Roman" w:cs="Times New Roman"/>
        </w:rPr>
        <w:fldChar w:fldCharType="end"/>
      </w:r>
      <w:r w:rsidR="000A641D" w:rsidRPr="00DE24E1">
        <w:rPr>
          <w:rFonts w:ascii="Times New Roman" w:hAnsi="Times New Roman" w:cs="Times New Roman"/>
        </w:rPr>
        <w:t>.</w:t>
      </w:r>
      <w:r w:rsidR="00AA68E8" w:rsidRPr="00DE24E1">
        <w:rPr>
          <w:rFonts w:ascii="Times New Roman" w:hAnsi="Times New Roman" w:cs="Times New Roman"/>
        </w:rPr>
        <w:t xml:space="preserve"> </w:t>
      </w:r>
      <w:r w:rsidR="006E03EF" w:rsidRPr="00DE24E1">
        <w:rPr>
          <w:rFonts w:ascii="Times New Roman" w:eastAsia="Times New Roman" w:hAnsi="Times New Roman" w:cs="Times New Roman"/>
          <w:color w:val="000000" w:themeColor="text1"/>
          <w:lang w:eastAsia="en-GB"/>
        </w:rPr>
        <w:t xml:space="preserve">Controlled semantic retrieval is </w:t>
      </w:r>
      <w:r w:rsidR="000A641D" w:rsidRPr="00DE24E1">
        <w:rPr>
          <w:rFonts w:ascii="Times New Roman" w:eastAsia="Times New Roman" w:hAnsi="Times New Roman" w:cs="Times New Roman"/>
          <w:color w:val="000000" w:themeColor="text1"/>
          <w:lang w:eastAsia="en-GB"/>
        </w:rPr>
        <w:t xml:space="preserve">also </w:t>
      </w:r>
      <w:r w:rsidR="00110422" w:rsidRPr="00DE24E1">
        <w:rPr>
          <w:rFonts w:ascii="Times New Roman" w:eastAsia="Times New Roman" w:hAnsi="Times New Roman" w:cs="Times New Roman"/>
          <w:color w:val="000000" w:themeColor="text1"/>
          <w:lang w:eastAsia="en-GB"/>
        </w:rPr>
        <w:t>impaired in patients with damage to LIFG</w:t>
      </w:r>
      <w:r w:rsidR="00CF7DF4" w:rsidRPr="00DE24E1">
        <w:rPr>
          <w:rFonts w:ascii="Times New Roman" w:eastAsia="Times New Roman" w:hAnsi="Times New Roman" w:cs="Times New Roman"/>
          <w:color w:val="000000" w:themeColor="text1"/>
          <w:lang w:eastAsia="en-GB"/>
        </w:rPr>
        <w:t xml:space="preserve"> </w:t>
      </w:r>
      <w:r w:rsidR="00CF7DF4" w:rsidRPr="00DE24E1">
        <w:rPr>
          <w:rFonts w:ascii="Times New Roman" w:eastAsia="Times New Roman" w:hAnsi="Times New Roman" w:cs="Times New Roman"/>
          <w:color w:val="000000" w:themeColor="text1"/>
          <w:lang w:eastAsia="en-GB"/>
        </w:rPr>
        <w:fldChar w:fldCharType="begin">
          <w:fldData xml:space="preserve">PEVuZE5vdGU+PENpdGU+PEF1dGhvcj5TdGFtcGFjY2hpYTwvQXV0aG9yPjxZZWFyPjIwMTg8L1ll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=
</w:fldData>
        </w:fldChar>
      </w:r>
      <w:r w:rsidR="00A65008">
        <w:rPr>
          <w:rFonts w:ascii="Times New Roman" w:eastAsia="Times New Roman" w:hAnsi="Times New Roman" w:cs="Times New Roman"/>
          <w:color w:val="000000" w:themeColor="text1"/>
          <w:lang w:eastAsia="en-GB"/>
        </w:rPr>
        <w:instrText xml:space="preserve"> ADDIN EN.CITE </w:instrText>
      </w:r>
      <w:r w:rsidR="00A65008">
        <w:rPr>
          <w:rFonts w:ascii="Times New Roman" w:eastAsia="Times New Roman" w:hAnsi="Times New Roman" w:cs="Times New Roman"/>
          <w:color w:val="000000" w:themeColor="text1"/>
          <w:lang w:eastAsia="en-GB"/>
        </w:rPr>
        <w:fldChar w:fldCharType="begin">
          <w:fldData xml:space="preserve">PEVuZE5vdGU+PENpdGU+PEF1dGhvcj5TdGFtcGFjY2hpYTwvQXV0aG9yPjxZZWFyPjIwMTg8L1ll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=
</w:fldData>
        </w:fldChar>
      </w:r>
      <w:r w:rsidR="00A65008">
        <w:rPr>
          <w:rFonts w:ascii="Times New Roman" w:eastAsia="Times New Roman" w:hAnsi="Times New Roman" w:cs="Times New Roman"/>
          <w:color w:val="000000" w:themeColor="text1"/>
          <w:lang w:eastAsia="en-GB"/>
        </w:rPr>
        <w:instrText xml:space="preserve"> ADDIN EN.CITE.DATA </w:instrText>
      </w:r>
      <w:r w:rsidR="00A65008">
        <w:rPr>
          <w:rFonts w:ascii="Times New Roman" w:eastAsia="Times New Roman" w:hAnsi="Times New Roman" w:cs="Times New Roman"/>
          <w:color w:val="000000" w:themeColor="text1"/>
          <w:lang w:eastAsia="en-GB"/>
        </w:rPr>
      </w:r>
      <w:r w:rsidR="00A65008">
        <w:rPr>
          <w:rFonts w:ascii="Times New Roman" w:eastAsia="Times New Roman" w:hAnsi="Times New Roman" w:cs="Times New Roman"/>
          <w:color w:val="000000" w:themeColor="text1"/>
          <w:lang w:eastAsia="en-GB"/>
        </w:rPr>
        <w:fldChar w:fldCharType="end"/>
      </w:r>
      <w:r w:rsidR="00CF7DF4" w:rsidRPr="00DE24E1">
        <w:rPr>
          <w:rFonts w:ascii="Times New Roman" w:eastAsia="Times New Roman" w:hAnsi="Times New Roman" w:cs="Times New Roman"/>
          <w:color w:val="000000" w:themeColor="text1"/>
          <w:lang w:eastAsia="en-GB"/>
        </w:rPr>
      </w:r>
      <w:r w:rsidR="00CF7DF4" w:rsidRPr="00DE24E1">
        <w:rPr>
          <w:rFonts w:ascii="Times New Roman" w:eastAsia="Times New Roman" w:hAnsi="Times New Roman" w:cs="Times New Roman"/>
          <w:color w:val="000000" w:themeColor="text1"/>
          <w:lang w:eastAsia="en-GB"/>
        </w:rPr>
        <w:fldChar w:fldCharType="separate"/>
      </w:r>
      <w:r w:rsidR="00403AE5" w:rsidRPr="00DE24E1">
        <w:rPr>
          <w:rFonts w:ascii="Times New Roman" w:eastAsia="Times New Roman" w:hAnsi="Times New Roman" w:cs="Times New Roman"/>
          <w:noProof/>
          <w:color w:val="000000" w:themeColor="text1"/>
          <w:lang w:eastAsia="en-GB"/>
        </w:rPr>
        <w:t>(Harvey, Wei, Ellmore, Hamilton, &amp; Schnur, 2013; Noonan et al., 2010; Robinson, Blair, &amp; Cipolotti, 1998; Stampacchia et al., 2018)</w:t>
      </w:r>
      <w:r w:rsidR="00CF7DF4" w:rsidRPr="00DE24E1">
        <w:rPr>
          <w:rFonts w:ascii="Times New Roman" w:eastAsia="Times New Roman" w:hAnsi="Times New Roman" w:cs="Times New Roman"/>
          <w:color w:val="000000" w:themeColor="text1"/>
          <w:lang w:eastAsia="en-GB"/>
        </w:rPr>
        <w:fldChar w:fldCharType="end"/>
      </w:r>
      <w:r w:rsidR="00110422" w:rsidRPr="00DE24E1">
        <w:rPr>
          <w:rFonts w:ascii="Times New Roman" w:eastAsia="Times New Roman" w:hAnsi="Times New Roman" w:cs="Times New Roman"/>
          <w:color w:val="000000" w:themeColor="text1"/>
          <w:lang w:eastAsia="en-GB"/>
        </w:rPr>
        <w:t xml:space="preserve">, while </w:t>
      </w:r>
      <w:r w:rsidR="004A4912" w:rsidRPr="00DE24E1">
        <w:rPr>
          <w:rFonts w:ascii="Times New Roman" w:eastAsia="Times New Roman" w:hAnsi="Times New Roman" w:cs="Times New Roman"/>
          <w:color w:val="000000" w:themeColor="text1"/>
          <w:lang w:eastAsia="en-GB"/>
        </w:rPr>
        <w:t xml:space="preserve">inhibitory stimulation of </w:t>
      </w:r>
      <w:r w:rsidR="000E0DC3" w:rsidRPr="00DE24E1">
        <w:rPr>
          <w:rFonts w:ascii="Times New Roman" w:eastAsia="Times New Roman" w:hAnsi="Times New Roman" w:cs="Times New Roman"/>
          <w:color w:val="000000" w:themeColor="text1"/>
          <w:lang w:eastAsia="en-GB"/>
        </w:rPr>
        <w:t xml:space="preserve">this </w:t>
      </w:r>
      <w:r w:rsidR="00061A66" w:rsidRPr="00DE24E1">
        <w:rPr>
          <w:rFonts w:ascii="Times New Roman" w:eastAsia="Times New Roman" w:hAnsi="Times New Roman" w:cs="Times New Roman"/>
          <w:color w:val="000000" w:themeColor="text1"/>
          <w:lang w:eastAsia="en-GB"/>
        </w:rPr>
        <w:t>region disrupts</w:t>
      </w:r>
      <w:r w:rsidR="004A4912" w:rsidRPr="00DE24E1">
        <w:rPr>
          <w:rFonts w:ascii="Times New Roman" w:eastAsia="Times New Roman" w:hAnsi="Times New Roman" w:cs="Times New Roman"/>
          <w:color w:val="000000" w:themeColor="text1"/>
          <w:lang w:eastAsia="en-GB"/>
        </w:rPr>
        <w:t xml:space="preserve"> </w:t>
      </w:r>
      <w:r w:rsidR="00110422" w:rsidRPr="00DE24E1">
        <w:rPr>
          <w:rFonts w:ascii="Times New Roman" w:eastAsia="Times New Roman" w:hAnsi="Times New Roman" w:cs="Times New Roman"/>
          <w:color w:val="000000" w:themeColor="text1"/>
          <w:lang w:eastAsia="en-GB"/>
        </w:rPr>
        <w:t xml:space="preserve">semantic control </w:t>
      </w:r>
      <w:r w:rsidR="002560D8" w:rsidRPr="00DE24E1">
        <w:rPr>
          <w:rFonts w:ascii="Times New Roman" w:eastAsia="Times New Roman" w:hAnsi="Times New Roman" w:cs="Times New Roman"/>
          <w:color w:val="000000" w:themeColor="text1"/>
          <w:lang w:eastAsia="en-GB"/>
        </w:rPr>
        <w:fldChar w:fldCharType="begin">
          <w:fldData xml:space="preserve">PEVuZE5vdGU+PENpdGU+PEF1dGhvcj5XaGl0bmV5PC9BdXRob3I+PFllYXI+MjAxMDwvWWVhcj48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==
</w:fldData>
        </w:fldChar>
      </w:r>
      <w:r w:rsidR="00A65008">
        <w:rPr>
          <w:rFonts w:ascii="Times New Roman" w:eastAsia="Times New Roman" w:hAnsi="Times New Roman" w:cs="Times New Roman"/>
          <w:color w:val="000000" w:themeColor="text1"/>
          <w:lang w:eastAsia="en-GB"/>
        </w:rPr>
        <w:instrText xml:space="preserve"> ADDIN EN.CITE </w:instrText>
      </w:r>
      <w:r w:rsidR="00A65008">
        <w:rPr>
          <w:rFonts w:ascii="Times New Roman" w:eastAsia="Times New Roman" w:hAnsi="Times New Roman" w:cs="Times New Roman"/>
          <w:color w:val="000000" w:themeColor="text1"/>
          <w:lang w:eastAsia="en-GB"/>
        </w:rPr>
        <w:fldChar w:fldCharType="begin">
          <w:fldData xml:space="preserve">PEVuZE5vdGU+PENpdGU+PEF1dGhvcj5XaGl0bmV5PC9BdXRob3I+PFllYXI+MjAxMDwvWWVhcj48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==
</w:fldData>
        </w:fldChar>
      </w:r>
      <w:r w:rsidR="00A65008">
        <w:rPr>
          <w:rFonts w:ascii="Times New Roman" w:eastAsia="Times New Roman" w:hAnsi="Times New Roman" w:cs="Times New Roman"/>
          <w:color w:val="000000" w:themeColor="text1"/>
          <w:lang w:eastAsia="en-GB"/>
        </w:rPr>
        <w:instrText xml:space="preserve"> ADDIN EN.CITE.DATA </w:instrText>
      </w:r>
      <w:r w:rsidR="00A65008">
        <w:rPr>
          <w:rFonts w:ascii="Times New Roman" w:eastAsia="Times New Roman" w:hAnsi="Times New Roman" w:cs="Times New Roman"/>
          <w:color w:val="000000" w:themeColor="text1"/>
          <w:lang w:eastAsia="en-GB"/>
        </w:rPr>
      </w:r>
      <w:r w:rsidR="00A65008">
        <w:rPr>
          <w:rFonts w:ascii="Times New Roman" w:eastAsia="Times New Roman" w:hAnsi="Times New Roman" w:cs="Times New Roman"/>
          <w:color w:val="000000" w:themeColor="text1"/>
          <w:lang w:eastAsia="en-GB"/>
        </w:rPr>
        <w:fldChar w:fldCharType="end"/>
      </w:r>
      <w:r w:rsidR="002560D8" w:rsidRPr="00DE24E1">
        <w:rPr>
          <w:rFonts w:ascii="Times New Roman" w:eastAsia="Times New Roman" w:hAnsi="Times New Roman" w:cs="Times New Roman"/>
          <w:color w:val="000000" w:themeColor="text1"/>
          <w:lang w:eastAsia="en-GB"/>
        </w:rPr>
      </w:r>
      <w:r w:rsidR="002560D8" w:rsidRPr="00DE24E1">
        <w:rPr>
          <w:rFonts w:ascii="Times New Roman" w:eastAsia="Times New Roman" w:hAnsi="Times New Roman" w:cs="Times New Roman"/>
          <w:color w:val="000000" w:themeColor="text1"/>
          <w:lang w:eastAsia="en-GB"/>
        </w:rPr>
        <w:fldChar w:fldCharType="separate"/>
      </w:r>
      <w:r w:rsidR="00A65008">
        <w:rPr>
          <w:rFonts w:ascii="Times New Roman" w:eastAsia="Times New Roman" w:hAnsi="Times New Roman" w:cs="Times New Roman"/>
          <w:noProof/>
          <w:color w:val="000000" w:themeColor="text1"/>
          <w:lang w:eastAsia="en-GB"/>
        </w:rPr>
        <w:t>(Hoffman, Jefferies, &amp; Lambon Ralph, 2010; Whitney et al., 2010, 2012)</w:t>
      </w:r>
      <w:r w:rsidR="002560D8" w:rsidRPr="00DE24E1">
        <w:rPr>
          <w:rFonts w:ascii="Times New Roman" w:eastAsia="Times New Roman" w:hAnsi="Times New Roman" w:cs="Times New Roman"/>
          <w:color w:val="000000" w:themeColor="text1"/>
          <w:lang w:eastAsia="en-GB"/>
        </w:rPr>
        <w:fldChar w:fldCharType="end"/>
      </w:r>
      <w:r w:rsidR="00013713" w:rsidRPr="00DE24E1">
        <w:rPr>
          <w:rFonts w:ascii="Times New Roman" w:hAnsi="Times New Roman" w:cs="Times New Roman"/>
        </w:rPr>
        <w:t xml:space="preserve">. </w:t>
      </w:r>
    </w:p>
    <w:p w14:paraId="7CF80878" w14:textId="108DC221" w:rsidR="009B2482" w:rsidRPr="003F2A6A" w:rsidRDefault="00E50C23" w:rsidP="001F3C84">
      <w:pPr>
        <w:spacing w:before="100" w:beforeAutospacing="1" w:after="100" w:afterAutospacing="1" w:line="480" w:lineRule="auto"/>
        <w:ind w:firstLine="720"/>
        <w:rPr>
          <w:rFonts w:ascii="Times New Roman" w:hAnsi="Times New Roman" w:cs="Times New Roman"/>
        </w:rPr>
      </w:pPr>
      <w:r w:rsidRPr="00DE24E1">
        <w:rPr>
          <w:rFonts w:ascii="Times New Roman" w:hAnsi="Times New Roman" w:cs="Times New Roman"/>
        </w:rPr>
        <w:t xml:space="preserve">Although previous studies have described </w:t>
      </w:r>
      <w:r w:rsidR="00081EE4" w:rsidRPr="00DE24E1">
        <w:rPr>
          <w:rFonts w:ascii="Times New Roman" w:hAnsi="Times New Roman" w:cs="Times New Roman"/>
        </w:rPr>
        <w:t>this</w:t>
      </w:r>
      <w:r w:rsidRPr="00DE24E1">
        <w:rPr>
          <w:rFonts w:ascii="Times New Roman" w:hAnsi="Times New Roman" w:cs="Times New Roman"/>
        </w:rPr>
        <w:t xml:space="preserve"> semantic control network, we still lack a </w:t>
      </w:r>
      <w:r w:rsidR="000A641D" w:rsidRPr="00DE24E1">
        <w:rPr>
          <w:rFonts w:ascii="Times New Roman" w:hAnsi="Times New Roman" w:cs="Times New Roman"/>
        </w:rPr>
        <w:t xml:space="preserve">detailed </w:t>
      </w:r>
      <w:r w:rsidRPr="00DE24E1">
        <w:rPr>
          <w:rFonts w:ascii="Times New Roman" w:hAnsi="Times New Roman" w:cs="Times New Roman"/>
        </w:rPr>
        <w:t xml:space="preserve">mechanistic account of how semantic control operates. </w:t>
      </w:r>
      <w:r w:rsidR="00B755BF" w:rsidRPr="00DE24E1">
        <w:rPr>
          <w:rFonts w:ascii="Times New Roman" w:hAnsi="Times New Roman" w:cs="Times New Roman"/>
        </w:rPr>
        <w:t xml:space="preserve">In many tasks </w:t>
      </w:r>
      <w:r w:rsidR="00082025" w:rsidRPr="00DE24E1">
        <w:rPr>
          <w:rFonts w:ascii="Times New Roman" w:hAnsi="Times New Roman" w:cs="Times New Roman"/>
        </w:rPr>
        <w:t xml:space="preserve">manipulating semantic control </w:t>
      </w:r>
      <w:r w:rsidR="00B755BF" w:rsidRPr="00DE24E1">
        <w:rPr>
          <w:rFonts w:ascii="Times New Roman" w:hAnsi="Times New Roman" w:cs="Times New Roman"/>
        </w:rPr>
        <w:t xml:space="preserve">(for example, </w:t>
      </w:r>
      <w:r w:rsidR="00B65D27" w:rsidRPr="00DE24E1">
        <w:rPr>
          <w:rFonts w:ascii="Times New Roman" w:hAnsi="Times New Roman" w:cs="Times New Roman"/>
        </w:rPr>
        <w:t>involving</w:t>
      </w:r>
      <w:r w:rsidR="00B755BF" w:rsidRPr="00DE24E1">
        <w:rPr>
          <w:rFonts w:ascii="Times New Roman" w:hAnsi="Times New Roman" w:cs="Times New Roman"/>
        </w:rPr>
        <w:t xml:space="preserve"> ambiguous words, or weak associations), there </w:t>
      </w:r>
      <w:r w:rsidR="00081EE4" w:rsidRPr="00DE24E1">
        <w:rPr>
          <w:rFonts w:ascii="Times New Roman" w:hAnsi="Times New Roman" w:cs="Times New Roman"/>
        </w:rPr>
        <w:t>are few contextual cues and</w:t>
      </w:r>
      <w:r w:rsidR="00B755BF" w:rsidRPr="00DE24E1">
        <w:rPr>
          <w:rFonts w:ascii="Times New Roman" w:hAnsi="Times New Roman" w:cs="Times New Roman"/>
        </w:rPr>
        <w:t xml:space="preserve"> no pre-specified goal for retrieval</w:t>
      </w:r>
      <w:r w:rsidR="007238BC" w:rsidRPr="00DE24E1">
        <w:rPr>
          <w:rFonts w:ascii="Times New Roman" w:hAnsi="Times New Roman" w:cs="Times New Roman"/>
        </w:rPr>
        <w:t>, so the semantic connection between the items is not known in advance</w:t>
      </w:r>
      <w:r w:rsidR="00B755BF" w:rsidRPr="00DE24E1">
        <w:rPr>
          <w:rFonts w:ascii="Times New Roman" w:hAnsi="Times New Roman" w:cs="Times New Roman"/>
        </w:rPr>
        <w:t xml:space="preserve"> </w:t>
      </w:r>
      <w:r w:rsidR="00027CC7" w:rsidRPr="00DE24E1">
        <w:rPr>
          <w:rFonts w:ascii="Times New Roman" w:hAnsi="Times New Roman" w:cs="Times New Roman"/>
        </w:rPr>
        <w:fldChar w:fldCharType="begin">
          <w:fldData xml:space="preserve">PEVuZE5vdGU+PENpdGU+PEF1dGhvcj5Nb3NzPC9BdXRob3I+PFllYXI+MjAwNTwvWWVhcj48UmVj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</w:fldData>
        </w:fldChar>
      </w:r>
      <w:r w:rsidR="00EA424D">
        <w:rPr>
          <w:rFonts w:ascii="Times New Roman" w:hAnsi="Times New Roman" w:cs="Times New Roman"/>
        </w:rPr>
        <w:instrText xml:space="preserve"> ADDIN EN.CITE </w:instrText>
      </w:r>
      <w:r w:rsidR="00EA424D">
        <w:rPr>
          <w:rFonts w:ascii="Times New Roman" w:hAnsi="Times New Roman" w:cs="Times New Roman"/>
        </w:rPr>
        <w:fldChar w:fldCharType="begin">
          <w:fldData xml:space="preserve">PEVuZE5vdGU+PENpdGU+PEF1dGhvcj5Nb3NzPC9BdXRob3I+PFllYXI+MjAwNTwvWWVhcj48UmVj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</w:fldData>
        </w:fldChar>
      </w:r>
      <w:r w:rsidR="00EA424D">
        <w:rPr>
          <w:rFonts w:ascii="Times New Roman" w:hAnsi="Times New Roman" w:cs="Times New Roman"/>
        </w:rPr>
        <w:instrText xml:space="preserve"> ADDIN EN.CITE.DATA </w:instrText>
      </w:r>
      <w:r w:rsidR="00EA424D">
        <w:rPr>
          <w:rFonts w:ascii="Times New Roman" w:hAnsi="Times New Roman" w:cs="Times New Roman"/>
        </w:rPr>
      </w:r>
      <w:r w:rsidR="00EA424D">
        <w:rPr>
          <w:rFonts w:ascii="Times New Roman" w:hAnsi="Times New Roman" w:cs="Times New Roman"/>
        </w:rPr>
        <w:fldChar w:fldCharType="end"/>
      </w:r>
      <w:r w:rsidR="00027CC7" w:rsidRPr="00DE24E1">
        <w:rPr>
          <w:rFonts w:ascii="Times New Roman" w:hAnsi="Times New Roman" w:cs="Times New Roman"/>
        </w:rPr>
      </w:r>
      <w:r w:rsidR="00027CC7" w:rsidRPr="00DE24E1">
        <w:rPr>
          <w:rFonts w:ascii="Times New Roman" w:hAnsi="Times New Roman" w:cs="Times New Roman"/>
        </w:rPr>
        <w:fldChar w:fldCharType="separate"/>
      </w:r>
      <w:r w:rsidR="00EA424D" w:rsidRPr="00EA424D">
        <w:rPr>
          <w:rFonts w:ascii="Times New Roman" w:hAnsi="Times New Roman" w:cs="Times New Roman"/>
          <w:noProof/>
        </w:rPr>
        <w:t xml:space="preserve">(Davey et al., 2015; Hallam, Whitney, Hymers, Gouws, &amp; Jefferies, 2016; Morris, 2006; Moss et al., 2005; Rodd, Johnsrude, &amp; Davis, 2011; Swinney, 1979; Thompson et al., 2017; </w:t>
      </w:r>
      <w:r w:rsidR="00EA424D" w:rsidRPr="00EA424D">
        <w:rPr>
          <w:rFonts w:ascii="Times New Roman" w:hAnsi="Times New Roman" w:cs="Times New Roman"/>
          <w:noProof/>
        </w:rPr>
        <w:lastRenderedPageBreak/>
        <w:t>Wagner et al., 2001)</w:t>
      </w:r>
      <w:r w:rsidR="00027CC7" w:rsidRPr="00DE24E1">
        <w:rPr>
          <w:rFonts w:ascii="Times New Roman" w:hAnsi="Times New Roman" w:cs="Times New Roman"/>
        </w:rPr>
        <w:fldChar w:fldCharType="end"/>
      </w:r>
      <w:r w:rsidR="00B755BF" w:rsidRPr="00DE24E1">
        <w:rPr>
          <w:rFonts w:ascii="Times New Roman" w:hAnsi="Times New Roman" w:cs="Times New Roman"/>
        </w:rPr>
        <w:t xml:space="preserve">. </w:t>
      </w:r>
      <w:r w:rsidR="00DF383B" w:rsidRPr="00DE24E1">
        <w:rPr>
          <w:rFonts w:ascii="Times New Roman" w:hAnsi="Times New Roman" w:cs="Times New Roman"/>
        </w:rPr>
        <w:t xml:space="preserve">In </w:t>
      </w:r>
      <w:r w:rsidR="007238BC" w:rsidRPr="00DE24E1">
        <w:rPr>
          <w:rFonts w:ascii="Times New Roman" w:hAnsi="Times New Roman" w:cs="Times New Roman"/>
        </w:rPr>
        <w:t>these</w:t>
      </w:r>
      <w:r w:rsidR="00DF383B" w:rsidRPr="00DE24E1">
        <w:rPr>
          <w:rFonts w:ascii="Times New Roman" w:hAnsi="Times New Roman" w:cs="Times New Roman"/>
        </w:rPr>
        <w:t xml:space="preserve"> </w:t>
      </w:r>
      <w:r w:rsidR="007238BC" w:rsidRPr="00DE24E1">
        <w:rPr>
          <w:rFonts w:ascii="Times New Roman" w:hAnsi="Times New Roman" w:cs="Times New Roman"/>
        </w:rPr>
        <w:t>circumstances</w:t>
      </w:r>
      <w:r w:rsidR="00DF383B" w:rsidRPr="00DE24E1">
        <w:rPr>
          <w:rFonts w:ascii="Times New Roman" w:hAnsi="Times New Roman" w:cs="Times New Roman"/>
        </w:rPr>
        <w:t xml:space="preserve">, </w:t>
      </w:r>
      <w:r w:rsidR="00081EE4" w:rsidRPr="00DE24E1">
        <w:rPr>
          <w:rFonts w:ascii="Times New Roman" w:hAnsi="Times New Roman" w:cs="Times New Roman"/>
        </w:rPr>
        <w:t>s</w:t>
      </w:r>
      <w:r w:rsidR="004000AE" w:rsidRPr="00DE24E1">
        <w:rPr>
          <w:rFonts w:ascii="Times New Roman" w:hAnsi="Times New Roman" w:cs="Times New Roman"/>
        </w:rPr>
        <w:t>emantic control cannot be engaged proactively</w:t>
      </w:r>
      <w:r w:rsidR="007238BC" w:rsidRPr="00DE24E1">
        <w:rPr>
          <w:rFonts w:ascii="Times New Roman" w:hAnsi="Times New Roman" w:cs="Times New Roman"/>
        </w:rPr>
        <w:t xml:space="preserve">: </w:t>
      </w:r>
      <w:r w:rsidR="00AA68E8" w:rsidRPr="00DE24E1">
        <w:rPr>
          <w:rFonts w:ascii="Times New Roman" w:hAnsi="Times New Roman" w:cs="Times New Roman"/>
        </w:rPr>
        <w:t xml:space="preserve">for example, </w:t>
      </w:r>
      <w:r w:rsidR="007238BC" w:rsidRPr="00DE24E1">
        <w:rPr>
          <w:rFonts w:ascii="Times New Roman" w:hAnsi="Times New Roman" w:cs="Times New Roman"/>
        </w:rPr>
        <w:t>s</w:t>
      </w:r>
      <w:r w:rsidR="004000AE" w:rsidRPr="00DE24E1">
        <w:rPr>
          <w:rFonts w:ascii="Times New Roman" w:hAnsi="Times New Roman" w:cs="Times New Roman"/>
        </w:rPr>
        <w:t xml:space="preserve">witching between </w:t>
      </w:r>
      <w:r w:rsidR="007238BC" w:rsidRPr="00DE24E1">
        <w:rPr>
          <w:rFonts w:ascii="Times New Roman" w:hAnsi="Times New Roman" w:cs="Times New Roman"/>
        </w:rPr>
        <w:t>taxonomic and thematic</w:t>
      </w:r>
      <w:r w:rsidR="004000AE" w:rsidRPr="00DE24E1">
        <w:rPr>
          <w:rFonts w:ascii="Times New Roman" w:hAnsi="Times New Roman" w:cs="Times New Roman"/>
        </w:rPr>
        <w:t xml:space="preserve"> </w:t>
      </w:r>
      <w:r w:rsidR="007238BC" w:rsidRPr="00DE24E1">
        <w:rPr>
          <w:rFonts w:ascii="Times New Roman" w:hAnsi="Times New Roman" w:cs="Times New Roman"/>
        </w:rPr>
        <w:t xml:space="preserve">trials </w:t>
      </w:r>
      <w:r w:rsidR="004000AE" w:rsidRPr="00DE24E1">
        <w:rPr>
          <w:rFonts w:ascii="Times New Roman" w:hAnsi="Times New Roman" w:cs="Times New Roman"/>
        </w:rPr>
        <w:t>is effortful</w:t>
      </w:r>
      <w:r w:rsidR="009D6E54" w:rsidRPr="00DE24E1">
        <w:rPr>
          <w:rFonts w:ascii="Times New Roman" w:hAnsi="Times New Roman" w:cs="Times New Roman"/>
        </w:rPr>
        <w:t xml:space="preserve"> </w:t>
      </w:r>
      <w:r w:rsidR="009D6E54" w:rsidRPr="00DE24E1">
        <w:rPr>
          <w:rFonts w:ascii="Times New Roman" w:hAnsi="Times New Roman" w:cs="Times New Roman"/>
        </w:rPr>
        <w:fldChar w:fldCharType="begin"/>
      </w:r>
      <w:r w:rsidR="00062513" w:rsidRPr="00DE24E1">
        <w:rPr>
          <w:rFonts w:ascii="Times New Roman" w:hAnsi="Times New Roman" w:cs="Times New Roman"/>
        </w:rPr>
        <w:instrText xml:space="preserve"> ADDIN EN.CITE &lt;EndNote&gt;&lt;Cite&gt;&lt;Author&gt;Landrigan&lt;/Author&gt;&lt;Year&gt;2018&lt;/Year&gt;&lt;RecNum&gt;392&lt;/RecNum&gt;&lt;DisplayText&gt;(Landrigan &amp;amp; Mirman, 2018)&lt;/DisplayText&gt;&lt;record&gt;&lt;rec-number&gt;392&lt;/rec-number&gt;&lt;foreign-keys&gt;&lt;key app="EN" db-id="sff55s20vxs59uerxs5xz9p72x9xps2aswte" timestamp="1580213446"&gt;392&lt;/key&gt;&lt;/foreign-keys&gt;&lt;ref-type name="Journal Article"&gt;17&lt;/ref-type&gt;&lt;contributors&gt;&lt;authors&gt;&lt;author&gt;Landrigan, Jon-Frederick&lt;/author&gt;&lt;author&gt;Mirman, Daniel&lt;/author&gt;&lt;/authors&gt;&lt;/contributors&gt;&lt;titles&gt;&lt;title&gt;The cost of switching between taxonomic and thematic semantics&lt;/title&gt;&lt;secondary-title&gt;Memory &amp;amp; cognition&lt;/secondary-title&gt;&lt;/titles&gt;&lt;periodical&gt;&lt;full-title&gt;Memory &amp;amp; Cognition&lt;/full-title&gt;&lt;abbr-1&gt;M&amp;amp;C&lt;/abbr-1&gt;&lt;/periodical&gt;&lt;pages&gt;191-203&lt;/pages&gt;&lt;volume&gt;46&lt;/volume&gt;&lt;number&gt;2&lt;/number&gt;&lt;dates&gt;&lt;year&gt;2018&lt;/year&gt;&lt;/dates&gt;&lt;isbn&gt;0090-502X&lt;/isbn&gt;&lt;urls&gt;&lt;/urls&gt;&lt;/record&gt;&lt;/Cite&gt;&lt;/EndNote&gt;</w:instrText>
      </w:r>
      <w:r w:rsidR="009D6E54" w:rsidRPr="00DE24E1">
        <w:rPr>
          <w:rFonts w:ascii="Times New Roman" w:hAnsi="Times New Roman" w:cs="Times New Roman"/>
        </w:rPr>
        <w:fldChar w:fldCharType="separate"/>
      </w:r>
      <w:r w:rsidR="00062513" w:rsidRPr="00DE24E1">
        <w:rPr>
          <w:rFonts w:ascii="Times New Roman" w:hAnsi="Times New Roman" w:cs="Times New Roman"/>
          <w:noProof/>
        </w:rPr>
        <w:t>(Landrigan &amp; Mirman, 2018)</w:t>
      </w:r>
      <w:r w:rsidR="009D6E54" w:rsidRPr="00DE24E1">
        <w:rPr>
          <w:rFonts w:ascii="Times New Roman" w:hAnsi="Times New Roman" w:cs="Times New Roman"/>
        </w:rPr>
        <w:fldChar w:fldCharType="end"/>
      </w:r>
      <w:r w:rsidR="004000AE" w:rsidRPr="00DE24E1">
        <w:rPr>
          <w:rFonts w:ascii="Times New Roman" w:hAnsi="Times New Roman" w:cs="Times New Roman"/>
        </w:rPr>
        <w:t>, presumably because the interaction of semantic hub(s) and spokes must be dynamically altered.</w:t>
      </w:r>
      <w:r w:rsidR="00B66067" w:rsidRPr="00DE24E1">
        <w:rPr>
          <w:rFonts w:ascii="Times New Roman" w:hAnsi="Times New Roman" w:cs="Times New Roman"/>
        </w:rPr>
        <w:t xml:space="preserve"> </w:t>
      </w:r>
      <w:r w:rsidR="00B755BF" w:rsidRPr="00DE24E1">
        <w:rPr>
          <w:rFonts w:ascii="Times New Roman" w:hAnsi="Times New Roman" w:cs="Times New Roman"/>
        </w:rPr>
        <w:t>In other tasks (particularly feature matching</w:t>
      </w:r>
      <w:r w:rsidR="00D42697" w:rsidRPr="00DE24E1">
        <w:rPr>
          <w:rFonts w:ascii="Times New Roman" w:hAnsi="Times New Roman" w:cs="Times New Roman"/>
        </w:rPr>
        <w:t>, within the existing literature</w:t>
      </w:r>
      <w:r w:rsidR="00B755BF" w:rsidRPr="00DE24E1">
        <w:rPr>
          <w:rFonts w:ascii="Times New Roman" w:hAnsi="Times New Roman" w:cs="Times New Roman"/>
        </w:rPr>
        <w:t xml:space="preserve">), there is a pre-specified goal (e.g., </w:t>
      </w:r>
      <w:r w:rsidR="000B1F5F" w:rsidRPr="00DE24E1">
        <w:rPr>
          <w:rFonts w:ascii="Times New Roman" w:hAnsi="Times New Roman" w:cs="Times New Roman"/>
        </w:rPr>
        <w:t xml:space="preserve">to </w:t>
      </w:r>
      <w:r w:rsidR="00B755BF" w:rsidRPr="00DE24E1">
        <w:rPr>
          <w:rFonts w:ascii="Times New Roman" w:hAnsi="Times New Roman" w:cs="Times New Roman"/>
        </w:rPr>
        <w:t xml:space="preserve">match </w:t>
      </w:r>
      <w:r w:rsidR="00082025" w:rsidRPr="00DE24E1">
        <w:rPr>
          <w:rFonts w:ascii="Times New Roman" w:hAnsi="Times New Roman" w:cs="Times New Roman"/>
        </w:rPr>
        <w:t>concepts</w:t>
      </w:r>
      <w:r w:rsidR="00B755BF" w:rsidRPr="00DE24E1">
        <w:rPr>
          <w:rFonts w:ascii="Times New Roman" w:hAnsi="Times New Roman" w:cs="Times New Roman"/>
        </w:rPr>
        <w:t xml:space="preserve"> on colour or shape), </w:t>
      </w:r>
      <w:r w:rsidR="00082025" w:rsidRPr="00DE24E1">
        <w:rPr>
          <w:rFonts w:ascii="Times New Roman" w:hAnsi="Times New Roman" w:cs="Times New Roman"/>
        </w:rPr>
        <w:t xml:space="preserve">and consequently semantic control can be applied in a top-down </w:t>
      </w:r>
      <w:r w:rsidR="006F74E0" w:rsidRPr="00DE24E1">
        <w:rPr>
          <w:rFonts w:ascii="Times New Roman" w:hAnsi="Times New Roman" w:cs="Times New Roman"/>
        </w:rPr>
        <w:t xml:space="preserve">manner </w:t>
      </w:r>
      <w:r w:rsidR="00027CC7" w:rsidRPr="00DE24E1">
        <w:rPr>
          <w:rFonts w:ascii="Times New Roman" w:hAnsi="Times New Roman" w:cs="Times New Roman"/>
        </w:rPr>
        <w:fldChar w:fldCharType="begin">
          <w:fldData xml:space="preserve">PEVuZE5vdGU+PENpdGU+PEF1dGhvcj5CYWRyZTwvQXV0aG9yPjxZZWFyPjIwMDU8L1llYXI+PFJl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</w:fldData>
        </w:fldChar>
      </w:r>
      <w:r w:rsidR="00756BA1" w:rsidRPr="00DE24E1">
        <w:rPr>
          <w:rFonts w:ascii="Times New Roman" w:hAnsi="Times New Roman" w:cs="Times New Roman"/>
        </w:rPr>
        <w:instrText xml:space="preserve"> ADDIN EN.CITE </w:instrText>
      </w:r>
      <w:r w:rsidR="00756BA1" w:rsidRPr="00DE24E1">
        <w:rPr>
          <w:rFonts w:ascii="Times New Roman" w:hAnsi="Times New Roman" w:cs="Times New Roman"/>
        </w:rPr>
        <w:fldChar w:fldCharType="begin">
          <w:fldData xml:space="preserve">PEVuZE5vdGU+PENpdGU+PEF1dGhvcj5CYWRyZTwvQXV0aG9yPjxZZWFyPjIwMDU8L1llYXI+PFJl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</w:fldData>
        </w:fldChar>
      </w:r>
      <w:r w:rsidR="00756BA1" w:rsidRPr="00DE24E1">
        <w:rPr>
          <w:rFonts w:ascii="Times New Roman" w:hAnsi="Times New Roman" w:cs="Times New Roman"/>
        </w:rPr>
        <w:instrText xml:space="preserve"> ADDIN EN.CITE.DATA </w:instrText>
      </w:r>
      <w:r w:rsidR="00756BA1" w:rsidRPr="00DE24E1">
        <w:rPr>
          <w:rFonts w:ascii="Times New Roman" w:hAnsi="Times New Roman" w:cs="Times New Roman"/>
        </w:rPr>
      </w:r>
      <w:r w:rsidR="00756BA1" w:rsidRPr="00DE24E1">
        <w:rPr>
          <w:rFonts w:ascii="Times New Roman" w:hAnsi="Times New Roman" w:cs="Times New Roman"/>
        </w:rPr>
        <w:fldChar w:fldCharType="end"/>
      </w:r>
      <w:r w:rsidR="00027CC7" w:rsidRPr="00DE24E1">
        <w:rPr>
          <w:rFonts w:ascii="Times New Roman" w:hAnsi="Times New Roman" w:cs="Times New Roman"/>
        </w:rPr>
      </w:r>
      <w:r w:rsidR="00027CC7" w:rsidRPr="00DE24E1">
        <w:rPr>
          <w:rFonts w:ascii="Times New Roman" w:hAnsi="Times New Roman" w:cs="Times New Roman"/>
        </w:rPr>
        <w:fldChar w:fldCharType="separate"/>
      </w:r>
      <w:r w:rsidR="00756BA1" w:rsidRPr="00DE24E1">
        <w:rPr>
          <w:rFonts w:ascii="Times New Roman" w:hAnsi="Times New Roman" w:cs="Times New Roman"/>
          <w:noProof/>
        </w:rPr>
        <w:t>(see Badre et al., 2005)</w:t>
      </w:r>
      <w:r w:rsidR="00027CC7" w:rsidRPr="00DE24E1">
        <w:rPr>
          <w:rFonts w:ascii="Times New Roman" w:hAnsi="Times New Roman" w:cs="Times New Roman"/>
        </w:rPr>
        <w:fldChar w:fldCharType="end"/>
      </w:r>
      <w:r w:rsidR="00EE6F5F" w:rsidRPr="00DE24E1">
        <w:rPr>
          <w:rStyle w:val="FootnoteReference"/>
          <w:rFonts w:ascii="Times New Roman" w:hAnsi="Times New Roman" w:cs="Times New Roman"/>
        </w:rPr>
        <w:footnoteReference w:id="1"/>
      </w:r>
      <w:r w:rsidR="00EE6F5F" w:rsidRPr="00DE24E1">
        <w:rPr>
          <w:rFonts w:ascii="Times New Roman" w:hAnsi="Times New Roman" w:cs="Times New Roman"/>
        </w:rPr>
        <w:t xml:space="preserve">. Since it is not possible to match semantically-unrelated items on a specific feature without being told this feature in advance, proactive and retroactive </w:t>
      </w:r>
      <w:r w:rsidR="001F5D55" w:rsidRPr="00DE24E1">
        <w:rPr>
          <w:rFonts w:ascii="Times New Roman" w:hAnsi="Times New Roman" w:cs="Times New Roman"/>
        </w:rPr>
        <w:t>aspects</w:t>
      </w:r>
      <w:r w:rsidR="00EE6F5F" w:rsidRPr="00DE24E1">
        <w:rPr>
          <w:rFonts w:ascii="Times New Roman" w:hAnsi="Times New Roman" w:cs="Times New Roman"/>
        </w:rPr>
        <w:t xml:space="preserve"> of semantic control </w:t>
      </w:r>
      <w:r w:rsidR="001F5D55" w:rsidRPr="00DE24E1">
        <w:rPr>
          <w:rFonts w:ascii="Times New Roman" w:hAnsi="Times New Roman" w:cs="Times New Roman"/>
        </w:rPr>
        <w:t xml:space="preserve">are not easily compared in existing studies – </w:t>
      </w:r>
      <w:r w:rsidR="007238BC" w:rsidRPr="00DE24E1">
        <w:rPr>
          <w:rFonts w:ascii="Times New Roman" w:hAnsi="Times New Roman" w:cs="Times New Roman"/>
        </w:rPr>
        <w:t>they are tested by different paradigms</w:t>
      </w:r>
      <w:r w:rsidR="001F5D55" w:rsidRPr="00DE24E1">
        <w:rPr>
          <w:rFonts w:ascii="Times New Roman" w:hAnsi="Times New Roman" w:cs="Times New Roman"/>
        </w:rPr>
        <w:t xml:space="preserve">. </w:t>
      </w:r>
      <w:r w:rsidR="0054655A">
        <w:rPr>
          <w:rFonts w:ascii="Times New Roman" w:hAnsi="Times New Roman" w:cs="Times New Roman"/>
        </w:rPr>
        <w:t>We overcame this limitation by manipulating</w:t>
      </w:r>
      <w:r w:rsidR="004B565B" w:rsidRPr="00DE24E1">
        <w:rPr>
          <w:rFonts w:ascii="Times New Roman" w:hAnsi="Times New Roman" w:cs="Times New Roman"/>
        </w:rPr>
        <w:t xml:space="preserve"> </w:t>
      </w:r>
      <w:r w:rsidR="000A641D" w:rsidRPr="00DE24E1">
        <w:rPr>
          <w:rFonts w:ascii="Times New Roman" w:hAnsi="Times New Roman" w:cs="Times New Roman"/>
        </w:rPr>
        <w:t xml:space="preserve">task knowledge within a semantic judgement paradigm: </w:t>
      </w:r>
      <w:r w:rsidR="000A641D" w:rsidRPr="00DE24E1">
        <w:rPr>
          <w:rFonts w:ascii="Times New Roman" w:eastAsia="Times New Roman" w:hAnsi="Times New Roman" w:cs="Times New Roman"/>
          <w:color w:val="222222"/>
          <w:shd w:val="clear" w:color="auto" w:fill="FFFFFF"/>
          <w:lang w:eastAsia="zh-CN"/>
        </w:rPr>
        <w:t xml:space="preserve">on half of the trials, a cue specified the type of conceptual link </w:t>
      </w:r>
      <w:r w:rsidR="000A641D" w:rsidRPr="00DE24E1">
        <w:rPr>
          <w:rFonts w:ascii="Times New Roman" w:hAnsi="Times New Roman" w:cs="Times New Roman"/>
        </w:rPr>
        <w:t xml:space="preserve">(taxonomic or thematic) </w:t>
      </w:r>
      <w:r w:rsidR="00B31DAC">
        <w:rPr>
          <w:rFonts w:ascii="Times New Roman" w:hAnsi="Times New Roman" w:cs="Times New Roman"/>
        </w:rPr>
        <w:t xml:space="preserve">that would be relevant </w:t>
      </w:r>
      <w:r w:rsidR="000A641D" w:rsidRPr="00DE24E1">
        <w:rPr>
          <w:rFonts w:ascii="Times New Roman" w:eastAsia="Times New Roman" w:hAnsi="Times New Roman" w:cs="Times New Roman"/>
          <w:color w:val="222222"/>
          <w:shd w:val="clear" w:color="auto" w:fill="FFFFFF"/>
          <w:lang w:eastAsia="zh-CN"/>
        </w:rPr>
        <w:t xml:space="preserve">in the forthcoming trial, while </w:t>
      </w:r>
      <w:r w:rsidR="00B044FE" w:rsidRPr="00DE24E1">
        <w:rPr>
          <w:rFonts w:ascii="Times New Roman" w:eastAsia="Times New Roman" w:hAnsi="Times New Roman" w:cs="Times New Roman"/>
          <w:color w:val="222222"/>
          <w:shd w:val="clear" w:color="auto" w:fill="FFFFFF"/>
          <w:lang w:eastAsia="zh-CN"/>
        </w:rPr>
        <w:t>a non-specific</w:t>
      </w:r>
      <w:r w:rsidR="000A641D" w:rsidRPr="00DE24E1">
        <w:rPr>
          <w:rFonts w:ascii="Times New Roman" w:eastAsia="Times New Roman" w:hAnsi="Times New Roman" w:cs="Times New Roman"/>
          <w:color w:val="222222"/>
          <w:shd w:val="clear" w:color="auto" w:fill="FFFFFF"/>
          <w:lang w:eastAsia="zh-CN"/>
        </w:rPr>
        <w:t xml:space="preserve"> cue</w:t>
      </w:r>
      <w:r w:rsidR="00E471A4" w:rsidRPr="00DE24E1">
        <w:rPr>
          <w:rFonts w:ascii="Times New Roman" w:eastAsia="Times New Roman" w:hAnsi="Times New Roman" w:cs="Times New Roman"/>
          <w:color w:val="222222"/>
          <w:shd w:val="clear" w:color="auto" w:fill="FFFFFF"/>
          <w:lang w:eastAsia="zh-CN"/>
        </w:rPr>
        <w:t xml:space="preserve"> </w:t>
      </w:r>
      <w:r w:rsidR="000A641D" w:rsidRPr="00DE24E1">
        <w:rPr>
          <w:rFonts w:ascii="Times New Roman" w:eastAsia="Times New Roman" w:hAnsi="Times New Roman" w:cs="Times New Roman"/>
          <w:color w:val="222222"/>
          <w:shd w:val="clear" w:color="auto" w:fill="FFFFFF"/>
          <w:lang w:eastAsia="zh-CN"/>
        </w:rPr>
        <w:t xml:space="preserve">was presented on the other trials. </w:t>
      </w:r>
      <w:r w:rsidR="000A641D" w:rsidRPr="003F2A6A">
        <w:rPr>
          <w:rFonts w:ascii="Times New Roman" w:eastAsia="Times New Roman" w:hAnsi="Times New Roman" w:cs="Times New Roman"/>
          <w:color w:val="222222"/>
          <w:shd w:val="clear" w:color="auto" w:fill="FFFFFF"/>
          <w:lang w:eastAsia="zh-CN"/>
        </w:rPr>
        <w:t xml:space="preserve">Using fMRI, we were able to investigate the impact of </w:t>
      </w:r>
      <w:r w:rsidR="00B31DAC" w:rsidRPr="003F2A6A">
        <w:rPr>
          <w:rFonts w:ascii="Times New Roman" w:eastAsia="Times New Roman" w:hAnsi="Times New Roman" w:cs="Times New Roman"/>
          <w:color w:val="222222"/>
          <w:shd w:val="clear" w:color="auto" w:fill="FFFFFF"/>
          <w:lang w:eastAsia="zh-CN"/>
        </w:rPr>
        <w:t xml:space="preserve">manipulating prior </w:t>
      </w:r>
      <w:r w:rsidR="000A641D" w:rsidRPr="003F2A6A">
        <w:rPr>
          <w:rFonts w:ascii="Times New Roman" w:eastAsia="Times New Roman" w:hAnsi="Times New Roman" w:cs="Times New Roman"/>
          <w:color w:val="222222"/>
          <w:shd w:val="clear" w:color="auto" w:fill="FFFFFF"/>
          <w:lang w:eastAsia="zh-CN"/>
        </w:rPr>
        <w:t>task knowledge on retrieval within the semantic network</w:t>
      </w:r>
      <w:r w:rsidR="00B31DAC" w:rsidRPr="003F2A6A">
        <w:rPr>
          <w:rFonts w:ascii="Times New Roman" w:eastAsia="Times New Roman" w:hAnsi="Times New Roman" w:cs="Times New Roman"/>
          <w:color w:val="222222"/>
          <w:shd w:val="clear" w:color="auto" w:fill="FFFFFF"/>
          <w:lang w:eastAsia="zh-CN"/>
        </w:rPr>
        <w:t>, and compare this to the effect of strength of association, which has been shown to modulate responses within semantic control regions in previous studies</w:t>
      </w:r>
      <w:r w:rsidR="00906654" w:rsidRPr="003F2A6A">
        <w:rPr>
          <w:rFonts w:ascii="Times New Roman" w:eastAsia="Times New Roman" w:hAnsi="Times New Roman" w:cs="Times New Roman"/>
          <w:color w:val="222222"/>
          <w:shd w:val="clear" w:color="auto" w:fill="FFFFFF"/>
          <w:lang w:eastAsia="zh-CN"/>
        </w:rPr>
        <w:t xml:space="preserve"> </w:t>
      </w:r>
      <w:r w:rsidR="00A20652" w:rsidRPr="003F2A6A">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Y051bT4yMDU8L1JlY051bT48RGlzcGxheVRleHQ+KEJhZHJlIGV0IGFsLiwgMjAwNTsgVGVpZ2Ug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</w:fldData>
        </w:fldChar>
      </w:r>
      <w:r w:rsidR="00CE335D" w:rsidRPr="003F2A6A">
        <w:rPr>
          <w:rFonts w:ascii="Times New Roman" w:eastAsia="Times New Roman" w:hAnsi="Times New Roman" w:cs="Times New Roman"/>
          <w:color w:val="222222"/>
          <w:shd w:val="clear" w:color="auto" w:fill="FFFFFF"/>
          <w:lang w:eastAsia="zh-CN"/>
        </w:rPr>
        <w:instrText xml:space="preserve"> ADDIN EN.CITE </w:instrText>
      </w:r>
      <w:r w:rsidR="00CE335D" w:rsidRPr="003F2A6A">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Y051bT4yMDU8L1JlY051bT48RGlzcGxheVRleHQ+KEJhZHJlIGV0IGFsLiwgMjAwNTsgVGVpZ2Ug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</w:fldData>
        </w:fldChar>
      </w:r>
      <w:r w:rsidR="00CE335D" w:rsidRPr="003F2A6A">
        <w:rPr>
          <w:rFonts w:ascii="Times New Roman" w:eastAsia="Times New Roman" w:hAnsi="Times New Roman" w:cs="Times New Roman"/>
          <w:color w:val="222222"/>
          <w:shd w:val="clear" w:color="auto" w:fill="FFFFFF"/>
          <w:lang w:eastAsia="zh-CN"/>
        </w:rPr>
        <w:instrText xml:space="preserve"> ADDIN EN.CITE.DATA </w:instrText>
      </w:r>
      <w:r w:rsidR="00CE335D" w:rsidRPr="003F2A6A">
        <w:rPr>
          <w:rFonts w:ascii="Times New Roman" w:eastAsia="Times New Roman" w:hAnsi="Times New Roman" w:cs="Times New Roman"/>
          <w:color w:val="222222"/>
          <w:shd w:val="clear" w:color="auto" w:fill="FFFFFF"/>
          <w:lang w:eastAsia="zh-CN"/>
        </w:rPr>
      </w:r>
      <w:r w:rsidR="00CE335D" w:rsidRPr="003F2A6A">
        <w:rPr>
          <w:rFonts w:ascii="Times New Roman" w:eastAsia="Times New Roman" w:hAnsi="Times New Roman" w:cs="Times New Roman"/>
          <w:color w:val="222222"/>
          <w:shd w:val="clear" w:color="auto" w:fill="FFFFFF"/>
          <w:lang w:eastAsia="zh-CN"/>
        </w:rPr>
        <w:fldChar w:fldCharType="end"/>
      </w:r>
      <w:r w:rsidR="00A20652" w:rsidRPr="003F2A6A">
        <w:rPr>
          <w:rFonts w:ascii="Times New Roman" w:eastAsia="Times New Roman" w:hAnsi="Times New Roman" w:cs="Times New Roman"/>
          <w:color w:val="222222"/>
          <w:shd w:val="clear" w:color="auto" w:fill="FFFFFF"/>
          <w:lang w:eastAsia="zh-CN"/>
        </w:rPr>
      </w:r>
      <w:r w:rsidR="00A20652" w:rsidRPr="003F2A6A">
        <w:rPr>
          <w:rFonts w:ascii="Times New Roman" w:eastAsia="Times New Roman" w:hAnsi="Times New Roman" w:cs="Times New Roman"/>
          <w:color w:val="222222"/>
          <w:shd w:val="clear" w:color="auto" w:fill="FFFFFF"/>
          <w:lang w:eastAsia="zh-CN"/>
        </w:rPr>
        <w:fldChar w:fldCharType="separate"/>
      </w:r>
      <w:r w:rsidR="00CE335D" w:rsidRPr="003F2A6A">
        <w:rPr>
          <w:rFonts w:ascii="Times New Roman" w:eastAsia="Times New Roman" w:hAnsi="Times New Roman" w:cs="Times New Roman"/>
          <w:noProof/>
          <w:color w:val="222222"/>
          <w:shd w:val="clear" w:color="auto" w:fill="FFFFFF"/>
          <w:lang w:eastAsia="zh-CN"/>
        </w:rPr>
        <w:t>(Badre et al., 2005; Teige et al., 2019; Wagner et al., 2001)</w:t>
      </w:r>
      <w:r w:rsidR="00A20652" w:rsidRPr="003F2A6A">
        <w:rPr>
          <w:rFonts w:ascii="Times New Roman" w:eastAsia="Times New Roman" w:hAnsi="Times New Roman" w:cs="Times New Roman"/>
          <w:color w:val="222222"/>
          <w:shd w:val="clear" w:color="auto" w:fill="FFFFFF"/>
          <w:lang w:eastAsia="zh-CN"/>
        </w:rPr>
        <w:fldChar w:fldCharType="end"/>
      </w:r>
      <w:r w:rsidR="000A641D" w:rsidRPr="003F2A6A">
        <w:rPr>
          <w:rFonts w:ascii="Times New Roman" w:eastAsia="Times New Roman" w:hAnsi="Times New Roman" w:cs="Times New Roman"/>
          <w:color w:val="222222"/>
          <w:shd w:val="clear" w:color="auto" w:fill="FFFFFF"/>
          <w:lang w:eastAsia="zh-CN"/>
        </w:rPr>
        <w:t xml:space="preserve">. </w:t>
      </w:r>
    </w:p>
    <w:p w14:paraId="6F3994CF" w14:textId="64EBA344" w:rsidR="00F026F2" w:rsidRPr="003F2A6A" w:rsidRDefault="00F95B0F" w:rsidP="0054765D">
      <w:pPr>
        <w:spacing w:before="100" w:beforeAutospacing="1" w:after="100" w:afterAutospacing="1" w:line="480" w:lineRule="auto"/>
        <w:ind w:firstLine="720"/>
        <w:rPr>
          <w:rFonts w:ascii="Times New Roman" w:eastAsia="Times New Roman" w:hAnsi="Times New Roman" w:cs="Times New Roman"/>
          <w:color w:val="222222"/>
          <w:shd w:val="clear" w:color="auto" w:fill="FFFFFF"/>
          <w:lang w:eastAsia="zh-CN"/>
        </w:rPr>
      </w:pPr>
      <w:r w:rsidRPr="003F2A6A">
        <w:rPr>
          <w:rFonts w:ascii="Times New Roman" w:eastAsia="Times New Roman" w:hAnsi="Times New Roman" w:cs="Times New Roman"/>
          <w:color w:val="222222"/>
          <w:shd w:val="clear" w:color="auto" w:fill="FFFFFF"/>
          <w:lang w:eastAsia="zh-CN"/>
        </w:rPr>
        <w:t>There are</w:t>
      </w:r>
      <w:r w:rsidR="00533ABE" w:rsidRPr="003F2A6A">
        <w:rPr>
          <w:rFonts w:ascii="Times New Roman" w:eastAsia="Times New Roman" w:hAnsi="Times New Roman" w:cs="Times New Roman"/>
          <w:color w:val="222222"/>
          <w:shd w:val="clear" w:color="auto" w:fill="FFFFFF"/>
          <w:lang w:eastAsia="zh-CN"/>
        </w:rPr>
        <w:t xml:space="preserve"> </w:t>
      </w:r>
      <w:r w:rsidR="00B31DAC" w:rsidRPr="003F2A6A">
        <w:rPr>
          <w:rFonts w:ascii="Times New Roman" w:eastAsia="Times New Roman" w:hAnsi="Times New Roman" w:cs="Times New Roman"/>
          <w:color w:val="222222"/>
          <w:shd w:val="clear" w:color="auto" w:fill="FFFFFF"/>
          <w:lang w:eastAsia="zh-CN"/>
        </w:rPr>
        <w:t xml:space="preserve">several </w:t>
      </w:r>
      <w:r w:rsidR="00533ABE" w:rsidRPr="003F2A6A">
        <w:rPr>
          <w:rFonts w:ascii="Times New Roman" w:eastAsia="Times New Roman" w:hAnsi="Times New Roman" w:cs="Times New Roman"/>
          <w:color w:val="222222"/>
          <w:shd w:val="clear" w:color="auto" w:fill="FFFFFF"/>
          <w:lang w:eastAsia="zh-CN"/>
        </w:rPr>
        <w:t xml:space="preserve">alternative </w:t>
      </w:r>
      <w:r w:rsidRPr="003F2A6A">
        <w:rPr>
          <w:rFonts w:ascii="Times New Roman" w:eastAsia="Times New Roman" w:hAnsi="Times New Roman" w:cs="Times New Roman"/>
          <w:color w:val="222222"/>
          <w:shd w:val="clear" w:color="auto" w:fill="FFFFFF"/>
          <w:lang w:eastAsia="zh-CN"/>
        </w:rPr>
        <w:t>hypotheses</w:t>
      </w:r>
      <w:r w:rsidR="00015F31" w:rsidRPr="003F2A6A">
        <w:rPr>
          <w:rFonts w:ascii="Times New Roman" w:eastAsia="Times New Roman" w:hAnsi="Times New Roman" w:cs="Times New Roman"/>
          <w:color w:val="222222"/>
          <w:shd w:val="clear" w:color="auto" w:fill="FFFFFF"/>
          <w:lang w:eastAsia="zh-CN"/>
        </w:rPr>
        <w:t xml:space="preserve"> </w:t>
      </w:r>
      <w:r w:rsidR="00B31DAC" w:rsidRPr="003F2A6A">
        <w:rPr>
          <w:rFonts w:ascii="Times New Roman" w:eastAsia="Times New Roman" w:hAnsi="Times New Roman" w:cs="Times New Roman"/>
          <w:color w:val="222222"/>
          <w:shd w:val="clear" w:color="auto" w:fill="FFFFFF"/>
          <w:lang w:eastAsia="zh-CN"/>
        </w:rPr>
        <w:t xml:space="preserve">about </w:t>
      </w:r>
      <w:r w:rsidR="00D341E2" w:rsidRPr="003F2A6A">
        <w:rPr>
          <w:rFonts w:ascii="Times New Roman" w:eastAsia="Times New Roman" w:hAnsi="Times New Roman" w:cs="Times New Roman"/>
          <w:color w:val="222222"/>
          <w:shd w:val="clear" w:color="auto" w:fill="FFFFFF"/>
          <w:lang w:eastAsia="zh-CN"/>
        </w:rPr>
        <w:t xml:space="preserve">the neural basis </w:t>
      </w:r>
      <w:r w:rsidR="00B31DAC" w:rsidRPr="003F2A6A">
        <w:rPr>
          <w:rFonts w:ascii="Times New Roman" w:eastAsia="Times New Roman" w:hAnsi="Times New Roman" w:cs="Times New Roman"/>
          <w:color w:val="222222"/>
          <w:shd w:val="clear" w:color="auto" w:fill="FFFFFF"/>
          <w:lang w:eastAsia="zh-CN"/>
        </w:rPr>
        <w:t>of</w:t>
      </w:r>
      <w:r w:rsidR="00D341E2" w:rsidRPr="003F2A6A">
        <w:rPr>
          <w:rFonts w:ascii="Times New Roman" w:eastAsia="Times New Roman" w:hAnsi="Times New Roman" w:cs="Times New Roman"/>
          <w:color w:val="222222"/>
          <w:shd w:val="clear" w:color="auto" w:fill="FFFFFF"/>
          <w:lang w:eastAsia="zh-CN"/>
        </w:rPr>
        <w:t xml:space="preserve"> </w:t>
      </w:r>
      <w:r w:rsidR="00B66067" w:rsidRPr="003F2A6A">
        <w:rPr>
          <w:rFonts w:ascii="Times New Roman" w:eastAsia="Times New Roman" w:hAnsi="Times New Roman" w:cs="Times New Roman"/>
          <w:color w:val="222222"/>
          <w:shd w:val="clear" w:color="auto" w:fill="FFFFFF"/>
          <w:lang w:eastAsia="zh-CN"/>
        </w:rPr>
        <w:t xml:space="preserve">top-down </w:t>
      </w:r>
      <w:r w:rsidR="00533ABE" w:rsidRPr="003F2A6A">
        <w:rPr>
          <w:rFonts w:ascii="Times New Roman" w:eastAsia="Times New Roman" w:hAnsi="Times New Roman" w:cs="Times New Roman"/>
          <w:color w:val="222222"/>
          <w:shd w:val="clear" w:color="auto" w:fill="FFFFFF"/>
          <w:lang w:eastAsia="zh-CN"/>
        </w:rPr>
        <w:t>semantic control</w:t>
      </w:r>
      <w:r w:rsidR="00B31DAC" w:rsidRPr="003F2A6A">
        <w:rPr>
          <w:rFonts w:ascii="Times New Roman" w:eastAsia="Times New Roman" w:hAnsi="Times New Roman" w:cs="Times New Roman"/>
          <w:color w:val="222222"/>
          <w:shd w:val="clear" w:color="auto" w:fill="FFFFFF"/>
          <w:lang w:eastAsia="zh-CN"/>
        </w:rPr>
        <w:t xml:space="preserve"> that </w:t>
      </w:r>
      <w:r w:rsidR="00801D77" w:rsidRPr="003F2A6A">
        <w:rPr>
          <w:rFonts w:ascii="Times New Roman" w:eastAsia="Times New Roman" w:hAnsi="Times New Roman" w:cs="Times New Roman"/>
          <w:color w:val="222222"/>
          <w:shd w:val="clear" w:color="auto" w:fill="FFFFFF"/>
          <w:lang w:eastAsia="zh-CN"/>
        </w:rPr>
        <w:t xml:space="preserve">are consistent with </w:t>
      </w:r>
      <w:r w:rsidR="002E5EA3" w:rsidRPr="003F2A6A">
        <w:rPr>
          <w:rFonts w:ascii="Times New Roman" w:eastAsia="Times New Roman" w:hAnsi="Times New Roman" w:cs="Times New Roman"/>
          <w:color w:val="222222"/>
          <w:shd w:val="clear" w:color="auto" w:fill="FFFFFF"/>
          <w:lang w:eastAsia="zh-CN"/>
        </w:rPr>
        <w:t>previous literature</w:t>
      </w:r>
      <w:r w:rsidR="009B2482" w:rsidRPr="003F2A6A">
        <w:rPr>
          <w:rFonts w:ascii="Times New Roman" w:eastAsia="Times New Roman" w:hAnsi="Times New Roman" w:cs="Times New Roman"/>
          <w:color w:val="222222"/>
          <w:shd w:val="clear" w:color="auto" w:fill="FFFFFF"/>
          <w:lang w:eastAsia="zh-CN"/>
        </w:rPr>
        <w:t xml:space="preserve">. First, top-down </w:t>
      </w:r>
      <w:r w:rsidR="008576E9" w:rsidRPr="003F2A6A">
        <w:rPr>
          <w:rFonts w:ascii="Times New Roman" w:eastAsia="Times New Roman" w:hAnsi="Times New Roman" w:cs="Times New Roman"/>
          <w:color w:val="222222"/>
          <w:shd w:val="clear" w:color="auto" w:fill="FFFFFF"/>
          <w:lang w:eastAsia="zh-CN"/>
        </w:rPr>
        <w:t xml:space="preserve">semantic </w:t>
      </w:r>
      <w:r w:rsidR="009B2482" w:rsidRPr="003F2A6A">
        <w:rPr>
          <w:rFonts w:ascii="Times New Roman" w:eastAsia="Times New Roman" w:hAnsi="Times New Roman" w:cs="Times New Roman"/>
          <w:color w:val="222222"/>
          <w:shd w:val="clear" w:color="auto" w:fill="FFFFFF"/>
          <w:lang w:eastAsia="zh-CN"/>
        </w:rPr>
        <w:t xml:space="preserve">control may draw on </w:t>
      </w:r>
      <w:r w:rsidR="00B31DAC" w:rsidRPr="003F2A6A">
        <w:rPr>
          <w:rFonts w:ascii="Times New Roman" w:eastAsia="Times New Roman" w:hAnsi="Times New Roman" w:cs="Times New Roman"/>
          <w:color w:val="222222"/>
          <w:shd w:val="clear" w:color="auto" w:fill="FFFFFF"/>
          <w:lang w:eastAsia="zh-CN"/>
        </w:rPr>
        <w:t>the same</w:t>
      </w:r>
      <w:r w:rsidR="009B2482" w:rsidRPr="003F2A6A">
        <w:rPr>
          <w:rFonts w:ascii="Times New Roman" w:eastAsia="Times New Roman" w:hAnsi="Times New Roman" w:cs="Times New Roman"/>
          <w:color w:val="222222"/>
          <w:shd w:val="clear" w:color="auto" w:fill="FFFFFF"/>
          <w:lang w:eastAsia="zh-CN"/>
        </w:rPr>
        <w:t xml:space="preserve"> semantic control mechanisms </w:t>
      </w:r>
      <w:r w:rsidR="00B31DAC" w:rsidRPr="003F2A6A">
        <w:rPr>
          <w:rFonts w:ascii="Times New Roman" w:eastAsia="Times New Roman" w:hAnsi="Times New Roman" w:cs="Times New Roman"/>
          <w:color w:val="222222"/>
          <w:shd w:val="clear" w:color="auto" w:fill="FFFFFF"/>
          <w:lang w:eastAsia="zh-CN"/>
        </w:rPr>
        <w:t>highlighted</w:t>
      </w:r>
      <w:r w:rsidR="008576E9" w:rsidRPr="003F2A6A">
        <w:rPr>
          <w:rFonts w:ascii="Times New Roman" w:eastAsia="Times New Roman" w:hAnsi="Times New Roman" w:cs="Times New Roman"/>
          <w:color w:val="222222"/>
          <w:shd w:val="clear" w:color="auto" w:fill="FFFFFF"/>
          <w:lang w:eastAsia="zh-CN"/>
        </w:rPr>
        <w:t xml:space="preserve"> </w:t>
      </w:r>
      <w:r w:rsidR="00B31DAC" w:rsidRPr="003F2A6A">
        <w:rPr>
          <w:rFonts w:ascii="Times New Roman" w:eastAsia="Times New Roman" w:hAnsi="Times New Roman" w:cs="Times New Roman"/>
          <w:color w:val="222222"/>
          <w:shd w:val="clear" w:color="auto" w:fill="FFFFFF"/>
          <w:lang w:eastAsia="zh-CN"/>
        </w:rPr>
        <w:t xml:space="preserve">by </w:t>
      </w:r>
      <w:r w:rsidR="00801D77" w:rsidRPr="003F2A6A">
        <w:rPr>
          <w:rFonts w:ascii="Times New Roman" w:eastAsia="Times New Roman" w:hAnsi="Times New Roman" w:cs="Times New Roman"/>
          <w:color w:val="222222"/>
          <w:shd w:val="clear" w:color="auto" w:fill="FFFFFF"/>
          <w:lang w:eastAsia="zh-CN"/>
        </w:rPr>
        <w:t xml:space="preserve">earlier studies </w:t>
      </w:r>
      <w:r w:rsidR="008576E9" w:rsidRPr="003F2A6A">
        <w:rPr>
          <w:rFonts w:ascii="Times New Roman" w:eastAsia="Times New Roman" w:hAnsi="Times New Roman" w:cs="Times New Roman"/>
          <w:color w:val="222222"/>
          <w:shd w:val="clear" w:color="auto" w:fill="FFFFFF"/>
          <w:lang w:eastAsia="zh-CN"/>
        </w:rPr>
        <w:fldChar w:fldCharType="begin">
          <w:fldData xml:space="preserve">PEVuZE5vdGU+PENpdGU+PEF1dGhvcj5EYXZleTwvQXV0aG9yPjxZZWFyPjIwMTU8L1llYXI+PFJl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</w:fldData>
        </w:fldChar>
      </w:r>
      <w:r w:rsidR="00CE335D" w:rsidRPr="003F2A6A">
        <w:rPr>
          <w:rFonts w:ascii="Times New Roman" w:eastAsia="Times New Roman" w:hAnsi="Times New Roman" w:cs="Times New Roman"/>
          <w:color w:val="222222"/>
          <w:shd w:val="clear" w:color="auto" w:fill="FFFFFF"/>
          <w:lang w:eastAsia="zh-CN"/>
        </w:rPr>
        <w:instrText xml:space="preserve"> ADDIN EN.CITE </w:instrText>
      </w:r>
      <w:r w:rsidR="00CE335D" w:rsidRPr="003F2A6A">
        <w:rPr>
          <w:rFonts w:ascii="Times New Roman" w:eastAsia="Times New Roman" w:hAnsi="Times New Roman" w:cs="Times New Roman"/>
          <w:color w:val="222222"/>
          <w:shd w:val="clear" w:color="auto" w:fill="FFFFFF"/>
          <w:lang w:eastAsia="zh-CN"/>
        </w:rPr>
        <w:fldChar w:fldCharType="begin">
          <w:fldData xml:space="preserve">PEVuZE5vdGU+PENpdGU+PEF1dGhvcj5EYXZleTwvQXV0aG9yPjxZZWFyPjIwMTU8L1llYXI+PFJl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</w:fldData>
        </w:fldChar>
      </w:r>
      <w:r w:rsidR="00CE335D" w:rsidRPr="003F2A6A">
        <w:rPr>
          <w:rFonts w:ascii="Times New Roman" w:eastAsia="Times New Roman" w:hAnsi="Times New Roman" w:cs="Times New Roman"/>
          <w:color w:val="222222"/>
          <w:shd w:val="clear" w:color="auto" w:fill="FFFFFF"/>
          <w:lang w:eastAsia="zh-CN"/>
        </w:rPr>
        <w:instrText xml:space="preserve"> ADDIN EN.CITE.DATA </w:instrText>
      </w:r>
      <w:r w:rsidR="00CE335D" w:rsidRPr="003F2A6A">
        <w:rPr>
          <w:rFonts w:ascii="Times New Roman" w:eastAsia="Times New Roman" w:hAnsi="Times New Roman" w:cs="Times New Roman"/>
          <w:color w:val="222222"/>
          <w:shd w:val="clear" w:color="auto" w:fill="FFFFFF"/>
          <w:lang w:eastAsia="zh-CN"/>
        </w:rPr>
      </w:r>
      <w:r w:rsidR="00CE335D" w:rsidRPr="003F2A6A">
        <w:rPr>
          <w:rFonts w:ascii="Times New Roman" w:eastAsia="Times New Roman" w:hAnsi="Times New Roman" w:cs="Times New Roman"/>
          <w:color w:val="222222"/>
          <w:shd w:val="clear" w:color="auto" w:fill="FFFFFF"/>
          <w:lang w:eastAsia="zh-CN"/>
        </w:rPr>
        <w:fldChar w:fldCharType="end"/>
      </w:r>
      <w:r w:rsidR="008576E9" w:rsidRPr="003F2A6A">
        <w:rPr>
          <w:rFonts w:ascii="Times New Roman" w:eastAsia="Times New Roman" w:hAnsi="Times New Roman" w:cs="Times New Roman"/>
          <w:color w:val="222222"/>
          <w:shd w:val="clear" w:color="auto" w:fill="FFFFFF"/>
          <w:lang w:eastAsia="zh-CN"/>
        </w:rPr>
      </w:r>
      <w:r w:rsidR="008576E9" w:rsidRPr="003F2A6A">
        <w:rPr>
          <w:rFonts w:ascii="Times New Roman" w:eastAsia="Times New Roman" w:hAnsi="Times New Roman" w:cs="Times New Roman"/>
          <w:color w:val="222222"/>
          <w:shd w:val="clear" w:color="auto" w:fill="FFFFFF"/>
          <w:lang w:eastAsia="zh-CN"/>
        </w:rPr>
        <w:fldChar w:fldCharType="separate"/>
      </w:r>
      <w:r w:rsidR="00CE335D" w:rsidRPr="003F2A6A">
        <w:rPr>
          <w:rFonts w:ascii="Times New Roman" w:eastAsia="Times New Roman" w:hAnsi="Times New Roman" w:cs="Times New Roman"/>
          <w:noProof/>
          <w:color w:val="222222"/>
          <w:shd w:val="clear" w:color="auto" w:fill="FFFFFF"/>
          <w:lang w:eastAsia="zh-CN"/>
        </w:rPr>
        <w:t>(Badre et al., 2005; Davey et al., 2015; Teige et al., 2019; Wagner et al., 2001)</w:t>
      </w:r>
      <w:r w:rsidR="008576E9" w:rsidRPr="003F2A6A">
        <w:rPr>
          <w:rFonts w:ascii="Times New Roman" w:eastAsia="Times New Roman" w:hAnsi="Times New Roman" w:cs="Times New Roman"/>
          <w:color w:val="222222"/>
          <w:shd w:val="clear" w:color="auto" w:fill="FFFFFF"/>
          <w:lang w:eastAsia="zh-CN"/>
        </w:rPr>
        <w:fldChar w:fldCharType="end"/>
      </w:r>
      <w:r w:rsidR="00B31DAC" w:rsidRPr="003F2A6A">
        <w:rPr>
          <w:rFonts w:ascii="Times New Roman" w:eastAsia="Times New Roman" w:hAnsi="Times New Roman" w:cs="Times New Roman"/>
          <w:color w:val="222222"/>
          <w:shd w:val="clear" w:color="auto" w:fill="FFFFFF"/>
          <w:lang w:eastAsia="zh-CN"/>
        </w:rPr>
        <w:t xml:space="preserve">. This view predicts substantial overlap in activation between the effects of task knowledge </w:t>
      </w:r>
      <w:r w:rsidR="00801D77" w:rsidRPr="003F2A6A">
        <w:rPr>
          <w:rFonts w:ascii="Times New Roman" w:eastAsia="Times New Roman" w:hAnsi="Times New Roman" w:cs="Times New Roman"/>
          <w:color w:val="222222"/>
          <w:shd w:val="clear" w:color="auto" w:fill="FFFFFF"/>
          <w:lang w:eastAsia="zh-CN"/>
        </w:rPr>
        <w:t>(</w:t>
      </w:r>
      <w:r w:rsidR="00E77F89" w:rsidRPr="003F2A6A">
        <w:rPr>
          <w:rFonts w:ascii="Times New Roman" w:eastAsia="Times New Roman" w:hAnsi="Times New Roman" w:cs="Times New Roman"/>
          <w:color w:val="222222"/>
          <w:shd w:val="clear" w:color="auto" w:fill="FFFFFF"/>
          <w:lang w:eastAsia="zh-CN"/>
        </w:rPr>
        <w:t>allowing</w:t>
      </w:r>
      <w:r w:rsidR="00801D77" w:rsidRPr="003F2A6A">
        <w:rPr>
          <w:rFonts w:ascii="Times New Roman" w:eastAsia="Times New Roman" w:hAnsi="Times New Roman" w:cs="Times New Roman"/>
          <w:color w:val="222222"/>
          <w:shd w:val="clear" w:color="auto" w:fill="FFFFFF"/>
          <w:lang w:eastAsia="zh-CN"/>
        </w:rPr>
        <w:t xml:space="preserve"> </w:t>
      </w:r>
      <w:r w:rsidR="00F026F2" w:rsidRPr="003F2A6A">
        <w:rPr>
          <w:rFonts w:ascii="Times New Roman" w:eastAsia="Times New Roman" w:hAnsi="Times New Roman" w:cs="Times New Roman"/>
          <w:color w:val="222222"/>
          <w:shd w:val="clear" w:color="auto" w:fill="FFFFFF"/>
          <w:lang w:eastAsia="zh-CN"/>
        </w:rPr>
        <w:t>top-down</w:t>
      </w:r>
      <w:r w:rsidR="00801D77" w:rsidRPr="003F2A6A">
        <w:rPr>
          <w:rFonts w:ascii="Times New Roman" w:eastAsia="Times New Roman" w:hAnsi="Times New Roman" w:cs="Times New Roman"/>
          <w:color w:val="222222"/>
          <w:shd w:val="clear" w:color="auto" w:fill="FFFFFF"/>
          <w:lang w:eastAsia="zh-CN"/>
        </w:rPr>
        <w:t xml:space="preserve"> control, </w:t>
      </w:r>
      <w:r w:rsidR="00E77F89" w:rsidRPr="003F2A6A">
        <w:rPr>
          <w:rFonts w:ascii="Times New Roman" w:eastAsia="Times New Roman" w:hAnsi="Times New Roman" w:cs="Times New Roman"/>
          <w:color w:val="222222"/>
          <w:shd w:val="clear" w:color="auto" w:fill="FFFFFF"/>
          <w:lang w:eastAsia="zh-CN"/>
        </w:rPr>
        <w:t>since</w:t>
      </w:r>
      <w:r w:rsidR="00801D77" w:rsidRPr="003F2A6A">
        <w:rPr>
          <w:rFonts w:ascii="Times New Roman" w:eastAsia="Times New Roman" w:hAnsi="Times New Roman" w:cs="Times New Roman"/>
          <w:color w:val="222222"/>
          <w:shd w:val="clear" w:color="auto" w:fill="FFFFFF"/>
          <w:lang w:eastAsia="zh-CN"/>
        </w:rPr>
        <w:t xml:space="preserve"> the information to focus on is specified in advance) </w:t>
      </w:r>
      <w:r w:rsidR="00B31DAC" w:rsidRPr="003F2A6A">
        <w:rPr>
          <w:rFonts w:ascii="Times New Roman" w:eastAsia="Times New Roman" w:hAnsi="Times New Roman" w:cs="Times New Roman"/>
          <w:color w:val="222222"/>
          <w:shd w:val="clear" w:color="auto" w:fill="FFFFFF"/>
          <w:lang w:eastAsia="zh-CN"/>
        </w:rPr>
        <w:t>and associative strength</w:t>
      </w:r>
      <w:r w:rsidR="00801D77" w:rsidRPr="003F2A6A">
        <w:rPr>
          <w:rFonts w:ascii="Times New Roman" w:eastAsia="Times New Roman" w:hAnsi="Times New Roman" w:cs="Times New Roman"/>
          <w:color w:val="222222"/>
          <w:shd w:val="clear" w:color="auto" w:fill="FFFFFF"/>
          <w:lang w:eastAsia="zh-CN"/>
        </w:rPr>
        <w:t xml:space="preserve"> (involving </w:t>
      </w:r>
      <w:r w:rsidR="00F026F2" w:rsidRPr="003F2A6A">
        <w:rPr>
          <w:rFonts w:ascii="Times New Roman" w:eastAsia="Times New Roman" w:hAnsi="Times New Roman" w:cs="Times New Roman"/>
          <w:color w:val="222222"/>
          <w:shd w:val="clear" w:color="auto" w:fill="FFFFFF"/>
          <w:lang w:eastAsia="zh-CN"/>
        </w:rPr>
        <w:t xml:space="preserve">stimulus-driven </w:t>
      </w:r>
      <w:r w:rsidR="00801D77" w:rsidRPr="003F2A6A">
        <w:rPr>
          <w:rFonts w:ascii="Times New Roman" w:eastAsia="Times New Roman" w:hAnsi="Times New Roman" w:cs="Times New Roman"/>
          <w:color w:val="222222"/>
          <w:shd w:val="clear" w:color="auto" w:fill="FFFFFF"/>
          <w:lang w:eastAsia="zh-CN"/>
        </w:rPr>
        <w:t>control, in which the information to focus on can only be determined after the concepts are presented). This overlap might be seen</w:t>
      </w:r>
      <w:r w:rsidR="00B31DAC" w:rsidRPr="003F2A6A">
        <w:rPr>
          <w:rFonts w:ascii="Times New Roman" w:eastAsia="Times New Roman" w:hAnsi="Times New Roman" w:cs="Times New Roman"/>
          <w:color w:val="222222"/>
          <w:shd w:val="clear" w:color="auto" w:fill="FFFFFF"/>
          <w:lang w:eastAsia="zh-CN"/>
        </w:rPr>
        <w:t xml:space="preserve"> </w:t>
      </w:r>
      <w:r w:rsidR="00801D77" w:rsidRPr="003F2A6A">
        <w:rPr>
          <w:rFonts w:ascii="Times New Roman" w:eastAsia="Times New Roman" w:hAnsi="Times New Roman" w:cs="Times New Roman"/>
          <w:color w:val="222222"/>
          <w:shd w:val="clear" w:color="auto" w:fill="FFFFFF"/>
          <w:lang w:eastAsia="zh-CN"/>
        </w:rPr>
        <w:t xml:space="preserve">in key semantic control regions, such as LIFG, </w:t>
      </w:r>
      <w:r w:rsidR="00B31DAC" w:rsidRPr="003F2A6A">
        <w:rPr>
          <w:rFonts w:ascii="Times New Roman" w:eastAsia="Times New Roman" w:hAnsi="Times New Roman" w:cs="Times New Roman"/>
          <w:color w:val="222222"/>
          <w:shd w:val="clear" w:color="auto" w:fill="FFFFFF"/>
          <w:lang w:eastAsia="zh-CN"/>
        </w:rPr>
        <w:t xml:space="preserve">even </w:t>
      </w:r>
      <w:r w:rsidR="0084362C" w:rsidRPr="003F2A6A">
        <w:rPr>
          <w:rFonts w:ascii="Times New Roman" w:eastAsia="Times New Roman" w:hAnsi="Times New Roman" w:cs="Times New Roman"/>
          <w:color w:val="222222"/>
          <w:shd w:val="clear" w:color="auto" w:fill="FFFFFF"/>
          <w:lang w:eastAsia="zh-CN"/>
        </w:rPr>
        <w:t>though</w:t>
      </w:r>
      <w:r w:rsidR="00801D77" w:rsidRPr="003F2A6A">
        <w:rPr>
          <w:rFonts w:ascii="Times New Roman" w:eastAsia="Times New Roman" w:hAnsi="Times New Roman" w:cs="Times New Roman"/>
          <w:color w:val="222222"/>
          <w:shd w:val="clear" w:color="auto" w:fill="FFFFFF"/>
          <w:lang w:eastAsia="zh-CN"/>
        </w:rPr>
        <w:t xml:space="preserve"> manipulations of stimulus-driven control are accompanied by </w:t>
      </w:r>
      <w:r w:rsidR="00F026F2" w:rsidRPr="003F2A6A">
        <w:rPr>
          <w:rFonts w:ascii="Times New Roman" w:eastAsia="Times New Roman" w:hAnsi="Times New Roman" w:cs="Times New Roman"/>
          <w:color w:val="222222"/>
          <w:shd w:val="clear" w:color="auto" w:fill="FFFFFF"/>
          <w:lang w:eastAsia="zh-CN"/>
        </w:rPr>
        <w:t xml:space="preserve">strong differences in task </w:t>
      </w:r>
      <w:r w:rsidR="00801D77" w:rsidRPr="003F2A6A">
        <w:rPr>
          <w:rFonts w:ascii="Times New Roman" w:eastAsia="Times New Roman" w:hAnsi="Times New Roman" w:cs="Times New Roman"/>
          <w:color w:val="222222"/>
          <w:shd w:val="clear" w:color="auto" w:fill="FFFFFF"/>
          <w:lang w:eastAsia="zh-CN"/>
        </w:rPr>
        <w:t>difficulty</w:t>
      </w:r>
      <w:r w:rsidR="00F026F2" w:rsidRPr="003F2A6A">
        <w:rPr>
          <w:rFonts w:ascii="Times New Roman" w:eastAsia="Times New Roman" w:hAnsi="Times New Roman" w:cs="Times New Roman"/>
          <w:color w:val="222222"/>
          <w:shd w:val="clear" w:color="auto" w:fill="FFFFFF"/>
          <w:lang w:eastAsia="zh-CN"/>
        </w:rPr>
        <w:t xml:space="preserve"> (e.g., weak associations are harder to retrieve than strong associations)</w:t>
      </w:r>
      <w:r w:rsidR="00801D77" w:rsidRPr="003F2A6A">
        <w:rPr>
          <w:rFonts w:ascii="Times New Roman" w:eastAsia="Times New Roman" w:hAnsi="Times New Roman" w:cs="Times New Roman"/>
          <w:color w:val="222222"/>
          <w:shd w:val="clear" w:color="auto" w:fill="FFFFFF"/>
          <w:lang w:eastAsia="zh-CN"/>
        </w:rPr>
        <w:t xml:space="preserve">, while the provision of </w:t>
      </w:r>
      <w:r w:rsidR="0084362C" w:rsidRPr="003F2A6A">
        <w:rPr>
          <w:rFonts w:ascii="Times New Roman" w:eastAsia="Times New Roman" w:hAnsi="Times New Roman" w:cs="Times New Roman"/>
          <w:color w:val="222222"/>
          <w:shd w:val="clear" w:color="auto" w:fill="FFFFFF"/>
          <w:lang w:eastAsia="zh-CN"/>
        </w:rPr>
        <w:t xml:space="preserve">task knowledge is not expected to make </w:t>
      </w:r>
      <w:r w:rsidR="0084362C" w:rsidRPr="003F2A6A">
        <w:rPr>
          <w:rFonts w:ascii="Times New Roman" w:eastAsia="Times New Roman" w:hAnsi="Times New Roman" w:cs="Times New Roman"/>
          <w:color w:val="222222"/>
          <w:shd w:val="clear" w:color="auto" w:fill="FFFFFF"/>
          <w:lang w:eastAsia="zh-CN"/>
        </w:rPr>
        <w:lastRenderedPageBreak/>
        <w:t xml:space="preserve">semantic decisions more difficult. </w:t>
      </w:r>
      <w:r w:rsidR="00017BB2" w:rsidRPr="003F2A6A">
        <w:rPr>
          <w:rFonts w:ascii="Times New Roman" w:eastAsia="Times New Roman" w:hAnsi="Times New Roman" w:cs="Times New Roman"/>
          <w:color w:val="222222"/>
          <w:shd w:val="clear" w:color="auto" w:fill="FFFFFF"/>
          <w:lang w:eastAsia="zh-CN"/>
        </w:rPr>
        <w:t xml:space="preserve">Alternatively, top-down </w:t>
      </w:r>
      <w:r w:rsidR="00F026F2" w:rsidRPr="003F2A6A">
        <w:rPr>
          <w:rFonts w:ascii="Times New Roman" w:eastAsia="Times New Roman" w:hAnsi="Times New Roman" w:cs="Times New Roman"/>
          <w:color w:val="222222"/>
          <w:shd w:val="clear" w:color="auto" w:fill="FFFFFF"/>
          <w:lang w:eastAsia="zh-CN"/>
        </w:rPr>
        <w:t xml:space="preserve">and stimulus-driven </w:t>
      </w:r>
      <w:r w:rsidR="0084362C" w:rsidRPr="003F2A6A">
        <w:rPr>
          <w:rFonts w:ascii="Times New Roman" w:eastAsia="Times New Roman" w:hAnsi="Times New Roman" w:cs="Times New Roman"/>
          <w:color w:val="222222"/>
          <w:shd w:val="clear" w:color="auto" w:fill="FFFFFF"/>
          <w:lang w:eastAsia="zh-CN"/>
        </w:rPr>
        <w:t xml:space="preserve">semantic </w:t>
      </w:r>
      <w:r w:rsidR="00017BB2" w:rsidRPr="003F2A6A">
        <w:rPr>
          <w:rFonts w:ascii="Times New Roman" w:eastAsia="Times New Roman" w:hAnsi="Times New Roman" w:cs="Times New Roman"/>
          <w:color w:val="222222"/>
          <w:shd w:val="clear" w:color="auto" w:fill="FFFFFF"/>
          <w:lang w:eastAsia="zh-CN"/>
        </w:rPr>
        <w:t xml:space="preserve">control might </w:t>
      </w:r>
      <w:r w:rsidR="00F026F2" w:rsidRPr="003F2A6A">
        <w:rPr>
          <w:rFonts w:ascii="Times New Roman" w:eastAsia="Times New Roman" w:hAnsi="Times New Roman" w:cs="Times New Roman"/>
          <w:color w:val="222222"/>
          <w:shd w:val="clear" w:color="auto" w:fill="FFFFFF"/>
          <w:lang w:eastAsia="zh-CN"/>
        </w:rPr>
        <w:t>involve partially-distinct</w:t>
      </w:r>
      <w:r w:rsidR="005A7B47" w:rsidRPr="003F2A6A">
        <w:rPr>
          <w:rFonts w:ascii="Times New Roman" w:eastAsia="Times New Roman" w:hAnsi="Times New Roman" w:cs="Times New Roman"/>
          <w:color w:val="222222"/>
          <w:shd w:val="clear" w:color="auto" w:fill="FFFFFF"/>
          <w:lang w:eastAsia="zh-CN"/>
        </w:rPr>
        <w:t xml:space="preserve"> control mechanisms</w:t>
      </w:r>
      <w:r w:rsidR="002E5EA3" w:rsidRPr="003F2A6A">
        <w:rPr>
          <w:rFonts w:ascii="Times New Roman" w:eastAsia="Times New Roman" w:hAnsi="Times New Roman" w:cs="Times New Roman"/>
          <w:color w:val="222222"/>
          <w:shd w:val="clear" w:color="auto" w:fill="FFFFFF"/>
          <w:lang w:eastAsia="zh-CN"/>
        </w:rPr>
        <w:t xml:space="preserve">, such as </w:t>
      </w:r>
      <w:r w:rsidR="00F026F2" w:rsidRPr="003F2A6A">
        <w:rPr>
          <w:rFonts w:ascii="Times New Roman" w:eastAsia="Times New Roman" w:hAnsi="Times New Roman" w:cs="Times New Roman"/>
          <w:color w:val="222222"/>
          <w:shd w:val="clear" w:color="auto" w:fill="FFFFFF"/>
          <w:lang w:eastAsia="zh-CN"/>
        </w:rPr>
        <w:t>greater reliance on the</w:t>
      </w:r>
      <w:r w:rsidR="005A7B47" w:rsidRPr="003F2A6A">
        <w:rPr>
          <w:rFonts w:ascii="Times New Roman" w:eastAsia="Times New Roman" w:hAnsi="Times New Roman" w:cs="Times New Roman"/>
          <w:color w:val="222222"/>
          <w:shd w:val="clear" w:color="auto" w:fill="FFFFFF"/>
          <w:lang w:eastAsia="zh-CN"/>
        </w:rPr>
        <w:t xml:space="preserve"> </w:t>
      </w:r>
      <w:r w:rsidR="00017BB2" w:rsidRPr="003F2A6A">
        <w:rPr>
          <w:rFonts w:ascii="Times New Roman" w:eastAsia="Times New Roman" w:hAnsi="Times New Roman" w:cs="Times New Roman"/>
          <w:color w:val="222222"/>
          <w:shd w:val="clear" w:color="auto" w:fill="FFFFFF"/>
          <w:lang w:eastAsia="zh-CN"/>
        </w:rPr>
        <w:t>multiple-demand network</w:t>
      </w:r>
      <w:r w:rsidR="00F026F2" w:rsidRPr="003F2A6A">
        <w:rPr>
          <w:rFonts w:ascii="Times New Roman" w:eastAsia="Times New Roman" w:hAnsi="Times New Roman" w:cs="Times New Roman"/>
          <w:color w:val="222222"/>
          <w:shd w:val="clear" w:color="auto" w:fill="FFFFFF"/>
          <w:lang w:eastAsia="zh-CN"/>
        </w:rPr>
        <w:t xml:space="preserve"> for top-down control</w:t>
      </w:r>
      <w:r w:rsidR="002E5EA3" w:rsidRPr="003F2A6A">
        <w:rPr>
          <w:rFonts w:ascii="Times New Roman" w:eastAsia="Times New Roman" w:hAnsi="Times New Roman" w:cs="Times New Roman"/>
          <w:color w:val="222222"/>
          <w:shd w:val="clear" w:color="auto" w:fill="FFFFFF"/>
          <w:lang w:eastAsia="zh-CN"/>
        </w:rPr>
        <w:t>. This network</w:t>
      </w:r>
      <w:r w:rsidR="00A43C3F" w:rsidRPr="003F2A6A">
        <w:rPr>
          <w:rFonts w:ascii="Times New Roman" w:eastAsia="Times New Roman" w:hAnsi="Times New Roman" w:cs="Times New Roman"/>
          <w:color w:val="222222"/>
          <w:shd w:val="clear" w:color="auto" w:fill="FFFFFF"/>
          <w:lang w:eastAsia="zh-CN"/>
        </w:rPr>
        <w:t xml:space="preserve"> </w:t>
      </w:r>
      <w:r w:rsidR="005A7B47" w:rsidRPr="003F2A6A">
        <w:rPr>
          <w:rFonts w:ascii="Times New Roman" w:eastAsia="Times New Roman" w:hAnsi="Times New Roman" w:cs="Times New Roman"/>
          <w:color w:val="222222"/>
          <w:shd w:val="clear" w:color="auto" w:fill="FFFFFF"/>
          <w:lang w:eastAsia="zh-CN"/>
        </w:rPr>
        <w:t xml:space="preserve">is implicated in goal-directed behaviour </w:t>
      </w:r>
      <w:r w:rsidR="005A7B47" w:rsidRPr="003F2A6A">
        <w:rPr>
          <w:rFonts w:ascii="Times New Roman" w:eastAsia="Times New Roman" w:hAnsi="Times New Roman" w:cs="Times New Roman"/>
          <w:color w:val="222222"/>
          <w:shd w:val="clear" w:color="auto" w:fill="FFFFFF"/>
          <w:lang w:eastAsia="zh-CN"/>
        </w:rPr>
        <w:fldChar w:fldCharType="begin">
          <w:fldData xml:space="preserve">PEVuZE5vdGU+PENpdGU+PEF1dGhvcj5Dcml0dGVuZGVuPC9BdXRob3I+PFllYXI+MjAxNjwvWWVh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==
</w:fldData>
        </w:fldChar>
      </w:r>
      <w:r w:rsidR="00A20652" w:rsidRPr="003F2A6A">
        <w:rPr>
          <w:rFonts w:ascii="Times New Roman" w:eastAsia="Times New Roman" w:hAnsi="Times New Roman" w:cs="Times New Roman"/>
          <w:color w:val="222222"/>
          <w:shd w:val="clear" w:color="auto" w:fill="FFFFFF"/>
          <w:lang w:eastAsia="zh-CN"/>
        </w:rPr>
        <w:instrText xml:space="preserve"> ADDIN EN.CITE </w:instrText>
      </w:r>
      <w:r w:rsidR="00A20652" w:rsidRPr="003F2A6A">
        <w:rPr>
          <w:rFonts w:ascii="Times New Roman" w:eastAsia="Times New Roman" w:hAnsi="Times New Roman" w:cs="Times New Roman"/>
          <w:color w:val="222222"/>
          <w:shd w:val="clear" w:color="auto" w:fill="FFFFFF"/>
          <w:lang w:eastAsia="zh-CN"/>
        </w:rPr>
        <w:fldChar w:fldCharType="begin">
          <w:fldData xml:space="preserve">PEVuZE5vdGU+PENpdGU+PEF1dGhvcj5Dcml0dGVuZGVuPC9BdXRob3I+PFllYXI+MjAxNjwvWWVh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==
</w:fldData>
        </w:fldChar>
      </w:r>
      <w:r w:rsidR="00A20652" w:rsidRPr="003F2A6A">
        <w:rPr>
          <w:rFonts w:ascii="Times New Roman" w:eastAsia="Times New Roman" w:hAnsi="Times New Roman" w:cs="Times New Roman"/>
          <w:color w:val="222222"/>
          <w:shd w:val="clear" w:color="auto" w:fill="FFFFFF"/>
          <w:lang w:eastAsia="zh-CN"/>
        </w:rPr>
        <w:instrText xml:space="preserve"> ADDIN EN.CITE.DATA </w:instrText>
      </w:r>
      <w:r w:rsidR="00A20652" w:rsidRPr="003F2A6A">
        <w:rPr>
          <w:rFonts w:ascii="Times New Roman" w:eastAsia="Times New Roman" w:hAnsi="Times New Roman" w:cs="Times New Roman"/>
          <w:color w:val="222222"/>
          <w:shd w:val="clear" w:color="auto" w:fill="FFFFFF"/>
          <w:lang w:eastAsia="zh-CN"/>
        </w:rPr>
      </w:r>
      <w:r w:rsidR="00A20652" w:rsidRPr="003F2A6A">
        <w:rPr>
          <w:rFonts w:ascii="Times New Roman" w:eastAsia="Times New Roman" w:hAnsi="Times New Roman" w:cs="Times New Roman"/>
          <w:color w:val="222222"/>
          <w:shd w:val="clear" w:color="auto" w:fill="FFFFFF"/>
          <w:lang w:eastAsia="zh-CN"/>
        </w:rPr>
        <w:fldChar w:fldCharType="end"/>
      </w:r>
      <w:r w:rsidR="005A7B47" w:rsidRPr="003F2A6A">
        <w:rPr>
          <w:rFonts w:ascii="Times New Roman" w:eastAsia="Times New Roman" w:hAnsi="Times New Roman" w:cs="Times New Roman"/>
          <w:color w:val="222222"/>
          <w:shd w:val="clear" w:color="auto" w:fill="FFFFFF"/>
          <w:lang w:eastAsia="zh-CN"/>
        </w:rPr>
      </w:r>
      <w:r w:rsidR="005A7B47" w:rsidRPr="003F2A6A">
        <w:rPr>
          <w:rFonts w:ascii="Times New Roman" w:eastAsia="Times New Roman" w:hAnsi="Times New Roman" w:cs="Times New Roman"/>
          <w:color w:val="222222"/>
          <w:shd w:val="clear" w:color="auto" w:fill="FFFFFF"/>
          <w:lang w:eastAsia="zh-CN"/>
        </w:rPr>
        <w:fldChar w:fldCharType="separate"/>
      </w:r>
      <w:r w:rsidR="005A7B47" w:rsidRPr="003F2A6A">
        <w:rPr>
          <w:rFonts w:ascii="Times New Roman" w:eastAsia="Times New Roman" w:hAnsi="Times New Roman" w:cs="Times New Roman"/>
          <w:noProof/>
          <w:color w:val="222222"/>
          <w:shd w:val="clear" w:color="auto" w:fill="FFFFFF"/>
          <w:lang w:eastAsia="zh-CN"/>
        </w:rPr>
        <w:t>(Crittenden, Mitchell, &amp; Duncan, 2016; Woolgar, Hampshire, Thompson, &amp; Duncan, 2011; Woolgar &amp; Zopf, 2017)</w:t>
      </w:r>
      <w:r w:rsidR="005A7B47" w:rsidRPr="003F2A6A">
        <w:rPr>
          <w:rFonts w:ascii="Times New Roman" w:eastAsia="Times New Roman" w:hAnsi="Times New Roman" w:cs="Times New Roman"/>
          <w:color w:val="222222"/>
          <w:shd w:val="clear" w:color="auto" w:fill="FFFFFF"/>
          <w:lang w:eastAsia="zh-CN"/>
        </w:rPr>
        <w:fldChar w:fldCharType="end"/>
      </w:r>
      <w:r w:rsidR="005A7B47" w:rsidRPr="003F2A6A">
        <w:rPr>
          <w:rFonts w:ascii="Times New Roman" w:eastAsia="Times New Roman" w:hAnsi="Times New Roman" w:cs="Times New Roman"/>
          <w:color w:val="222222"/>
          <w:shd w:val="clear" w:color="auto" w:fill="FFFFFF"/>
          <w:lang w:eastAsia="zh-CN"/>
        </w:rPr>
        <w:t xml:space="preserve">, </w:t>
      </w:r>
      <w:r w:rsidR="00015F31" w:rsidRPr="003F2A6A">
        <w:rPr>
          <w:rFonts w:ascii="Times New Roman" w:eastAsia="Times New Roman" w:hAnsi="Times New Roman" w:cs="Times New Roman"/>
          <w:color w:val="222222"/>
          <w:shd w:val="clear" w:color="auto" w:fill="FFFFFF"/>
          <w:lang w:eastAsia="zh-CN"/>
        </w:rPr>
        <w:t xml:space="preserve">and consequently </w:t>
      </w:r>
      <w:r w:rsidR="005A7B47" w:rsidRPr="003F2A6A">
        <w:rPr>
          <w:rFonts w:ascii="Times New Roman" w:eastAsia="Times New Roman" w:hAnsi="Times New Roman" w:cs="Times New Roman"/>
          <w:color w:val="222222"/>
          <w:shd w:val="clear" w:color="auto" w:fill="FFFFFF"/>
          <w:lang w:eastAsia="zh-CN"/>
        </w:rPr>
        <w:t>the recruitment of this network might be crucial when a goal for semantic retrieval must be maintained and effortfully implemented.</w:t>
      </w:r>
      <w:r w:rsidR="00017BB2" w:rsidRPr="003F2A6A">
        <w:rPr>
          <w:rFonts w:ascii="Times New Roman" w:eastAsia="Times New Roman" w:hAnsi="Times New Roman" w:cs="Times New Roman"/>
          <w:color w:val="222222"/>
          <w:shd w:val="clear" w:color="auto" w:fill="FFFFFF"/>
          <w:lang w:eastAsia="zh-CN"/>
        </w:rPr>
        <w:t xml:space="preserve"> </w:t>
      </w:r>
    </w:p>
    <w:p w14:paraId="58076AA4" w14:textId="5EF9D2C5" w:rsidR="00AC3826" w:rsidRPr="003F2A6A" w:rsidRDefault="00A10F33">
      <w:pPr>
        <w:spacing w:before="100" w:beforeAutospacing="1" w:after="100" w:afterAutospacing="1" w:line="480" w:lineRule="auto"/>
        <w:ind w:firstLine="720"/>
        <w:rPr>
          <w:rFonts w:ascii="Times New Roman" w:eastAsia="Times New Roman" w:hAnsi="Times New Roman" w:cs="Times New Roman"/>
          <w:color w:val="222222"/>
          <w:shd w:val="clear" w:color="auto" w:fill="FFFFFF"/>
          <w:lang w:eastAsia="zh-CN"/>
        </w:rPr>
      </w:pPr>
      <w:r w:rsidRPr="003F2A6A">
        <w:rPr>
          <w:rFonts w:ascii="Times New Roman" w:eastAsia="Times New Roman" w:hAnsi="Times New Roman" w:cs="Times New Roman"/>
          <w:color w:val="222222"/>
          <w:shd w:val="clear" w:color="auto" w:fill="FFFFFF"/>
          <w:lang w:eastAsia="zh-CN"/>
        </w:rPr>
        <w:t xml:space="preserve">To allow conceptual retrieval to be shaped to suit the circumstances, it is also necessary for top-down control processes to interact with semantic representations, and there are several hypotheses about how this is achieved. </w:t>
      </w:r>
      <w:r w:rsidR="00F026F2" w:rsidRPr="003F2A6A">
        <w:rPr>
          <w:rFonts w:ascii="Times New Roman" w:eastAsia="Times New Roman" w:hAnsi="Times New Roman" w:cs="Times New Roman"/>
          <w:color w:val="222222"/>
          <w:shd w:val="clear" w:color="auto" w:fill="FFFFFF"/>
          <w:lang w:eastAsia="zh-CN"/>
        </w:rPr>
        <w:t>First, it has been suggested that semantic c</w:t>
      </w:r>
      <w:r w:rsidR="00575863" w:rsidRPr="003F2A6A">
        <w:rPr>
          <w:rFonts w:ascii="Times New Roman" w:eastAsia="Times New Roman" w:hAnsi="Times New Roman" w:cs="Times New Roman"/>
          <w:color w:val="222222"/>
          <w:shd w:val="clear" w:color="auto" w:fill="FFFFFF"/>
          <w:lang w:eastAsia="zh-CN"/>
        </w:rPr>
        <w:t>ontrol processes</w:t>
      </w:r>
      <w:r w:rsidR="00533ABE" w:rsidRPr="003F2A6A">
        <w:rPr>
          <w:rFonts w:ascii="Times New Roman" w:eastAsia="Times New Roman" w:hAnsi="Times New Roman" w:cs="Times New Roman"/>
          <w:color w:val="222222"/>
          <w:shd w:val="clear" w:color="auto" w:fill="FFFFFF"/>
          <w:lang w:eastAsia="zh-CN"/>
        </w:rPr>
        <w:t xml:space="preserve"> </w:t>
      </w:r>
      <w:r w:rsidR="00575863" w:rsidRPr="003F2A6A">
        <w:rPr>
          <w:rFonts w:ascii="Times New Roman" w:eastAsia="Times New Roman" w:hAnsi="Times New Roman" w:cs="Times New Roman"/>
          <w:color w:val="222222"/>
          <w:shd w:val="clear" w:color="auto" w:fill="FFFFFF"/>
          <w:lang w:eastAsia="zh-CN"/>
        </w:rPr>
        <w:t>interact with ‘spoke’ representations</w:t>
      </w:r>
      <w:r w:rsidRPr="003F2A6A">
        <w:rPr>
          <w:rFonts w:ascii="Times New Roman" w:eastAsia="Times New Roman" w:hAnsi="Times New Roman" w:cs="Times New Roman"/>
          <w:color w:val="222222"/>
          <w:shd w:val="clear" w:color="auto" w:fill="FFFFFF"/>
          <w:lang w:eastAsia="zh-CN"/>
        </w:rPr>
        <w:t xml:space="preserve"> in sensory and motor regions</w:t>
      </w:r>
      <w:r w:rsidR="00BE73FA" w:rsidRPr="003F2A6A">
        <w:rPr>
          <w:rFonts w:ascii="Times New Roman" w:eastAsia="Times New Roman" w:hAnsi="Times New Roman" w:cs="Times New Roman"/>
          <w:color w:val="222222"/>
          <w:shd w:val="clear" w:color="auto" w:fill="FFFFFF"/>
          <w:lang w:eastAsia="zh-CN"/>
        </w:rPr>
        <w:t xml:space="preserve"> </w:t>
      </w:r>
      <w:r w:rsidR="00BE73FA" w:rsidRPr="003F2A6A">
        <w:rPr>
          <w:rFonts w:ascii="Times New Roman" w:eastAsia="Times New Roman" w:hAnsi="Times New Roman" w:cs="Times New Roman"/>
          <w:color w:val="222222"/>
          <w:shd w:val="clear" w:color="auto" w:fill="FFFFFF"/>
          <w:lang w:eastAsia="zh-CN"/>
        </w:rPr>
        <w:fldChar w:fldCharType="begin"/>
      </w:r>
      <w:r w:rsidR="00BE73FA" w:rsidRPr="003F2A6A">
        <w:rPr>
          <w:rFonts w:ascii="Times New Roman" w:eastAsia="Times New Roman" w:hAnsi="Times New Roman" w:cs="Times New Roman"/>
          <w:color w:val="222222"/>
          <w:shd w:val="clear" w:color="auto" w:fill="FFFFFF"/>
          <w:lang w:eastAsia="zh-CN"/>
        </w:rPr>
        <w:instrText xml:space="preserve"> ADDIN EN.CITE &lt;EndNote&gt;&lt;Cite&gt;&lt;Author&gt;Jackson&lt;/Author&gt;&lt;Year&gt;2019&lt;/Year&gt;&lt;RecNum&gt;401&lt;/RecNum&gt;&lt;DisplayText&gt;(Jackson, Rogers, &amp;amp; Lambon Ralph, 2019)&lt;/DisplayText&gt;&lt;record&gt;&lt;rec-number&gt;401&lt;/rec-number&gt;&lt;foreign-keys&gt;&lt;key app="EN" db-id="vxf9pfw2bxwawdee5xbvewaapezfxe2e9z50" timestamp="1588285376"&gt;401&lt;/key&gt;&lt;/foreign-keys&gt;&lt;ref-type name="Journal Article"&gt;17&lt;/ref-type&gt;&lt;contributors&gt;&lt;authors&gt;&lt;author&gt;Jackson, Rebecca L&lt;/author&gt;&lt;author&gt;Rogers, Timothy T&lt;/author&gt;&lt;author&gt;Lambon Ralph, Matthew A&lt;/author&gt;&lt;/authors&gt;&lt;/contributors&gt;&lt;titles&gt;&lt;title&gt;Reverse-Engineering the Cortical Architecture for Controlled Semantic Cognition&lt;/title&gt;&lt;secondary-title&gt;bioRxiv&lt;/secondary-title&gt;&lt;/titles&gt;&lt;pages&gt;860528&lt;/pages&gt;&lt;dates&gt;&lt;year&gt;2019&lt;/year&gt;&lt;/dates&gt;&lt;urls&gt;&lt;/urls&gt;&lt;/record&gt;&lt;/Cite&gt;&lt;/EndNote&gt;</w:instrText>
      </w:r>
      <w:r w:rsidR="00BE73FA" w:rsidRPr="003F2A6A">
        <w:rPr>
          <w:rFonts w:ascii="Times New Roman" w:eastAsia="Times New Roman" w:hAnsi="Times New Roman" w:cs="Times New Roman"/>
          <w:color w:val="222222"/>
          <w:shd w:val="clear" w:color="auto" w:fill="FFFFFF"/>
          <w:lang w:eastAsia="zh-CN"/>
        </w:rPr>
        <w:fldChar w:fldCharType="separate"/>
      </w:r>
      <w:r w:rsidR="00BE73FA" w:rsidRPr="003F2A6A">
        <w:rPr>
          <w:rFonts w:ascii="Times New Roman" w:eastAsia="Times New Roman" w:hAnsi="Times New Roman" w:cs="Times New Roman"/>
          <w:noProof/>
          <w:color w:val="222222"/>
          <w:shd w:val="clear" w:color="auto" w:fill="FFFFFF"/>
          <w:lang w:eastAsia="zh-CN"/>
        </w:rPr>
        <w:t>(Jackson, Rogers, &amp; Lambon Ralph, 2019)</w:t>
      </w:r>
      <w:r w:rsidR="00BE73FA" w:rsidRPr="003F2A6A">
        <w:rPr>
          <w:rFonts w:ascii="Times New Roman" w:eastAsia="Times New Roman" w:hAnsi="Times New Roman" w:cs="Times New Roman"/>
          <w:color w:val="222222"/>
          <w:shd w:val="clear" w:color="auto" w:fill="FFFFFF"/>
          <w:lang w:eastAsia="zh-CN"/>
        </w:rPr>
        <w:fldChar w:fldCharType="end"/>
      </w:r>
      <w:r w:rsidRPr="003F2A6A">
        <w:rPr>
          <w:rFonts w:ascii="Times New Roman" w:eastAsia="Times New Roman" w:hAnsi="Times New Roman" w:cs="Times New Roman"/>
          <w:color w:val="222222"/>
          <w:shd w:val="clear" w:color="auto" w:fill="FFFFFF"/>
          <w:lang w:eastAsia="zh-CN"/>
        </w:rPr>
        <w:t>. This interaction could</w:t>
      </w:r>
      <w:r w:rsidR="00575863" w:rsidRPr="003F2A6A">
        <w:rPr>
          <w:rFonts w:ascii="Times New Roman" w:eastAsia="Times New Roman" w:hAnsi="Times New Roman" w:cs="Times New Roman"/>
          <w:color w:val="222222"/>
          <w:shd w:val="clear" w:color="auto" w:fill="FFFFFF"/>
          <w:lang w:eastAsia="zh-CN"/>
        </w:rPr>
        <w:t xml:space="preserve"> </w:t>
      </w:r>
      <w:r w:rsidR="00687DDC" w:rsidRPr="003F2A6A">
        <w:rPr>
          <w:rFonts w:ascii="Times New Roman" w:eastAsia="Times New Roman" w:hAnsi="Times New Roman" w:cs="Times New Roman"/>
          <w:color w:val="222222"/>
          <w:shd w:val="clear" w:color="auto" w:fill="FFFFFF"/>
          <w:lang w:eastAsia="zh-CN"/>
        </w:rPr>
        <w:t>“gate”</w:t>
      </w:r>
      <w:r w:rsidR="00E77F89" w:rsidRPr="003F2A6A">
        <w:rPr>
          <w:rFonts w:ascii="Times New Roman" w:eastAsia="Times New Roman" w:hAnsi="Times New Roman" w:cs="Times New Roman"/>
          <w:color w:val="222222"/>
          <w:shd w:val="clear" w:color="auto" w:fill="FFFFFF"/>
          <w:lang w:eastAsia="zh-CN"/>
        </w:rPr>
        <w:t xml:space="preserve"> conceptual </w:t>
      </w:r>
      <w:r w:rsidR="00687DDC" w:rsidRPr="003F2A6A">
        <w:rPr>
          <w:rFonts w:ascii="Times New Roman" w:eastAsia="Times New Roman" w:hAnsi="Times New Roman" w:cs="Times New Roman"/>
          <w:color w:val="222222"/>
          <w:shd w:val="clear" w:color="auto" w:fill="FFFFFF"/>
          <w:lang w:eastAsia="zh-CN"/>
        </w:rPr>
        <w:t>retrieval</w:t>
      </w:r>
      <w:r w:rsidR="00687DDC" w:rsidRPr="003F2A6A">
        <w:rPr>
          <w:rFonts w:ascii="Times New Roman" w:eastAsia="Times New Roman" w:hAnsi="Times New Roman" w:cs="Times New Roman"/>
          <w:color w:val="000000" w:themeColor="text1"/>
          <w:lang w:eastAsia="en-GB"/>
        </w:rPr>
        <w:t>,</w:t>
      </w:r>
      <w:r w:rsidR="00E77F89" w:rsidRPr="003F2A6A">
        <w:rPr>
          <w:rFonts w:ascii="Times New Roman" w:eastAsia="Times New Roman" w:hAnsi="Times New Roman" w:cs="Times New Roman"/>
          <w:color w:val="000000" w:themeColor="text1"/>
          <w:lang w:eastAsia="en-GB"/>
        </w:rPr>
        <w:t xml:space="preserve"> for example, </w:t>
      </w:r>
      <w:r w:rsidR="00687DDC" w:rsidRPr="003F2A6A">
        <w:rPr>
          <w:rFonts w:ascii="Times New Roman" w:eastAsia="Times New Roman" w:hAnsi="Times New Roman" w:cs="Times New Roman"/>
          <w:color w:val="000000" w:themeColor="text1"/>
          <w:lang w:eastAsia="en-GB"/>
        </w:rPr>
        <w:t xml:space="preserve">by modulating </w:t>
      </w:r>
      <w:r w:rsidR="00E77F89" w:rsidRPr="003F2A6A">
        <w:rPr>
          <w:rFonts w:ascii="Times New Roman" w:eastAsia="Times New Roman" w:hAnsi="Times New Roman" w:cs="Times New Roman"/>
          <w:color w:val="000000" w:themeColor="text1"/>
          <w:lang w:eastAsia="en-GB"/>
        </w:rPr>
        <w:t xml:space="preserve">the extent to which visually-presented inputs </w:t>
      </w:r>
      <w:r w:rsidR="00687DDC" w:rsidRPr="003F2A6A">
        <w:rPr>
          <w:rFonts w:ascii="Times New Roman" w:eastAsia="Times New Roman" w:hAnsi="Times New Roman" w:cs="Times New Roman"/>
          <w:color w:val="000000" w:themeColor="text1"/>
          <w:lang w:eastAsia="en-GB"/>
        </w:rPr>
        <w:t>activate</w:t>
      </w:r>
      <w:r w:rsidR="00E77F89" w:rsidRPr="003F2A6A">
        <w:rPr>
          <w:rFonts w:ascii="Times New Roman" w:eastAsia="Times New Roman" w:hAnsi="Times New Roman" w:cs="Times New Roman"/>
          <w:color w:val="000000" w:themeColor="text1"/>
          <w:lang w:eastAsia="en-GB"/>
        </w:rPr>
        <w:t xml:space="preserve"> the ventral visual strea</w:t>
      </w:r>
      <w:r w:rsidR="00687DDC" w:rsidRPr="003F2A6A">
        <w:rPr>
          <w:rFonts w:ascii="Times New Roman" w:eastAsia="Times New Roman" w:hAnsi="Times New Roman" w:cs="Times New Roman"/>
          <w:color w:val="000000" w:themeColor="text1"/>
          <w:lang w:eastAsia="en-GB"/>
        </w:rPr>
        <w:t>m; c</w:t>
      </w:r>
      <w:r w:rsidR="00E77F89" w:rsidRPr="003F2A6A">
        <w:rPr>
          <w:rFonts w:ascii="Times New Roman" w:eastAsia="Times New Roman" w:hAnsi="Times New Roman" w:cs="Times New Roman"/>
          <w:color w:val="000000" w:themeColor="text1"/>
          <w:lang w:eastAsia="en-GB"/>
        </w:rPr>
        <w:t xml:space="preserve">ontrol processes could also </w:t>
      </w:r>
      <w:r w:rsidR="00533ABE" w:rsidRPr="003F2A6A">
        <w:rPr>
          <w:rFonts w:ascii="Times New Roman" w:eastAsia="Times New Roman" w:hAnsi="Times New Roman" w:cs="Times New Roman"/>
          <w:color w:val="000000" w:themeColor="text1"/>
          <w:lang w:eastAsia="en-GB"/>
        </w:rPr>
        <w:t>shape</w:t>
      </w:r>
      <w:r w:rsidR="00575863" w:rsidRPr="003F2A6A">
        <w:rPr>
          <w:rFonts w:ascii="Times New Roman" w:eastAsia="Times New Roman" w:hAnsi="Times New Roman" w:cs="Times New Roman"/>
          <w:color w:val="000000" w:themeColor="text1"/>
          <w:lang w:eastAsia="en-GB"/>
        </w:rPr>
        <w:t xml:space="preserve"> the flow of activation through the semantic network</w:t>
      </w:r>
      <w:r w:rsidR="00AC3826" w:rsidRPr="003F2A6A">
        <w:rPr>
          <w:rFonts w:ascii="Times New Roman" w:eastAsia="Times New Roman" w:hAnsi="Times New Roman" w:cs="Times New Roman"/>
          <w:color w:val="000000" w:themeColor="text1"/>
          <w:lang w:eastAsia="en-GB"/>
        </w:rPr>
        <w:t xml:space="preserve"> by regulating the extent to which particular </w:t>
      </w:r>
      <w:r w:rsidR="00E77F89" w:rsidRPr="003F2A6A">
        <w:rPr>
          <w:rFonts w:ascii="Times New Roman" w:eastAsia="Times New Roman" w:hAnsi="Times New Roman" w:cs="Times New Roman"/>
          <w:color w:val="000000" w:themeColor="text1"/>
          <w:lang w:eastAsia="en-GB"/>
        </w:rPr>
        <w:t xml:space="preserve">sensorimotor </w:t>
      </w:r>
      <w:r w:rsidR="00AC3826" w:rsidRPr="003F2A6A">
        <w:rPr>
          <w:rFonts w:ascii="Times New Roman" w:eastAsia="Times New Roman" w:hAnsi="Times New Roman" w:cs="Times New Roman"/>
          <w:color w:val="000000" w:themeColor="text1"/>
          <w:lang w:eastAsia="en-GB"/>
        </w:rPr>
        <w:t>features</w:t>
      </w:r>
      <w:r w:rsidR="00E77F89" w:rsidRPr="003F2A6A">
        <w:rPr>
          <w:rFonts w:ascii="Times New Roman" w:eastAsia="Times New Roman" w:hAnsi="Times New Roman" w:cs="Times New Roman"/>
          <w:color w:val="000000" w:themeColor="text1"/>
          <w:lang w:eastAsia="en-GB"/>
        </w:rPr>
        <w:t>,</w:t>
      </w:r>
      <w:r w:rsidR="00AC3826" w:rsidRPr="003F2A6A">
        <w:rPr>
          <w:rFonts w:ascii="Times New Roman" w:eastAsia="Times New Roman" w:hAnsi="Times New Roman" w:cs="Times New Roman"/>
          <w:color w:val="000000" w:themeColor="text1"/>
          <w:lang w:eastAsia="en-GB"/>
        </w:rPr>
        <w:t xml:space="preserve"> such as colour, shape and size, are instantiated </w:t>
      </w:r>
      <w:r w:rsidR="00E77F89" w:rsidRPr="003F2A6A">
        <w:rPr>
          <w:rFonts w:ascii="Times New Roman" w:eastAsia="Times New Roman" w:hAnsi="Times New Roman" w:cs="Times New Roman"/>
          <w:color w:val="000000" w:themeColor="text1"/>
          <w:lang w:eastAsia="en-GB"/>
        </w:rPr>
        <w:t>during retrieval (via imagery)</w:t>
      </w:r>
      <w:r w:rsidR="00575863" w:rsidRPr="003F2A6A">
        <w:rPr>
          <w:rFonts w:ascii="Times New Roman" w:eastAsia="Times New Roman" w:hAnsi="Times New Roman" w:cs="Times New Roman"/>
          <w:lang w:eastAsia="en-GB"/>
        </w:rPr>
        <w:t>.</w:t>
      </w:r>
      <w:r w:rsidR="00833489" w:rsidRPr="003F2A6A">
        <w:rPr>
          <w:rFonts w:ascii="Times New Roman" w:eastAsia="Times New Roman" w:hAnsi="Times New Roman" w:cs="Times New Roman"/>
          <w:lang w:eastAsia="en-GB"/>
        </w:rPr>
        <w:t xml:space="preserve"> </w:t>
      </w:r>
      <w:r w:rsidR="00E77F89" w:rsidRPr="003F2A6A">
        <w:rPr>
          <w:rFonts w:ascii="Times New Roman" w:eastAsia="Times New Roman" w:hAnsi="Times New Roman" w:cs="Times New Roman"/>
          <w:lang w:eastAsia="en-GB"/>
        </w:rPr>
        <w:t>In addition (or alternatively)</w:t>
      </w:r>
      <w:r w:rsidR="00445B21" w:rsidRPr="003F2A6A">
        <w:rPr>
          <w:rFonts w:ascii="Times New Roman" w:eastAsia="Times New Roman" w:hAnsi="Times New Roman" w:cs="Times New Roman"/>
          <w:color w:val="222222"/>
          <w:shd w:val="clear" w:color="auto" w:fill="FFFFFF"/>
          <w:lang w:eastAsia="zh-CN"/>
        </w:rPr>
        <w:t xml:space="preserve">, </w:t>
      </w:r>
      <w:r w:rsidR="00833489" w:rsidRPr="003F2A6A">
        <w:rPr>
          <w:rFonts w:ascii="Times New Roman" w:eastAsia="Times New Roman" w:hAnsi="Times New Roman" w:cs="Times New Roman"/>
          <w:color w:val="222222"/>
          <w:shd w:val="clear" w:color="auto" w:fill="FFFFFF"/>
          <w:lang w:eastAsia="zh-CN"/>
        </w:rPr>
        <w:t xml:space="preserve">semantic </w:t>
      </w:r>
      <w:r w:rsidR="00445B21" w:rsidRPr="003F2A6A">
        <w:rPr>
          <w:rFonts w:ascii="Times New Roman" w:eastAsia="Times New Roman" w:hAnsi="Times New Roman" w:cs="Times New Roman"/>
          <w:color w:val="222222"/>
          <w:shd w:val="clear" w:color="auto" w:fill="FFFFFF"/>
          <w:lang w:eastAsia="zh-CN"/>
        </w:rPr>
        <w:t>control</w:t>
      </w:r>
      <w:r w:rsidR="002E6175" w:rsidRPr="003F2A6A">
        <w:rPr>
          <w:rFonts w:ascii="Times New Roman" w:eastAsia="Times New Roman" w:hAnsi="Times New Roman" w:cs="Times New Roman"/>
          <w:color w:val="222222"/>
          <w:shd w:val="clear" w:color="auto" w:fill="FFFFFF"/>
          <w:lang w:eastAsia="zh-CN"/>
        </w:rPr>
        <w:t xml:space="preserve"> processes</w:t>
      </w:r>
      <w:r w:rsidR="00E04C1D" w:rsidRPr="003F2A6A">
        <w:rPr>
          <w:rFonts w:ascii="Times New Roman" w:eastAsia="Times New Roman" w:hAnsi="Times New Roman" w:cs="Times New Roman"/>
          <w:color w:val="222222"/>
          <w:shd w:val="clear" w:color="auto" w:fill="FFFFFF"/>
          <w:lang w:eastAsia="zh-CN"/>
        </w:rPr>
        <w:t xml:space="preserve"> </w:t>
      </w:r>
      <w:r w:rsidR="00533ABE" w:rsidRPr="003F2A6A">
        <w:rPr>
          <w:rFonts w:ascii="Times New Roman" w:eastAsia="Times New Roman" w:hAnsi="Times New Roman" w:cs="Times New Roman"/>
          <w:color w:val="222222"/>
          <w:shd w:val="clear" w:color="auto" w:fill="FFFFFF"/>
          <w:lang w:eastAsia="zh-CN"/>
        </w:rPr>
        <w:t>may</w:t>
      </w:r>
      <w:r w:rsidR="00833489" w:rsidRPr="003F2A6A">
        <w:rPr>
          <w:rFonts w:ascii="Times New Roman" w:eastAsia="Times New Roman" w:hAnsi="Times New Roman" w:cs="Times New Roman"/>
          <w:color w:val="222222"/>
          <w:shd w:val="clear" w:color="auto" w:fill="FFFFFF"/>
          <w:lang w:eastAsia="zh-CN"/>
        </w:rPr>
        <w:t xml:space="preserve"> </w:t>
      </w:r>
      <w:r w:rsidR="00E04C1D" w:rsidRPr="003F2A6A">
        <w:rPr>
          <w:rFonts w:ascii="Times New Roman" w:eastAsia="Times New Roman" w:hAnsi="Times New Roman" w:cs="Times New Roman"/>
          <w:color w:val="222222"/>
          <w:shd w:val="clear" w:color="auto" w:fill="FFFFFF"/>
          <w:lang w:eastAsia="zh-CN"/>
        </w:rPr>
        <w:t>directly modulate</w:t>
      </w:r>
      <w:r w:rsidR="00836609" w:rsidRPr="003F2A6A">
        <w:rPr>
          <w:rFonts w:ascii="Times New Roman" w:eastAsia="Times New Roman" w:hAnsi="Times New Roman" w:cs="Times New Roman"/>
          <w:color w:val="222222"/>
          <w:shd w:val="clear" w:color="auto" w:fill="FFFFFF"/>
          <w:lang w:eastAsia="zh-CN"/>
        </w:rPr>
        <w:t xml:space="preserve"> the activation of </w:t>
      </w:r>
      <w:proofErr w:type="spellStart"/>
      <w:r w:rsidR="00833489" w:rsidRPr="003F2A6A">
        <w:rPr>
          <w:rFonts w:ascii="Times New Roman" w:eastAsia="Times New Roman" w:hAnsi="Times New Roman" w:cs="Times New Roman"/>
          <w:color w:val="222222"/>
          <w:shd w:val="clear" w:color="auto" w:fill="FFFFFF"/>
          <w:lang w:eastAsia="zh-CN"/>
        </w:rPr>
        <w:t>heteromodal</w:t>
      </w:r>
      <w:proofErr w:type="spellEnd"/>
      <w:r w:rsidR="00833489" w:rsidRPr="003F2A6A">
        <w:rPr>
          <w:rFonts w:ascii="Times New Roman" w:eastAsia="Times New Roman" w:hAnsi="Times New Roman" w:cs="Times New Roman"/>
          <w:color w:val="222222"/>
          <w:shd w:val="clear" w:color="auto" w:fill="FFFFFF"/>
          <w:lang w:eastAsia="zh-CN"/>
        </w:rPr>
        <w:t xml:space="preserve"> conceptual representations in </w:t>
      </w:r>
      <w:r w:rsidR="00AC3826" w:rsidRPr="003F2A6A">
        <w:rPr>
          <w:rFonts w:ascii="Times New Roman" w:eastAsia="Times New Roman" w:hAnsi="Times New Roman" w:cs="Times New Roman"/>
          <w:color w:val="222222"/>
          <w:shd w:val="clear" w:color="auto" w:fill="FFFFFF"/>
          <w:lang w:eastAsia="zh-CN"/>
        </w:rPr>
        <w:t xml:space="preserve">‘hub’ regions like </w:t>
      </w:r>
      <w:r w:rsidR="00445B21" w:rsidRPr="003F2A6A">
        <w:rPr>
          <w:rFonts w:ascii="Times New Roman" w:eastAsia="Times New Roman" w:hAnsi="Times New Roman" w:cs="Times New Roman"/>
          <w:color w:val="222222"/>
          <w:shd w:val="clear" w:color="auto" w:fill="FFFFFF"/>
          <w:lang w:eastAsia="zh-CN"/>
        </w:rPr>
        <w:t>ATL</w:t>
      </w:r>
      <w:r w:rsidR="00833489" w:rsidRPr="003F2A6A">
        <w:rPr>
          <w:rFonts w:ascii="Times New Roman" w:eastAsia="Times New Roman" w:hAnsi="Times New Roman" w:cs="Times New Roman"/>
          <w:color w:val="222222"/>
          <w:shd w:val="clear" w:color="auto" w:fill="FFFFFF"/>
          <w:lang w:eastAsia="zh-CN"/>
        </w:rPr>
        <w:t>.</w:t>
      </w:r>
      <w:r w:rsidR="00836609" w:rsidRPr="003F2A6A">
        <w:rPr>
          <w:rFonts w:ascii="Times New Roman" w:eastAsia="Times New Roman" w:hAnsi="Times New Roman" w:cs="Times New Roman"/>
          <w:color w:val="222222"/>
          <w:shd w:val="clear" w:color="auto" w:fill="FFFFFF"/>
          <w:lang w:eastAsia="zh-CN"/>
        </w:rPr>
        <w:t xml:space="preserve"> </w:t>
      </w:r>
    </w:p>
    <w:p w14:paraId="78EC0D2F" w14:textId="1705CD2E" w:rsidR="00445B21" w:rsidRPr="00DE24E1" w:rsidRDefault="000D4B4C">
      <w:pPr>
        <w:spacing w:before="100" w:beforeAutospacing="1" w:after="100" w:afterAutospacing="1" w:line="480" w:lineRule="auto"/>
        <w:ind w:firstLine="720"/>
        <w:rPr>
          <w:rFonts w:ascii="Times New Roman" w:eastAsia="Times New Roman" w:hAnsi="Times New Roman" w:cs="Times New Roman"/>
          <w:color w:val="222222"/>
          <w:shd w:val="clear" w:color="auto" w:fill="FFFFFF"/>
          <w:lang w:eastAsia="zh-CN"/>
        </w:rPr>
      </w:pPr>
      <w:r w:rsidRPr="003F2A6A">
        <w:rPr>
          <w:rFonts w:ascii="Times New Roman" w:eastAsia="Times New Roman" w:hAnsi="Times New Roman" w:cs="Times New Roman"/>
          <w:color w:val="222222"/>
          <w:shd w:val="clear" w:color="auto" w:fill="FFFFFF"/>
          <w:lang w:eastAsia="zh-CN"/>
        </w:rPr>
        <w:t xml:space="preserve">In light of these </w:t>
      </w:r>
      <w:r w:rsidR="00AC3826" w:rsidRPr="003F2A6A">
        <w:rPr>
          <w:rFonts w:ascii="Times New Roman" w:eastAsia="Times New Roman" w:hAnsi="Times New Roman" w:cs="Times New Roman"/>
          <w:color w:val="222222"/>
          <w:shd w:val="clear" w:color="auto" w:fill="FFFFFF"/>
          <w:lang w:eastAsia="zh-CN"/>
        </w:rPr>
        <w:t>alternative accounts</w:t>
      </w:r>
      <w:r w:rsidRPr="003F2A6A">
        <w:rPr>
          <w:rFonts w:ascii="Times New Roman" w:eastAsia="Times New Roman" w:hAnsi="Times New Roman" w:cs="Times New Roman"/>
          <w:color w:val="222222"/>
          <w:shd w:val="clear" w:color="auto" w:fill="FFFFFF"/>
          <w:lang w:eastAsia="zh-CN"/>
        </w:rPr>
        <w:t xml:space="preserve">, we first asked </w:t>
      </w:r>
      <w:r w:rsidR="00E77F89" w:rsidRPr="003F2A6A">
        <w:rPr>
          <w:rFonts w:ascii="Times New Roman" w:eastAsia="Times New Roman" w:hAnsi="Times New Roman" w:cs="Times New Roman"/>
          <w:color w:val="222222"/>
          <w:shd w:val="clear" w:color="auto" w:fill="FFFFFF"/>
          <w:lang w:eastAsia="zh-CN"/>
        </w:rPr>
        <w:t xml:space="preserve">if top-down </w:t>
      </w:r>
      <w:r w:rsidRPr="003F2A6A">
        <w:rPr>
          <w:rFonts w:ascii="Times New Roman" w:eastAsia="Times New Roman" w:hAnsi="Times New Roman" w:cs="Times New Roman"/>
          <w:color w:val="222222"/>
          <w:shd w:val="clear" w:color="auto" w:fill="FFFFFF"/>
          <w:lang w:eastAsia="zh-CN"/>
        </w:rPr>
        <w:t xml:space="preserve">semantic control would activate </w:t>
      </w:r>
      <w:r w:rsidR="00687DDC" w:rsidRPr="003F2A6A">
        <w:rPr>
          <w:rFonts w:ascii="Times New Roman" w:eastAsia="Times New Roman" w:hAnsi="Times New Roman" w:cs="Times New Roman"/>
          <w:color w:val="222222"/>
          <w:shd w:val="clear" w:color="auto" w:fill="FFFFFF"/>
          <w:lang w:eastAsia="zh-CN"/>
        </w:rPr>
        <w:t xml:space="preserve">semantic </w:t>
      </w:r>
      <w:r w:rsidR="00E77F89" w:rsidRPr="003F2A6A">
        <w:rPr>
          <w:rFonts w:ascii="Times New Roman" w:eastAsia="Times New Roman" w:hAnsi="Times New Roman" w:cs="Times New Roman"/>
          <w:color w:val="222222"/>
          <w:shd w:val="clear" w:color="auto" w:fill="FFFFFF"/>
          <w:lang w:eastAsia="zh-CN"/>
        </w:rPr>
        <w:t xml:space="preserve">control </w:t>
      </w:r>
      <w:r w:rsidR="00687DDC" w:rsidRPr="003F2A6A">
        <w:rPr>
          <w:rFonts w:ascii="Times New Roman" w:eastAsia="Times New Roman" w:hAnsi="Times New Roman" w:cs="Times New Roman"/>
          <w:color w:val="222222"/>
          <w:shd w:val="clear" w:color="auto" w:fill="FFFFFF"/>
          <w:lang w:eastAsia="zh-CN"/>
        </w:rPr>
        <w:t>and domain-general executive regions</w:t>
      </w:r>
      <w:r w:rsidRPr="003F2A6A">
        <w:rPr>
          <w:rFonts w:ascii="Times New Roman" w:eastAsia="Times New Roman" w:hAnsi="Times New Roman" w:cs="Times New Roman"/>
          <w:color w:val="222222"/>
          <w:shd w:val="clear" w:color="auto" w:fill="FFFFFF"/>
          <w:lang w:eastAsia="zh-CN"/>
        </w:rPr>
        <w:t>. In an exploratory analysis, we also asked if this response overlap</w:t>
      </w:r>
      <w:r w:rsidR="00687DDC" w:rsidRPr="003F2A6A">
        <w:rPr>
          <w:rFonts w:ascii="Times New Roman" w:eastAsia="Times New Roman" w:hAnsi="Times New Roman" w:cs="Times New Roman"/>
          <w:color w:val="222222"/>
          <w:shd w:val="clear" w:color="auto" w:fill="FFFFFF"/>
          <w:lang w:eastAsia="zh-CN"/>
        </w:rPr>
        <w:t>ped</w:t>
      </w:r>
      <w:r w:rsidRPr="003F2A6A">
        <w:rPr>
          <w:rFonts w:ascii="Times New Roman" w:eastAsia="Times New Roman" w:hAnsi="Times New Roman" w:cs="Times New Roman"/>
          <w:color w:val="222222"/>
          <w:shd w:val="clear" w:color="auto" w:fill="FFFFFF"/>
          <w:lang w:eastAsia="zh-CN"/>
        </w:rPr>
        <w:t xml:space="preserve"> with </w:t>
      </w:r>
      <w:r w:rsidR="00687DDC" w:rsidRPr="003F2A6A">
        <w:rPr>
          <w:rFonts w:ascii="Times New Roman" w:eastAsia="Times New Roman" w:hAnsi="Times New Roman" w:cs="Times New Roman"/>
          <w:color w:val="222222"/>
          <w:shd w:val="clear" w:color="auto" w:fill="FFFFFF"/>
          <w:lang w:eastAsia="zh-CN"/>
        </w:rPr>
        <w:t xml:space="preserve">the effect of strength </w:t>
      </w:r>
      <w:r w:rsidRPr="003F2A6A">
        <w:rPr>
          <w:rFonts w:ascii="Times New Roman" w:eastAsia="Times New Roman" w:hAnsi="Times New Roman" w:cs="Times New Roman"/>
          <w:color w:val="222222"/>
          <w:shd w:val="clear" w:color="auto" w:fill="FFFFFF"/>
          <w:lang w:eastAsia="zh-CN"/>
        </w:rPr>
        <w:t>of association (</w:t>
      </w:r>
      <w:r w:rsidR="00687DDC" w:rsidRPr="003F2A6A">
        <w:rPr>
          <w:rFonts w:ascii="Times New Roman" w:eastAsia="Times New Roman" w:hAnsi="Times New Roman" w:cs="Times New Roman"/>
          <w:color w:val="222222"/>
          <w:shd w:val="clear" w:color="auto" w:fill="FFFFFF"/>
          <w:lang w:eastAsia="zh-CN"/>
        </w:rPr>
        <w:t>a classic manipulation of semantic control: weak associations require more controlled retrieval than strong associations</w:t>
      </w:r>
      <w:r w:rsidRPr="003F2A6A">
        <w:rPr>
          <w:rFonts w:ascii="Times New Roman" w:eastAsia="Times New Roman" w:hAnsi="Times New Roman" w:cs="Times New Roman"/>
          <w:color w:val="222222"/>
          <w:shd w:val="clear" w:color="auto" w:fill="FFFFFF"/>
          <w:lang w:eastAsia="zh-CN"/>
        </w:rPr>
        <w:t>).</w:t>
      </w:r>
      <w:r w:rsidRPr="000D4B4C">
        <w:rPr>
          <w:rFonts w:ascii="Times New Roman" w:eastAsia="Times New Roman" w:hAnsi="Times New Roman" w:cs="Times New Roman"/>
          <w:color w:val="222222"/>
          <w:shd w:val="clear" w:color="auto" w:fill="FFFFFF"/>
          <w:lang w:eastAsia="zh-CN"/>
        </w:rPr>
        <w:t xml:space="preserve"> Next, we used multivoxel pattern analyses to examine where information about semantic goals could be classified prior to semantic decisions, and characterised the intrinsic connectivity of this region (which fell within LIFG) in an independent dataset. Third, we investigated the level at which control processes are applied to conceptual representations – i.e. whether control is applied to the </w:t>
      </w:r>
      <w:proofErr w:type="spellStart"/>
      <w:r w:rsidRPr="000D4B4C">
        <w:rPr>
          <w:rFonts w:ascii="Times New Roman" w:eastAsia="Times New Roman" w:hAnsi="Times New Roman" w:cs="Times New Roman"/>
          <w:color w:val="222222"/>
          <w:shd w:val="clear" w:color="auto" w:fill="FFFFFF"/>
          <w:lang w:eastAsia="zh-CN"/>
        </w:rPr>
        <w:t>heteromodal</w:t>
      </w:r>
      <w:proofErr w:type="spellEnd"/>
      <w:r w:rsidRPr="000D4B4C">
        <w:rPr>
          <w:rFonts w:ascii="Times New Roman" w:eastAsia="Times New Roman" w:hAnsi="Times New Roman" w:cs="Times New Roman"/>
          <w:color w:val="222222"/>
          <w:shd w:val="clear" w:color="auto" w:fill="FFFFFF"/>
          <w:lang w:eastAsia="zh-CN"/>
        </w:rPr>
        <w:t xml:space="preserve"> hub (e.g., in ATL), or to the spokes in order to bias the pattern of semantic retrieval in </w:t>
      </w:r>
      <w:r w:rsidRPr="000D4B4C">
        <w:rPr>
          <w:rFonts w:ascii="Times New Roman" w:eastAsia="Times New Roman" w:hAnsi="Times New Roman" w:cs="Times New Roman"/>
          <w:color w:val="222222"/>
          <w:shd w:val="clear" w:color="auto" w:fill="FFFFFF"/>
          <w:lang w:eastAsia="zh-CN"/>
        </w:rPr>
        <w:lastRenderedPageBreak/>
        <w:t xml:space="preserve">task-appropriate </w:t>
      </w:r>
      <w:r w:rsidRPr="003F2A6A">
        <w:rPr>
          <w:rFonts w:ascii="Times New Roman" w:eastAsia="Times New Roman" w:hAnsi="Times New Roman" w:cs="Times New Roman"/>
          <w:color w:val="222222"/>
          <w:shd w:val="clear" w:color="auto" w:fill="FFFFFF"/>
          <w:lang w:eastAsia="zh-CN"/>
        </w:rPr>
        <w:t xml:space="preserve">ways. </w:t>
      </w:r>
      <w:r w:rsidR="00FE5DE3" w:rsidRPr="003F2A6A">
        <w:rPr>
          <w:rFonts w:ascii="Times New Roman" w:eastAsia="Times New Roman" w:hAnsi="Times New Roman" w:cs="Times New Roman"/>
          <w:color w:val="222222"/>
          <w:shd w:val="clear" w:color="auto" w:fill="FFFFFF"/>
          <w:lang w:eastAsia="zh-CN"/>
        </w:rPr>
        <w:t xml:space="preserve">These analyses allowed us to test </w:t>
      </w:r>
      <w:r w:rsidR="00317B3A" w:rsidRPr="003F2A6A">
        <w:rPr>
          <w:rFonts w:ascii="Times New Roman" w:eastAsia="Times New Roman" w:hAnsi="Times New Roman" w:cs="Times New Roman"/>
          <w:color w:val="222222"/>
          <w:shd w:val="clear" w:color="auto" w:fill="FFFFFF"/>
          <w:lang w:eastAsia="zh-CN"/>
        </w:rPr>
        <w:t>mechanistic accounts</w:t>
      </w:r>
      <w:r w:rsidR="00A43C3F" w:rsidRPr="003F2A6A">
        <w:rPr>
          <w:rFonts w:ascii="Times New Roman" w:eastAsia="Times New Roman" w:hAnsi="Times New Roman" w:cs="Times New Roman"/>
          <w:color w:val="222222"/>
          <w:shd w:val="clear" w:color="auto" w:fill="FFFFFF"/>
          <w:lang w:eastAsia="zh-CN"/>
        </w:rPr>
        <w:t xml:space="preserve"> </w:t>
      </w:r>
      <w:r w:rsidR="00317B3A" w:rsidRPr="003F2A6A">
        <w:rPr>
          <w:rFonts w:ascii="Times New Roman" w:eastAsia="Times New Roman" w:hAnsi="Times New Roman" w:cs="Times New Roman"/>
          <w:color w:val="222222"/>
          <w:shd w:val="clear" w:color="auto" w:fill="FFFFFF"/>
          <w:lang w:eastAsia="zh-CN"/>
        </w:rPr>
        <w:t>of</w:t>
      </w:r>
      <w:r w:rsidR="00A43C3F" w:rsidRPr="003F2A6A">
        <w:rPr>
          <w:rFonts w:ascii="Times New Roman" w:eastAsia="Times New Roman" w:hAnsi="Times New Roman" w:cs="Times New Roman"/>
          <w:color w:val="222222"/>
          <w:shd w:val="clear" w:color="auto" w:fill="FFFFFF"/>
          <w:lang w:eastAsia="zh-CN"/>
        </w:rPr>
        <w:t xml:space="preserve"> </w:t>
      </w:r>
      <w:r w:rsidR="00FE5DE3" w:rsidRPr="003F2A6A">
        <w:rPr>
          <w:rFonts w:ascii="Times New Roman" w:eastAsia="Times New Roman" w:hAnsi="Times New Roman" w:cs="Times New Roman"/>
          <w:color w:val="222222"/>
          <w:shd w:val="clear" w:color="auto" w:fill="FFFFFF"/>
          <w:lang w:eastAsia="zh-CN"/>
        </w:rPr>
        <w:t xml:space="preserve">top-down </w:t>
      </w:r>
      <w:r w:rsidR="00A43C3F" w:rsidRPr="003F2A6A">
        <w:rPr>
          <w:rFonts w:ascii="Times New Roman" w:eastAsia="Times New Roman" w:hAnsi="Times New Roman" w:cs="Times New Roman"/>
          <w:color w:val="222222"/>
          <w:shd w:val="clear" w:color="auto" w:fill="FFFFFF"/>
          <w:lang w:eastAsia="zh-CN"/>
        </w:rPr>
        <w:t>semantic retrieval.</w:t>
      </w:r>
    </w:p>
    <w:p w14:paraId="0CDDD729" w14:textId="341EC167" w:rsidR="00872CD7" w:rsidRPr="00DE24E1" w:rsidRDefault="003107C3" w:rsidP="009C157D">
      <w:pPr>
        <w:spacing w:line="480" w:lineRule="auto"/>
        <w:rPr>
          <w:rFonts w:ascii="Times New Roman" w:eastAsia="Times New Roman" w:hAnsi="Times New Roman" w:cs="Times New Roman"/>
          <w:shd w:val="clear" w:color="auto" w:fill="FFFFFF"/>
          <w:lang w:eastAsia="zh-CN"/>
        </w:rPr>
      </w:pPr>
      <w:r w:rsidRPr="00DE24E1">
        <w:rPr>
          <w:rFonts w:ascii="Times New Roman" w:eastAsia="Times New Roman" w:hAnsi="Times New Roman" w:cs="Times New Roman"/>
          <w:b/>
          <w:lang w:eastAsia="en-GB"/>
        </w:rPr>
        <w:t xml:space="preserve">2. </w:t>
      </w:r>
      <w:r w:rsidR="00233C66" w:rsidRPr="00DE24E1">
        <w:rPr>
          <w:rFonts w:ascii="Times New Roman" w:eastAsia="Times New Roman" w:hAnsi="Times New Roman" w:cs="Times New Roman"/>
          <w:b/>
          <w:lang w:eastAsia="en-GB"/>
        </w:rPr>
        <w:t>Methods</w:t>
      </w:r>
    </w:p>
    <w:p w14:paraId="06CF8595" w14:textId="77777777" w:rsidR="00233C66" w:rsidRPr="00DE24E1" w:rsidRDefault="003107C3" w:rsidP="00397240">
      <w:pPr>
        <w:keepNext/>
        <w:keepLines/>
        <w:tabs>
          <w:tab w:val="left" w:pos="142"/>
          <w:tab w:val="left" w:pos="3828"/>
        </w:tabs>
        <w:spacing w:after="0" w:line="480" w:lineRule="auto"/>
        <w:rPr>
          <w:rFonts w:ascii="Times New Roman" w:eastAsia="Times New Roman" w:hAnsi="Times New Roman" w:cs="Times New Roman"/>
          <w:i/>
          <w:lang w:eastAsia="en-GB"/>
        </w:rPr>
      </w:pPr>
      <w:r w:rsidRPr="00DE24E1">
        <w:rPr>
          <w:rFonts w:ascii="Times New Roman" w:eastAsia="Times New Roman" w:hAnsi="Times New Roman" w:cs="Times New Roman"/>
          <w:b/>
          <w:bCs/>
          <w:i/>
          <w:color w:val="000000"/>
          <w:lang w:eastAsia="en-GB"/>
        </w:rPr>
        <w:t xml:space="preserve">2.1. </w:t>
      </w:r>
      <w:r w:rsidR="00233C66" w:rsidRPr="00DE24E1">
        <w:rPr>
          <w:rFonts w:ascii="Times New Roman" w:eastAsia="Times New Roman" w:hAnsi="Times New Roman" w:cs="Times New Roman"/>
          <w:b/>
          <w:bCs/>
          <w:i/>
          <w:color w:val="000000"/>
          <w:lang w:eastAsia="en-GB"/>
        </w:rPr>
        <w:t>Participants</w:t>
      </w:r>
    </w:p>
    <w:p w14:paraId="2085136F" w14:textId="08956772" w:rsidR="00445B21" w:rsidRPr="00DE24E1" w:rsidRDefault="007E7DBD" w:rsidP="000913FC">
      <w:pPr>
        <w:tabs>
          <w:tab w:val="left" w:pos="3828"/>
        </w:tabs>
        <w:spacing w:after="0" w:line="480" w:lineRule="auto"/>
        <w:ind w:firstLine="720"/>
        <w:rPr>
          <w:rFonts w:ascii="Times New Roman" w:hAnsi="Times New Roman" w:cs="Times New Roman"/>
        </w:rPr>
      </w:pPr>
      <w:r w:rsidRPr="00DE24E1">
        <w:rPr>
          <w:rFonts w:ascii="Times New Roman" w:eastAsia="Times New Roman" w:hAnsi="Times New Roman" w:cs="Times New Roman"/>
          <w:color w:val="000000"/>
          <w:lang w:eastAsia="en-GB"/>
        </w:rPr>
        <w:t>Thirty-two</w:t>
      </w:r>
      <w:r w:rsidR="003107C3" w:rsidRPr="00DE24E1">
        <w:rPr>
          <w:rFonts w:ascii="Times New Roman" w:eastAsia="Times New Roman" w:hAnsi="Times New Roman" w:cs="Times New Roman"/>
          <w:color w:val="000000"/>
          <w:lang w:eastAsia="en-GB"/>
        </w:rPr>
        <w:t xml:space="preserve"> undergraduate students</w:t>
      </w:r>
      <w:r w:rsidR="00233C66" w:rsidRPr="00DE24E1">
        <w:rPr>
          <w:rFonts w:ascii="Times New Roman" w:eastAsia="Times New Roman" w:hAnsi="Times New Roman" w:cs="Times New Roman"/>
          <w:color w:val="000000"/>
          <w:lang w:eastAsia="en-GB"/>
        </w:rPr>
        <w:t xml:space="preserve"> </w:t>
      </w:r>
      <w:r w:rsidR="007C4ECA" w:rsidRPr="00DE24E1">
        <w:rPr>
          <w:rFonts w:ascii="Times New Roman" w:eastAsia="Times New Roman" w:hAnsi="Times New Roman" w:cs="Times New Roman"/>
          <w:color w:val="000000"/>
          <w:lang w:eastAsia="en-GB"/>
        </w:rPr>
        <w:t xml:space="preserve">were recruited for this study </w:t>
      </w:r>
      <w:r w:rsidR="003107C3" w:rsidRPr="00DE24E1">
        <w:rPr>
          <w:rFonts w:ascii="Times New Roman" w:eastAsia="Times New Roman" w:hAnsi="Times New Roman" w:cs="Times New Roman"/>
          <w:color w:val="000000"/>
          <w:lang w:eastAsia="en-GB"/>
        </w:rPr>
        <w:t>(age-range 18-23 years, mean age = 20.6 ± 1.52 years, 5 males)</w:t>
      </w:r>
      <w:r w:rsidR="007C4ECA" w:rsidRPr="00DE24E1">
        <w:rPr>
          <w:rFonts w:ascii="Times New Roman" w:eastAsia="Times New Roman" w:hAnsi="Times New Roman" w:cs="Times New Roman"/>
          <w:color w:val="000000"/>
          <w:lang w:eastAsia="en-GB"/>
        </w:rPr>
        <w:t>. All were</w:t>
      </w:r>
      <w:r w:rsidR="00233C66" w:rsidRPr="00DE24E1">
        <w:rPr>
          <w:rFonts w:ascii="Times New Roman" w:eastAsia="Times New Roman" w:hAnsi="Times New Roman" w:cs="Times New Roman"/>
          <w:color w:val="000000"/>
          <w:lang w:eastAsia="en-GB"/>
        </w:rPr>
        <w:t xml:space="preserve"> </w:t>
      </w:r>
      <w:r w:rsidR="003107C3" w:rsidRPr="00DE24E1">
        <w:rPr>
          <w:rFonts w:ascii="Times New Roman" w:eastAsia="Times New Roman" w:hAnsi="Times New Roman" w:cs="Times New Roman"/>
          <w:color w:val="000000"/>
          <w:lang w:eastAsia="en-GB"/>
        </w:rPr>
        <w:t xml:space="preserve">right-handed </w:t>
      </w:r>
      <w:r w:rsidR="007C4ECA" w:rsidRPr="00DE24E1">
        <w:rPr>
          <w:rFonts w:ascii="Times New Roman" w:eastAsia="Times New Roman" w:hAnsi="Times New Roman" w:cs="Times New Roman"/>
          <w:color w:val="000000"/>
          <w:lang w:eastAsia="en-GB"/>
        </w:rPr>
        <w:t>native English speakers</w:t>
      </w:r>
      <w:r w:rsidR="00233C66" w:rsidRPr="00DE24E1">
        <w:rPr>
          <w:rFonts w:ascii="Times New Roman" w:eastAsia="Times New Roman" w:hAnsi="Times New Roman" w:cs="Times New Roman"/>
          <w:color w:val="000000"/>
          <w:lang w:eastAsia="en-GB"/>
        </w:rPr>
        <w:t xml:space="preserve">, </w:t>
      </w:r>
      <w:r w:rsidR="007C4ECA" w:rsidRPr="00DE24E1">
        <w:rPr>
          <w:rFonts w:ascii="Times New Roman" w:eastAsia="Times New Roman" w:hAnsi="Times New Roman" w:cs="Times New Roman"/>
          <w:color w:val="000000"/>
          <w:lang w:eastAsia="en-GB"/>
        </w:rPr>
        <w:t>and had</w:t>
      </w:r>
      <w:r w:rsidR="00233C66" w:rsidRPr="00DE24E1">
        <w:rPr>
          <w:rFonts w:ascii="Times New Roman" w:eastAsia="Times New Roman" w:hAnsi="Times New Roman" w:cs="Times New Roman"/>
          <w:color w:val="000000"/>
          <w:lang w:eastAsia="en-GB"/>
        </w:rPr>
        <w:t xml:space="preserve"> normal or corrected-to-normal vision</w:t>
      </w:r>
      <w:r w:rsidR="007C4ECA" w:rsidRPr="00DE24E1">
        <w:rPr>
          <w:rFonts w:ascii="Times New Roman" w:eastAsia="Times New Roman" w:hAnsi="Times New Roman" w:cs="Times New Roman"/>
          <w:color w:val="000000"/>
          <w:lang w:eastAsia="en-GB"/>
        </w:rPr>
        <w:t>.</w:t>
      </w:r>
      <w:r w:rsidR="00233C66" w:rsidRPr="00DE24E1">
        <w:rPr>
          <w:rFonts w:ascii="Times New Roman" w:eastAsia="Times New Roman" w:hAnsi="Times New Roman" w:cs="Times New Roman"/>
          <w:color w:val="000000"/>
          <w:lang w:eastAsia="en-GB"/>
        </w:rPr>
        <w:t xml:space="preserve"> </w:t>
      </w:r>
      <w:r w:rsidR="007C4ECA" w:rsidRPr="00DE24E1">
        <w:rPr>
          <w:rFonts w:ascii="Times New Roman" w:hAnsi="Times New Roman" w:cs="Times New Roman"/>
        </w:rPr>
        <w:t>None of them had any history of neurological impairment, diagnosis of learning difficulty or psychiatric illness</w:t>
      </w:r>
      <w:r w:rsidR="00233C66" w:rsidRPr="00DE24E1">
        <w:rPr>
          <w:rFonts w:ascii="Times New Roman" w:eastAsia="Times New Roman" w:hAnsi="Times New Roman" w:cs="Times New Roman"/>
          <w:color w:val="000000"/>
          <w:lang w:eastAsia="en-GB"/>
        </w:rPr>
        <w:t xml:space="preserve">. </w:t>
      </w:r>
      <w:r w:rsidR="007C4ECA" w:rsidRPr="00DE24E1">
        <w:rPr>
          <w:rFonts w:ascii="Times New Roman" w:hAnsi="Times New Roman" w:cs="Times New Roman"/>
        </w:rPr>
        <w:t xml:space="preserve">All provided written informed consent prior to taking part and received monetary </w:t>
      </w:r>
      <w:r w:rsidR="00224DA5" w:rsidRPr="00DE24E1">
        <w:rPr>
          <w:rFonts w:ascii="Times New Roman" w:hAnsi="Times New Roman" w:cs="Times New Roman"/>
        </w:rPr>
        <w:t xml:space="preserve">compensation </w:t>
      </w:r>
      <w:r w:rsidR="007C4ECA" w:rsidRPr="00DE24E1">
        <w:rPr>
          <w:rFonts w:ascii="Times New Roman" w:hAnsi="Times New Roman" w:cs="Times New Roman"/>
        </w:rPr>
        <w:t xml:space="preserve">for their </w:t>
      </w:r>
      <w:r w:rsidR="001E54CE" w:rsidRPr="00DE24E1">
        <w:rPr>
          <w:rFonts w:ascii="Times New Roman" w:hAnsi="Times New Roman" w:cs="Times New Roman"/>
        </w:rPr>
        <w:t>time</w:t>
      </w:r>
      <w:r w:rsidR="007C4ECA" w:rsidRPr="00DE24E1">
        <w:rPr>
          <w:rFonts w:ascii="Times New Roman" w:hAnsi="Times New Roman" w:cs="Times New Roman"/>
        </w:rPr>
        <w:t>.</w:t>
      </w:r>
      <w:r w:rsidR="00233C66" w:rsidRPr="00DE24E1">
        <w:rPr>
          <w:rFonts w:ascii="Times New Roman" w:eastAsia="Times New Roman" w:hAnsi="Times New Roman" w:cs="Times New Roman"/>
          <w:color w:val="000000"/>
          <w:lang w:eastAsia="en-GB"/>
        </w:rPr>
        <w:t xml:space="preserve"> </w:t>
      </w:r>
      <w:r w:rsidR="00233C66" w:rsidRPr="00DE24E1">
        <w:rPr>
          <w:rFonts w:ascii="Times New Roman" w:eastAsia="Times New Roman" w:hAnsi="Times New Roman" w:cs="Times New Roman"/>
          <w:color w:val="000000" w:themeColor="text1"/>
          <w:lang w:eastAsia="en-GB"/>
        </w:rPr>
        <w:t>One participant was excluded from data analysis due to chance-level accuracy on the semantic decision task (</w:t>
      </w:r>
      <w:r w:rsidR="00233C66" w:rsidRPr="00DE24E1">
        <w:rPr>
          <w:rFonts w:ascii="Times New Roman" w:eastAsia="Times New Roman" w:hAnsi="Times New Roman" w:cs="Times New Roman"/>
          <w:i/>
          <w:color w:val="000000" w:themeColor="text1"/>
          <w:lang w:eastAsia="en-GB"/>
        </w:rPr>
        <w:t>M</w:t>
      </w:r>
      <w:r w:rsidR="00DD4560" w:rsidRPr="00DE24E1">
        <w:rPr>
          <w:rFonts w:ascii="Times New Roman" w:eastAsia="Times New Roman" w:hAnsi="Times New Roman" w:cs="Times New Roman"/>
          <w:i/>
          <w:color w:val="000000" w:themeColor="text1"/>
          <w:lang w:eastAsia="en-GB"/>
        </w:rPr>
        <w:t>ean</w:t>
      </w:r>
      <w:r w:rsidR="00273B96" w:rsidRPr="00DE24E1">
        <w:rPr>
          <w:rFonts w:ascii="Times New Roman" w:eastAsia="Times New Roman" w:hAnsi="Times New Roman" w:cs="Times New Roman"/>
          <w:i/>
          <w:color w:val="000000" w:themeColor="text1"/>
          <w:lang w:eastAsia="en-GB"/>
        </w:rPr>
        <w:t xml:space="preserve"> ± SD</w:t>
      </w:r>
      <w:r w:rsidR="00233C66" w:rsidRPr="00DE24E1">
        <w:rPr>
          <w:rFonts w:ascii="Times New Roman" w:eastAsia="Times New Roman" w:hAnsi="Times New Roman" w:cs="Times New Roman"/>
          <w:color w:val="000000" w:themeColor="text1"/>
          <w:lang w:eastAsia="en-GB"/>
        </w:rPr>
        <w:t xml:space="preserve"> = </w:t>
      </w:r>
      <w:r w:rsidR="00273B96" w:rsidRPr="00DE24E1">
        <w:rPr>
          <w:rFonts w:ascii="Times New Roman" w:eastAsia="Times New Roman" w:hAnsi="Times New Roman" w:cs="Times New Roman"/>
          <w:color w:val="000000" w:themeColor="text1"/>
          <w:lang w:eastAsia="en-GB"/>
        </w:rPr>
        <w:t>57.5%</w:t>
      </w:r>
      <w:r w:rsidR="00233C66" w:rsidRPr="00DE24E1">
        <w:rPr>
          <w:rFonts w:ascii="Times New Roman" w:eastAsia="Times New Roman" w:hAnsi="Times New Roman" w:cs="Times New Roman"/>
          <w:color w:val="000000" w:themeColor="text1"/>
          <w:lang w:eastAsia="en-GB"/>
        </w:rPr>
        <w:t xml:space="preserve"> ± </w:t>
      </w:r>
      <w:r w:rsidR="00273B96" w:rsidRPr="00DE24E1">
        <w:rPr>
          <w:rFonts w:ascii="Times New Roman" w:eastAsia="Times New Roman" w:hAnsi="Times New Roman" w:cs="Times New Roman"/>
          <w:color w:val="000000" w:themeColor="text1"/>
          <w:lang w:eastAsia="en-GB"/>
        </w:rPr>
        <w:t>5.69%</w:t>
      </w:r>
      <w:r w:rsidR="00233C66" w:rsidRPr="00DE24E1">
        <w:rPr>
          <w:rFonts w:ascii="Times New Roman" w:eastAsia="Times New Roman" w:hAnsi="Times New Roman" w:cs="Times New Roman"/>
          <w:color w:val="000000" w:themeColor="text1"/>
          <w:lang w:eastAsia="en-GB"/>
        </w:rPr>
        <w:t xml:space="preserve">). </w:t>
      </w:r>
      <w:r w:rsidR="007C4ECA" w:rsidRPr="00DE24E1">
        <w:rPr>
          <w:rFonts w:ascii="Times New Roman" w:eastAsia="Times New Roman" w:hAnsi="Times New Roman" w:cs="Times New Roman"/>
          <w:color w:val="000000" w:themeColor="text1"/>
          <w:lang w:eastAsia="en-GB"/>
        </w:rPr>
        <w:t xml:space="preserve">Consequently, 31 participants were included </w:t>
      </w:r>
      <w:r w:rsidR="00C961BF" w:rsidRPr="00DE24E1">
        <w:rPr>
          <w:rFonts w:ascii="Times New Roman" w:eastAsia="Times New Roman" w:hAnsi="Times New Roman" w:cs="Times New Roman"/>
          <w:color w:val="000000" w:themeColor="text1"/>
          <w:lang w:eastAsia="en-GB"/>
        </w:rPr>
        <w:t>in</w:t>
      </w:r>
      <w:r w:rsidR="007C4ECA" w:rsidRPr="00DE24E1">
        <w:rPr>
          <w:rFonts w:ascii="Times New Roman" w:eastAsia="Times New Roman" w:hAnsi="Times New Roman" w:cs="Times New Roman"/>
          <w:color w:val="000000" w:themeColor="text1"/>
          <w:lang w:eastAsia="en-GB"/>
        </w:rPr>
        <w:t xml:space="preserve"> t</w:t>
      </w:r>
      <w:r w:rsidR="00233C66" w:rsidRPr="00DE24E1">
        <w:rPr>
          <w:rFonts w:ascii="Times New Roman" w:eastAsia="Times New Roman" w:hAnsi="Times New Roman" w:cs="Times New Roman"/>
          <w:color w:val="000000" w:themeColor="text1"/>
          <w:lang w:eastAsia="en-GB"/>
        </w:rPr>
        <w:t xml:space="preserve">he final analysis. </w:t>
      </w:r>
      <w:r w:rsidR="003A6429" w:rsidRPr="00DE24E1">
        <w:rPr>
          <w:rFonts w:ascii="Times New Roman" w:eastAsia="Times New Roman" w:hAnsi="Times New Roman" w:cs="Times New Roman"/>
          <w:color w:val="000000" w:themeColor="text1"/>
          <w:lang w:eastAsia="en-GB"/>
        </w:rPr>
        <w:t>We</w:t>
      </w:r>
      <w:r w:rsidR="002419C1" w:rsidRPr="00DE24E1">
        <w:rPr>
          <w:rFonts w:ascii="Times New Roman" w:eastAsia="Times New Roman" w:hAnsi="Times New Roman" w:cs="Times New Roman"/>
          <w:color w:val="000000" w:themeColor="text1"/>
          <w:lang w:eastAsia="en-GB"/>
        </w:rPr>
        <w:t xml:space="preserve"> also</w:t>
      </w:r>
      <w:r w:rsidR="003A6429" w:rsidRPr="00DE24E1">
        <w:rPr>
          <w:rFonts w:ascii="Times New Roman" w:eastAsia="Times New Roman" w:hAnsi="Times New Roman" w:cs="Times New Roman"/>
          <w:color w:val="000000" w:themeColor="text1"/>
          <w:lang w:eastAsia="en-GB"/>
        </w:rPr>
        <w:t xml:space="preserve"> used a separate sample of </w:t>
      </w:r>
      <w:r w:rsidR="00C054E3" w:rsidRPr="00DE24E1">
        <w:rPr>
          <w:rFonts w:ascii="Times New Roman" w:eastAsia="Times New Roman" w:hAnsi="Times New Roman" w:cs="Times New Roman"/>
          <w:color w:val="000000" w:themeColor="text1"/>
          <w:lang w:eastAsia="en-GB"/>
        </w:rPr>
        <w:t xml:space="preserve">211 </w:t>
      </w:r>
      <w:r w:rsidR="003A6429" w:rsidRPr="00DE24E1">
        <w:rPr>
          <w:rFonts w:ascii="Times New Roman" w:eastAsia="Times New Roman" w:hAnsi="Times New Roman" w:cs="Times New Roman"/>
          <w:color w:val="000000" w:themeColor="text1"/>
          <w:lang w:eastAsia="en-GB"/>
        </w:rPr>
        <w:t>participants (</w:t>
      </w:r>
      <w:r w:rsidR="00FE33A4" w:rsidRPr="00DE24E1">
        <w:rPr>
          <w:rFonts w:ascii="Times New Roman" w:eastAsia="Times New Roman" w:hAnsi="Times New Roman" w:cs="Times New Roman"/>
          <w:color w:val="000000"/>
          <w:lang w:eastAsia="en-GB"/>
        </w:rPr>
        <w:t xml:space="preserve">age-range </w:t>
      </w:r>
      <w:r w:rsidR="00C054E3" w:rsidRPr="00DE24E1">
        <w:rPr>
          <w:rFonts w:ascii="Times New Roman" w:eastAsia="Times New Roman" w:hAnsi="Times New Roman" w:cs="Times New Roman"/>
          <w:color w:val="000000"/>
          <w:lang w:eastAsia="en-GB"/>
        </w:rPr>
        <w:t>18</w:t>
      </w:r>
      <w:r w:rsidR="00FE33A4" w:rsidRPr="00DE24E1">
        <w:rPr>
          <w:rFonts w:ascii="Times New Roman" w:eastAsia="Times New Roman" w:hAnsi="Times New Roman" w:cs="Times New Roman"/>
          <w:color w:val="000000"/>
          <w:lang w:eastAsia="en-GB"/>
        </w:rPr>
        <w:t>-</w:t>
      </w:r>
      <w:r w:rsidR="00C054E3" w:rsidRPr="00DE24E1">
        <w:rPr>
          <w:rFonts w:ascii="Times New Roman" w:eastAsia="Times New Roman" w:hAnsi="Times New Roman" w:cs="Times New Roman"/>
          <w:color w:val="000000"/>
          <w:lang w:eastAsia="en-GB"/>
        </w:rPr>
        <w:t xml:space="preserve">31 </w:t>
      </w:r>
      <w:r w:rsidR="003A6429" w:rsidRPr="00DE24E1">
        <w:rPr>
          <w:rFonts w:ascii="Times New Roman" w:eastAsia="Times New Roman" w:hAnsi="Times New Roman" w:cs="Times New Roman"/>
          <w:color w:val="000000"/>
          <w:lang w:eastAsia="en-GB"/>
        </w:rPr>
        <w:t xml:space="preserve">years, mean age = </w:t>
      </w:r>
      <w:r w:rsidR="00C054E3" w:rsidRPr="00DE24E1">
        <w:rPr>
          <w:rFonts w:ascii="Times New Roman" w:eastAsia="Times New Roman" w:hAnsi="Times New Roman" w:cs="Times New Roman"/>
          <w:color w:val="000000"/>
          <w:lang w:eastAsia="en-GB"/>
        </w:rPr>
        <w:t xml:space="preserve">20.85 </w:t>
      </w:r>
      <w:r w:rsidR="003A6429" w:rsidRPr="00DE24E1">
        <w:rPr>
          <w:rFonts w:ascii="Times New Roman" w:eastAsia="Times New Roman" w:hAnsi="Times New Roman" w:cs="Times New Roman"/>
          <w:color w:val="000000"/>
          <w:lang w:eastAsia="en-GB"/>
        </w:rPr>
        <w:t xml:space="preserve">± </w:t>
      </w:r>
      <w:r w:rsidR="00C054E3" w:rsidRPr="00DE24E1">
        <w:rPr>
          <w:rFonts w:ascii="Times New Roman" w:eastAsia="Times New Roman" w:hAnsi="Times New Roman" w:cs="Times New Roman"/>
          <w:color w:val="000000"/>
          <w:lang w:eastAsia="en-GB"/>
        </w:rPr>
        <w:t xml:space="preserve">2.44 </w:t>
      </w:r>
      <w:r w:rsidR="003A6429" w:rsidRPr="00DE24E1">
        <w:rPr>
          <w:rFonts w:ascii="Times New Roman" w:eastAsia="Times New Roman" w:hAnsi="Times New Roman" w:cs="Times New Roman"/>
          <w:color w:val="000000"/>
          <w:lang w:eastAsia="en-GB"/>
        </w:rPr>
        <w:t xml:space="preserve">years, </w:t>
      </w:r>
      <w:r w:rsidR="00C054E3" w:rsidRPr="00DE24E1">
        <w:rPr>
          <w:rFonts w:ascii="Times New Roman" w:eastAsia="Times New Roman" w:hAnsi="Times New Roman" w:cs="Times New Roman"/>
          <w:color w:val="000000"/>
          <w:lang w:eastAsia="en-GB"/>
        </w:rPr>
        <w:t xml:space="preserve">82 </w:t>
      </w:r>
      <w:r w:rsidR="003A6429" w:rsidRPr="00DE24E1">
        <w:rPr>
          <w:rFonts w:ascii="Times New Roman" w:eastAsia="Times New Roman" w:hAnsi="Times New Roman" w:cs="Times New Roman"/>
          <w:color w:val="000000"/>
          <w:lang w:eastAsia="en-GB"/>
        </w:rPr>
        <w:t>males</w:t>
      </w:r>
      <w:r w:rsidR="00B84759" w:rsidRPr="00DE24E1">
        <w:rPr>
          <w:rFonts w:ascii="Times New Roman" w:eastAsia="Times New Roman" w:hAnsi="Times New Roman" w:cs="Times New Roman"/>
          <w:color w:val="000000"/>
          <w:lang w:eastAsia="en-GB"/>
        </w:rPr>
        <w:t>; 5 participants overlapped between the two datasets</w:t>
      </w:r>
      <w:r w:rsidR="003A6429" w:rsidRPr="00DE24E1">
        <w:rPr>
          <w:rFonts w:ascii="Times New Roman" w:eastAsia="Times New Roman" w:hAnsi="Times New Roman" w:cs="Times New Roman"/>
          <w:color w:val="000000" w:themeColor="text1"/>
          <w:lang w:eastAsia="en-GB"/>
        </w:rPr>
        <w:t>)</w:t>
      </w:r>
      <w:r w:rsidR="00445B21" w:rsidRPr="00DE24E1">
        <w:rPr>
          <w:rFonts w:ascii="Times New Roman" w:eastAsia="Times New Roman" w:hAnsi="Times New Roman" w:cs="Times New Roman"/>
          <w:color w:val="000000" w:themeColor="text1"/>
          <w:lang w:eastAsia="en-GB"/>
        </w:rPr>
        <w:t xml:space="preserve"> who completed resting-state fMRI,</w:t>
      </w:r>
      <w:r w:rsidR="003A6429" w:rsidRPr="00DE24E1">
        <w:rPr>
          <w:rFonts w:ascii="Times New Roman" w:eastAsia="Times New Roman" w:hAnsi="Times New Roman" w:cs="Times New Roman"/>
          <w:color w:val="000000" w:themeColor="text1"/>
          <w:lang w:eastAsia="en-GB"/>
        </w:rPr>
        <w:t xml:space="preserve"> to examine the intrinsic connectivity of regions identified in task</w:t>
      </w:r>
      <w:r w:rsidR="00445B21" w:rsidRPr="00DE24E1">
        <w:rPr>
          <w:rFonts w:ascii="Times New Roman" w:eastAsia="Times New Roman" w:hAnsi="Times New Roman" w:cs="Times New Roman"/>
          <w:color w:val="000000" w:themeColor="text1"/>
          <w:lang w:eastAsia="en-GB"/>
        </w:rPr>
        <w:t xml:space="preserve"> contrasts</w:t>
      </w:r>
      <w:r w:rsidR="003A6429" w:rsidRPr="00DE24E1">
        <w:rPr>
          <w:rFonts w:ascii="Times New Roman" w:eastAsia="Times New Roman" w:hAnsi="Times New Roman" w:cs="Times New Roman"/>
          <w:color w:val="000000" w:themeColor="text1"/>
          <w:lang w:eastAsia="en-GB"/>
        </w:rPr>
        <w:t xml:space="preserve">. </w:t>
      </w:r>
      <w:r w:rsidR="007C4ECA" w:rsidRPr="00DE24E1">
        <w:rPr>
          <w:rFonts w:ascii="Times New Roman" w:hAnsi="Times New Roman" w:cs="Times New Roman"/>
        </w:rPr>
        <w:t xml:space="preserve">Ethical approval was obtained from the Research Ethics Committees of the Department of Psychology and York Neuroimaging Centre, University of York. </w:t>
      </w:r>
    </w:p>
    <w:p w14:paraId="73F0E501" w14:textId="549984B6" w:rsidR="00233C66" w:rsidRPr="00DE24E1" w:rsidRDefault="00D13AE6" w:rsidP="00533ABE">
      <w:pPr>
        <w:keepNext/>
        <w:tabs>
          <w:tab w:val="left" w:pos="3828"/>
        </w:tabs>
        <w:spacing w:after="0" w:line="480" w:lineRule="auto"/>
        <w:rPr>
          <w:rFonts w:ascii="Times New Roman" w:eastAsia="Times New Roman" w:hAnsi="Times New Roman" w:cs="Times New Roman"/>
          <w:i/>
          <w:lang w:eastAsia="en-GB"/>
        </w:rPr>
      </w:pPr>
      <w:r w:rsidRPr="00DE24E1">
        <w:rPr>
          <w:rFonts w:ascii="Times New Roman" w:eastAsia="Times New Roman" w:hAnsi="Times New Roman" w:cs="Times New Roman"/>
          <w:b/>
          <w:bCs/>
          <w:i/>
          <w:color w:val="000000"/>
          <w:lang w:eastAsia="en-GB"/>
        </w:rPr>
        <w:t xml:space="preserve">2.2. </w:t>
      </w:r>
      <w:r w:rsidR="00233C66" w:rsidRPr="00DE24E1">
        <w:rPr>
          <w:rFonts w:ascii="Times New Roman" w:eastAsia="Times New Roman" w:hAnsi="Times New Roman" w:cs="Times New Roman"/>
          <w:b/>
          <w:bCs/>
          <w:i/>
          <w:color w:val="000000"/>
          <w:lang w:eastAsia="en-GB"/>
        </w:rPr>
        <w:t>Materials</w:t>
      </w:r>
    </w:p>
    <w:p w14:paraId="727FB5C3" w14:textId="585CF27D" w:rsidR="00510C72" w:rsidRPr="00DE24E1" w:rsidRDefault="00461053" w:rsidP="000913FC">
      <w:pPr>
        <w:tabs>
          <w:tab w:val="left" w:pos="3828"/>
        </w:tabs>
        <w:spacing w:after="0" w:line="480" w:lineRule="auto"/>
        <w:ind w:firstLine="720"/>
        <w:rPr>
          <w:rFonts w:ascii="Times New Roman" w:eastAsia="Times New Roman" w:hAnsi="Times New Roman" w:cs="Times New Roman"/>
          <w:color w:val="000000"/>
          <w:lang w:eastAsia="en-GB"/>
        </w:rPr>
      </w:pPr>
      <w:r w:rsidRPr="00DE24E1">
        <w:rPr>
          <w:rFonts w:ascii="Times New Roman" w:eastAsia="Times New Roman" w:hAnsi="Times New Roman" w:cs="Times New Roman"/>
          <w:bCs/>
          <w:color w:val="000000"/>
          <w:lang w:eastAsia="en-GB"/>
        </w:rPr>
        <w:t>In the semantic relatedness judgement task, p</w:t>
      </w:r>
      <w:r w:rsidR="00BE7F31" w:rsidRPr="00DE24E1">
        <w:rPr>
          <w:rFonts w:ascii="Times New Roman" w:eastAsia="Times New Roman" w:hAnsi="Times New Roman" w:cs="Times New Roman"/>
          <w:bCs/>
          <w:color w:val="000000"/>
          <w:lang w:eastAsia="en-GB"/>
        </w:rPr>
        <w:t>articipants decide</w:t>
      </w:r>
      <w:r w:rsidR="00AA68E8" w:rsidRPr="00DE24E1">
        <w:rPr>
          <w:rFonts w:ascii="Times New Roman" w:eastAsia="Times New Roman" w:hAnsi="Times New Roman" w:cs="Times New Roman"/>
          <w:bCs/>
          <w:color w:val="000000"/>
          <w:lang w:eastAsia="en-GB"/>
        </w:rPr>
        <w:t>d</w:t>
      </w:r>
      <w:r w:rsidR="00BE7F31" w:rsidRPr="00DE24E1">
        <w:rPr>
          <w:rFonts w:ascii="Times New Roman" w:eastAsia="Times New Roman" w:hAnsi="Times New Roman" w:cs="Times New Roman"/>
          <w:bCs/>
          <w:color w:val="000000"/>
          <w:lang w:eastAsia="en-GB"/>
        </w:rPr>
        <w:t xml:space="preserve"> whether </w:t>
      </w:r>
      <w:r w:rsidR="000610AE" w:rsidRPr="00DE24E1">
        <w:rPr>
          <w:rFonts w:ascii="Times New Roman" w:eastAsia="Times New Roman" w:hAnsi="Times New Roman" w:cs="Times New Roman"/>
          <w:bCs/>
          <w:color w:val="000000"/>
          <w:lang w:eastAsia="en-GB"/>
        </w:rPr>
        <w:t>the probe and target</w:t>
      </w:r>
      <w:r w:rsidR="00BE7F31" w:rsidRPr="00DE24E1">
        <w:rPr>
          <w:rFonts w:ascii="Times New Roman" w:eastAsia="Times New Roman" w:hAnsi="Times New Roman" w:cs="Times New Roman"/>
          <w:bCs/>
          <w:color w:val="000000"/>
          <w:lang w:eastAsia="en-GB"/>
        </w:rPr>
        <w:t xml:space="preserve"> were </w:t>
      </w:r>
      <w:r w:rsidR="00AA68E8" w:rsidRPr="00DE24E1">
        <w:rPr>
          <w:rFonts w:ascii="Times New Roman" w:eastAsia="Times New Roman" w:hAnsi="Times New Roman" w:cs="Times New Roman"/>
          <w:bCs/>
          <w:color w:val="000000"/>
          <w:lang w:eastAsia="en-GB"/>
        </w:rPr>
        <w:t xml:space="preserve">semantically related. Items were </w:t>
      </w:r>
      <w:r w:rsidR="00BE7F31" w:rsidRPr="00DE24E1">
        <w:rPr>
          <w:rFonts w:ascii="Times New Roman" w:eastAsia="Times New Roman" w:hAnsi="Times New Roman" w:cs="Times New Roman"/>
          <w:bCs/>
          <w:color w:val="000000"/>
          <w:lang w:eastAsia="en-GB"/>
        </w:rPr>
        <w:t>linked by one of two different types of semantic relationships – taxonomic (i.e. they judged if the items were in the same category) and thematic (i.e. they judged if the items were commonly found or used together</w:t>
      </w:r>
      <w:r w:rsidR="00CE4BCC" w:rsidRPr="00DE24E1">
        <w:rPr>
          <w:rFonts w:ascii="Times New Roman" w:eastAsia="Times New Roman" w:hAnsi="Times New Roman" w:cs="Times New Roman"/>
          <w:bCs/>
          <w:color w:val="000000"/>
          <w:lang w:eastAsia="en-GB"/>
        </w:rPr>
        <w:t>; see Procedure for task instructions</w:t>
      </w:r>
      <w:r w:rsidR="00BE7F31" w:rsidRPr="00DE24E1">
        <w:rPr>
          <w:rFonts w:ascii="Times New Roman" w:eastAsia="Times New Roman" w:hAnsi="Times New Roman" w:cs="Times New Roman"/>
          <w:bCs/>
          <w:color w:val="000000"/>
          <w:lang w:eastAsia="en-GB"/>
        </w:rPr>
        <w:t xml:space="preserve">). </w:t>
      </w:r>
      <w:r w:rsidR="00FE12B3" w:rsidRPr="00DE24E1">
        <w:rPr>
          <w:rFonts w:ascii="Times New Roman" w:eastAsia="Times New Roman" w:hAnsi="Times New Roman" w:cs="Times New Roman"/>
          <w:bCs/>
          <w:color w:val="000000"/>
          <w:lang w:eastAsia="en-GB"/>
        </w:rPr>
        <w:t>On half of the trials, t</w:t>
      </w:r>
      <w:r w:rsidR="00BE7F31" w:rsidRPr="00DE24E1">
        <w:rPr>
          <w:rFonts w:ascii="Times New Roman" w:eastAsia="Times New Roman" w:hAnsi="Times New Roman" w:cs="Times New Roman"/>
          <w:bCs/>
          <w:color w:val="000000"/>
          <w:lang w:eastAsia="en-GB"/>
        </w:rPr>
        <w:t>hey were told in advance which relationship would be probed</w:t>
      </w:r>
      <w:r w:rsidR="00FE12B3" w:rsidRPr="00DE24E1">
        <w:rPr>
          <w:rFonts w:ascii="Times New Roman" w:eastAsia="Times New Roman" w:hAnsi="Times New Roman" w:cs="Times New Roman"/>
          <w:bCs/>
          <w:color w:val="000000"/>
          <w:lang w:eastAsia="en-GB"/>
        </w:rPr>
        <w:t xml:space="preserve"> before the presentation of the word pair. For the other half</w:t>
      </w:r>
      <w:r w:rsidR="007A17FC" w:rsidRPr="00DE24E1">
        <w:rPr>
          <w:rFonts w:ascii="Times New Roman" w:eastAsia="Times New Roman" w:hAnsi="Times New Roman" w:cs="Times New Roman"/>
          <w:bCs/>
          <w:color w:val="000000"/>
          <w:lang w:eastAsia="en-GB"/>
        </w:rPr>
        <w:t xml:space="preserve"> of the</w:t>
      </w:r>
      <w:r w:rsidR="00FE12B3" w:rsidRPr="00DE24E1">
        <w:rPr>
          <w:rFonts w:ascii="Times New Roman" w:eastAsia="Times New Roman" w:hAnsi="Times New Roman" w:cs="Times New Roman"/>
          <w:bCs/>
          <w:color w:val="000000"/>
          <w:lang w:eastAsia="en-GB"/>
        </w:rPr>
        <w:t xml:space="preserve"> trials, there was no specific information about which type of semantic relationship to expect in advance</w:t>
      </w:r>
      <w:r w:rsidR="00AA68E8" w:rsidRPr="00DE24E1">
        <w:rPr>
          <w:rFonts w:ascii="Times New Roman" w:eastAsia="Times New Roman" w:hAnsi="Times New Roman" w:cs="Times New Roman"/>
          <w:bCs/>
          <w:color w:val="000000"/>
          <w:lang w:eastAsia="en-GB"/>
        </w:rPr>
        <w:t>;</w:t>
      </w:r>
      <w:r w:rsidR="00FE12B3" w:rsidRPr="00DE24E1">
        <w:rPr>
          <w:rFonts w:ascii="Times New Roman" w:eastAsia="Times New Roman" w:hAnsi="Times New Roman" w:cs="Times New Roman"/>
          <w:bCs/>
          <w:color w:val="000000"/>
          <w:lang w:eastAsia="en-GB"/>
        </w:rPr>
        <w:t xml:space="preserve"> instead </w:t>
      </w:r>
      <w:r w:rsidR="00AA68E8" w:rsidRPr="00DE24E1">
        <w:rPr>
          <w:rFonts w:ascii="Times New Roman" w:eastAsia="Times New Roman" w:hAnsi="Times New Roman" w:cs="Times New Roman"/>
          <w:bCs/>
          <w:color w:val="000000"/>
          <w:lang w:eastAsia="en-GB"/>
        </w:rPr>
        <w:t>participants deci</w:t>
      </w:r>
      <w:r w:rsidR="007A17FC" w:rsidRPr="00DE24E1">
        <w:rPr>
          <w:rFonts w:ascii="Times New Roman" w:eastAsia="Times New Roman" w:hAnsi="Times New Roman" w:cs="Times New Roman"/>
          <w:bCs/>
          <w:color w:val="000000"/>
          <w:lang w:eastAsia="en-GB"/>
        </w:rPr>
        <w:t>ded about semantic relatedness based on the two items presented</w:t>
      </w:r>
      <w:r w:rsidR="00BE7F31" w:rsidRPr="00DE24E1">
        <w:rPr>
          <w:rFonts w:ascii="Times New Roman" w:eastAsia="Times New Roman" w:hAnsi="Times New Roman" w:cs="Times New Roman"/>
          <w:bCs/>
          <w:color w:val="000000"/>
          <w:lang w:eastAsia="en-GB"/>
        </w:rPr>
        <w:t xml:space="preserve">. </w:t>
      </w:r>
      <w:r w:rsidR="0016137D" w:rsidRPr="00DE24E1">
        <w:rPr>
          <w:rFonts w:ascii="Times New Roman" w:eastAsia="Times New Roman" w:hAnsi="Times New Roman" w:cs="Times New Roman"/>
          <w:bCs/>
          <w:color w:val="000000"/>
          <w:lang w:eastAsia="en-GB"/>
        </w:rPr>
        <w:t>Overall,</w:t>
      </w:r>
      <w:r w:rsidR="00821AD9" w:rsidRPr="00DE24E1">
        <w:rPr>
          <w:rFonts w:ascii="Times New Roman" w:eastAsia="Times New Roman" w:hAnsi="Times New Roman" w:cs="Times New Roman"/>
          <w:bCs/>
          <w:color w:val="000000"/>
          <w:lang w:eastAsia="en-GB"/>
        </w:rPr>
        <w:t xml:space="preserve"> 120 related and 60 unrelated word pairs were </w:t>
      </w:r>
      <w:r w:rsidR="0016137D" w:rsidRPr="00DE24E1">
        <w:rPr>
          <w:rFonts w:ascii="Times New Roman" w:eastAsia="Times New Roman" w:hAnsi="Times New Roman" w:cs="Times New Roman"/>
          <w:bCs/>
          <w:color w:val="000000"/>
          <w:lang w:eastAsia="en-GB"/>
        </w:rPr>
        <w:t xml:space="preserve">included in this task. </w:t>
      </w:r>
      <w:r w:rsidR="006D4FB0" w:rsidRPr="00DE24E1">
        <w:rPr>
          <w:rFonts w:ascii="Times New Roman" w:eastAsia="Times New Roman" w:hAnsi="Times New Roman" w:cs="Times New Roman"/>
          <w:bCs/>
          <w:color w:val="000000"/>
          <w:lang w:eastAsia="en-GB"/>
        </w:rPr>
        <w:t>Our study used a</w:t>
      </w:r>
      <w:r w:rsidR="006D4FB0" w:rsidRPr="00DE24E1">
        <w:rPr>
          <w:rFonts w:ascii="Times New Roman" w:eastAsia="Times New Roman" w:hAnsi="Times New Roman" w:cs="Times New Roman"/>
          <w:color w:val="000000"/>
          <w:lang w:eastAsia="en-GB"/>
        </w:rPr>
        <w:t xml:space="preserve"> fully-factorial within-subjects design manipulating (</w:t>
      </w:r>
      <w:proofErr w:type="spellStart"/>
      <w:r w:rsidR="006D4FB0" w:rsidRPr="00DE24E1">
        <w:rPr>
          <w:rFonts w:ascii="Times New Roman" w:eastAsia="Times New Roman" w:hAnsi="Times New Roman" w:cs="Times New Roman"/>
          <w:color w:val="000000"/>
          <w:lang w:eastAsia="en-GB"/>
        </w:rPr>
        <w:t>i</w:t>
      </w:r>
      <w:proofErr w:type="spellEnd"/>
      <w:r w:rsidR="006D4FB0" w:rsidRPr="00DE24E1">
        <w:rPr>
          <w:rFonts w:ascii="Times New Roman" w:eastAsia="Times New Roman" w:hAnsi="Times New Roman" w:cs="Times New Roman"/>
          <w:color w:val="000000"/>
          <w:lang w:eastAsia="en-GB"/>
        </w:rPr>
        <w:t xml:space="preserve">) Task Knowledge (Known Goal vs. Unknown Goal) and (ii) Semantic Relation (Taxonomic relation vs. Thematic </w:t>
      </w:r>
      <w:r w:rsidR="006D4FB0" w:rsidRPr="00DE24E1">
        <w:rPr>
          <w:rFonts w:ascii="Times New Roman" w:eastAsia="Times New Roman" w:hAnsi="Times New Roman" w:cs="Times New Roman"/>
          <w:color w:val="000000"/>
          <w:lang w:eastAsia="en-GB"/>
        </w:rPr>
        <w:lastRenderedPageBreak/>
        <w:t>relation) to create four condition</w:t>
      </w:r>
      <w:r w:rsidR="00CE4BCC" w:rsidRPr="00DE24E1">
        <w:rPr>
          <w:rFonts w:ascii="Times New Roman" w:eastAsia="Times New Roman" w:hAnsi="Times New Roman" w:cs="Times New Roman"/>
          <w:color w:val="000000"/>
          <w:lang w:eastAsia="en-GB"/>
        </w:rPr>
        <w:t>s</w:t>
      </w:r>
      <w:r w:rsidR="006D4FB0" w:rsidRPr="00DE24E1">
        <w:rPr>
          <w:rFonts w:ascii="Times New Roman" w:eastAsia="Times New Roman" w:hAnsi="Times New Roman" w:cs="Times New Roman"/>
          <w:color w:val="000000"/>
          <w:lang w:eastAsia="en-GB"/>
        </w:rPr>
        <w:t>, with each experimental condition includ</w:t>
      </w:r>
      <w:r w:rsidR="00975FA2" w:rsidRPr="00DE24E1">
        <w:rPr>
          <w:rFonts w:ascii="Times New Roman" w:eastAsia="Times New Roman" w:hAnsi="Times New Roman" w:cs="Times New Roman"/>
          <w:color w:val="000000"/>
          <w:lang w:eastAsia="en-GB"/>
        </w:rPr>
        <w:t>ing</w:t>
      </w:r>
      <w:r w:rsidR="006D4FB0" w:rsidRPr="00DE24E1">
        <w:rPr>
          <w:rFonts w:ascii="Times New Roman" w:eastAsia="Times New Roman" w:hAnsi="Times New Roman" w:cs="Times New Roman"/>
          <w:color w:val="000000"/>
          <w:lang w:eastAsia="en-GB"/>
        </w:rPr>
        <w:t xml:space="preserve"> 30 </w:t>
      </w:r>
      <w:r w:rsidR="004D7AEC" w:rsidRPr="00DE24E1">
        <w:rPr>
          <w:rFonts w:ascii="Times New Roman" w:eastAsia="Times New Roman" w:hAnsi="Times New Roman" w:cs="Times New Roman"/>
          <w:color w:val="000000"/>
          <w:lang w:eastAsia="en-GB"/>
        </w:rPr>
        <w:t xml:space="preserve">related </w:t>
      </w:r>
      <w:r w:rsidR="006D4FB0" w:rsidRPr="00DE24E1">
        <w:rPr>
          <w:rFonts w:ascii="Times New Roman" w:eastAsia="Times New Roman" w:hAnsi="Times New Roman" w:cs="Times New Roman"/>
          <w:color w:val="000000"/>
          <w:lang w:eastAsia="en-GB"/>
        </w:rPr>
        <w:t xml:space="preserve">trials. </w:t>
      </w:r>
      <w:r w:rsidR="00975FA2" w:rsidRPr="00DE24E1">
        <w:rPr>
          <w:rFonts w:ascii="Times New Roman" w:eastAsia="Times New Roman" w:hAnsi="Times New Roman" w:cs="Times New Roman"/>
          <w:color w:val="000000"/>
          <w:lang w:eastAsia="en-GB"/>
        </w:rPr>
        <w:t>U</w:t>
      </w:r>
      <w:r w:rsidR="00BD2AF8" w:rsidRPr="00DE24E1">
        <w:rPr>
          <w:rFonts w:ascii="Times New Roman" w:eastAsia="Times New Roman" w:hAnsi="Times New Roman" w:cs="Times New Roman"/>
          <w:color w:val="000000"/>
          <w:lang w:eastAsia="en-GB"/>
        </w:rPr>
        <w:t xml:space="preserve">nrelated word pairs were generated without </w:t>
      </w:r>
      <w:r w:rsidR="00975FA2" w:rsidRPr="00DE24E1">
        <w:rPr>
          <w:rFonts w:ascii="Times New Roman" w:eastAsia="Times New Roman" w:hAnsi="Times New Roman" w:cs="Times New Roman"/>
          <w:color w:val="000000"/>
          <w:lang w:eastAsia="en-GB"/>
        </w:rPr>
        <w:t>repeating words from the related pairs</w:t>
      </w:r>
      <w:r w:rsidR="009C57F5" w:rsidRPr="00DE24E1">
        <w:rPr>
          <w:rFonts w:ascii="Times New Roman" w:eastAsia="Times New Roman" w:hAnsi="Times New Roman" w:cs="Times New Roman"/>
          <w:color w:val="000000"/>
          <w:lang w:eastAsia="en-GB"/>
        </w:rPr>
        <w:t xml:space="preserve"> (i.e., each of the 180 word-pairs was unique and there was no overlap across conditions)</w:t>
      </w:r>
      <w:r w:rsidR="00975FA2" w:rsidRPr="00DE24E1">
        <w:rPr>
          <w:rFonts w:ascii="Times New Roman" w:eastAsia="Times New Roman" w:hAnsi="Times New Roman" w:cs="Times New Roman"/>
          <w:color w:val="000000"/>
          <w:lang w:eastAsia="en-GB"/>
        </w:rPr>
        <w:t xml:space="preserve">. The trials were then </w:t>
      </w:r>
      <w:r w:rsidR="00BD2AF8" w:rsidRPr="00DE24E1">
        <w:rPr>
          <w:rFonts w:ascii="Times New Roman" w:eastAsia="Times New Roman" w:hAnsi="Times New Roman" w:cs="Times New Roman"/>
          <w:color w:val="000000"/>
          <w:lang w:eastAsia="en-GB"/>
        </w:rPr>
        <w:t xml:space="preserve">evenly divided into two sets corresponding to </w:t>
      </w:r>
      <w:r w:rsidR="00975FA2" w:rsidRPr="00DE24E1">
        <w:rPr>
          <w:rFonts w:ascii="Times New Roman" w:eastAsia="Times New Roman" w:hAnsi="Times New Roman" w:cs="Times New Roman"/>
          <w:color w:val="000000"/>
          <w:lang w:eastAsia="en-GB"/>
        </w:rPr>
        <w:t xml:space="preserve">the </w:t>
      </w:r>
      <w:r w:rsidR="00BD2AF8" w:rsidRPr="00DE24E1">
        <w:rPr>
          <w:rFonts w:ascii="Times New Roman" w:eastAsia="Times New Roman" w:hAnsi="Times New Roman" w:cs="Times New Roman"/>
          <w:color w:val="000000"/>
          <w:lang w:eastAsia="en-GB"/>
        </w:rPr>
        <w:t xml:space="preserve">Known </w:t>
      </w:r>
      <w:r w:rsidR="00975FA2" w:rsidRPr="00DE24E1">
        <w:rPr>
          <w:rFonts w:ascii="Times New Roman" w:eastAsia="Times New Roman" w:hAnsi="Times New Roman" w:cs="Times New Roman"/>
          <w:color w:val="000000"/>
          <w:lang w:eastAsia="en-GB"/>
        </w:rPr>
        <w:t>Goal</w:t>
      </w:r>
      <w:r w:rsidR="005D040E" w:rsidRPr="00DE24E1">
        <w:rPr>
          <w:rFonts w:ascii="Times New Roman" w:eastAsia="Times New Roman" w:hAnsi="Times New Roman" w:cs="Times New Roman"/>
          <w:color w:val="000000"/>
          <w:lang w:eastAsia="en-GB"/>
        </w:rPr>
        <w:t xml:space="preserve"> (30</w:t>
      </w:r>
      <w:r w:rsidR="001E4D64" w:rsidRPr="00DE24E1">
        <w:rPr>
          <w:rFonts w:ascii="Times New Roman" w:eastAsia="Times New Roman" w:hAnsi="Times New Roman" w:cs="Times New Roman"/>
          <w:color w:val="000000"/>
          <w:lang w:eastAsia="en-GB"/>
        </w:rPr>
        <w:t xml:space="preserve"> </w:t>
      </w:r>
      <w:r w:rsidR="00CE4BCC" w:rsidRPr="00DE24E1">
        <w:rPr>
          <w:rFonts w:ascii="Times New Roman" w:eastAsia="Times New Roman" w:hAnsi="Times New Roman" w:cs="Times New Roman"/>
          <w:color w:val="000000"/>
          <w:lang w:eastAsia="en-GB"/>
        </w:rPr>
        <w:t>unrelated</w:t>
      </w:r>
      <w:r w:rsidR="00F424BD" w:rsidRPr="00DE24E1">
        <w:rPr>
          <w:rFonts w:ascii="Times New Roman" w:eastAsia="Times New Roman" w:hAnsi="Times New Roman" w:cs="Times New Roman"/>
          <w:color w:val="000000"/>
          <w:lang w:eastAsia="en-GB"/>
        </w:rPr>
        <w:t>, 60 related trials</w:t>
      </w:r>
      <w:r w:rsidR="001E4D64" w:rsidRPr="00DE24E1">
        <w:rPr>
          <w:rFonts w:ascii="Times New Roman" w:eastAsia="Times New Roman" w:hAnsi="Times New Roman" w:cs="Times New Roman"/>
          <w:color w:val="000000"/>
          <w:lang w:eastAsia="en-GB"/>
        </w:rPr>
        <w:t>)</w:t>
      </w:r>
      <w:r w:rsidR="00975FA2" w:rsidRPr="00DE24E1">
        <w:rPr>
          <w:rFonts w:ascii="Times New Roman" w:eastAsia="Times New Roman" w:hAnsi="Times New Roman" w:cs="Times New Roman"/>
          <w:color w:val="000000"/>
          <w:lang w:eastAsia="en-GB"/>
        </w:rPr>
        <w:t xml:space="preserve"> </w:t>
      </w:r>
      <w:r w:rsidR="00BD2AF8" w:rsidRPr="00DE24E1">
        <w:rPr>
          <w:rFonts w:ascii="Times New Roman" w:eastAsia="Times New Roman" w:hAnsi="Times New Roman" w:cs="Times New Roman"/>
          <w:color w:val="000000"/>
          <w:lang w:eastAsia="en-GB"/>
        </w:rPr>
        <w:t xml:space="preserve">and Unknown </w:t>
      </w:r>
      <w:r w:rsidR="00975FA2" w:rsidRPr="00DE24E1">
        <w:rPr>
          <w:rFonts w:ascii="Times New Roman" w:eastAsia="Times New Roman" w:hAnsi="Times New Roman" w:cs="Times New Roman"/>
          <w:color w:val="000000"/>
          <w:lang w:eastAsia="en-GB"/>
        </w:rPr>
        <w:t xml:space="preserve">Goal </w:t>
      </w:r>
      <w:r w:rsidR="005D040E" w:rsidRPr="00DE24E1">
        <w:rPr>
          <w:rFonts w:ascii="Times New Roman" w:eastAsia="Times New Roman" w:hAnsi="Times New Roman" w:cs="Times New Roman"/>
          <w:color w:val="000000"/>
          <w:lang w:eastAsia="en-GB"/>
        </w:rPr>
        <w:t>(30</w:t>
      </w:r>
      <w:r w:rsidR="001E4D64" w:rsidRPr="00DE24E1">
        <w:rPr>
          <w:rFonts w:ascii="Times New Roman" w:eastAsia="Times New Roman" w:hAnsi="Times New Roman" w:cs="Times New Roman"/>
          <w:color w:val="000000"/>
          <w:lang w:eastAsia="en-GB"/>
        </w:rPr>
        <w:t xml:space="preserve"> </w:t>
      </w:r>
      <w:r w:rsidR="00CE4BCC" w:rsidRPr="00DE24E1">
        <w:rPr>
          <w:rFonts w:ascii="Times New Roman" w:eastAsia="Times New Roman" w:hAnsi="Times New Roman" w:cs="Times New Roman"/>
          <w:color w:val="000000"/>
          <w:lang w:eastAsia="en-GB"/>
        </w:rPr>
        <w:t>unrelated</w:t>
      </w:r>
      <w:r w:rsidR="00F424BD" w:rsidRPr="00DE24E1">
        <w:rPr>
          <w:rFonts w:ascii="Times New Roman" w:eastAsia="Times New Roman" w:hAnsi="Times New Roman" w:cs="Times New Roman"/>
          <w:color w:val="000000"/>
          <w:lang w:eastAsia="en-GB"/>
        </w:rPr>
        <w:t>, 60 related</w:t>
      </w:r>
      <w:r w:rsidR="00AA5808" w:rsidRPr="00DE24E1">
        <w:rPr>
          <w:rFonts w:ascii="Times New Roman" w:eastAsia="Times New Roman" w:hAnsi="Times New Roman" w:cs="Times New Roman"/>
          <w:color w:val="000000"/>
          <w:lang w:eastAsia="en-GB"/>
        </w:rPr>
        <w:t xml:space="preserve"> trials</w:t>
      </w:r>
      <w:r w:rsidR="001E4D64" w:rsidRPr="00DE24E1">
        <w:rPr>
          <w:rFonts w:ascii="Times New Roman" w:eastAsia="Times New Roman" w:hAnsi="Times New Roman" w:cs="Times New Roman"/>
          <w:color w:val="000000"/>
          <w:lang w:eastAsia="en-GB"/>
        </w:rPr>
        <w:t xml:space="preserve">) </w:t>
      </w:r>
      <w:r w:rsidR="00BD2AF8" w:rsidRPr="00DE24E1">
        <w:rPr>
          <w:rFonts w:ascii="Times New Roman" w:eastAsia="Times New Roman" w:hAnsi="Times New Roman" w:cs="Times New Roman"/>
          <w:color w:val="000000"/>
          <w:lang w:eastAsia="en-GB"/>
        </w:rPr>
        <w:t>conditions.</w:t>
      </w:r>
    </w:p>
    <w:p w14:paraId="58688CD1" w14:textId="26963C14" w:rsidR="00864279" w:rsidRPr="00DE24E1" w:rsidRDefault="007A17FC">
      <w:pPr>
        <w:tabs>
          <w:tab w:val="left" w:pos="3828"/>
        </w:tabs>
        <w:spacing w:after="0" w:line="480" w:lineRule="auto"/>
        <w:ind w:firstLine="720"/>
        <w:rPr>
          <w:rStyle w:val="Hyperlink0"/>
          <w:rFonts w:cs="Times New Roman"/>
        </w:rPr>
      </w:pPr>
      <w:r w:rsidRPr="00DE24E1">
        <w:rPr>
          <w:rFonts w:ascii="Times New Roman" w:eastAsia="Times New Roman" w:hAnsi="Times New Roman" w:cs="Times New Roman"/>
          <w:color w:val="222222"/>
          <w:shd w:val="clear" w:color="auto" w:fill="FFFFFF"/>
        </w:rPr>
        <w:t>Items were selected for taxonomic</w:t>
      </w:r>
      <w:r w:rsidR="00B60677" w:rsidRPr="00DE24E1">
        <w:rPr>
          <w:rFonts w:ascii="Times New Roman" w:eastAsia="Times New Roman" w:hAnsi="Times New Roman" w:cs="Times New Roman"/>
          <w:color w:val="222222"/>
          <w:shd w:val="clear" w:color="auto" w:fill="FFFFFF"/>
        </w:rPr>
        <w:t>ally</w:t>
      </w:r>
      <w:r w:rsidRPr="00DE24E1">
        <w:rPr>
          <w:rFonts w:ascii="Times New Roman" w:eastAsia="Times New Roman" w:hAnsi="Times New Roman" w:cs="Times New Roman"/>
          <w:color w:val="222222"/>
          <w:shd w:val="clear" w:color="auto" w:fill="FFFFFF"/>
        </w:rPr>
        <w:t xml:space="preserve"> and thematically-related trials based on existing definitions of these </w:t>
      </w:r>
      <w:r w:rsidR="000715A4" w:rsidRPr="00DE24E1">
        <w:rPr>
          <w:rFonts w:ascii="Times New Roman" w:eastAsia="Times New Roman" w:hAnsi="Times New Roman" w:cs="Times New Roman"/>
          <w:color w:val="222222"/>
          <w:shd w:val="clear" w:color="auto" w:fill="FFFFFF"/>
        </w:rPr>
        <w:t>relations</w:t>
      </w:r>
      <w:r w:rsidRPr="00DE24E1">
        <w:rPr>
          <w:rFonts w:ascii="Times New Roman" w:eastAsia="Times New Roman" w:hAnsi="Times New Roman" w:cs="Times New Roman"/>
          <w:color w:val="222222"/>
          <w:shd w:val="clear" w:color="auto" w:fill="FFFFFF"/>
        </w:rPr>
        <w:t>.</w:t>
      </w:r>
      <w:r w:rsidR="000715A4" w:rsidRPr="00DE24E1">
        <w:rPr>
          <w:rFonts w:ascii="Times New Roman" w:eastAsia="Times New Roman" w:hAnsi="Times New Roman" w:cs="Times New Roman"/>
          <w:color w:val="222222"/>
          <w:shd w:val="clear" w:color="auto" w:fill="FFFFFF"/>
        </w:rPr>
        <w:t xml:space="preserve"> </w:t>
      </w:r>
      <w:r w:rsidRPr="00DE24E1">
        <w:rPr>
          <w:rFonts w:ascii="Times New Roman" w:eastAsia="Times New Roman" w:hAnsi="Times New Roman" w:cs="Times New Roman"/>
          <w:color w:val="222222"/>
          <w:shd w:val="clear" w:color="auto" w:fill="FFFFFF"/>
        </w:rPr>
        <w:t>T</w:t>
      </w:r>
      <w:r w:rsidR="000715A4" w:rsidRPr="00DE24E1">
        <w:rPr>
          <w:rFonts w:ascii="Times New Roman" w:eastAsia="Times New Roman" w:hAnsi="Times New Roman" w:cs="Times New Roman"/>
          <w:color w:val="222222"/>
          <w:shd w:val="clear" w:color="auto" w:fill="FFFFFF"/>
        </w:rPr>
        <w:t>axonomic relations</w:t>
      </w:r>
      <w:r w:rsidRPr="00DE24E1">
        <w:rPr>
          <w:rFonts w:ascii="Times New Roman" w:eastAsia="Times New Roman" w:hAnsi="Times New Roman" w:cs="Times New Roman"/>
          <w:color w:val="222222"/>
          <w:shd w:val="clear" w:color="auto" w:fill="FFFFFF"/>
        </w:rPr>
        <w:t>hips provide hierarchical similarity structures,</w:t>
      </w:r>
      <w:r w:rsidR="000715A4" w:rsidRPr="00DE24E1">
        <w:rPr>
          <w:rFonts w:ascii="Times New Roman" w:eastAsia="Times New Roman" w:hAnsi="Times New Roman" w:cs="Times New Roman"/>
          <w:color w:val="222222"/>
          <w:shd w:val="clear" w:color="auto" w:fill="FFFFFF"/>
        </w:rPr>
        <w:t xml:space="preserve"> based </w:t>
      </w:r>
      <w:r w:rsidRPr="00DE24E1">
        <w:rPr>
          <w:rFonts w:ascii="Times New Roman" w:eastAsia="Times New Roman" w:hAnsi="Times New Roman" w:cs="Times New Roman"/>
          <w:color w:val="222222"/>
          <w:shd w:val="clear" w:color="auto" w:fill="FFFFFF"/>
        </w:rPr>
        <w:t xml:space="preserve">primarily </w:t>
      </w:r>
      <w:r w:rsidR="000715A4" w:rsidRPr="00DE24E1">
        <w:rPr>
          <w:rFonts w:ascii="Times New Roman" w:eastAsia="Times New Roman" w:hAnsi="Times New Roman" w:cs="Times New Roman"/>
          <w:color w:val="222222"/>
          <w:shd w:val="clear" w:color="auto" w:fill="FFFFFF"/>
        </w:rPr>
        <w:t xml:space="preserve">on </w:t>
      </w:r>
      <w:r w:rsidRPr="00DE24E1">
        <w:rPr>
          <w:rFonts w:ascii="Times New Roman" w:eastAsia="Times New Roman" w:hAnsi="Times New Roman" w:cs="Times New Roman"/>
          <w:color w:val="222222"/>
          <w:shd w:val="clear" w:color="auto" w:fill="FFFFFF"/>
        </w:rPr>
        <w:t>common</w:t>
      </w:r>
      <w:r w:rsidR="000715A4" w:rsidRPr="00DE24E1">
        <w:rPr>
          <w:rFonts w:ascii="Times New Roman" w:eastAsia="Times New Roman" w:hAnsi="Times New Roman" w:cs="Times New Roman"/>
          <w:color w:val="222222"/>
          <w:shd w:val="clear" w:color="auto" w:fill="FFFFFF"/>
        </w:rPr>
        <w:t xml:space="preserve"> features </w:t>
      </w:r>
      <w:r w:rsidRPr="00DE24E1">
        <w:rPr>
          <w:rFonts w:ascii="Times New Roman" w:eastAsia="Times New Roman" w:hAnsi="Times New Roman" w:cs="Times New Roman"/>
          <w:color w:val="222222"/>
          <w:shd w:val="clear" w:color="auto" w:fill="FFFFFF"/>
        </w:rPr>
        <w:t xml:space="preserve">shared across same-category items </w:t>
      </w:r>
      <w:r w:rsidR="00683171" w:rsidRPr="00DE24E1">
        <w:rPr>
          <w:rFonts w:ascii="Times New Roman" w:eastAsia="Times New Roman" w:hAnsi="Times New Roman" w:cs="Times New Roman"/>
          <w:color w:val="222222"/>
          <w:shd w:val="clear" w:color="auto" w:fill="FFFFFF"/>
        </w:rPr>
        <w:fldChar w:fldCharType="begin"/>
      </w:r>
      <w:r w:rsidR="00A65008">
        <w:rPr>
          <w:rFonts w:ascii="Times New Roman" w:eastAsia="Times New Roman" w:hAnsi="Times New Roman" w:cs="Times New Roman"/>
          <w:color w:val="222222"/>
          <w:shd w:val="clear" w:color="auto" w:fill="FFFFFF"/>
        </w:rPr>
        <w:instrText xml:space="preserve"> ADDIN EN.CITE &lt;EndNote&gt;&lt;Cite&gt;&lt;Author&gt;Hampton&lt;/Author&gt;&lt;Year&gt;2006&lt;/Year&gt;&lt;RecNum&gt;0&lt;/RecNum&gt;&lt;IDText&gt;Concepts as prototypes&lt;/IDText&gt;&lt;DisplayText&gt;(Hampton, 2006)&lt;/DisplayText&gt;&lt;record&gt;&lt;isbn&gt;0079-7421&lt;/isbn&gt;&lt;titles&gt;&lt;title&gt;Concepts as prototypes&lt;/title&gt;&lt;secondary-title&gt;Psychology of learning and motivation&lt;/secondary-title&gt;&lt;/titles&gt;&lt;pages&gt;79-113&lt;/pages&gt;&lt;contributors&gt;&lt;authors&gt;&lt;author&gt;Hampton, James A&lt;/author&gt;&lt;/authors&gt;&lt;/contributors&gt;&lt;added-date format="utc"&gt;1587112323&lt;/added-date&gt;&lt;ref-type name="Journal Article"&gt;17&lt;/ref-type&gt;&lt;dates&gt;&lt;year&gt;2006&lt;/year&gt;&lt;/dates&gt;&lt;rec-number&gt;423&lt;/rec-number&gt;&lt;last-updated-date format="utc"&gt;1587112323&lt;/last-updated-date&gt;&lt;volume&gt;46&lt;/volume&gt;&lt;/record&gt;&lt;/Cite&gt;&lt;/EndNote&gt;</w:instrText>
      </w:r>
      <w:r w:rsidR="00683171" w:rsidRPr="00DE24E1">
        <w:rPr>
          <w:rFonts w:ascii="Times New Roman" w:eastAsia="Times New Roman" w:hAnsi="Times New Roman" w:cs="Times New Roman"/>
          <w:color w:val="222222"/>
          <w:shd w:val="clear" w:color="auto" w:fill="FFFFFF"/>
        </w:rPr>
        <w:fldChar w:fldCharType="separate"/>
      </w:r>
      <w:r w:rsidR="00683171" w:rsidRPr="00DE24E1">
        <w:rPr>
          <w:rFonts w:ascii="Times New Roman" w:eastAsia="Times New Roman" w:hAnsi="Times New Roman" w:cs="Times New Roman"/>
          <w:noProof/>
          <w:color w:val="222222"/>
          <w:shd w:val="clear" w:color="auto" w:fill="FFFFFF"/>
        </w:rPr>
        <w:t>(Hampton, 2006)</w:t>
      </w:r>
      <w:r w:rsidR="00683171" w:rsidRPr="00DE24E1">
        <w:rPr>
          <w:rFonts w:ascii="Times New Roman" w:eastAsia="Times New Roman" w:hAnsi="Times New Roman" w:cs="Times New Roman"/>
          <w:color w:val="222222"/>
          <w:shd w:val="clear" w:color="auto" w:fill="FFFFFF"/>
        </w:rPr>
        <w:fldChar w:fldCharType="end"/>
      </w:r>
      <w:r w:rsidR="00FC538B" w:rsidRPr="00DE24E1">
        <w:rPr>
          <w:rFonts w:ascii="Times New Roman" w:eastAsia="Times New Roman" w:hAnsi="Times New Roman" w:cs="Times New Roman"/>
          <w:color w:val="222222"/>
          <w:shd w:val="clear" w:color="auto" w:fill="FFFFFF"/>
        </w:rPr>
        <w:t>,</w:t>
      </w:r>
      <w:r w:rsidR="000715A4" w:rsidRPr="00DE24E1">
        <w:rPr>
          <w:rFonts w:ascii="Times New Roman" w:eastAsia="Times New Roman" w:hAnsi="Times New Roman" w:cs="Times New Roman"/>
          <w:color w:val="222222"/>
          <w:shd w:val="clear" w:color="auto" w:fill="FFFFFF"/>
        </w:rPr>
        <w:t xml:space="preserve"> while</w:t>
      </w:r>
      <w:r w:rsidR="000715A4" w:rsidRPr="00DE24E1">
        <w:rPr>
          <w:rFonts w:ascii="Times New Roman" w:eastAsia="Times New Roman" w:hAnsi="Times New Roman" w:cs="Times New Roman"/>
          <w:b/>
          <w:bCs/>
          <w:color w:val="222222"/>
          <w:shd w:val="clear" w:color="auto" w:fill="FFFFFF"/>
        </w:rPr>
        <w:t xml:space="preserve"> </w:t>
      </w:r>
      <w:r w:rsidR="000715A4" w:rsidRPr="00DE24E1">
        <w:rPr>
          <w:rFonts w:ascii="Times New Roman" w:eastAsia="Times New Roman" w:hAnsi="Times New Roman" w:cs="Times New Roman"/>
          <w:color w:val="222222"/>
          <w:shd w:val="clear" w:color="auto" w:fill="FFFFFF"/>
        </w:rPr>
        <w:t xml:space="preserve">thematic relations </w:t>
      </w:r>
      <w:r w:rsidR="007E4A8F" w:rsidRPr="00DE24E1">
        <w:rPr>
          <w:rFonts w:ascii="Times New Roman" w:eastAsia="Times New Roman" w:hAnsi="Times New Roman" w:cs="Times New Roman"/>
          <w:color w:val="222222"/>
          <w:shd w:val="clear" w:color="auto" w:fill="FFFFFF"/>
        </w:rPr>
        <w:t xml:space="preserve">are </w:t>
      </w:r>
      <w:r w:rsidR="001E4189" w:rsidRPr="00DE24E1">
        <w:rPr>
          <w:rFonts w:ascii="Times New Roman" w:eastAsia="Times New Roman" w:hAnsi="Times New Roman" w:cs="Times New Roman"/>
          <w:color w:val="222222"/>
          <w:shd w:val="clear" w:color="auto" w:fill="FFFFFF"/>
        </w:rPr>
        <w:t xml:space="preserve">largely </w:t>
      </w:r>
      <w:r w:rsidR="007E4A8F" w:rsidRPr="00DE24E1">
        <w:rPr>
          <w:rFonts w:ascii="Times New Roman" w:eastAsia="Times New Roman" w:hAnsi="Times New Roman" w:cs="Times New Roman"/>
          <w:color w:val="222222"/>
          <w:shd w:val="clear" w:color="auto" w:fill="FFFFFF"/>
        </w:rPr>
        <w:t>built around event</w:t>
      </w:r>
      <w:r w:rsidRPr="00DE24E1">
        <w:rPr>
          <w:rFonts w:ascii="Times New Roman" w:eastAsia="Times New Roman" w:hAnsi="Times New Roman" w:cs="Times New Roman"/>
          <w:color w:val="222222"/>
          <w:shd w:val="clear" w:color="auto" w:fill="FFFFFF"/>
        </w:rPr>
        <w:t>s</w:t>
      </w:r>
      <w:r w:rsidR="007E4A8F" w:rsidRPr="00DE24E1">
        <w:rPr>
          <w:rFonts w:ascii="Times New Roman" w:eastAsia="Times New Roman" w:hAnsi="Times New Roman" w:cs="Times New Roman"/>
          <w:color w:val="222222"/>
          <w:shd w:val="clear" w:color="auto" w:fill="FFFFFF"/>
        </w:rPr>
        <w:t xml:space="preserve"> or scenario</w:t>
      </w:r>
      <w:r w:rsidRPr="00DE24E1">
        <w:rPr>
          <w:rFonts w:ascii="Times New Roman" w:eastAsia="Times New Roman" w:hAnsi="Times New Roman" w:cs="Times New Roman"/>
          <w:color w:val="222222"/>
          <w:shd w:val="clear" w:color="auto" w:fill="FFFFFF"/>
        </w:rPr>
        <w:t>s</w:t>
      </w:r>
      <w:r w:rsidR="007E4A8F" w:rsidRPr="00DE24E1">
        <w:rPr>
          <w:rFonts w:ascii="Times New Roman" w:eastAsia="Times New Roman" w:hAnsi="Times New Roman" w:cs="Times New Roman"/>
          <w:color w:val="222222"/>
          <w:shd w:val="clear" w:color="auto" w:fill="FFFFFF"/>
        </w:rPr>
        <w:t xml:space="preserve"> </w:t>
      </w:r>
      <w:r w:rsidR="007E4A8F" w:rsidRPr="00DE24E1">
        <w:rPr>
          <w:rFonts w:ascii="Times New Roman" w:eastAsia="Times New Roman" w:hAnsi="Times New Roman" w:cs="Times New Roman"/>
          <w:color w:val="222222"/>
          <w:shd w:val="clear" w:color="auto" w:fill="FFFFFF"/>
        </w:rPr>
        <w:fldChar w:fldCharType="begin"/>
      </w:r>
      <w:r w:rsidR="00A65008">
        <w:rPr>
          <w:rFonts w:ascii="Times New Roman" w:eastAsia="Times New Roman" w:hAnsi="Times New Roman" w:cs="Times New Roman"/>
          <w:color w:val="222222"/>
          <w:shd w:val="clear" w:color="auto" w:fill="FFFFFF"/>
        </w:rPr>
        <w:instrText xml:space="preserve"> ADDIN EN.CITE &lt;EndNote&gt;&lt;Cite&gt;&lt;Author&gt;Estes&lt;/Author&gt;&lt;Year&gt;2011&lt;/Year&gt;&lt;RecNum&gt;0&lt;/RecNum&gt;&lt;IDText&gt;Thematic thinking: The apprehension and consequences of thematic relations&lt;/IDText&gt;&lt;DisplayText&gt;(Estes et al., 2011)&lt;/DisplayText&gt;&lt;record&gt;&lt;isbn&gt;0079-7421&lt;/isbn&gt;&lt;titles&gt;&lt;title&gt;Thematic thinking: The apprehension and consequences of thematic relations&lt;/title&gt;&lt;secondary-title&gt;Psychology of learning and motivation&lt;/secondary-title&gt;&lt;/titles&gt;&lt;pages&gt;249-294&lt;/pages&gt;&lt;contributors&gt;&lt;authors&gt;&lt;author&gt;Estes, Zachary&lt;/author&gt;&lt;author&gt;Golonka, Sabrina&lt;/author&gt;&lt;author&gt;Jones, Lara L&lt;/author&gt;&lt;/authors&gt;&lt;/contributors&gt;&lt;added-date format="utc"&gt;1585523000&lt;/added-date&gt;&lt;ref-type name="Book Section"&gt;5&lt;/ref-type&gt;&lt;dates&gt;&lt;year&gt;2011&lt;/year&gt;&lt;/dates&gt;&lt;rec-number&gt;102&lt;/rec-number&gt;&lt;publisher&gt;Elsevier&lt;/publisher&gt;&lt;last-updated-date format="utc"&gt;1585523000&lt;/last-updated-date&gt;&lt;electronic-resource-num&gt;10.1016/B978-0-12-385527-5.00008-5&lt;/electronic-resource-num&gt;&lt;volume&gt;54&lt;/volume&gt;&lt;/record&gt;&lt;/Cite&gt;&lt;/EndNote&gt;</w:instrText>
      </w:r>
      <w:r w:rsidR="007E4A8F" w:rsidRPr="00DE24E1">
        <w:rPr>
          <w:rFonts w:ascii="Times New Roman" w:eastAsia="Times New Roman" w:hAnsi="Times New Roman" w:cs="Times New Roman"/>
          <w:color w:val="222222"/>
          <w:shd w:val="clear" w:color="auto" w:fill="FFFFFF"/>
        </w:rPr>
        <w:fldChar w:fldCharType="separate"/>
      </w:r>
      <w:r w:rsidR="007E4A8F" w:rsidRPr="00DE24E1">
        <w:rPr>
          <w:rFonts w:ascii="Times New Roman" w:eastAsia="Times New Roman" w:hAnsi="Times New Roman" w:cs="Times New Roman"/>
          <w:noProof/>
          <w:color w:val="222222"/>
          <w:shd w:val="clear" w:color="auto" w:fill="FFFFFF"/>
        </w:rPr>
        <w:t>(Estes et al., 2011)</w:t>
      </w:r>
      <w:r w:rsidR="007E4A8F" w:rsidRPr="00DE24E1">
        <w:rPr>
          <w:rFonts w:ascii="Times New Roman" w:eastAsia="Times New Roman" w:hAnsi="Times New Roman" w:cs="Times New Roman"/>
          <w:color w:val="222222"/>
          <w:shd w:val="clear" w:color="auto" w:fill="FFFFFF"/>
        </w:rPr>
        <w:fldChar w:fldCharType="end"/>
      </w:r>
      <w:r w:rsidR="007E4A8F" w:rsidRPr="00DE24E1">
        <w:rPr>
          <w:rFonts w:ascii="Times New Roman" w:eastAsia="Times New Roman" w:hAnsi="Times New Roman" w:cs="Times New Roman"/>
          <w:color w:val="222222"/>
          <w:shd w:val="clear" w:color="auto" w:fill="FFFFFF"/>
        </w:rPr>
        <w:t xml:space="preserve">, which </w:t>
      </w:r>
      <w:r w:rsidR="000715A4" w:rsidRPr="00DE24E1">
        <w:rPr>
          <w:rFonts w:ascii="Times New Roman" w:eastAsia="Times New Roman" w:hAnsi="Times New Roman" w:cs="Times New Roman"/>
          <w:color w:val="222222"/>
          <w:shd w:val="clear" w:color="auto" w:fill="FFFFFF"/>
        </w:rPr>
        <w:t xml:space="preserve">become conventionalized due to the frequent co-occurrence of </w:t>
      </w:r>
      <w:r w:rsidRPr="00DE24E1">
        <w:rPr>
          <w:rFonts w:ascii="Times New Roman" w:eastAsia="Times New Roman" w:hAnsi="Times New Roman" w:cs="Times New Roman"/>
          <w:color w:val="222222"/>
          <w:shd w:val="clear" w:color="auto" w:fill="FFFFFF"/>
        </w:rPr>
        <w:t>particular types of</w:t>
      </w:r>
      <w:r w:rsidR="000715A4" w:rsidRPr="00DE24E1">
        <w:rPr>
          <w:rFonts w:ascii="Times New Roman" w:eastAsia="Times New Roman" w:hAnsi="Times New Roman" w:cs="Times New Roman"/>
          <w:color w:val="222222"/>
          <w:shd w:val="clear" w:color="auto" w:fill="FFFFFF"/>
        </w:rPr>
        <w:t xml:space="preserve"> objects in real-life situations and in linguistic descriptions of them</w:t>
      </w:r>
      <w:r w:rsidR="00214BD7" w:rsidRPr="00DE24E1">
        <w:rPr>
          <w:rFonts w:ascii="Times New Roman" w:eastAsia="Times New Roman" w:hAnsi="Times New Roman" w:cs="Times New Roman"/>
          <w:color w:val="222222"/>
          <w:shd w:val="clear" w:color="auto" w:fill="FFFFFF"/>
        </w:rPr>
        <w:t>.</w:t>
      </w:r>
      <w:r w:rsidR="000715A4" w:rsidRPr="00DE24E1">
        <w:rPr>
          <w:rFonts w:ascii="Times New Roman" w:eastAsia="Times New Roman" w:hAnsi="Times New Roman" w:cs="Times New Roman"/>
          <w:color w:val="222222"/>
          <w:shd w:val="clear" w:color="auto" w:fill="FFFFFF"/>
        </w:rPr>
        <w:t xml:space="preserve"> </w:t>
      </w:r>
      <w:r w:rsidR="000715A4" w:rsidRPr="00DE24E1">
        <w:rPr>
          <w:rFonts w:ascii="Times New Roman" w:hAnsi="Times New Roman" w:cs="Times New Roman"/>
          <w:color w:val="111111"/>
        </w:rPr>
        <w:t>We selected a subset of</w:t>
      </w:r>
      <w:r w:rsidR="000715A4" w:rsidRPr="00DE24E1">
        <w:rPr>
          <w:rFonts w:ascii="Times New Roman" w:eastAsia="Times New Roman" w:hAnsi="Times New Roman" w:cs="Times New Roman"/>
          <w:color w:val="000000"/>
          <w:lang w:eastAsia="en-GB"/>
        </w:rPr>
        <w:t xml:space="preserve"> </w:t>
      </w:r>
      <w:r w:rsidR="006D4FB0" w:rsidRPr="00DE24E1">
        <w:rPr>
          <w:rFonts w:ascii="Times New Roman" w:eastAsia="Times New Roman" w:hAnsi="Times New Roman" w:cs="Times New Roman"/>
          <w:color w:val="000000"/>
          <w:lang w:eastAsia="en-GB"/>
        </w:rPr>
        <w:t xml:space="preserve">related </w:t>
      </w:r>
      <w:r w:rsidR="00FA08BF" w:rsidRPr="00DE24E1">
        <w:rPr>
          <w:rFonts w:ascii="Times New Roman" w:eastAsia="Times New Roman" w:hAnsi="Times New Roman" w:cs="Times New Roman"/>
          <w:color w:val="000000"/>
          <w:lang w:eastAsia="en-GB"/>
        </w:rPr>
        <w:t xml:space="preserve">items </w:t>
      </w:r>
      <w:r w:rsidR="00030BE3" w:rsidRPr="00DE24E1">
        <w:rPr>
          <w:rFonts w:ascii="Times New Roman" w:eastAsia="Times New Roman" w:hAnsi="Times New Roman" w:cs="Times New Roman"/>
          <w:color w:val="000000"/>
          <w:lang w:eastAsia="en-GB"/>
        </w:rPr>
        <w:t>used in</w:t>
      </w:r>
      <w:r w:rsidR="000715A4" w:rsidRPr="00DE24E1">
        <w:rPr>
          <w:rFonts w:ascii="Times New Roman" w:eastAsia="Times New Roman" w:hAnsi="Times New Roman" w:cs="Times New Roman"/>
          <w:color w:val="000000"/>
          <w:lang w:eastAsia="en-GB"/>
        </w:rPr>
        <w:t xml:space="preserve"> </w:t>
      </w:r>
      <w:proofErr w:type="spellStart"/>
      <w:r w:rsidR="000715A4" w:rsidRPr="00DE24E1">
        <w:rPr>
          <w:rFonts w:ascii="Times New Roman" w:eastAsia="Times New Roman" w:hAnsi="Times New Roman" w:cs="Times New Roman"/>
          <w:color w:val="000000"/>
          <w:lang w:eastAsia="en-GB"/>
        </w:rPr>
        <w:t>Teige</w:t>
      </w:r>
      <w:proofErr w:type="spellEnd"/>
      <w:r w:rsidR="000715A4" w:rsidRPr="00DE24E1">
        <w:rPr>
          <w:rFonts w:ascii="Times New Roman" w:eastAsia="Times New Roman" w:hAnsi="Times New Roman" w:cs="Times New Roman"/>
          <w:color w:val="000000"/>
          <w:lang w:eastAsia="en-GB"/>
        </w:rPr>
        <w:t xml:space="preserve"> et al. </w:t>
      </w:r>
      <w:r w:rsidR="000715A4" w:rsidRPr="00DE24E1">
        <w:rPr>
          <w:rFonts w:ascii="Times New Roman" w:eastAsia="Times New Roman" w:hAnsi="Times New Roman" w:cs="Times New Roman"/>
          <w:color w:val="000000"/>
          <w:lang w:eastAsia="en-GB"/>
        </w:rPr>
        <w:fldChar w:fldCharType="begin"/>
      </w:r>
      <w:r w:rsidR="00A65008">
        <w:rPr>
          <w:rFonts w:ascii="Times New Roman" w:eastAsia="Times New Roman" w:hAnsi="Times New Roman" w:cs="Times New Roman"/>
          <w:color w:val="000000"/>
          <w:lang w:eastAsia="en-GB"/>
        </w:rPr>
        <w:instrText xml:space="preserve"> ADDIN EN.CITE &lt;EndNote&gt;&lt;Cite ExcludeAuth="1"&gt;&lt;Author&gt;Teige&lt;/Author&gt;&lt;Year&gt;2019&lt;/Year&gt;&lt;RecNum&gt;0&lt;/RecNum&gt;&lt;IDText&gt;Dissociations in semantic cognition: Oscillatory evidence for opposing effects of semantic control and type of semantic relation in anterior and posterior temporal cortex&lt;/IDText&gt;&lt;DisplayText&gt;(2019)&lt;/DisplayText&gt;&lt;record&gt;&lt;rec-number&gt;323&lt;/rec-number&gt;&lt;foreign-keys&gt;&lt;key app="EN" db-id="sff55s20vxs59uerxs5xz9p72x9xps2aswte" timestamp="1567432201"&gt;323&lt;/key&gt;&lt;/foreign-keys&gt;&lt;ref-type name="Journal Article"&gt;17&lt;/ref-type&gt;&lt;contributors&gt;&lt;authors&gt;&lt;author&gt;Teige, Catarina&lt;/author&gt;&lt;author&gt;Cornelissen, Piers L&lt;/author&gt;&lt;author&gt;Mollo, Giovanna&lt;/author&gt;&lt;author&gt;Alam, Tirso Rene del Jesus Gonzalez&lt;/author&gt;&lt;author&gt;McCarty, Kristofor&lt;/author&gt;&lt;author&gt;Smallwood, Jonathan&lt;/author&gt;&lt;author&gt;Jefferies, Elizabeth&lt;/author&gt;&lt;/authors&gt;&lt;/contributors&gt;&lt;titles&gt;&lt;title&gt;Dissociations in semantic cognition: Oscillatory evidence for opposing effects of semantic control and type of semantic relation in anterior and posterior temporal cortex&lt;/title&gt;&lt;secondary-title&gt;Cortex&lt;/secondary-title&gt;&lt;/titles&gt;&lt;periodical&gt;&lt;full-title&gt;Cortex&lt;/full-title&gt;&lt;abbr-1&gt;Cortex&lt;/abbr-1&gt;&lt;abbr-2&gt;Cortex&lt;/abbr-2&gt;&lt;/periodical&gt;&lt;pages&gt;308-325&lt;/pages&gt;&lt;volume&gt;120&lt;/volume&gt;&lt;dates&gt;&lt;year&gt;2019&lt;/year&gt;&lt;/dates&gt;&lt;isbn&gt;0010-9452&lt;/isbn&gt;&lt;urls&gt;&lt;/urls&gt;&lt;/record&gt;&lt;/Cite&gt;&lt;/EndNote&gt;</w:instrText>
      </w:r>
      <w:r w:rsidR="000715A4" w:rsidRPr="00DE24E1">
        <w:rPr>
          <w:rFonts w:ascii="Times New Roman" w:eastAsia="Times New Roman" w:hAnsi="Times New Roman" w:cs="Times New Roman"/>
          <w:color w:val="000000"/>
          <w:lang w:eastAsia="en-GB"/>
        </w:rPr>
        <w:fldChar w:fldCharType="separate"/>
      </w:r>
      <w:r w:rsidR="000715A4" w:rsidRPr="00DE24E1">
        <w:rPr>
          <w:rFonts w:ascii="Times New Roman" w:eastAsia="Times New Roman" w:hAnsi="Times New Roman" w:cs="Times New Roman"/>
          <w:noProof/>
          <w:color w:val="000000"/>
          <w:lang w:eastAsia="en-GB"/>
        </w:rPr>
        <w:t>(2019)</w:t>
      </w:r>
      <w:r w:rsidR="000715A4" w:rsidRPr="00DE24E1">
        <w:rPr>
          <w:rFonts w:ascii="Times New Roman" w:eastAsia="Times New Roman" w:hAnsi="Times New Roman" w:cs="Times New Roman"/>
          <w:color w:val="000000"/>
          <w:lang w:eastAsia="en-GB"/>
        </w:rPr>
        <w:fldChar w:fldCharType="end"/>
      </w:r>
      <w:r w:rsidR="000715A4" w:rsidRPr="00DE24E1">
        <w:rPr>
          <w:rFonts w:ascii="Times New Roman" w:eastAsia="Times New Roman" w:hAnsi="Times New Roman" w:cs="Times New Roman"/>
          <w:color w:val="000000"/>
          <w:lang w:eastAsia="en-GB"/>
        </w:rPr>
        <w:t xml:space="preserve"> study</w:t>
      </w:r>
      <w:r w:rsidR="00285EA1" w:rsidRPr="00DE24E1">
        <w:rPr>
          <w:rFonts w:ascii="Times New Roman" w:eastAsia="Times New Roman" w:hAnsi="Times New Roman" w:cs="Times New Roman"/>
          <w:color w:val="000000"/>
          <w:lang w:eastAsia="en-GB"/>
        </w:rPr>
        <w:t xml:space="preserve">. </w:t>
      </w:r>
      <w:r w:rsidR="00FA08BF" w:rsidRPr="00DE24E1">
        <w:rPr>
          <w:rFonts w:ascii="Times New Roman" w:eastAsia="Times New Roman" w:hAnsi="Times New Roman" w:cs="Times New Roman"/>
          <w:color w:val="000000"/>
          <w:lang w:eastAsia="en-GB"/>
        </w:rPr>
        <w:t>The words in each pair were</w:t>
      </w:r>
      <w:r w:rsidR="00862472" w:rsidRPr="00DE24E1">
        <w:rPr>
          <w:rFonts w:ascii="Times New Roman" w:eastAsia="Times New Roman" w:hAnsi="Times New Roman" w:cs="Times New Roman"/>
          <w:color w:val="000000"/>
          <w:lang w:eastAsia="en-GB"/>
        </w:rPr>
        <w:t xml:space="preserve"> </w:t>
      </w:r>
      <w:r w:rsidR="000D525A" w:rsidRPr="00DE24E1">
        <w:rPr>
          <w:rFonts w:ascii="Times New Roman" w:eastAsia="Times New Roman" w:hAnsi="Times New Roman" w:cs="Times New Roman"/>
          <w:color w:val="000000"/>
          <w:lang w:eastAsia="en-GB"/>
        </w:rPr>
        <w:t xml:space="preserve">related </w:t>
      </w:r>
      <w:r w:rsidR="00862472" w:rsidRPr="00DE24E1">
        <w:rPr>
          <w:rFonts w:ascii="Times New Roman" w:eastAsia="Times New Roman" w:hAnsi="Times New Roman" w:cs="Times New Roman"/>
          <w:color w:val="000000"/>
          <w:lang w:eastAsia="en-GB"/>
        </w:rPr>
        <w:t xml:space="preserve">either taxonomically or thematically, but not </w:t>
      </w:r>
      <w:r w:rsidR="00FA08BF" w:rsidRPr="00DE24E1">
        <w:rPr>
          <w:rFonts w:ascii="Times New Roman" w:eastAsia="Times New Roman" w:hAnsi="Times New Roman" w:cs="Times New Roman"/>
          <w:color w:val="000000"/>
          <w:lang w:eastAsia="en-GB"/>
        </w:rPr>
        <w:t xml:space="preserve">in </w:t>
      </w:r>
      <w:r w:rsidR="00862472" w:rsidRPr="00DE24E1">
        <w:rPr>
          <w:rFonts w:ascii="Times New Roman" w:eastAsia="Times New Roman" w:hAnsi="Times New Roman" w:cs="Times New Roman"/>
          <w:color w:val="000000"/>
          <w:lang w:eastAsia="en-GB"/>
        </w:rPr>
        <w:t>both ways</w:t>
      </w:r>
      <w:r w:rsidR="00FA08BF" w:rsidRPr="00DE24E1">
        <w:rPr>
          <w:rFonts w:ascii="Times New Roman" w:eastAsia="Times New Roman" w:hAnsi="Times New Roman" w:cs="Times New Roman"/>
          <w:color w:val="000000"/>
          <w:lang w:eastAsia="en-GB"/>
        </w:rPr>
        <w:t xml:space="preserve">: this was confirmed using </w:t>
      </w:r>
      <w:r w:rsidR="00285EA1" w:rsidRPr="00DE24E1">
        <w:rPr>
          <w:rFonts w:ascii="Times New Roman" w:eastAsia="Times New Roman" w:hAnsi="Times New Roman" w:cs="Times New Roman"/>
          <w:color w:val="000000"/>
          <w:lang w:eastAsia="en-GB"/>
        </w:rPr>
        <w:t>subjective</w:t>
      </w:r>
      <w:r w:rsidR="00FA08BF" w:rsidRPr="00DE24E1">
        <w:rPr>
          <w:rFonts w:ascii="Times New Roman" w:eastAsia="Times New Roman" w:hAnsi="Times New Roman" w:cs="Times New Roman"/>
          <w:color w:val="000000"/>
          <w:lang w:eastAsia="en-GB"/>
        </w:rPr>
        <w:t xml:space="preserve"> ratings from</w:t>
      </w:r>
      <w:r w:rsidR="00C961BF" w:rsidRPr="00DE24E1">
        <w:rPr>
          <w:rFonts w:ascii="Times New Roman" w:eastAsia="Times New Roman" w:hAnsi="Times New Roman" w:cs="Times New Roman"/>
          <w:color w:val="000000"/>
          <w:lang w:eastAsia="en-GB"/>
        </w:rPr>
        <w:t xml:space="preserve"> </w:t>
      </w:r>
      <w:r w:rsidR="00FA08BF" w:rsidRPr="00DE24E1">
        <w:rPr>
          <w:rFonts w:ascii="Times New Roman" w:eastAsia="Times New Roman" w:hAnsi="Times New Roman" w:cs="Times New Roman"/>
          <w:color w:val="000000"/>
          <w:lang w:eastAsia="en-GB"/>
        </w:rPr>
        <w:t xml:space="preserve">an independent sample of </w:t>
      </w:r>
      <w:r w:rsidR="00C961BF" w:rsidRPr="00DE24E1">
        <w:rPr>
          <w:rFonts w:ascii="Times New Roman" w:eastAsia="Times New Roman" w:hAnsi="Times New Roman" w:cs="Times New Roman"/>
          <w:color w:val="000000"/>
          <w:lang w:eastAsia="en-GB"/>
        </w:rPr>
        <w:t>30 participants</w:t>
      </w:r>
      <w:r w:rsidR="00FA08BF" w:rsidRPr="00DE24E1">
        <w:rPr>
          <w:rFonts w:ascii="Times New Roman" w:eastAsia="Times New Roman" w:hAnsi="Times New Roman" w:cs="Times New Roman"/>
          <w:color w:val="000000"/>
          <w:lang w:eastAsia="en-GB"/>
        </w:rPr>
        <w:t>, who were asked about</w:t>
      </w:r>
      <w:r w:rsidR="0085666C" w:rsidRPr="00DE24E1">
        <w:rPr>
          <w:rFonts w:ascii="Times New Roman" w:eastAsia="Times New Roman" w:hAnsi="Times New Roman" w:cs="Times New Roman"/>
          <w:color w:val="000000"/>
          <w:lang w:eastAsia="en-GB"/>
        </w:rPr>
        <w:t xml:space="preserve">: </w:t>
      </w:r>
      <w:r w:rsidR="007D6A1F" w:rsidRPr="00DE24E1">
        <w:rPr>
          <w:rFonts w:ascii="Times New Roman" w:eastAsia="Times New Roman" w:hAnsi="Times New Roman" w:cs="Times New Roman"/>
          <w:color w:val="000000"/>
          <w:lang w:eastAsia="en-GB"/>
        </w:rPr>
        <w:t>(</w:t>
      </w:r>
      <w:r w:rsidR="0085666C" w:rsidRPr="00DE24E1">
        <w:rPr>
          <w:rFonts w:ascii="Times New Roman" w:eastAsia="Times New Roman" w:hAnsi="Times New Roman" w:cs="Times New Roman"/>
          <w:color w:val="000000"/>
          <w:lang w:eastAsia="en-GB"/>
        </w:rPr>
        <w:t>1</w:t>
      </w:r>
      <w:r w:rsidR="007D6A1F" w:rsidRPr="00DE24E1">
        <w:rPr>
          <w:rFonts w:ascii="Times New Roman" w:eastAsia="Times New Roman" w:hAnsi="Times New Roman" w:cs="Times New Roman"/>
          <w:color w:val="000000"/>
          <w:lang w:eastAsia="en-GB"/>
        </w:rPr>
        <w:t>)</w:t>
      </w:r>
      <w:r w:rsidR="00C961BF" w:rsidRPr="00DE24E1">
        <w:rPr>
          <w:rFonts w:ascii="Times New Roman" w:eastAsia="Times New Roman" w:hAnsi="Times New Roman" w:cs="Times New Roman"/>
          <w:color w:val="000000"/>
          <w:lang w:eastAsia="en-GB"/>
        </w:rPr>
        <w:t xml:space="preserve"> Thematic relatedness (Co-occurrence): </w:t>
      </w:r>
      <w:r w:rsidR="00C961BF" w:rsidRPr="00DE24E1">
        <w:rPr>
          <w:rFonts w:ascii="Times New Roman" w:hAnsi="Times New Roman" w:cs="Times New Roman"/>
        </w:rPr>
        <w:t>“</w:t>
      </w:r>
      <w:r w:rsidR="00C961BF" w:rsidRPr="00DE24E1">
        <w:rPr>
          <w:rFonts w:ascii="Times New Roman" w:hAnsi="Times New Roman" w:cs="Times New Roman"/>
          <w:i/>
        </w:rPr>
        <w:t>How associated are these items? For example, are they found or used together regularly?</w:t>
      </w:r>
      <w:r w:rsidR="0085666C" w:rsidRPr="00DE24E1">
        <w:rPr>
          <w:rFonts w:ascii="Times New Roman" w:hAnsi="Times New Roman" w:cs="Times New Roman"/>
        </w:rPr>
        <w:t xml:space="preserve">”; </w:t>
      </w:r>
      <w:r w:rsidR="007D6A1F" w:rsidRPr="00DE24E1">
        <w:rPr>
          <w:rFonts w:ascii="Times New Roman" w:hAnsi="Times New Roman" w:cs="Times New Roman"/>
        </w:rPr>
        <w:t>(</w:t>
      </w:r>
      <w:r w:rsidR="0085666C" w:rsidRPr="00DE24E1">
        <w:rPr>
          <w:rFonts w:ascii="Times New Roman" w:hAnsi="Times New Roman" w:cs="Times New Roman"/>
        </w:rPr>
        <w:t>2</w:t>
      </w:r>
      <w:r w:rsidR="007D6A1F" w:rsidRPr="00DE24E1">
        <w:rPr>
          <w:rFonts w:ascii="Times New Roman" w:hAnsi="Times New Roman" w:cs="Times New Roman"/>
        </w:rPr>
        <w:t>)</w:t>
      </w:r>
      <w:r w:rsidR="00C961BF" w:rsidRPr="00DE24E1">
        <w:rPr>
          <w:rFonts w:ascii="Times New Roman" w:hAnsi="Times New Roman" w:cs="Times New Roman"/>
        </w:rPr>
        <w:t xml:space="preserve"> Taxonomic relatedness (</w:t>
      </w:r>
      <w:r w:rsidR="007979F7" w:rsidRPr="00DE24E1">
        <w:rPr>
          <w:rFonts w:ascii="Times New Roman" w:hAnsi="Times New Roman" w:cs="Times New Roman"/>
        </w:rPr>
        <w:t>P</w:t>
      </w:r>
      <w:r w:rsidR="00C961BF" w:rsidRPr="00DE24E1">
        <w:rPr>
          <w:rFonts w:ascii="Times New Roman" w:hAnsi="Times New Roman" w:cs="Times New Roman"/>
        </w:rPr>
        <w:t>hysical similarity): “</w:t>
      </w:r>
      <w:r w:rsidR="00C961BF" w:rsidRPr="00DE24E1">
        <w:rPr>
          <w:rFonts w:ascii="Times New Roman" w:hAnsi="Times New Roman" w:cs="Times New Roman"/>
          <w:i/>
        </w:rPr>
        <w:t>Do these items share similar physical features?</w:t>
      </w:r>
      <w:r w:rsidR="00C961BF" w:rsidRPr="00DE24E1">
        <w:rPr>
          <w:rFonts w:ascii="Times New Roman" w:hAnsi="Times New Roman" w:cs="Times New Roman"/>
        </w:rPr>
        <w:t xml:space="preserve">” and </w:t>
      </w:r>
      <w:r w:rsidR="007D6A1F" w:rsidRPr="00DE24E1">
        <w:rPr>
          <w:rFonts w:ascii="Times New Roman" w:hAnsi="Times New Roman" w:cs="Times New Roman"/>
        </w:rPr>
        <w:t>(</w:t>
      </w:r>
      <w:r w:rsidR="00C961BF" w:rsidRPr="00DE24E1">
        <w:rPr>
          <w:rFonts w:ascii="Times New Roman" w:hAnsi="Times New Roman" w:cs="Times New Roman"/>
        </w:rPr>
        <w:t>3</w:t>
      </w:r>
      <w:r w:rsidR="007D6A1F" w:rsidRPr="00DE24E1">
        <w:rPr>
          <w:rFonts w:ascii="Times New Roman" w:hAnsi="Times New Roman" w:cs="Times New Roman"/>
        </w:rPr>
        <w:t>)</w:t>
      </w:r>
      <w:r w:rsidR="00C961BF" w:rsidRPr="00DE24E1">
        <w:rPr>
          <w:rFonts w:ascii="Times New Roman" w:hAnsi="Times New Roman" w:cs="Times New Roman"/>
        </w:rPr>
        <w:t xml:space="preserve"> Difficulty: “</w:t>
      </w:r>
      <w:r w:rsidR="00C961BF" w:rsidRPr="00DE24E1">
        <w:rPr>
          <w:rFonts w:ascii="Times New Roman" w:hAnsi="Times New Roman" w:cs="Times New Roman"/>
          <w:i/>
        </w:rPr>
        <w:t>How easy overall is it to identify a connection between the words?</w:t>
      </w:r>
      <w:r w:rsidR="00C961BF" w:rsidRPr="00DE24E1">
        <w:rPr>
          <w:rFonts w:ascii="Times New Roman" w:hAnsi="Times New Roman" w:cs="Times New Roman"/>
        </w:rPr>
        <w:t xml:space="preserve">”. </w:t>
      </w:r>
      <w:r w:rsidR="00285EA1" w:rsidRPr="00DE24E1">
        <w:rPr>
          <w:rFonts w:ascii="Times New Roman" w:hAnsi="Times New Roman" w:cs="Times New Roman"/>
        </w:rPr>
        <w:t>Ratings were made on</w:t>
      </w:r>
      <w:r w:rsidR="00C961BF" w:rsidRPr="00DE24E1">
        <w:rPr>
          <w:rFonts w:ascii="Times New Roman" w:hAnsi="Times New Roman" w:cs="Times New Roman"/>
        </w:rPr>
        <w:t xml:space="preserve"> </w:t>
      </w:r>
      <w:r w:rsidR="00C961BF" w:rsidRPr="00DE24E1">
        <w:rPr>
          <w:rFonts w:ascii="Times New Roman" w:eastAsia="Times New Roman" w:hAnsi="Times New Roman" w:cs="Times New Roman"/>
          <w:color w:val="000000"/>
          <w:lang w:eastAsia="en-GB"/>
        </w:rPr>
        <w:t>a 7-point Likert-scale (</w:t>
      </w:r>
      <w:r w:rsidR="00682A47" w:rsidRPr="00DE24E1">
        <w:rPr>
          <w:rFonts w:ascii="Times New Roman" w:eastAsia="Times New Roman" w:hAnsi="Times New Roman" w:cs="Times New Roman"/>
          <w:color w:val="000000"/>
          <w:lang w:eastAsia="en-GB"/>
        </w:rPr>
        <w:t>with a score of 7 indicating strongest agreement</w:t>
      </w:r>
      <w:r w:rsidR="00C961BF" w:rsidRPr="00DE24E1">
        <w:rPr>
          <w:rFonts w:ascii="Times New Roman" w:eastAsia="Times New Roman" w:hAnsi="Times New Roman" w:cs="Times New Roman"/>
          <w:bCs/>
          <w:color w:val="000000"/>
          <w:lang w:eastAsia="en-GB"/>
        </w:rPr>
        <w:t xml:space="preserve">). </w:t>
      </w:r>
      <w:r w:rsidR="00FA08BF" w:rsidRPr="00DE24E1">
        <w:rPr>
          <w:rFonts w:ascii="Times New Roman" w:eastAsia="Times New Roman" w:hAnsi="Times New Roman" w:cs="Times New Roman"/>
          <w:bCs/>
          <w:color w:val="000000"/>
          <w:lang w:eastAsia="en-GB"/>
        </w:rPr>
        <w:t xml:space="preserve">2-by-2 </w:t>
      </w:r>
      <w:r w:rsidR="00C961BF" w:rsidRPr="00DE24E1">
        <w:rPr>
          <w:rFonts w:ascii="Times New Roman" w:eastAsia="Times New Roman" w:hAnsi="Times New Roman" w:cs="Times New Roman"/>
          <w:bCs/>
          <w:color w:val="000000"/>
          <w:lang w:eastAsia="en-GB"/>
        </w:rPr>
        <w:t>repeated</w:t>
      </w:r>
      <w:r w:rsidR="00FA08BF" w:rsidRPr="00DE24E1">
        <w:rPr>
          <w:rFonts w:ascii="Times New Roman" w:eastAsia="Times New Roman" w:hAnsi="Times New Roman" w:cs="Times New Roman"/>
          <w:bCs/>
          <w:color w:val="000000"/>
          <w:lang w:eastAsia="en-GB"/>
        </w:rPr>
        <w:t>-</w:t>
      </w:r>
      <w:r w:rsidR="00C961BF" w:rsidRPr="00DE24E1">
        <w:rPr>
          <w:rFonts w:ascii="Times New Roman" w:eastAsia="Times New Roman" w:hAnsi="Times New Roman" w:cs="Times New Roman"/>
          <w:bCs/>
          <w:color w:val="000000"/>
          <w:lang w:eastAsia="en-GB"/>
        </w:rPr>
        <w:t>measures ANOVA</w:t>
      </w:r>
      <w:r w:rsidR="00FA08BF" w:rsidRPr="00DE24E1">
        <w:rPr>
          <w:rFonts w:ascii="Times New Roman" w:eastAsia="Times New Roman" w:hAnsi="Times New Roman" w:cs="Times New Roman"/>
          <w:bCs/>
          <w:color w:val="000000"/>
          <w:lang w:eastAsia="en-GB"/>
        </w:rPr>
        <w:t>s</w:t>
      </w:r>
      <w:r w:rsidR="00C961BF" w:rsidRPr="00DE24E1">
        <w:rPr>
          <w:rFonts w:ascii="Times New Roman" w:eastAsia="Times New Roman" w:hAnsi="Times New Roman" w:cs="Times New Roman"/>
          <w:bCs/>
          <w:color w:val="000000"/>
          <w:lang w:eastAsia="en-GB"/>
        </w:rPr>
        <w:t xml:space="preserve"> </w:t>
      </w:r>
      <w:r w:rsidR="00682A47" w:rsidRPr="00DE24E1">
        <w:rPr>
          <w:rStyle w:val="Hyperlink0"/>
          <w:rFonts w:cs="Times New Roman"/>
        </w:rPr>
        <w:t>examined the differences in these ratings between the trials selected for each condition</w:t>
      </w:r>
      <w:r w:rsidR="007979F7" w:rsidRPr="00DE24E1">
        <w:rPr>
          <w:rStyle w:val="Hyperlink0"/>
          <w:rFonts w:cs="Times New Roman"/>
        </w:rPr>
        <w:t>.</w:t>
      </w:r>
      <w:r w:rsidR="007979F7" w:rsidRPr="00DE24E1">
        <w:rPr>
          <w:rFonts w:ascii="Times New Roman" w:eastAsia="Times New Roman" w:hAnsi="Times New Roman" w:cs="Times New Roman"/>
          <w:bCs/>
          <w:color w:val="000000"/>
          <w:lang w:eastAsia="en-GB"/>
        </w:rPr>
        <w:t xml:space="preserve"> The results </w:t>
      </w:r>
      <w:r w:rsidR="00C961BF" w:rsidRPr="00DE24E1">
        <w:rPr>
          <w:rFonts w:ascii="Times New Roman" w:eastAsia="Times New Roman" w:hAnsi="Times New Roman" w:cs="Times New Roman"/>
          <w:bCs/>
          <w:color w:val="000000"/>
          <w:lang w:eastAsia="en-GB"/>
        </w:rPr>
        <w:t xml:space="preserve">revealed that </w:t>
      </w:r>
      <w:r w:rsidR="007979F7" w:rsidRPr="00DE24E1">
        <w:rPr>
          <w:rFonts w:ascii="Times New Roman" w:eastAsia="Times New Roman" w:hAnsi="Times New Roman" w:cs="Times New Roman"/>
          <w:bCs/>
          <w:color w:val="000000"/>
          <w:lang w:eastAsia="en-GB"/>
        </w:rPr>
        <w:t>there were significant</w:t>
      </w:r>
      <w:r w:rsidR="00C961BF" w:rsidRPr="00DE24E1">
        <w:rPr>
          <w:rFonts w:ascii="Times New Roman" w:eastAsia="Times New Roman" w:hAnsi="Times New Roman" w:cs="Times New Roman"/>
          <w:bCs/>
          <w:color w:val="000000"/>
          <w:lang w:eastAsia="en-GB"/>
        </w:rPr>
        <w:t xml:space="preserve"> main effect</w:t>
      </w:r>
      <w:r w:rsidR="007979F7" w:rsidRPr="00DE24E1">
        <w:rPr>
          <w:rFonts w:ascii="Times New Roman" w:eastAsia="Times New Roman" w:hAnsi="Times New Roman" w:cs="Times New Roman"/>
          <w:bCs/>
          <w:color w:val="000000"/>
          <w:lang w:eastAsia="en-GB"/>
        </w:rPr>
        <w:t>s</w:t>
      </w:r>
      <w:r w:rsidR="00C961BF" w:rsidRPr="00DE24E1">
        <w:rPr>
          <w:rFonts w:ascii="Times New Roman" w:eastAsia="Times New Roman" w:hAnsi="Times New Roman" w:cs="Times New Roman"/>
          <w:bCs/>
          <w:color w:val="000000"/>
          <w:lang w:eastAsia="en-GB"/>
        </w:rPr>
        <w:t xml:space="preserve"> of Semantic </w:t>
      </w:r>
      <w:r w:rsidR="00682A47" w:rsidRPr="00DE24E1">
        <w:rPr>
          <w:rFonts w:ascii="Times New Roman" w:eastAsia="Times New Roman" w:hAnsi="Times New Roman" w:cs="Times New Roman"/>
          <w:bCs/>
          <w:color w:val="000000"/>
          <w:lang w:eastAsia="en-GB"/>
        </w:rPr>
        <w:t>R</w:t>
      </w:r>
      <w:r w:rsidR="00C961BF" w:rsidRPr="00DE24E1">
        <w:rPr>
          <w:rFonts w:ascii="Times New Roman" w:eastAsia="Times New Roman" w:hAnsi="Times New Roman" w:cs="Times New Roman"/>
          <w:bCs/>
          <w:color w:val="000000"/>
          <w:lang w:eastAsia="en-GB"/>
        </w:rPr>
        <w:t>elation</w:t>
      </w:r>
      <w:r w:rsidR="007979F7" w:rsidRPr="00DE24E1">
        <w:rPr>
          <w:rFonts w:ascii="Times New Roman" w:eastAsia="Times New Roman" w:hAnsi="Times New Roman" w:cs="Times New Roman"/>
          <w:bCs/>
          <w:color w:val="000000"/>
          <w:lang w:eastAsia="en-GB"/>
        </w:rPr>
        <w:t xml:space="preserve"> for </w:t>
      </w:r>
      <w:r w:rsidR="007979F7" w:rsidRPr="00DE24E1">
        <w:rPr>
          <w:rFonts w:ascii="Times New Roman" w:eastAsia="Times New Roman" w:hAnsi="Times New Roman" w:cs="Times New Roman"/>
          <w:bCs/>
          <w:i/>
          <w:color w:val="000000"/>
          <w:lang w:eastAsia="en-GB"/>
        </w:rPr>
        <w:t>Co-occurrence</w:t>
      </w:r>
      <w:r w:rsidR="004B17C7" w:rsidRPr="00DE24E1">
        <w:rPr>
          <w:rFonts w:ascii="Times New Roman" w:eastAsia="Times New Roman" w:hAnsi="Times New Roman" w:cs="Times New Roman"/>
          <w:bCs/>
          <w:i/>
          <w:color w:val="000000"/>
          <w:lang w:eastAsia="en-GB"/>
        </w:rPr>
        <w:t>,</w:t>
      </w:r>
      <w:r w:rsidR="00C961BF" w:rsidRPr="00DE24E1">
        <w:rPr>
          <w:rFonts w:ascii="Times New Roman" w:eastAsia="Times New Roman" w:hAnsi="Times New Roman" w:cs="Times New Roman"/>
          <w:bCs/>
          <w:color w:val="000000"/>
          <w:lang w:eastAsia="en-GB"/>
        </w:rPr>
        <w:t xml:space="preserve"> </w:t>
      </w:r>
      <w:proofErr w:type="gramStart"/>
      <w:r w:rsidR="00C961BF" w:rsidRPr="00DE24E1">
        <w:rPr>
          <w:rFonts w:ascii="Times New Roman" w:eastAsia="Times New Roman" w:hAnsi="Times New Roman" w:cs="Times New Roman"/>
          <w:bCs/>
          <w:i/>
          <w:color w:val="000000"/>
          <w:lang w:eastAsia="en-GB"/>
        </w:rPr>
        <w:t>F</w:t>
      </w:r>
      <w:r w:rsidR="00C961BF" w:rsidRPr="00DE24E1">
        <w:rPr>
          <w:rFonts w:ascii="Times New Roman" w:eastAsia="Times New Roman" w:hAnsi="Times New Roman" w:cs="Times New Roman"/>
          <w:bCs/>
          <w:color w:val="000000"/>
          <w:lang w:eastAsia="en-GB"/>
        </w:rPr>
        <w:t>(</w:t>
      </w:r>
      <w:proofErr w:type="gramEnd"/>
      <w:r w:rsidR="00C961BF" w:rsidRPr="00DE24E1">
        <w:rPr>
          <w:rFonts w:ascii="Times New Roman" w:eastAsia="Times New Roman" w:hAnsi="Times New Roman" w:cs="Times New Roman"/>
          <w:bCs/>
          <w:color w:val="000000"/>
          <w:lang w:eastAsia="en-GB"/>
        </w:rPr>
        <w:t xml:space="preserve">1,29) = 231.67, </w:t>
      </w:r>
      <w:r w:rsidR="00C961BF" w:rsidRPr="00DE24E1">
        <w:rPr>
          <w:rFonts w:ascii="Times New Roman" w:eastAsia="Times New Roman" w:hAnsi="Times New Roman" w:cs="Times New Roman"/>
          <w:bCs/>
          <w:i/>
          <w:color w:val="000000"/>
          <w:lang w:eastAsia="en-GB"/>
        </w:rPr>
        <w:t>p</w:t>
      </w:r>
      <w:r w:rsidR="00C961BF" w:rsidRPr="00DE24E1">
        <w:rPr>
          <w:rFonts w:ascii="Times New Roman" w:eastAsia="Times New Roman" w:hAnsi="Times New Roman" w:cs="Times New Roman"/>
          <w:bCs/>
          <w:color w:val="000000"/>
          <w:lang w:eastAsia="en-GB"/>
        </w:rPr>
        <w:t xml:space="preserve"> &lt; .001</w:t>
      </w:r>
      <w:r w:rsidR="007979F7" w:rsidRPr="00DE24E1">
        <w:rPr>
          <w:rFonts w:ascii="Times New Roman" w:eastAsia="Times New Roman" w:hAnsi="Times New Roman" w:cs="Times New Roman"/>
          <w:bCs/>
          <w:color w:val="000000"/>
          <w:lang w:eastAsia="en-GB"/>
        </w:rPr>
        <w:t xml:space="preserve">, </w:t>
      </w:r>
      <w:r w:rsidR="007979F7" w:rsidRPr="00DE24E1">
        <w:rPr>
          <w:rFonts w:ascii="Times New Roman" w:hAnsi="Times New Roman" w:cs="Times New Roman"/>
          <w:i/>
          <w:iCs/>
        </w:rPr>
        <w:t>η</w:t>
      </w:r>
      <w:r w:rsidR="007979F7" w:rsidRPr="00DE24E1">
        <w:rPr>
          <w:rFonts w:ascii="Times New Roman" w:hAnsi="Times New Roman" w:cs="Times New Roman"/>
          <w:i/>
          <w:iCs/>
          <w:vertAlign w:val="subscript"/>
        </w:rPr>
        <w:t>p</w:t>
      </w:r>
      <w:r w:rsidR="007979F7" w:rsidRPr="00DE24E1">
        <w:rPr>
          <w:rFonts w:ascii="Times New Roman" w:hAnsi="Times New Roman" w:cs="Times New Roman"/>
          <w:i/>
          <w:iCs/>
          <w:vertAlign w:val="superscript"/>
        </w:rPr>
        <w:t>2</w:t>
      </w:r>
      <w:r w:rsidR="007979F7" w:rsidRPr="00DE24E1">
        <w:rPr>
          <w:rStyle w:val="Hyperlink0"/>
          <w:rFonts w:cs="Times New Roman"/>
        </w:rPr>
        <w:t xml:space="preserve"> = .89, and </w:t>
      </w:r>
      <w:r w:rsidR="007979F7" w:rsidRPr="00DE24E1">
        <w:rPr>
          <w:rStyle w:val="Hyperlink0"/>
          <w:rFonts w:cs="Times New Roman"/>
          <w:i/>
        </w:rPr>
        <w:t>Physical similarity</w:t>
      </w:r>
      <w:r w:rsidR="007979F7" w:rsidRPr="00DE24E1">
        <w:rPr>
          <w:rStyle w:val="Hyperlink0"/>
          <w:rFonts w:cs="Times New Roman"/>
        </w:rPr>
        <w:t xml:space="preserve">, </w:t>
      </w:r>
      <w:r w:rsidR="007979F7" w:rsidRPr="00DE24E1">
        <w:rPr>
          <w:rStyle w:val="Hyperlink0"/>
          <w:rFonts w:cs="Times New Roman"/>
          <w:i/>
        </w:rPr>
        <w:t>F</w:t>
      </w:r>
      <w:r w:rsidR="007979F7" w:rsidRPr="00DE24E1">
        <w:rPr>
          <w:rStyle w:val="Hyperlink0"/>
          <w:rFonts w:cs="Times New Roman"/>
        </w:rPr>
        <w:t xml:space="preserve">(1,29) = 318.98, </w:t>
      </w:r>
      <w:r w:rsidR="007979F7" w:rsidRPr="00DE24E1">
        <w:rPr>
          <w:rStyle w:val="Hyperlink0"/>
          <w:rFonts w:cs="Times New Roman"/>
          <w:i/>
        </w:rPr>
        <w:t>p</w:t>
      </w:r>
      <w:r w:rsidR="007979F7" w:rsidRPr="00DE24E1">
        <w:rPr>
          <w:rStyle w:val="Hyperlink0"/>
          <w:rFonts w:cs="Times New Roman"/>
        </w:rPr>
        <w:t xml:space="preserve"> &lt; .001, </w:t>
      </w:r>
      <w:r w:rsidR="007979F7" w:rsidRPr="00DE24E1">
        <w:rPr>
          <w:rFonts w:ascii="Times New Roman" w:hAnsi="Times New Roman" w:cs="Times New Roman"/>
          <w:i/>
          <w:iCs/>
        </w:rPr>
        <w:t>η</w:t>
      </w:r>
      <w:r w:rsidR="007979F7" w:rsidRPr="00DE24E1">
        <w:rPr>
          <w:rFonts w:ascii="Times New Roman" w:hAnsi="Times New Roman" w:cs="Times New Roman"/>
          <w:i/>
          <w:iCs/>
          <w:vertAlign w:val="subscript"/>
        </w:rPr>
        <w:t>p</w:t>
      </w:r>
      <w:r w:rsidR="007979F7" w:rsidRPr="00DE24E1">
        <w:rPr>
          <w:rFonts w:ascii="Times New Roman" w:hAnsi="Times New Roman" w:cs="Times New Roman"/>
          <w:i/>
          <w:iCs/>
          <w:vertAlign w:val="superscript"/>
        </w:rPr>
        <w:t>2</w:t>
      </w:r>
      <w:r w:rsidR="007979F7" w:rsidRPr="00DE24E1">
        <w:rPr>
          <w:rStyle w:val="Hyperlink0"/>
          <w:rFonts w:cs="Times New Roman"/>
        </w:rPr>
        <w:t xml:space="preserve"> = .92</w:t>
      </w:r>
      <w:r w:rsidR="00682A47" w:rsidRPr="00DE24E1">
        <w:rPr>
          <w:rStyle w:val="Hyperlink0"/>
          <w:rFonts w:cs="Times New Roman"/>
        </w:rPr>
        <w:t>. T</w:t>
      </w:r>
      <w:r w:rsidR="007979F7" w:rsidRPr="00DE24E1">
        <w:rPr>
          <w:rStyle w:val="Hyperlink0"/>
          <w:rFonts w:cs="Times New Roman"/>
        </w:rPr>
        <w:t>hematic</w:t>
      </w:r>
      <w:r w:rsidR="00682A47" w:rsidRPr="00DE24E1">
        <w:rPr>
          <w:rStyle w:val="Hyperlink0"/>
          <w:rFonts w:cs="Times New Roman"/>
        </w:rPr>
        <w:t>ally</w:t>
      </w:r>
      <w:r w:rsidR="007979F7" w:rsidRPr="00DE24E1">
        <w:rPr>
          <w:rStyle w:val="Hyperlink0"/>
          <w:rFonts w:cs="Times New Roman"/>
        </w:rPr>
        <w:t xml:space="preserve">-related word pairs </w:t>
      </w:r>
      <w:r w:rsidR="003C4BEE" w:rsidRPr="00DE24E1">
        <w:rPr>
          <w:rStyle w:val="Hyperlink0"/>
          <w:rFonts w:cs="Times New Roman"/>
        </w:rPr>
        <w:t>were rated as having</w:t>
      </w:r>
      <w:r w:rsidR="00682A47" w:rsidRPr="00DE24E1">
        <w:rPr>
          <w:rStyle w:val="Hyperlink0"/>
          <w:rFonts w:cs="Times New Roman"/>
        </w:rPr>
        <w:t xml:space="preserve"> higher</w:t>
      </w:r>
      <w:r w:rsidR="007979F7" w:rsidRPr="00DE24E1">
        <w:rPr>
          <w:rStyle w:val="Hyperlink0"/>
          <w:rFonts w:cs="Times New Roman"/>
        </w:rPr>
        <w:t xml:space="preserve"> co-occurrence compared to taxonomic</w:t>
      </w:r>
      <w:r w:rsidR="00682A47" w:rsidRPr="00DE24E1">
        <w:rPr>
          <w:rStyle w:val="Hyperlink0"/>
          <w:rFonts w:cs="Times New Roman"/>
        </w:rPr>
        <w:t>ally</w:t>
      </w:r>
      <w:r w:rsidR="007979F7" w:rsidRPr="00DE24E1">
        <w:rPr>
          <w:rStyle w:val="Hyperlink0"/>
          <w:rFonts w:cs="Times New Roman"/>
        </w:rPr>
        <w:t>-related word pairs, while the taxonomic</w:t>
      </w:r>
      <w:r w:rsidR="00682A47" w:rsidRPr="00DE24E1">
        <w:rPr>
          <w:rStyle w:val="Hyperlink0"/>
          <w:rFonts w:cs="Times New Roman"/>
        </w:rPr>
        <w:t>ally</w:t>
      </w:r>
      <w:r w:rsidR="007979F7" w:rsidRPr="00DE24E1">
        <w:rPr>
          <w:rStyle w:val="Hyperlink0"/>
          <w:rFonts w:cs="Times New Roman"/>
        </w:rPr>
        <w:t xml:space="preserve">-related word pairs </w:t>
      </w:r>
      <w:r w:rsidR="00682A47" w:rsidRPr="00DE24E1">
        <w:rPr>
          <w:rStyle w:val="Hyperlink0"/>
          <w:rFonts w:cs="Times New Roman"/>
        </w:rPr>
        <w:t>had higher physical similarity than the</w:t>
      </w:r>
      <w:r w:rsidR="007979F7" w:rsidRPr="00DE24E1">
        <w:rPr>
          <w:rStyle w:val="Hyperlink0"/>
          <w:rFonts w:cs="Times New Roman"/>
        </w:rPr>
        <w:t xml:space="preserve"> thematic</w:t>
      </w:r>
      <w:r w:rsidR="00682A47" w:rsidRPr="00DE24E1">
        <w:rPr>
          <w:rStyle w:val="Hyperlink0"/>
          <w:rFonts w:cs="Times New Roman"/>
        </w:rPr>
        <w:t>ally</w:t>
      </w:r>
      <w:r w:rsidR="007979F7" w:rsidRPr="00DE24E1">
        <w:rPr>
          <w:rStyle w:val="Hyperlink0"/>
          <w:rFonts w:cs="Times New Roman"/>
        </w:rPr>
        <w:t xml:space="preserve">-related </w:t>
      </w:r>
      <w:r w:rsidR="00682A47" w:rsidRPr="00DE24E1">
        <w:rPr>
          <w:rStyle w:val="Hyperlink0"/>
          <w:rFonts w:cs="Times New Roman"/>
        </w:rPr>
        <w:t>word pairs</w:t>
      </w:r>
      <w:r w:rsidR="007979F7" w:rsidRPr="00DE24E1">
        <w:rPr>
          <w:rStyle w:val="Hyperlink0"/>
          <w:rFonts w:cs="Times New Roman"/>
        </w:rPr>
        <w:t xml:space="preserve">. </w:t>
      </w:r>
      <w:r w:rsidR="00FC538B" w:rsidRPr="00DE24E1">
        <w:rPr>
          <w:rStyle w:val="Hyperlink0"/>
          <w:rFonts w:cs="Times New Roman"/>
        </w:rPr>
        <w:t xml:space="preserve">Rated difficulty was the same across both the taxonomic and thematic conditions, </w:t>
      </w:r>
      <w:proofErr w:type="gramStart"/>
      <w:r w:rsidR="00FC538B" w:rsidRPr="00DE24E1">
        <w:rPr>
          <w:rStyle w:val="Hyperlink0"/>
          <w:rFonts w:cs="Times New Roman"/>
          <w:i/>
        </w:rPr>
        <w:t>F</w:t>
      </w:r>
      <w:r w:rsidR="00FC538B" w:rsidRPr="00DE24E1">
        <w:rPr>
          <w:rStyle w:val="Hyperlink0"/>
          <w:rFonts w:cs="Times New Roman"/>
        </w:rPr>
        <w:t>(</w:t>
      </w:r>
      <w:proofErr w:type="gramEnd"/>
      <w:r w:rsidR="00FC538B" w:rsidRPr="00DE24E1">
        <w:rPr>
          <w:rStyle w:val="Hyperlink0"/>
          <w:rFonts w:cs="Times New Roman"/>
        </w:rPr>
        <w:t xml:space="preserve">1,29) = 2.39, </w:t>
      </w:r>
      <w:r w:rsidR="00FC538B" w:rsidRPr="00DE24E1">
        <w:rPr>
          <w:rStyle w:val="Hyperlink0"/>
          <w:rFonts w:cs="Times New Roman"/>
          <w:i/>
        </w:rPr>
        <w:t>p</w:t>
      </w:r>
      <w:r w:rsidR="00FC538B" w:rsidRPr="00DE24E1">
        <w:rPr>
          <w:rStyle w:val="Hyperlink0"/>
          <w:rFonts w:cs="Times New Roman"/>
        </w:rPr>
        <w:t xml:space="preserve"> = .13, </w:t>
      </w:r>
      <w:r w:rsidR="00FC538B" w:rsidRPr="00DE24E1">
        <w:rPr>
          <w:rFonts w:ascii="Times New Roman" w:hAnsi="Times New Roman" w:cs="Times New Roman"/>
          <w:i/>
          <w:iCs/>
        </w:rPr>
        <w:t>η</w:t>
      </w:r>
      <w:r w:rsidR="00FC538B" w:rsidRPr="00DE24E1">
        <w:rPr>
          <w:rFonts w:ascii="Times New Roman" w:hAnsi="Times New Roman" w:cs="Times New Roman"/>
          <w:i/>
          <w:iCs/>
          <w:vertAlign w:val="subscript"/>
        </w:rPr>
        <w:t>p</w:t>
      </w:r>
      <w:r w:rsidR="00FC538B" w:rsidRPr="00DE24E1">
        <w:rPr>
          <w:rFonts w:ascii="Times New Roman" w:hAnsi="Times New Roman" w:cs="Times New Roman"/>
          <w:i/>
          <w:iCs/>
          <w:vertAlign w:val="superscript"/>
        </w:rPr>
        <w:t>2</w:t>
      </w:r>
      <w:r w:rsidR="00FC538B" w:rsidRPr="00DE24E1">
        <w:rPr>
          <w:rStyle w:val="Hyperlink0"/>
          <w:rFonts w:cs="Times New Roman"/>
        </w:rPr>
        <w:t xml:space="preserve"> = .08. </w:t>
      </w:r>
      <w:r w:rsidR="00682A47" w:rsidRPr="00DE24E1">
        <w:rPr>
          <w:rStyle w:val="Hyperlink0"/>
          <w:rFonts w:cs="Times New Roman"/>
        </w:rPr>
        <w:t>Importantly, there were no differences between Known</w:t>
      </w:r>
      <w:r w:rsidR="003C4BEE" w:rsidRPr="00DE24E1">
        <w:rPr>
          <w:rStyle w:val="Hyperlink0"/>
          <w:rFonts w:cs="Times New Roman"/>
        </w:rPr>
        <w:t xml:space="preserve"> Goal</w:t>
      </w:r>
      <w:r w:rsidR="00682A47" w:rsidRPr="00DE24E1">
        <w:rPr>
          <w:rStyle w:val="Hyperlink0"/>
          <w:rFonts w:cs="Times New Roman"/>
        </w:rPr>
        <w:t xml:space="preserve"> and Unknown </w:t>
      </w:r>
      <w:r w:rsidR="003C4BEE" w:rsidRPr="00DE24E1">
        <w:rPr>
          <w:rStyle w:val="Hyperlink0"/>
          <w:rFonts w:cs="Times New Roman"/>
        </w:rPr>
        <w:t xml:space="preserve">Goal </w:t>
      </w:r>
      <w:r w:rsidR="00682A47" w:rsidRPr="00DE24E1">
        <w:rPr>
          <w:rStyle w:val="Hyperlink0"/>
          <w:rFonts w:cs="Times New Roman"/>
        </w:rPr>
        <w:t>trials</w:t>
      </w:r>
      <w:r w:rsidR="00003D5F" w:rsidRPr="00DE24E1">
        <w:rPr>
          <w:rStyle w:val="Hyperlink0"/>
          <w:rFonts w:cs="Times New Roman"/>
        </w:rPr>
        <w:t xml:space="preserve"> (</w:t>
      </w:r>
      <w:r w:rsidR="00003D5F" w:rsidRPr="00DE24E1">
        <w:rPr>
          <w:rStyle w:val="Hyperlink0"/>
          <w:rFonts w:cs="Times New Roman"/>
          <w:i/>
        </w:rPr>
        <w:t>Co-occurrence</w:t>
      </w:r>
      <w:r w:rsidR="00003D5F" w:rsidRPr="00DE24E1">
        <w:rPr>
          <w:rStyle w:val="Hyperlink0"/>
          <w:rFonts w:cs="Times New Roman"/>
        </w:rPr>
        <w:t xml:space="preserve">: </w:t>
      </w:r>
      <w:r w:rsidR="00003D5F" w:rsidRPr="00DE24E1">
        <w:rPr>
          <w:rStyle w:val="Hyperlink0"/>
          <w:rFonts w:cs="Times New Roman"/>
          <w:i/>
        </w:rPr>
        <w:t>F</w:t>
      </w:r>
      <w:r w:rsidR="00003D5F" w:rsidRPr="00DE24E1">
        <w:rPr>
          <w:rStyle w:val="Hyperlink0"/>
          <w:rFonts w:cs="Times New Roman"/>
        </w:rPr>
        <w:t xml:space="preserve">(1,29) = .34, </w:t>
      </w:r>
      <w:r w:rsidR="00003D5F" w:rsidRPr="00DE24E1">
        <w:rPr>
          <w:rStyle w:val="Hyperlink0"/>
          <w:rFonts w:cs="Times New Roman"/>
          <w:i/>
        </w:rPr>
        <w:t>p</w:t>
      </w:r>
      <w:r w:rsidR="00003D5F" w:rsidRPr="00DE24E1">
        <w:rPr>
          <w:rStyle w:val="Hyperlink0"/>
          <w:rFonts w:cs="Times New Roman"/>
        </w:rPr>
        <w:t xml:space="preserve"> = .56, </w:t>
      </w:r>
      <w:r w:rsidR="00003D5F" w:rsidRPr="00DE24E1">
        <w:rPr>
          <w:rFonts w:ascii="Times New Roman" w:hAnsi="Times New Roman" w:cs="Times New Roman"/>
          <w:i/>
          <w:iCs/>
        </w:rPr>
        <w:t>η</w:t>
      </w:r>
      <w:r w:rsidR="00003D5F" w:rsidRPr="00DE24E1">
        <w:rPr>
          <w:rFonts w:ascii="Times New Roman" w:hAnsi="Times New Roman" w:cs="Times New Roman"/>
          <w:i/>
          <w:iCs/>
          <w:vertAlign w:val="subscript"/>
        </w:rPr>
        <w:t>p</w:t>
      </w:r>
      <w:r w:rsidR="00003D5F" w:rsidRPr="00DE24E1">
        <w:rPr>
          <w:rFonts w:ascii="Times New Roman" w:hAnsi="Times New Roman" w:cs="Times New Roman"/>
          <w:i/>
          <w:iCs/>
          <w:vertAlign w:val="superscript"/>
        </w:rPr>
        <w:t>2</w:t>
      </w:r>
      <w:r w:rsidR="00003D5F" w:rsidRPr="00DE24E1">
        <w:rPr>
          <w:rStyle w:val="Hyperlink0"/>
          <w:rFonts w:cs="Times New Roman"/>
        </w:rPr>
        <w:t xml:space="preserve"> = .01; </w:t>
      </w:r>
      <w:r w:rsidR="00003D5F" w:rsidRPr="00DE24E1">
        <w:rPr>
          <w:rStyle w:val="Hyperlink0"/>
          <w:rFonts w:cs="Times New Roman"/>
          <w:i/>
        </w:rPr>
        <w:t>Physical similarity</w:t>
      </w:r>
      <w:r w:rsidR="00003D5F" w:rsidRPr="00DE24E1">
        <w:rPr>
          <w:rStyle w:val="Hyperlink0"/>
          <w:rFonts w:cs="Times New Roman"/>
        </w:rPr>
        <w:t>:</w:t>
      </w:r>
      <w:r w:rsidR="00003D5F" w:rsidRPr="00DE24E1">
        <w:rPr>
          <w:rStyle w:val="Hyperlink0"/>
          <w:rFonts w:cs="Times New Roman"/>
          <w:i/>
        </w:rPr>
        <w:t xml:space="preserve"> F</w:t>
      </w:r>
      <w:r w:rsidR="00003D5F" w:rsidRPr="00DE24E1">
        <w:rPr>
          <w:rStyle w:val="Hyperlink0"/>
          <w:rFonts w:cs="Times New Roman"/>
        </w:rPr>
        <w:t xml:space="preserve">(1,29) = .54, </w:t>
      </w:r>
      <w:r w:rsidR="00003D5F" w:rsidRPr="00DE24E1">
        <w:rPr>
          <w:rStyle w:val="Hyperlink0"/>
          <w:rFonts w:cs="Times New Roman"/>
          <w:i/>
        </w:rPr>
        <w:t>p</w:t>
      </w:r>
      <w:r w:rsidR="00003D5F" w:rsidRPr="00DE24E1">
        <w:rPr>
          <w:rStyle w:val="Hyperlink0"/>
          <w:rFonts w:cs="Times New Roman"/>
        </w:rPr>
        <w:t xml:space="preserve"> = .47, </w:t>
      </w:r>
      <w:r w:rsidR="00003D5F" w:rsidRPr="00DE24E1">
        <w:rPr>
          <w:rFonts w:ascii="Times New Roman" w:hAnsi="Times New Roman" w:cs="Times New Roman"/>
          <w:i/>
          <w:iCs/>
        </w:rPr>
        <w:t>η</w:t>
      </w:r>
      <w:r w:rsidR="00003D5F" w:rsidRPr="00DE24E1">
        <w:rPr>
          <w:rFonts w:ascii="Times New Roman" w:hAnsi="Times New Roman" w:cs="Times New Roman"/>
          <w:i/>
          <w:iCs/>
          <w:vertAlign w:val="subscript"/>
        </w:rPr>
        <w:t>p</w:t>
      </w:r>
      <w:r w:rsidR="00003D5F" w:rsidRPr="00DE24E1">
        <w:rPr>
          <w:rFonts w:ascii="Times New Roman" w:hAnsi="Times New Roman" w:cs="Times New Roman"/>
          <w:i/>
          <w:iCs/>
          <w:vertAlign w:val="superscript"/>
        </w:rPr>
        <w:t>2</w:t>
      </w:r>
      <w:r w:rsidR="00003D5F" w:rsidRPr="00DE24E1">
        <w:rPr>
          <w:rStyle w:val="Hyperlink0"/>
          <w:rFonts w:cs="Times New Roman"/>
        </w:rPr>
        <w:t xml:space="preserve"> = .02</w:t>
      </w:r>
      <w:r w:rsidR="00FC538B" w:rsidRPr="00DE24E1">
        <w:rPr>
          <w:rStyle w:val="Hyperlink0"/>
          <w:rFonts w:cs="Times New Roman"/>
        </w:rPr>
        <w:t xml:space="preserve">; </w:t>
      </w:r>
      <w:r w:rsidR="00FC538B" w:rsidRPr="00DE24E1">
        <w:rPr>
          <w:rStyle w:val="Hyperlink0"/>
          <w:rFonts w:cs="Times New Roman"/>
          <w:i/>
        </w:rPr>
        <w:t>Difficulty</w:t>
      </w:r>
      <w:r w:rsidR="00FC538B" w:rsidRPr="00DE24E1">
        <w:rPr>
          <w:rStyle w:val="Hyperlink0"/>
          <w:rFonts w:cs="Times New Roman"/>
        </w:rPr>
        <w:t>:</w:t>
      </w:r>
      <w:r w:rsidR="00FC538B" w:rsidRPr="00DE24E1">
        <w:rPr>
          <w:rStyle w:val="Hyperlink0"/>
          <w:rFonts w:cs="Times New Roman"/>
          <w:i/>
        </w:rPr>
        <w:t xml:space="preserve"> F</w:t>
      </w:r>
      <w:r w:rsidR="00FC538B" w:rsidRPr="00DE24E1">
        <w:rPr>
          <w:rStyle w:val="Hyperlink0"/>
          <w:rFonts w:cs="Times New Roman"/>
        </w:rPr>
        <w:t xml:space="preserve">(1,29) = .01, </w:t>
      </w:r>
      <w:r w:rsidR="00FC538B" w:rsidRPr="00DE24E1">
        <w:rPr>
          <w:rStyle w:val="Hyperlink0"/>
          <w:rFonts w:cs="Times New Roman"/>
          <w:i/>
        </w:rPr>
        <w:t>p</w:t>
      </w:r>
      <w:r w:rsidR="00FC538B" w:rsidRPr="00DE24E1">
        <w:rPr>
          <w:rStyle w:val="Hyperlink0"/>
          <w:rFonts w:cs="Times New Roman"/>
        </w:rPr>
        <w:t xml:space="preserve"> = .93, </w:t>
      </w:r>
      <w:r w:rsidR="00FC538B" w:rsidRPr="00DE24E1">
        <w:rPr>
          <w:rFonts w:ascii="Times New Roman" w:hAnsi="Times New Roman" w:cs="Times New Roman"/>
          <w:i/>
          <w:iCs/>
        </w:rPr>
        <w:t>η</w:t>
      </w:r>
      <w:r w:rsidR="00FC538B" w:rsidRPr="00DE24E1">
        <w:rPr>
          <w:rFonts w:ascii="Times New Roman" w:hAnsi="Times New Roman" w:cs="Times New Roman"/>
          <w:i/>
          <w:iCs/>
          <w:vertAlign w:val="subscript"/>
        </w:rPr>
        <w:t>p</w:t>
      </w:r>
      <w:r w:rsidR="00FC538B" w:rsidRPr="00DE24E1">
        <w:rPr>
          <w:rFonts w:ascii="Times New Roman" w:hAnsi="Times New Roman" w:cs="Times New Roman"/>
          <w:i/>
          <w:iCs/>
          <w:vertAlign w:val="superscript"/>
        </w:rPr>
        <w:t>2</w:t>
      </w:r>
      <w:r w:rsidR="00FC538B" w:rsidRPr="00DE24E1">
        <w:rPr>
          <w:rStyle w:val="Hyperlink0"/>
          <w:rFonts w:cs="Times New Roman"/>
        </w:rPr>
        <w:t xml:space="preserve"> &lt; .001</w:t>
      </w:r>
      <w:r w:rsidR="00003D5F" w:rsidRPr="00DE24E1">
        <w:rPr>
          <w:rStyle w:val="Hyperlink0"/>
          <w:rFonts w:cs="Times New Roman"/>
        </w:rPr>
        <w:t>)</w:t>
      </w:r>
      <w:r w:rsidR="00682A47" w:rsidRPr="00DE24E1">
        <w:rPr>
          <w:rStyle w:val="Hyperlink0"/>
          <w:rFonts w:cs="Times New Roman"/>
        </w:rPr>
        <w:t>, and no interactions between Task Knowledge and Semantic Relation for the ratings of thematic relatedness</w:t>
      </w:r>
      <w:r w:rsidR="00003D5F" w:rsidRPr="00DE24E1">
        <w:rPr>
          <w:rStyle w:val="Hyperlink0"/>
          <w:rFonts w:cs="Times New Roman"/>
        </w:rPr>
        <w:t xml:space="preserve">, </w:t>
      </w:r>
      <w:r w:rsidR="00003D5F" w:rsidRPr="00DE24E1">
        <w:rPr>
          <w:rStyle w:val="Hyperlink0"/>
          <w:rFonts w:cs="Times New Roman"/>
          <w:i/>
        </w:rPr>
        <w:t>F</w:t>
      </w:r>
      <w:r w:rsidR="00003D5F" w:rsidRPr="00DE24E1">
        <w:rPr>
          <w:rStyle w:val="Hyperlink0"/>
          <w:rFonts w:cs="Times New Roman"/>
        </w:rPr>
        <w:t xml:space="preserve">(1,29) = .73, </w:t>
      </w:r>
      <w:r w:rsidR="00003D5F" w:rsidRPr="00DE24E1">
        <w:rPr>
          <w:rStyle w:val="Hyperlink0"/>
          <w:rFonts w:cs="Times New Roman"/>
          <w:i/>
        </w:rPr>
        <w:t>p</w:t>
      </w:r>
      <w:r w:rsidR="00003D5F" w:rsidRPr="00DE24E1">
        <w:rPr>
          <w:rStyle w:val="Hyperlink0"/>
          <w:rFonts w:cs="Times New Roman"/>
        </w:rPr>
        <w:t xml:space="preserve"> = .40, </w:t>
      </w:r>
      <w:r w:rsidR="00003D5F" w:rsidRPr="00DE24E1">
        <w:rPr>
          <w:rFonts w:ascii="Times New Roman" w:hAnsi="Times New Roman" w:cs="Times New Roman"/>
          <w:i/>
          <w:iCs/>
        </w:rPr>
        <w:t>η</w:t>
      </w:r>
      <w:r w:rsidR="00003D5F" w:rsidRPr="00DE24E1">
        <w:rPr>
          <w:rFonts w:ascii="Times New Roman" w:hAnsi="Times New Roman" w:cs="Times New Roman"/>
          <w:i/>
          <w:iCs/>
          <w:vertAlign w:val="subscript"/>
        </w:rPr>
        <w:t>p</w:t>
      </w:r>
      <w:r w:rsidR="00003D5F" w:rsidRPr="00DE24E1">
        <w:rPr>
          <w:rFonts w:ascii="Times New Roman" w:hAnsi="Times New Roman" w:cs="Times New Roman"/>
          <w:i/>
          <w:iCs/>
          <w:vertAlign w:val="superscript"/>
        </w:rPr>
        <w:t>2</w:t>
      </w:r>
      <w:r w:rsidR="00003D5F" w:rsidRPr="00DE24E1">
        <w:rPr>
          <w:rStyle w:val="Hyperlink0"/>
          <w:rFonts w:cs="Times New Roman"/>
        </w:rPr>
        <w:t xml:space="preserve"> = </w:t>
      </w:r>
      <w:r w:rsidR="00003D5F" w:rsidRPr="00DE24E1">
        <w:rPr>
          <w:rStyle w:val="Hyperlink0"/>
          <w:rFonts w:cs="Times New Roman"/>
        </w:rPr>
        <w:lastRenderedPageBreak/>
        <w:t>.03,</w:t>
      </w:r>
      <w:r w:rsidR="00682A47" w:rsidRPr="00DE24E1">
        <w:rPr>
          <w:rStyle w:val="Hyperlink0"/>
          <w:rFonts w:cs="Times New Roman"/>
        </w:rPr>
        <w:t xml:space="preserve"> physical similarity</w:t>
      </w:r>
      <w:r w:rsidR="00003D5F" w:rsidRPr="00DE24E1">
        <w:rPr>
          <w:rStyle w:val="Hyperlink0"/>
          <w:rFonts w:cs="Times New Roman"/>
        </w:rPr>
        <w:t xml:space="preserve">, </w:t>
      </w:r>
      <w:r w:rsidR="00003D5F" w:rsidRPr="00DE24E1">
        <w:rPr>
          <w:rStyle w:val="Hyperlink0"/>
          <w:rFonts w:cs="Times New Roman"/>
          <w:i/>
        </w:rPr>
        <w:t>F</w:t>
      </w:r>
      <w:r w:rsidR="00003D5F" w:rsidRPr="00DE24E1">
        <w:rPr>
          <w:rStyle w:val="Hyperlink0"/>
          <w:rFonts w:cs="Times New Roman"/>
        </w:rPr>
        <w:t xml:space="preserve">(1,29) = .07, </w:t>
      </w:r>
      <w:r w:rsidR="00003D5F" w:rsidRPr="00DE24E1">
        <w:rPr>
          <w:rStyle w:val="Hyperlink0"/>
          <w:rFonts w:cs="Times New Roman"/>
          <w:i/>
        </w:rPr>
        <w:t>p</w:t>
      </w:r>
      <w:r w:rsidR="00003D5F" w:rsidRPr="00DE24E1">
        <w:rPr>
          <w:rStyle w:val="Hyperlink0"/>
          <w:rFonts w:cs="Times New Roman"/>
        </w:rPr>
        <w:t xml:space="preserve"> = .79, </w:t>
      </w:r>
      <w:r w:rsidR="00003D5F" w:rsidRPr="00DE24E1">
        <w:rPr>
          <w:rFonts w:ascii="Times New Roman" w:hAnsi="Times New Roman" w:cs="Times New Roman"/>
          <w:i/>
          <w:iCs/>
        </w:rPr>
        <w:t>η</w:t>
      </w:r>
      <w:r w:rsidR="00003D5F" w:rsidRPr="00DE24E1">
        <w:rPr>
          <w:rFonts w:ascii="Times New Roman" w:hAnsi="Times New Roman" w:cs="Times New Roman"/>
          <w:i/>
          <w:iCs/>
          <w:vertAlign w:val="subscript"/>
        </w:rPr>
        <w:t>p</w:t>
      </w:r>
      <w:r w:rsidR="00003D5F" w:rsidRPr="00DE24E1">
        <w:rPr>
          <w:rFonts w:ascii="Times New Roman" w:hAnsi="Times New Roman" w:cs="Times New Roman"/>
          <w:i/>
          <w:iCs/>
          <w:vertAlign w:val="superscript"/>
        </w:rPr>
        <w:t>2</w:t>
      </w:r>
      <w:r w:rsidR="00003D5F" w:rsidRPr="00DE24E1">
        <w:rPr>
          <w:rStyle w:val="Hyperlink0"/>
          <w:rFonts w:cs="Times New Roman"/>
        </w:rPr>
        <w:t xml:space="preserve"> = .002</w:t>
      </w:r>
      <w:r w:rsidR="00682A47" w:rsidRPr="00DE24E1">
        <w:rPr>
          <w:rStyle w:val="Hyperlink0"/>
          <w:rFonts w:cs="Times New Roman"/>
        </w:rPr>
        <w:t xml:space="preserve">, </w:t>
      </w:r>
      <w:r w:rsidR="00FC538B" w:rsidRPr="00DE24E1">
        <w:rPr>
          <w:rStyle w:val="Hyperlink0"/>
          <w:rFonts w:cs="Times New Roman"/>
        </w:rPr>
        <w:t xml:space="preserve">and difficulty, </w:t>
      </w:r>
      <w:r w:rsidR="00FC538B" w:rsidRPr="00DE24E1">
        <w:rPr>
          <w:rStyle w:val="Hyperlink0"/>
          <w:rFonts w:cs="Times New Roman"/>
          <w:i/>
        </w:rPr>
        <w:t>F</w:t>
      </w:r>
      <w:r w:rsidR="00FC538B" w:rsidRPr="00DE24E1">
        <w:rPr>
          <w:rStyle w:val="Hyperlink0"/>
          <w:rFonts w:cs="Times New Roman"/>
        </w:rPr>
        <w:t xml:space="preserve">(1,29) = .01, </w:t>
      </w:r>
      <w:r w:rsidR="00FC538B" w:rsidRPr="00DE24E1">
        <w:rPr>
          <w:rStyle w:val="Hyperlink0"/>
          <w:rFonts w:cs="Times New Roman"/>
          <w:i/>
        </w:rPr>
        <w:t>p</w:t>
      </w:r>
      <w:r w:rsidR="00FC538B" w:rsidRPr="00DE24E1">
        <w:rPr>
          <w:rStyle w:val="Hyperlink0"/>
          <w:rFonts w:cs="Times New Roman"/>
        </w:rPr>
        <w:t xml:space="preserve"> = .92, </w:t>
      </w:r>
      <w:r w:rsidR="00FC538B" w:rsidRPr="00DE24E1">
        <w:rPr>
          <w:rFonts w:ascii="Times New Roman" w:hAnsi="Times New Roman" w:cs="Times New Roman"/>
          <w:i/>
          <w:iCs/>
        </w:rPr>
        <w:t>η</w:t>
      </w:r>
      <w:r w:rsidR="00FC538B" w:rsidRPr="00DE24E1">
        <w:rPr>
          <w:rFonts w:ascii="Times New Roman" w:hAnsi="Times New Roman" w:cs="Times New Roman"/>
          <w:i/>
          <w:iCs/>
          <w:vertAlign w:val="subscript"/>
        </w:rPr>
        <w:t>p</w:t>
      </w:r>
      <w:r w:rsidR="00FC538B" w:rsidRPr="00DE24E1">
        <w:rPr>
          <w:rFonts w:ascii="Times New Roman" w:hAnsi="Times New Roman" w:cs="Times New Roman"/>
          <w:i/>
          <w:iCs/>
          <w:vertAlign w:val="superscript"/>
        </w:rPr>
        <w:t>2</w:t>
      </w:r>
      <w:r w:rsidR="00FC538B" w:rsidRPr="00DE24E1">
        <w:rPr>
          <w:rStyle w:val="Hyperlink0"/>
          <w:rFonts w:cs="Times New Roman"/>
        </w:rPr>
        <w:t xml:space="preserve"> &lt; .001, </w:t>
      </w:r>
      <w:r w:rsidR="00682A47" w:rsidRPr="00DE24E1">
        <w:rPr>
          <w:rStyle w:val="Hyperlink0"/>
          <w:rFonts w:cs="Times New Roman"/>
        </w:rPr>
        <w:t xml:space="preserve">showing that the trials were well-matched </w:t>
      </w:r>
      <w:r w:rsidR="0027020A" w:rsidRPr="00DE24E1">
        <w:rPr>
          <w:rStyle w:val="Hyperlink0"/>
          <w:rFonts w:cs="Times New Roman"/>
        </w:rPr>
        <w:t>across the Known and Unknown conditions (</w:t>
      </w:r>
      <w:r w:rsidR="0027020A" w:rsidRPr="00DE24E1">
        <w:rPr>
          <w:rStyle w:val="Hyperlink0"/>
          <w:rFonts w:cs="Times New Roman"/>
          <w:b/>
        </w:rPr>
        <w:t>see Table 1</w:t>
      </w:r>
      <w:r w:rsidR="0027020A" w:rsidRPr="00DE24E1">
        <w:rPr>
          <w:rStyle w:val="Hyperlink0"/>
          <w:rFonts w:cs="Times New Roman"/>
        </w:rPr>
        <w:t xml:space="preserve">). </w:t>
      </w:r>
      <w:r w:rsidR="00B60677" w:rsidRPr="00DE24E1">
        <w:rPr>
          <w:rStyle w:val="Hyperlink0"/>
          <w:rFonts w:cs="Times New Roman"/>
        </w:rPr>
        <w:t xml:space="preserve"> </w:t>
      </w:r>
    </w:p>
    <w:p w14:paraId="10B05765" w14:textId="50669C91" w:rsidR="00D44583" w:rsidRPr="003F2A6A" w:rsidRDefault="00FC538B" w:rsidP="0054765D">
      <w:pPr>
        <w:spacing w:line="480" w:lineRule="auto"/>
        <w:ind w:firstLine="720"/>
        <w:rPr>
          <w:rFonts w:ascii="Times New Roman" w:hAnsi="Times New Roman" w:cs="Times New Roman"/>
          <w:shd w:val="clear" w:color="auto" w:fill="FFFFFF"/>
        </w:rPr>
      </w:pPr>
      <w:r w:rsidRPr="004D6FE8">
        <w:rPr>
          <w:rStyle w:val="Hyperlink0"/>
          <w:rFonts w:cs="Times New Roman"/>
        </w:rPr>
        <w:t>To allow an exploratory analysis of the overall effects of semantic relatedness across both thematic and taxonomic trials, taking into account physical similarity as well as thematic relations, w</w:t>
      </w:r>
      <w:r w:rsidR="004239FE" w:rsidRPr="004D6FE8">
        <w:rPr>
          <w:rStyle w:val="Hyperlink0"/>
          <w:rFonts w:cs="Times New Roman"/>
        </w:rPr>
        <w:t>e extracted w</w:t>
      </w:r>
      <w:r w:rsidR="00F762F3" w:rsidRPr="004D6FE8">
        <w:rPr>
          <w:rStyle w:val="Hyperlink0"/>
          <w:rFonts w:cs="Times New Roman"/>
        </w:rPr>
        <w:t xml:space="preserve">ord2vec </w:t>
      </w:r>
      <w:r w:rsidRPr="004D6FE8">
        <w:rPr>
          <w:rStyle w:val="Hyperlink0"/>
          <w:rFonts w:cs="Times New Roman"/>
        </w:rPr>
        <w:t>values for each trial.</w:t>
      </w:r>
      <w:r w:rsidR="004239FE" w:rsidRPr="004D6FE8">
        <w:rPr>
          <w:rStyle w:val="Hyperlink0"/>
          <w:rFonts w:cs="Times New Roman"/>
        </w:rPr>
        <w:t xml:space="preserve"> </w:t>
      </w:r>
      <w:r w:rsidR="009E3C38" w:rsidRPr="003F2A6A">
        <w:rPr>
          <w:rStyle w:val="Hyperlink0"/>
          <w:rFonts w:cs="Times New Roman"/>
        </w:rPr>
        <w:t>W</w:t>
      </w:r>
      <w:r w:rsidR="004239FE" w:rsidRPr="003F2A6A">
        <w:rPr>
          <w:rStyle w:val="Hyperlink0"/>
          <w:rFonts w:cs="Times New Roman"/>
        </w:rPr>
        <w:t xml:space="preserve">ord2vec </w:t>
      </w:r>
      <w:r w:rsidR="00F762F3" w:rsidRPr="003F2A6A">
        <w:rPr>
          <w:rStyle w:val="Hyperlink0"/>
          <w:rFonts w:cs="Times New Roman"/>
        </w:rPr>
        <w:t xml:space="preserve">is a measure </w:t>
      </w:r>
      <w:r w:rsidR="00F762F3" w:rsidRPr="003F2A6A">
        <w:rPr>
          <w:rFonts w:ascii="Times New Roman" w:eastAsia="Times New Roman" w:hAnsi="Times New Roman" w:cs="Times New Roman"/>
          <w:color w:val="222222"/>
          <w:shd w:val="clear" w:color="auto" w:fill="FFFFFF"/>
          <w:lang w:eastAsia="zh-CN"/>
        </w:rPr>
        <w:t xml:space="preserve">of semantic similarity/distance </w:t>
      </w:r>
      <w:r w:rsidR="00324CC5" w:rsidRPr="003F2A6A">
        <w:rPr>
          <w:rFonts w:ascii="Times New Roman" w:eastAsia="Times New Roman" w:hAnsi="Times New Roman" w:cs="Times New Roman"/>
          <w:color w:val="222222"/>
          <w:shd w:val="clear" w:color="auto" w:fill="FFFFFF"/>
          <w:lang w:eastAsia="zh-CN"/>
        </w:rPr>
        <w:t xml:space="preserve">based on the assumption that </w:t>
      </w:r>
      <w:r w:rsidR="00F762F3" w:rsidRPr="003F2A6A">
        <w:rPr>
          <w:rStyle w:val="Hyperlink0"/>
          <w:rFonts w:cs="Times New Roman"/>
        </w:rPr>
        <w:t>word</w:t>
      </w:r>
      <w:r w:rsidR="00324CC5" w:rsidRPr="003F2A6A">
        <w:rPr>
          <w:rStyle w:val="Hyperlink0"/>
          <w:rFonts w:cs="Times New Roman"/>
        </w:rPr>
        <w:t xml:space="preserve">s </w:t>
      </w:r>
      <w:r w:rsidR="00F762F3" w:rsidRPr="003F2A6A">
        <w:rPr>
          <w:rStyle w:val="Hyperlink0"/>
          <w:rFonts w:cs="Times New Roman"/>
        </w:rPr>
        <w:t>with similar meaning</w:t>
      </w:r>
      <w:r w:rsidR="009E3C38" w:rsidRPr="003F2A6A">
        <w:rPr>
          <w:rStyle w:val="Hyperlink0"/>
          <w:rFonts w:cs="Times New Roman"/>
        </w:rPr>
        <w:t>s</w:t>
      </w:r>
      <w:r w:rsidR="00F762F3" w:rsidRPr="003F2A6A">
        <w:rPr>
          <w:rStyle w:val="Hyperlink0"/>
          <w:rFonts w:cs="Times New Roman"/>
        </w:rPr>
        <w:t xml:space="preserve"> occur in similar contexts</w:t>
      </w:r>
      <w:r w:rsidR="00F762F3" w:rsidRPr="003F2A6A">
        <w:rPr>
          <w:rFonts w:ascii="Times New Roman" w:hAnsi="Times New Roman" w:cs="Times New Roman"/>
          <w:shd w:val="clear" w:color="auto" w:fill="FFFFFF"/>
        </w:rPr>
        <w:t xml:space="preserve"> </w:t>
      </w:r>
      <w:r w:rsidR="003950C1" w:rsidRPr="003F2A6A">
        <w:rPr>
          <w:rFonts w:ascii="Times New Roman" w:hAnsi="Times New Roman" w:cs="Times New Roman"/>
          <w:shd w:val="clear" w:color="auto" w:fill="FFFFFF"/>
        </w:rPr>
        <w:fldChar w:fldCharType="begin"/>
      </w:r>
      <w:r w:rsidR="003950C1" w:rsidRPr="003F2A6A">
        <w:rPr>
          <w:rFonts w:ascii="Times New Roman" w:hAnsi="Times New Roman" w:cs="Times New Roman"/>
          <w:shd w:val="clear" w:color="auto" w:fill="FFFFFF"/>
        </w:rPr>
        <w:instrText xml:space="preserve"> ADDIN EN.CITE &lt;EndNote&gt;&lt;Cite&gt;&lt;Author&gt;Mikolov&lt;/Author&gt;&lt;Year&gt;2013&lt;/Year&gt;&lt;RecNum&gt;415&lt;/RecNum&gt;&lt;DisplayText&gt;(Mikolov, Chen, Corrado, &amp;amp; Dean, 2013)&lt;/DisplayText&gt;&lt;record&gt;&lt;rec-number&gt;415&lt;/rec-number&gt;&lt;foreign-keys&gt;&lt;key app="EN" db-id="vxf9pfw2bxwawdee5xbvewaapezfxe2e9z50" timestamp="1588285376"&gt;415&lt;/key&gt;&lt;/foreign-keys&gt;&lt;ref-type name="Journal Article"&gt;17&lt;/ref-type&gt;&lt;contributors&gt;&lt;authors&gt;&lt;author&gt;Mikolov, Tomas&lt;/author&gt;&lt;author&gt;Chen, Kai&lt;/author&gt;&lt;author&gt;Corrado, Greg&lt;/author&gt;&lt;author&gt;Dean, Jeffrey&lt;/author&gt;&lt;/authors&gt;&lt;/contributors&gt;&lt;titles&gt;&lt;title&gt;Efficient estimation of word representations in vector space&lt;/title&gt;&lt;secondary-title&gt;arXiv preprint arXiv:1301.3781&lt;/secondary-title&gt;&lt;/titles&gt;&lt;periodical&gt;&lt;full-title&gt;arXiv preprint arXiv:1301.3781&lt;/full-title&gt;&lt;/periodical&gt;&lt;dates&gt;&lt;year&gt;2013&lt;/year&gt;&lt;/dates&gt;&lt;urls&gt;&lt;/urls&gt;&lt;/record&gt;&lt;/Cite&gt;&lt;/EndNote&gt;</w:instrText>
      </w:r>
      <w:r w:rsidR="003950C1" w:rsidRPr="003F2A6A">
        <w:rPr>
          <w:rFonts w:ascii="Times New Roman" w:hAnsi="Times New Roman" w:cs="Times New Roman"/>
          <w:shd w:val="clear" w:color="auto" w:fill="FFFFFF"/>
        </w:rPr>
        <w:fldChar w:fldCharType="separate"/>
      </w:r>
      <w:r w:rsidR="003950C1" w:rsidRPr="003F2A6A">
        <w:rPr>
          <w:rFonts w:ascii="Times New Roman" w:hAnsi="Times New Roman" w:cs="Times New Roman"/>
          <w:noProof/>
          <w:shd w:val="clear" w:color="auto" w:fill="FFFFFF"/>
        </w:rPr>
        <w:t>(Mikolov, Chen, Corrado, &amp; Dean, 2013)</w:t>
      </w:r>
      <w:r w:rsidR="003950C1" w:rsidRPr="003F2A6A">
        <w:rPr>
          <w:rFonts w:ascii="Times New Roman" w:hAnsi="Times New Roman" w:cs="Times New Roman"/>
          <w:shd w:val="clear" w:color="auto" w:fill="FFFFFF"/>
        </w:rPr>
        <w:fldChar w:fldCharType="end"/>
      </w:r>
      <w:r w:rsidR="00FC4054" w:rsidRPr="003F2A6A">
        <w:rPr>
          <w:rFonts w:ascii="Times New Roman" w:hAnsi="Times New Roman" w:cs="Times New Roman"/>
          <w:shd w:val="clear" w:color="auto" w:fill="FFFFFF"/>
        </w:rPr>
        <w:t xml:space="preserve">. </w:t>
      </w:r>
      <w:r w:rsidR="0018207E" w:rsidRPr="003F2A6A">
        <w:rPr>
          <w:rFonts w:ascii="Times New Roman" w:hAnsi="Times New Roman" w:cs="Times New Roman"/>
          <w:shd w:val="clear" w:color="auto" w:fill="FFFFFF"/>
        </w:rPr>
        <w:t xml:space="preserve">In this way, </w:t>
      </w:r>
      <w:r w:rsidR="00FC4054" w:rsidRPr="003F2A6A">
        <w:rPr>
          <w:rFonts w:ascii="Times New Roman" w:hAnsi="Times New Roman" w:cs="Times New Roman"/>
          <w:shd w:val="clear" w:color="auto" w:fill="FFFFFF"/>
        </w:rPr>
        <w:t xml:space="preserve">word2vec is </w:t>
      </w:r>
      <w:r w:rsidR="009E3C38" w:rsidRPr="003F2A6A">
        <w:rPr>
          <w:rFonts w:ascii="Times New Roman" w:hAnsi="Times New Roman" w:cs="Times New Roman"/>
          <w:shd w:val="clear" w:color="auto" w:fill="FFFFFF"/>
        </w:rPr>
        <w:t xml:space="preserve">able to capture </w:t>
      </w:r>
      <w:r w:rsidR="00FC4054" w:rsidRPr="003F2A6A">
        <w:rPr>
          <w:rFonts w:ascii="Times New Roman" w:hAnsi="Times New Roman" w:cs="Times New Roman"/>
          <w:shd w:val="clear" w:color="auto" w:fill="FFFFFF"/>
        </w:rPr>
        <w:t xml:space="preserve">both </w:t>
      </w:r>
      <w:r w:rsidR="009E3C38" w:rsidRPr="003F2A6A">
        <w:rPr>
          <w:rFonts w:ascii="Times New Roman" w:hAnsi="Times New Roman" w:cs="Times New Roman"/>
          <w:shd w:val="clear" w:color="auto" w:fill="FFFFFF"/>
        </w:rPr>
        <w:t>taxonomic and thematic</w:t>
      </w:r>
      <w:r w:rsidR="00FC4054" w:rsidRPr="003F2A6A">
        <w:rPr>
          <w:rFonts w:ascii="Times New Roman" w:hAnsi="Times New Roman" w:cs="Times New Roman"/>
          <w:shd w:val="clear" w:color="auto" w:fill="FFFFFF"/>
        </w:rPr>
        <w:t xml:space="preserve"> relationships: for taxonomically related words</w:t>
      </w:r>
      <w:r w:rsidR="00C50313" w:rsidRPr="003F2A6A">
        <w:rPr>
          <w:rFonts w:ascii="Times New Roman" w:hAnsi="Times New Roman" w:cs="Times New Roman"/>
          <w:shd w:val="clear" w:color="auto" w:fill="FFFFFF"/>
        </w:rPr>
        <w:t xml:space="preserve">, </w:t>
      </w:r>
      <w:r w:rsidR="009E3C38" w:rsidRPr="003F2A6A">
        <w:rPr>
          <w:rFonts w:ascii="Times New Roman" w:hAnsi="Times New Roman" w:cs="Times New Roman"/>
          <w:shd w:val="clear" w:color="auto" w:fill="FFFFFF"/>
        </w:rPr>
        <w:t xml:space="preserve">items with </w:t>
      </w:r>
      <w:r w:rsidR="00C50313" w:rsidRPr="003F2A6A">
        <w:rPr>
          <w:rFonts w:ascii="Times New Roman" w:hAnsi="Times New Roman" w:cs="Times New Roman"/>
          <w:shd w:val="clear" w:color="auto" w:fill="FFFFFF"/>
        </w:rPr>
        <w:t>shared features</w:t>
      </w:r>
      <w:r w:rsidR="009E3C38" w:rsidRPr="003F2A6A">
        <w:rPr>
          <w:rFonts w:ascii="Times New Roman" w:hAnsi="Times New Roman" w:cs="Times New Roman"/>
          <w:shd w:val="clear" w:color="auto" w:fill="FFFFFF"/>
        </w:rPr>
        <w:t xml:space="preserve"> occur in</w:t>
      </w:r>
      <w:r w:rsidR="00FC4054" w:rsidRPr="003F2A6A">
        <w:rPr>
          <w:rFonts w:ascii="Times New Roman" w:hAnsi="Times New Roman" w:cs="Times New Roman"/>
          <w:shd w:val="clear" w:color="auto" w:fill="FFFFFF"/>
        </w:rPr>
        <w:t xml:space="preserve"> similar contexts</w:t>
      </w:r>
      <w:r w:rsidR="009E3C38" w:rsidRPr="003F2A6A">
        <w:rPr>
          <w:rFonts w:ascii="Times New Roman" w:hAnsi="Times New Roman" w:cs="Times New Roman"/>
          <w:shd w:val="clear" w:color="auto" w:fill="FFFFFF"/>
        </w:rPr>
        <w:t>;</w:t>
      </w:r>
      <w:r w:rsidR="00FC4054" w:rsidRPr="003F2A6A">
        <w:rPr>
          <w:rFonts w:ascii="Times New Roman" w:hAnsi="Times New Roman" w:cs="Times New Roman"/>
          <w:shd w:val="clear" w:color="auto" w:fill="FFFFFF"/>
        </w:rPr>
        <w:t xml:space="preserve"> for example</w:t>
      </w:r>
      <w:r w:rsidR="009E3C38" w:rsidRPr="003F2A6A">
        <w:rPr>
          <w:rFonts w:ascii="Times New Roman" w:hAnsi="Times New Roman" w:cs="Times New Roman"/>
          <w:shd w:val="clear" w:color="auto" w:fill="FFFFFF"/>
        </w:rPr>
        <w:t>,</w:t>
      </w:r>
      <w:r w:rsidR="00FC4054" w:rsidRPr="003F2A6A">
        <w:rPr>
          <w:rFonts w:ascii="Times New Roman" w:hAnsi="Times New Roman" w:cs="Times New Roman"/>
          <w:shd w:val="clear" w:color="auto" w:fill="FFFFFF"/>
        </w:rPr>
        <w:t xml:space="preserve"> dog and </w:t>
      </w:r>
      <w:r w:rsidR="0018207E" w:rsidRPr="003F2A6A">
        <w:rPr>
          <w:rFonts w:ascii="Times New Roman" w:hAnsi="Times New Roman" w:cs="Times New Roman"/>
          <w:shd w:val="clear" w:color="auto" w:fill="FFFFFF"/>
        </w:rPr>
        <w:t>sheep</w:t>
      </w:r>
      <w:r w:rsidR="00C50313" w:rsidRPr="003F2A6A">
        <w:rPr>
          <w:rFonts w:ascii="Times New Roman" w:hAnsi="Times New Roman" w:cs="Times New Roman"/>
          <w:shd w:val="clear" w:color="auto" w:fill="FFFFFF"/>
        </w:rPr>
        <w:t xml:space="preserve"> can be both described in feeding and running contexts</w:t>
      </w:r>
      <w:r w:rsidR="0056129E" w:rsidRPr="003F2A6A">
        <w:rPr>
          <w:rFonts w:ascii="Times New Roman" w:hAnsi="Times New Roman" w:cs="Times New Roman"/>
          <w:shd w:val="clear" w:color="auto" w:fill="FFFFFF"/>
        </w:rPr>
        <w:t>, and f</w:t>
      </w:r>
      <w:r w:rsidR="00C50313" w:rsidRPr="003F2A6A">
        <w:rPr>
          <w:rFonts w:ascii="Times New Roman" w:hAnsi="Times New Roman" w:cs="Times New Roman"/>
          <w:shd w:val="clear" w:color="auto" w:fill="FFFFFF"/>
        </w:rPr>
        <w:t xml:space="preserve">or thematically related words, </w:t>
      </w:r>
      <w:r w:rsidR="009E3C38" w:rsidRPr="003F2A6A">
        <w:rPr>
          <w:rFonts w:ascii="Times New Roman" w:hAnsi="Times New Roman" w:cs="Times New Roman"/>
          <w:shd w:val="clear" w:color="auto" w:fill="FFFFFF"/>
        </w:rPr>
        <w:t>items</w:t>
      </w:r>
      <w:r w:rsidR="007E228D" w:rsidRPr="003F2A6A">
        <w:rPr>
          <w:rFonts w:ascii="Times New Roman" w:hAnsi="Times New Roman" w:cs="Times New Roman"/>
          <w:shd w:val="clear" w:color="auto" w:fill="FFFFFF"/>
        </w:rPr>
        <w:t xml:space="preserve"> </w:t>
      </w:r>
      <w:r w:rsidR="00717DCF" w:rsidRPr="003F2A6A">
        <w:rPr>
          <w:rFonts w:ascii="Times New Roman" w:hAnsi="Times New Roman" w:cs="Times New Roman"/>
          <w:shd w:val="clear" w:color="auto" w:fill="FFFFFF"/>
        </w:rPr>
        <w:t>that are frequently found or used together</w:t>
      </w:r>
      <w:r w:rsidR="007E228D" w:rsidRPr="003F2A6A">
        <w:rPr>
          <w:rFonts w:ascii="Times New Roman" w:hAnsi="Times New Roman" w:cs="Times New Roman"/>
          <w:shd w:val="clear" w:color="auto" w:fill="FFFFFF"/>
        </w:rPr>
        <w:t xml:space="preserve"> </w:t>
      </w:r>
      <w:r w:rsidR="009E3C38" w:rsidRPr="003F2A6A">
        <w:rPr>
          <w:rFonts w:ascii="Times New Roman" w:hAnsi="Times New Roman" w:cs="Times New Roman"/>
          <w:shd w:val="clear" w:color="auto" w:fill="FFFFFF"/>
        </w:rPr>
        <w:t xml:space="preserve">occur in </w:t>
      </w:r>
      <w:r w:rsidR="007E228D" w:rsidRPr="003F2A6A">
        <w:rPr>
          <w:rFonts w:ascii="Times New Roman" w:hAnsi="Times New Roman" w:cs="Times New Roman"/>
          <w:shd w:val="clear" w:color="auto" w:fill="FFFFFF"/>
        </w:rPr>
        <w:t>similar contexts</w:t>
      </w:r>
      <w:r w:rsidR="009E3C38" w:rsidRPr="003F2A6A">
        <w:rPr>
          <w:rFonts w:ascii="Times New Roman" w:hAnsi="Times New Roman" w:cs="Times New Roman"/>
          <w:shd w:val="clear" w:color="auto" w:fill="FFFFFF"/>
        </w:rPr>
        <w:t>;</w:t>
      </w:r>
      <w:r w:rsidR="007E228D" w:rsidRPr="003F2A6A">
        <w:rPr>
          <w:rFonts w:ascii="Times New Roman" w:hAnsi="Times New Roman" w:cs="Times New Roman"/>
          <w:shd w:val="clear" w:color="auto" w:fill="FFFFFF"/>
        </w:rPr>
        <w:t xml:space="preserve"> </w:t>
      </w:r>
      <w:r w:rsidR="009E3C38" w:rsidRPr="003F2A6A">
        <w:rPr>
          <w:rFonts w:ascii="Times New Roman" w:hAnsi="Times New Roman" w:cs="Times New Roman"/>
          <w:shd w:val="clear" w:color="auto" w:fill="FFFFFF"/>
        </w:rPr>
        <w:t>for example,</w:t>
      </w:r>
      <w:r w:rsidR="007E228D" w:rsidRPr="003F2A6A">
        <w:rPr>
          <w:rFonts w:ascii="Times New Roman" w:hAnsi="Times New Roman" w:cs="Times New Roman"/>
          <w:shd w:val="clear" w:color="auto" w:fill="FFFFFF"/>
        </w:rPr>
        <w:t xml:space="preserve"> </w:t>
      </w:r>
      <w:r w:rsidR="007E7EAE" w:rsidRPr="003F2A6A">
        <w:rPr>
          <w:rFonts w:ascii="Times New Roman" w:hAnsi="Times New Roman" w:cs="Times New Roman"/>
          <w:shd w:val="clear" w:color="auto" w:fill="FFFFFF"/>
        </w:rPr>
        <w:t xml:space="preserve">cabbage </w:t>
      </w:r>
      <w:r w:rsidR="0018207E" w:rsidRPr="003F2A6A">
        <w:rPr>
          <w:rFonts w:ascii="Times New Roman" w:hAnsi="Times New Roman" w:cs="Times New Roman"/>
          <w:shd w:val="clear" w:color="auto" w:fill="FFFFFF"/>
        </w:rPr>
        <w:t xml:space="preserve">and </w:t>
      </w:r>
      <w:r w:rsidR="00FC4390" w:rsidRPr="003F2A6A">
        <w:rPr>
          <w:rFonts w:ascii="Times New Roman" w:hAnsi="Times New Roman" w:cs="Times New Roman"/>
          <w:shd w:val="clear" w:color="auto" w:fill="FFFFFF"/>
        </w:rPr>
        <w:t>bowl</w:t>
      </w:r>
      <w:r w:rsidR="007E7EAE" w:rsidRPr="003F2A6A">
        <w:rPr>
          <w:rFonts w:ascii="Times New Roman" w:hAnsi="Times New Roman" w:cs="Times New Roman"/>
          <w:shd w:val="clear" w:color="auto" w:fill="FFFFFF"/>
        </w:rPr>
        <w:t xml:space="preserve"> both occur</w:t>
      </w:r>
      <w:r w:rsidR="0018207E" w:rsidRPr="003F2A6A">
        <w:rPr>
          <w:rFonts w:ascii="Times New Roman" w:hAnsi="Times New Roman" w:cs="Times New Roman"/>
          <w:shd w:val="clear" w:color="auto" w:fill="FFFFFF"/>
        </w:rPr>
        <w:t xml:space="preserve"> in </w:t>
      </w:r>
      <w:r w:rsidR="00FC4390" w:rsidRPr="003F2A6A">
        <w:rPr>
          <w:rFonts w:ascii="Times New Roman" w:hAnsi="Times New Roman" w:cs="Times New Roman"/>
          <w:shd w:val="clear" w:color="auto" w:fill="FFFFFF"/>
        </w:rPr>
        <w:t>kitchen</w:t>
      </w:r>
      <w:r w:rsidR="0018207E" w:rsidRPr="003F2A6A">
        <w:rPr>
          <w:rFonts w:ascii="Times New Roman" w:hAnsi="Times New Roman" w:cs="Times New Roman"/>
          <w:shd w:val="clear" w:color="auto" w:fill="FFFFFF"/>
        </w:rPr>
        <w:t xml:space="preserve"> context</w:t>
      </w:r>
      <w:r w:rsidR="007E7EAE" w:rsidRPr="003F2A6A">
        <w:rPr>
          <w:rFonts w:ascii="Times New Roman" w:hAnsi="Times New Roman" w:cs="Times New Roman"/>
          <w:shd w:val="clear" w:color="auto" w:fill="FFFFFF"/>
        </w:rPr>
        <w:t>s</w:t>
      </w:r>
      <w:r w:rsidR="0018207E" w:rsidRPr="003F2A6A">
        <w:rPr>
          <w:rFonts w:ascii="Times New Roman" w:hAnsi="Times New Roman" w:cs="Times New Roman"/>
          <w:shd w:val="clear" w:color="auto" w:fill="FFFFFF"/>
        </w:rPr>
        <w:t xml:space="preserve">. </w:t>
      </w:r>
      <w:r w:rsidR="009E3C38" w:rsidRPr="003F2A6A">
        <w:rPr>
          <w:rFonts w:ascii="Times New Roman" w:hAnsi="Times New Roman" w:cs="Times New Roman"/>
          <w:shd w:val="clear" w:color="auto" w:fill="FFFFFF"/>
        </w:rPr>
        <w:t xml:space="preserve">Word2vec </w:t>
      </w:r>
      <w:r w:rsidR="00845A0D" w:rsidRPr="003F2A6A">
        <w:rPr>
          <w:rFonts w:ascii="Times New Roman" w:hAnsi="Times New Roman" w:cs="Times New Roman"/>
          <w:shd w:val="clear" w:color="auto" w:fill="FFFFFF"/>
        </w:rPr>
        <w:t>is correlated with subjective ratings of</w:t>
      </w:r>
      <w:r w:rsidR="009E3C38" w:rsidRPr="003F2A6A">
        <w:rPr>
          <w:rFonts w:ascii="Times New Roman" w:hAnsi="Times New Roman" w:cs="Times New Roman"/>
          <w:shd w:val="clear" w:color="auto" w:fill="FFFFFF"/>
        </w:rPr>
        <w:t xml:space="preserve"> s</w:t>
      </w:r>
      <w:r w:rsidR="00D44583" w:rsidRPr="003F2A6A">
        <w:rPr>
          <w:rFonts w:ascii="Times New Roman" w:hAnsi="Times New Roman" w:cs="Times New Roman"/>
          <w:shd w:val="clear" w:color="auto" w:fill="FFFFFF"/>
        </w:rPr>
        <w:t>emantic distance</w:t>
      </w:r>
      <w:r w:rsidR="00CE335D" w:rsidRPr="003F2A6A">
        <w:rPr>
          <w:rFonts w:ascii="Times New Roman" w:hAnsi="Times New Roman" w:cs="Times New Roman"/>
          <w:shd w:val="clear" w:color="auto" w:fill="FFFFFF"/>
        </w:rPr>
        <w:t xml:space="preserve"> </w:t>
      </w:r>
      <w:r w:rsidR="00CE335D" w:rsidRPr="003F2A6A">
        <w:rPr>
          <w:rFonts w:ascii="Times New Roman" w:hAnsi="Times New Roman" w:cs="Times New Roman"/>
          <w:shd w:val="clear" w:color="auto" w:fill="FFFFFF"/>
        </w:rPr>
        <w:fldChar w:fldCharType="begin">
          <w:fldData xml:space="preserve">PEVuZE5vdGU+PENpdGU+PEF1dGhvcj5XYW5nPC9BdXRob3I+PFllYXI+MjAxODwvWWVhcj48UmVj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</w:fldData>
        </w:fldChar>
      </w:r>
      <w:r w:rsidR="00CE335D" w:rsidRPr="003F2A6A">
        <w:rPr>
          <w:rFonts w:ascii="Times New Roman" w:hAnsi="Times New Roman" w:cs="Times New Roman"/>
          <w:shd w:val="clear" w:color="auto" w:fill="FFFFFF"/>
        </w:rPr>
        <w:instrText xml:space="preserve"> ADDIN EN.CITE </w:instrText>
      </w:r>
      <w:r w:rsidR="00CE335D" w:rsidRPr="003F2A6A">
        <w:rPr>
          <w:rFonts w:ascii="Times New Roman" w:hAnsi="Times New Roman" w:cs="Times New Roman"/>
          <w:shd w:val="clear" w:color="auto" w:fill="FFFFFF"/>
        </w:rPr>
        <w:fldChar w:fldCharType="begin">
          <w:fldData xml:space="preserve">PEVuZE5vdGU+PENpdGU+PEF1dGhvcj5XYW5nPC9BdXRob3I+PFllYXI+MjAxODwvWWVhcj48UmVj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</w:fldData>
        </w:fldChar>
      </w:r>
      <w:r w:rsidR="00CE335D" w:rsidRPr="003F2A6A">
        <w:rPr>
          <w:rFonts w:ascii="Times New Roman" w:hAnsi="Times New Roman" w:cs="Times New Roman"/>
          <w:shd w:val="clear" w:color="auto" w:fill="FFFFFF"/>
        </w:rPr>
        <w:instrText xml:space="preserve"> ADDIN EN.CITE.DATA </w:instrText>
      </w:r>
      <w:r w:rsidR="00CE335D" w:rsidRPr="003F2A6A">
        <w:rPr>
          <w:rFonts w:ascii="Times New Roman" w:hAnsi="Times New Roman" w:cs="Times New Roman"/>
          <w:shd w:val="clear" w:color="auto" w:fill="FFFFFF"/>
        </w:rPr>
      </w:r>
      <w:r w:rsidR="00CE335D" w:rsidRPr="003F2A6A">
        <w:rPr>
          <w:rFonts w:ascii="Times New Roman" w:hAnsi="Times New Roman" w:cs="Times New Roman"/>
          <w:shd w:val="clear" w:color="auto" w:fill="FFFFFF"/>
        </w:rPr>
        <w:fldChar w:fldCharType="end"/>
      </w:r>
      <w:r w:rsidR="00CE335D" w:rsidRPr="003F2A6A">
        <w:rPr>
          <w:rFonts w:ascii="Times New Roman" w:hAnsi="Times New Roman" w:cs="Times New Roman"/>
          <w:shd w:val="clear" w:color="auto" w:fill="FFFFFF"/>
        </w:rPr>
      </w:r>
      <w:r w:rsidR="00CE335D" w:rsidRPr="003F2A6A">
        <w:rPr>
          <w:rFonts w:ascii="Times New Roman" w:hAnsi="Times New Roman" w:cs="Times New Roman"/>
          <w:shd w:val="clear" w:color="auto" w:fill="FFFFFF"/>
        </w:rPr>
        <w:fldChar w:fldCharType="separate"/>
      </w:r>
      <w:r w:rsidR="00CE335D" w:rsidRPr="003F2A6A">
        <w:rPr>
          <w:rFonts w:ascii="Times New Roman" w:hAnsi="Times New Roman" w:cs="Times New Roman"/>
          <w:noProof/>
          <w:shd w:val="clear" w:color="auto" w:fill="FFFFFF"/>
        </w:rPr>
        <w:t>(Wang et al., 2018)</w:t>
      </w:r>
      <w:r w:rsidR="00CE335D" w:rsidRPr="003F2A6A">
        <w:rPr>
          <w:rFonts w:ascii="Times New Roman" w:hAnsi="Times New Roman" w:cs="Times New Roman"/>
          <w:shd w:val="clear" w:color="auto" w:fill="FFFFFF"/>
        </w:rPr>
        <w:fldChar w:fldCharType="end"/>
      </w:r>
      <w:r w:rsidR="00845A0D" w:rsidRPr="003F2A6A">
        <w:rPr>
          <w:rFonts w:ascii="Times New Roman" w:hAnsi="Times New Roman" w:cs="Times New Roman"/>
          <w:shd w:val="clear" w:color="auto" w:fill="FFFFFF"/>
        </w:rPr>
        <w:t xml:space="preserve">; however, word2vec </w:t>
      </w:r>
      <w:r w:rsidR="0056129E" w:rsidRPr="003F2A6A">
        <w:rPr>
          <w:rFonts w:ascii="Times New Roman" w:hAnsi="Times New Roman" w:cs="Times New Roman"/>
          <w:shd w:val="clear" w:color="auto" w:fill="FFFFFF"/>
        </w:rPr>
        <w:t>may be</w:t>
      </w:r>
      <w:r w:rsidR="00845A0D" w:rsidRPr="003F2A6A">
        <w:rPr>
          <w:rFonts w:ascii="Times New Roman" w:hAnsi="Times New Roman" w:cs="Times New Roman"/>
          <w:shd w:val="clear" w:color="auto" w:fill="FFFFFF"/>
        </w:rPr>
        <w:t xml:space="preserve"> more sensitive to taxonomic </w:t>
      </w:r>
      <w:r w:rsidR="00D44583" w:rsidRPr="003F2A6A">
        <w:rPr>
          <w:rFonts w:ascii="Times New Roman" w:hAnsi="Times New Roman" w:cs="Times New Roman"/>
          <w:shd w:val="clear" w:color="auto" w:fill="FFFFFF"/>
        </w:rPr>
        <w:t>similarity</w:t>
      </w:r>
      <w:r w:rsidR="00845A0D" w:rsidRPr="003F2A6A">
        <w:rPr>
          <w:rFonts w:ascii="Times New Roman" w:hAnsi="Times New Roman" w:cs="Times New Roman"/>
          <w:shd w:val="clear" w:color="auto" w:fill="FFFFFF"/>
        </w:rPr>
        <w:t xml:space="preserve"> than human volunteers, who tend to be strongly influenced by thematic </w:t>
      </w:r>
      <w:r w:rsidR="00D44583" w:rsidRPr="003F2A6A">
        <w:rPr>
          <w:rFonts w:ascii="Times New Roman" w:hAnsi="Times New Roman" w:cs="Times New Roman"/>
          <w:shd w:val="clear" w:color="auto" w:fill="FFFFFF"/>
        </w:rPr>
        <w:t>relationships</w:t>
      </w:r>
      <w:r w:rsidR="0056129E" w:rsidRPr="003F2A6A">
        <w:rPr>
          <w:rStyle w:val="FootnoteReference"/>
          <w:rFonts w:ascii="Times New Roman" w:hAnsi="Times New Roman" w:cs="Times New Roman"/>
          <w:shd w:val="clear" w:color="auto" w:fill="FFFFFF"/>
        </w:rPr>
        <w:footnoteReference w:id="2"/>
      </w:r>
      <w:r w:rsidR="00845A0D" w:rsidRPr="003F2A6A">
        <w:rPr>
          <w:rFonts w:ascii="Times New Roman" w:hAnsi="Times New Roman" w:cs="Times New Roman"/>
          <w:shd w:val="clear" w:color="auto" w:fill="FFFFFF"/>
        </w:rPr>
        <w:t>.</w:t>
      </w:r>
      <w:r w:rsidR="0056129E" w:rsidRPr="003F2A6A">
        <w:rPr>
          <w:rFonts w:ascii="Times New Roman" w:hAnsi="Times New Roman" w:cs="Times New Roman"/>
          <w:shd w:val="clear" w:color="auto" w:fill="FFFFFF"/>
        </w:rPr>
        <w:t xml:space="preserve"> </w:t>
      </w:r>
    </w:p>
    <w:p w14:paraId="266ADC82" w14:textId="7DBD1033" w:rsidR="003234D4" w:rsidRPr="00B54067" w:rsidRDefault="0056129E">
      <w:pPr>
        <w:spacing w:line="480" w:lineRule="auto"/>
        <w:ind w:firstLine="720"/>
        <w:rPr>
          <w:rStyle w:val="Hyperlink0"/>
          <w:rFonts w:cs="Times New Roman"/>
          <w:highlight w:val="yellow"/>
          <w:shd w:val="clear" w:color="auto" w:fill="FFFFFF"/>
        </w:rPr>
      </w:pPr>
      <w:r w:rsidRPr="003F2A6A">
        <w:rPr>
          <w:rFonts w:ascii="Times New Roman" w:hAnsi="Times New Roman" w:cs="Times New Roman"/>
          <w:shd w:val="clear" w:color="auto" w:fill="FFFFFF"/>
        </w:rPr>
        <w:t xml:space="preserve">Word2vec has been shown to predict human behaviour better than other approaches, like latent semantic analysis </w:t>
      </w:r>
      <w:r w:rsidRPr="003F2A6A">
        <w:rPr>
          <w:rFonts w:ascii="Times New Roman" w:hAnsi="Times New Roman" w:cs="Times New Roman"/>
          <w:shd w:val="clear" w:color="auto" w:fill="FFFFFF"/>
        </w:rPr>
        <w:fldChar w:fldCharType="begin"/>
      </w:r>
      <w:r w:rsidRPr="003F2A6A">
        <w:rPr>
          <w:rFonts w:ascii="Times New Roman" w:hAnsi="Times New Roman" w:cs="Times New Roman"/>
          <w:shd w:val="clear" w:color="auto" w:fill="FFFFFF"/>
        </w:rPr>
        <w:instrText xml:space="preserve"> ADDIN EN.CITE &lt;EndNote&gt;&lt;Cite&gt;&lt;Author&gt;Pereira&lt;/Author&gt;&lt;Year&gt;2016&lt;/Year&gt;&lt;RecNum&gt;0&lt;/RecNum&gt;&lt;IDText&gt;A comparative evaluation of off-the-shelf distributed semantic representations for modelling behavioural data&lt;/IDText&gt;&lt;DisplayText&gt;(Pereira, Gershman, Ritter, &amp;amp; Botvinick, 2016)&lt;/DisplayText&gt;&lt;record&gt;&lt;isbn&gt;0264-3294&lt;/isbn&gt;&lt;titles&gt;&lt;title&gt;A comparative evaluation of off-the-shelf distributed semantic representations for modelling behavioural data&lt;/title&gt;&lt;secondary-title&gt;Cognitive neuropsychology&lt;/secondary-title&gt;&lt;/titles&gt;&lt;pages&gt;175-190&lt;/pages&gt;&lt;number&gt;3-4&lt;/number&gt;&lt;contributors&gt;&lt;authors&gt;&lt;author&gt;Pereira, Francisco&lt;/author&gt;&lt;author&gt;Gershman, Samuel&lt;/author&gt;&lt;author&gt;Ritter, Samuel&lt;/author&gt;&lt;author&gt;Botvinick, Matthew&lt;/author&gt;&lt;/authors&gt;&lt;/contributors&gt;&lt;added-date format="utc"&gt;1591091103&lt;/added-date&gt;&lt;ref-type name="Journal Article"&gt;17&lt;/ref-type&gt;&lt;dates&gt;&lt;year&gt;2016&lt;/year&gt;&lt;/dates&gt;&lt;rec-number&gt;469&lt;/rec-number&gt;&lt;last-updated-date format="utc"&gt;1591091103&lt;/last-updated-date&gt;&lt;volume&gt;33&lt;/volume&gt;&lt;/record&gt;&lt;/Cite&gt;&lt;/EndNote&gt;</w:instrText>
      </w:r>
      <w:r w:rsidRPr="003F2A6A">
        <w:rPr>
          <w:rFonts w:ascii="Times New Roman" w:hAnsi="Times New Roman" w:cs="Times New Roman"/>
          <w:shd w:val="clear" w:color="auto" w:fill="FFFFFF"/>
        </w:rPr>
        <w:fldChar w:fldCharType="separate"/>
      </w:r>
      <w:r w:rsidRPr="003F2A6A">
        <w:rPr>
          <w:rFonts w:ascii="Times New Roman" w:hAnsi="Times New Roman" w:cs="Times New Roman"/>
          <w:noProof/>
          <w:shd w:val="clear" w:color="auto" w:fill="FFFFFF"/>
        </w:rPr>
        <w:t>(Pereira, Gershman, Ritter, &amp; Botvinick, 2016)</w:t>
      </w:r>
      <w:r w:rsidRPr="003F2A6A">
        <w:rPr>
          <w:rFonts w:ascii="Times New Roman" w:hAnsi="Times New Roman" w:cs="Times New Roman"/>
          <w:shd w:val="clear" w:color="auto" w:fill="FFFFFF"/>
        </w:rPr>
        <w:fldChar w:fldCharType="end"/>
      </w:r>
      <w:r w:rsidRPr="003F2A6A">
        <w:rPr>
          <w:rFonts w:ascii="Times New Roman" w:hAnsi="Times New Roman" w:cs="Times New Roman"/>
          <w:shd w:val="clear" w:color="auto" w:fill="FFFFFF"/>
        </w:rPr>
        <w:t>.</w:t>
      </w:r>
      <w:r w:rsidR="00D44583" w:rsidRPr="003F2A6A">
        <w:rPr>
          <w:rFonts w:ascii="Times New Roman" w:hAnsi="Times New Roman" w:cs="Times New Roman"/>
          <w:shd w:val="clear" w:color="auto" w:fill="FFFFFF"/>
        </w:rPr>
        <w:t xml:space="preserve"> We opted to use this metric since p</w:t>
      </w:r>
      <w:r w:rsidR="004239FE" w:rsidRPr="003F2A6A">
        <w:rPr>
          <w:rFonts w:ascii="Times New Roman" w:hAnsi="Times New Roman" w:cs="Times New Roman"/>
          <w:shd w:val="clear" w:color="auto" w:fill="FFFFFF"/>
        </w:rPr>
        <w:t xml:space="preserve">revious research has shown </w:t>
      </w:r>
      <w:r w:rsidR="000F5320" w:rsidRPr="003F2A6A">
        <w:rPr>
          <w:rFonts w:ascii="Times New Roman" w:hAnsi="Times New Roman" w:cs="Times New Roman"/>
          <w:shd w:val="clear" w:color="auto" w:fill="FFFFFF"/>
        </w:rPr>
        <w:t xml:space="preserve">that </w:t>
      </w:r>
      <w:r w:rsidR="0090537F" w:rsidRPr="003F2A6A">
        <w:rPr>
          <w:rFonts w:ascii="Times New Roman" w:hAnsi="Times New Roman" w:cs="Times New Roman"/>
          <w:shd w:val="clear" w:color="auto" w:fill="FFFFFF"/>
        </w:rPr>
        <w:t>semantic distance</w:t>
      </w:r>
      <w:r w:rsidRPr="003F2A6A">
        <w:rPr>
          <w:rFonts w:ascii="Times New Roman" w:hAnsi="Times New Roman" w:cs="Times New Roman"/>
          <w:shd w:val="clear" w:color="auto" w:fill="FFFFFF"/>
        </w:rPr>
        <w:t>, as measured by word2vec,</w:t>
      </w:r>
      <w:r w:rsidR="004239FE" w:rsidRPr="003F2A6A">
        <w:rPr>
          <w:rFonts w:ascii="Times New Roman" w:hAnsi="Times New Roman" w:cs="Times New Roman"/>
          <w:shd w:val="clear" w:color="auto" w:fill="FFFFFF"/>
        </w:rPr>
        <w:t xml:space="preserve"> is </w:t>
      </w:r>
      <w:r w:rsidRPr="003F2A6A">
        <w:rPr>
          <w:rFonts w:ascii="Times New Roman" w:hAnsi="Times New Roman" w:cs="Times New Roman"/>
          <w:shd w:val="clear" w:color="auto" w:fill="FFFFFF"/>
        </w:rPr>
        <w:t xml:space="preserve">negatively correlated </w:t>
      </w:r>
      <w:r w:rsidR="004239FE" w:rsidRPr="003F2A6A">
        <w:rPr>
          <w:rFonts w:ascii="Times New Roman" w:hAnsi="Times New Roman" w:cs="Times New Roman"/>
          <w:shd w:val="clear" w:color="auto" w:fill="FFFFFF"/>
        </w:rPr>
        <w:t xml:space="preserve">with the strength of </w:t>
      </w:r>
      <w:r w:rsidR="000F5320" w:rsidRPr="003F2A6A">
        <w:rPr>
          <w:rFonts w:ascii="Times New Roman" w:hAnsi="Times New Roman" w:cs="Times New Roman"/>
          <w:shd w:val="clear" w:color="auto" w:fill="FFFFFF"/>
        </w:rPr>
        <w:t xml:space="preserve">activation in the </w:t>
      </w:r>
      <w:r w:rsidR="004239FE" w:rsidRPr="003F2A6A">
        <w:rPr>
          <w:rFonts w:ascii="Times New Roman" w:hAnsi="Times New Roman" w:cs="Times New Roman"/>
          <w:shd w:val="clear" w:color="auto" w:fill="FFFFFF"/>
        </w:rPr>
        <w:t xml:space="preserve">semantic control </w:t>
      </w:r>
      <w:r w:rsidR="000F5320" w:rsidRPr="003F2A6A">
        <w:rPr>
          <w:rFonts w:ascii="Times New Roman" w:hAnsi="Times New Roman" w:cs="Times New Roman"/>
          <w:shd w:val="clear" w:color="auto" w:fill="FFFFFF"/>
        </w:rPr>
        <w:t>network</w:t>
      </w:r>
      <w:r w:rsidRPr="003F2A6A">
        <w:rPr>
          <w:rStyle w:val="Hyperlink0"/>
          <w:rFonts w:cs="Times New Roman"/>
        </w:rPr>
        <w:t xml:space="preserve">: </w:t>
      </w:r>
      <w:r w:rsidR="004239FE" w:rsidRPr="003F2A6A">
        <w:rPr>
          <w:rStyle w:val="Hyperlink0"/>
          <w:rFonts w:cs="Times New Roman"/>
        </w:rPr>
        <w:t xml:space="preserve">weakly-related trials require more controlled retrieval to identify a </w:t>
      </w:r>
      <w:r w:rsidRPr="003F2A6A">
        <w:rPr>
          <w:rStyle w:val="Hyperlink0"/>
          <w:rFonts w:cs="Times New Roman"/>
        </w:rPr>
        <w:t xml:space="preserve">semantic </w:t>
      </w:r>
      <w:r w:rsidR="004239FE" w:rsidRPr="003F2A6A">
        <w:rPr>
          <w:rStyle w:val="Hyperlink0"/>
          <w:rFonts w:cs="Times New Roman"/>
        </w:rPr>
        <w:t xml:space="preserve">link </w:t>
      </w:r>
      <w:r w:rsidR="002A3CBA" w:rsidRPr="003F2A6A">
        <w:rPr>
          <w:rStyle w:val="Hyperlink0"/>
          <w:rFonts w:cs="Times New Roman"/>
        </w:rPr>
        <w:fldChar w:fldCharType="begin">
          <w:fldData xml:space="preserve">PEVuZE5vdGU+PENpdGU+PEF1dGhvcj5UZWlnZTwvQXV0aG9yPjxZZWFyPjIwMTk8L1llYXI+PFJl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</w:fldData>
        </w:fldChar>
      </w:r>
      <w:r w:rsidR="00A65008" w:rsidRPr="003F2A6A">
        <w:rPr>
          <w:rStyle w:val="Hyperlink0"/>
          <w:rFonts w:cs="Times New Roman"/>
        </w:rPr>
        <w:instrText xml:space="preserve"> ADDIN EN.CITE </w:instrText>
      </w:r>
      <w:r w:rsidR="00A65008" w:rsidRPr="003F2A6A">
        <w:rPr>
          <w:rStyle w:val="Hyperlink0"/>
          <w:rFonts w:cs="Times New Roman"/>
        </w:rPr>
        <w:fldChar w:fldCharType="begin">
          <w:fldData xml:space="preserve">PEVuZE5vdGU+PENpdGU+PEF1dGhvcj5UZWlnZTwvQXV0aG9yPjxZZWFyPjIwMTk8L1llYXI+PFJl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</w:fldData>
        </w:fldChar>
      </w:r>
      <w:r w:rsidR="00A65008" w:rsidRPr="003F2A6A">
        <w:rPr>
          <w:rStyle w:val="Hyperlink0"/>
          <w:rFonts w:cs="Times New Roman"/>
        </w:rPr>
        <w:instrText xml:space="preserve"> ADDIN EN.CITE.DATA </w:instrText>
      </w:r>
      <w:r w:rsidR="00A65008" w:rsidRPr="003F2A6A">
        <w:rPr>
          <w:rStyle w:val="Hyperlink0"/>
          <w:rFonts w:cs="Times New Roman"/>
        </w:rPr>
      </w:r>
      <w:r w:rsidR="00A65008" w:rsidRPr="003F2A6A">
        <w:rPr>
          <w:rStyle w:val="Hyperlink0"/>
          <w:rFonts w:cs="Times New Roman"/>
        </w:rPr>
        <w:fldChar w:fldCharType="end"/>
      </w:r>
      <w:r w:rsidR="002A3CBA" w:rsidRPr="003F2A6A">
        <w:rPr>
          <w:rStyle w:val="Hyperlink0"/>
          <w:rFonts w:cs="Times New Roman"/>
        </w:rPr>
      </w:r>
      <w:r w:rsidR="002A3CBA" w:rsidRPr="003F2A6A">
        <w:rPr>
          <w:rStyle w:val="Hyperlink0"/>
          <w:rFonts w:cs="Times New Roman"/>
        </w:rPr>
        <w:fldChar w:fldCharType="separate"/>
      </w:r>
      <w:r w:rsidR="00A618DB" w:rsidRPr="003F2A6A">
        <w:rPr>
          <w:rStyle w:val="Hyperlink0"/>
          <w:rFonts w:cs="Times New Roman"/>
          <w:noProof/>
        </w:rPr>
        <w:t>(e.g., Hoffman, 2018; Teige et al., 2019)</w:t>
      </w:r>
      <w:r w:rsidR="002A3CBA" w:rsidRPr="003F2A6A">
        <w:rPr>
          <w:rStyle w:val="Hyperlink0"/>
          <w:rFonts w:cs="Times New Roman"/>
        </w:rPr>
        <w:fldChar w:fldCharType="end"/>
      </w:r>
      <w:r w:rsidR="000944FD" w:rsidRPr="003F2A6A">
        <w:rPr>
          <w:rStyle w:val="Hyperlink0"/>
          <w:rFonts w:cs="Times New Roman"/>
        </w:rPr>
        <w:t>.</w:t>
      </w:r>
      <w:r w:rsidR="00AD2FC4" w:rsidRPr="003F2A6A">
        <w:rPr>
          <w:rStyle w:val="Hyperlink0"/>
          <w:rFonts w:cs="Times New Roman"/>
        </w:rPr>
        <w:t xml:space="preserve"> </w:t>
      </w:r>
      <w:r w:rsidR="00D44583" w:rsidRPr="003F2A6A">
        <w:rPr>
          <w:rStyle w:val="Hyperlink0"/>
          <w:rFonts w:cs="Times New Roman"/>
        </w:rPr>
        <w:t>Consequently, w</w:t>
      </w:r>
      <w:r w:rsidR="001E4189" w:rsidRPr="003F2A6A">
        <w:rPr>
          <w:rStyle w:val="Hyperlink0"/>
          <w:rFonts w:cs="Times New Roman"/>
        </w:rPr>
        <w:t xml:space="preserve">e </w:t>
      </w:r>
      <w:r w:rsidR="00D44583" w:rsidRPr="003F2A6A">
        <w:rPr>
          <w:rStyle w:val="Hyperlink0"/>
          <w:rFonts w:cs="Times New Roman"/>
        </w:rPr>
        <w:t xml:space="preserve">included </w:t>
      </w:r>
      <w:r w:rsidR="001E4189" w:rsidRPr="003F2A6A">
        <w:rPr>
          <w:rFonts w:ascii="Times New Roman" w:eastAsia="Times New Roman" w:hAnsi="Times New Roman" w:cs="Times New Roman"/>
          <w:color w:val="222222"/>
          <w:shd w:val="clear" w:color="auto" w:fill="FFFFFF"/>
          <w:lang w:eastAsia="zh-CN"/>
        </w:rPr>
        <w:t>word2vec</w:t>
      </w:r>
      <w:r w:rsidR="001E4189" w:rsidRPr="003F2A6A">
        <w:rPr>
          <w:rFonts w:ascii="Times New Roman" w:hAnsi="Times New Roman" w:cs="Times New Roman"/>
          <w:shd w:val="clear" w:color="auto" w:fill="FFFFFF"/>
        </w:rPr>
        <w:t xml:space="preserve"> </w:t>
      </w:r>
      <w:r w:rsidR="001E4189" w:rsidRPr="003F2A6A">
        <w:rPr>
          <w:rFonts w:ascii="Times New Roman" w:eastAsia="Times New Roman" w:hAnsi="Times New Roman" w:cs="Times New Roman"/>
          <w:color w:val="222222"/>
          <w:shd w:val="clear" w:color="auto" w:fill="FFFFFF"/>
          <w:lang w:eastAsia="zh-CN"/>
        </w:rPr>
        <w:t>as a parametric regressor acros</w:t>
      </w:r>
      <w:r w:rsidR="004239FE" w:rsidRPr="003F2A6A">
        <w:rPr>
          <w:rFonts w:ascii="Times New Roman" w:eastAsia="Times New Roman" w:hAnsi="Times New Roman" w:cs="Times New Roman"/>
          <w:color w:val="222222"/>
          <w:shd w:val="clear" w:color="auto" w:fill="FFFFFF"/>
          <w:lang w:eastAsia="zh-CN"/>
        </w:rPr>
        <w:t>s taxonomic and thematic trials</w:t>
      </w:r>
      <w:r w:rsidR="000F5320" w:rsidRPr="003F2A6A">
        <w:rPr>
          <w:rFonts w:ascii="Times New Roman" w:eastAsia="Times New Roman" w:hAnsi="Times New Roman" w:cs="Times New Roman"/>
          <w:color w:val="222222"/>
          <w:shd w:val="clear" w:color="auto" w:fill="FFFFFF"/>
          <w:lang w:eastAsia="zh-CN"/>
        </w:rPr>
        <w:t xml:space="preserve"> to establish if </w:t>
      </w:r>
      <w:r w:rsidR="00D44583" w:rsidRPr="003F2A6A">
        <w:rPr>
          <w:rFonts w:ascii="Times New Roman" w:eastAsia="Times New Roman" w:hAnsi="Times New Roman" w:cs="Times New Roman"/>
          <w:color w:val="222222"/>
          <w:shd w:val="clear" w:color="auto" w:fill="FFFFFF"/>
          <w:lang w:eastAsia="zh-CN"/>
        </w:rPr>
        <w:t xml:space="preserve">effects of task knowledge, thought to modulate </w:t>
      </w:r>
      <w:r w:rsidR="000F5320" w:rsidRPr="003F2A6A">
        <w:rPr>
          <w:rFonts w:ascii="Times New Roman" w:eastAsia="Times New Roman" w:hAnsi="Times New Roman" w:cs="Times New Roman"/>
          <w:color w:val="222222"/>
          <w:shd w:val="clear" w:color="auto" w:fill="FFFFFF"/>
          <w:lang w:eastAsia="zh-CN"/>
        </w:rPr>
        <w:t xml:space="preserve">top-down control </w:t>
      </w:r>
      <w:r w:rsidR="00A06DEA" w:rsidRPr="003F2A6A">
        <w:rPr>
          <w:rFonts w:ascii="Times New Roman" w:eastAsia="Times New Roman" w:hAnsi="Times New Roman" w:cs="Times New Roman"/>
          <w:color w:val="222222"/>
          <w:shd w:val="clear" w:color="auto" w:fill="FFFFFF"/>
          <w:lang w:eastAsia="zh-CN"/>
        </w:rPr>
        <w:t>processes, occur within the</w:t>
      </w:r>
      <w:r w:rsidR="000F5320" w:rsidRPr="003F2A6A">
        <w:rPr>
          <w:rFonts w:ascii="Times New Roman" w:eastAsia="Times New Roman" w:hAnsi="Times New Roman" w:cs="Times New Roman"/>
          <w:color w:val="222222"/>
          <w:shd w:val="clear" w:color="auto" w:fill="FFFFFF"/>
          <w:lang w:eastAsia="zh-CN"/>
        </w:rPr>
        <w:t xml:space="preserve"> same </w:t>
      </w:r>
      <w:r w:rsidR="00A06DEA" w:rsidRPr="003F2A6A">
        <w:rPr>
          <w:rFonts w:ascii="Times New Roman" w:eastAsia="Times New Roman" w:hAnsi="Times New Roman" w:cs="Times New Roman"/>
          <w:color w:val="222222"/>
          <w:shd w:val="clear" w:color="auto" w:fill="FFFFFF"/>
          <w:lang w:eastAsia="zh-CN"/>
        </w:rPr>
        <w:t xml:space="preserve">brain </w:t>
      </w:r>
      <w:r w:rsidR="000F5320" w:rsidRPr="003F2A6A">
        <w:rPr>
          <w:rFonts w:ascii="Times New Roman" w:eastAsia="Times New Roman" w:hAnsi="Times New Roman" w:cs="Times New Roman"/>
          <w:color w:val="222222"/>
          <w:shd w:val="clear" w:color="auto" w:fill="FFFFFF"/>
          <w:lang w:eastAsia="zh-CN"/>
        </w:rPr>
        <w:t xml:space="preserve">regions as </w:t>
      </w:r>
      <w:r w:rsidR="00A06DEA" w:rsidRPr="003F2A6A">
        <w:rPr>
          <w:rFonts w:ascii="Times New Roman" w:eastAsia="Times New Roman" w:hAnsi="Times New Roman" w:cs="Times New Roman"/>
          <w:color w:val="222222"/>
          <w:shd w:val="clear" w:color="auto" w:fill="FFFFFF"/>
          <w:lang w:eastAsia="zh-CN"/>
        </w:rPr>
        <w:t>effects of the strength of semantic relations, thought to modulate stimulus-driven control demands</w:t>
      </w:r>
      <w:r w:rsidR="000F5320" w:rsidRPr="003F2A6A">
        <w:rPr>
          <w:rFonts w:ascii="Times New Roman" w:eastAsia="Times New Roman" w:hAnsi="Times New Roman" w:cs="Times New Roman"/>
          <w:color w:val="222222"/>
          <w:shd w:val="clear" w:color="auto" w:fill="FFFFFF"/>
          <w:lang w:eastAsia="zh-CN"/>
        </w:rPr>
        <w:t xml:space="preserve">. </w:t>
      </w:r>
      <w:r w:rsidR="002840A8" w:rsidRPr="003F2A6A">
        <w:rPr>
          <w:rStyle w:val="Hyperlink0"/>
          <w:rFonts w:cs="Times New Roman"/>
        </w:rPr>
        <w:t xml:space="preserve">For word2vec, we found a significant main effect of Semantic Relation, </w:t>
      </w:r>
      <w:r w:rsidR="002840A8" w:rsidRPr="003F2A6A">
        <w:rPr>
          <w:rStyle w:val="Hyperlink0"/>
          <w:rFonts w:cs="Times New Roman"/>
          <w:i/>
        </w:rPr>
        <w:t>F</w:t>
      </w:r>
      <w:r w:rsidR="002840A8" w:rsidRPr="003F2A6A">
        <w:rPr>
          <w:rStyle w:val="Hyperlink0"/>
          <w:rFonts w:cs="Times New Roman"/>
        </w:rPr>
        <w:t xml:space="preserve">(1,111) = 31.37, </w:t>
      </w:r>
      <w:r w:rsidR="002840A8" w:rsidRPr="003F2A6A">
        <w:rPr>
          <w:rStyle w:val="Hyperlink0"/>
          <w:rFonts w:cs="Times New Roman"/>
          <w:i/>
        </w:rPr>
        <w:t>p</w:t>
      </w:r>
      <w:r w:rsidR="002840A8" w:rsidRPr="003F2A6A">
        <w:rPr>
          <w:rStyle w:val="Hyperlink0"/>
          <w:rFonts w:cs="Times New Roman"/>
        </w:rPr>
        <w:t xml:space="preserve"> &lt; .001, </w:t>
      </w:r>
      <w:r w:rsidR="002840A8" w:rsidRPr="003F2A6A">
        <w:rPr>
          <w:rFonts w:ascii="Times New Roman" w:hAnsi="Times New Roman" w:cs="Times New Roman"/>
          <w:i/>
          <w:iCs/>
        </w:rPr>
        <w:t>η</w:t>
      </w:r>
      <w:r w:rsidR="002840A8" w:rsidRPr="003F2A6A">
        <w:rPr>
          <w:rFonts w:ascii="Times New Roman" w:hAnsi="Times New Roman" w:cs="Times New Roman"/>
          <w:i/>
          <w:iCs/>
          <w:vertAlign w:val="subscript"/>
        </w:rPr>
        <w:t>p</w:t>
      </w:r>
      <w:r w:rsidR="002840A8" w:rsidRPr="003F2A6A">
        <w:rPr>
          <w:rFonts w:ascii="Times New Roman" w:hAnsi="Times New Roman" w:cs="Times New Roman"/>
          <w:i/>
          <w:iCs/>
          <w:vertAlign w:val="superscript"/>
        </w:rPr>
        <w:t>2</w:t>
      </w:r>
      <w:r w:rsidR="002840A8" w:rsidRPr="003F2A6A">
        <w:rPr>
          <w:rStyle w:val="Hyperlink0"/>
          <w:rFonts w:cs="Times New Roman"/>
        </w:rPr>
        <w:t xml:space="preserve"> = .22</w:t>
      </w:r>
      <w:r w:rsidR="000F5320" w:rsidRPr="003F2A6A">
        <w:rPr>
          <w:rStyle w:val="Hyperlink0"/>
          <w:rFonts w:cs="Times New Roman"/>
        </w:rPr>
        <w:t xml:space="preserve"> (taxonomic trials were more related on this metric than </w:t>
      </w:r>
      <w:r w:rsidR="000F5320" w:rsidRPr="003F2A6A">
        <w:rPr>
          <w:rStyle w:val="Hyperlink0"/>
          <w:rFonts w:cs="Times New Roman"/>
        </w:rPr>
        <w:lastRenderedPageBreak/>
        <w:t>thematic trials</w:t>
      </w:r>
      <w:r w:rsidR="00A06DEA" w:rsidRPr="003F2A6A">
        <w:rPr>
          <w:rStyle w:val="Hyperlink0"/>
          <w:rFonts w:cs="Times New Roman"/>
          <w:vertAlign w:val="superscript"/>
        </w:rPr>
        <w:t>2</w:t>
      </w:r>
      <w:r w:rsidR="000F5320" w:rsidRPr="003F2A6A">
        <w:rPr>
          <w:rStyle w:val="Hyperlink0"/>
          <w:rFonts w:cs="Times New Roman"/>
        </w:rPr>
        <w:t>)</w:t>
      </w:r>
      <w:r w:rsidR="002840A8" w:rsidRPr="003F2A6A">
        <w:rPr>
          <w:rStyle w:val="Hyperlink0"/>
          <w:rFonts w:cs="Times New Roman"/>
        </w:rPr>
        <w:t>,</w:t>
      </w:r>
      <w:r w:rsidR="002840A8" w:rsidRPr="00DE24E1">
        <w:rPr>
          <w:rStyle w:val="Hyperlink0"/>
          <w:rFonts w:cs="Times New Roman"/>
        </w:rPr>
        <w:t xml:space="preserve"> but no main effect of Task Knowledge</w:t>
      </w:r>
      <w:r w:rsidR="00871BEB" w:rsidRPr="00DE24E1">
        <w:rPr>
          <w:rStyle w:val="Hyperlink0"/>
          <w:rFonts w:cs="Times New Roman"/>
        </w:rPr>
        <w:t xml:space="preserve">, </w:t>
      </w:r>
      <w:r w:rsidR="002840A8" w:rsidRPr="00DE24E1">
        <w:rPr>
          <w:rStyle w:val="Hyperlink0"/>
          <w:rFonts w:cs="Times New Roman"/>
          <w:i/>
        </w:rPr>
        <w:t>F</w:t>
      </w:r>
      <w:r w:rsidR="002840A8" w:rsidRPr="00DE24E1">
        <w:rPr>
          <w:rStyle w:val="Hyperlink0"/>
          <w:rFonts w:cs="Times New Roman"/>
        </w:rPr>
        <w:t xml:space="preserve">(1,111) = 2.50, </w:t>
      </w:r>
      <w:r w:rsidR="002840A8" w:rsidRPr="00DE24E1">
        <w:rPr>
          <w:rStyle w:val="Hyperlink0"/>
          <w:rFonts w:cs="Times New Roman"/>
          <w:i/>
        </w:rPr>
        <w:t>p</w:t>
      </w:r>
      <w:r w:rsidR="002840A8" w:rsidRPr="00DE24E1">
        <w:rPr>
          <w:rStyle w:val="Hyperlink0"/>
          <w:rFonts w:cs="Times New Roman"/>
        </w:rPr>
        <w:t xml:space="preserve"> = .12, </w:t>
      </w:r>
      <w:r w:rsidR="002840A8" w:rsidRPr="00DE24E1">
        <w:rPr>
          <w:rFonts w:ascii="Times New Roman" w:hAnsi="Times New Roman" w:cs="Times New Roman"/>
          <w:i/>
          <w:iCs/>
        </w:rPr>
        <w:t>η</w:t>
      </w:r>
      <w:r w:rsidR="002840A8" w:rsidRPr="00DE24E1">
        <w:rPr>
          <w:rFonts w:ascii="Times New Roman" w:hAnsi="Times New Roman" w:cs="Times New Roman"/>
          <w:i/>
          <w:iCs/>
          <w:vertAlign w:val="subscript"/>
        </w:rPr>
        <w:t>p</w:t>
      </w:r>
      <w:r w:rsidR="002840A8" w:rsidRPr="00DE24E1">
        <w:rPr>
          <w:rFonts w:ascii="Times New Roman" w:hAnsi="Times New Roman" w:cs="Times New Roman"/>
          <w:i/>
          <w:iCs/>
          <w:vertAlign w:val="superscript"/>
        </w:rPr>
        <w:t>2</w:t>
      </w:r>
      <w:r w:rsidR="002840A8" w:rsidRPr="00DE24E1">
        <w:rPr>
          <w:rStyle w:val="Hyperlink0"/>
          <w:rFonts w:cs="Times New Roman"/>
        </w:rPr>
        <w:t xml:space="preserve"> = .02</w:t>
      </w:r>
      <w:r w:rsidR="00871BEB" w:rsidRPr="00DE24E1">
        <w:rPr>
          <w:rStyle w:val="Hyperlink0"/>
          <w:rFonts w:cs="Times New Roman"/>
        </w:rPr>
        <w:t>,</w:t>
      </w:r>
      <w:r w:rsidR="002840A8" w:rsidRPr="00DE24E1">
        <w:rPr>
          <w:rStyle w:val="Hyperlink0"/>
          <w:rFonts w:cs="Times New Roman"/>
        </w:rPr>
        <w:t xml:space="preserve"> </w:t>
      </w:r>
      <w:r w:rsidR="00964B91" w:rsidRPr="00DE24E1">
        <w:rPr>
          <w:rStyle w:val="Hyperlink0"/>
          <w:rFonts w:cs="Times New Roman"/>
        </w:rPr>
        <w:t>or</w:t>
      </w:r>
      <w:r w:rsidR="002840A8" w:rsidRPr="00DE24E1">
        <w:rPr>
          <w:rStyle w:val="Hyperlink0"/>
          <w:rFonts w:cs="Times New Roman"/>
        </w:rPr>
        <w:t xml:space="preserve"> interaction effect between these two </w:t>
      </w:r>
      <w:r w:rsidR="00871BEB" w:rsidRPr="00DE24E1">
        <w:rPr>
          <w:rStyle w:val="Hyperlink0"/>
          <w:rFonts w:cs="Times New Roman"/>
        </w:rPr>
        <w:t>variables,</w:t>
      </w:r>
      <w:r w:rsidR="002840A8" w:rsidRPr="00DE24E1">
        <w:rPr>
          <w:rStyle w:val="Hyperlink0"/>
          <w:rFonts w:cs="Times New Roman"/>
        </w:rPr>
        <w:t xml:space="preserve"> </w:t>
      </w:r>
      <w:r w:rsidR="002840A8" w:rsidRPr="00DE24E1">
        <w:rPr>
          <w:rStyle w:val="Hyperlink0"/>
          <w:rFonts w:cs="Times New Roman"/>
          <w:i/>
        </w:rPr>
        <w:t>F</w:t>
      </w:r>
      <w:r w:rsidR="002840A8" w:rsidRPr="00DE24E1">
        <w:rPr>
          <w:rStyle w:val="Hyperlink0"/>
          <w:rFonts w:cs="Times New Roman"/>
        </w:rPr>
        <w:t xml:space="preserve">(1,111) = .12, </w:t>
      </w:r>
      <w:r w:rsidR="002840A8" w:rsidRPr="00DE24E1">
        <w:rPr>
          <w:rStyle w:val="Hyperlink0"/>
          <w:rFonts w:cs="Times New Roman"/>
          <w:i/>
        </w:rPr>
        <w:t>p</w:t>
      </w:r>
      <w:r w:rsidR="002840A8" w:rsidRPr="00DE24E1">
        <w:rPr>
          <w:rStyle w:val="Hyperlink0"/>
          <w:rFonts w:cs="Times New Roman"/>
        </w:rPr>
        <w:t xml:space="preserve"> = .73, </w:t>
      </w:r>
      <w:r w:rsidR="002840A8" w:rsidRPr="00DE24E1">
        <w:rPr>
          <w:rFonts w:ascii="Times New Roman" w:hAnsi="Times New Roman" w:cs="Times New Roman"/>
          <w:i/>
          <w:iCs/>
        </w:rPr>
        <w:t>η</w:t>
      </w:r>
      <w:r w:rsidR="002840A8" w:rsidRPr="00DE24E1">
        <w:rPr>
          <w:rFonts w:ascii="Times New Roman" w:hAnsi="Times New Roman" w:cs="Times New Roman"/>
          <w:i/>
          <w:iCs/>
          <w:vertAlign w:val="subscript"/>
        </w:rPr>
        <w:t>p</w:t>
      </w:r>
      <w:r w:rsidR="002840A8" w:rsidRPr="00DE24E1">
        <w:rPr>
          <w:rFonts w:ascii="Times New Roman" w:hAnsi="Times New Roman" w:cs="Times New Roman"/>
          <w:i/>
          <w:iCs/>
          <w:vertAlign w:val="superscript"/>
        </w:rPr>
        <w:t>2</w:t>
      </w:r>
      <w:r w:rsidR="002840A8" w:rsidRPr="00DE24E1">
        <w:rPr>
          <w:rStyle w:val="Hyperlink0"/>
          <w:rFonts w:cs="Times New Roman"/>
        </w:rPr>
        <w:t xml:space="preserve"> = .001</w:t>
      </w:r>
      <w:r w:rsidR="00871BEB" w:rsidRPr="00DE24E1">
        <w:rPr>
          <w:rStyle w:val="Hyperlink0"/>
          <w:rFonts w:cs="Times New Roman"/>
        </w:rPr>
        <w:t xml:space="preserve"> (</w:t>
      </w:r>
      <w:r w:rsidR="002840A8" w:rsidRPr="00DE24E1">
        <w:rPr>
          <w:rStyle w:val="Hyperlink0"/>
          <w:rFonts w:cs="Times New Roman"/>
          <w:b/>
          <w:bCs/>
        </w:rPr>
        <w:t>see Table 1</w:t>
      </w:r>
      <w:r w:rsidR="002840A8" w:rsidRPr="00DE24E1">
        <w:rPr>
          <w:rStyle w:val="Hyperlink0"/>
          <w:rFonts w:cs="Times New Roman"/>
        </w:rPr>
        <w:t xml:space="preserve">). </w:t>
      </w:r>
      <w:r w:rsidR="003A6C42" w:rsidRPr="00DE24E1">
        <w:rPr>
          <w:rStyle w:val="Hyperlink0"/>
          <w:rFonts w:cs="Times New Roman"/>
        </w:rPr>
        <w:t xml:space="preserve">In </w:t>
      </w:r>
      <w:r w:rsidR="00BD3E6B" w:rsidRPr="00DE24E1">
        <w:rPr>
          <w:rStyle w:val="Hyperlink0"/>
          <w:rFonts w:cs="Times New Roman"/>
        </w:rPr>
        <w:t>o</w:t>
      </w:r>
      <w:r w:rsidR="00285EA1" w:rsidRPr="00DE24E1">
        <w:rPr>
          <w:rStyle w:val="Hyperlink0"/>
          <w:rFonts w:cs="Times New Roman"/>
        </w:rPr>
        <w:t>r</w:t>
      </w:r>
      <w:r w:rsidR="00030BE3" w:rsidRPr="00DE24E1">
        <w:rPr>
          <w:rStyle w:val="Hyperlink0"/>
          <w:rFonts w:cs="Times New Roman"/>
        </w:rPr>
        <w:t>der to avoid any confound</w:t>
      </w:r>
      <w:r w:rsidR="0027020A" w:rsidRPr="00DE24E1">
        <w:rPr>
          <w:rStyle w:val="Hyperlink0"/>
          <w:rFonts w:cs="Times New Roman"/>
        </w:rPr>
        <w:t>ing</w:t>
      </w:r>
      <w:r w:rsidR="00030BE3" w:rsidRPr="00DE24E1">
        <w:rPr>
          <w:rStyle w:val="Hyperlink0"/>
          <w:rFonts w:cs="Times New Roman"/>
        </w:rPr>
        <w:t xml:space="preserve"> effects</w:t>
      </w:r>
      <w:r w:rsidR="00BD3E6B" w:rsidRPr="00DE24E1">
        <w:rPr>
          <w:rStyle w:val="Hyperlink0"/>
          <w:rFonts w:cs="Times New Roman"/>
        </w:rPr>
        <w:t xml:space="preserve"> from linguistic properties</w:t>
      </w:r>
      <w:r w:rsidR="003A6C42" w:rsidRPr="00DE24E1">
        <w:rPr>
          <w:rStyle w:val="Hyperlink0"/>
          <w:rFonts w:cs="Times New Roman"/>
        </w:rPr>
        <w:t xml:space="preserve">, the probe and target words in the four conditions were </w:t>
      </w:r>
      <w:r w:rsidR="00030BE3" w:rsidRPr="00DE24E1">
        <w:rPr>
          <w:rStyle w:val="Hyperlink0"/>
          <w:rFonts w:cs="Times New Roman"/>
        </w:rPr>
        <w:t xml:space="preserve">also </w:t>
      </w:r>
      <w:r w:rsidR="00BD3E6B" w:rsidRPr="00DE24E1">
        <w:rPr>
          <w:rStyle w:val="Hyperlink0"/>
          <w:rFonts w:cs="Times New Roman"/>
        </w:rPr>
        <w:t>matched for word frequency</w:t>
      </w:r>
      <w:r w:rsidR="00505F87" w:rsidRPr="00DE24E1">
        <w:rPr>
          <w:rStyle w:val="Hyperlink0"/>
          <w:rFonts w:cs="Times New Roman"/>
        </w:rPr>
        <w:t xml:space="preserve"> </w:t>
      </w:r>
      <w:r w:rsidR="00505F87" w:rsidRPr="00DE24E1">
        <w:rPr>
          <w:rStyle w:val="Hyperlink0"/>
          <w:rFonts w:cs="Times New Roman"/>
        </w:rPr>
        <w:fldChar w:fldCharType="begin"/>
      </w:r>
      <w:r w:rsidR="00062513" w:rsidRPr="00DE24E1">
        <w:rPr>
          <w:rStyle w:val="Hyperlink0"/>
          <w:rFonts w:cs="Times New Roman"/>
        </w:rPr>
        <w:instrText xml:space="preserve"> ADDIN EN.CITE &lt;EndNote&gt;&lt;Cite&gt;&lt;Author&gt;Baayen&lt;/Author&gt;&lt;Year&gt;1993&lt;/Year&gt;&lt;RecNum&gt;380&lt;/RecNum&gt;&lt;Prefix&gt;CELEX database`; &lt;/Prefix&gt;&lt;DisplayText&gt;(CELEX database; Baayen, Piepenbrock, &amp;amp; Van Rijn, 1993)&lt;/DisplayText&gt;&lt;record&gt;&lt;rec-number&gt;380&lt;/rec-number&gt;&lt;foreign-keys&gt;&lt;key app="EN" db-id="sff55s20vxs59uerxs5xz9p72x9xps2aswte" timestamp="1573223705"&gt;380&lt;/key&gt;&lt;/foreign-keys&gt;&lt;ref-type name="Journal Article"&gt;17&lt;/ref-type&gt;&lt;contributors&gt;&lt;authors&gt;&lt;author&gt;Baayen, R Harald&lt;/author&gt;&lt;author&gt;Piepenbrock, Richard&lt;/author&gt;&lt;author&gt;Van Rijn, H&lt;/author&gt;&lt;/authors&gt;&lt;/contributors&gt;&lt;titles&gt;&lt;title&gt;The CELEX lexical database (CD-ROM). Linguistic data consortium&lt;/title&gt;&lt;secondary-title&gt;Philadelphia, PA: University of Pennsylvania&lt;/secondary-title&gt;&lt;/titles&gt;&lt;periodical&gt;&lt;full-title&gt;Philadelphia, PA: University of Pennsylvania&lt;/full-title&gt;&lt;/periodical&gt;&lt;dates&gt;&lt;year&gt;1993&lt;/year&gt;&lt;/dates&gt;&lt;urls&gt;&lt;/urls&gt;&lt;/record&gt;&lt;/Cite&gt;&lt;/EndNote&gt;</w:instrText>
      </w:r>
      <w:r w:rsidR="00505F87" w:rsidRPr="00DE24E1">
        <w:rPr>
          <w:rStyle w:val="Hyperlink0"/>
          <w:rFonts w:cs="Times New Roman"/>
        </w:rPr>
        <w:fldChar w:fldCharType="separate"/>
      </w:r>
      <w:r w:rsidR="00062513" w:rsidRPr="00DE24E1">
        <w:rPr>
          <w:rStyle w:val="Hyperlink0"/>
          <w:rFonts w:cs="Times New Roman"/>
          <w:noProof/>
        </w:rPr>
        <w:t>(CELEX database; Baayen, Piepenbrock, &amp; Van Rijn, 1993)</w:t>
      </w:r>
      <w:r w:rsidR="00505F87" w:rsidRPr="00DE24E1">
        <w:rPr>
          <w:rStyle w:val="Hyperlink0"/>
          <w:rFonts w:cs="Times New Roman"/>
        </w:rPr>
        <w:fldChar w:fldCharType="end"/>
      </w:r>
      <w:r w:rsidR="00BD3E6B" w:rsidRPr="00DE24E1">
        <w:rPr>
          <w:rStyle w:val="Hyperlink0"/>
          <w:rFonts w:cs="Times New Roman"/>
        </w:rPr>
        <w:t xml:space="preserve">, length, and imageability </w:t>
      </w:r>
      <w:r w:rsidR="003C4BEE" w:rsidRPr="00DE24E1">
        <w:rPr>
          <w:rStyle w:val="Hyperlink0"/>
          <w:rFonts w:cs="Times New Roman"/>
        </w:rPr>
        <w:t xml:space="preserve">using </w:t>
      </w:r>
      <w:r w:rsidR="00F544A1" w:rsidRPr="00DE24E1">
        <w:rPr>
          <w:rStyle w:val="Hyperlink0"/>
          <w:rFonts w:cs="Times New Roman"/>
        </w:rPr>
        <w:t xml:space="preserve">the N-Watch database </w:t>
      </w:r>
      <w:r w:rsidR="00F544A1" w:rsidRPr="00DE24E1">
        <w:rPr>
          <w:rStyle w:val="Hyperlink0"/>
          <w:rFonts w:cs="Times New Roman"/>
        </w:rPr>
        <w:fldChar w:fldCharType="begin"/>
      </w:r>
      <w:r w:rsidR="00062513" w:rsidRPr="00DE24E1">
        <w:rPr>
          <w:rStyle w:val="Hyperlink0"/>
          <w:rFonts w:cs="Times New Roman"/>
        </w:rPr>
        <w:instrText xml:space="preserve"> ADDIN EN.CITE &lt;EndNote&gt;&lt;Cite&gt;&lt;Author&gt;Davis&lt;/Author&gt;&lt;Year&gt;2005&lt;/Year&gt;&lt;RecNum&gt;381&lt;/RecNum&gt;&lt;Suffix&gt;`; p &amp;gt; .1`, see Table 2&lt;/Suffix&gt;&lt;DisplayText&gt;(Davis, 2005; p &amp;gt; .1, see Table 2)&lt;/DisplayText&gt;&lt;record&gt;&lt;rec-number&gt;381&lt;/rec-number&gt;&lt;foreign-keys&gt;&lt;key app="EN" db-id="sff55s20vxs59uerxs5xz9p72x9xps2aswte" timestamp="1573223955"&gt;381&lt;/key&gt;&lt;/foreign-keys&gt;&lt;ref-type name="Journal Article"&gt;17&lt;/ref-type&gt;&lt;contributors&gt;&lt;authors&gt;&lt;author&gt;Davis, Colin J&lt;/author&gt;&lt;/authors&gt;&lt;/contributors&gt;&lt;titles&gt;&lt;title&gt;N-Watch: A program for deriving neighborhood size and other psycholinguistic statistics&lt;/title&gt;&lt;secondary-title&gt;Behavior research methods&lt;/secondary-title&gt;&lt;/titles&gt;&lt;periodical&gt;&lt;full-title&gt;Behavior Research Methods&lt;/full-title&gt;&lt;abbr-1&gt;Behav. Res. Methods&lt;/abbr-1&gt;&lt;abbr-2&gt;Behav Res Methods&lt;/abbr-2&gt;&lt;/periodical&gt;&lt;pages&gt;65-70&lt;/pages&gt;&lt;volume&gt;37&lt;/volume&gt;&lt;number&gt;1&lt;/number&gt;&lt;dates&gt;&lt;year&gt;2005&lt;/year&gt;&lt;/dates&gt;&lt;isbn&gt;1554-3528&lt;/isbn&gt;&lt;urls&gt;&lt;/urls&gt;&lt;/record&gt;&lt;/Cite&gt;&lt;/EndNote&gt;</w:instrText>
      </w:r>
      <w:r w:rsidR="00F544A1" w:rsidRPr="00DE24E1">
        <w:rPr>
          <w:rStyle w:val="Hyperlink0"/>
          <w:rFonts w:cs="Times New Roman"/>
        </w:rPr>
        <w:fldChar w:fldCharType="separate"/>
      </w:r>
      <w:r w:rsidR="00062513" w:rsidRPr="00DE24E1">
        <w:rPr>
          <w:rStyle w:val="Hyperlink0"/>
          <w:rFonts w:cs="Times New Roman"/>
          <w:noProof/>
        </w:rPr>
        <w:t>(Davis, 2005;</w:t>
      </w:r>
      <w:r w:rsidR="00062513" w:rsidRPr="00DE24E1">
        <w:rPr>
          <w:rStyle w:val="Hyperlink0"/>
          <w:rFonts w:cs="Times New Roman"/>
          <w:i/>
          <w:noProof/>
        </w:rPr>
        <w:t xml:space="preserve"> p</w:t>
      </w:r>
      <w:r w:rsidR="00062513" w:rsidRPr="00DE24E1">
        <w:rPr>
          <w:rStyle w:val="Hyperlink0"/>
          <w:rFonts w:cs="Times New Roman"/>
          <w:noProof/>
        </w:rPr>
        <w:t xml:space="preserve"> &gt; .1, </w:t>
      </w:r>
      <w:r w:rsidR="00062513" w:rsidRPr="00DE24E1">
        <w:rPr>
          <w:rStyle w:val="Hyperlink0"/>
          <w:rFonts w:cs="Times New Roman"/>
          <w:b/>
          <w:bCs/>
          <w:noProof/>
        </w:rPr>
        <w:t>see Table 2</w:t>
      </w:r>
      <w:r w:rsidR="00062513" w:rsidRPr="00DE24E1">
        <w:rPr>
          <w:rStyle w:val="Hyperlink0"/>
          <w:rFonts w:cs="Times New Roman"/>
          <w:noProof/>
        </w:rPr>
        <w:t>)</w:t>
      </w:r>
      <w:r w:rsidR="00F544A1" w:rsidRPr="00DE24E1">
        <w:rPr>
          <w:rStyle w:val="Hyperlink0"/>
          <w:rFonts w:cs="Times New Roman"/>
        </w:rPr>
        <w:fldChar w:fldCharType="end"/>
      </w:r>
      <w:r w:rsidR="00BD3E6B" w:rsidRPr="00DE24E1">
        <w:rPr>
          <w:rStyle w:val="Hyperlink0"/>
          <w:rFonts w:cs="Times New Roman"/>
        </w:rPr>
        <w:t xml:space="preserve">. </w:t>
      </w:r>
    </w:p>
    <w:p w14:paraId="0F21E4E6" w14:textId="26994115" w:rsidR="00BE20DA" w:rsidRPr="00BE20DA" w:rsidRDefault="001E4189" w:rsidP="00BE20DA">
      <w:pPr>
        <w:tabs>
          <w:tab w:val="left" w:pos="3828"/>
        </w:tabs>
        <w:spacing w:after="0" w:line="480" w:lineRule="auto"/>
        <w:ind w:firstLine="720"/>
        <w:rPr>
          <w:rFonts w:ascii="Times New Roman" w:hAnsi="Times New Roman" w:cs="Times New Roman"/>
        </w:rPr>
      </w:pPr>
      <w:r w:rsidRPr="00DE24E1">
        <w:rPr>
          <w:rStyle w:val="Hyperlink0"/>
          <w:rFonts w:cs="Times New Roman"/>
        </w:rPr>
        <w:t>As</w:t>
      </w:r>
      <w:r w:rsidR="00244EB7" w:rsidRPr="00DE24E1">
        <w:rPr>
          <w:rStyle w:val="Hyperlink0"/>
          <w:rFonts w:cs="Times New Roman"/>
        </w:rPr>
        <w:t xml:space="preserve"> </w:t>
      </w:r>
      <w:r w:rsidRPr="00DE24E1">
        <w:rPr>
          <w:rStyle w:val="Hyperlink0"/>
          <w:rFonts w:cs="Times New Roman"/>
        </w:rPr>
        <w:t>word order</w:t>
      </w:r>
      <w:r w:rsidR="00244EB7" w:rsidRPr="00DE24E1">
        <w:rPr>
          <w:rStyle w:val="Hyperlink0"/>
          <w:rFonts w:cs="Times New Roman"/>
        </w:rPr>
        <w:t xml:space="preserve"> </w:t>
      </w:r>
      <w:r w:rsidR="008A5EB0" w:rsidRPr="00DE24E1">
        <w:rPr>
          <w:rStyle w:val="Hyperlink0"/>
          <w:rFonts w:cs="Times New Roman"/>
        </w:rPr>
        <w:t>influences</w:t>
      </w:r>
      <w:r w:rsidR="00244EB7" w:rsidRPr="00DE24E1">
        <w:rPr>
          <w:rStyle w:val="Hyperlink0"/>
          <w:rFonts w:cs="Times New Roman"/>
        </w:rPr>
        <w:t xml:space="preserve"> semantic </w:t>
      </w:r>
      <w:r w:rsidRPr="00DE24E1">
        <w:rPr>
          <w:rStyle w:val="Hyperlink0"/>
          <w:rFonts w:cs="Times New Roman"/>
        </w:rPr>
        <w:t>processing</w:t>
      </w:r>
      <w:r w:rsidR="00703C1F" w:rsidRPr="00DE24E1">
        <w:rPr>
          <w:rStyle w:val="Hyperlink0"/>
          <w:rFonts w:cs="Times New Roman"/>
        </w:rPr>
        <w:t xml:space="preserve"> </w:t>
      </w:r>
      <w:r w:rsidR="00703C1F" w:rsidRPr="00DE24E1">
        <w:rPr>
          <w:rStyle w:val="Hyperlink0"/>
          <w:rFonts w:cs="Times New Roman"/>
        </w:rPr>
        <w:fldChar w:fldCharType="begin"/>
      </w:r>
      <w:r w:rsidR="00A65008">
        <w:rPr>
          <w:rStyle w:val="Hyperlink0"/>
          <w:rFonts w:cs="Times New Roman"/>
        </w:rPr>
        <w:instrText xml:space="preserve"> ADDIN EN.CITE &lt;EndNote&gt;&lt;Cite&gt;&lt;Author&gt;Popov&lt;/Author&gt;&lt;Year&gt;2019&lt;/Year&gt;&lt;RecNum&gt;0&lt;/RecNum&gt;&lt;IDText&gt;Semantic knowledge influences whether novel episodic associations are represented symmetrically or asymmetrically&lt;/IDText&gt;&lt;DisplayText&gt;(Popov, Zhang, Koch, Calloway, &amp;amp; Coutanche, 2019)&lt;/DisplayText&gt;&lt;record&gt;&lt;isbn&gt;0090-502X&lt;/isbn&gt;&lt;titles&gt;&lt;title&gt;Semantic knowledge influences whether novel episodic associations are represented symmetrically or asymmetrically&lt;/title&gt;&lt;secondary-title&gt;Memory &amp;amp; Cognition&lt;/secondary-title&gt;&lt;/titles&gt;&lt;pages&gt;1567-1581&lt;/pages&gt;&lt;number&gt;8&lt;/number&gt;&lt;contributors&gt;&lt;authors&gt;&lt;author&gt;Popov, Vencislav&lt;/author&gt;&lt;author&gt;Zhang, Qiong&lt;/author&gt;&lt;author&gt;Koch, Griffin E&lt;/author&gt;&lt;author&gt;Calloway, Regina C&lt;/author&gt;&lt;author&gt;Coutanche, Marc N&lt;/author&gt;&lt;/authors&gt;&lt;/contributors&gt;&lt;added-date format="utc"&gt;1587468321&lt;/added-date&gt;&lt;ref-type name="Journal Article"&gt;17&lt;/ref-type&gt;&lt;dates&gt;&lt;year&gt;2019&lt;/year&gt;&lt;/dates&gt;&lt;rec-number&gt;424&lt;/rec-number&gt;&lt;last-updated-date format="utc"&gt;1587468321&lt;/last-updated-date&gt;&lt;volume&gt;47&lt;/volume&gt;&lt;/record&gt;&lt;/Cite&gt;&lt;/EndNote&gt;</w:instrText>
      </w:r>
      <w:r w:rsidR="00703C1F" w:rsidRPr="00DE24E1">
        <w:rPr>
          <w:rStyle w:val="Hyperlink0"/>
          <w:rFonts w:cs="Times New Roman"/>
        </w:rPr>
        <w:fldChar w:fldCharType="separate"/>
      </w:r>
      <w:r w:rsidR="00703C1F" w:rsidRPr="00DE24E1">
        <w:rPr>
          <w:rStyle w:val="Hyperlink0"/>
          <w:rFonts w:cs="Times New Roman"/>
          <w:noProof/>
        </w:rPr>
        <w:t>(Popov, Zhang, Koch, Calloway, &amp; Coutanche, 2019)</w:t>
      </w:r>
      <w:r w:rsidR="00703C1F" w:rsidRPr="00DE24E1">
        <w:rPr>
          <w:rStyle w:val="Hyperlink0"/>
          <w:rFonts w:cs="Times New Roman"/>
        </w:rPr>
        <w:fldChar w:fldCharType="end"/>
      </w:r>
      <w:r w:rsidR="009B3056" w:rsidRPr="00DE24E1">
        <w:rPr>
          <w:rStyle w:val="Hyperlink0"/>
          <w:rFonts w:cs="Times New Roman"/>
        </w:rPr>
        <w:t xml:space="preserve">, we </w:t>
      </w:r>
      <w:r w:rsidR="00CD71D2" w:rsidRPr="00DE24E1">
        <w:rPr>
          <w:rStyle w:val="Hyperlink0"/>
          <w:rFonts w:cs="Times New Roman"/>
        </w:rPr>
        <w:t xml:space="preserve">analysed the frequency of </w:t>
      </w:r>
      <w:r w:rsidR="00964B91" w:rsidRPr="00DE24E1">
        <w:rPr>
          <w:rStyle w:val="Hyperlink0"/>
          <w:rFonts w:cs="Times New Roman"/>
        </w:rPr>
        <w:t xml:space="preserve">usage for </w:t>
      </w:r>
      <w:r w:rsidR="00CD71D2" w:rsidRPr="00DE24E1">
        <w:rPr>
          <w:rStyle w:val="Hyperlink0"/>
          <w:rFonts w:cs="Times New Roman"/>
        </w:rPr>
        <w:t>each word pair</w:t>
      </w:r>
      <w:r w:rsidR="00C76A5D" w:rsidRPr="00DE24E1">
        <w:rPr>
          <w:rStyle w:val="Hyperlink0"/>
          <w:rFonts w:cs="Times New Roman"/>
        </w:rPr>
        <w:t>, when the words appeared in either order</w:t>
      </w:r>
      <w:r w:rsidR="00964B91" w:rsidRPr="00DE24E1">
        <w:rPr>
          <w:rStyle w:val="Hyperlink0"/>
          <w:rFonts w:cs="Times New Roman"/>
        </w:rPr>
        <w:t xml:space="preserve"> (word 1 </w:t>
      </w:r>
      <w:r w:rsidR="00964B91" w:rsidRPr="00DE24E1">
        <w:rPr>
          <w:rStyle w:val="Hyperlink0"/>
          <w:rFonts w:cs="Times New Roman"/>
        </w:rPr>
        <w:sym w:font="Wingdings" w:char="F0E0"/>
      </w:r>
      <w:r w:rsidR="00964B91" w:rsidRPr="00DE24E1">
        <w:rPr>
          <w:rStyle w:val="Hyperlink0"/>
          <w:rFonts w:cs="Times New Roman"/>
        </w:rPr>
        <w:t xml:space="preserve"> word 2</w:t>
      </w:r>
      <w:r w:rsidR="000F5320">
        <w:rPr>
          <w:rStyle w:val="Hyperlink0"/>
          <w:rFonts w:cs="Times New Roman"/>
        </w:rPr>
        <w:t xml:space="preserve">; </w:t>
      </w:r>
      <w:r w:rsidR="00964B91" w:rsidRPr="00DE24E1">
        <w:rPr>
          <w:rStyle w:val="Hyperlink0"/>
          <w:rFonts w:cs="Times New Roman"/>
        </w:rPr>
        <w:t xml:space="preserve">word 2 </w:t>
      </w:r>
      <w:r w:rsidR="00964B91" w:rsidRPr="00DE24E1">
        <w:rPr>
          <w:rStyle w:val="Hyperlink0"/>
          <w:rFonts w:cs="Times New Roman"/>
        </w:rPr>
        <w:sym w:font="Wingdings" w:char="F0E0"/>
      </w:r>
      <w:r w:rsidR="00964B91" w:rsidRPr="00DE24E1">
        <w:rPr>
          <w:rStyle w:val="Hyperlink0"/>
          <w:rFonts w:cs="Times New Roman"/>
        </w:rPr>
        <w:t xml:space="preserve"> word 1)</w:t>
      </w:r>
      <w:r w:rsidR="00C76A5D" w:rsidRPr="00DE24E1">
        <w:rPr>
          <w:rStyle w:val="Hyperlink0"/>
          <w:rFonts w:cs="Times New Roman"/>
        </w:rPr>
        <w:t xml:space="preserve">, </w:t>
      </w:r>
      <w:r w:rsidR="000F5320">
        <w:rPr>
          <w:rStyle w:val="Hyperlink0"/>
          <w:rFonts w:cs="Times New Roman"/>
        </w:rPr>
        <w:t>using</w:t>
      </w:r>
      <w:r w:rsidR="00CD71D2" w:rsidRPr="00DE24E1">
        <w:rPr>
          <w:rStyle w:val="Hyperlink0"/>
          <w:rFonts w:cs="Times New Roman"/>
        </w:rPr>
        <w:t xml:space="preserve"> the Sketch Engine corpus </w:t>
      </w:r>
      <w:r w:rsidR="00A62829" w:rsidRPr="00DE24E1">
        <w:rPr>
          <w:rStyle w:val="Hyperlink0"/>
          <w:rFonts w:cs="Times New Roman"/>
        </w:rPr>
        <w:fldChar w:fldCharType="begin"/>
      </w:r>
      <w:r w:rsidR="00A65008">
        <w:rPr>
          <w:rStyle w:val="Hyperlink0"/>
          <w:rFonts w:cs="Times New Roman"/>
        </w:rPr>
        <w:instrText xml:space="preserve"> ADDIN EN.CITE &lt;EndNote&gt;&lt;Cite&gt;&lt;Author&gt;Kilgarriff&lt;/Author&gt;&lt;Year&gt;2004&lt;/Year&gt;&lt;RecNum&gt;0&lt;/RecNum&gt;&lt;IDText&gt;Itri-04-08 the sketch engine&lt;/IDText&gt;&lt;DisplayText&gt;(Kilgarriff, Rychly, Smrz, &amp;amp; Tugwell, 2004)&lt;/DisplayText&gt;&lt;record&gt;&lt;titles&gt;&lt;title&gt;Itri-04-08 the sketch engine&lt;/title&gt;&lt;secondary-title&gt;Information Technology&lt;/secondary-title&gt;&lt;/titles&gt;&lt;pages&gt;116&lt;/pages&gt;&lt;contributors&gt;&lt;authors&gt;&lt;author&gt;Kilgarriff, Adam&lt;/author&gt;&lt;author&gt;Rychly, Pavel&lt;/author&gt;&lt;author&gt;Smrz, Pavel&lt;/author&gt;&lt;author&gt;Tugwell, David&lt;/author&gt;&lt;/authors&gt;&lt;/contributors&gt;&lt;added-date format="utc"&gt;1590406848&lt;/added-date&gt;&lt;ref-type name="Journal Article"&gt;17&lt;/ref-type&gt;&lt;dates&gt;&lt;year&gt;2004&lt;/year&gt;&lt;/dates&gt;&lt;rec-number&gt;458&lt;/rec-number&gt;&lt;last-updated-date format="utc"&gt;1590406848&lt;/last-updated-date&gt;&lt;volume&gt;105&lt;/volume&gt;&lt;/record&gt;&lt;/Cite&gt;&lt;/EndNote&gt;</w:instrText>
      </w:r>
      <w:r w:rsidR="00A62829" w:rsidRPr="00DE24E1">
        <w:rPr>
          <w:rStyle w:val="Hyperlink0"/>
          <w:rFonts w:cs="Times New Roman"/>
        </w:rPr>
        <w:fldChar w:fldCharType="separate"/>
      </w:r>
      <w:r w:rsidR="00A62829" w:rsidRPr="00DE24E1">
        <w:rPr>
          <w:rStyle w:val="Hyperlink0"/>
          <w:rFonts w:cs="Times New Roman"/>
          <w:noProof/>
        </w:rPr>
        <w:t>(Kilgarriff, Rychly, Smrz, &amp; Tugwell, 2004)</w:t>
      </w:r>
      <w:r w:rsidR="00A62829" w:rsidRPr="00DE24E1">
        <w:rPr>
          <w:rStyle w:val="Hyperlink0"/>
          <w:rFonts w:cs="Times New Roman"/>
        </w:rPr>
        <w:fldChar w:fldCharType="end"/>
      </w:r>
      <w:r w:rsidR="00A62829" w:rsidRPr="00DE24E1">
        <w:rPr>
          <w:rStyle w:val="Hyperlink0"/>
          <w:rFonts w:cs="Times New Roman"/>
        </w:rPr>
        <w:t xml:space="preserve">. </w:t>
      </w:r>
      <w:r w:rsidR="00C76A5D" w:rsidRPr="00DE24E1">
        <w:rPr>
          <w:rStyle w:val="Hyperlink0"/>
          <w:rFonts w:cs="Times New Roman"/>
        </w:rPr>
        <w:t>P</w:t>
      </w:r>
      <w:r w:rsidR="00A62829" w:rsidRPr="00DE24E1">
        <w:rPr>
          <w:rStyle w:val="Hyperlink0"/>
          <w:rFonts w:cs="Times New Roman"/>
        </w:rPr>
        <w:t>aired-sample</w:t>
      </w:r>
      <w:r w:rsidR="00AD6DD5" w:rsidRPr="00DE24E1">
        <w:rPr>
          <w:rStyle w:val="Hyperlink0"/>
          <w:rFonts w:cs="Times New Roman"/>
        </w:rPr>
        <w:t>s</w:t>
      </w:r>
      <w:r w:rsidR="00A62829" w:rsidRPr="00DE24E1">
        <w:rPr>
          <w:rStyle w:val="Hyperlink0"/>
          <w:rFonts w:cs="Times New Roman"/>
        </w:rPr>
        <w:t xml:space="preserve"> </w:t>
      </w:r>
      <w:r w:rsidR="00A62829" w:rsidRPr="00DE24E1">
        <w:rPr>
          <w:rStyle w:val="Hyperlink0"/>
          <w:rFonts w:cs="Times New Roman"/>
          <w:i/>
          <w:iCs/>
        </w:rPr>
        <w:t>t</w:t>
      </w:r>
      <w:r w:rsidR="00A62829" w:rsidRPr="00DE24E1">
        <w:rPr>
          <w:rStyle w:val="Hyperlink0"/>
          <w:rFonts w:cs="Times New Roman"/>
        </w:rPr>
        <w:t>-test</w:t>
      </w:r>
      <w:r w:rsidR="00C76A5D" w:rsidRPr="00DE24E1">
        <w:rPr>
          <w:rStyle w:val="Hyperlink0"/>
          <w:rFonts w:cs="Times New Roman"/>
        </w:rPr>
        <w:t>s</w:t>
      </w:r>
      <w:r w:rsidR="00A62829" w:rsidRPr="00DE24E1">
        <w:rPr>
          <w:rStyle w:val="Hyperlink0"/>
          <w:rFonts w:cs="Times New Roman"/>
        </w:rPr>
        <w:t xml:space="preserve"> revealed no differences </w:t>
      </w:r>
      <w:r w:rsidR="00C76A5D" w:rsidRPr="00DE24E1">
        <w:rPr>
          <w:rStyle w:val="Hyperlink0"/>
          <w:rFonts w:cs="Times New Roman"/>
        </w:rPr>
        <w:t xml:space="preserve">in the frequency of word use across the two possible word orders in any experimental condition </w:t>
      </w:r>
      <w:r w:rsidR="00A62829" w:rsidRPr="00DE24E1">
        <w:rPr>
          <w:rStyle w:val="Hyperlink0"/>
          <w:rFonts w:cs="Times New Roman"/>
        </w:rPr>
        <w:t>(</w:t>
      </w:r>
      <w:r w:rsidR="003E46B9" w:rsidRPr="00DE24E1">
        <w:rPr>
          <w:rStyle w:val="Hyperlink0"/>
          <w:rFonts w:cs="Times New Roman"/>
          <w:i/>
          <w:iCs/>
        </w:rPr>
        <w:t>t</w:t>
      </w:r>
      <w:r w:rsidR="003E46B9" w:rsidRPr="00DE24E1">
        <w:rPr>
          <w:rStyle w:val="Hyperlink0"/>
          <w:rFonts w:cs="Times New Roman"/>
        </w:rPr>
        <w:t xml:space="preserve"> values &lt; 1.65, </w:t>
      </w:r>
      <w:r w:rsidR="003E46B9" w:rsidRPr="00DE24E1">
        <w:rPr>
          <w:rStyle w:val="Hyperlink0"/>
          <w:rFonts w:cs="Times New Roman"/>
          <w:i/>
          <w:iCs/>
        </w:rPr>
        <w:t>p</w:t>
      </w:r>
      <w:r w:rsidR="003E46B9" w:rsidRPr="00DE24E1">
        <w:rPr>
          <w:rStyle w:val="Hyperlink0"/>
          <w:rFonts w:cs="Times New Roman"/>
        </w:rPr>
        <w:t xml:space="preserve"> values &gt; .11</w:t>
      </w:r>
      <w:r w:rsidR="00A62829" w:rsidRPr="00DE24E1">
        <w:rPr>
          <w:rStyle w:val="Hyperlink0"/>
          <w:rFonts w:cs="Times New Roman"/>
        </w:rPr>
        <w:t xml:space="preserve">). </w:t>
      </w:r>
      <w:r w:rsidR="00C76A5D" w:rsidRPr="00DE24E1">
        <w:rPr>
          <w:rStyle w:val="Hyperlink0"/>
          <w:rFonts w:cs="Times New Roman"/>
        </w:rPr>
        <w:t>We then analysed the frequency of word pairs in the order in which they were presented in the experiment: t</w:t>
      </w:r>
      <w:r w:rsidR="00A62829" w:rsidRPr="00DE24E1">
        <w:rPr>
          <w:rStyle w:val="Hyperlink0"/>
          <w:rFonts w:cs="Times New Roman"/>
        </w:rPr>
        <w:t xml:space="preserve">here </w:t>
      </w:r>
      <w:r w:rsidR="000F5320">
        <w:rPr>
          <w:rStyle w:val="Hyperlink0"/>
          <w:rFonts w:cs="Times New Roman"/>
        </w:rPr>
        <w:t>were</w:t>
      </w:r>
      <w:r w:rsidR="000F5320" w:rsidRPr="00DE24E1">
        <w:rPr>
          <w:rStyle w:val="Hyperlink0"/>
          <w:rFonts w:cs="Times New Roman"/>
        </w:rPr>
        <w:t xml:space="preserve"> </w:t>
      </w:r>
      <w:r w:rsidR="00A62829" w:rsidRPr="00DE24E1">
        <w:rPr>
          <w:rStyle w:val="Hyperlink0"/>
          <w:rFonts w:cs="Times New Roman"/>
        </w:rPr>
        <w:t xml:space="preserve">no main </w:t>
      </w:r>
      <w:r w:rsidR="00360A89" w:rsidRPr="00DE24E1">
        <w:rPr>
          <w:rStyle w:val="Hyperlink0"/>
          <w:rFonts w:cs="Times New Roman"/>
        </w:rPr>
        <w:t>effect</w:t>
      </w:r>
      <w:r w:rsidR="00AD6DD5" w:rsidRPr="00DE24E1">
        <w:rPr>
          <w:rStyle w:val="Hyperlink0"/>
          <w:rFonts w:cs="Times New Roman"/>
        </w:rPr>
        <w:t>s</w:t>
      </w:r>
      <w:r w:rsidR="00360A89" w:rsidRPr="00DE24E1">
        <w:rPr>
          <w:rStyle w:val="Hyperlink0"/>
          <w:rFonts w:cs="Times New Roman"/>
        </w:rPr>
        <w:t xml:space="preserve"> </w:t>
      </w:r>
      <w:r w:rsidR="00A62829" w:rsidRPr="00DE24E1">
        <w:rPr>
          <w:rStyle w:val="Hyperlink0"/>
          <w:rFonts w:cs="Times New Roman"/>
        </w:rPr>
        <w:t>of Task Knowledge (</w:t>
      </w:r>
      <w:r w:rsidR="00A62829" w:rsidRPr="00DE24E1">
        <w:rPr>
          <w:rStyle w:val="Hyperlink0"/>
          <w:rFonts w:cs="Times New Roman"/>
          <w:i/>
          <w:iCs/>
        </w:rPr>
        <w:t>F</w:t>
      </w:r>
      <w:r w:rsidR="00A62829" w:rsidRPr="00DE24E1">
        <w:rPr>
          <w:rStyle w:val="Hyperlink0"/>
          <w:rFonts w:cs="Times New Roman"/>
        </w:rPr>
        <w:t xml:space="preserve">(1,29) = 2.52, </w:t>
      </w:r>
      <w:r w:rsidR="00A62829" w:rsidRPr="00DE24E1">
        <w:rPr>
          <w:rStyle w:val="Hyperlink0"/>
          <w:rFonts w:cs="Times New Roman"/>
          <w:i/>
          <w:iCs/>
        </w:rPr>
        <w:t>p</w:t>
      </w:r>
      <w:r w:rsidR="00A62829" w:rsidRPr="00DE24E1">
        <w:rPr>
          <w:rStyle w:val="Hyperlink0"/>
          <w:rFonts w:cs="Times New Roman"/>
        </w:rPr>
        <w:t xml:space="preserve"> = .12, </w:t>
      </w:r>
      <w:r w:rsidR="00A62829" w:rsidRPr="00DE24E1">
        <w:rPr>
          <w:rStyle w:val="Hyperlink0"/>
          <w:rFonts w:cs="Times New Roman"/>
          <w:i/>
          <w:iCs/>
        </w:rPr>
        <w:t>η</w:t>
      </w:r>
      <w:r w:rsidR="00A62829" w:rsidRPr="00DE24E1">
        <w:rPr>
          <w:rStyle w:val="Hyperlink0"/>
          <w:rFonts w:cs="Times New Roman"/>
          <w:i/>
          <w:iCs/>
          <w:vertAlign w:val="subscript"/>
        </w:rPr>
        <w:t>p</w:t>
      </w:r>
      <w:r w:rsidR="00A62829" w:rsidRPr="00DE24E1">
        <w:rPr>
          <w:rStyle w:val="Hyperlink0"/>
          <w:rFonts w:cs="Times New Roman"/>
          <w:i/>
          <w:iCs/>
          <w:vertAlign w:val="superscript"/>
        </w:rPr>
        <w:t>2</w:t>
      </w:r>
      <w:r w:rsidR="00A62829" w:rsidRPr="00DE24E1">
        <w:rPr>
          <w:rStyle w:val="Hyperlink0"/>
          <w:rFonts w:cs="Times New Roman"/>
        </w:rPr>
        <w:t xml:space="preserve"> = .08; Known Goal: </w:t>
      </w:r>
      <w:r w:rsidR="00A62829" w:rsidRPr="00DE24E1">
        <w:rPr>
          <w:rStyle w:val="Hyperlink0"/>
          <w:rFonts w:cs="Times New Roman"/>
          <w:i/>
          <w:iCs/>
        </w:rPr>
        <w:t>Mean</w:t>
      </w:r>
      <w:r w:rsidR="00A62829" w:rsidRPr="00DE24E1">
        <w:rPr>
          <w:rStyle w:val="Hyperlink0"/>
          <w:rFonts w:cs="Times New Roman"/>
        </w:rPr>
        <w:t xml:space="preserve"> ± </w:t>
      </w:r>
      <w:r w:rsidR="00A62829" w:rsidRPr="00DE24E1">
        <w:rPr>
          <w:rStyle w:val="Hyperlink0"/>
          <w:rFonts w:cs="Times New Roman"/>
          <w:i/>
          <w:iCs/>
        </w:rPr>
        <w:t>SD</w:t>
      </w:r>
      <w:r w:rsidR="00A62829" w:rsidRPr="00DE24E1">
        <w:rPr>
          <w:rStyle w:val="Hyperlink0"/>
          <w:rFonts w:cs="Times New Roman"/>
        </w:rPr>
        <w:t xml:space="preserve"> = 185.17 ± 88.81</w:t>
      </w:r>
      <w:r w:rsidR="00C76A5D" w:rsidRPr="00DE24E1">
        <w:rPr>
          <w:rStyle w:val="Hyperlink0"/>
          <w:rFonts w:cs="Times New Roman"/>
        </w:rPr>
        <w:t xml:space="preserve"> occurrences</w:t>
      </w:r>
      <w:r w:rsidR="00A62829" w:rsidRPr="00DE24E1">
        <w:rPr>
          <w:rStyle w:val="Hyperlink0"/>
          <w:rFonts w:cs="Times New Roman"/>
        </w:rPr>
        <w:t xml:space="preserve">; Unknown Goal: </w:t>
      </w:r>
      <w:r w:rsidR="00A62829" w:rsidRPr="00DE24E1">
        <w:rPr>
          <w:rStyle w:val="Hyperlink0"/>
          <w:rFonts w:cs="Times New Roman"/>
          <w:i/>
          <w:iCs/>
        </w:rPr>
        <w:t>Mean</w:t>
      </w:r>
      <w:r w:rsidR="00A62829" w:rsidRPr="00DE24E1">
        <w:rPr>
          <w:rStyle w:val="Hyperlink0"/>
          <w:rFonts w:cs="Times New Roman"/>
        </w:rPr>
        <w:t xml:space="preserve"> ± </w:t>
      </w:r>
      <w:r w:rsidR="00A62829" w:rsidRPr="00DE24E1">
        <w:rPr>
          <w:rStyle w:val="Hyperlink0"/>
          <w:rFonts w:cs="Times New Roman"/>
          <w:i/>
          <w:iCs/>
        </w:rPr>
        <w:t>SD</w:t>
      </w:r>
      <w:r w:rsidR="00A62829" w:rsidRPr="00DE24E1">
        <w:rPr>
          <w:rStyle w:val="Hyperlink0"/>
          <w:rFonts w:cs="Times New Roman"/>
        </w:rPr>
        <w:t xml:space="preserve"> = 40.03 ± 12.90</w:t>
      </w:r>
      <w:r w:rsidR="00C76A5D" w:rsidRPr="00DE24E1">
        <w:rPr>
          <w:rStyle w:val="Hyperlink0"/>
          <w:rFonts w:cs="Times New Roman"/>
        </w:rPr>
        <w:t xml:space="preserve"> occurrences</w:t>
      </w:r>
      <w:r w:rsidR="00A62829" w:rsidRPr="00DE24E1">
        <w:rPr>
          <w:rStyle w:val="Hyperlink0"/>
          <w:rFonts w:cs="Times New Roman"/>
        </w:rPr>
        <w:t xml:space="preserve">) </w:t>
      </w:r>
      <w:r w:rsidR="000F5320">
        <w:rPr>
          <w:rStyle w:val="Hyperlink0"/>
          <w:rFonts w:cs="Times New Roman"/>
        </w:rPr>
        <w:t>or</w:t>
      </w:r>
      <w:r w:rsidR="000F5320" w:rsidRPr="00DE24E1">
        <w:rPr>
          <w:rStyle w:val="Hyperlink0"/>
          <w:rFonts w:cs="Times New Roman"/>
        </w:rPr>
        <w:t xml:space="preserve"> </w:t>
      </w:r>
      <w:r w:rsidR="00A62829" w:rsidRPr="00DE24E1">
        <w:rPr>
          <w:rStyle w:val="Hyperlink0"/>
          <w:rFonts w:cs="Times New Roman"/>
        </w:rPr>
        <w:t>Semantic Relation (</w:t>
      </w:r>
      <w:r w:rsidR="00A62829" w:rsidRPr="00DE24E1">
        <w:rPr>
          <w:rStyle w:val="Hyperlink0"/>
          <w:rFonts w:cs="Times New Roman"/>
          <w:i/>
          <w:iCs/>
        </w:rPr>
        <w:t>F</w:t>
      </w:r>
      <w:r w:rsidR="00A62829" w:rsidRPr="00DE24E1">
        <w:rPr>
          <w:rStyle w:val="Hyperlink0"/>
          <w:rFonts w:cs="Times New Roman"/>
        </w:rPr>
        <w:t xml:space="preserve">(1,29) = 3.47, </w:t>
      </w:r>
      <w:r w:rsidR="00A62829" w:rsidRPr="00DE24E1">
        <w:rPr>
          <w:rStyle w:val="Hyperlink0"/>
          <w:rFonts w:cs="Times New Roman"/>
          <w:i/>
          <w:iCs/>
        </w:rPr>
        <w:t>p</w:t>
      </w:r>
      <w:r w:rsidR="00A62829" w:rsidRPr="00DE24E1">
        <w:rPr>
          <w:rStyle w:val="Hyperlink0"/>
          <w:rFonts w:cs="Times New Roman"/>
        </w:rPr>
        <w:t xml:space="preserve"> = .07, </w:t>
      </w:r>
      <w:r w:rsidR="00A62829" w:rsidRPr="00DE24E1">
        <w:rPr>
          <w:rStyle w:val="Hyperlink0"/>
          <w:rFonts w:cs="Times New Roman"/>
          <w:i/>
          <w:iCs/>
        </w:rPr>
        <w:t>η</w:t>
      </w:r>
      <w:r w:rsidR="00A62829" w:rsidRPr="00DE24E1">
        <w:rPr>
          <w:rStyle w:val="Hyperlink0"/>
          <w:rFonts w:cs="Times New Roman"/>
          <w:i/>
          <w:iCs/>
          <w:vertAlign w:val="subscript"/>
        </w:rPr>
        <w:t>p</w:t>
      </w:r>
      <w:r w:rsidR="00A62829" w:rsidRPr="00DE24E1">
        <w:rPr>
          <w:rStyle w:val="Hyperlink0"/>
          <w:rFonts w:cs="Times New Roman"/>
          <w:i/>
          <w:iCs/>
          <w:vertAlign w:val="superscript"/>
        </w:rPr>
        <w:t>2</w:t>
      </w:r>
      <w:r w:rsidR="00A62829" w:rsidRPr="00DE24E1">
        <w:rPr>
          <w:rStyle w:val="Hyperlink0"/>
          <w:rFonts w:cs="Times New Roman"/>
        </w:rPr>
        <w:t xml:space="preserve"> = .11; Taxonomic: </w:t>
      </w:r>
      <w:r w:rsidR="00A62829" w:rsidRPr="00DE24E1">
        <w:rPr>
          <w:rStyle w:val="Hyperlink0"/>
          <w:rFonts w:cs="Times New Roman"/>
          <w:i/>
          <w:iCs/>
        </w:rPr>
        <w:t>Mean</w:t>
      </w:r>
      <w:r w:rsidR="00A62829" w:rsidRPr="00DE24E1">
        <w:rPr>
          <w:rStyle w:val="Hyperlink0"/>
          <w:rFonts w:cs="Times New Roman"/>
        </w:rPr>
        <w:t xml:space="preserve"> ± </w:t>
      </w:r>
      <w:r w:rsidR="00A62829" w:rsidRPr="00DE24E1">
        <w:rPr>
          <w:rStyle w:val="Hyperlink0"/>
          <w:rFonts w:cs="Times New Roman"/>
          <w:i/>
          <w:iCs/>
        </w:rPr>
        <w:t>SD</w:t>
      </w:r>
      <w:r w:rsidR="00A62829" w:rsidRPr="00DE24E1">
        <w:rPr>
          <w:rStyle w:val="Hyperlink0"/>
          <w:rFonts w:cs="Times New Roman"/>
        </w:rPr>
        <w:t xml:space="preserve"> = 27.28 ± 17.69</w:t>
      </w:r>
      <w:r w:rsidR="00C76A5D" w:rsidRPr="00DE24E1">
        <w:rPr>
          <w:rStyle w:val="Hyperlink0"/>
          <w:rFonts w:cs="Times New Roman"/>
        </w:rPr>
        <w:t xml:space="preserve"> occurrences</w:t>
      </w:r>
      <w:r w:rsidR="00A62829" w:rsidRPr="00DE24E1">
        <w:rPr>
          <w:rStyle w:val="Hyperlink0"/>
          <w:rFonts w:cs="Times New Roman"/>
        </w:rPr>
        <w:t xml:space="preserve">; Thematic: </w:t>
      </w:r>
      <w:r w:rsidR="00A62829" w:rsidRPr="00DE24E1">
        <w:rPr>
          <w:rStyle w:val="Hyperlink0"/>
          <w:rFonts w:cs="Times New Roman"/>
          <w:i/>
          <w:iCs/>
        </w:rPr>
        <w:t>Mean</w:t>
      </w:r>
      <w:r w:rsidR="00A62829" w:rsidRPr="00DE24E1">
        <w:rPr>
          <w:rStyle w:val="Hyperlink0"/>
          <w:rFonts w:cs="Times New Roman"/>
        </w:rPr>
        <w:t xml:space="preserve"> ± </w:t>
      </w:r>
      <w:r w:rsidR="00A62829" w:rsidRPr="00DE24E1">
        <w:rPr>
          <w:rStyle w:val="Hyperlink0"/>
          <w:rFonts w:cs="Times New Roman"/>
          <w:i/>
          <w:iCs/>
        </w:rPr>
        <w:t>SD</w:t>
      </w:r>
      <w:r w:rsidR="00A62829" w:rsidRPr="00DE24E1">
        <w:rPr>
          <w:rStyle w:val="Hyperlink0"/>
          <w:rFonts w:cs="Times New Roman"/>
        </w:rPr>
        <w:t xml:space="preserve"> = 197.92 ± 88.08</w:t>
      </w:r>
      <w:r w:rsidR="00C76A5D" w:rsidRPr="00DE24E1">
        <w:rPr>
          <w:rStyle w:val="Hyperlink0"/>
          <w:rFonts w:cs="Times New Roman"/>
        </w:rPr>
        <w:t xml:space="preserve"> occurrences</w:t>
      </w:r>
      <w:r w:rsidR="00A62829" w:rsidRPr="00DE24E1">
        <w:rPr>
          <w:rStyle w:val="Hyperlink0"/>
          <w:rFonts w:cs="Times New Roman"/>
        </w:rPr>
        <w:t>)</w:t>
      </w:r>
      <w:r w:rsidR="00C76A5D" w:rsidRPr="00DE24E1">
        <w:rPr>
          <w:rStyle w:val="Hyperlink0"/>
          <w:rFonts w:cs="Times New Roman"/>
        </w:rPr>
        <w:t>. There was</w:t>
      </w:r>
      <w:r w:rsidR="00A62829" w:rsidRPr="00DE24E1">
        <w:rPr>
          <w:rStyle w:val="Hyperlink0"/>
          <w:rFonts w:cs="Times New Roman"/>
        </w:rPr>
        <w:t xml:space="preserve"> also no interaction, </w:t>
      </w:r>
      <w:proofErr w:type="gramStart"/>
      <w:r w:rsidR="00A62829" w:rsidRPr="00DE24E1">
        <w:rPr>
          <w:rStyle w:val="Hyperlink0"/>
          <w:rFonts w:cs="Times New Roman"/>
          <w:i/>
          <w:iCs/>
        </w:rPr>
        <w:t>F</w:t>
      </w:r>
      <w:r w:rsidR="00A62829" w:rsidRPr="00DE24E1">
        <w:rPr>
          <w:rStyle w:val="Hyperlink0"/>
          <w:rFonts w:cs="Times New Roman"/>
        </w:rPr>
        <w:t>(</w:t>
      </w:r>
      <w:proofErr w:type="gramEnd"/>
      <w:r w:rsidR="00A62829" w:rsidRPr="00DE24E1">
        <w:rPr>
          <w:rStyle w:val="Hyperlink0"/>
          <w:rFonts w:cs="Times New Roman"/>
        </w:rPr>
        <w:t xml:space="preserve">1,29) = 1.44, </w:t>
      </w:r>
      <w:r w:rsidR="00A62829" w:rsidRPr="00DE24E1">
        <w:rPr>
          <w:rStyle w:val="Hyperlink0"/>
          <w:rFonts w:cs="Times New Roman"/>
          <w:i/>
          <w:iCs/>
        </w:rPr>
        <w:t>p</w:t>
      </w:r>
      <w:r w:rsidR="00A62829" w:rsidRPr="00DE24E1">
        <w:rPr>
          <w:rStyle w:val="Hyperlink0"/>
          <w:rFonts w:cs="Times New Roman"/>
        </w:rPr>
        <w:t xml:space="preserve"> = .24, </w:t>
      </w:r>
      <w:r w:rsidR="00A62829" w:rsidRPr="00DE24E1">
        <w:rPr>
          <w:rStyle w:val="Hyperlink0"/>
          <w:rFonts w:cs="Times New Roman"/>
          <w:i/>
          <w:iCs/>
        </w:rPr>
        <w:t>η</w:t>
      </w:r>
      <w:r w:rsidR="00A62829" w:rsidRPr="00DE24E1">
        <w:rPr>
          <w:rStyle w:val="Hyperlink0"/>
          <w:rFonts w:cs="Times New Roman"/>
          <w:i/>
          <w:iCs/>
          <w:vertAlign w:val="subscript"/>
        </w:rPr>
        <w:t>p</w:t>
      </w:r>
      <w:r w:rsidR="00A62829" w:rsidRPr="00DE24E1">
        <w:rPr>
          <w:rStyle w:val="Hyperlink0"/>
          <w:rFonts w:cs="Times New Roman"/>
          <w:i/>
          <w:iCs/>
          <w:vertAlign w:val="superscript"/>
        </w:rPr>
        <w:t>2</w:t>
      </w:r>
      <w:r w:rsidR="00A62829" w:rsidRPr="00DE24E1">
        <w:rPr>
          <w:rStyle w:val="Hyperlink0"/>
          <w:rFonts w:cs="Times New Roman"/>
        </w:rPr>
        <w:t xml:space="preserve"> = .05</w:t>
      </w:r>
      <w:r w:rsidR="00C76A5D" w:rsidRPr="00DE24E1">
        <w:rPr>
          <w:rStyle w:val="Hyperlink0"/>
          <w:rFonts w:cs="Times New Roman"/>
        </w:rPr>
        <w:t>. These findings</w:t>
      </w:r>
      <w:r w:rsidR="00391115" w:rsidRPr="00DE24E1">
        <w:rPr>
          <w:rStyle w:val="Hyperlink0"/>
          <w:rFonts w:cs="Times New Roman"/>
        </w:rPr>
        <w:t xml:space="preserve"> indicat</w:t>
      </w:r>
      <w:r w:rsidR="00C76A5D" w:rsidRPr="00DE24E1">
        <w:rPr>
          <w:rStyle w:val="Hyperlink0"/>
          <w:rFonts w:cs="Times New Roman"/>
        </w:rPr>
        <w:t>e</w:t>
      </w:r>
      <w:r w:rsidR="00391115" w:rsidRPr="00DE24E1">
        <w:rPr>
          <w:rStyle w:val="Hyperlink0"/>
          <w:rFonts w:cs="Times New Roman"/>
        </w:rPr>
        <w:t xml:space="preserve"> that </w:t>
      </w:r>
      <w:r w:rsidR="00C76A5D" w:rsidRPr="00DE24E1">
        <w:rPr>
          <w:rStyle w:val="Hyperlink0"/>
          <w:rFonts w:cs="Times New Roman"/>
        </w:rPr>
        <w:t xml:space="preserve">the frequency of </w:t>
      </w:r>
      <w:r w:rsidR="00C26E78" w:rsidRPr="00DE24E1">
        <w:rPr>
          <w:rStyle w:val="Hyperlink0"/>
          <w:rFonts w:cs="Times New Roman"/>
        </w:rPr>
        <w:t xml:space="preserve">the </w:t>
      </w:r>
      <w:r w:rsidR="00C76A5D" w:rsidRPr="00DE24E1">
        <w:rPr>
          <w:rStyle w:val="Hyperlink0"/>
          <w:rFonts w:cs="Times New Roman"/>
        </w:rPr>
        <w:t>word pairs</w:t>
      </w:r>
      <w:r w:rsidR="00C26E78" w:rsidRPr="00DE24E1">
        <w:rPr>
          <w:rStyle w:val="Hyperlink0"/>
          <w:rFonts w:cs="Times New Roman"/>
        </w:rPr>
        <w:t xml:space="preserve"> was well-matched across conditions</w:t>
      </w:r>
      <w:r w:rsidR="00C76A5D" w:rsidRPr="00DE24E1">
        <w:rPr>
          <w:rStyle w:val="Hyperlink0"/>
          <w:rFonts w:cs="Times New Roman"/>
        </w:rPr>
        <w:t>, irrespective of</w:t>
      </w:r>
      <w:r w:rsidR="00C26E78" w:rsidRPr="00DE24E1">
        <w:rPr>
          <w:rStyle w:val="Hyperlink0"/>
          <w:rFonts w:cs="Times New Roman"/>
        </w:rPr>
        <w:t xml:space="preserve"> word</w:t>
      </w:r>
      <w:r w:rsidR="00C76A5D" w:rsidRPr="00DE24E1">
        <w:rPr>
          <w:rStyle w:val="Hyperlink0"/>
          <w:rFonts w:cs="Times New Roman"/>
        </w:rPr>
        <w:t xml:space="preserve"> order</w:t>
      </w:r>
      <w:r w:rsidR="00391115" w:rsidRPr="00DE24E1">
        <w:rPr>
          <w:rStyle w:val="Hyperlink0"/>
          <w:rFonts w:cs="Times New Roman"/>
        </w:rPr>
        <w:t>.</w:t>
      </w:r>
    </w:p>
    <w:p w14:paraId="24EE0E27" w14:textId="77777777" w:rsidR="00112AAA" w:rsidRDefault="00112AAA">
      <w:pPr>
        <w:rPr>
          <w:rFonts w:ascii="Times New Roman" w:eastAsia="Times New Roman" w:hAnsi="Times New Roman" w:cs="Times New Roman"/>
          <w:b/>
          <w:color w:val="000000"/>
          <w:lang w:eastAsia="en-GB"/>
        </w:rPr>
      </w:pPr>
      <w:r>
        <w:rPr>
          <w:rFonts w:ascii="Times New Roman" w:eastAsia="Times New Roman" w:hAnsi="Times New Roman" w:cs="Times New Roman"/>
          <w:b/>
          <w:color w:val="000000"/>
          <w:lang w:eastAsia="en-GB"/>
        </w:rPr>
        <w:br w:type="page"/>
      </w:r>
    </w:p>
    <w:p w14:paraId="4CF63304" w14:textId="7EB29AEA" w:rsidR="00233C66" w:rsidRPr="00DE24E1" w:rsidRDefault="00233C66" w:rsidP="00025371">
      <w:pPr>
        <w:keepNext/>
        <w:spacing w:line="480" w:lineRule="auto"/>
        <w:rPr>
          <w:rFonts w:ascii="Times New Roman" w:eastAsia="Times New Roman" w:hAnsi="Times New Roman" w:cs="Times New Roman"/>
          <w:bCs/>
          <w:i/>
          <w:color w:val="000000"/>
          <w:lang w:eastAsia="en-GB"/>
        </w:rPr>
      </w:pPr>
      <w:r w:rsidRPr="00DE24E1">
        <w:rPr>
          <w:rFonts w:ascii="Times New Roman" w:eastAsia="Times New Roman" w:hAnsi="Times New Roman" w:cs="Times New Roman"/>
          <w:b/>
          <w:color w:val="000000"/>
          <w:lang w:eastAsia="en-GB"/>
        </w:rPr>
        <w:lastRenderedPageBreak/>
        <w:t xml:space="preserve">Table 1. </w:t>
      </w:r>
      <w:r w:rsidRPr="00DE24E1">
        <w:rPr>
          <w:rFonts w:ascii="Times New Roman" w:eastAsia="Times New Roman" w:hAnsi="Times New Roman" w:cs="Times New Roman"/>
          <w:b/>
          <w:bCs/>
          <w:i/>
          <w:color w:val="000000"/>
          <w:lang w:eastAsia="en-GB"/>
        </w:rPr>
        <w:t>Ratings of Co-occurrence, Physical similarity</w:t>
      </w:r>
      <w:r w:rsidR="00DF53A9" w:rsidRPr="00DE24E1">
        <w:rPr>
          <w:rFonts w:ascii="Times New Roman" w:eastAsia="Times New Roman" w:hAnsi="Times New Roman" w:cs="Times New Roman"/>
          <w:b/>
          <w:bCs/>
          <w:i/>
          <w:color w:val="000000"/>
          <w:lang w:eastAsia="en-GB"/>
        </w:rPr>
        <w:t>,</w:t>
      </w:r>
      <w:r w:rsidR="0027020A" w:rsidRPr="00DE24E1">
        <w:rPr>
          <w:rFonts w:ascii="Times New Roman" w:eastAsia="Times New Roman" w:hAnsi="Times New Roman" w:cs="Times New Roman"/>
          <w:b/>
          <w:bCs/>
          <w:i/>
          <w:color w:val="000000"/>
          <w:lang w:eastAsia="en-GB"/>
        </w:rPr>
        <w:t xml:space="preserve"> </w:t>
      </w:r>
      <w:r w:rsidRPr="00DE24E1">
        <w:rPr>
          <w:rFonts w:ascii="Times New Roman" w:eastAsia="Times New Roman" w:hAnsi="Times New Roman" w:cs="Times New Roman"/>
          <w:b/>
          <w:bCs/>
          <w:i/>
          <w:color w:val="000000"/>
          <w:lang w:eastAsia="en-GB"/>
        </w:rPr>
        <w:t>Difficulty</w:t>
      </w:r>
      <w:r w:rsidR="00DF53A9" w:rsidRPr="00DE24E1">
        <w:rPr>
          <w:rFonts w:ascii="Times New Roman" w:eastAsia="Times New Roman" w:hAnsi="Times New Roman" w:cs="Times New Roman"/>
          <w:b/>
          <w:bCs/>
          <w:i/>
          <w:color w:val="000000"/>
          <w:lang w:eastAsia="en-GB"/>
        </w:rPr>
        <w:t>, and word2vec</w:t>
      </w:r>
      <w:r w:rsidR="00E16F0F" w:rsidRPr="00DE24E1">
        <w:rPr>
          <w:rFonts w:ascii="Times New Roman" w:eastAsia="Times New Roman" w:hAnsi="Times New Roman" w:cs="Times New Roman"/>
          <w:b/>
          <w:bCs/>
          <w:i/>
          <w:color w:val="000000"/>
          <w:lang w:eastAsia="en-GB"/>
        </w:rPr>
        <w:t xml:space="preserve"> values</w:t>
      </w:r>
      <w:r w:rsidR="0027020A" w:rsidRPr="00DE24E1">
        <w:rPr>
          <w:rFonts w:ascii="Times New Roman" w:eastAsia="Times New Roman" w:hAnsi="Times New Roman" w:cs="Times New Roman"/>
          <w:b/>
          <w:bCs/>
          <w:i/>
          <w:color w:val="000000"/>
          <w:lang w:eastAsia="en-GB"/>
        </w:rPr>
        <w:t xml:space="preserve"> for the four Related conditions</w:t>
      </w:r>
      <w:r w:rsidRPr="00DE24E1">
        <w:rPr>
          <w:rFonts w:ascii="Times New Roman" w:eastAsia="Times New Roman" w:hAnsi="Times New Roman" w:cs="Times New Roman"/>
          <w:b/>
          <w:bCs/>
          <w:i/>
          <w:color w:val="000000"/>
          <w:lang w:eastAsia="en-GB"/>
        </w:rPr>
        <w:t xml:space="preserve"> and</w:t>
      </w:r>
      <w:r w:rsidR="0027020A" w:rsidRPr="00DE24E1">
        <w:rPr>
          <w:rFonts w:ascii="Times New Roman" w:eastAsia="Times New Roman" w:hAnsi="Times New Roman" w:cs="Times New Roman"/>
          <w:b/>
          <w:bCs/>
          <w:i/>
          <w:color w:val="000000"/>
          <w:lang w:eastAsia="en-GB"/>
        </w:rPr>
        <w:t xml:space="preserve"> the Unrel</w:t>
      </w:r>
      <w:r w:rsidR="00743B93" w:rsidRPr="00DE24E1">
        <w:rPr>
          <w:rFonts w:ascii="Times New Roman" w:eastAsia="Times New Roman" w:hAnsi="Times New Roman" w:cs="Times New Roman"/>
          <w:b/>
          <w:bCs/>
          <w:i/>
          <w:color w:val="000000"/>
          <w:lang w:eastAsia="en-GB"/>
        </w:rPr>
        <w:t>ated trial</w:t>
      </w:r>
      <w:r w:rsidR="002D760B" w:rsidRPr="00DE24E1">
        <w:rPr>
          <w:rFonts w:ascii="Times New Roman" w:eastAsia="Times New Roman" w:hAnsi="Times New Roman" w:cs="Times New Roman"/>
          <w:b/>
          <w:bCs/>
          <w:i/>
          <w:color w:val="000000"/>
          <w:lang w:eastAsia="en-GB"/>
        </w:rPr>
        <w:t>s</w:t>
      </w:r>
      <w:r w:rsidRPr="00DE24E1">
        <w:rPr>
          <w:rFonts w:ascii="Times New Roman" w:eastAsia="Times New Roman" w:hAnsi="Times New Roman" w:cs="Times New Roman"/>
          <w:b/>
          <w:bCs/>
          <w:i/>
          <w:color w:val="000000"/>
          <w:lang w:eastAsia="en-GB"/>
        </w:rPr>
        <w:t>.</w:t>
      </w:r>
    </w:p>
    <w:tbl>
      <w:tblPr>
        <w:tblStyle w:val="PlainTable5"/>
        <w:tblW w:w="9161" w:type="dxa"/>
        <w:tblInd w:w="-142" w:type="dxa"/>
        <w:tblLayout w:type="fixed"/>
        <w:tblLook w:val="04A0" w:firstRow="1" w:lastRow="0" w:firstColumn="1" w:lastColumn="0" w:noHBand="0" w:noVBand="1"/>
      </w:tblPr>
      <w:tblGrid>
        <w:gridCol w:w="3544"/>
        <w:gridCol w:w="1701"/>
        <w:gridCol w:w="1276"/>
        <w:gridCol w:w="1286"/>
        <w:gridCol w:w="1354"/>
      </w:tblGrid>
      <w:tr w:rsidR="00DF53A9" w:rsidRPr="00DE24E1" w14:paraId="4FFC52C5" w14:textId="4236E7E7" w:rsidTr="00DF53A9">
        <w:trPr>
          <w:cnfStyle w:val="100000000000" w:firstRow="1" w:lastRow="0" w:firstColumn="0" w:lastColumn="0" w:oddVBand="0" w:evenVBand="0" w:oddHBand="0" w:evenHBand="0" w:firstRowFirstColumn="0" w:firstRowLastColumn="0" w:lastRowFirstColumn="0" w:lastRowLastColumn="0"/>
          <w:trHeight w:val="549"/>
        </w:trPr>
        <w:tc>
          <w:tcPr>
            <w:cnfStyle w:val="001000000100" w:firstRow="0" w:lastRow="0" w:firstColumn="1" w:lastColumn="0" w:oddVBand="0" w:evenVBand="0" w:oddHBand="0" w:evenHBand="0" w:firstRowFirstColumn="1" w:firstRowLastColumn="0" w:lastRowFirstColumn="0" w:lastRowLastColumn="0"/>
            <w:tcW w:w="3544" w:type="dxa"/>
            <w:tcBorders>
              <w:top w:val="single" w:sz="12" w:space="0" w:color="auto"/>
              <w:bottom w:val="single" w:sz="4" w:space="0" w:color="auto"/>
            </w:tcBorders>
            <w:vAlign w:val="center"/>
          </w:tcPr>
          <w:p w14:paraId="7A005F7D" w14:textId="77777777" w:rsidR="00DF53A9" w:rsidRPr="00DE24E1" w:rsidRDefault="00DF53A9" w:rsidP="00025371">
            <w:pPr>
              <w:keepNext/>
              <w:spacing w:before="120" w:line="480" w:lineRule="auto"/>
              <w:jc w:val="left"/>
              <w:rPr>
                <w:rFonts w:ascii="Times New Roman" w:hAnsi="Times New Roman" w:cs="Times New Roman"/>
                <w:b/>
                <w:iCs w:val="0"/>
                <w:sz w:val="22"/>
              </w:rPr>
            </w:pPr>
            <w:r w:rsidRPr="00DE24E1">
              <w:rPr>
                <w:rFonts w:ascii="Times New Roman" w:hAnsi="Times New Roman" w:cs="Times New Roman"/>
                <w:b/>
                <w:sz w:val="22"/>
              </w:rPr>
              <w:t xml:space="preserve">Conditions </w:t>
            </w:r>
          </w:p>
        </w:tc>
        <w:tc>
          <w:tcPr>
            <w:tcW w:w="1701" w:type="dxa"/>
            <w:tcBorders>
              <w:top w:val="single" w:sz="12" w:space="0" w:color="auto"/>
              <w:left w:val="nil"/>
              <w:bottom w:val="single" w:sz="4" w:space="0" w:color="auto"/>
            </w:tcBorders>
            <w:vAlign w:val="center"/>
          </w:tcPr>
          <w:p w14:paraId="7B5C456D" w14:textId="77777777" w:rsidR="00DF53A9" w:rsidRPr="00DE24E1" w:rsidRDefault="00DF53A9" w:rsidP="00025371">
            <w:pPr>
              <w:keepNext/>
              <w:spacing w:before="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sz w:val="22"/>
              </w:rPr>
            </w:pPr>
            <w:r w:rsidRPr="00DE24E1">
              <w:rPr>
                <w:rFonts w:ascii="Times New Roman" w:hAnsi="Times New Roman" w:cs="Times New Roman"/>
                <w:b/>
                <w:sz w:val="22"/>
              </w:rPr>
              <w:t>Co-occurrence</w:t>
            </w:r>
          </w:p>
        </w:tc>
        <w:tc>
          <w:tcPr>
            <w:tcW w:w="1276" w:type="dxa"/>
            <w:tcBorders>
              <w:top w:val="single" w:sz="12" w:space="0" w:color="auto"/>
              <w:bottom w:val="single" w:sz="4" w:space="0" w:color="auto"/>
            </w:tcBorders>
            <w:vAlign w:val="center"/>
          </w:tcPr>
          <w:p w14:paraId="1DE07317" w14:textId="165283F7" w:rsidR="00DF53A9" w:rsidRPr="00DE24E1" w:rsidRDefault="00DF53A9" w:rsidP="00025371">
            <w:pPr>
              <w:keepNext/>
              <w:spacing w:before="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sz w:val="22"/>
              </w:rPr>
            </w:pPr>
            <w:r w:rsidRPr="00DE24E1">
              <w:rPr>
                <w:rFonts w:ascii="Times New Roman" w:hAnsi="Times New Roman" w:cs="Times New Roman"/>
                <w:b/>
                <w:sz w:val="22"/>
              </w:rPr>
              <w:t>Physical similarity</w:t>
            </w:r>
          </w:p>
        </w:tc>
        <w:tc>
          <w:tcPr>
            <w:tcW w:w="1286" w:type="dxa"/>
            <w:tcBorders>
              <w:top w:val="single" w:sz="12" w:space="0" w:color="auto"/>
              <w:bottom w:val="single" w:sz="4" w:space="0" w:color="auto"/>
            </w:tcBorders>
            <w:vAlign w:val="center"/>
          </w:tcPr>
          <w:p w14:paraId="46AC0303" w14:textId="77777777" w:rsidR="00DF53A9" w:rsidRPr="00DE24E1" w:rsidRDefault="00DF53A9" w:rsidP="00025371">
            <w:pPr>
              <w:keepNext/>
              <w:spacing w:before="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sz w:val="22"/>
              </w:rPr>
            </w:pPr>
            <w:r w:rsidRPr="00DE24E1">
              <w:rPr>
                <w:rFonts w:ascii="Times New Roman" w:hAnsi="Times New Roman" w:cs="Times New Roman"/>
                <w:b/>
                <w:sz w:val="22"/>
              </w:rPr>
              <w:t>Difficulty</w:t>
            </w:r>
          </w:p>
        </w:tc>
        <w:tc>
          <w:tcPr>
            <w:tcW w:w="1354" w:type="dxa"/>
            <w:tcBorders>
              <w:top w:val="single" w:sz="12" w:space="0" w:color="auto"/>
              <w:bottom w:val="single" w:sz="4" w:space="0" w:color="auto"/>
            </w:tcBorders>
            <w:vAlign w:val="center"/>
          </w:tcPr>
          <w:p w14:paraId="4F6B58DE" w14:textId="6C116A7A" w:rsidR="00DF53A9" w:rsidRPr="00DE24E1" w:rsidRDefault="00DF53A9" w:rsidP="00025371">
            <w:pPr>
              <w:keepNext/>
              <w:spacing w:before="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2"/>
              </w:rPr>
            </w:pPr>
            <w:r w:rsidRPr="00DE24E1">
              <w:rPr>
                <w:rFonts w:ascii="Times New Roman" w:hAnsi="Times New Roman" w:cs="Times New Roman"/>
                <w:b/>
                <w:sz w:val="22"/>
              </w:rPr>
              <w:t>Word2vec</w:t>
            </w:r>
            <w:r w:rsidR="00362025" w:rsidRPr="00DE24E1">
              <w:rPr>
                <w:rFonts w:ascii="Times New Roman" w:hAnsi="Times New Roman" w:cs="Times New Roman"/>
                <w:b/>
              </w:rPr>
              <w:t>*</w:t>
            </w:r>
          </w:p>
        </w:tc>
      </w:tr>
      <w:tr w:rsidR="00DF53A9" w:rsidRPr="00DE24E1" w14:paraId="59B166C4" w14:textId="643D0F38" w:rsidTr="00DF53A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44" w:type="dxa"/>
            <w:tcBorders>
              <w:top w:val="single" w:sz="4" w:space="0" w:color="auto"/>
              <w:right w:val="none" w:sz="0" w:space="0" w:color="auto"/>
            </w:tcBorders>
          </w:tcPr>
          <w:p w14:paraId="1E0030C0" w14:textId="77777777" w:rsidR="00DF53A9" w:rsidRPr="00DE24E1" w:rsidRDefault="00DF53A9" w:rsidP="00DF53A9">
            <w:pPr>
              <w:spacing w:line="480" w:lineRule="auto"/>
              <w:jc w:val="left"/>
              <w:rPr>
                <w:rFonts w:ascii="Times New Roman" w:hAnsi="Times New Roman" w:cs="Times New Roman"/>
                <w:i w:val="0"/>
                <w:iCs w:val="0"/>
                <w:sz w:val="22"/>
              </w:rPr>
            </w:pPr>
            <w:bookmarkStart w:id="4" w:name="_Hlk535601759"/>
            <w:r w:rsidRPr="00DE24E1">
              <w:rPr>
                <w:rFonts w:ascii="Times New Roman" w:hAnsi="Times New Roman" w:cs="Times New Roman"/>
                <w:i w:val="0"/>
                <w:sz w:val="22"/>
              </w:rPr>
              <w:t>Known Goal Taxonomic Relation</w:t>
            </w:r>
          </w:p>
        </w:tc>
        <w:tc>
          <w:tcPr>
            <w:tcW w:w="1701" w:type="dxa"/>
            <w:tcBorders>
              <w:top w:val="single" w:sz="4" w:space="0" w:color="auto"/>
              <w:left w:val="nil"/>
            </w:tcBorders>
            <w:shd w:val="clear" w:color="auto" w:fill="FFFFFF" w:themeFill="background1"/>
          </w:tcPr>
          <w:p w14:paraId="085AFFC8" w14:textId="77777777"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3.11 ± .84</w:t>
            </w:r>
          </w:p>
        </w:tc>
        <w:tc>
          <w:tcPr>
            <w:tcW w:w="1276" w:type="dxa"/>
            <w:tcBorders>
              <w:top w:val="single" w:sz="4" w:space="0" w:color="auto"/>
            </w:tcBorders>
            <w:shd w:val="clear" w:color="auto" w:fill="FFFFFF" w:themeFill="background1"/>
          </w:tcPr>
          <w:p w14:paraId="261360D1" w14:textId="77777777"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hr-HR"/>
              </w:rPr>
              <w:t>4.94</w:t>
            </w:r>
            <w:r w:rsidRPr="00DE24E1">
              <w:rPr>
                <w:rFonts w:ascii="Times New Roman" w:hAnsi="Times New Roman" w:cs="Times New Roman"/>
              </w:rPr>
              <w:t xml:space="preserve"> </w:t>
            </w:r>
            <w:r w:rsidRPr="00DE24E1">
              <w:rPr>
                <w:rFonts w:ascii="Times New Roman" w:hAnsi="Times New Roman" w:cs="Times New Roman"/>
                <w:lang w:val="fi-FI"/>
              </w:rPr>
              <w:t>± .69</w:t>
            </w:r>
          </w:p>
        </w:tc>
        <w:tc>
          <w:tcPr>
            <w:tcW w:w="1286" w:type="dxa"/>
            <w:tcBorders>
              <w:top w:val="single" w:sz="4" w:space="0" w:color="auto"/>
            </w:tcBorders>
            <w:shd w:val="clear" w:color="auto" w:fill="FFFFFF" w:themeFill="background1"/>
          </w:tcPr>
          <w:p w14:paraId="5075FE80" w14:textId="77777777"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hr-HR"/>
              </w:rPr>
              <w:t>4.68</w:t>
            </w:r>
            <w:r w:rsidRPr="00DE24E1">
              <w:rPr>
                <w:rFonts w:ascii="Times New Roman" w:hAnsi="Times New Roman" w:cs="Times New Roman"/>
              </w:rPr>
              <w:t xml:space="preserve"> </w:t>
            </w:r>
            <w:r w:rsidRPr="00DE24E1">
              <w:rPr>
                <w:rFonts w:ascii="Times New Roman" w:hAnsi="Times New Roman" w:cs="Times New Roman"/>
                <w:lang w:val="fi-FI"/>
              </w:rPr>
              <w:t>± .79</w:t>
            </w:r>
          </w:p>
        </w:tc>
        <w:tc>
          <w:tcPr>
            <w:tcW w:w="1354" w:type="dxa"/>
            <w:tcBorders>
              <w:top w:val="single" w:sz="4" w:space="0" w:color="auto"/>
            </w:tcBorders>
            <w:shd w:val="clear" w:color="auto" w:fill="FFFFFF" w:themeFill="background1"/>
          </w:tcPr>
          <w:p w14:paraId="157DB7A1" w14:textId="1EC01455"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hr-HR"/>
              </w:rPr>
            </w:pPr>
            <w:r w:rsidRPr="00DE24E1">
              <w:rPr>
                <w:rFonts w:ascii="Times New Roman" w:hAnsi="Times New Roman" w:cs="Times New Roman"/>
                <w:lang w:val="hr-HR"/>
              </w:rPr>
              <w:t>.3</w:t>
            </w:r>
            <w:r w:rsidR="00362025" w:rsidRPr="00DE24E1">
              <w:rPr>
                <w:rFonts w:ascii="Times New Roman" w:hAnsi="Times New Roman" w:cs="Times New Roman"/>
                <w:lang w:val="hr-HR"/>
              </w:rPr>
              <w:t>6</w:t>
            </w:r>
            <w:r w:rsidRPr="00DE24E1">
              <w:rPr>
                <w:rFonts w:ascii="Times New Roman" w:hAnsi="Times New Roman" w:cs="Times New Roman"/>
                <w:lang w:val="hr-HR"/>
              </w:rPr>
              <w:t xml:space="preserve"> </w:t>
            </w:r>
            <w:r w:rsidRPr="00DE24E1">
              <w:rPr>
                <w:rFonts w:ascii="Times New Roman" w:hAnsi="Times New Roman" w:cs="Times New Roman"/>
                <w:lang w:val="fi-FI"/>
              </w:rPr>
              <w:t>± .09</w:t>
            </w:r>
          </w:p>
        </w:tc>
      </w:tr>
      <w:tr w:rsidR="00DF53A9" w:rsidRPr="00DE24E1" w14:paraId="24649320" w14:textId="12FA5EA1" w:rsidTr="00DF53A9">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tcPr>
          <w:p w14:paraId="05C0471F" w14:textId="77777777" w:rsidR="00DF53A9" w:rsidRPr="00DE24E1" w:rsidRDefault="00DF53A9" w:rsidP="00DF53A9">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Unknown Goal Taxonomic Relation</w:t>
            </w:r>
          </w:p>
        </w:tc>
        <w:tc>
          <w:tcPr>
            <w:tcW w:w="1701" w:type="dxa"/>
            <w:tcBorders>
              <w:left w:val="nil"/>
            </w:tcBorders>
            <w:shd w:val="clear" w:color="auto" w:fill="FFFFFF" w:themeFill="background1"/>
          </w:tcPr>
          <w:p w14:paraId="3C75228A" w14:textId="77777777"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3.05 ± .76</w:t>
            </w:r>
          </w:p>
        </w:tc>
        <w:tc>
          <w:tcPr>
            <w:tcW w:w="1276" w:type="dxa"/>
            <w:shd w:val="clear" w:color="auto" w:fill="FFFFFF" w:themeFill="background1"/>
          </w:tcPr>
          <w:p w14:paraId="74BADD66" w14:textId="77777777"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hr-HR"/>
              </w:rPr>
              <w:t>4.8</w:t>
            </w:r>
            <w:r w:rsidRPr="00DE24E1">
              <w:rPr>
                <w:rFonts w:ascii="Times New Roman" w:hAnsi="Times New Roman" w:cs="Times New Roman"/>
              </w:rPr>
              <w:t xml:space="preserve"> </w:t>
            </w:r>
            <w:r w:rsidRPr="00DE24E1">
              <w:rPr>
                <w:rFonts w:ascii="Times New Roman" w:hAnsi="Times New Roman" w:cs="Times New Roman"/>
                <w:lang w:val="fi-FI"/>
              </w:rPr>
              <w:t>± .99</w:t>
            </w:r>
          </w:p>
        </w:tc>
        <w:tc>
          <w:tcPr>
            <w:tcW w:w="1286" w:type="dxa"/>
            <w:shd w:val="clear" w:color="auto" w:fill="FFFFFF" w:themeFill="background1"/>
          </w:tcPr>
          <w:p w14:paraId="3FCC8705" w14:textId="77777777"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hr-HR"/>
              </w:rPr>
              <w:t>4.69</w:t>
            </w:r>
            <w:r w:rsidRPr="00DE24E1">
              <w:rPr>
                <w:rFonts w:ascii="Times New Roman" w:hAnsi="Times New Roman" w:cs="Times New Roman"/>
              </w:rPr>
              <w:t xml:space="preserve"> </w:t>
            </w:r>
            <w:r w:rsidRPr="00DE24E1">
              <w:rPr>
                <w:rFonts w:ascii="Times New Roman" w:hAnsi="Times New Roman" w:cs="Times New Roman"/>
                <w:lang w:val="fi-FI"/>
              </w:rPr>
              <w:t>± .80</w:t>
            </w:r>
          </w:p>
        </w:tc>
        <w:tc>
          <w:tcPr>
            <w:tcW w:w="1354" w:type="dxa"/>
            <w:shd w:val="clear" w:color="auto" w:fill="FFFFFF" w:themeFill="background1"/>
          </w:tcPr>
          <w:p w14:paraId="2A0CF060" w14:textId="12817008"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hr-HR"/>
              </w:rPr>
            </w:pPr>
            <w:r w:rsidRPr="00DE24E1">
              <w:rPr>
                <w:rFonts w:ascii="Times New Roman" w:hAnsi="Times New Roman" w:cs="Times New Roman"/>
                <w:lang w:val="hr-HR"/>
              </w:rPr>
              <w:t xml:space="preserve">.33 </w:t>
            </w:r>
            <w:r w:rsidRPr="00DE24E1">
              <w:rPr>
                <w:rFonts w:ascii="Times New Roman" w:hAnsi="Times New Roman" w:cs="Times New Roman"/>
                <w:lang w:val="fi-FI"/>
              </w:rPr>
              <w:t>± .13</w:t>
            </w:r>
          </w:p>
        </w:tc>
      </w:tr>
      <w:tr w:rsidR="00DF53A9" w:rsidRPr="00DE24E1" w14:paraId="5C2A9C6D" w14:textId="4D6E5AF5" w:rsidTr="00DF5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tcPr>
          <w:p w14:paraId="416CF0F7" w14:textId="77777777" w:rsidR="00DF53A9" w:rsidRPr="00DE24E1" w:rsidRDefault="00DF53A9" w:rsidP="00DF53A9">
            <w:pPr>
              <w:spacing w:line="480" w:lineRule="auto"/>
              <w:jc w:val="left"/>
              <w:rPr>
                <w:rFonts w:ascii="Times New Roman" w:hAnsi="Times New Roman" w:cs="Times New Roman"/>
                <w:i w:val="0"/>
                <w:sz w:val="22"/>
              </w:rPr>
            </w:pPr>
            <w:r w:rsidRPr="00DE24E1">
              <w:rPr>
                <w:rFonts w:ascii="Times New Roman" w:hAnsi="Times New Roman" w:cs="Times New Roman"/>
                <w:i w:val="0"/>
                <w:sz w:val="22"/>
              </w:rPr>
              <w:t>Known Goal Thematic Relation</w:t>
            </w:r>
          </w:p>
        </w:tc>
        <w:tc>
          <w:tcPr>
            <w:tcW w:w="1701" w:type="dxa"/>
            <w:tcBorders>
              <w:left w:val="nil"/>
            </w:tcBorders>
            <w:shd w:val="clear" w:color="auto" w:fill="FFFFFF" w:themeFill="background1"/>
          </w:tcPr>
          <w:p w14:paraId="0B65125E" w14:textId="77777777"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5.25 ± .88</w:t>
            </w:r>
          </w:p>
        </w:tc>
        <w:tc>
          <w:tcPr>
            <w:tcW w:w="1276" w:type="dxa"/>
            <w:shd w:val="clear" w:color="auto" w:fill="FFFFFF" w:themeFill="background1"/>
          </w:tcPr>
          <w:p w14:paraId="3F7E636F" w14:textId="77777777"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 xml:space="preserve">1.67 </w:t>
            </w:r>
            <w:r w:rsidRPr="00DE24E1">
              <w:rPr>
                <w:rFonts w:ascii="Times New Roman" w:hAnsi="Times New Roman" w:cs="Times New Roman"/>
                <w:lang w:val="fi-FI"/>
              </w:rPr>
              <w:t>± .75</w:t>
            </w:r>
          </w:p>
        </w:tc>
        <w:tc>
          <w:tcPr>
            <w:tcW w:w="1286" w:type="dxa"/>
            <w:shd w:val="clear" w:color="auto" w:fill="FFFFFF" w:themeFill="background1"/>
          </w:tcPr>
          <w:p w14:paraId="6EB97782" w14:textId="77777777"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 xml:space="preserve">5.03 </w:t>
            </w:r>
            <w:r w:rsidRPr="00DE24E1">
              <w:rPr>
                <w:rFonts w:ascii="Times New Roman" w:hAnsi="Times New Roman" w:cs="Times New Roman"/>
                <w:lang w:val="fi-FI"/>
              </w:rPr>
              <w:t>± 1.31</w:t>
            </w:r>
          </w:p>
        </w:tc>
        <w:tc>
          <w:tcPr>
            <w:tcW w:w="1354" w:type="dxa"/>
            <w:shd w:val="clear" w:color="auto" w:fill="FFFFFF" w:themeFill="background1"/>
          </w:tcPr>
          <w:p w14:paraId="1DA438CE" w14:textId="74FE7C79"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hr-HR"/>
              </w:rPr>
              <w:t xml:space="preserve">.25 </w:t>
            </w:r>
            <w:r w:rsidRPr="00DE24E1">
              <w:rPr>
                <w:rFonts w:ascii="Times New Roman" w:hAnsi="Times New Roman" w:cs="Times New Roman"/>
                <w:lang w:val="fi-FI"/>
              </w:rPr>
              <w:t>± .10</w:t>
            </w:r>
          </w:p>
        </w:tc>
      </w:tr>
      <w:tr w:rsidR="00DF53A9" w:rsidRPr="00DE24E1" w14:paraId="5906F04E" w14:textId="4023FB78" w:rsidTr="00DF53A9">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tcPr>
          <w:p w14:paraId="69BFF882" w14:textId="77777777" w:rsidR="00DF53A9" w:rsidRPr="00DE24E1" w:rsidRDefault="00DF53A9" w:rsidP="00DF53A9">
            <w:pPr>
              <w:spacing w:line="480" w:lineRule="auto"/>
              <w:jc w:val="left"/>
              <w:rPr>
                <w:rFonts w:ascii="Times New Roman" w:hAnsi="Times New Roman" w:cs="Times New Roman"/>
                <w:i w:val="0"/>
                <w:sz w:val="22"/>
              </w:rPr>
            </w:pPr>
            <w:r w:rsidRPr="00DE24E1">
              <w:rPr>
                <w:rFonts w:ascii="Times New Roman" w:hAnsi="Times New Roman" w:cs="Times New Roman"/>
                <w:i w:val="0"/>
                <w:sz w:val="22"/>
              </w:rPr>
              <w:t>Unknown Goal Thematic Relation</w:t>
            </w:r>
          </w:p>
        </w:tc>
        <w:tc>
          <w:tcPr>
            <w:tcW w:w="1701" w:type="dxa"/>
            <w:tcBorders>
              <w:left w:val="nil"/>
            </w:tcBorders>
            <w:shd w:val="clear" w:color="auto" w:fill="FFFFFF" w:themeFill="background1"/>
          </w:tcPr>
          <w:p w14:paraId="04AD772F" w14:textId="77777777"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5.48 ± .86</w:t>
            </w:r>
          </w:p>
        </w:tc>
        <w:tc>
          <w:tcPr>
            <w:tcW w:w="1276" w:type="dxa"/>
            <w:shd w:val="clear" w:color="auto" w:fill="FFFFFF" w:themeFill="background1"/>
          </w:tcPr>
          <w:p w14:paraId="0DC20564" w14:textId="77777777"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1.61 ± .83</w:t>
            </w:r>
          </w:p>
        </w:tc>
        <w:tc>
          <w:tcPr>
            <w:tcW w:w="1286" w:type="dxa"/>
            <w:shd w:val="clear" w:color="auto" w:fill="FFFFFF" w:themeFill="background1"/>
          </w:tcPr>
          <w:p w14:paraId="67559375" w14:textId="77777777"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5 ± 1.28</w:t>
            </w:r>
          </w:p>
        </w:tc>
        <w:tc>
          <w:tcPr>
            <w:tcW w:w="1354" w:type="dxa"/>
            <w:shd w:val="clear" w:color="auto" w:fill="FFFFFF" w:themeFill="background1"/>
          </w:tcPr>
          <w:p w14:paraId="3F73131E" w14:textId="5AB7F0DD"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hr-HR"/>
              </w:rPr>
              <w:t xml:space="preserve">.21 </w:t>
            </w:r>
            <w:r w:rsidRPr="00DE24E1">
              <w:rPr>
                <w:rFonts w:ascii="Times New Roman" w:hAnsi="Times New Roman" w:cs="Times New Roman"/>
                <w:lang w:val="fi-FI"/>
              </w:rPr>
              <w:t>± .11</w:t>
            </w:r>
          </w:p>
        </w:tc>
      </w:tr>
      <w:bookmarkEnd w:id="4"/>
      <w:tr w:rsidR="00DF53A9" w:rsidRPr="00DE24E1" w14:paraId="744F4CB6" w14:textId="3CB14EA6" w:rsidTr="00DF53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right w:val="none" w:sz="0" w:space="0" w:color="auto"/>
            </w:tcBorders>
          </w:tcPr>
          <w:p w14:paraId="7A3DC363" w14:textId="783FF99A" w:rsidR="00DF53A9" w:rsidRPr="00DE24E1" w:rsidRDefault="00DF53A9" w:rsidP="00DF53A9">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Known Goal Unrelated Condition</w:t>
            </w:r>
          </w:p>
        </w:tc>
        <w:tc>
          <w:tcPr>
            <w:tcW w:w="1701" w:type="dxa"/>
            <w:tcBorders>
              <w:left w:val="nil"/>
            </w:tcBorders>
            <w:shd w:val="clear" w:color="auto" w:fill="FFFFFF" w:themeFill="background1"/>
          </w:tcPr>
          <w:p w14:paraId="2E7DB21D" w14:textId="2FC43F37"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1.23 ± .17</w:t>
            </w:r>
          </w:p>
        </w:tc>
        <w:tc>
          <w:tcPr>
            <w:tcW w:w="1276" w:type="dxa"/>
            <w:shd w:val="clear" w:color="auto" w:fill="FFFFFF" w:themeFill="background1"/>
          </w:tcPr>
          <w:p w14:paraId="2726D3D6" w14:textId="77B2BDA4"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1.07 ± .10</w:t>
            </w:r>
          </w:p>
        </w:tc>
        <w:tc>
          <w:tcPr>
            <w:tcW w:w="1286" w:type="dxa"/>
            <w:shd w:val="clear" w:color="auto" w:fill="FFFFFF" w:themeFill="background1"/>
          </w:tcPr>
          <w:p w14:paraId="17996F4B" w14:textId="7BF91F10"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6.70 ± .18</w:t>
            </w:r>
          </w:p>
        </w:tc>
        <w:tc>
          <w:tcPr>
            <w:tcW w:w="1354" w:type="dxa"/>
            <w:shd w:val="clear" w:color="auto" w:fill="FFFFFF" w:themeFill="background1"/>
          </w:tcPr>
          <w:p w14:paraId="79230D98" w14:textId="22A4EDEB" w:rsidR="00DF53A9" w:rsidRPr="00DE24E1" w:rsidRDefault="00DF53A9" w:rsidP="00DF53A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w:t>
            </w:r>
          </w:p>
        </w:tc>
      </w:tr>
      <w:tr w:rsidR="00DF53A9" w:rsidRPr="00DE24E1" w14:paraId="37BF9775" w14:textId="50CD7182" w:rsidTr="00DF53A9">
        <w:trPr>
          <w:trHeight w:val="324"/>
        </w:trPr>
        <w:tc>
          <w:tcPr>
            <w:cnfStyle w:val="001000000000" w:firstRow="0" w:lastRow="0" w:firstColumn="1" w:lastColumn="0" w:oddVBand="0" w:evenVBand="0" w:oddHBand="0" w:evenHBand="0" w:firstRowFirstColumn="0" w:firstRowLastColumn="0" w:lastRowFirstColumn="0" w:lastRowLastColumn="0"/>
            <w:tcW w:w="3544" w:type="dxa"/>
            <w:tcBorders>
              <w:bottom w:val="single" w:sz="12" w:space="0" w:color="auto"/>
              <w:right w:val="none" w:sz="0" w:space="0" w:color="auto"/>
            </w:tcBorders>
          </w:tcPr>
          <w:p w14:paraId="213ED25D" w14:textId="66D9247C" w:rsidR="00DF53A9" w:rsidRPr="00DE24E1" w:rsidRDefault="00DF53A9" w:rsidP="00DF53A9">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Unknown Goal Unrelated Condition</w:t>
            </w:r>
          </w:p>
        </w:tc>
        <w:tc>
          <w:tcPr>
            <w:tcW w:w="1701" w:type="dxa"/>
            <w:tcBorders>
              <w:left w:val="nil"/>
              <w:bottom w:val="single" w:sz="12" w:space="0" w:color="auto"/>
            </w:tcBorders>
            <w:shd w:val="clear" w:color="auto" w:fill="FFFFFF" w:themeFill="background1"/>
          </w:tcPr>
          <w:p w14:paraId="0218F129" w14:textId="1578C9C7"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1.18 ± .27</w:t>
            </w:r>
          </w:p>
        </w:tc>
        <w:tc>
          <w:tcPr>
            <w:tcW w:w="1276" w:type="dxa"/>
            <w:tcBorders>
              <w:bottom w:val="single" w:sz="12" w:space="0" w:color="auto"/>
            </w:tcBorders>
            <w:shd w:val="clear" w:color="auto" w:fill="FFFFFF" w:themeFill="background1"/>
          </w:tcPr>
          <w:p w14:paraId="11E86E4A" w14:textId="0A10E5C8"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1.08 ± .12</w:t>
            </w:r>
          </w:p>
        </w:tc>
        <w:tc>
          <w:tcPr>
            <w:tcW w:w="1286" w:type="dxa"/>
            <w:tcBorders>
              <w:bottom w:val="single" w:sz="12" w:space="0" w:color="auto"/>
            </w:tcBorders>
            <w:shd w:val="clear" w:color="auto" w:fill="FFFFFF" w:themeFill="background1"/>
          </w:tcPr>
          <w:p w14:paraId="1CDBCFCC" w14:textId="454BF0EA"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6.77 ± .19</w:t>
            </w:r>
          </w:p>
        </w:tc>
        <w:tc>
          <w:tcPr>
            <w:tcW w:w="1354" w:type="dxa"/>
            <w:tcBorders>
              <w:bottom w:val="single" w:sz="12" w:space="0" w:color="auto"/>
            </w:tcBorders>
            <w:shd w:val="clear" w:color="auto" w:fill="FFFFFF" w:themeFill="background1"/>
          </w:tcPr>
          <w:p w14:paraId="74887AA4" w14:textId="5338407B" w:rsidR="00DF53A9" w:rsidRPr="00DE24E1" w:rsidRDefault="00DF53A9" w:rsidP="00DF53A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rPr>
              <w:t>---</w:t>
            </w:r>
          </w:p>
        </w:tc>
      </w:tr>
    </w:tbl>
    <w:p w14:paraId="274157BA" w14:textId="48BD3334" w:rsidR="001E4189" w:rsidRDefault="00362025" w:rsidP="00F762F3">
      <w:pPr>
        <w:spacing w:after="0" w:line="480" w:lineRule="auto"/>
        <w:rPr>
          <w:rFonts w:ascii="Times New Roman" w:eastAsia="Times New Roman" w:hAnsi="Times New Roman" w:cs="Times New Roman"/>
          <w:bCs/>
          <w:color w:val="000000"/>
          <w:sz w:val="20"/>
          <w:szCs w:val="20"/>
          <w:lang w:eastAsia="en-GB"/>
        </w:rPr>
      </w:pPr>
      <w:r w:rsidRPr="00DE24E1">
        <w:rPr>
          <w:rFonts w:ascii="Times New Roman" w:eastAsia="Times New Roman" w:hAnsi="Times New Roman" w:cs="Times New Roman"/>
          <w:bCs/>
          <w:color w:val="000000"/>
          <w:sz w:val="20"/>
          <w:szCs w:val="20"/>
          <w:lang w:eastAsia="en-GB"/>
        </w:rPr>
        <w:t xml:space="preserve">* The word2vec values were only available for </w:t>
      </w:r>
      <w:proofErr w:type="gramStart"/>
      <w:r w:rsidRPr="00DE24E1">
        <w:rPr>
          <w:rFonts w:ascii="Times New Roman" w:eastAsia="Times New Roman" w:hAnsi="Times New Roman" w:cs="Times New Roman"/>
          <w:bCs/>
          <w:color w:val="000000"/>
          <w:sz w:val="20"/>
          <w:szCs w:val="20"/>
          <w:lang w:eastAsia="en-GB"/>
        </w:rPr>
        <w:t>115 word</w:t>
      </w:r>
      <w:proofErr w:type="gramEnd"/>
      <w:r w:rsidRPr="00DE24E1">
        <w:rPr>
          <w:rFonts w:ascii="Times New Roman" w:eastAsia="Times New Roman" w:hAnsi="Times New Roman" w:cs="Times New Roman"/>
          <w:bCs/>
          <w:color w:val="000000"/>
          <w:sz w:val="20"/>
          <w:szCs w:val="20"/>
          <w:lang w:eastAsia="en-GB"/>
        </w:rPr>
        <w:t xml:space="preserve"> pairs of the 120 semantic related word pairs, with 1 missing value for Known Goal Taxonomic Relation</w:t>
      </w:r>
      <w:r w:rsidR="000C28A9">
        <w:rPr>
          <w:rFonts w:ascii="Times New Roman" w:eastAsia="Times New Roman" w:hAnsi="Times New Roman" w:cs="Times New Roman"/>
          <w:bCs/>
          <w:color w:val="000000"/>
          <w:sz w:val="20"/>
          <w:szCs w:val="20"/>
          <w:lang w:eastAsia="en-GB"/>
        </w:rPr>
        <w:t>s</w:t>
      </w:r>
      <w:r w:rsidRPr="00DE24E1">
        <w:rPr>
          <w:rFonts w:ascii="Times New Roman" w:eastAsia="Times New Roman" w:hAnsi="Times New Roman" w:cs="Times New Roman"/>
          <w:bCs/>
          <w:color w:val="000000"/>
          <w:sz w:val="20"/>
          <w:szCs w:val="20"/>
          <w:lang w:eastAsia="en-GB"/>
        </w:rPr>
        <w:t>, Known and Unknown Goal Thematic Relation</w:t>
      </w:r>
      <w:r w:rsidR="000C28A9">
        <w:rPr>
          <w:rFonts w:ascii="Times New Roman" w:eastAsia="Times New Roman" w:hAnsi="Times New Roman" w:cs="Times New Roman"/>
          <w:bCs/>
          <w:color w:val="000000"/>
          <w:sz w:val="20"/>
          <w:szCs w:val="20"/>
          <w:lang w:eastAsia="en-GB"/>
        </w:rPr>
        <w:t>s</w:t>
      </w:r>
      <w:r w:rsidRPr="00DE24E1">
        <w:rPr>
          <w:rFonts w:ascii="Times New Roman" w:eastAsia="Times New Roman" w:hAnsi="Times New Roman" w:cs="Times New Roman"/>
          <w:bCs/>
          <w:color w:val="000000"/>
          <w:sz w:val="20"/>
          <w:szCs w:val="20"/>
          <w:lang w:eastAsia="en-GB"/>
        </w:rPr>
        <w:t>, and 2 missing values for Unknown Goal Taxonomic Relation</w:t>
      </w:r>
      <w:r w:rsidR="000C28A9">
        <w:rPr>
          <w:rFonts w:ascii="Times New Roman" w:eastAsia="Times New Roman" w:hAnsi="Times New Roman" w:cs="Times New Roman"/>
          <w:bCs/>
          <w:color w:val="000000"/>
          <w:sz w:val="20"/>
          <w:szCs w:val="20"/>
          <w:lang w:eastAsia="en-GB"/>
        </w:rPr>
        <w:t>s</w:t>
      </w:r>
      <w:r w:rsidRPr="00DE24E1">
        <w:rPr>
          <w:rFonts w:ascii="Times New Roman" w:eastAsia="Times New Roman" w:hAnsi="Times New Roman" w:cs="Times New Roman"/>
          <w:bCs/>
          <w:color w:val="000000"/>
          <w:sz w:val="20"/>
          <w:szCs w:val="20"/>
          <w:lang w:eastAsia="en-GB"/>
        </w:rPr>
        <w:t>.</w:t>
      </w:r>
    </w:p>
    <w:p w14:paraId="0047D58F" w14:textId="77777777" w:rsidR="000F5320" w:rsidRPr="00DE24E1" w:rsidRDefault="000F5320" w:rsidP="00F762F3">
      <w:pPr>
        <w:spacing w:after="0" w:line="480" w:lineRule="auto"/>
        <w:rPr>
          <w:rFonts w:ascii="Times New Roman" w:eastAsia="Times New Roman" w:hAnsi="Times New Roman" w:cs="Times New Roman"/>
          <w:color w:val="000000"/>
          <w:lang w:eastAsia="en-GB"/>
        </w:rPr>
      </w:pPr>
    </w:p>
    <w:p w14:paraId="0B607302" w14:textId="3C83CC4C" w:rsidR="000913FC" w:rsidRPr="00DE24E1" w:rsidRDefault="00BD2AF8" w:rsidP="000913FC">
      <w:pPr>
        <w:tabs>
          <w:tab w:val="left" w:pos="3828"/>
        </w:tabs>
        <w:spacing w:after="0" w:line="480" w:lineRule="auto"/>
        <w:ind w:firstLine="720"/>
        <w:rPr>
          <w:rFonts w:ascii="Times New Roman" w:eastAsia="Times New Roman" w:hAnsi="Times New Roman" w:cs="Times New Roman"/>
          <w:color w:val="000000"/>
          <w:lang w:eastAsia="en-GB"/>
        </w:rPr>
      </w:pPr>
      <w:r w:rsidRPr="00DE24E1">
        <w:rPr>
          <w:rFonts w:ascii="Times New Roman" w:eastAsia="Times New Roman" w:hAnsi="Times New Roman" w:cs="Times New Roman"/>
          <w:color w:val="000000"/>
          <w:lang w:eastAsia="en-GB"/>
        </w:rPr>
        <w:t>For the unrelated word pairs,</w:t>
      </w:r>
      <w:r w:rsidR="005037C7" w:rsidRPr="00DE24E1">
        <w:rPr>
          <w:rFonts w:ascii="Times New Roman" w:eastAsia="Times New Roman" w:hAnsi="Times New Roman" w:cs="Times New Roman"/>
          <w:color w:val="000000"/>
          <w:lang w:eastAsia="en-GB"/>
        </w:rPr>
        <w:t xml:space="preserve"> </w:t>
      </w:r>
      <w:r w:rsidRPr="00DE24E1">
        <w:rPr>
          <w:rFonts w:ascii="Times New Roman" w:eastAsia="Times New Roman" w:hAnsi="Times New Roman" w:cs="Times New Roman"/>
          <w:color w:val="000000"/>
          <w:lang w:eastAsia="en-GB"/>
        </w:rPr>
        <w:t>a</w:t>
      </w:r>
      <w:r w:rsidR="005037C7" w:rsidRPr="00DE24E1">
        <w:rPr>
          <w:rFonts w:ascii="Times New Roman" w:eastAsia="Times New Roman" w:hAnsi="Times New Roman" w:cs="Times New Roman"/>
          <w:color w:val="000000"/>
          <w:lang w:eastAsia="en-GB"/>
        </w:rPr>
        <w:t xml:space="preserve">nother 12 participants who did not take part in the fMRI experiment were asked to rate each word pair on </w:t>
      </w:r>
      <w:r w:rsidR="00357F5C" w:rsidRPr="00DE24E1">
        <w:rPr>
          <w:rFonts w:ascii="Times New Roman" w:eastAsia="Times New Roman" w:hAnsi="Times New Roman" w:cs="Times New Roman"/>
          <w:i/>
          <w:color w:val="000000"/>
          <w:lang w:eastAsia="en-GB"/>
        </w:rPr>
        <w:t>Co-occurrence</w:t>
      </w:r>
      <w:r w:rsidR="00357F5C" w:rsidRPr="00DE24E1">
        <w:rPr>
          <w:rFonts w:ascii="Times New Roman" w:eastAsia="Times New Roman" w:hAnsi="Times New Roman" w:cs="Times New Roman"/>
          <w:color w:val="000000"/>
          <w:lang w:eastAsia="en-GB"/>
        </w:rPr>
        <w:t xml:space="preserve">, </w:t>
      </w:r>
      <w:r w:rsidR="00357F5C" w:rsidRPr="00DE24E1">
        <w:rPr>
          <w:rFonts w:ascii="Times New Roman" w:eastAsia="Times New Roman" w:hAnsi="Times New Roman" w:cs="Times New Roman"/>
          <w:i/>
          <w:color w:val="000000"/>
          <w:lang w:eastAsia="en-GB"/>
        </w:rPr>
        <w:t>Physical similarity</w:t>
      </w:r>
      <w:r w:rsidR="00357F5C" w:rsidRPr="00DE24E1">
        <w:rPr>
          <w:rFonts w:ascii="Times New Roman" w:eastAsia="Times New Roman" w:hAnsi="Times New Roman" w:cs="Times New Roman"/>
          <w:color w:val="000000"/>
          <w:lang w:eastAsia="en-GB"/>
        </w:rPr>
        <w:t xml:space="preserve"> and </w:t>
      </w:r>
      <w:r w:rsidR="00357F5C" w:rsidRPr="00DE24E1">
        <w:rPr>
          <w:rFonts w:ascii="Times New Roman" w:eastAsia="Times New Roman" w:hAnsi="Times New Roman" w:cs="Times New Roman"/>
          <w:i/>
          <w:color w:val="000000"/>
          <w:lang w:eastAsia="en-GB"/>
        </w:rPr>
        <w:t>Difficulty</w:t>
      </w:r>
      <w:r w:rsidR="00357F5C" w:rsidRPr="00DE24E1">
        <w:rPr>
          <w:rFonts w:ascii="Times New Roman" w:eastAsia="Times New Roman" w:hAnsi="Times New Roman" w:cs="Times New Roman"/>
          <w:color w:val="000000"/>
          <w:lang w:eastAsia="en-GB"/>
        </w:rPr>
        <w:t xml:space="preserve">, using </w:t>
      </w:r>
      <w:r w:rsidR="005037C7" w:rsidRPr="00DE24E1">
        <w:rPr>
          <w:rFonts w:ascii="Times New Roman" w:eastAsia="Times New Roman" w:hAnsi="Times New Roman" w:cs="Times New Roman"/>
          <w:color w:val="000000"/>
          <w:lang w:eastAsia="en-GB"/>
        </w:rPr>
        <w:t>a 7-point Likert-scale</w:t>
      </w:r>
      <w:r w:rsidR="00357F5C" w:rsidRPr="00DE24E1">
        <w:rPr>
          <w:rFonts w:ascii="Times New Roman" w:eastAsia="Times New Roman" w:hAnsi="Times New Roman" w:cs="Times New Roman"/>
          <w:color w:val="000000"/>
          <w:lang w:eastAsia="en-GB"/>
        </w:rPr>
        <w:t xml:space="preserve"> as </w:t>
      </w:r>
      <w:r w:rsidR="00B52E17" w:rsidRPr="00DE24E1">
        <w:rPr>
          <w:rFonts w:ascii="Times New Roman" w:eastAsia="Times New Roman" w:hAnsi="Times New Roman" w:cs="Times New Roman"/>
          <w:color w:val="000000"/>
          <w:lang w:eastAsia="en-GB"/>
        </w:rPr>
        <w:t>described above</w:t>
      </w:r>
      <w:r w:rsidR="00357F5C" w:rsidRPr="00DE24E1">
        <w:rPr>
          <w:rFonts w:ascii="Times New Roman" w:eastAsia="Times New Roman" w:hAnsi="Times New Roman" w:cs="Times New Roman"/>
          <w:color w:val="000000"/>
          <w:lang w:eastAsia="en-GB"/>
        </w:rPr>
        <w:t>. However, the</w:t>
      </w:r>
      <w:r w:rsidR="005037C7" w:rsidRPr="00DE24E1">
        <w:rPr>
          <w:rFonts w:ascii="Times New Roman" w:eastAsia="Times New Roman" w:hAnsi="Times New Roman" w:cs="Times New Roman"/>
          <w:color w:val="000000"/>
          <w:lang w:eastAsia="en-GB"/>
        </w:rPr>
        <w:t xml:space="preserve"> </w:t>
      </w:r>
      <w:r w:rsidR="005037C7" w:rsidRPr="00DE24E1">
        <w:rPr>
          <w:rFonts w:ascii="Times New Roman" w:eastAsia="Times New Roman" w:hAnsi="Times New Roman" w:cs="Times New Roman"/>
          <w:i/>
          <w:color w:val="000000"/>
          <w:lang w:eastAsia="en-GB"/>
        </w:rPr>
        <w:t>Difficulty</w:t>
      </w:r>
      <w:r w:rsidR="005037C7" w:rsidRPr="00DE24E1">
        <w:rPr>
          <w:rFonts w:ascii="Times New Roman" w:eastAsia="Times New Roman" w:hAnsi="Times New Roman" w:cs="Times New Roman"/>
          <w:color w:val="000000"/>
          <w:lang w:eastAsia="en-GB"/>
        </w:rPr>
        <w:t xml:space="preserve"> </w:t>
      </w:r>
      <w:r w:rsidR="00357F5C" w:rsidRPr="00DE24E1">
        <w:rPr>
          <w:rFonts w:ascii="Times New Roman" w:eastAsia="Times New Roman" w:hAnsi="Times New Roman" w:cs="Times New Roman"/>
          <w:color w:val="000000"/>
          <w:lang w:eastAsia="en-GB"/>
        </w:rPr>
        <w:t xml:space="preserve">question was </w:t>
      </w:r>
      <w:r w:rsidR="005037C7" w:rsidRPr="00DE24E1">
        <w:rPr>
          <w:rFonts w:ascii="Times New Roman" w:eastAsia="Times New Roman" w:hAnsi="Times New Roman" w:cs="Times New Roman"/>
          <w:color w:val="000000"/>
          <w:lang w:eastAsia="en-GB"/>
        </w:rPr>
        <w:t xml:space="preserve">adapted </w:t>
      </w:r>
      <w:r w:rsidR="00357F5C" w:rsidRPr="00DE24E1">
        <w:rPr>
          <w:rFonts w:ascii="Times New Roman" w:eastAsia="Times New Roman" w:hAnsi="Times New Roman" w:cs="Times New Roman"/>
          <w:color w:val="000000"/>
          <w:lang w:eastAsia="en-GB"/>
        </w:rPr>
        <w:t>to ask</w:t>
      </w:r>
      <w:proofErr w:type="gramStart"/>
      <w:r w:rsidR="00357F5C" w:rsidRPr="00DE24E1">
        <w:rPr>
          <w:rFonts w:ascii="Times New Roman" w:eastAsia="Times New Roman" w:hAnsi="Times New Roman" w:cs="Times New Roman"/>
          <w:color w:val="000000"/>
          <w:lang w:eastAsia="en-GB"/>
        </w:rPr>
        <w:t xml:space="preserve">:  </w:t>
      </w:r>
      <w:r w:rsidR="005037C7" w:rsidRPr="00DE24E1">
        <w:rPr>
          <w:rFonts w:ascii="Times New Roman" w:eastAsia="Times New Roman" w:hAnsi="Times New Roman" w:cs="Times New Roman"/>
          <w:color w:val="000000"/>
          <w:lang w:eastAsia="en-GB"/>
        </w:rPr>
        <w:t>“</w:t>
      </w:r>
      <w:proofErr w:type="gramEnd"/>
      <w:r w:rsidR="005037C7" w:rsidRPr="00DE24E1">
        <w:rPr>
          <w:rFonts w:ascii="Times New Roman" w:eastAsia="Times New Roman" w:hAnsi="Times New Roman" w:cs="Times New Roman"/>
          <w:i/>
          <w:color w:val="000000"/>
          <w:lang w:eastAsia="en-GB"/>
        </w:rPr>
        <w:t>How easy is it to decide there is no relationship between the words?</w:t>
      </w:r>
      <w:r w:rsidR="005037C7" w:rsidRPr="00DE24E1">
        <w:rPr>
          <w:rFonts w:ascii="Times New Roman" w:eastAsia="Times New Roman" w:hAnsi="Times New Roman" w:cs="Times New Roman"/>
          <w:color w:val="000000"/>
          <w:lang w:eastAsia="en-GB"/>
        </w:rPr>
        <w:t xml:space="preserve">”. The unrelated word pairs </w:t>
      </w:r>
      <w:r w:rsidR="00357F5C" w:rsidRPr="00DE24E1">
        <w:rPr>
          <w:rFonts w:ascii="Times New Roman" w:eastAsia="Times New Roman" w:hAnsi="Times New Roman" w:cs="Times New Roman"/>
          <w:color w:val="000000"/>
          <w:lang w:eastAsia="en-GB"/>
        </w:rPr>
        <w:t xml:space="preserve">presented in the Known </w:t>
      </w:r>
      <w:r w:rsidR="00CC4FE7" w:rsidRPr="00DE24E1">
        <w:rPr>
          <w:rFonts w:ascii="Times New Roman" w:eastAsia="Times New Roman" w:hAnsi="Times New Roman" w:cs="Times New Roman"/>
          <w:color w:val="000000"/>
          <w:lang w:eastAsia="en-GB"/>
        </w:rPr>
        <w:t xml:space="preserve">Goal </w:t>
      </w:r>
      <w:r w:rsidR="00357F5C" w:rsidRPr="00DE24E1">
        <w:rPr>
          <w:rFonts w:ascii="Times New Roman" w:eastAsia="Times New Roman" w:hAnsi="Times New Roman" w:cs="Times New Roman"/>
          <w:color w:val="000000"/>
          <w:lang w:eastAsia="en-GB"/>
        </w:rPr>
        <w:t xml:space="preserve">and Unknown </w:t>
      </w:r>
      <w:r w:rsidR="00CC4FE7" w:rsidRPr="00DE24E1">
        <w:rPr>
          <w:rFonts w:ascii="Times New Roman" w:eastAsia="Times New Roman" w:hAnsi="Times New Roman" w:cs="Times New Roman"/>
          <w:color w:val="000000"/>
          <w:lang w:eastAsia="en-GB"/>
        </w:rPr>
        <w:t xml:space="preserve">Goal </w:t>
      </w:r>
      <w:r w:rsidR="00357F5C" w:rsidRPr="00DE24E1">
        <w:rPr>
          <w:rFonts w:ascii="Times New Roman" w:eastAsia="Times New Roman" w:hAnsi="Times New Roman" w:cs="Times New Roman"/>
          <w:color w:val="000000"/>
          <w:lang w:eastAsia="en-GB"/>
        </w:rPr>
        <w:t>conditions were</w:t>
      </w:r>
      <w:r w:rsidR="005037C7" w:rsidRPr="00DE24E1">
        <w:rPr>
          <w:rFonts w:ascii="Times New Roman" w:eastAsia="Times New Roman" w:hAnsi="Times New Roman" w:cs="Times New Roman"/>
          <w:color w:val="000000"/>
          <w:lang w:eastAsia="en-GB"/>
        </w:rPr>
        <w:t xml:space="preserve"> matched </w:t>
      </w:r>
      <w:r w:rsidR="005037C7" w:rsidRPr="00DE24E1">
        <w:rPr>
          <w:rFonts w:ascii="Times New Roman" w:eastAsia="Times New Roman" w:hAnsi="Times New Roman" w:cs="Times New Roman"/>
          <w:bCs/>
          <w:color w:val="000000"/>
          <w:lang w:eastAsia="en-GB"/>
        </w:rPr>
        <w:t xml:space="preserve">on </w:t>
      </w:r>
      <w:r w:rsidR="005037C7" w:rsidRPr="00DE24E1">
        <w:rPr>
          <w:rFonts w:ascii="Times New Roman" w:eastAsia="Times New Roman" w:hAnsi="Times New Roman" w:cs="Times New Roman"/>
          <w:bCs/>
          <w:i/>
          <w:color w:val="000000"/>
          <w:lang w:eastAsia="en-GB"/>
        </w:rPr>
        <w:t>Co-occurrence</w:t>
      </w:r>
      <w:r w:rsidR="00CE1D81" w:rsidRPr="00DE24E1">
        <w:rPr>
          <w:rFonts w:ascii="Times New Roman" w:eastAsia="Times New Roman" w:hAnsi="Times New Roman" w:cs="Times New Roman"/>
          <w:bCs/>
          <w:i/>
          <w:color w:val="000000"/>
          <w:lang w:eastAsia="en-GB"/>
        </w:rPr>
        <w:t xml:space="preserve"> </w:t>
      </w:r>
      <w:r w:rsidR="00CE1D81" w:rsidRPr="00DE24E1">
        <w:rPr>
          <w:rFonts w:ascii="Times New Roman" w:eastAsia="Times New Roman" w:hAnsi="Times New Roman" w:cs="Times New Roman"/>
          <w:bCs/>
          <w:color w:val="000000"/>
          <w:lang w:eastAsia="en-GB"/>
        </w:rPr>
        <w:t>(</w:t>
      </w:r>
      <w:r w:rsidR="00CE1D81" w:rsidRPr="00DE24E1">
        <w:rPr>
          <w:rFonts w:ascii="Times New Roman" w:eastAsia="Times New Roman" w:hAnsi="Times New Roman" w:cs="Times New Roman"/>
          <w:bCs/>
          <w:i/>
          <w:color w:val="000000"/>
          <w:lang w:eastAsia="en-GB"/>
        </w:rPr>
        <w:t>t</w:t>
      </w:r>
      <w:r w:rsidR="00CE1D81" w:rsidRPr="00DE24E1">
        <w:rPr>
          <w:rFonts w:ascii="Times New Roman" w:eastAsia="Times New Roman" w:hAnsi="Times New Roman" w:cs="Times New Roman"/>
          <w:bCs/>
          <w:color w:val="000000"/>
          <w:lang w:eastAsia="en-GB"/>
        </w:rPr>
        <w:t xml:space="preserve">(29) = .83, </w:t>
      </w:r>
      <w:r w:rsidR="00CE1D81" w:rsidRPr="00DE24E1">
        <w:rPr>
          <w:rFonts w:ascii="Times New Roman" w:eastAsia="Times New Roman" w:hAnsi="Times New Roman" w:cs="Times New Roman"/>
          <w:bCs/>
          <w:i/>
          <w:color w:val="000000"/>
          <w:lang w:eastAsia="en-GB"/>
        </w:rPr>
        <w:t>p</w:t>
      </w:r>
      <w:r w:rsidR="00CE1D81" w:rsidRPr="00DE24E1">
        <w:rPr>
          <w:rFonts w:ascii="Times New Roman" w:eastAsia="Times New Roman" w:hAnsi="Times New Roman" w:cs="Times New Roman"/>
          <w:bCs/>
          <w:color w:val="000000"/>
          <w:lang w:eastAsia="en-GB"/>
        </w:rPr>
        <w:t xml:space="preserve"> = .41)</w:t>
      </w:r>
      <w:r w:rsidR="005037C7" w:rsidRPr="00DE24E1">
        <w:rPr>
          <w:rFonts w:ascii="Times New Roman" w:eastAsia="Times New Roman" w:hAnsi="Times New Roman" w:cs="Times New Roman"/>
          <w:bCs/>
          <w:color w:val="000000"/>
          <w:lang w:eastAsia="en-GB"/>
        </w:rPr>
        <w:t xml:space="preserve">, </w:t>
      </w:r>
      <w:r w:rsidR="005037C7" w:rsidRPr="00DE24E1">
        <w:rPr>
          <w:rFonts w:ascii="Times New Roman" w:eastAsia="Times New Roman" w:hAnsi="Times New Roman" w:cs="Times New Roman"/>
          <w:bCs/>
          <w:i/>
          <w:color w:val="000000"/>
          <w:lang w:eastAsia="en-GB"/>
        </w:rPr>
        <w:t>Physical similarity</w:t>
      </w:r>
      <w:r w:rsidR="00CE1D81" w:rsidRPr="00DE24E1">
        <w:rPr>
          <w:rFonts w:ascii="Times New Roman" w:eastAsia="Times New Roman" w:hAnsi="Times New Roman" w:cs="Times New Roman"/>
          <w:bCs/>
          <w:i/>
          <w:color w:val="000000"/>
          <w:lang w:eastAsia="en-GB"/>
        </w:rPr>
        <w:t xml:space="preserve"> </w:t>
      </w:r>
      <w:r w:rsidR="00CE1D81" w:rsidRPr="00DE24E1">
        <w:rPr>
          <w:rFonts w:ascii="Times New Roman" w:eastAsia="Times New Roman" w:hAnsi="Times New Roman" w:cs="Times New Roman"/>
          <w:bCs/>
          <w:color w:val="000000"/>
          <w:lang w:eastAsia="en-GB"/>
        </w:rPr>
        <w:t>(</w:t>
      </w:r>
      <w:r w:rsidR="00CE1D81" w:rsidRPr="00DE24E1">
        <w:rPr>
          <w:rFonts w:ascii="Times New Roman" w:eastAsia="Times New Roman" w:hAnsi="Times New Roman" w:cs="Times New Roman"/>
          <w:bCs/>
          <w:i/>
          <w:color w:val="000000"/>
          <w:lang w:eastAsia="en-GB"/>
        </w:rPr>
        <w:t>t</w:t>
      </w:r>
      <w:r w:rsidR="00CE1D81" w:rsidRPr="00DE24E1">
        <w:rPr>
          <w:rFonts w:ascii="Times New Roman" w:eastAsia="Times New Roman" w:hAnsi="Times New Roman" w:cs="Times New Roman"/>
          <w:bCs/>
          <w:color w:val="000000"/>
          <w:lang w:eastAsia="en-GB"/>
        </w:rPr>
        <w:t xml:space="preserve">(29) = -.10, </w:t>
      </w:r>
      <w:r w:rsidR="00CE1D81" w:rsidRPr="00DE24E1">
        <w:rPr>
          <w:rFonts w:ascii="Times New Roman" w:eastAsia="Times New Roman" w:hAnsi="Times New Roman" w:cs="Times New Roman"/>
          <w:bCs/>
          <w:i/>
          <w:color w:val="000000"/>
          <w:lang w:eastAsia="en-GB"/>
        </w:rPr>
        <w:t>p</w:t>
      </w:r>
      <w:r w:rsidR="00CE1D81" w:rsidRPr="00DE24E1">
        <w:rPr>
          <w:rFonts w:ascii="Times New Roman" w:eastAsia="Times New Roman" w:hAnsi="Times New Roman" w:cs="Times New Roman"/>
          <w:bCs/>
          <w:color w:val="000000"/>
          <w:lang w:eastAsia="en-GB"/>
        </w:rPr>
        <w:t xml:space="preserve"> = .92)</w:t>
      </w:r>
      <w:r w:rsidR="005037C7" w:rsidRPr="00DE24E1">
        <w:rPr>
          <w:rFonts w:ascii="Times New Roman" w:eastAsia="Times New Roman" w:hAnsi="Times New Roman" w:cs="Times New Roman"/>
          <w:bCs/>
          <w:color w:val="000000"/>
          <w:lang w:eastAsia="en-GB"/>
        </w:rPr>
        <w:t xml:space="preserve">, and </w:t>
      </w:r>
      <w:r w:rsidR="005037C7" w:rsidRPr="00DE24E1">
        <w:rPr>
          <w:rFonts w:ascii="Times New Roman" w:eastAsia="Times New Roman" w:hAnsi="Times New Roman" w:cs="Times New Roman"/>
          <w:bCs/>
          <w:i/>
          <w:color w:val="000000"/>
          <w:lang w:eastAsia="en-GB"/>
        </w:rPr>
        <w:t>Difficulty</w:t>
      </w:r>
      <w:r w:rsidR="005037C7" w:rsidRPr="00DE24E1">
        <w:rPr>
          <w:rFonts w:ascii="Times New Roman" w:eastAsia="Times New Roman" w:hAnsi="Times New Roman" w:cs="Times New Roman"/>
          <w:color w:val="000000"/>
          <w:lang w:eastAsia="en-GB"/>
        </w:rPr>
        <w:t xml:space="preserve"> </w:t>
      </w:r>
      <w:r w:rsidR="00CE1D81" w:rsidRPr="00DE24E1">
        <w:rPr>
          <w:rFonts w:ascii="Times New Roman" w:eastAsia="Times New Roman" w:hAnsi="Times New Roman" w:cs="Times New Roman"/>
          <w:color w:val="000000"/>
          <w:lang w:eastAsia="en-GB"/>
        </w:rPr>
        <w:t>(</w:t>
      </w:r>
      <w:r w:rsidR="00CE1D81" w:rsidRPr="00DE24E1">
        <w:rPr>
          <w:rFonts w:ascii="Times New Roman" w:eastAsia="Times New Roman" w:hAnsi="Times New Roman" w:cs="Times New Roman"/>
          <w:bCs/>
          <w:i/>
          <w:color w:val="000000"/>
          <w:lang w:eastAsia="en-GB"/>
        </w:rPr>
        <w:t>t</w:t>
      </w:r>
      <w:r w:rsidR="00CE1D81" w:rsidRPr="00DE24E1">
        <w:rPr>
          <w:rFonts w:ascii="Times New Roman" w:eastAsia="Times New Roman" w:hAnsi="Times New Roman" w:cs="Times New Roman"/>
          <w:bCs/>
          <w:color w:val="000000"/>
          <w:lang w:eastAsia="en-GB"/>
        </w:rPr>
        <w:t xml:space="preserve">(29) = -1.46, </w:t>
      </w:r>
      <w:r w:rsidR="00CE1D81" w:rsidRPr="00DE24E1">
        <w:rPr>
          <w:rFonts w:ascii="Times New Roman" w:eastAsia="Times New Roman" w:hAnsi="Times New Roman" w:cs="Times New Roman"/>
          <w:bCs/>
          <w:i/>
          <w:color w:val="000000"/>
          <w:lang w:eastAsia="en-GB"/>
        </w:rPr>
        <w:t>p</w:t>
      </w:r>
      <w:r w:rsidR="00CE1D81" w:rsidRPr="00DE24E1">
        <w:rPr>
          <w:rFonts w:ascii="Times New Roman" w:eastAsia="Times New Roman" w:hAnsi="Times New Roman" w:cs="Times New Roman"/>
          <w:bCs/>
          <w:color w:val="000000"/>
          <w:lang w:eastAsia="en-GB"/>
        </w:rPr>
        <w:t xml:space="preserve"> = .16</w:t>
      </w:r>
      <w:r w:rsidR="00CE1D81" w:rsidRPr="00DE24E1">
        <w:rPr>
          <w:rFonts w:ascii="Times New Roman" w:eastAsia="Times New Roman" w:hAnsi="Times New Roman" w:cs="Times New Roman"/>
          <w:color w:val="000000"/>
          <w:lang w:eastAsia="en-GB"/>
        </w:rPr>
        <w:t xml:space="preserve">) </w:t>
      </w:r>
      <w:r w:rsidR="005037C7" w:rsidRPr="00DE24E1">
        <w:rPr>
          <w:rFonts w:ascii="Times New Roman" w:eastAsia="Times New Roman" w:hAnsi="Times New Roman" w:cs="Times New Roman"/>
          <w:color w:val="000000"/>
          <w:lang w:eastAsia="en-GB"/>
        </w:rPr>
        <w:t>as no significant effects w</w:t>
      </w:r>
      <w:r w:rsidR="00EE6514" w:rsidRPr="00DE24E1">
        <w:rPr>
          <w:rFonts w:ascii="Times New Roman" w:eastAsia="Times New Roman" w:hAnsi="Times New Roman" w:cs="Times New Roman"/>
          <w:color w:val="000000"/>
          <w:lang w:eastAsia="en-GB"/>
        </w:rPr>
        <w:t>ere</w:t>
      </w:r>
      <w:r w:rsidR="00030BE3" w:rsidRPr="00DE24E1">
        <w:rPr>
          <w:rFonts w:ascii="Times New Roman" w:eastAsia="Times New Roman" w:hAnsi="Times New Roman" w:cs="Times New Roman"/>
          <w:color w:val="000000"/>
          <w:lang w:eastAsia="en-GB"/>
        </w:rPr>
        <w:t xml:space="preserve"> revealed</w:t>
      </w:r>
      <w:r w:rsidR="005037C7" w:rsidRPr="00DE24E1">
        <w:rPr>
          <w:rFonts w:ascii="Times New Roman" w:eastAsia="Times New Roman" w:hAnsi="Times New Roman" w:cs="Times New Roman"/>
          <w:color w:val="000000"/>
          <w:lang w:eastAsia="en-GB"/>
        </w:rPr>
        <w:t xml:space="preserve"> by </w:t>
      </w:r>
      <w:r w:rsidR="007029BA" w:rsidRPr="00DE24E1">
        <w:rPr>
          <w:rFonts w:ascii="Times New Roman" w:eastAsia="Times New Roman" w:hAnsi="Times New Roman" w:cs="Times New Roman"/>
          <w:color w:val="000000"/>
          <w:lang w:eastAsia="en-GB"/>
        </w:rPr>
        <w:t xml:space="preserve">the paired </w:t>
      </w:r>
      <w:r w:rsidR="007029BA" w:rsidRPr="00DE24E1">
        <w:rPr>
          <w:rFonts w:ascii="Times New Roman" w:eastAsia="Times New Roman" w:hAnsi="Times New Roman" w:cs="Times New Roman"/>
          <w:i/>
          <w:color w:val="000000"/>
          <w:lang w:eastAsia="en-GB"/>
        </w:rPr>
        <w:t>t</w:t>
      </w:r>
      <w:r w:rsidR="007029BA" w:rsidRPr="00DE24E1">
        <w:rPr>
          <w:rFonts w:ascii="Times New Roman" w:eastAsia="Times New Roman" w:hAnsi="Times New Roman" w:cs="Times New Roman"/>
          <w:color w:val="000000"/>
          <w:lang w:eastAsia="en-GB"/>
        </w:rPr>
        <w:t>-tests</w:t>
      </w:r>
      <w:r w:rsidR="005037C7" w:rsidRPr="00DE24E1">
        <w:rPr>
          <w:rFonts w:ascii="Times New Roman" w:eastAsia="Times New Roman" w:hAnsi="Times New Roman" w:cs="Times New Roman"/>
          <w:bCs/>
          <w:color w:val="000000"/>
          <w:lang w:eastAsia="en-GB"/>
        </w:rPr>
        <w:t xml:space="preserve"> (</w:t>
      </w:r>
      <w:r w:rsidR="005037C7" w:rsidRPr="00DE24E1">
        <w:rPr>
          <w:rFonts w:ascii="Times New Roman" w:eastAsia="Times New Roman" w:hAnsi="Times New Roman" w:cs="Times New Roman"/>
          <w:b/>
          <w:color w:val="000000"/>
          <w:lang w:eastAsia="en-GB"/>
        </w:rPr>
        <w:t>see Table 1</w:t>
      </w:r>
      <w:r w:rsidR="005037C7" w:rsidRPr="00DE24E1">
        <w:rPr>
          <w:rFonts w:ascii="Times New Roman" w:eastAsia="Times New Roman" w:hAnsi="Times New Roman" w:cs="Times New Roman"/>
          <w:bCs/>
          <w:color w:val="000000"/>
          <w:lang w:eastAsia="en-GB"/>
        </w:rPr>
        <w:t>).</w:t>
      </w:r>
      <w:r w:rsidR="005037C7" w:rsidRPr="00DE24E1">
        <w:rPr>
          <w:rFonts w:ascii="Times New Roman" w:eastAsia="Times New Roman" w:hAnsi="Times New Roman" w:cs="Times New Roman"/>
          <w:color w:val="000000"/>
          <w:lang w:eastAsia="en-GB"/>
        </w:rPr>
        <w:t xml:space="preserve"> The </w:t>
      </w:r>
      <w:r w:rsidR="00CC4FE7" w:rsidRPr="00DE24E1">
        <w:rPr>
          <w:rFonts w:ascii="Times New Roman" w:eastAsia="Times New Roman" w:hAnsi="Times New Roman" w:cs="Times New Roman"/>
          <w:color w:val="000000"/>
          <w:lang w:eastAsia="en-GB"/>
        </w:rPr>
        <w:t xml:space="preserve">unrelated </w:t>
      </w:r>
      <w:r w:rsidR="005037C7" w:rsidRPr="00DE24E1">
        <w:rPr>
          <w:rFonts w:ascii="Times New Roman" w:eastAsia="Times New Roman" w:hAnsi="Times New Roman" w:cs="Times New Roman"/>
          <w:color w:val="000000"/>
          <w:lang w:eastAsia="en-GB"/>
        </w:rPr>
        <w:t>probes and targets</w:t>
      </w:r>
      <w:r w:rsidR="00891E5B" w:rsidRPr="00DE24E1">
        <w:rPr>
          <w:rFonts w:ascii="Times New Roman" w:eastAsia="Times New Roman" w:hAnsi="Times New Roman" w:cs="Times New Roman"/>
          <w:color w:val="000000"/>
          <w:lang w:eastAsia="en-GB"/>
        </w:rPr>
        <w:t xml:space="preserve"> in Known </w:t>
      </w:r>
      <w:r w:rsidR="00CC4FE7" w:rsidRPr="00DE24E1">
        <w:rPr>
          <w:rFonts w:ascii="Times New Roman" w:eastAsia="Times New Roman" w:hAnsi="Times New Roman" w:cs="Times New Roman"/>
          <w:color w:val="000000"/>
          <w:lang w:eastAsia="en-GB"/>
        </w:rPr>
        <w:t xml:space="preserve">Goal </w:t>
      </w:r>
      <w:r w:rsidR="00891E5B" w:rsidRPr="00DE24E1">
        <w:rPr>
          <w:rFonts w:ascii="Times New Roman" w:eastAsia="Times New Roman" w:hAnsi="Times New Roman" w:cs="Times New Roman"/>
          <w:color w:val="000000"/>
          <w:lang w:eastAsia="en-GB"/>
        </w:rPr>
        <w:t xml:space="preserve">and Unknown </w:t>
      </w:r>
      <w:r w:rsidR="00CC4FE7" w:rsidRPr="00DE24E1">
        <w:rPr>
          <w:rFonts w:ascii="Times New Roman" w:eastAsia="Times New Roman" w:hAnsi="Times New Roman" w:cs="Times New Roman"/>
          <w:color w:val="000000"/>
          <w:lang w:eastAsia="en-GB"/>
        </w:rPr>
        <w:t xml:space="preserve">Goal </w:t>
      </w:r>
      <w:r w:rsidR="00891E5B" w:rsidRPr="00DE24E1">
        <w:rPr>
          <w:rFonts w:ascii="Times New Roman" w:eastAsia="Times New Roman" w:hAnsi="Times New Roman" w:cs="Times New Roman"/>
          <w:color w:val="000000"/>
          <w:lang w:eastAsia="en-GB"/>
        </w:rPr>
        <w:t>conditions</w:t>
      </w:r>
      <w:r w:rsidR="005037C7" w:rsidRPr="00DE24E1">
        <w:rPr>
          <w:rFonts w:ascii="Times New Roman" w:eastAsia="Times New Roman" w:hAnsi="Times New Roman" w:cs="Times New Roman"/>
          <w:color w:val="000000"/>
          <w:lang w:eastAsia="en-GB"/>
        </w:rPr>
        <w:t xml:space="preserve"> were matched for frequency</w:t>
      </w:r>
      <w:r w:rsidR="00EB5A7E" w:rsidRPr="00DE24E1">
        <w:rPr>
          <w:rFonts w:ascii="Times New Roman" w:eastAsia="Times New Roman" w:hAnsi="Times New Roman" w:cs="Times New Roman"/>
          <w:color w:val="000000"/>
          <w:lang w:eastAsia="en-GB"/>
        </w:rPr>
        <w:t xml:space="preserve"> </w:t>
      </w:r>
      <w:r w:rsidR="00EB5A7E" w:rsidRPr="00DE24E1">
        <w:rPr>
          <w:rFonts w:ascii="Times New Roman" w:eastAsia="Times New Roman" w:hAnsi="Times New Roman" w:cs="Times New Roman"/>
          <w:color w:val="000000"/>
          <w:lang w:eastAsia="en-GB"/>
        </w:rPr>
        <w:fldChar w:fldCharType="begin"/>
      </w:r>
      <w:r w:rsidR="00062513" w:rsidRPr="00DE24E1">
        <w:rPr>
          <w:rFonts w:ascii="Times New Roman" w:eastAsia="Times New Roman" w:hAnsi="Times New Roman" w:cs="Times New Roman"/>
          <w:color w:val="000000"/>
          <w:lang w:eastAsia="en-GB"/>
        </w:rPr>
        <w:instrText xml:space="preserve"> ADDIN EN.CITE &lt;EndNote&gt;&lt;Cite&gt;&lt;Author&gt;Baayen&lt;/Author&gt;&lt;Year&gt;1993&lt;/Year&gt;&lt;RecNum&gt;380&lt;/RecNum&gt;&lt;Prefix&gt;CELEX database`; &lt;/Prefix&gt;&lt;DisplayText&gt;(CELEX database; Baayen et al., 1993)&lt;/DisplayText&gt;&lt;record&gt;&lt;rec-number&gt;380&lt;/rec-number&gt;&lt;foreign-keys&gt;&lt;key app="EN" db-id="sff55s20vxs59uerxs5xz9p72x9xps2aswte" timestamp="1573223705"&gt;380&lt;/key&gt;&lt;/foreign-keys&gt;&lt;ref-type name="Journal Article"&gt;17&lt;/ref-type&gt;&lt;contributors&gt;&lt;authors&gt;&lt;author&gt;Baayen, R Harald&lt;/author&gt;&lt;author&gt;Piepenbrock, Richard&lt;/author&gt;&lt;author&gt;Van Rijn, H&lt;/author&gt;&lt;/authors&gt;&lt;/contributors&gt;&lt;titles&gt;&lt;title&gt;The CELEX lexical database (CD-ROM). Linguistic data consortium&lt;/title&gt;&lt;secondary-title&gt;Philadelphia, PA: University of Pennsylvania&lt;/secondary-title&gt;&lt;/titles&gt;&lt;periodical&gt;&lt;full-title&gt;Philadelphia, PA: University of Pennsylvania&lt;/full-title&gt;&lt;/periodical&gt;&lt;dates&gt;&lt;year&gt;1993&lt;/year&gt;&lt;/dates&gt;&lt;urls&gt;&lt;/urls&gt;&lt;/record&gt;&lt;/Cite&gt;&lt;/EndNote&gt;</w:instrText>
      </w:r>
      <w:r w:rsidR="00EB5A7E" w:rsidRPr="00DE24E1">
        <w:rPr>
          <w:rFonts w:ascii="Times New Roman" w:eastAsia="Times New Roman" w:hAnsi="Times New Roman" w:cs="Times New Roman"/>
          <w:color w:val="000000"/>
          <w:lang w:eastAsia="en-GB"/>
        </w:rPr>
        <w:fldChar w:fldCharType="separate"/>
      </w:r>
      <w:r w:rsidR="00062513" w:rsidRPr="00DE24E1">
        <w:rPr>
          <w:rFonts w:ascii="Times New Roman" w:eastAsia="Times New Roman" w:hAnsi="Times New Roman" w:cs="Times New Roman"/>
          <w:noProof/>
          <w:color w:val="000000"/>
          <w:lang w:eastAsia="en-GB"/>
        </w:rPr>
        <w:t>(CELEX database; Baayen et al., 1993)</w:t>
      </w:r>
      <w:r w:rsidR="00EB5A7E" w:rsidRPr="00DE24E1">
        <w:rPr>
          <w:rFonts w:ascii="Times New Roman" w:eastAsia="Times New Roman" w:hAnsi="Times New Roman" w:cs="Times New Roman"/>
          <w:color w:val="000000"/>
          <w:lang w:eastAsia="en-GB"/>
        </w:rPr>
        <w:fldChar w:fldCharType="end"/>
      </w:r>
      <w:r w:rsidR="005037C7" w:rsidRPr="00DE24E1">
        <w:rPr>
          <w:rFonts w:ascii="Times New Roman" w:eastAsia="Times New Roman" w:hAnsi="Times New Roman" w:cs="Times New Roman"/>
          <w:color w:val="000000"/>
          <w:lang w:eastAsia="en-GB"/>
        </w:rPr>
        <w:t>, length and imageability</w:t>
      </w:r>
      <w:r w:rsidR="00EB5A7E" w:rsidRPr="00DE24E1">
        <w:rPr>
          <w:rFonts w:ascii="Times New Roman" w:eastAsia="Times New Roman" w:hAnsi="Times New Roman" w:cs="Times New Roman"/>
          <w:color w:val="000000"/>
          <w:lang w:eastAsia="en-GB"/>
        </w:rPr>
        <w:t xml:space="preserve"> in the N-Watch database</w:t>
      </w:r>
      <w:r w:rsidR="005037C7" w:rsidRPr="00DE24E1">
        <w:rPr>
          <w:rFonts w:ascii="Times New Roman" w:eastAsia="Times New Roman" w:hAnsi="Times New Roman" w:cs="Times New Roman"/>
          <w:color w:val="000000" w:themeColor="text1"/>
          <w:lang w:eastAsia="en-GB"/>
        </w:rPr>
        <w:t xml:space="preserve"> </w:t>
      </w:r>
      <w:r w:rsidR="00EB5A7E" w:rsidRPr="00DE24E1">
        <w:rPr>
          <w:rFonts w:ascii="Times New Roman" w:eastAsia="Times New Roman" w:hAnsi="Times New Roman" w:cs="Times New Roman"/>
          <w:color w:val="000000" w:themeColor="text1"/>
          <w:lang w:eastAsia="en-GB"/>
        </w:rPr>
        <w:fldChar w:fldCharType="begin"/>
      </w:r>
      <w:r w:rsidR="00062513" w:rsidRPr="00DE24E1">
        <w:rPr>
          <w:rFonts w:ascii="Times New Roman" w:eastAsia="Times New Roman" w:hAnsi="Times New Roman" w:cs="Times New Roman"/>
          <w:color w:val="000000" w:themeColor="text1"/>
          <w:lang w:eastAsia="en-GB"/>
        </w:rPr>
        <w:instrText xml:space="preserve"> ADDIN EN.CITE &lt;EndNote&gt;&lt;Cite&gt;&lt;Author&gt;Davis&lt;/Author&gt;&lt;Year&gt;2005&lt;/Year&gt;&lt;RecNum&gt;381&lt;/RecNum&gt;&lt;Suffix&gt;`; p &amp;gt; .1`, see Table 2&lt;/Suffix&gt;&lt;DisplayText&gt;(Davis, 2005; p &amp;gt; .1, see Table 2)&lt;/DisplayText&gt;&lt;record&gt;&lt;rec-number&gt;381&lt;/rec-number&gt;&lt;foreign-keys&gt;&lt;key app="EN" db-id="sff55s20vxs59uerxs5xz9p72x9xps2aswte" timestamp="1573223955"&gt;381&lt;/key&gt;&lt;/foreign-keys&gt;&lt;ref-type name="Journal Article"&gt;17&lt;/ref-type&gt;&lt;contributors&gt;&lt;authors&gt;&lt;author&gt;Davis, Colin J&lt;/author&gt;&lt;/authors&gt;&lt;/contributors&gt;&lt;titles&gt;&lt;title&gt;N-Watch: A program for deriving neighborhood size and other psycholinguistic statistics&lt;/title&gt;&lt;secondary-title&gt;Behavior research methods&lt;/secondary-title&gt;&lt;/titles&gt;&lt;periodical&gt;&lt;full-title&gt;Behavior Research Methods&lt;/full-title&gt;&lt;abbr-1&gt;Behav. Res. Methods&lt;/abbr-1&gt;&lt;abbr-2&gt;Behav Res Methods&lt;/abbr-2&gt;&lt;/periodical&gt;&lt;pages&gt;65-70&lt;/pages&gt;&lt;volume&gt;37&lt;/volume&gt;&lt;number&gt;1&lt;/number&gt;&lt;dates&gt;&lt;year&gt;2005&lt;/year&gt;&lt;/dates&gt;&lt;isbn&gt;1554-3528&lt;/isbn&gt;&lt;urls&gt;&lt;/urls&gt;&lt;/record&gt;&lt;/Cite&gt;&lt;/EndNote&gt;</w:instrText>
      </w:r>
      <w:r w:rsidR="00EB5A7E" w:rsidRPr="00DE24E1">
        <w:rPr>
          <w:rFonts w:ascii="Times New Roman" w:eastAsia="Times New Roman" w:hAnsi="Times New Roman" w:cs="Times New Roman"/>
          <w:color w:val="000000" w:themeColor="text1"/>
          <w:lang w:eastAsia="en-GB"/>
        </w:rPr>
        <w:fldChar w:fldCharType="separate"/>
      </w:r>
      <w:r w:rsidR="00062513" w:rsidRPr="00DE24E1">
        <w:rPr>
          <w:rFonts w:ascii="Times New Roman" w:eastAsia="Times New Roman" w:hAnsi="Times New Roman" w:cs="Times New Roman"/>
          <w:noProof/>
          <w:color w:val="000000" w:themeColor="text1"/>
          <w:lang w:eastAsia="en-GB"/>
        </w:rPr>
        <w:t xml:space="preserve">(Davis, 2005; </w:t>
      </w:r>
      <w:r w:rsidR="00062513" w:rsidRPr="00DE24E1">
        <w:rPr>
          <w:rFonts w:ascii="Times New Roman" w:eastAsia="Times New Roman" w:hAnsi="Times New Roman" w:cs="Times New Roman"/>
          <w:i/>
          <w:noProof/>
          <w:color w:val="000000" w:themeColor="text1"/>
          <w:lang w:eastAsia="en-GB"/>
        </w:rPr>
        <w:t>p</w:t>
      </w:r>
      <w:r w:rsidR="00062513" w:rsidRPr="00DE24E1">
        <w:rPr>
          <w:rFonts w:ascii="Times New Roman" w:eastAsia="Times New Roman" w:hAnsi="Times New Roman" w:cs="Times New Roman"/>
          <w:noProof/>
          <w:color w:val="000000" w:themeColor="text1"/>
          <w:lang w:eastAsia="en-GB"/>
        </w:rPr>
        <w:t xml:space="preserve"> &gt; .1, see Table 2)</w:t>
      </w:r>
      <w:r w:rsidR="00EB5A7E" w:rsidRPr="00DE24E1">
        <w:rPr>
          <w:rFonts w:ascii="Times New Roman" w:eastAsia="Times New Roman" w:hAnsi="Times New Roman" w:cs="Times New Roman"/>
          <w:color w:val="000000" w:themeColor="text1"/>
          <w:lang w:eastAsia="en-GB"/>
        </w:rPr>
        <w:fldChar w:fldCharType="end"/>
      </w:r>
      <w:r w:rsidR="005037C7" w:rsidRPr="00DE24E1">
        <w:rPr>
          <w:rFonts w:ascii="Times New Roman" w:eastAsia="Times New Roman" w:hAnsi="Times New Roman" w:cs="Times New Roman"/>
          <w:color w:val="000000"/>
          <w:lang w:eastAsia="en-GB"/>
        </w:rPr>
        <w:t>.</w:t>
      </w:r>
      <w:r w:rsidR="00E26966" w:rsidRPr="00DE24E1">
        <w:rPr>
          <w:rFonts w:ascii="Times New Roman" w:eastAsia="Times New Roman" w:hAnsi="Times New Roman" w:cs="Times New Roman"/>
          <w:color w:val="000000"/>
          <w:lang w:eastAsia="en-GB"/>
        </w:rPr>
        <w:t xml:space="preserve"> </w:t>
      </w:r>
      <w:r w:rsidR="00CC2CBE" w:rsidRPr="00DE24E1">
        <w:rPr>
          <w:rFonts w:ascii="Times New Roman" w:eastAsia="Times New Roman" w:hAnsi="Times New Roman" w:cs="Times New Roman"/>
          <w:color w:val="000000"/>
          <w:lang w:eastAsia="en-GB"/>
        </w:rPr>
        <w:t>Also, t</w:t>
      </w:r>
      <w:r w:rsidR="00E26966" w:rsidRPr="00DE24E1">
        <w:rPr>
          <w:rFonts w:ascii="Times New Roman" w:eastAsia="Times New Roman" w:hAnsi="Times New Roman" w:cs="Times New Roman"/>
          <w:color w:val="000000"/>
          <w:lang w:eastAsia="en-GB"/>
        </w:rPr>
        <w:t xml:space="preserve">he comparisons </w:t>
      </w:r>
      <w:r w:rsidR="00CC2CBE" w:rsidRPr="00DE24E1">
        <w:rPr>
          <w:rFonts w:ascii="Times New Roman" w:eastAsia="Times New Roman" w:hAnsi="Times New Roman" w:cs="Times New Roman"/>
          <w:color w:val="000000"/>
          <w:lang w:eastAsia="en-GB"/>
        </w:rPr>
        <w:t>between related and unrelated word</w:t>
      </w:r>
      <w:r w:rsidR="00D759D8" w:rsidRPr="00DE24E1">
        <w:rPr>
          <w:rFonts w:ascii="Times New Roman" w:eastAsia="Times New Roman" w:hAnsi="Times New Roman" w:cs="Times New Roman"/>
          <w:color w:val="000000"/>
          <w:lang w:eastAsia="en-GB"/>
        </w:rPr>
        <w:t>s</w:t>
      </w:r>
      <w:r w:rsidR="00CC2CBE" w:rsidRPr="00DE24E1">
        <w:rPr>
          <w:rFonts w:ascii="Times New Roman" w:eastAsia="Times New Roman" w:hAnsi="Times New Roman" w:cs="Times New Roman"/>
          <w:color w:val="000000"/>
          <w:lang w:eastAsia="en-GB"/>
        </w:rPr>
        <w:t xml:space="preserve"> </w:t>
      </w:r>
      <w:r w:rsidR="00D759D8" w:rsidRPr="00DE24E1">
        <w:rPr>
          <w:rFonts w:ascii="Times New Roman" w:eastAsia="Times New Roman" w:hAnsi="Times New Roman" w:cs="Times New Roman"/>
          <w:color w:val="000000"/>
          <w:lang w:eastAsia="en-GB"/>
        </w:rPr>
        <w:t xml:space="preserve">for both probes and targets </w:t>
      </w:r>
      <w:r w:rsidR="000E5A86" w:rsidRPr="00DE24E1">
        <w:rPr>
          <w:rFonts w:ascii="Times New Roman" w:eastAsia="Times New Roman" w:hAnsi="Times New Roman" w:cs="Times New Roman"/>
          <w:color w:val="000000"/>
          <w:lang w:eastAsia="en-GB"/>
        </w:rPr>
        <w:t xml:space="preserve">in each condition </w:t>
      </w:r>
      <w:r w:rsidR="00CC2CBE" w:rsidRPr="00DE24E1">
        <w:rPr>
          <w:rFonts w:ascii="Times New Roman" w:eastAsia="Times New Roman" w:hAnsi="Times New Roman" w:cs="Times New Roman"/>
          <w:color w:val="000000"/>
          <w:lang w:eastAsia="en-GB"/>
        </w:rPr>
        <w:t>did not reveal any significant difference in frequency, length, and imageability (</w:t>
      </w:r>
      <w:r w:rsidR="00CC2CBE" w:rsidRPr="00DE24E1">
        <w:rPr>
          <w:rFonts w:ascii="Times New Roman" w:eastAsia="Times New Roman" w:hAnsi="Times New Roman" w:cs="Times New Roman"/>
          <w:i/>
          <w:color w:val="000000"/>
          <w:lang w:eastAsia="en-GB"/>
        </w:rPr>
        <w:t>p</w:t>
      </w:r>
      <w:r w:rsidR="00CC2CBE" w:rsidRPr="00DE24E1">
        <w:rPr>
          <w:rFonts w:ascii="Times New Roman" w:eastAsia="Times New Roman" w:hAnsi="Times New Roman" w:cs="Times New Roman"/>
          <w:color w:val="000000"/>
          <w:lang w:eastAsia="en-GB"/>
        </w:rPr>
        <w:t xml:space="preserve"> &gt; .10).</w:t>
      </w:r>
      <w:r w:rsidR="005037C7" w:rsidRPr="00DE24E1">
        <w:rPr>
          <w:rFonts w:ascii="Times New Roman" w:eastAsia="Times New Roman" w:hAnsi="Times New Roman" w:cs="Times New Roman"/>
          <w:color w:val="000000"/>
          <w:lang w:eastAsia="en-GB"/>
        </w:rPr>
        <w:t xml:space="preserve">  </w:t>
      </w:r>
    </w:p>
    <w:p w14:paraId="0D85A328" w14:textId="77777777" w:rsidR="00112AAA" w:rsidRDefault="00112AAA">
      <w:pPr>
        <w:rPr>
          <w:rFonts w:ascii="Times New Roman" w:eastAsia="Times New Roman" w:hAnsi="Times New Roman" w:cs="Times New Roman"/>
          <w:b/>
          <w:bCs/>
          <w:color w:val="000000"/>
          <w:lang w:eastAsia="en-GB"/>
        </w:rPr>
      </w:pPr>
      <w:r>
        <w:rPr>
          <w:rFonts w:ascii="Times New Roman" w:eastAsia="Times New Roman" w:hAnsi="Times New Roman" w:cs="Times New Roman"/>
          <w:b/>
          <w:bCs/>
          <w:color w:val="000000"/>
          <w:lang w:eastAsia="en-GB"/>
        </w:rPr>
        <w:br w:type="page"/>
      </w:r>
    </w:p>
    <w:p w14:paraId="62C01D0B" w14:textId="3B036D51" w:rsidR="00233C66" w:rsidRPr="00DE24E1" w:rsidRDefault="00233C66" w:rsidP="00101B0C">
      <w:pPr>
        <w:spacing w:after="0" w:line="480" w:lineRule="auto"/>
        <w:rPr>
          <w:rFonts w:ascii="Times New Roman" w:eastAsia="Times New Roman" w:hAnsi="Times New Roman" w:cs="Times New Roman"/>
          <w:b/>
          <w:bCs/>
          <w:color w:val="000000"/>
          <w:lang w:eastAsia="en-GB"/>
        </w:rPr>
      </w:pPr>
      <w:r w:rsidRPr="00DE24E1">
        <w:rPr>
          <w:rFonts w:ascii="Times New Roman" w:eastAsia="Times New Roman" w:hAnsi="Times New Roman" w:cs="Times New Roman"/>
          <w:b/>
          <w:bCs/>
          <w:color w:val="000000"/>
          <w:lang w:eastAsia="en-GB"/>
        </w:rPr>
        <w:lastRenderedPageBreak/>
        <w:t xml:space="preserve">Table 2. </w:t>
      </w:r>
      <w:r w:rsidRPr="00DE24E1">
        <w:rPr>
          <w:rFonts w:ascii="Times New Roman" w:eastAsia="Times New Roman" w:hAnsi="Times New Roman" w:cs="Times New Roman"/>
          <w:b/>
          <w:bCs/>
          <w:i/>
          <w:color w:val="000000"/>
          <w:lang w:eastAsia="en-GB"/>
        </w:rPr>
        <w:t xml:space="preserve">Linguistic properties of the Probe and Target words </w:t>
      </w:r>
      <w:r w:rsidRPr="00DE24E1">
        <w:rPr>
          <w:rFonts w:ascii="Times New Roman" w:hAnsi="Times New Roman" w:cs="Times New Roman"/>
          <w:b/>
          <w:i/>
        </w:rPr>
        <w:t>(M ± SD)</w:t>
      </w:r>
      <w:r w:rsidRPr="00DE24E1">
        <w:rPr>
          <w:rFonts w:ascii="Times New Roman" w:eastAsia="Times New Roman" w:hAnsi="Times New Roman" w:cs="Times New Roman"/>
          <w:b/>
          <w:bCs/>
          <w:i/>
          <w:color w:val="000000"/>
          <w:lang w:eastAsia="en-GB"/>
        </w:rPr>
        <w:t>.</w:t>
      </w:r>
    </w:p>
    <w:tbl>
      <w:tblPr>
        <w:tblStyle w:val="PlainTable5"/>
        <w:tblW w:w="9356" w:type="dxa"/>
        <w:tblLook w:val="04A0" w:firstRow="1" w:lastRow="0" w:firstColumn="1" w:lastColumn="0" w:noHBand="0" w:noVBand="1"/>
      </w:tblPr>
      <w:tblGrid>
        <w:gridCol w:w="3686"/>
        <w:gridCol w:w="1843"/>
        <w:gridCol w:w="1984"/>
        <w:gridCol w:w="1843"/>
      </w:tblGrid>
      <w:tr w:rsidR="00233C66" w:rsidRPr="00DE24E1" w14:paraId="285BC9B9" w14:textId="77777777" w:rsidTr="00030B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6" w:type="dxa"/>
            <w:tcBorders>
              <w:top w:val="single" w:sz="12" w:space="0" w:color="auto"/>
              <w:bottom w:val="single" w:sz="4" w:space="0" w:color="auto"/>
            </w:tcBorders>
            <w:vAlign w:val="center"/>
          </w:tcPr>
          <w:p w14:paraId="7F272455" w14:textId="77777777" w:rsidR="00233C66" w:rsidRPr="00DE24E1" w:rsidRDefault="00233C66" w:rsidP="00101B0C">
            <w:pPr>
              <w:spacing w:before="120" w:line="480" w:lineRule="auto"/>
              <w:jc w:val="left"/>
              <w:rPr>
                <w:rFonts w:ascii="Times New Roman" w:hAnsi="Times New Roman" w:cs="Times New Roman"/>
                <w:b/>
                <w:iCs w:val="0"/>
                <w:sz w:val="22"/>
              </w:rPr>
            </w:pPr>
            <w:r w:rsidRPr="00DE24E1">
              <w:rPr>
                <w:rFonts w:ascii="Times New Roman" w:hAnsi="Times New Roman" w:cs="Times New Roman"/>
                <w:b/>
                <w:sz w:val="22"/>
              </w:rPr>
              <w:t xml:space="preserve">Probe </w:t>
            </w:r>
          </w:p>
        </w:tc>
        <w:tc>
          <w:tcPr>
            <w:tcW w:w="1843" w:type="dxa"/>
            <w:tcBorders>
              <w:top w:val="single" w:sz="12" w:space="0" w:color="auto"/>
              <w:left w:val="nil"/>
              <w:bottom w:val="single" w:sz="4" w:space="0" w:color="auto"/>
            </w:tcBorders>
            <w:vAlign w:val="center"/>
          </w:tcPr>
          <w:p w14:paraId="1BA9BBF4" w14:textId="77777777" w:rsidR="00233C66" w:rsidRPr="00DE24E1" w:rsidRDefault="00233C66" w:rsidP="00101B0C">
            <w:pPr>
              <w:spacing w:before="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sz w:val="22"/>
              </w:rPr>
            </w:pPr>
            <w:r w:rsidRPr="00DE24E1">
              <w:rPr>
                <w:rFonts w:ascii="Times New Roman" w:hAnsi="Times New Roman" w:cs="Times New Roman"/>
                <w:b/>
                <w:sz w:val="22"/>
              </w:rPr>
              <w:t>Frequency</w:t>
            </w:r>
          </w:p>
        </w:tc>
        <w:tc>
          <w:tcPr>
            <w:tcW w:w="1984" w:type="dxa"/>
            <w:tcBorders>
              <w:top w:val="single" w:sz="12" w:space="0" w:color="auto"/>
              <w:bottom w:val="single" w:sz="4" w:space="0" w:color="auto"/>
            </w:tcBorders>
            <w:vAlign w:val="center"/>
          </w:tcPr>
          <w:p w14:paraId="599C48D8" w14:textId="77777777" w:rsidR="00233C66" w:rsidRPr="00DE24E1" w:rsidRDefault="00233C66" w:rsidP="00101B0C">
            <w:pPr>
              <w:spacing w:before="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sz w:val="22"/>
              </w:rPr>
            </w:pPr>
            <w:r w:rsidRPr="00DE24E1">
              <w:rPr>
                <w:rFonts w:ascii="Times New Roman" w:hAnsi="Times New Roman" w:cs="Times New Roman"/>
                <w:b/>
                <w:sz w:val="22"/>
              </w:rPr>
              <w:t>Length</w:t>
            </w:r>
          </w:p>
        </w:tc>
        <w:tc>
          <w:tcPr>
            <w:tcW w:w="1843" w:type="dxa"/>
            <w:tcBorders>
              <w:top w:val="single" w:sz="12" w:space="0" w:color="auto"/>
              <w:bottom w:val="single" w:sz="4" w:space="0" w:color="auto"/>
            </w:tcBorders>
            <w:vAlign w:val="center"/>
          </w:tcPr>
          <w:p w14:paraId="5BA37210" w14:textId="3FFD0419" w:rsidR="00233C66" w:rsidRPr="00DE24E1" w:rsidRDefault="00233C66" w:rsidP="00101B0C">
            <w:pPr>
              <w:spacing w:before="120"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sz w:val="22"/>
              </w:rPr>
            </w:pPr>
            <w:r w:rsidRPr="00DE24E1">
              <w:rPr>
                <w:rFonts w:ascii="Times New Roman" w:hAnsi="Times New Roman" w:cs="Times New Roman"/>
                <w:b/>
                <w:sz w:val="22"/>
              </w:rPr>
              <w:t>Imageability</w:t>
            </w:r>
            <w:r w:rsidR="00DA3843" w:rsidRPr="00DE24E1">
              <w:rPr>
                <w:rFonts w:ascii="Times New Roman" w:hAnsi="Times New Roman" w:cs="Times New Roman"/>
                <w:b/>
                <w:sz w:val="22"/>
              </w:rPr>
              <w:t>*</w:t>
            </w:r>
          </w:p>
        </w:tc>
      </w:tr>
      <w:tr w:rsidR="00233C66" w:rsidRPr="00DE24E1" w14:paraId="4C488491" w14:textId="77777777" w:rsidTr="0003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auto"/>
              <w:right w:val="none" w:sz="0" w:space="0" w:color="auto"/>
            </w:tcBorders>
            <w:shd w:val="clear" w:color="auto" w:fill="auto"/>
          </w:tcPr>
          <w:p w14:paraId="645685FD" w14:textId="28BF9D96" w:rsidR="00233C66" w:rsidRPr="00DE24E1" w:rsidRDefault="00233C66" w:rsidP="00101B0C">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Known</w:t>
            </w:r>
            <w:r w:rsidR="00861A5F" w:rsidRPr="00DE24E1">
              <w:rPr>
                <w:rFonts w:ascii="Times New Roman" w:hAnsi="Times New Roman" w:cs="Times New Roman"/>
                <w:i w:val="0"/>
                <w:sz w:val="22"/>
              </w:rPr>
              <w:t xml:space="preserve"> </w:t>
            </w:r>
            <w:r w:rsidR="00AC5937" w:rsidRPr="00DE24E1">
              <w:rPr>
                <w:rFonts w:ascii="Times New Roman" w:hAnsi="Times New Roman" w:cs="Times New Roman"/>
                <w:i w:val="0"/>
                <w:sz w:val="22"/>
              </w:rPr>
              <w:t>Goal</w:t>
            </w:r>
            <w:r w:rsidRPr="00DE24E1">
              <w:rPr>
                <w:rFonts w:ascii="Times New Roman" w:hAnsi="Times New Roman" w:cs="Times New Roman"/>
                <w:i w:val="0"/>
                <w:sz w:val="22"/>
              </w:rPr>
              <w:t xml:space="preserve"> Taxonomic</w:t>
            </w:r>
            <w:r w:rsidR="00030BE3" w:rsidRPr="00DE24E1">
              <w:rPr>
                <w:rFonts w:ascii="Times New Roman" w:hAnsi="Times New Roman" w:cs="Times New Roman"/>
                <w:i w:val="0"/>
                <w:sz w:val="22"/>
              </w:rPr>
              <w:t xml:space="preserve"> Relation</w:t>
            </w:r>
          </w:p>
        </w:tc>
        <w:tc>
          <w:tcPr>
            <w:tcW w:w="1843" w:type="dxa"/>
            <w:tcBorders>
              <w:top w:val="single" w:sz="4" w:space="0" w:color="auto"/>
              <w:left w:val="nil"/>
            </w:tcBorders>
            <w:shd w:val="clear" w:color="auto" w:fill="auto"/>
          </w:tcPr>
          <w:p w14:paraId="665F1532" w14:textId="1146B5CD" w:rsidR="00233C66" w:rsidRPr="00DE24E1" w:rsidRDefault="00233C66"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.9</w:t>
            </w:r>
            <w:r w:rsidR="00030BE3" w:rsidRPr="00DE24E1">
              <w:rPr>
                <w:rFonts w:ascii="Times New Roman" w:hAnsi="Times New Roman" w:cs="Times New Roman"/>
                <w:lang w:val="nb-NO"/>
              </w:rPr>
              <w:t>0</w:t>
            </w:r>
            <w:r w:rsidRPr="00DE24E1">
              <w:rPr>
                <w:rFonts w:ascii="Times New Roman" w:hAnsi="Times New Roman" w:cs="Times New Roman"/>
                <w:lang w:val="nb-NO"/>
              </w:rPr>
              <w:t xml:space="preserve"> </w:t>
            </w:r>
            <w:r w:rsidR="004804A0" w:rsidRPr="00DE24E1">
              <w:rPr>
                <w:rFonts w:ascii="Times New Roman" w:hAnsi="Times New Roman" w:cs="Times New Roman"/>
                <w:lang w:val="fi-FI"/>
              </w:rPr>
              <w:t xml:space="preserve">± </w:t>
            </w:r>
            <w:r w:rsidRPr="00DE24E1">
              <w:rPr>
                <w:rFonts w:ascii="Times New Roman" w:hAnsi="Times New Roman" w:cs="Times New Roman"/>
                <w:lang w:val="fi-FI"/>
              </w:rPr>
              <w:t>.44</w:t>
            </w:r>
          </w:p>
        </w:tc>
        <w:tc>
          <w:tcPr>
            <w:tcW w:w="1984" w:type="dxa"/>
            <w:tcBorders>
              <w:top w:val="single" w:sz="4" w:space="0" w:color="auto"/>
            </w:tcBorders>
            <w:shd w:val="clear" w:color="auto" w:fill="auto"/>
          </w:tcPr>
          <w:p w14:paraId="68BD1AA5" w14:textId="77777777" w:rsidR="00233C66" w:rsidRPr="00DE24E1" w:rsidRDefault="00233C66"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 xml:space="preserve">5.57 </w:t>
            </w:r>
            <w:r w:rsidRPr="00DE24E1">
              <w:rPr>
                <w:rFonts w:ascii="Times New Roman" w:hAnsi="Times New Roman" w:cs="Times New Roman"/>
                <w:lang w:val="fi-FI"/>
              </w:rPr>
              <w:t>± 1.96</w:t>
            </w:r>
          </w:p>
        </w:tc>
        <w:tc>
          <w:tcPr>
            <w:tcW w:w="1843" w:type="dxa"/>
            <w:tcBorders>
              <w:top w:val="single" w:sz="4" w:space="0" w:color="auto"/>
            </w:tcBorders>
            <w:shd w:val="clear" w:color="auto" w:fill="auto"/>
          </w:tcPr>
          <w:p w14:paraId="39B412F8" w14:textId="77777777" w:rsidR="00233C66" w:rsidRPr="00DE24E1" w:rsidRDefault="00233C66"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fi-FI"/>
              </w:rPr>
              <w:t>579 ± 36.14</w:t>
            </w:r>
          </w:p>
        </w:tc>
      </w:tr>
      <w:tr w:rsidR="00233C66" w:rsidRPr="00DE24E1" w14:paraId="124633F7" w14:textId="77777777" w:rsidTr="00030BE3">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auto"/>
          </w:tcPr>
          <w:p w14:paraId="15128BAA" w14:textId="6AC73EE5" w:rsidR="00233C66" w:rsidRPr="00DE24E1" w:rsidRDefault="00233C66" w:rsidP="00101B0C">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Unknown</w:t>
            </w:r>
            <w:r w:rsidR="00861A5F" w:rsidRPr="00DE24E1">
              <w:rPr>
                <w:rFonts w:ascii="Times New Roman" w:hAnsi="Times New Roman" w:cs="Times New Roman"/>
                <w:i w:val="0"/>
                <w:sz w:val="22"/>
              </w:rPr>
              <w:t xml:space="preserve"> </w:t>
            </w:r>
            <w:r w:rsidR="00AC5937" w:rsidRPr="00DE24E1">
              <w:rPr>
                <w:rFonts w:ascii="Times New Roman" w:hAnsi="Times New Roman" w:cs="Times New Roman"/>
                <w:i w:val="0"/>
                <w:sz w:val="22"/>
              </w:rPr>
              <w:t>Goal</w:t>
            </w:r>
            <w:r w:rsidRPr="00DE24E1">
              <w:rPr>
                <w:rFonts w:ascii="Times New Roman" w:hAnsi="Times New Roman" w:cs="Times New Roman"/>
                <w:i w:val="0"/>
                <w:sz w:val="22"/>
              </w:rPr>
              <w:t xml:space="preserve"> Taxonomic</w:t>
            </w:r>
            <w:r w:rsidR="00030BE3" w:rsidRPr="00DE24E1">
              <w:rPr>
                <w:rFonts w:ascii="Times New Roman" w:hAnsi="Times New Roman" w:cs="Times New Roman"/>
                <w:i w:val="0"/>
                <w:sz w:val="22"/>
              </w:rPr>
              <w:t xml:space="preserve"> Relation</w:t>
            </w:r>
          </w:p>
        </w:tc>
        <w:tc>
          <w:tcPr>
            <w:tcW w:w="1843" w:type="dxa"/>
            <w:tcBorders>
              <w:left w:val="nil"/>
            </w:tcBorders>
            <w:shd w:val="clear" w:color="auto" w:fill="auto"/>
          </w:tcPr>
          <w:p w14:paraId="0384BC33" w14:textId="3AD03A05" w:rsidR="00233C66" w:rsidRPr="00DE24E1" w:rsidRDefault="00233C66"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it-IT"/>
              </w:rPr>
              <w:t xml:space="preserve">.94 </w:t>
            </w:r>
            <w:r w:rsidR="004804A0" w:rsidRPr="00DE24E1">
              <w:rPr>
                <w:rFonts w:ascii="Times New Roman" w:hAnsi="Times New Roman" w:cs="Times New Roman"/>
                <w:lang w:val="fi-FI"/>
              </w:rPr>
              <w:t xml:space="preserve">± </w:t>
            </w:r>
            <w:r w:rsidRPr="00DE24E1">
              <w:rPr>
                <w:rFonts w:ascii="Times New Roman" w:hAnsi="Times New Roman" w:cs="Times New Roman"/>
                <w:lang w:val="fi-FI"/>
              </w:rPr>
              <w:t>.56</w:t>
            </w:r>
          </w:p>
        </w:tc>
        <w:tc>
          <w:tcPr>
            <w:tcW w:w="1984" w:type="dxa"/>
            <w:shd w:val="clear" w:color="auto" w:fill="auto"/>
          </w:tcPr>
          <w:p w14:paraId="16348FED" w14:textId="77777777" w:rsidR="00233C66" w:rsidRPr="00DE24E1" w:rsidRDefault="00233C66"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 xml:space="preserve">5.63 </w:t>
            </w:r>
            <w:r w:rsidRPr="00DE24E1">
              <w:rPr>
                <w:rFonts w:ascii="Times New Roman" w:hAnsi="Times New Roman" w:cs="Times New Roman"/>
                <w:lang w:val="fi-FI"/>
              </w:rPr>
              <w:t>± 1.52</w:t>
            </w:r>
          </w:p>
        </w:tc>
        <w:tc>
          <w:tcPr>
            <w:tcW w:w="1843" w:type="dxa"/>
            <w:shd w:val="clear" w:color="auto" w:fill="auto"/>
          </w:tcPr>
          <w:p w14:paraId="79822EB1" w14:textId="77777777" w:rsidR="00233C66" w:rsidRPr="00DE24E1" w:rsidRDefault="00233C66"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hr-HR"/>
              </w:rPr>
              <w:t>576.98</w:t>
            </w:r>
            <w:r w:rsidRPr="00DE24E1">
              <w:rPr>
                <w:rFonts w:ascii="Times New Roman" w:hAnsi="Times New Roman" w:cs="Times New Roman"/>
              </w:rPr>
              <w:t xml:space="preserve"> </w:t>
            </w:r>
            <w:r w:rsidRPr="00DE24E1">
              <w:rPr>
                <w:rFonts w:ascii="Times New Roman" w:hAnsi="Times New Roman" w:cs="Times New Roman"/>
                <w:lang w:val="fi-FI"/>
              </w:rPr>
              <w:t>± 55.55</w:t>
            </w:r>
          </w:p>
        </w:tc>
      </w:tr>
      <w:tr w:rsidR="00233C66" w:rsidRPr="00DE24E1" w14:paraId="0695C09E" w14:textId="77777777" w:rsidTr="0003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14:paraId="2A44415B" w14:textId="448ECEFE" w:rsidR="00233C66" w:rsidRPr="00DE24E1" w:rsidRDefault="00233C66" w:rsidP="00101B0C">
            <w:pPr>
              <w:spacing w:line="480" w:lineRule="auto"/>
              <w:jc w:val="left"/>
              <w:rPr>
                <w:rFonts w:ascii="Times New Roman" w:hAnsi="Times New Roman" w:cs="Times New Roman"/>
                <w:i w:val="0"/>
                <w:sz w:val="22"/>
              </w:rPr>
            </w:pPr>
            <w:r w:rsidRPr="00DE24E1">
              <w:rPr>
                <w:rFonts w:ascii="Times New Roman" w:hAnsi="Times New Roman" w:cs="Times New Roman"/>
                <w:i w:val="0"/>
                <w:sz w:val="22"/>
              </w:rPr>
              <w:t>Known</w:t>
            </w:r>
            <w:r w:rsidR="00861A5F" w:rsidRPr="00DE24E1">
              <w:rPr>
                <w:rFonts w:ascii="Times New Roman" w:hAnsi="Times New Roman" w:cs="Times New Roman"/>
                <w:i w:val="0"/>
                <w:sz w:val="22"/>
              </w:rPr>
              <w:t xml:space="preserve"> </w:t>
            </w:r>
            <w:r w:rsidR="00AC5937" w:rsidRPr="00DE24E1">
              <w:rPr>
                <w:rFonts w:ascii="Times New Roman" w:hAnsi="Times New Roman" w:cs="Times New Roman"/>
                <w:i w:val="0"/>
                <w:sz w:val="22"/>
              </w:rPr>
              <w:t>Goal</w:t>
            </w:r>
            <w:r w:rsidRPr="00DE24E1">
              <w:rPr>
                <w:rFonts w:ascii="Times New Roman" w:hAnsi="Times New Roman" w:cs="Times New Roman"/>
                <w:i w:val="0"/>
                <w:sz w:val="22"/>
              </w:rPr>
              <w:t xml:space="preserve"> Thematic </w:t>
            </w:r>
            <w:r w:rsidR="00030BE3" w:rsidRPr="00DE24E1">
              <w:rPr>
                <w:rFonts w:ascii="Times New Roman" w:hAnsi="Times New Roman" w:cs="Times New Roman"/>
                <w:i w:val="0"/>
                <w:sz w:val="22"/>
              </w:rPr>
              <w:t>Relation</w:t>
            </w:r>
          </w:p>
        </w:tc>
        <w:tc>
          <w:tcPr>
            <w:tcW w:w="1843" w:type="dxa"/>
            <w:tcBorders>
              <w:left w:val="nil"/>
            </w:tcBorders>
            <w:shd w:val="clear" w:color="auto" w:fill="FFFFFF" w:themeFill="background1"/>
          </w:tcPr>
          <w:p w14:paraId="178C037F" w14:textId="124084A8" w:rsidR="00233C66" w:rsidRPr="00DE24E1" w:rsidRDefault="00233C66"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hr-HR"/>
              </w:rPr>
              <w:t>1.09</w:t>
            </w:r>
            <w:r w:rsidRPr="00DE24E1">
              <w:rPr>
                <w:rFonts w:ascii="Times New Roman" w:hAnsi="Times New Roman" w:cs="Times New Roman"/>
              </w:rPr>
              <w:t xml:space="preserve"> </w:t>
            </w:r>
            <w:r w:rsidR="004804A0" w:rsidRPr="00DE24E1">
              <w:rPr>
                <w:rFonts w:ascii="Times New Roman" w:hAnsi="Times New Roman" w:cs="Times New Roman"/>
                <w:lang w:val="fi-FI"/>
              </w:rPr>
              <w:t xml:space="preserve">± </w:t>
            </w:r>
            <w:r w:rsidRPr="00DE24E1">
              <w:rPr>
                <w:rFonts w:ascii="Times New Roman" w:hAnsi="Times New Roman" w:cs="Times New Roman"/>
                <w:lang w:val="fi-FI"/>
              </w:rPr>
              <w:t>.63</w:t>
            </w:r>
          </w:p>
        </w:tc>
        <w:tc>
          <w:tcPr>
            <w:tcW w:w="1984" w:type="dxa"/>
            <w:shd w:val="clear" w:color="auto" w:fill="FFFFFF" w:themeFill="background1"/>
          </w:tcPr>
          <w:p w14:paraId="716EE4E4" w14:textId="77777777" w:rsidR="00233C66" w:rsidRPr="00DE24E1" w:rsidRDefault="00233C66"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uk-UA"/>
              </w:rPr>
              <w:t>5.77</w:t>
            </w:r>
            <w:r w:rsidRPr="00DE24E1">
              <w:rPr>
                <w:rFonts w:ascii="Times New Roman" w:hAnsi="Times New Roman" w:cs="Times New Roman"/>
              </w:rPr>
              <w:t xml:space="preserve"> </w:t>
            </w:r>
            <w:r w:rsidRPr="00DE24E1">
              <w:rPr>
                <w:rFonts w:ascii="Times New Roman" w:hAnsi="Times New Roman" w:cs="Times New Roman"/>
                <w:lang w:val="fi-FI"/>
              </w:rPr>
              <w:t>± 1.77</w:t>
            </w:r>
          </w:p>
        </w:tc>
        <w:tc>
          <w:tcPr>
            <w:tcW w:w="1843" w:type="dxa"/>
            <w:shd w:val="clear" w:color="auto" w:fill="FFFFFF" w:themeFill="background1"/>
          </w:tcPr>
          <w:p w14:paraId="46500327" w14:textId="77777777" w:rsidR="00233C66" w:rsidRPr="00DE24E1" w:rsidRDefault="00233C66"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is-IS"/>
              </w:rPr>
              <w:t xml:space="preserve">562 </w:t>
            </w:r>
            <w:r w:rsidRPr="00DE24E1">
              <w:rPr>
                <w:rFonts w:ascii="Times New Roman" w:hAnsi="Times New Roman" w:cs="Times New Roman"/>
                <w:lang w:val="fi-FI"/>
              </w:rPr>
              <w:t>± 65.82</w:t>
            </w:r>
          </w:p>
        </w:tc>
      </w:tr>
      <w:tr w:rsidR="00233C66" w:rsidRPr="00DE24E1" w14:paraId="6A433E55" w14:textId="77777777" w:rsidTr="00030BE3">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14:paraId="3A0B31E2" w14:textId="1DBA4552" w:rsidR="00233C66" w:rsidRPr="00DE24E1" w:rsidRDefault="00233C66" w:rsidP="00101B0C">
            <w:pPr>
              <w:spacing w:line="480" w:lineRule="auto"/>
              <w:jc w:val="left"/>
              <w:rPr>
                <w:rFonts w:ascii="Times New Roman" w:hAnsi="Times New Roman" w:cs="Times New Roman"/>
                <w:i w:val="0"/>
                <w:sz w:val="22"/>
              </w:rPr>
            </w:pPr>
            <w:r w:rsidRPr="00DE24E1">
              <w:rPr>
                <w:rFonts w:ascii="Times New Roman" w:hAnsi="Times New Roman" w:cs="Times New Roman"/>
                <w:i w:val="0"/>
                <w:sz w:val="22"/>
              </w:rPr>
              <w:t>Unknown</w:t>
            </w:r>
            <w:r w:rsidR="00861A5F" w:rsidRPr="00DE24E1">
              <w:rPr>
                <w:rFonts w:ascii="Times New Roman" w:hAnsi="Times New Roman" w:cs="Times New Roman"/>
                <w:i w:val="0"/>
                <w:sz w:val="22"/>
              </w:rPr>
              <w:t xml:space="preserve"> </w:t>
            </w:r>
            <w:r w:rsidR="00AC5937" w:rsidRPr="00DE24E1">
              <w:rPr>
                <w:rFonts w:ascii="Times New Roman" w:hAnsi="Times New Roman" w:cs="Times New Roman"/>
                <w:i w:val="0"/>
                <w:sz w:val="22"/>
              </w:rPr>
              <w:t>Goal</w:t>
            </w:r>
            <w:r w:rsidRPr="00DE24E1">
              <w:rPr>
                <w:rFonts w:ascii="Times New Roman" w:hAnsi="Times New Roman" w:cs="Times New Roman"/>
                <w:i w:val="0"/>
                <w:sz w:val="22"/>
              </w:rPr>
              <w:t xml:space="preserve"> Thematic</w:t>
            </w:r>
            <w:r w:rsidR="00030BE3" w:rsidRPr="00DE24E1">
              <w:rPr>
                <w:rFonts w:ascii="Times New Roman" w:hAnsi="Times New Roman" w:cs="Times New Roman"/>
                <w:i w:val="0"/>
                <w:sz w:val="22"/>
              </w:rPr>
              <w:t xml:space="preserve"> Relation</w:t>
            </w:r>
          </w:p>
        </w:tc>
        <w:tc>
          <w:tcPr>
            <w:tcW w:w="1843" w:type="dxa"/>
            <w:tcBorders>
              <w:left w:val="nil"/>
            </w:tcBorders>
            <w:shd w:val="clear" w:color="auto" w:fill="FFFFFF" w:themeFill="background1"/>
          </w:tcPr>
          <w:p w14:paraId="5A8585B0" w14:textId="0BBF5410" w:rsidR="00233C66" w:rsidRPr="00DE24E1" w:rsidRDefault="00233C66"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 xml:space="preserve">1.14 </w:t>
            </w:r>
            <w:r w:rsidR="004804A0" w:rsidRPr="00DE24E1">
              <w:rPr>
                <w:rFonts w:ascii="Times New Roman" w:hAnsi="Times New Roman" w:cs="Times New Roman"/>
                <w:lang w:val="fi-FI"/>
              </w:rPr>
              <w:t xml:space="preserve">± </w:t>
            </w:r>
            <w:r w:rsidRPr="00DE24E1">
              <w:rPr>
                <w:rFonts w:ascii="Times New Roman" w:hAnsi="Times New Roman" w:cs="Times New Roman"/>
                <w:lang w:val="fi-FI"/>
              </w:rPr>
              <w:t>.61</w:t>
            </w:r>
          </w:p>
        </w:tc>
        <w:tc>
          <w:tcPr>
            <w:tcW w:w="1984" w:type="dxa"/>
            <w:shd w:val="clear" w:color="auto" w:fill="FFFFFF" w:themeFill="background1"/>
          </w:tcPr>
          <w:p w14:paraId="4F66A1EE" w14:textId="77777777" w:rsidR="00233C66" w:rsidRPr="00DE24E1" w:rsidRDefault="00233C66"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 xml:space="preserve">5.57 </w:t>
            </w:r>
            <w:r w:rsidRPr="00DE24E1">
              <w:rPr>
                <w:rFonts w:ascii="Times New Roman" w:hAnsi="Times New Roman" w:cs="Times New Roman"/>
                <w:lang w:val="fi-FI"/>
              </w:rPr>
              <w:t>± 1.55</w:t>
            </w:r>
          </w:p>
        </w:tc>
        <w:tc>
          <w:tcPr>
            <w:tcW w:w="1843" w:type="dxa"/>
            <w:shd w:val="clear" w:color="auto" w:fill="FFFFFF" w:themeFill="background1"/>
          </w:tcPr>
          <w:p w14:paraId="2F5EFE01" w14:textId="77777777" w:rsidR="00233C66" w:rsidRPr="00DE24E1" w:rsidRDefault="00233C66"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E24E1">
              <w:rPr>
                <w:rFonts w:ascii="Times New Roman" w:hAnsi="Times New Roman" w:cs="Times New Roman"/>
                <w:lang w:val="nb-NO"/>
              </w:rPr>
              <w:t xml:space="preserve">571.21 </w:t>
            </w:r>
            <w:r w:rsidRPr="00DE24E1">
              <w:rPr>
                <w:rFonts w:ascii="Times New Roman" w:hAnsi="Times New Roman" w:cs="Times New Roman"/>
                <w:lang w:val="fi-FI"/>
              </w:rPr>
              <w:t>± 52.73</w:t>
            </w:r>
          </w:p>
        </w:tc>
      </w:tr>
      <w:tr w:rsidR="00233C66" w:rsidRPr="00DE24E1" w14:paraId="5E98B21E" w14:textId="77777777" w:rsidTr="0003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auto"/>
          </w:tcPr>
          <w:p w14:paraId="30BB3825" w14:textId="7B5DDC33" w:rsidR="00233C66" w:rsidRPr="00DE24E1" w:rsidRDefault="00233C66" w:rsidP="00101B0C">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Known</w:t>
            </w:r>
            <w:r w:rsidR="00861A5F" w:rsidRPr="00DE24E1">
              <w:rPr>
                <w:rFonts w:ascii="Times New Roman" w:hAnsi="Times New Roman" w:cs="Times New Roman"/>
                <w:i w:val="0"/>
                <w:sz w:val="22"/>
              </w:rPr>
              <w:t xml:space="preserve"> </w:t>
            </w:r>
            <w:r w:rsidR="00AC5937" w:rsidRPr="00DE24E1">
              <w:rPr>
                <w:rFonts w:ascii="Times New Roman" w:hAnsi="Times New Roman" w:cs="Times New Roman"/>
                <w:i w:val="0"/>
                <w:sz w:val="22"/>
              </w:rPr>
              <w:t>Goal</w:t>
            </w:r>
            <w:r w:rsidRPr="00DE24E1">
              <w:rPr>
                <w:rFonts w:ascii="Times New Roman" w:hAnsi="Times New Roman" w:cs="Times New Roman"/>
                <w:i w:val="0"/>
                <w:sz w:val="22"/>
              </w:rPr>
              <w:t xml:space="preserve"> Unrelated</w:t>
            </w:r>
            <w:r w:rsidR="00AC5937" w:rsidRPr="00DE24E1">
              <w:rPr>
                <w:rFonts w:ascii="Times New Roman" w:hAnsi="Times New Roman" w:cs="Times New Roman"/>
                <w:i w:val="0"/>
                <w:sz w:val="22"/>
              </w:rPr>
              <w:t xml:space="preserve"> </w:t>
            </w:r>
            <w:r w:rsidR="00030BE3" w:rsidRPr="00DE24E1">
              <w:rPr>
                <w:rFonts w:ascii="Times New Roman" w:hAnsi="Times New Roman" w:cs="Times New Roman"/>
                <w:i w:val="0"/>
                <w:sz w:val="22"/>
              </w:rPr>
              <w:t>Condition</w:t>
            </w:r>
          </w:p>
        </w:tc>
        <w:tc>
          <w:tcPr>
            <w:tcW w:w="1843" w:type="dxa"/>
            <w:tcBorders>
              <w:left w:val="nil"/>
            </w:tcBorders>
            <w:shd w:val="clear" w:color="auto" w:fill="auto"/>
          </w:tcPr>
          <w:p w14:paraId="1965A12F" w14:textId="3AC295F7" w:rsidR="00233C66" w:rsidRPr="00DE24E1" w:rsidRDefault="00233C66" w:rsidP="00B017D9">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w:t>
            </w:r>
            <w:r w:rsidR="00B017D9" w:rsidRPr="00DE24E1">
              <w:rPr>
                <w:rFonts w:ascii="Times New Roman" w:hAnsi="Times New Roman" w:cs="Times New Roman"/>
                <w:lang w:val="nb-NO"/>
              </w:rPr>
              <w:t xml:space="preserve">96 </w:t>
            </w:r>
            <w:r w:rsidR="00FD1896" w:rsidRPr="00DE24E1">
              <w:rPr>
                <w:rFonts w:ascii="Times New Roman" w:hAnsi="Times New Roman" w:cs="Times New Roman"/>
                <w:lang w:val="nb-NO"/>
              </w:rPr>
              <w:t xml:space="preserve">± </w:t>
            </w:r>
            <w:r w:rsidRPr="00DE24E1">
              <w:rPr>
                <w:rFonts w:ascii="Times New Roman" w:hAnsi="Times New Roman" w:cs="Times New Roman"/>
                <w:lang w:val="nb-NO"/>
              </w:rPr>
              <w:t>.</w:t>
            </w:r>
            <w:r w:rsidR="00B017D9" w:rsidRPr="00DE24E1">
              <w:rPr>
                <w:rFonts w:ascii="Times New Roman" w:hAnsi="Times New Roman" w:cs="Times New Roman"/>
                <w:lang w:val="nb-NO"/>
              </w:rPr>
              <w:t>41</w:t>
            </w:r>
          </w:p>
        </w:tc>
        <w:tc>
          <w:tcPr>
            <w:tcW w:w="1984" w:type="dxa"/>
            <w:shd w:val="clear" w:color="auto" w:fill="auto"/>
          </w:tcPr>
          <w:p w14:paraId="6AE55553" w14:textId="3772CECA" w:rsidR="00233C66" w:rsidRPr="00DE24E1" w:rsidRDefault="00233C66" w:rsidP="00BF460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w:t>
            </w:r>
            <w:r w:rsidR="00B017D9" w:rsidRPr="00DE24E1">
              <w:rPr>
                <w:rFonts w:ascii="Times New Roman" w:hAnsi="Times New Roman" w:cs="Times New Roman"/>
                <w:lang w:val="nb-NO"/>
              </w:rPr>
              <w:t xml:space="preserve">77 </w:t>
            </w:r>
            <w:r w:rsidRPr="00DE24E1">
              <w:rPr>
                <w:rFonts w:ascii="Times New Roman" w:hAnsi="Times New Roman" w:cs="Times New Roman"/>
                <w:lang w:val="nb-NO"/>
              </w:rPr>
              <w:t xml:space="preserve">± </w:t>
            </w:r>
            <w:r w:rsidR="00BF4607" w:rsidRPr="00DE24E1">
              <w:rPr>
                <w:rFonts w:ascii="Times New Roman" w:hAnsi="Times New Roman" w:cs="Times New Roman"/>
                <w:lang w:val="nb-NO"/>
              </w:rPr>
              <w:t>1.92</w:t>
            </w:r>
          </w:p>
        </w:tc>
        <w:tc>
          <w:tcPr>
            <w:tcW w:w="1843" w:type="dxa"/>
            <w:shd w:val="clear" w:color="auto" w:fill="auto"/>
          </w:tcPr>
          <w:p w14:paraId="7B073567" w14:textId="3E14FFDF" w:rsidR="00233C66" w:rsidRPr="00DE24E1" w:rsidRDefault="00BF4607" w:rsidP="00BF460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570</w:t>
            </w:r>
            <w:r w:rsidR="004804A0" w:rsidRPr="00DE24E1">
              <w:rPr>
                <w:rFonts w:ascii="Times New Roman" w:hAnsi="Times New Roman" w:cs="Times New Roman"/>
                <w:lang w:val="nb-NO"/>
              </w:rPr>
              <w:t>.</w:t>
            </w:r>
            <w:r w:rsidRPr="00DE24E1">
              <w:rPr>
                <w:rFonts w:ascii="Times New Roman" w:hAnsi="Times New Roman" w:cs="Times New Roman"/>
                <w:lang w:val="nb-NO"/>
              </w:rPr>
              <w:t xml:space="preserve">28 </w:t>
            </w:r>
            <w:r w:rsidR="00233C66" w:rsidRPr="00DE24E1">
              <w:rPr>
                <w:rFonts w:ascii="Times New Roman" w:hAnsi="Times New Roman" w:cs="Times New Roman"/>
                <w:lang w:val="nb-NO"/>
              </w:rPr>
              <w:t xml:space="preserve">± </w:t>
            </w:r>
            <w:r w:rsidRPr="00DE24E1">
              <w:rPr>
                <w:rFonts w:ascii="Times New Roman" w:hAnsi="Times New Roman" w:cs="Times New Roman"/>
                <w:lang w:val="nb-NO"/>
              </w:rPr>
              <w:t>53.54</w:t>
            </w:r>
          </w:p>
        </w:tc>
      </w:tr>
      <w:tr w:rsidR="00AC5937" w:rsidRPr="00DE24E1" w14:paraId="195F7916" w14:textId="77777777" w:rsidTr="00030BE3">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auto"/>
          </w:tcPr>
          <w:p w14:paraId="07431CBC" w14:textId="56B4204F" w:rsidR="00AC5937" w:rsidRPr="00DE24E1" w:rsidRDefault="00AC5937" w:rsidP="00030BE3">
            <w:pPr>
              <w:spacing w:line="480" w:lineRule="auto"/>
              <w:jc w:val="left"/>
              <w:rPr>
                <w:rFonts w:ascii="Times New Roman" w:hAnsi="Times New Roman" w:cs="Times New Roman"/>
                <w:i w:val="0"/>
              </w:rPr>
            </w:pPr>
            <w:r w:rsidRPr="00DE24E1">
              <w:rPr>
                <w:rFonts w:ascii="Times New Roman" w:hAnsi="Times New Roman" w:cs="Times New Roman"/>
                <w:i w:val="0"/>
                <w:sz w:val="22"/>
              </w:rPr>
              <w:t>Unknown</w:t>
            </w:r>
            <w:r w:rsidR="00861A5F" w:rsidRPr="00DE24E1">
              <w:rPr>
                <w:rFonts w:ascii="Times New Roman" w:hAnsi="Times New Roman" w:cs="Times New Roman"/>
                <w:i w:val="0"/>
                <w:sz w:val="22"/>
              </w:rPr>
              <w:t xml:space="preserve"> </w:t>
            </w:r>
            <w:r w:rsidRPr="00DE24E1">
              <w:rPr>
                <w:rFonts w:ascii="Times New Roman" w:hAnsi="Times New Roman" w:cs="Times New Roman"/>
                <w:i w:val="0"/>
                <w:sz w:val="22"/>
              </w:rPr>
              <w:t xml:space="preserve">Goal Unrelated </w:t>
            </w:r>
            <w:r w:rsidR="00030BE3" w:rsidRPr="00DE24E1">
              <w:rPr>
                <w:rFonts w:ascii="Times New Roman" w:hAnsi="Times New Roman" w:cs="Times New Roman"/>
                <w:i w:val="0"/>
                <w:sz w:val="22"/>
              </w:rPr>
              <w:t>Condition</w:t>
            </w:r>
          </w:p>
        </w:tc>
        <w:tc>
          <w:tcPr>
            <w:tcW w:w="1843" w:type="dxa"/>
            <w:shd w:val="clear" w:color="auto" w:fill="auto"/>
          </w:tcPr>
          <w:p w14:paraId="34B206D4" w14:textId="39034CEF" w:rsidR="00AC5937" w:rsidRPr="00DE24E1" w:rsidRDefault="00FD1896" w:rsidP="00B017D9">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w:t>
            </w:r>
            <w:r w:rsidR="00B017D9" w:rsidRPr="00DE24E1">
              <w:rPr>
                <w:rFonts w:ascii="Times New Roman" w:hAnsi="Times New Roman" w:cs="Times New Roman"/>
                <w:lang w:val="nb-NO"/>
              </w:rPr>
              <w:t xml:space="preserve">97 </w:t>
            </w:r>
            <w:r w:rsidRPr="00DE24E1">
              <w:rPr>
                <w:rFonts w:ascii="Times New Roman" w:hAnsi="Times New Roman" w:cs="Times New Roman"/>
                <w:lang w:val="nb-NO"/>
              </w:rPr>
              <w:t>± .</w:t>
            </w:r>
            <w:r w:rsidR="00B017D9" w:rsidRPr="00DE24E1">
              <w:rPr>
                <w:rFonts w:ascii="Times New Roman" w:hAnsi="Times New Roman" w:cs="Times New Roman"/>
                <w:lang w:val="nb-NO"/>
              </w:rPr>
              <w:t>50</w:t>
            </w:r>
          </w:p>
        </w:tc>
        <w:tc>
          <w:tcPr>
            <w:tcW w:w="1984" w:type="dxa"/>
            <w:shd w:val="clear" w:color="auto" w:fill="auto"/>
          </w:tcPr>
          <w:p w14:paraId="2CBCC523" w14:textId="31C4CDD3" w:rsidR="00AC5937" w:rsidRPr="00DE24E1" w:rsidRDefault="00FD1896" w:rsidP="00BF460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w:t>
            </w:r>
            <w:r w:rsidR="00BF4607" w:rsidRPr="00DE24E1">
              <w:rPr>
                <w:rFonts w:ascii="Times New Roman" w:hAnsi="Times New Roman" w:cs="Times New Roman"/>
                <w:lang w:val="nb-NO"/>
              </w:rPr>
              <w:t xml:space="preserve">80 </w:t>
            </w:r>
            <w:r w:rsidRPr="00DE24E1">
              <w:rPr>
                <w:rFonts w:ascii="Times New Roman" w:hAnsi="Times New Roman" w:cs="Times New Roman"/>
                <w:lang w:val="nb-NO"/>
              </w:rPr>
              <w:t>± 1.</w:t>
            </w:r>
            <w:r w:rsidR="00BF4607" w:rsidRPr="00DE24E1">
              <w:rPr>
                <w:rFonts w:ascii="Times New Roman" w:hAnsi="Times New Roman" w:cs="Times New Roman"/>
                <w:lang w:val="nb-NO"/>
              </w:rPr>
              <w:t>61</w:t>
            </w:r>
          </w:p>
        </w:tc>
        <w:tc>
          <w:tcPr>
            <w:tcW w:w="1843" w:type="dxa"/>
            <w:shd w:val="clear" w:color="auto" w:fill="auto"/>
          </w:tcPr>
          <w:p w14:paraId="60E3AC8D" w14:textId="16921F5B" w:rsidR="00AC5937" w:rsidRPr="00DE24E1" w:rsidRDefault="00BF4607" w:rsidP="00BF460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581</w:t>
            </w:r>
            <w:r w:rsidR="004804A0" w:rsidRPr="00DE24E1">
              <w:rPr>
                <w:rFonts w:ascii="Times New Roman" w:hAnsi="Times New Roman" w:cs="Times New Roman"/>
                <w:lang w:val="nb-NO"/>
              </w:rPr>
              <w:t>.</w:t>
            </w:r>
            <w:r w:rsidRPr="00DE24E1">
              <w:rPr>
                <w:rFonts w:ascii="Times New Roman" w:hAnsi="Times New Roman" w:cs="Times New Roman"/>
                <w:lang w:val="nb-NO"/>
              </w:rPr>
              <w:t xml:space="preserve">78 </w:t>
            </w:r>
            <w:r w:rsidR="004804A0" w:rsidRPr="00DE24E1">
              <w:rPr>
                <w:rFonts w:ascii="Times New Roman" w:hAnsi="Times New Roman" w:cs="Times New Roman"/>
                <w:lang w:val="nb-NO"/>
              </w:rPr>
              <w:t xml:space="preserve">± </w:t>
            </w:r>
            <w:r w:rsidRPr="00DE24E1">
              <w:rPr>
                <w:rFonts w:ascii="Times New Roman" w:hAnsi="Times New Roman" w:cs="Times New Roman"/>
                <w:lang w:val="nb-NO"/>
              </w:rPr>
              <w:t>49</w:t>
            </w:r>
            <w:r w:rsidR="004804A0" w:rsidRPr="00DE24E1">
              <w:rPr>
                <w:rFonts w:ascii="Times New Roman" w:hAnsi="Times New Roman" w:cs="Times New Roman"/>
                <w:lang w:val="nb-NO"/>
              </w:rPr>
              <w:t>.</w:t>
            </w:r>
            <w:r w:rsidRPr="00DE24E1">
              <w:rPr>
                <w:rFonts w:ascii="Times New Roman" w:hAnsi="Times New Roman" w:cs="Times New Roman"/>
                <w:lang w:val="nb-NO"/>
              </w:rPr>
              <w:t>24</w:t>
            </w:r>
          </w:p>
        </w:tc>
      </w:tr>
      <w:tr w:rsidR="00AC5937" w:rsidRPr="00DE24E1" w14:paraId="543169A6" w14:textId="77777777" w:rsidTr="0003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top w:val="single" w:sz="12" w:space="0" w:color="auto"/>
              <w:bottom w:val="single" w:sz="8" w:space="0" w:color="auto"/>
              <w:right w:val="none" w:sz="0" w:space="0" w:color="auto"/>
            </w:tcBorders>
            <w:shd w:val="clear" w:color="auto" w:fill="auto"/>
          </w:tcPr>
          <w:p w14:paraId="54DDBDC4" w14:textId="6F57CC6A" w:rsidR="00AC5937" w:rsidRPr="00DE24E1" w:rsidRDefault="004804A0" w:rsidP="00101B0C">
            <w:pPr>
              <w:spacing w:before="120" w:after="100" w:afterAutospacing="1" w:line="480" w:lineRule="auto"/>
              <w:jc w:val="left"/>
              <w:rPr>
                <w:rFonts w:ascii="Times New Roman" w:hAnsi="Times New Roman" w:cs="Times New Roman"/>
                <w:b/>
                <w:sz w:val="22"/>
              </w:rPr>
            </w:pPr>
            <w:r w:rsidRPr="00DE24E1">
              <w:rPr>
                <w:rFonts w:ascii="Times New Roman" w:hAnsi="Times New Roman" w:cs="Times New Roman"/>
                <w:b/>
                <w:sz w:val="22"/>
              </w:rPr>
              <w:t>Target</w:t>
            </w:r>
          </w:p>
        </w:tc>
        <w:tc>
          <w:tcPr>
            <w:tcW w:w="1843" w:type="dxa"/>
            <w:tcBorders>
              <w:top w:val="single" w:sz="12" w:space="0" w:color="auto"/>
              <w:left w:val="nil"/>
              <w:bottom w:val="single" w:sz="8" w:space="0" w:color="auto"/>
            </w:tcBorders>
            <w:shd w:val="clear" w:color="auto" w:fill="auto"/>
          </w:tcPr>
          <w:p w14:paraId="59C5FE10" w14:textId="77777777" w:rsidR="00AC5937" w:rsidRPr="00DE24E1" w:rsidRDefault="00AC5937" w:rsidP="00101B0C">
            <w:pPr>
              <w:spacing w:before="120"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i/>
                <w:iCs/>
              </w:rPr>
            </w:pPr>
            <w:r w:rsidRPr="00DE24E1">
              <w:rPr>
                <w:rFonts w:ascii="Times New Roman" w:eastAsiaTheme="majorEastAsia" w:hAnsi="Times New Roman" w:cs="Times New Roman"/>
                <w:b/>
                <w:i/>
                <w:iCs/>
              </w:rPr>
              <w:t>Frequency</w:t>
            </w:r>
          </w:p>
        </w:tc>
        <w:tc>
          <w:tcPr>
            <w:tcW w:w="1984" w:type="dxa"/>
            <w:tcBorders>
              <w:top w:val="single" w:sz="12" w:space="0" w:color="auto"/>
              <w:bottom w:val="single" w:sz="8" w:space="0" w:color="auto"/>
            </w:tcBorders>
            <w:shd w:val="clear" w:color="auto" w:fill="auto"/>
          </w:tcPr>
          <w:p w14:paraId="1BB0A14D" w14:textId="77777777" w:rsidR="00AC5937" w:rsidRPr="00DE24E1" w:rsidRDefault="00AC5937" w:rsidP="00101B0C">
            <w:pPr>
              <w:spacing w:before="120"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i/>
                <w:iCs/>
              </w:rPr>
            </w:pPr>
            <w:r w:rsidRPr="00DE24E1">
              <w:rPr>
                <w:rFonts w:ascii="Times New Roman" w:eastAsiaTheme="majorEastAsia" w:hAnsi="Times New Roman" w:cs="Times New Roman"/>
                <w:b/>
                <w:i/>
                <w:iCs/>
              </w:rPr>
              <w:t>Length</w:t>
            </w:r>
          </w:p>
        </w:tc>
        <w:tc>
          <w:tcPr>
            <w:tcW w:w="1843" w:type="dxa"/>
            <w:tcBorders>
              <w:top w:val="single" w:sz="12" w:space="0" w:color="auto"/>
              <w:bottom w:val="single" w:sz="8" w:space="0" w:color="auto"/>
            </w:tcBorders>
            <w:shd w:val="clear" w:color="auto" w:fill="auto"/>
          </w:tcPr>
          <w:p w14:paraId="6228D99E" w14:textId="68931131" w:rsidR="00AC5937" w:rsidRPr="00DE24E1" w:rsidRDefault="00AC5937" w:rsidP="00101B0C">
            <w:pPr>
              <w:spacing w:before="120" w:after="100" w:afterAutospacing="1"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ajorEastAsia" w:hAnsi="Times New Roman" w:cs="Times New Roman"/>
                <w:b/>
                <w:i/>
                <w:iCs/>
              </w:rPr>
            </w:pPr>
            <w:r w:rsidRPr="00DE24E1">
              <w:rPr>
                <w:rFonts w:ascii="Times New Roman" w:eastAsiaTheme="majorEastAsia" w:hAnsi="Times New Roman" w:cs="Times New Roman"/>
                <w:b/>
                <w:i/>
                <w:iCs/>
              </w:rPr>
              <w:t>Imageability</w:t>
            </w:r>
            <w:r w:rsidR="00DA3843" w:rsidRPr="00DE24E1">
              <w:rPr>
                <w:rFonts w:ascii="Times New Roman" w:eastAsiaTheme="majorEastAsia" w:hAnsi="Times New Roman" w:cs="Times New Roman"/>
                <w:b/>
                <w:i/>
                <w:iCs/>
              </w:rPr>
              <w:t>*</w:t>
            </w:r>
          </w:p>
        </w:tc>
      </w:tr>
      <w:tr w:rsidR="00AC5937" w:rsidRPr="00DE24E1" w14:paraId="5CC4CD99" w14:textId="77777777" w:rsidTr="00030BE3">
        <w:tc>
          <w:tcPr>
            <w:cnfStyle w:val="001000000000" w:firstRow="0" w:lastRow="0" w:firstColumn="1" w:lastColumn="0" w:oddVBand="0" w:evenVBand="0" w:oddHBand="0" w:evenHBand="0" w:firstRowFirstColumn="0" w:firstRowLastColumn="0" w:lastRowFirstColumn="0" w:lastRowLastColumn="0"/>
            <w:tcW w:w="3686" w:type="dxa"/>
            <w:tcBorders>
              <w:top w:val="single" w:sz="8" w:space="0" w:color="auto"/>
              <w:right w:val="none" w:sz="0" w:space="0" w:color="auto"/>
            </w:tcBorders>
            <w:shd w:val="clear" w:color="auto" w:fill="auto"/>
          </w:tcPr>
          <w:p w14:paraId="06AEEAB0" w14:textId="17CF2CF5" w:rsidR="00AC5937" w:rsidRPr="00DE24E1" w:rsidRDefault="00AC5937" w:rsidP="00101B0C">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Known</w:t>
            </w:r>
            <w:r w:rsidR="00861A5F" w:rsidRPr="00DE24E1">
              <w:rPr>
                <w:rFonts w:ascii="Times New Roman" w:hAnsi="Times New Roman" w:cs="Times New Roman"/>
                <w:i w:val="0"/>
                <w:sz w:val="22"/>
              </w:rPr>
              <w:t xml:space="preserve"> </w:t>
            </w:r>
            <w:r w:rsidR="00492E72" w:rsidRPr="00DE24E1">
              <w:rPr>
                <w:rFonts w:ascii="Times New Roman" w:hAnsi="Times New Roman" w:cs="Times New Roman"/>
                <w:i w:val="0"/>
                <w:sz w:val="22"/>
              </w:rPr>
              <w:t>Goal</w:t>
            </w:r>
            <w:r w:rsidRPr="00DE24E1">
              <w:rPr>
                <w:rFonts w:ascii="Times New Roman" w:hAnsi="Times New Roman" w:cs="Times New Roman"/>
                <w:i w:val="0"/>
                <w:sz w:val="22"/>
              </w:rPr>
              <w:t xml:space="preserve"> Taxonomic</w:t>
            </w:r>
            <w:r w:rsidR="00030BE3" w:rsidRPr="00DE24E1">
              <w:rPr>
                <w:rFonts w:ascii="Times New Roman" w:hAnsi="Times New Roman" w:cs="Times New Roman"/>
                <w:i w:val="0"/>
                <w:sz w:val="22"/>
              </w:rPr>
              <w:t xml:space="preserve"> Relation</w:t>
            </w:r>
          </w:p>
        </w:tc>
        <w:tc>
          <w:tcPr>
            <w:tcW w:w="1843" w:type="dxa"/>
            <w:tcBorders>
              <w:top w:val="single" w:sz="4" w:space="0" w:color="auto"/>
              <w:left w:val="nil"/>
            </w:tcBorders>
            <w:shd w:val="clear" w:color="auto" w:fill="auto"/>
          </w:tcPr>
          <w:p w14:paraId="7F6E0C32" w14:textId="206CF11B" w:rsidR="00AC5937" w:rsidRPr="00DE24E1" w:rsidRDefault="00030BE3"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 xml:space="preserve">1.04 ± </w:t>
            </w:r>
            <w:r w:rsidR="00AC5937" w:rsidRPr="00DE24E1">
              <w:rPr>
                <w:rFonts w:ascii="Times New Roman" w:hAnsi="Times New Roman" w:cs="Times New Roman"/>
                <w:lang w:val="nb-NO"/>
              </w:rPr>
              <w:t>.54</w:t>
            </w:r>
          </w:p>
        </w:tc>
        <w:tc>
          <w:tcPr>
            <w:tcW w:w="1984" w:type="dxa"/>
            <w:tcBorders>
              <w:top w:val="single" w:sz="4" w:space="0" w:color="auto"/>
            </w:tcBorders>
            <w:shd w:val="clear" w:color="auto" w:fill="auto"/>
          </w:tcPr>
          <w:p w14:paraId="3BD6C516" w14:textId="77777777" w:rsidR="00AC5937" w:rsidRPr="00DE24E1" w:rsidRDefault="00AC5937"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5.77 ± 1.89</w:t>
            </w:r>
          </w:p>
        </w:tc>
        <w:tc>
          <w:tcPr>
            <w:tcW w:w="1843" w:type="dxa"/>
            <w:tcBorders>
              <w:top w:val="single" w:sz="4" w:space="0" w:color="auto"/>
            </w:tcBorders>
            <w:shd w:val="clear" w:color="auto" w:fill="auto"/>
          </w:tcPr>
          <w:p w14:paraId="3953BEA0" w14:textId="77777777" w:rsidR="00AC5937" w:rsidRPr="00DE24E1" w:rsidRDefault="00AC5937"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578.22 ± 44.64</w:t>
            </w:r>
          </w:p>
        </w:tc>
      </w:tr>
      <w:tr w:rsidR="00AC5937" w:rsidRPr="00DE24E1" w14:paraId="02A4031D" w14:textId="77777777" w:rsidTr="0003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auto"/>
          </w:tcPr>
          <w:p w14:paraId="05105FBF" w14:textId="59EB2E8C" w:rsidR="00AC5937" w:rsidRPr="00DE24E1" w:rsidRDefault="00AC5937" w:rsidP="00101B0C">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Unknown</w:t>
            </w:r>
            <w:r w:rsidR="00861A5F" w:rsidRPr="00DE24E1">
              <w:rPr>
                <w:rFonts w:ascii="Times New Roman" w:hAnsi="Times New Roman" w:cs="Times New Roman"/>
                <w:i w:val="0"/>
                <w:sz w:val="22"/>
              </w:rPr>
              <w:t xml:space="preserve"> </w:t>
            </w:r>
            <w:r w:rsidR="00492E72" w:rsidRPr="00DE24E1">
              <w:rPr>
                <w:rFonts w:ascii="Times New Roman" w:hAnsi="Times New Roman" w:cs="Times New Roman"/>
                <w:i w:val="0"/>
                <w:sz w:val="22"/>
              </w:rPr>
              <w:t>Goal</w:t>
            </w:r>
            <w:r w:rsidRPr="00DE24E1">
              <w:rPr>
                <w:rFonts w:ascii="Times New Roman" w:hAnsi="Times New Roman" w:cs="Times New Roman"/>
                <w:i w:val="0"/>
                <w:sz w:val="22"/>
              </w:rPr>
              <w:t xml:space="preserve"> Taxonomic</w:t>
            </w:r>
            <w:r w:rsidR="00030BE3" w:rsidRPr="00DE24E1">
              <w:rPr>
                <w:rFonts w:ascii="Times New Roman" w:hAnsi="Times New Roman" w:cs="Times New Roman"/>
                <w:i w:val="0"/>
                <w:sz w:val="22"/>
              </w:rPr>
              <w:t xml:space="preserve"> Relation</w:t>
            </w:r>
          </w:p>
        </w:tc>
        <w:tc>
          <w:tcPr>
            <w:tcW w:w="1843" w:type="dxa"/>
            <w:tcBorders>
              <w:left w:val="nil"/>
            </w:tcBorders>
            <w:shd w:val="clear" w:color="auto" w:fill="auto"/>
          </w:tcPr>
          <w:p w14:paraId="6035CAD9" w14:textId="1F92D778" w:rsidR="00AC5937" w:rsidRPr="00DE24E1" w:rsidRDefault="00030BE3"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 xml:space="preserve">1.01 ± </w:t>
            </w:r>
            <w:r w:rsidR="00AC5937" w:rsidRPr="00DE24E1">
              <w:rPr>
                <w:rFonts w:ascii="Times New Roman" w:hAnsi="Times New Roman" w:cs="Times New Roman"/>
                <w:lang w:val="nb-NO"/>
              </w:rPr>
              <w:t>.38</w:t>
            </w:r>
          </w:p>
        </w:tc>
        <w:tc>
          <w:tcPr>
            <w:tcW w:w="1984" w:type="dxa"/>
            <w:shd w:val="clear" w:color="auto" w:fill="auto"/>
          </w:tcPr>
          <w:p w14:paraId="0AB3C3F9" w14:textId="77777777" w:rsidR="00AC5937" w:rsidRPr="00DE24E1" w:rsidRDefault="00AC5937"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5.3 ± 1.68</w:t>
            </w:r>
          </w:p>
        </w:tc>
        <w:tc>
          <w:tcPr>
            <w:tcW w:w="1843" w:type="dxa"/>
            <w:shd w:val="clear" w:color="auto" w:fill="auto"/>
          </w:tcPr>
          <w:p w14:paraId="2D71D278" w14:textId="77777777" w:rsidR="00AC5937" w:rsidRPr="00DE24E1" w:rsidRDefault="00AC5937"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566.59 ± 89.65</w:t>
            </w:r>
          </w:p>
        </w:tc>
      </w:tr>
      <w:tr w:rsidR="00AC5937" w:rsidRPr="00DE24E1" w14:paraId="3A46C491" w14:textId="77777777" w:rsidTr="00030BE3">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14:paraId="691827E1" w14:textId="4C31AD36" w:rsidR="00AC5937" w:rsidRPr="00DE24E1" w:rsidRDefault="00AC5937" w:rsidP="00101B0C">
            <w:pPr>
              <w:spacing w:line="480" w:lineRule="auto"/>
              <w:jc w:val="left"/>
              <w:rPr>
                <w:rFonts w:ascii="Times New Roman" w:hAnsi="Times New Roman" w:cs="Times New Roman"/>
                <w:i w:val="0"/>
                <w:sz w:val="22"/>
              </w:rPr>
            </w:pPr>
            <w:r w:rsidRPr="00DE24E1">
              <w:rPr>
                <w:rFonts w:ascii="Times New Roman" w:hAnsi="Times New Roman" w:cs="Times New Roman"/>
                <w:i w:val="0"/>
                <w:sz w:val="22"/>
              </w:rPr>
              <w:t>Known</w:t>
            </w:r>
            <w:r w:rsidR="00861A5F" w:rsidRPr="00DE24E1">
              <w:rPr>
                <w:rFonts w:ascii="Times New Roman" w:hAnsi="Times New Roman" w:cs="Times New Roman"/>
                <w:i w:val="0"/>
                <w:sz w:val="22"/>
              </w:rPr>
              <w:t xml:space="preserve"> </w:t>
            </w:r>
            <w:r w:rsidR="00492E72" w:rsidRPr="00DE24E1">
              <w:rPr>
                <w:rFonts w:ascii="Times New Roman" w:hAnsi="Times New Roman" w:cs="Times New Roman"/>
                <w:i w:val="0"/>
                <w:sz w:val="22"/>
              </w:rPr>
              <w:t>Goal</w:t>
            </w:r>
            <w:r w:rsidRPr="00DE24E1">
              <w:rPr>
                <w:rFonts w:ascii="Times New Roman" w:hAnsi="Times New Roman" w:cs="Times New Roman"/>
                <w:i w:val="0"/>
                <w:sz w:val="22"/>
              </w:rPr>
              <w:t xml:space="preserve"> Thematic </w:t>
            </w:r>
            <w:r w:rsidR="00030BE3" w:rsidRPr="00DE24E1">
              <w:rPr>
                <w:rFonts w:ascii="Times New Roman" w:hAnsi="Times New Roman" w:cs="Times New Roman"/>
                <w:i w:val="0"/>
                <w:sz w:val="22"/>
              </w:rPr>
              <w:t>Relation</w:t>
            </w:r>
          </w:p>
        </w:tc>
        <w:tc>
          <w:tcPr>
            <w:tcW w:w="1843" w:type="dxa"/>
            <w:tcBorders>
              <w:left w:val="nil"/>
            </w:tcBorders>
            <w:shd w:val="clear" w:color="auto" w:fill="FFFFFF" w:themeFill="background1"/>
          </w:tcPr>
          <w:p w14:paraId="5EBED35B" w14:textId="21850B92" w:rsidR="00AC5937" w:rsidRPr="00DE24E1" w:rsidRDefault="00AC5937"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1.19 ±</w:t>
            </w:r>
            <w:r w:rsidR="00030BE3" w:rsidRPr="00DE24E1">
              <w:rPr>
                <w:rFonts w:ascii="Times New Roman" w:hAnsi="Times New Roman" w:cs="Times New Roman"/>
                <w:lang w:val="nb-NO"/>
              </w:rPr>
              <w:t xml:space="preserve"> </w:t>
            </w:r>
            <w:r w:rsidRPr="00DE24E1">
              <w:rPr>
                <w:rFonts w:ascii="Times New Roman" w:hAnsi="Times New Roman" w:cs="Times New Roman"/>
                <w:lang w:val="nb-NO"/>
              </w:rPr>
              <w:t>.61</w:t>
            </w:r>
          </w:p>
        </w:tc>
        <w:tc>
          <w:tcPr>
            <w:tcW w:w="1984" w:type="dxa"/>
            <w:shd w:val="clear" w:color="auto" w:fill="FFFFFF" w:themeFill="background1"/>
          </w:tcPr>
          <w:p w14:paraId="59BF3B20" w14:textId="77777777" w:rsidR="00AC5937" w:rsidRPr="00DE24E1" w:rsidRDefault="00AC5937"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5.43 ± 2.24</w:t>
            </w:r>
          </w:p>
        </w:tc>
        <w:tc>
          <w:tcPr>
            <w:tcW w:w="1843" w:type="dxa"/>
            <w:shd w:val="clear" w:color="auto" w:fill="FFFFFF" w:themeFill="background1"/>
          </w:tcPr>
          <w:p w14:paraId="184C1823" w14:textId="77777777" w:rsidR="00AC5937" w:rsidRPr="00DE24E1" w:rsidRDefault="00AC5937"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567.79 ± 54.11</w:t>
            </w:r>
          </w:p>
        </w:tc>
      </w:tr>
      <w:tr w:rsidR="00AC5937" w:rsidRPr="00DE24E1" w14:paraId="60AD7F6F" w14:textId="77777777" w:rsidTr="0003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tcPr>
          <w:p w14:paraId="47EFBDF3" w14:textId="10141C83" w:rsidR="00AC5937" w:rsidRPr="00DE24E1" w:rsidRDefault="00AC5937" w:rsidP="00101B0C">
            <w:pPr>
              <w:spacing w:line="480" w:lineRule="auto"/>
              <w:jc w:val="left"/>
              <w:rPr>
                <w:rFonts w:ascii="Times New Roman" w:hAnsi="Times New Roman" w:cs="Times New Roman"/>
                <w:i w:val="0"/>
                <w:sz w:val="22"/>
              </w:rPr>
            </w:pPr>
            <w:r w:rsidRPr="00DE24E1">
              <w:rPr>
                <w:rFonts w:ascii="Times New Roman" w:hAnsi="Times New Roman" w:cs="Times New Roman"/>
                <w:i w:val="0"/>
                <w:sz w:val="22"/>
              </w:rPr>
              <w:t>Unknown</w:t>
            </w:r>
            <w:r w:rsidR="00861A5F" w:rsidRPr="00DE24E1">
              <w:rPr>
                <w:rFonts w:ascii="Times New Roman" w:hAnsi="Times New Roman" w:cs="Times New Roman"/>
                <w:i w:val="0"/>
                <w:sz w:val="22"/>
              </w:rPr>
              <w:t xml:space="preserve"> </w:t>
            </w:r>
            <w:r w:rsidR="00492E72" w:rsidRPr="00DE24E1">
              <w:rPr>
                <w:rFonts w:ascii="Times New Roman" w:hAnsi="Times New Roman" w:cs="Times New Roman"/>
                <w:i w:val="0"/>
                <w:sz w:val="22"/>
              </w:rPr>
              <w:t>Goal</w:t>
            </w:r>
            <w:r w:rsidRPr="00DE24E1">
              <w:rPr>
                <w:rFonts w:ascii="Times New Roman" w:hAnsi="Times New Roman" w:cs="Times New Roman"/>
                <w:i w:val="0"/>
                <w:sz w:val="22"/>
              </w:rPr>
              <w:t xml:space="preserve"> Thematic</w:t>
            </w:r>
            <w:r w:rsidR="00030BE3" w:rsidRPr="00DE24E1">
              <w:rPr>
                <w:rFonts w:ascii="Times New Roman" w:hAnsi="Times New Roman" w:cs="Times New Roman"/>
                <w:i w:val="0"/>
                <w:sz w:val="22"/>
              </w:rPr>
              <w:t xml:space="preserve"> Relation</w:t>
            </w:r>
          </w:p>
        </w:tc>
        <w:tc>
          <w:tcPr>
            <w:tcW w:w="1843" w:type="dxa"/>
            <w:tcBorders>
              <w:left w:val="nil"/>
            </w:tcBorders>
            <w:shd w:val="clear" w:color="auto" w:fill="FFFFFF" w:themeFill="background1"/>
          </w:tcPr>
          <w:p w14:paraId="5356F3DC" w14:textId="5D2DC7B8" w:rsidR="00AC5937" w:rsidRPr="00DE24E1" w:rsidRDefault="00030BE3"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 xml:space="preserve">1.11 ± </w:t>
            </w:r>
            <w:r w:rsidR="00AC5937" w:rsidRPr="00DE24E1">
              <w:rPr>
                <w:rFonts w:ascii="Times New Roman" w:hAnsi="Times New Roman" w:cs="Times New Roman"/>
                <w:lang w:val="nb-NO"/>
              </w:rPr>
              <w:t>.46</w:t>
            </w:r>
          </w:p>
        </w:tc>
        <w:tc>
          <w:tcPr>
            <w:tcW w:w="1984" w:type="dxa"/>
            <w:shd w:val="clear" w:color="auto" w:fill="FFFFFF" w:themeFill="background1"/>
          </w:tcPr>
          <w:p w14:paraId="49D61DEE" w14:textId="77777777" w:rsidR="00AC5937" w:rsidRPr="00DE24E1" w:rsidRDefault="00AC5937"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5.53 ± 1.68</w:t>
            </w:r>
          </w:p>
        </w:tc>
        <w:tc>
          <w:tcPr>
            <w:tcW w:w="1843" w:type="dxa"/>
            <w:shd w:val="clear" w:color="auto" w:fill="FFFFFF" w:themeFill="background1"/>
          </w:tcPr>
          <w:p w14:paraId="36471997" w14:textId="77777777" w:rsidR="00AC5937" w:rsidRPr="00DE24E1" w:rsidRDefault="00AC5937" w:rsidP="00101B0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561.32 ± 77.29</w:t>
            </w:r>
          </w:p>
        </w:tc>
      </w:tr>
      <w:tr w:rsidR="00AC5937" w:rsidRPr="00DE24E1" w14:paraId="51DDFE18" w14:textId="77777777" w:rsidTr="009C157D">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shd w:val="clear" w:color="auto" w:fill="auto"/>
          </w:tcPr>
          <w:p w14:paraId="7AFEAD65" w14:textId="17C4CF83" w:rsidR="00AC5937" w:rsidRPr="00DE24E1" w:rsidRDefault="00BF4607" w:rsidP="00101B0C">
            <w:pPr>
              <w:spacing w:line="480" w:lineRule="auto"/>
              <w:jc w:val="left"/>
              <w:rPr>
                <w:rFonts w:ascii="Times New Roman" w:hAnsi="Times New Roman" w:cs="Times New Roman"/>
                <w:i w:val="0"/>
                <w:iCs w:val="0"/>
                <w:sz w:val="22"/>
              </w:rPr>
            </w:pPr>
            <w:r w:rsidRPr="00DE24E1">
              <w:rPr>
                <w:rFonts w:ascii="Times New Roman" w:hAnsi="Times New Roman" w:cs="Times New Roman"/>
                <w:i w:val="0"/>
                <w:sz w:val="22"/>
              </w:rPr>
              <w:t xml:space="preserve">Known </w:t>
            </w:r>
            <w:r w:rsidR="00492E72" w:rsidRPr="00DE24E1">
              <w:rPr>
                <w:rFonts w:ascii="Times New Roman" w:hAnsi="Times New Roman" w:cs="Times New Roman"/>
                <w:i w:val="0"/>
                <w:sz w:val="22"/>
              </w:rPr>
              <w:t xml:space="preserve">Goal Unrelated </w:t>
            </w:r>
            <w:r w:rsidR="00030BE3" w:rsidRPr="00DE24E1">
              <w:rPr>
                <w:rFonts w:ascii="Times New Roman" w:hAnsi="Times New Roman" w:cs="Times New Roman"/>
                <w:i w:val="0"/>
                <w:sz w:val="22"/>
              </w:rPr>
              <w:t>Condition</w:t>
            </w:r>
          </w:p>
        </w:tc>
        <w:tc>
          <w:tcPr>
            <w:tcW w:w="1843" w:type="dxa"/>
            <w:tcBorders>
              <w:left w:val="nil"/>
            </w:tcBorders>
            <w:shd w:val="clear" w:color="auto" w:fill="auto"/>
          </w:tcPr>
          <w:p w14:paraId="174F075C" w14:textId="7459A2D0" w:rsidR="00AC5937" w:rsidRPr="00DE24E1" w:rsidRDefault="00BF4607" w:rsidP="00101B0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1.05</w:t>
            </w:r>
            <w:r w:rsidR="00492E72" w:rsidRPr="00DE24E1">
              <w:rPr>
                <w:rFonts w:ascii="Times New Roman" w:hAnsi="Times New Roman" w:cs="Times New Roman"/>
                <w:lang w:val="nb-NO"/>
              </w:rPr>
              <w:t xml:space="preserve"> ± </w:t>
            </w:r>
            <w:r w:rsidR="00AC5937" w:rsidRPr="00DE24E1">
              <w:rPr>
                <w:rFonts w:ascii="Times New Roman" w:hAnsi="Times New Roman" w:cs="Times New Roman"/>
                <w:lang w:val="nb-NO"/>
              </w:rPr>
              <w:t>.66</w:t>
            </w:r>
          </w:p>
        </w:tc>
        <w:tc>
          <w:tcPr>
            <w:tcW w:w="1984" w:type="dxa"/>
            <w:shd w:val="clear" w:color="auto" w:fill="auto"/>
          </w:tcPr>
          <w:p w14:paraId="4DDA1E13" w14:textId="19ABE431" w:rsidR="00AC5937" w:rsidRPr="00DE24E1" w:rsidRDefault="00AC5937" w:rsidP="00BF460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w:t>
            </w:r>
            <w:r w:rsidR="00BF4607" w:rsidRPr="00DE24E1">
              <w:rPr>
                <w:rFonts w:ascii="Times New Roman" w:hAnsi="Times New Roman" w:cs="Times New Roman"/>
                <w:lang w:val="nb-NO"/>
              </w:rPr>
              <w:t xml:space="preserve">70 </w:t>
            </w:r>
            <w:r w:rsidRPr="00DE24E1">
              <w:rPr>
                <w:rFonts w:ascii="Times New Roman" w:hAnsi="Times New Roman" w:cs="Times New Roman"/>
                <w:lang w:val="nb-NO"/>
              </w:rPr>
              <w:t>± 2</w:t>
            </w:r>
            <w:r w:rsidR="004102CD" w:rsidRPr="00DE24E1">
              <w:rPr>
                <w:rFonts w:ascii="Times New Roman" w:hAnsi="Times New Roman" w:cs="Times New Roman"/>
                <w:lang w:val="nb-NO"/>
              </w:rPr>
              <w:t>.</w:t>
            </w:r>
            <w:r w:rsidR="00BF4607" w:rsidRPr="00DE24E1">
              <w:rPr>
                <w:rFonts w:ascii="Times New Roman" w:hAnsi="Times New Roman" w:cs="Times New Roman"/>
                <w:lang w:val="nb-NO"/>
              </w:rPr>
              <w:t>00</w:t>
            </w:r>
          </w:p>
        </w:tc>
        <w:tc>
          <w:tcPr>
            <w:tcW w:w="1843" w:type="dxa"/>
            <w:shd w:val="clear" w:color="auto" w:fill="auto"/>
          </w:tcPr>
          <w:p w14:paraId="43C0ADF2" w14:textId="6080679D" w:rsidR="00AC5937" w:rsidRPr="00DE24E1" w:rsidRDefault="00BF4607" w:rsidP="00BF460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580</w:t>
            </w:r>
            <w:r w:rsidR="00AC5937" w:rsidRPr="00DE24E1">
              <w:rPr>
                <w:rFonts w:ascii="Times New Roman" w:hAnsi="Times New Roman" w:cs="Times New Roman"/>
                <w:lang w:val="nb-NO"/>
              </w:rPr>
              <w:t>.</w:t>
            </w:r>
            <w:r w:rsidRPr="00DE24E1">
              <w:rPr>
                <w:rFonts w:ascii="Times New Roman" w:hAnsi="Times New Roman" w:cs="Times New Roman"/>
                <w:lang w:val="nb-NO"/>
              </w:rPr>
              <w:t xml:space="preserve">38 </w:t>
            </w:r>
            <w:r w:rsidR="00AC5937" w:rsidRPr="00DE24E1">
              <w:rPr>
                <w:rFonts w:ascii="Times New Roman" w:hAnsi="Times New Roman" w:cs="Times New Roman"/>
                <w:lang w:val="nb-NO"/>
              </w:rPr>
              <w:t xml:space="preserve">± </w:t>
            </w:r>
            <w:r w:rsidRPr="00DE24E1">
              <w:rPr>
                <w:rFonts w:ascii="Times New Roman" w:hAnsi="Times New Roman" w:cs="Times New Roman"/>
                <w:lang w:val="nb-NO"/>
              </w:rPr>
              <w:t>53.95</w:t>
            </w:r>
          </w:p>
        </w:tc>
      </w:tr>
      <w:tr w:rsidR="00492E72" w:rsidRPr="00DE24E1" w14:paraId="6B251D40" w14:textId="77777777" w:rsidTr="009C15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Borders>
              <w:bottom w:val="single" w:sz="12" w:space="0" w:color="auto"/>
              <w:right w:val="none" w:sz="0" w:space="0" w:color="auto"/>
            </w:tcBorders>
            <w:shd w:val="clear" w:color="auto" w:fill="auto"/>
          </w:tcPr>
          <w:p w14:paraId="5BE03DEB" w14:textId="48FF70D9" w:rsidR="00492E72" w:rsidRPr="00DE24E1" w:rsidRDefault="00492E72" w:rsidP="00030BE3">
            <w:pPr>
              <w:spacing w:line="480" w:lineRule="auto"/>
              <w:jc w:val="left"/>
              <w:rPr>
                <w:rFonts w:ascii="Times New Roman" w:hAnsi="Times New Roman" w:cs="Times New Roman"/>
                <w:i w:val="0"/>
              </w:rPr>
            </w:pPr>
            <w:r w:rsidRPr="00DE24E1">
              <w:rPr>
                <w:rFonts w:ascii="Times New Roman" w:hAnsi="Times New Roman" w:cs="Times New Roman"/>
                <w:i w:val="0"/>
                <w:sz w:val="22"/>
              </w:rPr>
              <w:t>Unknown</w:t>
            </w:r>
            <w:r w:rsidR="00861A5F" w:rsidRPr="00DE24E1">
              <w:rPr>
                <w:rFonts w:ascii="Times New Roman" w:hAnsi="Times New Roman" w:cs="Times New Roman"/>
                <w:i w:val="0"/>
                <w:sz w:val="22"/>
              </w:rPr>
              <w:t xml:space="preserve"> </w:t>
            </w:r>
            <w:r w:rsidRPr="00DE24E1">
              <w:rPr>
                <w:rFonts w:ascii="Times New Roman" w:hAnsi="Times New Roman" w:cs="Times New Roman"/>
                <w:i w:val="0"/>
                <w:sz w:val="22"/>
              </w:rPr>
              <w:t xml:space="preserve">Goal Unrelated </w:t>
            </w:r>
            <w:r w:rsidR="00030BE3" w:rsidRPr="00DE24E1">
              <w:rPr>
                <w:rFonts w:ascii="Times New Roman" w:hAnsi="Times New Roman" w:cs="Times New Roman"/>
                <w:i w:val="0"/>
                <w:sz w:val="22"/>
              </w:rPr>
              <w:t>Condition</w:t>
            </w:r>
          </w:p>
        </w:tc>
        <w:tc>
          <w:tcPr>
            <w:tcW w:w="1843" w:type="dxa"/>
            <w:tcBorders>
              <w:bottom w:val="single" w:sz="12" w:space="0" w:color="auto"/>
            </w:tcBorders>
            <w:shd w:val="clear" w:color="auto" w:fill="auto"/>
          </w:tcPr>
          <w:p w14:paraId="44B43F9B" w14:textId="2B1CE1F2" w:rsidR="00492E72" w:rsidRPr="00DE24E1" w:rsidRDefault="00BF4607" w:rsidP="00BF460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1</w:t>
            </w:r>
            <w:r w:rsidR="00492E72" w:rsidRPr="00DE24E1">
              <w:rPr>
                <w:rFonts w:ascii="Times New Roman" w:hAnsi="Times New Roman" w:cs="Times New Roman"/>
                <w:lang w:val="nb-NO"/>
              </w:rPr>
              <w:t>.</w:t>
            </w:r>
            <w:r w:rsidRPr="00DE24E1">
              <w:rPr>
                <w:rFonts w:ascii="Times New Roman" w:hAnsi="Times New Roman" w:cs="Times New Roman"/>
                <w:lang w:val="nb-NO"/>
              </w:rPr>
              <w:t>00</w:t>
            </w:r>
            <w:r w:rsidR="00492E72" w:rsidRPr="00DE24E1">
              <w:rPr>
                <w:rFonts w:ascii="Times New Roman" w:hAnsi="Times New Roman" w:cs="Times New Roman"/>
                <w:lang w:val="nb-NO"/>
              </w:rPr>
              <w:t xml:space="preserve"> ± .</w:t>
            </w:r>
            <w:r w:rsidRPr="00DE24E1">
              <w:rPr>
                <w:rFonts w:ascii="Times New Roman" w:hAnsi="Times New Roman" w:cs="Times New Roman"/>
                <w:lang w:val="nb-NO"/>
              </w:rPr>
              <w:t>54</w:t>
            </w:r>
          </w:p>
        </w:tc>
        <w:tc>
          <w:tcPr>
            <w:tcW w:w="1984" w:type="dxa"/>
            <w:tcBorders>
              <w:bottom w:val="single" w:sz="12" w:space="0" w:color="auto"/>
            </w:tcBorders>
            <w:shd w:val="clear" w:color="auto" w:fill="auto"/>
          </w:tcPr>
          <w:p w14:paraId="51F8F1FA" w14:textId="318FC5AA" w:rsidR="00492E72" w:rsidRPr="00DE24E1" w:rsidRDefault="004102CD" w:rsidP="00BF460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w:t>
            </w:r>
            <w:r w:rsidR="00BF4607" w:rsidRPr="00DE24E1">
              <w:rPr>
                <w:rFonts w:ascii="Times New Roman" w:hAnsi="Times New Roman" w:cs="Times New Roman"/>
                <w:lang w:val="nb-NO"/>
              </w:rPr>
              <w:t xml:space="preserve">80 </w:t>
            </w:r>
            <w:r w:rsidRPr="00DE24E1">
              <w:rPr>
                <w:rFonts w:ascii="Times New Roman" w:hAnsi="Times New Roman" w:cs="Times New Roman"/>
                <w:lang w:val="nb-NO"/>
              </w:rPr>
              <w:t>± 1.</w:t>
            </w:r>
            <w:r w:rsidR="00BF4607" w:rsidRPr="00DE24E1">
              <w:rPr>
                <w:rFonts w:ascii="Times New Roman" w:hAnsi="Times New Roman" w:cs="Times New Roman"/>
                <w:lang w:val="nb-NO"/>
              </w:rPr>
              <w:t>71</w:t>
            </w:r>
          </w:p>
        </w:tc>
        <w:tc>
          <w:tcPr>
            <w:tcW w:w="1843" w:type="dxa"/>
            <w:tcBorders>
              <w:bottom w:val="single" w:sz="12" w:space="0" w:color="auto"/>
            </w:tcBorders>
            <w:shd w:val="clear" w:color="auto" w:fill="auto"/>
          </w:tcPr>
          <w:p w14:paraId="5667E766" w14:textId="79A71C47" w:rsidR="00492E72" w:rsidRPr="00DE24E1" w:rsidRDefault="00DA3843" w:rsidP="00BF460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nb-NO"/>
              </w:rPr>
            </w:pPr>
            <w:r w:rsidRPr="00DE24E1">
              <w:rPr>
                <w:rFonts w:ascii="Times New Roman" w:hAnsi="Times New Roman" w:cs="Times New Roman"/>
                <w:lang w:val="nb-NO"/>
              </w:rPr>
              <w:t>5</w:t>
            </w:r>
            <w:r w:rsidR="00BF4607" w:rsidRPr="00DE24E1">
              <w:rPr>
                <w:rFonts w:ascii="Times New Roman" w:hAnsi="Times New Roman" w:cs="Times New Roman"/>
                <w:lang w:val="nb-NO"/>
              </w:rPr>
              <w:t>78</w:t>
            </w:r>
            <w:r w:rsidRPr="00DE24E1">
              <w:rPr>
                <w:rFonts w:ascii="Times New Roman" w:hAnsi="Times New Roman" w:cs="Times New Roman"/>
                <w:lang w:val="nb-NO"/>
              </w:rPr>
              <w:t>.</w:t>
            </w:r>
            <w:r w:rsidR="00BF4607" w:rsidRPr="00DE24E1">
              <w:rPr>
                <w:rFonts w:ascii="Times New Roman" w:hAnsi="Times New Roman" w:cs="Times New Roman"/>
                <w:lang w:val="nb-NO"/>
              </w:rPr>
              <w:t>1</w:t>
            </w:r>
            <w:r w:rsidRPr="00DE24E1">
              <w:rPr>
                <w:rFonts w:ascii="Times New Roman" w:hAnsi="Times New Roman" w:cs="Times New Roman"/>
                <w:lang w:val="nb-NO"/>
              </w:rPr>
              <w:t xml:space="preserve">1 ± </w:t>
            </w:r>
            <w:r w:rsidR="00BF4607" w:rsidRPr="00DE24E1">
              <w:rPr>
                <w:rFonts w:ascii="Times New Roman" w:hAnsi="Times New Roman" w:cs="Times New Roman"/>
                <w:lang w:val="nb-NO"/>
              </w:rPr>
              <w:t>49.87</w:t>
            </w:r>
          </w:p>
        </w:tc>
      </w:tr>
    </w:tbl>
    <w:p w14:paraId="1A354AAF" w14:textId="05ED30B3" w:rsidR="000D21C5" w:rsidRDefault="00064F94" w:rsidP="00025371">
      <w:pPr>
        <w:spacing w:after="0" w:line="480" w:lineRule="auto"/>
        <w:rPr>
          <w:rFonts w:ascii="Times New Roman" w:eastAsia="Times New Roman" w:hAnsi="Times New Roman" w:cs="Times New Roman"/>
          <w:bCs/>
          <w:color w:val="000000"/>
          <w:sz w:val="20"/>
          <w:szCs w:val="20"/>
          <w:lang w:eastAsia="en-GB"/>
        </w:rPr>
      </w:pPr>
      <w:r w:rsidRPr="00DE24E1">
        <w:rPr>
          <w:rFonts w:ascii="Times New Roman" w:eastAsia="Times New Roman" w:hAnsi="Times New Roman" w:cs="Times New Roman"/>
          <w:bCs/>
          <w:color w:val="000000"/>
          <w:sz w:val="20"/>
          <w:szCs w:val="20"/>
          <w:lang w:eastAsia="en-GB"/>
        </w:rPr>
        <w:t>* Imageability ratings were only available for 91 probes and 101 targets of the 120 semantic related word pairs, and 59 probes and 59 targets of the 60 semantic unrelated word pairs.</w:t>
      </w:r>
    </w:p>
    <w:p w14:paraId="7771EB8F" w14:textId="77777777" w:rsidR="000C28A9" w:rsidRPr="00DE24E1" w:rsidRDefault="000C28A9" w:rsidP="00025371">
      <w:pPr>
        <w:spacing w:after="0" w:line="480" w:lineRule="auto"/>
        <w:rPr>
          <w:rFonts w:ascii="Times New Roman" w:eastAsia="Times New Roman" w:hAnsi="Times New Roman" w:cs="Times New Roman"/>
          <w:bCs/>
          <w:color w:val="000000"/>
          <w:lang w:eastAsia="en-GB"/>
        </w:rPr>
      </w:pPr>
    </w:p>
    <w:p w14:paraId="76463268" w14:textId="18E19A34" w:rsidR="00C45531" w:rsidRPr="00DE24E1" w:rsidRDefault="00C45531" w:rsidP="000D21C5">
      <w:pPr>
        <w:tabs>
          <w:tab w:val="left" w:pos="3828"/>
        </w:tabs>
        <w:spacing w:after="0" w:line="480" w:lineRule="auto"/>
        <w:ind w:firstLine="720"/>
        <w:rPr>
          <w:rFonts w:ascii="Times New Roman" w:eastAsia="Times New Roman" w:hAnsi="Times New Roman" w:cs="Times New Roman"/>
          <w:bCs/>
          <w:color w:val="000000"/>
          <w:lang w:eastAsia="en-GB"/>
        </w:rPr>
      </w:pPr>
      <w:r w:rsidRPr="00DE24E1">
        <w:rPr>
          <w:rFonts w:ascii="Times New Roman" w:eastAsia="Times New Roman" w:hAnsi="Times New Roman" w:cs="Times New Roman"/>
          <w:bCs/>
          <w:color w:val="000000"/>
          <w:lang w:eastAsia="en-GB"/>
        </w:rPr>
        <w:t>We also included a non-semantic baseline task</w:t>
      </w:r>
      <w:r w:rsidR="00047E59" w:rsidRPr="00DE24E1">
        <w:rPr>
          <w:rFonts w:ascii="Times New Roman" w:eastAsia="Times New Roman" w:hAnsi="Times New Roman" w:cs="Times New Roman"/>
          <w:bCs/>
          <w:color w:val="000000"/>
          <w:lang w:eastAsia="en-GB"/>
        </w:rPr>
        <w:t xml:space="preserve"> which </w:t>
      </w:r>
      <w:r w:rsidR="00047E59" w:rsidRPr="00DE24E1">
        <w:rPr>
          <w:rFonts w:ascii="Times New Roman" w:eastAsia="Times New Roman" w:hAnsi="Times New Roman" w:cs="Times New Roman"/>
          <w:color w:val="000000"/>
          <w:lang w:eastAsia="en-GB"/>
        </w:rPr>
        <w:t>matched the presentation and response format of the semantic task and provided a means of focussing the analysis on the semantic response</w:t>
      </w:r>
      <w:r w:rsidRPr="00DE24E1">
        <w:rPr>
          <w:rFonts w:ascii="Times New Roman" w:eastAsia="Times New Roman" w:hAnsi="Times New Roman" w:cs="Times New Roman"/>
          <w:bCs/>
          <w:color w:val="000000"/>
          <w:lang w:eastAsia="en-GB"/>
        </w:rPr>
        <w:t xml:space="preserve">. </w:t>
      </w:r>
      <w:r w:rsidRPr="00DE24E1">
        <w:rPr>
          <w:rFonts w:ascii="Times New Roman" w:eastAsia="Times New Roman" w:hAnsi="Times New Roman" w:cs="Times New Roman"/>
          <w:color w:val="000000"/>
          <w:lang w:eastAsia="en-GB"/>
        </w:rPr>
        <w:t>Meaningless letter strings were presented on</w:t>
      </w:r>
      <w:r w:rsidR="00047E59" w:rsidRPr="00DE24E1">
        <w:rPr>
          <w:rFonts w:ascii="Times New Roman" w:eastAsia="Times New Roman" w:hAnsi="Times New Roman" w:cs="Times New Roman"/>
          <w:color w:val="000000"/>
          <w:lang w:eastAsia="en-GB"/>
        </w:rPr>
        <w:t xml:space="preserve"> the</w:t>
      </w:r>
      <w:r w:rsidRPr="00DE24E1">
        <w:rPr>
          <w:rFonts w:ascii="Times New Roman" w:eastAsia="Times New Roman" w:hAnsi="Times New Roman" w:cs="Times New Roman"/>
          <w:color w:val="000000"/>
          <w:lang w:eastAsia="en-GB"/>
        </w:rPr>
        <w:t xml:space="preserve"> screen one after another and participants were asked to decide whether the two letter strings contained the same number of letters. There were 30 matching strings and 15 mismatching strings (i.e., different number of letters between the two). </w:t>
      </w:r>
    </w:p>
    <w:p w14:paraId="15CB2CB4" w14:textId="3944F83C" w:rsidR="00233C66" w:rsidRPr="00DE24E1" w:rsidRDefault="0018741F" w:rsidP="00025371">
      <w:pPr>
        <w:keepNext/>
        <w:spacing w:after="0" w:line="480" w:lineRule="auto"/>
        <w:rPr>
          <w:rFonts w:ascii="Times New Roman" w:eastAsia="Times New Roman" w:hAnsi="Times New Roman" w:cs="Times New Roman"/>
          <w:b/>
          <w:bCs/>
          <w:i/>
          <w:color w:val="000000"/>
          <w:lang w:eastAsia="en-GB"/>
        </w:rPr>
      </w:pPr>
      <w:r w:rsidRPr="00DE24E1">
        <w:rPr>
          <w:rFonts w:ascii="Times New Roman" w:eastAsia="Times New Roman" w:hAnsi="Times New Roman" w:cs="Times New Roman"/>
          <w:b/>
          <w:bCs/>
          <w:i/>
          <w:color w:val="000000"/>
          <w:lang w:eastAsia="en-GB"/>
        </w:rPr>
        <w:t xml:space="preserve">2.3. </w:t>
      </w:r>
      <w:r w:rsidR="00233C66" w:rsidRPr="00DE24E1">
        <w:rPr>
          <w:rFonts w:ascii="Times New Roman" w:eastAsia="Times New Roman" w:hAnsi="Times New Roman" w:cs="Times New Roman"/>
          <w:b/>
          <w:bCs/>
          <w:i/>
          <w:color w:val="000000"/>
          <w:lang w:eastAsia="en-GB"/>
        </w:rPr>
        <w:t>Procedure</w:t>
      </w:r>
    </w:p>
    <w:p w14:paraId="21A2C76F" w14:textId="402D9454" w:rsidR="00FB5E4D" w:rsidRPr="00DE24E1" w:rsidRDefault="001E4189" w:rsidP="000913FC">
      <w:pPr>
        <w:spacing w:after="0" w:line="480" w:lineRule="auto"/>
        <w:ind w:firstLine="720"/>
        <w:rPr>
          <w:rFonts w:ascii="Times New Roman" w:eastAsia="Times New Roman" w:hAnsi="Times New Roman" w:cs="Times New Roman"/>
          <w:color w:val="000000"/>
          <w:lang w:eastAsia="en-GB"/>
        </w:rPr>
      </w:pPr>
      <w:r w:rsidRPr="00DE24E1">
        <w:rPr>
          <w:rFonts w:ascii="Times New Roman" w:eastAsia="Times New Roman" w:hAnsi="Times New Roman" w:cs="Times New Roman"/>
          <w:color w:val="000000"/>
          <w:lang w:eastAsia="en-GB"/>
        </w:rPr>
        <w:t>W</w:t>
      </w:r>
      <w:r w:rsidR="001C61C4" w:rsidRPr="00DE24E1">
        <w:rPr>
          <w:rFonts w:ascii="Times New Roman" w:eastAsia="Times New Roman" w:hAnsi="Times New Roman" w:cs="Times New Roman"/>
          <w:color w:val="000000"/>
          <w:lang w:eastAsia="en-GB"/>
        </w:rPr>
        <w:t>e employed a semantic relatedness judgement task in which p</w:t>
      </w:r>
      <w:r w:rsidR="000C3673" w:rsidRPr="00DE24E1">
        <w:rPr>
          <w:rFonts w:ascii="Times New Roman" w:eastAsia="Times New Roman" w:hAnsi="Times New Roman" w:cs="Times New Roman"/>
          <w:color w:val="000000"/>
          <w:lang w:eastAsia="en-GB"/>
        </w:rPr>
        <w:t xml:space="preserve">articipants were asked to </w:t>
      </w:r>
      <w:r w:rsidR="00942523" w:rsidRPr="00DE24E1">
        <w:rPr>
          <w:rFonts w:ascii="Times New Roman" w:eastAsia="Times New Roman" w:hAnsi="Times New Roman" w:cs="Times New Roman"/>
          <w:color w:val="000000"/>
          <w:lang w:eastAsia="en-GB"/>
        </w:rPr>
        <w:t xml:space="preserve">decide if the words in each pair were related or unrelated. This basic task was unchanged across conditions, but the nature of the semantic relationship changed across semantically-related trials – </w:t>
      </w:r>
      <w:r w:rsidR="00942523" w:rsidRPr="00DE24E1">
        <w:rPr>
          <w:rFonts w:ascii="Times New Roman" w:eastAsia="Times New Roman" w:hAnsi="Times New Roman" w:cs="Times New Roman"/>
          <w:color w:val="000000"/>
          <w:lang w:eastAsia="en-GB"/>
        </w:rPr>
        <w:lastRenderedPageBreak/>
        <w:t xml:space="preserve">some </w:t>
      </w:r>
      <w:r w:rsidR="00A143CE" w:rsidRPr="00DE24E1">
        <w:rPr>
          <w:rFonts w:ascii="Times New Roman" w:eastAsia="Times New Roman" w:hAnsi="Times New Roman" w:cs="Times New Roman"/>
          <w:color w:val="000000"/>
          <w:lang w:eastAsia="en-GB"/>
        </w:rPr>
        <w:t>words</w:t>
      </w:r>
      <w:r w:rsidR="00436D4B" w:rsidRPr="00DE24E1">
        <w:rPr>
          <w:rFonts w:ascii="Times New Roman" w:eastAsia="Times New Roman" w:hAnsi="Times New Roman" w:cs="Times New Roman"/>
          <w:color w:val="000000"/>
          <w:lang w:eastAsia="en-GB"/>
        </w:rPr>
        <w:t xml:space="preserve"> </w:t>
      </w:r>
      <w:r w:rsidR="00B91344" w:rsidRPr="00DE24E1">
        <w:rPr>
          <w:rFonts w:ascii="Times New Roman" w:eastAsia="Times New Roman" w:hAnsi="Times New Roman" w:cs="Times New Roman"/>
          <w:color w:val="000000"/>
          <w:lang w:eastAsia="en-GB"/>
        </w:rPr>
        <w:t>were</w:t>
      </w:r>
      <w:r w:rsidR="00436D4B" w:rsidRPr="00DE24E1">
        <w:rPr>
          <w:rFonts w:ascii="Times New Roman" w:eastAsia="Times New Roman" w:hAnsi="Times New Roman" w:cs="Times New Roman"/>
          <w:color w:val="000000"/>
          <w:lang w:eastAsia="en-GB"/>
        </w:rPr>
        <w:t xml:space="preserve"> from the </w:t>
      </w:r>
      <w:r w:rsidR="00436D4B" w:rsidRPr="00DE24E1">
        <w:rPr>
          <w:rFonts w:ascii="Times New Roman" w:eastAsia="Times New Roman" w:hAnsi="Times New Roman" w:cs="Times New Roman"/>
          <w:i/>
          <w:color w:val="000000"/>
          <w:lang w:eastAsia="en-GB"/>
        </w:rPr>
        <w:t>same category</w:t>
      </w:r>
      <w:r w:rsidR="00942523" w:rsidRPr="00DE24E1">
        <w:rPr>
          <w:rFonts w:ascii="Times New Roman" w:eastAsia="Times New Roman" w:hAnsi="Times New Roman" w:cs="Times New Roman"/>
          <w:color w:val="000000"/>
          <w:lang w:eastAsia="en-GB"/>
        </w:rPr>
        <w:t>, while some</w:t>
      </w:r>
      <w:r w:rsidR="00B629CC" w:rsidRPr="00DE24E1">
        <w:rPr>
          <w:rFonts w:ascii="Times New Roman" w:eastAsia="Times New Roman" w:hAnsi="Times New Roman" w:cs="Times New Roman"/>
          <w:color w:val="000000"/>
          <w:lang w:eastAsia="en-GB"/>
        </w:rPr>
        <w:t xml:space="preserve"> were </w:t>
      </w:r>
      <w:r w:rsidR="00436D4B" w:rsidRPr="00DE24E1">
        <w:rPr>
          <w:rFonts w:ascii="Times New Roman" w:eastAsia="Times New Roman" w:hAnsi="Times New Roman" w:cs="Times New Roman"/>
          <w:i/>
          <w:color w:val="000000"/>
          <w:lang w:eastAsia="en-GB"/>
        </w:rPr>
        <w:t>thematically related</w:t>
      </w:r>
      <w:r w:rsidR="00436D4B" w:rsidRPr="00DE24E1">
        <w:rPr>
          <w:rFonts w:ascii="Times New Roman" w:eastAsia="Times New Roman" w:hAnsi="Times New Roman" w:cs="Times New Roman"/>
          <w:color w:val="000000"/>
          <w:lang w:eastAsia="en-GB"/>
        </w:rPr>
        <w:t xml:space="preserve">. </w:t>
      </w:r>
      <w:r w:rsidR="00A143CE" w:rsidRPr="00DE24E1">
        <w:rPr>
          <w:rFonts w:ascii="Times New Roman" w:eastAsia="Times New Roman" w:hAnsi="Times New Roman" w:cs="Times New Roman"/>
          <w:color w:val="000000"/>
          <w:lang w:eastAsia="en-GB"/>
        </w:rPr>
        <w:t xml:space="preserve">We manipulated the opportunity for </w:t>
      </w:r>
      <w:r w:rsidR="006A1417" w:rsidRPr="00DE24E1">
        <w:rPr>
          <w:rFonts w:ascii="Times New Roman" w:eastAsia="Times New Roman" w:hAnsi="Times New Roman" w:cs="Times New Roman"/>
          <w:color w:val="000000"/>
          <w:lang w:eastAsia="en-GB"/>
        </w:rPr>
        <w:t xml:space="preserve">top-down </w:t>
      </w:r>
      <w:r w:rsidR="00A143CE" w:rsidRPr="00DE24E1">
        <w:rPr>
          <w:rFonts w:ascii="Times New Roman" w:eastAsia="Times New Roman" w:hAnsi="Times New Roman" w:cs="Times New Roman"/>
          <w:color w:val="000000"/>
          <w:lang w:eastAsia="en-GB"/>
        </w:rPr>
        <w:t>controlled semantic retrieval by changing the</w:t>
      </w:r>
      <w:r w:rsidR="00942523" w:rsidRPr="00DE24E1">
        <w:rPr>
          <w:rFonts w:ascii="Times New Roman" w:eastAsia="Times New Roman" w:hAnsi="Times New Roman" w:cs="Times New Roman"/>
          <w:color w:val="000000"/>
          <w:lang w:eastAsia="en-GB"/>
        </w:rPr>
        <w:t xml:space="preserve"> specificity of the</w:t>
      </w:r>
      <w:r w:rsidR="00A143CE" w:rsidRPr="00DE24E1">
        <w:rPr>
          <w:rFonts w:ascii="Times New Roman" w:eastAsia="Times New Roman" w:hAnsi="Times New Roman" w:cs="Times New Roman"/>
          <w:color w:val="000000"/>
          <w:lang w:eastAsia="en-GB"/>
        </w:rPr>
        <w:t xml:space="preserve"> instructions. </w:t>
      </w:r>
      <w:r w:rsidR="00862428" w:rsidRPr="00DE24E1">
        <w:rPr>
          <w:rFonts w:ascii="Times New Roman" w:eastAsia="Times New Roman" w:hAnsi="Times New Roman" w:cs="Times New Roman"/>
          <w:color w:val="000000"/>
          <w:lang w:eastAsia="en-GB"/>
        </w:rPr>
        <w:t xml:space="preserve">On </w:t>
      </w:r>
      <w:r w:rsidR="001C61C4" w:rsidRPr="00DE24E1">
        <w:rPr>
          <w:rFonts w:ascii="Times New Roman" w:eastAsia="Times New Roman" w:hAnsi="Times New Roman" w:cs="Times New Roman"/>
          <w:color w:val="000000"/>
          <w:lang w:eastAsia="en-GB"/>
        </w:rPr>
        <w:t xml:space="preserve">half of the </w:t>
      </w:r>
      <w:r w:rsidR="00862428" w:rsidRPr="00DE24E1">
        <w:rPr>
          <w:rFonts w:ascii="Times New Roman" w:eastAsia="Times New Roman" w:hAnsi="Times New Roman" w:cs="Times New Roman"/>
          <w:color w:val="000000"/>
          <w:lang w:eastAsia="en-GB"/>
        </w:rPr>
        <w:t xml:space="preserve">trials, </w:t>
      </w:r>
      <w:r w:rsidR="004A4042" w:rsidRPr="00DE24E1">
        <w:rPr>
          <w:rFonts w:ascii="Times New Roman" w:eastAsia="Times New Roman" w:hAnsi="Times New Roman" w:cs="Times New Roman"/>
          <w:color w:val="000000"/>
          <w:lang w:eastAsia="en-GB"/>
        </w:rPr>
        <w:t>a specific</w:t>
      </w:r>
      <w:r w:rsidR="00862428" w:rsidRPr="00DE24E1">
        <w:rPr>
          <w:rFonts w:ascii="Times New Roman" w:eastAsia="Times New Roman" w:hAnsi="Times New Roman" w:cs="Times New Roman"/>
          <w:color w:val="000000"/>
          <w:lang w:eastAsia="en-GB"/>
        </w:rPr>
        <w:t xml:space="preserve"> </w:t>
      </w:r>
      <w:r w:rsidR="004A4042" w:rsidRPr="00DE24E1">
        <w:rPr>
          <w:rFonts w:ascii="Times New Roman" w:eastAsia="Times New Roman" w:hAnsi="Times New Roman" w:cs="Times New Roman"/>
          <w:color w:val="000000"/>
          <w:lang w:eastAsia="en-GB"/>
        </w:rPr>
        <w:t>task instruction, ‘</w:t>
      </w:r>
      <w:r w:rsidR="004A4042" w:rsidRPr="00DE24E1">
        <w:rPr>
          <w:rFonts w:ascii="Times New Roman" w:eastAsia="Times New Roman" w:hAnsi="Times New Roman" w:cs="Times New Roman"/>
          <w:i/>
          <w:color w:val="000000"/>
          <w:lang w:eastAsia="en-GB"/>
        </w:rPr>
        <w:t>Category?</w:t>
      </w:r>
      <w:r w:rsidR="004A4042" w:rsidRPr="00DE24E1">
        <w:rPr>
          <w:rFonts w:ascii="Times New Roman" w:eastAsia="Times New Roman" w:hAnsi="Times New Roman" w:cs="Times New Roman"/>
          <w:color w:val="000000"/>
          <w:lang w:eastAsia="en-GB"/>
        </w:rPr>
        <w:t>’ or ‘</w:t>
      </w:r>
      <w:r w:rsidR="004A4042" w:rsidRPr="00DE24E1">
        <w:rPr>
          <w:rFonts w:ascii="Times New Roman" w:eastAsia="Times New Roman" w:hAnsi="Times New Roman" w:cs="Times New Roman"/>
          <w:i/>
          <w:color w:val="000000"/>
          <w:lang w:eastAsia="en-GB"/>
        </w:rPr>
        <w:t>Thematic?</w:t>
      </w:r>
      <w:r w:rsidR="004A4042" w:rsidRPr="00DE24E1">
        <w:rPr>
          <w:rFonts w:ascii="Times New Roman" w:eastAsia="Times New Roman" w:hAnsi="Times New Roman" w:cs="Times New Roman"/>
          <w:color w:val="000000"/>
          <w:lang w:eastAsia="en-GB"/>
        </w:rPr>
        <w:t xml:space="preserve">’, was presented </w:t>
      </w:r>
      <w:r w:rsidR="00942523" w:rsidRPr="00DE24E1">
        <w:rPr>
          <w:rFonts w:ascii="Times New Roman" w:eastAsia="Times New Roman" w:hAnsi="Times New Roman" w:cs="Times New Roman"/>
          <w:color w:val="000000"/>
          <w:lang w:eastAsia="en-GB"/>
        </w:rPr>
        <w:t>such that participants knew in advance which type of semantic relationship would be relevant</w:t>
      </w:r>
      <w:r w:rsidR="00C35BA6" w:rsidRPr="00DE24E1">
        <w:rPr>
          <w:rFonts w:ascii="Times New Roman" w:eastAsia="Times New Roman" w:hAnsi="Times New Roman" w:cs="Times New Roman"/>
          <w:color w:val="222222"/>
          <w:shd w:val="clear" w:color="auto" w:fill="FFFFFF"/>
          <w:lang w:eastAsia="zh-CN"/>
        </w:rPr>
        <w:t xml:space="preserve"> </w:t>
      </w:r>
      <w:r w:rsidR="00942523" w:rsidRPr="00DE24E1">
        <w:rPr>
          <w:rFonts w:ascii="Times New Roman" w:eastAsia="Times New Roman" w:hAnsi="Times New Roman" w:cs="Times New Roman"/>
          <w:color w:val="222222"/>
          <w:shd w:val="clear" w:color="auto" w:fill="FFFFFF"/>
          <w:lang w:eastAsia="zh-CN"/>
        </w:rPr>
        <w:t xml:space="preserve">on the trial </w:t>
      </w:r>
      <w:r w:rsidR="00C35BA6" w:rsidRPr="00DE24E1">
        <w:rPr>
          <w:rFonts w:ascii="Times New Roman" w:eastAsia="Times New Roman" w:hAnsi="Times New Roman" w:cs="Times New Roman"/>
          <w:color w:val="222222"/>
          <w:shd w:val="clear" w:color="auto" w:fill="FFFFFF"/>
          <w:lang w:eastAsia="zh-CN"/>
        </w:rPr>
        <w:t xml:space="preserve">(Known </w:t>
      </w:r>
      <w:r w:rsidR="00047E59" w:rsidRPr="00DE24E1">
        <w:rPr>
          <w:rFonts w:ascii="Times New Roman" w:eastAsia="Times New Roman" w:hAnsi="Times New Roman" w:cs="Times New Roman"/>
          <w:color w:val="222222"/>
          <w:shd w:val="clear" w:color="auto" w:fill="FFFFFF"/>
          <w:lang w:eastAsia="zh-CN"/>
        </w:rPr>
        <w:t>G</w:t>
      </w:r>
      <w:r w:rsidR="00C35BA6" w:rsidRPr="00DE24E1">
        <w:rPr>
          <w:rFonts w:ascii="Times New Roman" w:eastAsia="Times New Roman" w:hAnsi="Times New Roman" w:cs="Times New Roman"/>
          <w:color w:val="222222"/>
          <w:shd w:val="clear" w:color="auto" w:fill="FFFFFF"/>
          <w:lang w:eastAsia="zh-CN"/>
        </w:rPr>
        <w:t>oal)</w:t>
      </w:r>
      <w:r w:rsidR="00862428" w:rsidRPr="00DE24E1">
        <w:rPr>
          <w:rFonts w:ascii="Times New Roman" w:eastAsia="Times New Roman" w:hAnsi="Times New Roman" w:cs="Times New Roman"/>
          <w:color w:val="000000"/>
          <w:lang w:eastAsia="en-GB"/>
        </w:rPr>
        <w:t xml:space="preserve">. On </w:t>
      </w:r>
      <w:r w:rsidR="001C61C4" w:rsidRPr="00DE24E1">
        <w:rPr>
          <w:rFonts w:ascii="Times New Roman" w:eastAsia="Times New Roman" w:hAnsi="Times New Roman" w:cs="Times New Roman"/>
          <w:color w:val="000000"/>
          <w:lang w:eastAsia="en-GB"/>
        </w:rPr>
        <w:t xml:space="preserve">the </w:t>
      </w:r>
      <w:r w:rsidR="00862428" w:rsidRPr="00DE24E1">
        <w:rPr>
          <w:rFonts w:ascii="Times New Roman" w:eastAsia="Times New Roman" w:hAnsi="Times New Roman" w:cs="Times New Roman"/>
          <w:color w:val="000000"/>
          <w:lang w:eastAsia="en-GB"/>
        </w:rPr>
        <w:t>other trials</w:t>
      </w:r>
      <w:r w:rsidR="00D819D3" w:rsidRPr="00DE24E1">
        <w:rPr>
          <w:rFonts w:ascii="Times New Roman" w:eastAsia="Times New Roman" w:hAnsi="Times New Roman" w:cs="Times New Roman"/>
          <w:color w:val="000000"/>
          <w:lang w:eastAsia="en-GB"/>
        </w:rPr>
        <w:t xml:space="preserve">, </w:t>
      </w:r>
      <w:r w:rsidR="00964B91" w:rsidRPr="00DE24E1">
        <w:rPr>
          <w:rFonts w:ascii="Times New Roman" w:eastAsia="Times New Roman" w:hAnsi="Times New Roman" w:cs="Times New Roman"/>
          <w:color w:val="000000"/>
          <w:lang w:eastAsia="en-GB"/>
        </w:rPr>
        <w:t xml:space="preserve">the semantic decision about </w:t>
      </w:r>
      <w:r w:rsidR="001C7B63" w:rsidRPr="00DE24E1">
        <w:rPr>
          <w:rFonts w:ascii="Times New Roman" w:eastAsia="Times New Roman" w:hAnsi="Times New Roman" w:cs="Times New Roman"/>
          <w:color w:val="000000"/>
          <w:lang w:eastAsia="en-GB"/>
        </w:rPr>
        <w:t>the word pair</w:t>
      </w:r>
      <w:r w:rsidR="00B629CC" w:rsidRPr="00DE24E1">
        <w:rPr>
          <w:rFonts w:ascii="Times New Roman" w:eastAsia="Times New Roman" w:hAnsi="Times New Roman" w:cs="Times New Roman"/>
          <w:color w:val="000000"/>
          <w:lang w:eastAsia="en-GB"/>
        </w:rPr>
        <w:t xml:space="preserve"> was</w:t>
      </w:r>
      <w:r w:rsidR="001C7B63" w:rsidRPr="00DE24E1">
        <w:rPr>
          <w:rFonts w:ascii="Times New Roman" w:eastAsia="Times New Roman" w:hAnsi="Times New Roman" w:cs="Times New Roman"/>
          <w:color w:val="000000"/>
          <w:lang w:eastAsia="en-GB"/>
        </w:rPr>
        <w:t xml:space="preserve"> preceded by </w:t>
      </w:r>
      <w:r w:rsidR="00D819D3" w:rsidRPr="00DE24E1">
        <w:rPr>
          <w:rFonts w:ascii="Times New Roman" w:eastAsia="Times New Roman" w:hAnsi="Times New Roman" w:cs="Times New Roman"/>
          <w:color w:val="000000"/>
          <w:lang w:eastAsia="en-GB"/>
        </w:rPr>
        <w:t>a</w:t>
      </w:r>
      <w:r w:rsidR="00B629CC" w:rsidRPr="00DE24E1">
        <w:rPr>
          <w:rFonts w:ascii="Times New Roman" w:eastAsia="Times New Roman" w:hAnsi="Times New Roman" w:cs="Times New Roman"/>
          <w:color w:val="000000"/>
          <w:lang w:eastAsia="en-GB"/>
        </w:rPr>
        <w:t xml:space="preserve"> non-</w:t>
      </w:r>
      <w:r w:rsidR="00D819D3" w:rsidRPr="00DE24E1">
        <w:rPr>
          <w:rFonts w:ascii="Times New Roman" w:eastAsia="Times New Roman" w:hAnsi="Times New Roman" w:cs="Times New Roman"/>
          <w:color w:val="000000"/>
          <w:lang w:eastAsia="en-GB"/>
        </w:rPr>
        <w:t>specific instruction</w:t>
      </w:r>
      <w:r w:rsidR="000C3673" w:rsidRPr="00DE24E1">
        <w:rPr>
          <w:rFonts w:ascii="Times New Roman" w:eastAsia="Times New Roman" w:hAnsi="Times New Roman" w:cs="Times New Roman"/>
          <w:color w:val="000000"/>
          <w:lang w:eastAsia="en-GB"/>
        </w:rPr>
        <w:t>, ‘</w:t>
      </w:r>
      <w:r w:rsidR="000C3673" w:rsidRPr="00DE24E1">
        <w:rPr>
          <w:rFonts w:ascii="Times New Roman" w:eastAsia="Times New Roman" w:hAnsi="Times New Roman" w:cs="Times New Roman"/>
          <w:i/>
          <w:color w:val="000000"/>
          <w:lang w:eastAsia="en-GB"/>
        </w:rPr>
        <w:t>Category or Thematic?</w:t>
      </w:r>
      <w:r w:rsidR="000C3673" w:rsidRPr="00DE24E1">
        <w:rPr>
          <w:rFonts w:ascii="Times New Roman" w:eastAsia="Times New Roman" w:hAnsi="Times New Roman" w:cs="Times New Roman"/>
          <w:color w:val="000000"/>
          <w:lang w:eastAsia="en-GB"/>
        </w:rPr>
        <w:t>’</w:t>
      </w:r>
      <w:r w:rsidR="00C35BA6" w:rsidRPr="00DE24E1">
        <w:rPr>
          <w:rFonts w:ascii="Times New Roman" w:eastAsia="Times New Roman" w:hAnsi="Times New Roman" w:cs="Times New Roman"/>
          <w:color w:val="000000"/>
          <w:lang w:eastAsia="en-GB"/>
        </w:rPr>
        <w:t xml:space="preserve"> (Unknown </w:t>
      </w:r>
      <w:r w:rsidR="00047E59" w:rsidRPr="00DE24E1">
        <w:rPr>
          <w:rFonts w:ascii="Times New Roman" w:eastAsia="Times New Roman" w:hAnsi="Times New Roman" w:cs="Times New Roman"/>
          <w:color w:val="000000"/>
          <w:lang w:eastAsia="en-GB"/>
        </w:rPr>
        <w:t>G</w:t>
      </w:r>
      <w:r w:rsidR="00C35BA6" w:rsidRPr="00DE24E1">
        <w:rPr>
          <w:rFonts w:ascii="Times New Roman" w:eastAsia="Times New Roman" w:hAnsi="Times New Roman" w:cs="Times New Roman"/>
          <w:color w:val="000000"/>
          <w:lang w:eastAsia="en-GB"/>
        </w:rPr>
        <w:t>oal)</w:t>
      </w:r>
      <w:r w:rsidR="00862428" w:rsidRPr="00DE24E1">
        <w:rPr>
          <w:rFonts w:ascii="Times New Roman" w:eastAsia="Times New Roman" w:hAnsi="Times New Roman" w:cs="Times New Roman"/>
          <w:color w:val="000000"/>
          <w:lang w:eastAsia="en-GB"/>
        </w:rPr>
        <w:t xml:space="preserve">. </w:t>
      </w:r>
      <w:r w:rsidR="00942523" w:rsidRPr="00DE24E1">
        <w:rPr>
          <w:rFonts w:ascii="Times New Roman" w:eastAsia="Times New Roman" w:hAnsi="Times New Roman" w:cs="Times New Roman"/>
          <w:color w:val="000000"/>
          <w:lang w:eastAsia="en-GB"/>
        </w:rPr>
        <w:t xml:space="preserve">This allowed us to compare the brain’s response to meaningful items during a semantic task when participants either knew the kind of information that would be relevant to making a subsequent decision, or did not have this information in advance and simply decided based on the words that were presented. </w:t>
      </w:r>
      <w:r w:rsidR="00B34CE3" w:rsidRPr="00DE24E1">
        <w:rPr>
          <w:rFonts w:ascii="Times New Roman" w:eastAsia="Times New Roman" w:hAnsi="Times New Roman" w:cs="Times New Roman"/>
          <w:color w:val="000000"/>
          <w:lang w:eastAsia="en-GB"/>
        </w:rPr>
        <w:t xml:space="preserve">As a </w:t>
      </w:r>
      <w:r w:rsidR="00A143CE" w:rsidRPr="00DE24E1">
        <w:rPr>
          <w:rFonts w:ascii="Times New Roman" w:eastAsia="Times New Roman" w:hAnsi="Times New Roman" w:cs="Times New Roman"/>
          <w:color w:val="000000"/>
          <w:lang w:eastAsia="en-GB"/>
        </w:rPr>
        <w:t xml:space="preserve">baseline </w:t>
      </w:r>
      <w:r w:rsidR="00B34CE3" w:rsidRPr="00DE24E1">
        <w:rPr>
          <w:rFonts w:ascii="Times New Roman" w:eastAsia="Times New Roman" w:hAnsi="Times New Roman" w:cs="Times New Roman"/>
          <w:color w:val="000000"/>
          <w:lang w:eastAsia="en-GB"/>
        </w:rPr>
        <w:t xml:space="preserve">condition, meaningless letter strings were </w:t>
      </w:r>
      <w:r w:rsidR="00B629CC" w:rsidRPr="00DE24E1">
        <w:rPr>
          <w:rFonts w:ascii="Times New Roman" w:eastAsia="Times New Roman" w:hAnsi="Times New Roman" w:cs="Times New Roman"/>
          <w:color w:val="000000"/>
          <w:lang w:eastAsia="en-GB"/>
        </w:rPr>
        <w:t xml:space="preserve">presented </w:t>
      </w:r>
      <w:r w:rsidR="00D819D3" w:rsidRPr="00DE24E1">
        <w:rPr>
          <w:rFonts w:ascii="Times New Roman" w:eastAsia="Times New Roman" w:hAnsi="Times New Roman" w:cs="Times New Roman"/>
          <w:color w:val="000000"/>
          <w:lang w:eastAsia="en-GB"/>
        </w:rPr>
        <w:t xml:space="preserve">and participants were </w:t>
      </w:r>
      <w:r w:rsidR="00B629CC" w:rsidRPr="00DE24E1">
        <w:rPr>
          <w:rFonts w:ascii="Times New Roman" w:eastAsia="Times New Roman" w:hAnsi="Times New Roman" w:cs="Times New Roman"/>
          <w:color w:val="000000"/>
          <w:lang w:eastAsia="en-GB"/>
        </w:rPr>
        <w:t xml:space="preserve">asked </w:t>
      </w:r>
      <w:r w:rsidR="00D819D3" w:rsidRPr="00DE24E1">
        <w:rPr>
          <w:rFonts w:ascii="Times New Roman" w:eastAsia="Times New Roman" w:hAnsi="Times New Roman" w:cs="Times New Roman"/>
          <w:color w:val="000000"/>
          <w:lang w:eastAsia="en-GB"/>
        </w:rPr>
        <w:t>to decide whether the number of letter</w:t>
      </w:r>
      <w:r w:rsidR="00030BE3" w:rsidRPr="00DE24E1">
        <w:rPr>
          <w:rFonts w:ascii="Times New Roman" w:eastAsia="Times New Roman" w:hAnsi="Times New Roman" w:cs="Times New Roman"/>
          <w:color w:val="000000"/>
          <w:lang w:eastAsia="en-GB"/>
        </w:rPr>
        <w:t>s</w:t>
      </w:r>
      <w:r w:rsidR="00D819D3" w:rsidRPr="00DE24E1">
        <w:rPr>
          <w:rFonts w:ascii="Times New Roman" w:eastAsia="Times New Roman" w:hAnsi="Times New Roman" w:cs="Times New Roman"/>
          <w:color w:val="000000"/>
          <w:lang w:eastAsia="en-GB"/>
        </w:rPr>
        <w:t xml:space="preserve"> in the </w:t>
      </w:r>
      <w:r w:rsidR="00A6398E" w:rsidRPr="00DE24E1">
        <w:rPr>
          <w:rFonts w:ascii="Times New Roman" w:eastAsia="Times New Roman" w:hAnsi="Times New Roman" w:cs="Times New Roman"/>
          <w:color w:val="000000"/>
          <w:lang w:eastAsia="en-GB"/>
        </w:rPr>
        <w:t>two strings was the same or not. For these trials</w:t>
      </w:r>
      <w:r w:rsidR="000C3673" w:rsidRPr="00DE24E1">
        <w:rPr>
          <w:rFonts w:ascii="Times New Roman" w:eastAsia="Times New Roman" w:hAnsi="Times New Roman" w:cs="Times New Roman"/>
          <w:color w:val="000000"/>
          <w:lang w:eastAsia="en-GB"/>
        </w:rPr>
        <w:t>, a ‘</w:t>
      </w:r>
      <w:r w:rsidR="000C3673" w:rsidRPr="00DE24E1">
        <w:rPr>
          <w:rFonts w:ascii="Times New Roman" w:eastAsia="Times New Roman" w:hAnsi="Times New Roman" w:cs="Times New Roman"/>
          <w:i/>
          <w:color w:val="000000"/>
          <w:lang w:eastAsia="en-GB"/>
        </w:rPr>
        <w:t>Letter number?</w:t>
      </w:r>
      <w:r w:rsidR="000C3673" w:rsidRPr="00DE24E1">
        <w:rPr>
          <w:rFonts w:ascii="Times New Roman" w:eastAsia="Times New Roman" w:hAnsi="Times New Roman" w:cs="Times New Roman"/>
          <w:color w:val="000000"/>
          <w:lang w:eastAsia="en-GB"/>
        </w:rPr>
        <w:t xml:space="preserve">’ </w:t>
      </w:r>
      <w:r w:rsidR="00A6398E" w:rsidRPr="00DE24E1">
        <w:rPr>
          <w:rFonts w:ascii="Times New Roman" w:eastAsia="Times New Roman" w:hAnsi="Times New Roman" w:cs="Times New Roman"/>
          <w:color w:val="000000"/>
          <w:lang w:eastAsia="en-GB"/>
        </w:rPr>
        <w:t>task instruction</w:t>
      </w:r>
      <w:r w:rsidR="000C3673" w:rsidRPr="00DE24E1">
        <w:rPr>
          <w:rFonts w:ascii="Times New Roman" w:eastAsia="Times New Roman" w:hAnsi="Times New Roman" w:cs="Times New Roman"/>
          <w:color w:val="000000"/>
          <w:lang w:eastAsia="en-GB"/>
        </w:rPr>
        <w:t xml:space="preserve"> was </w:t>
      </w:r>
      <w:r w:rsidR="00B629CC" w:rsidRPr="00DE24E1">
        <w:rPr>
          <w:rFonts w:ascii="Times New Roman" w:eastAsia="Times New Roman" w:hAnsi="Times New Roman" w:cs="Times New Roman"/>
          <w:color w:val="000000"/>
          <w:lang w:eastAsia="en-GB"/>
        </w:rPr>
        <w:t>presented</w:t>
      </w:r>
      <w:r w:rsidR="006D2311" w:rsidRPr="00DE24E1">
        <w:rPr>
          <w:rFonts w:ascii="Times New Roman" w:eastAsia="Times New Roman" w:hAnsi="Times New Roman" w:cs="Times New Roman"/>
          <w:color w:val="000000"/>
          <w:lang w:eastAsia="en-GB"/>
        </w:rPr>
        <w:t xml:space="preserve"> (See Figure</w:t>
      </w:r>
      <w:r w:rsidR="0099201A" w:rsidRPr="00DE24E1">
        <w:rPr>
          <w:rFonts w:ascii="Times New Roman" w:eastAsia="Times New Roman" w:hAnsi="Times New Roman" w:cs="Times New Roman"/>
          <w:color w:val="000000"/>
          <w:lang w:eastAsia="en-GB"/>
        </w:rPr>
        <w:t xml:space="preserve"> 1)</w:t>
      </w:r>
      <w:r w:rsidR="000C3673" w:rsidRPr="00DE24E1">
        <w:rPr>
          <w:rFonts w:ascii="Times New Roman" w:eastAsia="Times New Roman" w:hAnsi="Times New Roman" w:cs="Times New Roman"/>
          <w:color w:val="000000"/>
          <w:lang w:eastAsia="en-GB"/>
        </w:rPr>
        <w:t xml:space="preserve">. </w:t>
      </w:r>
    </w:p>
    <w:p w14:paraId="1522B176" w14:textId="32122ABB" w:rsidR="003F4E59" w:rsidRPr="00DE24E1" w:rsidRDefault="002E6381" w:rsidP="003F4E59">
      <w:pPr>
        <w:spacing w:after="0" w:line="480" w:lineRule="auto"/>
        <w:rPr>
          <w:rFonts w:ascii="Times New Roman" w:eastAsia="Times New Roman" w:hAnsi="Times New Roman" w:cs="Times New Roman"/>
          <w:color w:val="000000"/>
          <w:lang w:eastAsia="en-GB"/>
        </w:rPr>
      </w:pPr>
      <w:r>
        <w:rPr>
          <w:rFonts w:ascii="Times New Roman" w:eastAsia="Times New Roman" w:hAnsi="Times New Roman" w:cs="Times New Roman"/>
          <w:noProof/>
          <w:color w:val="000000"/>
          <w:lang w:eastAsia="en-GB"/>
        </w:rPr>
        <w:pict w14:anchorId="2FB42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53.25pt;height:201.85pt;mso-width-percent:0;mso-height-percent:0;mso-width-percent:0;mso-height-percent:0">
            <v:imagedata r:id="rId9" o:title="Figure 1"/>
          </v:shape>
        </w:pict>
      </w:r>
    </w:p>
    <w:p w14:paraId="457BA21B" w14:textId="59CB3ED8" w:rsidR="00047E59" w:rsidRPr="00DE24E1" w:rsidRDefault="00EF2D13" w:rsidP="003C31EB">
      <w:pPr>
        <w:spacing w:after="0" w:line="480" w:lineRule="auto"/>
        <w:rPr>
          <w:rFonts w:ascii="Times New Roman" w:eastAsia="Times New Roman" w:hAnsi="Times New Roman" w:cs="Times New Roman"/>
          <w:color w:val="000000"/>
          <w:lang w:eastAsia="en-GB"/>
        </w:rPr>
      </w:pPr>
      <w:r w:rsidRPr="00DE24E1">
        <w:rPr>
          <w:rFonts w:ascii="Times New Roman" w:eastAsia="Times New Roman" w:hAnsi="Times New Roman" w:cs="Times New Roman"/>
          <w:b/>
          <w:i/>
          <w:color w:val="000000"/>
          <w:sz w:val="20"/>
          <w:szCs w:val="20"/>
          <w:lang w:eastAsia="en-GB"/>
        </w:rPr>
        <w:t>Fig</w:t>
      </w:r>
      <w:r w:rsidR="00873CDA" w:rsidRPr="00DE24E1">
        <w:rPr>
          <w:rFonts w:ascii="Times New Roman" w:eastAsia="Times New Roman" w:hAnsi="Times New Roman" w:cs="Times New Roman"/>
          <w:b/>
          <w:i/>
          <w:color w:val="000000"/>
          <w:sz w:val="20"/>
          <w:szCs w:val="20"/>
          <w:lang w:eastAsia="en-GB"/>
        </w:rPr>
        <w:t>ure</w:t>
      </w:r>
      <w:r w:rsidRPr="00DE24E1">
        <w:rPr>
          <w:rFonts w:ascii="Times New Roman" w:eastAsia="Times New Roman" w:hAnsi="Times New Roman" w:cs="Times New Roman"/>
          <w:b/>
          <w:i/>
          <w:color w:val="000000"/>
          <w:sz w:val="20"/>
          <w:szCs w:val="20"/>
          <w:lang w:eastAsia="en-GB"/>
        </w:rPr>
        <w:t xml:space="preserve"> 1.</w:t>
      </w:r>
      <w:r w:rsidRPr="00DE24E1">
        <w:rPr>
          <w:rFonts w:ascii="Times New Roman" w:eastAsia="Times New Roman" w:hAnsi="Times New Roman" w:cs="Times New Roman"/>
          <w:i/>
          <w:color w:val="000000"/>
          <w:sz w:val="20"/>
          <w:szCs w:val="20"/>
          <w:lang w:eastAsia="en-GB"/>
        </w:rPr>
        <w:t xml:space="preserve"> </w:t>
      </w:r>
      <w:r w:rsidRPr="00DE24E1">
        <w:rPr>
          <w:rFonts w:ascii="Times New Roman" w:eastAsia="Times New Roman" w:hAnsi="Times New Roman" w:cs="Times New Roman"/>
          <w:color w:val="000000"/>
          <w:sz w:val="20"/>
          <w:szCs w:val="20"/>
          <w:lang w:eastAsia="en-GB"/>
        </w:rPr>
        <w:t>Illustration</w:t>
      </w:r>
      <w:r w:rsidRPr="00DE24E1">
        <w:rPr>
          <w:rFonts w:ascii="Times New Roman" w:eastAsia="Times New Roman" w:hAnsi="Times New Roman" w:cs="Times New Roman"/>
          <w:i/>
          <w:color w:val="000000"/>
          <w:sz w:val="20"/>
          <w:szCs w:val="20"/>
          <w:lang w:eastAsia="en-GB"/>
        </w:rPr>
        <w:t xml:space="preserve"> </w:t>
      </w:r>
      <w:r w:rsidRPr="00DE24E1">
        <w:rPr>
          <w:rFonts w:ascii="Times New Roman" w:eastAsia="Times New Roman" w:hAnsi="Times New Roman" w:cs="Times New Roman"/>
          <w:color w:val="000000"/>
          <w:sz w:val="20"/>
          <w:szCs w:val="20"/>
          <w:lang w:eastAsia="en-GB"/>
        </w:rPr>
        <w:t>of Known and Unknown Ta</w:t>
      </w:r>
      <w:r w:rsidR="00B0561D" w:rsidRPr="00DE24E1">
        <w:rPr>
          <w:rFonts w:ascii="Times New Roman" w:eastAsia="Times New Roman" w:hAnsi="Times New Roman" w:cs="Times New Roman"/>
          <w:color w:val="000000"/>
          <w:sz w:val="20"/>
          <w:szCs w:val="20"/>
          <w:lang w:eastAsia="en-GB"/>
        </w:rPr>
        <w:t>xonomic, Known and Unknown T</w:t>
      </w:r>
      <w:r w:rsidRPr="00DE24E1">
        <w:rPr>
          <w:rFonts w:ascii="Times New Roman" w:eastAsia="Times New Roman" w:hAnsi="Times New Roman" w:cs="Times New Roman"/>
          <w:color w:val="000000"/>
          <w:sz w:val="20"/>
          <w:szCs w:val="20"/>
          <w:lang w:eastAsia="en-GB"/>
        </w:rPr>
        <w:t>hematic, and Letter string trials.</w:t>
      </w:r>
    </w:p>
    <w:p w14:paraId="524D1659" w14:textId="2FA0418B" w:rsidR="00BB238B" w:rsidRPr="00DE24E1" w:rsidRDefault="006D2311">
      <w:pPr>
        <w:spacing w:after="0" w:line="480" w:lineRule="auto"/>
        <w:ind w:firstLine="720"/>
        <w:rPr>
          <w:rFonts w:ascii="Times New Roman" w:eastAsia="Times New Roman" w:hAnsi="Times New Roman" w:cs="Times New Roman"/>
          <w:color w:val="000000"/>
          <w:lang w:eastAsia="en-GB"/>
        </w:rPr>
      </w:pPr>
      <w:r w:rsidRPr="00DE24E1">
        <w:rPr>
          <w:rFonts w:ascii="Times New Roman" w:eastAsia="Times New Roman" w:hAnsi="Times New Roman" w:cs="Times New Roman"/>
          <w:color w:val="000000"/>
          <w:lang w:eastAsia="en-GB"/>
        </w:rPr>
        <w:t>As Figure</w:t>
      </w:r>
      <w:r w:rsidR="000E5A86" w:rsidRPr="00DE24E1">
        <w:rPr>
          <w:rFonts w:ascii="Times New Roman" w:eastAsia="Times New Roman" w:hAnsi="Times New Roman" w:cs="Times New Roman"/>
          <w:color w:val="000000"/>
          <w:lang w:eastAsia="en-GB"/>
        </w:rPr>
        <w:t xml:space="preserve"> 1 indicate</w:t>
      </w:r>
      <w:r w:rsidR="00CC4FE7" w:rsidRPr="00DE24E1">
        <w:rPr>
          <w:rFonts w:ascii="Times New Roman" w:eastAsia="Times New Roman" w:hAnsi="Times New Roman" w:cs="Times New Roman"/>
          <w:color w:val="000000"/>
          <w:lang w:eastAsia="en-GB"/>
        </w:rPr>
        <w:t>s</w:t>
      </w:r>
      <w:r w:rsidR="000E5A86" w:rsidRPr="00DE24E1">
        <w:rPr>
          <w:rFonts w:ascii="Times New Roman" w:eastAsia="Times New Roman" w:hAnsi="Times New Roman" w:cs="Times New Roman"/>
          <w:color w:val="000000"/>
          <w:lang w:eastAsia="en-GB"/>
        </w:rPr>
        <w:t>, e</w:t>
      </w:r>
      <w:r w:rsidR="00233C66" w:rsidRPr="00DE24E1">
        <w:rPr>
          <w:rFonts w:ascii="Times New Roman" w:eastAsia="Times New Roman" w:hAnsi="Times New Roman" w:cs="Times New Roman"/>
          <w:color w:val="000000"/>
          <w:lang w:eastAsia="en-GB"/>
        </w:rPr>
        <w:t xml:space="preserve">ach trial started with a fixation </w:t>
      </w:r>
      <w:r w:rsidR="00B629CC" w:rsidRPr="00DE24E1">
        <w:rPr>
          <w:rFonts w:ascii="Times New Roman" w:eastAsia="Times New Roman" w:hAnsi="Times New Roman" w:cs="Times New Roman"/>
          <w:color w:val="000000"/>
          <w:lang w:eastAsia="en-GB"/>
        </w:rPr>
        <w:t xml:space="preserve">cross </w:t>
      </w:r>
      <w:r w:rsidR="000D0DEF" w:rsidRPr="00DE24E1">
        <w:rPr>
          <w:rFonts w:ascii="Times New Roman" w:eastAsia="Times New Roman" w:hAnsi="Times New Roman" w:cs="Times New Roman"/>
          <w:color w:val="000000"/>
          <w:lang w:eastAsia="en-GB"/>
        </w:rPr>
        <w:t xml:space="preserve">presented for a </w:t>
      </w:r>
      <w:r w:rsidR="00B629CC" w:rsidRPr="00DE24E1">
        <w:rPr>
          <w:rFonts w:ascii="Times New Roman" w:eastAsia="Times New Roman" w:hAnsi="Times New Roman" w:cs="Times New Roman"/>
          <w:color w:val="000000"/>
          <w:lang w:eastAsia="en-GB"/>
        </w:rPr>
        <w:t>jittered interval</w:t>
      </w:r>
      <w:r w:rsidR="000D0DEF" w:rsidRPr="00DE24E1">
        <w:rPr>
          <w:rFonts w:ascii="Times New Roman" w:eastAsia="Times New Roman" w:hAnsi="Times New Roman" w:cs="Times New Roman"/>
          <w:color w:val="000000"/>
          <w:lang w:eastAsia="en-GB"/>
        </w:rPr>
        <w:t xml:space="preserve"> of 1-3s in the centre of the screen. Then </w:t>
      </w:r>
      <w:r w:rsidR="00B629CC" w:rsidRPr="00DE24E1">
        <w:rPr>
          <w:rFonts w:ascii="Times New Roman" w:eastAsia="Times New Roman" w:hAnsi="Times New Roman" w:cs="Times New Roman"/>
          <w:color w:val="000000"/>
          <w:lang w:eastAsia="en-GB"/>
        </w:rPr>
        <w:t>the task instruction slide</w:t>
      </w:r>
      <w:r w:rsidR="000D0DEF" w:rsidRPr="00DE24E1">
        <w:rPr>
          <w:rFonts w:ascii="Times New Roman" w:eastAsia="Times New Roman" w:hAnsi="Times New Roman" w:cs="Times New Roman"/>
          <w:color w:val="000000"/>
          <w:lang w:eastAsia="en-GB"/>
        </w:rPr>
        <w:t xml:space="preserve"> </w:t>
      </w:r>
      <w:r w:rsidR="000E2B66" w:rsidRPr="00DE24E1">
        <w:rPr>
          <w:rFonts w:ascii="Times New Roman" w:eastAsia="Times New Roman" w:hAnsi="Times New Roman" w:cs="Times New Roman"/>
          <w:color w:val="000000"/>
          <w:lang w:eastAsia="en-GB"/>
        </w:rPr>
        <w:t>appeared</w:t>
      </w:r>
      <w:r w:rsidR="000D0DEF" w:rsidRPr="00DE24E1">
        <w:rPr>
          <w:rFonts w:ascii="Times New Roman" w:eastAsia="Times New Roman" w:hAnsi="Times New Roman" w:cs="Times New Roman"/>
          <w:color w:val="000000"/>
          <w:lang w:eastAsia="en-GB"/>
        </w:rPr>
        <w:t xml:space="preserve"> for 1s followed by a</w:t>
      </w:r>
      <w:r w:rsidR="00B629CC" w:rsidRPr="00DE24E1">
        <w:rPr>
          <w:rFonts w:ascii="Times New Roman" w:eastAsia="Times New Roman" w:hAnsi="Times New Roman" w:cs="Times New Roman"/>
          <w:color w:val="000000"/>
          <w:lang w:eastAsia="en-GB"/>
        </w:rPr>
        <w:t xml:space="preserve"> jittered</w:t>
      </w:r>
      <w:r w:rsidR="000D0DEF" w:rsidRPr="00DE24E1">
        <w:rPr>
          <w:rFonts w:ascii="Times New Roman" w:eastAsia="Times New Roman" w:hAnsi="Times New Roman" w:cs="Times New Roman"/>
          <w:color w:val="000000"/>
          <w:lang w:eastAsia="en-GB"/>
        </w:rPr>
        <w:t xml:space="preserve"> inter-stimulus </w:t>
      </w:r>
      <w:r w:rsidR="000D6D1B" w:rsidRPr="00DE24E1">
        <w:rPr>
          <w:rFonts w:ascii="Times New Roman" w:eastAsia="Times New Roman" w:hAnsi="Times New Roman" w:cs="Times New Roman"/>
          <w:color w:val="000000"/>
          <w:lang w:eastAsia="en-GB"/>
        </w:rPr>
        <w:t>fixation</w:t>
      </w:r>
      <w:r w:rsidR="00306026" w:rsidRPr="00DE24E1">
        <w:rPr>
          <w:rFonts w:ascii="Times New Roman" w:eastAsia="Times New Roman" w:hAnsi="Times New Roman" w:cs="Times New Roman"/>
          <w:color w:val="000000"/>
          <w:lang w:eastAsia="en-GB"/>
        </w:rPr>
        <w:t xml:space="preserve"> </w:t>
      </w:r>
      <w:r w:rsidR="00B629CC" w:rsidRPr="00DE24E1">
        <w:rPr>
          <w:rFonts w:ascii="Times New Roman" w:eastAsia="Times New Roman" w:hAnsi="Times New Roman" w:cs="Times New Roman"/>
          <w:color w:val="000000"/>
          <w:lang w:eastAsia="en-GB"/>
        </w:rPr>
        <w:t>for</w:t>
      </w:r>
      <w:r w:rsidR="00887AA0" w:rsidRPr="00DE24E1">
        <w:rPr>
          <w:rFonts w:ascii="Times New Roman" w:eastAsia="Times New Roman" w:hAnsi="Times New Roman" w:cs="Times New Roman"/>
          <w:color w:val="000000"/>
          <w:lang w:eastAsia="en-GB"/>
        </w:rPr>
        <w:t xml:space="preserve"> </w:t>
      </w:r>
      <w:r w:rsidR="00F04199" w:rsidRPr="00DE24E1">
        <w:rPr>
          <w:rFonts w:ascii="Times New Roman" w:eastAsia="Times New Roman" w:hAnsi="Times New Roman" w:cs="Times New Roman"/>
          <w:color w:val="000000"/>
          <w:lang w:eastAsia="en-GB"/>
        </w:rPr>
        <w:t xml:space="preserve">1-3s. </w:t>
      </w:r>
      <w:r w:rsidR="00BC58C9" w:rsidRPr="00DE24E1">
        <w:rPr>
          <w:rFonts w:ascii="Times New Roman" w:eastAsia="Times New Roman" w:hAnsi="Times New Roman" w:cs="Times New Roman"/>
          <w:color w:val="000000"/>
          <w:lang w:eastAsia="en-GB"/>
        </w:rPr>
        <w:t>After that</w:t>
      </w:r>
      <w:r w:rsidR="00F04199" w:rsidRPr="00DE24E1">
        <w:rPr>
          <w:rFonts w:ascii="Times New Roman" w:eastAsia="Times New Roman" w:hAnsi="Times New Roman" w:cs="Times New Roman"/>
          <w:color w:val="000000"/>
          <w:lang w:eastAsia="en-GB"/>
        </w:rPr>
        <w:t xml:space="preserve">, the </w:t>
      </w:r>
      <w:r w:rsidR="00C828AF" w:rsidRPr="00DE24E1">
        <w:rPr>
          <w:rFonts w:ascii="Times New Roman" w:eastAsia="Times New Roman" w:hAnsi="Times New Roman" w:cs="Times New Roman"/>
          <w:color w:val="000000"/>
          <w:lang w:eastAsia="en-GB"/>
        </w:rPr>
        <w:t>probe</w:t>
      </w:r>
      <w:r w:rsidR="00225D76" w:rsidRPr="00DE24E1">
        <w:rPr>
          <w:rFonts w:ascii="Times New Roman" w:eastAsia="Times New Roman" w:hAnsi="Times New Roman" w:cs="Times New Roman"/>
          <w:color w:val="000000"/>
          <w:lang w:eastAsia="en-GB"/>
        </w:rPr>
        <w:t xml:space="preserve"> </w:t>
      </w:r>
      <w:r w:rsidR="00047E59" w:rsidRPr="00DE24E1">
        <w:rPr>
          <w:rFonts w:ascii="Times New Roman" w:eastAsia="Times New Roman" w:hAnsi="Times New Roman" w:cs="Times New Roman"/>
          <w:color w:val="000000"/>
          <w:lang w:eastAsia="en-GB"/>
        </w:rPr>
        <w:t>item</w:t>
      </w:r>
      <w:r w:rsidR="00BC58C9" w:rsidRPr="00DE24E1">
        <w:rPr>
          <w:rFonts w:ascii="Times New Roman" w:eastAsia="Times New Roman" w:hAnsi="Times New Roman" w:cs="Times New Roman"/>
          <w:color w:val="000000"/>
          <w:lang w:eastAsia="en-GB"/>
        </w:rPr>
        <w:t xml:space="preserve"> </w:t>
      </w:r>
      <w:r w:rsidR="00EF185A" w:rsidRPr="00DE24E1">
        <w:rPr>
          <w:rFonts w:ascii="Times New Roman" w:eastAsia="Times New Roman" w:hAnsi="Times New Roman" w:cs="Times New Roman"/>
          <w:color w:val="000000"/>
          <w:lang w:eastAsia="en-GB"/>
        </w:rPr>
        <w:t xml:space="preserve">was </w:t>
      </w:r>
      <w:r w:rsidR="00047E59" w:rsidRPr="00DE24E1">
        <w:rPr>
          <w:rFonts w:ascii="Times New Roman" w:eastAsia="Times New Roman" w:hAnsi="Times New Roman" w:cs="Times New Roman"/>
          <w:color w:val="000000"/>
          <w:lang w:eastAsia="en-GB"/>
        </w:rPr>
        <w:t xml:space="preserve">presented </w:t>
      </w:r>
      <w:r w:rsidR="00EF185A" w:rsidRPr="00DE24E1">
        <w:rPr>
          <w:rFonts w:ascii="Times New Roman" w:eastAsia="Times New Roman" w:hAnsi="Times New Roman" w:cs="Times New Roman"/>
          <w:color w:val="000000"/>
          <w:lang w:eastAsia="en-GB"/>
        </w:rPr>
        <w:t xml:space="preserve">on </w:t>
      </w:r>
      <w:r w:rsidR="00047E59" w:rsidRPr="00DE24E1">
        <w:rPr>
          <w:rFonts w:ascii="Times New Roman" w:eastAsia="Times New Roman" w:hAnsi="Times New Roman" w:cs="Times New Roman"/>
          <w:color w:val="000000"/>
          <w:lang w:eastAsia="en-GB"/>
        </w:rPr>
        <w:t xml:space="preserve">the </w:t>
      </w:r>
      <w:r w:rsidR="00EF185A" w:rsidRPr="00DE24E1">
        <w:rPr>
          <w:rFonts w:ascii="Times New Roman" w:eastAsia="Times New Roman" w:hAnsi="Times New Roman" w:cs="Times New Roman"/>
          <w:color w:val="000000"/>
          <w:lang w:eastAsia="en-GB"/>
        </w:rPr>
        <w:t xml:space="preserve">screen </w:t>
      </w:r>
      <w:r w:rsidR="00BC58C9" w:rsidRPr="00DE24E1">
        <w:rPr>
          <w:rFonts w:ascii="Times New Roman" w:eastAsia="Times New Roman" w:hAnsi="Times New Roman" w:cs="Times New Roman"/>
          <w:color w:val="000000"/>
          <w:lang w:eastAsia="en-GB"/>
        </w:rPr>
        <w:t xml:space="preserve">for 1s. </w:t>
      </w:r>
      <w:r w:rsidR="00FC5591" w:rsidRPr="00DE24E1">
        <w:rPr>
          <w:rFonts w:ascii="Times New Roman" w:eastAsia="Times New Roman" w:hAnsi="Times New Roman" w:cs="Times New Roman"/>
          <w:color w:val="000000"/>
          <w:lang w:eastAsia="en-GB"/>
        </w:rPr>
        <w:t>After</w:t>
      </w:r>
      <w:r w:rsidR="000E6C61" w:rsidRPr="00DE24E1">
        <w:rPr>
          <w:rFonts w:ascii="Times New Roman" w:eastAsia="Times New Roman" w:hAnsi="Times New Roman" w:cs="Times New Roman"/>
          <w:color w:val="000000"/>
          <w:lang w:eastAsia="en-GB"/>
        </w:rPr>
        <w:t xml:space="preserve"> a longer jittered fixation interval </w:t>
      </w:r>
      <w:r w:rsidR="00B04DE1" w:rsidRPr="00DE24E1">
        <w:rPr>
          <w:rFonts w:ascii="Times New Roman" w:eastAsia="Times New Roman" w:hAnsi="Times New Roman" w:cs="Times New Roman"/>
          <w:color w:val="000000"/>
          <w:lang w:eastAsia="en-GB"/>
        </w:rPr>
        <w:t xml:space="preserve">lasting 2-4s, </w:t>
      </w:r>
      <w:r w:rsidR="0000047F" w:rsidRPr="00DE24E1">
        <w:rPr>
          <w:rFonts w:ascii="Times New Roman" w:eastAsia="Times New Roman" w:hAnsi="Times New Roman" w:cs="Times New Roman"/>
          <w:color w:val="000000"/>
          <w:lang w:eastAsia="en-GB"/>
        </w:rPr>
        <w:t xml:space="preserve">the </w:t>
      </w:r>
      <w:r w:rsidR="00225D76" w:rsidRPr="00DE24E1">
        <w:rPr>
          <w:rFonts w:ascii="Times New Roman" w:eastAsia="Times New Roman" w:hAnsi="Times New Roman" w:cs="Times New Roman"/>
          <w:color w:val="000000"/>
          <w:lang w:eastAsia="en-GB"/>
        </w:rPr>
        <w:t xml:space="preserve">target </w:t>
      </w:r>
      <w:r w:rsidR="0000047F" w:rsidRPr="00DE24E1">
        <w:rPr>
          <w:rFonts w:ascii="Times New Roman" w:eastAsia="Times New Roman" w:hAnsi="Times New Roman" w:cs="Times New Roman"/>
          <w:color w:val="000000"/>
          <w:lang w:eastAsia="en-GB"/>
        </w:rPr>
        <w:t>was presented for 3s</w:t>
      </w:r>
      <w:r w:rsidR="00047E59" w:rsidRPr="00DE24E1">
        <w:rPr>
          <w:rFonts w:ascii="Times New Roman" w:eastAsia="Times New Roman" w:hAnsi="Times New Roman" w:cs="Times New Roman"/>
          <w:color w:val="000000"/>
          <w:lang w:eastAsia="en-GB"/>
        </w:rPr>
        <w:t xml:space="preserve">. This corresponded to </w:t>
      </w:r>
      <w:r w:rsidR="006B4585" w:rsidRPr="00DE24E1">
        <w:rPr>
          <w:rFonts w:ascii="Times New Roman" w:eastAsia="Times New Roman" w:hAnsi="Times New Roman" w:cs="Times New Roman"/>
          <w:color w:val="000000"/>
          <w:lang w:eastAsia="en-GB"/>
        </w:rPr>
        <w:t>the response period during which p</w:t>
      </w:r>
      <w:r w:rsidR="0013162B" w:rsidRPr="00DE24E1">
        <w:rPr>
          <w:rFonts w:ascii="Times New Roman" w:eastAsia="Times New Roman" w:hAnsi="Times New Roman" w:cs="Times New Roman"/>
          <w:color w:val="000000"/>
          <w:lang w:eastAsia="en-GB"/>
        </w:rPr>
        <w:t>articipants</w:t>
      </w:r>
      <w:r w:rsidR="006B4585" w:rsidRPr="00DE24E1">
        <w:rPr>
          <w:rFonts w:ascii="Times New Roman" w:eastAsia="Times New Roman" w:hAnsi="Times New Roman" w:cs="Times New Roman"/>
          <w:color w:val="000000"/>
          <w:lang w:eastAsia="en-GB"/>
        </w:rPr>
        <w:t xml:space="preserve"> </w:t>
      </w:r>
      <w:r w:rsidR="007A2BC3" w:rsidRPr="00DE24E1">
        <w:rPr>
          <w:rFonts w:ascii="Times New Roman" w:eastAsia="Times New Roman" w:hAnsi="Times New Roman" w:cs="Times New Roman"/>
          <w:color w:val="000000"/>
          <w:lang w:eastAsia="en-GB"/>
        </w:rPr>
        <w:t>made their judgment</w:t>
      </w:r>
      <w:r w:rsidR="003C31EB" w:rsidRPr="00DE24E1">
        <w:rPr>
          <w:rFonts w:ascii="Times New Roman" w:eastAsia="Times New Roman" w:hAnsi="Times New Roman" w:cs="Times New Roman"/>
          <w:color w:val="000000"/>
          <w:lang w:eastAsia="en-GB"/>
        </w:rPr>
        <w:t>s</w:t>
      </w:r>
      <w:r w:rsidR="007A2BC3" w:rsidRPr="00DE24E1">
        <w:rPr>
          <w:rFonts w:ascii="Times New Roman" w:eastAsia="Times New Roman" w:hAnsi="Times New Roman" w:cs="Times New Roman"/>
          <w:color w:val="000000"/>
          <w:lang w:eastAsia="en-GB"/>
        </w:rPr>
        <w:t xml:space="preserve"> </w:t>
      </w:r>
      <w:r w:rsidR="005602FF" w:rsidRPr="00DE24E1">
        <w:rPr>
          <w:rFonts w:ascii="Times New Roman" w:eastAsia="Times New Roman" w:hAnsi="Times New Roman" w:cs="Times New Roman"/>
          <w:color w:val="000000"/>
          <w:lang w:eastAsia="en-GB"/>
        </w:rPr>
        <w:t xml:space="preserve">(i.e. decisions about </w:t>
      </w:r>
      <w:r w:rsidR="00942523" w:rsidRPr="00DE24E1">
        <w:rPr>
          <w:rFonts w:ascii="Times New Roman" w:eastAsia="Times New Roman" w:hAnsi="Times New Roman" w:cs="Times New Roman"/>
          <w:color w:val="000000"/>
          <w:lang w:eastAsia="en-GB"/>
        </w:rPr>
        <w:t xml:space="preserve">the </w:t>
      </w:r>
      <w:r w:rsidR="005602FF" w:rsidRPr="00DE24E1">
        <w:rPr>
          <w:rFonts w:ascii="Times New Roman" w:eastAsia="Times New Roman" w:hAnsi="Times New Roman" w:cs="Times New Roman"/>
          <w:color w:val="000000"/>
          <w:lang w:eastAsia="en-GB"/>
        </w:rPr>
        <w:t xml:space="preserve">semantic </w:t>
      </w:r>
      <w:r w:rsidR="005602FF" w:rsidRPr="00DE24E1">
        <w:rPr>
          <w:rFonts w:ascii="Times New Roman" w:eastAsia="Times New Roman" w:hAnsi="Times New Roman" w:cs="Times New Roman"/>
          <w:color w:val="000000"/>
          <w:lang w:eastAsia="en-GB"/>
        </w:rPr>
        <w:lastRenderedPageBreak/>
        <w:t>relationship</w:t>
      </w:r>
      <w:r w:rsidR="00942523" w:rsidRPr="00DE24E1">
        <w:rPr>
          <w:rFonts w:ascii="Times New Roman" w:eastAsia="Times New Roman" w:hAnsi="Times New Roman" w:cs="Times New Roman"/>
          <w:color w:val="000000"/>
          <w:lang w:eastAsia="en-GB"/>
        </w:rPr>
        <w:t xml:space="preserve"> between the words,</w:t>
      </w:r>
      <w:r w:rsidR="005602FF" w:rsidRPr="00DE24E1">
        <w:rPr>
          <w:rFonts w:ascii="Times New Roman" w:eastAsia="Times New Roman" w:hAnsi="Times New Roman" w:cs="Times New Roman"/>
          <w:color w:val="000000"/>
          <w:lang w:eastAsia="en-GB"/>
        </w:rPr>
        <w:t xml:space="preserve"> or if the number of letters was the same or not) </w:t>
      </w:r>
      <w:r w:rsidR="007A2BC3" w:rsidRPr="00DE24E1">
        <w:rPr>
          <w:rFonts w:ascii="Times New Roman" w:eastAsia="Times New Roman" w:hAnsi="Times New Roman" w:cs="Times New Roman"/>
          <w:color w:val="000000"/>
          <w:lang w:eastAsia="en-GB"/>
        </w:rPr>
        <w:t xml:space="preserve">and </w:t>
      </w:r>
      <w:r w:rsidR="006B4585" w:rsidRPr="00DE24E1">
        <w:rPr>
          <w:rFonts w:ascii="Times New Roman" w:eastAsia="Times New Roman" w:hAnsi="Times New Roman" w:cs="Times New Roman"/>
          <w:color w:val="000000"/>
          <w:lang w:eastAsia="en-GB"/>
        </w:rPr>
        <w:t>responded</w:t>
      </w:r>
      <w:r w:rsidR="00F6531D" w:rsidRPr="00DE24E1">
        <w:rPr>
          <w:rFonts w:ascii="Times New Roman" w:eastAsia="Times New Roman" w:hAnsi="Times New Roman" w:cs="Times New Roman"/>
          <w:color w:val="000000"/>
          <w:lang w:eastAsia="en-GB"/>
        </w:rPr>
        <w:t xml:space="preserve"> </w:t>
      </w:r>
      <w:r w:rsidR="0013162B" w:rsidRPr="00DE24E1">
        <w:rPr>
          <w:rFonts w:ascii="Times New Roman" w:eastAsia="Times New Roman" w:hAnsi="Times New Roman" w:cs="Times New Roman"/>
          <w:color w:val="000000"/>
          <w:lang w:eastAsia="en-GB"/>
        </w:rPr>
        <w:t xml:space="preserve">as fast and accurately as possible. </w:t>
      </w:r>
      <w:r w:rsidR="00FC5591" w:rsidRPr="00DE24E1">
        <w:rPr>
          <w:rFonts w:ascii="Times New Roman" w:eastAsia="Times New Roman" w:hAnsi="Times New Roman" w:cs="Times New Roman"/>
          <w:color w:val="000000"/>
          <w:lang w:eastAsia="en-GB"/>
        </w:rPr>
        <w:t xml:space="preserve">They pressed buttons on a response box with their right index and middle fingers to indicate </w:t>
      </w:r>
      <w:r w:rsidR="00A84AE0" w:rsidRPr="00DE24E1">
        <w:rPr>
          <w:rFonts w:ascii="Times New Roman" w:eastAsia="Times New Roman" w:hAnsi="Times New Roman" w:cs="Times New Roman"/>
          <w:color w:val="000000"/>
          <w:lang w:eastAsia="en-GB"/>
        </w:rPr>
        <w:t>YES and NO</w:t>
      </w:r>
      <w:r w:rsidR="00FC5591" w:rsidRPr="00DE24E1">
        <w:rPr>
          <w:rFonts w:ascii="Times New Roman" w:eastAsia="Times New Roman" w:hAnsi="Times New Roman" w:cs="Times New Roman"/>
          <w:color w:val="000000"/>
          <w:lang w:eastAsia="en-GB"/>
        </w:rPr>
        <w:t xml:space="preserve"> response</w:t>
      </w:r>
      <w:r w:rsidR="00A84AE0" w:rsidRPr="00DE24E1">
        <w:rPr>
          <w:rFonts w:ascii="Times New Roman" w:eastAsia="Times New Roman" w:hAnsi="Times New Roman" w:cs="Times New Roman"/>
          <w:color w:val="000000"/>
          <w:lang w:eastAsia="en-GB"/>
        </w:rPr>
        <w:t>s</w:t>
      </w:r>
      <w:r w:rsidR="00FC5591" w:rsidRPr="00DE24E1">
        <w:rPr>
          <w:rFonts w:ascii="Times New Roman" w:eastAsia="Times New Roman" w:hAnsi="Times New Roman" w:cs="Times New Roman"/>
          <w:color w:val="000000"/>
          <w:lang w:eastAsia="en-GB"/>
        </w:rPr>
        <w:t>.</w:t>
      </w:r>
      <w:r w:rsidR="00A84AE0" w:rsidRPr="00DE24E1">
        <w:rPr>
          <w:rFonts w:ascii="Times New Roman" w:eastAsia="Times New Roman" w:hAnsi="Times New Roman" w:cs="Times New Roman"/>
          <w:color w:val="000000"/>
          <w:lang w:eastAsia="en-GB"/>
        </w:rPr>
        <w:t xml:space="preserve"> </w:t>
      </w:r>
      <w:r w:rsidR="00F6531D" w:rsidRPr="00DE24E1">
        <w:rPr>
          <w:rFonts w:ascii="Times New Roman" w:eastAsia="Times New Roman" w:hAnsi="Times New Roman" w:cs="Times New Roman"/>
          <w:color w:val="000000"/>
          <w:lang w:eastAsia="en-GB"/>
        </w:rPr>
        <w:t>The overall like</w:t>
      </w:r>
      <w:r w:rsidR="00030BE3" w:rsidRPr="00DE24E1">
        <w:rPr>
          <w:rFonts w:ascii="Times New Roman" w:eastAsia="Times New Roman" w:hAnsi="Times New Roman" w:cs="Times New Roman"/>
          <w:color w:val="000000"/>
          <w:lang w:eastAsia="en-GB"/>
        </w:rPr>
        <w:t>lihood of a YES or NO response wa</w:t>
      </w:r>
      <w:r w:rsidR="00F6531D" w:rsidRPr="00DE24E1">
        <w:rPr>
          <w:rFonts w:ascii="Times New Roman" w:eastAsia="Times New Roman" w:hAnsi="Times New Roman" w:cs="Times New Roman"/>
          <w:color w:val="000000"/>
          <w:lang w:eastAsia="en-GB"/>
        </w:rPr>
        <w:t xml:space="preserve">s the same across </w:t>
      </w:r>
      <w:r w:rsidR="0030305A" w:rsidRPr="00DE24E1">
        <w:rPr>
          <w:rFonts w:ascii="Times New Roman" w:eastAsia="Times New Roman" w:hAnsi="Times New Roman" w:cs="Times New Roman"/>
          <w:color w:val="000000"/>
          <w:lang w:eastAsia="en-GB"/>
        </w:rPr>
        <w:t>condition</w:t>
      </w:r>
      <w:r w:rsidR="00FC5591" w:rsidRPr="00DE24E1">
        <w:rPr>
          <w:rFonts w:ascii="Times New Roman" w:eastAsia="Times New Roman" w:hAnsi="Times New Roman" w:cs="Times New Roman"/>
          <w:color w:val="000000"/>
          <w:lang w:eastAsia="en-GB"/>
        </w:rPr>
        <w:t>s</w:t>
      </w:r>
      <w:r w:rsidR="00F6531D" w:rsidRPr="00DE24E1">
        <w:rPr>
          <w:rFonts w:ascii="Times New Roman" w:eastAsia="Times New Roman" w:hAnsi="Times New Roman" w:cs="Times New Roman"/>
          <w:color w:val="000000"/>
          <w:lang w:eastAsia="en-GB"/>
        </w:rPr>
        <w:t>.</w:t>
      </w:r>
      <w:r w:rsidR="00FC5591" w:rsidRPr="00DE24E1">
        <w:rPr>
          <w:rFonts w:ascii="Times New Roman" w:eastAsia="Times New Roman" w:hAnsi="Times New Roman" w:cs="Times New Roman"/>
          <w:color w:val="000000"/>
          <w:lang w:eastAsia="en-GB"/>
        </w:rPr>
        <w:t xml:space="preserve"> </w:t>
      </w:r>
    </w:p>
    <w:p w14:paraId="0745701B" w14:textId="0973542F" w:rsidR="00FC5591" w:rsidRPr="00DE24E1" w:rsidRDefault="00FC5591" w:rsidP="00101B0C">
      <w:pPr>
        <w:spacing w:after="0" w:line="480" w:lineRule="auto"/>
        <w:ind w:firstLine="720"/>
        <w:rPr>
          <w:rFonts w:ascii="Times New Roman" w:eastAsia="Times New Roman" w:hAnsi="Times New Roman" w:cs="Times New Roman"/>
          <w:color w:val="000000"/>
          <w:lang w:eastAsia="en-GB"/>
        </w:rPr>
      </w:pPr>
      <w:r w:rsidRPr="00DE24E1">
        <w:rPr>
          <w:rFonts w:ascii="Times New Roman" w:eastAsia="Times New Roman" w:hAnsi="Times New Roman" w:cs="Times New Roman"/>
          <w:color w:val="000000"/>
          <w:lang w:eastAsia="en-GB"/>
        </w:rPr>
        <w:t>Stimuli were presented in</w:t>
      </w:r>
      <w:r w:rsidR="00FA33BA" w:rsidRPr="00DE24E1">
        <w:rPr>
          <w:rFonts w:ascii="Times New Roman" w:eastAsia="Times New Roman" w:hAnsi="Times New Roman" w:cs="Times New Roman"/>
          <w:color w:val="000000"/>
          <w:lang w:eastAsia="en-GB"/>
        </w:rPr>
        <w:t xml:space="preserve"> five </w:t>
      </w:r>
      <w:r w:rsidR="00965F94" w:rsidRPr="00DE24E1">
        <w:rPr>
          <w:rFonts w:ascii="Times New Roman" w:eastAsia="Times New Roman" w:hAnsi="Times New Roman" w:cs="Times New Roman"/>
          <w:color w:val="000000"/>
          <w:lang w:eastAsia="en-GB"/>
        </w:rPr>
        <w:t>runs</w:t>
      </w:r>
      <w:r w:rsidR="00FA33BA" w:rsidRPr="00DE24E1">
        <w:rPr>
          <w:rFonts w:ascii="Times New Roman" w:eastAsia="Times New Roman" w:hAnsi="Times New Roman" w:cs="Times New Roman"/>
          <w:color w:val="000000"/>
          <w:lang w:eastAsia="en-GB"/>
        </w:rPr>
        <w:t xml:space="preserve"> </w:t>
      </w:r>
      <w:r w:rsidR="00332045" w:rsidRPr="00DE24E1">
        <w:rPr>
          <w:rFonts w:ascii="Times New Roman" w:eastAsia="Times New Roman" w:hAnsi="Times New Roman" w:cs="Times New Roman"/>
          <w:color w:val="000000"/>
          <w:lang w:eastAsia="en-GB"/>
        </w:rPr>
        <w:t>each contain</w:t>
      </w:r>
      <w:r w:rsidRPr="00DE24E1">
        <w:rPr>
          <w:rFonts w:ascii="Times New Roman" w:eastAsia="Times New Roman" w:hAnsi="Times New Roman" w:cs="Times New Roman"/>
          <w:color w:val="000000"/>
          <w:lang w:eastAsia="en-GB"/>
        </w:rPr>
        <w:t>ing</w:t>
      </w:r>
      <w:r w:rsidR="00166483" w:rsidRPr="00DE24E1">
        <w:rPr>
          <w:rFonts w:ascii="Times New Roman" w:eastAsia="Times New Roman" w:hAnsi="Times New Roman" w:cs="Times New Roman"/>
          <w:color w:val="000000"/>
          <w:lang w:eastAsia="en-GB"/>
        </w:rPr>
        <w:t xml:space="preserve"> 45 trials</w:t>
      </w:r>
      <w:r w:rsidR="008027F6" w:rsidRPr="00DE24E1">
        <w:rPr>
          <w:rFonts w:ascii="Times New Roman" w:eastAsia="Times New Roman" w:hAnsi="Times New Roman" w:cs="Times New Roman"/>
          <w:color w:val="000000"/>
          <w:lang w:eastAsia="en-GB"/>
        </w:rPr>
        <w:t>:</w:t>
      </w:r>
      <w:r w:rsidR="00A84AE0" w:rsidRPr="00DE24E1">
        <w:rPr>
          <w:rFonts w:ascii="Times New Roman" w:eastAsia="Times New Roman" w:hAnsi="Times New Roman" w:cs="Times New Roman"/>
          <w:color w:val="000000"/>
          <w:lang w:eastAsia="en-GB"/>
        </w:rPr>
        <w:t xml:space="preserve"> </w:t>
      </w:r>
      <w:r w:rsidR="00864755" w:rsidRPr="00DE24E1">
        <w:rPr>
          <w:rFonts w:ascii="Times New Roman" w:eastAsia="Times New Roman" w:hAnsi="Times New Roman" w:cs="Times New Roman"/>
          <w:color w:val="000000"/>
          <w:lang w:eastAsia="en-GB"/>
        </w:rPr>
        <w:t xml:space="preserve">6 </w:t>
      </w:r>
      <w:r w:rsidR="002303C9" w:rsidRPr="00DE24E1">
        <w:rPr>
          <w:rFonts w:ascii="Times New Roman" w:eastAsia="Times New Roman" w:hAnsi="Times New Roman" w:cs="Times New Roman"/>
          <w:color w:val="000000"/>
          <w:lang w:eastAsia="en-GB"/>
        </w:rPr>
        <w:t xml:space="preserve">related </w:t>
      </w:r>
      <w:r w:rsidR="00094D1F" w:rsidRPr="00DE24E1">
        <w:rPr>
          <w:rFonts w:ascii="Times New Roman" w:eastAsia="Times New Roman" w:hAnsi="Times New Roman" w:cs="Times New Roman"/>
          <w:color w:val="000000"/>
          <w:lang w:eastAsia="en-GB"/>
        </w:rPr>
        <w:t xml:space="preserve">and 3 unrelated </w:t>
      </w:r>
      <w:r w:rsidR="00965F94" w:rsidRPr="00DE24E1">
        <w:rPr>
          <w:rFonts w:ascii="Times New Roman" w:eastAsia="Times New Roman" w:hAnsi="Times New Roman" w:cs="Times New Roman"/>
          <w:color w:val="000000"/>
          <w:lang w:eastAsia="en-GB"/>
        </w:rPr>
        <w:t xml:space="preserve">trials </w:t>
      </w:r>
      <w:r w:rsidR="006F6FC4" w:rsidRPr="00DE24E1">
        <w:rPr>
          <w:rFonts w:ascii="Times New Roman" w:eastAsia="Times New Roman" w:hAnsi="Times New Roman" w:cs="Times New Roman"/>
          <w:color w:val="000000"/>
          <w:lang w:eastAsia="en-GB"/>
        </w:rPr>
        <w:t>in</w:t>
      </w:r>
      <w:r w:rsidR="00965F94" w:rsidRPr="00DE24E1">
        <w:rPr>
          <w:rFonts w:ascii="Times New Roman" w:eastAsia="Times New Roman" w:hAnsi="Times New Roman" w:cs="Times New Roman"/>
          <w:color w:val="000000"/>
          <w:lang w:eastAsia="en-GB"/>
        </w:rPr>
        <w:t xml:space="preserve"> each </w:t>
      </w:r>
      <w:r w:rsidR="003B4181" w:rsidRPr="00DE24E1">
        <w:rPr>
          <w:rFonts w:ascii="Times New Roman" w:eastAsia="Times New Roman" w:hAnsi="Times New Roman" w:cs="Times New Roman"/>
          <w:color w:val="000000"/>
          <w:lang w:eastAsia="en-GB"/>
        </w:rPr>
        <w:t xml:space="preserve">of the four </w:t>
      </w:r>
      <w:r w:rsidR="00965F94" w:rsidRPr="00DE24E1">
        <w:rPr>
          <w:rFonts w:ascii="Times New Roman" w:eastAsia="Times New Roman" w:hAnsi="Times New Roman" w:cs="Times New Roman"/>
          <w:color w:val="000000"/>
          <w:lang w:eastAsia="en-GB"/>
        </w:rPr>
        <w:t>experimental condition</w:t>
      </w:r>
      <w:r w:rsidR="003B4181" w:rsidRPr="00DE24E1">
        <w:rPr>
          <w:rFonts w:ascii="Times New Roman" w:eastAsia="Times New Roman" w:hAnsi="Times New Roman" w:cs="Times New Roman"/>
          <w:color w:val="000000"/>
          <w:lang w:eastAsia="en-GB"/>
        </w:rPr>
        <w:t>s</w:t>
      </w:r>
      <w:r w:rsidR="00965F94" w:rsidRPr="00DE24E1">
        <w:rPr>
          <w:rFonts w:ascii="Times New Roman" w:eastAsia="Times New Roman" w:hAnsi="Times New Roman" w:cs="Times New Roman"/>
          <w:color w:val="000000"/>
          <w:lang w:eastAsia="en-GB"/>
        </w:rPr>
        <w:t>, and 9 letter string trials</w:t>
      </w:r>
      <w:r w:rsidR="00030BE3" w:rsidRPr="00DE24E1">
        <w:rPr>
          <w:rFonts w:ascii="Times New Roman" w:eastAsia="Times New Roman" w:hAnsi="Times New Roman" w:cs="Times New Roman"/>
          <w:color w:val="000000"/>
          <w:lang w:eastAsia="en-GB"/>
        </w:rPr>
        <w:t xml:space="preserve"> </w:t>
      </w:r>
      <w:r w:rsidR="008027F6" w:rsidRPr="00DE24E1">
        <w:rPr>
          <w:rFonts w:ascii="Times New Roman" w:eastAsia="Times New Roman" w:hAnsi="Times New Roman" w:cs="Times New Roman"/>
          <w:color w:val="000000"/>
          <w:lang w:eastAsia="en-GB"/>
        </w:rPr>
        <w:t>(</w:t>
      </w:r>
      <w:r w:rsidR="00965F94" w:rsidRPr="00DE24E1">
        <w:rPr>
          <w:rFonts w:ascii="Times New Roman" w:eastAsia="Times New Roman" w:hAnsi="Times New Roman" w:cs="Times New Roman"/>
          <w:color w:val="000000"/>
          <w:lang w:eastAsia="en-GB"/>
        </w:rPr>
        <w:t xml:space="preserve">6 </w:t>
      </w:r>
      <w:r w:rsidR="008027F6" w:rsidRPr="00DE24E1">
        <w:rPr>
          <w:rFonts w:ascii="Times New Roman" w:eastAsia="Times New Roman" w:hAnsi="Times New Roman" w:cs="Times New Roman"/>
          <w:color w:val="000000"/>
          <w:lang w:eastAsia="en-GB"/>
        </w:rPr>
        <w:t>“</w:t>
      </w:r>
      <w:r w:rsidR="00965F94" w:rsidRPr="00DE24E1">
        <w:rPr>
          <w:rFonts w:ascii="Times New Roman" w:eastAsia="Times New Roman" w:hAnsi="Times New Roman" w:cs="Times New Roman"/>
          <w:color w:val="000000"/>
          <w:lang w:eastAsia="en-GB"/>
        </w:rPr>
        <w:t>same number</w:t>
      </w:r>
      <w:r w:rsidR="008027F6" w:rsidRPr="00DE24E1">
        <w:rPr>
          <w:rFonts w:ascii="Times New Roman" w:eastAsia="Times New Roman" w:hAnsi="Times New Roman" w:cs="Times New Roman"/>
          <w:color w:val="000000"/>
          <w:lang w:eastAsia="en-GB"/>
        </w:rPr>
        <w:t>”</w:t>
      </w:r>
      <w:r w:rsidR="00965F94" w:rsidRPr="00DE24E1">
        <w:rPr>
          <w:rFonts w:ascii="Times New Roman" w:eastAsia="Times New Roman" w:hAnsi="Times New Roman" w:cs="Times New Roman"/>
          <w:color w:val="000000"/>
          <w:lang w:eastAsia="en-GB"/>
        </w:rPr>
        <w:t xml:space="preserve"> and </w:t>
      </w:r>
      <w:proofErr w:type="gramStart"/>
      <w:r w:rsidR="00965F94" w:rsidRPr="00DE24E1">
        <w:rPr>
          <w:rFonts w:ascii="Times New Roman" w:eastAsia="Times New Roman" w:hAnsi="Times New Roman" w:cs="Times New Roman"/>
          <w:color w:val="000000"/>
          <w:lang w:eastAsia="en-GB"/>
        </w:rPr>
        <w:t>3</w:t>
      </w:r>
      <w:r w:rsidR="00C629CC" w:rsidRPr="00DE24E1">
        <w:rPr>
          <w:rFonts w:ascii="Times New Roman" w:eastAsia="Times New Roman" w:hAnsi="Times New Roman" w:cs="Times New Roman"/>
          <w:color w:val="000000"/>
          <w:lang w:eastAsia="en-GB"/>
        </w:rPr>
        <w:t xml:space="preserve"> </w:t>
      </w:r>
      <w:r w:rsidR="0030305A" w:rsidRPr="00DE24E1">
        <w:rPr>
          <w:rFonts w:ascii="Times New Roman" w:eastAsia="Times New Roman" w:hAnsi="Times New Roman" w:cs="Times New Roman"/>
          <w:color w:val="000000"/>
          <w:lang w:eastAsia="en-GB"/>
        </w:rPr>
        <w:t xml:space="preserve"> </w:t>
      </w:r>
      <w:r w:rsidR="008027F6" w:rsidRPr="00DE24E1">
        <w:rPr>
          <w:rFonts w:ascii="Times New Roman" w:eastAsia="Times New Roman" w:hAnsi="Times New Roman" w:cs="Times New Roman"/>
          <w:color w:val="000000"/>
          <w:lang w:eastAsia="en-GB"/>
        </w:rPr>
        <w:t>“</w:t>
      </w:r>
      <w:proofErr w:type="gramEnd"/>
      <w:r w:rsidR="00965F94" w:rsidRPr="00DE24E1">
        <w:rPr>
          <w:rFonts w:ascii="Times New Roman" w:eastAsia="Times New Roman" w:hAnsi="Times New Roman" w:cs="Times New Roman"/>
          <w:color w:val="000000"/>
          <w:lang w:eastAsia="en-GB"/>
        </w:rPr>
        <w:t>different number</w:t>
      </w:r>
      <w:r w:rsidR="008027F6" w:rsidRPr="00DE24E1">
        <w:rPr>
          <w:rFonts w:ascii="Times New Roman" w:eastAsia="Times New Roman" w:hAnsi="Times New Roman" w:cs="Times New Roman"/>
          <w:color w:val="000000"/>
          <w:lang w:eastAsia="en-GB"/>
        </w:rPr>
        <w:t>”</w:t>
      </w:r>
      <w:r w:rsidR="00696EB4" w:rsidRPr="00DE24E1">
        <w:rPr>
          <w:rFonts w:ascii="Times New Roman" w:eastAsia="Times New Roman" w:hAnsi="Times New Roman" w:cs="Times New Roman"/>
          <w:color w:val="000000"/>
          <w:lang w:eastAsia="en-GB"/>
        </w:rPr>
        <w:t xml:space="preserve"> trials</w:t>
      </w:r>
      <w:r w:rsidR="00A84AE0" w:rsidRPr="00DE24E1">
        <w:rPr>
          <w:rFonts w:ascii="Times New Roman" w:eastAsia="Times New Roman" w:hAnsi="Times New Roman" w:cs="Times New Roman"/>
          <w:color w:val="000000"/>
          <w:lang w:eastAsia="en-GB"/>
        </w:rPr>
        <w:t>)</w:t>
      </w:r>
      <w:r w:rsidR="00965F94" w:rsidRPr="00DE24E1">
        <w:rPr>
          <w:rFonts w:ascii="Times New Roman" w:eastAsia="Times New Roman" w:hAnsi="Times New Roman" w:cs="Times New Roman"/>
          <w:color w:val="000000"/>
          <w:lang w:eastAsia="en-GB"/>
        </w:rPr>
        <w:t xml:space="preserve">. </w:t>
      </w:r>
      <w:r w:rsidRPr="00DE24E1">
        <w:rPr>
          <w:rFonts w:ascii="Times New Roman" w:eastAsia="Times New Roman" w:hAnsi="Times New Roman" w:cs="Times New Roman"/>
          <w:color w:val="000000"/>
          <w:lang w:eastAsia="en-GB"/>
        </w:rPr>
        <w:t>Each run lasted 9 minutes</w:t>
      </w:r>
      <w:r w:rsidR="008B3B63" w:rsidRPr="00DE24E1">
        <w:rPr>
          <w:rFonts w:ascii="Times New Roman" w:eastAsia="Times New Roman" w:hAnsi="Times New Roman" w:cs="Times New Roman"/>
          <w:color w:val="000000"/>
          <w:lang w:eastAsia="en-GB"/>
        </w:rPr>
        <w:t>, and</w:t>
      </w:r>
      <w:r w:rsidR="00965F94" w:rsidRPr="00DE24E1">
        <w:rPr>
          <w:rFonts w:ascii="Times New Roman" w:eastAsia="Times New Roman" w:hAnsi="Times New Roman" w:cs="Times New Roman"/>
          <w:color w:val="000000"/>
          <w:lang w:eastAsia="en-GB"/>
        </w:rPr>
        <w:t xml:space="preserve"> trials</w:t>
      </w:r>
      <w:r w:rsidRPr="00DE24E1">
        <w:rPr>
          <w:rFonts w:ascii="Times New Roman" w:eastAsia="Times New Roman" w:hAnsi="Times New Roman" w:cs="Times New Roman"/>
          <w:color w:val="000000"/>
          <w:lang w:eastAsia="en-GB"/>
        </w:rPr>
        <w:t xml:space="preserve"> were presented in a </w:t>
      </w:r>
      <w:r w:rsidR="00AA3788" w:rsidRPr="00DE24E1">
        <w:rPr>
          <w:rFonts w:ascii="Times New Roman" w:eastAsia="Times New Roman" w:hAnsi="Times New Roman" w:cs="Times New Roman"/>
          <w:color w:val="000000"/>
          <w:lang w:eastAsia="en-GB"/>
        </w:rPr>
        <w:t>random</w:t>
      </w:r>
      <w:r w:rsidRPr="00DE24E1">
        <w:rPr>
          <w:rFonts w:ascii="Times New Roman" w:eastAsia="Times New Roman" w:hAnsi="Times New Roman" w:cs="Times New Roman"/>
          <w:color w:val="000000"/>
          <w:lang w:eastAsia="en-GB"/>
        </w:rPr>
        <w:t xml:space="preserve"> order</w:t>
      </w:r>
      <w:r w:rsidR="00AA3788" w:rsidRPr="00DE24E1">
        <w:rPr>
          <w:rFonts w:ascii="Times New Roman" w:eastAsia="Times New Roman" w:hAnsi="Times New Roman" w:cs="Times New Roman"/>
          <w:color w:val="000000"/>
          <w:lang w:eastAsia="en-GB"/>
        </w:rPr>
        <w:t xml:space="preserve">. </w:t>
      </w:r>
      <w:r w:rsidR="00A84AE0" w:rsidRPr="00DE24E1">
        <w:rPr>
          <w:rFonts w:ascii="Times New Roman" w:eastAsia="Times New Roman" w:hAnsi="Times New Roman" w:cs="Times New Roman"/>
          <w:color w:val="000000"/>
          <w:lang w:eastAsia="en-GB"/>
        </w:rPr>
        <w:t xml:space="preserve">The runs were separated by a short break and </w:t>
      </w:r>
      <w:r w:rsidRPr="00DE24E1">
        <w:rPr>
          <w:rFonts w:ascii="Times New Roman" w:eastAsia="Times New Roman" w:hAnsi="Times New Roman" w:cs="Times New Roman"/>
          <w:color w:val="000000"/>
          <w:lang w:eastAsia="en-GB"/>
        </w:rPr>
        <w:t>started with a 9-second alerting slide (i.e. Experiment starts soon).</w:t>
      </w:r>
    </w:p>
    <w:p w14:paraId="5031AF81" w14:textId="12F857A3" w:rsidR="00233C66" w:rsidRPr="00DE24E1" w:rsidRDefault="00FC5591">
      <w:pPr>
        <w:spacing w:after="0" w:line="480" w:lineRule="auto"/>
        <w:ind w:firstLine="720"/>
        <w:rPr>
          <w:rFonts w:ascii="Times New Roman" w:eastAsia="Times New Roman" w:hAnsi="Times New Roman" w:cs="Times New Roman"/>
          <w:color w:val="000000"/>
          <w:lang w:eastAsia="en-GB"/>
        </w:rPr>
      </w:pPr>
      <w:r w:rsidRPr="00DE24E1">
        <w:rPr>
          <w:rFonts w:ascii="Times New Roman" w:eastAsia="Times New Roman" w:hAnsi="Times New Roman" w:cs="Times New Roman"/>
          <w:color w:val="000000"/>
          <w:lang w:eastAsia="en-GB"/>
        </w:rPr>
        <w:t>Before entering the scanner, participants received detailed instructions</w:t>
      </w:r>
      <w:r w:rsidR="00796151" w:rsidRPr="00DE24E1">
        <w:rPr>
          <w:rFonts w:ascii="Times New Roman" w:eastAsia="Times New Roman" w:hAnsi="Times New Roman" w:cs="Times New Roman"/>
          <w:color w:val="000000"/>
          <w:lang w:eastAsia="en-GB"/>
        </w:rPr>
        <w:t xml:space="preserve">, and the experimenter explained the distinction between </w:t>
      </w:r>
      <w:r w:rsidR="00047E59" w:rsidRPr="00DE24E1">
        <w:rPr>
          <w:rFonts w:ascii="Times New Roman" w:eastAsia="Times New Roman" w:hAnsi="Times New Roman" w:cs="Times New Roman"/>
          <w:color w:val="000000"/>
          <w:lang w:eastAsia="en-GB"/>
        </w:rPr>
        <w:t>taxonomic and</w:t>
      </w:r>
      <w:r w:rsidR="00796151" w:rsidRPr="00DE24E1">
        <w:rPr>
          <w:rFonts w:ascii="Times New Roman" w:eastAsia="Times New Roman" w:hAnsi="Times New Roman" w:cs="Times New Roman"/>
          <w:color w:val="000000"/>
          <w:lang w:eastAsia="en-GB"/>
        </w:rPr>
        <w:t xml:space="preserve"> thematic relationships. </w:t>
      </w:r>
      <w:r w:rsidR="00BF6170" w:rsidRPr="00DE24E1">
        <w:rPr>
          <w:rFonts w:ascii="Times New Roman" w:hAnsi="Times New Roman" w:cs="Times New Roman"/>
          <w:sz w:val="21"/>
          <w:szCs w:val="21"/>
        </w:rPr>
        <w:t xml:space="preserve">Participants were told that taxonomically-related items are from the same category and share physical features and were given the example of </w:t>
      </w:r>
      <w:r w:rsidR="00BF6170" w:rsidRPr="00DE24E1">
        <w:rPr>
          <w:rFonts w:ascii="Times New Roman" w:hAnsi="Times New Roman" w:cs="Times New Roman"/>
          <w:i/>
          <w:sz w:val="21"/>
          <w:szCs w:val="21"/>
        </w:rPr>
        <w:t xml:space="preserve">Kangaroo </w:t>
      </w:r>
      <w:r w:rsidR="00BF6170" w:rsidRPr="00DE24E1">
        <w:rPr>
          <w:rFonts w:ascii="Times New Roman" w:hAnsi="Times New Roman" w:cs="Times New Roman"/>
          <w:sz w:val="21"/>
          <w:szCs w:val="21"/>
        </w:rPr>
        <w:t xml:space="preserve">and </w:t>
      </w:r>
      <w:r w:rsidR="00BF6170" w:rsidRPr="00DE24E1">
        <w:rPr>
          <w:rFonts w:ascii="Times New Roman" w:hAnsi="Times New Roman" w:cs="Times New Roman"/>
          <w:i/>
          <w:sz w:val="21"/>
          <w:szCs w:val="21"/>
        </w:rPr>
        <w:t>Hedgehog</w:t>
      </w:r>
      <w:r w:rsidR="00BF6170" w:rsidRPr="00DE24E1">
        <w:rPr>
          <w:rFonts w:ascii="Times New Roman" w:hAnsi="Times New Roman" w:cs="Times New Roman"/>
          <w:sz w:val="21"/>
          <w:szCs w:val="21"/>
        </w:rPr>
        <w:t xml:space="preserve">. They were told thematically-related items are found or used together and were given the example of </w:t>
      </w:r>
      <w:r w:rsidR="00BF6170" w:rsidRPr="00DE24E1">
        <w:rPr>
          <w:rFonts w:ascii="Times New Roman" w:hAnsi="Times New Roman" w:cs="Times New Roman"/>
          <w:i/>
          <w:sz w:val="21"/>
          <w:szCs w:val="21"/>
        </w:rPr>
        <w:t>Leaves</w:t>
      </w:r>
      <w:r w:rsidR="00BF6170" w:rsidRPr="00DE24E1">
        <w:rPr>
          <w:rFonts w:ascii="Times New Roman" w:hAnsi="Times New Roman" w:cs="Times New Roman"/>
          <w:sz w:val="21"/>
          <w:szCs w:val="21"/>
        </w:rPr>
        <w:t xml:space="preserve"> and </w:t>
      </w:r>
      <w:r w:rsidR="00BF6170" w:rsidRPr="00DE24E1">
        <w:rPr>
          <w:rFonts w:ascii="Times New Roman" w:hAnsi="Times New Roman" w:cs="Times New Roman"/>
          <w:i/>
          <w:sz w:val="21"/>
          <w:szCs w:val="21"/>
        </w:rPr>
        <w:t>Hedgehog</w:t>
      </w:r>
      <w:r w:rsidR="00BF6170" w:rsidRPr="00DE24E1">
        <w:rPr>
          <w:rFonts w:ascii="Times New Roman" w:hAnsi="Times New Roman" w:cs="Times New Roman"/>
          <w:sz w:val="21"/>
          <w:szCs w:val="21"/>
        </w:rPr>
        <w:t>.</w:t>
      </w:r>
      <w:r w:rsidR="00BF6170" w:rsidRPr="00DE24E1">
        <w:rPr>
          <w:rFonts w:ascii="Times New Roman" w:hAnsi="Times New Roman" w:cs="Times New Roman"/>
        </w:rPr>
        <w:t xml:space="preserve"> </w:t>
      </w:r>
      <w:r w:rsidR="00796151" w:rsidRPr="00DE24E1">
        <w:rPr>
          <w:rFonts w:ascii="Times New Roman" w:eastAsia="Times New Roman" w:hAnsi="Times New Roman" w:cs="Times New Roman"/>
          <w:color w:val="000000"/>
          <w:lang w:eastAsia="en-GB"/>
        </w:rPr>
        <w:t>To ensure participants fully understood this distinction, as well as to increase their familiarity with the task format, they</w:t>
      </w:r>
      <w:r w:rsidR="00AA3788" w:rsidRPr="00DE24E1">
        <w:rPr>
          <w:rFonts w:ascii="Times New Roman" w:eastAsia="Times New Roman" w:hAnsi="Times New Roman" w:cs="Times New Roman"/>
          <w:color w:val="000000"/>
          <w:lang w:eastAsia="en-GB"/>
        </w:rPr>
        <w:t xml:space="preserve"> </w:t>
      </w:r>
      <w:r w:rsidR="00DF365D" w:rsidRPr="00DE24E1">
        <w:rPr>
          <w:rFonts w:ascii="Times New Roman" w:eastAsia="Times New Roman" w:hAnsi="Times New Roman" w:cs="Times New Roman"/>
          <w:color w:val="000000"/>
          <w:lang w:eastAsia="en-GB"/>
        </w:rPr>
        <w:t>complete</w:t>
      </w:r>
      <w:r w:rsidRPr="00DE24E1">
        <w:rPr>
          <w:rFonts w:ascii="Times New Roman" w:eastAsia="Times New Roman" w:hAnsi="Times New Roman" w:cs="Times New Roman"/>
          <w:color w:val="000000"/>
          <w:lang w:eastAsia="en-GB"/>
        </w:rPr>
        <w:t>d</w:t>
      </w:r>
      <w:r w:rsidR="00DF365D" w:rsidRPr="00DE24E1">
        <w:rPr>
          <w:rFonts w:ascii="Times New Roman" w:eastAsia="Times New Roman" w:hAnsi="Times New Roman" w:cs="Times New Roman"/>
          <w:color w:val="000000"/>
          <w:lang w:eastAsia="en-GB"/>
        </w:rPr>
        <w:t xml:space="preserve"> a 15-trial </w:t>
      </w:r>
      <w:r w:rsidR="00AA3788" w:rsidRPr="00DE24E1">
        <w:rPr>
          <w:rFonts w:ascii="Times New Roman" w:eastAsia="Times New Roman" w:hAnsi="Times New Roman" w:cs="Times New Roman"/>
          <w:color w:val="000000"/>
          <w:lang w:eastAsia="en-GB"/>
        </w:rPr>
        <w:t>practice</w:t>
      </w:r>
      <w:r w:rsidRPr="00DE24E1">
        <w:rPr>
          <w:rFonts w:ascii="Times New Roman" w:eastAsia="Times New Roman" w:hAnsi="Times New Roman" w:cs="Times New Roman"/>
          <w:color w:val="000000"/>
          <w:lang w:eastAsia="en-GB"/>
        </w:rPr>
        <w:t xml:space="preserve"> block</w:t>
      </w:r>
      <w:r w:rsidR="00AA3788" w:rsidRPr="00DE24E1">
        <w:rPr>
          <w:rFonts w:ascii="Times New Roman" w:eastAsia="Times New Roman" w:hAnsi="Times New Roman" w:cs="Times New Roman"/>
          <w:color w:val="000000"/>
          <w:lang w:eastAsia="en-GB"/>
        </w:rPr>
        <w:t xml:space="preserve"> </w:t>
      </w:r>
      <w:r w:rsidR="00DF365D" w:rsidRPr="00DE24E1">
        <w:rPr>
          <w:rFonts w:ascii="Times New Roman" w:eastAsia="Times New Roman" w:hAnsi="Times New Roman" w:cs="Times New Roman"/>
          <w:color w:val="000000"/>
          <w:lang w:eastAsia="en-GB"/>
        </w:rPr>
        <w:t>containing all types of judgements</w:t>
      </w:r>
      <w:r w:rsidR="00AA3788" w:rsidRPr="00DE24E1">
        <w:rPr>
          <w:rFonts w:ascii="Times New Roman" w:eastAsia="Times New Roman" w:hAnsi="Times New Roman" w:cs="Times New Roman"/>
          <w:color w:val="000000"/>
          <w:lang w:eastAsia="en-GB"/>
        </w:rPr>
        <w:t xml:space="preserve">. </w:t>
      </w:r>
      <w:r w:rsidR="00233C66" w:rsidRPr="00DE24E1">
        <w:rPr>
          <w:rFonts w:ascii="Times New Roman" w:eastAsia="Times New Roman" w:hAnsi="Times New Roman" w:cs="Times New Roman"/>
          <w:color w:val="000000"/>
          <w:lang w:eastAsia="en-GB"/>
        </w:rPr>
        <w:t xml:space="preserve">They were given feedback about their performance and, if </w:t>
      </w:r>
      <w:r w:rsidR="00BC7528" w:rsidRPr="00DE24E1">
        <w:rPr>
          <w:rFonts w:ascii="Times New Roman" w:eastAsia="Times New Roman" w:hAnsi="Times New Roman" w:cs="Times New Roman"/>
          <w:color w:val="000000"/>
          <w:lang w:eastAsia="en-GB"/>
        </w:rPr>
        <w:t xml:space="preserve">accuracy was less than </w:t>
      </w:r>
      <w:r w:rsidR="000B30F1" w:rsidRPr="00DE24E1">
        <w:rPr>
          <w:rFonts w:ascii="Times New Roman" w:eastAsia="Times New Roman" w:hAnsi="Times New Roman" w:cs="Times New Roman"/>
          <w:color w:val="000000"/>
          <w:lang w:eastAsia="en-GB"/>
        </w:rPr>
        <w:t>75</w:t>
      </w:r>
      <w:r w:rsidR="00BC7528" w:rsidRPr="00DE24E1">
        <w:rPr>
          <w:rFonts w:ascii="Times New Roman" w:eastAsia="Times New Roman" w:hAnsi="Times New Roman" w:cs="Times New Roman"/>
          <w:color w:val="000000"/>
          <w:lang w:eastAsia="en-GB"/>
        </w:rPr>
        <w:t>%,</w:t>
      </w:r>
      <w:r w:rsidR="00233C66" w:rsidRPr="00DE24E1">
        <w:rPr>
          <w:rFonts w:ascii="Times New Roman" w:eastAsia="Times New Roman" w:hAnsi="Times New Roman" w:cs="Times New Roman"/>
          <w:color w:val="000000"/>
          <w:lang w:eastAsia="en-GB"/>
        </w:rPr>
        <w:t xml:space="preserve"> </w:t>
      </w:r>
      <w:r w:rsidR="00296350" w:rsidRPr="00DE24E1">
        <w:rPr>
          <w:rFonts w:ascii="Times New Roman" w:eastAsia="Times New Roman" w:hAnsi="Times New Roman" w:cs="Times New Roman"/>
          <w:color w:val="000000"/>
          <w:lang w:eastAsia="en-GB"/>
        </w:rPr>
        <w:t xml:space="preserve">they </w:t>
      </w:r>
      <w:r w:rsidR="00233C66" w:rsidRPr="00DE24E1">
        <w:rPr>
          <w:rFonts w:ascii="Times New Roman" w:eastAsia="Times New Roman" w:hAnsi="Times New Roman" w:cs="Times New Roman"/>
          <w:color w:val="000000"/>
          <w:lang w:eastAsia="en-GB"/>
        </w:rPr>
        <w:t xml:space="preserve">repeated the practice </w:t>
      </w:r>
      <w:r w:rsidRPr="00DE24E1">
        <w:rPr>
          <w:rFonts w:ascii="Times New Roman" w:eastAsia="Times New Roman" w:hAnsi="Times New Roman" w:cs="Times New Roman"/>
          <w:color w:val="000000"/>
          <w:lang w:eastAsia="en-GB"/>
        </w:rPr>
        <w:t>trials</w:t>
      </w:r>
      <w:r w:rsidR="00296350" w:rsidRPr="00DE24E1">
        <w:rPr>
          <w:rFonts w:ascii="Times New Roman" w:eastAsia="Times New Roman" w:hAnsi="Times New Roman" w:cs="Times New Roman"/>
          <w:color w:val="000000"/>
          <w:lang w:eastAsia="en-GB"/>
        </w:rPr>
        <w:t xml:space="preserve"> (this additional training was only needed for one participant</w:t>
      </w:r>
      <w:r w:rsidR="009C157D" w:rsidRPr="00DE24E1">
        <w:rPr>
          <w:rFonts w:ascii="Times New Roman" w:eastAsia="Times New Roman" w:hAnsi="Times New Roman" w:cs="Times New Roman"/>
          <w:color w:val="000000"/>
          <w:lang w:eastAsia="en-GB"/>
        </w:rPr>
        <w:t xml:space="preserve"> who pressed the wrong response buttons</w:t>
      </w:r>
      <w:r w:rsidR="00296350" w:rsidRPr="00DE24E1">
        <w:rPr>
          <w:rFonts w:ascii="Times New Roman" w:eastAsia="Times New Roman" w:hAnsi="Times New Roman" w:cs="Times New Roman"/>
          <w:color w:val="000000"/>
          <w:lang w:eastAsia="en-GB"/>
        </w:rPr>
        <w:t>)</w:t>
      </w:r>
      <w:r w:rsidR="00233C66" w:rsidRPr="00DE24E1">
        <w:rPr>
          <w:rFonts w:ascii="Times New Roman" w:eastAsia="Times New Roman" w:hAnsi="Times New Roman" w:cs="Times New Roman"/>
          <w:color w:val="000000"/>
          <w:lang w:eastAsia="en-GB"/>
        </w:rPr>
        <w:t>.</w:t>
      </w:r>
      <w:r w:rsidR="000B30F1" w:rsidRPr="00DE24E1">
        <w:rPr>
          <w:rFonts w:ascii="Times New Roman" w:eastAsia="Times New Roman" w:hAnsi="Times New Roman" w:cs="Times New Roman"/>
          <w:color w:val="000000"/>
          <w:lang w:eastAsia="en-GB"/>
        </w:rPr>
        <w:t xml:space="preserve"> </w:t>
      </w:r>
    </w:p>
    <w:p w14:paraId="1D26C59A" w14:textId="7E3CBFC9" w:rsidR="00233C66" w:rsidRPr="00DE24E1" w:rsidRDefault="0018741F" w:rsidP="00101B0C">
      <w:pPr>
        <w:spacing w:after="0" w:line="480" w:lineRule="auto"/>
        <w:rPr>
          <w:rFonts w:ascii="Times New Roman" w:eastAsia="Times New Roman" w:hAnsi="Times New Roman" w:cs="Times New Roman"/>
          <w:i/>
          <w:color w:val="000000"/>
          <w:lang w:eastAsia="en-GB"/>
        </w:rPr>
      </w:pPr>
      <w:r w:rsidRPr="00DE24E1">
        <w:rPr>
          <w:rFonts w:ascii="Times New Roman" w:eastAsia="Times New Roman" w:hAnsi="Times New Roman" w:cs="Times New Roman"/>
          <w:b/>
          <w:bCs/>
          <w:i/>
          <w:color w:val="000000"/>
          <w:lang w:eastAsia="en-GB"/>
        </w:rPr>
        <w:t xml:space="preserve">2.4. </w:t>
      </w:r>
      <w:r w:rsidR="0030305A" w:rsidRPr="00DE24E1">
        <w:rPr>
          <w:rFonts w:ascii="Times New Roman" w:eastAsia="Times New Roman" w:hAnsi="Times New Roman" w:cs="Times New Roman"/>
          <w:b/>
          <w:bCs/>
          <w:i/>
          <w:color w:val="000000"/>
          <w:lang w:eastAsia="en-GB"/>
        </w:rPr>
        <w:t>Neuroimaging d</w:t>
      </w:r>
      <w:r w:rsidR="00233C66" w:rsidRPr="00DE24E1">
        <w:rPr>
          <w:rFonts w:ascii="Times New Roman" w:eastAsia="Times New Roman" w:hAnsi="Times New Roman" w:cs="Times New Roman"/>
          <w:b/>
          <w:bCs/>
          <w:i/>
          <w:color w:val="000000"/>
          <w:lang w:eastAsia="en-GB"/>
        </w:rPr>
        <w:t>ata acquisition</w:t>
      </w:r>
    </w:p>
    <w:p w14:paraId="1163CDE5" w14:textId="513FE7F5" w:rsidR="0030305A" w:rsidRPr="00DE24E1" w:rsidRDefault="0030305A" w:rsidP="00101B0C">
      <w:pPr>
        <w:spacing w:after="0" w:line="480" w:lineRule="auto"/>
        <w:ind w:firstLine="720"/>
        <w:rPr>
          <w:rFonts w:ascii="Times New Roman" w:eastAsia="Times New Roman" w:hAnsi="Times New Roman" w:cs="Times New Roman"/>
          <w:color w:val="000000"/>
          <w:lang w:eastAsia="en-GB"/>
        </w:rPr>
      </w:pPr>
      <w:r w:rsidRPr="00DE24E1">
        <w:rPr>
          <w:rFonts w:ascii="Times New Roman" w:hAnsi="Times New Roman" w:cs="Times New Roman"/>
        </w:rPr>
        <w:t xml:space="preserve">Structural and functional data were acquired using a 3T GE </w:t>
      </w:r>
      <w:proofErr w:type="spellStart"/>
      <w:r w:rsidRPr="00DE24E1">
        <w:rPr>
          <w:rFonts w:ascii="Times New Roman" w:hAnsi="Times New Roman" w:cs="Times New Roman"/>
        </w:rPr>
        <w:t>HDx</w:t>
      </w:r>
      <w:proofErr w:type="spellEnd"/>
      <w:r w:rsidRPr="00DE24E1">
        <w:rPr>
          <w:rFonts w:ascii="Times New Roman" w:hAnsi="Times New Roman" w:cs="Times New Roman"/>
        </w:rPr>
        <w:t xml:space="preserve"> Excite Magnetic Resonance Imaging (MRI) scanner utilizing an eight-channel phased array head coil at the York Neuroimaging Centre, University of York. Structural MRI acquisition in all participants was based on a T1-weighted 3D fast spoiled gradient echo sequence (repetition time (TR) = 7.8 s, echo time (TE) = minimum full, flip angle = 20°, matrix size = 256 × 256, 176 slices, voxel size = 1.13 mm × 1.13 mm × 1 mm). The task-based activity was recorded using single-shot </w:t>
      </w:r>
      <w:r w:rsidRPr="00DE24E1">
        <w:rPr>
          <w:rFonts w:ascii="Times New Roman" w:eastAsia="Times New Roman" w:hAnsi="Times New Roman" w:cs="Times New Roman"/>
          <w:color w:val="000000"/>
          <w:lang w:eastAsia="en-GB"/>
        </w:rPr>
        <w:t xml:space="preserve">2D gradient-echo-planar imaging sequence with </w:t>
      </w:r>
      <w:r w:rsidRPr="00DE24E1">
        <w:rPr>
          <w:rFonts w:ascii="Times New Roman" w:eastAsia="Times New Roman" w:hAnsi="Times New Roman" w:cs="Times New Roman"/>
          <w:bCs/>
          <w:color w:val="000000"/>
          <w:lang w:eastAsia="en-GB"/>
        </w:rPr>
        <w:t xml:space="preserve">TR = 3 s, TE = minimum full, flip angle = 90°, matrix size = 64 × 64, 60 slices, </w:t>
      </w:r>
      <w:r w:rsidR="00A84AE0" w:rsidRPr="00DE24E1">
        <w:rPr>
          <w:rFonts w:ascii="Times New Roman" w:eastAsia="Times New Roman" w:hAnsi="Times New Roman" w:cs="Times New Roman"/>
          <w:bCs/>
          <w:color w:val="000000"/>
          <w:lang w:eastAsia="en-GB"/>
        </w:rPr>
        <w:t xml:space="preserve">and </w:t>
      </w:r>
      <w:r w:rsidRPr="00DE24E1">
        <w:rPr>
          <w:rFonts w:ascii="Times New Roman" w:eastAsia="Times New Roman" w:hAnsi="Times New Roman" w:cs="Times New Roman"/>
          <w:bCs/>
          <w:color w:val="000000"/>
          <w:lang w:eastAsia="en-GB"/>
        </w:rPr>
        <w:t>voxel size = 3 mm × 3 mm × 3 mm</w:t>
      </w:r>
      <w:r w:rsidRPr="00DE24E1">
        <w:rPr>
          <w:rFonts w:ascii="Times New Roman" w:eastAsia="Times New Roman" w:hAnsi="Times New Roman" w:cs="Times New Roman"/>
          <w:color w:val="000000"/>
          <w:lang w:eastAsia="en-GB"/>
        </w:rPr>
        <w:t xml:space="preserve">. </w:t>
      </w:r>
      <w:r w:rsidR="00A84AE0" w:rsidRPr="00DE24E1">
        <w:rPr>
          <w:rFonts w:ascii="Times New Roman" w:eastAsia="Times New Roman" w:hAnsi="Times New Roman" w:cs="Times New Roman"/>
          <w:color w:val="000000"/>
          <w:lang w:eastAsia="en-GB"/>
        </w:rPr>
        <w:t>D</w:t>
      </w:r>
      <w:r w:rsidRPr="00DE24E1">
        <w:rPr>
          <w:rFonts w:ascii="Times New Roman" w:eastAsia="Times New Roman" w:hAnsi="Times New Roman" w:cs="Times New Roman"/>
          <w:color w:val="000000"/>
          <w:lang w:eastAsia="en-GB"/>
        </w:rPr>
        <w:t xml:space="preserve">ata was acquired in </w:t>
      </w:r>
      <w:r w:rsidR="00A84AE0" w:rsidRPr="00DE24E1">
        <w:rPr>
          <w:rFonts w:ascii="Times New Roman" w:eastAsia="Times New Roman" w:hAnsi="Times New Roman" w:cs="Times New Roman"/>
          <w:color w:val="000000"/>
          <w:lang w:eastAsia="en-GB"/>
        </w:rPr>
        <w:t xml:space="preserve">a single </w:t>
      </w:r>
      <w:r w:rsidRPr="00DE24E1">
        <w:rPr>
          <w:rFonts w:ascii="Times New Roman" w:eastAsia="Times New Roman" w:hAnsi="Times New Roman" w:cs="Times New Roman"/>
          <w:color w:val="000000"/>
          <w:lang w:eastAsia="en-GB"/>
        </w:rPr>
        <w:t>session</w:t>
      </w:r>
      <w:r w:rsidR="00A84AE0" w:rsidRPr="00DE24E1">
        <w:rPr>
          <w:rFonts w:ascii="Times New Roman" w:eastAsia="Times New Roman" w:hAnsi="Times New Roman" w:cs="Times New Roman"/>
          <w:color w:val="000000"/>
          <w:lang w:eastAsia="en-GB"/>
        </w:rPr>
        <w:t xml:space="preserve">. The task was presented across </w:t>
      </w:r>
      <w:r w:rsidRPr="00DE24E1">
        <w:rPr>
          <w:rFonts w:ascii="Times New Roman" w:eastAsia="Times New Roman" w:hAnsi="Times New Roman" w:cs="Times New Roman"/>
          <w:color w:val="000000"/>
          <w:lang w:eastAsia="en-GB"/>
        </w:rPr>
        <w:t>5 functional runs</w:t>
      </w:r>
      <w:r w:rsidR="00A84AE0" w:rsidRPr="00DE24E1">
        <w:rPr>
          <w:rFonts w:ascii="Times New Roman" w:eastAsia="Times New Roman" w:hAnsi="Times New Roman" w:cs="Times New Roman"/>
          <w:color w:val="000000"/>
          <w:lang w:eastAsia="en-GB"/>
        </w:rPr>
        <w:t>, each</w:t>
      </w:r>
      <w:r w:rsidRPr="00DE24E1">
        <w:rPr>
          <w:rFonts w:ascii="Times New Roman" w:eastAsia="Times New Roman" w:hAnsi="Times New Roman" w:cs="Times New Roman"/>
          <w:color w:val="000000"/>
          <w:lang w:eastAsia="en-GB"/>
        </w:rPr>
        <w:t xml:space="preserve"> con</w:t>
      </w:r>
      <w:r w:rsidR="00A84AE0" w:rsidRPr="00DE24E1">
        <w:rPr>
          <w:rFonts w:ascii="Times New Roman" w:eastAsia="Times New Roman" w:hAnsi="Times New Roman" w:cs="Times New Roman"/>
          <w:color w:val="000000"/>
          <w:lang w:eastAsia="en-GB"/>
        </w:rPr>
        <w:t>taining</w:t>
      </w:r>
      <w:r w:rsidRPr="00DE24E1">
        <w:rPr>
          <w:rFonts w:ascii="Times New Roman" w:eastAsia="Times New Roman" w:hAnsi="Times New Roman" w:cs="Times New Roman"/>
          <w:color w:val="000000"/>
          <w:lang w:eastAsia="en-GB"/>
        </w:rPr>
        <w:t xml:space="preserve"> 185 volumes. </w:t>
      </w:r>
    </w:p>
    <w:p w14:paraId="7BD90558" w14:textId="273A69CE" w:rsidR="003A6429" w:rsidRPr="00DE24E1" w:rsidRDefault="00A84AE0" w:rsidP="003A6429">
      <w:pPr>
        <w:spacing w:after="0" w:line="480" w:lineRule="auto"/>
        <w:ind w:firstLine="720"/>
        <w:rPr>
          <w:rFonts w:ascii="Times New Roman" w:eastAsia="Times New Roman" w:hAnsi="Times New Roman" w:cs="Times New Roman"/>
          <w:lang w:eastAsia="en-GB"/>
        </w:rPr>
      </w:pPr>
      <w:r w:rsidRPr="00DE24E1">
        <w:rPr>
          <w:rFonts w:ascii="Times New Roman" w:hAnsi="Times New Roman" w:cs="Times New Roman"/>
        </w:rPr>
        <w:lastRenderedPageBreak/>
        <w:t>In a different sample of participants, a</w:t>
      </w:r>
      <w:r w:rsidR="003A6429" w:rsidRPr="00DE24E1">
        <w:rPr>
          <w:rFonts w:ascii="Times New Roman" w:hAnsi="Times New Roman" w:cs="Times New Roman"/>
        </w:rPr>
        <w:t xml:space="preserve"> 9-minute resting-state fMRI scan was recorded using single-shot 2D gradient-echo-planar imaging (TR = 3 s, TE = minimum full, flip angle = 90°, matrix size = 64 × 64, 60 slices, voxel size = 3 mm × 3 mm × 3 mm, 180 volumes). </w:t>
      </w:r>
      <w:r w:rsidRPr="00DE24E1">
        <w:rPr>
          <w:rFonts w:ascii="Times New Roman" w:hAnsi="Times New Roman" w:cs="Times New Roman"/>
        </w:rPr>
        <w:t>T</w:t>
      </w:r>
      <w:r w:rsidR="003A6429" w:rsidRPr="00DE24E1">
        <w:rPr>
          <w:rFonts w:ascii="Times New Roman" w:hAnsi="Times New Roman" w:cs="Times New Roman"/>
        </w:rPr>
        <w:t xml:space="preserve">he participants were instructed to focus on a fixation cross with their eyes open and to keep as still as possible, without thinking about anything in particular. For both the task-based and the resting-state scanning, </w:t>
      </w:r>
      <w:r w:rsidR="003A6429" w:rsidRPr="00DE24E1">
        <w:rPr>
          <w:rFonts w:ascii="Times New Roman" w:eastAsia="Times New Roman" w:hAnsi="Times New Roman" w:cs="Times New Roman"/>
          <w:color w:val="000000"/>
          <w:lang w:eastAsia="en-GB"/>
        </w:rPr>
        <w:t>a fluid-attenuated inversion-recovery (FLAIR) scan with the same orientation as the functional scans was collected to improve co-registration between subject-specific structural and functional scans.</w:t>
      </w:r>
      <w:r w:rsidR="00D33321" w:rsidRPr="00DE24E1">
        <w:rPr>
          <w:rFonts w:ascii="Times New Roman" w:eastAsia="Times New Roman" w:hAnsi="Times New Roman" w:cs="Times New Roman"/>
          <w:color w:val="000000"/>
          <w:lang w:eastAsia="en-GB"/>
        </w:rPr>
        <w:t xml:space="preserve"> The resting-state data were collected alongside task data, with the resting-state sequence presented first, so that measures of intrinsic connectivity could not be influenced by task performance.</w:t>
      </w:r>
    </w:p>
    <w:p w14:paraId="45DE0984" w14:textId="3AF4479A" w:rsidR="00233C66" w:rsidRPr="00DE24E1" w:rsidRDefault="0018741F" w:rsidP="00CC4FE7">
      <w:pPr>
        <w:keepNext/>
        <w:spacing w:after="0" w:line="480" w:lineRule="auto"/>
        <w:rPr>
          <w:rFonts w:ascii="Times New Roman" w:eastAsia="Times New Roman" w:hAnsi="Times New Roman" w:cs="Times New Roman"/>
          <w:i/>
          <w:lang w:eastAsia="en-GB"/>
        </w:rPr>
      </w:pPr>
      <w:r w:rsidRPr="00DE24E1">
        <w:rPr>
          <w:rFonts w:ascii="Times New Roman" w:eastAsia="Times New Roman" w:hAnsi="Times New Roman" w:cs="Times New Roman"/>
          <w:b/>
          <w:bCs/>
          <w:i/>
          <w:color w:val="000000"/>
          <w:lang w:eastAsia="en-GB"/>
        </w:rPr>
        <w:t xml:space="preserve">2.5. </w:t>
      </w:r>
      <w:r w:rsidR="00A84AE0" w:rsidRPr="00DE24E1">
        <w:rPr>
          <w:rFonts w:ascii="Times New Roman" w:eastAsia="Times New Roman" w:hAnsi="Times New Roman" w:cs="Times New Roman"/>
          <w:b/>
          <w:bCs/>
          <w:i/>
          <w:color w:val="000000"/>
          <w:lang w:eastAsia="en-GB"/>
        </w:rPr>
        <w:t>Pre-processing of t</w:t>
      </w:r>
      <w:r w:rsidR="00030BE3" w:rsidRPr="00DE24E1">
        <w:rPr>
          <w:rFonts w:ascii="Times New Roman" w:eastAsia="Times New Roman" w:hAnsi="Times New Roman" w:cs="Times New Roman"/>
          <w:b/>
          <w:bCs/>
          <w:i/>
          <w:color w:val="000000"/>
          <w:lang w:eastAsia="en-GB"/>
        </w:rPr>
        <w:t>ask-based</w:t>
      </w:r>
      <w:r w:rsidRPr="00DE24E1">
        <w:rPr>
          <w:rFonts w:ascii="Times New Roman" w:eastAsia="Times New Roman" w:hAnsi="Times New Roman" w:cs="Times New Roman"/>
          <w:b/>
          <w:bCs/>
          <w:i/>
          <w:color w:val="000000"/>
          <w:lang w:eastAsia="en-GB"/>
        </w:rPr>
        <w:t xml:space="preserve"> </w:t>
      </w:r>
      <w:r w:rsidR="00A84AE0" w:rsidRPr="00DE24E1">
        <w:rPr>
          <w:rFonts w:ascii="Times New Roman" w:eastAsia="Times New Roman" w:hAnsi="Times New Roman" w:cs="Times New Roman"/>
          <w:b/>
          <w:bCs/>
          <w:i/>
          <w:color w:val="000000"/>
          <w:lang w:eastAsia="en-GB"/>
        </w:rPr>
        <w:t>fMRI d</w:t>
      </w:r>
      <w:r w:rsidRPr="00DE24E1">
        <w:rPr>
          <w:rFonts w:ascii="Times New Roman" w:eastAsia="Times New Roman" w:hAnsi="Times New Roman" w:cs="Times New Roman"/>
          <w:b/>
          <w:bCs/>
          <w:i/>
          <w:color w:val="000000"/>
          <w:lang w:eastAsia="en-GB"/>
        </w:rPr>
        <w:t xml:space="preserve">ata </w:t>
      </w:r>
    </w:p>
    <w:p w14:paraId="1FEEE251" w14:textId="1D0157C7" w:rsidR="00F26591" w:rsidRPr="00DE24E1" w:rsidRDefault="00233C66" w:rsidP="00101B0C">
      <w:pPr>
        <w:spacing w:after="0" w:line="480" w:lineRule="auto"/>
        <w:ind w:firstLine="720"/>
        <w:rPr>
          <w:rFonts w:ascii="Times New Roman" w:eastAsia="Times New Roman" w:hAnsi="Times New Roman" w:cs="Times New Roman"/>
          <w:color w:val="000000"/>
          <w:lang w:eastAsia="en-GB"/>
        </w:rPr>
      </w:pPr>
      <w:r w:rsidRPr="00DE24E1">
        <w:rPr>
          <w:rFonts w:ascii="Times New Roman" w:eastAsia="Times New Roman" w:hAnsi="Times New Roman" w:cs="Times New Roman"/>
          <w:color w:val="000000"/>
          <w:lang w:eastAsia="en-GB"/>
        </w:rPr>
        <w:t xml:space="preserve">All functional and structural data were pre-processed </w:t>
      </w:r>
      <w:r w:rsidR="0006419A" w:rsidRPr="00DE24E1">
        <w:rPr>
          <w:rFonts w:ascii="Times New Roman" w:eastAsia="Times New Roman" w:hAnsi="Times New Roman" w:cs="Times New Roman"/>
          <w:color w:val="000000"/>
          <w:lang w:eastAsia="en-GB"/>
        </w:rPr>
        <w:t>using a standard pipeline and analysed</w:t>
      </w:r>
      <w:r w:rsidRPr="00DE24E1">
        <w:rPr>
          <w:rFonts w:ascii="Times New Roman" w:eastAsia="Times New Roman" w:hAnsi="Times New Roman" w:cs="Times New Roman"/>
          <w:color w:val="000000"/>
          <w:lang w:eastAsia="en-GB"/>
        </w:rPr>
        <w:t xml:space="preserve"> </w:t>
      </w:r>
      <w:r w:rsidR="0006419A" w:rsidRPr="00DE24E1">
        <w:rPr>
          <w:rFonts w:ascii="Times New Roman" w:eastAsia="Times New Roman" w:hAnsi="Times New Roman" w:cs="Times New Roman"/>
          <w:color w:val="000000"/>
          <w:lang w:eastAsia="en-GB"/>
        </w:rPr>
        <w:t xml:space="preserve">via </w:t>
      </w:r>
      <w:r w:rsidRPr="00DE24E1">
        <w:rPr>
          <w:rFonts w:ascii="Times New Roman" w:eastAsia="Times New Roman" w:hAnsi="Times New Roman" w:cs="Times New Roman"/>
          <w:color w:val="000000"/>
          <w:lang w:eastAsia="en-GB"/>
        </w:rPr>
        <w:t xml:space="preserve">the FMRIB Software Library (FSL version 6.0, </w:t>
      </w:r>
      <w:hyperlink r:id="rId10" w:history="1">
        <w:r w:rsidRPr="00DE24E1">
          <w:rPr>
            <w:rFonts w:ascii="Times New Roman" w:eastAsia="Times New Roman" w:hAnsi="Times New Roman" w:cs="Times New Roman"/>
            <w:color w:val="1155CC"/>
            <w:u w:val="single"/>
            <w:lang w:eastAsia="en-GB"/>
          </w:rPr>
          <w:t>www.fmrib.ox.ac.uk/fsl</w:t>
        </w:r>
      </w:hyperlink>
      <w:r w:rsidRPr="00DE24E1">
        <w:rPr>
          <w:rFonts w:ascii="Times New Roman" w:eastAsia="Times New Roman" w:hAnsi="Times New Roman" w:cs="Times New Roman"/>
          <w:color w:val="000000"/>
          <w:lang w:eastAsia="en-GB"/>
        </w:rPr>
        <w:t>).</w:t>
      </w:r>
      <w:r w:rsidRPr="00DE24E1">
        <w:rPr>
          <w:rFonts w:ascii="Times New Roman" w:eastAsia="Times New Roman" w:hAnsi="Times New Roman" w:cs="Times New Roman"/>
          <w:lang w:eastAsia="en-GB"/>
        </w:rPr>
        <w:t xml:space="preserve"> </w:t>
      </w:r>
      <w:r w:rsidR="0006419A" w:rsidRPr="00DE24E1">
        <w:rPr>
          <w:rFonts w:ascii="Times New Roman" w:hAnsi="Times New Roman" w:cs="Times New Roman"/>
        </w:rPr>
        <w:t xml:space="preserve">Individual FLAIR and T1-weighted structural brain images were extracted using FSL’s Brain Extraction Tool (BET). Structural images were linearly registered to the MNI152 template using FMRIB's Linear Image Registration Tool (FLIRT). </w:t>
      </w:r>
      <w:r w:rsidRPr="00DE24E1">
        <w:rPr>
          <w:rFonts w:ascii="Times New Roman" w:eastAsia="Times New Roman" w:hAnsi="Times New Roman" w:cs="Times New Roman"/>
          <w:color w:val="000000"/>
          <w:lang w:eastAsia="en-GB"/>
        </w:rPr>
        <w:t xml:space="preserve">The first three volumes </w:t>
      </w:r>
      <w:r w:rsidR="0006419A" w:rsidRPr="00DE24E1">
        <w:rPr>
          <w:rFonts w:ascii="Times New Roman" w:eastAsia="Times New Roman" w:hAnsi="Times New Roman" w:cs="Times New Roman"/>
          <w:color w:val="000000"/>
          <w:lang w:eastAsia="en-GB"/>
        </w:rPr>
        <w:t xml:space="preserve">(i.e. the presentation of the 9-second-task-reminder ‘Experiment starts soon’) </w:t>
      </w:r>
      <w:r w:rsidRPr="00DE24E1">
        <w:rPr>
          <w:rFonts w:ascii="Times New Roman" w:eastAsia="Times New Roman" w:hAnsi="Times New Roman" w:cs="Times New Roman"/>
          <w:color w:val="000000"/>
          <w:lang w:eastAsia="en-GB"/>
        </w:rPr>
        <w:t xml:space="preserve">of each functional scan were removed in order to minimise </w:t>
      </w:r>
      <w:r w:rsidR="00F26591" w:rsidRPr="00DE24E1">
        <w:rPr>
          <w:rFonts w:ascii="Times New Roman" w:eastAsia="Times New Roman" w:hAnsi="Times New Roman" w:cs="Times New Roman"/>
          <w:color w:val="000000"/>
          <w:lang w:eastAsia="en-GB"/>
        </w:rPr>
        <w:t>the effects of magnetic saturation</w:t>
      </w:r>
      <w:r w:rsidR="0006419A" w:rsidRPr="00DE24E1">
        <w:rPr>
          <w:rFonts w:ascii="Times New Roman" w:eastAsia="Times New Roman" w:hAnsi="Times New Roman" w:cs="Times New Roman"/>
          <w:color w:val="000000"/>
          <w:lang w:eastAsia="en-GB"/>
        </w:rPr>
        <w:t>, therefore</w:t>
      </w:r>
      <w:r w:rsidRPr="00DE24E1">
        <w:rPr>
          <w:rFonts w:ascii="Times New Roman" w:eastAsia="Times New Roman" w:hAnsi="Times New Roman" w:cs="Times New Roman"/>
          <w:color w:val="000000"/>
          <w:lang w:eastAsia="en-GB"/>
        </w:rPr>
        <w:t xml:space="preserve"> </w:t>
      </w:r>
      <w:r w:rsidR="0006419A" w:rsidRPr="00DE24E1">
        <w:rPr>
          <w:rFonts w:ascii="Times New Roman" w:eastAsia="Times New Roman" w:hAnsi="Times New Roman" w:cs="Times New Roman"/>
          <w:color w:val="000000"/>
          <w:lang w:eastAsia="en-GB"/>
        </w:rPr>
        <w:t xml:space="preserve">there was a </w:t>
      </w:r>
      <w:r w:rsidRPr="00DE24E1">
        <w:rPr>
          <w:rFonts w:ascii="Times New Roman" w:eastAsia="Times New Roman" w:hAnsi="Times New Roman" w:cs="Times New Roman"/>
          <w:color w:val="000000"/>
          <w:lang w:eastAsia="en-GB"/>
        </w:rPr>
        <w:t>total of 182 v</w:t>
      </w:r>
      <w:r w:rsidR="0006419A" w:rsidRPr="00DE24E1">
        <w:rPr>
          <w:rFonts w:ascii="Times New Roman" w:eastAsia="Times New Roman" w:hAnsi="Times New Roman" w:cs="Times New Roman"/>
          <w:color w:val="000000"/>
          <w:lang w:eastAsia="en-GB"/>
        </w:rPr>
        <w:t>olumes for each functional scan</w:t>
      </w:r>
      <w:r w:rsidRPr="00DE24E1">
        <w:rPr>
          <w:rFonts w:ascii="Times New Roman" w:eastAsia="Times New Roman" w:hAnsi="Times New Roman" w:cs="Times New Roman"/>
          <w:color w:val="000000"/>
          <w:lang w:eastAsia="en-GB"/>
        </w:rPr>
        <w:t xml:space="preserve">. </w:t>
      </w:r>
      <w:r w:rsidR="00B157AF" w:rsidRPr="00DE24E1">
        <w:rPr>
          <w:rFonts w:ascii="Times New Roman" w:eastAsia="Times New Roman" w:hAnsi="Times New Roman" w:cs="Times New Roman"/>
          <w:color w:val="000000"/>
          <w:lang w:eastAsia="en-GB"/>
        </w:rPr>
        <w:t xml:space="preserve">The functional neuroimaging data were analysed by using FSL’s FMRI Expert Analysis Tool (FEAT). </w:t>
      </w:r>
      <w:r w:rsidR="00A84AE0" w:rsidRPr="00DE24E1">
        <w:rPr>
          <w:rFonts w:ascii="Times New Roman" w:eastAsia="Times New Roman" w:hAnsi="Times New Roman" w:cs="Times New Roman"/>
          <w:color w:val="000000"/>
          <w:lang w:eastAsia="en-GB"/>
        </w:rPr>
        <w:t>We applied</w:t>
      </w:r>
      <w:r w:rsidR="00B157AF" w:rsidRPr="00DE24E1">
        <w:rPr>
          <w:rFonts w:ascii="Times New Roman" w:eastAsia="Times New Roman" w:hAnsi="Times New Roman" w:cs="Times New Roman"/>
          <w:color w:val="000000"/>
          <w:lang w:eastAsia="en-GB"/>
        </w:rPr>
        <w:t xml:space="preserve"> motion correction </w:t>
      </w:r>
      <w:r w:rsidR="00A84AE0" w:rsidRPr="00DE24E1">
        <w:rPr>
          <w:rFonts w:ascii="Times New Roman" w:eastAsia="Times New Roman" w:hAnsi="Times New Roman" w:cs="Times New Roman"/>
          <w:color w:val="000000"/>
          <w:lang w:eastAsia="en-GB"/>
        </w:rPr>
        <w:t xml:space="preserve">using </w:t>
      </w:r>
      <w:r w:rsidR="00B157AF" w:rsidRPr="00DE24E1">
        <w:rPr>
          <w:rFonts w:ascii="Times New Roman" w:eastAsia="Times New Roman" w:hAnsi="Times New Roman" w:cs="Times New Roman"/>
          <w:color w:val="000000"/>
          <w:lang w:eastAsia="en-GB"/>
        </w:rPr>
        <w:t xml:space="preserve">MCFLIRT </w:t>
      </w:r>
      <w:r w:rsidR="00B157AF" w:rsidRPr="00DE24E1">
        <w:rPr>
          <w:rFonts w:ascii="Times New Roman" w:eastAsia="Times New Roman" w:hAnsi="Times New Roman" w:cs="Times New Roman"/>
          <w:color w:val="000000"/>
          <w:lang w:eastAsia="en-GB"/>
        </w:rPr>
        <w:fldChar w:fldCharType="begin"/>
      </w:r>
      <w:r w:rsidR="00062513" w:rsidRPr="00DE24E1">
        <w:rPr>
          <w:rFonts w:ascii="Times New Roman" w:eastAsia="Times New Roman" w:hAnsi="Times New Roman" w:cs="Times New Roman"/>
          <w:color w:val="000000"/>
          <w:lang w:eastAsia="en-GB"/>
        </w:rPr>
        <w:instrText xml:space="preserve"> ADDIN EN.CITE &lt;EndNote&gt;&lt;Cite&gt;&lt;Author&gt;Jenkinson&lt;/Author&gt;&lt;Year&gt;2002&lt;/Year&gt;&lt;RecNum&gt;10&lt;/RecNum&gt;&lt;DisplayText&gt;(Jenkinson, Bannister, Brady, &amp;amp; Smith, 2002)&lt;/DisplayText&gt;&lt;record&gt;&lt;rec-number&gt;10&lt;/rec-number&gt;&lt;foreign-keys&gt;&lt;key app="EN" db-id="sff55s20vxs59uerxs5xz9p72x9xps2aswte" timestamp="1520441504"&gt;10&lt;/key&gt;&lt;/foreign-keys&gt;&lt;ref-type name="Journal Article"&gt;17&lt;/ref-type&gt;&lt;contributors&gt;&lt;authors&gt;&lt;author&gt;Jenkinson, Mark&lt;/author&gt;&lt;author&gt;Bannister, Peter&lt;/author&gt;&lt;author&gt;Brady, Michael&lt;/author&gt;&lt;author&gt;Smith, Stephen&lt;/author&gt;&lt;/authors&gt;&lt;/contributors&gt;&lt;auth-address&gt;Oxford Centre for Functional Magnetic Resonance Imaging of the Brain, John Radcliffe Hospital, Headington, United Kingdom.&lt;/auth-address&gt;&lt;titles&gt;&lt;title&gt;Improved optimization for the robust and accurate linear registration and motion correction of brain images&lt;/title&gt;&lt;secondary-title&gt;Neuroimage&lt;/secondary-title&gt;&lt;/titles&gt;&lt;periodical&gt;&lt;full-title&gt;NeuroImage&lt;/full-title&gt;&lt;abbr-1&gt;NeuroImage&lt;/abbr-1&gt;&lt;abbr-2&gt;NeuroImage&lt;/abbr-2&gt;&lt;/periodical&gt;&lt;pages&gt;825-841&lt;/pages&gt;&lt;volume&gt;17&lt;/volume&gt;&lt;number&gt;2&lt;/number&gt;&lt;edition&gt;2002/10/16&lt;/edition&gt;&lt;keywords&gt;&lt;keyword&gt;Acoustic Stimulation&lt;/keyword&gt;&lt;keyword&gt;Algorithms&lt;/keyword&gt;&lt;keyword&gt;Brain/*physiology&lt;/keyword&gt;&lt;keyword&gt;Computer Simulation&lt;/keyword&gt;&lt;keyword&gt;Data Interpretation, Statistical&lt;/keyword&gt;&lt;keyword&gt;Fuzzy Logic&lt;/keyword&gt;&lt;keyword&gt;Humans&lt;/keyword&gt;&lt;keyword&gt;Image Interpretation, Computer-Assisted/*methods&lt;/keyword&gt;&lt;keyword&gt;Linear Models&lt;/keyword&gt;&lt;keyword&gt;Models, Neurological&lt;/keyword&gt;&lt;keyword&gt;Motion&lt;/keyword&gt;&lt;keyword&gt;Photic Stimulation&lt;/keyword&gt;&lt;keyword&gt;Reproducibility of Results&lt;/keyword&gt;&lt;/keywords&gt;&lt;dates&gt;&lt;year&gt;2002&lt;/year&gt;&lt;pub-dates&gt;&lt;date&gt;Oct&lt;/date&gt;&lt;/pub-dates&gt;&lt;/dates&gt;&lt;isbn&gt;1053-8119&lt;/isbn&gt;&lt;accession-num&gt;12377157&lt;/accession-num&gt;&lt;urls&gt;&lt;related-urls&gt;&lt;url&gt;https://www.ncbi.nlm.nih.gov/pubmed/12377157&lt;/url&gt;&lt;/related-urls&gt;&lt;/urls&gt;&lt;electronic-resource-num&gt;10.1006/nimg.2002.1132&lt;/electronic-resource-num&gt;&lt;/record&gt;&lt;/Cite&gt;&lt;/EndNote&gt;</w:instrText>
      </w:r>
      <w:r w:rsidR="00B157AF" w:rsidRPr="00DE24E1">
        <w:rPr>
          <w:rFonts w:ascii="Times New Roman" w:eastAsia="Times New Roman" w:hAnsi="Times New Roman" w:cs="Times New Roman"/>
          <w:color w:val="000000"/>
          <w:lang w:eastAsia="en-GB"/>
        </w:rPr>
        <w:fldChar w:fldCharType="separate"/>
      </w:r>
      <w:r w:rsidR="00062513" w:rsidRPr="00DE24E1">
        <w:rPr>
          <w:rFonts w:ascii="Times New Roman" w:eastAsia="Times New Roman" w:hAnsi="Times New Roman" w:cs="Times New Roman"/>
          <w:noProof/>
          <w:color w:val="000000"/>
          <w:lang w:eastAsia="en-GB"/>
        </w:rPr>
        <w:t>(Jenkinson, Bannister, Brady, &amp; Smith, 2002)</w:t>
      </w:r>
      <w:r w:rsidR="00B157AF" w:rsidRPr="00DE24E1">
        <w:rPr>
          <w:rFonts w:ascii="Times New Roman" w:eastAsia="Times New Roman" w:hAnsi="Times New Roman" w:cs="Times New Roman"/>
          <w:color w:val="000000"/>
          <w:lang w:eastAsia="en-GB"/>
        </w:rPr>
        <w:fldChar w:fldCharType="end"/>
      </w:r>
      <w:r w:rsidR="00B157AF" w:rsidRPr="00DE24E1">
        <w:rPr>
          <w:rFonts w:ascii="Times New Roman" w:eastAsia="Times New Roman" w:hAnsi="Times New Roman" w:cs="Times New Roman"/>
          <w:color w:val="000000"/>
          <w:lang w:eastAsia="en-GB"/>
        </w:rPr>
        <w:t xml:space="preserve">, slice-timing correction using Fourier space time-series phase-shifting </w:t>
      </w:r>
      <w:r w:rsidR="00B157AF" w:rsidRPr="00DE24E1">
        <w:rPr>
          <w:rFonts w:ascii="Times New Roman" w:hAnsi="Times New Roman" w:cs="Times New Roman"/>
          <w:shd w:val="clear" w:color="auto" w:fill="FFFFFF"/>
        </w:rPr>
        <w:t>(interleaved)</w:t>
      </w:r>
      <w:r w:rsidR="00B157AF" w:rsidRPr="00DE24E1">
        <w:rPr>
          <w:rFonts w:ascii="Times New Roman" w:eastAsia="Times New Roman" w:hAnsi="Times New Roman" w:cs="Times New Roman"/>
          <w:color w:val="000000"/>
          <w:lang w:eastAsia="en-GB"/>
        </w:rPr>
        <w:t>, spatial smoothing using a Gaussian kernel of FWHM 6 mm</w:t>
      </w:r>
      <w:r w:rsidR="00A84AE0" w:rsidRPr="00DE24E1">
        <w:rPr>
          <w:rFonts w:ascii="Times New Roman" w:eastAsia="Times New Roman" w:hAnsi="Times New Roman" w:cs="Times New Roman"/>
          <w:color w:val="000000"/>
          <w:lang w:eastAsia="en-GB"/>
        </w:rPr>
        <w:t xml:space="preserve"> (for the univariate analyses only)</w:t>
      </w:r>
      <w:r w:rsidR="00B157AF" w:rsidRPr="00DE24E1">
        <w:rPr>
          <w:rFonts w:ascii="Times New Roman" w:eastAsia="Times New Roman" w:hAnsi="Times New Roman" w:cs="Times New Roman"/>
          <w:color w:val="000000"/>
          <w:lang w:eastAsia="en-GB"/>
        </w:rPr>
        <w:t xml:space="preserve">, and high-pass temporal filtering (sigma = 100 s) to remove temporal signal drift. </w:t>
      </w:r>
      <w:r w:rsidR="00A84AE0" w:rsidRPr="00DE24E1">
        <w:rPr>
          <w:rFonts w:ascii="Times New Roman" w:eastAsia="Times New Roman" w:hAnsi="Times New Roman" w:cs="Times New Roman"/>
          <w:color w:val="000000"/>
          <w:lang w:eastAsia="en-GB"/>
        </w:rPr>
        <w:t>The s</w:t>
      </w:r>
      <w:r w:rsidR="00C503D6" w:rsidRPr="00DE24E1">
        <w:rPr>
          <w:rFonts w:ascii="Times New Roman" w:eastAsia="Times New Roman" w:hAnsi="Times New Roman" w:cs="Times New Roman"/>
          <w:color w:val="000000"/>
          <w:lang w:eastAsia="en-GB"/>
        </w:rPr>
        <w:t xml:space="preserve">patial smoothing </w:t>
      </w:r>
      <w:r w:rsidR="00A84AE0" w:rsidRPr="00DE24E1">
        <w:rPr>
          <w:rFonts w:ascii="Times New Roman" w:eastAsia="Times New Roman" w:hAnsi="Times New Roman" w:cs="Times New Roman"/>
          <w:color w:val="000000"/>
          <w:lang w:eastAsia="en-GB"/>
        </w:rPr>
        <w:t xml:space="preserve">step </w:t>
      </w:r>
      <w:r w:rsidR="00C503D6" w:rsidRPr="00DE24E1">
        <w:rPr>
          <w:rFonts w:ascii="Times New Roman" w:eastAsia="Times New Roman" w:hAnsi="Times New Roman" w:cs="Times New Roman"/>
          <w:color w:val="000000"/>
          <w:lang w:eastAsia="en-GB"/>
        </w:rPr>
        <w:t xml:space="preserve">was </w:t>
      </w:r>
      <w:r w:rsidR="00A84AE0" w:rsidRPr="00DE24E1">
        <w:rPr>
          <w:rFonts w:ascii="Times New Roman" w:eastAsia="Times New Roman" w:hAnsi="Times New Roman" w:cs="Times New Roman"/>
          <w:color w:val="000000"/>
          <w:lang w:eastAsia="en-GB"/>
        </w:rPr>
        <w:t xml:space="preserve">omitted </w:t>
      </w:r>
      <w:r w:rsidR="00C503D6" w:rsidRPr="00DE24E1">
        <w:rPr>
          <w:rFonts w:ascii="Times New Roman" w:eastAsia="Times New Roman" w:hAnsi="Times New Roman" w:cs="Times New Roman"/>
          <w:color w:val="000000"/>
          <w:lang w:eastAsia="en-GB"/>
        </w:rPr>
        <w:t>for multivariate pattern analysis</w:t>
      </w:r>
      <w:r w:rsidR="00B83469" w:rsidRPr="00DE24E1">
        <w:rPr>
          <w:rFonts w:ascii="Times New Roman" w:eastAsia="Times New Roman" w:hAnsi="Times New Roman" w:cs="Times New Roman"/>
          <w:color w:val="000000"/>
          <w:lang w:eastAsia="en-GB"/>
        </w:rPr>
        <w:t xml:space="preserve"> to prese</w:t>
      </w:r>
      <w:r w:rsidR="0085666C" w:rsidRPr="00DE24E1">
        <w:rPr>
          <w:rFonts w:ascii="Times New Roman" w:eastAsia="Times New Roman" w:hAnsi="Times New Roman" w:cs="Times New Roman"/>
          <w:color w:val="000000"/>
          <w:lang w:eastAsia="en-GB"/>
        </w:rPr>
        <w:t>rve</w:t>
      </w:r>
      <w:r w:rsidR="00B83469" w:rsidRPr="00DE24E1">
        <w:rPr>
          <w:rFonts w:ascii="Times New Roman" w:eastAsia="Times New Roman" w:hAnsi="Times New Roman" w:cs="Times New Roman"/>
          <w:color w:val="000000"/>
          <w:lang w:eastAsia="en-GB"/>
        </w:rPr>
        <w:t xml:space="preserve"> local voxel information</w:t>
      </w:r>
      <w:r w:rsidR="00C503D6" w:rsidRPr="00DE24E1">
        <w:rPr>
          <w:rFonts w:ascii="Times New Roman" w:eastAsia="Times New Roman" w:hAnsi="Times New Roman" w:cs="Times New Roman"/>
          <w:color w:val="000000"/>
          <w:lang w:eastAsia="en-GB"/>
        </w:rPr>
        <w:t xml:space="preserve">. </w:t>
      </w:r>
      <w:r w:rsidR="00B157AF" w:rsidRPr="00DE24E1">
        <w:rPr>
          <w:rFonts w:ascii="Times New Roman" w:eastAsia="Times New Roman" w:hAnsi="Times New Roman" w:cs="Times New Roman"/>
          <w:color w:val="000000"/>
          <w:lang w:eastAsia="en-GB"/>
        </w:rPr>
        <w:t xml:space="preserve">In addition, motion scrubbing (using the </w:t>
      </w:r>
      <w:proofErr w:type="spellStart"/>
      <w:r w:rsidR="00B157AF" w:rsidRPr="00DE24E1">
        <w:rPr>
          <w:rFonts w:ascii="Times New Roman" w:eastAsia="Times New Roman" w:hAnsi="Times New Roman" w:cs="Times New Roman"/>
          <w:color w:val="000000"/>
          <w:lang w:eastAsia="en-GB"/>
        </w:rPr>
        <w:t>fsl_motion_</w:t>
      </w:r>
      <w:proofErr w:type="gramStart"/>
      <w:r w:rsidR="00B157AF" w:rsidRPr="00DE24E1">
        <w:rPr>
          <w:rFonts w:ascii="Times New Roman" w:eastAsia="Times New Roman" w:hAnsi="Times New Roman" w:cs="Times New Roman"/>
          <w:color w:val="000000"/>
          <w:lang w:eastAsia="en-GB"/>
        </w:rPr>
        <w:t>outliers</w:t>
      </w:r>
      <w:proofErr w:type="spellEnd"/>
      <w:proofErr w:type="gramEnd"/>
      <w:r w:rsidR="00B157AF" w:rsidRPr="00DE24E1">
        <w:rPr>
          <w:rFonts w:ascii="Times New Roman" w:eastAsia="Times New Roman" w:hAnsi="Times New Roman" w:cs="Times New Roman"/>
          <w:color w:val="000000"/>
          <w:lang w:eastAsia="en-GB"/>
        </w:rPr>
        <w:t xml:space="preserve"> tool) was applied to </w:t>
      </w:r>
      <w:r w:rsidR="00A84AE0" w:rsidRPr="00DE24E1">
        <w:rPr>
          <w:rFonts w:ascii="Times New Roman" w:eastAsia="Times New Roman" w:hAnsi="Times New Roman" w:cs="Times New Roman"/>
          <w:color w:val="000000"/>
          <w:lang w:eastAsia="en-GB"/>
        </w:rPr>
        <w:t xml:space="preserve">exclude </w:t>
      </w:r>
      <w:r w:rsidR="00B157AF" w:rsidRPr="00DE24E1">
        <w:rPr>
          <w:rFonts w:ascii="Times New Roman" w:eastAsia="Times New Roman" w:hAnsi="Times New Roman" w:cs="Times New Roman"/>
          <w:color w:val="000000"/>
          <w:lang w:eastAsia="en-GB"/>
        </w:rPr>
        <w:t xml:space="preserve">volumes that exceeded a </w:t>
      </w:r>
      <w:r w:rsidR="00A84AE0" w:rsidRPr="00DE24E1">
        <w:rPr>
          <w:rFonts w:ascii="Times New Roman" w:eastAsia="Times New Roman" w:hAnsi="Times New Roman" w:cs="Times New Roman"/>
          <w:color w:val="000000"/>
          <w:lang w:eastAsia="en-GB"/>
        </w:rPr>
        <w:t xml:space="preserve">framewise displacement </w:t>
      </w:r>
      <w:r w:rsidR="00B157AF" w:rsidRPr="00DE24E1">
        <w:rPr>
          <w:rFonts w:ascii="Times New Roman" w:eastAsia="Times New Roman" w:hAnsi="Times New Roman" w:cs="Times New Roman"/>
          <w:color w:val="000000"/>
          <w:lang w:eastAsia="en-GB"/>
        </w:rPr>
        <w:t>threshold of 0.9.</w:t>
      </w:r>
      <w:r w:rsidR="00C83C46" w:rsidRPr="00DE24E1">
        <w:rPr>
          <w:rFonts w:ascii="Times New Roman" w:eastAsia="Times New Roman" w:hAnsi="Times New Roman" w:cs="Times New Roman"/>
          <w:color w:val="000000"/>
          <w:lang w:eastAsia="en-GB"/>
        </w:rPr>
        <w:t xml:space="preserve"> </w:t>
      </w:r>
      <w:r w:rsidR="007319FA" w:rsidRPr="00DE24E1">
        <w:rPr>
          <w:rFonts w:ascii="Times New Roman" w:eastAsia="Times New Roman" w:hAnsi="Times New Roman" w:cs="Times New Roman"/>
          <w:color w:val="000000"/>
          <w:lang w:eastAsia="en-GB"/>
        </w:rPr>
        <w:t xml:space="preserve">One run for two participants showed </w:t>
      </w:r>
      <w:r w:rsidR="00C83C46" w:rsidRPr="00DE24E1">
        <w:rPr>
          <w:rFonts w:ascii="Times New Roman" w:eastAsia="Times New Roman" w:hAnsi="Times New Roman" w:cs="Times New Roman"/>
          <w:color w:val="000000"/>
          <w:lang w:eastAsia="en-GB"/>
        </w:rPr>
        <w:t>high head motion values (absolute value &gt; 2 mm)</w:t>
      </w:r>
      <w:r w:rsidR="00047E59" w:rsidRPr="00DE24E1">
        <w:rPr>
          <w:rFonts w:ascii="Times New Roman" w:eastAsia="Times New Roman" w:hAnsi="Times New Roman" w:cs="Times New Roman"/>
          <w:color w:val="000000"/>
          <w:lang w:eastAsia="en-GB"/>
        </w:rPr>
        <w:t xml:space="preserve"> </w:t>
      </w:r>
      <w:r w:rsidR="000A4259" w:rsidRPr="00DE24E1">
        <w:rPr>
          <w:rFonts w:ascii="Times New Roman" w:eastAsia="Times New Roman" w:hAnsi="Times New Roman" w:cs="Times New Roman"/>
          <w:color w:val="000000"/>
          <w:lang w:eastAsia="en-GB"/>
        </w:rPr>
        <w:t>and</w:t>
      </w:r>
      <w:r w:rsidR="007319FA" w:rsidRPr="00DE24E1">
        <w:rPr>
          <w:rFonts w:ascii="Times New Roman" w:eastAsia="Times New Roman" w:hAnsi="Times New Roman" w:cs="Times New Roman"/>
          <w:color w:val="000000"/>
          <w:lang w:eastAsia="en-GB"/>
        </w:rPr>
        <w:t xml:space="preserve"> </w:t>
      </w:r>
      <w:r w:rsidR="00047E59" w:rsidRPr="00DE24E1">
        <w:rPr>
          <w:rFonts w:ascii="Times New Roman" w:eastAsia="Times New Roman" w:hAnsi="Times New Roman" w:cs="Times New Roman"/>
          <w:color w:val="000000"/>
          <w:lang w:eastAsia="en-GB"/>
        </w:rPr>
        <w:t xml:space="preserve">these runs were </w:t>
      </w:r>
      <w:r w:rsidR="00B157AF" w:rsidRPr="00DE24E1">
        <w:rPr>
          <w:rFonts w:ascii="Times New Roman" w:eastAsia="Times New Roman" w:hAnsi="Times New Roman" w:cs="Times New Roman"/>
          <w:color w:val="000000"/>
          <w:lang w:eastAsia="en-GB"/>
        </w:rPr>
        <w:t xml:space="preserve">excluded from </w:t>
      </w:r>
      <w:r w:rsidR="000A4259" w:rsidRPr="00DE24E1">
        <w:rPr>
          <w:rFonts w:ascii="Times New Roman" w:eastAsia="Times New Roman" w:hAnsi="Times New Roman" w:cs="Times New Roman"/>
          <w:color w:val="000000"/>
          <w:lang w:eastAsia="en-GB"/>
        </w:rPr>
        <w:t xml:space="preserve">the </w:t>
      </w:r>
      <w:r w:rsidR="00C83C46" w:rsidRPr="00DE24E1">
        <w:rPr>
          <w:rFonts w:ascii="Times New Roman" w:eastAsia="Times New Roman" w:hAnsi="Times New Roman" w:cs="Times New Roman"/>
          <w:color w:val="000000"/>
          <w:lang w:eastAsia="en-GB"/>
        </w:rPr>
        <w:t>univariate analysis</w:t>
      </w:r>
      <w:r w:rsidR="007319FA" w:rsidRPr="00DE24E1">
        <w:rPr>
          <w:rFonts w:ascii="Times New Roman" w:eastAsia="Times New Roman" w:hAnsi="Times New Roman" w:cs="Times New Roman"/>
          <w:color w:val="000000"/>
          <w:lang w:eastAsia="en-GB"/>
        </w:rPr>
        <w:t>. These</w:t>
      </w:r>
      <w:r w:rsidR="00C83C46" w:rsidRPr="00DE24E1">
        <w:rPr>
          <w:rFonts w:ascii="Times New Roman" w:eastAsia="Times New Roman" w:hAnsi="Times New Roman" w:cs="Times New Roman"/>
          <w:color w:val="000000"/>
          <w:lang w:eastAsia="en-GB"/>
        </w:rPr>
        <w:t xml:space="preserve"> two participants were removed </w:t>
      </w:r>
      <w:r w:rsidR="007319FA" w:rsidRPr="00DE24E1">
        <w:rPr>
          <w:rFonts w:ascii="Times New Roman" w:eastAsia="Times New Roman" w:hAnsi="Times New Roman" w:cs="Times New Roman"/>
          <w:color w:val="000000"/>
          <w:lang w:eastAsia="en-GB"/>
        </w:rPr>
        <w:t xml:space="preserve">entirely </w:t>
      </w:r>
      <w:r w:rsidR="00C83C46" w:rsidRPr="00DE24E1">
        <w:rPr>
          <w:rFonts w:ascii="Times New Roman" w:eastAsia="Times New Roman" w:hAnsi="Times New Roman" w:cs="Times New Roman"/>
          <w:color w:val="000000"/>
          <w:lang w:eastAsia="en-GB"/>
        </w:rPr>
        <w:t>from</w:t>
      </w:r>
      <w:r w:rsidR="007319FA" w:rsidRPr="00DE24E1">
        <w:rPr>
          <w:rFonts w:ascii="Times New Roman" w:eastAsia="Times New Roman" w:hAnsi="Times New Roman" w:cs="Times New Roman"/>
          <w:color w:val="000000"/>
          <w:lang w:eastAsia="en-GB"/>
        </w:rPr>
        <w:t xml:space="preserve"> the</w:t>
      </w:r>
      <w:r w:rsidR="00C83C46" w:rsidRPr="00DE24E1">
        <w:rPr>
          <w:rFonts w:ascii="Times New Roman" w:eastAsia="Times New Roman" w:hAnsi="Times New Roman" w:cs="Times New Roman"/>
          <w:color w:val="000000"/>
          <w:lang w:eastAsia="en-GB"/>
        </w:rPr>
        <w:t xml:space="preserve"> multivariate pattern </w:t>
      </w:r>
      <w:r w:rsidR="00B157AF" w:rsidRPr="00DE24E1">
        <w:rPr>
          <w:rFonts w:ascii="Times New Roman" w:eastAsia="Times New Roman" w:hAnsi="Times New Roman" w:cs="Times New Roman"/>
          <w:color w:val="000000"/>
          <w:lang w:eastAsia="en-GB"/>
        </w:rPr>
        <w:t>analysis</w:t>
      </w:r>
      <w:r w:rsidR="00C83C46" w:rsidRPr="00DE24E1">
        <w:rPr>
          <w:rFonts w:ascii="Times New Roman" w:eastAsia="Times New Roman" w:hAnsi="Times New Roman" w:cs="Times New Roman"/>
          <w:color w:val="000000"/>
          <w:lang w:eastAsia="en-GB"/>
        </w:rPr>
        <w:t xml:space="preserve">. </w:t>
      </w:r>
      <w:r w:rsidR="004C602A" w:rsidRPr="00DE24E1">
        <w:rPr>
          <w:rFonts w:ascii="Times New Roman" w:eastAsia="Times New Roman" w:hAnsi="Times New Roman" w:cs="Times New Roman"/>
          <w:color w:val="000000"/>
          <w:lang w:eastAsia="en-GB"/>
        </w:rPr>
        <w:t>Mean temporal signal-to-</w:t>
      </w:r>
      <w:r w:rsidR="004C602A" w:rsidRPr="00DE24E1">
        <w:rPr>
          <w:rFonts w:ascii="Times New Roman" w:eastAsia="Times New Roman" w:hAnsi="Times New Roman" w:cs="Times New Roman"/>
          <w:color w:val="000000"/>
          <w:lang w:eastAsia="en-GB"/>
        </w:rPr>
        <w:lastRenderedPageBreak/>
        <w:t>noise ratio (</w:t>
      </w:r>
      <w:proofErr w:type="spellStart"/>
      <w:r w:rsidR="00FB4868" w:rsidRPr="00DE24E1">
        <w:rPr>
          <w:rFonts w:ascii="Times New Roman" w:eastAsia="Times New Roman" w:hAnsi="Times New Roman" w:cs="Times New Roman"/>
          <w:color w:val="000000"/>
          <w:lang w:eastAsia="en-GB"/>
        </w:rPr>
        <w:t>t</w:t>
      </w:r>
      <w:r w:rsidR="004C602A" w:rsidRPr="00DE24E1">
        <w:rPr>
          <w:rFonts w:ascii="Times New Roman" w:eastAsia="Times New Roman" w:hAnsi="Times New Roman" w:cs="Times New Roman"/>
          <w:color w:val="000000"/>
          <w:lang w:eastAsia="en-GB"/>
        </w:rPr>
        <w:t>SNR</w:t>
      </w:r>
      <w:proofErr w:type="spellEnd"/>
      <w:r w:rsidR="004C602A" w:rsidRPr="00DE24E1">
        <w:rPr>
          <w:rFonts w:ascii="Times New Roman" w:eastAsia="Times New Roman" w:hAnsi="Times New Roman" w:cs="Times New Roman"/>
          <w:color w:val="000000"/>
          <w:lang w:eastAsia="en-GB"/>
        </w:rPr>
        <w:t xml:space="preserve">; </w:t>
      </w:r>
      <w:r w:rsidR="00FB4868" w:rsidRPr="00DE24E1">
        <w:rPr>
          <w:rFonts w:ascii="Times New Roman" w:eastAsia="Times New Roman" w:hAnsi="Times New Roman" w:cs="Times New Roman"/>
          <w:color w:val="000000"/>
          <w:lang w:eastAsia="en-GB"/>
        </w:rPr>
        <w:t>ratio of mean signal in each voxel and standard deviation of the residual error time series in that voxel across time</w:t>
      </w:r>
      <w:r w:rsidR="004C602A" w:rsidRPr="00DE24E1">
        <w:rPr>
          <w:rFonts w:ascii="Times New Roman" w:eastAsia="Times New Roman" w:hAnsi="Times New Roman" w:cs="Times New Roman"/>
          <w:color w:val="000000"/>
          <w:lang w:eastAsia="en-GB"/>
        </w:rPr>
        <w:t xml:space="preserve">) </w:t>
      </w:r>
      <w:r w:rsidR="00FB4868" w:rsidRPr="00DE24E1">
        <w:rPr>
          <w:rFonts w:ascii="Times New Roman" w:eastAsia="Times New Roman" w:hAnsi="Times New Roman" w:cs="Times New Roman"/>
          <w:color w:val="000000"/>
          <w:lang w:eastAsia="en-GB"/>
        </w:rPr>
        <w:t xml:space="preserve">across all the acquisitions </w:t>
      </w:r>
      <w:r w:rsidR="004C602A" w:rsidRPr="00DE24E1">
        <w:rPr>
          <w:rFonts w:ascii="Times New Roman" w:eastAsia="Times New Roman" w:hAnsi="Times New Roman" w:cs="Times New Roman"/>
          <w:color w:val="000000"/>
          <w:lang w:eastAsia="en-GB"/>
        </w:rPr>
        <w:t xml:space="preserve">is shown in </w:t>
      </w:r>
      <w:r w:rsidR="009F1FB4">
        <w:rPr>
          <w:rFonts w:ascii="Times New Roman" w:eastAsia="Times New Roman" w:hAnsi="Times New Roman" w:cs="Times New Roman"/>
          <w:color w:val="000000"/>
          <w:lang w:eastAsia="en-GB"/>
        </w:rPr>
        <w:t>S</w:t>
      </w:r>
      <w:r w:rsidR="009F1FB4" w:rsidRPr="00DE24E1">
        <w:rPr>
          <w:rFonts w:ascii="Times New Roman" w:eastAsia="Times New Roman" w:hAnsi="Times New Roman" w:cs="Times New Roman"/>
          <w:color w:val="000000"/>
          <w:lang w:eastAsia="en-GB"/>
        </w:rPr>
        <w:t xml:space="preserve">upplementary </w:t>
      </w:r>
      <w:r w:rsidR="004C602A" w:rsidRPr="00DE24E1">
        <w:rPr>
          <w:rFonts w:ascii="Times New Roman" w:eastAsia="Times New Roman" w:hAnsi="Times New Roman" w:cs="Times New Roman"/>
          <w:color w:val="000000"/>
          <w:lang w:eastAsia="en-GB"/>
        </w:rPr>
        <w:t xml:space="preserve">Figure S1. </w:t>
      </w:r>
    </w:p>
    <w:p w14:paraId="3E91F10D" w14:textId="2F98678E" w:rsidR="00F26591" w:rsidRPr="00DE24E1" w:rsidRDefault="003A6429" w:rsidP="00101B0C">
      <w:pPr>
        <w:spacing w:after="0" w:line="480" w:lineRule="auto"/>
        <w:rPr>
          <w:rFonts w:ascii="Times New Roman" w:eastAsia="Times New Roman" w:hAnsi="Times New Roman" w:cs="Times New Roman"/>
          <w:b/>
          <w:i/>
          <w:color w:val="000000" w:themeColor="text1"/>
          <w:lang w:eastAsia="en-GB"/>
        </w:rPr>
      </w:pPr>
      <w:r w:rsidRPr="00DE24E1">
        <w:rPr>
          <w:rFonts w:ascii="Times New Roman" w:eastAsia="Times New Roman" w:hAnsi="Times New Roman" w:cs="Times New Roman"/>
          <w:b/>
          <w:i/>
          <w:color w:val="000000" w:themeColor="text1"/>
          <w:lang w:eastAsia="en-GB"/>
        </w:rPr>
        <w:t xml:space="preserve">2.6. </w:t>
      </w:r>
      <w:r w:rsidR="00C503D6" w:rsidRPr="00DE24E1">
        <w:rPr>
          <w:rFonts w:ascii="Times New Roman" w:eastAsia="Times New Roman" w:hAnsi="Times New Roman" w:cs="Times New Roman"/>
          <w:b/>
          <w:i/>
          <w:color w:val="000000" w:themeColor="text1"/>
          <w:lang w:eastAsia="en-GB"/>
        </w:rPr>
        <w:t>Univariate analysis</w:t>
      </w:r>
      <w:r w:rsidR="007319FA" w:rsidRPr="00DE24E1">
        <w:rPr>
          <w:rFonts w:ascii="Times New Roman" w:eastAsia="Times New Roman" w:hAnsi="Times New Roman" w:cs="Times New Roman"/>
          <w:b/>
          <w:i/>
          <w:color w:val="000000" w:themeColor="text1"/>
          <w:lang w:eastAsia="en-GB"/>
        </w:rPr>
        <w:t xml:space="preserve"> of</w:t>
      </w:r>
      <w:r w:rsidR="00C503D6" w:rsidRPr="00DE24E1">
        <w:rPr>
          <w:rFonts w:ascii="Times New Roman" w:eastAsia="Times New Roman" w:hAnsi="Times New Roman" w:cs="Times New Roman"/>
          <w:b/>
          <w:i/>
          <w:color w:val="000000" w:themeColor="text1"/>
          <w:lang w:eastAsia="en-GB"/>
        </w:rPr>
        <w:t xml:space="preserve"> </w:t>
      </w:r>
      <w:r w:rsidR="007319FA" w:rsidRPr="00DE24E1">
        <w:rPr>
          <w:rFonts w:ascii="Times New Roman" w:eastAsia="Times New Roman" w:hAnsi="Times New Roman" w:cs="Times New Roman"/>
          <w:b/>
          <w:i/>
          <w:color w:val="000000" w:themeColor="text1"/>
          <w:lang w:eastAsia="en-GB"/>
        </w:rPr>
        <w:t>t</w:t>
      </w:r>
      <w:r w:rsidRPr="00DE24E1">
        <w:rPr>
          <w:rFonts w:ascii="Times New Roman" w:eastAsia="Times New Roman" w:hAnsi="Times New Roman" w:cs="Times New Roman"/>
          <w:b/>
          <w:i/>
          <w:color w:val="000000" w:themeColor="text1"/>
          <w:lang w:eastAsia="en-GB"/>
        </w:rPr>
        <w:t>ask</w:t>
      </w:r>
      <w:r w:rsidR="007319FA" w:rsidRPr="00DE24E1">
        <w:rPr>
          <w:rFonts w:ascii="Times New Roman" w:eastAsia="Times New Roman" w:hAnsi="Times New Roman" w:cs="Times New Roman"/>
          <w:b/>
          <w:i/>
          <w:color w:val="000000" w:themeColor="text1"/>
          <w:lang w:eastAsia="en-GB"/>
        </w:rPr>
        <w:t>-based fMRI</w:t>
      </w:r>
      <w:r w:rsidRPr="00DE24E1">
        <w:rPr>
          <w:rFonts w:ascii="Times New Roman" w:eastAsia="Times New Roman" w:hAnsi="Times New Roman" w:cs="Times New Roman"/>
          <w:b/>
          <w:i/>
          <w:color w:val="000000" w:themeColor="text1"/>
          <w:lang w:eastAsia="en-GB"/>
        </w:rPr>
        <w:t xml:space="preserve"> </w:t>
      </w:r>
      <w:r w:rsidR="0018741F" w:rsidRPr="00DE24E1">
        <w:rPr>
          <w:rFonts w:ascii="Times New Roman" w:eastAsia="Times New Roman" w:hAnsi="Times New Roman" w:cs="Times New Roman"/>
          <w:b/>
          <w:i/>
          <w:color w:val="000000" w:themeColor="text1"/>
          <w:lang w:eastAsia="en-GB"/>
        </w:rPr>
        <w:t xml:space="preserve">data </w:t>
      </w:r>
    </w:p>
    <w:p w14:paraId="67E89CA4" w14:textId="0D837057" w:rsidR="00192D23" w:rsidRPr="00DE24E1" w:rsidRDefault="007319FA" w:rsidP="00101B0C">
      <w:pPr>
        <w:spacing w:after="0" w:line="480" w:lineRule="auto"/>
        <w:ind w:firstLine="720"/>
        <w:rPr>
          <w:rFonts w:ascii="Times New Roman" w:eastAsia="Times New Roman" w:hAnsi="Times New Roman" w:cs="Times New Roman"/>
          <w:lang w:eastAsia="en-GB"/>
        </w:rPr>
      </w:pPr>
      <w:r w:rsidRPr="00DE24E1">
        <w:rPr>
          <w:rFonts w:ascii="Times New Roman" w:eastAsia="Times New Roman" w:hAnsi="Times New Roman" w:cs="Times New Roman"/>
          <w:lang w:eastAsia="en-GB"/>
        </w:rPr>
        <w:t>The analysis examined the</w:t>
      </w:r>
      <w:r w:rsidR="00030BE3" w:rsidRPr="00DE24E1">
        <w:rPr>
          <w:rFonts w:ascii="Times New Roman" w:eastAsia="Times New Roman" w:hAnsi="Times New Roman" w:cs="Times New Roman"/>
          <w:lang w:eastAsia="en-GB"/>
        </w:rPr>
        <w:t xml:space="preserve"> </w:t>
      </w:r>
      <w:r w:rsidR="005901E0" w:rsidRPr="00DE24E1">
        <w:rPr>
          <w:rFonts w:ascii="Times New Roman" w:eastAsia="Times New Roman" w:hAnsi="Times New Roman" w:cs="Times New Roman"/>
          <w:lang w:eastAsia="en-GB"/>
        </w:rPr>
        <w:t xml:space="preserve">controlled </w:t>
      </w:r>
      <w:r w:rsidRPr="00DE24E1">
        <w:rPr>
          <w:rFonts w:ascii="Times New Roman" w:eastAsia="Times New Roman" w:hAnsi="Times New Roman" w:cs="Times New Roman"/>
          <w:lang w:eastAsia="en-GB"/>
        </w:rPr>
        <w:t xml:space="preserve">retrieval of </w:t>
      </w:r>
      <w:r w:rsidR="005901E0" w:rsidRPr="00DE24E1">
        <w:rPr>
          <w:rFonts w:ascii="Times New Roman" w:eastAsia="Times New Roman" w:hAnsi="Times New Roman" w:cs="Times New Roman"/>
          <w:lang w:eastAsia="en-GB"/>
        </w:rPr>
        <w:t xml:space="preserve">semantic </w:t>
      </w:r>
      <w:r w:rsidRPr="00DE24E1">
        <w:rPr>
          <w:rFonts w:ascii="Times New Roman" w:eastAsia="Times New Roman" w:hAnsi="Times New Roman" w:cs="Times New Roman"/>
          <w:lang w:eastAsia="en-GB"/>
        </w:rPr>
        <w:t xml:space="preserve">information </w:t>
      </w:r>
      <w:r w:rsidR="005901E0" w:rsidRPr="00DE24E1">
        <w:rPr>
          <w:rFonts w:ascii="Times New Roman" w:eastAsia="Times New Roman" w:hAnsi="Times New Roman" w:cs="Times New Roman"/>
          <w:lang w:eastAsia="en-GB"/>
        </w:rPr>
        <w:t>at</w:t>
      </w:r>
      <w:r w:rsidR="00030BE3" w:rsidRPr="00DE24E1">
        <w:rPr>
          <w:rFonts w:ascii="Times New Roman" w:eastAsia="Times New Roman" w:hAnsi="Times New Roman" w:cs="Times New Roman"/>
          <w:lang w:eastAsia="en-GB"/>
        </w:rPr>
        <w:t xml:space="preserve"> different</w:t>
      </w:r>
      <w:r w:rsidR="005901E0" w:rsidRPr="00DE24E1">
        <w:rPr>
          <w:rFonts w:ascii="Times New Roman" w:eastAsia="Times New Roman" w:hAnsi="Times New Roman" w:cs="Times New Roman"/>
          <w:lang w:eastAsia="en-GB"/>
        </w:rPr>
        <w:t xml:space="preserve"> stage</w:t>
      </w:r>
      <w:r w:rsidR="00030BE3" w:rsidRPr="00DE24E1">
        <w:rPr>
          <w:rFonts w:ascii="Times New Roman" w:eastAsia="Times New Roman" w:hAnsi="Times New Roman" w:cs="Times New Roman"/>
          <w:lang w:eastAsia="en-GB"/>
        </w:rPr>
        <w:t>s</w:t>
      </w:r>
      <w:r w:rsidRPr="00DE24E1">
        <w:rPr>
          <w:rFonts w:ascii="Times New Roman" w:eastAsia="Times New Roman" w:hAnsi="Times New Roman" w:cs="Times New Roman"/>
          <w:lang w:eastAsia="en-GB"/>
        </w:rPr>
        <w:t xml:space="preserve"> of the task. </w:t>
      </w:r>
      <w:r w:rsidR="00C35BA6" w:rsidRPr="00DE24E1">
        <w:rPr>
          <w:rFonts w:ascii="Times New Roman" w:eastAsia="Times New Roman" w:hAnsi="Times New Roman" w:cs="Times New Roman"/>
          <w:lang w:eastAsia="en-GB"/>
        </w:rPr>
        <w:t xml:space="preserve">We differentiated the response to the </w:t>
      </w:r>
      <w:r w:rsidR="00746F43" w:rsidRPr="00DE24E1">
        <w:rPr>
          <w:rFonts w:ascii="Times New Roman" w:eastAsia="Times New Roman" w:hAnsi="Times New Roman" w:cs="Times New Roman"/>
          <w:lang w:eastAsia="en-GB"/>
        </w:rPr>
        <w:t>first word</w:t>
      </w:r>
      <w:r w:rsidR="00C35BA6" w:rsidRPr="00DE24E1">
        <w:rPr>
          <w:rFonts w:ascii="Times New Roman" w:eastAsia="Times New Roman" w:hAnsi="Times New Roman" w:cs="Times New Roman"/>
          <w:lang w:eastAsia="en-GB"/>
        </w:rPr>
        <w:t>,</w:t>
      </w:r>
      <w:r w:rsidR="00746F43" w:rsidRPr="00DE24E1">
        <w:rPr>
          <w:rFonts w:ascii="Times New Roman" w:eastAsia="Times New Roman" w:hAnsi="Times New Roman" w:cs="Times New Roman"/>
          <w:lang w:eastAsia="en-GB"/>
        </w:rPr>
        <w:t xml:space="preserve"> </w:t>
      </w:r>
      <w:r w:rsidR="00355ECA" w:rsidRPr="00DE24E1">
        <w:rPr>
          <w:rFonts w:ascii="Times New Roman" w:eastAsia="Times New Roman" w:hAnsi="Times New Roman" w:cs="Times New Roman"/>
          <w:lang w:eastAsia="en-GB"/>
        </w:rPr>
        <w:t>whe</w:t>
      </w:r>
      <w:r w:rsidR="00C35BA6" w:rsidRPr="00DE24E1">
        <w:rPr>
          <w:rFonts w:ascii="Times New Roman" w:eastAsia="Times New Roman" w:hAnsi="Times New Roman" w:cs="Times New Roman"/>
          <w:lang w:eastAsia="en-GB"/>
        </w:rPr>
        <w:t>n</w:t>
      </w:r>
      <w:r w:rsidR="00746F43" w:rsidRPr="00DE24E1">
        <w:rPr>
          <w:rFonts w:ascii="Times New Roman" w:eastAsia="Times New Roman" w:hAnsi="Times New Roman" w:cs="Times New Roman"/>
          <w:lang w:eastAsia="en-GB"/>
        </w:rPr>
        <w:t xml:space="preserve"> participants either </w:t>
      </w:r>
      <w:r w:rsidR="00C35BA6" w:rsidRPr="00DE24E1">
        <w:rPr>
          <w:rFonts w:ascii="Times New Roman" w:eastAsia="Times New Roman" w:hAnsi="Times New Roman" w:cs="Times New Roman"/>
          <w:lang w:eastAsia="en-GB"/>
        </w:rPr>
        <w:t>knew</w:t>
      </w:r>
      <w:r w:rsidR="00746F43" w:rsidRPr="00DE24E1">
        <w:rPr>
          <w:rFonts w:ascii="Times New Roman" w:eastAsia="Times New Roman" w:hAnsi="Times New Roman" w:cs="Times New Roman"/>
          <w:lang w:eastAsia="en-GB"/>
        </w:rPr>
        <w:t xml:space="preserve"> what type of semantic relationship to retrieve in advance (Specific </w:t>
      </w:r>
      <w:r w:rsidR="00C35BA6" w:rsidRPr="00DE24E1">
        <w:rPr>
          <w:rFonts w:ascii="Times New Roman" w:eastAsia="Times New Roman" w:hAnsi="Times New Roman" w:cs="Times New Roman"/>
          <w:lang w:eastAsia="en-GB"/>
        </w:rPr>
        <w:t>goal</w:t>
      </w:r>
      <w:r w:rsidR="00746F43" w:rsidRPr="00DE24E1">
        <w:rPr>
          <w:rFonts w:ascii="Times New Roman" w:eastAsia="Times New Roman" w:hAnsi="Times New Roman" w:cs="Times New Roman"/>
          <w:lang w:eastAsia="en-GB"/>
        </w:rPr>
        <w:t xml:space="preserve">: </w:t>
      </w:r>
      <w:r w:rsidR="00746F43" w:rsidRPr="00DE24E1">
        <w:rPr>
          <w:rFonts w:ascii="Times New Roman" w:eastAsia="Times New Roman" w:hAnsi="Times New Roman" w:cs="Times New Roman"/>
          <w:color w:val="000000"/>
          <w:lang w:eastAsia="en-GB"/>
        </w:rPr>
        <w:t>‘</w:t>
      </w:r>
      <w:r w:rsidR="00746F43" w:rsidRPr="00DE24E1">
        <w:rPr>
          <w:rFonts w:ascii="Times New Roman" w:eastAsia="Times New Roman" w:hAnsi="Times New Roman" w:cs="Times New Roman"/>
          <w:i/>
          <w:color w:val="000000"/>
          <w:lang w:eastAsia="en-GB"/>
        </w:rPr>
        <w:t>Category?</w:t>
      </w:r>
      <w:r w:rsidR="00746F43" w:rsidRPr="00DE24E1">
        <w:rPr>
          <w:rFonts w:ascii="Times New Roman" w:eastAsia="Times New Roman" w:hAnsi="Times New Roman" w:cs="Times New Roman"/>
          <w:color w:val="000000"/>
          <w:lang w:eastAsia="en-GB"/>
        </w:rPr>
        <w:t>’ or ‘</w:t>
      </w:r>
      <w:r w:rsidR="00746F43" w:rsidRPr="00DE24E1">
        <w:rPr>
          <w:rFonts w:ascii="Times New Roman" w:eastAsia="Times New Roman" w:hAnsi="Times New Roman" w:cs="Times New Roman"/>
          <w:i/>
          <w:color w:val="000000"/>
          <w:lang w:eastAsia="en-GB"/>
        </w:rPr>
        <w:t>Thematic?</w:t>
      </w:r>
      <w:r w:rsidR="00746F43" w:rsidRPr="00DE24E1">
        <w:rPr>
          <w:rFonts w:ascii="Times New Roman" w:eastAsia="Times New Roman" w:hAnsi="Times New Roman" w:cs="Times New Roman"/>
          <w:color w:val="000000"/>
          <w:lang w:eastAsia="en-GB"/>
        </w:rPr>
        <w:t>’</w:t>
      </w:r>
      <w:r w:rsidR="00746F43" w:rsidRPr="00DE24E1">
        <w:rPr>
          <w:rFonts w:ascii="Times New Roman" w:eastAsia="Times New Roman" w:hAnsi="Times New Roman" w:cs="Times New Roman"/>
          <w:lang w:eastAsia="en-GB"/>
        </w:rPr>
        <w:t xml:space="preserve">) or </w:t>
      </w:r>
      <w:r w:rsidR="00C35BA6" w:rsidRPr="00DE24E1">
        <w:rPr>
          <w:rFonts w:ascii="Times New Roman" w:eastAsia="Times New Roman" w:hAnsi="Times New Roman" w:cs="Times New Roman"/>
          <w:lang w:eastAsia="en-GB"/>
        </w:rPr>
        <w:t>did not know</w:t>
      </w:r>
      <w:r w:rsidR="00746F43" w:rsidRPr="00DE24E1">
        <w:rPr>
          <w:rFonts w:ascii="Times New Roman" w:eastAsia="Times New Roman" w:hAnsi="Times New Roman" w:cs="Times New Roman"/>
          <w:lang w:eastAsia="en-GB"/>
        </w:rPr>
        <w:t xml:space="preserve"> (</w:t>
      </w:r>
      <w:r w:rsidR="00C35BA6" w:rsidRPr="00DE24E1">
        <w:rPr>
          <w:rFonts w:ascii="Times New Roman" w:eastAsia="Times New Roman" w:hAnsi="Times New Roman" w:cs="Times New Roman"/>
          <w:lang w:eastAsia="en-GB"/>
        </w:rPr>
        <w:t>Non-</w:t>
      </w:r>
      <w:r w:rsidR="00746F43" w:rsidRPr="00DE24E1">
        <w:rPr>
          <w:rFonts w:ascii="Times New Roman" w:eastAsia="Times New Roman" w:hAnsi="Times New Roman" w:cs="Times New Roman"/>
          <w:lang w:eastAsia="en-GB"/>
        </w:rPr>
        <w:t xml:space="preserve">specific </w:t>
      </w:r>
      <w:r w:rsidR="00C35BA6" w:rsidRPr="00DE24E1">
        <w:rPr>
          <w:rFonts w:ascii="Times New Roman" w:eastAsia="Times New Roman" w:hAnsi="Times New Roman" w:cs="Times New Roman"/>
          <w:lang w:eastAsia="en-GB"/>
        </w:rPr>
        <w:t>goal</w:t>
      </w:r>
      <w:r w:rsidR="00746F43" w:rsidRPr="00DE24E1">
        <w:rPr>
          <w:rFonts w:ascii="Times New Roman" w:eastAsia="Times New Roman" w:hAnsi="Times New Roman" w:cs="Times New Roman"/>
          <w:lang w:eastAsia="en-GB"/>
        </w:rPr>
        <w:t xml:space="preserve">: </w:t>
      </w:r>
      <w:r w:rsidR="00746F43" w:rsidRPr="00DE24E1">
        <w:rPr>
          <w:rFonts w:ascii="Times New Roman" w:eastAsia="Times New Roman" w:hAnsi="Times New Roman" w:cs="Times New Roman"/>
          <w:color w:val="000000"/>
          <w:lang w:eastAsia="en-GB"/>
        </w:rPr>
        <w:t>‘</w:t>
      </w:r>
      <w:r w:rsidR="00746F43" w:rsidRPr="00DE24E1">
        <w:rPr>
          <w:rFonts w:ascii="Times New Roman" w:eastAsia="Times New Roman" w:hAnsi="Times New Roman" w:cs="Times New Roman"/>
          <w:i/>
          <w:color w:val="000000"/>
          <w:lang w:eastAsia="en-GB"/>
        </w:rPr>
        <w:t>Category</w:t>
      </w:r>
      <w:r w:rsidR="00746F43" w:rsidRPr="00DE24E1">
        <w:rPr>
          <w:rFonts w:ascii="Times New Roman" w:eastAsia="Times New Roman" w:hAnsi="Times New Roman" w:cs="Times New Roman"/>
          <w:color w:val="000000"/>
          <w:lang w:eastAsia="en-GB"/>
        </w:rPr>
        <w:t xml:space="preserve"> or </w:t>
      </w:r>
      <w:r w:rsidR="00746F43" w:rsidRPr="00DE24E1">
        <w:rPr>
          <w:rFonts w:ascii="Times New Roman" w:eastAsia="Times New Roman" w:hAnsi="Times New Roman" w:cs="Times New Roman"/>
          <w:i/>
          <w:color w:val="000000"/>
          <w:lang w:eastAsia="en-GB"/>
        </w:rPr>
        <w:t>Thematic?</w:t>
      </w:r>
      <w:r w:rsidR="00746F43" w:rsidRPr="00DE24E1">
        <w:rPr>
          <w:rFonts w:ascii="Times New Roman" w:eastAsia="Times New Roman" w:hAnsi="Times New Roman" w:cs="Times New Roman"/>
          <w:color w:val="000000"/>
          <w:lang w:eastAsia="en-GB"/>
        </w:rPr>
        <w:t>’</w:t>
      </w:r>
      <w:r w:rsidR="00746F43" w:rsidRPr="00DE24E1">
        <w:rPr>
          <w:rFonts w:ascii="Times New Roman" w:eastAsia="Times New Roman" w:hAnsi="Times New Roman" w:cs="Times New Roman"/>
          <w:lang w:eastAsia="en-GB"/>
        </w:rPr>
        <w:t xml:space="preserve">), and </w:t>
      </w:r>
      <w:r w:rsidR="00355ECA" w:rsidRPr="00DE24E1">
        <w:rPr>
          <w:rFonts w:ascii="Times New Roman" w:eastAsia="Times New Roman" w:hAnsi="Times New Roman" w:cs="Times New Roman"/>
          <w:lang w:eastAsia="en-GB"/>
        </w:rPr>
        <w:t>the second word whe</w:t>
      </w:r>
      <w:r w:rsidR="00C35BA6" w:rsidRPr="00DE24E1">
        <w:rPr>
          <w:rFonts w:ascii="Times New Roman" w:eastAsia="Times New Roman" w:hAnsi="Times New Roman" w:cs="Times New Roman"/>
          <w:lang w:eastAsia="en-GB"/>
        </w:rPr>
        <w:t>n</w:t>
      </w:r>
      <w:r w:rsidR="00355ECA" w:rsidRPr="00DE24E1">
        <w:rPr>
          <w:rFonts w:ascii="Times New Roman" w:eastAsia="Times New Roman" w:hAnsi="Times New Roman" w:cs="Times New Roman"/>
          <w:lang w:eastAsia="en-GB"/>
        </w:rPr>
        <w:t xml:space="preserve"> partici</w:t>
      </w:r>
      <w:r w:rsidR="00030BE3" w:rsidRPr="00DE24E1">
        <w:rPr>
          <w:rFonts w:ascii="Times New Roman" w:eastAsia="Times New Roman" w:hAnsi="Times New Roman" w:cs="Times New Roman"/>
          <w:lang w:eastAsia="en-GB"/>
        </w:rPr>
        <w:t xml:space="preserve">pants </w:t>
      </w:r>
      <w:r w:rsidR="00C35BA6" w:rsidRPr="00DE24E1">
        <w:rPr>
          <w:rFonts w:ascii="Times New Roman" w:eastAsia="Times New Roman" w:hAnsi="Times New Roman" w:cs="Times New Roman"/>
          <w:lang w:eastAsia="en-GB"/>
        </w:rPr>
        <w:t>linked the words</w:t>
      </w:r>
      <w:r w:rsidR="00030BE3" w:rsidRPr="00DE24E1">
        <w:rPr>
          <w:rFonts w:ascii="Times New Roman" w:eastAsia="Times New Roman" w:hAnsi="Times New Roman" w:cs="Times New Roman"/>
          <w:lang w:eastAsia="en-GB"/>
        </w:rPr>
        <w:t xml:space="preserve"> according to the </w:t>
      </w:r>
      <w:r w:rsidR="00C2066E" w:rsidRPr="00DE24E1">
        <w:rPr>
          <w:rFonts w:ascii="Times New Roman" w:eastAsia="Times New Roman" w:hAnsi="Times New Roman" w:cs="Times New Roman"/>
          <w:lang w:eastAsia="en-GB"/>
        </w:rPr>
        <w:t xml:space="preserve">specific </w:t>
      </w:r>
      <w:r w:rsidR="00C35BA6" w:rsidRPr="00DE24E1">
        <w:rPr>
          <w:rFonts w:ascii="Times New Roman" w:eastAsia="Times New Roman" w:hAnsi="Times New Roman" w:cs="Times New Roman"/>
          <w:lang w:eastAsia="en-GB"/>
        </w:rPr>
        <w:t>instructions</w:t>
      </w:r>
      <w:r w:rsidR="00030BE3" w:rsidRPr="00DE24E1">
        <w:rPr>
          <w:rFonts w:ascii="Times New Roman" w:eastAsia="Times New Roman" w:hAnsi="Times New Roman" w:cs="Times New Roman"/>
          <w:lang w:eastAsia="en-GB"/>
        </w:rPr>
        <w:t xml:space="preserve"> or in the absence of </w:t>
      </w:r>
      <w:r w:rsidR="00C35BA6" w:rsidRPr="00DE24E1">
        <w:rPr>
          <w:rFonts w:ascii="Times New Roman" w:eastAsia="Times New Roman" w:hAnsi="Times New Roman" w:cs="Times New Roman"/>
          <w:lang w:eastAsia="en-GB"/>
        </w:rPr>
        <w:t>a</w:t>
      </w:r>
      <w:r w:rsidR="00942523" w:rsidRPr="00DE24E1">
        <w:rPr>
          <w:rFonts w:ascii="Times New Roman" w:eastAsia="Times New Roman" w:hAnsi="Times New Roman" w:cs="Times New Roman"/>
          <w:lang w:eastAsia="en-GB"/>
        </w:rPr>
        <w:t xml:space="preserve"> specific </w:t>
      </w:r>
      <w:r w:rsidR="00C2066E" w:rsidRPr="00DE24E1">
        <w:rPr>
          <w:rFonts w:ascii="Times New Roman" w:eastAsia="Times New Roman" w:hAnsi="Times New Roman" w:cs="Times New Roman"/>
          <w:lang w:eastAsia="en-GB"/>
        </w:rPr>
        <w:t>instruction about</w:t>
      </w:r>
      <w:r w:rsidR="00942523" w:rsidRPr="00DE24E1">
        <w:rPr>
          <w:rFonts w:ascii="Times New Roman" w:eastAsia="Times New Roman" w:hAnsi="Times New Roman" w:cs="Times New Roman"/>
          <w:lang w:eastAsia="en-GB"/>
        </w:rPr>
        <w:t xml:space="preserve"> the nature of the</w:t>
      </w:r>
      <w:r w:rsidR="00C2066E" w:rsidRPr="00DE24E1">
        <w:rPr>
          <w:rFonts w:ascii="Times New Roman" w:eastAsia="Times New Roman" w:hAnsi="Times New Roman" w:cs="Times New Roman"/>
          <w:lang w:eastAsia="en-GB"/>
        </w:rPr>
        <w:t xml:space="preserve"> semantic relationship</w:t>
      </w:r>
      <w:r w:rsidR="00746F43" w:rsidRPr="00DE24E1">
        <w:rPr>
          <w:rFonts w:ascii="Times New Roman" w:eastAsia="Times New Roman" w:hAnsi="Times New Roman" w:cs="Times New Roman"/>
          <w:lang w:eastAsia="en-GB"/>
        </w:rPr>
        <w:t xml:space="preserve">. </w:t>
      </w:r>
      <w:r w:rsidR="00355ECA" w:rsidRPr="00DE24E1">
        <w:rPr>
          <w:rFonts w:ascii="Times New Roman" w:eastAsia="Times New Roman" w:hAnsi="Times New Roman" w:cs="Times New Roman"/>
          <w:lang w:eastAsia="en-GB"/>
        </w:rPr>
        <w:t>Consequently,</w:t>
      </w:r>
      <w:r w:rsidR="00030BE3" w:rsidRPr="00DE24E1">
        <w:rPr>
          <w:rFonts w:ascii="Times New Roman" w:eastAsia="Times New Roman" w:hAnsi="Times New Roman" w:cs="Times New Roman"/>
          <w:lang w:eastAsia="en-GB"/>
        </w:rPr>
        <w:t xml:space="preserve"> the model included three factors</w:t>
      </w:r>
      <w:r w:rsidR="006600E4" w:rsidRPr="00DE24E1">
        <w:rPr>
          <w:rFonts w:ascii="Times New Roman" w:eastAsia="Times New Roman" w:hAnsi="Times New Roman" w:cs="Times New Roman"/>
          <w:lang w:eastAsia="en-GB"/>
        </w:rPr>
        <w:t>:</w:t>
      </w:r>
      <w:r w:rsidR="00030BE3" w:rsidRPr="00DE24E1">
        <w:rPr>
          <w:rFonts w:ascii="Times New Roman" w:eastAsia="Times New Roman" w:hAnsi="Times New Roman" w:cs="Times New Roman"/>
          <w:lang w:eastAsia="en-GB"/>
        </w:rPr>
        <w:t xml:space="preserve"> </w:t>
      </w:r>
      <w:r w:rsidR="006600E4" w:rsidRPr="00DE24E1">
        <w:rPr>
          <w:rFonts w:ascii="Times New Roman" w:eastAsia="Times New Roman" w:hAnsi="Times New Roman" w:cs="Times New Roman"/>
          <w:lang w:eastAsia="en-GB"/>
        </w:rPr>
        <w:t xml:space="preserve">(1) </w:t>
      </w:r>
      <w:r w:rsidR="00746F43" w:rsidRPr="00DE24E1">
        <w:rPr>
          <w:rFonts w:ascii="Times New Roman" w:eastAsia="Times New Roman" w:hAnsi="Times New Roman" w:cs="Times New Roman"/>
          <w:lang w:eastAsia="en-GB"/>
        </w:rPr>
        <w:t xml:space="preserve">Word Position (First </w:t>
      </w:r>
      <w:r w:rsidR="00C2066E" w:rsidRPr="00DE24E1">
        <w:rPr>
          <w:rFonts w:ascii="Times New Roman" w:eastAsia="Times New Roman" w:hAnsi="Times New Roman" w:cs="Times New Roman"/>
          <w:lang w:eastAsia="en-GB"/>
        </w:rPr>
        <w:t xml:space="preserve">word </w:t>
      </w:r>
      <w:r w:rsidR="00746F43" w:rsidRPr="00DE24E1">
        <w:rPr>
          <w:rFonts w:ascii="Times New Roman" w:eastAsia="Times New Roman" w:hAnsi="Times New Roman" w:cs="Times New Roman"/>
          <w:lang w:eastAsia="en-GB"/>
        </w:rPr>
        <w:t xml:space="preserve">vs. Second </w:t>
      </w:r>
      <w:r w:rsidR="00C2066E" w:rsidRPr="00DE24E1">
        <w:rPr>
          <w:rFonts w:ascii="Times New Roman" w:eastAsia="Times New Roman" w:hAnsi="Times New Roman" w:cs="Times New Roman"/>
          <w:lang w:eastAsia="en-GB"/>
        </w:rPr>
        <w:t>word</w:t>
      </w:r>
      <w:r w:rsidR="00746F43" w:rsidRPr="00DE24E1">
        <w:rPr>
          <w:rFonts w:ascii="Times New Roman" w:eastAsia="Times New Roman" w:hAnsi="Times New Roman" w:cs="Times New Roman"/>
          <w:lang w:eastAsia="en-GB"/>
        </w:rPr>
        <w:t xml:space="preserve">), </w:t>
      </w:r>
      <w:r w:rsidR="006600E4" w:rsidRPr="00DE24E1">
        <w:rPr>
          <w:rFonts w:ascii="Times New Roman" w:eastAsia="Times New Roman" w:hAnsi="Times New Roman" w:cs="Times New Roman"/>
          <w:lang w:eastAsia="en-GB"/>
        </w:rPr>
        <w:t xml:space="preserve">(2) </w:t>
      </w:r>
      <w:r w:rsidR="00746F43" w:rsidRPr="00DE24E1">
        <w:rPr>
          <w:rFonts w:ascii="Times New Roman" w:eastAsia="Times New Roman" w:hAnsi="Times New Roman" w:cs="Times New Roman"/>
          <w:lang w:eastAsia="en-GB"/>
        </w:rPr>
        <w:t xml:space="preserve">Task Knowledge (Known </w:t>
      </w:r>
      <w:r w:rsidR="00C35BA6" w:rsidRPr="00DE24E1">
        <w:rPr>
          <w:rFonts w:ascii="Times New Roman" w:eastAsia="Times New Roman" w:hAnsi="Times New Roman" w:cs="Times New Roman"/>
          <w:lang w:eastAsia="en-GB"/>
        </w:rPr>
        <w:t>g</w:t>
      </w:r>
      <w:r w:rsidR="00746F43" w:rsidRPr="00DE24E1">
        <w:rPr>
          <w:rFonts w:ascii="Times New Roman" w:eastAsia="Times New Roman" w:hAnsi="Times New Roman" w:cs="Times New Roman"/>
          <w:lang w:eastAsia="en-GB"/>
        </w:rPr>
        <w:t xml:space="preserve">oal vs. Unknown </w:t>
      </w:r>
      <w:r w:rsidR="00C35BA6" w:rsidRPr="00DE24E1">
        <w:rPr>
          <w:rFonts w:ascii="Times New Roman" w:eastAsia="Times New Roman" w:hAnsi="Times New Roman" w:cs="Times New Roman"/>
          <w:lang w:eastAsia="en-GB"/>
        </w:rPr>
        <w:t>g</w:t>
      </w:r>
      <w:r w:rsidR="00746F43" w:rsidRPr="00DE24E1">
        <w:rPr>
          <w:rFonts w:ascii="Times New Roman" w:eastAsia="Times New Roman" w:hAnsi="Times New Roman" w:cs="Times New Roman"/>
          <w:lang w:eastAsia="en-GB"/>
        </w:rPr>
        <w:t xml:space="preserve">oal), and </w:t>
      </w:r>
      <w:r w:rsidR="006600E4" w:rsidRPr="00DE24E1">
        <w:rPr>
          <w:rFonts w:ascii="Times New Roman" w:eastAsia="Times New Roman" w:hAnsi="Times New Roman" w:cs="Times New Roman"/>
          <w:lang w:eastAsia="en-GB"/>
        </w:rPr>
        <w:t xml:space="preserve">(3) </w:t>
      </w:r>
      <w:r w:rsidR="00746F43" w:rsidRPr="00DE24E1">
        <w:rPr>
          <w:rFonts w:ascii="Times New Roman" w:eastAsia="Times New Roman" w:hAnsi="Times New Roman" w:cs="Times New Roman"/>
          <w:lang w:eastAsia="en-GB"/>
        </w:rPr>
        <w:t>Semantic Relation (Taxonomic relation vs. Thematic relation). </w:t>
      </w:r>
    </w:p>
    <w:p w14:paraId="4D4589EC" w14:textId="51342409" w:rsidR="00F07F1B" w:rsidRPr="00DE24E1" w:rsidRDefault="00F07F1B">
      <w:pPr>
        <w:spacing w:after="0" w:line="480" w:lineRule="auto"/>
        <w:ind w:firstLine="720"/>
        <w:rPr>
          <w:rFonts w:ascii="Times New Roman" w:hAnsi="Times New Roman" w:cs="Times New Roman"/>
        </w:rPr>
      </w:pPr>
      <w:r w:rsidRPr="00DE24E1">
        <w:rPr>
          <w:rFonts w:ascii="Times New Roman" w:eastAsia="Times New Roman" w:hAnsi="Times New Roman" w:cs="Times New Roman"/>
          <w:lang w:eastAsia="en-GB"/>
        </w:rPr>
        <w:t xml:space="preserve">In addition, </w:t>
      </w:r>
      <w:r w:rsidR="00964B91" w:rsidRPr="00DE24E1">
        <w:rPr>
          <w:rFonts w:ascii="Times New Roman" w:eastAsia="Times New Roman" w:hAnsi="Times New Roman" w:cs="Times New Roman"/>
          <w:lang w:eastAsia="en-GB"/>
        </w:rPr>
        <w:t xml:space="preserve">in an exploratory analysis, </w:t>
      </w:r>
      <w:r w:rsidR="000D6D1B" w:rsidRPr="00DE24E1">
        <w:rPr>
          <w:rFonts w:ascii="Times New Roman" w:eastAsia="Times New Roman" w:hAnsi="Times New Roman" w:cs="Times New Roman"/>
          <w:lang w:eastAsia="en-GB"/>
        </w:rPr>
        <w:t xml:space="preserve">we </w:t>
      </w:r>
      <w:r w:rsidR="00C35BA6" w:rsidRPr="00DE24E1">
        <w:rPr>
          <w:rFonts w:ascii="Times New Roman" w:eastAsia="Times New Roman" w:hAnsi="Times New Roman" w:cs="Times New Roman"/>
          <w:lang w:eastAsia="en-GB"/>
        </w:rPr>
        <w:t>examined effect</w:t>
      </w:r>
      <w:r w:rsidR="007E1E03" w:rsidRPr="00DE24E1">
        <w:rPr>
          <w:rFonts w:ascii="Times New Roman" w:eastAsia="Times New Roman" w:hAnsi="Times New Roman" w:cs="Times New Roman"/>
          <w:lang w:eastAsia="en-GB"/>
        </w:rPr>
        <w:t>s</w:t>
      </w:r>
      <w:r w:rsidR="00C35BA6" w:rsidRPr="00DE24E1">
        <w:rPr>
          <w:rFonts w:ascii="Times New Roman" w:eastAsia="Times New Roman" w:hAnsi="Times New Roman" w:cs="Times New Roman"/>
          <w:lang w:eastAsia="en-GB"/>
        </w:rPr>
        <w:t xml:space="preserve"> of</w:t>
      </w:r>
      <w:r w:rsidR="00374E8C" w:rsidRPr="00DE24E1">
        <w:rPr>
          <w:rFonts w:ascii="Times New Roman" w:eastAsia="Times New Roman" w:hAnsi="Times New Roman" w:cs="Times New Roman"/>
          <w:lang w:eastAsia="en-GB"/>
        </w:rPr>
        <w:t xml:space="preserve"> the</w:t>
      </w:r>
      <w:r w:rsidR="00C35BA6" w:rsidRPr="00DE24E1">
        <w:rPr>
          <w:rFonts w:ascii="Times New Roman" w:eastAsia="Times New Roman" w:hAnsi="Times New Roman" w:cs="Times New Roman"/>
          <w:lang w:eastAsia="en-GB"/>
        </w:rPr>
        <w:t xml:space="preserve"> </w:t>
      </w:r>
      <w:r w:rsidR="000D6D1B" w:rsidRPr="00DE24E1">
        <w:rPr>
          <w:rFonts w:ascii="Times New Roman" w:eastAsia="Times New Roman" w:hAnsi="Times New Roman" w:cs="Times New Roman"/>
          <w:lang w:eastAsia="en-GB"/>
        </w:rPr>
        <w:t>semantic distance</w:t>
      </w:r>
      <w:r w:rsidR="00C214A6" w:rsidRPr="00DE24E1">
        <w:rPr>
          <w:rFonts w:ascii="Times New Roman" w:eastAsia="Times New Roman" w:hAnsi="Times New Roman" w:cs="Times New Roman"/>
          <w:lang w:eastAsia="en-GB"/>
        </w:rPr>
        <w:t xml:space="preserve"> </w:t>
      </w:r>
      <w:r w:rsidR="00374E8C" w:rsidRPr="00DE24E1">
        <w:rPr>
          <w:rFonts w:ascii="Times New Roman" w:eastAsia="Times New Roman" w:hAnsi="Times New Roman" w:cs="Times New Roman"/>
          <w:lang w:eastAsia="en-GB"/>
        </w:rPr>
        <w:t>between the probe and target words</w:t>
      </w:r>
      <w:r w:rsidR="007E1E03" w:rsidRPr="00DE24E1">
        <w:rPr>
          <w:rFonts w:ascii="Times New Roman" w:eastAsia="Times New Roman" w:hAnsi="Times New Roman" w:cs="Times New Roman"/>
          <w:lang w:eastAsia="en-GB"/>
        </w:rPr>
        <w:t xml:space="preserve"> during semantic decision making</w:t>
      </w:r>
      <w:r w:rsidR="00374E8C" w:rsidRPr="00DE24E1">
        <w:rPr>
          <w:rFonts w:ascii="Times New Roman" w:eastAsia="Times New Roman" w:hAnsi="Times New Roman" w:cs="Times New Roman"/>
          <w:lang w:eastAsia="en-GB"/>
        </w:rPr>
        <w:t xml:space="preserve">. </w:t>
      </w:r>
      <w:r w:rsidR="00964B91" w:rsidRPr="00DE24E1">
        <w:rPr>
          <w:rFonts w:ascii="Times New Roman" w:eastAsia="Times New Roman" w:hAnsi="Times New Roman" w:cs="Times New Roman"/>
          <w:lang w:eastAsia="en-GB"/>
        </w:rPr>
        <w:t xml:space="preserve">This analysis was designed to establish if the effects of having specific instructions prior to semantic retrieval, seen in LIFG (see below), would overlap </w:t>
      </w:r>
      <w:r w:rsidR="00EB3581" w:rsidRPr="00DE24E1">
        <w:rPr>
          <w:rFonts w:ascii="Times New Roman" w:eastAsia="Times New Roman" w:hAnsi="Times New Roman" w:cs="Times New Roman"/>
          <w:lang w:eastAsia="en-GB"/>
        </w:rPr>
        <w:t>with the</w:t>
      </w:r>
      <w:r w:rsidR="00964B91" w:rsidRPr="00DE24E1">
        <w:rPr>
          <w:rFonts w:ascii="Times New Roman" w:eastAsia="Times New Roman" w:hAnsi="Times New Roman" w:cs="Times New Roman"/>
          <w:lang w:eastAsia="en-GB"/>
        </w:rPr>
        <w:t xml:space="preserve"> well-established effect of </w:t>
      </w:r>
      <w:r w:rsidR="00DA1AF6" w:rsidRPr="00DE24E1">
        <w:rPr>
          <w:rFonts w:ascii="Times New Roman" w:eastAsia="Times New Roman" w:hAnsi="Times New Roman" w:cs="Times New Roman"/>
          <w:lang w:eastAsia="en-GB"/>
        </w:rPr>
        <w:t>identifying</w:t>
      </w:r>
      <w:r w:rsidR="00EB3581" w:rsidRPr="00DE24E1">
        <w:rPr>
          <w:rFonts w:ascii="Times New Roman" w:eastAsia="Times New Roman" w:hAnsi="Times New Roman" w:cs="Times New Roman"/>
          <w:lang w:eastAsia="en-GB"/>
        </w:rPr>
        <w:t xml:space="preserve"> semantic links between more distantly-related as opposed to closely-related items, which </w:t>
      </w:r>
      <w:r w:rsidR="00374E8C" w:rsidRPr="00DE24E1">
        <w:rPr>
          <w:rFonts w:ascii="Times New Roman" w:eastAsia="Times New Roman" w:hAnsi="Times New Roman" w:cs="Times New Roman"/>
          <w:lang w:eastAsia="en-GB"/>
        </w:rPr>
        <w:t>elicit</w:t>
      </w:r>
      <w:r w:rsidR="00DA1AF6" w:rsidRPr="00DE24E1">
        <w:rPr>
          <w:rFonts w:ascii="Times New Roman" w:eastAsia="Times New Roman" w:hAnsi="Times New Roman" w:cs="Times New Roman"/>
          <w:lang w:eastAsia="en-GB"/>
        </w:rPr>
        <w:t>s</w:t>
      </w:r>
      <w:r w:rsidR="00374E8C" w:rsidRPr="00DE24E1">
        <w:rPr>
          <w:rFonts w:ascii="Times New Roman" w:eastAsia="Times New Roman" w:hAnsi="Times New Roman" w:cs="Times New Roman"/>
          <w:lang w:eastAsia="en-GB"/>
        </w:rPr>
        <w:t xml:space="preserve"> activation within the semantic control network </w:t>
      </w:r>
      <w:r w:rsidR="00374E8C" w:rsidRPr="00DE24E1">
        <w:rPr>
          <w:rFonts w:ascii="Times New Roman" w:eastAsia="Times New Roman" w:hAnsi="Times New Roman" w:cs="Times New Roman"/>
          <w:lang w:eastAsia="en-GB"/>
        </w:rPr>
        <w:fldChar w:fldCharType="begin">
          <w:fldData xml:space="preserve">PEVuZE5vdGU+PENpdGU+PEF1dGhvcj5Ob29uYW48L0F1dGhvcj48WWVhcj4yMDEwPC9ZZWFyPjxS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</w:fldData>
        </w:fldChar>
      </w:r>
      <w:r w:rsidR="00B31DAC">
        <w:rPr>
          <w:rFonts w:ascii="Times New Roman" w:eastAsia="Times New Roman" w:hAnsi="Times New Roman" w:cs="Times New Roman"/>
          <w:lang w:eastAsia="en-GB"/>
        </w:rPr>
        <w:instrText xml:space="preserve"> ADDIN EN.CITE </w:instrText>
      </w:r>
      <w:r w:rsidR="00B31DAC">
        <w:rPr>
          <w:rFonts w:ascii="Times New Roman" w:eastAsia="Times New Roman" w:hAnsi="Times New Roman" w:cs="Times New Roman"/>
          <w:lang w:eastAsia="en-GB"/>
        </w:rPr>
        <w:fldChar w:fldCharType="begin">
          <w:fldData xml:space="preserve">PEVuZE5vdGU+PENpdGU+PEF1dGhvcj5Ob29uYW48L0F1dGhvcj48WWVhcj4yMDEwPC9ZZWFyPjxS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</w:fldData>
        </w:fldChar>
      </w:r>
      <w:r w:rsidR="00B31DAC">
        <w:rPr>
          <w:rFonts w:ascii="Times New Roman" w:eastAsia="Times New Roman" w:hAnsi="Times New Roman" w:cs="Times New Roman"/>
          <w:lang w:eastAsia="en-GB"/>
        </w:rPr>
        <w:instrText xml:space="preserve"> ADDIN EN.CITE.DATA </w:instrText>
      </w:r>
      <w:r w:rsidR="00B31DAC">
        <w:rPr>
          <w:rFonts w:ascii="Times New Roman" w:eastAsia="Times New Roman" w:hAnsi="Times New Roman" w:cs="Times New Roman"/>
          <w:lang w:eastAsia="en-GB"/>
        </w:rPr>
      </w:r>
      <w:r w:rsidR="00B31DAC">
        <w:rPr>
          <w:rFonts w:ascii="Times New Roman" w:eastAsia="Times New Roman" w:hAnsi="Times New Roman" w:cs="Times New Roman"/>
          <w:lang w:eastAsia="en-GB"/>
        </w:rPr>
        <w:fldChar w:fldCharType="end"/>
      </w:r>
      <w:r w:rsidR="00374E8C" w:rsidRPr="00DE24E1">
        <w:rPr>
          <w:rFonts w:ascii="Times New Roman" w:eastAsia="Times New Roman" w:hAnsi="Times New Roman" w:cs="Times New Roman"/>
          <w:lang w:eastAsia="en-GB"/>
        </w:rPr>
      </w:r>
      <w:r w:rsidR="00374E8C" w:rsidRPr="00DE24E1">
        <w:rPr>
          <w:rFonts w:ascii="Times New Roman" w:eastAsia="Times New Roman" w:hAnsi="Times New Roman" w:cs="Times New Roman"/>
          <w:lang w:eastAsia="en-GB"/>
        </w:rPr>
        <w:fldChar w:fldCharType="separate"/>
      </w:r>
      <w:r w:rsidR="00B31DAC">
        <w:rPr>
          <w:rFonts w:ascii="Times New Roman" w:eastAsia="Times New Roman" w:hAnsi="Times New Roman" w:cs="Times New Roman"/>
          <w:noProof/>
          <w:lang w:eastAsia="en-GB"/>
        </w:rPr>
        <w:t>(Davey et al., 2015; Noonan et al., 2010; Noonan et al., 2013; Whitney et al., 2010)</w:t>
      </w:r>
      <w:r w:rsidR="00374E8C" w:rsidRPr="00DE24E1">
        <w:rPr>
          <w:rFonts w:ascii="Times New Roman" w:eastAsia="Times New Roman" w:hAnsi="Times New Roman" w:cs="Times New Roman"/>
          <w:lang w:eastAsia="en-GB"/>
        </w:rPr>
        <w:fldChar w:fldCharType="end"/>
      </w:r>
      <w:r w:rsidR="00DA1AF6" w:rsidRPr="00DE24E1">
        <w:rPr>
          <w:rFonts w:ascii="Times New Roman" w:eastAsia="Times New Roman" w:hAnsi="Times New Roman" w:cs="Times New Roman"/>
          <w:lang w:eastAsia="en-GB"/>
        </w:rPr>
        <w:t xml:space="preserve">. </w:t>
      </w:r>
      <w:r w:rsidR="007E1E03" w:rsidRPr="00DE24E1">
        <w:rPr>
          <w:rFonts w:ascii="Times New Roman" w:eastAsia="Times New Roman" w:hAnsi="Times New Roman" w:cs="Times New Roman"/>
          <w:lang w:eastAsia="en-GB"/>
        </w:rPr>
        <w:t>We included a parametric regressor in the model</w:t>
      </w:r>
      <w:r w:rsidR="00AD5D03" w:rsidRPr="00DE24E1">
        <w:rPr>
          <w:rFonts w:ascii="Times New Roman" w:eastAsia="Times New Roman" w:hAnsi="Times New Roman" w:cs="Times New Roman"/>
          <w:lang w:eastAsia="en-GB"/>
        </w:rPr>
        <w:t>, across all the taxonomic and thematic trials,</w:t>
      </w:r>
      <w:r w:rsidR="007E1E03" w:rsidRPr="00DE24E1">
        <w:rPr>
          <w:rFonts w:ascii="Times New Roman" w:eastAsia="Times New Roman" w:hAnsi="Times New Roman" w:cs="Times New Roman"/>
          <w:lang w:eastAsia="en-GB"/>
        </w:rPr>
        <w:t xml:space="preserve"> to characterise the semantic distance for each trial. This was derived using the </w:t>
      </w:r>
      <w:r w:rsidR="007E1E03" w:rsidRPr="00DE24E1">
        <w:rPr>
          <w:rFonts w:ascii="Times New Roman" w:hAnsi="Times New Roman" w:cs="Times New Roman"/>
        </w:rPr>
        <w:t>word2vec</w:t>
      </w:r>
      <w:r w:rsidR="007E1E03" w:rsidRPr="00DE24E1">
        <w:rPr>
          <w:rFonts w:ascii="Times New Roman" w:hAnsi="Times New Roman" w:cs="Times New Roman"/>
          <w:shd w:val="clear" w:color="auto" w:fill="FFFFFF"/>
        </w:rPr>
        <w:t xml:space="preserve"> algorithm </w:t>
      </w:r>
      <w:r w:rsidR="003950C1">
        <w:rPr>
          <w:rFonts w:ascii="Times New Roman" w:hAnsi="Times New Roman" w:cs="Times New Roman"/>
          <w:shd w:val="clear" w:color="auto" w:fill="FFFFFF"/>
        </w:rPr>
        <w:fldChar w:fldCharType="begin"/>
      </w:r>
      <w:r w:rsidR="003950C1">
        <w:rPr>
          <w:rFonts w:ascii="Times New Roman" w:hAnsi="Times New Roman" w:cs="Times New Roman"/>
          <w:shd w:val="clear" w:color="auto" w:fill="FFFFFF"/>
        </w:rPr>
        <w:instrText xml:space="preserve"> ADDIN EN.CITE &lt;EndNote&gt;&lt;Cite&gt;&lt;Author&gt;Mikolov&lt;/Author&gt;&lt;Year&gt;2013&lt;/Year&gt;&lt;RecNum&gt;415&lt;/RecNum&gt;&lt;DisplayText&gt;(Mikolov et al., 2013)&lt;/DisplayText&gt;&lt;record&gt;&lt;rec-number&gt;415&lt;/rec-number&gt;&lt;foreign-keys&gt;&lt;key app="EN" db-id="vxf9pfw2bxwawdee5xbvewaapezfxe2e9z50" timestamp="1588285376"&gt;415&lt;/key&gt;&lt;/foreign-keys&gt;&lt;ref-type name="Journal Article"&gt;17&lt;/ref-type&gt;&lt;contributors&gt;&lt;authors&gt;&lt;author&gt;Mikolov, Tomas&lt;/author&gt;&lt;author&gt;Chen, Kai&lt;/author&gt;&lt;author&gt;Corrado, Greg&lt;/author&gt;&lt;author&gt;Dean, Jeffrey&lt;/author&gt;&lt;/authors&gt;&lt;/contributors&gt;&lt;titles&gt;&lt;title&gt;Efficient estimation of word representations in vector space&lt;/title&gt;&lt;secondary-title&gt;arXiv preprint arXiv:1301.3781&lt;/secondary-title&gt;&lt;/titles&gt;&lt;periodical&gt;&lt;full-title&gt;arXiv preprint arXiv:1301.3781&lt;/full-title&gt;&lt;/periodical&gt;&lt;dates&gt;&lt;year&gt;2013&lt;/year&gt;&lt;/dates&gt;&lt;urls&gt;&lt;/urls&gt;&lt;/record&gt;&lt;/Cite&gt;&lt;/EndNote&gt;</w:instrText>
      </w:r>
      <w:r w:rsidR="003950C1">
        <w:rPr>
          <w:rFonts w:ascii="Times New Roman" w:hAnsi="Times New Roman" w:cs="Times New Roman"/>
          <w:shd w:val="clear" w:color="auto" w:fill="FFFFFF"/>
        </w:rPr>
        <w:fldChar w:fldCharType="separate"/>
      </w:r>
      <w:r w:rsidR="003950C1">
        <w:rPr>
          <w:rFonts w:ascii="Times New Roman" w:hAnsi="Times New Roman" w:cs="Times New Roman"/>
          <w:noProof/>
          <w:shd w:val="clear" w:color="auto" w:fill="FFFFFF"/>
        </w:rPr>
        <w:t>(Mikolov et al., 2013)</w:t>
      </w:r>
      <w:r w:rsidR="003950C1">
        <w:rPr>
          <w:rFonts w:ascii="Times New Roman" w:hAnsi="Times New Roman" w:cs="Times New Roman"/>
          <w:shd w:val="clear" w:color="auto" w:fill="FFFFFF"/>
        </w:rPr>
        <w:fldChar w:fldCharType="end"/>
      </w:r>
      <w:r w:rsidR="007E1E03" w:rsidRPr="00DE24E1">
        <w:rPr>
          <w:rFonts w:ascii="Times New Roman" w:hAnsi="Times New Roman" w:cs="Times New Roman"/>
          <w:shd w:val="clear" w:color="auto" w:fill="FFFFFF"/>
        </w:rPr>
        <w:t>,</w:t>
      </w:r>
      <w:r w:rsidR="007E1E03" w:rsidRPr="00DE24E1">
        <w:rPr>
          <w:rFonts w:ascii="Times New Roman" w:hAnsi="Times New Roman" w:cs="Times New Roman"/>
        </w:rPr>
        <w:t xml:space="preserve"> which uses word co-occurrence patterns in a large language corpus to derive semantic features for items, which can then be compared to determine their similarity. The inclusion of this analysis allowed us to </w:t>
      </w:r>
      <w:r w:rsidR="007E1E03" w:rsidRPr="00DE24E1">
        <w:rPr>
          <w:rFonts w:ascii="Times New Roman" w:eastAsia="Times New Roman" w:hAnsi="Times New Roman" w:cs="Times New Roman"/>
          <w:lang w:eastAsia="en-GB"/>
        </w:rPr>
        <w:t>establish whether</w:t>
      </w:r>
      <w:r w:rsidR="00C35BA6" w:rsidRPr="00DE24E1">
        <w:rPr>
          <w:rFonts w:ascii="Times New Roman" w:eastAsia="Times New Roman" w:hAnsi="Times New Roman" w:cs="Times New Roman"/>
          <w:lang w:eastAsia="en-GB"/>
        </w:rPr>
        <w:t xml:space="preserve"> </w:t>
      </w:r>
      <w:r w:rsidR="00D007EA" w:rsidRPr="00DE24E1">
        <w:rPr>
          <w:rFonts w:ascii="Times New Roman" w:eastAsia="Times New Roman" w:hAnsi="Times New Roman" w:cs="Times New Roman"/>
          <w:lang w:eastAsia="en-GB"/>
        </w:rPr>
        <w:t xml:space="preserve">the brain regions that support </w:t>
      </w:r>
      <w:r w:rsidR="007E1E03" w:rsidRPr="00DE24E1">
        <w:rPr>
          <w:rFonts w:ascii="Times New Roman" w:eastAsia="Times New Roman" w:hAnsi="Times New Roman" w:cs="Times New Roman"/>
          <w:lang w:eastAsia="en-GB"/>
        </w:rPr>
        <w:t xml:space="preserve">the </w:t>
      </w:r>
      <w:r w:rsidR="00C35BA6" w:rsidRPr="00DE24E1">
        <w:rPr>
          <w:rFonts w:ascii="Times New Roman" w:eastAsia="Times New Roman" w:hAnsi="Times New Roman" w:cs="Times New Roman"/>
          <w:lang w:eastAsia="en-GB"/>
        </w:rPr>
        <w:t>top-down control of retrieval (i.e. the comparison of Known</w:t>
      </w:r>
      <w:r w:rsidR="00536701" w:rsidRPr="00DE24E1">
        <w:rPr>
          <w:rFonts w:ascii="Times New Roman" w:eastAsia="Times New Roman" w:hAnsi="Times New Roman" w:cs="Times New Roman"/>
          <w:lang w:eastAsia="en-GB"/>
        </w:rPr>
        <w:t xml:space="preserve"> goal</w:t>
      </w:r>
      <w:r w:rsidR="00C35BA6" w:rsidRPr="00DE24E1">
        <w:rPr>
          <w:rFonts w:ascii="Times New Roman" w:eastAsia="Times New Roman" w:hAnsi="Times New Roman" w:cs="Times New Roman"/>
          <w:lang w:eastAsia="en-GB"/>
        </w:rPr>
        <w:t xml:space="preserve"> vs. Unknown goal</w:t>
      </w:r>
      <w:r w:rsidR="00D007EA" w:rsidRPr="00DE24E1">
        <w:rPr>
          <w:rFonts w:ascii="Times New Roman" w:eastAsia="Times New Roman" w:hAnsi="Times New Roman" w:cs="Times New Roman"/>
          <w:lang w:eastAsia="en-GB"/>
        </w:rPr>
        <w:t xml:space="preserve"> trials</w:t>
      </w:r>
      <w:r w:rsidR="00C35BA6" w:rsidRPr="00DE24E1">
        <w:rPr>
          <w:rFonts w:ascii="Times New Roman" w:eastAsia="Times New Roman" w:hAnsi="Times New Roman" w:cs="Times New Roman"/>
          <w:lang w:eastAsia="en-GB"/>
        </w:rPr>
        <w:t xml:space="preserve">) </w:t>
      </w:r>
      <w:r w:rsidR="00D007EA" w:rsidRPr="00DE24E1">
        <w:rPr>
          <w:rFonts w:ascii="Times New Roman" w:eastAsia="Times New Roman" w:hAnsi="Times New Roman" w:cs="Times New Roman"/>
          <w:lang w:eastAsia="en-GB"/>
        </w:rPr>
        <w:t xml:space="preserve">overlap with those sensitive to </w:t>
      </w:r>
      <w:r w:rsidR="00A06DEA">
        <w:rPr>
          <w:rFonts w:ascii="Times New Roman" w:eastAsia="Times New Roman" w:hAnsi="Times New Roman" w:cs="Times New Roman"/>
          <w:lang w:eastAsia="en-GB"/>
        </w:rPr>
        <w:t>stimulus-driven</w:t>
      </w:r>
      <w:r w:rsidR="00D007EA" w:rsidRPr="00DE24E1">
        <w:rPr>
          <w:rFonts w:ascii="Times New Roman" w:eastAsia="Times New Roman" w:hAnsi="Times New Roman" w:cs="Times New Roman"/>
          <w:lang w:eastAsia="en-GB"/>
        </w:rPr>
        <w:t xml:space="preserve"> control demands</w:t>
      </w:r>
      <w:r w:rsidR="007E1E03" w:rsidRPr="00DE24E1">
        <w:rPr>
          <w:rFonts w:ascii="Times New Roman" w:eastAsia="Times New Roman" w:hAnsi="Times New Roman" w:cs="Times New Roman"/>
          <w:lang w:eastAsia="en-GB"/>
        </w:rPr>
        <w:t>.</w:t>
      </w:r>
      <w:r w:rsidR="00D007EA" w:rsidRPr="00DE24E1">
        <w:rPr>
          <w:rFonts w:ascii="Times New Roman" w:eastAsia="Times New Roman" w:hAnsi="Times New Roman" w:cs="Times New Roman"/>
          <w:lang w:eastAsia="en-GB"/>
        </w:rPr>
        <w:t xml:space="preserve"> </w:t>
      </w:r>
      <w:r w:rsidR="00DA1AF6" w:rsidRPr="00DE24E1">
        <w:rPr>
          <w:rFonts w:ascii="Times New Roman" w:eastAsia="Times New Roman" w:hAnsi="Times New Roman" w:cs="Times New Roman"/>
          <w:lang w:eastAsia="en-GB"/>
        </w:rPr>
        <w:t xml:space="preserve">Since the thematic and taxonomic trials were found to differ in word2vec, the inclusion of this additional regressor also statistically controls for differences across these two types of semantic relation – although examining overall effects of semantic relation was not the key aim of the current </w:t>
      </w:r>
      <w:r w:rsidR="00DA1AF6" w:rsidRPr="003F2A6A">
        <w:rPr>
          <w:rFonts w:ascii="Times New Roman" w:eastAsia="Times New Roman" w:hAnsi="Times New Roman" w:cs="Times New Roman"/>
          <w:lang w:eastAsia="en-GB"/>
        </w:rPr>
        <w:t>study</w:t>
      </w:r>
      <w:r w:rsidR="0090537F" w:rsidRPr="003F2A6A">
        <w:rPr>
          <w:rFonts w:ascii="Times New Roman" w:eastAsia="Times New Roman" w:hAnsi="Times New Roman" w:cs="Times New Roman"/>
          <w:lang w:eastAsia="en-GB"/>
        </w:rPr>
        <w:t xml:space="preserve"> (see</w:t>
      </w:r>
      <w:r w:rsidR="009F1FB4" w:rsidRPr="003F2A6A">
        <w:t xml:space="preserve"> </w:t>
      </w:r>
      <w:r w:rsidR="009F1FB4" w:rsidRPr="003F2A6A">
        <w:rPr>
          <w:rFonts w:ascii="Times New Roman" w:eastAsia="Times New Roman" w:hAnsi="Times New Roman" w:cs="Times New Roman"/>
          <w:lang w:eastAsia="en-GB"/>
        </w:rPr>
        <w:t>Supplementary Analysis 5</w:t>
      </w:r>
      <w:r w:rsidR="0090537F" w:rsidRPr="003F2A6A">
        <w:rPr>
          <w:rFonts w:ascii="Times New Roman" w:eastAsia="Times New Roman" w:hAnsi="Times New Roman" w:cs="Times New Roman"/>
          <w:lang w:eastAsia="en-GB"/>
        </w:rPr>
        <w:t>)</w:t>
      </w:r>
      <w:r w:rsidR="00DA1AF6" w:rsidRPr="003F2A6A">
        <w:rPr>
          <w:rFonts w:ascii="Times New Roman" w:eastAsia="Times New Roman" w:hAnsi="Times New Roman" w:cs="Times New Roman"/>
          <w:lang w:eastAsia="en-GB"/>
        </w:rPr>
        <w:t>.</w:t>
      </w:r>
      <w:r w:rsidR="00DA1AF6" w:rsidRPr="00DE24E1">
        <w:rPr>
          <w:rFonts w:ascii="Times New Roman" w:eastAsia="Times New Roman" w:hAnsi="Times New Roman" w:cs="Times New Roman"/>
          <w:lang w:eastAsia="en-GB"/>
        </w:rPr>
        <w:t xml:space="preserve"> </w:t>
      </w:r>
    </w:p>
    <w:p w14:paraId="4F2C7473" w14:textId="3D91C9BA" w:rsidR="005901E0" w:rsidRPr="00DE24E1" w:rsidRDefault="00F26591" w:rsidP="00CC2727">
      <w:pPr>
        <w:spacing w:before="100" w:beforeAutospacing="1" w:after="100" w:afterAutospacing="1" w:line="480" w:lineRule="auto"/>
        <w:ind w:firstLine="720"/>
        <w:rPr>
          <w:rFonts w:ascii="Times New Roman" w:eastAsia="Times New Roman" w:hAnsi="Times New Roman" w:cs="Times New Roman"/>
          <w:lang w:eastAsia="en-GB"/>
        </w:rPr>
      </w:pPr>
      <w:r w:rsidRPr="00DE24E1">
        <w:rPr>
          <w:rFonts w:ascii="Times New Roman" w:eastAsia="Times New Roman" w:hAnsi="Times New Roman" w:cs="Times New Roman"/>
          <w:lang w:eastAsia="en-GB"/>
        </w:rPr>
        <w:lastRenderedPageBreak/>
        <w:t>The pre-processed time-series data w</w:t>
      </w:r>
      <w:r w:rsidR="00355ECA" w:rsidRPr="00DE24E1">
        <w:rPr>
          <w:rFonts w:ascii="Times New Roman" w:eastAsia="Times New Roman" w:hAnsi="Times New Roman" w:cs="Times New Roman"/>
          <w:lang w:eastAsia="en-GB"/>
        </w:rPr>
        <w:t>ere</w:t>
      </w:r>
      <w:r w:rsidRPr="00DE24E1">
        <w:rPr>
          <w:rFonts w:ascii="Times New Roman" w:eastAsia="Times New Roman" w:hAnsi="Times New Roman" w:cs="Times New Roman"/>
          <w:lang w:eastAsia="en-GB"/>
        </w:rPr>
        <w:t xml:space="preserve"> modelled using a general linear model, using FMRIB’s Improved Linear Model (FILM) correcting for local autocorrelation</w:t>
      </w:r>
      <w:r w:rsidR="00C10F3E" w:rsidRPr="00DE24E1">
        <w:rPr>
          <w:rFonts w:ascii="Times New Roman" w:eastAsia="Times New Roman" w:hAnsi="Times New Roman" w:cs="Times New Roman"/>
          <w:lang w:eastAsia="en-GB"/>
        </w:rPr>
        <w:t xml:space="preserve"> </w:t>
      </w:r>
      <w:r w:rsidR="00C10F3E" w:rsidRPr="00DE24E1">
        <w:rPr>
          <w:rFonts w:ascii="Times New Roman" w:eastAsia="Times New Roman" w:hAnsi="Times New Roman" w:cs="Times New Roman"/>
          <w:lang w:eastAsia="en-GB"/>
        </w:rPr>
        <w:fldChar w:fldCharType="begin"/>
      </w:r>
      <w:r w:rsidR="00062513" w:rsidRPr="00DE24E1">
        <w:rPr>
          <w:rFonts w:ascii="Times New Roman" w:eastAsia="Times New Roman" w:hAnsi="Times New Roman" w:cs="Times New Roman"/>
          <w:lang w:eastAsia="en-GB"/>
        </w:rPr>
        <w:instrText xml:space="preserve"> ADDIN EN.CITE &lt;EndNote&gt;&lt;Cite&gt;&lt;Author&gt;Woolrich&lt;/Author&gt;&lt;Year&gt;2001&lt;/Year&gt;&lt;RecNum&gt;275&lt;/RecNum&gt;&lt;DisplayText&gt;(M. W. Woolrich, Ripley, Brady, &amp;amp; Smith, 2001)&lt;/DisplayText&gt;&lt;record&gt;&lt;rec-number&gt;275&lt;/rec-number&gt;&lt;foreign-keys&gt;&lt;key app="EN" db-id="sff55s20vxs59uerxs5xz9p72x9xps2aswte" timestamp="1558352405"&gt;275&lt;/key&gt;&lt;/foreign-keys&gt;&lt;ref-type name="Journal Article"&gt;17&lt;/ref-type&gt;&lt;contributors&gt;&lt;authors&gt;&lt;author&gt;Woolrich, Mark W&lt;/author&gt;&lt;author&gt;Ripley, Brian D&lt;/author&gt;&lt;author&gt;Brady, Michael&lt;/author&gt;&lt;author&gt;Smith, Stephen M&lt;/author&gt;&lt;/authors&gt;&lt;/contributors&gt;&lt;titles&gt;&lt;title&gt;Temporal autocorrelation in univariate linear modeling of FMRI data&lt;/title&gt;&lt;secondary-title&gt;Neuroimage&lt;/secondary-title&gt;&lt;/titles&gt;&lt;periodical&gt;&lt;full-title&gt;NeuroImage&lt;/full-title&gt;&lt;abbr-1&gt;NeuroImage&lt;/abbr-1&gt;&lt;abbr-2&gt;NeuroImage&lt;/abbr-2&gt;&lt;/periodical&gt;&lt;pages&gt;1370-1386&lt;/pages&gt;&lt;volume&gt;14&lt;/volume&gt;&lt;number&gt;6&lt;/number&gt;&lt;dates&gt;&lt;year&gt;2001&lt;/year&gt;&lt;/dates&gt;&lt;isbn&gt;1053-8119&lt;/isbn&gt;&lt;urls&gt;&lt;/urls&gt;&lt;/record&gt;&lt;/Cite&gt;&lt;/EndNote&gt;</w:instrText>
      </w:r>
      <w:r w:rsidR="00C10F3E" w:rsidRPr="00DE24E1">
        <w:rPr>
          <w:rFonts w:ascii="Times New Roman" w:eastAsia="Times New Roman" w:hAnsi="Times New Roman" w:cs="Times New Roman"/>
          <w:lang w:eastAsia="en-GB"/>
        </w:rPr>
        <w:fldChar w:fldCharType="separate"/>
      </w:r>
      <w:r w:rsidR="00062513" w:rsidRPr="00DE24E1">
        <w:rPr>
          <w:rFonts w:ascii="Times New Roman" w:eastAsia="Times New Roman" w:hAnsi="Times New Roman" w:cs="Times New Roman"/>
          <w:noProof/>
          <w:lang w:eastAsia="en-GB"/>
        </w:rPr>
        <w:t>(Woolrich, Ripley, Brady, &amp; Smith, 2001)</w:t>
      </w:r>
      <w:r w:rsidR="00C10F3E" w:rsidRPr="00DE24E1">
        <w:rPr>
          <w:rFonts w:ascii="Times New Roman" w:eastAsia="Times New Roman" w:hAnsi="Times New Roman" w:cs="Times New Roman"/>
          <w:lang w:eastAsia="en-GB"/>
        </w:rPr>
        <w:fldChar w:fldCharType="end"/>
      </w:r>
      <w:r w:rsidRPr="00DE24E1">
        <w:rPr>
          <w:rFonts w:ascii="Times New Roman" w:eastAsia="Times New Roman" w:hAnsi="Times New Roman" w:cs="Times New Roman"/>
          <w:lang w:eastAsia="en-GB"/>
        </w:rPr>
        <w:t xml:space="preserve">. </w:t>
      </w:r>
      <w:r w:rsidR="00746F43" w:rsidRPr="00DE24E1">
        <w:rPr>
          <w:rFonts w:ascii="Times New Roman" w:eastAsia="Times New Roman" w:hAnsi="Times New Roman" w:cs="Times New Roman"/>
          <w:lang w:eastAsia="en-GB"/>
        </w:rPr>
        <w:t>1</w:t>
      </w:r>
      <w:r w:rsidR="005A1E35" w:rsidRPr="00DE24E1">
        <w:rPr>
          <w:rFonts w:ascii="Times New Roman" w:eastAsia="Times New Roman" w:hAnsi="Times New Roman" w:cs="Times New Roman"/>
          <w:lang w:eastAsia="en-GB"/>
        </w:rPr>
        <w:t>0</w:t>
      </w:r>
      <w:r w:rsidR="00746F43" w:rsidRPr="00DE24E1">
        <w:rPr>
          <w:rFonts w:ascii="Times New Roman" w:eastAsia="Times New Roman" w:hAnsi="Times New Roman" w:cs="Times New Roman"/>
          <w:lang w:eastAsia="en-GB"/>
        </w:rPr>
        <w:t xml:space="preserve"> Explanatory Variables (EV)</w:t>
      </w:r>
      <w:r w:rsidR="00355ECA" w:rsidRPr="00DE24E1">
        <w:rPr>
          <w:rFonts w:ascii="Times New Roman" w:eastAsia="Times New Roman" w:hAnsi="Times New Roman" w:cs="Times New Roman"/>
          <w:lang w:eastAsia="en-GB"/>
        </w:rPr>
        <w:t xml:space="preserve"> </w:t>
      </w:r>
      <w:r w:rsidR="005A1E35" w:rsidRPr="00DE24E1">
        <w:rPr>
          <w:rFonts w:ascii="Times New Roman" w:eastAsia="Times New Roman" w:hAnsi="Times New Roman" w:cs="Times New Roman"/>
          <w:lang w:eastAsia="en-GB"/>
        </w:rPr>
        <w:t xml:space="preserve">of interest and 5 of no interest </w:t>
      </w:r>
      <w:r w:rsidR="00355ECA" w:rsidRPr="00DE24E1">
        <w:rPr>
          <w:rFonts w:ascii="Times New Roman" w:eastAsia="Times New Roman" w:hAnsi="Times New Roman" w:cs="Times New Roman"/>
          <w:lang w:eastAsia="en-GB"/>
        </w:rPr>
        <w:t>were modelled using a double-Gaussian hemodynamic response gamma function</w:t>
      </w:r>
      <w:r w:rsidR="00D33A17" w:rsidRPr="00DE24E1">
        <w:rPr>
          <w:rFonts w:ascii="Times New Roman" w:eastAsia="Times New Roman" w:hAnsi="Times New Roman" w:cs="Times New Roman"/>
          <w:lang w:eastAsia="en-GB"/>
        </w:rPr>
        <w:t xml:space="preserve"> </w:t>
      </w:r>
      <w:r w:rsidR="005A1E35" w:rsidRPr="00DE24E1">
        <w:rPr>
          <w:rFonts w:ascii="Times New Roman" w:eastAsia="Times New Roman" w:hAnsi="Times New Roman" w:cs="Times New Roman"/>
          <w:lang w:eastAsia="en-GB"/>
        </w:rPr>
        <w:t>(</w:t>
      </w:r>
      <w:r w:rsidR="00D33A17" w:rsidRPr="00DE24E1">
        <w:rPr>
          <w:rFonts w:ascii="Times New Roman" w:eastAsia="Times New Roman" w:hAnsi="Times New Roman" w:cs="Times New Roman"/>
          <w:lang w:eastAsia="en-GB"/>
        </w:rPr>
        <w:t>probe and t</w:t>
      </w:r>
      <w:r w:rsidR="005A1E35" w:rsidRPr="00DE24E1">
        <w:rPr>
          <w:rFonts w:ascii="Times New Roman" w:eastAsia="Times New Roman" w:hAnsi="Times New Roman" w:cs="Times New Roman"/>
          <w:lang w:eastAsia="en-GB"/>
        </w:rPr>
        <w:t xml:space="preserve">arget were modelled separately; </w:t>
      </w:r>
      <w:r w:rsidR="00D33A17" w:rsidRPr="00DE24E1">
        <w:rPr>
          <w:rFonts w:ascii="Times New Roman" w:eastAsia="Times New Roman" w:hAnsi="Times New Roman" w:cs="Times New Roman"/>
          <w:lang w:eastAsia="en-GB"/>
        </w:rPr>
        <w:t>i</w:t>
      </w:r>
      <w:r w:rsidR="005A1E35" w:rsidRPr="00DE24E1">
        <w:rPr>
          <w:rFonts w:ascii="Times New Roman" w:eastAsia="Times New Roman" w:hAnsi="Times New Roman" w:cs="Times New Roman"/>
          <w:lang w:eastAsia="en-GB"/>
        </w:rPr>
        <w:t>.e., two EVs for each condition)</w:t>
      </w:r>
      <w:r w:rsidR="00E85BC5" w:rsidRPr="00DE24E1">
        <w:rPr>
          <w:rFonts w:ascii="Times New Roman" w:eastAsia="Times New Roman" w:hAnsi="Times New Roman" w:cs="Times New Roman"/>
          <w:lang w:eastAsia="en-GB"/>
        </w:rPr>
        <w:t>. The 10 EV’s of interest were:</w:t>
      </w:r>
      <w:r w:rsidR="00746F43" w:rsidRPr="00DE24E1">
        <w:rPr>
          <w:rFonts w:ascii="Times New Roman" w:eastAsia="Times New Roman" w:hAnsi="Times New Roman" w:cs="Times New Roman"/>
          <w:lang w:eastAsia="en-GB"/>
        </w:rPr>
        <w:t xml:space="preserve"> </w:t>
      </w:r>
      <w:r w:rsidR="00E85BC5" w:rsidRPr="00DE24E1">
        <w:rPr>
          <w:rFonts w:ascii="Times New Roman" w:eastAsia="Times New Roman" w:hAnsi="Times New Roman" w:cs="Times New Roman"/>
          <w:lang w:eastAsia="en-GB"/>
        </w:rPr>
        <w:t xml:space="preserve">(1) </w:t>
      </w:r>
      <w:r w:rsidR="005A1E35" w:rsidRPr="00DE24E1">
        <w:rPr>
          <w:rFonts w:ascii="Times New Roman" w:eastAsia="Times New Roman" w:hAnsi="Times New Roman" w:cs="Times New Roman"/>
          <w:lang w:eastAsia="en-GB"/>
        </w:rPr>
        <w:t xml:space="preserve">Probe and </w:t>
      </w:r>
      <w:r w:rsidR="00E85BC5" w:rsidRPr="00DE24E1">
        <w:rPr>
          <w:rFonts w:ascii="Times New Roman" w:eastAsia="Times New Roman" w:hAnsi="Times New Roman" w:cs="Times New Roman"/>
          <w:lang w:eastAsia="en-GB"/>
        </w:rPr>
        <w:t xml:space="preserve">(2) </w:t>
      </w:r>
      <w:r w:rsidR="005A1E35" w:rsidRPr="00DE24E1">
        <w:rPr>
          <w:rFonts w:ascii="Times New Roman" w:eastAsia="Times New Roman" w:hAnsi="Times New Roman" w:cs="Times New Roman"/>
          <w:lang w:eastAsia="en-GB"/>
        </w:rPr>
        <w:t xml:space="preserve">Target </w:t>
      </w:r>
      <w:r w:rsidR="00CC2727" w:rsidRPr="00DE24E1">
        <w:rPr>
          <w:rFonts w:ascii="Times New Roman" w:eastAsia="Times New Roman" w:hAnsi="Times New Roman" w:cs="Times New Roman"/>
          <w:lang w:eastAsia="en-GB"/>
        </w:rPr>
        <w:t xml:space="preserve">for </w:t>
      </w:r>
      <w:r w:rsidR="00030BE3" w:rsidRPr="00DE24E1">
        <w:rPr>
          <w:rFonts w:ascii="Times New Roman" w:eastAsia="Times New Roman" w:hAnsi="Times New Roman" w:cs="Times New Roman"/>
          <w:lang w:eastAsia="en-GB"/>
        </w:rPr>
        <w:t xml:space="preserve">Known </w:t>
      </w:r>
      <w:r w:rsidR="00746F43" w:rsidRPr="00DE24E1">
        <w:rPr>
          <w:rFonts w:ascii="Times New Roman" w:eastAsia="Times New Roman" w:hAnsi="Times New Roman" w:cs="Times New Roman"/>
          <w:lang w:eastAsia="en-GB"/>
        </w:rPr>
        <w:t>Goal Taxonomic</w:t>
      </w:r>
      <w:r w:rsidR="00030BE3" w:rsidRPr="00DE24E1">
        <w:rPr>
          <w:rFonts w:ascii="Times New Roman" w:eastAsia="Times New Roman" w:hAnsi="Times New Roman" w:cs="Times New Roman"/>
          <w:lang w:eastAsia="en-GB"/>
        </w:rPr>
        <w:t xml:space="preserve"> Relation</w:t>
      </w:r>
      <w:r w:rsidR="00CC2727" w:rsidRPr="00DE24E1">
        <w:rPr>
          <w:rFonts w:ascii="Times New Roman" w:eastAsia="Times New Roman" w:hAnsi="Times New Roman" w:cs="Times New Roman"/>
          <w:lang w:eastAsia="en-GB"/>
        </w:rPr>
        <w:t>s</w:t>
      </w:r>
      <w:r w:rsidR="00030BE3" w:rsidRPr="00DE24E1">
        <w:rPr>
          <w:rFonts w:ascii="Times New Roman" w:eastAsia="Times New Roman" w:hAnsi="Times New Roman" w:cs="Times New Roman"/>
          <w:lang w:eastAsia="en-GB"/>
        </w:rPr>
        <w:t xml:space="preserve">, </w:t>
      </w:r>
      <w:r w:rsidR="00E85BC5" w:rsidRPr="00DE24E1">
        <w:rPr>
          <w:rFonts w:ascii="Times New Roman" w:eastAsia="Times New Roman" w:hAnsi="Times New Roman" w:cs="Times New Roman"/>
          <w:lang w:eastAsia="en-GB"/>
        </w:rPr>
        <w:t xml:space="preserve">(3) </w:t>
      </w:r>
      <w:r w:rsidR="005A1E35" w:rsidRPr="00DE24E1">
        <w:rPr>
          <w:rFonts w:ascii="Times New Roman" w:eastAsia="Times New Roman" w:hAnsi="Times New Roman" w:cs="Times New Roman"/>
          <w:lang w:eastAsia="en-GB"/>
        </w:rPr>
        <w:t xml:space="preserve">Probe and </w:t>
      </w:r>
      <w:r w:rsidR="00E85BC5" w:rsidRPr="00DE24E1">
        <w:rPr>
          <w:rFonts w:ascii="Times New Roman" w:eastAsia="Times New Roman" w:hAnsi="Times New Roman" w:cs="Times New Roman"/>
          <w:lang w:eastAsia="en-GB"/>
        </w:rPr>
        <w:t>(4) Target</w:t>
      </w:r>
      <w:r w:rsidR="005A1E35" w:rsidRPr="00DE24E1">
        <w:rPr>
          <w:rFonts w:ascii="Times New Roman" w:eastAsia="Times New Roman" w:hAnsi="Times New Roman" w:cs="Times New Roman"/>
          <w:lang w:eastAsia="en-GB"/>
        </w:rPr>
        <w:t xml:space="preserve"> </w:t>
      </w:r>
      <w:r w:rsidR="00CC2727" w:rsidRPr="00DE24E1">
        <w:rPr>
          <w:rFonts w:ascii="Times New Roman" w:eastAsia="Times New Roman" w:hAnsi="Times New Roman" w:cs="Times New Roman"/>
          <w:lang w:eastAsia="en-GB"/>
        </w:rPr>
        <w:t xml:space="preserve">for </w:t>
      </w:r>
      <w:r w:rsidR="00030BE3" w:rsidRPr="00DE24E1">
        <w:rPr>
          <w:rFonts w:ascii="Times New Roman" w:eastAsia="Times New Roman" w:hAnsi="Times New Roman" w:cs="Times New Roman"/>
          <w:lang w:eastAsia="en-GB"/>
        </w:rPr>
        <w:t xml:space="preserve">Unknown </w:t>
      </w:r>
      <w:r w:rsidR="00746F43" w:rsidRPr="00DE24E1">
        <w:rPr>
          <w:rFonts w:ascii="Times New Roman" w:eastAsia="Times New Roman" w:hAnsi="Times New Roman" w:cs="Times New Roman"/>
          <w:lang w:eastAsia="en-GB"/>
        </w:rPr>
        <w:t>Goal Taxonomic</w:t>
      </w:r>
      <w:r w:rsidR="00030BE3" w:rsidRPr="00DE24E1">
        <w:rPr>
          <w:rFonts w:ascii="Times New Roman" w:eastAsia="Times New Roman" w:hAnsi="Times New Roman" w:cs="Times New Roman"/>
          <w:lang w:eastAsia="en-GB"/>
        </w:rPr>
        <w:t xml:space="preserve"> Relation</w:t>
      </w:r>
      <w:r w:rsidR="00CC2727" w:rsidRPr="00DE24E1">
        <w:rPr>
          <w:rFonts w:ascii="Times New Roman" w:eastAsia="Times New Roman" w:hAnsi="Times New Roman" w:cs="Times New Roman"/>
          <w:lang w:eastAsia="en-GB"/>
        </w:rPr>
        <w:t>s</w:t>
      </w:r>
      <w:r w:rsidR="00030BE3" w:rsidRPr="00DE24E1">
        <w:rPr>
          <w:rFonts w:ascii="Times New Roman" w:eastAsia="Times New Roman" w:hAnsi="Times New Roman" w:cs="Times New Roman"/>
          <w:lang w:eastAsia="en-GB"/>
        </w:rPr>
        <w:t xml:space="preserve">, </w:t>
      </w:r>
      <w:r w:rsidR="00E85BC5" w:rsidRPr="00DE24E1">
        <w:rPr>
          <w:rFonts w:ascii="Times New Roman" w:eastAsia="Times New Roman" w:hAnsi="Times New Roman" w:cs="Times New Roman"/>
          <w:lang w:eastAsia="en-GB"/>
        </w:rPr>
        <w:t xml:space="preserve">(5) Probe </w:t>
      </w:r>
      <w:r w:rsidR="005A1E35" w:rsidRPr="00DE24E1">
        <w:rPr>
          <w:rFonts w:ascii="Times New Roman" w:eastAsia="Times New Roman" w:hAnsi="Times New Roman" w:cs="Times New Roman"/>
          <w:lang w:eastAsia="en-GB"/>
        </w:rPr>
        <w:t xml:space="preserve">and </w:t>
      </w:r>
      <w:r w:rsidR="00E85BC5" w:rsidRPr="00DE24E1">
        <w:rPr>
          <w:rFonts w:ascii="Times New Roman" w:eastAsia="Times New Roman" w:hAnsi="Times New Roman" w:cs="Times New Roman"/>
          <w:lang w:eastAsia="en-GB"/>
        </w:rPr>
        <w:t xml:space="preserve">(6) </w:t>
      </w:r>
      <w:r w:rsidR="005A1E35" w:rsidRPr="00DE24E1">
        <w:rPr>
          <w:rFonts w:ascii="Times New Roman" w:eastAsia="Times New Roman" w:hAnsi="Times New Roman" w:cs="Times New Roman"/>
          <w:lang w:eastAsia="en-GB"/>
        </w:rPr>
        <w:t>Target</w:t>
      </w:r>
      <w:r w:rsidR="00CC2727" w:rsidRPr="00DE24E1">
        <w:rPr>
          <w:rFonts w:ascii="Times New Roman" w:eastAsia="Times New Roman" w:hAnsi="Times New Roman" w:cs="Times New Roman"/>
          <w:lang w:eastAsia="en-GB"/>
        </w:rPr>
        <w:t xml:space="preserve"> for</w:t>
      </w:r>
      <w:r w:rsidR="005A1E35" w:rsidRPr="00DE24E1">
        <w:rPr>
          <w:rFonts w:ascii="Times New Roman" w:eastAsia="Times New Roman" w:hAnsi="Times New Roman" w:cs="Times New Roman"/>
          <w:lang w:eastAsia="en-GB"/>
        </w:rPr>
        <w:t xml:space="preserve"> </w:t>
      </w:r>
      <w:r w:rsidR="00030BE3" w:rsidRPr="00DE24E1">
        <w:rPr>
          <w:rFonts w:ascii="Times New Roman" w:eastAsia="Times New Roman" w:hAnsi="Times New Roman" w:cs="Times New Roman"/>
          <w:lang w:eastAsia="en-GB"/>
        </w:rPr>
        <w:t xml:space="preserve">Known </w:t>
      </w:r>
      <w:r w:rsidR="00746F43" w:rsidRPr="00DE24E1">
        <w:rPr>
          <w:rFonts w:ascii="Times New Roman" w:eastAsia="Times New Roman" w:hAnsi="Times New Roman" w:cs="Times New Roman"/>
          <w:lang w:eastAsia="en-GB"/>
        </w:rPr>
        <w:t>Goal Thematic</w:t>
      </w:r>
      <w:r w:rsidR="00030BE3" w:rsidRPr="00DE24E1">
        <w:rPr>
          <w:rFonts w:ascii="Times New Roman" w:eastAsia="Times New Roman" w:hAnsi="Times New Roman" w:cs="Times New Roman"/>
          <w:lang w:eastAsia="en-GB"/>
        </w:rPr>
        <w:t xml:space="preserve"> Relation</w:t>
      </w:r>
      <w:r w:rsidR="00CC2727" w:rsidRPr="00DE24E1">
        <w:rPr>
          <w:rFonts w:ascii="Times New Roman" w:eastAsia="Times New Roman" w:hAnsi="Times New Roman" w:cs="Times New Roman"/>
          <w:lang w:eastAsia="en-GB"/>
        </w:rPr>
        <w:t>s</w:t>
      </w:r>
      <w:r w:rsidR="00030BE3" w:rsidRPr="00DE24E1">
        <w:rPr>
          <w:rFonts w:ascii="Times New Roman" w:eastAsia="Times New Roman" w:hAnsi="Times New Roman" w:cs="Times New Roman"/>
          <w:lang w:eastAsia="en-GB"/>
        </w:rPr>
        <w:t xml:space="preserve">, </w:t>
      </w:r>
      <w:r w:rsidR="00E85BC5" w:rsidRPr="00DE24E1">
        <w:rPr>
          <w:rFonts w:ascii="Times New Roman" w:eastAsia="Times New Roman" w:hAnsi="Times New Roman" w:cs="Times New Roman"/>
          <w:lang w:eastAsia="en-GB"/>
        </w:rPr>
        <w:t xml:space="preserve">(7) </w:t>
      </w:r>
      <w:r w:rsidR="005A1E35" w:rsidRPr="00DE24E1">
        <w:rPr>
          <w:rFonts w:ascii="Times New Roman" w:eastAsia="Times New Roman" w:hAnsi="Times New Roman" w:cs="Times New Roman"/>
          <w:lang w:eastAsia="en-GB"/>
        </w:rPr>
        <w:t xml:space="preserve">Probe and </w:t>
      </w:r>
      <w:r w:rsidR="00E85BC5" w:rsidRPr="00DE24E1">
        <w:rPr>
          <w:rFonts w:ascii="Times New Roman" w:eastAsia="Times New Roman" w:hAnsi="Times New Roman" w:cs="Times New Roman"/>
          <w:lang w:eastAsia="en-GB"/>
        </w:rPr>
        <w:t xml:space="preserve">(8) </w:t>
      </w:r>
      <w:r w:rsidR="005A1E35" w:rsidRPr="00DE24E1">
        <w:rPr>
          <w:rFonts w:ascii="Times New Roman" w:eastAsia="Times New Roman" w:hAnsi="Times New Roman" w:cs="Times New Roman"/>
          <w:lang w:eastAsia="en-GB"/>
        </w:rPr>
        <w:t xml:space="preserve">Target </w:t>
      </w:r>
      <w:r w:rsidR="00CC2727" w:rsidRPr="00DE24E1">
        <w:rPr>
          <w:rFonts w:ascii="Times New Roman" w:eastAsia="Times New Roman" w:hAnsi="Times New Roman" w:cs="Times New Roman"/>
          <w:lang w:eastAsia="en-GB"/>
        </w:rPr>
        <w:t xml:space="preserve">for </w:t>
      </w:r>
      <w:r w:rsidR="00030BE3" w:rsidRPr="00DE24E1">
        <w:rPr>
          <w:rFonts w:ascii="Times New Roman" w:eastAsia="Times New Roman" w:hAnsi="Times New Roman" w:cs="Times New Roman"/>
          <w:lang w:eastAsia="en-GB"/>
        </w:rPr>
        <w:t xml:space="preserve">Unknown </w:t>
      </w:r>
      <w:r w:rsidR="00746F43" w:rsidRPr="00DE24E1">
        <w:rPr>
          <w:rFonts w:ascii="Times New Roman" w:eastAsia="Times New Roman" w:hAnsi="Times New Roman" w:cs="Times New Roman"/>
          <w:lang w:eastAsia="en-GB"/>
        </w:rPr>
        <w:t>Goal Thematic</w:t>
      </w:r>
      <w:r w:rsidR="00030BE3" w:rsidRPr="00DE24E1">
        <w:rPr>
          <w:rFonts w:ascii="Times New Roman" w:eastAsia="Times New Roman" w:hAnsi="Times New Roman" w:cs="Times New Roman"/>
          <w:lang w:eastAsia="en-GB"/>
        </w:rPr>
        <w:t xml:space="preserve"> Relation</w:t>
      </w:r>
      <w:r w:rsidR="00CC2727" w:rsidRPr="00DE24E1">
        <w:rPr>
          <w:rFonts w:ascii="Times New Roman" w:eastAsia="Times New Roman" w:hAnsi="Times New Roman" w:cs="Times New Roman"/>
          <w:lang w:eastAsia="en-GB"/>
        </w:rPr>
        <w:t>s</w:t>
      </w:r>
      <w:r w:rsidR="00030BE3" w:rsidRPr="00DE24E1">
        <w:rPr>
          <w:rFonts w:ascii="Times New Roman" w:eastAsia="Times New Roman" w:hAnsi="Times New Roman" w:cs="Times New Roman"/>
          <w:lang w:eastAsia="en-GB"/>
        </w:rPr>
        <w:t>,</w:t>
      </w:r>
      <w:r w:rsidR="00355ECA" w:rsidRPr="00DE24E1">
        <w:rPr>
          <w:rFonts w:ascii="Times New Roman" w:eastAsia="Times New Roman" w:hAnsi="Times New Roman" w:cs="Times New Roman"/>
          <w:lang w:eastAsia="en-GB"/>
        </w:rPr>
        <w:t xml:space="preserve"> </w:t>
      </w:r>
      <w:r w:rsidR="00E85BC5" w:rsidRPr="00DE24E1">
        <w:rPr>
          <w:rFonts w:ascii="Times New Roman" w:eastAsia="Times New Roman" w:hAnsi="Times New Roman" w:cs="Times New Roman"/>
          <w:lang w:eastAsia="en-GB"/>
        </w:rPr>
        <w:t xml:space="preserve">(9) </w:t>
      </w:r>
      <w:r w:rsidR="005A1E35" w:rsidRPr="00DE24E1">
        <w:rPr>
          <w:rFonts w:ascii="Times New Roman" w:eastAsia="Times New Roman" w:hAnsi="Times New Roman" w:cs="Times New Roman"/>
          <w:lang w:eastAsia="en-GB"/>
        </w:rPr>
        <w:t xml:space="preserve">Probe and </w:t>
      </w:r>
      <w:r w:rsidR="00E85BC5" w:rsidRPr="00DE24E1">
        <w:rPr>
          <w:rFonts w:ascii="Times New Roman" w:eastAsia="Times New Roman" w:hAnsi="Times New Roman" w:cs="Times New Roman"/>
          <w:lang w:eastAsia="en-GB"/>
        </w:rPr>
        <w:t xml:space="preserve">(10) </w:t>
      </w:r>
      <w:r w:rsidR="005A1E35" w:rsidRPr="00DE24E1">
        <w:rPr>
          <w:rFonts w:ascii="Times New Roman" w:eastAsia="Times New Roman" w:hAnsi="Times New Roman" w:cs="Times New Roman"/>
          <w:lang w:eastAsia="en-GB"/>
        </w:rPr>
        <w:t xml:space="preserve">Target </w:t>
      </w:r>
      <w:r w:rsidR="00CC2727" w:rsidRPr="00DE24E1">
        <w:rPr>
          <w:rFonts w:ascii="Times New Roman" w:eastAsia="Times New Roman" w:hAnsi="Times New Roman" w:cs="Times New Roman"/>
          <w:lang w:eastAsia="en-GB"/>
        </w:rPr>
        <w:t xml:space="preserve">for </w:t>
      </w:r>
      <w:r w:rsidR="0007239D" w:rsidRPr="00DE24E1">
        <w:rPr>
          <w:rFonts w:ascii="Times New Roman" w:eastAsia="Times New Roman" w:hAnsi="Times New Roman" w:cs="Times New Roman"/>
          <w:lang w:eastAsia="en-GB"/>
        </w:rPr>
        <w:t xml:space="preserve">same-number </w:t>
      </w:r>
      <w:r w:rsidR="00030BE3" w:rsidRPr="00DE24E1">
        <w:rPr>
          <w:rFonts w:ascii="Times New Roman" w:eastAsia="Times New Roman" w:hAnsi="Times New Roman" w:cs="Times New Roman"/>
          <w:lang w:eastAsia="en-GB"/>
        </w:rPr>
        <w:t xml:space="preserve">letter string </w:t>
      </w:r>
      <w:r w:rsidR="00D007EA" w:rsidRPr="00DE24E1">
        <w:rPr>
          <w:rFonts w:ascii="Times New Roman" w:eastAsia="Times New Roman" w:hAnsi="Times New Roman" w:cs="Times New Roman"/>
          <w:lang w:eastAsia="en-GB"/>
        </w:rPr>
        <w:t xml:space="preserve">baseline </w:t>
      </w:r>
      <w:r w:rsidR="00030BE3" w:rsidRPr="00DE24E1">
        <w:rPr>
          <w:rFonts w:ascii="Times New Roman" w:eastAsia="Times New Roman" w:hAnsi="Times New Roman" w:cs="Times New Roman"/>
          <w:lang w:eastAsia="en-GB"/>
        </w:rPr>
        <w:t>condition</w:t>
      </w:r>
      <w:r w:rsidR="00E85BC5" w:rsidRPr="00DE24E1">
        <w:rPr>
          <w:rFonts w:ascii="Times New Roman" w:eastAsia="Times New Roman" w:hAnsi="Times New Roman" w:cs="Times New Roman"/>
          <w:lang w:eastAsia="en-GB"/>
        </w:rPr>
        <w:t>.</w:t>
      </w:r>
      <w:r w:rsidR="005A1E35" w:rsidRPr="00DE24E1">
        <w:rPr>
          <w:rFonts w:ascii="Times New Roman" w:eastAsia="Times New Roman" w:hAnsi="Times New Roman" w:cs="Times New Roman"/>
          <w:lang w:eastAsia="en-GB"/>
        </w:rPr>
        <w:t xml:space="preserve"> Our EV’s of no interest were</w:t>
      </w:r>
      <w:r w:rsidR="00B9620C" w:rsidRPr="00DE24E1">
        <w:rPr>
          <w:rFonts w:ascii="Times New Roman" w:eastAsia="Times New Roman" w:hAnsi="Times New Roman" w:cs="Times New Roman"/>
          <w:lang w:eastAsia="en-GB"/>
        </w:rPr>
        <w:t>:</w:t>
      </w:r>
      <w:r w:rsidR="00030BE3" w:rsidRPr="00DE24E1">
        <w:rPr>
          <w:rFonts w:ascii="Times New Roman" w:eastAsia="Times New Roman" w:hAnsi="Times New Roman" w:cs="Times New Roman"/>
          <w:lang w:eastAsia="en-GB"/>
        </w:rPr>
        <w:t xml:space="preserve"> </w:t>
      </w:r>
      <w:r w:rsidR="00B9620C" w:rsidRPr="00DE24E1">
        <w:rPr>
          <w:rFonts w:ascii="Times New Roman" w:eastAsia="Times New Roman" w:hAnsi="Times New Roman" w:cs="Times New Roman"/>
          <w:lang w:eastAsia="en-GB"/>
        </w:rPr>
        <w:t>(11) Probe</w:t>
      </w:r>
      <w:r w:rsidR="005A1E35" w:rsidRPr="00DE24E1">
        <w:rPr>
          <w:rFonts w:ascii="Times New Roman" w:eastAsia="Times New Roman" w:hAnsi="Times New Roman" w:cs="Times New Roman"/>
          <w:lang w:eastAsia="en-GB"/>
        </w:rPr>
        <w:t xml:space="preserve"> and </w:t>
      </w:r>
      <w:r w:rsidR="00B9620C" w:rsidRPr="00DE24E1">
        <w:rPr>
          <w:rFonts w:ascii="Times New Roman" w:eastAsia="Times New Roman" w:hAnsi="Times New Roman" w:cs="Times New Roman"/>
          <w:lang w:eastAsia="en-GB"/>
        </w:rPr>
        <w:t xml:space="preserve">(12) </w:t>
      </w:r>
      <w:r w:rsidR="005A1E35" w:rsidRPr="00DE24E1">
        <w:rPr>
          <w:rFonts w:ascii="Times New Roman" w:eastAsia="Times New Roman" w:hAnsi="Times New Roman" w:cs="Times New Roman"/>
          <w:lang w:eastAsia="en-GB"/>
        </w:rPr>
        <w:t>Target</w:t>
      </w:r>
      <w:r w:rsidR="00030BE3" w:rsidRPr="00DE24E1">
        <w:rPr>
          <w:rFonts w:ascii="Times New Roman" w:eastAsia="Times New Roman" w:hAnsi="Times New Roman" w:cs="Times New Roman"/>
          <w:lang w:eastAsia="en-GB"/>
        </w:rPr>
        <w:t xml:space="preserve"> </w:t>
      </w:r>
      <w:r w:rsidR="00D04490" w:rsidRPr="00DE24E1">
        <w:rPr>
          <w:rFonts w:ascii="Times New Roman" w:eastAsia="Times New Roman" w:hAnsi="Times New Roman" w:cs="Times New Roman"/>
          <w:lang w:eastAsia="en-GB"/>
        </w:rPr>
        <w:t xml:space="preserve">unrelated </w:t>
      </w:r>
      <w:r w:rsidR="00030BE3" w:rsidRPr="00DE24E1">
        <w:rPr>
          <w:rFonts w:ascii="Times New Roman" w:eastAsia="Times New Roman" w:hAnsi="Times New Roman" w:cs="Times New Roman"/>
          <w:lang w:eastAsia="en-GB"/>
        </w:rPr>
        <w:t>word pairs</w:t>
      </w:r>
      <w:r w:rsidR="00CC2727" w:rsidRPr="00DE24E1">
        <w:rPr>
          <w:rFonts w:ascii="Times New Roman" w:eastAsia="Times New Roman" w:hAnsi="Times New Roman" w:cs="Times New Roman"/>
          <w:lang w:eastAsia="en-GB"/>
        </w:rPr>
        <w:t xml:space="preserve"> (when participants should decide that the two words are not semantically linked)</w:t>
      </w:r>
      <w:r w:rsidR="005A1E35" w:rsidRPr="00DE24E1">
        <w:rPr>
          <w:rFonts w:ascii="Times New Roman" w:eastAsia="Times New Roman" w:hAnsi="Times New Roman" w:cs="Times New Roman"/>
          <w:lang w:eastAsia="en-GB"/>
        </w:rPr>
        <w:t>,</w:t>
      </w:r>
      <w:r w:rsidR="00D04490" w:rsidRPr="00DE24E1">
        <w:rPr>
          <w:rFonts w:ascii="Times New Roman" w:eastAsia="Times New Roman" w:hAnsi="Times New Roman" w:cs="Times New Roman"/>
          <w:lang w:eastAsia="en-GB"/>
        </w:rPr>
        <w:t xml:space="preserve"> </w:t>
      </w:r>
      <w:r w:rsidR="005A1E35" w:rsidRPr="00DE24E1">
        <w:rPr>
          <w:rFonts w:ascii="Times New Roman" w:eastAsia="Times New Roman" w:hAnsi="Times New Roman" w:cs="Times New Roman"/>
          <w:lang w:eastAsia="en-GB"/>
        </w:rPr>
        <w:t xml:space="preserve">(13) </w:t>
      </w:r>
      <w:r w:rsidR="00CC2727" w:rsidRPr="00DE24E1">
        <w:rPr>
          <w:rFonts w:ascii="Times New Roman" w:eastAsia="Times New Roman" w:hAnsi="Times New Roman" w:cs="Times New Roman"/>
          <w:lang w:eastAsia="en-GB"/>
        </w:rPr>
        <w:t>Other</w:t>
      </w:r>
      <w:r w:rsidR="00986416" w:rsidRPr="00DE24E1">
        <w:rPr>
          <w:rFonts w:ascii="Times New Roman" w:eastAsia="Times New Roman" w:hAnsi="Times New Roman" w:cs="Times New Roman"/>
          <w:lang w:eastAsia="en-GB"/>
        </w:rPr>
        <w:t xml:space="preserve"> </w:t>
      </w:r>
      <w:r w:rsidR="00CC2727" w:rsidRPr="00DE24E1">
        <w:rPr>
          <w:rFonts w:ascii="Times New Roman" w:eastAsia="Times New Roman" w:hAnsi="Times New Roman" w:cs="Times New Roman"/>
          <w:lang w:eastAsia="en-GB"/>
        </w:rPr>
        <w:t>i</w:t>
      </w:r>
      <w:r w:rsidR="004F2AE6" w:rsidRPr="00DE24E1">
        <w:rPr>
          <w:rFonts w:ascii="Times New Roman" w:eastAsia="Times New Roman" w:hAnsi="Times New Roman" w:cs="Times New Roman"/>
          <w:lang w:eastAsia="en-GB"/>
        </w:rPr>
        <w:t>nput</w:t>
      </w:r>
      <w:r w:rsidR="00CC2727" w:rsidRPr="00DE24E1">
        <w:rPr>
          <w:rFonts w:ascii="Times New Roman" w:eastAsia="Times New Roman" w:hAnsi="Times New Roman" w:cs="Times New Roman"/>
          <w:lang w:eastAsia="en-GB"/>
        </w:rPr>
        <w:t>s</w:t>
      </w:r>
      <w:r w:rsidR="005A1E35" w:rsidRPr="00DE24E1">
        <w:rPr>
          <w:rFonts w:ascii="Times New Roman" w:eastAsia="Times New Roman" w:hAnsi="Times New Roman" w:cs="Times New Roman"/>
          <w:lang w:eastAsia="en-GB"/>
        </w:rPr>
        <w:t>-of-no-interest</w:t>
      </w:r>
      <w:r w:rsidR="004F2AE6" w:rsidRPr="00DE24E1">
        <w:rPr>
          <w:rFonts w:ascii="Times New Roman" w:eastAsia="Times New Roman" w:hAnsi="Times New Roman" w:cs="Times New Roman"/>
          <w:lang w:eastAsia="en-GB"/>
        </w:rPr>
        <w:t xml:space="preserve"> (including the instruction slide, the period after the response on each trial when the word was still on the screen</w:t>
      </w:r>
      <w:r w:rsidR="00746F43" w:rsidRPr="00DE24E1">
        <w:rPr>
          <w:rFonts w:ascii="Times New Roman" w:eastAsia="Times New Roman" w:hAnsi="Times New Roman" w:cs="Times New Roman"/>
          <w:lang w:eastAsia="en-GB"/>
        </w:rPr>
        <w:t xml:space="preserve">, and </w:t>
      </w:r>
      <w:r w:rsidR="0007239D" w:rsidRPr="00DE24E1">
        <w:rPr>
          <w:rFonts w:ascii="Times New Roman" w:eastAsia="Times New Roman" w:hAnsi="Times New Roman" w:cs="Times New Roman"/>
          <w:lang w:eastAsia="en-GB"/>
        </w:rPr>
        <w:t xml:space="preserve">different-number </w:t>
      </w:r>
      <w:r w:rsidR="00746F43" w:rsidRPr="00DE24E1">
        <w:rPr>
          <w:rFonts w:ascii="Times New Roman" w:eastAsia="Times New Roman" w:hAnsi="Times New Roman" w:cs="Times New Roman"/>
          <w:lang w:eastAsia="en-GB"/>
        </w:rPr>
        <w:t>letter</w:t>
      </w:r>
      <w:r w:rsidR="0007239D" w:rsidRPr="00DE24E1">
        <w:rPr>
          <w:rFonts w:ascii="Times New Roman" w:eastAsia="Times New Roman" w:hAnsi="Times New Roman" w:cs="Times New Roman"/>
          <w:lang w:eastAsia="en-GB"/>
        </w:rPr>
        <w:t xml:space="preserve"> string</w:t>
      </w:r>
      <w:r w:rsidR="00746F43" w:rsidRPr="00DE24E1">
        <w:rPr>
          <w:rFonts w:ascii="Times New Roman" w:eastAsia="Times New Roman" w:hAnsi="Times New Roman" w:cs="Times New Roman"/>
          <w:lang w:eastAsia="en-GB"/>
        </w:rPr>
        <w:t xml:space="preserve"> trials</w:t>
      </w:r>
      <w:r w:rsidR="004F2AE6" w:rsidRPr="00DE24E1">
        <w:rPr>
          <w:rFonts w:ascii="Times New Roman" w:eastAsia="Times New Roman" w:hAnsi="Times New Roman" w:cs="Times New Roman"/>
          <w:lang w:eastAsia="en-GB"/>
        </w:rPr>
        <w:t>)</w:t>
      </w:r>
      <w:r w:rsidR="001B30A7" w:rsidRPr="00DE24E1">
        <w:rPr>
          <w:rFonts w:ascii="Times New Roman" w:eastAsia="Times New Roman" w:hAnsi="Times New Roman" w:cs="Times New Roman"/>
          <w:lang w:eastAsia="en-GB"/>
        </w:rPr>
        <w:t>,</w:t>
      </w:r>
      <w:r w:rsidR="00746F43" w:rsidRPr="00DE24E1">
        <w:rPr>
          <w:rFonts w:ascii="Times New Roman" w:eastAsia="Times New Roman" w:hAnsi="Times New Roman" w:cs="Times New Roman"/>
          <w:lang w:eastAsia="en-GB"/>
        </w:rPr>
        <w:t xml:space="preserve"> </w:t>
      </w:r>
      <w:r w:rsidR="005A1E35" w:rsidRPr="00DE24E1">
        <w:rPr>
          <w:rFonts w:ascii="Times New Roman" w:eastAsia="Times New Roman" w:hAnsi="Times New Roman" w:cs="Times New Roman"/>
          <w:lang w:eastAsia="en-GB"/>
        </w:rPr>
        <w:t xml:space="preserve">(14) </w:t>
      </w:r>
      <w:r w:rsidR="00B9620C" w:rsidRPr="00DE24E1">
        <w:rPr>
          <w:rFonts w:ascii="Times New Roman" w:eastAsia="Times New Roman" w:hAnsi="Times New Roman" w:cs="Times New Roman"/>
          <w:lang w:eastAsia="en-GB"/>
        </w:rPr>
        <w:t>F</w:t>
      </w:r>
      <w:r w:rsidR="00746F43" w:rsidRPr="00DE24E1">
        <w:rPr>
          <w:rFonts w:ascii="Times New Roman" w:eastAsia="Times New Roman" w:hAnsi="Times New Roman" w:cs="Times New Roman"/>
          <w:lang w:eastAsia="en-GB"/>
        </w:rPr>
        <w:t xml:space="preserve">ixation </w:t>
      </w:r>
      <w:r w:rsidR="004F2AE6" w:rsidRPr="00DE24E1">
        <w:rPr>
          <w:rFonts w:ascii="Times New Roman" w:eastAsia="Times New Roman" w:hAnsi="Times New Roman" w:cs="Times New Roman"/>
          <w:lang w:eastAsia="en-GB"/>
        </w:rPr>
        <w:t>(</w:t>
      </w:r>
      <w:r w:rsidR="00746F43" w:rsidRPr="00DE24E1">
        <w:rPr>
          <w:rFonts w:ascii="Times New Roman" w:eastAsia="Times New Roman" w:hAnsi="Times New Roman" w:cs="Times New Roman"/>
          <w:lang w:eastAsia="en-GB"/>
        </w:rPr>
        <w:t>includ</w:t>
      </w:r>
      <w:r w:rsidR="004F2AE6" w:rsidRPr="00DE24E1">
        <w:rPr>
          <w:rFonts w:ascii="Times New Roman" w:eastAsia="Times New Roman" w:hAnsi="Times New Roman" w:cs="Times New Roman"/>
          <w:lang w:eastAsia="en-GB"/>
        </w:rPr>
        <w:t>ing</w:t>
      </w:r>
      <w:r w:rsidR="00746F43" w:rsidRPr="00DE24E1">
        <w:rPr>
          <w:rFonts w:ascii="Times New Roman" w:eastAsia="Times New Roman" w:hAnsi="Times New Roman" w:cs="Times New Roman"/>
          <w:lang w:eastAsia="en-GB"/>
        </w:rPr>
        <w:t xml:space="preserve"> the inter-stimulus fixations between </w:t>
      </w:r>
      <w:r w:rsidR="004F2AE6" w:rsidRPr="00DE24E1">
        <w:rPr>
          <w:rFonts w:ascii="Times New Roman" w:eastAsia="Times New Roman" w:hAnsi="Times New Roman" w:cs="Times New Roman"/>
          <w:lang w:eastAsia="en-GB"/>
        </w:rPr>
        <w:t xml:space="preserve">instructions </w:t>
      </w:r>
      <w:r w:rsidR="00746F43" w:rsidRPr="00DE24E1">
        <w:rPr>
          <w:rFonts w:ascii="Times New Roman" w:eastAsia="Times New Roman" w:hAnsi="Times New Roman" w:cs="Times New Roman"/>
          <w:lang w:eastAsia="en-GB"/>
        </w:rPr>
        <w:t>and first item</w:t>
      </w:r>
      <w:r w:rsidR="004F2AE6" w:rsidRPr="00DE24E1">
        <w:rPr>
          <w:rFonts w:ascii="Times New Roman" w:eastAsia="Times New Roman" w:hAnsi="Times New Roman" w:cs="Times New Roman"/>
          <w:lang w:eastAsia="en-GB"/>
        </w:rPr>
        <w:t>,</w:t>
      </w:r>
      <w:r w:rsidR="00746F43" w:rsidRPr="00DE24E1">
        <w:rPr>
          <w:rFonts w:ascii="Times New Roman" w:eastAsia="Times New Roman" w:hAnsi="Times New Roman" w:cs="Times New Roman"/>
          <w:lang w:eastAsia="en-GB"/>
        </w:rPr>
        <w:t xml:space="preserve"> as well as between first item and second item </w:t>
      </w:r>
      <w:r w:rsidR="004F2AE6" w:rsidRPr="00DE24E1">
        <w:rPr>
          <w:rFonts w:ascii="Times New Roman" w:eastAsia="Times New Roman" w:hAnsi="Times New Roman" w:cs="Times New Roman"/>
          <w:lang w:eastAsia="en-GB"/>
        </w:rPr>
        <w:t>when some retrieval or task preparation was likely to be occurring)</w:t>
      </w:r>
      <w:r w:rsidR="001B30A7" w:rsidRPr="00DE24E1">
        <w:rPr>
          <w:rFonts w:ascii="Times New Roman" w:eastAsia="Times New Roman" w:hAnsi="Times New Roman" w:cs="Times New Roman"/>
          <w:lang w:eastAsia="en-GB"/>
        </w:rPr>
        <w:t>, and</w:t>
      </w:r>
      <w:r w:rsidR="00746F43" w:rsidRPr="00DE24E1">
        <w:rPr>
          <w:rFonts w:ascii="Times New Roman" w:eastAsia="Times New Roman" w:hAnsi="Times New Roman" w:cs="Times New Roman"/>
          <w:lang w:eastAsia="en-GB"/>
        </w:rPr>
        <w:t xml:space="preserve"> </w:t>
      </w:r>
      <w:r w:rsidR="005A1E35" w:rsidRPr="00DE24E1">
        <w:rPr>
          <w:rFonts w:ascii="Times New Roman" w:eastAsia="Times New Roman" w:hAnsi="Times New Roman" w:cs="Times New Roman"/>
          <w:lang w:eastAsia="en-GB"/>
        </w:rPr>
        <w:t>(15)</w:t>
      </w:r>
      <w:r w:rsidR="004F2AE6" w:rsidRPr="00DE24E1">
        <w:rPr>
          <w:rFonts w:ascii="Times New Roman" w:eastAsia="Times New Roman" w:hAnsi="Times New Roman" w:cs="Times New Roman"/>
          <w:lang w:eastAsia="en-GB"/>
        </w:rPr>
        <w:t xml:space="preserve"> </w:t>
      </w:r>
      <w:r w:rsidR="00B9620C" w:rsidRPr="00DE24E1">
        <w:rPr>
          <w:rFonts w:ascii="Times New Roman" w:eastAsia="Times New Roman" w:hAnsi="Times New Roman" w:cs="Times New Roman"/>
          <w:lang w:eastAsia="en-GB"/>
        </w:rPr>
        <w:t>I</w:t>
      </w:r>
      <w:r w:rsidR="00746F43" w:rsidRPr="00DE24E1">
        <w:rPr>
          <w:rFonts w:ascii="Times New Roman" w:eastAsia="Times New Roman" w:hAnsi="Times New Roman" w:cs="Times New Roman"/>
          <w:lang w:eastAsia="en-GB"/>
        </w:rPr>
        <w:t xml:space="preserve">ncorrect </w:t>
      </w:r>
      <w:r w:rsidR="00B9620C" w:rsidRPr="00DE24E1">
        <w:rPr>
          <w:rFonts w:ascii="Times New Roman" w:eastAsia="Times New Roman" w:hAnsi="Times New Roman" w:cs="Times New Roman"/>
          <w:lang w:eastAsia="en-GB"/>
        </w:rPr>
        <w:t>R</w:t>
      </w:r>
      <w:r w:rsidR="00746F43" w:rsidRPr="00DE24E1">
        <w:rPr>
          <w:rFonts w:ascii="Times New Roman" w:eastAsia="Times New Roman" w:hAnsi="Times New Roman" w:cs="Times New Roman"/>
          <w:lang w:eastAsia="en-GB"/>
        </w:rPr>
        <w:t>esponse</w:t>
      </w:r>
      <w:r w:rsidR="00CC2727" w:rsidRPr="00DE24E1">
        <w:rPr>
          <w:rFonts w:ascii="Times New Roman" w:eastAsia="Times New Roman" w:hAnsi="Times New Roman" w:cs="Times New Roman"/>
          <w:lang w:eastAsia="en-GB"/>
        </w:rPr>
        <w:t>s</w:t>
      </w:r>
      <w:r w:rsidR="00746F43" w:rsidRPr="00DE24E1">
        <w:rPr>
          <w:rFonts w:ascii="Times New Roman" w:eastAsia="Times New Roman" w:hAnsi="Times New Roman" w:cs="Times New Roman"/>
          <w:lang w:eastAsia="en-GB"/>
        </w:rPr>
        <w:t xml:space="preserve"> </w:t>
      </w:r>
      <w:r w:rsidR="004F2AE6" w:rsidRPr="00DE24E1">
        <w:rPr>
          <w:rFonts w:ascii="Times New Roman" w:eastAsia="Times New Roman" w:hAnsi="Times New Roman" w:cs="Times New Roman"/>
          <w:lang w:eastAsia="en-GB"/>
        </w:rPr>
        <w:t>(</w:t>
      </w:r>
      <w:r w:rsidR="00746F43" w:rsidRPr="00DE24E1">
        <w:rPr>
          <w:rFonts w:ascii="Times New Roman" w:eastAsia="Times New Roman" w:hAnsi="Times New Roman" w:cs="Times New Roman"/>
          <w:lang w:eastAsia="en-GB"/>
        </w:rPr>
        <w:t>includ</w:t>
      </w:r>
      <w:r w:rsidR="004F2AE6" w:rsidRPr="00DE24E1">
        <w:rPr>
          <w:rFonts w:ascii="Times New Roman" w:eastAsia="Times New Roman" w:hAnsi="Times New Roman" w:cs="Times New Roman"/>
          <w:lang w:eastAsia="en-GB"/>
        </w:rPr>
        <w:t>ing</w:t>
      </w:r>
      <w:r w:rsidR="00746F43" w:rsidRPr="00DE24E1">
        <w:rPr>
          <w:rFonts w:ascii="Times New Roman" w:eastAsia="Times New Roman" w:hAnsi="Times New Roman" w:cs="Times New Roman"/>
          <w:lang w:eastAsia="en-GB"/>
        </w:rPr>
        <w:t xml:space="preserve"> all the incorrect trials</w:t>
      </w:r>
      <w:r w:rsidR="004F2AE6" w:rsidRPr="00DE24E1">
        <w:rPr>
          <w:rFonts w:ascii="Times New Roman" w:eastAsia="Times New Roman" w:hAnsi="Times New Roman" w:cs="Times New Roman"/>
          <w:lang w:eastAsia="en-GB"/>
        </w:rPr>
        <w:t xml:space="preserve"> across conditions)</w:t>
      </w:r>
      <w:r w:rsidR="001B30A7" w:rsidRPr="00DE24E1">
        <w:rPr>
          <w:rFonts w:ascii="Times New Roman" w:eastAsia="Times New Roman" w:hAnsi="Times New Roman" w:cs="Times New Roman"/>
          <w:lang w:eastAsia="en-GB"/>
        </w:rPr>
        <w:t xml:space="preserve">. We also included an EV to model </w:t>
      </w:r>
      <w:r w:rsidR="00355ECA" w:rsidRPr="00DE24E1">
        <w:rPr>
          <w:rFonts w:ascii="Times New Roman" w:hAnsi="Times New Roman" w:cs="Times New Roman"/>
        </w:rPr>
        <w:t>word2vec as a parametric regressor</w:t>
      </w:r>
      <w:r w:rsidR="00E843E8" w:rsidRPr="00DE24E1">
        <w:rPr>
          <w:rFonts w:ascii="Times New Roman" w:hAnsi="Times New Roman" w:cs="Times New Roman"/>
        </w:rPr>
        <w:t>, therefore we had 16 EVs in total</w:t>
      </w:r>
      <w:r w:rsidR="00746F43" w:rsidRPr="00DE24E1">
        <w:rPr>
          <w:rFonts w:ascii="Times New Roman" w:eastAsia="Times New Roman" w:hAnsi="Times New Roman" w:cs="Times New Roman"/>
          <w:lang w:eastAsia="en-GB"/>
        </w:rPr>
        <w:t>.</w:t>
      </w:r>
      <w:r w:rsidR="00355ECA" w:rsidRPr="00DE24E1">
        <w:rPr>
          <w:rFonts w:ascii="Times New Roman" w:hAnsi="Times New Roman" w:cs="Times New Roman"/>
        </w:rPr>
        <w:t xml:space="preserve"> </w:t>
      </w:r>
      <w:r w:rsidR="004F2AE6" w:rsidRPr="00DE24E1">
        <w:rPr>
          <w:rFonts w:ascii="Times New Roman" w:hAnsi="Times New Roman" w:cs="Times New Roman"/>
        </w:rPr>
        <w:t xml:space="preserve">EVs for the first item in each pair commenced at </w:t>
      </w:r>
      <w:r w:rsidR="00CB10DA" w:rsidRPr="00DE24E1">
        <w:rPr>
          <w:rFonts w:ascii="Times New Roman" w:eastAsia="Times New Roman" w:hAnsi="Times New Roman" w:cs="Times New Roman"/>
          <w:lang w:eastAsia="en-GB"/>
        </w:rPr>
        <w:t xml:space="preserve">the onset of the word or letter string, </w:t>
      </w:r>
      <w:r w:rsidR="004F2AE6" w:rsidRPr="00DE24E1">
        <w:rPr>
          <w:rFonts w:ascii="Times New Roman" w:eastAsia="Times New Roman" w:hAnsi="Times New Roman" w:cs="Times New Roman"/>
          <w:lang w:eastAsia="en-GB"/>
        </w:rPr>
        <w:t xml:space="preserve">with EV </w:t>
      </w:r>
      <w:r w:rsidR="00CB10DA" w:rsidRPr="00DE24E1">
        <w:rPr>
          <w:rFonts w:ascii="Times New Roman" w:eastAsia="Times New Roman" w:hAnsi="Times New Roman" w:cs="Times New Roman"/>
          <w:lang w:eastAsia="en-GB"/>
        </w:rPr>
        <w:t xml:space="preserve">duration </w:t>
      </w:r>
      <w:r w:rsidR="004F2AE6" w:rsidRPr="00DE24E1">
        <w:rPr>
          <w:rFonts w:ascii="Times New Roman" w:eastAsia="Times New Roman" w:hAnsi="Times New Roman" w:cs="Times New Roman"/>
          <w:lang w:eastAsia="en-GB"/>
        </w:rPr>
        <w:t xml:space="preserve">set as </w:t>
      </w:r>
      <w:r w:rsidR="00CB10DA" w:rsidRPr="00DE24E1">
        <w:rPr>
          <w:rFonts w:ascii="Times New Roman" w:eastAsia="Times New Roman" w:hAnsi="Times New Roman" w:cs="Times New Roman"/>
          <w:lang w:eastAsia="en-GB"/>
        </w:rPr>
        <w:t xml:space="preserve">the presentation </w:t>
      </w:r>
      <w:r w:rsidR="004F2AE6" w:rsidRPr="00DE24E1">
        <w:rPr>
          <w:rFonts w:ascii="Times New Roman" w:eastAsia="Times New Roman" w:hAnsi="Times New Roman" w:cs="Times New Roman"/>
          <w:lang w:eastAsia="en-GB"/>
        </w:rPr>
        <w:t xml:space="preserve">time </w:t>
      </w:r>
      <w:r w:rsidR="00CB10DA" w:rsidRPr="00DE24E1">
        <w:rPr>
          <w:rFonts w:ascii="Times New Roman" w:eastAsia="Times New Roman" w:hAnsi="Times New Roman" w:cs="Times New Roman"/>
          <w:lang w:eastAsia="en-GB"/>
        </w:rPr>
        <w:t xml:space="preserve">(1s). </w:t>
      </w:r>
      <w:r w:rsidR="004F2AE6" w:rsidRPr="00DE24E1">
        <w:rPr>
          <w:rFonts w:ascii="Times New Roman" w:eastAsia="Times New Roman" w:hAnsi="Times New Roman" w:cs="Times New Roman"/>
          <w:lang w:eastAsia="en-GB"/>
        </w:rPr>
        <w:t xml:space="preserve">EVs for </w:t>
      </w:r>
      <w:r w:rsidR="00CB10DA" w:rsidRPr="00DE24E1">
        <w:rPr>
          <w:rFonts w:ascii="Times New Roman" w:eastAsia="Times New Roman" w:hAnsi="Times New Roman" w:cs="Times New Roman"/>
          <w:lang w:eastAsia="en-GB"/>
        </w:rPr>
        <w:t>the second item</w:t>
      </w:r>
      <w:r w:rsidR="004F2AE6" w:rsidRPr="00DE24E1">
        <w:rPr>
          <w:rFonts w:ascii="Times New Roman" w:eastAsia="Times New Roman" w:hAnsi="Times New Roman" w:cs="Times New Roman"/>
          <w:lang w:eastAsia="en-GB"/>
        </w:rPr>
        <w:t xml:space="preserve"> in each pair commenced at</w:t>
      </w:r>
      <w:r w:rsidR="00CB10DA" w:rsidRPr="00DE24E1">
        <w:rPr>
          <w:rFonts w:ascii="Times New Roman" w:eastAsia="Times New Roman" w:hAnsi="Times New Roman" w:cs="Times New Roman"/>
          <w:lang w:eastAsia="en-GB"/>
        </w:rPr>
        <w:t xml:space="preserve"> the onset of the word or letter string, </w:t>
      </w:r>
      <w:r w:rsidR="004F2AE6" w:rsidRPr="00DE24E1">
        <w:rPr>
          <w:rFonts w:ascii="Times New Roman" w:eastAsia="Times New Roman" w:hAnsi="Times New Roman" w:cs="Times New Roman"/>
          <w:lang w:eastAsia="en-GB"/>
        </w:rPr>
        <w:t>and ended with the participants’ response (i.e. a variable epoch approach was used to r</w:t>
      </w:r>
      <w:r w:rsidR="009620FC" w:rsidRPr="00DE24E1">
        <w:rPr>
          <w:rFonts w:ascii="Times New Roman" w:eastAsia="Times New Roman" w:hAnsi="Times New Roman" w:cs="Times New Roman"/>
          <w:lang w:eastAsia="en-GB"/>
        </w:rPr>
        <w:t>emove effects of time on task)</w:t>
      </w:r>
      <w:r w:rsidR="00CB10DA" w:rsidRPr="00DE24E1">
        <w:rPr>
          <w:rFonts w:ascii="Times New Roman" w:eastAsia="Times New Roman" w:hAnsi="Times New Roman" w:cs="Times New Roman"/>
          <w:lang w:eastAsia="en-GB"/>
        </w:rPr>
        <w:t xml:space="preserve">. </w:t>
      </w:r>
      <w:r w:rsidR="00497EA4" w:rsidRPr="00DE24E1">
        <w:rPr>
          <w:rFonts w:ascii="Times New Roman" w:eastAsia="Times New Roman" w:hAnsi="Times New Roman" w:cs="Times New Roman"/>
          <w:lang w:eastAsia="en-GB"/>
        </w:rPr>
        <w:t xml:space="preserve">The remainder of the </w:t>
      </w:r>
      <w:r w:rsidR="00D959E3" w:rsidRPr="00DE24E1">
        <w:rPr>
          <w:rFonts w:ascii="Times New Roman" w:eastAsia="Times New Roman" w:hAnsi="Times New Roman" w:cs="Times New Roman"/>
          <w:lang w:eastAsia="en-GB"/>
        </w:rPr>
        <w:t>second item</w:t>
      </w:r>
      <w:r w:rsidR="00C711C4" w:rsidRPr="00DE24E1">
        <w:rPr>
          <w:rFonts w:ascii="Times New Roman" w:eastAsia="Times New Roman" w:hAnsi="Times New Roman" w:cs="Times New Roman"/>
          <w:lang w:eastAsia="en-GB"/>
        </w:rPr>
        <w:t xml:space="preserve"> presentation time</w:t>
      </w:r>
      <w:r w:rsidR="00497EA4" w:rsidRPr="00DE24E1">
        <w:rPr>
          <w:rFonts w:ascii="Times New Roman" w:eastAsia="Times New Roman" w:hAnsi="Times New Roman" w:cs="Times New Roman"/>
          <w:lang w:eastAsia="en-GB"/>
        </w:rPr>
        <w:t xml:space="preserve"> was modelled in the </w:t>
      </w:r>
      <w:r w:rsidR="00DA1AF6" w:rsidRPr="00DE24E1">
        <w:rPr>
          <w:rFonts w:ascii="Times New Roman" w:eastAsia="Times New Roman" w:hAnsi="Times New Roman" w:cs="Times New Roman"/>
          <w:lang w:eastAsia="en-GB"/>
        </w:rPr>
        <w:t>i</w:t>
      </w:r>
      <w:r w:rsidR="00497EA4" w:rsidRPr="00DE24E1">
        <w:rPr>
          <w:rFonts w:ascii="Times New Roman" w:eastAsia="Times New Roman" w:hAnsi="Times New Roman" w:cs="Times New Roman"/>
          <w:lang w:eastAsia="en-GB"/>
        </w:rPr>
        <w:t>nput</w:t>
      </w:r>
      <w:r w:rsidR="00C33FDE" w:rsidRPr="00DE24E1">
        <w:rPr>
          <w:rFonts w:ascii="Times New Roman" w:eastAsia="Times New Roman" w:hAnsi="Times New Roman" w:cs="Times New Roman"/>
          <w:lang w:eastAsia="en-GB"/>
        </w:rPr>
        <w:t>s</w:t>
      </w:r>
      <w:r w:rsidR="00497EA4" w:rsidRPr="00DE24E1">
        <w:rPr>
          <w:rFonts w:ascii="Times New Roman" w:eastAsia="Times New Roman" w:hAnsi="Times New Roman" w:cs="Times New Roman"/>
          <w:lang w:eastAsia="en-GB"/>
        </w:rPr>
        <w:t>-of-no-</w:t>
      </w:r>
      <w:r w:rsidR="00986416" w:rsidRPr="00DE24E1">
        <w:rPr>
          <w:rFonts w:ascii="Times New Roman" w:eastAsia="Times New Roman" w:hAnsi="Times New Roman" w:cs="Times New Roman"/>
          <w:lang w:eastAsia="en-GB"/>
        </w:rPr>
        <w:t>i</w:t>
      </w:r>
      <w:r w:rsidR="00497EA4" w:rsidRPr="00DE24E1">
        <w:rPr>
          <w:rFonts w:ascii="Times New Roman" w:eastAsia="Times New Roman" w:hAnsi="Times New Roman" w:cs="Times New Roman"/>
          <w:lang w:eastAsia="en-GB"/>
        </w:rPr>
        <w:t>nterest EV</w:t>
      </w:r>
      <w:r w:rsidR="00C711C4" w:rsidRPr="00DE24E1">
        <w:rPr>
          <w:rFonts w:ascii="Times New Roman" w:eastAsia="Times New Roman" w:hAnsi="Times New Roman" w:cs="Times New Roman"/>
          <w:lang w:eastAsia="en-GB"/>
        </w:rPr>
        <w:t xml:space="preserve"> (i.e., word 2 was on screen for 3 seconds, </w:t>
      </w:r>
      <w:r w:rsidR="00CC2727" w:rsidRPr="00DE24E1">
        <w:rPr>
          <w:rFonts w:ascii="Times New Roman" w:eastAsia="Times New Roman" w:hAnsi="Times New Roman" w:cs="Times New Roman"/>
          <w:lang w:eastAsia="en-GB"/>
        </w:rPr>
        <w:t xml:space="preserve">and if a participant responded after 2 seconds, the </w:t>
      </w:r>
      <w:r w:rsidR="00AE3DF3" w:rsidRPr="00DE24E1">
        <w:rPr>
          <w:rFonts w:ascii="Times New Roman" w:eastAsia="Times New Roman" w:hAnsi="Times New Roman" w:cs="Times New Roman"/>
          <w:lang w:eastAsia="en-GB"/>
        </w:rPr>
        <w:t>post</w:t>
      </w:r>
      <w:r w:rsidR="00DA1AF6" w:rsidRPr="00DE24E1">
        <w:rPr>
          <w:rFonts w:ascii="Times New Roman" w:eastAsia="Times New Roman" w:hAnsi="Times New Roman" w:cs="Times New Roman"/>
          <w:lang w:eastAsia="en-GB"/>
        </w:rPr>
        <w:t>-</w:t>
      </w:r>
      <w:r w:rsidR="00AE3DF3" w:rsidRPr="00DE24E1">
        <w:rPr>
          <w:rFonts w:ascii="Times New Roman" w:eastAsia="Times New Roman" w:hAnsi="Times New Roman" w:cs="Times New Roman"/>
          <w:lang w:eastAsia="en-GB"/>
        </w:rPr>
        <w:t xml:space="preserve">response period </w:t>
      </w:r>
      <w:r w:rsidR="00CC2727" w:rsidRPr="00DE24E1">
        <w:rPr>
          <w:rFonts w:ascii="Times New Roman" w:eastAsia="Times New Roman" w:hAnsi="Times New Roman" w:cs="Times New Roman"/>
          <w:lang w:eastAsia="en-GB"/>
        </w:rPr>
        <w:t xml:space="preserve">lasting 1 second </w:t>
      </w:r>
      <w:r w:rsidR="00AE3DF3" w:rsidRPr="00DE24E1">
        <w:rPr>
          <w:rFonts w:ascii="Times New Roman" w:eastAsia="Times New Roman" w:hAnsi="Times New Roman" w:cs="Times New Roman"/>
          <w:lang w:eastAsia="en-GB"/>
        </w:rPr>
        <w:t>was removed and placed in the input</w:t>
      </w:r>
      <w:r w:rsidR="00CC2727" w:rsidRPr="00DE24E1">
        <w:rPr>
          <w:rFonts w:ascii="Times New Roman" w:eastAsia="Times New Roman" w:hAnsi="Times New Roman" w:cs="Times New Roman"/>
          <w:lang w:eastAsia="en-GB"/>
        </w:rPr>
        <w:t>s</w:t>
      </w:r>
      <w:r w:rsidR="00AE3DF3" w:rsidRPr="00DE24E1">
        <w:rPr>
          <w:rFonts w:ascii="Times New Roman" w:eastAsia="Times New Roman" w:hAnsi="Times New Roman" w:cs="Times New Roman"/>
          <w:lang w:eastAsia="en-GB"/>
        </w:rPr>
        <w:t>-of-no-interest EV)</w:t>
      </w:r>
      <w:r w:rsidR="00497EA4" w:rsidRPr="00DE24E1">
        <w:rPr>
          <w:rFonts w:ascii="Times New Roman" w:eastAsia="Times New Roman" w:hAnsi="Times New Roman" w:cs="Times New Roman"/>
          <w:lang w:eastAsia="en-GB"/>
        </w:rPr>
        <w:t xml:space="preserve">. </w:t>
      </w:r>
      <w:r w:rsidR="009620FC" w:rsidRPr="00DE24E1">
        <w:rPr>
          <w:rFonts w:ascii="Times New Roman" w:eastAsia="Times New Roman" w:hAnsi="Times New Roman" w:cs="Times New Roman"/>
          <w:lang w:eastAsia="en-GB"/>
        </w:rPr>
        <w:t>The parametric word2vec EV had the same onset time and duration as the EVs corresponding to the second word</w:t>
      </w:r>
      <w:r w:rsidR="00802D55" w:rsidRPr="00DE24E1">
        <w:rPr>
          <w:rFonts w:ascii="Times New Roman" w:eastAsia="Times New Roman" w:hAnsi="Times New Roman" w:cs="Times New Roman"/>
          <w:lang w:eastAsia="en-GB"/>
        </w:rPr>
        <w:t xml:space="preserve"> in the semantic trials</w:t>
      </w:r>
      <w:r w:rsidR="009620FC" w:rsidRPr="00DE24E1">
        <w:rPr>
          <w:rFonts w:ascii="Times New Roman" w:eastAsia="Times New Roman" w:hAnsi="Times New Roman" w:cs="Times New Roman"/>
          <w:lang w:eastAsia="en-GB"/>
        </w:rPr>
        <w:t xml:space="preserve">, but in addition included </w:t>
      </w:r>
      <w:r w:rsidR="00CB10DA" w:rsidRPr="00DE24E1">
        <w:rPr>
          <w:rFonts w:ascii="Times New Roman" w:eastAsia="Times New Roman" w:hAnsi="Times New Roman" w:cs="Times New Roman"/>
          <w:lang w:eastAsia="en-GB"/>
        </w:rPr>
        <w:t xml:space="preserve">the </w:t>
      </w:r>
      <w:r w:rsidR="00802D55" w:rsidRPr="00DE24E1">
        <w:rPr>
          <w:rFonts w:ascii="Times New Roman" w:eastAsia="Times New Roman" w:hAnsi="Times New Roman" w:cs="Times New Roman"/>
          <w:lang w:eastAsia="en-GB"/>
        </w:rPr>
        <w:t xml:space="preserve">demeaned </w:t>
      </w:r>
      <w:r w:rsidR="00CB10DA" w:rsidRPr="00DE24E1">
        <w:rPr>
          <w:rFonts w:ascii="Times New Roman" w:eastAsia="Times New Roman" w:hAnsi="Times New Roman" w:cs="Times New Roman"/>
          <w:lang w:eastAsia="en-GB"/>
        </w:rPr>
        <w:t xml:space="preserve">word2vec </w:t>
      </w:r>
      <w:r w:rsidR="00030BE3" w:rsidRPr="00DE24E1">
        <w:rPr>
          <w:rFonts w:ascii="Times New Roman" w:eastAsia="Times New Roman" w:hAnsi="Times New Roman" w:cs="Times New Roman"/>
          <w:lang w:eastAsia="en-GB"/>
        </w:rPr>
        <w:t xml:space="preserve">value </w:t>
      </w:r>
      <w:r w:rsidR="00802D55" w:rsidRPr="00DE24E1">
        <w:rPr>
          <w:rFonts w:ascii="Times New Roman" w:eastAsia="Times New Roman" w:hAnsi="Times New Roman" w:cs="Times New Roman"/>
          <w:lang w:eastAsia="en-GB"/>
        </w:rPr>
        <w:t>as a weight</w:t>
      </w:r>
      <w:r w:rsidR="00CB10DA" w:rsidRPr="00DE24E1">
        <w:rPr>
          <w:rFonts w:ascii="Times New Roman" w:eastAsia="Times New Roman" w:hAnsi="Times New Roman" w:cs="Times New Roman"/>
          <w:lang w:eastAsia="en-GB"/>
        </w:rPr>
        <w:t xml:space="preserve">. </w:t>
      </w:r>
      <w:r w:rsidR="005901E0" w:rsidRPr="00DE24E1">
        <w:rPr>
          <w:rFonts w:ascii="Times New Roman" w:eastAsia="Times New Roman" w:hAnsi="Times New Roman" w:cs="Times New Roman"/>
          <w:lang w:eastAsia="en-GB"/>
        </w:rPr>
        <w:t xml:space="preserve">The fixation </w:t>
      </w:r>
      <w:r w:rsidR="009620FC" w:rsidRPr="00DE24E1">
        <w:rPr>
          <w:rFonts w:ascii="Times New Roman" w:eastAsia="Times New Roman" w:hAnsi="Times New Roman" w:cs="Times New Roman"/>
          <w:lang w:eastAsia="en-GB"/>
        </w:rPr>
        <w:t>period</w:t>
      </w:r>
      <w:r w:rsidR="005901E0" w:rsidRPr="00DE24E1">
        <w:rPr>
          <w:rFonts w:ascii="Times New Roman" w:eastAsia="Times New Roman" w:hAnsi="Times New Roman" w:cs="Times New Roman"/>
          <w:lang w:eastAsia="en-GB"/>
        </w:rPr>
        <w:t xml:space="preserve"> between the trials </w:t>
      </w:r>
      <w:r w:rsidR="009620FC" w:rsidRPr="00DE24E1">
        <w:rPr>
          <w:rFonts w:ascii="Times New Roman" w:eastAsia="Times New Roman" w:hAnsi="Times New Roman" w:cs="Times New Roman"/>
          <w:lang w:eastAsia="en-GB"/>
        </w:rPr>
        <w:t>provided</w:t>
      </w:r>
      <w:r w:rsidR="005901E0" w:rsidRPr="00DE24E1">
        <w:rPr>
          <w:rFonts w:ascii="Times New Roman" w:eastAsia="Times New Roman" w:hAnsi="Times New Roman" w:cs="Times New Roman"/>
          <w:lang w:eastAsia="en-GB"/>
        </w:rPr>
        <w:t xml:space="preserve"> the implicit baseline. </w:t>
      </w:r>
    </w:p>
    <w:p w14:paraId="1CA17C9C" w14:textId="1F685253" w:rsidR="00407A7E" w:rsidRPr="00DE24E1" w:rsidRDefault="00E05BC2" w:rsidP="00101B0C">
      <w:pPr>
        <w:spacing w:after="0" w:line="480" w:lineRule="auto"/>
        <w:ind w:firstLine="720"/>
        <w:rPr>
          <w:rFonts w:ascii="Times New Roman" w:eastAsia="Times New Roman" w:hAnsi="Times New Roman" w:cs="Times New Roman"/>
          <w:lang w:eastAsia="en-GB"/>
        </w:rPr>
      </w:pPr>
      <w:r w:rsidRPr="00DE24E1">
        <w:rPr>
          <w:rFonts w:ascii="Times New Roman" w:eastAsia="Times New Roman" w:hAnsi="Times New Roman" w:cs="Times New Roman"/>
          <w:lang w:eastAsia="en-GB"/>
        </w:rPr>
        <w:t>In addition to contrasts</w:t>
      </w:r>
      <w:r w:rsidR="00D04490" w:rsidRPr="00DE24E1">
        <w:rPr>
          <w:rFonts w:ascii="Times New Roman" w:eastAsia="Times New Roman" w:hAnsi="Times New Roman" w:cs="Times New Roman"/>
          <w:lang w:eastAsia="en-GB"/>
        </w:rPr>
        <w:t xml:space="preserve"> </w:t>
      </w:r>
      <w:r w:rsidR="00030BE3" w:rsidRPr="00DE24E1">
        <w:rPr>
          <w:rFonts w:ascii="Times New Roman" w:eastAsia="Times New Roman" w:hAnsi="Times New Roman" w:cs="Times New Roman"/>
          <w:lang w:eastAsia="en-GB"/>
        </w:rPr>
        <w:t xml:space="preserve">examining </w:t>
      </w:r>
      <w:r w:rsidR="00D04490" w:rsidRPr="00DE24E1">
        <w:rPr>
          <w:rFonts w:ascii="Times New Roman" w:eastAsia="Times New Roman" w:hAnsi="Times New Roman" w:cs="Times New Roman"/>
          <w:lang w:eastAsia="en-GB"/>
        </w:rPr>
        <w:t>the main effects of Word Position</w:t>
      </w:r>
      <w:r w:rsidR="00030BE3" w:rsidRPr="00DE24E1">
        <w:rPr>
          <w:rFonts w:ascii="Times New Roman" w:eastAsia="Times New Roman" w:hAnsi="Times New Roman" w:cs="Times New Roman"/>
          <w:lang w:eastAsia="en-GB"/>
        </w:rPr>
        <w:t xml:space="preserve"> (Word 1 vs. Word 2)</w:t>
      </w:r>
      <w:r w:rsidR="00D04490" w:rsidRPr="00DE24E1">
        <w:rPr>
          <w:rFonts w:ascii="Times New Roman" w:eastAsia="Times New Roman" w:hAnsi="Times New Roman" w:cs="Times New Roman"/>
          <w:lang w:eastAsia="en-GB"/>
        </w:rPr>
        <w:t>, Task Knowledge</w:t>
      </w:r>
      <w:r w:rsidR="00030BE3" w:rsidRPr="00DE24E1">
        <w:rPr>
          <w:rFonts w:ascii="Times New Roman" w:eastAsia="Times New Roman" w:hAnsi="Times New Roman" w:cs="Times New Roman"/>
          <w:lang w:eastAsia="en-GB"/>
        </w:rPr>
        <w:t xml:space="preserve"> (Known Goal vs. Unknown Goal)</w:t>
      </w:r>
      <w:r w:rsidR="00D04490" w:rsidRPr="00DE24E1">
        <w:rPr>
          <w:rFonts w:ascii="Times New Roman" w:eastAsia="Times New Roman" w:hAnsi="Times New Roman" w:cs="Times New Roman"/>
          <w:lang w:eastAsia="en-GB"/>
        </w:rPr>
        <w:t xml:space="preserve">, and Semantic </w:t>
      </w:r>
      <w:r w:rsidR="00434007" w:rsidRPr="00DE24E1">
        <w:rPr>
          <w:rFonts w:ascii="Times New Roman" w:eastAsia="Times New Roman" w:hAnsi="Times New Roman" w:cs="Times New Roman"/>
          <w:lang w:eastAsia="en-GB"/>
        </w:rPr>
        <w:t>R</w:t>
      </w:r>
      <w:r w:rsidR="00D04490" w:rsidRPr="00DE24E1">
        <w:rPr>
          <w:rFonts w:ascii="Times New Roman" w:eastAsia="Times New Roman" w:hAnsi="Times New Roman" w:cs="Times New Roman"/>
          <w:lang w:eastAsia="en-GB"/>
        </w:rPr>
        <w:t>elation</w:t>
      </w:r>
      <w:r w:rsidR="00030BE3" w:rsidRPr="00DE24E1">
        <w:rPr>
          <w:rFonts w:ascii="Times New Roman" w:eastAsia="Times New Roman" w:hAnsi="Times New Roman" w:cs="Times New Roman"/>
          <w:lang w:eastAsia="en-GB"/>
        </w:rPr>
        <w:t xml:space="preserve"> (Taxonomic Relation vs. </w:t>
      </w:r>
      <w:r w:rsidR="00030BE3" w:rsidRPr="00DE24E1">
        <w:rPr>
          <w:rFonts w:ascii="Times New Roman" w:eastAsia="Times New Roman" w:hAnsi="Times New Roman" w:cs="Times New Roman"/>
          <w:lang w:eastAsia="en-GB"/>
        </w:rPr>
        <w:lastRenderedPageBreak/>
        <w:t>Thematic Relation)</w:t>
      </w:r>
      <w:r w:rsidRPr="00DE24E1">
        <w:rPr>
          <w:rFonts w:ascii="Times New Roman" w:eastAsia="Times New Roman" w:hAnsi="Times New Roman" w:cs="Times New Roman"/>
          <w:lang w:eastAsia="en-GB"/>
        </w:rPr>
        <w:t>, w</w:t>
      </w:r>
      <w:r w:rsidR="00030BE3" w:rsidRPr="00DE24E1">
        <w:rPr>
          <w:rFonts w:ascii="Times New Roman" w:eastAsia="Times New Roman" w:hAnsi="Times New Roman" w:cs="Times New Roman"/>
          <w:lang w:eastAsia="en-GB"/>
        </w:rPr>
        <w:t xml:space="preserve">e </w:t>
      </w:r>
      <w:r w:rsidRPr="00DE24E1">
        <w:rPr>
          <w:rFonts w:ascii="Times New Roman" w:eastAsia="Times New Roman" w:hAnsi="Times New Roman" w:cs="Times New Roman"/>
          <w:lang w:eastAsia="en-GB"/>
        </w:rPr>
        <w:t>included all two-way and three-way</w:t>
      </w:r>
      <w:r w:rsidR="00030BE3" w:rsidRPr="00DE24E1">
        <w:rPr>
          <w:rFonts w:ascii="Times New Roman" w:eastAsia="Times New Roman" w:hAnsi="Times New Roman" w:cs="Times New Roman"/>
          <w:lang w:eastAsia="en-GB"/>
        </w:rPr>
        <w:t xml:space="preserve"> interaction terms</w:t>
      </w:r>
      <w:r w:rsidR="00B273A9" w:rsidRPr="00DE24E1">
        <w:rPr>
          <w:rFonts w:ascii="Times New Roman" w:eastAsia="Times New Roman" w:hAnsi="Times New Roman" w:cs="Times New Roman"/>
          <w:lang w:eastAsia="en-GB"/>
        </w:rPr>
        <w:t>, and</w:t>
      </w:r>
      <w:r w:rsidR="00D04490" w:rsidRPr="00DE24E1">
        <w:rPr>
          <w:rFonts w:ascii="Times New Roman" w:eastAsia="Times New Roman" w:hAnsi="Times New Roman" w:cs="Times New Roman"/>
          <w:lang w:eastAsia="en-GB"/>
        </w:rPr>
        <w:t xml:space="preserve"> comparisons of each semantic condition with the non-semantic</w:t>
      </w:r>
      <w:r w:rsidR="004D156E" w:rsidRPr="00DE24E1">
        <w:rPr>
          <w:rFonts w:ascii="Times New Roman" w:eastAsia="Times New Roman" w:hAnsi="Times New Roman" w:cs="Times New Roman"/>
          <w:lang w:eastAsia="en-GB"/>
        </w:rPr>
        <w:t xml:space="preserve"> (baseline)</w:t>
      </w:r>
      <w:r w:rsidR="00D04490" w:rsidRPr="00DE24E1">
        <w:rPr>
          <w:rFonts w:ascii="Times New Roman" w:eastAsia="Times New Roman" w:hAnsi="Times New Roman" w:cs="Times New Roman"/>
          <w:lang w:eastAsia="en-GB"/>
        </w:rPr>
        <w:t xml:space="preserve"> </w:t>
      </w:r>
      <w:r w:rsidRPr="00DE24E1">
        <w:rPr>
          <w:rFonts w:ascii="Times New Roman" w:eastAsia="Times New Roman" w:hAnsi="Times New Roman" w:cs="Times New Roman"/>
          <w:lang w:eastAsia="en-GB"/>
        </w:rPr>
        <w:t>letter task</w:t>
      </w:r>
      <w:r w:rsidR="00D04490" w:rsidRPr="00DE24E1">
        <w:rPr>
          <w:rFonts w:ascii="Times New Roman" w:eastAsia="Times New Roman" w:hAnsi="Times New Roman" w:cs="Times New Roman"/>
          <w:lang w:eastAsia="en-GB"/>
        </w:rPr>
        <w:t xml:space="preserve">. The five sequential runs were combined </w:t>
      </w:r>
      <w:r w:rsidR="00D23722" w:rsidRPr="00DE24E1">
        <w:rPr>
          <w:rFonts w:ascii="Times New Roman" w:eastAsia="Times New Roman" w:hAnsi="Times New Roman" w:cs="Times New Roman"/>
          <w:lang w:eastAsia="en-GB"/>
        </w:rPr>
        <w:t xml:space="preserve">using </w:t>
      </w:r>
      <w:r w:rsidR="00D04490" w:rsidRPr="00DE24E1">
        <w:rPr>
          <w:rFonts w:ascii="Times New Roman" w:eastAsia="Times New Roman" w:hAnsi="Times New Roman" w:cs="Times New Roman"/>
          <w:lang w:eastAsia="en-GB"/>
        </w:rPr>
        <w:t>fixed</w:t>
      </w:r>
      <w:r w:rsidR="00954E88" w:rsidRPr="00DE24E1">
        <w:rPr>
          <w:rFonts w:ascii="Times New Roman" w:eastAsia="Times New Roman" w:hAnsi="Times New Roman" w:cs="Times New Roman"/>
          <w:lang w:eastAsia="en-GB"/>
        </w:rPr>
        <w:t>-</w:t>
      </w:r>
      <w:r w:rsidR="00D04490" w:rsidRPr="00DE24E1">
        <w:rPr>
          <w:rFonts w:ascii="Times New Roman" w:eastAsia="Times New Roman" w:hAnsi="Times New Roman" w:cs="Times New Roman"/>
          <w:lang w:eastAsia="en-GB"/>
        </w:rPr>
        <w:t>effects analys</w:t>
      </w:r>
      <w:r w:rsidR="00B273A9" w:rsidRPr="00DE24E1">
        <w:rPr>
          <w:rFonts w:ascii="Times New Roman" w:eastAsia="Times New Roman" w:hAnsi="Times New Roman" w:cs="Times New Roman"/>
          <w:lang w:eastAsia="en-GB"/>
        </w:rPr>
        <w:t>e</w:t>
      </w:r>
      <w:r w:rsidR="00D04490" w:rsidRPr="00DE24E1">
        <w:rPr>
          <w:rFonts w:ascii="Times New Roman" w:eastAsia="Times New Roman" w:hAnsi="Times New Roman" w:cs="Times New Roman"/>
          <w:lang w:eastAsia="en-GB"/>
        </w:rPr>
        <w:t xml:space="preserve">s for each participant. In the higher-level analysis at the group level, the combined contrasts were analysed using FMRIB's Local Analysis of Mixed Effects (FLAME1), </w:t>
      </w:r>
      <w:r w:rsidR="00D04490" w:rsidRPr="00DE24E1">
        <w:rPr>
          <w:rFonts w:ascii="Times New Roman" w:hAnsi="Times New Roman" w:cs="Times New Roman"/>
        </w:rPr>
        <w:t xml:space="preserve">with automatic outlier de-weighting </w:t>
      </w:r>
      <w:r w:rsidR="00D04490" w:rsidRPr="00DE24E1">
        <w:rPr>
          <w:rFonts w:ascii="Times New Roman" w:hAnsi="Times New Roman" w:cs="Times New Roman"/>
        </w:rPr>
        <w:fldChar w:fldCharType="begin"/>
      </w:r>
      <w:r w:rsidR="004D0E89">
        <w:rPr>
          <w:rFonts w:ascii="Times New Roman" w:hAnsi="Times New Roman" w:cs="Times New Roman"/>
        </w:rPr>
        <w:instrText xml:space="preserve"> ADDIN EN.CITE &lt;EndNote&gt;&lt;Cite&gt;&lt;Author&gt;Woolrich&lt;/Author&gt;&lt;Year&gt;2008&lt;/Year&gt;&lt;RecNum&gt;11&lt;/RecNum&gt;&lt;DisplayText&gt;(M. Woolrich, 2008)&lt;/DisplayText&gt;&lt;record&gt;&lt;rec-number&gt;11&lt;/rec-number&gt;&lt;foreign-keys&gt;&lt;key app="EN" db-id="sff55s20vxs59uerxs5xz9p72x9xps2aswte" timestamp="1520508363"&gt;11&lt;/key&gt;&lt;/foreign-keys&gt;&lt;ref-type name="Journal Article"&gt;17&lt;/ref-type&gt;&lt;contributors&gt;&lt;authors&gt;&lt;author&gt;Woolrich, Mark&lt;/author&gt;&lt;/authors&gt;&lt;/contributors&gt;&lt;auth-address&gt;Univ Oxford, John Radcliffe Hosp, Oxford Ctr Funct Magnet Resonance Imaging Brain F, Oxford OX3 9DU, England&lt;/auth-address&gt;&lt;titles&gt;&lt;title&gt;Robust group analysis using outlier inference&lt;/title&gt;&lt;secondary-title&gt;Neuroimage&lt;/secondary-title&gt;&lt;alt-title&gt;Neuroimage&lt;/alt-title&gt;&lt;/titles&gt;&lt;periodical&gt;&lt;full-title&gt;NeuroImage&lt;/full-title&gt;&lt;abbr-1&gt;NeuroImage&lt;/abbr-1&gt;&lt;abbr-2&gt;NeuroImage&lt;/abbr-2&gt;&lt;/periodical&gt;&lt;alt-periodical&gt;&lt;full-title&gt;NeuroImage&lt;/full-title&gt;&lt;abbr-1&gt;NeuroImage&lt;/abbr-1&gt;&lt;abbr-2&gt;NeuroImage&lt;/abbr-2&gt;&lt;/alt-periodical&gt;&lt;pages&gt;286-301&lt;/pages&gt;&lt;volume&gt;41&lt;/volume&gt;&lt;number&gt;2&lt;/number&gt;&lt;keywords&gt;&lt;keyword&gt;linear-models&lt;/keyword&gt;&lt;keyword&gt;fmri&lt;/keyword&gt;&lt;/keywords&gt;&lt;dates&gt;&lt;year&gt;2008&lt;/year&gt;&lt;pub-dates&gt;&lt;date&gt;Jun&lt;/date&gt;&lt;/pub-dates&gt;&lt;/dates&gt;&lt;isbn&gt;1053-8119&lt;/isbn&gt;&lt;accession-num&gt;WOS:000256271100012&lt;/accession-num&gt;&lt;urls&gt;&lt;related-urls&gt;&lt;url&gt;&amp;lt;Go to ISI&amp;gt;://WOS:000256271100012&lt;/url&gt;&lt;/related-urls&gt;&lt;/urls&gt;&lt;electronic-resource-num&gt;10.1016/j.neuroimage.2008.02.042&lt;/electronic-resource-num&gt;&lt;language&gt;English&lt;/language&gt;&lt;/record&gt;&lt;/Cite&gt;&lt;/EndNote&gt;</w:instrText>
      </w:r>
      <w:r w:rsidR="00D04490" w:rsidRPr="00DE24E1">
        <w:rPr>
          <w:rFonts w:ascii="Times New Roman" w:hAnsi="Times New Roman" w:cs="Times New Roman"/>
        </w:rPr>
        <w:fldChar w:fldCharType="separate"/>
      </w:r>
      <w:r w:rsidR="004D0E89">
        <w:rPr>
          <w:rFonts w:ascii="Times New Roman" w:hAnsi="Times New Roman" w:cs="Times New Roman"/>
          <w:noProof/>
        </w:rPr>
        <w:t>(Woolrich, 2008)</w:t>
      </w:r>
      <w:r w:rsidR="00D04490" w:rsidRPr="00DE24E1">
        <w:rPr>
          <w:rFonts w:ascii="Times New Roman" w:hAnsi="Times New Roman" w:cs="Times New Roman"/>
        </w:rPr>
        <w:fldChar w:fldCharType="end"/>
      </w:r>
      <w:r w:rsidR="00D04490" w:rsidRPr="00DE24E1">
        <w:rPr>
          <w:rFonts w:ascii="Times New Roman" w:hAnsi="Times New Roman" w:cs="Times New Roman"/>
        </w:rPr>
        <w:t>.</w:t>
      </w:r>
      <w:r w:rsidR="00D04490" w:rsidRPr="00DE24E1">
        <w:rPr>
          <w:rFonts w:ascii="Times New Roman" w:eastAsia="Times New Roman" w:hAnsi="Times New Roman" w:cs="Times New Roman"/>
          <w:lang w:eastAsia="en-GB"/>
        </w:rPr>
        <w:t xml:space="preserve"> A 50% probabilistic grey-matter mask was applied. Clusters were </w:t>
      </w:r>
      <w:proofErr w:type="spellStart"/>
      <w:r w:rsidR="00D04490" w:rsidRPr="00DE24E1">
        <w:rPr>
          <w:rFonts w:ascii="Times New Roman" w:eastAsia="Times New Roman" w:hAnsi="Times New Roman" w:cs="Times New Roman"/>
          <w:lang w:eastAsia="en-GB"/>
        </w:rPr>
        <w:t>thresholded</w:t>
      </w:r>
      <w:proofErr w:type="spellEnd"/>
      <w:r w:rsidR="00D04490" w:rsidRPr="00DE24E1">
        <w:rPr>
          <w:rFonts w:ascii="Times New Roman" w:eastAsia="Times New Roman" w:hAnsi="Times New Roman" w:cs="Times New Roman"/>
          <w:lang w:eastAsia="en-GB"/>
        </w:rPr>
        <w:t xml:space="preserve"> using Gaussian random-field theory, with a cluster-forming threshold of </w:t>
      </w:r>
      <w:r w:rsidR="00D04490" w:rsidRPr="00DE24E1">
        <w:rPr>
          <w:rFonts w:ascii="Times New Roman" w:eastAsia="Times New Roman" w:hAnsi="Times New Roman" w:cs="Times New Roman"/>
          <w:i/>
          <w:lang w:eastAsia="en-GB"/>
        </w:rPr>
        <w:t>z</w:t>
      </w:r>
      <w:r w:rsidR="00D04490" w:rsidRPr="00DE24E1">
        <w:rPr>
          <w:rFonts w:ascii="Times New Roman" w:eastAsia="Times New Roman" w:hAnsi="Times New Roman" w:cs="Times New Roman"/>
          <w:lang w:eastAsia="en-GB"/>
        </w:rPr>
        <w:t xml:space="preserve"> = 3.1</w:t>
      </w:r>
      <w:r w:rsidR="007664C6" w:rsidRPr="00DE24E1">
        <w:rPr>
          <w:rFonts w:ascii="Times New Roman" w:eastAsia="Times New Roman" w:hAnsi="Times New Roman" w:cs="Times New Roman"/>
          <w:lang w:eastAsia="en-GB"/>
        </w:rPr>
        <w:t xml:space="preserve"> </w:t>
      </w:r>
      <w:r w:rsidR="00D04490" w:rsidRPr="00DE24E1">
        <w:rPr>
          <w:rFonts w:ascii="Times New Roman" w:eastAsia="Times New Roman" w:hAnsi="Times New Roman" w:cs="Times New Roman"/>
          <w:lang w:eastAsia="en-GB"/>
        </w:rPr>
        <w:t xml:space="preserve">and a familywise-error-corrected significance level of </w:t>
      </w:r>
      <w:r w:rsidR="00D04490" w:rsidRPr="00DE24E1">
        <w:rPr>
          <w:rFonts w:ascii="Times New Roman" w:eastAsia="Times New Roman" w:hAnsi="Times New Roman" w:cs="Times New Roman"/>
          <w:i/>
          <w:lang w:eastAsia="en-GB"/>
        </w:rPr>
        <w:t>p</w:t>
      </w:r>
      <w:r w:rsidR="00D04490" w:rsidRPr="00DE24E1">
        <w:rPr>
          <w:rFonts w:ascii="Times New Roman" w:eastAsia="Times New Roman" w:hAnsi="Times New Roman" w:cs="Times New Roman"/>
          <w:lang w:eastAsia="en-GB"/>
        </w:rPr>
        <w:t xml:space="preserve"> = .05.</w:t>
      </w:r>
    </w:p>
    <w:p w14:paraId="132A3133" w14:textId="097E90AD" w:rsidR="00C503D6" w:rsidRPr="00DE24E1" w:rsidRDefault="00C503D6" w:rsidP="00C503D6">
      <w:pPr>
        <w:spacing w:after="0" w:line="480" w:lineRule="auto"/>
        <w:rPr>
          <w:rFonts w:ascii="Times New Roman" w:eastAsia="Times New Roman" w:hAnsi="Times New Roman" w:cs="Times New Roman"/>
          <w:b/>
          <w:i/>
          <w:color w:val="000000" w:themeColor="text1"/>
          <w:lang w:eastAsia="en-GB"/>
        </w:rPr>
      </w:pPr>
      <w:r w:rsidRPr="00DE24E1">
        <w:rPr>
          <w:rFonts w:ascii="Times New Roman" w:eastAsia="Times New Roman" w:hAnsi="Times New Roman" w:cs="Times New Roman"/>
          <w:b/>
          <w:i/>
          <w:color w:val="000000" w:themeColor="text1"/>
          <w:lang w:eastAsia="en-GB"/>
        </w:rPr>
        <w:t xml:space="preserve">2.7. </w:t>
      </w:r>
      <w:r w:rsidR="00D16423" w:rsidRPr="00DE24E1">
        <w:rPr>
          <w:rFonts w:ascii="Times New Roman" w:eastAsia="Times New Roman" w:hAnsi="Times New Roman" w:cs="Times New Roman"/>
          <w:b/>
          <w:i/>
          <w:color w:val="000000" w:themeColor="text1"/>
          <w:lang w:eastAsia="en-GB"/>
        </w:rPr>
        <w:t xml:space="preserve">ROI-based </w:t>
      </w:r>
      <w:r w:rsidR="00B273A9" w:rsidRPr="00DE24E1">
        <w:rPr>
          <w:rFonts w:ascii="Times New Roman" w:eastAsia="Times New Roman" w:hAnsi="Times New Roman" w:cs="Times New Roman"/>
          <w:b/>
          <w:i/>
          <w:color w:val="000000" w:themeColor="text1"/>
          <w:lang w:eastAsia="en-GB"/>
        </w:rPr>
        <w:t>m</w:t>
      </w:r>
      <w:r w:rsidRPr="00DE24E1">
        <w:rPr>
          <w:rFonts w:ascii="Times New Roman" w:eastAsia="Times New Roman" w:hAnsi="Times New Roman" w:cs="Times New Roman"/>
          <w:b/>
          <w:i/>
          <w:color w:val="000000" w:themeColor="text1"/>
          <w:lang w:eastAsia="en-GB"/>
        </w:rPr>
        <w:t>ultivariate pattern analysis</w:t>
      </w:r>
    </w:p>
    <w:p w14:paraId="2AF64020" w14:textId="10CEEB19" w:rsidR="00091773" w:rsidRPr="003F2A6A" w:rsidRDefault="00913509" w:rsidP="00C972E5">
      <w:pPr>
        <w:spacing w:after="0" w:line="480" w:lineRule="auto"/>
        <w:ind w:firstLine="720"/>
        <w:rPr>
          <w:rFonts w:ascii="Times New Roman" w:eastAsia="Times New Roman" w:hAnsi="Times New Roman" w:cs="Times New Roman"/>
          <w:lang w:eastAsia="en-GB"/>
        </w:rPr>
      </w:pPr>
      <w:r w:rsidRPr="00DE24E1">
        <w:rPr>
          <w:rFonts w:ascii="Times New Roman" w:eastAsia="Times New Roman" w:hAnsi="Times New Roman" w:cs="Times New Roman"/>
          <w:lang w:eastAsia="en-GB"/>
        </w:rPr>
        <w:t xml:space="preserve">To </w:t>
      </w:r>
      <w:r w:rsidR="00B273A9" w:rsidRPr="00DE24E1">
        <w:rPr>
          <w:rFonts w:ascii="Times New Roman" w:hAnsi="Times New Roman" w:cs="Times New Roman"/>
        </w:rPr>
        <w:t>examine whether</w:t>
      </w:r>
      <w:r w:rsidR="00954E88" w:rsidRPr="00DE24E1">
        <w:rPr>
          <w:rFonts w:ascii="Times New Roman" w:hAnsi="Times New Roman" w:cs="Times New Roman"/>
        </w:rPr>
        <w:t xml:space="preserve"> regions</w:t>
      </w:r>
      <w:r w:rsidR="006F45DE" w:rsidRPr="00DE24E1">
        <w:rPr>
          <w:rFonts w:ascii="Times New Roman" w:hAnsi="Times New Roman" w:cs="Times New Roman"/>
        </w:rPr>
        <w:t xml:space="preserve"> </w:t>
      </w:r>
      <w:r w:rsidR="00954E88" w:rsidRPr="00DE24E1">
        <w:rPr>
          <w:rFonts w:ascii="Times New Roman" w:hAnsi="Times New Roman" w:cs="Times New Roman"/>
        </w:rPr>
        <w:t>in</w:t>
      </w:r>
      <w:r w:rsidR="00B273A9" w:rsidRPr="00DE24E1">
        <w:rPr>
          <w:rFonts w:ascii="Times New Roman" w:hAnsi="Times New Roman" w:cs="Times New Roman"/>
        </w:rPr>
        <w:t xml:space="preserve"> the</w:t>
      </w:r>
      <w:r w:rsidR="00954E88" w:rsidRPr="00DE24E1">
        <w:rPr>
          <w:rFonts w:ascii="Times New Roman" w:hAnsi="Times New Roman" w:cs="Times New Roman"/>
        </w:rPr>
        <w:t xml:space="preserve"> </w:t>
      </w:r>
      <w:r w:rsidR="00FF07F4" w:rsidRPr="00DE24E1">
        <w:rPr>
          <w:rFonts w:ascii="Times New Roman" w:hAnsi="Times New Roman" w:cs="Times New Roman"/>
        </w:rPr>
        <w:t>semantic control network</w:t>
      </w:r>
      <w:r w:rsidR="000F78FC" w:rsidRPr="00DE24E1">
        <w:rPr>
          <w:rFonts w:ascii="Times New Roman" w:hAnsi="Times New Roman" w:cs="Times New Roman"/>
        </w:rPr>
        <w:t xml:space="preserve"> </w:t>
      </w:r>
      <w:r w:rsidR="006A0D7F" w:rsidRPr="00DE24E1">
        <w:rPr>
          <w:rFonts w:ascii="Times New Roman" w:hAnsi="Times New Roman" w:cs="Times New Roman"/>
        </w:rPr>
        <w:fldChar w:fldCharType="begin"/>
      </w:r>
      <w:r w:rsidR="00DD72DE">
        <w:rPr>
          <w:rFonts w:ascii="Times New Roman" w:hAnsi="Times New Roman" w:cs="Times New Roman"/>
        </w:rPr>
        <w:instrText xml:space="preserve"> ADDIN EN.CITE &lt;EndNote&gt;&lt;Cite&gt;&lt;Author&gt;Noonan&lt;/Author&gt;&lt;Year&gt;2013&lt;/Year&gt;&lt;RecNum&gt;190&lt;/RecNum&gt;&lt;DisplayText&gt;(Noonan et al., 2013)&lt;/DisplayText&gt;&lt;record&gt;&lt;rec-number&gt;190&lt;/rec-number&gt;&lt;foreign-keys&gt;&lt;key app="EN" db-id="sff55s20vxs59uerxs5xz9p72x9xps2aswte" timestamp="1527505754"&gt;190&lt;/key&gt;&lt;/foreign-keys&gt;&lt;ref-type name="Journal Article"&gt;17&lt;/ref-type&gt;&lt;contributors&gt;&lt;authors&gt;&lt;author&gt;Noonan, Krist A&lt;/author&gt;&lt;author&gt;Jefferies, Elizabeth&lt;/author&gt;&lt;author&gt;Visser, Maya&lt;/author&gt;&lt;author&gt;Lambon Ralph, Matthew A&lt;/author&gt;&lt;/authors&gt;&lt;/contributors&gt;&lt;auth-address&gt;Research Institute for the Care of Older People, Bath, UK.&lt;/auth-address&gt;&lt;titles&gt;&lt;title&gt;Going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Neuroscience&lt;/full-title&gt;&lt;abbr-1&gt;J. Cognit. Neurosci.&lt;/abbr-1&gt;&lt;abbr-2&gt;J Cognit Neurosci&lt;/abbr-2&gt;&lt;/periodical&gt;&lt;pages&gt;1824-1850&lt;/pages&gt;&lt;volume&gt;25&lt;/volume&gt;&lt;number&gt;11&lt;/number&gt;&lt;edition&gt;2013/07/19&lt;/edition&gt;&lt;keywords&gt;&lt;keyword&gt;Brain Mapping&lt;/keyword&gt;&lt;keyword&gt;Decision Making&lt;/keyword&gt;&lt;keyword&gt;Functional Laterality/physiology&lt;/keyword&gt;&lt;keyword&gt;Humans&lt;/keyword&gt;&lt;keyword&gt;Magnetic Resonance Imaging&lt;/keyword&gt;&lt;keyword&gt;Nerve Net/physiology&lt;/keyword&gt;&lt;keyword&gt;Parietal Lobe/physiology&lt;/keyword&gt;&lt;keyword&gt;Positron-Emission Tomography&lt;/keyword&gt;&lt;keyword&gt;Prefrontal Cortex/*physiology&lt;/keyword&gt;&lt;keyword&gt;Psychomotor Performance/physiology&lt;/keyword&gt;&lt;keyword&gt;Semantics&lt;/keyword&gt;&lt;keyword&gt;Temporal Lobe/*physiology&lt;/keyword&gt;&lt;/keywords&gt;&lt;dates&gt;&lt;year&gt;2013&lt;/year&gt;&lt;pub-dates&gt;&lt;date&gt;Nov&lt;/date&gt;&lt;/pub-dates&gt;&lt;/dates&gt;&lt;isbn&gt;0898-929X&lt;/isbn&gt;&lt;accession-num&gt;23859646&lt;/accession-num&gt;&lt;urls&gt;&lt;related-urls&gt;&lt;url&gt;https://www.ncbi.nlm.nih.gov/pubmed/23859646&lt;/url&gt;&lt;/related-urls&gt;&lt;/urls&gt;&lt;electronic-resource-num&gt;10.1162/jocn_a_00442&lt;/electronic-resource-num&gt;&lt;/record&gt;&lt;/Cite&gt;&lt;/EndNote&gt;</w:instrText>
      </w:r>
      <w:r w:rsidR="006A0D7F" w:rsidRPr="00DE24E1">
        <w:rPr>
          <w:rFonts w:ascii="Times New Roman" w:hAnsi="Times New Roman" w:cs="Times New Roman"/>
        </w:rPr>
        <w:fldChar w:fldCharType="separate"/>
      </w:r>
      <w:r w:rsidR="00DD72DE">
        <w:rPr>
          <w:rFonts w:ascii="Times New Roman" w:hAnsi="Times New Roman" w:cs="Times New Roman"/>
          <w:noProof/>
        </w:rPr>
        <w:t>(Noonan et al., 2013)</w:t>
      </w:r>
      <w:r w:rsidR="006A0D7F" w:rsidRPr="00DE24E1">
        <w:rPr>
          <w:rFonts w:ascii="Times New Roman" w:hAnsi="Times New Roman" w:cs="Times New Roman"/>
        </w:rPr>
        <w:fldChar w:fldCharType="end"/>
      </w:r>
      <w:r w:rsidR="00B273A9" w:rsidRPr="00DE24E1">
        <w:rPr>
          <w:rFonts w:ascii="Times New Roman" w:hAnsi="Times New Roman" w:cs="Times New Roman"/>
        </w:rPr>
        <w:t xml:space="preserve"> contained information about the semantic goal specified by the instructions</w:t>
      </w:r>
      <w:r w:rsidRPr="00DE24E1">
        <w:rPr>
          <w:rFonts w:ascii="Times New Roman" w:hAnsi="Times New Roman" w:cs="Times New Roman"/>
        </w:rPr>
        <w:t>, we performed ROI-based MVPA using</w:t>
      </w:r>
      <w:r w:rsidR="003C2D9B" w:rsidRPr="00DE24E1">
        <w:rPr>
          <w:rFonts w:ascii="Times New Roman" w:eastAsia="Times New Roman" w:hAnsi="Times New Roman" w:cs="Times New Roman"/>
          <w:lang w:eastAsia="en-GB"/>
        </w:rPr>
        <w:t xml:space="preserve"> </w:t>
      </w:r>
      <w:r w:rsidR="00B273A9" w:rsidRPr="00DE24E1">
        <w:rPr>
          <w:rFonts w:ascii="Times New Roman" w:eastAsia="Times New Roman" w:hAnsi="Times New Roman" w:cs="Times New Roman"/>
          <w:lang w:eastAsia="en-GB"/>
        </w:rPr>
        <w:t xml:space="preserve">the </w:t>
      </w:r>
      <w:proofErr w:type="spellStart"/>
      <w:r w:rsidR="00B63802" w:rsidRPr="00DE24E1">
        <w:rPr>
          <w:rFonts w:ascii="Times New Roman" w:eastAsia="Times New Roman" w:hAnsi="Times New Roman" w:cs="Times New Roman"/>
          <w:lang w:eastAsia="en-GB"/>
        </w:rPr>
        <w:t>PyMVPA</w:t>
      </w:r>
      <w:proofErr w:type="spellEnd"/>
      <w:r w:rsidR="00B63802" w:rsidRPr="00DE24E1">
        <w:rPr>
          <w:rFonts w:ascii="Times New Roman" w:eastAsia="Times New Roman" w:hAnsi="Times New Roman" w:cs="Times New Roman"/>
          <w:lang w:eastAsia="en-GB"/>
        </w:rPr>
        <w:t xml:space="preserve"> toolbox </w:t>
      </w:r>
      <w:r w:rsidR="007A3A3B">
        <w:rPr>
          <w:rFonts w:ascii="Times New Roman" w:eastAsia="Times New Roman" w:hAnsi="Times New Roman" w:cs="Times New Roman"/>
          <w:lang w:eastAsia="en-GB"/>
        </w:rPr>
        <w:fldChar w:fldCharType="begin"/>
      </w:r>
      <w:r w:rsidR="007A3A3B">
        <w:rPr>
          <w:rFonts w:ascii="Times New Roman" w:eastAsia="Times New Roman" w:hAnsi="Times New Roman" w:cs="Times New Roman"/>
          <w:lang w:eastAsia="en-GB"/>
        </w:rPr>
        <w:instrText xml:space="preserve"> ADDIN EN.CITE &lt;EndNote&gt;&lt;Cite&gt;&lt;Author&gt;Hanke&lt;/Author&gt;&lt;Year&gt;2009&lt;/Year&gt;&lt;RecNum&gt;339&lt;/RecNum&gt;&lt;DisplayText&gt;(Hanke et al., 2009)&lt;/DisplayText&gt;&lt;record&gt;&lt;rec-number&gt;339&lt;/rec-number&gt;&lt;foreign-keys&gt;&lt;key app="EN" db-id="vxf9pfw2bxwawdee5xbvewaapezfxe2e9z50" timestamp="1588285376"&gt;339&lt;/key&gt;&lt;/foreign-keys&gt;&lt;ref-type name="Journal Article"&gt;17&lt;/ref-type&gt;&lt;contributors&gt;&lt;authors&gt;&lt;author&gt;Hanke, Michael&lt;/author&gt;&lt;author&gt;Halchenko, Yaroslav O&lt;/author&gt;&lt;author&gt;Sederberg, Per B&lt;/author&gt;&lt;author&gt;Hanson, Stephen José&lt;/author&gt;&lt;author&gt;Haxby, James V&lt;/author&gt;&lt;author&gt;Pollmann, Stefan&lt;/author&gt;&lt;/authors&gt;&lt;/contributors&gt;&lt;titles&gt;&lt;title&gt;PyMVPA: a python toolbox for multivariate pattern analysis of fMRI data&lt;/title&gt;&lt;secondary-title&gt;Neuroinformatics&lt;/secondary-title&gt;&lt;/titles&gt;&lt;periodical&gt;&lt;full-title&gt;Neuroinformatics&lt;/full-title&gt;&lt;/periodical&gt;&lt;pages&gt;37-53&lt;/pages&gt;&lt;volume&gt;7&lt;/volume&gt;&lt;number&gt;1&lt;/number&gt;&lt;dates&gt;&lt;year&gt;2009&lt;/year&gt;&lt;/dates&gt;&lt;isbn&gt;1539-2791&lt;/isbn&gt;&lt;urls&gt;&lt;/urls&gt;&lt;/record&gt;&lt;/Cite&gt;&lt;/EndNote&gt;</w:instrText>
      </w:r>
      <w:r w:rsidR="007A3A3B">
        <w:rPr>
          <w:rFonts w:ascii="Times New Roman" w:eastAsia="Times New Roman" w:hAnsi="Times New Roman" w:cs="Times New Roman"/>
          <w:lang w:eastAsia="en-GB"/>
        </w:rPr>
        <w:fldChar w:fldCharType="separate"/>
      </w:r>
      <w:r w:rsidR="007A3A3B">
        <w:rPr>
          <w:rFonts w:ascii="Times New Roman" w:eastAsia="Times New Roman" w:hAnsi="Times New Roman" w:cs="Times New Roman"/>
          <w:noProof/>
          <w:lang w:eastAsia="en-GB"/>
        </w:rPr>
        <w:t>(Hanke et al., 2009)</w:t>
      </w:r>
      <w:r w:rsidR="007A3A3B">
        <w:rPr>
          <w:rFonts w:ascii="Times New Roman" w:eastAsia="Times New Roman" w:hAnsi="Times New Roman" w:cs="Times New Roman"/>
          <w:lang w:eastAsia="en-GB"/>
        </w:rPr>
        <w:fldChar w:fldCharType="end"/>
      </w:r>
      <w:r w:rsidR="00B63802" w:rsidRPr="00DE24E1">
        <w:rPr>
          <w:rFonts w:ascii="Times New Roman" w:eastAsia="Times New Roman" w:hAnsi="Times New Roman" w:cs="Times New Roman"/>
          <w:lang w:eastAsia="en-GB"/>
        </w:rPr>
        <w:t xml:space="preserve">. </w:t>
      </w:r>
      <w:r w:rsidR="00E355D1" w:rsidRPr="003F2A6A">
        <w:rPr>
          <w:rFonts w:ascii="Times New Roman" w:eastAsia="Times New Roman" w:hAnsi="Times New Roman" w:cs="Times New Roman"/>
          <w:lang w:eastAsia="en-GB"/>
        </w:rPr>
        <w:t>This network</w:t>
      </w:r>
      <w:r w:rsidR="00C972E5" w:rsidRPr="003F2A6A">
        <w:rPr>
          <w:rFonts w:ascii="Times New Roman" w:eastAsia="Times New Roman" w:hAnsi="Times New Roman" w:cs="Times New Roman"/>
          <w:lang w:eastAsia="en-GB"/>
        </w:rPr>
        <w:t>,</w:t>
      </w:r>
      <w:r w:rsidR="00E355D1" w:rsidRPr="003F2A6A">
        <w:rPr>
          <w:rFonts w:ascii="Times New Roman" w:eastAsia="Times New Roman" w:hAnsi="Times New Roman" w:cs="Times New Roman"/>
          <w:lang w:eastAsia="en-GB"/>
        </w:rPr>
        <w:t xml:space="preserve"> </w:t>
      </w:r>
      <w:r w:rsidR="00C972E5" w:rsidRPr="003F2A6A">
        <w:rPr>
          <w:rFonts w:ascii="Times New Roman" w:eastAsia="Times New Roman" w:hAnsi="Times New Roman" w:cs="Times New Roman"/>
          <w:lang w:eastAsia="en-GB"/>
        </w:rPr>
        <w:t xml:space="preserve">including LIFG, posterior middle temporal gyrus, dorsal angular gyrus, and pre-supplementary cortex, </w:t>
      </w:r>
      <w:r w:rsidR="008846F4" w:rsidRPr="003F2A6A">
        <w:rPr>
          <w:rFonts w:ascii="Times New Roman" w:eastAsia="Times New Roman" w:hAnsi="Times New Roman" w:cs="Times New Roman"/>
          <w:lang w:eastAsia="en-GB"/>
        </w:rPr>
        <w:t>wa</w:t>
      </w:r>
      <w:r w:rsidR="00E355D1" w:rsidRPr="003F2A6A">
        <w:rPr>
          <w:rFonts w:ascii="Times New Roman" w:eastAsia="Times New Roman" w:hAnsi="Times New Roman" w:cs="Times New Roman"/>
          <w:lang w:eastAsia="en-GB"/>
        </w:rPr>
        <w:t xml:space="preserve">s defined by a formal meta-analysis </w:t>
      </w:r>
      <w:r w:rsidR="00DD72DE" w:rsidRPr="003F2A6A">
        <w:rPr>
          <w:rFonts w:ascii="Times New Roman" w:eastAsia="Times New Roman" w:hAnsi="Times New Roman" w:cs="Times New Roman"/>
          <w:lang w:eastAsia="en-GB"/>
        </w:rPr>
        <w:t>of</w:t>
      </w:r>
      <w:r w:rsidR="00E355D1" w:rsidRPr="003F2A6A">
        <w:rPr>
          <w:rFonts w:ascii="Times New Roman" w:eastAsia="Times New Roman" w:hAnsi="Times New Roman" w:cs="Times New Roman"/>
          <w:lang w:eastAsia="en-GB"/>
        </w:rPr>
        <w:t xml:space="preserve"> 53 studies that contrasted semantic tasks with high over low executive control demands</w:t>
      </w:r>
      <w:r w:rsidR="00C972E5" w:rsidRPr="003F2A6A">
        <w:rPr>
          <w:rFonts w:ascii="Times New Roman" w:eastAsia="Times New Roman" w:hAnsi="Times New Roman" w:cs="Times New Roman"/>
          <w:lang w:eastAsia="en-GB"/>
        </w:rPr>
        <w:t xml:space="preserve"> </w:t>
      </w:r>
      <w:r w:rsidR="00DD72DE" w:rsidRPr="003F2A6A">
        <w:rPr>
          <w:rFonts w:ascii="Times New Roman" w:eastAsia="Times New Roman" w:hAnsi="Times New Roman" w:cs="Times New Roman"/>
          <w:lang w:eastAsia="en-GB"/>
        </w:rPr>
        <w:fldChar w:fldCharType="begin"/>
      </w:r>
      <w:r w:rsidR="00DD72DE" w:rsidRPr="003F2A6A">
        <w:rPr>
          <w:rFonts w:ascii="Times New Roman" w:eastAsia="Times New Roman" w:hAnsi="Times New Roman" w:cs="Times New Roman"/>
          <w:lang w:eastAsia="en-GB"/>
        </w:rPr>
        <w:instrText xml:space="preserve"> ADDIN EN.CITE &lt;EndNote&gt;&lt;Cite&gt;&lt;Author&gt;Noonan&lt;/Author&gt;&lt;Year&gt;2013&lt;/Year&gt;&lt;RecNum&gt;200&lt;/RecNum&gt;&lt;DisplayText&gt;(Noonan et al., 2013)&lt;/DisplayText&gt;&lt;record&gt;&lt;rec-number&gt;200&lt;/rec-number&gt;&lt;foreign-keys&gt;&lt;key app="EN" db-id="s9as2r9eo2p59zerza8xvxsyst0adatzsdxw" timestamp="1585523753" guid="1e84cb9e-0ff3-4c58-8fc2-4c7c5bd1ebd0"&gt;200&lt;/key&gt;&lt;/foreign-keys&gt;&lt;ref-type name="Journal Article"&gt;17&lt;/ref-type&gt;&lt;contributors&gt;&lt;authors&gt;&lt;author&gt;Noonan, Krist A&lt;/author&gt;&lt;author&gt;Jefferies, Elizabeth&lt;/author&gt;&lt;author&gt;Visser, Maya&lt;/author&gt;&lt;author&gt;Lambon Ralph, Matthew A&lt;/author&gt;&lt;/authors&gt;&lt;/contributors&gt;&lt;auth-address&gt;Research Institute for the Care of Older People, Bath, UK.&lt;/auth-address&gt;&lt;titles&gt;&lt;title&gt;Going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neuroscience&lt;/full-title&gt;&lt;/periodical&gt;&lt;pages&gt;1824-1850&lt;/pages&gt;&lt;volume&gt;25&lt;/volume&gt;&lt;number&gt;11&lt;/number&gt;&lt;edition&gt;2013/07/19&lt;/edition&gt;&lt;keywords&gt;&lt;keyword&gt;Brain Mapping&lt;/keyword&gt;&lt;keyword&gt;Decision Making&lt;/keyword&gt;&lt;keyword&gt;Functional Laterality/physiology&lt;/keyword&gt;&lt;keyword&gt;Humans&lt;/keyword&gt;&lt;keyword&gt;Magnetic Resonance Imaging&lt;/keyword&gt;&lt;keyword&gt;Nerve Net/physiology&lt;/keyword&gt;&lt;keyword&gt;Parietal Lobe/physiology&lt;/keyword&gt;&lt;keyword&gt;Positron-Emission Tomography&lt;/keyword&gt;&lt;keyword&gt;Prefrontal Cortex/*physiology&lt;/keyword&gt;&lt;keyword&gt;Psychomotor Performance/physiology&lt;/keyword&gt;&lt;keyword&gt;Semantics&lt;/keyword&gt;&lt;keyword&gt;Temporal Lobe/*physiology&lt;/keyword&gt;&lt;/keywords&gt;&lt;dates&gt;&lt;year&gt;2013&lt;/year&gt;&lt;pub-dates&gt;&lt;date&gt;Nov&lt;/date&gt;&lt;/pub-dates&gt;&lt;/dates&gt;&lt;isbn&gt;0898-929X&lt;/isbn&gt;&lt;accession-num&gt;23859646&lt;/accession-num&gt;&lt;urls&gt;&lt;related-urls&gt;&lt;url&gt;https://www.ncbi.nlm.nih.gov/pubmed/23859646&lt;/url&gt;&lt;/related-urls&gt;&lt;/urls&gt;&lt;electronic-resource-num&gt;10.1162/jocn_a_00442&lt;/electronic-resource-num&gt;&lt;/record&gt;&lt;/Cite&gt;&lt;/EndNote&gt;</w:instrText>
      </w:r>
      <w:r w:rsidR="00DD72DE" w:rsidRPr="003F2A6A">
        <w:rPr>
          <w:rFonts w:ascii="Times New Roman" w:eastAsia="Times New Roman" w:hAnsi="Times New Roman" w:cs="Times New Roman"/>
          <w:lang w:eastAsia="en-GB"/>
        </w:rPr>
        <w:fldChar w:fldCharType="separate"/>
      </w:r>
      <w:r w:rsidR="00DD72DE" w:rsidRPr="003F2A6A">
        <w:rPr>
          <w:rFonts w:ascii="Times New Roman" w:eastAsia="Times New Roman" w:hAnsi="Times New Roman" w:cs="Times New Roman"/>
          <w:noProof/>
          <w:lang w:eastAsia="en-GB"/>
        </w:rPr>
        <w:t>(Noonan et al., 2013)</w:t>
      </w:r>
      <w:r w:rsidR="00DD72DE" w:rsidRPr="003F2A6A">
        <w:rPr>
          <w:rFonts w:ascii="Times New Roman" w:eastAsia="Times New Roman" w:hAnsi="Times New Roman" w:cs="Times New Roman"/>
          <w:lang w:eastAsia="en-GB"/>
        </w:rPr>
        <w:fldChar w:fldCharType="end"/>
      </w:r>
      <w:r w:rsidR="00DD72DE" w:rsidRPr="003F2A6A">
        <w:rPr>
          <w:rFonts w:ascii="Times New Roman" w:eastAsia="Times New Roman" w:hAnsi="Times New Roman" w:cs="Times New Roman"/>
          <w:lang w:eastAsia="en-GB"/>
        </w:rPr>
        <w:t xml:space="preserve">. </w:t>
      </w:r>
      <w:r w:rsidR="00091773" w:rsidRPr="003F2A6A">
        <w:rPr>
          <w:rFonts w:ascii="Times New Roman" w:hAnsi="Times New Roman" w:cs="Times New Roman"/>
          <w:color w:val="000000"/>
        </w:rPr>
        <w:t>We examined the neural response</w:t>
      </w:r>
      <w:r w:rsidR="00091773" w:rsidRPr="00DE24E1">
        <w:rPr>
          <w:rFonts w:ascii="Times New Roman" w:hAnsi="Times New Roman" w:cs="Times New Roman"/>
          <w:color w:val="000000"/>
        </w:rPr>
        <w:t xml:space="preserve"> to the first word, as this allowed us to capture the process of tailoring ongoing retrieval </w:t>
      </w:r>
      <w:r w:rsidR="00091773" w:rsidRPr="00DE24E1">
        <w:rPr>
          <w:rFonts w:ascii="Times New Roman" w:eastAsia="Times New Roman" w:hAnsi="Times New Roman" w:cs="Times New Roman"/>
          <w:lang w:eastAsia="en-GB"/>
        </w:rPr>
        <w:t xml:space="preserve">to suit the task demands, before the presentation of different semantic relationships could elicit different neural patterns. We used a linear support vector machine (SVM) classifier </w:t>
      </w:r>
      <w:r w:rsidR="00091773" w:rsidRPr="00DE24E1">
        <w:rPr>
          <w:rFonts w:ascii="Times New Roman" w:eastAsia="Times New Roman" w:hAnsi="Times New Roman" w:cs="Times New Roman"/>
          <w:lang w:eastAsia="en-GB"/>
        </w:rPr>
        <w:fldChar w:fldCharType="begin"/>
      </w:r>
      <w:r w:rsidR="00671009">
        <w:rPr>
          <w:rFonts w:ascii="Times New Roman" w:eastAsia="Times New Roman" w:hAnsi="Times New Roman" w:cs="Times New Roman"/>
          <w:lang w:eastAsia="en-GB"/>
        </w:rPr>
        <w:instrText xml:space="preserve"> ADDIN EN.CITE &lt;EndNote&gt;&lt;Cite&gt;&lt;Author&gt;Chang&lt;/Author&gt;&lt;Year&gt;2011&lt;/Year&gt;&lt;RecNum&gt;326&lt;/RecNum&gt;&lt;Prefix&gt;Linear CSVMC`, &lt;/Prefix&gt;&lt;DisplayText&gt;(Linear CSVMC, Chang &amp;amp; Lin, 2011)&lt;/DisplayText&gt;&lt;record&gt;&lt;rec-number&gt;326&lt;/rec-number&gt;&lt;foreign-keys&gt;&lt;key app="EN" db-id="sff55s20vxs59uerxs5xz9p72x9xps2aswte" timestamp="1567529042"&gt;326&lt;/key&gt;&lt;/foreign-keys&gt;&lt;ref-type name="Journal Article"&gt;17&lt;/ref-type&gt;&lt;contributors&gt;&lt;authors&gt;&lt;author&gt;Chang, Chih-Chung&lt;/author&gt;&lt;author&gt;Lin, Chih-Jen&lt;/author&gt;&lt;/authors&gt;&lt;/contributors&gt;&lt;titles&gt;&lt;title&gt; LIBSVM: A library for support vector machines&lt;/title&gt;&lt;secondary-title&gt;ACM transactions on intelligent systems and technology&lt;/secondary-title&gt;&lt;/titles&gt;&lt;periodical&gt;&lt;full-title&gt;ACM transactions on intelligent systems and technology&lt;/full-title&gt;&lt;/periodical&gt;&lt;pages&gt;27&lt;/pages&gt;&lt;volume&gt;2&lt;/volume&gt;&lt;number&gt;3&lt;/number&gt;&lt;dates&gt;&lt;year&gt;2011&lt;/year&gt;&lt;/dates&gt;&lt;isbn&gt;2157-6904&lt;/isbn&gt;&lt;urls&gt;&lt;/urls&gt;&lt;/record&gt;&lt;/Cite&gt;&lt;/EndNote&gt;</w:instrText>
      </w:r>
      <w:r w:rsidR="00091773" w:rsidRPr="00DE24E1">
        <w:rPr>
          <w:rFonts w:ascii="Times New Roman" w:eastAsia="Times New Roman" w:hAnsi="Times New Roman" w:cs="Times New Roman"/>
          <w:lang w:eastAsia="en-GB"/>
        </w:rPr>
        <w:fldChar w:fldCharType="separate"/>
      </w:r>
      <w:r w:rsidR="00671009">
        <w:rPr>
          <w:rFonts w:ascii="Times New Roman" w:eastAsia="Times New Roman" w:hAnsi="Times New Roman" w:cs="Times New Roman"/>
          <w:noProof/>
          <w:lang w:eastAsia="en-GB"/>
        </w:rPr>
        <w:t>(Linear CSVMC, Chang &amp; Lin, 2011)</w:t>
      </w:r>
      <w:r w:rsidR="00091773" w:rsidRPr="00DE24E1">
        <w:rPr>
          <w:rFonts w:ascii="Times New Roman" w:eastAsia="Times New Roman" w:hAnsi="Times New Roman" w:cs="Times New Roman"/>
          <w:lang w:eastAsia="en-GB"/>
        </w:rPr>
        <w:fldChar w:fldCharType="end"/>
      </w:r>
      <w:r w:rsidR="00091773" w:rsidRPr="00DE24E1">
        <w:rPr>
          <w:rFonts w:ascii="Times New Roman" w:eastAsia="Times New Roman" w:hAnsi="Times New Roman" w:cs="Times New Roman"/>
          <w:lang w:eastAsia="en-GB"/>
        </w:rPr>
        <w:t xml:space="preserve"> to separately decode the neural patterns elicited for </w:t>
      </w:r>
      <w:r w:rsidR="00091773" w:rsidRPr="00DE24E1">
        <w:rPr>
          <w:rFonts w:ascii="Times New Roman" w:hAnsi="Times New Roman" w:cs="Times New Roman"/>
          <w:color w:val="000000"/>
        </w:rPr>
        <w:t xml:space="preserve">Known Goals vs. Unknown </w:t>
      </w:r>
      <w:r w:rsidR="00091773" w:rsidRPr="003F2A6A">
        <w:rPr>
          <w:rFonts w:ascii="Times New Roman" w:hAnsi="Times New Roman" w:cs="Times New Roman"/>
          <w:color w:val="000000"/>
        </w:rPr>
        <w:t>Goals</w:t>
      </w:r>
      <w:r w:rsidR="00686F7B" w:rsidRPr="003F2A6A">
        <w:rPr>
          <w:rFonts w:ascii="Times New Roman" w:hAnsi="Times New Roman" w:cs="Times New Roman"/>
          <w:color w:val="000000"/>
        </w:rPr>
        <w:t>. We also examined</w:t>
      </w:r>
      <w:r w:rsidR="00686F7B" w:rsidRPr="003F2A6A">
        <w:rPr>
          <w:rFonts w:ascii="Times New Roman" w:eastAsia="Times New Roman" w:hAnsi="Times New Roman" w:cs="Times New Roman"/>
          <w:lang w:eastAsia="en-GB"/>
        </w:rPr>
        <w:t xml:space="preserve"> decoding of</w:t>
      </w:r>
      <w:r w:rsidR="00091773" w:rsidRPr="003F2A6A">
        <w:rPr>
          <w:rFonts w:ascii="Times New Roman" w:eastAsia="Times New Roman" w:hAnsi="Times New Roman" w:cs="Times New Roman"/>
          <w:lang w:eastAsia="en-GB"/>
        </w:rPr>
        <w:t xml:space="preserve"> different types of semantic relationship</w:t>
      </w:r>
      <w:r w:rsidR="00686F7B" w:rsidRPr="003F2A6A">
        <w:rPr>
          <w:rFonts w:ascii="Times New Roman" w:hAnsi="Times New Roman" w:cs="Times New Roman"/>
          <w:color w:val="000000"/>
        </w:rPr>
        <w:t xml:space="preserve">: </w:t>
      </w:r>
      <w:r w:rsidR="00091773" w:rsidRPr="003F2A6A">
        <w:rPr>
          <w:rFonts w:ascii="Times New Roman" w:hAnsi="Times New Roman" w:cs="Times New Roman"/>
          <w:color w:val="000000"/>
        </w:rPr>
        <w:t>Known Goal Taxonomic Relation vs. Known Goal Thematic Relation</w:t>
      </w:r>
      <w:r w:rsidR="00686F7B" w:rsidRPr="003F2A6A">
        <w:rPr>
          <w:rFonts w:ascii="Times New Roman" w:hAnsi="Times New Roman" w:cs="Times New Roman"/>
          <w:color w:val="000000"/>
        </w:rPr>
        <w:t>, when semantic control regions might reflect the distinction between these trial types, and Unknown Goal Taxonomic Relation vs. Unknown Goal Thematic Relation, as a control analysis, since semantic control regions should not be able to decode Unknown trial types</w:t>
      </w:r>
      <w:r w:rsidR="00091773" w:rsidRPr="003F2A6A">
        <w:rPr>
          <w:rFonts w:ascii="Times New Roman" w:hAnsi="Times New Roman" w:cs="Times New Roman"/>
          <w:color w:val="000000"/>
        </w:rPr>
        <w:t>.</w:t>
      </w:r>
    </w:p>
    <w:p w14:paraId="3CEF92D6" w14:textId="379CB5F6" w:rsidR="00FE5B78" w:rsidRPr="00DE24E1" w:rsidRDefault="008737CF" w:rsidP="00FE5621">
      <w:pPr>
        <w:spacing w:after="0" w:line="480" w:lineRule="auto"/>
        <w:ind w:firstLine="720"/>
        <w:rPr>
          <w:rFonts w:ascii="Times New Roman" w:hAnsi="Times New Roman" w:cs="Times New Roman"/>
          <w:color w:val="2E2E2E"/>
        </w:rPr>
      </w:pPr>
      <w:r w:rsidRPr="00DE24E1">
        <w:rPr>
          <w:rFonts w:ascii="Times New Roman" w:eastAsia="Times New Roman" w:hAnsi="Times New Roman" w:cs="Times New Roman"/>
          <w:lang w:eastAsia="en-GB"/>
        </w:rPr>
        <w:t>To derive condition-specific beta estimates, we repeated the</w:t>
      </w:r>
      <w:r w:rsidR="00116E2A" w:rsidRPr="00DE24E1">
        <w:rPr>
          <w:rFonts w:ascii="Times New Roman" w:eastAsia="Times New Roman" w:hAnsi="Times New Roman" w:cs="Times New Roman"/>
          <w:lang w:eastAsia="en-GB"/>
        </w:rPr>
        <w:t xml:space="preserve"> univariate </w:t>
      </w:r>
      <w:r w:rsidRPr="00DE24E1">
        <w:rPr>
          <w:rFonts w:ascii="Times New Roman" w:eastAsia="Times New Roman" w:hAnsi="Times New Roman" w:cs="Times New Roman"/>
          <w:lang w:eastAsia="en-GB"/>
        </w:rPr>
        <w:t xml:space="preserve">first-level </w:t>
      </w:r>
      <w:r w:rsidR="00116E2A" w:rsidRPr="00DE24E1">
        <w:rPr>
          <w:rFonts w:ascii="Times New Roman" w:eastAsia="Times New Roman" w:hAnsi="Times New Roman" w:cs="Times New Roman"/>
          <w:lang w:eastAsia="en-GB"/>
        </w:rPr>
        <w:t xml:space="preserve">GLM analysis </w:t>
      </w:r>
      <w:r w:rsidRPr="00DE24E1">
        <w:rPr>
          <w:rFonts w:ascii="Times New Roman" w:eastAsia="Times New Roman" w:hAnsi="Times New Roman" w:cs="Times New Roman"/>
          <w:lang w:eastAsia="en-GB"/>
        </w:rPr>
        <w:t xml:space="preserve">on </w:t>
      </w:r>
      <w:r w:rsidR="00417411" w:rsidRPr="00DE24E1">
        <w:rPr>
          <w:rFonts w:ascii="Times New Roman" w:eastAsia="Times New Roman" w:hAnsi="Times New Roman" w:cs="Times New Roman"/>
          <w:lang w:eastAsia="en-GB"/>
        </w:rPr>
        <w:t xml:space="preserve">spatially </w:t>
      </w:r>
      <w:r w:rsidRPr="00DE24E1">
        <w:rPr>
          <w:rFonts w:ascii="Times New Roman" w:eastAsia="Times New Roman" w:hAnsi="Times New Roman" w:cs="Times New Roman"/>
          <w:lang w:eastAsia="en-GB"/>
        </w:rPr>
        <w:t xml:space="preserve">unsmoothed fMRI data. The resulting beta images pertaining to each condition </w:t>
      </w:r>
      <w:r w:rsidR="00417411" w:rsidRPr="00DE24E1">
        <w:rPr>
          <w:rFonts w:ascii="Times New Roman" w:eastAsia="Times New Roman" w:hAnsi="Times New Roman" w:cs="Times New Roman"/>
          <w:lang w:eastAsia="en-GB"/>
        </w:rPr>
        <w:t xml:space="preserve">were estimated in each of the five </w:t>
      </w:r>
      <w:r w:rsidR="00417411" w:rsidRPr="003F2A6A">
        <w:rPr>
          <w:rFonts w:ascii="Times New Roman" w:eastAsia="Times New Roman" w:hAnsi="Times New Roman" w:cs="Times New Roman"/>
          <w:lang w:eastAsia="en-GB"/>
        </w:rPr>
        <w:t>runs</w:t>
      </w:r>
      <w:r w:rsidR="00124C45" w:rsidRPr="003F2A6A">
        <w:rPr>
          <w:rFonts w:ascii="Times New Roman" w:eastAsia="Times New Roman" w:hAnsi="Times New Roman" w:cs="Times New Roman"/>
          <w:lang w:eastAsia="en-GB"/>
        </w:rPr>
        <w:t xml:space="preserve"> and only trials with correct responses were included</w:t>
      </w:r>
      <w:r w:rsidR="00417411" w:rsidRPr="003F2A6A">
        <w:rPr>
          <w:rFonts w:ascii="Times New Roman" w:eastAsia="Times New Roman" w:hAnsi="Times New Roman" w:cs="Times New Roman"/>
          <w:lang w:eastAsia="en-GB"/>
        </w:rPr>
        <w:t>. Consequently, t</w:t>
      </w:r>
      <w:r w:rsidR="00091773" w:rsidRPr="003F2A6A">
        <w:rPr>
          <w:rFonts w:ascii="Times New Roman" w:eastAsia="Times New Roman" w:hAnsi="Times New Roman" w:cs="Times New Roman"/>
          <w:lang w:eastAsia="en-GB"/>
        </w:rPr>
        <w:t xml:space="preserve">he spatial pattern information entered for classification analysis represented the average neural pattern for each condition and each run. </w:t>
      </w:r>
      <w:r w:rsidR="00A65008" w:rsidRPr="003F2A6A">
        <w:rPr>
          <w:rFonts w:ascii="Times New Roman" w:eastAsia="Times New Roman" w:hAnsi="Times New Roman" w:cs="Times New Roman"/>
          <w:lang w:eastAsia="en-GB"/>
        </w:rPr>
        <w:t xml:space="preserve">This approach is consistent with previous </w:t>
      </w:r>
      <w:r w:rsidR="00A3735E" w:rsidRPr="003F2A6A">
        <w:rPr>
          <w:rFonts w:ascii="Times New Roman" w:eastAsia="Times New Roman" w:hAnsi="Times New Roman" w:cs="Times New Roman"/>
          <w:lang w:eastAsia="en-GB"/>
        </w:rPr>
        <w:t>studies investigati</w:t>
      </w:r>
      <w:r w:rsidR="0055133B" w:rsidRPr="003F2A6A">
        <w:rPr>
          <w:rFonts w:ascii="Times New Roman" w:eastAsia="Times New Roman" w:hAnsi="Times New Roman" w:cs="Times New Roman"/>
          <w:lang w:eastAsia="en-GB"/>
        </w:rPr>
        <w:t>ng</w:t>
      </w:r>
      <w:r w:rsidR="00A3735E" w:rsidRPr="003F2A6A">
        <w:rPr>
          <w:rFonts w:ascii="Times New Roman" w:eastAsia="Times New Roman" w:hAnsi="Times New Roman" w:cs="Times New Roman"/>
          <w:lang w:eastAsia="en-GB"/>
        </w:rPr>
        <w:t xml:space="preserve"> of semantic and goal </w:t>
      </w:r>
      <w:r w:rsidR="00A65008" w:rsidRPr="003F2A6A">
        <w:rPr>
          <w:rFonts w:ascii="Times New Roman" w:eastAsia="Times New Roman" w:hAnsi="Times New Roman" w:cs="Times New Roman"/>
          <w:lang w:eastAsia="en-GB"/>
        </w:rPr>
        <w:t>representations</w:t>
      </w:r>
      <w:r w:rsidR="00A3735E" w:rsidRPr="003F2A6A">
        <w:rPr>
          <w:rFonts w:ascii="Times New Roman" w:eastAsia="Times New Roman" w:hAnsi="Times New Roman" w:cs="Times New Roman"/>
          <w:lang w:eastAsia="en-GB"/>
        </w:rPr>
        <w:t xml:space="preserve"> </w:t>
      </w:r>
      <w:r w:rsidR="00A65008" w:rsidRPr="003F2A6A">
        <w:rPr>
          <w:rFonts w:ascii="Times New Roman" w:eastAsia="Times New Roman" w:hAnsi="Times New Roman" w:cs="Times New Roman"/>
          <w:lang w:eastAsia="en-GB"/>
        </w:rPr>
        <w:fldChar w:fldCharType="begin">
          <w:fldData xml:space="preserve">PEVuZE5vdGU+PENpdGU+PEF1dGhvcj5NdXJwaHk8L0F1dGhvcj48WWVhcj4yMDE3PC9ZZWFyPjxS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</w:fldData>
        </w:fldChar>
      </w:r>
      <w:r w:rsidR="00A3735E" w:rsidRPr="003F2A6A">
        <w:rPr>
          <w:rFonts w:ascii="Times New Roman" w:eastAsia="Times New Roman" w:hAnsi="Times New Roman" w:cs="Times New Roman"/>
          <w:lang w:eastAsia="en-GB"/>
        </w:rPr>
        <w:instrText xml:space="preserve"> ADDIN EN.CITE </w:instrText>
      </w:r>
      <w:r w:rsidR="00A3735E" w:rsidRPr="003F2A6A">
        <w:rPr>
          <w:rFonts w:ascii="Times New Roman" w:eastAsia="Times New Roman" w:hAnsi="Times New Roman" w:cs="Times New Roman"/>
          <w:lang w:eastAsia="en-GB"/>
        </w:rPr>
        <w:fldChar w:fldCharType="begin">
          <w:fldData xml:space="preserve">PEVuZE5vdGU+PENpdGU+PEF1dGhvcj5NdXJwaHk8L0F1dGhvcj48WWVhcj4yMDE3PC9ZZWFyPjxS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</w:fldData>
        </w:fldChar>
      </w:r>
      <w:r w:rsidR="00A3735E" w:rsidRPr="003F2A6A">
        <w:rPr>
          <w:rFonts w:ascii="Times New Roman" w:eastAsia="Times New Roman" w:hAnsi="Times New Roman" w:cs="Times New Roman"/>
          <w:lang w:eastAsia="en-GB"/>
        </w:rPr>
        <w:instrText xml:space="preserve"> ADDIN EN.CITE.DATA </w:instrText>
      </w:r>
      <w:r w:rsidR="00A3735E" w:rsidRPr="003F2A6A">
        <w:rPr>
          <w:rFonts w:ascii="Times New Roman" w:eastAsia="Times New Roman" w:hAnsi="Times New Roman" w:cs="Times New Roman"/>
          <w:lang w:eastAsia="en-GB"/>
        </w:rPr>
      </w:r>
      <w:r w:rsidR="00A3735E" w:rsidRPr="003F2A6A">
        <w:rPr>
          <w:rFonts w:ascii="Times New Roman" w:eastAsia="Times New Roman" w:hAnsi="Times New Roman" w:cs="Times New Roman"/>
          <w:lang w:eastAsia="en-GB"/>
        </w:rPr>
        <w:fldChar w:fldCharType="end"/>
      </w:r>
      <w:r w:rsidR="00A65008" w:rsidRPr="003F2A6A">
        <w:rPr>
          <w:rFonts w:ascii="Times New Roman" w:eastAsia="Times New Roman" w:hAnsi="Times New Roman" w:cs="Times New Roman"/>
          <w:lang w:eastAsia="en-GB"/>
        </w:rPr>
      </w:r>
      <w:r w:rsidR="00A65008" w:rsidRPr="003F2A6A">
        <w:rPr>
          <w:rFonts w:ascii="Times New Roman" w:eastAsia="Times New Roman" w:hAnsi="Times New Roman" w:cs="Times New Roman"/>
          <w:lang w:eastAsia="en-GB"/>
        </w:rPr>
        <w:fldChar w:fldCharType="separate"/>
      </w:r>
      <w:r w:rsidR="00A3735E" w:rsidRPr="003F2A6A">
        <w:rPr>
          <w:rFonts w:ascii="Times New Roman" w:eastAsia="Times New Roman" w:hAnsi="Times New Roman" w:cs="Times New Roman"/>
          <w:noProof/>
          <w:lang w:eastAsia="en-GB"/>
        </w:rPr>
        <w:t xml:space="preserve">(Murphy et al., 2017; Peelen &amp; Caramazza, </w:t>
      </w:r>
      <w:r w:rsidR="00A3735E" w:rsidRPr="003F2A6A">
        <w:rPr>
          <w:rFonts w:ascii="Times New Roman" w:eastAsia="Times New Roman" w:hAnsi="Times New Roman" w:cs="Times New Roman"/>
          <w:noProof/>
          <w:lang w:eastAsia="en-GB"/>
        </w:rPr>
        <w:lastRenderedPageBreak/>
        <w:t>2012; van Loon, Olmos-Solis, Fahrenfort, &amp; Olivers, 2018)</w:t>
      </w:r>
      <w:r w:rsidR="00A65008" w:rsidRPr="003F2A6A">
        <w:rPr>
          <w:rFonts w:ascii="Times New Roman" w:eastAsia="Times New Roman" w:hAnsi="Times New Roman" w:cs="Times New Roman"/>
          <w:lang w:eastAsia="en-GB"/>
        </w:rPr>
        <w:fldChar w:fldCharType="end"/>
      </w:r>
      <w:r w:rsidR="00A65008" w:rsidRPr="003F2A6A">
        <w:rPr>
          <w:rFonts w:ascii="Times New Roman" w:eastAsia="Times New Roman" w:hAnsi="Times New Roman" w:cs="Times New Roman"/>
          <w:lang w:eastAsia="en-GB"/>
        </w:rPr>
        <w:t xml:space="preserve">. </w:t>
      </w:r>
      <w:r w:rsidR="0085320D" w:rsidRPr="003F2A6A">
        <w:rPr>
          <w:rFonts w:ascii="Times New Roman" w:eastAsia="Times New Roman" w:hAnsi="Times New Roman" w:cs="Times New Roman"/>
          <w:lang w:eastAsia="en-GB"/>
        </w:rPr>
        <w:t>We employ</w:t>
      </w:r>
      <w:r w:rsidR="0085320D" w:rsidRPr="00DE24E1">
        <w:rPr>
          <w:rFonts w:ascii="Times New Roman" w:eastAsia="Times New Roman" w:hAnsi="Times New Roman" w:cs="Times New Roman"/>
          <w:lang w:eastAsia="en-GB"/>
        </w:rPr>
        <w:t xml:space="preserve">ed a searchlight method </w:t>
      </w:r>
      <w:r w:rsidR="00B3718A">
        <w:rPr>
          <w:rFonts w:ascii="Times New Roman" w:eastAsia="Times New Roman" w:hAnsi="Times New Roman" w:cs="Times New Roman"/>
          <w:lang w:eastAsia="en-GB"/>
        </w:rPr>
        <w:fldChar w:fldCharType="begin"/>
      </w:r>
      <w:r w:rsidR="00B3718A">
        <w:rPr>
          <w:rFonts w:ascii="Times New Roman" w:eastAsia="Times New Roman" w:hAnsi="Times New Roman" w:cs="Times New Roman"/>
          <w:lang w:eastAsia="en-GB"/>
        </w:rPr>
        <w:instrText xml:space="preserve"> ADDIN EN.CITE &lt;EndNote&gt;&lt;Cite&gt;&lt;Author&gt;Kriegeskorte&lt;/Author&gt;&lt;Year&gt;2006&lt;/Year&gt;&lt;RecNum&gt;340&lt;/RecNum&gt;&lt;DisplayText&gt;(Kriegeskorte, Goebel, &amp;amp; Bandettini, 2006)&lt;/DisplayText&gt;&lt;record&gt;&lt;rec-number&gt;340&lt;/rec-number&gt;&lt;foreign-keys&gt;&lt;key app="EN" db-id="vxf9pfw2bxwawdee5xbvewaapezfxe2e9z50" timestamp="1588285376"&gt;340&lt;/key&gt;&lt;/foreign-keys&gt;&lt;ref-type name="Journal Article"&gt;17&lt;/ref-type&gt;&lt;contributors&gt;&lt;authors&gt;&lt;author&gt;Kriegeskorte, Nikolaus&lt;/author&gt;&lt;author&gt;Goebel, Rainer&lt;/author&gt;&lt;author&gt;Bandettini, Peter&lt;/author&gt;&lt;/authors&gt;&lt;/contributors&gt;&lt;titles&gt;&lt;title&gt;Information-based functional brain mapping&lt;/title&gt;&lt;secondary-title&gt;Proceedings of the National Academy of Sciences&lt;/secondary-title&gt;&lt;/titles&gt;&lt;periodical&gt;&lt;full-title&gt;Proceedings of the National Academy of Sciences&lt;/full-title&gt;&lt;/periodical&gt;&lt;pages&gt;3863-3868&lt;/pages&gt;&lt;volume&gt;103&lt;/volume&gt;&lt;number&gt;10&lt;/number&gt;&lt;dates&gt;&lt;year&gt;2006&lt;/year&gt;&lt;/dates&gt;&lt;isbn&gt;0027-8424&lt;/isbn&gt;&lt;urls&gt;&lt;/urls&gt;&lt;/record&gt;&lt;/Cite&gt;&lt;/EndNote&gt;</w:instrText>
      </w:r>
      <w:r w:rsidR="00B3718A">
        <w:rPr>
          <w:rFonts w:ascii="Times New Roman" w:eastAsia="Times New Roman" w:hAnsi="Times New Roman" w:cs="Times New Roman"/>
          <w:lang w:eastAsia="en-GB"/>
        </w:rPr>
        <w:fldChar w:fldCharType="separate"/>
      </w:r>
      <w:r w:rsidR="00B3718A">
        <w:rPr>
          <w:rFonts w:ascii="Times New Roman" w:eastAsia="Times New Roman" w:hAnsi="Times New Roman" w:cs="Times New Roman"/>
          <w:noProof/>
          <w:lang w:eastAsia="en-GB"/>
        </w:rPr>
        <w:t>(Kriegeskorte, Goebel, &amp; Bandettini, 2006)</w:t>
      </w:r>
      <w:r w:rsidR="00B3718A">
        <w:rPr>
          <w:rFonts w:ascii="Times New Roman" w:eastAsia="Times New Roman" w:hAnsi="Times New Roman" w:cs="Times New Roman"/>
          <w:lang w:eastAsia="en-GB"/>
        </w:rPr>
        <w:fldChar w:fldCharType="end"/>
      </w:r>
      <w:r w:rsidR="0085320D" w:rsidRPr="00DE24E1">
        <w:rPr>
          <w:rFonts w:ascii="Times New Roman" w:eastAsia="Times New Roman" w:hAnsi="Times New Roman" w:cs="Times New Roman"/>
          <w:lang w:eastAsia="en-GB"/>
        </w:rPr>
        <w:t xml:space="preserve"> to reveal local activity patterns </w:t>
      </w:r>
      <w:r w:rsidR="00091773" w:rsidRPr="00DE24E1">
        <w:rPr>
          <w:rFonts w:ascii="Times New Roman" w:eastAsia="Times New Roman" w:hAnsi="Times New Roman" w:cs="Times New Roman"/>
          <w:lang w:eastAsia="en-GB"/>
        </w:rPr>
        <w:t>within the semantic control network</w:t>
      </w:r>
      <w:r w:rsidR="00E63377">
        <w:rPr>
          <w:rFonts w:ascii="Times New Roman" w:eastAsia="Times New Roman" w:hAnsi="Times New Roman" w:cs="Times New Roman"/>
          <w:lang w:eastAsia="en-GB"/>
        </w:rPr>
        <w:t xml:space="preserve"> </w:t>
      </w:r>
      <w:r w:rsidR="0085320D" w:rsidRPr="00DE24E1">
        <w:rPr>
          <w:rFonts w:ascii="Times New Roman" w:eastAsia="Times New Roman" w:hAnsi="Times New Roman" w:cs="Times New Roman"/>
          <w:lang w:eastAsia="en-GB"/>
        </w:rPr>
        <w:t xml:space="preserve">that carry </w:t>
      </w:r>
      <w:r w:rsidR="00B30022" w:rsidRPr="00DE24E1">
        <w:rPr>
          <w:rFonts w:ascii="Times New Roman" w:eastAsia="Times New Roman" w:hAnsi="Times New Roman" w:cs="Times New Roman"/>
          <w:lang w:eastAsia="en-GB"/>
        </w:rPr>
        <w:t xml:space="preserve">goal </w:t>
      </w:r>
      <w:r w:rsidR="0085320D" w:rsidRPr="00DE24E1">
        <w:rPr>
          <w:rFonts w:ascii="Times New Roman" w:eastAsia="Times New Roman" w:hAnsi="Times New Roman" w:cs="Times New Roman"/>
          <w:lang w:eastAsia="en-GB"/>
        </w:rPr>
        <w:t xml:space="preserve">information using a spherical searchlight with a radius of 3 voxels, </w:t>
      </w:r>
      <w:r w:rsidR="00B63802" w:rsidRPr="00DE24E1">
        <w:rPr>
          <w:rFonts w:ascii="Times New Roman" w:hAnsi="Times New Roman" w:cs="Times New Roman"/>
        </w:rPr>
        <w:t>within a leave-one-</w:t>
      </w:r>
      <w:r w:rsidR="00415719" w:rsidRPr="00DE24E1">
        <w:rPr>
          <w:rFonts w:ascii="Times New Roman" w:hAnsi="Times New Roman" w:cs="Times New Roman"/>
        </w:rPr>
        <w:t>run-</w:t>
      </w:r>
      <w:r w:rsidR="00B63802" w:rsidRPr="00DE24E1">
        <w:rPr>
          <w:rFonts w:ascii="Times New Roman" w:hAnsi="Times New Roman" w:cs="Times New Roman"/>
        </w:rPr>
        <w:t>out cross</w:t>
      </w:r>
      <w:r w:rsidR="0043208E" w:rsidRPr="00DE24E1">
        <w:rPr>
          <w:rFonts w:ascii="Times New Roman" w:hAnsi="Times New Roman" w:cs="Times New Roman"/>
        </w:rPr>
        <w:t>-validation scheme across all 5</w:t>
      </w:r>
      <w:r w:rsidR="00B63802" w:rsidRPr="00DE24E1">
        <w:rPr>
          <w:rFonts w:ascii="Times New Roman" w:hAnsi="Times New Roman" w:cs="Times New Roman"/>
        </w:rPr>
        <w:t xml:space="preserve"> runs</w:t>
      </w:r>
      <w:r w:rsidR="00417411" w:rsidRPr="00DE24E1">
        <w:rPr>
          <w:rFonts w:ascii="Times New Roman" w:hAnsi="Times New Roman" w:cs="Times New Roman"/>
        </w:rPr>
        <w:t xml:space="preserve"> (i.e., </w:t>
      </w:r>
      <w:r w:rsidR="004D3D3E" w:rsidRPr="00DE24E1">
        <w:rPr>
          <w:rFonts w:ascii="Times New Roman" w:hAnsi="Times New Roman" w:cs="Times New Roman"/>
        </w:rPr>
        <w:t>five training-testing iterations</w:t>
      </w:r>
      <w:r w:rsidR="00417411" w:rsidRPr="00DE24E1">
        <w:rPr>
          <w:rFonts w:ascii="Times New Roman" w:hAnsi="Times New Roman" w:cs="Times New Roman"/>
        </w:rPr>
        <w:t>)</w:t>
      </w:r>
      <w:r w:rsidR="00B63802" w:rsidRPr="00DE24E1">
        <w:rPr>
          <w:rFonts w:ascii="Times New Roman" w:hAnsi="Times New Roman" w:cs="Times New Roman"/>
        </w:rPr>
        <w:t xml:space="preserve">. Each run acted in turn as the testing set, </w:t>
      </w:r>
      <w:r w:rsidR="00D76E79" w:rsidRPr="00DE24E1">
        <w:rPr>
          <w:rFonts w:ascii="Times New Roman" w:hAnsi="Times New Roman" w:cs="Times New Roman"/>
        </w:rPr>
        <w:t xml:space="preserve">and </w:t>
      </w:r>
      <w:r w:rsidR="00B63802" w:rsidRPr="00DE24E1">
        <w:rPr>
          <w:rFonts w:ascii="Times New Roman" w:hAnsi="Times New Roman" w:cs="Times New Roman"/>
        </w:rPr>
        <w:t xml:space="preserve">the remaining </w:t>
      </w:r>
      <w:r w:rsidR="00D76E79" w:rsidRPr="00DE24E1">
        <w:rPr>
          <w:rFonts w:ascii="Times New Roman" w:hAnsi="Times New Roman" w:cs="Times New Roman"/>
        </w:rPr>
        <w:t xml:space="preserve">4 </w:t>
      </w:r>
      <w:r w:rsidR="00B63802" w:rsidRPr="00DE24E1">
        <w:rPr>
          <w:rFonts w:ascii="Times New Roman" w:hAnsi="Times New Roman" w:cs="Times New Roman"/>
        </w:rPr>
        <w:t xml:space="preserve">runs were used for training the SVM. </w:t>
      </w:r>
      <w:r w:rsidR="002A4B7C" w:rsidRPr="00DE24E1">
        <w:rPr>
          <w:rFonts w:ascii="Times New Roman" w:hAnsi="Times New Roman" w:cs="Times New Roman"/>
          <w:color w:val="2E2E2E"/>
        </w:rPr>
        <w:t xml:space="preserve">Z-scored normalization of each voxel per run and per condition was performed in order to control for global variations of the hemodynamic response across runs and subjects, and remove any contributions of mean activation and retain only pattern information. </w:t>
      </w:r>
    </w:p>
    <w:p w14:paraId="3BCF92EC" w14:textId="611D9CEA" w:rsidR="00A5564B" w:rsidRPr="00DE24E1" w:rsidRDefault="003C2D9B" w:rsidP="00FE5621">
      <w:pPr>
        <w:spacing w:after="0" w:line="480" w:lineRule="auto"/>
        <w:ind w:firstLine="720"/>
        <w:rPr>
          <w:rFonts w:ascii="Times New Roman" w:eastAsia="Times New Roman" w:hAnsi="Times New Roman" w:cs="Times New Roman"/>
          <w:lang w:eastAsia="en-GB"/>
        </w:rPr>
      </w:pPr>
      <w:r w:rsidRPr="00DE24E1">
        <w:rPr>
          <w:rFonts w:ascii="Times New Roman" w:hAnsi="Times New Roman" w:cs="Times New Roman"/>
        </w:rPr>
        <w:t xml:space="preserve">Classifiers were trained and tested on individual subject data transformed into MNI standard space. </w:t>
      </w:r>
      <w:r w:rsidR="00B63802" w:rsidRPr="00DE24E1">
        <w:rPr>
          <w:rFonts w:ascii="Times New Roman" w:hAnsi="Times New Roman" w:cs="Times New Roman"/>
        </w:rPr>
        <w:t>Leave-one-</w:t>
      </w:r>
      <w:r w:rsidR="00415719" w:rsidRPr="00DE24E1">
        <w:rPr>
          <w:rFonts w:ascii="Times New Roman" w:hAnsi="Times New Roman" w:cs="Times New Roman"/>
        </w:rPr>
        <w:t>run-</w:t>
      </w:r>
      <w:r w:rsidR="00B63802" w:rsidRPr="00DE24E1">
        <w:rPr>
          <w:rFonts w:ascii="Times New Roman" w:hAnsi="Times New Roman" w:cs="Times New Roman"/>
        </w:rPr>
        <w:t>out cross-validation was carried out</w:t>
      </w:r>
      <w:r w:rsidR="000F5D10" w:rsidRPr="00DE24E1">
        <w:rPr>
          <w:rFonts w:ascii="Times New Roman" w:hAnsi="Times New Roman" w:cs="Times New Roman"/>
        </w:rPr>
        <w:t xml:space="preserve"> </w:t>
      </w:r>
      <w:r w:rsidR="00D76E79" w:rsidRPr="00DE24E1">
        <w:rPr>
          <w:rFonts w:ascii="Times New Roman" w:hAnsi="Times New Roman" w:cs="Times New Roman"/>
        </w:rPr>
        <w:t xml:space="preserve">for Known vs. Unknown Goal, and </w:t>
      </w:r>
      <w:r w:rsidR="00FD1049" w:rsidRPr="00DE24E1">
        <w:rPr>
          <w:rFonts w:ascii="Times New Roman" w:hAnsi="Times New Roman" w:cs="Times New Roman"/>
        </w:rPr>
        <w:t xml:space="preserve">Known Goal </w:t>
      </w:r>
      <w:r w:rsidR="00D76E79" w:rsidRPr="00DE24E1">
        <w:rPr>
          <w:rFonts w:ascii="Times New Roman" w:hAnsi="Times New Roman" w:cs="Times New Roman"/>
        </w:rPr>
        <w:t xml:space="preserve">Thematic vs. </w:t>
      </w:r>
      <w:r w:rsidR="00FD1049" w:rsidRPr="00DE24E1">
        <w:rPr>
          <w:rFonts w:ascii="Times New Roman" w:hAnsi="Times New Roman" w:cs="Times New Roman"/>
        </w:rPr>
        <w:t xml:space="preserve">Known Goal </w:t>
      </w:r>
      <w:r w:rsidR="00D76E79" w:rsidRPr="00DE24E1">
        <w:rPr>
          <w:rFonts w:ascii="Times New Roman" w:hAnsi="Times New Roman" w:cs="Times New Roman"/>
        </w:rPr>
        <w:t>Taxonomic relations separately</w:t>
      </w:r>
      <w:r w:rsidR="00B63802" w:rsidRPr="00DE24E1">
        <w:rPr>
          <w:rFonts w:ascii="Times New Roman" w:hAnsi="Times New Roman" w:cs="Times New Roman"/>
        </w:rPr>
        <w:t xml:space="preserve">, with </w:t>
      </w:r>
      <w:r w:rsidRPr="00DE24E1">
        <w:rPr>
          <w:rFonts w:ascii="Times New Roman" w:hAnsi="Times New Roman" w:cs="Times New Roman"/>
        </w:rPr>
        <w:t xml:space="preserve">classification </w:t>
      </w:r>
      <w:r w:rsidR="00B63802" w:rsidRPr="00DE24E1">
        <w:rPr>
          <w:rFonts w:ascii="Times New Roman" w:hAnsi="Times New Roman" w:cs="Times New Roman"/>
        </w:rPr>
        <w:t>accurac</w:t>
      </w:r>
      <w:r w:rsidRPr="00DE24E1">
        <w:rPr>
          <w:rFonts w:ascii="Times New Roman" w:hAnsi="Times New Roman" w:cs="Times New Roman"/>
        </w:rPr>
        <w:t>y (</w:t>
      </w:r>
      <w:r w:rsidR="009757CF" w:rsidRPr="00DE24E1">
        <w:rPr>
          <w:rFonts w:ascii="Times New Roman" w:hAnsi="Times New Roman" w:cs="Times New Roman"/>
        </w:rPr>
        <w:t xml:space="preserve">i.e., </w:t>
      </w:r>
      <w:r w:rsidRPr="00DE24E1">
        <w:rPr>
          <w:rFonts w:ascii="Times New Roman" w:hAnsi="Times New Roman" w:cs="Times New Roman"/>
        </w:rPr>
        <w:t>proportion of</w:t>
      </w:r>
      <w:r w:rsidR="009757CF" w:rsidRPr="00DE24E1">
        <w:rPr>
          <w:rFonts w:ascii="Times New Roman" w:hAnsi="Times New Roman" w:cs="Times New Roman"/>
        </w:rPr>
        <w:t xml:space="preserve"> the </w:t>
      </w:r>
      <w:r w:rsidR="00700CC5" w:rsidRPr="00DE24E1">
        <w:rPr>
          <w:rFonts w:ascii="Times New Roman" w:hAnsi="Times New Roman" w:cs="Times New Roman"/>
        </w:rPr>
        <w:t xml:space="preserve">correctly classified testing </w:t>
      </w:r>
      <w:r w:rsidR="009757CF" w:rsidRPr="00DE24E1">
        <w:rPr>
          <w:rFonts w:ascii="Times New Roman" w:hAnsi="Times New Roman" w:cs="Times New Roman"/>
        </w:rPr>
        <w:t>samples</w:t>
      </w:r>
      <w:r w:rsidR="00671B81" w:rsidRPr="00DE24E1">
        <w:rPr>
          <w:rFonts w:ascii="Times New Roman" w:hAnsi="Times New Roman" w:cs="Times New Roman"/>
        </w:rPr>
        <w:t xml:space="preserve"> </w:t>
      </w:r>
      <w:r w:rsidR="009757CF" w:rsidRPr="00DE24E1">
        <w:rPr>
          <w:rFonts w:ascii="Times New Roman" w:hAnsi="Times New Roman" w:cs="Times New Roman"/>
        </w:rPr>
        <w:t>that have the same predicted label as the target label</w:t>
      </w:r>
      <w:r w:rsidRPr="00DE24E1">
        <w:rPr>
          <w:rFonts w:ascii="Times New Roman" w:hAnsi="Times New Roman" w:cs="Times New Roman"/>
        </w:rPr>
        <w:t xml:space="preserve">) calculated within each fold. </w:t>
      </w:r>
      <w:r w:rsidR="00B20E01" w:rsidRPr="00DE24E1">
        <w:rPr>
          <w:rFonts w:ascii="Times New Roman" w:hAnsi="Times New Roman" w:cs="Times New Roman"/>
        </w:rPr>
        <w:t xml:space="preserve">Since </w:t>
      </w:r>
      <w:r w:rsidR="006761F6" w:rsidRPr="00DE24E1">
        <w:rPr>
          <w:rFonts w:ascii="Times New Roman" w:hAnsi="Times New Roman" w:cs="Times New Roman"/>
        </w:rPr>
        <w:t xml:space="preserve">the classifier </w:t>
      </w:r>
      <w:r w:rsidR="00B20E01" w:rsidRPr="00DE24E1">
        <w:rPr>
          <w:rFonts w:ascii="Times New Roman" w:hAnsi="Times New Roman" w:cs="Times New Roman"/>
        </w:rPr>
        <w:t>was</w:t>
      </w:r>
      <w:r w:rsidR="006761F6" w:rsidRPr="00DE24E1">
        <w:rPr>
          <w:rFonts w:ascii="Times New Roman" w:hAnsi="Times New Roman" w:cs="Times New Roman"/>
        </w:rPr>
        <w:t xml:space="preserve"> tested </w:t>
      </w:r>
      <w:r w:rsidR="00B20E01" w:rsidRPr="00DE24E1">
        <w:rPr>
          <w:rFonts w:ascii="Times New Roman" w:hAnsi="Times New Roman" w:cs="Times New Roman"/>
        </w:rPr>
        <w:t xml:space="preserve">on </w:t>
      </w:r>
      <w:r w:rsidR="006761F6" w:rsidRPr="00DE24E1">
        <w:rPr>
          <w:rFonts w:ascii="Times New Roman" w:hAnsi="Times New Roman" w:cs="Times New Roman"/>
        </w:rPr>
        <w:t xml:space="preserve">two samples corresponding to each condition in each </w:t>
      </w:r>
      <w:r w:rsidR="000F0739" w:rsidRPr="00DE24E1">
        <w:rPr>
          <w:rFonts w:ascii="Times New Roman" w:hAnsi="Times New Roman" w:cs="Times New Roman"/>
        </w:rPr>
        <w:t>fold</w:t>
      </w:r>
      <w:r w:rsidR="006761F6" w:rsidRPr="00DE24E1">
        <w:rPr>
          <w:rFonts w:ascii="Times New Roman" w:hAnsi="Times New Roman" w:cs="Times New Roman"/>
        </w:rPr>
        <w:t>, for example Known Goal Taxonomic</w:t>
      </w:r>
      <w:r w:rsidR="00904D30" w:rsidRPr="00DE24E1">
        <w:rPr>
          <w:rFonts w:ascii="Times New Roman" w:hAnsi="Times New Roman" w:cs="Times New Roman"/>
        </w:rPr>
        <w:t xml:space="preserve"> Relation</w:t>
      </w:r>
      <w:r w:rsidR="006761F6" w:rsidRPr="00DE24E1">
        <w:rPr>
          <w:rFonts w:ascii="Times New Roman" w:hAnsi="Times New Roman" w:cs="Times New Roman"/>
        </w:rPr>
        <w:t xml:space="preserve"> and Known Goal Thematic </w:t>
      </w:r>
      <w:r w:rsidR="00904D30" w:rsidRPr="00DE24E1">
        <w:rPr>
          <w:rFonts w:ascii="Times New Roman" w:hAnsi="Times New Roman" w:cs="Times New Roman"/>
        </w:rPr>
        <w:t>R</w:t>
      </w:r>
      <w:r w:rsidR="006761F6" w:rsidRPr="00DE24E1">
        <w:rPr>
          <w:rFonts w:ascii="Times New Roman" w:hAnsi="Times New Roman" w:cs="Times New Roman"/>
        </w:rPr>
        <w:t>elation</w:t>
      </w:r>
      <w:r w:rsidR="00B20E01" w:rsidRPr="00DE24E1">
        <w:rPr>
          <w:rFonts w:ascii="Times New Roman" w:hAnsi="Times New Roman" w:cs="Times New Roman"/>
        </w:rPr>
        <w:t>, t</w:t>
      </w:r>
      <w:r w:rsidR="006761F6" w:rsidRPr="00DE24E1">
        <w:rPr>
          <w:rFonts w:ascii="Times New Roman" w:hAnsi="Times New Roman" w:cs="Times New Roman"/>
        </w:rPr>
        <w:t xml:space="preserve">he performance </w:t>
      </w:r>
      <w:r w:rsidR="00904D30" w:rsidRPr="00DE24E1">
        <w:rPr>
          <w:rFonts w:ascii="Times New Roman" w:hAnsi="Times New Roman" w:cs="Times New Roman"/>
        </w:rPr>
        <w:t xml:space="preserve">for each iteration </w:t>
      </w:r>
      <w:r w:rsidR="00B20E01" w:rsidRPr="00DE24E1">
        <w:rPr>
          <w:rFonts w:ascii="Times New Roman" w:hAnsi="Times New Roman" w:cs="Times New Roman"/>
        </w:rPr>
        <w:t>c</w:t>
      </w:r>
      <w:r w:rsidR="006761F6" w:rsidRPr="00DE24E1">
        <w:rPr>
          <w:rFonts w:ascii="Times New Roman" w:hAnsi="Times New Roman" w:cs="Times New Roman"/>
        </w:rPr>
        <w:t>ould be 0%</w:t>
      </w:r>
      <w:r w:rsidR="00904D30" w:rsidRPr="00DE24E1">
        <w:rPr>
          <w:rFonts w:ascii="Times New Roman" w:hAnsi="Times New Roman" w:cs="Times New Roman"/>
        </w:rPr>
        <w:t xml:space="preserve"> (i.e., no correct prediction), </w:t>
      </w:r>
      <w:r w:rsidR="006761F6" w:rsidRPr="00DE24E1">
        <w:rPr>
          <w:rFonts w:ascii="Times New Roman" w:hAnsi="Times New Roman" w:cs="Times New Roman"/>
        </w:rPr>
        <w:t>50%</w:t>
      </w:r>
      <w:r w:rsidR="00904D30" w:rsidRPr="00DE24E1">
        <w:rPr>
          <w:rFonts w:ascii="Times New Roman" w:hAnsi="Times New Roman" w:cs="Times New Roman"/>
        </w:rPr>
        <w:t xml:space="preserve"> (i.e., only correctly classified one of the two conditions), </w:t>
      </w:r>
      <w:r w:rsidR="006761F6" w:rsidRPr="00DE24E1">
        <w:rPr>
          <w:rFonts w:ascii="Times New Roman" w:hAnsi="Times New Roman" w:cs="Times New Roman"/>
        </w:rPr>
        <w:t>100%</w:t>
      </w:r>
      <w:r w:rsidR="00904D30" w:rsidRPr="00DE24E1">
        <w:rPr>
          <w:rFonts w:ascii="Times New Roman" w:hAnsi="Times New Roman" w:cs="Times New Roman"/>
        </w:rPr>
        <w:t xml:space="preserve"> (i.e., all correctly classified)</w:t>
      </w:r>
      <w:r w:rsidR="006761F6" w:rsidRPr="00DE24E1">
        <w:rPr>
          <w:rFonts w:ascii="Times New Roman" w:hAnsi="Times New Roman" w:cs="Times New Roman"/>
        </w:rPr>
        <w:t xml:space="preserve">. </w:t>
      </w:r>
      <w:r w:rsidRPr="00DE24E1">
        <w:rPr>
          <w:rFonts w:ascii="Times New Roman" w:hAnsi="Times New Roman" w:cs="Times New Roman"/>
        </w:rPr>
        <w:t xml:space="preserve">Classification </w:t>
      </w:r>
      <w:r w:rsidR="00457540" w:rsidRPr="00DE24E1">
        <w:rPr>
          <w:rFonts w:ascii="Times New Roman" w:hAnsi="Times New Roman" w:cs="Times New Roman"/>
        </w:rPr>
        <w:t>a</w:t>
      </w:r>
      <w:r w:rsidR="00B63802" w:rsidRPr="00DE24E1">
        <w:rPr>
          <w:rFonts w:ascii="Times New Roman" w:hAnsi="Times New Roman" w:cs="Times New Roman"/>
        </w:rPr>
        <w:t>ccuracies</w:t>
      </w:r>
      <w:r w:rsidRPr="00DE24E1">
        <w:rPr>
          <w:rFonts w:ascii="Times New Roman" w:hAnsi="Times New Roman" w:cs="Times New Roman"/>
        </w:rPr>
        <w:t xml:space="preserve"> </w:t>
      </w:r>
      <w:r w:rsidR="00B63802" w:rsidRPr="00DE24E1">
        <w:rPr>
          <w:rFonts w:ascii="Times New Roman" w:hAnsi="Times New Roman" w:cs="Times New Roman"/>
        </w:rPr>
        <w:t>were then averaged across folds and assigned to the central ROI voxel to produce participant-specific information maps</w:t>
      </w:r>
      <w:r w:rsidR="00564A5A" w:rsidRPr="00DE24E1">
        <w:rPr>
          <w:rFonts w:ascii="Times New Roman" w:hAnsi="Times New Roman" w:cs="Times New Roman"/>
        </w:rPr>
        <w:t xml:space="preserve">, with the accuracies at individual level </w:t>
      </w:r>
      <w:r w:rsidR="00564A5A" w:rsidRPr="00DE24E1">
        <w:rPr>
          <w:rFonts w:ascii="Times New Roman" w:eastAsia="Times New Roman" w:hAnsi="Times New Roman" w:cs="Times New Roman"/>
          <w:color w:val="000000"/>
        </w:rPr>
        <w:t>widely rang</w:t>
      </w:r>
      <w:r w:rsidR="00B20E01" w:rsidRPr="00DE24E1">
        <w:rPr>
          <w:rFonts w:ascii="Times New Roman" w:eastAsia="Times New Roman" w:hAnsi="Times New Roman" w:cs="Times New Roman"/>
          <w:color w:val="000000"/>
        </w:rPr>
        <w:t>ing</w:t>
      </w:r>
      <w:r w:rsidR="00564A5A" w:rsidRPr="00DE24E1">
        <w:rPr>
          <w:rFonts w:ascii="Times New Roman" w:eastAsia="Times New Roman" w:hAnsi="Times New Roman" w:cs="Times New Roman"/>
          <w:color w:val="000000"/>
        </w:rPr>
        <w:t xml:space="preserve"> from 0 to 1 (i.e.,</w:t>
      </w:r>
      <w:r w:rsidR="000F0739" w:rsidRPr="00DE24E1">
        <w:rPr>
          <w:rFonts w:ascii="Times New Roman" w:eastAsia="Times New Roman" w:hAnsi="Times New Roman" w:cs="Times New Roman"/>
          <w:color w:val="000000"/>
        </w:rPr>
        <w:t xml:space="preserve"> </w:t>
      </w:r>
      <w:r w:rsidR="00564A5A" w:rsidRPr="00DE24E1">
        <w:rPr>
          <w:rFonts w:ascii="Times New Roman" w:eastAsia="Times New Roman" w:hAnsi="Times New Roman" w:cs="Times New Roman"/>
          <w:color w:val="000000"/>
        </w:rPr>
        <w:t>0/0.1/0.2/0.3/0.4/0.5/0.6/0.7/0.8/0.9/1)</w:t>
      </w:r>
      <w:r w:rsidR="00B63802" w:rsidRPr="00DE24E1">
        <w:rPr>
          <w:rFonts w:ascii="Times New Roman" w:hAnsi="Times New Roman" w:cs="Times New Roman"/>
        </w:rPr>
        <w:t>. </w:t>
      </w:r>
      <w:r w:rsidRPr="00DE24E1">
        <w:rPr>
          <w:rFonts w:ascii="Times New Roman" w:hAnsi="Times New Roman" w:cs="Times New Roman"/>
          <w:shd w:val="clear" w:color="auto" w:fill="FFFFFF"/>
        </w:rPr>
        <w:t xml:space="preserve">To identify </w:t>
      </w:r>
      <w:r w:rsidRPr="00DE24E1">
        <w:rPr>
          <w:rFonts w:ascii="Times New Roman" w:hAnsi="Times New Roman" w:cs="Times New Roman"/>
        </w:rPr>
        <w:t>whether any region within</w:t>
      </w:r>
      <w:r w:rsidR="007B7E71" w:rsidRPr="00DE24E1">
        <w:rPr>
          <w:rFonts w:ascii="Times New Roman" w:hAnsi="Times New Roman" w:cs="Times New Roman"/>
        </w:rPr>
        <w:t xml:space="preserve"> the</w:t>
      </w:r>
      <w:r w:rsidRPr="00DE24E1">
        <w:rPr>
          <w:rFonts w:ascii="Times New Roman" w:hAnsi="Times New Roman" w:cs="Times New Roman"/>
        </w:rPr>
        <w:t xml:space="preserve"> </w:t>
      </w:r>
      <w:r w:rsidR="007D7184" w:rsidRPr="00DE24E1">
        <w:rPr>
          <w:rFonts w:ascii="Times New Roman" w:hAnsi="Times New Roman" w:cs="Times New Roman"/>
        </w:rPr>
        <w:t xml:space="preserve">ROI </w:t>
      </w:r>
      <w:r w:rsidRPr="00DE24E1">
        <w:rPr>
          <w:rFonts w:ascii="Times New Roman" w:hAnsi="Times New Roman" w:cs="Times New Roman"/>
        </w:rPr>
        <w:t>contained significant pattern information</w:t>
      </w:r>
      <w:r w:rsidR="00457540" w:rsidRPr="00DE24E1">
        <w:rPr>
          <w:rFonts w:ascii="Times New Roman" w:hAnsi="Times New Roman" w:cs="Times New Roman"/>
        </w:rPr>
        <w:t xml:space="preserve"> </w:t>
      </w:r>
      <w:r w:rsidR="00D16423" w:rsidRPr="00DE24E1">
        <w:rPr>
          <w:rFonts w:ascii="Times New Roman" w:hAnsi="Times New Roman" w:cs="Times New Roman"/>
        </w:rPr>
        <w:t xml:space="preserve">(i.e., above </w:t>
      </w:r>
      <w:r w:rsidR="00457540" w:rsidRPr="00DE24E1">
        <w:rPr>
          <w:rFonts w:ascii="Times New Roman" w:hAnsi="Times New Roman" w:cs="Times New Roman"/>
        </w:rPr>
        <w:t>c</w:t>
      </w:r>
      <w:r w:rsidR="00D16423" w:rsidRPr="00DE24E1">
        <w:rPr>
          <w:rFonts w:ascii="Times New Roman" w:hAnsi="Times New Roman" w:cs="Times New Roman"/>
        </w:rPr>
        <w:t xml:space="preserve">hance level </w:t>
      </w:r>
      <w:r w:rsidR="008A1816" w:rsidRPr="00DE24E1">
        <w:rPr>
          <w:rFonts w:ascii="Times New Roman" w:hAnsi="Times New Roman" w:cs="Times New Roman"/>
        </w:rPr>
        <w:t xml:space="preserve">= </w:t>
      </w:r>
      <w:r w:rsidR="00697E5E" w:rsidRPr="00DE24E1">
        <w:rPr>
          <w:rFonts w:ascii="Times New Roman" w:hAnsi="Times New Roman" w:cs="Times New Roman"/>
        </w:rPr>
        <w:t>50%</w:t>
      </w:r>
      <w:r w:rsidR="00457540" w:rsidRPr="00DE24E1">
        <w:rPr>
          <w:rFonts w:ascii="Times New Roman" w:hAnsi="Times New Roman" w:cs="Times New Roman"/>
        </w:rPr>
        <w:t>)</w:t>
      </w:r>
      <w:r w:rsidRPr="00DE24E1">
        <w:rPr>
          <w:rFonts w:ascii="Times New Roman" w:hAnsi="Times New Roman" w:cs="Times New Roman"/>
          <w:shd w:val="clear" w:color="auto" w:fill="FFFFFF"/>
        </w:rPr>
        <w:t>, individual information maps from all participants were submitted to a nonparametric one-sample </w:t>
      </w:r>
      <w:r w:rsidRPr="00DE24E1">
        <w:rPr>
          <w:rFonts w:ascii="Times New Roman" w:hAnsi="Times New Roman" w:cs="Times New Roman"/>
          <w:i/>
          <w:iCs/>
          <w:shd w:val="clear" w:color="auto" w:fill="FFFFFF"/>
        </w:rPr>
        <w:t>t</w:t>
      </w:r>
      <w:r w:rsidRPr="00DE24E1">
        <w:rPr>
          <w:rFonts w:ascii="Times New Roman" w:hAnsi="Times New Roman" w:cs="Times New Roman"/>
          <w:shd w:val="clear" w:color="auto" w:fill="FFFFFF"/>
        </w:rPr>
        <w:t xml:space="preserve">-test on each voxel based on permutation methods implemented </w:t>
      </w:r>
      <w:r w:rsidR="007B7E71" w:rsidRPr="00DE24E1">
        <w:rPr>
          <w:rFonts w:ascii="Times New Roman" w:hAnsi="Times New Roman" w:cs="Times New Roman"/>
          <w:shd w:val="clear" w:color="auto" w:fill="FFFFFF"/>
        </w:rPr>
        <w:t xml:space="preserve">using </w:t>
      </w:r>
      <w:r w:rsidRPr="00DE24E1">
        <w:rPr>
          <w:rFonts w:ascii="Times New Roman" w:hAnsi="Times New Roman" w:cs="Times New Roman"/>
          <w:shd w:val="clear" w:color="auto" w:fill="FFFFFF"/>
        </w:rPr>
        <w:t xml:space="preserve">the </w:t>
      </w:r>
      <w:r w:rsidR="007B7E71" w:rsidRPr="00DE24E1">
        <w:rPr>
          <w:rFonts w:ascii="Times New Roman" w:hAnsi="Times New Roman" w:cs="Times New Roman"/>
          <w:shd w:val="clear" w:color="auto" w:fill="FFFFFF"/>
        </w:rPr>
        <w:t>R</w:t>
      </w:r>
      <w:r w:rsidRPr="00DE24E1">
        <w:rPr>
          <w:rFonts w:ascii="Times New Roman" w:hAnsi="Times New Roman" w:cs="Times New Roman"/>
          <w:shd w:val="clear" w:color="auto" w:fill="FFFFFF"/>
        </w:rPr>
        <w:t>andomize tool in FSL (5000 permutations).</w:t>
      </w:r>
      <w:r w:rsidRPr="00DE24E1">
        <w:rPr>
          <w:rFonts w:ascii="Times New Roman" w:hAnsi="Times New Roman" w:cs="Times New Roman"/>
        </w:rPr>
        <w:t xml:space="preserve"> </w:t>
      </w:r>
      <w:r w:rsidR="00367DA0" w:rsidRPr="00DE24E1">
        <w:rPr>
          <w:rFonts w:ascii="Times New Roman" w:hAnsi="Times New Roman" w:cs="Times New Roman"/>
        </w:rPr>
        <w:t xml:space="preserve">Threshold-free cluster enhancement </w:t>
      </w:r>
      <w:r w:rsidR="00227215" w:rsidRPr="00DE24E1">
        <w:rPr>
          <w:rFonts w:ascii="Times New Roman" w:hAnsi="Times New Roman" w:cs="Times New Roman"/>
        </w:rPr>
        <w:fldChar w:fldCharType="begin"/>
      </w:r>
      <w:r w:rsidR="00227215" w:rsidRPr="00DE24E1">
        <w:rPr>
          <w:rFonts w:ascii="Times New Roman" w:hAnsi="Times New Roman" w:cs="Times New Roman"/>
        </w:rPr>
        <w:instrText xml:space="preserve"> ADDIN EN.CITE &lt;EndNote&gt;&lt;Cite&gt;&lt;Author&gt;Smith&lt;/Author&gt;&lt;Year&gt;2009&lt;/Year&gt;&lt;RecNum&gt;396&lt;/RecNum&gt;&lt;Prefix&gt;TFCE`; &lt;/Prefix&gt;&lt;DisplayText&gt;(TFCE; Smith &amp;amp; Nichols, 2009)&lt;/DisplayText&gt;&lt;record&gt;&lt;rec-number&gt;396&lt;/rec-number&gt;&lt;foreign-keys&gt;&lt;key app="EN" db-id="sff55s20vxs59uerxs5xz9p72x9xps2aswte" timestamp="1580746277"&gt;396&lt;/key&gt;&lt;/foreign-keys&gt;&lt;ref-type name="Journal Article"&gt;17&lt;/ref-type&gt;&lt;contributors&gt;&lt;authors&gt;&lt;author&gt;Smith, Stephen M&lt;/author&gt;&lt;author&gt;Nichols, Thomas E&lt;/author&gt;&lt;/authors&gt;&lt;/contributors&gt;&lt;titles&gt;&lt;title&gt;Threshold-free cluster enhancement: addressing problems of smoothing, threshold dependence and localisation in cluster inference&lt;/title&gt;&lt;secondary-title&gt;Neuroimage&lt;/secondary-title&gt;&lt;/titles&gt;&lt;periodical&gt;&lt;full-title&gt;NeuroImage&lt;/full-title&gt;&lt;abbr-1&gt;NeuroImage&lt;/abbr-1&gt;&lt;abbr-2&gt;NeuroImage&lt;/abbr-2&gt;&lt;/periodical&gt;&lt;pages&gt;83-98&lt;/pages&gt;&lt;volume&gt;44&lt;/volume&gt;&lt;number&gt;1&lt;/number&gt;&lt;dates&gt;&lt;year&gt;2009&lt;/year&gt;&lt;/dates&gt;&lt;isbn&gt;1053-8119&lt;/isbn&gt;&lt;urls&gt;&lt;/urls&gt;&lt;/record&gt;&lt;/Cite&gt;&lt;/EndNote&gt;</w:instrText>
      </w:r>
      <w:r w:rsidR="00227215" w:rsidRPr="00DE24E1">
        <w:rPr>
          <w:rFonts w:ascii="Times New Roman" w:hAnsi="Times New Roman" w:cs="Times New Roman"/>
        </w:rPr>
        <w:fldChar w:fldCharType="separate"/>
      </w:r>
      <w:r w:rsidR="00227215" w:rsidRPr="00DE24E1">
        <w:rPr>
          <w:rFonts w:ascii="Times New Roman" w:hAnsi="Times New Roman" w:cs="Times New Roman"/>
          <w:noProof/>
        </w:rPr>
        <w:t>(TFCE; Smith &amp; Nichols, 2009)</w:t>
      </w:r>
      <w:r w:rsidR="00227215" w:rsidRPr="00DE24E1">
        <w:rPr>
          <w:rFonts w:ascii="Times New Roman" w:hAnsi="Times New Roman" w:cs="Times New Roman"/>
        </w:rPr>
        <w:fldChar w:fldCharType="end"/>
      </w:r>
      <w:r w:rsidR="00367DA0" w:rsidRPr="00DE24E1">
        <w:rPr>
          <w:rFonts w:ascii="Times New Roman" w:hAnsi="Times New Roman" w:cs="Times New Roman"/>
        </w:rPr>
        <w:t xml:space="preserve"> was used to identify significant clusters from the permutation tests. The final results were </w:t>
      </w:r>
      <w:proofErr w:type="spellStart"/>
      <w:r w:rsidR="00367DA0" w:rsidRPr="00DE24E1">
        <w:rPr>
          <w:rFonts w:ascii="Times New Roman" w:hAnsi="Times New Roman" w:cs="Times New Roman"/>
        </w:rPr>
        <w:t>thresholded</w:t>
      </w:r>
      <w:proofErr w:type="spellEnd"/>
      <w:r w:rsidR="00367DA0" w:rsidRPr="00DE24E1">
        <w:rPr>
          <w:rFonts w:ascii="Times New Roman" w:hAnsi="Times New Roman" w:cs="Times New Roman"/>
        </w:rPr>
        <w:t xml:space="preserve"> at a TFCE cluster-corrected </w:t>
      </w:r>
      <w:r w:rsidR="00227215" w:rsidRPr="00DE24E1">
        <w:rPr>
          <w:rFonts w:ascii="Times New Roman" w:hAnsi="Times New Roman" w:cs="Times New Roman"/>
          <w:i/>
        </w:rPr>
        <w:t>p</w:t>
      </w:r>
      <w:r w:rsidR="00367DA0" w:rsidRPr="00DE24E1">
        <w:rPr>
          <w:rFonts w:ascii="Times New Roman" w:hAnsi="Times New Roman" w:cs="Times New Roman"/>
        </w:rPr>
        <w:t>-value &lt; 0.05 after controlling for family-wise error rate.</w:t>
      </w:r>
    </w:p>
    <w:p w14:paraId="0224FBCE" w14:textId="7AA09DEE" w:rsidR="003A6429" w:rsidRPr="00DE24E1" w:rsidRDefault="003A6429" w:rsidP="00062513">
      <w:pPr>
        <w:keepNext/>
        <w:spacing w:after="0" w:line="480" w:lineRule="auto"/>
        <w:rPr>
          <w:rFonts w:ascii="Times New Roman" w:eastAsia="Times New Roman" w:hAnsi="Times New Roman" w:cs="Times New Roman"/>
          <w:lang w:eastAsia="en-GB"/>
        </w:rPr>
      </w:pPr>
      <w:r w:rsidRPr="00DE24E1">
        <w:rPr>
          <w:rFonts w:ascii="Times New Roman" w:eastAsia="Times New Roman" w:hAnsi="Times New Roman" w:cs="Times New Roman"/>
          <w:b/>
          <w:i/>
          <w:color w:val="000000" w:themeColor="text1"/>
          <w:lang w:eastAsia="en-GB"/>
        </w:rPr>
        <w:t>2.</w:t>
      </w:r>
      <w:r w:rsidR="00C503D6" w:rsidRPr="00DE24E1">
        <w:rPr>
          <w:rFonts w:ascii="Times New Roman" w:eastAsia="Times New Roman" w:hAnsi="Times New Roman" w:cs="Times New Roman"/>
          <w:b/>
          <w:i/>
          <w:color w:val="000000" w:themeColor="text1"/>
          <w:lang w:eastAsia="en-GB"/>
        </w:rPr>
        <w:t>8</w:t>
      </w:r>
      <w:r w:rsidRPr="00DE24E1">
        <w:rPr>
          <w:rFonts w:ascii="Times New Roman" w:eastAsia="Times New Roman" w:hAnsi="Times New Roman" w:cs="Times New Roman"/>
          <w:b/>
          <w:i/>
          <w:color w:val="000000" w:themeColor="text1"/>
          <w:lang w:eastAsia="en-GB"/>
        </w:rPr>
        <w:t>. Resting-state neuroimaging data analysis</w:t>
      </w:r>
    </w:p>
    <w:p w14:paraId="46971354" w14:textId="4FAFC482" w:rsidR="00FE5B78" w:rsidRPr="00DE24E1" w:rsidRDefault="00FE5B78" w:rsidP="006D4FA8">
      <w:pPr>
        <w:spacing w:after="0" w:line="480" w:lineRule="auto"/>
        <w:ind w:firstLine="720"/>
        <w:rPr>
          <w:rFonts w:ascii="Times New Roman" w:hAnsi="Times New Roman" w:cs="Times New Roman"/>
          <w:shd w:val="clear" w:color="auto" w:fill="FFFFFF"/>
        </w:rPr>
      </w:pPr>
      <w:r w:rsidRPr="00DE24E1">
        <w:rPr>
          <w:rFonts w:ascii="Times New Roman" w:hAnsi="Times New Roman" w:cs="Times New Roman"/>
          <w:shd w:val="clear" w:color="auto" w:fill="FFFFFF"/>
        </w:rPr>
        <w:t xml:space="preserve">Resting-state functional connectivity analyses in an independent dataset were used to establish patterns of intrinsic connectivity for the clusters </w:t>
      </w:r>
      <w:r w:rsidR="009C1A27" w:rsidRPr="00DE24E1">
        <w:rPr>
          <w:rFonts w:ascii="Times New Roman" w:hAnsi="Times New Roman" w:cs="Times New Roman"/>
          <w:shd w:val="clear" w:color="auto" w:fill="FFFFFF"/>
        </w:rPr>
        <w:t xml:space="preserve">we </w:t>
      </w:r>
      <w:r w:rsidRPr="00DE24E1">
        <w:rPr>
          <w:rFonts w:ascii="Times New Roman" w:hAnsi="Times New Roman" w:cs="Times New Roman"/>
          <w:shd w:val="clear" w:color="auto" w:fill="FFFFFF"/>
        </w:rPr>
        <w:t>derived from the task contrasts</w:t>
      </w:r>
      <w:r w:rsidR="001532BC" w:rsidRPr="00DE24E1">
        <w:rPr>
          <w:rFonts w:ascii="Times New Roman" w:hAnsi="Times New Roman" w:cs="Times New Roman"/>
          <w:shd w:val="clear" w:color="auto" w:fill="FFFFFF"/>
        </w:rPr>
        <w:t xml:space="preserve">. </w:t>
      </w:r>
      <w:r w:rsidR="00856758" w:rsidRPr="00DE24E1">
        <w:rPr>
          <w:rFonts w:ascii="Times New Roman" w:hAnsi="Times New Roman" w:cs="Times New Roman"/>
          <w:shd w:val="clear" w:color="auto" w:fill="FFFFFF"/>
        </w:rPr>
        <w:t>First</w:t>
      </w:r>
      <w:r w:rsidRPr="00DE24E1">
        <w:rPr>
          <w:rFonts w:ascii="Times New Roman" w:hAnsi="Times New Roman" w:cs="Times New Roman"/>
          <w:shd w:val="clear" w:color="auto" w:fill="FFFFFF"/>
        </w:rPr>
        <w:t xml:space="preserve">, we </w:t>
      </w:r>
      <w:r w:rsidRPr="00DE24E1">
        <w:rPr>
          <w:rFonts w:ascii="Times New Roman" w:hAnsi="Times New Roman" w:cs="Times New Roman"/>
          <w:shd w:val="clear" w:color="auto" w:fill="FFFFFF"/>
        </w:rPr>
        <w:lastRenderedPageBreak/>
        <w:t xml:space="preserve">looked to see if </w:t>
      </w:r>
      <w:r w:rsidR="004174B2" w:rsidRPr="00DE24E1">
        <w:rPr>
          <w:rFonts w:ascii="Times New Roman" w:hAnsi="Times New Roman" w:cs="Times New Roman"/>
          <w:shd w:val="clear" w:color="auto" w:fill="FFFFFF"/>
        </w:rPr>
        <w:t>the identified</w:t>
      </w:r>
      <w:r w:rsidRPr="00DE24E1">
        <w:rPr>
          <w:rFonts w:ascii="Times New Roman" w:hAnsi="Times New Roman" w:cs="Times New Roman"/>
          <w:shd w:val="clear" w:color="auto" w:fill="FFFFFF"/>
        </w:rPr>
        <w:t xml:space="preserve"> LIFG cluster</w:t>
      </w:r>
      <w:r w:rsidR="004174B2" w:rsidRPr="00DE24E1">
        <w:rPr>
          <w:rFonts w:ascii="Times New Roman" w:hAnsi="Times New Roman" w:cs="Times New Roman"/>
          <w:shd w:val="clear" w:color="auto" w:fill="FFFFFF"/>
        </w:rPr>
        <w:t>s</w:t>
      </w:r>
      <w:r w:rsidRPr="00DE24E1">
        <w:rPr>
          <w:rFonts w:ascii="Times New Roman" w:hAnsi="Times New Roman" w:cs="Times New Roman"/>
          <w:shd w:val="clear" w:color="auto" w:fill="FFFFFF"/>
        </w:rPr>
        <w:t xml:space="preserve"> linked to task knowledge (derived from the contrast of </w:t>
      </w:r>
      <w:r w:rsidRPr="00DE24E1">
        <w:rPr>
          <w:rFonts w:ascii="Times New Roman" w:hAnsi="Times New Roman" w:cs="Times New Roman"/>
          <w:i/>
          <w:shd w:val="clear" w:color="auto" w:fill="FFFFFF"/>
        </w:rPr>
        <w:t>Known</w:t>
      </w:r>
      <w:r w:rsidRPr="00DE24E1">
        <w:rPr>
          <w:rFonts w:ascii="Times New Roman" w:hAnsi="Times New Roman" w:cs="Times New Roman"/>
          <w:shd w:val="clear" w:color="auto" w:fill="FFFFFF"/>
        </w:rPr>
        <w:t xml:space="preserve"> &gt; </w:t>
      </w:r>
      <w:r w:rsidRPr="00DE24E1">
        <w:rPr>
          <w:rFonts w:ascii="Times New Roman" w:hAnsi="Times New Roman" w:cs="Times New Roman"/>
          <w:i/>
          <w:shd w:val="clear" w:color="auto" w:fill="FFFFFF"/>
        </w:rPr>
        <w:t>Unknown Goal</w:t>
      </w:r>
      <w:r w:rsidRPr="00DE24E1">
        <w:rPr>
          <w:rFonts w:ascii="Times New Roman" w:hAnsi="Times New Roman" w:cs="Times New Roman"/>
          <w:shd w:val="clear" w:color="auto" w:fill="FFFFFF"/>
        </w:rPr>
        <w:t>)</w:t>
      </w:r>
      <w:r w:rsidR="004174B2" w:rsidRPr="00DE24E1">
        <w:rPr>
          <w:rFonts w:ascii="Times New Roman" w:hAnsi="Times New Roman" w:cs="Times New Roman"/>
          <w:shd w:val="clear" w:color="auto" w:fill="FFFFFF"/>
        </w:rPr>
        <w:t xml:space="preserve">, effects of word2vec, and classification of specific goal information </w:t>
      </w:r>
      <w:r w:rsidRPr="00DE24E1">
        <w:rPr>
          <w:rFonts w:ascii="Times New Roman" w:hAnsi="Times New Roman" w:cs="Times New Roman"/>
          <w:shd w:val="clear" w:color="auto" w:fill="FFFFFF"/>
        </w:rPr>
        <w:t xml:space="preserve">would show connectivity with the broader semantic control network, described by </w:t>
      </w:r>
      <w:r w:rsidR="009E761A" w:rsidRPr="00DE24E1">
        <w:rPr>
          <w:rFonts w:ascii="Times New Roman" w:hAnsi="Times New Roman" w:cs="Times New Roman"/>
          <w:shd w:val="clear" w:color="auto" w:fill="FFFFFF"/>
        </w:rPr>
        <w:fldChar w:fldCharType="begin"/>
      </w:r>
      <w:r w:rsidR="00A65008">
        <w:rPr>
          <w:rFonts w:ascii="Times New Roman" w:hAnsi="Times New Roman" w:cs="Times New Roman"/>
          <w:shd w:val="clear" w:color="auto" w:fill="FFFFFF"/>
        </w:rPr>
        <w:instrText xml:space="preserve"> ADDIN EN.CITE &lt;EndNote&gt;&lt;Cite AuthorYear="1"&gt;&lt;Author&gt;Noonan&lt;/Author&gt;&lt;Year&gt;2013&lt;/Year&gt;&lt;RecNum&gt;190&lt;/RecNum&gt;&lt;DisplayText&gt;Noonan et al. (2013)&lt;/DisplayText&gt;&lt;record&gt;&lt;rec-number&gt;190&lt;/rec-number&gt;&lt;foreign-keys&gt;&lt;key app="EN" db-id="sff55s20vxs59uerxs5xz9p72x9xps2aswte" timestamp="1527505754"&gt;190&lt;/key&gt;&lt;/foreign-keys&gt;&lt;ref-type name="Journal Article"&gt;17&lt;/ref-type&gt;&lt;contributors&gt;&lt;authors&gt;&lt;author&gt;Noonan, Krist A&lt;/author&gt;&lt;author&gt;Jefferies, Elizabeth&lt;/author&gt;&lt;author&gt;Visser, Maya&lt;/author&gt;&lt;author&gt;Lambon Ralph, Matthew A&lt;/author&gt;&lt;/authors&gt;&lt;/contributors&gt;&lt;auth-address&gt;Research Institute for the Care of Older People, Bath, UK.&lt;/auth-address&gt;&lt;titles&gt;&lt;title&gt;Going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Neuroscience&lt;/full-title&gt;&lt;abbr-1&gt;J. Cognit. Neurosci.&lt;/abbr-1&gt;&lt;abbr-2&gt;J Cognit Neurosci&lt;/abbr-2&gt;&lt;/periodical&gt;&lt;pages&gt;1824-1850&lt;/pages&gt;&lt;volume&gt;25&lt;/volume&gt;&lt;number&gt;11&lt;/number&gt;&lt;edition&gt;2013/07/19&lt;/edition&gt;&lt;keywords&gt;&lt;keyword&gt;Brain Mapping&lt;/keyword&gt;&lt;keyword&gt;Decision Making&lt;/keyword&gt;&lt;keyword&gt;Functional Laterality/physiology&lt;/keyword&gt;&lt;keyword&gt;Humans&lt;/keyword&gt;&lt;keyword&gt;Magnetic Resonance Imaging&lt;/keyword&gt;&lt;keyword&gt;Nerve Net/physiology&lt;/keyword&gt;&lt;keyword&gt;Parietal Lobe/physiology&lt;/keyword&gt;&lt;keyword&gt;Positron-Emission Tomography&lt;/keyword&gt;&lt;keyword&gt;Prefrontal Cortex/*physiology&lt;/keyword&gt;&lt;keyword&gt;Psychomotor Performance/physiology&lt;/keyword&gt;&lt;keyword&gt;Semantics&lt;/keyword&gt;&lt;keyword&gt;Temporal Lobe/*physiology&lt;/keyword&gt;&lt;/keywords&gt;&lt;dates&gt;&lt;year&gt;2013&lt;/year&gt;&lt;pub-dates&gt;&lt;date&gt;Nov&lt;/date&gt;&lt;/pub-dates&gt;&lt;/dates&gt;&lt;isbn&gt;0898-929X&lt;/isbn&gt;&lt;accession-num&gt;23859646&lt;/accession-num&gt;&lt;urls&gt;&lt;related-urls&gt;&lt;url&gt;https://www.ncbi.nlm.nih.gov/pubmed/23859646&lt;/url&gt;&lt;/related-urls&gt;&lt;/urls&gt;&lt;electronic-resource-num&gt;10.1162/jocn_a_00442&lt;/electronic-resource-num&gt;&lt;/record&gt;&lt;/Cite&gt;&lt;/EndNote&gt;</w:instrText>
      </w:r>
      <w:r w:rsidR="009E761A" w:rsidRPr="00DE24E1">
        <w:rPr>
          <w:rFonts w:ascii="Times New Roman" w:hAnsi="Times New Roman" w:cs="Times New Roman"/>
          <w:shd w:val="clear" w:color="auto" w:fill="FFFFFF"/>
        </w:rPr>
        <w:fldChar w:fldCharType="separate"/>
      </w:r>
      <w:r w:rsidR="00A65008">
        <w:rPr>
          <w:rFonts w:ascii="Times New Roman" w:hAnsi="Times New Roman" w:cs="Times New Roman"/>
          <w:noProof/>
          <w:shd w:val="clear" w:color="auto" w:fill="FFFFFF"/>
        </w:rPr>
        <w:t>Noonan et al. (2013)</w:t>
      </w:r>
      <w:r w:rsidR="009E761A" w:rsidRPr="00DE24E1">
        <w:rPr>
          <w:rFonts w:ascii="Times New Roman" w:hAnsi="Times New Roman" w:cs="Times New Roman"/>
          <w:shd w:val="clear" w:color="auto" w:fill="FFFFFF"/>
        </w:rPr>
        <w:fldChar w:fldCharType="end"/>
      </w:r>
      <w:r w:rsidRPr="00DE24E1">
        <w:rPr>
          <w:rFonts w:ascii="Times New Roman" w:hAnsi="Times New Roman" w:cs="Times New Roman"/>
          <w:shd w:val="clear" w:color="auto" w:fill="FFFFFF"/>
        </w:rPr>
        <w:t xml:space="preserve">. </w:t>
      </w:r>
      <w:r w:rsidR="00856758" w:rsidRPr="00DE24E1">
        <w:rPr>
          <w:rFonts w:ascii="Times New Roman" w:hAnsi="Times New Roman" w:cs="Times New Roman"/>
          <w:shd w:val="clear" w:color="auto" w:fill="FFFFFF"/>
        </w:rPr>
        <w:t>Secondly, w</w:t>
      </w:r>
      <w:r w:rsidR="001532BC" w:rsidRPr="00DE24E1">
        <w:rPr>
          <w:rFonts w:ascii="Times New Roman" w:hAnsi="Times New Roman" w:cs="Times New Roman"/>
          <w:shd w:val="clear" w:color="auto" w:fill="FFFFFF"/>
        </w:rPr>
        <w:t xml:space="preserve">e assessed patterns of intrinsic connectivity for </w:t>
      </w:r>
      <w:r w:rsidR="00856758" w:rsidRPr="00DE24E1">
        <w:rPr>
          <w:rFonts w:ascii="Times New Roman" w:hAnsi="Times New Roman" w:cs="Times New Roman"/>
          <w:shd w:val="clear" w:color="auto" w:fill="FFFFFF"/>
        </w:rPr>
        <w:t>sites</w:t>
      </w:r>
      <w:r w:rsidR="001532BC" w:rsidRPr="00DE24E1">
        <w:rPr>
          <w:rFonts w:ascii="Times New Roman" w:hAnsi="Times New Roman" w:cs="Times New Roman"/>
          <w:shd w:val="clear" w:color="auto" w:fill="FFFFFF"/>
        </w:rPr>
        <w:t xml:space="preserve"> sensitive to the type of semantic relationship, to establish </w:t>
      </w:r>
      <w:r w:rsidR="00856758" w:rsidRPr="00DE24E1">
        <w:rPr>
          <w:rFonts w:ascii="Times New Roman" w:hAnsi="Times New Roman" w:cs="Times New Roman"/>
          <w:shd w:val="clear" w:color="auto" w:fill="FFFFFF"/>
        </w:rPr>
        <w:t>whether</w:t>
      </w:r>
      <w:r w:rsidR="001532BC" w:rsidRPr="00DE24E1">
        <w:rPr>
          <w:rFonts w:ascii="Times New Roman" w:hAnsi="Times New Roman" w:cs="Times New Roman"/>
          <w:shd w:val="clear" w:color="auto" w:fill="FFFFFF"/>
        </w:rPr>
        <w:t xml:space="preserve"> these </w:t>
      </w:r>
      <w:r w:rsidR="00856758" w:rsidRPr="00DE24E1">
        <w:rPr>
          <w:rFonts w:ascii="Times New Roman" w:hAnsi="Times New Roman" w:cs="Times New Roman"/>
          <w:shd w:val="clear" w:color="auto" w:fill="FFFFFF"/>
        </w:rPr>
        <w:t>brain regions</w:t>
      </w:r>
      <w:r w:rsidR="001532BC" w:rsidRPr="00DE24E1">
        <w:rPr>
          <w:rFonts w:ascii="Times New Roman" w:hAnsi="Times New Roman" w:cs="Times New Roman"/>
          <w:shd w:val="clear" w:color="auto" w:fill="FFFFFF"/>
        </w:rPr>
        <w:t xml:space="preserve"> showed relatively strong connectivity with each other</w:t>
      </w:r>
      <w:r w:rsidR="00856758" w:rsidRPr="00DE24E1">
        <w:rPr>
          <w:rFonts w:ascii="Times New Roman" w:hAnsi="Times New Roman" w:cs="Times New Roman"/>
          <w:shd w:val="clear" w:color="auto" w:fill="FFFFFF"/>
        </w:rPr>
        <w:t xml:space="preserve"> and to other default mode network regions</w:t>
      </w:r>
      <w:r w:rsidR="001532BC" w:rsidRPr="00DE24E1">
        <w:rPr>
          <w:rFonts w:ascii="Times New Roman" w:hAnsi="Times New Roman" w:cs="Times New Roman"/>
          <w:shd w:val="clear" w:color="auto" w:fill="FFFFFF"/>
        </w:rPr>
        <w:t>.</w:t>
      </w:r>
      <w:r w:rsidR="00856758" w:rsidRPr="00DE24E1">
        <w:rPr>
          <w:rFonts w:ascii="Times New Roman" w:hAnsi="Times New Roman" w:cs="Times New Roman"/>
          <w:shd w:val="clear" w:color="auto" w:fill="FFFFFF"/>
        </w:rPr>
        <w:t xml:space="preserve"> Lastly, we characterised the intrinsic connectivity of a site implicated in the application of semantic control (a site in visual cortex which showed an interaction between task knowledge and </w:t>
      </w:r>
      <w:r w:rsidR="009C1A27" w:rsidRPr="00DE24E1">
        <w:rPr>
          <w:rFonts w:ascii="Times New Roman" w:hAnsi="Times New Roman" w:cs="Times New Roman"/>
          <w:shd w:val="clear" w:color="auto" w:fill="FFFFFF"/>
        </w:rPr>
        <w:t>word position). This resting-state, from more than 200 healthy students at the University of York, has been used in multiple previous publications</w:t>
      </w:r>
      <w:r w:rsidR="009E761A" w:rsidRPr="00DE24E1">
        <w:rPr>
          <w:rFonts w:ascii="Times New Roman" w:hAnsi="Times New Roman" w:cs="Times New Roman"/>
          <w:shd w:val="clear" w:color="auto" w:fill="FFFFFF"/>
        </w:rPr>
        <w:t xml:space="preserve"> </w:t>
      </w:r>
      <w:r w:rsidR="009E761A" w:rsidRPr="00DE24E1">
        <w:rPr>
          <w:rFonts w:ascii="Times New Roman" w:hAnsi="Times New Roman" w:cs="Times New Roman"/>
          <w:shd w:val="clear" w:color="auto" w:fill="FFFFFF"/>
        </w:rPr>
        <w:fldChar w:fldCharType="begin">
          <w:fldData xml:space="preserve">PEVuZE5vdGU+PENpdGU+PEF1dGhvcj5WYXRhbnNldmVyPC9BdXRob3I+PFllYXI+MjAxOTwvWWVh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==
</w:fldData>
        </w:fldChar>
      </w:r>
      <w:r w:rsidR="00CE335D">
        <w:rPr>
          <w:rFonts w:ascii="Times New Roman" w:hAnsi="Times New Roman" w:cs="Times New Roman"/>
          <w:shd w:val="clear" w:color="auto" w:fill="FFFFFF"/>
        </w:rPr>
        <w:instrText xml:space="preserve"> ADDIN EN.CITE </w:instrText>
      </w:r>
      <w:r w:rsidR="00CE335D">
        <w:rPr>
          <w:rFonts w:ascii="Times New Roman" w:hAnsi="Times New Roman" w:cs="Times New Roman"/>
          <w:shd w:val="clear" w:color="auto" w:fill="FFFFFF"/>
        </w:rPr>
        <w:fldChar w:fldCharType="begin">
          <w:fldData xml:space="preserve">PEVuZE5vdGU+PENpdGU+PEF1dGhvcj5WYXRhbnNldmVyPC9BdXRob3I+PFllYXI+MjAxOTwvWWVh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==
</w:fldData>
        </w:fldChar>
      </w:r>
      <w:r w:rsidR="00CE335D">
        <w:rPr>
          <w:rFonts w:ascii="Times New Roman" w:hAnsi="Times New Roman" w:cs="Times New Roman"/>
          <w:shd w:val="clear" w:color="auto" w:fill="FFFFFF"/>
        </w:rPr>
        <w:instrText xml:space="preserve"> ADDIN EN.CITE.DATA </w:instrText>
      </w:r>
      <w:r w:rsidR="00CE335D">
        <w:rPr>
          <w:rFonts w:ascii="Times New Roman" w:hAnsi="Times New Roman" w:cs="Times New Roman"/>
          <w:shd w:val="clear" w:color="auto" w:fill="FFFFFF"/>
        </w:rPr>
      </w:r>
      <w:r w:rsidR="00CE335D">
        <w:rPr>
          <w:rFonts w:ascii="Times New Roman" w:hAnsi="Times New Roman" w:cs="Times New Roman"/>
          <w:shd w:val="clear" w:color="auto" w:fill="FFFFFF"/>
        </w:rPr>
        <w:fldChar w:fldCharType="end"/>
      </w:r>
      <w:r w:rsidR="009E761A" w:rsidRPr="00DE24E1">
        <w:rPr>
          <w:rFonts w:ascii="Times New Roman" w:hAnsi="Times New Roman" w:cs="Times New Roman"/>
          <w:shd w:val="clear" w:color="auto" w:fill="FFFFFF"/>
        </w:rPr>
      </w:r>
      <w:r w:rsidR="009E761A" w:rsidRPr="00DE24E1">
        <w:rPr>
          <w:rFonts w:ascii="Times New Roman" w:hAnsi="Times New Roman" w:cs="Times New Roman"/>
          <w:shd w:val="clear" w:color="auto" w:fill="FFFFFF"/>
        </w:rPr>
        <w:fldChar w:fldCharType="separate"/>
      </w:r>
      <w:r w:rsidR="00CE335D">
        <w:rPr>
          <w:rFonts w:ascii="Times New Roman" w:hAnsi="Times New Roman" w:cs="Times New Roman"/>
          <w:noProof/>
          <w:shd w:val="clear" w:color="auto" w:fill="FFFFFF"/>
        </w:rPr>
        <w:t>(e.g., Sormaz et al., 2018; Vatansever et al., 2017; Vatansever, Karapanagiotidis, Margulies, Jefferies, &amp; Smallwood, 2019; Wang et al., 2018)</w:t>
      </w:r>
      <w:r w:rsidR="009E761A" w:rsidRPr="00DE24E1">
        <w:rPr>
          <w:rFonts w:ascii="Times New Roman" w:hAnsi="Times New Roman" w:cs="Times New Roman"/>
          <w:shd w:val="clear" w:color="auto" w:fill="FFFFFF"/>
        </w:rPr>
        <w:fldChar w:fldCharType="end"/>
      </w:r>
      <w:r w:rsidR="009C1A27" w:rsidRPr="00DE24E1">
        <w:rPr>
          <w:rFonts w:ascii="Times New Roman" w:hAnsi="Times New Roman" w:cs="Times New Roman"/>
          <w:shd w:val="clear" w:color="auto" w:fill="FFFFFF"/>
        </w:rPr>
        <w:t>.</w:t>
      </w:r>
    </w:p>
    <w:p w14:paraId="48C86225" w14:textId="31D414A0" w:rsidR="00A3770D" w:rsidRPr="00DE24E1" w:rsidRDefault="005C3D87" w:rsidP="0037794B">
      <w:pPr>
        <w:spacing w:after="0" w:line="480" w:lineRule="auto"/>
        <w:ind w:firstLine="720"/>
        <w:rPr>
          <w:rFonts w:ascii="Times New Roman" w:hAnsi="Times New Roman" w:cs="Times New Roman"/>
          <w:shd w:val="clear" w:color="auto" w:fill="FFFFFF"/>
        </w:rPr>
      </w:pPr>
      <w:r w:rsidRPr="00DE24E1">
        <w:rPr>
          <w:rFonts w:ascii="Times New Roman" w:hAnsi="Times New Roman" w:cs="Times New Roman"/>
          <w:shd w:val="clear" w:color="auto" w:fill="FFFFFF"/>
        </w:rPr>
        <w:t>Resting-state functional connectivity a</w:t>
      </w:r>
      <w:r w:rsidR="003A6429" w:rsidRPr="00DE24E1">
        <w:rPr>
          <w:rFonts w:ascii="Times New Roman" w:hAnsi="Times New Roman" w:cs="Times New Roman"/>
          <w:shd w:val="clear" w:color="auto" w:fill="FFFFFF"/>
        </w:rPr>
        <w:t xml:space="preserve">nalyses were conducted using CONN-fMRI functional connectivity toolbox, version </w:t>
      </w:r>
      <w:r w:rsidR="00F10973" w:rsidRPr="00DE24E1">
        <w:rPr>
          <w:rFonts w:ascii="Times New Roman" w:hAnsi="Times New Roman" w:cs="Times New Roman"/>
          <w:shd w:val="clear" w:color="auto" w:fill="FFFFFF"/>
        </w:rPr>
        <w:t>18a</w:t>
      </w:r>
      <w:r w:rsidR="003A6429" w:rsidRPr="00DE24E1">
        <w:rPr>
          <w:rFonts w:ascii="Times New Roman" w:hAnsi="Times New Roman" w:cs="Times New Roman"/>
          <w:shd w:val="clear" w:color="auto" w:fill="FFFFFF"/>
        </w:rPr>
        <w:t xml:space="preserve"> (</w:t>
      </w:r>
      <w:hyperlink r:id="rId11" w:history="1">
        <w:r w:rsidR="003A6429" w:rsidRPr="00DE24E1">
          <w:rPr>
            <w:rStyle w:val="Hyperlink"/>
            <w:rFonts w:ascii="Times New Roman" w:hAnsi="Times New Roman" w:cs="Times New Roman"/>
            <w:shd w:val="clear" w:color="auto" w:fill="FFFFFF"/>
          </w:rPr>
          <w:t>http://www.nitrc.org/projects/conn</w:t>
        </w:r>
      </w:hyperlink>
      <w:r w:rsidR="003A6429" w:rsidRPr="00DE24E1">
        <w:rPr>
          <w:rFonts w:ascii="Times New Roman" w:hAnsi="Times New Roman" w:cs="Times New Roman"/>
          <w:shd w:val="clear" w:color="auto" w:fill="FFFFFF"/>
        </w:rPr>
        <w:t xml:space="preserve">) </w:t>
      </w:r>
      <w:r w:rsidR="00B1662D">
        <w:rPr>
          <w:rFonts w:ascii="Times New Roman" w:hAnsi="Times New Roman" w:cs="Times New Roman"/>
          <w:shd w:val="clear" w:color="auto" w:fill="FFFFFF"/>
        </w:rPr>
        <w:fldChar w:fldCharType="begin"/>
      </w:r>
      <w:r w:rsidR="00B1662D">
        <w:rPr>
          <w:rFonts w:ascii="Times New Roman" w:hAnsi="Times New Roman" w:cs="Times New Roman"/>
          <w:shd w:val="clear" w:color="auto" w:fill="FFFFFF"/>
        </w:rPr>
        <w:instrText xml:space="preserve"> ADDIN EN.CITE &lt;EndNote&gt;&lt;Cite&gt;&lt;Author&gt;Whitfield-Gabrieli&lt;/Author&gt;&lt;Year&gt;2012&lt;/Year&gt;&lt;RecNum&gt;292&lt;/RecNum&gt;&lt;DisplayText&gt;(Whitfield-Gabrieli &amp;amp; Nieto-Castanon, 2012)&lt;/DisplayText&gt;&lt;record&gt;&lt;rec-number&gt;292&lt;/rec-number&gt;&lt;foreign-keys&gt;&lt;key app="EN" db-id="vxf9pfw2bxwawdee5xbvewaapezfxe2e9z50" timestamp="1588285375"&gt;292&lt;/key&gt;&lt;/foreign-keys&gt;&lt;ref-type name="Journal Article"&gt;17&lt;/ref-type&gt;&lt;contributors&gt;&lt;authors&gt;&lt;author&gt;Whitfield-Gabrieli, Susan&lt;/author&gt;&lt;author&gt;Nieto-Castanon, Alfonso&lt;/author&gt;&lt;/authors&gt;&lt;/contributors&gt;&lt;titles&gt;&lt;title&gt;Conn: a functional connectivity toolbox for correlated and anticorrelated brain networks&lt;/title&gt;&lt;secondary-title&gt;Brain connectivity&lt;/secondary-title&gt;&lt;/titles&gt;&lt;periodical&gt;&lt;full-title&gt;Brain connectivity&lt;/full-title&gt;&lt;/periodical&gt;&lt;pages&gt;125-141&lt;/pages&gt;&lt;volume&gt;2&lt;/volume&gt;&lt;number&gt;3&lt;/number&gt;&lt;dates&gt;&lt;year&gt;2012&lt;/year&gt;&lt;/dates&gt;&lt;isbn&gt;2158-0014&lt;/isbn&gt;&lt;urls&gt;&lt;/urls&gt;&lt;/record&gt;&lt;/Cite&gt;&lt;/EndNote&gt;</w:instrText>
      </w:r>
      <w:r w:rsidR="00B1662D">
        <w:rPr>
          <w:rFonts w:ascii="Times New Roman" w:hAnsi="Times New Roman" w:cs="Times New Roman"/>
          <w:shd w:val="clear" w:color="auto" w:fill="FFFFFF"/>
        </w:rPr>
        <w:fldChar w:fldCharType="separate"/>
      </w:r>
      <w:r w:rsidR="00B1662D">
        <w:rPr>
          <w:rFonts w:ascii="Times New Roman" w:hAnsi="Times New Roman" w:cs="Times New Roman"/>
          <w:noProof/>
          <w:shd w:val="clear" w:color="auto" w:fill="FFFFFF"/>
        </w:rPr>
        <w:t>(Whitfield-Gabrieli &amp; Nieto-Castanon, 2012)</w:t>
      </w:r>
      <w:r w:rsidR="00B1662D">
        <w:rPr>
          <w:rFonts w:ascii="Times New Roman" w:hAnsi="Times New Roman" w:cs="Times New Roman"/>
          <w:shd w:val="clear" w:color="auto" w:fill="FFFFFF"/>
        </w:rPr>
        <w:fldChar w:fldCharType="end"/>
      </w:r>
      <w:r w:rsidR="007B7E71" w:rsidRPr="00DE24E1">
        <w:rPr>
          <w:rFonts w:ascii="Times New Roman" w:hAnsi="Times New Roman" w:cs="Times New Roman"/>
          <w:shd w:val="clear" w:color="auto" w:fill="FFFFFF"/>
        </w:rPr>
        <w:t>,</w:t>
      </w:r>
      <w:r w:rsidR="003A6429" w:rsidRPr="00DE24E1">
        <w:rPr>
          <w:rFonts w:ascii="Times New Roman" w:hAnsi="Times New Roman" w:cs="Times New Roman"/>
          <w:shd w:val="clear" w:color="auto" w:fill="FFFFFF"/>
        </w:rPr>
        <w:t xml:space="preserve"> based on </w:t>
      </w:r>
      <w:r w:rsidR="0091609F" w:rsidRPr="00DE24E1">
        <w:rPr>
          <w:rFonts w:ascii="Times New Roman" w:hAnsi="Times New Roman" w:cs="Times New Roman"/>
        </w:rPr>
        <w:t xml:space="preserve">Statistical Parametric Mapping </w:t>
      </w:r>
      <w:r w:rsidR="00F10973" w:rsidRPr="00DE24E1">
        <w:rPr>
          <w:rFonts w:ascii="Times New Roman" w:hAnsi="Times New Roman" w:cs="Times New Roman"/>
        </w:rPr>
        <w:t>12</w:t>
      </w:r>
      <w:r w:rsidR="0091609F" w:rsidRPr="00DE24E1">
        <w:rPr>
          <w:rFonts w:ascii="Times New Roman" w:hAnsi="Times New Roman" w:cs="Times New Roman"/>
        </w:rPr>
        <w:t xml:space="preserve"> </w:t>
      </w:r>
      <w:r w:rsidR="003A6429" w:rsidRPr="00DE24E1">
        <w:rPr>
          <w:rFonts w:ascii="Times New Roman" w:hAnsi="Times New Roman" w:cs="Times New Roman"/>
          <w:shd w:val="clear" w:color="auto" w:fill="FFFFFF"/>
        </w:rPr>
        <w:t>(</w:t>
      </w:r>
      <w:hyperlink r:id="rId12" w:history="1">
        <w:r w:rsidR="003A6429" w:rsidRPr="00DE24E1">
          <w:rPr>
            <w:rStyle w:val="Hyperlink"/>
            <w:rFonts w:ascii="Times New Roman" w:hAnsi="Times New Roman" w:cs="Times New Roman"/>
            <w:shd w:val="clear" w:color="auto" w:fill="FFFFFF"/>
          </w:rPr>
          <w:t>http://www.fil.ion.ucl.ac.uk/spm/</w:t>
        </w:r>
      </w:hyperlink>
      <w:r w:rsidR="003A6429" w:rsidRPr="00DE24E1">
        <w:rPr>
          <w:rFonts w:ascii="Times New Roman" w:hAnsi="Times New Roman" w:cs="Times New Roman"/>
          <w:shd w:val="clear" w:color="auto" w:fill="FFFFFF"/>
        </w:rPr>
        <w:t xml:space="preserve">). </w:t>
      </w:r>
      <w:r w:rsidR="007B7E71" w:rsidRPr="00DE24E1">
        <w:rPr>
          <w:rFonts w:ascii="Times New Roman" w:hAnsi="Times New Roman" w:cs="Times New Roman"/>
          <w:shd w:val="clear" w:color="auto" w:fill="FFFFFF"/>
        </w:rPr>
        <w:t>F</w:t>
      </w:r>
      <w:r w:rsidR="003A6429" w:rsidRPr="00DE24E1">
        <w:rPr>
          <w:rFonts w:ascii="Times New Roman" w:hAnsi="Times New Roman" w:cs="Times New Roman"/>
          <w:shd w:val="clear" w:color="auto" w:fill="FFFFFF"/>
        </w:rPr>
        <w:t>irst, we performed spatial pre</w:t>
      </w:r>
      <w:r w:rsidR="007B7E71" w:rsidRPr="00DE24E1">
        <w:rPr>
          <w:rFonts w:ascii="Times New Roman" w:hAnsi="Times New Roman" w:cs="Times New Roman"/>
          <w:shd w:val="clear" w:color="auto" w:fill="FFFFFF"/>
        </w:rPr>
        <w:t>-</w:t>
      </w:r>
      <w:r w:rsidR="003A6429" w:rsidRPr="00DE24E1">
        <w:rPr>
          <w:rFonts w:ascii="Times New Roman" w:hAnsi="Times New Roman" w:cs="Times New Roman"/>
          <w:shd w:val="clear" w:color="auto" w:fill="FFFFFF"/>
        </w:rPr>
        <w:t>processing of functional and structural images. This included slice-timing correction</w:t>
      </w:r>
      <w:r w:rsidR="006D4FA8" w:rsidRPr="00DE24E1">
        <w:rPr>
          <w:rFonts w:ascii="Times New Roman" w:hAnsi="Times New Roman" w:cs="Times New Roman"/>
          <w:shd w:val="clear" w:color="auto" w:fill="FFFFFF"/>
        </w:rPr>
        <w:t xml:space="preserve"> </w:t>
      </w:r>
      <w:r w:rsidR="006D4FA8" w:rsidRPr="00DE24E1">
        <w:rPr>
          <w:rFonts w:ascii="Times New Roman" w:hAnsi="Times New Roman" w:cs="Times New Roman"/>
        </w:rPr>
        <w:t>(bottom-up, interleaved)</w:t>
      </w:r>
      <w:r w:rsidR="003A6429" w:rsidRPr="00DE24E1">
        <w:rPr>
          <w:rFonts w:ascii="Times New Roman" w:hAnsi="Times New Roman" w:cs="Times New Roman"/>
          <w:shd w:val="clear" w:color="auto" w:fill="FFFFFF"/>
        </w:rPr>
        <w:t>, motion realignment,</w:t>
      </w:r>
      <w:r w:rsidR="0091609F" w:rsidRPr="00DE24E1">
        <w:rPr>
          <w:rFonts w:ascii="Times New Roman" w:hAnsi="Times New Roman" w:cs="Times New Roman"/>
          <w:shd w:val="clear" w:color="auto" w:fill="FFFFFF"/>
        </w:rPr>
        <w:t xml:space="preserve"> </w:t>
      </w:r>
      <w:r w:rsidR="006D4FA8" w:rsidRPr="00DE24E1">
        <w:rPr>
          <w:rFonts w:ascii="Times New Roman" w:hAnsi="Times New Roman" w:cs="Times New Roman"/>
        </w:rPr>
        <w:t xml:space="preserve">skull-stripped, </w:t>
      </w:r>
      <w:r w:rsidR="003A6429" w:rsidRPr="00DE24E1">
        <w:rPr>
          <w:rFonts w:ascii="Times New Roman" w:hAnsi="Times New Roman" w:cs="Times New Roman"/>
          <w:shd w:val="clear" w:color="auto" w:fill="FFFFFF"/>
        </w:rPr>
        <w:t>co</w:t>
      </w:r>
      <w:r w:rsidR="007B7E71" w:rsidRPr="00DE24E1">
        <w:rPr>
          <w:rFonts w:ascii="Times New Roman" w:hAnsi="Times New Roman" w:cs="Times New Roman"/>
          <w:shd w:val="clear" w:color="auto" w:fill="FFFFFF"/>
        </w:rPr>
        <w:t>-</w:t>
      </w:r>
      <w:r w:rsidR="003A6429" w:rsidRPr="00DE24E1">
        <w:rPr>
          <w:rFonts w:ascii="Times New Roman" w:hAnsi="Times New Roman" w:cs="Times New Roman"/>
          <w:shd w:val="clear" w:color="auto" w:fill="FFFFFF"/>
        </w:rPr>
        <w:t>registration</w:t>
      </w:r>
      <w:r w:rsidR="006D4FA8" w:rsidRPr="00DE24E1">
        <w:rPr>
          <w:rFonts w:ascii="Times New Roman" w:hAnsi="Times New Roman" w:cs="Times New Roman"/>
          <w:shd w:val="clear" w:color="auto" w:fill="FFFFFF"/>
        </w:rPr>
        <w:t xml:space="preserve"> to the high-resolution structural image, </w:t>
      </w:r>
      <w:r w:rsidR="005C0530" w:rsidRPr="00DE24E1">
        <w:rPr>
          <w:rFonts w:ascii="Times New Roman" w:hAnsi="Times New Roman" w:cs="Times New Roman"/>
          <w:shd w:val="clear" w:color="auto" w:fill="FFFFFF"/>
        </w:rPr>
        <w:t xml:space="preserve">functional indirect segmentation, </w:t>
      </w:r>
      <w:r w:rsidR="006D4FA8" w:rsidRPr="00DE24E1">
        <w:rPr>
          <w:rFonts w:ascii="Times New Roman" w:hAnsi="Times New Roman" w:cs="Times New Roman"/>
          <w:shd w:val="clear" w:color="auto" w:fill="FFFFFF"/>
        </w:rPr>
        <w:t>spatially normalis</w:t>
      </w:r>
      <w:r w:rsidR="007B7E71" w:rsidRPr="00DE24E1">
        <w:rPr>
          <w:rFonts w:ascii="Times New Roman" w:hAnsi="Times New Roman" w:cs="Times New Roman"/>
          <w:shd w:val="clear" w:color="auto" w:fill="FFFFFF"/>
        </w:rPr>
        <w:t>ation</w:t>
      </w:r>
      <w:r w:rsidR="006D4FA8" w:rsidRPr="00DE24E1">
        <w:rPr>
          <w:rFonts w:ascii="Times New Roman" w:hAnsi="Times New Roman" w:cs="Times New Roman"/>
          <w:shd w:val="clear" w:color="auto" w:fill="FFFFFF"/>
        </w:rPr>
        <w:t xml:space="preserve"> </w:t>
      </w:r>
      <w:r w:rsidR="003A6429" w:rsidRPr="00DE24E1">
        <w:rPr>
          <w:rFonts w:ascii="Times New Roman" w:hAnsi="Times New Roman" w:cs="Times New Roman"/>
          <w:shd w:val="clear" w:color="auto" w:fill="FFFFFF"/>
        </w:rPr>
        <w:t xml:space="preserve">to Montreal Neurological Institute (MNI) space and </w:t>
      </w:r>
      <w:r w:rsidR="008C6050" w:rsidRPr="00DE24E1">
        <w:rPr>
          <w:rFonts w:ascii="Times New Roman" w:hAnsi="Times New Roman" w:cs="Times New Roman"/>
          <w:shd w:val="clear" w:color="auto" w:fill="FFFFFF"/>
        </w:rPr>
        <w:t xml:space="preserve">smoothing with </w:t>
      </w:r>
      <w:proofErr w:type="gramStart"/>
      <w:r w:rsidR="008C6050" w:rsidRPr="00DE24E1">
        <w:rPr>
          <w:rFonts w:ascii="Times New Roman" w:hAnsi="Times New Roman" w:cs="Times New Roman"/>
          <w:shd w:val="clear" w:color="auto" w:fill="FFFFFF"/>
        </w:rPr>
        <w:t>a</w:t>
      </w:r>
      <w:proofErr w:type="gramEnd"/>
      <w:r w:rsidR="003A6429" w:rsidRPr="00DE24E1">
        <w:rPr>
          <w:rFonts w:ascii="Times New Roman" w:hAnsi="Times New Roman" w:cs="Times New Roman"/>
          <w:shd w:val="clear" w:color="auto" w:fill="FFFFFF"/>
        </w:rPr>
        <w:t xml:space="preserve"> </w:t>
      </w:r>
      <w:r w:rsidR="00CE4826" w:rsidRPr="00DE24E1">
        <w:rPr>
          <w:rFonts w:ascii="Times New Roman" w:hAnsi="Times New Roman" w:cs="Times New Roman"/>
          <w:shd w:val="clear" w:color="auto" w:fill="FFFFFF"/>
        </w:rPr>
        <w:t>8</w:t>
      </w:r>
      <w:r w:rsidR="003A6429" w:rsidRPr="00DE24E1">
        <w:rPr>
          <w:rFonts w:ascii="Times New Roman" w:hAnsi="Times New Roman" w:cs="Times New Roman"/>
          <w:shd w:val="clear" w:color="auto" w:fill="FFFFFF"/>
        </w:rPr>
        <w:t>-mm FWHM-Gaussian filter.</w:t>
      </w:r>
      <w:r w:rsidR="008C6050" w:rsidRPr="00DE24E1">
        <w:rPr>
          <w:rFonts w:ascii="Times New Roman" w:hAnsi="Times New Roman" w:cs="Times New Roman"/>
          <w:shd w:val="clear" w:color="auto" w:fill="FFFFFF"/>
        </w:rPr>
        <w:t xml:space="preserve"> </w:t>
      </w:r>
      <w:r w:rsidR="00D23B74" w:rsidRPr="00DE24E1">
        <w:rPr>
          <w:rFonts w:ascii="Times New Roman" w:hAnsi="Times New Roman" w:cs="Times New Roman"/>
          <w:shd w:val="clear" w:color="auto" w:fill="FFFFFF"/>
        </w:rPr>
        <w:t xml:space="preserve">In addition, </w:t>
      </w:r>
      <w:r w:rsidR="006D4FA8" w:rsidRPr="00DE24E1">
        <w:rPr>
          <w:rFonts w:ascii="Times New Roman" w:hAnsi="Times New Roman" w:cs="Times New Roman"/>
          <w:shd w:val="clear" w:color="auto" w:fill="FFFFFF"/>
        </w:rPr>
        <w:t xml:space="preserve">a </w:t>
      </w:r>
      <w:r w:rsidR="00D23B74" w:rsidRPr="00DE24E1">
        <w:rPr>
          <w:rFonts w:ascii="Times New Roman" w:hAnsi="Times New Roman" w:cs="Times New Roman"/>
          <w:shd w:val="clear" w:color="auto" w:fill="FFFFFF"/>
        </w:rPr>
        <w:t>temporal fi</w:t>
      </w:r>
      <w:r w:rsidR="006D4FA8" w:rsidRPr="00DE24E1">
        <w:rPr>
          <w:rFonts w:ascii="Times New Roman" w:hAnsi="Times New Roman" w:cs="Times New Roman"/>
          <w:shd w:val="clear" w:color="auto" w:fill="FFFFFF"/>
        </w:rPr>
        <w:t>lter</w:t>
      </w:r>
      <w:r w:rsidR="00AB56A4" w:rsidRPr="00DE24E1">
        <w:rPr>
          <w:rFonts w:ascii="Times New Roman" w:hAnsi="Times New Roman" w:cs="Times New Roman"/>
          <w:shd w:val="clear" w:color="auto" w:fill="FFFFFF"/>
        </w:rPr>
        <w:t xml:space="preserve"> </w:t>
      </w:r>
      <w:r w:rsidR="006D4FA8" w:rsidRPr="00DE24E1">
        <w:rPr>
          <w:rFonts w:ascii="Times New Roman" w:hAnsi="Times New Roman" w:cs="Times New Roman"/>
          <w:shd w:val="clear" w:color="auto" w:fill="FFFFFF"/>
        </w:rPr>
        <w:t xml:space="preserve">in the range </w:t>
      </w:r>
      <w:r w:rsidR="006D4FA8" w:rsidRPr="00DE24E1">
        <w:rPr>
          <w:rFonts w:ascii="Times New Roman" w:hAnsi="Times New Roman" w:cs="Times New Roman"/>
          <w:color w:val="222222"/>
          <w:shd w:val="clear" w:color="auto" w:fill="FFFFFF"/>
        </w:rPr>
        <w:t>0.00</w:t>
      </w:r>
      <w:r w:rsidR="005C0530" w:rsidRPr="00DE24E1">
        <w:rPr>
          <w:rFonts w:ascii="Times New Roman" w:hAnsi="Times New Roman" w:cs="Times New Roman"/>
          <w:color w:val="222222"/>
          <w:shd w:val="clear" w:color="auto" w:fill="FFFFFF"/>
        </w:rPr>
        <w:t>9</w:t>
      </w:r>
      <w:r w:rsidR="006D4FA8" w:rsidRPr="00DE24E1">
        <w:rPr>
          <w:rFonts w:ascii="Times New Roman" w:hAnsi="Times New Roman" w:cs="Times New Roman"/>
          <w:color w:val="222222"/>
          <w:shd w:val="clear" w:color="auto" w:fill="FFFFFF"/>
        </w:rPr>
        <w:t>-0.0</w:t>
      </w:r>
      <w:r w:rsidR="005C0530" w:rsidRPr="00DE24E1">
        <w:rPr>
          <w:rFonts w:ascii="Times New Roman" w:hAnsi="Times New Roman" w:cs="Times New Roman"/>
          <w:color w:val="222222"/>
          <w:shd w:val="clear" w:color="auto" w:fill="FFFFFF"/>
        </w:rPr>
        <w:t>8</w:t>
      </w:r>
      <w:r w:rsidR="006D4FA8" w:rsidRPr="00DE24E1">
        <w:rPr>
          <w:rFonts w:ascii="Times New Roman" w:hAnsi="Times New Roman" w:cs="Times New Roman"/>
          <w:color w:val="222222"/>
          <w:shd w:val="clear" w:color="auto" w:fill="FFFFFF"/>
        </w:rPr>
        <w:t xml:space="preserve"> Hz </w:t>
      </w:r>
      <w:r w:rsidR="00D23B74" w:rsidRPr="00DE24E1">
        <w:rPr>
          <w:rFonts w:ascii="Times New Roman" w:hAnsi="Times New Roman" w:cs="Times New Roman"/>
          <w:shd w:val="clear" w:color="auto" w:fill="FFFFFF"/>
        </w:rPr>
        <w:t>w</w:t>
      </w:r>
      <w:r w:rsidR="006D4FA8" w:rsidRPr="00DE24E1">
        <w:rPr>
          <w:rFonts w:ascii="Times New Roman" w:hAnsi="Times New Roman" w:cs="Times New Roman"/>
          <w:shd w:val="clear" w:color="auto" w:fill="FFFFFF"/>
        </w:rPr>
        <w:t>as</w:t>
      </w:r>
      <w:r w:rsidR="00D23B74" w:rsidRPr="00DE24E1">
        <w:rPr>
          <w:rFonts w:ascii="Times New Roman" w:hAnsi="Times New Roman" w:cs="Times New Roman"/>
          <w:shd w:val="clear" w:color="auto" w:fill="FFFFFF"/>
        </w:rPr>
        <w:t xml:space="preserve"> applied to </w:t>
      </w:r>
      <w:r w:rsidR="00D23B74" w:rsidRPr="00DE24E1">
        <w:rPr>
          <w:rFonts w:ascii="Times New Roman" w:hAnsi="Times New Roman" w:cs="Times New Roman"/>
        </w:rPr>
        <w:t>constrain analyses to low-frequency fluctuations</w:t>
      </w:r>
      <w:r w:rsidR="00D23B74" w:rsidRPr="00DE24E1">
        <w:rPr>
          <w:rFonts w:ascii="Times New Roman" w:hAnsi="Times New Roman" w:cs="Times New Roman"/>
          <w:shd w:val="clear" w:color="auto" w:fill="FFFFFF"/>
        </w:rPr>
        <w:t xml:space="preserve">. </w:t>
      </w:r>
      <w:r w:rsidR="006D4FA8" w:rsidRPr="00DE24E1">
        <w:rPr>
          <w:rFonts w:ascii="Times New Roman" w:hAnsi="Times New Roman" w:cs="Times New Roman"/>
        </w:rPr>
        <w:t xml:space="preserve">A strict nuisance regression method included motion artifacts, scrubbing, a linear detrending term, and </w:t>
      </w:r>
      <w:proofErr w:type="spellStart"/>
      <w:r w:rsidR="006D4FA8" w:rsidRPr="00DE24E1">
        <w:rPr>
          <w:rFonts w:ascii="Times New Roman" w:hAnsi="Times New Roman" w:cs="Times New Roman"/>
        </w:rPr>
        <w:t>CompCor</w:t>
      </w:r>
      <w:proofErr w:type="spellEnd"/>
      <w:r w:rsidR="006D4FA8" w:rsidRPr="00DE24E1">
        <w:rPr>
          <w:rFonts w:ascii="Times New Roman" w:hAnsi="Times New Roman" w:cs="Times New Roman"/>
        </w:rPr>
        <w:t xml:space="preserve"> components attributable to the signal from white matter and cerebrospinal fluid </w:t>
      </w:r>
      <w:r w:rsidR="006D4FA8" w:rsidRPr="00DE24E1">
        <w:rPr>
          <w:rFonts w:ascii="Times New Roman" w:hAnsi="Times New Roman" w:cs="Times New Roman"/>
        </w:rPr>
        <w:fldChar w:fldCharType="begin"/>
      </w:r>
      <w:r w:rsidR="00062513" w:rsidRPr="00DE24E1">
        <w:rPr>
          <w:rFonts w:ascii="Times New Roman" w:hAnsi="Times New Roman" w:cs="Times New Roman"/>
        </w:rPr>
        <w:instrText xml:space="preserve"> ADDIN EN.CITE &lt;EndNote&gt;&lt;Cite&gt;&lt;Author&gt;Behzadi&lt;/Author&gt;&lt;Year&gt;2007&lt;/Year&gt;&lt;RecNum&gt;356&lt;/RecNum&gt;&lt;DisplayText&gt;(Behzadi, Restom, Liau, &amp;amp; Liu, 2007)&lt;/DisplayText&gt;&lt;record&gt;&lt;rec-number&gt;356&lt;/rec-number&gt;&lt;foreign-keys&gt;&lt;key app="EN" db-id="sff55s20vxs59uerxs5xz9p72x9xps2aswte" timestamp="1568986216"&gt;356&lt;/key&gt;&lt;/foreign-keys&gt;&lt;ref-type name="Journal Article"&gt;17&lt;/ref-type&gt;&lt;contributors&gt;&lt;authors&gt;&lt;author&gt;Behzadi, Yashar&lt;/author&gt;&lt;author&gt;Restom, Khaled&lt;/author&gt;&lt;author&gt;Liau, Joy&lt;/author&gt;&lt;author&gt;Liu, Thomas&lt;/author&gt;&lt;/authors&gt;&lt;/contributors&gt;&lt;titles&gt;&lt;title&gt;A component based noise correction method (CompCor) for BOLD and perfusion based fMRI&lt;/title&gt;&lt;secondary-title&gt;Neuroimage&lt;/secondary-title&gt;&lt;/titles&gt;&lt;periodical&gt;&lt;full-title&gt;NeuroImage&lt;/full-title&gt;&lt;abbr-1&gt;NeuroImage&lt;/abbr-1&gt;&lt;abbr-2&gt;NeuroImage&lt;/abbr-2&gt;&lt;/periodical&gt;&lt;pages&gt;90-101&lt;/pages&gt;&lt;volume&gt;37&lt;/volume&gt;&lt;number&gt;1&lt;/number&gt;&lt;dates&gt;&lt;year&gt;2007&lt;/year&gt;&lt;/dates&gt;&lt;isbn&gt;1053-8119&lt;/isbn&gt;&lt;urls&gt;&lt;/urls&gt;&lt;/record&gt;&lt;/Cite&gt;&lt;/EndNote&gt;</w:instrText>
      </w:r>
      <w:r w:rsidR="006D4FA8" w:rsidRPr="00DE24E1">
        <w:rPr>
          <w:rFonts w:ascii="Times New Roman" w:hAnsi="Times New Roman" w:cs="Times New Roman"/>
        </w:rPr>
        <w:fldChar w:fldCharType="separate"/>
      </w:r>
      <w:r w:rsidR="00062513" w:rsidRPr="00DE24E1">
        <w:rPr>
          <w:rFonts w:ascii="Times New Roman" w:hAnsi="Times New Roman" w:cs="Times New Roman"/>
          <w:noProof/>
        </w:rPr>
        <w:t>(Behzadi, Restom, Liau, &amp; Liu, 2007)</w:t>
      </w:r>
      <w:r w:rsidR="006D4FA8" w:rsidRPr="00DE24E1">
        <w:rPr>
          <w:rFonts w:ascii="Times New Roman" w:hAnsi="Times New Roman" w:cs="Times New Roman"/>
        </w:rPr>
        <w:fldChar w:fldCharType="end"/>
      </w:r>
      <w:r w:rsidR="006D4FA8" w:rsidRPr="00DE24E1">
        <w:rPr>
          <w:rFonts w:ascii="Times New Roman" w:hAnsi="Times New Roman" w:cs="Times New Roman"/>
        </w:rPr>
        <w:t xml:space="preserve">, eliminating the need for global signal normalisation </w:t>
      </w:r>
      <w:r w:rsidR="006D4FA8" w:rsidRPr="00DE24E1">
        <w:rPr>
          <w:rFonts w:ascii="Times New Roman" w:hAnsi="Times New Roman" w:cs="Times New Roman"/>
        </w:rPr>
        <w:fldChar w:fldCharType="begin"/>
      </w:r>
      <w:r w:rsidR="004D0E89">
        <w:rPr>
          <w:rFonts w:ascii="Times New Roman" w:hAnsi="Times New Roman" w:cs="Times New Roman"/>
        </w:rPr>
        <w:instrText xml:space="preserve"> ADDIN EN.CITE &lt;EndNote&gt;&lt;Cite&gt;&lt;Author&gt;Chai&lt;/Author&gt;&lt;Year&gt;2012&lt;/Year&gt;&lt;RecNum&gt;357&lt;/RecNum&gt;&lt;DisplayText&gt;(Chai, Castañón, Öngür, &amp;amp; Whitfield-Gabrieli, 2012; K. Murphy, Birn, Handwerker, Jones, &amp;amp; Bandettini, 2009)&lt;/DisplayText&gt;&lt;record&gt;&lt;rec-number&gt;357&lt;/rec-number&gt;&lt;foreign-keys&gt;&lt;key app="EN" db-id="sff55s20vxs59uerxs5xz9p72x9xps2aswte" timestamp="1568986773"&gt;357&lt;/key&gt;&lt;/foreign-keys&gt;&lt;ref-type name="Journal Article"&gt;17&lt;/ref-type&gt;&lt;contributors&gt;&lt;authors&gt;&lt;author&gt;Chai, Xiaoqian J&lt;/author&gt;&lt;author&gt;Castañón, Alfonso Nieto&lt;/author&gt;&lt;author&gt;Öngür, Dost&lt;/author&gt;&lt;author&gt;Whitfield-Gabrieli, Susan&lt;/author&gt;&lt;/authors&gt;&lt;/contributors&gt;&lt;titles&gt;&lt;title&gt;Anticorrelations in resting state networks without global signal regression&lt;/title&gt;&lt;secondary-title&gt;Neuroimage&lt;/secondary-title&gt;&lt;/titles&gt;&lt;periodical&gt;&lt;full-title&gt;NeuroImage&lt;/full-title&gt;&lt;abbr-1&gt;NeuroImage&lt;/abbr-1&gt;&lt;abbr-2&gt;NeuroImage&lt;/abbr-2&gt;&lt;/periodical&gt;&lt;pages&gt;1420-1428&lt;/pages&gt;&lt;volume&gt;59&lt;/volume&gt;&lt;number&gt;2&lt;/number&gt;&lt;dates&gt;&lt;year&gt;2012&lt;/year&gt;&lt;/dates&gt;&lt;isbn&gt;1053-8119&lt;/isbn&gt;&lt;urls&gt;&lt;/urls&gt;&lt;/record&gt;&lt;/Cite&gt;&lt;Cite&gt;&lt;Author&gt;Murphy&lt;/Author&gt;&lt;Year&gt;2009&lt;/Year&gt;&lt;RecNum&gt;358&lt;/RecNum&gt;&lt;record&gt;&lt;rec-number&gt;358&lt;/rec-number&gt;&lt;foreign-keys&gt;&lt;key app="EN" db-id="sff55s20vxs59uerxs5xz9p72x9xps2aswte" timestamp="1568986901"&gt;358&lt;/key&gt;&lt;/foreign-keys&gt;&lt;ref-type name="Journal Article"&gt;17&lt;/ref-type&gt;&lt;contributors&gt;&lt;authors&gt;&lt;author&gt;Murphy, Kevin&lt;/author&gt;&lt;author&gt;Birn, Rasmus M&lt;/author&gt;&lt;author&gt;Handwerker, Daniel A&lt;/author&gt;&lt;author&gt;Jones, Tyler B&lt;/author&gt;&lt;author&gt;Bandettini, Peter A&lt;/author&gt;&lt;/authors&gt;&lt;/contributors&gt;&lt;titles&gt;&lt;title&gt;The impact of global signal regression on resting state correlations: are anti-correlated networks introduced?&lt;/title&gt;&lt;secondary-title&gt;Neuroimage&lt;/secondary-title&gt;&lt;/titles&gt;&lt;periodical&gt;&lt;full-title&gt;NeuroImage&lt;/full-title&gt;&lt;abbr-1&gt;NeuroImage&lt;/abbr-1&gt;&lt;abbr-2&gt;NeuroImage&lt;/abbr-2&gt;&lt;/periodical&gt;&lt;pages&gt;893-905&lt;/pages&gt;&lt;volume&gt;44&lt;/volume&gt;&lt;number&gt;3&lt;/number&gt;&lt;dates&gt;&lt;year&gt;2009&lt;/year&gt;&lt;/dates&gt;&lt;isbn&gt;1053-8119&lt;/isbn&gt;&lt;urls&gt;&lt;/urls&gt;&lt;/record&gt;&lt;/Cite&gt;&lt;/EndNote&gt;</w:instrText>
      </w:r>
      <w:r w:rsidR="006D4FA8" w:rsidRPr="00DE24E1">
        <w:rPr>
          <w:rFonts w:ascii="Times New Roman" w:hAnsi="Times New Roman" w:cs="Times New Roman"/>
        </w:rPr>
        <w:fldChar w:fldCharType="separate"/>
      </w:r>
      <w:r w:rsidR="004D0E89">
        <w:rPr>
          <w:rFonts w:ascii="Times New Roman" w:hAnsi="Times New Roman" w:cs="Times New Roman"/>
          <w:noProof/>
        </w:rPr>
        <w:t>(Chai, Castañón, Öngür, &amp; Whitfield-Gabrieli, 2012; Murphy, Birn, Handwerker, Jones, &amp; Bandettini, 2009)</w:t>
      </w:r>
      <w:r w:rsidR="006D4FA8" w:rsidRPr="00DE24E1">
        <w:rPr>
          <w:rFonts w:ascii="Times New Roman" w:hAnsi="Times New Roman" w:cs="Times New Roman"/>
        </w:rPr>
        <w:fldChar w:fldCharType="end"/>
      </w:r>
      <w:r w:rsidR="006D4FA8" w:rsidRPr="00DE24E1">
        <w:rPr>
          <w:rFonts w:ascii="Times New Roman" w:hAnsi="Times New Roman" w:cs="Times New Roman"/>
        </w:rPr>
        <w:t xml:space="preserve">. </w:t>
      </w:r>
      <w:r w:rsidR="00D23B74" w:rsidRPr="00DE24E1">
        <w:rPr>
          <w:rFonts w:ascii="Times New Roman" w:hAnsi="Times New Roman" w:cs="Times New Roman"/>
          <w:shd w:val="clear" w:color="auto" w:fill="FFFFFF"/>
        </w:rPr>
        <w:t>ROI</w:t>
      </w:r>
      <w:r w:rsidR="00873A9E" w:rsidRPr="00DE24E1">
        <w:rPr>
          <w:rFonts w:ascii="Times New Roman" w:hAnsi="Times New Roman" w:cs="Times New Roman"/>
          <w:shd w:val="clear" w:color="auto" w:fill="FFFFFF"/>
        </w:rPr>
        <w:t>s</w:t>
      </w:r>
      <w:r w:rsidR="00D23B74" w:rsidRPr="00DE24E1">
        <w:rPr>
          <w:rFonts w:ascii="Times New Roman" w:hAnsi="Times New Roman" w:cs="Times New Roman"/>
          <w:shd w:val="clear" w:color="auto" w:fill="FFFFFF"/>
        </w:rPr>
        <w:t xml:space="preserve"> were taken from the task-based fMRI results (see Results section), and </w:t>
      </w:r>
      <w:proofErr w:type="spellStart"/>
      <w:r w:rsidR="00D23B74" w:rsidRPr="00DE24E1">
        <w:rPr>
          <w:rFonts w:ascii="Times New Roman" w:hAnsi="Times New Roman" w:cs="Times New Roman"/>
          <w:shd w:val="clear" w:color="auto" w:fill="FFFFFF"/>
        </w:rPr>
        <w:t>binarised</w:t>
      </w:r>
      <w:proofErr w:type="spellEnd"/>
      <w:r w:rsidR="00D23B74" w:rsidRPr="00DE24E1">
        <w:rPr>
          <w:rFonts w:ascii="Times New Roman" w:hAnsi="Times New Roman" w:cs="Times New Roman"/>
          <w:shd w:val="clear" w:color="auto" w:fill="FFFFFF"/>
        </w:rPr>
        <w:t xml:space="preserve"> using </w:t>
      </w:r>
      <w:proofErr w:type="spellStart"/>
      <w:r w:rsidR="00873A9E" w:rsidRPr="00DE24E1">
        <w:rPr>
          <w:rFonts w:ascii="Times New Roman" w:hAnsi="Times New Roman" w:cs="Times New Roman"/>
          <w:shd w:val="clear" w:color="auto" w:fill="FFFFFF"/>
        </w:rPr>
        <w:t>fslmaths</w:t>
      </w:r>
      <w:proofErr w:type="spellEnd"/>
      <w:r w:rsidR="00D23B74" w:rsidRPr="00DE24E1">
        <w:rPr>
          <w:rFonts w:ascii="Times New Roman" w:hAnsi="Times New Roman" w:cs="Times New Roman"/>
          <w:shd w:val="clear" w:color="auto" w:fill="FFFFFF"/>
        </w:rPr>
        <w:t xml:space="preserve">. </w:t>
      </w:r>
      <w:r w:rsidR="007B7E71" w:rsidRPr="00DE24E1">
        <w:rPr>
          <w:rFonts w:ascii="Times New Roman" w:hAnsi="Times New Roman" w:cs="Times New Roman"/>
          <w:shd w:val="clear" w:color="auto" w:fill="FFFFFF"/>
        </w:rPr>
        <w:t xml:space="preserve">In </w:t>
      </w:r>
      <w:r w:rsidR="00D23B74" w:rsidRPr="00DE24E1">
        <w:rPr>
          <w:rFonts w:ascii="Times New Roman" w:hAnsi="Times New Roman" w:cs="Times New Roman"/>
          <w:shd w:val="clear" w:color="auto" w:fill="FFFFFF"/>
        </w:rPr>
        <w:t xml:space="preserve">the first-level analysis, </w:t>
      </w:r>
      <w:r w:rsidR="00D23B74" w:rsidRPr="00DE24E1">
        <w:rPr>
          <w:rFonts w:ascii="Times New Roman" w:hAnsi="Times New Roman" w:cs="Times New Roman"/>
        </w:rPr>
        <w:t>w</w:t>
      </w:r>
      <w:r w:rsidR="003A6429" w:rsidRPr="00DE24E1">
        <w:rPr>
          <w:rFonts w:ascii="Times New Roman" w:hAnsi="Times New Roman" w:cs="Times New Roman"/>
        </w:rPr>
        <w:t>e extracted the time series from the</w:t>
      </w:r>
      <w:r w:rsidR="007B7E71" w:rsidRPr="00DE24E1">
        <w:rPr>
          <w:rFonts w:ascii="Times New Roman" w:hAnsi="Times New Roman" w:cs="Times New Roman"/>
        </w:rPr>
        <w:t>se</w:t>
      </w:r>
      <w:r w:rsidR="003A6429" w:rsidRPr="00DE24E1">
        <w:rPr>
          <w:rFonts w:ascii="Times New Roman" w:hAnsi="Times New Roman" w:cs="Times New Roman"/>
        </w:rPr>
        <w:t xml:space="preserve"> seeds and used th</w:t>
      </w:r>
      <w:r w:rsidR="007B7E71" w:rsidRPr="00DE24E1">
        <w:rPr>
          <w:rFonts w:ascii="Times New Roman" w:hAnsi="Times New Roman" w:cs="Times New Roman"/>
        </w:rPr>
        <w:t>e</w:t>
      </w:r>
      <w:r w:rsidR="003A6429" w:rsidRPr="00DE24E1">
        <w:rPr>
          <w:rFonts w:ascii="Times New Roman" w:hAnsi="Times New Roman" w:cs="Times New Roman"/>
        </w:rPr>
        <w:t>s</w:t>
      </w:r>
      <w:r w:rsidR="007B7E71" w:rsidRPr="00DE24E1">
        <w:rPr>
          <w:rFonts w:ascii="Times New Roman" w:hAnsi="Times New Roman" w:cs="Times New Roman"/>
        </w:rPr>
        <w:t>e</w:t>
      </w:r>
      <w:r w:rsidR="003A6429" w:rsidRPr="00DE24E1">
        <w:rPr>
          <w:rFonts w:ascii="Times New Roman" w:hAnsi="Times New Roman" w:cs="Times New Roman"/>
        </w:rPr>
        <w:t xml:space="preserve"> data as explanatory variables in whole-brain connectivity analyses at the single</w:t>
      </w:r>
      <w:r w:rsidR="006D4FA8" w:rsidRPr="00DE24E1">
        <w:rPr>
          <w:rFonts w:ascii="Times New Roman" w:hAnsi="Times New Roman" w:cs="Times New Roman"/>
        </w:rPr>
        <w:t>-</w:t>
      </w:r>
      <w:r w:rsidR="003A6429" w:rsidRPr="00DE24E1">
        <w:rPr>
          <w:rFonts w:ascii="Times New Roman" w:hAnsi="Times New Roman" w:cs="Times New Roman"/>
        </w:rPr>
        <w:t xml:space="preserve">subject level. </w:t>
      </w:r>
      <w:r w:rsidR="007B7E71" w:rsidRPr="00DE24E1">
        <w:rPr>
          <w:rFonts w:ascii="Times New Roman" w:hAnsi="Times New Roman" w:cs="Times New Roman"/>
        </w:rPr>
        <w:t xml:space="preserve">For </w:t>
      </w:r>
      <w:r w:rsidR="001635EE" w:rsidRPr="00DE24E1">
        <w:rPr>
          <w:rFonts w:ascii="Times New Roman" w:hAnsi="Times New Roman" w:cs="Times New Roman"/>
        </w:rPr>
        <w:t xml:space="preserve">group-level analysis, a whole-brain analysis was conducted to identify the functional connectivity of each ROI </w:t>
      </w:r>
      <w:r w:rsidR="008D03BC" w:rsidRPr="00DE24E1">
        <w:rPr>
          <w:rFonts w:ascii="Times New Roman" w:hAnsi="Times New Roman" w:cs="Times New Roman"/>
        </w:rPr>
        <w:t xml:space="preserve">with a cluster-forming threshold of </w:t>
      </w:r>
      <w:r w:rsidR="008D03BC" w:rsidRPr="00DE24E1">
        <w:rPr>
          <w:rFonts w:ascii="Times New Roman" w:hAnsi="Times New Roman" w:cs="Times New Roman"/>
          <w:i/>
        </w:rPr>
        <w:t>z</w:t>
      </w:r>
      <w:r w:rsidR="008D03BC" w:rsidRPr="00DE24E1">
        <w:rPr>
          <w:rFonts w:ascii="Times New Roman" w:hAnsi="Times New Roman" w:cs="Times New Roman"/>
        </w:rPr>
        <w:t xml:space="preserve"> = 3.1 </w:t>
      </w:r>
      <w:r w:rsidR="001635EE" w:rsidRPr="00DE24E1">
        <w:rPr>
          <w:rFonts w:ascii="Times New Roman" w:hAnsi="Times New Roman" w:cs="Times New Roman"/>
        </w:rPr>
        <w:t xml:space="preserve">correcting for multiple </w:t>
      </w:r>
      <w:r w:rsidR="001635EE" w:rsidRPr="00DE24E1">
        <w:rPr>
          <w:rFonts w:ascii="Times New Roman" w:hAnsi="Times New Roman" w:cs="Times New Roman"/>
        </w:rPr>
        <w:lastRenderedPageBreak/>
        <w:t>comparison</w:t>
      </w:r>
      <w:r w:rsidR="00D23B74" w:rsidRPr="00DE24E1">
        <w:rPr>
          <w:rFonts w:ascii="Times New Roman" w:hAnsi="Times New Roman" w:cs="Times New Roman"/>
        </w:rPr>
        <w:t>s</w:t>
      </w:r>
      <w:r w:rsidR="001635EE" w:rsidRPr="00DE24E1">
        <w:rPr>
          <w:rFonts w:ascii="Times New Roman" w:hAnsi="Times New Roman" w:cs="Times New Roman"/>
        </w:rPr>
        <w:t xml:space="preserve"> (</w:t>
      </w:r>
      <w:r w:rsidR="001635EE" w:rsidRPr="00DE24E1">
        <w:rPr>
          <w:rFonts w:ascii="Times New Roman" w:hAnsi="Times New Roman" w:cs="Times New Roman"/>
          <w:i/>
        </w:rPr>
        <w:t>p</w:t>
      </w:r>
      <w:r w:rsidR="001635EE" w:rsidRPr="00DE24E1">
        <w:rPr>
          <w:rFonts w:ascii="Times New Roman" w:hAnsi="Times New Roman" w:cs="Times New Roman"/>
        </w:rPr>
        <w:t> &lt; .05, FDR corrected).</w:t>
      </w:r>
      <w:r w:rsidR="007E54F2" w:rsidRPr="00DE24E1">
        <w:rPr>
          <w:rFonts w:ascii="Times New Roman" w:hAnsi="Times New Roman" w:cs="Times New Roman"/>
        </w:rPr>
        <w:t xml:space="preserve"> </w:t>
      </w:r>
      <w:r w:rsidR="00517846" w:rsidRPr="00DE24E1">
        <w:rPr>
          <w:rFonts w:ascii="Times New Roman" w:hAnsi="Times New Roman" w:cs="Times New Roman"/>
          <w:shd w:val="clear" w:color="auto" w:fill="FFFFFF"/>
        </w:rPr>
        <w:t xml:space="preserve">Connectivity maps were uploaded to </w:t>
      </w:r>
      <w:proofErr w:type="spellStart"/>
      <w:r w:rsidR="00517846" w:rsidRPr="00DE24E1">
        <w:rPr>
          <w:rFonts w:ascii="Times New Roman" w:hAnsi="Times New Roman" w:cs="Times New Roman"/>
          <w:shd w:val="clear" w:color="auto" w:fill="FFFFFF"/>
        </w:rPr>
        <w:t>Neurovault</w:t>
      </w:r>
      <w:proofErr w:type="spellEnd"/>
      <w:r w:rsidR="00517846" w:rsidRPr="00DE24E1">
        <w:rPr>
          <w:rFonts w:ascii="Times New Roman" w:hAnsi="Times New Roman" w:cs="Times New Roman"/>
          <w:shd w:val="clear" w:color="auto" w:fill="FFFFFF"/>
        </w:rPr>
        <w:t xml:space="preserve"> </w:t>
      </w:r>
      <w:r w:rsidR="00517846" w:rsidRPr="00DE24E1">
        <w:rPr>
          <w:rFonts w:ascii="Times New Roman" w:hAnsi="Times New Roman" w:cs="Times New Roman"/>
          <w:shd w:val="clear" w:color="auto" w:fill="FFFFFF"/>
        </w:rPr>
        <w:fldChar w:fldCharType="begin"/>
      </w:r>
      <w:r w:rsidR="00D33321" w:rsidRPr="00DE24E1">
        <w:rPr>
          <w:rFonts w:ascii="Times New Roman" w:hAnsi="Times New Roman" w:cs="Times New Roman"/>
          <w:shd w:val="clear" w:color="auto" w:fill="FFFFFF"/>
        </w:rPr>
        <w:instrText xml:space="preserve"> ADDIN EN.CITE &lt;EndNote&gt;&lt;Cite&gt;&lt;Author&gt;Gorgolewski&lt;/Author&gt;&lt;Year&gt;2015&lt;/Year&gt;&lt;RecNum&gt;394&lt;/RecNum&gt;&lt;Suffix&gt;`, https://neurovault.org/collections/3509/&lt;/Suffix&gt;&lt;DisplayText&gt;(Gorgolewski et al., 2015, https://neurovault.org/collections/3509/)&lt;/DisplayText&gt;&lt;record&gt;&lt;rec-number&gt;394&lt;/rec-number&gt;&lt;foreign-keys&gt;&lt;key app="EN" db-id="sff55s20vxs59uerxs5xz9p72x9xps2aswte" timestamp="1580318268"&gt;394&lt;/key&gt;&lt;/foreign-keys&gt;&lt;ref-type name="Journal Article"&gt;17&lt;/ref-type&gt;&lt;contributors&gt;&lt;authors&gt;&lt;author&gt;Gorgolewski, Krzysztof J&lt;/author&gt;&lt;author&gt;Varoquaux, Gael&lt;/author&gt;&lt;author&gt;Rivera, Gabriel&lt;/author&gt;&lt;author&gt;Schwarz, Yannick&lt;/author&gt;&lt;author&gt;Ghosh, Satrajit S&lt;/author&gt;&lt;author&gt;Maumet, Camille&lt;/author&gt;&lt;author&gt;Sochat, Vanessa V&lt;/author&gt;&lt;author&gt;Nichols, Thomas E&lt;/author&gt;&lt;author&gt;Poldrack, Russell A&lt;/author&gt;&lt;author&gt;Poline, Jean-Baptiste&lt;/author&gt;&lt;/authors&gt;&lt;/contributors&gt;&lt;titles&gt;&lt;title&gt;NeuroVault. org: a web-based repository for collecting and sharing unthresholded statistical maps of the human brain&lt;/title&gt;&lt;secondary-title&gt;Frontiers in neuroinformatics&lt;/secondary-title&gt;&lt;/titles&gt;&lt;periodical&gt;&lt;full-title&gt;Frontiers in Neuroinformatics&lt;/full-title&gt;&lt;abbr-1&gt;Front. Neuroinform.&lt;/abbr-1&gt;&lt;abbr-2&gt;Front Neuroinform&lt;/abbr-2&gt;&lt;/periodical&gt;&lt;pages&gt;8&lt;/pages&gt;&lt;volume&gt;9&lt;/volume&gt;&lt;dates&gt;&lt;year&gt;2015&lt;/year&gt;&lt;/dates&gt;&lt;isbn&gt;1662-5196&lt;/isbn&gt;&lt;urls&gt;&lt;/urls&gt;&lt;/record&gt;&lt;/Cite&gt;&lt;/EndNote&gt;</w:instrText>
      </w:r>
      <w:r w:rsidR="00517846" w:rsidRPr="00DE24E1">
        <w:rPr>
          <w:rFonts w:ascii="Times New Roman" w:hAnsi="Times New Roman" w:cs="Times New Roman"/>
          <w:shd w:val="clear" w:color="auto" w:fill="FFFFFF"/>
        </w:rPr>
        <w:fldChar w:fldCharType="separate"/>
      </w:r>
      <w:r w:rsidR="00D33321" w:rsidRPr="00DE24E1">
        <w:rPr>
          <w:rFonts w:ascii="Times New Roman" w:hAnsi="Times New Roman" w:cs="Times New Roman"/>
          <w:noProof/>
          <w:shd w:val="clear" w:color="auto" w:fill="FFFFFF"/>
        </w:rPr>
        <w:t>(Gorgolewski et al., 2015, https://neurovault.org/collections/3509/)</w:t>
      </w:r>
      <w:r w:rsidR="00517846" w:rsidRPr="00DE24E1">
        <w:rPr>
          <w:rFonts w:ascii="Times New Roman" w:hAnsi="Times New Roman" w:cs="Times New Roman"/>
          <w:shd w:val="clear" w:color="auto" w:fill="FFFFFF"/>
        </w:rPr>
        <w:fldChar w:fldCharType="end"/>
      </w:r>
      <w:r w:rsidR="00517846" w:rsidRPr="00DE24E1">
        <w:rPr>
          <w:rFonts w:ascii="Times New Roman" w:hAnsi="Times New Roman" w:cs="Times New Roman"/>
          <w:shd w:val="clear" w:color="auto" w:fill="FFFFFF"/>
        </w:rPr>
        <w:t xml:space="preserve">. </w:t>
      </w:r>
    </w:p>
    <w:p w14:paraId="103FA42D" w14:textId="78195600" w:rsidR="0037794B" w:rsidRPr="00DE24E1" w:rsidRDefault="0037794B" w:rsidP="00025371">
      <w:pPr>
        <w:keepNext/>
        <w:spacing w:after="0" w:line="480" w:lineRule="auto"/>
        <w:rPr>
          <w:rFonts w:ascii="Times New Roman" w:hAnsi="Times New Roman" w:cs="Times New Roman"/>
          <w:b/>
          <w:bCs/>
          <w:shd w:val="clear" w:color="auto" w:fill="FFFFFF"/>
        </w:rPr>
      </w:pPr>
      <w:r w:rsidRPr="00DE24E1">
        <w:rPr>
          <w:rFonts w:ascii="Times New Roman" w:hAnsi="Times New Roman" w:cs="Times New Roman"/>
          <w:b/>
          <w:bCs/>
          <w:shd w:val="clear" w:color="auto" w:fill="FFFFFF"/>
        </w:rPr>
        <w:t xml:space="preserve">2.9. ROI selection for </w:t>
      </w:r>
      <w:r w:rsidR="000F0739" w:rsidRPr="00DE24E1">
        <w:rPr>
          <w:rFonts w:ascii="Times New Roman" w:hAnsi="Times New Roman" w:cs="Times New Roman"/>
          <w:b/>
          <w:bCs/>
          <w:shd w:val="clear" w:color="auto" w:fill="FFFFFF"/>
        </w:rPr>
        <w:t>“</w:t>
      </w:r>
      <w:r w:rsidR="000F0739" w:rsidRPr="00DE24E1">
        <w:rPr>
          <w:rFonts w:ascii="Times New Roman" w:hAnsi="Times New Roman" w:cs="Times New Roman"/>
          <w:b/>
          <w:bCs/>
          <w:i/>
          <w:iCs/>
          <w:shd w:val="clear" w:color="auto" w:fill="FFFFFF"/>
        </w:rPr>
        <w:t>Hub</w:t>
      </w:r>
      <w:r w:rsidR="000F0739" w:rsidRPr="00DE24E1">
        <w:rPr>
          <w:rFonts w:ascii="Times New Roman" w:hAnsi="Times New Roman" w:cs="Times New Roman"/>
          <w:b/>
          <w:bCs/>
          <w:shd w:val="clear" w:color="auto" w:fill="FFFFFF"/>
        </w:rPr>
        <w:t>”</w:t>
      </w:r>
      <w:r w:rsidRPr="00DE24E1">
        <w:rPr>
          <w:rFonts w:ascii="Times New Roman" w:hAnsi="Times New Roman" w:cs="Times New Roman"/>
          <w:b/>
          <w:bCs/>
          <w:shd w:val="clear" w:color="auto" w:fill="FFFFFF"/>
        </w:rPr>
        <w:t xml:space="preserve"> and </w:t>
      </w:r>
      <w:r w:rsidR="000F0739" w:rsidRPr="00DE24E1">
        <w:rPr>
          <w:rFonts w:ascii="Times New Roman" w:hAnsi="Times New Roman" w:cs="Times New Roman"/>
          <w:b/>
          <w:bCs/>
          <w:shd w:val="clear" w:color="auto" w:fill="FFFFFF"/>
        </w:rPr>
        <w:t>“</w:t>
      </w:r>
      <w:r w:rsidR="000F0739" w:rsidRPr="00DE24E1">
        <w:rPr>
          <w:rFonts w:ascii="Times New Roman" w:hAnsi="Times New Roman" w:cs="Times New Roman"/>
          <w:b/>
          <w:bCs/>
          <w:i/>
          <w:iCs/>
          <w:shd w:val="clear" w:color="auto" w:fill="FFFFFF"/>
        </w:rPr>
        <w:t>S</w:t>
      </w:r>
      <w:r w:rsidRPr="00DE24E1">
        <w:rPr>
          <w:rFonts w:ascii="Times New Roman" w:hAnsi="Times New Roman" w:cs="Times New Roman"/>
          <w:b/>
          <w:bCs/>
          <w:i/>
          <w:iCs/>
          <w:shd w:val="clear" w:color="auto" w:fill="FFFFFF"/>
        </w:rPr>
        <w:t>poke</w:t>
      </w:r>
      <w:r w:rsidR="000F0739" w:rsidRPr="00DE24E1">
        <w:rPr>
          <w:rFonts w:ascii="Times New Roman" w:hAnsi="Times New Roman" w:cs="Times New Roman"/>
          <w:b/>
          <w:bCs/>
          <w:shd w:val="clear" w:color="auto" w:fill="FFFFFF"/>
        </w:rPr>
        <w:t>” analysis</w:t>
      </w:r>
    </w:p>
    <w:p w14:paraId="7BF89A18" w14:textId="0B9ED760" w:rsidR="0037794B" w:rsidRPr="00DE24E1" w:rsidRDefault="00E65B50" w:rsidP="00E65B50">
      <w:pPr>
        <w:spacing w:after="0" w:line="480" w:lineRule="auto"/>
        <w:ind w:firstLine="720"/>
        <w:rPr>
          <w:rFonts w:ascii="Times New Roman" w:hAnsi="Times New Roman" w:cs="Times New Roman"/>
          <w:shd w:val="clear" w:color="auto" w:fill="FFFFFF"/>
        </w:rPr>
      </w:pPr>
      <w:r w:rsidRPr="00DE24E1">
        <w:rPr>
          <w:rFonts w:ascii="Times New Roman" w:hAnsi="Times New Roman" w:cs="Times New Roman"/>
          <w:shd w:val="clear" w:color="auto" w:fill="FFFFFF"/>
        </w:rPr>
        <w:t xml:space="preserve">Additional ROI analysis </w:t>
      </w:r>
      <w:r w:rsidR="00B20E01" w:rsidRPr="00DE24E1">
        <w:rPr>
          <w:rFonts w:ascii="Times New Roman" w:hAnsi="Times New Roman" w:cs="Times New Roman"/>
          <w:shd w:val="clear" w:color="auto" w:fill="FFFFFF"/>
        </w:rPr>
        <w:t xml:space="preserve">for </w:t>
      </w:r>
      <w:proofErr w:type="spellStart"/>
      <w:r w:rsidR="002F75BE" w:rsidRPr="00DE24E1">
        <w:rPr>
          <w:rFonts w:ascii="Times New Roman" w:hAnsi="Times New Roman" w:cs="Times New Roman"/>
          <w:shd w:val="clear" w:color="auto" w:fill="FFFFFF"/>
        </w:rPr>
        <w:t>heteromodal</w:t>
      </w:r>
      <w:proofErr w:type="spellEnd"/>
      <w:r w:rsidR="002F75BE" w:rsidRPr="00DE24E1">
        <w:rPr>
          <w:rFonts w:ascii="Times New Roman" w:hAnsi="Times New Roman" w:cs="Times New Roman"/>
          <w:shd w:val="clear" w:color="auto" w:fill="FFFFFF"/>
        </w:rPr>
        <w:t xml:space="preserve"> </w:t>
      </w:r>
      <w:r w:rsidRPr="00DE24E1">
        <w:rPr>
          <w:rFonts w:ascii="Times New Roman" w:hAnsi="Times New Roman" w:cs="Times New Roman"/>
          <w:shd w:val="clear" w:color="auto" w:fill="FFFFFF"/>
        </w:rPr>
        <w:t>hub and spoke sites were conducted to further characterise the effect</w:t>
      </w:r>
      <w:r w:rsidR="002F75BE" w:rsidRPr="00DE24E1">
        <w:rPr>
          <w:rFonts w:ascii="Times New Roman" w:hAnsi="Times New Roman" w:cs="Times New Roman"/>
          <w:shd w:val="clear" w:color="auto" w:fill="FFFFFF"/>
        </w:rPr>
        <w:t>s</w:t>
      </w:r>
      <w:r w:rsidRPr="00DE24E1">
        <w:rPr>
          <w:rFonts w:ascii="Times New Roman" w:hAnsi="Times New Roman" w:cs="Times New Roman"/>
          <w:shd w:val="clear" w:color="auto" w:fill="FFFFFF"/>
        </w:rPr>
        <w:t xml:space="preserve"> of semantic relation and </w:t>
      </w:r>
      <w:r w:rsidR="00E57176" w:rsidRPr="00DE24E1">
        <w:rPr>
          <w:rFonts w:ascii="Times New Roman" w:hAnsi="Times New Roman" w:cs="Times New Roman"/>
          <w:shd w:val="clear" w:color="auto" w:fill="FFFFFF"/>
        </w:rPr>
        <w:t>task knowledge</w:t>
      </w:r>
      <w:r w:rsidRPr="00DE24E1">
        <w:rPr>
          <w:rFonts w:ascii="Times New Roman" w:hAnsi="Times New Roman" w:cs="Times New Roman"/>
          <w:shd w:val="clear" w:color="auto" w:fill="FFFFFF"/>
        </w:rPr>
        <w:t xml:space="preserve">. </w:t>
      </w:r>
      <w:r w:rsidR="00B20E01" w:rsidRPr="00DE24E1">
        <w:rPr>
          <w:rFonts w:ascii="Times New Roman" w:hAnsi="Times New Roman" w:cs="Times New Roman"/>
          <w:shd w:val="clear" w:color="auto" w:fill="FFFFFF"/>
        </w:rPr>
        <w:t>W</w:t>
      </w:r>
      <w:r w:rsidRPr="00DE24E1">
        <w:rPr>
          <w:rFonts w:ascii="Times New Roman" w:hAnsi="Times New Roman" w:cs="Times New Roman"/>
        </w:rPr>
        <w:t>e identified coordinates</w:t>
      </w:r>
      <w:r w:rsidR="00B20E01" w:rsidRPr="00DE24E1">
        <w:rPr>
          <w:rFonts w:ascii="Times New Roman" w:hAnsi="Times New Roman" w:cs="Times New Roman"/>
        </w:rPr>
        <w:t xml:space="preserve"> for </w:t>
      </w:r>
      <w:r w:rsidR="00B20E01" w:rsidRPr="00DE24E1">
        <w:rPr>
          <w:rFonts w:ascii="Times New Roman" w:hAnsi="Times New Roman" w:cs="Times New Roman"/>
          <w:shd w:val="clear" w:color="auto" w:fill="FFFFFF"/>
        </w:rPr>
        <w:t>hub ROIs</w:t>
      </w:r>
      <w:r w:rsidRPr="00DE24E1">
        <w:rPr>
          <w:rFonts w:ascii="Times New Roman" w:hAnsi="Times New Roman" w:cs="Times New Roman"/>
        </w:rPr>
        <w:t xml:space="preserve"> from meta-analys</w:t>
      </w:r>
      <w:r w:rsidR="00B20E01" w:rsidRPr="00DE24E1">
        <w:rPr>
          <w:rFonts w:ascii="Times New Roman" w:hAnsi="Times New Roman" w:cs="Times New Roman"/>
        </w:rPr>
        <w:t>e</w:t>
      </w:r>
      <w:r w:rsidRPr="00DE24E1">
        <w:rPr>
          <w:rFonts w:ascii="Times New Roman" w:hAnsi="Times New Roman" w:cs="Times New Roman"/>
        </w:rPr>
        <w:t xml:space="preserve">s of neuroimaging studies on semantic cognition. We </w:t>
      </w:r>
      <w:r w:rsidR="00B20E01" w:rsidRPr="00DE24E1">
        <w:rPr>
          <w:rFonts w:ascii="Times New Roman" w:hAnsi="Times New Roman" w:cs="Times New Roman"/>
        </w:rPr>
        <w:t>examined</w:t>
      </w:r>
      <w:r w:rsidRPr="00DE24E1">
        <w:rPr>
          <w:rFonts w:ascii="Times New Roman" w:hAnsi="Times New Roman" w:cs="Times New Roman"/>
        </w:rPr>
        <w:t xml:space="preserve"> (</w:t>
      </w:r>
      <w:proofErr w:type="spellStart"/>
      <w:r w:rsidRPr="00DE24E1">
        <w:rPr>
          <w:rFonts w:ascii="Times New Roman" w:hAnsi="Times New Roman" w:cs="Times New Roman"/>
        </w:rPr>
        <w:t>i</w:t>
      </w:r>
      <w:proofErr w:type="spellEnd"/>
      <w:r w:rsidRPr="00DE24E1">
        <w:rPr>
          <w:rFonts w:ascii="Times New Roman" w:hAnsi="Times New Roman" w:cs="Times New Roman"/>
        </w:rPr>
        <w:t>) left ventral ATL (MNI coordinates −41, −15, −31) from an average of peaks across eight studies that included a semantic &gt; non-semantic contrast</w:t>
      </w:r>
      <w:r w:rsidR="00C30411" w:rsidRPr="00DE24E1">
        <w:rPr>
          <w:rFonts w:ascii="Times New Roman" w:hAnsi="Times New Roman" w:cs="Times New Roman"/>
        </w:rPr>
        <w:t xml:space="preserve"> </w:t>
      </w:r>
      <w:r w:rsidR="00C30411" w:rsidRPr="00DE24E1">
        <w:rPr>
          <w:rFonts w:ascii="Times New Roman" w:hAnsi="Times New Roman" w:cs="Times New Roman"/>
        </w:rPr>
        <w:fldChar w:fldCharType="begin"/>
      </w:r>
      <w:r w:rsidR="00A65008">
        <w:rPr>
          <w:rFonts w:ascii="Times New Roman" w:hAnsi="Times New Roman" w:cs="Times New Roman"/>
        </w:rPr>
        <w:instrText xml:space="preserve"> ADDIN EN.CITE &lt;EndNote&gt;&lt;Cite&gt;&lt;Author&gt;Rice&lt;/Author&gt;&lt;Year&gt;2018&lt;/Year&gt;&lt;RecNum&gt;0&lt;/RecNum&gt;&lt;IDText&gt;Concrete versus abstract forms of social concept: an fMRI comparison of knowledge about people versus social terms&lt;/IDText&gt;&lt;DisplayText&gt;(Rice, Hoffman, Binney, &amp;amp; Lambon Ralph, 2018)&lt;/DisplayText&gt;&lt;record&gt;&lt;isbn&gt;0962-8436&lt;/isbn&gt;&lt;titles&gt;&lt;title&gt;Concrete versus abstract forms of social concept: an fMRI comparison of knowledge about people versus social terms&lt;/title&gt;&lt;secondary-title&gt;Philosophical Transactions of the Royal Society B: Biological Sciences&lt;/secondary-title&gt;&lt;/titles&gt;&lt;pages&gt;20170136&lt;/pages&gt;&lt;number&gt;1752&lt;/number&gt;&lt;contributors&gt;&lt;authors&gt;&lt;author&gt;Rice, Grace E&lt;/author&gt;&lt;author&gt;Hoffman, Paul&lt;/author&gt;&lt;author&gt;Binney, Richard J&lt;/author&gt;&lt;author&gt;Lambon Ralph, Matthew A&lt;/author&gt;&lt;/authors&gt;&lt;/contributors&gt;&lt;added-date format="utc"&gt;1587894184&lt;/added-date&gt;&lt;ref-type name="Journal Article"&gt;17&lt;/ref-type&gt;&lt;dates&gt;&lt;year&gt;2018&lt;/year&gt;&lt;/dates&gt;&lt;rec-number&gt;429&lt;/rec-number&gt;&lt;last-updated-date format="utc"&gt;1587894184&lt;/last-updated-date&gt;&lt;volume&gt;373&lt;/volume&gt;&lt;/record&gt;&lt;/Cite&gt;&lt;/EndNote&gt;</w:instrText>
      </w:r>
      <w:r w:rsidR="00C30411" w:rsidRPr="00DE24E1">
        <w:rPr>
          <w:rFonts w:ascii="Times New Roman" w:hAnsi="Times New Roman" w:cs="Times New Roman"/>
        </w:rPr>
        <w:fldChar w:fldCharType="separate"/>
      </w:r>
      <w:r w:rsidR="00C30411" w:rsidRPr="00DE24E1">
        <w:rPr>
          <w:rFonts w:ascii="Times New Roman" w:hAnsi="Times New Roman" w:cs="Times New Roman"/>
          <w:noProof/>
        </w:rPr>
        <w:t>(Rice, Hoffman, Binney, &amp; Lambon Ralph, 2018)</w:t>
      </w:r>
      <w:r w:rsidR="00C30411" w:rsidRPr="00DE24E1">
        <w:rPr>
          <w:rFonts w:ascii="Times New Roman" w:hAnsi="Times New Roman" w:cs="Times New Roman"/>
        </w:rPr>
        <w:fldChar w:fldCharType="end"/>
      </w:r>
      <w:r w:rsidRPr="00DE24E1">
        <w:rPr>
          <w:rFonts w:ascii="Times New Roman" w:hAnsi="Times New Roman" w:cs="Times New Roman"/>
        </w:rPr>
        <w:t xml:space="preserve">, </w:t>
      </w:r>
      <w:r w:rsidR="005B1BCE" w:rsidRPr="00DE24E1">
        <w:rPr>
          <w:rFonts w:ascii="Times New Roman" w:hAnsi="Times New Roman" w:cs="Times New Roman"/>
        </w:rPr>
        <w:t xml:space="preserve">(ii) </w:t>
      </w:r>
      <w:r w:rsidR="00CD7659" w:rsidRPr="00DE24E1">
        <w:rPr>
          <w:rFonts w:ascii="Times New Roman" w:hAnsi="Times New Roman" w:cs="Times New Roman"/>
        </w:rPr>
        <w:t>left</w:t>
      </w:r>
      <w:r w:rsidR="005B1BCE" w:rsidRPr="00DE24E1">
        <w:rPr>
          <w:rFonts w:ascii="Times New Roman" w:hAnsi="Times New Roman" w:cs="Times New Roman"/>
        </w:rPr>
        <w:t xml:space="preserve"> lateral ATL</w:t>
      </w:r>
      <w:r w:rsidR="00CD7659" w:rsidRPr="00DE24E1">
        <w:rPr>
          <w:rFonts w:ascii="Times New Roman" w:hAnsi="Times New Roman" w:cs="Times New Roman"/>
        </w:rPr>
        <w:t xml:space="preserve"> </w:t>
      </w:r>
      <w:r w:rsidR="005B1BCE" w:rsidRPr="00DE24E1">
        <w:rPr>
          <w:rFonts w:ascii="Times New Roman" w:hAnsi="Times New Roman" w:cs="Times New Roman"/>
        </w:rPr>
        <w:t>(MNI coordinates −5</w:t>
      </w:r>
      <w:r w:rsidR="00CD7659" w:rsidRPr="00DE24E1">
        <w:rPr>
          <w:rFonts w:ascii="Times New Roman" w:hAnsi="Times New Roman" w:cs="Times New Roman"/>
        </w:rPr>
        <w:t>4</w:t>
      </w:r>
      <w:r w:rsidR="005B1BCE" w:rsidRPr="00DE24E1">
        <w:rPr>
          <w:rFonts w:ascii="Times New Roman" w:hAnsi="Times New Roman" w:cs="Times New Roman"/>
        </w:rPr>
        <w:t xml:space="preserve">, </w:t>
      </w:r>
      <w:r w:rsidR="00CD7659" w:rsidRPr="00DE24E1">
        <w:rPr>
          <w:rFonts w:ascii="Times New Roman" w:hAnsi="Times New Roman" w:cs="Times New Roman"/>
        </w:rPr>
        <w:t>6</w:t>
      </w:r>
      <w:r w:rsidR="005B1BCE" w:rsidRPr="00DE24E1">
        <w:rPr>
          <w:rFonts w:ascii="Times New Roman" w:hAnsi="Times New Roman" w:cs="Times New Roman"/>
        </w:rPr>
        <w:t>, −</w:t>
      </w:r>
      <w:r w:rsidR="00CD7659" w:rsidRPr="00DE24E1">
        <w:rPr>
          <w:rFonts w:ascii="Times New Roman" w:hAnsi="Times New Roman" w:cs="Times New Roman"/>
        </w:rPr>
        <w:t>28</w:t>
      </w:r>
      <w:r w:rsidR="005B1BCE" w:rsidRPr="00DE24E1">
        <w:rPr>
          <w:rFonts w:ascii="Times New Roman" w:hAnsi="Times New Roman" w:cs="Times New Roman"/>
        </w:rPr>
        <w:t>)</w:t>
      </w:r>
      <w:r w:rsidR="00CD7659" w:rsidRPr="00DE24E1">
        <w:rPr>
          <w:rFonts w:ascii="Times New Roman" w:hAnsi="Times New Roman" w:cs="Times New Roman"/>
        </w:rPr>
        <w:t xml:space="preserve"> </w:t>
      </w:r>
      <w:r w:rsidR="007E5FB8" w:rsidRPr="00DE24E1">
        <w:rPr>
          <w:rFonts w:ascii="Times New Roman" w:hAnsi="Times New Roman" w:cs="Times New Roman"/>
        </w:rPr>
        <w:t>from</w:t>
      </w:r>
      <w:r w:rsidR="00AC5BF2" w:rsidRPr="00DE24E1">
        <w:rPr>
          <w:rFonts w:ascii="Times New Roman" w:hAnsi="Times New Roman" w:cs="Times New Roman"/>
        </w:rPr>
        <w:t xml:space="preserve"> an </w:t>
      </w:r>
      <w:r w:rsidR="00CD7659" w:rsidRPr="00DE24E1">
        <w:rPr>
          <w:rFonts w:ascii="Times New Roman" w:hAnsi="Times New Roman" w:cs="Times New Roman"/>
        </w:rPr>
        <w:t>activation likelihood estimation</w:t>
      </w:r>
      <w:r w:rsidR="002F75BE" w:rsidRPr="00DE24E1">
        <w:rPr>
          <w:rFonts w:ascii="Times New Roman" w:hAnsi="Times New Roman" w:cs="Times New Roman"/>
        </w:rPr>
        <w:t xml:space="preserve"> (ALE)</w:t>
      </w:r>
      <w:r w:rsidR="00AC5BF2" w:rsidRPr="00DE24E1">
        <w:rPr>
          <w:rFonts w:ascii="Times New Roman" w:hAnsi="Times New Roman" w:cs="Times New Roman"/>
        </w:rPr>
        <w:t xml:space="preserve"> meta-analysis of 97 studies </w:t>
      </w:r>
      <w:r w:rsidR="007E5FB8" w:rsidRPr="00DE24E1">
        <w:rPr>
          <w:rFonts w:ascii="Times New Roman" w:hAnsi="Times New Roman" w:cs="Times New Roman"/>
        </w:rPr>
        <w:fldChar w:fldCharType="begin"/>
      </w:r>
      <w:r w:rsidR="00A65008">
        <w:rPr>
          <w:rFonts w:ascii="Times New Roman" w:hAnsi="Times New Roman" w:cs="Times New Roman"/>
        </w:rPr>
        <w:instrText xml:space="preserve"> ADDIN EN.CITE &lt;EndNote&gt;&lt;Cite&gt;&lt;Author&gt;Rice&lt;/Author&gt;&lt;Year&gt;2015&lt;/Year&gt;&lt;RecNum&gt;0&lt;/RecNum&gt;&lt;IDText&gt;The roles of left versus right anterior temporal lobes in conceptual knowledge: an ALE meta-analysis of 97 functional neuroimaging studies&lt;/IDText&gt;&lt;DisplayText&gt;(Rice, Lambon Ralph, &amp;amp; Hoffman, 2015)&lt;/DisplayText&gt;&lt;record&gt;&lt;isbn&gt;1460-2199&lt;/isbn&gt;&lt;titles&gt;&lt;title&gt;The roles of left versus right anterior temporal lobes in conceptual knowledge: an ALE meta-analysis of 97 functional neuroimaging studies&lt;/title&gt;&lt;secondary-title&gt;Cerebral Cortex&lt;/secondary-title&gt;&lt;/titles&gt;&lt;pages&gt;4374-4391&lt;/pages&gt;&lt;number&gt;11&lt;/number&gt;&lt;contributors&gt;&lt;authors&gt;&lt;author&gt;Rice, Grace E&lt;/author&gt;&lt;author&gt;Lambon Ralph, Matthew A&lt;/author&gt;&lt;author&gt;Hoffman, Paul&lt;/author&gt;&lt;/authors&gt;&lt;/contributors&gt;&lt;added-date format="utc"&gt;1588521358&lt;/added-date&gt;&lt;ref-type name="Journal Article"&gt;17&lt;/ref-type&gt;&lt;dates&gt;&lt;year&gt;2015&lt;/year&gt;&lt;/dates&gt;&lt;rec-number&gt;452&lt;/rec-number&gt;&lt;last-updated-date format="utc"&gt;1588521358&lt;/last-updated-date&gt;&lt;volume&gt;25&lt;/volume&gt;&lt;/record&gt;&lt;/Cite&gt;&lt;/EndNote&gt;</w:instrText>
      </w:r>
      <w:r w:rsidR="007E5FB8" w:rsidRPr="00DE24E1">
        <w:rPr>
          <w:rFonts w:ascii="Times New Roman" w:hAnsi="Times New Roman" w:cs="Times New Roman"/>
        </w:rPr>
        <w:fldChar w:fldCharType="separate"/>
      </w:r>
      <w:r w:rsidR="007E5FB8" w:rsidRPr="00DE24E1">
        <w:rPr>
          <w:rFonts w:ascii="Times New Roman" w:hAnsi="Times New Roman" w:cs="Times New Roman"/>
          <w:noProof/>
        </w:rPr>
        <w:t>(Rice, Lambon Ralph, &amp; Hoffman, 2015)</w:t>
      </w:r>
      <w:r w:rsidR="007E5FB8" w:rsidRPr="00DE24E1">
        <w:rPr>
          <w:rFonts w:ascii="Times New Roman" w:hAnsi="Times New Roman" w:cs="Times New Roman"/>
        </w:rPr>
        <w:fldChar w:fldCharType="end"/>
      </w:r>
      <w:r w:rsidR="005B1BCE" w:rsidRPr="00DE24E1">
        <w:rPr>
          <w:rFonts w:ascii="Times New Roman" w:hAnsi="Times New Roman" w:cs="Times New Roman"/>
        </w:rPr>
        <w:t xml:space="preserve">, </w:t>
      </w:r>
      <w:r w:rsidR="00B20E01" w:rsidRPr="00DE24E1">
        <w:rPr>
          <w:rFonts w:ascii="Times New Roman" w:hAnsi="Times New Roman" w:cs="Times New Roman"/>
        </w:rPr>
        <w:t>and</w:t>
      </w:r>
      <w:r w:rsidR="00C30411" w:rsidRPr="00DE24E1">
        <w:rPr>
          <w:rFonts w:ascii="Times New Roman" w:hAnsi="Times New Roman" w:cs="Times New Roman"/>
        </w:rPr>
        <w:t xml:space="preserve"> </w:t>
      </w:r>
      <w:r w:rsidRPr="00DE24E1">
        <w:rPr>
          <w:rFonts w:ascii="Times New Roman" w:hAnsi="Times New Roman" w:cs="Times New Roman"/>
        </w:rPr>
        <w:t>(i</w:t>
      </w:r>
      <w:r w:rsidR="00C30411" w:rsidRPr="00DE24E1">
        <w:rPr>
          <w:rFonts w:ascii="Times New Roman" w:hAnsi="Times New Roman" w:cs="Times New Roman"/>
        </w:rPr>
        <w:t>i</w:t>
      </w:r>
      <w:r w:rsidRPr="00DE24E1">
        <w:rPr>
          <w:rFonts w:ascii="Times New Roman" w:hAnsi="Times New Roman" w:cs="Times New Roman"/>
        </w:rPr>
        <w:t xml:space="preserve">i) </w:t>
      </w:r>
      <w:r w:rsidR="00C30411" w:rsidRPr="00DE24E1">
        <w:rPr>
          <w:rFonts w:ascii="Times New Roman" w:hAnsi="Times New Roman" w:cs="Times New Roman"/>
        </w:rPr>
        <w:t>l</w:t>
      </w:r>
      <w:r w:rsidRPr="00DE24E1">
        <w:rPr>
          <w:rFonts w:ascii="Times New Roman" w:hAnsi="Times New Roman" w:cs="Times New Roman"/>
        </w:rPr>
        <w:t xml:space="preserve">eft AG </w:t>
      </w:r>
      <w:r w:rsidR="005B1BCE" w:rsidRPr="00DE24E1">
        <w:rPr>
          <w:rFonts w:ascii="Times New Roman" w:hAnsi="Times New Roman" w:cs="Times New Roman"/>
        </w:rPr>
        <w:t xml:space="preserve">(MNI coordinates −48, −68, 28) from an ALE meta-analysis of 386 studies </w:t>
      </w:r>
      <w:r w:rsidR="001C1D0A" w:rsidRPr="00DE24E1">
        <w:rPr>
          <w:rFonts w:ascii="Times New Roman" w:hAnsi="Times New Roman" w:cs="Times New Roman"/>
        </w:rPr>
        <w:fldChar w:fldCharType="begin">
          <w:fldData xml:space="preserve">PEVuZE5vdGU+PENpdGU+PEF1dGhvcj5IdW1waHJleXM8L0F1dGhvcj48WWVhcj4yMDE0PC9ZZWFy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</w:fldData>
        </w:fldChar>
      </w:r>
      <w:r w:rsidR="00A65008">
        <w:rPr>
          <w:rFonts w:ascii="Times New Roman" w:hAnsi="Times New Roman" w:cs="Times New Roman"/>
        </w:rPr>
        <w:instrText xml:space="preserve"> ADDIN EN.CITE </w:instrText>
      </w:r>
      <w:r w:rsidR="00A65008">
        <w:rPr>
          <w:rFonts w:ascii="Times New Roman" w:hAnsi="Times New Roman" w:cs="Times New Roman"/>
        </w:rPr>
        <w:fldChar w:fldCharType="begin">
          <w:fldData xml:space="preserve">PEVuZE5vdGU+PENpdGU+PEF1dGhvcj5IdW1waHJleXM8L0F1dGhvcj48WWVhcj4yMDE0PC9ZZWFy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</w:fldData>
        </w:fldChar>
      </w:r>
      <w:r w:rsidR="00A65008">
        <w:rPr>
          <w:rFonts w:ascii="Times New Roman" w:hAnsi="Times New Roman" w:cs="Times New Roman"/>
        </w:rPr>
        <w:instrText xml:space="preserve"> ADDIN EN.CITE.DATA </w:instrText>
      </w:r>
      <w:r w:rsidR="00A65008">
        <w:rPr>
          <w:rFonts w:ascii="Times New Roman" w:hAnsi="Times New Roman" w:cs="Times New Roman"/>
        </w:rPr>
      </w:r>
      <w:r w:rsidR="00A65008">
        <w:rPr>
          <w:rFonts w:ascii="Times New Roman" w:hAnsi="Times New Roman" w:cs="Times New Roman"/>
        </w:rPr>
        <w:fldChar w:fldCharType="end"/>
      </w:r>
      <w:r w:rsidR="001C1D0A" w:rsidRPr="00DE24E1">
        <w:rPr>
          <w:rFonts w:ascii="Times New Roman" w:hAnsi="Times New Roman" w:cs="Times New Roman"/>
        </w:rPr>
      </w:r>
      <w:r w:rsidR="001C1D0A" w:rsidRPr="00DE24E1">
        <w:rPr>
          <w:rFonts w:ascii="Times New Roman" w:hAnsi="Times New Roman" w:cs="Times New Roman"/>
        </w:rPr>
        <w:fldChar w:fldCharType="separate"/>
      </w:r>
      <w:r w:rsidR="009269B0" w:rsidRPr="00DE24E1">
        <w:rPr>
          <w:rFonts w:ascii="Times New Roman" w:hAnsi="Times New Roman" w:cs="Times New Roman"/>
          <w:noProof/>
        </w:rPr>
        <w:t>(Binder, Desai, Graves, &amp; Conant, 2009; Humphreys &amp; Lambon Ralph, 2014)</w:t>
      </w:r>
      <w:r w:rsidR="001C1D0A" w:rsidRPr="00DE24E1">
        <w:rPr>
          <w:rFonts w:ascii="Times New Roman" w:hAnsi="Times New Roman" w:cs="Times New Roman"/>
        </w:rPr>
        <w:fldChar w:fldCharType="end"/>
      </w:r>
      <w:r w:rsidR="00B22259" w:rsidRPr="00DE24E1">
        <w:rPr>
          <w:rFonts w:ascii="Times New Roman" w:hAnsi="Times New Roman" w:cs="Times New Roman"/>
        </w:rPr>
        <w:t>.</w:t>
      </w:r>
      <w:r w:rsidR="005B1BCE" w:rsidRPr="00DE24E1">
        <w:rPr>
          <w:rFonts w:ascii="Times New Roman" w:hAnsi="Times New Roman" w:cs="Times New Roman"/>
        </w:rPr>
        <w:t xml:space="preserve"> </w:t>
      </w:r>
      <w:r w:rsidR="009B0F6B" w:rsidRPr="00DE24E1">
        <w:rPr>
          <w:rFonts w:ascii="Times New Roman" w:hAnsi="Times New Roman" w:cs="Times New Roman"/>
        </w:rPr>
        <w:t>We</w:t>
      </w:r>
      <w:r w:rsidRPr="00DE24E1">
        <w:rPr>
          <w:rFonts w:ascii="Times New Roman" w:hAnsi="Times New Roman" w:cs="Times New Roman"/>
        </w:rPr>
        <w:t xml:space="preserve"> create</w:t>
      </w:r>
      <w:r w:rsidR="009B0F6B" w:rsidRPr="00DE24E1">
        <w:rPr>
          <w:rFonts w:ascii="Times New Roman" w:hAnsi="Times New Roman" w:cs="Times New Roman"/>
        </w:rPr>
        <w:t>d</w:t>
      </w:r>
      <w:r w:rsidRPr="00DE24E1">
        <w:rPr>
          <w:rFonts w:ascii="Times New Roman" w:hAnsi="Times New Roman" w:cs="Times New Roman"/>
        </w:rPr>
        <w:t xml:space="preserve"> </w:t>
      </w:r>
      <w:r w:rsidR="009B0F6B" w:rsidRPr="00DE24E1">
        <w:rPr>
          <w:rFonts w:ascii="Times New Roman" w:hAnsi="Times New Roman" w:cs="Times New Roman"/>
        </w:rPr>
        <w:t xml:space="preserve">these </w:t>
      </w:r>
      <w:r w:rsidRPr="00DE24E1">
        <w:rPr>
          <w:rFonts w:ascii="Times New Roman" w:hAnsi="Times New Roman" w:cs="Times New Roman"/>
        </w:rPr>
        <w:t>ROIs</w:t>
      </w:r>
      <w:r w:rsidR="009B0F6B" w:rsidRPr="00DE24E1">
        <w:rPr>
          <w:rFonts w:ascii="Times New Roman" w:hAnsi="Times New Roman" w:cs="Times New Roman"/>
        </w:rPr>
        <w:t xml:space="preserve"> by </w:t>
      </w:r>
      <w:r w:rsidRPr="00DE24E1">
        <w:rPr>
          <w:rFonts w:ascii="Times New Roman" w:hAnsi="Times New Roman" w:cs="Times New Roman"/>
        </w:rPr>
        <w:t>plac</w:t>
      </w:r>
      <w:r w:rsidR="009B0F6B" w:rsidRPr="00DE24E1">
        <w:rPr>
          <w:rFonts w:ascii="Times New Roman" w:hAnsi="Times New Roman" w:cs="Times New Roman"/>
        </w:rPr>
        <w:t>ing</w:t>
      </w:r>
      <w:r w:rsidRPr="00DE24E1">
        <w:rPr>
          <w:rFonts w:ascii="Times New Roman" w:hAnsi="Times New Roman" w:cs="Times New Roman"/>
        </w:rPr>
        <w:t xml:space="preserve"> a </w:t>
      </w:r>
      <w:proofErr w:type="spellStart"/>
      <w:r w:rsidRPr="00DE24E1">
        <w:rPr>
          <w:rFonts w:ascii="Times New Roman" w:hAnsi="Times New Roman" w:cs="Times New Roman"/>
        </w:rPr>
        <w:t>binarised</w:t>
      </w:r>
      <w:proofErr w:type="spellEnd"/>
      <w:r w:rsidRPr="00DE24E1">
        <w:rPr>
          <w:rFonts w:ascii="Times New Roman" w:hAnsi="Times New Roman" w:cs="Times New Roman"/>
        </w:rPr>
        <w:t xml:space="preserve"> spherical mask with a radius of 3 mm, centred on the MNI coordinates in each site. For spoke</w:t>
      </w:r>
      <w:r w:rsidR="00077B8F" w:rsidRPr="00DE24E1">
        <w:rPr>
          <w:rFonts w:ascii="Times New Roman" w:hAnsi="Times New Roman" w:cs="Times New Roman"/>
        </w:rPr>
        <w:t xml:space="preserve"> ROI</w:t>
      </w:r>
      <w:r w:rsidRPr="00DE24E1">
        <w:rPr>
          <w:rFonts w:ascii="Times New Roman" w:hAnsi="Times New Roman" w:cs="Times New Roman"/>
        </w:rPr>
        <w:t xml:space="preserve">s, </w:t>
      </w:r>
      <w:r w:rsidR="00077B8F" w:rsidRPr="00DE24E1">
        <w:rPr>
          <w:rFonts w:ascii="Times New Roman" w:hAnsi="Times New Roman" w:cs="Times New Roman"/>
        </w:rPr>
        <w:t xml:space="preserve">masks corresponding to </w:t>
      </w:r>
      <w:r w:rsidRPr="00DE24E1">
        <w:rPr>
          <w:rFonts w:ascii="Times New Roman" w:hAnsi="Times New Roman" w:cs="Times New Roman"/>
        </w:rPr>
        <w:t xml:space="preserve">primary auditory, motor and visual </w:t>
      </w:r>
      <w:r w:rsidR="00077B8F" w:rsidRPr="00DE24E1">
        <w:rPr>
          <w:rFonts w:ascii="Times New Roman" w:hAnsi="Times New Roman" w:cs="Times New Roman"/>
        </w:rPr>
        <w:t>cortex</w:t>
      </w:r>
      <w:r w:rsidRPr="00DE24E1">
        <w:rPr>
          <w:rFonts w:ascii="Times New Roman" w:hAnsi="Times New Roman" w:cs="Times New Roman"/>
        </w:rPr>
        <w:t xml:space="preserve"> were generated </w:t>
      </w:r>
      <w:r w:rsidR="009B0F6B" w:rsidRPr="00DE24E1">
        <w:rPr>
          <w:rFonts w:ascii="Times New Roman" w:hAnsi="Times New Roman" w:cs="Times New Roman"/>
        </w:rPr>
        <w:t xml:space="preserve">from </w:t>
      </w:r>
      <w:proofErr w:type="spellStart"/>
      <w:r w:rsidR="009269B0" w:rsidRPr="00DE24E1">
        <w:rPr>
          <w:rFonts w:ascii="Times New Roman" w:hAnsi="Times New Roman" w:cs="Times New Roman"/>
        </w:rPr>
        <w:t>Juelich</w:t>
      </w:r>
      <w:proofErr w:type="spellEnd"/>
      <w:r w:rsidR="009269B0" w:rsidRPr="00DE24E1">
        <w:rPr>
          <w:rFonts w:ascii="Times New Roman" w:hAnsi="Times New Roman" w:cs="Times New Roman"/>
        </w:rPr>
        <w:t xml:space="preserve"> histological </w:t>
      </w:r>
      <w:r w:rsidR="009B0F6B" w:rsidRPr="00DE24E1">
        <w:rPr>
          <w:rFonts w:ascii="Times New Roman" w:hAnsi="Times New Roman" w:cs="Times New Roman"/>
        </w:rPr>
        <w:t xml:space="preserve">atlas in standard space </w:t>
      </w:r>
      <w:r w:rsidRPr="00DE24E1">
        <w:rPr>
          <w:rFonts w:ascii="Times New Roman" w:hAnsi="Times New Roman" w:cs="Times New Roman"/>
        </w:rPr>
        <w:t xml:space="preserve">in </w:t>
      </w:r>
      <w:proofErr w:type="spellStart"/>
      <w:r w:rsidRPr="00DE24E1">
        <w:rPr>
          <w:rFonts w:ascii="Times New Roman" w:hAnsi="Times New Roman" w:cs="Times New Roman"/>
        </w:rPr>
        <w:t>FSLview</w:t>
      </w:r>
      <w:proofErr w:type="spellEnd"/>
      <w:r w:rsidR="009B0F6B" w:rsidRPr="00DE24E1">
        <w:rPr>
          <w:rFonts w:ascii="Times New Roman" w:hAnsi="Times New Roman" w:cs="Times New Roman"/>
        </w:rPr>
        <w:t xml:space="preserve">, with each mask </w:t>
      </w:r>
      <w:proofErr w:type="spellStart"/>
      <w:r w:rsidR="009B0F6B" w:rsidRPr="00DE24E1">
        <w:rPr>
          <w:rFonts w:ascii="Times New Roman" w:hAnsi="Times New Roman" w:cs="Times New Roman"/>
        </w:rPr>
        <w:t>thresholded</w:t>
      </w:r>
      <w:proofErr w:type="spellEnd"/>
      <w:r w:rsidRPr="00DE24E1">
        <w:rPr>
          <w:rFonts w:ascii="Times New Roman" w:hAnsi="Times New Roman" w:cs="Times New Roman"/>
        </w:rPr>
        <w:t xml:space="preserve"> </w:t>
      </w:r>
      <w:r w:rsidR="00077B8F" w:rsidRPr="00DE24E1">
        <w:rPr>
          <w:rFonts w:ascii="Times New Roman" w:hAnsi="Times New Roman" w:cs="Times New Roman"/>
        </w:rPr>
        <w:t>at</w:t>
      </w:r>
      <w:r w:rsidRPr="00DE24E1">
        <w:rPr>
          <w:rFonts w:ascii="Times New Roman" w:hAnsi="Times New Roman" w:cs="Times New Roman"/>
        </w:rPr>
        <w:t xml:space="preserve"> </w:t>
      </w:r>
      <w:r w:rsidR="009B0F6B" w:rsidRPr="00DE24E1">
        <w:rPr>
          <w:rFonts w:ascii="Times New Roman" w:hAnsi="Times New Roman" w:cs="Times New Roman"/>
        </w:rPr>
        <w:t xml:space="preserve">25% </w:t>
      </w:r>
      <w:r w:rsidRPr="00DE24E1">
        <w:rPr>
          <w:rFonts w:ascii="Times New Roman" w:hAnsi="Times New Roman" w:cs="Times New Roman"/>
        </w:rPr>
        <w:t>probability</w:t>
      </w:r>
      <w:r w:rsidR="00A52D02" w:rsidRPr="00DE24E1">
        <w:rPr>
          <w:rFonts w:ascii="Times New Roman" w:hAnsi="Times New Roman" w:cs="Times New Roman"/>
        </w:rPr>
        <w:t xml:space="preserve"> and binarized using </w:t>
      </w:r>
      <w:proofErr w:type="spellStart"/>
      <w:r w:rsidR="00A52D02" w:rsidRPr="00DE24E1">
        <w:rPr>
          <w:rFonts w:ascii="Times New Roman" w:hAnsi="Times New Roman" w:cs="Times New Roman"/>
        </w:rPr>
        <w:t>fslmaths</w:t>
      </w:r>
      <w:proofErr w:type="spellEnd"/>
      <w:r w:rsidR="009B0F6B" w:rsidRPr="00DE24E1">
        <w:rPr>
          <w:rFonts w:ascii="Times New Roman" w:hAnsi="Times New Roman" w:cs="Times New Roman"/>
        </w:rPr>
        <w:t xml:space="preserve">. </w:t>
      </w:r>
    </w:p>
    <w:p w14:paraId="4959DD69" w14:textId="6A3A1008" w:rsidR="00A70481" w:rsidRPr="00DE24E1" w:rsidRDefault="00A70481" w:rsidP="00A70481">
      <w:pPr>
        <w:spacing w:after="0" w:line="480" w:lineRule="auto"/>
        <w:rPr>
          <w:rFonts w:ascii="Times New Roman" w:hAnsi="Times New Roman" w:cs="Times New Roman"/>
          <w:b/>
          <w:shd w:val="clear" w:color="auto" w:fill="FFFFFF"/>
        </w:rPr>
      </w:pPr>
      <w:r w:rsidRPr="00DE24E1">
        <w:rPr>
          <w:rFonts w:ascii="Times New Roman" w:hAnsi="Times New Roman" w:cs="Times New Roman"/>
          <w:b/>
          <w:shd w:val="clear" w:color="auto" w:fill="FFFFFF"/>
        </w:rPr>
        <w:t>2.</w:t>
      </w:r>
      <w:r w:rsidR="0037794B" w:rsidRPr="00DE24E1">
        <w:rPr>
          <w:rFonts w:ascii="Times New Roman" w:hAnsi="Times New Roman" w:cs="Times New Roman"/>
          <w:b/>
          <w:shd w:val="clear" w:color="auto" w:fill="FFFFFF"/>
        </w:rPr>
        <w:t>10</w:t>
      </w:r>
      <w:r w:rsidRPr="00DE24E1">
        <w:rPr>
          <w:rFonts w:ascii="Times New Roman" w:hAnsi="Times New Roman" w:cs="Times New Roman"/>
          <w:b/>
          <w:shd w:val="clear" w:color="auto" w:fill="FFFFFF"/>
        </w:rPr>
        <w:t>. Data and code availability statement</w:t>
      </w:r>
    </w:p>
    <w:p w14:paraId="7EB541C8" w14:textId="03679F4C" w:rsidR="00E67F1B" w:rsidRPr="00DE24E1" w:rsidRDefault="00A70481" w:rsidP="000D21C5">
      <w:pPr>
        <w:spacing w:after="0" w:line="480" w:lineRule="auto"/>
        <w:ind w:firstLine="720"/>
        <w:rPr>
          <w:rFonts w:ascii="Times New Roman" w:hAnsi="Times New Roman" w:cs="Times New Roman"/>
          <w:shd w:val="clear" w:color="auto" w:fill="FFFFFF"/>
        </w:rPr>
      </w:pPr>
      <w:r w:rsidRPr="00DE24E1">
        <w:rPr>
          <w:rFonts w:ascii="Times New Roman" w:hAnsi="Times New Roman" w:cs="Times New Roman"/>
          <w:shd w:val="clear" w:color="auto" w:fill="FFFFFF"/>
        </w:rPr>
        <w:t xml:space="preserve">Neuroimaging data at the group level are openly available in </w:t>
      </w:r>
      <w:proofErr w:type="spellStart"/>
      <w:r w:rsidRPr="00DE24E1">
        <w:rPr>
          <w:rFonts w:ascii="Times New Roman" w:hAnsi="Times New Roman" w:cs="Times New Roman"/>
          <w:shd w:val="clear" w:color="auto" w:fill="FFFFFF"/>
        </w:rPr>
        <w:t>Neurovault</w:t>
      </w:r>
      <w:proofErr w:type="spellEnd"/>
      <w:r w:rsidRPr="00DE24E1">
        <w:rPr>
          <w:rFonts w:ascii="Times New Roman" w:hAnsi="Times New Roman" w:cs="Times New Roman"/>
          <w:shd w:val="clear" w:color="auto" w:fill="FFFFFF"/>
        </w:rPr>
        <w:t xml:space="preserve"> at https://neurovault.org/collections/3509/. </w:t>
      </w:r>
      <w:bookmarkStart w:id="5" w:name="_Hlk31630954"/>
      <w:r w:rsidR="009B012F" w:rsidRPr="00DE24E1">
        <w:rPr>
          <w:rFonts w:ascii="Times New Roman" w:hAnsi="Times New Roman" w:cs="Times New Roman"/>
          <w:shd w:val="clear" w:color="auto" w:fill="FFFFFF"/>
        </w:rPr>
        <w:t xml:space="preserve">Semantic material </w:t>
      </w:r>
      <w:r w:rsidR="00E67F1B" w:rsidRPr="00DE24E1">
        <w:rPr>
          <w:rFonts w:ascii="Times New Roman" w:hAnsi="Times New Roman" w:cs="Times New Roman"/>
          <w:shd w:val="clear" w:color="auto" w:fill="FFFFFF"/>
        </w:rPr>
        <w:t xml:space="preserve">and script </w:t>
      </w:r>
      <w:r w:rsidR="009B012F" w:rsidRPr="00DE24E1">
        <w:rPr>
          <w:rFonts w:ascii="Times New Roman" w:hAnsi="Times New Roman" w:cs="Times New Roman"/>
          <w:shd w:val="clear" w:color="auto" w:fill="FFFFFF"/>
        </w:rPr>
        <w:t xml:space="preserve">for the task </w:t>
      </w:r>
      <w:r w:rsidR="00E67F1B" w:rsidRPr="00DE24E1">
        <w:rPr>
          <w:rFonts w:ascii="Times New Roman" w:hAnsi="Times New Roman" w:cs="Times New Roman"/>
          <w:shd w:val="clear" w:color="auto" w:fill="FFFFFF"/>
        </w:rPr>
        <w:t xml:space="preserve">are accessible in the Open Science </w:t>
      </w:r>
      <w:r w:rsidR="000D21C5" w:rsidRPr="00DE24E1">
        <w:rPr>
          <w:rFonts w:ascii="Times New Roman" w:hAnsi="Times New Roman" w:cs="Times New Roman"/>
          <w:shd w:val="clear" w:color="auto" w:fill="FFFFFF"/>
        </w:rPr>
        <w:t>F</w:t>
      </w:r>
      <w:r w:rsidR="00E67F1B" w:rsidRPr="00DE24E1">
        <w:rPr>
          <w:rFonts w:ascii="Times New Roman" w:hAnsi="Times New Roman" w:cs="Times New Roman"/>
          <w:shd w:val="clear" w:color="auto" w:fill="FFFFFF"/>
        </w:rPr>
        <w:t xml:space="preserve">ramework </w:t>
      </w:r>
      <w:r w:rsidR="00315BB8" w:rsidRPr="00DE24E1">
        <w:rPr>
          <w:rFonts w:ascii="Times New Roman" w:hAnsi="Times New Roman" w:cs="Times New Roman"/>
          <w:shd w:val="clear" w:color="auto" w:fill="FFFFFF"/>
        </w:rPr>
        <w:t xml:space="preserve">at </w:t>
      </w:r>
      <w:hyperlink r:id="rId13" w:history="1">
        <w:r w:rsidR="00315BB8" w:rsidRPr="00DE24E1">
          <w:rPr>
            <w:rStyle w:val="Hyperlink"/>
            <w:rFonts w:ascii="Times New Roman" w:hAnsi="Times New Roman" w:cs="Times New Roman"/>
            <w:shd w:val="clear" w:color="auto" w:fill="FFFFFF"/>
          </w:rPr>
          <w:t>https://osf.io/stmv5/</w:t>
        </w:r>
      </w:hyperlink>
      <w:r w:rsidR="00E67F1B" w:rsidRPr="00DE24E1">
        <w:t>.</w:t>
      </w:r>
      <w:bookmarkEnd w:id="5"/>
      <w:r w:rsidR="00E67F1B" w:rsidRPr="00DE24E1">
        <w:t xml:space="preserve"> </w:t>
      </w:r>
      <w:r w:rsidR="00E67F1B" w:rsidRPr="00DE24E1">
        <w:rPr>
          <w:rFonts w:ascii="Times New Roman" w:hAnsi="Times New Roman" w:cs="Times New Roman"/>
          <w:shd w:val="clear" w:color="auto" w:fill="FFFFFF"/>
        </w:rPr>
        <w:t xml:space="preserve"> </w:t>
      </w:r>
      <w:r w:rsidRPr="00DE24E1">
        <w:rPr>
          <w:rFonts w:ascii="Times New Roman" w:hAnsi="Times New Roman" w:cs="Times New Roman"/>
          <w:shd w:val="clear" w:color="auto" w:fill="FFFFFF"/>
        </w:rPr>
        <w:t>The conditions of our ethical approval do not permit public archiving of the raw data because participants did not provide sufficient consent. Researchers who wish to access the data and analysis scripts should contact the Research Ethics and Governance Committee of the York Neuroimaging Centre, University of York, or the corresponding author</w:t>
      </w:r>
      <w:r w:rsidR="00077B8F" w:rsidRPr="00DE24E1">
        <w:rPr>
          <w:rFonts w:ascii="Times New Roman" w:hAnsi="Times New Roman" w:cs="Times New Roman"/>
          <w:shd w:val="clear" w:color="auto" w:fill="FFFFFF"/>
        </w:rPr>
        <w:t>s</w:t>
      </w:r>
      <w:r w:rsidRPr="00DE24E1">
        <w:rPr>
          <w:rFonts w:ascii="Times New Roman" w:hAnsi="Times New Roman" w:cs="Times New Roman"/>
          <w:shd w:val="clear" w:color="auto" w:fill="FFFFFF"/>
        </w:rPr>
        <w:t>, Meichao Zhang or Beth Jefferies. Data will be released to researchers when this is possible under the terms of the GDPR (General Data Protection Regulation).</w:t>
      </w:r>
    </w:p>
    <w:p w14:paraId="55B36705" w14:textId="369F40CB" w:rsidR="00A42C72" w:rsidRPr="00DE24E1" w:rsidRDefault="00A42C72" w:rsidP="00101B0C">
      <w:pPr>
        <w:spacing w:line="480" w:lineRule="auto"/>
        <w:rPr>
          <w:rFonts w:ascii="Times New Roman" w:eastAsia="Times New Roman" w:hAnsi="Times New Roman" w:cs="Times New Roman"/>
          <w:b/>
          <w:noProof/>
          <w:lang w:eastAsia="en-GB"/>
        </w:rPr>
      </w:pPr>
      <w:r w:rsidRPr="00DE24E1">
        <w:rPr>
          <w:rFonts w:ascii="Times New Roman" w:eastAsia="Times New Roman" w:hAnsi="Times New Roman" w:cs="Times New Roman"/>
          <w:b/>
          <w:noProof/>
          <w:lang w:eastAsia="en-GB"/>
        </w:rPr>
        <w:t>3. Results</w:t>
      </w:r>
    </w:p>
    <w:p w14:paraId="0C29F9D4" w14:textId="58A01398" w:rsidR="009C1A27" w:rsidRPr="00DE24E1" w:rsidRDefault="009C1A27" w:rsidP="00062513">
      <w:pPr>
        <w:spacing w:before="240" w:line="480" w:lineRule="auto"/>
        <w:rPr>
          <w:rFonts w:ascii="Times New Roman" w:hAnsi="Times New Roman" w:cs="Times New Roman"/>
          <w:b/>
          <w:i/>
        </w:rPr>
      </w:pPr>
      <w:r w:rsidRPr="00DE24E1">
        <w:rPr>
          <w:rFonts w:ascii="Times New Roman" w:hAnsi="Times New Roman" w:cs="Times New Roman"/>
          <w:b/>
          <w:i/>
        </w:rPr>
        <w:t>3.1 Results outline</w:t>
      </w:r>
    </w:p>
    <w:p w14:paraId="3DF33910" w14:textId="12663056" w:rsidR="007C0761" w:rsidRPr="00DE24E1" w:rsidRDefault="00F85E18" w:rsidP="003A01B6">
      <w:pPr>
        <w:spacing w:before="240" w:line="480" w:lineRule="auto"/>
        <w:ind w:firstLine="720"/>
        <w:rPr>
          <w:rFonts w:ascii="Times New Roman" w:eastAsia="Times New Roman" w:hAnsi="Times New Roman" w:cs="Times New Roman"/>
          <w:b/>
          <w:lang w:eastAsia="en-GB"/>
        </w:rPr>
      </w:pPr>
      <w:r w:rsidRPr="00DE24E1">
        <w:rPr>
          <w:rFonts w:ascii="Times New Roman" w:hAnsi="Times New Roman" w:cs="Times New Roman"/>
        </w:rPr>
        <w:lastRenderedPageBreak/>
        <w:t xml:space="preserve">First, </w:t>
      </w:r>
      <w:r w:rsidR="00F71DB2" w:rsidRPr="00DE24E1">
        <w:rPr>
          <w:rFonts w:ascii="Times New Roman" w:hAnsi="Times New Roman" w:cs="Times New Roman"/>
        </w:rPr>
        <w:t xml:space="preserve">we describe the behavioural results. </w:t>
      </w:r>
      <w:r w:rsidR="00957FA6" w:rsidRPr="00DE24E1">
        <w:rPr>
          <w:rFonts w:ascii="Times New Roman" w:hAnsi="Times New Roman" w:cs="Times New Roman"/>
        </w:rPr>
        <w:t>Second</w:t>
      </w:r>
      <w:r w:rsidR="00F71DB2" w:rsidRPr="00DE24E1">
        <w:rPr>
          <w:rFonts w:ascii="Times New Roman" w:hAnsi="Times New Roman" w:cs="Times New Roman"/>
        </w:rPr>
        <w:t xml:space="preserve">, we report </w:t>
      </w:r>
      <w:r w:rsidR="007C0761" w:rsidRPr="00DE24E1">
        <w:rPr>
          <w:rFonts w:ascii="Times New Roman" w:hAnsi="Times New Roman" w:cs="Times New Roman"/>
        </w:rPr>
        <w:t>univariate analys</w:t>
      </w:r>
      <w:r w:rsidRPr="00DE24E1">
        <w:rPr>
          <w:rFonts w:ascii="Times New Roman" w:hAnsi="Times New Roman" w:cs="Times New Roman"/>
        </w:rPr>
        <w:t>e</w:t>
      </w:r>
      <w:r w:rsidR="007C0761" w:rsidRPr="00DE24E1">
        <w:rPr>
          <w:rFonts w:ascii="Times New Roman" w:hAnsi="Times New Roman" w:cs="Times New Roman"/>
        </w:rPr>
        <w:t>s</w:t>
      </w:r>
      <w:r w:rsidR="00F71DB2" w:rsidRPr="00DE24E1">
        <w:rPr>
          <w:rFonts w:ascii="Times New Roman" w:hAnsi="Times New Roman" w:cs="Times New Roman"/>
        </w:rPr>
        <w:t xml:space="preserve"> which </w:t>
      </w:r>
      <w:r w:rsidR="007C0761" w:rsidRPr="00DE24E1">
        <w:rPr>
          <w:rFonts w:ascii="Times New Roman" w:hAnsi="Times New Roman" w:cs="Times New Roman"/>
        </w:rPr>
        <w:t xml:space="preserve">identified brain regions </w:t>
      </w:r>
      <w:r w:rsidR="00F71DB2" w:rsidRPr="00DE24E1">
        <w:rPr>
          <w:rFonts w:ascii="Times New Roman" w:hAnsi="Times New Roman" w:cs="Times New Roman"/>
        </w:rPr>
        <w:t>showing effects of</w:t>
      </w:r>
      <w:r w:rsidR="007C0761" w:rsidRPr="00DE24E1">
        <w:rPr>
          <w:rFonts w:ascii="Times New Roman" w:hAnsi="Times New Roman" w:cs="Times New Roman"/>
        </w:rPr>
        <w:t xml:space="preserve"> (</w:t>
      </w:r>
      <w:proofErr w:type="spellStart"/>
      <w:r w:rsidR="007C0761" w:rsidRPr="00DE24E1">
        <w:rPr>
          <w:rFonts w:ascii="Times New Roman" w:hAnsi="Times New Roman" w:cs="Times New Roman"/>
        </w:rPr>
        <w:t>i</w:t>
      </w:r>
      <w:proofErr w:type="spellEnd"/>
      <w:r w:rsidR="007C0761" w:rsidRPr="00DE24E1">
        <w:rPr>
          <w:rFonts w:ascii="Times New Roman" w:hAnsi="Times New Roman" w:cs="Times New Roman"/>
        </w:rPr>
        <w:t xml:space="preserve">) </w:t>
      </w:r>
      <w:r w:rsidR="00F71DB2" w:rsidRPr="00DE24E1">
        <w:rPr>
          <w:rFonts w:ascii="Times New Roman" w:hAnsi="Times New Roman" w:cs="Times New Roman"/>
        </w:rPr>
        <w:t xml:space="preserve">Word Position – i.e. </w:t>
      </w:r>
      <w:r w:rsidR="00FC7DE4">
        <w:rPr>
          <w:rFonts w:ascii="Times New Roman" w:hAnsi="Times New Roman" w:cs="Times New Roman"/>
        </w:rPr>
        <w:t>differences in the response to</w:t>
      </w:r>
      <w:r w:rsidR="00F71DB2" w:rsidRPr="00DE24E1">
        <w:rPr>
          <w:rFonts w:ascii="Times New Roman" w:hAnsi="Times New Roman" w:cs="Times New Roman"/>
        </w:rPr>
        <w:t xml:space="preserve"> </w:t>
      </w:r>
      <w:r w:rsidR="007C0761" w:rsidRPr="00DE24E1">
        <w:rPr>
          <w:rFonts w:ascii="Times New Roman" w:hAnsi="Times New Roman" w:cs="Times New Roman"/>
        </w:rPr>
        <w:t xml:space="preserve">the first and second words of each pair, (ii) </w:t>
      </w:r>
      <w:r w:rsidR="00F71DB2" w:rsidRPr="00DE24E1">
        <w:rPr>
          <w:rFonts w:ascii="Times New Roman" w:hAnsi="Times New Roman" w:cs="Times New Roman"/>
        </w:rPr>
        <w:t xml:space="preserve">Task Knowledge – i.e. differences in </w:t>
      </w:r>
      <w:r w:rsidR="007C0761" w:rsidRPr="00DE24E1">
        <w:rPr>
          <w:rFonts w:ascii="Times New Roman" w:hAnsi="Times New Roman" w:cs="Times New Roman"/>
        </w:rPr>
        <w:t xml:space="preserve">semantic retrieval when the relationship was known or not known in advance, </w:t>
      </w:r>
      <w:r w:rsidR="007C0761" w:rsidRPr="003F2A6A">
        <w:rPr>
          <w:rFonts w:ascii="Times New Roman" w:hAnsi="Times New Roman" w:cs="Times New Roman"/>
        </w:rPr>
        <w:t>and (</w:t>
      </w:r>
      <w:r w:rsidR="00206D1A" w:rsidRPr="003F2A6A">
        <w:rPr>
          <w:rFonts w:ascii="Times New Roman" w:hAnsi="Times New Roman" w:cs="Times New Roman"/>
        </w:rPr>
        <w:t>iii</w:t>
      </w:r>
      <w:r w:rsidR="007C0761" w:rsidRPr="003F2A6A">
        <w:rPr>
          <w:rFonts w:ascii="Times New Roman" w:hAnsi="Times New Roman" w:cs="Times New Roman"/>
        </w:rPr>
        <w:t xml:space="preserve">) any interactions between </w:t>
      </w:r>
      <w:r w:rsidR="00FC7DE4" w:rsidRPr="003F2A6A">
        <w:rPr>
          <w:rFonts w:ascii="Times New Roman" w:hAnsi="Times New Roman" w:cs="Times New Roman"/>
        </w:rPr>
        <w:t>these</w:t>
      </w:r>
      <w:r w:rsidR="007C0761" w:rsidRPr="003F2A6A">
        <w:rPr>
          <w:rFonts w:ascii="Times New Roman" w:hAnsi="Times New Roman" w:cs="Times New Roman"/>
        </w:rPr>
        <w:t xml:space="preserve"> factors. </w:t>
      </w:r>
      <w:r w:rsidR="00206D1A" w:rsidRPr="003F2A6A">
        <w:rPr>
          <w:rFonts w:ascii="Times New Roman" w:hAnsi="Times New Roman" w:cs="Times New Roman"/>
        </w:rPr>
        <w:t xml:space="preserve">Given the focus of this study was on the effect of </w:t>
      </w:r>
      <w:r w:rsidR="00FC7DE4" w:rsidRPr="003F2A6A">
        <w:rPr>
          <w:rFonts w:ascii="Times New Roman" w:hAnsi="Times New Roman" w:cs="Times New Roman"/>
        </w:rPr>
        <w:t xml:space="preserve">prior </w:t>
      </w:r>
      <w:r w:rsidR="00206D1A" w:rsidRPr="003F2A6A">
        <w:rPr>
          <w:rFonts w:ascii="Times New Roman" w:hAnsi="Times New Roman" w:cs="Times New Roman"/>
        </w:rPr>
        <w:t xml:space="preserve">task knowledge, </w:t>
      </w:r>
      <w:r w:rsidR="00FC7DE4" w:rsidRPr="003F2A6A">
        <w:rPr>
          <w:rFonts w:ascii="Times New Roman" w:hAnsi="Times New Roman" w:cs="Times New Roman"/>
        </w:rPr>
        <w:t>and not on understanding the</w:t>
      </w:r>
      <w:r w:rsidR="00206D1A" w:rsidRPr="003F2A6A">
        <w:rPr>
          <w:rFonts w:ascii="Times New Roman" w:hAnsi="Times New Roman" w:cs="Times New Roman"/>
        </w:rPr>
        <w:t xml:space="preserve"> </w:t>
      </w:r>
      <w:r w:rsidR="00FC7DE4" w:rsidRPr="003F2A6A">
        <w:rPr>
          <w:rFonts w:ascii="Times New Roman" w:hAnsi="Times New Roman" w:cs="Times New Roman"/>
        </w:rPr>
        <w:t>neural basis of taxonomic and thematic judgements</w:t>
      </w:r>
      <w:r w:rsidR="00206D1A" w:rsidRPr="003F2A6A">
        <w:rPr>
          <w:rFonts w:ascii="Times New Roman" w:hAnsi="Times New Roman" w:cs="Times New Roman"/>
        </w:rPr>
        <w:t xml:space="preserve">, we present </w:t>
      </w:r>
      <w:r w:rsidR="00FC7DE4" w:rsidRPr="003F2A6A">
        <w:rPr>
          <w:rFonts w:ascii="Times New Roman" w:hAnsi="Times New Roman" w:cs="Times New Roman"/>
        </w:rPr>
        <w:t xml:space="preserve">main </w:t>
      </w:r>
      <w:r w:rsidR="00206D1A" w:rsidRPr="003F2A6A">
        <w:rPr>
          <w:rFonts w:ascii="Times New Roman" w:hAnsi="Times New Roman" w:cs="Times New Roman"/>
        </w:rPr>
        <w:t>effect</w:t>
      </w:r>
      <w:r w:rsidR="00FC7DE4" w:rsidRPr="003F2A6A">
        <w:rPr>
          <w:rFonts w:ascii="Times New Roman" w:hAnsi="Times New Roman" w:cs="Times New Roman"/>
        </w:rPr>
        <w:t>s</w:t>
      </w:r>
      <w:r w:rsidR="00206D1A" w:rsidRPr="003F2A6A">
        <w:rPr>
          <w:rFonts w:ascii="Times New Roman" w:hAnsi="Times New Roman" w:cs="Times New Roman"/>
        </w:rPr>
        <w:t xml:space="preserve"> of </w:t>
      </w:r>
      <w:r w:rsidR="00FC7DE4" w:rsidRPr="003F2A6A">
        <w:rPr>
          <w:rFonts w:ascii="Times New Roman" w:hAnsi="Times New Roman" w:cs="Times New Roman"/>
        </w:rPr>
        <w:t>S</w:t>
      </w:r>
      <w:r w:rsidR="00206D1A" w:rsidRPr="003F2A6A">
        <w:rPr>
          <w:rFonts w:ascii="Times New Roman" w:hAnsi="Times New Roman" w:cs="Times New Roman"/>
        </w:rPr>
        <w:t xml:space="preserve">emantic </w:t>
      </w:r>
      <w:r w:rsidR="00FC7DE4" w:rsidRPr="003F2A6A">
        <w:rPr>
          <w:rFonts w:ascii="Times New Roman" w:hAnsi="Times New Roman" w:cs="Times New Roman"/>
        </w:rPr>
        <w:t>R</w:t>
      </w:r>
      <w:r w:rsidR="00206D1A" w:rsidRPr="003F2A6A">
        <w:rPr>
          <w:rFonts w:ascii="Times New Roman" w:hAnsi="Times New Roman" w:cs="Times New Roman"/>
        </w:rPr>
        <w:t xml:space="preserve">elation in the </w:t>
      </w:r>
      <w:r w:rsidR="00FC7DE4" w:rsidRPr="003F2A6A">
        <w:rPr>
          <w:rFonts w:ascii="Times New Roman" w:hAnsi="Times New Roman" w:cs="Times New Roman"/>
        </w:rPr>
        <w:t>S</w:t>
      </w:r>
      <w:r w:rsidR="00206D1A" w:rsidRPr="003F2A6A">
        <w:rPr>
          <w:rFonts w:ascii="Times New Roman" w:hAnsi="Times New Roman" w:cs="Times New Roman"/>
        </w:rPr>
        <w:t xml:space="preserve">upplementary </w:t>
      </w:r>
      <w:r w:rsidR="00FC7DE4" w:rsidRPr="003F2A6A">
        <w:rPr>
          <w:rFonts w:ascii="Times New Roman" w:hAnsi="Times New Roman" w:cs="Times New Roman"/>
        </w:rPr>
        <w:t>M</w:t>
      </w:r>
      <w:r w:rsidR="00206D1A" w:rsidRPr="003F2A6A">
        <w:rPr>
          <w:rFonts w:ascii="Times New Roman" w:hAnsi="Times New Roman" w:cs="Times New Roman"/>
        </w:rPr>
        <w:t>aterial</w:t>
      </w:r>
      <w:r w:rsidR="00FC7DE4" w:rsidRPr="003F2A6A">
        <w:rPr>
          <w:rFonts w:ascii="Times New Roman" w:hAnsi="Times New Roman" w:cs="Times New Roman"/>
        </w:rPr>
        <w:t>s (</w:t>
      </w:r>
      <w:r w:rsidR="009F1FB4" w:rsidRPr="003F2A6A">
        <w:rPr>
          <w:rFonts w:ascii="Times New Roman" w:hAnsi="Times New Roman" w:cs="Times New Roman"/>
        </w:rPr>
        <w:t xml:space="preserve">see Supplementary Analysis 5; </w:t>
      </w:r>
      <w:r w:rsidR="00FC7DE4" w:rsidRPr="003F2A6A">
        <w:rPr>
          <w:rFonts w:ascii="Times New Roman" w:hAnsi="Times New Roman" w:cs="Times New Roman"/>
        </w:rPr>
        <w:t>there were no significant interaction effects involving this factor)</w:t>
      </w:r>
      <w:r w:rsidR="00206D1A" w:rsidRPr="003F2A6A">
        <w:rPr>
          <w:rFonts w:ascii="Times New Roman" w:hAnsi="Times New Roman" w:cs="Times New Roman"/>
        </w:rPr>
        <w:t xml:space="preserve">. </w:t>
      </w:r>
      <w:r w:rsidR="00F71DB2" w:rsidRPr="003F2A6A">
        <w:rPr>
          <w:rFonts w:ascii="Times New Roman" w:hAnsi="Times New Roman" w:cs="Times New Roman"/>
        </w:rPr>
        <w:t>To</w:t>
      </w:r>
      <w:r w:rsidR="00F71DB2" w:rsidRPr="00DE24E1">
        <w:rPr>
          <w:rFonts w:ascii="Times New Roman" w:hAnsi="Times New Roman" w:cs="Times New Roman"/>
        </w:rPr>
        <w:t xml:space="preserve"> anticipate</w:t>
      </w:r>
      <w:r w:rsidR="00DE375F">
        <w:rPr>
          <w:rFonts w:ascii="Times New Roman" w:hAnsi="Times New Roman" w:cs="Times New Roman"/>
        </w:rPr>
        <w:t xml:space="preserve"> our key results</w:t>
      </w:r>
      <w:r w:rsidR="00F71DB2" w:rsidRPr="00DE24E1">
        <w:rPr>
          <w:rFonts w:ascii="Times New Roman" w:hAnsi="Times New Roman" w:cs="Times New Roman"/>
        </w:rPr>
        <w:t xml:space="preserve">, we found that a region in LIFG showed a stronger response for trials with a known goal. </w:t>
      </w:r>
      <w:r w:rsidR="009B77B1">
        <w:rPr>
          <w:rFonts w:ascii="Times New Roman" w:hAnsi="Times New Roman" w:cs="Times New Roman"/>
        </w:rPr>
        <w:t>In addition</w:t>
      </w:r>
      <w:r w:rsidR="00F71DB2" w:rsidRPr="00DE24E1">
        <w:rPr>
          <w:rFonts w:ascii="Times New Roman" w:hAnsi="Times New Roman" w:cs="Times New Roman"/>
        </w:rPr>
        <w:t xml:space="preserve">, a region of visual cortex showed an interaction between task knowledge and </w:t>
      </w:r>
      <w:r w:rsidR="00903E60" w:rsidRPr="00DE24E1">
        <w:rPr>
          <w:rFonts w:ascii="Times New Roman" w:hAnsi="Times New Roman" w:cs="Times New Roman"/>
        </w:rPr>
        <w:t xml:space="preserve">word position, consistent with the modulation of spoke-related activity to allow proactive control of semantic retrieval. </w:t>
      </w:r>
      <w:r w:rsidR="00BC02F8" w:rsidRPr="00DE24E1">
        <w:rPr>
          <w:rFonts w:ascii="Times New Roman" w:hAnsi="Times New Roman" w:cs="Times New Roman"/>
        </w:rPr>
        <w:t>W</w:t>
      </w:r>
      <w:r w:rsidR="007C0761" w:rsidRPr="00DE24E1">
        <w:rPr>
          <w:rFonts w:ascii="Times New Roman" w:hAnsi="Times New Roman" w:cs="Times New Roman"/>
        </w:rPr>
        <w:t xml:space="preserve">e </w:t>
      </w:r>
      <w:r w:rsidR="00173AA1" w:rsidRPr="00DE24E1">
        <w:rPr>
          <w:rFonts w:ascii="Times New Roman" w:hAnsi="Times New Roman" w:cs="Times New Roman"/>
        </w:rPr>
        <w:t xml:space="preserve">then </w:t>
      </w:r>
      <w:r w:rsidR="007C0761" w:rsidRPr="00DE24E1">
        <w:rPr>
          <w:rFonts w:ascii="Times New Roman" w:hAnsi="Times New Roman" w:cs="Times New Roman"/>
        </w:rPr>
        <w:t>conducted resting-state functional connectivity analys</w:t>
      </w:r>
      <w:r w:rsidR="0061770B">
        <w:rPr>
          <w:rFonts w:ascii="Times New Roman" w:hAnsi="Times New Roman" w:cs="Times New Roman"/>
        </w:rPr>
        <w:t>e</w:t>
      </w:r>
      <w:r w:rsidR="007C0761" w:rsidRPr="00DE24E1">
        <w:rPr>
          <w:rFonts w:ascii="Times New Roman" w:hAnsi="Times New Roman" w:cs="Times New Roman"/>
        </w:rPr>
        <w:t xml:space="preserve">s in a separate dataset, to examine the intrinsic connectivity of </w:t>
      </w:r>
      <w:r w:rsidR="008A759F" w:rsidRPr="00DE24E1">
        <w:rPr>
          <w:rFonts w:ascii="Times New Roman" w:hAnsi="Times New Roman" w:cs="Times New Roman"/>
        </w:rPr>
        <w:t>these</w:t>
      </w:r>
      <w:r w:rsidR="007C0761" w:rsidRPr="00DE24E1">
        <w:rPr>
          <w:rFonts w:ascii="Times New Roman" w:hAnsi="Times New Roman" w:cs="Times New Roman"/>
        </w:rPr>
        <w:t xml:space="preserve"> </w:t>
      </w:r>
      <w:r w:rsidR="007C0761" w:rsidRPr="003F2A6A">
        <w:rPr>
          <w:rFonts w:ascii="Times New Roman" w:hAnsi="Times New Roman" w:cs="Times New Roman"/>
        </w:rPr>
        <w:t>regions</w:t>
      </w:r>
      <w:r w:rsidR="00FC7DE4" w:rsidRPr="003F2A6A">
        <w:rPr>
          <w:rFonts w:ascii="Times New Roman" w:hAnsi="Times New Roman" w:cs="Times New Roman"/>
        </w:rPr>
        <w:t xml:space="preserve"> and to characterise their overlap with established brain networks</w:t>
      </w:r>
      <w:r w:rsidR="00173AA1" w:rsidRPr="003F2A6A">
        <w:rPr>
          <w:rFonts w:ascii="Times New Roman" w:hAnsi="Times New Roman" w:cs="Times New Roman"/>
        </w:rPr>
        <w:t xml:space="preserve">. </w:t>
      </w:r>
      <w:r w:rsidR="00957FA6" w:rsidRPr="003F2A6A">
        <w:rPr>
          <w:rFonts w:ascii="Times New Roman" w:hAnsi="Times New Roman" w:cs="Times New Roman"/>
        </w:rPr>
        <w:t>Third</w:t>
      </w:r>
      <w:r w:rsidR="008A759F" w:rsidRPr="003F2A6A">
        <w:rPr>
          <w:rFonts w:ascii="Times New Roman" w:hAnsi="Times New Roman" w:cs="Times New Roman"/>
        </w:rPr>
        <w:t>, we</w:t>
      </w:r>
      <w:r w:rsidR="008A759F" w:rsidRPr="00DE24E1">
        <w:rPr>
          <w:rFonts w:ascii="Times New Roman" w:hAnsi="Times New Roman" w:cs="Times New Roman"/>
        </w:rPr>
        <w:t xml:space="preserve"> compared effects of </w:t>
      </w:r>
      <w:r w:rsidR="0090537F">
        <w:rPr>
          <w:rFonts w:ascii="Times New Roman" w:hAnsi="Times New Roman" w:cs="Times New Roman"/>
        </w:rPr>
        <w:t>T</w:t>
      </w:r>
      <w:r w:rsidR="008A759F" w:rsidRPr="00DE24E1">
        <w:rPr>
          <w:rFonts w:ascii="Times New Roman" w:hAnsi="Times New Roman" w:cs="Times New Roman"/>
        </w:rPr>
        <w:t xml:space="preserve">ask </w:t>
      </w:r>
      <w:r w:rsidR="0090537F">
        <w:rPr>
          <w:rFonts w:ascii="Times New Roman" w:hAnsi="Times New Roman" w:cs="Times New Roman"/>
        </w:rPr>
        <w:t>K</w:t>
      </w:r>
      <w:r w:rsidR="008A759F" w:rsidRPr="00DE24E1">
        <w:rPr>
          <w:rFonts w:ascii="Times New Roman" w:hAnsi="Times New Roman" w:cs="Times New Roman"/>
        </w:rPr>
        <w:t xml:space="preserve">nowledge (i.e. top-down control) with the parametric effect </w:t>
      </w:r>
      <w:r w:rsidR="0061770B">
        <w:rPr>
          <w:rFonts w:ascii="Times New Roman" w:hAnsi="Times New Roman" w:cs="Times New Roman"/>
        </w:rPr>
        <w:t xml:space="preserve">of </w:t>
      </w:r>
      <w:r w:rsidR="008A759F" w:rsidRPr="00DE24E1">
        <w:rPr>
          <w:rFonts w:ascii="Times New Roman" w:hAnsi="Times New Roman" w:cs="Times New Roman"/>
        </w:rPr>
        <w:t>semantic distance between the words in ea</w:t>
      </w:r>
      <w:r w:rsidR="00957FA6" w:rsidRPr="00DE24E1">
        <w:rPr>
          <w:rFonts w:ascii="Times New Roman" w:hAnsi="Times New Roman" w:cs="Times New Roman"/>
        </w:rPr>
        <w:t xml:space="preserve">ch pair, using word2vec scores </w:t>
      </w:r>
      <w:r w:rsidR="008A759F" w:rsidRPr="00DE24E1">
        <w:rPr>
          <w:rFonts w:ascii="Times New Roman" w:hAnsi="Times New Roman" w:cs="Times New Roman"/>
        </w:rPr>
        <w:t xml:space="preserve">to characterise </w:t>
      </w:r>
      <w:r w:rsidR="0061770B">
        <w:rPr>
          <w:rFonts w:ascii="Times New Roman" w:hAnsi="Times New Roman" w:cs="Times New Roman"/>
        </w:rPr>
        <w:t xml:space="preserve">this well-established </w:t>
      </w:r>
      <w:r w:rsidR="0090537F">
        <w:rPr>
          <w:rFonts w:ascii="Times New Roman" w:hAnsi="Times New Roman" w:cs="Times New Roman"/>
        </w:rPr>
        <w:t>semantic</w:t>
      </w:r>
      <w:r w:rsidR="008A759F" w:rsidRPr="00DE24E1">
        <w:rPr>
          <w:rFonts w:ascii="Times New Roman" w:hAnsi="Times New Roman" w:cs="Times New Roman"/>
        </w:rPr>
        <w:t xml:space="preserve"> control </w:t>
      </w:r>
      <w:r w:rsidR="0061770B">
        <w:rPr>
          <w:rFonts w:ascii="Times New Roman" w:hAnsi="Times New Roman" w:cs="Times New Roman"/>
        </w:rPr>
        <w:t>manipulation, in line with previous studies</w:t>
      </w:r>
      <w:r w:rsidR="00B129CF">
        <w:rPr>
          <w:rFonts w:ascii="Times New Roman" w:hAnsi="Times New Roman" w:cs="Times New Roman"/>
        </w:rPr>
        <w:t xml:space="preserve"> </w:t>
      </w:r>
      <w:r w:rsidR="00B129CF">
        <w:rPr>
          <w:rFonts w:ascii="Times New Roman" w:hAnsi="Times New Roman" w:cs="Times New Roman"/>
        </w:rPr>
        <w:fldChar w:fldCharType="begin">
          <w:fldData xml:space="preserve">PEVuZE5vdGU+PENpdGU+PEF1dGhvcj5UZWlnZTwvQXV0aG9yPjxZZWFyPjIwMTk8L1llYXI+PFJl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</w:fldData>
        </w:fldChar>
      </w:r>
      <w:r w:rsidR="00453743">
        <w:rPr>
          <w:rFonts w:ascii="Times New Roman" w:hAnsi="Times New Roman" w:cs="Times New Roman"/>
        </w:rPr>
        <w:instrText xml:space="preserve"> ADDIN EN.CITE </w:instrText>
      </w:r>
      <w:r w:rsidR="00453743">
        <w:rPr>
          <w:rFonts w:ascii="Times New Roman" w:hAnsi="Times New Roman" w:cs="Times New Roman"/>
        </w:rPr>
        <w:fldChar w:fldCharType="begin">
          <w:fldData xml:space="preserve">PEVuZE5vdGU+PENpdGU+PEF1dGhvcj5UZWlnZTwvQXV0aG9yPjxZZWFyPjIwMTk8L1llYXI+PFJl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</w:fldData>
        </w:fldChar>
      </w:r>
      <w:r w:rsidR="00453743">
        <w:rPr>
          <w:rFonts w:ascii="Times New Roman" w:hAnsi="Times New Roman" w:cs="Times New Roman"/>
        </w:rPr>
        <w:instrText xml:space="preserve"> ADDIN EN.CITE.DATA </w:instrText>
      </w:r>
      <w:r w:rsidR="00453743">
        <w:rPr>
          <w:rFonts w:ascii="Times New Roman" w:hAnsi="Times New Roman" w:cs="Times New Roman"/>
        </w:rPr>
      </w:r>
      <w:r w:rsidR="00453743">
        <w:rPr>
          <w:rFonts w:ascii="Times New Roman" w:hAnsi="Times New Roman" w:cs="Times New Roman"/>
        </w:rPr>
        <w:fldChar w:fldCharType="end"/>
      </w:r>
      <w:r w:rsidR="00B129CF">
        <w:rPr>
          <w:rFonts w:ascii="Times New Roman" w:hAnsi="Times New Roman" w:cs="Times New Roman"/>
        </w:rPr>
      </w:r>
      <w:r w:rsidR="00B129CF">
        <w:rPr>
          <w:rFonts w:ascii="Times New Roman" w:hAnsi="Times New Roman" w:cs="Times New Roman"/>
        </w:rPr>
        <w:fldChar w:fldCharType="separate"/>
      </w:r>
      <w:r w:rsidR="00453743">
        <w:rPr>
          <w:rFonts w:ascii="Times New Roman" w:hAnsi="Times New Roman" w:cs="Times New Roman"/>
          <w:noProof/>
        </w:rPr>
        <w:t>(e.g., Badre et al., 2005; Teige et al., 2019; Wagner et al., 2001)</w:t>
      </w:r>
      <w:r w:rsidR="00B129CF">
        <w:rPr>
          <w:rFonts w:ascii="Times New Roman" w:hAnsi="Times New Roman" w:cs="Times New Roman"/>
        </w:rPr>
        <w:fldChar w:fldCharType="end"/>
      </w:r>
      <w:r w:rsidR="008A759F" w:rsidRPr="00DE24E1">
        <w:rPr>
          <w:rFonts w:ascii="Times New Roman" w:hAnsi="Times New Roman" w:cs="Times New Roman"/>
        </w:rPr>
        <w:t xml:space="preserve">. </w:t>
      </w:r>
      <w:r w:rsidR="0031691B" w:rsidRPr="00DE24E1">
        <w:rPr>
          <w:rFonts w:ascii="Times New Roman" w:hAnsi="Times New Roman" w:cs="Times New Roman"/>
        </w:rPr>
        <w:t xml:space="preserve">This analysis </w:t>
      </w:r>
      <w:r w:rsidR="00957FA6" w:rsidRPr="00DE24E1">
        <w:rPr>
          <w:rFonts w:ascii="Times New Roman" w:hAnsi="Times New Roman" w:cs="Times New Roman"/>
        </w:rPr>
        <w:t>tested</w:t>
      </w:r>
      <w:r w:rsidR="0031691B" w:rsidRPr="00DE24E1">
        <w:rPr>
          <w:rFonts w:ascii="Times New Roman" w:hAnsi="Times New Roman" w:cs="Times New Roman"/>
        </w:rPr>
        <w:t xml:space="preserve"> whether a shared region of LIFG supported semantic control when retrieval could be controlled in a top-down fashion and when the </w:t>
      </w:r>
      <w:r w:rsidR="00957FA6" w:rsidRPr="00DE24E1">
        <w:rPr>
          <w:rFonts w:ascii="Times New Roman" w:hAnsi="Times New Roman" w:cs="Times New Roman"/>
        </w:rPr>
        <w:t>inputs</w:t>
      </w:r>
      <w:r w:rsidR="0031691B" w:rsidRPr="00DE24E1">
        <w:rPr>
          <w:rFonts w:ascii="Times New Roman" w:hAnsi="Times New Roman" w:cs="Times New Roman"/>
        </w:rPr>
        <w:t xml:space="preserve"> themselves determined the control demands. </w:t>
      </w:r>
      <w:r w:rsidR="009B77B1">
        <w:rPr>
          <w:rFonts w:ascii="Times New Roman" w:hAnsi="Times New Roman" w:cs="Times New Roman"/>
        </w:rPr>
        <w:t>Next</w:t>
      </w:r>
      <w:r w:rsidR="00BC02F8" w:rsidRPr="00DE24E1">
        <w:rPr>
          <w:rFonts w:ascii="Times New Roman" w:hAnsi="Times New Roman" w:cs="Times New Roman"/>
        </w:rPr>
        <w:t>, w</w:t>
      </w:r>
      <w:r w:rsidR="007C0761" w:rsidRPr="00DE24E1">
        <w:rPr>
          <w:rFonts w:ascii="Times New Roman" w:hAnsi="Times New Roman" w:cs="Times New Roman"/>
        </w:rPr>
        <w:t xml:space="preserve">e performed multivariate pattern analysis </w:t>
      </w:r>
      <w:r w:rsidRPr="00DE24E1">
        <w:rPr>
          <w:rFonts w:ascii="Times New Roman" w:hAnsi="Times New Roman" w:cs="Times New Roman"/>
        </w:rPr>
        <w:t>of the task-based fMRI data</w:t>
      </w:r>
      <w:r w:rsidR="007C0761" w:rsidRPr="00DE24E1">
        <w:rPr>
          <w:rFonts w:ascii="Times New Roman" w:hAnsi="Times New Roman" w:cs="Times New Roman"/>
        </w:rPr>
        <w:t xml:space="preserve"> to establish how goal information is maintained within the semantic control network.</w:t>
      </w:r>
      <w:r w:rsidR="00957FA6" w:rsidRPr="00DE24E1">
        <w:rPr>
          <w:rFonts w:ascii="Times New Roman" w:hAnsi="Times New Roman" w:cs="Times New Roman"/>
        </w:rPr>
        <w:t xml:space="preserve"> We tested the hypothesis that the semantic control site in LIFG would be able to distinguish between different kinds of semantic relation following the task instructions, and prior to these relations being presented.</w:t>
      </w:r>
      <w:r w:rsidR="009B77B1">
        <w:rPr>
          <w:rFonts w:ascii="Times New Roman" w:hAnsi="Times New Roman" w:cs="Times New Roman"/>
        </w:rPr>
        <w:t xml:space="preserve"> </w:t>
      </w:r>
      <w:r w:rsidR="009B77B1" w:rsidRPr="003F2A6A">
        <w:rPr>
          <w:rFonts w:ascii="Times New Roman" w:hAnsi="Times New Roman" w:cs="Times New Roman"/>
        </w:rPr>
        <w:t xml:space="preserve">Finally, we </w:t>
      </w:r>
      <w:r w:rsidR="00327D1F" w:rsidRPr="003F2A6A">
        <w:rPr>
          <w:rFonts w:ascii="Times New Roman" w:hAnsi="Times New Roman" w:cs="Times New Roman"/>
        </w:rPr>
        <w:t>employed an ROI approach to check further effects of control demands in both “Hub” and “Spoke” regions</w:t>
      </w:r>
      <w:r w:rsidR="0090537F" w:rsidRPr="003F2A6A">
        <w:rPr>
          <w:rFonts w:ascii="Times New Roman" w:hAnsi="Times New Roman" w:cs="Times New Roman"/>
        </w:rPr>
        <w:t>, to test hypotheses about which aspects of conceptual knowledge might be modulated by control processes</w:t>
      </w:r>
      <w:r w:rsidR="00327D1F" w:rsidRPr="003F2A6A">
        <w:rPr>
          <w:rFonts w:ascii="Times New Roman" w:hAnsi="Times New Roman" w:cs="Times New Roman"/>
        </w:rPr>
        <w:t>.</w:t>
      </w:r>
      <w:r w:rsidR="00327D1F">
        <w:rPr>
          <w:rFonts w:ascii="Times New Roman" w:hAnsi="Times New Roman" w:cs="Times New Roman"/>
        </w:rPr>
        <w:t xml:space="preserve"> </w:t>
      </w:r>
    </w:p>
    <w:p w14:paraId="5E841271" w14:textId="579D1D85" w:rsidR="00CE528A" w:rsidRPr="00DE24E1" w:rsidRDefault="00A42C72" w:rsidP="00062513">
      <w:pPr>
        <w:keepNext/>
        <w:spacing w:line="480" w:lineRule="auto"/>
        <w:rPr>
          <w:rFonts w:ascii="Times New Roman" w:hAnsi="Times New Roman" w:cs="Times New Roman"/>
          <w:b/>
          <w:i/>
        </w:rPr>
      </w:pPr>
      <w:r w:rsidRPr="00DE24E1">
        <w:rPr>
          <w:rFonts w:ascii="Times New Roman" w:hAnsi="Times New Roman" w:cs="Times New Roman"/>
          <w:b/>
          <w:i/>
        </w:rPr>
        <w:lastRenderedPageBreak/>
        <w:t>3.</w:t>
      </w:r>
      <w:r w:rsidR="009C1A27" w:rsidRPr="00DE24E1">
        <w:rPr>
          <w:rFonts w:ascii="Times New Roman" w:hAnsi="Times New Roman" w:cs="Times New Roman"/>
          <w:b/>
          <w:i/>
        </w:rPr>
        <w:t>2</w:t>
      </w:r>
      <w:r w:rsidRPr="00DE24E1">
        <w:rPr>
          <w:rFonts w:ascii="Times New Roman" w:hAnsi="Times New Roman" w:cs="Times New Roman"/>
          <w:b/>
          <w:i/>
        </w:rPr>
        <w:t xml:space="preserve">. </w:t>
      </w:r>
      <w:r w:rsidR="00A71137" w:rsidRPr="00DE24E1">
        <w:rPr>
          <w:rFonts w:ascii="Times New Roman" w:hAnsi="Times New Roman" w:cs="Times New Roman"/>
          <w:b/>
          <w:i/>
        </w:rPr>
        <w:t>B</w:t>
      </w:r>
      <w:r w:rsidRPr="00DE24E1">
        <w:rPr>
          <w:rFonts w:ascii="Times New Roman" w:hAnsi="Times New Roman" w:cs="Times New Roman"/>
          <w:b/>
          <w:i/>
        </w:rPr>
        <w:t>ehavioural results</w:t>
      </w:r>
    </w:p>
    <w:p w14:paraId="3DCCC99E" w14:textId="303527FB" w:rsidR="00C44E88" w:rsidRPr="00DE24E1" w:rsidRDefault="00F85E18" w:rsidP="003A01B6">
      <w:pPr>
        <w:spacing w:line="480" w:lineRule="auto"/>
        <w:ind w:firstLine="720"/>
        <w:rPr>
          <w:rStyle w:val="Hyperlink0"/>
          <w:rFonts w:cs="Times New Roman"/>
        </w:rPr>
      </w:pPr>
      <w:r w:rsidRPr="00DE24E1">
        <w:rPr>
          <w:rStyle w:val="Hyperlink0"/>
          <w:rFonts w:cs="Times New Roman"/>
        </w:rPr>
        <w:t xml:space="preserve">We </w:t>
      </w:r>
      <w:r w:rsidR="002A4B7C" w:rsidRPr="00DE24E1">
        <w:rPr>
          <w:rStyle w:val="Hyperlink0"/>
          <w:rFonts w:cs="Times New Roman"/>
        </w:rPr>
        <w:t xml:space="preserve">obtained </w:t>
      </w:r>
      <w:r w:rsidRPr="00DE24E1">
        <w:rPr>
          <w:rStyle w:val="Hyperlink0"/>
          <w:rFonts w:cs="Times New Roman"/>
        </w:rPr>
        <w:t xml:space="preserve">behavioural data from </w:t>
      </w:r>
      <w:r w:rsidR="00957FA6" w:rsidRPr="00DE24E1">
        <w:rPr>
          <w:rStyle w:val="Hyperlink0"/>
          <w:rFonts w:cs="Times New Roman"/>
        </w:rPr>
        <w:t>a total of 54 participants (</w:t>
      </w:r>
      <w:r w:rsidR="000D533E" w:rsidRPr="00DE24E1">
        <w:rPr>
          <w:rStyle w:val="Hyperlink0"/>
          <w:rFonts w:cs="Times New Roman"/>
        </w:rPr>
        <w:t xml:space="preserve">31 </w:t>
      </w:r>
      <w:r w:rsidR="002A4B7C" w:rsidRPr="00DE24E1">
        <w:rPr>
          <w:rStyle w:val="Hyperlink0"/>
          <w:rFonts w:cs="Times New Roman"/>
        </w:rPr>
        <w:t>tested in the scanner</w:t>
      </w:r>
      <w:r w:rsidR="00957FA6" w:rsidRPr="00DE24E1">
        <w:rPr>
          <w:rStyle w:val="Hyperlink0"/>
          <w:rFonts w:cs="Times New Roman"/>
        </w:rPr>
        <w:t xml:space="preserve"> and </w:t>
      </w:r>
      <w:r w:rsidR="000D533E" w:rsidRPr="00DE24E1">
        <w:rPr>
          <w:rStyle w:val="Hyperlink0"/>
          <w:rFonts w:cs="Times New Roman"/>
        </w:rPr>
        <w:t xml:space="preserve">23 </w:t>
      </w:r>
      <w:r w:rsidR="00957FA6" w:rsidRPr="00DE24E1">
        <w:rPr>
          <w:rStyle w:val="Hyperlink0"/>
          <w:rFonts w:cs="Times New Roman"/>
        </w:rPr>
        <w:t xml:space="preserve">tested in the lab, with </w:t>
      </w:r>
      <w:r w:rsidR="002A4B7C" w:rsidRPr="00DE24E1">
        <w:rPr>
          <w:rStyle w:val="Hyperlink0"/>
          <w:rFonts w:cs="Times New Roman"/>
        </w:rPr>
        <w:t>data</w:t>
      </w:r>
      <w:r w:rsidR="00957FA6" w:rsidRPr="00DE24E1">
        <w:rPr>
          <w:rStyle w:val="Hyperlink0"/>
          <w:rFonts w:cs="Times New Roman"/>
        </w:rPr>
        <w:t xml:space="preserve"> from the scanner</w:t>
      </w:r>
      <w:r w:rsidR="002A4B7C" w:rsidRPr="00DE24E1">
        <w:rPr>
          <w:rStyle w:val="Hyperlink0"/>
          <w:rFonts w:cs="Times New Roman"/>
        </w:rPr>
        <w:t xml:space="preserve"> presented separately</w:t>
      </w:r>
      <w:r w:rsidR="00147A42" w:rsidRPr="00DE24E1">
        <w:rPr>
          <w:rStyle w:val="Hyperlink0"/>
          <w:rFonts w:cs="Times New Roman"/>
        </w:rPr>
        <w:t xml:space="preserve"> </w:t>
      </w:r>
      <w:r w:rsidR="00E452D5" w:rsidRPr="00DE24E1">
        <w:rPr>
          <w:rStyle w:val="Hyperlink0"/>
          <w:rFonts w:cs="Times New Roman"/>
        </w:rPr>
        <w:t xml:space="preserve">in the </w:t>
      </w:r>
      <w:r w:rsidR="00453743" w:rsidRPr="00453743">
        <w:rPr>
          <w:rStyle w:val="Hyperlink0"/>
          <w:rFonts w:cs="Times New Roman"/>
        </w:rPr>
        <w:t xml:space="preserve">Supplementary Analysis </w:t>
      </w:r>
      <w:r w:rsidR="00453743">
        <w:rPr>
          <w:rStyle w:val="Hyperlink0"/>
          <w:rFonts w:cs="Times New Roman"/>
        </w:rPr>
        <w:t>2</w:t>
      </w:r>
      <w:r w:rsidR="00E452D5" w:rsidRPr="00DE24E1">
        <w:rPr>
          <w:rStyle w:val="Hyperlink0"/>
          <w:rFonts w:cs="Times New Roman"/>
        </w:rPr>
        <w:t>)</w:t>
      </w:r>
      <w:r w:rsidR="00FF6F33" w:rsidRPr="00DE24E1">
        <w:rPr>
          <w:rStyle w:val="Hyperlink0"/>
          <w:rFonts w:cs="Times New Roman"/>
        </w:rPr>
        <w:t xml:space="preserve">. </w:t>
      </w:r>
      <w:r w:rsidRPr="00DE24E1">
        <w:rPr>
          <w:rStyle w:val="Hyperlink0"/>
          <w:rFonts w:cs="Times New Roman"/>
        </w:rPr>
        <w:t>Figure 2 shows t</w:t>
      </w:r>
      <w:r w:rsidR="00FB2929" w:rsidRPr="00DE24E1">
        <w:rPr>
          <w:rStyle w:val="Hyperlink0"/>
          <w:rFonts w:cs="Times New Roman"/>
        </w:rPr>
        <w:t xml:space="preserve">ask </w:t>
      </w:r>
      <w:r w:rsidR="009828E5" w:rsidRPr="00DE24E1">
        <w:rPr>
          <w:rStyle w:val="Hyperlink0"/>
          <w:rFonts w:cs="Times New Roman"/>
        </w:rPr>
        <w:t>accuracy (left panel) and reaction time (</w:t>
      </w:r>
      <w:r w:rsidR="00FB2929" w:rsidRPr="00DE24E1">
        <w:rPr>
          <w:rStyle w:val="Hyperlink0"/>
          <w:rFonts w:cs="Times New Roman"/>
        </w:rPr>
        <w:t xml:space="preserve">RT; </w:t>
      </w:r>
      <w:r w:rsidR="009828E5" w:rsidRPr="00DE24E1">
        <w:rPr>
          <w:rStyle w:val="Hyperlink0"/>
          <w:rFonts w:cs="Times New Roman"/>
        </w:rPr>
        <w:t>right panel</w:t>
      </w:r>
      <w:r w:rsidRPr="00DE24E1">
        <w:rPr>
          <w:rStyle w:val="Hyperlink0"/>
          <w:rFonts w:cs="Times New Roman"/>
        </w:rPr>
        <w:t>)</w:t>
      </w:r>
      <w:r w:rsidR="009828E5" w:rsidRPr="00DE24E1">
        <w:rPr>
          <w:rStyle w:val="Hyperlink0"/>
          <w:rFonts w:cs="Times New Roman"/>
        </w:rPr>
        <w:t xml:space="preserve">. </w:t>
      </w:r>
      <w:r w:rsidR="00FB2929" w:rsidRPr="00DE24E1">
        <w:rPr>
          <w:rFonts w:ascii="Times New Roman" w:hAnsi="Times New Roman" w:cs="Times New Roman"/>
        </w:rPr>
        <w:t>T</w:t>
      </w:r>
      <w:r w:rsidR="00C75931" w:rsidRPr="00DE24E1">
        <w:rPr>
          <w:rFonts w:ascii="Times New Roman" w:hAnsi="Times New Roman" w:cs="Times New Roman"/>
        </w:rPr>
        <w:t xml:space="preserve">rials with incorrect responses were excluded from the </w:t>
      </w:r>
      <w:r w:rsidR="00FB2929" w:rsidRPr="00DE24E1">
        <w:rPr>
          <w:rFonts w:ascii="Times New Roman" w:hAnsi="Times New Roman" w:cs="Times New Roman"/>
        </w:rPr>
        <w:t xml:space="preserve">RT </w:t>
      </w:r>
      <w:r w:rsidR="00C75931" w:rsidRPr="00DE24E1">
        <w:rPr>
          <w:rFonts w:ascii="Times New Roman" w:hAnsi="Times New Roman" w:cs="Times New Roman"/>
        </w:rPr>
        <w:t>analysis (16.</w:t>
      </w:r>
      <w:r w:rsidR="00F23103" w:rsidRPr="00DE24E1">
        <w:rPr>
          <w:rFonts w:ascii="Times New Roman" w:hAnsi="Times New Roman" w:cs="Times New Roman"/>
        </w:rPr>
        <w:t>3</w:t>
      </w:r>
      <w:r w:rsidR="00C75931" w:rsidRPr="00DE24E1">
        <w:rPr>
          <w:rFonts w:ascii="Times New Roman" w:hAnsi="Times New Roman" w:cs="Times New Roman"/>
        </w:rPr>
        <w:t xml:space="preserve">%). We performed </w:t>
      </w:r>
      <w:r w:rsidR="00FB2929" w:rsidRPr="00DE24E1">
        <w:rPr>
          <w:rFonts w:ascii="Times New Roman" w:hAnsi="Times New Roman" w:cs="Times New Roman"/>
        </w:rPr>
        <w:t xml:space="preserve">repeated-measures ANOVAs on both RT and accuracy, examining the effects of </w:t>
      </w:r>
      <w:r w:rsidR="00C75931" w:rsidRPr="00DE24E1">
        <w:rPr>
          <w:rFonts w:ascii="Times New Roman" w:hAnsi="Times New Roman" w:cs="Times New Roman"/>
        </w:rPr>
        <w:t xml:space="preserve">Task Knowledge </w:t>
      </w:r>
      <w:r w:rsidR="00FB2929" w:rsidRPr="00DE24E1">
        <w:rPr>
          <w:rFonts w:ascii="Times New Roman" w:hAnsi="Times New Roman" w:cs="Times New Roman"/>
        </w:rPr>
        <w:t>(</w:t>
      </w:r>
      <w:r w:rsidR="00C75931" w:rsidRPr="00DE24E1">
        <w:rPr>
          <w:rFonts w:ascii="Times New Roman" w:hAnsi="Times New Roman" w:cs="Times New Roman"/>
        </w:rPr>
        <w:t xml:space="preserve">Known Goal vs. Unknown Goal) </w:t>
      </w:r>
      <w:r w:rsidR="00FB2929" w:rsidRPr="00DE24E1">
        <w:rPr>
          <w:rFonts w:ascii="Times New Roman" w:hAnsi="Times New Roman" w:cs="Times New Roman"/>
        </w:rPr>
        <w:t xml:space="preserve">and </w:t>
      </w:r>
      <w:r w:rsidR="00C75931" w:rsidRPr="00DE24E1">
        <w:rPr>
          <w:rFonts w:ascii="Times New Roman" w:hAnsi="Times New Roman" w:cs="Times New Roman"/>
        </w:rPr>
        <w:t xml:space="preserve">Semantic Relation </w:t>
      </w:r>
      <w:r w:rsidR="00FB2929" w:rsidRPr="00DE24E1">
        <w:rPr>
          <w:rFonts w:ascii="Times New Roman" w:hAnsi="Times New Roman" w:cs="Times New Roman"/>
        </w:rPr>
        <w:t>(</w:t>
      </w:r>
      <w:r w:rsidR="00C75931" w:rsidRPr="00DE24E1">
        <w:rPr>
          <w:rFonts w:ascii="Times New Roman" w:hAnsi="Times New Roman" w:cs="Times New Roman"/>
        </w:rPr>
        <w:t>Taxonomic relation vs. Thematic relation)</w:t>
      </w:r>
      <w:r w:rsidR="00512EC6" w:rsidRPr="00DE24E1">
        <w:rPr>
          <w:rFonts w:ascii="Times New Roman" w:hAnsi="Times New Roman" w:cs="Times New Roman"/>
        </w:rPr>
        <w:t xml:space="preserve">. </w:t>
      </w:r>
      <w:r w:rsidR="00962821" w:rsidRPr="00DE24E1">
        <w:rPr>
          <w:rFonts w:ascii="Times New Roman" w:hAnsi="Times New Roman" w:cs="Times New Roman"/>
        </w:rPr>
        <w:t xml:space="preserve">For </w:t>
      </w:r>
      <w:r w:rsidR="00F23103" w:rsidRPr="00DE24E1">
        <w:rPr>
          <w:rFonts w:ascii="Times New Roman" w:hAnsi="Times New Roman" w:cs="Times New Roman"/>
        </w:rPr>
        <w:t xml:space="preserve">both </w:t>
      </w:r>
      <w:r w:rsidR="00962821" w:rsidRPr="00DE24E1">
        <w:rPr>
          <w:rStyle w:val="Hyperlink0"/>
          <w:rFonts w:cs="Times New Roman"/>
        </w:rPr>
        <w:t>accuracy</w:t>
      </w:r>
      <w:r w:rsidR="00F23103" w:rsidRPr="00DE24E1">
        <w:rPr>
          <w:rStyle w:val="Hyperlink0"/>
          <w:rFonts w:cs="Times New Roman"/>
        </w:rPr>
        <w:t xml:space="preserve"> and RT</w:t>
      </w:r>
      <w:r w:rsidR="00962821" w:rsidRPr="00DE24E1">
        <w:rPr>
          <w:rStyle w:val="Hyperlink0"/>
          <w:rFonts w:cs="Times New Roman"/>
        </w:rPr>
        <w:t xml:space="preserve">, there </w:t>
      </w:r>
      <w:r w:rsidR="00F23103" w:rsidRPr="00DE24E1">
        <w:rPr>
          <w:rStyle w:val="Hyperlink0"/>
          <w:rFonts w:cs="Times New Roman"/>
        </w:rPr>
        <w:t xml:space="preserve">was a main effect of </w:t>
      </w:r>
      <w:r w:rsidR="00962821" w:rsidRPr="00DE24E1">
        <w:rPr>
          <w:rStyle w:val="Hyperlink0"/>
          <w:rFonts w:cs="Times New Roman"/>
        </w:rPr>
        <w:t>Semantic Relation</w:t>
      </w:r>
      <w:r w:rsidR="00AA6DC7" w:rsidRPr="00DE24E1">
        <w:rPr>
          <w:rStyle w:val="Hyperlink0"/>
          <w:rFonts w:cs="Times New Roman"/>
        </w:rPr>
        <w:t xml:space="preserve"> </w:t>
      </w:r>
      <w:r w:rsidR="005A56FA" w:rsidRPr="00DE24E1">
        <w:rPr>
          <w:rStyle w:val="Hyperlink0"/>
          <w:rFonts w:cs="Times New Roman"/>
        </w:rPr>
        <w:t>(Accuracy:</w:t>
      </w:r>
      <w:r w:rsidR="00962821" w:rsidRPr="00DE24E1">
        <w:rPr>
          <w:rStyle w:val="Hyperlink0"/>
          <w:rFonts w:cs="Times New Roman"/>
        </w:rPr>
        <w:t xml:space="preserve"> </w:t>
      </w:r>
      <w:r w:rsidR="00962821" w:rsidRPr="00DE24E1">
        <w:rPr>
          <w:rStyle w:val="Hyperlink0"/>
          <w:rFonts w:cs="Times New Roman"/>
          <w:i/>
        </w:rPr>
        <w:t>F</w:t>
      </w:r>
      <w:r w:rsidR="00962821" w:rsidRPr="00DE24E1">
        <w:rPr>
          <w:rStyle w:val="Hyperlink0"/>
          <w:rFonts w:cs="Times New Roman"/>
        </w:rPr>
        <w:t>(1,</w:t>
      </w:r>
      <w:r w:rsidR="00F23103" w:rsidRPr="00DE24E1">
        <w:rPr>
          <w:rStyle w:val="Hyperlink0"/>
          <w:rFonts w:cs="Times New Roman"/>
        </w:rPr>
        <w:t>53</w:t>
      </w:r>
      <w:r w:rsidR="00962821" w:rsidRPr="00DE24E1">
        <w:rPr>
          <w:rStyle w:val="Hyperlink0"/>
          <w:rFonts w:cs="Times New Roman"/>
        </w:rPr>
        <w:t xml:space="preserve">) = </w:t>
      </w:r>
      <w:r w:rsidR="00F23103" w:rsidRPr="00DE24E1">
        <w:rPr>
          <w:rStyle w:val="Hyperlink0"/>
          <w:rFonts w:cs="Times New Roman"/>
        </w:rPr>
        <w:t>7.19</w:t>
      </w:r>
      <w:r w:rsidR="00962821" w:rsidRPr="00DE24E1">
        <w:rPr>
          <w:rStyle w:val="Hyperlink0"/>
          <w:rFonts w:cs="Times New Roman"/>
        </w:rPr>
        <w:t xml:space="preserve">, </w:t>
      </w:r>
      <w:r w:rsidR="00962821" w:rsidRPr="00DE24E1">
        <w:rPr>
          <w:rStyle w:val="Hyperlink0"/>
          <w:rFonts w:cs="Times New Roman"/>
          <w:i/>
        </w:rPr>
        <w:t>p</w:t>
      </w:r>
      <w:r w:rsidR="00962821" w:rsidRPr="00DE24E1">
        <w:rPr>
          <w:rStyle w:val="Hyperlink0"/>
          <w:rFonts w:cs="Times New Roman"/>
        </w:rPr>
        <w:t xml:space="preserve"> = .</w:t>
      </w:r>
      <w:r w:rsidR="00F23103" w:rsidRPr="00DE24E1">
        <w:rPr>
          <w:rStyle w:val="Hyperlink0"/>
          <w:rFonts w:cs="Times New Roman"/>
        </w:rPr>
        <w:t>01</w:t>
      </w:r>
      <w:r w:rsidR="00962821" w:rsidRPr="00DE24E1">
        <w:rPr>
          <w:rStyle w:val="Hyperlink0"/>
          <w:rFonts w:cs="Times New Roman"/>
        </w:rPr>
        <w:t xml:space="preserve">, </w:t>
      </w:r>
      <w:r w:rsidR="00962821" w:rsidRPr="00DE24E1">
        <w:rPr>
          <w:rFonts w:ascii="Times New Roman" w:hAnsi="Times New Roman" w:cs="Times New Roman"/>
          <w:i/>
          <w:iCs/>
        </w:rPr>
        <w:t>η</w:t>
      </w:r>
      <w:r w:rsidR="00962821" w:rsidRPr="00DE24E1">
        <w:rPr>
          <w:rFonts w:ascii="Times New Roman" w:hAnsi="Times New Roman" w:cs="Times New Roman"/>
          <w:i/>
          <w:iCs/>
          <w:vertAlign w:val="subscript"/>
        </w:rPr>
        <w:t>p</w:t>
      </w:r>
      <w:r w:rsidR="00962821" w:rsidRPr="00DE24E1">
        <w:rPr>
          <w:rFonts w:ascii="Times New Roman" w:hAnsi="Times New Roman" w:cs="Times New Roman"/>
          <w:i/>
          <w:iCs/>
          <w:vertAlign w:val="superscript"/>
        </w:rPr>
        <w:t>2</w:t>
      </w:r>
      <w:r w:rsidR="00962821" w:rsidRPr="00DE24E1">
        <w:rPr>
          <w:rStyle w:val="Hyperlink0"/>
          <w:rFonts w:cs="Times New Roman"/>
        </w:rPr>
        <w:t xml:space="preserve"> = .</w:t>
      </w:r>
      <w:r w:rsidR="00F23103" w:rsidRPr="00DE24E1">
        <w:rPr>
          <w:rStyle w:val="Hyperlink0"/>
          <w:rFonts w:cs="Times New Roman"/>
        </w:rPr>
        <w:t>12</w:t>
      </w:r>
      <w:r w:rsidR="005A56FA" w:rsidRPr="00DE24E1">
        <w:rPr>
          <w:rStyle w:val="Hyperlink0"/>
          <w:rFonts w:cs="Times New Roman"/>
        </w:rPr>
        <w:t>;</w:t>
      </w:r>
      <w:r w:rsidR="00F23103" w:rsidRPr="00DE24E1">
        <w:rPr>
          <w:rStyle w:val="Hyperlink0"/>
          <w:rFonts w:cs="Times New Roman"/>
        </w:rPr>
        <w:t xml:space="preserve"> </w:t>
      </w:r>
      <w:r w:rsidR="005A56FA" w:rsidRPr="00DE24E1">
        <w:rPr>
          <w:rStyle w:val="Hyperlink0"/>
          <w:rFonts w:cs="Times New Roman"/>
        </w:rPr>
        <w:t>RT:</w:t>
      </w:r>
      <w:r w:rsidR="00F23103" w:rsidRPr="00DE24E1">
        <w:rPr>
          <w:rStyle w:val="Hyperlink0"/>
          <w:rFonts w:cs="Times New Roman"/>
        </w:rPr>
        <w:t xml:space="preserve"> </w:t>
      </w:r>
      <w:r w:rsidR="00F23103" w:rsidRPr="00DE24E1">
        <w:rPr>
          <w:rStyle w:val="Hyperlink0"/>
          <w:rFonts w:cs="Times New Roman"/>
          <w:i/>
        </w:rPr>
        <w:t>F</w:t>
      </w:r>
      <w:r w:rsidR="00F23103" w:rsidRPr="00DE24E1">
        <w:rPr>
          <w:rStyle w:val="Hyperlink0"/>
          <w:rFonts w:cs="Times New Roman"/>
        </w:rPr>
        <w:t xml:space="preserve">(1,53) = 15.82, </w:t>
      </w:r>
      <w:r w:rsidR="00F23103" w:rsidRPr="00DE24E1">
        <w:rPr>
          <w:rStyle w:val="Hyperlink0"/>
          <w:rFonts w:cs="Times New Roman"/>
          <w:i/>
        </w:rPr>
        <w:t>p</w:t>
      </w:r>
      <w:r w:rsidR="00F23103" w:rsidRPr="00DE24E1">
        <w:rPr>
          <w:rStyle w:val="Hyperlink0"/>
          <w:rFonts w:cs="Times New Roman"/>
        </w:rPr>
        <w:t xml:space="preserve"> &lt; .001, </w:t>
      </w:r>
      <w:r w:rsidR="00F23103" w:rsidRPr="00DE24E1">
        <w:rPr>
          <w:rFonts w:ascii="Times New Roman" w:hAnsi="Times New Roman" w:cs="Times New Roman"/>
          <w:i/>
          <w:iCs/>
        </w:rPr>
        <w:t>η</w:t>
      </w:r>
      <w:r w:rsidR="00F23103" w:rsidRPr="00DE24E1">
        <w:rPr>
          <w:rFonts w:ascii="Times New Roman" w:hAnsi="Times New Roman" w:cs="Times New Roman"/>
          <w:i/>
          <w:iCs/>
          <w:vertAlign w:val="subscript"/>
        </w:rPr>
        <w:t>p</w:t>
      </w:r>
      <w:r w:rsidR="00F23103" w:rsidRPr="00DE24E1">
        <w:rPr>
          <w:rFonts w:ascii="Times New Roman" w:hAnsi="Times New Roman" w:cs="Times New Roman"/>
          <w:i/>
          <w:iCs/>
          <w:vertAlign w:val="superscript"/>
        </w:rPr>
        <w:t>2</w:t>
      </w:r>
      <w:r w:rsidR="00F23103" w:rsidRPr="00DE24E1">
        <w:rPr>
          <w:rStyle w:val="Hyperlink0"/>
          <w:rFonts w:cs="Times New Roman"/>
        </w:rPr>
        <w:t xml:space="preserve"> = .23</w:t>
      </w:r>
      <w:r w:rsidR="005A56FA" w:rsidRPr="00DE24E1">
        <w:rPr>
          <w:rStyle w:val="Hyperlink0"/>
          <w:rFonts w:cs="Times New Roman"/>
        </w:rPr>
        <w:t>)</w:t>
      </w:r>
      <w:r w:rsidR="00962821" w:rsidRPr="00DE24E1">
        <w:rPr>
          <w:rStyle w:val="Hyperlink0"/>
          <w:rFonts w:cs="Times New Roman"/>
        </w:rPr>
        <w:t xml:space="preserve">, </w:t>
      </w:r>
      <w:r w:rsidR="00147A42" w:rsidRPr="00DE24E1">
        <w:rPr>
          <w:rStyle w:val="Hyperlink0"/>
          <w:rFonts w:cs="Times New Roman"/>
        </w:rPr>
        <w:t>as the thematic trials were more difficult than the taxonomic trials. There was</w:t>
      </w:r>
      <w:r w:rsidR="00962821" w:rsidRPr="00DE24E1">
        <w:rPr>
          <w:rStyle w:val="Hyperlink0"/>
          <w:rFonts w:cs="Times New Roman"/>
        </w:rPr>
        <w:t xml:space="preserve"> </w:t>
      </w:r>
      <w:r w:rsidR="00F23103" w:rsidRPr="00DE24E1">
        <w:rPr>
          <w:rStyle w:val="Hyperlink0"/>
          <w:rFonts w:cs="Times New Roman"/>
        </w:rPr>
        <w:t xml:space="preserve">no main effect of </w:t>
      </w:r>
      <w:r w:rsidR="00962821" w:rsidRPr="00DE24E1">
        <w:rPr>
          <w:rStyle w:val="Hyperlink0"/>
          <w:rFonts w:cs="Times New Roman"/>
        </w:rPr>
        <w:t>Task Knowledge</w:t>
      </w:r>
      <w:r w:rsidR="005A56FA" w:rsidRPr="00DE24E1">
        <w:rPr>
          <w:rStyle w:val="Hyperlink0"/>
          <w:rFonts w:cs="Times New Roman"/>
        </w:rPr>
        <w:t xml:space="preserve"> (Accuracy:</w:t>
      </w:r>
      <w:r w:rsidR="00962821" w:rsidRPr="00DE24E1">
        <w:rPr>
          <w:rStyle w:val="Hyperlink0"/>
          <w:rFonts w:cs="Times New Roman"/>
        </w:rPr>
        <w:t xml:space="preserve"> </w:t>
      </w:r>
      <w:r w:rsidR="00F23103" w:rsidRPr="00DE24E1">
        <w:rPr>
          <w:rStyle w:val="Hyperlink0"/>
          <w:rFonts w:cs="Times New Roman"/>
          <w:i/>
        </w:rPr>
        <w:t>F</w:t>
      </w:r>
      <w:r w:rsidR="00F23103" w:rsidRPr="00DE24E1">
        <w:rPr>
          <w:rStyle w:val="Hyperlink0"/>
          <w:rFonts w:cs="Times New Roman"/>
        </w:rPr>
        <w:t xml:space="preserve">(1,53) = .05, </w:t>
      </w:r>
      <w:r w:rsidR="00F23103" w:rsidRPr="00DE24E1">
        <w:rPr>
          <w:rStyle w:val="Hyperlink0"/>
          <w:rFonts w:cs="Times New Roman"/>
          <w:i/>
        </w:rPr>
        <w:t>p</w:t>
      </w:r>
      <w:r w:rsidR="00F23103" w:rsidRPr="00DE24E1">
        <w:rPr>
          <w:rStyle w:val="Hyperlink0"/>
          <w:rFonts w:cs="Times New Roman"/>
        </w:rPr>
        <w:t xml:space="preserve"> = .82, </w:t>
      </w:r>
      <w:r w:rsidR="00F23103" w:rsidRPr="00DE24E1">
        <w:rPr>
          <w:rFonts w:ascii="Times New Roman" w:hAnsi="Times New Roman" w:cs="Times New Roman"/>
          <w:i/>
          <w:iCs/>
        </w:rPr>
        <w:t>η</w:t>
      </w:r>
      <w:r w:rsidR="00F23103" w:rsidRPr="00DE24E1">
        <w:rPr>
          <w:rFonts w:ascii="Times New Roman" w:hAnsi="Times New Roman" w:cs="Times New Roman"/>
          <w:i/>
          <w:iCs/>
          <w:vertAlign w:val="subscript"/>
        </w:rPr>
        <w:t>p</w:t>
      </w:r>
      <w:r w:rsidR="00F23103" w:rsidRPr="00DE24E1">
        <w:rPr>
          <w:rFonts w:ascii="Times New Roman" w:hAnsi="Times New Roman" w:cs="Times New Roman"/>
          <w:i/>
          <w:iCs/>
          <w:vertAlign w:val="superscript"/>
        </w:rPr>
        <w:t>2</w:t>
      </w:r>
      <w:r w:rsidR="00F23103" w:rsidRPr="00DE24E1">
        <w:rPr>
          <w:rStyle w:val="Hyperlink0"/>
          <w:rFonts w:cs="Times New Roman"/>
        </w:rPr>
        <w:t xml:space="preserve"> = .001</w:t>
      </w:r>
      <w:r w:rsidR="005A56FA" w:rsidRPr="00DE24E1">
        <w:rPr>
          <w:rStyle w:val="Hyperlink0"/>
          <w:rFonts w:cs="Times New Roman"/>
        </w:rPr>
        <w:t>;</w:t>
      </w:r>
      <w:r w:rsidR="00F23103" w:rsidRPr="00DE24E1">
        <w:rPr>
          <w:rStyle w:val="Hyperlink0"/>
          <w:rFonts w:cs="Times New Roman"/>
        </w:rPr>
        <w:t xml:space="preserve"> </w:t>
      </w:r>
      <w:r w:rsidR="005A56FA" w:rsidRPr="00DE24E1">
        <w:rPr>
          <w:rStyle w:val="Hyperlink0"/>
          <w:rFonts w:cs="Times New Roman"/>
        </w:rPr>
        <w:t>RT:</w:t>
      </w:r>
      <w:r w:rsidR="00F23103" w:rsidRPr="00DE24E1">
        <w:rPr>
          <w:rStyle w:val="Hyperlink0"/>
          <w:rFonts w:cs="Times New Roman"/>
        </w:rPr>
        <w:t xml:space="preserve"> </w:t>
      </w:r>
      <w:r w:rsidR="00F23103" w:rsidRPr="00DE24E1">
        <w:rPr>
          <w:rStyle w:val="Hyperlink0"/>
          <w:rFonts w:cs="Times New Roman"/>
          <w:i/>
        </w:rPr>
        <w:t>F</w:t>
      </w:r>
      <w:r w:rsidR="00F23103" w:rsidRPr="00DE24E1">
        <w:rPr>
          <w:rStyle w:val="Hyperlink0"/>
          <w:rFonts w:cs="Times New Roman"/>
        </w:rPr>
        <w:t xml:space="preserve">(1,53) = .07, </w:t>
      </w:r>
      <w:r w:rsidR="00F23103" w:rsidRPr="00DE24E1">
        <w:rPr>
          <w:rStyle w:val="Hyperlink0"/>
          <w:rFonts w:cs="Times New Roman"/>
          <w:i/>
        </w:rPr>
        <w:t>p</w:t>
      </w:r>
      <w:r w:rsidR="00F23103" w:rsidRPr="00DE24E1">
        <w:rPr>
          <w:rStyle w:val="Hyperlink0"/>
          <w:rFonts w:cs="Times New Roman"/>
        </w:rPr>
        <w:t xml:space="preserve"> = .79, </w:t>
      </w:r>
      <w:r w:rsidR="00F23103" w:rsidRPr="00DE24E1">
        <w:rPr>
          <w:rFonts w:ascii="Times New Roman" w:hAnsi="Times New Roman" w:cs="Times New Roman"/>
          <w:i/>
          <w:iCs/>
        </w:rPr>
        <w:t>η</w:t>
      </w:r>
      <w:r w:rsidR="00F23103" w:rsidRPr="00DE24E1">
        <w:rPr>
          <w:rFonts w:ascii="Times New Roman" w:hAnsi="Times New Roman" w:cs="Times New Roman"/>
          <w:i/>
          <w:iCs/>
          <w:vertAlign w:val="subscript"/>
        </w:rPr>
        <w:t>p</w:t>
      </w:r>
      <w:r w:rsidR="00F23103" w:rsidRPr="00DE24E1">
        <w:rPr>
          <w:rFonts w:ascii="Times New Roman" w:hAnsi="Times New Roman" w:cs="Times New Roman"/>
          <w:i/>
          <w:iCs/>
          <w:vertAlign w:val="superscript"/>
        </w:rPr>
        <w:t>2</w:t>
      </w:r>
      <w:r w:rsidR="00F23103" w:rsidRPr="00DE24E1">
        <w:rPr>
          <w:rStyle w:val="Hyperlink0"/>
          <w:rFonts w:cs="Times New Roman"/>
        </w:rPr>
        <w:t xml:space="preserve"> = .001</w:t>
      </w:r>
      <w:r w:rsidR="005A56FA" w:rsidRPr="00DE24E1">
        <w:rPr>
          <w:rStyle w:val="Hyperlink0"/>
          <w:rFonts w:cs="Times New Roman"/>
        </w:rPr>
        <w:t>)</w:t>
      </w:r>
      <w:r w:rsidR="00962821" w:rsidRPr="00DE24E1">
        <w:rPr>
          <w:rStyle w:val="Hyperlink0"/>
          <w:rFonts w:cs="Times New Roman"/>
        </w:rPr>
        <w:t xml:space="preserve">, and no interaction </w:t>
      </w:r>
      <w:r w:rsidR="005A56FA" w:rsidRPr="00DE24E1">
        <w:rPr>
          <w:rStyle w:val="Hyperlink0"/>
          <w:rFonts w:cs="Times New Roman"/>
        </w:rPr>
        <w:t xml:space="preserve">(Accuracy: </w:t>
      </w:r>
      <w:r w:rsidR="00F23103" w:rsidRPr="00DE24E1">
        <w:rPr>
          <w:rStyle w:val="Hyperlink0"/>
          <w:rFonts w:cs="Times New Roman"/>
          <w:i/>
        </w:rPr>
        <w:t>F</w:t>
      </w:r>
      <w:r w:rsidR="00F23103" w:rsidRPr="00DE24E1">
        <w:rPr>
          <w:rStyle w:val="Hyperlink0"/>
          <w:rFonts w:cs="Times New Roman"/>
        </w:rPr>
        <w:t xml:space="preserve">(1,53) = .27, </w:t>
      </w:r>
      <w:r w:rsidR="00F23103" w:rsidRPr="00DE24E1">
        <w:rPr>
          <w:rStyle w:val="Hyperlink0"/>
          <w:rFonts w:cs="Times New Roman"/>
          <w:i/>
        </w:rPr>
        <w:t>p</w:t>
      </w:r>
      <w:r w:rsidR="00F23103" w:rsidRPr="00DE24E1">
        <w:rPr>
          <w:rStyle w:val="Hyperlink0"/>
          <w:rFonts w:cs="Times New Roman"/>
        </w:rPr>
        <w:t xml:space="preserve"> = .</w:t>
      </w:r>
      <w:r w:rsidR="00423DC5" w:rsidRPr="00DE24E1">
        <w:rPr>
          <w:rStyle w:val="Hyperlink0"/>
          <w:rFonts w:cs="Times New Roman"/>
        </w:rPr>
        <w:t>61</w:t>
      </w:r>
      <w:r w:rsidR="00F23103" w:rsidRPr="00DE24E1">
        <w:rPr>
          <w:rStyle w:val="Hyperlink0"/>
          <w:rFonts w:cs="Times New Roman"/>
        </w:rPr>
        <w:t xml:space="preserve">, </w:t>
      </w:r>
      <w:r w:rsidR="00F23103" w:rsidRPr="00DE24E1">
        <w:rPr>
          <w:rFonts w:ascii="Times New Roman" w:hAnsi="Times New Roman" w:cs="Times New Roman"/>
          <w:i/>
          <w:iCs/>
        </w:rPr>
        <w:t>η</w:t>
      </w:r>
      <w:r w:rsidR="00F23103" w:rsidRPr="00DE24E1">
        <w:rPr>
          <w:rFonts w:ascii="Times New Roman" w:hAnsi="Times New Roman" w:cs="Times New Roman"/>
          <w:i/>
          <w:iCs/>
          <w:vertAlign w:val="subscript"/>
        </w:rPr>
        <w:t>p</w:t>
      </w:r>
      <w:r w:rsidR="00F23103" w:rsidRPr="00DE24E1">
        <w:rPr>
          <w:rFonts w:ascii="Times New Roman" w:hAnsi="Times New Roman" w:cs="Times New Roman"/>
          <w:i/>
          <w:iCs/>
          <w:vertAlign w:val="superscript"/>
        </w:rPr>
        <w:t>2</w:t>
      </w:r>
      <w:r w:rsidR="00F23103" w:rsidRPr="00DE24E1">
        <w:rPr>
          <w:rStyle w:val="Hyperlink0"/>
          <w:rFonts w:cs="Times New Roman"/>
        </w:rPr>
        <w:t xml:space="preserve"> = .00</w:t>
      </w:r>
      <w:r w:rsidR="005A56FA" w:rsidRPr="00DE24E1">
        <w:rPr>
          <w:rStyle w:val="Hyperlink0"/>
          <w:rFonts w:cs="Times New Roman"/>
        </w:rPr>
        <w:t>5;</w:t>
      </w:r>
      <w:r w:rsidR="00F23103" w:rsidRPr="00DE24E1">
        <w:rPr>
          <w:rStyle w:val="Hyperlink0"/>
          <w:rFonts w:cs="Times New Roman"/>
        </w:rPr>
        <w:t xml:space="preserve"> </w:t>
      </w:r>
      <w:r w:rsidR="005A56FA" w:rsidRPr="00DE24E1">
        <w:rPr>
          <w:rStyle w:val="Hyperlink0"/>
          <w:rFonts w:cs="Times New Roman"/>
        </w:rPr>
        <w:t>RT:</w:t>
      </w:r>
      <w:r w:rsidR="00F23103" w:rsidRPr="00DE24E1">
        <w:rPr>
          <w:rStyle w:val="Hyperlink0"/>
          <w:rFonts w:cs="Times New Roman"/>
        </w:rPr>
        <w:t xml:space="preserve"> </w:t>
      </w:r>
      <w:r w:rsidR="00F23103" w:rsidRPr="00DE24E1">
        <w:rPr>
          <w:rStyle w:val="Hyperlink0"/>
          <w:rFonts w:cs="Times New Roman"/>
          <w:i/>
        </w:rPr>
        <w:t>F</w:t>
      </w:r>
      <w:r w:rsidR="00F23103" w:rsidRPr="00DE24E1">
        <w:rPr>
          <w:rStyle w:val="Hyperlink0"/>
          <w:rFonts w:cs="Times New Roman"/>
        </w:rPr>
        <w:t xml:space="preserve">(1,53) = </w:t>
      </w:r>
      <w:r w:rsidR="00423DC5" w:rsidRPr="00DE24E1">
        <w:rPr>
          <w:rStyle w:val="Hyperlink0"/>
          <w:rFonts w:cs="Times New Roman"/>
        </w:rPr>
        <w:t>1.00</w:t>
      </w:r>
      <w:r w:rsidR="00F23103" w:rsidRPr="00DE24E1">
        <w:rPr>
          <w:rStyle w:val="Hyperlink0"/>
          <w:rFonts w:cs="Times New Roman"/>
        </w:rPr>
        <w:t xml:space="preserve">, </w:t>
      </w:r>
      <w:r w:rsidR="00F23103" w:rsidRPr="00DE24E1">
        <w:rPr>
          <w:rStyle w:val="Hyperlink0"/>
          <w:rFonts w:cs="Times New Roman"/>
          <w:i/>
        </w:rPr>
        <w:t>p</w:t>
      </w:r>
      <w:r w:rsidR="00F23103" w:rsidRPr="00DE24E1">
        <w:rPr>
          <w:rStyle w:val="Hyperlink0"/>
          <w:rFonts w:cs="Times New Roman"/>
        </w:rPr>
        <w:t xml:space="preserve"> = .</w:t>
      </w:r>
      <w:r w:rsidR="00423DC5" w:rsidRPr="00DE24E1">
        <w:rPr>
          <w:rStyle w:val="Hyperlink0"/>
          <w:rFonts w:cs="Times New Roman"/>
        </w:rPr>
        <w:t>32</w:t>
      </w:r>
      <w:r w:rsidR="00F23103" w:rsidRPr="00DE24E1">
        <w:rPr>
          <w:rStyle w:val="Hyperlink0"/>
          <w:rFonts w:cs="Times New Roman"/>
        </w:rPr>
        <w:t xml:space="preserve">, </w:t>
      </w:r>
      <w:r w:rsidR="00F23103" w:rsidRPr="00DE24E1">
        <w:rPr>
          <w:rFonts w:ascii="Times New Roman" w:hAnsi="Times New Roman" w:cs="Times New Roman"/>
          <w:i/>
          <w:iCs/>
        </w:rPr>
        <w:t>η</w:t>
      </w:r>
      <w:r w:rsidR="00F23103" w:rsidRPr="00DE24E1">
        <w:rPr>
          <w:rFonts w:ascii="Times New Roman" w:hAnsi="Times New Roman" w:cs="Times New Roman"/>
          <w:i/>
          <w:iCs/>
          <w:vertAlign w:val="subscript"/>
        </w:rPr>
        <w:t>p</w:t>
      </w:r>
      <w:r w:rsidR="00F23103" w:rsidRPr="00DE24E1">
        <w:rPr>
          <w:rFonts w:ascii="Times New Roman" w:hAnsi="Times New Roman" w:cs="Times New Roman"/>
          <w:i/>
          <w:iCs/>
          <w:vertAlign w:val="superscript"/>
        </w:rPr>
        <w:t>2</w:t>
      </w:r>
      <w:r w:rsidR="00F23103" w:rsidRPr="00DE24E1">
        <w:rPr>
          <w:rStyle w:val="Hyperlink0"/>
          <w:rFonts w:cs="Times New Roman"/>
        </w:rPr>
        <w:t xml:space="preserve"> = .0</w:t>
      </w:r>
      <w:r w:rsidR="00423DC5" w:rsidRPr="00DE24E1">
        <w:rPr>
          <w:rStyle w:val="Hyperlink0"/>
          <w:rFonts w:cs="Times New Roman"/>
        </w:rPr>
        <w:t>2</w:t>
      </w:r>
      <w:r w:rsidR="005A56FA" w:rsidRPr="00DE24E1">
        <w:rPr>
          <w:rStyle w:val="Hyperlink0"/>
          <w:rFonts w:cs="Times New Roman"/>
        </w:rPr>
        <w:t>)</w:t>
      </w:r>
      <w:r w:rsidR="00C44E88" w:rsidRPr="00DE24E1">
        <w:rPr>
          <w:rStyle w:val="Hyperlink0"/>
          <w:rFonts w:cs="Times New Roman"/>
        </w:rPr>
        <w:t xml:space="preserve">. </w:t>
      </w:r>
    </w:p>
    <w:p w14:paraId="61CDAAAB" w14:textId="21EEF802" w:rsidR="001729A2" w:rsidRPr="00DE24E1" w:rsidRDefault="0000303B" w:rsidP="00AE3805">
      <w:pPr>
        <w:spacing w:line="480" w:lineRule="auto"/>
        <w:ind w:firstLine="720"/>
        <w:rPr>
          <w:rStyle w:val="Hyperlink0"/>
          <w:rFonts w:cs="Times New Roman"/>
        </w:rPr>
      </w:pPr>
      <w:r w:rsidRPr="00DE24E1">
        <w:rPr>
          <w:rStyle w:val="Hyperlink0"/>
          <w:rFonts w:cs="Times New Roman"/>
        </w:rPr>
        <w:t>W</w:t>
      </w:r>
      <w:r w:rsidR="00D34E77" w:rsidRPr="00DE24E1">
        <w:rPr>
          <w:rStyle w:val="Hyperlink0"/>
          <w:rFonts w:cs="Times New Roman"/>
        </w:rPr>
        <w:t xml:space="preserve">e also performed </w:t>
      </w:r>
      <w:r w:rsidRPr="00DE24E1">
        <w:rPr>
          <w:rStyle w:val="Hyperlink0"/>
          <w:rFonts w:cs="Times New Roman"/>
        </w:rPr>
        <w:t>p</w:t>
      </w:r>
      <w:r w:rsidR="00D34E77" w:rsidRPr="00DE24E1">
        <w:rPr>
          <w:rStyle w:val="Hyperlink0"/>
          <w:rFonts w:cs="Times New Roman"/>
        </w:rPr>
        <w:t>aired</w:t>
      </w:r>
      <w:r w:rsidRPr="00DE24E1">
        <w:rPr>
          <w:rStyle w:val="Hyperlink0"/>
          <w:rFonts w:cs="Times New Roman"/>
        </w:rPr>
        <w:t>-s</w:t>
      </w:r>
      <w:r w:rsidR="00D34E77" w:rsidRPr="00DE24E1">
        <w:rPr>
          <w:rStyle w:val="Hyperlink0"/>
          <w:rFonts w:cs="Times New Roman"/>
        </w:rPr>
        <w:t>ample</w:t>
      </w:r>
      <w:r w:rsidRPr="00DE24E1">
        <w:rPr>
          <w:rStyle w:val="Hyperlink0"/>
          <w:rFonts w:cs="Times New Roman"/>
        </w:rPr>
        <w:t>s</w:t>
      </w:r>
      <w:r w:rsidR="00D34E77" w:rsidRPr="00DE24E1">
        <w:rPr>
          <w:rStyle w:val="Hyperlink0"/>
          <w:rFonts w:cs="Times New Roman"/>
        </w:rPr>
        <w:t xml:space="preserve"> </w:t>
      </w:r>
      <w:r w:rsidR="00D34E77" w:rsidRPr="00DE24E1">
        <w:rPr>
          <w:rStyle w:val="Hyperlink0"/>
          <w:rFonts w:cs="Times New Roman"/>
          <w:i/>
          <w:iCs/>
        </w:rPr>
        <w:t>t</w:t>
      </w:r>
      <w:r w:rsidR="00D34E77" w:rsidRPr="00DE24E1">
        <w:rPr>
          <w:rStyle w:val="Hyperlink0"/>
          <w:rFonts w:cs="Times New Roman"/>
        </w:rPr>
        <w:t>-test</w:t>
      </w:r>
      <w:r w:rsidRPr="00DE24E1">
        <w:rPr>
          <w:rStyle w:val="Hyperlink0"/>
          <w:rFonts w:cs="Times New Roman"/>
        </w:rPr>
        <w:t>s</w:t>
      </w:r>
      <w:r w:rsidR="00B6403D" w:rsidRPr="00DE24E1">
        <w:rPr>
          <w:rStyle w:val="Hyperlink0"/>
          <w:rFonts w:cs="Times New Roman"/>
        </w:rPr>
        <w:t xml:space="preserve"> (Bonferroni-corrected for four comparisons) comparing each semantic condition with the letter string baseline </w:t>
      </w:r>
      <w:r w:rsidR="00D34E77" w:rsidRPr="00DE24E1">
        <w:rPr>
          <w:rStyle w:val="Hyperlink0"/>
          <w:rFonts w:cs="Times New Roman"/>
        </w:rPr>
        <w:t xml:space="preserve">(Mean </w:t>
      </w:r>
      <w:r w:rsidR="00AC1415" w:rsidRPr="00DE24E1">
        <w:rPr>
          <w:rStyle w:val="Hyperlink0"/>
          <w:rFonts w:cs="Times New Roman"/>
        </w:rPr>
        <w:t>RT</w:t>
      </w:r>
      <w:r w:rsidR="00D34E77" w:rsidRPr="00DE24E1">
        <w:rPr>
          <w:rStyle w:val="Hyperlink0"/>
          <w:rFonts w:cs="Times New Roman"/>
        </w:rPr>
        <w:t xml:space="preserve"> = 1.</w:t>
      </w:r>
      <w:r w:rsidR="005A56FA" w:rsidRPr="00DE24E1">
        <w:rPr>
          <w:rStyle w:val="Hyperlink0"/>
          <w:rFonts w:cs="Times New Roman"/>
        </w:rPr>
        <w:t xml:space="preserve">16 </w:t>
      </w:r>
      <w:r w:rsidR="00D34E77" w:rsidRPr="00DE24E1">
        <w:rPr>
          <w:rStyle w:val="Hyperlink0"/>
          <w:rFonts w:cs="Times New Roman"/>
        </w:rPr>
        <w:t>s; Mean Accuracy = 92.</w:t>
      </w:r>
      <w:r w:rsidR="005A56FA" w:rsidRPr="00DE24E1">
        <w:rPr>
          <w:rStyle w:val="Hyperlink0"/>
          <w:rFonts w:cs="Times New Roman"/>
        </w:rPr>
        <w:t>0</w:t>
      </w:r>
      <w:r w:rsidR="00D34E77" w:rsidRPr="00DE24E1">
        <w:rPr>
          <w:rStyle w:val="Hyperlink0"/>
          <w:rFonts w:cs="Times New Roman"/>
        </w:rPr>
        <w:t xml:space="preserve">%). For </w:t>
      </w:r>
      <w:r w:rsidRPr="00DE24E1">
        <w:rPr>
          <w:rStyle w:val="Hyperlink0"/>
          <w:rFonts w:cs="Times New Roman"/>
        </w:rPr>
        <w:t>RT</w:t>
      </w:r>
      <w:r w:rsidR="00D34E77" w:rsidRPr="00DE24E1">
        <w:rPr>
          <w:rStyle w:val="Hyperlink0"/>
          <w:rFonts w:cs="Times New Roman"/>
        </w:rPr>
        <w:t xml:space="preserve">, there </w:t>
      </w:r>
      <w:r w:rsidRPr="00DE24E1">
        <w:rPr>
          <w:rStyle w:val="Hyperlink0"/>
          <w:rFonts w:cs="Times New Roman"/>
        </w:rPr>
        <w:t>were no significant differences</w:t>
      </w:r>
      <w:r w:rsidR="00D34E77" w:rsidRPr="00DE24E1">
        <w:rPr>
          <w:rFonts w:ascii="Times New Roman" w:hAnsi="Times New Roman" w:cs="Times New Roman"/>
        </w:rPr>
        <w:t xml:space="preserve"> (</w:t>
      </w:r>
      <w:r w:rsidR="0021341C" w:rsidRPr="00DE24E1">
        <w:rPr>
          <w:rFonts w:ascii="Times New Roman" w:hAnsi="Times New Roman" w:cs="Times New Roman"/>
        </w:rPr>
        <w:t xml:space="preserve">Known Taxonomic vs. Letter Baseline: </w:t>
      </w:r>
      <w:r w:rsidR="0021341C" w:rsidRPr="00DE24E1">
        <w:rPr>
          <w:rFonts w:ascii="Times New Roman" w:hAnsi="Times New Roman" w:cs="Times New Roman"/>
          <w:i/>
        </w:rPr>
        <w:t>t</w:t>
      </w:r>
      <w:r w:rsidR="0021341C" w:rsidRPr="00DE24E1">
        <w:rPr>
          <w:rFonts w:ascii="Times New Roman" w:hAnsi="Times New Roman" w:cs="Times New Roman"/>
        </w:rPr>
        <w:t xml:space="preserve">(53) = -2.28, </w:t>
      </w:r>
      <w:r w:rsidR="0021341C" w:rsidRPr="00DE24E1">
        <w:rPr>
          <w:rFonts w:ascii="Times New Roman" w:hAnsi="Times New Roman" w:cs="Times New Roman"/>
          <w:i/>
        </w:rPr>
        <w:t>p</w:t>
      </w:r>
      <w:r w:rsidR="0021341C" w:rsidRPr="00DE24E1">
        <w:rPr>
          <w:rFonts w:ascii="Times New Roman" w:hAnsi="Times New Roman" w:cs="Times New Roman"/>
        </w:rPr>
        <w:t xml:space="preserve"> = .</w:t>
      </w:r>
      <w:r w:rsidR="00E47569" w:rsidRPr="00DE24E1">
        <w:rPr>
          <w:rFonts w:ascii="Times New Roman" w:hAnsi="Times New Roman" w:cs="Times New Roman"/>
        </w:rPr>
        <w:t>10</w:t>
      </w:r>
      <w:r w:rsidR="0021341C" w:rsidRPr="00DE24E1">
        <w:rPr>
          <w:rFonts w:ascii="Times New Roman" w:hAnsi="Times New Roman" w:cs="Times New Roman"/>
        </w:rPr>
        <w:t xml:space="preserve">; Unknown Taxonomic vs. Letter Baseline: </w:t>
      </w:r>
      <w:r w:rsidR="0021341C" w:rsidRPr="00DE24E1">
        <w:rPr>
          <w:rFonts w:ascii="Times New Roman" w:hAnsi="Times New Roman" w:cs="Times New Roman"/>
          <w:i/>
        </w:rPr>
        <w:t>t</w:t>
      </w:r>
      <w:r w:rsidR="0021341C" w:rsidRPr="00DE24E1">
        <w:rPr>
          <w:rFonts w:ascii="Times New Roman" w:hAnsi="Times New Roman" w:cs="Times New Roman"/>
        </w:rPr>
        <w:t xml:space="preserve">(53) = -2.06, </w:t>
      </w:r>
      <w:r w:rsidR="0021341C" w:rsidRPr="00DE24E1">
        <w:rPr>
          <w:rFonts w:ascii="Times New Roman" w:hAnsi="Times New Roman" w:cs="Times New Roman"/>
          <w:i/>
        </w:rPr>
        <w:t>p</w:t>
      </w:r>
      <w:r w:rsidR="0021341C" w:rsidRPr="00DE24E1">
        <w:rPr>
          <w:rFonts w:ascii="Times New Roman" w:hAnsi="Times New Roman" w:cs="Times New Roman"/>
        </w:rPr>
        <w:t xml:space="preserve"> = .</w:t>
      </w:r>
      <w:r w:rsidR="00E47569" w:rsidRPr="00DE24E1">
        <w:rPr>
          <w:rFonts w:ascii="Times New Roman" w:hAnsi="Times New Roman" w:cs="Times New Roman"/>
        </w:rPr>
        <w:t>18</w:t>
      </w:r>
      <w:r w:rsidR="0021341C" w:rsidRPr="00DE24E1">
        <w:rPr>
          <w:rFonts w:ascii="Times New Roman" w:hAnsi="Times New Roman" w:cs="Times New Roman"/>
        </w:rPr>
        <w:t xml:space="preserve">; Known Thematic vs. Letter Baseline: </w:t>
      </w:r>
      <w:r w:rsidR="0021341C" w:rsidRPr="00DE24E1">
        <w:rPr>
          <w:rFonts w:ascii="Times New Roman" w:hAnsi="Times New Roman" w:cs="Times New Roman"/>
          <w:i/>
        </w:rPr>
        <w:t>t</w:t>
      </w:r>
      <w:r w:rsidR="0021341C" w:rsidRPr="00DE24E1">
        <w:rPr>
          <w:rFonts w:ascii="Times New Roman" w:hAnsi="Times New Roman" w:cs="Times New Roman"/>
        </w:rPr>
        <w:t xml:space="preserve">(53) </w:t>
      </w:r>
      <w:r w:rsidR="00E47569" w:rsidRPr="00DE24E1">
        <w:rPr>
          <w:rFonts w:ascii="Times New Roman" w:hAnsi="Times New Roman" w:cs="Times New Roman"/>
        </w:rPr>
        <w:t>&lt; 1</w:t>
      </w:r>
      <w:r w:rsidR="0021341C" w:rsidRPr="00DE24E1">
        <w:rPr>
          <w:rFonts w:ascii="Times New Roman" w:hAnsi="Times New Roman" w:cs="Times New Roman"/>
        </w:rPr>
        <w:t xml:space="preserve">; Unknown Thematic vs. Letter Baseline: </w:t>
      </w:r>
      <w:r w:rsidR="0021341C" w:rsidRPr="00DE24E1">
        <w:rPr>
          <w:rFonts w:ascii="Times New Roman" w:hAnsi="Times New Roman" w:cs="Times New Roman"/>
          <w:i/>
        </w:rPr>
        <w:t>t</w:t>
      </w:r>
      <w:r w:rsidR="0021341C" w:rsidRPr="00DE24E1">
        <w:rPr>
          <w:rFonts w:ascii="Times New Roman" w:hAnsi="Times New Roman" w:cs="Times New Roman"/>
        </w:rPr>
        <w:t xml:space="preserve">(53) </w:t>
      </w:r>
      <w:r w:rsidR="00E47569" w:rsidRPr="00DE24E1">
        <w:rPr>
          <w:rFonts w:ascii="Times New Roman" w:hAnsi="Times New Roman" w:cs="Times New Roman"/>
        </w:rPr>
        <w:t>&lt; 1</w:t>
      </w:r>
      <w:r w:rsidR="00D34E77" w:rsidRPr="00DE24E1">
        <w:rPr>
          <w:rFonts w:ascii="Times New Roman" w:hAnsi="Times New Roman" w:cs="Times New Roman"/>
        </w:rPr>
        <w:t>)</w:t>
      </w:r>
      <w:r w:rsidR="00C44E88" w:rsidRPr="00DE24E1">
        <w:rPr>
          <w:rFonts w:ascii="Times New Roman" w:hAnsi="Times New Roman" w:cs="Times New Roman"/>
        </w:rPr>
        <w:t xml:space="preserve">. </w:t>
      </w:r>
      <w:r w:rsidRPr="00DE24E1">
        <w:rPr>
          <w:rFonts w:ascii="Times New Roman" w:hAnsi="Times New Roman" w:cs="Times New Roman"/>
        </w:rPr>
        <w:t xml:space="preserve">Accuracy on the </w:t>
      </w:r>
      <w:r w:rsidR="00AC1415" w:rsidRPr="00DE24E1">
        <w:rPr>
          <w:rFonts w:ascii="Times New Roman" w:hAnsi="Times New Roman" w:cs="Times New Roman"/>
        </w:rPr>
        <w:t xml:space="preserve">letter string </w:t>
      </w:r>
      <w:r w:rsidRPr="00DE24E1">
        <w:rPr>
          <w:rFonts w:ascii="Times New Roman" w:hAnsi="Times New Roman" w:cs="Times New Roman"/>
        </w:rPr>
        <w:t xml:space="preserve">task </w:t>
      </w:r>
      <w:r w:rsidR="00622C7E" w:rsidRPr="00DE24E1">
        <w:rPr>
          <w:rFonts w:ascii="Times New Roman" w:hAnsi="Times New Roman" w:cs="Times New Roman"/>
        </w:rPr>
        <w:t xml:space="preserve">was </w:t>
      </w:r>
      <w:r w:rsidR="008D67AB" w:rsidRPr="00DE24E1">
        <w:rPr>
          <w:rFonts w:ascii="Times New Roman" w:hAnsi="Times New Roman" w:cs="Times New Roman"/>
        </w:rPr>
        <w:t>higher</w:t>
      </w:r>
      <w:r w:rsidR="00622C7E" w:rsidRPr="00DE24E1">
        <w:rPr>
          <w:rFonts w:ascii="Times New Roman" w:hAnsi="Times New Roman" w:cs="Times New Roman"/>
        </w:rPr>
        <w:t xml:space="preserve"> than </w:t>
      </w:r>
      <w:r w:rsidR="00E47569" w:rsidRPr="00DE24E1">
        <w:rPr>
          <w:rFonts w:ascii="Times New Roman" w:hAnsi="Times New Roman" w:cs="Times New Roman"/>
        </w:rPr>
        <w:t xml:space="preserve">in </w:t>
      </w:r>
      <w:r w:rsidR="00622C7E" w:rsidRPr="00DE24E1">
        <w:rPr>
          <w:rFonts w:ascii="Times New Roman" w:hAnsi="Times New Roman" w:cs="Times New Roman"/>
        </w:rPr>
        <w:t>the semantic conditions</w:t>
      </w:r>
      <w:r w:rsidR="00C44E88" w:rsidRPr="00DE24E1">
        <w:rPr>
          <w:rFonts w:ascii="Times New Roman" w:hAnsi="Times New Roman" w:cs="Times New Roman"/>
        </w:rPr>
        <w:t xml:space="preserve"> (</w:t>
      </w:r>
      <w:r w:rsidR="00622803" w:rsidRPr="00DE24E1">
        <w:rPr>
          <w:rFonts w:ascii="Times New Roman" w:hAnsi="Times New Roman" w:cs="Times New Roman"/>
        </w:rPr>
        <w:t xml:space="preserve">Known Taxonomic vs. Letter Baseline: </w:t>
      </w:r>
      <w:r w:rsidR="00622803" w:rsidRPr="00DE24E1">
        <w:rPr>
          <w:rFonts w:ascii="Times New Roman" w:hAnsi="Times New Roman" w:cs="Times New Roman"/>
          <w:i/>
        </w:rPr>
        <w:t>t</w:t>
      </w:r>
      <w:r w:rsidR="00622803" w:rsidRPr="00DE24E1">
        <w:rPr>
          <w:rFonts w:ascii="Times New Roman" w:hAnsi="Times New Roman" w:cs="Times New Roman"/>
        </w:rPr>
        <w:t xml:space="preserve">(53) = -3.09, </w:t>
      </w:r>
      <w:r w:rsidR="00622803" w:rsidRPr="00DE24E1">
        <w:rPr>
          <w:rFonts w:ascii="Times New Roman" w:hAnsi="Times New Roman" w:cs="Times New Roman"/>
          <w:i/>
        </w:rPr>
        <w:t>p</w:t>
      </w:r>
      <w:r w:rsidR="00622803" w:rsidRPr="00DE24E1">
        <w:rPr>
          <w:rFonts w:ascii="Times New Roman" w:hAnsi="Times New Roman" w:cs="Times New Roman"/>
        </w:rPr>
        <w:t xml:space="preserve"> = .</w:t>
      </w:r>
      <w:r w:rsidR="00E47569" w:rsidRPr="00DE24E1">
        <w:rPr>
          <w:rFonts w:ascii="Times New Roman" w:hAnsi="Times New Roman" w:cs="Times New Roman"/>
        </w:rPr>
        <w:t>012</w:t>
      </w:r>
      <w:r w:rsidR="00622803" w:rsidRPr="00DE24E1">
        <w:rPr>
          <w:rFonts w:ascii="Times New Roman" w:hAnsi="Times New Roman" w:cs="Times New Roman"/>
        </w:rPr>
        <w:t xml:space="preserve">; Unknown Taxonomic vs. Letter Baseline: </w:t>
      </w:r>
      <w:r w:rsidR="00622803" w:rsidRPr="00DE24E1">
        <w:rPr>
          <w:rFonts w:ascii="Times New Roman" w:hAnsi="Times New Roman" w:cs="Times New Roman"/>
          <w:i/>
        </w:rPr>
        <w:t>t</w:t>
      </w:r>
      <w:r w:rsidR="00622803" w:rsidRPr="00DE24E1">
        <w:rPr>
          <w:rFonts w:ascii="Times New Roman" w:hAnsi="Times New Roman" w:cs="Times New Roman"/>
        </w:rPr>
        <w:t xml:space="preserve">(53) = -4.29, </w:t>
      </w:r>
      <w:r w:rsidR="00622803" w:rsidRPr="00DE24E1">
        <w:rPr>
          <w:rFonts w:ascii="Times New Roman" w:hAnsi="Times New Roman" w:cs="Times New Roman"/>
          <w:i/>
        </w:rPr>
        <w:t>p</w:t>
      </w:r>
      <w:r w:rsidR="00622803" w:rsidRPr="00DE24E1">
        <w:rPr>
          <w:rFonts w:ascii="Times New Roman" w:hAnsi="Times New Roman" w:cs="Times New Roman"/>
        </w:rPr>
        <w:t xml:space="preserve"> &lt; .00</w:t>
      </w:r>
      <w:r w:rsidR="00E47569" w:rsidRPr="00DE24E1">
        <w:rPr>
          <w:rFonts w:ascii="Times New Roman" w:hAnsi="Times New Roman" w:cs="Times New Roman"/>
        </w:rPr>
        <w:t>4</w:t>
      </w:r>
      <w:r w:rsidR="00622803" w:rsidRPr="00DE24E1">
        <w:rPr>
          <w:rFonts w:ascii="Times New Roman" w:hAnsi="Times New Roman" w:cs="Times New Roman"/>
        </w:rPr>
        <w:t xml:space="preserve">; Known Thematic vs. Letter Baseline: </w:t>
      </w:r>
      <w:r w:rsidR="00622803" w:rsidRPr="00DE24E1">
        <w:rPr>
          <w:rFonts w:ascii="Times New Roman" w:hAnsi="Times New Roman" w:cs="Times New Roman"/>
          <w:i/>
        </w:rPr>
        <w:t>t</w:t>
      </w:r>
      <w:r w:rsidR="00622803" w:rsidRPr="00DE24E1">
        <w:rPr>
          <w:rFonts w:ascii="Times New Roman" w:hAnsi="Times New Roman" w:cs="Times New Roman"/>
        </w:rPr>
        <w:t xml:space="preserve">(53) = -6.06, </w:t>
      </w:r>
      <w:r w:rsidR="00622803" w:rsidRPr="00DE24E1">
        <w:rPr>
          <w:rFonts w:ascii="Times New Roman" w:hAnsi="Times New Roman" w:cs="Times New Roman"/>
          <w:i/>
        </w:rPr>
        <w:t>p</w:t>
      </w:r>
      <w:r w:rsidR="00622803" w:rsidRPr="00DE24E1">
        <w:rPr>
          <w:rFonts w:ascii="Times New Roman" w:hAnsi="Times New Roman" w:cs="Times New Roman"/>
        </w:rPr>
        <w:t xml:space="preserve"> &lt; .00</w:t>
      </w:r>
      <w:r w:rsidR="00E47569" w:rsidRPr="00DE24E1">
        <w:rPr>
          <w:rFonts w:ascii="Times New Roman" w:hAnsi="Times New Roman" w:cs="Times New Roman"/>
        </w:rPr>
        <w:t>4</w:t>
      </w:r>
      <w:r w:rsidR="00622803" w:rsidRPr="00DE24E1">
        <w:rPr>
          <w:rFonts w:ascii="Times New Roman" w:hAnsi="Times New Roman" w:cs="Times New Roman"/>
        </w:rPr>
        <w:t xml:space="preserve">; Unknown Thematic vs. Letter Baseline: </w:t>
      </w:r>
      <w:r w:rsidR="00622803" w:rsidRPr="00DE24E1">
        <w:rPr>
          <w:rFonts w:ascii="Times New Roman" w:hAnsi="Times New Roman" w:cs="Times New Roman"/>
          <w:i/>
        </w:rPr>
        <w:t>t</w:t>
      </w:r>
      <w:r w:rsidR="00622803" w:rsidRPr="00DE24E1">
        <w:rPr>
          <w:rFonts w:ascii="Times New Roman" w:hAnsi="Times New Roman" w:cs="Times New Roman"/>
        </w:rPr>
        <w:t xml:space="preserve">(53) = -5.87, </w:t>
      </w:r>
      <w:r w:rsidR="00622803" w:rsidRPr="00DE24E1">
        <w:rPr>
          <w:rFonts w:ascii="Times New Roman" w:hAnsi="Times New Roman" w:cs="Times New Roman"/>
          <w:i/>
        </w:rPr>
        <w:t>p</w:t>
      </w:r>
      <w:r w:rsidR="00622803" w:rsidRPr="00DE24E1">
        <w:rPr>
          <w:rFonts w:ascii="Times New Roman" w:hAnsi="Times New Roman" w:cs="Times New Roman"/>
        </w:rPr>
        <w:t xml:space="preserve"> &lt; .00</w:t>
      </w:r>
      <w:r w:rsidR="00E47569" w:rsidRPr="00DE24E1">
        <w:rPr>
          <w:rFonts w:ascii="Times New Roman" w:hAnsi="Times New Roman" w:cs="Times New Roman"/>
        </w:rPr>
        <w:t>4</w:t>
      </w:r>
      <w:r w:rsidR="00C44E88" w:rsidRPr="00DE24E1">
        <w:rPr>
          <w:rFonts w:ascii="Times New Roman" w:hAnsi="Times New Roman" w:cs="Times New Roman"/>
        </w:rPr>
        <w:t xml:space="preserve">). </w:t>
      </w:r>
    </w:p>
    <w:p w14:paraId="1F289B9E" w14:textId="207BDB4F" w:rsidR="00622C7E" w:rsidRPr="00DE24E1" w:rsidRDefault="002E6381" w:rsidP="009A7A54">
      <w:pPr>
        <w:spacing w:line="480" w:lineRule="auto"/>
        <w:rPr>
          <w:rFonts w:ascii="Times New Roman" w:hAnsi="Times New Roman" w:cs="Times New Roman"/>
        </w:rPr>
      </w:pPr>
      <w:r>
        <w:rPr>
          <w:rFonts w:ascii="Times New Roman" w:hAnsi="Times New Roman" w:cs="Times New Roman"/>
          <w:noProof/>
        </w:rPr>
        <w:lastRenderedPageBreak/>
        <w:pict w14:anchorId="1FF3781A">
          <v:shape id="_x0000_i1026" type="#_x0000_t75" alt="" style="width:453.25pt;height:129.85pt;mso-width-percent:0;mso-height-percent:0;mso-width-percent:0;mso-height-percent:0">
            <v:imagedata r:id="rId14" o:title="Figure 2"/>
          </v:shape>
        </w:pict>
      </w:r>
      <w:r w:rsidR="00DC3032" w:rsidRPr="00DE24E1">
        <w:rPr>
          <w:rFonts w:ascii="Times New Roman" w:hAnsi="Times New Roman" w:cs="Times New Roman"/>
          <w:b/>
          <w:i/>
          <w:sz w:val="20"/>
          <w:szCs w:val="20"/>
        </w:rPr>
        <w:t>Fig</w:t>
      </w:r>
      <w:r w:rsidR="00873A9E" w:rsidRPr="00DE24E1">
        <w:rPr>
          <w:rFonts w:ascii="Times New Roman" w:hAnsi="Times New Roman" w:cs="Times New Roman"/>
          <w:b/>
          <w:i/>
          <w:sz w:val="20"/>
          <w:szCs w:val="20"/>
        </w:rPr>
        <w:t>ure</w:t>
      </w:r>
      <w:r w:rsidR="0077004E" w:rsidRPr="00DE24E1">
        <w:rPr>
          <w:rFonts w:ascii="Times New Roman" w:hAnsi="Times New Roman" w:cs="Times New Roman"/>
          <w:b/>
          <w:i/>
          <w:sz w:val="20"/>
          <w:szCs w:val="20"/>
        </w:rPr>
        <w:t xml:space="preserve"> </w:t>
      </w:r>
      <w:r w:rsidR="005A56FA" w:rsidRPr="00DE24E1">
        <w:rPr>
          <w:rFonts w:ascii="Times New Roman" w:hAnsi="Times New Roman" w:cs="Times New Roman"/>
          <w:b/>
          <w:i/>
          <w:sz w:val="20"/>
          <w:szCs w:val="20"/>
        </w:rPr>
        <w:t>2</w:t>
      </w:r>
      <w:r w:rsidR="0077004E" w:rsidRPr="00DE24E1">
        <w:rPr>
          <w:rFonts w:ascii="Times New Roman" w:hAnsi="Times New Roman" w:cs="Times New Roman"/>
          <w:b/>
          <w:sz w:val="20"/>
          <w:szCs w:val="20"/>
        </w:rPr>
        <w:t>.</w:t>
      </w:r>
      <w:r w:rsidR="0077004E" w:rsidRPr="00DE24E1">
        <w:rPr>
          <w:rFonts w:ascii="Times New Roman" w:hAnsi="Times New Roman" w:cs="Times New Roman"/>
          <w:sz w:val="20"/>
          <w:szCs w:val="20"/>
        </w:rPr>
        <w:t xml:space="preserve"> </w:t>
      </w:r>
      <w:r w:rsidR="0077004E" w:rsidRPr="00DE24E1">
        <w:rPr>
          <w:rFonts w:ascii="Times New Roman" w:hAnsi="Times New Roman" w:cs="Times New Roman"/>
          <w:b/>
          <w:sz w:val="20"/>
          <w:szCs w:val="20"/>
        </w:rPr>
        <w:t>Behavioural results</w:t>
      </w:r>
      <w:r w:rsidR="0077004E" w:rsidRPr="00DE24E1">
        <w:rPr>
          <w:rFonts w:ascii="Times New Roman" w:hAnsi="Times New Roman" w:cs="Times New Roman"/>
          <w:sz w:val="20"/>
          <w:szCs w:val="20"/>
        </w:rPr>
        <w:t>. Accurac</w:t>
      </w:r>
      <w:r w:rsidR="00622C7E" w:rsidRPr="00DE24E1">
        <w:rPr>
          <w:rFonts w:ascii="Times New Roman" w:hAnsi="Times New Roman" w:cs="Times New Roman"/>
          <w:sz w:val="20"/>
          <w:szCs w:val="20"/>
        </w:rPr>
        <w:t>y</w:t>
      </w:r>
      <w:r w:rsidR="0077004E" w:rsidRPr="00DE24E1">
        <w:rPr>
          <w:rFonts w:ascii="Times New Roman" w:hAnsi="Times New Roman" w:cs="Times New Roman"/>
          <w:sz w:val="20"/>
          <w:szCs w:val="20"/>
        </w:rPr>
        <w:t xml:space="preserve"> (percentage</w:t>
      </w:r>
      <w:r w:rsidR="00622C7E" w:rsidRPr="00DE24E1">
        <w:rPr>
          <w:rFonts w:ascii="Times New Roman" w:hAnsi="Times New Roman" w:cs="Times New Roman"/>
          <w:sz w:val="20"/>
          <w:szCs w:val="20"/>
        </w:rPr>
        <w:t xml:space="preserve"> correct</w:t>
      </w:r>
      <w:r w:rsidR="0077004E" w:rsidRPr="00DE24E1">
        <w:rPr>
          <w:rFonts w:ascii="Times New Roman" w:hAnsi="Times New Roman" w:cs="Times New Roman"/>
          <w:sz w:val="20"/>
          <w:szCs w:val="20"/>
        </w:rPr>
        <w:t>, left panel) and reaction times (in second</w:t>
      </w:r>
      <w:r w:rsidR="00622C7E" w:rsidRPr="00DE24E1">
        <w:rPr>
          <w:rFonts w:ascii="Times New Roman" w:hAnsi="Times New Roman" w:cs="Times New Roman"/>
          <w:sz w:val="20"/>
          <w:szCs w:val="20"/>
        </w:rPr>
        <w:t>s</w:t>
      </w:r>
      <w:r w:rsidR="0077004E" w:rsidRPr="00DE24E1">
        <w:rPr>
          <w:rFonts w:ascii="Times New Roman" w:hAnsi="Times New Roman" w:cs="Times New Roman"/>
          <w:sz w:val="20"/>
          <w:szCs w:val="20"/>
        </w:rPr>
        <w:t xml:space="preserve">, right panel) for the target words in each </w:t>
      </w:r>
      <w:r w:rsidR="00936444" w:rsidRPr="00DE24E1">
        <w:rPr>
          <w:rFonts w:ascii="Times New Roman" w:hAnsi="Times New Roman" w:cs="Times New Roman"/>
          <w:sz w:val="20"/>
          <w:szCs w:val="20"/>
        </w:rPr>
        <w:t xml:space="preserve">semantic </w:t>
      </w:r>
      <w:r w:rsidR="0077004E" w:rsidRPr="00DE24E1">
        <w:rPr>
          <w:rFonts w:ascii="Times New Roman" w:hAnsi="Times New Roman" w:cs="Times New Roman"/>
          <w:sz w:val="20"/>
          <w:szCs w:val="20"/>
        </w:rPr>
        <w:t>condition (Known Goal Taxonomic</w:t>
      </w:r>
      <w:r w:rsidR="00AC1415" w:rsidRPr="00DE24E1">
        <w:rPr>
          <w:rFonts w:ascii="Times New Roman" w:hAnsi="Times New Roman" w:cs="Times New Roman"/>
          <w:sz w:val="20"/>
          <w:szCs w:val="20"/>
        </w:rPr>
        <w:t xml:space="preserve"> Relation</w:t>
      </w:r>
      <w:r w:rsidR="0077004E" w:rsidRPr="00DE24E1">
        <w:rPr>
          <w:rFonts w:ascii="Times New Roman" w:hAnsi="Times New Roman" w:cs="Times New Roman"/>
          <w:sz w:val="20"/>
          <w:szCs w:val="20"/>
        </w:rPr>
        <w:t>, Unknown Goal Taxonomic</w:t>
      </w:r>
      <w:r w:rsidR="00AC1415" w:rsidRPr="00DE24E1">
        <w:rPr>
          <w:rFonts w:ascii="Times New Roman" w:hAnsi="Times New Roman" w:cs="Times New Roman"/>
          <w:sz w:val="20"/>
          <w:szCs w:val="20"/>
        </w:rPr>
        <w:t xml:space="preserve"> Relation</w:t>
      </w:r>
      <w:r w:rsidR="0077004E" w:rsidRPr="00DE24E1">
        <w:rPr>
          <w:rFonts w:ascii="Times New Roman" w:hAnsi="Times New Roman" w:cs="Times New Roman"/>
          <w:sz w:val="20"/>
          <w:szCs w:val="20"/>
        </w:rPr>
        <w:t>, Known Goal Thematic</w:t>
      </w:r>
      <w:r w:rsidR="00AC1415" w:rsidRPr="00DE24E1">
        <w:rPr>
          <w:rFonts w:ascii="Times New Roman" w:hAnsi="Times New Roman" w:cs="Times New Roman"/>
          <w:sz w:val="20"/>
          <w:szCs w:val="20"/>
        </w:rPr>
        <w:t xml:space="preserve"> Relation</w:t>
      </w:r>
      <w:r w:rsidR="0077004E" w:rsidRPr="00DE24E1">
        <w:rPr>
          <w:rFonts w:ascii="Times New Roman" w:hAnsi="Times New Roman" w:cs="Times New Roman"/>
          <w:sz w:val="20"/>
          <w:szCs w:val="20"/>
        </w:rPr>
        <w:t>, and Unknown Goal Thematic</w:t>
      </w:r>
      <w:r w:rsidR="00AC1415" w:rsidRPr="00DE24E1">
        <w:rPr>
          <w:rFonts w:ascii="Times New Roman" w:hAnsi="Times New Roman" w:cs="Times New Roman"/>
          <w:sz w:val="20"/>
          <w:szCs w:val="20"/>
        </w:rPr>
        <w:t xml:space="preserve"> Relation</w:t>
      </w:r>
      <w:r w:rsidR="0077004E" w:rsidRPr="00DE24E1">
        <w:rPr>
          <w:rFonts w:ascii="Times New Roman" w:hAnsi="Times New Roman" w:cs="Times New Roman"/>
          <w:sz w:val="20"/>
          <w:szCs w:val="20"/>
        </w:rPr>
        <w:t>). Error bars represent the standard error.</w:t>
      </w:r>
    </w:p>
    <w:p w14:paraId="0D4EE202" w14:textId="6D8DE3A3" w:rsidR="00836AF0" w:rsidRPr="00DE24E1" w:rsidDel="00872CD7" w:rsidRDefault="00A71137" w:rsidP="00062513">
      <w:pPr>
        <w:keepNext/>
        <w:spacing w:line="480" w:lineRule="auto"/>
        <w:rPr>
          <w:rFonts w:ascii="Times New Roman" w:hAnsi="Times New Roman" w:cs="Times New Roman"/>
        </w:rPr>
      </w:pPr>
      <w:r w:rsidRPr="00DE24E1">
        <w:rPr>
          <w:rFonts w:ascii="Times New Roman" w:hAnsi="Times New Roman" w:cs="Times New Roman"/>
          <w:b/>
          <w:i/>
        </w:rPr>
        <w:t>3.</w:t>
      </w:r>
      <w:r w:rsidR="009C1A27" w:rsidRPr="00DE24E1">
        <w:rPr>
          <w:rFonts w:ascii="Times New Roman" w:hAnsi="Times New Roman" w:cs="Times New Roman"/>
          <w:b/>
          <w:i/>
        </w:rPr>
        <w:t>3</w:t>
      </w:r>
      <w:r w:rsidRPr="00DE24E1">
        <w:rPr>
          <w:rFonts w:ascii="Times New Roman" w:hAnsi="Times New Roman" w:cs="Times New Roman"/>
          <w:b/>
          <w:i/>
        </w:rPr>
        <w:t xml:space="preserve">. </w:t>
      </w:r>
      <w:r w:rsidR="00DB0AA4" w:rsidRPr="00DE24E1">
        <w:rPr>
          <w:rFonts w:ascii="Times New Roman" w:hAnsi="Times New Roman" w:cs="Times New Roman"/>
          <w:b/>
          <w:i/>
        </w:rPr>
        <w:t>Univariate analysis</w:t>
      </w:r>
    </w:p>
    <w:p w14:paraId="380BC7F2" w14:textId="7762DB6C" w:rsidR="00836AF0" w:rsidRPr="00DE24E1" w:rsidRDefault="00D47BA4" w:rsidP="00062513">
      <w:pPr>
        <w:keepNext/>
        <w:spacing w:line="480" w:lineRule="auto"/>
        <w:rPr>
          <w:rFonts w:ascii="Times New Roman" w:hAnsi="Times New Roman" w:cs="Times New Roman"/>
          <w:b/>
          <w:i/>
        </w:rPr>
      </w:pPr>
      <w:r w:rsidRPr="00DE24E1">
        <w:rPr>
          <w:rFonts w:ascii="Times New Roman" w:hAnsi="Times New Roman" w:cs="Times New Roman"/>
          <w:b/>
          <w:i/>
        </w:rPr>
        <w:t>3.</w:t>
      </w:r>
      <w:r w:rsidR="009C1A27" w:rsidRPr="00DE24E1">
        <w:rPr>
          <w:rFonts w:ascii="Times New Roman" w:hAnsi="Times New Roman" w:cs="Times New Roman"/>
          <w:b/>
          <w:i/>
        </w:rPr>
        <w:t>3</w:t>
      </w:r>
      <w:r w:rsidRPr="00DE24E1">
        <w:rPr>
          <w:rFonts w:ascii="Times New Roman" w:hAnsi="Times New Roman" w:cs="Times New Roman"/>
          <w:b/>
          <w:i/>
        </w:rPr>
        <w:t>.1.</w:t>
      </w:r>
      <w:r w:rsidR="00951B1C" w:rsidRPr="00DE24E1">
        <w:rPr>
          <w:rFonts w:ascii="Times New Roman" w:hAnsi="Times New Roman" w:cs="Times New Roman"/>
          <w:b/>
          <w:i/>
        </w:rPr>
        <w:t xml:space="preserve"> </w:t>
      </w:r>
      <w:r w:rsidR="00734B56" w:rsidRPr="00DE24E1">
        <w:rPr>
          <w:rFonts w:ascii="Times New Roman" w:hAnsi="Times New Roman" w:cs="Times New Roman"/>
          <w:b/>
          <w:i/>
        </w:rPr>
        <w:t>M</w:t>
      </w:r>
      <w:r w:rsidR="00836AF0" w:rsidRPr="00DE24E1">
        <w:rPr>
          <w:rFonts w:ascii="Times New Roman" w:hAnsi="Times New Roman" w:cs="Times New Roman"/>
          <w:b/>
          <w:i/>
        </w:rPr>
        <w:t>ain effect</w:t>
      </w:r>
      <w:r w:rsidR="009828E5" w:rsidRPr="00DE24E1">
        <w:rPr>
          <w:rFonts w:ascii="Times New Roman" w:hAnsi="Times New Roman" w:cs="Times New Roman"/>
          <w:b/>
          <w:i/>
        </w:rPr>
        <w:t>s</w:t>
      </w:r>
      <w:r w:rsidR="00836AF0" w:rsidRPr="00DE24E1">
        <w:rPr>
          <w:rFonts w:ascii="Times New Roman" w:hAnsi="Times New Roman" w:cs="Times New Roman"/>
          <w:b/>
          <w:i/>
        </w:rPr>
        <w:t xml:space="preserve"> </w:t>
      </w:r>
      <w:r w:rsidR="00734B56" w:rsidRPr="00DE24E1">
        <w:rPr>
          <w:rFonts w:ascii="Times New Roman" w:hAnsi="Times New Roman" w:cs="Times New Roman"/>
          <w:b/>
          <w:i/>
        </w:rPr>
        <w:t xml:space="preserve">in </w:t>
      </w:r>
      <w:r w:rsidR="00DA7931" w:rsidRPr="00DE24E1">
        <w:rPr>
          <w:rFonts w:ascii="Times New Roman" w:hAnsi="Times New Roman" w:cs="Times New Roman"/>
          <w:b/>
          <w:i/>
        </w:rPr>
        <w:t>task</w:t>
      </w:r>
      <w:r w:rsidR="00F960B0" w:rsidRPr="00DE24E1">
        <w:rPr>
          <w:rFonts w:ascii="Times New Roman" w:hAnsi="Times New Roman" w:cs="Times New Roman"/>
          <w:b/>
          <w:i/>
        </w:rPr>
        <w:t>-based fMRI</w:t>
      </w:r>
    </w:p>
    <w:p w14:paraId="76E4A00C" w14:textId="21B94707" w:rsidR="0009509B" w:rsidRPr="00DE24E1" w:rsidRDefault="00E47569" w:rsidP="00397240">
      <w:pPr>
        <w:spacing w:line="480" w:lineRule="auto"/>
        <w:ind w:firstLine="720"/>
        <w:rPr>
          <w:rFonts w:ascii="Times New Roman" w:hAnsi="Times New Roman" w:cs="Times New Roman"/>
        </w:rPr>
      </w:pPr>
      <w:r w:rsidRPr="00DE24E1">
        <w:rPr>
          <w:rFonts w:ascii="Times New Roman" w:hAnsi="Times New Roman" w:cs="Times New Roman"/>
          <w:b/>
          <w:u w:val="single"/>
        </w:rPr>
        <w:t>Effect</w:t>
      </w:r>
      <w:r w:rsidR="003C3E41" w:rsidRPr="00DE24E1">
        <w:rPr>
          <w:rFonts w:ascii="Times New Roman" w:hAnsi="Times New Roman" w:cs="Times New Roman"/>
          <w:b/>
          <w:u w:val="single"/>
        </w:rPr>
        <w:t>s</w:t>
      </w:r>
      <w:r w:rsidRPr="00DE24E1">
        <w:rPr>
          <w:rFonts w:ascii="Times New Roman" w:hAnsi="Times New Roman" w:cs="Times New Roman"/>
          <w:b/>
          <w:u w:val="single"/>
        </w:rPr>
        <w:t xml:space="preserve"> of word </w:t>
      </w:r>
      <w:r w:rsidR="003C3E41" w:rsidRPr="00DE24E1">
        <w:rPr>
          <w:rFonts w:ascii="Times New Roman" w:hAnsi="Times New Roman" w:cs="Times New Roman"/>
          <w:b/>
          <w:u w:val="single"/>
        </w:rPr>
        <w:t>position</w:t>
      </w:r>
      <w:r w:rsidRPr="00DE24E1">
        <w:rPr>
          <w:rFonts w:ascii="Times New Roman" w:hAnsi="Times New Roman" w:cs="Times New Roman"/>
        </w:rPr>
        <w:t xml:space="preserve">: </w:t>
      </w:r>
      <w:r w:rsidR="00404331" w:rsidRPr="00DE24E1">
        <w:rPr>
          <w:rFonts w:ascii="Times New Roman" w:hAnsi="Times New Roman" w:cs="Times New Roman"/>
        </w:rPr>
        <w:t>First</w:t>
      </w:r>
      <w:r w:rsidR="00307D25" w:rsidRPr="00DE24E1">
        <w:rPr>
          <w:rFonts w:ascii="Times New Roman" w:hAnsi="Times New Roman" w:cs="Times New Roman"/>
        </w:rPr>
        <w:t>,</w:t>
      </w:r>
      <w:r w:rsidR="00404331" w:rsidRPr="00DE24E1">
        <w:rPr>
          <w:rFonts w:ascii="Times New Roman" w:hAnsi="Times New Roman" w:cs="Times New Roman"/>
        </w:rPr>
        <w:t xml:space="preserve"> we </w:t>
      </w:r>
      <w:r w:rsidR="006B1E2E" w:rsidRPr="00DE24E1">
        <w:rPr>
          <w:rFonts w:ascii="Times New Roman" w:hAnsi="Times New Roman" w:cs="Times New Roman"/>
        </w:rPr>
        <w:t xml:space="preserve">examined </w:t>
      </w:r>
      <w:r w:rsidR="00404331" w:rsidRPr="00DE24E1">
        <w:rPr>
          <w:rFonts w:ascii="Times New Roman" w:hAnsi="Times New Roman" w:cs="Times New Roman"/>
        </w:rPr>
        <w:t xml:space="preserve">the </w:t>
      </w:r>
      <w:r w:rsidR="003A46EE" w:rsidRPr="00DE24E1">
        <w:rPr>
          <w:rFonts w:ascii="Times New Roman" w:hAnsi="Times New Roman" w:cs="Times New Roman"/>
        </w:rPr>
        <w:t xml:space="preserve">brain </w:t>
      </w:r>
      <w:r w:rsidR="00404331" w:rsidRPr="00DE24E1">
        <w:rPr>
          <w:rFonts w:ascii="Times New Roman" w:hAnsi="Times New Roman" w:cs="Times New Roman"/>
        </w:rPr>
        <w:t xml:space="preserve">regions </w:t>
      </w:r>
      <w:r w:rsidR="00307D25" w:rsidRPr="00DE24E1">
        <w:rPr>
          <w:rFonts w:ascii="Times New Roman" w:hAnsi="Times New Roman" w:cs="Times New Roman"/>
        </w:rPr>
        <w:t xml:space="preserve">involved in </w:t>
      </w:r>
      <w:r w:rsidR="003A46EE" w:rsidRPr="00DE24E1">
        <w:rPr>
          <w:rFonts w:ascii="Times New Roman" w:hAnsi="Times New Roman" w:cs="Times New Roman"/>
        </w:rPr>
        <w:t>different</w:t>
      </w:r>
      <w:r w:rsidR="00307D25" w:rsidRPr="00DE24E1">
        <w:rPr>
          <w:rFonts w:ascii="Times New Roman" w:hAnsi="Times New Roman" w:cs="Times New Roman"/>
        </w:rPr>
        <w:t xml:space="preserve"> stages</w:t>
      </w:r>
      <w:r w:rsidR="003A46EE" w:rsidRPr="00DE24E1">
        <w:rPr>
          <w:rFonts w:ascii="Times New Roman" w:hAnsi="Times New Roman" w:cs="Times New Roman"/>
        </w:rPr>
        <w:t xml:space="preserve"> of the task</w:t>
      </w:r>
      <w:r w:rsidR="00307D25" w:rsidRPr="00DE24E1">
        <w:rPr>
          <w:rFonts w:ascii="Times New Roman" w:hAnsi="Times New Roman" w:cs="Times New Roman"/>
        </w:rPr>
        <w:t xml:space="preserve"> </w:t>
      </w:r>
      <w:r w:rsidRPr="00DE24E1">
        <w:rPr>
          <w:rFonts w:ascii="Times New Roman" w:hAnsi="Times New Roman" w:cs="Times New Roman"/>
        </w:rPr>
        <w:t>in a</w:t>
      </w:r>
      <w:r w:rsidR="00C201C2" w:rsidRPr="00DE24E1">
        <w:rPr>
          <w:rFonts w:ascii="Times New Roman" w:hAnsi="Times New Roman" w:cs="Times New Roman"/>
        </w:rPr>
        <w:t xml:space="preserve"> whole</w:t>
      </w:r>
      <w:r w:rsidR="00F87DC6" w:rsidRPr="00DE24E1">
        <w:rPr>
          <w:rFonts w:ascii="Times New Roman" w:hAnsi="Times New Roman" w:cs="Times New Roman"/>
        </w:rPr>
        <w:t>-</w:t>
      </w:r>
      <w:r w:rsidR="00C201C2" w:rsidRPr="00DE24E1">
        <w:rPr>
          <w:rFonts w:ascii="Times New Roman" w:hAnsi="Times New Roman" w:cs="Times New Roman"/>
        </w:rPr>
        <w:t>brain analysis.</w:t>
      </w:r>
      <w:r w:rsidR="006B1E2E" w:rsidRPr="00DE24E1">
        <w:rPr>
          <w:rFonts w:ascii="Times New Roman" w:hAnsi="Times New Roman" w:cs="Times New Roman"/>
        </w:rPr>
        <w:t xml:space="preserve"> T</w:t>
      </w:r>
      <w:r w:rsidR="0060047F" w:rsidRPr="00DE24E1">
        <w:rPr>
          <w:rFonts w:ascii="Times New Roman" w:hAnsi="Times New Roman" w:cs="Times New Roman"/>
        </w:rPr>
        <w:t xml:space="preserve">his analysis </w:t>
      </w:r>
      <w:r w:rsidR="006B1E2E" w:rsidRPr="00DE24E1">
        <w:rPr>
          <w:rFonts w:ascii="Times New Roman" w:hAnsi="Times New Roman" w:cs="Times New Roman"/>
        </w:rPr>
        <w:t xml:space="preserve">characterised the baseline effects of task structure prior to investigating how task knowledge might interact with these effects. </w:t>
      </w:r>
      <w:r w:rsidR="0011070F" w:rsidRPr="00DE24E1">
        <w:rPr>
          <w:rFonts w:ascii="Times New Roman" w:hAnsi="Times New Roman" w:cs="Times New Roman"/>
        </w:rPr>
        <w:t>W</w:t>
      </w:r>
      <w:r w:rsidR="001764B5" w:rsidRPr="00DE24E1">
        <w:rPr>
          <w:rFonts w:ascii="Times New Roman" w:hAnsi="Times New Roman" w:cs="Times New Roman"/>
        </w:rPr>
        <w:t xml:space="preserve">e compared each experimental condition with the </w:t>
      </w:r>
      <w:r w:rsidRPr="00DE24E1">
        <w:rPr>
          <w:rFonts w:ascii="Times New Roman" w:hAnsi="Times New Roman" w:cs="Times New Roman"/>
        </w:rPr>
        <w:t>l</w:t>
      </w:r>
      <w:r w:rsidR="001764B5" w:rsidRPr="00DE24E1">
        <w:rPr>
          <w:rFonts w:ascii="Times New Roman" w:hAnsi="Times New Roman" w:cs="Times New Roman"/>
        </w:rPr>
        <w:t>etter string baseline at each word position</w:t>
      </w:r>
      <w:r w:rsidR="0011070F" w:rsidRPr="00DE24E1">
        <w:rPr>
          <w:rFonts w:ascii="Times New Roman" w:hAnsi="Times New Roman" w:cs="Times New Roman"/>
        </w:rPr>
        <w:t xml:space="preserve"> (providing a basic level of control for visual input and button presses)</w:t>
      </w:r>
      <w:r w:rsidRPr="00DE24E1">
        <w:rPr>
          <w:rFonts w:ascii="Times New Roman" w:hAnsi="Times New Roman" w:cs="Times New Roman"/>
        </w:rPr>
        <w:t>,</w:t>
      </w:r>
      <w:r w:rsidR="001764B5" w:rsidRPr="00DE24E1">
        <w:rPr>
          <w:rFonts w:ascii="Times New Roman" w:hAnsi="Times New Roman" w:cs="Times New Roman"/>
        </w:rPr>
        <w:t xml:space="preserve"> before performing contrasts between different word positions. </w:t>
      </w:r>
      <w:r w:rsidR="003A46EE" w:rsidRPr="00DE24E1">
        <w:rPr>
          <w:rFonts w:ascii="Times New Roman" w:hAnsi="Times New Roman" w:cs="Times New Roman"/>
        </w:rPr>
        <w:t>Brain regions showing a stronger response to the first than second word included</w:t>
      </w:r>
      <w:r w:rsidR="000146C4" w:rsidRPr="00DE24E1">
        <w:rPr>
          <w:rFonts w:ascii="Times New Roman" w:hAnsi="Times New Roman" w:cs="Times New Roman"/>
        </w:rPr>
        <w:t xml:space="preserve"> </w:t>
      </w:r>
      <w:r w:rsidR="001764B5" w:rsidRPr="00DE24E1">
        <w:rPr>
          <w:rFonts w:ascii="Times New Roman" w:hAnsi="Times New Roman" w:cs="Times New Roman"/>
        </w:rPr>
        <w:t xml:space="preserve">left </w:t>
      </w:r>
      <w:r w:rsidR="00424F7E" w:rsidRPr="00DE24E1">
        <w:rPr>
          <w:rFonts w:ascii="Times New Roman" w:hAnsi="Times New Roman" w:cs="Times New Roman"/>
        </w:rPr>
        <w:t xml:space="preserve">superior temporal gyrus </w:t>
      </w:r>
      <w:r w:rsidR="003A46EE" w:rsidRPr="00DE24E1">
        <w:rPr>
          <w:rFonts w:ascii="Times New Roman" w:hAnsi="Times New Roman" w:cs="Times New Roman"/>
        </w:rPr>
        <w:t xml:space="preserve">and </w:t>
      </w:r>
      <w:r w:rsidR="001764B5" w:rsidRPr="00DE24E1">
        <w:rPr>
          <w:rFonts w:ascii="Times New Roman" w:hAnsi="Times New Roman" w:cs="Times New Roman"/>
        </w:rPr>
        <w:t>right central opercular cortex</w:t>
      </w:r>
      <w:r w:rsidR="003D470E" w:rsidRPr="00DE24E1">
        <w:rPr>
          <w:rFonts w:ascii="Times New Roman" w:hAnsi="Times New Roman" w:cs="Times New Roman"/>
        </w:rPr>
        <w:t xml:space="preserve"> (See Figure 3A)</w:t>
      </w:r>
      <w:r w:rsidR="00382D0C" w:rsidRPr="00DE24E1">
        <w:rPr>
          <w:rFonts w:ascii="Times New Roman" w:hAnsi="Times New Roman" w:cs="Times New Roman"/>
        </w:rPr>
        <w:t xml:space="preserve">. </w:t>
      </w:r>
      <w:r w:rsidR="003A46EE" w:rsidRPr="00DE24E1">
        <w:rPr>
          <w:rFonts w:ascii="Times New Roman" w:hAnsi="Times New Roman" w:cs="Times New Roman"/>
        </w:rPr>
        <w:t xml:space="preserve">In contrast, </w:t>
      </w:r>
      <w:r w:rsidR="007566FA">
        <w:rPr>
          <w:rFonts w:ascii="Times New Roman" w:hAnsi="Times New Roman" w:cs="Times New Roman"/>
        </w:rPr>
        <w:t>left</w:t>
      </w:r>
      <w:r w:rsidR="007566FA" w:rsidRPr="00DE24E1">
        <w:rPr>
          <w:rFonts w:ascii="Times New Roman" w:hAnsi="Times New Roman" w:cs="Times New Roman"/>
        </w:rPr>
        <w:t xml:space="preserve"> </w:t>
      </w:r>
      <w:r w:rsidR="00382D0C" w:rsidRPr="00DE24E1">
        <w:rPr>
          <w:rFonts w:ascii="Times New Roman" w:hAnsi="Times New Roman" w:cs="Times New Roman"/>
        </w:rPr>
        <w:t xml:space="preserve">inferior frontal gyrus, </w:t>
      </w:r>
      <w:r w:rsidR="00F9519F" w:rsidRPr="00DE24E1">
        <w:rPr>
          <w:rFonts w:ascii="Times New Roman" w:hAnsi="Times New Roman" w:cs="Times New Roman"/>
        </w:rPr>
        <w:t>bilateral lateral occipital cortex, bilateral</w:t>
      </w:r>
      <w:r w:rsidR="00382D0C" w:rsidRPr="00DE24E1">
        <w:rPr>
          <w:rFonts w:ascii="Times New Roman" w:hAnsi="Times New Roman" w:cs="Times New Roman"/>
        </w:rPr>
        <w:t xml:space="preserve"> </w:t>
      </w:r>
      <w:r w:rsidR="00F9519F" w:rsidRPr="00DE24E1">
        <w:rPr>
          <w:rFonts w:ascii="Times New Roman" w:hAnsi="Times New Roman" w:cs="Times New Roman"/>
        </w:rPr>
        <w:t>inferior/</w:t>
      </w:r>
      <w:r w:rsidR="00382D0C" w:rsidRPr="00DE24E1">
        <w:rPr>
          <w:rFonts w:ascii="Times New Roman" w:hAnsi="Times New Roman" w:cs="Times New Roman"/>
        </w:rPr>
        <w:t>middle temporal gyrus, paracingulate/cingulate gyrus</w:t>
      </w:r>
      <w:r w:rsidR="0000118C">
        <w:rPr>
          <w:rFonts w:ascii="Times New Roman" w:hAnsi="Times New Roman" w:cs="Times New Roman"/>
        </w:rPr>
        <w:t xml:space="preserve">, </w:t>
      </w:r>
      <w:proofErr w:type="spellStart"/>
      <w:r w:rsidR="0000118C">
        <w:rPr>
          <w:rFonts w:ascii="Times New Roman" w:hAnsi="Times New Roman" w:cs="Times New Roman"/>
        </w:rPr>
        <w:t>parahippocampal</w:t>
      </w:r>
      <w:proofErr w:type="spellEnd"/>
      <w:r w:rsidR="0000118C">
        <w:rPr>
          <w:rFonts w:ascii="Times New Roman" w:hAnsi="Times New Roman" w:cs="Times New Roman"/>
        </w:rPr>
        <w:t xml:space="preserve"> gyrus</w:t>
      </w:r>
      <w:r w:rsidR="00382D0C" w:rsidRPr="00DE24E1">
        <w:rPr>
          <w:rFonts w:ascii="Times New Roman" w:hAnsi="Times New Roman" w:cs="Times New Roman"/>
        </w:rPr>
        <w:t xml:space="preserve"> and </w:t>
      </w:r>
      <w:r w:rsidR="00F9519F" w:rsidRPr="00DE24E1">
        <w:rPr>
          <w:rFonts w:ascii="Times New Roman" w:hAnsi="Times New Roman" w:cs="Times New Roman"/>
        </w:rPr>
        <w:t>p</w:t>
      </w:r>
      <w:r w:rsidR="00DB165C" w:rsidRPr="00DE24E1">
        <w:rPr>
          <w:rFonts w:ascii="Times New Roman" w:hAnsi="Times New Roman" w:cs="Times New Roman"/>
        </w:rPr>
        <w:t>rimary visual areas</w:t>
      </w:r>
      <w:r w:rsidR="00382D0C" w:rsidRPr="00DE24E1">
        <w:rPr>
          <w:rFonts w:ascii="Times New Roman" w:hAnsi="Times New Roman" w:cs="Times New Roman"/>
        </w:rPr>
        <w:t xml:space="preserve"> showe</w:t>
      </w:r>
      <w:r w:rsidR="00DB165C" w:rsidRPr="00DE24E1">
        <w:rPr>
          <w:rFonts w:ascii="Times New Roman" w:hAnsi="Times New Roman" w:cs="Times New Roman"/>
        </w:rPr>
        <w:t>d</w:t>
      </w:r>
      <w:r w:rsidR="00382D0C" w:rsidRPr="00DE24E1">
        <w:rPr>
          <w:rFonts w:ascii="Times New Roman" w:hAnsi="Times New Roman" w:cs="Times New Roman"/>
        </w:rPr>
        <w:t xml:space="preserve"> </w:t>
      </w:r>
      <w:r w:rsidR="003A46EE" w:rsidRPr="00DE24E1">
        <w:rPr>
          <w:rFonts w:ascii="Times New Roman" w:hAnsi="Times New Roman" w:cs="Times New Roman"/>
        </w:rPr>
        <w:t>a stronger response to the second word (i.e.</w:t>
      </w:r>
      <w:r w:rsidR="00B42BEA" w:rsidRPr="00DE24E1">
        <w:rPr>
          <w:rFonts w:ascii="Times New Roman" w:hAnsi="Times New Roman" w:cs="Times New Roman"/>
        </w:rPr>
        <w:t>,</w:t>
      </w:r>
      <w:r w:rsidR="003A46EE" w:rsidRPr="00DE24E1">
        <w:rPr>
          <w:rFonts w:ascii="Times New Roman" w:hAnsi="Times New Roman" w:cs="Times New Roman"/>
        </w:rPr>
        <w:t xml:space="preserve"> when the semantic decision was made</w:t>
      </w:r>
      <w:r w:rsidR="003D470E" w:rsidRPr="00DE24E1">
        <w:rPr>
          <w:rFonts w:ascii="Times New Roman" w:hAnsi="Times New Roman" w:cs="Times New Roman"/>
        </w:rPr>
        <w:t>; See Figure 3B</w:t>
      </w:r>
      <w:r w:rsidR="003A46EE" w:rsidRPr="003F2A6A">
        <w:rPr>
          <w:rFonts w:ascii="Times New Roman" w:hAnsi="Times New Roman" w:cs="Times New Roman"/>
        </w:rPr>
        <w:t>)</w:t>
      </w:r>
      <w:r w:rsidR="008954A0" w:rsidRPr="003F2A6A">
        <w:rPr>
          <w:rFonts w:ascii="Times New Roman" w:hAnsi="Times New Roman" w:cs="Times New Roman"/>
        </w:rPr>
        <w:t xml:space="preserve">. </w:t>
      </w:r>
      <w:r w:rsidR="007566FA" w:rsidRPr="003F2A6A">
        <w:rPr>
          <w:rFonts w:ascii="Times New Roman" w:hAnsi="Times New Roman" w:cs="Times New Roman"/>
        </w:rPr>
        <w:t>Similar effects were observed when Word 1 and Word 2 were contra</w:t>
      </w:r>
      <w:r w:rsidR="003F2A6A" w:rsidRPr="003F2A6A">
        <w:rPr>
          <w:rFonts w:ascii="Times New Roman" w:hAnsi="Times New Roman" w:cs="Times New Roman"/>
        </w:rPr>
        <w:t>s</w:t>
      </w:r>
      <w:r w:rsidR="007566FA" w:rsidRPr="003F2A6A">
        <w:rPr>
          <w:rFonts w:ascii="Times New Roman" w:hAnsi="Times New Roman" w:cs="Times New Roman"/>
        </w:rPr>
        <w:t xml:space="preserve">ted directly, without </w:t>
      </w:r>
      <w:bookmarkStart w:id="6" w:name="_Hlk48864329"/>
      <w:r w:rsidR="007566FA" w:rsidRPr="003F2A6A">
        <w:rPr>
          <w:rFonts w:ascii="Times New Roman" w:hAnsi="Times New Roman" w:cs="Times New Roman"/>
        </w:rPr>
        <w:t>the subtraction of the letter string baseline</w:t>
      </w:r>
      <w:bookmarkEnd w:id="6"/>
      <w:r w:rsidR="007566FA" w:rsidRPr="003F2A6A">
        <w:rPr>
          <w:rFonts w:ascii="Times New Roman" w:hAnsi="Times New Roman" w:cs="Times New Roman"/>
        </w:rPr>
        <w:t xml:space="preserve"> (see Supplementary Figure </w:t>
      </w:r>
      <w:r w:rsidR="009B064E" w:rsidRPr="003F2A6A">
        <w:rPr>
          <w:rFonts w:ascii="Times New Roman" w:hAnsi="Times New Roman" w:cs="Times New Roman"/>
        </w:rPr>
        <w:t>S4</w:t>
      </w:r>
      <w:r w:rsidR="007566FA" w:rsidRPr="003F2A6A">
        <w:rPr>
          <w:rFonts w:ascii="Times New Roman" w:hAnsi="Times New Roman" w:cs="Times New Roman"/>
        </w:rPr>
        <w:t>).</w:t>
      </w:r>
    </w:p>
    <w:p w14:paraId="1638218E" w14:textId="09E1B15F" w:rsidR="00417744" w:rsidRPr="00DE24E1" w:rsidRDefault="002E6381" w:rsidP="005510F3">
      <w:pPr>
        <w:spacing w:line="480" w:lineRule="auto"/>
        <w:rPr>
          <w:rFonts w:ascii="Times New Roman" w:hAnsi="Times New Roman" w:cs="Times New Roman"/>
          <w:b/>
          <w:u w:val="single"/>
        </w:rPr>
      </w:pPr>
      <w:r>
        <w:rPr>
          <w:rFonts w:ascii="Times New Roman" w:hAnsi="Times New Roman" w:cs="Times New Roman"/>
          <w:noProof/>
        </w:rPr>
        <w:lastRenderedPageBreak/>
        <w:pict w14:anchorId="5B8E6196">
          <v:shape id="_x0000_i1025" type="#_x0000_t75" alt="" style="width:453.85pt;height:187.1pt;mso-width-percent:0;mso-height-percent:0;mso-width-percent:0;mso-height-percent:0">
            <v:imagedata r:id="rId15" o:title="Figure 3"/>
          </v:shape>
        </w:pict>
      </w:r>
      <w:r w:rsidR="00E2059C" w:rsidRPr="00DE24E1">
        <w:rPr>
          <w:rFonts w:ascii="Times New Roman" w:hAnsi="Times New Roman" w:cs="Times New Roman"/>
          <w:b/>
          <w:i/>
          <w:sz w:val="20"/>
          <w:szCs w:val="20"/>
        </w:rPr>
        <w:t>Fi</w:t>
      </w:r>
      <w:r w:rsidR="00AE3805" w:rsidRPr="00DE24E1">
        <w:rPr>
          <w:rFonts w:ascii="Times New Roman" w:hAnsi="Times New Roman" w:cs="Times New Roman"/>
          <w:b/>
          <w:i/>
          <w:sz w:val="20"/>
          <w:szCs w:val="20"/>
        </w:rPr>
        <w:t>gure</w:t>
      </w:r>
      <w:r w:rsidR="00861A5F" w:rsidRPr="00DE24E1">
        <w:rPr>
          <w:rFonts w:ascii="Times New Roman" w:hAnsi="Times New Roman" w:cs="Times New Roman"/>
          <w:b/>
          <w:i/>
          <w:sz w:val="20"/>
          <w:szCs w:val="20"/>
        </w:rPr>
        <w:t>.</w:t>
      </w:r>
      <w:r w:rsidR="00E2059C" w:rsidRPr="00DE24E1">
        <w:rPr>
          <w:rFonts w:ascii="Times New Roman" w:hAnsi="Times New Roman" w:cs="Times New Roman"/>
          <w:b/>
          <w:i/>
          <w:sz w:val="20"/>
          <w:szCs w:val="20"/>
        </w:rPr>
        <w:t xml:space="preserve"> </w:t>
      </w:r>
      <w:r w:rsidR="003D470E" w:rsidRPr="00DE24E1">
        <w:rPr>
          <w:rFonts w:ascii="Times New Roman" w:hAnsi="Times New Roman" w:cs="Times New Roman"/>
          <w:b/>
          <w:i/>
          <w:sz w:val="20"/>
          <w:szCs w:val="20"/>
        </w:rPr>
        <w:t>3</w:t>
      </w:r>
      <w:r w:rsidR="00DC3032" w:rsidRPr="00DE24E1">
        <w:rPr>
          <w:rFonts w:ascii="Times New Roman" w:hAnsi="Times New Roman" w:cs="Times New Roman"/>
          <w:b/>
          <w:i/>
          <w:sz w:val="20"/>
          <w:szCs w:val="20"/>
        </w:rPr>
        <w:t xml:space="preserve">. </w:t>
      </w:r>
      <w:r w:rsidR="006E684F" w:rsidRPr="00DE24E1">
        <w:rPr>
          <w:rFonts w:ascii="Times New Roman" w:hAnsi="Times New Roman" w:cs="Times New Roman"/>
          <w:b/>
          <w:sz w:val="20"/>
          <w:szCs w:val="20"/>
        </w:rPr>
        <w:t>Effects of word position</w:t>
      </w:r>
      <w:r w:rsidR="008465F9" w:rsidRPr="003F2A6A">
        <w:rPr>
          <w:rFonts w:ascii="Times New Roman" w:hAnsi="Times New Roman" w:cs="Times New Roman"/>
          <w:b/>
          <w:sz w:val="20"/>
          <w:szCs w:val="20"/>
        </w:rPr>
        <w:t xml:space="preserve">. </w:t>
      </w:r>
      <w:r w:rsidR="00B72976" w:rsidRPr="003F2A6A">
        <w:rPr>
          <w:rFonts w:ascii="Times New Roman" w:hAnsi="Times New Roman" w:cs="Times New Roman"/>
          <w:b/>
          <w:i/>
          <w:sz w:val="20"/>
          <w:szCs w:val="20"/>
        </w:rPr>
        <w:t xml:space="preserve">(A) </w:t>
      </w:r>
      <w:r w:rsidR="008465F9" w:rsidRPr="003F2A6A">
        <w:rPr>
          <w:rFonts w:ascii="Times New Roman" w:hAnsi="Times New Roman" w:cs="Times New Roman"/>
          <w:b/>
          <w:i/>
          <w:sz w:val="20"/>
          <w:szCs w:val="20"/>
        </w:rPr>
        <w:t>Word 1</w:t>
      </w:r>
      <w:r w:rsidR="00C972E5" w:rsidRPr="003F2A6A">
        <w:rPr>
          <w:rFonts w:ascii="Times New Roman" w:hAnsi="Times New Roman" w:cs="Times New Roman"/>
          <w:b/>
          <w:i/>
          <w:sz w:val="20"/>
          <w:szCs w:val="20"/>
        </w:rPr>
        <w:t xml:space="preserve"> (experimental conditions - letter string baseline)</w:t>
      </w:r>
      <w:r w:rsidR="008465F9" w:rsidRPr="003F2A6A">
        <w:rPr>
          <w:rFonts w:ascii="Times New Roman" w:hAnsi="Times New Roman" w:cs="Times New Roman"/>
          <w:b/>
          <w:i/>
          <w:sz w:val="20"/>
          <w:szCs w:val="20"/>
        </w:rPr>
        <w:t xml:space="preserve"> &gt; Word 2</w:t>
      </w:r>
      <w:r w:rsidR="008465F9" w:rsidRPr="003F2A6A">
        <w:rPr>
          <w:rFonts w:ascii="Times New Roman" w:hAnsi="Times New Roman" w:cs="Times New Roman"/>
          <w:sz w:val="20"/>
          <w:szCs w:val="20"/>
        </w:rPr>
        <w:t xml:space="preserve"> </w:t>
      </w:r>
      <w:r w:rsidR="00BE059D" w:rsidRPr="003F2A6A">
        <w:rPr>
          <w:rFonts w:ascii="Times New Roman" w:hAnsi="Times New Roman" w:cs="Times New Roman"/>
          <w:b/>
          <w:i/>
          <w:sz w:val="20"/>
          <w:szCs w:val="20"/>
        </w:rPr>
        <w:t>(experimental conditions - letter string baseline)</w:t>
      </w:r>
      <w:r w:rsidR="007566FA" w:rsidRPr="003F2A6A">
        <w:rPr>
          <w:rFonts w:ascii="Times New Roman" w:hAnsi="Times New Roman" w:cs="Times New Roman"/>
          <w:b/>
          <w:i/>
          <w:sz w:val="20"/>
          <w:szCs w:val="20"/>
        </w:rPr>
        <w:t>.</w:t>
      </w:r>
      <w:r w:rsidR="00BE059D" w:rsidRPr="003F2A6A">
        <w:rPr>
          <w:rFonts w:ascii="Times New Roman" w:hAnsi="Times New Roman" w:cs="Times New Roman"/>
          <w:b/>
          <w:i/>
          <w:sz w:val="20"/>
          <w:szCs w:val="20"/>
        </w:rPr>
        <w:t xml:space="preserve"> </w:t>
      </w:r>
      <w:r w:rsidR="00B72976" w:rsidRPr="003F2A6A">
        <w:rPr>
          <w:rFonts w:ascii="Times New Roman" w:hAnsi="Times New Roman" w:cs="Times New Roman"/>
          <w:b/>
          <w:i/>
          <w:sz w:val="20"/>
          <w:szCs w:val="20"/>
        </w:rPr>
        <w:t xml:space="preserve">(B) </w:t>
      </w:r>
      <w:r w:rsidR="008465F9" w:rsidRPr="003F2A6A">
        <w:rPr>
          <w:rFonts w:ascii="Times New Roman" w:hAnsi="Times New Roman" w:cs="Times New Roman"/>
          <w:b/>
          <w:i/>
          <w:sz w:val="20"/>
          <w:szCs w:val="20"/>
        </w:rPr>
        <w:t>Word 2</w:t>
      </w:r>
      <w:r w:rsidR="00BE059D" w:rsidRPr="003F2A6A">
        <w:rPr>
          <w:rFonts w:ascii="Times New Roman" w:hAnsi="Times New Roman" w:cs="Times New Roman"/>
          <w:b/>
          <w:i/>
          <w:sz w:val="20"/>
          <w:szCs w:val="20"/>
        </w:rPr>
        <w:t xml:space="preserve"> (experimental conditions - letter string baseline)</w:t>
      </w:r>
      <w:r w:rsidR="008465F9" w:rsidRPr="003F2A6A">
        <w:rPr>
          <w:rFonts w:ascii="Times New Roman" w:hAnsi="Times New Roman" w:cs="Times New Roman"/>
          <w:b/>
          <w:i/>
          <w:sz w:val="20"/>
          <w:szCs w:val="20"/>
        </w:rPr>
        <w:t xml:space="preserve"> &gt; Word 1</w:t>
      </w:r>
      <w:r w:rsidR="00604FC9" w:rsidRPr="003F2A6A">
        <w:rPr>
          <w:rFonts w:ascii="Times New Roman" w:hAnsi="Times New Roman" w:cs="Times New Roman"/>
          <w:i/>
          <w:sz w:val="20"/>
          <w:szCs w:val="20"/>
        </w:rPr>
        <w:t xml:space="preserve"> </w:t>
      </w:r>
      <w:r w:rsidR="00BE059D" w:rsidRPr="003F2A6A">
        <w:rPr>
          <w:rFonts w:ascii="Times New Roman" w:hAnsi="Times New Roman" w:cs="Times New Roman"/>
          <w:b/>
          <w:i/>
          <w:sz w:val="20"/>
          <w:szCs w:val="20"/>
        </w:rPr>
        <w:t>(experimental conditions - letter string baseline)</w:t>
      </w:r>
      <w:r w:rsidR="007566FA" w:rsidRPr="003F2A6A">
        <w:rPr>
          <w:rFonts w:ascii="Times New Roman" w:hAnsi="Times New Roman" w:cs="Times New Roman"/>
          <w:b/>
          <w:i/>
          <w:sz w:val="20"/>
          <w:szCs w:val="20"/>
        </w:rPr>
        <w:t xml:space="preserve">. </w:t>
      </w:r>
      <w:r w:rsidR="007566FA" w:rsidRPr="003F2A6A">
        <w:rPr>
          <w:rFonts w:ascii="Times New Roman" w:hAnsi="Times New Roman" w:cs="Times New Roman"/>
          <w:sz w:val="20"/>
          <w:szCs w:val="20"/>
        </w:rPr>
        <w:t>Both</w:t>
      </w:r>
      <w:r w:rsidR="00BE059D" w:rsidRPr="003F2A6A">
        <w:rPr>
          <w:rFonts w:ascii="Times New Roman" w:hAnsi="Times New Roman" w:cs="Times New Roman"/>
          <w:b/>
          <w:i/>
          <w:sz w:val="20"/>
          <w:szCs w:val="20"/>
        </w:rPr>
        <w:t xml:space="preserve"> </w:t>
      </w:r>
      <w:r w:rsidR="008465F9" w:rsidRPr="003F2A6A">
        <w:rPr>
          <w:rFonts w:ascii="Times New Roman" w:hAnsi="Times New Roman" w:cs="Times New Roman"/>
          <w:sz w:val="20"/>
          <w:szCs w:val="20"/>
        </w:rPr>
        <w:t>maps were</w:t>
      </w:r>
      <w:r w:rsidR="008465F9" w:rsidRPr="00DE24E1">
        <w:rPr>
          <w:rFonts w:ascii="Times New Roman" w:hAnsi="Times New Roman" w:cs="Times New Roman"/>
          <w:sz w:val="20"/>
          <w:szCs w:val="20"/>
        </w:rPr>
        <w:t xml:space="preserve"> cluster-corrected with a voxel inclusion threshold of </w:t>
      </w:r>
      <w:r w:rsidR="008465F9" w:rsidRPr="00DE24E1">
        <w:rPr>
          <w:rFonts w:ascii="Times New Roman" w:hAnsi="Times New Roman" w:cs="Times New Roman"/>
          <w:i/>
          <w:sz w:val="20"/>
          <w:szCs w:val="20"/>
        </w:rPr>
        <w:t>z</w:t>
      </w:r>
      <w:r w:rsidR="008465F9" w:rsidRPr="00DE24E1">
        <w:rPr>
          <w:rFonts w:ascii="Times New Roman" w:hAnsi="Times New Roman" w:cs="Times New Roman"/>
          <w:sz w:val="20"/>
          <w:szCs w:val="20"/>
        </w:rPr>
        <w:t xml:space="preserve"> &gt; 3.1 and family</w:t>
      </w:r>
      <w:r w:rsidR="004455C8" w:rsidRPr="00DE24E1">
        <w:rPr>
          <w:rFonts w:ascii="Times New Roman" w:hAnsi="Times New Roman" w:cs="Times New Roman"/>
          <w:sz w:val="20"/>
          <w:szCs w:val="20"/>
        </w:rPr>
        <w:t>-</w:t>
      </w:r>
      <w:r w:rsidR="008465F9" w:rsidRPr="00DE24E1">
        <w:rPr>
          <w:rFonts w:ascii="Times New Roman" w:hAnsi="Times New Roman" w:cs="Times New Roman"/>
          <w:sz w:val="20"/>
          <w:szCs w:val="20"/>
        </w:rPr>
        <w:t xml:space="preserve">wise error rate using random field theory set at </w:t>
      </w:r>
      <w:r w:rsidR="008465F9" w:rsidRPr="00DE24E1">
        <w:rPr>
          <w:rFonts w:ascii="Times New Roman" w:hAnsi="Times New Roman" w:cs="Times New Roman"/>
          <w:i/>
          <w:sz w:val="20"/>
          <w:szCs w:val="20"/>
        </w:rPr>
        <w:t>p</w:t>
      </w:r>
      <w:r w:rsidR="008465F9" w:rsidRPr="00DE24E1">
        <w:rPr>
          <w:rFonts w:ascii="Times New Roman" w:hAnsi="Times New Roman" w:cs="Times New Roman"/>
          <w:sz w:val="20"/>
          <w:szCs w:val="20"/>
        </w:rPr>
        <w:t xml:space="preserve"> &lt; .05</w:t>
      </w:r>
      <w:r w:rsidR="003D0F83" w:rsidRPr="00DE24E1">
        <w:rPr>
          <w:rFonts w:ascii="Times New Roman" w:hAnsi="Times New Roman" w:cs="Times New Roman"/>
          <w:sz w:val="20"/>
          <w:szCs w:val="20"/>
        </w:rPr>
        <w:t xml:space="preserve">. </w:t>
      </w:r>
      <w:r w:rsidR="00957F69" w:rsidRPr="00DE24E1">
        <w:rPr>
          <w:rFonts w:ascii="Times New Roman" w:hAnsi="Times New Roman" w:cs="Times New Roman"/>
          <w:sz w:val="20"/>
          <w:szCs w:val="20"/>
        </w:rPr>
        <w:t>L = Left hemisphere; R = Right hemisphere.</w:t>
      </w:r>
    </w:p>
    <w:p w14:paraId="440D657C" w14:textId="7968257B" w:rsidR="00417744" w:rsidRPr="00DE24E1" w:rsidRDefault="00417744" w:rsidP="00417744">
      <w:pPr>
        <w:spacing w:line="480" w:lineRule="auto"/>
        <w:ind w:firstLine="720"/>
        <w:rPr>
          <w:rFonts w:ascii="Times New Roman" w:hAnsi="Times New Roman" w:cs="Times New Roman"/>
        </w:rPr>
      </w:pPr>
      <w:r w:rsidRPr="00DE24E1">
        <w:rPr>
          <w:rFonts w:ascii="Times New Roman" w:hAnsi="Times New Roman" w:cs="Times New Roman"/>
          <w:b/>
          <w:u w:val="single"/>
        </w:rPr>
        <w:t>Effects of task knowledge</w:t>
      </w:r>
      <w:r w:rsidRPr="00DE24E1">
        <w:rPr>
          <w:rFonts w:ascii="Times New Roman" w:hAnsi="Times New Roman" w:cs="Times New Roman"/>
        </w:rPr>
        <w:t xml:space="preserve">: The next stage of our analysis sought to capture activation relating to the effect of task knowledge, regardless of semantic relation, comparing all of the Known Goal trials with Unknown Goal trials. Activation of LIFG was stronger when the goal was known compared to when the goal was not known (see Figure </w:t>
      </w:r>
      <w:r w:rsidR="009430DB" w:rsidRPr="00DE24E1">
        <w:rPr>
          <w:rFonts w:ascii="Times New Roman" w:hAnsi="Times New Roman" w:cs="Times New Roman"/>
        </w:rPr>
        <w:t>4</w:t>
      </w:r>
      <w:r w:rsidRPr="00DE24E1">
        <w:rPr>
          <w:rFonts w:ascii="Times New Roman" w:hAnsi="Times New Roman" w:cs="Times New Roman"/>
        </w:rPr>
        <w:t xml:space="preserve">A). </w:t>
      </w:r>
      <w:r w:rsidR="009C42C5" w:rsidRPr="00DE24E1">
        <w:rPr>
          <w:rFonts w:ascii="Times New Roman" w:hAnsi="Times New Roman" w:cs="Times New Roman"/>
        </w:rPr>
        <w:t xml:space="preserve">This cluster largely fell within </w:t>
      </w:r>
      <w:r w:rsidR="005724B2" w:rsidRPr="00DE24E1">
        <w:rPr>
          <w:rFonts w:ascii="Times New Roman" w:hAnsi="Times New Roman" w:cs="Times New Roman"/>
        </w:rPr>
        <w:t xml:space="preserve">the </w:t>
      </w:r>
      <w:r w:rsidR="009C42C5" w:rsidRPr="00DE24E1">
        <w:rPr>
          <w:rFonts w:ascii="Times New Roman" w:hAnsi="Times New Roman" w:cs="Times New Roman"/>
        </w:rPr>
        <w:t xml:space="preserve">semantic control network </w:t>
      </w:r>
      <w:r w:rsidR="005C3B3F" w:rsidRPr="00DE24E1">
        <w:rPr>
          <w:rFonts w:ascii="Times New Roman" w:hAnsi="Times New Roman" w:cs="Times New Roman"/>
        </w:rPr>
        <w:t xml:space="preserve">defined by Noonan et al. </w:t>
      </w:r>
      <w:r w:rsidR="005C3B3F" w:rsidRPr="00DE24E1">
        <w:rPr>
          <w:rFonts w:ascii="Times New Roman" w:hAnsi="Times New Roman" w:cs="Times New Roman"/>
        </w:rPr>
        <w:fldChar w:fldCharType="begin"/>
      </w:r>
      <w:r w:rsidR="00A65008">
        <w:rPr>
          <w:rFonts w:ascii="Times New Roman" w:hAnsi="Times New Roman" w:cs="Times New Roman"/>
        </w:rPr>
        <w:instrText xml:space="preserve"> ADDIN EN.CITE &lt;EndNote&gt;&lt;Cite ExcludeAuth="1"&gt;&lt;Author&gt;Noonan&lt;/Author&gt;&lt;Year&gt;2013&lt;/Year&gt;&lt;RecNum&gt;0&lt;/RecNum&gt;&lt;IDText&gt;Going beyond inferior prefrontal involvement in semantic control: evidence for the additional contribution of dorsal angular gyrus and posterior middle temporal cortex&lt;/IDText&gt;&lt;DisplayText&gt;(2013)&lt;/DisplayText&gt;&lt;record&gt;&lt;dates&gt;&lt;pub-dates&gt;&lt;date&gt;Nov&lt;/date&gt;&lt;/pub-dates&gt;&lt;year&gt;2013&lt;/year&gt;&lt;/dates&gt;&lt;keywords&gt;&lt;keyword&gt;Brain Mapping&lt;/keyword&gt;&lt;keyword&gt;Decision Making&lt;/keyword&gt;&lt;keyword&gt;Functional Laterality/physiology&lt;/keyword&gt;&lt;keyword&gt;Humans&lt;/keyword&gt;&lt;keyword&gt;Magnetic Resonance Imaging&lt;/keyword&gt;&lt;keyword&gt;Nerve Net/physiology&lt;/keyword&gt;&lt;keyword&gt;Parietal Lobe/physiology&lt;/keyword&gt;&lt;keyword&gt;Positron-Emission Tomography&lt;/keyword&gt;&lt;keyword&gt;Prefrontal Cortex/*physiology&lt;/keyword&gt;&lt;keyword&gt;Psychomotor Performance/physiology&lt;/keyword&gt;&lt;keyword&gt;Semantics&lt;/keyword&gt;&lt;keyword&gt;Temporal Lobe/*physiology&lt;/keyword&gt;&lt;/keywords&gt;&lt;urls&gt;&lt;related-urls&gt;&lt;url&gt;https://www.ncbi.nlm.nih.gov/pubmed/23859646&lt;/url&gt;&lt;/related-urls&gt;&lt;/urls&gt;&lt;isbn&gt;0898-929X&lt;/isbn&gt;&lt;titles&gt;&lt;title&gt;Going beyond inferior prefrontal involvement in semantic control: evidence for the additional contribution of dorsal angular gyrus and posterior middle temporal cortex&lt;/title&gt;&lt;secondary-title&gt;Journal of cognitive neuroscience&lt;/secondary-title&gt;&lt;/titles&gt;&lt;pages&gt;1824-1850&lt;/pages&gt;&lt;number&gt;11&lt;/number&gt;&lt;contributors&gt;&lt;authors&gt;&lt;author&gt;Noonan, Krist A&lt;/author&gt;&lt;author&gt;Jefferies, Elizabeth&lt;/author&gt;&lt;author&gt;Visser, Maya&lt;/author&gt;&lt;author&gt;Lambon Ralph, Matthew A&lt;/author&gt;&lt;/authors&gt;&lt;/contributors&gt;&lt;edition&gt;2013/07/19&lt;/edition&gt;&lt;added-date format="utc"&gt;1585523010&lt;/added-date&gt;&lt;ref-type name="Journal Article"&gt;17&lt;/ref-type&gt;&lt;auth-address&gt;Research Institute for the Care of Older People, Bath, UK.&lt;/auth-address&gt;&lt;rec-number&gt;200&lt;/rec-number&gt;&lt;last-updated-date format="utc"&gt;1585523010&lt;/last-updated-date&gt;&lt;accession-num&gt;23859646&lt;/accession-num&gt;&lt;electronic-resource-num&gt;10.1162/jocn_a_00442&lt;/electronic-resource-num&gt;&lt;volume&gt;25&lt;/volume&gt;&lt;/record&gt;&lt;/Cite&gt;&lt;/EndNote&gt;</w:instrText>
      </w:r>
      <w:r w:rsidR="005C3B3F" w:rsidRPr="00DE24E1">
        <w:rPr>
          <w:rFonts w:ascii="Times New Roman" w:hAnsi="Times New Roman" w:cs="Times New Roman"/>
        </w:rPr>
        <w:fldChar w:fldCharType="separate"/>
      </w:r>
      <w:r w:rsidR="004D0E89">
        <w:rPr>
          <w:rFonts w:ascii="Times New Roman" w:hAnsi="Times New Roman" w:cs="Times New Roman"/>
          <w:noProof/>
        </w:rPr>
        <w:t>(2013)</w:t>
      </w:r>
      <w:r w:rsidR="005C3B3F" w:rsidRPr="00DE24E1">
        <w:rPr>
          <w:rFonts w:ascii="Times New Roman" w:hAnsi="Times New Roman" w:cs="Times New Roman"/>
        </w:rPr>
        <w:fldChar w:fldCharType="end"/>
      </w:r>
      <w:r w:rsidR="005C3B3F" w:rsidRPr="00DE24E1">
        <w:rPr>
          <w:rFonts w:ascii="Times New Roman" w:hAnsi="Times New Roman" w:cs="Times New Roman"/>
        </w:rPr>
        <w:t xml:space="preserve"> in a formal meta-analysis of 53 studies that manipulated executive semantic demands </w:t>
      </w:r>
      <w:r w:rsidR="009C42C5" w:rsidRPr="00DE24E1">
        <w:rPr>
          <w:rFonts w:ascii="Times New Roman" w:hAnsi="Times New Roman" w:cs="Times New Roman"/>
        </w:rPr>
        <w:t xml:space="preserve">(in green with overlap in yellow at the top right-hand corner of Figure 4A). </w:t>
      </w:r>
      <w:r w:rsidR="007371DE" w:rsidRPr="00DE24E1">
        <w:rPr>
          <w:rFonts w:ascii="Times New Roman" w:hAnsi="Times New Roman" w:cs="Times New Roman"/>
        </w:rPr>
        <w:t>T</w:t>
      </w:r>
      <w:r w:rsidR="009C42C5" w:rsidRPr="00DE24E1">
        <w:rPr>
          <w:rFonts w:ascii="Times New Roman" w:hAnsi="Times New Roman" w:cs="Times New Roman"/>
        </w:rPr>
        <w:t xml:space="preserve">his semantic control network </w:t>
      </w:r>
      <w:r w:rsidR="007371DE" w:rsidRPr="00DE24E1">
        <w:rPr>
          <w:rFonts w:ascii="Times New Roman" w:hAnsi="Times New Roman" w:cs="Times New Roman"/>
        </w:rPr>
        <w:t>partial</w:t>
      </w:r>
      <w:r w:rsidR="005724B2" w:rsidRPr="00DE24E1">
        <w:rPr>
          <w:rFonts w:ascii="Times New Roman" w:hAnsi="Times New Roman" w:cs="Times New Roman"/>
        </w:rPr>
        <w:t>ly</w:t>
      </w:r>
      <w:r w:rsidR="007371DE" w:rsidRPr="00DE24E1">
        <w:rPr>
          <w:rFonts w:ascii="Times New Roman" w:hAnsi="Times New Roman" w:cs="Times New Roman"/>
        </w:rPr>
        <w:t xml:space="preserve"> overlap</w:t>
      </w:r>
      <w:r w:rsidR="005724B2" w:rsidRPr="00DE24E1">
        <w:rPr>
          <w:rFonts w:ascii="Times New Roman" w:hAnsi="Times New Roman" w:cs="Times New Roman"/>
        </w:rPr>
        <w:t>s</w:t>
      </w:r>
      <w:r w:rsidR="007371DE" w:rsidRPr="00DE24E1">
        <w:rPr>
          <w:rFonts w:ascii="Times New Roman" w:hAnsi="Times New Roman" w:cs="Times New Roman"/>
        </w:rPr>
        <w:t xml:space="preserve"> with the default mode network (DMN; blue regions at the bottom left-hand of Figure 4A) as defined by Yeo et al. </w:t>
      </w:r>
      <w:r w:rsidR="007371DE" w:rsidRPr="00DE24E1">
        <w:rPr>
          <w:rFonts w:ascii="Times New Roman" w:hAnsi="Times New Roman" w:cs="Times New Roman"/>
        </w:rPr>
        <w:fldChar w:fldCharType="begin"/>
      </w:r>
      <w:r w:rsidR="00A65008">
        <w:rPr>
          <w:rFonts w:ascii="Times New Roman" w:hAnsi="Times New Roman" w:cs="Times New Roman"/>
        </w:rPr>
        <w:instrText xml:space="preserve"> ADDIN EN.CITE &lt;EndNote&gt;&lt;Cite ExcludeAuth="1"&gt;&lt;Author&gt;Yeo&lt;/Author&gt;&lt;Year&gt;2011&lt;/Year&gt;&lt;RecNum&gt;0&lt;/RecNum&gt;&lt;IDText&gt;The organization of the human cerebral cortex estimated by intrinsic functional connectivity&lt;/IDText&gt;&lt;DisplayText&gt;(2011)&lt;/DisplayText&gt;&lt;record&gt;&lt;dates&gt;&lt;pub-dates&gt;&lt;date&gt;Sep&lt;/date&gt;&lt;/pub-dates&gt;&lt;year&gt;2011&lt;/year&gt;&lt;/dates&gt;&lt;keywords&gt;&lt;keyword&gt;Adolescent&lt;/keyword&gt;&lt;keyword&gt;Adult&lt;/keyword&gt;&lt;keyword&gt;Brain Mapping/*methods&lt;/keyword&gt;&lt;keyword&gt;Cerebral Cortex/*physiology&lt;/keyword&gt;&lt;keyword&gt;Female&lt;/keyword&gt;&lt;keyword&gt;Humans&lt;/keyword&gt;&lt;keyword&gt;Magnetic Resonance Imaging/methods&lt;/keyword&gt;&lt;keyword&gt;Male&lt;/keyword&gt;&lt;keyword&gt;Nerve Net/*physiology&lt;/keyword&gt;&lt;keyword&gt;Young Adult&lt;/keyword&gt;&lt;/keywords&gt;&lt;urls&gt;&lt;related-urls&gt;&lt;url&gt;https://www.ncbi.nlm.nih.gov/pubmed/21653723&lt;/url&gt;&lt;/related-urls&gt;&lt;/urls&gt;&lt;isbn&gt;0022-3077&lt;/isbn&gt;&lt;custom2&gt;PMC3174820&lt;/custom2&gt;&lt;titles&gt;&lt;title&gt;The organization of the human cerebral cortex estimated by intrinsic functional connectivity&lt;/title&gt;&lt;secondary-title&gt;Journal of neurophysiology&lt;/secondary-title&gt;&lt;/titles&gt;&lt;pages&gt;1125-1165&lt;/pages&gt;&lt;number&gt;3&lt;/number&gt;&lt;contributors&gt;&lt;authors&gt;&lt;author&gt;Yeo, BT Thomas&lt;/author&gt;&lt;author&gt;Krienen, Fenna M&lt;/author&gt;&lt;author&gt;Sepulcre, Jorge&lt;/author&gt;&lt;author&gt;Sabuncu, Mert R&lt;/author&gt;&lt;author&gt;Lashkari, Danial&lt;/author&gt;&lt;author&gt;Hollinshead, Marisa&lt;/author&gt;&lt;author&gt;Roffman, Joshua L&lt;/author&gt;&lt;author&gt;Smoller, Jordan W&lt;/author&gt;&lt;author&gt;Zöllei, Lilla&lt;/author&gt;&lt;author&gt;Polimeni, Jonathan R&lt;/author&gt;&lt;/authors&gt;&lt;/contributors&gt;&lt;edition&gt;2011/06/10&lt;/edition&gt;&lt;added-date format="utc"&gt;1585523000&lt;/added-date&gt;&lt;ref-type name="Journal Article"&gt;17&lt;/ref-type&gt;&lt;auth-address&gt;Harvard University, Department of Psychology, Center for Brain Science, Cambridge, MA 02138, USA.&lt;/auth-address&gt;&lt;rec-number&gt;101&lt;/rec-number&gt;&lt;last-updated-date format="utc"&gt;1585523000&lt;/last-updated-date&gt;&lt;accession-num&gt;21653723&lt;/accession-num&gt;&lt;electronic-resource-num&gt;10.1152/jn.00338.2011&lt;/electronic-resource-num&gt;&lt;volume&gt;106&lt;/volume&gt;&lt;/record&gt;&lt;/Cite&gt;&lt;/EndNote&gt;</w:instrText>
      </w:r>
      <w:r w:rsidR="007371DE" w:rsidRPr="00DE24E1">
        <w:rPr>
          <w:rFonts w:ascii="Times New Roman" w:hAnsi="Times New Roman" w:cs="Times New Roman"/>
        </w:rPr>
        <w:fldChar w:fldCharType="separate"/>
      </w:r>
      <w:r w:rsidR="007371DE" w:rsidRPr="00DE24E1">
        <w:rPr>
          <w:rFonts w:ascii="Times New Roman" w:hAnsi="Times New Roman" w:cs="Times New Roman"/>
          <w:noProof/>
        </w:rPr>
        <w:t>(2011)</w:t>
      </w:r>
      <w:r w:rsidR="007371DE" w:rsidRPr="00DE24E1">
        <w:rPr>
          <w:rFonts w:ascii="Times New Roman" w:hAnsi="Times New Roman" w:cs="Times New Roman"/>
        </w:rPr>
        <w:fldChar w:fldCharType="end"/>
      </w:r>
      <w:r w:rsidR="007371DE" w:rsidRPr="00DE24E1">
        <w:rPr>
          <w:rFonts w:ascii="Times New Roman" w:hAnsi="Times New Roman" w:cs="Times New Roman"/>
        </w:rPr>
        <w:t xml:space="preserve"> </w:t>
      </w:r>
      <w:r w:rsidR="00077B8F" w:rsidRPr="00DE24E1">
        <w:rPr>
          <w:rFonts w:ascii="Times New Roman" w:hAnsi="Times New Roman" w:cs="Times New Roman"/>
        </w:rPr>
        <w:t xml:space="preserve">in a </w:t>
      </w:r>
      <w:r w:rsidR="007371DE" w:rsidRPr="00DE24E1">
        <w:rPr>
          <w:rFonts w:ascii="Times New Roman" w:hAnsi="Times New Roman" w:cs="Times New Roman"/>
        </w:rPr>
        <w:t>7-network parcellation of whole-brain functional connectivity</w:t>
      </w:r>
      <w:r w:rsidR="00077B8F" w:rsidRPr="00DE24E1">
        <w:rPr>
          <w:rFonts w:ascii="Times New Roman" w:hAnsi="Times New Roman" w:cs="Times New Roman"/>
        </w:rPr>
        <w:t>,</w:t>
      </w:r>
      <w:r w:rsidR="00BF0016" w:rsidRPr="00DE24E1">
        <w:rPr>
          <w:rFonts w:ascii="Times New Roman" w:hAnsi="Times New Roman" w:cs="Times New Roman"/>
        </w:rPr>
        <w:t xml:space="preserve"> particularly in the anterior and ventral parts of LIFG (cyan regions). </w:t>
      </w:r>
      <w:r w:rsidR="00077B8F" w:rsidRPr="00DE24E1">
        <w:rPr>
          <w:rFonts w:ascii="Times New Roman" w:hAnsi="Times New Roman" w:cs="Times New Roman"/>
        </w:rPr>
        <w:t>T</w:t>
      </w:r>
      <w:r w:rsidR="00BF0016" w:rsidRPr="00DE24E1">
        <w:rPr>
          <w:rFonts w:ascii="Times New Roman" w:hAnsi="Times New Roman" w:cs="Times New Roman"/>
        </w:rPr>
        <w:t xml:space="preserve">here </w:t>
      </w:r>
      <w:r w:rsidR="009C42C5" w:rsidRPr="00DE24E1">
        <w:rPr>
          <w:rFonts w:ascii="Times New Roman" w:hAnsi="Times New Roman" w:cs="Times New Roman"/>
        </w:rPr>
        <w:t xml:space="preserve">is </w:t>
      </w:r>
      <w:r w:rsidR="00077B8F" w:rsidRPr="00DE24E1">
        <w:rPr>
          <w:rFonts w:ascii="Times New Roman" w:hAnsi="Times New Roman" w:cs="Times New Roman"/>
        </w:rPr>
        <w:t xml:space="preserve">also </w:t>
      </w:r>
      <w:r w:rsidR="00BF0016" w:rsidRPr="00DE24E1">
        <w:rPr>
          <w:rFonts w:ascii="Times New Roman" w:hAnsi="Times New Roman" w:cs="Times New Roman"/>
        </w:rPr>
        <w:t xml:space="preserve">partial overlap with </w:t>
      </w:r>
      <w:r w:rsidR="005724B2" w:rsidRPr="00DE24E1">
        <w:rPr>
          <w:rFonts w:ascii="Times New Roman" w:hAnsi="Times New Roman" w:cs="Times New Roman"/>
        </w:rPr>
        <w:t xml:space="preserve">the </w:t>
      </w:r>
      <w:r w:rsidR="00BF0016" w:rsidRPr="00DE24E1">
        <w:rPr>
          <w:rFonts w:ascii="Times New Roman" w:hAnsi="Times New Roman" w:cs="Times New Roman"/>
        </w:rPr>
        <w:t>multiple demand network (MDN; in red)</w:t>
      </w:r>
      <w:r w:rsidR="00077B8F" w:rsidRPr="00DE24E1">
        <w:rPr>
          <w:rFonts w:ascii="Times New Roman" w:hAnsi="Times New Roman" w:cs="Times New Roman"/>
        </w:rPr>
        <w:t>,</w:t>
      </w:r>
      <w:r w:rsidR="00BF0016" w:rsidRPr="00DE24E1">
        <w:rPr>
          <w:rFonts w:ascii="Times New Roman" w:hAnsi="Times New Roman" w:cs="Times New Roman"/>
        </w:rPr>
        <w:t xml:space="preserve"> as defined by the </w:t>
      </w:r>
      <w:r w:rsidR="00077B8F" w:rsidRPr="00DE24E1">
        <w:rPr>
          <w:rFonts w:ascii="Times New Roman" w:hAnsi="Times New Roman" w:cs="Times New Roman"/>
        </w:rPr>
        <w:t>response to difficulty</w:t>
      </w:r>
      <w:r w:rsidR="00BF0016" w:rsidRPr="00DE24E1">
        <w:rPr>
          <w:rFonts w:ascii="Times New Roman" w:hAnsi="Times New Roman" w:cs="Times New Roman"/>
        </w:rPr>
        <w:t xml:space="preserve"> across a diverse set of </w:t>
      </w:r>
      <w:r w:rsidR="006E684F" w:rsidRPr="00DE24E1">
        <w:rPr>
          <w:rFonts w:ascii="Times New Roman" w:hAnsi="Times New Roman" w:cs="Times New Roman"/>
        </w:rPr>
        <w:t xml:space="preserve">demanding cognitive </w:t>
      </w:r>
      <w:r w:rsidR="00BF0016" w:rsidRPr="00DE24E1">
        <w:rPr>
          <w:rFonts w:ascii="Times New Roman" w:hAnsi="Times New Roman" w:cs="Times New Roman"/>
        </w:rPr>
        <w:t xml:space="preserve">tasks </w:t>
      </w:r>
      <w:r w:rsidR="00BF0016" w:rsidRPr="00DE24E1">
        <w:rPr>
          <w:rFonts w:ascii="Times New Roman" w:hAnsi="Times New Roman" w:cs="Times New Roman"/>
        </w:rPr>
        <w:fldChar w:fldCharType="begin"/>
      </w:r>
      <w:r w:rsidR="00A65008">
        <w:rPr>
          <w:rFonts w:ascii="Times New Roman" w:hAnsi="Times New Roman" w:cs="Times New Roman"/>
        </w:rPr>
        <w:instrText xml:space="preserve"> ADDIN EN.CITE &lt;EndNote&gt;&lt;Cite&gt;&lt;Author&gt;Fedorenko&lt;/Author&gt;&lt;Year&gt;2013&lt;/Year&gt;&lt;RecNum&gt;0&lt;/RecNum&gt;&lt;IDText&gt;Broad domain generality in focal regions of frontal and parietal cortex&lt;/IDText&gt;&lt;DisplayText&gt;(Fedorenko et al., 2013)&lt;/DisplayText&gt;&lt;record&gt;&lt;isbn&gt;0027-8424&lt;/isbn&gt;&lt;titles&gt;&lt;title&gt;Broad domain generality in focal regions of frontal and parietal cortex&lt;/title&gt;&lt;secondary-title&gt;Proceedings of the National Academy of Sciences&lt;/secondary-title&gt;&lt;/titles&gt;&lt;pages&gt;16616-16621&lt;/pages&gt;&lt;number&gt;41&lt;/number&gt;&lt;contributors&gt;&lt;authors&gt;&lt;author&gt;Fedorenko, Evelina&lt;/author&gt;&lt;author&gt;Duncan, John&lt;/author&gt;&lt;author&gt;Kanwisher, Nancy&lt;/author&gt;&lt;/authors&gt;&lt;/contributors&gt;&lt;added-date format="utc"&gt;1588072124&lt;/added-date&gt;&lt;ref-type name="Journal Article"&gt;17&lt;/ref-type&gt;&lt;dates&gt;&lt;year&gt;2013&lt;/year&gt;&lt;/dates&gt;&lt;rec-number&gt;430&lt;/rec-number&gt;&lt;last-updated-date format="utc"&gt;1588072124&lt;/last-updated-date&gt;&lt;volume&gt;110&lt;/volume&gt;&lt;/record&gt;&lt;/Cite&gt;&lt;/EndNote&gt;</w:instrText>
      </w:r>
      <w:r w:rsidR="00BF0016" w:rsidRPr="00DE24E1">
        <w:rPr>
          <w:rFonts w:ascii="Times New Roman" w:hAnsi="Times New Roman" w:cs="Times New Roman"/>
        </w:rPr>
        <w:fldChar w:fldCharType="separate"/>
      </w:r>
      <w:r w:rsidR="003E6BF4" w:rsidRPr="00DE24E1">
        <w:rPr>
          <w:rFonts w:ascii="Times New Roman" w:hAnsi="Times New Roman" w:cs="Times New Roman"/>
          <w:noProof/>
        </w:rPr>
        <w:t>(Fedorenko et al., 2013)</w:t>
      </w:r>
      <w:r w:rsidR="00BF0016" w:rsidRPr="00DE24E1">
        <w:rPr>
          <w:rFonts w:ascii="Times New Roman" w:hAnsi="Times New Roman" w:cs="Times New Roman"/>
        </w:rPr>
        <w:fldChar w:fldCharType="end"/>
      </w:r>
      <w:r w:rsidR="00077B8F" w:rsidRPr="00DE24E1">
        <w:rPr>
          <w:rFonts w:ascii="Times New Roman" w:hAnsi="Times New Roman" w:cs="Times New Roman"/>
        </w:rPr>
        <w:t>,</w:t>
      </w:r>
      <w:r w:rsidR="00BF0016" w:rsidRPr="00DE24E1">
        <w:rPr>
          <w:rFonts w:ascii="Times New Roman" w:hAnsi="Times New Roman" w:cs="Times New Roman"/>
        </w:rPr>
        <w:t xml:space="preserve"> particularly in the posterior and dorsal parts of LIFG (yellow regions</w:t>
      </w:r>
      <w:r w:rsidR="005724B2" w:rsidRPr="00DE24E1">
        <w:rPr>
          <w:rFonts w:ascii="Times New Roman" w:hAnsi="Times New Roman" w:cs="Times New Roman"/>
        </w:rPr>
        <w:t xml:space="preserve"> at the bottom left-hand of Figure 4A</w:t>
      </w:r>
      <w:r w:rsidR="00BF0016" w:rsidRPr="00DE24E1">
        <w:rPr>
          <w:rFonts w:ascii="Times New Roman" w:hAnsi="Times New Roman" w:cs="Times New Roman"/>
        </w:rPr>
        <w:t xml:space="preserve">). In this way, </w:t>
      </w:r>
      <w:r w:rsidR="005724B2" w:rsidRPr="00DE24E1">
        <w:rPr>
          <w:rFonts w:ascii="Times New Roman" w:hAnsi="Times New Roman" w:cs="Times New Roman"/>
        </w:rPr>
        <w:t xml:space="preserve">the </w:t>
      </w:r>
      <w:r w:rsidR="00BF0016" w:rsidRPr="00DE24E1">
        <w:rPr>
          <w:rFonts w:ascii="Times New Roman" w:hAnsi="Times New Roman" w:cs="Times New Roman"/>
        </w:rPr>
        <w:t xml:space="preserve">semantic control network is </w:t>
      </w:r>
      <w:r w:rsidR="009C42C5" w:rsidRPr="00DE24E1">
        <w:rPr>
          <w:rFonts w:ascii="Times New Roman" w:hAnsi="Times New Roman" w:cs="Times New Roman"/>
        </w:rPr>
        <w:t>intermediate between</w:t>
      </w:r>
      <w:r w:rsidR="00BF0016" w:rsidRPr="00DE24E1">
        <w:rPr>
          <w:rFonts w:ascii="Times New Roman" w:hAnsi="Times New Roman" w:cs="Times New Roman"/>
        </w:rPr>
        <w:t xml:space="preserve"> DMN and MDN </w:t>
      </w:r>
      <w:r w:rsidR="00BF0016" w:rsidRPr="00DE24E1">
        <w:rPr>
          <w:rFonts w:ascii="Times New Roman" w:hAnsi="Times New Roman" w:cs="Times New Roman"/>
        </w:rPr>
        <w:fldChar w:fldCharType="begin">
          <w:fldData xml:space="preserve">PEVuZE5vdGU+PENpdGU+PEF1dGhvcj5EYXZleTwvQXV0aG9yPjxZZWFyPjIwMTY8L1llYXI+PFJl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</w:fldData>
        </w:fldChar>
      </w:r>
      <w:r w:rsidR="00A65008">
        <w:rPr>
          <w:rFonts w:ascii="Times New Roman" w:hAnsi="Times New Roman" w:cs="Times New Roman"/>
        </w:rPr>
        <w:instrText xml:space="preserve"> ADDIN EN.CITE </w:instrText>
      </w:r>
      <w:r w:rsidR="00A65008">
        <w:rPr>
          <w:rFonts w:ascii="Times New Roman" w:hAnsi="Times New Roman" w:cs="Times New Roman"/>
        </w:rPr>
        <w:fldChar w:fldCharType="begin">
          <w:fldData xml:space="preserve">PEVuZE5vdGU+PENpdGU+PEF1dGhvcj5EYXZleTwvQXV0aG9yPjxZZWFyPjIwMTY8L1llYXI+PFJl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</w:fldData>
        </w:fldChar>
      </w:r>
      <w:r w:rsidR="00A65008">
        <w:rPr>
          <w:rFonts w:ascii="Times New Roman" w:hAnsi="Times New Roman" w:cs="Times New Roman"/>
        </w:rPr>
        <w:instrText xml:space="preserve"> ADDIN EN.CITE.DATA </w:instrText>
      </w:r>
      <w:r w:rsidR="00A65008">
        <w:rPr>
          <w:rFonts w:ascii="Times New Roman" w:hAnsi="Times New Roman" w:cs="Times New Roman"/>
        </w:rPr>
      </w:r>
      <w:r w:rsidR="00A65008">
        <w:rPr>
          <w:rFonts w:ascii="Times New Roman" w:hAnsi="Times New Roman" w:cs="Times New Roman"/>
        </w:rPr>
        <w:fldChar w:fldCharType="end"/>
      </w:r>
      <w:r w:rsidR="00BF0016" w:rsidRPr="00DE24E1">
        <w:rPr>
          <w:rFonts w:ascii="Times New Roman" w:hAnsi="Times New Roman" w:cs="Times New Roman"/>
        </w:rPr>
      </w:r>
      <w:r w:rsidR="00BF0016" w:rsidRPr="00DE24E1">
        <w:rPr>
          <w:rFonts w:ascii="Times New Roman" w:hAnsi="Times New Roman" w:cs="Times New Roman"/>
        </w:rPr>
        <w:fldChar w:fldCharType="separate"/>
      </w:r>
      <w:r w:rsidR="00BF0016" w:rsidRPr="00DE24E1">
        <w:rPr>
          <w:rFonts w:ascii="Times New Roman" w:hAnsi="Times New Roman" w:cs="Times New Roman"/>
          <w:noProof/>
        </w:rPr>
        <w:t>(Davey et al., 2016)</w:t>
      </w:r>
      <w:r w:rsidR="00BF0016" w:rsidRPr="00DE24E1">
        <w:rPr>
          <w:rFonts w:ascii="Times New Roman" w:hAnsi="Times New Roman" w:cs="Times New Roman"/>
        </w:rPr>
        <w:fldChar w:fldCharType="end"/>
      </w:r>
      <w:r w:rsidR="00BF0016" w:rsidRPr="00DE24E1">
        <w:rPr>
          <w:rFonts w:ascii="Times New Roman" w:hAnsi="Times New Roman" w:cs="Times New Roman"/>
        </w:rPr>
        <w:t>.</w:t>
      </w:r>
      <w:r w:rsidR="009C42C5" w:rsidRPr="00DE24E1">
        <w:rPr>
          <w:rFonts w:ascii="Times New Roman" w:hAnsi="Times New Roman" w:cs="Times New Roman"/>
        </w:rPr>
        <w:t xml:space="preserve"> </w:t>
      </w:r>
      <w:r w:rsidR="00DB5ED7" w:rsidRPr="00DE24E1">
        <w:rPr>
          <w:rFonts w:ascii="Times New Roman" w:hAnsi="Times New Roman" w:cs="Times New Roman"/>
        </w:rPr>
        <w:t xml:space="preserve">Of those voxels within </w:t>
      </w:r>
      <w:r w:rsidR="00BD1FB8" w:rsidRPr="00DE24E1">
        <w:rPr>
          <w:rFonts w:ascii="Times New Roman" w:hAnsi="Times New Roman" w:cs="Times New Roman"/>
        </w:rPr>
        <w:t xml:space="preserve">this </w:t>
      </w:r>
      <w:r w:rsidR="00690FCC" w:rsidRPr="00DE24E1">
        <w:rPr>
          <w:rFonts w:ascii="Times New Roman" w:hAnsi="Times New Roman" w:cs="Times New Roman"/>
        </w:rPr>
        <w:t xml:space="preserve">identified </w:t>
      </w:r>
      <w:r w:rsidR="00BF0016" w:rsidRPr="00DE24E1">
        <w:rPr>
          <w:rFonts w:ascii="Times New Roman" w:hAnsi="Times New Roman" w:cs="Times New Roman"/>
        </w:rPr>
        <w:t>LIFG cluster</w:t>
      </w:r>
      <w:r w:rsidR="00DB5ED7" w:rsidRPr="00DE24E1">
        <w:rPr>
          <w:rFonts w:ascii="Times New Roman" w:hAnsi="Times New Roman" w:cs="Times New Roman"/>
        </w:rPr>
        <w:t xml:space="preserve">, </w:t>
      </w:r>
      <w:r w:rsidR="005C3B3F" w:rsidRPr="00DE24E1">
        <w:rPr>
          <w:rFonts w:ascii="Times New Roman" w:hAnsi="Times New Roman" w:cs="Times New Roman"/>
        </w:rPr>
        <w:t>66.85</w:t>
      </w:r>
      <w:r w:rsidR="00DB5ED7" w:rsidRPr="00DE24E1">
        <w:rPr>
          <w:rFonts w:ascii="Times New Roman" w:hAnsi="Times New Roman" w:cs="Times New Roman"/>
        </w:rPr>
        <w:t xml:space="preserve">% fell within </w:t>
      </w:r>
      <w:r w:rsidRPr="00DE24E1">
        <w:rPr>
          <w:rFonts w:ascii="Times New Roman" w:hAnsi="Times New Roman" w:cs="Times New Roman"/>
        </w:rPr>
        <w:t>the semantic control network</w:t>
      </w:r>
      <w:r w:rsidR="00DB5ED7" w:rsidRPr="00DE24E1">
        <w:rPr>
          <w:rFonts w:ascii="Times New Roman" w:hAnsi="Times New Roman" w:cs="Times New Roman"/>
        </w:rPr>
        <w:t xml:space="preserve">, </w:t>
      </w:r>
      <w:r w:rsidR="00F6571C" w:rsidRPr="00DE24E1">
        <w:rPr>
          <w:rFonts w:ascii="Times New Roman" w:hAnsi="Times New Roman" w:cs="Times New Roman"/>
        </w:rPr>
        <w:t>25.7</w:t>
      </w:r>
      <w:r w:rsidR="00DB5ED7" w:rsidRPr="00DE24E1">
        <w:rPr>
          <w:rFonts w:ascii="Times New Roman" w:hAnsi="Times New Roman" w:cs="Times New Roman"/>
        </w:rPr>
        <w:t xml:space="preserve">% were within the </w:t>
      </w:r>
      <w:r w:rsidR="00BD1FB8" w:rsidRPr="00DE24E1">
        <w:rPr>
          <w:rFonts w:ascii="Times New Roman" w:hAnsi="Times New Roman" w:cs="Times New Roman"/>
        </w:rPr>
        <w:t>DMN</w:t>
      </w:r>
      <w:r w:rsidR="00DB5ED7" w:rsidRPr="00DE24E1">
        <w:rPr>
          <w:rFonts w:ascii="Times New Roman" w:hAnsi="Times New Roman" w:cs="Times New Roman"/>
        </w:rPr>
        <w:t xml:space="preserve">, and </w:t>
      </w:r>
      <w:r w:rsidR="00F6571C" w:rsidRPr="00DE24E1">
        <w:rPr>
          <w:rFonts w:ascii="Times New Roman" w:hAnsi="Times New Roman" w:cs="Times New Roman"/>
        </w:rPr>
        <w:t>25.0</w:t>
      </w:r>
      <w:r w:rsidR="00DB5ED7" w:rsidRPr="00DE24E1">
        <w:rPr>
          <w:rFonts w:ascii="Times New Roman" w:hAnsi="Times New Roman" w:cs="Times New Roman"/>
        </w:rPr>
        <w:t xml:space="preserve">% </w:t>
      </w:r>
      <w:r w:rsidR="00F6571C" w:rsidRPr="00DE24E1">
        <w:rPr>
          <w:rFonts w:ascii="Times New Roman" w:hAnsi="Times New Roman" w:cs="Times New Roman"/>
        </w:rPr>
        <w:t>were</w:t>
      </w:r>
      <w:r w:rsidR="00DB5ED7" w:rsidRPr="00DE24E1">
        <w:rPr>
          <w:rFonts w:ascii="Times New Roman" w:hAnsi="Times New Roman" w:cs="Times New Roman"/>
        </w:rPr>
        <w:t xml:space="preserve"> with</w:t>
      </w:r>
      <w:r w:rsidR="00F6571C" w:rsidRPr="00DE24E1">
        <w:rPr>
          <w:rFonts w:ascii="Times New Roman" w:hAnsi="Times New Roman" w:cs="Times New Roman"/>
        </w:rPr>
        <w:t>in</w:t>
      </w:r>
      <w:r w:rsidR="005724B2" w:rsidRPr="00DE24E1">
        <w:rPr>
          <w:rFonts w:ascii="Times New Roman" w:hAnsi="Times New Roman" w:cs="Times New Roman"/>
        </w:rPr>
        <w:t xml:space="preserve"> the</w:t>
      </w:r>
      <w:r w:rsidR="00DB5ED7" w:rsidRPr="00DE24E1">
        <w:rPr>
          <w:rFonts w:ascii="Times New Roman" w:hAnsi="Times New Roman" w:cs="Times New Roman"/>
        </w:rPr>
        <w:t xml:space="preserve"> </w:t>
      </w:r>
      <w:r w:rsidR="00BD1FB8" w:rsidRPr="00DE24E1">
        <w:rPr>
          <w:rFonts w:ascii="Times New Roman" w:hAnsi="Times New Roman" w:cs="Times New Roman"/>
        </w:rPr>
        <w:t>MDN</w:t>
      </w:r>
      <w:r w:rsidR="00E13FAB" w:rsidRPr="00DE24E1">
        <w:rPr>
          <w:rFonts w:ascii="Times New Roman" w:hAnsi="Times New Roman" w:cs="Times New Roman"/>
        </w:rPr>
        <w:t xml:space="preserve"> </w:t>
      </w:r>
      <w:r w:rsidR="00E13FAB" w:rsidRPr="00DE24E1">
        <w:rPr>
          <w:rFonts w:ascii="Times New Roman" w:hAnsi="Times New Roman" w:cs="Times New Roman"/>
        </w:rPr>
        <w:lastRenderedPageBreak/>
        <w:t>(some voxels fell in more than one of these networks)</w:t>
      </w:r>
      <w:r w:rsidR="00B2048B" w:rsidRPr="00DE24E1">
        <w:rPr>
          <w:rFonts w:ascii="Times New Roman" w:hAnsi="Times New Roman" w:cs="Times New Roman"/>
        </w:rPr>
        <w:t>.</w:t>
      </w:r>
      <w:r w:rsidRPr="00DE24E1">
        <w:rPr>
          <w:rFonts w:ascii="Times New Roman" w:hAnsi="Times New Roman" w:cs="Times New Roman"/>
        </w:rPr>
        <w:t xml:space="preserve">To understand the intrinsic connectivity of this region, we seeded it in an independent resting-state fMRI dataset, revealing a pattern of </w:t>
      </w:r>
      <w:r w:rsidR="00FD437D" w:rsidRPr="00DE24E1">
        <w:rPr>
          <w:rFonts w:ascii="Times New Roman" w:hAnsi="Times New Roman" w:cs="Times New Roman"/>
        </w:rPr>
        <w:t xml:space="preserve">strong </w:t>
      </w:r>
      <w:r w:rsidRPr="00DE24E1">
        <w:rPr>
          <w:rFonts w:ascii="Times New Roman" w:hAnsi="Times New Roman" w:cs="Times New Roman"/>
        </w:rPr>
        <w:t xml:space="preserve">connectivity with posterior temporal cortex, intraparietal sulcus and anterior cingulate cortex/pre-supplementary motor area (see Figure </w:t>
      </w:r>
      <w:r w:rsidR="009430DB" w:rsidRPr="00DE24E1">
        <w:rPr>
          <w:rFonts w:ascii="Times New Roman" w:hAnsi="Times New Roman" w:cs="Times New Roman"/>
        </w:rPr>
        <w:t>4</w:t>
      </w:r>
      <w:r w:rsidRPr="00DE24E1">
        <w:rPr>
          <w:rFonts w:ascii="Times New Roman" w:hAnsi="Times New Roman" w:cs="Times New Roman"/>
        </w:rPr>
        <w:t xml:space="preserve">B), including the key regions of the semantic control network </w:t>
      </w:r>
      <w:r w:rsidRPr="00DE24E1">
        <w:rPr>
          <w:rFonts w:ascii="Times New Roman" w:hAnsi="Times New Roman" w:cs="Times New Roman"/>
        </w:rPr>
        <w:fldChar w:fldCharType="begin">
          <w:fldData xml:space="preserve">PEVuZE5vdGU+PENpdGU+PEF1dGhvcj5Ob29uYW48L0F1dGhvcj48WWVhcj4yMDEzPC9ZZWFyPjxS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</w:fldData>
        </w:fldChar>
      </w:r>
      <w:r w:rsidR="00062513" w:rsidRPr="00DE24E1">
        <w:rPr>
          <w:rFonts w:ascii="Times New Roman" w:hAnsi="Times New Roman" w:cs="Times New Roman"/>
        </w:rPr>
        <w:instrText xml:space="preserve"> ADDIN EN.CITE </w:instrText>
      </w:r>
      <w:r w:rsidR="00062513" w:rsidRPr="00DE24E1">
        <w:rPr>
          <w:rFonts w:ascii="Times New Roman" w:hAnsi="Times New Roman" w:cs="Times New Roman"/>
        </w:rPr>
        <w:fldChar w:fldCharType="begin">
          <w:fldData xml:space="preserve">PEVuZE5vdGU+PENpdGU+PEF1dGhvcj5Ob29uYW48L0F1dGhvcj48WWVhcj4yMDEzPC9ZZWFyPjxS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</w:fldData>
        </w:fldChar>
      </w:r>
      <w:r w:rsidR="00062513" w:rsidRPr="00DE24E1">
        <w:rPr>
          <w:rFonts w:ascii="Times New Roman" w:hAnsi="Times New Roman" w:cs="Times New Roman"/>
        </w:rPr>
        <w:instrText xml:space="preserve"> ADDIN EN.CITE.DATA </w:instrText>
      </w:r>
      <w:r w:rsidR="00062513" w:rsidRPr="00DE24E1">
        <w:rPr>
          <w:rFonts w:ascii="Times New Roman" w:hAnsi="Times New Roman" w:cs="Times New Roman"/>
        </w:rPr>
      </w:r>
      <w:r w:rsidR="00062513" w:rsidRPr="00DE24E1">
        <w:rPr>
          <w:rFonts w:ascii="Times New Roman" w:hAnsi="Times New Roman" w:cs="Times New Roman"/>
        </w:rPr>
        <w:fldChar w:fldCharType="end"/>
      </w:r>
      <w:r w:rsidRPr="00DE24E1">
        <w:rPr>
          <w:rFonts w:ascii="Times New Roman" w:hAnsi="Times New Roman" w:cs="Times New Roman"/>
        </w:rPr>
      </w:r>
      <w:r w:rsidRPr="00DE24E1">
        <w:rPr>
          <w:rFonts w:ascii="Times New Roman" w:hAnsi="Times New Roman" w:cs="Times New Roman"/>
        </w:rPr>
        <w:fldChar w:fldCharType="separate"/>
      </w:r>
      <w:r w:rsidR="00062513" w:rsidRPr="00DE24E1">
        <w:rPr>
          <w:rFonts w:ascii="Times New Roman" w:hAnsi="Times New Roman" w:cs="Times New Roman"/>
          <w:noProof/>
        </w:rPr>
        <w:t>(see Figure 4C; Chiou et al., 2018; Noonan et al., 2013; Whitney et al., 2010)</w:t>
      </w:r>
      <w:r w:rsidRPr="00DE24E1">
        <w:rPr>
          <w:rFonts w:ascii="Times New Roman" w:hAnsi="Times New Roman" w:cs="Times New Roman"/>
        </w:rPr>
        <w:fldChar w:fldCharType="end"/>
      </w:r>
      <w:r w:rsidRPr="00DE24E1">
        <w:rPr>
          <w:rFonts w:ascii="Times New Roman" w:hAnsi="Times New Roman" w:cs="Times New Roman"/>
        </w:rPr>
        <w:t xml:space="preserve">. This analysis confirmed that the LIFG cluster responding to task knowledge forms a network </w:t>
      </w:r>
      <w:r w:rsidR="00D44583">
        <w:rPr>
          <w:rFonts w:ascii="Times New Roman" w:hAnsi="Times New Roman" w:cs="Times New Roman"/>
        </w:rPr>
        <w:t xml:space="preserve">at rest </w:t>
      </w:r>
      <w:r w:rsidRPr="00DE24E1">
        <w:rPr>
          <w:rFonts w:ascii="Times New Roman" w:hAnsi="Times New Roman" w:cs="Times New Roman"/>
        </w:rPr>
        <w:t>with other brain areas associated with semantic control.</w:t>
      </w:r>
    </w:p>
    <w:p w14:paraId="7FA1F475" w14:textId="51E43FAA" w:rsidR="00DB2FA7" w:rsidRPr="00DE24E1" w:rsidRDefault="00E20E7E" w:rsidP="00DB2FA7">
      <w:pPr>
        <w:spacing w:line="480" w:lineRule="auto"/>
        <w:rPr>
          <w:rFonts w:ascii="Times New Roman" w:hAnsi="Times New Roman" w:cs="Times New Roman"/>
        </w:rPr>
      </w:pPr>
      <w:r w:rsidRPr="00DE24E1">
        <w:rPr>
          <w:rFonts w:ascii="Times New Roman" w:hAnsi="Times New Roman" w:cs="Times New Roman"/>
          <w:noProof/>
          <w:lang w:eastAsia="en-GB"/>
        </w:rPr>
        <w:drawing>
          <wp:inline distT="0" distB="0" distL="0" distR="0" wp14:anchorId="3C6B2C1B" wp14:editId="0679B700">
            <wp:extent cx="5727065" cy="3622675"/>
            <wp:effectExtent l="0" t="0" r="635" b="0"/>
            <wp:docPr id="9" name="Picture 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4.tiff"/>
                    <pic:cNvPicPr/>
                  </pic:nvPicPr>
                  <pic:blipFill>
                    <a:blip r:embed="rId16">
                      <a:extLst>
                        <a:ext uri="{28A0092B-C50C-407E-A947-70E740481C1C}">
                          <a14:useLocalDpi xmlns:a14="http://schemas.microsoft.com/office/drawing/2010/main" val="0"/>
                        </a:ext>
                      </a:extLst>
                    </a:blip>
                    <a:stretch>
                      <a:fillRect/>
                    </a:stretch>
                  </pic:blipFill>
                  <pic:spPr>
                    <a:xfrm>
                      <a:off x="0" y="0"/>
                      <a:ext cx="5727065" cy="3622675"/>
                    </a:xfrm>
                    <a:prstGeom prst="rect">
                      <a:avLst/>
                    </a:prstGeom>
                  </pic:spPr>
                </pic:pic>
              </a:graphicData>
            </a:graphic>
          </wp:inline>
        </w:drawing>
      </w:r>
    </w:p>
    <w:p w14:paraId="004FD061" w14:textId="6B25F4E4" w:rsidR="00A90ED9" w:rsidRPr="00DE24E1" w:rsidRDefault="00417744" w:rsidP="005976A5">
      <w:pPr>
        <w:spacing w:line="480" w:lineRule="auto"/>
        <w:rPr>
          <w:rFonts w:ascii="Times New Roman" w:hAnsi="Times New Roman" w:cs="Times New Roman"/>
          <w:b/>
          <w:u w:val="single"/>
        </w:rPr>
      </w:pPr>
      <w:r w:rsidRPr="00DE24E1">
        <w:rPr>
          <w:rFonts w:ascii="Times New Roman" w:hAnsi="Times New Roman" w:cs="Times New Roman"/>
          <w:b/>
          <w:i/>
          <w:sz w:val="20"/>
          <w:szCs w:val="20"/>
        </w:rPr>
        <w:t xml:space="preserve">Figure </w:t>
      </w:r>
      <w:r w:rsidR="009430DB" w:rsidRPr="00DE24E1">
        <w:rPr>
          <w:rFonts w:ascii="Times New Roman" w:hAnsi="Times New Roman" w:cs="Times New Roman"/>
          <w:b/>
          <w:i/>
          <w:sz w:val="20"/>
          <w:szCs w:val="20"/>
        </w:rPr>
        <w:t>4</w:t>
      </w:r>
      <w:r w:rsidRPr="00DE24E1">
        <w:rPr>
          <w:rFonts w:ascii="Times New Roman" w:hAnsi="Times New Roman" w:cs="Times New Roman"/>
          <w:b/>
          <w:i/>
          <w:sz w:val="20"/>
          <w:szCs w:val="20"/>
        </w:rPr>
        <w:t>.</w:t>
      </w:r>
      <w:r w:rsidRPr="00DE24E1">
        <w:rPr>
          <w:rFonts w:ascii="Times New Roman" w:hAnsi="Times New Roman" w:cs="Times New Roman"/>
          <w:b/>
          <w:sz w:val="20"/>
          <w:szCs w:val="20"/>
        </w:rPr>
        <w:t xml:space="preserve"> Effect</w:t>
      </w:r>
      <w:r w:rsidR="00D87B34" w:rsidRPr="00DE24E1">
        <w:rPr>
          <w:rFonts w:ascii="Times New Roman" w:hAnsi="Times New Roman" w:cs="Times New Roman"/>
          <w:b/>
          <w:sz w:val="20"/>
          <w:szCs w:val="20"/>
        </w:rPr>
        <w:t>s</w:t>
      </w:r>
      <w:r w:rsidRPr="00DE24E1">
        <w:rPr>
          <w:rFonts w:ascii="Times New Roman" w:hAnsi="Times New Roman" w:cs="Times New Roman"/>
          <w:b/>
          <w:sz w:val="20"/>
          <w:szCs w:val="20"/>
        </w:rPr>
        <w:t xml:space="preserve"> of task knowledge. A) </w:t>
      </w:r>
      <w:r w:rsidRPr="00DE24E1">
        <w:rPr>
          <w:rFonts w:ascii="Times New Roman" w:hAnsi="Times New Roman" w:cs="Times New Roman"/>
          <w:sz w:val="20"/>
          <w:szCs w:val="20"/>
        </w:rPr>
        <w:t xml:space="preserve">Significant activation in left inferior frontal gyrus defined using the contrast </w:t>
      </w:r>
      <w:r w:rsidRPr="00DE24E1">
        <w:rPr>
          <w:rFonts w:ascii="Times New Roman" w:hAnsi="Times New Roman" w:cs="Times New Roman"/>
          <w:i/>
          <w:sz w:val="20"/>
          <w:szCs w:val="20"/>
        </w:rPr>
        <w:t>Known Goal &gt; Unknown Goal</w:t>
      </w:r>
      <w:r w:rsidRPr="00DE24E1">
        <w:rPr>
          <w:rFonts w:ascii="Times New Roman" w:hAnsi="Times New Roman" w:cs="Times New Roman"/>
          <w:sz w:val="20"/>
          <w:szCs w:val="20"/>
        </w:rPr>
        <w:t>. This cluster overlapped with the semantic control network (</w:t>
      </w:r>
      <w:r w:rsidR="00E20E7E" w:rsidRPr="00DE24E1">
        <w:rPr>
          <w:rFonts w:ascii="Times New Roman" w:hAnsi="Times New Roman" w:cs="Times New Roman"/>
          <w:sz w:val="20"/>
          <w:szCs w:val="20"/>
        </w:rPr>
        <w:t>SCN</w:t>
      </w:r>
      <w:r w:rsidR="00B72F5A">
        <w:rPr>
          <w:rFonts w:ascii="Times New Roman" w:hAnsi="Times New Roman" w:cs="Times New Roman"/>
          <w:sz w:val="20"/>
          <w:szCs w:val="20"/>
        </w:rPr>
        <w:t>;</w:t>
      </w:r>
      <w:r w:rsidR="00E20E7E" w:rsidRPr="00DE24E1">
        <w:rPr>
          <w:rFonts w:ascii="Times New Roman" w:hAnsi="Times New Roman" w:cs="Times New Roman"/>
          <w:sz w:val="20"/>
          <w:szCs w:val="20"/>
        </w:rPr>
        <w:t xml:space="preserve"> </w:t>
      </w:r>
      <w:r w:rsidRPr="00DE24E1">
        <w:rPr>
          <w:rFonts w:ascii="Times New Roman" w:hAnsi="Times New Roman" w:cs="Times New Roman"/>
          <w:sz w:val="20"/>
          <w:szCs w:val="20"/>
        </w:rPr>
        <w:t>in green</w:t>
      </w:r>
      <w:r w:rsidR="00B72F5A">
        <w:rPr>
          <w:rFonts w:ascii="Times New Roman" w:hAnsi="Times New Roman" w:cs="Times New Roman"/>
          <w:sz w:val="20"/>
          <w:szCs w:val="20"/>
        </w:rPr>
        <w:t>)</w:t>
      </w:r>
      <w:r w:rsidR="00B72F5A" w:rsidRPr="00B72F5A">
        <w:rPr>
          <w:rFonts w:ascii="Times New Roman" w:hAnsi="Times New Roman" w:cs="Times New Roman"/>
          <w:sz w:val="20"/>
          <w:szCs w:val="20"/>
        </w:rPr>
        <w:t xml:space="preserve"> </w:t>
      </w:r>
      <w:r w:rsidR="00B72F5A" w:rsidRPr="00DE24E1">
        <w:rPr>
          <w:rFonts w:ascii="Times New Roman" w:hAnsi="Times New Roman" w:cs="Times New Roman"/>
          <w:sz w:val="20"/>
          <w:szCs w:val="20"/>
        </w:rPr>
        <w:t xml:space="preserve">from Noonan et al. </w:t>
      </w:r>
      <w:r w:rsidR="00B72F5A">
        <w:rPr>
          <w:rFonts w:ascii="Times New Roman" w:hAnsi="Times New Roman" w:cs="Times New Roman"/>
          <w:sz w:val="20"/>
          <w:szCs w:val="20"/>
        </w:rPr>
        <w:t>(</w:t>
      </w:r>
      <w:r w:rsidR="00B72F5A" w:rsidRPr="00DE24E1">
        <w:rPr>
          <w:rFonts w:ascii="Times New Roman" w:hAnsi="Times New Roman" w:cs="Times New Roman"/>
          <w:sz w:val="20"/>
          <w:szCs w:val="20"/>
        </w:rPr>
        <w:fldChar w:fldCharType="begin"/>
      </w:r>
      <w:r w:rsidR="00B72F5A">
        <w:rPr>
          <w:rFonts w:ascii="Times New Roman" w:hAnsi="Times New Roman" w:cs="Times New Roman"/>
          <w:sz w:val="20"/>
          <w:szCs w:val="20"/>
        </w:rPr>
        <w:instrText xml:space="preserve"> ADDIN EN.CITE &lt;EndNote&gt;&lt;Cite ExcludeAuth="1" AuthorYear="1"&gt;&lt;Author&gt;Noonan&lt;/Author&gt;&lt;Year&gt;2013&lt;/Year&gt;&lt;RecNum&gt;190&lt;/RecNum&gt;&lt;Suffix&gt;`; overlap in yellow&lt;/Suffix&gt;&lt;DisplayText&gt;2013; overlap in yellow)&lt;/DisplayText&gt;&lt;record&gt;&lt;rec-number&gt;190&lt;/rec-number&gt;&lt;foreign-keys&gt;&lt;key app="EN" db-id="sff55s20vxs59uerxs5xz9p72x9xps2aswte" timestamp="1527505754"&gt;190&lt;/key&gt;&lt;/foreign-keys&gt;&lt;ref-type name="Journal Article"&gt;17&lt;/ref-type&gt;&lt;contributors&gt;&lt;authors&gt;&lt;author&gt;Noonan, Krist A&lt;/author&gt;&lt;author&gt;Jefferies, Elizabeth&lt;/author&gt;&lt;author&gt;Visser, Maya&lt;/author&gt;&lt;author&gt;Lambon Ralph, Matthew A&lt;/author&gt;&lt;/authors&gt;&lt;/contributors&gt;&lt;auth-address&gt;Research Institute for the Care of Older People, Bath, UK.&lt;/auth-address&gt;&lt;titles&gt;&lt;title&gt;Going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Neuroscience&lt;/full-title&gt;&lt;abbr-1&gt;J. Cognit. Neurosci.&lt;/abbr-1&gt;&lt;abbr-2&gt;J Cognit Neurosci&lt;/abbr-2&gt;&lt;/periodical&gt;&lt;pages&gt;1824-1850&lt;/pages&gt;&lt;volume&gt;25&lt;/volume&gt;&lt;number&gt;11&lt;/number&gt;&lt;edition&gt;2013/07/19&lt;/edition&gt;&lt;keywords&gt;&lt;keyword&gt;Brain Mapping&lt;/keyword&gt;&lt;keyword&gt;Decision Making&lt;/keyword&gt;&lt;keyword&gt;Functional Laterality/physiology&lt;/keyword&gt;&lt;keyword&gt;Humans&lt;/keyword&gt;&lt;keyword&gt;Magnetic Resonance Imaging&lt;/keyword&gt;&lt;keyword&gt;Nerve Net/physiology&lt;/keyword&gt;&lt;keyword&gt;Parietal Lobe/physiology&lt;/keyword&gt;&lt;keyword&gt;Positron-Emission Tomography&lt;/keyword&gt;&lt;keyword&gt;Prefrontal Cortex/*physiology&lt;/keyword&gt;&lt;keyword&gt;Psychomotor Performance/physiology&lt;/keyword&gt;&lt;keyword&gt;Semantics&lt;/keyword&gt;&lt;keyword&gt;Temporal Lobe/*physiology&lt;/keyword&gt;&lt;/keywords&gt;&lt;dates&gt;&lt;year&gt;2013&lt;/year&gt;&lt;pub-dates&gt;&lt;date&gt;Nov&lt;/date&gt;&lt;/pub-dates&gt;&lt;/dates&gt;&lt;isbn&gt;0898-929X&lt;/isbn&gt;&lt;accession-num&gt;23859646&lt;/accession-num&gt;&lt;urls&gt;&lt;related-urls&gt;&lt;url&gt;https://www.ncbi.nlm.nih.gov/pubmed/23859646&lt;/url&gt;&lt;/related-urls&gt;&lt;/urls&gt;&lt;electronic-resource-num&gt;10.1162/jocn_a_00442&lt;/electronic-resource-num&gt;&lt;/record&gt;&lt;/Cite&gt;&lt;/EndNote&gt;</w:instrText>
      </w:r>
      <w:r w:rsidR="00B72F5A" w:rsidRPr="00DE24E1">
        <w:rPr>
          <w:rFonts w:ascii="Times New Roman" w:hAnsi="Times New Roman" w:cs="Times New Roman"/>
          <w:sz w:val="20"/>
          <w:szCs w:val="20"/>
        </w:rPr>
        <w:fldChar w:fldCharType="separate"/>
      </w:r>
      <w:r w:rsidR="00B72F5A">
        <w:rPr>
          <w:rFonts w:ascii="Times New Roman" w:hAnsi="Times New Roman" w:cs="Times New Roman"/>
          <w:noProof/>
          <w:sz w:val="20"/>
          <w:szCs w:val="20"/>
        </w:rPr>
        <w:t>2013; overlap in yellow)</w:t>
      </w:r>
      <w:r w:rsidR="00B72F5A" w:rsidRPr="00DE24E1">
        <w:rPr>
          <w:rFonts w:ascii="Times New Roman" w:hAnsi="Times New Roman" w:cs="Times New Roman"/>
          <w:sz w:val="20"/>
          <w:szCs w:val="20"/>
        </w:rPr>
        <w:fldChar w:fldCharType="end"/>
      </w:r>
      <w:r w:rsidRPr="00DE24E1">
        <w:rPr>
          <w:rFonts w:ascii="Times New Roman" w:hAnsi="Times New Roman" w:cs="Times New Roman"/>
          <w:sz w:val="20"/>
          <w:szCs w:val="20"/>
        </w:rPr>
        <w:t xml:space="preserve">. </w:t>
      </w:r>
      <w:r w:rsidR="00E20E7E" w:rsidRPr="00DE24E1">
        <w:rPr>
          <w:rFonts w:ascii="Times New Roman" w:hAnsi="Times New Roman" w:cs="Times New Roman"/>
          <w:sz w:val="20"/>
          <w:szCs w:val="20"/>
        </w:rPr>
        <w:t xml:space="preserve">This </w:t>
      </w:r>
      <w:r w:rsidR="00DD4314" w:rsidRPr="00DE24E1">
        <w:rPr>
          <w:rFonts w:ascii="Times New Roman" w:hAnsi="Times New Roman" w:cs="Times New Roman"/>
          <w:sz w:val="20"/>
          <w:szCs w:val="20"/>
        </w:rPr>
        <w:t xml:space="preserve">semantic control </w:t>
      </w:r>
      <w:r w:rsidR="00E20E7E" w:rsidRPr="00DE24E1">
        <w:rPr>
          <w:rFonts w:ascii="Times New Roman" w:hAnsi="Times New Roman" w:cs="Times New Roman"/>
          <w:sz w:val="20"/>
          <w:szCs w:val="20"/>
        </w:rPr>
        <w:t>network is intermediate between default mode network (DMN; in blue</w:t>
      </w:r>
      <w:r w:rsidR="00DD4314" w:rsidRPr="00DE24E1">
        <w:rPr>
          <w:rFonts w:ascii="Times New Roman" w:hAnsi="Times New Roman" w:cs="Times New Roman"/>
          <w:sz w:val="20"/>
          <w:szCs w:val="20"/>
        </w:rPr>
        <w:t xml:space="preserve"> with overlap in cyan with SCN</w:t>
      </w:r>
      <w:r w:rsidR="00E20E7E" w:rsidRPr="00DE24E1">
        <w:rPr>
          <w:rFonts w:ascii="Times New Roman" w:hAnsi="Times New Roman" w:cs="Times New Roman"/>
          <w:sz w:val="20"/>
          <w:szCs w:val="20"/>
        </w:rPr>
        <w:t>) and multiple demand network (MDN; in red</w:t>
      </w:r>
      <w:r w:rsidR="00DD4314" w:rsidRPr="00DE24E1">
        <w:rPr>
          <w:rFonts w:ascii="Times New Roman" w:hAnsi="Times New Roman" w:cs="Times New Roman"/>
          <w:sz w:val="20"/>
          <w:szCs w:val="20"/>
        </w:rPr>
        <w:t xml:space="preserve"> with overlap in yellow with SCN</w:t>
      </w:r>
      <w:r w:rsidR="00E20E7E" w:rsidRPr="00DE24E1">
        <w:rPr>
          <w:rFonts w:ascii="Times New Roman" w:hAnsi="Times New Roman" w:cs="Times New Roman"/>
          <w:sz w:val="20"/>
          <w:szCs w:val="20"/>
        </w:rPr>
        <w:t xml:space="preserve">). </w:t>
      </w:r>
      <w:r w:rsidRPr="00DE24E1">
        <w:rPr>
          <w:rFonts w:ascii="Times New Roman" w:hAnsi="Times New Roman" w:cs="Times New Roman"/>
          <w:sz w:val="20"/>
          <w:szCs w:val="20"/>
        </w:rPr>
        <w:t>The network maps are fully saturated to emphasize the regions of overlap.</w:t>
      </w:r>
      <w:r w:rsidRPr="00DE24E1">
        <w:rPr>
          <w:rFonts w:ascii="Times New Roman" w:hAnsi="Times New Roman" w:cs="Times New Roman"/>
          <w:b/>
          <w:sz w:val="20"/>
          <w:szCs w:val="20"/>
        </w:rPr>
        <w:t xml:space="preserve"> B-C)</w:t>
      </w:r>
      <w:r w:rsidRPr="00DE24E1">
        <w:rPr>
          <w:rFonts w:ascii="Times New Roman" w:hAnsi="Times New Roman" w:cs="Times New Roman"/>
          <w:sz w:val="20"/>
          <w:szCs w:val="20"/>
        </w:rPr>
        <w:t xml:space="preserve"> The functional connectivity of this region with the rest of the brain revealed a large-scale brain network commonly associated with regions of the semantic control network. All maps are </w:t>
      </w:r>
      <w:proofErr w:type="spellStart"/>
      <w:r w:rsidRPr="00DE24E1">
        <w:rPr>
          <w:rFonts w:ascii="Times New Roman" w:hAnsi="Times New Roman" w:cs="Times New Roman"/>
          <w:sz w:val="20"/>
          <w:szCs w:val="20"/>
        </w:rPr>
        <w:t>thresholded</w:t>
      </w:r>
      <w:proofErr w:type="spellEnd"/>
      <w:r w:rsidRPr="00DE24E1">
        <w:rPr>
          <w:rFonts w:ascii="Times New Roman" w:hAnsi="Times New Roman" w:cs="Times New Roman"/>
          <w:sz w:val="20"/>
          <w:szCs w:val="20"/>
        </w:rPr>
        <w:t xml:space="preserve"> at </w:t>
      </w:r>
      <w:r w:rsidRPr="00DE24E1">
        <w:rPr>
          <w:rStyle w:val="Emphasis"/>
          <w:rFonts w:ascii="Times New Roman" w:hAnsi="Times New Roman" w:cs="Times New Roman"/>
          <w:sz w:val="20"/>
          <w:szCs w:val="20"/>
        </w:rPr>
        <w:t>z</w:t>
      </w:r>
      <w:r w:rsidRPr="00DE24E1">
        <w:rPr>
          <w:rFonts w:ascii="Times New Roman" w:hAnsi="Times New Roman" w:cs="Times New Roman"/>
          <w:sz w:val="20"/>
          <w:szCs w:val="20"/>
        </w:rPr>
        <w:t> &gt; 3.1 (</w:t>
      </w:r>
      <w:r w:rsidRPr="00DE24E1">
        <w:rPr>
          <w:rFonts w:ascii="Times New Roman" w:hAnsi="Times New Roman" w:cs="Times New Roman"/>
          <w:i/>
          <w:sz w:val="20"/>
          <w:szCs w:val="20"/>
        </w:rPr>
        <w:t>p</w:t>
      </w:r>
      <w:r w:rsidRPr="00DE24E1">
        <w:rPr>
          <w:rFonts w:ascii="Times New Roman" w:hAnsi="Times New Roman" w:cs="Times New Roman"/>
          <w:sz w:val="20"/>
          <w:szCs w:val="20"/>
        </w:rPr>
        <w:t xml:space="preserve"> &lt; .05). L = Left hemisphere; R = Right hemisphere.</w:t>
      </w:r>
    </w:p>
    <w:p w14:paraId="4724DE20" w14:textId="4F9F70BD" w:rsidR="007664C6" w:rsidRPr="00DE24E1" w:rsidRDefault="00D47BA4" w:rsidP="00062513">
      <w:pPr>
        <w:keepNext/>
        <w:spacing w:line="480" w:lineRule="auto"/>
        <w:rPr>
          <w:rFonts w:ascii="Times New Roman" w:hAnsi="Times New Roman" w:cs="Times New Roman"/>
          <w:b/>
          <w:i/>
        </w:rPr>
      </w:pPr>
      <w:r w:rsidRPr="00DE24E1">
        <w:rPr>
          <w:rFonts w:ascii="Times New Roman" w:hAnsi="Times New Roman" w:cs="Times New Roman"/>
          <w:b/>
          <w:i/>
        </w:rPr>
        <w:lastRenderedPageBreak/>
        <w:t>3.</w:t>
      </w:r>
      <w:r w:rsidR="009C1A27" w:rsidRPr="00DE24E1">
        <w:rPr>
          <w:rFonts w:ascii="Times New Roman" w:hAnsi="Times New Roman" w:cs="Times New Roman"/>
          <w:b/>
          <w:i/>
        </w:rPr>
        <w:t>3</w:t>
      </w:r>
      <w:r w:rsidRPr="00DE24E1">
        <w:rPr>
          <w:rFonts w:ascii="Times New Roman" w:hAnsi="Times New Roman" w:cs="Times New Roman"/>
          <w:b/>
          <w:i/>
        </w:rPr>
        <w:t>.</w:t>
      </w:r>
      <w:r w:rsidR="00DA7931" w:rsidRPr="00DE24E1">
        <w:rPr>
          <w:rFonts w:ascii="Times New Roman" w:hAnsi="Times New Roman" w:cs="Times New Roman"/>
          <w:b/>
          <w:i/>
        </w:rPr>
        <w:t>2</w:t>
      </w:r>
      <w:r w:rsidR="007664C6" w:rsidRPr="00DE24E1">
        <w:rPr>
          <w:rFonts w:ascii="Times New Roman" w:hAnsi="Times New Roman" w:cs="Times New Roman"/>
          <w:b/>
          <w:i/>
        </w:rPr>
        <w:t xml:space="preserve">. </w:t>
      </w:r>
      <w:r w:rsidR="00506C9A" w:rsidRPr="00DE24E1">
        <w:rPr>
          <w:rFonts w:ascii="Times New Roman" w:hAnsi="Times New Roman" w:cs="Times New Roman"/>
          <w:b/>
          <w:i/>
        </w:rPr>
        <w:t>I</w:t>
      </w:r>
      <w:r w:rsidR="007664C6" w:rsidRPr="00DE24E1">
        <w:rPr>
          <w:rFonts w:ascii="Times New Roman" w:hAnsi="Times New Roman" w:cs="Times New Roman"/>
          <w:b/>
          <w:i/>
        </w:rPr>
        <w:t>nteraction between Task Knowledge and Word Position</w:t>
      </w:r>
    </w:p>
    <w:p w14:paraId="7360B202" w14:textId="555278A0" w:rsidR="00DA7931" w:rsidRPr="00DE24E1" w:rsidRDefault="00C37CF7" w:rsidP="00132E35">
      <w:pPr>
        <w:spacing w:line="480" w:lineRule="auto"/>
        <w:ind w:firstLine="720"/>
        <w:rPr>
          <w:rFonts w:ascii="Times New Roman" w:hAnsi="Times New Roman" w:cs="Times New Roman"/>
        </w:rPr>
      </w:pPr>
      <w:r w:rsidRPr="00DE24E1">
        <w:rPr>
          <w:rFonts w:ascii="Times New Roman" w:hAnsi="Times New Roman" w:cs="Times New Roman"/>
        </w:rPr>
        <w:t xml:space="preserve">Next, we examined </w:t>
      </w:r>
      <w:r w:rsidR="00D44583">
        <w:rPr>
          <w:rFonts w:ascii="Times New Roman" w:hAnsi="Times New Roman" w:cs="Times New Roman"/>
        </w:rPr>
        <w:t xml:space="preserve">the </w:t>
      </w:r>
      <w:r w:rsidR="00A41AD7" w:rsidRPr="00DE24E1">
        <w:rPr>
          <w:rFonts w:ascii="Times New Roman" w:hAnsi="Times New Roman" w:cs="Times New Roman"/>
        </w:rPr>
        <w:t xml:space="preserve">interaction between </w:t>
      </w:r>
      <w:r w:rsidR="00D44583" w:rsidRPr="00DE24E1">
        <w:rPr>
          <w:rFonts w:ascii="Times New Roman" w:hAnsi="Times New Roman" w:cs="Times New Roman"/>
        </w:rPr>
        <w:t>task knowledge (Known Goal vs. Unknown Goal) and word position (Word 1 vs. Word 2)</w:t>
      </w:r>
      <w:r w:rsidR="00A41AD7" w:rsidRPr="00DE24E1">
        <w:rPr>
          <w:rFonts w:ascii="Times New Roman" w:hAnsi="Times New Roman" w:cs="Times New Roman"/>
        </w:rPr>
        <w:t xml:space="preserve">. </w:t>
      </w:r>
      <w:r w:rsidR="00D44583">
        <w:rPr>
          <w:rFonts w:ascii="Times New Roman" w:hAnsi="Times New Roman" w:cs="Times New Roman"/>
        </w:rPr>
        <w:t xml:space="preserve">An interaction effect was observed </w:t>
      </w:r>
      <w:r w:rsidRPr="00DE24E1">
        <w:rPr>
          <w:rFonts w:ascii="Times New Roman" w:hAnsi="Times New Roman" w:cs="Times New Roman"/>
        </w:rPr>
        <w:t xml:space="preserve">in </w:t>
      </w:r>
      <w:r w:rsidR="003F6B59" w:rsidRPr="00DE24E1">
        <w:rPr>
          <w:rFonts w:ascii="Times New Roman" w:hAnsi="Times New Roman" w:cs="Times New Roman"/>
        </w:rPr>
        <w:t>v</w:t>
      </w:r>
      <w:r w:rsidR="00DF321E" w:rsidRPr="00DE24E1">
        <w:rPr>
          <w:rFonts w:ascii="Times New Roman" w:hAnsi="Times New Roman" w:cs="Times New Roman"/>
        </w:rPr>
        <w:t>isual region</w:t>
      </w:r>
      <w:r w:rsidR="00506C9A" w:rsidRPr="00DE24E1">
        <w:rPr>
          <w:rFonts w:ascii="Times New Roman" w:hAnsi="Times New Roman" w:cs="Times New Roman"/>
        </w:rPr>
        <w:t>s</w:t>
      </w:r>
      <w:r w:rsidR="00D96AE0" w:rsidRPr="00DE24E1">
        <w:rPr>
          <w:rFonts w:ascii="Times New Roman" w:hAnsi="Times New Roman" w:cs="Times New Roman"/>
        </w:rPr>
        <w:t>, including lingual gyrus, occipital pole, occipital fusiform gyrus, and lateral occipital cortex</w:t>
      </w:r>
      <w:r w:rsidR="00023A1A" w:rsidRPr="00DE24E1">
        <w:rPr>
          <w:rFonts w:ascii="Times New Roman" w:hAnsi="Times New Roman" w:cs="Times New Roman"/>
        </w:rPr>
        <w:t>.</w:t>
      </w:r>
      <w:r w:rsidR="00D96AE0" w:rsidRPr="00DE24E1">
        <w:rPr>
          <w:rFonts w:ascii="Times New Roman" w:hAnsi="Times New Roman" w:cs="Times New Roman"/>
        </w:rPr>
        <w:t xml:space="preserve"> </w:t>
      </w:r>
      <w:r w:rsidR="00023A1A" w:rsidRPr="00DE24E1">
        <w:rPr>
          <w:rFonts w:ascii="Times New Roman" w:hAnsi="Times New Roman" w:cs="Times New Roman"/>
        </w:rPr>
        <w:t xml:space="preserve">To understand the nature of this effect, we </w:t>
      </w:r>
      <w:r w:rsidR="00506C9A" w:rsidRPr="00DE24E1">
        <w:rPr>
          <w:rFonts w:ascii="Times New Roman" w:hAnsi="Times New Roman" w:cs="Times New Roman"/>
        </w:rPr>
        <w:t xml:space="preserve">extracted parameter estimates for each </w:t>
      </w:r>
      <w:r w:rsidR="00023A1A" w:rsidRPr="00DE24E1">
        <w:rPr>
          <w:rFonts w:ascii="Times New Roman" w:hAnsi="Times New Roman" w:cs="Times New Roman"/>
        </w:rPr>
        <w:t>condition</w:t>
      </w:r>
      <w:r w:rsidR="00B13222" w:rsidRPr="00DE24E1">
        <w:rPr>
          <w:rFonts w:ascii="Times New Roman" w:hAnsi="Times New Roman" w:cs="Times New Roman"/>
        </w:rPr>
        <w:t xml:space="preserve"> (</w:t>
      </w:r>
      <w:r w:rsidR="008178FA" w:rsidRPr="00DE24E1">
        <w:rPr>
          <w:rFonts w:ascii="Times New Roman" w:hAnsi="Times New Roman" w:cs="Times New Roman"/>
        </w:rPr>
        <w:t xml:space="preserve">see </w:t>
      </w:r>
      <w:r w:rsidR="00B13222" w:rsidRPr="00DE24E1">
        <w:rPr>
          <w:rFonts w:ascii="Times New Roman" w:hAnsi="Times New Roman" w:cs="Times New Roman"/>
        </w:rPr>
        <w:t xml:space="preserve">Figure </w:t>
      </w:r>
      <w:r w:rsidR="0022430D">
        <w:rPr>
          <w:rFonts w:ascii="Times New Roman" w:hAnsi="Times New Roman" w:cs="Times New Roman"/>
        </w:rPr>
        <w:t>5</w:t>
      </w:r>
      <w:r w:rsidR="0022430D" w:rsidRPr="00DE24E1">
        <w:rPr>
          <w:rFonts w:ascii="Times New Roman" w:hAnsi="Times New Roman" w:cs="Times New Roman"/>
        </w:rPr>
        <w:t>A</w:t>
      </w:r>
      <w:r w:rsidR="00B13222" w:rsidRPr="00DE24E1">
        <w:rPr>
          <w:rFonts w:ascii="Times New Roman" w:hAnsi="Times New Roman" w:cs="Times New Roman"/>
        </w:rPr>
        <w:t>)</w:t>
      </w:r>
      <w:r w:rsidR="00023A1A" w:rsidRPr="00DE24E1">
        <w:rPr>
          <w:rFonts w:ascii="Times New Roman" w:hAnsi="Times New Roman" w:cs="Times New Roman"/>
        </w:rPr>
        <w:t xml:space="preserve">. </w:t>
      </w:r>
      <w:r w:rsidR="006C7A58" w:rsidRPr="00DE24E1">
        <w:rPr>
          <w:rFonts w:ascii="Times New Roman" w:hAnsi="Times New Roman" w:cs="Times New Roman"/>
        </w:rPr>
        <w:t xml:space="preserve">When the goal </w:t>
      </w:r>
      <w:r w:rsidR="00506C9A" w:rsidRPr="00DE24E1">
        <w:rPr>
          <w:rFonts w:ascii="Times New Roman" w:hAnsi="Times New Roman" w:cs="Times New Roman"/>
        </w:rPr>
        <w:t xml:space="preserve">for semantic retrieval </w:t>
      </w:r>
      <w:r w:rsidR="006C7A58" w:rsidRPr="00DE24E1">
        <w:rPr>
          <w:rFonts w:ascii="Times New Roman" w:hAnsi="Times New Roman" w:cs="Times New Roman"/>
        </w:rPr>
        <w:t>was unknown, t</w:t>
      </w:r>
      <w:r w:rsidR="00023A1A" w:rsidRPr="00DE24E1">
        <w:rPr>
          <w:rFonts w:ascii="Times New Roman" w:hAnsi="Times New Roman" w:cs="Times New Roman"/>
        </w:rPr>
        <w:t xml:space="preserve">his region showed deactivation to the first word and </w:t>
      </w:r>
      <w:r w:rsidR="00506C9A" w:rsidRPr="00DE24E1">
        <w:rPr>
          <w:rFonts w:ascii="Times New Roman" w:hAnsi="Times New Roman" w:cs="Times New Roman"/>
        </w:rPr>
        <w:t xml:space="preserve">stronger </w:t>
      </w:r>
      <w:r w:rsidR="00023A1A" w:rsidRPr="00DE24E1">
        <w:rPr>
          <w:rFonts w:ascii="Times New Roman" w:hAnsi="Times New Roman" w:cs="Times New Roman"/>
        </w:rPr>
        <w:t>activation to the second word</w:t>
      </w:r>
      <w:r w:rsidR="00506C9A" w:rsidRPr="00DE24E1">
        <w:rPr>
          <w:rFonts w:ascii="Times New Roman" w:hAnsi="Times New Roman" w:cs="Times New Roman"/>
        </w:rPr>
        <w:t>,</w:t>
      </w:r>
      <w:r w:rsidR="006C7A58" w:rsidRPr="00DE24E1">
        <w:rPr>
          <w:rFonts w:ascii="Times New Roman" w:hAnsi="Times New Roman" w:cs="Times New Roman"/>
        </w:rPr>
        <w:t xml:space="preserve"> compared </w:t>
      </w:r>
      <w:r w:rsidR="00411E15" w:rsidRPr="00DE24E1">
        <w:rPr>
          <w:rFonts w:ascii="Times New Roman" w:hAnsi="Times New Roman" w:cs="Times New Roman"/>
        </w:rPr>
        <w:t>with</w:t>
      </w:r>
      <w:r w:rsidR="00023A1A" w:rsidRPr="00DE24E1">
        <w:rPr>
          <w:rFonts w:ascii="Times New Roman" w:hAnsi="Times New Roman" w:cs="Times New Roman"/>
        </w:rPr>
        <w:t xml:space="preserve"> </w:t>
      </w:r>
      <w:r w:rsidR="00506C9A" w:rsidRPr="00DE24E1">
        <w:rPr>
          <w:rFonts w:ascii="Times New Roman" w:hAnsi="Times New Roman" w:cs="Times New Roman"/>
        </w:rPr>
        <w:t>when the goal was known</w:t>
      </w:r>
      <w:r w:rsidR="00411E15" w:rsidRPr="00DE24E1">
        <w:rPr>
          <w:rFonts w:ascii="Times New Roman" w:hAnsi="Times New Roman" w:cs="Times New Roman"/>
        </w:rPr>
        <w:t xml:space="preserve"> – the </w:t>
      </w:r>
      <w:r w:rsidR="00AE5ED9" w:rsidRPr="00DE24E1">
        <w:rPr>
          <w:rFonts w:ascii="Times New Roman" w:hAnsi="Times New Roman" w:cs="Times New Roman"/>
        </w:rPr>
        <w:t xml:space="preserve">responsiveness of visual cortex to </w:t>
      </w:r>
      <w:r w:rsidR="00506C9A" w:rsidRPr="00DE24E1">
        <w:rPr>
          <w:rFonts w:ascii="Times New Roman" w:hAnsi="Times New Roman" w:cs="Times New Roman"/>
        </w:rPr>
        <w:t>written words</w:t>
      </w:r>
      <w:r w:rsidR="00AE5ED9" w:rsidRPr="00DE24E1">
        <w:rPr>
          <w:rFonts w:ascii="Times New Roman" w:hAnsi="Times New Roman" w:cs="Times New Roman"/>
        </w:rPr>
        <w:t xml:space="preserve"> was modulated by goal information.</w:t>
      </w:r>
      <w:r w:rsidR="00093F83" w:rsidRPr="00DE24E1">
        <w:rPr>
          <w:rFonts w:ascii="Times New Roman" w:hAnsi="Times New Roman" w:cs="Times New Roman"/>
        </w:rPr>
        <w:t xml:space="preserve"> </w:t>
      </w:r>
      <w:r w:rsidR="00506C9A" w:rsidRPr="00DE24E1">
        <w:rPr>
          <w:rFonts w:ascii="Times New Roman" w:hAnsi="Times New Roman" w:cs="Times New Roman"/>
        </w:rPr>
        <w:t xml:space="preserve">The findings are consistent with the gating of visual processing by task knowledge, such that </w:t>
      </w:r>
      <w:r w:rsidR="00411E15" w:rsidRPr="00DE24E1">
        <w:rPr>
          <w:rFonts w:ascii="Times New Roman" w:hAnsi="Times New Roman" w:cs="Times New Roman"/>
        </w:rPr>
        <w:t xml:space="preserve">the engagement of </w:t>
      </w:r>
      <w:r w:rsidR="00506C9A" w:rsidRPr="00DE24E1">
        <w:rPr>
          <w:rFonts w:ascii="Times New Roman" w:hAnsi="Times New Roman" w:cs="Times New Roman"/>
        </w:rPr>
        <w:t xml:space="preserve">visual </w:t>
      </w:r>
      <w:r w:rsidR="00411E15" w:rsidRPr="00DE24E1">
        <w:rPr>
          <w:rFonts w:ascii="Times New Roman" w:hAnsi="Times New Roman" w:cs="Times New Roman"/>
        </w:rPr>
        <w:t>‘spoke’ regions is</w:t>
      </w:r>
      <w:r w:rsidR="00506C9A" w:rsidRPr="00DE24E1">
        <w:rPr>
          <w:rFonts w:ascii="Times New Roman" w:hAnsi="Times New Roman" w:cs="Times New Roman"/>
        </w:rPr>
        <w:t xml:space="preserve"> suppressed when the required pattern of retrieval is not yet known, </w:t>
      </w:r>
      <w:r w:rsidR="00411E15" w:rsidRPr="00DE24E1">
        <w:rPr>
          <w:rFonts w:ascii="Times New Roman" w:hAnsi="Times New Roman" w:cs="Times New Roman"/>
        </w:rPr>
        <w:t>preventing</w:t>
      </w:r>
      <w:r w:rsidR="00506C9A" w:rsidRPr="00DE24E1">
        <w:rPr>
          <w:rFonts w:ascii="Times New Roman" w:hAnsi="Times New Roman" w:cs="Times New Roman"/>
        </w:rPr>
        <w:t xml:space="preserve"> the unfolding of a semantic response which might not be appropriate to the pattern of retrieval required by the task.</w:t>
      </w:r>
      <w:r w:rsidR="009F5840" w:rsidRPr="00DE24E1">
        <w:rPr>
          <w:rFonts w:ascii="Times New Roman" w:hAnsi="Times New Roman" w:cs="Times New Roman"/>
        </w:rPr>
        <w:t xml:space="preserve"> </w:t>
      </w:r>
      <w:r w:rsidR="00411E15" w:rsidRPr="00DE24E1">
        <w:rPr>
          <w:rFonts w:ascii="Times New Roman" w:hAnsi="Times New Roman" w:cs="Times New Roman"/>
        </w:rPr>
        <w:t>This visual site was used as a seed region in an analysis of intrinsic connectivity</w:t>
      </w:r>
      <w:r w:rsidR="00592062" w:rsidRPr="00DE24E1">
        <w:rPr>
          <w:rFonts w:ascii="Times New Roman" w:hAnsi="Times New Roman" w:cs="Times New Roman"/>
        </w:rPr>
        <w:t xml:space="preserve"> in an independent dataset, revealing</w:t>
      </w:r>
      <w:r w:rsidR="00411E15" w:rsidRPr="00DE24E1">
        <w:rPr>
          <w:rFonts w:ascii="Times New Roman" w:hAnsi="Times New Roman" w:cs="Times New Roman"/>
        </w:rPr>
        <w:t xml:space="preserve"> </w:t>
      </w:r>
      <w:r w:rsidR="00132E35" w:rsidRPr="00DE24E1">
        <w:rPr>
          <w:rFonts w:ascii="Times New Roman" w:hAnsi="Times New Roman" w:cs="Times New Roman"/>
        </w:rPr>
        <w:t>high levels of connectivity with other visual regions, moderate connectivity with motor and auditory sites, and low levels of connectivity with angular gyrus and posterior cingulate cortex</w:t>
      </w:r>
      <w:r w:rsidR="009F5840" w:rsidRPr="00DE24E1">
        <w:rPr>
          <w:rFonts w:ascii="Times New Roman" w:hAnsi="Times New Roman" w:cs="Times New Roman"/>
        </w:rPr>
        <w:t xml:space="preserve"> (see Figure </w:t>
      </w:r>
      <w:r w:rsidR="0022430D">
        <w:rPr>
          <w:rFonts w:ascii="Times New Roman" w:hAnsi="Times New Roman" w:cs="Times New Roman"/>
        </w:rPr>
        <w:t>5</w:t>
      </w:r>
      <w:r w:rsidR="0022430D" w:rsidRPr="00DE24E1">
        <w:rPr>
          <w:rFonts w:ascii="Times New Roman" w:hAnsi="Times New Roman" w:cs="Times New Roman"/>
        </w:rPr>
        <w:t>B</w:t>
      </w:r>
      <w:r w:rsidR="007832C6" w:rsidRPr="00DE24E1">
        <w:rPr>
          <w:rFonts w:ascii="Times New Roman" w:hAnsi="Times New Roman" w:cs="Times New Roman"/>
        </w:rPr>
        <w:t xml:space="preserve">). </w:t>
      </w:r>
    </w:p>
    <w:p w14:paraId="0427A1E7" w14:textId="661E79EB" w:rsidR="00E50BA6" w:rsidRPr="00DE24E1" w:rsidRDefault="00A250A7" w:rsidP="00E50BA6">
      <w:pPr>
        <w:spacing w:line="480" w:lineRule="auto"/>
        <w:rPr>
          <w:rFonts w:ascii="Times New Roman" w:hAnsi="Times New Roman" w:cs="Times New Roman"/>
        </w:rPr>
      </w:pPr>
      <w:r>
        <w:rPr>
          <w:rFonts w:ascii="Times New Roman" w:hAnsi="Times New Roman" w:cs="Times New Roman"/>
          <w:noProof/>
          <w:lang w:eastAsia="en-GB"/>
        </w:rPr>
        <w:drawing>
          <wp:inline distT="0" distB="0" distL="0" distR="0" wp14:anchorId="3A3818B8" wp14:editId="0980E701">
            <wp:extent cx="5727065" cy="3560445"/>
            <wp:effectExtent l="0" t="0" r="63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065" cy="3560445"/>
                    </a:xfrm>
                    <a:prstGeom prst="rect">
                      <a:avLst/>
                    </a:prstGeom>
                  </pic:spPr>
                </pic:pic>
              </a:graphicData>
            </a:graphic>
          </wp:inline>
        </w:drawing>
      </w:r>
    </w:p>
    <w:p w14:paraId="0651C3C8" w14:textId="57EA6E49" w:rsidR="007712B5" w:rsidRPr="00DE24E1" w:rsidRDefault="00450F8A" w:rsidP="00101B0C">
      <w:pPr>
        <w:spacing w:line="480" w:lineRule="auto"/>
        <w:rPr>
          <w:rFonts w:ascii="Times New Roman" w:hAnsi="Times New Roman" w:cs="Times New Roman"/>
          <w:b/>
        </w:rPr>
      </w:pPr>
      <w:r w:rsidRPr="00DE24E1">
        <w:rPr>
          <w:rFonts w:ascii="Times New Roman" w:hAnsi="Times New Roman" w:cs="Times New Roman"/>
          <w:b/>
          <w:i/>
          <w:sz w:val="20"/>
          <w:szCs w:val="20"/>
        </w:rPr>
        <w:lastRenderedPageBreak/>
        <w:t>Figure</w:t>
      </w:r>
      <w:r w:rsidR="00861A5F" w:rsidRPr="00DE24E1">
        <w:rPr>
          <w:rFonts w:ascii="Times New Roman" w:hAnsi="Times New Roman" w:cs="Times New Roman"/>
          <w:b/>
          <w:i/>
          <w:sz w:val="20"/>
          <w:szCs w:val="20"/>
        </w:rPr>
        <w:t xml:space="preserve"> </w:t>
      </w:r>
      <w:r w:rsidR="0022430D">
        <w:rPr>
          <w:rFonts w:ascii="Times New Roman" w:hAnsi="Times New Roman" w:cs="Times New Roman"/>
          <w:b/>
          <w:i/>
          <w:sz w:val="20"/>
          <w:szCs w:val="20"/>
        </w:rPr>
        <w:t>5</w:t>
      </w:r>
      <w:r w:rsidR="00861A5F" w:rsidRPr="00DE24E1">
        <w:rPr>
          <w:rFonts w:ascii="Times New Roman" w:hAnsi="Times New Roman" w:cs="Times New Roman"/>
          <w:b/>
          <w:i/>
          <w:sz w:val="20"/>
          <w:szCs w:val="20"/>
        </w:rPr>
        <w:t>.</w:t>
      </w:r>
      <w:r w:rsidR="00F62C2B" w:rsidRPr="00DE24E1">
        <w:rPr>
          <w:rFonts w:ascii="Times New Roman" w:hAnsi="Times New Roman" w:cs="Times New Roman"/>
          <w:b/>
          <w:sz w:val="20"/>
          <w:szCs w:val="20"/>
        </w:rPr>
        <w:t xml:space="preserve"> </w:t>
      </w:r>
      <w:r w:rsidR="00555524" w:rsidRPr="00DE24E1">
        <w:rPr>
          <w:rFonts w:ascii="Times New Roman" w:hAnsi="Times New Roman" w:cs="Times New Roman"/>
          <w:b/>
          <w:sz w:val="20"/>
          <w:szCs w:val="20"/>
        </w:rPr>
        <w:t xml:space="preserve">Interaction effects. </w:t>
      </w:r>
      <w:r w:rsidR="00350E5D" w:rsidRPr="00DE24E1">
        <w:rPr>
          <w:rFonts w:ascii="Times New Roman" w:hAnsi="Times New Roman" w:cs="Times New Roman"/>
          <w:b/>
          <w:sz w:val="20"/>
          <w:szCs w:val="20"/>
        </w:rPr>
        <w:t>A)</w:t>
      </w:r>
      <w:r w:rsidR="00350E5D" w:rsidRPr="00DE24E1">
        <w:rPr>
          <w:rFonts w:ascii="Times New Roman" w:hAnsi="Times New Roman" w:cs="Times New Roman"/>
          <w:sz w:val="20"/>
          <w:szCs w:val="20"/>
        </w:rPr>
        <w:t xml:space="preserve"> </w:t>
      </w:r>
      <w:r w:rsidR="00F62C2B" w:rsidRPr="00DE24E1">
        <w:rPr>
          <w:rFonts w:ascii="Times New Roman" w:hAnsi="Times New Roman" w:cs="Times New Roman"/>
          <w:b/>
          <w:sz w:val="20"/>
          <w:szCs w:val="20"/>
        </w:rPr>
        <w:t xml:space="preserve">Activation </w:t>
      </w:r>
      <w:r w:rsidR="005C1639" w:rsidRPr="00DE24E1">
        <w:rPr>
          <w:rFonts w:ascii="Times New Roman" w:hAnsi="Times New Roman" w:cs="Times New Roman"/>
          <w:b/>
          <w:sz w:val="20"/>
          <w:szCs w:val="20"/>
        </w:rPr>
        <w:t xml:space="preserve">showing </w:t>
      </w:r>
      <w:r w:rsidR="00EF5771" w:rsidRPr="00DE24E1">
        <w:rPr>
          <w:rFonts w:ascii="Times New Roman" w:hAnsi="Times New Roman" w:cs="Times New Roman"/>
          <w:b/>
          <w:sz w:val="20"/>
          <w:szCs w:val="20"/>
        </w:rPr>
        <w:t xml:space="preserve">an interaction between </w:t>
      </w:r>
      <w:r w:rsidR="005C1639" w:rsidRPr="00DE24E1">
        <w:rPr>
          <w:rFonts w:ascii="Times New Roman" w:hAnsi="Times New Roman" w:cs="Times New Roman"/>
          <w:b/>
          <w:sz w:val="20"/>
          <w:szCs w:val="20"/>
        </w:rPr>
        <w:t xml:space="preserve">Word Position </w:t>
      </w:r>
      <w:r w:rsidR="00EF5771" w:rsidRPr="00DE24E1">
        <w:rPr>
          <w:rFonts w:ascii="Times New Roman" w:hAnsi="Times New Roman" w:cs="Times New Roman"/>
          <w:b/>
          <w:sz w:val="20"/>
          <w:szCs w:val="20"/>
        </w:rPr>
        <w:t>(Word 1 vs. Word 2) and</w:t>
      </w:r>
      <w:r w:rsidR="005C1639" w:rsidRPr="00DE24E1">
        <w:rPr>
          <w:rFonts w:ascii="Times New Roman" w:hAnsi="Times New Roman" w:cs="Times New Roman"/>
          <w:b/>
          <w:sz w:val="20"/>
          <w:szCs w:val="20"/>
        </w:rPr>
        <w:t xml:space="preserve"> Task Knowledge (Known Goal</w:t>
      </w:r>
      <w:r w:rsidR="00EF5771" w:rsidRPr="00DE24E1">
        <w:rPr>
          <w:rFonts w:ascii="Times New Roman" w:hAnsi="Times New Roman" w:cs="Times New Roman"/>
          <w:b/>
          <w:sz w:val="20"/>
          <w:szCs w:val="20"/>
        </w:rPr>
        <w:t xml:space="preserve"> vs. </w:t>
      </w:r>
      <w:r w:rsidR="005C1639" w:rsidRPr="00DE24E1">
        <w:rPr>
          <w:rFonts w:ascii="Times New Roman" w:hAnsi="Times New Roman" w:cs="Times New Roman"/>
          <w:b/>
          <w:sz w:val="20"/>
          <w:szCs w:val="20"/>
        </w:rPr>
        <w:t>Unknown Goal</w:t>
      </w:r>
      <w:r w:rsidR="005C1639" w:rsidRPr="003F2A6A">
        <w:rPr>
          <w:rFonts w:ascii="Times New Roman" w:hAnsi="Times New Roman" w:cs="Times New Roman"/>
          <w:b/>
          <w:sz w:val="20"/>
          <w:szCs w:val="20"/>
        </w:rPr>
        <w:t>)</w:t>
      </w:r>
      <w:r w:rsidR="00F62C2B" w:rsidRPr="003F2A6A">
        <w:rPr>
          <w:rFonts w:ascii="Times New Roman" w:hAnsi="Times New Roman" w:cs="Times New Roman"/>
          <w:b/>
          <w:sz w:val="20"/>
          <w:szCs w:val="20"/>
        </w:rPr>
        <w:t>.</w:t>
      </w:r>
      <w:r w:rsidR="00F62C2B" w:rsidRPr="003F2A6A">
        <w:rPr>
          <w:rFonts w:ascii="Times New Roman" w:hAnsi="Times New Roman" w:cs="Times New Roman"/>
          <w:sz w:val="20"/>
          <w:szCs w:val="20"/>
        </w:rPr>
        <w:t xml:space="preserve"> The bar charts plot </w:t>
      </w:r>
      <w:r w:rsidR="00F45820" w:rsidRPr="003F2A6A">
        <w:rPr>
          <w:rFonts w:ascii="Times New Roman" w:hAnsi="Times New Roman" w:cs="Times New Roman"/>
          <w:sz w:val="20"/>
          <w:szCs w:val="20"/>
        </w:rPr>
        <w:t>the mean percent</w:t>
      </w:r>
      <w:r w:rsidR="0054765D" w:rsidRPr="003F2A6A">
        <w:rPr>
          <w:rFonts w:ascii="Times New Roman" w:hAnsi="Times New Roman" w:cs="Times New Roman"/>
          <w:sz w:val="20"/>
          <w:szCs w:val="20"/>
        </w:rPr>
        <w:t>age</w:t>
      </w:r>
      <w:r w:rsidR="00F45820" w:rsidRPr="003F2A6A">
        <w:rPr>
          <w:rFonts w:ascii="Times New Roman" w:hAnsi="Times New Roman" w:cs="Times New Roman"/>
          <w:sz w:val="20"/>
          <w:szCs w:val="20"/>
        </w:rPr>
        <w:t xml:space="preserve"> (%) change </w:t>
      </w:r>
      <w:r w:rsidR="0054765D" w:rsidRPr="003F2A6A">
        <w:rPr>
          <w:rFonts w:ascii="Times New Roman" w:hAnsi="Times New Roman" w:cs="Times New Roman"/>
          <w:sz w:val="20"/>
          <w:szCs w:val="20"/>
        </w:rPr>
        <w:t>in the</w:t>
      </w:r>
      <w:r w:rsidR="00F45820" w:rsidRPr="003F2A6A">
        <w:rPr>
          <w:rFonts w:ascii="Times New Roman" w:hAnsi="Times New Roman" w:cs="Times New Roman"/>
          <w:sz w:val="20"/>
          <w:szCs w:val="20"/>
        </w:rPr>
        <w:t xml:space="preserve"> visual </w:t>
      </w:r>
      <w:r w:rsidR="0054765D" w:rsidRPr="003F2A6A">
        <w:rPr>
          <w:rFonts w:ascii="Times New Roman" w:hAnsi="Times New Roman" w:cs="Times New Roman"/>
          <w:sz w:val="20"/>
          <w:szCs w:val="20"/>
        </w:rPr>
        <w:t>cluster</w:t>
      </w:r>
      <w:r w:rsidR="00EF5771" w:rsidRPr="003F2A6A">
        <w:rPr>
          <w:rFonts w:ascii="Times New Roman" w:hAnsi="Times New Roman" w:cs="Times New Roman"/>
          <w:sz w:val="20"/>
          <w:szCs w:val="20"/>
        </w:rPr>
        <w:t xml:space="preserve"> for each condition</w:t>
      </w:r>
      <w:r w:rsidR="00F45820" w:rsidRPr="003F2A6A">
        <w:rPr>
          <w:rFonts w:ascii="Times New Roman" w:hAnsi="Times New Roman" w:cs="Times New Roman"/>
          <w:sz w:val="20"/>
          <w:szCs w:val="20"/>
        </w:rPr>
        <w:t xml:space="preserve"> relative to implicit baseline</w:t>
      </w:r>
      <w:r w:rsidR="00DE45CB" w:rsidRPr="003F2A6A">
        <w:rPr>
          <w:rFonts w:ascii="Times New Roman" w:hAnsi="Times New Roman" w:cs="Times New Roman"/>
          <w:sz w:val="20"/>
          <w:szCs w:val="20"/>
        </w:rPr>
        <w:t xml:space="preserve"> (</w:t>
      </w:r>
      <w:r w:rsidR="00C17DD8" w:rsidRPr="003F2A6A">
        <w:rPr>
          <w:rFonts w:ascii="Times New Roman" w:hAnsi="Times New Roman" w:cs="Times New Roman"/>
          <w:sz w:val="20"/>
          <w:szCs w:val="20"/>
        </w:rPr>
        <w:t xml:space="preserve">i.e., </w:t>
      </w:r>
      <w:r w:rsidR="00DE45CB" w:rsidRPr="003F2A6A">
        <w:rPr>
          <w:rFonts w:ascii="Times New Roman" w:hAnsi="Times New Roman" w:cs="Times New Roman"/>
          <w:sz w:val="20"/>
          <w:szCs w:val="20"/>
        </w:rPr>
        <w:t>the first fixation interval)</w:t>
      </w:r>
      <w:r w:rsidR="00EF5771" w:rsidRPr="003F2A6A">
        <w:rPr>
          <w:rFonts w:ascii="Times New Roman" w:hAnsi="Times New Roman" w:cs="Times New Roman"/>
          <w:sz w:val="20"/>
          <w:szCs w:val="20"/>
        </w:rPr>
        <w:t>,</w:t>
      </w:r>
      <w:r w:rsidR="00EF5771" w:rsidRPr="00DE24E1">
        <w:rPr>
          <w:rFonts w:ascii="Times New Roman" w:hAnsi="Times New Roman" w:cs="Times New Roman"/>
          <w:sz w:val="20"/>
          <w:szCs w:val="20"/>
        </w:rPr>
        <w:t xml:space="preserve"> revealing </w:t>
      </w:r>
      <w:r w:rsidR="003B2418" w:rsidRPr="00DE24E1">
        <w:rPr>
          <w:rFonts w:ascii="Times New Roman" w:hAnsi="Times New Roman" w:cs="Times New Roman"/>
          <w:sz w:val="20"/>
          <w:szCs w:val="20"/>
        </w:rPr>
        <w:t>differences in activity between Known Goal and Unknown Goal at the first and the second word</w:t>
      </w:r>
      <w:r w:rsidR="00EF5771" w:rsidRPr="00DE24E1">
        <w:rPr>
          <w:rFonts w:ascii="Times New Roman" w:hAnsi="Times New Roman" w:cs="Times New Roman"/>
          <w:sz w:val="20"/>
          <w:szCs w:val="20"/>
        </w:rPr>
        <w:t>s. E</w:t>
      </w:r>
      <w:r w:rsidR="00F62C2B" w:rsidRPr="00DE24E1">
        <w:rPr>
          <w:rFonts w:ascii="Times New Roman" w:hAnsi="Times New Roman" w:cs="Times New Roman"/>
          <w:sz w:val="20"/>
          <w:szCs w:val="20"/>
        </w:rPr>
        <w:t>rror bars depict the standard error of the mean.</w:t>
      </w:r>
      <w:r w:rsidR="00957F69" w:rsidRPr="00DE24E1">
        <w:rPr>
          <w:rFonts w:ascii="Times New Roman" w:hAnsi="Times New Roman" w:cs="Times New Roman"/>
          <w:sz w:val="20"/>
          <w:szCs w:val="20"/>
        </w:rPr>
        <w:t xml:space="preserve"> </w:t>
      </w:r>
      <w:r w:rsidR="007832C6" w:rsidRPr="00DE24E1">
        <w:rPr>
          <w:rFonts w:ascii="Times New Roman" w:hAnsi="Times New Roman" w:cs="Times New Roman"/>
          <w:b/>
          <w:sz w:val="20"/>
          <w:szCs w:val="20"/>
        </w:rPr>
        <w:t>B</w:t>
      </w:r>
      <w:r w:rsidR="007C4767" w:rsidRPr="00DE24E1">
        <w:rPr>
          <w:rFonts w:ascii="Times New Roman" w:hAnsi="Times New Roman" w:cs="Times New Roman"/>
          <w:b/>
          <w:sz w:val="20"/>
          <w:szCs w:val="20"/>
        </w:rPr>
        <w:t>)</w:t>
      </w:r>
      <w:r w:rsidR="007C4767" w:rsidRPr="00DE24E1">
        <w:rPr>
          <w:rFonts w:ascii="Times New Roman" w:hAnsi="Times New Roman" w:cs="Times New Roman"/>
          <w:sz w:val="20"/>
          <w:szCs w:val="20"/>
        </w:rPr>
        <w:t xml:space="preserve"> The functional connectivity of this region with the rest of the brain revealed a large-scale brain network commonly associated with</w:t>
      </w:r>
      <w:r w:rsidR="007832C6" w:rsidRPr="00DE24E1">
        <w:rPr>
          <w:rFonts w:ascii="Times New Roman" w:hAnsi="Times New Roman" w:cs="Times New Roman"/>
          <w:sz w:val="20"/>
          <w:szCs w:val="20"/>
        </w:rPr>
        <w:t xml:space="preserve"> </w:t>
      </w:r>
      <w:r w:rsidR="00D226A7" w:rsidRPr="00DE24E1">
        <w:rPr>
          <w:rFonts w:ascii="Times New Roman" w:hAnsi="Times New Roman" w:cs="Times New Roman"/>
          <w:sz w:val="20"/>
          <w:szCs w:val="20"/>
        </w:rPr>
        <w:t xml:space="preserve">the </w:t>
      </w:r>
      <w:r w:rsidR="007832C6" w:rsidRPr="00DE24E1">
        <w:rPr>
          <w:rFonts w:ascii="Times New Roman" w:hAnsi="Times New Roman" w:cs="Times New Roman"/>
          <w:sz w:val="20"/>
          <w:szCs w:val="20"/>
        </w:rPr>
        <w:t>processing of visual input</w:t>
      </w:r>
      <w:r w:rsidR="007C4767" w:rsidRPr="00DE24E1">
        <w:rPr>
          <w:rFonts w:ascii="Times New Roman" w:hAnsi="Times New Roman" w:cs="Times New Roman"/>
          <w:sz w:val="20"/>
          <w:szCs w:val="20"/>
        </w:rPr>
        <w:t>. All maps are cluster</w:t>
      </w:r>
      <w:r w:rsidR="008F5C76" w:rsidRPr="00DE24E1">
        <w:rPr>
          <w:rFonts w:ascii="Times New Roman" w:hAnsi="Times New Roman" w:cs="Times New Roman"/>
          <w:sz w:val="20"/>
          <w:szCs w:val="20"/>
        </w:rPr>
        <w:t>-</w:t>
      </w:r>
      <w:r w:rsidR="007C4767" w:rsidRPr="00DE24E1">
        <w:rPr>
          <w:rFonts w:ascii="Times New Roman" w:hAnsi="Times New Roman" w:cs="Times New Roman"/>
          <w:sz w:val="20"/>
          <w:szCs w:val="20"/>
        </w:rPr>
        <w:t xml:space="preserve">corrected with a voxel inclusion threshold of </w:t>
      </w:r>
      <w:r w:rsidR="007C4767" w:rsidRPr="00DE24E1">
        <w:rPr>
          <w:rFonts w:ascii="Times New Roman" w:hAnsi="Times New Roman" w:cs="Times New Roman"/>
          <w:i/>
          <w:sz w:val="20"/>
          <w:szCs w:val="20"/>
        </w:rPr>
        <w:t>z</w:t>
      </w:r>
      <w:r w:rsidR="007C4767" w:rsidRPr="00DE24E1">
        <w:rPr>
          <w:rFonts w:ascii="Times New Roman" w:hAnsi="Times New Roman" w:cs="Times New Roman"/>
          <w:sz w:val="20"/>
          <w:szCs w:val="20"/>
        </w:rPr>
        <w:t xml:space="preserve"> &gt; 3.1 and family-wise error rate using random field theory set at </w:t>
      </w:r>
      <w:r w:rsidR="007C4767" w:rsidRPr="00DE24E1">
        <w:rPr>
          <w:rFonts w:ascii="Times New Roman" w:hAnsi="Times New Roman" w:cs="Times New Roman"/>
          <w:i/>
          <w:sz w:val="20"/>
          <w:szCs w:val="20"/>
        </w:rPr>
        <w:t>p</w:t>
      </w:r>
      <w:r w:rsidR="007C4767" w:rsidRPr="00DE24E1">
        <w:rPr>
          <w:rFonts w:ascii="Times New Roman" w:hAnsi="Times New Roman" w:cs="Times New Roman"/>
          <w:sz w:val="20"/>
          <w:szCs w:val="20"/>
        </w:rPr>
        <w:t xml:space="preserve"> &lt; .05. </w:t>
      </w:r>
      <w:r w:rsidR="00957F69" w:rsidRPr="00DE24E1">
        <w:rPr>
          <w:rFonts w:ascii="Times New Roman" w:hAnsi="Times New Roman" w:cs="Times New Roman"/>
          <w:sz w:val="20"/>
          <w:szCs w:val="20"/>
        </w:rPr>
        <w:t>L = Left hemisphere; R = Right hemisphere.</w:t>
      </w:r>
    </w:p>
    <w:p w14:paraId="08D983B8" w14:textId="447C22E8" w:rsidR="00093F83" w:rsidRPr="00DE24E1" w:rsidRDefault="00D47BA4" w:rsidP="00397240">
      <w:pPr>
        <w:keepNext/>
        <w:spacing w:line="480" w:lineRule="auto"/>
        <w:rPr>
          <w:rFonts w:ascii="Times New Roman" w:hAnsi="Times New Roman" w:cs="Times New Roman"/>
          <w:sz w:val="20"/>
          <w:szCs w:val="20"/>
        </w:rPr>
      </w:pPr>
      <w:r w:rsidRPr="00DE24E1">
        <w:rPr>
          <w:rFonts w:ascii="Times New Roman" w:hAnsi="Times New Roman" w:cs="Times New Roman"/>
          <w:b/>
          <w:i/>
        </w:rPr>
        <w:t>3.</w:t>
      </w:r>
      <w:r w:rsidR="009C1A27" w:rsidRPr="00DE24E1">
        <w:rPr>
          <w:rFonts w:ascii="Times New Roman" w:hAnsi="Times New Roman" w:cs="Times New Roman"/>
          <w:b/>
          <w:i/>
        </w:rPr>
        <w:t>3</w:t>
      </w:r>
      <w:r w:rsidRPr="00DE24E1">
        <w:rPr>
          <w:rFonts w:ascii="Times New Roman" w:hAnsi="Times New Roman" w:cs="Times New Roman"/>
          <w:b/>
          <w:i/>
        </w:rPr>
        <w:t>.</w:t>
      </w:r>
      <w:r w:rsidR="00DE0C00" w:rsidRPr="00DE24E1">
        <w:rPr>
          <w:rFonts w:ascii="Times New Roman" w:hAnsi="Times New Roman" w:cs="Times New Roman"/>
          <w:b/>
          <w:i/>
        </w:rPr>
        <w:t xml:space="preserve">3. </w:t>
      </w:r>
      <w:r w:rsidR="00506C9A" w:rsidRPr="00DE24E1">
        <w:rPr>
          <w:rFonts w:ascii="Times New Roman" w:hAnsi="Times New Roman" w:cs="Times New Roman"/>
          <w:b/>
          <w:i/>
        </w:rPr>
        <w:t xml:space="preserve">Effects </w:t>
      </w:r>
      <w:r w:rsidR="00DE0C00" w:rsidRPr="00DE24E1">
        <w:rPr>
          <w:rFonts w:ascii="Times New Roman" w:hAnsi="Times New Roman" w:cs="Times New Roman"/>
          <w:b/>
          <w:i/>
        </w:rPr>
        <w:t>of</w:t>
      </w:r>
      <w:r w:rsidR="00093F83" w:rsidRPr="00DE24E1">
        <w:rPr>
          <w:rFonts w:ascii="Times New Roman" w:hAnsi="Times New Roman" w:cs="Times New Roman"/>
          <w:b/>
          <w:i/>
        </w:rPr>
        <w:t xml:space="preserve"> </w:t>
      </w:r>
      <w:r w:rsidR="00506C9A" w:rsidRPr="00DE24E1">
        <w:rPr>
          <w:rFonts w:ascii="Times New Roman" w:hAnsi="Times New Roman" w:cs="Times New Roman"/>
          <w:b/>
          <w:i/>
        </w:rPr>
        <w:t>the strength of semantic relations</w:t>
      </w:r>
    </w:p>
    <w:p w14:paraId="08ED1F90" w14:textId="29687F6B" w:rsidR="00F960B0" w:rsidRPr="00DE24E1" w:rsidRDefault="00C37CF7" w:rsidP="00093F83">
      <w:pPr>
        <w:spacing w:line="480" w:lineRule="auto"/>
        <w:ind w:firstLine="720"/>
        <w:rPr>
          <w:rFonts w:ascii="Times New Roman" w:hAnsi="Times New Roman" w:cs="Times New Roman"/>
        </w:rPr>
      </w:pPr>
      <w:r w:rsidRPr="00DE24E1">
        <w:rPr>
          <w:rFonts w:ascii="Times New Roman" w:hAnsi="Times New Roman" w:cs="Times New Roman"/>
        </w:rPr>
        <w:t xml:space="preserve">In order to establish if the LIFG cluster that responded to Task Knowledge also responded to </w:t>
      </w:r>
      <w:r w:rsidR="00050986" w:rsidRPr="00DE24E1">
        <w:rPr>
          <w:rFonts w:ascii="Times New Roman" w:hAnsi="Times New Roman" w:cs="Times New Roman"/>
        </w:rPr>
        <w:t>a commonly-used manipulation of</w:t>
      </w:r>
      <w:r w:rsidRPr="00DE24E1">
        <w:rPr>
          <w:rFonts w:ascii="Times New Roman" w:hAnsi="Times New Roman" w:cs="Times New Roman"/>
        </w:rPr>
        <w:t xml:space="preserve"> </w:t>
      </w:r>
      <w:r w:rsidR="00050986" w:rsidRPr="00DE24E1">
        <w:rPr>
          <w:rFonts w:ascii="Times New Roman" w:hAnsi="Times New Roman" w:cs="Times New Roman"/>
        </w:rPr>
        <w:t>semantic control demands</w:t>
      </w:r>
      <w:r w:rsidRPr="00DE24E1">
        <w:rPr>
          <w:rFonts w:ascii="Times New Roman" w:hAnsi="Times New Roman" w:cs="Times New Roman"/>
        </w:rPr>
        <w:t xml:space="preserve">, </w:t>
      </w:r>
      <w:r w:rsidR="00512CEF" w:rsidRPr="00DE24E1">
        <w:rPr>
          <w:rFonts w:ascii="Times New Roman" w:hAnsi="Times New Roman" w:cs="Times New Roman"/>
        </w:rPr>
        <w:t xml:space="preserve">in an exploratory analysis, </w:t>
      </w:r>
      <w:r w:rsidRPr="00DE24E1">
        <w:rPr>
          <w:rFonts w:ascii="Times New Roman" w:hAnsi="Times New Roman" w:cs="Times New Roman"/>
        </w:rPr>
        <w:t xml:space="preserve">we examined the </w:t>
      </w:r>
      <w:r w:rsidR="00050986" w:rsidRPr="00DE24E1">
        <w:rPr>
          <w:rFonts w:ascii="Times New Roman" w:hAnsi="Times New Roman" w:cs="Times New Roman"/>
        </w:rPr>
        <w:t xml:space="preserve">parametric </w:t>
      </w:r>
      <w:r w:rsidRPr="00DE24E1">
        <w:rPr>
          <w:rFonts w:ascii="Times New Roman" w:hAnsi="Times New Roman" w:cs="Times New Roman"/>
        </w:rPr>
        <w:t xml:space="preserve">effect of the </w:t>
      </w:r>
      <w:r w:rsidR="00050986" w:rsidRPr="00DE24E1">
        <w:rPr>
          <w:rFonts w:ascii="Times New Roman" w:hAnsi="Times New Roman" w:cs="Times New Roman"/>
        </w:rPr>
        <w:t>strength of the conceptual relationship between the two words, across thematic and taxonomic trials</w:t>
      </w:r>
      <w:r w:rsidR="00050986" w:rsidRPr="00DE24E1">
        <w:rPr>
          <w:rStyle w:val="FootnoteReference"/>
          <w:rFonts w:ascii="Times New Roman" w:hAnsi="Times New Roman" w:cs="Times New Roman"/>
        </w:rPr>
        <w:footnoteReference w:id="3"/>
      </w:r>
      <w:r w:rsidR="00050986" w:rsidRPr="00DE24E1">
        <w:rPr>
          <w:rFonts w:ascii="Times New Roman" w:hAnsi="Times New Roman" w:cs="Times New Roman"/>
        </w:rPr>
        <w:t xml:space="preserve">. </w:t>
      </w:r>
      <w:r w:rsidR="00C26E78" w:rsidRPr="00DE24E1">
        <w:rPr>
          <w:rFonts w:ascii="Times New Roman" w:hAnsi="Times New Roman" w:cs="Times New Roman"/>
        </w:rPr>
        <w:t>T</w:t>
      </w:r>
      <w:r w:rsidR="009C191C" w:rsidRPr="00DE24E1">
        <w:rPr>
          <w:rFonts w:ascii="Times New Roman" w:hAnsi="Times New Roman" w:cs="Times New Roman"/>
        </w:rPr>
        <w:t>he w</w:t>
      </w:r>
      <w:r w:rsidR="004157AF" w:rsidRPr="00DE24E1">
        <w:rPr>
          <w:rFonts w:ascii="Times New Roman" w:hAnsi="Times New Roman" w:cs="Times New Roman"/>
        </w:rPr>
        <w:t>hole</w:t>
      </w:r>
      <w:r w:rsidR="00132E35" w:rsidRPr="00DE24E1">
        <w:rPr>
          <w:rFonts w:ascii="Times New Roman" w:hAnsi="Times New Roman" w:cs="Times New Roman"/>
        </w:rPr>
        <w:t>-brain p</w:t>
      </w:r>
      <w:r w:rsidR="00093F83" w:rsidRPr="00DE24E1">
        <w:rPr>
          <w:rFonts w:ascii="Times New Roman" w:hAnsi="Times New Roman" w:cs="Times New Roman"/>
        </w:rPr>
        <w:t xml:space="preserve">arametric modelling revealed that word2vec </w:t>
      </w:r>
      <w:r w:rsidR="00132E35" w:rsidRPr="00DE24E1">
        <w:rPr>
          <w:rFonts w:ascii="Times New Roman" w:hAnsi="Times New Roman" w:cs="Times New Roman"/>
        </w:rPr>
        <w:t xml:space="preserve">– a measure of the strength of the </w:t>
      </w:r>
      <w:r w:rsidR="00050986" w:rsidRPr="00DE24E1">
        <w:rPr>
          <w:rFonts w:ascii="Times New Roman" w:hAnsi="Times New Roman" w:cs="Times New Roman"/>
        </w:rPr>
        <w:t xml:space="preserve">semantic connection </w:t>
      </w:r>
      <w:r w:rsidR="00132E35" w:rsidRPr="00DE24E1">
        <w:rPr>
          <w:rFonts w:ascii="Times New Roman" w:hAnsi="Times New Roman" w:cs="Times New Roman"/>
        </w:rPr>
        <w:t xml:space="preserve">between words – </w:t>
      </w:r>
      <w:r w:rsidR="003F6B59" w:rsidRPr="00DE24E1">
        <w:rPr>
          <w:rFonts w:ascii="Times New Roman" w:hAnsi="Times New Roman" w:cs="Times New Roman"/>
        </w:rPr>
        <w:t xml:space="preserve">was </w:t>
      </w:r>
      <w:r w:rsidR="00093F83" w:rsidRPr="00DE24E1">
        <w:rPr>
          <w:rFonts w:ascii="Times New Roman" w:hAnsi="Times New Roman" w:cs="Times New Roman"/>
        </w:rPr>
        <w:t>correlat</w:t>
      </w:r>
      <w:r w:rsidR="003F6B59" w:rsidRPr="00DE24E1">
        <w:rPr>
          <w:rFonts w:ascii="Times New Roman" w:hAnsi="Times New Roman" w:cs="Times New Roman"/>
        </w:rPr>
        <w:t>ed</w:t>
      </w:r>
      <w:r w:rsidR="00093F83" w:rsidRPr="00DE24E1">
        <w:rPr>
          <w:rFonts w:ascii="Times New Roman" w:hAnsi="Times New Roman" w:cs="Times New Roman"/>
        </w:rPr>
        <w:t xml:space="preserve"> with activation in right middle frontal gyrus</w:t>
      </w:r>
      <w:r w:rsidR="00891AD7" w:rsidRPr="00DE24E1">
        <w:rPr>
          <w:rFonts w:ascii="Times New Roman" w:hAnsi="Times New Roman" w:cs="Times New Roman"/>
        </w:rPr>
        <w:t xml:space="preserve"> (MFG)</w:t>
      </w:r>
      <w:r w:rsidR="00913F3E" w:rsidRPr="00DE24E1">
        <w:rPr>
          <w:rFonts w:ascii="Times New Roman" w:hAnsi="Times New Roman" w:cs="Times New Roman"/>
        </w:rPr>
        <w:t xml:space="preserve"> when </w:t>
      </w:r>
      <w:r w:rsidR="00050986" w:rsidRPr="00DE24E1">
        <w:rPr>
          <w:rFonts w:ascii="Times New Roman" w:hAnsi="Times New Roman" w:cs="Times New Roman"/>
        </w:rPr>
        <w:t xml:space="preserve">the </w:t>
      </w:r>
      <w:r w:rsidR="00913F3E" w:rsidRPr="00DE24E1">
        <w:rPr>
          <w:rFonts w:ascii="Times New Roman" w:hAnsi="Times New Roman" w:cs="Times New Roman"/>
        </w:rPr>
        <w:t xml:space="preserve">words were easier to link (i.e., high </w:t>
      </w:r>
      <w:r w:rsidR="004537D9" w:rsidRPr="00DE24E1">
        <w:rPr>
          <w:rFonts w:ascii="Times New Roman" w:hAnsi="Times New Roman" w:cs="Times New Roman"/>
        </w:rPr>
        <w:t xml:space="preserve">word2vec </w:t>
      </w:r>
      <w:r w:rsidR="00913F3E" w:rsidRPr="00DE24E1">
        <w:rPr>
          <w:rFonts w:ascii="Times New Roman" w:hAnsi="Times New Roman" w:cs="Times New Roman"/>
        </w:rPr>
        <w:t>score)</w:t>
      </w:r>
      <w:r w:rsidR="00093F83" w:rsidRPr="00DE24E1">
        <w:rPr>
          <w:rFonts w:ascii="Times New Roman" w:hAnsi="Times New Roman" w:cs="Times New Roman"/>
        </w:rPr>
        <w:t xml:space="preserve">, </w:t>
      </w:r>
      <w:r w:rsidR="00EF5771" w:rsidRPr="00DE24E1">
        <w:rPr>
          <w:rFonts w:ascii="Times New Roman" w:hAnsi="Times New Roman" w:cs="Times New Roman"/>
        </w:rPr>
        <w:t xml:space="preserve">and </w:t>
      </w:r>
      <w:r w:rsidR="00913F3E" w:rsidRPr="00DE24E1">
        <w:rPr>
          <w:rFonts w:ascii="Times New Roman" w:hAnsi="Times New Roman" w:cs="Times New Roman"/>
        </w:rPr>
        <w:t xml:space="preserve">with </w:t>
      </w:r>
      <w:r w:rsidR="00344F2C" w:rsidRPr="00DE24E1">
        <w:rPr>
          <w:rFonts w:ascii="Times New Roman" w:hAnsi="Times New Roman" w:cs="Times New Roman"/>
        </w:rPr>
        <w:t xml:space="preserve">anterior </w:t>
      </w:r>
      <w:r w:rsidR="00891AD7" w:rsidRPr="00DE24E1">
        <w:rPr>
          <w:rFonts w:ascii="Times New Roman" w:hAnsi="Times New Roman" w:cs="Times New Roman"/>
        </w:rPr>
        <w:t>LIFG</w:t>
      </w:r>
      <w:r w:rsidR="003F6B59" w:rsidRPr="00DE24E1">
        <w:rPr>
          <w:rFonts w:ascii="Times New Roman" w:hAnsi="Times New Roman" w:cs="Times New Roman"/>
        </w:rPr>
        <w:t xml:space="preserve"> when </w:t>
      </w:r>
      <w:r w:rsidR="00050986" w:rsidRPr="00DE24E1">
        <w:rPr>
          <w:rFonts w:ascii="Times New Roman" w:hAnsi="Times New Roman" w:cs="Times New Roman"/>
        </w:rPr>
        <w:t xml:space="preserve">the </w:t>
      </w:r>
      <w:r w:rsidR="003F6B59" w:rsidRPr="00DE24E1">
        <w:rPr>
          <w:rFonts w:ascii="Times New Roman" w:hAnsi="Times New Roman" w:cs="Times New Roman"/>
        </w:rPr>
        <w:t>words were harder to link</w:t>
      </w:r>
      <w:r w:rsidR="00913F3E" w:rsidRPr="00DE24E1">
        <w:rPr>
          <w:rFonts w:ascii="Times New Roman" w:hAnsi="Times New Roman" w:cs="Times New Roman"/>
        </w:rPr>
        <w:t xml:space="preserve"> (i.e., low </w:t>
      </w:r>
      <w:r w:rsidR="004537D9" w:rsidRPr="00DE24E1">
        <w:rPr>
          <w:rFonts w:ascii="Times New Roman" w:hAnsi="Times New Roman" w:cs="Times New Roman"/>
        </w:rPr>
        <w:t xml:space="preserve">word2vec </w:t>
      </w:r>
      <w:r w:rsidR="00913F3E" w:rsidRPr="00DE24E1">
        <w:rPr>
          <w:rFonts w:ascii="Times New Roman" w:hAnsi="Times New Roman" w:cs="Times New Roman"/>
        </w:rPr>
        <w:t>score</w:t>
      </w:r>
      <w:r w:rsidR="00050986" w:rsidRPr="00DE24E1">
        <w:rPr>
          <w:rFonts w:ascii="Times New Roman" w:hAnsi="Times New Roman" w:cs="Times New Roman"/>
        </w:rPr>
        <w:t xml:space="preserve">; </w:t>
      </w:r>
      <w:r w:rsidR="00913F3E" w:rsidRPr="00DE24E1">
        <w:rPr>
          <w:rFonts w:ascii="Times New Roman" w:hAnsi="Times New Roman" w:cs="Times New Roman"/>
        </w:rPr>
        <w:t xml:space="preserve">see Figure </w:t>
      </w:r>
      <w:r w:rsidR="0022430D">
        <w:rPr>
          <w:rFonts w:ascii="Times New Roman" w:hAnsi="Times New Roman" w:cs="Times New Roman"/>
        </w:rPr>
        <w:t>6</w:t>
      </w:r>
      <w:r w:rsidR="0022430D" w:rsidRPr="00DE24E1">
        <w:rPr>
          <w:rFonts w:ascii="Times New Roman" w:hAnsi="Times New Roman" w:cs="Times New Roman"/>
        </w:rPr>
        <w:t>A</w:t>
      </w:r>
      <w:r w:rsidR="00913F3E" w:rsidRPr="00DE24E1">
        <w:rPr>
          <w:rFonts w:ascii="Times New Roman" w:hAnsi="Times New Roman" w:cs="Times New Roman"/>
        </w:rPr>
        <w:t>)</w:t>
      </w:r>
      <w:r w:rsidR="003F6B59" w:rsidRPr="00DE24E1">
        <w:rPr>
          <w:rFonts w:ascii="Times New Roman" w:hAnsi="Times New Roman" w:cs="Times New Roman"/>
        </w:rPr>
        <w:t xml:space="preserve">. </w:t>
      </w:r>
      <w:r w:rsidR="00891AD7" w:rsidRPr="00DE24E1">
        <w:rPr>
          <w:rFonts w:ascii="Times New Roman" w:hAnsi="Times New Roman" w:cs="Times New Roman"/>
        </w:rPr>
        <w:t xml:space="preserve">We </w:t>
      </w:r>
      <w:r w:rsidR="003F6B59" w:rsidRPr="00DE24E1">
        <w:rPr>
          <w:rFonts w:ascii="Times New Roman" w:hAnsi="Times New Roman" w:cs="Times New Roman"/>
        </w:rPr>
        <w:t>computed a</w:t>
      </w:r>
      <w:r w:rsidR="00891AD7" w:rsidRPr="00DE24E1">
        <w:rPr>
          <w:rFonts w:ascii="Times New Roman" w:hAnsi="Times New Roman" w:cs="Times New Roman"/>
        </w:rPr>
        <w:t xml:space="preserve"> formal conjunction of word2vec modulation </w:t>
      </w:r>
      <w:r w:rsidR="00050986" w:rsidRPr="00DE24E1">
        <w:rPr>
          <w:rFonts w:ascii="Times New Roman" w:hAnsi="Times New Roman" w:cs="Times New Roman"/>
        </w:rPr>
        <w:t xml:space="preserve">effects </w:t>
      </w:r>
      <w:r w:rsidR="00185EA0" w:rsidRPr="00DE24E1">
        <w:rPr>
          <w:rFonts w:ascii="Times New Roman" w:hAnsi="Times New Roman" w:cs="Times New Roman"/>
        </w:rPr>
        <w:t xml:space="preserve">associated with harder trials </w:t>
      </w:r>
      <w:r w:rsidR="00AC79D4" w:rsidRPr="00DE24E1">
        <w:rPr>
          <w:rFonts w:ascii="Times New Roman" w:hAnsi="Times New Roman" w:cs="Times New Roman"/>
        </w:rPr>
        <w:t xml:space="preserve">and </w:t>
      </w:r>
      <w:r w:rsidR="003F6B59" w:rsidRPr="00DE24E1">
        <w:rPr>
          <w:rFonts w:ascii="Times New Roman" w:hAnsi="Times New Roman" w:cs="Times New Roman"/>
        </w:rPr>
        <w:t>the</w:t>
      </w:r>
      <w:r w:rsidR="00891AD7" w:rsidRPr="00DE24E1">
        <w:rPr>
          <w:rFonts w:ascii="Times New Roman" w:hAnsi="Times New Roman" w:cs="Times New Roman"/>
        </w:rPr>
        <w:t xml:space="preserve"> </w:t>
      </w:r>
      <w:r w:rsidR="00891AD7" w:rsidRPr="00DE24E1">
        <w:rPr>
          <w:rFonts w:ascii="Times New Roman" w:hAnsi="Times New Roman" w:cs="Times New Roman"/>
          <w:i/>
        </w:rPr>
        <w:t>Known &gt; Unknown</w:t>
      </w:r>
      <w:r w:rsidR="00891AD7" w:rsidRPr="00DE24E1">
        <w:rPr>
          <w:rFonts w:ascii="Times New Roman" w:hAnsi="Times New Roman" w:cs="Times New Roman"/>
        </w:rPr>
        <w:t xml:space="preserve"> contrast and </w:t>
      </w:r>
      <w:r w:rsidR="003F6B59" w:rsidRPr="00DE24E1">
        <w:rPr>
          <w:rFonts w:ascii="Times New Roman" w:hAnsi="Times New Roman" w:cs="Times New Roman"/>
        </w:rPr>
        <w:t xml:space="preserve">established </w:t>
      </w:r>
      <w:r w:rsidR="00891AD7" w:rsidRPr="00DE24E1">
        <w:rPr>
          <w:rFonts w:ascii="Times New Roman" w:hAnsi="Times New Roman" w:cs="Times New Roman"/>
        </w:rPr>
        <w:t xml:space="preserve">that these two </w:t>
      </w:r>
      <w:r w:rsidR="005E4939" w:rsidRPr="00DE24E1">
        <w:rPr>
          <w:rFonts w:ascii="Times New Roman" w:hAnsi="Times New Roman" w:cs="Times New Roman"/>
        </w:rPr>
        <w:t xml:space="preserve">independently-derived </w:t>
      </w:r>
      <w:r w:rsidR="00891AD7" w:rsidRPr="00DE24E1">
        <w:rPr>
          <w:rFonts w:ascii="Times New Roman" w:hAnsi="Times New Roman" w:cs="Times New Roman"/>
        </w:rPr>
        <w:t xml:space="preserve">maps overlapped in anterior LIFG </w:t>
      </w:r>
      <w:r w:rsidR="00093F83" w:rsidRPr="00DE24E1">
        <w:rPr>
          <w:rFonts w:ascii="Times New Roman" w:hAnsi="Times New Roman" w:cs="Times New Roman"/>
        </w:rPr>
        <w:t xml:space="preserve">(see Figure </w:t>
      </w:r>
      <w:r w:rsidR="0022430D">
        <w:rPr>
          <w:rFonts w:ascii="Times New Roman" w:hAnsi="Times New Roman" w:cs="Times New Roman"/>
        </w:rPr>
        <w:t>6</w:t>
      </w:r>
      <w:r w:rsidR="0022430D" w:rsidRPr="00DE24E1">
        <w:rPr>
          <w:rFonts w:ascii="Times New Roman" w:hAnsi="Times New Roman" w:cs="Times New Roman"/>
        </w:rPr>
        <w:t>B</w:t>
      </w:r>
      <w:r w:rsidR="00093F83" w:rsidRPr="00DE24E1">
        <w:rPr>
          <w:rFonts w:ascii="Times New Roman" w:hAnsi="Times New Roman" w:cs="Times New Roman"/>
        </w:rPr>
        <w:t xml:space="preserve">). </w:t>
      </w:r>
      <w:r w:rsidR="00F960B0" w:rsidRPr="00DE24E1">
        <w:rPr>
          <w:rFonts w:ascii="Times New Roman" w:hAnsi="Times New Roman" w:cs="Times New Roman"/>
        </w:rPr>
        <w:t xml:space="preserve">These results indicate that </w:t>
      </w:r>
      <w:r w:rsidR="00344F2C" w:rsidRPr="00DE24E1">
        <w:rPr>
          <w:rFonts w:ascii="Times New Roman" w:hAnsi="Times New Roman" w:cs="Times New Roman"/>
        </w:rPr>
        <w:t>anterior LIFG</w:t>
      </w:r>
      <w:r w:rsidR="00F960B0" w:rsidRPr="00DE24E1">
        <w:rPr>
          <w:rFonts w:ascii="Times New Roman" w:hAnsi="Times New Roman" w:cs="Times New Roman"/>
        </w:rPr>
        <w:t xml:space="preserve"> </w:t>
      </w:r>
      <w:r w:rsidR="00891AD7" w:rsidRPr="00DE24E1">
        <w:rPr>
          <w:rFonts w:ascii="Times New Roman" w:hAnsi="Times New Roman" w:cs="Times New Roman"/>
        </w:rPr>
        <w:t xml:space="preserve">is involved in both </w:t>
      </w:r>
      <w:r w:rsidR="00EC13DE" w:rsidRPr="00DE24E1">
        <w:rPr>
          <w:rFonts w:ascii="Times New Roman" w:hAnsi="Times New Roman" w:cs="Times New Roman"/>
        </w:rPr>
        <w:t>(</w:t>
      </w:r>
      <w:proofErr w:type="spellStart"/>
      <w:r w:rsidR="00EC13DE" w:rsidRPr="00DE24E1">
        <w:rPr>
          <w:rFonts w:ascii="Times New Roman" w:hAnsi="Times New Roman" w:cs="Times New Roman"/>
        </w:rPr>
        <w:t>i</w:t>
      </w:r>
      <w:proofErr w:type="spellEnd"/>
      <w:r w:rsidR="00EC13DE" w:rsidRPr="00DE24E1">
        <w:rPr>
          <w:rFonts w:ascii="Times New Roman" w:hAnsi="Times New Roman" w:cs="Times New Roman"/>
        </w:rPr>
        <w:t xml:space="preserve">) </w:t>
      </w:r>
      <w:r w:rsidR="00891AD7" w:rsidRPr="00DE24E1">
        <w:rPr>
          <w:rFonts w:ascii="Times New Roman" w:hAnsi="Times New Roman" w:cs="Times New Roman"/>
        </w:rPr>
        <w:t xml:space="preserve">goal-directed semantic retrieval </w:t>
      </w:r>
      <w:r w:rsidR="003F6B59" w:rsidRPr="00DE24E1">
        <w:rPr>
          <w:rFonts w:ascii="Times New Roman" w:hAnsi="Times New Roman" w:cs="Times New Roman"/>
        </w:rPr>
        <w:t xml:space="preserve">(top-down semantic control) </w:t>
      </w:r>
      <w:r w:rsidR="00891AD7" w:rsidRPr="00DE24E1">
        <w:rPr>
          <w:rFonts w:ascii="Times New Roman" w:hAnsi="Times New Roman" w:cs="Times New Roman"/>
        </w:rPr>
        <w:t>and</w:t>
      </w:r>
      <w:r w:rsidR="00F960B0" w:rsidRPr="00DE24E1">
        <w:rPr>
          <w:rFonts w:ascii="Times New Roman" w:hAnsi="Times New Roman" w:cs="Times New Roman"/>
        </w:rPr>
        <w:t xml:space="preserve"> </w:t>
      </w:r>
      <w:r w:rsidR="00EC13DE" w:rsidRPr="00DE24E1">
        <w:rPr>
          <w:rFonts w:ascii="Times New Roman" w:hAnsi="Times New Roman" w:cs="Times New Roman"/>
        </w:rPr>
        <w:t xml:space="preserve">(ii) the retrieval of weak semantic </w:t>
      </w:r>
      <w:r w:rsidR="003F6B59" w:rsidRPr="00DE24E1">
        <w:rPr>
          <w:rFonts w:ascii="Times New Roman" w:hAnsi="Times New Roman" w:cs="Times New Roman"/>
        </w:rPr>
        <w:t xml:space="preserve">links between </w:t>
      </w:r>
      <w:r w:rsidR="00F960B0" w:rsidRPr="00DE24E1">
        <w:rPr>
          <w:rFonts w:ascii="Times New Roman" w:hAnsi="Times New Roman" w:cs="Times New Roman"/>
        </w:rPr>
        <w:t>distantly related word pairs</w:t>
      </w:r>
      <w:r w:rsidR="003F6B59" w:rsidRPr="00DE24E1">
        <w:rPr>
          <w:rFonts w:ascii="Times New Roman" w:hAnsi="Times New Roman" w:cs="Times New Roman"/>
        </w:rPr>
        <w:t xml:space="preserve">, </w:t>
      </w:r>
      <w:r w:rsidR="00EC13DE" w:rsidRPr="00DE24E1">
        <w:rPr>
          <w:rFonts w:ascii="Times New Roman" w:hAnsi="Times New Roman" w:cs="Times New Roman"/>
        </w:rPr>
        <w:t xml:space="preserve">even </w:t>
      </w:r>
      <w:r w:rsidR="003F6B59" w:rsidRPr="00DE24E1">
        <w:rPr>
          <w:rFonts w:ascii="Times New Roman" w:hAnsi="Times New Roman" w:cs="Times New Roman"/>
        </w:rPr>
        <w:t>when the</w:t>
      </w:r>
      <w:r w:rsidR="00EC13DE" w:rsidRPr="00DE24E1">
        <w:rPr>
          <w:rFonts w:ascii="Times New Roman" w:hAnsi="Times New Roman" w:cs="Times New Roman"/>
        </w:rPr>
        <w:t>re are no specific task instructions and so the</w:t>
      </w:r>
      <w:r w:rsidR="003F6B59" w:rsidRPr="00DE24E1">
        <w:rPr>
          <w:rFonts w:ascii="Times New Roman" w:hAnsi="Times New Roman" w:cs="Times New Roman"/>
        </w:rPr>
        <w:t xml:space="preserve"> semantic information itself </w:t>
      </w:r>
      <w:r w:rsidR="00EC13DE" w:rsidRPr="00DE24E1">
        <w:rPr>
          <w:rFonts w:ascii="Times New Roman" w:hAnsi="Times New Roman" w:cs="Times New Roman"/>
        </w:rPr>
        <w:t xml:space="preserve">must </w:t>
      </w:r>
      <w:r w:rsidR="003F6B59" w:rsidRPr="00DE24E1">
        <w:rPr>
          <w:rFonts w:ascii="Times New Roman" w:hAnsi="Times New Roman" w:cs="Times New Roman"/>
        </w:rPr>
        <w:t xml:space="preserve">establish which aspects of meaning should be </w:t>
      </w:r>
      <w:r w:rsidR="00EC13DE" w:rsidRPr="00DE24E1">
        <w:rPr>
          <w:rFonts w:ascii="Times New Roman" w:hAnsi="Times New Roman" w:cs="Times New Roman"/>
        </w:rPr>
        <w:t xml:space="preserve">focussed on </w:t>
      </w:r>
      <w:r w:rsidR="003F6B59" w:rsidRPr="00DE24E1">
        <w:rPr>
          <w:rFonts w:ascii="Times New Roman" w:hAnsi="Times New Roman" w:cs="Times New Roman"/>
        </w:rPr>
        <w:t>(bottom-up semantic control)</w:t>
      </w:r>
      <w:r w:rsidR="00F960B0" w:rsidRPr="00DE24E1">
        <w:rPr>
          <w:rFonts w:ascii="Times New Roman" w:hAnsi="Times New Roman" w:cs="Times New Roman"/>
        </w:rPr>
        <w:t>.</w:t>
      </w:r>
      <w:r w:rsidR="0058536D" w:rsidRPr="00DE24E1">
        <w:rPr>
          <w:rFonts w:ascii="Times New Roman" w:hAnsi="Times New Roman" w:cs="Times New Roman"/>
        </w:rPr>
        <w:t xml:space="preserve"> Given that </w:t>
      </w:r>
      <w:r w:rsidR="004537D9" w:rsidRPr="00DE24E1">
        <w:rPr>
          <w:rFonts w:ascii="Times New Roman" w:hAnsi="Times New Roman" w:cs="Times New Roman"/>
        </w:rPr>
        <w:t>word2vec</w:t>
      </w:r>
      <w:r w:rsidR="004537D9" w:rsidRPr="00DE24E1" w:rsidDel="004537D9">
        <w:rPr>
          <w:rFonts w:ascii="Times New Roman" w:hAnsi="Times New Roman" w:cs="Times New Roman"/>
        </w:rPr>
        <w:t xml:space="preserve"> </w:t>
      </w:r>
      <w:r w:rsidR="0058536D" w:rsidRPr="00DE24E1">
        <w:rPr>
          <w:rFonts w:ascii="Times New Roman" w:hAnsi="Times New Roman" w:cs="Times New Roman"/>
        </w:rPr>
        <w:t xml:space="preserve">was </w:t>
      </w:r>
      <w:r w:rsidR="005E4939" w:rsidRPr="00DE24E1">
        <w:rPr>
          <w:rFonts w:ascii="Times New Roman" w:hAnsi="Times New Roman" w:cs="Times New Roman"/>
        </w:rPr>
        <w:t xml:space="preserve">not </w:t>
      </w:r>
      <w:r w:rsidR="0058536D" w:rsidRPr="00DE24E1">
        <w:rPr>
          <w:rFonts w:ascii="Times New Roman" w:hAnsi="Times New Roman" w:cs="Times New Roman"/>
        </w:rPr>
        <w:t>match</w:t>
      </w:r>
      <w:r w:rsidR="007E5C63" w:rsidRPr="00DE24E1">
        <w:rPr>
          <w:rFonts w:ascii="Times New Roman" w:hAnsi="Times New Roman" w:cs="Times New Roman"/>
        </w:rPr>
        <w:t>ed</w:t>
      </w:r>
      <w:r w:rsidR="0058536D" w:rsidRPr="00DE24E1">
        <w:rPr>
          <w:rFonts w:ascii="Times New Roman" w:hAnsi="Times New Roman" w:cs="Times New Roman"/>
        </w:rPr>
        <w:t xml:space="preserve"> between taxonomic and thematic </w:t>
      </w:r>
      <w:r w:rsidR="005E4939" w:rsidRPr="00DE24E1">
        <w:rPr>
          <w:rFonts w:ascii="Times New Roman" w:hAnsi="Times New Roman" w:cs="Times New Roman"/>
        </w:rPr>
        <w:t>trials</w:t>
      </w:r>
      <w:r w:rsidR="0058536D" w:rsidRPr="00DE24E1">
        <w:rPr>
          <w:rFonts w:ascii="Times New Roman" w:hAnsi="Times New Roman" w:cs="Times New Roman"/>
        </w:rPr>
        <w:t>, we also extracted the parameter estimates from th</w:t>
      </w:r>
      <w:r w:rsidR="003D1E2D" w:rsidRPr="00DE24E1">
        <w:rPr>
          <w:rFonts w:ascii="Times New Roman" w:hAnsi="Times New Roman" w:cs="Times New Roman"/>
        </w:rPr>
        <w:t xml:space="preserve">e </w:t>
      </w:r>
      <w:r w:rsidR="0058536D" w:rsidRPr="00DE24E1">
        <w:rPr>
          <w:rFonts w:ascii="Times New Roman" w:hAnsi="Times New Roman" w:cs="Times New Roman"/>
        </w:rPr>
        <w:t>LIFG cluster</w:t>
      </w:r>
      <w:r w:rsidR="003D1E2D" w:rsidRPr="00DE24E1">
        <w:rPr>
          <w:rFonts w:ascii="Times New Roman" w:hAnsi="Times New Roman" w:cs="Times New Roman"/>
        </w:rPr>
        <w:t xml:space="preserve"> modulated by </w:t>
      </w:r>
      <w:r w:rsidR="004537D9" w:rsidRPr="00DE24E1">
        <w:rPr>
          <w:rFonts w:ascii="Times New Roman" w:hAnsi="Times New Roman" w:cs="Times New Roman"/>
        </w:rPr>
        <w:t>word2vec</w:t>
      </w:r>
      <w:r w:rsidR="005E4939" w:rsidRPr="00DE24E1">
        <w:rPr>
          <w:rFonts w:ascii="Times New Roman" w:hAnsi="Times New Roman" w:cs="Times New Roman"/>
        </w:rPr>
        <w:t>,</w:t>
      </w:r>
      <w:r w:rsidR="003D1E2D" w:rsidRPr="00DE24E1">
        <w:rPr>
          <w:rFonts w:ascii="Times New Roman" w:hAnsi="Times New Roman" w:cs="Times New Roman"/>
        </w:rPr>
        <w:t xml:space="preserve"> </w:t>
      </w:r>
      <w:r w:rsidR="0058536D" w:rsidRPr="00DE24E1">
        <w:rPr>
          <w:rFonts w:ascii="Times New Roman" w:hAnsi="Times New Roman" w:cs="Times New Roman"/>
        </w:rPr>
        <w:t xml:space="preserve">to examine if the effects of </w:t>
      </w:r>
      <w:r w:rsidR="005E4939" w:rsidRPr="00DE24E1">
        <w:rPr>
          <w:rFonts w:ascii="Times New Roman" w:hAnsi="Times New Roman" w:cs="Times New Roman"/>
        </w:rPr>
        <w:t>this variable</w:t>
      </w:r>
      <w:r w:rsidR="0058536D" w:rsidRPr="00DE24E1">
        <w:rPr>
          <w:rFonts w:ascii="Times New Roman" w:hAnsi="Times New Roman" w:cs="Times New Roman"/>
        </w:rPr>
        <w:t xml:space="preserve"> were similar across these </w:t>
      </w:r>
      <w:r w:rsidR="0058536D" w:rsidRPr="00DE24E1">
        <w:rPr>
          <w:rFonts w:ascii="Times New Roman" w:hAnsi="Times New Roman" w:cs="Times New Roman"/>
        </w:rPr>
        <w:lastRenderedPageBreak/>
        <w:t xml:space="preserve">conditions. </w:t>
      </w:r>
      <w:r w:rsidR="005E4939" w:rsidRPr="00DE24E1">
        <w:rPr>
          <w:rFonts w:ascii="Times New Roman" w:hAnsi="Times New Roman" w:cs="Times New Roman"/>
        </w:rPr>
        <w:t>P</w:t>
      </w:r>
      <w:r w:rsidR="0058536D" w:rsidRPr="00DE24E1">
        <w:rPr>
          <w:rFonts w:ascii="Times New Roman" w:hAnsi="Times New Roman" w:cs="Times New Roman"/>
        </w:rPr>
        <w:t xml:space="preserve">aired sample </w:t>
      </w:r>
      <w:r w:rsidR="0058536D" w:rsidRPr="00DE24E1">
        <w:rPr>
          <w:rFonts w:ascii="Times New Roman" w:hAnsi="Times New Roman" w:cs="Times New Roman"/>
          <w:i/>
          <w:iCs/>
        </w:rPr>
        <w:t>t</w:t>
      </w:r>
      <w:r w:rsidR="0058536D" w:rsidRPr="00DE24E1">
        <w:rPr>
          <w:rFonts w:ascii="Times New Roman" w:hAnsi="Times New Roman" w:cs="Times New Roman"/>
        </w:rPr>
        <w:t>-tests revealed no significant difference</w:t>
      </w:r>
      <w:r w:rsidR="005E4939" w:rsidRPr="00DE24E1">
        <w:rPr>
          <w:rFonts w:ascii="Times New Roman" w:hAnsi="Times New Roman" w:cs="Times New Roman"/>
        </w:rPr>
        <w:t>s</w:t>
      </w:r>
      <w:r w:rsidR="0058536D" w:rsidRPr="00DE24E1">
        <w:rPr>
          <w:rFonts w:ascii="Times New Roman" w:hAnsi="Times New Roman" w:cs="Times New Roman"/>
        </w:rPr>
        <w:t xml:space="preserve"> between taxonomic (</w:t>
      </w:r>
      <w:r w:rsidR="0058536D" w:rsidRPr="00DE24E1">
        <w:rPr>
          <w:rFonts w:ascii="Times New Roman" w:hAnsi="Times New Roman" w:cs="Times New Roman"/>
          <w:i/>
        </w:rPr>
        <w:t>Mean</w:t>
      </w:r>
      <w:r w:rsidR="0058536D" w:rsidRPr="00DE24E1">
        <w:rPr>
          <w:rFonts w:ascii="Times New Roman" w:hAnsi="Times New Roman" w:cs="Times New Roman"/>
        </w:rPr>
        <w:t xml:space="preserve"> ± </w:t>
      </w:r>
      <w:r w:rsidR="0058536D" w:rsidRPr="00DE24E1">
        <w:rPr>
          <w:rFonts w:ascii="Times New Roman" w:hAnsi="Times New Roman" w:cs="Times New Roman"/>
          <w:i/>
        </w:rPr>
        <w:t>SD</w:t>
      </w:r>
      <w:r w:rsidR="0058536D" w:rsidRPr="00DE24E1">
        <w:rPr>
          <w:rFonts w:ascii="Times New Roman" w:hAnsi="Times New Roman" w:cs="Times New Roman"/>
        </w:rPr>
        <w:t xml:space="preserve"> = 120.94 ± 304.34) and thematic </w:t>
      </w:r>
      <w:r w:rsidR="005E4939" w:rsidRPr="00DE24E1">
        <w:rPr>
          <w:rFonts w:ascii="Times New Roman" w:hAnsi="Times New Roman" w:cs="Times New Roman"/>
        </w:rPr>
        <w:t>trials</w:t>
      </w:r>
      <w:r w:rsidR="0058536D" w:rsidRPr="00DE24E1">
        <w:rPr>
          <w:rFonts w:ascii="Times New Roman" w:hAnsi="Times New Roman" w:cs="Times New Roman"/>
        </w:rPr>
        <w:t xml:space="preserve"> (</w:t>
      </w:r>
      <w:r w:rsidR="0058536D" w:rsidRPr="00DE24E1">
        <w:rPr>
          <w:rFonts w:ascii="Times New Roman" w:hAnsi="Times New Roman" w:cs="Times New Roman"/>
          <w:i/>
        </w:rPr>
        <w:t>Mean</w:t>
      </w:r>
      <w:r w:rsidR="0058536D" w:rsidRPr="00DE24E1">
        <w:rPr>
          <w:rFonts w:ascii="Times New Roman" w:hAnsi="Times New Roman" w:cs="Times New Roman"/>
        </w:rPr>
        <w:t xml:space="preserve"> ± </w:t>
      </w:r>
      <w:r w:rsidR="0058536D" w:rsidRPr="00DE24E1">
        <w:rPr>
          <w:rFonts w:ascii="Times New Roman" w:hAnsi="Times New Roman" w:cs="Times New Roman"/>
          <w:i/>
        </w:rPr>
        <w:t>SD</w:t>
      </w:r>
      <w:r w:rsidR="0058536D" w:rsidRPr="00DE24E1">
        <w:rPr>
          <w:rFonts w:ascii="Times New Roman" w:hAnsi="Times New Roman" w:cs="Times New Roman"/>
        </w:rPr>
        <w:t xml:space="preserve"> = 141.88 ± 264.46</w:t>
      </w:r>
      <w:r w:rsidR="003D1E2D" w:rsidRPr="00DE24E1">
        <w:rPr>
          <w:rFonts w:ascii="Times New Roman" w:hAnsi="Times New Roman" w:cs="Times New Roman"/>
        </w:rPr>
        <w:t>;</w:t>
      </w:r>
      <w:r w:rsidR="0058536D" w:rsidRPr="00DE24E1">
        <w:rPr>
          <w:rFonts w:ascii="Times New Roman" w:hAnsi="Times New Roman" w:cs="Times New Roman"/>
        </w:rPr>
        <w:t xml:space="preserve"> </w:t>
      </w:r>
      <w:proofErr w:type="gramStart"/>
      <w:r w:rsidR="0058536D" w:rsidRPr="00DE24E1">
        <w:rPr>
          <w:rFonts w:ascii="Times New Roman" w:hAnsi="Times New Roman" w:cs="Times New Roman"/>
          <w:i/>
          <w:iCs/>
        </w:rPr>
        <w:t>t</w:t>
      </w:r>
      <w:r w:rsidR="0058536D" w:rsidRPr="00DE24E1">
        <w:rPr>
          <w:rFonts w:ascii="Times New Roman" w:hAnsi="Times New Roman" w:cs="Times New Roman"/>
        </w:rPr>
        <w:t>(</w:t>
      </w:r>
      <w:proofErr w:type="gramEnd"/>
      <w:r w:rsidR="0058536D" w:rsidRPr="00DE24E1">
        <w:rPr>
          <w:rFonts w:ascii="Times New Roman" w:hAnsi="Times New Roman" w:cs="Times New Roman"/>
        </w:rPr>
        <w:t xml:space="preserve">30) = -.30, </w:t>
      </w:r>
      <w:r w:rsidR="0058536D" w:rsidRPr="00DE24E1">
        <w:rPr>
          <w:rFonts w:ascii="Times New Roman" w:hAnsi="Times New Roman" w:cs="Times New Roman"/>
          <w:i/>
          <w:iCs/>
        </w:rPr>
        <w:t>p</w:t>
      </w:r>
      <w:r w:rsidR="0058536D" w:rsidRPr="00DE24E1">
        <w:rPr>
          <w:rFonts w:ascii="Times New Roman" w:hAnsi="Times New Roman" w:cs="Times New Roman"/>
        </w:rPr>
        <w:t xml:space="preserve"> =</w:t>
      </w:r>
      <w:r w:rsidR="00572F71" w:rsidRPr="00DE24E1">
        <w:rPr>
          <w:rFonts w:ascii="Times New Roman" w:hAnsi="Times New Roman" w:cs="Times New Roman"/>
        </w:rPr>
        <w:t xml:space="preserve"> </w:t>
      </w:r>
      <w:r w:rsidR="0058536D" w:rsidRPr="00DE24E1">
        <w:rPr>
          <w:rFonts w:ascii="Times New Roman" w:hAnsi="Times New Roman" w:cs="Times New Roman"/>
        </w:rPr>
        <w:t>.77</w:t>
      </w:r>
      <w:r w:rsidR="003D1E2D" w:rsidRPr="00DE24E1">
        <w:rPr>
          <w:rFonts w:ascii="Times New Roman" w:hAnsi="Times New Roman" w:cs="Times New Roman"/>
        </w:rPr>
        <w:t>)</w:t>
      </w:r>
      <w:r w:rsidR="00DD5A07" w:rsidRPr="00DE24E1">
        <w:rPr>
          <w:rFonts w:ascii="Times New Roman" w:hAnsi="Times New Roman" w:cs="Times New Roman"/>
        </w:rPr>
        <w:t>.</w:t>
      </w:r>
    </w:p>
    <w:p w14:paraId="34408C26" w14:textId="2800E8CA" w:rsidR="005510F3" w:rsidRPr="00DE24E1" w:rsidRDefault="00093F83" w:rsidP="009A7A54">
      <w:pPr>
        <w:spacing w:line="480" w:lineRule="auto"/>
        <w:ind w:firstLine="720"/>
        <w:rPr>
          <w:rFonts w:ascii="Times New Roman" w:hAnsi="Times New Roman" w:cs="Times New Roman"/>
        </w:rPr>
      </w:pPr>
      <w:r w:rsidRPr="00DE24E1">
        <w:rPr>
          <w:rFonts w:ascii="Times New Roman" w:hAnsi="Times New Roman" w:cs="Times New Roman"/>
        </w:rPr>
        <w:t xml:space="preserve">To investigate the intrinsic connectivity of these regions at rest, we </w:t>
      </w:r>
      <w:r w:rsidR="00592062" w:rsidRPr="00DE24E1">
        <w:rPr>
          <w:rFonts w:ascii="Times New Roman" w:hAnsi="Times New Roman" w:cs="Times New Roman"/>
        </w:rPr>
        <w:t>seeded them in an independent dataset</w:t>
      </w:r>
      <w:r w:rsidRPr="00DE24E1">
        <w:rPr>
          <w:rFonts w:ascii="Times New Roman" w:hAnsi="Times New Roman" w:cs="Times New Roman"/>
        </w:rPr>
        <w:t xml:space="preserve">. </w:t>
      </w:r>
      <w:r w:rsidR="004D0927" w:rsidRPr="00DE24E1">
        <w:rPr>
          <w:rFonts w:ascii="Times New Roman" w:hAnsi="Times New Roman" w:cs="Times New Roman"/>
        </w:rPr>
        <w:t>R</w:t>
      </w:r>
      <w:r w:rsidRPr="00DE24E1">
        <w:rPr>
          <w:rFonts w:ascii="Times New Roman" w:hAnsi="Times New Roman" w:cs="Times New Roman"/>
        </w:rPr>
        <w:t xml:space="preserve">ight </w:t>
      </w:r>
      <w:r w:rsidR="00214D69" w:rsidRPr="00DE24E1">
        <w:rPr>
          <w:rFonts w:ascii="Times New Roman" w:hAnsi="Times New Roman" w:cs="Times New Roman"/>
        </w:rPr>
        <w:t>MFG</w:t>
      </w:r>
      <w:r w:rsidRPr="00DE24E1">
        <w:rPr>
          <w:rFonts w:ascii="Times New Roman" w:hAnsi="Times New Roman" w:cs="Times New Roman"/>
        </w:rPr>
        <w:t xml:space="preserve"> showed connectivity to default mode network</w:t>
      </w:r>
      <w:r w:rsidR="00160E2B" w:rsidRPr="00DE24E1">
        <w:rPr>
          <w:rFonts w:ascii="Times New Roman" w:hAnsi="Times New Roman" w:cs="Times New Roman"/>
        </w:rPr>
        <w:t xml:space="preserve"> </w:t>
      </w:r>
      <w:r w:rsidR="00592062" w:rsidRPr="00DE24E1">
        <w:rPr>
          <w:rFonts w:ascii="Times New Roman" w:hAnsi="Times New Roman" w:cs="Times New Roman"/>
        </w:rPr>
        <w:t>regions that</w:t>
      </w:r>
      <w:r w:rsidR="00160E2B" w:rsidRPr="00DE24E1">
        <w:rPr>
          <w:rFonts w:ascii="Times New Roman" w:hAnsi="Times New Roman" w:cs="Times New Roman"/>
        </w:rPr>
        <w:t xml:space="preserve"> </w:t>
      </w:r>
      <w:r w:rsidR="00592062" w:rsidRPr="00DE24E1">
        <w:rPr>
          <w:rFonts w:ascii="Times New Roman" w:hAnsi="Times New Roman" w:cs="Times New Roman"/>
        </w:rPr>
        <w:t>typically show a stronger response during more</w:t>
      </w:r>
      <w:r w:rsidR="00132E35" w:rsidRPr="00DE24E1">
        <w:rPr>
          <w:rFonts w:ascii="Times New Roman" w:hAnsi="Times New Roman" w:cs="Times New Roman"/>
        </w:rPr>
        <w:t xml:space="preserve"> automatic</w:t>
      </w:r>
      <w:r w:rsidR="00160E2B" w:rsidRPr="00DE24E1">
        <w:rPr>
          <w:rFonts w:ascii="Times New Roman" w:hAnsi="Times New Roman" w:cs="Times New Roman"/>
        </w:rPr>
        <w:t xml:space="preserve"> </w:t>
      </w:r>
      <w:r w:rsidR="00592062" w:rsidRPr="00DE24E1">
        <w:rPr>
          <w:rFonts w:ascii="Times New Roman" w:hAnsi="Times New Roman" w:cs="Times New Roman"/>
        </w:rPr>
        <w:t xml:space="preserve">memory retrieval </w:t>
      </w:r>
      <w:r w:rsidR="00160E2B" w:rsidRPr="00DE24E1">
        <w:rPr>
          <w:rFonts w:ascii="Times New Roman" w:hAnsi="Times New Roman" w:cs="Times New Roman"/>
        </w:rPr>
        <w:fldChar w:fldCharType="begin">
          <w:fldData xml:space="preserve">PEVuZE5vdGU+PENpdGU+PEF1dGhvcj5QaGlsaXBwaTwvQXV0aG9yPjxZZWFyPjIwMTQ8L1llYXI+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</w:fldData>
        </w:fldChar>
      </w:r>
      <w:r w:rsidR="00853724" w:rsidRPr="00DE24E1">
        <w:rPr>
          <w:rFonts w:ascii="Times New Roman" w:hAnsi="Times New Roman" w:cs="Times New Roman"/>
        </w:rPr>
        <w:instrText xml:space="preserve"> ADDIN EN.CITE </w:instrText>
      </w:r>
      <w:r w:rsidR="00853724" w:rsidRPr="00DE24E1">
        <w:rPr>
          <w:rFonts w:ascii="Times New Roman" w:hAnsi="Times New Roman" w:cs="Times New Roman"/>
        </w:rPr>
        <w:fldChar w:fldCharType="begin">
          <w:fldData xml:space="preserve">PEVuZE5vdGU+PENpdGU+PEF1dGhvcj5QaGlsaXBwaTwvQXV0aG9yPjxZZWFyPjIwMTQ8L1llYXI+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</w:fldData>
        </w:fldChar>
      </w:r>
      <w:r w:rsidR="00853724" w:rsidRPr="00DE24E1">
        <w:rPr>
          <w:rFonts w:ascii="Times New Roman" w:hAnsi="Times New Roman" w:cs="Times New Roman"/>
        </w:rPr>
        <w:instrText xml:space="preserve"> ADDIN EN.CITE.DATA </w:instrText>
      </w:r>
      <w:r w:rsidR="00853724" w:rsidRPr="00DE24E1">
        <w:rPr>
          <w:rFonts w:ascii="Times New Roman" w:hAnsi="Times New Roman" w:cs="Times New Roman"/>
        </w:rPr>
      </w:r>
      <w:r w:rsidR="00853724" w:rsidRPr="00DE24E1">
        <w:rPr>
          <w:rFonts w:ascii="Times New Roman" w:hAnsi="Times New Roman" w:cs="Times New Roman"/>
        </w:rPr>
        <w:fldChar w:fldCharType="end"/>
      </w:r>
      <w:r w:rsidR="00160E2B" w:rsidRPr="00DE24E1">
        <w:rPr>
          <w:rFonts w:ascii="Times New Roman" w:hAnsi="Times New Roman" w:cs="Times New Roman"/>
        </w:rPr>
      </w:r>
      <w:r w:rsidR="00160E2B" w:rsidRPr="00DE24E1">
        <w:rPr>
          <w:rFonts w:ascii="Times New Roman" w:hAnsi="Times New Roman" w:cs="Times New Roman"/>
        </w:rPr>
        <w:fldChar w:fldCharType="separate"/>
      </w:r>
      <w:r w:rsidR="00853724" w:rsidRPr="00DE24E1">
        <w:rPr>
          <w:rFonts w:ascii="Times New Roman" w:hAnsi="Times New Roman" w:cs="Times New Roman"/>
          <w:noProof/>
        </w:rPr>
        <w:t>(Philippi, Tranel, Duff, &amp; Rudrauf, 2014; Spreng, Mar, &amp; Kim, 2009)</w:t>
      </w:r>
      <w:r w:rsidR="00160E2B" w:rsidRPr="00DE24E1">
        <w:rPr>
          <w:rFonts w:ascii="Times New Roman" w:hAnsi="Times New Roman" w:cs="Times New Roman"/>
        </w:rPr>
        <w:fldChar w:fldCharType="end"/>
      </w:r>
      <w:r w:rsidRPr="00DE24E1">
        <w:rPr>
          <w:rFonts w:ascii="Times New Roman" w:hAnsi="Times New Roman" w:cs="Times New Roman"/>
        </w:rPr>
        <w:t>, including</w:t>
      </w:r>
      <w:r w:rsidR="00592062" w:rsidRPr="00DE24E1">
        <w:rPr>
          <w:rFonts w:ascii="Times New Roman" w:hAnsi="Times New Roman" w:cs="Times New Roman"/>
        </w:rPr>
        <w:t xml:space="preserve"> </w:t>
      </w:r>
      <w:r w:rsidR="004D0927" w:rsidRPr="00DE24E1">
        <w:rPr>
          <w:rFonts w:ascii="Times New Roman" w:hAnsi="Times New Roman" w:cs="Times New Roman"/>
        </w:rPr>
        <w:t xml:space="preserve">medial and inferolateral </w:t>
      </w:r>
      <w:r w:rsidRPr="00DE24E1">
        <w:rPr>
          <w:rFonts w:ascii="Times New Roman" w:hAnsi="Times New Roman" w:cs="Times New Roman"/>
        </w:rPr>
        <w:t>temporal regions, middle frontal gyrus</w:t>
      </w:r>
      <w:r w:rsidR="004D0927" w:rsidRPr="00DE24E1">
        <w:rPr>
          <w:rFonts w:ascii="Times New Roman" w:hAnsi="Times New Roman" w:cs="Times New Roman"/>
        </w:rPr>
        <w:t>, medial prefrontal cortex</w:t>
      </w:r>
      <w:r w:rsidRPr="00DE24E1">
        <w:rPr>
          <w:rFonts w:ascii="Times New Roman" w:hAnsi="Times New Roman" w:cs="Times New Roman"/>
        </w:rPr>
        <w:t>, angular g</w:t>
      </w:r>
      <w:r w:rsidR="00344F2C" w:rsidRPr="00DE24E1">
        <w:rPr>
          <w:rFonts w:ascii="Times New Roman" w:hAnsi="Times New Roman" w:cs="Times New Roman"/>
        </w:rPr>
        <w:t xml:space="preserve">yrus and </w:t>
      </w:r>
      <w:r w:rsidR="00592062" w:rsidRPr="00DE24E1">
        <w:rPr>
          <w:rFonts w:ascii="Times New Roman" w:hAnsi="Times New Roman" w:cs="Times New Roman"/>
        </w:rPr>
        <w:t>posterior cingulate cortex</w:t>
      </w:r>
      <w:r w:rsidR="004D0927" w:rsidRPr="00DE24E1">
        <w:rPr>
          <w:rFonts w:ascii="Times New Roman" w:hAnsi="Times New Roman" w:cs="Times New Roman"/>
        </w:rPr>
        <w:t xml:space="preserve"> (red regions in Figure </w:t>
      </w:r>
      <w:r w:rsidR="0022430D">
        <w:rPr>
          <w:rFonts w:ascii="Times New Roman" w:hAnsi="Times New Roman" w:cs="Times New Roman"/>
        </w:rPr>
        <w:t>6</w:t>
      </w:r>
      <w:r w:rsidR="0022430D" w:rsidRPr="00DE24E1">
        <w:rPr>
          <w:rFonts w:ascii="Times New Roman" w:hAnsi="Times New Roman" w:cs="Times New Roman"/>
        </w:rPr>
        <w:t>C</w:t>
      </w:r>
      <w:r w:rsidR="004D0927" w:rsidRPr="00DE24E1">
        <w:rPr>
          <w:rFonts w:ascii="Times New Roman" w:hAnsi="Times New Roman" w:cs="Times New Roman"/>
        </w:rPr>
        <w:t>)</w:t>
      </w:r>
      <w:r w:rsidR="00344F2C" w:rsidRPr="00DE24E1">
        <w:rPr>
          <w:rFonts w:ascii="Times New Roman" w:hAnsi="Times New Roman" w:cs="Times New Roman"/>
        </w:rPr>
        <w:t>.</w:t>
      </w:r>
      <w:r w:rsidR="00160E2B" w:rsidRPr="00DE24E1">
        <w:rPr>
          <w:rFonts w:ascii="Times New Roman" w:hAnsi="Times New Roman" w:cs="Times New Roman"/>
        </w:rPr>
        <w:t xml:space="preserve"> </w:t>
      </w:r>
      <w:r w:rsidR="00592062" w:rsidRPr="00DE24E1">
        <w:rPr>
          <w:rFonts w:ascii="Times New Roman" w:hAnsi="Times New Roman" w:cs="Times New Roman"/>
        </w:rPr>
        <w:t>In contrast, a</w:t>
      </w:r>
      <w:r w:rsidR="002737DF" w:rsidRPr="00DE24E1">
        <w:rPr>
          <w:rFonts w:ascii="Times New Roman" w:hAnsi="Times New Roman" w:cs="Times New Roman"/>
        </w:rPr>
        <w:t xml:space="preserve">nterior LIFG showed </w:t>
      </w:r>
      <w:r w:rsidR="008F5C76" w:rsidRPr="00DE24E1">
        <w:rPr>
          <w:rFonts w:ascii="Times New Roman" w:hAnsi="Times New Roman" w:cs="Times New Roman"/>
        </w:rPr>
        <w:t xml:space="preserve">stronger </w:t>
      </w:r>
      <w:r w:rsidR="002737DF" w:rsidRPr="00DE24E1">
        <w:rPr>
          <w:rFonts w:ascii="Times New Roman" w:hAnsi="Times New Roman" w:cs="Times New Roman"/>
        </w:rPr>
        <w:t>intrinsic connectivity with regions in the semantic control network</w:t>
      </w:r>
      <w:r w:rsidR="00592062" w:rsidRPr="00DE24E1">
        <w:rPr>
          <w:rFonts w:ascii="Times New Roman" w:hAnsi="Times New Roman" w:cs="Times New Roman"/>
        </w:rPr>
        <w:t xml:space="preserve">, </w:t>
      </w:r>
      <w:r w:rsidR="002737DF" w:rsidRPr="00DE24E1">
        <w:rPr>
          <w:rFonts w:ascii="Times New Roman" w:hAnsi="Times New Roman" w:cs="Times New Roman"/>
        </w:rPr>
        <w:t xml:space="preserve">implicated in </w:t>
      </w:r>
      <w:r w:rsidR="008F5C76" w:rsidRPr="00DE24E1">
        <w:rPr>
          <w:rFonts w:ascii="Times New Roman" w:hAnsi="Times New Roman" w:cs="Times New Roman"/>
        </w:rPr>
        <w:t>shaping semantic</w:t>
      </w:r>
      <w:r w:rsidR="002737DF" w:rsidRPr="00DE24E1">
        <w:rPr>
          <w:rFonts w:ascii="Times New Roman" w:hAnsi="Times New Roman" w:cs="Times New Roman"/>
        </w:rPr>
        <w:t xml:space="preserve"> retrieval </w:t>
      </w:r>
      <w:r w:rsidR="00592062" w:rsidRPr="00DE24E1">
        <w:rPr>
          <w:rFonts w:ascii="Times New Roman" w:hAnsi="Times New Roman" w:cs="Times New Roman"/>
        </w:rPr>
        <w:t>when dominant aspects of meaning are not suited to</w:t>
      </w:r>
      <w:r w:rsidR="008F5C76" w:rsidRPr="00DE24E1">
        <w:rPr>
          <w:rFonts w:ascii="Times New Roman" w:hAnsi="Times New Roman" w:cs="Times New Roman"/>
        </w:rPr>
        <w:t xml:space="preserve"> the current goal or context </w:t>
      </w:r>
      <w:r w:rsidR="002737DF" w:rsidRPr="00DE24E1">
        <w:rPr>
          <w:rFonts w:ascii="Times New Roman" w:hAnsi="Times New Roman" w:cs="Times New Roman"/>
        </w:rPr>
        <w:fldChar w:fldCharType="begin">
          <w:fldData xml:space="preserve">PEVuZE5vdGU+PENpdGU+PEF1dGhvcj5Ob29uYW48L0F1dGhvcj48WWVhcj4yMDEzPC9ZZWFyPjxS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</w:fldData>
        </w:fldChar>
      </w:r>
      <w:r w:rsidR="00062513" w:rsidRPr="00DE24E1">
        <w:rPr>
          <w:rFonts w:ascii="Times New Roman" w:hAnsi="Times New Roman" w:cs="Times New Roman"/>
        </w:rPr>
        <w:instrText xml:space="preserve"> ADDIN EN.CITE </w:instrText>
      </w:r>
      <w:r w:rsidR="00062513" w:rsidRPr="00DE24E1">
        <w:rPr>
          <w:rFonts w:ascii="Times New Roman" w:hAnsi="Times New Roman" w:cs="Times New Roman"/>
        </w:rPr>
        <w:fldChar w:fldCharType="begin">
          <w:fldData xml:space="preserve">PEVuZE5vdGU+PENpdGU+PEF1dGhvcj5Ob29uYW48L0F1dGhvcj48WWVhcj4yMDEzPC9ZZWFyPjxS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</w:fldData>
        </w:fldChar>
      </w:r>
      <w:r w:rsidR="00062513" w:rsidRPr="00DE24E1">
        <w:rPr>
          <w:rFonts w:ascii="Times New Roman" w:hAnsi="Times New Roman" w:cs="Times New Roman"/>
        </w:rPr>
        <w:instrText xml:space="preserve"> ADDIN EN.CITE.DATA </w:instrText>
      </w:r>
      <w:r w:rsidR="00062513" w:rsidRPr="00DE24E1">
        <w:rPr>
          <w:rFonts w:ascii="Times New Roman" w:hAnsi="Times New Roman" w:cs="Times New Roman"/>
        </w:rPr>
      </w:r>
      <w:r w:rsidR="00062513" w:rsidRPr="00DE24E1">
        <w:rPr>
          <w:rFonts w:ascii="Times New Roman" w:hAnsi="Times New Roman" w:cs="Times New Roman"/>
        </w:rPr>
        <w:fldChar w:fldCharType="end"/>
      </w:r>
      <w:r w:rsidR="002737DF" w:rsidRPr="00DE24E1">
        <w:rPr>
          <w:rFonts w:ascii="Times New Roman" w:hAnsi="Times New Roman" w:cs="Times New Roman"/>
        </w:rPr>
      </w:r>
      <w:r w:rsidR="002737DF" w:rsidRPr="00DE24E1">
        <w:rPr>
          <w:rFonts w:ascii="Times New Roman" w:hAnsi="Times New Roman" w:cs="Times New Roman"/>
        </w:rPr>
        <w:fldChar w:fldCharType="separate"/>
      </w:r>
      <w:r w:rsidR="00062513" w:rsidRPr="00DE24E1">
        <w:rPr>
          <w:rFonts w:ascii="Times New Roman" w:hAnsi="Times New Roman" w:cs="Times New Roman"/>
          <w:noProof/>
        </w:rPr>
        <w:t>(Chiou et al., 2018; Noonan et al., 2013; Whitney et al., 2010)</w:t>
      </w:r>
      <w:r w:rsidR="002737DF" w:rsidRPr="00DE24E1">
        <w:rPr>
          <w:rFonts w:ascii="Times New Roman" w:hAnsi="Times New Roman" w:cs="Times New Roman"/>
        </w:rPr>
        <w:fldChar w:fldCharType="end"/>
      </w:r>
      <w:r w:rsidR="00592062" w:rsidRPr="00DE24E1">
        <w:rPr>
          <w:rFonts w:ascii="Times New Roman" w:hAnsi="Times New Roman" w:cs="Times New Roman"/>
        </w:rPr>
        <w:t>; these sites included</w:t>
      </w:r>
      <w:r w:rsidR="002737DF" w:rsidRPr="00DE24E1">
        <w:rPr>
          <w:rFonts w:ascii="Times New Roman" w:hAnsi="Times New Roman" w:cs="Times New Roman"/>
        </w:rPr>
        <w:t xml:space="preserve"> inferior frontal gyrus, posterior middle temporal gyrus, anterior cingulate cortex, and dorsal angular gyrus (red regions </w:t>
      </w:r>
      <w:r w:rsidR="0015465C" w:rsidRPr="00DE24E1">
        <w:rPr>
          <w:rFonts w:ascii="Times New Roman" w:hAnsi="Times New Roman" w:cs="Times New Roman"/>
        </w:rPr>
        <w:t xml:space="preserve">in </w:t>
      </w:r>
      <w:r w:rsidR="002737DF" w:rsidRPr="00DE24E1">
        <w:rPr>
          <w:rFonts w:ascii="Times New Roman" w:hAnsi="Times New Roman" w:cs="Times New Roman"/>
        </w:rPr>
        <w:t xml:space="preserve">Figure </w:t>
      </w:r>
      <w:r w:rsidR="0022430D">
        <w:rPr>
          <w:rFonts w:ascii="Times New Roman" w:hAnsi="Times New Roman" w:cs="Times New Roman"/>
        </w:rPr>
        <w:t>6</w:t>
      </w:r>
      <w:r w:rsidR="0022430D" w:rsidRPr="00DE24E1">
        <w:rPr>
          <w:rFonts w:ascii="Times New Roman" w:hAnsi="Times New Roman" w:cs="Times New Roman"/>
        </w:rPr>
        <w:t>D</w:t>
      </w:r>
      <w:r w:rsidR="002737DF" w:rsidRPr="00DE24E1">
        <w:rPr>
          <w:rFonts w:ascii="Times New Roman" w:hAnsi="Times New Roman" w:cs="Times New Roman"/>
        </w:rPr>
        <w:t>), alongside anterior temporal lobe and primary visual areas.</w:t>
      </w:r>
    </w:p>
    <w:p w14:paraId="5974AEAD" w14:textId="2CC605E4" w:rsidR="005510F3" w:rsidRPr="00DE24E1" w:rsidRDefault="005F595F" w:rsidP="005510F3">
      <w:pPr>
        <w:spacing w:line="480" w:lineRule="auto"/>
        <w:rPr>
          <w:rFonts w:ascii="Times New Roman" w:hAnsi="Times New Roman" w:cs="Times New Roman"/>
        </w:rPr>
      </w:pPr>
      <w:r w:rsidRPr="00DE24E1">
        <w:rPr>
          <w:rFonts w:ascii="Times New Roman" w:hAnsi="Times New Roman" w:cs="Times New Roman"/>
          <w:noProof/>
          <w:lang w:eastAsia="en-GB"/>
        </w:rPr>
        <w:drawing>
          <wp:inline distT="0" distB="0" distL="0" distR="0" wp14:anchorId="4376DE76" wp14:editId="35400F97">
            <wp:extent cx="5727065" cy="4043680"/>
            <wp:effectExtent l="0" t="0" r="635" b="0"/>
            <wp:docPr id="10" name="Picture 1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7.tiff"/>
                    <pic:cNvPicPr/>
                  </pic:nvPicPr>
                  <pic:blipFill>
                    <a:blip r:embed="rId18">
                      <a:extLst>
                        <a:ext uri="{28A0092B-C50C-407E-A947-70E740481C1C}">
                          <a14:useLocalDpi xmlns:a14="http://schemas.microsoft.com/office/drawing/2010/main" val="0"/>
                        </a:ext>
                      </a:extLst>
                    </a:blip>
                    <a:stretch>
                      <a:fillRect/>
                    </a:stretch>
                  </pic:blipFill>
                  <pic:spPr>
                    <a:xfrm>
                      <a:off x="0" y="0"/>
                      <a:ext cx="5727065" cy="4043680"/>
                    </a:xfrm>
                    <a:prstGeom prst="rect">
                      <a:avLst/>
                    </a:prstGeom>
                  </pic:spPr>
                </pic:pic>
              </a:graphicData>
            </a:graphic>
          </wp:inline>
        </w:drawing>
      </w:r>
    </w:p>
    <w:p w14:paraId="1DE15491" w14:textId="45EF66C6" w:rsidR="00FF4AB5" w:rsidRPr="00DE24E1" w:rsidRDefault="00093F83" w:rsidP="005510F3">
      <w:pPr>
        <w:spacing w:line="480" w:lineRule="auto"/>
        <w:rPr>
          <w:rFonts w:ascii="Times New Roman" w:hAnsi="Times New Roman" w:cs="Times New Roman"/>
        </w:rPr>
      </w:pPr>
      <w:r w:rsidRPr="00DE24E1">
        <w:rPr>
          <w:rFonts w:ascii="Times New Roman" w:hAnsi="Times New Roman" w:cs="Times New Roman"/>
          <w:b/>
          <w:i/>
          <w:sz w:val="20"/>
          <w:szCs w:val="20"/>
        </w:rPr>
        <w:lastRenderedPageBreak/>
        <w:t>Fig</w:t>
      </w:r>
      <w:r w:rsidR="00853724" w:rsidRPr="00DE24E1">
        <w:rPr>
          <w:rFonts w:ascii="Times New Roman" w:hAnsi="Times New Roman" w:cs="Times New Roman"/>
          <w:b/>
          <w:i/>
          <w:sz w:val="20"/>
          <w:szCs w:val="20"/>
        </w:rPr>
        <w:t>ure</w:t>
      </w:r>
      <w:r w:rsidRPr="00DE24E1">
        <w:rPr>
          <w:rFonts w:ascii="Times New Roman" w:hAnsi="Times New Roman" w:cs="Times New Roman"/>
          <w:b/>
          <w:i/>
          <w:sz w:val="20"/>
          <w:szCs w:val="20"/>
        </w:rPr>
        <w:t xml:space="preserve"> </w:t>
      </w:r>
      <w:r w:rsidR="0022430D">
        <w:rPr>
          <w:rFonts w:ascii="Times New Roman" w:hAnsi="Times New Roman" w:cs="Times New Roman"/>
          <w:b/>
          <w:i/>
          <w:sz w:val="20"/>
          <w:szCs w:val="20"/>
        </w:rPr>
        <w:t>6</w:t>
      </w:r>
      <w:r w:rsidRPr="00DE24E1">
        <w:rPr>
          <w:rFonts w:ascii="Times New Roman" w:hAnsi="Times New Roman" w:cs="Times New Roman"/>
          <w:b/>
          <w:i/>
          <w:sz w:val="20"/>
          <w:szCs w:val="20"/>
        </w:rPr>
        <w:t xml:space="preserve">. </w:t>
      </w:r>
      <w:r w:rsidRPr="00DE24E1">
        <w:rPr>
          <w:rFonts w:ascii="Times New Roman" w:hAnsi="Times New Roman" w:cs="Times New Roman"/>
          <w:b/>
          <w:sz w:val="20"/>
          <w:szCs w:val="20"/>
        </w:rPr>
        <w:t xml:space="preserve">Brain activation modulated by </w:t>
      </w:r>
      <w:r w:rsidR="00667A41" w:rsidRPr="00DE24E1">
        <w:rPr>
          <w:rFonts w:ascii="Times New Roman" w:hAnsi="Times New Roman" w:cs="Times New Roman"/>
          <w:b/>
          <w:sz w:val="20"/>
          <w:szCs w:val="20"/>
        </w:rPr>
        <w:t xml:space="preserve">semantic distance between words (measured by </w:t>
      </w:r>
      <w:r w:rsidRPr="00DE24E1">
        <w:rPr>
          <w:rFonts w:ascii="Times New Roman" w:hAnsi="Times New Roman" w:cs="Times New Roman"/>
          <w:b/>
          <w:sz w:val="20"/>
          <w:szCs w:val="20"/>
        </w:rPr>
        <w:t>word2vec</w:t>
      </w:r>
      <w:r w:rsidR="00667A41" w:rsidRPr="00DE24E1">
        <w:rPr>
          <w:rFonts w:ascii="Times New Roman" w:hAnsi="Times New Roman" w:cs="Times New Roman"/>
          <w:b/>
          <w:sz w:val="20"/>
          <w:szCs w:val="20"/>
        </w:rPr>
        <w:t>)</w:t>
      </w:r>
      <w:r w:rsidRPr="00DE24E1">
        <w:rPr>
          <w:rFonts w:ascii="Times New Roman" w:hAnsi="Times New Roman" w:cs="Times New Roman"/>
          <w:b/>
          <w:sz w:val="20"/>
          <w:szCs w:val="20"/>
        </w:rPr>
        <w:t xml:space="preserve">. </w:t>
      </w:r>
      <w:r w:rsidR="005F595F" w:rsidRPr="00DE24E1">
        <w:rPr>
          <w:rFonts w:ascii="Times New Roman" w:hAnsi="Times New Roman" w:cs="Times New Roman"/>
          <w:b/>
          <w:sz w:val="20"/>
          <w:szCs w:val="20"/>
        </w:rPr>
        <w:t xml:space="preserve">A) </w:t>
      </w:r>
      <w:r w:rsidR="00344F2C" w:rsidRPr="00DE24E1">
        <w:rPr>
          <w:rFonts w:ascii="Times New Roman" w:hAnsi="Times New Roman" w:cs="Times New Roman"/>
          <w:sz w:val="20"/>
          <w:szCs w:val="20"/>
        </w:rPr>
        <w:t>R</w:t>
      </w:r>
      <w:r w:rsidRPr="00DE24E1">
        <w:rPr>
          <w:rFonts w:ascii="Times New Roman" w:hAnsi="Times New Roman" w:cs="Times New Roman"/>
          <w:sz w:val="20"/>
          <w:szCs w:val="20"/>
        </w:rPr>
        <w:t xml:space="preserve">ight </w:t>
      </w:r>
      <w:r w:rsidR="00214D69" w:rsidRPr="00DE24E1">
        <w:rPr>
          <w:rFonts w:ascii="Times New Roman" w:hAnsi="Times New Roman" w:cs="Times New Roman"/>
          <w:sz w:val="20"/>
          <w:szCs w:val="20"/>
        </w:rPr>
        <w:t>MFG</w:t>
      </w:r>
      <w:r w:rsidRPr="00DE24E1">
        <w:rPr>
          <w:rFonts w:ascii="Times New Roman" w:hAnsi="Times New Roman" w:cs="Times New Roman"/>
          <w:sz w:val="20"/>
          <w:szCs w:val="20"/>
        </w:rPr>
        <w:t xml:space="preserve"> in red showed stronger responses to the word pairs with higher word2vec value</w:t>
      </w:r>
      <w:r w:rsidR="00667A41" w:rsidRPr="00DE24E1">
        <w:rPr>
          <w:rFonts w:ascii="Times New Roman" w:hAnsi="Times New Roman" w:cs="Times New Roman"/>
          <w:sz w:val="20"/>
          <w:szCs w:val="20"/>
        </w:rPr>
        <w:t>s</w:t>
      </w:r>
      <w:r w:rsidRPr="00DE24E1">
        <w:rPr>
          <w:rFonts w:ascii="Times New Roman" w:hAnsi="Times New Roman" w:cs="Times New Roman"/>
          <w:sz w:val="20"/>
          <w:szCs w:val="20"/>
        </w:rPr>
        <w:t xml:space="preserve">, while </w:t>
      </w:r>
      <w:r w:rsidR="00344F2C" w:rsidRPr="00DE24E1">
        <w:rPr>
          <w:rFonts w:ascii="Times New Roman" w:hAnsi="Times New Roman" w:cs="Times New Roman"/>
          <w:sz w:val="20"/>
          <w:szCs w:val="20"/>
        </w:rPr>
        <w:t xml:space="preserve">anterior LIFG </w:t>
      </w:r>
      <w:r w:rsidRPr="00DE24E1">
        <w:rPr>
          <w:rFonts w:ascii="Times New Roman" w:hAnsi="Times New Roman" w:cs="Times New Roman"/>
          <w:sz w:val="20"/>
          <w:szCs w:val="20"/>
        </w:rPr>
        <w:t>in blue showed greater activation for the word pairs with lower word2vec value</w:t>
      </w:r>
      <w:r w:rsidR="00667A41" w:rsidRPr="00DE24E1">
        <w:rPr>
          <w:rFonts w:ascii="Times New Roman" w:hAnsi="Times New Roman" w:cs="Times New Roman"/>
          <w:sz w:val="20"/>
          <w:szCs w:val="20"/>
        </w:rPr>
        <w:t>s</w:t>
      </w:r>
      <w:r w:rsidRPr="00DE24E1">
        <w:rPr>
          <w:rFonts w:ascii="Times New Roman" w:hAnsi="Times New Roman" w:cs="Times New Roman"/>
          <w:sz w:val="20"/>
          <w:szCs w:val="20"/>
        </w:rPr>
        <w:t xml:space="preserve">. </w:t>
      </w:r>
      <w:r w:rsidR="007B40A1" w:rsidRPr="00DE24E1">
        <w:rPr>
          <w:rFonts w:ascii="Times New Roman" w:hAnsi="Times New Roman" w:cs="Times New Roman"/>
          <w:b/>
          <w:sz w:val="20"/>
          <w:szCs w:val="20"/>
        </w:rPr>
        <w:t>B)</w:t>
      </w:r>
      <w:r w:rsidR="007B40A1" w:rsidRPr="00DE24E1">
        <w:rPr>
          <w:rFonts w:ascii="Times New Roman" w:hAnsi="Times New Roman" w:cs="Times New Roman"/>
          <w:sz w:val="20"/>
          <w:szCs w:val="20"/>
        </w:rPr>
        <w:t xml:space="preserve"> </w:t>
      </w:r>
      <w:r w:rsidR="000B2B4A" w:rsidRPr="00DE24E1">
        <w:rPr>
          <w:rFonts w:ascii="Times New Roman" w:hAnsi="Times New Roman" w:cs="Times New Roman"/>
          <w:sz w:val="20"/>
          <w:szCs w:val="20"/>
        </w:rPr>
        <w:t>The a</w:t>
      </w:r>
      <w:r w:rsidR="00214D69" w:rsidRPr="00DE24E1">
        <w:rPr>
          <w:rFonts w:ascii="Times New Roman" w:hAnsi="Times New Roman" w:cs="Times New Roman"/>
          <w:sz w:val="20"/>
          <w:szCs w:val="20"/>
        </w:rPr>
        <w:t>nterior</w:t>
      </w:r>
      <w:r w:rsidR="00344F2C" w:rsidRPr="00DE24E1">
        <w:rPr>
          <w:rFonts w:ascii="Times New Roman" w:hAnsi="Times New Roman" w:cs="Times New Roman"/>
          <w:sz w:val="20"/>
          <w:szCs w:val="20"/>
        </w:rPr>
        <w:t xml:space="preserve"> LIFG</w:t>
      </w:r>
      <w:r w:rsidRPr="00DE24E1">
        <w:rPr>
          <w:rFonts w:ascii="Times New Roman" w:hAnsi="Times New Roman" w:cs="Times New Roman"/>
          <w:sz w:val="20"/>
          <w:szCs w:val="20"/>
        </w:rPr>
        <w:t xml:space="preserve"> </w:t>
      </w:r>
      <w:r w:rsidR="000B2B4A" w:rsidRPr="00DE24E1">
        <w:rPr>
          <w:rFonts w:ascii="Times New Roman" w:hAnsi="Times New Roman" w:cs="Times New Roman"/>
          <w:sz w:val="20"/>
          <w:szCs w:val="20"/>
        </w:rPr>
        <w:t xml:space="preserve">site </w:t>
      </w:r>
      <w:r w:rsidR="0015465C" w:rsidRPr="00DE24E1">
        <w:rPr>
          <w:rFonts w:ascii="Times New Roman" w:hAnsi="Times New Roman" w:cs="Times New Roman"/>
          <w:sz w:val="20"/>
          <w:szCs w:val="20"/>
        </w:rPr>
        <w:t xml:space="preserve">which is </w:t>
      </w:r>
      <w:r w:rsidR="000B2B4A" w:rsidRPr="00DE24E1">
        <w:rPr>
          <w:rFonts w:ascii="Times New Roman" w:hAnsi="Times New Roman" w:cs="Times New Roman"/>
          <w:sz w:val="20"/>
          <w:szCs w:val="20"/>
        </w:rPr>
        <w:t xml:space="preserve">sensitive to word2vec fully </w:t>
      </w:r>
      <w:r w:rsidR="00214D69" w:rsidRPr="00DE24E1">
        <w:rPr>
          <w:rFonts w:ascii="Times New Roman" w:hAnsi="Times New Roman" w:cs="Times New Roman"/>
          <w:sz w:val="20"/>
          <w:szCs w:val="20"/>
        </w:rPr>
        <w:t xml:space="preserve">overlapped with </w:t>
      </w:r>
      <w:r w:rsidR="000B2B4A" w:rsidRPr="00DE24E1">
        <w:rPr>
          <w:rFonts w:ascii="Times New Roman" w:hAnsi="Times New Roman" w:cs="Times New Roman"/>
          <w:sz w:val="20"/>
          <w:szCs w:val="20"/>
        </w:rPr>
        <w:t xml:space="preserve">the </w:t>
      </w:r>
      <w:r w:rsidR="00214D69" w:rsidRPr="00DE24E1">
        <w:rPr>
          <w:rFonts w:ascii="Times New Roman" w:hAnsi="Times New Roman" w:cs="Times New Roman"/>
          <w:sz w:val="20"/>
          <w:szCs w:val="20"/>
        </w:rPr>
        <w:t>LIFG</w:t>
      </w:r>
      <w:r w:rsidRPr="00DE24E1">
        <w:rPr>
          <w:rFonts w:ascii="Times New Roman" w:hAnsi="Times New Roman" w:cs="Times New Roman"/>
          <w:sz w:val="20"/>
          <w:szCs w:val="20"/>
        </w:rPr>
        <w:t xml:space="preserve"> </w:t>
      </w:r>
      <w:r w:rsidR="000B2B4A" w:rsidRPr="00DE24E1">
        <w:rPr>
          <w:rFonts w:ascii="Times New Roman" w:hAnsi="Times New Roman" w:cs="Times New Roman"/>
          <w:sz w:val="20"/>
          <w:szCs w:val="20"/>
        </w:rPr>
        <w:t xml:space="preserve">cluster </w:t>
      </w:r>
      <w:r w:rsidRPr="00DE24E1">
        <w:rPr>
          <w:rFonts w:ascii="Times New Roman" w:hAnsi="Times New Roman" w:cs="Times New Roman"/>
          <w:sz w:val="20"/>
          <w:szCs w:val="20"/>
        </w:rPr>
        <w:t xml:space="preserve">identified in the contrast </w:t>
      </w:r>
      <w:r w:rsidRPr="00DE24E1">
        <w:rPr>
          <w:rFonts w:ascii="Times New Roman" w:hAnsi="Times New Roman" w:cs="Times New Roman"/>
          <w:i/>
          <w:sz w:val="20"/>
          <w:szCs w:val="20"/>
        </w:rPr>
        <w:t>Known Goal &gt; Unknown Goal</w:t>
      </w:r>
      <w:r w:rsidRPr="00DE24E1">
        <w:rPr>
          <w:rFonts w:ascii="Times New Roman" w:hAnsi="Times New Roman" w:cs="Times New Roman"/>
          <w:sz w:val="20"/>
          <w:szCs w:val="20"/>
        </w:rPr>
        <w:t xml:space="preserve">, </w:t>
      </w:r>
      <w:r w:rsidR="00FB6C74" w:rsidRPr="00DE24E1">
        <w:rPr>
          <w:rFonts w:ascii="Times New Roman" w:hAnsi="Times New Roman" w:cs="Times New Roman"/>
          <w:color w:val="323232"/>
          <w:sz w:val="20"/>
          <w:szCs w:val="20"/>
        </w:rPr>
        <w:t>with this</w:t>
      </w:r>
      <w:r w:rsidR="00214D69" w:rsidRPr="00DE24E1">
        <w:rPr>
          <w:rFonts w:ascii="Times New Roman" w:hAnsi="Times New Roman" w:cs="Times New Roman"/>
          <w:color w:val="323232"/>
          <w:sz w:val="20"/>
          <w:szCs w:val="20"/>
        </w:rPr>
        <w:t xml:space="preserve"> conjunction identified using FSL's ‘</w:t>
      </w:r>
      <w:proofErr w:type="spellStart"/>
      <w:r w:rsidR="00214D69" w:rsidRPr="00DE24E1">
        <w:rPr>
          <w:rFonts w:ascii="Times New Roman" w:hAnsi="Times New Roman" w:cs="Times New Roman"/>
          <w:color w:val="323232"/>
          <w:sz w:val="20"/>
          <w:szCs w:val="20"/>
        </w:rPr>
        <w:t>easythresh_conj</w:t>
      </w:r>
      <w:proofErr w:type="spellEnd"/>
      <w:r w:rsidR="00214D69" w:rsidRPr="00DE24E1">
        <w:rPr>
          <w:rFonts w:ascii="Times New Roman" w:hAnsi="Times New Roman" w:cs="Times New Roman"/>
          <w:color w:val="323232"/>
          <w:sz w:val="20"/>
          <w:szCs w:val="20"/>
        </w:rPr>
        <w:t>’ tool</w:t>
      </w:r>
      <w:r w:rsidRPr="00DE24E1">
        <w:rPr>
          <w:rFonts w:ascii="Times New Roman" w:hAnsi="Times New Roman" w:cs="Times New Roman"/>
          <w:sz w:val="20"/>
          <w:szCs w:val="20"/>
        </w:rPr>
        <w:t xml:space="preserve">. </w:t>
      </w:r>
      <w:r w:rsidR="007B40A1" w:rsidRPr="00DE24E1">
        <w:rPr>
          <w:rFonts w:ascii="Times New Roman" w:hAnsi="Times New Roman" w:cs="Times New Roman"/>
          <w:b/>
          <w:sz w:val="20"/>
          <w:szCs w:val="20"/>
        </w:rPr>
        <w:t>C-D</w:t>
      </w:r>
      <w:r w:rsidRPr="00DE24E1">
        <w:rPr>
          <w:rFonts w:ascii="Times New Roman" w:hAnsi="Times New Roman" w:cs="Times New Roman"/>
          <w:b/>
          <w:sz w:val="20"/>
          <w:szCs w:val="20"/>
        </w:rPr>
        <w:t>)</w:t>
      </w:r>
      <w:r w:rsidRPr="00DE24E1">
        <w:rPr>
          <w:rFonts w:ascii="Times New Roman" w:hAnsi="Times New Roman" w:cs="Times New Roman"/>
          <w:b/>
          <w:i/>
          <w:sz w:val="20"/>
          <w:szCs w:val="20"/>
        </w:rPr>
        <w:t xml:space="preserve"> </w:t>
      </w:r>
      <w:r w:rsidR="007B40A1" w:rsidRPr="00DE24E1">
        <w:rPr>
          <w:rFonts w:ascii="Times New Roman" w:hAnsi="Times New Roman" w:cs="Times New Roman"/>
          <w:sz w:val="20"/>
          <w:szCs w:val="20"/>
        </w:rPr>
        <w:t xml:space="preserve">The functional connectivity of </w:t>
      </w:r>
      <w:r w:rsidR="00C501C2" w:rsidRPr="00DE24E1">
        <w:rPr>
          <w:rFonts w:ascii="Times New Roman" w:hAnsi="Times New Roman" w:cs="Times New Roman"/>
          <w:sz w:val="20"/>
          <w:szCs w:val="20"/>
        </w:rPr>
        <w:t>r</w:t>
      </w:r>
      <w:r w:rsidR="004F662D" w:rsidRPr="00DE24E1">
        <w:rPr>
          <w:rFonts w:ascii="Times New Roman" w:hAnsi="Times New Roman" w:cs="Times New Roman"/>
          <w:sz w:val="20"/>
          <w:szCs w:val="20"/>
        </w:rPr>
        <w:t xml:space="preserve">ight MFG and anterior LIFG </w:t>
      </w:r>
      <w:r w:rsidR="00EC13DE" w:rsidRPr="00DE24E1">
        <w:rPr>
          <w:rFonts w:ascii="Times New Roman" w:hAnsi="Times New Roman" w:cs="Times New Roman"/>
          <w:sz w:val="20"/>
          <w:szCs w:val="20"/>
        </w:rPr>
        <w:t xml:space="preserve">(identified from the parametric effects of word2vec) </w:t>
      </w:r>
      <w:r w:rsidR="007B40A1" w:rsidRPr="00DE24E1">
        <w:rPr>
          <w:rFonts w:ascii="Times New Roman" w:hAnsi="Times New Roman" w:cs="Times New Roman"/>
          <w:sz w:val="20"/>
          <w:szCs w:val="20"/>
        </w:rPr>
        <w:t>with the rest of the brain</w:t>
      </w:r>
      <w:r w:rsidR="00EC13DE" w:rsidRPr="00DE24E1">
        <w:rPr>
          <w:rFonts w:ascii="Times New Roman" w:hAnsi="Times New Roman" w:cs="Times New Roman"/>
          <w:sz w:val="20"/>
          <w:szCs w:val="20"/>
        </w:rPr>
        <w:t>. These analyses</w:t>
      </w:r>
      <w:r w:rsidR="007B40A1" w:rsidRPr="00DE24E1">
        <w:rPr>
          <w:rFonts w:ascii="Times New Roman" w:hAnsi="Times New Roman" w:cs="Times New Roman"/>
          <w:sz w:val="20"/>
          <w:szCs w:val="20"/>
        </w:rPr>
        <w:t xml:space="preserve"> revealed large-scale brain network</w:t>
      </w:r>
      <w:r w:rsidR="00FB6C74" w:rsidRPr="00DE24E1">
        <w:rPr>
          <w:rFonts w:ascii="Times New Roman" w:hAnsi="Times New Roman" w:cs="Times New Roman"/>
          <w:sz w:val="20"/>
          <w:szCs w:val="20"/>
        </w:rPr>
        <w:t>s</w:t>
      </w:r>
      <w:r w:rsidR="007B40A1" w:rsidRPr="00DE24E1">
        <w:rPr>
          <w:rFonts w:ascii="Times New Roman" w:hAnsi="Times New Roman" w:cs="Times New Roman"/>
          <w:sz w:val="20"/>
          <w:szCs w:val="20"/>
        </w:rPr>
        <w:t xml:space="preserve"> associated</w:t>
      </w:r>
      <w:r w:rsidR="004F662D" w:rsidRPr="00DE24E1">
        <w:rPr>
          <w:rFonts w:ascii="Times New Roman" w:hAnsi="Times New Roman" w:cs="Times New Roman"/>
          <w:sz w:val="20"/>
          <w:szCs w:val="20"/>
        </w:rPr>
        <w:t xml:space="preserve"> </w:t>
      </w:r>
      <w:r w:rsidR="00C501C2" w:rsidRPr="00DE24E1">
        <w:rPr>
          <w:rFonts w:ascii="Times New Roman" w:hAnsi="Times New Roman" w:cs="Times New Roman"/>
          <w:sz w:val="20"/>
          <w:szCs w:val="20"/>
        </w:rPr>
        <w:t>with</w:t>
      </w:r>
      <w:r w:rsidR="00FB6C74" w:rsidRPr="00DE24E1">
        <w:rPr>
          <w:rFonts w:ascii="Times New Roman" w:hAnsi="Times New Roman" w:cs="Times New Roman"/>
          <w:sz w:val="20"/>
          <w:szCs w:val="20"/>
        </w:rPr>
        <w:t xml:space="preserve"> the</w:t>
      </w:r>
      <w:r w:rsidR="00C501C2" w:rsidRPr="00DE24E1">
        <w:rPr>
          <w:rFonts w:ascii="Times New Roman" w:hAnsi="Times New Roman" w:cs="Times New Roman"/>
          <w:sz w:val="20"/>
          <w:szCs w:val="20"/>
        </w:rPr>
        <w:t xml:space="preserve"> </w:t>
      </w:r>
      <w:r w:rsidR="004F662D" w:rsidRPr="00DE24E1">
        <w:rPr>
          <w:rFonts w:ascii="Times New Roman" w:hAnsi="Times New Roman" w:cs="Times New Roman"/>
          <w:sz w:val="20"/>
          <w:szCs w:val="20"/>
        </w:rPr>
        <w:t xml:space="preserve">default mode network and semantic control network, respectively. </w:t>
      </w:r>
      <w:r w:rsidRPr="00DE24E1">
        <w:rPr>
          <w:rFonts w:ascii="Times New Roman" w:hAnsi="Times New Roman" w:cs="Times New Roman"/>
          <w:sz w:val="20"/>
          <w:szCs w:val="20"/>
        </w:rPr>
        <w:t xml:space="preserve">All maps are cluster corrected at a threshold of </w:t>
      </w:r>
      <w:r w:rsidRPr="00DE24E1">
        <w:rPr>
          <w:rFonts w:ascii="Times New Roman" w:hAnsi="Times New Roman" w:cs="Times New Roman"/>
          <w:i/>
          <w:sz w:val="20"/>
          <w:szCs w:val="20"/>
        </w:rPr>
        <w:t>z</w:t>
      </w:r>
      <w:r w:rsidRPr="00DE24E1">
        <w:rPr>
          <w:rFonts w:ascii="Times New Roman" w:hAnsi="Times New Roman" w:cs="Times New Roman"/>
          <w:sz w:val="20"/>
          <w:szCs w:val="20"/>
        </w:rPr>
        <w:t xml:space="preserve"> &gt; 3.1 (</w:t>
      </w:r>
      <w:r w:rsidRPr="00DE24E1">
        <w:rPr>
          <w:rFonts w:ascii="Times New Roman" w:hAnsi="Times New Roman" w:cs="Times New Roman"/>
          <w:i/>
          <w:sz w:val="20"/>
          <w:szCs w:val="20"/>
        </w:rPr>
        <w:t>p</w:t>
      </w:r>
      <w:r w:rsidRPr="00DE24E1">
        <w:rPr>
          <w:rFonts w:ascii="Times New Roman" w:hAnsi="Times New Roman" w:cs="Times New Roman"/>
          <w:sz w:val="20"/>
          <w:szCs w:val="20"/>
        </w:rPr>
        <w:t xml:space="preserve"> &lt; .05).</w:t>
      </w:r>
      <w:r w:rsidR="00344F2C" w:rsidRPr="00DE24E1">
        <w:rPr>
          <w:rFonts w:ascii="Times New Roman" w:hAnsi="Times New Roman" w:cs="Times New Roman"/>
          <w:sz w:val="20"/>
          <w:szCs w:val="20"/>
        </w:rPr>
        <w:t xml:space="preserve"> LIFG = Left inferior frontal gyrus;</w:t>
      </w:r>
      <w:r w:rsidR="00214D69" w:rsidRPr="00DE24E1">
        <w:rPr>
          <w:rFonts w:ascii="Times New Roman" w:hAnsi="Times New Roman" w:cs="Times New Roman"/>
          <w:sz w:val="20"/>
          <w:szCs w:val="20"/>
        </w:rPr>
        <w:t xml:space="preserve"> </w:t>
      </w:r>
      <w:r w:rsidR="005F595F" w:rsidRPr="00DE24E1">
        <w:rPr>
          <w:rFonts w:ascii="Times New Roman" w:hAnsi="Times New Roman" w:cs="Times New Roman"/>
          <w:sz w:val="20"/>
          <w:szCs w:val="20"/>
        </w:rPr>
        <w:t>R</w:t>
      </w:r>
      <w:r w:rsidR="00214D69" w:rsidRPr="00DE24E1">
        <w:rPr>
          <w:rFonts w:ascii="Times New Roman" w:hAnsi="Times New Roman" w:cs="Times New Roman"/>
          <w:sz w:val="20"/>
          <w:szCs w:val="20"/>
        </w:rPr>
        <w:t xml:space="preserve">MFG = </w:t>
      </w:r>
      <w:r w:rsidR="005F595F" w:rsidRPr="00DE24E1">
        <w:rPr>
          <w:rFonts w:ascii="Times New Roman" w:hAnsi="Times New Roman" w:cs="Times New Roman"/>
          <w:sz w:val="20"/>
          <w:szCs w:val="20"/>
        </w:rPr>
        <w:t>Right m</w:t>
      </w:r>
      <w:r w:rsidR="00214D69" w:rsidRPr="00DE24E1">
        <w:rPr>
          <w:rFonts w:ascii="Times New Roman" w:hAnsi="Times New Roman" w:cs="Times New Roman"/>
          <w:sz w:val="20"/>
          <w:szCs w:val="20"/>
        </w:rPr>
        <w:t>iddle frontal gyrus;</w:t>
      </w:r>
      <w:r w:rsidR="00344F2C" w:rsidRPr="00DE24E1">
        <w:rPr>
          <w:rFonts w:ascii="Times New Roman" w:hAnsi="Times New Roman" w:cs="Times New Roman"/>
          <w:sz w:val="20"/>
          <w:szCs w:val="20"/>
        </w:rPr>
        <w:t xml:space="preserve"> L = Left hemisphere; R = Right hemisphere.</w:t>
      </w:r>
    </w:p>
    <w:p w14:paraId="3E45510B" w14:textId="6C04B141" w:rsidR="000F78FC" w:rsidRPr="00DE24E1" w:rsidRDefault="00DB0AA4" w:rsidP="00363679">
      <w:pPr>
        <w:spacing w:before="100" w:beforeAutospacing="1" w:after="100" w:afterAutospacing="1" w:line="480" w:lineRule="auto"/>
        <w:rPr>
          <w:rFonts w:ascii="Times New Roman" w:hAnsi="Times New Roman" w:cs="Times New Roman"/>
          <w:b/>
          <w:i/>
        </w:rPr>
      </w:pPr>
      <w:r w:rsidRPr="00DE24E1">
        <w:rPr>
          <w:rFonts w:ascii="Times New Roman" w:hAnsi="Times New Roman" w:cs="Times New Roman"/>
          <w:b/>
          <w:i/>
        </w:rPr>
        <w:t>3.</w:t>
      </w:r>
      <w:r w:rsidR="009C1A27" w:rsidRPr="00DE24E1">
        <w:rPr>
          <w:rFonts w:ascii="Times New Roman" w:hAnsi="Times New Roman" w:cs="Times New Roman"/>
          <w:b/>
          <w:i/>
        </w:rPr>
        <w:t>4</w:t>
      </w:r>
      <w:r w:rsidRPr="00DE24E1">
        <w:rPr>
          <w:rFonts w:ascii="Times New Roman" w:hAnsi="Times New Roman" w:cs="Times New Roman"/>
          <w:b/>
          <w:i/>
        </w:rPr>
        <w:t>. Multivariate pattern analysis</w:t>
      </w:r>
    </w:p>
    <w:p w14:paraId="6FE31BDC" w14:textId="5B24CF56" w:rsidR="00DB0AA4" w:rsidRPr="009F1FB4" w:rsidRDefault="00510929">
      <w:pPr>
        <w:spacing w:line="480" w:lineRule="auto"/>
        <w:ind w:firstLine="720"/>
        <w:rPr>
          <w:rFonts w:ascii="Times New Roman" w:hAnsi="Times New Roman" w:cs="Times New Roman"/>
          <w:color w:val="000000"/>
          <w:shd w:val="clear" w:color="auto" w:fill="FFFFFF"/>
        </w:rPr>
      </w:pPr>
      <w:r w:rsidRPr="009F1FB4">
        <w:rPr>
          <w:rFonts w:ascii="Times New Roman" w:hAnsi="Times New Roman" w:cs="Times New Roman"/>
          <w:color w:val="000000"/>
          <w:shd w:val="clear" w:color="auto" w:fill="FFFFFF"/>
        </w:rPr>
        <w:t>Next, w</w:t>
      </w:r>
      <w:r w:rsidR="00C34B29" w:rsidRPr="009F1FB4">
        <w:rPr>
          <w:rFonts w:ascii="Times New Roman" w:hAnsi="Times New Roman" w:cs="Times New Roman"/>
          <w:color w:val="000000"/>
          <w:shd w:val="clear" w:color="auto" w:fill="FFFFFF"/>
        </w:rPr>
        <w:t xml:space="preserve">e </w:t>
      </w:r>
      <w:r w:rsidR="00BD390D" w:rsidRPr="009F1FB4">
        <w:rPr>
          <w:rFonts w:ascii="Times New Roman" w:hAnsi="Times New Roman" w:cs="Times New Roman"/>
          <w:color w:val="000000"/>
          <w:shd w:val="clear" w:color="auto" w:fill="FFFFFF"/>
        </w:rPr>
        <w:t>investigated</w:t>
      </w:r>
      <w:r w:rsidR="00B912FC" w:rsidRPr="009F1FB4">
        <w:rPr>
          <w:rFonts w:ascii="Times New Roman" w:hAnsi="Times New Roman" w:cs="Times New Roman"/>
          <w:color w:val="000000"/>
          <w:shd w:val="clear" w:color="auto" w:fill="FFFFFF"/>
        </w:rPr>
        <w:t xml:space="preserve"> whether the pattern of activation across voxels within the semantic control network </w:t>
      </w:r>
      <w:r w:rsidR="00C34B29" w:rsidRPr="00503F2C">
        <w:rPr>
          <w:rFonts w:ascii="Times New Roman" w:hAnsi="Times New Roman" w:cs="Times New Roman"/>
        </w:rPr>
        <w:fldChar w:fldCharType="begin"/>
      </w:r>
      <w:r w:rsidR="00062513" w:rsidRPr="00503F2C">
        <w:rPr>
          <w:rFonts w:ascii="Times New Roman" w:hAnsi="Times New Roman" w:cs="Times New Roman"/>
        </w:rPr>
        <w:instrText xml:space="preserve"> ADDIN EN.CITE &lt;EndNote&gt;&lt;Cite&gt;&lt;Author&gt;Noonan&lt;/Author&gt;&lt;Year&gt;2013&lt;/Year&gt;&lt;RecNum&gt;190&lt;/RecNum&gt;&lt;DisplayText&gt;(Noonan et al., 2013)&lt;/DisplayText&gt;&lt;record&gt;&lt;rec-number&gt;190&lt;/rec-number&gt;&lt;foreign-keys&gt;&lt;key app="EN" db-id="sff55s20vxs59uerxs5xz9p72x9xps2aswte" timestamp="1527505754"&gt;190&lt;/key&gt;&lt;/foreign-keys&gt;&lt;ref-type name="Journal Article"&gt;17&lt;/ref-type&gt;&lt;contributors&gt;&lt;authors&gt;&lt;author&gt;Noonan, Krist A&lt;/author&gt;&lt;author&gt;Jefferies, Elizabeth&lt;/author&gt;&lt;author&gt;Visser, Maya&lt;/author&gt;&lt;author&gt;Lambon Ralph, Matthew A&lt;/author&gt;&lt;/authors&gt;&lt;/contributors&gt;&lt;auth-address&gt;Research Institute for the Care of Older People, Bath, UK.&lt;/auth-address&gt;&lt;titles&gt;&lt;title&gt;Going beyond inferior prefrontal involvement in semantic control: evidence for the additional contribution of dorsal angular gyrus and posterior middle temporal cortex&lt;/title&gt;&lt;secondary-title&gt;Journal of cognitive neuroscience&lt;/secondary-title&gt;&lt;/titles&gt;&lt;periodical&gt;&lt;full-title&gt;Journal of Cognitive Neuroscience&lt;/full-title&gt;&lt;abbr-1&gt;J. Cognit. Neurosci.&lt;/abbr-1&gt;&lt;abbr-2&gt;J Cognit Neurosci&lt;/abbr-2&gt;&lt;/periodical&gt;&lt;pages&gt;1824-1850&lt;/pages&gt;&lt;volume&gt;25&lt;/volume&gt;&lt;number&gt;11&lt;/number&gt;&lt;edition&gt;2013/07/19&lt;/edition&gt;&lt;keywords&gt;&lt;keyword&gt;Brain Mapping&lt;/keyword&gt;&lt;keyword&gt;Decision Making&lt;/keyword&gt;&lt;keyword&gt;Functional Laterality/physiology&lt;/keyword&gt;&lt;keyword&gt;Humans&lt;/keyword&gt;&lt;keyword&gt;Magnetic Resonance Imaging&lt;/keyword&gt;&lt;keyword&gt;Nerve Net/physiology&lt;/keyword&gt;&lt;keyword&gt;Parietal Lobe/physiology&lt;/keyword&gt;&lt;keyword&gt;Positron-Emission Tomography&lt;/keyword&gt;&lt;keyword&gt;Prefrontal Cortex/*physiology&lt;/keyword&gt;&lt;keyword&gt;Psychomotor Performance/physiology&lt;/keyword&gt;&lt;keyword&gt;Semantics&lt;/keyword&gt;&lt;keyword&gt;Temporal Lobe/*physiology&lt;/keyword&gt;&lt;/keywords&gt;&lt;dates&gt;&lt;year&gt;2013&lt;/year&gt;&lt;pub-dates&gt;&lt;date&gt;Nov&lt;/date&gt;&lt;/pub-dates&gt;&lt;/dates&gt;&lt;isbn&gt;0898-929X&lt;/isbn&gt;&lt;accession-num&gt;23859646&lt;/accession-num&gt;&lt;urls&gt;&lt;related-urls&gt;&lt;url&gt;https://www.ncbi.nlm.nih.gov/pubmed/23859646&lt;/url&gt;&lt;/related-urls&gt;&lt;/urls&gt;&lt;electronic-resource-num&gt;10.1162/jocn_a_00442&lt;/electronic-resource-num&gt;&lt;/record&gt;&lt;/Cite&gt;&lt;/EndNote&gt;</w:instrText>
      </w:r>
      <w:r w:rsidR="00C34B29" w:rsidRPr="00503F2C">
        <w:rPr>
          <w:rFonts w:ascii="Times New Roman" w:hAnsi="Times New Roman" w:cs="Times New Roman"/>
        </w:rPr>
        <w:fldChar w:fldCharType="separate"/>
      </w:r>
      <w:r w:rsidR="00062513" w:rsidRPr="00503F2C">
        <w:rPr>
          <w:rFonts w:ascii="Times New Roman" w:hAnsi="Times New Roman" w:cs="Times New Roman"/>
          <w:noProof/>
        </w:rPr>
        <w:t>(Noonan et al., 2013)</w:t>
      </w:r>
      <w:r w:rsidR="00C34B29" w:rsidRPr="00503F2C">
        <w:rPr>
          <w:rFonts w:ascii="Times New Roman" w:hAnsi="Times New Roman" w:cs="Times New Roman"/>
        </w:rPr>
        <w:fldChar w:fldCharType="end"/>
      </w:r>
      <w:r w:rsidR="00C34B29" w:rsidRPr="00503F2C">
        <w:rPr>
          <w:rFonts w:ascii="Times New Roman" w:hAnsi="Times New Roman" w:cs="Times New Roman"/>
        </w:rPr>
        <w:t xml:space="preserve"> </w:t>
      </w:r>
      <w:r w:rsidR="00B912FC" w:rsidRPr="009F1FB4">
        <w:rPr>
          <w:rFonts w:ascii="Times New Roman" w:hAnsi="Times New Roman" w:cs="Times New Roman"/>
          <w:color w:val="000000"/>
          <w:shd w:val="clear" w:color="auto" w:fill="FFFFFF"/>
        </w:rPr>
        <w:t>maintained</w:t>
      </w:r>
      <w:r w:rsidR="00C34B29" w:rsidRPr="009F1FB4">
        <w:rPr>
          <w:rFonts w:ascii="Times New Roman" w:hAnsi="Times New Roman" w:cs="Times New Roman"/>
          <w:color w:val="000000"/>
          <w:shd w:val="clear" w:color="auto" w:fill="FFFFFF"/>
        </w:rPr>
        <w:t xml:space="preserve"> information about the </w:t>
      </w:r>
      <w:r w:rsidR="002D54AF" w:rsidRPr="009F1FB4">
        <w:rPr>
          <w:rFonts w:ascii="Times New Roman" w:hAnsi="Times New Roman" w:cs="Times New Roman"/>
          <w:color w:val="000000"/>
          <w:shd w:val="clear" w:color="auto" w:fill="FFFFFF"/>
        </w:rPr>
        <w:t>type of semantic information to be retrieved</w:t>
      </w:r>
      <w:r w:rsidR="00C34B29" w:rsidRPr="009F1FB4">
        <w:rPr>
          <w:rFonts w:ascii="Times New Roman" w:hAnsi="Times New Roman" w:cs="Times New Roman"/>
          <w:color w:val="000000"/>
          <w:shd w:val="clear" w:color="auto" w:fill="FFFFFF"/>
        </w:rPr>
        <w:t xml:space="preserve">. </w:t>
      </w:r>
      <w:r w:rsidR="00750E02" w:rsidRPr="00503F2C">
        <w:rPr>
          <w:rFonts w:ascii="Times New Roman" w:eastAsia="Times New Roman" w:hAnsi="Times New Roman" w:cs="Times New Roman"/>
          <w:lang w:eastAsia="en-GB"/>
        </w:rPr>
        <w:t>S</w:t>
      </w:r>
      <w:r w:rsidR="00954E88" w:rsidRPr="00503F2C">
        <w:rPr>
          <w:rFonts w:ascii="Times New Roman" w:eastAsia="Times New Roman" w:hAnsi="Times New Roman" w:cs="Times New Roman"/>
          <w:lang w:eastAsia="en-GB"/>
        </w:rPr>
        <w:t xml:space="preserve">pecifically, </w:t>
      </w:r>
      <w:r w:rsidR="00C34B29" w:rsidRPr="00503F2C">
        <w:rPr>
          <w:rFonts w:ascii="Times New Roman" w:eastAsia="Times New Roman" w:hAnsi="Times New Roman" w:cs="Times New Roman"/>
          <w:lang w:eastAsia="en-GB"/>
        </w:rPr>
        <w:t xml:space="preserve">we examined whether </w:t>
      </w:r>
      <w:r w:rsidR="002D54AF" w:rsidRPr="00503F2C">
        <w:rPr>
          <w:rFonts w:ascii="Times New Roman" w:eastAsia="Times New Roman" w:hAnsi="Times New Roman" w:cs="Times New Roman"/>
          <w:lang w:eastAsia="en-GB"/>
        </w:rPr>
        <w:t>regions</w:t>
      </w:r>
      <w:r w:rsidR="00C34B29" w:rsidRPr="00503F2C">
        <w:rPr>
          <w:rFonts w:ascii="Times New Roman" w:eastAsia="Times New Roman" w:hAnsi="Times New Roman" w:cs="Times New Roman"/>
          <w:lang w:eastAsia="en-GB"/>
        </w:rPr>
        <w:t xml:space="preserve"> </w:t>
      </w:r>
      <w:r w:rsidR="00D441CF" w:rsidRPr="00503F2C">
        <w:rPr>
          <w:rFonts w:ascii="Times New Roman" w:eastAsia="Times New Roman" w:hAnsi="Times New Roman" w:cs="Times New Roman"/>
          <w:lang w:eastAsia="en-GB"/>
        </w:rPr>
        <w:t xml:space="preserve">within this network </w:t>
      </w:r>
      <w:r w:rsidR="00C34B29" w:rsidRPr="00503F2C">
        <w:rPr>
          <w:rFonts w:ascii="Times New Roman" w:eastAsia="Times New Roman" w:hAnsi="Times New Roman" w:cs="Times New Roman"/>
          <w:lang w:eastAsia="en-GB"/>
        </w:rPr>
        <w:t>could</w:t>
      </w:r>
      <w:r w:rsidR="00954E88" w:rsidRPr="00503F2C">
        <w:rPr>
          <w:rFonts w:ascii="Times New Roman" w:eastAsia="Times New Roman" w:hAnsi="Times New Roman" w:cs="Times New Roman"/>
          <w:lang w:eastAsia="en-GB"/>
        </w:rPr>
        <w:t xml:space="preserve"> discriminate </w:t>
      </w:r>
      <w:r w:rsidR="00C34B29" w:rsidRPr="007E21AC">
        <w:rPr>
          <w:rFonts w:ascii="Times New Roman" w:eastAsia="Times New Roman" w:hAnsi="Times New Roman" w:cs="Times New Roman"/>
          <w:lang w:eastAsia="en-GB"/>
        </w:rPr>
        <w:t>between ta</w:t>
      </w:r>
      <w:r w:rsidR="00E0431B" w:rsidRPr="007E21AC">
        <w:rPr>
          <w:rFonts w:ascii="Times New Roman" w:eastAsia="Times New Roman" w:hAnsi="Times New Roman" w:cs="Times New Roman"/>
          <w:lang w:eastAsia="en-GB"/>
        </w:rPr>
        <w:t xml:space="preserve">xonomic and thematic trials </w:t>
      </w:r>
      <w:r w:rsidR="002D54AF" w:rsidRPr="007E21AC">
        <w:rPr>
          <w:rFonts w:ascii="Times New Roman" w:eastAsia="Times New Roman" w:hAnsi="Times New Roman" w:cs="Times New Roman"/>
          <w:lang w:eastAsia="en-GB"/>
        </w:rPr>
        <w:t xml:space="preserve">when the goal </w:t>
      </w:r>
      <w:r w:rsidR="00524148" w:rsidRPr="002764F2">
        <w:rPr>
          <w:rFonts w:ascii="Times New Roman" w:eastAsia="Times New Roman" w:hAnsi="Times New Roman" w:cs="Times New Roman"/>
          <w:lang w:eastAsia="en-GB"/>
        </w:rPr>
        <w:t xml:space="preserve">for retrieval </w:t>
      </w:r>
      <w:r w:rsidR="002D54AF" w:rsidRPr="002764F2">
        <w:rPr>
          <w:rFonts w:ascii="Times New Roman" w:eastAsia="Times New Roman" w:hAnsi="Times New Roman" w:cs="Times New Roman"/>
          <w:lang w:eastAsia="en-GB"/>
        </w:rPr>
        <w:t>was known</w:t>
      </w:r>
      <w:r w:rsidR="00524148" w:rsidRPr="002764F2">
        <w:rPr>
          <w:rFonts w:ascii="Times New Roman" w:eastAsia="Times New Roman" w:hAnsi="Times New Roman" w:cs="Times New Roman"/>
          <w:lang w:eastAsia="en-GB"/>
        </w:rPr>
        <w:t xml:space="preserve">. We predicted that brain regions </w:t>
      </w:r>
      <w:r w:rsidR="00524148" w:rsidRPr="00503F2C">
        <w:rPr>
          <w:rFonts w:ascii="Times New Roman" w:hAnsi="Times New Roman" w:cs="Times New Roman"/>
          <w:color w:val="000000"/>
          <w:shd w:val="clear" w:color="auto" w:fill="FFFFFF"/>
        </w:rPr>
        <w:t xml:space="preserve">supporting proactive aspects of semantic control should be able to distinguish the type of semantic relation being probed </w:t>
      </w:r>
      <w:r w:rsidR="00524148" w:rsidRPr="00503F2C">
        <w:rPr>
          <w:rFonts w:ascii="Times New Roman" w:eastAsia="Times New Roman" w:hAnsi="Times New Roman" w:cs="Times New Roman"/>
          <w:lang w:eastAsia="en-GB"/>
        </w:rPr>
        <w:t xml:space="preserve">even </w:t>
      </w:r>
      <w:r w:rsidR="00E0431B" w:rsidRPr="00503F2C">
        <w:rPr>
          <w:rFonts w:ascii="Times New Roman" w:eastAsia="Times New Roman" w:hAnsi="Times New Roman" w:cs="Times New Roman"/>
          <w:lang w:eastAsia="en-GB"/>
        </w:rPr>
        <w:t xml:space="preserve">during the presentation of </w:t>
      </w:r>
      <w:r w:rsidR="002D54AF" w:rsidRPr="00503F2C">
        <w:rPr>
          <w:rFonts w:ascii="Times New Roman" w:eastAsia="Times New Roman" w:hAnsi="Times New Roman" w:cs="Times New Roman"/>
          <w:lang w:eastAsia="en-GB"/>
        </w:rPr>
        <w:t>the first word</w:t>
      </w:r>
      <w:r w:rsidR="00524148" w:rsidRPr="00503F2C">
        <w:rPr>
          <w:rFonts w:ascii="Times New Roman" w:eastAsia="Times New Roman" w:hAnsi="Times New Roman" w:cs="Times New Roman"/>
          <w:lang w:eastAsia="en-GB"/>
        </w:rPr>
        <w:t>, before a</w:t>
      </w:r>
      <w:r w:rsidR="00C34B29" w:rsidRPr="00503F2C">
        <w:rPr>
          <w:rFonts w:ascii="Times New Roman" w:eastAsia="Times New Roman" w:hAnsi="Times New Roman" w:cs="Times New Roman"/>
          <w:lang w:eastAsia="en-GB"/>
        </w:rPr>
        <w:t xml:space="preserve"> </w:t>
      </w:r>
      <w:r w:rsidR="004D342B" w:rsidRPr="00503F2C">
        <w:rPr>
          <w:rFonts w:ascii="Times New Roman" w:eastAsia="Times New Roman" w:hAnsi="Times New Roman" w:cs="Times New Roman"/>
          <w:lang w:eastAsia="en-GB"/>
        </w:rPr>
        <w:t xml:space="preserve">specific </w:t>
      </w:r>
      <w:r w:rsidR="00524148" w:rsidRPr="00503F2C">
        <w:rPr>
          <w:rFonts w:ascii="Times New Roman" w:eastAsia="Times New Roman" w:hAnsi="Times New Roman" w:cs="Times New Roman"/>
          <w:lang w:eastAsia="en-GB"/>
        </w:rPr>
        <w:t xml:space="preserve">taxonomic or thematic link </w:t>
      </w:r>
      <w:r w:rsidR="004D342B" w:rsidRPr="00503F2C">
        <w:rPr>
          <w:rFonts w:ascii="Times New Roman" w:eastAsia="Times New Roman" w:hAnsi="Times New Roman" w:cs="Times New Roman"/>
          <w:lang w:eastAsia="en-GB"/>
        </w:rPr>
        <w:t>was</w:t>
      </w:r>
      <w:r w:rsidR="00524148" w:rsidRPr="00503F2C">
        <w:rPr>
          <w:rFonts w:ascii="Times New Roman" w:eastAsia="Times New Roman" w:hAnsi="Times New Roman" w:cs="Times New Roman"/>
          <w:lang w:eastAsia="en-GB"/>
        </w:rPr>
        <w:t xml:space="preserve"> presented</w:t>
      </w:r>
      <w:r w:rsidR="004D342B" w:rsidRPr="00503F2C">
        <w:rPr>
          <w:rStyle w:val="FootnoteReference"/>
          <w:rFonts w:ascii="Times New Roman" w:eastAsia="Times New Roman" w:hAnsi="Times New Roman" w:cs="Times New Roman"/>
          <w:lang w:eastAsia="en-GB"/>
        </w:rPr>
        <w:footnoteReference w:id="4"/>
      </w:r>
      <w:r w:rsidR="00524148" w:rsidRPr="00503F2C">
        <w:rPr>
          <w:rFonts w:ascii="Times New Roman" w:eastAsia="Times New Roman" w:hAnsi="Times New Roman" w:cs="Times New Roman"/>
          <w:lang w:eastAsia="en-GB"/>
        </w:rPr>
        <w:t>.</w:t>
      </w:r>
      <w:r w:rsidR="004D342B" w:rsidRPr="00503F2C">
        <w:rPr>
          <w:rFonts w:ascii="Times New Roman" w:eastAsia="Times New Roman" w:hAnsi="Times New Roman" w:cs="Times New Roman"/>
          <w:lang w:eastAsia="en-GB"/>
        </w:rPr>
        <w:t xml:space="preserve"> Consequently, we focussed this analysis on the neural response to the first word in the pair.</w:t>
      </w:r>
      <w:r w:rsidR="00901969" w:rsidRPr="007E21AC">
        <w:rPr>
          <w:rFonts w:ascii="Times New Roman" w:hAnsi="Times New Roman" w:cs="Times New Roman"/>
        </w:rPr>
        <w:t xml:space="preserve"> </w:t>
      </w:r>
      <w:r w:rsidR="00D6726C" w:rsidRPr="007E21AC">
        <w:rPr>
          <w:rFonts w:ascii="Times New Roman" w:hAnsi="Times New Roman" w:cs="Times New Roman"/>
        </w:rPr>
        <w:t xml:space="preserve">The </w:t>
      </w:r>
      <w:r w:rsidR="00BD390D" w:rsidRPr="007E21AC">
        <w:rPr>
          <w:rFonts w:ascii="Times New Roman" w:hAnsi="Times New Roman" w:cs="Times New Roman"/>
        </w:rPr>
        <w:t>classification analysis</w:t>
      </w:r>
      <w:r w:rsidR="00D6726C" w:rsidRPr="002764F2">
        <w:rPr>
          <w:rFonts w:ascii="Times New Roman" w:hAnsi="Times New Roman" w:cs="Times New Roman"/>
        </w:rPr>
        <w:t xml:space="preserve"> revealed a cluster within </w:t>
      </w:r>
      <w:r w:rsidR="00750E02" w:rsidRPr="002764F2">
        <w:rPr>
          <w:rFonts w:ascii="Times New Roman" w:hAnsi="Times New Roman" w:cs="Times New Roman"/>
        </w:rPr>
        <w:t>LIFG</w:t>
      </w:r>
      <w:r w:rsidR="00C34B29" w:rsidRPr="002764F2">
        <w:rPr>
          <w:rFonts w:ascii="Times New Roman" w:hAnsi="Times New Roman" w:cs="Times New Roman"/>
        </w:rPr>
        <w:t xml:space="preserve"> </w:t>
      </w:r>
      <w:r w:rsidR="00930374" w:rsidRPr="002764F2">
        <w:rPr>
          <w:rFonts w:ascii="Times New Roman" w:hAnsi="Times New Roman" w:cs="Times New Roman"/>
        </w:rPr>
        <w:t xml:space="preserve">that </w:t>
      </w:r>
      <w:r w:rsidR="00D6726C" w:rsidRPr="00503F2C">
        <w:rPr>
          <w:rFonts w:ascii="Times New Roman" w:hAnsi="Times New Roman" w:cs="Times New Roman"/>
        </w:rPr>
        <w:t xml:space="preserve">could decode </w:t>
      </w:r>
      <w:r w:rsidR="00A943C8" w:rsidRPr="00503F2C">
        <w:rPr>
          <w:rFonts w:ascii="Times New Roman" w:hAnsi="Times New Roman" w:cs="Times New Roman"/>
        </w:rPr>
        <w:t>taxonomic and thematic relation</w:t>
      </w:r>
      <w:r w:rsidR="00750E02" w:rsidRPr="00503F2C">
        <w:rPr>
          <w:rFonts w:ascii="Times New Roman" w:hAnsi="Times New Roman" w:cs="Times New Roman"/>
        </w:rPr>
        <w:t>s</w:t>
      </w:r>
      <w:r w:rsidR="00A943C8" w:rsidRPr="00503F2C">
        <w:rPr>
          <w:rFonts w:ascii="Times New Roman" w:hAnsi="Times New Roman" w:cs="Times New Roman"/>
        </w:rPr>
        <w:t xml:space="preserve"> when </w:t>
      </w:r>
      <w:r w:rsidR="00A943C8" w:rsidRPr="003F2A6A">
        <w:rPr>
          <w:rFonts w:ascii="Times New Roman" w:hAnsi="Times New Roman" w:cs="Times New Roman"/>
        </w:rPr>
        <w:t xml:space="preserve">the goal was known </w:t>
      </w:r>
      <w:r w:rsidR="00EE5977" w:rsidRPr="003F2A6A">
        <w:rPr>
          <w:rFonts w:ascii="Times New Roman" w:hAnsi="Times New Roman" w:cs="Times New Roman"/>
        </w:rPr>
        <w:t>(</w:t>
      </w:r>
      <w:r w:rsidR="00BD0260" w:rsidRPr="003F2A6A">
        <w:rPr>
          <w:rFonts w:ascii="Times New Roman" w:hAnsi="Times New Roman" w:cs="Times New Roman"/>
        </w:rPr>
        <w:t>decoding accuracy</w:t>
      </w:r>
      <w:r w:rsidR="00BD3AFF" w:rsidRPr="003F2A6A">
        <w:rPr>
          <w:rFonts w:ascii="Times New Roman" w:hAnsi="Times New Roman" w:cs="Times New Roman"/>
        </w:rPr>
        <w:t xml:space="preserve">: </w:t>
      </w:r>
      <w:r w:rsidR="00BD3AFF" w:rsidRPr="003F2A6A">
        <w:rPr>
          <w:rFonts w:ascii="Times New Roman" w:hAnsi="Times New Roman" w:cs="Times New Roman"/>
          <w:i/>
        </w:rPr>
        <w:t>Mean</w:t>
      </w:r>
      <w:r w:rsidR="00BD3AFF" w:rsidRPr="003F2A6A">
        <w:rPr>
          <w:rFonts w:ascii="Times New Roman" w:hAnsi="Times New Roman" w:cs="Times New Roman"/>
        </w:rPr>
        <w:t xml:space="preserve"> ± </w:t>
      </w:r>
      <w:r w:rsidR="00BD3AFF" w:rsidRPr="003F2A6A">
        <w:rPr>
          <w:rFonts w:ascii="Times New Roman" w:hAnsi="Times New Roman" w:cs="Times New Roman"/>
          <w:i/>
        </w:rPr>
        <w:t>SD</w:t>
      </w:r>
      <w:r w:rsidR="00BD3AFF" w:rsidRPr="003F2A6A">
        <w:rPr>
          <w:rFonts w:ascii="Times New Roman" w:hAnsi="Times New Roman" w:cs="Times New Roman"/>
        </w:rPr>
        <w:t xml:space="preserve"> </w:t>
      </w:r>
      <w:r w:rsidR="00BD0260" w:rsidRPr="003F2A6A">
        <w:rPr>
          <w:rFonts w:ascii="Times New Roman" w:hAnsi="Times New Roman" w:cs="Times New Roman"/>
        </w:rPr>
        <w:t>= 60</w:t>
      </w:r>
      <w:r w:rsidR="00BD3AFF" w:rsidRPr="003F2A6A">
        <w:rPr>
          <w:rFonts w:ascii="Times New Roman" w:hAnsi="Times New Roman" w:cs="Times New Roman"/>
        </w:rPr>
        <w:t xml:space="preserve"> ± 10 </w:t>
      </w:r>
      <w:r w:rsidR="00697E5E" w:rsidRPr="003F2A6A">
        <w:rPr>
          <w:rFonts w:ascii="Times New Roman" w:hAnsi="Times New Roman" w:cs="Times New Roman"/>
        </w:rPr>
        <w:t>%</w:t>
      </w:r>
      <w:r w:rsidR="00BD0260" w:rsidRPr="003F2A6A">
        <w:rPr>
          <w:rFonts w:ascii="Times New Roman" w:hAnsi="Times New Roman" w:cs="Times New Roman"/>
        </w:rPr>
        <w:t xml:space="preserve">, </w:t>
      </w:r>
      <w:r w:rsidR="00554411" w:rsidRPr="003F2A6A">
        <w:rPr>
          <w:rFonts w:ascii="Times New Roman" w:hAnsi="Times New Roman" w:cs="Times New Roman"/>
        </w:rPr>
        <w:t xml:space="preserve">FWE-corrected </w:t>
      </w:r>
      <w:r w:rsidR="00554411" w:rsidRPr="003F2A6A">
        <w:rPr>
          <w:rFonts w:ascii="Times New Roman" w:hAnsi="Times New Roman" w:cs="Times New Roman"/>
          <w:i/>
        </w:rPr>
        <w:t>p</w:t>
      </w:r>
      <w:r w:rsidR="00554411" w:rsidRPr="003F2A6A">
        <w:rPr>
          <w:rFonts w:ascii="Times New Roman" w:hAnsi="Times New Roman" w:cs="Times New Roman"/>
        </w:rPr>
        <w:t xml:space="preserve"> &lt; .05</w:t>
      </w:r>
      <w:r w:rsidR="00D72A56" w:rsidRPr="003F2A6A">
        <w:rPr>
          <w:rFonts w:ascii="Times New Roman" w:hAnsi="Times New Roman" w:cs="Times New Roman"/>
        </w:rPr>
        <w:t xml:space="preserve">; see Figure </w:t>
      </w:r>
      <w:r w:rsidR="0022430D" w:rsidRPr="003F2A6A">
        <w:rPr>
          <w:rFonts w:ascii="Times New Roman" w:hAnsi="Times New Roman" w:cs="Times New Roman"/>
        </w:rPr>
        <w:t>7A</w:t>
      </w:r>
      <w:r w:rsidR="00EE5977" w:rsidRPr="003F2A6A">
        <w:rPr>
          <w:rFonts w:ascii="Times New Roman" w:hAnsi="Times New Roman" w:cs="Times New Roman"/>
        </w:rPr>
        <w:t>)</w:t>
      </w:r>
      <w:r w:rsidR="00A943C8" w:rsidRPr="003F2A6A">
        <w:rPr>
          <w:rFonts w:ascii="Times New Roman" w:hAnsi="Times New Roman" w:cs="Times New Roman"/>
        </w:rPr>
        <w:t xml:space="preserve">. </w:t>
      </w:r>
      <w:r w:rsidR="00930374" w:rsidRPr="003F2A6A">
        <w:rPr>
          <w:rFonts w:ascii="Times New Roman" w:hAnsi="Times New Roman" w:cs="Times New Roman"/>
        </w:rPr>
        <w:t>W</w:t>
      </w:r>
      <w:r w:rsidR="0021553C" w:rsidRPr="003F2A6A">
        <w:rPr>
          <w:rFonts w:ascii="Times New Roman" w:hAnsi="Times New Roman" w:cs="Times New Roman"/>
        </w:rPr>
        <w:t xml:space="preserve">e performed an additional MVPA analysis examining the classification </w:t>
      </w:r>
      <w:r w:rsidR="00930374" w:rsidRPr="003F2A6A">
        <w:rPr>
          <w:rFonts w:ascii="Times New Roman" w:hAnsi="Times New Roman" w:cs="Times New Roman"/>
        </w:rPr>
        <w:t xml:space="preserve">of taxonomic and thematic relations when the goal was </w:t>
      </w:r>
      <w:r w:rsidR="00930374" w:rsidRPr="003F2A6A">
        <w:rPr>
          <w:rFonts w:ascii="Times New Roman" w:hAnsi="Times New Roman" w:cs="Times New Roman"/>
          <w:i/>
        </w:rPr>
        <w:t>not</w:t>
      </w:r>
      <w:r w:rsidR="00930374" w:rsidRPr="003F2A6A">
        <w:rPr>
          <w:rFonts w:ascii="Times New Roman" w:hAnsi="Times New Roman" w:cs="Times New Roman"/>
        </w:rPr>
        <w:t xml:space="preserve"> known in advance, and found no significant effects.</w:t>
      </w:r>
      <w:r w:rsidR="0021553C" w:rsidRPr="003F2A6A">
        <w:rPr>
          <w:rFonts w:ascii="Times New Roman" w:hAnsi="Times New Roman" w:cs="Times New Roman"/>
        </w:rPr>
        <w:t xml:space="preserve"> </w:t>
      </w:r>
      <w:r w:rsidR="00930374" w:rsidRPr="003F2A6A">
        <w:rPr>
          <w:rFonts w:ascii="Times New Roman" w:hAnsi="Times New Roman" w:cs="Times New Roman"/>
        </w:rPr>
        <w:t xml:space="preserve">This provides a useful control analysis, as no classification effects are expected under these circumstances, when there is no known goal to maintain. The </w:t>
      </w:r>
      <w:r w:rsidR="0021553C" w:rsidRPr="003F2A6A">
        <w:rPr>
          <w:rFonts w:ascii="Times New Roman" w:hAnsi="Times New Roman" w:cs="Times New Roman"/>
        </w:rPr>
        <w:t>LIFG</w:t>
      </w:r>
      <w:r w:rsidR="002D54AF" w:rsidRPr="003F2A6A">
        <w:rPr>
          <w:rFonts w:ascii="Times New Roman" w:hAnsi="Times New Roman" w:cs="Times New Roman"/>
        </w:rPr>
        <w:t xml:space="preserve"> site </w:t>
      </w:r>
      <w:r w:rsidR="00930374" w:rsidRPr="003F2A6A">
        <w:rPr>
          <w:rFonts w:ascii="Times New Roman" w:hAnsi="Times New Roman" w:cs="Times New Roman"/>
        </w:rPr>
        <w:t>abl</w:t>
      </w:r>
      <w:r w:rsidR="00930374" w:rsidRPr="00503F2C">
        <w:rPr>
          <w:rFonts w:ascii="Times New Roman" w:hAnsi="Times New Roman" w:cs="Times New Roman"/>
        </w:rPr>
        <w:t xml:space="preserve">e to classify current goal </w:t>
      </w:r>
      <w:r w:rsidR="002D54AF" w:rsidRPr="00503F2C">
        <w:rPr>
          <w:rFonts w:ascii="Times New Roman" w:hAnsi="Times New Roman" w:cs="Times New Roman"/>
        </w:rPr>
        <w:t>showed high intrinsic</w:t>
      </w:r>
      <w:r w:rsidR="00732E67" w:rsidRPr="00503F2C">
        <w:rPr>
          <w:rFonts w:ascii="Times New Roman" w:hAnsi="Times New Roman" w:cs="Times New Roman"/>
        </w:rPr>
        <w:t xml:space="preserve"> connectivity </w:t>
      </w:r>
      <w:r w:rsidR="00D441CF" w:rsidRPr="00503F2C">
        <w:rPr>
          <w:rFonts w:ascii="Times New Roman" w:hAnsi="Times New Roman" w:cs="Times New Roman"/>
        </w:rPr>
        <w:t>with</w:t>
      </w:r>
      <w:r w:rsidR="00732E67" w:rsidRPr="00503F2C">
        <w:rPr>
          <w:rFonts w:ascii="Times New Roman" w:hAnsi="Times New Roman" w:cs="Times New Roman"/>
        </w:rPr>
        <w:t xml:space="preserve"> </w:t>
      </w:r>
      <w:r w:rsidR="002D54AF" w:rsidRPr="00503F2C">
        <w:rPr>
          <w:rFonts w:ascii="Times New Roman" w:hAnsi="Times New Roman" w:cs="Times New Roman"/>
        </w:rPr>
        <w:t>other areas of the</w:t>
      </w:r>
      <w:r w:rsidR="00732E67" w:rsidRPr="00503F2C">
        <w:rPr>
          <w:rFonts w:ascii="Times New Roman" w:hAnsi="Times New Roman" w:cs="Times New Roman"/>
        </w:rPr>
        <w:t xml:space="preserve"> semantic control network</w:t>
      </w:r>
      <w:r w:rsidR="002D54AF" w:rsidRPr="00503F2C">
        <w:rPr>
          <w:rFonts w:ascii="Times New Roman" w:hAnsi="Times New Roman" w:cs="Times New Roman"/>
        </w:rPr>
        <w:t>,</w:t>
      </w:r>
      <w:r w:rsidR="00732E67" w:rsidRPr="002F63F0">
        <w:rPr>
          <w:rFonts w:ascii="Times New Roman" w:hAnsi="Times New Roman" w:cs="Times New Roman"/>
        </w:rPr>
        <w:t xml:space="preserve"> implicated in </w:t>
      </w:r>
      <w:r w:rsidR="00C012F6" w:rsidRPr="002F63F0">
        <w:rPr>
          <w:rFonts w:ascii="Times New Roman" w:hAnsi="Times New Roman" w:cs="Times New Roman"/>
        </w:rPr>
        <w:t>shaping semantic retrieval</w:t>
      </w:r>
      <w:r w:rsidR="00732E67" w:rsidRPr="002F63F0">
        <w:rPr>
          <w:rFonts w:ascii="Times New Roman" w:hAnsi="Times New Roman" w:cs="Times New Roman"/>
        </w:rPr>
        <w:t xml:space="preserve"> </w:t>
      </w:r>
      <w:r w:rsidR="00732E67" w:rsidRPr="00503F2C">
        <w:rPr>
          <w:rFonts w:ascii="Times New Roman" w:hAnsi="Times New Roman" w:cs="Times New Roman"/>
        </w:rPr>
        <w:fldChar w:fldCharType="begin">
          <w:fldData xml:space="preserve">PEVuZE5vdGU+PENpdGU+PEF1dGhvcj5Ob29uYW48L0F1dGhvcj48WWVhcj4yMDEzPC9ZZWFyPjxS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</w:fldData>
        </w:fldChar>
      </w:r>
      <w:r w:rsidR="00062513" w:rsidRPr="00503F2C">
        <w:rPr>
          <w:rFonts w:ascii="Times New Roman" w:hAnsi="Times New Roman" w:cs="Times New Roman"/>
        </w:rPr>
        <w:instrText xml:space="preserve"> ADDIN EN.CITE </w:instrText>
      </w:r>
      <w:r w:rsidR="00062513" w:rsidRPr="009F1FB4">
        <w:rPr>
          <w:rFonts w:ascii="Times New Roman" w:hAnsi="Times New Roman" w:cs="Times New Roman"/>
        </w:rPr>
        <w:fldChar w:fldCharType="begin">
          <w:fldData xml:space="preserve">PEVuZE5vdGU+PENpdGU+PEF1dGhvcj5Ob29uYW48L0F1dGhvcj48WWVhcj4yMDEzPC9ZZWFyPjxS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</w:fldData>
        </w:fldChar>
      </w:r>
      <w:r w:rsidR="00062513" w:rsidRPr="00503F2C">
        <w:rPr>
          <w:rFonts w:ascii="Times New Roman" w:hAnsi="Times New Roman" w:cs="Times New Roman"/>
        </w:rPr>
        <w:instrText xml:space="preserve"> ADDIN EN.CITE.DATA </w:instrText>
      </w:r>
      <w:r w:rsidR="00062513" w:rsidRPr="009F1FB4">
        <w:rPr>
          <w:rFonts w:ascii="Times New Roman" w:hAnsi="Times New Roman" w:cs="Times New Roman"/>
        </w:rPr>
      </w:r>
      <w:r w:rsidR="00062513" w:rsidRPr="009F1FB4">
        <w:rPr>
          <w:rFonts w:ascii="Times New Roman" w:hAnsi="Times New Roman" w:cs="Times New Roman"/>
        </w:rPr>
        <w:fldChar w:fldCharType="end"/>
      </w:r>
      <w:r w:rsidR="00732E67" w:rsidRPr="00503F2C">
        <w:rPr>
          <w:rFonts w:ascii="Times New Roman" w:hAnsi="Times New Roman" w:cs="Times New Roman"/>
        </w:rPr>
      </w:r>
      <w:r w:rsidR="00732E67" w:rsidRPr="00503F2C">
        <w:rPr>
          <w:rFonts w:ascii="Times New Roman" w:hAnsi="Times New Roman" w:cs="Times New Roman"/>
        </w:rPr>
        <w:fldChar w:fldCharType="separate"/>
      </w:r>
      <w:r w:rsidR="00062513" w:rsidRPr="00503F2C">
        <w:rPr>
          <w:rFonts w:ascii="Times New Roman" w:hAnsi="Times New Roman" w:cs="Times New Roman"/>
          <w:noProof/>
        </w:rPr>
        <w:t xml:space="preserve">(Chiou et al., 2018; </w:t>
      </w:r>
      <w:r w:rsidR="00062513" w:rsidRPr="00503F2C">
        <w:rPr>
          <w:rFonts w:ascii="Times New Roman" w:hAnsi="Times New Roman" w:cs="Times New Roman"/>
          <w:noProof/>
        </w:rPr>
        <w:lastRenderedPageBreak/>
        <w:t>Noonan et al., 2013; Whitney et al., 2010)</w:t>
      </w:r>
      <w:r w:rsidR="00732E67" w:rsidRPr="00503F2C">
        <w:rPr>
          <w:rFonts w:ascii="Times New Roman" w:hAnsi="Times New Roman" w:cs="Times New Roman"/>
        </w:rPr>
        <w:fldChar w:fldCharType="end"/>
      </w:r>
      <w:r w:rsidR="00732E67" w:rsidRPr="00503F2C">
        <w:rPr>
          <w:rFonts w:ascii="Times New Roman" w:hAnsi="Times New Roman" w:cs="Times New Roman"/>
        </w:rPr>
        <w:t>, including</w:t>
      </w:r>
      <w:r w:rsidR="00D441CF" w:rsidRPr="00503F2C">
        <w:rPr>
          <w:rFonts w:ascii="Times New Roman" w:hAnsi="Times New Roman" w:cs="Times New Roman"/>
        </w:rPr>
        <w:t xml:space="preserve"> posterior </w:t>
      </w:r>
      <w:r w:rsidR="00732E67" w:rsidRPr="00503F2C">
        <w:rPr>
          <w:rFonts w:ascii="Times New Roman" w:hAnsi="Times New Roman" w:cs="Times New Roman"/>
        </w:rPr>
        <w:t xml:space="preserve">middle </w:t>
      </w:r>
      <w:r w:rsidR="00D441CF" w:rsidRPr="00503F2C">
        <w:rPr>
          <w:rFonts w:ascii="Times New Roman" w:hAnsi="Times New Roman" w:cs="Times New Roman"/>
        </w:rPr>
        <w:t xml:space="preserve">temporal </w:t>
      </w:r>
      <w:r w:rsidR="00732E67" w:rsidRPr="00503F2C">
        <w:rPr>
          <w:rFonts w:ascii="Times New Roman" w:hAnsi="Times New Roman" w:cs="Times New Roman"/>
        </w:rPr>
        <w:t>gyrus</w:t>
      </w:r>
      <w:r w:rsidR="00D441CF" w:rsidRPr="00503F2C">
        <w:rPr>
          <w:rFonts w:ascii="Times New Roman" w:hAnsi="Times New Roman" w:cs="Times New Roman"/>
        </w:rPr>
        <w:t xml:space="preserve">, </w:t>
      </w:r>
      <w:r w:rsidR="00732E67" w:rsidRPr="00503F2C">
        <w:rPr>
          <w:rFonts w:ascii="Times New Roman" w:hAnsi="Times New Roman" w:cs="Times New Roman"/>
        </w:rPr>
        <w:t>dorsal angular gyrus,</w:t>
      </w:r>
      <w:r w:rsidR="00D441CF" w:rsidRPr="00503F2C">
        <w:rPr>
          <w:rFonts w:ascii="Times New Roman" w:hAnsi="Times New Roman" w:cs="Times New Roman"/>
        </w:rPr>
        <w:t xml:space="preserve"> and anterior cingulate</w:t>
      </w:r>
      <w:r w:rsidR="00B912FC" w:rsidRPr="00503F2C">
        <w:rPr>
          <w:rFonts w:ascii="Times New Roman" w:hAnsi="Times New Roman" w:cs="Times New Roman"/>
        </w:rPr>
        <w:t>/pre-supplementary motor area</w:t>
      </w:r>
      <w:r w:rsidR="00D441CF" w:rsidRPr="00503F2C">
        <w:rPr>
          <w:rFonts w:ascii="Times New Roman" w:hAnsi="Times New Roman" w:cs="Times New Roman"/>
        </w:rPr>
        <w:t xml:space="preserve"> (</w:t>
      </w:r>
      <w:r w:rsidR="00732E67" w:rsidRPr="002F63F0">
        <w:rPr>
          <w:rFonts w:ascii="Times New Roman" w:hAnsi="Times New Roman" w:cs="Times New Roman"/>
        </w:rPr>
        <w:t>red regions in</w:t>
      </w:r>
      <w:r w:rsidR="00D441CF" w:rsidRPr="002F63F0">
        <w:rPr>
          <w:rFonts w:ascii="Times New Roman" w:hAnsi="Times New Roman" w:cs="Times New Roman"/>
        </w:rPr>
        <w:t xml:space="preserve"> Figure </w:t>
      </w:r>
      <w:r w:rsidR="0022430D" w:rsidRPr="002F63F0">
        <w:rPr>
          <w:rFonts w:ascii="Times New Roman" w:hAnsi="Times New Roman" w:cs="Times New Roman"/>
        </w:rPr>
        <w:t>7B</w:t>
      </w:r>
      <w:r w:rsidR="00D441CF" w:rsidRPr="002F63F0">
        <w:rPr>
          <w:rFonts w:ascii="Times New Roman" w:hAnsi="Times New Roman" w:cs="Times New Roman"/>
        </w:rPr>
        <w:t>).</w:t>
      </w:r>
    </w:p>
    <w:p w14:paraId="2EBE1647" w14:textId="7CBB7A3D" w:rsidR="00901969" w:rsidRPr="00DE24E1" w:rsidRDefault="005B5D76" w:rsidP="000A302C">
      <w:pPr>
        <w:spacing w:line="480" w:lineRule="auto"/>
        <w:rPr>
          <w:rFonts w:ascii="Times New Roman" w:hAnsi="Times New Roman" w:cs="Times New Roman"/>
          <w:b/>
          <w:iCs/>
          <w:sz w:val="20"/>
          <w:szCs w:val="20"/>
        </w:rPr>
      </w:pPr>
      <w:r>
        <w:rPr>
          <w:rFonts w:ascii="Times New Roman" w:hAnsi="Times New Roman" w:cs="Times New Roman"/>
          <w:b/>
          <w:iCs/>
          <w:noProof/>
          <w:sz w:val="20"/>
          <w:szCs w:val="20"/>
          <w:lang w:eastAsia="en-GB"/>
        </w:rPr>
        <w:drawing>
          <wp:inline distT="0" distB="0" distL="0" distR="0" wp14:anchorId="16E9D3ED" wp14:editId="39C60506">
            <wp:extent cx="5727700" cy="243586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435860"/>
                    </a:xfrm>
                    <a:prstGeom prst="rect">
                      <a:avLst/>
                    </a:prstGeom>
                    <a:noFill/>
                    <a:ln>
                      <a:noFill/>
                    </a:ln>
                  </pic:spPr>
                </pic:pic>
              </a:graphicData>
            </a:graphic>
          </wp:inline>
        </w:drawing>
      </w:r>
    </w:p>
    <w:p w14:paraId="0EFE44E8" w14:textId="0C4078DF" w:rsidR="002D54AF" w:rsidRPr="00DE24E1" w:rsidRDefault="008A7E0E" w:rsidP="000A302C">
      <w:pPr>
        <w:spacing w:line="480" w:lineRule="auto"/>
        <w:rPr>
          <w:rFonts w:ascii="Times New Roman" w:hAnsi="Times New Roman" w:cs="Times New Roman"/>
        </w:rPr>
      </w:pPr>
      <w:r w:rsidRPr="00DE24E1">
        <w:rPr>
          <w:rFonts w:ascii="Times New Roman" w:hAnsi="Times New Roman" w:cs="Times New Roman"/>
          <w:b/>
          <w:i/>
          <w:sz w:val="20"/>
          <w:szCs w:val="20"/>
        </w:rPr>
        <w:t>Fig</w:t>
      </w:r>
      <w:r w:rsidR="00BC0E83" w:rsidRPr="00DE24E1">
        <w:rPr>
          <w:rFonts w:ascii="Times New Roman" w:hAnsi="Times New Roman" w:cs="Times New Roman"/>
          <w:b/>
          <w:i/>
          <w:sz w:val="20"/>
          <w:szCs w:val="20"/>
        </w:rPr>
        <w:t>ure</w:t>
      </w:r>
      <w:r w:rsidRPr="00DE24E1">
        <w:rPr>
          <w:rFonts w:ascii="Times New Roman" w:hAnsi="Times New Roman" w:cs="Times New Roman"/>
          <w:b/>
          <w:i/>
          <w:sz w:val="20"/>
          <w:szCs w:val="20"/>
        </w:rPr>
        <w:t xml:space="preserve"> </w:t>
      </w:r>
      <w:r w:rsidR="0022430D">
        <w:rPr>
          <w:rFonts w:ascii="Times New Roman" w:hAnsi="Times New Roman" w:cs="Times New Roman"/>
          <w:b/>
          <w:i/>
          <w:sz w:val="20"/>
          <w:szCs w:val="20"/>
        </w:rPr>
        <w:t>7</w:t>
      </w:r>
      <w:r w:rsidRPr="00DE24E1">
        <w:rPr>
          <w:rFonts w:ascii="Times New Roman" w:hAnsi="Times New Roman" w:cs="Times New Roman"/>
          <w:b/>
          <w:i/>
          <w:sz w:val="20"/>
          <w:szCs w:val="20"/>
        </w:rPr>
        <w:t xml:space="preserve">. </w:t>
      </w:r>
      <w:r w:rsidR="00732E67" w:rsidRPr="00DE24E1">
        <w:rPr>
          <w:rFonts w:ascii="Times New Roman" w:hAnsi="Times New Roman" w:cs="Times New Roman"/>
          <w:b/>
          <w:sz w:val="20"/>
          <w:szCs w:val="20"/>
        </w:rPr>
        <w:t>A)</w:t>
      </w:r>
      <w:r w:rsidR="00732E67" w:rsidRPr="00DE24E1">
        <w:rPr>
          <w:rFonts w:ascii="Times New Roman" w:hAnsi="Times New Roman" w:cs="Times New Roman"/>
          <w:b/>
          <w:i/>
          <w:sz w:val="20"/>
          <w:szCs w:val="20"/>
        </w:rPr>
        <w:t xml:space="preserve"> </w:t>
      </w:r>
      <w:r w:rsidR="00732E67" w:rsidRPr="00DE24E1">
        <w:rPr>
          <w:rFonts w:ascii="Times New Roman" w:hAnsi="Times New Roman" w:cs="Times New Roman"/>
          <w:sz w:val="20"/>
          <w:szCs w:val="20"/>
        </w:rPr>
        <w:t>Semantic control network</w:t>
      </w:r>
      <w:r w:rsidRPr="00DE24E1">
        <w:rPr>
          <w:rFonts w:ascii="Times New Roman" w:hAnsi="Times New Roman" w:cs="Times New Roman"/>
          <w:sz w:val="20"/>
          <w:szCs w:val="20"/>
        </w:rPr>
        <w:t xml:space="preserve"> </w:t>
      </w:r>
      <w:r w:rsidR="00C259F2" w:rsidRPr="00DE24E1">
        <w:rPr>
          <w:rFonts w:ascii="Times New Roman" w:hAnsi="Times New Roman" w:cs="Times New Roman"/>
          <w:sz w:val="20"/>
          <w:szCs w:val="20"/>
        </w:rPr>
        <w:t xml:space="preserve">which </w:t>
      </w:r>
      <w:r w:rsidR="00C34B29" w:rsidRPr="00DE24E1">
        <w:rPr>
          <w:rFonts w:ascii="Times New Roman" w:hAnsi="Times New Roman" w:cs="Times New Roman"/>
          <w:sz w:val="20"/>
          <w:szCs w:val="20"/>
        </w:rPr>
        <w:t>support</w:t>
      </w:r>
      <w:r w:rsidR="005E4939" w:rsidRPr="00DE24E1">
        <w:rPr>
          <w:rFonts w:ascii="Times New Roman" w:hAnsi="Times New Roman" w:cs="Times New Roman"/>
          <w:sz w:val="20"/>
          <w:szCs w:val="20"/>
        </w:rPr>
        <w:t>s</w:t>
      </w:r>
      <w:r w:rsidR="00C34B29" w:rsidRPr="00DE24E1">
        <w:rPr>
          <w:rFonts w:ascii="Times New Roman" w:hAnsi="Times New Roman" w:cs="Times New Roman"/>
          <w:sz w:val="20"/>
          <w:szCs w:val="20"/>
        </w:rPr>
        <w:t xml:space="preserve"> semantic control</w:t>
      </w:r>
      <w:r w:rsidR="005E4939" w:rsidRPr="00DE24E1">
        <w:rPr>
          <w:rFonts w:ascii="Times New Roman" w:hAnsi="Times New Roman" w:cs="Times New Roman"/>
          <w:sz w:val="20"/>
          <w:szCs w:val="20"/>
        </w:rPr>
        <w:t>,</w:t>
      </w:r>
      <w:r w:rsidRPr="00DE24E1">
        <w:rPr>
          <w:rFonts w:ascii="Times New Roman" w:hAnsi="Times New Roman" w:cs="Times New Roman"/>
          <w:sz w:val="20"/>
          <w:szCs w:val="20"/>
        </w:rPr>
        <w:t xml:space="preserve"> </w:t>
      </w:r>
      <w:r w:rsidR="00C259F2" w:rsidRPr="00DE24E1">
        <w:rPr>
          <w:rFonts w:ascii="Times New Roman" w:hAnsi="Times New Roman" w:cs="Times New Roman"/>
          <w:sz w:val="20"/>
          <w:szCs w:val="20"/>
        </w:rPr>
        <w:t>used as mask</w:t>
      </w:r>
      <w:r w:rsidR="007E2AE0" w:rsidRPr="00DE24E1">
        <w:rPr>
          <w:rFonts w:ascii="Times New Roman" w:hAnsi="Times New Roman" w:cs="Times New Roman"/>
          <w:sz w:val="20"/>
          <w:szCs w:val="20"/>
        </w:rPr>
        <w:t xml:space="preserve"> for classification analysis</w:t>
      </w:r>
      <w:r w:rsidR="005E4939" w:rsidRPr="00DE24E1">
        <w:rPr>
          <w:rFonts w:ascii="Times New Roman" w:hAnsi="Times New Roman" w:cs="Times New Roman"/>
          <w:sz w:val="20"/>
          <w:szCs w:val="20"/>
        </w:rPr>
        <w:t>,</w:t>
      </w:r>
      <w:r w:rsidR="00C259F2" w:rsidRPr="00DE24E1">
        <w:rPr>
          <w:rFonts w:ascii="Times New Roman" w:hAnsi="Times New Roman" w:cs="Times New Roman"/>
          <w:sz w:val="20"/>
          <w:szCs w:val="20"/>
        </w:rPr>
        <w:t xml:space="preserve"> </w:t>
      </w:r>
      <w:r w:rsidRPr="00DE24E1">
        <w:rPr>
          <w:rFonts w:ascii="Times New Roman" w:hAnsi="Times New Roman" w:cs="Times New Roman"/>
          <w:sz w:val="20"/>
          <w:szCs w:val="20"/>
        </w:rPr>
        <w:t xml:space="preserve">in </w:t>
      </w:r>
      <w:r w:rsidR="00C259F2" w:rsidRPr="00DE24E1">
        <w:rPr>
          <w:rFonts w:ascii="Times New Roman" w:hAnsi="Times New Roman" w:cs="Times New Roman"/>
          <w:sz w:val="20"/>
          <w:szCs w:val="20"/>
        </w:rPr>
        <w:t xml:space="preserve">the upper </w:t>
      </w:r>
      <w:r w:rsidRPr="00DE24E1">
        <w:rPr>
          <w:rFonts w:ascii="Times New Roman" w:hAnsi="Times New Roman" w:cs="Times New Roman"/>
          <w:sz w:val="20"/>
          <w:szCs w:val="20"/>
        </w:rPr>
        <w:t xml:space="preserve">left panel. Results of group-level searchlight analysis for specific goal classification </w:t>
      </w:r>
      <w:r w:rsidR="00C259F2" w:rsidRPr="00DE24E1">
        <w:rPr>
          <w:rFonts w:ascii="Times New Roman" w:hAnsi="Times New Roman" w:cs="Times New Roman"/>
          <w:sz w:val="20"/>
          <w:szCs w:val="20"/>
        </w:rPr>
        <w:t xml:space="preserve">shown </w:t>
      </w:r>
      <w:r w:rsidR="007E2AE0" w:rsidRPr="00DE24E1">
        <w:rPr>
          <w:rFonts w:ascii="Times New Roman" w:hAnsi="Times New Roman" w:cs="Times New Roman"/>
          <w:sz w:val="20"/>
          <w:szCs w:val="20"/>
        </w:rPr>
        <w:t>in</w:t>
      </w:r>
      <w:r w:rsidR="00C259F2" w:rsidRPr="00DE24E1">
        <w:rPr>
          <w:rFonts w:ascii="Times New Roman" w:hAnsi="Times New Roman" w:cs="Times New Roman"/>
          <w:sz w:val="20"/>
          <w:szCs w:val="20"/>
        </w:rPr>
        <w:t xml:space="preserve"> the bottom left </w:t>
      </w:r>
      <w:r w:rsidR="007E2AE0" w:rsidRPr="00DE24E1">
        <w:rPr>
          <w:rFonts w:ascii="Times New Roman" w:hAnsi="Times New Roman" w:cs="Times New Roman"/>
          <w:sz w:val="20"/>
          <w:szCs w:val="20"/>
        </w:rPr>
        <w:t xml:space="preserve">panel </w:t>
      </w:r>
      <w:r w:rsidRPr="00DE24E1">
        <w:rPr>
          <w:rFonts w:ascii="Times New Roman" w:hAnsi="Times New Roman" w:cs="Times New Roman"/>
          <w:sz w:val="20"/>
          <w:szCs w:val="20"/>
        </w:rPr>
        <w:t>(Known Taxonomic vs. Known Thematic</w:t>
      </w:r>
      <w:r w:rsidR="00C34B29" w:rsidRPr="00DE24E1">
        <w:rPr>
          <w:rFonts w:ascii="Times New Roman" w:hAnsi="Times New Roman" w:cs="Times New Roman"/>
          <w:sz w:val="20"/>
          <w:szCs w:val="20"/>
        </w:rPr>
        <w:t xml:space="preserve"> at </w:t>
      </w:r>
      <w:r w:rsidRPr="00DE24E1">
        <w:rPr>
          <w:rFonts w:ascii="Times New Roman" w:hAnsi="Times New Roman" w:cs="Times New Roman"/>
          <w:sz w:val="20"/>
          <w:szCs w:val="20"/>
        </w:rPr>
        <w:t>the first word</w:t>
      </w:r>
      <w:r w:rsidR="00C259F2" w:rsidRPr="00DE24E1">
        <w:rPr>
          <w:rFonts w:ascii="Times New Roman" w:hAnsi="Times New Roman" w:cs="Times New Roman"/>
          <w:sz w:val="20"/>
          <w:szCs w:val="20"/>
        </w:rPr>
        <w:t xml:space="preserve">; </w:t>
      </w:r>
      <w:r w:rsidR="00106175" w:rsidRPr="00DE24E1">
        <w:rPr>
          <w:rFonts w:ascii="Times New Roman" w:hAnsi="Times New Roman" w:cs="Times New Roman"/>
          <w:sz w:val="20"/>
          <w:szCs w:val="20"/>
        </w:rPr>
        <w:t>FWE-corrected</w:t>
      </w:r>
      <w:r w:rsidR="00227215" w:rsidRPr="00DE24E1">
        <w:rPr>
          <w:rFonts w:ascii="Times New Roman" w:hAnsi="Times New Roman" w:cs="Times New Roman"/>
          <w:sz w:val="20"/>
          <w:szCs w:val="20"/>
        </w:rPr>
        <w:t xml:space="preserve"> </w:t>
      </w:r>
      <w:r w:rsidR="00106175" w:rsidRPr="00DE24E1">
        <w:rPr>
          <w:rFonts w:ascii="Times New Roman" w:hAnsi="Times New Roman" w:cs="Times New Roman"/>
          <w:i/>
          <w:sz w:val="20"/>
          <w:szCs w:val="20"/>
        </w:rPr>
        <w:t>p</w:t>
      </w:r>
      <w:r w:rsidR="00106175" w:rsidRPr="00DE24E1">
        <w:rPr>
          <w:rFonts w:ascii="Times New Roman" w:hAnsi="Times New Roman" w:cs="Times New Roman"/>
          <w:sz w:val="20"/>
          <w:szCs w:val="20"/>
        </w:rPr>
        <w:t xml:space="preserve"> &lt; .05)</w:t>
      </w:r>
      <w:r w:rsidR="00EB2298" w:rsidRPr="00DE24E1">
        <w:rPr>
          <w:rFonts w:ascii="Times New Roman" w:hAnsi="Times New Roman" w:cs="Times New Roman"/>
          <w:sz w:val="20"/>
          <w:szCs w:val="20"/>
        </w:rPr>
        <w:t xml:space="preserve">. Colour bar indicates </w:t>
      </w:r>
      <w:r w:rsidR="00EB2298" w:rsidRPr="00DE24E1">
        <w:rPr>
          <w:rFonts w:ascii="Times New Roman" w:hAnsi="Times New Roman" w:cs="Times New Roman"/>
          <w:i/>
          <w:sz w:val="20"/>
          <w:szCs w:val="20"/>
        </w:rPr>
        <w:t>p</w:t>
      </w:r>
      <w:r w:rsidR="00EB2298" w:rsidRPr="00DE24E1">
        <w:rPr>
          <w:rFonts w:ascii="Times New Roman" w:hAnsi="Times New Roman" w:cs="Times New Roman"/>
          <w:sz w:val="20"/>
          <w:szCs w:val="20"/>
        </w:rPr>
        <w:t xml:space="preserve"> value</w:t>
      </w:r>
      <w:r w:rsidRPr="00DE24E1">
        <w:rPr>
          <w:rFonts w:ascii="Times New Roman" w:hAnsi="Times New Roman" w:cs="Times New Roman"/>
          <w:sz w:val="20"/>
          <w:szCs w:val="20"/>
        </w:rPr>
        <w:t>.</w:t>
      </w:r>
      <w:r w:rsidRPr="00DE24E1">
        <w:rPr>
          <w:rFonts w:ascii="Times New Roman" w:hAnsi="Times New Roman" w:cs="Times New Roman"/>
          <w:b/>
          <w:sz w:val="20"/>
          <w:szCs w:val="20"/>
        </w:rPr>
        <w:t xml:space="preserve"> </w:t>
      </w:r>
      <w:r w:rsidR="00732E67" w:rsidRPr="00DE24E1">
        <w:rPr>
          <w:rFonts w:ascii="Times New Roman" w:hAnsi="Times New Roman" w:cs="Times New Roman"/>
          <w:b/>
          <w:sz w:val="20"/>
          <w:szCs w:val="20"/>
        </w:rPr>
        <w:t>B)</w:t>
      </w:r>
      <w:r w:rsidR="00732E67" w:rsidRPr="00DE24E1">
        <w:rPr>
          <w:rFonts w:ascii="Times New Roman" w:hAnsi="Times New Roman" w:cs="Times New Roman"/>
          <w:sz w:val="20"/>
          <w:szCs w:val="20"/>
        </w:rPr>
        <w:t xml:space="preserve"> The functional connectivity of this region with the rest of the brain revealed a large-scale brain network commonly associated with </w:t>
      </w:r>
      <w:r w:rsidR="00C012F6" w:rsidRPr="00DE24E1">
        <w:rPr>
          <w:rFonts w:ascii="Times New Roman" w:hAnsi="Times New Roman" w:cs="Times New Roman"/>
          <w:sz w:val="20"/>
          <w:szCs w:val="20"/>
        </w:rPr>
        <w:t xml:space="preserve">the </w:t>
      </w:r>
      <w:r w:rsidR="00732E67" w:rsidRPr="00DE24E1">
        <w:rPr>
          <w:rFonts w:ascii="Times New Roman" w:hAnsi="Times New Roman" w:cs="Times New Roman"/>
          <w:sz w:val="20"/>
          <w:szCs w:val="20"/>
        </w:rPr>
        <w:t xml:space="preserve">regions of semantic control network. </w:t>
      </w:r>
      <w:r w:rsidR="005B5D76" w:rsidRPr="00DE24E1">
        <w:rPr>
          <w:rFonts w:ascii="Times New Roman" w:hAnsi="Times New Roman" w:cs="Times New Roman"/>
          <w:sz w:val="20"/>
          <w:szCs w:val="20"/>
        </w:rPr>
        <w:t>L = Left hemisphere; R = Right hemisphere.</w:t>
      </w:r>
    </w:p>
    <w:p w14:paraId="2A0BDE33" w14:textId="23D95E81" w:rsidR="003473D9" w:rsidRPr="00DE24E1" w:rsidRDefault="003473D9" w:rsidP="008A7E0E">
      <w:pPr>
        <w:spacing w:line="480" w:lineRule="auto"/>
        <w:rPr>
          <w:rFonts w:ascii="Times New Roman" w:hAnsi="Times New Roman" w:cs="Times New Roman"/>
          <w:b/>
          <w:i/>
        </w:rPr>
      </w:pPr>
      <w:r w:rsidRPr="00DE24E1">
        <w:rPr>
          <w:rFonts w:ascii="Times New Roman" w:hAnsi="Times New Roman" w:cs="Times New Roman"/>
          <w:b/>
          <w:i/>
        </w:rPr>
        <w:t>3.</w:t>
      </w:r>
      <w:r w:rsidR="009C1A27" w:rsidRPr="00DE24E1">
        <w:rPr>
          <w:rFonts w:ascii="Times New Roman" w:hAnsi="Times New Roman" w:cs="Times New Roman"/>
          <w:b/>
          <w:i/>
        </w:rPr>
        <w:t>5</w:t>
      </w:r>
      <w:r w:rsidRPr="00DE24E1">
        <w:rPr>
          <w:rFonts w:ascii="Times New Roman" w:hAnsi="Times New Roman" w:cs="Times New Roman"/>
          <w:b/>
          <w:i/>
        </w:rPr>
        <w:t xml:space="preserve">. Additional analysis </w:t>
      </w:r>
      <w:r w:rsidR="008A04F6" w:rsidRPr="00DE24E1">
        <w:rPr>
          <w:rFonts w:ascii="Times New Roman" w:hAnsi="Times New Roman" w:cs="Times New Roman"/>
          <w:b/>
          <w:i/>
        </w:rPr>
        <w:t>to characterise effects of control demands in</w:t>
      </w:r>
      <w:r w:rsidRPr="00DE24E1">
        <w:rPr>
          <w:rFonts w:ascii="Times New Roman" w:hAnsi="Times New Roman" w:cs="Times New Roman"/>
          <w:b/>
          <w:i/>
        </w:rPr>
        <w:t xml:space="preserve"> “Hub” </w:t>
      </w:r>
      <w:proofErr w:type="gramStart"/>
      <w:r w:rsidR="008A04F6" w:rsidRPr="00DE24E1">
        <w:rPr>
          <w:rFonts w:ascii="Times New Roman" w:hAnsi="Times New Roman" w:cs="Times New Roman"/>
          <w:b/>
          <w:i/>
        </w:rPr>
        <w:t xml:space="preserve">and </w:t>
      </w:r>
      <w:r w:rsidRPr="00DE24E1">
        <w:rPr>
          <w:rFonts w:ascii="Times New Roman" w:hAnsi="Times New Roman" w:cs="Times New Roman"/>
          <w:b/>
          <w:i/>
        </w:rPr>
        <w:t xml:space="preserve"> “</w:t>
      </w:r>
      <w:proofErr w:type="gramEnd"/>
      <w:r w:rsidRPr="00DE24E1">
        <w:rPr>
          <w:rFonts w:ascii="Times New Roman" w:hAnsi="Times New Roman" w:cs="Times New Roman"/>
          <w:b/>
          <w:i/>
        </w:rPr>
        <w:t>Spoke”</w:t>
      </w:r>
      <w:r w:rsidR="008A04F6" w:rsidRPr="00DE24E1">
        <w:rPr>
          <w:rFonts w:ascii="Times New Roman" w:hAnsi="Times New Roman" w:cs="Times New Roman"/>
          <w:b/>
          <w:i/>
        </w:rPr>
        <w:t xml:space="preserve"> regions</w:t>
      </w:r>
      <w:r w:rsidRPr="00DE24E1">
        <w:rPr>
          <w:rFonts w:ascii="Times New Roman" w:hAnsi="Times New Roman" w:cs="Times New Roman"/>
          <w:b/>
          <w:i/>
        </w:rPr>
        <w:t xml:space="preserve"> </w:t>
      </w:r>
    </w:p>
    <w:p w14:paraId="42D38C45" w14:textId="5160C2A5" w:rsidR="00301F39" w:rsidRDefault="00804F41" w:rsidP="003F13BF">
      <w:pPr>
        <w:spacing w:line="480" w:lineRule="auto"/>
        <w:ind w:firstLine="720"/>
        <w:rPr>
          <w:rFonts w:ascii="Times New Roman" w:hAnsi="Times New Roman" w:cs="Times New Roman"/>
        </w:rPr>
      </w:pPr>
      <w:r w:rsidRPr="00DE24E1">
        <w:rPr>
          <w:rFonts w:ascii="Times New Roman" w:hAnsi="Times New Roman" w:cs="Times New Roman"/>
        </w:rPr>
        <w:t xml:space="preserve">The findings so far suggest that an interaction between LIFG and visual cortex may underpin proactive semantic control. In the final analysis, we used an ROI approach to check </w:t>
      </w:r>
      <w:r w:rsidR="007E2AE0" w:rsidRPr="00DE24E1">
        <w:rPr>
          <w:rFonts w:ascii="Times New Roman" w:hAnsi="Times New Roman" w:cs="Times New Roman"/>
        </w:rPr>
        <w:t>for further effects of theoretical significance</w:t>
      </w:r>
      <w:r w:rsidR="002D603F" w:rsidRPr="00DE24E1">
        <w:rPr>
          <w:rFonts w:ascii="Times New Roman" w:hAnsi="Times New Roman" w:cs="Times New Roman"/>
        </w:rPr>
        <w:t>, to guard against Type II errors</w:t>
      </w:r>
      <w:r w:rsidR="007E2AE0" w:rsidRPr="00DE24E1">
        <w:rPr>
          <w:rFonts w:ascii="Times New Roman" w:hAnsi="Times New Roman" w:cs="Times New Roman"/>
        </w:rPr>
        <w:t xml:space="preserve">. </w:t>
      </w:r>
      <w:r w:rsidR="00EC7C84" w:rsidRPr="00DE24E1">
        <w:rPr>
          <w:rFonts w:ascii="Times New Roman" w:hAnsi="Times New Roman" w:cs="Times New Roman"/>
        </w:rPr>
        <w:t xml:space="preserve">We examined both clusters that emerged from the main analysis for additional effects of interest, and </w:t>
      </w:r>
      <w:r w:rsidR="00301F39" w:rsidRPr="00DE24E1">
        <w:rPr>
          <w:rFonts w:ascii="Times New Roman" w:hAnsi="Times New Roman" w:cs="Times New Roman"/>
        </w:rPr>
        <w:t xml:space="preserve">spherical </w:t>
      </w:r>
      <w:r w:rsidR="00EC7C84" w:rsidRPr="00DE24E1">
        <w:rPr>
          <w:rFonts w:ascii="Times New Roman" w:hAnsi="Times New Roman" w:cs="Times New Roman"/>
        </w:rPr>
        <w:t xml:space="preserve">ROIs defined according to meta-analyses (for hub sites) and atlases (for spoke sites) for </w:t>
      </w:r>
      <w:r w:rsidR="00437DEB" w:rsidRPr="00DE24E1">
        <w:rPr>
          <w:rFonts w:ascii="Times New Roman" w:hAnsi="Times New Roman" w:cs="Times New Roman"/>
        </w:rPr>
        <w:t>effects</w:t>
      </w:r>
      <w:r w:rsidR="00EC7C84" w:rsidRPr="00DE24E1">
        <w:rPr>
          <w:rFonts w:ascii="Times New Roman" w:hAnsi="Times New Roman" w:cs="Times New Roman"/>
        </w:rPr>
        <w:t xml:space="preserve"> that may have been </w:t>
      </w:r>
      <w:r w:rsidR="00437DEB" w:rsidRPr="00DE24E1">
        <w:rPr>
          <w:rFonts w:ascii="Times New Roman" w:hAnsi="Times New Roman" w:cs="Times New Roman"/>
        </w:rPr>
        <w:t>missed</w:t>
      </w:r>
      <w:r w:rsidR="00EC7C84" w:rsidRPr="00DE24E1">
        <w:rPr>
          <w:rFonts w:ascii="Times New Roman" w:hAnsi="Times New Roman" w:cs="Times New Roman"/>
        </w:rPr>
        <w:t xml:space="preserve"> in whole-brain </w:t>
      </w:r>
      <w:r w:rsidR="00EC7C84" w:rsidRPr="00301F39">
        <w:rPr>
          <w:rFonts w:ascii="Times New Roman" w:hAnsi="Times New Roman" w:cs="Times New Roman"/>
        </w:rPr>
        <w:t xml:space="preserve">analyses. </w:t>
      </w:r>
    </w:p>
    <w:p w14:paraId="77EBBD0A" w14:textId="2056647D" w:rsidR="00C71C7F" w:rsidRPr="00DE24E1" w:rsidRDefault="00301F39" w:rsidP="003F13BF">
      <w:pPr>
        <w:spacing w:line="480" w:lineRule="auto"/>
        <w:ind w:firstLine="720"/>
        <w:rPr>
          <w:rFonts w:ascii="Times New Roman" w:hAnsi="Times New Roman" w:cs="Times New Roman"/>
        </w:rPr>
      </w:pPr>
      <w:r>
        <w:rPr>
          <w:rFonts w:ascii="Times New Roman" w:hAnsi="Times New Roman" w:cs="Times New Roman"/>
        </w:rPr>
        <w:t>First, we report results for several</w:t>
      </w:r>
      <w:r w:rsidR="002D603F" w:rsidRPr="00DE24E1">
        <w:rPr>
          <w:rFonts w:ascii="Times New Roman" w:hAnsi="Times New Roman" w:cs="Times New Roman"/>
        </w:rPr>
        <w:t xml:space="preserve"> </w:t>
      </w:r>
      <w:r w:rsidR="00437DEB" w:rsidRPr="00DE24E1">
        <w:rPr>
          <w:rFonts w:ascii="Times New Roman" w:hAnsi="Times New Roman" w:cs="Times New Roman"/>
        </w:rPr>
        <w:t xml:space="preserve">putative </w:t>
      </w:r>
      <w:proofErr w:type="spellStart"/>
      <w:r w:rsidR="002D603F" w:rsidRPr="00DE24E1">
        <w:rPr>
          <w:rFonts w:ascii="Times New Roman" w:hAnsi="Times New Roman" w:cs="Times New Roman"/>
        </w:rPr>
        <w:t>heteromodal</w:t>
      </w:r>
      <w:proofErr w:type="spellEnd"/>
      <w:r w:rsidR="002D603F" w:rsidRPr="00DE24E1">
        <w:rPr>
          <w:rFonts w:ascii="Times New Roman" w:hAnsi="Times New Roman" w:cs="Times New Roman"/>
        </w:rPr>
        <w:t xml:space="preserve"> hub sites (i.e., lateral ATL, ventral ATL, and left AG; see Figure </w:t>
      </w:r>
      <w:r w:rsidR="0022430D">
        <w:rPr>
          <w:rFonts w:ascii="Times New Roman" w:hAnsi="Times New Roman" w:cs="Times New Roman"/>
        </w:rPr>
        <w:t>8</w:t>
      </w:r>
      <w:r w:rsidR="0022430D" w:rsidRPr="00DE24E1">
        <w:rPr>
          <w:rFonts w:ascii="Times New Roman" w:hAnsi="Times New Roman" w:cs="Times New Roman"/>
        </w:rPr>
        <w:t>A</w:t>
      </w:r>
      <w:r w:rsidR="002D603F" w:rsidRPr="00DE24E1">
        <w:rPr>
          <w:rFonts w:ascii="Times New Roman" w:hAnsi="Times New Roman" w:cs="Times New Roman"/>
        </w:rPr>
        <w:t xml:space="preserve">) to establish whether brain regions linked to </w:t>
      </w:r>
      <w:proofErr w:type="spellStart"/>
      <w:r w:rsidR="00437DEB" w:rsidRPr="00DE24E1">
        <w:rPr>
          <w:rFonts w:ascii="Times New Roman" w:hAnsi="Times New Roman" w:cs="Times New Roman"/>
        </w:rPr>
        <w:t>heteromodal</w:t>
      </w:r>
      <w:proofErr w:type="spellEnd"/>
      <w:r w:rsidR="00437DEB" w:rsidRPr="00DE24E1">
        <w:rPr>
          <w:rFonts w:ascii="Times New Roman" w:hAnsi="Times New Roman" w:cs="Times New Roman"/>
        </w:rPr>
        <w:t xml:space="preserve"> </w:t>
      </w:r>
      <w:r>
        <w:rPr>
          <w:rFonts w:ascii="Times New Roman" w:hAnsi="Times New Roman" w:cs="Times New Roman"/>
        </w:rPr>
        <w:t>conceptual</w:t>
      </w:r>
      <w:r w:rsidRPr="00DE24E1">
        <w:rPr>
          <w:rFonts w:ascii="Times New Roman" w:hAnsi="Times New Roman" w:cs="Times New Roman"/>
        </w:rPr>
        <w:t xml:space="preserve"> </w:t>
      </w:r>
      <w:r w:rsidR="002D603F" w:rsidRPr="00DE24E1">
        <w:rPr>
          <w:rFonts w:ascii="Times New Roman" w:hAnsi="Times New Roman" w:cs="Times New Roman"/>
        </w:rPr>
        <w:t>representation can show effects of control demands similar to those seen in visual cortex, or if the effects of top-down control are restricted to ‘spoke’ regions in this dataset.</w:t>
      </w:r>
      <w:r w:rsidR="00437DEB" w:rsidRPr="00DE24E1">
        <w:rPr>
          <w:rFonts w:ascii="Times New Roman" w:hAnsi="Times New Roman" w:cs="Times New Roman"/>
        </w:rPr>
        <w:t xml:space="preserve"> </w:t>
      </w:r>
      <w:r w:rsidR="0022430D">
        <w:rPr>
          <w:rFonts w:ascii="Times New Roman" w:hAnsi="Times New Roman" w:cs="Times New Roman"/>
        </w:rPr>
        <w:t>Next, w</w:t>
      </w:r>
      <w:r w:rsidR="007E2AE0" w:rsidRPr="00DE24E1">
        <w:rPr>
          <w:rFonts w:ascii="Times New Roman" w:hAnsi="Times New Roman" w:cs="Times New Roman"/>
        </w:rPr>
        <w:t xml:space="preserve">e examined </w:t>
      </w:r>
      <w:r w:rsidR="00804F41" w:rsidRPr="00DE24E1">
        <w:rPr>
          <w:rFonts w:ascii="Times New Roman" w:hAnsi="Times New Roman" w:cs="Times New Roman"/>
        </w:rPr>
        <w:lastRenderedPageBreak/>
        <w:t xml:space="preserve">whether </w:t>
      </w:r>
      <w:r w:rsidR="007E2AE0" w:rsidRPr="00DE24E1">
        <w:rPr>
          <w:rFonts w:ascii="Times New Roman" w:hAnsi="Times New Roman" w:cs="Times New Roman"/>
        </w:rPr>
        <w:t xml:space="preserve">the </w:t>
      </w:r>
      <w:r w:rsidR="00437DEB" w:rsidRPr="00DE24E1">
        <w:rPr>
          <w:rFonts w:ascii="Times New Roman" w:hAnsi="Times New Roman" w:cs="Times New Roman"/>
        </w:rPr>
        <w:t xml:space="preserve">cluster </w:t>
      </w:r>
      <w:r w:rsidR="00F61693" w:rsidRPr="00DE24E1">
        <w:rPr>
          <w:rFonts w:ascii="Times New Roman" w:hAnsi="Times New Roman" w:cs="Times New Roman"/>
        </w:rPr>
        <w:t xml:space="preserve">in visual cortex that showed an interaction between Task Knowledge and Word Position </w:t>
      </w:r>
      <w:r w:rsidR="00437DEB" w:rsidRPr="00DE24E1">
        <w:rPr>
          <w:rFonts w:ascii="Times New Roman" w:hAnsi="Times New Roman" w:cs="Times New Roman"/>
        </w:rPr>
        <w:t xml:space="preserve">in the whole-brain analysis </w:t>
      </w:r>
      <w:r w:rsidR="004A7E8C" w:rsidRPr="00DE24E1">
        <w:rPr>
          <w:rFonts w:ascii="Times New Roman" w:hAnsi="Times New Roman" w:cs="Times New Roman"/>
        </w:rPr>
        <w:t>was also influenced by</w:t>
      </w:r>
      <w:r w:rsidR="00F61693" w:rsidRPr="00DE24E1">
        <w:rPr>
          <w:rFonts w:ascii="Times New Roman" w:hAnsi="Times New Roman" w:cs="Times New Roman"/>
        </w:rPr>
        <w:t xml:space="preserve"> bottom-up control demands (word2vec)</w:t>
      </w:r>
      <w:r w:rsidR="004A7E8C" w:rsidRPr="00DE24E1">
        <w:rPr>
          <w:rFonts w:ascii="Times New Roman" w:hAnsi="Times New Roman" w:cs="Times New Roman"/>
        </w:rPr>
        <w:t xml:space="preserve">, to establish if this cluster was specifically sensitive to prior knowledge of goals for semantic retrieval, or more generally supported semantic control processes. </w:t>
      </w:r>
      <w:r>
        <w:rPr>
          <w:rFonts w:ascii="Times New Roman" w:hAnsi="Times New Roman" w:cs="Times New Roman"/>
        </w:rPr>
        <w:t>Finally</w:t>
      </w:r>
      <w:r w:rsidR="0022430D">
        <w:rPr>
          <w:rFonts w:ascii="Times New Roman" w:hAnsi="Times New Roman" w:cs="Times New Roman"/>
        </w:rPr>
        <w:t>, w</w:t>
      </w:r>
      <w:r w:rsidR="004A7E8C" w:rsidRPr="00DE24E1">
        <w:rPr>
          <w:rFonts w:ascii="Times New Roman" w:hAnsi="Times New Roman" w:cs="Times New Roman"/>
        </w:rPr>
        <w:t>e examined additional</w:t>
      </w:r>
      <w:r w:rsidR="0026133A" w:rsidRPr="00DE24E1">
        <w:rPr>
          <w:rFonts w:ascii="Times New Roman" w:hAnsi="Times New Roman" w:cs="Times New Roman"/>
        </w:rPr>
        <w:t xml:space="preserve"> spoke</w:t>
      </w:r>
      <w:r w:rsidR="004A7E8C" w:rsidRPr="00DE24E1">
        <w:rPr>
          <w:rFonts w:ascii="Times New Roman" w:hAnsi="Times New Roman" w:cs="Times New Roman"/>
        </w:rPr>
        <w:t xml:space="preserve"> sites</w:t>
      </w:r>
      <w:r w:rsidR="0026133A" w:rsidRPr="00DE24E1">
        <w:rPr>
          <w:rFonts w:ascii="Times New Roman" w:hAnsi="Times New Roman" w:cs="Times New Roman"/>
        </w:rPr>
        <w:t xml:space="preserve"> (primary visual/auditory/motor cortex</w:t>
      </w:r>
      <w:r w:rsidR="00B01246" w:rsidRPr="00DE24E1">
        <w:rPr>
          <w:rFonts w:ascii="Times New Roman" w:hAnsi="Times New Roman" w:cs="Times New Roman"/>
        </w:rPr>
        <w:t xml:space="preserve">; see Figure </w:t>
      </w:r>
      <w:r w:rsidR="0022430D">
        <w:rPr>
          <w:rFonts w:ascii="Times New Roman" w:hAnsi="Times New Roman" w:cs="Times New Roman"/>
        </w:rPr>
        <w:t>8</w:t>
      </w:r>
      <w:r w:rsidR="0022430D" w:rsidRPr="00DE24E1">
        <w:rPr>
          <w:rFonts w:ascii="Times New Roman" w:hAnsi="Times New Roman" w:cs="Times New Roman"/>
        </w:rPr>
        <w:t>B</w:t>
      </w:r>
      <w:r w:rsidR="0026133A" w:rsidRPr="00DE24E1">
        <w:rPr>
          <w:rFonts w:ascii="Times New Roman" w:hAnsi="Times New Roman" w:cs="Times New Roman"/>
        </w:rPr>
        <w:t xml:space="preserve">) </w:t>
      </w:r>
      <w:r w:rsidR="004A7E8C" w:rsidRPr="00DE24E1">
        <w:rPr>
          <w:rFonts w:ascii="Times New Roman" w:hAnsi="Times New Roman" w:cs="Times New Roman"/>
        </w:rPr>
        <w:t>to establish if there was any evidence o</w:t>
      </w:r>
      <w:r w:rsidR="004537D9" w:rsidRPr="00DE24E1">
        <w:rPr>
          <w:rFonts w:ascii="Times New Roman" w:hAnsi="Times New Roman" w:cs="Times New Roman"/>
        </w:rPr>
        <w:t>f further interactions between Task K</w:t>
      </w:r>
      <w:r w:rsidR="004A7E8C" w:rsidRPr="00DE24E1">
        <w:rPr>
          <w:rFonts w:ascii="Times New Roman" w:hAnsi="Times New Roman" w:cs="Times New Roman"/>
        </w:rPr>
        <w:t xml:space="preserve">nowledge and </w:t>
      </w:r>
      <w:r w:rsidR="004537D9" w:rsidRPr="00DE24E1">
        <w:rPr>
          <w:rFonts w:ascii="Times New Roman" w:hAnsi="Times New Roman" w:cs="Times New Roman"/>
        </w:rPr>
        <w:t xml:space="preserve">Word Position, </w:t>
      </w:r>
      <w:r w:rsidR="004A7E8C" w:rsidRPr="00DE24E1">
        <w:rPr>
          <w:rFonts w:ascii="Times New Roman" w:hAnsi="Times New Roman" w:cs="Times New Roman"/>
        </w:rPr>
        <w:t>beyond visual cortex</w:t>
      </w:r>
      <w:r w:rsidR="0026133A" w:rsidRPr="00DE24E1">
        <w:rPr>
          <w:rFonts w:ascii="Times New Roman" w:hAnsi="Times New Roman" w:cs="Times New Roman"/>
        </w:rPr>
        <w:t xml:space="preserve">. </w:t>
      </w:r>
      <w:r w:rsidR="002D54AF" w:rsidRPr="00DE24E1">
        <w:rPr>
          <w:rFonts w:ascii="Times New Roman" w:hAnsi="Times New Roman" w:cs="Times New Roman"/>
        </w:rPr>
        <w:t xml:space="preserve">These analyses </w:t>
      </w:r>
      <w:r w:rsidR="004537D9" w:rsidRPr="00DE24E1">
        <w:rPr>
          <w:rFonts w:ascii="Times New Roman" w:hAnsi="Times New Roman" w:cs="Times New Roman"/>
        </w:rPr>
        <w:t xml:space="preserve">established </w:t>
      </w:r>
      <w:r w:rsidR="004A7E8C" w:rsidRPr="00DE24E1">
        <w:rPr>
          <w:rFonts w:ascii="Times New Roman" w:hAnsi="Times New Roman" w:cs="Times New Roman"/>
        </w:rPr>
        <w:t xml:space="preserve">whether effects of top-down control are restricted to visual regions in </w:t>
      </w:r>
      <w:r w:rsidR="004537D9" w:rsidRPr="00DE24E1">
        <w:rPr>
          <w:rFonts w:ascii="Times New Roman" w:hAnsi="Times New Roman" w:cs="Times New Roman"/>
        </w:rPr>
        <w:t>our data</w:t>
      </w:r>
      <w:r w:rsidR="00213C77" w:rsidRPr="00DE24E1">
        <w:rPr>
          <w:rFonts w:ascii="Times New Roman" w:hAnsi="Times New Roman" w:cs="Times New Roman"/>
        </w:rPr>
        <w:t xml:space="preserve">. </w:t>
      </w:r>
    </w:p>
    <w:p w14:paraId="4A8F9EC1" w14:textId="576A205D" w:rsidR="002D603F" w:rsidRPr="00DE24E1" w:rsidRDefault="002D603F" w:rsidP="00025371">
      <w:pPr>
        <w:spacing w:line="480" w:lineRule="auto"/>
        <w:rPr>
          <w:rFonts w:ascii="Times New Roman" w:hAnsi="Times New Roman" w:cs="Times New Roman"/>
          <w:b/>
          <w:i/>
        </w:rPr>
      </w:pPr>
      <w:r w:rsidRPr="00DE24E1">
        <w:rPr>
          <w:rFonts w:ascii="Times New Roman" w:hAnsi="Times New Roman" w:cs="Times New Roman"/>
          <w:b/>
          <w:i/>
        </w:rPr>
        <w:t>3.5.1</w:t>
      </w:r>
      <w:r w:rsidR="0003428D" w:rsidRPr="00DE24E1">
        <w:rPr>
          <w:rFonts w:ascii="Times New Roman" w:hAnsi="Times New Roman" w:cs="Times New Roman"/>
          <w:b/>
          <w:i/>
        </w:rPr>
        <w:t>.</w:t>
      </w:r>
      <w:r w:rsidRPr="00DE24E1">
        <w:rPr>
          <w:rFonts w:ascii="Times New Roman" w:hAnsi="Times New Roman" w:cs="Times New Roman"/>
          <w:b/>
          <w:i/>
        </w:rPr>
        <w:t xml:space="preserve"> </w:t>
      </w:r>
      <w:proofErr w:type="spellStart"/>
      <w:r w:rsidRPr="00DE24E1">
        <w:rPr>
          <w:rFonts w:ascii="Times New Roman" w:hAnsi="Times New Roman" w:cs="Times New Roman"/>
          <w:b/>
          <w:i/>
        </w:rPr>
        <w:t>Heteromodal</w:t>
      </w:r>
      <w:proofErr w:type="spellEnd"/>
      <w:r w:rsidRPr="00DE24E1">
        <w:rPr>
          <w:rFonts w:ascii="Times New Roman" w:hAnsi="Times New Roman" w:cs="Times New Roman"/>
          <w:b/>
          <w:i/>
        </w:rPr>
        <w:t xml:space="preserve"> hub sites</w:t>
      </w:r>
    </w:p>
    <w:p w14:paraId="6BB805A6" w14:textId="5A18E315" w:rsidR="00650EED" w:rsidRPr="00DE24E1" w:rsidRDefault="00203B4B" w:rsidP="003F13BF">
      <w:pPr>
        <w:spacing w:line="480" w:lineRule="auto"/>
        <w:ind w:firstLine="720"/>
        <w:rPr>
          <w:rStyle w:val="Hyperlink0"/>
          <w:rFonts w:cs="Times New Roman"/>
        </w:rPr>
      </w:pPr>
      <w:r>
        <w:rPr>
          <w:rFonts w:ascii="Times New Roman" w:hAnsi="Times New Roman" w:cs="Times New Roman"/>
        </w:rPr>
        <w:t>W</w:t>
      </w:r>
      <w:r w:rsidR="002D603F" w:rsidRPr="00DE24E1">
        <w:rPr>
          <w:rFonts w:ascii="Times New Roman" w:hAnsi="Times New Roman" w:cs="Times New Roman"/>
        </w:rPr>
        <w:t xml:space="preserve">e examined spherical ROIs centred on </w:t>
      </w:r>
      <w:proofErr w:type="spellStart"/>
      <w:r w:rsidR="00E57176" w:rsidRPr="00DE24E1">
        <w:rPr>
          <w:rFonts w:ascii="Times New Roman" w:hAnsi="Times New Roman" w:cs="Times New Roman"/>
        </w:rPr>
        <w:t>heteromodal</w:t>
      </w:r>
      <w:proofErr w:type="spellEnd"/>
      <w:r w:rsidR="00E57176" w:rsidRPr="00DE24E1">
        <w:rPr>
          <w:rFonts w:ascii="Times New Roman" w:hAnsi="Times New Roman" w:cs="Times New Roman"/>
        </w:rPr>
        <w:t xml:space="preserve"> hub</w:t>
      </w:r>
      <w:r w:rsidR="00D2453A" w:rsidRPr="00DE24E1">
        <w:rPr>
          <w:rFonts w:ascii="Times New Roman" w:hAnsi="Times New Roman" w:cs="Times New Roman"/>
        </w:rPr>
        <w:t xml:space="preserve"> </w:t>
      </w:r>
      <w:r w:rsidR="00650EED" w:rsidRPr="00DE24E1">
        <w:rPr>
          <w:rFonts w:ascii="Times New Roman" w:hAnsi="Times New Roman" w:cs="Times New Roman"/>
        </w:rPr>
        <w:t>sites</w:t>
      </w:r>
      <w:r w:rsidR="002D603F" w:rsidRPr="00DE24E1">
        <w:rPr>
          <w:rFonts w:ascii="Times New Roman" w:hAnsi="Times New Roman" w:cs="Times New Roman"/>
        </w:rPr>
        <w:t xml:space="preserve"> defined by the literature. </w:t>
      </w:r>
      <w:r w:rsidR="00E13FAB" w:rsidRPr="00DE24E1">
        <w:rPr>
          <w:rFonts w:ascii="Times New Roman" w:hAnsi="Times New Roman" w:cs="Times New Roman"/>
        </w:rPr>
        <w:t xml:space="preserve">We performed a </w:t>
      </w:r>
      <w:r w:rsidR="00C76C50" w:rsidRPr="00DE24E1">
        <w:rPr>
          <w:rFonts w:ascii="Times New Roman" w:hAnsi="Times New Roman" w:cs="Times New Roman"/>
        </w:rPr>
        <w:t xml:space="preserve">2 (Word 1 vs. Word 2) by 2 (Known Goal vs. Unknown Goal) by 2 (Taxonomic vs. Thematic) </w:t>
      </w:r>
      <w:r w:rsidR="00C76C50" w:rsidRPr="00DE24E1">
        <w:rPr>
          <w:rFonts w:ascii="Times New Roman" w:eastAsia="Times New Roman" w:hAnsi="Times New Roman" w:cs="Times New Roman"/>
          <w:bCs/>
          <w:color w:val="000000"/>
          <w:lang w:eastAsia="en-GB"/>
        </w:rPr>
        <w:t xml:space="preserve">repeated-measures ANOVA </w:t>
      </w:r>
      <w:r w:rsidR="00E13FAB" w:rsidRPr="00DE24E1">
        <w:rPr>
          <w:rFonts w:ascii="Times New Roman" w:eastAsia="Times New Roman" w:hAnsi="Times New Roman" w:cs="Times New Roman"/>
          <w:bCs/>
          <w:color w:val="000000"/>
          <w:lang w:eastAsia="en-GB"/>
        </w:rPr>
        <w:t>for</w:t>
      </w:r>
      <w:r w:rsidR="0003428D" w:rsidRPr="00DE24E1">
        <w:rPr>
          <w:rFonts w:ascii="Times New Roman" w:eastAsia="Times New Roman" w:hAnsi="Times New Roman" w:cs="Times New Roman"/>
          <w:bCs/>
          <w:color w:val="000000"/>
          <w:lang w:eastAsia="en-GB"/>
        </w:rPr>
        <w:t xml:space="preserve"> each hub</w:t>
      </w:r>
      <w:r w:rsidR="00301F39">
        <w:rPr>
          <w:rFonts w:ascii="Times New Roman" w:eastAsia="Times New Roman" w:hAnsi="Times New Roman" w:cs="Times New Roman"/>
          <w:bCs/>
          <w:color w:val="000000"/>
          <w:lang w:eastAsia="en-GB"/>
        </w:rPr>
        <w:t xml:space="preserve"> site</w:t>
      </w:r>
      <w:r w:rsidR="00E13FAB" w:rsidRPr="00DE24E1">
        <w:rPr>
          <w:rFonts w:ascii="Times New Roman" w:eastAsia="Times New Roman" w:hAnsi="Times New Roman" w:cs="Times New Roman"/>
          <w:bCs/>
          <w:color w:val="000000"/>
          <w:lang w:eastAsia="en-GB"/>
        </w:rPr>
        <w:t>,</w:t>
      </w:r>
      <w:r w:rsidR="0003428D" w:rsidRPr="00DE24E1">
        <w:rPr>
          <w:rFonts w:ascii="Times New Roman" w:eastAsia="Times New Roman" w:hAnsi="Times New Roman" w:cs="Times New Roman"/>
          <w:bCs/>
          <w:color w:val="000000"/>
          <w:lang w:eastAsia="en-GB"/>
        </w:rPr>
        <w:t xml:space="preserve"> </w:t>
      </w:r>
      <w:r w:rsidR="00C76C50" w:rsidRPr="00DE24E1">
        <w:rPr>
          <w:rFonts w:ascii="Times New Roman" w:hAnsi="Times New Roman" w:cs="Times New Roman"/>
        </w:rPr>
        <w:t>reveal</w:t>
      </w:r>
      <w:r w:rsidR="00E13FAB" w:rsidRPr="00DE24E1">
        <w:rPr>
          <w:rFonts w:ascii="Times New Roman" w:hAnsi="Times New Roman" w:cs="Times New Roman"/>
        </w:rPr>
        <w:t>ing</w:t>
      </w:r>
      <w:r w:rsidR="00C76C50" w:rsidRPr="00DE24E1">
        <w:rPr>
          <w:rFonts w:ascii="Times New Roman" w:hAnsi="Times New Roman" w:cs="Times New Roman"/>
        </w:rPr>
        <w:t xml:space="preserve"> that t</w:t>
      </w:r>
      <w:r w:rsidR="00122C71" w:rsidRPr="00DE24E1">
        <w:rPr>
          <w:rStyle w:val="Hyperlink0"/>
          <w:rFonts w:cs="Times New Roman"/>
        </w:rPr>
        <w:t xml:space="preserve">he </w:t>
      </w:r>
      <w:r w:rsidR="003C7C9C" w:rsidRPr="00DE24E1">
        <w:rPr>
          <w:rFonts w:ascii="Times New Roman" w:hAnsi="Times New Roman" w:cs="Times New Roman"/>
        </w:rPr>
        <w:t xml:space="preserve">main effect of Semantic Relation was significant </w:t>
      </w:r>
      <w:r w:rsidR="00650EED" w:rsidRPr="00DE24E1">
        <w:rPr>
          <w:rFonts w:ascii="Times New Roman" w:hAnsi="Times New Roman" w:cs="Times New Roman"/>
        </w:rPr>
        <w:t xml:space="preserve">for </w:t>
      </w:r>
      <w:r w:rsidR="003C7C9C" w:rsidRPr="00DE24E1">
        <w:rPr>
          <w:rFonts w:ascii="Times New Roman" w:hAnsi="Times New Roman" w:cs="Times New Roman"/>
        </w:rPr>
        <w:t xml:space="preserve">both ventral </w:t>
      </w:r>
      <w:r w:rsidR="00D2453A" w:rsidRPr="003F2A6A">
        <w:rPr>
          <w:rFonts w:ascii="Times New Roman" w:hAnsi="Times New Roman" w:cs="Times New Roman"/>
        </w:rPr>
        <w:t xml:space="preserve">ATL </w:t>
      </w:r>
      <w:r w:rsidR="00E57176" w:rsidRPr="003F2A6A">
        <w:rPr>
          <w:rFonts w:ascii="Times New Roman" w:hAnsi="Times New Roman" w:cs="Times New Roman"/>
        </w:rPr>
        <w:t>(</w:t>
      </w:r>
      <w:r w:rsidR="00E57176" w:rsidRPr="003F2A6A">
        <w:rPr>
          <w:rStyle w:val="Hyperlink0"/>
          <w:rFonts w:cs="Times New Roman"/>
          <w:i/>
        </w:rPr>
        <w:t>F</w:t>
      </w:r>
      <w:r w:rsidR="00E57176" w:rsidRPr="003F2A6A">
        <w:rPr>
          <w:rStyle w:val="Hyperlink0"/>
          <w:rFonts w:cs="Times New Roman"/>
        </w:rPr>
        <w:t xml:space="preserve">(1,30) = </w:t>
      </w:r>
      <w:r w:rsidR="0053537A" w:rsidRPr="003F2A6A">
        <w:rPr>
          <w:rStyle w:val="Hyperlink0"/>
          <w:rFonts w:cs="Times New Roman"/>
        </w:rPr>
        <w:t>12.46</w:t>
      </w:r>
      <w:r w:rsidR="00E57176" w:rsidRPr="003F2A6A">
        <w:rPr>
          <w:rStyle w:val="Hyperlink0"/>
          <w:rFonts w:cs="Times New Roman"/>
        </w:rPr>
        <w:t xml:space="preserve">, </w:t>
      </w:r>
      <w:r w:rsidR="00E57176" w:rsidRPr="003F2A6A">
        <w:rPr>
          <w:rStyle w:val="Hyperlink0"/>
          <w:rFonts w:cs="Times New Roman"/>
          <w:i/>
        </w:rPr>
        <w:t>p</w:t>
      </w:r>
      <w:r w:rsidR="00E57176" w:rsidRPr="003F2A6A">
        <w:rPr>
          <w:rStyle w:val="Hyperlink0"/>
          <w:rFonts w:cs="Times New Roman"/>
        </w:rPr>
        <w:t xml:space="preserve"> = .</w:t>
      </w:r>
      <w:r w:rsidR="0053537A" w:rsidRPr="003F2A6A">
        <w:rPr>
          <w:rStyle w:val="Hyperlink0"/>
          <w:rFonts w:cs="Times New Roman"/>
        </w:rPr>
        <w:t>001</w:t>
      </w:r>
      <w:r w:rsidR="00E57176" w:rsidRPr="003F2A6A">
        <w:rPr>
          <w:rStyle w:val="Hyperlink0"/>
          <w:rFonts w:cs="Times New Roman"/>
        </w:rPr>
        <w:t xml:space="preserve">, </w:t>
      </w:r>
      <w:r w:rsidR="00E57176" w:rsidRPr="003F2A6A">
        <w:rPr>
          <w:rFonts w:ascii="Times New Roman" w:hAnsi="Times New Roman" w:cs="Times New Roman"/>
          <w:i/>
          <w:iCs/>
        </w:rPr>
        <w:t>η</w:t>
      </w:r>
      <w:r w:rsidR="00E57176" w:rsidRPr="003F2A6A">
        <w:rPr>
          <w:rFonts w:ascii="Times New Roman" w:hAnsi="Times New Roman" w:cs="Times New Roman"/>
          <w:i/>
          <w:iCs/>
          <w:vertAlign w:val="subscript"/>
        </w:rPr>
        <w:t>p</w:t>
      </w:r>
      <w:r w:rsidR="00E57176" w:rsidRPr="003F2A6A">
        <w:rPr>
          <w:rFonts w:ascii="Times New Roman" w:hAnsi="Times New Roman" w:cs="Times New Roman"/>
          <w:i/>
          <w:iCs/>
          <w:vertAlign w:val="superscript"/>
        </w:rPr>
        <w:t>2</w:t>
      </w:r>
      <w:r w:rsidR="00E57176" w:rsidRPr="003F2A6A">
        <w:rPr>
          <w:rStyle w:val="Hyperlink0"/>
          <w:rFonts w:cs="Times New Roman"/>
        </w:rPr>
        <w:t xml:space="preserve"> = .</w:t>
      </w:r>
      <w:r w:rsidR="0053537A" w:rsidRPr="003F2A6A">
        <w:rPr>
          <w:rStyle w:val="Hyperlink0"/>
          <w:rFonts w:cs="Times New Roman"/>
        </w:rPr>
        <w:t>29</w:t>
      </w:r>
      <w:r w:rsidR="00E57176" w:rsidRPr="003F2A6A">
        <w:rPr>
          <w:rFonts w:ascii="Times New Roman" w:hAnsi="Times New Roman" w:cs="Times New Roman"/>
        </w:rPr>
        <w:t xml:space="preserve">) </w:t>
      </w:r>
      <w:r w:rsidR="003C7C9C" w:rsidRPr="003F2A6A">
        <w:rPr>
          <w:rFonts w:ascii="Times New Roman" w:hAnsi="Times New Roman" w:cs="Times New Roman"/>
        </w:rPr>
        <w:t xml:space="preserve">and lateral ATL </w:t>
      </w:r>
      <w:r w:rsidR="00E57176" w:rsidRPr="003F2A6A">
        <w:rPr>
          <w:rFonts w:ascii="Times New Roman" w:hAnsi="Times New Roman" w:cs="Times New Roman"/>
        </w:rPr>
        <w:t>(</w:t>
      </w:r>
      <w:r w:rsidR="00E57176" w:rsidRPr="003F2A6A">
        <w:rPr>
          <w:rStyle w:val="Hyperlink0"/>
          <w:rFonts w:cs="Times New Roman"/>
          <w:i/>
        </w:rPr>
        <w:t>F</w:t>
      </w:r>
      <w:r w:rsidR="00E57176" w:rsidRPr="003F2A6A">
        <w:rPr>
          <w:rStyle w:val="Hyperlink0"/>
          <w:rFonts w:cs="Times New Roman"/>
        </w:rPr>
        <w:t xml:space="preserve">(1,30) = </w:t>
      </w:r>
      <w:r w:rsidR="0053537A" w:rsidRPr="003F2A6A">
        <w:rPr>
          <w:rStyle w:val="Hyperlink0"/>
          <w:rFonts w:cs="Times New Roman"/>
        </w:rPr>
        <w:t>7.09</w:t>
      </w:r>
      <w:r w:rsidR="00E57176" w:rsidRPr="003F2A6A">
        <w:rPr>
          <w:rStyle w:val="Hyperlink0"/>
          <w:rFonts w:cs="Times New Roman"/>
        </w:rPr>
        <w:t xml:space="preserve">, </w:t>
      </w:r>
      <w:r w:rsidR="00E57176" w:rsidRPr="003F2A6A">
        <w:rPr>
          <w:rStyle w:val="Hyperlink0"/>
          <w:rFonts w:cs="Times New Roman"/>
          <w:i/>
        </w:rPr>
        <w:t>p</w:t>
      </w:r>
      <w:r w:rsidR="00E57176" w:rsidRPr="003F2A6A">
        <w:rPr>
          <w:rStyle w:val="Hyperlink0"/>
          <w:rFonts w:cs="Times New Roman"/>
        </w:rPr>
        <w:t xml:space="preserve"> </w:t>
      </w:r>
      <w:r w:rsidR="00A610FE" w:rsidRPr="003F2A6A">
        <w:rPr>
          <w:rStyle w:val="Hyperlink0"/>
          <w:rFonts w:cs="Times New Roman"/>
        </w:rPr>
        <w:t>=</w:t>
      </w:r>
      <w:r w:rsidR="00DD3F81" w:rsidRPr="003F2A6A">
        <w:rPr>
          <w:rStyle w:val="Hyperlink0"/>
          <w:rFonts w:cs="Times New Roman"/>
        </w:rPr>
        <w:t xml:space="preserve"> </w:t>
      </w:r>
      <w:r w:rsidR="00A610FE" w:rsidRPr="003F2A6A">
        <w:rPr>
          <w:rStyle w:val="Hyperlink0"/>
          <w:rFonts w:cs="Times New Roman"/>
        </w:rPr>
        <w:t>.</w:t>
      </w:r>
      <w:r w:rsidR="0053537A" w:rsidRPr="003F2A6A">
        <w:rPr>
          <w:rStyle w:val="Hyperlink0"/>
          <w:rFonts w:cs="Times New Roman"/>
        </w:rPr>
        <w:t>012</w:t>
      </w:r>
      <w:r w:rsidR="00E57176" w:rsidRPr="003F2A6A">
        <w:rPr>
          <w:rStyle w:val="Hyperlink0"/>
          <w:rFonts w:cs="Times New Roman"/>
        </w:rPr>
        <w:t xml:space="preserve">, </w:t>
      </w:r>
      <w:r w:rsidR="00E57176" w:rsidRPr="003F2A6A">
        <w:rPr>
          <w:rFonts w:ascii="Times New Roman" w:hAnsi="Times New Roman" w:cs="Times New Roman"/>
          <w:i/>
          <w:iCs/>
        </w:rPr>
        <w:t>η</w:t>
      </w:r>
      <w:r w:rsidR="00E57176" w:rsidRPr="003F2A6A">
        <w:rPr>
          <w:rFonts w:ascii="Times New Roman" w:hAnsi="Times New Roman" w:cs="Times New Roman"/>
          <w:i/>
          <w:iCs/>
          <w:vertAlign w:val="subscript"/>
        </w:rPr>
        <w:t>p</w:t>
      </w:r>
      <w:r w:rsidR="00E57176" w:rsidRPr="003F2A6A">
        <w:rPr>
          <w:rFonts w:ascii="Times New Roman" w:hAnsi="Times New Roman" w:cs="Times New Roman"/>
          <w:i/>
          <w:iCs/>
          <w:vertAlign w:val="superscript"/>
        </w:rPr>
        <w:t>2</w:t>
      </w:r>
      <w:r w:rsidR="00E57176" w:rsidRPr="003F2A6A">
        <w:rPr>
          <w:rStyle w:val="Hyperlink0"/>
          <w:rFonts w:cs="Times New Roman"/>
        </w:rPr>
        <w:t xml:space="preserve"> = .</w:t>
      </w:r>
      <w:r w:rsidR="0053537A" w:rsidRPr="003F2A6A">
        <w:rPr>
          <w:rStyle w:val="Hyperlink0"/>
          <w:rFonts w:cs="Times New Roman"/>
        </w:rPr>
        <w:t>19</w:t>
      </w:r>
      <w:r w:rsidR="00E57176" w:rsidRPr="003F2A6A">
        <w:rPr>
          <w:rFonts w:ascii="Times New Roman" w:hAnsi="Times New Roman" w:cs="Times New Roman"/>
        </w:rPr>
        <w:t>)</w:t>
      </w:r>
      <w:r w:rsidR="003C7C9C" w:rsidRPr="003F2A6A">
        <w:rPr>
          <w:rFonts w:ascii="Times New Roman" w:hAnsi="Times New Roman" w:cs="Times New Roman"/>
        </w:rPr>
        <w:t xml:space="preserve">, </w:t>
      </w:r>
      <w:r w:rsidR="00FB4868" w:rsidRPr="003F2A6A">
        <w:rPr>
          <w:rFonts w:ascii="Times New Roman" w:hAnsi="Times New Roman" w:cs="Times New Roman"/>
        </w:rPr>
        <w:t>with thematic trials elicit</w:t>
      </w:r>
      <w:r w:rsidR="00650EED" w:rsidRPr="003F2A6A">
        <w:rPr>
          <w:rFonts w:ascii="Times New Roman" w:hAnsi="Times New Roman" w:cs="Times New Roman"/>
        </w:rPr>
        <w:t>ing</w:t>
      </w:r>
      <w:r w:rsidR="00FB4868" w:rsidRPr="003F2A6A">
        <w:rPr>
          <w:rFonts w:ascii="Times New Roman" w:hAnsi="Times New Roman" w:cs="Times New Roman"/>
        </w:rPr>
        <w:t xml:space="preserve"> greater activation relative to taxonomic trials</w:t>
      </w:r>
      <w:r w:rsidR="00301F39" w:rsidRPr="003F2A6A">
        <w:rPr>
          <w:rFonts w:ascii="Times New Roman" w:hAnsi="Times New Roman" w:cs="Times New Roman"/>
        </w:rPr>
        <w:t xml:space="preserve"> (see also </w:t>
      </w:r>
      <w:bookmarkStart w:id="7" w:name="_Hlk48912076"/>
      <w:r w:rsidR="009F1FB4" w:rsidRPr="003F2A6A">
        <w:rPr>
          <w:rFonts w:ascii="Times New Roman" w:hAnsi="Times New Roman" w:cs="Times New Roman"/>
        </w:rPr>
        <w:t>Supplementary Analysis 5 in</w:t>
      </w:r>
      <w:bookmarkEnd w:id="7"/>
      <w:r w:rsidR="009F1FB4" w:rsidRPr="003F2A6A">
        <w:rPr>
          <w:rFonts w:ascii="Times New Roman" w:hAnsi="Times New Roman" w:cs="Times New Roman"/>
        </w:rPr>
        <w:t xml:space="preserve"> </w:t>
      </w:r>
      <w:r w:rsidR="00301F39" w:rsidRPr="003F2A6A">
        <w:rPr>
          <w:rFonts w:ascii="Times New Roman" w:hAnsi="Times New Roman" w:cs="Times New Roman"/>
        </w:rPr>
        <w:t>Supplementary Materials)</w:t>
      </w:r>
      <w:r w:rsidR="00650EED" w:rsidRPr="003F2A6A">
        <w:rPr>
          <w:rFonts w:ascii="Times New Roman" w:hAnsi="Times New Roman" w:cs="Times New Roman"/>
        </w:rPr>
        <w:t>. T</w:t>
      </w:r>
      <w:r w:rsidR="00D2453A" w:rsidRPr="003F2A6A">
        <w:rPr>
          <w:rFonts w:ascii="Times New Roman" w:hAnsi="Times New Roman" w:cs="Times New Roman"/>
        </w:rPr>
        <w:t xml:space="preserve">his effect </w:t>
      </w:r>
      <w:r w:rsidR="00DE24A5" w:rsidRPr="003F2A6A">
        <w:rPr>
          <w:rFonts w:ascii="Times New Roman" w:hAnsi="Times New Roman" w:cs="Times New Roman"/>
        </w:rPr>
        <w:t xml:space="preserve">was not significant in </w:t>
      </w:r>
      <w:r w:rsidR="00D2453A" w:rsidRPr="003F2A6A">
        <w:rPr>
          <w:rFonts w:ascii="Times New Roman" w:hAnsi="Times New Roman" w:cs="Times New Roman"/>
        </w:rPr>
        <w:t>l</w:t>
      </w:r>
      <w:r w:rsidR="00DE24A5" w:rsidRPr="003F2A6A">
        <w:rPr>
          <w:rFonts w:ascii="Times New Roman" w:hAnsi="Times New Roman" w:cs="Times New Roman"/>
        </w:rPr>
        <w:t>eft AG</w:t>
      </w:r>
      <w:r w:rsidR="00E57176" w:rsidRPr="003F2A6A">
        <w:rPr>
          <w:rFonts w:ascii="Times New Roman" w:hAnsi="Times New Roman" w:cs="Times New Roman"/>
        </w:rPr>
        <w:t xml:space="preserve"> (</w:t>
      </w:r>
      <w:proofErr w:type="gramStart"/>
      <w:r w:rsidR="00E57176" w:rsidRPr="003F2A6A">
        <w:rPr>
          <w:rStyle w:val="Hyperlink0"/>
          <w:rFonts w:cs="Times New Roman"/>
          <w:i/>
        </w:rPr>
        <w:t>F</w:t>
      </w:r>
      <w:r w:rsidR="00E57176" w:rsidRPr="003F2A6A">
        <w:rPr>
          <w:rStyle w:val="Hyperlink0"/>
          <w:rFonts w:cs="Times New Roman"/>
        </w:rPr>
        <w:t>(</w:t>
      </w:r>
      <w:proofErr w:type="gramEnd"/>
      <w:r w:rsidR="00E57176" w:rsidRPr="003F2A6A">
        <w:rPr>
          <w:rStyle w:val="Hyperlink0"/>
          <w:rFonts w:cs="Times New Roman"/>
        </w:rPr>
        <w:t>1,30) = 2.6</w:t>
      </w:r>
      <w:r w:rsidR="0053537A" w:rsidRPr="003F2A6A">
        <w:rPr>
          <w:rStyle w:val="Hyperlink0"/>
          <w:rFonts w:cs="Times New Roman"/>
        </w:rPr>
        <w:t>0</w:t>
      </w:r>
      <w:r w:rsidR="00E57176" w:rsidRPr="003F2A6A">
        <w:rPr>
          <w:rStyle w:val="Hyperlink0"/>
          <w:rFonts w:cs="Times New Roman"/>
        </w:rPr>
        <w:t xml:space="preserve">, </w:t>
      </w:r>
      <w:r w:rsidR="00E57176" w:rsidRPr="003F2A6A">
        <w:rPr>
          <w:rStyle w:val="Hyperlink0"/>
          <w:rFonts w:cs="Times New Roman"/>
          <w:i/>
        </w:rPr>
        <w:t>p</w:t>
      </w:r>
      <w:r w:rsidR="00E57176" w:rsidRPr="003F2A6A">
        <w:rPr>
          <w:rStyle w:val="Hyperlink0"/>
          <w:rFonts w:cs="Times New Roman"/>
        </w:rPr>
        <w:t xml:space="preserve"> = .</w:t>
      </w:r>
      <w:r w:rsidR="0053537A" w:rsidRPr="003F2A6A">
        <w:rPr>
          <w:rStyle w:val="Hyperlink0"/>
          <w:rFonts w:cs="Times New Roman"/>
        </w:rPr>
        <w:t>12</w:t>
      </w:r>
      <w:r w:rsidR="00E57176" w:rsidRPr="003F2A6A">
        <w:rPr>
          <w:rStyle w:val="Hyperlink0"/>
          <w:rFonts w:cs="Times New Roman"/>
        </w:rPr>
        <w:t xml:space="preserve">, </w:t>
      </w:r>
      <w:r w:rsidR="00E57176" w:rsidRPr="003F2A6A">
        <w:rPr>
          <w:rFonts w:ascii="Times New Roman" w:hAnsi="Times New Roman" w:cs="Times New Roman"/>
          <w:i/>
          <w:iCs/>
        </w:rPr>
        <w:t>η</w:t>
      </w:r>
      <w:r w:rsidR="00E57176" w:rsidRPr="003F2A6A">
        <w:rPr>
          <w:rFonts w:ascii="Times New Roman" w:hAnsi="Times New Roman" w:cs="Times New Roman"/>
          <w:i/>
          <w:iCs/>
          <w:vertAlign w:val="subscript"/>
        </w:rPr>
        <w:t>p</w:t>
      </w:r>
      <w:r w:rsidR="00E57176" w:rsidRPr="003F2A6A">
        <w:rPr>
          <w:rFonts w:ascii="Times New Roman" w:hAnsi="Times New Roman" w:cs="Times New Roman"/>
          <w:i/>
          <w:iCs/>
          <w:vertAlign w:val="superscript"/>
        </w:rPr>
        <w:t>2</w:t>
      </w:r>
      <w:r w:rsidR="00E57176" w:rsidRPr="003F2A6A">
        <w:rPr>
          <w:rStyle w:val="Hyperlink0"/>
          <w:rFonts w:cs="Times New Roman"/>
        </w:rPr>
        <w:t xml:space="preserve"> = .08</w:t>
      </w:r>
      <w:r w:rsidR="00E57176" w:rsidRPr="003F2A6A">
        <w:rPr>
          <w:rFonts w:ascii="Times New Roman" w:hAnsi="Times New Roman" w:cs="Times New Roman"/>
        </w:rPr>
        <w:t>)</w:t>
      </w:r>
      <w:r w:rsidR="00ED7F17" w:rsidRPr="003F2A6A">
        <w:rPr>
          <w:rFonts w:ascii="Times New Roman" w:hAnsi="Times New Roman" w:cs="Times New Roman"/>
        </w:rPr>
        <w:t xml:space="preserve">. </w:t>
      </w:r>
      <w:r w:rsidR="00DE24A5" w:rsidRPr="003F2A6A">
        <w:rPr>
          <w:rFonts w:ascii="Times New Roman" w:hAnsi="Times New Roman" w:cs="Times New Roman"/>
        </w:rPr>
        <w:t xml:space="preserve">The interaction effect between Task Knowledge and Word Position was not significant </w:t>
      </w:r>
      <w:r w:rsidR="00650EED" w:rsidRPr="003F2A6A">
        <w:rPr>
          <w:rFonts w:ascii="Times New Roman" w:hAnsi="Times New Roman" w:cs="Times New Roman"/>
        </w:rPr>
        <w:t>for any of the</w:t>
      </w:r>
      <w:r w:rsidR="00DE24A5" w:rsidRPr="003F2A6A">
        <w:rPr>
          <w:rFonts w:ascii="Times New Roman" w:hAnsi="Times New Roman" w:cs="Times New Roman"/>
        </w:rPr>
        <w:t xml:space="preserve"> hub</w:t>
      </w:r>
      <w:r w:rsidR="00650EED" w:rsidRPr="003F2A6A">
        <w:rPr>
          <w:rFonts w:ascii="Times New Roman" w:hAnsi="Times New Roman" w:cs="Times New Roman"/>
        </w:rPr>
        <w:t xml:space="preserve"> sites</w:t>
      </w:r>
      <w:r w:rsidR="00E57176" w:rsidRPr="003F2A6A">
        <w:rPr>
          <w:rFonts w:ascii="Times New Roman" w:hAnsi="Times New Roman" w:cs="Times New Roman"/>
        </w:rPr>
        <w:t xml:space="preserve"> (</w:t>
      </w:r>
      <w:r w:rsidR="000D6F66" w:rsidRPr="003F2A6A">
        <w:rPr>
          <w:rFonts w:ascii="Times New Roman" w:hAnsi="Times New Roman" w:cs="Times New Roman"/>
        </w:rPr>
        <w:t xml:space="preserve">ventral ATL: </w:t>
      </w:r>
      <w:r w:rsidR="000D6F66" w:rsidRPr="003F2A6A">
        <w:rPr>
          <w:rStyle w:val="Hyperlink0"/>
          <w:rFonts w:cs="Times New Roman"/>
          <w:i/>
        </w:rPr>
        <w:t>F</w:t>
      </w:r>
      <w:r w:rsidR="000D6F66" w:rsidRPr="003F2A6A">
        <w:rPr>
          <w:rStyle w:val="Hyperlink0"/>
          <w:rFonts w:cs="Times New Roman"/>
        </w:rPr>
        <w:t>(1,30) = .</w:t>
      </w:r>
      <w:r w:rsidR="0053537A" w:rsidRPr="003F2A6A">
        <w:rPr>
          <w:rStyle w:val="Hyperlink0"/>
          <w:rFonts w:cs="Times New Roman"/>
        </w:rPr>
        <w:t>08</w:t>
      </w:r>
      <w:r w:rsidR="000D6F66" w:rsidRPr="003F2A6A">
        <w:rPr>
          <w:rStyle w:val="Hyperlink0"/>
          <w:rFonts w:cs="Times New Roman"/>
        </w:rPr>
        <w:t xml:space="preserve">, </w:t>
      </w:r>
      <w:r w:rsidR="000D6F66" w:rsidRPr="003F2A6A">
        <w:rPr>
          <w:rStyle w:val="Hyperlink0"/>
          <w:rFonts w:cs="Times New Roman"/>
          <w:i/>
        </w:rPr>
        <w:t>p</w:t>
      </w:r>
      <w:r w:rsidR="000D6F66" w:rsidRPr="003F2A6A">
        <w:rPr>
          <w:rStyle w:val="Hyperlink0"/>
          <w:rFonts w:cs="Times New Roman"/>
        </w:rPr>
        <w:t xml:space="preserve"> = .7</w:t>
      </w:r>
      <w:r w:rsidR="0053537A" w:rsidRPr="003F2A6A">
        <w:rPr>
          <w:rStyle w:val="Hyperlink0"/>
          <w:rFonts w:cs="Times New Roman"/>
        </w:rPr>
        <w:t>8</w:t>
      </w:r>
      <w:r w:rsidR="000D6F66" w:rsidRPr="003F2A6A">
        <w:rPr>
          <w:rStyle w:val="Hyperlink0"/>
          <w:rFonts w:cs="Times New Roman"/>
        </w:rPr>
        <w:t xml:space="preserve">, </w:t>
      </w:r>
      <w:r w:rsidR="000D6F66" w:rsidRPr="003F2A6A">
        <w:rPr>
          <w:rFonts w:ascii="Times New Roman" w:hAnsi="Times New Roman" w:cs="Times New Roman"/>
          <w:i/>
          <w:iCs/>
        </w:rPr>
        <w:t>η</w:t>
      </w:r>
      <w:r w:rsidR="000D6F66" w:rsidRPr="003F2A6A">
        <w:rPr>
          <w:rFonts w:ascii="Times New Roman" w:hAnsi="Times New Roman" w:cs="Times New Roman"/>
          <w:i/>
          <w:iCs/>
          <w:vertAlign w:val="subscript"/>
        </w:rPr>
        <w:t>p</w:t>
      </w:r>
      <w:r w:rsidR="000D6F66" w:rsidRPr="003F2A6A">
        <w:rPr>
          <w:rFonts w:ascii="Times New Roman" w:hAnsi="Times New Roman" w:cs="Times New Roman"/>
          <w:i/>
          <w:iCs/>
          <w:vertAlign w:val="superscript"/>
        </w:rPr>
        <w:t>2</w:t>
      </w:r>
      <w:r w:rsidR="000D6F66" w:rsidRPr="003F2A6A">
        <w:rPr>
          <w:rStyle w:val="Hyperlink0"/>
          <w:rFonts w:cs="Times New Roman"/>
        </w:rPr>
        <w:t xml:space="preserve"> = .</w:t>
      </w:r>
      <w:r w:rsidR="0053537A" w:rsidRPr="003F2A6A">
        <w:rPr>
          <w:rStyle w:val="Hyperlink0"/>
          <w:rFonts w:cs="Times New Roman"/>
        </w:rPr>
        <w:t>003</w:t>
      </w:r>
      <w:r w:rsidR="000D6F66" w:rsidRPr="003F2A6A">
        <w:rPr>
          <w:rStyle w:val="Hyperlink0"/>
          <w:rFonts w:cs="Times New Roman"/>
        </w:rPr>
        <w:t xml:space="preserve">; </w:t>
      </w:r>
      <w:r w:rsidR="000D6F66" w:rsidRPr="003F2A6A">
        <w:rPr>
          <w:rFonts w:ascii="Times New Roman" w:hAnsi="Times New Roman" w:cs="Times New Roman"/>
        </w:rPr>
        <w:t xml:space="preserve">lateral ATL: </w:t>
      </w:r>
      <w:r w:rsidR="000D6F66" w:rsidRPr="003F2A6A">
        <w:rPr>
          <w:rStyle w:val="Hyperlink0"/>
          <w:rFonts w:cs="Times New Roman"/>
          <w:i/>
        </w:rPr>
        <w:t>F</w:t>
      </w:r>
      <w:r w:rsidR="000D6F66" w:rsidRPr="003F2A6A">
        <w:rPr>
          <w:rStyle w:val="Hyperlink0"/>
          <w:rFonts w:cs="Times New Roman"/>
        </w:rPr>
        <w:t xml:space="preserve">(1,30) = </w:t>
      </w:r>
      <w:r w:rsidR="00A610FE" w:rsidRPr="003F2A6A">
        <w:rPr>
          <w:rStyle w:val="Hyperlink0"/>
          <w:rFonts w:cs="Times New Roman"/>
        </w:rPr>
        <w:t>.</w:t>
      </w:r>
      <w:r w:rsidR="0053537A" w:rsidRPr="003F2A6A">
        <w:rPr>
          <w:rStyle w:val="Hyperlink0"/>
          <w:rFonts w:cs="Times New Roman"/>
        </w:rPr>
        <w:t>37</w:t>
      </w:r>
      <w:r w:rsidR="000D6F66" w:rsidRPr="003F2A6A">
        <w:rPr>
          <w:rStyle w:val="Hyperlink0"/>
          <w:rFonts w:cs="Times New Roman"/>
        </w:rPr>
        <w:t xml:space="preserve">, </w:t>
      </w:r>
      <w:r w:rsidR="000D6F66" w:rsidRPr="003F2A6A">
        <w:rPr>
          <w:rStyle w:val="Hyperlink0"/>
          <w:rFonts w:cs="Times New Roman"/>
          <w:i/>
        </w:rPr>
        <w:t>p</w:t>
      </w:r>
      <w:r w:rsidR="000D6F66" w:rsidRPr="003F2A6A">
        <w:rPr>
          <w:rStyle w:val="Hyperlink0"/>
          <w:rFonts w:cs="Times New Roman"/>
        </w:rPr>
        <w:t xml:space="preserve"> = .</w:t>
      </w:r>
      <w:r w:rsidR="0053537A" w:rsidRPr="003F2A6A">
        <w:rPr>
          <w:rStyle w:val="Hyperlink0"/>
          <w:rFonts w:cs="Times New Roman"/>
        </w:rPr>
        <w:t>5</w:t>
      </w:r>
      <w:r w:rsidR="00A610FE" w:rsidRPr="003F2A6A">
        <w:rPr>
          <w:rStyle w:val="Hyperlink0"/>
          <w:rFonts w:cs="Times New Roman"/>
        </w:rPr>
        <w:t>5</w:t>
      </w:r>
      <w:r w:rsidR="000D6F66" w:rsidRPr="003F2A6A">
        <w:rPr>
          <w:rStyle w:val="Hyperlink0"/>
          <w:rFonts w:cs="Times New Roman"/>
        </w:rPr>
        <w:t xml:space="preserve">, </w:t>
      </w:r>
      <w:r w:rsidR="000D6F66" w:rsidRPr="003F2A6A">
        <w:rPr>
          <w:rFonts w:ascii="Times New Roman" w:hAnsi="Times New Roman" w:cs="Times New Roman"/>
          <w:i/>
          <w:iCs/>
        </w:rPr>
        <w:t>η</w:t>
      </w:r>
      <w:r w:rsidR="000D6F66" w:rsidRPr="003F2A6A">
        <w:rPr>
          <w:rFonts w:ascii="Times New Roman" w:hAnsi="Times New Roman" w:cs="Times New Roman"/>
          <w:i/>
          <w:iCs/>
          <w:vertAlign w:val="subscript"/>
        </w:rPr>
        <w:t>p</w:t>
      </w:r>
      <w:r w:rsidR="000D6F66" w:rsidRPr="003F2A6A">
        <w:rPr>
          <w:rFonts w:ascii="Times New Roman" w:hAnsi="Times New Roman" w:cs="Times New Roman"/>
          <w:i/>
          <w:iCs/>
          <w:vertAlign w:val="superscript"/>
        </w:rPr>
        <w:t>2</w:t>
      </w:r>
      <w:r w:rsidR="000D6F66" w:rsidRPr="003F2A6A">
        <w:rPr>
          <w:rStyle w:val="Hyperlink0"/>
          <w:rFonts w:cs="Times New Roman"/>
        </w:rPr>
        <w:t xml:space="preserve"> = .</w:t>
      </w:r>
      <w:r w:rsidR="0053537A" w:rsidRPr="003F2A6A">
        <w:rPr>
          <w:rStyle w:val="Hyperlink0"/>
          <w:rFonts w:cs="Times New Roman"/>
        </w:rPr>
        <w:t>01</w:t>
      </w:r>
      <w:r w:rsidR="000D6F66" w:rsidRPr="003F2A6A">
        <w:rPr>
          <w:rStyle w:val="Hyperlink0"/>
          <w:rFonts w:cs="Times New Roman"/>
        </w:rPr>
        <w:t xml:space="preserve">; </w:t>
      </w:r>
      <w:r w:rsidR="000D6F66" w:rsidRPr="003F2A6A">
        <w:rPr>
          <w:rFonts w:ascii="Times New Roman" w:hAnsi="Times New Roman" w:cs="Times New Roman"/>
        </w:rPr>
        <w:t>left A</w:t>
      </w:r>
      <w:r w:rsidR="00ED7F17" w:rsidRPr="003F2A6A">
        <w:rPr>
          <w:rFonts w:ascii="Times New Roman" w:hAnsi="Times New Roman" w:cs="Times New Roman"/>
        </w:rPr>
        <w:t>G</w:t>
      </w:r>
      <w:r w:rsidR="000D6F66" w:rsidRPr="003F2A6A">
        <w:rPr>
          <w:rFonts w:ascii="Times New Roman" w:hAnsi="Times New Roman" w:cs="Times New Roman"/>
        </w:rPr>
        <w:t xml:space="preserve">: </w:t>
      </w:r>
      <w:r w:rsidR="000D6F66" w:rsidRPr="003F2A6A">
        <w:rPr>
          <w:rStyle w:val="Hyperlink0"/>
          <w:rFonts w:cs="Times New Roman"/>
          <w:i/>
        </w:rPr>
        <w:t>F</w:t>
      </w:r>
      <w:r w:rsidR="000D6F66" w:rsidRPr="003F2A6A">
        <w:rPr>
          <w:rStyle w:val="Hyperlink0"/>
          <w:rFonts w:cs="Times New Roman"/>
        </w:rPr>
        <w:t xml:space="preserve">(1,30) = </w:t>
      </w:r>
      <w:r w:rsidR="0053537A" w:rsidRPr="003F2A6A">
        <w:rPr>
          <w:rStyle w:val="Hyperlink0"/>
          <w:rFonts w:cs="Times New Roman"/>
        </w:rPr>
        <w:t>1.45</w:t>
      </w:r>
      <w:r w:rsidR="000D6F66" w:rsidRPr="003F2A6A">
        <w:rPr>
          <w:rStyle w:val="Hyperlink0"/>
          <w:rFonts w:cs="Times New Roman"/>
        </w:rPr>
        <w:t xml:space="preserve">, </w:t>
      </w:r>
      <w:r w:rsidR="000D6F66" w:rsidRPr="003F2A6A">
        <w:rPr>
          <w:rStyle w:val="Hyperlink0"/>
          <w:rFonts w:cs="Times New Roman"/>
          <w:i/>
        </w:rPr>
        <w:t>p</w:t>
      </w:r>
      <w:r w:rsidR="000D6F66" w:rsidRPr="003F2A6A">
        <w:rPr>
          <w:rStyle w:val="Hyperlink0"/>
          <w:rFonts w:cs="Times New Roman"/>
        </w:rPr>
        <w:t xml:space="preserve"> = .</w:t>
      </w:r>
      <w:r w:rsidR="0053537A" w:rsidRPr="003F2A6A">
        <w:rPr>
          <w:rStyle w:val="Hyperlink0"/>
          <w:rFonts w:cs="Times New Roman"/>
        </w:rPr>
        <w:t>24</w:t>
      </w:r>
      <w:r w:rsidR="000D6F66" w:rsidRPr="003F2A6A">
        <w:rPr>
          <w:rStyle w:val="Hyperlink0"/>
          <w:rFonts w:cs="Times New Roman"/>
        </w:rPr>
        <w:t xml:space="preserve">, </w:t>
      </w:r>
      <w:r w:rsidR="000D6F66" w:rsidRPr="003F2A6A">
        <w:rPr>
          <w:rFonts w:ascii="Times New Roman" w:hAnsi="Times New Roman" w:cs="Times New Roman"/>
          <w:i/>
          <w:iCs/>
        </w:rPr>
        <w:t>η</w:t>
      </w:r>
      <w:r w:rsidR="000D6F66" w:rsidRPr="003F2A6A">
        <w:rPr>
          <w:rFonts w:ascii="Times New Roman" w:hAnsi="Times New Roman" w:cs="Times New Roman"/>
          <w:i/>
          <w:iCs/>
          <w:vertAlign w:val="subscript"/>
        </w:rPr>
        <w:t>p</w:t>
      </w:r>
      <w:r w:rsidR="000D6F66" w:rsidRPr="003F2A6A">
        <w:rPr>
          <w:rFonts w:ascii="Times New Roman" w:hAnsi="Times New Roman" w:cs="Times New Roman"/>
          <w:i/>
          <w:iCs/>
          <w:vertAlign w:val="superscript"/>
        </w:rPr>
        <w:t>2</w:t>
      </w:r>
      <w:r w:rsidR="000D6F66" w:rsidRPr="003F2A6A">
        <w:rPr>
          <w:rStyle w:val="Hyperlink0"/>
          <w:rFonts w:cs="Times New Roman"/>
        </w:rPr>
        <w:t xml:space="preserve"> = .</w:t>
      </w:r>
      <w:r w:rsidR="0053537A" w:rsidRPr="003F2A6A">
        <w:rPr>
          <w:rStyle w:val="Hyperlink0"/>
          <w:rFonts w:cs="Times New Roman"/>
        </w:rPr>
        <w:t>05</w:t>
      </w:r>
      <w:r w:rsidR="00E57176" w:rsidRPr="003F2A6A">
        <w:rPr>
          <w:rFonts w:ascii="Times New Roman" w:hAnsi="Times New Roman" w:cs="Times New Roman"/>
        </w:rPr>
        <w:t>)</w:t>
      </w:r>
      <w:r w:rsidR="00DE24A5" w:rsidRPr="003F2A6A">
        <w:rPr>
          <w:rFonts w:ascii="Times New Roman" w:hAnsi="Times New Roman" w:cs="Times New Roman"/>
        </w:rPr>
        <w:t xml:space="preserve">. </w:t>
      </w:r>
      <w:r w:rsidR="00A610FE" w:rsidRPr="003F2A6A">
        <w:rPr>
          <w:rFonts w:ascii="Times New Roman" w:hAnsi="Times New Roman" w:cs="Times New Roman"/>
        </w:rPr>
        <w:t xml:space="preserve">In addition, we found a significant interaction effect between Semantic Relation and Task Knowledge </w:t>
      </w:r>
      <w:r w:rsidR="00ED7F17" w:rsidRPr="003F2A6A">
        <w:rPr>
          <w:rFonts w:ascii="Times New Roman" w:hAnsi="Times New Roman" w:cs="Times New Roman"/>
        </w:rPr>
        <w:t>in</w:t>
      </w:r>
      <w:r w:rsidR="00A610FE" w:rsidRPr="003F2A6A">
        <w:rPr>
          <w:rFonts w:ascii="Times New Roman" w:hAnsi="Times New Roman" w:cs="Times New Roman"/>
        </w:rPr>
        <w:t xml:space="preserve"> left AG, </w:t>
      </w:r>
      <w:proofErr w:type="gramStart"/>
      <w:r w:rsidR="00A610FE" w:rsidRPr="003F2A6A">
        <w:rPr>
          <w:rStyle w:val="Hyperlink0"/>
          <w:rFonts w:cs="Times New Roman"/>
          <w:i/>
        </w:rPr>
        <w:t>F</w:t>
      </w:r>
      <w:r w:rsidR="00A610FE" w:rsidRPr="003F2A6A">
        <w:rPr>
          <w:rStyle w:val="Hyperlink0"/>
          <w:rFonts w:cs="Times New Roman"/>
        </w:rPr>
        <w:t>(</w:t>
      </w:r>
      <w:proofErr w:type="gramEnd"/>
      <w:r w:rsidR="00A610FE" w:rsidRPr="003F2A6A">
        <w:rPr>
          <w:rStyle w:val="Hyperlink0"/>
          <w:rFonts w:cs="Times New Roman"/>
        </w:rPr>
        <w:t xml:space="preserve">1,30) = </w:t>
      </w:r>
      <w:r w:rsidR="0053537A" w:rsidRPr="003F2A6A">
        <w:rPr>
          <w:rStyle w:val="Hyperlink0"/>
          <w:rFonts w:cs="Times New Roman"/>
        </w:rPr>
        <w:t>5.92</w:t>
      </w:r>
      <w:r w:rsidR="00A610FE" w:rsidRPr="003F2A6A">
        <w:rPr>
          <w:rStyle w:val="Hyperlink0"/>
          <w:rFonts w:cs="Times New Roman"/>
        </w:rPr>
        <w:t xml:space="preserve">, </w:t>
      </w:r>
      <w:r w:rsidR="00A610FE" w:rsidRPr="003F2A6A">
        <w:rPr>
          <w:rStyle w:val="Hyperlink0"/>
          <w:rFonts w:cs="Times New Roman"/>
          <w:i/>
        </w:rPr>
        <w:t>p</w:t>
      </w:r>
      <w:r w:rsidR="00A610FE" w:rsidRPr="003F2A6A">
        <w:rPr>
          <w:rStyle w:val="Hyperlink0"/>
          <w:rFonts w:cs="Times New Roman"/>
        </w:rPr>
        <w:t xml:space="preserve"> = .</w:t>
      </w:r>
      <w:r w:rsidR="0053537A" w:rsidRPr="003F2A6A">
        <w:rPr>
          <w:rStyle w:val="Hyperlink0"/>
          <w:rFonts w:cs="Times New Roman"/>
        </w:rPr>
        <w:t>021</w:t>
      </w:r>
      <w:r w:rsidR="00A610FE" w:rsidRPr="003F2A6A">
        <w:rPr>
          <w:rStyle w:val="Hyperlink0"/>
          <w:rFonts w:cs="Times New Roman"/>
        </w:rPr>
        <w:t xml:space="preserve">, </w:t>
      </w:r>
      <w:r w:rsidR="00A610FE" w:rsidRPr="003F2A6A">
        <w:rPr>
          <w:rFonts w:ascii="Times New Roman" w:hAnsi="Times New Roman" w:cs="Times New Roman"/>
          <w:i/>
          <w:iCs/>
        </w:rPr>
        <w:t>η</w:t>
      </w:r>
      <w:r w:rsidR="00A610FE" w:rsidRPr="003F2A6A">
        <w:rPr>
          <w:rFonts w:ascii="Times New Roman" w:hAnsi="Times New Roman" w:cs="Times New Roman"/>
          <w:i/>
          <w:iCs/>
          <w:vertAlign w:val="subscript"/>
        </w:rPr>
        <w:t>p</w:t>
      </w:r>
      <w:r w:rsidR="00A610FE" w:rsidRPr="003F2A6A">
        <w:rPr>
          <w:rFonts w:ascii="Times New Roman" w:hAnsi="Times New Roman" w:cs="Times New Roman"/>
          <w:i/>
          <w:iCs/>
          <w:vertAlign w:val="superscript"/>
        </w:rPr>
        <w:t>2</w:t>
      </w:r>
      <w:r w:rsidR="00A610FE" w:rsidRPr="003F2A6A">
        <w:rPr>
          <w:rStyle w:val="Hyperlink0"/>
          <w:rFonts w:cs="Times New Roman"/>
        </w:rPr>
        <w:t xml:space="preserve"> = .</w:t>
      </w:r>
      <w:r w:rsidR="0053537A" w:rsidRPr="003F2A6A">
        <w:rPr>
          <w:rStyle w:val="Hyperlink0"/>
          <w:rFonts w:cs="Times New Roman"/>
        </w:rPr>
        <w:t>17</w:t>
      </w:r>
      <w:r w:rsidR="00A610FE" w:rsidRPr="003F2A6A">
        <w:rPr>
          <w:rStyle w:val="Hyperlink0"/>
          <w:rFonts w:cs="Times New Roman"/>
        </w:rPr>
        <w:t xml:space="preserve">. </w:t>
      </w:r>
      <w:r w:rsidR="000864B6" w:rsidRPr="003F2A6A">
        <w:rPr>
          <w:rStyle w:val="Hyperlink0"/>
          <w:rFonts w:cs="Times New Roman"/>
        </w:rPr>
        <w:t>Tests of s</w:t>
      </w:r>
      <w:r w:rsidR="00A610FE" w:rsidRPr="003F2A6A">
        <w:rPr>
          <w:rStyle w:val="Hyperlink0"/>
          <w:rFonts w:cs="Times New Roman"/>
        </w:rPr>
        <w:t xml:space="preserve">imple effects revealed that this region showed </w:t>
      </w:r>
      <w:r w:rsidR="00650EED" w:rsidRPr="003F2A6A">
        <w:rPr>
          <w:rStyle w:val="Hyperlink0"/>
          <w:rFonts w:cs="Times New Roman"/>
        </w:rPr>
        <w:t xml:space="preserve">a </w:t>
      </w:r>
      <w:r w:rsidR="00A610FE" w:rsidRPr="003F2A6A">
        <w:rPr>
          <w:rStyle w:val="Hyperlink0"/>
          <w:rFonts w:cs="Times New Roman"/>
        </w:rPr>
        <w:t>stronger response to thematic trials relative to taxonomic trials when the goal was known</w:t>
      </w:r>
      <w:r w:rsidR="00350105" w:rsidRPr="003F2A6A">
        <w:rPr>
          <w:rStyle w:val="Hyperlink0"/>
          <w:rFonts w:cs="Times New Roman"/>
        </w:rPr>
        <w:t xml:space="preserve">, </w:t>
      </w:r>
      <w:r w:rsidR="00350105" w:rsidRPr="003F2A6A">
        <w:rPr>
          <w:rStyle w:val="Hyperlink0"/>
          <w:rFonts w:cs="Times New Roman"/>
          <w:i/>
        </w:rPr>
        <w:t>F</w:t>
      </w:r>
      <w:r w:rsidR="00350105" w:rsidRPr="003F2A6A">
        <w:rPr>
          <w:rStyle w:val="Hyperlink0"/>
          <w:rFonts w:cs="Times New Roman"/>
        </w:rPr>
        <w:t>(1,30) = 6.</w:t>
      </w:r>
      <w:r w:rsidR="0019044A" w:rsidRPr="003F2A6A">
        <w:rPr>
          <w:rStyle w:val="Hyperlink0"/>
          <w:rFonts w:cs="Times New Roman"/>
        </w:rPr>
        <w:t>53</w:t>
      </w:r>
      <w:r w:rsidR="00350105" w:rsidRPr="003F2A6A">
        <w:rPr>
          <w:rStyle w:val="Hyperlink0"/>
          <w:rFonts w:cs="Times New Roman"/>
        </w:rPr>
        <w:t xml:space="preserve">, </w:t>
      </w:r>
      <w:r w:rsidR="00350105" w:rsidRPr="003F2A6A">
        <w:rPr>
          <w:rStyle w:val="Hyperlink0"/>
          <w:rFonts w:cs="Times New Roman"/>
          <w:i/>
        </w:rPr>
        <w:t>p</w:t>
      </w:r>
      <w:r w:rsidR="00350105" w:rsidRPr="003F2A6A">
        <w:rPr>
          <w:rStyle w:val="Hyperlink0"/>
          <w:rFonts w:cs="Times New Roman"/>
        </w:rPr>
        <w:t xml:space="preserve"> = .</w:t>
      </w:r>
      <w:r w:rsidR="0019044A" w:rsidRPr="003F2A6A">
        <w:rPr>
          <w:rStyle w:val="Hyperlink0"/>
          <w:rFonts w:cs="Times New Roman"/>
        </w:rPr>
        <w:t>016</w:t>
      </w:r>
      <w:r w:rsidR="00350105" w:rsidRPr="003F2A6A">
        <w:rPr>
          <w:rStyle w:val="Hyperlink0"/>
          <w:rFonts w:cs="Times New Roman"/>
        </w:rPr>
        <w:t xml:space="preserve">, </w:t>
      </w:r>
      <w:r w:rsidR="00350105" w:rsidRPr="003F2A6A">
        <w:rPr>
          <w:rFonts w:ascii="Times New Roman" w:hAnsi="Times New Roman" w:cs="Times New Roman"/>
          <w:i/>
          <w:iCs/>
        </w:rPr>
        <w:t>η</w:t>
      </w:r>
      <w:r w:rsidR="00350105" w:rsidRPr="003F2A6A">
        <w:rPr>
          <w:rFonts w:ascii="Times New Roman" w:hAnsi="Times New Roman" w:cs="Times New Roman"/>
          <w:i/>
          <w:iCs/>
          <w:vertAlign w:val="subscript"/>
        </w:rPr>
        <w:t>p</w:t>
      </w:r>
      <w:r w:rsidR="00350105" w:rsidRPr="003F2A6A">
        <w:rPr>
          <w:rFonts w:ascii="Times New Roman" w:hAnsi="Times New Roman" w:cs="Times New Roman"/>
          <w:i/>
          <w:iCs/>
          <w:vertAlign w:val="superscript"/>
        </w:rPr>
        <w:t>2</w:t>
      </w:r>
      <w:r w:rsidR="00350105" w:rsidRPr="003F2A6A">
        <w:rPr>
          <w:rStyle w:val="Hyperlink0"/>
          <w:rFonts w:cs="Times New Roman"/>
        </w:rPr>
        <w:t xml:space="preserve"> = .</w:t>
      </w:r>
      <w:r w:rsidR="0019044A" w:rsidRPr="003F2A6A">
        <w:rPr>
          <w:rStyle w:val="Hyperlink0"/>
          <w:rFonts w:cs="Times New Roman"/>
        </w:rPr>
        <w:t>18</w:t>
      </w:r>
      <w:r w:rsidR="00A610FE" w:rsidRPr="003F2A6A">
        <w:rPr>
          <w:rStyle w:val="Hyperlink0"/>
          <w:rFonts w:cs="Times New Roman"/>
        </w:rPr>
        <w:t xml:space="preserve">, </w:t>
      </w:r>
      <w:r w:rsidR="00097AE3" w:rsidRPr="003F2A6A">
        <w:rPr>
          <w:rStyle w:val="Hyperlink0"/>
          <w:rFonts w:cs="Times New Roman"/>
        </w:rPr>
        <w:t>while the activation in this region was comparable between these conditions</w:t>
      </w:r>
      <w:r w:rsidR="00350105" w:rsidRPr="003F2A6A">
        <w:rPr>
          <w:rStyle w:val="Hyperlink0"/>
          <w:rFonts w:cs="Times New Roman"/>
        </w:rPr>
        <w:t xml:space="preserve"> when the goal was unknown, </w:t>
      </w:r>
      <w:r w:rsidR="00350105" w:rsidRPr="003F2A6A">
        <w:rPr>
          <w:rStyle w:val="Hyperlink0"/>
          <w:rFonts w:cs="Times New Roman"/>
          <w:i/>
        </w:rPr>
        <w:t>F</w:t>
      </w:r>
      <w:r w:rsidR="00350105" w:rsidRPr="003F2A6A">
        <w:rPr>
          <w:rStyle w:val="Hyperlink0"/>
          <w:rFonts w:cs="Times New Roman"/>
        </w:rPr>
        <w:t>(1,30) = .</w:t>
      </w:r>
      <w:r w:rsidR="0019044A" w:rsidRPr="003F2A6A">
        <w:rPr>
          <w:rStyle w:val="Hyperlink0"/>
          <w:rFonts w:cs="Times New Roman"/>
        </w:rPr>
        <w:t>013</w:t>
      </w:r>
      <w:r w:rsidR="00350105" w:rsidRPr="003F2A6A">
        <w:rPr>
          <w:rStyle w:val="Hyperlink0"/>
          <w:rFonts w:cs="Times New Roman"/>
        </w:rPr>
        <w:t xml:space="preserve">, </w:t>
      </w:r>
      <w:r w:rsidR="00350105" w:rsidRPr="003F2A6A">
        <w:rPr>
          <w:rStyle w:val="Hyperlink0"/>
          <w:rFonts w:cs="Times New Roman"/>
          <w:i/>
        </w:rPr>
        <w:t>p</w:t>
      </w:r>
      <w:r w:rsidR="00350105" w:rsidRPr="003F2A6A">
        <w:rPr>
          <w:rStyle w:val="Hyperlink0"/>
          <w:rFonts w:cs="Times New Roman"/>
        </w:rPr>
        <w:t xml:space="preserve"> = .</w:t>
      </w:r>
      <w:r w:rsidR="0019044A" w:rsidRPr="003F2A6A">
        <w:rPr>
          <w:rStyle w:val="Hyperlink0"/>
          <w:rFonts w:cs="Times New Roman"/>
        </w:rPr>
        <w:t>91</w:t>
      </w:r>
      <w:r w:rsidR="00350105" w:rsidRPr="003F2A6A">
        <w:rPr>
          <w:rStyle w:val="Hyperlink0"/>
          <w:rFonts w:cs="Times New Roman"/>
        </w:rPr>
        <w:t xml:space="preserve">, </w:t>
      </w:r>
      <w:r w:rsidR="00350105" w:rsidRPr="003F2A6A">
        <w:rPr>
          <w:rFonts w:ascii="Times New Roman" w:hAnsi="Times New Roman" w:cs="Times New Roman"/>
          <w:i/>
          <w:iCs/>
        </w:rPr>
        <w:t>η</w:t>
      </w:r>
      <w:r w:rsidR="00350105" w:rsidRPr="003F2A6A">
        <w:rPr>
          <w:rFonts w:ascii="Times New Roman" w:hAnsi="Times New Roman" w:cs="Times New Roman"/>
          <w:i/>
          <w:iCs/>
          <w:vertAlign w:val="subscript"/>
        </w:rPr>
        <w:t>p</w:t>
      </w:r>
      <w:r w:rsidR="00350105" w:rsidRPr="003F2A6A">
        <w:rPr>
          <w:rFonts w:ascii="Times New Roman" w:hAnsi="Times New Roman" w:cs="Times New Roman"/>
          <w:i/>
          <w:iCs/>
          <w:vertAlign w:val="superscript"/>
        </w:rPr>
        <w:t>2</w:t>
      </w:r>
      <w:r w:rsidR="00350105" w:rsidRPr="003F2A6A">
        <w:rPr>
          <w:rStyle w:val="Hyperlink0"/>
          <w:rFonts w:cs="Times New Roman"/>
        </w:rPr>
        <w:t xml:space="preserve"> &lt; .001. </w:t>
      </w:r>
      <w:r w:rsidR="008124EC" w:rsidRPr="003F2A6A">
        <w:rPr>
          <w:rStyle w:val="Hyperlink0"/>
          <w:rFonts w:cs="Times New Roman"/>
        </w:rPr>
        <w:t>These</w:t>
      </w:r>
      <w:r w:rsidR="008124EC" w:rsidRPr="00DE24E1">
        <w:rPr>
          <w:rStyle w:val="Hyperlink0"/>
          <w:rFonts w:cs="Times New Roman"/>
        </w:rPr>
        <w:t xml:space="preserve"> results are presented in Figure </w:t>
      </w:r>
      <w:r w:rsidR="0022430D">
        <w:rPr>
          <w:rStyle w:val="Hyperlink0"/>
          <w:rFonts w:cs="Times New Roman"/>
        </w:rPr>
        <w:t>8</w:t>
      </w:r>
      <w:r w:rsidR="0022430D" w:rsidRPr="00DE24E1">
        <w:rPr>
          <w:rStyle w:val="Hyperlink0"/>
          <w:rFonts w:cs="Times New Roman"/>
        </w:rPr>
        <w:t>A</w:t>
      </w:r>
      <w:r w:rsidR="008124EC" w:rsidRPr="00DE24E1">
        <w:rPr>
          <w:rStyle w:val="Hyperlink0"/>
          <w:rFonts w:cs="Times New Roman"/>
        </w:rPr>
        <w:t>.</w:t>
      </w:r>
    </w:p>
    <w:p w14:paraId="765CCA2D" w14:textId="741D7FD6" w:rsidR="004537D9" w:rsidRPr="00DE24E1" w:rsidRDefault="004537D9" w:rsidP="004537D9">
      <w:pPr>
        <w:spacing w:line="480" w:lineRule="auto"/>
        <w:rPr>
          <w:rFonts w:ascii="Times New Roman" w:hAnsi="Times New Roman" w:cs="Times New Roman"/>
          <w:b/>
          <w:i/>
        </w:rPr>
      </w:pPr>
      <w:r w:rsidRPr="00DE24E1">
        <w:rPr>
          <w:rFonts w:ascii="Times New Roman" w:hAnsi="Times New Roman" w:cs="Times New Roman"/>
          <w:b/>
          <w:i/>
        </w:rPr>
        <w:t>3.5.2</w:t>
      </w:r>
      <w:r w:rsidR="0003428D" w:rsidRPr="00DE24E1">
        <w:rPr>
          <w:rFonts w:ascii="Times New Roman" w:hAnsi="Times New Roman" w:cs="Times New Roman"/>
          <w:b/>
          <w:i/>
        </w:rPr>
        <w:t>.</w:t>
      </w:r>
      <w:r w:rsidRPr="00DE24E1">
        <w:rPr>
          <w:rFonts w:ascii="Times New Roman" w:hAnsi="Times New Roman" w:cs="Times New Roman"/>
          <w:b/>
          <w:i/>
        </w:rPr>
        <w:t xml:space="preserve"> Unimodal spoke sites</w:t>
      </w:r>
    </w:p>
    <w:p w14:paraId="380077B6" w14:textId="1F88D1DA" w:rsidR="002D603F" w:rsidRPr="003F2A6A" w:rsidRDefault="002D603F" w:rsidP="002D603F">
      <w:pPr>
        <w:spacing w:line="480" w:lineRule="auto"/>
        <w:ind w:firstLine="720"/>
        <w:rPr>
          <w:rFonts w:ascii="Times New Roman" w:hAnsi="Times New Roman" w:cs="Times New Roman"/>
        </w:rPr>
      </w:pPr>
      <w:r w:rsidRPr="00DE24E1">
        <w:rPr>
          <w:rFonts w:ascii="Times New Roman" w:hAnsi="Times New Roman" w:cs="Times New Roman"/>
        </w:rPr>
        <w:t xml:space="preserve">The visual cortex cluster defined by the interaction term between Word Position and Task Knowledge showed no effects of word2vec in a one-sample </w:t>
      </w:r>
      <w:r w:rsidRPr="00DE24E1">
        <w:rPr>
          <w:rFonts w:ascii="Times New Roman" w:hAnsi="Times New Roman" w:cs="Times New Roman"/>
          <w:i/>
        </w:rPr>
        <w:t>t</w:t>
      </w:r>
      <w:r w:rsidRPr="00DE24E1">
        <w:rPr>
          <w:rFonts w:ascii="Times New Roman" w:hAnsi="Times New Roman" w:cs="Times New Roman"/>
        </w:rPr>
        <w:t xml:space="preserve">-test (mean signal change: </w:t>
      </w:r>
      <w:r w:rsidRPr="00DE24E1">
        <w:rPr>
          <w:rFonts w:ascii="Times New Roman" w:hAnsi="Times New Roman" w:cs="Times New Roman"/>
          <w:i/>
        </w:rPr>
        <w:t>Mean</w:t>
      </w:r>
      <w:r w:rsidRPr="00DE24E1">
        <w:rPr>
          <w:rFonts w:ascii="Times New Roman" w:hAnsi="Times New Roman" w:cs="Times New Roman"/>
        </w:rPr>
        <w:t xml:space="preserve"> ± </w:t>
      </w:r>
      <w:r w:rsidRPr="00DE24E1">
        <w:rPr>
          <w:rFonts w:ascii="Times New Roman" w:hAnsi="Times New Roman" w:cs="Times New Roman"/>
          <w:i/>
        </w:rPr>
        <w:t>SD</w:t>
      </w:r>
      <w:r w:rsidRPr="00DE24E1">
        <w:rPr>
          <w:rFonts w:ascii="Times New Roman" w:hAnsi="Times New Roman" w:cs="Times New Roman"/>
        </w:rPr>
        <w:t xml:space="preserve"> = </w:t>
      </w:r>
      <w:r w:rsidR="00D97B11" w:rsidRPr="003F2A6A">
        <w:rPr>
          <w:rFonts w:ascii="Times New Roman" w:hAnsi="Times New Roman" w:cs="Times New Roman"/>
        </w:rPr>
        <w:lastRenderedPageBreak/>
        <w:t>.02</w:t>
      </w:r>
      <w:r w:rsidRPr="003F2A6A">
        <w:rPr>
          <w:rFonts w:ascii="Times New Roman" w:hAnsi="Times New Roman" w:cs="Times New Roman"/>
        </w:rPr>
        <w:t xml:space="preserve"> ± </w:t>
      </w:r>
      <w:r w:rsidR="00D97B11" w:rsidRPr="003F2A6A">
        <w:rPr>
          <w:rFonts w:ascii="Times New Roman" w:hAnsi="Times New Roman" w:cs="Times New Roman"/>
        </w:rPr>
        <w:t>.13</w:t>
      </w:r>
      <w:r w:rsidRPr="003F2A6A">
        <w:rPr>
          <w:rFonts w:ascii="Times New Roman" w:hAnsi="Times New Roman" w:cs="Times New Roman"/>
        </w:rPr>
        <w:t xml:space="preserve">, </w:t>
      </w:r>
      <w:r w:rsidRPr="003F2A6A">
        <w:rPr>
          <w:rFonts w:ascii="Times New Roman" w:hAnsi="Times New Roman" w:cs="Times New Roman"/>
          <w:i/>
        </w:rPr>
        <w:t>t</w:t>
      </w:r>
      <w:r w:rsidRPr="003F2A6A">
        <w:rPr>
          <w:rFonts w:ascii="Times New Roman" w:hAnsi="Times New Roman" w:cs="Times New Roman"/>
        </w:rPr>
        <w:t xml:space="preserve">(30) &lt; 1), indicating that this visual area is not strongly modulated by bottom-up control demands. </w:t>
      </w:r>
    </w:p>
    <w:p w14:paraId="34C27C9E" w14:textId="5EE75DCD" w:rsidR="000864B6" w:rsidRPr="00DE24E1" w:rsidRDefault="00FB4868" w:rsidP="003F13BF">
      <w:pPr>
        <w:spacing w:line="480" w:lineRule="auto"/>
        <w:ind w:firstLine="720"/>
        <w:rPr>
          <w:rFonts w:ascii="Times New Roman" w:hAnsi="Times New Roman" w:cs="Times New Roman"/>
        </w:rPr>
      </w:pPr>
      <w:r w:rsidRPr="003F2A6A">
        <w:rPr>
          <w:rFonts w:ascii="Times New Roman" w:hAnsi="Times New Roman" w:cs="Times New Roman"/>
        </w:rPr>
        <w:t xml:space="preserve">For the spoke regions, </w:t>
      </w:r>
      <w:r w:rsidR="00A4116C" w:rsidRPr="003F2A6A">
        <w:rPr>
          <w:rFonts w:ascii="Times New Roman" w:hAnsi="Times New Roman" w:cs="Times New Roman"/>
        </w:rPr>
        <w:t xml:space="preserve">a series of </w:t>
      </w:r>
      <w:r w:rsidR="0003428D" w:rsidRPr="003F2A6A">
        <w:rPr>
          <w:rFonts w:ascii="Times New Roman" w:hAnsi="Times New Roman" w:cs="Times New Roman"/>
        </w:rPr>
        <w:t xml:space="preserve">2 (Word 1 vs. Word 2) by 2 (Known Goal vs. Unknown Goal) by 2 (Taxonomic vs. Thematic) </w:t>
      </w:r>
      <w:r w:rsidR="0003428D" w:rsidRPr="003F2A6A">
        <w:rPr>
          <w:rFonts w:ascii="Times New Roman" w:eastAsia="Times New Roman" w:hAnsi="Times New Roman" w:cs="Times New Roman"/>
          <w:bCs/>
          <w:color w:val="000000"/>
          <w:lang w:eastAsia="en-GB"/>
        </w:rPr>
        <w:t>repeated-measures ANOVAs</w:t>
      </w:r>
      <w:r w:rsidR="0003428D" w:rsidRPr="003F2A6A" w:rsidDel="0003428D">
        <w:rPr>
          <w:rFonts w:ascii="Times New Roman" w:hAnsi="Times New Roman" w:cs="Times New Roman"/>
        </w:rPr>
        <w:t xml:space="preserve"> </w:t>
      </w:r>
      <w:r w:rsidR="00840414" w:rsidRPr="003F2A6A">
        <w:rPr>
          <w:rFonts w:ascii="Times New Roman" w:hAnsi="Times New Roman" w:cs="Times New Roman"/>
        </w:rPr>
        <w:t>at each site</w:t>
      </w:r>
      <w:r w:rsidR="008169AA" w:rsidRPr="003F2A6A">
        <w:rPr>
          <w:rFonts w:ascii="Times New Roman" w:hAnsi="Times New Roman" w:cs="Times New Roman"/>
        </w:rPr>
        <w:t xml:space="preserve"> </w:t>
      </w:r>
      <w:r w:rsidR="00D000A0" w:rsidRPr="003F2A6A">
        <w:rPr>
          <w:rFonts w:ascii="Times New Roman" w:hAnsi="Times New Roman" w:cs="Times New Roman"/>
        </w:rPr>
        <w:t>revealed</w:t>
      </w:r>
      <w:r w:rsidR="00DE24A5" w:rsidRPr="003F2A6A">
        <w:rPr>
          <w:rFonts w:ascii="Times New Roman" w:hAnsi="Times New Roman" w:cs="Times New Roman"/>
        </w:rPr>
        <w:t xml:space="preserve"> </w:t>
      </w:r>
      <w:r w:rsidR="00A4116C" w:rsidRPr="003F2A6A">
        <w:rPr>
          <w:rFonts w:ascii="Times New Roman" w:hAnsi="Times New Roman" w:cs="Times New Roman"/>
        </w:rPr>
        <w:t xml:space="preserve">that </w:t>
      </w:r>
      <w:r w:rsidRPr="003F2A6A">
        <w:rPr>
          <w:rFonts w:ascii="Times New Roman" w:hAnsi="Times New Roman" w:cs="Times New Roman"/>
        </w:rPr>
        <w:t xml:space="preserve">the </w:t>
      </w:r>
      <w:r w:rsidR="00DE24A5" w:rsidRPr="003F2A6A">
        <w:rPr>
          <w:rFonts w:ascii="Times New Roman" w:hAnsi="Times New Roman" w:cs="Times New Roman"/>
        </w:rPr>
        <w:t xml:space="preserve">interaction effect </w:t>
      </w:r>
      <w:r w:rsidRPr="003F2A6A">
        <w:rPr>
          <w:rFonts w:ascii="Times New Roman" w:hAnsi="Times New Roman" w:cs="Times New Roman"/>
        </w:rPr>
        <w:t xml:space="preserve">between Word Position and Task Knowledge </w:t>
      </w:r>
      <w:r w:rsidR="00DE24A5" w:rsidRPr="003F2A6A">
        <w:rPr>
          <w:rFonts w:ascii="Times New Roman" w:hAnsi="Times New Roman" w:cs="Times New Roman"/>
        </w:rPr>
        <w:t xml:space="preserve">was </w:t>
      </w:r>
      <w:r w:rsidR="000D6F66" w:rsidRPr="003F2A6A">
        <w:rPr>
          <w:rFonts w:ascii="Times New Roman" w:hAnsi="Times New Roman" w:cs="Times New Roman"/>
        </w:rPr>
        <w:t xml:space="preserve">only </w:t>
      </w:r>
      <w:r w:rsidR="00DE24A5" w:rsidRPr="003F2A6A">
        <w:rPr>
          <w:rFonts w:ascii="Times New Roman" w:hAnsi="Times New Roman" w:cs="Times New Roman"/>
        </w:rPr>
        <w:t xml:space="preserve">significant </w:t>
      </w:r>
      <w:r w:rsidR="005E2E31" w:rsidRPr="003F2A6A">
        <w:rPr>
          <w:rFonts w:ascii="Times New Roman" w:hAnsi="Times New Roman" w:cs="Times New Roman"/>
        </w:rPr>
        <w:t xml:space="preserve">in visual </w:t>
      </w:r>
      <w:r w:rsidR="000864B6" w:rsidRPr="003F2A6A">
        <w:rPr>
          <w:rFonts w:ascii="Times New Roman" w:hAnsi="Times New Roman" w:cs="Times New Roman"/>
        </w:rPr>
        <w:t>cortex</w:t>
      </w:r>
      <w:r w:rsidR="00836DB9" w:rsidRPr="003F2A6A">
        <w:rPr>
          <w:rFonts w:ascii="Times New Roman" w:hAnsi="Times New Roman" w:cs="Times New Roman"/>
        </w:rPr>
        <w:t>,</w:t>
      </w:r>
      <w:r w:rsidR="000D6F66" w:rsidRPr="003F2A6A">
        <w:rPr>
          <w:rFonts w:ascii="Times New Roman" w:hAnsi="Times New Roman" w:cs="Times New Roman"/>
        </w:rPr>
        <w:t xml:space="preserve"> </w:t>
      </w:r>
      <w:r w:rsidR="000D6F66" w:rsidRPr="003F2A6A">
        <w:rPr>
          <w:rStyle w:val="Hyperlink0"/>
          <w:rFonts w:cs="Times New Roman"/>
          <w:i/>
        </w:rPr>
        <w:t>F</w:t>
      </w:r>
      <w:r w:rsidR="000D6F66" w:rsidRPr="003F2A6A">
        <w:rPr>
          <w:rStyle w:val="Hyperlink0"/>
          <w:rFonts w:cs="Times New Roman"/>
        </w:rPr>
        <w:t xml:space="preserve">(1,30) = </w:t>
      </w:r>
      <w:r w:rsidR="0019726A" w:rsidRPr="003F2A6A">
        <w:rPr>
          <w:rStyle w:val="Hyperlink0"/>
          <w:rFonts w:cs="Times New Roman"/>
        </w:rPr>
        <w:t>11.93</w:t>
      </w:r>
      <w:r w:rsidR="000D6F66" w:rsidRPr="003F2A6A">
        <w:rPr>
          <w:rStyle w:val="Hyperlink0"/>
          <w:rFonts w:cs="Times New Roman"/>
        </w:rPr>
        <w:t xml:space="preserve">, </w:t>
      </w:r>
      <w:r w:rsidR="000D6F66" w:rsidRPr="003F2A6A">
        <w:rPr>
          <w:rStyle w:val="Hyperlink0"/>
          <w:rFonts w:cs="Times New Roman"/>
          <w:i/>
        </w:rPr>
        <w:t>p</w:t>
      </w:r>
      <w:r w:rsidR="000D6F66" w:rsidRPr="003F2A6A">
        <w:rPr>
          <w:rStyle w:val="Hyperlink0"/>
          <w:rFonts w:cs="Times New Roman"/>
        </w:rPr>
        <w:t xml:space="preserve"> = .</w:t>
      </w:r>
      <w:r w:rsidR="0019726A" w:rsidRPr="003F2A6A">
        <w:rPr>
          <w:rStyle w:val="Hyperlink0"/>
          <w:rFonts w:cs="Times New Roman"/>
        </w:rPr>
        <w:t>002</w:t>
      </w:r>
      <w:r w:rsidR="000D6F66" w:rsidRPr="003F2A6A">
        <w:rPr>
          <w:rStyle w:val="Hyperlink0"/>
          <w:rFonts w:cs="Times New Roman"/>
        </w:rPr>
        <w:t xml:space="preserve">, </w:t>
      </w:r>
      <w:r w:rsidR="000D6F66" w:rsidRPr="003F2A6A">
        <w:rPr>
          <w:rFonts w:ascii="Times New Roman" w:hAnsi="Times New Roman" w:cs="Times New Roman"/>
          <w:i/>
          <w:iCs/>
        </w:rPr>
        <w:t>η</w:t>
      </w:r>
      <w:r w:rsidR="000D6F66" w:rsidRPr="003F2A6A">
        <w:rPr>
          <w:rFonts w:ascii="Times New Roman" w:hAnsi="Times New Roman" w:cs="Times New Roman"/>
          <w:i/>
          <w:iCs/>
          <w:vertAlign w:val="subscript"/>
        </w:rPr>
        <w:t>p</w:t>
      </w:r>
      <w:r w:rsidR="000D6F66" w:rsidRPr="003F2A6A">
        <w:rPr>
          <w:rFonts w:ascii="Times New Roman" w:hAnsi="Times New Roman" w:cs="Times New Roman"/>
          <w:i/>
          <w:iCs/>
          <w:vertAlign w:val="superscript"/>
        </w:rPr>
        <w:t>2</w:t>
      </w:r>
      <w:r w:rsidR="000D6F66" w:rsidRPr="003F2A6A">
        <w:rPr>
          <w:rStyle w:val="Hyperlink0"/>
          <w:rFonts w:cs="Times New Roman"/>
        </w:rPr>
        <w:t xml:space="preserve"> = .</w:t>
      </w:r>
      <w:r w:rsidR="0019726A" w:rsidRPr="003F2A6A">
        <w:rPr>
          <w:rStyle w:val="Hyperlink0"/>
          <w:rFonts w:cs="Times New Roman"/>
        </w:rPr>
        <w:t>29</w:t>
      </w:r>
      <w:r w:rsidR="000864B6" w:rsidRPr="003F2A6A">
        <w:rPr>
          <w:rStyle w:val="Hyperlink0"/>
          <w:rFonts w:cs="Times New Roman"/>
        </w:rPr>
        <w:t xml:space="preserve">. There was </w:t>
      </w:r>
      <w:r w:rsidR="000864B6" w:rsidRPr="003F2A6A">
        <w:rPr>
          <w:rFonts w:ascii="Times New Roman" w:hAnsi="Times New Roman" w:cs="Times New Roman"/>
        </w:rPr>
        <w:t xml:space="preserve">no effect </w:t>
      </w:r>
      <w:r w:rsidR="00840414" w:rsidRPr="003F2A6A">
        <w:rPr>
          <w:rFonts w:ascii="Times New Roman" w:hAnsi="Times New Roman" w:cs="Times New Roman"/>
        </w:rPr>
        <w:t>for a</w:t>
      </w:r>
      <w:r w:rsidR="000D6F66" w:rsidRPr="003F2A6A">
        <w:rPr>
          <w:rFonts w:ascii="Times New Roman" w:hAnsi="Times New Roman" w:cs="Times New Roman"/>
        </w:rPr>
        <w:t xml:space="preserve">uditory </w:t>
      </w:r>
      <w:r w:rsidR="00840414" w:rsidRPr="003F2A6A">
        <w:rPr>
          <w:rFonts w:ascii="Times New Roman" w:hAnsi="Times New Roman" w:cs="Times New Roman"/>
        </w:rPr>
        <w:t>cortex,</w:t>
      </w:r>
      <w:r w:rsidR="000D6F66" w:rsidRPr="003F2A6A">
        <w:rPr>
          <w:rFonts w:ascii="Times New Roman" w:hAnsi="Times New Roman" w:cs="Times New Roman"/>
        </w:rPr>
        <w:t xml:space="preserve"> </w:t>
      </w:r>
      <w:proofErr w:type="gramStart"/>
      <w:r w:rsidR="000D6F66" w:rsidRPr="003F2A6A">
        <w:rPr>
          <w:rStyle w:val="Hyperlink0"/>
          <w:rFonts w:cs="Times New Roman"/>
          <w:i/>
        </w:rPr>
        <w:t>F</w:t>
      </w:r>
      <w:r w:rsidR="000D6F66" w:rsidRPr="003F2A6A">
        <w:rPr>
          <w:rStyle w:val="Hyperlink0"/>
          <w:rFonts w:cs="Times New Roman"/>
        </w:rPr>
        <w:t>(</w:t>
      </w:r>
      <w:proofErr w:type="gramEnd"/>
      <w:r w:rsidR="000D6F66" w:rsidRPr="003F2A6A">
        <w:rPr>
          <w:rStyle w:val="Hyperlink0"/>
          <w:rFonts w:cs="Times New Roman"/>
        </w:rPr>
        <w:t>1,30) = .</w:t>
      </w:r>
      <w:r w:rsidR="0019726A" w:rsidRPr="003F2A6A">
        <w:rPr>
          <w:rStyle w:val="Hyperlink0"/>
          <w:rFonts w:cs="Times New Roman"/>
        </w:rPr>
        <w:t>04</w:t>
      </w:r>
      <w:r w:rsidR="000D6F66" w:rsidRPr="003F2A6A">
        <w:rPr>
          <w:rStyle w:val="Hyperlink0"/>
          <w:rFonts w:cs="Times New Roman"/>
        </w:rPr>
        <w:t xml:space="preserve">, </w:t>
      </w:r>
      <w:r w:rsidR="000D6F66" w:rsidRPr="003F2A6A">
        <w:rPr>
          <w:rStyle w:val="Hyperlink0"/>
          <w:rFonts w:cs="Times New Roman"/>
          <w:i/>
        </w:rPr>
        <w:t>p</w:t>
      </w:r>
      <w:r w:rsidR="000D6F66" w:rsidRPr="003F2A6A">
        <w:rPr>
          <w:rStyle w:val="Hyperlink0"/>
          <w:rFonts w:cs="Times New Roman"/>
        </w:rPr>
        <w:t xml:space="preserve"> = .</w:t>
      </w:r>
      <w:r w:rsidR="0019726A" w:rsidRPr="003F2A6A">
        <w:rPr>
          <w:rStyle w:val="Hyperlink0"/>
          <w:rFonts w:cs="Times New Roman"/>
        </w:rPr>
        <w:t>84</w:t>
      </w:r>
      <w:r w:rsidR="000D6F66" w:rsidRPr="003F2A6A">
        <w:rPr>
          <w:rStyle w:val="Hyperlink0"/>
          <w:rFonts w:cs="Times New Roman"/>
        </w:rPr>
        <w:t xml:space="preserve">, </w:t>
      </w:r>
      <w:r w:rsidR="000D6F66" w:rsidRPr="003F2A6A">
        <w:rPr>
          <w:rFonts w:ascii="Times New Roman" w:hAnsi="Times New Roman" w:cs="Times New Roman"/>
          <w:i/>
          <w:iCs/>
        </w:rPr>
        <w:t>η</w:t>
      </w:r>
      <w:r w:rsidR="000D6F66" w:rsidRPr="003F2A6A">
        <w:rPr>
          <w:rFonts w:ascii="Times New Roman" w:hAnsi="Times New Roman" w:cs="Times New Roman"/>
          <w:i/>
          <w:iCs/>
          <w:vertAlign w:val="subscript"/>
        </w:rPr>
        <w:t>p</w:t>
      </w:r>
      <w:r w:rsidR="000D6F66" w:rsidRPr="003F2A6A">
        <w:rPr>
          <w:rFonts w:ascii="Times New Roman" w:hAnsi="Times New Roman" w:cs="Times New Roman"/>
          <w:i/>
          <w:iCs/>
          <w:vertAlign w:val="superscript"/>
        </w:rPr>
        <w:t>2</w:t>
      </w:r>
      <w:r w:rsidR="000D6F66" w:rsidRPr="003F2A6A">
        <w:rPr>
          <w:rStyle w:val="Hyperlink0"/>
          <w:rFonts w:cs="Times New Roman"/>
        </w:rPr>
        <w:t xml:space="preserve"> = .001</w:t>
      </w:r>
      <w:r w:rsidR="00840414" w:rsidRPr="003F2A6A">
        <w:rPr>
          <w:rStyle w:val="Hyperlink0"/>
          <w:rFonts w:cs="Times New Roman"/>
        </w:rPr>
        <w:t>, or motor cortex,</w:t>
      </w:r>
      <w:r w:rsidR="000D6F66" w:rsidRPr="003F2A6A">
        <w:rPr>
          <w:rFonts w:ascii="Times New Roman" w:hAnsi="Times New Roman" w:cs="Times New Roman"/>
        </w:rPr>
        <w:t xml:space="preserve"> </w:t>
      </w:r>
      <w:r w:rsidR="000D6F66" w:rsidRPr="003F2A6A">
        <w:rPr>
          <w:rStyle w:val="Hyperlink0"/>
          <w:rFonts w:cs="Times New Roman"/>
          <w:i/>
        </w:rPr>
        <w:t>F</w:t>
      </w:r>
      <w:r w:rsidR="000D6F66" w:rsidRPr="003F2A6A">
        <w:rPr>
          <w:rStyle w:val="Hyperlink0"/>
          <w:rFonts w:cs="Times New Roman"/>
        </w:rPr>
        <w:t>(1,30) = .</w:t>
      </w:r>
      <w:r w:rsidR="0019726A" w:rsidRPr="003F2A6A">
        <w:rPr>
          <w:rStyle w:val="Hyperlink0"/>
          <w:rFonts w:cs="Times New Roman"/>
        </w:rPr>
        <w:t>10</w:t>
      </w:r>
      <w:r w:rsidR="000D6F66" w:rsidRPr="003F2A6A">
        <w:rPr>
          <w:rStyle w:val="Hyperlink0"/>
          <w:rFonts w:cs="Times New Roman"/>
        </w:rPr>
        <w:t xml:space="preserve">, </w:t>
      </w:r>
      <w:r w:rsidR="000D6F66" w:rsidRPr="003F2A6A">
        <w:rPr>
          <w:rStyle w:val="Hyperlink0"/>
          <w:rFonts w:cs="Times New Roman"/>
          <w:i/>
        </w:rPr>
        <w:t>p</w:t>
      </w:r>
      <w:r w:rsidR="000D6F66" w:rsidRPr="003F2A6A">
        <w:rPr>
          <w:rStyle w:val="Hyperlink0"/>
          <w:rFonts w:cs="Times New Roman"/>
        </w:rPr>
        <w:t xml:space="preserve"> = .</w:t>
      </w:r>
      <w:r w:rsidR="0019726A" w:rsidRPr="003F2A6A">
        <w:rPr>
          <w:rStyle w:val="Hyperlink0"/>
          <w:rFonts w:cs="Times New Roman"/>
        </w:rPr>
        <w:t>76</w:t>
      </w:r>
      <w:r w:rsidR="000D6F66" w:rsidRPr="003F2A6A">
        <w:rPr>
          <w:rStyle w:val="Hyperlink0"/>
          <w:rFonts w:cs="Times New Roman"/>
        </w:rPr>
        <w:t xml:space="preserve">, </w:t>
      </w:r>
      <w:r w:rsidR="000D6F66" w:rsidRPr="003F2A6A">
        <w:rPr>
          <w:rFonts w:ascii="Times New Roman" w:hAnsi="Times New Roman" w:cs="Times New Roman"/>
          <w:i/>
          <w:iCs/>
        </w:rPr>
        <w:t>η</w:t>
      </w:r>
      <w:r w:rsidR="000D6F66" w:rsidRPr="003F2A6A">
        <w:rPr>
          <w:rFonts w:ascii="Times New Roman" w:hAnsi="Times New Roman" w:cs="Times New Roman"/>
          <w:i/>
          <w:iCs/>
          <w:vertAlign w:val="subscript"/>
        </w:rPr>
        <w:t>p</w:t>
      </w:r>
      <w:r w:rsidR="000D6F66" w:rsidRPr="003F2A6A">
        <w:rPr>
          <w:rFonts w:ascii="Times New Roman" w:hAnsi="Times New Roman" w:cs="Times New Roman"/>
          <w:i/>
          <w:iCs/>
          <w:vertAlign w:val="superscript"/>
        </w:rPr>
        <w:t>2</w:t>
      </w:r>
      <w:r w:rsidR="000D6F66" w:rsidRPr="003F2A6A">
        <w:rPr>
          <w:rStyle w:val="Hyperlink0"/>
          <w:rFonts w:cs="Times New Roman"/>
        </w:rPr>
        <w:t xml:space="preserve"> = .</w:t>
      </w:r>
      <w:r w:rsidR="0019726A" w:rsidRPr="003F2A6A">
        <w:rPr>
          <w:rStyle w:val="Hyperlink0"/>
          <w:rFonts w:cs="Times New Roman"/>
        </w:rPr>
        <w:t>003</w:t>
      </w:r>
      <w:r w:rsidR="005E2E31" w:rsidRPr="003F2A6A">
        <w:rPr>
          <w:rFonts w:ascii="Times New Roman" w:hAnsi="Times New Roman" w:cs="Times New Roman"/>
        </w:rPr>
        <w:t xml:space="preserve">. </w:t>
      </w:r>
      <w:r w:rsidR="000864B6" w:rsidRPr="003F2A6A">
        <w:rPr>
          <w:rFonts w:ascii="Times New Roman" w:hAnsi="Times New Roman" w:cs="Times New Roman"/>
        </w:rPr>
        <w:t>T</w:t>
      </w:r>
      <w:r w:rsidRPr="003F2A6A">
        <w:rPr>
          <w:rFonts w:ascii="Times New Roman" w:hAnsi="Times New Roman" w:cs="Times New Roman"/>
        </w:rPr>
        <w:t>his interaction effect was</w:t>
      </w:r>
      <w:r w:rsidR="00840414" w:rsidRPr="003F2A6A">
        <w:rPr>
          <w:rFonts w:ascii="Times New Roman" w:hAnsi="Times New Roman" w:cs="Times New Roman"/>
        </w:rPr>
        <w:t xml:space="preserve"> also significantly</w:t>
      </w:r>
      <w:r w:rsidRPr="003F2A6A">
        <w:rPr>
          <w:rFonts w:ascii="Times New Roman" w:hAnsi="Times New Roman" w:cs="Times New Roman"/>
        </w:rPr>
        <w:t xml:space="preserve"> greater </w:t>
      </w:r>
      <w:r w:rsidR="00FC18B3" w:rsidRPr="003F2A6A">
        <w:rPr>
          <w:rFonts w:ascii="Times New Roman" w:hAnsi="Times New Roman" w:cs="Times New Roman"/>
        </w:rPr>
        <w:t xml:space="preserve">in the visual </w:t>
      </w:r>
      <w:r w:rsidR="000864B6" w:rsidRPr="003F2A6A">
        <w:rPr>
          <w:rFonts w:ascii="Times New Roman" w:hAnsi="Times New Roman" w:cs="Times New Roman"/>
        </w:rPr>
        <w:t>cortex</w:t>
      </w:r>
      <w:r w:rsidR="00FC18B3" w:rsidRPr="003F2A6A">
        <w:rPr>
          <w:rFonts w:ascii="Times New Roman" w:hAnsi="Times New Roman" w:cs="Times New Roman"/>
        </w:rPr>
        <w:t xml:space="preserve"> than</w:t>
      </w:r>
      <w:r w:rsidRPr="003F2A6A">
        <w:rPr>
          <w:rFonts w:ascii="Times New Roman" w:hAnsi="Times New Roman" w:cs="Times New Roman"/>
        </w:rPr>
        <w:t xml:space="preserve"> that in the other two spokes as indicat</w:t>
      </w:r>
      <w:r w:rsidR="00FC18B3" w:rsidRPr="003F2A6A">
        <w:rPr>
          <w:rFonts w:ascii="Times New Roman" w:hAnsi="Times New Roman" w:cs="Times New Roman"/>
        </w:rPr>
        <w:t>ed</w:t>
      </w:r>
      <w:r w:rsidRPr="003F2A6A">
        <w:rPr>
          <w:rFonts w:ascii="Times New Roman" w:hAnsi="Times New Roman" w:cs="Times New Roman"/>
        </w:rPr>
        <w:t xml:space="preserve"> by a significant three-way interaction effect between Spoke, Word Position, and Task Knowledge, </w:t>
      </w:r>
      <w:proofErr w:type="gramStart"/>
      <w:r w:rsidRPr="003F2A6A">
        <w:rPr>
          <w:rStyle w:val="Hyperlink0"/>
          <w:rFonts w:cs="Times New Roman"/>
          <w:i/>
        </w:rPr>
        <w:t>F</w:t>
      </w:r>
      <w:r w:rsidRPr="003F2A6A">
        <w:rPr>
          <w:rStyle w:val="Hyperlink0"/>
          <w:rFonts w:cs="Times New Roman"/>
        </w:rPr>
        <w:t>(</w:t>
      </w:r>
      <w:proofErr w:type="gramEnd"/>
      <w:r w:rsidRPr="003F2A6A">
        <w:rPr>
          <w:rStyle w:val="Hyperlink0"/>
          <w:rFonts w:cs="Times New Roman"/>
        </w:rPr>
        <w:t xml:space="preserve">2,60) = </w:t>
      </w:r>
      <w:r w:rsidR="0019726A" w:rsidRPr="003F2A6A">
        <w:rPr>
          <w:rStyle w:val="Hyperlink0"/>
          <w:rFonts w:cs="Times New Roman"/>
        </w:rPr>
        <w:t>9.17</w:t>
      </w:r>
      <w:r w:rsidRPr="003F2A6A">
        <w:rPr>
          <w:rStyle w:val="Hyperlink0"/>
          <w:rFonts w:cs="Times New Roman"/>
        </w:rPr>
        <w:t xml:space="preserve">, </w:t>
      </w:r>
      <w:r w:rsidRPr="003F2A6A">
        <w:rPr>
          <w:rStyle w:val="Hyperlink0"/>
          <w:rFonts w:cs="Times New Roman"/>
          <w:i/>
        </w:rPr>
        <w:t>p</w:t>
      </w:r>
      <w:r w:rsidRPr="003F2A6A">
        <w:rPr>
          <w:rStyle w:val="Hyperlink0"/>
          <w:rFonts w:cs="Times New Roman"/>
        </w:rPr>
        <w:t xml:space="preserve"> </w:t>
      </w:r>
      <w:r w:rsidR="0019726A" w:rsidRPr="003F2A6A">
        <w:rPr>
          <w:rStyle w:val="Hyperlink0"/>
          <w:rFonts w:cs="Times New Roman"/>
        </w:rPr>
        <w:t xml:space="preserve">&lt; </w:t>
      </w:r>
      <w:r w:rsidRPr="003F2A6A">
        <w:rPr>
          <w:rStyle w:val="Hyperlink0"/>
          <w:rFonts w:cs="Times New Roman"/>
        </w:rPr>
        <w:t>.</w:t>
      </w:r>
      <w:r w:rsidR="0019726A" w:rsidRPr="003F2A6A">
        <w:rPr>
          <w:rStyle w:val="Hyperlink0"/>
          <w:rFonts w:cs="Times New Roman"/>
        </w:rPr>
        <w:t>001</w:t>
      </w:r>
      <w:r w:rsidRPr="003F2A6A">
        <w:rPr>
          <w:rStyle w:val="Hyperlink0"/>
          <w:rFonts w:cs="Times New Roman"/>
        </w:rPr>
        <w:t xml:space="preserve">, </w:t>
      </w:r>
      <w:r w:rsidRPr="003F2A6A">
        <w:rPr>
          <w:rFonts w:ascii="Times New Roman" w:hAnsi="Times New Roman" w:cs="Times New Roman"/>
          <w:i/>
          <w:iCs/>
        </w:rPr>
        <w:t>η</w:t>
      </w:r>
      <w:r w:rsidRPr="003F2A6A">
        <w:rPr>
          <w:rFonts w:ascii="Times New Roman" w:hAnsi="Times New Roman" w:cs="Times New Roman"/>
          <w:i/>
          <w:iCs/>
          <w:vertAlign w:val="subscript"/>
        </w:rPr>
        <w:t>p</w:t>
      </w:r>
      <w:r w:rsidRPr="003F2A6A">
        <w:rPr>
          <w:rFonts w:ascii="Times New Roman" w:hAnsi="Times New Roman" w:cs="Times New Roman"/>
          <w:i/>
          <w:iCs/>
          <w:vertAlign w:val="superscript"/>
        </w:rPr>
        <w:t>2</w:t>
      </w:r>
      <w:r w:rsidRPr="003F2A6A">
        <w:rPr>
          <w:rStyle w:val="Hyperlink0"/>
          <w:rFonts w:cs="Times New Roman"/>
        </w:rPr>
        <w:t xml:space="preserve"> = .</w:t>
      </w:r>
      <w:r w:rsidR="0019726A" w:rsidRPr="003F2A6A">
        <w:rPr>
          <w:rStyle w:val="Hyperlink0"/>
          <w:rFonts w:cs="Times New Roman"/>
        </w:rPr>
        <w:t>23</w:t>
      </w:r>
      <w:r w:rsidRPr="003F2A6A">
        <w:rPr>
          <w:rStyle w:val="Hyperlink0"/>
          <w:rFonts w:cs="Times New Roman"/>
        </w:rPr>
        <w:t>.</w:t>
      </w:r>
      <w:r w:rsidRPr="003F2A6A">
        <w:rPr>
          <w:rFonts w:ascii="Times New Roman" w:hAnsi="Times New Roman" w:cs="Times New Roman"/>
        </w:rPr>
        <w:t xml:space="preserve"> </w:t>
      </w:r>
      <w:r w:rsidR="008124EC" w:rsidRPr="003F2A6A">
        <w:rPr>
          <w:rFonts w:ascii="Times New Roman" w:hAnsi="Times New Roman" w:cs="Times New Roman"/>
        </w:rPr>
        <w:t>The results are summarized in Figure</w:t>
      </w:r>
      <w:r w:rsidR="008124EC" w:rsidRPr="00DE24E1">
        <w:rPr>
          <w:rFonts w:ascii="Times New Roman" w:hAnsi="Times New Roman" w:cs="Times New Roman"/>
        </w:rPr>
        <w:t xml:space="preserve"> </w:t>
      </w:r>
      <w:r w:rsidR="00173BBC">
        <w:rPr>
          <w:rFonts w:ascii="Times New Roman" w:hAnsi="Times New Roman" w:cs="Times New Roman"/>
        </w:rPr>
        <w:t>8</w:t>
      </w:r>
      <w:r w:rsidR="00173BBC" w:rsidRPr="00DE24E1">
        <w:rPr>
          <w:rFonts w:ascii="Times New Roman" w:hAnsi="Times New Roman" w:cs="Times New Roman"/>
        </w:rPr>
        <w:t>B</w:t>
      </w:r>
      <w:r w:rsidR="008124EC" w:rsidRPr="00DE24E1">
        <w:rPr>
          <w:rFonts w:ascii="Times New Roman" w:hAnsi="Times New Roman" w:cs="Times New Roman"/>
        </w:rPr>
        <w:t>.</w:t>
      </w:r>
    </w:p>
    <w:p w14:paraId="6959254F" w14:textId="2DBBB98A" w:rsidR="00C73717" w:rsidRPr="00DE24E1" w:rsidRDefault="000864B6" w:rsidP="003F13BF">
      <w:pPr>
        <w:spacing w:line="480" w:lineRule="auto"/>
        <w:ind w:firstLine="720"/>
        <w:rPr>
          <w:rFonts w:ascii="Times New Roman" w:hAnsi="Times New Roman" w:cs="Times New Roman"/>
        </w:rPr>
      </w:pPr>
      <w:r w:rsidRPr="00DE24E1">
        <w:rPr>
          <w:rFonts w:ascii="Times New Roman" w:hAnsi="Times New Roman" w:cs="Times New Roman"/>
        </w:rPr>
        <w:t>Taken together</w:t>
      </w:r>
      <w:r w:rsidR="008124EC" w:rsidRPr="00DE24E1">
        <w:rPr>
          <w:rFonts w:ascii="Times New Roman" w:hAnsi="Times New Roman" w:cs="Times New Roman"/>
        </w:rPr>
        <w:t>, t</w:t>
      </w:r>
      <w:r w:rsidR="005E2E31" w:rsidRPr="00DE24E1">
        <w:rPr>
          <w:rFonts w:ascii="Times New Roman" w:hAnsi="Times New Roman" w:cs="Times New Roman"/>
        </w:rPr>
        <w:t xml:space="preserve">hese results suggest that </w:t>
      </w:r>
      <w:proofErr w:type="spellStart"/>
      <w:r w:rsidR="00D000A0" w:rsidRPr="00DE24E1">
        <w:rPr>
          <w:rFonts w:ascii="Times New Roman" w:hAnsi="Times New Roman" w:cs="Times New Roman"/>
        </w:rPr>
        <w:t>heteromodal</w:t>
      </w:r>
      <w:proofErr w:type="spellEnd"/>
      <w:r w:rsidR="00840414" w:rsidRPr="00DE24E1">
        <w:rPr>
          <w:rFonts w:ascii="Times New Roman" w:hAnsi="Times New Roman" w:cs="Times New Roman"/>
        </w:rPr>
        <w:t xml:space="preserve"> hub regions</w:t>
      </w:r>
      <w:r w:rsidR="00836DB9" w:rsidRPr="00DE24E1">
        <w:rPr>
          <w:rFonts w:ascii="Times New Roman" w:hAnsi="Times New Roman" w:cs="Times New Roman"/>
        </w:rPr>
        <w:t xml:space="preserve">, especially </w:t>
      </w:r>
      <w:r w:rsidR="00840414" w:rsidRPr="00DE24E1">
        <w:rPr>
          <w:rFonts w:ascii="Times New Roman" w:hAnsi="Times New Roman" w:cs="Times New Roman"/>
        </w:rPr>
        <w:t xml:space="preserve">in </w:t>
      </w:r>
      <w:r w:rsidR="00836DB9" w:rsidRPr="00DE24E1">
        <w:rPr>
          <w:rFonts w:ascii="Times New Roman" w:hAnsi="Times New Roman" w:cs="Times New Roman"/>
        </w:rPr>
        <w:t>ATL,</w:t>
      </w:r>
      <w:r w:rsidR="005E2E31" w:rsidRPr="00DE24E1">
        <w:rPr>
          <w:rFonts w:ascii="Times New Roman" w:hAnsi="Times New Roman" w:cs="Times New Roman"/>
        </w:rPr>
        <w:t xml:space="preserve"> are sensitive to the type of semantic relation</w:t>
      </w:r>
      <w:r w:rsidR="00F9213B" w:rsidRPr="00DE24E1">
        <w:rPr>
          <w:rFonts w:ascii="Times New Roman" w:hAnsi="Times New Roman" w:cs="Times New Roman"/>
        </w:rPr>
        <w:t>,</w:t>
      </w:r>
      <w:r w:rsidR="005E2E31" w:rsidRPr="00DE24E1">
        <w:rPr>
          <w:rFonts w:ascii="Times New Roman" w:hAnsi="Times New Roman" w:cs="Times New Roman"/>
        </w:rPr>
        <w:t xml:space="preserve"> </w:t>
      </w:r>
      <w:r w:rsidR="00840414" w:rsidRPr="00DE24E1">
        <w:rPr>
          <w:rFonts w:ascii="Times New Roman" w:hAnsi="Times New Roman" w:cs="Times New Roman"/>
        </w:rPr>
        <w:t>while semantic</w:t>
      </w:r>
      <w:r w:rsidR="005E2E31" w:rsidRPr="00DE24E1">
        <w:rPr>
          <w:rFonts w:ascii="Times New Roman" w:hAnsi="Times New Roman" w:cs="Times New Roman"/>
        </w:rPr>
        <w:t xml:space="preserve"> </w:t>
      </w:r>
      <w:r w:rsidR="00D206F4" w:rsidRPr="00DE24E1">
        <w:rPr>
          <w:rFonts w:ascii="Times New Roman" w:hAnsi="Times New Roman" w:cs="Times New Roman"/>
        </w:rPr>
        <w:t xml:space="preserve">goal information </w:t>
      </w:r>
      <w:r w:rsidR="00F968ED" w:rsidRPr="00DE24E1">
        <w:rPr>
          <w:rFonts w:ascii="Times New Roman" w:hAnsi="Times New Roman" w:cs="Times New Roman"/>
        </w:rPr>
        <w:t xml:space="preserve">primarily </w:t>
      </w:r>
      <w:r w:rsidR="00D206F4" w:rsidRPr="00DE24E1">
        <w:rPr>
          <w:rFonts w:ascii="Times New Roman" w:hAnsi="Times New Roman" w:cs="Times New Roman"/>
        </w:rPr>
        <w:t>modulate</w:t>
      </w:r>
      <w:r w:rsidR="00840414" w:rsidRPr="00DE24E1">
        <w:rPr>
          <w:rFonts w:ascii="Times New Roman" w:hAnsi="Times New Roman" w:cs="Times New Roman"/>
        </w:rPr>
        <w:t>s</w:t>
      </w:r>
      <w:r w:rsidR="00D206F4" w:rsidRPr="00DE24E1">
        <w:rPr>
          <w:rFonts w:ascii="Times New Roman" w:hAnsi="Times New Roman" w:cs="Times New Roman"/>
        </w:rPr>
        <w:t xml:space="preserve"> activation in</w:t>
      </w:r>
      <w:r w:rsidR="005E2E31" w:rsidRPr="00DE24E1">
        <w:rPr>
          <w:rFonts w:ascii="Times New Roman" w:hAnsi="Times New Roman" w:cs="Times New Roman"/>
        </w:rPr>
        <w:t xml:space="preserve"> visual </w:t>
      </w:r>
      <w:r w:rsidR="00840414" w:rsidRPr="00DE24E1">
        <w:rPr>
          <w:rFonts w:ascii="Times New Roman" w:hAnsi="Times New Roman" w:cs="Times New Roman"/>
        </w:rPr>
        <w:t>cortex</w:t>
      </w:r>
      <w:r w:rsidR="005E2E31" w:rsidRPr="00DE24E1">
        <w:rPr>
          <w:rFonts w:ascii="Times New Roman" w:hAnsi="Times New Roman" w:cs="Times New Roman"/>
        </w:rPr>
        <w:t>.</w:t>
      </w:r>
    </w:p>
    <w:p w14:paraId="39DE5B22" w14:textId="1314A607" w:rsidR="00F432DE" w:rsidRPr="00DE24E1" w:rsidRDefault="00671D54" w:rsidP="00F432DE">
      <w:pPr>
        <w:spacing w:line="480" w:lineRule="auto"/>
        <w:rPr>
          <w:rFonts w:ascii="Times New Roman" w:hAnsi="Times New Roman" w:cs="Times New Roman"/>
        </w:rPr>
      </w:pPr>
      <w:r>
        <w:rPr>
          <w:rFonts w:ascii="Times New Roman" w:hAnsi="Times New Roman" w:cs="Times New Roman"/>
          <w:noProof/>
          <w:lang w:eastAsia="en-GB"/>
        </w:rPr>
        <w:drawing>
          <wp:inline distT="0" distB="0" distL="0" distR="0" wp14:anchorId="5F36FD13" wp14:editId="1934C1B5">
            <wp:extent cx="5727065" cy="3704590"/>
            <wp:effectExtent l="0" t="0" r="635" b="3810"/>
            <wp:docPr id="15" name="Picture 1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065" cy="3704590"/>
                    </a:xfrm>
                    <a:prstGeom prst="rect">
                      <a:avLst/>
                    </a:prstGeom>
                  </pic:spPr>
                </pic:pic>
              </a:graphicData>
            </a:graphic>
          </wp:inline>
        </w:drawing>
      </w:r>
    </w:p>
    <w:p w14:paraId="265DA8BB" w14:textId="00F40E88" w:rsidR="00F432DE" w:rsidRPr="00DE24E1" w:rsidRDefault="00F432DE" w:rsidP="008124EC">
      <w:pPr>
        <w:spacing w:line="480" w:lineRule="auto"/>
        <w:rPr>
          <w:rFonts w:ascii="Times New Roman" w:hAnsi="Times New Roman" w:cs="Times New Roman"/>
        </w:rPr>
      </w:pPr>
      <w:r w:rsidRPr="00DE24E1">
        <w:rPr>
          <w:rFonts w:ascii="Times New Roman" w:hAnsi="Times New Roman" w:cs="Times New Roman"/>
          <w:b/>
          <w:i/>
          <w:sz w:val="20"/>
          <w:szCs w:val="20"/>
        </w:rPr>
        <w:lastRenderedPageBreak/>
        <w:t xml:space="preserve">Figure </w:t>
      </w:r>
      <w:r w:rsidR="00173BBC">
        <w:rPr>
          <w:rFonts w:ascii="Times New Roman" w:hAnsi="Times New Roman" w:cs="Times New Roman"/>
          <w:b/>
          <w:i/>
          <w:sz w:val="20"/>
          <w:szCs w:val="20"/>
        </w:rPr>
        <w:t>8</w:t>
      </w:r>
      <w:r w:rsidRPr="00DE24E1">
        <w:rPr>
          <w:rFonts w:ascii="Times New Roman" w:hAnsi="Times New Roman" w:cs="Times New Roman"/>
          <w:b/>
          <w:i/>
          <w:sz w:val="20"/>
          <w:szCs w:val="20"/>
        </w:rPr>
        <w:t>.</w:t>
      </w:r>
      <w:r w:rsidRPr="00DE24E1">
        <w:rPr>
          <w:rFonts w:ascii="Times New Roman" w:hAnsi="Times New Roman" w:cs="Times New Roman"/>
          <w:b/>
          <w:sz w:val="20"/>
          <w:szCs w:val="20"/>
        </w:rPr>
        <w:t xml:space="preserve"> A)</w:t>
      </w:r>
      <w:r w:rsidRPr="00DE24E1">
        <w:rPr>
          <w:rFonts w:ascii="Times New Roman" w:hAnsi="Times New Roman" w:cs="Times New Roman"/>
          <w:sz w:val="20"/>
          <w:szCs w:val="20"/>
        </w:rPr>
        <w:t xml:space="preserve"> </w:t>
      </w:r>
      <w:r w:rsidRPr="00DE24E1">
        <w:rPr>
          <w:rFonts w:ascii="Times New Roman" w:hAnsi="Times New Roman" w:cs="Times New Roman"/>
          <w:b/>
          <w:sz w:val="20"/>
          <w:szCs w:val="20"/>
        </w:rPr>
        <w:t xml:space="preserve">ROI analysis </w:t>
      </w:r>
      <w:r w:rsidR="00650EED" w:rsidRPr="00DE24E1">
        <w:rPr>
          <w:rFonts w:ascii="Times New Roman" w:hAnsi="Times New Roman" w:cs="Times New Roman"/>
          <w:b/>
          <w:sz w:val="20"/>
          <w:szCs w:val="20"/>
        </w:rPr>
        <w:t>of</w:t>
      </w:r>
      <w:r w:rsidRPr="00DE24E1">
        <w:rPr>
          <w:rFonts w:ascii="Times New Roman" w:hAnsi="Times New Roman" w:cs="Times New Roman"/>
          <w:b/>
          <w:sz w:val="20"/>
          <w:szCs w:val="20"/>
        </w:rPr>
        <w:t xml:space="preserve"> </w:t>
      </w:r>
      <w:proofErr w:type="spellStart"/>
      <w:r w:rsidRPr="00DE24E1">
        <w:rPr>
          <w:rFonts w:ascii="Times New Roman" w:hAnsi="Times New Roman" w:cs="Times New Roman"/>
          <w:b/>
          <w:sz w:val="20"/>
          <w:szCs w:val="20"/>
        </w:rPr>
        <w:t>heteromodal</w:t>
      </w:r>
      <w:proofErr w:type="spellEnd"/>
      <w:r w:rsidRPr="00DE24E1">
        <w:rPr>
          <w:rFonts w:ascii="Times New Roman" w:hAnsi="Times New Roman" w:cs="Times New Roman"/>
          <w:b/>
          <w:sz w:val="20"/>
          <w:szCs w:val="20"/>
        </w:rPr>
        <w:t xml:space="preserve"> hubs and B) spokes.</w:t>
      </w:r>
      <w:r w:rsidRPr="00DE24E1">
        <w:rPr>
          <w:rFonts w:ascii="Times New Roman" w:hAnsi="Times New Roman" w:cs="Times New Roman"/>
          <w:sz w:val="20"/>
          <w:szCs w:val="20"/>
        </w:rPr>
        <w:t xml:space="preserve"> The bar </w:t>
      </w:r>
      <w:r w:rsidRPr="003F2A6A">
        <w:rPr>
          <w:rFonts w:ascii="Times New Roman" w:hAnsi="Times New Roman" w:cs="Times New Roman"/>
          <w:sz w:val="20"/>
          <w:szCs w:val="20"/>
        </w:rPr>
        <w:t xml:space="preserve">charts plot </w:t>
      </w:r>
      <w:r w:rsidR="00F45820" w:rsidRPr="003F2A6A">
        <w:rPr>
          <w:rFonts w:ascii="Times New Roman" w:hAnsi="Times New Roman" w:cs="Times New Roman"/>
          <w:sz w:val="20"/>
          <w:szCs w:val="20"/>
        </w:rPr>
        <w:t>the mean percent</w:t>
      </w:r>
      <w:r w:rsidR="00CA61E8" w:rsidRPr="003F2A6A">
        <w:rPr>
          <w:rFonts w:ascii="Times New Roman" w:hAnsi="Times New Roman" w:cs="Times New Roman"/>
          <w:sz w:val="20"/>
          <w:szCs w:val="20"/>
        </w:rPr>
        <w:t>age</w:t>
      </w:r>
      <w:r w:rsidR="00F45820" w:rsidRPr="003F2A6A">
        <w:rPr>
          <w:rFonts w:ascii="Times New Roman" w:hAnsi="Times New Roman" w:cs="Times New Roman"/>
          <w:sz w:val="20"/>
          <w:szCs w:val="20"/>
        </w:rPr>
        <w:t xml:space="preserve"> (%) change extracted from these ROIs </w:t>
      </w:r>
      <w:r w:rsidRPr="003F2A6A">
        <w:rPr>
          <w:rFonts w:ascii="Times New Roman" w:hAnsi="Times New Roman" w:cs="Times New Roman"/>
          <w:sz w:val="20"/>
          <w:szCs w:val="20"/>
        </w:rPr>
        <w:t xml:space="preserve">for </w:t>
      </w:r>
      <w:r w:rsidR="007A1C93" w:rsidRPr="003F2A6A">
        <w:rPr>
          <w:rFonts w:ascii="Times New Roman" w:hAnsi="Times New Roman" w:cs="Times New Roman"/>
          <w:sz w:val="20"/>
          <w:szCs w:val="20"/>
        </w:rPr>
        <w:t>each experimental condition</w:t>
      </w:r>
      <w:r w:rsidR="00F45820" w:rsidRPr="003F2A6A">
        <w:rPr>
          <w:rFonts w:ascii="Times New Roman" w:hAnsi="Times New Roman" w:cs="Times New Roman"/>
          <w:sz w:val="20"/>
          <w:szCs w:val="20"/>
        </w:rPr>
        <w:t xml:space="preserve"> compared to implicit baseline</w:t>
      </w:r>
      <w:r w:rsidR="00C17DD8" w:rsidRPr="003F2A6A">
        <w:rPr>
          <w:rFonts w:ascii="Times New Roman" w:hAnsi="Times New Roman" w:cs="Times New Roman"/>
          <w:sz w:val="20"/>
          <w:szCs w:val="20"/>
        </w:rPr>
        <w:t xml:space="preserve"> (i.e., the first fixation interval)</w:t>
      </w:r>
      <w:r w:rsidRPr="003F2A6A">
        <w:rPr>
          <w:rFonts w:ascii="Times New Roman" w:hAnsi="Times New Roman" w:cs="Times New Roman"/>
          <w:sz w:val="20"/>
          <w:szCs w:val="20"/>
        </w:rPr>
        <w:t xml:space="preserve"> at the first and the second words. Error bars depict the standard error</w:t>
      </w:r>
      <w:r w:rsidRPr="00DE24E1">
        <w:rPr>
          <w:rFonts w:ascii="Times New Roman" w:hAnsi="Times New Roman" w:cs="Times New Roman"/>
          <w:sz w:val="20"/>
          <w:szCs w:val="20"/>
        </w:rPr>
        <w:t xml:space="preserve"> of the mean. ATL = anterior temporal lobes; AG = angular gyrus.</w:t>
      </w:r>
    </w:p>
    <w:p w14:paraId="2358912B" w14:textId="643D0637" w:rsidR="00363679" w:rsidRPr="00DE24E1" w:rsidRDefault="00363679" w:rsidP="00363679">
      <w:pPr>
        <w:spacing w:before="100" w:beforeAutospacing="1" w:after="100" w:afterAutospacing="1" w:line="480" w:lineRule="auto"/>
        <w:rPr>
          <w:rFonts w:ascii="Times New Roman" w:eastAsia="Times New Roman" w:hAnsi="Times New Roman" w:cs="Times New Roman"/>
          <w:b/>
          <w:lang w:eastAsia="en-GB"/>
        </w:rPr>
      </w:pPr>
      <w:r w:rsidRPr="00DE24E1">
        <w:rPr>
          <w:rFonts w:ascii="Times New Roman" w:eastAsia="Times New Roman" w:hAnsi="Times New Roman" w:cs="Times New Roman"/>
          <w:b/>
          <w:lang w:eastAsia="en-GB"/>
        </w:rPr>
        <w:t>4. Discussion</w:t>
      </w:r>
    </w:p>
    <w:p w14:paraId="29A437EB" w14:textId="5BCF19B4" w:rsidR="002F1EEA" w:rsidRPr="00DE24E1" w:rsidRDefault="00024040">
      <w:pPr>
        <w:spacing w:before="100" w:beforeAutospacing="1" w:after="100" w:afterAutospacing="1" w:line="480" w:lineRule="auto"/>
        <w:ind w:firstLine="720"/>
        <w:rPr>
          <w:rFonts w:ascii="Times New Roman" w:eastAsia="Times New Roman" w:hAnsi="Times New Roman" w:cs="Times New Roman"/>
          <w:lang w:eastAsia="en-GB"/>
        </w:rPr>
      </w:pPr>
      <w:r w:rsidRPr="00DE24E1">
        <w:rPr>
          <w:rFonts w:ascii="Times New Roman" w:eastAsia="Times New Roman" w:hAnsi="Times New Roman" w:cs="Times New Roman"/>
          <w:lang w:eastAsia="en-GB"/>
        </w:rPr>
        <w:t>W</w:t>
      </w:r>
      <w:r w:rsidR="00C622BD" w:rsidRPr="00DE24E1">
        <w:rPr>
          <w:rFonts w:ascii="Times New Roman" w:eastAsia="Times New Roman" w:hAnsi="Times New Roman" w:cs="Times New Roman"/>
          <w:lang w:eastAsia="en-GB"/>
        </w:rPr>
        <w:t>e</w:t>
      </w:r>
      <w:r w:rsidR="004C0C98" w:rsidRPr="00DE24E1">
        <w:rPr>
          <w:rFonts w:ascii="Times New Roman" w:eastAsia="Times New Roman" w:hAnsi="Times New Roman" w:cs="Times New Roman"/>
          <w:lang w:eastAsia="en-GB"/>
        </w:rPr>
        <w:t xml:space="preserve"> examined </w:t>
      </w:r>
      <w:r w:rsidR="00316923" w:rsidRPr="00DE24E1">
        <w:rPr>
          <w:rFonts w:ascii="Times New Roman" w:eastAsia="Times New Roman" w:hAnsi="Times New Roman" w:cs="Times New Roman"/>
          <w:lang w:eastAsia="en-GB"/>
        </w:rPr>
        <w:t xml:space="preserve">how control </w:t>
      </w:r>
      <w:r w:rsidR="00741BEE" w:rsidRPr="00DE24E1">
        <w:rPr>
          <w:rFonts w:ascii="Times New Roman" w:eastAsia="Times New Roman" w:hAnsi="Times New Roman" w:cs="Times New Roman"/>
          <w:lang w:eastAsia="en-GB"/>
        </w:rPr>
        <w:t>is</w:t>
      </w:r>
      <w:r w:rsidR="00316923" w:rsidRPr="00DE24E1">
        <w:rPr>
          <w:rFonts w:ascii="Times New Roman" w:eastAsia="Times New Roman" w:hAnsi="Times New Roman" w:cs="Times New Roman"/>
          <w:lang w:eastAsia="en-GB"/>
        </w:rPr>
        <w:t xml:space="preserve"> applied to conceptual representations within the hub and spoke framework</w:t>
      </w:r>
      <w:r w:rsidR="006A63EE" w:rsidRPr="00DE24E1">
        <w:rPr>
          <w:rFonts w:ascii="Times New Roman" w:eastAsia="Times New Roman" w:hAnsi="Times New Roman" w:cs="Times New Roman"/>
          <w:lang w:eastAsia="en-GB"/>
        </w:rPr>
        <w:t xml:space="preserve">. </w:t>
      </w:r>
      <w:r w:rsidR="000B54AF" w:rsidRPr="00DE24E1">
        <w:rPr>
          <w:rFonts w:ascii="Times New Roman" w:eastAsia="Times New Roman" w:hAnsi="Times New Roman" w:cs="Times New Roman"/>
          <w:lang w:eastAsia="en-GB"/>
        </w:rPr>
        <w:t xml:space="preserve">The Controlled Semantic Cognition </w:t>
      </w:r>
      <w:r w:rsidR="00300AC0" w:rsidRPr="00DE24E1">
        <w:rPr>
          <w:rFonts w:ascii="Times New Roman" w:eastAsia="Times New Roman" w:hAnsi="Times New Roman" w:cs="Times New Roman"/>
          <w:lang w:eastAsia="en-GB"/>
        </w:rPr>
        <w:t xml:space="preserve">account </w:t>
      </w:r>
      <w:r w:rsidR="00615D25" w:rsidRPr="00DE24E1">
        <w:rPr>
          <w:rFonts w:ascii="Times New Roman" w:eastAsia="Times New Roman" w:hAnsi="Times New Roman" w:cs="Times New Roman"/>
          <w:lang w:eastAsia="en-GB"/>
        </w:rPr>
        <w:fldChar w:fldCharType="begin"/>
      </w:r>
      <w:r w:rsidR="00615D25" w:rsidRPr="00DE24E1">
        <w:rPr>
          <w:rFonts w:ascii="Times New Roman" w:eastAsia="Times New Roman" w:hAnsi="Times New Roman" w:cs="Times New Roman"/>
          <w:lang w:eastAsia="en-GB"/>
        </w:rPr>
        <w:instrText xml:space="preserve"> ADDIN EN.CITE &lt;EndNote&gt;&lt;Cite&gt;&lt;Author&gt;Lambon Ralph&lt;/Author&gt;&lt;Year&gt;2017&lt;/Year&gt;&lt;RecNum&gt;21&lt;/RecNum&gt;&lt;DisplayText&gt;(Lambon Ralph et al., 2017)&lt;/DisplayText&gt;&lt;record&gt;&lt;rec-number&gt;21&lt;/rec-number&gt;&lt;foreign-keys&gt;&lt;key app="EN" db-id="sff55s20vxs59uerxs5xz9p72x9xps2aswte" timestamp="1520788550"&gt;21&lt;/key&gt;&lt;/foreign-keys&gt;&lt;ref-type name="Journal Article"&gt;17&lt;/ref-type&gt;&lt;contributors&gt;&lt;authors&gt;&lt;author&gt;Lambon Ralph, Matthew A &lt;/author&gt;&lt;author&gt;Jefferies,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Neuroscience&lt;/full-title&gt;&lt;abbr-1&gt;Nature Rev Neurosci&lt;/abbr-1&gt;&lt;/periodical&gt;&lt;pages&gt;42-55&lt;/pages&gt;&lt;volume&gt;18&lt;/volume&gt;&lt;number&gt;1&lt;/number&gt;&lt;dates&gt;&lt;year&gt;2017&lt;/year&gt;&lt;/dates&gt;&lt;isbn&gt;1471-0048&lt;/isbn&gt;&lt;urls&gt;&lt;/urls&gt;&lt;electronic-resource-num&gt;10.1038/nrn.2016.150&lt;/electronic-resource-num&gt;&lt;/record&gt;&lt;/Cite&gt;&lt;/EndNote&gt;</w:instrText>
      </w:r>
      <w:r w:rsidR="00615D25" w:rsidRPr="00DE24E1">
        <w:rPr>
          <w:rFonts w:ascii="Times New Roman" w:eastAsia="Times New Roman" w:hAnsi="Times New Roman" w:cs="Times New Roman"/>
          <w:lang w:eastAsia="en-GB"/>
        </w:rPr>
        <w:fldChar w:fldCharType="separate"/>
      </w:r>
      <w:r w:rsidR="00615D25" w:rsidRPr="00DE24E1">
        <w:rPr>
          <w:rFonts w:ascii="Times New Roman" w:eastAsia="Times New Roman" w:hAnsi="Times New Roman" w:cs="Times New Roman"/>
          <w:noProof/>
          <w:lang w:eastAsia="en-GB"/>
        </w:rPr>
        <w:t>(Lambon Ralph et al., 2017)</w:t>
      </w:r>
      <w:r w:rsidR="00615D25" w:rsidRPr="00DE24E1">
        <w:rPr>
          <w:rFonts w:ascii="Times New Roman" w:eastAsia="Times New Roman" w:hAnsi="Times New Roman" w:cs="Times New Roman"/>
          <w:lang w:eastAsia="en-GB"/>
        </w:rPr>
        <w:fldChar w:fldCharType="end"/>
      </w:r>
      <w:r w:rsidR="000B54AF" w:rsidRPr="00DE24E1">
        <w:rPr>
          <w:rFonts w:ascii="Times New Roman" w:eastAsia="Times New Roman" w:hAnsi="Times New Roman" w:cs="Times New Roman"/>
          <w:lang w:eastAsia="en-GB"/>
        </w:rPr>
        <w:t xml:space="preserve"> </w:t>
      </w:r>
      <w:r w:rsidR="006A63EE" w:rsidRPr="00DE24E1">
        <w:rPr>
          <w:rFonts w:ascii="Times New Roman" w:eastAsia="Times New Roman" w:hAnsi="Times New Roman" w:cs="Times New Roman"/>
          <w:lang w:eastAsia="en-GB"/>
        </w:rPr>
        <w:t xml:space="preserve">proposes that concepts emerge from interaction of a </w:t>
      </w:r>
      <w:proofErr w:type="spellStart"/>
      <w:r w:rsidR="006A63EE" w:rsidRPr="00DE24E1">
        <w:rPr>
          <w:rFonts w:ascii="Times New Roman" w:eastAsia="Times New Roman" w:hAnsi="Times New Roman" w:cs="Times New Roman"/>
          <w:lang w:eastAsia="en-GB"/>
        </w:rPr>
        <w:t>heteromodal</w:t>
      </w:r>
      <w:proofErr w:type="spellEnd"/>
      <w:r w:rsidR="006A63EE" w:rsidRPr="00DE24E1">
        <w:rPr>
          <w:rFonts w:ascii="Times New Roman" w:eastAsia="Times New Roman" w:hAnsi="Times New Roman" w:cs="Times New Roman"/>
          <w:lang w:eastAsia="en-GB"/>
        </w:rPr>
        <w:t xml:space="preserve"> hub in ATL with modality-specific ‘spoke’ regions such as visual cortex</w:t>
      </w:r>
      <w:r w:rsidRPr="00DE24E1">
        <w:rPr>
          <w:rFonts w:ascii="Times New Roman" w:eastAsia="Times New Roman" w:hAnsi="Times New Roman" w:cs="Times New Roman"/>
          <w:lang w:eastAsia="en-GB"/>
        </w:rPr>
        <w:t xml:space="preserve">. </w:t>
      </w:r>
      <w:r w:rsidR="00300AC0" w:rsidRPr="00DE24E1">
        <w:rPr>
          <w:rFonts w:ascii="Times New Roman" w:eastAsia="Times New Roman" w:hAnsi="Times New Roman" w:cs="Times New Roman"/>
          <w:lang w:eastAsia="en-GB"/>
        </w:rPr>
        <w:t>Consequently, s</w:t>
      </w:r>
      <w:r w:rsidRPr="00DE24E1">
        <w:rPr>
          <w:rFonts w:ascii="Times New Roman" w:eastAsia="Times New Roman" w:hAnsi="Times New Roman" w:cs="Times New Roman"/>
          <w:lang w:eastAsia="en-GB"/>
        </w:rPr>
        <w:t xml:space="preserve">emantic control processes </w:t>
      </w:r>
      <w:r w:rsidR="00300AC0" w:rsidRPr="00DE24E1">
        <w:rPr>
          <w:rFonts w:ascii="Times New Roman" w:eastAsia="Times New Roman" w:hAnsi="Times New Roman" w:cs="Times New Roman"/>
          <w:lang w:eastAsia="en-GB"/>
        </w:rPr>
        <w:t>can be thought of as</w:t>
      </w:r>
      <w:r w:rsidRPr="00DE24E1">
        <w:rPr>
          <w:rFonts w:ascii="Times New Roman" w:eastAsia="Times New Roman" w:hAnsi="Times New Roman" w:cs="Times New Roman"/>
          <w:lang w:eastAsia="en-GB"/>
        </w:rPr>
        <w:t xml:space="preserve"> </w:t>
      </w:r>
      <w:r w:rsidR="00676F4E" w:rsidRPr="00DE24E1">
        <w:rPr>
          <w:rFonts w:ascii="Times New Roman" w:eastAsia="Times New Roman" w:hAnsi="Times New Roman" w:cs="Times New Roman"/>
          <w:lang w:eastAsia="en-GB"/>
        </w:rPr>
        <w:t>bias</w:t>
      </w:r>
      <w:r w:rsidR="00300AC0" w:rsidRPr="00DE24E1">
        <w:rPr>
          <w:rFonts w:ascii="Times New Roman" w:eastAsia="Times New Roman" w:hAnsi="Times New Roman" w:cs="Times New Roman"/>
          <w:lang w:eastAsia="en-GB"/>
        </w:rPr>
        <w:t>ing</w:t>
      </w:r>
      <w:r w:rsidR="00676F4E" w:rsidRPr="00DE24E1">
        <w:rPr>
          <w:rFonts w:ascii="Times New Roman" w:eastAsia="Times New Roman" w:hAnsi="Times New Roman" w:cs="Times New Roman"/>
          <w:lang w:eastAsia="en-GB"/>
        </w:rPr>
        <w:t xml:space="preserve"> activation in</w:t>
      </w:r>
      <w:r w:rsidRPr="00DE24E1">
        <w:rPr>
          <w:rFonts w:ascii="Times New Roman" w:eastAsia="Times New Roman" w:hAnsi="Times New Roman" w:cs="Times New Roman"/>
          <w:lang w:eastAsia="en-GB"/>
        </w:rPr>
        <w:t xml:space="preserve"> </w:t>
      </w:r>
      <w:r w:rsidR="00300AC0" w:rsidRPr="00DE24E1">
        <w:rPr>
          <w:rFonts w:ascii="Times New Roman" w:eastAsia="Times New Roman" w:hAnsi="Times New Roman" w:cs="Times New Roman"/>
          <w:lang w:eastAsia="en-GB"/>
        </w:rPr>
        <w:t xml:space="preserve">the </w:t>
      </w:r>
      <w:r w:rsidR="00676F4E" w:rsidRPr="00DE24E1">
        <w:rPr>
          <w:rFonts w:ascii="Times New Roman" w:eastAsia="Times New Roman" w:hAnsi="Times New Roman" w:cs="Times New Roman"/>
          <w:lang w:eastAsia="en-GB"/>
        </w:rPr>
        <w:t>hub</w:t>
      </w:r>
      <w:r w:rsidR="00741BEE" w:rsidRPr="00DE24E1">
        <w:rPr>
          <w:rFonts w:ascii="Times New Roman" w:eastAsia="Times New Roman" w:hAnsi="Times New Roman" w:cs="Times New Roman"/>
          <w:lang w:eastAsia="en-GB"/>
        </w:rPr>
        <w:t xml:space="preserve"> and/or </w:t>
      </w:r>
      <w:r w:rsidR="00676F4E" w:rsidRPr="00DE24E1">
        <w:rPr>
          <w:rFonts w:ascii="Times New Roman" w:eastAsia="Times New Roman" w:hAnsi="Times New Roman" w:cs="Times New Roman"/>
          <w:lang w:eastAsia="en-GB"/>
        </w:rPr>
        <w:t>spoke regions.</w:t>
      </w:r>
      <w:r w:rsidR="004C0C98" w:rsidRPr="00DE24E1">
        <w:rPr>
          <w:rFonts w:ascii="Times New Roman" w:eastAsia="Times New Roman" w:hAnsi="Times New Roman" w:cs="Times New Roman"/>
          <w:lang w:eastAsia="en-GB"/>
        </w:rPr>
        <w:t xml:space="preserve"> </w:t>
      </w:r>
      <w:r w:rsidR="006A63EE" w:rsidRPr="00DE24E1">
        <w:rPr>
          <w:rFonts w:ascii="Times New Roman" w:eastAsia="Times New Roman" w:hAnsi="Times New Roman" w:cs="Times New Roman"/>
          <w:lang w:eastAsia="en-GB"/>
        </w:rPr>
        <w:t xml:space="preserve">A key semantic control site, </w:t>
      </w:r>
      <w:r w:rsidR="00A45279" w:rsidRPr="00DE24E1">
        <w:rPr>
          <w:rFonts w:ascii="Times New Roman" w:eastAsia="Times New Roman" w:hAnsi="Times New Roman" w:cs="Times New Roman"/>
          <w:lang w:eastAsia="en-GB"/>
        </w:rPr>
        <w:t>LIFG</w:t>
      </w:r>
      <w:r w:rsidR="006A63EE" w:rsidRPr="00DE24E1">
        <w:rPr>
          <w:rFonts w:ascii="Times New Roman" w:eastAsia="Times New Roman" w:hAnsi="Times New Roman" w:cs="Times New Roman"/>
          <w:lang w:eastAsia="en-GB"/>
        </w:rPr>
        <w:t>,</w:t>
      </w:r>
      <w:r w:rsidR="00F75348" w:rsidRPr="00DE24E1">
        <w:rPr>
          <w:rFonts w:ascii="Times New Roman" w:eastAsia="Times New Roman" w:hAnsi="Times New Roman" w:cs="Times New Roman"/>
          <w:lang w:eastAsia="en-GB"/>
        </w:rPr>
        <w:t xml:space="preserve"> </w:t>
      </w:r>
      <w:r w:rsidR="004C0C98" w:rsidRPr="00DE24E1">
        <w:rPr>
          <w:rFonts w:ascii="Times New Roman" w:eastAsia="Times New Roman" w:hAnsi="Times New Roman" w:cs="Times New Roman"/>
          <w:lang w:eastAsia="en-GB"/>
        </w:rPr>
        <w:t xml:space="preserve">showed greater activation </w:t>
      </w:r>
      <w:r w:rsidR="00BC274A" w:rsidRPr="00DE24E1">
        <w:rPr>
          <w:rFonts w:ascii="Times New Roman" w:eastAsia="Times New Roman" w:hAnsi="Times New Roman" w:cs="Times New Roman"/>
          <w:lang w:eastAsia="en-GB"/>
        </w:rPr>
        <w:t xml:space="preserve">when </w:t>
      </w:r>
      <w:r w:rsidR="00BC274A" w:rsidRPr="00DE24E1">
        <w:rPr>
          <w:rFonts w:ascii="Times New Roman" w:hAnsi="Times New Roman" w:cs="Times New Roman"/>
        </w:rPr>
        <w:t>participants knew what aspect of semantic knowledge they should retrieve in advance</w:t>
      </w:r>
      <w:r w:rsidR="0060382E" w:rsidRPr="00DE24E1">
        <w:rPr>
          <w:rFonts w:ascii="Times New Roman" w:hAnsi="Times New Roman" w:cs="Times New Roman"/>
        </w:rPr>
        <w:t xml:space="preserve"> (top-down control)</w:t>
      </w:r>
      <w:r w:rsidR="004C0C98" w:rsidRPr="00DE24E1">
        <w:rPr>
          <w:rFonts w:ascii="Times New Roman" w:eastAsia="Times New Roman" w:hAnsi="Times New Roman" w:cs="Times New Roman"/>
          <w:lang w:eastAsia="en-GB"/>
        </w:rPr>
        <w:t>, and</w:t>
      </w:r>
      <w:r w:rsidR="00316923" w:rsidRPr="00DE24E1">
        <w:rPr>
          <w:rFonts w:ascii="Times New Roman" w:eastAsia="Times New Roman" w:hAnsi="Times New Roman" w:cs="Times New Roman"/>
          <w:lang w:eastAsia="en-GB"/>
        </w:rPr>
        <w:t xml:space="preserve"> </w:t>
      </w:r>
      <w:r w:rsidR="006A63EE" w:rsidRPr="00DE24E1">
        <w:rPr>
          <w:rFonts w:ascii="Times New Roman" w:eastAsia="Times New Roman" w:hAnsi="Times New Roman" w:cs="Times New Roman"/>
          <w:lang w:eastAsia="en-GB"/>
        </w:rPr>
        <w:t>also when they identified links between weakly-related words (</w:t>
      </w:r>
      <w:r w:rsidR="0060382E" w:rsidRPr="00DE24E1">
        <w:rPr>
          <w:rFonts w:ascii="Times New Roman" w:eastAsia="Times New Roman" w:hAnsi="Times New Roman" w:cs="Times New Roman"/>
          <w:lang w:eastAsia="en-GB"/>
        </w:rPr>
        <w:t>bottom-up control</w:t>
      </w:r>
      <w:r w:rsidR="006A63EE" w:rsidRPr="00DE24E1">
        <w:rPr>
          <w:rFonts w:ascii="Times New Roman" w:eastAsia="Times New Roman" w:hAnsi="Times New Roman" w:cs="Times New Roman"/>
          <w:lang w:eastAsia="en-GB"/>
        </w:rPr>
        <w:t xml:space="preserve"> in the absence of a goal</w:t>
      </w:r>
      <w:r w:rsidR="0060382E" w:rsidRPr="00DE24E1">
        <w:rPr>
          <w:rFonts w:ascii="Times New Roman" w:eastAsia="Times New Roman" w:hAnsi="Times New Roman" w:cs="Times New Roman"/>
          <w:lang w:eastAsia="en-GB"/>
        </w:rPr>
        <w:t xml:space="preserve">). </w:t>
      </w:r>
      <w:r w:rsidR="00A45279" w:rsidRPr="00DE24E1">
        <w:rPr>
          <w:rFonts w:ascii="Times New Roman" w:eastAsia="Times New Roman" w:hAnsi="Times New Roman" w:cs="Times New Roman"/>
          <w:color w:val="222222"/>
          <w:shd w:val="clear" w:color="auto" w:fill="FFFFFF"/>
          <w:lang w:eastAsia="zh-CN"/>
        </w:rPr>
        <w:t xml:space="preserve">MVPA analysis </w:t>
      </w:r>
      <w:r w:rsidR="000C4BEA" w:rsidRPr="00DE24E1">
        <w:rPr>
          <w:rFonts w:ascii="Times New Roman" w:eastAsia="Times New Roman" w:hAnsi="Times New Roman" w:cs="Times New Roman"/>
          <w:color w:val="222222"/>
          <w:shd w:val="clear" w:color="auto" w:fill="FFFFFF"/>
          <w:lang w:eastAsia="zh-CN"/>
        </w:rPr>
        <w:t xml:space="preserve">revealed </w:t>
      </w:r>
      <w:r w:rsidR="00F75348" w:rsidRPr="00DE24E1">
        <w:rPr>
          <w:rFonts w:ascii="Times New Roman" w:eastAsia="Times New Roman" w:hAnsi="Times New Roman" w:cs="Times New Roman"/>
          <w:color w:val="222222"/>
          <w:shd w:val="clear" w:color="auto" w:fill="FFFFFF"/>
          <w:lang w:eastAsia="zh-CN"/>
        </w:rPr>
        <w:t xml:space="preserve">that </w:t>
      </w:r>
      <w:r w:rsidR="00A45279" w:rsidRPr="00DE24E1">
        <w:rPr>
          <w:rFonts w:ascii="Times New Roman" w:eastAsia="Times New Roman" w:hAnsi="Times New Roman" w:cs="Times New Roman"/>
          <w:color w:val="222222"/>
          <w:shd w:val="clear" w:color="auto" w:fill="FFFFFF"/>
          <w:lang w:eastAsia="zh-CN"/>
        </w:rPr>
        <w:t xml:space="preserve">LIFG </w:t>
      </w:r>
      <w:r w:rsidR="000C4BEA" w:rsidRPr="00DE24E1">
        <w:rPr>
          <w:rFonts w:ascii="Times New Roman" w:eastAsia="Times New Roman" w:hAnsi="Times New Roman" w:cs="Times New Roman"/>
          <w:color w:val="222222"/>
          <w:shd w:val="clear" w:color="auto" w:fill="FFFFFF"/>
          <w:lang w:eastAsia="zh-CN"/>
        </w:rPr>
        <w:t xml:space="preserve">could classify </w:t>
      </w:r>
      <w:r w:rsidR="00F75348" w:rsidRPr="00DE24E1">
        <w:rPr>
          <w:rFonts w:ascii="Times New Roman" w:eastAsia="Times New Roman" w:hAnsi="Times New Roman" w:cs="Times New Roman"/>
          <w:color w:val="222222"/>
          <w:shd w:val="clear" w:color="auto" w:fill="FFFFFF"/>
          <w:lang w:eastAsia="zh-CN"/>
        </w:rPr>
        <w:t xml:space="preserve">specific goal information related to </w:t>
      </w:r>
      <w:r w:rsidR="009610DD" w:rsidRPr="00DE24E1">
        <w:rPr>
          <w:rFonts w:ascii="Times New Roman" w:eastAsia="Times New Roman" w:hAnsi="Times New Roman" w:cs="Times New Roman"/>
          <w:color w:val="222222"/>
          <w:shd w:val="clear" w:color="auto" w:fill="FFFFFF"/>
          <w:lang w:eastAsia="zh-CN"/>
        </w:rPr>
        <w:t xml:space="preserve">different </w:t>
      </w:r>
      <w:r w:rsidR="000C4BEA" w:rsidRPr="00DE24E1">
        <w:rPr>
          <w:rFonts w:ascii="Times New Roman" w:eastAsia="Times New Roman" w:hAnsi="Times New Roman" w:cs="Times New Roman"/>
          <w:color w:val="222222"/>
          <w:shd w:val="clear" w:color="auto" w:fill="FFFFFF"/>
          <w:lang w:eastAsia="zh-CN"/>
        </w:rPr>
        <w:t>semantic relationship</w:t>
      </w:r>
      <w:r w:rsidR="008B5E39" w:rsidRPr="00DE24E1">
        <w:rPr>
          <w:rFonts w:ascii="Times New Roman" w:eastAsia="Times New Roman" w:hAnsi="Times New Roman" w:cs="Times New Roman"/>
          <w:color w:val="222222"/>
          <w:shd w:val="clear" w:color="auto" w:fill="FFFFFF"/>
          <w:lang w:eastAsia="zh-CN"/>
        </w:rPr>
        <w:t>s</w:t>
      </w:r>
      <w:r w:rsidR="000C4BEA" w:rsidRPr="00DE24E1">
        <w:rPr>
          <w:rFonts w:ascii="Times New Roman" w:eastAsia="Times New Roman" w:hAnsi="Times New Roman" w:cs="Times New Roman"/>
          <w:color w:val="222222"/>
          <w:shd w:val="clear" w:color="auto" w:fill="FFFFFF"/>
          <w:lang w:eastAsia="zh-CN"/>
        </w:rPr>
        <w:t xml:space="preserve"> (i.e., taxonomic and thematic relations) </w:t>
      </w:r>
      <w:r w:rsidR="00A45279" w:rsidRPr="00DE24E1">
        <w:rPr>
          <w:rFonts w:ascii="Times New Roman" w:eastAsia="Times New Roman" w:hAnsi="Times New Roman" w:cs="Times New Roman"/>
          <w:color w:val="222222"/>
          <w:shd w:val="clear" w:color="auto" w:fill="FFFFFF"/>
          <w:lang w:eastAsia="zh-CN"/>
        </w:rPr>
        <w:t>during the presentation of the first word</w:t>
      </w:r>
      <w:r w:rsidR="00676F4E" w:rsidRPr="00DE24E1">
        <w:rPr>
          <w:rFonts w:ascii="Times New Roman" w:eastAsia="Times New Roman" w:hAnsi="Times New Roman" w:cs="Times New Roman"/>
          <w:color w:val="222222"/>
          <w:shd w:val="clear" w:color="auto" w:fill="FFFFFF"/>
          <w:lang w:eastAsia="zh-CN"/>
        </w:rPr>
        <w:t xml:space="preserve"> in the pair (and therefore before the association indicated by the words could be retrieved</w:t>
      </w:r>
      <w:r w:rsidR="00676F4E" w:rsidRPr="003F2A6A">
        <w:rPr>
          <w:rFonts w:ascii="Times New Roman" w:eastAsia="Times New Roman" w:hAnsi="Times New Roman" w:cs="Times New Roman"/>
          <w:color w:val="222222"/>
          <w:shd w:val="clear" w:color="auto" w:fill="FFFFFF"/>
          <w:lang w:eastAsia="zh-CN"/>
        </w:rPr>
        <w:t>)</w:t>
      </w:r>
      <w:r w:rsidR="00A45279" w:rsidRPr="003F2A6A">
        <w:rPr>
          <w:rFonts w:ascii="Times New Roman" w:eastAsia="Times New Roman" w:hAnsi="Times New Roman" w:cs="Times New Roman"/>
          <w:color w:val="222222"/>
          <w:shd w:val="clear" w:color="auto" w:fill="FFFFFF"/>
          <w:lang w:eastAsia="zh-CN"/>
        </w:rPr>
        <w:t xml:space="preserve">. </w:t>
      </w:r>
      <w:proofErr w:type="spellStart"/>
      <w:r w:rsidR="007E2225" w:rsidRPr="003F2A6A">
        <w:rPr>
          <w:rFonts w:ascii="Times New Roman" w:eastAsia="Times New Roman" w:hAnsi="Times New Roman" w:cs="Times New Roman"/>
          <w:color w:val="222222"/>
          <w:shd w:val="clear" w:color="auto" w:fill="FFFFFF"/>
          <w:lang w:eastAsia="zh-CN"/>
        </w:rPr>
        <w:t>Heteromodal</w:t>
      </w:r>
      <w:proofErr w:type="spellEnd"/>
      <w:r w:rsidR="007E2225" w:rsidRPr="003F2A6A">
        <w:rPr>
          <w:rFonts w:ascii="Times New Roman" w:eastAsia="Times New Roman" w:hAnsi="Times New Roman" w:cs="Times New Roman"/>
          <w:color w:val="222222"/>
          <w:shd w:val="clear" w:color="auto" w:fill="FFFFFF"/>
          <w:lang w:eastAsia="zh-CN"/>
        </w:rPr>
        <w:t xml:space="preserve"> hub s</w:t>
      </w:r>
      <w:r w:rsidR="0060382E" w:rsidRPr="003F2A6A">
        <w:rPr>
          <w:rFonts w:ascii="Times New Roman" w:eastAsia="Times New Roman" w:hAnsi="Times New Roman" w:cs="Times New Roman"/>
          <w:color w:val="222222"/>
          <w:shd w:val="clear" w:color="auto" w:fill="FFFFFF"/>
          <w:lang w:eastAsia="zh-CN"/>
        </w:rPr>
        <w:t xml:space="preserve">ites linked to memory representation </w:t>
      </w:r>
      <w:r w:rsidR="0060382E" w:rsidRPr="003F2A6A">
        <w:rPr>
          <w:rFonts w:ascii="Times New Roman" w:eastAsia="Times New Roman" w:hAnsi="Times New Roman" w:cs="Times New Roman"/>
          <w:lang w:eastAsia="en-GB"/>
        </w:rPr>
        <w:t>were</w:t>
      </w:r>
      <w:r w:rsidR="00676F4E" w:rsidRPr="003F2A6A">
        <w:rPr>
          <w:rFonts w:ascii="Times New Roman" w:eastAsia="Times New Roman" w:hAnsi="Times New Roman" w:cs="Times New Roman"/>
          <w:lang w:eastAsia="en-GB"/>
        </w:rPr>
        <w:t xml:space="preserve"> also</w:t>
      </w:r>
      <w:r w:rsidR="0060382E" w:rsidRPr="003F2A6A">
        <w:rPr>
          <w:rFonts w:ascii="Times New Roman" w:eastAsia="Times New Roman" w:hAnsi="Times New Roman" w:cs="Times New Roman"/>
          <w:lang w:eastAsia="en-GB"/>
        </w:rPr>
        <w:t xml:space="preserve"> sensitive to the type of semantic relationship but did not show a</w:t>
      </w:r>
      <w:r w:rsidR="007E2225" w:rsidRPr="003F2A6A">
        <w:rPr>
          <w:rFonts w:ascii="Times New Roman" w:eastAsia="Times New Roman" w:hAnsi="Times New Roman" w:cs="Times New Roman"/>
          <w:lang w:eastAsia="en-GB"/>
        </w:rPr>
        <w:t>n effect of control demands</w:t>
      </w:r>
      <w:r w:rsidR="0060382E" w:rsidRPr="003F2A6A">
        <w:rPr>
          <w:rFonts w:ascii="Times New Roman" w:eastAsia="Times New Roman" w:hAnsi="Times New Roman" w:cs="Times New Roman"/>
          <w:lang w:eastAsia="en-GB"/>
        </w:rPr>
        <w:t>.</w:t>
      </w:r>
      <w:r w:rsidR="008B5E39" w:rsidRPr="003F2A6A">
        <w:rPr>
          <w:rFonts w:ascii="Times New Roman" w:eastAsia="Times New Roman" w:hAnsi="Times New Roman" w:cs="Times New Roman"/>
          <w:lang w:eastAsia="en-GB"/>
        </w:rPr>
        <w:t xml:space="preserve"> </w:t>
      </w:r>
      <w:r w:rsidR="00A45279" w:rsidRPr="003F2A6A">
        <w:rPr>
          <w:rFonts w:ascii="Times New Roman" w:eastAsia="Times New Roman" w:hAnsi="Times New Roman" w:cs="Times New Roman"/>
          <w:lang w:eastAsia="en-GB"/>
        </w:rPr>
        <w:t>In addition</w:t>
      </w:r>
      <w:r w:rsidR="00A45279" w:rsidRPr="00DE24E1">
        <w:rPr>
          <w:rFonts w:ascii="Times New Roman" w:eastAsia="Times New Roman" w:hAnsi="Times New Roman" w:cs="Times New Roman"/>
          <w:lang w:eastAsia="en-GB"/>
        </w:rPr>
        <w:t xml:space="preserve">, goal information modulated the activation of </w:t>
      </w:r>
      <w:r w:rsidR="00E55D10" w:rsidRPr="00DE24E1">
        <w:rPr>
          <w:rFonts w:ascii="Times New Roman" w:eastAsia="Times New Roman" w:hAnsi="Times New Roman" w:cs="Times New Roman"/>
          <w:lang w:eastAsia="en-GB"/>
        </w:rPr>
        <w:t>visual cortex</w:t>
      </w:r>
      <w:r w:rsidR="004649A7" w:rsidRPr="00DE24E1">
        <w:rPr>
          <w:rFonts w:ascii="Times New Roman" w:eastAsia="Times New Roman" w:hAnsi="Times New Roman" w:cs="Times New Roman"/>
          <w:lang w:eastAsia="en-GB"/>
        </w:rPr>
        <w:t>, in a way that suggested task knowledge could gate the recruitment of visual ‘spoke’ regions. When the goal was unknown, and therefore extensive semantic retrieval to the first item was of little benefit</w:t>
      </w:r>
      <w:r w:rsidR="00741BEE" w:rsidRPr="00DE24E1">
        <w:rPr>
          <w:rFonts w:ascii="Times New Roman" w:eastAsia="Times New Roman" w:hAnsi="Times New Roman" w:cs="Times New Roman"/>
          <w:lang w:eastAsia="en-GB"/>
        </w:rPr>
        <w:t xml:space="preserve"> to task performance</w:t>
      </w:r>
      <w:r w:rsidR="004649A7" w:rsidRPr="00DE24E1">
        <w:rPr>
          <w:rFonts w:ascii="Times New Roman" w:eastAsia="Times New Roman" w:hAnsi="Times New Roman" w:cs="Times New Roman"/>
          <w:lang w:eastAsia="en-GB"/>
        </w:rPr>
        <w:t xml:space="preserve"> (and potentially a hindrance</w:t>
      </w:r>
      <w:r w:rsidR="00741BEE" w:rsidRPr="00DE24E1">
        <w:rPr>
          <w:rFonts w:ascii="Times New Roman" w:eastAsia="Times New Roman" w:hAnsi="Times New Roman" w:cs="Times New Roman"/>
          <w:lang w:eastAsia="en-GB"/>
        </w:rPr>
        <w:t>), t</w:t>
      </w:r>
      <w:r w:rsidR="004649A7" w:rsidRPr="00DE24E1">
        <w:rPr>
          <w:rFonts w:ascii="Times New Roman" w:eastAsia="Times New Roman" w:hAnsi="Times New Roman" w:cs="Times New Roman"/>
          <w:lang w:eastAsia="en-GB"/>
        </w:rPr>
        <w:t>here was</w:t>
      </w:r>
      <w:r w:rsidR="00A45279" w:rsidRPr="00DE24E1">
        <w:rPr>
          <w:rFonts w:ascii="Times New Roman" w:eastAsia="Times New Roman" w:hAnsi="Times New Roman" w:cs="Times New Roman"/>
          <w:lang w:eastAsia="en-GB"/>
        </w:rPr>
        <w:t xml:space="preserve"> deactivation </w:t>
      </w:r>
      <w:r w:rsidR="00E55D10" w:rsidRPr="00DE24E1">
        <w:rPr>
          <w:rFonts w:ascii="Times New Roman" w:eastAsia="Times New Roman" w:hAnsi="Times New Roman" w:cs="Times New Roman"/>
          <w:lang w:eastAsia="en-GB"/>
        </w:rPr>
        <w:t>to the first word</w:t>
      </w:r>
      <w:r w:rsidR="00A45279" w:rsidRPr="00DE24E1">
        <w:rPr>
          <w:rFonts w:ascii="Times New Roman" w:eastAsia="Times New Roman" w:hAnsi="Times New Roman" w:cs="Times New Roman"/>
          <w:lang w:eastAsia="en-GB"/>
        </w:rPr>
        <w:t xml:space="preserve"> </w:t>
      </w:r>
      <w:r w:rsidR="004649A7" w:rsidRPr="00DE24E1">
        <w:rPr>
          <w:rFonts w:ascii="Times New Roman" w:eastAsia="Times New Roman" w:hAnsi="Times New Roman" w:cs="Times New Roman"/>
          <w:lang w:eastAsia="en-GB"/>
        </w:rPr>
        <w:t xml:space="preserve">and </w:t>
      </w:r>
      <w:r w:rsidR="00300AC0" w:rsidRPr="00DE24E1">
        <w:rPr>
          <w:rFonts w:ascii="Times New Roman" w:eastAsia="Times New Roman" w:hAnsi="Times New Roman" w:cs="Times New Roman"/>
          <w:lang w:eastAsia="en-GB"/>
        </w:rPr>
        <w:t xml:space="preserve">strong </w:t>
      </w:r>
      <w:r w:rsidR="00A45279" w:rsidRPr="00DE24E1">
        <w:rPr>
          <w:rFonts w:ascii="Times New Roman" w:eastAsia="Times New Roman" w:hAnsi="Times New Roman" w:cs="Times New Roman"/>
          <w:lang w:eastAsia="en-GB"/>
        </w:rPr>
        <w:t xml:space="preserve">activation </w:t>
      </w:r>
      <w:r w:rsidR="00E55D10" w:rsidRPr="00DE24E1">
        <w:rPr>
          <w:rFonts w:ascii="Times New Roman" w:eastAsia="Times New Roman" w:hAnsi="Times New Roman" w:cs="Times New Roman"/>
          <w:lang w:eastAsia="en-GB"/>
        </w:rPr>
        <w:t>to</w:t>
      </w:r>
      <w:r w:rsidR="00A45279" w:rsidRPr="00DE24E1">
        <w:rPr>
          <w:rFonts w:ascii="Times New Roman" w:eastAsia="Times New Roman" w:hAnsi="Times New Roman" w:cs="Times New Roman"/>
          <w:lang w:eastAsia="en-GB"/>
        </w:rPr>
        <w:t xml:space="preserve"> the second word. </w:t>
      </w:r>
      <w:r w:rsidR="00300AC0" w:rsidRPr="00DE24E1">
        <w:rPr>
          <w:rFonts w:ascii="Times New Roman" w:eastAsia="Times New Roman" w:hAnsi="Times New Roman" w:cs="Times New Roman"/>
          <w:lang w:eastAsia="en-GB"/>
        </w:rPr>
        <w:t xml:space="preserve">When the goal was known in advance, visual cortex showed an increased response to the first word, while the response to the second word was greatly </w:t>
      </w:r>
      <w:r w:rsidR="00300AC0" w:rsidRPr="003F2A6A">
        <w:rPr>
          <w:rFonts w:ascii="Times New Roman" w:eastAsia="Times New Roman" w:hAnsi="Times New Roman" w:cs="Times New Roman"/>
          <w:lang w:eastAsia="en-GB"/>
        </w:rPr>
        <w:t xml:space="preserve">reduced. </w:t>
      </w:r>
      <w:r w:rsidR="007D33B2" w:rsidRPr="003F2A6A">
        <w:rPr>
          <w:rFonts w:ascii="Times New Roman" w:eastAsia="Times New Roman" w:hAnsi="Times New Roman" w:cs="Times New Roman"/>
          <w:lang w:eastAsia="en-GB"/>
        </w:rPr>
        <w:t>T</w:t>
      </w:r>
      <w:r w:rsidR="003C60BD" w:rsidRPr="003F2A6A">
        <w:rPr>
          <w:rFonts w:ascii="Times New Roman" w:eastAsia="Times New Roman" w:hAnsi="Times New Roman" w:cs="Times New Roman"/>
          <w:lang w:eastAsia="en-GB"/>
        </w:rPr>
        <w:t xml:space="preserve">hese </w:t>
      </w:r>
      <w:r w:rsidR="007D33B2" w:rsidRPr="003F2A6A">
        <w:rPr>
          <w:rFonts w:ascii="Times New Roman" w:eastAsia="Times New Roman" w:hAnsi="Times New Roman" w:cs="Times New Roman"/>
          <w:lang w:eastAsia="en-GB"/>
        </w:rPr>
        <w:t xml:space="preserve">findings </w:t>
      </w:r>
      <w:r w:rsidR="00340CB5" w:rsidRPr="003F2A6A">
        <w:rPr>
          <w:rFonts w:ascii="Times New Roman" w:eastAsia="Times New Roman" w:hAnsi="Times New Roman" w:cs="Times New Roman"/>
          <w:lang w:eastAsia="en-GB"/>
        </w:rPr>
        <w:t>are consistent with the view</w:t>
      </w:r>
      <w:r w:rsidR="007D33B2" w:rsidRPr="003F2A6A">
        <w:rPr>
          <w:rFonts w:ascii="Times New Roman" w:eastAsia="Times New Roman" w:hAnsi="Times New Roman" w:cs="Times New Roman"/>
          <w:lang w:eastAsia="en-GB"/>
        </w:rPr>
        <w:t xml:space="preserve"> that LIFG </w:t>
      </w:r>
      <w:r w:rsidR="002F1EEA" w:rsidRPr="003F2A6A">
        <w:rPr>
          <w:rFonts w:ascii="Times New Roman" w:eastAsia="Times New Roman" w:hAnsi="Times New Roman" w:cs="Times New Roman"/>
          <w:lang w:eastAsia="en-GB"/>
        </w:rPr>
        <w:t>proactive</w:t>
      </w:r>
      <w:r w:rsidR="00741BEE" w:rsidRPr="003F2A6A">
        <w:rPr>
          <w:rFonts w:ascii="Times New Roman" w:eastAsia="Times New Roman" w:hAnsi="Times New Roman" w:cs="Times New Roman"/>
          <w:lang w:eastAsia="en-GB"/>
        </w:rPr>
        <w:t>ly</w:t>
      </w:r>
      <w:r w:rsidR="002F1EEA" w:rsidRPr="003F2A6A">
        <w:rPr>
          <w:rFonts w:ascii="Times New Roman" w:eastAsia="Times New Roman" w:hAnsi="Times New Roman" w:cs="Times New Roman"/>
          <w:lang w:eastAsia="en-GB"/>
        </w:rPr>
        <w:t xml:space="preserve"> control</w:t>
      </w:r>
      <w:r w:rsidR="00741BEE" w:rsidRPr="003F2A6A">
        <w:rPr>
          <w:rFonts w:ascii="Times New Roman" w:eastAsia="Times New Roman" w:hAnsi="Times New Roman" w:cs="Times New Roman"/>
          <w:lang w:eastAsia="en-GB"/>
        </w:rPr>
        <w:t>s</w:t>
      </w:r>
      <w:r w:rsidR="002F1EEA" w:rsidRPr="003F2A6A">
        <w:rPr>
          <w:rFonts w:ascii="Times New Roman" w:eastAsia="Times New Roman" w:hAnsi="Times New Roman" w:cs="Times New Roman"/>
          <w:lang w:eastAsia="en-GB"/>
        </w:rPr>
        <w:t xml:space="preserve"> semantic retrieval </w:t>
      </w:r>
      <w:r w:rsidR="00741BEE" w:rsidRPr="003F2A6A">
        <w:rPr>
          <w:rFonts w:ascii="Times New Roman" w:eastAsia="Times New Roman" w:hAnsi="Times New Roman" w:cs="Times New Roman"/>
          <w:lang w:eastAsia="en-GB"/>
        </w:rPr>
        <w:t xml:space="preserve">to written words </w:t>
      </w:r>
      <w:r w:rsidR="007D33B2" w:rsidRPr="003F2A6A">
        <w:rPr>
          <w:rFonts w:ascii="Times New Roman" w:eastAsia="Times New Roman" w:hAnsi="Times New Roman" w:cs="Times New Roman"/>
          <w:lang w:eastAsia="en-GB"/>
        </w:rPr>
        <w:t>based on current goal</w:t>
      </w:r>
      <w:r w:rsidR="00741BEE" w:rsidRPr="003F2A6A">
        <w:rPr>
          <w:rFonts w:ascii="Times New Roman" w:eastAsia="Times New Roman" w:hAnsi="Times New Roman" w:cs="Times New Roman"/>
          <w:lang w:eastAsia="en-GB"/>
        </w:rPr>
        <w:t>s</w:t>
      </w:r>
      <w:r w:rsidR="00D736DF" w:rsidRPr="003F2A6A">
        <w:rPr>
          <w:rFonts w:ascii="Times New Roman" w:eastAsia="Times New Roman" w:hAnsi="Times New Roman" w:cs="Times New Roman"/>
          <w:lang w:eastAsia="en-GB"/>
        </w:rPr>
        <w:t xml:space="preserve">, and </w:t>
      </w:r>
      <w:r w:rsidR="00EC6F7D" w:rsidRPr="003F2A6A">
        <w:rPr>
          <w:rFonts w:ascii="Times New Roman" w:eastAsia="Times New Roman" w:hAnsi="Times New Roman" w:cs="Times New Roman"/>
          <w:lang w:eastAsia="en-GB"/>
        </w:rPr>
        <w:t xml:space="preserve">the consequences of this top-down control manipulation </w:t>
      </w:r>
      <w:r w:rsidR="00D736DF" w:rsidRPr="003F2A6A">
        <w:rPr>
          <w:rFonts w:ascii="Times New Roman" w:eastAsia="Times New Roman" w:hAnsi="Times New Roman" w:cs="Times New Roman"/>
          <w:lang w:eastAsia="en-GB"/>
        </w:rPr>
        <w:t>can be seen in</w:t>
      </w:r>
      <w:r w:rsidR="00741BEE" w:rsidRPr="003F2A6A">
        <w:rPr>
          <w:rFonts w:ascii="Times New Roman" w:eastAsia="Times New Roman" w:hAnsi="Times New Roman" w:cs="Times New Roman"/>
          <w:lang w:eastAsia="en-GB"/>
        </w:rPr>
        <w:t xml:space="preserve"> </w:t>
      </w:r>
      <w:r w:rsidR="00D736DF" w:rsidRPr="003F2A6A">
        <w:rPr>
          <w:rFonts w:ascii="Times New Roman" w:eastAsia="Times New Roman" w:hAnsi="Times New Roman" w:cs="Times New Roman"/>
          <w:lang w:eastAsia="en-GB"/>
        </w:rPr>
        <w:t>visual regions</w:t>
      </w:r>
      <w:r w:rsidR="00185589" w:rsidRPr="003F2A6A">
        <w:rPr>
          <w:rFonts w:ascii="Times New Roman" w:eastAsia="Times New Roman" w:hAnsi="Times New Roman" w:cs="Times New Roman"/>
          <w:lang w:eastAsia="en-GB"/>
        </w:rPr>
        <w:t>.</w:t>
      </w:r>
      <w:r w:rsidR="004B7034" w:rsidRPr="003F2A6A">
        <w:rPr>
          <w:rFonts w:ascii="Times New Roman" w:eastAsia="Times New Roman" w:hAnsi="Times New Roman" w:cs="Times New Roman"/>
          <w:lang w:eastAsia="en-GB"/>
        </w:rPr>
        <w:t xml:space="preserve"> In this</w:t>
      </w:r>
      <w:r w:rsidR="004B7034" w:rsidRPr="00DE24E1">
        <w:rPr>
          <w:rFonts w:ascii="Times New Roman" w:eastAsia="Times New Roman" w:hAnsi="Times New Roman" w:cs="Times New Roman"/>
          <w:lang w:eastAsia="en-GB"/>
        </w:rPr>
        <w:t xml:space="preserve"> paradigm, semantic control processes appear to be applied to spoke and not hub representations. </w:t>
      </w:r>
      <w:r w:rsidR="00340CB5" w:rsidRPr="00DE24E1">
        <w:rPr>
          <w:rFonts w:ascii="Times New Roman" w:eastAsia="Times New Roman" w:hAnsi="Times New Roman" w:cs="Times New Roman"/>
          <w:lang w:eastAsia="en-GB"/>
        </w:rPr>
        <w:t>A computational model of top-down semantic control recently made this prediction</w:t>
      </w:r>
      <w:r w:rsidR="00CD7A4A" w:rsidRPr="00DE24E1">
        <w:rPr>
          <w:rFonts w:ascii="Times New Roman" w:eastAsia="Times New Roman" w:hAnsi="Times New Roman" w:cs="Times New Roman"/>
          <w:lang w:eastAsia="en-GB"/>
        </w:rPr>
        <w:t xml:space="preserve">: efficient semantic </w:t>
      </w:r>
      <w:r w:rsidR="00CD7A4A" w:rsidRPr="00DE24E1">
        <w:rPr>
          <w:rFonts w:ascii="Times New Roman" w:eastAsia="Times New Roman" w:hAnsi="Times New Roman" w:cs="Times New Roman"/>
          <w:lang w:eastAsia="en-GB"/>
        </w:rPr>
        <w:lastRenderedPageBreak/>
        <w:t xml:space="preserve">cognition was achieved in a model in which control processes were </w:t>
      </w:r>
      <w:r w:rsidR="00CD7A4A" w:rsidRPr="003F2A6A">
        <w:rPr>
          <w:rFonts w:ascii="Times New Roman" w:eastAsia="Times New Roman" w:hAnsi="Times New Roman" w:cs="Times New Roman"/>
          <w:lang w:eastAsia="en-GB"/>
        </w:rPr>
        <w:t xml:space="preserve">applied to peripheral </w:t>
      </w:r>
      <w:r w:rsidR="00D76F8F" w:rsidRPr="003F2A6A">
        <w:rPr>
          <w:rFonts w:ascii="Times New Roman" w:eastAsia="Times New Roman" w:hAnsi="Times New Roman" w:cs="Times New Roman"/>
          <w:lang w:eastAsia="en-GB"/>
        </w:rPr>
        <w:t xml:space="preserve">(e.g., unimodal spoke regions) </w:t>
      </w:r>
      <w:r w:rsidR="00CD7A4A" w:rsidRPr="003F2A6A">
        <w:rPr>
          <w:rFonts w:ascii="Times New Roman" w:eastAsia="Times New Roman" w:hAnsi="Times New Roman" w:cs="Times New Roman"/>
          <w:lang w:eastAsia="en-GB"/>
        </w:rPr>
        <w:t>rather than deep layers</w:t>
      </w:r>
      <w:r w:rsidR="00D76F8F" w:rsidRPr="003F2A6A">
        <w:rPr>
          <w:rFonts w:ascii="Times New Roman" w:eastAsia="Times New Roman" w:hAnsi="Times New Roman" w:cs="Times New Roman"/>
          <w:lang w:eastAsia="en-GB"/>
        </w:rPr>
        <w:t xml:space="preserve"> (e.g., </w:t>
      </w:r>
      <w:proofErr w:type="spellStart"/>
      <w:r w:rsidR="00D76F8F" w:rsidRPr="003F2A6A">
        <w:rPr>
          <w:rFonts w:ascii="Times New Roman" w:eastAsia="Times New Roman" w:hAnsi="Times New Roman" w:cs="Times New Roman"/>
          <w:lang w:eastAsia="en-GB"/>
        </w:rPr>
        <w:t>heteromodal</w:t>
      </w:r>
      <w:proofErr w:type="spellEnd"/>
      <w:r w:rsidR="00D76F8F" w:rsidRPr="003F2A6A">
        <w:rPr>
          <w:rFonts w:ascii="Times New Roman" w:eastAsia="Times New Roman" w:hAnsi="Times New Roman" w:cs="Times New Roman"/>
          <w:lang w:eastAsia="en-GB"/>
        </w:rPr>
        <w:t xml:space="preserve"> semantic regions)</w:t>
      </w:r>
      <w:r w:rsidR="00CD7A4A" w:rsidRPr="003F2A6A">
        <w:rPr>
          <w:rFonts w:ascii="Times New Roman" w:eastAsia="Times New Roman" w:hAnsi="Times New Roman" w:cs="Times New Roman"/>
          <w:lang w:eastAsia="en-GB"/>
        </w:rPr>
        <w:t xml:space="preserve"> of a semantic network</w:t>
      </w:r>
      <w:r w:rsidR="00FF4AB5" w:rsidRPr="003F2A6A">
        <w:rPr>
          <w:rFonts w:ascii="Times New Roman" w:eastAsia="Times New Roman" w:hAnsi="Times New Roman" w:cs="Times New Roman"/>
          <w:lang w:eastAsia="en-GB"/>
        </w:rPr>
        <w:t xml:space="preserve"> </w:t>
      </w:r>
      <w:r w:rsidR="00D50EF8" w:rsidRPr="003F2A6A">
        <w:rPr>
          <w:rFonts w:ascii="Times New Roman" w:eastAsia="Times New Roman" w:hAnsi="Times New Roman" w:cs="Times New Roman"/>
          <w:lang w:eastAsia="en-GB"/>
        </w:rPr>
        <w:fldChar w:fldCharType="begin"/>
      </w:r>
      <w:r w:rsidR="00BE73FA" w:rsidRPr="003F2A6A">
        <w:rPr>
          <w:rFonts w:ascii="Times New Roman" w:eastAsia="Times New Roman" w:hAnsi="Times New Roman" w:cs="Times New Roman"/>
          <w:lang w:eastAsia="en-GB"/>
        </w:rPr>
        <w:instrText xml:space="preserve"> ADDIN EN.CITE &lt;EndNote&gt;&lt;Cite&gt;&lt;Author&gt;Jackson&lt;/Author&gt;&lt;Year&gt;2019&lt;/Year&gt;&lt;RecNum&gt;387&lt;/RecNum&gt;&lt;DisplayText&gt;(Jackson et al., 2019)&lt;/DisplayText&gt;&lt;record&gt;&lt;rec-number&gt;387&lt;/rec-number&gt;&lt;foreign-keys&gt;&lt;key app="EN" db-id="sff55s20vxs59uerxs5xz9p72x9xps2aswte" timestamp="1576247316"&gt;387&lt;/key&gt;&lt;/foreign-keys&gt;&lt;ref-type name="Journal Article"&gt;17&lt;/ref-type&gt;&lt;contributors&gt;&lt;authors&gt;&lt;author&gt;Jackson, Rebecca L&lt;/author&gt;&lt;author&gt;Rogers, Timothy T&lt;/author&gt;&lt;author&gt;Lambon Ralph, Matthew A&lt;/author&gt;&lt;/authors&gt;&lt;/contributors&gt;&lt;titles&gt;&lt;title&gt;Reverse-Engineering the Cortical Architecture for Controlled Semantic Cognition&lt;/title&gt;&lt;secondary-title&gt;bioRxiv&lt;/secondary-title&gt;&lt;/titles&gt;&lt;periodical&gt;&lt;full-title&gt;bioRxiv&lt;/full-title&gt;&lt;/periodical&gt;&lt;pages&gt;860528&lt;/pages&gt;&lt;dates&gt;&lt;year&gt;2019&lt;/year&gt;&lt;/dates&gt;&lt;urls&gt;&lt;/urls&gt;&lt;/record&gt;&lt;/Cite&gt;&lt;/EndNote&gt;</w:instrText>
      </w:r>
      <w:r w:rsidR="00D50EF8" w:rsidRPr="003F2A6A">
        <w:rPr>
          <w:rFonts w:ascii="Times New Roman" w:eastAsia="Times New Roman" w:hAnsi="Times New Roman" w:cs="Times New Roman"/>
          <w:lang w:eastAsia="en-GB"/>
        </w:rPr>
        <w:fldChar w:fldCharType="separate"/>
      </w:r>
      <w:r w:rsidR="00BE73FA" w:rsidRPr="003F2A6A">
        <w:rPr>
          <w:rFonts w:ascii="Times New Roman" w:eastAsia="Times New Roman" w:hAnsi="Times New Roman" w:cs="Times New Roman"/>
          <w:noProof/>
          <w:lang w:eastAsia="en-GB"/>
        </w:rPr>
        <w:t>(Jackson et al., 2019)</w:t>
      </w:r>
      <w:r w:rsidR="00D50EF8" w:rsidRPr="003F2A6A">
        <w:rPr>
          <w:rFonts w:ascii="Times New Roman" w:eastAsia="Times New Roman" w:hAnsi="Times New Roman" w:cs="Times New Roman"/>
          <w:lang w:eastAsia="en-GB"/>
        </w:rPr>
        <w:fldChar w:fldCharType="end"/>
      </w:r>
      <w:r w:rsidR="00D50EF8" w:rsidRPr="003F2A6A">
        <w:rPr>
          <w:rFonts w:ascii="Times New Roman" w:eastAsia="Times New Roman" w:hAnsi="Times New Roman" w:cs="Times New Roman"/>
          <w:lang w:eastAsia="en-GB"/>
        </w:rPr>
        <w:t>.</w:t>
      </w:r>
      <w:r w:rsidR="00700960" w:rsidRPr="00DE24E1">
        <w:rPr>
          <w:rFonts w:ascii="Times New Roman" w:eastAsia="Times New Roman" w:hAnsi="Times New Roman" w:cs="Times New Roman"/>
          <w:lang w:eastAsia="en-GB"/>
        </w:rPr>
        <w:t xml:space="preserve"> </w:t>
      </w:r>
    </w:p>
    <w:p w14:paraId="5917B980" w14:textId="68C02583" w:rsidR="009F1540" w:rsidRPr="00DE24E1" w:rsidRDefault="002B3599" w:rsidP="00197C2F">
      <w:pPr>
        <w:spacing w:after="0" w:line="480" w:lineRule="auto"/>
        <w:ind w:firstLine="720"/>
        <w:rPr>
          <w:rFonts w:ascii="Times New Roman" w:eastAsia="Times New Roman" w:hAnsi="Times New Roman" w:cs="Times New Roman"/>
          <w:color w:val="222222"/>
          <w:shd w:val="clear" w:color="auto" w:fill="FFFFFF"/>
          <w:lang w:eastAsia="zh-CN"/>
        </w:rPr>
      </w:pPr>
      <w:r w:rsidRPr="00DE24E1">
        <w:rPr>
          <w:rFonts w:ascii="Times New Roman" w:eastAsia="Times New Roman" w:hAnsi="Times New Roman" w:cs="Times New Roman"/>
          <w:color w:val="222222"/>
          <w:shd w:val="clear" w:color="auto" w:fill="FFFFFF"/>
          <w:lang w:eastAsia="zh-CN"/>
        </w:rPr>
        <w:t xml:space="preserve">Our results </w:t>
      </w:r>
      <w:r w:rsidR="009F1540" w:rsidRPr="00DE24E1">
        <w:rPr>
          <w:rFonts w:ascii="Times New Roman" w:eastAsia="Times New Roman" w:hAnsi="Times New Roman" w:cs="Times New Roman"/>
          <w:color w:val="222222"/>
          <w:shd w:val="clear" w:color="auto" w:fill="FFFFFF"/>
          <w:lang w:eastAsia="zh-CN"/>
        </w:rPr>
        <w:t xml:space="preserve">confirmed </w:t>
      </w:r>
      <w:r w:rsidR="00827B18" w:rsidRPr="00DE24E1">
        <w:rPr>
          <w:rFonts w:ascii="Times New Roman" w:eastAsia="Times New Roman" w:hAnsi="Times New Roman" w:cs="Times New Roman"/>
          <w:color w:val="222222"/>
          <w:shd w:val="clear" w:color="auto" w:fill="FFFFFF"/>
          <w:lang w:eastAsia="zh-CN"/>
        </w:rPr>
        <w:t xml:space="preserve">that </w:t>
      </w:r>
      <w:r w:rsidR="00FC407C" w:rsidRPr="00DE24E1">
        <w:rPr>
          <w:rFonts w:ascii="Times New Roman" w:eastAsia="Times New Roman" w:hAnsi="Times New Roman" w:cs="Times New Roman"/>
          <w:color w:val="222222"/>
          <w:shd w:val="clear" w:color="auto" w:fill="FFFFFF"/>
          <w:lang w:eastAsia="zh-CN"/>
        </w:rPr>
        <w:t xml:space="preserve">LIFG supports both </w:t>
      </w:r>
      <w:r w:rsidR="00827B18" w:rsidRPr="00DE24E1">
        <w:rPr>
          <w:rFonts w:ascii="Times New Roman" w:eastAsia="Times New Roman" w:hAnsi="Times New Roman" w:cs="Times New Roman"/>
          <w:color w:val="222222"/>
          <w:shd w:val="clear" w:color="auto" w:fill="FFFFFF"/>
          <w:lang w:eastAsia="zh-CN"/>
        </w:rPr>
        <w:t xml:space="preserve">goal-directed </w:t>
      </w:r>
      <w:r w:rsidR="0059380A" w:rsidRPr="00DE24E1">
        <w:rPr>
          <w:rFonts w:ascii="Times New Roman" w:eastAsia="Times New Roman" w:hAnsi="Times New Roman" w:cs="Times New Roman"/>
          <w:color w:val="222222"/>
          <w:shd w:val="clear" w:color="auto" w:fill="FFFFFF"/>
          <w:lang w:eastAsia="zh-CN"/>
        </w:rPr>
        <w:t xml:space="preserve">semantic </w:t>
      </w:r>
      <w:r w:rsidR="009B5E29" w:rsidRPr="00DE24E1">
        <w:rPr>
          <w:rFonts w:ascii="Times New Roman" w:eastAsia="Times New Roman" w:hAnsi="Times New Roman" w:cs="Times New Roman"/>
          <w:color w:val="222222"/>
          <w:shd w:val="clear" w:color="auto" w:fill="FFFFFF"/>
          <w:lang w:eastAsia="zh-CN"/>
        </w:rPr>
        <w:t>retrieval</w:t>
      </w:r>
      <w:r w:rsidR="0059380A" w:rsidRPr="00DE24E1">
        <w:rPr>
          <w:rFonts w:ascii="Times New Roman" w:eastAsia="Times New Roman" w:hAnsi="Times New Roman" w:cs="Times New Roman"/>
          <w:color w:val="222222"/>
          <w:shd w:val="clear" w:color="auto" w:fill="FFFFFF"/>
          <w:lang w:eastAsia="zh-CN"/>
        </w:rPr>
        <w:t xml:space="preserve"> </w:t>
      </w:r>
      <w:r w:rsidR="009F1540" w:rsidRPr="00DE24E1">
        <w:rPr>
          <w:rFonts w:ascii="Times New Roman" w:eastAsia="Times New Roman" w:hAnsi="Times New Roman" w:cs="Times New Roman"/>
          <w:color w:val="222222"/>
          <w:shd w:val="clear" w:color="auto" w:fill="FFFFFF"/>
          <w:lang w:eastAsia="zh-CN"/>
        </w:rPr>
        <w:t xml:space="preserve">(i.e. top-down control) </w:t>
      </w:r>
      <w:r w:rsidR="00FC407C" w:rsidRPr="00DE24E1">
        <w:rPr>
          <w:rFonts w:ascii="Times New Roman" w:eastAsia="Times New Roman" w:hAnsi="Times New Roman" w:cs="Times New Roman"/>
          <w:color w:val="222222"/>
          <w:shd w:val="clear" w:color="auto" w:fill="FFFFFF"/>
          <w:lang w:eastAsia="zh-CN"/>
        </w:rPr>
        <w:t xml:space="preserve">and stimuli-driven </w:t>
      </w:r>
      <w:r w:rsidR="006F782D" w:rsidRPr="00DE24E1">
        <w:rPr>
          <w:rFonts w:ascii="Times New Roman" w:eastAsia="Times New Roman" w:hAnsi="Times New Roman" w:cs="Times New Roman"/>
          <w:color w:val="222222"/>
          <w:shd w:val="clear" w:color="auto" w:fill="FFFFFF"/>
          <w:lang w:eastAsia="zh-CN"/>
        </w:rPr>
        <w:t xml:space="preserve">controlled </w:t>
      </w:r>
      <w:r w:rsidR="00FC407C" w:rsidRPr="00DE24E1">
        <w:rPr>
          <w:rFonts w:ascii="Times New Roman" w:eastAsia="Times New Roman" w:hAnsi="Times New Roman" w:cs="Times New Roman"/>
          <w:color w:val="222222"/>
          <w:shd w:val="clear" w:color="auto" w:fill="FFFFFF"/>
          <w:lang w:eastAsia="zh-CN"/>
        </w:rPr>
        <w:t>retrieval</w:t>
      </w:r>
      <w:r w:rsidR="0059380A" w:rsidRPr="00DE24E1">
        <w:rPr>
          <w:rFonts w:ascii="Times New Roman" w:eastAsia="Times New Roman" w:hAnsi="Times New Roman" w:cs="Times New Roman"/>
          <w:color w:val="222222"/>
          <w:shd w:val="clear" w:color="auto" w:fill="FFFFFF"/>
          <w:lang w:eastAsia="zh-CN"/>
        </w:rPr>
        <w:t xml:space="preserve"> processes</w:t>
      </w:r>
      <w:r w:rsidR="009F1540" w:rsidRPr="00DE24E1">
        <w:rPr>
          <w:rFonts w:ascii="Times New Roman" w:eastAsia="Times New Roman" w:hAnsi="Times New Roman" w:cs="Times New Roman"/>
          <w:color w:val="222222"/>
          <w:shd w:val="clear" w:color="auto" w:fill="FFFFFF"/>
          <w:lang w:eastAsia="zh-CN"/>
        </w:rPr>
        <w:t xml:space="preserve"> (i.e. bottom-up control)</w:t>
      </w:r>
      <w:r w:rsidR="008D0C42" w:rsidRPr="00DE24E1">
        <w:rPr>
          <w:rFonts w:ascii="Times New Roman" w:eastAsia="Times New Roman" w:hAnsi="Times New Roman" w:cs="Times New Roman"/>
          <w:color w:val="222222"/>
          <w:shd w:val="clear" w:color="auto" w:fill="FFFFFF"/>
          <w:lang w:eastAsia="zh-CN"/>
        </w:rPr>
        <w:t>, since we found overlapping responses for the proactive application of task knowledge and for the retrieval of weak semantic relationships (as assessed by word2vec)</w:t>
      </w:r>
      <w:r w:rsidR="00827B18" w:rsidRPr="00DE24E1">
        <w:rPr>
          <w:rFonts w:ascii="Times New Roman" w:eastAsia="Times New Roman" w:hAnsi="Times New Roman" w:cs="Times New Roman"/>
          <w:color w:val="222222"/>
          <w:shd w:val="clear" w:color="auto" w:fill="FFFFFF"/>
          <w:lang w:eastAsia="zh-CN"/>
        </w:rPr>
        <w:t xml:space="preserve">. </w:t>
      </w:r>
      <w:r w:rsidR="004B7034" w:rsidRPr="00DE24E1">
        <w:rPr>
          <w:rFonts w:ascii="Times New Roman" w:eastAsia="Times New Roman" w:hAnsi="Times New Roman" w:cs="Times New Roman"/>
          <w:color w:val="222222"/>
          <w:shd w:val="clear" w:color="auto" w:fill="FFFFFF"/>
          <w:lang w:eastAsia="zh-CN"/>
        </w:rPr>
        <w:t>LIFG is</w:t>
      </w:r>
      <w:r w:rsidR="00FC407C" w:rsidRPr="00DE24E1">
        <w:rPr>
          <w:rFonts w:ascii="Times New Roman" w:eastAsia="Times New Roman" w:hAnsi="Times New Roman" w:cs="Times New Roman"/>
          <w:color w:val="222222"/>
          <w:shd w:val="clear" w:color="auto" w:fill="FFFFFF"/>
          <w:lang w:eastAsia="zh-CN"/>
        </w:rPr>
        <w:t xml:space="preserve"> widely </w:t>
      </w:r>
      <w:r w:rsidR="0059380A" w:rsidRPr="00DE24E1">
        <w:rPr>
          <w:rFonts w:ascii="Times New Roman" w:eastAsia="Times New Roman" w:hAnsi="Times New Roman" w:cs="Times New Roman"/>
          <w:color w:val="222222"/>
          <w:shd w:val="clear" w:color="auto" w:fill="FFFFFF"/>
          <w:lang w:eastAsia="zh-CN"/>
        </w:rPr>
        <w:t>found</w:t>
      </w:r>
      <w:r w:rsidR="00FC407C" w:rsidRPr="00DE24E1">
        <w:rPr>
          <w:rFonts w:ascii="Times New Roman" w:eastAsia="Times New Roman" w:hAnsi="Times New Roman" w:cs="Times New Roman"/>
          <w:color w:val="222222"/>
          <w:shd w:val="clear" w:color="auto" w:fill="FFFFFF"/>
          <w:lang w:eastAsia="zh-CN"/>
        </w:rPr>
        <w:t xml:space="preserve"> </w:t>
      </w:r>
      <w:r w:rsidR="004B7034" w:rsidRPr="00DE24E1">
        <w:rPr>
          <w:rFonts w:ascii="Times New Roman" w:eastAsia="Times New Roman" w:hAnsi="Times New Roman" w:cs="Times New Roman"/>
          <w:color w:val="222222"/>
          <w:shd w:val="clear" w:color="auto" w:fill="FFFFFF"/>
          <w:lang w:eastAsia="zh-CN"/>
        </w:rPr>
        <w:t>to be involved</w:t>
      </w:r>
      <w:r w:rsidR="00FC407C" w:rsidRPr="00DE24E1">
        <w:rPr>
          <w:rFonts w:ascii="Times New Roman" w:eastAsia="Times New Roman" w:hAnsi="Times New Roman" w:cs="Times New Roman"/>
          <w:color w:val="222222"/>
          <w:shd w:val="clear" w:color="auto" w:fill="FFFFFF"/>
          <w:lang w:eastAsia="zh-CN"/>
        </w:rPr>
        <w:t xml:space="preserve"> in </w:t>
      </w:r>
      <w:r w:rsidR="00E84D9D" w:rsidRPr="00DE24E1">
        <w:rPr>
          <w:rFonts w:ascii="Times New Roman" w:eastAsia="Times New Roman" w:hAnsi="Times New Roman" w:cs="Times New Roman"/>
          <w:color w:val="222222"/>
          <w:shd w:val="clear" w:color="auto" w:fill="FFFFFF"/>
          <w:lang w:eastAsia="zh-CN"/>
        </w:rPr>
        <w:t xml:space="preserve">the </w:t>
      </w:r>
      <w:r w:rsidR="004B7034" w:rsidRPr="00DE24E1">
        <w:rPr>
          <w:rFonts w:ascii="Times New Roman" w:eastAsia="Times New Roman" w:hAnsi="Times New Roman" w:cs="Times New Roman"/>
          <w:color w:val="222222"/>
          <w:shd w:val="clear" w:color="auto" w:fill="FFFFFF"/>
          <w:lang w:eastAsia="zh-CN"/>
        </w:rPr>
        <w:t xml:space="preserve">controlled </w:t>
      </w:r>
      <w:r w:rsidR="00FC407C" w:rsidRPr="00DE24E1">
        <w:rPr>
          <w:rFonts w:ascii="Times New Roman" w:eastAsia="Times New Roman" w:hAnsi="Times New Roman" w:cs="Times New Roman"/>
          <w:color w:val="222222"/>
          <w:shd w:val="clear" w:color="auto" w:fill="FFFFFF"/>
          <w:lang w:eastAsia="zh-CN"/>
        </w:rPr>
        <w:t>retrieval of semantic knowledge</w:t>
      </w:r>
      <w:r w:rsidR="004B7034" w:rsidRPr="00DE24E1">
        <w:rPr>
          <w:rFonts w:ascii="Times New Roman" w:eastAsia="Times New Roman" w:hAnsi="Times New Roman" w:cs="Times New Roman"/>
          <w:color w:val="222222"/>
          <w:shd w:val="clear" w:color="auto" w:fill="FFFFFF"/>
          <w:lang w:eastAsia="zh-CN"/>
        </w:rPr>
        <w:t xml:space="preserve"> across paradigms</w:t>
      </w:r>
      <w:r w:rsidR="00197C2F" w:rsidRPr="00DE24E1">
        <w:rPr>
          <w:rFonts w:ascii="Times New Roman" w:eastAsia="Times New Roman" w:hAnsi="Times New Roman" w:cs="Times New Roman"/>
          <w:color w:val="222222"/>
          <w:shd w:val="clear" w:color="auto" w:fill="FFFFFF"/>
          <w:lang w:eastAsia="zh-CN"/>
        </w:rPr>
        <w:t xml:space="preserve"> – including</w:t>
      </w:r>
      <w:r w:rsidR="00FF0CA5" w:rsidRPr="00DE24E1">
        <w:rPr>
          <w:rFonts w:ascii="Times New Roman" w:eastAsia="Times New Roman" w:hAnsi="Times New Roman" w:cs="Times New Roman"/>
          <w:color w:val="222222"/>
          <w:shd w:val="clear" w:color="auto" w:fill="FFFFFF"/>
          <w:lang w:eastAsia="zh-CN"/>
        </w:rPr>
        <w:t xml:space="preserve"> </w:t>
      </w:r>
      <w:r w:rsidR="004B59F1" w:rsidRPr="00DE24E1">
        <w:rPr>
          <w:rFonts w:ascii="Times New Roman" w:eastAsia="Times New Roman" w:hAnsi="Times New Roman" w:cs="Times New Roman"/>
          <w:color w:val="222222"/>
          <w:shd w:val="clear" w:color="auto" w:fill="FFFFFF"/>
          <w:lang w:eastAsia="zh-CN"/>
        </w:rPr>
        <w:t xml:space="preserve">bottom-up </w:t>
      </w:r>
      <w:r w:rsidR="00FF0CA5" w:rsidRPr="00DE24E1">
        <w:rPr>
          <w:rFonts w:ascii="Times New Roman" w:eastAsia="Times New Roman" w:hAnsi="Times New Roman" w:cs="Times New Roman"/>
          <w:color w:val="222222"/>
          <w:shd w:val="clear" w:color="auto" w:fill="FFFFFF"/>
          <w:lang w:eastAsia="zh-CN"/>
        </w:rPr>
        <w:t>manipulations of control demands</w:t>
      </w:r>
      <w:r w:rsidR="00197C2F" w:rsidRPr="00DE24E1">
        <w:rPr>
          <w:rFonts w:ascii="Times New Roman" w:eastAsia="Times New Roman" w:hAnsi="Times New Roman" w:cs="Times New Roman"/>
          <w:color w:val="222222"/>
          <w:shd w:val="clear" w:color="auto" w:fill="FFFFFF"/>
          <w:lang w:eastAsia="zh-CN"/>
        </w:rPr>
        <w:t xml:space="preserve">, </w:t>
      </w:r>
      <w:r w:rsidR="007A47A2" w:rsidRPr="00DE24E1">
        <w:rPr>
          <w:rFonts w:ascii="Times New Roman" w:eastAsia="Times New Roman" w:hAnsi="Times New Roman" w:cs="Times New Roman"/>
          <w:color w:val="222222"/>
          <w:shd w:val="clear" w:color="auto" w:fill="FFFFFF"/>
          <w:lang w:eastAsia="zh-CN"/>
        </w:rPr>
        <w:t xml:space="preserve">for example, </w:t>
      </w:r>
      <w:r w:rsidR="009F1540" w:rsidRPr="00DE24E1">
        <w:rPr>
          <w:rFonts w:ascii="Times New Roman" w:eastAsia="Times New Roman" w:hAnsi="Times New Roman" w:cs="Times New Roman"/>
          <w:color w:val="222222"/>
          <w:shd w:val="clear" w:color="auto" w:fill="FFFFFF"/>
          <w:lang w:eastAsia="zh-CN"/>
        </w:rPr>
        <w:t xml:space="preserve">weak vs. strong associations </w:t>
      </w:r>
      <w:r w:rsidR="00CD7A4A" w:rsidRPr="00DE24E1">
        <w:rPr>
          <w:rFonts w:ascii="Times New Roman" w:eastAsia="Times New Roman" w:hAnsi="Times New Roman" w:cs="Times New Roman"/>
          <w:color w:val="222222"/>
          <w:shd w:val="clear" w:color="auto" w:fill="FFFFFF"/>
          <w:lang w:eastAsia="zh-CN"/>
        </w:rPr>
        <w:t xml:space="preserve">and trials with strong vs. weak distractors </w:t>
      </w:r>
      <w:r w:rsidR="009F1540"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Y051bT4xODk8L1JlY051bT48RGlzcGxheVRleHQ+KEJhZHJlIGV0IGFsLiwgMjAwNTsgS3JpZWdl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</w:fldData>
        </w:fldChar>
      </w:r>
      <w:r w:rsidR="009B3822">
        <w:rPr>
          <w:rFonts w:ascii="Times New Roman" w:eastAsia="Times New Roman" w:hAnsi="Times New Roman" w:cs="Times New Roman"/>
          <w:color w:val="222222"/>
          <w:shd w:val="clear" w:color="auto" w:fill="FFFFFF"/>
          <w:lang w:eastAsia="zh-CN"/>
        </w:rPr>
        <w:instrText xml:space="preserve"> ADDIN EN.CITE </w:instrText>
      </w:r>
      <w:r w:rsidR="009B3822">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Y051bT4xODk8L1JlY051bT48RGlzcGxheVRleHQ+KEJhZHJlIGV0IGFsLiwgMjAwNTsgS3JpZWdl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</w:fldData>
        </w:fldChar>
      </w:r>
      <w:r w:rsidR="009B3822">
        <w:rPr>
          <w:rFonts w:ascii="Times New Roman" w:eastAsia="Times New Roman" w:hAnsi="Times New Roman" w:cs="Times New Roman"/>
          <w:color w:val="222222"/>
          <w:shd w:val="clear" w:color="auto" w:fill="FFFFFF"/>
          <w:lang w:eastAsia="zh-CN"/>
        </w:rPr>
        <w:instrText xml:space="preserve"> ADDIN EN.CITE.DATA </w:instrText>
      </w:r>
      <w:r w:rsidR="009B3822">
        <w:rPr>
          <w:rFonts w:ascii="Times New Roman" w:eastAsia="Times New Roman" w:hAnsi="Times New Roman" w:cs="Times New Roman"/>
          <w:color w:val="222222"/>
          <w:shd w:val="clear" w:color="auto" w:fill="FFFFFF"/>
          <w:lang w:eastAsia="zh-CN"/>
        </w:rPr>
      </w:r>
      <w:r w:rsidR="009B3822">
        <w:rPr>
          <w:rFonts w:ascii="Times New Roman" w:eastAsia="Times New Roman" w:hAnsi="Times New Roman" w:cs="Times New Roman"/>
          <w:color w:val="222222"/>
          <w:shd w:val="clear" w:color="auto" w:fill="FFFFFF"/>
          <w:lang w:eastAsia="zh-CN"/>
        </w:rPr>
        <w:fldChar w:fldCharType="end"/>
      </w:r>
      <w:r w:rsidR="009F1540" w:rsidRPr="00DE24E1">
        <w:rPr>
          <w:rFonts w:ascii="Times New Roman" w:eastAsia="Times New Roman" w:hAnsi="Times New Roman" w:cs="Times New Roman"/>
          <w:color w:val="222222"/>
          <w:shd w:val="clear" w:color="auto" w:fill="FFFFFF"/>
          <w:lang w:eastAsia="zh-CN"/>
        </w:rPr>
      </w:r>
      <w:r w:rsidR="009F1540" w:rsidRPr="00DE24E1">
        <w:rPr>
          <w:rFonts w:ascii="Times New Roman" w:eastAsia="Times New Roman" w:hAnsi="Times New Roman" w:cs="Times New Roman"/>
          <w:color w:val="222222"/>
          <w:shd w:val="clear" w:color="auto" w:fill="FFFFFF"/>
          <w:lang w:eastAsia="zh-CN"/>
        </w:rPr>
        <w:fldChar w:fldCharType="separate"/>
      </w:r>
      <w:r w:rsidR="009B3822">
        <w:rPr>
          <w:rFonts w:ascii="Times New Roman" w:eastAsia="Times New Roman" w:hAnsi="Times New Roman" w:cs="Times New Roman"/>
          <w:noProof/>
          <w:color w:val="222222"/>
          <w:shd w:val="clear" w:color="auto" w:fill="FFFFFF"/>
          <w:lang w:eastAsia="zh-CN"/>
        </w:rPr>
        <w:t>(Badre et al., 2005; Krieger-Redwood, Teige, Davey, Hymers, &amp; Jefferies, 2015; Noonan et al., 2013; Thompson-Schill et al., 1997; Wagner et al., 2001; Whitney et al., 2010)</w:t>
      </w:r>
      <w:r w:rsidR="009F1540" w:rsidRPr="00DE24E1">
        <w:rPr>
          <w:rFonts w:ascii="Times New Roman" w:eastAsia="Times New Roman" w:hAnsi="Times New Roman" w:cs="Times New Roman"/>
          <w:color w:val="222222"/>
          <w:shd w:val="clear" w:color="auto" w:fill="FFFFFF"/>
          <w:lang w:eastAsia="zh-CN"/>
        </w:rPr>
        <w:fldChar w:fldCharType="end"/>
      </w:r>
      <w:r w:rsidR="00197C2F" w:rsidRPr="00DE24E1">
        <w:rPr>
          <w:rFonts w:ascii="Times New Roman" w:eastAsia="Times New Roman" w:hAnsi="Times New Roman" w:cs="Times New Roman"/>
          <w:color w:val="222222"/>
          <w:shd w:val="clear" w:color="auto" w:fill="FFFFFF"/>
          <w:lang w:eastAsia="zh-CN"/>
        </w:rPr>
        <w:t>, and</w:t>
      </w:r>
      <w:r w:rsidR="00FF0CA5" w:rsidRPr="00DE24E1">
        <w:rPr>
          <w:rFonts w:ascii="Times New Roman" w:eastAsia="Times New Roman" w:hAnsi="Times New Roman" w:cs="Times New Roman"/>
          <w:color w:val="222222"/>
          <w:shd w:val="clear" w:color="auto" w:fill="FFFFFF"/>
          <w:lang w:eastAsia="zh-CN"/>
        </w:rPr>
        <w:t xml:space="preserve"> </w:t>
      </w:r>
      <w:r w:rsidR="007A47A2" w:rsidRPr="00DE24E1">
        <w:rPr>
          <w:rFonts w:ascii="Times New Roman" w:eastAsia="Times New Roman" w:hAnsi="Times New Roman" w:cs="Times New Roman"/>
          <w:color w:val="222222"/>
          <w:shd w:val="clear" w:color="auto" w:fill="FFFFFF"/>
          <w:lang w:eastAsia="zh-CN"/>
        </w:rPr>
        <w:t xml:space="preserve">top-down </w:t>
      </w:r>
      <w:r w:rsidR="00FF0CA5" w:rsidRPr="00DE24E1">
        <w:rPr>
          <w:rFonts w:ascii="Times New Roman" w:eastAsia="Times New Roman" w:hAnsi="Times New Roman" w:cs="Times New Roman"/>
          <w:color w:val="222222"/>
          <w:shd w:val="clear" w:color="auto" w:fill="FFFFFF"/>
          <w:lang w:eastAsia="zh-CN"/>
        </w:rPr>
        <w:t>manipulations</w:t>
      </w:r>
      <w:r w:rsidR="007A47A2" w:rsidRPr="00DE24E1">
        <w:rPr>
          <w:rFonts w:ascii="Times New Roman" w:eastAsia="Times New Roman" w:hAnsi="Times New Roman" w:cs="Times New Roman"/>
          <w:color w:val="222222"/>
          <w:shd w:val="clear" w:color="auto" w:fill="FFFFFF"/>
          <w:lang w:eastAsia="zh-CN"/>
        </w:rPr>
        <w:t xml:space="preserve"> </w:t>
      </w:r>
      <w:r w:rsidR="00FF0CA5" w:rsidRPr="00DE24E1">
        <w:rPr>
          <w:rFonts w:ascii="Times New Roman" w:eastAsia="Times New Roman" w:hAnsi="Times New Roman" w:cs="Times New Roman"/>
          <w:color w:val="222222"/>
          <w:shd w:val="clear" w:color="auto" w:fill="FFFFFF"/>
          <w:lang w:eastAsia="zh-CN"/>
        </w:rPr>
        <w:t>that instruct</w:t>
      </w:r>
      <w:r w:rsidR="007A47A2" w:rsidRPr="00DE24E1">
        <w:rPr>
          <w:rFonts w:ascii="Times New Roman" w:eastAsia="Times New Roman" w:hAnsi="Times New Roman" w:cs="Times New Roman"/>
          <w:color w:val="222222"/>
          <w:shd w:val="clear" w:color="auto" w:fill="FFFFFF"/>
          <w:lang w:eastAsia="zh-CN"/>
        </w:rPr>
        <w:t xml:space="preserve"> participants to focus on specific features, such as colour, shape or size, as opposed to global semantic relationships</w:t>
      </w:r>
      <w:r w:rsidR="00BF3DCA" w:rsidRPr="00DE24E1">
        <w:rPr>
          <w:rFonts w:ascii="Times New Roman" w:eastAsia="Times New Roman" w:hAnsi="Times New Roman" w:cs="Times New Roman"/>
          <w:color w:val="222222"/>
          <w:shd w:val="clear" w:color="auto" w:fill="FFFFFF"/>
          <w:lang w:eastAsia="zh-CN"/>
        </w:rPr>
        <w:t xml:space="preserve"> </w:t>
      </w:r>
      <w:r w:rsidR="00BF3DCA"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Y051bT4xODk8L1JlY051bT48RGlzcGxheVRleHQ+KEJhZHJlIGV0IGFsLiwgMjAwNTsgQ2hpb3Ug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</w:fldData>
        </w:fldChar>
      </w:r>
      <w:r w:rsidR="00062513" w:rsidRPr="00DE24E1">
        <w:rPr>
          <w:rFonts w:ascii="Times New Roman" w:eastAsia="Times New Roman" w:hAnsi="Times New Roman" w:cs="Times New Roman"/>
          <w:color w:val="222222"/>
          <w:shd w:val="clear" w:color="auto" w:fill="FFFFFF"/>
          <w:lang w:eastAsia="zh-CN"/>
        </w:rPr>
        <w:instrText xml:space="preserve"> ADDIN EN.CITE </w:instrText>
      </w:r>
      <w:r w:rsidR="00062513"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Y051bT4xODk8L1JlY051bT48RGlzcGxheVRleHQ+KEJhZHJlIGV0IGFsLiwgMjAwNTsgQ2hpb3Ug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</w:fldData>
        </w:fldChar>
      </w:r>
      <w:r w:rsidR="00062513" w:rsidRPr="00DE24E1">
        <w:rPr>
          <w:rFonts w:ascii="Times New Roman" w:eastAsia="Times New Roman" w:hAnsi="Times New Roman" w:cs="Times New Roman"/>
          <w:color w:val="222222"/>
          <w:shd w:val="clear" w:color="auto" w:fill="FFFFFF"/>
          <w:lang w:eastAsia="zh-CN"/>
        </w:rPr>
        <w:instrText xml:space="preserve"> ADDIN EN.CITE.DATA </w:instrText>
      </w:r>
      <w:r w:rsidR="00062513" w:rsidRPr="00DE24E1">
        <w:rPr>
          <w:rFonts w:ascii="Times New Roman" w:eastAsia="Times New Roman" w:hAnsi="Times New Roman" w:cs="Times New Roman"/>
          <w:color w:val="222222"/>
          <w:shd w:val="clear" w:color="auto" w:fill="FFFFFF"/>
          <w:lang w:eastAsia="zh-CN"/>
        </w:rPr>
      </w:r>
      <w:r w:rsidR="00062513" w:rsidRPr="00DE24E1">
        <w:rPr>
          <w:rFonts w:ascii="Times New Roman" w:eastAsia="Times New Roman" w:hAnsi="Times New Roman" w:cs="Times New Roman"/>
          <w:color w:val="222222"/>
          <w:shd w:val="clear" w:color="auto" w:fill="FFFFFF"/>
          <w:lang w:eastAsia="zh-CN"/>
        </w:rPr>
        <w:fldChar w:fldCharType="end"/>
      </w:r>
      <w:r w:rsidR="00BF3DCA" w:rsidRPr="00DE24E1">
        <w:rPr>
          <w:rFonts w:ascii="Times New Roman" w:eastAsia="Times New Roman" w:hAnsi="Times New Roman" w:cs="Times New Roman"/>
          <w:color w:val="222222"/>
          <w:shd w:val="clear" w:color="auto" w:fill="FFFFFF"/>
          <w:lang w:eastAsia="zh-CN"/>
        </w:rPr>
      </w:r>
      <w:r w:rsidR="00BF3DCA" w:rsidRPr="00DE24E1">
        <w:rPr>
          <w:rFonts w:ascii="Times New Roman" w:eastAsia="Times New Roman" w:hAnsi="Times New Roman" w:cs="Times New Roman"/>
          <w:color w:val="222222"/>
          <w:shd w:val="clear" w:color="auto" w:fill="FFFFFF"/>
          <w:lang w:eastAsia="zh-CN"/>
        </w:rPr>
        <w:fldChar w:fldCharType="separate"/>
      </w:r>
      <w:r w:rsidR="00062513" w:rsidRPr="00DE24E1">
        <w:rPr>
          <w:rFonts w:ascii="Times New Roman" w:eastAsia="Times New Roman" w:hAnsi="Times New Roman" w:cs="Times New Roman"/>
          <w:noProof/>
          <w:color w:val="222222"/>
          <w:shd w:val="clear" w:color="auto" w:fill="FFFFFF"/>
          <w:lang w:eastAsia="zh-CN"/>
        </w:rPr>
        <w:t>(Badre et al., 2005; Chiou et al., 2018; Davey et al., 2016)</w:t>
      </w:r>
      <w:r w:rsidR="00BF3DCA" w:rsidRPr="00DE24E1">
        <w:rPr>
          <w:rFonts w:ascii="Times New Roman" w:eastAsia="Times New Roman" w:hAnsi="Times New Roman" w:cs="Times New Roman"/>
          <w:color w:val="222222"/>
          <w:shd w:val="clear" w:color="auto" w:fill="FFFFFF"/>
          <w:lang w:eastAsia="zh-CN"/>
        </w:rPr>
        <w:fldChar w:fldCharType="end"/>
      </w:r>
      <w:r w:rsidR="007A47A2" w:rsidRPr="00DE24E1">
        <w:rPr>
          <w:rFonts w:ascii="Times New Roman" w:eastAsia="Times New Roman" w:hAnsi="Times New Roman" w:cs="Times New Roman"/>
          <w:color w:val="222222"/>
          <w:shd w:val="clear" w:color="auto" w:fill="FFFFFF"/>
          <w:lang w:eastAsia="zh-CN"/>
        </w:rPr>
        <w:t>.</w:t>
      </w:r>
      <w:r w:rsidR="00FF0CA5" w:rsidRPr="00DE24E1">
        <w:rPr>
          <w:rFonts w:ascii="Times New Roman" w:eastAsia="Times New Roman" w:hAnsi="Times New Roman" w:cs="Times New Roman"/>
          <w:color w:val="222222"/>
          <w:shd w:val="clear" w:color="auto" w:fill="FFFFFF"/>
          <w:lang w:eastAsia="zh-CN"/>
        </w:rPr>
        <w:t xml:space="preserve"> </w:t>
      </w:r>
      <w:r w:rsidR="00197C2F" w:rsidRPr="00DE24E1">
        <w:rPr>
          <w:rFonts w:ascii="Times New Roman" w:eastAsia="Times New Roman" w:hAnsi="Times New Roman" w:cs="Times New Roman"/>
          <w:color w:val="222222"/>
          <w:shd w:val="clear" w:color="auto" w:fill="FFFFFF"/>
          <w:lang w:eastAsia="zh-CN"/>
        </w:rPr>
        <w:t>However, the</w:t>
      </w:r>
      <w:r w:rsidR="00FF0CA5" w:rsidRPr="00DE24E1">
        <w:rPr>
          <w:rFonts w:ascii="Times New Roman" w:eastAsia="Times New Roman" w:hAnsi="Times New Roman" w:cs="Times New Roman"/>
          <w:color w:val="222222"/>
          <w:shd w:val="clear" w:color="auto" w:fill="FFFFFF"/>
          <w:lang w:eastAsia="zh-CN"/>
        </w:rPr>
        <w:t xml:space="preserve"> feature and global matching tasks </w:t>
      </w:r>
      <w:r w:rsidR="00197C2F" w:rsidRPr="00DE24E1">
        <w:rPr>
          <w:rFonts w:ascii="Times New Roman" w:eastAsia="Times New Roman" w:hAnsi="Times New Roman" w:cs="Times New Roman"/>
          <w:color w:val="222222"/>
          <w:shd w:val="clear" w:color="auto" w:fill="FFFFFF"/>
          <w:lang w:eastAsia="zh-CN"/>
        </w:rPr>
        <w:t xml:space="preserve">used in previous studies </w:t>
      </w:r>
      <w:r w:rsidR="00FF0CA5" w:rsidRPr="00DE24E1">
        <w:rPr>
          <w:rFonts w:ascii="Times New Roman" w:eastAsia="Times New Roman" w:hAnsi="Times New Roman" w:cs="Times New Roman"/>
          <w:color w:val="222222"/>
          <w:shd w:val="clear" w:color="auto" w:fill="FFFFFF"/>
          <w:lang w:eastAsia="zh-CN"/>
        </w:rPr>
        <w:t>require</w:t>
      </w:r>
      <w:r w:rsidR="00197C2F" w:rsidRPr="00DE24E1">
        <w:rPr>
          <w:rFonts w:ascii="Times New Roman" w:eastAsia="Times New Roman" w:hAnsi="Times New Roman" w:cs="Times New Roman"/>
          <w:color w:val="222222"/>
          <w:shd w:val="clear" w:color="auto" w:fill="FFFFFF"/>
          <w:lang w:eastAsia="zh-CN"/>
        </w:rPr>
        <w:t>d</w:t>
      </w:r>
      <w:r w:rsidR="00FF0CA5" w:rsidRPr="00DE24E1">
        <w:rPr>
          <w:rFonts w:ascii="Times New Roman" w:eastAsia="Times New Roman" w:hAnsi="Times New Roman" w:cs="Times New Roman"/>
          <w:color w:val="222222"/>
          <w:shd w:val="clear" w:color="auto" w:fill="FFFFFF"/>
          <w:lang w:eastAsia="zh-CN"/>
        </w:rPr>
        <w:t xml:space="preserve"> retrieval to be focussed on different types of information. </w:t>
      </w:r>
      <w:r w:rsidR="007A47A2" w:rsidRPr="00DE24E1">
        <w:rPr>
          <w:rFonts w:ascii="Times New Roman" w:eastAsia="Times New Roman" w:hAnsi="Times New Roman" w:cs="Times New Roman"/>
          <w:color w:val="222222"/>
          <w:shd w:val="clear" w:color="auto" w:fill="FFFFFF"/>
          <w:lang w:eastAsia="zh-CN"/>
        </w:rPr>
        <w:t xml:space="preserve">We </w:t>
      </w:r>
      <w:r w:rsidR="008D0C42" w:rsidRPr="00DE24E1">
        <w:rPr>
          <w:rFonts w:ascii="Times New Roman" w:eastAsia="Times New Roman" w:hAnsi="Times New Roman" w:cs="Times New Roman"/>
          <w:color w:val="222222"/>
          <w:shd w:val="clear" w:color="auto" w:fill="FFFFFF"/>
          <w:lang w:eastAsia="zh-CN"/>
        </w:rPr>
        <w:t>separated the capacity for proactive</w:t>
      </w:r>
      <w:r w:rsidR="007A47A2" w:rsidRPr="00DE24E1">
        <w:rPr>
          <w:rFonts w:ascii="Times New Roman" w:eastAsia="Times New Roman" w:hAnsi="Times New Roman" w:cs="Times New Roman"/>
          <w:color w:val="222222"/>
          <w:shd w:val="clear" w:color="auto" w:fill="FFFFFF"/>
          <w:lang w:eastAsia="zh-CN"/>
        </w:rPr>
        <w:t xml:space="preserve"> control from </w:t>
      </w:r>
      <w:r w:rsidR="00660658" w:rsidRPr="00DE24E1">
        <w:rPr>
          <w:rFonts w:ascii="Times New Roman" w:eastAsia="Times New Roman" w:hAnsi="Times New Roman" w:cs="Times New Roman"/>
          <w:color w:val="222222"/>
          <w:shd w:val="clear" w:color="auto" w:fill="FFFFFF"/>
          <w:lang w:eastAsia="zh-CN"/>
        </w:rPr>
        <w:t xml:space="preserve">the type of semantic </w:t>
      </w:r>
      <w:r w:rsidR="008D0C42" w:rsidRPr="00DE24E1">
        <w:rPr>
          <w:rFonts w:ascii="Times New Roman" w:eastAsia="Times New Roman" w:hAnsi="Times New Roman" w:cs="Times New Roman"/>
          <w:color w:val="222222"/>
          <w:shd w:val="clear" w:color="auto" w:fill="FFFFFF"/>
          <w:lang w:eastAsia="zh-CN"/>
        </w:rPr>
        <w:t xml:space="preserve">retrieval </w:t>
      </w:r>
      <w:r w:rsidR="00660658" w:rsidRPr="00DE24E1">
        <w:rPr>
          <w:rFonts w:ascii="Times New Roman" w:eastAsia="Times New Roman" w:hAnsi="Times New Roman" w:cs="Times New Roman"/>
          <w:color w:val="222222"/>
          <w:shd w:val="clear" w:color="auto" w:fill="FFFFFF"/>
          <w:lang w:eastAsia="zh-CN"/>
        </w:rPr>
        <w:t>re</w:t>
      </w:r>
      <w:r w:rsidR="009B5E29" w:rsidRPr="00DE24E1">
        <w:rPr>
          <w:rFonts w:ascii="Times New Roman" w:eastAsia="Times New Roman" w:hAnsi="Times New Roman" w:cs="Times New Roman"/>
          <w:color w:val="222222"/>
          <w:shd w:val="clear" w:color="auto" w:fill="FFFFFF"/>
          <w:lang w:eastAsia="zh-CN"/>
        </w:rPr>
        <w:t>quired by the task</w:t>
      </w:r>
      <w:r w:rsidR="008D0C42" w:rsidRPr="00DE24E1">
        <w:rPr>
          <w:rFonts w:ascii="Times New Roman" w:eastAsia="Times New Roman" w:hAnsi="Times New Roman" w:cs="Times New Roman"/>
          <w:color w:val="222222"/>
          <w:shd w:val="clear" w:color="auto" w:fill="FFFFFF"/>
          <w:lang w:eastAsia="zh-CN"/>
        </w:rPr>
        <w:t>,</w:t>
      </w:r>
      <w:r w:rsidR="009B5E29" w:rsidRPr="00DE24E1">
        <w:rPr>
          <w:rFonts w:ascii="Times New Roman" w:eastAsia="Times New Roman" w:hAnsi="Times New Roman" w:cs="Times New Roman"/>
          <w:color w:val="222222"/>
          <w:shd w:val="clear" w:color="auto" w:fill="FFFFFF"/>
          <w:lang w:eastAsia="zh-CN"/>
        </w:rPr>
        <w:t xml:space="preserve"> by informing participants </w:t>
      </w:r>
      <w:r w:rsidR="00FF0CA5" w:rsidRPr="00DE24E1">
        <w:rPr>
          <w:rFonts w:ascii="Times New Roman" w:eastAsia="Times New Roman" w:hAnsi="Times New Roman" w:cs="Times New Roman"/>
          <w:color w:val="222222"/>
          <w:shd w:val="clear" w:color="auto" w:fill="FFFFFF"/>
          <w:lang w:eastAsia="zh-CN"/>
        </w:rPr>
        <w:t xml:space="preserve">about the nature of the semantic relationship </w:t>
      </w:r>
      <w:r w:rsidR="009B5E29" w:rsidRPr="00DE24E1">
        <w:rPr>
          <w:rFonts w:ascii="Times New Roman" w:eastAsia="Times New Roman" w:hAnsi="Times New Roman" w:cs="Times New Roman"/>
          <w:color w:val="222222"/>
          <w:shd w:val="clear" w:color="auto" w:fill="FFFFFF"/>
          <w:lang w:eastAsia="zh-CN"/>
        </w:rPr>
        <w:t xml:space="preserve">on </w:t>
      </w:r>
      <w:r w:rsidR="00FF0CA5" w:rsidRPr="00DE24E1">
        <w:rPr>
          <w:rFonts w:ascii="Times New Roman" w:eastAsia="Times New Roman" w:hAnsi="Times New Roman" w:cs="Times New Roman"/>
          <w:color w:val="222222"/>
          <w:shd w:val="clear" w:color="auto" w:fill="FFFFFF"/>
          <w:lang w:eastAsia="zh-CN"/>
        </w:rPr>
        <w:t>half of the</w:t>
      </w:r>
      <w:r w:rsidR="009B5E29" w:rsidRPr="00DE24E1">
        <w:rPr>
          <w:rFonts w:ascii="Times New Roman" w:eastAsia="Times New Roman" w:hAnsi="Times New Roman" w:cs="Times New Roman"/>
          <w:color w:val="222222"/>
          <w:shd w:val="clear" w:color="auto" w:fill="FFFFFF"/>
          <w:lang w:eastAsia="zh-CN"/>
        </w:rPr>
        <w:t xml:space="preserve"> trials. </w:t>
      </w:r>
      <w:r w:rsidR="00197C2F" w:rsidRPr="00DE24E1">
        <w:rPr>
          <w:rFonts w:ascii="Times New Roman" w:hAnsi="Times New Roman" w:cs="Times New Roman"/>
          <w:shd w:val="clear" w:color="auto" w:fill="FFFFFF"/>
        </w:rPr>
        <w:t>Our</w:t>
      </w:r>
      <w:r w:rsidR="000115E3" w:rsidRPr="00DE24E1">
        <w:rPr>
          <w:rFonts w:ascii="Times New Roman" w:hAnsi="Times New Roman" w:cs="Times New Roman"/>
          <w:shd w:val="clear" w:color="auto" w:fill="FFFFFF"/>
        </w:rPr>
        <w:t xml:space="preserve"> results confirm that </w:t>
      </w:r>
      <w:r w:rsidR="00197C2F" w:rsidRPr="00DE24E1">
        <w:rPr>
          <w:rFonts w:ascii="Times New Roman" w:hAnsi="Times New Roman" w:cs="Times New Roman"/>
          <w:shd w:val="clear" w:color="auto" w:fill="FFFFFF"/>
        </w:rPr>
        <w:t>LIFG</w:t>
      </w:r>
      <w:r w:rsidR="000115E3" w:rsidRPr="00DE24E1">
        <w:rPr>
          <w:rFonts w:ascii="Times New Roman" w:hAnsi="Times New Roman" w:cs="Times New Roman"/>
          <w:shd w:val="clear" w:color="auto" w:fill="FFFFFF"/>
        </w:rPr>
        <w:t xml:space="preserve"> shape</w:t>
      </w:r>
      <w:r w:rsidR="001E434C" w:rsidRPr="00DE24E1">
        <w:rPr>
          <w:rFonts w:ascii="Times New Roman" w:hAnsi="Times New Roman" w:cs="Times New Roman"/>
          <w:shd w:val="clear" w:color="auto" w:fill="FFFFFF"/>
        </w:rPr>
        <w:t>s</w:t>
      </w:r>
      <w:r w:rsidR="000115E3" w:rsidRPr="00DE24E1">
        <w:rPr>
          <w:rFonts w:ascii="Times New Roman" w:hAnsi="Times New Roman" w:cs="Times New Roman"/>
          <w:shd w:val="clear" w:color="auto" w:fill="FFFFFF"/>
        </w:rPr>
        <w:t xml:space="preserve"> semantic retrieval</w:t>
      </w:r>
      <w:r w:rsidR="00197C2F" w:rsidRPr="00DE24E1">
        <w:rPr>
          <w:rFonts w:ascii="Times New Roman" w:hAnsi="Times New Roman" w:cs="Times New Roman"/>
          <w:shd w:val="clear" w:color="auto" w:fill="FFFFFF"/>
        </w:rPr>
        <w:t xml:space="preserve"> in a top-down way</w:t>
      </w:r>
      <w:r w:rsidR="00FF4AB5" w:rsidRPr="00DE24E1">
        <w:rPr>
          <w:rFonts w:ascii="Times New Roman" w:hAnsi="Times New Roman" w:cs="Times New Roman"/>
          <w:shd w:val="clear" w:color="auto" w:fill="FFFFFF"/>
        </w:rPr>
        <w:t>,</w:t>
      </w:r>
      <w:r w:rsidR="00197C2F" w:rsidRPr="00DE24E1">
        <w:rPr>
          <w:rFonts w:ascii="Times New Roman" w:hAnsi="Times New Roman" w:cs="Times New Roman"/>
          <w:shd w:val="clear" w:color="auto" w:fill="FFFFFF"/>
        </w:rPr>
        <w:t xml:space="preserve"> even when </w:t>
      </w:r>
      <w:r w:rsidR="00197C2F" w:rsidRPr="00DE24E1">
        <w:rPr>
          <w:rFonts w:ascii="Times New Roman" w:eastAsia="Times New Roman" w:hAnsi="Times New Roman" w:cs="Times New Roman"/>
          <w:color w:val="222222"/>
          <w:shd w:val="clear" w:color="auto" w:fill="FFFFFF"/>
          <w:lang w:eastAsia="zh-CN"/>
        </w:rPr>
        <w:t>there is no difference in difficulty</w:t>
      </w:r>
      <w:r w:rsidR="00130088" w:rsidRPr="00DE24E1">
        <w:rPr>
          <w:rFonts w:ascii="Times New Roman" w:eastAsia="Times New Roman" w:hAnsi="Times New Roman" w:cs="Times New Roman"/>
          <w:color w:val="222222"/>
          <w:shd w:val="clear" w:color="auto" w:fill="FFFFFF"/>
          <w:lang w:eastAsia="zh-CN"/>
        </w:rPr>
        <w:t xml:space="preserve"> between trials that can be controlled and trials that lack prior task knowledge</w:t>
      </w:r>
      <w:r w:rsidR="000115E3" w:rsidRPr="00DE24E1">
        <w:rPr>
          <w:rFonts w:ascii="Times New Roman" w:eastAsia="Times New Roman" w:hAnsi="Times New Roman" w:cs="Times New Roman"/>
          <w:color w:val="222222"/>
          <w:shd w:val="clear" w:color="auto" w:fill="FFFFFF"/>
          <w:lang w:eastAsia="zh-CN"/>
        </w:rPr>
        <w:t>.</w:t>
      </w:r>
    </w:p>
    <w:p w14:paraId="6A3AA4AA" w14:textId="31AC24B5" w:rsidR="00C97283" w:rsidRPr="00DE24E1" w:rsidRDefault="0075680F">
      <w:pPr>
        <w:spacing w:after="0" w:line="480" w:lineRule="auto"/>
        <w:ind w:firstLine="720"/>
        <w:rPr>
          <w:rFonts w:ascii="Times New Roman" w:eastAsia="Times New Roman" w:hAnsi="Times New Roman" w:cs="Times New Roman"/>
          <w:color w:val="222222"/>
          <w:shd w:val="clear" w:color="auto" w:fill="FFFFFF"/>
          <w:lang w:eastAsia="zh-CN"/>
        </w:rPr>
      </w:pPr>
      <w:r w:rsidRPr="00DE24E1">
        <w:rPr>
          <w:rFonts w:ascii="Times New Roman" w:eastAsia="Times New Roman" w:hAnsi="Times New Roman" w:cs="Times New Roman"/>
          <w:color w:val="222222"/>
          <w:shd w:val="clear" w:color="auto" w:fill="FFFFFF"/>
          <w:lang w:eastAsia="zh-CN"/>
        </w:rPr>
        <w:t xml:space="preserve">LIFG is not functionally homogeneous – </w:t>
      </w:r>
      <w:r w:rsidR="002B3599" w:rsidRPr="00DE24E1">
        <w:rPr>
          <w:rFonts w:ascii="Times New Roman" w:eastAsia="Times New Roman" w:hAnsi="Times New Roman" w:cs="Times New Roman"/>
          <w:color w:val="222222"/>
          <w:shd w:val="clear" w:color="auto" w:fill="FFFFFF"/>
          <w:lang w:eastAsia="zh-CN"/>
        </w:rPr>
        <w:t xml:space="preserve">different subdivisions within LIFG </w:t>
      </w:r>
      <w:r w:rsidR="00E76223" w:rsidRPr="00DE24E1">
        <w:rPr>
          <w:rFonts w:ascii="Times New Roman" w:eastAsia="Times New Roman" w:hAnsi="Times New Roman" w:cs="Times New Roman"/>
          <w:color w:val="222222"/>
          <w:shd w:val="clear" w:color="auto" w:fill="FFFFFF"/>
          <w:lang w:eastAsia="zh-CN"/>
        </w:rPr>
        <w:t xml:space="preserve">are thought to </w:t>
      </w:r>
      <w:r w:rsidR="002B3599" w:rsidRPr="00DE24E1">
        <w:rPr>
          <w:rFonts w:ascii="Times New Roman" w:eastAsia="Times New Roman" w:hAnsi="Times New Roman" w:cs="Times New Roman"/>
          <w:color w:val="222222"/>
          <w:shd w:val="clear" w:color="auto" w:fill="FFFFFF"/>
          <w:lang w:eastAsia="zh-CN"/>
        </w:rPr>
        <w:t xml:space="preserve">have dissociable functions in supporting </w:t>
      </w:r>
      <w:r w:rsidR="00C622BD" w:rsidRPr="00DE24E1">
        <w:rPr>
          <w:rFonts w:ascii="Times New Roman" w:eastAsia="Times New Roman" w:hAnsi="Times New Roman" w:cs="Times New Roman"/>
          <w:color w:val="222222"/>
          <w:shd w:val="clear" w:color="auto" w:fill="FFFFFF"/>
          <w:lang w:eastAsia="zh-CN"/>
        </w:rPr>
        <w:t>controlled semantic retrieval</w:t>
      </w:r>
      <w:r w:rsidR="000B54AF" w:rsidRPr="00DE24E1">
        <w:rPr>
          <w:rFonts w:ascii="Times New Roman" w:eastAsia="Times New Roman" w:hAnsi="Times New Roman" w:cs="Times New Roman"/>
          <w:color w:val="222222"/>
          <w:shd w:val="clear" w:color="auto" w:fill="FFFFFF"/>
          <w:lang w:eastAsia="zh-CN"/>
        </w:rPr>
        <w:t>: s</w:t>
      </w:r>
      <w:r w:rsidR="002B3599" w:rsidRPr="00DE24E1">
        <w:rPr>
          <w:rFonts w:ascii="Times New Roman" w:eastAsia="Times New Roman" w:hAnsi="Times New Roman" w:cs="Times New Roman"/>
          <w:color w:val="222222"/>
          <w:shd w:val="clear" w:color="auto" w:fill="FFFFFF"/>
          <w:lang w:eastAsia="zh-CN"/>
        </w:rPr>
        <w:t xml:space="preserve">pecifically, </w:t>
      </w:r>
      <w:r w:rsidRPr="00DE24E1">
        <w:rPr>
          <w:rFonts w:ascii="Times New Roman" w:eastAsia="Times New Roman" w:hAnsi="Times New Roman" w:cs="Times New Roman"/>
          <w:color w:val="222222"/>
          <w:shd w:val="clear" w:color="auto" w:fill="FFFFFF"/>
          <w:lang w:eastAsia="zh-CN"/>
        </w:rPr>
        <w:t>anterior</w:t>
      </w:r>
      <w:r w:rsidR="00B6518B" w:rsidRPr="00DE24E1">
        <w:rPr>
          <w:rFonts w:ascii="Times New Roman" w:eastAsia="Times New Roman" w:hAnsi="Times New Roman" w:cs="Times New Roman"/>
          <w:color w:val="222222"/>
          <w:shd w:val="clear" w:color="auto" w:fill="FFFFFF"/>
          <w:lang w:eastAsia="zh-CN"/>
        </w:rPr>
        <w:t>-to-mid</w:t>
      </w:r>
      <w:r w:rsidRPr="00DE24E1">
        <w:rPr>
          <w:rFonts w:ascii="Times New Roman" w:eastAsia="Times New Roman" w:hAnsi="Times New Roman" w:cs="Times New Roman"/>
          <w:color w:val="222222"/>
          <w:shd w:val="clear" w:color="auto" w:fill="FFFFFF"/>
          <w:lang w:eastAsia="zh-CN"/>
        </w:rPr>
        <w:t xml:space="preserve"> LIFG has been </w:t>
      </w:r>
      <w:r w:rsidR="003026EB" w:rsidRPr="00DE24E1">
        <w:rPr>
          <w:rFonts w:ascii="Times New Roman" w:eastAsia="Times New Roman" w:hAnsi="Times New Roman" w:cs="Times New Roman"/>
          <w:color w:val="222222"/>
          <w:shd w:val="clear" w:color="auto" w:fill="FFFFFF"/>
          <w:lang w:eastAsia="zh-CN"/>
        </w:rPr>
        <w:t xml:space="preserve">implicated in “controlled retrieval”, needed when </w:t>
      </w:r>
      <w:r w:rsidR="002B3599" w:rsidRPr="00DE24E1">
        <w:rPr>
          <w:rFonts w:ascii="Times New Roman" w:eastAsia="Times New Roman" w:hAnsi="Times New Roman" w:cs="Times New Roman"/>
          <w:color w:val="222222"/>
          <w:shd w:val="clear" w:color="auto" w:fill="FFFFFF"/>
          <w:lang w:eastAsia="zh-CN"/>
        </w:rPr>
        <w:t xml:space="preserve">the subset of knowledge </w:t>
      </w:r>
      <w:r w:rsidR="003026EB" w:rsidRPr="00DE24E1">
        <w:rPr>
          <w:rFonts w:ascii="Times New Roman" w:eastAsia="Times New Roman" w:hAnsi="Times New Roman" w:cs="Times New Roman"/>
          <w:color w:val="222222"/>
          <w:shd w:val="clear" w:color="auto" w:fill="FFFFFF"/>
          <w:lang w:eastAsia="zh-CN"/>
        </w:rPr>
        <w:t xml:space="preserve">required by a task </w:t>
      </w:r>
      <w:r w:rsidR="002B3599" w:rsidRPr="00DE24E1">
        <w:rPr>
          <w:rFonts w:ascii="Times New Roman" w:eastAsia="Times New Roman" w:hAnsi="Times New Roman" w:cs="Times New Roman"/>
          <w:color w:val="222222"/>
          <w:shd w:val="clear" w:color="auto" w:fill="FFFFFF"/>
          <w:lang w:eastAsia="zh-CN"/>
        </w:rPr>
        <w:t xml:space="preserve">cannot be brought to </w:t>
      </w:r>
      <w:r w:rsidR="003026EB" w:rsidRPr="00DE24E1">
        <w:rPr>
          <w:rFonts w:ascii="Times New Roman" w:eastAsia="Times New Roman" w:hAnsi="Times New Roman" w:cs="Times New Roman"/>
          <w:color w:val="222222"/>
          <w:shd w:val="clear" w:color="auto" w:fill="FFFFFF"/>
          <w:lang w:eastAsia="zh-CN"/>
        </w:rPr>
        <w:t xml:space="preserve">the </w:t>
      </w:r>
      <w:r w:rsidR="002B3599" w:rsidRPr="00DE24E1">
        <w:rPr>
          <w:rFonts w:ascii="Times New Roman" w:eastAsia="Times New Roman" w:hAnsi="Times New Roman" w:cs="Times New Roman"/>
          <w:color w:val="222222"/>
          <w:shd w:val="clear" w:color="auto" w:fill="FFFFFF"/>
          <w:lang w:eastAsia="zh-CN"/>
        </w:rPr>
        <w:t xml:space="preserve">fore </w:t>
      </w:r>
      <w:r w:rsidR="003026EB" w:rsidRPr="00DE24E1">
        <w:rPr>
          <w:rFonts w:ascii="Times New Roman" w:eastAsia="Times New Roman" w:hAnsi="Times New Roman" w:cs="Times New Roman"/>
          <w:color w:val="222222"/>
          <w:shd w:val="clear" w:color="auto" w:fill="FFFFFF"/>
          <w:lang w:eastAsia="zh-CN"/>
        </w:rPr>
        <w:t xml:space="preserve">through </w:t>
      </w:r>
      <w:r w:rsidR="002B3599" w:rsidRPr="00DE24E1">
        <w:rPr>
          <w:rFonts w:ascii="Times New Roman" w:eastAsia="Times New Roman" w:hAnsi="Times New Roman" w:cs="Times New Roman"/>
          <w:color w:val="222222"/>
          <w:shd w:val="clear" w:color="auto" w:fill="FFFFFF"/>
          <w:lang w:eastAsia="zh-CN"/>
        </w:rPr>
        <w:t xml:space="preserve">automatic </w:t>
      </w:r>
      <w:r w:rsidR="003026EB" w:rsidRPr="00DE24E1">
        <w:rPr>
          <w:rFonts w:ascii="Times New Roman" w:eastAsia="Times New Roman" w:hAnsi="Times New Roman" w:cs="Times New Roman"/>
          <w:color w:val="222222"/>
          <w:shd w:val="clear" w:color="auto" w:fill="FFFFFF"/>
          <w:lang w:eastAsia="zh-CN"/>
        </w:rPr>
        <w:t>retrieval processes; in contrast</w:t>
      </w:r>
      <w:r w:rsidR="002B3599" w:rsidRPr="00DE24E1">
        <w:rPr>
          <w:rFonts w:ascii="Times New Roman" w:eastAsia="Times New Roman" w:hAnsi="Times New Roman" w:cs="Times New Roman"/>
          <w:color w:val="222222"/>
          <w:shd w:val="clear" w:color="auto" w:fill="FFFFFF"/>
          <w:lang w:eastAsia="zh-CN"/>
        </w:rPr>
        <w:t xml:space="preserve">, </w:t>
      </w:r>
      <w:r w:rsidR="003026EB" w:rsidRPr="00DE24E1">
        <w:rPr>
          <w:rFonts w:ascii="Times New Roman" w:eastAsia="Times New Roman" w:hAnsi="Times New Roman" w:cs="Times New Roman"/>
          <w:color w:val="222222"/>
          <w:shd w:val="clear" w:color="auto" w:fill="FFFFFF"/>
          <w:lang w:eastAsia="zh-CN"/>
        </w:rPr>
        <w:t xml:space="preserve">posterior </w:t>
      </w:r>
      <w:r w:rsidR="002B3599" w:rsidRPr="00DE24E1">
        <w:rPr>
          <w:rFonts w:ascii="Times New Roman" w:eastAsia="Times New Roman" w:hAnsi="Times New Roman" w:cs="Times New Roman"/>
          <w:color w:val="222222"/>
          <w:shd w:val="clear" w:color="auto" w:fill="FFFFFF"/>
          <w:lang w:eastAsia="zh-CN"/>
        </w:rPr>
        <w:t xml:space="preserve">LIFG </w:t>
      </w:r>
      <w:r w:rsidR="003026EB" w:rsidRPr="00DE24E1">
        <w:rPr>
          <w:rFonts w:ascii="Times New Roman" w:eastAsia="Times New Roman" w:hAnsi="Times New Roman" w:cs="Times New Roman"/>
          <w:color w:val="222222"/>
          <w:shd w:val="clear" w:color="auto" w:fill="FFFFFF"/>
          <w:lang w:eastAsia="zh-CN"/>
        </w:rPr>
        <w:t xml:space="preserve">is thought to </w:t>
      </w:r>
      <w:r w:rsidR="002B3599" w:rsidRPr="00DE24E1">
        <w:rPr>
          <w:rFonts w:ascii="Times New Roman" w:eastAsia="Times New Roman" w:hAnsi="Times New Roman" w:cs="Times New Roman"/>
          <w:color w:val="222222"/>
          <w:shd w:val="clear" w:color="auto" w:fill="FFFFFF"/>
          <w:lang w:eastAsia="zh-CN"/>
        </w:rPr>
        <w:t xml:space="preserve">support </w:t>
      </w:r>
      <w:r w:rsidR="00562CE0" w:rsidRPr="00DE24E1">
        <w:rPr>
          <w:rFonts w:ascii="Times New Roman" w:eastAsia="Times New Roman" w:hAnsi="Times New Roman" w:cs="Times New Roman"/>
          <w:color w:val="222222"/>
          <w:shd w:val="clear" w:color="auto" w:fill="FFFFFF"/>
          <w:lang w:eastAsia="zh-CN"/>
        </w:rPr>
        <w:t>selection</w:t>
      </w:r>
      <w:r w:rsidR="002B3599" w:rsidRPr="00DE24E1">
        <w:rPr>
          <w:rFonts w:ascii="Times New Roman" w:eastAsia="Times New Roman" w:hAnsi="Times New Roman" w:cs="Times New Roman"/>
          <w:color w:val="222222"/>
          <w:shd w:val="clear" w:color="auto" w:fill="FFFFFF"/>
          <w:lang w:eastAsia="zh-CN"/>
        </w:rPr>
        <w:t xml:space="preserve">, </w:t>
      </w:r>
      <w:r w:rsidR="003026EB" w:rsidRPr="00DE24E1">
        <w:rPr>
          <w:rFonts w:ascii="Times New Roman" w:eastAsia="Times New Roman" w:hAnsi="Times New Roman" w:cs="Times New Roman"/>
          <w:color w:val="222222"/>
          <w:shd w:val="clear" w:color="auto" w:fill="FFFFFF"/>
          <w:lang w:eastAsia="zh-CN"/>
        </w:rPr>
        <w:t xml:space="preserve">by </w:t>
      </w:r>
      <w:r w:rsidR="002B3599" w:rsidRPr="00DE24E1">
        <w:rPr>
          <w:rFonts w:ascii="Times New Roman" w:eastAsia="Times New Roman" w:hAnsi="Times New Roman" w:cs="Times New Roman"/>
          <w:color w:val="222222"/>
          <w:shd w:val="clear" w:color="auto" w:fill="FFFFFF"/>
          <w:lang w:eastAsia="zh-CN"/>
        </w:rPr>
        <w:t>resolv</w:t>
      </w:r>
      <w:r w:rsidR="003026EB" w:rsidRPr="00DE24E1">
        <w:rPr>
          <w:rFonts w:ascii="Times New Roman" w:eastAsia="Times New Roman" w:hAnsi="Times New Roman" w:cs="Times New Roman"/>
          <w:color w:val="222222"/>
          <w:shd w:val="clear" w:color="auto" w:fill="FFFFFF"/>
          <w:lang w:eastAsia="zh-CN"/>
        </w:rPr>
        <w:t>ing</w:t>
      </w:r>
      <w:r w:rsidR="002B3599" w:rsidRPr="00DE24E1">
        <w:rPr>
          <w:rFonts w:ascii="Times New Roman" w:eastAsia="Times New Roman" w:hAnsi="Times New Roman" w:cs="Times New Roman"/>
          <w:color w:val="222222"/>
          <w:shd w:val="clear" w:color="auto" w:fill="FFFFFF"/>
          <w:lang w:eastAsia="zh-CN"/>
        </w:rPr>
        <w:t xml:space="preserve"> competition among active representations </w:t>
      </w:r>
      <w:r w:rsidR="002B3599"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Y051bT4xODk8L1JlY051bT48RGlzcGxheVRleHQ+KEJhZHJlIGV0IGFsLiwgMjAwNTsgQmFkcmUg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</w:fldData>
        </w:fldChar>
      </w:r>
      <w:r w:rsidR="00062513" w:rsidRPr="00DE24E1">
        <w:rPr>
          <w:rFonts w:ascii="Times New Roman" w:eastAsia="Times New Roman" w:hAnsi="Times New Roman" w:cs="Times New Roman"/>
          <w:color w:val="222222"/>
          <w:shd w:val="clear" w:color="auto" w:fill="FFFFFF"/>
          <w:lang w:eastAsia="zh-CN"/>
        </w:rPr>
        <w:instrText xml:space="preserve"> ADDIN EN.CITE </w:instrText>
      </w:r>
      <w:r w:rsidR="00062513"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PEVuZE5vdGU+PENpdGU+PEF1dGhvcj5CYWRyZTwvQXV0aG9yPjxZZWFyPjIwMDU8L1llYXI+PFJl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</w:fldData>
        </w:fldChar>
      </w:r>
      <w:r w:rsidR="00062513" w:rsidRPr="00DE24E1">
        <w:rPr>
          <w:rFonts w:ascii="Times New Roman" w:eastAsia="Times New Roman" w:hAnsi="Times New Roman" w:cs="Times New Roman"/>
          <w:color w:val="222222"/>
          <w:shd w:val="clear" w:color="auto" w:fill="FFFFFF"/>
          <w:lang w:eastAsia="zh-CN"/>
        </w:rPr>
        <w:instrText xml:space="preserve"> ADDIN EN.CITE.DATA </w:instrText>
      </w:r>
      <w:r w:rsidR="00062513" w:rsidRPr="00DE24E1">
        <w:rPr>
          <w:rFonts w:ascii="Times New Roman" w:eastAsia="Times New Roman" w:hAnsi="Times New Roman" w:cs="Times New Roman"/>
          <w:color w:val="222222"/>
          <w:shd w:val="clear" w:color="auto" w:fill="FFFFFF"/>
          <w:lang w:eastAsia="zh-CN"/>
        </w:rPr>
      </w:r>
      <w:r w:rsidR="00062513" w:rsidRPr="00DE24E1">
        <w:rPr>
          <w:rFonts w:ascii="Times New Roman" w:eastAsia="Times New Roman" w:hAnsi="Times New Roman" w:cs="Times New Roman"/>
          <w:color w:val="222222"/>
          <w:shd w:val="clear" w:color="auto" w:fill="FFFFFF"/>
          <w:lang w:eastAsia="zh-CN"/>
        </w:rPr>
        <w:fldChar w:fldCharType="end"/>
      </w:r>
      <w:r w:rsidR="002B3599" w:rsidRPr="00DE24E1">
        <w:rPr>
          <w:rFonts w:ascii="Times New Roman" w:eastAsia="Times New Roman" w:hAnsi="Times New Roman" w:cs="Times New Roman"/>
          <w:color w:val="222222"/>
          <w:shd w:val="clear" w:color="auto" w:fill="FFFFFF"/>
          <w:lang w:eastAsia="zh-CN"/>
        </w:rPr>
      </w:r>
      <w:r w:rsidR="002B3599" w:rsidRPr="00DE24E1">
        <w:rPr>
          <w:rFonts w:ascii="Times New Roman" w:eastAsia="Times New Roman" w:hAnsi="Times New Roman" w:cs="Times New Roman"/>
          <w:color w:val="222222"/>
          <w:shd w:val="clear" w:color="auto" w:fill="FFFFFF"/>
          <w:lang w:eastAsia="zh-CN"/>
        </w:rPr>
        <w:fldChar w:fldCharType="separate"/>
      </w:r>
      <w:r w:rsidR="00062513" w:rsidRPr="00DE24E1">
        <w:rPr>
          <w:rFonts w:ascii="Times New Roman" w:eastAsia="Times New Roman" w:hAnsi="Times New Roman" w:cs="Times New Roman"/>
          <w:noProof/>
          <w:color w:val="222222"/>
          <w:shd w:val="clear" w:color="auto" w:fill="FFFFFF"/>
          <w:lang w:eastAsia="zh-CN"/>
        </w:rPr>
        <w:t>(Badre et al., 2005; Badre &amp; Wagner, 2007)</w:t>
      </w:r>
      <w:r w:rsidR="002B3599" w:rsidRPr="00DE24E1">
        <w:rPr>
          <w:rFonts w:ascii="Times New Roman" w:eastAsia="Times New Roman" w:hAnsi="Times New Roman" w:cs="Times New Roman"/>
          <w:color w:val="222222"/>
          <w:shd w:val="clear" w:color="auto" w:fill="FFFFFF"/>
          <w:lang w:eastAsia="zh-CN"/>
        </w:rPr>
        <w:fldChar w:fldCharType="end"/>
      </w:r>
      <w:r w:rsidR="002B3599" w:rsidRPr="00DE24E1">
        <w:rPr>
          <w:rFonts w:ascii="Times New Roman" w:eastAsia="Times New Roman" w:hAnsi="Times New Roman" w:cs="Times New Roman"/>
          <w:color w:val="222222"/>
          <w:shd w:val="clear" w:color="auto" w:fill="FFFFFF"/>
          <w:lang w:eastAsia="zh-CN"/>
        </w:rPr>
        <w:t xml:space="preserve">. </w:t>
      </w:r>
      <w:r w:rsidR="00EA0C51" w:rsidRPr="00DE24E1">
        <w:rPr>
          <w:rFonts w:ascii="Times New Roman" w:eastAsia="Times New Roman" w:hAnsi="Times New Roman" w:cs="Times New Roman"/>
          <w:color w:val="222222"/>
          <w:shd w:val="clear" w:color="auto" w:fill="FFFFFF"/>
          <w:lang w:eastAsia="zh-CN"/>
        </w:rPr>
        <w:t>O</w:t>
      </w:r>
      <w:r w:rsidR="004E2BEF" w:rsidRPr="00DE24E1">
        <w:rPr>
          <w:rFonts w:ascii="Times New Roman" w:eastAsia="Times New Roman" w:hAnsi="Times New Roman" w:cs="Times New Roman"/>
          <w:color w:val="222222"/>
          <w:shd w:val="clear" w:color="auto" w:fill="FFFFFF"/>
          <w:lang w:eastAsia="zh-CN"/>
        </w:rPr>
        <w:t xml:space="preserve">ur task manipulations were not designed to </w:t>
      </w:r>
      <w:r w:rsidR="00EA0C51" w:rsidRPr="00DE24E1">
        <w:rPr>
          <w:rFonts w:ascii="Times New Roman" w:eastAsia="Times New Roman" w:hAnsi="Times New Roman" w:cs="Times New Roman"/>
          <w:color w:val="222222"/>
          <w:shd w:val="clear" w:color="auto" w:fill="FFFFFF"/>
          <w:lang w:eastAsia="zh-CN"/>
        </w:rPr>
        <w:t>investigate</w:t>
      </w:r>
      <w:r w:rsidR="004E2BEF" w:rsidRPr="00DE24E1">
        <w:rPr>
          <w:rFonts w:ascii="Times New Roman" w:eastAsia="Times New Roman" w:hAnsi="Times New Roman" w:cs="Times New Roman"/>
          <w:color w:val="222222"/>
          <w:shd w:val="clear" w:color="auto" w:fill="FFFFFF"/>
          <w:lang w:eastAsia="zh-CN"/>
        </w:rPr>
        <w:t xml:space="preserve"> </w:t>
      </w:r>
      <w:r w:rsidR="00F60F14" w:rsidRPr="00DE24E1">
        <w:rPr>
          <w:rFonts w:ascii="Times New Roman" w:eastAsia="Times New Roman" w:hAnsi="Times New Roman" w:cs="Times New Roman"/>
          <w:color w:val="222222"/>
          <w:shd w:val="clear" w:color="auto" w:fill="FFFFFF"/>
          <w:lang w:eastAsia="zh-CN"/>
        </w:rPr>
        <w:t xml:space="preserve">functional </w:t>
      </w:r>
      <w:r w:rsidR="004E2BEF" w:rsidRPr="00DE24E1">
        <w:rPr>
          <w:rFonts w:ascii="Times New Roman" w:eastAsia="Times New Roman" w:hAnsi="Times New Roman" w:cs="Times New Roman"/>
          <w:color w:val="222222"/>
          <w:shd w:val="clear" w:color="auto" w:fill="FFFFFF"/>
          <w:lang w:eastAsia="zh-CN"/>
        </w:rPr>
        <w:t>distinction</w:t>
      </w:r>
      <w:r w:rsidR="00EA0C51" w:rsidRPr="00DE24E1">
        <w:rPr>
          <w:rFonts w:ascii="Times New Roman" w:eastAsia="Times New Roman" w:hAnsi="Times New Roman" w:cs="Times New Roman"/>
          <w:color w:val="222222"/>
          <w:shd w:val="clear" w:color="auto" w:fill="FFFFFF"/>
          <w:lang w:eastAsia="zh-CN"/>
        </w:rPr>
        <w:t>s</w:t>
      </w:r>
      <w:r w:rsidR="0008200E" w:rsidRPr="00DE24E1">
        <w:rPr>
          <w:rFonts w:ascii="Times New Roman" w:eastAsia="Times New Roman" w:hAnsi="Times New Roman" w:cs="Times New Roman"/>
          <w:color w:val="222222"/>
          <w:shd w:val="clear" w:color="auto" w:fill="FFFFFF"/>
          <w:lang w:eastAsia="zh-CN"/>
        </w:rPr>
        <w:t xml:space="preserve"> within LIFG</w:t>
      </w:r>
      <w:r w:rsidR="004E2BEF" w:rsidRPr="00DE24E1">
        <w:rPr>
          <w:rFonts w:ascii="Times New Roman" w:eastAsia="Times New Roman" w:hAnsi="Times New Roman" w:cs="Times New Roman"/>
          <w:color w:val="222222"/>
          <w:shd w:val="clear" w:color="auto" w:fill="FFFFFF"/>
          <w:lang w:eastAsia="zh-CN"/>
        </w:rPr>
        <w:t xml:space="preserve">, </w:t>
      </w:r>
      <w:r w:rsidR="00EA0C51" w:rsidRPr="00DE24E1">
        <w:rPr>
          <w:rFonts w:ascii="Times New Roman" w:eastAsia="Times New Roman" w:hAnsi="Times New Roman" w:cs="Times New Roman"/>
          <w:color w:val="222222"/>
          <w:shd w:val="clear" w:color="auto" w:fill="FFFFFF"/>
          <w:lang w:eastAsia="zh-CN"/>
        </w:rPr>
        <w:t xml:space="preserve">and differences in </w:t>
      </w:r>
      <w:r w:rsidR="00F60F14" w:rsidRPr="00DE24E1">
        <w:rPr>
          <w:rFonts w:ascii="Times New Roman" w:eastAsia="Times New Roman" w:hAnsi="Times New Roman" w:cs="Times New Roman"/>
          <w:color w:val="222222"/>
          <w:shd w:val="clear" w:color="auto" w:fill="FFFFFF"/>
          <w:lang w:eastAsia="zh-CN"/>
        </w:rPr>
        <w:t xml:space="preserve">the locations of </w:t>
      </w:r>
      <w:r w:rsidR="00EA0C51" w:rsidRPr="00DE24E1">
        <w:rPr>
          <w:rFonts w:ascii="Times New Roman" w:eastAsia="Times New Roman" w:hAnsi="Times New Roman" w:cs="Times New Roman"/>
          <w:color w:val="222222"/>
          <w:shd w:val="clear" w:color="auto" w:fill="FFFFFF"/>
          <w:lang w:eastAsia="zh-CN"/>
        </w:rPr>
        <w:t>responses</w:t>
      </w:r>
      <w:r w:rsidR="00F60F14" w:rsidRPr="00DE24E1">
        <w:rPr>
          <w:rFonts w:ascii="Times New Roman" w:eastAsia="Times New Roman" w:hAnsi="Times New Roman" w:cs="Times New Roman"/>
          <w:color w:val="222222"/>
          <w:shd w:val="clear" w:color="auto" w:fill="FFFFFF"/>
          <w:lang w:eastAsia="zh-CN"/>
        </w:rPr>
        <w:t xml:space="preserve"> </w:t>
      </w:r>
      <w:r w:rsidR="00EA0C51" w:rsidRPr="00DE24E1">
        <w:rPr>
          <w:rFonts w:ascii="Times New Roman" w:eastAsia="Times New Roman" w:hAnsi="Times New Roman" w:cs="Times New Roman"/>
          <w:color w:val="222222"/>
          <w:shd w:val="clear" w:color="auto" w:fill="FFFFFF"/>
          <w:lang w:eastAsia="zh-CN"/>
        </w:rPr>
        <w:t xml:space="preserve">we observed in this region might result from differences in methodology. However, our findings are broadly consistent with </w:t>
      </w:r>
      <w:r w:rsidR="00EA0C51" w:rsidRPr="00DE24E1">
        <w:rPr>
          <w:rFonts w:ascii="Times New Roman" w:eastAsia="Times New Roman" w:hAnsi="Times New Roman" w:cs="Times New Roman"/>
          <w:color w:val="222222"/>
          <w:shd w:val="clear" w:color="auto" w:fill="FFFFFF"/>
          <w:lang w:eastAsia="zh-CN"/>
        </w:rPr>
        <w:lastRenderedPageBreak/>
        <w:t xml:space="preserve">previous studies: </w:t>
      </w:r>
      <w:r w:rsidR="00F16C63" w:rsidRPr="00DE24E1">
        <w:rPr>
          <w:rFonts w:ascii="Times New Roman" w:eastAsia="Times New Roman" w:hAnsi="Times New Roman" w:cs="Times New Roman"/>
          <w:color w:val="222222"/>
          <w:shd w:val="clear" w:color="auto" w:fill="FFFFFF"/>
          <w:lang w:eastAsia="zh-CN"/>
        </w:rPr>
        <w:t xml:space="preserve">activation in </w:t>
      </w:r>
      <w:r w:rsidR="00222761" w:rsidRPr="00DE24E1">
        <w:rPr>
          <w:rFonts w:ascii="Times New Roman" w:eastAsia="Times New Roman" w:hAnsi="Times New Roman" w:cs="Times New Roman"/>
          <w:color w:val="222222"/>
          <w:shd w:val="clear" w:color="auto" w:fill="FFFFFF"/>
          <w:lang w:eastAsia="zh-CN"/>
        </w:rPr>
        <w:t xml:space="preserve">anterior </w:t>
      </w:r>
      <w:r w:rsidR="0087034C" w:rsidRPr="00DE24E1">
        <w:rPr>
          <w:rFonts w:ascii="Times New Roman" w:eastAsia="Times New Roman" w:hAnsi="Times New Roman" w:cs="Times New Roman"/>
          <w:color w:val="222222"/>
          <w:shd w:val="clear" w:color="auto" w:fill="FFFFFF"/>
          <w:lang w:eastAsia="zh-CN"/>
        </w:rPr>
        <w:t xml:space="preserve">LIFG </w:t>
      </w:r>
      <w:r w:rsidR="00C73A41" w:rsidRPr="00DE24E1">
        <w:rPr>
          <w:rFonts w:ascii="Times New Roman" w:eastAsia="Times New Roman" w:hAnsi="Times New Roman" w:cs="Times New Roman"/>
          <w:color w:val="222222"/>
          <w:shd w:val="clear" w:color="auto" w:fill="FFFFFF"/>
          <w:lang w:eastAsia="zh-CN"/>
        </w:rPr>
        <w:t xml:space="preserve">was </w:t>
      </w:r>
      <w:r w:rsidR="00406E1A" w:rsidRPr="00DE24E1">
        <w:rPr>
          <w:rFonts w:ascii="Times New Roman" w:eastAsia="Times New Roman" w:hAnsi="Times New Roman" w:cs="Times New Roman"/>
          <w:color w:val="222222"/>
          <w:shd w:val="clear" w:color="auto" w:fill="FFFFFF"/>
          <w:lang w:eastAsia="zh-CN"/>
        </w:rPr>
        <w:t xml:space="preserve">modulated by </w:t>
      </w:r>
      <w:r w:rsidR="00E76223" w:rsidRPr="00DE24E1">
        <w:rPr>
          <w:rFonts w:ascii="Times New Roman" w:eastAsia="Times New Roman" w:hAnsi="Times New Roman" w:cs="Times New Roman"/>
          <w:color w:val="222222"/>
          <w:shd w:val="clear" w:color="auto" w:fill="FFFFFF"/>
          <w:lang w:eastAsia="zh-CN"/>
        </w:rPr>
        <w:t xml:space="preserve">semantic </w:t>
      </w:r>
      <w:r w:rsidR="00406E1A" w:rsidRPr="00DE24E1">
        <w:rPr>
          <w:rFonts w:ascii="Times New Roman" w:eastAsia="Times New Roman" w:hAnsi="Times New Roman" w:cs="Times New Roman"/>
          <w:color w:val="222222"/>
          <w:shd w:val="clear" w:color="auto" w:fill="FFFFFF"/>
          <w:lang w:eastAsia="zh-CN"/>
        </w:rPr>
        <w:t>distance</w:t>
      </w:r>
      <w:r w:rsidR="00CF7EF9" w:rsidRPr="00DE24E1">
        <w:rPr>
          <w:rFonts w:ascii="Times New Roman" w:eastAsia="Times New Roman" w:hAnsi="Times New Roman" w:cs="Times New Roman"/>
          <w:color w:val="222222"/>
          <w:shd w:val="clear" w:color="auto" w:fill="FFFFFF"/>
          <w:lang w:eastAsia="zh-CN"/>
        </w:rPr>
        <w:t xml:space="preserve">, </w:t>
      </w:r>
      <w:r w:rsidR="006F1941" w:rsidRPr="00DE24E1">
        <w:rPr>
          <w:rFonts w:ascii="Times New Roman" w:eastAsia="Times New Roman" w:hAnsi="Times New Roman" w:cs="Times New Roman"/>
          <w:color w:val="222222"/>
          <w:shd w:val="clear" w:color="auto" w:fill="FFFFFF"/>
          <w:lang w:eastAsia="zh-CN"/>
        </w:rPr>
        <w:t>with</w:t>
      </w:r>
      <w:r w:rsidR="00C73A41" w:rsidRPr="00DE24E1">
        <w:rPr>
          <w:rFonts w:ascii="Times New Roman" w:eastAsia="Times New Roman" w:hAnsi="Times New Roman" w:cs="Times New Roman"/>
          <w:color w:val="222222"/>
          <w:shd w:val="clear" w:color="auto" w:fill="FFFFFF"/>
          <w:lang w:eastAsia="zh-CN"/>
        </w:rPr>
        <w:t xml:space="preserve"> </w:t>
      </w:r>
      <w:r w:rsidR="00C73A41" w:rsidRPr="00DE24E1">
        <w:rPr>
          <w:rFonts w:ascii="Times New Roman" w:eastAsia="Times New Roman" w:hAnsi="Times New Roman" w:cs="Times New Roman"/>
          <w:shd w:val="clear" w:color="auto" w:fill="FFFFFF"/>
          <w:lang w:eastAsia="zh-CN"/>
        </w:rPr>
        <w:t>increas</w:t>
      </w:r>
      <w:r w:rsidR="00684F69" w:rsidRPr="00DE24E1">
        <w:rPr>
          <w:rFonts w:ascii="Times New Roman" w:eastAsia="Times New Roman" w:hAnsi="Times New Roman" w:cs="Times New Roman"/>
          <w:shd w:val="clear" w:color="auto" w:fill="FFFFFF"/>
          <w:lang w:eastAsia="zh-CN"/>
        </w:rPr>
        <w:t>ed</w:t>
      </w:r>
      <w:r w:rsidR="00C73A41" w:rsidRPr="00DE24E1">
        <w:rPr>
          <w:rFonts w:ascii="Times New Roman" w:eastAsia="Times New Roman" w:hAnsi="Times New Roman" w:cs="Times New Roman"/>
          <w:shd w:val="clear" w:color="auto" w:fill="FFFFFF"/>
          <w:lang w:eastAsia="zh-CN"/>
        </w:rPr>
        <w:t xml:space="preserve"> engagement </w:t>
      </w:r>
      <w:r w:rsidR="00C97283" w:rsidRPr="00DE24E1">
        <w:rPr>
          <w:rFonts w:ascii="Times New Roman" w:eastAsia="Times New Roman" w:hAnsi="Times New Roman" w:cs="Times New Roman"/>
          <w:shd w:val="clear" w:color="auto" w:fill="FFFFFF"/>
          <w:lang w:eastAsia="zh-CN"/>
        </w:rPr>
        <w:t>for weakly-linked word pairs</w:t>
      </w:r>
      <w:r w:rsidR="0008200E" w:rsidRPr="00DE24E1">
        <w:rPr>
          <w:rFonts w:ascii="Times New Roman" w:eastAsia="Times New Roman" w:hAnsi="Times New Roman" w:cs="Times New Roman"/>
          <w:shd w:val="clear" w:color="auto" w:fill="FFFFFF"/>
          <w:lang w:eastAsia="zh-CN"/>
        </w:rPr>
        <w:t>, which</w:t>
      </w:r>
      <w:r w:rsidR="0008200E" w:rsidRPr="00DE24E1">
        <w:rPr>
          <w:rFonts w:ascii="Times New Roman" w:eastAsia="Times New Roman" w:hAnsi="Times New Roman" w:cs="Times New Roman"/>
          <w:color w:val="222222"/>
          <w:shd w:val="clear" w:color="auto" w:fill="FFFFFF"/>
          <w:lang w:eastAsia="zh-CN"/>
        </w:rPr>
        <w:t xml:space="preserve"> is similar to </w:t>
      </w:r>
      <w:r w:rsidR="003E1DE1" w:rsidRPr="00DE24E1">
        <w:rPr>
          <w:rFonts w:ascii="Times New Roman" w:eastAsia="Times New Roman" w:hAnsi="Times New Roman" w:cs="Times New Roman"/>
          <w:color w:val="222222"/>
          <w:shd w:val="clear" w:color="auto" w:fill="FFFFFF"/>
          <w:lang w:eastAsia="zh-CN"/>
        </w:rPr>
        <w:t xml:space="preserve">the </w:t>
      </w:r>
      <w:r w:rsidR="008363CB" w:rsidRPr="00DE24E1">
        <w:rPr>
          <w:rFonts w:ascii="Times New Roman" w:eastAsia="Times New Roman" w:hAnsi="Times New Roman" w:cs="Times New Roman"/>
          <w:color w:val="222222"/>
          <w:shd w:val="clear" w:color="auto" w:fill="FFFFFF"/>
          <w:lang w:eastAsia="zh-CN"/>
        </w:rPr>
        <w:t>controlled retrieval</w:t>
      </w:r>
      <w:r w:rsidR="003E1DE1" w:rsidRPr="00DE24E1">
        <w:rPr>
          <w:rFonts w:ascii="Times New Roman" w:eastAsia="Times New Roman" w:hAnsi="Times New Roman" w:cs="Times New Roman"/>
          <w:color w:val="222222"/>
          <w:shd w:val="clear" w:color="auto" w:fill="FFFFFF"/>
          <w:lang w:eastAsia="zh-CN"/>
        </w:rPr>
        <w:t xml:space="preserve"> induced by </w:t>
      </w:r>
      <w:r w:rsidR="0008200E" w:rsidRPr="00DE24E1">
        <w:rPr>
          <w:rFonts w:ascii="Times New Roman" w:eastAsia="Times New Roman" w:hAnsi="Times New Roman" w:cs="Times New Roman"/>
          <w:color w:val="222222"/>
          <w:shd w:val="clear" w:color="auto" w:fill="FFFFFF"/>
          <w:lang w:eastAsia="zh-CN"/>
        </w:rPr>
        <w:t>the contrast of weak and strong associations</w:t>
      </w:r>
      <w:r w:rsidR="001F22AF">
        <w:rPr>
          <w:rFonts w:ascii="Times New Roman" w:eastAsia="Times New Roman" w:hAnsi="Times New Roman" w:cs="Times New Roman"/>
          <w:color w:val="222222"/>
          <w:shd w:val="clear" w:color="auto" w:fill="FFFFFF"/>
          <w:lang w:eastAsia="zh-CN"/>
        </w:rPr>
        <w:t xml:space="preserve"> used by</w:t>
      </w:r>
      <w:r w:rsidR="0008200E" w:rsidRPr="00DE24E1">
        <w:rPr>
          <w:rFonts w:ascii="Times New Roman" w:eastAsia="Times New Roman" w:hAnsi="Times New Roman" w:cs="Times New Roman"/>
          <w:color w:val="222222"/>
          <w:shd w:val="clear" w:color="auto" w:fill="FFFFFF"/>
          <w:lang w:eastAsia="zh-CN"/>
        </w:rPr>
        <w:t xml:space="preserve"> </w:t>
      </w:r>
      <w:r w:rsidR="0008200E" w:rsidRPr="00DE24E1">
        <w:rPr>
          <w:rFonts w:ascii="Times New Roman" w:eastAsia="Times New Roman" w:hAnsi="Times New Roman" w:cs="Times New Roman"/>
          <w:color w:val="222222"/>
          <w:shd w:val="clear" w:color="auto" w:fill="FFFFFF"/>
          <w:lang w:eastAsia="zh-CN"/>
        </w:rPr>
        <w:fldChar w:fldCharType="begin">
          <w:fldData xml:space="preserve">PEVuZE5vdGU+PENpdGUgQXV0aG9yWWVhcj0iMSI+PEF1dGhvcj5CYWRyZTwvQXV0aG9yPjxZZWFy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</w:fldData>
        </w:fldChar>
      </w:r>
      <w:r w:rsidR="00A65008">
        <w:rPr>
          <w:rFonts w:ascii="Times New Roman" w:eastAsia="Times New Roman" w:hAnsi="Times New Roman" w:cs="Times New Roman"/>
          <w:color w:val="222222"/>
          <w:shd w:val="clear" w:color="auto" w:fill="FFFFFF"/>
          <w:lang w:eastAsia="zh-CN"/>
        </w:rPr>
        <w:instrText xml:space="preserve"> ADDIN EN.CITE </w:instrText>
      </w:r>
      <w:r w:rsidR="00A65008">
        <w:rPr>
          <w:rFonts w:ascii="Times New Roman" w:eastAsia="Times New Roman" w:hAnsi="Times New Roman" w:cs="Times New Roman"/>
          <w:color w:val="222222"/>
          <w:shd w:val="clear" w:color="auto" w:fill="FFFFFF"/>
          <w:lang w:eastAsia="zh-CN"/>
        </w:rPr>
        <w:fldChar w:fldCharType="begin">
          <w:fldData xml:space="preserve">PEVuZE5vdGU+PENpdGUgQXV0aG9yWWVhcj0iMSI+PEF1dGhvcj5CYWRyZTwvQXV0aG9yPjxZZWFy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</w:fldData>
        </w:fldChar>
      </w:r>
      <w:r w:rsidR="00A65008">
        <w:rPr>
          <w:rFonts w:ascii="Times New Roman" w:eastAsia="Times New Roman" w:hAnsi="Times New Roman" w:cs="Times New Roman"/>
          <w:color w:val="222222"/>
          <w:shd w:val="clear" w:color="auto" w:fill="FFFFFF"/>
          <w:lang w:eastAsia="zh-CN"/>
        </w:rPr>
        <w:instrText xml:space="preserve"> ADDIN EN.CITE.DATA </w:instrText>
      </w:r>
      <w:r w:rsidR="00A65008">
        <w:rPr>
          <w:rFonts w:ascii="Times New Roman" w:eastAsia="Times New Roman" w:hAnsi="Times New Roman" w:cs="Times New Roman"/>
          <w:color w:val="222222"/>
          <w:shd w:val="clear" w:color="auto" w:fill="FFFFFF"/>
          <w:lang w:eastAsia="zh-CN"/>
        </w:rPr>
      </w:r>
      <w:r w:rsidR="00A65008">
        <w:rPr>
          <w:rFonts w:ascii="Times New Roman" w:eastAsia="Times New Roman" w:hAnsi="Times New Roman" w:cs="Times New Roman"/>
          <w:color w:val="222222"/>
          <w:shd w:val="clear" w:color="auto" w:fill="FFFFFF"/>
          <w:lang w:eastAsia="zh-CN"/>
        </w:rPr>
        <w:fldChar w:fldCharType="end"/>
      </w:r>
      <w:r w:rsidR="0008200E" w:rsidRPr="00DE24E1">
        <w:rPr>
          <w:rFonts w:ascii="Times New Roman" w:eastAsia="Times New Roman" w:hAnsi="Times New Roman" w:cs="Times New Roman"/>
          <w:color w:val="222222"/>
          <w:shd w:val="clear" w:color="auto" w:fill="FFFFFF"/>
          <w:lang w:eastAsia="zh-CN"/>
        </w:rPr>
      </w:r>
      <w:r w:rsidR="0008200E" w:rsidRPr="00DE24E1">
        <w:rPr>
          <w:rFonts w:ascii="Times New Roman" w:eastAsia="Times New Roman" w:hAnsi="Times New Roman" w:cs="Times New Roman"/>
          <w:color w:val="222222"/>
          <w:shd w:val="clear" w:color="auto" w:fill="FFFFFF"/>
          <w:lang w:eastAsia="zh-CN"/>
        </w:rPr>
        <w:fldChar w:fldCharType="separate"/>
      </w:r>
      <w:r w:rsidR="00A65008">
        <w:rPr>
          <w:rFonts w:ascii="Times New Roman" w:eastAsia="Times New Roman" w:hAnsi="Times New Roman" w:cs="Times New Roman"/>
          <w:noProof/>
          <w:color w:val="222222"/>
          <w:shd w:val="clear" w:color="auto" w:fill="FFFFFF"/>
          <w:lang w:eastAsia="zh-CN"/>
        </w:rPr>
        <w:t>Badre et al. (2005)</w:t>
      </w:r>
      <w:r w:rsidR="0008200E" w:rsidRPr="00DE24E1">
        <w:rPr>
          <w:rFonts w:ascii="Times New Roman" w:eastAsia="Times New Roman" w:hAnsi="Times New Roman" w:cs="Times New Roman"/>
          <w:color w:val="222222"/>
          <w:shd w:val="clear" w:color="auto" w:fill="FFFFFF"/>
          <w:lang w:eastAsia="zh-CN"/>
        </w:rPr>
        <w:fldChar w:fldCharType="end"/>
      </w:r>
      <w:r w:rsidR="00F16C63" w:rsidRPr="00DE24E1">
        <w:rPr>
          <w:rFonts w:ascii="Times New Roman" w:eastAsia="Times New Roman" w:hAnsi="Times New Roman" w:cs="Times New Roman"/>
          <w:color w:val="222222"/>
          <w:shd w:val="clear" w:color="auto" w:fill="FFFFFF"/>
          <w:lang w:eastAsia="zh-CN"/>
        </w:rPr>
        <w:t xml:space="preserve">, while </w:t>
      </w:r>
      <w:r w:rsidR="00C97283" w:rsidRPr="00DE24E1">
        <w:rPr>
          <w:rFonts w:ascii="Times New Roman" w:hAnsi="Times New Roman" w:cs="Times New Roman"/>
          <w:shd w:val="clear" w:color="auto" w:fill="FFFFFF"/>
        </w:rPr>
        <w:t xml:space="preserve">MVPA revealed that </w:t>
      </w:r>
      <w:r w:rsidR="00293D63" w:rsidRPr="00DE24E1">
        <w:rPr>
          <w:rFonts w:ascii="Times New Roman" w:hAnsi="Times New Roman" w:cs="Times New Roman"/>
          <w:shd w:val="clear" w:color="auto" w:fill="FFFFFF"/>
        </w:rPr>
        <w:t>dorsal and</w:t>
      </w:r>
      <w:r w:rsidR="008C3200" w:rsidRPr="00DE24E1">
        <w:rPr>
          <w:rFonts w:ascii="Times New Roman" w:hAnsi="Times New Roman" w:cs="Times New Roman"/>
          <w:shd w:val="clear" w:color="auto" w:fill="FFFFFF"/>
        </w:rPr>
        <w:t xml:space="preserve"> </w:t>
      </w:r>
      <w:r w:rsidR="00C97283" w:rsidRPr="00DE24E1">
        <w:rPr>
          <w:rFonts w:ascii="Times New Roman" w:hAnsi="Times New Roman" w:cs="Times New Roman"/>
          <w:shd w:val="clear" w:color="auto" w:fill="FFFFFF"/>
        </w:rPr>
        <w:t>posterior portion</w:t>
      </w:r>
      <w:r w:rsidR="00293D63" w:rsidRPr="00DE24E1">
        <w:rPr>
          <w:rFonts w:ascii="Times New Roman" w:hAnsi="Times New Roman" w:cs="Times New Roman"/>
          <w:shd w:val="clear" w:color="auto" w:fill="FFFFFF"/>
        </w:rPr>
        <w:t>s</w:t>
      </w:r>
      <w:r w:rsidR="00C97283" w:rsidRPr="00DE24E1">
        <w:rPr>
          <w:rFonts w:ascii="Times New Roman" w:hAnsi="Times New Roman" w:cs="Times New Roman"/>
          <w:shd w:val="clear" w:color="auto" w:fill="FFFFFF"/>
        </w:rPr>
        <w:t xml:space="preserve"> of </w:t>
      </w:r>
      <w:r w:rsidR="00D736DF" w:rsidRPr="00DE24E1">
        <w:rPr>
          <w:rFonts w:ascii="Times New Roman" w:hAnsi="Times New Roman" w:cs="Times New Roman"/>
          <w:shd w:val="clear" w:color="auto" w:fill="FFFFFF"/>
        </w:rPr>
        <w:t>LIFG</w:t>
      </w:r>
      <w:r w:rsidR="008363CB" w:rsidRPr="00DE24E1">
        <w:rPr>
          <w:rFonts w:ascii="Times New Roman" w:hAnsi="Times New Roman" w:cs="Times New Roman"/>
          <w:shd w:val="clear" w:color="auto" w:fill="FFFFFF"/>
        </w:rPr>
        <w:t xml:space="preserve"> </w:t>
      </w:r>
      <w:r w:rsidR="00C97283" w:rsidRPr="00DE24E1">
        <w:rPr>
          <w:rFonts w:ascii="Times New Roman" w:eastAsia="Times New Roman" w:hAnsi="Times New Roman" w:cs="Times New Roman"/>
          <w:color w:val="222222"/>
          <w:shd w:val="clear" w:color="auto" w:fill="FFFFFF"/>
          <w:lang w:eastAsia="zh-CN"/>
        </w:rPr>
        <w:t xml:space="preserve">contained </w:t>
      </w:r>
      <w:r w:rsidR="00FF4AB5" w:rsidRPr="00DE24E1">
        <w:rPr>
          <w:rFonts w:ascii="Times New Roman" w:eastAsia="Times New Roman" w:hAnsi="Times New Roman" w:cs="Times New Roman"/>
          <w:color w:val="222222"/>
          <w:shd w:val="clear" w:color="auto" w:fill="FFFFFF"/>
          <w:lang w:eastAsia="zh-CN"/>
        </w:rPr>
        <w:t>information about</w:t>
      </w:r>
      <w:r w:rsidR="00C97283" w:rsidRPr="00DE24E1">
        <w:rPr>
          <w:rFonts w:ascii="Times New Roman" w:eastAsia="Times New Roman" w:hAnsi="Times New Roman" w:cs="Times New Roman"/>
          <w:color w:val="222222"/>
          <w:shd w:val="clear" w:color="auto" w:fill="FFFFFF"/>
          <w:lang w:eastAsia="zh-CN"/>
        </w:rPr>
        <w:t xml:space="preserve"> the semantic relationship needed on the current trial. This site might support </w:t>
      </w:r>
      <w:r w:rsidR="00FF0CA5" w:rsidRPr="00DE24E1">
        <w:rPr>
          <w:rFonts w:ascii="Times New Roman" w:eastAsia="Times New Roman" w:hAnsi="Times New Roman" w:cs="Times New Roman"/>
          <w:color w:val="222222"/>
          <w:shd w:val="clear" w:color="auto" w:fill="FFFFFF"/>
          <w:lang w:eastAsia="zh-CN"/>
        </w:rPr>
        <w:t xml:space="preserve">the </w:t>
      </w:r>
      <w:r w:rsidR="00C97283" w:rsidRPr="00DE24E1">
        <w:rPr>
          <w:rFonts w:ascii="Times New Roman" w:eastAsia="Times New Roman" w:hAnsi="Times New Roman" w:cs="Times New Roman"/>
          <w:color w:val="222222"/>
          <w:shd w:val="clear" w:color="auto" w:fill="FFFFFF"/>
          <w:lang w:eastAsia="zh-CN"/>
        </w:rPr>
        <w:t>selection of goal-relevant information</w:t>
      </w:r>
      <w:r w:rsidR="00FF0CA5" w:rsidRPr="00DE24E1">
        <w:rPr>
          <w:rFonts w:ascii="Times New Roman" w:eastAsia="Times New Roman" w:hAnsi="Times New Roman" w:cs="Times New Roman"/>
          <w:color w:val="222222"/>
          <w:shd w:val="clear" w:color="auto" w:fill="FFFFFF"/>
          <w:lang w:eastAsia="zh-CN"/>
        </w:rPr>
        <w:t xml:space="preserve"> by prioritising particular </w:t>
      </w:r>
      <w:r w:rsidR="00FF4AB5" w:rsidRPr="00DE24E1">
        <w:rPr>
          <w:rFonts w:ascii="Times New Roman" w:eastAsia="Times New Roman" w:hAnsi="Times New Roman" w:cs="Times New Roman"/>
          <w:color w:val="222222"/>
          <w:shd w:val="clear" w:color="auto" w:fill="FFFFFF"/>
          <w:lang w:eastAsia="zh-CN"/>
        </w:rPr>
        <w:t xml:space="preserve">aspects of </w:t>
      </w:r>
      <w:r w:rsidR="00857E02" w:rsidRPr="00DE24E1">
        <w:rPr>
          <w:rFonts w:ascii="Times New Roman" w:eastAsia="Times New Roman" w:hAnsi="Times New Roman" w:cs="Times New Roman"/>
          <w:color w:val="222222"/>
          <w:shd w:val="clear" w:color="auto" w:fill="FFFFFF"/>
          <w:lang w:eastAsia="zh-CN"/>
        </w:rPr>
        <w:t xml:space="preserve">conceptual </w:t>
      </w:r>
      <w:r w:rsidR="00FF4AB5" w:rsidRPr="00DE24E1">
        <w:rPr>
          <w:rFonts w:ascii="Times New Roman" w:eastAsia="Times New Roman" w:hAnsi="Times New Roman" w:cs="Times New Roman"/>
          <w:color w:val="222222"/>
          <w:shd w:val="clear" w:color="auto" w:fill="FFFFFF"/>
          <w:lang w:eastAsia="zh-CN"/>
        </w:rPr>
        <w:t>knowledge</w:t>
      </w:r>
      <w:r w:rsidR="00687EB2" w:rsidRPr="00DE24E1">
        <w:rPr>
          <w:rFonts w:ascii="Times New Roman" w:eastAsia="Times New Roman" w:hAnsi="Times New Roman" w:cs="Times New Roman"/>
          <w:color w:val="222222"/>
          <w:shd w:val="clear" w:color="auto" w:fill="FFFFFF"/>
          <w:lang w:eastAsia="zh-CN"/>
        </w:rPr>
        <w:t xml:space="preserve"> during retrieval</w:t>
      </w:r>
      <w:r w:rsidR="00857E02" w:rsidRPr="00DE24E1">
        <w:rPr>
          <w:rFonts w:ascii="Times New Roman" w:eastAsia="Times New Roman" w:hAnsi="Times New Roman" w:cs="Times New Roman"/>
          <w:color w:val="222222"/>
          <w:shd w:val="clear" w:color="auto" w:fill="FFFFFF"/>
          <w:lang w:eastAsia="zh-CN"/>
        </w:rPr>
        <w:t xml:space="preserve">. Since the connections of taxonomic and thematic relations are </w:t>
      </w:r>
      <w:r w:rsidR="00687EB2" w:rsidRPr="00DE24E1">
        <w:rPr>
          <w:rFonts w:ascii="Times New Roman" w:eastAsia="Times New Roman" w:hAnsi="Times New Roman" w:cs="Times New Roman"/>
          <w:color w:val="222222"/>
          <w:shd w:val="clear" w:color="auto" w:fill="FFFFFF"/>
          <w:lang w:eastAsia="zh-CN"/>
        </w:rPr>
        <w:t xml:space="preserve">thought to be </w:t>
      </w:r>
      <w:r w:rsidR="00857E02" w:rsidRPr="00DE24E1">
        <w:rPr>
          <w:rFonts w:ascii="Times New Roman" w:eastAsia="Times New Roman" w:hAnsi="Times New Roman" w:cs="Times New Roman"/>
          <w:color w:val="222222"/>
          <w:shd w:val="clear" w:color="auto" w:fill="FFFFFF"/>
          <w:lang w:eastAsia="zh-CN"/>
        </w:rPr>
        <w:t xml:space="preserve">based on different organisational principles </w:t>
      </w:r>
      <w:r w:rsidR="00857E02" w:rsidRPr="00DE24E1">
        <w:rPr>
          <w:rFonts w:ascii="Times New Roman" w:eastAsia="Times New Roman" w:hAnsi="Times New Roman" w:cs="Times New Roman"/>
          <w:color w:val="222222"/>
          <w:shd w:val="clear" w:color="auto" w:fill="FFFFFF"/>
          <w:lang w:eastAsia="zh-CN"/>
        </w:rPr>
        <w:fldChar w:fldCharType="begin"/>
      </w:r>
      <w:r w:rsidR="00062513" w:rsidRPr="00DE24E1">
        <w:rPr>
          <w:rFonts w:ascii="Times New Roman" w:eastAsia="Times New Roman" w:hAnsi="Times New Roman" w:cs="Times New Roman"/>
          <w:color w:val="222222"/>
          <w:shd w:val="clear" w:color="auto" w:fill="FFFFFF"/>
          <w:lang w:eastAsia="zh-CN"/>
        </w:rPr>
        <w:instrText xml:space="preserve"> ADDIN EN.CITE &lt;EndNote&gt;&lt;Cite&gt;&lt;Author&gt;Rogers&lt;/Author&gt;&lt;Year&gt;2004&lt;/Year&gt;&lt;RecNum&gt;95&lt;/RecNum&gt;&lt;DisplayText&gt;(Estes et al., 2011; Rogers &amp;amp; McClelland, 2004)&lt;/DisplayText&gt;&lt;record&gt;&lt;rec-number&gt;95&lt;/rec-number&gt;&lt;foreign-keys&gt;&lt;key app="EN" db-id="sff55s20vxs59uerxs5xz9p72x9xps2aswte" timestamp="1523199487"&gt;95&lt;/key&gt;&lt;/foreign-keys&gt;&lt;ref-type name="Book"&gt;6&lt;/ref-type&gt;&lt;contributors&gt;&lt;authors&gt;&lt;author&gt;Rogers, Timothy T&lt;/author&gt;&lt;author&gt;McClelland, James L&lt;/author&gt;&lt;/authors&gt;&lt;/contributors&gt;&lt;titles&gt;&lt;title&gt;Semantic cognition: A parallel distributed processing approach&lt;/title&gt;&lt;/titles&gt;&lt;dates&gt;&lt;year&gt;2004&lt;/year&gt;&lt;/dates&gt;&lt;publisher&gt;MIT press&lt;/publisher&gt;&lt;isbn&gt;0262182394&lt;/isbn&gt;&lt;urls&gt;&lt;/urls&gt;&lt;/record&gt;&lt;/Cite&gt;&lt;Cite&gt;&lt;Author&gt;Estes&lt;/Author&gt;&lt;Year&gt;2011&lt;/Year&gt;&lt;RecNum&gt;90&lt;/RecNum&gt;&lt;record&gt;&lt;rec-number&gt;90&lt;/rec-number&gt;&lt;foreign-keys&gt;&lt;key app="EN" db-id="sff55s20vxs59uerxs5xz9p72x9xps2aswte" timestamp="1523198911"&gt;90&lt;/key&gt;&lt;/foreign-keys&gt;&lt;ref-type name="Book Section"&gt;5&lt;/ref-type&gt;&lt;contributors&gt;&lt;authors&gt;&lt;author&gt;Estes, Zachary&lt;/author&gt;&lt;author&gt;Golonka, Sabrina&lt;/author&gt;&lt;author&gt;Jones, Lara L&lt;/author&gt;&lt;/authors&gt;&lt;/contributors&gt;&lt;titles&gt;&lt;title&gt;Thematic thinking: The apprehension and consequences of thematic relations&lt;/title&gt;&lt;secondary-title&gt;Psychology of learning and motivation&lt;/secondary-title&gt;&lt;/titles&gt;&lt;pages&gt;249-294&lt;/pages&gt;&lt;volume&gt;54&lt;/volume&gt;&lt;dates&gt;&lt;year&gt;2011&lt;/year&gt;&lt;/dates&gt;&lt;publisher&gt;Elsevier&lt;/publisher&gt;&lt;isbn&gt;0079-7421&lt;/isbn&gt;&lt;urls&gt;&lt;/urls&gt;&lt;electronic-resource-num&gt;10.1016/B978-0-12-385527-5.00008-5&lt;/electronic-resource-num&gt;&lt;/record&gt;&lt;/Cite&gt;&lt;/EndNote&gt;</w:instrText>
      </w:r>
      <w:r w:rsidR="00857E02" w:rsidRPr="00DE24E1">
        <w:rPr>
          <w:rFonts w:ascii="Times New Roman" w:eastAsia="Times New Roman" w:hAnsi="Times New Roman" w:cs="Times New Roman"/>
          <w:color w:val="222222"/>
          <w:shd w:val="clear" w:color="auto" w:fill="FFFFFF"/>
          <w:lang w:eastAsia="zh-CN"/>
        </w:rPr>
        <w:fldChar w:fldCharType="separate"/>
      </w:r>
      <w:r w:rsidR="00062513" w:rsidRPr="00DE24E1">
        <w:rPr>
          <w:rFonts w:ascii="Times New Roman" w:eastAsia="Times New Roman" w:hAnsi="Times New Roman" w:cs="Times New Roman"/>
          <w:noProof/>
          <w:color w:val="222222"/>
          <w:shd w:val="clear" w:color="auto" w:fill="FFFFFF"/>
          <w:lang w:eastAsia="zh-CN"/>
        </w:rPr>
        <w:t>(Estes et al., 2011; Rogers &amp; McClelland, 2004)</w:t>
      </w:r>
      <w:r w:rsidR="00857E02" w:rsidRPr="00DE24E1">
        <w:rPr>
          <w:rFonts w:ascii="Times New Roman" w:eastAsia="Times New Roman" w:hAnsi="Times New Roman" w:cs="Times New Roman"/>
          <w:color w:val="222222"/>
          <w:shd w:val="clear" w:color="auto" w:fill="FFFFFF"/>
          <w:lang w:eastAsia="zh-CN"/>
        </w:rPr>
        <w:fldChar w:fldCharType="end"/>
      </w:r>
      <w:r w:rsidR="00857E02" w:rsidRPr="00DE24E1">
        <w:rPr>
          <w:rFonts w:ascii="Times New Roman" w:eastAsia="Times New Roman" w:hAnsi="Times New Roman" w:cs="Times New Roman"/>
          <w:color w:val="222222"/>
          <w:shd w:val="clear" w:color="auto" w:fill="FFFFFF"/>
          <w:lang w:eastAsia="zh-CN"/>
        </w:rPr>
        <w:t xml:space="preserve">, with taxonomic relations relying on perceptual similarity, and thematic relations activating visuo-motor regions involved in action and space processing </w:t>
      </w:r>
      <w:r w:rsidR="00857E02" w:rsidRPr="00DE24E1">
        <w:rPr>
          <w:rFonts w:ascii="Times New Roman" w:eastAsia="Times New Roman" w:hAnsi="Times New Roman" w:cs="Times New Roman"/>
          <w:color w:val="222222"/>
          <w:shd w:val="clear" w:color="auto" w:fill="FFFFFF"/>
          <w:lang w:eastAsia="zh-CN"/>
        </w:rPr>
        <w:fldChar w:fldCharType="begin"/>
      </w:r>
      <w:r w:rsidR="00062513" w:rsidRPr="00DE24E1">
        <w:rPr>
          <w:rFonts w:ascii="Times New Roman" w:eastAsia="Times New Roman" w:hAnsi="Times New Roman" w:cs="Times New Roman"/>
          <w:color w:val="222222"/>
          <w:shd w:val="clear" w:color="auto" w:fill="FFFFFF"/>
          <w:lang w:eastAsia="zh-CN"/>
        </w:rPr>
        <w:instrText xml:space="preserve"> ADDIN EN.CITE &lt;EndNote&gt;&lt;Cite&gt;&lt;Author&gt;Kalénine&lt;/Author&gt;&lt;Year&gt;2009&lt;/Year&gt;&lt;RecNum&gt;114&lt;/RecNum&gt;&lt;DisplayText&gt;(Kalénine et al., 2009)&lt;/DisplayText&gt;&lt;record&gt;&lt;rec-number&gt;114&lt;/rec-number&gt;&lt;foreign-keys&gt;&lt;key app="EN" db-id="sff55s20vxs59uerxs5xz9p72x9xps2aswte" timestamp="1523201980"&gt;114&lt;/key&gt;&lt;/foreign-keys&gt;&lt;ref-type name="Journal Article"&gt;17&lt;/ref-type&gt;&lt;contributors&gt;&lt;authors&gt;&lt;author&gt;Kalénine, Solène&lt;/author&gt;&lt;author&gt;Peyrin, Carole&lt;/author&gt;&lt;author&gt;Pichat, Cédric&lt;/author&gt;&lt;author&gt;Segebarth, Christoph&lt;/author&gt;&lt;author&gt;Bonthoux, Françoise&lt;/author&gt;&lt;author&gt;Baciu, Monica&lt;/author&gt;&lt;/authors&gt;&lt;/contributors&gt;&lt;auth-address&gt;Laboratoire de Psychologie et NeuroCognition, CNRS-UMR 5105, Universite Pierre Mendes-France, Grenoble Cedex, France. solene.kalenine@upmf-grenoble.fr&lt;/auth-address&gt;&lt;titles&gt;&lt;title&gt;The sensory-motor specificity of taxonomic and thematic conceptual relations: A behavioral and fMRI study&lt;/title&gt;&lt;secondary-title&gt;Neuroimage&lt;/secondary-title&gt;&lt;/titles&gt;&lt;periodical&gt;&lt;full-title&gt;NeuroImage&lt;/full-title&gt;&lt;abbr-1&gt;NeuroImage&lt;/abbr-1&gt;&lt;abbr-2&gt;NeuroImage&lt;/abbr-2&gt;&lt;/periodical&gt;&lt;pages&gt;1152-1162&lt;/pages&gt;&lt;volume&gt;44&lt;/volume&gt;&lt;number&gt;3&lt;/number&gt;&lt;edition&gt;2008/11/04&lt;/edition&gt;&lt;keywords&gt;&lt;keyword&gt;Adolescent&lt;/keyword&gt;&lt;keyword&gt;Adult&lt;/keyword&gt;&lt;keyword&gt;Cognition/*physiology&lt;/keyword&gt;&lt;keyword&gt;Concept Formation/*physiology&lt;/keyword&gt;&lt;keyword&gt;Female&lt;/keyword&gt;&lt;keyword&gt;Humans&lt;/keyword&gt;&lt;keyword&gt;Magnetic Resonance Imaging/*methods&lt;/keyword&gt;&lt;keyword&gt;Male&lt;/keyword&gt;&lt;keyword&gt;*Motor Skills&lt;/keyword&gt;&lt;keyword&gt;Young Adult&lt;/keyword&gt;&lt;/keywords&gt;&lt;dates&gt;&lt;year&gt;2009&lt;/year&gt;&lt;pub-dates&gt;&lt;date&gt;Feb 1&lt;/date&gt;&lt;/pub-dates&gt;&lt;/dates&gt;&lt;isbn&gt;1053-8119&lt;/isbn&gt;&lt;accession-num&gt;18977304&lt;/accession-num&gt;&lt;urls&gt;&lt;related-urls&gt;&lt;url&gt;https://www.ncbi.nlm.nih.gov/pubmed/18977304&lt;/url&gt;&lt;/related-urls&gt;&lt;/urls&gt;&lt;electronic-resource-num&gt;10.1016/j.neuroimage.2008.09.043&lt;/electronic-resource-num&gt;&lt;/record&gt;&lt;/Cite&gt;&lt;/EndNote&gt;</w:instrText>
      </w:r>
      <w:r w:rsidR="00857E02" w:rsidRPr="00DE24E1">
        <w:rPr>
          <w:rFonts w:ascii="Times New Roman" w:eastAsia="Times New Roman" w:hAnsi="Times New Roman" w:cs="Times New Roman"/>
          <w:color w:val="222222"/>
          <w:shd w:val="clear" w:color="auto" w:fill="FFFFFF"/>
          <w:lang w:eastAsia="zh-CN"/>
        </w:rPr>
        <w:fldChar w:fldCharType="separate"/>
      </w:r>
      <w:r w:rsidR="00062513" w:rsidRPr="00DE24E1">
        <w:rPr>
          <w:rFonts w:ascii="Times New Roman" w:eastAsia="Times New Roman" w:hAnsi="Times New Roman" w:cs="Times New Roman"/>
          <w:noProof/>
          <w:color w:val="222222"/>
          <w:shd w:val="clear" w:color="auto" w:fill="FFFFFF"/>
          <w:lang w:eastAsia="zh-CN"/>
        </w:rPr>
        <w:t>(Kalénine et al., 2009)</w:t>
      </w:r>
      <w:r w:rsidR="00857E02" w:rsidRPr="00DE24E1">
        <w:rPr>
          <w:rFonts w:ascii="Times New Roman" w:eastAsia="Times New Roman" w:hAnsi="Times New Roman" w:cs="Times New Roman"/>
          <w:color w:val="222222"/>
          <w:shd w:val="clear" w:color="auto" w:fill="FFFFFF"/>
          <w:lang w:eastAsia="zh-CN"/>
        </w:rPr>
        <w:fldChar w:fldCharType="end"/>
      </w:r>
      <w:r w:rsidR="00857E02" w:rsidRPr="00DE24E1">
        <w:rPr>
          <w:rFonts w:ascii="Times New Roman" w:eastAsia="Times New Roman" w:hAnsi="Times New Roman" w:cs="Times New Roman"/>
          <w:color w:val="222222"/>
          <w:shd w:val="clear" w:color="auto" w:fill="FFFFFF"/>
          <w:lang w:eastAsia="zh-CN"/>
        </w:rPr>
        <w:t xml:space="preserve">, LIFG might shape semantic retrieval to suit the task by influencing the kind of information that is prioritised. </w:t>
      </w:r>
      <w:r w:rsidR="004E2BEF" w:rsidRPr="00DE24E1">
        <w:rPr>
          <w:rFonts w:ascii="Times New Roman" w:eastAsia="Times New Roman" w:hAnsi="Times New Roman" w:cs="Times New Roman"/>
          <w:color w:val="222222"/>
          <w:shd w:val="clear" w:color="auto" w:fill="FFFFFF"/>
          <w:lang w:eastAsia="zh-CN"/>
        </w:rPr>
        <w:t xml:space="preserve">The </w:t>
      </w:r>
      <w:r w:rsidR="00687EB2" w:rsidRPr="00DE24E1">
        <w:rPr>
          <w:rFonts w:ascii="Times New Roman" w:eastAsia="Times New Roman" w:hAnsi="Times New Roman" w:cs="Times New Roman"/>
          <w:color w:val="222222"/>
          <w:shd w:val="clear" w:color="auto" w:fill="FFFFFF"/>
          <w:lang w:eastAsia="zh-CN"/>
        </w:rPr>
        <w:t>ability of posterior regions in LIFG to decode the distinction between thematic and taxonomic trials even at the first word (before taxonomic and thematic relations were actually presented) suggests that participants may have been able to selectively focus their retrieval on task-relevant features.</w:t>
      </w:r>
    </w:p>
    <w:p w14:paraId="720F62A2" w14:textId="58E9EE11" w:rsidR="005F6DE6" w:rsidRPr="00DE24E1" w:rsidRDefault="000C1ADA">
      <w:pPr>
        <w:spacing w:line="480" w:lineRule="auto"/>
        <w:ind w:firstLine="720"/>
        <w:rPr>
          <w:rFonts w:ascii="Times New Roman" w:eastAsia="Times New Roman" w:hAnsi="Times New Roman" w:cs="Times New Roman"/>
          <w:color w:val="222222"/>
          <w:shd w:val="clear" w:color="auto" w:fill="FFFFFF"/>
          <w:lang w:eastAsia="zh-CN"/>
        </w:rPr>
      </w:pPr>
      <w:r w:rsidRPr="00DE24E1">
        <w:rPr>
          <w:rFonts w:ascii="Times New Roman" w:hAnsi="Times New Roman" w:cs="Times New Roman"/>
          <w:shd w:val="clear" w:color="auto" w:fill="FFFFFF"/>
        </w:rPr>
        <w:t>Our key finding was that visual</w:t>
      </w:r>
      <w:r w:rsidR="00077180" w:rsidRPr="00DE24E1">
        <w:rPr>
          <w:rFonts w:ascii="Times New Roman" w:eastAsia="Times New Roman" w:hAnsi="Times New Roman" w:cs="Times New Roman"/>
          <w:bCs/>
          <w:color w:val="222222"/>
          <w:shd w:val="clear" w:color="auto" w:fill="FFFFFF"/>
          <w:lang w:eastAsia="zh-CN"/>
        </w:rPr>
        <w:t xml:space="preserve"> processing</w:t>
      </w:r>
      <w:r w:rsidR="00077180" w:rsidRPr="00DE24E1">
        <w:rPr>
          <w:rFonts w:ascii="Times New Roman" w:eastAsia="Times New Roman" w:hAnsi="Times New Roman" w:cs="Times New Roman"/>
          <w:b/>
          <w:bCs/>
          <w:color w:val="222222"/>
          <w:shd w:val="clear" w:color="auto" w:fill="FFFFFF"/>
          <w:lang w:eastAsia="zh-CN"/>
        </w:rPr>
        <w:t xml:space="preserve"> </w:t>
      </w:r>
      <w:r w:rsidRPr="00DE24E1">
        <w:rPr>
          <w:rFonts w:ascii="Times New Roman" w:eastAsia="Times New Roman" w:hAnsi="Times New Roman" w:cs="Times New Roman"/>
          <w:color w:val="222222"/>
          <w:shd w:val="clear" w:color="auto" w:fill="FFFFFF"/>
          <w:lang w:eastAsia="zh-CN"/>
        </w:rPr>
        <w:t>wa</w:t>
      </w:r>
      <w:r w:rsidR="00077180" w:rsidRPr="00DE24E1">
        <w:rPr>
          <w:rFonts w:ascii="Times New Roman" w:eastAsia="Times New Roman" w:hAnsi="Times New Roman" w:cs="Times New Roman"/>
          <w:color w:val="222222"/>
          <w:shd w:val="clear" w:color="auto" w:fill="FFFFFF"/>
          <w:lang w:eastAsia="zh-CN"/>
        </w:rPr>
        <w:t xml:space="preserve">s modulated by </w:t>
      </w:r>
      <w:r w:rsidR="00FF4AB5" w:rsidRPr="00DE24E1">
        <w:rPr>
          <w:rFonts w:ascii="Times New Roman" w:eastAsia="Times New Roman" w:hAnsi="Times New Roman" w:cs="Times New Roman"/>
          <w:color w:val="222222"/>
          <w:shd w:val="clear" w:color="auto" w:fill="FFFFFF"/>
          <w:lang w:eastAsia="zh-CN"/>
        </w:rPr>
        <w:t xml:space="preserve">semantic </w:t>
      </w:r>
      <w:r w:rsidR="00077180" w:rsidRPr="00DE24E1">
        <w:rPr>
          <w:rFonts w:ascii="Times New Roman" w:eastAsia="Times New Roman" w:hAnsi="Times New Roman" w:cs="Times New Roman"/>
          <w:color w:val="222222"/>
          <w:shd w:val="clear" w:color="auto" w:fill="FFFFFF"/>
          <w:lang w:eastAsia="zh-CN"/>
        </w:rPr>
        <w:t xml:space="preserve">goal information to support flexible semantic retrieval. </w:t>
      </w:r>
      <w:r w:rsidR="00F16C63" w:rsidRPr="00DE24E1">
        <w:rPr>
          <w:rFonts w:ascii="Times New Roman" w:eastAsia="Times New Roman" w:hAnsi="Times New Roman" w:cs="Times New Roman"/>
          <w:color w:val="222222"/>
          <w:shd w:val="clear" w:color="auto" w:fill="FFFFFF"/>
          <w:lang w:eastAsia="zh-CN"/>
        </w:rPr>
        <w:t>V</w:t>
      </w:r>
      <w:r w:rsidR="0083567B" w:rsidRPr="00DE24E1">
        <w:rPr>
          <w:rFonts w:ascii="Times New Roman" w:eastAsia="Times New Roman" w:hAnsi="Times New Roman" w:cs="Times New Roman"/>
          <w:color w:val="222222"/>
          <w:shd w:val="clear" w:color="auto" w:fill="FFFFFF"/>
          <w:lang w:eastAsia="zh-CN"/>
        </w:rPr>
        <w:t xml:space="preserve">isual </w:t>
      </w:r>
      <w:r w:rsidR="00F16C63" w:rsidRPr="00DE24E1">
        <w:rPr>
          <w:rFonts w:ascii="Times New Roman" w:eastAsia="Times New Roman" w:hAnsi="Times New Roman" w:cs="Times New Roman"/>
          <w:color w:val="222222"/>
          <w:shd w:val="clear" w:color="auto" w:fill="FFFFFF"/>
          <w:lang w:eastAsia="zh-CN"/>
        </w:rPr>
        <w:t>cortex</w:t>
      </w:r>
      <w:r w:rsidR="0083567B" w:rsidRPr="00DE24E1">
        <w:rPr>
          <w:rFonts w:ascii="Times New Roman" w:eastAsia="Times New Roman" w:hAnsi="Times New Roman" w:cs="Times New Roman"/>
          <w:color w:val="222222"/>
          <w:shd w:val="clear" w:color="auto" w:fill="FFFFFF"/>
          <w:lang w:eastAsia="zh-CN"/>
        </w:rPr>
        <w:t xml:space="preserve"> </w:t>
      </w:r>
      <w:r w:rsidR="00F16C63" w:rsidRPr="00DE24E1">
        <w:rPr>
          <w:rFonts w:ascii="Times New Roman" w:eastAsia="Times New Roman" w:hAnsi="Times New Roman" w:cs="Times New Roman"/>
          <w:color w:val="222222"/>
          <w:shd w:val="clear" w:color="auto" w:fill="FFFFFF"/>
          <w:lang w:eastAsia="zh-CN"/>
        </w:rPr>
        <w:t>is critical to our ability to</w:t>
      </w:r>
      <w:r w:rsidR="006F35B1" w:rsidRPr="00DE24E1">
        <w:rPr>
          <w:rFonts w:ascii="Times New Roman" w:eastAsia="Times New Roman" w:hAnsi="Times New Roman" w:cs="Times New Roman"/>
          <w:color w:val="222222"/>
          <w:shd w:val="clear" w:color="auto" w:fill="FFFFFF"/>
          <w:lang w:eastAsia="zh-CN"/>
        </w:rPr>
        <w:t xml:space="preserve"> recognise objects or words</w:t>
      </w:r>
      <w:r w:rsidR="00F16C63" w:rsidRPr="00DE24E1">
        <w:rPr>
          <w:rFonts w:ascii="Times New Roman" w:eastAsia="Times New Roman" w:hAnsi="Times New Roman" w:cs="Times New Roman"/>
          <w:color w:val="222222"/>
          <w:shd w:val="clear" w:color="auto" w:fill="FFFFFF"/>
          <w:lang w:eastAsia="zh-CN"/>
        </w:rPr>
        <w:t xml:space="preserve"> </w:t>
      </w:r>
      <w:r w:rsidR="00166777"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PEVuZE5vdGU+PENpdGU+PEF1dGhvcj5QYXR0ZXJzb248L0F1dGhvcj48WWVhcj4yMDA3PC9ZZWFy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</w:fldData>
        </w:fldChar>
      </w:r>
      <w:r w:rsidR="00B31DAC">
        <w:rPr>
          <w:rFonts w:ascii="Times New Roman" w:eastAsia="Times New Roman" w:hAnsi="Times New Roman" w:cs="Times New Roman"/>
          <w:color w:val="222222"/>
          <w:shd w:val="clear" w:color="auto" w:fill="FFFFFF"/>
          <w:lang w:eastAsia="zh-CN"/>
        </w:rPr>
        <w:instrText xml:space="preserve"> ADDIN EN.CITE </w:instrText>
      </w:r>
      <w:r w:rsidR="00B31DAC">
        <w:rPr>
          <w:rFonts w:ascii="Times New Roman" w:eastAsia="Times New Roman" w:hAnsi="Times New Roman" w:cs="Times New Roman"/>
          <w:color w:val="222222"/>
          <w:shd w:val="clear" w:color="auto" w:fill="FFFFFF"/>
          <w:lang w:eastAsia="zh-CN"/>
        </w:rPr>
        <w:fldChar w:fldCharType="begin">
          <w:fldData xml:space="preserve">PEVuZE5vdGU+PENpdGU+PEF1dGhvcj5QYXR0ZXJzb248L0F1dGhvcj48WWVhcj4yMDA3PC9ZZWFy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</w:fldData>
        </w:fldChar>
      </w:r>
      <w:r w:rsidR="00B31DAC">
        <w:rPr>
          <w:rFonts w:ascii="Times New Roman" w:eastAsia="Times New Roman" w:hAnsi="Times New Roman" w:cs="Times New Roman"/>
          <w:color w:val="222222"/>
          <w:shd w:val="clear" w:color="auto" w:fill="FFFFFF"/>
          <w:lang w:eastAsia="zh-CN"/>
        </w:rPr>
        <w:instrText xml:space="preserve"> ADDIN EN.CITE.DATA </w:instrText>
      </w:r>
      <w:r w:rsidR="00B31DAC">
        <w:rPr>
          <w:rFonts w:ascii="Times New Roman" w:eastAsia="Times New Roman" w:hAnsi="Times New Roman" w:cs="Times New Roman"/>
          <w:color w:val="222222"/>
          <w:shd w:val="clear" w:color="auto" w:fill="FFFFFF"/>
          <w:lang w:eastAsia="zh-CN"/>
        </w:rPr>
      </w:r>
      <w:r w:rsidR="00B31DAC">
        <w:rPr>
          <w:rFonts w:ascii="Times New Roman" w:eastAsia="Times New Roman" w:hAnsi="Times New Roman" w:cs="Times New Roman"/>
          <w:color w:val="222222"/>
          <w:shd w:val="clear" w:color="auto" w:fill="FFFFFF"/>
          <w:lang w:eastAsia="zh-CN"/>
        </w:rPr>
        <w:fldChar w:fldCharType="end"/>
      </w:r>
      <w:r w:rsidR="00166777" w:rsidRPr="00DE24E1">
        <w:rPr>
          <w:rFonts w:ascii="Times New Roman" w:eastAsia="Times New Roman" w:hAnsi="Times New Roman" w:cs="Times New Roman"/>
          <w:color w:val="222222"/>
          <w:shd w:val="clear" w:color="auto" w:fill="FFFFFF"/>
          <w:lang w:eastAsia="zh-CN"/>
        </w:rPr>
      </w:r>
      <w:r w:rsidR="00166777" w:rsidRPr="00DE24E1">
        <w:rPr>
          <w:rFonts w:ascii="Times New Roman" w:eastAsia="Times New Roman" w:hAnsi="Times New Roman" w:cs="Times New Roman"/>
          <w:color w:val="222222"/>
          <w:shd w:val="clear" w:color="auto" w:fill="FFFFFF"/>
          <w:lang w:eastAsia="zh-CN"/>
        </w:rPr>
        <w:fldChar w:fldCharType="separate"/>
      </w:r>
      <w:r w:rsidR="00B31DAC">
        <w:rPr>
          <w:rFonts w:ascii="Times New Roman" w:eastAsia="Times New Roman" w:hAnsi="Times New Roman" w:cs="Times New Roman"/>
          <w:noProof/>
          <w:color w:val="222222"/>
          <w:shd w:val="clear" w:color="auto" w:fill="FFFFFF"/>
          <w:lang w:eastAsia="zh-CN"/>
        </w:rPr>
        <w:t>(Goodale &amp; Milner, 1992; Patterson et al., 2007)</w:t>
      </w:r>
      <w:r w:rsidR="00166777" w:rsidRPr="00DE24E1">
        <w:rPr>
          <w:rFonts w:ascii="Times New Roman" w:eastAsia="Times New Roman" w:hAnsi="Times New Roman" w:cs="Times New Roman"/>
          <w:color w:val="222222"/>
          <w:shd w:val="clear" w:color="auto" w:fill="FFFFFF"/>
          <w:lang w:eastAsia="zh-CN"/>
        </w:rPr>
        <w:fldChar w:fldCharType="end"/>
      </w:r>
      <w:r w:rsidRPr="00DE24E1">
        <w:rPr>
          <w:rFonts w:ascii="Times New Roman" w:eastAsia="Times New Roman" w:hAnsi="Times New Roman" w:cs="Times New Roman"/>
          <w:color w:val="222222"/>
          <w:shd w:val="clear" w:color="auto" w:fill="FFFFFF"/>
          <w:lang w:eastAsia="zh-CN"/>
        </w:rPr>
        <w:t xml:space="preserve"> – </w:t>
      </w:r>
      <w:r w:rsidR="00F16C63" w:rsidRPr="00DE24E1">
        <w:rPr>
          <w:rFonts w:ascii="Times New Roman" w:eastAsia="Times New Roman" w:hAnsi="Times New Roman" w:cs="Times New Roman"/>
          <w:color w:val="222222"/>
          <w:shd w:val="clear" w:color="auto" w:fill="FFFFFF"/>
          <w:lang w:eastAsia="zh-CN"/>
        </w:rPr>
        <w:t xml:space="preserve">visual cortex can gate meaning retrieval, </w:t>
      </w:r>
      <w:r w:rsidRPr="00DE24E1">
        <w:rPr>
          <w:rFonts w:ascii="Times New Roman" w:eastAsia="Times New Roman" w:hAnsi="Times New Roman" w:cs="Times New Roman"/>
          <w:color w:val="222222"/>
          <w:shd w:val="clear" w:color="auto" w:fill="FFFFFF"/>
          <w:lang w:eastAsia="zh-CN"/>
        </w:rPr>
        <w:t xml:space="preserve">since word and object recognition have both been shown to involve interactive-activation between the </w:t>
      </w:r>
      <w:proofErr w:type="spellStart"/>
      <w:r w:rsidRPr="00DE24E1">
        <w:rPr>
          <w:rFonts w:ascii="Times New Roman" w:eastAsia="Times New Roman" w:hAnsi="Times New Roman" w:cs="Times New Roman"/>
          <w:color w:val="222222"/>
          <w:shd w:val="clear" w:color="auto" w:fill="FFFFFF"/>
          <w:lang w:eastAsia="zh-CN"/>
        </w:rPr>
        <w:t>heteromodal</w:t>
      </w:r>
      <w:proofErr w:type="spellEnd"/>
      <w:r w:rsidRPr="00DE24E1">
        <w:rPr>
          <w:rFonts w:ascii="Times New Roman" w:eastAsia="Times New Roman" w:hAnsi="Times New Roman" w:cs="Times New Roman"/>
          <w:color w:val="222222"/>
          <w:shd w:val="clear" w:color="auto" w:fill="FFFFFF"/>
          <w:lang w:eastAsia="zh-CN"/>
        </w:rPr>
        <w:t xml:space="preserve"> hub in ATL and visual ‘spoke’ representations</w:t>
      </w:r>
      <w:r w:rsidR="00BF3DCA" w:rsidRPr="00DE24E1">
        <w:rPr>
          <w:rFonts w:ascii="Times New Roman" w:eastAsia="Times New Roman" w:hAnsi="Times New Roman" w:cs="Times New Roman"/>
          <w:color w:val="222222"/>
          <w:shd w:val="clear" w:color="auto" w:fill="FFFFFF"/>
          <w:lang w:eastAsia="zh-CN"/>
        </w:rPr>
        <w:t xml:space="preserve"> </w:t>
      </w:r>
      <w:r w:rsidR="008111FB"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PEVuZE5vdGU+PENpdGU+PEF1dGhvcj5DYXJyZWlyYXM8L0F1dGhvcj48WWVhcj4yMDE0PC9ZZWFy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</w:fldData>
        </w:fldChar>
      </w:r>
      <w:r w:rsidR="00062513" w:rsidRPr="00DE24E1">
        <w:rPr>
          <w:rFonts w:ascii="Times New Roman" w:eastAsia="Times New Roman" w:hAnsi="Times New Roman" w:cs="Times New Roman"/>
          <w:color w:val="222222"/>
          <w:shd w:val="clear" w:color="auto" w:fill="FFFFFF"/>
          <w:lang w:eastAsia="zh-CN"/>
        </w:rPr>
        <w:instrText xml:space="preserve"> ADDIN EN.CITE </w:instrText>
      </w:r>
      <w:r w:rsidR="00062513"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PEVuZE5vdGU+PENpdGU+PEF1dGhvcj5DYXJyZWlyYXM8L0F1dGhvcj48WWVhcj4yMDE0PC9ZZWFy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</w:fldData>
        </w:fldChar>
      </w:r>
      <w:r w:rsidR="00062513" w:rsidRPr="00DE24E1">
        <w:rPr>
          <w:rFonts w:ascii="Times New Roman" w:eastAsia="Times New Roman" w:hAnsi="Times New Roman" w:cs="Times New Roman"/>
          <w:color w:val="222222"/>
          <w:shd w:val="clear" w:color="auto" w:fill="FFFFFF"/>
          <w:lang w:eastAsia="zh-CN"/>
        </w:rPr>
        <w:instrText xml:space="preserve"> ADDIN EN.CITE.DATA </w:instrText>
      </w:r>
      <w:r w:rsidR="00062513" w:rsidRPr="00DE24E1">
        <w:rPr>
          <w:rFonts w:ascii="Times New Roman" w:eastAsia="Times New Roman" w:hAnsi="Times New Roman" w:cs="Times New Roman"/>
          <w:color w:val="222222"/>
          <w:shd w:val="clear" w:color="auto" w:fill="FFFFFF"/>
          <w:lang w:eastAsia="zh-CN"/>
        </w:rPr>
      </w:r>
      <w:r w:rsidR="00062513" w:rsidRPr="00DE24E1">
        <w:rPr>
          <w:rFonts w:ascii="Times New Roman" w:eastAsia="Times New Roman" w:hAnsi="Times New Roman" w:cs="Times New Roman"/>
          <w:color w:val="222222"/>
          <w:shd w:val="clear" w:color="auto" w:fill="FFFFFF"/>
          <w:lang w:eastAsia="zh-CN"/>
        </w:rPr>
        <w:fldChar w:fldCharType="end"/>
      </w:r>
      <w:r w:rsidR="008111FB" w:rsidRPr="00DE24E1">
        <w:rPr>
          <w:rFonts w:ascii="Times New Roman" w:eastAsia="Times New Roman" w:hAnsi="Times New Roman" w:cs="Times New Roman"/>
          <w:color w:val="222222"/>
          <w:shd w:val="clear" w:color="auto" w:fill="FFFFFF"/>
          <w:lang w:eastAsia="zh-CN"/>
        </w:rPr>
      </w:r>
      <w:r w:rsidR="008111FB" w:rsidRPr="00DE24E1">
        <w:rPr>
          <w:rFonts w:ascii="Times New Roman" w:eastAsia="Times New Roman" w:hAnsi="Times New Roman" w:cs="Times New Roman"/>
          <w:color w:val="222222"/>
          <w:shd w:val="clear" w:color="auto" w:fill="FFFFFF"/>
          <w:lang w:eastAsia="zh-CN"/>
        </w:rPr>
        <w:fldChar w:fldCharType="separate"/>
      </w:r>
      <w:r w:rsidR="00062513" w:rsidRPr="00DE24E1">
        <w:rPr>
          <w:rFonts w:ascii="Times New Roman" w:eastAsia="Times New Roman" w:hAnsi="Times New Roman" w:cs="Times New Roman"/>
          <w:noProof/>
          <w:color w:val="222222"/>
          <w:shd w:val="clear" w:color="auto" w:fill="FFFFFF"/>
          <w:lang w:eastAsia="zh-CN"/>
        </w:rPr>
        <w:t>(Carreiras, Armstrong, Perea, &amp; Frost, 2014; Clarke &amp; Tyler, 2014; Nobre, Allison, &amp; McCarthy, 1994; Pammer et al., 2004; Tyler et al., 2013)</w:t>
      </w:r>
      <w:r w:rsidR="008111FB" w:rsidRPr="00DE24E1">
        <w:rPr>
          <w:rFonts w:ascii="Times New Roman" w:eastAsia="Times New Roman" w:hAnsi="Times New Roman" w:cs="Times New Roman"/>
          <w:color w:val="222222"/>
          <w:shd w:val="clear" w:color="auto" w:fill="FFFFFF"/>
          <w:lang w:eastAsia="zh-CN"/>
        </w:rPr>
        <w:fldChar w:fldCharType="end"/>
      </w:r>
      <w:r w:rsidR="00F16C63" w:rsidRPr="00DE24E1">
        <w:rPr>
          <w:rFonts w:ascii="Times New Roman" w:eastAsia="Times New Roman" w:hAnsi="Times New Roman" w:cs="Times New Roman"/>
          <w:color w:val="222222"/>
          <w:shd w:val="clear" w:color="auto" w:fill="FFFFFF"/>
          <w:lang w:eastAsia="zh-CN"/>
        </w:rPr>
        <w:t>. Visual cortex a</w:t>
      </w:r>
      <w:r w:rsidR="00166777" w:rsidRPr="00DE24E1">
        <w:rPr>
          <w:rFonts w:ascii="Times New Roman" w:eastAsia="Times New Roman" w:hAnsi="Times New Roman" w:cs="Times New Roman"/>
          <w:color w:val="222222"/>
          <w:shd w:val="clear" w:color="auto" w:fill="FFFFFF"/>
          <w:lang w:eastAsia="zh-CN"/>
        </w:rPr>
        <w:t>lso play</w:t>
      </w:r>
      <w:r w:rsidR="00395A87" w:rsidRPr="00DE24E1">
        <w:rPr>
          <w:rFonts w:ascii="Times New Roman" w:eastAsia="Times New Roman" w:hAnsi="Times New Roman" w:cs="Times New Roman"/>
          <w:color w:val="222222"/>
          <w:shd w:val="clear" w:color="auto" w:fill="FFFFFF"/>
          <w:lang w:eastAsia="zh-CN"/>
        </w:rPr>
        <w:t>s</w:t>
      </w:r>
      <w:r w:rsidR="00166777" w:rsidRPr="00DE24E1">
        <w:rPr>
          <w:rFonts w:ascii="Times New Roman" w:eastAsia="Times New Roman" w:hAnsi="Times New Roman" w:cs="Times New Roman"/>
          <w:color w:val="222222"/>
          <w:shd w:val="clear" w:color="auto" w:fill="FFFFFF"/>
          <w:lang w:eastAsia="zh-CN"/>
        </w:rPr>
        <w:t xml:space="preserve"> a role in representing </w:t>
      </w:r>
      <w:r w:rsidR="00395A87" w:rsidRPr="00DE24E1">
        <w:rPr>
          <w:rFonts w:ascii="Times New Roman" w:eastAsia="Times New Roman" w:hAnsi="Times New Roman" w:cs="Times New Roman"/>
          <w:color w:val="222222"/>
          <w:shd w:val="clear" w:color="auto" w:fill="FFFFFF"/>
          <w:lang w:eastAsia="zh-CN"/>
        </w:rPr>
        <w:t xml:space="preserve">the </w:t>
      </w:r>
      <w:r w:rsidR="00166777" w:rsidRPr="00DE24E1">
        <w:rPr>
          <w:rFonts w:ascii="Times New Roman" w:eastAsia="Times New Roman" w:hAnsi="Times New Roman" w:cs="Times New Roman"/>
          <w:color w:val="222222"/>
          <w:shd w:val="clear" w:color="auto" w:fill="FFFFFF"/>
          <w:lang w:eastAsia="zh-CN"/>
        </w:rPr>
        <w:t xml:space="preserve">perceptual </w:t>
      </w:r>
      <w:r w:rsidR="00395A87" w:rsidRPr="00DE24E1">
        <w:rPr>
          <w:rFonts w:ascii="Times New Roman" w:eastAsia="Times New Roman" w:hAnsi="Times New Roman" w:cs="Times New Roman"/>
          <w:color w:val="222222"/>
          <w:shd w:val="clear" w:color="auto" w:fill="FFFFFF"/>
          <w:lang w:eastAsia="zh-CN"/>
        </w:rPr>
        <w:t>features of concepts, and consequently allows the fully instantiated retrieval of a concept through visual imagery</w:t>
      </w:r>
      <w:r w:rsidR="00166777" w:rsidRPr="00DE24E1">
        <w:rPr>
          <w:rFonts w:ascii="Times New Roman" w:eastAsia="Times New Roman" w:hAnsi="Times New Roman" w:cs="Times New Roman"/>
          <w:color w:val="222222"/>
          <w:shd w:val="clear" w:color="auto" w:fill="FFFFFF"/>
          <w:lang w:eastAsia="zh-CN"/>
        </w:rPr>
        <w:t xml:space="preserve"> </w:t>
      </w:r>
      <w:r w:rsidR="00166777" w:rsidRPr="00DE24E1">
        <w:rPr>
          <w:rFonts w:ascii="Times New Roman" w:eastAsia="Times New Roman" w:hAnsi="Times New Roman" w:cs="Times New Roman"/>
          <w:color w:val="222222"/>
          <w:shd w:val="clear" w:color="auto" w:fill="FFFFFF"/>
          <w:lang w:eastAsia="zh-CN"/>
        </w:rPr>
        <w:fldChar w:fldCharType="begin">
          <w:fldData xml:space="preserve">PEVuZE5vdGU+PENpdGU+PEF1dGhvcj5Cb3JnaGVzYW5pPC9BdXRob3I+PFllYXI+MjAxNjwvWWVh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</w:fldData>
        </w:fldChar>
      </w:r>
      <w:r w:rsidR="000F3F63">
        <w:rPr>
          <w:rFonts w:ascii="Times New Roman" w:eastAsia="Times New Roman" w:hAnsi="Times New Roman" w:cs="Times New Roman"/>
          <w:color w:val="222222"/>
          <w:shd w:val="clear" w:color="auto" w:fill="FFFFFF"/>
          <w:lang w:eastAsia="zh-CN"/>
        </w:rPr>
        <w:instrText xml:space="preserve"> ADDIN EN.CITE </w:instrText>
      </w:r>
      <w:r w:rsidR="000F3F63">
        <w:rPr>
          <w:rFonts w:ascii="Times New Roman" w:eastAsia="Times New Roman" w:hAnsi="Times New Roman" w:cs="Times New Roman"/>
          <w:color w:val="222222"/>
          <w:shd w:val="clear" w:color="auto" w:fill="FFFFFF"/>
          <w:lang w:eastAsia="zh-CN"/>
        </w:rPr>
        <w:fldChar w:fldCharType="begin">
          <w:fldData xml:space="preserve">PEVuZE5vdGU+PENpdGU+PEF1dGhvcj5Cb3JnaGVzYW5pPC9BdXRob3I+PFllYXI+MjAxNjwvWWVh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</w:fldData>
        </w:fldChar>
      </w:r>
      <w:r w:rsidR="000F3F63">
        <w:rPr>
          <w:rFonts w:ascii="Times New Roman" w:eastAsia="Times New Roman" w:hAnsi="Times New Roman" w:cs="Times New Roman"/>
          <w:color w:val="222222"/>
          <w:shd w:val="clear" w:color="auto" w:fill="FFFFFF"/>
          <w:lang w:eastAsia="zh-CN"/>
        </w:rPr>
        <w:instrText xml:space="preserve"> ADDIN EN.CITE.DATA </w:instrText>
      </w:r>
      <w:r w:rsidR="000F3F63">
        <w:rPr>
          <w:rFonts w:ascii="Times New Roman" w:eastAsia="Times New Roman" w:hAnsi="Times New Roman" w:cs="Times New Roman"/>
          <w:color w:val="222222"/>
          <w:shd w:val="clear" w:color="auto" w:fill="FFFFFF"/>
          <w:lang w:eastAsia="zh-CN"/>
        </w:rPr>
      </w:r>
      <w:r w:rsidR="000F3F63">
        <w:rPr>
          <w:rFonts w:ascii="Times New Roman" w:eastAsia="Times New Roman" w:hAnsi="Times New Roman" w:cs="Times New Roman"/>
          <w:color w:val="222222"/>
          <w:shd w:val="clear" w:color="auto" w:fill="FFFFFF"/>
          <w:lang w:eastAsia="zh-CN"/>
        </w:rPr>
        <w:fldChar w:fldCharType="end"/>
      </w:r>
      <w:r w:rsidR="00166777" w:rsidRPr="00DE24E1">
        <w:rPr>
          <w:rFonts w:ascii="Times New Roman" w:eastAsia="Times New Roman" w:hAnsi="Times New Roman" w:cs="Times New Roman"/>
          <w:color w:val="222222"/>
          <w:shd w:val="clear" w:color="auto" w:fill="FFFFFF"/>
          <w:lang w:eastAsia="zh-CN"/>
        </w:rPr>
      </w:r>
      <w:r w:rsidR="00166777" w:rsidRPr="00DE24E1">
        <w:rPr>
          <w:rFonts w:ascii="Times New Roman" w:eastAsia="Times New Roman" w:hAnsi="Times New Roman" w:cs="Times New Roman"/>
          <w:color w:val="222222"/>
          <w:shd w:val="clear" w:color="auto" w:fill="FFFFFF"/>
          <w:lang w:eastAsia="zh-CN"/>
        </w:rPr>
        <w:fldChar w:fldCharType="separate"/>
      </w:r>
      <w:r w:rsidR="000F3F63">
        <w:rPr>
          <w:rFonts w:ascii="Times New Roman" w:eastAsia="Times New Roman" w:hAnsi="Times New Roman" w:cs="Times New Roman"/>
          <w:noProof/>
          <w:color w:val="222222"/>
          <w:shd w:val="clear" w:color="auto" w:fill="FFFFFF"/>
          <w:lang w:eastAsia="zh-CN"/>
        </w:rPr>
        <w:t>(Bannert &amp; Bartels, 2013; Bergmann, Genç, Kohler, Singer, &amp; Pearson, 2016; Borghesani et al., 2016; Dijkstra, Zeidman, Ondobaka, van Gerven, &amp; Friston, 2017; Kan, Barsalou, Olseth Solomon, Minor, &amp; Thompson-Schill, 2003; Mellet, Tzourio, Denis, &amp; Mazoyer, 1998; Murphy et al., 2019; Peelen &amp; Caramazza, 2012)</w:t>
      </w:r>
      <w:r w:rsidR="00166777" w:rsidRPr="00DE24E1">
        <w:rPr>
          <w:rFonts w:ascii="Times New Roman" w:eastAsia="Times New Roman" w:hAnsi="Times New Roman" w:cs="Times New Roman"/>
          <w:color w:val="222222"/>
          <w:shd w:val="clear" w:color="auto" w:fill="FFFFFF"/>
          <w:lang w:eastAsia="zh-CN"/>
        </w:rPr>
        <w:fldChar w:fldCharType="end"/>
      </w:r>
      <w:r w:rsidR="00166777" w:rsidRPr="00DE24E1">
        <w:rPr>
          <w:rFonts w:ascii="Times New Roman" w:eastAsia="Times New Roman" w:hAnsi="Times New Roman" w:cs="Times New Roman"/>
          <w:color w:val="222222"/>
          <w:shd w:val="clear" w:color="auto" w:fill="FFFFFF"/>
          <w:lang w:eastAsia="zh-CN"/>
        </w:rPr>
        <w:t xml:space="preserve">. </w:t>
      </w:r>
      <w:r w:rsidR="00102A77" w:rsidRPr="00DE24E1">
        <w:rPr>
          <w:rFonts w:ascii="Times New Roman" w:eastAsia="Times New Roman" w:hAnsi="Times New Roman" w:cs="Times New Roman"/>
          <w:color w:val="222222"/>
          <w:shd w:val="clear" w:color="auto" w:fill="FFFFFF"/>
          <w:lang w:eastAsia="zh-CN"/>
        </w:rPr>
        <w:t xml:space="preserve">These observations give rise to </w:t>
      </w:r>
      <w:r w:rsidR="003777EA" w:rsidRPr="00DE24E1">
        <w:rPr>
          <w:rFonts w:ascii="Times New Roman" w:eastAsia="Times New Roman" w:hAnsi="Times New Roman" w:cs="Times New Roman"/>
          <w:color w:val="222222"/>
          <w:shd w:val="clear" w:color="auto" w:fill="FFFFFF"/>
          <w:lang w:eastAsia="zh-CN"/>
        </w:rPr>
        <w:t xml:space="preserve">at least two potential explanations for </w:t>
      </w:r>
      <w:r w:rsidR="00102A77" w:rsidRPr="00DE24E1">
        <w:rPr>
          <w:rFonts w:ascii="Times New Roman" w:eastAsia="Times New Roman" w:hAnsi="Times New Roman" w:cs="Times New Roman"/>
          <w:color w:val="222222"/>
          <w:shd w:val="clear" w:color="auto" w:fill="FFFFFF"/>
          <w:lang w:eastAsia="zh-CN"/>
        </w:rPr>
        <w:t>the</w:t>
      </w:r>
      <w:r w:rsidR="00505052" w:rsidRPr="00DE24E1">
        <w:rPr>
          <w:rFonts w:ascii="Times New Roman" w:eastAsia="Times New Roman" w:hAnsi="Times New Roman" w:cs="Times New Roman"/>
          <w:color w:val="222222"/>
          <w:shd w:val="clear" w:color="auto" w:fill="FFFFFF"/>
          <w:lang w:eastAsia="zh-CN"/>
        </w:rPr>
        <w:t xml:space="preserve"> modulation</w:t>
      </w:r>
      <w:r w:rsidR="006C20FA" w:rsidRPr="00DE24E1">
        <w:rPr>
          <w:rFonts w:ascii="Times New Roman" w:eastAsia="Times New Roman" w:hAnsi="Times New Roman" w:cs="Times New Roman"/>
          <w:color w:val="222222"/>
          <w:shd w:val="clear" w:color="auto" w:fill="FFFFFF"/>
          <w:lang w:eastAsia="zh-CN"/>
        </w:rPr>
        <w:t xml:space="preserve"> </w:t>
      </w:r>
      <w:r w:rsidR="003777EA" w:rsidRPr="00DE24E1">
        <w:rPr>
          <w:rFonts w:ascii="Times New Roman" w:eastAsia="Times New Roman" w:hAnsi="Times New Roman" w:cs="Times New Roman"/>
          <w:color w:val="222222"/>
          <w:shd w:val="clear" w:color="auto" w:fill="FFFFFF"/>
          <w:lang w:eastAsia="zh-CN"/>
        </w:rPr>
        <w:t xml:space="preserve">of visual activation according to </w:t>
      </w:r>
      <w:r w:rsidR="00505052" w:rsidRPr="00DE24E1">
        <w:rPr>
          <w:rFonts w:ascii="Times New Roman" w:eastAsia="Times New Roman" w:hAnsi="Times New Roman" w:cs="Times New Roman"/>
          <w:color w:val="222222"/>
          <w:shd w:val="clear" w:color="auto" w:fill="FFFFFF"/>
          <w:lang w:eastAsia="zh-CN"/>
        </w:rPr>
        <w:t>task knowledge</w:t>
      </w:r>
      <w:r w:rsidR="003777EA" w:rsidRPr="00DE24E1">
        <w:rPr>
          <w:rFonts w:ascii="Times New Roman" w:eastAsia="Times New Roman" w:hAnsi="Times New Roman" w:cs="Times New Roman"/>
          <w:color w:val="222222"/>
          <w:shd w:val="clear" w:color="auto" w:fill="FFFFFF"/>
          <w:lang w:eastAsia="zh-CN"/>
        </w:rPr>
        <w:t>.</w:t>
      </w:r>
      <w:r w:rsidR="00505052" w:rsidRPr="00DE24E1">
        <w:rPr>
          <w:rFonts w:ascii="Times New Roman" w:eastAsia="Times New Roman" w:hAnsi="Times New Roman" w:cs="Times New Roman"/>
          <w:color w:val="222222"/>
          <w:shd w:val="clear" w:color="auto" w:fill="FFFFFF"/>
          <w:lang w:eastAsia="zh-CN"/>
        </w:rPr>
        <w:t xml:space="preserve"> </w:t>
      </w:r>
      <w:r w:rsidR="006C20FA" w:rsidRPr="00DE24E1">
        <w:rPr>
          <w:rFonts w:ascii="Times New Roman" w:eastAsia="Times New Roman" w:hAnsi="Times New Roman" w:cs="Times New Roman"/>
          <w:color w:val="222222"/>
          <w:shd w:val="clear" w:color="auto" w:fill="FFFFFF"/>
          <w:lang w:eastAsia="zh-CN"/>
        </w:rPr>
        <w:t xml:space="preserve">(1) </w:t>
      </w:r>
      <w:r w:rsidR="003777EA" w:rsidRPr="00DE24E1">
        <w:rPr>
          <w:rFonts w:ascii="Times New Roman" w:eastAsia="Times New Roman" w:hAnsi="Times New Roman" w:cs="Times New Roman"/>
          <w:color w:val="222222"/>
          <w:shd w:val="clear" w:color="auto" w:fill="FFFFFF"/>
          <w:lang w:eastAsia="zh-CN"/>
        </w:rPr>
        <w:t>First,</w:t>
      </w:r>
      <w:r w:rsidR="006E5344" w:rsidRPr="00DE24E1">
        <w:rPr>
          <w:rFonts w:ascii="Times New Roman" w:eastAsia="Times New Roman" w:hAnsi="Times New Roman" w:cs="Times New Roman"/>
          <w:color w:val="222222"/>
          <w:shd w:val="clear" w:color="auto" w:fill="FFFFFF"/>
          <w:lang w:eastAsia="zh-CN"/>
        </w:rPr>
        <w:t xml:space="preserve"> </w:t>
      </w:r>
      <w:r w:rsidR="00395A87" w:rsidRPr="00DE24E1">
        <w:rPr>
          <w:rFonts w:ascii="Times New Roman" w:eastAsia="Times New Roman" w:hAnsi="Times New Roman" w:cs="Times New Roman"/>
          <w:color w:val="222222"/>
          <w:shd w:val="clear" w:color="auto" w:fill="FFFFFF"/>
          <w:lang w:eastAsia="zh-CN"/>
        </w:rPr>
        <w:t>semantic control processes might act to gate the extent to which sensory inputs can drive conceptual retrieval</w:t>
      </w:r>
      <w:r w:rsidR="00542D02" w:rsidRPr="00DE24E1">
        <w:rPr>
          <w:rFonts w:ascii="Times New Roman" w:eastAsia="Times New Roman" w:hAnsi="Times New Roman" w:cs="Times New Roman"/>
          <w:color w:val="222222"/>
          <w:shd w:val="clear" w:color="auto" w:fill="FFFFFF"/>
          <w:lang w:eastAsia="zh-CN"/>
        </w:rPr>
        <w:t xml:space="preserve">. </w:t>
      </w:r>
      <w:r w:rsidR="00102A77" w:rsidRPr="00DE24E1">
        <w:rPr>
          <w:rFonts w:ascii="Times New Roman" w:eastAsia="Times New Roman" w:hAnsi="Times New Roman" w:cs="Times New Roman"/>
          <w:color w:val="222222"/>
          <w:shd w:val="clear" w:color="auto" w:fill="FFFFFF"/>
          <w:lang w:eastAsia="zh-CN"/>
        </w:rPr>
        <w:t xml:space="preserve">As visual cortex </w:t>
      </w:r>
      <w:r w:rsidR="00102A77" w:rsidRPr="00DE24E1">
        <w:rPr>
          <w:rFonts w:ascii="Times New Roman" w:eastAsia="Times New Roman" w:hAnsi="Times New Roman" w:cs="Times New Roman"/>
          <w:color w:val="222222"/>
          <w:shd w:val="clear" w:color="auto" w:fill="FFFFFF"/>
          <w:lang w:eastAsia="zh-CN"/>
        </w:rPr>
        <w:lastRenderedPageBreak/>
        <w:t>allows access to meaning for visually-presented inputs,</w:t>
      </w:r>
      <w:r w:rsidR="0035036D" w:rsidRPr="00DE24E1">
        <w:rPr>
          <w:rFonts w:ascii="Times New Roman" w:eastAsia="Times New Roman" w:hAnsi="Times New Roman" w:cs="Times New Roman"/>
          <w:color w:val="222222"/>
          <w:shd w:val="clear" w:color="auto" w:fill="FFFFFF"/>
          <w:lang w:eastAsia="zh-CN"/>
        </w:rPr>
        <w:t xml:space="preserve"> </w:t>
      </w:r>
      <w:r w:rsidR="00102A77" w:rsidRPr="00DE24E1">
        <w:rPr>
          <w:rFonts w:ascii="Times New Roman" w:eastAsia="Times New Roman" w:hAnsi="Times New Roman" w:cs="Times New Roman"/>
          <w:color w:val="222222"/>
          <w:shd w:val="clear" w:color="auto" w:fill="FFFFFF"/>
          <w:lang w:eastAsia="zh-CN"/>
        </w:rPr>
        <w:t>the Task Knowledge by Word Position interaction we observed c</w:t>
      </w:r>
      <w:r w:rsidR="0035036D" w:rsidRPr="00DE24E1">
        <w:rPr>
          <w:rFonts w:ascii="Times New Roman" w:eastAsia="Times New Roman" w:hAnsi="Times New Roman" w:cs="Times New Roman"/>
          <w:color w:val="222222"/>
          <w:shd w:val="clear" w:color="auto" w:fill="FFFFFF"/>
          <w:lang w:eastAsia="zh-CN"/>
        </w:rPr>
        <w:t xml:space="preserve">ould </w:t>
      </w:r>
      <w:r w:rsidR="00102A77" w:rsidRPr="00DE24E1">
        <w:rPr>
          <w:rFonts w:ascii="Times New Roman" w:eastAsia="Times New Roman" w:hAnsi="Times New Roman" w:cs="Times New Roman"/>
          <w:color w:val="222222"/>
          <w:shd w:val="clear" w:color="auto" w:fill="FFFFFF"/>
          <w:lang w:eastAsia="zh-CN"/>
        </w:rPr>
        <w:t xml:space="preserve">reflect modulation of input processing, with suppression </w:t>
      </w:r>
      <w:r w:rsidR="00D91AE4" w:rsidRPr="00DE24E1">
        <w:rPr>
          <w:rFonts w:ascii="Times New Roman" w:eastAsia="Times New Roman" w:hAnsi="Times New Roman" w:cs="Times New Roman"/>
          <w:color w:val="222222"/>
          <w:shd w:val="clear" w:color="auto" w:fill="FFFFFF"/>
          <w:lang w:eastAsia="zh-CN"/>
        </w:rPr>
        <w:t>of feed-forward visual processing</w:t>
      </w:r>
      <w:r w:rsidR="00102A77" w:rsidRPr="00DE24E1">
        <w:rPr>
          <w:rFonts w:ascii="Times New Roman" w:eastAsia="Times New Roman" w:hAnsi="Times New Roman" w:cs="Times New Roman"/>
          <w:color w:val="222222"/>
          <w:shd w:val="clear" w:color="auto" w:fill="FFFFFF"/>
          <w:lang w:eastAsia="zh-CN"/>
        </w:rPr>
        <w:t xml:space="preserve"> </w:t>
      </w:r>
      <w:r w:rsidR="00395A87" w:rsidRPr="00DE24E1">
        <w:rPr>
          <w:rFonts w:ascii="Times New Roman" w:eastAsia="Times New Roman" w:hAnsi="Times New Roman" w:cs="Times New Roman"/>
          <w:color w:val="222222"/>
          <w:shd w:val="clear" w:color="auto" w:fill="FFFFFF"/>
          <w:lang w:eastAsia="zh-CN"/>
        </w:rPr>
        <w:t>prevent</w:t>
      </w:r>
      <w:r w:rsidR="00102A77" w:rsidRPr="00DE24E1">
        <w:rPr>
          <w:rFonts w:ascii="Times New Roman" w:eastAsia="Times New Roman" w:hAnsi="Times New Roman" w:cs="Times New Roman"/>
          <w:color w:val="222222"/>
          <w:shd w:val="clear" w:color="auto" w:fill="FFFFFF"/>
          <w:lang w:eastAsia="zh-CN"/>
        </w:rPr>
        <w:t>ing</w:t>
      </w:r>
      <w:r w:rsidR="00395A87" w:rsidRPr="00DE24E1">
        <w:rPr>
          <w:rFonts w:ascii="Times New Roman" w:eastAsia="Times New Roman" w:hAnsi="Times New Roman" w:cs="Times New Roman"/>
          <w:color w:val="222222"/>
          <w:shd w:val="clear" w:color="auto" w:fill="FFFFFF"/>
          <w:lang w:eastAsia="zh-CN"/>
        </w:rPr>
        <w:t xml:space="preserve"> </w:t>
      </w:r>
      <w:r w:rsidR="00102A77" w:rsidRPr="00DE24E1">
        <w:rPr>
          <w:rFonts w:ascii="Times New Roman" w:eastAsia="Times New Roman" w:hAnsi="Times New Roman" w:cs="Times New Roman"/>
          <w:color w:val="222222"/>
          <w:shd w:val="clear" w:color="auto" w:fill="FFFFFF"/>
          <w:lang w:eastAsia="zh-CN"/>
        </w:rPr>
        <w:t>patterns of semantic retrieval</w:t>
      </w:r>
      <w:r w:rsidR="0051694F" w:rsidRPr="00DE24E1">
        <w:rPr>
          <w:rFonts w:ascii="Times New Roman" w:eastAsia="Times New Roman" w:hAnsi="Times New Roman" w:cs="Times New Roman"/>
          <w:color w:val="222222"/>
          <w:shd w:val="clear" w:color="auto" w:fill="FFFFFF"/>
          <w:lang w:eastAsia="zh-CN"/>
        </w:rPr>
        <w:t xml:space="preserve"> that might be irrelevant t</w:t>
      </w:r>
      <w:r w:rsidR="00102A77" w:rsidRPr="00DE24E1">
        <w:rPr>
          <w:rFonts w:ascii="Times New Roman" w:eastAsia="Times New Roman" w:hAnsi="Times New Roman" w:cs="Times New Roman"/>
          <w:color w:val="222222"/>
          <w:shd w:val="clear" w:color="auto" w:fill="FFFFFF"/>
          <w:lang w:eastAsia="zh-CN"/>
        </w:rPr>
        <w:t>o the task</w:t>
      </w:r>
      <w:r w:rsidR="0051694F" w:rsidRPr="00DE24E1">
        <w:rPr>
          <w:rFonts w:ascii="Times New Roman" w:eastAsia="Times New Roman" w:hAnsi="Times New Roman" w:cs="Times New Roman"/>
          <w:color w:val="222222"/>
          <w:shd w:val="clear" w:color="auto" w:fill="FFFFFF"/>
          <w:lang w:eastAsia="zh-CN"/>
        </w:rPr>
        <w:t xml:space="preserve">, or </w:t>
      </w:r>
      <w:r w:rsidR="00102A77" w:rsidRPr="00DE24E1">
        <w:rPr>
          <w:rFonts w:ascii="Times New Roman" w:eastAsia="Times New Roman" w:hAnsi="Times New Roman" w:cs="Times New Roman"/>
          <w:color w:val="222222"/>
          <w:shd w:val="clear" w:color="auto" w:fill="FFFFFF"/>
          <w:lang w:eastAsia="zh-CN"/>
        </w:rPr>
        <w:t xml:space="preserve">even </w:t>
      </w:r>
      <w:r w:rsidR="0051694F" w:rsidRPr="00DE24E1">
        <w:rPr>
          <w:rFonts w:ascii="Times New Roman" w:eastAsia="Times New Roman" w:hAnsi="Times New Roman" w:cs="Times New Roman"/>
          <w:color w:val="222222"/>
          <w:shd w:val="clear" w:color="auto" w:fill="FFFFFF"/>
          <w:lang w:eastAsia="zh-CN"/>
        </w:rPr>
        <w:t>compet</w:t>
      </w:r>
      <w:r w:rsidR="00102A77" w:rsidRPr="00DE24E1">
        <w:rPr>
          <w:rFonts w:ascii="Times New Roman" w:eastAsia="Times New Roman" w:hAnsi="Times New Roman" w:cs="Times New Roman"/>
          <w:color w:val="222222"/>
          <w:shd w:val="clear" w:color="auto" w:fill="FFFFFF"/>
          <w:lang w:eastAsia="zh-CN"/>
        </w:rPr>
        <w:t>e</w:t>
      </w:r>
      <w:r w:rsidR="0051694F" w:rsidRPr="00DE24E1">
        <w:rPr>
          <w:rFonts w:ascii="Times New Roman" w:eastAsia="Times New Roman" w:hAnsi="Times New Roman" w:cs="Times New Roman"/>
          <w:color w:val="222222"/>
          <w:shd w:val="clear" w:color="auto" w:fill="FFFFFF"/>
          <w:lang w:eastAsia="zh-CN"/>
        </w:rPr>
        <w:t xml:space="preserve"> with the required conceptual knowledge</w:t>
      </w:r>
      <w:r w:rsidR="00D91AE4" w:rsidRPr="00DE24E1">
        <w:rPr>
          <w:rFonts w:ascii="Times New Roman" w:eastAsia="Times New Roman" w:hAnsi="Times New Roman" w:cs="Times New Roman"/>
          <w:color w:val="222222"/>
          <w:shd w:val="clear" w:color="auto" w:fill="FFFFFF"/>
          <w:lang w:eastAsia="zh-CN"/>
        </w:rPr>
        <w:t xml:space="preserve"> once this is known</w:t>
      </w:r>
      <w:r w:rsidR="0069278B" w:rsidRPr="00DE24E1">
        <w:rPr>
          <w:rFonts w:ascii="Times New Roman" w:eastAsia="Times New Roman" w:hAnsi="Times New Roman" w:cs="Times New Roman"/>
          <w:color w:val="222222"/>
          <w:shd w:val="clear" w:color="auto" w:fill="FFFFFF"/>
          <w:lang w:eastAsia="zh-CN"/>
        </w:rPr>
        <w:t>.</w:t>
      </w:r>
      <w:r w:rsidR="00D91AE4" w:rsidRPr="00DE24E1">
        <w:rPr>
          <w:rFonts w:ascii="Times New Roman" w:eastAsia="Times New Roman" w:hAnsi="Times New Roman" w:cs="Times New Roman"/>
          <w:color w:val="222222"/>
          <w:shd w:val="clear" w:color="auto" w:fill="FFFFFF"/>
          <w:lang w:eastAsia="zh-CN"/>
        </w:rPr>
        <w:t xml:space="preserve"> For example, in the trial </w:t>
      </w:r>
      <w:r w:rsidR="00D91AE4" w:rsidRPr="00DE24E1">
        <w:rPr>
          <w:rFonts w:ascii="Times New Roman" w:eastAsia="Times New Roman" w:hAnsi="Times New Roman" w:cs="Times New Roman"/>
          <w:smallCaps/>
          <w:color w:val="222222"/>
          <w:shd w:val="clear" w:color="auto" w:fill="FFFFFF"/>
          <w:lang w:eastAsia="zh-CN"/>
        </w:rPr>
        <w:t>rope</w:t>
      </w:r>
      <w:r w:rsidR="00D91AE4" w:rsidRPr="00DE24E1">
        <w:rPr>
          <w:rFonts w:ascii="Times New Roman" w:eastAsia="Times New Roman" w:hAnsi="Times New Roman" w:cs="Times New Roman"/>
          <w:color w:val="222222"/>
          <w:shd w:val="clear" w:color="auto" w:fill="FFFFFF"/>
          <w:lang w:eastAsia="zh-CN"/>
        </w:rPr>
        <w:t xml:space="preserve"> – </w:t>
      </w:r>
      <w:r w:rsidR="00D91AE4" w:rsidRPr="00DE24E1">
        <w:rPr>
          <w:rFonts w:ascii="Times New Roman" w:eastAsia="Times New Roman" w:hAnsi="Times New Roman" w:cs="Times New Roman"/>
          <w:smallCaps/>
          <w:color w:val="222222"/>
          <w:shd w:val="clear" w:color="auto" w:fill="FFFFFF"/>
          <w:lang w:eastAsia="zh-CN"/>
        </w:rPr>
        <w:t>boat</w:t>
      </w:r>
      <w:r w:rsidR="00D91AE4" w:rsidRPr="00DE24E1">
        <w:rPr>
          <w:rFonts w:ascii="Times New Roman" w:eastAsia="Times New Roman" w:hAnsi="Times New Roman" w:cs="Times New Roman"/>
          <w:color w:val="222222"/>
          <w:shd w:val="clear" w:color="auto" w:fill="FFFFFF"/>
          <w:lang w:eastAsia="zh-CN"/>
        </w:rPr>
        <w:t xml:space="preserve">, rich conceptual retrieval to the item </w:t>
      </w:r>
      <w:r w:rsidR="00D91AE4" w:rsidRPr="00DE24E1">
        <w:rPr>
          <w:rFonts w:ascii="Times New Roman" w:eastAsia="Times New Roman" w:hAnsi="Times New Roman" w:cs="Times New Roman"/>
          <w:smallCaps/>
          <w:color w:val="222222"/>
          <w:shd w:val="clear" w:color="auto" w:fill="FFFFFF"/>
          <w:lang w:eastAsia="zh-CN"/>
        </w:rPr>
        <w:t>rope</w:t>
      </w:r>
      <w:r w:rsidR="00D91AE4" w:rsidRPr="00DE24E1">
        <w:rPr>
          <w:rFonts w:ascii="Times New Roman" w:eastAsia="Times New Roman" w:hAnsi="Times New Roman" w:cs="Times New Roman"/>
          <w:color w:val="222222"/>
          <w:shd w:val="clear" w:color="auto" w:fill="FFFFFF"/>
          <w:lang w:eastAsia="zh-CN"/>
        </w:rPr>
        <w:t xml:space="preserve">, focussed on similarity to the items </w:t>
      </w:r>
      <w:r w:rsidR="00D91AE4" w:rsidRPr="00DE24E1">
        <w:rPr>
          <w:rFonts w:ascii="Times New Roman" w:eastAsia="Times New Roman" w:hAnsi="Times New Roman" w:cs="Times New Roman"/>
          <w:smallCaps/>
          <w:color w:val="222222"/>
          <w:shd w:val="clear" w:color="auto" w:fill="FFFFFF"/>
          <w:lang w:eastAsia="zh-CN"/>
        </w:rPr>
        <w:t>wool</w:t>
      </w:r>
      <w:r w:rsidR="00D91AE4" w:rsidRPr="00DE24E1">
        <w:rPr>
          <w:rFonts w:ascii="Times New Roman" w:eastAsia="Times New Roman" w:hAnsi="Times New Roman" w:cs="Times New Roman"/>
          <w:color w:val="222222"/>
          <w:shd w:val="clear" w:color="auto" w:fill="FFFFFF"/>
          <w:lang w:eastAsia="zh-CN"/>
        </w:rPr>
        <w:t xml:space="preserve"> and </w:t>
      </w:r>
      <w:r w:rsidR="00D91AE4" w:rsidRPr="00DE24E1">
        <w:rPr>
          <w:rFonts w:ascii="Times New Roman" w:eastAsia="Times New Roman" w:hAnsi="Times New Roman" w:cs="Times New Roman"/>
          <w:smallCaps/>
          <w:color w:val="222222"/>
          <w:shd w:val="clear" w:color="auto" w:fill="FFFFFF"/>
          <w:lang w:eastAsia="zh-CN"/>
        </w:rPr>
        <w:t>string,</w:t>
      </w:r>
      <w:r w:rsidR="00D91AE4" w:rsidRPr="00DE24E1">
        <w:rPr>
          <w:rFonts w:ascii="Times New Roman" w:eastAsia="Times New Roman" w:hAnsi="Times New Roman" w:cs="Times New Roman"/>
          <w:color w:val="222222"/>
          <w:shd w:val="clear" w:color="auto" w:fill="FFFFFF"/>
          <w:lang w:eastAsia="zh-CN"/>
        </w:rPr>
        <w:t xml:space="preserve"> could be disadvantageous in efficiently retrieving the link to the subsequent word. </w:t>
      </w:r>
      <w:r w:rsidR="006C20FA" w:rsidRPr="00DE24E1">
        <w:rPr>
          <w:rFonts w:ascii="Times New Roman" w:eastAsia="Times New Roman" w:hAnsi="Times New Roman" w:cs="Times New Roman"/>
          <w:color w:val="222222"/>
          <w:shd w:val="clear" w:color="auto" w:fill="FFFFFF"/>
          <w:lang w:eastAsia="zh-CN"/>
        </w:rPr>
        <w:t xml:space="preserve">(2) </w:t>
      </w:r>
      <w:r w:rsidR="00157E66" w:rsidRPr="00DE24E1">
        <w:rPr>
          <w:rFonts w:ascii="Times New Roman" w:eastAsia="Times New Roman" w:hAnsi="Times New Roman" w:cs="Times New Roman"/>
          <w:color w:val="222222"/>
          <w:shd w:val="clear" w:color="auto" w:fill="FFFFFF"/>
          <w:lang w:eastAsia="zh-CN"/>
        </w:rPr>
        <w:t>A</w:t>
      </w:r>
      <w:r w:rsidR="006C20FA" w:rsidRPr="00DE24E1">
        <w:rPr>
          <w:rFonts w:ascii="Times New Roman" w:eastAsia="Times New Roman" w:hAnsi="Times New Roman" w:cs="Times New Roman"/>
          <w:color w:val="222222"/>
          <w:shd w:val="clear" w:color="auto" w:fill="FFFFFF"/>
          <w:lang w:eastAsia="zh-CN"/>
        </w:rPr>
        <w:t>lternatively</w:t>
      </w:r>
      <w:r w:rsidR="00A9457A" w:rsidRPr="00DE24E1">
        <w:rPr>
          <w:rFonts w:ascii="Times New Roman" w:eastAsia="Times New Roman" w:hAnsi="Times New Roman" w:cs="Times New Roman"/>
          <w:color w:val="222222"/>
          <w:shd w:val="clear" w:color="auto" w:fill="FFFFFF"/>
          <w:lang w:eastAsia="zh-CN"/>
        </w:rPr>
        <w:t xml:space="preserve">, semantic control might modulate the richness of semantic retrieval, such that before it is possible to know what to focus on, sensory-motor features pertaining to possible relationships are not instantiated and </w:t>
      </w:r>
      <w:r w:rsidR="005F6DE6" w:rsidRPr="00DE24E1">
        <w:rPr>
          <w:rFonts w:ascii="Times New Roman" w:eastAsia="Times New Roman" w:hAnsi="Times New Roman" w:cs="Times New Roman"/>
          <w:color w:val="222222"/>
          <w:shd w:val="clear" w:color="auto" w:fill="FFFFFF"/>
          <w:lang w:eastAsia="zh-CN"/>
        </w:rPr>
        <w:t xml:space="preserve">conceptual </w:t>
      </w:r>
      <w:r w:rsidR="00A9457A" w:rsidRPr="00DE24E1">
        <w:rPr>
          <w:rFonts w:ascii="Times New Roman" w:eastAsia="Times New Roman" w:hAnsi="Times New Roman" w:cs="Times New Roman"/>
          <w:color w:val="222222"/>
          <w:shd w:val="clear" w:color="auto" w:fill="FFFFFF"/>
          <w:lang w:eastAsia="zh-CN"/>
        </w:rPr>
        <w:t xml:space="preserve">retrieval remains relatively abstract. This might facilitate later retrieval </w:t>
      </w:r>
      <w:r w:rsidR="00102A77" w:rsidRPr="00DE24E1">
        <w:rPr>
          <w:rFonts w:ascii="Times New Roman" w:eastAsia="Times New Roman" w:hAnsi="Times New Roman" w:cs="Times New Roman"/>
          <w:color w:val="222222"/>
          <w:shd w:val="clear" w:color="auto" w:fill="FFFFFF"/>
          <w:lang w:eastAsia="zh-CN"/>
        </w:rPr>
        <w:t>by reducing the need to inhibit</w:t>
      </w:r>
      <w:r w:rsidR="00A9457A" w:rsidRPr="00DE24E1">
        <w:rPr>
          <w:rFonts w:ascii="Times New Roman" w:eastAsia="Times New Roman" w:hAnsi="Times New Roman" w:cs="Times New Roman"/>
          <w:color w:val="222222"/>
          <w:shd w:val="clear" w:color="auto" w:fill="FFFFFF"/>
          <w:lang w:eastAsia="zh-CN"/>
        </w:rPr>
        <w:t xml:space="preserve"> specific irrelevant features.</w:t>
      </w:r>
      <w:r w:rsidR="008F62AE" w:rsidRPr="00DE24E1">
        <w:rPr>
          <w:rFonts w:ascii="Times New Roman" w:eastAsia="Times New Roman" w:hAnsi="Times New Roman" w:cs="Times New Roman"/>
          <w:color w:val="222222"/>
          <w:shd w:val="clear" w:color="auto" w:fill="FFFFFF"/>
          <w:lang w:eastAsia="zh-CN"/>
        </w:rPr>
        <w:t xml:space="preserve"> </w:t>
      </w:r>
      <w:r w:rsidR="005F6DE6" w:rsidRPr="00DE24E1">
        <w:rPr>
          <w:rFonts w:ascii="Times New Roman" w:eastAsia="Times New Roman" w:hAnsi="Times New Roman" w:cs="Times New Roman"/>
          <w:color w:val="222222"/>
          <w:shd w:val="clear" w:color="auto" w:fill="FFFFFF"/>
          <w:lang w:eastAsia="zh-CN"/>
        </w:rPr>
        <w:t>I</w:t>
      </w:r>
      <w:r w:rsidR="00544C1A" w:rsidRPr="00DE24E1">
        <w:rPr>
          <w:rFonts w:ascii="Times New Roman" w:eastAsia="Times New Roman" w:hAnsi="Times New Roman" w:cs="Times New Roman"/>
          <w:color w:val="222222"/>
          <w:shd w:val="clear" w:color="auto" w:fill="FFFFFF"/>
          <w:lang w:eastAsia="zh-CN"/>
        </w:rPr>
        <w:t xml:space="preserve">magery </w:t>
      </w:r>
      <w:r w:rsidR="00102A77" w:rsidRPr="00DE24E1">
        <w:rPr>
          <w:rFonts w:ascii="Times New Roman" w:eastAsia="Times New Roman" w:hAnsi="Times New Roman" w:cs="Times New Roman"/>
          <w:color w:val="222222"/>
          <w:shd w:val="clear" w:color="auto" w:fill="FFFFFF"/>
          <w:lang w:eastAsia="zh-CN"/>
        </w:rPr>
        <w:t>might</w:t>
      </w:r>
      <w:r w:rsidR="00544C1A" w:rsidRPr="00DE24E1">
        <w:rPr>
          <w:rFonts w:ascii="Times New Roman" w:eastAsia="Times New Roman" w:hAnsi="Times New Roman" w:cs="Times New Roman"/>
          <w:color w:val="222222"/>
          <w:shd w:val="clear" w:color="auto" w:fill="FFFFFF"/>
          <w:lang w:eastAsia="zh-CN"/>
        </w:rPr>
        <w:t xml:space="preserve"> be </w:t>
      </w:r>
      <w:r w:rsidR="00303AD4" w:rsidRPr="00DE24E1">
        <w:rPr>
          <w:rFonts w:ascii="Times New Roman" w:eastAsia="Times New Roman" w:hAnsi="Times New Roman" w:cs="Times New Roman"/>
          <w:color w:val="222222"/>
          <w:shd w:val="clear" w:color="auto" w:fill="FFFFFF"/>
          <w:lang w:eastAsia="zh-CN"/>
        </w:rPr>
        <w:t xml:space="preserve">expected to be </w:t>
      </w:r>
      <w:r w:rsidR="00544C1A" w:rsidRPr="00DE24E1">
        <w:rPr>
          <w:rFonts w:ascii="Times New Roman" w:eastAsia="Times New Roman" w:hAnsi="Times New Roman" w:cs="Times New Roman"/>
          <w:color w:val="222222"/>
          <w:shd w:val="clear" w:color="auto" w:fill="FFFFFF"/>
          <w:lang w:eastAsia="zh-CN"/>
        </w:rPr>
        <w:t>particularly important for taxonomic relation</w:t>
      </w:r>
      <w:r w:rsidR="00102A77" w:rsidRPr="00DE24E1">
        <w:rPr>
          <w:rFonts w:ascii="Times New Roman" w:eastAsia="Times New Roman" w:hAnsi="Times New Roman" w:cs="Times New Roman"/>
          <w:color w:val="222222"/>
          <w:shd w:val="clear" w:color="auto" w:fill="FFFFFF"/>
          <w:lang w:eastAsia="zh-CN"/>
        </w:rPr>
        <w:t>s (</w:t>
      </w:r>
      <w:r w:rsidR="005F6DE6" w:rsidRPr="00DE24E1">
        <w:rPr>
          <w:rFonts w:ascii="Times New Roman" w:eastAsia="Times New Roman" w:hAnsi="Times New Roman" w:cs="Times New Roman"/>
          <w:color w:val="222222"/>
          <w:shd w:val="clear" w:color="auto" w:fill="FFFFFF"/>
          <w:lang w:eastAsia="zh-CN"/>
        </w:rPr>
        <w:t>which</w:t>
      </w:r>
      <w:r w:rsidR="00102A77" w:rsidRPr="00DE24E1">
        <w:rPr>
          <w:rFonts w:ascii="Times New Roman" w:eastAsia="Times New Roman" w:hAnsi="Times New Roman" w:cs="Times New Roman"/>
          <w:color w:val="222222"/>
          <w:shd w:val="clear" w:color="auto" w:fill="FFFFFF"/>
          <w:lang w:eastAsia="zh-CN"/>
        </w:rPr>
        <w:t xml:space="preserve"> are largely defined in terms of shared physical features) – </w:t>
      </w:r>
      <w:r w:rsidR="005F6DE6" w:rsidRPr="00DE24E1">
        <w:rPr>
          <w:rFonts w:ascii="Times New Roman" w:eastAsia="Times New Roman" w:hAnsi="Times New Roman" w:cs="Times New Roman"/>
          <w:color w:val="222222"/>
          <w:shd w:val="clear" w:color="auto" w:fill="FFFFFF"/>
          <w:lang w:eastAsia="zh-CN"/>
        </w:rPr>
        <w:t>but</w:t>
      </w:r>
      <w:r w:rsidR="00102A77" w:rsidRPr="00DE24E1">
        <w:rPr>
          <w:rFonts w:ascii="Times New Roman" w:eastAsia="Times New Roman" w:hAnsi="Times New Roman" w:cs="Times New Roman"/>
          <w:color w:val="222222"/>
          <w:shd w:val="clear" w:color="auto" w:fill="FFFFFF"/>
          <w:lang w:eastAsia="zh-CN"/>
        </w:rPr>
        <w:t xml:space="preserve"> we did not observe </w:t>
      </w:r>
      <w:r w:rsidR="005F6DE6" w:rsidRPr="00DE24E1">
        <w:rPr>
          <w:rFonts w:ascii="Times New Roman" w:eastAsia="Times New Roman" w:hAnsi="Times New Roman" w:cs="Times New Roman"/>
          <w:color w:val="222222"/>
          <w:shd w:val="clear" w:color="auto" w:fill="FFFFFF"/>
          <w:lang w:eastAsia="zh-CN"/>
        </w:rPr>
        <w:t xml:space="preserve">differences between taxonomic and thematic trials in the effect of Task Knowledge in the current dataset. Imagery might also be expected to affect multiple spoke regions in a similar way, while input gating should be sensitive to the input modality being used in a task, and there was no discernible modulation of auditory/motor spoke regions in our data. </w:t>
      </w:r>
      <w:r w:rsidR="00303AD4" w:rsidRPr="00DE24E1">
        <w:rPr>
          <w:rFonts w:ascii="Times New Roman" w:eastAsia="Times New Roman" w:hAnsi="Times New Roman" w:cs="Times New Roman"/>
          <w:color w:val="222222"/>
          <w:shd w:val="clear" w:color="auto" w:fill="FFFFFF"/>
          <w:lang w:eastAsia="zh-CN"/>
        </w:rPr>
        <w:t>T</w:t>
      </w:r>
      <w:r w:rsidR="005F6DE6" w:rsidRPr="00DE24E1">
        <w:rPr>
          <w:rFonts w:ascii="Times New Roman" w:eastAsia="Times New Roman" w:hAnsi="Times New Roman" w:cs="Times New Roman"/>
          <w:color w:val="222222"/>
          <w:shd w:val="clear" w:color="auto" w:fill="FFFFFF"/>
          <w:lang w:eastAsia="zh-CN"/>
        </w:rPr>
        <w:t>he key differences</w:t>
      </w:r>
      <w:r w:rsidR="00303AD4" w:rsidRPr="00DE24E1">
        <w:rPr>
          <w:rFonts w:ascii="Times New Roman" w:eastAsia="Times New Roman" w:hAnsi="Times New Roman" w:cs="Times New Roman"/>
          <w:color w:val="222222"/>
          <w:shd w:val="clear" w:color="auto" w:fill="FFFFFF"/>
          <w:lang w:eastAsia="zh-CN"/>
        </w:rPr>
        <w:t xml:space="preserve"> between these accounts concern</w:t>
      </w:r>
      <w:r w:rsidR="005F6DE6" w:rsidRPr="00DE24E1">
        <w:rPr>
          <w:rFonts w:ascii="Times New Roman" w:eastAsia="Times New Roman" w:hAnsi="Times New Roman" w:cs="Times New Roman"/>
          <w:color w:val="222222"/>
          <w:shd w:val="clear" w:color="auto" w:fill="FFFFFF"/>
          <w:lang w:eastAsia="zh-CN"/>
        </w:rPr>
        <w:t xml:space="preserve"> the timing and direction of connectivity between </w:t>
      </w:r>
      <w:proofErr w:type="spellStart"/>
      <w:r w:rsidR="005F6DE6" w:rsidRPr="00DE24E1">
        <w:rPr>
          <w:rFonts w:ascii="Times New Roman" w:eastAsia="Times New Roman" w:hAnsi="Times New Roman" w:cs="Times New Roman"/>
          <w:color w:val="222222"/>
          <w:shd w:val="clear" w:color="auto" w:fill="FFFFFF"/>
          <w:lang w:eastAsia="zh-CN"/>
        </w:rPr>
        <w:t>heteromodal</w:t>
      </w:r>
      <w:proofErr w:type="spellEnd"/>
      <w:r w:rsidR="005F6DE6" w:rsidRPr="00DE24E1">
        <w:rPr>
          <w:rFonts w:ascii="Times New Roman" w:eastAsia="Times New Roman" w:hAnsi="Times New Roman" w:cs="Times New Roman"/>
          <w:color w:val="222222"/>
          <w:shd w:val="clear" w:color="auto" w:fill="FFFFFF"/>
          <w:lang w:eastAsia="zh-CN"/>
        </w:rPr>
        <w:t xml:space="preserve"> ATL and visual cortex, and consequently, they are not readily separated using our fMRI data.</w:t>
      </w:r>
      <w:r w:rsidR="00303AD4" w:rsidRPr="00DE24E1">
        <w:rPr>
          <w:rFonts w:ascii="Times New Roman" w:eastAsia="Times New Roman" w:hAnsi="Times New Roman" w:cs="Times New Roman"/>
          <w:color w:val="222222"/>
          <w:shd w:val="clear" w:color="auto" w:fill="FFFFFF"/>
          <w:lang w:eastAsia="zh-CN"/>
        </w:rPr>
        <w:t xml:space="preserve"> Future research employing magnetoencephalography could potentially establish </w:t>
      </w:r>
      <w:r w:rsidR="00303AD4" w:rsidRPr="00DE24E1">
        <w:rPr>
          <w:rFonts w:ascii="Times New Roman" w:eastAsia="Times New Roman" w:hAnsi="Times New Roman" w:cs="Times New Roman"/>
          <w:i/>
          <w:color w:val="222222"/>
          <w:shd w:val="clear" w:color="auto" w:fill="FFFFFF"/>
          <w:lang w:eastAsia="zh-CN"/>
        </w:rPr>
        <w:t xml:space="preserve">how </w:t>
      </w:r>
      <w:r w:rsidR="00303AD4" w:rsidRPr="00DE24E1">
        <w:rPr>
          <w:rFonts w:ascii="Times New Roman" w:eastAsia="Times New Roman" w:hAnsi="Times New Roman" w:cs="Times New Roman"/>
          <w:color w:val="222222"/>
          <w:shd w:val="clear" w:color="auto" w:fill="FFFFFF"/>
          <w:lang w:eastAsia="zh-CN"/>
        </w:rPr>
        <w:t>visual responses are modulated by task knowledge.</w:t>
      </w:r>
    </w:p>
    <w:p w14:paraId="034E4BE3" w14:textId="4348E686" w:rsidR="001A74C9" w:rsidRPr="00DE24E1" w:rsidRDefault="001A74C9" w:rsidP="001A74C9">
      <w:pPr>
        <w:spacing w:line="480" w:lineRule="auto"/>
        <w:ind w:firstLine="720"/>
        <w:rPr>
          <w:rFonts w:ascii="Times New Roman" w:eastAsia="Times New Roman" w:hAnsi="Times New Roman" w:cs="Times New Roman"/>
          <w:color w:val="222222"/>
          <w:shd w:val="clear" w:color="auto" w:fill="FFFFFF"/>
          <w:lang w:eastAsia="zh-CN"/>
        </w:rPr>
      </w:pPr>
      <w:r w:rsidRPr="00DE24E1">
        <w:rPr>
          <w:rFonts w:ascii="Times New Roman" w:eastAsia="Times New Roman" w:hAnsi="Times New Roman" w:cs="Times New Roman"/>
          <w:color w:val="222222"/>
          <w:shd w:val="clear" w:color="auto" w:fill="FFFFFF"/>
          <w:lang w:eastAsia="zh-CN"/>
        </w:rPr>
        <w:t xml:space="preserve">Intriguingly, we found deactivation in visual cortex to the first word (relative to the implicit baseline), followed by increased activation to the second word in the pair when the type of semantic retrieval needed on the trial was not known in advance. Similar BOLD suppression in visual cortex has been found in studies of spatial attention, with lateralised BOLD deactivation associated with lateralised attention </w:t>
      </w:r>
      <w:r w:rsidRPr="00DE24E1">
        <w:rPr>
          <w:rFonts w:ascii="Times New Roman" w:eastAsia="Times New Roman" w:hAnsi="Times New Roman" w:cs="Times New Roman"/>
          <w:color w:val="222222"/>
          <w:shd w:val="clear" w:color="auto" w:fill="FFFFFF"/>
          <w:lang w:eastAsia="zh-CN"/>
        </w:rPr>
        <w:fldChar w:fldCharType="begin"/>
      </w:r>
      <w:r w:rsidR="00A65008">
        <w:rPr>
          <w:rFonts w:ascii="Times New Roman" w:eastAsia="Times New Roman" w:hAnsi="Times New Roman" w:cs="Times New Roman"/>
          <w:color w:val="222222"/>
          <w:shd w:val="clear" w:color="auto" w:fill="FFFFFF"/>
          <w:lang w:eastAsia="zh-CN"/>
        </w:rPr>
        <w:instrText xml:space="preserve"> ADDIN EN.CITE &lt;EndNote&gt;&lt;Cite&gt;&lt;Author&gt;Gouws&lt;/Author&gt;&lt;Year&gt;2014&lt;/Year&gt;&lt;RecNum&gt;0&lt;/RecNum&gt;&lt;IDText&gt;On the role of suppression in spatial attention: evidence from negative BOLD in human subcortical and cortical structures&lt;/IDText&gt;&lt;DisplayText&gt;(Gouws et al., 2014)&lt;/DisplayText&gt;&lt;record&gt;&lt;isbn&gt;0270-6474&lt;/isbn&gt;&lt;titles&gt;&lt;title&gt;On the role of suppression in spatial attention: evidence from negative BOLD in human subcortical and cortical structures&lt;/title&gt;&lt;secondary-title&gt;Journal of Neuroscience&lt;/secondary-title&gt;&lt;/titles&gt;&lt;pages&gt;10347-10360&lt;/pages&gt;&lt;number&gt;31&lt;/number&gt;&lt;contributors&gt;&lt;authors&gt;&lt;author&gt;Gouws, André D&lt;/author&gt;&lt;author&gt;Alvarez, Ivan&lt;/author&gt;&lt;author&gt;Watson, David M&lt;/author&gt;&lt;author&gt;Uesaki, Maiko&lt;/author&gt;&lt;author&gt;Rogers, Jessica&lt;/author&gt;&lt;author&gt;Morland, Antony B&lt;/author&gt;&lt;/authors&gt;&lt;/contributors&gt;&lt;added-date format="utc"&gt;1588418134&lt;/added-date&gt;&lt;ref-type name="Journal Article"&gt;17&lt;/ref-type&gt;&lt;dates&gt;&lt;year&gt;2014&lt;/year&gt;&lt;/dates&gt;&lt;rec-number&gt;450&lt;/rec-number&gt;&lt;last-updated-date format="utc"&gt;1588418134&lt;/last-updated-date&gt;&lt;volume&gt;34&lt;/volume&gt;&lt;/record&gt;&lt;/Cite&gt;&lt;/EndNote&gt;</w:instrText>
      </w:r>
      <w:r w:rsidRPr="00DE24E1">
        <w:rPr>
          <w:rFonts w:ascii="Times New Roman" w:eastAsia="Times New Roman" w:hAnsi="Times New Roman" w:cs="Times New Roman"/>
          <w:color w:val="222222"/>
          <w:shd w:val="clear" w:color="auto" w:fill="FFFFFF"/>
          <w:lang w:eastAsia="zh-CN"/>
        </w:rPr>
        <w:fldChar w:fldCharType="separate"/>
      </w:r>
      <w:r w:rsidRPr="00DE24E1">
        <w:rPr>
          <w:rFonts w:ascii="Times New Roman" w:eastAsia="Times New Roman" w:hAnsi="Times New Roman" w:cs="Times New Roman"/>
          <w:noProof/>
          <w:color w:val="222222"/>
          <w:shd w:val="clear" w:color="auto" w:fill="FFFFFF"/>
          <w:lang w:eastAsia="zh-CN"/>
        </w:rPr>
        <w:t>(Gouws et al., 2014)</w:t>
      </w:r>
      <w:r w:rsidRPr="00DE24E1">
        <w:rPr>
          <w:rFonts w:ascii="Times New Roman" w:eastAsia="Times New Roman" w:hAnsi="Times New Roman" w:cs="Times New Roman"/>
          <w:color w:val="222222"/>
          <w:shd w:val="clear" w:color="auto" w:fill="FFFFFF"/>
          <w:lang w:eastAsia="zh-CN"/>
        </w:rPr>
        <w:fldChar w:fldCharType="end"/>
      </w:r>
      <w:r w:rsidRPr="00DE24E1">
        <w:rPr>
          <w:rFonts w:ascii="Times New Roman" w:eastAsia="Times New Roman" w:hAnsi="Times New Roman" w:cs="Times New Roman"/>
          <w:color w:val="222222"/>
          <w:shd w:val="clear" w:color="auto" w:fill="FFFFFF"/>
          <w:lang w:eastAsia="zh-CN"/>
        </w:rPr>
        <w:t xml:space="preserve">. Deactivation of visual cortex during visual imagery correlates with better decoding of the imagined content </w:t>
      </w:r>
      <w:r w:rsidRPr="00DE24E1">
        <w:rPr>
          <w:rFonts w:ascii="Times New Roman" w:eastAsia="Times New Roman" w:hAnsi="Times New Roman" w:cs="Times New Roman"/>
          <w:color w:val="222222"/>
          <w:shd w:val="clear" w:color="auto" w:fill="FFFFFF"/>
          <w:lang w:eastAsia="zh-CN"/>
        </w:rPr>
        <w:fldChar w:fldCharType="begin"/>
      </w:r>
      <w:r w:rsidR="00A65008">
        <w:rPr>
          <w:rFonts w:ascii="Times New Roman" w:eastAsia="Times New Roman" w:hAnsi="Times New Roman" w:cs="Times New Roman"/>
          <w:color w:val="222222"/>
          <w:shd w:val="clear" w:color="auto" w:fill="FFFFFF"/>
          <w:lang w:eastAsia="zh-CN"/>
        </w:rPr>
        <w:instrText xml:space="preserve"> ADDIN EN.CITE &lt;EndNote&gt;&lt;Cite&gt;&lt;Author&gt;Vetter&lt;/Author&gt;&lt;Year&gt;2014&lt;/Year&gt;&lt;RecNum&gt;0&lt;/RecNum&gt;&lt;IDText&gt;Decoding sound and imagery content in early visual cortex&lt;/IDText&gt;&lt;DisplayText&gt;(Vetter, Smith, &amp;amp; Muckli, 2014)&lt;/DisplayText&gt;&lt;record&gt;&lt;isbn&gt;0960-9822&lt;/isbn&gt;&lt;titles&gt;&lt;title&gt;Decoding sound and imagery content in early visual cortex&lt;/title&gt;&lt;secondary-title&gt;Current Biology&lt;/secondary-title&gt;&lt;/titles&gt;&lt;pages&gt;1256-1262&lt;/pages&gt;&lt;number&gt;11&lt;/number&gt;&lt;contributors&gt;&lt;authors&gt;&lt;author&gt;Vetter, Petra&lt;/author&gt;&lt;author&gt;Smith, Fraser W&lt;/author&gt;&lt;author&gt;Muckli, Lars&lt;/author&gt;&lt;/authors&gt;&lt;/contributors&gt;&lt;added-date format="utc"&gt;1588419521&lt;/added-date&gt;&lt;ref-type name="Journal Article"&gt;17&lt;/ref-type&gt;&lt;dates&gt;&lt;year&gt;2014&lt;/year&gt;&lt;/dates&gt;&lt;rec-number&gt;451&lt;/rec-number&gt;&lt;last-updated-date format="utc"&gt;1588419521&lt;/last-updated-date&gt;&lt;volume&gt;24&lt;/volume&gt;&lt;/record&gt;&lt;/Cite&gt;&lt;/EndNote&gt;</w:instrText>
      </w:r>
      <w:r w:rsidRPr="00DE24E1">
        <w:rPr>
          <w:rFonts w:ascii="Times New Roman" w:eastAsia="Times New Roman" w:hAnsi="Times New Roman" w:cs="Times New Roman"/>
          <w:color w:val="222222"/>
          <w:shd w:val="clear" w:color="auto" w:fill="FFFFFF"/>
          <w:lang w:eastAsia="zh-CN"/>
        </w:rPr>
        <w:fldChar w:fldCharType="separate"/>
      </w:r>
      <w:r w:rsidRPr="00DE24E1">
        <w:rPr>
          <w:rFonts w:ascii="Times New Roman" w:eastAsia="Times New Roman" w:hAnsi="Times New Roman" w:cs="Times New Roman"/>
          <w:noProof/>
          <w:color w:val="222222"/>
          <w:shd w:val="clear" w:color="auto" w:fill="FFFFFF"/>
          <w:lang w:eastAsia="zh-CN"/>
        </w:rPr>
        <w:t>(Vetter, Smith, &amp; Muckli, 2014)</w:t>
      </w:r>
      <w:r w:rsidRPr="00DE24E1">
        <w:rPr>
          <w:rFonts w:ascii="Times New Roman" w:eastAsia="Times New Roman" w:hAnsi="Times New Roman" w:cs="Times New Roman"/>
          <w:color w:val="222222"/>
          <w:shd w:val="clear" w:color="auto" w:fill="FFFFFF"/>
          <w:lang w:eastAsia="zh-CN"/>
        </w:rPr>
        <w:fldChar w:fldCharType="end"/>
      </w:r>
      <w:r w:rsidRPr="00DE24E1">
        <w:rPr>
          <w:rFonts w:ascii="Times New Roman" w:eastAsia="Times New Roman" w:hAnsi="Times New Roman" w:cs="Times New Roman"/>
          <w:color w:val="222222"/>
          <w:shd w:val="clear" w:color="auto" w:fill="FFFFFF"/>
          <w:lang w:eastAsia="zh-CN"/>
        </w:rPr>
        <w:t xml:space="preserve">. In the current study, when the goal was unknown, deactivation of visual cortex may have supported the maintenance of minimal conceptual knowledge about the first word before the semantic retrieval </w:t>
      </w:r>
      <w:r w:rsidRPr="00DE24E1">
        <w:rPr>
          <w:rFonts w:ascii="Times New Roman" w:eastAsia="Times New Roman" w:hAnsi="Times New Roman" w:cs="Times New Roman"/>
          <w:color w:val="222222"/>
          <w:shd w:val="clear" w:color="auto" w:fill="FFFFFF"/>
          <w:lang w:eastAsia="zh-CN"/>
        </w:rPr>
        <w:lastRenderedPageBreak/>
        <w:t xml:space="preserve">demands of the task became clear. This surprising </w:t>
      </w:r>
      <w:r w:rsidR="00A3598F" w:rsidRPr="00DE24E1">
        <w:rPr>
          <w:rFonts w:ascii="Times New Roman" w:eastAsia="Times New Roman" w:hAnsi="Times New Roman" w:cs="Times New Roman"/>
          <w:color w:val="222222"/>
          <w:shd w:val="clear" w:color="auto" w:fill="FFFFFF"/>
          <w:lang w:eastAsia="zh-CN"/>
        </w:rPr>
        <w:t>observation of BOLD deactivation in response to visual input during semantic retrieval</w:t>
      </w:r>
      <w:r w:rsidRPr="00DE24E1">
        <w:rPr>
          <w:rFonts w:ascii="Times New Roman" w:eastAsia="Times New Roman" w:hAnsi="Times New Roman" w:cs="Times New Roman"/>
          <w:color w:val="222222"/>
          <w:shd w:val="clear" w:color="auto" w:fill="FFFFFF"/>
          <w:lang w:eastAsia="zh-CN"/>
        </w:rPr>
        <w:t xml:space="preserve"> adds to the existing literature by showing that </w:t>
      </w:r>
      <w:r w:rsidR="00A3598F" w:rsidRPr="00DE24E1">
        <w:rPr>
          <w:rFonts w:ascii="Times New Roman" w:eastAsia="Times New Roman" w:hAnsi="Times New Roman" w:cs="Times New Roman"/>
          <w:color w:val="222222"/>
          <w:shd w:val="clear" w:color="auto" w:fill="FFFFFF"/>
          <w:lang w:eastAsia="zh-CN"/>
        </w:rPr>
        <w:t>the suppression</w:t>
      </w:r>
      <w:r w:rsidRPr="00DE24E1">
        <w:rPr>
          <w:rFonts w:ascii="Times New Roman" w:eastAsia="Times New Roman" w:hAnsi="Times New Roman" w:cs="Times New Roman"/>
          <w:color w:val="222222"/>
          <w:shd w:val="clear" w:color="auto" w:fill="FFFFFF"/>
          <w:lang w:eastAsia="zh-CN"/>
        </w:rPr>
        <w:t xml:space="preserve"> of visual cortex is sensitive to task knowledge.</w:t>
      </w:r>
    </w:p>
    <w:p w14:paraId="43A82C07" w14:textId="53275A27" w:rsidR="001A74C9" w:rsidRPr="00DE24E1" w:rsidRDefault="00A3598F" w:rsidP="00D37E67">
      <w:pPr>
        <w:spacing w:line="480" w:lineRule="auto"/>
        <w:ind w:firstLine="720"/>
        <w:rPr>
          <w:rFonts w:ascii="Times New Roman" w:eastAsia="Times New Roman" w:hAnsi="Times New Roman" w:cs="Times New Roman"/>
          <w:color w:val="222222"/>
          <w:shd w:val="clear" w:color="auto" w:fill="FFFFFF"/>
          <w:lang w:eastAsia="zh-CN"/>
        </w:rPr>
      </w:pPr>
      <w:r w:rsidRPr="00DE24E1">
        <w:rPr>
          <w:rFonts w:ascii="Times New Roman" w:eastAsia="Times New Roman" w:hAnsi="Times New Roman" w:cs="Times New Roman"/>
          <w:color w:val="222222"/>
          <w:shd w:val="clear" w:color="auto" w:fill="FFFFFF"/>
          <w:lang w:eastAsia="zh-CN"/>
        </w:rPr>
        <w:t>Overall, t</w:t>
      </w:r>
      <w:r w:rsidR="005F6DE6" w:rsidRPr="00DE24E1">
        <w:rPr>
          <w:rFonts w:ascii="Times New Roman" w:eastAsia="Times New Roman" w:hAnsi="Times New Roman" w:cs="Times New Roman"/>
          <w:color w:val="222222"/>
          <w:shd w:val="clear" w:color="auto" w:fill="FFFFFF"/>
          <w:lang w:eastAsia="zh-CN"/>
        </w:rPr>
        <w:t xml:space="preserve">he results of the current study </w:t>
      </w:r>
      <w:r w:rsidR="001A74C9" w:rsidRPr="00DE24E1">
        <w:rPr>
          <w:rFonts w:ascii="Times New Roman" w:eastAsia="Times New Roman" w:hAnsi="Times New Roman" w:cs="Times New Roman"/>
          <w:color w:val="222222"/>
          <w:shd w:val="clear" w:color="auto" w:fill="FFFFFF"/>
          <w:lang w:eastAsia="zh-CN"/>
        </w:rPr>
        <w:t>suggest</w:t>
      </w:r>
      <w:r w:rsidR="005F6DE6" w:rsidRPr="00DE24E1">
        <w:rPr>
          <w:rFonts w:ascii="Times New Roman" w:eastAsia="Times New Roman" w:hAnsi="Times New Roman" w:cs="Times New Roman"/>
          <w:color w:val="222222"/>
          <w:shd w:val="clear" w:color="auto" w:fill="FFFFFF"/>
          <w:lang w:eastAsia="zh-CN"/>
        </w:rPr>
        <w:t xml:space="preserve"> that flexible semantic retrieval is supported by dynamic interaction</w:t>
      </w:r>
      <w:r w:rsidR="00303AD4" w:rsidRPr="00DE24E1">
        <w:rPr>
          <w:rFonts w:ascii="Times New Roman" w:eastAsia="Times New Roman" w:hAnsi="Times New Roman" w:cs="Times New Roman"/>
          <w:color w:val="222222"/>
          <w:shd w:val="clear" w:color="auto" w:fill="FFFFFF"/>
          <w:lang w:eastAsia="zh-CN"/>
        </w:rPr>
        <w:t>s</w:t>
      </w:r>
      <w:r w:rsidR="005F6DE6" w:rsidRPr="00DE24E1">
        <w:rPr>
          <w:rFonts w:ascii="Times New Roman" w:eastAsia="Times New Roman" w:hAnsi="Times New Roman" w:cs="Times New Roman"/>
          <w:color w:val="222222"/>
          <w:shd w:val="clear" w:color="auto" w:fill="FFFFFF"/>
          <w:lang w:eastAsia="zh-CN"/>
        </w:rPr>
        <w:t xml:space="preserve"> between goal information within brain regions implicated in semantic control </w:t>
      </w:r>
      <w:r w:rsidR="00303AD4" w:rsidRPr="00DE24E1">
        <w:rPr>
          <w:rFonts w:ascii="Times New Roman" w:eastAsia="Times New Roman" w:hAnsi="Times New Roman" w:cs="Times New Roman"/>
          <w:color w:val="222222"/>
          <w:shd w:val="clear" w:color="auto" w:fill="FFFFFF"/>
          <w:lang w:eastAsia="zh-CN"/>
        </w:rPr>
        <w:t xml:space="preserve">(LIFG) </w:t>
      </w:r>
      <w:r w:rsidR="005F6DE6" w:rsidRPr="00DE24E1">
        <w:rPr>
          <w:rFonts w:ascii="Times New Roman" w:eastAsia="Times New Roman" w:hAnsi="Times New Roman" w:cs="Times New Roman"/>
          <w:color w:val="222222"/>
          <w:shd w:val="clear" w:color="auto" w:fill="FFFFFF"/>
          <w:lang w:eastAsia="zh-CN"/>
        </w:rPr>
        <w:t>and primary visual areas.</w:t>
      </w:r>
      <w:r w:rsidR="00303AD4" w:rsidRPr="00DE24E1">
        <w:rPr>
          <w:rFonts w:ascii="Times New Roman" w:eastAsia="Times New Roman" w:hAnsi="Times New Roman" w:cs="Times New Roman"/>
          <w:color w:val="222222"/>
          <w:shd w:val="clear" w:color="auto" w:fill="FFFFFF"/>
          <w:lang w:eastAsia="zh-CN"/>
        </w:rPr>
        <w:t xml:space="preserve"> </w:t>
      </w:r>
      <w:r w:rsidR="00D37E67" w:rsidRPr="00DE24E1">
        <w:rPr>
          <w:rFonts w:ascii="Times New Roman" w:eastAsia="Times New Roman" w:hAnsi="Times New Roman" w:cs="Times New Roman"/>
          <w:color w:val="222222"/>
          <w:shd w:val="clear" w:color="auto" w:fill="FFFFFF"/>
          <w:lang w:eastAsia="zh-CN"/>
        </w:rPr>
        <w:t xml:space="preserve">Our findings are consistent with </w:t>
      </w:r>
      <w:proofErr w:type="spellStart"/>
      <w:r w:rsidR="00797B71" w:rsidRPr="00DE24E1">
        <w:rPr>
          <w:rFonts w:ascii="Times New Roman" w:eastAsia="Times New Roman" w:hAnsi="Times New Roman" w:cs="Times New Roman"/>
          <w:color w:val="222222"/>
          <w:shd w:val="clear" w:color="auto" w:fill="FFFFFF"/>
          <w:lang w:eastAsia="zh-CN"/>
        </w:rPr>
        <w:t>Chiou</w:t>
      </w:r>
      <w:proofErr w:type="spellEnd"/>
      <w:r w:rsidR="00797B71" w:rsidRPr="00DE24E1">
        <w:rPr>
          <w:rFonts w:ascii="Times New Roman" w:eastAsia="Times New Roman" w:hAnsi="Times New Roman" w:cs="Times New Roman"/>
          <w:color w:val="222222"/>
          <w:shd w:val="clear" w:color="auto" w:fill="FFFFFF"/>
          <w:lang w:eastAsia="zh-CN"/>
        </w:rPr>
        <w:t xml:space="preserve"> et al. </w:t>
      </w:r>
      <w:r w:rsidR="00B72F5A">
        <w:rPr>
          <w:rFonts w:ascii="Times New Roman" w:eastAsia="Times New Roman" w:hAnsi="Times New Roman" w:cs="Times New Roman"/>
          <w:color w:val="222222"/>
          <w:shd w:val="clear" w:color="auto" w:fill="FFFFFF"/>
          <w:lang w:eastAsia="zh-CN"/>
        </w:rPr>
        <w:t>(</w:t>
      </w:r>
      <w:r w:rsidR="00D37E67" w:rsidRPr="00DE24E1">
        <w:rPr>
          <w:rFonts w:ascii="Times New Roman" w:eastAsia="Times New Roman" w:hAnsi="Times New Roman" w:cs="Times New Roman"/>
          <w:color w:val="222222"/>
          <w:shd w:val="clear" w:color="auto" w:fill="FFFFFF"/>
          <w:lang w:eastAsia="zh-CN"/>
        </w:rPr>
        <w:fldChar w:fldCharType="begin">
          <w:fldData xml:space="preserve">PEVuZE5vdGU+PENpdGUgRXhjbHVkZUF1dGg9IjEiIEF1dGhvclllYXI9IjEiPjxBdXRob3I+Q2hp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</w:fldData>
        </w:fldChar>
      </w:r>
      <w:r w:rsidR="00A65008">
        <w:rPr>
          <w:rFonts w:ascii="Times New Roman" w:eastAsia="Times New Roman" w:hAnsi="Times New Roman" w:cs="Times New Roman"/>
          <w:color w:val="222222"/>
          <w:shd w:val="clear" w:color="auto" w:fill="FFFFFF"/>
          <w:lang w:eastAsia="zh-CN"/>
        </w:rPr>
        <w:instrText xml:space="preserve"> ADDIN EN.CITE </w:instrText>
      </w:r>
      <w:r w:rsidR="00A65008">
        <w:rPr>
          <w:rFonts w:ascii="Times New Roman" w:eastAsia="Times New Roman" w:hAnsi="Times New Roman" w:cs="Times New Roman"/>
          <w:color w:val="222222"/>
          <w:shd w:val="clear" w:color="auto" w:fill="FFFFFF"/>
          <w:lang w:eastAsia="zh-CN"/>
        </w:rPr>
        <w:fldChar w:fldCharType="begin">
          <w:fldData xml:space="preserve">PEVuZE5vdGU+PENpdGUgRXhjbHVkZUF1dGg9IjEiIEF1dGhvclllYXI9IjEiPjxBdXRob3I+Q2hp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</w:fldData>
        </w:fldChar>
      </w:r>
      <w:r w:rsidR="00A65008">
        <w:rPr>
          <w:rFonts w:ascii="Times New Roman" w:eastAsia="Times New Roman" w:hAnsi="Times New Roman" w:cs="Times New Roman"/>
          <w:color w:val="222222"/>
          <w:shd w:val="clear" w:color="auto" w:fill="FFFFFF"/>
          <w:lang w:eastAsia="zh-CN"/>
        </w:rPr>
        <w:instrText xml:space="preserve"> ADDIN EN.CITE.DATA </w:instrText>
      </w:r>
      <w:r w:rsidR="00A65008">
        <w:rPr>
          <w:rFonts w:ascii="Times New Roman" w:eastAsia="Times New Roman" w:hAnsi="Times New Roman" w:cs="Times New Roman"/>
          <w:color w:val="222222"/>
          <w:shd w:val="clear" w:color="auto" w:fill="FFFFFF"/>
          <w:lang w:eastAsia="zh-CN"/>
        </w:rPr>
      </w:r>
      <w:r w:rsidR="00A65008">
        <w:rPr>
          <w:rFonts w:ascii="Times New Roman" w:eastAsia="Times New Roman" w:hAnsi="Times New Roman" w:cs="Times New Roman"/>
          <w:color w:val="222222"/>
          <w:shd w:val="clear" w:color="auto" w:fill="FFFFFF"/>
          <w:lang w:eastAsia="zh-CN"/>
        </w:rPr>
        <w:fldChar w:fldCharType="end"/>
      </w:r>
      <w:r w:rsidR="00D37E67" w:rsidRPr="00DE24E1">
        <w:rPr>
          <w:rFonts w:ascii="Times New Roman" w:eastAsia="Times New Roman" w:hAnsi="Times New Roman" w:cs="Times New Roman"/>
          <w:color w:val="222222"/>
          <w:shd w:val="clear" w:color="auto" w:fill="FFFFFF"/>
          <w:lang w:eastAsia="zh-CN"/>
        </w:rPr>
      </w:r>
      <w:r w:rsidR="00D37E67" w:rsidRPr="00DE24E1">
        <w:rPr>
          <w:rFonts w:ascii="Times New Roman" w:eastAsia="Times New Roman" w:hAnsi="Times New Roman" w:cs="Times New Roman"/>
          <w:color w:val="222222"/>
          <w:shd w:val="clear" w:color="auto" w:fill="FFFFFF"/>
          <w:lang w:eastAsia="zh-CN"/>
        </w:rPr>
        <w:fldChar w:fldCharType="separate"/>
      </w:r>
      <w:r w:rsidR="00A65008">
        <w:rPr>
          <w:rFonts w:ascii="Times New Roman" w:eastAsia="Times New Roman" w:hAnsi="Times New Roman" w:cs="Times New Roman"/>
          <w:noProof/>
          <w:color w:val="222222"/>
          <w:shd w:val="clear" w:color="auto" w:fill="FFFFFF"/>
          <w:lang w:eastAsia="zh-CN"/>
        </w:rPr>
        <w:t>2018)</w:t>
      </w:r>
      <w:r w:rsidR="00D37E67" w:rsidRPr="00DE24E1">
        <w:rPr>
          <w:rFonts w:ascii="Times New Roman" w:eastAsia="Times New Roman" w:hAnsi="Times New Roman" w:cs="Times New Roman"/>
          <w:color w:val="222222"/>
          <w:shd w:val="clear" w:color="auto" w:fill="FFFFFF"/>
          <w:lang w:eastAsia="zh-CN"/>
        </w:rPr>
        <w:fldChar w:fldCharType="end"/>
      </w:r>
      <w:r w:rsidR="00D37E67" w:rsidRPr="00DE24E1">
        <w:rPr>
          <w:rFonts w:ascii="Times New Roman" w:eastAsia="Times New Roman" w:hAnsi="Times New Roman" w:cs="Times New Roman"/>
          <w:color w:val="222222"/>
          <w:shd w:val="clear" w:color="auto" w:fill="FFFFFF"/>
          <w:lang w:eastAsia="zh-CN"/>
        </w:rPr>
        <w:t xml:space="preserve"> who found that LIFG showed different patterns of connectivity across different tasks – with stronger connectivity to semantic sites during easier global semantic judgements and to visual sites during harder visual feature matching decisions. The current findings advance this understanding by demonstrating that visual cortex supports </w:t>
      </w:r>
      <w:r w:rsidR="00D37E67" w:rsidRPr="00DE24E1">
        <w:rPr>
          <w:rFonts w:ascii="Times New Roman" w:eastAsia="Times New Roman" w:hAnsi="Times New Roman" w:cs="Times New Roman"/>
          <w:i/>
          <w:color w:val="222222"/>
          <w:shd w:val="clear" w:color="auto" w:fill="FFFFFF"/>
          <w:lang w:eastAsia="zh-CN"/>
        </w:rPr>
        <w:t>proactive</w:t>
      </w:r>
      <w:r w:rsidR="00D37E67" w:rsidRPr="00DE24E1">
        <w:rPr>
          <w:rFonts w:ascii="Times New Roman" w:eastAsia="Times New Roman" w:hAnsi="Times New Roman" w:cs="Times New Roman"/>
          <w:color w:val="222222"/>
          <w:shd w:val="clear" w:color="auto" w:fill="FFFFFF"/>
          <w:lang w:eastAsia="zh-CN"/>
        </w:rPr>
        <w:t xml:space="preserve"> forms of semantic control, even when the task was unchanged between conditions (i.e. our participants performed semantic relatedness judgements on every trial)</w:t>
      </w:r>
      <w:r w:rsidR="001A74C9" w:rsidRPr="00DE24E1">
        <w:rPr>
          <w:rFonts w:ascii="Times New Roman" w:eastAsia="Times New Roman" w:hAnsi="Times New Roman" w:cs="Times New Roman"/>
          <w:color w:val="222222"/>
          <w:shd w:val="clear" w:color="auto" w:fill="FFFFFF"/>
          <w:lang w:eastAsia="zh-CN"/>
        </w:rPr>
        <w:t xml:space="preserve"> and even when difficulty was matched across conditions</w:t>
      </w:r>
      <w:r w:rsidR="00D37E67" w:rsidRPr="00DE24E1">
        <w:rPr>
          <w:rFonts w:ascii="Times New Roman" w:eastAsia="Times New Roman" w:hAnsi="Times New Roman" w:cs="Times New Roman"/>
          <w:color w:val="222222"/>
          <w:shd w:val="clear" w:color="auto" w:fill="FFFFFF"/>
          <w:lang w:eastAsia="zh-CN"/>
        </w:rPr>
        <w:t xml:space="preserve">. One possibility is that in both the current study, and in </w:t>
      </w:r>
      <w:proofErr w:type="spellStart"/>
      <w:r w:rsidR="00D37E67" w:rsidRPr="00DE24E1">
        <w:rPr>
          <w:rFonts w:ascii="Times New Roman" w:eastAsia="Times New Roman" w:hAnsi="Times New Roman" w:cs="Times New Roman"/>
          <w:color w:val="222222"/>
          <w:shd w:val="clear" w:color="auto" w:fill="FFFFFF"/>
          <w:lang w:eastAsia="zh-CN"/>
        </w:rPr>
        <w:t>Chiou</w:t>
      </w:r>
      <w:proofErr w:type="spellEnd"/>
      <w:r w:rsidR="00D37E67" w:rsidRPr="00DE24E1">
        <w:rPr>
          <w:rFonts w:ascii="Times New Roman" w:eastAsia="Times New Roman" w:hAnsi="Times New Roman" w:cs="Times New Roman"/>
          <w:color w:val="222222"/>
          <w:shd w:val="clear" w:color="auto" w:fill="FFFFFF"/>
          <w:lang w:eastAsia="zh-CN"/>
        </w:rPr>
        <w:t xml:space="preserve"> et al.’s task, an explicit instruction to focus on particular aspects of knowledge was achieved by modulating processing within the visual ‘spoke’ system, consequently altering the dynamic interaction between hub and spokes. </w:t>
      </w:r>
    </w:p>
    <w:p w14:paraId="2D2C8681" w14:textId="7F60BEB5" w:rsidR="008F62AE" w:rsidRPr="00DE24E1" w:rsidRDefault="008F62AE" w:rsidP="008F62AE">
      <w:pPr>
        <w:spacing w:line="480" w:lineRule="auto"/>
        <w:ind w:firstLine="720"/>
        <w:rPr>
          <w:rFonts w:ascii="Times New Roman" w:hAnsi="Times New Roman" w:cs="Times New Roman"/>
        </w:rPr>
      </w:pPr>
      <w:r w:rsidRPr="00DE24E1">
        <w:rPr>
          <w:rFonts w:ascii="Times New Roman" w:hAnsi="Times New Roman" w:cs="Times New Roman"/>
        </w:rPr>
        <w:t xml:space="preserve">In contrast to </w:t>
      </w:r>
      <w:r w:rsidR="004E2973" w:rsidRPr="00DE24E1">
        <w:rPr>
          <w:rFonts w:ascii="Times New Roman" w:hAnsi="Times New Roman" w:cs="Times New Roman"/>
        </w:rPr>
        <w:t>visual</w:t>
      </w:r>
      <w:r w:rsidRPr="00DE24E1">
        <w:rPr>
          <w:rFonts w:ascii="Times New Roman" w:hAnsi="Times New Roman" w:cs="Times New Roman"/>
        </w:rPr>
        <w:t xml:space="preserve"> </w:t>
      </w:r>
      <w:r w:rsidR="00D37E67" w:rsidRPr="00DE24E1">
        <w:rPr>
          <w:rFonts w:ascii="Times New Roman" w:hAnsi="Times New Roman" w:cs="Times New Roman"/>
        </w:rPr>
        <w:t>cortex</w:t>
      </w:r>
      <w:r w:rsidRPr="00DE24E1">
        <w:rPr>
          <w:rFonts w:ascii="Times New Roman" w:hAnsi="Times New Roman" w:cs="Times New Roman"/>
        </w:rPr>
        <w:t xml:space="preserve">, </w:t>
      </w:r>
      <w:proofErr w:type="spellStart"/>
      <w:r w:rsidRPr="00DE24E1">
        <w:rPr>
          <w:rFonts w:ascii="Times New Roman" w:hAnsi="Times New Roman" w:cs="Times New Roman"/>
        </w:rPr>
        <w:t>heteromodal</w:t>
      </w:r>
      <w:proofErr w:type="spellEnd"/>
      <w:r w:rsidRPr="00DE24E1">
        <w:rPr>
          <w:rFonts w:ascii="Times New Roman" w:hAnsi="Times New Roman" w:cs="Times New Roman"/>
        </w:rPr>
        <w:t xml:space="preserve"> ATL itself did not show any effects of </w:t>
      </w:r>
      <w:r w:rsidR="008D0C42" w:rsidRPr="00DE24E1">
        <w:rPr>
          <w:rFonts w:ascii="Times New Roman" w:hAnsi="Times New Roman" w:cs="Times New Roman"/>
        </w:rPr>
        <w:t>the ability to proactively control retrieval</w:t>
      </w:r>
      <w:r w:rsidRPr="00DE24E1">
        <w:rPr>
          <w:rFonts w:ascii="Times New Roman" w:hAnsi="Times New Roman" w:cs="Times New Roman"/>
        </w:rPr>
        <w:t xml:space="preserve">. The hub and spoke architecture </w:t>
      </w:r>
      <w:proofErr w:type="gramStart"/>
      <w:r w:rsidRPr="00DE24E1">
        <w:rPr>
          <w:rFonts w:ascii="Times New Roman" w:hAnsi="Times New Roman" w:cs="Times New Roman"/>
        </w:rPr>
        <w:t>anticipates</w:t>
      </w:r>
      <w:proofErr w:type="gramEnd"/>
      <w:r w:rsidRPr="00DE24E1">
        <w:rPr>
          <w:rFonts w:ascii="Times New Roman" w:hAnsi="Times New Roman" w:cs="Times New Roman"/>
        </w:rPr>
        <w:t xml:space="preserve"> that conceptual representations within the </w:t>
      </w:r>
      <w:proofErr w:type="spellStart"/>
      <w:r w:rsidRPr="00DE24E1">
        <w:rPr>
          <w:rFonts w:ascii="Times New Roman" w:hAnsi="Times New Roman" w:cs="Times New Roman"/>
        </w:rPr>
        <w:t>heteromodal</w:t>
      </w:r>
      <w:proofErr w:type="spellEnd"/>
      <w:r w:rsidRPr="00DE24E1">
        <w:rPr>
          <w:rFonts w:ascii="Times New Roman" w:hAnsi="Times New Roman" w:cs="Times New Roman"/>
        </w:rPr>
        <w:t xml:space="preserve"> hub </w:t>
      </w:r>
      <w:r w:rsidR="004E2973" w:rsidRPr="00DE24E1">
        <w:rPr>
          <w:rFonts w:ascii="Times New Roman" w:hAnsi="Times New Roman" w:cs="Times New Roman"/>
        </w:rPr>
        <w:t>are</w:t>
      </w:r>
      <w:r w:rsidRPr="00DE24E1">
        <w:rPr>
          <w:rFonts w:ascii="Times New Roman" w:hAnsi="Times New Roman" w:cs="Times New Roman"/>
        </w:rPr>
        <w:t xml:space="preserve"> updated slowly</w:t>
      </w:r>
      <w:r w:rsidR="004E2973" w:rsidRPr="00DE24E1">
        <w:rPr>
          <w:rFonts w:ascii="Times New Roman" w:hAnsi="Times New Roman" w:cs="Times New Roman"/>
        </w:rPr>
        <w:t xml:space="preserve"> –</w:t>
      </w:r>
      <w:r w:rsidRPr="00DE24E1">
        <w:rPr>
          <w:rFonts w:ascii="Times New Roman" w:hAnsi="Times New Roman" w:cs="Times New Roman"/>
        </w:rPr>
        <w:t xml:space="preserve"> and </w:t>
      </w:r>
      <w:r w:rsidR="004E2973" w:rsidRPr="00DE24E1">
        <w:rPr>
          <w:rFonts w:ascii="Times New Roman" w:hAnsi="Times New Roman" w:cs="Times New Roman"/>
        </w:rPr>
        <w:t>since</w:t>
      </w:r>
      <w:r w:rsidRPr="00DE24E1">
        <w:rPr>
          <w:rFonts w:ascii="Times New Roman" w:hAnsi="Times New Roman" w:cs="Times New Roman"/>
        </w:rPr>
        <w:t xml:space="preserve"> we retain an understanding of conceptual commonalities across tasks and contexts with differing control demands, control processes might not be integrated with the most </w:t>
      </w:r>
      <w:proofErr w:type="spellStart"/>
      <w:r w:rsidRPr="00DE24E1">
        <w:rPr>
          <w:rFonts w:ascii="Times New Roman" w:hAnsi="Times New Roman" w:cs="Times New Roman"/>
        </w:rPr>
        <w:t>heteromodal</w:t>
      </w:r>
      <w:proofErr w:type="spellEnd"/>
      <w:r w:rsidRPr="00DE24E1">
        <w:rPr>
          <w:rFonts w:ascii="Times New Roman" w:hAnsi="Times New Roman" w:cs="Times New Roman"/>
        </w:rPr>
        <w:t xml:space="preserve"> parts of the semantic system.</w:t>
      </w:r>
      <w:r w:rsidR="004E2973" w:rsidRPr="00DE24E1">
        <w:rPr>
          <w:rFonts w:ascii="Times New Roman" w:hAnsi="Times New Roman" w:cs="Times New Roman"/>
        </w:rPr>
        <w:t xml:space="preserve"> Of course, the nature of the task or the modality of presentation might influence the way in which semantic retrieval is controlled. Since we used visually presented words, input gating </w:t>
      </w:r>
      <w:r w:rsidR="00D144BE" w:rsidRPr="00DE24E1">
        <w:rPr>
          <w:rFonts w:ascii="Times New Roman" w:hAnsi="Times New Roman" w:cs="Times New Roman"/>
        </w:rPr>
        <w:t xml:space="preserve">in this experiment </w:t>
      </w:r>
      <w:r w:rsidR="004E2973" w:rsidRPr="00DE24E1">
        <w:rPr>
          <w:rFonts w:ascii="Times New Roman" w:hAnsi="Times New Roman" w:cs="Times New Roman"/>
        </w:rPr>
        <w:t>would be expected to be primarily visual.</w:t>
      </w:r>
      <w:r w:rsidR="00F95EA2" w:rsidRPr="00DE24E1">
        <w:rPr>
          <w:rFonts w:ascii="Times New Roman" w:hAnsi="Times New Roman" w:cs="Times New Roman"/>
        </w:rPr>
        <w:t xml:space="preserve"> Moreover, t</w:t>
      </w:r>
      <w:r w:rsidR="004E2973" w:rsidRPr="00DE24E1">
        <w:rPr>
          <w:rFonts w:ascii="Times New Roman" w:hAnsi="Times New Roman" w:cs="Times New Roman"/>
        </w:rPr>
        <w:t xml:space="preserve">he form of top-down control we employed might </w:t>
      </w:r>
      <w:r w:rsidR="00DD0048" w:rsidRPr="00DE24E1">
        <w:rPr>
          <w:rFonts w:ascii="Times New Roman" w:hAnsi="Times New Roman" w:cs="Times New Roman"/>
        </w:rPr>
        <w:t xml:space="preserve">have made </w:t>
      </w:r>
      <w:r w:rsidR="004E2973" w:rsidRPr="00DE24E1">
        <w:rPr>
          <w:rFonts w:ascii="Times New Roman" w:hAnsi="Times New Roman" w:cs="Times New Roman"/>
        </w:rPr>
        <w:t>it relatively easy to shape conceptual retrieval by constraining the visual spokes</w:t>
      </w:r>
      <w:r w:rsidR="000D6B36" w:rsidRPr="00DE24E1">
        <w:rPr>
          <w:rFonts w:ascii="Times New Roman" w:hAnsi="Times New Roman" w:cs="Times New Roman"/>
        </w:rPr>
        <w:t>:</w:t>
      </w:r>
      <w:r w:rsidR="00F95EA2" w:rsidRPr="00DE24E1">
        <w:rPr>
          <w:rFonts w:ascii="Times New Roman" w:hAnsi="Times New Roman" w:cs="Times New Roman"/>
        </w:rPr>
        <w:t xml:space="preserve"> participants knew what kinds of visual features were pertinent in known goal trials</w:t>
      </w:r>
      <w:r w:rsidR="000D6B36" w:rsidRPr="00DE24E1">
        <w:rPr>
          <w:rFonts w:ascii="Times New Roman" w:hAnsi="Times New Roman" w:cs="Times New Roman"/>
        </w:rPr>
        <w:t>, and could control the timing of semantic retrieval</w:t>
      </w:r>
      <w:r w:rsidR="00F95EA2" w:rsidRPr="00DE24E1">
        <w:rPr>
          <w:rFonts w:ascii="Times New Roman" w:hAnsi="Times New Roman" w:cs="Times New Roman"/>
        </w:rPr>
        <w:t>.</w:t>
      </w:r>
      <w:r w:rsidR="00D144BE" w:rsidRPr="00DE24E1">
        <w:rPr>
          <w:rFonts w:ascii="Times New Roman" w:hAnsi="Times New Roman" w:cs="Times New Roman"/>
        </w:rPr>
        <w:t xml:space="preserve"> In other manipulations of semantic control demands, such as during the retrieval of weak semantic relationships, there are no explicit goals for retrieval pr</w:t>
      </w:r>
      <w:r w:rsidR="000D6B36" w:rsidRPr="00DE24E1">
        <w:rPr>
          <w:rFonts w:ascii="Times New Roman" w:hAnsi="Times New Roman" w:cs="Times New Roman"/>
        </w:rPr>
        <w:t xml:space="preserve">ovided by the task </w:t>
      </w:r>
      <w:r w:rsidR="000D6B36" w:rsidRPr="00DE24E1">
        <w:rPr>
          <w:rFonts w:ascii="Times New Roman" w:hAnsi="Times New Roman" w:cs="Times New Roman"/>
        </w:rPr>
        <w:lastRenderedPageBreak/>
        <w:t>instructions</w:t>
      </w:r>
      <w:r w:rsidR="002374F2" w:rsidRPr="00DE24E1">
        <w:rPr>
          <w:rFonts w:ascii="Times New Roman" w:hAnsi="Times New Roman" w:cs="Times New Roman"/>
        </w:rPr>
        <w:t>, and consequently semantic control might be supported by different processes</w:t>
      </w:r>
      <w:r w:rsidR="00D144BE" w:rsidRPr="00DE24E1">
        <w:rPr>
          <w:rFonts w:ascii="Times New Roman" w:hAnsi="Times New Roman" w:cs="Times New Roman"/>
        </w:rPr>
        <w:t xml:space="preserve">. </w:t>
      </w:r>
      <w:r w:rsidR="00DE0BD3" w:rsidRPr="00DE24E1">
        <w:rPr>
          <w:rFonts w:ascii="Times New Roman" w:hAnsi="Times New Roman" w:cs="Times New Roman"/>
        </w:rPr>
        <w:t>We found</w:t>
      </w:r>
      <w:r w:rsidR="00D144BE" w:rsidRPr="00DE24E1">
        <w:rPr>
          <w:rFonts w:ascii="Times New Roman" w:hAnsi="Times New Roman" w:cs="Times New Roman"/>
        </w:rPr>
        <w:t xml:space="preserve"> no evidence that semantic distance </w:t>
      </w:r>
      <w:r w:rsidR="000D6B36" w:rsidRPr="00DE24E1">
        <w:rPr>
          <w:rFonts w:ascii="Times New Roman" w:hAnsi="Times New Roman" w:cs="Times New Roman"/>
        </w:rPr>
        <w:t xml:space="preserve">(as measured by word2vec) </w:t>
      </w:r>
      <w:r w:rsidR="00D144BE" w:rsidRPr="00DE24E1">
        <w:rPr>
          <w:rFonts w:ascii="Times New Roman" w:hAnsi="Times New Roman" w:cs="Times New Roman"/>
        </w:rPr>
        <w:t xml:space="preserve">modulated </w:t>
      </w:r>
      <w:r w:rsidR="002374F2" w:rsidRPr="00DE24E1">
        <w:rPr>
          <w:rFonts w:ascii="Times New Roman" w:hAnsi="Times New Roman" w:cs="Times New Roman"/>
        </w:rPr>
        <w:t>the visual region that responded to top-down control</w:t>
      </w:r>
      <w:r w:rsidR="00DE0BD3" w:rsidRPr="00DE24E1">
        <w:rPr>
          <w:rFonts w:ascii="Times New Roman" w:hAnsi="Times New Roman" w:cs="Times New Roman"/>
        </w:rPr>
        <w:t xml:space="preserve">, even though </w:t>
      </w:r>
      <w:r w:rsidR="002374F2" w:rsidRPr="00DE24E1">
        <w:rPr>
          <w:rFonts w:ascii="Times New Roman" w:hAnsi="Times New Roman" w:cs="Times New Roman"/>
        </w:rPr>
        <w:t>this manipulation elicited a significant</w:t>
      </w:r>
      <w:r w:rsidR="00DE0BD3" w:rsidRPr="00DE24E1">
        <w:rPr>
          <w:rFonts w:ascii="Times New Roman" w:hAnsi="Times New Roman" w:cs="Times New Roman"/>
        </w:rPr>
        <w:t xml:space="preserve"> response in LIFG</w:t>
      </w:r>
      <w:r w:rsidR="00D144BE" w:rsidRPr="00DE24E1">
        <w:rPr>
          <w:rFonts w:ascii="Times New Roman" w:hAnsi="Times New Roman" w:cs="Times New Roman"/>
        </w:rPr>
        <w:t>.</w:t>
      </w:r>
      <w:r w:rsidR="002374F2" w:rsidRPr="00DE24E1">
        <w:rPr>
          <w:rFonts w:ascii="Times New Roman" w:hAnsi="Times New Roman" w:cs="Times New Roman"/>
        </w:rPr>
        <w:t xml:space="preserve"> Consequently, the question of how semantic control is achieved in these circumstances remains unresolved.</w:t>
      </w:r>
    </w:p>
    <w:p w14:paraId="461DD05C" w14:textId="2AECCAAC" w:rsidR="001F22AF" w:rsidRPr="003F2A6A" w:rsidRDefault="00F605D1">
      <w:pPr>
        <w:spacing w:line="480" w:lineRule="auto"/>
        <w:ind w:firstLine="720"/>
        <w:rPr>
          <w:rFonts w:ascii="Times New Roman" w:hAnsi="Times New Roman" w:cs="Times New Roman"/>
        </w:rPr>
      </w:pPr>
      <w:r w:rsidRPr="00DE24E1">
        <w:rPr>
          <w:rFonts w:ascii="Times New Roman" w:hAnsi="Times New Roman" w:cs="Times New Roman"/>
        </w:rPr>
        <w:t xml:space="preserve">Several limitations of our study </w:t>
      </w:r>
      <w:r w:rsidR="00622B3C" w:rsidRPr="00DE24E1">
        <w:rPr>
          <w:rFonts w:ascii="Times New Roman" w:hAnsi="Times New Roman" w:cs="Times New Roman"/>
        </w:rPr>
        <w:t xml:space="preserve">should be mentioned. First, </w:t>
      </w:r>
      <w:r w:rsidR="00230B65" w:rsidRPr="00DE24E1">
        <w:rPr>
          <w:rFonts w:ascii="Times New Roman" w:hAnsi="Times New Roman" w:cs="Times New Roman"/>
        </w:rPr>
        <w:t>our</w:t>
      </w:r>
      <w:r w:rsidR="00622B3C" w:rsidRPr="00DE24E1">
        <w:rPr>
          <w:rFonts w:ascii="Times New Roman" w:hAnsi="Times New Roman" w:cs="Times New Roman"/>
        </w:rPr>
        <w:t xml:space="preserve"> deci</w:t>
      </w:r>
      <w:r w:rsidR="00230B65" w:rsidRPr="00DE24E1">
        <w:rPr>
          <w:rFonts w:ascii="Times New Roman" w:hAnsi="Times New Roman" w:cs="Times New Roman"/>
        </w:rPr>
        <w:t>sion</w:t>
      </w:r>
      <w:r w:rsidR="00622B3C" w:rsidRPr="00DE24E1">
        <w:rPr>
          <w:rFonts w:ascii="Times New Roman" w:hAnsi="Times New Roman" w:cs="Times New Roman"/>
        </w:rPr>
        <w:t xml:space="preserve"> to exclude </w:t>
      </w:r>
      <w:r w:rsidR="007C1388" w:rsidRPr="00DE24E1">
        <w:rPr>
          <w:rFonts w:ascii="Times New Roman" w:hAnsi="Times New Roman" w:cs="Times New Roman"/>
        </w:rPr>
        <w:t>unrelated word pair</w:t>
      </w:r>
      <w:r w:rsidR="00D3223D" w:rsidRPr="00DE24E1">
        <w:rPr>
          <w:rFonts w:ascii="Times New Roman" w:hAnsi="Times New Roman" w:cs="Times New Roman"/>
        </w:rPr>
        <w:t>s</w:t>
      </w:r>
      <w:r w:rsidR="00622B3C" w:rsidRPr="00DE24E1">
        <w:rPr>
          <w:rFonts w:ascii="Times New Roman" w:hAnsi="Times New Roman" w:cs="Times New Roman"/>
        </w:rPr>
        <w:t xml:space="preserve"> and incorrect trials from our main </w:t>
      </w:r>
      <w:r w:rsidRPr="00DE24E1">
        <w:rPr>
          <w:rFonts w:ascii="Times New Roman" w:hAnsi="Times New Roman" w:cs="Times New Roman"/>
        </w:rPr>
        <w:t>task regressors</w:t>
      </w:r>
      <w:r w:rsidR="00230B65" w:rsidRPr="00DE24E1">
        <w:rPr>
          <w:rFonts w:ascii="Times New Roman" w:hAnsi="Times New Roman" w:cs="Times New Roman"/>
        </w:rPr>
        <w:t xml:space="preserve"> </w:t>
      </w:r>
      <w:r w:rsidR="00622B3C" w:rsidRPr="00DE24E1">
        <w:rPr>
          <w:rFonts w:ascii="Times New Roman" w:hAnsi="Times New Roman" w:cs="Times New Roman"/>
        </w:rPr>
        <w:t xml:space="preserve">means that </w:t>
      </w:r>
      <w:r w:rsidRPr="00DE24E1">
        <w:rPr>
          <w:rFonts w:ascii="Times New Roman" w:hAnsi="Times New Roman" w:cs="Times New Roman"/>
        </w:rPr>
        <w:t>the contrast of task</w:t>
      </w:r>
      <w:r w:rsidR="00622B3C" w:rsidRPr="00DE24E1">
        <w:rPr>
          <w:rFonts w:ascii="Times New Roman" w:hAnsi="Times New Roman" w:cs="Times New Roman"/>
        </w:rPr>
        <w:t xml:space="preserve"> over implicit baseline will not identify </w:t>
      </w:r>
      <w:r w:rsidR="00622B3C" w:rsidRPr="00DE24E1">
        <w:rPr>
          <w:rFonts w:ascii="Times New Roman" w:hAnsi="Times New Roman" w:cs="Times New Roman"/>
          <w:i/>
          <w:iCs/>
        </w:rPr>
        <w:t>all</w:t>
      </w:r>
      <w:r w:rsidR="00622B3C" w:rsidRPr="00DE24E1">
        <w:rPr>
          <w:rFonts w:ascii="Times New Roman" w:hAnsi="Times New Roman" w:cs="Times New Roman"/>
        </w:rPr>
        <w:t xml:space="preserve"> semantic activation during the task. Instead, our analysis is optimised to characterise the effects of task knowledge </w:t>
      </w:r>
      <w:r w:rsidRPr="00DE24E1">
        <w:rPr>
          <w:rFonts w:ascii="Times New Roman" w:hAnsi="Times New Roman" w:cs="Times New Roman"/>
        </w:rPr>
        <w:t>on semantic retrieval</w:t>
      </w:r>
      <w:r w:rsidR="00622B3C" w:rsidRPr="00DE24E1">
        <w:rPr>
          <w:rFonts w:ascii="Times New Roman" w:hAnsi="Times New Roman" w:cs="Times New Roman"/>
        </w:rPr>
        <w:t xml:space="preserve">. </w:t>
      </w:r>
      <w:r w:rsidR="00CF06FD" w:rsidRPr="00DE24E1">
        <w:rPr>
          <w:rFonts w:ascii="Times New Roman" w:hAnsi="Times New Roman" w:cs="Times New Roman"/>
        </w:rPr>
        <w:t xml:space="preserve">Furthermore, </w:t>
      </w:r>
      <w:r w:rsidR="00271F52" w:rsidRPr="00DE24E1">
        <w:rPr>
          <w:rFonts w:ascii="Times New Roman" w:hAnsi="Times New Roman" w:cs="Times New Roman"/>
        </w:rPr>
        <w:t xml:space="preserve">since </w:t>
      </w:r>
      <w:r w:rsidR="00B521C9" w:rsidRPr="00DE24E1">
        <w:rPr>
          <w:rFonts w:ascii="Times New Roman" w:hAnsi="Times New Roman" w:cs="Times New Roman"/>
        </w:rPr>
        <w:t xml:space="preserve">the word2vec variable was not originally considered in our design, </w:t>
      </w:r>
      <w:r w:rsidR="00B52B47" w:rsidRPr="00DE24E1">
        <w:rPr>
          <w:rFonts w:ascii="Times New Roman" w:hAnsi="Times New Roman" w:cs="Times New Roman"/>
        </w:rPr>
        <w:t>the</w:t>
      </w:r>
      <w:r w:rsidR="00A82AD8" w:rsidRPr="00DE24E1">
        <w:rPr>
          <w:rFonts w:ascii="Times New Roman" w:hAnsi="Times New Roman" w:cs="Times New Roman"/>
        </w:rPr>
        <w:t>se</w:t>
      </w:r>
      <w:r w:rsidR="00B52B47" w:rsidRPr="00DE24E1">
        <w:rPr>
          <w:rFonts w:ascii="Times New Roman" w:hAnsi="Times New Roman" w:cs="Times New Roman"/>
        </w:rPr>
        <w:t xml:space="preserve"> values</w:t>
      </w:r>
      <w:r w:rsidR="00B521C9" w:rsidRPr="00DE24E1">
        <w:rPr>
          <w:rFonts w:ascii="Times New Roman" w:hAnsi="Times New Roman" w:cs="Times New Roman"/>
        </w:rPr>
        <w:t xml:space="preserve"> w</w:t>
      </w:r>
      <w:r w:rsidR="00B52B47" w:rsidRPr="00DE24E1">
        <w:rPr>
          <w:rFonts w:ascii="Times New Roman" w:hAnsi="Times New Roman" w:cs="Times New Roman"/>
        </w:rPr>
        <w:t>ere</w:t>
      </w:r>
      <w:r w:rsidR="00B521C9" w:rsidRPr="00DE24E1">
        <w:rPr>
          <w:rFonts w:ascii="Times New Roman" w:hAnsi="Times New Roman" w:cs="Times New Roman"/>
        </w:rPr>
        <w:t xml:space="preserve"> not </w:t>
      </w:r>
      <w:r w:rsidR="00A82AD8" w:rsidRPr="00DE24E1">
        <w:rPr>
          <w:rFonts w:ascii="Times New Roman" w:hAnsi="Times New Roman" w:cs="Times New Roman"/>
        </w:rPr>
        <w:t>well-</w:t>
      </w:r>
      <w:r w:rsidR="00B521C9" w:rsidRPr="00DE24E1">
        <w:rPr>
          <w:rFonts w:ascii="Times New Roman" w:hAnsi="Times New Roman" w:cs="Times New Roman"/>
        </w:rPr>
        <w:t xml:space="preserve">matched between different types of semantic </w:t>
      </w:r>
      <w:r w:rsidR="00B521C9" w:rsidRPr="003F2A6A">
        <w:rPr>
          <w:rFonts w:ascii="Times New Roman" w:hAnsi="Times New Roman" w:cs="Times New Roman"/>
        </w:rPr>
        <w:t>relationships</w:t>
      </w:r>
      <w:r w:rsidR="00F36555" w:rsidRPr="003F2A6A">
        <w:rPr>
          <w:rFonts w:ascii="Times New Roman" w:hAnsi="Times New Roman" w:cs="Times New Roman"/>
        </w:rPr>
        <w:t>.</w:t>
      </w:r>
      <w:r w:rsidR="00B325BF" w:rsidRPr="003F2A6A">
        <w:rPr>
          <w:rFonts w:ascii="Times New Roman" w:hAnsi="Times New Roman" w:cs="Times New Roman"/>
        </w:rPr>
        <w:t xml:space="preserve"> </w:t>
      </w:r>
      <w:r w:rsidR="00F36555" w:rsidRPr="003F2A6A">
        <w:rPr>
          <w:rFonts w:ascii="Times New Roman" w:hAnsi="Times New Roman" w:cs="Times New Roman"/>
        </w:rPr>
        <w:t>T</w:t>
      </w:r>
      <w:r w:rsidR="00194F13" w:rsidRPr="003F2A6A">
        <w:rPr>
          <w:rFonts w:ascii="Times New Roman" w:hAnsi="Times New Roman" w:cs="Times New Roman"/>
        </w:rPr>
        <w:t xml:space="preserve">his difference in difficulty </w:t>
      </w:r>
      <w:r w:rsidR="00F36555" w:rsidRPr="003F2A6A">
        <w:rPr>
          <w:rFonts w:ascii="Times New Roman" w:hAnsi="Times New Roman" w:cs="Times New Roman"/>
        </w:rPr>
        <w:t xml:space="preserve">is </w:t>
      </w:r>
      <w:r w:rsidR="00194F13" w:rsidRPr="003F2A6A">
        <w:rPr>
          <w:rFonts w:ascii="Times New Roman" w:hAnsi="Times New Roman" w:cs="Times New Roman"/>
        </w:rPr>
        <w:t xml:space="preserve">also </w:t>
      </w:r>
      <w:r w:rsidR="00F36555" w:rsidRPr="003F2A6A">
        <w:rPr>
          <w:rFonts w:ascii="Times New Roman" w:hAnsi="Times New Roman" w:cs="Times New Roman"/>
        </w:rPr>
        <w:t>reflected</w:t>
      </w:r>
      <w:r w:rsidR="00194F13" w:rsidRPr="003F2A6A">
        <w:rPr>
          <w:rFonts w:ascii="Times New Roman" w:hAnsi="Times New Roman" w:cs="Times New Roman"/>
        </w:rPr>
        <w:t xml:space="preserve"> by </w:t>
      </w:r>
      <w:r w:rsidR="00104AD8" w:rsidRPr="003F2A6A">
        <w:rPr>
          <w:rFonts w:ascii="Times New Roman" w:hAnsi="Times New Roman" w:cs="Times New Roman"/>
        </w:rPr>
        <w:t>behavioural performance, with lower accuracy and slower responses to thematic trials compared to taxonomic trials</w:t>
      </w:r>
      <w:r w:rsidR="00B521C9" w:rsidRPr="003F2A6A">
        <w:rPr>
          <w:rFonts w:ascii="Times New Roman" w:hAnsi="Times New Roman" w:cs="Times New Roman"/>
        </w:rPr>
        <w:t xml:space="preserve">. </w:t>
      </w:r>
      <w:r w:rsidR="00206A4E" w:rsidRPr="003F2A6A">
        <w:rPr>
          <w:rFonts w:ascii="Times New Roman" w:hAnsi="Times New Roman" w:cs="Times New Roman"/>
        </w:rPr>
        <w:t xml:space="preserve">Our motivation for </w:t>
      </w:r>
      <w:r w:rsidRPr="003F2A6A">
        <w:rPr>
          <w:rFonts w:ascii="Times New Roman" w:hAnsi="Times New Roman" w:cs="Times New Roman"/>
        </w:rPr>
        <w:t>an exploratory analysis of word2vec</w:t>
      </w:r>
      <w:r w:rsidR="00B521C9" w:rsidRPr="003F2A6A">
        <w:rPr>
          <w:rFonts w:ascii="Times New Roman" w:hAnsi="Times New Roman" w:cs="Times New Roman"/>
        </w:rPr>
        <w:t xml:space="preserve"> </w:t>
      </w:r>
      <w:r w:rsidR="00206A4E" w:rsidRPr="003F2A6A">
        <w:rPr>
          <w:rFonts w:ascii="Times New Roman" w:hAnsi="Times New Roman" w:cs="Times New Roman"/>
        </w:rPr>
        <w:t>was</w:t>
      </w:r>
      <w:r w:rsidR="00B521C9" w:rsidRPr="003F2A6A">
        <w:rPr>
          <w:rFonts w:ascii="Times New Roman" w:hAnsi="Times New Roman" w:cs="Times New Roman"/>
        </w:rPr>
        <w:t xml:space="preserve"> to </w:t>
      </w:r>
      <w:r w:rsidRPr="003F2A6A">
        <w:rPr>
          <w:rFonts w:ascii="Times New Roman" w:hAnsi="Times New Roman" w:cs="Times New Roman"/>
        </w:rPr>
        <w:t xml:space="preserve">establish if the same regions within </w:t>
      </w:r>
      <w:r w:rsidR="00B521C9" w:rsidRPr="003F2A6A">
        <w:rPr>
          <w:rFonts w:ascii="Times New Roman" w:hAnsi="Times New Roman" w:cs="Times New Roman"/>
        </w:rPr>
        <w:t xml:space="preserve">LIFG respond to </w:t>
      </w:r>
      <w:r w:rsidRPr="003F2A6A">
        <w:rPr>
          <w:rFonts w:ascii="Times New Roman" w:hAnsi="Times New Roman" w:cs="Times New Roman"/>
        </w:rPr>
        <w:t>task knowledge and semantic relatedness, since this latter variable has been shown many times to modulate responses within the semantic control network</w:t>
      </w:r>
      <w:r w:rsidR="007D7041" w:rsidRPr="003F2A6A">
        <w:rPr>
          <w:rFonts w:ascii="Times New Roman" w:hAnsi="Times New Roman" w:cs="Times New Roman"/>
        </w:rPr>
        <w:t xml:space="preserve"> </w:t>
      </w:r>
      <w:r w:rsidR="004A2D8A" w:rsidRPr="003F2A6A">
        <w:rPr>
          <w:rFonts w:ascii="Times New Roman" w:hAnsi="Times New Roman" w:cs="Times New Roman"/>
        </w:rPr>
        <w:fldChar w:fldCharType="begin">
          <w:fldData xml:space="preserve">PEVuZE5vdGU+PENpdGU+PEF1dGhvcj5UZWlnZTwvQXV0aG9yPjxZZWFyPjIwMTk8L1llYXI+PFJl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</w:fldData>
        </w:fldChar>
      </w:r>
      <w:r w:rsidR="00A65008" w:rsidRPr="003F2A6A">
        <w:rPr>
          <w:rFonts w:ascii="Times New Roman" w:hAnsi="Times New Roman" w:cs="Times New Roman"/>
        </w:rPr>
        <w:instrText xml:space="preserve"> ADDIN EN.CITE </w:instrText>
      </w:r>
      <w:r w:rsidR="00A65008" w:rsidRPr="003F2A6A">
        <w:rPr>
          <w:rFonts w:ascii="Times New Roman" w:hAnsi="Times New Roman" w:cs="Times New Roman"/>
        </w:rPr>
        <w:fldChar w:fldCharType="begin">
          <w:fldData xml:space="preserve">PEVuZE5vdGU+PENpdGU+PEF1dGhvcj5UZWlnZTwvQXV0aG9yPjxZZWFyPjIwMTk8L1llYXI+PFJl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</w:fldData>
        </w:fldChar>
      </w:r>
      <w:r w:rsidR="00A65008" w:rsidRPr="003F2A6A">
        <w:rPr>
          <w:rFonts w:ascii="Times New Roman" w:hAnsi="Times New Roman" w:cs="Times New Roman"/>
        </w:rPr>
        <w:instrText xml:space="preserve"> ADDIN EN.CITE.DATA </w:instrText>
      </w:r>
      <w:r w:rsidR="00A65008" w:rsidRPr="003F2A6A">
        <w:rPr>
          <w:rFonts w:ascii="Times New Roman" w:hAnsi="Times New Roman" w:cs="Times New Roman"/>
        </w:rPr>
      </w:r>
      <w:r w:rsidR="00A65008" w:rsidRPr="003F2A6A">
        <w:rPr>
          <w:rFonts w:ascii="Times New Roman" w:hAnsi="Times New Roman" w:cs="Times New Roman"/>
        </w:rPr>
        <w:fldChar w:fldCharType="end"/>
      </w:r>
      <w:r w:rsidR="004A2D8A" w:rsidRPr="003F2A6A">
        <w:rPr>
          <w:rFonts w:ascii="Times New Roman" w:hAnsi="Times New Roman" w:cs="Times New Roman"/>
        </w:rPr>
      </w:r>
      <w:r w:rsidR="004A2D8A" w:rsidRPr="003F2A6A">
        <w:rPr>
          <w:rFonts w:ascii="Times New Roman" w:hAnsi="Times New Roman" w:cs="Times New Roman"/>
        </w:rPr>
        <w:fldChar w:fldCharType="separate"/>
      </w:r>
      <w:r w:rsidR="004A2D8A" w:rsidRPr="003F2A6A">
        <w:rPr>
          <w:rFonts w:ascii="Times New Roman" w:hAnsi="Times New Roman" w:cs="Times New Roman"/>
          <w:noProof/>
        </w:rPr>
        <w:t>(e.g., Badre et al., 2005; Teige et al., 2019; Wagner et al., 2001)</w:t>
      </w:r>
      <w:r w:rsidR="004A2D8A" w:rsidRPr="003F2A6A">
        <w:rPr>
          <w:rFonts w:ascii="Times New Roman" w:hAnsi="Times New Roman" w:cs="Times New Roman"/>
        </w:rPr>
        <w:fldChar w:fldCharType="end"/>
      </w:r>
      <w:r w:rsidRPr="003F2A6A">
        <w:rPr>
          <w:rFonts w:ascii="Times New Roman" w:hAnsi="Times New Roman" w:cs="Times New Roman"/>
        </w:rPr>
        <w:t>. I</w:t>
      </w:r>
      <w:r w:rsidR="00986E6D" w:rsidRPr="003F2A6A">
        <w:rPr>
          <w:rFonts w:ascii="Times New Roman" w:hAnsi="Times New Roman" w:cs="Times New Roman"/>
        </w:rPr>
        <w:t>n this way</w:t>
      </w:r>
      <w:r w:rsidRPr="003F2A6A">
        <w:rPr>
          <w:rFonts w:ascii="Times New Roman" w:hAnsi="Times New Roman" w:cs="Times New Roman"/>
        </w:rPr>
        <w:t>,</w:t>
      </w:r>
      <w:r w:rsidR="00986E6D" w:rsidRPr="003F2A6A">
        <w:rPr>
          <w:rFonts w:ascii="Times New Roman" w:hAnsi="Times New Roman" w:cs="Times New Roman"/>
        </w:rPr>
        <w:t xml:space="preserve"> we could</w:t>
      </w:r>
      <w:r w:rsidR="00B521C9" w:rsidRPr="003F2A6A">
        <w:rPr>
          <w:rFonts w:ascii="Times New Roman" w:hAnsi="Times New Roman" w:cs="Times New Roman"/>
        </w:rPr>
        <w:t xml:space="preserve"> establish </w:t>
      </w:r>
      <w:r w:rsidRPr="003F2A6A">
        <w:rPr>
          <w:rFonts w:ascii="Times New Roman" w:hAnsi="Times New Roman" w:cs="Times New Roman"/>
        </w:rPr>
        <w:t>if</w:t>
      </w:r>
      <w:r w:rsidR="00B521C9" w:rsidRPr="003F2A6A">
        <w:rPr>
          <w:rFonts w:ascii="Times New Roman" w:hAnsi="Times New Roman" w:cs="Times New Roman"/>
        </w:rPr>
        <w:t xml:space="preserve"> </w:t>
      </w:r>
      <w:r w:rsidRPr="003F2A6A">
        <w:rPr>
          <w:rFonts w:ascii="Times New Roman" w:hAnsi="Times New Roman" w:cs="Times New Roman"/>
        </w:rPr>
        <w:t>a common region</w:t>
      </w:r>
      <w:r w:rsidR="00B521C9" w:rsidRPr="003F2A6A">
        <w:rPr>
          <w:rFonts w:ascii="Times New Roman" w:hAnsi="Times New Roman" w:cs="Times New Roman"/>
        </w:rPr>
        <w:t xml:space="preserve"> </w:t>
      </w:r>
      <w:r w:rsidR="00B521C9" w:rsidRPr="003F2A6A">
        <w:rPr>
          <w:rFonts w:ascii="Times New Roman" w:eastAsia="Times New Roman" w:hAnsi="Times New Roman" w:cs="Times New Roman"/>
          <w:color w:val="222222"/>
          <w:shd w:val="clear" w:color="auto" w:fill="FFFFFF"/>
          <w:lang w:eastAsia="zh-CN"/>
        </w:rPr>
        <w:t>supports goal-directed semantic retrieval and stimuli-driven controlled retrieval</w:t>
      </w:r>
      <w:r w:rsidR="00B521C9" w:rsidRPr="003F2A6A">
        <w:rPr>
          <w:rFonts w:ascii="Times New Roman" w:hAnsi="Times New Roman" w:cs="Times New Roman"/>
        </w:rPr>
        <w:t>.</w:t>
      </w:r>
      <w:r w:rsidR="00194F13" w:rsidRPr="003F2A6A">
        <w:rPr>
          <w:rFonts w:ascii="Times New Roman" w:hAnsi="Times New Roman" w:cs="Times New Roman"/>
        </w:rPr>
        <w:t xml:space="preserve"> </w:t>
      </w:r>
      <w:r w:rsidR="00B325BF" w:rsidRPr="003F2A6A">
        <w:rPr>
          <w:rFonts w:ascii="Times New Roman" w:hAnsi="Times New Roman" w:cs="Times New Roman"/>
        </w:rPr>
        <w:t xml:space="preserve">It </w:t>
      </w:r>
      <w:r w:rsidR="00CA36FC" w:rsidRPr="003F2A6A">
        <w:rPr>
          <w:rFonts w:ascii="Times New Roman" w:hAnsi="Times New Roman" w:cs="Times New Roman"/>
        </w:rPr>
        <w:t xml:space="preserve">also </w:t>
      </w:r>
      <w:r w:rsidR="00B325BF" w:rsidRPr="003F2A6A">
        <w:rPr>
          <w:rFonts w:ascii="Times New Roman" w:hAnsi="Times New Roman" w:cs="Times New Roman"/>
        </w:rPr>
        <w:t>should be noted that</w:t>
      </w:r>
      <w:r w:rsidR="00125FDF" w:rsidRPr="003F2A6A">
        <w:rPr>
          <w:rFonts w:ascii="Times New Roman" w:hAnsi="Times New Roman" w:cs="Times New Roman"/>
        </w:rPr>
        <w:t xml:space="preserve"> </w:t>
      </w:r>
      <w:r w:rsidR="008B1256" w:rsidRPr="003F2A6A">
        <w:rPr>
          <w:rFonts w:ascii="Times New Roman" w:hAnsi="Times New Roman" w:cs="Times New Roman"/>
        </w:rPr>
        <w:t xml:space="preserve">the current </w:t>
      </w:r>
      <w:r w:rsidR="001F22AF" w:rsidRPr="003F2A6A">
        <w:rPr>
          <w:rFonts w:ascii="Times New Roman" w:hAnsi="Times New Roman" w:cs="Times New Roman"/>
        </w:rPr>
        <w:t xml:space="preserve">investigation cannot provide evidence of a </w:t>
      </w:r>
      <w:r w:rsidR="008B1256" w:rsidRPr="003F2A6A">
        <w:rPr>
          <w:rFonts w:ascii="Times New Roman" w:hAnsi="Times New Roman" w:cs="Times New Roman"/>
        </w:rPr>
        <w:t xml:space="preserve">causal </w:t>
      </w:r>
      <w:r w:rsidR="001F22AF" w:rsidRPr="003F2A6A">
        <w:rPr>
          <w:rFonts w:ascii="Times New Roman" w:hAnsi="Times New Roman" w:cs="Times New Roman"/>
        </w:rPr>
        <w:t>link</w:t>
      </w:r>
      <w:r w:rsidR="008B1256" w:rsidRPr="003F2A6A">
        <w:rPr>
          <w:rFonts w:ascii="Times New Roman" w:hAnsi="Times New Roman" w:cs="Times New Roman"/>
        </w:rPr>
        <w:t xml:space="preserve"> between LIFG and visual </w:t>
      </w:r>
      <w:r w:rsidR="001F22AF" w:rsidRPr="003F2A6A">
        <w:rPr>
          <w:rFonts w:ascii="Times New Roman" w:hAnsi="Times New Roman" w:cs="Times New Roman"/>
        </w:rPr>
        <w:t xml:space="preserve">responsiveness; future studies employing inhibitory transcranial magnetic stimulation may be able to provide this evidence. </w:t>
      </w:r>
    </w:p>
    <w:p w14:paraId="196051B3" w14:textId="5F557652" w:rsidR="00F236AF" w:rsidRPr="00DE24E1" w:rsidRDefault="00413366" w:rsidP="00746C04">
      <w:pPr>
        <w:spacing w:line="480" w:lineRule="auto"/>
        <w:ind w:firstLine="720"/>
        <w:rPr>
          <w:rFonts w:ascii="Times New Roman" w:hAnsi="Times New Roman" w:cs="Times New Roman"/>
        </w:rPr>
      </w:pPr>
      <w:r w:rsidRPr="00DE24E1">
        <w:rPr>
          <w:rFonts w:ascii="Times New Roman" w:hAnsi="Times New Roman" w:cs="Times New Roman"/>
        </w:rPr>
        <w:t>In conclusion, o</w:t>
      </w:r>
      <w:r w:rsidR="002C0FCE" w:rsidRPr="00DE24E1">
        <w:rPr>
          <w:rFonts w:ascii="Times New Roman" w:hAnsi="Times New Roman" w:cs="Times New Roman"/>
        </w:rPr>
        <w:t>ur study</w:t>
      </w:r>
      <w:r w:rsidR="00AE1B02" w:rsidRPr="00DE24E1">
        <w:rPr>
          <w:rFonts w:ascii="Times New Roman" w:hAnsi="Times New Roman" w:cs="Times New Roman"/>
        </w:rPr>
        <w:t xml:space="preserve"> reveal</w:t>
      </w:r>
      <w:r w:rsidR="00186E27" w:rsidRPr="00DE24E1">
        <w:rPr>
          <w:rFonts w:ascii="Times New Roman" w:hAnsi="Times New Roman" w:cs="Times New Roman"/>
        </w:rPr>
        <w:t>s</w:t>
      </w:r>
      <w:r w:rsidR="00AE1B02" w:rsidRPr="00DE24E1">
        <w:rPr>
          <w:rFonts w:ascii="Times New Roman" w:hAnsi="Times New Roman" w:cs="Times New Roman"/>
        </w:rPr>
        <w:t xml:space="preserve"> that LIFG in the semantic control network proactive</w:t>
      </w:r>
      <w:r w:rsidR="00186E27" w:rsidRPr="00DE24E1">
        <w:rPr>
          <w:rFonts w:ascii="Times New Roman" w:hAnsi="Times New Roman" w:cs="Times New Roman"/>
        </w:rPr>
        <w:t xml:space="preserve">ly constrains </w:t>
      </w:r>
      <w:r w:rsidR="00AE1B02" w:rsidRPr="00DE24E1">
        <w:rPr>
          <w:rFonts w:ascii="Times New Roman" w:hAnsi="Times New Roman" w:cs="Times New Roman"/>
        </w:rPr>
        <w:t xml:space="preserve">semantic retrieval </w:t>
      </w:r>
      <w:r w:rsidRPr="00DE24E1">
        <w:rPr>
          <w:rFonts w:ascii="Times New Roman" w:hAnsi="Times New Roman" w:cs="Times New Roman"/>
        </w:rPr>
        <w:t>based on</w:t>
      </w:r>
      <w:r w:rsidR="00AE1B02" w:rsidRPr="00DE24E1">
        <w:rPr>
          <w:rFonts w:ascii="Times New Roman" w:hAnsi="Times New Roman" w:cs="Times New Roman"/>
        </w:rPr>
        <w:t xml:space="preserve"> current goal</w:t>
      </w:r>
      <w:r w:rsidR="00186E27" w:rsidRPr="00DE24E1">
        <w:rPr>
          <w:rFonts w:ascii="Times New Roman" w:hAnsi="Times New Roman" w:cs="Times New Roman"/>
        </w:rPr>
        <w:t>s (provided in a top-down fashion by the task instructions), by modulating the responsiveness of visual ‘spoke</w:t>
      </w:r>
      <w:r w:rsidR="0062368F" w:rsidRPr="00DE24E1">
        <w:rPr>
          <w:rFonts w:ascii="Times New Roman" w:hAnsi="Times New Roman" w:cs="Times New Roman"/>
        </w:rPr>
        <w:t>’ regions</w:t>
      </w:r>
      <w:r w:rsidR="00186E27" w:rsidRPr="00DE24E1">
        <w:rPr>
          <w:rFonts w:ascii="Times New Roman" w:hAnsi="Times New Roman" w:cs="Times New Roman"/>
        </w:rPr>
        <w:t>. As such, this study starts to address the question of how semantic control processes are applied to conceptual representations to shape retrieval to suit the circumstances</w:t>
      </w:r>
      <w:r w:rsidR="0062368F" w:rsidRPr="00DE24E1">
        <w:rPr>
          <w:rFonts w:ascii="Times New Roman" w:hAnsi="Times New Roman" w:cs="Times New Roman"/>
        </w:rPr>
        <w:t xml:space="preserve"> – with control applied to spoke as opposed to hub regions within the hub and spoke model of conceptual representation</w:t>
      </w:r>
      <w:r w:rsidR="00186E27" w:rsidRPr="00DE24E1">
        <w:rPr>
          <w:rFonts w:ascii="Times New Roman" w:hAnsi="Times New Roman" w:cs="Times New Roman"/>
        </w:rPr>
        <w:t>.</w:t>
      </w:r>
      <w:r w:rsidR="00F236AF" w:rsidRPr="00DE24E1">
        <w:rPr>
          <w:rFonts w:ascii="Times New Roman" w:hAnsi="Times New Roman" w:cs="Times New Roman"/>
        </w:rPr>
        <w:br w:type="page"/>
      </w:r>
    </w:p>
    <w:p w14:paraId="4C7FB7EF" w14:textId="399B5C9F" w:rsidR="00186E27" w:rsidRPr="00DE24E1" w:rsidRDefault="00F236AF" w:rsidP="00100CF2">
      <w:pPr>
        <w:spacing w:line="480" w:lineRule="auto"/>
        <w:ind w:firstLine="720"/>
        <w:jc w:val="center"/>
        <w:rPr>
          <w:rFonts w:ascii="Times New Roman" w:hAnsi="Times New Roman" w:cs="Times New Roman"/>
          <w:b/>
          <w:bCs/>
          <w:color w:val="000000"/>
          <w:shd w:val="clear" w:color="auto" w:fill="FFFFFF"/>
        </w:rPr>
      </w:pPr>
      <w:r w:rsidRPr="00DE24E1">
        <w:rPr>
          <w:rFonts w:ascii="Times New Roman" w:hAnsi="Times New Roman" w:cs="Times New Roman"/>
          <w:b/>
          <w:bCs/>
          <w:color w:val="000000"/>
          <w:shd w:val="clear" w:color="auto" w:fill="FFFFFF"/>
        </w:rPr>
        <w:lastRenderedPageBreak/>
        <w:t>Supplementary materials</w:t>
      </w:r>
    </w:p>
    <w:p w14:paraId="5F082068" w14:textId="77777777" w:rsidR="000C4042" w:rsidRPr="002764F2" w:rsidRDefault="004C602A" w:rsidP="004C602A">
      <w:pPr>
        <w:spacing w:line="480" w:lineRule="auto"/>
        <w:rPr>
          <w:rFonts w:ascii="Times New Roman" w:hAnsi="Times New Roman" w:cs="Times New Roman"/>
          <w:b/>
          <w:u w:val="single"/>
        </w:rPr>
      </w:pPr>
      <w:r w:rsidRPr="002764F2">
        <w:rPr>
          <w:rFonts w:ascii="Times New Roman" w:hAnsi="Times New Roman" w:cs="Times New Roman"/>
          <w:b/>
          <w:bCs/>
          <w:u w:val="single"/>
        </w:rPr>
        <w:t xml:space="preserve">Supplementary Analysis 1: </w:t>
      </w:r>
      <w:r w:rsidRPr="002764F2">
        <w:rPr>
          <w:rFonts w:ascii="Times New Roman" w:hAnsi="Times New Roman" w:cs="Times New Roman"/>
          <w:b/>
          <w:u w:val="single"/>
        </w:rPr>
        <w:t>Temporal signal-to-noise ratio (</w:t>
      </w:r>
      <w:proofErr w:type="spellStart"/>
      <w:r w:rsidRPr="002764F2">
        <w:rPr>
          <w:rFonts w:ascii="Times New Roman" w:hAnsi="Times New Roman" w:cs="Times New Roman"/>
          <w:b/>
          <w:u w:val="single"/>
        </w:rPr>
        <w:t>tSNR</w:t>
      </w:r>
      <w:proofErr w:type="spellEnd"/>
      <w:r w:rsidRPr="002764F2">
        <w:rPr>
          <w:rFonts w:ascii="Times New Roman" w:hAnsi="Times New Roman" w:cs="Times New Roman"/>
          <w:b/>
          <w:u w:val="single"/>
        </w:rPr>
        <w:t>)</w:t>
      </w:r>
    </w:p>
    <w:p w14:paraId="44A6A845" w14:textId="400BFB20" w:rsidR="000C4042" w:rsidRPr="00DE24E1" w:rsidRDefault="009511B9" w:rsidP="004C602A">
      <w:pPr>
        <w:spacing w:line="480" w:lineRule="auto"/>
        <w:rPr>
          <w:rFonts w:ascii="Times New Roman" w:hAnsi="Times New Roman" w:cs="Times New Roman"/>
          <w:u w:val="single"/>
        </w:rPr>
      </w:pPr>
      <w:r w:rsidRPr="00DE24E1">
        <w:rPr>
          <w:rFonts w:ascii="Times New Roman" w:hAnsi="Times New Roman" w:cs="Times New Roman"/>
          <w:noProof/>
          <w:lang w:eastAsia="en-GB"/>
        </w:rPr>
        <w:drawing>
          <wp:inline distT="0" distB="0" distL="0" distR="0" wp14:anchorId="26ADCACD" wp14:editId="400E1E40">
            <wp:extent cx="5727065" cy="1774825"/>
            <wp:effectExtent l="0" t="0" r="635" b="3175"/>
            <wp:docPr id="22" name="Picture 22" descr="A picture containing monitor, screen, televisi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S3.tif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27065" cy="1774825"/>
                    </a:xfrm>
                    <a:prstGeom prst="rect">
                      <a:avLst/>
                    </a:prstGeom>
                  </pic:spPr>
                </pic:pic>
              </a:graphicData>
            </a:graphic>
          </wp:inline>
        </w:drawing>
      </w:r>
    </w:p>
    <w:p w14:paraId="2D3A4E45" w14:textId="3DC5746C" w:rsidR="004C602A" w:rsidRPr="00DE24E1" w:rsidRDefault="004C602A" w:rsidP="004C602A">
      <w:pPr>
        <w:spacing w:line="480" w:lineRule="auto"/>
        <w:rPr>
          <w:rFonts w:ascii="Times New Roman" w:hAnsi="Times New Roman" w:cs="Times New Roman"/>
          <w:u w:val="single"/>
        </w:rPr>
      </w:pPr>
      <w:r w:rsidRPr="002764F2">
        <w:rPr>
          <w:rFonts w:ascii="Times New Roman" w:hAnsi="Times New Roman" w:cs="Times New Roman"/>
          <w:b/>
          <w:sz w:val="20"/>
          <w:szCs w:val="20"/>
        </w:rPr>
        <w:t xml:space="preserve">Supplementary Figure </w:t>
      </w:r>
      <w:r w:rsidR="00C81DE1" w:rsidRPr="002764F2">
        <w:rPr>
          <w:rFonts w:ascii="Times New Roman" w:hAnsi="Times New Roman" w:cs="Times New Roman"/>
          <w:b/>
          <w:sz w:val="20"/>
          <w:szCs w:val="20"/>
        </w:rPr>
        <w:t>S1</w:t>
      </w:r>
      <w:r w:rsidRPr="002764F2">
        <w:rPr>
          <w:rFonts w:ascii="Times New Roman" w:hAnsi="Times New Roman" w:cs="Times New Roman"/>
          <w:b/>
          <w:sz w:val="20"/>
          <w:szCs w:val="20"/>
        </w:rPr>
        <w:t>.</w:t>
      </w:r>
      <w:r w:rsidRPr="00DE24E1">
        <w:rPr>
          <w:rFonts w:ascii="Times New Roman" w:hAnsi="Times New Roman" w:cs="Times New Roman"/>
          <w:sz w:val="20"/>
          <w:szCs w:val="20"/>
        </w:rPr>
        <w:t xml:space="preserve"> Average temporal signal-to-noise ratio (</w:t>
      </w:r>
      <w:proofErr w:type="spellStart"/>
      <w:r w:rsidRPr="00DE24E1">
        <w:rPr>
          <w:rFonts w:ascii="Times New Roman" w:hAnsi="Times New Roman" w:cs="Times New Roman"/>
          <w:sz w:val="20"/>
          <w:szCs w:val="20"/>
        </w:rPr>
        <w:t>tSNR</w:t>
      </w:r>
      <w:proofErr w:type="spellEnd"/>
      <w:r w:rsidRPr="00DE24E1">
        <w:rPr>
          <w:rFonts w:ascii="Times New Roman" w:hAnsi="Times New Roman" w:cs="Times New Roman"/>
          <w:sz w:val="20"/>
          <w:szCs w:val="20"/>
        </w:rPr>
        <w:t xml:space="preserve">; ratio of mean </w:t>
      </w:r>
      <w:r w:rsidR="00CB31B5" w:rsidRPr="00DE24E1">
        <w:rPr>
          <w:rFonts w:ascii="Times New Roman" w:hAnsi="Times New Roman" w:cs="Times New Roman"/>
          <w:sz w:val="20"/>
          <w:szCs w:val="20"/>
        </w:rPr>
        <w:t xml:space="preserve">signal in each voxel </w:t>
      </w:r>
      <w:r w:rsidRPr="00DE24E1">
        <w:rPr>
          <w:rFonts w:ascii="Times New Roman" w:hAnsi="Times New Roman" w:cs="Times New Roman"/>
          <w:sz w:val="20"/>
          <w:szCs w:val="20"/>
        </w:rPr>
        <w:t xml:space="preserve">and standard deviation of the </w:t>
      </w:r>
      <w:r w:rsidR="00CB31B5" w:rsidRPr="00DE24E1">
        <w:rPr>
          <w:rFonts w:ascii="Times New Roman" w:hAnsi="Times New Roman" w:cs="Times New Roman"/>
          <w:sz w:val="20"/>
          <w:szCs w:val="20"/>
        </w:rPr>
        <w:t xml:space="preserve">residual error time series in that voxel </w:t>
      </w:r>
      <w:r w:rsidRPr="00DE24E1">
        <w:rPr>
          <w:rFonts w:ascii="Times New Roman" w:hAnsi="Times New Roman" w:cs="Times New Roman"/>
          <w:sz w:val="20"/>
          <w:szCs w:val="20"/>
        </w:rPr>
        <w:t xml:space="preserve">across time) across all acquisitions. </w:t>
      </w:r>
      <w:proofErr w:type="spellStart"/>
      <w:r w:rsidRPr="00DE24E1">
        <w:rPr>
          <w:rFonts w:ascii="Times New Roman" w:hAnsi="Times New Roman" w:cs="Times New Roman"/>
          <w:sz w:val="20"/>
          <w:szCs w:val="20"/>
        </w:rPr>
        <w:t>tSNR</w:t>
      </w:r>
      <w:proofErr w:type="spellEnd"/>
      <w:r w:rsidRPr="00DE24E1">
        <w:rPr>
          <w:rFonts w:ascii="Times New Roman" w:hAnsi="Times New Roman" w:cs="Times New Roman"/>
          <w:sz w:val="20"/>
          <w:szCs w:val="20"/>
        </w:rPr>
        <w:t xml:space="preserve"> was computed independently from motion-corrected and linearly detrended BOLD fMRI time series for each scan. The resulting statistics were projected into group space for averaging across scans (i.e., 5 runs for each participant) and participants (n = 31).</w:t>
      </w:r>
      <w:r w:rsidR="001A00C3" w:rsidRPr="00DE24E1">
        <w:rPr>
          <w:rFonts w:ascii="Times New Roman" w:hAnsi="Times New Roman" w:cs="Times New Roman"/>
          <w:sz w:val="20"/>
          <w:szCs w:val="20"/>
        </w:rPr>
        <w:t xml:space="preserve"> Mean </w:t>
      </w:r>
      <w:proofErr w:type="spellStart"/>
      <w:r w:rsidR="001A00C3" w:rsidRPr="00DE24E1">
        <w:rPr>
          <w:rFonts w:ascii="Times New Roman" w:hAnsi="Times New Roman" w:cs="Times New Roman"/>
          <w:sz w:val="20"/>
          <w:szCs w:val="20"/>
        </w:rPr>
        <w:t>tSNR</w:t>
      </w:r>
      <w:proofErr w:type="spellEnd"/>
      <w:r w:rsidR="001A00C3" w:rsidRPr="00DE24E1">
        <w:rPr>
          <w:rFonts w:ascii="Times New Roman" w:hAnsi="Times New Roman" w:cs="Times New Roman"/>
          <w:sz w:val="20"/>
          <w:szCs w:val="20"/>
        </w:rPr>
        <w:t xml:space="preserve"> values for </w:t>
      </w:r>
      <w:r w:rsidR="002237AF" w:rsidRPr="00DE24E1">
        <w:rPr>
          <w:rFonts w:ascii="Times New Roman" w:hAnsi="Times New Roman" w:cs="Times New Roman"/>
        </w:rPr>
        <w:t>lateral ATL</w:t>
      </w:r>
      <w:r w:rsidR="002237AF" w:rsidRPr="00DE24E1">
        <w:rPr>
          <w:rFonts w:ascii="Times New Roman" w:hAnsi="Times New Roman" w:cs="Times New Roman"/>
          <w:sz w:val="20"/>
          <w:szCs w:val="20"/>
        </w:rPr>
        <w:t xml:space="preserve"> </w:t>
      </w:r>
      <w:r w:rsidR="009511B9" w:rsidRPr="00DE24E1">
        <w:rPr>
          <w:rFonts w:ascii="Times New Roman" w:hAnsi="Times New Roman" w:cs="Times New Roman"/>
          <w:sz w:val="20"/>
          <w:szCs w:val="20"/>
        </w:rPr>
        <w:t xml:space="preserve">and ventral ATL </w:t>
      </w:r>
      <w:r w:rsidR="00463B65" w:rsidRPr="00DE24E1">
        <w:rPr>
          <w:rFonts w:ascii="Times New Roman" w:hAnsi="Times New Roman" w:cs="Times New Roman"/>
          <w:sz w:val="20"/>
          <w:szCs w:val="20"/>
        </w:rPr>
        <w:t xml:space="preserve">(i.e., the generated ROIs of hubs) </w:t>
      </w:r>
      <w:r w:rsidR="009511B9" w:rsidRPr="00DE24E1">
        <w:rPr>
          <w:rFonts w:ascii="Times New Roman" w:hAnsi="Times New Roman" w:cs="Times New Roman"/>
          <w:sz w:val="20"/>
          <w:szCs w:val="20"/>
        </w:rPr>
        <w:t xml:space="preserve">were </w:t>
      </w:r>
      <w:r w:rsidR="002D122E" w:rsidRPr="00DE24E1">
        <w:rPr>
          <w:rFonts w:ascii="Times New Roman" w:hAnsi="Times New Roman" w:cs="Times New Roman"/>
          <w:sz w:val="20"/>
          <w:szCs w:val="20"/>
        </w:rPr>
        <w:t>271.25</w:t>
      </w:r>
      <w:r w:rsidR="009511B9" w:rsidRPr="00DE24E1">
        <w:rPr>
          <w:rFonts w:ascii="Times New Roman" w:hAnsi="Times New Roman" w:cs="Times New Roman"/>
          <w:sz w:val="20"/>
          <w:szCs w:val="20"/>
        </w:rPr>
        <w:t xml:space="preserve"> and 221.59</w:t>
      </w:r>
      <w:r w:rsidR="002237AF" w:rsidRPr="00DE24E1">
        <w:rPr>
          <w:rFonts w:ascii="Times New Roman" w:hAnsi="Times New Roman" w:cs="Times New Roman"/>
          <w:sz w:val="20"/>
          <w:szCs w:val="20"/>
        </w:rPr>
        <w:t>, respectively</w:t>
      </w:r>
      <w:r w:rsidR="00446529" w:rsidRPr="00DE24E1">
        <w:rPr>
          <w:rFonts w:ascii="Times New Roman" w:hAnsi="Times New Roman" w:cs="Times New Roman"/>
          <w:sz w:val="20"/>
          <w:szCs w:val="20"/>
        </w:rPr>
        <w:t>. The</w:t>
      </w:r>
      <w:r w:rsidR="00777B30" w:rsidRPr="00DE24E1">
        <w:rPr>
          <w:rFonts w:ascii="Times New Roman" w:hAnsi="Times New Roman" w:cs="Times New Roman"/>
          <w:sz w:val="20"/>
          <w:szCs w:val="20"/>
        </w:rPr>
        <w:t>se</w:t>
      </w:r>
      <w:r w:rsidR="00446529" w:rsidRPr="00DE24E1">
        <w:rPr>
          <w:rFonts w:ascii="Times New Roman" w:hAnsi="Times New Roman" w:cs="Times New Roman"/>
          <w:sz w:val="20"/>
          <w:szCs w:val="20"/>
        </w:rPr>
        <w:t xml:space="preserve"> </w:t>
      </w:r>
      <w:proofErr w:type="spellStart"/>
      <w:r w:rsidR="00446529" w:rsidRPr="00DE24E1">
        <w:rPr>
          <w:rFonts w:ascii="Times New Roman" w:hAnsi="Times New Roman" w:cs="Times New Roman"/>
          <w:sz w:val="20"/>
          <w:szCs w:val="20"/>
        </w:rPr>
        <w:t>tSNR</w:t>
      </w:r>
      <w:proofErr w:type="spellEnd"/>
      <w:r w:rsidR="00446529" w:rsidRPr="00DE24E1">
        <w:rPr>
          <w:rFonts w:ascii="Times New Roman" w:hAnsi="Times New Roman" w:cs="Times New Roman"/>
          <w:sz w:val="20"/>
          <w:szCs w:val="20"/>
        </w:rPr>
        <w:t xml:space="preserve"> values are considered to </w:t>
      </w:r>
      <w:r w:rsidR="00777B30" w:rsidRPr="00DE24E1">
        <w:rPr>
          <w:rFonts w:ascii="Times New Roman" w:hAnsi="Times New Roman" w:cs="Times New Roman"/>
          <w:sz w:val="20"/>
          <w:szCs w:val="20"/>
        </w:rPr>
        <w:t>demonstrate</w:t>
      </w:r>
      <w:r w:rsidR="00446529" w:rsidRPr="00DE24E1">
        <w:rPr>
          <w:rFonts w:ascii="Times New Roman" w:hAnsi="Times New Roman" w:cs="Times New Roman"/>
          <w:sz w:val="20"/>
          <w:szCs w:val="20"/>
        </w:rPr>
        <w:t xml:space="preserve"> “good” </w:t>
      </w:r>
      <w:r w:rsidR="00777B30" w:rsidRPr="00DE24E1">
        <w:rPr>
          <w:rFonts w:ascii="Times New Roman" w:hAnsi="Times New Roman" w:cs="Times New Roman"/>
          <w:sz w:val="20"/>
          <w:szCs w:val="20"/>
        </w:rPr>
        <w:t>signal in</w:t>
      </w:r>
      <w:r w:rsidR="00446529" w:rsidRPr="00DE24E1">
        <w:rPr>
          <w:rFonts w:ascii="Times New Roman" w:hAnsi="Times New Roman" w:cs="Times New Roman"/>
          <w:sz w:val="20"/>
          <w:szCs w:val="20"/>
        </w:rPr>
        <w:t xml:space="preserve"> a 3T scanner </w:t>
      </w:r>
      <w:r w:rsidR="00446529" w:rsidRPr="00DE24E1">
        <w:rPr>
          <w:rFonts w:ascii="Times New Roman" w:hAnsi="Times New Roman" w:cs="Times New Roman"/>
          <w:sz w:val="20"/>
          <w:szCs w:val="20"/>
        </w:rPr>
        <w:fldChar w:fldCharType="begin"/>
      </w:r>
      <w:r w:rsidR="00A65008">
        <w:rPr>
          <w:rFonts w:ascii="Times New Roman" w:hAnsi="Times New Roman" w:cs="Times New Roman"/>
          <w:sz w:val="20"/>
          <w:szCs w:val="20"/>
        </w:rPr>
        <w:instrText xml:space="preserve"> ADDIN EN.CITE &lt;EndNote&gt;&lt;Cite&gt;&lt;Author&gt;Binder&lt;/Author&gt;&lt;Year&gt;2011&lt;/Year&gt;&lt;RecNum&gt;0&lt;/RecNum&gt;&lt;IDText&gt;Mapping anterior temporal lobe language areas with fMRI: a multicenter normative study&lt;/IDText&gt;&lt;DisplayText&gt;(Binder et al., 2011)&lt;/DisplayText&gt;&lt;record&gt;&lt;isbn&gt;1053-8119&lt;/isbn&gt;&lt;titles&gt;&lt;title&gt;Mapping anterior temporal lobe language areas with fMRI: a multicenter normative study&lt;/title&gt;&lt;secondary-title&gt;Neuroimage&lt;/secondary-title&gt;&lt;/titles&gt;&lt;pages&gt;1465-1475&lt;/pages&gt;&lt;number&gt;2&lt;/number&gt;&lt;contributors&gt;&lt;authors&gt;&lt;author&gt;Binder, Jeffrey R&lt;/author&gt;&lt;author&gt;Gross, William L&lt;/author&gt;&lt;author&gt;Allendorfer, Jane B&lt;/author&gt;&lt;author&gt;Bonilha, Leonardo&lt;/author&gt;&lt;author&gt;Chapin, Jessica&lt;/author&gt;&lt;author&gt;Edwards, Jonathan C&lt;/author&gt;&lt;author&gt;Grabowski, Thomas J&lt;/author&gt;&lt;author&gt;Langfitt, John T&lt;/author&gt;&lt;author&gt;Loring, David W&lt;/author&gt;&lt;author&gt;Lowe, Mark J&lt;/author&gt;&lt;/authors&gt;&lt;/contributors&gt;&lt;added-date format="utc"&gt;1591208198&lt;/added-date&gt;&lt;ref-type name="Journal Article"&gt;17&lt;/ref-type&gt;&lt;dates&gt;&lt;year&gt;2011&lt;/year&gt;&lt;/dates&gt;&lt;rec-number&gt;475&lt;/rec-number&gt;&lt;last-updated-date format="utc"&gt;1591208198&lt;/last-updated-date&gt;&lt;volume&gt;54&lt;/volume&gt;&lt;/record&gt;&lt;/Cite&gt;&lt;/EndNote&gt;</w:instrText>
      </w:r>
      <w:r w:rsidR="00446529" w:rsidRPr="00DE24E1">
        <w:rPr>
          <w:rFonts w:ascii="Times New Roman" w:hAnsi="Times New Roman" w:cs="Times New Roman"/>
          <w:sz w:val="20"/>
          <w:szCs w:val="20"/>
        </w:rPr>
        <w:fldChar w:fldCharType="separate"/>
      </w:r>
      <w:r w:rsidR="00446529" w:rsidRPr="00DE24E1">
        <w:rPr>
          <w:rFonts w:ascii="Times New Roman" w:hAnsi="Times New Roman" w:cs="Times New Roman"/>
          <w:noProof/>
          <w:sz w:val="20"/>
          <w:szCs w:val="20"/>
        </w:rPr>
        <w:t>(Binder et al., 2011)</w:t>
      </w:r>
      <w:r w:rsidR="00446529" w:rsidRPr="00DE24E1">
        <w:rPr>
          <w:rFonts w:ascii="Times New Roman" w:hAnsi="Times New Roman" w:cs="Times New Roman"/>
          <w:sz w:val="20"/>
          <w:szCs w:val="20"/>
        </w:rPr>
        <w:fldChar w:fldCharType="end"/>
      </w:r>
      <w:r w:rsidR="003E51D0" w:rsidRPr="00DE24E1">
        <w:rPr>
          <w:rFonts w:ascii="Times New Roman" w:hAnsi="Times New Roman" w:cs="Times New Roman"/>
          <w:sz w:val="20"/>
          <w:szCs w:val="20"/>
        </w:rPr>
        <w:t>.</w:t>
      </w:r>
    </w:p>
    <w:p w14:paraId="183D22AB" w14:textId="2E85A118" w:rsidR="00F236AF" w:rsidRPr="002764F2" w:rsidRDefault="00F236AF" w:rsidP="00100CF2">
      <w:pPr>
        <w:spacing w:line="480" w:lineRule="auto"/>
        <w:rPr>
          <w:rFonts w:ascii="Times New Roman" w:hAnsi="Times New Roman" w:cs="Times New Roman"/>
          <w:b/>
          <w:u w:val="single"/>
        </w:rPr>
      </w:pPr>
      <w:r w:rsidRPr="002764F2">
        <w:rPr>
          <w:rFonts w:ascii="Times New Roman" w:hAnsi="Times New Roman" w:cs="Times New Roman"/>
          <w:b/>
          <w:u w:val="single"/>
        </w:rPr>
        <w:t xml:space="preserve">Supplementary Analysis </w:t>
      </w:r>
      <w:r w:rsidR="004C602A" w:rsidRPr="002764F2">
        <w:rPr>
          <w:rFonts w:ascii="Times New Roman" w:hAnsi="Times New Roman" w:cs="Times New Roman"/>
          <w:b/>
          <w:u w:val="single"/>
        </w:rPr>
        <w:t>2</w:t>
      </w:r>
      <w:r w:rsidRPr="002764F2">
        <w:rPr>
          <w:rFonts w:ascii="Times New Roman" w:hAnsi="Times New Roman" w:cs="Times New Roman"/>
          <w:b/>
          <w:u w:val="single"/>
        </w:rPr>
        <w:t xml:space="preserve">: </w:t>
      </w:r>
      <w:r w:rsidR="0062368F" w:rsidRPr="002764F2">
        <w:rPr>
          <w:rFonts w:ascii="Times New Roman" w:hAnsi="Times New Roman" w:cs="Times New Roman"/>
          <w:b/>
          <w:u w:val="single"/>
        </w:rPr>
        <w:t>Analysis of b</w:t>
      </w:r>
      <w:r w:rsidRPr="002764F2">
        <w:rPr>
          <w:rFonts w:ascii="Times New Roman" w:hAnsi="Times New Roman" w:cs="Times New Roman"/>
          <w:b/>
          <w:u w:val="single"/>
        </w:rPr>
        <w:t xml:space="preserve">ehavioural data </w:t>
      </w:r>
      <w:r w:rsidR="0062368F" w:rsidRPr="002764F2">
        <w:rPr>
          <w:rFonts w:ascii="Times New Roman" w:hAnsi="Times New Roman" w:cs="Times New Roman"/>
          <w:b/>
          <w:u w:val="single"/>
        </w:rPr>
        <w:t>recorded</w:t>
      </w:r>
      <w:r w:rsidR="00FE32C8" w:rsidRPr="002764F2">
        <w:rPr>
          <w:rFonts w:ascii="Times New Roman" w:hAnsi="Times New Roman" w:cs="Times New Roman"/>
          <w:b/>
          <w:u w:val="single"/>
        </w:rPr>
        <w:t xml:space="preserve"> inside </w:t>
      </w:r>
      <w:r w:rsidR="0062368F" w:rsidRPr="002764F2">
        <w:rPr>
          <w:rFonts w:ascii="Times New Roman" w:hAnsi="Times New Roman" w:cs="Times New Roman"/>
          <w:b/>
          <w:u w:val="single"/>
        </w:rPr>
        <w:t xml:space="preserve">the </w:t>
      </w:r>
      <w:r w:rsidR="00FE32C8" w:rsidRPr="002764F2">
        <w:rPr>
          <w:rFonts w:ascii="Times New Roman" w:hAnsi="Times New Roman" w:cs="Times New Roman"/>
          <w:b/>
          <w:u w:val="single"/>
        </w:rPr>
        <w:t>scanner</w:t>
      </w:r>
      <w:r w:rsidRPr="002764F2">
        <w:rPr>
          <w:rFonts w:ascii="Times New Roman" w:hAnsi="Times New Roman" w:cs="Times New Roman"/>
          <w:b/>
          <w:u w:val="single"/>
        </w:rPr>
        <w:t xml:space="preserve"> </w:t>
      </w:r>
    </w:p>
    <w:p w14:paraId="71B96CC2" w14:textId="14AC1859" w:rsidR="00FE32C8" w:rsidRPr="00DE24E1" w:rsidRDefault="00FE32C8" w:rsidP="00A839CE">
      <w:pPr>
        <w:spacing w:line="480" w:lineRule="auto"/>
        <w:ind w:firstLine="720"/>
        <w:rPr>
          <w:rStyle w:val="Hyperlink0"/>
          <w:rFonts w:cs="Times New Roman"/>
        </w:rPr>
      </w:pPr>
      <w:r w:rsidRPr="00DE24E1">
        <w:rPr>
          <w:rStyle w:val="Hyperlink0"/>
          <w:rFonts w:cs="Times New Roman"/>
        </w:rPr>
        <w:t xml:space="preserve">Task accuracy (left panel) and reaction time (RT; right panel) </w:t>
      </w:r>
      <w:r w:rsidR="000C1199">
        <w:rPr>
          <w:rStyle w:val="Hyperlink0"/>
          <w:rFonts w:cs="Times New Roman"/>
        </w:rPr>
        <w:t xml:space="preserve">only for the participants included in the fMRI investigation </w:t>
      </w:r>
      <w:r w:rsidRPr="00DE24E1">
        <w:rPr>
          <w:rStyle w:val="Hyperlink0"/>
          <w:rFonts w:cs="Times New Roman"/>
        </w:rPr>
        <w:t xml:space="preserve">are presented in </w:t>
      </w:r>
      <w:r w:rsidRPr="00DE24E1">
        <w:rPr>
          <w:rFonts w:ascii="Times New Roman" w:hAnsi="Times New Roman" w:cs="Times New Roman"/>
        </w:rPr>
        <w:t xml:space="preserve">Supplementary Figure </w:t>
      </w:r>
      <w:r w:rsidR="003E51D0" w:rsidRPr="00DE24E1">
        <w:rPr>
          <w:rFonts w:ascii="Times New Roman" w:hAnsi="Times New Roman" w:cs="Times New Roman"/>
        </w:rPr>
        <w:t>S2</w:t>
      </w:r>
      <w:r w:rsidRPr="00DE24E1">
        <w:rPr>
          <w:rStyle w:val="Hyperlink0"/>
          <w:rFonts w:cs="Times New Roman"/>
        </w:rPr>
        <w:t xml:space="preserve">. </w:t>
      </w:r>
      <w:r w:rsidRPr="00DE24E1">
        <w:rPr>
          <w:rFonts w:ascii="Times New Roman" w:hAnsi="Times New Roman" w:cs="Times New Roman"/>
        </w:rPr>
        <w:t xml:space="preserve">Trials with incorrect responses were excluded from the RT analysis (16.6%). We performed repeated-measures ANOVAs on both RT and accuracy, examining the effects of Task Knowledge (Known Goal vs. Unknown Goal) and Semantic Relation (Taxonomic relation vs. Thematic relation). For </w:t>
      </w:r>
      <w:r w:rsidRPr="00DE24E1">
        <w:rPr>
          <w:rStyle w:val="Hyperlink0"/>
          <w:rFonts w:cs="Times New Roman"/>
        </w:rPr>
        <w:t xml:space="preserve">accuracy, there were no main effects of Semantic Relation, </w:t>
      </w:r>
      <w:r w:rsidRPr="00DE24E1">
        <w:rPr>
          <w:rStyle w:val="Hyperlink0"/>
          <w:rFonts w:cs="Times New Roman"/>
          <w:i/>
        </w:rPr>
        <w:t>F</w:t>
      </w:r>
      <w:r w:rsidRPr="00DE24E1">
        <w:rPr>
          <w:rStyle w:val="Hyperlink0"/>
          <w:rFonts w:cs="Times New Roman"/>
        </w:rPr>
        <w:t xml:space="preserve">(1,30) = 2.11, </w:t>
      </w:r>
      <w:r w:rsidRPr="00DE24E1">
        <w:rPr>
          <w:rStyle w:val="Hyperlink0"/>
          <w:rFonts w:cs="Times New Roman"/>
          <w:i/>
        </w:rPr>
        <w:t>p</w:t>
      </w:r>
      <w:r w:rsidRPr="00DE24E1">
        <w:rPr>
          <w:rStyle w:val="Hyperlink0"/>
          <w:rFonts w:cs="Times New Roman"/>
        </w:rPr>
        <w:t xml:space="preserve"> = .16, </w:t>
      </w:r>
      <w:r w:rsidRPr="00DE24E1">
        <w:rPr>
          <w:rFonts w:ascii="Times New Roman" w:hAnsi="Times New Roman" w:cs="Times New Roman"/>
          <w:i/>
          <w:iCs/>
        </w:rPr>
        <w:t>η</w:t>
      </w:r>
      <w:r w:rsidRPr="00DE24E1">
        <w:rPr>
          <w:rFonts w:ascii="Times New Roman" w:hAnsi="Times New Roman" w:cs="Times New Roman"/>
          <w:i/>
          <w:iCs/>
          <w:vertAlign w:val="subscript"/>
        </w:rPr>
        <w:t>p</w:t>
      </w:r>
      <w:r w:rsidRPr="00DE24E1">
        <w:rPr>
          <w:rFonts w:ascii="Times New Roman" w:hAnsi="Times New Roman" w:cs="Times New Roman"/>
          <w:i/>
          <w:iCs/>
          <w:vertAlign w:val="superscript"/>
        </w:rPr>
        <w:t>2</w:t>
      </w:r>
      <w:r w:rsidRPr="00DE24E1">
        <w:rPr>
          <w:rStyle w:val="Hyperlink0"/>
          <w:rFonts w:cs="Times New Roman"/>
        </w:rPr>
        <w:t xml:space="preserve"> = .07, or Task Knowledge, </w:t>
      </w:r>
      <w:r w:rsidRPr="00DE24E1">
        <w:rPr>
          <w:rStyle w:val="Hyperlink0"/>
          <w:rFonts w:cs="Times New Roman"/>
          <w:i/>
        </w:rPr>
        <w:t>F</w:t>
      </w:r>
      <w:r w:rsidRPr="00DE24E1">
        <w:rPr>
          <w:rStyle w:val="Hyperlink0"/>
          <w:rFonts w:cs="Times New Roman"/>
        </w:rPr>
        <w:t xml:space="preserve">(1,30) = .20, </w:t>
      </w:r>
      <w:r w:rsidRPr="00DE24E1">
        <w:rPr>
          <w:rStyle w:val="Hyperlink0"/>
          <w:rFonts w:cs="Times New Roman"/>
          <w:i/>
        </w:rPr>
        <w:t>p</w:t>
      </w:r>
      <w:r w:rsidRPr="00DE24E1">
        <w:rPr>
          <w:rStyle w:val="Hyperlink0"/>
          <w:rFonts w:cs="Times New Roman"/>
        </w:rPr>
        <w:t xml:space="preserve"> = .66, </w:t>
      </w:r>
      <w:r w:rsidRPr="00DE24E1">
        <w:rPr>
          <w:rFonts w:ascii="Times New Roman" w:hAnsi="Times New Roman" w:cs="Times New Roman"/>
          <w:i/>
          <w:iCs/>
        </w:rPr>
        <w:t>η</w:t>
      </w:r>
      <w:r w:rsidRPr="00DE24E1">
        <w:rPr>
          <w:rFonts w:ascii="Times New Roman" w:hAnsi="Times New Roman" w:cs="Times New Roman"/>
          <w:i/>
          <w:iCs/>
          <w:vertAlign w:val="subscript"/>
        </w:rPr>
        <w:t>p</w:t>
      </w:r>
      <w:r w:rsidRPr="00DE24E1">
        <w:rPr>
          <w:rFonts w:ascii="Times New Roman" w:hAnsi="Times New Roman" w:cs="Times New Roman"/>
          <w:i/>
          <w:iCs/>
          <w:vertAlign w:val="superscript"/>
        </w:rPr>
        <w:t>2</w:t>
      </w:r>
      <w:r w:rsidRPr="00DE24E1">
        <w:rPr>
          <w:rStyle w:val="Hyperlink0"/>
          <w:rFonts w:cs="Times New Roman"/>
        </w:rPr>
        <w:t xml:space="preserve"> = .01, and no interaction, </w:t>
      </w:r>
      <w:r w:rsidRPr="00DE24E1">
        <w:rPr>
          <w:rStyle w:val="Hyperlink0"/>
          <w:rFonts w:cs="Times New Roman"/>
          <w:i/>
        </w:rPr>
        <w:t>F</w:t>
      </w:r>
      <w:r w:rsidRPr="00DE24E1">
        <w:rPr>
          <w:rStyle w:val="Hyperlink0"/>
          <w:rFonts w:cs="Times New Roman"/>
        </w:rPr>
        <w:t xml:space="preserve">(1,30) = 1.16, </w:t>
      </w:r>
      <w:r w:rsidRPr="00DE24E1">
        <w:rPr>
          <w:rStyle w:val="Hyperlink0"/>
          <w:rFonts w:cs="Times New Roman"/>
          <w:i/>
        </w:rPr>
        <w:t>p</w:t>
      </w:r>
      <w:r w:rsidRPr="00DE24E1">
        <w:rPr>
          <w:rStyle w:val="Hyperlink0"/>
          <w:rFonts w:cs="Times New Roman"/>
        </w:rPr>
        <w:t xml:space="preserve"> = .29, </w:t>
      </w:r>
      <w:r w:rsidRPr="00DE24E1">
        <w:rPr>
          <w:rFonts w:ascii="Times New Roman" w:hAnsi="Times New Roman" w:cs="Times New Roman"/>
          <w:i/>
          <w:iCs/>
        </w:rPr>
        <w:t>η</w:t>
      </w:r>
      <w:r w:rsidRPr="00DE24E1">
        <w:rPr>
          <w:rFonts w:ascii="Times New Roman" w:hAnsi="Times New Roman" w:cs="Times New Roman"/>
          <w:i/>
          <w:iCs/>
          <w:vertAlign w:val="subscript"/>
        </w:rPr>
        <w:t>p</w:t>
      </w:r>
      <w:r w:rsidRPr="00DE24E1">
        <w:rPr>
          <w:rFonts w:ascii="Times New Roman" w:hAnsi="Times New Roman" w:cs="Times New Roman"/>
          <w:i/>
          <w:iCs/>
          <w:vertAlign w:val="superscript"/>
        </w:rPr>
        <w:t>2</w:t>
      </w:r>
      <w:r w:rsidRPr="00DE24E1">
        <w:rPr>
          <w:rStyle w:val="Hyperlink0"/>
          <w:rFonts w:cs="Times New Roman"/>
        </w:rPr>
        <w:t xml:space="preserve"> = .04. For RT, there was no </w:t>
      </w:r>
      <w:r w:rsidR="00933420" w:rsidRPr="00DE24E1">
        <w:rPr>
          <w:rStyle w:val="Hyperlink0"/>
          <w:rFonts w:cs="Times New Roman"/>
        </w:rPr>
        <w:t xml:space="preserve">main </w:t>
      </w:r>
      <w:r w:rsidRPr="00DE24E1">
        <w:rPr>
          <w:rStyle w:val="Hyperlink0"/>
          <w:rFonts w:cs="Times New Roman"/>
        </w:rPr>
        <w:t xml:space="preserve">effect of Task Knowledge, </w:t>
      </w:r>
      <w:proofErr w:type="gramStart"/>
      <w:r w:rsidRPr="00DE24E1">
        <w:rPr>
          <w:rStyle w:val="Hyperlink0"/>
          <w:rFonts w:cs="Times New Roman"/>
          <w:i/>
        </w:rPr>
        <w:t>F</w:t>
      </w:r>
      <w:r w:rsidRPr="00DE24E1">
        <w:rPr>
          <w:rStyle w:val="Hyperlink0"/>
          <w:rFonts w:cs="Times New Roman"/>
        </w:rPr>
        <w:t>(</w:t>
      </w:r>
      <w:proofErr w:type="gramEnd"/>
      <w:r w:rsidRPr="00DE24E1">
        <w:rPr>
          <w:rStyle w:val="Hyperlink0"/>
          <w:rFonts w:cs="Times New Roman"/>
        </w:rPr>
        <w:t xml:space="preserve">1,30) = .01, </w:t>
      </w:r>
      <w:r w:rsidRPr="00DE24E1">
        <w:rPr>
          <w:rStyle w:val="Hyperlink0"/>
          <w:rFonts w:cs="Times New Roman"/>
          <w:i/>
        </w:rPr>
        <w:t>p</w:t>
      </w:r>
      <w:r w:rsidRPr="00DE24E1">
        <w:rPr>
          <w:rStyle w:val="Hyperlink0"/>
          <w:rFonts w:cs="Times New Roman"/>
        </w:rPr>
        <w:t xml:space="preserve"> = .91, </w:t>
      </w:r>
      <w:r w:rsidRPr="00DE24E1">
        <w:rPr>
          <w:rFonts w:ascii="Times New Roman" w:hAnsi="Times New Roman" w:cs="Times New Roman"/>
          <w:i/>
          <w:iCs/>
        </w:rPr>
        <w:t>η</w:t>
      </w:r>
      <w:r w:rsidRPr="00DE24E1">
        <w:rPr>
          <w:rFonts w:ascii="Times New Roman" w:hAnsi="Times New Roman" w:cs="Times New Roman"/>
          <w:i/>
          <w:iCs/>
          <w:vertAlign w:val="subscript"/>
        </w:rPr>
        <w:t>p</w:t>
      </w:r>
      <w:r w:rsidRPr="00DE24E1">
        <w:rPr>
          <w:rFonts w:ascii="Times New Roman" w:hAnsi="Times New Roman" w:cs="Times New Roman"/>
          <w:i/>
          <w:iCs/>
          <w:vertAlign w:val="superscript"/>
        </w:rPr>
        <w:t>2</w:t>
      </w:r>
      <w:r w:rsidRPr="00DE24E1">
        <w:rPr>
          <w:rStyle w:val="Hyperlink0"/>
          <w:rFonts w:cs="Times New Roman"/>
        </w:rPr>
        <w:t xml:space="preserve"> &lt; .001, but responses were faster overall on taxonomic than thematic trials</w:t>
      </w:r>
      <w:r w:rsidRPr="00DE24E1">
        <w:rPr>
          <w:rFonts w:ascii="Times New Roman" w:hAnsi="Times New Roman" w:cs="Times New Roman"/>
        </w:rPr>
        <w:t xml:space="preserve">, </w:t>
      </w:r>
      <w:r w:rsidRPr="00DE24E1">
        <w:rPr>
          <w:rStyle w:val="Hyperlink0"/>
          <w:rFonts w:cs="Times New Roman"/>
          <w:i/>
        </w:rPr>
        <w:t>F</w:t>
      </w:r>
      <w:r w:rsidRPr="00DE24E1">
        <w:rPr>
          <w:rStyle w:val="Hyperlink0"/>
          <w:rFonts w:cs="Times New Roman"/>
        </w:rPr>
        <w:t xml:space="preserve">(1,30) = 15.40, </w:t>
      </w:r>
      <w:r w:rsidRPr="00DE24E1">
        <w:rPr>
          <w:rStyle w:val="Hyperlink0"/>
          <w:rFonts w:cs="Times New Roman"/>
          <w:i/>
        </w:rPr>
        <w:t>p</w:t>
      </w:r>
      <w:r w:rsidRPr="00DE24E1">
        <w:rPr>
          <w:rStyle w:val="Hyperlink0"/>
          <w:rFonts w:cs="Times New Roman"/>
        </w:rPr>
        <w:t xml:space="preserve"> &lt; .001, </w:t>
      </w:r>
      <w:r w:rsidRPr="00DE24E1">
        <w:rPr>
          <w:rFonts w:ascii="Times New Roman" w:hAnsi="Times New Roman" w:cs="Times New Roman"/>
          <w:i/>
          <w:iCs/>
        </w:rPr>
        <w:t>η</w:t>
      </w:r>
      <w:r w:rsidRPr="00DE24E1">
        <w:rPr>
          <w:rFonts w:ascii="Times New Roman" w:hAnsi="Times New Roman" w:cs="Times New Roman"/>
          <w:i/>
          <w:iCs/>
          <w:vertAlign w:val="subscript"/>
        </w:rPr>
        <w:t>p</w:t>
      </w:r>
      <w:r w:rsidRPr="00DE24E1">
        <w:rPr>
          <w:rFonts w:ascii="Times New Roman" w:hAnsi="Times New Roman" w:cs="Times New Roman"/>
          <w:i/>
          <w:iCs/>
          <w:vertAlign w:val="superscript"/>
        </w:rPr>
        <w:t>2</w:t>
      </w:r>
      <w:r w:rsidRPr="00DE24E1">
        <w:rPr>
          <w:rStyle w:val="Hyperlink0"/>
          <w:rFonts w:cs="Times New Roman"/>
        </w:rPr>
        <w:t xml:space="preserve"> = .34</w:t>
      </w:r>
      <w:r w:rsidR="0062368F" w:rsidRPr="00DE24E1">
        <w:rPr>
          <w:rStyle w:val="Hyperlink0"/>
          <w:rFonts w:cs="Times New Roman"/>
        </w:rPr>
        <w:t xml:space="preserve">. There was no significant interaction between </w:t>
      </w:r>
      <w:r w:rsidR="00A839CE" w:rsidRPr="00DE24E1">
        <w:rPr>
          <w:rStyle w:val="Hyperlink0"/>
          <w:rFonts w:cs="Times New Roman"/>
        </w:rPr>
        <w:t>Task Knowledge and Semantic Relation</w:t>
      </w:r>
      <w:r w:rsidRPr="00DE24E1">
        <w:rPr>
          <w:rStyle w:val="Hyperlink0"/>
          <w:rFonts w:cs="Times New Roman"/>
        </w:rPr>
        <w:t xml:space="preserve">, </w:t>
      </w:r>
      <w:proofErr w:type="gramStart"/>
      <w:r w:rsidRPr="00DE24E1">
        <w:rPr>
          <w:rStyle w:val="Hyperlink0"/>
          <w:rFonts w:cs="Times New Roman"/>
          <w:i/>
        </w:rPr>
        <w:t>F</w:t>
      </w:r>
      <w:r w:rsidRPr="00DE24E1">
        <w:rPr>
          <w:rStyle w:val="Hyperlink0"/>
          <w:rFonts w:cs="Times New Roman"/>
        </w:rPr>
        <w:t>(</w:t>
      </w:r>
      <w:proofErr w:type="gramEnd"/>
      <w:r w:rsidRPr="00DE24E1">
        <w:rPr>
          <w:rStyle w:val="Hyperlink0"/>
          <w:rFonts w:cs="Times New Roman"/>
        </w:rPr>
        <w:t xml:space="preserve">1,30) = 3.46, </w:t>
      </w:r>
      <w:r w:rsidRPr="00DE24E1">
        <w:rPr>
          <w:rStyle w:val="Hyperlink0"/>
          <w:rFonts w:cs="Times New Roman"/>
          <w:i/>
        </w:rPr>
        <w:t>p</w:t>
      </w:r>
      <w:r w:rsidRPr="00DE24E1">
        <w:rPr>
          <w:rStyle w:val="Hyperlink0"/>
          <w:rFonts w:cs="Times New Roman"/>
        </w:rPr>
        <w:t xml:space="preserve"> = .073, </w:t>
      </w:r>
      <w:r w:rsidRPr="00DE24E1">
        <w:rPr>
          <w:rFonts w:ascii="Times New Roman" w:hAnsi="Times New Roman" w:cs="Times New Roman"/>
          <w:i/>
          <w:iCs/>
        </w:rPr>
        <w:t>η</w:t>
      </w:r>
      <w:r w:rsidRPr="00DE24E1">
        <w:rPr>
          <w:rFonts w:ascii="Times New Roman" w:hAnsi="Times New Roman" w:cs="Times New Roman"/>
          <w:i/>
          <w:iCs/>
          <w:vertAlign w:val="subscript"/>
        </w:rPr>
        <w:t>p</w:t>
      </w:r>
      <w:r w:rsidRPr="00DE24E1">
        <w:rPr>
          <w:rFonts w:ascii="Times New Roman" w:hAnsi="Times New Roman" w:cs="Times New Roman"/>
          <w:i/>
          <w:iCs/>
          <w:vertAlign w:val="superscript"/>
        </w:rPr>
        <w:t>2</w:t>
      </w:r>
      <w:r w:rsidRPr="00DE24E1">
        <w:rPr>
          <w:rStyle w:val="Hyperlink0"/>
          <w:rFonts w:cs="Times New Roman"/>
        </w:rPr>
        <w:t xml:space="preserve"> = .10</w:t>
      </w:r>
      <w:r w:rsidR="00A839CE" w:rsidRPr="00DE24E1">
        <w:rPr>
          <w:rStyle w:val="Hyperlink0"/>
          <w:rFonts w:cs="Times New Roman"/>
        </w:rPr>
        <w:t xml:space="preserve">, but </w:t>
      </w:r>
      <w:r w:rsidR="00A839CE" w:rsidRPr="00DE24E1">
        <w:rPr>
          <w:rStyle w:val="Hyperlink0"/>
          <w:rFonts w:cs="Times New Roman"/>
        </w:rPr>
        <w:lastRenderedPageBreak/>
        <w:t xml:space="preserve">this marginal result </w:t>
      </w:r>
      <w:r w:rsidR="0062368F" w:rsidRPr="00DE24E1">
        <w:rPr>
          <w:rStyle w:val="Hyperlink0"/>
          <w:rFonts w:cs="Times New Roman"/>
        </w:rPr>
        <w:t>prompted us to examine a larger behavioural dataset (see main text) to establish if this was likely to be a type II error</w:t>
      </w:r>
      <w:r w:rsidR="00A839CE" w:rsidRPr="00DE24E1">
        <w:rPr>
          <w:rStyle w:val="Hyperlink0"/>
          <w:rFonts w:cs="Times New Roman"/>
        </w:rPr>
        <w:t>. There was no evidence of an interaction in this larger dataset.</w:t>
      </w:r>
    </w:p>
    <w:p w14:paraId="718E3AD2" w14:textId="5912E636" w:rsidR="00FE32C8" w:rsidRPr="00DE24E1" w:rsidRDefault="00FE32C8" w:rsidP="00FE32C8">
      <w:pPr>
        <w:spacing w:line="480" w:lineRule="auto"/>
        <w:ind w:firstLine="720"/>
        <w:rPr>
          <w:rStyle w:val="Hyperlink0"/>
          <w:rFonts w:cs="Times New Roman"/>
        </w:rPr>
      </w:pPr>
      <w:r w:rsidRPr="00DE24E1">
        <w:rPr>
          <w:rStyle w:val="Hyperlink0"/>
          <w:rFonts w:cs="Times New Roman"/>
        </w:rPr>
        <w:t>We also performed paired-samples t-tests, Bonferroni-corrected for multiple comparisons, to compare each semantic condition with the letter string baseline (Mean RT = 1.18 s; Mean Accuracy = 92.4%). For RT, there were no significant differences</w:t>
      </w:r>
      <w:r w:rsidRPr="00DE24E1">
        <w:rPr>
          <w:rFonts w:ascii="Times New Roman" w:hAnsi="Times New Roman" w:cs="Times New Roman"/>
        </w:rPr>
        <w:t xml:space="preserve"> (</w:t>
      </w:r>
      <w:r w:rsidRPr="00DE24E1">
        <w:rPr>
          <w:rFonts w:ascii="Times New Roman" w:hAnsi="Times New Roman" w:cs="Times New Roman"/>
          <w:i/>
        </w:rPr>
        <w:t>p</w:t>
      </w:r>
      <w:r w:rsidRPr="00DE24E1">
        <w:rPr>
          <w:rFonts w:ascii="Times New Roman" w:hAnsi="Times New Roman" w:cs="Times New Roman"/>
        </w:rPr>
        <w:t xml:space="preserve"> &gt; .0125). Accuracy on the letter string task did not differ from the Known Goal Taxonomic condition (</w:t>
      </w:r>
      <w:r w:rsidRPr="00DE24E1">
        <w:rPr>
          <w:rFonts w:ascii="Times New Roman" w:hAnsi="Times New Roman" w:cs="Times New Roman"/>
          <w:i/>
        </w:rPr>
        <w:t>p</w:t>
      </w:r>
      <w:r w:rsidRPr="00DE24E1">
        <w:rPr>
          <w:rFonts w:ascii="Times New Roman" w:hAnsi="Times New Roman" w:cs="Times New Roman"/>
        </w:rPr>
        <w:t xml:space="preserve"> = .015), but this task was more accurate than the other semantic conditions (</w:t>
      </w:r>
      <w:r w:rsidRPr="00DE24E1">
        <w:rPr>
          <w:rFonts w:ascii="Times New Roman" w:hAnsi="Times New Roman" w:cs="Times New Roman"/>
          <w:i/>
        </w:rPr>
        <w:t>p</w:t>
      </w:r>
      <w:r w:rsidRPr="00DE24E1">
        <w:rPr>
          <w:rFonts w:ascii="Times New Roman" w:hAnsi="Times New Roman" w:cs="Times New Roman"/>
        </w:rPr>
        <w:t xml:space="preserve"> &lt; .005). </w:t>
      </w:r>
    </w:p>
    <w:p w14:paraId="78737D4D" w14:textId="70AB240C" w:rsidR="00FE32C8" w:rsidRPr="00DE24E1" w:rsidRDefault="00786DB5" w:rsidP="00FE32C8">
      <w:pPr>
        <w:spacing w:line="480" w:lineRule="auto"/>
        <w:jc w:val="center"/>
        <w:rPr>
          <w:rFonts w:ascii="Times New Roman" w:hAnsi="Times New Roman" w:cs="Times New Roman"/>
        </w:rPr>
      </w:pPr>
      <w:r w:rsidRPr="00DE24E1">
        <w:rPr>
          <w:rFonts w:ascii="Times New Roman" w:hAnsi="Times New Roman" w:cs="Times New Roman"/>
          <w:noProof/>
          <w:lang w:eastAsia="en-GB"/>
        </w:rPr>
        <w:drawing>
          <wp:inline distT="0" distB="0" distL="0" distR="0" wp14:anchorId="7092C270" wp14:editId="03981C06">
            <wp:extent cx="5727065" cy="1774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tiff"/>
                    <pic:cNvPicPr/>
                  </pic:nvPicPr>
                  <pic:blipFill>
                    <a:blip r:embed="rId22">
                      <a:extLst>
                        <a:ext uri="{28A0092B-C50C-407E-A947-70E740481C1C}">
                          <a14:useLocalDpi xmlns:a14="http://schemas.microsoft.com/office/drawing/2010/main" val="0"/>
                        </a:ext>
                      </a:extLst>
                    </a:blip>
                    <a:stretch>
                      <a:fillRect/>
                    </a:stretch>
                  </pic:blipFill>
                  <pic:spPr>
                    <a:xfrm>
                      <a:off x="0" y="0"/>
                      <a:ext cx="5727065" cy="1774825"/>
                    </a:xfrm>
                    <a:prstGeom prst="rect">
                      <a:avLst/>
                    </a:prstGeom>
                  </pic:spPr>
                </pic:pic>
              </a:graphicData>
            </a:graphic>
          </wp:inline>
        </w:drawing>
      </w:r>
    </w:p>
    <w:p w14:paraId="3738520F" w14:textId="451695A3" w:rsidR="00FE32C8" w:rsidRPr="00DE24E1" w:rsidRDefault="00FE32C8" w:rsidP="00100CF2">
      <w:pPr>
        <w:spacing w:line="480" w:lineRule="auto"/>
        <w:rPr>
          <w:rFonts w:ascii="Times New Roman" w:hAnsi="Times New Roman" w:cs="Times New Roman"/>
          <w:sz w:val="20"/>
          <w:szCs w:val="20"/>
        </w:rPr>
      </w:pPr>
      <w:r w:rsidRPr="009F1FB4">
        <w:rPr>
          <w:rFonts w:ascii="Times New Roman" w:hAnsi="Times New Roman" w:cs="Times New Roman"/>
          <w:b/>
        </w:rPr>
        <w:t xml:space="preserve">Supplementary Figure </w:t>
      </w:r>
      <w:r w:rsidR="004C602A" w:rsidRPr="009F1FB4">
        <w:rPr>
          <w:rFonts w:ascii="Times New Roman" w:hAnsi="Times New Roman" w:cs="Times New Roman"/>
          <w:b/>
        </w:rPr>
        <w:t>S2</w:t>
      </w:r>
      <w:r w:rsidRPr="00B467F2">
        <w:rPr>
          <w:rFonts w:ascii="Times New Roman" w:hAnsi="Times New Roman" w:cs="Times New Roman"/>
          <w:b/>
          <w:sz w:val="20"/>
          <w:szCs w:val="20"/>
        </w:rPr>
        <w:t>.</w:t>
      </w:r>
      <w:r w:rsidRPr="00DE24E1">
        <w:rPr>
          <w:rFonts w:ascii="Times New Roman" w:hAnsi="Times New Roman" w:cs="Times New Roman"/>
          <w:sz w:val="20"/>
          <w:szCs w:val="20"/>
        </w:rPr>
        <w:t xml:space="preserve"> </w:t>
      </w:r>
      <w:r w:rsidRPr="00DE24E1">
        <w:rPr>
          <w:rFonts w:ascii="Times New Roman" w:hAnsi="Times New Roman" w:cs="Times New Roman"/>
          <w:b/>
          <w:sz w:val="20"/>
          <w:szCs w:val="20"/>
        </w:rPr>
        <w:t>Behavioural results</w:t>
      </w:r>
      <w:r w:rsidRPr="00DE24E1">
        <w:rPr>
          <w:rFonts w:ascii="Times New Roman" w:hAnsi="Times New Roman" w:cs="Times New Roman"/>
          <w:sz w:val="20"/>
          <w:szCs w:val="20"/>
        </w:rPr>
        <w:t>. Accuracy (percentage correct, left panel) and reaction times (in seconds, right panel) for the target words in each semantic condition (Known Goal Taxonomic Relation, Unknown Goal Taxonomic Relation, Known Goal Thematic Relation, and Unknown Goal Thematic Relation). Error bars represent the standard error.</w:t>
      </w:r>
    </w:p>
    <w:p w14:paraId="53DDED6C" w14:textId="0E7756E6" w:rsidR="00FE32C8" w:rsidRPr="009F1FB4" w:rsidRDefault="00FE32C8" w:rsidP="00FE32C8">
      <w:pPr>
        <w:spacing w:line="480" w:lineRule="auto"/>
        <w:rPr>
          <w:rFonts w:ascii="Times New Roman" w:hAnsi="Times New Roman" w:cs="Times New Roman"/>
          <w:b/>
          <w:bCs/>
          <w:u w:val="single"/>
        </w:rPr>
      </w:pPr>
      <w:r w:rsidRPr="009F1FB4">
        <w:rPr>
          <w:rFonts w:ascii="Times New Roman" w:hAnsi="Times New Roman" w:cs="Times New Roman"/>
          <w:b/>
          <w:bCs/>
          <w:u w:val="single"/>
        </w:rPr>
        <w:t xml:space="preserve">Supplementary Analysis </w:t>
      </w:r>
      <w:r w:rsidR="004C602A" w:rsidRPr="009F1FB4">
        <w:rPr>
          <w:rFonts w:ascii="Times New Roman" w:hAnsi="Times New Roman" w:cs="Times New Roman"/>
          <w:b/>
          <w:bCs/>
          <w:u w:val="single"/>
        </w:rPr>
        <w:t>3</w:t>
      </w:r>
      <w:r w:rsidRPr="009F1FB4">
        <w:rPr>
          <w:rFonts w:ascii="Times New Roman" w:hAnsi="Times New Roman" w:cs="Times New Roman"/>
          <w:b/>
          <w:bCs/>
          <w:u w:val="single"/>
        </w:rPr>
        <w:t xml:space="preserve">: </w:t>
      </w:r>
      <w:r w:rsidR="00A839CE" w:rsidRPr="009F1FB4">
        <w:rPr>
          <w:rFonts w:ascii="Times New Roman" w:hAnsi="Times New Roman" w:cs="Times New Roman"/>
          <w:b/>
          <w:u w:val="single"/>
        </w:rPr>
        <w:t>Semantic task activation</w:t>
      </w:r>
    </w:p>
    <w:p w14:paraId="03EA3183" w14:textId="77777777" w:rsidR="00FE32C8" w:rsidRPr="00DE24E1" w:rsidRDefault="00FE32C8" w:rsidP="00FE32C8">
      <w:pPr>
        <w:spacing w:line="480" w:lineRule="auto"/>
        <w:ind w:firstLine="720"/>
        <w:rPr>
          <w:rFonts w:ascii="Times New Roman" w:hAnsi="Times New Roman" w:cs="Times New Roman"/>
        </w:rPr>
      </w:pPr>
      <w:r w:rsidRPr="00DE24E1">
        <w:rPr>
          <w:rFonts w:ascii="Times New Roman" w:hAnsi="Times New Roman" w:cs="Times New Roman"/>
        </w:rPr>
        <w:t xml:space="preserve">We contrasted the meaningless letter string condition with each semantic condition. Semantic processing across the four conditions showed a common engagement of the semantic control network, including activation in left inferior frontal gyrus, posterior middle temporal gyrus, lateral occipital cortex, </w:t>
      </w:r>
      <w:proofErr w:type="spellStart"/>
      <w:r w:rsidRPr="00DE24E1">
        <w:rPr>
          <w:rFonts w:ascii="Times New Roman" w:hAnsi="Times New Roman" w:cs="Times New Roman"/>
        </w:rPr>
        <w:t>precuneus</w:t>
      </w:r>
      <w:proofErr w:type="spellEnd"/>
      <w:r w:rsidRPr="00DE24E1">
        <w:rPr>
          <w:rFonts w:ascii="Times New Roman" w:hAnsi="Times New Roman" w:cs="Times New Roman"/>
        </w:rPr>
        <w:t xml:space="preserve"> cortex and paracingulate gyrus. </w:t>
      </w:r>
    </w:p>
    <w:p w14:paraId="4A7A29EF" w14:textId="5D2A2BDC" w:rsidR="00FE32C8" w:rsidRPr="00DE24E1" w:rsidRDefault="00F901D6" w:rsidP="00FE32C8">
      <w:pPr>
        <w:spacing w:line="480" w:lineRule="auto"/>
        <w:rPr>
          <w:rFonts w:ascii="Times New Roman" w:hAnsi="Times New Roman" w:cs="Times New Roman"/>
        </w:rPr>
      </w:pPr>
      <w:r w:rsidRPr="00DE24E1">
        <w:rPr>
          <w:rFonts w:ascii="Times New Roman" w:hAnsi="Times New Roman" w:cs="Times New Roman"/>
          <w:noProof/>
          <w:lang w:eastAsia="en-GB"/>
        </w:rPr>
        <w:lastRenderedPageBreak/>
        <w:drawing>
          <wp:inline distT="0" distB="0" distL="0" distR="0" wp14:anchorId="0EBCA39E" wp14:editId="62D9EB71">
            <wp:extent cx="5720080" cy="5544820"/>
            <wp:effectExtent l="0" t="0" r="0" b="0"/>
            <wp:docPr id="4" name="Picture 4"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5544820"/>
                    </a:xfrm>
                    <a:prstGeom prst="rect">
                      <a:avLst/>
                    </a:prstGeom>
                    <a:noFill/>
                    <a:ln>
                      <a:noFill/>
                    </a:ln>
                  </pic:spPr>
                </pic:pic>
              </a:graphicData>
            </a:graphic>
          </wp:inline>
        </w:drawing>
      </w:r>
    </w:p>
    <w:p w14:paraId="114EBFB0" w14:textId="62BF3E36" w:rsidR="00CA36FC" w:rsidRDefault="00FE32C8" w:rsidP="00971532">
      <w:pPr>
        <w:spacing w:line="480" w:lineRule="auto"/>
        <w:rPr>
          <w:rFonts w:ascii="Times New Roman" w:hAnsi="Times New Roman" w:cs="Times New Roman"/>
          <w:sz w:val="20"/>
          <w:szCs w:val="20"/>
        </w:rPr>
      </w:pPr>
      <w:r w:rsidRPr="009E7988">
        <w:rPr>
          <w:rFonts w:ascii="Times New Roman" w:hAnsi="Times New Roman" w:cs="Times New Roman"/>
          <w:b/>
        </w:rPr>
        <w:t xml:space="preserve">Supplementary Figure </w:t>
      </w:r>
      <w:r w:rsidR="004C602A" w:rsidRPr="009E7988">
        <w:rPr>
          <w:rFonts w:ascii="Times New Roman" w:hAnsi="Times New Roman" w:cs="Times New Roman"/>
          <w:b/>
        </w:rPr>
        <w:t>S3</w:t>
      </w:r>
      <w:r w:rsidRPr="00B467F2">
        <w:rPr>
          <w:rFonts w:ascii="Times New Roman" w:hAnsi="Times New Roman" w:cs="Times New Roman"/>
          <w:b/>
          <w:i/>
          <w:sz w:val="20"/>
          <w:szCs w:val="20"/>
        </w:rPr>
        <w:t>.</w:t>
      </w:r>
      <w:r w:rsidRPr="00DE24E1">
        <w:rPr>
          <w:rFonts w:ascii="Times New Roman" w:hAnsi="Times New Roman" w:cs="Times New Roman"/>
          <w:b/>
          <w:i/>
          <w:sz w:val="20"/>
          <w:szCs w:val="20"/>
        </w:rPr>
        <w:t xml:space="preserve"> </w:t>
      </w:r>
      <w:r w:rsidRPr="00DE24E1">
        <w:rPr>
          <w:rFonts w:ascii="Times New Roman" w:hAnsi="Times New Roman" w:cs="Times New Roman"/>
          <w:b/>
          <w:sz w:val="20"/>
          <w:szCs w:val="20"/>
        </w:rPr>
        <w:t>A) Comparisons between</w:t>
      </w:r>
      <w:r w:rsidR="001747F1" w:rsidRPr="00DE24E1">
        <w:rPr>
          <w:rFonts w:ascii="Times New Roman" w:hAnsi="Times New Roman" w:cs="Times New Roman"/>
          <w:b/>
          <w:sz w:val="20"/>
          <w:szCs w:val="20"/>
        </w:rPr>
        <w:t xml:space="preserve"> </w:t>
      </w:r>
      <w:r w:rsidRPr="00DE24E1">
        <w:rPr>
          <w:rFonts w:ascii="Times New Roman" w:hAnsi="Times New Roman" w:cs="Times New Roman"/>
          <w:b/>
          <w:sz w:val="20"/>
          <w:szCs w:val="20"/>
        </w:rPr>
        <w:t>semantic</w:t>
      </w:r>
      <w:r w:rsidR="00741727" w:rsidRPr="00DE24E1">
        <w:rPr>
          <w:rFonts w:ascii="Times New Roman" w:hAnsi="Times New Roman" w:cs="Times New Roman"/>
          <w:b/>
          <w:sz w:val="20"/>
          <w:szCs w:val="20"/>
        </w:rPr>
        <w:t xml:space="preserve"> </w:t>
      </w:r>
      <w:r w:rsidRPr="00DE24E1">
        <w:rPr>
          <w:rFonts w:ascii="Times New Roman" w:hAnsi="Times New Roman" w:cs="Times New Roman"/>
          <w:b/>
          <w:sz w:val="20"/>
          <w:szCs w:val="20"/>
        </w:rPr>
        <w:t xml:space="preserve">and meaningless letter string stimuli processing. </w:t>
      </w:r>
      <w:r w:rsidRPr="00DE24E1">
        <w:rPr>
          <w:rFonts w:ascii="Times New Roman" w:hAnsi="Times New Roman" w:cs="Times New Roman"/>
          <w:sz w:val="20"/>
          <w:szCs w:val="20"/>
        </w:rPr>
        <w:t>Each column indicates the activated regions for Know</w:t>
      </w:r>
      <w:r w:rsidR="00C118DA" w:rsidRPr="00DE24E1">
        <w:rPr>
          <w:rFonts w:ascii="Times New Roman" w:hAnsi="Times New Roman" w:cs="Times New Roman"/>
          <w:sz w:val="20"/>
          <w:szCs w:val="20"/>
        </w:rPr>
        <w:t>n Goal Taxonomic, Unknown Goal T</w:t>
      </w:r>
      <w:r w:rsidRPr="00DE24E1">
        <w:rPr>
          <w:rFonts w:ascii="Times New Roman" w:hAnsi="Times New Roman" w:cs="Times New Roman"/>
          <w:sz w:val="20"/>
          <w:szCs w:val="20"/>
        </w:rPr>
        <w:t>axonomic, Known Goal Thematic, and Unknown Goal Thematic versus letter string stimuli, respectively.</w:t>
      </w:r>
      <w:r w:rsidRPr="00DE24E1">
        <w:rPr>
          <w:rFonts w:ascii="Times New Roman" w:hAnsi="Times New Roman" w:cs="Times New Roman"/>
          <w:b/>
          <w:i/>
          <w:sz w:val="20"/>
          <w:szCs w:val="20"/>
        </w:rPr>
        <w:t xml:space="preserve"> </w:t>
      </w:r>
      <w:r w:rsidRPr="00DE24E1">
        <w:rPr>
          <w:rFonts w:ascii="Times New Roman" w:hAnsi="Times New Roman" w:cs="Times New Roman"/>
          <w:b/>
          <w:sz w:val="20"/>
          <w:szCs w:val="20"/>
        </w:rPr>
        <w:t>B)</w:t>
      </w:r>
      <w:r w:rsidRPr="00DE24E1">
        <w:rPr>
          <w:rFonts w:ascii="Times New Roman" w:hAnsi="Times New Roman" w:cs="Times New Roman"/>
          <w:b/>
          <w:i/>
          <w:sz w:val="20"/>
          <w:szCs w:val="20"/>
        </w:rPr>
        <w:t xml:space="preserve"> </w:t>
      </w:r>
      <w:r w:rsidRPr="00DE24E1">
        <w:rPr>
          <w:rFonts w:ascii="Times New Roman" w:hAnsi="Times New Roman" w:cs="Times New Roman"/>
          <w:b/>
          <w:sz w:val="20"/>
          <w:szCs w:val="20"/>
        </w:rPr>
        <w:t xml:space="preserve">The conjunction analysis across the semantic and letter string contrasts.  </w:t>
      </w:r>
      <w:r w:rsidRPr="00DE24E1">
        <w:rPr>
          <w:rFonts w:ascii="Times New Roman" w:hAnsi="Times New Roman" w:cs="Times New Roman"/>
          <w:sz w:val="20"/>
          <w:szCs w:val="20"/>
        </w:rPr>
        <w:t xml:space="preserve">The comparisons of </w:t>
      </w:r>
      <w:r w:rsidRPr="00DE24E1">
        <w:rPr>
          <w:rFonts w:ascii="Times New Roman" w:hAnsi="Times New Roman" w:cs="Times New Roman"/>
          <w:i/>
          <w:sz w:val="20"/>
          <w:szCs w:val="20"/>
        </w:rPr>
        <w:t>Known Goal Taxonomic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Letter</w:t>
      </w:r>
      <w:r w:rsidRPr="00DE24E1">
        <w:rPr>
          <w:rFonts w:ascii="Times New Roman" w:hAnsi="Times New Roman" w:cs="Times New Roman"/>
          <w:sz w:val="20"/>
          <w:szCs w:val="20"/>
        </w:rPr>
        <w:t xml:space="preserve"> contrast and </w:t>
      </w:r>
      <w:r w:rsidRPr="00DE24E1">
        <w:rPr>
          <w:rFonts w:ascii="Times New Roman" w:hAnsi="Times New Roman" w:cs="Times New Roman"/>
          <w:i/>
          <w:sz w:val="20"/>
          <w:szCs w:val="20"/>
        </w:rPr>
        <w:t>Known Goal Thematic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Letter</w:t>
      </w:r>
      <w:r w:rsidRPr="00DE24E1">
        <w:rPr>
          <w:rFonts w:ascii="Times New Roman" w:hAnsi="Times New Roman" w:cs="Times New Roman"/>
          <w:sz w:val="20"/>
          <w:szCs w:val="20"/>
        </w:rPr>
        <w:t xml:space="preserve"> contrast, </w:t>
      </w:r>
      <w:r w:rsidRPr="00DE24E1">
        <w:rPr>
          <w:rFonts w:ascii="Times New Roman" w:hAnsi="Times New Roman" w:cs="Times New Roman"/>
          <w:i/>
          <w:sz w:val="20"/>
          <w:szCs w:val="20"/>
        </w:rPr>
        <w:t>Unknown Goal Taxonomic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Letter</w:t>
      </w:r>
      <w:r w:rsidRPr="00DE24E1">
        <w:rPr>
          <w:rFonts w:ascii="Times New Roman" w:hAnsi="Times New Roman" w:cs="Times New Roman"/>
          <w:sz w:val="20"/>
          <w:szCs w:val="20"/>
        </w:rPr>
        <w:t xml:space="preserve"> contrast and </w:t>
      </w:r>
      <w:r w:rsidRPr="00DE24E1">
        <w:rPr>
          <w:rFonts w:ascii="Times New Roman" w:hAnsi="Times New Roman" w:cs="Times New Roman"/>
          <w:i/>
          <w:sz w:val="20"/>
          <w:szCs w:val="20"/>
        </w:rPr>
        <w:t>Unknown Goal Thematic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Letter</w:t>
      </w:r>
      <w:r w:rsidRPr="00DE24E1">
        <w:rPr>
          <w:rFonts w:ascii="Times New Roman" w:hAnsi="Times New Roman" w:cs="Times New Roman"/>
          <w:sz w:val="20"/>
          <w:szCs w:val="20"/>
        </w:rPr>
        <w:t xml:space="preserve"> contrast, </w:t>
      </w:r>
      <w:r w:rsidRPr="00DE24E1">
        <w:rPr>
          <w:rFonts w:ascii="Times New Roman" w:hAnsi="Times New Roman" w:cs="Times New Roman"/>
          <w:i/>
          <w:sz w:val="20"/>
          <w:szCs w:val="20"/>
        </w:rPr>
        <w:t>Known Goal Taxonomic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Letter</w:t>
      </w:r>
      <w:r w:rsidRPr="00DE24E1">
        <w:rPr>
          <w:rFonts w:ascii="Times New Roman" w:hAnsi="Times New Roman" w:cs="Times New Roman"/>
          <w:sz w:val="20"/>
          <w:szCs w:val="20"/>
        </w:rPr>
        <w:t xml:space="preserve"> contrast and </w:t>
      </w:r>
      <w:r w:rsidRPr="00DE24E1">
        <w:rPr>
          <w:rFonts w:ascii="Times New Roman" w:hAnsi="Times New Roman" w:cs="Times New Roman"/>
          <w:i/>
          <w:sz w:val="20"/>
          <w:szCs w:val="20"/>
        </w:rPr>
        <w:t>Unknown Goal Taxonomic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 xml:space="preserve">Letter </w:t>
      </w:r>
      <w:r w:rsidRPr="00DE24E1">
        <w:rPr>
          <w:rFonts w:ascii="Times New Roman" w:hAnsi="Times New Roman" w:cs="Times New Roman"/>
          <w:sz w:val="20"/>
          <w:szCs w:val="20"/>
        </w:rPr>
        <w:t xml:space="preserve">contrast, and </w:t>
      </w:r>
      <w:r w:rsidRPr="00DE24E1">
        <w:rPr>
          <w:rFonts w:ascii="Times New Roman" w:hAnsi="Times New Roman" w:cs="Times New Roman"/>
          <w:i/>
          <w:sz w:val="20"/>
          <w:szCs w:val="20"/>
        </w:rPr>
        <w:t>Known Goal Thematic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Letter</w:t>
      </w:r>
      <w:r w:rsidR="00854F8E" w:rsidRPr="00DE24E1">
        <w:rPr>
          <w:rFonts w:ascii="Times New Roman" w:hAnsi="Times New Roman" w:cs="Times New Roman"/>
          <w:i/>
          <w:sz w:val="20"/>
          <w:szCs w:val="20"/>
        </w:rPr>
        <w:t xml:space="preserve"> </w:t>
      </w:r>
      <w:r w:rsidR="00854F8E" w:rsidRPr="00DE24E1">
        <w:rPr>
          <w:rFonts w:ascii="Times New Roman" w:hAnsi="Times New Roman" w:cs="Times New Roman"/>
          <w:sz w:val="20"/>
          <w:szCs w:val="20"/>
        </w:rPr>
        <w:t>contrast</w:t>
      </w:r>
      <w:r w:rsidRPr="00DE24E1">
        <w:rPr>
          <w:rFonts w:ascii="Times New Roman" w:hAnsi="Times New Roman" w:cs="Times New Roman"/>
          <w:sz w:val="20"/>
          <w:szCs w:val="20"/>
        </w:rPr>
        <w:t xml:space="preserve"> and </w:t>
      </w:r>
      <w:r w:rsidRPr="00DE24E1">
        <w:rPr>
          <w:rFonts w:ascii="Times New Roman" w:hAnsi="Times New Roman" w:cs="Times New Roman"/>
          <w:i/>
          <w:sz w:val="20"/>
          <w:szCs w:val="20"/>
        </w:rPr>
        <w:t>Unknown Goal Thematic</w:t>
      </w:r>
      <w:r w:rsidRPr="00DE24E1">
        <w:rPr>
          <w:rFonts w:ascii="Times New Roman" w:hAnsi="Times New Roman" w:cs="Times New Roman"/>
          <w:sz w:val="20"/>
          <w:szCs w:val="20"/>
        </w:rPr>
        <w:t xml:space="preserve"> &gt; </w:t>
      </w:r>
      <w:r w:rsidRPr="00DE24E1">
        <w:rPr>
          <w:rFonts w:ascii="Times New Roman" w:hAnsi="Times New Roman" w:cs="Times New Roman"/>
          <w:i/>
          <w:sz w:val="20"/>
          <w:szCs w:val="20"/>
        </w:rPr>
        <w:t>Letter</w:t>
      </w:r>
      <w:r w:rsidRPr="00DE24E1">
        <w:rPr>
          <w:rFonts w:ascii="Times New Roman" w:hAnsi="Times New Roman" w:cs="Times New Roman"/>
          <w:sz w:val="20"/>
          <w:szCs w:val="20"/>
        </w:rPr>
        <w:t xml:space="preserve"> contrast revealed the overlapping regions for Known Goal, Unknown Goal, Taxonomic relation, and Thematic relation. Their conjunction was identified using FSL's ‘easy </w:t>
      </w:r>
      <w:proofErr w:type="spellStart"/>
      <w:r w:rsidRPr="00DE24E1">
        <w:rPr>
          <w:rFonts w:ascii="Times New Roman" w:hAnsi="Times New Roman" w:cs="Times New Roman"/>
          <w:sz w:val="20"/>
          <w:szCs w:val="20"/>
        </w:rPr>
        <w:t>thresh_conj</w:t>
      </w:r>
      <w:proofErr w:type="spellEnd"/>
      <w:r w:rsidRPr="00DE24E1">
        <w:rPr>
          <w:rFonts w:ascii="Times New Roman" w:hAnsi="Times New Roman" w:cs="Times New Roman"/>
          <w:sz w:val="20"/>
          <w:szCs w:val="20"/>
        </w:rPr>
        <w:t>’ tool. All maps were cluster-</w:t>
      </w:r>
      <w:r w:rsidRPr="00DE24E1">
        <w:rPr>
          <w:rFonts w:ascii="Times New Roman" w:hAnsi="Times New Roman" w:cs="Times New Roman"/>
          <w:sz w:val="20"/>
          <w:szCs w:val="20"/>
        </w:rPr>
        <w:lastRenderedPageBreak/>
        <w:t xml:space="preserve">corrected with a voxel inclusion threshold of </w:t>
      </w:r>
      <w:r w:rsidRPr="00DE24E1">
        <w:rPr>
          <w:rFonts w:ascii="Times New Roman" w:hAnsi="Times New Roman" w:cs="Times New Roman"/>
          <w:i/>
          <w:sz w:val="20"/>
          <w:szCs w:val="20"/>
        </w:rPr>
        <w:t>z</w:t>
      </w:r>
      <w:r w:rsidRPr="00DE24E1">
        <w:rPr>
          <w:rFonts w:ascii="Times New Roman" w:hAnsi="Times New Roman" w:cs="Times New Roman"/>
          <w:sz w:val="20"/>
          <w:szCs w:val="20"/>
        </w:rPr>
        <w:t xml:space="preserve"> &gt; 3.1 and family-wise error rate using random field theory set at </w:t>
      </w:r>
      <w:r w:rsidRPr="00DE24E1">
        <w:rPr>
          <w:rFonts w:ascii="Times New Roman" w:hAnsi="Times New Roman" w:cs="Times New Roman"/>
          <w:i/>
          <w:sz w:val="20"/>
          <w:szCs w:val="20"/>
        </w:rPr>
        <w:t>p</w:t>
      </w:r>
      <w:r w:rsidRPr="00DE24E1">
        <w:rPr>
          <w:rFonts w:ascii="Times New Roman" w:hAnsi="Times New Roman" w:cs="Times New Roman"/>
          <w:sz w:val="20"/>
          <w:szCs w:val="20"/>
        </w:rPr>
        <w:t xml:space="preserve"> &lt; .05. L = Left hemisphere; R = Right hemisphere.</w:t>
      </w:r>
    </w:p>
    <w:p w14:paraId="5DC2853E" w14:textId="6EADA589" w:rsidR="00B129CF" w:rsidRPr="003F2A6A" w:rsidRDefault="00B129CF" w:rsidP="00971532">
      <w:pPr>
        <w:spacing w:line="480" w:lineRule="auto"/>
        <w:rPr>
          <w:rFonts w:ascii="Times New Roman" w:hAnsi="Times New Roman" w:cs="Times New Roman"/>
          <w:b/>
          <w:u w:val="single"/>
        </w:rPr>
      </w:pPr>
      <w:r w:rsidRPr="003F2A6A">
        <w:rPr>
          <w:rFonts w:ascii="Times New Roman" w:hAnsi="Times New Roman" w:cs="Times New Roman"/>
          <w:b/>
          <w:bCs/>
          <w:u w:val="single"/>
        </w:rPr>
        <w:t xml:space="preserve">Supplementary Analysis </w:t>
      </w:r>
      <w:r w:rsidR="009B064E" w:rsidRPr="003F2A6A">
        <w:rPr>
          <w:rFonts w:ascii="Times New Roman" w:hAnsi="Times New Roman" w:cs="Times New Roman"/>
          <w:b/>
          <w:bCs/>
          <w:u w:val="single"/>
        </w:rPr>
        <w:t>4</w:t>
      </w:r>
      <w:r w:rsidRPr="003F2A6A">
        <w:rPr>
          <w:rFonts w:ascii="Times New Roman" w:hAnsi="Times New Roman" w:cs="Times New Roman"/>
          <w:b/>
          <w:bCs/>
          <w:u w:val="single"/>
        </w:rPr>
        <w:t xml:space="preserve">: </w:t>
      </w:r>
      <w:r w:rsidR="009B064E" w:rsidRPr="003F2A6A">
        <w:rPr>
          <w:rFonts w:ascii="Times New Roman" w:hAnsi="Times New Roman" w:cs="Times New Roman"/>
          <w:b/>
          <w:u w:val="single"/>
        </w:rPr>
        <w:t>Effects of Word Position without the subtraction of the letter string baseline</w:t>
      </w:r>
    </w:p>
    <w:p w14:paraId="39165B6B" w14:textId="1416AC0F" w:rsidR="00A4669E" w:rsidRPr="003F2A6A" w:rsidRDefault="00A4669E" w:rsidP="00F95EA7">
      <w:pPr>
        <w:spacing w:line="480" w:lineRule="auto"/>
        <w:ind w:firstLine="720"/>
        <w:rPr>
          <w:rFonts w:ascii="Times New Roman" w:hAnsi="Times New Roman" w:cs="Times New Roman"/>
        </w:rPr>
      </w:pPr>
      <w:r w:rsidRPr="003F2A6A">
        <w:rPr>
          <w:rFonts w:ascii="Times New Roman" w:hAnsi="Times New Roman" w:cs="Times New Roman"/>
        </w:rPr>
        <w:t xml:space="preserve">Brain regions showing a stronger response to the first than second word included left superior temporal gyrus, lateral occipital cortex, and </w:t>
      </w:r>
      <w:r w:rsidR="009B34B5" w:rsidRPr="003F2A6A">
        <w:rPr>
          <w:rFonts w:ascii="Times New Roman" w:hAnsi="Times New Roman" w:cs="Times New Roman"/>
        </w:rPr>
        <w:t>postcentral gyrus</w:t>
      </w:r>
      <w:r w:rsidRPr="003F2A6A">
        <w:rPr>
          <w:rFonts w:ascii="Times New Roman" w:hAnsi="Times New Roman" w:cs="Times New Roman"/>
        </w:rPr>
        <w:t xml:space="preserve"> (See Supplementary Figure S4 A). In contrast, bilateral inferior frontal gyrus, left posterior middle temporal gyrus, postcentral gyrus, right anterior temporal gyrus, </w:t>
      </w:r>
      <w:r w:rsidR="00EC36E7" w:rsidRPr="003F2A6A">
        <w:rPr>
          <w:rFonts w:ascii="Times New Roman" w:hAnsi="Times New Roman" w:cs="Times New Roman"/>
        </w:rPr>
        <w:t xml:space="preserve">anterior </w:t>
      </w:r>
      <w:r w:rsidRPr="003F2A6A">
        <w:rPr>
          <w:rFonts w:ascii="Times New Roman" w:hAnsi="Times New Roman" w:cs="Times New Roman"/>
        </w:rPr>
        <w:t xml:space="preserve">paracingulate/cingulate </w:t>
      </w:r>
      <w:r w:rsidR="0000118C" w:rsidRPr="003F2A6A">
        <w:rPr>
          <w:rFonts w:ascii="Times New Roman" w:hAnsi="Times New Roman" w:cs="Times New Roman"/>
        </w:rPr>
        <w:t xml:space="preserve">cortex, </w:t>
      </w:r>
      <w:proofErr w:type="spellStart"/>
      <w:r w:rsidR="0000118C" w:rsidRPr="003F2A6A">
        <w:rPr>
          <w:rFonts w:ascii="Times New Roman" w:hAnsi="Times New Roman" w:cs="Times New Roman"/>
        </w:rPr>
        <w:t>parahippocampal</w:t>
      </w:r>
      <w:proofErr w:type="spellEnd"/>
      <w:r w:rsidR="0000118C" w:rsidRPr="003F2A6A">
        <w:rPr>
          <w:rFonts w:ascii="Times New Roman" w:hAnsi="Times New Roman" w:cs="Times New Roman"/>
        </w:rPr>
        <w:t xml:space="preserve"> gyrus </w:t>
      </w:r>
      <w:r w:rsidRPr="003F2A6A">
        <w:rPr>
          <w:rFonts w:ascii="Times New Roman" w:hAnsi="Times New Roman" w:cs="Times New Roman"/>
        </w:rPr>
        <w:t>and primary visual areas showed a stronger response to the second word (i.e., when the semantic decision was made; See Supplementary Figure S4 B).</w:t>
      </w:r>
    </w:p>
    <w:p w14:paraId="2D065603" w14:textId="0AA62420" w:rsidR="009B064E" w:rsidRPr="003F2A6A" w:rsidRDefault="009B064E" w:rsidP="00971532">
      <w:pPr>
        <w:spacing w:line="480" w:lineRule="auto"/>
        <w:rPr>
          <w:rFonts w:ascii="Times New Roman" w:hAnsi="Times New Roman" w:cs="Times New Roman"/>
          <w:b/>
          <w:sz w:val="20"/>
          <w:szCs w:val="20"/>
        </w:rPr>
      </w:pPr>
      <w:r w:rsidRPr="003F2A6A">
        <w:rPr>
          <w:rFonts w:ascii="Times New Roman" w:hAnsi="Times New Roman" w:cs="Times New Roman"/>
          <w:b/>
          <w:noProof/>
          <w:sz w:val="20"/>
          <w:szCs w:val="20"/>
        </w:rPr>
        <w:drawing>
          <wp:inline distT="0" distB="0" distL="0" distR="0" wp14:anchorId="03A4C77C" wp14:editId="3BE0B811">
            <wp:extent cx="5720715" cy="2304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715" cy="2304415"/>
                    </a:xfrm>
                    <a:prstGeom prst="rect">
                      <a:avLst/>
                    </a:prstGeom>
                    <a:noFill/>
                    <a:ln>
                      <a:noFill/>
                    </a:ln>
                  </pic:spPr>
                </pic:pic>
              </a:graphicData>
            </a:graphic>
          </wp:inline>
        </w:drawing>
      </w:r>
    </w:p>
    <w:p w14:paraId="22C49CEB" w14:textId="3C1A8261" w:rsidR="009B064E" w:rsidRPr="003F2A6A" w:rsidRDefault="009B064E" w:rsidP="00971532">
      <w:pPr>
        <w:spacing w:line="480" w:lineRule="auto"/>
        <w:rPr>
          <w:rFonts w:ascii="Times New Roman" w:hAnsi="Times New Roman" w:cs="Times New Roman"/>
          <w:sz w:val="20"/>
          <w:szCs w:val="20"/>
        </w:rPr>
      </w:pPr>
      <w:r w:rsidRPr="003F2A6A">
        <w:rPr>
          <w:rFonts w:ascii="Times New Roman" w:hAnsi="Times New Roman" w:cs="Times New Roman"/>
          <w:b/>
          <w:sz w:val="20"/>
          <w:szCs w:val="20"/>
        </w:rPr>
        <w:t>Supplementary Figure S4</w:t>
      </w:r>
      <w:r w:rsidRPr="003F2A6A">
        <w:rPr>
          <w:rFonts w:ascii="Times New Roman" w:hAnsi="Times New Roman" w:cs="Times New Roman"/>
          <w:b/>
          <w:i/>
          <w:sz w:val="20"/>
          <w:szCs w:val="20"/>
        </w:rPr>
        <w:t xml:space="preserve">. </w:t>
      </w:r>
      <w:r w:rsidR="00F95EA7" w:rsidRPr="003F2A6A">
        <w:rPr>
          <w:rFonts w:ascii="Times New Roman" w:hAnsi="Times New Roman" w:cs="Times New Roman"/>
          <w:b/>
          <w:sz w:val="20"/>
          <w:szCs w:val="20"/>
        </w:rPr>
        <w:t>Effects of Word Position</w:t>
      </w:r>
      <w:r w:rsidR="00F95EA7" w:rsidRPr="003F2A6A">
        <w:rPr>
          <w:rFonts w:ascii="Times New Roman" w:hAnsi="Times New Roman" w:cs="Times New Roman"/>
          <w:b/>
          <w:i/>
          <w:sz w:val="20"/>
          <w:szCs w:val="20"/>
        </w:rPr>
        <w:t xml:space="preserve">. </w:t>
      </w:r>
      <w:r w:rsidR="00F95EA7" w:rsidRPr="003F2A6A">
        <w:rPr>
          <w:rFonts w:ascii="Times New Roman" w:hAnsi="Times New Roman" w:cs="Times New Roman"/>
          <w:sz w:val="20"/>
          <w:szCs w:val="20"/>
        </w:rPr>
        <w:t>Both</w:t>
      </w:r>
      <w:r w:rsidR="00F95EA7" w:rsidRPr="003F2A6A" w:rsidDel="00F95EA7">
        <w:rPr>
          <w:rFonts w:ascii="Times New Roman" w:hAnsi="Times New Roman" w:cs="Times New Roman"/>
          <w:b/>
          <w:i/>
          <w:sz w:val="20"/>
          <w:szCs w:val="20"/>
        </w:rPr>
        <w:t xml:space="preserve"> </w:t>
      </w:r>
      <w:r w:rsidR="002764F2" w:rsidRPr="003F2A6A">
        <w:rPr>
          <w:rFonts w:ascii="Times New Roman" w:hAnsi="Times New Roman" w:cs="Times New Roman"/>
          <w:b/>
          <w:i/>
          <w:sz w:val="20"/>
          <w:szCs w:val="20"/>
        </w:rPr>
        <w:t xml:space="preserve">(A) Word </w:t>
      </w:r>
      <w:proofErr w:type="gramStart"/>
      <w:r w:rsidR="002764F2" w:rsidRPr="003F2A6A">
        <w:rPr>
          <w:rFonts w:ascii="Times New Roman" w:hAnsi="Times New Roman" w:cs="Times New Roman"/>
          <w:b/>
          <w:i/>
          <w:sz w:val="20"/>
          <w:szCs w:val="20"/>
        </w:rPr>
        <w:t>1  &gt;</w:t>
      </w:r>
      <w:proofErr w:type="gramEnd"/>
      <w:r w:rsidR="002764F2" w:rsidRPr="003F2A6A">
        <w:rPr>
          <w:rFonts w:ascii="Times New Roman" w:hAnsi="Times New Roman" w:cs="Times New Roman"/>
          <w:b/>
          <w:i/>
          <w:sz w:val="20"/>
          <w:szCs w:val="20"/>
        </w:rPr>
        <w:t xml:space="preserve"> Word 2</w:t>
      </w:r>
      <w:r w:rsidR="002C5EFF" w:rsidRPr="003F2A6A">
        <w:rPr>
          <w:rFonts w:ascii="Times New Roman" w:hAnsi="Times New Roman" w:cs="Times New Roman"/>
          <w:b/>
          <w:i/>
          <w:sz w:val="20"/>
          <w:szCs w:val="20"/>
        </w:rPr>
        <w:t xml:space="preserve"> </w:t>
      </w:r>
      <w:r w:rsidR="002C5EFF" w:rsidRPr="003F2A6A">
        <w:rPr>
          <w:rFonts w:ascii="Times New Roman" w:hAnsi="Times New Roman" w:cs="Times New Roman"/>
          <w:sz w:val="20"/>
          <w:szCs w:val="20"/>
        </w:rPr>
        <w:t>and</w:t>
      </w:r>
      <w:r w:rsidR="002764F2" w:rsidRPr="003F2A6A">
        <w:rPr>
          <w:rFonts w:ascii="Times New Roman" w:hAnsi="Times New Roman" w:cs="Times New Roman"/>
          <w:b/>
          <w:i/>
          <w:sz w:val="20"/>
          <w:szCs w:val="20"/>
        </w:rPr>
        <w:t xml:space="preserve"> (B) Word 2  &gt; Word 1 </w:t>
      </w:r>
      <w:r w:rsidR="002764F2" w:rsidRPr="003F2A6A">
        <w:rPr>
          <w:rFonts w:ascii="Times New Roman" w:hAnsi="Times New Roman" w:cs="Times New Roman"/>
          <w:sz w:val="20"/>
          <w:szCs w:val="20"/>
        </w:rPr>
        <w:t xml:space="preserve">maps were cluster-corrected with a voxel inclusion threshold of </w:t>
      </w:r>
      <w:r w:rsidR="002764F2" w:rsidRPr="003F2A6A">
        <w:rPr>
          <w:rFonts w:ascii="Times New Roman" w:hAnsi="Times New Roman" w:cs="Times New Roman"/>
          <w:i/>
          <w:sz w:val="20"/>
          <w:szCs w:val="20"/>
        </w:rPr>
        <w:t>z</w:t>
      </w:r>
      <w:r w:rsidR="002764F2" w:rsidRPr="003F2A6A">
        <w:rPr>
          <w:rFonts w:ascii="Times New Roman" w:hAnsi="Times New Roman" w:cs="Times New Roman"/>
          <w:sz w:val="20"/>
          <w:szCs w:val="20"/>
        </w:rPr>
        <w:t xml:space="preserve"> &gt; 3.1 and family-wise error rate using random field theory set at </w:t>
      </w:r>
      <w:r w:rsidR="002764F2" w:rsidRPr="003F2A6A">
        <w:rPr>
          <w:rFonts w:ascii="Times New Roman" w:hAnsi="Times New Roman" w:cs="Times New Roman"/>
          <w:i/>
          <w:sz w:val="20"/>
          <w:szCs w:val="20"/>
        </w:rPr>
        <w:t>p</w:t>
      </w:r>
      <w:r w:rsidR="002764F2" w:rsidRPr="003F2A6A">
        <w:rPr>
          <w:rFonts w:ascii="Times New Roman" w:hAnsi="Times New Roman" w:cs="Times New Roman"/>
          <w:sz w:val="20"/>
          <w:szCs w:val="20"/>
        </w:rPr>
        <w:t xml:space="preserve"> &lt; .05. L = Left hemisphere; R = Right hemisphere.</w:t>
      </w:r>
    </w:p>
    <w:p w14:paraId="6363A0DB" w14:textId="48643050" w:rsidR="00CA36FC" w:rsidRDefault="00CA36FC" w:rsidP="00971532">
      <w:pPr>
        <w:spacing w:line="480" w:lineRule="auto"/>
        <w:rPr>
          <w:rFonts w:ascii="Times New Roman" w:hAnsi="Times New Roman" w:cs="Times New Roman"/>
          <w:sz w:val="20"/>
          <w:szCs w:val="20"/>
        </w:rPr>
      </w:pPr>
      <w:r w:rsidRPr="003F2A6A">
        <w:rPr>
          <w:rFonts w:ascii="Times New Roman" w:hAnsi="Times New Roman" w:cs="Times New Roman"/>
          <w:b/>
          <w:u w:val="single"/>
        </w:rPr>
        <w:t xml:space="preserve">Supplementary Analysis </w:t>
      </w:r>
      <w:r w:rsidR="009B064E" w:rsidRPr="003F2A6A">
        <w:rPr>
          <w:rFonts w:ascii="Times New Roman" w:hAnsi="Times New Roman" w:cs="Times New Roman"/>
          <w:b/>
          <w:u w:val="single"/>
        </w:rPr>
        <w:t>5</w:t>
      </w:r>
      <w:r w:rsidRPr="003F2A6A">
        <w:rPr>
          <w:rFonts w:ascii="Times New Roman" w:hAnsi="Times New Roman" w:cs="Times New Roman"/>
          <w:b/>
          <w:u w:val="single"/>
        </w:rPr>
        <w:t>:</w:t>
      </w:r>
      <w:r w:rsidRPr="003F2A6A">
        <w:rPr>
          <w:rFonts w:ascii="Times New Roman" w:hAnsi="Times New Roman" w:cs="Times New Roman"/>
          <w:u w:val="single"/>
        </w:rPr>
        <w:t xml:space="preserve"> </w:t>
      </w:r>
      <w:r w:rsidRPr="003F2A6A">
        <w:rPr>
          <w:rFonts w:ascii="Times New Roman" w:hAnsi="Times New Roman" w:cs="Times New Roman"/>
          <w:b/>
          <w:u w:val="single"/>
        </w:rPr>
        <w:t xml:space="preserve">Effects of </w:t>
      </w:r>
      <w:r w:rsidR="00F1506F" w:rsidRPr="003F2A6A">
        <w:rPr>
          <w:rFonts w:ascii="Times New Roman" w:hAnsi="Times New Roman" w:cs="Times New Roman"/>
          <w:b/>
          <w:u w:val="single"/>
        </w:rPr>
        <w:t>S</w:t>
      </w:r>
      <w:r w:rsidRPr="003F2A6A">
        <w:rPr>
          <w:rFonts w:ascii="Times New Roman" w:hAnsi="Times New Roman" w:cs="Times New Roman"/>
          <w:b/>
          <w:u w:val="single"/>
        </w:rPr>
        <w:t xml:space="preserve">emantic </w:t>
      </w:r>
      <w:r w:rsidR="00F1506F" w:rsidRPr="003F2A6A">
        <w:rPr>
          <w:rFonts w:ascii="Times New Roman" w:hAnsi="Times New Roman" w:cs="Times New Roman"/>
          <w:b/>
          <w:u w:val="single"/>
        </w:rPr>
        <w:t>R</w:t>
      </w:r>
      <w:r w:rsidRPr="003F2A6A">
        <w:rPr>
          <w:rFonts w:ascii="Times New Roman" w:hAnsi="Times New Roman" w:cs="Times New Roman"/>
          <w:b/>
          <w:u w:val="single"/>
        </w:rPr>
        <w:t>elation</w:t>
      </w:r>
    </w:p>
    <w:p w14:paraId="16530BA6" w14:textId="3C912214" w:rsidR="00CA36FC" w:rsidRPr="00DE24E1" w:rsidRDefault="00CF0C3E" w:rsidP="00CA36FC">
      <w:pPr>
        <w:spacing w:line="480" w:lineRule="auto"/>
        <w:ind w:firstLine="720"/>
        <w:rPr>
          <w:rFonts w:ascii="Times New Roman" w:hAnsi="Times New Roman" w:cs="Times New Roman"/>
        </w:rPr>
      </w:pPr>
      <w:r w:rsidRPr="00B77A69">
        <w:rPr>
          <w:rFonts w:ascii="Times New Roman" w:hAnsi="Times New Roman" w:cs="Times New Roman"/>
          <w:b/>
          <w:u w:val="single"/>
        </w:rPr>
        <w:t>Results:</w:t>
      </w:r>
      <w:r w:rsidR="00CA36FC">
        <w:rPr>
          <w:rFonts w:ascii="Times New Roman" w:hAnsi="Times New Roman" w:cs="Times New Roman"/>
          <w:sz w:val="20"/>
          <w:szCs w:val="20"/>
        </w:rPr>
        <w:t xml:space="preserve"> </w:t>
      </w:r>
      <w:r w:rsidR="00CA36FC" w:rsidRPr="00B77A69">
        <w:rPr>
          <w:rFonts w:ascii="Times New Roman" w:hAnsi="Times New Roman" w:cs="Times New Roman"/>
        </w:rPr>
        <w:t>W</w:t>
      </w:r>
      <w:r w:rsidR="00CA36FC" w:rsidRPr="00DE24E1">
        <w:rPr>
          <w:rFonts w:ascii="Times New Roman" w:hAnsi="Times New Roman" w:cs="Times New Roman"/>
        </w:rPr>
        <w:t>e characterised the main effect of semantic relation (Thematic vs. Taxonomic) across both Known and Unknown trials, to identify brain regions responding to semantic task demands as opposed to task knowledge. Anterior middle temporal gyrus (</w:t>
      </w:r>
      <w:proofErr w:type="spellStart"/>
      <w:r w:rsidR="00CA36FC" w:rsidRPr="00DE24E1">
        <w:rPr>
          <w:rFonts w:ascii="Times New Roman" w:hAnsi="Times New Roman" w:cs="Times New Roman"/>
        </w:rPr>
        <w:t>aMTG</w:t>
      </w:r>
      <w:proofErr w:type="spellEnd"/>
      <w:r w:rsidR="00CA36FC" w:rsidRPr="00DE24E1">
        <w:rPr>
          <w:rFonts w:ascii="Times New Roman" w:hAnsi="Times New Roman" w:cs="Times New Roman"/>
        </w:rPr>
        <w:t xml:space="preserve">) and hippocampus showed a stronger response to thematic than taxonomic relations </w:t>
      </w:r>
      <w:r w:rsidR="00CA36FC" w:rsidRPr="003F2A6A">
        <w:rPr>
          <w:rFonts w:ascii="Times New Roman" w:hAnsi="Times New Roman" w:cs="Times New Roman"/>
        </w:rPr>
        <w:t xml:space="preserve">(see </w:t>
      </w:r>
      <w:r w:rsidR="00B467F2" w:rsidRPr="003F2A6A">
        <w:rPr>
          <w:rFonts w:ascii="Times New Roman" w:hAnsi="Times New Roman" w:cs="Times New Roman"/>
        </w:rPr>
        <w:t xml:space="preserve">Supplementary </w:t>
      </w:r>
      <w:r w:rsidR="00CA36FC" w:rsidRPr="003F2A6A">
        <w:rPr>
          <w:rFonts w:ascii="Times New Roman" w:hAnsi="Times New Roman" w:cs="Times New Roman"/>
        </w:rPr>
        <w:t xml:space="preserve">Figure </w:t>
      </w:r>
      <w:r w:rsidRPr="003F2A6A">
        <w:rPr>
          <w:rFonts w:ascii="Times New Roman" w:hAnsi="Times New Roman" w:cs="Times New Roman"/>
        </w:rPr>
        <w:t>S</w:t>
      </w:r>
      <w:r w:rsidR="009B064E" w:rsidRPr="003F2A6A">
        <w:rPr>
          <w:rFonts w:ascii="Times New Roman" w:hAnsi="Times New Roman" w:cs="Times New Roman"/>
        </w:rPr>
        <w:t>5</w:t>
      </w:r>
      <w:r w:rsidR="00F1506F" w:rsidRPr="003F2A6A">
        <w:rPr>
          <w:rFonts w:ascii="Times New Roman" w:hAnsi="Times New Roman" w:cs="Times New Roman"/>
        </w:rPr>
        <w:t xml:space="preserve"> A</w:t>
      </w:r>
      <w:r w:rsidR="00CA36FC" w:rsidRPr="003F2A6A">
        <w:rPr>
          <w:rFonts w:ascii="Times New Roman" w:hAnsi="Times New Roman" w:cs="Times New Roman"/>
        </w:rPr>
        <w:t xml:space="preserve">). Of those voxels within these sites, 77.9% of </w:t>
      </w:r>
      <w:proofErr w:type="spellStart"/>
      <w:r w:rsidR="00CA36FC" w:rsidRPr="003F2A6A">
        <w:rPr>
          <w:rFonts w:ascii="Times New Roman" w:hAnsi="Times New Roman" w:cs="Times New Roman"/>
        </w:rPr>
        <w:t>aMTG</w:t>
      </w:r>
      <w:proofErr w:type="spellEnd"/>
      <w:r w:rsidR="00CA36FC" w:rsidRPr="003F2A6A">
        <w:rPr>
          <w:rFonts w:ascii="Times New Roman" w:hAnsi="Times New Roman" w:cs="Times New Roman"/>
        </w:rPr>
        <w:t xml:space="preserve"> and 12.7% of hippocampus fell within the DMN </w:t>
      </w:r>
      <w:r w:rsidR="00CA36FC" w:rsidRPr="003F2A6A">
        <w:rPr>
          <w:rFonts w:ascii="Times New Roman" w:hAnsi="Times New Roman" w:cs="Times New Roman"/>
        </w:rPr>
        <w:lastRenderedPageBreak/>
        <w:t xml:space="preserve">defined by Yeo et al.’s </w:t>
      </w:r>
      <w:r w:rsidR="00CA36FC" w:rsidRPr="003F2A6A">
        <w:rPr>
          <w:rFonts w:ascii="Times New Roman" w:hAnsi="Times New Roman" w:cs="Times New Roman"/>
        </w:rPr>
        <w:fldChar w:fldCharType="begin"/>
      </w:r>
      <w:r w:rsidR="00CA36FC" w:rsidRPr="003F2A6A">
        <w:rPr>
          <w:rFonts w:ascii="Times New Roman" w:hAnsi="Times New Roman" w:cs="Times New Roman"/>
        </w:rPr>
        <w:instrText xml:space="preserve"> ADDIN EN.CITE &lt;EndNote&gt;&lt;Cite ExcludeAuth="1"&gt;&lt;Author&gt;Yeo&lt;/Author&gt;&lt;Year&gt;2011&lt;/Year&gt;&lt;RecNum&gt;0&lt;/RecNum&gt;&lt;IDText&gt;The organization of the human cerebral cortex estimated by intrinsic functional connectivity&lt;/IDText&gt;&lt;DisplayText&gt;(2011)&lt;/DisplayText&gt;&lt;record&gt;&lt;dates&gt;&lt;pub-dates&gt;&lt;date&gt;Sep&lt;/date&gt;&lt;/pub-dates&gt;&lt;year&gt;2011&lt;/year&gt;&lt;/dates&gt;&lt;keywords&gt;&lt;keyword&gt;Adolescent&lt;/keyword&gt;&lt;keyword&gt;Adult&lt;/keyword&gt;&lt;keyword&gt;Brain Mapping/*methods&lt;/keyword&gt;&lt;keyword&gt;Cerebral Cortex/*physiology&lt;/keyword&gt;&lt;keyword&gt;Female&lt;/keyword&gt;&lt;keyword&gt;Humans&lt;/keyword&gt;&lt;keyword&gt;Magnetic Resonance Imaging/methods&lt;/keyword&gt;&lt;keyword&gt;Male&lt;/keyword&gt;&lt;keyword&gt;Nerve Net/*physiology&lt;/keyword&gt;&lt;keyword&gt;Young Adult&lt;/keyword&gt;&lt;/keywords&gt;&lt;urls&gt;&lt;related-urls&gt;&lt;url&gt;https://www.ncbi.nlm.nih.gov/pubmed/21653723&lt;/url&gt;&lt;/related-urls&gt;&lt;/urls&gt;&lt;isbn&gt;0022-3077&lt;/isbn&gt;&lt;custom2&gt;PMC3174820&lt;/custom2&gt;&lt;titles&gt;&lt;title&gt;The organization of the human cerebral cortex estimated by intrinsic functional connectivity&lt;/title&gt;&lt;secondary-title&gt;Journal of neurophysiology&lt;/secondary-title&gt;&lt;/titles&gt;&lt;pages&gt;1125-1165&lt;/pages&gt;&lt;number&gt;3&lt;/number&gt;&lt;contributors&gt;&lt;authors&gt;&lt;author&gt;Yeo, BT Thomas&lt;/author&gt;&lt;author&gt;Krienen, Fenna M&lt;/author&gt;&lt;author&gt;Sepulcre, Jorge&lt;/author&gt;&lt;author&gt;Sabuncu, Mert R&lt;/author&gt;&lt;author&gt;Lashkari, Danial&lt;/author&gt;&lt;author&gt;Hollinshead, Marisa&lt;/author&gt;&lt;author&gt;Roffman, Joshua L&lt;/author&gt;&lt;author&gt;Smoller, Jordan W&lt;/author&gt;&lt;author&gt;Zöllei, Lilla&lt;/author&gt;&lt;author&gt;Polimeni, Jonathan R&lt;/author&gt;&lt;/authors&gt;&lt;/contributors&gt;&lt;edition&gt;2011/06/10&lt;/edition&gt;&lt;added-date format="utc"&gt;1585523000&lt;/added-date&gt;&lt;ref-type name="Journal Article"&gt;17&lt;/ref-type&gt;&lt;auth-address&gt;Harvard University, Department of Psychology, Center for Brain Science, Cambridge, MA 02138, USA.&lt;/auth-address&gt;&lt;rec-number&gt;101&lt;/rec-number&gt;&lt;last-updated-date format="utc"&gt;1585523000&lt;/last-updated-date&gt;&lt;accession-num&gt;21653723&lt;/accession-num&gt;&lt;electronic-resource-num&gt;10.1152/jn.00338.2011&lt;/electronic-resource-num&gt;&lt;volume&gt;106&lt;/volume&gt;&lt;/record&gt;&lt;/Cite&gt;&lt;/EndNote&gt;</w:instrText>
      </w:r>
      <w:r w:rsidR="00CA36FC" w:rsidRPr="003F2A6A">
        <w:rPr>
          <w:rFonts w:ascii="Times New Roman" w:hAnsi="Times New Roman" w:cs="Times New Roman"/>
        </w:rPr>
        <w:fldChar w:fldCharType="separate"/>
      </w:r>
      <w:r w:rsidR="00CA36FC" w:rsidRPr="003F2A6A">
        <w:rPr>
          <w:rFonts w:ascii="Times New Roman" w:hAnsi="Times New Roman" w:cs="Times New Roman"/>
          <w:noProof/>
        </w:rPr>
        <w:t>(2011)</w:t>
      </w:r>
      <w:r w:rsidR="00CA36FC" w:rsidRPr="003F2A6A">
        <w:rPr>
          <w:rFonts w:ascii="Times New Roman" w:hAnsi="Times New Roman" w:cs="Times New Roman"/>
        </w:rPr>
        <w:fldChar w:fldCharType="end"/>
      </w:r>
      <w:r w:rsidR="00CA36FC" w:rsidRPr="003F2A6A">
        <w:rPr>
          <w:rFonts w:ascii="Times New Roman" w:hAnsi="Times New Roman" w:cs="Times New Roman"/>
        </w:rPr>
        <w:t xml:space="preserve"> 7-network parcellation (in blue in </w:t>
      </w:r>
      <w:r w:rsidR="00B467F2" w:rsidRPr="003F2A6A">
        <w:rPr>
          <w:rFonts w:ascii="Times New Roman" w:hAnsi="Times New Roman" w:cs="Times New Roman"/>
        </w:rPr>
        <w:t xml:space="preserve">Supplementary </w:t>
      </w:r>
      <w:r w:rsidR="00CA36FC" w:rsidRPr="003F2A6A">
        <w:rPr>
          <w:rFonts w:ascii="Times New Roman" w:hAnsi="Times New Roman" w:cs="Times New Roman"/>
        </w:rPr>
        <w:t xml:space="preserve">Figure </w:t>
      </w:r>
      <w:r w:rsidRPr="003F2A6A">
        <w:rPr>
          <w:rFonts w:ascii="Times New Roman" w:hAnsi="Times New Roman" w:cs="Times New Roman"/>
        </w:rPr>
        <w:t>S</w:t>
      </w:r>
      <w:r w:rsidR="009B064E" w:rsidRPr="003F2A6A">
        <w:rPr>
          <w:rFonts w:ascii="Times New Roman" w:hAnsi="Times New Roman" w:cs="Times New Roman"/>
        </w:rPr>
        <w:t>5</w:t>
      </w:r>
      <w:r w:rsidR="00CA36FC" w:rsidRPr="003F2A6A">
        <w:rPr>
          <w:rFonts w:ascii="Times New Roman" w:hAnsi="Times New Roman" w:cs="Times New Roman"/>
        </w:rPr>
        <w:t xml:space="preserve"> </w:t>
      </w:r>
      <w:r w:rsidR="00F1506F" w:rsidRPr="003F2A6A">
        <w:rPr>
          <w:rFonts w:ascii="Times New Roman" w:hAnsi="Times New Roman" w:cs="Times New Roman"/>
        </w:rPr>
        <w:t xml:space="preserve">B </w:t>
      </w:r>
      <w:r w:rsidR="00CA36FC" w:rsidRPr="003F2A6A">
        <w:rPr>
          <w:rFonts w:ascii="Times New Roman" w:hAnsi="Times New Roman" w:cs="Times New Roman"/>
        </w:rPr>
        <w:t xml:space="preserve">with overlap in pink). These clusters, showing effects of type of semantic relation, were used as seeds in an analysis of intrinsic connectivity in an independent sample – this revealed a similar pattern across the two sites, with relatively high connectivity with angular gyrus, medial prefrontal cortex, posterior cingulate and anterior temporal regions (see </w:t>
      </w:r>
      <w:r w:rsidR="00B467F2" w:rsidRPr="003F2A6A">
        <w:rPr>
          <w:rFonts w:ascii="Times New Roman" w:hAnsi="Times New Roman" w:cs="Times New Roman"/>
        </w:rPr>
        <w:t xml:space="preserve">Supplementary </w:t>
      </w:r>
      <w:r w:rsidR="00CA36FC" w:rsidRPr="003F2A6A">
        <w:rPr>
          <w:rFonts w:ascii="Times New Roman" w:hAnsi="Times New Roman" w:cs="Times New Roman"/>
        </w:rPr>
        <w:t xml:space="preserve">Figure </w:t>
      </w:r>
      <w:r w:rsidR="0016654A" w:rsidRPr="003F2A6A">
        <w:rPr>
          <w:rFonts w:ascii="Times New Roman" w:hAnsi="Times New Roman" w:cs="Times New Roman"/>
        </w:rPr>
        <w:t>S</w:t>
      </w:r>
      <w:r w:rsidR="009B064E" w:rsidRPr="003F2A6A">
        <w:rPr>
          <w:rFonts w:ascii="Times New Roman" w:hAnsi="Times New Roman" w:cs="Times New Roman"/>
        </w:rPr>
        <w:t>5</w:t>
      </w:r>
      <w:r w:rsidR="0016654A" w:rsidRPr="003F2A6A">
        <w:rPr>
          <w:rFonts w:ascii="Times New Roman" w:hAnsi="Times New Roman" w:cs="Times New Roman"/>
        </w:rPr>
        <w:t xml:space="preserve"> </w:t>
      </w:r>
      <w:r w:rsidR="00CA36FC" w:rsidRPr="003F2A6A">
        <w:rPr>
          <w:rFonts w:ascii="Times New Roman" w:hAnsi="Times New Roman" w:cs="Times New Roman"/>
        </w:rPr>
        <w:t>C-D). In summ</w:t>
      </w:r>
      <w:r w:rsidR="00CA36FC" w:rsidRPr="00DE24E1">
        <w:rPr>
          <w:rFonts w:ascii="Times New Roman" w:hAnsi="Times New Roman" w:cs="Times New Roman"/>
        </w:rPr>
        <w:t xml:space="preserve">ary, this analysis revealed sites that respond to type of semantic relation are distinct from those that respond to task knowledge. There were no regions that were more active for taxonomic than thematic trials. </w:t>
      </w:r>
    </w:p>
    <w:p w14:paraId="0AF2A9B6" w14:textId="77777777" w:rsidR="00CA36FC" w:rsidRPr="00DE24E1" w:rsidRDefault="00CA36FC" w:rsidP="00CA36FC">
      <w:pPr>
        <w:spacing w:line="480" w:lineRule="auto"/>
        <w:rPr>
          <w:rFonts w:ascii="Times New Roman" w:hAnsi="Times New Roman" w:cs="Times New Roman"/>
          <w:sz w:val="20"/>
          <w:szCs w:val="20"/>
        </w:rPr>
      </w:pPr>
      <w:r w:rsidRPr="00DE24E1">
        <w:rPr>
          <w:rFonts w:ascii="Times New Roman" w:hAnsi="Times New Roman" w:cs="Times New Roman"/>
          <w:noProof/>
          <w:sz w:val="20"/>
          <w:szCs w:val="20"/>
          <w:lang w:eastAsia="en-GB"/>
        </w:rPr>
        <w:drawing>
          <wp:inline distT="0" distB="0" distL="0" distR="0" wp14:anchorId="400A0673" wp14:editId="5BA6378D">
            <wp:extent cx="5727065" cy="3438525"/>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tiff"/>
                    <pic:cNvPicPr/>
                  </pic:nvPicPr>
                  <pic:blipFill>
                    <a:blip r:embed="rId25">
                      <a:extLst>
                        <a:ext uri="{28A0092B-C50C-407E-A947-70E740481C1C}">
                          <a14:useLocalDpi xmlns:a14="http://schemas.microsoft.com/office/drawing/2010/main" val="0"/>
                        </a:ext>
                      </a:extLst>
                    </a:blip>
                    <a:stretch>
                      <a:fillRect/>
                    </a:stretch>
                  </pic:blipFill>
                  <pic:spPr>
                    <a:xfrm>
                      <a:off x="0" y="0"/>
                      <a:ext cx="5727065" cy="3438525"/>
                    </a:xfrm>
                    <a:prstGeom prst="rect">
                      <a:avLst/>
                    </a:prstGeom>
                  </pic:spPr>
                </pic:pic>
              </a:graphicData>
            </a:graphic>
          </wp:inline>
        </w:drawing>
      </w:r>
    </w:p>
    <w:p w14:paraId="69C05BBC" w14:textId="497162D7" w:rsidR="0016654A" w:rsidRDefault="0016654A" w:rsidP="00CA36FC">
      <w:pPr>
        <w:spacing w:line="480" w:lineRule="auto"/>
        <w:rPr>
          <w:rFonts w:ascii="Times New Roman" w:hAnsi="Times New Roman" w:cs="Times New Roman"/>
          <w:sz w:val="20"/>
          <w:szCs w:val="20"/>
        </w:rPr>
      </w:pPr>
      <w:r w:rsidRPr="003F2A6A">
        <w:rPr>
          <w:rFonts w:ascii="Times New Roman" w:hAnsi="Times New Roman" w:cs="Times New Roman"/>
          <w:b/>
        </w:rPr>
        <w:t>Supplementary Figure S</w:t>
      </w:r>
      <w:r w:rsidR="009B064E" w:rsidRPr="003F2A6A">
        <w:rPr>
          <w:rFonts w:ascii="Times New Roman" w:hAnsi="Times New Roman" w:cs="Times New Roman"/>
          <w:b/>
        </w:rPr>
        <w:t>5</w:t>
      </w:r>
      <w:r w:rsidR="00CA36FC" w:rsidRPr="003F2A6A">
        <w:rPr>
          <w:rFonts w:ascii="Times New Roman" w:hAnsi="Times New Roman" w:cs="Times New Roman"/>
          <w:b/>
          <w:i/>
          <w:sz w:val="20"/>
          <w:szCs w:val="20"/>
        </w:rPr>
        <w:t>.</w:t>
      </w:r>
      <w:r w:rsidR="00CA36FC" w:rsidRPr="003F2A6A">
        <w:rPr>
          <w:rFonts w:ascii="Times New Roman" w:hAnsi="Times New Roman" w:cs="Times New Roman"/>
          <w:b/>
          <w:sz w:val="20"/>
          <w:szCs w:val="20"/>
        </w:rPr>
        <w:t xml:space="preserve"> Effects of</w:t>
      </w:r>
      <w:r w:rsidR="00CA36FC" w:rsidRPr="00DE24E1">
        <w:rPr>
          <w:rFonts w:ascii="Times New Roman" w:hAnsi="Times New Roman" w:cs="Times New Roman"/>
          <w:b/>
          <w:sz w:val="20"/>
          <w:szCs w:val="20"/>
        </w:rPr>
        <w:t xml:space="preserve"> </w:t>
      </w:r>
      <w:r w:rsidR="00B77A69">
        <w:rPr>
          <w:rFonts w:ascii="Times New Roman" w:hAnsi="Times New Roman" w:cs="Times New Roman"/>
          <w:b/>
          <w:sz w:val="20"/>
          <w:szCs w:val="20"/>
        </w:rPr>
        <w:t>S</w:t>
      </w:r>
      <w:r w:rsidR="00B77A69" w:rsidRPr="00DE24E1">
        <w:rPr>
          <w:rFonts w:ascii="Times New Roman" w:hAnsi="Times New Roman" w:cs="Times New Roman"/>
          <w:b/>
          <w:sz w:val="20"/>
          <w:szCs w:val="20"/>
        </w:rPr>
        <w:t xml:space="preserve">emantic </w:t>
      </w:r>
      <w:r w:rsidR="00B77A69">
        <w:rPr>
          <w:rFonts w:ascii="Times New Roman" w:hAnsi="Times New Roman" w:cs="Times New Roman"/>
          <w:b/>
          <w:sz w:val="20"/>
          <w:szCs w:val="20"/>
        </w:rPr>
        <w:t>R</w:t>
      </w:r>
      <w:r w:rsidR="00B77A69" w:rsidRPr="00DE24E1">
        <w:rPr>
          <w:rFonts w:ascii="Times New Roman" w:hAnsi="Times New Roman" w:cs="Times New Roman"/>
          <w:b/>
          <w:sz w:val="20"/>
          <w:szCs w:val="20"/>
        </w:rPr>
        <w:t>elation</w:t>
      </w:r>
      <w:r w:rsidR="00CA36FC" w:rsidRPr="00DE24E1">
        <w:rPr>
          <w:rFonts w:ascii="Times New Roman" w:hAnsi="Times New Roman" w:cs="Times New Roman"/>
          <w:b/>
          <w:sz w:val="20"/>
          <w:szCs w:val="20"/>
        </w:rPr>
        <w:t xml:space="preserve">. A) </w:t>
      </w:r>
      <w:r w:rsidR="00CA36FC" w:rsidRPr="00DE24E1">
        <w:rPr>
          <w:rFonts w:ascii="Times New Roman" w:hAnsi="Times New Roman" w:cs="Times New Roman"/>
          <w:sz w:val="20"/>
          <w:szCs w:val="20"/>
        </w:rPr>
        <w:t xml:space="preserve">Significant activation in </w:t>
      </w:r>
      <w:proofErr w:type="spellStart"/>
      <w:r w:rsidR="00CA36FC" w:rsidRPr="00DE24E1">
        <w:rPr>
          <w:rFonts w:ascii="Times New Roman" w:hAnsi="Times New Roman" w:cs="Times New Roman"/>
          <w:sz w:val="20"/>
          <w:szCs w:val="20"/>
        </w:rPr>
        <w:t>aMTG</w:t>
      </w:r>
      <w:proofErr w:type="spellEnd"/>
      <w:r w:rsidR="00CA36FC" w:rsidRPr="00DE24E1">
        <w:rPr>
          <w:rFonts w:ascii="Times New Roman" w:hAnsi="Times New Roman" w:cs="Times New Roman"/>
          <w:sz w:val="20"/>
          <w:szCs w:val="20"/>
        </w:rPr>
        <w:t xml:space="preserve"> and hippocampal gyrus defined using the contrast of </w:t>
      </w:r>
      <w:r w:rsidR="00CA36FC" w:rsidRPr="00DE24E1">
        <w:rPr>
          <w:rFonts w:ascii="Times New Roman" w:hAnsi="Times New Roman" w:cs="Times New Roman"/>
          <w:i/>
          <w:sz w:val="20"/>
          <w:szCs w:val="20"/>
        </w:rPr>
        <w:t>Thematic relation &gt; Taxonomic relation</w:t>
      </w:r>
      <w:r w:rsidR="00CA36FC" w:rsidRPr="00DE24E1">
        <w:rPr>
          <w:rFonts w:ascii="Times New Roman" w:hAnsi="Times New Roman" w:cs="Times New Roman"/>
          <w:sz w:val="20"/>
          <w:szCs w:val="20"/>
        </w:rPr>
        <w:t xml:space="preserve">. </w:t>
      </w:r>
      <w:r w:rsidR="00CA36FC" w:rsidRPr="00DE24E1">
        <w:rPr>
          <w:rFonts w:ascii="Times New Roman" w:hAnsi="Times New Roman" w:cs="Times New Roman"/>
          <w:b/>
          <w:sz w:val="20"/>
          <w:szCs w:val="20"/>
        </w:rPr>
        <w:t>B)</w:t>
      </w:r>
      <w:r w:rsidR="00CA36FC" w:rsidRPr="00DE24E1">
        <w:rPr>
          <w:rFonts w:ascii="Times New Roman" w:hAnsi="Times New Roman" w:cs="Times New Roman"/>
          <w:sz w:val="20"/>
          <w:szCs w:val="20"/>
        </w:rPr>
        <w:t xml:space="preserve"> These clusters overlapped with the default mode network (in blue) defined by Yeo et al. </w:t>
      </w:r>
      <w:r w:rsidR="00B77A69">
        <w:rPr>
          <w:rFonts w:ascii="Times New Roman" w:hAnsi="Times New Roman" w:cs="Times New Roman"/>
          <w:sz w:val="20"/>
          <w:szCs w:val="20"/>
        </w:rPr>
        <w:t>(</w:t>
      </w:r>
      <w:r w:rsidR="00CA36FC" w:rsidRPr="00DE24E1">
        <w:rPr>
          <w:rFonts w:ascii="Times New Roman" w:hAnsi="Times New Roman" w:cs="Times New Roman"/>
          <w:sz w:val="20"/>
          <w:szCs w:val="20"/>
        </w:rPr>
        <w:fldChar w:fldCharType="begin"/>
      </w:r>
      <w:r w:rsidR="00CA36FC">
        <w:rPr>
          <w:rFonts w:ascii="Times New Roman" w:hAnsi="Times New Roman" w:cs="Times New Roman"/>
          <w:sz w:val="20"/>
          <w:szCs w:val="20"/>
        </w:rPr>
        <w:instrText xml:space="preserve"> ADDIN EN.CITE &lt;EndNote&gt;&lt;Cite ExcludeAuth="1" AuthorYear="1"&gt;&lt;Author&gt;Yeo&lt;/Author&gt;&lt;Year&gt;2011&lt;/Year&gt;&lt;RecNum&gt;9&lt;/RecNum&gt;&lt;Suffix&gt;`; overlap in pink&lt;/Suffix&gt;&lt;DisplayText&gt;2011; overlap in pink)&lt;/DisplayText&gt;&lt;record&gt;&lt;rec-number&gt;9&lt;/rec-number&gt;&lt;foreign-keys&gt;&lt;key app="EN" db-id="sff55s20vxs59uerxs5xz9p72x9xps2aswte" timestamp="1520436541"&gt;9&lt;/key&gt;&lt;/foreign-keys&gt;&lt;ref-type name="Journal Article"&gt;17&lt;/ref-type&gt;&lt;contributors&gt;&lt;authors&gt;&lt;author&gt;Yeo, BT Thomas&lt;/author&gt;&lt;author&gt;Krienen, Fenna M&lt;/author&gt;&lt;author&gt;Sepulcre, Jorge&lt;/author&gt;&lt;author&gt;Sabuncu, Mert R&lt;/author&gt;&lt;author&gt;Lashkari, Danial&lt;/author&gt;&lt;author&gt;Hollinshead, Marisa&lt;/author&gt;&lt;author&gt;Roffman, Joshua L&lt;/author&gt;&lt;author&gt;Smoller, Jordan W&lt;/author&gt;&lt;author&gt;Zöllei, Lilla&lt;/author&gt;&lt;author&gt;Polimeni, Jonathan R&lt;/author&gt;&lt;/authors&gt;&lt;/contributors&gt;&lt;auth-address&gt;Harvard University, Department of Psychology, Center for Brain Science, Cambridge, MA 02138, USA.&lt;/auth-address&gt;&lt;titles&gt;&lt;title&gt;The organization of the human cerebral cortex estimated by intrinsic functional connectivity&lt;/title&gt;&lt;secondary-title&gt;Journal of neurophysiology&lt;/secondary-title&gt;&lt;/titles&gt;&lt;periodical&gt;&lt;full-title&gt;Journal of Neurophysiology&lt;/full-title&gt;&lt;abbr-1&gt;J. Neurophysiol.&lt;/abbr-1&gt;&lt;abbr-2&gt;J Neurophysiol&lt;/abbr-2&gt;&lt;/periodical&gt;&lt;pages&gt;1125-1165&lt;/pages&gt;&lt;volume&gt;106&lt;/volume&gt;&lt;number&gt;3&lt;/number&gt;&lt;edition&gt;2011/06/10&lt;/edition&gt;&lt;keywords&gt;&lt;keyword&gt;Adolescent&lt;/keyword&gt;&lt;keyword&gt;Adult&lt;/keyword&gt;&lt;keyword&gt;Brain Mapping/*methods&lt;/keyword&gt;&lt;keyword&gt;Cerebral Cortex/*physiology&lt;/keyword&gt;&lt;keyword&gt;Female&lt;/keyword&gt;&lt;keyword&gt;Humans&lt;/keyword&gt;&lt;keyword&gt;Magnetic Resonance Imaging/methods&lt;/keyword&gt;&lt;keyword&gt;Male&lt;/keyword&gt;&lt;keyword&gt;Nerve Net/*physiology&lt;/keyword&gt;&lt;keyword&gt;Young Adult&lt;/keyword&gt;&lt;/keywords&gt;&lt;dates&gt;&lt;year&gt;2011&lt;/year&gt;&lt;pub-dates&gt;&lt;date&gt;Sep&lt;/date&gt;&lt;/pub-dates&gt;&lt;/dates&gt;&lt;isbn&gt;0022-3077&lt;/isbn&gt;&lt;accession-num&gt;21653723&lt;/accession-num&gt;&lt;urls&gt;&lt;related-urls&gt;&lt;url&gt;https://www.ncbi.nlm.nih.gov/pubmed/21653723&lt;/url&gt;&lt;/related-urls&gt;&lt;/urls&gt;&lt;custom2&gt;PMC3174820&lt;/custom2&gt;&lt;electronic-resource-num&gt;10.1152/jn.00338.2011&lt;/electronic-resource-num&gt;&lt;/record&gt;&lt;/Cite&gt;&lt;/EndNote&gt;</w:instrText>
      </w:r>
      <w:r w:rsidR="00CA36FC" w:rsidRPr="00DE24E1">
        <w:rPr>
          <w:rFonts w:ascii="Times New Roman" w:hAnsi="Times New Roman" w:cs="Times New Roman"/>
          <w:sz w:val="20"/>
          <w:szCs w:val="20"/>
        </w:rPr>
        <w:fldChar w:fldCharType="separate"/>
      </w:r>
      <w:r w:rsidR="00CA36FC">
        <w:rPr>
          <w:rFonts w:ascii="Times New Roman" w:hAnsi="Times New Roman" w:cs="Times New Roman"/>
          <w:noProof/>
          <w:sz w:val="20"/>
          <w:szCs w:val="20"/>
        </w:rPr>
        <w:t>2011; overlap in pink)</w:t>
      </w:r>
      <w:r w:rsidR="00CA36FC" w:rsidRPr="00DE24E1">
        <w:rPr>
          <w:rFonts w:ascii="Times New Roman" w:hAnsi="Times New Roman" w:cs="Times New Roman"/>
          <w:sz w:val="20"/>
          <w:szCs w:val="20"/>
        </w:rPr>
        <w:fldChar w:fldCharType="end"/>
      </w:r>
      <w:r w:rsidR="00CA36FC" w:rsidRPr="00DE24E1">
        <w:rPr>
          <w:rFonts w:ascii="Times New Roman" w:hAnsi="Times New Roman" w:cs="Times New Roman"/>
          <w:sz w:val="20"/>
          <w:szCs w:val="20"/>
        </w:rPr>
        <w:t xml:space="preserve">. The maps are fully saturated to emphasize the regions of overlap. </w:t>
      </w:r>
      <w:r w:rsidR="00CA36FC" w:rsidRPr="00DE24E1">
        <w:rPr>
          <w:rFonts w:ascii="Times New Roman" w:hAnsi="Times New Roman" w:cs="Times New Roman"/>
          <w:b/>
          <w:sz w:val="20"/>
          <w:szCs w:val="20"/>
        </w:rPr>
        <w:t>C-D)</w:t>
      </w:r>
      <w:r w:rsidR="00CA36FC" w:rsidRPr="00DE24E1">
        <w:rPr>
          <w:rFonts w:ascii="Times New Roman" w:hAnsi="Times New Roman" w:cs="Times New Roman"/>
          <w:sz w:val="20"/>
          <w:szCs w:val="20"/>
        </w:rPr>
        <w:t xml:space="preserve"> The functional connectivity of these regions with the rest of the brain revealed a large-scale brain network commonly associated with regions of the default mode network. All maps were </w:t>
      </w:r>
      <w:proofErr w:type="spellStart"/>
      <w:r w:rsidR="00CA36FC" w:rsidRPr="00DE24E1">
        <w:rPr>
          <w:rFonts w:ascii="Times New Roman" w:hAnsi="Times New Roman" w:cs="Times New Roman"/>
          <w:sz w:val="20"/>
          <w:szCs w:val="20"/>
        </w:rPr>
        <w:t>thresholded</w:t>
      </w:r>
      <w:proofErr w:type="spellEnd"/>
      <w:r w:rsidR="00CA36FC" w:rsidRPr="00DE24E1">
        <w:rPr>
          <w:rFonts w:ascii="Times New Roman" w:hAnsi="Times New Roman" w:cs="Times New Roman"/>
          <w:sz w:val="20"/>
          <w:szCs w:val="20"/>
        </w:rPr>
        <w:t xml:space="preserve"> at </w:t>
      </w:r>
      <w:r w:rsidR="00CA36FC" w:rsidRPr="00DE24E1">
        <w:rPr>
          <w:rStyle w:val="Emphasis"/>
          <w:rFonts w:ascii="Times New Roman" w:hAnsi="Times New Roman" w:cs="Times New Roman"/>
          <w:sz w:val="20"/>
          <w:szCs w:val="20"/>
        </w:rPr>
        <w:t>z</w:t>
      </w:r>
      <w:r w:rsidR="00CA36FC" w:rsidRPr="00DE24E1">
        <w:rPr>
          <w:rFonts w:ascii="Times New Roman" w:hAnsi="Times New Roman" w:cs="Times New Roman"/>
          <w:sz w:val="20"/>
          <w:szCs w:val="20"/>
        </w:rPr>
        <w:t> &gt; 3.1 (</w:t>
      </w:r>
      <w:r w:rsidR="00CA36FC" w:rsidRPr="00DE24E1">
        <w:rPr>
          <w:rFonts w:ascii="Times New Roman" w:hAnsi="Times New Roman" w:cs="Times New Roman"/>
          <w:i/>
          <w:sz w:val="20"/>
          <w:szCs w:val="20"/>
        </w:rPr>
        <w:t>p</w:t>
      </w:r>
      <w:r w:rsidR="00CA36FC" w:rsidRPr="00DE24E1">
        <w:rPr>
          <w:rFonts w:ascii="Times New Roman" w:hAnsi="Times New Roman" w:cs="Times New Roman"/>
          <w:sz w:val="20"/>
          <w:szCs w:val="20"/>
        </w:rPr>
        <w:t xml:space="preserve"> &lt; .05). L = Left hemisphere; R = Right hemisphere; </w:t>
      </w:r>
      <w:proofErr w:type="spellStart"/>
      <w:r w:rsidR="00CA36FC" w:rsidRPr="00DE24E1">
        <w:rPr>
          <w:rFonts w:ascii="Times New Roman" w:hAnsi="Times New Roman" w:cs="Times New Roman"/>
          <w:sz w:val="20"/>
          <w:szCs w:val="20"/>
        </w:rPr>
        <w:t>aMTG</w:t>
      </w:r>
      <w:proofErr w:type="spellEnd"/>
      <w:r w:rsidR="00CA36FC" w:rsidRPr="00DE24E1">
        <w:rPr>
          <w:rFonts w:ascii="Times New Roman" w:hAnsi="Times New Roman" w:cs="Times New Roman"/>
          <w:sz w:val="20"/>
          <w:szCs w:val="20"/>
        </w:rPr>
        <w:t xml:space="preserve"> = anterior middle temporal gyrus.</w:t>
      </w:r>
    </w:p>
    <w:p w14:paraId="02F3B1BE" w14:textId="162682C9" w:rsidR="005F6CEF" w:rsidRPr="0000118C" w:rsidRDefault="005F6CEF" w:rsidP="00C47651">
      <w:pPr>
        <w:spacing w:line="480" w:lineRule="auto"/>
        <w:ind w:firstLine="720"/>
        <w:rPr>
          <w:rFonts w:ascii="Times New Roman" w:hAnsi="Times New Roman" w:cs="Times New Roman"/>
        </w:rPr>
      </w:pPr>
      <w:r>
        <w:rPr>
          <w:rFonts w:ascii="Times New Roman" w:hAnsi="Times New Roman" w:cs="Times New Roman"/>
        </w:rPr>
        <w:t xml:space="preserve">In addition, </w:t>
      </w:r>
      <w:r w:rsidRPr="005F6CEF">
        <w:rPr>
          <w:rFonts w:ascii="Times New Roman" w:hAnsi="Times New Roman" w:cs="Times New Roman"/>
        </w:rPr>
        <w:t>w</w:t>
      </w:r>
      <w:r w:rsidRPr="00C47651">
        <w:rPr>
          <w:rFonts w:ascii="Times New Roman" w:hAnsi="Times New Roman" w:cs="Times New Roman"/>
        </w:rPr>
        <w:t xml:space="preserve">e </w:t>
      </w:r>
      <w:r>
        <w:rPr>
          <w:rFonts w:ascii="Times New Roman" w:hAnsi="Times New Roman" w:cs="Times New Roman"/>
        </w:rPr>
        <w:t xml:space="preserve">also </w:t>
      </w:r>
      <w:r w:rsidRPr="00C47651">
        <w:rPr>
          <w:rFonts w:ascii="Times New Roman" w:hAnsi="Times New Roman" w:cs="Times New Roman"/>
        </w:rPr>
        <w:t>checked for any potential effects of top-down and bottom-up control demands in clusters found to be sensitive to the type of semantic relation.</w:t>
      </w:r>
      <w:r w:rsidRPr="00DE24E1">
        <w:rPr>
          <w:rFonts w:ascii="Times New Roman" w:hAnsi="Times New Roman" w:cs="Times New Roman"/>
        </w:rPr>
        <w:t xml:space="preserve"> </w:t>
      </w:r>
      <w:r w:rsidR="00C47651">
        <w:rPr>
          <w:rFonts w:ascii="Times New Roman" w:hAnsi="Times New Roman" w:cs="Times New Roman"/>
        </w:rPr>
        <w:t>W</w:t>
      </w:r>
      <w:r w:rsidRPr="00DE24E1">
        <w:rPr>
          <w:rFonts w:ascii="Times New Roman" w:hAnsi="Times New Roman" w:cs="Times New Roman"/>
        </w:rPr>
        <w:t xml:space="preserve">e considered whether </w:t>
      </w:r>
      <w:r w:rsidRPr="00DE24E1">
        <w:rPr>
          <w:rFonts w:ascii="Times New Roman" w:hAnsi="Times New Roman" w:cs="Times New Roman"/>
        </w:rPr>
        <w:lastRenderedPageBreak/>
        <w:t xml:space="preserve">there were effects of semantic control in the left </w:t>
      </w:r>
      <w:proofErr w:type="spellStart"/>
      <w:r w:rsidRPr="00DE24E1">
        <w:rPr>
          <w:rFonts w:ascii="Times New Roman" w:hAnsi="Times New Roman" w:cs="Times New Roman"/>
        </w:rPr>
        <w:t>aMTG</w:t>
      </w:r>
      <w:proofErr w:type="spellEnd"/>
      <w:r w:rsidRPr="00DE24E1">
        <w:rPr>
          <w:rFonts w:ascii="Times New Roman" w:hAnsi="Times New Roman" w:cs="Times New Roman"/>
        </w:rPr>
        <w:t xml:space="preserve"> and hippocampus clusters showing effects of semantic relation in the whole-brain analysis. Uncorrected one-sample </w:t>
      </w:r>
      <w:r w:rsidRPr="00DE24E1">
        <w:rPr>
          <w:rFonts w:ascii="Times New Roman" w:hAnsi="Times New Roman" w:cs="Times New Roman"/>
          <w:i/>
        </w:rPr>
        <w:t>t</w:t>
      </w:r>
      <w:r w:rsidRPr="00DE24E1">
        <w:rPr>
          <w:rFonts w:ascii="Times New Roman" w:hAnsi="Times New Roman" w:cs="Times New Roman"/>
        </w:rPr>
        <w:t xml:space="preserve">-tests suggested that neither left </w:t>
      </w:r>
      <w:proofErr w:type="spellStart"/>
      <w:r w:rsidRPr="00DE24E1">
        <w:rPr>
          <w:rFonts w:ascii="Times New Roman" w:hAnsi="Times New Roman" w:cs="Times New Roman"/>
        </w:rPr>
        <w:t>aMTG</w:t>
      </w:r>
      <w:proofErr w:type="spellEnd"/>
      <w:r w:rsidRPr="00DE24E1">
        <w:rPr>
          <w:rFonts w:ascii="Times New Roman" w:hAnsi="Times New Roman" w:cs="Times New Roman"/>
        </w:rPr>
        <w:t xml:space="preserve"> or hippocampus were sensitive to control demands. In these hub regions, there was no effect of Task </w:t>
      </w:r>
      <w:r w:rsidRPr="003F2A6A">
        <w:rPr>
          <w:rFonts w:ascii="Times New Roman" w:hAnsi="Times New Roman" w:cs="Times New Roman"/>
        </w:rPr>
        <w:t>Knowledge (</w:t>
      </w:r>
      <w:proofErr w:type="spellStart"/>
      <w:r w:rsidRPr="003F2A6A">
        <w:rPr>
          <w:rFonts w:ascii="Times New Roman" w:hAnsi="Times New Roman" w:cs="Times New Roman"/>
        </w:rPr>
        <w:t>aMTG</w:t>
      </w:r>
      <w:proofErr w:type="spellEnd"/>
      <w:r w:rsidRPr="003F2A6A">
        <w:rPr>
          <w:rFonts w:ascii="Times New Roman" w:hAnsi="Times New Roman" w:cs="Times New Roman"/>
        </w:rPr>
        <w:t xml:space="preserve">: </w:t>
      </w:r>
      <w:r w:rsidRPr="003F2A6A">
        <w:rPr>
          <w:rFonts w:ascii="Times New Roman" w:hAnsi="Times New Roman" w:cs="Times New Roman"/>
          <w:i/>
        </w:rPr>
        <w:t>Mean</w:t>
      </w:r>
      <w:r w:rsidRPr="003F2A6A">
        <w:rPr>
          <w:rFonts w:ascii="Times New Roman" w:hAnsi="Times New Roman" w:cs="Times New Roman"/>
        </w:rPr>
        <w:t xml:space="preserve"> ± </w:t>
      </w:r>
      <w:r w:rsidRPr="003F2A6A">
        <w:rPr>
          <w:rFonts w:ascii="Times New Roman" w:hAnsi="Times New Roman" w:cs="Times New Roman"/>
          <w:i/>
        </w:rPr>
        <w:t>SD</w:t>
      </w:r>
      <w:r w:rsidRPr="003F2A6A">
        <w:rPr>
          <w:rFonts w:ascii="Times New Roman" w:hAnsi="Times New Roman" w:cs="Times New Roman"/>
        </w:rPr>
        <w:t xml:space="preserve"> =  .005 ± .08, </w:t>
      </w:r>
      <w:r w:rsidRPr="003F2A6A">
        <w:rPr>
          <w:rFonts w:ascii="Times New Roman" w:hAnsi="Times New Roman" w:cs="Times New Roman"/>
          <w:i/>
        </w:rPr>
        <w:t>t</w:t>
      </w:r>
      <w:r w:rsidRPr="003F2A6A">
        <w:rPr>
          <w:rFonts w:ascii="Times New Roman" w:hAnsi="Times New Roman" w:cs="Times New Roman"/>
        </w:rPr>
        <w:t xml:space="preserve">(30) &lt; 1; Hippocampus: </w:t>
      </w:r>
      <w:r w:rsidRPr="003F2A6A">
        <w:rPr>
          <w:rFonts w:ascii="Times New Roman" w:hAnsi="Times New Roman" w:cs="Times New Roman"/>
          <w:i/>
        </w:rPr>
        <w:t>Mean</w:t>
      </w:r>
      <w:r w:rsidRPr="003F2A6A">
        <w:rPr>
          <w:rFonts w:ascii="Times New Roman" w:hAnsi="Times New Roman" w:cs="Times New Roman"/>
        </w:rPr>
        <w:t xml:space="preserve"> ± </w:t>
      </w:r>
      <w:r w:rsidRPr="003F2A6A">
        <w:rPr>
          <w:rFonts w:ascii="Times New Roman" w:hAnsi="Times New Roman" w:cs="Times New Roman"/>
          <w:i/>
        </w:rPr>
        <w:t>SD</w:t>
      </w:r>
      <w:r w:rsidRPr="003F2A6A">
        <w:rPr>
          <w:rFonts w:ascii="Times New Roman" w:hAnsi="Times New Roman" w:cs="Times New Roman"/>
        </w:rPr>
        <w:t xml:space="preserve"> = .003 ± .07, </w:t>
      </w:r>
      <w:r w:rsidRPr="003F2A6A">
        <w:rPr>
          <w:rFonts w:ascii="Times New Roman" w:hAnsi="Times New Roman" w:cs="Times New Roman"/>
          <w:i/>
        </w:rPr>
        <w:t>t</w:t>
      </w:r>
      <w:r w:rsidRPr="003F2A6A">
        <w:rPr>
          <w:rFonts w:ascii="Times New Roman" w:hAnsi="Times New Roman" w:cs="Times New Roman"/>
        </w:rPr>
        <w:t>(30) &lt; 1), no interaction between Task Knowledge and Word Position (</w:t>
      </w:r>
      <w:proofErr w:type="spellStart"/>
      <w:r w:rsidRPr="003F2A6A">
        <w:rPr>
          <w:rFonts w:ascii="Times New Roman" w:hAnsi="Times New Roman" w:cs="Times New Roman"/>
        </w:rPr>
        <w:t>aMTG</w:t>
      </w:r>
      <w:proofErr w:type="spellEnd"/>
      <w:r w:rsidRPr="003F2A6A">
        <w:rPr>
          <w:rFonts w:ascii="Times New Roman" w:hAnsi="Times New Roman" w:cs="Times New Roman"/>
        </w:rPr>
        <w:t xml:space="preserve">: </w:t>
      </w:r>
      <w:r w:rsidRPr="003F2A6A">
        <w:rPr>
          <w:rFonts w:ascii="Times New Roman" w:hAnsi="Times New Roman" w:cs="Times New Roman"/>
          <w:i/>
        </w:rPr>
        <w:t>Mean</w:t>
      </w:r>
      <w:r w:rsidRPr="003F2A6A">
        <w:rPr>
          <w:rFonts w:ascii="Times New Roman" w:hAnsi="Times New Roman" w:cs="Times New Roman"/>
        </w:rPr>
        <w:t xml:space="preserve"> ± </w:t>
      </w:r>
      <w:r w:rsidRPr="003F2A6A">
        <w:rPr>
          <w:rFonts w:ascii="Times New Roman" w:hAnsi="Times New Roman" w:cs="Times New Roman"/>
          <w:i/>
        </w:rPr>
        <w:t>SD</w:t>
      </w:r>
      <w:r w:rsidRPr="003F2A6A">
        <w:rPr>
          <w:rFonts w:ascii="Times New Roman" w:hAnsi="Times New Roman" w:cs="Times New Roman"/>
        </w:rPr>
        <w:t xml:space="preserve"> = -.007 ± .07, </w:t>
      </w:r>
      <w:r w:rsidRPr="003F2A6A">
        <w:rPr>
          <w:rFonts w:ascii="Times New Roman" w:hAnsi="Times New Roman" w:cs="Times New Roman"/>
          <w:i/>
        </w:rPr>
        <w:t>t</w:t>
      </w:r>
      <w:r w:rsidRPr="003F2A6A">
        <w:rPr>
          <w:rFonts w:ascii="Times New Roman" w:hAnsi="Times New Roman" w:cs="Times New Roman"/>
        </w:rPr>
        <w:t xml:space="preserve">(30) &lt; 1; Hippocampus: </w:t>
      </w:r>
      <w:r w:rsidRPr="003F2A6A">
        <w:rPr>
          <w:rFonts w:ascii="Times New Roman" w:hAnsi="Times New Roman" w:cs="Times New Roman"/>
          <w:i/>
        </w:rPr>
        <w:t>Mean</w:t>
      </w:r>
      <w:r w:rsidRPr="003F2A6A">
        <w:rPr>
          <w:rFonts w:ascii="Times New Roman" w:hAnsi="Times New Roman" w:cs="Times New Roman"/>
        </w:rPr>
        <w:t xml:space="preserve"> ± </w:t>
      </w:r>
      <w:r w:rsidRPr="003F2A6A">
        <w:rPr>
          <w:rFonts w:ascii="Times New Roman" w:hAnsi="Times New Roman" w:cs="Times New Roman"/>
          <w:i/>
        </w:rPr>
        <w:t>SD</w:t>
      </w:r>
      <w:r w:rsidRPr="003F2A6A">
        <w:rPr>
          <w:rFonts w:ascii="Times New Roman" w:hAnsi="Times New Roman" w:cs="Times New Roman"/>
        </w:rPr>
        <w:t xml:space="preserve"> = .01 ± .06, </w:t>
      </w:r>
      <w:r w:rsidRPr="003F2A6A">
        <w:rPr>
          <w:rFonts w:ascii="Times New Roman" w:hAnsi="Times New Roman" w:cs="Times New Roman"/>
          <w:i/>
        </w:rPr>
        <w:t>t</w:t>
      </w:r>
      <w:r w:rsidRPr="003F2A6A">
        <w:rPr>
          <w:rFonts w:ascii="Times New Roman" w:hAnsi="Times New Roman" w:cs="Times New Roman"/>
        </w:rPr>
        <w:t xml:space="preserve">(30) &lt; 1) and no significant effect of strength of semantic relation (i.e. word2vec; </w:t>
      </w:r>
      <w:proofErr w:type="spellStart"/>
      <w:r w:rsidRPr="003F2A6A">
        <w:rPr>
          <w:rFonts w:ascii="Times New Roman" w:hAnsi="Times New Roman" w:cs="Times New Roman"/>
        </w:rPr>
        <w:t>aMTG</w:t>
      </w:r>
      <w:proofErr w:type="spellEnd"/>
      <w:r w:rsidRPr="003F2A6A">
        <w:rPr>
          <w:rFonts w:ascii="Times New Roman" w:hAnsi="Times New Roman" w:cs="Times New Roman"/>
        </w:rPr>
        <w:t xml:space="preserve">: </w:t>
      </w:r>
      <w:r w:rsidRPr="003F2A6A">
        <w:rPr>
          <w:rFonts w:ascii="Times New Roman" w:hAnsi="Times New Roman" w:cs="Times New Roman"/>
          <w:i/>
        </w:rPr>
        <w:t>Mean</w:t>
      </w:r>
      <w:r w:rsidRPr="003F2A6A">
        <w:rPr>
          <w:rFonts w:ascii="Times New Roman" w:hAnsi="Times New Roman" w:cs="Times New Roman"/>
        </w:rPr>
        <w:t xml:space="preserve"> ± </w:t>
      </w:r>
      <w:r w:rsidRPr="003F2A6A">
        <w:rPr>
          <w:rFonts w:ascii="Times New Roman" w:hAnsi="Times New Roman" w:cs="Times New Roman"/>
          <w:i/>
        </w:rPr>
        <w:t>SD</w:t>
      </w:r>
      <w:r w:rsidRPr="003F2A6A">
        <w:rPr>
          <w:rFonts w:ascii="Times New Roman" w:hAnsi="Times New Roman" w:cs="Times New Roman"/>
        </w:rPr>
        <w:t xml:space="preserve"> = .03 ± .11, </w:t>
      </w:r>
      <w:r w:rsidRPr="003F2A6A">
        <w:rPr>
          <w:rFonts w:ascii="Times New Roman" w:hAnsi="Times New Roman" w:cs="Times New Roman"/>
          <w:i/>
        </w:rPr>
        <w:t>t</w:t>
      </w:r>
      <w:r w:rsidRPr="003F2A6A">
        <w:rPr>
          <w:rFonts w:ascii="Times New Roman" w:hAnsi="Times New Roman" w:cs="Times New Roman"/>
        </w:rPr>
        <w:t xml:space="preserve">(30) = 1.28, </w:t>
      </w:r>
      <w:r w:rsidRPr="003F2A6A">
        <w:rPr>
          <w:rFonts w:ascii="Times New Roman" w:hAnsi="Times New Roman" w:cs="Times New Roman"/>
          <w:i/>
        </w:rPr>
        <w:t>p</w:t>
      </w:r>
      <w:r w:rsidRPr="003F2A6A">
        <w:rPr>
          <w:rFonts w:ascii="Times New Roman" w:hAnsi="Times New Roman" w:cs="Times New Roman"/>
        </w:rPr>
        <w:t xml:space="preserve"> = .21; Hippocampus: </w:t>
      </w:r>
      <w:r w:rsidRPr="003F2A6A">
        <w:rPr>
          <w:rFonts w:ascii="Times New Roman" w:hAnsi="Times New Roman" w:cs="Times New Roman"/>
          <w:i/>
        </w:rPr>
        <w:t>Mean</w:t>
      </w:r>
      <w:r w:rsidRPr="003F2A6A">
        <w:rPr>
          <w:rFonts w:ascii="Times New Roman" w:hAnsi="Times New Roman" w:cs="Times New Roman"/>
        </w:rPr>
        <w:t xml:space="preserve"> ± </w:t>
      </w:r>
      <w:r w:rsidRPr="003F2A6A">
        <w:rPr>
          <w:rFonts w:ascii="Times New Roman" w:hAnsi="Times New Roman" w:cs="Times New Roman"/>
          <w:i/>
        </w:rPr>
        <w:t>SD</w:t>
      </w:r>
      <w:r w:rsidRPr="003F2A6A">
        <w:rPr>
          <w:rFonts w:ascii="Times New Roman" w:hAnsi="Times New Roman" w:cs="Times New Roman"/>
        </w:rPr>
        <w:t xml:space="preserve"> = -.05 ± .12, </w:t>
      </w:r>
      <w:r w:rsidRPr="003F2A6A">
        <w:rPr>
          <w:rFonts w:ascii="Times New Roman" w:hAnsi="Times New Roman" w:cs="Times New Roman"/>
          <w:i/>
        </w:rPr>
        <w:t>t</w:t>
      </w:r>
      <w:r w:rsidRPr="003F2A6A">
        <w:rPr>
          <w:rFonts w:ascii="Times New Roman" w:hAnsi="Times New Roman" w:cs="Times New Roman"/>
        </w:rPr>
        <w:t xml:space="preserve">(30) = -2.07, </w:t>
      </w:r>
      <w:r w:rsidRPr="003F2A6A">
        <w:rPr>
          <w:rFonts w:ascii="Times New Roman" w:hAnsi="Times New Roman" w:cs="Times New Roman"/>
          <w:i/>
        </w:rPr>
        <w:t>p</w:t>
      </w:r>
      <w:r w:rsidRPr="003F2A6A">
        <w:rPr>
          <w:rFonts w:ascii="Times New Roman" w:hAnsi="Times New Roman" w:cs="Times New Roman"/>
        </w:rPr>
        <w:t xml:space="preserve"> = .048), although this latter effect was significant for the hippocampus.</w:t>
      </w:r>
    </w:p>
    <w:p w14:paraId="3430FF28" w14:textId="1D4E9683" w:rsidR="000C1199" w:rsidRDefault="0016654A" w:rsidP="00173BBC">
      <w:pPr>
        <w:spacing w:line="480" w:lineRule="auto"/>
        <w:ind w:firstLine="720"/>
        <w:rPr>
          <w:rFonts w:ascii="Times New Roman" w:hAnsi="Times New Roman" w:cs="Times New Roman"/>
        </w:rPr>
      </w:pPr>
      <w:r w:rsidRPr="00F638FF">
        <w:rPr>
          <w:rFonts w:ascii="Times New Roman" w:hAnsi="Times New Roman" w:cs="Times New Roman"/>
          <w:b/>
          <w:u w:val="single"/>
        </w:rPr>
        <w:t>Discussion</w:t>
      </w:r>
      <w:r w:rsidR="000C1199">
        <w:rPr>
          <w:rFonts w:ascii="Times New Roman" w:hAnsi="Times New Roman" w:cs="Times New Roman"/>
          <w:b/>
          <w:u w:val="single"/>
        </w:rPr>
        <w:t xml:space="preserve"> of effects of </w:t>
      </w:r>
      <w:r w:rsidR="00C47651">
        <w:rPr>
          <w:rFonts w:ascii="Times New Roman" w:hAnsi="Times New Roman" w:cs="Times New Roman"/>
          <w:b/>
          <w:u w:val="single"/>
        </w:rPr>
        <w:t>S</w:t>
      </w:r>
      <w:r w:rsidR="000C1199">
        <w:rPr>
          <w:rFonts w:ascii="Times New Roman" w:hAnsi="Times New Roman" w:cs="Times New Roman"/>
          <w:b/>
          <w:u w:val="single"/>
        </w:rPr>
        <w:t xml:space="preserve">emantic </w:t>
      </w:r>
      <w:r w:rsidR="00C47651">
        <w:rPr>
          <w:rFonts w:ascii="Times New Roman" w:hAnsi="Times New Roman" w:cs="Times New Roman"/>
          <w:b/>
          <w:u w:val="single"/>
        </w:rPr>
        <w:t>R</w:t>
      </w:r>
      <w:r w:rsidR="000C1199">
        <w:rPr>
          <w:rFonts w:ascii="Times New Roman" w:hAnsi="Times New Roman" w:cs="Times New Roman"/>
          <w:b/>
          <w:u w:val="single"/>
        </w:rPr>
        <w:t>elation</w:t>
      </w:r>
      <w:r w:rsidRPr="00F638FF">
        <w:rPr>
          <w:rFonts w:ascii="Times New Roman" w:hAnsi="Times New Roman" w:cs="Times New Roman"/>
          <w:b/>
          <w:u w:val="single"/>
        </w:rPr>
        <w:t>:</w:t>
      </w:r>
      <w:r w:rsidRPr="00F638FF">
        <w:rPr>
          <w:rFonts w:ascii="Times New Roman" w:hAnsi="Times New Roman" w:cs="Times New Roman"/>
        </w:rPr>
        <w:t xml:space="preserve"> </w:t>
      </w:r>
      <w:r w:rsidR="000C1199">
        <w:rPr>
          <w:rFonts w:ascii="Times New Roman" w:hAnsi="Times New Roman" w:cs="Times New Roman"/>
        </w:rPr>
        <w:t>We found that b</w:t>
      </w:r>
      <w:r w:rsidR="005F6CEF" w:rsidRPr="00DE24E1">
        <w:rPr>
          <w:rFonts w:ascii="Times New Roman" w:hAnsi="Times New Roman" w:cs="Times New Roman"/>
        </w:rPr>
        <w:t xml:space="preserve">rain </w:t>
      </w:r>
      <w:r w:rsidR="005F6CEF" w:rsidRPr="000C1199">
        <w:rPr>
          <w:rFonts w:ascii="Times New Roman" w:hAnsi="Times New Roman" w:cs="Times New Roman"/>
        </w:rPr>
        <w:t xml:space="preserve">regions linked to </w:t>
      </w:r>
      <w:proofErr w:type="spellStart"/>
      <w:r w:rsidR="005F6CEF" w:rsidRPr="000C1199">
        <w:rPr>
          <w:rFonts w:ascii="Times New Roman" w:hAnsi="Times New Roman" w:cs="Times New Roman"/>
        </w:rPr>
        <w:t>heteromodal</w:t>
      </w:r>
      <w:proofErr w:type="spellEnd"/>
      <w:r w:rsidR="005F6CEF" w:rsidRPr="000C1199">
        <w:rPr>
          <w:rFonts w:ascii="Times New Roman" w:hAnsi="Times New Roman" w:cs="Times New Roman"/>
        </w:rPr>
        <w:t xml:space="preserve"> aspects of long-term memory were sensitive to the nature of the semantic relationship</w:t>
      </w:r>
      <w:r w:rsidR="00B467F2" w:rsidRPr="000C1199">
        <w:rPr>
          <w:rFonts w:ascii="Times New Roman" w:hAnsi="Times New Roman" w:cs="Times New Roman"/>
        </w:rPr>
        <w:t xml:space="preserve">, </w:t>
      </w:r>
      <w:r w:rsidR="000C1199" w:rsidRPr="000C1199">
        <w:rPr>
          <w:rFonts w:ascii="Times New Roman" w:hAnsi="Times New Roman" w:cs="Times New Roman"/>
        </w:rPr>
        <w:t>showing a stronger response overall to thematic than taxonomic relations,</w:t>
      </w:r>
      <w:r w:rsidR="000C1199" w:rsidRPr="00F638FF">
        <w:rPr>
          <w:rFonts w:ascii="Times New Roman" w:hAnsi="Times New Roman" w:cs="Times New Roman"/>
        </w:rPr>
        <w:t xml:space="preserve"> </w:t>
      </w:r>
      <w:r w:rsidR="003D0C22" w:rsidRPr="00F638FF">
        <w:rPr>
          <w:rFonts w:ascii="Times New Roman" w:hAnsi="Times New Roman" w:cs="Times New Roman"/>
        </w:rPr>
        <w:t>rather than</w:t>
      </w:r>
      <w:r w:rsidR="00B467F2" w:rsidRPr="000C1199">
        <w:rPr>
          <w:rFonts w:ascii="Times New Roman" w:hAnsi="Times New Roman" w:cs="Times New Roman"/>
        </w:rPr>
        <w:t xml:space="preserve"> </w:t>
      </w:r>
      <w:r w:rsidR="000C1199" w:rsidRPr="00F638FF">
        <w:rPr>
          <w:rFonts w:ascii="Times New Roman" w:hAnsi="Times New Roman" w:cs="Times New Roman"/>
        </w:rPr>
        <w:t xml:space="preserve">effects of </w:t>
      </w:r>
      <w:r w:rsidR="00B467F2" w:rsidRPr="000C1199">
        <w:rPr>
          <w:rFonts w:ascii="Times New Roman" w:hAnsi="Times New Roman" w:cs="Times New Roman"/>
        </w:rPr>
        <w:t>control demands</w:t>
      </w:r>
      <w:r w:rsidR="000C1199" w:rsidRPr="000C1199">
        <w:rPr>
          <w:rFonts w:ascii="Times New Roman" w:hAnsi="Times New Roman" w:cs="Times New Roman"/>
        </w:rPr>
        <w:t xml:space="preserve"> (effects of task knowledge and semantic relatedness)</w:t>
      </w:r>
      <w:r w:rsidR="005F6CEF" w:rsidRPr="000C1199">
        <w:rPr>
          <w:rFonts w:ascii="Times New Roman" w:hAnsi="Times New Roman" w:cs="Times New Roman"/>
        </w:rPr>
        <w:t>. Although the hippocampus is not commonly thought of as a semantic region, it often shows sensitivity to</w:t>
      </w:r>
      <w:r w:rsidR="005F6CEF" w:rsidRPr="00DE24E1">
        <w:rPr>
          <w:rFonts w:ascii="Times New Roman" w:hAnsi="Times New Roman" w:cs="Times New Roman"/>
        </w:rPr>
        <w:t xml:space="preserve"> semantic variables in fMRI studies </w:t>
      </w:r>
      <w:r w:rsidR="005F6CEF" w:rsidRPr="00DE24E1">
        <w:rPr>
          <w:rFonts w:ascii="Times New Roman" w:hAnsi="Times New Roman" w:cs="Times New Roman"/>
        </w:rPr>
        <w:fldChar w:fldCharType="begin">
          <w:fldData xml:space="preserve">PEVuZE5vdGU+PENpdGU+PEF1dGhvcj5SeWFuPC9BdXRob3I+PFllYXI+MjAwODwvWWVhcj48UmVj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</w:fldData>
        </w:fldChar>
      </w:r>
      <w:r w:rsidR="00B31DAC">
        <w:rPr>
          <w:rFonts w:ascii="Times New Roman" w:hAnsi="Times New Roman" w:cs="Times New Roman"/>
        </w:rPr>
        <w:instrText xml:space="preserve"> ADDIN EN.CITE </w:instrText>
      </w:r>
      <w:r w:rsidR="00B31DAC">
        <w:rPr>
          <w:rFonts w:ascii="Times New Roman" w:hAnsi="Times New Roman" w:cs="Times New Roman"/>
        </w:rPr>
        <w:fldChar w:fldCharType="begin">
          <w:fldData xml:space="preserve">PEVuZE5vdGU+PENpdGU+PEF1dGhvcj5SeWFuPC9BdXRob3I+PFllYXI+MjAwODwvWWVhcj48UmVj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</w:fldData>
        </w:fldChar>
      </w:r>
      <w:r w:rsidR="00B31DAC">
        <w:rPr>
          <w:rFonts w:ascii="Times New Roman" w:hAnsi="Times New Roman" w:cs="Times New Roman"/>
        </w:rPr>
        <w:instrText xml:space="preserve"> ADDIN EN.CITE.DATA </w:instrText>
      </w:r>
      <w:r w:rsidR="00B31DAC">
        <w:rPr>
          <w:rFonts w:ascii="Times New Roman" w:hAnsi="Times New Roman" w:cs="Times New Roman"/>
        </w:rPr>
      </w:r>
      <w:r w:rsidR="00B31DAC">
        <w:rPr>
          <w:rFonts w:ascii="Times New Roman" w:hAnsi="Times New Roman" w:cs="Times New Roman"/>
        </w:rPr>
        <w:fldChar w:fldCharType="end"/>
      </w:r>
      <w:r w:rsidR="005F6CEF" w:rsidRPr="00DE24E1">
        <w:rPr>
          <w:rFonts w:ascii="Times New Roman" w:hAnsi="Times New Roman" w:cs="Times New Roman"/>
        </w:rPr>
      </w:r>
      <w:r w:rsidR="005F6CEF" w:rsidRPr="00DE24E1">
        <w:rPr>
          <w:rFonts w:ascii="Times New Roman" w:hAnsi="Times New Roman" w:cs="Times New Roman"/>
        </w:rPr>
        <w:fldChar w:fldCharType="separate"/>
      </w:r>
      <w:r w:rsidR="00B31DAC">
        <w:rPr>
          <w:rFonts w:ascii="Times New Roman" w:hAnsi="Times New Roman" w:cs="Times New Roman"/>
          <w:noProof/>
        </w:rPr>
        <w:t>(Addis &amp; McAndrews, 2006; Hoscheidt, Nadel, Payne, &amp; Ryan, 2010; Ryan, Cox, Hayes, &amp; Nadel, 2008)</w:t>
      </w:r>
      <w:r w:rsidR="005F6CEF" w:rsidRPr="00DE24E1">
        <w:rPr>
          <w:rFonts w:ascii="Times New Roman" w:hAnsi="Times New Roman" w:cs="Times New Roman"/>
        </w:rPr>
        <w:fldChar w:fldCharType="end"/>
      </w:r>
      <w:r w:rsidR="005F6CEF" w:rsidRPr="00DE24E1">
        <w:rPr>
          <w:rFonts w:ascii="Times New Roman" w:hAnsi="Times New Roman" w:cs="Times New Roman"/>
        </w:rPr>
        <w:t xml:space="preserve">. Moreover, the hippocampus might support global scene processing </w:t>
      </w:r>
      <w:r w:rsidR="005F6CEF" w:rsidRPr="00DE24E1">
        <w:rPr>
          <w:rFonts w:ascii="Times New Roman" w:hAnsi="Times New Roman" w:cs="Times New Roman"/>
        </w:rPr>
        <w:fldChar w:fldCharType="begin"/>
      </w:r>
      <w:r w:rsidR="00B31DAC">
        <w:rPr>
          <w:rFonts w:ascii="Times New Roman" w:hAnsi="Times New Roman" w:cs="Times New Roman"/>
        </w:rPr>
        <w:instrText xml:space="preserve"> ADDIN EN.CITE &lt;EndNote&gt;&lt;Cite&gt;&lt;Author&gt;Burgess&lt;/Author&gt;&lt;Year&gt;2002&lt;/Year&gt;&lt;RecNum&gt;351&lt;/RecNum&gt;&lt;DisplayText&gt;(Burgess, Maguire, &amp;amp; O&amp;apos;Keefe, 2002; Nielson, Smith, Sreekumar, Dennis, &amp;amp; Sederberg, 2015)&lt;/DisplayText&gt;&lt;record&gt;&lt;rec-number&gt;351&lt;/rec-number&gt;&lt;foreign-keys&gt;&lt;key app="EN" db-id="sff55s20vxs59uerxs5xz9p72x9xps2aswte" timestamp="1568740029"&gt;351&lt;/key&gt;&lt;/foreign-keys&gt;&lt;ref-type name="Journal Article"&gt;17&lt;/ref-type&gt;&lt;contributors&gt;&lt;authors&gt;&lt;author&gt;Burgess, Neil&lt;/author&gt;&lt;author&gt;Maguire, Eleanor A&lt;/author&gt;&lt;author&gt;O&amp;apos;Keefe, John&lt;/author&gt;&lt;/authors&gt;&lt;/contributors&gt;&lt;titles&gt;&lt;title&gt;The human hippocampus and spatial and episodic memory&lt;/title&gt;&lt;secondary-title&gt;Neuron&lt;/secondary-title&gt;&lt;/titles&gt;&lt;periodical&gt;&lt;full-title&gt;Neuron&lt;/full-title&gt;&lt;abbr-1&gt;Neuron&lt;/abbr-1&gt;&lt;abbr-2&gt;Neuron&lt;/abbr-2&gt;&lt;/periodical&gt;&lt;pages&gt;625-641&lt;/pages&gt;&lt;volume&gt;35&lt;/volume&gt;&lt;number&gt;4&lt;/number&gt;&lt;dates&gt;&lt;year&gt;2002&lt;/year&gt;&lt;/dates&gt;&lt;isbn&gt;0896-6273&lt;/isbn&gt;&lt;urls&gt;&lt;/urls&gt;&lt;/record&gt;&lt;/Cite&gt;&lt;Cite&gt;&lt;Author&gt;Nielson&lt;/Author&gt;&lt;Year&gt;2015&lt;/Year&gt;&lt;RecNum&gt;395&lt;/RecNum&gt;&lt;record&gt;&lt;rec-number&gt;395&lt;/rec-number&gt;&lt;foreign-keys&gt;&lt;key app="EN" db-id="sff55s20vxs59uerxs5xz9p72x9xps2aswte" timestamp="1580498766"&gt;395&lt;/key&gt;&lt;/foreign-keys&gt;&lt;ref-type name="Journal Article"&gt;17&lt;/ref-type&gt;&lt;contributors&gt;&lt;authors&gt;&lt;author&gt;Nielson, Dylan M&lt;/author&gt;&lt;author&gt;Smith, Troy A&lt;/author&gt;&lt;author&gt;Sreekumar, Vishnu&lt;/author&gt;&lt;author&gt;Dennis, Simon&lt;/author&gt;&lt;author&gt;Sederberg, Per B&lt;/author&gt;&lt;/authors&gt;&lt;/contributors&gt;&lt;titles&gt;&lt;title&gt;Human hippocampus represents space and time during retrieval of real-world memories&lt;/title&gt;&lt;secondary-title&gt;Proceedings of the National Academy of Sciences&lt;/secondary-title&gt;&lt;/titles&gt;&lt;periodical&gt;&lt;full-title&gt;Proceedings of the National Academy of Sciences&lt;/full-title&gt;&lt;abbr-1&gt;Proc Natl Acad Sci U S A&lt;/abbr-1&gt;&lt;/periodical&gt;&lt;pages&gt;11078-11083&lt;/pages&gt;&lt;volume&gt;112&lt;/volume&gt;&lt;number&gt;35&lt;/number&gt;&lt;dates&gt;&lt;year&gt;2015&lt;/year&gt;&lt;/dates&gt;&lt;isbn&gt;0027-8424&lt;/isbn&gt;&lt;urls&gt;&lt;/urls&gt;&lt;/record&gt;&lt;/Cite&gt;&lt;/EndNote&gt;</w:instrText>
      </w:r>
      <w:r w:rsidR="005F6CEF" w:rsidRPr="00DE24E1">
        <w:rPr>
          <w:rFonts w:ascii="Times New Roman" w:hAnsi="Times New Roman" w:cs="Times New Roman"/>
        </w:rPr>
        <w:fldChar w:fldCharType="separate"/>
      </w:r>
      <w:r w:rsidR="00B31DAC">
        <w:rPr>
          <w:rFonts w:ascii="Times New Roman" w:hAnsi="Times New Roman" w:cs="Times New Roman"/>
          <w:noProof/>
        </w:rPr>
        <w:t>(Burgess, Maguire, &amp; O'Keefe, 2002; Nielson, Smith, Sreekumar, Dennis, &amp; Sederberg, 2015)</w:t>
      </w:r>
      <w:r w:rsidR="005F6CEF" w:rsidRPr="00DE24E1">
        <w:rPr>
          <w:rFonts w:ascii="Times New Roman" w:hAnsi="Times New Roman" w:cs="Times New Roman"/>
        </w:rPr>
        <w:fldChar w:fldCharType="end"/>
      </w:r>
      <w:r w:rsidR="005F6CEF" w:rsidRPr="00DE24E1">
        <w:rPr>
          <w:rFonts w:ascii="Times New Roman" w:hAnsi="Times New Roman" w:cs="Times New Roman"/>
        </w:rPr>
        <w:t xml:space="preserve">, relevant to thematic knowledge </w:t>
      </w:r>
      <w:r w:rsidR="001A4053">
        <w:rPr>
          <w:rFonts w:ascii="Times New Roman" w:hAnsi="Times New Roman" w:cs="Times New Roman"/>
        </w:rPr>
        <w:fldChar w:fldCharType="begin"/>
      </w:r>
      <w:r w:rsidR="001A4053">
        <w:rPr>
          <w:rFonts w:ascii="Times New Roman" w:hAnsi="Times New Roman" w:cs="Times New Roman"/>
        </w:rPr>
        <w:instrText xml:space="preserve"> ADDIN EN.CITE &lt;EndNote&gt;&lt;Cite&gt;&lt;Author&gt;Lin&lt;/Author&gt;&lt;Year&gt;2001&lt;/Year&gt;&lt;RecNum&gt;120&lt;/RecNum&gt;&lt;DisplayText&gt;(Lin &amp;amp; Murphy, 2001)&lt;/DisplayText&gt;&lt;record&gt;&lt;rec-number&gt;120&lt;/rec-number&gt;&lt;foreign-keys&gt;&lt;key app="EN" db-id="vxf9pfw2bxwawdee5xbvewaapezfxe2e9z50" timestamp="1588285374"&gt;120&lt;/key&gt;&lt;/foreign-keys&gt;&lt;ref-type name="Journal Article"&gt;17&lt;/ref-type&gt;&lt;contributors&gt;&lt;authors&gt;&lt;author&gt;Lin, Emilie L&lt;/author&gt;&lt;author&gt;Murphy, Gregory L&lt;/author&gt;&lt;/authors&gt;&lt;/contributors&gt;&lt;auth-address&gt;Department of Psychology and Beckman Institute, University of Illinois at Urbana-Champaign, 61801, USA.&lt;/auth-address&gt;&lt;titles&gt;&lt;title&gt;Thematic relations in adults&amp;apos; concepts&lt;/title&gt;&lt;secondary-title&gt;Journal of experimental psychology: General&lt;/secondary-title&gt;&lt;/titles&gt;&lt;pages&gt;3-28&lt;/pages&gt;&lt;volume&gt;130&lt;/volume&gt;&lt;number&gt;1&lt;/number&gt;&lt;edition&gt;2001/04/11&lt;/edition&gt;&lt;keywords&gt;&lt;keyword&gt;Adult&lt;/keyword&gt;&lt;keyword&gt;Age Factors&lt;/keyword&gt;&lt;keyword&gt;*Classification&lt;/keyword&gt;&lt;keyword&gt;*Cognition&lt;/keyword&gt;&lt;keyword&gt;Cognitive Science&lt;/keyword&gt;&lt;keyword&gt;*Concept Formation&lt;/keyword&gt;&lt;keyword&gt;Humans&lt;/keyword&gt;&lt;keyword&gt;Illinois&lt;/keyword&gt;&lt;keyword&gt;Middle Aged&lt;/keyword&gt;&lt;keyword&gt;*Neurolinguistic Programming&lt;/keyword&gt;&lt;keyword&gt;Psychological Theory&lt;/keyword&gt;&lt;/keywords&gt;&lt;dates&gt;&lt;year&gt;2001&lt;/year&gt;&lt;pub-dates&gt;&lt;date&gt;Mar&lt;/date&gt;&lt;/pub-dates&gt;&lt;/dates&gt;&lt;isbn&gt;1939-2222&lt;/isbn&gt;&lt;accession-num&gt;11293459&lt;/accession-num&gt;&lt;urls&gt;&lt;related-urls&gt;&lt;url&gt;https://www.ncbi.nlm.nih.gov/pubmed/11293459&lt;/url&gt;&lt;/related-urls&gt;&lt;/urls&gt;&lt;electronic-resource-num&gt;10.1037/0096-3445.130.1.3&lt;/electronic-resource-num&gt;&lt;/record&gt;&lt;/Cite&gt;&lt;/EndNote&gt;</w:instrText>
      </w:r>
      <w:r w:rsidR="001A4053">
        <w:rPr>
          <w:rFonts w:ascii="Times New Roman" w:hAnsi="Times New Roman" w:cs="Times New Roman"/>
        </w:rPr>
        <w:fldChar w:fldCharType="separate"/>
      </w:r>
      <w:r w:rsidR="001A4053">
        <w:rPr>
          <w:rFonts w:ascii="Times New Roman" w:hAnsi="Times New Roman" w:cs="Times New Roman"/>
          <w:noProof/>
        </w:rPr>
        <w:t>(Lin &amp; Murphy, 2001)</w:t>
      </w:r>
      <w:r w:rsidR="001A4053">
        <w:rPr>
          <w:rFonts w:ascii="Times New Roman" w:hAnsi="Times New Roman" w:cs="Times New Roman"/>
        </w:rPr>
        <w:fldChar w:fldCharType="end"/>
      </w:r>
      <w:r w:rsidR="005F6CEF" w:rsidRPr="00DE24E1">
        <w:rPr>
          <w:rFonts w:ascii="Times New Roman" w:hAnsi="Times New Roman" w:cs="Times New Roman"/>
        </w:rPr>
        <w:t>. The lateral ATL site identified in our whole-brain analysis is anatomically distinct from the ventral ATL site</w:t>
      </w:r>
      <w:r w:rsidR="003D0C22">
        <w:rPr>
          <w:rFonts w:ascii="Times New Roman" w:hAnsi="Times New Roman" w:cs="Times New Roman"/>
        </w:rPr>
        <w:t xml:space="preserve"> which is</w:t>
      </w:r>
      <w:r w:rsidR="005F6CEF" w:rsidRPr="00DE24E1">
        <w:rPr>
          <w:rFonts w:ascii="Times New Roman" w:hAnsi="Times New Roman" w:cs="Times New Roman"/>
        </w:rPr>
        <w:t xml:space="preserve"> thought to be the centre-point of the hub in the hub-and-spoke framework </w:t>
      </w:r>
      <w:r w:rsidR="005F6CEF" w:rsidRPr="00DE24E1">
        <w:rPr>
          <w:rFonts w:ascii="Times New Roman" w:hAnsi="Times New Roman" w:cs="Times New Roman"/>
        </w:rPr>
        <w:fldChar w:fldCharType="begin"/>
      </w:r>
      <w:r w:rsidR="005F6CEF">
        <w:rPr>
          <w:rFonts w:ascii="Times New Roman" w:hAnsi="Times New Roman" w:cs="Times New Roman"/>
        </w:rPr>
        <w:instrText xml:space="preserve"> ADDIN EN.CITE &lt;EndNote&gt;&lt;Cite&gt;&lt;Author&gt;Lambon Ralph&lt;/Author&gt;&lt;Year&gt;2017&lt;/Year&gt;&lt;RecNum&gt;0&lt;/RecNum&gt;&lt;IDText&gt;The neural and computational bases of semantic cognition&lt;/IDText&gt;&lt;DisplayText&gt;(Lambon Ralph et al., 2017)&lt;/DisplayText&gt;&lt;record&gt;&lt;rec-number&gt;21&lt;/rec-number&gt;&lt;foreign-keys&gt;&lt;key app="EN" db-id="sff55s20vxs59uerxs5xz9p72x9xps2aswte" timestamp="1520788550"&gt;21&lt;/key&gt;&lt;/foreign-keys&gt;&lt;ref-type name="Journal Article"&gt;17&lt;/ref-type&gt;&lt;contributors&gt;&lt;authors&gt;&lt;author&gt;Lambon Ralph, Matthew A &lt;/author&gt;&lt;author&gt;Jefferies, Elizabeth&lt;/author&gt;&lt;author&gt;Patterson, Karalyn&lt;/author&gt;&lt;author&gt;Rogers, Timothy T&lt;/author&gt;&lt;/authors&gt;&lt;/contributors&gt;&lt;titles&gt;&lt;title&gt;The neural and computational bases of semantic cognition&lt;/title&gt;&lt;secondary-title&gt;Nature Reviews Neuroscience&lt;/secondary-title&gt;&lt;/titles&gt;&lt;periodical&gt;&lt;full-title&gt;Nature Reviews Neuroscience&lt;/full-title&gt;&lt;abbr-1&gt;Nature Rev Neurosci&lt;/abbr-1&gt;&lt;/periodical&gt;&lt;pages&gt;42-55&lt;/pages&gt;&lt;volume&gt;18&lt;/volume&gt;&lt;number&gt;1&lt;/number&gt;&lt;dates&gt;&lt;year&gt;2017&lt;/year&gt;&lt;/dates&gt;&lt;isbn&gt;1471-0048&lt;/isbn&gt;&lt;urls&gt;&lt;/urls&gt;&lt;electronic-resource-num&gt;10.1038/nrn.2016.150&lt;/electronic-resource-num&gt;&lt;/record&gt;&lt;/Cite&gt;&lt;/EndNote&gt;</w:instrText>
      </w:r>
      <w:r w:rsidR="005F6CEF" w:rsidRPr="00DE24E1">
        <w:rPr>
          <w:rFonts w:ascii="Times New Roman" w:hAnsi="Times New Roman" w:cs="Times New Roman"/>
        </w:rPr>
        <w:fldChar w:fldCharType="separate"/>
      </w:r>
      <w:r w:rsidR="005F6CEF" w:rsidRPr="00DE24E1">
        <w:rPr>
          <w:rFonts w:ascii="Times New Roman" w:hAnsi="Times New Roman" w:cs="Times New Roman"/>
          <w:noProof/>
        </w:rPr>
        <w:t>(Lambon Ralph et al., 2017)</w:t>
      </w:r>
      <w:r w:rsidR="005F6CEF" w:rsidRPr="00DE24E1">
        <w:rPr>
          <w:rFonts w:ascii="Times New Roman" w:hAnsi="Times New Roman" w:cs="Times New Roman"/>
        </w:rPr>
        <w:fldChar w:fldCharType="end"/>
      </w:r>
      <w:r w:rsidR="005F6CEF" w:rsidRPr="00DE24E1">
        <w:rPr>
          <w:rFonts w:ascii="Times New Roman" w:hAnsi="Times New Roman" w:cs="Times New Roman"/>
        </w:rPr>
        <w:t xml:space="preserve">. However, both these ATL sites can classify the meaning of words but not their presentation modality </w:t>
      </w:r>
      <w:r w:rsidR="005F6CEF" w:rsidRPr="00DE24E1">
        <w:rPr>
          <w:rFonts w:ascii="Times New Roman" w:hAnsi="Times New Roman" w:cs="Times New Roman"/>
        </w:rPr>
        <w:fldChar w:fldCharType="begin">
          <w:fldData xml:space="preserve">PEVuZE5vdGU+PENpdGU+PEF1dGhvcj5NdXJwaHk8L0F1dGhvcj48WWVhcj4yMDE3PC9ZZWFyPjxS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</w:fldData>
        </w:fldChar>
      </w:r>
      <w:r w:rsidR="00B31DAC">
        <w:rPr>
          <w:rFonts w:ascii="Times New Roman" w:hAnsi="Times New Roman" w:cs="Times New Roman"/>
        </w:rPr>
        <w:instrText xml:space="preserve"> ADDIN EN.CITE </w:instrText>
      </w:r>
      <w:r w:rsidR="00B31DAC">
        <w:rPr>
          <w:rFonts w:ascii="Times New Roman" w:hAnsi="Times New Roman" w:cs="Times New Roman"/>
        </w:rPr>
        <w:fldChar w:fldCharType="begin">
          <w:fldData xml:space="preserve">PEVuZE5vdGU+PENpdGU+PEF1dGhvcj5NdXJwaHk8L0F1dGhvcj48WWVhcj4yMDE3PC9ZZWFyPjxS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</w:fldData>
        </w:fldChar>
      </w:r>
      <w:r w:rsidR="00B31DAC">
        <w:rPr>
          <w:rFonts w:ascii="Times New Roman" w:hAnsi="Times New Roman" w:cs="Times New Roman"/>
        </w:rPr>
        <w:instrText xml:space="preserve"> ADDIN EN.CITE.DATA </w:instrText>
      </w:r>
      <w:r w:rsidR="00B31DAC">
        <w:rPr>
          <w:rFonts w:ascii="Times New Roman" w:hAnsi="Times New Roman" w:cs="Times New Roman"/>
        </w:rPr>
      </w:r>
      <w:r w:rsidR="00B31DAC">
        <w:rPr>
          <w:rFonts w:ascii="Times New Roman" w:hAnsi="Times New Roman" w:cs="Times New Roman"/>
        </w:rPr>
        <w:fldChar w:fldCharType="end"/>
      </w:r>
      <w:r w:rsidR="005F6CEF" w:rsidRPr="00DE24E1">
        <w:rPr>
          <w:rFonts w:ascii="Times New Roman" w:hAnsi="Times New Roman" w:cs="Times New Roman"/>
        </w:rPr>
      </w:r>
      <w:r w:rsidR="005F6CEF" w:rsidRPr="00DE24E1">
        <w:rPr>
          <w:rFonts w:ascii="Times New Roman" w:hAnsi="Times New Roman" w:cs="Times New Roman"/>
        </w:rPr>
        <w:fldChar w:fldCharType="separate"/>
      </w:r>
      <w:r w:rsidR="00B31DAC">
        <w:rPr>
          <w:rFonts w:ascii="Times New Roman" w:hAnsi="Times New Roman" w:cs="Times New Roman"/>
          <w:noProof/>
        </w:rPr>
        <w:t>(Murphy et al., 2017; Visser, Jefferies, &amp; Lambon Ralph, 2010)</w:t>
      </w:r>
      <w:r w:rsidR="005F6CEF" w:rsidRPr="00DE24E1">
        <w:rPr>
          <w:rFonts w:ascii="Times New Roman" w:hAnsi="Times New Roman" w:cs="Times New Roman"/>
        </w:rPr>
        <w:fldChar w:fldCharType="end"/>
      </w:r>
      <w:r w:rsidR="005F6CEF" w:rsidRPr="00DE24E1">
        <w:rPr>
          <w:rFonts w:ascii="Times New Roman" w:hAnsi="Times New Roman" w:cs="Times New Roman"/>
        </w:rPr>
        <w:t xml:space="preserve">. </w:t>
      </w:r>
    </w:p>
    <w:p w14:paraId="7A04935F" w14:textId="601E866B" w:rsidR="00CA36FC" w:rsidRDefault="005F6CEF" w:rsidP="0000118C">
      <w:pPr>
        <w:spacing w:line="480" w:lineRule="auto"/>
        <w:ind w:firstLine="720"/>
        <w:rPr>
          <w:rFonts w:ascii="Times New Roman" w:hAnsi="Times New Roman" w:cs="Times New Roman"/>
          <w:b/>
        </w:rPr>
      </w:pPr>
      <w:r w:rsidRPr="00DE24E1">
        <w:rPr>
          <w:rFonts w:ascii="Times New Roman" w:hAnsi="Times New Roman" w:cs="Times New Roman"/>
        </w:rPr>
        <w:t xml:space="preserve">Our findings are at odds with the claim that ATL is a taxonomic hub </w:t>
      </w:r>
      <w:r w:rsidRPr="00DE24E1">
        <w:rPr>
          <w:rFonts w:ascii="Times New Roman" w:hAnsi="Times New Roman" w:cs="Times New Roman"/>
        </w:rPr>
        <w:fldChar w:fldCharType="begin">
          <w:fldData xml:space="preserve">PEVuZE5vdGU+PENpdGU+PEF1dGhvcj5TY2h3YXJ0ejwvQXV0aG9yPjxZZWFyPjIwMTE8L1llYXI+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</w:fldData>
        </w:fldChar>
      </w:r>
      <w:r w:rsidR="00F638FF">
        <w:rPr>
          <w:rFonts w:ascii="Times New Roman" w:hAnsi="Times New Roman" w:cs="Times New Roman"/>
        </w:rPr>
        <w:instrText xml:space="preserve"> ADDIN EN.CITE </w:instrText>
      </w:r>
      <w:r w:rsidR="00F638FF">
        <w:rPr>
          <w:rFonts w:ascii="Times New Roman" w:hAnsi="Times New Roman" w:cs="Times New Roman"/>
        </w:rPr>
        <w:fldChar w:fldCharType="begin">
          <w:fldData xml:space="preserve">PEVuZE5vdGU+PENpdGU+PEF1dGhvcj5TY2h3YXJ0ejwvQXV0aG9yPjxZZWFyPjIwMTE8L1llYXI+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</w:fldData>
        </w:fldChar>
      </w:r>
      <w:r w:rsidR="00F638FF">
        <w:rPr>
          <w:rFonts w:ascii="Times New Roman" w:hAnsi="Times New Roman" w:cs="Times New Roman"/>
        </w:rPr>
        <w:instrText xml:space="preserve"> ADDIN EN.CITE.DATA </w:instrText>
      </w:r>
      <w:r w:rsidR="00F638FF">
        <w:rPr>
          <w:rFonts w:ascii="Times New Roman" w:hAnsi="Times New Roman" w:cs="Times New Roman"/>
        </w:rPr>
      </w:r>
      <w:r w:rsidR="00F638FF">
        <w:rPr>
          <w:rFonts w:ascii="Times New Roman" w:hAnsi="Times New Roman" w:cs="Times New Roman"/>
        </w:rPr>
        <w:fldChar w:fldCharType="end"/>
      </w:r>
      <w:r w:rsidRPr="00DE24E1">
        <w:rPr>
          <w:rFonts w:ascii="Times New Roman" w:hAnsi="Times New Roman" w:cs="Times New Roman"/>
        </w:rPr>
      </w:r>
      <w:r w:rsidRPr="00DE24E1">
        <w:rPr>
          <w:rFonts w:ascii="Times New Roman" w:hAnsi="Times New Roman" w:cs="Times New Roman"/>
        </w:rPr>
        <w:fldChar w:fldCharType="separate"/>
      </w:r>
      <w:r w:rsidR="00F638FF">
        <w:rPr>
          <w:rFonts w:ascii="Times New Roman" w:hAnsi="Times New Roman" w:cs="Times New Roman"/>
          <w:noProof/>
        </w:rPr>
        <w:t>(Geng &amp; Schnur, 2016; Lewis, Poeppel, &amp; Murphy, 2015; Schwartz et al., 2011)</w:t>
      </w:r>
      <w:r w:rsidRPr="00DE24E1">
        <w:rPr>
          <w:rFonts w:ascii="Times New Roman" w:hAnsi="Times New Roman" w:cs="Times New Roman"/>
        </w:rPr>
        <w:fldChar w:fldCharType="end"/>
      </w:r>
      <w:r w:rsidRPr="00DE24E1">
        <w:rPr>
          <w:rFonts w:ascii="Times New Roman" w:hAnsi="Times New Roman" w:cs="Times New Roman"/>
        </w:rPr>
        <w:t xml:space="preserve">, although consistent with some previous studies; for example, Sass et al. </w:t>
      </w:r>
      <w:r w:rsidRPr="00DE24E1">
        <w:rPr>
          <w:rFonts w:ascii="Times New Roman" w:hAnsi="Times New Roman" w:cs="Times New Roman"/>
        </w:rPr>
        <w:fldChar w:fldCharType="begin"/>
      </w:r>
      <w:r>
        <w:rPr>
          <w:rFonts w:ascii="Times New Roman" w:hAnsi="Times New Roman" w:cs="Times New Roman"/>
        </w:rPr>
        <w:instrText xml:space="preserve"> ADDIN EN.CITE &lt;EndNote&gt;&lt;Cite ExcludeAuth="1"&gt;&lt;Author&gt;Sass&lt;/Author&gt;&lt;Year&gt;2009&lt;/Year&gt;&lt;RecNum&gt;0&lt;/RecNum&gt;&lt;IDText&gt;Taxonomic and thematic categories: Neural correlates of categorization in an auditory-to-visual priming task using fMRI&lt;/IDText&gt;&lt;DisplayText&gt;(2009)&lt;/DisplayText&gt;&lt;record&gt;&lt;isbn&gt;0006-8993&lt;/isbn&gt;&lt;titles&gt;&lt;title&gt;Taxonomic and thematic categories: Neural correlates of categorization in an auditory-to-visual priming task using fMRI&lt;/title&gt;&lt;secondary-title&gt;Brain research&lt;/secondary-title&gt;&lt;/titles&gt;&lt;pages&gt;78-87&lt;/pages&gt;&lt;contributors&gt;&lt;authors&gt;&lt;author&gt;Sass, Katharina&lt;/author&gt;&lt;author&gt;Sachs, Olga&lt;/author&gt;&lt;author&gt;Krach, Sören&lt;/author&gt;&lt;author&gt;Kircher, Tilo&lt;/author&gt;&lt;/authors&gt;&lt;/contributors&gt;&lt;added-date format="utc"&gt;1585523027&lt;/added-date&gt;&lt;ref-type name="Journal Article"&gt;17&lt;/ref-type&gt;&lt;dates&gt;&lt;year&gt;2009&lt;/year&gt;&lt;/dates&gt;&lt;rec-number&gt;349&lt;/rec-number&gt;&lt;last-updated-date format="utc"&gt;1585523027&lt;/last-updated-date&gt;&lt;volume&gt;1270&lt;/volume&gt;&lt;/record&gt;&lt;/Cite&gt;&lt;/EndNote&gt;</w:instrText>
      </w:r>
      <w:r w:rsidRPr="00DE24E1">
        <w:rPr>
          <w:rFonts w:ascii="Times New Roman" w:hAnsi="Times New Roman" w:cs="Times New Roman"/>
        </w:rPr>
        <w:fldChar w:fldCharType="separate"/>
      </w:r>
      <w:r w:rsidRPr="00DE24E1">
        <w:rPr>
          <w:rFonts w:ascii="Times New Roman" w:hAnsi="Times New Roman" w:cs="Times New Roman"/>
          <w:noProof/>
        </w:rPr>
        <w:t>(2009)</w:t>
      </w:r>
      <w:r w:rsidRPr="00DE24E1">
        <w:rPr>
          <w:rFonts w:ascii="Times New Roman" w:hAnsi="Times New Roman" w:cs="Times New Roman"/>
        </w:rPr>
        <w:fldChar w:fldCharType="end"/>
      </w:r>
      <w:r w:rsidRPr="00DE24E1">
        <w:rPr>
          <w:rFonts w:ascii="Times New Roman" w:hAnsi="Times New Roman" w:cs="Times New Roman"/>
        </w:rPr>
        <w:t xml:space="preserve"> found stronger left lateral temporal activation for thematically-related words using a similar paradigm to ours </w:t>
      </w:r>
      <w:r w:rsidRPr="003F2A6A">
        <w:rPr>
          <w:rFonts w:ascii="Times New Roman" w:hAnsi="Times New Roman" w:cs="Times New Roman"/>
        </w:rPr>
        <w:fldChar w:fldCharType="begin"/>
      </w:r>
      <w:r w:rsidR="00F638FF" w:rsidRPr="003F2A6A">
        <w:rPr>
          <w:rFonts w:ascii="Times New Roman" w:hAnsi="Times New Roman" w:cs="Times New Roman"/>
        </w:rPr>
        <w:instrText xml:space="preserve"> ADDIN EN.CITE &lt;EndNote&gt;&lt;Cite&gt;&lt;Author&gt;Peelen&lt;/Author&gt;&lt;Year&gt;2012&lt;/Year&gt;&lt;RecNum&gt;340&lt;/RecNum&gt;&lt;Prefix&gt;see also &lt;/Prefix&gt;&lt;DisplayText&gt;(see also Peelen &amp;amp; Caramazza, 2012)&lt;/DisplayText&gt;&lt;record&gt;&lt;rec-number&gt;340&lt;/rec-number&gt;&lt;foreign-keys&gt;&lt;key app="EN" db-id="sff55s20vxs59uerxs5xz9p72x9xps2aswte" timestamp="1568377858"&gt;340&lt;/key&gt;&lt;/foreign-keys&gt;&lt;ref-type name="Journal Article"&gt;17&lt;/ref-type&gt;&lt;contributors&gt;&lt;authors&gt;&lt;author&gt;Peelen, Marius V&lt;/author&gt;&lt;author&gt;Caramazza, Alfonso&lt;/author&gt;&lt;/authors&gt;&lt;/contributors&gt;&lt;titles&gt;&lt;title&gt;Conceptual object representations in human anterior temporal cortex&lt;/title&gt;&lt;secondary-title&gt;Journal of Neuroscience&lt;/secondary-title&gt;&lt;/titles&gt;&lt;periodical&gt;&lt;full-title&gt;Journal of Neuroscience&lt;/full-title&gt;&lt;abbr-1&gt;J. Neurosci.&lt;/abbr-1&gt;&lt;abbr-2&gt;J Neurosci&lt;/abbr-2&gt;&lt;/periodical&gt;&lt;pages&gt;15728-15736&lt;/pages&gt;&lt;volume&gt;32&lt;/volume&gt;&lt;number&gt;45&lt;/number&gt;&lt;dates&gt;&lt;year&gt;2012&lt;/year&gt;&lt;/dates&gt;&lt;isbn&gt;0270-6474&lt;/isbn&gt;&lt;urls&gt;&lt;/urls&gt;&lt;/record&gt;&lt;/Cite&gt;&lt;/EndNote&gt;</w:instrText>
      </w:r>
      <w:r w:rsidRPr="003F2A6A">
        <w:rPr>
          <w:rFonts w:ascii="Times New Roman" w:hAnsi="Times New Roman" w:cs="Times New Roman"/>
        </w:rPr>
        <w:fldChar w:fldCharType="separate"/>
      </w:r>
      <w:r w:rsidR="00F638FF" w:rsidRPr="003F2A6A">
        <w:rPr>
          <w:rFonts w:ascii="Times New Roman" w:hAnsi="Times New Roman" w:cs="Times New Roman"/>
          <w:noProof/>
        </w:rPr>
        <w:t>(see also Peelen &amp; Caramazza, 2012)</w:t>
      </w:r>
      <w:r w:rsidRPr="003F2A6A">
        <w:rPr>
          <w:rFonts w:ascii="Times New Roman" w:hAnsi="Times New Roman" w:cs="Times New Roman"/>
        </w:rPr>
        <w:fldChar w:fldCharType="end"/>
      </w:r>
      <w:r w:rsidRPr="003F2A6A">
        <w:rPr>
          <w:rFonts w:ascii="Times New Roman" w:hAnsi="Times New Roman" w:cs="Times New Roman"/>
        </w:rPr>
        <w:t xml:space="preserve">. </w:t>
      </w:r>
      <w:r w:rsidR="00173BBC" w:rsidRPr="003F2A6A">
        <w:rPr>
          <w:rFonts w:ascii="Times New Roman" w:hAnsi="Times New Roman" w:cs="Times New Roman"/>
        </w:rPr>
        <w:t>Both</w:t>
      </w:r>
      <w:r w:rsidRPr="003F2A6A">
        <w:rPr>
          <w:rFonts w:ascii="Times New Roman" w:hAnsi="Times New Roman" w:cs="Times New Roman"/>
        </w:rPr>
        <w:t xml:space="preserve"> lateral ATL and hippocampus are allied with the default mode network as shown by their functional </w:t>
      </w:r>
      <w:r w:rsidRPr="003F2A6A">
        <w:rPr>
          <w:rFonts w:ascii="Times New Roman" w:hAnsi="Times New Roman" w:cs="Times New Roman"/>
        </w:rPr>
        <w:lastRenderedPageBreak/>
        <w:t xml:space="preserve">connectivity profile, </w:t>
      </w:r>
      <w:r w:rsidR="000C1199" w:rsidRPr="003F2A6A">
        <w:rPr>
          <w:rFonts w:ascii="Times New Roman" w:hAnsi="Times New Roman" w:cs="Times New Roman"/>
        </w:rPr>
        <w:t xml:space="preserve">and </w:t>
      </w:r>
      <w:r w:rsidRPr="003F2A6A">
        <w:rPr>
          <w:rFonts w:ascii="Times New Roman" w:hAnsi="Times New Roman" w:cs="Times New Roman"/>
        </w:rPr>
        <w:t xml:space="preserve">regions within this network are typically sensitive to more automatic aspects of semantic retrieval </w:t>
      </w:r>
      <w:r w:rsidRPr="003F2A6A">
        <w:rPr>
          <w:rFonts w:ascii="Times New Roman" w:hAnsi="Times New Roman" w:cs="Times New Roman"/>
        </w:rPr>
        <w:fldChar w:fldCharType="begin">
          <w:fldData xml:space="preserve">PEVuZE5vdGU+PENpdGU+PEF1dGhvcj5UZWlnZTwvQXV0aG9yPjxZZWFyPjIwMTk8L1llYXI+PFJl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</w:fldData>
        </w:fldChar>
      </w:r>
      <w:r w:rsidR="00B31DAC" w:rsidRPr="003F2A6A">
        <w:rPr>
          <w:rFonts w:ascii="Times New Roman" w:hAnsi="Times New Roman" w:cs="Times New Roman"/>
        </w:rPr>
        <w:instrText xml:space="preserve"> ADDIN EN.CITE </w:instrText>
      </w:r>
      <w:r w:rsidR="00B31DAC" w:rsidRPr="003F2A6A">
        <w:rPr>
          <w:rFonts w:ascii="Times New Roman" w:hAnsi="Times New Roman" w:cs="Times New Roman"/>
        </w:rPr>
        <w:fldChar w:fldCharType="begin">
          <w:fldData xml:space="preserve">PEVuZE5vdGU+PENpdGU+PEF1dGhvcj5UZWlnZTwvQXV0aG9yPjxZZWFyPjIwMTk8L1llYXI+PFJl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</w:fldData>
        </w:fldChar>
      </w:r>
      <w:r w:rsidR="00B31DAC" w:rsidRPr="003F2A6A">
        <w:rPr>
          <w:rFonts w:ascii="Times New Roman" w:hAnsi="Times New Roman" w:cs="Times New Roman"/>
        </w:rPr>
        <w:instrText xml:space="preserve"> ADDIN EN.CITE.DATA </w:instrText>
      </w:r>
      <w:r w:rsidR="00B31DAC" w:rsidRPr="003F2A6A">
        <w:rPr>
          <w:rFonts w:ascii="Times New Roman" w:hAnsi="Times New Roman" w:cs="Times New Roman"/>
        </w:rPr>
      </w:r>
      <w:r w:rsidR="00B31DAC" w:rsidRPr="003F2A6A">
        <w:rPr>
          <w:rFonts w:ascii="Times New Roman" w:hAnsi="Times New Roman" w:cs="Times New Roman"/>
        </w:rPr>
        <w:fldChar w:fldCharType="end"/>
      </w:r>
      <w:r w:rsidRPr="003F2A6A">
        <w:rPr>
          <w:rFonts w:ascii="Times New Roman" w:hAnsi="Times New Roman" w:cs="Times New Roman"/>
        </w:rPr>
      </w:r>
      <w:r w:rsidRPr="003F2A6A">
        <w:rPr>
          <w:rFonts w:ascii="Times New Roman" w:hAnsi="Times New Roman" w:cs="Times New Roman"/>
        </w:rPr>
        <w:fldChar w:fldCharType="separate"/>
      </w:r>
      <w:r w:rsidR="00B31DAC" w:rsidRPr="003F2A6A">
        <w:rPr>
          <w:rFonts w:ascii="Times New Roman" w:hAnsi="Times New Roman" w:cs="Times New Roman"/>
          <w:noProof/>
        </w:rPr>
        <w:t>(Davey et al., 2015; Spreng et al., 2009; Teige et al., 2019)</w:t>
      </w:r>
      <w:r w:rsidRPr="003F2A6A">
        <w:rPr>
          <w:rFonts w:ascii="Times New Roman" w:hAnsi="Times New Roman" w:cs="Times New Roman"/>
        </w:rPr>
        <w:fldChar w:fldCharType="end"/>
      </w:r>
      <w:r w:rsidRPr="003F2A6A">
        <w:rPr>
          <w:rFonts w:ascii="Times New Roman" w:hAnsi="Times New Roman" w:cs="Times New Roman"/>
        </w:rPr>
        <w:t xml:space="preserve">. For example, </w:t>
      </w:r>
      <w:r w:rsidR="000C1199" w:rsidRPr="003F2A6A">
        <w:rPr>
          <w:rFonts w:ascii="Times New Roman" w:hAnsi="Times New Roman" w:cs="Times New Roman"/>
        </w:rPr>
        <w:t>ATL</w:t>
      </w:r>
      <w:r w:rsidRPr="003F2A6A">
        <w:rPr>
          <w:rFonts w:ascii="Times New Roman" w:hAnsi="Times New Roman" w:cs="Times New Roman"/>
        </w:rPr>
        <w:t xml:space="preserve"> has been found </w:t>
      </w:r>
      <w:r w:rsidR="00306E43" w:rsidRPr="003F2A6A">
        <w:rPr>
          <w:rFonts w:ascii="Times New Roman" w:hAnsi="Times New Roman" w:cs="Times New Roman"/>
        </w:rPr>
        <w:t>to show</w:t>
      </w:r>
      <w:r w:rsidRPr="003F2A6A">
        <w:rPr>
          <w:rFonts w:ascii="Times New Roman" w:hAnsi="Times New Roman" w:cs="Times New Roman"/>
        </w:rPr>
        <w:t xml:space="preserve"> a </w:t>
      </w:r>
      <w:r w:rsidR="00306E43" w:rsidRPr="003F2A6A">
        <w:rPr>
          <w:rFonts w:ascii="Times New Roman" w:hAnsi="Times New Roman" w:cs="Times New Roman"/>
        </w:rPr>
        <w:t>stronger</w:t>
      </w:r>
      <w:r w:rsidRPr="003F2A6A">
        <w:rPr>
          <w:rFonts w:ascii="Times New Roman" w:hAnsi="Times New Roman" w:cs="Times New Roman"/>
        </w:rPr>
        <w:t xml:space="preserve"> response to easier trials </w:t>
      </w:r>
      <w:r w:rsidR="00306E43" w:rsidRPr="003F2A6A">
        <w:rPr>
          <w:rFonts w:ascii="Times New Roman" w:hAnsi="Times New Roman" w:cs="Times New Roman"/>
        </w:rPr>
        <w:t>when</w:t>
      </w:r>
      <w:r w:rsidRPr="003F2A6A">
        <w:rPr>
          <w:rFonts w:ascii="Times New Roman" w:hAnsi="Times New Roman" w:cs="Times New Roman"/>
        </w:rPr>
        <w:t xml:space="preserve"> the associative strength between word pairs </w:t>
      </w:r>
      <w:r w:rsidR="00306E43" w:rsidRPr="003F2A6A">
        <w:rPr>
          <w:rFonts w:ascii="Times New Roman" w:hAnsi="Times New Roman" w:cs="Times New Roman"/>
        </w:rPr>
        <w:t>is</w:t>
      </w:r>
      <w:r w:rsidRPr="003F2A6A">
        <w:rPr>
          <w:rFonts w:ascii="Times New Roman" w:hAnsi="Times New Roman" w:cs="Times New Roman"/>
        </w:rPr>
        <w:t xml:space="preserve"> higher</w:t>
      </w:r>
      <w:r w:rsidR="007D0EE4" w:rsidRPr="003F2A6A">
        <w:rPr>
          <w:rFonts w:ascii="Times New Roman" w:hAnsi="Times New Roman" w:cs="Times New Roman"/>
        </w:rPr>
        <w:t xml:space="preserve"> </w:t>
      </w:r>
      <w:r w:rsidR="007D0EE4" w:rsidRPr="003F2A6A">
        <w:rPr>
          <w:rFonts w:ascii="Times New Roman" w:hAnsi="Times New Roman" w:cs="Times New Roman"/>
        </w:rPr>
        <w:fldChar w:fldCharType="begin"/>
      </w:r>
      <w:r w:rsidR="00A20652" w:rsidRPr="003F2A6A">
        <w:rPr>
          <w:rFonts w:ascii="Times New Roman" w:hAnsi="Times New Roman" w:cs="Times New Roman"/>
        </w:rPr>
        <w:instrText xml:space="preserve"> ADDIN EN.CITE &lt;EndNote&gt;&lt;Cite&gt;&lt;Author&gt;Teige&lt;/Author&gt;&lt;Year&gt;2019&lt;/Year&gt;&lt;RecNum&gt;338&lt;/RecNum&gt;&lt;DisplayText&gt;(Teige et al., 2019)&lt;/DisplayText&gt;&lt;record&gt;&lt;rec-number&gt;338&lt;/rec-number&gt;&lt;foreign-keys&gt;&lt;key app="EN" db-id="vxf9pfw2bxwawdee5xbvewaapezfxe2e9z50" timestamp="1588285376"&gt;338&lt;/key&gt;&lt;/foreign-keys&gt;&lt;ref-type name="Journal Article"&gt;17&lt;/ref-type&gt;&lt;contributors&gt;&lt;authors&gt;&lt;author&gt;Teige, Catarina&lt;/author&gt;&lt;author&gt;Cornelissen, Piers L&lt;/author&gt;&lt;author&gt;Mollo, Giovanna&lt;/author&gt;&lt;author&gt;Alam, Tirso Rene del Jesus Gonzalez&lt;/author&gt;&lt;author&gt;McCarty, Kristofor&lt;/author&gt;&lt;author&gt;Smallwood, Jonathan&lt;/author&gt;&lt;author&gt;Jefferies, Elizabeth&lt;/author&gt;&lt;/authors&gt;&lt;/contributors&gt;&lt;titles&gt;&lt;title&gt;Dissociations in semantic cognition: Oscillatory evidence for opposing effects of semantic control and type of semantic relation in anterior and posterior temporal cortex&lt;/title&gt;&lt;secondary-title&gt;Cortex&lt;/secondary-title&gt;&lt;/titles&gt;&lt;periodical&gt;&lt;full-title&gt;Cortex&lt;/full-title&gt;&lt;/periodical&gt;&lt;pages&gt;308-325&lt;/pages&gt;&lt;volume&gt;120&lt;/volume&gt;&lt;dates&gt;&lt;year&gt;2019&lt;/year&gt;&lt;/dates&gt;&lt;isbn&gt;0010-9452&lt;/isbn&gt;&lt;urls&gt;&lt;/urls&gt;&lt;/record&gt;&lt;/Cite&gt;&lt;/EndNote&gt;</w:instrText>
      </w:r>
      <w:r w:rsidR="007D0EE4" w:rsidRPr="003F2A6A">
        <w:rPr>
          <w:rFonts w:ascii="Times New Roman" w:hAnsi="Times New Roman" w:cs="Times New Roman"/>
        </w:rPr>
        <w:fldChar w:fldCharType="separate"/>
      </w:r>
      <w:r w:rsidR="007D0EE4" w:rsidRPr="003F2A6A">
        <w:rPr>
          <w:rFonts w:ascii="Times New Roman" w:hAnsi="Times New Roman" w:cs="Times New Roman"/>
          <w:noProof/>
        </w:rPr>
        <w:t>(Teige et al., 2019)</w:t>
      </w:r>
      <w:r w:rsidR="007D0EE4" w:rsidRPr="003F2A6A">
        <w:rPr>
          <w:rFonts w:ascii="Times New Roman" w:hAnsi="Times New Roman" w:cs="Times New Roman"/>
        </w:rPr>
        <w:fldChar w:fldCharType="end"/>
      </w:r>
      <w:r w:rsidRPr="003F2A6A">
        <w:rPr>
          <w:rFonts w:ascii="Times New Roman" w:hAnsi="Times New Roman" w:cs="Times New Roman"/>
        </w:rPr>
        <w:t>.</w:t>
      </w:r>
      <w:r w:rsidR="003D0C22" w:rsidRPr="003F2A6A">
        <w:rPr>
          <w:rFonts w:ascii="Times New Roman" w:hAnsi="Times New Roman" w:cs="Times New Roman"/>
        </w:rPr>
        <w:t xml:space="preserve"> </w:t>
      </w:r>
      <w:r w:rsidR="000C1199" w:rsidRPr="003F2A6A">
        <w:rPr>
          <w:rFonts w:ascii="Times New Roman" w:hAnsi="Times New Roman" w:cs="Times New Roman"/>
        </w:rPr>
        <w:t xml:space="preserve">In opposition to this commonly-observed effect, we found </w:t>
      </w:r>
      <w:r w:rsidR="00306E43" w:rsidRPr="003F2A6A">
        <w:rPr>
          <w:rFonts w:ascii="Times New Roman" w:hAnsi="Times New Roman" w:cs="Times New Roman"/>
        </w:rPr>
        <w:t>stronger</w:t>
      </w:r>
      <w:r w:rsidR="000C1199" w:rsidRPr="003F2A6A">
        <w:rPr>
          <w:rFonts w:ascii="Times New Roman" w:hAnsi="Times New Roman" w:cs="Times New Roman"/>
        </w:rPr>
        <w:t xml:space="preserve"> responses in lateral ATL and hippocampus for the more difficult thematic condition</w:t>
      </w:r>
      <w:r w:rsidR="00306E43" w:rsidRPr="003F2A6A">
        <w:rPr>
          <w:rFonts w:ascii="Times New Roman" w:hAnsi="Times New Roman" w:cs="Times New Roman"/>
        </w:rPr>
        <w:t xml:space="preserve"> (associated with poorer behavioural performance and lower word2vec scores). Consequently, differences in</w:t>
      </w:r>
      <w:r w:rsidR="003D0C22" w:rsidRPr="003F2A6A">
        <w:rPr>
          <w:rFonts w:ascii="Times New Roman" w:hAnsi="Times New Roman" w:cs="Times New Roman"/>
        </w:rPr>
        <w:t xml:space="preserve"> difficulty across taxonomic and thematic trials</w:t>
      </w:r>
      <w:r w:rsidR="00306E43" w:rsidRPr="003F2A6A">
        <w:rPr>
          <w:rFonts w:ascii="Times New Roman" w:hAnsi="Times New Roman" w:cs="Times New Roman"/>
        </w:rPr>
        <w:t xml:space="preserve"> in the current experiment</w:t>
      </w:r>
      <w:r w:rsidRPr="003F2A6A">
        <w:rPr>
          <w:rFonts w:ascii="Times New Roman" w:hAnsi="Times New Roman" w:cs="Times New Roman"/>
          <w:color w:val="000000" w:themeColor="text1"/>
        </w:rPr>
        <w:t xml:space="preserve"> seem unlikely to explain the effects </w:t>
      </w:r>
      <w:r w:rsidR="00306E43" w:rsidRPr="003F2A6A">
        <w:rPr>
          <w:rFonts w:ascii="Times New Roman" w:hAnsi="Times New Roman" w:cs="Times New Roman"/>
          <w:color w:val="000000" w:themeColor="text1"/>
        </w:rPr>
        <w:t>of semantic relation that we observed</w:t>
      </w:r>
      <w:r w:rsidRPr="003F2A6A">
        <w:rPr>
          <w:rFonts w:ascii="Times New Roman" w:hAnsi="Times New Roman" w:cs="Times New Roman"/>
          <w:color w:val="000000" w:themeColor="text1"/>
        </w:rPr>
        <w:t>. While w</w:t>
      </w:r>
      <w:r w:rsidRPr="00DE24E1">
        <w:rPr>
          <w:rFonts w:ascii="Times New Roman" w:hAnsi="Times New Roman" w:cs="Times New Roman"/>
          <w:color w:val="000000" w:themeColor="text1"/>
        </w:rPr>
        <w:t xml:space="preserve">e are not able to fully explain this pattern, the </w:t>
      </w:r>
      <w:r w:rsidRPr="00DE24E1">
        <w:rPr>
          <w:rFonts w:ascii="Times New Roman" w:hAnsi="Times New Roman" w:cs="Times New Roman"/>
        </w:rPr>
        <w:t xml:space="preserve">thematic word pairs might have elicited more specific semantic retrieval: for example, the trial </w:t>
      </w:r>
      <w:r w:rsidRPr="00DE24E1">
        <w:rPr>
          <w:rFonts w:ascii="Times New Roman" w:hAnsi="Times New Roman" w:cs="Times New Roman"/>
          <w:smallCaps/>
        </w:rPr>
        <w:t>rope</w:t>
      </w:r>
      <w:r w:rsidRPr="00DE24E1">
        <w:rPr>
          <w:rFonts w:ascii="Times New Roman" w:hAnsi="Times New Roman" w:cs="Times New Roman"/>
        </w:rPr>
        <w:t xml:space="preserve"> – </w:t>
      </w:r>
      <w:r w:rsidRPr="00DE24E1">
        <w:rPr>
          <w:rFonts w:ascii="Times New Roman" w:hAnsi="Times New Roman" w:cs="Times New Roman"/>
          <w:smallCaps/>
        </w:rPr>
        <w:t>boat</w:t>
      </w:r>
      <w:r w:rsidRPr="00DE24E1">
        <w:rPr>
          <w:rFonts w:ascii="Times New Roman" w:hAnsi="Times New Roman" w:cs="Times New Roman"/>
        </w:rPr>
        <w:t xml:space="preserve"> (thematic pair) might encourage participants to think about specific types of boat, while the items </w:t>
      </w:r>
      <w:r w:rsidRPr="00DE24E1">
        <w:rPr>
          <w:rFonts w:ascii="Times New Roman" w:hAnsi="Times New Roman" w:cs="Times New Roman"/>
          <w:smallCaps/>
        </w:rPr>
        <w:t>buggy</w:t>
      </w:r>
      <w:r w:rsidRPr="00DE24E1">
        <w:rPr>
          <w:rFonts w:ascii="Times New Roman" w:hAnsi="Times New Roman" w:cs="Times New Roman"/>
        </w:rPr>
        <w:t xml:space="preserve"> – </w:t>
      </w:r>
      <w:r w:rsidRPr="00DE24E1">
        <w:rPr>
          <w:rFonts w:ascii="Times New Roman" w:hAnsi="Times New Roman" w:cs="Times New Roman"/>
          <w:smallCaps/>
        </w:rPr>
        <w:t>boat</w:t>
      </w:r>
      <w:r w:rsidRPr="00DE24E1">
        <w:rPr>
          <w:rFonts w:ascii="Times New Roman" w:hAnsi="Times New Roman" w:cs="Times New Roman"/>
        </w:rPr>
        <w:t xml:space="preserve"> (taxonomic pair) share only general features of vehicles, such as movement and being ridden. ATL is thought to show a stronger response to more specific patterns of semantic retrieval </w:t>
      </w:r>
      <w:r w:rsidRPr="00DE24E1">
        <w:rPr>
          <w:rFonts w:ascii="Times New Roman" w:hAnsi="Times New Roman" w:cs="Times New Roman"/>
        </w:rPr>
        <w:fldChar w:fldCharType="begin">
          <w:fldData xml:space="preserve">PEVuZE5vdGU+PENpdGU+PEF1dGhvcj5Sb2dlcnM8L0F1dGhvcj48WWVhcj4yMDA2PC9ZZWFyPjxS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</w:fldData>
        </w:fldChar>
      </w:r>
      <w:r w:rsidR="00A20652">
        <w:rPr>
          <w:rFonts w:ascii="Times New Roman" w:hAnsi="Times New Roman" w:cs="Times New Roman"/>
        </w:rPr>
        <w:instrText xml:space="preserve"> ADDIN EN.CITE </w:instrText>
      </w:r>
      <w:r w:rsidR="00A20652">
        <w:rPr>
          <w:rFonts w:ascii="Times New Roman" w:hAnsi="Times New Roman" w:cs="Times New Roman"/>
        </w:rPr>
        <w:fldChar w:fldCharType="begin">
          <w:fldData xml:space="preserve">PEVuZE5vdGU+PENpdGU+PEF1dGhvcj5Sb2dlcnM8L0F1dGhvcj48WWVhcj4yMDA2PC9ZZWFyPjxS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</w:fldData>
        </w:fldChar>
      </w:r>
      <w:r w:rsidR="00A20652">
        <w:rPr>
          <w:rFonts w:ascii="Times New Roman" w:hAnsi="Times New Roman" w:cs="Times New Roman"/>
        </w:rPr>
        <w:instrText xml:space="preserve"> ADDIN EN.CITE.DATA </w:instrText>
      </w:r>
      <w:r w:rsidR="00A20652">
        <w:rPr>
          <w:rFonts w:ascii="Times New Roman" w:hAnsi="Times New Roman" w:cs="Times New Roman"/>
        </w:rPr>
      </w:r>
      <w:r w:rsidR="00A20652">
        <w:rPr>
          <w:rFonts w:ascii="Times New Roman" w:hAnsi="Times New Roman" w:cs="Times New Roman"/>
        </w:rPr>
        <w:fldChar w:fldCharType="end"/>
      </w:r>
      <w:r w:rsidRPr="00DE24E1">
        <w:rPr>
          <w:rFonts w:ascii="Times New Roman" w:hAnsi="Times New Roman" w:cs="Times New Roman"/>
        </w:rPr>
      </w:r>
      <w:r w:rsidRPr="00DE24E1">
        <w:rPr>
          <w:rFonts w:ascii="Times New Roman" w:hAnsi="Times New Roman" w:cs="Times New Roman"/>
        </w:rPr>
        <w:fldChar w:fldCharType="separate"/>
      </w:r>
      <w:r w:rsidR="00B31DAC">
        <w:rPr>
          <w:rFonts w:ascii="Times New Roman" w:hAnsi="Times New Roman" w:cs="Times New Roman"/>
          <w:noProof/>
        </w:rPr>
        <w:t>(Patterson et al., 2007; Rogers et al., 2006)</w:t>
      </w:r>
      <w:r w:rsidRPr="00DE24E1">
        <w:rPr>
          <w:rFonts w:ascii="Times New Roman" w:hAnsi="Times New Roman" w:cs="Times New Roman"/>
        </w:rPr>
        <w:fldChar w:fldCharType="end"/>
      </w:r>
      <w:r w:rsidRPr="00DE24E1">
        <w:rPr>
          <w:rFonts w:ascii="Times New Roman" w:hAnsi="Times New Roman" w:cs="Times New Roman"/>
        </w:rPr>
        <w:t>.</w:t>
      </w:r>
    </w:p>
    <w:p w14:paraId="44C12324" w14:textId="0B3C6040" w:rsidR="003D0C22" w:rsidRDefault="003D0C22">
      <w:pPr>
        <w:rPr>
          <w:rFonts w:ascii="Times New Roman" w:hAnsi="Times New Roman" w:cs="Times New Roman"/>
          <w:b/>
        </w:rPr>
      </w:pPr>
    </w:p>
    <w:p w14:paraId="76BAC9FD" w14:textId="77777777" w:rsidR="00173BBC" w:rsidRDefault="00173BBC">
      <w:pPr>
        <w:rPr>
          <w:rFonts w:ascii="Times New Roman" w:hAnsi="Times New Roman" w:cs="Times New Roman"/>
          <w:b/>
        </w:rPr>
      </w:pPr>
      <w:r>
        <w:rPr>
          <w:rFonts w:ascii="Times New Roman" w:hAnsi="Times New Roman" w:cs="Times New Roman"/>
          <w:b/>
        </w:rPr>
        <w:br w:type="page"/>
      </w:r>
    </w:p>
    <w:p w14:paraId="7DF99665" w14:textId="7DDF332A" w:rsidR="008E33E7" w:rsidRPr="00DE24E1" w:rsidRDefault="005F60B2" w:rsidP="008E33E7">
      <w:pPr>
        <w:jc w:val="center"/>
        <w:rPr>
          <w:rFonts w:ascii="Times New Roman" w:hAnsi="Times New Roman" w:cs="Times New Roman"/>
          <w:b/>
        </w:rPr>
      </w:pPr>
      <w:r w:rsidRPr="00DE24E1">
        <w:rPr>
          <w:rFonts w:ascii="Times New Roman" w:hAnsi="Times New Roman" w:cs="Times New Roman"/>
          <w:b/>
        </w:rPr>
        <w:lastRenderedPageBreak/>
        <w:t>Acknowledgements</w:t>
      </w:r>
    </w:p>
    <w:p w14:paraId="6B0B8B2A" w14:textId="60137570" w:rsidR="008E33E7" w:rsidRPr="00DE24E1" w:rsidRDefault="008E33E7" w:rsidP="008E33E7">
      <w:pPr>
        <w:spacing w:line="480" w:lineRule="auto"/>
        <w:ind w:firstLine="720"/>
        <w:rPr>
          <w:rFonts w:ascii="Times New Roman" w:hAnsi="Times New Roman" w:cs="Times New Roman"/>
          <w:sz w:val="24"/>
          <w:szCs w:val="24"/>
        </w:rPr>
      </w:pPr>
      <w:r w:rsidRPr="00DE24E1">
        <w:rPr>
          <w:rFonts w:ascii="Times New Roman" w:hAnsi="Times New Roman" w:cs="Times New Roman"/>
        </w:rPr>
        <w:t xml:space="preserve">EJ was supported by the European Research Council (Project ID: 771863 - FLEXSEM), JS was supported by the European Research Council (Project ID: 646927- WANDERINGMINDS), and MZ was supported by </w:t>
      </w:r>
      <w:r w:rsidR="004A12A9" w:rsidRPr="00DE24E1">
        <w:rPr>
          <w:rFonts w:ascii="Times New Roman" w:hAnsi="Times New Roman" w:cs="Times New Roman"/>
        </w:rPr>
        <w:t xml:space="preserve">a </w:t>
      </w:r>
      <w:r w:rsidRPr="00DE24E1">
        <w:rPr>
          <w:rFonts w:ascii="Times New Roman" w:hAnsi="Times New Roman" w:cs="Times New Roman"/>
        </w:rPr>
        <w:t>China Scholarship Council (CSC) Scholarship (No. 201704910952).</w:t>
      </w:r>
      <w:r w:rsidRPr="00DE24E1">
        <w:rPr>
          <w:rFonts w:ascii="Times New Roman" w:hAnsi="Times New Roman" w:cs="Times New Roman"/>
          <w:sz w:val="24"/>
          <w:szCs w:val="24"/>
        </w:rPr>
        <w:t xml:space="preserve"> </w:t>
      </w:r>
    </w:p>
    <w:p w14:paraId="34E6A872" w14:textId="77777777" w:rsidR="008E33E7" w:rsidRPr="00DE24E1" w:rsidRDefault="008E33E7" w:rsidP="008E33E7">
      <w:pPr>
        <w:spacing w:line="480" w:lineRule="auto"/>
        <w:jc w:val="center"/>
        <w:rPr>
          <w:rFonts w:ascii="Times New Roman" w:hAnsi="Times New Roman" w:cs="Times New Roman"/>
          <w:b/>
        </w:rPr>
      </w:pPr>
      <w:r w:rsidRPr="00DE24E1">
        <w:rPr>
          <w:rFonts w:ascii="Times New Roman" w:hAnsi="Times New Roman" w:cs="Times New Roman"/>
          <w:b/>
        </w:rPr>
        <w:t>Declarations of interest</w:t>
      </w:r>
    </w:p>
    <w:p w14:paraId="540CDAD8" w14:textId="7EAAD59B" w:rsidR="00FE32C8" w:rsidRPr="00DE24E1" w:rsidRDefault="008E33E7" w:rsidP="00741727">
      <w:pPr>
        <w:spacing w:line="480" w:lineRule="auto"/>
        <w:ind w:firstLine="720"/>
        <w:rPr>
          <w:rFonts w:ascii="Times New Roman" w:hAnsi="Times New Roman" w:cs="Times New Roman"/>
        </w:rPr>
      </w:pPr>
      <w:r w:rsidRPr="00DE24E1">
        <w:rPr>
          <w:rFonts w:ascii="Times New Roman" w:hAnsi="Times New Roman" w:cs="Times New Roman"/>
        </w:rPr>
        <w:t>The authors have declared that no competing interests exist.</w:t>
      </w:r>
      <w:r w:rsidR="00FE32C8" w:rsidRPr="00DE24E1">
        <w:rPr>
          <w:rFonts w:ascii="Times New Roman" w:hAnsi="Times New Roman" w:cs="Times New Roman"/>
          <w:b/>
        </w:rPr>
        <w:br w:type="page"/>
      </w:r>
    </w:p>
    <w:p w14:paraId="3B0FA5B5" w14:textId="27A084A1" w:rsidR="00B157AF" w:rsidRPr="00DE24E1" w:rsidRDefault="00F26591" w:rsidP="00EE6924">
      <w:pPr>
        <w:spacing w:line="276" w:lineRule="auto"/>
        <w:jc w:val="center"/>
        <w:rPr>
          <w:rFonts w:ascii="Times New Roman" w:hAnsi="Times New Roman" w:cs="Times New Roman"/>
          <w:b/>
        </w:rPr>
      </w:pPr>
      <w:r w:rsidRPr="00DE24E1">
        <w:rPr>
          <w:rFonts w:ascii="Times New Roman" w:hAnsi="Times New Roman" w:cs="Times New Roman"/>
          <w:b/>
        </w:rPr>
        <w:lastRenderedPageBreak/>
        <w:t>References</w:t>
      </w:r>
    </w:p>
    <w:p w14:paraId="3A94C4C5" w14:textId="77777777" w:rsidR="001A4053" w:rsidRPr="00CE2895" w:rsidRDefault="00B157AF"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fldChar w:fldCharType="begin"/>
      </w:r>
      <w:r w:rsidRPr="00CE2895">
        <w:rPr>
          <w:rFonts w:ascii="Times New Roman" w:hAnsi="Times New Roman" w:cs="Times New Roman"/>
        </w:rPr>
        <w:instrText xml:space="preserve"> ADDIN EN.REFLIST </w:instrText>
      </w:r>
      <w:r w:rsidRPr="00CE2895">
        <w:rPr>
          <w:rFonts w:ascii="Times New Roman" w:hAnsi="Times New Roman" w:cs="Times New Roman"/>
        </w:rPr>
        <w:fldChar w:fldCharType="separate"/>
      </w:r>
      <w:r w:rsidR="001A4053" w:rsidRPr="00CE2895">
        <w:rPr>
          <w:rFonts w:ascii="Times New Roman" w:hAnsi="Times New Roman" w:cs="Times New Roman"/>
        </w:rPr>
        <w:t xml:space="preserve">Abdel Rahman, R., &amp; Melinger, A. (2011). The dynamic microstructure of speech production: Semantic interference built on the fly. </w:t>
      </w:r>
      <w:r w:rsidR="001A4053" w:rsidRPr="00CE2895">
        <w:rPr>
          <w:rFonts w:ascii="Times New Roman" w:hAnsi="Times New Roman" w:cs="Times New Roman"/>
          <w:i/>
        </w:rPr>
        <w:t>Journal of Experimental Psychology: Learning, Memory, and Cognition, 37</w:t>
      </w:r>
      <w:r w:rsidR="001A4053" w:rsidRPr="00CE2895">
        <w:rPr>
          <w:rFonts w:ascii="Times New Roman" w:hAnsi="Times New Roman" w:cs="Times New Roman"/>
        </w:rPr>
        <w:t xml:space="preserve">(1), 149-161. </w:t>
      </w:r>
    </w:p>
    <w:p w14:paraId="6D71AA0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Addis, D. R., &amp; McAndrews, M. P. (2006). Prefrontal and hippocampal contributions to the generation and binding of semantic associations during successful encoding. </w:t>
      </w:r>
      <w:r w:rsidRPr="00CE2895">
        <w:rPr>
          <w:rFonts w:ascii="Times New Roman" w:hAnsi="Times New Roman" w:cs="Times New Roman"/>
          <w:i/>
        </w:rPr>
        <w:t>NeuroImage, 33</w:t>
      </w:r>
      <w:r w:rsidRPr="00CE2895">
        <w:rPr>
          <w:rFonts w:ascii="Times New Roman" w:hAnsi="Times New Roman" w:cs="Times New Roman"/>
        </w:rPr>
        <w:t xml:space="preserve">(4), 1194-1206. </w:t>
      </w:r>
    </w:p>
    <w:p w14:paraId="59BFF02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Baayen, R. H., Piepenbrock, R., &amp; Van Rijn, H. (1993). The CELEX lexical database (CD-ROM). Linguistic data consortium. </w:t>
      </w:r>
      <w:r w:rsidRPr="00CE2895">
        <w:rPr>
          <w:rFonts w:ascii="Times New Roman" w:hAnsi="Times New Roman" w:cs="Times New Roman"/>
          <w:i/>
        </w:rPr>
        <w:t>Philadelphia, PA: University of Pennsylvania</w:t>
      </w:r>
      <w:r w:rsidRPr="00CE2895">
        <w:rPr>
          <w:rFonts w:ascii="Times New Roman" w:hAnsi="Times New Roman" w:cs="Times New Roman"/>
        </w:rPr>
        <w:t xml:space="preserve">. </w:t>
      </w:r>
    </w:p>
    <w:p w14:paraId="3D1F2D2D"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Badre, D., Poldrack, R. A., Paré-Blagoev, E. J., Insler, R. Z., &amp; Wagner, A. D. (2005). Dissociable controlled retrieval and generalized selection mechanisms in ventrolateral prefrontal cortex. </w:t>
      </w:r>
      <w:r w:rsidRPr="00CE2895">
        <w:rPr>
          <w:rFonts w:ascii="Times New Roman" w:hAnsi="Times New Roman" w:cs="Times New Roman"/>
          <w:i/>
        </w:rPr>
        <w:t>Neuron, 47</w:t>
      </w:r>
      <w:r w:rsidRPr="00CE2895">
        <w:rPr>
          <w:rFonts w:ascii="Times New Roman" w:hAnsi="Times New Roman" w:cs="Times New Roman"/>
        </w:rPr>
        <w:t>(6), 907-918. doi:10.1016/j.neuron.2005.07.023</w:t>
      </w:r>
    </w:p>
    <w:p w14:paraId="6AF1D896"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Badre, D., &amp; Wagner, A. D. (2007). Left ventrolateral prefrontal cortex and the cognitive control of memory. </w:t>
      </w:r>
      <w:r w:rsidRPr="00CE2895">
        <w:rPr>
          <w:rFonts w:ascii="Times New Roman" w:hAnsi="Times New Roman" w:cs="Times New Roman"/>
          <w:i/>
        </w:rPr>
        <w:t>Neuropsychologia, 45</w:t>
      </w:r>
      <w:r w:rsidRPr="00CE2895">
        <w:rPr>
          <w:rFonts w:ascii="Times New Roman" w:hAnsi="Times New Roman" w:cs="Times New Roman"/>
        </w:rPr>
        <w:t xml:space="preserve">(13), 2883-2901. </w:t>
      </w:r>
    </w:p>
    <w:p w14:paraId="20197E2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Bannert, M. M., &amp; Bartels, A. (2013). Decoding the yellow of a gray banana. </w:t>
      </w:r>
      <w:r w:rsidRPr="00CE2895">
        <w:rPr>
          <w:rFonts w:ascii="Times New Roman" w:hAnsi="Times New Roman" w:cs="Times New Roman"/>
          <w:i/>
        </w:rPr>
        <w:t>Current Biology, 23</w:t>
      </w:r>
      <w:r w:rsidRPr="00CE2895">
        <w:rPr>
          <w:rFonts w:ascii="Times New Roman" w:hAnsi="Times New Roman" w:cs="Times New Roman"/>
        </w:rPr>
        <w:t xml:space="preserve">(22), 2268-2272. </w:t>
      </w:r>
    </w:p>
    <w:p w14:paraId="3D53CD29"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Behzadi, Y., Restom, K., Liau, J., &amp; Liu, T. (2007). A component based noise correction method (CompCor) for BOLD and perfusion based fMRI. </w:t>
      </w:r>
      <w:r w:rsidRPr="00CE2895">
        <w:rPr>
          <w:rFonts w:ascii="Times New Roman" w:hAnsi="Times New Roman" w:cs="Times New Roman"/>
          <w:i/>
        </w:rPr>
        <w:t>NeuroImage, 37</w:t>
      </w:r>
      <w:r w:rsidRPr="00CE2895">
        <w:rPr>
          <w:rFonts w:ascii="Times New Roman" w:hAnsi="Times New Roman" w:cs="Times New Roman"/>
        </w:rPr>
        <w:t xml:space="preserve">(1), 90-101. </w:t>
      </w:r>
    </w:p>
    <w:p w14:paraId="3704056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Bergmann, J., Genç, E., Kohler, A., Singer, W., &amp; Pearson, J. (2016). Smaller primary visual cortex is associated with stronger, but less precise mental imagery. </w:t>
      </w:r>
      <w:r w:rsidRPr="00CE2895">
        <w:rPr>
          <w:rFonts w:ascii="Times New Roman" w:hAnsi="Times New Roman" w:cs="Times New Roman"/>
          <w:i/>
        </w:rPr>
        <w:t>Cerebral Cortex, 26</w:t>
      </w:r>
      <w:r w:rsidRPr="00CE2895">
        <w:rPr>
          <w:rFonts w:ascii="Times New Roman" w:hAnsi="Times New Roman" w:cs="Times New Roman"/>
        </w:rPr>
        <w:t xml:space="preserve">(9), 3838-3850. </w:t>
      </w:r>
    </w:p>
    <w:p w14:paraId="0FF8C11B"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Binder, J. R., Desai, R. H., Graves, W. W., &amp; Conant, L. L. (2009). Where is the semantic system? A critical review and meta-analysis of 120 functional neuroimaging studies. </w:t>
      </w:r>
      <w:r w:rsidRPr="00CE2895">
        <w:rPr>
          <w:rFonts w:ascii="Times New Roman" w:hAnsi="Times New Roman" w:cs="Times New Roman"/>
          <w:i/>
        </w:rPr>
        <w:t>Cerebral Cortex, 19</w:t>
      </w:r>
      <w:r w:rsidRPr="00CE2895">
        <w:rPr>
          <w:rFonts w:ascii="Times New Roman" w:hAnsi="Times New Roman" w:cs="Times New Roman"/>
        </w:rPr>
        <w:t xml:space="preserve">(12), 2767-2796. </w:t>
      </w:r>
    </w:p>
    <w:p w14:paraId="6E52389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Binder, J. R., Gross, W. L., Allendorfer, J. B., Bonilha, L., Chapin, J., Edwards, J. C., . . . Lowe, M. J. (2011). Mapping anterior temporal lobe language areas with fMRI: a multicenter normative study. </w:t>
      </w:r>
      <w:r w:rsidRPr="00CE2895">
        <w:rPr>
          <w:rFonts w:ascii="Times New Roman" w:hAnsi="Times New Roman" w:cs="Times New Roman"/>
          <w:i/>
        </w:rPr>
        <w:t>Neuroimage, 54</w:t>
      </w:r>
      <w:r w:rsidRPr="00CE2895">
        <w:rPr>
          <w:rFonts w:ascii="Times New Roman" w:hAnsi="Times New Roman" w:cs="Times New Roman"/>
        </w:rPr>
        <w:t xml:space="preserve">(2), 1465-1475. </w:t>
      </w:r>
    </w:p>
    <w:p w14:paraId="65E8AE6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Borghesani, V., Pedregosa, F., Buiatti, M., Amadon, A., Eger, E., &amp; Piazza, M. (2016). Word meaning in the ventral visual path: a perceptual to conceptual gradient of semantic coding. </w:t>
      </w:r>
      <w:r w:rsidRPr="00CE2895">
        <w:rPr>
          <w:rFonts w:ascii="Times New Roman" w:hAnsi="Times New Roman" w:cs="Times New Roman"/>
          <w:i/>
        </w:rPr>
        <w:t>NeuroImage, 143</w:t>
      </w:r>
      <w:r w:rsidRPr="00CE2895">
        <w:rPr>
          <w:rFonts w:ascii="Times New Roman" w:hAnsi="Times New Roman" w:cs="Times New Roman"/>
        </w:rPr>
        <w:t xml:space="preserve">, 128-140. </w:t>
      </w:r>
    </w:p>
    <w:p w14:paraId="3345E8DD"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Burgess, N., Maguire, E. A., &amp; O'Keefe, J. (2002). The human hippocampus and spatial and episodic memory. </w:t>
      </w:r>
      <w:r w:rsidRPr="00CE2895">
        <w:rPr>
          <w:rFonts w:ascii="Times New Roman" w:hAnsi="Times New Roman" w:cs="Times New Roman"/>
          <w:i/>
        </w:rPr>
        <w:t>Neuron, 35</w:t>
      </w:r>
      <w:r w:rsidRPr="00CE2895">
        <w:rPr>
          <w:rFonts w:ascii="Times New Roman" w:hAnsi="Times New Roman" w:cs="Times New Roman"/>
        </w:rPr>
        <w:t xml:space="preserve">(4), 625-641. </w:t>
      </w:r>
    </w:p>
    <w:p w14:paraId="69CC497F"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Buxbaum, L. J., &amp; Saffran, E. M. (2002). Knowledge of object manipulation and object function: dissociations in apraxic and nonapraxic subjects. </w:t>
      </w:r>
      <w:r w:rsidRPr="00CE2895">
        <w:rPr>
          <w:rFonts w:ascii="Times New Roman" w:hAnsi="Times New Roman" w:cs="Times New Roman"/>
          <w:i/>
        </w:rPr>
        <w:t>Brain and language, 82</w:t>
      </w:r>
      <w:r w:rsidRPr="00CE2895">
        <w:rPr>
          <w:rFonts w:ascii="Times New Roman" w:hAnsi="Times New Roman" w:cs="Times New Roman"/>
        </w:rPr>
        <w:t xml:space="preserve">(2), 179-199. </w:t>
      </w:r>
    </w:p>
    <w:p w14:paraId="586D759F"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Carreiras, M., Armstrong, B. C., Perea, M., &amp; Frost, R. (2014). The what, when, where, and how of visual word recognition. </w:t>
      </w:r>
      <w:r w:rsidRPr="00CE2895">
        <w:rPr>
          <w:rFonts w:ascii="Times New Roman" w:hAnsi="Times New Roman" w:cs="Times New Roman"/>
          <w:i/>
        </w:rPr>
        <w:t>Trends in Cognitive Sciences, 18</w:t>
      </w:r>
      <w:r w:rsidRPr="00CE2895">
        <w:rPr>
          <w:rFonts w:ascii="Times New Roman" w:hAnsi="Times New Roman" w:cs="Times New Roman"/>
        </w:rPr>
        <w:t xml:space="preserve">(2), 90-98. </w:t>
      </w:r>
    </w:p>
    <w:p w14:paraId="69B45F0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Caspers, S., Eickhoff, S. B., Rick, T., von Kapri, A., Kuhlen, T., Huang, R., . . . Zilles, K. (2011). Probabilistic fibre tract analysis of cytoarchitectonically defined human inferior parietal lobule areas reveals similarities to macaques. </w:t>
      </w:r>
      <w:r w:rsidRPr="00CE2895">
        <w:rPr>
          <w:rFonts w:ascii="Times New Roman" w:hAnsi="Times New Roman" w:cs="Times New Roman"/>
          <w:i/>
        </w:rPr>
        <w:t>NeuroImage, 58</w:t>
      </w:r>
      <w:r w:rsidRPr="00CE2895">
        <w:rPr>
          <w:rFonts w:ascii="Times New Roman" w:hAnsi="Times New Roman" w:cs="Times New Roman"/>
        </w:rPr>
        <w:t>(2), 362-380. doi:10.1016/j.neuroimage.2011.06.027</w:t>
      </w:r>
    </w:p>
    <w:p w14:paraId="3E87B7B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Chai, X. J., Castañón, A. N., Öngür, D., &amp; Whitfield-Gabrieli, S. (2012). Anticorrelations in resting state networks without global signal regression. </w:t>
      </w:r>
      <w:r w:rsidRPr="00CE2895">
        <w:rPr>
          <w:rFonts w:ascii="Times New Roman" w:hAnsi="Times New Roman" w:cs="Times New Roman"/>
          <w:i/>
        </w:rPr>
        <w:t>NeuroImage, 59</w:t>
      </w:r>
      <w:r w:rsidRPr="00CE2895">
        <w:rPr>
          <w:rFonts w:ascii="Times New Roman" w:hAnsi="Times New Roman" w:cs="Times New Roman"/>
        </w:rPr>
        <w:t xml:space="preserve">(2), 1420-1428. </w:t>
      </w:r>
    </w:p>
    <w:p w14:paraId="45300AD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Chang, C.-C., &amp; Lin, C.-J. (2011). LIBSVM: A library for support vector machines. </w:t>
      </w:r>
      <w:r w:rsidRPr="00CE2895">
        <w:rPr>
          <w:rFonts w:ascii="Times New Roman" w:hAnsi="Times New Roman" w:cs="Times New Roman"/>
          <w:i/>
        </w:rPr>
        <w:t>ACM transactions on intelligent systems and technology, 2</w:t>
      </w:r>
      <w:r w:rsidRPr="00CE2895">
        <w:rPr>
          <w:rFonts w:ascii="Times New Roman" w:hAnsi="Times New Roman" w:cs="Times New Roman"/>
        </w:rPr>
        <w:t xml:space="preserve">(3), 27. </w:t>
      </w:r>
    </w:p>
    <w:p w14:paraId="6691AA3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Chiou, R., Humphreys, G. F., Jung, J., &amp; Lambon Ralph, M. A. (2018). Controlled semantic cognition relies upon dynamic and flexible interactions between the executive ‘semantic control’and hub-and-spoke ‘semantic representation’systems. </w:t>
      </w:r>
      <w:r w:rsidRPr="00CE2895">
        <w:rPr>
          <w:rFonts w:ascii="Times New Roman" w:hAnsi="Times New Roman" w:cs="Times New Roman"/>
          <w:i/>
        </w:rPr>
        <w:t>Cortex, 103</w:t>
      </w:r>
      <w:r w:rsidRPr="00CE2895">
        <w:rPr>
          <w:rFonts w:ascii="Times New Roman" w:hAnsi="Times New Roman" w:cs="Times New Roman"/>
        </w:rPr>
        <w:t xml:space="preserve">, 100-116. </w:t>
      </w:r>
    </w:p>
    <w:p w14:paraId="1F016C21"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lastRenderedPageBreak/>
        <w:t xml:space="preserve">Chiou, R., &amp; Lambon Ralph, M. A. (2019). Unveiling the dynamic interplay between the hub-and spoke-components of the brain's semantic system and its impact on human behaviour. </w:t>
      </w:r>
      <w:r w:rsidRPr="00CE2895">
        <w:rPr>
          <w:rFonts w:ascii="Times New Roman" w:hAnsi="Times New Roman" w:cs="Times New Roman"/>
          <w:i/>
        </w:rPr>
        <w:t>NeuroImage, 199</w:t>
      </w:r>
      <w:r w:rsidRPr="00CE2895">
        <w:rPr>
          <w:rFonts w:ascii="Times New Roman" w:hAnsi="Times New Roman" w:cs="Times New Roman"/>
        </w:rPr>
        <w:t xml:space="preserve">, 114-126. </w:t>
      </w:r>
    </w:p>
    <w:p w14:paraId="3D2B5CCD"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Clarke, A., &amp; Tyler, L. K. (2014). Object-specific semantic coding in human perirhinal cortex. </w:t>
      </w:r>
      <w:r w:rsidRPr="00CE2895">
        <w:rPr>
          <w:rFonts w:ascii="Times New Roman" w:hAnsi="Times New Roman" w:cs="Times New Roman"/>
          <w:i/>
        </w:rPr>
        <w:t>Journal of Neuroscience, 34</w:t>
      </w:r>
      <w:r w:rsidRPr="00CE2895">
        <w:rPr>
          <w:rFonts w:ascii="Times New Roman" w:hAnsi="Times New Roman" w:cs="Times New Roman"/>
        </w:rPr>
        <w:t xml:space="preserve">(14), 4766-4775. </w:t>
      </w:r>
    </w:p>
    <w:p w14:paraId="28DD450F"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Crittenden, B. M., Mitchell, D. J., &amp; Duncan, J. (2016). Task encoding across the multiple demand cortex is consistent with a frontoparietal and cingulo-opercular dual networks distinction. </w:t>
      </w:r>
      <w:r w:rsidRPr="00CE2895">
        <w:rPr>
          <w:rFonts w:ascii="Times New Roman" w:hAnsi="Times New Roman" w:cs="Times New Roman"/>
          <w:i/>
        </w:rPr>
        <w:t>Journal of Neuroscience, 36</w:t>
      </w:r>
      <w:r w:rsidRPr="00CE2895">
        <w:rPr>
          <w:rFonts w:ascii="Times New Roman" w:hAnsi="Times New Roman" w:cs="Times New Roman"/>
        </w:rPr>
        <w:t>(23), 6147-6155. doi:10.1523/Jneurosci.4590-15.2016</w:t>
      </w:r>
    </w:p>
    <w:p w14:paraId="18219FA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Damian, M. F., Vigliocco, G., &amp; Levelt, W. J. (2001). Effects of semantic context in the naming of pictures and words. </w:t>
      </w:r>
      <w:r w:rsidRPr="00CE2895">
        <w:rPr>
          <w:rFonts w:ascii="Times New Roman" w:hAnsi="Times New Roman" w:cs="Times New Roman"/>
          <w:i/>
        </w:rPr>
        <w:t>Cognition, 81</w:t>
      </w:r>
      <w:r w:rsidRPr="00CE2895">
        <w:rPr>
          <w:rFonts w:ascii="Times New Roman" w:hAnsi="Times New Roman" w:cs="Times New Roman"/>
        </w:rPr>
        <w:t xml:space="preserve">(3), B77-B86. </w:t>
      </w:r>
    </w:p>
    <w:p w14:paraId="0A3079F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Davey, J., Cornelissen, P. L., Thompson, H. E., Sonkusare, S., Hallam, G., Smallwood, J., &amp; Jefferies, E. (2015). Automatic and controlled semantic retrieval: TMS reveals distinct contributions of posterior middle temporal gyrus and angular gyrus. </w:t>
      </w:r>
      <w:r w:rsidRPr="00CE2895">
        <w:rPr>
          <w:rFonts w:ascii="Times New Roman" w:hAnsi="Times New Roman" w:cs="Times New Roman"/>
          <w:i/>
        </w:rPr>
        <w:t>Journal of Neuroscience, 35</w:t>
      </w:r>
      <w:r w:rsidRPr="00CE2895">
        <w:rPr>
          <w:rFonts w:ascii="Times New Roman" w:hAnsi="Times New Roman" w:cs="Times New Roman"/>
        </w:rPr>
        <w:t>(46), 15230-15239. doi:10.1523/JNEUROSCI.4705-14.2015</w:t>
      </w:r>
    </w:p>
    <w:p w14:paraId="7976878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Davey, J., Thompson, H. E., Hallam, G., Karapanagiotidis, T., Murphy, C., De Caso, I., . . . Jefferies, E. (2016). Exploring the role of the posterior middle temporal gyrus in semantic cognition: Integration of anterior temporal lobe with executive processes. </w:t>
      </w:r>
      <w:r w:rsidRPr="00CE2895">
        <w:rPr>
          <w:rFonts w:ascii="Times New Roman" w:hAnsi="Times New Roman" w:cs="Times New Roman"/>
          <w:i/>
        </w:rPr>
        <w:t>NeuroImage, 137</w:t>
      </w:r>
      <w:r w:rsidRPr="00CE2895">
        <w:rPr>
          <w:rFonts w:ascii="Times New Roman" w:hAnsi="Times New Roman" w:cs="Times New Roman"/>
        </w:rPr>
        <w:t>, 165-177. doi:10.1016/j.neuroimage.2016.05.051</w:t>
      </w:r>
    </w:p>
    <w:p w14:paraId="7D80526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Davis, C. J. (2005). N-Watch: A program for deriving neighborhood size and other psycholinguistic statistics. </w:t>
      </w:r>
      <w:r w:rsidRPr="00CE2895">
        <w:rPr>
          <w:rFonts w:ascii="Times New Roman" w:hAnsi="Times New Roman" w:cs="Times New Roman"/>
          <w:i/>
        </w:rPr>
        <w:t>Behavior Research Methods, 37</w:t>
      </w:r>
      <w:r w:rsidRPr="00CE2895">
        <w:rPr>
          <w:rFonts w:ascii="Times New Roman" w:hAnsi="Times New Roman" w:cs="Times New Roman"/>
        </w:rPr>
        <w:t xml:space="preserve">(1), 65-70. </w:t>
      </w:r>
    </w:p>
    <w:p w14:paraId="04FE717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de Zubicaray, G. I., Hansen, S., &amp; McMahon, K. L. (2013). Differential processing of thematic and categorical conceptual relations in spoken word production. </w:t>
      </w:r>
      <w:r w:rsidRPr="00CE2895">
        <w:rPr>
          <w:rFonts w:ascii="Times New Roman" w:hAnsi="Times New Roman" w:cs="Times New Roman"/>
          <w:i/>
        </w:rPr>
        <w:t>Journal of Experimental Psychology: General, 142</w:t>
      </w:r>
      <w:r w:rsidRPr="00CE2895">
        <w:rPr>
          <w:rFonts w:ascii="Times New Roman" w:hAnsi="Times New Roman" w:cs="Times New Roman"/>
        </w:rPr>
        <w:t>(1), 131-142. doi:10.1037/a0028717</w:t>
      </w:r>
    </w:p>
    <w:p w14:paraId="68114E55" w14:textId="5A4962A3"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Demb, J. B., Desmond, J. E., Wagner, A. D., Vaidya, C. J., Glover, G. H., &amp; Gabrieli, J. (1995). Semantic encoding and retrieval in the left inferior prefrontal cortex: a functional MRI study of task difficulty and process specificity. </w:t>
      </w:r>
      <w:r w:rsidRPr="00CE2895">
        <w:rPr>
          <w:rFonts w:ascii="Times New Roman" w:hAnsi="Times New Roman" w:cs="Times New Roman"/>
          <w:i/>
        </w:rPr>
        <w:t>Journal of Neuroscience, 15</w:t>
      </w:r>
      <w:r w:rsidRPr="00CE2895">
        <w:rPr>
          <w:rFonts w:ascii="Times New Roman" w:hAnsi="Times New Roman" w:cs="Times New Roman"/>
        </w:rPr>
        <w:t xml:space="preserve">(9), 5870-5878. Retrieved from </w:t>
      </w:r>
      <w:hyperlink r:id="rId26" w:history="1">
        <w:r w:rsidRPr="00CE2895">
          <w:rPr>
            <w:rStyle w:val="Hyperlink"/>
            <w:rFonts w:ascii="Times New Roman" w:hAnsi="Times New Roman" w:cs="Times New Roman"/>
          </w:rPr>
          <w:t>https://www.ncbi.nlm.nih.gov/pubmed/7666172</w:t>
        </w:r>
      </w:hyperlink>
    </w:p>
    <w:p w14:paraId="6EDB556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Dijkstra, N., Zeidman, P., Ondobaka, S., van Gerven, M. A., &amp; Friston, K. (2017). Distinct top-down and bottom-up brain connectivity during visual perception and imagery. </w:t>
      </w:r>
      <w:r w:rsidRPr="00CE2895">
        <w:rPr>
          <w:rFonts w:ascii="Times New Roman" w:hAnsi="Times New Roman" w:cs="Times New Roman"/>
          <w:i/>
        </w:rPr>
        <w:t>Scientific reports, 7</w:t>
      </w:r>
      <w:r w:rsidRPr="00CE2895">
        <w:rPr>
          <w:rFonts w:ascii="Times New Roman" w:hAnsi="Times New Roman" w:cs="Times New Roman"/>
        </w:rPr>
        <w:t xml:space="preserve">(1), 1-9. </w:t>
      </w:r>
    </w:p>
    <w:p w14:paraId="4A34D29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Dobbins, I. G., &amp; Wagner, A. D. (2005). Domain-general and domain-sensitive prefrontal mechanisms for recollecting events and detecting novelty. </w:t>
      </w:r>
      <w:r w:rsidRPr="00CE2895">
        <w:rPr>
          <w:rFonts w:ascii="Times New Roman" w:hAnsi="Times New Roman" w:cs="Times New Roman"/>
          <w:i/>
        </w:rPr>
        <w:t>Cerebral Cortex, 15</w:t>
      </w:r>
      <w:r w:rsidRPr="00CE2895">
        <w:rPr>
          <w:rFonts w:ascii="Times New Roman" w:hAnsi="Times New Roman" w:cs="Times New Roman"/>
        </w:rPr>
        <w:t xml:space="preserve">(11), 1768-1778. </w:t>
      </w:r>
    </w:p>
    <w:p w14:paraId="26B6095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Estes, Z., Golonka, S., &amp; Jones, L. L. (2011). Thematic thinking: The apprehension and consequences of thematic relations. In </w:t>
      </w:r>
      <w:r w:rsidRPr="00CE2895">
        <w:rPr>
          <w:rFonts w:ascii="Times New Roman" w:hAnsi="Times New Roman" w:cs="Times New Roman"/>
          <w:i/>
        </w:rPr>
        <w:t>Psychology of learning and motivation</w:t>
      </w:r>
      <w:r w:rsidRPr="00CE2895">
        <w:rPr>
          <w:rFonts w:ascii="Times New Roman" w:hAnsi="Times New Roman" w:cs="Times New Roman"/>
        </w:rPr>
        <w:t xml:space="preserve"> (Vol. 54, pp. 249-294): Elsevier.</w:t>
      </w:r>
    </w:p>
    <w:p w14:paraId="7DA7A0D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Fedorenko, E., Duncan, J., &amp; Kanwisher, N. (2013). Broad domain generality in focal regions of frontal and parietal cortex. </w:t>
      </w:r>
      <w:r w:rsidRPr="00CE2895">
        <w:rPr>
          <w:rFonts w:ascii="Times New Roman" w:hAnsi="Times New Roman" w:cs="Times New Roman"/>
          <w:i/>
        </w:rPr>
        <w:t>Proceedings of the National Academy of Sciences, 110</w:t>
      </w:r>
      <w:r w:rsidRPr="00CE2895">
        <w:rPr>
          <w:rFonts w:ascii="Times New Roman" w:hAnsi="Times New Roman" w:cs="Times New Roman"/>
        </w:rPr>
        <w:t xml:space="preserve">(41), 16616-16621. </w:t>
      </w:r>
    </w:p>
    <w:p w14:paraId="53E11E1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Geng, J., &amp; Schnur, T. T. (2016). Role of features and categories in the organization of object knowledge: Evidence from adaptation fMRI. </w:t>
      </w:r>
      <w:r w:rsidRPr="00CE2895">
        <w:rPr>
          <w:rFonts w:ascii="Times New Roman" w:hAnsi="Times New Roman" w:cs="Times New Roman"/>
          <w:i/>
        </w:rPr>
        <w:t>Cortex, 78</w:t>
      </w:r>
      <w:r w:rsidRPr="00CE2895">
        <w:rPr>
          <w:rFonts w:ascii="Times New Roman" w:hAnsi="Times New Roman" w:cs="Times New Roman"/>
        </w:rPr>
        <w:t>, 174-194. doi:10.1016/j.cortex.2016.01.006</w:t>
      </w:r>
    </w:p>
    <w:p w14:paraId="132F6EE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Glucksberg, S., Kreuz, R. J., &amp; Rho, S. H. (1986). Context can constrain lexical access: Implications for models of language comprehension. </w:t>
      </w:r>
      <w:r w:rsidRPr="00CE2895">
        <w:rPr>
          <w:rFonts w:ascii="Times New Roman" w:hAnsi="Times New Roman" w:cs="Times New Roman"/>
          <w:i/>
        </w:rPr>
        <w:t>Journal of Experimental Psychology: Learning, Memory, and Cognition, 12</w:t>
      </w:r>
      <w:r w:rsidRPr="00CE2895">
        <w:rPr>
          <w:rFonts w:ascii="Times New Roman" w:hAnsi="Times New Roman" w:cs="Times New Roman"/>
        </w:rPr>
        <w:t xml:space="preserve">(3), 323-335. </w:t>
      </w:r>
    </w:p>
    <w:p w14:paraId="0651283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Gold, B. T., &amp; Buckner, R. L. (2002). Common prefrontal regions coactivate with dissociable posterior regions during controlled semantic and phonological tasks. </w:t>
      </w:r>
      <w:r w:rsidRPr="00CE2895">
        <w:rPr>
          <w:rFonts w:ascii="Times New Roman" w:hAnsi="Times New Roman" w:cs="Times New Roman"/>
          <w:i/>
        </w:rPr>
        <w:t>Neuron, 35</w:t>
      </w:r>
      <w:r w:rsidRPr="00CE2895">
        <w:rPr>
          <w:rFonts w:ascii="Times New Roman" w:hAnsi="Times New Roman" w:cs="Times New Roman"/>
        </w:rPr>
        <w:t xml:space="preserve">(4), 803-812. </w:t>
      </w:r>
    </w:p>
    <w:p w14:paraId="2864F1DB"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lastRenderedPageBreak/>
        <w:t xml:space="preserve">Goldberg, R. F., Perfetti, C. A., &amp; Schneider, W. (2006). Perceptual knowledge retrieval activates sensory brain regions. </w:t>
      </w:r>
      <w:r w:rsidRPr="00CE2895">
        <w:rPr>
          <w:rFonts w:ascii="Times New Roman" w:hAnsi="Times New Roman" w:cs="Times New Roman"/>
          <w:i/>
        </w:rPr>
        <w:t>Journal of Neuroscience, 26</w:t>
      </w:r>
      <w:r w:rsidRPr="00CE2895">
        <w:rPr>
          <w:rFonts w:ascii="Times New Roman" w:hAnsi="Times New Roman" w:cs="Times New Roman"/>
        </w:rPr>
        <w:t>(18), 4917-4921. doi:10.1523/JNEUROSCI.5389-05.2006</w:t>
      </w:r>
    </w:p>
    <w:p w14:paraId="4CB9A472"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Goldwater, M. B., Markman, A. B., &amp; Stilwell, C. H. (2011). The empirical case for role-governed categories. </w:t>
      </w:r>
      <w:r w:rsidRPr="00CE2895">
        <w:rPr>
          <w:rFonts w:ascii="Times New Roman" w:hAnsi="Times New Roman" w:cs="Times New Roman"/>
          <w:i/>
        </w:rPr>
        <w:t>Cognition, 118</w:t>
      </w:r>
      <w:r w:rsidRPr="00CE2895">
        <w:rPr>
          <w:rFonts w:ascii="Times New Roman" w:hAnsi="Times New Roman" w:cs="Times New Roman"/>
        </w:rPr>
        <w:t>(3), 359-376. doi:10.1016/j.cognition.2010.10.009</w:t>
      </w:r>
    </w:p>
    <w:p w14:paraId="28AF226C" w14:textId="1A56B14D"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Goodale, M. A., &amp; Milner, A. D. (1992). Separate visual pathways for perception and action. </w:t>
      </w:r>
      <w:r w:rsidRPr="00CE2895">
        <w:rPr>
          <w:rFonts w:ascii="Times New Roman" w:hAnsi="Times New Roman" w:cs="Times New Roman"/>
          <w:i/>
        </w:rPr>
        <w:t>Trends in Neurosciences, 15</w:t>
      </w:r>
      <w:r w:rsidRPr="00CE2895">
        <w:rPr>
          <w:rFonts w:ascii="Times New Roman" w:hAnsi="Times New Roman" w:cs="Times New Roman"/>
        </w:rPr>
        <w:t xml:space="preserve">(1), 20-25. Retrieved from </w:t>
      </w:r>
      <w:hyperlink r:id="rId27" w:history="1">
        <w:r w:rsidRPr="00CE2895">
          <w:rPr>
            <w:rStyle w:val="Hyperlink"/>
            <w:rFonts w:ascii="Times New Roman" w:hAnsi="Times New Roman" w:cs="Times New Roman"/>
          </w:rPr>
          <w:t>https://www.ncbi.nlm.nih.gov/pubmed/1374953</w:t>
        </w:r>
      </w:hyperlink>
    </w:p>
    <w:p w14:paraId="6603BD4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Gorgolewski, K. J., Varoquaux, G., Rivera, G., Schwarz, Y., Ghosh, S. S., Maumet, C., . . . Poline, J.-B. (2015). NeuroVault. org: a web-based repository for collecting and sharing unthresholded statistical maps of the human brain. </w:t>
      </w:r>
      <w:r w:rsidRPr="00CE2895">
        <w:rPr>
          <w:rFonts w:ascii="Times New Roman" w:hAnsi="Times New Roman" w:cs="Times New Roman"/>
          <w:i/>
        </w:rPr>
        <w:t>Frontiers in Neuroinformatics, 9</w:t>
      </w:r>
      <w:r w:rsidRPr="00CE2895">
        <w:rPr>
          <w:rFonts w:ascii="Times New Roman" w:hAnsi="Times New Roman" w:cs="Times New Roman"/>
        </w:rPr>
        <w:t xml:space="preserve">, 8. </w:t>
      </w:r>
    </w:p>
    <w:p w14:paraId="278F9CD5"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Gouws, A. D., Alvarez, I., Watson, D. M., Uesaki, M., Rogers, J., &amp; Morland, A. B. (2014). On the role of suppression in spatial attention: evidence from negative BOLD in human subcortical and cortical structures. </w:t>
      </w:r>
      <w:r w:rsidRPr="00CE2895">
        <w:rPr>
          <w:rFonts w:ascii="Times New Roman" w:hAnsi="Times New Roman" w:cs="Times New Roman"/>
          <w:i/>
        </w:rPr>
        <w:t>Journal of Neuroscience, 34</w:t>
      </w:r>
      <w:r w:rsidRPr="00CE2895">
        <w:rPr>
          <w:rFonts w:ascii="Times New Roman" w:hAnsi="Times New Roman" w:cs="Times New Roman"/>
        </w:rPr>
        <w:t xml:space="preserve">(31), 10347-10360. </w:t>
      </w:r>
    </w:p>
    <w:p w14:paraId="5ED6D7D6"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Hallam, G. P., Whitney, C., Hymers, M., Gouws, A. D., &amp; Jefferies, E. (2016). Charting the effects of TMS with fMRI: Modulation of cortical recruitment within the distributed network supporting semantic control. </w:t>
      </w:r>
      <w:r w:rsidRPr="00CE2895">
        <w:rPr>
          <w:rFonts w:ascii="Times New Roman" w:hAnsi="Times New Roman" w:cs="Times New Roman"/>
          <w:i/>
        </w:rPr>
        <w:t>Neuropsychologia, 93</w:t>
      </w:r>
      <w:r w:rsidRPr="00CE2895">
        <w:rPr>
          <w:rFonts w:ascii="Times New Roman" w:hAnsi="Times New Roman" w:cs="Times New Roman"/>
        </w:rPr>
        <w:t xml:space="preserve">, 40-52. </w:t>
      </w:r>
    </w:p>
    <w:p w14:paraId="0F5871E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Hampton, J. A. (2006). Concepts as prototypes. </w:t>
      </w:r>
      <w:r w:rsidRPr="00CE2895">
        <w:rPr>
          <w:rFonts w:ascii="Times New Roman" w:hAnsi="Times New Roman" w:cs="Times New Roman"/>
          <w:i/>
        </w:rPr>
        <w:t>Psychology of learning and motivation, 46</w:t>
      </w:r>
      <w:r w:rsidRPr="00CE2895">
        <w:rPr>
          <w:rFonts w:ascii="Times New Roman" w:hAnsi="Times New Roman" w:cs="Times New Roman"/>
        </w:rPr>
        <w:t xml:space="preserve">, 79-113. </w:t>
      </w:r>
    </w:p>
    <w:p w14:paraId="28D9B2B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Hanke, M., Halchenko, Y. O., Sederberg, P. B., Hanson, S. J., Haxby, J. V., &amp; Pollmann, S. (2009). PyMVPA: a python toolbox for multivariate pattern analysis of fMRI data. </w:t>
      </w:r>
      <w:r w:rsidRPr="00CE2895">
        <w:rPr>
          <w:rFonts w:ascii="Times New Roman" w:hAnsi="Times New Roman" w:cs="Times New Roman"/>
          <w:i/>
        </w:rPr>
        <w:t>Neuroinformatics, 7</w:t>
      </w:r>
      <w:r w:rsidRPr="00CE2895">
        <w:rPr>
          <w:rFonts w:ascii="Times New Roman" w:hAnsi="Times New Roman" w:cs="Times New Roman"/>
        </w:rPr>
        <w:t xml:space="preserve">(1), 37-53. </w:t>
      </w:r>
    </w:p>
    <w:p w14:paraId="2FC3A4ED"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Harvey, D. Y., Wei, T., Ellmore, T. M., Hamilton, A. C., &amp; Schnur, T. T. (2013). Neuropsychological evidence for the functional role of the uncinate fasciculus in semantic control. </w:t>
      </w:r>
      <w:r w:rsidRPr="00CE2895">
        <w:rPr>
          <w:rFonts w:ascii="Times New Roman" w:hAnsi="Times New Roman" w:cs="Times New Roman"/>
          <w:i/>
        </w:rPr>
        <w:t>Neuropsychologia, 51</w:t>
      </w:r>
      <w:r w:rsidRPr="00CE2895">
        <w:rPr>
          <w:rFonts w:ascii="Times New Roman" w:hAnsi="Times New Roman" w:cs="Times New Roman"/>
        </w:rPr>
        <w:t xml:space="preserve">(5), 789-801. </w:t>
      </w:r>
    </w:p>
    <w:p w14:paraId="6A03F12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Hashimoto, N., McGregor, K. K., &amp; Graham, A. (2007). Conceptual organization at 6 and 8 years of age: Evidence from the semantic priming of object decisions. </w:t>
      </w:r>
      <w:r w:rsidRPr="00CE2895">
        <w:rPr>
          <w:rFonts w:ascii="Times New Roman" w:hAnsi="Times New Roman" w:cs="Times New Roman"/>
          <w:i/>
        </w:rPr>
        <w:t>Journal of Speech, Language, and Hearing Research, 50</w:t>
      </w:r>
      <w:r w:rsidRPr="00CE2895">
        <w:rPr>
          <w:rFonts w:ascii="Times New Roman" w:hAnsi="Times New Roman" w:cs="Times New Roman"/>
        </w:rPr>
        <w:t>(1), 161-176. doi:10.1044/1092-4388(2007/014)</w:t>
      </w:r>
    </w:p>
    <w:p w14:paraId="3E7DCE8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Hoffman, P. (2018). An individual differences approach to semantic cognition: Divergent effects of age on representation, retrieval and selection. </w:t>
      </w:r>
      <w:r w:rsidRPr="00CE2895">
        <w:rPr>
          <w:rFonts w:ascii="Times New Roman" w:hAnsi="Times New Roman" w:cs="Times New Roman"/>
          <w:i/>
        </w:rPr>
        <w:t>Scientific reports, 8</w:t>
      </w:r>
      <w:r w:rsidRPr="00CE2895">
        <w:rPr>
          <w:rFonts w:ascii="Times New Roman" w:hAnsi="Times New Roman" w:cs="Times New Roman"/>
        </w:rPr>
        <w:t xml:space="preserve">(1), 1-13. </w:t>
      </w:r>
    </w:p>
    <w:p w14:paraId="66065899"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Hoffman, P., Jefferies, E., &amp; Lambon Ralph, M. A. (2010). Ventrolateral prefrontal cortex plays an executive regulation role in comprehension of abstract words: convergent neuropsychological and repetitive TMS evidence. </w:t>
      </w:r>
      <w:r w:rsidRPr="00CE2895">
        <w:rPr>
          <w:rFonts w:ascii="Times New Roman" w:hAnsi="Times New Roman" w:cs="Times New Roman"/>
          <w:i/>
        </w:rPr>
        <w:t>Journal of Neuroscience, 30</w:t>
      </w:r>
      <w:r w:rsidRPr="00CE2895">
        <w:rPr>
          <w:rFonts w:ascii="Times New Roman" w:hAnsi="Times New Roman" w:cs="Times New Roman"/>
        </w:rPr>
        <w:t xml:space="preserve">(46), 15450-15456. </w:t>
      </w:r>
    </w:p>
    <w:p w14:paraId="360478A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Hoffman, P., Jones, R. W., &amp; Lambon Ralph, M. A. (2012). The degraded concept representation system in semantic dementia: damage to pan-modal hub, then visual spoke. </w:t>
      </w:r>
      <w:r w:rsidRPr="00CE2895">
        <w:rPr>
          <w:rFonts w:ascii="Times New Roman" w:hAnsi="Times New Roman" w:cs="Times New Roman"/>
          <w:i/>
        </w:rPr>
        <w:t>Brain, 135</w:t>
      </w:r>
      <w:r w:rsidRPr="00CE2895">
        <w:rPr>
          <w:rFonts w:ascii="Times New Roman" w:hAnsi="Times New Roman" w:cs="Times New Roman"/>
        </w:rPr>
        <w:t>(12), 3770-3780. doi:10.1093/brain/aws282</w:t>
      </w:r>
    </w:p>
    <w:p w14:paraId="77B86409"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Hoscheidt, S. M., Nadel, L., Payne, J., &amp; Ryan, L. (2010). Hippocampal activation during retrieval of spatial context from episodic and semantic memory. </w:t>
      </w:r>
      <w:r w:rsidRPr="00CE2895">
        <w:rPr>
          <w:rFonts w:ascii="Times New Roman" w:hAnsi="Times New Roman" w:cs="Times New Roman"/>
          <w:i/>
        </w:rPr>
        <w:t>Behavioural Brain Research, 212</w:t>
      </w:r>
      <w:r w:rsidRPr="00CE2895">
        <w:rPr>
          <w:rFonts w:ascii="Times New Roman" w:hAnsi="Times New Roman" w:cs="Times New Roman"/>
        </w:rPr>
        <w:t xml:space="preserve">(2), 121-132. </w:t>
      </w:r>
    </w:p>
    <w:p w14:paraId="2F28C752"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Hsu, N. S., Kraemer, D. J., Oliver, R. T., Schlichting, M. L., &amp; Thompson-Schill, S. L. (2011). Color, context, and cognitive style: Variations in color knowledge retrieval as a function of task and subject variables. </w:t>
      </w:r>
      <w:r w:rsidRPr="00CE2895">
        <w:rPr>
          <w:rFonts w:ascii="Times New Roman" w:hAnsi="Times New Roman" w:cs="Times New Roman"/>
          <w:i/>
        </w:rPr>
        <w:t>Journal of Cognitive Neuroscience, 23</w:t>
      </w:r>
      <w:r w:rsidRPr="00CE2895">
        <w:rPr>
          <w:rFonts w:ascii="Times New Roman" w:hAnsi="Times New Roman" w:cs="Times New Roman"/>
        </w:rPr>
        <w:t xml:space="preserve">(9), 2544-2557. </w:t>
      </w:r>
    </w:p>
    <w:p w14:paraId="44DBBC8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Humphreys, G. F., &amp; Lambon Ralph, M. A. (2014). Fusion and fission of cognitive functions in the human parietal cortex. </w:t>
      </w:r>
      <w:r w:rsidRPr="00CE2895">
        <w:rPr>
          <w:rFonts w:ascii="Times New Roman" w:hAnsi="Times New Roman" w:cs="Times New Roman"/>
          <w:i/>
        </w:rPr>
        <w:t>Cerebral Cortex, 25</w:t>
      </w:r>
      <w:r w:rsidRPr="00CE2895">
        <w:rPr>
          <w:rFonts w:ascii="Times New Roman" w:hAnsi="Times New Roman" w:cs="Times New Roman"/>
        </w:rPr>
        <w:t>(10), 3547-3560. doi:10.1093/cercor/bhu198</w:t>
      </w:r>
    </w:p>
    <w:p w14:paraId="1A3FAEB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Jackson, R. L., Hoffman, P., Pobric, G., &amp; Lambon Ralph, M. A. (2015). The nature and neural correlates of semantic association versus conceptual similarity. </w:t>
      </w:r>
      <w:r w:rsidRPr="00CE2895">
        <w:rPr>
          <w:rFonts w:ascii="Times New Roman" w:hAnsi="Times New Roman" w:cs="Times New Roman"/>
          <w:i/>
        </w:rPr>
        <w:t>Cerebral Cortex, 25</w:t>
      </w:r>
      <w:r w:rsidRPr="00CE2895">
        <w:rPr>
          <w:rFonts w:ascii="Times New Roman" w:hAnsi="Times New Roman" w:cs="Times New Roman"/>
        </w:rPr>
        <w:t>(11), 4319-4333. doi:10.1093/cercor/bhv003</w:t>
      </w:r>
    </w:p>
    <w:p w14:paraId="4ACC3189"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Jackson, R. L., Rogers, T. T., &amp; Lambon Ralph, M. A. (2019). Reverse-Engineering the Cortical Architecture for Controlled Semantic Cognition. </w:t>
      </w:r>
      <w:r w:rsidRPr="00CE2895">
        <w:rPr>
          <w:rFonts w:ascii="Times New Roman" w:hAnsi="Times New Roman" w:cs="Times New Roman"/>
          <w:i/>
        </w:rPr>
        <w:t>bioRxiv</w:t>
      </w:r>
      <w:r w:rsidRPr="00CE2895">
        <w:rPr>
          <w:rFonts w:ascii="Times New Roman" w:hAnsi="Times New Roman" w:cs="Times New Roman"/>
        </w:rPr>
        <w:t xml:space="preserve">, 860528. </w:t>
      </w:r>
    </w:p>
    <w:p w14:paraId="4B273432" w14:textId="61E20039"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lastRenderedPageBreak/>
        <w:t xml:space="preserve">Jefferies, E. (2013). The neural basis of semantic cognition: Converging evidence from neuropsychology, neuroimaging and TMS. </w:t>
      </w:r>
      <w:r w:rsidRPr="00CE2895">
        <w:rPr>
          <w:rFonts w:ascii="Times New Roman" w:hAnsi="Times New Roman" w:cs="Times New Roman"/>
          <w:i/>
        </w:rPr>
        <w:t>Cortex, 49</w:t>
      </w:r>
      <w:r w:rsidRPr="00CE2895">
        <w:rPr>
          <w:rFonts w:ascii="Times New Roman" w:hAnsi="Times New Roman" w:cs="Times New Roman"/>
        </w:rPr>
        <w:t>(3), 611-625. doi:</w:t>
      </w:r>
      <w:hyperlink r:id="rId28" w:history="1">
        <w:r w:rsidRPr="00CE2895">
          <w:rPr>
            <w:rStyle w:val="Hyperlink"/>
            <w:rFonts w:ascii="Times New Roman" w:hAnsi="Times New Roman" w:cs="Times New Roman"/>
          </w:rPr>
          <w:t>https://doi.org/10.1016/j.cortex.2012.10.008</w:t>
        </w:r>
      </w:hyperlink>
    </w:p>
    <w:p w14:paraId="3875A3F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Jefferies, E., Patterson, K., &amp; Lambon Ralph, M. A. (2008). Deficits of knowledge versus executive control in semantic cognition: Insights from cued naming. </w:t>
      </w:r>
      <w:r w:rsidRPr="00CE2895">
        <w:rPr>
          <w:rFonts w:ascii="Times New Roman" w:hAnsi="Times New Roman" w:cs="Times New Roman"/>
          <w:i/>
        </w:rPr>
        <w:t>Neuropsychologia, 46</w:t>
      </w:r>
      <w:r w:rsidRPr="00CE2895">
        <w:rPr>
          <w:rFonts w:ascii="Times New Roman" w:hAnsi="Times New Roman" w:cs="Times New Roman"/>
        </w:rPr>
        <w:t xml:space="preserve">(2), 649-658. </w:t>
      </w:r>
    </w:p>
    <w:p w14:paraId="2544560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Jenkinson, M., Bannister, P., Brady, M., &amp; Smith, S. (2002). Improved optimization for the robust and accurate linear registration and motion correction of brain images. </w:t>
      </w:r>
      <w:r w:rsidRPr="00CE2895">
        <w:rPr>
          <w:rFonts w:ascii="Times New Roman" w:hAnsi="Times New Roman" w:cs="Times New Roman"/>
          <w:i/>
        </w:rPr>
        <w:t>NeuroImage, 17</w:t>
      </w:r>
      <w:r w:rsidRPr="00CE2895">
        <w:rPr>
          <w:rFonts w:ascii="Times New Roman" w:hAnsi="Times New Roman" w:cs="Times New Roman"/>
        </w:rPr>
        <w:t>(2), 825-841. doi:10.1006/nimg.2002.1132</w:t>
      </w:r>
    </w:p>
    <w:p w14:paraId="25FAED6B"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Kalénine, S., Peyrin, C., Pichat, C., Segebarth, C., Bonthoux, F., &amp; Baciu, M. (2009). The sensory-motor specificity of taxonomic and thematic conceptual relations: A behavioral and fMRI study. </w:t>
      </w:r>
      <w:r w:rsidRPr="00CE2895">
        <w:rPr>
          <w:rFonts w:ascii="Times New Roman" w:hAnsi="Times New Roman" w:cs="Times New Roman"/>
          <w:i/>
        </w:rPr>
        <w:t>NeuroImage, 44</w:t>
      </w:r>
      <w:r w:rsidRPr="00CE2895">
        <w:rPr>
          <w:rFonts w:ascii="Times New Roman" w:hAnsi="Times New Roman" w:cs="Times New Roman"/>
        </w:rPr>
        <w:t>(3), 1152-1162. doi:10.1016/j.neuroimage.2008.09.043</w:t>
      </w:r>
    </w:p>
    <w:p w14:paraId="332113C5"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Kalénine, S., Shapiro, A. D., Flumini, A., Borghi, A. M., &amp; Buxbaum, L. J. (2014). Visual context modulates potentiation of grasp types during semantic object categorization. </w:t>
      </w:r>
      <w:r w:rsidRPr="00CE2895">
        <w:rPr>
          <w:rFonts w:ascii="Times New Roman" w:hAnsi="Times New Roman" w:cs="Times New Roman"/>
          <w:i/>
        </w:rPr>
        <w:t>Psychonomic bulletin &amp; review, 21</w:t>
      </w:r>
      <w:r w:rsidRPr="00CE2895">
        <w:rPr>
          <w:rFonts w:ascii="Times New Roman" w:hAnsi="Times New Roman" w:cs="Times New Roman"/>
        </w:rPr>
        <w:t xml:space="preserve">(3), 645-651. </w:t>
      </w:r>
    </w:p>
    <w:p w14:paraId="18CBEA7D"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Kan, I. P., Barsalou, L. W., Olseth Solomon, K., Minor, J. K., &amp; Thompson-Schill, S. L. (2003). Role of mental imagery in a property verification task: fMRI evidence for perceptual representations of conceptual knowledge. </w:t>
      </w:r>
      <w:r w:rsidRPr="00CE2895">
        <w:rPr>
          <w:rFonts w:ascii="Times New Roman" w:hAnsi="Times New Roman" w:cs="Times New Roman"/>
          <w:i/>
        </w:rPr>
        <w:t>Cognitive Neuropsychology, 20</w:t>
      </w:r>
      <w:r w:rsidRPr="00CE2895">
        <w:rPr>
          <w:rFonts w:ascii="Times New Roman" w:hAnsi="Times New Roman" w:cs="Times New Roman"/>
        </w:rPr>
        <w:t xml:space="preserve">(3-6), 525-540. </w:t>
      </w:r>
    </w:p>
    <w:p w14:paraId="17826AF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Kilgarriff, A., Rychly, P., Smrz, P., &amp; Tugwell, D. (2004). Itri-04-08 the sketch engine. </w:t>
      </w:r>
      <w:r w:rsidRPr="00CE2895">
        <w:rPr>
          <w:rFonts w:ascii="Times New Roman" w:hAnsi="Times New Roman" w:cs="Times New Roman"/>
          <w:i/>
        </w:rPr>
        <w:t>Information Technology, 105</w:t>
      </w:r>
      <w:r w:rsidRPr="00CE2895">
        <w:rPr>
          <w:rFonts w:ascii="Times New Roman" w:hAnsi="Times New Roman" w:cs="Times New Roman"/>
        </w:rPr>
        <w:t xml:space="preserve">, 116. </w:t>
      </w:r>
    </w:p>
    <w:p w14:paraId="6FFEFD6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Krieger-Redwood, K., Jefferies, E., Karapanagiotidis, T., Seymour, R., Nunes, A., Ang, J. W. A., . . . Smallwood, J. (2016). Down but not out in posterior cingulate cortex: Deactivation yet functional coupling with prefrontal cortex during demanding semantic cognition. </w:t>
      </w:r>
      <w:r w:rsidRPr="00CE2895">
        <w:rPr>
          <w:rFonts w:ascii="Times New Roman" w:hAnsi="Times New Roman" w:cs="Times New Roman"/>
          <w:i/>
        </w:rPr>
        <w:t>NeuroImage, 141</w:t>
      </w:r>
      <w:r w:rsidRPr="00CE2895">
        <w:rPr>
          <w:rFonts w:ascii="Times New Roman" w:hAnsi="Times New Roman" w:cs="Times New Roman"/>
        </w:rPr>
        <w:t xml:space="preserve">, 366-377. </w:t>
      </w:r>
    </w:p>
    <w:p w14:paraId="4743F6E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Krieger-Redwood, K., Teige, C., Davey, J., Hymers, M., &amp; Jefferies, E. (2015). Conceptual control across modalities: graded specialisation for pictures and words in inferior frontal and posterior temporal cortex. </w:t>
      </w:r>
      <w:r w:rsidRPr="00CE2895">
        <w:rPr>
          <w:rFonts w:ascii="Times New Roman" w:hAnsi="Times New Roman" w:cs="Times New Roman"/>
          <w:i/>
        </w:rPr>
        <w:t>Neuropsychologia, 76</w:t>
      </w:r>
      <w:r w:rsidRPr="00CE2895">
        <w:rPr>
          <w:rFonts w:ascii="Times New Roman" w:hAnsi="Times New Roman" w:cs="Times New Roman"/>
        </w:rPr>
        <w:t xml:space="preserve">, 92-107. </w:t>
      </w:r>
    </w:p>
    <w:p w14:paraId="633356B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Kriegeskorte, N., Goebel, R., &amp; Bandettini, P. (2006). Information-based functional brain mapping. </w:t>
      </w:r>
      <w:r w:rsidRPr="00CE2895">
        <w:rPr>
          <w:rFonts w:ascii="Times New Roman" w:hAnsi="Times New Roman" w:cs="Times New Roman"/>
          <w:i/>
        </w:rPr>
        <w:t>Proceedings of the National Academy of Sciences, 103</w:t>
      </w:r>
      <w:r w:rsidRPr="00CE2895">
        <w:rPr>
          <w:rFonts w:ascii="Times New Roman" w:hAnsi="Times New Roman" w:cs="Times New Roman"/>
        </w:rPr>
        <w:t xml:space="preserve">(10), 3863-3868. </w:t>
      </w:r>
    </w:p>
    <w:p w14:paraId="592F8DA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Lambon Ralph, M. A., Jefferies, E., Patterson, K., &amp; Rogers, T. T. (2017). The neural and computational bases of semantic cognition. </w:t>
      </w:r>
      <w:r w:rsidRPr="00CE2895">
        <w:rPr>
          <w:rFonts w:ascii="Times New Roman" w:hAnsi="Times New Roman" w:cs="Times New Roman"/>
          <w:i/>
        </w:rPr>
        <w:t>Nature Reviews Neuroscience, 18</w:t>
      </w:r>
      <w:r w:rsidRPr="00CE2895">
        <w:rPr>
          <w:rFonts w:ascii="Times New Roman" w:hAnsi="Times New Roman" w:cs="Times New Roman"/>
        </w:rPr>
        <w:t>(1), 42-55. doi:10.1038/nrn.2016.150</w:t>
      </w:r>
    </w:p>
    <w:p w14:paraId="770A6F5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Landrigan, J.-F., &amp; Mirman, D. (2018). The cost of switching between taxonomic and thematic semantics. </w:t>
      </w:r>
      <w:r w:rsidRPr="00CE2895">
        <w:rPr>
          <w:rFonts w:ascii="Times New Roman" w:hAnsi="Times New Roman" w:cs="Times New Roman"/>
          <w:i/>
        </w:rPr>
        <w:t>Memory &amp; Cognition, 46</w:t>
      </w:r>
      <w:r w:rsidRPr="00CE2895">
        <w:rPr>
          <w:rFonts w:ascii="Times New Roman" w:hAnsi="Times New Roman" w:cs="Times New Roman"/>
        </w:rPr>
        <w:t xml:space="preserve">(2), 191-203. </w:t>
      </w:r>
    </w:p>
    <w:p w14:paraId="4EEA190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Lanzoni, L., Thompson, H., Beintari, D., Berwick, K., Demnitz-King, H., Raspin, H., . . . Jefferies, E. (2019). Emotion and location cues bias conceptual retrieval in people with deficient semantic control. </w:t>
      </w:r>
      <w:r w:rsidRPr="00CE2895">
        <w:rPr>
          <w:rFonts w:ascii="Times New Roman" w:hAnsi="Times New Roman" w:cs="Times New Roman"/>
          <w:i/>
        </w:rPr>
        <w:t>Neuropsychologia, 131</w:t>
      </w:r>
      <w:r w:rsidRPr="00CE2895">
        <w:rPr>
          <w:rFonts w:ascii="Times New Roman" w:hAnsi="Times New Roman" w:cs="Times New Roman"/>
        </w:rPr>
        <w:t xml:space="preserve">, 294-305. </w:t>
      </w:r>
    </w:p>
    <w:p w14:paraId="1658075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Lewis, G. A., Poeppel, D., &amp; Murphy, G. L. (2015). The neural bases of taxonomic and thematic conceptual relations: An MEG study. </w:t>
      </w:r>
      <w:r w:rsidRPr="00CE2895">
        <w:rPr>
          <w:rFonts w:ascii="Times New Roman" w:hAnsi="Times New Roman" w:cs="Times New Roman"/>
          <w:i/>
        </w:rPr>
        <w:t>Neuropsychologia, 68</w:t>
      </w:r>
      <w:r w:rsidRPr="00CE2895">
        <w:rPr>
          <w:rFonts w:ascii="Times New Roman" w:hAnsi="Times New Roman" w:cs="Times New Roman"/>
        </w:rPr>
        <w:t>, 176-189. doi:10.1016/j.neuropsychologia.2015.01.011</w:t>
      </w:r>
    </w:p>
    <w:p w14:paraId="79B6D572"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Lin, E. L., &amp; Murphy, G. L. (2001). Thematic relations in adults' concepts. </w:t>
      </w:r>
      <w:r w:rsidRPr="00CE2895">
        <w:rPr>
          <w:rFonts w:ascii="Times New Roman" w:hAnsi="Times New Roman" w:cs="Times New Roman"/>
          <w:i/>
        </w:rPr>
        <w:t>Journal of experimental psychology: General, 130</w:t>
      </w:r>
      <w:r w:rsidRPr="00CE2895">
        <w:rPr>
          <w:rFonts w:ascii="Times New Roman" w:hAnsi="Times New Roman" w:cs="Times New Roman"/>
        </w:rPr>
        <w:t>(1), 3-28. doi:10.1037/0096-3445.130.1.3</w:t>
      </w:r>
    </w:p>
    <w:p w14:paraId="33D78DF1"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Margulies, D. S., Ghosh, S. S., Goulas, A., Falkiewicz, M., Huntenburg, J. M., Langs, G., . . . Petrides, M. (2016). Situating the default-mode network along a principal gradient of macroscale cortical organization. </w:t>
      </w:r>
      <w:r w:rsidRPr="00CE2895">
        <w:rPr>
          <w:rFonts w:ascii="Times New Roman" w:hAnsi="Times New Roman" w:cs="Times New Roman"/>
          <w:i/>
        </w:rPr>
        <w:t>Proceedings of the National Academy of Sciences, 113</w:t>
      </w:r>
      <w:r w:rsidRPr="00CE2895">
        <w:rPr>
          <w:rFonts w:ascii="Times New Roman" w:hAnsi="Times New Roman" w:cs="Times New Roman"/>
        </w:rPr>
        <w:t>(44), 12574-12579. doi:10.1073/pnas.1608282113</w:t>
      </w:r>
    </w:p>
    <w:p w14:paraId="475FA69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Mellet, E., Tzourio, N., Denis, M., &amp; Mazoyer, B. (1998). Cortical anatomy of mental imagery of concrete nouns based on their dictionary definition. </w:t>
      </w:r>
      <w:r w:rsidRPr="00CE2895">
        <w:rPr>
          <w:rFonts w:ascii="Times New Roman" w:hAnsi="Times New Roman" w:cs="Times New Roman"/>
          <w:i/>
        </w:rPr>
        <w:t>Neuroreport, 9</w:t>
      </w:r>
      <w:r w:rsidRPr="00CE2895">
        <w:rPr>
          <w:rFonts w:ascii="Times New Roman" w:hAnsi="Times New Roman" w:cs="Times New Roman"/>
        </w:rPr>
        <w:t xml:space="preserve">(5), 803-808. </w:t>
      </w:r>
    </w:p>
    <w:p w14:paraId="0428E27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lastRenderedPageBreak/>
        <w:t xml:space="preserve">Mikolov, T., Chen, K., Corrado, G., &amp; Dean, J. (2013). Efficient estimation of word representations in vector space. </w:t>
      </w:r>
      <w:r w:rsidRPr="00CE2895">
        <w:rPr>
          <w:rFonts w:ascii="Times New Roman" w:hAnsi="Times New Roman" w:cs="Times New Roman"/>
          <w:i/>
        </w:rPr>
        <w:t>arXiv preprint arXiv:1301.3781</w:t>
      </w:r>
      <w:r w:rsidRPr="00CE2895">
        <w:rPr>
          <w:rFonts w:ascii="Times New Roman" w:hAnsi="Times New Roman" w:cs="Times New Roman"/>
        </w:rPr>
        <w:t xml:space="preserve">. </w:t>
      </w:r>
    </w:p>
    <w:p w14:paraId="5499E7C1"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Mollo, G., Cornelissen, P. L., Millman, R. E., Ellis, A. W., &amp; Jefferies, E. (2017). Oscillatory dynamics supporting semantic cognition: MEG evidence for the contribution of the anterior temporal lobe hub and modality-specific spokes. </w:t>
      </w:r>
      <w:r w:rsidRPr="00CE2895">
        <w:rPr>
          <w:rFonts w:ascii="Times New Roman" w:hAnsi="Times New Roman" w:cs="Times New Roman"/>
          <w:i/>
        </w:rPr>
        <w:t>PloS one, 12</w:t>
      </w:r>
      <w:r w:rsidRPr="00CE2895">
        <w:rPr>
          <w:rFonts w:ascii="Times New Roman" w:hAnsi="Times New Roman" w:cs="Times New Roman"/>
        </w:rPr>
        <w:t xml:space="preserve">(1), e0169269. </w:t>
      </w:r>
    </w:p>
    <w:p w14:paraId="12DD883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Morris, R. K. (2006). Lexical processing and sentence context effects. In </w:t>
      </w:r>
      <w:r w:rsidRPr="00CE2895">
        <w:rPr>
          <w:rFonts w:ascii="Times New Roman" w:hAnsi="Times New Roman" w:cs="Times New Roman"/>
          <w:i/>
        </w:rPr>
        <w:t>Handbook of psycholinguistics</w:t>
      </w:r>
      <w:r w:rsidRPr="00CE2895">
        <w:rPr>
          <w:rFonts w:ascii="Times New Roman" w:hAnsi="Times New Roman" w:cs="Times New Roman"/>
        </w:rPr>
        <w:t xml:space="preserve"> (pp. 377-401): Elsevier.</w:t>
      </w:r>
    </w:p>
    <w:p w14:paraId="13B490B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Moss, H., Abdallah, S., Fletcher, P., Bright, P., Pilgrim, L., Acres, K., &amp; Tyler, L. (2005). Selecting among competing alternatives: selection and retrieval in the left inferior frontal gyrus. </w:t>
      </w:r>
      <w:r w:rsidRPr="00CE2895">
        <w:rPr>
          <w:rFonts w:ascii="Times New Roman" w:hAnsi="Times New Roman" w:cs="Times New Roman"/>
          <w:i/>
        </w:rPr>
        <w:t>Cerebral Cortex, 15</w:t>
      </w:r>
      <w:r w:rsidRPr="00CE2895">
        <w:rPr>
          <w:rFonts w:ascii="Times New Roman" w:hAnsi="Times New Roman" w:cs="Times New Roman"/>
        </w:rPr>
        <w:t xml:space="preserve">(11), 1723-1735. </w:t>
      </w:r>
    </w:p>
    <w:p w14:paraId="32331751"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Moss, H. E., &amp; Marslen-Wilson, W. D. (1993). Access to word meanings during spoken language comprehension: effects of sentential semantic context. </w:t>
      </w:r>
      <w:r w:rsidRPr="00CE2895">
        <w:rPr>
          <w:rFonts w:ascii="Times New Roman" w:hAnsi="Times New Roman" w:cs="Times New Roman"/>
          <w:i/>
        </w:rPr>
        <w:t>Journal of Experimental Psychology: Learning, Memory, and Cognition, 19</w:t>
      </w:r>
      <w:r w:rsidRPr="00CE2895">
        <w:rPr>
          <w:rFonts w:ascii="Times New Roman" w:hAnsi="Times New Roman" w:cs="Times New Roman"/>
        </w:rPr>
        <w:t xml:space="preserve">(6), 1254-1276. </w:t>
      </w:r>
    </w:p>
    <w:p w14:paraId="6AD1465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Moss, H. E., Rodd, J. M., Stamatakis, E. A., Bright, P., &amp; Tyler, L. K. (2004). Anteromedial temporal cortex supports fine-grained differentiation among objects. </w:t>
      </w:r>
      <w:r w:rsidRPr="00CE2895">
        <w:rPr>
          <w:rFonts w:ascii="Times New Roman" w:hAnsi="Times New Roman" w:cs="Times New Roman"/>
          <w:i/>
        </w:rPr>
        <w:t>Cerebral Cortex, 15</w:t>
      </w:r>
      <w:r w:rsidRPr="00CE2895">
        <w:rPr>
          <w:rFonts w:ascii="Times New Roman" w:hAnsi="Times New Roman" w:cs="Times New Roman"/>
        </w:rPr>
        <w:t xml:space="preserve">(5), 616-627. </w:t>
      </w:r>
    </w:p>
    <w:p w14:paraId="729F358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Murphy, C., Rueschemeyer, S.-A., Smallwood, J., &amp; Jefferies, E. (2019). Imagining sounds and images: Decoding the contribution of unimodal and transmodal brain regions to semantic retrieval in the absence of meaningful input. </w:t>
      </w:r>
      <w:r w:rsidRPr="00CE2895">
        <w:rPr>
          <w:rFonts w:ascii="Times New Roman" w:hAnsi="Times New Roman" w:cs="Times New Roman"/>
          <w:i/>
        </w:rPr>
        <w:t>Journal of Cognitive Neuroscience, 31</w:t>
      </w:r>
      <w:r w:rsidRPr="00CE2895">
        <w:rPr>
          <w:rFonts w:ascii="Times New Roman" w:hAnsi="Times New Roman" w:cs="Times New Roman"/>
        </w:rPr>
        <w:t xml:space="preserve">(11), 1599-1616. </w:t>
      </w:r>
    </w:p>
    <w:p w14:paraId="6B3E34C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Murphy, C., Rueschemeyer, S.-A., Watson, D., Karapanagiotidis, T., Smallwood, J., &amp; Jefferies, E. (2017). Fractionating the anterior temporal lobe: MVPA reveals differential responses to input and conceptual modality. </w:t>
      </w:r>
      <w:r w:rsidRPr="00CE2895">
        <w:rPr>
          <w:rFonts w:ascii="Times New Roman" w:hAnsi="Times New Roman" w:cs="Times New Roman"/>
          <w:i/>
        </w:rPr>
        <w:t>NeuroImage, 147</w:t>
      </w:r>
      <w:r w:rsidRPr="00CE2895">
        <w:rPr>
          <w:rFonts w:ascii="Times New Roman" w:hAnsi="Times New Roman" w:cs="Times New Roman"/>
        </w:rPr>
        <w:t>, 19-31. doi:10.1016/j.neuroimage.2016.11.067</w:t>
      </w:r>
    </w:p>
    <w:p w14:paraId="38361AF9"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Murphy, G. L. (2010). What are categories and concepts. </w:t>
      </w:r>
      <w:r w:rsidRPr="00CE2895">
        <w:rPr>
          <w:rFonts w:ascii="Times New Roman" w:hAnsi="Times New Roman" w:cs="Times New Roman"/>
          <w:i/>
        </w:rPr>
        <w:t>The making of human concepts</w:t>
      </w:r>
      <w:r w:rsidRPr="00CE2895">
        <w:rPr>
          <w:rFonts w:ascii="Times New Roman" w:hAnsi="Times New Roman" w:cs="Times New Roman"/>
        </w:rPr>
        <w:t>, 11-28. doi:10.1093/acprof:oso/9780199549221.003.02</w:t>
      </w:r>
    </w:p>
    <w:p w14:paraId="3F1B93C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Murphy, K., Birn, R. M., Handwerker, D. A., Jones, T. B., &amp; Bandettini, P. A. (2009). The impact of global signal regression on resting state correlations: are anti-correlated networks introduced? </w:t>
      </w:r>
      <w:r w:rsidRPr="00CE2895">
        <w:rPr>
          <w:rFonts w:ascii="Times New Roman" w:hAnsi="Times New Roman" w:cs="Times New Roman"/>
          <w:i/>
        </w:rPr>
        <w:t>NeuroImage, 44</w:t>
      </w:r>
      <w:r w:rsidRPr="00CE2895">
        <w:rPr>
          <w:rFonts w:ascii="Times New Roman" w:hAnsi="Times New Roman" w:cs="Times New Roman"/>
        </w:rPr>
        <w:t xml:space="preserve">(3), 893-905. </w:t>
      </w:r>
    </w:p>
    <w:p w14:paraId="1B9F77D5"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Nielson, D. M., Smith, T. A., Sreekumar, V., Dennis, S., &amp; Sederberg, P. B. (2015). Human hippocampus represents space and time during retrieval of real-world memories. </w:t>
      </w:r>
      <w:r w:rsidRPr="00CE2895">
        <w:rPr>
          <w:rFonts w:ascii="Times New Roman" w:hAnsi="Times New Roman" w:cs="Times New Roman"/>
          <w:i/>
        </w:rPr>
        <w:t>Proceedings of the National Academy of Sciences, 112</w:t>
      </w:r>
      <w:r w:rsidRPr="00CE2895">
        <w:rPr>
          <w:rFonts w:ascii="Times New Roman" w:hAnsi="Times New Roman" w:cs="Times New Roman"/>
        </w:rPr>
        <w:t xml:space="preserve">(35), 11078-11083. </w:t>
      </w:r>
    </w:p>
    <w:p w14:paraId="515050E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Nobre, A. C., Allison, T., &amp; McCarthy, G. (1994). Word recognition in the human inferior temporal lobe. </w:t>
      </w:r>
      <w:r w:rsidRPr="00CE2895">
        <w:rPr>
          <w:rFonts w:ascii="Times New Roman" w:hAnsi="Times New Roman" w:cs="Times New Roman"/>
          <w:i/>
        </w:rPr>
        <w:t>Nature, 372</w:t>
      </w:r>
      <w:r w:rsidRPr="00CE2895">
        <w:rPr>
          <w:rFonts w:ascii="Times New Roman" w:hAnsi="Times New Roman" w:cs="Times New Roman"/>
        </w:rPr>
        <w:t xml:space="preserve">(6503), 260-263. </w:t>
      </w:r>
    </w:p>
    <w:p w14:paraId="039107AB"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Noonan, K. A., Jefferies, E., Corbett, F., &amp; Lambon Ralph, M. A. (2010). Elucidating the nature of deregulated semantic cognition in semantic aphasia: evidence for the roles of prefrontal and temporo-parietal cortices. </w:t>
      </w:r>
      <w:r w:rsidRPr="00CE2895">
        <w:rPr>
          <w:rFonts w:ascii="Times New Roman" w:hAnsi="Times New Roman" w:cs="Times New Roman"/>
          <w:i/>
        </w:rPr>
        <w:t>Journal of Cognitive Neuroscience, 22</w:t>
      </w:r>
      <w:r w:rsidRPr="00CE2895">
        <w:rPr>
          <w:rFonts w:ascii="Times New Roman" w:hAnsi="Times New Roman" w:cs="Times New Roman"/>
        </w:rPr>
        <w:t>(7), 1597-1613. doi:10.1162/jocn.2009.21289</w:t>
      </w:r>
    </w:p>
    <w:p w14:paraId="35B46409"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Noonan, K. A., Jefferies, E., Visser, M., &amp; Lambon Ralph, M. A. (2013). Going beyond inferior prefrontal involvement in semantic control: evidence for the additional contribution of dorsal angular gyrus and posterior middle temporal cortex. </w:t>
      </w:r>
      <w:r w:rsidRPr="00CE2895">
        <w:rPr>
          <w:rFonts w:ascii="Times New Roman" w:hAnsi="Times New Roman" w:cs="Times New Roman"/>
          <w:i/>
        </w:rPr>
        <w:t>Journal of Cognitive Neuroscience, 25</w:t>
      </w:r>
      <w:r w:rsidRPr="00CE2895">
        <w:rPr>
          <w:rFonts w:ascii="Times New Roman" w:hAnsi="Times New Roman" w:cs="Times New Roman"/>
        </w:rPr>
        <w:t>(11), 1824-1850. doi:10.1162/jocn_a_00442</w:t>
      </w:r>
    </w:p>
    <w:p w14:paraId="7E70384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Noppeney, U., &amp; Price, C. J. (2004). Retrieval of abstract semantics. </w:t>
      </w:r>
      <w:r w:rsidRPr="00CE2895">
        <w:rPr>
          <w:rFonts w:ascii="Times New Roman" w:hAnsi="Times New Roman" w:cs="Times New Roman"/>
          <w:i/>
        </w:rPr>
        <w:t>NeuroImage, 22</w:t>
      </w:r>
      <w:r w:rsidRPr="00CE2895">
        <w:rPr>
          <w:rFonts w:ascii="Times New Roman" w:hAnsi="Times New Roman" w:cs="Times New Roman"/>
        </w:rPr>
        <w:t>(1), 164-170. doi:10.1016/j.neuroimage.2003.12.010</w:t>
      </w:r>
    </w:p>
    <w:p w14:paraId="448F769F"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Pammer, K., Hansen, P. C., Kringelbach, M. L., Holliday, I., Barnes, G., Hillebrand, A., . . . Cornelissen, P. L. (2004). Visual word recognition: the first half second. </w:t>
      </w:r>
      <w:r w:rsidRPr="00CE2895">
        <w:rPr>
          <w:rFonts w:ascii="Times New Roman" w:hAnsi="Times New Roman" w:cs="Times New Roman"/>
          <w:i/>
        </w:rPr>
        <w:t>NeuroImage, 22</w:t>
      </w:r>
      <w:r w:rsidRPr="00CE2895">
        <w:rPr>
          <w:rFonts w:ascii="Times New Roman" w:hAnsi="Times New Roman" w:cs="Times New Roman"/>
        </w:rPr>
        <w:t xml:space="preserve">(4), 1819-1825. </w:t>
      </w:r>
    </w:p>
    <w:p w14:paraId="553A9751"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lastRenderedPageBreak/>
        <w:t xml:space="preserve">Patterson, K., Nestor, P. J., &amp; Rogers, T. T. (2007). Where do you know what you know? The representation of semantic knowledge in the human brain. </w:t>
      </w:r>
      <w:r w:rsidRPr="00CE2895">
        <w:rPr>
          <w:rFonts w:ascii="Times New Roman" w:hAnsi="Times New Roman" w:cs="Times New Roman"/>
          <w:i/>
        </w:rPr>
        <w:t>Nature Reviews Neuroscience, 8</w:t>
      </w:r>
      <w:r w:rsidRPr="00CE2895">
        <w:rPr>
          <w:rFonts w:ascii="Times New Roman" w:hAnsi="Times New Roman" w:cs="Times New Roman"/>
        </w:rPr>
        <w:t>(12), 976-987. doi:10.1038/nrn2277</w:t>
      </w:r>
    </w:p>
    <w:p w14:paraId="7DD59EA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Peelen, M. V., &amp; Caramazza, A. (2012). Conceptual object representations in human anterior temporal cortex. </w:t>
      </w:r>
      <w:r w:rsidRPr="00CE2895">
        <w:rPr>
          <w:rFonts w:ascii="Times New Roman" w:hAnsi="Times New Roman" w:cs="Times New Roman"/>
          <w:i/>
        </w:rPr>
        <w:t>Journal of Neuroscience, 32</w:t>
      </w:r>
      <w:r w:rsidRPr="00CE2895">
        <w:rPr>
          <w:rFonts w:ascii="Times New Roman" w:hAnsi="Times New Roman" w:cs="Times New Roman"/>
        </w:rPr>
        <w:t xml:space="preserve">(45), 15728-15736. </w:t>
      </w:r>
    </w:p>
    <w:p w14:paraId="2D87770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Pereira, F., Gershman, S., Ritter, S., &amp; Botvinick, M. (2016). A comparative evaluation of off-the-shelf distributed semantic representations for modelling behavioural data. </w:t>
      </w:r>
      <w:r w:rsidRPr="00CE2895">
        <w:rPr>
          <w:rFonts w:ascii="Times New Roman" w:hAnsi="Times New Roman" w:cs="Times New Roman"/>
          <w:i/>
        </w:rPr>
        <w:t>Cognitive neuropsychology, 33</w:t>
      </w:r>
      <w:r w:rsidRPr="00CE2895">
        <w:rPr>
          <w:rFonts w:ascii="Times New Roman" w:hAnsi="Times New Roman" w:cs="Times New Roman"/>
        </w:rPr>
        <w:t xml:space="preserve">(3-4), 175-190. </w:t>
      </w:r>
    </w:p>
    <w:p w14:paraId="06ED704F"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Philippi, C. L., Tranel, D., Duff, M., &amp; Rudrauf, D. (2014). Damage to the default mode network disrupts autobiographical memory retrieval. </w:t>
      </w:r>
      <w:r w:rsidRPr="00CE2895">
        <w:rPr>
          <w:rFonts w:ascii="Times New Roman" w:hAnsi="Times New Roman" w:cs="Times New Roman"/>
          <w:i/>
        </w:rPr>
        <w:t>Social cognitive affective neuroscience, 10</w:t>
      </w:r>
      <w:r w:rsidRPr="00CE2895">
        <w:rPr>
          <w:rFonts w:ascii="Times New Roman" w:hAnsi="Times New Roman" w:cs="Times New Roman"/>
        </w:rPr>
        <w:t xml:space="preserve">(3), 318-326. </w:t>
      </w:r>
    </w:p>
    <w:p w14:paraId="3115975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Popov, V., Zhang, Q., Koch, G. E., Calloway, R. C., &amp; Coutanche, M. N. (2019). Semantic knowledge influences whether novel episodic associations are represented symmetrically or asymmetrically. </w:t>
      </w:r>
      <w:r w:rsidRPr="00CE2895">
        <w:rPr>
          <w:rFonts w:ascii="Times New Roman" w:hAnsi="Times New Roman" w:cs="Times New Roman"/>
          <w:i/>
        </w:rPr>
        <w:t>Memory &amp; Cognition, 47</w:t>
      </w:r>
      <w:r w:rsidRPr="00CE2895">
        <w:rPr>
          <w:rFonts w:ascii="Times New Roman" w:hAnsi="Times New Roman" w:cs="Times New Roman"/>
        </w:rPr>
        <w:t xml:space="preserve">(8), 1567-1581. </w:t>
      </w:r>
    </w:p>
    <w:p w14:paraId="00DA660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Reilly, J., Garcia, A., &amp; Binney, R. J. (2016). Does the sound of a barking dog activate its corresponding visual form? An fMRI investigation of modality-specific semantic access. </w:t>
      </w:r>
      <w:r w:rsidRPr="00CE2895">
        <w:rPr>
          <w:rFonts w:ascii="Times New Roman" w:hAnsi="Times New Roman" w:cs="Times New Roman"/>
          <w:i/>
        </w:rPr>
        <w:t>Brain and language, 159</w:t>
      </w:r>
      <w:r w:rsidRPr="00CE2895">
        <w:rPr>
          <w:rFonts w:ascii="Times New Roman" w:hAnsi="Times New Roman" w:cs="Times New Roman"/>
        </w:rPr>
        <w:t xml:space="preserve">, 45-59. </w:t>
      </w:r>
    </w:p>
    <w:p w14:paraId="05B03E6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Rice, G. E., Hoffman, P., Binney, R. J., &amp; Lambon Ralph, M. A. (2018). Concrete versus abstract forms of social concept: an fMRI comparison of knowledge about people versus social terms. </w:t>
      </w:r>
      <w:r w:rsidRPr="00CE2895">
        <w:rPr>
          <w:rFonts w:ascii="Times New Roman" w:hAnsi="Times New Roman" w:cs="Times New Roman"/>
          <w:i/>
        </w:rPr>
        <w:t>Philosophical Transactions of the Royal Society B: Biological Sciences, 373</w:t>
      </w:r>
      <w:r w:rsidRPr="00CE2895">
        <w:rPr>
          <w:rFonts w:ascii="Times New Roman" w:hAnsi="Times New Roman" w:cs="Times New Roman"/>
        </w:rPr>
        <w:t xml:space="preserve">(1752), 20170136. </w:t>
      </w:r>
    </w:p>
    <w:p w14:paraId="4F521DBD"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Rice, G. E., Lambon Ralph, M. A., &amp; Hoffman, P. (2015). The roles of left versus right anterior temporal lobes in conceptual knowledge: an ALE meta-analysis of 97 functional neuroimaging studies. </w:t>
      </w:r>
      <w:r w:rsidRPr="00CE2895">
        <w:rPr>
          <w:rFonts w:ascii="Times New Roman" w:hAnsi="Times New Roman" w:cs="Times New Roman"/>
          <w:i/>
        </w:rPr>
        <w:t>Cerebral Cortex, 25</w:t>
      </w:r>
      <w:r w:rsidRPr="00CE2895">
        <w:rPr>
          <w:rFonts w:ascii="Times New Roman" w:hAnsi="Times New Roman" w:cs="Times New Roman"/>
        </w:rPr>
        <w:t xml:space="preserve">(11), 4374-4391. </w:t>
      </w:r>
    </w:p>
    <w:p w14:paraId="1FC97DD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Robinson, G., Blair, J., &amp; Cipolotti, L. (1998). Dynamic aphasia: an inability to select between competing verbal responses? </w:t>
      </w:r>
      <w:r w:rsidRPr="00CE2895">
        <w:rPr>
          <w:rFonts w:ascii="Times New Roman" w:hAnsi="Times New Roman" w:cs="Times New Roman"/>
          <w:i/>
        </w:rPr>
        <w:t>Brain: a journal of neurology, 121</w:t>
      </w:r>
      <w:r w:rsidRPr="00CE2895">
        <w:rPr>
          <w:rFonts w:ascii="Times New Roman" w:hAnsi="Times New Roman" w:cs="Times New Roman"/>
        </w:rPr>
        <w:t xml:space="preserve">(1), 77-89. </w:t>
      </w:r>
    </w:p>
    <w:p w14:paraId="4C7FDBCB"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Rodd, J. M., Johnsrude, I. S., &amp; Davis, M. H. (2011). Dissociating frontotemporal contributions to semantic ambiguity resolution in spoken sentences. </w:t>
      </w:r>
      <w:r w:rsidRPr="00CE2895">
        <w:rPr>
          <w:rFonts w:ascii="Times New Roman" w:hAnsi="Times New Roman" w:cs="Times New Roman"/>
          <w:i/>
        </w:rPr>
        <w:t>Cerebral Cortex, 22</w:t>
      </w:r>
      <w:r w:rsidRPr="00CE2895">
        <w:rPr>
          <w:rFonts w:ascii="Times New Roman" w:hAnsi="Times New Roman" w:cs="Times New Roman"/>
        </w:rPr>
        <w:t xml:space="preserve">(8), 1761-1773. </w:t>
      </w:r>
    </w:p>
    <w:p w14:paraId="57068AC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Rogers, T. T., Hocking, J., Noppeney, U., Mechelli, A., Gorno-Tempini, M. L., Patterson, K., &amp; Price, C. J. (2006). Anterior temporal cortex and semantic memory: reconciling findings from neuropsychology and functional imaging. </w:t>
      </w:r>
      <w:r w:rsidRPr="00CE2895">
        <w:rPr>
          <w:rFonts w:ascii="Times New Roman" w:hAnsi="Times New Roman" w:cs="Times New Roman"/>
          <w:i/>
        </w:rPr>
        <w:t>Cognitive, Affective, &amp; Behavioral Neuroscience, 6</w:t>
      </w:r>
      <w:r w:rsidRPr="00CE2895">
        <w:rPr>
          <w:rFonts w:ascii="Times New Roman" w:hAnsi="Times New Roman" w:cs="Times New Roman"/>
        </w:rPr>
        <w:t xml:space="preserve">(3), 201-213. </w:t>
      </w:r>
    </w:p>
    <w:p w14:paraId="5C968967"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Rogers, T. T., &amp; McClelland, J. L. (2004). </w:t>
      </w:r>
      <w:r w:rsidRPr="00CE2895">
        <w:rPr>
          <w:rFonts w:ascii="Times New Roman" w:hAnsi="Times New Roman" w:cs="Times New Roman"/>
          <w:i/>
        </w:rPr>
        <w:t>Semantic cognition: A parallel distributed processing approach</w:t>
      </w:r>
      <w:r w:rsidRPr="00CE2895">
        <w:rPr>
          <w:rFonts w:ascii="Times New Roman" w:hAnsi="Times New Roman" w:cs="Times New Roman"/>
        </w:rPr>
        <w:t>: MIT press.</w:t>
      </w:r>
    </w:p>
    <w:p w14:paraId="0357045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Ryan, L., Cox, C., Hayes, S. M., &amp; Nadel, L. (2008). Hippocampal activation during episodic and semantic memory retrieval: Comparing category production and category cued recall. </w:t>
      </w:r>
      <w:r w:rsidRPr="00CE2895">
        <w:rPr>
          <w:rFonts w:ascii="Times New Roman" w:hAnsi="Times New Roman" w:cs="Times New Roman"/>
          <w:i/>
        </w:rPr>
        <w:t>Neuropsychologia, 46</w:t>
      </w:r>
      <w:r w:rsidRPr="00CE2895">
        <w:rPr>
          <w:rFonts w:ascii="Times New Roman" w:hAnsi="Times New Roman" w:cs="Times New Roman"/>
        </w:rPr>
        <w:t xml:space="preserve">(8), 2109-2121. </w:t>
      </w:r>
    </w:p>
    <w:p w14:paraId="0840275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Sass, K., Sachs, O., Krach, S., &amp; Kircher, T. (2009). Taxonomic and thematic categories: Neural correlates of categorization in an auditory-to-visual priming task using fMRI. </w:t>
      </w:r>
      <w:r w:rsidRPr="00CE2895">
        <w:rPr>
          <w:rFonts w:ascii="Times New Roman" w:hAnsi="Times New Roman" w:cs="Times New Roman"/>
          <w:i/>
        </w:rPr>
        <w:t>Brain research, 1270</w:t>
      </w:r>
      <w:r w:rsidRPr="00CE2895">
        <w:rPr>
          <w:rFonts w:ascii="Times New Roman" w:hAnsi="Times New Roman" w:cs="Times New Roman"/>
        </w:rPr>
        <w:t xml:space="preserve">, 78-87. </w:t>
      </w:r>
    </w:p>
    <w:p w14:paraId="56F353D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Schwartz, M. F., Kimberg, D. Y., Walker, G. M., Brecher, A., Faseyitan, O. K., Dell, G. S., . . . Coslett, H. B. (2011). Neuroanatomical dissociation for taxonomic and thematic knowledge in the human brain. </w:t>
      </w:r>
      <w:r w:rsidRPr="00CE2895">
        <w:rPr>
          <w:rFonts w:ascii="Times New Roman" w:hAnsi="Times New Roman" w:cs="Times New Roman"/>
          <w:i/>
        </w:rPr>
        <w:t>Proceedings of the National Academy of Sciences, 108</w:t>
      </w:r>
      <w:r w:rsidRPr="00CE2895">
        <w:rPr>
          <w:rFonts w:ascii="Times New Roman" w:hAnsi="Times New Roman" w:cs="Times New Roman"/>
        </w:rPr>
        <w:t>(20), 8520-8524. doi:10.1073/pnas.1014935108</w:t>
      </w:r>
    </w:p>
    <w:p w14:paraId="0959B22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Smith, S. M., &amp; Nichols, T. E. (2009). Threshold-free cluster enhancement: addressing problems of smoothing, threshold dependence and localisation in cluster inference. </w:t>
      </w:r>
      <w:r w:rsidRPr="00CE2895">
        <w:rPr>
          <w:rFonts w:ascii="Times New Roman" w:hAnsi="Times New Roman" w:cs="Times New Roman"/>
          <w:i/>
        </w:rPr>
        <w:t>NeuroImage, 44</w:t>
      </w:r>
      <w:r w:rsidRPr="00CE2895">
        <w:rPr>
          <w:rFonts w:ascii="Times New Roman" w:hAnsi="Times New Roman" w:cs="Times New Roman"/>
        </w:rPr>
        <w:t xml:space="preserve">(1), 83-98. </w:t>
      </w:r>
    </w:p>
    <w:p w14:paraId="4202F426"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lastRenderedPageBreak/>
        <w:t xml:space="preserve">Sormaz, M., Murphy, C., Wang, H.-t., Hymers, M., Karapanagiotidis, T., Poerio, G., . . . Smallwood, J. (2018). Default mode network can support the level of detail in experience during active task states. </w:t>
      </w:r>
      <w:r w:rsidRPr="00CE2895">
        <w:rPr>
          <w:rFonts w:ascii="Times New Roman" w:hAnsi="Times New Roman" w:cs="Times New Roman"/>
          <w:i/>
        </w:rPr>
        <w:t>Proceedings of the National Academy of Sciences, 115</w:t>
      </w:r>
      <w:r w:rsidRPr="00CE2895">
        <w:rPr>
          <w:rFonts w:ascii="Times New Roman" w:hAnsi="Times New Roman" w:cs="Times New Roman"/>
        </w:rPr>
        <w:t xml:space="preserve">(37), 9318-9323. </w:t>
      </w:r>
    </w:p>
    <w:p w14:paraId="5C8617E4"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Spreng, R. N., Mar, R. A., &amp; Kim, A. S. (2009). The common neural basis of autobiographical memory, prospection, navigation, theory of mind, and the default mode: a quantitative meta-analysis. </w:t>
      </w:r>
      <w:r w:rsidRPr="00CE2895">
        <w:rPr>
          <w:rFonts w:ascii="Times New Roman" w:hAnsi="Times New Roman" w:cs="Times New Roman"/>
          <w:i/>
        </w:rPr>
        <w:t>Journal of Cognitive Neuroscience, 21</w:t>
      </w:r>
      <w:r w:rsidRPr="00CE2895">
        <w:rPr>
          <w:rFonts w:ascii="Times New Roman" w:hAnsi="Times New Roman" w:cs="Times New Roman"/>
        </w:rPr>
        <w:t>(3), 489-510. doi:10.1162/jocn.2008.21029</w:t>
      </w:r>
    </w:p>
    <w:p w14:paraId="53CB2B7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Springer, K., &amp; Keil, F. C. (1991). Early differentiation of causal mechanisms appropriate to biological and nonbiological kinds. </w:t>
      </w:r>
      <w:r w:rsidRPr="00CE2895">
        <w:rPr>
          <w:rFonts w:ascii="Times New Roman" w:hAnsi="Times New Roman" w:cs="Times New Roman"/>
          <w:i/>
        </w:rPr>
        <w:t>Child Development, 62</w:t>
      </w:r>
      <w:r w:rsidRPr="00CE2895">
        <w:rPr>
          <w:rFonts w:ascii="Times New Roman" w:hAnsi="Times New Roman" w:cs="Times New Roman"/>
        </w:rPr>
        <w:t>(4), 767-781. doi:10.1111/j.1467-8624.1991.tb01568.x</w:t>
      </w:r>
    </w:p>
    <w:p w14:paraId="5811114D"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Stampacchia, S., Thompson, H. E., Ball, E., Nathaniel, U., Hallam, G., Smallwood, J., . . . Jefferies, E. (2018). Shared processes resolve competition within and between episodic and semantic memory: Evidence from patients with LIFG lesions. </w:t>
      </w:r>
      <w:r w:rsidRPr="00CE2895">
        <w:rPr>
          <w:rFonts w:ascii="Times New Roman" w:hAnsi="Times New Roman" w:cs="Times New Roman"/>
          <w:i/>
        </w:rPr>
        <w:t>Cortex, 108</w:t>
      </w:r>
      <w:r w:rsidRPr="00CE2895">
        <w:rPr>
          <w:rFonts w:ascii="Times New Roman" w:hAnsi="Times New Roman" w:cs="Times New Roman"/>
        </w:rPr>
        <w:t xml:space="preserve">, 127-143. </w:t>
      </w:r>
    </w:p>
    <w:p w14:paraId="3DF54356"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Swinney, D. A. (1979). Lexical access during sentence comprehension:(Re) consideration of context effects. </w:t>
      </w:r>
      <w:r w:rsidRPr="00CE2895">
        <w:rPr>
          <w:rFonts w:ascii="Times New Roman" w:hAnsi="Times New Roman" w:cs="Times New Roman"/>
          <w:i/>
        </w:rPr>
        <w:t>Journal of verbal learning and verbal behavior, 18</w:t>
      </w:r>
      <w:r w:rsidRPr="00CE2895">
        <w:rPr>
          <w:rFonts w:ascii="Times New Roman" w:hAnsi="Times New Roman" w:cs="Times New Roman"/>
        </w:rPr>
        <w:t xml:space="preserve">(6), 645-659. </w:t>
      </w:r>
    </w:p>
    <w:p w14:paraId="6F06DD4F"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Teige, C., Cornelissen, P. L., Mollo, G., Alam, T. R. d. J. G., McCarty, K., Smallwood, J., &amp; Jefferies, E. (2019). Dissociations in semantic cognition: Oscillatory evidence for opposing effects of semantic control and type of semantic relation in anterior and posterior temporal cortex. </w:t>
      </w:r>
      <w:r w:rsidRPr="00CE2895">
        <w:rPr>
          <w:rFonts w:ascii="Times New Roman" w:hAnsi="Times New Roman" w:cs="Times New Roman"/>
          <w:i/>
        </w:rPr>
        <w:t>Cortex, 120</w:t>
      </w:r>
      <w:r w:rsidRPr="00CE2895">
        <w:rPr>
          <w:rFonts w:ascii="Times New Roman" w:hAnsi="Times New Roman" w:cs="Times New Roman"/>
        </w:rPr>
        <w:t xml:space="preserve">, 308-325. </w:t>
      </w:r>
    </w:p>
    <w:p w14:paraId="409FECF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Thompson-Schill, S., Aguirre, G., Desposito, M., &amp; Farah, M. (1999). A neural basis for category and modality specificity of semantic knowledge. </w:t>
      </w:r>
      <w:r w:rsidRPr="00CE2895">
        <w:rPr>
          <w:rFonts w:ascii="Times New Roman" w:hAnsi="Times New Roman" w:cs="Times New Roman"/>
          <w:i/>
        </w:rPr>
        <w:t>Neuropsychologia, 37</w:t>
      </w:r>
      <w:r w:rsidRPr="00CE2895">
        <w:rPr>
          <w:rFonts w:ascii="Times New Roman" w:hAnsi="Times New Roman" w:cs="Times New Roman"/>
        </w:rPr>
        <w:t xml:space="preserve">(6), 671-676. </w:t>
      </w:r>
    </w:p>
    <w:p w14:paraId="5780E18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Thompson-Schill, S. L., D’Esposito, M., Aguirre, G. K., &amp; Farah, M. J. (1997). Role of left inferior prefrontal cortex in retrieval of semantic knowledge: a reevaluation. </w:t>
      </w:r>
      <w:r w:rsidRPr="00CE2895">
        <w:rPr>
          <w:rFonts w:ascii="Times New Roman" w:hAnsi="Times New Roman" w:cs="Times New Roman"/>
          <w:i/>
        </w:rPr>
        <w:t>Proceedings of the National Academy of Sciences, 94</w:t>
      </w:r>
      <w:r w:rsidRPr="00CE2895">
        <w:rPr>
          <w:rFonts w:ascii="Times New Roman" w:hAnsi="Times New Roman" w:cs="Times New Roman"/>
        </w:rPr>
        <w:t xml:space="preserve">(26), 14792-14797. </w:t>
      </w:r>
    </w:p>
    <w:p w14:paraId="5F24DE6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Thompson, H., Davey, J., Hoffman, P., Hallam, G., Kosinski, R., Howkins, S., . . . Jefferies, E. (2017). Semantic control deficits impair understanding of thematic relationships more than object identity. </w:t>
      </w:r>
      <w:r w:rsidRPr="00CE2895">
        <w:rPr>
          <w:rFonts w:ascii="Times New Roman" w:hAnsi="Times New Roman" w:cs="Times New Roman"/>
          <w:i/>
        </w:rPr>
        <w:t>Neuropsychologia, 104</w:t>
      </w:r>
      <w:r w:rsidRPr="00CE2895">
        <w:rPr>
          <w:rFonts w:ascii="Times New Roman" w:hAnsi="Times New Roman" w:cs="Times New Roman"/>
        </w:rPr>
        <w:t>, 113-125. doi:10.1016/j.neuropsychologia.2017.08.013</w:t>
      </w:r>
    </w:p>
    <w:p w14:paraId="44C568E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Turken, A. U., &amp; Dronkers, N. F. (2011). The neural architecture of the language comprehension network: converging evidence from lesion and connectivity analyses. </w:t>
      </w:r>
      <w:r w:rsidRPr="00CE2895">
        <w:rPr>
          <w:rFonts w:ascii="Times New Roman" w:hAnsi="Times New Roman" w:cs="Times New Roman"/>
          <w:i/>
        </w:rPr>
        <w:t>Frontiers in systems neuroscience, 5</w:t>
      </w:r>
      <w:r w:rsidRPr="00CE2895">
        <w:rPr>
          <w:rFonts w:ascii="Times New Roman" w:hAnsi="Times New Roman" w:cs="Times New Roman"/>
        </w:rPr>
        <w:t xml:space="preserve">, 1. </w:t>
      </w:r>
    </w:p>
    <w:p w14:paraId="54F974C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Tyler, L. K., Chiu, S., Zhuang, J., Randall, B., Devereux, B. J., Wright, P., . . . Taylor, K. I. (2013). Objects and categories: feature statistics and object processing in the ventral stream. </w:t>
      </w:r>
      <w:r w:rsidRPr="00CE2895">
        <w:rPr>
          <w:rFonts w:ascii="Times New Roman" w:hAnsi="Times New Roman" w:cs="Times New Roman"/>
          <w:i/>
        </w:rPr>
        <w:t>Journal of Cognitive Neuroscience, 25</w:t>
      </w:r>
      <w:r w:rsidRPr="00CE2895">
        <w:rPr>
          <w:rFonts w:ascii="Times New Roman" w:hAnsi="Times New Roman" w:cs="Times New Roman"/>
        </w:rPr>
        <w:t xml:space="preserve">(10), 1723-1735. </w:t>
      </w:r>
    </w:p>
    <w:p w14:paraId="043C7CC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Uddin, L. Q., Supekar, K., Amin, H., Rykhlevskaia, E., Nguyen, D. A., Greicius, M. D., &amp; Menon, V. (2010). Dissociable connectivity within human angular gyrus and intraparietal sulcus: evidence from functional and structural connectivity. </w:t>
      </w:r>
      <w:r w:rsidRPr="00CE2895">
        <w:rPr>
          <w:rFonts w:ascii="Times New Roman" w:hAnsi="Times New Roman" w:cs="Times New Roman"/>
          <w:i/>
        </w:rPr>
        <w:t>Cerebral Cortex, 20</w:t>
      </w:r>
      <w:r w:rsidRPr="00CE2895">
        <w:rPr>
          <w:rFonts w:ascii="Times New Roman" w:hAnsi="Times New Roman" w:cs="Times New Roman"/>
        </w:rPr>
        <w:t>(11), 2636-2646. doi:10.1093/cercor/bhq011</w:t>
      </w:r>
    </w:p>
    <w:p w14:paraId="49415EE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van Loon, A. M., Olmos-Solis, K., Fahrenfort, J. J., &amp; Olivers, C. N. (2018). Current and future goals are represented in opposite patterns in object-selective cortex. </w:t>
      </w:r>
      <w:r w:rsidRPr="00CE2895">
        <w:rPr>
          <w:rFonts w:ascii="Times New Roman" w:hAnsi="Times New Roman" w:cs="Times New Roman"/>
          <w:i/>
        </w:rPr>
        <w:t>Elife, 7</w:t>
      </w:r>
      <w:r w:rsidRPr="00CE2895">
        <w:rPr>
          <w:rFonts w:ascii="Times New Roman" w:hAnsi="Times New Roman" w:cs="Times New Roman"/>
        </w:rPr>
        <w:t xml:space="preserve">, e38677. </w:t>
      </w:r>
    </w:p>
    <w:p w14:paraId="7723BE99"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Vatansever, D., Bzdok, D., Wang, H.-T., Mollo, G., Sormaz, M., Murphy, C., . . . Jefferies, E. (2017). Varieties of semantic cognition revealed through simultaneous decomposition of intrinsic brain connectivity and behaviour. </w:t>
      </w:r>
      <w:r w:rsidRPr="00CE2895">
        <w:rPr>
          <w:rFonts w:ascii="Times New Roman" w:hAnsi="Times New Roman" w:cs="Times New Roman"/>
          <w:i/>
        </w:rPr>
        <w:t>NeuroImage, 158</w:t>
      </w:r>
      <w:r w:rsidRPr="00CE2895">
        <w:rPr>
          <w:rFonts w:ascii="Times New Roman" w:hAnsi="Times New Roman" w:cs="Times New Roman"/>
        </w:rPr>
        <w:t>, 1-11. doi:10.1016/j.neuroimage.2017.06.067</w:t>
      </w:r>
    </w:p>
    <w:p w14:paraId="6D70B08A"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Vatansever, D., Karapanagiotidis, T., Margulies, D. S., Jefferies, E., &amp; Smallwood, J. (2019). Distinct patterns of thought mediate the link between brain functional connectome and psychological well-being. </w:t>
      </w:r>
      <w:r w:rsidRPr="00CE2895">
        <w:rPr>
          <w:rFonts w:ascii="Times New Roman" w:hAnsi="Times New Roman" w:cs="Times New Roman"/>
          <w:i/>
        </w:rPr>
        <w:t>bioRxiv</w:t>
      </w:r>
      <w:r w:rsidRPr="00CE2895">
        <w:rPr>
          <w:rFonts w:ascii="Times New Roman" w:hAnsi="Times New Roman" w:cs="Times New Roman"/>
        </w:rPr>
        <w:t xml:space="preserve">, 762344. </w:t>
      </w:r>
    </w:p>
    <w:p w14:paraId="6291BDA6"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Vetter, P., Smith, F. W., &amp; Muckli, L. (2014). Decoding sound and imagery content in early visual cortex. </w:t>
      </w:r>
      <w:r w:rsidRPr="00CE2895">
        <w:rPr>
          <w:rFonts w:ascii="Times New Roman" w:hAnsi="Times New Roman" w:cs="Times New Roman"/>
          <w:i/>
        </w:rPr>
        <w:t>Current Biology, 24</w:t>
      </w:r>
      <w:r w:rsidRPr="00CE2895">
        <w:rPr>
          <w:rFonts w:ascii="Times New Roman" w:hAnsi="Times New Roman" w:cs="Times New Roman"/>
        </w:rPr>
        <w:t xml:space="preserve">(11), 1256-1262. </w:t>
      </w:r>
    </w:p>
    <w:p w14:paraId="76997F1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lastRenderedPageBreak/>
        <w:t xml:space="preserve">Visser, M., Jefferies, E., Embleton, K. V., &amp; Lambon Ralph, M. A. (2012). Both the middle temporal gyrus and the ventral anterior temporal area are crucial for multimodal semantic processing: distortion-corrected fMRI evidence for a double gradient of information convergence in the temporal lobes. </w:t>
      </w:r>
      <w:r w:rsidRPr="00CE2895">
        <w:rPr>
          <w:rFonts w:ascii="Times New Roman" w:hAnsi="Times New Roman" w:cs="Times New Roman"/>
          <w:i/>
        </w:rPr>
        <w:t>Journal of Cognitive Neuroscience, 24</w:t>
      </w:r>
      <w:r w:rsidRPr="00CE2895">
        <w:rPr>
          <w:rFonts w:ascii="Times New Roman" w:hAnsi="Times New Roman" w:cs="Times New Roman"/>
        </w:rPr>
        <w:t>(8), 1766-1778. doi:10.1162/jocn_a_00244</w:t>
      </w:r>
    </w:p>
    <w:p w14:paraId="2192C36F"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Visser, M., Jefferies, E., &amp; Lambon Ralph, M. (2010). Semantic processing in the anterior temporal lobes: a meta-analysis of the functional neuroimaging literature. </w:t>
      </w:r>
      <w:r w:rsidRPr="00CE2895">
        <w:rPr>
          <w:rFonts w:ascii="Times New Roman" w:hAnsi="Times New Roman" w:cs="Times New Roman"/>
          <w:i/>
        </w:rPr>
        <w:t>Journal of cognitive neuroscience, 22</w:t>
      </w:r>
      <w:r w:rsidRPr="00CE2895">
        <w:rPr>
          <w:rFonts w:ascii="Times New Roman" w:hAnsi="Times New Roman" w:cs="Times New Roman"/>
        </w:rPr>
        <w:t>(6), 1083-1094. doi:10.1162/jocn.2009.21309</w:t>
      </w:r>
    </w:p>
    <w:p w14:paraId="4A1AEEB3" w14:textId="16BA261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Wagner, A. D., Paré-Blagoev, E. J., Clark, J., &amp; Poldrack, R. A. (2001). Recovering meaning: left prefrontal cortex guides controlled semantic retrieval. </w:t>
      </w:r>
      <w:r w:rsidRPr="00CE2895">
        <w:rPr>
          <w:rFonts w:ascii="Times New Roman" w:hAnsi="Times New Roman" w:cs="Times New Roman"/>
          <w:i/>
        </w:rPr>
        <w:t>Neuron, 31</w:t>
      </w:r>
      <w:r w:rsidRPr="00CE2895">
        <w:rPr>
          <w:rFonts w:ascii="Times New Roman" w:hAnsi="Times New Roman" w:cs="Times New Roman"/>
        </w:rPr>
        <w:t xml:space="preserve">(2), 329-338. Retrieved from </w:t>
      </w:r>
      <w:hyperlink r:id="rId29" w:history="1">
        <w:r w:rsidRPr="00CE2895">
          <w:rPr>
            <w:rStyle w:val="Hyperlink"/>
            <w:rFonts w:ascii="Times New Roman" w:hAnsi="Times New Roman" w:cs="Times New Roman"/>
          </w:rPr>
          <w:t>https://www.ncbi.nlm.nih.gov/pubmed/11502262</w:t>
        </w:r>
      </w:hyperlink>
    </w:p>
    <w:p w14:paraId="4D1A716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Wang, H.-T., Bzdok, D., Margulies, D., Craddock, C., Milham, M., Jefferies, E., &amp; Smallwood, J. J. N. (2018). Patterns of thought: population variation in the associations between large-scale network organisation and self-reported experiences at rest. </w:t>
      </w:r>
      <w:r w:rsidRPr="00CE2895">
        <w:rPr>
          <w:rFonts w:ascii="Times New Roman" w:hAnsi="Times New Roman" w:cs="Times New Roman"/>
          <w:i/>
        </w:rPr>
        <w:t>NeuroImage, 176</w:t>
      </w:r>
      <w:r w:rsidRPr="00CE2895">
        <w:rPr>
          <w:rFonts w:ascii="Times New Roman" w:hAnsi="Times New Roman" w:cs="Times New Roman"/>
        </w:rPr>
        <w:t>, 518-527. doi:10.1016/j.neuroimage.2018.04.064</w:t>
      </w:r>
    </w:p>
    <w:p w14:paraId="3999DCE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Wang, X., Xu, Y., Wang, Y., Zeng, Y., Zhang, J., Ling, Z., &amp; Bi, Y. (2018). Representational similarity analysis reveals task-dependent semantic influence of the visual word form area. </w:t>
      </w:r>
      <w:r w:rsidRPr="00CE2895">
        <w:rPr>
          <w:rFonts w:ascii="Times New Roman" w:hAnsi="Times New Roman" w:cs="Times New Roman"/>
          <w:i/>
        </w:rPr>
        <w:t>Scientific reports, 8</w:t>
      </w:r>
      <w:r w:rsidRPr="00CE2895">
        <w:rPr>
          <w:rFonts w:ascii="Times New Roman" w:hAnsi="Times New Roman" w:cs="Times New Roman"/>
        </w:rPr>
        <w:t>(1), 3047. doi:10.1038/s41598-018-21062-0</w:t>
      </w:r>
    </w:p>
    <w:p w14:paraId="18E531C2"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Whitfield-Gabrieli, S., &amp; Nieto-Castanon, A. (2012). Conn: a functional connectivity toolbox for correlated and anticorrelated brain networks. </w:t>
      </w:r>
      <w:r w:rsidRPr="00CE2895">
        <w:rPr>
          <w:rFonts w:ascii="Times New Roman" w:hAnsi="Times New Roman" w:cs="Times New Roman"/>
          <w:i/>
        </w:rPr>
        <w:t>Brain connectivity, 2</w:t>
      </w:r>
      <w:r w:rsidRPr="00CE2895">
        <w:rPr>
          <w:rFonts w:ascii="Times New Roman" w:hAnsi="Times New Roman" w:cs="Times New Roman"/>
        </w:rPr>
        <w:t xml:space="preserve">(3), 125-141. </w:t>
      </w:r>
    </w:p>
    <w:p w14:paraId="4C4E7276"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Whitney, C., Kirk, M., O'sullivan, J., Lambon Ralph, M. A., &amp; Jefferies, E. (2010). The neural organization of semantic control: TMS evidence for a distributed network in left inferior frontal and posterior middle temporal gyrus. </w:t>
      </w:r>
      <w:r w:rsidRPr="00CE2895">
        <w:rPr>
          <w:rFonts w:ascii="Times New Roman" w:hAnsi="Times New Roman" w:cs="Times New Roman"/>
          <w:i/>
        </w:rPr>
        <w:t>Cerebral Cortex, 21</w:t>
      </w:r>
      <w:r w:rsidRPr="00CE2895">
        <w:rPr>
          <w:rFonts w:ascii="Times New Roman" w:hAnsi="Times New Roman" w:cs="Times New Roman"/>
        </w:rPr>
        <w:t>(5), 1066-1075. doi:10.1093/cercor/bhq180</w:t>
      </w:r>
    </w:p>
    <w:p w14:paraId="0DFE20FC"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Whitney, C., Kirk, M., O'Sullivan, J., Lambon Ralph, M. A., &amp; Jefferies, E. (2012). Executive semantic processing is underpinned by a large-scale neural network: revealing the contribution of left prefrontal, posterior temporal, and parietal cortex to controlled retrieval and selection using TMS. </w:t>
      </w:r>
      <w:r w:rsidRPr="00CE2895">
        <w:rPr>
          <w:rFonts w:ascii="Times New Roman" w:hAnsi="Times New Roman" w:cs="Times New Roman"/>
          <w:i/>
        </w:rPr>
        <w:t>Journal of Cognitive Neuroscience, 24</w:t>
      </w:r>
      <w:r w:rsidRPr="00CE2895">
        <w:rPr>
          <w:rFonts w:ascii="Times New Roman" w:hAnsi="Times New Roman" w:cs="Times New Roman"/>
        </w:rPr>
        <w:t>(1), 133-147. doi:DOI 10.1162/jocn_a_00123</w:t>
      </w:r>
    </w:p>
    <w:p w14:paraId="78A71FFB"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Witt, J. K., Kemmerer, D., Linkenauger, S. A., &amp; Culham, J. (2010). A functional role for motor simulation in identifying tools. </w:t>
      </w:r>
      <w:r w:rsidRPr="00CE2895">
        <w:rPr>
          <w:rFonts w:ascii="Times New Roman" w:hAnsi="Times New Roman" w:cs="Times New Roman"/>
          <w:i/>
        </w:rPr>
        <w:t>Psychological science, 21</w:t>
      </w:r>
      <w:r w:rsidRPr="00CE2895">
        <w:rPr>
          <w:rFonts w:ascii="Times New Roman" w:hAnsi="Times New Roman" w:cs="Times New Roman"/>
        </w:rPr>
        <w:t xml:space="preserve">(9), 1215-1219. </w:t>
      </w:r>
    </w:p>
    <w:p w14:paraId="7CD22F28"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Woolgar, A., Hampshire, A., Thompson, R., &amp; Duncan, J. (2011). Adaptive coding of task-relevant information in human frontoparietal cortex. </w:t>
      </w:r>
      <w:r w:rsidRPr="00CE2895">
        <w:rPr>
          <w:rFonts w:ascii="Times New Roman" w:hAnsi="Times New Roman" w:cs="Times New Roman"/>
          <w:i/>
        </w:rPr>
        <w:t>Journal of Neuroscience, 31</w:t>
      </w:r>
      <w:r w:rsidRPr="00CE2895">
        <w:rPr>
          <w:rFonts w:ascii="Times New Roman" w:hAnsi="Times New Roman" w:cs="Times New Roman"/>
        </w:rPr>
        <w:t>(41), 14592-14599. doi:10.1523/JNEUROSCI.2616-11.2011</w:t>
      </w:r>
    </w:p>
    <w:p w14:paraId="01F5E59E"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Woolgar, A., &amp; Zopf, R. (2017). Multisensory coding in the multiple-demand regions: vibrotactile task information is coded in frontoparietal cortex. </w:t>
      </w:r>
      <w:r w:rsidRPr="00CE2895">
        <w:rPr>
          <w:rFonts w:ascii="Times New Roman" w:hAnsi="Times New Roman" w:cs="Times New Roman"/>
          <w:i/>
        </w:rPr>
        <w:t>Journal of neurophysiology, 118</w:t>
      </w:r>
      <w:r w:rsidRPr="00CE2895">
        <w:rPr>
          <w:rFonts w:ascii="Times New Roman" w:hAnsi="Times New Roman" w:cs="Times New Roman"/>
        </w:rPr>
        <w:t xml:space="preserve">(2), 703-716. </w:t>
      </w:r>
    </w:p>
    <w:p w14:paraId="299D29E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Woolrich, M. (2008). Robust group analysis using outlier inference. </w:t>
      </w:r>
      <w:r w:rsidRPr="00CE2895">
        <w:rPr>
          <w:rFonts w:ascii="Times New Roman" w:hAnsi="Times New Roman" w:cs="Times New Roman"/>
          <w:i/>
        </w:rPr>
        <w:t>NeuroImage, 41</w:t>
      </w:r>
      <w:r w:rsidRPr="00CE2895">
        <w:rPr>
          <w:rFonts w:ascii="Times New Roman" w:hAnsi="Times New Roman" w:cs="Times New Roman"/>
        </w:rPr>
        <w:t>(2), 286-301. doi:10.1016/j.neuroimage.2008.02.042</w:t>
      </w:r>
    </w:p>
    <w:p w14:paraId="581DF300"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Woolrich, M. W., Ripley, B. D., Brady, M., &amp; Smith, S. M. (2001). Temporal autocorrelation in univariate linear modeling of FMRI data. </w:t>
      </w:r>
      <w:r w:rsidRPr="00CE2895">
        <w:rPr>
          <w:rFonts w:ascii="Times New Roman" w:hAnsi="Times New Roman" w:cs="Times New Roman"/>
          <w:i/>
        </w:rPr>
        <w:t>NeuroImage, 14</w:t>
      </w:r>
      <w:r w:rsidRPr="00CE2895">
        <w:rPr>
          <w:rFonts w:ascii="Times New Roman" w:hAnsi="Times New Roman" w:cs="Times New Roman"/>
        </w:rPr>
        <w:t xml:space="preserve">(6), 1370-1386. </w:t>
      </w:r>
    </w:p>
    <w:p w14:paraId="72994B8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Yee, E., Chrysikou, E. G., Hoffman, E., &amp; Thompson-Schill, S. L. (2013). Manual experience shapes object representations. </w:t>
      </w:r>
      <w:r w:rsidRPr="00CE2895">
        <w:rPr>
          <w:rFonts w:ascii="Times New Roman" w:hAnsi="Times New Roman" w:cs="Times New Roman"/>
          <w:i/>
        </w:rPr>
        <w:t>Psychological science, 24</w:t>
      </w:r>
      <w:r w:rsidRPr="00CE2895">
        <w:rPr>
          <w:rFonts w:ascii="Times New Roman" w:hAnsi="Times New Roman" w:cs="Times New Roman"/>
        </w:rPr>
        <w:t>(6), 909-919. doi:10.1177/0956797612464658</w:t>
      </w:r>
    </w:p>
    <w:p w14:paraId="7B0D5B83" w14:textId="77777777" w:rsidR="001A4053" w:rsidRPr="00CE2895" w:rsidRDefault="001A4053" w:rsidP="00EE6924">
      <w:pPr>
        <w:pStyle w:val="EndNoteBibliography"/>
        <w:spacing w:after="0" w:line="276" w:lineRule="auto"/>
        <w:ind w:left="720" w:hanging="720"/>
        <w:rPr>
          <w:rFonts w:ascii="Times New Roman" w:hAnsi="Times New Roman" w:cs="Times New Roman"/>
        </w:rPr>
      </w:pPr>
      <w:r w:rsidRPr="00CE2895">
        <w:rPr>
          <w:rFonts w:ascii="Times New Roman" w:hAnsi="Times New Roman" w:cs="Times New Roman"/>
        </w:rPr>
        <w:t xml:space="preserve">Yeo, B. T., Krienen, F. M., Sepulcre, J., Sabuncu, M. R., Lashkari, D., Hollinshead, M., . . . Polimeni, J. R. (2011). The organization of the human cerebral cortex estimated by intrinsic functional connectivity. </w:t>
      </w:r>
      <w:r w:rsidRPr="00CE2895">
        <w:rPr>
          <w:rFonts w:ascii="Times New Roman" w:hAnsi="Times New Roman" w:cs="Times New Roman"/>
          <w:i/>
        </w:rPr>
        <w:t>Journal of neurophysiology, 106</w:t>
      </w:r>
      <w:r w:rsidRPr="00CE2895">
        <w:rPr>
          <w:rFonts w:ascii="Times New Roman" w:hAnsi="Times New Roman" w:cs="Times New Roman"/>
        </w:rPr>
        <w:t>(3), 1125-1165. doi:10.1152/jn.00338.2011</w:t>
      </w:r>
    </w:p>
    <w:p w14:paraId="34DC2F5D" w14:textId="77777777" w:rsidR="001A4053" w:rsidRPr="00CE2895" w:rsidRDefault="001A4053" w:rsidP="00EE6924">
      <w:pPr>
        <w:pStyle w:val="EndNoteBibliography"/>
        <w:spacing w:line="276" w:lineRule="auto"/>
        <w:ind w:left="720" w:hanging="720"/>
        <w:rPr>
          <w:rFonts w:ascii="Times New Roman" w:hAnsi="Times New Roman" w:cs="Times New Roman"/>
        </w:rPr>
      </w:pPr>
      <w:r w:rsidRPr="00CE2895">
        <w:rPr>
          <w:rFonts w:ascii="Times New Roman" w:hAnsi="Times New Roman" w:cs="Times New Roman"/>
        </w:rPr>
        <w:lastRenderedPageBreak/>
        <w:t xml:space="preserve">Zhang, J. X., Zhuang, J., Ma, L., Yu, W., Peng, D., Ding, G., . . . Weng, X. (2004). Semantic processing of Chinese in left inferior prefrontal cortex studied with reversible words. </w:t>
      </w:r>
      <w:r w:rsidRPr="00CE2895">
        <w:rPr>
          <w:rFonts w:ascii="Times New Roman" w:hAnsi="Times New Roman" w:cs="Times New Roman"/>
          <w:i/>
        </w:rPr>
        <w:t>NeuroImage, 23</w:t>
      </w:r>
      <w:r w:rsidRPr="00CE2895">
        <w:rPr>
          <w:rFonts w:ascii="Times New Roman" w:hAnsi="Times New Roman" w:cs="Times New Roman"/>
        </w:rPr>
        <w:t>(3), 975-982. doi:10.1016/j.neuroimage.2004.07.008</w:t>
      </w:r>
    </w:p>
    <w:p w14:paraId="0BC45AE9" w14:textId="2ED0607E" w:rsidR="00A71137" w:rsidRPr="00047C6B" w:rsidRDefault="00B157AF" w:rsidP="00EE6924">
      <w:pPr>
        <w:spacing w:line="276" w:lineRule="auto"/>
        <w:rPr>
          <w:rFonts w:ascii="Times New Roman" w:hAnsi="Times New Roman" w:cs="Times New Roman"/>
          <w:b/>
          <w:i/>
        </w:rPr>
      </w:pPr>
      <w:r w:rsidRPr="00CE2895">
        <w:rPr>
          <w:rFonts w:ascii="Times New Roman" w:hAnsi="Times New Roman" w:cs="Times New Roman"/>
          <w:b/>
        </w:rPr>
        <w:fldChar w:fldCharType="end"/>
      </w:r>
      <w:r w:rsidR="003A3B25" w:rsidRPr="00DE24E1">
        <w:rPr>
          <w:rFonts w:ascii="Times New Roman" w:hAnsi="Times New Roman" w:cs="Times New Roman"/>
          <w:b/>
        </w:rPr>
        <w:fldChar w:fldCharType="begin"/>
      </w:r>
      <w:r w:rsidR="003A3B25" w:rsidRPr="00DE24E1">
        <w:rPr>
          <w:rFonts w:ascii="Times New Roman" w:hAnsi="Times New Roman" w:cs="Times New Roman"/>
          <w:b/>
        </w:rPr>
        <w:instrText xml:space="preserve"> ADDIN </w:instrText>
      </w:r>
      <w:r w:rsidR="003A3B25" w:rsidRPr="00DE24E1">
        <w:rPr>
          <w:rFonts w:ascii="Times New Roman" w:hAnsi="Times New Roman" w:cs="Times New Roman"/>
          <w:b/>
        </w:rPr>
        <w:fldChar w:fldCharType="end"/>
      </w:r>
    </w:p>
    <w:sectPr w:rsidR="00A71137" w:rsidRPr="00047C6B" w:rsidSect="00047C6B">
      <w:footerReference w:type="even" r:id="rId30"/>
      <w:footerReference w:type="default" r:id="rId31"/>
      <w:pgSz w:w="11899" w:h="16841" w:code="9"/>
      <w:pgMar w:top="1440" w:right="1440" w:bottom="1440" w:left="1440" w:header="720" w:footer="720"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AF059" w14:textId="77777777" w:rsidR="002E6381" w:rsidRDefault="002E6381" w:rsidP="00EE6F5F">
      <w:pPr>
        <w:spacing w:after="0" w:line="240" w:lineRule="auto"/>
      </w:pPr>
      <w:r>
        <w:separator/>
      </w:r>
    </w:p>
  </w:endnote>
  <w:endnote w:type="continuationSeparator" w:id="0">
    <w:p w14:paraId="30AEA9FD" w14:textId="77777777" w:rsidR="002E6381" w:rsidRDefault="002E6381" w:rsidP="00EE6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7EB446" w14:textId="77777777" w:rsidR="00445243" w:rsidRDefault="00445243" w:rsidP="001B1C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FCACD1" w14:textId="77777777" w:rsidR="00445243" w:rsidRDefault="004452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ED429" w14:textId="5FF76047" w:rsidR="00445243" w:rsidRDefault="00445243" w:rsidP="001B1C6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w:t>
    </w:r>
    <w:r>
      <w:rPr>
        <w:rStyle w:val="PageNumber"/>
      </w:rPr>
      <w:fldChar w:fldCharType="end"/>
    </w:r>
  </w:p>
  <w:p w14:paraId="3D4D0D95" w14:textId="77777777" w:rsidR="00445243" w:rsidRDefault="004452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E0D35" w14:textId="77777777" w:rsidR="002E6381" w:rsidRDefault="002E6381" w:rsidP="00EE6F5F">
      <w:pPr>
        <w:spacing w:after="0" w:line="240" w:lineRule="auto"/>
      </w:pPr>
      <w:r>
        <w:separator/>
      </w:r>
    </w:p>
  </w:footnote>
  <w:footnote w:type="continuationSeparator" w:id="0">
    <w:p w14:paraId="014185A7" w14:textId="77777777" w:rsidR="002E6381" w:rsidRDefault="002E6381" w:rsidP="00EE6F5F">
      <w:pPr>
        <w:spacing w:after="0" w:line="240" w:lineRule="auto"/>
      </w:pPr>
      <w:r>
        <w:continuationSeparator/>
      </w:r>
    </w:p>
  </w:footnote>
  <w:footnote w:id="1">
    <w:p w14:paraId="0A22D0DD" w14:textId="5072C72C" w:rsidR="00445243" w:rsidRDefault="00445243">
      <w:pPr>
        <w:pStyle w:val="FootnoteText"/>
      </w:pPr>
      <w:r>
        <w:rPr>
          <w:rStyle w:val="FootnoteReference"/>
        </w:rPr>
        <w:footnoteRef/>
      </w:r>
      <w:r>
        <w:t xml:space="preserve"> </w:t>
      </w:r>
      <w:r>
        <w:rPr>
          <w:rFonts w:ascii="Times New Roman" w:hAnsi="Times New Roman" w:cs="Times New Roman"/>
        </w:rPr>
        <w:t xml:space="preserve">However, these studies often present globally-related concepts as distractors, and consequently, do not fully separate top-down and stimulus-driven control </w:t>
      </w:r>
      <w:r>
        <w:rPr>
          <w:rFonts w:ascii="Times New Roman" w:hAnsi="Times New Roman" w:cs="Times New Roman"/>
        </w:rPr>
        <w:fldChar w:fldCharType="begin">
          <w:fldData xml:space="preserve">PEVuZE5vdGU+PENpdGU+PEF1dGhvcj5XaGl0bmV5PC9BdXRob3I+PFllYXI+MjAxMjwvWWVhcj48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PEVuZE5vdGU+PENpdGU+PEF1dGhvcj5XaGl0bmV5PC9BdXRob3I+PFllYXI+MjAxMjwvWWVhcj48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(Krieger-Redwood et al., 2016; Thompson-Schill et al., 1997; Whitney et al., 2012)</w:t>
      </w:r>
      <w:r>
        <w:rPr>
          <w:rFonts w:ascii="Times New Roman" w:hAnsi="Times New Roman" w:cs="Times New Roman"/>
        </w:rPr>
        <w:fldChar w:fldCharType="end"/>
      </w:r>
      <w:r>
        <w:rPr>
          <w:rFonts w:ascii="Times New Roman" w:hAnsi="Times New Roman" w:cs="Times New Roman"/>
        </w:rPr>
        <w:t>.</w:t>
      </w:r>
    </w:p>
  </w:footnote>
  <w:footnote w:id="2">
    <w:p w14:paraId="210E793C" w14:textId="15AE86A1" w:rsidR="00445243" w:rsidRPr="00B54067" w:rsidRDefault="00445243">
      <w:pPr>
        <w:pStyle w:val="FootnoteText"/>
        <w:rPr>
          <w:rFonts w:ascii="Times New Roman" w:hAnsi="Times New Roman" w:cs="Times New Roman"/>
        </w:rPr>
      </w:pPr>
      <w:r w:rsidRPr="003F2A6A">
        <w:rPr>
          <w:rStyle w:val="FootnoteReference"/>
          <w:rFonts w:ascii="Times New Roman" w:hAnsi="Times New Roman" w:cs="Times New Roman"/>
        </w:rPr>
        <w:footnoteRef/>
      </w:r>
      <w:r w:rsidRPr="003F2A6A">
        <w:rPr>
          <w:rFonts w:ascii="Times New Roman" w:hAnsi="Times New Roman" w:cs="Times New Roman"/>
        </w:rPr>
        <w:t xml:space="preserve"> This might explain why taxonomic trials had higher word2vec scores than thematic trials, even though the thematic items were rated by human participants as having higher co-occurrence.</w:t>
      </w:r>
    </w:p>
  </w:footnote>
  <w:footnote w:id="3">
    <w:p w14:paraId="7CFB78BF" w14:textId="57D4707D" w:rsidR="00445243" w:rsidRPr="00290C2E" w:rsidRDefault="00445243">
      <w:pPr>
        <w:pStyle w:val="FootnoteText"/>
        <w:rPr>
          <w:rFonts w:ascii="Times New Roman" w:hAnsi="Times New Roman" w:cs="Times New Roman"/>
          <w:lang w:val="en-US"/>
        </w:rPr>
      </w:pPr>
      <w:r w:rsidRPr="00290C2E">
        <w:rPr>
          <w:rStyle w:val="FootnoteReference"/>
          <w:rFonts w:ascii="Times New Roman" w:hAnsi="Times New Roman" w:cs="Times New Roman"/>
        </w:rPr>
        <w:footnoteRef/>
      </w:r>
      <w:r w:rsidRPr="00290C2E">
        <w:rPr>
          <w:rFonts w:ascii="Times New Roman" w:hAnsi="Times New Roman" w:cs="Times New Roman"/>
        </w:rPr>
        <w:t xml:space="preserve"> </w:t>
      </w:r>
      <w:r w:rsidRPr="00290C2E">
        <w:rPr>
          <w:rFonts w:ascii="Times New Roman" w:hAnsi="Times New Roman" w:cs="Times New Roman"/>
          <w:lang w:val="en-US"/>
        </w:rPr>
        <w:t xml:space="preserve">Follow-up analyses contrasting separate estimates of word2vec effects for thematic and taxonomic trials, </w:t>
      </w:r>
      <w:r>
        <w:rPr>
          <w:rFonts w:ascii="Times New Roman" w:hAnsi="Times New Roman" w:cs="Times New Roman"/>
          <w:lang w:val="en-US"/>
        </w:rPr>
        <w:t>and</w:t>
      </w:r>
      <w:r w:rsidRPr="00290C2E">
        <w:rPr>
          <w:rFonts w:ascii="Times New Roman" w:hAnsi="Times New Roman" w:cs="Times New Roman"/>
          <w:lang w:val="en-US"/>
        </w:rPr>
        <w:t xml:space="preserve"> for known and unknown trials, revealed no clusters showing a stronger BOLD response for semantically-distant items. </w:t>
      </w:r>
    </w:p>
  </w:footnote>
  <w:footnote w:id="4">
    <w:p w14:paraId="1AF9E3DB" w14:textId="042922E8" w:rsidR="00445243" w:rsidRPr="00062513" w:rsidRDefault="00445243">
      <w:pPr>
        <w:pStyle w:val="FootnoteText"/>
        <w:rPr>
          <w:lang w:val="en-US"/>
        </w:rPr>
      </w:pPr>
      <w:r w:rsidRPr="00BF1E6E">
        <w:rPr>
          <w:rStyle w:val="FootnoteReference"/>
        </w:rPr>
        <w:footnoteRef/>
      </w:r>
      <w:r w:rsidRPr="00BF1E6E">
        <w:t xml:space="preserve"> </w:t>
      </w:r>
      <w:r w:rsidRPr="00BF1E6E">
        <w:rPr>
          <w:rFonts w:ascii="Times New Roman" w:eastAsia="Times New Roman" w:hAnsi="Times New Roman" w:cs="Times New Roman"/>
          <w:lang w:eastAsia="en-GB"/>
        </w:rPr>
        <w:t xml:space="preserve">We also examined the distinction between Known and Unknown trials. We could distinguish these conditions within middle frontal gyrus (6 voxels) and LIFG (1 voxel), overlapping with the </w:t>
      </w:r>
      <w:r>
        <w:rPr>
          <w:rFonts w:ascii="Times New Roman" w:eastAsia="Times New Roman" w:hAnsi="Times New Roman" w:cs="Times New Roman"/>
          <w:lang w:eastAsia="en-GB"/>
        </w:rPr>
        <w:t>Known T</w:t>
      </w:r>
      <w:r w:rsidRPr="00BF1E6E">
        <w:rPr>
          <w:rFonts w:ascii="Times New Roman" w:eastAsia="Times New Roman" w:hAnsi="Times New Roman" w:cs="Times New Roman"/>
          <w:lang w:eastAsia="en-GB"/>
        </w:rPr>
        <w:t xml:space="preserve">hematic vs. </w:t>
      </w:r>
      <w:r>
        <w:rPr>
          <w:rFonts w:ascii="Times New Roman" w:eastAsia="Times New Roman" w:hAnsi="Times New Roman" w:cs="Times New Roman"/>
          <w:lang w:eastAsia="en-GB"/>
        </w:rPr>
        <w:t>Known T</w:t>
      </w:r>
      <w:r w:rsidRPr="00BF1E6E">
        <w:rPr>
          <w:rFonts w:ascii="Times New Roman" w:eastAsia="Times New Roman" w:hAnsi="Times New Roman" w:cs="Times New Roman"/>
          <w:lang w:eastAsia="en-GB"/>
        </w:rPr>
        <w:t>axonomic classification effect.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C914BB"/>
    <w:multiLevelType w:val="hybridMultilevel"/>
    <w:tmpl w:val="DEE48640"/>
    <w:lvl w:ilvl="0" w:tplc="D43243CC">
      <w:start w:val="1"/>
      <w:numFmt w:val="bullet"/>
      <w:lvlText w:val=""/>
      <w:lvlJc w:val="left"/>
      <w:pPr>
        <w:tabs>
          <w:tab w:val="num" w:pos="720"/>
        </w:tabs>
        <w:ind w:left="720" w:hanging="360"/>
      </w:pPr>
      <w:rPr>
        <w:rFonts w:ascii="Wingdings" w:hAnsi="Wingdings" w:hint="default"/>
      </w:rPr>
    </w:lvl>
    <w:lvl w:ilvl="1" w:tplc="55506074">
      <w:start w:val="60"/>
      <w:numFmt w:val="bullet"/>
      <w:lvlText w:val="•"/>
      <w:lvlJc w:val="left"/>
      <w:pPr>
        <w:tabs>
          <w:tab w:val="num" w:pos="1440"/>
        </w:tabs>
        <w:ind w:left="1440" w:hanging="360"/>
      </w:pPr>
      <w:rPr>
        <w:rFonts w:ascii="Arial" w:hAnsi="Arial" w:hint="default"/>
      </w:rPr>
    </w:lvl>
    <w:lvl w:ilvl="2" w:tplc="9552FFF8" w:tentative="1">
      <w:start w:val="1"/>
      <w:numFmt w:val="bullet"/>
      <w:lvlText w:val=""/>
      <w:lvlJc w:val="left"/>
      <w:pPr>
        <w:tabs>
          <w:tab w:val="num" w:pos="2160"/>
        </w:tabs>
        <w:ind w:left="2160" w:hanging="360"/>
      </w:pPr>
      <w:rPr>
        <w:rFonts w:ascii="Wingdings" w:hAnsi="Wingdings" w:hint="default"/>
      </w:rPr>
    </w:lvl>
    <w:lvl w:ilvl="3" w:tplc="553C50AE" w:tentative="1">
      <w:start w:val="1"/>
      <w:numFmt w:val="bullet"/>
      <w:lvlText w:val=""/>
      <w:lvlJc w:val="left"/>
      <w:pPr>
        <w:tabs>
          <w:tab w:val="num" w:pos="2880"/>
        </w:tabs>
        <w:ind w:left="2880" w:hanging="360"/>
      </w:pPr>
      <w:rPr>
        <w:rFonts w:ascii="Wingdings" w:hAnsi="Wingdings" w:hint="default"/>
      </w:rPr>
    </w:lvl>
    <w:lvl w:ilvl="4" w:tplc="AD0AFB24" w:tentative="1">
      <w:start w:val="1"/>
      <w:numFmt w:val="bullet"/>
      <w:lvlText w:val=""/>
      <w:lvlJc w:val="left"/>
      <w:pPr>
        <w:tabs>
          <w:tab w:val="num" w:pos="3600"/>
        </w:tabs>
        <w:ind w:left="3600" w:hanging="360"/>
      </w:pPr>
      <w:rPr>
        <w:rFonts w:ascii="Wingdings" w:hAnsi="Wingdings" w:hint="default"/>
      </w:rPr>
    </w:lvl>
    <w:lvl w:ilvl="5" w:tplc="2E7A436E" w:tentative="1">
      <w:start w:val="1"/>
      <w:numFmt w:val="bullet"/>
      <w:lvlText w:val=""/>
      <w:lvlJc w:val="left"/>
      <w:pPr>
        <w:tabs>
          <w:tab w:val="num" w:pos="4320"/>
        </w:tabs>
        <w:ind w:left="4320" w:hanging="360"/>
      </w:pPr>
      <w:rPr>
        <w:rFonts w:ascii="Wingdings" w:hAnsi="Wingdings" w:hint="default"/>
      </w:rPr>
    </w:lvl>
    <w:lvl w:ilvl="6" w:tplc="21CABF06" w:tentative="1">
      <w:start w:val="1"/>
      <w:numFmt w:val="bullet"/>
      <w:lvlText w:val=""/>
      <w:lvlJc w:val="left"/>
      <w:pPr>
        <w:tabs>
          <w:tab w:val="num" w:pos="5040"/>
        </w:tabs>
        <w:ind w:left="5040" w:hanging="360"/>
      </w:pPr>
      <w:rPr>
        <w:rFonts w:ascii="Wingdings" w:hAnsi="Wingdings" w:hint="default"/>
      </w:rPr>
    </w:lvl>
    <w:lvl w:ilvl="7" w:tplc="E8D267B2" w:tentative="1">
      <w:start w:val="1"/>
      <w:numFmt w:val="bullet"/>
      <w:lvlText w:val=""/>
      <w:lvlJc w:val="left"/>
      <w:pPr>
        <w:tabs>
          <w:tab w:val="num" w:pos="5760"/>
        </w:tabs>
        <w:ind w:left="5760" w:hanging="360"/>
      </w:pPr>
      <w:rPr>
        <w:rFonts w:ascii="Wingdings" w:hAnsi="Wingdings" w:hint="default"/>
      </w:rPr>
    </w:lvl>
    <w:lvl w:ilvl="8" w:tplc="71B0D858"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K2MDExNTQytrQwszRQ0lEKTi0uzszPAykwt6gFAB6KQkQtAAAA"/>
    <w:docVar w:name="EN.InstantFormat" w:val="&lt;ENInstantFormat&gt;&lt;Enabled&gt;0&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f9pfw2bxwawdee5xbvewaapezfxe2e9z50&quot;&gt;References for thesis-Saved&lt;record-ids&gt;&lt;item&gt;6&lt;/item&gt;&lt;item&gt;32&lt;/item&gt;&lt;item&gt;120&lt;/item&gt;&lt;item&gt;128&lt;/item&gt;&lt;item&gt;197&lt;/item&gt;&lt;item&gt;198&lt;/item&gt;&lt;item&gt;205&lt;/item&gt;&lt;item&gt;215&lt;/item&gt;&lt;item&gt;216&lt;/item&gt;&lt;item&gt;222&lt;/item&gt;&lt;item&gt;272&lt;/item&gt;&lt;item&gt;292&lt;/item&gt;&lt;item&gt;338&lt;/item&gt;&lt;item&gt;339&lt;/item&gt;&lt;item&gt;340&lt;/item&gt;&lt;item&gt;345&lt;/item&gt;&lt;item&gt;347&lt;/item&gt;&lt;item&gt;364&lt;/item&gt;&lt;item&gt;396&lt;/item&gt;&lt;item&gt;401&lt;/item&gt;&lt;item&gt;415&lt;/item&gt;&lt;item&gt;442&lt;/item&gt;&lt;item&gt;443&lt;/item&gt;&lt;item&gt;467&lt;/item&gt;&lt;item&gt;566&lt;/item&gt;&lt;item&gt;586&lt;/item&gt;&lt;item&gt;587&lt;/item&gt;&lt;/record-ids&gt;&lt;/item&gt;&lt;/Libraries&gt;"/>
  </w:docVars>
  <w:rsids>
    <w:rsidRoot w:val="00233C66"/>
    <w:rsid w:val="0000047F"/>
    <w:rsid w:val="00000BF1"/>
    <w:rsid w:val="00001046"/>
    <w:rsid w:val="0000118C"/>
    <w:rsid w:val="000019BC"/>
    <w:rsid w:val="00002375"/>
    <w:rsid w:val="0000303B"/>
    <w:rsid w:val="0000346D"/>
    <w:rsid w:val="00003D5F"/>
    <w:rsid w:val="00005F10"/>
    <w:rsid w:val="00007DC6"/>
    <w:rsid w:val="00010695"/>
    <w:rsid w:val="00010992"/>
    <w:rsid w:val="00010FBC"/>
    <w:rsid w:val="0001102D"/>
    <w:rsid w:val="000115E3"/>
    <w:rsid w:val="00011844"/>
    <w:rsid w:val="00011BF0"/>
    <w:rsid w:val="00012F6F"/>
    <w:rsid w:val="00013713"/>
    <w:rsid w:val="00013A89"/>
    <w:rsid w:val="000146C4"/>
    <w:rsid w:val="00015F31"/>
    <w:rsid w:val="00016DF2"/>
    <w:rsid w:val="00016F06"/>
    <w:rsid w:val="000174AE"/>
    <w:rsid w:val="0001784A"/>
    <w:rsid w:val="00017BB2"/>
    <w:rsid w:val="000201F5"/>
    <w:rsid w:val="00021505"/>
    <w:rsid w:val="00021E07"/>
    <w:rsid w:val="00021FB4"/>
    <w:rsid w:val="00022AFC"/>
    <w:rsid w:val="000235D1"/>
    <w:rsid w:val="00023A1A"/>
    <w:rsid w:val="00024040"/>
    <w:rsid w:val="0002405E"/>
    <w:rsid w:val="000248CE"/>
    <w:rsid w:val="00025371"/>
    <w:rsid w:val="00025B3E"/>
    <w:rsid w:val="00025B57"/>
    <w:rsid w:val="0002705B"/>
    <w:rsid w:val="0002745C"/>
    <w:rsid w:val="00027CC7"/>
    <w:rsid w:val="000301F6"/>
    <w:rsid w:val="00030BE3"/>
    <w:rsid w:val="000320C7"/>
    <w:rsid w:val="00033A25"/>
    <w:rsid w:val="0003428D"/>
    <w:rsid w:val="00034D43"/>
    <w:rsid w:val="00034E1F"/>
    <w:rsid w:val="00035733"/>
    <w:rsid w:val="000362F4"/>
    <w:rsid w:val="00037021"/>
    <w:rsid w:val="00040134"/>
    <w:rsid w:val="00040CE5"/>
    <w:rsid w:val="0004208D"/>
    <w:rsid w:val="00042719"/>
    <w:rsid w:val="00043557"/>
    <w:rsid w:val="0004394A"/>
    <w:rsid w:val="0004404B"/>
    <w:rsid w:val="00046109"/>
    <w:rsid w:val="00046C3B"/>
    <w:rsid w:val="000475EC"/>
    <w:rsid w:val="00047C6B"/>
    <w:rsid w:val="00047E59"/>
    <w:rsid w:val="00050986"/>
    <w:rsid w:val="00051C1C"/>
    <w:rsid w:val="00052299"/>
    <w:rsid w:val="000539B7"/>
    <w:rsid w:val="000540C9"/>
    <w:rsid w:val="00054A38"/>
    <w:rsid w:val="000576B4"/>
    <w:rsid w:val="00060FF9"/>
    <w:rsid w:val="000610AE"/>
    <w:rsid w:val="00061A66"/>
    <w:rsid w:val="00062513"/>
    <w:rsid w:val="000637A5"/>
    <w:rsid w:val="00063DAF"/>
    <w:rsid w:val="0006419A"/>
    <w:rsid w:val="00064388"/>
    <w:rsid w:val="00064F94"/>
    <w:rsid w:val="00065324"/>
    <w:rsid w:val="0007024F"/>
    <w:rsid w:val="000715A4"/>
    <w:rsid w:val="0007170C"/>
    <w:rsid w:val="00071C40"/>
    <w:rsid w:val="0007205B"/>
    <w:rsid w:val="0007239D"/>
    <w:rsid w:val="0007280C"/>
    <w:rsid w:val="00072C46"/>
    <w:rsid w:val="000743AA"/>
    <w:rsid w:val="00075621"/>
    <w:rsid w:val="0007631D"/>
    <w:rsid w:val="000764C2"/>
    <w:rsid w:val="00077180"/>
    <w:rsid w:val="00077B8F"/>
    <w:rsid w:val="00077CB0"/>
    <w:rsid w:val="0008062D"/>
    <w:rsid w:val="00080898"/>
    <w:rsid w:val="00080E41"/>
    <w:rsid w:val="00081676"/>
    <w:rsid w:val="00081EE4"/>
    <w:rsid w:val="0008200E"/>
    <w:rsid w:val="00082025"/>
    <w:rsid w:val="00082F8F"/>
    <w:rsid w:val="0008359D"/>
    <w:rsid w:val="00086417"/>
    <w:rsid w:val="000864B6"/>
    <w:rsid w:val="00087E8B"/>
    <w:rsid w:val="000913FC"/>
    <w:rsid w:val="00091773"/>
    <w:rsid w:val="00091A8C"/>
    <w:rsid w:val="00093495"/>
    <w:rsid w:val="00093F83"/>
    <w:rsid w:val="000944FD"/>
    <w:rsid w:val="00094693"/>
    <w:rsid w:val="00094D1F"/>
    <w:rsid w:val="0009509B"/>
    <w:rsid w:val="0009585A"/>
    <w:rsid w:val="00095BD2"/>
    <w:rsid w:val="00097AE3"/>
    <w:rsid w:val="000A1472"/>
    <w:rsid w:val="000A27DD"/>
    <w:rsid w:val="000A28F1"/>
    <w:rsid w:val="000A302C"/>
    <w:rsid w:val="000A4259"/>
    <w:rsid w:val="000A480E"/>
    <w:rsid w:val="000A48FF"/>
    <w:rsid w:val="000A4D58"/>
    <w:rsid w:val="000A641D"/>
    <w:rsid w:val="000A7079"/>
    <w:rsid w:val="000A7250"/>
    <w:rsid w:val="000A769B"/>
    <w:rsid w:val="000B0489"/>
    <w:rsid w:val="000B1F5F"/>
    <w:rsid w:val="000B2A4A"/>
    <w:rsid w:val="000B2B4A"/>
    <w:rsid w:val="000B3099"/>
    <w:rsid w:val="000B30F1"/>
    <w:rsid w:val="000B3A16"/>
    <w:rsid w:val="000B3B8E"/>
    <w:rsid w:val="000B54AF"/>
    <w:rsid w:val="000B6D1C"/>
    <w:rsid w:val="000C03DF"/>
    <w:rsid w:val="000C1199"/>
    <w:rsid w:val="000C1261"/>
    <w:rsid w:val="000C1A13"/>
    <w:rsid w:val="000C1ADA"/>
    <w:rsid w:val="000C28A9"/>
    <w:rsid w:val="000C3673"/>
    <w:rsid w:val="000C4042"/>
    <w:rsid w:val="000C463F"/>
    <w:rsid w:val="000C4649"/>
    <w:rsid w:val="000C49F3"/>
    <w:rsid w:val="000C4BEA"/>
    <w:rsid w:val="000C5CC3"/>
    <w:rsid w:val="000C6C9E"/>
    <w:rsid w:val="000D0339"/>
    <w:rsid w:val="000D054D"/>
    <w:rsid w:val="000D0DEF"/>
    <w:rsid w:val="000D21C5"/>
    <w:rsid w:val="000D276F"/>
    <w:rsid w:val="000D303D"/>
    <w:rsid w:val="000D4B4C"/>
    <w:rsid w:val="000D525A"/>
    <w:rsid w:val="000D533E"/>
    <w:rsid w:val="000D6B36"/>
    <w:rsid w:val="000D6D1B"/>
    <w:rsid w:val="000D6F66"/>
    <w:rsid w:val="000D799C"/>
    <w:rsid w:val="000E0DC3"/>
    <w:rsid w:val="000E26B8"/>
    <w:rsid w:val="000E2B66"/>
    <w:rsid w:val="000E2BCF"/>
    <w:rsid w:val="000E3688"/>
    <w:rsid w:val="000E5152"/>
    <w:rsid w:val="000E5A86"/>
    <w:rsid w:val="000E6205"/>
    <w:rsid w:val="000E6A97"/>
    <w:rsid w:val="000E6C61"/>
    <w:rsid w:val="000E6E70"/>
    <w:rsid w:val="000E7F9F"/>
    <w:rsid w:val="000F0115"/>
    <w:rsid w:val="000F0739"/>
    <w:rsid w:val="000F3F63"/>
    <w:rsid w:val="000F5320"/>
    <w:rsid w:val="000F5D10"/>
    <w:rsid w:val="000F78FC"/>
    <w:rsid w:val="00100CF2"/>
    <w:rsid w:val="00101927"/>
    <w:rsid w:val="00101B0C"/>
    <w:rsid w:val="00102A77"/>
    <w:rsid w:val="00102E38"/>
    <w:rsid w:val="001031AE"/>
    <w:rsid w:val="001041B6"/>
    <w:rsid w:val="00104AD8"/>
    <w:rsid w:val="00106175"/>
    <w:rsid w:val="00106220"/>
    <w:rsid w:val="00107011"/>
    <w:rsid w:val="00107155"/>
    <w:rsid w:val="0010730C"/>
    <w:rsid w:val="001100B3"/>
    <w:rsid w:val="00110422"/>
    <w:rsid w:val="0011065F"/>
    <w:rsid w:val="0011070F"/>
    <w:rsid w:val="001108B7"/>
    <w:rsid w:val="00111B3B"/>
    <w:rsid w:val="00111D5D"/>
    <w:rsid w:val="00112006"/>
    <w:rsid w:val="001121FF"/>
    <w:rsid w:val="00112AAA"/>
    <w:rsid w:val="0011376F"/>
    <w:rsid w:val="00113935"/>
    <w:rsid w:val="00114373"/>
    <w:rsid w:val="001146DD"/>
    <w:rsid w:val="0011484E"/>
    <w:rsid w:val="00116668"/>
    <w:rsid w:val="00116E2A"/>
    <w:rsid w:val="00116FB1"/>
    <w:rsid w:val="00117246"/>
    <w:rsid w:val="00121C95"/>
    <w:rsid w:val="001228EC"/>
    <w:rsid w:val="00122C71"/>
    <w:rsid w:val="00122C9D"/>
    <w:rsid w:val="00124295"/>
    <w:rsid w:val="0012481D"/>
    <w:rsid w:val="00124C45"/>
    <w:rsid w:val="00125352"/>
    <w:rsid w:val="00125FDF"/>
    <w:rsid w:val="00130088"/>
    <w:rsid w:val="00130CD9"/>
    <w:rsid w:val="0013162B"/>
    <w:rsid w:val="001321AC"/>
    <w:rsid w:val="00132E35"/>
    <w:rsid w:val="00132F66"/>
    <w:rsid w:val="00133B28"/>
    <w:rsid w:val="00133F14"/>
    <w:rsid w:val="001351C5"/>
    <w:rsid w:val="0013791B"/>
    <w:rsid w:val="00137F37"/>
    <w:rsid w:val="001405AC"/>
    <w:rsid w:val="00140D11"/>
    <w:rsid w:val="0014508E"/>
    <w:rsid w:val="00146898"/>
    <w:rsid w:val="00147A42"/>
    <w:rsid w:val="00150986"/>
    <w:rsid w:val="00151521"/>
    <w:rsid w:val="00152CE9"/>
    <w:rsid w:val="001531BA"/>
    <w:rsid w:val="001532BC"/>
    <w:rsid w:val="00153E53"/>
    <w:rsid w:val="0015465C"/>
    <w:rsid w:val="00156E36"/>
    <w:rsid w:val="00157E66"/>
    <w:rsid w:val="00160785"/>
    <w:rsid w:val="00160E2B"/>
    <w:rsid w:val="0016137D"/>
    <w:rsid w:val="00162E00"/>
    <w:rsid w:val="001635E5"/>
    <w:rsid w:val="001635EE"/>
    <w:rsid w:val="00163DDA"/>
    <w:rsid w:val="001648FE"/>
    <w:rsid w:val="00165294"/>
    <w:rsid w:val="0016538F"/>
    <w:rsid w:val="00166483"/>
    <w:rsid w:val="0016654A"/>
    <w:rsid w:val="00166777"/>
    <w:rsid w:val="0017051B"/>
    <w:rsid w:val="00171818"/>
    <w:rsid w:val="00171A9F"/>
    <w:rsid w:val="0017267D"/>
    <w:rsid w:val="00172999"/>
    <w:rsid w:val="001729A2"/>
    <w:rsid w:val="00173A1B"/>
    <w:rsid w:val="00173AA1"/>
    <w:rsid w:val="00173BBC"/>
    <w:rsid w:val="001747F1"/>
    <w:rsid w:val="001749EB"/>
    <w:rsid w:val="0017502D"/>
    <w:rsid w:val="0017602A"/>
    <w:rsid w:val="001764B5"/>
    <w:rsid w:val="0018042E"/>
    <w:rsid w:val="0018086F"/>
    <w:rsid w:val="00180D93"/>
    <w:rsid w:val="00181CDC"/>
    <w:rsid w:val="0018207E"/>
    <w:rsid w:val="001825B4"/>
    <w:rsid w:val="001836B9"/>
    <w:rsid w:val="00183B14"/>
    <w:rsid w:val="00184EE5"/>
    <w:rsid w:val="00185589"/>
    <w:rsid w:val="00185C59"/>
    <w:rsid w:val="00185EA0"/>
    <w:rsid w:val="001860F4"/>
    <w:rsid w:val="00186E27"/>
    <w:rsid w:val="0018741F"/>
    <w:rsid w:val="00187BF2"/>
    <w:rsid w:val="0019044A"/>
    <w:rsid w:val="00190C6C"/>
    <w:rsid w:val="001914D3"/>
    <w:rsid w:val="001916D5"/>
    <w:rsid w:val="00191AE3"/>
    <w:rsid w:val="00192D23"/>
    <w:rsid w:val="00194F13"/>
    <w:rsid w:val="001961B9"/>
    <w:rsid w:val="0019622E"/>
    <w:rsid w:val="00196A2A"/>
    <w:rsid w:val="0019726A"/>
    <w:rsid w:val="001978B2"/>
    <w:rsid w:val="00197C2F"/>
    <w:rsid w:val="00197C31"/>
    <w:rsid w:val="00197FE8"/>
    <w:rsid w:val="001A00C3"/>
    <w:rsid w:val="001A074F"/>
    <w:rsid w:val="001A13BC"/>
    <w:rsid w:val="001A1681"/>
    <w:rsid w:val="001A1705"/>
    <w:rsid w:val="001A1F0E"/>
    <w:rsid w:val="001A228B"/>
    <w:rsid w:val="001A3CDE"/>
    <w:rsid w:val="001A4053"/>
    <w:rsid w:val="001A6C3F"/>
    <w:rsid w:val="001A74C9"/>
    <w:rsid w:val="001B077E"/>
    <w:rsid w:val="001B0862"/>
    <w:rsid w:val="001B0D28"/>
    <w:rsid w:val="001B1C6C"/>
    <w:rsid w:val="001B281C"/>
    <w:rsid w:val="001B30A7"/>
    <w:rsid w:val="001B4CE2"/>
    <w:rsid w:val="001B602B"/>
    <w:rsid w:val="001B748F"/>
    <w:rsid w:val="001C1D0A"/>
    <w:rsid w:val="001C2B9C"/>
    <w:rsid w:val="001C3903"/>
    <w:rsid w:val="001C4CB1"/>
    <w:rsid w:val="001C4CC2"/>
    <w:rsid w:val="001C61C4"/>
    <w:rsid w:val="001C6205"/>
    <w:rsid w:val="001C6A19"/>
    <w:rsid w:val="001C7B63"/>
    <w:rsid w:val="001D0EA6"/>
    <w:rsid w:val="001D2239"/>
    <w:rsid w:val="001D2C63"/>
    <w:rsid w:val="001D2DBD"/>
    <w:rsid w:val="001D3AD5"/>
    <w:rsid w:val="001D4318"/>
    <w:rsid w:val="001D4BA9"/>
    <w:rsid w:val="001D54F2"/>
    <w:rsid w:val="001D6686"/>
    <w:rsid w:val="001D6CB3"/>
    <w:rsid w:val="001D7646"/>
    <w:rsid w:val="001D7BD0"/>
    <w:rsid w:val="001D7D49"/>
    <w:rsid w:val="001D7EB3"/>
    <w:rsid w:val="001E10F2"/>
    <w:rsid w:val="001E1FC6"/>
    <w:rsid w:val="001E4189"/>
    <w:rsid w:val="001E434C"/>
    <w:rsid w:val="001E4D64"/>
    <w:rsid w:val="001E54CE"/>
    <w:rsid w:val="001E65F0"/>
    <w:rsid w:val="001E72B4"/>
    <w:rsid w:val="001E755A"/>
    <w:rsid w:val="001E7B87"/>
    <w:rsid w:val="001F1DB1"/>
    <w:rsid w:val="001F22AF"/>
    <w:rsid w:val="001F260A"/>
    <w:rsid w:val="001F3C84"/>
    <w:rsid w:val="001F5D55"/>
    <w:rsid w:val="001F6106"/>
    <w:rsid w:val="00200CCB"/>
    <w:rsid w:val="002028D4"/>
    <w:rsid w:val="00203223"/>
    <w:rsid w:val="002034A1"/>
    <w:rsid w:val="00203B4B"/>
    <w:rsid w:val="0020445B"/>
    <w:rsid w:val="002053DB"/>
    <w:rsid w:val="002054BA"/>
    <w:rsid w:val="00206A4E"/>
    <w:rsid w:val="00206D1A"/>
    <w:rsid w:val="002112F5"/>
    <w:rsid w:val="00212902"/>
    <w:rsid w:val="00212C44"/>
    <w:rsid w:val="0021341C"/>
    <w:rsid w:val="00213C77"/>
    <w:rsid w:val="00214BD7"/>
    <w:rsid w:val="00214D69"/>
    <w:rsid w:val="00215448"/>
    <w:rsid w:val="0021553C"/>
    <w:rsid w:val="002159EA"/>
    <w:rsid w:val="00216A4E"/>
    <w:rsid w:val="00221449"/>
    <w:rsid w:val="00221CF8"/>
    <w:rsid w:val="00222761"/>
    <w:rsid w:val="00222A6B"/>
    <w:rsid w:val="002237AF"/>
    <w:rsid w:val="002239B4"/>
    <w:rsid w:val="0022428C"/>
    <w:rsid w:val="0022430D"/>
    <w:rsid w:val="00224DA5"/>
    <w:rsid w:val="00225D76"/>
    <w:rsid w:val="002265DD"/>
    <w:rsid w:val="00227215"/>
    <w:rsid w:val="002303C9"/>
    <w:rsid w:val="00230A40"/>
    <w:rsid w:val="00230B65"/>
    <w:rsid w:val="0023265F"/>
    <w:rsid w:val="00232A2F"/>
    <w:rsid w:val="00232C0C"/>
    <w:rsid w:val="00233B88"/>
    <w:rsid w:val="00233C66"/>
    <w:rsid w:val="00233CB9"/>
    <w:rsid w:val="00233D7C"/>
    <w:rsid w:val="002344F5"/>
    <w:rsid w:val="00235084"/>
    <w:rsid w:val="0023568F"/>
    <w:rsid w:val="00236F0C"/>
    <w:rsid w:val="002374F2"/>
    <w:rsid w:val="00237FC1"/>
    <w:rsid w:val="0024052D"/>
    <w:rsid w:val="002409E7"/>
    <w:rsid w:val="00240FE8"/>
    <w:rsid w:val="00241872"/>
    <w:rsid w:val="002419C1"/>
    <w:rsid w:val="002437F5"/>
    <w:rsid w:val="0024487E"/>
    <w:rsid w:val="00244D97"/>
    <w:rsid w:val="00244EB7"/>
    <w:rsid w:val="00244FB3"/>
    <w:rsid w:val="002457E9"/>
    <w:rsid w:val="002460C8"/>
    <w:rsid w:val="0024778C"/>
    <w:rsid w:val="00251B47"/>
    <w:rsid w:val="00251EF4"/>
    <w:rsid w:val="002523A2"/>
    <w:rsid w:val="002529DB"/>
    <w:rsid w:val="0025335D"/>
    <w:rsid w:val="00253A0C"/>
    <w:rsid w:val="00254B8F"/>
    <w:rsid w:val="00255E08"/>
    <w:rsid w:val="002560D8"/>
    <w:rsid w:val="002563BF"/>
    <w:rsid w:val="00256A3E"/>
    <w:rsid w:val="00256A52"/>
    <w:rsid w:val="0026133A"/>
    <w:rsid w:val="002628D5"/>
    <w:rsid w:val="0026298E"/>
    <w:rsid w:val="00262F57"/>
    <w:rsid w:val="00263305"/>
    <w:rsid w:val="0026585D"/>
    <w:rsid w:val="00267514"/>
    <w:rsid w:val="00267670"/>
    <w:rsid w:val="00267D2C"/>
    <w:rsid w:val="002700A5"/>
    <w:rsid w:val="0027020A"/>
    <w:rsid w:val="00271700"/>
    <w:rsid w:val="00271F52"/>
    <w:rsid w:val="00272906"/>
    <w:rsid w:val="002737DF"/>
    <w:rsid w:val="00273A7D"/>
    <w:rsid w:val="00273B96"/>
    <w:rsid w:val="00273E82"/>
    <w:rsid w:val="002764F2"/>
    <w:rsid w:val="002774B5"/>
    <w:rsid w:val="00280BFB"/>
    <w:rsid w:val="00281F24"/>
    <w:rsid w:val="0028267B"/>
    <w:rsid w:val="00283480"/>
    <w:rsid w:val="00283520"/>
    <w:rsid w:val="002840A8"/>
    <w:rsid w:val="00284D72"/>
    <w:rsid w:val="00285CD1"/>
    <w:rsid w:val="00285EA1"/>
    <w:rsid w:val="0028696C"/>
    <w:rsid w:val="00286E24"/>
    <w:rsid w:val="002874C9"/>
    <w:rsid w:val="00290C2E"/>
    <w:rsid w:val="00291D0F"/>
    <w:rsid w:val="002937FC"/>
    <w:rsid w:val="00293D63"/>
    <w:rsid w:val="00293E65"/>
    <w:rsid w:val="0029494C"/>
    <w:rsid w:val="00295309"/>
    <w:rsid w:val="00296350"/>
    <w:rsid w:val="002A3CAC"/>
    <w:rsid w:val="002A3CBA"/>
    <w:rsid w:val="002A4671"/>
    <w:rsid w:val="002A4B7C"/>
    <w:rsid w:val="002A65C3"/>
    <w:rsid w:val="002A67DF"/>
    <w:rsid w:val="002A7846"/>
    <w:rsid w:val="002B03FC"/>
    <w:rsid w:val="002B22F9"/>
    <w:rsid w:val="002B2C5D"/>
    <w:rsid w:val="002B3236"/>
    <w:rsid w:val="002B3599"/>
    <w:rsid w:val="002B3787"/>
    <w:rsid w:val="002B3BF7"/>
    <w:rsid w:val="002B5E84"/>
    <w:rsid w:val="002B6331"/>
    <w:rsid w:val="002B6B87"/>
    <w:rsid w:val="002C0FCE"/>
    <w:rsid w:val="002C11AA"/>
    <w:rsid w:val="002C282B"/>
    <w:rsid w:val="002C4697"/>
    <w:rsid w:val="002C5BD2"/>
    <w:rsid w:val="002C5EFF"/>
    <w:rsid w:val="002C78F8"/>
    <w:rsid w:val="002C7ACF"/>
    <w:rsid w:val="002D0C78"/>
    <w:rsid w:val="002D122E"/>
    <w:rsid w:val="002D14C8"/>
    <w:rsid w:val="002D1864"/>
    <w:rsid w:val="002D1A1E"/>
    <w:rsid w:val="002D22FC"/>
    <w:rsid w:val="002D31E6"/>
    <w:rsid w:val="002D54AF"/>
    <w:rsid w:val="002D54F8"/>
    <w:rsid w:val="002D56AE"/>
    <w:rsid w:val="002D5F10"/>
    <w:rsid w:val="002D603F"/>
    <w:rsid w:val="002D69BF"/>
    <w:rsid w:val="002D6BEF"/>
    <w:rsid w:val="002D6E9E"/>
    <w:rsid w:val="002D760B"/>
    <w:rsid w:val="002D7F43"/>
    <w:rsid w:val="002E30E7"/>
    <w:rsid w:val="002E3178"/>
    <w:rsid w:val="002E3D4A"/>
    <w:rsid w:val="002E4EF9"/>
    <w:rsid w:val="002E53FE"/>
    <w:rsid w:val="002E5EA3"/>
    <w:rsid w:val="002E6175"/>
    <w:rsid w:val="002E6381"/>
    <w:rsid w:val="002E6F8E"/>
    <w:rsid w:val="002F1EEA"/>
    <w:rsid w:val="002F2F53"/>
    <w:rsid w:val="002F2FA8"/>
    <w:rsid w:val="002F4C93"/>
    <w:rsid w:val="002F63F0"/>
    <w:rsid w:val="002F75BE"/>
    <w:rsid w:val="00300AC0"/>
    <w:rsid w:val="0030181E"/>
    <w:rsid w:val="00301F39"/>
    <w:rsid w:val="00302606"/>
    <w:rsid w:val="0030264B"/>
    <w:rsid w:val="003026EB"/>
    <w:rsid w:val="00302C10"/>
    <w:rsid w:val="0030305A"/>
    <w:rsid w:val="00303928"/>
    <w:rsid w:val="00303AD4"/>
    <w:rsid w:val="0030451F"/>
    <w:rsid w:val="00305D20"/>
    <w:rsid w:val="00306026"/>
    <w:rsid w:val="003069A3"/>
    <w:rsid w:val="00306C2E"/>
    <w:rsid w:val="00306E43"/>
    <w:rsid w:val="0030708F"/>
    <w:rsid w:val="00307A73"/>
    <w:rsid w:val="00307D25"/>
    <w:rsid w:val="003107C3"/>
    <w:rsid w:val="00311024"/>
    <w:rsid w:val="00314799"/>
    <w:rsid w:val="00315001"/>
    <w:rsid w:val="00315BB8"/>
    <w:rsid w:val="0031691B"/>
    <w:rsid w:val="00316923"/>
    <w:rsid w:val="00316DA2"/>
    <w:rsid w:val="00317B3A"/>
    <w:rsid w:val="00322761"/>
    <w:rsid w:val="003234D4"/>
    <w:rsid w:val="00324B06"/>
    <w:rsid w:val="00324CC5"/>
    <w:rsid w:val="00327340"/>
    <w:rsid w:val="00327D1F"/>
    <w:rsid w:val="00330F8D"/>
    <w:rsid w:val="00331265"/>
    <w:rsid w:val="003317F0"/>
    <w:rsid w:val="00332045"/>
    <w:rsid w:val="00332243"/>
    <w:rsid w:val="00333265"/>
    <w:rsid w:val="0033450E"/>
    <w:rsid w:val="00334B1B"/>
    <w:rsid w:val="0033506C"/>
    <w:rsid w:val="00335089"/>
    <w:rsid w:val="0033650F"/>
    <w:rsid w:val="0033668D"/>
    <w:rsid w:val="003408FA"/>
    <w:rsid w:val="00340CB5"/>
    <w:rsid w:val="003429B1"/>
    <w:rsid w:val="0034353A"/>
    <w:rsid w:val="00344F2C"/>
    <w:rsid w:val="0034508D"/>
    <w:rsid w:val="0034513B"/>
    <w:rsid w:val="00345189"/>
    <w:rsid w:val="003463B9"/>
    <w:rsid w:val="0034677C"/>
    <w:rsid w:val="003473D9"/>
    <w:rsid w:val="00347FAE"/>
    <w:rsid w:val="00350105"/>
    <w:rsid w:val="0035036D"/>
    <w:rsid w:val="00350D00"/>
    <w:rsid w:val="00350DE0"/>
    <w:rsid w:val="00350E5D"/>
    <w:rsid w:val="00351108"/>
    <w:rsid w:val="0035117C"/>
    <w:rsid w:val="003515C4"/>
    <w:rsid w:val="00351A10"/>
    <w:rsid w:val="00353CBB"/>
    <w:rsid w:val="00354155"/>
    <w:rsid w:val="00355A05"/>
    <w:rsid w:val="00355BD2"/>
    <w:rsid w:val="00355ECA"/>
    <w:rsid w:val="00356A40"/>
    <w:rsid w:val="00357F5C"/>
    <w:rsid w:val="00360141"/>
    <w:rsid w:val="003605EE"/>
    <w:rsid w:val="00360A89"/>
    <w:rsid w:val="00361EA4"/>
    <w:rsid w:val="00362025"/>
    <w:rsid w:val="00362831"/>
    <w:rsid w:val="00363679"/>
    <w:rsid w:val="00364A7C"/>
    <w:rsid w:val="00364FFC"/>
    <w:rsid w:val="00366411"/>
    <w:rsid w:val="0036697D"/>
    <w:rsid w:val="00367DA0"/>
    <w:rsid w:val="00370675"/>
    <w:rsid w:val="00371FA6"/>
    <w:rsid w:val="00372031"/>
    <w:rsid w:val="00374341"/>
    <w:rsid w:val="00374E8C"/>
    <w:rsid w:val="003750F5"/>
    <w:rsid w:val="00376524"/>
    <w:rsid w:val="00376764"/>
    <w:rsid w:val="003777EA"/>
    <w:rsid w:val="0037794B"/>
    <w:rsid w:val="00377F6B"/>
    <w:rsid w:val="0038035B"/>
    <w:rsid w:val="00382D0C"/>
    <w:rsid w:val="00383A2D"/>
    <w:rsid w:val="003843EE"/>
    <w:rsid w:val="003845E8"/>
    <w:rsid w:val="00384B5A"/>
    <w:rsid w:val="003857F5"/>
    <w:rsid w:val="00386262"/>
    <w:rsid w:val="00386DDB"/>
    <w:rsid w:val="00387AB9"/>
    <w:rsid w:val="00390340"/>
    <w:rsid w:val="00390C6B"/>
    <w:rsid w:val="00391115"/>
    <w:rsid w:val="003929E4"/>
    <w:rsid w:val="00393728"/>
    <w:rsid w:val="003944BB"/>
    <w:rsid w:val="00394D0E"/>
    <w:rsid w:val="003950C1"/>
    <w:rsid w:val="003959C9"/>
    <w:rsid w:val="00395A87"/>
    <w:rsid w:val="00395C36"/>
    <w:rsid w:val="003965C6"/>
    <w:rsid w:val="00397089"/>
    <w:rsid w:val="00397240"/>
    <w:rsid w:val="003A01B6"/>
    <w:rsid w:val="003A0C34"/>
    <w:rsid w:val="003A275D"/>
    <w:rsid w:val="003A30C8"/>
    <w:rsid w:val="003A31AC"/>
    <w:rsid w:val="003A3B25"/>
    <w:rsid w:val="003A3F2F"/>
    <w:rsid w:val="003A42EC"/>
    <w:rsid w:val="003A46EE"/>
    <w:rsid w:val="003A544E"/>
    <w:rsid w:val="003A5D65"/>
    <w:rsid w:val="003A6429"/>
    <w:rsid w:val="003A6AA6"/>
    <w:rsid w:val="003A6C42"/>
    <w:rsid w:val="003A7E23"/>
    <w:rsid w:val="003B063F"/>
    <w:rsid w:val="003B2418"/>
    <w:rsid w:val="003B250B"/>
    <w:rsid w:val="003B26D7"/>
    <w:rsid w:val="003B4181"/>
    <w:rsid w:val="003B5D59"/>
    <w:rsid w:val="003B63A7"/>
    <w:rsid w:val="003B72CA"/>
    <w:rsid w:val="003C0C5F"/>
    <w:rsid w:val="003C0CB8"/>
    <w:rsid w:val="003C109F"/>
    <w:rsid w:val="003C201F"/>
    <w:rsid w:val="003C2219"/>
    <w:rsid w:val="003C28AE"/>
    <w:rsid w:val="003C2D9B"/>
    <w:rsid w:val="003C31EB"/>
    <w:rsid w:val="003C32A4"/>
    <w:rsid w:val="003C37AA"/>
    <w:rsid w:val="003C3863"/>
    <w:rsid w:val="003C3E41"/>
    <w:rsid w:val="003C4B0A"/>
    <w:rsid w:val="003C4BEE"/>
    <w:rsid w:val="003C60BD"/>
    <w:rsid w:val="003C73A2"/>
    <w:rsid w:val="003C7C9C"/>
    <w:rsid w:val="003C7E70"/>
    <w:rsid w:val="003D00E3"/>
    <w:rsid w:val="003D0C22"/>
    <w:rsid w:val="003D0F83"/>
    <w:rsid w:val="003D1544"/>
    <w:rsid w:val="003D1E2D"/>
    <w:rsid w:val="003D28CB"/>
    <w:rsid w:val="003D2D98"/>
    <w:rsid w:val="003D36BB"/>
    <w:rsid w:val="003D37AD"/>
    <w:rsid w:val="003D3B63"/>
    <w:rsid w:val="003D420D"/>
    <w:rsid w:val="003D470E"/>
    <w:rsid w:val="003D7DA3"/>
    <w:rsid w:val="003E092F"/>
    <w:rsid w:val="003E1DE1"/>
    <w:rsid w:val="003E21CA"/>
    <w:rsid w:val="003E2804"/>
    <w:rsid w:val="003E2C2F"/>
    <w:rsid w:val="003E30FD"/>
    <w:rsid w:val="003E46B9"/>
    <w:rsid w:val="003E51D0"/>
    <w:rsid w:val="003E5576"/>
    <w:rsid w:val="003E6927"/>
    <w:rsid w:val="003E6A81"/>
    <w:rsid w:val="003E6BF4"/>
    <w:rsid w:val="003E7490"/>
    <w:rsid w:val="003E7612"/>
    <w:rsid w:val="003F0125"/>
    <w:rsid w:val="003F03CF"/>
    <w:rsid w:val="003F0A88"/>
    <w:rsid w:val="003F0DF8"/>
    <w:rsid w:val="003F13BF"/>
    <w:rsid w:val="003F1769"/>
    <w:rsid w:val="003F199D"/>
    <w:rsid w:val="003F1E18"/>
    <w:rsid w:val="003F2A6A"/>
    <w:rsid w:val="003F352B"/>
    <w:rsid w:val="003F3993"/>
    <w:rsid w:val="003F47BB"/>
    <w:rsid w:val="003F4E59"/>
    <w:rsid w:val="003F63B5"/>
    <w:rsid w:val="003F6A3E"/>
    <w:rsid w:val="003F6B59"/>
    <w:rsid w:val="003F70DB"/>
    <w:rsid w:val="003F78DE"/>
    <w:rsid w:val="003F7E3F"/>
    <w:rsid w:val="003F7F76"/>
    <w:rsid w:val="003F7FFC"/>
    <w:rsid w:val="004000AE"/>
    <w:rsid w:val="004002F8"/>
    <w:rsid w:val="004004B2"/>
    <w:rsid w:val="00400CEA"/>
    <w:rsid w:val="00401CD7"/>
    <w:rsid w:val="004039F7"/>
    <w:rsid w:val="00403AE5"/>
    <w:rsid w:val="004042C8"/>
    <w:rsid w:val="00404331"/>
    <w:rsid w:val="004044CB"/>
    <w:rsid w:val="004064D7"/>
    <w:rsid w:val="00406E1A"/>
    <w:rsid w:val="00407A7E"/>
    <w:rsid w:val="004102CD"/>
    <w:rsid w:val="00410CF0"/>
    <w:rsid w:val="00411E15"/>
    <w:rsid w:val="004124C0"/>
    <w:rsid w:val="00412B70"/>
    <w:rsid w:val="00412F75"/>
    <w:rsid w:val="00412FBF"/>
    <w:rsid w:val="00413131"/>
    <w:rsid w:val="00413366"/>
    <w:rsid w:val="0041548B"/>
    <w:rsid w:val="00415719"/>
    <w:rsid w:val="004157AF"/>
    <w:rsid w:val="0041659E"/>
    <w:rsid w:val="004173A2"/>
    <w:rsid w:val="00417411"/>
    <w:rsid w:val="004174B2"/>
    <w:rsid w:val="00417744"/>
    <w:rsid w:val="00417E0A"/>
    <w:rsid w:val="00422C7D"/>
    <w:rsid w:val="00422D40"/>
    <w:rsid w:val="004239FE"/>
    <w:rsid w:val="00423DC5"/>
    <w:rsid w:val="00424054"/>
    <w:rsid w:val="0042426A"/>
    <w:rsid w:val="004242BC"/>
    <w:rsid w:val="00424F7E"/>
    <w:rsid w:val="0043208E"/>
    <w:rsid w:val="00432619"/>
    <w:rsid w:val="00433FD7"/>
    <w:rsid w:val="00434007"/>
    <w:rsid w:val="00435D0A"/>
    <w:rsid w:val="00436184"/>
    <w:rsid w:val="00436385"/>
    <w:rsid w:val="004363F7"/>
    <w:rsid w:val="0043679A"/>
    <w:rsid w:val="00436D4B"/>
    <w:rsid w:val="00436E12"/>
    <w:rsid w:val="00437DEB"/>
    <w:rsid w:val="00440DF9"/>
    <w:rsid w:val="004412BF"/>
    <w:rsid w:val="004451CB"/>
    <w:rsid w:val="00445243"/>
    <w:rsid w:val="004455C8"/>
    <w:rsid w:val="00445B21"/>
    <w:rsid w:val="00446529"/>
    <w:rsid w:val="004467A8"/>
    <w:rsid w:val="00447EA2"/>
    <w:rsid w:val="00450F8A"/>
    <w:rsid w:val="004512E8"/>
    <w:rsid w:val="00453743"/>
    <w:rsid w:val="0045379B"/>
    <w:rsid w:val="004537D9"/>
    <w:rsid w:val="0045724B"/>
    <w:rsid w:val="00457540"/>
    <w:rsid w:val="004576B1"/>
    <w:rsid w:val="00461053"/>
    <w:rsid w:val="004621C5"/>
    <w:rsid w:val="00463685"/>
    <w:rsid w:val="00463B65"/>
    <w:rsid w:val="004649A7"/>
    <w:rsid w:val="0046546B"/>
    <w:rsid w:val="0046682B"/>
    <w:rsid w:val="004677D1"/>
    <w:rsid w:val="00470A65"/>
    <w:rsid w:val="00470CD1"/>
    <w:rsid w:val="00472AAE"/>
    <w:rsid w:val="00472EA4"/>
    <w:rsid w:val="00472EBA"/>
    <w:rsid w:val="00473F1F"/>
    <w:rsid w:val="004804A0"/>
    <w:rsid w:val="004821FC"/>
    <w:rsid w:val="004826D7"/>
    <w:rsid w:val="00482918"/>
    <w:rsid w:val="004829A0"/>
    <w:rsid w:val="00483932"/>
    <w:rsid w:val="00484411"/>
    <w:rsid w:val="00485242"/>
    <w:rsid w:val="004861D1"/>
    <w:rsid w:val="00486D12"/>
    <w:rsid w:val="00491472"/>
    <w:rsid w:val="00491BE7"/>
    <w:rsid w:val="00491D7A"/>
    <w:rsid w:val="00492E72"/>
    <w:rsid w:val="004959CF"/>
    <w:rsid w:val="00497EA4"/>
    <w:rsid w:val="004A0B34"/>
    <w:rsid w:val="004A1017"/>
    <w:rsid w:val="004A12A9"/>
    <w:rsid w:val="004A1387"/>
    <w:rsid w:val="004A152D"/>
    <w:rsid w:val="004A1993"/>
    <w:rsid w:val="004A2BDD"/>
    <w:rsid w:val="004A2D8A"/>
    <w:rsid w:val="004A327F"/>
    <w:rsid w:val="004A4042"/>
    <w:rsid w:val="004A47F8"/>
    <w:rsid w:val="004A48E4"/>
    <w:rsid w:val="004A4912"/>
    <w:rsid w:val="004A6A84"/>
    <w:rsid w:val="004A70D5"/>
    <w:rsid w:val="004A72B4"/>
    <w:rsid w:val="004A78AC"/>
    <w:rsid w:val="004A7B86"/>
    <w:rsid w:val="004A7E8C"/>
    <w:rsid w:val="004B0F7C"/>
    <w:rsid w:val="004B17C7"/>
    <w:rsid w:val="004B1E26"/>
    <w:rsid w:val="004B299D"/>
    <w:rsid w:val="004B2F74"/>
    <w:rsid w:val="004B565B"/>
    <w:rsid w:val="004B59EC"/>
    <w:rsid w:val="004B59F1"/>
    <w:rsid w:val="004B7034"/>
    <w:rsid w:val="004B70DE"/>
    <w:rsid w:val="004C0039"/>
    <w:rsid w:val="004C0C98"/>
    <w:rsid w:val="004C1B65"/>
    <w:rsid w:val="004C22D5"/>
    <w:rsid w:val="004C2523"/>
    <w:rsid w:val="004C32CA"/>
    <w:rsid w:val="004C3BEA"/>
    <w:rsid w:val="004C515A"/>
    <w:rsid w:val="004C602A"/>
    <w:rsid w:val="004C6575"/>
    <w:rsid w:val="004C658D"/>
    <w:rsid w:val="004C6F96"/>
    <w:rsid w:val="004C7EF6"/>
    <w:rsid w:val="004D0927"/>
    <w:rsid w:val="004D0E89"/>
    <w:rsid w:val="004D156E"/>
    <w:rsid w:val="004D342B"/>
    <w:rsid w:val="004D3D3E"/>
    <w:rsid w:val="004D6102"/>
    <w:rsid w:val="004D6FE8"/>
    <w:rsid w:val="004D7AEC"/>
    <w:rsid w:val="004E0405"/>
    <w:rsid w:val="004E0769"/>
    <w:rsid w:val="004E2973"/>
    <w:rsid w:val="004E2B3F"/>
    <w:rsid w:val="004E2BEF"/>
    <w:rsid w:val="004E4012"/>
    <w:rsid w:val="004E72D2"/>
    <w:rsid w:val="004E7D9E"/>
    <w:rsid w:val="004F1E9F"/>
    <w:rsid w:val="004F27BD"/>
    <w:rsid w:val="004F2AE6"/>
    <w:rsid w:val="004F3B3D"/>
    <w:rsid w:val="004F484B"/>
    <w:rsid w:val="004F5F33"/>
    <w:rsid w:val="004F662D"/>
    <w:rsid w:val="005037C7"/>
    <w:rsid w:val="00503F2C"/>
    <w:rsid w:val="005041AA"/>
    <w:rsid w:val="00504AF8"/>
    <w:rsid w:val="00505052"/>
    <w:rsid w:val="00505F87"/>
    <w:rsid w:val="00506C3B"/>
    <w:rsid w:val="00506C9A"/>
    <w:rsid w:val="005101DB"/>
    <w:rsid w:val="005108E3"/>
    <w:rsid w:val="00510929"/>
    <w:rsid w:val="00510C34"/>
    <w:rsid w:val="00510C72"/>
    <w:rsid w:val="00511A60"/>
    <w:rsid w:val="00512969"/>
    <w:rsid w:val="00512CEF"/>
    <w:rsid w:val="00512EC6"/>
    <w:rsid w:val="0051379C"/>
    <w:rsid w:val="0051644E"/>
    <w:rsid w:val="0051694F"/>
    <w:rsid w:val="00516A87"/>
    <w:rsid w:val="00517846"/>
    <w:rsid w:val="00517F22"/>
    <w:rsid w:val="005202CC"/>
    <w:rsid w:val="0052032E"/>
    <w:rsid w:val="0052259A"/>
    <w:rsid w:val="005231BD"/>
    <w:rsid w:val="00524148"/>
    <w:rsid w:val="00524E14"/>
    <w:rsid w:val="0052540F"/>
    <w:rsid w:val="00526343"/>
    <w:rsid w:val="00526AB5"/>
    <w:rsid w:val="00527373"/>
    <w:rsid w:val="005303D3"/>
    <w:rsid w:val="005304CA"/>
    <w:rsid w:val="00530823"/>
    <w:rsid w:val="00530C13"/>
    <w:rsid w:val="005312E4"/>
    <w:rsid w:val="00531722"/>
    <w:rsid w:val="005333EB"/>
    <w:rsid w:val="00533652"/>
    <w:rsid w:val="00533ABE"/>
    <w:rsid w:val="0053537A"/>
    <w:rsid w:val="00536188"/>
    <w:rsid w:val="00536701"/>
    <w:rsid w:val="00536F64"/>
    <w:rsid w:val="00537BE2"/>
    <w:rsid w:val="005411F1"/>
    <w:rsid w:val="005416CD"/>
    <w:rsid w:val="00541C00"/>
    <w:rsid w:val="00542D02"/>
    <w:rsid w:val="00543608"/>
    <w:rsid w:val="00544808"/>
    <w:rsid w:val="00544C1A"/>
    <w:rsid w:val="00544F3C"/>
    <w:rsid w:val="0054573B"/>
    <w:rsid w:val="0054655A"/>
    <w:rsid w:val="00546A5A"/>
    <w:rsid w:val="00547351"/>
    <w:rsid w:val="00547407"/>
    <w:rsid w:val="0054765D"/>
    <w:rsid w:val="00551034"/>
    <w:rsid w:val="00551064"/>
    <w:rsid w:val="005510F3"/>
    <w:rsid w:val="00551258"/>
    <w:rsid w:val="0055133B"/>
    <w:rsid w:val="005513F0"/>
    <w:rsid w:val="00551C5C"/>
    <w:rsid w:val="0055420F"/>
    <w:rsid w:val="00554411"/>
    <w:rsid w:val="00555524"/>
    <w:rsid w:val="00555CC3"/>
    <w:rsid w:val="00555E3F"/>
    <w:rsid w:val="00556CBD"/>
    <w:rsid w:val="00556D20"/>
    <w:rsid w:val="00557218"/>
    <w:rsid w:val="00557769"/>
    <w:rsid w:val="00557F06"/>
    <w:rsid w:val="005602FF"/>
    <w:rsid w:val="0056129E"/>
    <w:rsid w:val="00561C66"/>
    <w:rsid w:val="00562CE0"/>
    <w:rsid w:val="00562F86"/>
    <w:rsid w:val="00564A5A"/>
    <w:rsid w:val="00564AEA"/>
    <w:rsid w:val="00564E3B"/>
    <w:rsid w:val="0056729A"/>
    <w:rsid w:val="00570CC9"/>
    <w:rsid w:val="005724B2"/>
    <w:rsid w:val="00572BBA"/>
    <w:rsid w:val="00572CEA"/>
    <w:rsid w:val="00572F71"/>
    <w:rsid w:val="005733DC"/>
    <w:rsid w:val="00574202"/>
    <w:rsid w:val="00575159"/>
    <w:rsid w:val="00575863"/>
    <w:rsid w:val="0058218C"/>
    <w:rsid w:val="005837C7"/>
    <w:rsid w:val="00583E66"/>
    <w:rsid w:val="0058427F"/>
    <w:rsid w:val="005847AD"/>
    <w:rsid w:val="0058536D"/>
    <w:rsid w:val="00586D28"/>
    <w:rsid w:val="00587E87"/>
    <w:rsid w:val="005901E0"/>
    <w:rsid w:val="00590BA7"/>
    <w:rsid w:val="00592062"/>
    <w:rsid w:val="005921C0"/>
    <w:rsid w:val="00592930"/>
    <w:rsid w:val="0059380A"/>
    <w:rsid w:val="00594BCC"/>
    <w:rsid w:val="005956BD"/>
    <w:rsid w:val="005973AA"/>
    <w:rsid w:val="005976A5"/>
    <w:rsid w:val="005A15BF"/>
    <w:rsid w:val="005A1E35"/>
    <w:rsid w:val="005A3C39"/>
    <w:rsid w:val="005A4E1C"/>
    <w:rsid w:val="005A55C4"/>
    <w:rsid w:val="005A56FA"/>
    <w:rsid w:val="005A7B47"/>
    <w:rsid w:val="005B0775"/>
    <w:rsid w:val="005B12D8"/>
    <w:rsid w:val="005B1665"/>
    <w:rsid w:val="005B1BCE"/>
    <w:rsid w:val="005B22C2"/>
    <w:rsid w:val="005B24CE"/>
    <w:rsid w:val="005B46F9"/>
    <w:rsid w:val="005B5D76"/>
    <w:rsid w:val="005B5F29"/>
    <w:rsid w:val="005B61FC"/>
    <w:rsid w:val="005B7778"/>
    <w:rsid w:val="005C0530"/>
    <w:rsid w:val="005C11FC"/>
    <w:rsid w:val="005C1639"/>
    <w:rsid w:val="005C3469"/>
    <w:rsid w:val="005C3B3F"/>
    <w:rsid w:val="005C3BC8"/>
    <w:rsid w:val="005C3D87"/>
    <w:rsid w:val="005C4E30"/>
    <w:rsid w:val="005C5D69"/>
    <w:rsid w:val="005C5D92"/>
    <w:rsid w:val="005C5FDB"/>
    <w:rsid w:val="005C7777"/>
    <w:rsid w:val="005D040E"/>
    <w:rsid w:val="005D2104"/>
    <w:rsid w:val="005D48ED"/>
    <w:rsid w:val="005D4C26"/>
    <w:rsid w:val="005D5817"/>
    <w:rsid w:val="005D708F"/>
    <w:rsid w:val="005E123A"/>
    <w:rsid w:val="005E17BB"/>
    <w:rsid w:val="005E2E31"/>
    <w:rsid w:val="005E3078"/>
    <w:rsid w:val="005E311A"/>
    <w:rsid w:val="005E4939"/>
    <w:rsid w:val="005E4DA0"/>
    <w:rsid w:val="005E50BA"/>
    <w:rsid w:val="005E5932"/>
    <w:rsid w:val="005E6A63"/>
    <w:rsid w:val="005E6CF9"/>
    <w:rsid w:val="005F0B7A"/>
    <w:rsid w:val="005F24B9"/>
    <w:rsid w:val="005F2A43"/>
    <w:rsid w:val="005F2BE0"/>
    <w:rsid w:val="005F3508"/>
    <w:rsid w:val="005F49EA"/>
    <w:rsid w:val="005F4A25"/>
    <w:rsid w:val="005F595F"/>
    <w:rsid w:val="005F60B2"/>
    <w:rsid w:val="005F6CEF"/>
    <w:rsid w:val="005F6DE6"/>
    <w:rsid w:val="005F7A35"/>
    <w:rsid w:val="005F7F0C"/>
    <w:rsid w:val="0060047F"/>
    <w:rsid w:val="0060119D"/>
    <w:rsid w:val="0060131C"/>
    <w:rsid w:val="00601D7B"/>
    <w:rsid w:val="00603487"/>
    <w:rsid w:val="0060382E"/>
    <w:rsid w:val="00604285"/>
    <w:rsid w:val="00604FC9"/>
    <w:rsid w:val="006050CD"/>
    <w:rsid w:val="00605C43"/>
    <w:rsid w:val="00605FB5"/>
    <w:rsid w:val="006068B6"/>
    <w:rsid w:val="00606CD2"/>
    <w:rsid w:val="0060715A"/>
    <w:rsid w:val="00607AE1"/>
    <w:rsid w:val="00610640"/>
    <w:rsid w:val="00611B02"/>
    <w:rsid w:val="00611DA8"/>
    <w:rsid w:val="006130FA"/>
    <w:rsid w:val="00615539"/>
    <w:rsid w:val="00615A89"/>
    <w:rsid w:val="00615B1B"/>
    <w:rsid w:val="00615D25"/>
    <w:rsid w:val="00615D2D"/>
    <w:rsid w:val="00616D2E"/>
    <w:rsid w:val="006170F9"/>
    <w:rsid w:val="0061770B"/>
    <w:rsid w:val="0061791B"/>
    <w:rsid w:val="006219C9"/>
    <w:rsid w:val="00621BF7"/>
    <w:rsid w:val="0062239C"/>
    <w:rsid w:val="00622803"/>
    <w:rsid w:val="00622B3C"/>
    <w:rsid w:val="00622C7E"/>
    <w:rsid w:val="0062368F"/>
    <w:rsid w:val="00624385"/>
    <w:rsid w:val="006251C6"/>
    <w:rsid w:val="00626B6A"/>
    <w:rsid w:val="006277AE"/>
    <w:rsid w:val="00630032"/>
    <w:rsid w:val="0063029F"/>
    <w:rsid w:val="00632578"/>
    <w:rsid w:val="00633300"/>
    <w:rsid w:val="0063388A"/>
    <w:rsid w:val="00636598"/>
    <w:rsid w:val="00636C98"/>
    <w:rsid w:val="00636E35"/>
    <w:rsid w:val="00640F50"/>
    <w:rsid w:val="00641F43"/>
    <w:rsid w:val="00643588"/>
    <w:rsid w:val="006461F8"/>
    <w:rsid w:val="00650EED"/>
    <w:rsid w:val="00652685"/>
    <w:rsid w:val="00652C8C"/>
    <w:rsid w:val="0065420A"/>
    <w:rsid w:val="006546D2"/>
    <w:rsid w:val="00654BEA"/>
    <w:rsid w:val="00655007"/>
    <w:rsid w:val="00656731"/>
    <w:rsid w:val="006600E4"/>
    <w:rsid w:val="0066063E"/>
    <w:rsid w:val="00660658"/>
    <w:rsid w:val="00661881"/>
    <w:rsid w:val="0066261E"/>
    <w:rsid w:val="00662655"/>
    <w:rsid w:val="0066386F"/>
    <w:rsid w:val="00663EE7"/>
    <w:rsid w:val="00665319"/>
    <w:rsid w:val="00665343"/>
    <w:rsid w:val="00665C60"/>
    <w:rsid w:val="00666491"/>
    <w:rsid w:val="00667A41"/>
    <w:rsid w:val="00671009"/>
    <w:rsid w:val="00671B81"/>
    <w:rsid w:val="00671D54"/>
    <w:rsid w:val="00672CF9"/>
    <w:rsid w:val="0067427A"/>
    <w:rsid w:val="0067439A"/>
    <w:rsid w:val="006751E3"/>
    <w:rsid w:val="00675614"/>
    <w:rsid w:val="006761F6"/>
    <w:rsid w:val="0067634B"/>
    <w:rsid w:val="00676A88"/>
    <w:rsid w:val="00676F4E"/>
    <w:rsid w:val="00677A79"/>
    <w:rsid w:val="0068143D"/>
    <w:rsid w:val="006819D0"/>
    <w:rsid w:val="00681E44"/>
    <w:rsid w:val="00681F38"/>
    <w:rsid w:val="006822EF"/>
    <w:rsid w:val="00682A47"/>
    <w:rsid w:val="00683171"/>
    <w:rsid w:val="00683754"/>
    <w:rsid w:val="00684F69"/>
    <w:rsid w:val="00685561"/>
    <w:rsid w:val="00686F7B"/>
    <w:rsid w:val="006879BC"/>
    <w:rsid w:val="00687DDC"/>
    <w:rsid w:val="00687EB2"/>
    <w:rsid w:val="00690FCC"/>
    <w:rsid w:val="0069253B"/>
    <w:rsid w:val="0069278B"/>
    <w:rsid w:val="00693436"/>
    <w:rsid w:val="00694A49"/>
    <w:rsid w:val="00694B9B"/>
    <w:rsid w:val="006961CF"/>
    <w:rsid w:val="00696856"/>
    <w:rsid w:val="00696EB4"/>
    <w:rsid w:val="00697E5E"/>
    <w:rsid w:val="006A0A13"/>
    <w:rsid w:val="006A0A54"/>
    <w:rsid w:val="006A0D7F"/>
    <w:rsid w:val="006A1417"/>
    <w:rsid w:val="006A2C19"/>
    <w:rsid w:val="006A354B"/>
    <w:rsid w:val="006A37FA"/>
    <w:rsid w:val="006A3DD8"/>
    <w:rsid w:val="006A48BF"/>
    <w:rsid w:val="006A4AA4"/>
    <w:rsid w:val="006A54AF"/>
    <w:rsid w:val="006A63EE"/>
    <w:rsid w:val="006A6A35"/>
    <w:rsid w:val="006B00F3"/>
    <w:rsid w:val="006B1E2E"/>
    <w:rsid w:val="006B334A"/>
    <w:rsid w:val="006B355D"/>
    <w:rsid w:val="006B36AF"/>
    <w:rsid w:val="006B3A86"/>
    <w:rsid w:val="006B3FB6"/>
    <w:rsid w:val="006B4585"/>
    <w:rsid w:val="006B5529"/>
    <w:rsid w:val="006B5D48"/>
    <w:rsid w:val="006B5E57"/>
    <w:rsid w:val="006B7466"/>
    <w:rsid w:val="006C13A1"/>
    <w:rsid w:val="006C20FA"/>
    <w:rsid w:val="006C27E3"/>
    <w:rsid w:val="006C3323"/>
    <w:rsid w:val="006C38E3"/>
    <w:rsid w:val="006C3ADF"/>
    <w:rsid w:val="006C4046"/>
    <w:rsid w:val="006C596E"/>
    <w:rsid w:val="006C5DFE"/>
    <w:rsid w:val="006C75A5"/>
    <w:rsid w:val="006C764F"/>
    <w:rsid w:val="006C7711"/>
    <w:rsid w:val="006C7A58"/>
    <w:rsid w:val="006C7E6B"/>
    <w:rsid w:val="006D1714"/>
    <w:rsid w:val="006D1740"/>
    <w:rsid w:val="006D2311"/>
    <w:rsid w:val="006D31DD"/>
    <w:rsid w:val="006D37CF"/>
    <w:rsid w:val="006D40AD"/>
    <w:rsid w:val="006D4FA8"/>
    <w:rsid w:val="006D4FB0"/>
    <w:rsid w:val="006D5028"/>
    <w:rsid w:val="006D74BB"/>
    <w:rsid w:val="006D7E0F"/>
    <w:rsid w:val="006E03EF"/>
    <w:rsid w:val="006E0483"/>
    <w:rsid w:val="006E1074"/>
    <w:rsid w:val="006E2D3C"/>
    <w:rsid w:val="006E3603"/>
    <w:rsid w:val="006E389A"/>
    <w:rsid w:val="006E4151"/>
    <w:rsid w:val="006E445E"/>
    <w:rsid w:val="006E48B7"/>
    <w:rsid w:val="006E5344"/>
    <w:rsid w:val="006E62A1"/>
    <w:rsid w:val="006E684F"/>
    <w:rsid w:val="006E6FF5"/>
    <w:rsid w:val="006F041D"/>
    <w:rsid w:val="006F1941"/>
    <w:rsid w:val="006F330B"/>
    <w:rsid w:val="006F35B1"/>
    <w:rsid w:val="006F436C"/>
    <w:rsid w:val="006F45DE"/>
    <w:rsid w:val="006F53F3"/>
    <w:rsid w:val="006F5C1B"/>
    <w:rsid w:val="006F62DE"/>
    <w:rsid w:val="006F684D"/>
    <w:rsid w:val="006F6A2E"/>
    <w:rsid w:val="006F6FC4"/>
    <w:rsid w:val="006F7227"/>
    <w:rsid w:val="006F74E0"/>
    <w:rsid w:val="006F782D"/>
    <w:rsid w:val="00700003"/>
    <w:rsid w:val="007001CA"/>
    <w:rsid w:val="00700749"/>
    <w:rsid w:val="0070088B"/>
    <w:rsid w:val="00700960"/>
    <w:rsid w:val="00700A84"/>
    <w:rsid w:val="00700CC5"/>
    <w:rsid w:val="00702878"/>
    <w:rsid w:val="007029BA"/>
    <w:rsid w:val="007030BB"/>
    <w:rsid w:val="00703131"/>
    <w:rsid w:val="00703C1F"/>
    <w:rsid w:val="00705F56"/>
    <w:rsid w:val="00707049"/>
    <w:rsid w:val="0070776C"/>
    <w:rsid w:val="00711E2B"/>
    <w:rsid w:val="007131F0"/>
    <w:rsid w:val="0071520B"/>
    <w:rsid w:val="007153A2"/>
    <w:rsid w:val="00716BF3"/>
    <w:rsid w:val="00717DCF"/>
    <w:rsid w:val="00721F58"/>
    <w:rsid w:val="00722A03"/>
    <w:rsid w:val="007238BC"/>
    <w:rsid w:val="00724114"/>
    <w:rsid w:val="00724674"/>
    <w:rsid w:val="00725107"/>
    <w:rsid w:val="0072606B"/>
    <w:rsid w:val="00727085"/>
    <w:rsid w:val="00727AE1"/>
    <w:rsid w:val="00727ED9"/>
    <w:rsid w:val="00730350"/>
    <w:rsid w:val="007319FA"/>
    <w:rsid w:val="00731D09"/>
    <w:rsid w:val="00732E67"/>
    <w:rsid w:val="00734B56"/>
    <w:rsid w:val="007358C7"/>
    <w:rsid w:val="00735A5D"/>
    <w:rsid w:val="00735E6E"/>
    <w:rsid w:val="007371DE"/>
    <w:rsid w:val="0073751B"/>
    <w:rsid w:val="007377F9"/>
    <w:rsid w:val="007409EF"/>
    <w:rsid w:val="00741727"/>
    <w:rsid w:val="00741BEE"/>
    <w:rsid w:val="00742FE6"/>
    <w:rsid w:val="00743B93"/>
    <w:rsid w:val="00743D76"/>
    <w:rsid w:val="00743E28"/>
    <w:rsid w:val="00744A8E"/>
    <w:rsid w:val="007457E2"/>
    <w:rsid w:val="00746948"/>
    <w:rsid w:val="007469FA"/>
    <w:rsid w:val="00746C04"/>
    <w:rsid w:val="00746F43"/>
    <w:rsid w:val="00747CCC"/>
    <w:rsid w:val="0075025D"/>
    <w:rsid w:val="007504FD"/>
    <w:rsid w:val="00750E02"/>
    <w:rsid w:val="00751204"/>
    <w:rsid w:val="0075326C"/>
    <w:rsid w:val="0075395F"/>
    <w:rsid w:val="00753980"/>
    <w:rsid w:val="00754A06"/>
    <w:rsid w:val="007566FA"/>
    <w:rsid w:val="0075680F"/>
    <w:rsid w:val="00756BA1"/>
    <w:rsid w:val="00756C0C"/>
    <w:rsid w:val="00757DB9"/>
    <w:rsid w:val="007607BE"/>
    <w:rsid w:val="00760BF0"/>
    <w:rsid w:val="007614E5"/>
    <w:rsid w:val="0076175B"/>
    <w:rsid w:val="007623AB"/>
    <w:rsid w:val="007629B5"/>
    <w:rsid w:val="00764538"/>
    <w:rsid w:val="00764A9B"/>
    <w:rsid w:val="00765CFD"/>
    <w:rsid w:val="007664C6"/>
    <w:rsid w:val="00767300"/>
    <w:rsid w:val="0076751F"/>
    <w:rsid w:val="0077004E"/>
    <w:rsid w:val="00770207"/>
    <w:rsid w:val="00770E29"/>
    <w:rsid w:val="007712B5"/>
    <w:rsid w:val="00771F8E"/>
    <w:rsid w:val="00773523"/>
    <w:rsid w:val="0077423B"/>
    <w:rsid w:val="00775401"/>
    <w:rsid w:val="00776E34"/>
    <w:rsid w:val="00777B30"/>
    <w:rsid w:val="007812B0"/>
    <w:rsid w:val="00781673"/>
    <w:rsid w:val="007832C6"/>
    <w:rsid w:val="00783C2C"/>
    <w:rsid w:val="00783E0D"/>
    <w:rsid w:val="0078404D"/>
    <w:rsid w:val="007843F5"/>
    <w:rsid w:val="00784A52"/>
    <w:rsid w:val="00785135"/>
    <w:rsid w:val="00786DB5"/>
    <w:rsid w:val="00787394"/>
    <w:rsid w:val="007929F3"/>
    <w:rsid w:val="00793462"/>
    <w:rsid w:val="0079425E"/>
    <w:rsid w:val="007948AB"/>
    <w:rsid w:val="00796151"/>
    <w:rsid w:val="00797547"/>
    <w:rsid w:val="007979F7"/>
    <w:rsid w:val="00797B71"/>
    <w:rsid w:val="007A0253"/>
    <w:rsid w:val="007A17FC"/>
    <w:rsid w:val="007A1873"/>
    <w:rsid w:val="007A1C93"/>
    <w:rsid w:val="007A280F"/>
    <w:rsid w:val="007A2BC3"/>
    <w:rsid w:val="007A3A3B"/>
    <w:rsid w:val="007A44A7"/>
    <w:rsid w:val="007A47A2"/>
    <w:rsid w:val="007A5868"/>
    <w:rsid w:val="007A5DEC"/>
    <w:rsid w:val="007A73BA"/>
    <w:rsid w:val="007B043F"/>
    <w:rsid w:val="007B2567"/>
    <w:rsid w:val="007B2A83"/>
    <w:rsid w:val="007B3CB6"/>
    <w:rsid w:val="007B40A1"/>
    <w:rsid w:val="007B46C7"/>
    <w:rsid w:val="007B46E4"/>
    <w:rsid w:val="007B547C"/>
    <w:rsid w:val="007B760E"/>
    <w:rsid w:val="007B7DC8"/>
    <w:rsid w:val="007B7E71"/>
    <w:rsid w:val="007C0761"/>
    <w:rsid w:val="007C0902"/>
    <w:rsid w:val="007C1388"/>
    <w:rsid w:val="007C18DD"/>
    <w:rsid w:val="007C2BD0"/>
    <w:rsid w:val="007C34CF"/>
    <w:rsid w:val="007C3CC3"/>
    <w:rsid w:val="007C3FE6"/>
    <w:rsid w:val="007C4767"/>
    <w:rsid w:val="007C4ECA"/>
    <w:rsid w:val="007C6654"/>
    <w:rsid w:val="007C68F0"/>
    <w:rsid w:val="007D0EE4"/>
    <w:rsid w:val="007D28EA"/>
    <w:rsid w:val="007D33B2"/>
    <w:rsid w:val="007D42C2"/>
    <w:rsid w:val="007D4C2D"/>
    <w:rsid w:val="007D5EC7"/>
    <w:rsid w:val="007D6A1F"/>
    <w:rsid w:val="007D6A88"/>
    <w:rsid w:val="007D6EAE"/>
    <w:rsid w:val="007D7041"/>
    <w:rsid w:val="007D7184"/>
    <w:rsid w:val="007E04A3"/>
    <w:rsid w:val="007E0BF3"/>
    <w:rsid w:val="007E0D63"/>
    <w:rsid w:val="007E0ED1"/>
    <w:rsid w:val="007E0FDE"/>
    <w:rsid w:val="007E1E03"/>
    <w:rsid w:val="007E21AC"/>
    <w:rsid w:val="007E2225"/>
    <w:rsid w:val="007E228D"/>
    <w:rsid w:val="007E2AE0"/>
    <w:rsid w:val="007E4A8F"/>
    <w:rsid w:val="007E54F2"/>
    <w:rsid w:val="007E5C63"/>
    <w:rsid w:val="007E5E54"/>
    <w:rsid w:val="007E5FB8"/>
    <w:rsid w:val="007E6884"/>
    <w:rsid w:val="007E6A09"/>
    <w:rsid w:val="007E6A92"/>
    <w:rsid w:val="007E70C8"/>
    <w:rsid w:val="007E7DBD"/>
    <w:rsid w:val="007E7EAE"/>
    <w:rsid w:val="007F1A29"/>
    <w:rsid w:val="007F2062"/>
    <w:rsid w:val="007F2371"/>
    <w:rsid w:val="007F4992"/>
    <w:rsid w:val="007F4B48"/>
    <w:rsid w:val="007F4EF1"/>
    <w:rsid w:val="007F522A"/>
    <w:rsid w:val="007F6C84"/>
    <w:rsid w:val="007F6EF1"/>
    <w:rsid w:val="007F7ADE"/>
    <w:rsid w:val="0080079F"/>
    <w:rsid w:val="00801D77"/>
    <w:rsid w:val="00801DB2"/>
    <w:rsid w:val="008027F6"/>
    <w:rsid w:val="00802D55"/>
    <w:rsid w:val="0080490E"/>
    <w:rsid w:val="00804F41"/>
    <w:rsid w:val="00807C41"/>
    <w:rsid w:val="008101B8"/>
    <w:rsid w:val="00810D94"/>
    <w:rsid w:val="008111FB"/>
    <w:rsid w:val="008124EC"/>
    <w:rsid w:val="0081336A"/>
    <w:rsid w:val="00815C2F"/>
    <w:rsid w:val="008169AA"/>
    <w:rsid w:val="00816D9A"/>
    <w:rsid w:val="008178FA"/>
    <w:rsid w:val="00817A4A"/>
    <w:rsid w:val="008207FA"/>
    <w:rsid w:val="00820FEC"/>
    <w:rsid w:val="00821AD9"/>
    <w:rsid w:val="00822A5E"/>
    <w:rsid w:val="00823608"/>
    <w:rsid w:val="00823935"/>
    <w:rsid w:val="00824EE7"/>
    <w:rsid w:val="008260B0"/>
    <w:rsid w:val="00826429"/>
    <w:rsid w:val="0082650D"/>
    <w:rsid w:val="00827B18"/>
    <w:rsid w:val="008308E8"/>
    <w:rsid w:val="00833489"/>
    <w:rsid w:val="00833B33"/>
    <w:rsid w:val="00833EAD"/>
    <w:rsid w:val="00834997"/>
    <w:rsid w:val="00834F79"/>
    <w:rsid w:val="0083567B"/>
    <w:rsid w:val="00835A9E"/>
    <w:rsid w:val="008363CB"/>
    <w:rsid w:val="00836609"/>
    <w:rsid w:val="00836AF0"/>
    <w:rsid w:val="00836DB9"/>
    <w:rsid w:val="008379FA"/>
    <w:rsid w:val="00840414"/>
    <w:rsid w:val="0084191E"/>
    <w:rsid w:val="00841DB7"/>
    <w:rsid w:val="00842AE6"/>
    <w:rsid w:val="00843557"/>
    <w:rsid w:val="0084362C"/>
    <w:rsid w:val="00845A0D"/>
    <w:rsid w:val="008465F9"/>
    <w:rsid w:val="00846716"/>
    <w:rsid w:val="0084694C"/>
    <w:rsid w:val="00850517"/>
    <w:rsid w:val="00850B06"/>
    <w:rsid w:val="00850F19"/>
    <w:rsid w:val="008510A7"/>
    <w:rsid w:val="008512A5"/>
    <w:rsid w:val="00851577"/>
    <w:rsid w:val="0085201E"/>
    <w:rsid w:val="0085320D"/>
    <w:rsid w:val="008536BC"/>
    <w:rsid w:val="00853724"/>
    <w:rsid w:val="008548DF"/>
    <w:rsid w:val="008549AF"/>
    <w:rsid w:val="00854F8E"/>
    <w:rsid w:val="00855379"/>
    <w:rsid w:val="008555C0"/>
    <w:rsid w:val="00855985"/>
    <w:rsid w:val="0085666C"/>
    <w:rsid w:val="00856758"/>
    <w:rsid w:val="00856F67"/>
    <w:rsid w:val="008576E9"/>
    <w:rsid w:val="00857E02"/>
    <w:rsid w:val="00861A5F"/>
    <w:rsid w:val="0086238A"/>
    <w:rsid w:val="00862428"/>
    <w:rsid w:val="00862472"/>
    <w:rsid w:val="008627AD"/>
    <w:rsid w:val="00862D44"/>
    <w:rsid w:val="0086422B"/>
    <w:rsid w:val="00864279"/>
    <w:rsid w:val="00864755"/>
    <w:rsid w:val="008654C1"/>
    <w:rsid w:val="00867A68"/>
    <w:rsid w:val="00867CE3"/>
    <w:rsid w:val="00867EAF"/>
    <w:rsid w:val="0087034C"/>
    <w:rsid w:val="00871BEB"/>
    <w:rsid w:val="00872CD7"/>
    <w:rsid w:val="008737CF"/>
    <w:rsid w:val="008738F4"/>
    <w:rsid w:val="00873A9E"/>
    <w:rsid w:val="00873CDA"/>
    <w:rsid w:val="00873DA2"/>
    <w:rsid w:val="00874B8A"/>
    <w:rsid w:val="00874C3F"/>
    <w:rsid w:val="008766D1"/>
    <w:rsid w:val="00877B0F"/>
    <w:rsid w:val="00880399"/>
    <w:rsid w:val="008816F9"/>
    <w:rsid w:val="00882EE4"/>
    <w:rsid w:val="008846F4"/>
    <w:rsid w:val="00887AA0"/>
    <w:rsid w:val="00887FF5"/>
    <w:rsid w:val="00890C57"/>
    <w:rsid w:val="00891AD7"/>
    <w:rsid w:val="00891E5B"/>
    <w:rsid w:val="00892C92"/>
    <w:rsid w:val="00892F4A"/>
    <w:rsid w:val="00893B14"/>
    <w:rsid w:val="008947D8"/>
    <w:rsid w:val="008954A0"/>
    <w:rsid w:val="0089581B"/>
    <w:rsid w:val="008966EC"/>
    <w:rsid w:val="008A04F6"/>
    <w:rsid w:val="008A1816"/>
    <w:rsid w:val="008A1AE4"/>
    <w:rsid w:val="008A1BB0"/>
    <w:rsid w:val="008A1DD0"/>
    <w:rsid w:val="008A331A"/>
    <w:rsid w:val="008A3663"/>
    <w:rsid w:val="008A3DAB"/>
    <w:rsid w:val="008A473E"/>
    <w:rsid w:val="008A5347"/>
    <w:rsid w:val="008A5EB0"/>
    <w:rsid w:val="008A6C78"/>
    <w:rsid w:val="008A759F"/>
    <w:rsid w:val="008A7E0E"/>
    <w:rsid w:val="008B1207"/>
    <w:rsid w:val="008B1256"/>
    <w:rsid w:val="008B2649"/>
    <w:rsid w:val="008B2E63"/>
    <w:rsid w:val="008B3B63"/>
    <w:rsid w:val="008B4258"/>
    <w:rsid w:val="008B429C"/>
    <w:rsid w:val="008B5E39"/>
    <w:rsid w:val="008B62E3"/>
    <w:rsid w:val="008B6DA1"/>
    <w:rsid w:val="008B7E6C"/>
    <w:rsid w:val="008C0FF7"/>
    <w:rsid w:val="008C28E1"/>
    <w:rsid w:val="008C29FF"/>
    <w:rsid w:val="008C3200"/>
    <w:rsid w:val="008C6050"/>
    <w:rsid w:val="008C623B"/>
    <w:rsid w:val="008C6FDC"/>
    <w:rsid w:val="008D03BC"/>
    <w:rsid w:val="008D0C42"/>
    <w:rsid w:val="008D1A96"/>
    <w:rsid w:val="008D28AA"/>
    <w:rsid w:val="008D2C16"/>
    <w:rsid w:val="008D2F47"/>
    <w:rsid w:val="008D3392"/>
    <w:rsid w:val="008D3B7A"/>
    <w:rsid w:val="008D55DA"/>
    <w:rsid w:val="008D6030"/>
    <w:rsid w:val="008D6574"/>
    <w:rsid w:val="008D67AB"/>
    <w:rsid w:val="008D74F9"/>
    <w:rsid w:val="008E078A"/>
    <w:rsid w:val="008E1689"/>
    <w:rsid w:val="008E24EE"/>
    <w:rsid w:val="008E257C"/>
    <w:rsid w:val="008E33E7"/>
    <w:rsid w:val="008E41F5"/>
    <w:rsid w:val="008E420F"/>
    <w:rsid w:val="008E6403"/>
    <w:rsid w:val="008E7039"/>
    <w:rsid w:val="008F0EB6"/>
    <w:rsid w:val="008F1FCC"/>
    <w:rsid w:val="008F20F2"/>
    <w:rsid w:val="008F31C7"/>
    <w:rsid w:val="008F3A8C"/>
    <w:rsid w:val="008F4BDB"/>
    <w:rsid w:val="008F5430"/>
    <w:rsid w:val="008F55C6"/>
    <w:rsid w:val="008F5C76"/>
    <w:rsid w:val="008F5DC1"/>
    <w:rsid w:val="008F62AE"/>
    <w:rsid w:val="008F7139"/>
    <w:rsid w:val="00901969"/>
    <w:rsid w:val="00901B8B"/>
    <w:rsid w:val="0090214D"/>
    <w:rsid w:val="00902D2C"/>
    <w:rsid w:val="00903260"/>
    <w:rsid w:val="009035AD"/>
    <w:rsid w:val="00903E60"/>
    <w:rsid w:val="00904D30"/>
    <w:rsid w:val="00904EED"/>
    <w:rsid w:val="0090537F"/>
    <w:rsid w:val="009054DA"/>
    <w:rsid w:val="0090558C"/>
    <w:rsid w:val="00905C89"/>
    <w:rsid w:val="00905F23"/>
    <w:rsid w:val="00905F97"/>
    <w:rsid w:val="00906654"/>
    <w:rsid w:val="0090675F"/>
    <w:rsid w:val="00907020"/>
    <w:rsid w:val="00913509"/>
    <w:rsid w:val="00913F3E"/>
    <w:rsid w:val="00914B66"/>
    <w:rsid w:val="00915B52"/>
    <w:rsid w:val="0091609F"/>
    <w:rsid w:val="00920254"/>
    <w:rsid w:val="00921C6F"/>
    <w:rsid w:val="009246FB"/>
    <w:rsid w:val="00924CBF"/>
    <w:rsid w:val="00925162"/>
    <w:rsid w:val="009256C9"/>
    <w:rsid w:val="0092621D"/>
    <w:rsid w:val="009269B0"/>
    <w:rsid w:val="00926C5D"/>
    <w:rsid w:val="00930374"/>
    <w:rsid w:val="00930826"/>
    <w:rsid w:val="0093128D"/>
    <w:rsid w:val="00932D9B"/>
    <w:rsid w:val="00933420"/>
    <w:rsid w:val="00933CBA"/>
    <w:rsid w:val="00933DA3"/>
    <w:rsid w:val="009344F1"/>
    <w:rsid w:val="0093469B"/>
    <w:rsid w:val="00934AB7"/>
    <w:rsid w:val="00936444"/>
    <w:rsid w:val="0093646E"/>
    <w:rsid w:val="00936C9C"/>
    <w:rsid w:val="009403A5"/>
    <w:rsid w:val="00940E3B"/>
    <w:rsid w:val="0094170F"/>
    <w:rsid w:val="00942523"/>
    <w:rsid w:val="009430DB"/>
    <w:rsid w:val="009438E3"/>
    <w:rsid w:val="00945DFC"/>
    <w:rsid w:val="0094604F"/>
    <w:rsid w:val="009460C4"/>
    <w:rsid w:val="00946298"/>
    <w:rsid w:val="009502A3"/>
    <w:rsid w:val="00950B01"/>
    <w:rsid w:val="00950E7A"/>
    <w:rsid w:val="009511B9"/>
    <w:rsid w:val="009511DD"/>
    <w:rsid w:val="00951B1C"/>
    <w:rsid w:val="00952305"/>
    <w:rsid w:val="00952E1A"/>
    <w:rsid w:val="009544CF"/>
    <w:rsid w:val="00954E88"/>
    <w:rsid w:val="00955268"/>
    <w:rsid w:val="00956DE8"/>
    <w:rsid w:val="0095744D"/>
    <w:rsid w:val="00957F69"/>
    <w:rsid w:val="00957FA6"/>
    <w:rsid w:val="00960362"/>
    <w:rsid w:val="00960F1E"/>
    <w:rsid w:val="009610DD"/>
    <w:rsid w:val="009613C2"/>
    <w:rsid w:val="009620FC"/>
    <w:rsid w:val="00962821"/>
    <w:rsid w:val="0096418F"/>
    <w:rsid w:val="00964387"/>
    <w:rsid w:val="00964B91"/>
    <w:rsid w:val="00964E97"/>
    <w:rsid w:val="00965CA8"/>
    <w:rsid w:val="00965F94"/>
    <w:rsid w:val="0096749F"/>
    <w:rsid w:val="00970387"/>
    <w:rsid w:val="00970D6F"/>
    <w:rsid w:val="009714B2"/>
    <w:rsid w:val="00971532"/>
    <w:rsid w:val="0097242D"/>
    <w:rsid w:val="00972E80"/>
    <w:rsid w:val="00973DD3"/>
    <w:rsid w:val="00975460"/>
    <w:rsid w:val="009757CF"/>
    <w:rsid w:val="0097586B"/>
    <w:rsid w:val="00975FA2"/>
    <w:rsid w:val="009761D1"/>
    <w:rsid w:val="00976C7C"/>
    <w:rsid w:val="00977BC0"/>
    <w:rsid w:val="0098148E"/>
    <w:rsid w:val="009818B9"/>
    <w:rsid w:val="00981FF8"/>
    <w:rsid w:val="00982589"/>
    <w:rsid w:val="009828E5"/>
    <w:rsid w:val="00982E6E"/>
    <w:rsid w:val="00983682"/>
    <w:rsid w:val="009850BC"/>
    <w:rsid w:val="00985941"/>
    <w:rsid w:val="00985E45"/>
    <w:rsid w:val="00986124"/>
    <w:rsid w:val="00986416"/>
    <w:rsid w:val="009869B3"/>
    <w:rsid w:val="00986E0E"/>
    <w:rsid w:val="00986E6D"/>
    <w:rsid w:val="0098783F"/>
    <w:rsid w:val="00990677"/>
    <w:rsid w:val="009917DC"/>
    <w:rsid w:val="009918DE"/>
    <w:rsid w:val="00991AEE"/>
    <w:rsid w:val="00991CFF"/>
    <w:rsid w:val="0099201A"/>
    <w:rsid w:val="0099246A"/>
    <w:rsid w:val="009926FC"/>
    <w:rsid w:val="00993C51"/>
    <w:rsid w:val="00995F8F"/>
    <w:rsid w:val="00996BE8"/>
    <w:rsid w:val="009A15C7"/>
    <w:rsid w:val="009A18AA"/>
    <w:rsid w:val="009A1DBF"/>
    <w:rsid w:val="009A2C52"/>
    <w:rsid w:val="009A2E96"/>
    <w:rsid w:val="009A3A96"/>
    <w:rsid w:val="009A40A3"/>
    <w:rsid w:val="009A49E8"/>
    <w:rsid w:val="009A5416"/>
    <w:rsid w:val="009A5B30"/>
    <w:rsid w:val="009A658D"/>
    <w:rsid w:val="009A69B1"/>
    <w:rsid w:val="009A7A33"/>
    <w:rsid w:val="009A7A54"/>
    <w:rsid w:val="009B012F"/>
    <w:rsid w:val="009B064E"/>
    <w:rsid w:val="009B0F6B"/>
    <w:rsid w:val="009B13CB"/>
    <w:rsid w:val="009B1B7C"/>
    <w:rsid w:val="009B2482"/>
    <w:rsid w:val="009B2C2F"/>
    <w:rsid w:val="009B2C5D"/>
    <w:rsid w:val="009B3056"/>
    <w:rsid w:val="009B34B5"/>
    <w:rsid w:val="009B3822"/>
    <w:rsid w:val="009B3C77"/>
    <w:rsid w:val="009B5888"/>
    <w:rsid w:val="009B5E29"/>
    <w:rsid w:val="009B6E0E"/>
    <w:rsid w:val="009B77B1"/>
    <w:rsid w:val="009B7D91"/>
    <w:rsid w:val="009C038F"/>
    <w:rsid w:val="009C0502"/>
    <w:rsid w:val="009C0715"/>
    <w:rsid w:val="009C0959"/>
    <w:rsid w:val="009C157D"/>
    <w:rsid w:val="009C15FD"/>
    <w:rsid w:val="009C1707"/>
    <w:rsid w:val="009C191C"/>
    <w:rsid w:val="009C1A27"/>
    <w:rsid w:val="009C1F09"/>
    <w:rsid w:val="009C2E06"/>
    <w:rsid w:val="009C2F82"/>
    <w:rsid w:val="009C3899"/>
    <w:rsid w:val="009C42C5"/>
    <w:rsid w:val="009C57F5"/>
    <w:rsid w:val="009C7DA3"/>
    <w:rsid w:val="009C7F51"/>
    <w:rsid w:val="009D044A"/>
    <w:rsid w:val="009D0AF5"/>
    <w:rsid w:val="009D0EB4"/>
    <w:rsid w:val="009D1560"/>
    <w:rsid w:val="009D3B51"/>
    <w:rsid w:val="009D6E54"/>
    <w:rsid w:val="009D75F9"/>
    <w:rsid w:val="009D7A39"/>
    <w:rsid w:val="009E28E3"/>
    <w:rsid w:val="009E3768"/>
    <w:rsid w:val="009E3C38"/>
    <w:rsid w:val="009E415B"/>
    <w:rsid w:val="009E4972"/>
    <w:rsid w:val="009E4CA5"/>
    <w:rsid w:val="009E6A4A"/>
    <w:rsid w:val="009E761A"/>
    <w:rsid w:val="009E7988"/>
    <w:rsid w:val="009F0630"/>
    <w:rsid w:val="009F1540"/>
    <w:rsid w:val="009F1570"/>
    <w:rsid w:val="009F1FB4"/>
    <w:rsid w:val="009F33DD"/>
    <w:rsid w:val="009F5840"/>
    <w:rsid w:val="009F588E"/>
    <w:rsid w:val="009F66B1"/>
    <w:rsid w:val="009F68AF"/>
    <w:rsid w:val="009F7830"/>
    <w:rsid w:val="009F793C"/>
    <w:rsid w:val="009F7A78"/>
    <w:rsid w:val="00A00AF0"/>
    <w:rsid w:val="00A00D06"/>
    <w:rsid w:val="00A01C66"/>
    <w:rsid w:val="00A0482C"/>
    <w:rsid w:val="00A06214"/>
    <w:rsid w:val="00A0667D"/>
    <w:rsid w:val="00A06DEA"/>
    <w:rsid w:val="00A10AE3"/>
    <w:rsid w:val="00A10F33"/>
    <w:rsid w:val="00A12833"/>
    <w:rsid w:val="00A143CE"/>
    <w:rsid w:val="00A17CCC"/>
    <w:rsid w:val="00A20652"/>
    <w:rsid w:val="00A22CA1"/>
    <w:rsid w:val="00A240B9"/>
    <w:rsid w:val="00A250A7"/>
    <w:rsid w:val="00A250D5"/>
    <w:rsid w:val="00A2510F"/>
    <w:rsid w:val="00A255E4"/>
    <w:rsid w:val="00A25848"/>
    <w:rsid w:val="00A26280"/>
    <w:rsid w:val="00A262AC"/>
    <w:rsid w:val="00A276AC"/>
    <w:rsid w:val="00A309DB"/>
    <w:rsid w:val="00A31C17"/>
    <w:rsid w:val="00A321DD"/>
    <w:rsid w:val="00A32865"/>
    <w:rsid w:val="00A354FD"/>
    <w:rsid w:val="00A355C1"/>
    <w:rsid w:val="00A3598F"/>
    <w:rsid w:val="00A3735E"/>
    <w:rsid w:val="00A3770D"/>
    <w:rsid w:val="00A4116C"/>
    <w:rsid w:val="00A41AD7"/>
    <w:rsid w:val="00A423F8"/>
    <w:rsid w:val="00A42C72"/>
    <w:rsid w:val="00A43C3F"/>
    <w:rsid w:val="00A448FB"/>
    <w:rsid w:val="00A44E41"/>
    <w:rsid w:val="00A45279"/>
    <w:rsid w:val="00A4655E"/>
    <w:rsid w:val="00A4669E"/>
    <w:rsid w:val="00A46A6E"/>
    <w:rsid w:val="00A46C21"/>
    <w:rsid w:val="00A46E9E"/>
    <w:rsid w:val="00A470C3"/>
    <w:rsid w:val="00A50291"/>
    <w:rsid w:val="00A50A8F"/>
    <w:rsid w:val="00A51E4F"/>
    <w:rsid w:val="00A52D02"/>
    <w:rsid w:val="00A5514B"/>
    <w:rsid w:val="00A551A1"/>
    <w:rsid w:val="00A5564B"/>
    <w:rsid w:val="00A577EB"/>
    <w:rsid w:val="00A57C54"/>
    <w:rsid w:val="00A6062E"/>
    <w:rsid w:val="00A610FE"/>
    <w:rsid w:val="00A618DB"/>
    <w:rsid w:val="00A62109"/>
    <w:rsid w:val="00A62509"/>
    <w:rsid w:val="00A62829"/>
    <w:rsid w:val="00A62A0A"/>
    <w:rsid w:val="00A63937"/>
    <w:rsid w:val="00A6398E"/>
    <w:rsid w:val="00A65008"/>
    <w:rsid w:val="00A6737D"/>
    <w:rsid w:val="00A67D44"/>
    <w:rsid w:val="00A67EB5"/>
    <w:rsid w:val="00A701FC"/>
    <w:rsid w:val="00A70481"/>
    <w:rsid w:val="00A708B1"/>
    <w:rsid w:val="00A71137"/>
    <w:rsid w:val="00A71BD7"/>
    <w:rsid w:val="00A72459"/>
    <w:rsid w:val="00A731E8"/>
    <w:rsid w:val="00A73499"/>
    <w:rsid w:val="00A73E51"/>
    <w:rsid w:val="00A73F84"/>
    <w:rsid w:val="00A746AB"/>
    <w:rsid w:val="00A7476F"/>
    <w:rsid w:val="00A756D1"/>
    <w:rsid w:val="00A77C13"/>
    <w:rsid w:val="00A80D16"/>
    <w:rsid w:val="00A82150"/>
    <w:rsid w:val="00A82419"/>
    <w:rsid w:val="00A82AD8"/>
    <w:rsid w:val="00A839CE"/>
    <w:rsid w:val="00A83CEC"/>
    <w:rsid w:val="00A84AE0"/>
    <w:rsid w:val="00A85186"/>
    <w:rsid w:val="00A86027"/>
    <w:rsid w:val="00A877EB"/>
    <w:rsid w:val="00A90ED9"/>
    <w:rsid w:val="00A9131B"/>
    <w:rsid w:val="00A92196"/>
    <w:rsid w:val="00A922BF"/>
    <w:rsid w:val="00A93C66"/>
    <w:rsid w:val="00A943C8"/>
    <w:rsid w:val="00A9457A"/>
    <w:rsid w:val="00A9466E"/>
    <w:rsid w:val="00A94A2D"/>
    <w:rsid w:val="00A96B92"/>
    <w:rsid w:val="00AA03A3"/>
    <w:rsid w:val="00AA2018"/>
    <w:rsid w:val="00AA244E"/>
    <w:rsid w:val="00AA2BB4"/>
    <w:rsid w:val="00AA3788"/>
    <w:rsid w:val="00AA38B2"/>
    <w:rsid w:val="00AA4C12"/>
    <w:rsid w:val="00AA5808"/>
    <w:rsid w:val="00AA68E8"/>
    <w:rsid w:val="00AA6DC7"/>
    <w:rsid w:val="00AA73BC"/>
    <w:rsid w:val="00AB0F0E"/>
    <w:rsid w:val="00AB13FE"/>
    <w:rsid w:val="00AB3885"/>
    <w:rsid w:val="00AB56A4"/>
    <w:rsid w:val="00AB59FE"/>
    <w:rsid w:val="00AB762D"/>
    <w:rsid w:val="00AC0ACD"/>
    <w:rsid w:val="00AC1116"/>
    <w:rsid w:val="00AC1415"/>
    <w:rsid w:val="00AC2E14"/>
    <w:rsid w:val="00AC3826"/>
    <w:rsid w:val="00AC40AB"/>
    <w:rsid w:val="00AC49D2"/>
    <w:rsid w:val="00AC555C"/>
    <w:rsid w:val="00AC5937"/>
    <w:rsid w:val="00AC5BF2"/>
    <w:rsid w:val="00AC6C56"/>
    <w:rsid w:val="00AC79D4"/>
    <w:rsid w:val="00AD2FC4"/>
    <w:rsid w:val="00AD3519"/>
    <w:rsid w:val="00AD37D0"/>
    <w:rsid w:val="00AD4567"/>
    <w:rsid w:val="00AD4AF6"/>
    <w:rsid w:val="00AD4CA9"/>
    <w:rsid w:val="00AD59D5"/>
    <w:rsid w:val="00AD5D03"/>
    <w:rsid w:val="00AD6360"/>
    <w:rsid w:val="00AD6DD5"/>
    <w:rsid w:val="00AE0A56"/>
    <w:rsid w:val="00AE1B02"/>
    <w:rsid w:val="00AE2141"/>
    <w:rsid w:val="00AE24D9"/>
    <w:rsid w:val="00AE3154"/>
    <w:rsid w:val="00AE3307"/>
    <w:rsid w:val="00AE3805"/>
    <w:rsid w:val="00AE3DF3"/>
    <w:rsid w:val="00AE4BCF"/>
    <w:rsid w:val="00AE572B"/>
    <w:rsid w:val="00AE5CD9"/>
    <w:rsid w:val="00AE5ED9"/>
    <w:rsid w:val="00AE6BC3"/>
    <w:rsid w:val="00AE7649"/>
    <w:rsid w:val="00AF02B2"/>
    <w:rsid w:val="00AF175A"/>
    <w:rsid w:val="00AF6955"/>
    <w:rsid w:val="00AF72F0"/>
    <w:rsid w:val="00B00CED"/>
    <w:rsid w:val="00B01246"/>
    <w:rsid w:val="00B017D9"/>
    <w:rsid w:val="00B0330F"/>
    <w:rsid w:val="00B03B13"/>
    <w:rsid w:val="00B044FE"/>
    <w:rsid w:val="00B04DE1"/>
    <w:rsid w:val="00B051B8"/>
    <w:rsid w:val="00B05217"/>
    <w:rsid w:val="00B0561D"/>
    <w:rsid w:val="00B05893"/>
    <w:rsid w:val="00B060B1"/>
    <w:rsid w:val="00B06C1A"/>
    <w:rsid w:val="00B0716A"/>
    <w:rsid w:val="00B079C6"/>
    <w:rsid w:val="00B10F90"/>
    <w:rsid w:val="00B112C5"/>
    <w:rsid w:val="00B11E83"/>
    <w:rsid w:val="00B129CF"/>
    <w:rsid w:val="00B13222"/>
    <w:rsid w:val="00B140A8"/>
    <w:rsid w:val="00B157AF"/>
    <w:rsid w:val="00B1662D"/>
    <w:rsid w:val="00B16669"/>
    <w:rsid w:val="00B2048B"/>
    <w:rsid w:val="00B20D72"/>
    <w:rsid w:val="00B20E01"/>
    <w:rsid w:val="00B22259"/>
    <w:rsid w:val="00B23961"/>
    <w:rsid w:val="00B24D4F"/>
    <w:rsid w:val="00B2651E"/>
    <w:rsid w:val="00B273A9"/>
    <w:rsid w:val="00B30022"/>
    <w:rsid w:val="00B30681"/>
    <w:rsid w:val="00B31DAC"/>
    <w:rsid w:val="00B325BF"/>
    <w:rsid w:val="00B3299A"/>
    <w:rsid w:val="00B33B9A"/>
    <w:rsid w:val="00B33EDF"/>
    <w:rsid w:val="00B34038"/>
    <w:rsid w:val="00B346B0"/>
    <w:rsid w:val="00B34CE3"/>
    <w:rsid w:val="00B350A1"/>
    <w:rsid w:val="00B3598A"/>
    <w:rsid w:val="00B35A2C"/>
    <w:rsid w:val="00B35BA0"/>
    <w:rsid w:val="00B35EB4"/>
    <w:rsid w:val="00B362BB"/>
    <w:rsid w:val="00B3683A"/>
    <w:rsid w:val="00B3718A"/>
    <w:rsid w:val="00B37241"/>
    <w:rsid w:val="00B3728D"/>
    <w:rsid w:val="00B4199A"/>
    <w:rsid w:val="00B41A77"/>
    <w:rsid w:val="00B42BEA"/>
    <w:rsid w:val="00B4394E"/>
    <w:rsid w:val="00B467F2"/>
    <w:rsid w:val="00B469A2"/>
    <w:rsid w:val="00B46C79"/>
    <w:rsid w:val="00B46D5D"/>
    <w:rsid w:val="00B521C9"/>
    <w:rsid w:val="00B52B47"/>
    <w:rsid w:val="00B52D8F"/>
    <w:rsid w:val="00B52E17"/>
    <w:rsid w:val="00B53F32"/>
    <w:rsid w:val="00B54067"/>
    <w:rsid w:val="00B542FA"/>
    <w:rsid w:val="00B57D5E"/>
    <w:rsid w:val="00B60677"/>
    <w:rsid w:val="00B607C3"/>
    <w:rsid w:val="00B61048"/>
    <w:rsid w:val="00B61059"/>
    <w:rsid w:val="00B61C7B"/>
    <w:rsid w:val="00B629CC"/>
    <w:rsid w:val="00B63802"/>
    <w:rsid w:val="00B63B48"/>
    <w:rsid w:val="00B6403D"/>
    <w:rsid w:val="00B6518B"/>
    <w:rsid w:val="00B65D27"/>
    <w:rsid w:val="00B65D5A"/>
    <w:rsid w:val="00B66067"/>
    <w:rsid w:val="00B67884"/>
    <w:rsid w:val="00B70443"/>
    <w:rsid w:val="00B70691"/>
    <w:rsid w:val="00B7134A"/>
    <w:rsid w:val="00B72874"/>
    <w:rsid w:val="00B72976"/>
    <w:rsid w:val="00B72F5A"/>
    <w:rsid w:val="00B7309C"/>
    <w:rsid w:val="00B736FF"/>
    <w:rsid w:val="00B748EF"/>
    <w:rsid w:val="00B755BF"/>
    <w:rsid w:val="00B755C6"/>
    <w:rsid w:val="00B75668"/>
    <w:rsid w:val="00B75813"/>
    <w:rsid w:val="00B75E27"/>
    <w:rsid w:val="00B76EE2"/>
    <w:rsid w:val="00B77124"/>
    <w:rsid w:val="00B77A69"/>
    <w:rsid w:val="00B800D1"/>
    <w:rsid w:val="00B80437"/>
    <w:rsid w:val="00B81A50"/>
    <w:rsid w:val="00B825C4"/>
    <w:rsid w:val="00B82CC3"/>
    <w:rsid w:val="00B83469"/>
    <w:rsid w:val="00B84759"/>
    <w:rsid w:val="00B8534C"/>
    <w:rsid w:val="00B860E5"/>
    <w:rsid w:val="00B87207"/>
    <w:rsid w:val="00B878E1"/>
    <w:rsid w:val="00B9065E"/>
    <w:rsid w:val="00B90D42"/>
    <w:rsid w:val="00B91176"/>
    <w:rsid w:val="00B912FC"/>
    <w:rsid w:val="00B91344"/>
    <w:rsid w:val="00B91519"/>
    <w:rsid w:val="00B91CA5"/>
    <w:rsid w:val="00B91EFE"/>
    <w:rsid w:val="00B92218"/>
    <w:rsid w:val="00B92716"/>
    <w:rsid w:val="00B92F7C"/>
    <w:rsid w:val="00B93A3B"/>
    <w:rsid w:val="00B94A4C"/>
    <w:rsid w:val="00B952B6"/>
    <w:rsid w:val="00B9620C"/>
    <w:rsid w:val="00B97443"/>
    <w:rsid w:val="00B97CD4"/>
    <w:rsid w:val="00BA07AA"/>
    <w:rsid w:val="00BA1DD3"/>
    <w:rsid w:val="00BA46F6"/>
    <w:rsid w:val="00BA63EF"/>
    <w:rsid w:val="00BA66C2"/>
    <w:rsid w:val="00BA7688"/>
    <w:rsid w:val="00BA794D"/>
    <w:rsid w:val="00BB0AA1"/>
    <w:rsid w:val="00BB1AAA"/>
    <w:rsid w:val="00BB1B97"/>
    <w:rsid w:val="00BB238B"/>
    <w:rsid w:val="00BB28B3"/>
    <w:rsid w:val="00BB3D59"/>
    <w:rsid w:val="00BB42A8"/>
    <w:rsid w:val="00BB4E10"/>
    <w:rsid w:val="00BB536C"/>
    <w:rsid w:val="00BB5D67"/>
    <w:rsid w:val="00BB6309"/>
    <w:rsid w:val="00BB715B"/>
    <w:rsid w:val="00BB71C5"/>
    <w:rsid w:val="00BC02F8"/>
    <w:rsid w:val="00BC08FC"/>
    <w:rsid w:val="00BC0E83"/>
    <w:rsid w:val="00BC274A"/>
    <w:rsid w:val="00BC2A72"/>
    <w:rsid w:val="00BC3257"/>
    <w:rsid w:val="00BC3CC9"/>
    <w:rsid w:val="00BC43E2"/>
    <w:rsid w:val="00BC4B21"/>
    <w:rsid w:val="00BC58C9"/>
    <w:rsid w:val="00BC6680"/>
    <w:rsid w:val="00BC6C76"/>
    <w:rsid w:val="00BC6C9F"/>
    <w:rsid w:val="00BC7528"/>
    <w:rsid w:val="00BD01EE"/>
    <w:rsid w:val="00BD0260"/>
    <w:rsid w:val="00BD074A"/>
    <w:rsid w:val="00BD11C9"/>
    <w:rsid w:val="00BD12D7"/>
    <w:rsid w:val="00BD1FB8"/>
    <w:rsid w:val="00BD245F"/>
    <w:rsid w:val="00BD259F"/>
    <w:rsid w:val="00BD2AF8"/>
    <w:rsid w:val="00BD390D"/>
    <w:rsid w:val="00BD3AFF"/>
    <w:rsid w:val="00BD3E6B"/>
    <w:rsid w:val="00BD41C5"/>
    <w:rsid w:val="00BD436B"/>
    <w:rsid w:val="00BE0549"/>
    <w:rsid w:val="00BE059D"/>
    <w:rsid w:val="00BE20DA"/>
    <w:rsid w:val="00BE2A71"/>
    <w:rsid w:val="00BE4098"/>
    <w:rsid w:val="00BE474F"/>
    <w:rsid w:val="00BE4F2F"/>
    <w:rsid w:val="00BE6EE1"/>
    <w:rsid w:val="00BE73FA"/>
    <w:rsid w:val="00BE7F31"/>
    <w:rsid w:val="00BF0016"/>
    <w:rsid w:val="00BF0177"/>
    <w:rsid w:val="00BF0B5B"/>
    <w:rsid w:val="00BF1DE5"/>
    <w:rsid w:val="00BF1E6E"/>
    <w:rsid w:val="00BF1EDC"/>
    <w:rsid w:val="00BF2329"/>
    <w:rsid w:val="00BF2610"/>
    <w:rsid w:val="00BF28D9"/>
    <w:rsid w:val="00BF3DCA"/>
    <w:rsid w:val="00BF450F"/>
    <w:rsid w:val="00BF4607"/>
    <w:rsid w:val="00BF6022"/>
    <w:rsid w:val="00BF6170"/>
    <w:rsid w:val="00C012F6"/>
    <w:rsid w:val="00C013AD"/>
    <w:rsid w:val="00C02207"/>
    <w:rsid w:val="00C02B79"/>
    <w:rsid w:val="00C0335C"/>
    <w:rsid w:val="00C05065"/>
    <w:rsid w:val="00C05198"/>
    <w:rsid w:val="00C054E3"/>
    <w:rsid w:val="00C05C71"/>
    <w:rsid w:val="00C068B9"/>
    <w:rsid w:val="00C07085"/>
    <w:rsid w:val="00C070B0"/>
    <w:rsid w:val="00C07998"/>
    <w:rsid w:val="00C10EF1"/>
    <w:rsid w:val="00C10F3E"/>
    <w:rsid w:val="00C118DA"/>
    <w:rsid w:val="00C12359"/>
    <w:rsid w:val="00C12E83"/>
    <w:rsid w:val="00C13017"/>
    <w:rsid w:val="00C13A62"/>
    <w:rsid w:val="00C157EE"/>
    <w:rsid w:val="00C15CA5"/>
    <w:rsid w:val="00C1619B"/>
    <w:rsid w:val="00C161B6"/>
    <w:rsid w:val="00C172E9"/>
    <w:rsid w:val="00C17DD8"/>
    <w:rsid w:val="00C17E17"/>
    <w:rsid w:val="00C201C2"/>
    <w:rsid w:val="00C2066E"/>
    <w:rsid w:val="00C214A6"/>
    <w:rsid w:val="00C247EA"/>
    <w:rsid w:val="00C25075"/>
    <w:rsid w:val="00C256B8"/>
    <w:rsid w:val="00C259F2"/>
    <w:rsid w:val="00C25E78"/>
    <w:rsid w:val="00C26983"/>
    <w:rsid w:val="00C26BA1"/>
    <w:rsid w:val="00C26E78"/>
    <w:rsid w:val="00C27098"/>
    <w:rsid w:val="00C30411"/>
    <w:rsid w:val="00C305AB"/>
    <w:rsid w:val="00C30A4D"/>
    <w:rsid w:val="00C311A8"/>
    <w:rsid w:val="00C318A0"/>
    <w:rsid w:val="00C31CCD"/>
    <w:rsid w:val="00C33FDE"/>
    <w:rsid w:val="00C34589"/>
    <w:rsid w:val="00C34B29"/>
    <w:rsid w:val="00C35BA6"/>
    <w:rsid w:val="00C36864"/>
    <w:rsid w:val="00C36A8F"/>
    <w:rsid w:val="00C37A19"/>
    <w:rsid w:val="00C37C6B"/>
    <w:rsid w:val="00C37CF7"/>
    <w:rsid w:val="00C401AB"/>
    <w:rsid w:val="00C41927"/>
    <w:rsid w:val="00C41D46"/>
    <w:rsid w:val="00C42BCA"/>
    <w:rsid w:val="00C42E00"/>
    <w:rsid w:val="00C441DA"/>
    <w:rsid w:val="00C449EE"/>
    <w:rsid w:val="00C44B11"/>
    <w:rsid w:val="00C44E88"/>
    <w:rsid w:val="00C451C0"/>
    <w:rsid w:val="00C4524A"/>
    <w:rsid w:val="00C45531"/>
    <w:rsid w:val="00C457B7"/>
    <w:rsid w:val="00C45B1B"/>
    <w:rsid w:val="00C4646D"/>
    <w:rsid w:val="00C47038"/>
    <w:rsid w:val="00C470B0"/>
    <w:rsid w:val="00C47546"/>
    <w:rsid w:val="00C47651"/>
    <w:rsid w:val="00C501C2"/>
    <w:rsid w:val="00C50313"/>
    <w:rsid w:val="00C503D6"/>
    <w:rsid w:val="00C512A1"/>
    <w:rsid w:val="00C5256F"/>
    <w:rsid w:val="00C53409"/>
    <w:rsid w:val="00C53E4D"/>
    <w:rsid w:val="00C54128"/>
    <w:rsid w:val="00C555C2"/>
    <w:rsid w:val="00C55AE3"/>
    <w:rsid w:val="00C561B6"/>
    <w:rsid w:val="00C56407"/>
    <w:rsid w:val="00C575DF"/>
    <w:rsid w:val="00C57B0B"/>
    <w:rsid w:val="00C60A7D"/>
    <w:rsid w:val="00C61FCA"/>
    <w:rsid w:val="00C62152"/>
    <w:rsid w:val="00C622BD"/>
    <w:rsid w:val="00C629CC"/>
    <w:rsid w:val="00C634AD"/>
    <w:rsid w:val="00C641CF"/>
    <w:rsid w:val="00C64456"/>
    <w:rsid w:val="00C645A9"/>
    <w:rsid w:val="00C661C0"/>
    <w:rsid w:val="00C7008E"/>
    <w:rsid w:val="00C70724"/>
    <w:rsid w:val="00C70C92"/>
    <w:rsid w:val="00C711C4"/>
    <w:rsid w:val="00C71C41"/>
    <w:rsid w:val="00C71C7F"/>
    <w:rsid w:val="00C73717"/>
    <w:rsid w:val="00C73A41"/>
    <w:rsid w:val="00C73B00"/>
    <w:rsid w:val="00C744CD"/>
    <w:rsid w:val="00C753B7"/>
    <w:rsid w:val="00C75931"/>
    <w:rsid w:val="00C7603F"/>
    <w:rsid w:val="00C76A5D"/>
    <w:rsid w:val="00C76C50"/>
    <w:rsid w:val="00C80F04"/>
    <w:rsid w:val="00C81DE1"/>
    <w:rsid w:val="00C82501"/>
    <w:rsid w:val="00C82834"/>
    <w:rsid w:val="00C828AF"/>
    <w:rsid w:val="00C82DF2"/>
    <w:rsid w:val="00C835AD"/>
    <w:rsid w:val="00C83C46"/>
    <w:rsid w:val="00C83DE2"/>
    <w:rsid w:val="00C842E9"/>
    <w:rsid w:val="00C8513F"/>
    <w:rsid w:val="00C85F80"/>
    <w:rsid w:val="00C86622"/>
    <w:rsid w:val="00C87C70"/>
    <w:rsid w:val="00C90BD3"/>
    <w:rsid w:val="00C92419"/>
    <w:rsid w:val="00C92890"/>
    <w:rsid w:val="00C935AB"/>
    <w:rsid w:val="00C94473"/>
    <w:rsid w:val="00C95892"/>
    <w:rsid w:val="00C961BF"/>
    <w:rsid w:val="00C96402"/>
    <w:rsid w:val="00C97283"/>
    <w:rsid w:val="00C972E5"/>
    <w:rsid w:val="00C975C0"/>
    <w:rsid w:val="00C97998"/>
    <w:rsid w:val="00C97E4E"/>
    <w:rsid w:val="00CA16E9"/>
    <w:rsid w:val="00CA36FC"/>
    <w:rsid w:val="00CA3937"/>
    <w:rsid w:val="00CA452E"/>
    <w:rsid w:val="00CA5905"/>
    <w:rsid w:val="00CA61E8"/>
    <w:rsid w:val="00CA6835"/>
    <w:rsid w:val="00CB0EE6"/>
    <w:rsid w:val="00CB10DA"/>
    <w:rsid w:val="00CB23DD"/>
    <w:rsid w:val="00CB31B5"/>
    <w:rsid w:val="00CB4B5E"/>
    <w:rsid w:val="00CB4CB0"/>
    <w:rsid w:val="00CB4DFC"/>
    <w:rsid w:val="00CB4F3F"/>
    <w:rsid w:val="00CB7369"/>
    <w:rsid w:val="00CC160E"/>
    <w:rsid w:val="00CC2727"/>
    <w:rsid w:val="00CC275C"/>
    <w:rsid w:val="00CC28BD"/>
    <w:rsid w:val="00CC2920"/>
    <w:rsid w:val="00CC2CBE"/>
    <w:rsid w:val="00CC356C"/>
    <w:rsid w:val="00CC489A"/>
    <w:rsid w:val="00CC4FE7"/>
    <w:rsid w:val="00CC5592"/>
    <w:rsid w:val="00CC6512"/>
    <w:rsid w:val="00CC6E7B"/>
    <w:rsid w:val="00CC7CD1"/>
    <w:rsid w:val="00CD0F30"/>
    <w:rsid w:val="00CD4113"/>
    <w:rsid w:val="00CD4CED"/>
    <w:rsid w:val="00CD5509"/>
    <w:rsid w:val="00CD716A"/>
    <w:rsid w:val="00CD71D2"/>
    <w:rsid w:val="00CD7453"/>
    <w:rsid w:val="00CD7659"/>
    <w:rsid w:val="00CD7A4A"/>
    <w:rsid w:val="00CD7D38"/>
    <w:rsid w:val="00CE0E2E"/>
    <w:rsid w:val="00CE11B7"/>
    <w:rsid w:val="00CE18F1"/>
    <w:rsid w:val="00CE1D81"/>
    <w:rsid w:val="00CE2895"/>
    <w:rsid w:val="00CE2F74"/>
    <w:rsid w:val="00CE335D"/>
    <w:rsid w:val="00CE3D21"/>
    <w:rsid w:val="00CE401B"/>
    <w:rsid w:val="00CE448E"/>
    <w:rsid w:val="00CE4826"/>
    <w:rsid w:val="00CE4BCC"/>
    <w:rsid w:val="00CE4DDB"/>
    <w:rsid w:val="00CE528A"/>
    <w:rsid w:val="00CE55D7"/>
    <w:rsid w:val="00CE5F93"/>
    <w:rsid w:val="00CE6AF6"/>
    <w:rsid w:val="00CE6D44"/>
    <w:rsid w:val="00CE72E7"/>
    <w:rsid w:val="00CF06FD"/>
    <w:rsid w:val="00CF0C3E"/>
    <w:rsid w:val="00CF1B51"/>
    <w:rsid w:val="00CF2C5B"/>
    <w:rsid w:val="00CF315F"/>
    <w:rsid w:val="00CF5649"/>
    <w:rsid w:val="00CF71AD"/>
    <w:rsid w:val="00CF74A4"/>
    <w:rsid w:val="00CF7B49"/>
    <w:rsid w:val="00CF7DF4"/>
    <w:rsid w:val="00CF7EF9"/>
    <w:rsid w:val="00D000A0"/>
    <w:rsid w:val="00D007EA"/>
    <w:rsid w:val="00D01294"/>
    <w:rsid w:val="00D0188A"/>
    <w:rsid w:val="00D025D9"/>
    <w:rsid w:val="00D027D2"/>
    <w:rsid w:val="00D03B3E"/>
    <w:rsid w:val="00D04490"/>
    <w:rsid w:val="00D0511E"/>
    <w:rsid w:val="00D05673"/>
    <w:rsid w:val="00D05696"/>
    <w:rsid w:val="00D0607F"/>
    <w:rsid w:val="00D070FE"/>
    <w:rsid w:val="00D076D9"/>
    <w:rsid w:val="00D1133F"/>
    <w:rsid w:val="00D11FBD"/>
    <w:rsid w:val="00D1359F"/>
    <w:rsid w:val="00D13AE6"/>
    <w:rsid w:val="00D13B70"/>
    <w:rsid w:val="00D13ED7"/>
    <w:rsid w:val="00D144BE"/>
    <w:rsid w:val="00D16423"/>
    <w:rsid w:val="00D16C8E"/>
    <w:rsid w:val="00D17D81"/>
    <w:rsid w:val="00D206F4"/>
    <w:rsid w:val="00D20CC5"/>
    <w:rsid w:val="00D20F1B"/>
    <w:rsid w:val="00D21788"/>
    <w:rsid w:val="00D21F07"/>
    <w:rsid w:val="00D220EC"/>
    <w:rsid w:val="00D226A7"/>
    <w:rsid w:val="00D23000"/>
    <w:rsid w:val="00D23722"/>
    <w:rsid w:val="00D23B74"/>
    <w:rsid w:val="00D2453A"/>
    <w:rsid w:val="00D26A19"/>
    <w:rsid w:val="00D277BC"/>
    <w:rsid w:val="00D30021"/>
    <w:rsid w:val="00D31814"/>
    <w:rsid w:val="00D31B61"/>
    <w:rsid w:val="00D3223D"/>
    <w:rsid w:val="00D326C1"/>
    <w:rsid w:val="00D32B64"/>
    <w:rsid w:val="00D33321"/>
    <w:rsid w:val="00D33A17"/>
    <w:rsid w:val="00D341E2"/>
    <w:rsid w:val="00D34E77"/>
    <w:rsid w:val="00D35891"/>
    <w:rsid w:val="00D36087"/>
    <w:rsid w:val="00D37B33"/>
    <w:rsid w:val="00D37E67"/>
    <w:rsid w:val="00D41608"/>
    <w:rsid w:val="00D4190F"/>
    <w:rsid w:val="00D41A99"/>
    <w:rsid w:val="00D42036"/>
    <w:rsid w:val="00D42697"/>
    <w:rsid w:val="00D4356A"/>
    <w:rsid w:val="00D441CF"/>
    <w:rsid w:val="00D44583"/>
    <w:rsid w:val="00D464EE"/>
    <w:rsid w:val="00D47098"/>
    <w:rsid w:val="00D4717C"/>
    <w:rsid w:val="00D47A29"/>
    <w:rsid w:val="00D47BA4"/>
    <w:rsid w:val="00D50298"/>
    <w:rsid w:val="00D50D41"/>
    <w:rsid w:val="00D50EF8"/>
    <w:rsid w:val="00D53C69"/>
    <w:rsid w:val="00D54B08"/>
    <w:rsid w:val="00D55E6A"/>
    <w:rsid w:val="00D569FC"/>
    <w:rsid w:val="00D57CAA"/>
    <w:rsid w:val="00D60591"/>
    <w:rsid w:val="00D60E46"/>
    <w:rsid w:val="00D62BB0"/>
    <w:rsid w:val="00D62C14"/>
    <w:rsid w:val="00D639EF"/>
    <w:rsid w:val="00D63F2A"/>
    <w:rsid w:val="00D64B68"/>
    <w:rsid w:val="00D65457"/>
    <w:rsid w:val="00D65FC2"/>
    <w:rsid w:val="00D66F6D"/>
    <w:rsid w:val="00D6726C"/>
    <w:rsid w:val="00D7064F"/>
    <w:rsid w:val="00D70F3B"/>
    <w:rsid w:val="00D721CC"/>
    <w:rsid w:val="00D72A56"/>
    <w:rsid w:val="00D736DF"/>
    <w:rsid w:val="00D73D4E"/>
    <w:rsid w:val="00D759D8"/>
    <w:rsid w:val="00D761F8"/>
    <w:rsid w:val="00D76285"/>
    <w:rsid w:val="00D7673D"/>
    <w:rsid w:val="00D76A19"/>
    <w:rsid w:val="00D76B55"/>
    <w:rsid w:val="00D76E79"/>
    <w:rsid w:val="00D76F8F"/>
    <w:rsid w:val="00D77227"/>
    <w:rsid w:val="00D77A71"/>
    <w:rsid w:val="00D77C62"/>
    <w:rsid w:val="00D8055D"/>
    <w:rsid w:val="00D816FC"/>
    <w:rsid w:val="00D8196A"/>
    <w:rsid w:val="00D819D3"/>
    <w:rsid w:val="00D82C3D"/>
    <w:rsid w:val="00D8576A"/>
    <w:rsid w:val="00D86A0A"/>
    <w:rsid w:val="00D8718E"/>
    <w:rsid w:val="00D87B34"/>
    <w:rsid w:val="00D91AE4"/>
    <w:rsid w:val="00D93461"/>
    <w:rsid w:val="00D938A5"/>
    <w:rsid w:val="00D959E3"/>
    <w:rsid w:val="00D96AE0"/>
    <w:rsid w:val="00D97174"/>
    <w:rsid w:val="00D97B11"/>
    <w:rsid w:val="00D97F54"/>
    <w:rsid w:val="00DA0394"/>
    <w:rsid w:val="00DA1226"/>
    <w:rsid w:val="00DA1AE2"/>
    <w:rsid w:val="00DA1AF6"/>
    <w:rsid w:val="00DA1FC2"/>
    <w:rsid w:val="00DA3100"/>
    <w:rsid w:val="00DA3843"/>
    <w:rsid w:val="00DA3F5E"/>
    <w:rsid w:val="00DA4852"/>
    <w:rsid w:val="00DA665C"/>
    <w:rsid w:val="00DA7711"/>
    <w:rsid w:val="00DA7931"/>
    <w:rsid w:val="00DB0AA4"/>
    <w:rsid w:val="00DB132A"/>
    <w:rsid w:val="00DB165C"/>
    <w:rsid w:val="00DB176D"/>
    <w:rsid w:val="00DB2517"/>
    <w:rsid w:val="00DB2FA7"/>
    <w:rsid w:val="00DB536C"/>
    <w:rsid w:val="00DB55E6"/>
    <w:rsid w:val="00DB5883"/>
    <w:rsid w:val="00DB5ED7"/>
    <w:rsid w:val="00DB7413"/>
    <w:rsid w:val="00DC05FB"/>
    <w:rsid w:val="00DC0EC3"/>
    <w:rsid w:val="00DC122A"/>
    <w:rsid w:val="00DC135E"/>
    <w:rsid w:val="00DC231A"/>
    <w:rsid w:val="00DC2E9E"/>
    <w:rsid w:val="00DC3032"/>
    <w:rsid w:val="00DC3E85"/>
    <w:rsid w:val="00DC4CA9"/>
    <w:rsid w:val="00DC561E"/>
    <w:rsid w:val="00DC6056"/>
    <w:rsid w:val="00DC62F2"/>
    <w:rsid w:val="00DD0048"/>
    <w:rsid w:val="00DD099E"/>
    <w:rsid w:val="00DD1281"/>
    <w:rsid w:val="00DD2BE8"/>
    <w:rsid w:val="00DD2F43"/>
    <w:rsid w:val="00DD3F81"/>
    <w:rsid w:val="00DD4314"/>
    <w:rsid w:val="00DD4560"/>
    <w:rsid w:val="00DD5A07"/>
    <w:rsid w:val="00DD71EB"/>
    <w:rsid w:val="00DD72DE"/>
    <w:rsid w:val="00DE0BD3"/>
    <w:rsid w:val="00DE0C00"/>
    <w:rsid w:val="00DE24A5"/>
    <w:rsid w:val="00DE24E1"/>
    <w:rsid w:val="00DE375F"/>
    <w:rsid w:val="00DE45CB"/>
    <w:rsid w:val="00DE5216"/>
    <w:rsid w:val="00DE54AB"/>
    <w:rsid w:val="00DE5ADD"/>
    <w:rsid w:val="00DE5FA5"/>
    <w:rsid w:val="00DE799D"/>
    <w:rsid w:val="00DF1C0C"/>
    <w:rsid w:val="00DF1E46"/>
    <w:rsid w:val="00DF27B5"/>
    <w:rsid w:val="00DF2971"/>
    <w:rsid w:val="00DF321E"/>
    <w:rsid w:val="00DF365D"/>
    <w:rsid w:val="00DF383B"/>
    <w:rsid w:val="00DF4D06"/>
    <w:rsid w:val="00DF4E67"/>
    <w:rsid w:val="00DF50F9"/>
    <w:rsid w:val="00DF53A9"/>
    <w:rsid w:val="00DF6359"/>
    <w:rsid w:val="00DF6EBF"/>
    <w:rsid w:val="00E003F3"/>
    <w:rsid w:val="00E012A1"/>
    <w:rsid w:val="00E0137F"/>
    <w:rsid w:val="00E0318F"/>
    <w:rsid w:val="00E03A43"/>
    <w:rsid w:val="00E0431B"/>
    <w:rsid w:val="00E04C1D"/>
    <w:rsid w:val="00E05BC2"/>
    <w:rsid w:val="00E06785"/>
    <w:rsid w:val="00E06F2A"/>
    <w:rsid w:val="00E0767B"/>
    <w:rsid w:val="00E11312"/>
    <w:rsid w:val="00E12A0B"/>
    <w:rsid w:val="00E13EC1"/>
    <w:rsid w:val="00E13FAB"/>
    <w:rsid w:val="00E14570"/>
    <w:rsid w:val="00E147E7"/>
    <w:rsid w:val="00E156B7"/>
    <w:rsid w:val="00E15A4C"/>
    <w:rsid w:val="00E16F0F"/>
    <w:rsid w:val="00E17050"/>
    <w:rsid w:val="00E2059C"/>
    <w:rsid w:val="00E20E7E"/>
    <w:rsid w:val="00E20EC3"/>
    <w:rsid w:val="00E228DC"/>
    <w:rsid w:val="00E229BB"/>
    <w:rsid w:val="00E22B4A"/>
    <w:rsid w:val="00E25B22"/>
    <w:rsid w:val="00E25DBD"/>
    <w:rsid w:val="00E26966"/>
    <w:rsid w:val="00E26AFF"/>
    <w:rsid w:val="00E26FFB"/>
    <w:rsid w:val="00E30196"/>
    <w:rsid w:val="00E3467C"/>
    <w:rsid w:val="00E355D1"/>
    <w:rsid w:val="00E35CA7"/>
    <w:rsid w:val="00E36095"/>
    <w:rsid w:val="00E36A89"/>
    <w:rsid w:val="00E379CD"/>
    <w:rsid w:val="00E418D8"/>
    <w:rsid w:val="00E4360B"/>
    <w:rsid w:val="00E4507D"/>
    <w:rsid w:val="00E452D5"/>
    <w:rsid w:val="00E46E4E"/>
    <w:rsid w:val="00E471A4"/>
    <w:rsid w:val="00E47569"/>
    <w:rsid w:val="00E47AFB"/>
    <w:rsid w:val="00E47B05"/>
    <w:rsid w:val="00E507AF"/>
    <w:rsid w:val="00E50A82"/>
    <w:rsid w:val="00E50BA6"/>
    <w:rsid w:val="00E50C23"/>
    <w:rsid w:val="00E52DE8"/>
    <w:rsid w:val="00E54461"/>
    <w:rsid w:val="00E55D10"/>
    <w:rsid w:val="00E55EE0"/>
    <w:rsid w:val="00E57176"/>
    <w:rsid w:val="00E57989"/>
    <w:rsid w:val="00E60873"/>
    <w:rsid w:val="00E616C3"/>
    <w:rsid w:val="00E61F8D"/>
    <w:rsid w:val="00E62654"/>
    <w:rsid w:val="00E62C05"/>
    <w:rsid w:val="00E63097"/>
    <w:rsid w:val="00E63377"/>
    <w:rsid w:val="00E64A6F"/>
    <w:rsid w:val="00E65AF1"/>
    <w:rsid w:val="00E65B50"/>
    <w:rsid w:val="00E66415"/>
    <w:rsid w:val="00E66C95"/>
    <w:rsid w:val="00E66EBB"/>
    <w:rsid w:val="00E676E2"/>
    <w:rsid w:val="00E67A94"/>
    <w:rsid w:val="00E67F1B"/>
    <w:rsid w:val="00E70B50"/>
    <w:rsid w:val="00E71108"/>
    <w:rsid w:val="00E71C1E"/>
    <w:rsid w:val="00E71C7A"/>
    <w:rsid w:val="00E724A5"/>
    <w:rsid w:val="00E726CB"/>
    <w:rsid w:val="00E737E4"/>
    <w:rsid w:val="00E7418A"/>
    <w:rsid w:val="00E75188"/>
    <w:rsid w:val="00E75DAE"/>
    <w:rsid w:val="00E75E0C"/>
    <w:rsid w:val="00E76223"/>
    <w:rsid w:val="00E772C2"/>
    <w:rsid w:val="00E777A2"/>
    <w:rsid w:val="00E77F89"/>
    <w:rsid w:val="00E80C94"/>
    <w:rsid w:val="00E819A3"/>
    <w:rsid w:val="00E82A6F"/>
    <w:rsid w:val="00E843E8"/>
    <w:rsid w:val="00E84D9D"/>
    <w:rsid w:val="00E85BC5"/>
    <w:rsid w:val="00E864B5"/>
    <w:rsid w:val="00E86861"/>
    <w:rsid w:val="00E90B2E"/>
    <w:rsid w:val="00E93688"/>
    <w:rsid w:val="00E93C12"/>
    <w:rsid w:val="00E9420C"/>
    <w:rsid w:val="00E95256"/>
    <w:rsid w:val="00E953EE"/>
    <w:rsid w:val="00E973D1"/>
    <w:rsid w:val="00E9749D"/>
    <w:rsid w:val="00E97A32"/>
    <w:rsid w:val="00EA051A"/>
    <w:rsid w:val="00EA0C51"/>
    <w:rsid w:val="00EA1C6D"/>
    <w:rsid w:val="00EA3A80"/>
    <w:rsid w:val="00EA424D"/>
    <w:rsid w:val="00EA71E1"/>
    <w:rsid w:val="00EA720C"/>
    <w:rsid w:val="00EA7430"/>
    <w:rsid w:val="00EB03F5"/>
    <w:rsid w:val="00EB0887"/>
    <w:rsid w:val="00EB16F0"/>
    <w:rsid w:val="00EB1EA5"/>
    <w:rsid w:val="00EB20A7"/>
    <w:rsid w:val="00EB2298"/>
    <w:rsid w:val="00EB22BC"/>
    <w:rsid w:val="00EB3581"/>
    <w:rsid w:val="00EB36FE"/>
    <w:rsid w:val="00EB3C9F"/>
    <w:rsid w:val="00EB4606"/>
    <w:rsid w:val="00EB5782"/>
    <w:rsid w:val="00EB5A7E"/>
    <w:rsid w:val="00EB7563"/>
    <w:rsid w:val="00EB7A89"/>
    <w:rsid w:val="00EC13DE"/>
    <w:rsid w:val="00EC30DC"/>
    <w:rsid w:val="00EC36E7"/>
    <w:rsid w:val="00EC6470"/>
    <w:rsid w:val="00EC6AF5"/>
    <w:rsid w:val="00EC6F7D"/>
    <w:rsid w:val="00EC7C84"/>
    <w:rsid w:val="00ED052C"/>
    <w:rsid w:val="00ED20A6"/>
    <w:rsid w:val="00ED2664"/>
    <w:rsid w:val="00ED50BE"/>
    <w:rsid w:val="00ED56FF"/>
    <w:rsid w:val="00ED60DA"/>
    <w:rsid w:val="00ED7F17"/>
    <w:rsid w:val="00EE2CAC"/>
    <w:rsid w:val="00EE2D77"/>
    <w:rsid w:val="00EE36A7"/>
    <w:rsid w:val="00EE431A"/>
    <w:rsid w:val="00EE50A1"/>
    <w:rsid w:val="00EE5428"/>
    <w:rsid w:val="00EE5693"/>
    <w:rsid w:val="00EE5977"/>
    <w:rsid w:val="00EE603B"/>
    <w:rsid w:val="00EE64D1"/>
    <w:rsid w:val="00EE6514"/>
    <w:rsid w:val="00EE6924"/>
    <w:rsid w:val="00EE6F5F"/>
    <w:rsid w:val="00EE721B"/>
    <w:rsid w:val="00EF07CD"/>
    <w:rsid w:val="00EF0BF8"/>
    <w:rsid w:val="00EF185A"/>
    <w:rsid w:val="00EF2D13"/>
    <w:rsid w:val="00EF4570"/>
    <w:rsid w:val="00EF54EA"/>
    <w:rsid w:val="00EF5562"/>
    <w:rsid w:val="00EF5771"/>
    <w:rsid w:val="00F00A69"/>
    <w:rsid w:val="00F026F2"/>
    <w:rsid w:val="00F04199"/>
    <w:rsid w:val="00F04ED5"/>
    <w:rsid w:val="00F05854"/>
    <w:rsid w:val="00F075DA"/>
    <w:rsid w:val="00F077BF"/>
    <w:rsid w:val="00F07F1B"/>
    <w:rsid w:val="00F1060E"/>
    <w:rsid w:val="00F10973"/>
    <w:rsid w:val="00F1126F"/>
    <w:rsid w:val="00F12E72"/>
    <w:rsid w:val="00F14C37"/>
    <w:rsid w:val="00F1506F"/>
    <w:rsid w:val="00F15F25"/>
    <w:rsid w:val="00F16C63"/>
    <w:rsid w:val="00F16FC2"/>
    <w:rsid w:val="00F17D63"/>
    <w:rsid w:val="00F20D59"/>
    <w:rsid w:val="00F22524"/>
    <w:rsid w:val="00F23103"/>
    <w:rsid w:val="00F236AF"/>
    <w:rsid w:val="00F23D09"/>
    <w:rsid w:val="00F24044"/>
    <w:rsid w:val="00F257DC"/>
    <w:rsid w:val="00F26591"/>
    <w:rsid w:val="00F27675"/>
    <w:rsid w:val="00F313BE"/>
    <w:rsid w:val="00F31776"/>
    <w:rsid w:val="00F32112"/>
    <w:rsid w:val="00F33FC9"/>
    <w:rsid w:val="00F34368"/>
    <w:rsid w:val="00F34879"/>
    <w:rsid w:val="00F36555"/>
    <w:rsid w:val="00F370C4"/>
    <w:rsid w:val="00F37CCA"/>
    <w:rsid w:val="00F40599"/>
    <w:rsid w:val="00F424BD"/>
    <w:rsid w:val="00F431EC"/>
    <w:rsid w:val="00F432DE"/>
    <w:rsid w:val="00F44362"/>
    <w:rsid w:val="00F44893"/>
    <w:rsid w:val="00F45820"/>
    <w:rsid w:val="00F45B86"/>
    <w:rsid w:val="00F45C6B"/>
    <w:rsid w:val="00F46157"/>
    <w:rsid w:val="00F46478"/>
    <w:rsid w:val="00F514C3"/>
    <w:rsid w:val="00F51F45"/>
    <w:rsid w:val="00F544A1"/>
    <w:rsid w:val="00F558AB"/>
    <w:rsid w:val="00F5674F"/>
    <w:rsid w:val="00F56BEE"/>
    <w:rsid w:val="00F605D1"/>
    <w:rsid w:val="00F60F14"/>
    <w:rsid w:val="00F6150D"/>
    <w:rsid w:val="00F61693"/>
    <w:rsid w:val="00F61F8C"/>
    <w:rsid w:val="00F62C2B"/>
    <w:rsid w:val="00F6330A"/>
    <w:rsid w:val="00F638FF"/>
    <w:rsid w:val="00F645F0"/>
    <w:rsid w:val="00F64AF6"/>
    <w:rsid w:val="00F6531D"/>
    <w:rsid w:val="00F6571C"/>
    <w:rsid w:val="00F6655E"/>
    <w:rsid w:val="00F67967"/>
    <w:rsid w:val="00F701DA"/>
    <w:rsid w:val="00F70548"/>
    <w:rsid w:val="00F705AD"/>
    <w:rsid w:val="00F7130D"/>
    <w:rsid w:val="00F717B2"/>
    <w:rsid w:val="00F71DB2"/>
    <w:rsid w:val="00F74128"/>
    <w:rsid w:val="00F7481F"/>
    <w:rsid w:val="00F7482E"/>
    <w:rsid w:val="00F75348"/>
    <w:rsid w:val="00F7536B"/>
    <w:rsid w:val="00F762F3"/>
    <w:rsid w:val="00F767DA"/>
    <w:rsid w:val="00F76C54"/>
    <w:rsid w:val="00F777EF"/>
    <w:rsid w:val="00F808C3"/>
    <w:rsid w:val="00F811B3"/>
    <w:rsid w:val="00F82422"/>
    <w:rsid w:val="00F82D0C"/>
    <w:rsid w:val="00F84619"/>
    <w:rsid w:val="00F85E18"/>
    <w:rsid w:val="00F873DF"/>
    <w:rsid w:val="00F8785C"/>
    <w:rsid w:val="00F87DC6"/>
    <w:rsid w:val="00F901D6"/>
    <w:rsid w:val="00F9213B"/>
    <w:rsid w:val="00F922B1"/>
    <w:rsid w:val="00F9518A"/>
    <w:rsid w:val="00F9519F"/>
    <w:rsid w:val="00F95B0F"/>
    <w:rsid w:val="00F95EA2"/>
    <w:rsid w:val="00F95EA7"/>
    <w:rsid w:val="00F960B0"/>
    <w:rsid w:val="00F968ED"/>
    <w:rsid w:val="00FA08BF"/>
    <w:rsid w:val="00FA0E7B"/>
    <w:rsid w:val="00FA15D8"/>
    <w:rsid w:val="00FA2135"/>
    <w:rsid w:val="00FA333A"/>
    <w:rsid w:val="00FA33BA"/>
    <w:rsid w:val="00FA483A"/>
    <w:rsid w:val="00FA5F60"/>
    <w:rsid w:val="00FA61A0"/>
    <w:rsid w:val="00FA72B6"/>
    <w:rsid w:val="00FA77FF"/>
    <w:rsid w:val="00FA7E54"/>
    <w:rsid w:val="00FB13F8"/>
    <w:rsid w:val="00FB19A7"/>
    <w:rsid w:val="00FB20FC"/>
    <w:rsid w:val="00FB2929"/>
    <w:rsid w:val="00FB4868"/>
    <w:rsid w:val="00FB531C"/>
    <w:rsid w:val="00FB53D7"/>
    <w:rsid w:val="00FB5E4D"/>
    <w:rsid w:val="00FB61E3"/>
    <w:rsid w:val="00FB6682"/>
    <w:rsid w:val="00FB6843"/>
    <w:rsid w:val="00FB6865"/>
    <w:rsid w:val="00FB6C74"/>
    <w:rsid w:val="00FC069B"/>
    <w:rsid w:val="00FC0FF0"/>
    <w:rsid w:val="00FC18B3"/>
    <w:rsid w:val="00FC4054"/>
    <w:rsid w:val="00FC407C"/>
    <w:rsid w:val="00FC4390"/>
    <w:rsid w:val="00FC4670"/>
    <w:rsid w:val="00FC4751"/>
    <w:rsid w:val="00FC538B"/>
    <w:rsid w:val="00FC5591"/>
    <w:rsid w:val="00FC5B34"/>
    <w:rsid w:val="00FC68B7"/>
    <w:rsid w:val="00FC7DE4"/>
    <w:rsid w:val="00FD1049"/>
    <w:rsid w:val="00FD1896"/>
    <w:rsid w:val="00FD18A4"/>
    <w:rsid w:val="00FD1C45"/>
    <w:rsid w:val="00FD250B"/>
    <w:rsid w:val="00FD25D7"/>
    <w:rsid w:val="00FD3F23"/>
    <w:rsid w:val="00FD4154"/>
    <w:rsid w:val="00FD437D"/>
    <w:rsid w:val="00FD49D5"/>
    <w:rsid w:val="00FD4ED0"/>
    <w:rsid w:val="00FD4FD5"/>
    <w:rsid w:val="00FD5B2D"/>
    <w:rsid w:val="00FD707C"/>
    <w:rsid w:val="00FD7865"/>
    <w:rsid w:val="00FD7D01"/>
    <w:rsid w:val="00FE0AB7"/>
    <w:rsid w:val="00FE1042"/>
    <w:rsid w:val="00FE12B3"/>
    <w:rsid w:val="00FE1711"/>
    <w:rsid w:val="00FE1964"/>
    <w:rsid w:val="00FE216C"/>
    <w:rsid w:val="00FE24EF"/>
    <w:rsid w:val="00FE32C8"/>
    <w:rsid w:val="00FE33A4"/>
    <w:rsid w:val="00FE3BB0"/>
    <w:rsid w:val="00FE41E6"/>
    <w:rsid w:val="00FE5621"/>
    <w:rsid w:val="00FE5B78"/>
    <w:rsid w:val="00FE5D6C"/>
    <w:rsid w:val="00FE5DE3"/>
    <w:rsid w:val="00FE66F9"/>
    <w:rsid w:val="00FF07F4"/>
    <w:rsid w:val="00FF0CA5"/>
    <w:rsid w:val="00FF4009"/>
    <w:rsid w:val="00FF4818"/>
    <w:rsid w:val="00FF4AB5"/>
    <w:rsid w:val="00FF519F"/>
    <w:rsid w:val="00FF5615"/>
    <w:rsid w:val="00FF59F3"/>
    <w:rsid w:val="00FF6225"/>
    <w:rsid w:val="00FF6F33"/>
    <w:rsid w:val="00FF77D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967FC0"/>
  <w15:chartTrackingRefBased/>
  <w15:docId w15:val="{FFF6E181-6E56-4B22-B14D-89B63C489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233C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yperlink0">
    <w:name w:val="Hyperlink.0"/>
    <w:qFormat/>
    <w:rsid w:val="007979F7"/>
    <w:rPr>
      <w:rFonts w:ascii="Times New Roman" w:hAnsi="Times New Roman"/>
    </w:rPr>
  </w:style>
  <w:style w:type="paragraph" w:styleId="BalloonText">
    <w:name w:val="Balloon Text"/>
    <w:basedOn w:val="Normal"/>
    <w:link w:val="BalloonTextChar"/>
    <w:uiPriority w:val="99"/>
    <w:semiHidden/>
    <w:unhideWhenUsed/>
    <w:rsid w:val="00DA38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843"/>
    <w:rPr>
      <w:rFonts w:ascii="Segoe UI" w:hAnsi="Segoe UI" w:cs="Segoe UI"/>
      <w:sz w:val="18"/>
      <w:szCs w:val="18"/>
    </w:rPr>
  </w:style>
  <w:style w:type="character" w:styleId="CommentReference">
    <w:name w:val="annotation reference"/>
    <w:basedOn w:val="DefaultParagraphFont"/>
    <w:uiPriority w:val="99"/>
    <w:semiHidden/>
    <w:unhideWhenUsed/>
    <w:rsid w:val="001C7B63"/>
    <w:rPr>
      <w:sz w:val="16"/>
      <w:szCs w:val="16"/>
    </w:rPr>
  </w:style>
  <w:style w:type="paragraph" w:styleId="CommentText">
    <w:name w:val="annotation text"/>
    <w:basedOn w:val="Normal"/>
    <w:link w:val="CommentTextChar"/>
    <w:uiPriority w:val="99"/>
    <w:unhideWhenUsed/>
    <w:rsid w:val="001C7B63"/>
    <w:pPr>
      <w:spacing w:line="240" w:lineRule="auto"/>
    </w:pPr>
    <w:rPr>
      <w:sz w:val="20"/>
      <w:szCs w:val="20"/>
    </w:rPr>
  </w:style>
  <w:style w:type="character" w:customStyle="1" w:styleId="CommentTextChar">
    <w:name w:val="Comment Text Char"/>
    <w:basedOn w:val="DefaultParagraphFont"/>
    <w:link w:val="CommentText"/>
    <w:uiPriority w:val="99"/>
    <w:rsid w:val="001C7B63"/>
    <w:rPr>
      <w:sz w:val="20"/>
      <w:szCs w:val="20"/>
    </w:rPr>
  </w:style>
  <w:style w:type="paragraph" w:customStyle="1" w:styleId="EndNoteBibliographyTitle">
    <w:name w:val="EndNote Bibliography Title"/>
    <w:basedOn w:val="Normal"/>
    <w:link w:val="EndNoteBibliographyTitleChar"/>
    <w:rsid w:val="00B157AF"/>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B157AF"/>
    <w:rPr>
      <w:rFonts w:ascii="Calibri" w:hAnsi="Calibri" w:cs="Calibri"/>
      <w:noProof/>
      <w:lang w:val="en-US"/>
    </w:rPr>
  </w:style>
  <w:style w:type="paragraph" w:customStyle="1" w:styleId="EndNoteBibliography">
    <w:name w:val="EndNote Bibliography"/>
    <w:basedOn w:val="Normal"/>
    <w:link w:val="EndNoteBibliographyChar"/>
    <w:rsid w:val="00B157AF"/>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B157AF"/>
    <w:rPr>
      <w:rFonts w:ascii="Calibri" w:hAnsi="Calibri" w:cs="Calibri"/>
      <w:noProof/>
      <w:lang w:val="en-US"/>
    </w:rPr>
  </w:style>
  <w:style w:type="character" w:customStyle="1" w:styleId="highlight">
    <w:name w:val="highlight"/>
    <w:basedOn w:val="DefaultParagraphFont"/>
    <w:rsid w:val="00F07F1B"/>
  </w:style>
  <w:style w:type="character" w:customStyle="1" w:styleId="frontelement">
    <w:name w:val="frontelement"/>
    <w:basedOn w:val="DefaultParagraphFont"/>
    <w:rsid w:val="00F07F1B"/>
  </w:style>
  <w:style w:type="character" w:styleId="Hyperlink">
    <w:name w:val="Hyperlink"/>
    <w:basedOn w:val="DefaultParagraphFont"/>
    <w:uiPriority w:val="99"/>
    <w:unhideWhenUsed/>
    <w:rsid w:val="00C013AD"/>
    <w:rPr>
      <w:color w:val="0563C1" w:themeColor="hyperlink"/>
      <w:u w:val="single"/>
    </w:rPr>
  </w:style>
  <w:style w:type="character" w:styleId="Emphasis">
    <w:name w:val="Emphasis"/>
    <w:basedOn w:val="DefaultParagraphFont"/>
    <w:uiPriority w:val="20"/>
    <w:qFormat/>
    <w:rsid w:val="007E6884"/>
    <w:rPr>
      <w:i/>
      <w:iCs/>
    </w:rPr>
  </w:style>
  <w:style w:type="paragraph" w:styleId="CommentSubject">
    <w:name w:val="annotation subject"/>
    <w:basedOn w:val="CommentText"/>
    <w:next w:val="CommentText"/>
    <w:link w:val="CommentSubjectChar"/>
    <w:uiPriority w:val="99"/>
    <w:semiHidden/>
    <w:unhideWhenUsed/>
    <w:rsid w:val="00030BE3"/>
    <w:rPr>
      <w:b/>
      <w:bCs/>
    </w:rPr>
  </w:style>
  <w:style w:type="character" w:customStyle="1" w:styleId="CommentSubjectChar">
    <w:name w:val="Comment Subject Char"/>
    <w:basedOn w:val="CommentTextChar"/>
    <w:link w:val="CommentSubject"/>
    <w:uiPriority w:val="99"/>
    <w:semiHidden/>
    <w:rsid w:val="00030BE3"/>
    <w:rPr>
      <w:b/>
      <w:bCs/>
      <w:sz w:val="20"/>
      <w:szCs w:val="20"/>
    </w:rPr>
  </w:style>
  <w:style w:type="character" w:styleId="FollowedHyperlink">
    <w:name w:val="FollowedHyperlink"/>
    <w:basedOn w:val="DefaultParagraphFont"/>
    <w:uiPriority w:val="99"/>
    <w:semiHidden/>
    <w:unhideWhenUsed/>
    <w:rsid w:val="00BF3DCA"/>
    <w:rPr>
      <w:color w:val="954F72" w:themeColor="followedHyperlink"/>
      <w:u w:val="single"/>
    </w:rPr>
  </w:style>
  <w:style w:type="paragraph" w:styleId="Revision">
    <w:name w:val="Revision"/>
    <w:hidden/>
    <w:uiPriority w:val="99"/>
    <w:semiHidden/>
    <w:rsid w:val="00222A6B"/>
    <w:pPr>
      <w:spacing w:after="0" w:line="240" w:lineRule="auto"/>
    </w:pPr>
  </w:style>
  <w:style w:type="paragraph" w:styleId="FootnoteText">
    <w:name w:val="footnote text"/>
    <w:basedOn w:val="Normal"/>
    <w:link w:val="FootnoteTextChar"/>
    <w:uiPriority w:val="99"/>
    <w:semiHidden/>
    <w:unhideWhenUsed/>
    <w:rsid w:val="00EE6F5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E6F5F"/>
    <w:rPr>
      <w:sz w:val="20"/>
      <w:szCs w:val="20"/>
    </w:rPr>
  </w:style>
  <w:style w:type="character" w:styleId="FootnoteReference">
    <w:name w:val="footnote reference"/>
    <w:basedOn w:val="DefaultParagraphFont"/>
    <w:uiPriority w:val="99"/>
    <w:semiHidden/>
    <w:unhideWhenUsed/>
    <w:rsid w:val="00EE6F5F"/>
    <w:rPr>
      <w:vertAlign w:val="superscript"/>
    </w:rPr>
  </w:style>
  <w:style w:type="character" w:customStyle="1" w:styleId="UnresolvedMention1">
    <w:name w:val="Unresolved Mention1"/>
    <w:basedOn w:val="DefaultParagraphFont"/>
    <w:uiPriority w:val="99"/>
    <w:semiHidden/>
    <w:unhideWhenUsed/>
    <w:rsid w:val="00062513"/>
    <w:rPr>
      <w:color w:val="605E5C"/>
      <w:shd w:val="clear" w:color="auto" w:fill="E1DFDD"/>
    </w:rPr>
  </w:style>
  <w:style w:type="character" w:customStyle="1" w:styleId="UnresolvedMention2">
    <w:name w:val="Unresolved Mention2"/>
    <w:basedOn w:val="DefaultParagraphFont"/>
    <w:uiPriority w:val="99"/>
    <w:rsid w:val="00853724"/>
    <w:rPr>
      <w:color w:val="605E5C"/>
      <w:shd w:val="clear" w:color="auto" w:fill="E1DFDD"/>
    </w:rPr>
  </w:style>
  <w:style w:type="character" w:styleId="LineNumber">
    <w:name w:val="line number"/>
    <w:basedOn w:val="DefaultParagraphFont"/>
    <w:uiPriority w:val="99"/>
    <w:semiHidden/>
    <w:unhideWhenUsed/>
    <w:rsid w:val="00047C6B"/>
  </w:style>
  <w:style w:type="paragraph" w:styleId="Footer">
    <w:name w:val="footer"/>
    <w:basedOn w:val="Normal"/>
    <w:link w:val="FooterChar"/>
    <w:uiPriority w:val="99"/>
    <w:unhideWhenUsed/>
    <w:rsid w:val="00047C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7C6B"/>
  </w:style>
  <w:style w:type="character" w:styleId="PageNumber">
    <w:name w:val="page number"/>
    <w:basedOn w:val="DefaultParagraphFont"/>
    <w:uiPriority w:val="99"/>
    <w:semiHidden/>
    <w:unhideWhenUsed/>
    <w:rsid w:val="00047C6B"/>
  </w:style>
  <w:style w:type="paragraph" w:styleId="ListParagraph">
    <w:name w:val="List Paragraph"/>
    <w:basedOn w:val="Normal"/>
    <w:uiPriority w:val="34"/>
    <w:qFormat/>
    <w:rsid w:val="00EB22BC"/>
    <w:pPr>
      <w:ind w:left="720"/>
      <w:contextualSpacing/>
    </w:pPr>
  </w:style>
  <w:style w:type="character" w:customStyle="1" w:styleId="UnresolvedMention3">
    <w:name w:val="Unresolved Mention3"/>
    <w:basedOn w:val="DefaultParagraphFont"/>
    <w:uiPriority w:val="99"/>
    <w:rsid w:val="00227215"/>
    <w:rPr>
      <w:color w:val="605E5C"/>
      <w:shd w:val="clear" w:color="auto" w:fill="E1DFDD"/>
    </w:rPr>
  </w:style>
  <w:style w:type="character" w:customStyle="1" w:styleId="UnresolvedMention4">
    <w:name w:val="Unresolved Mention4"/>
    <w:basedOn w:val="DefaultParagraphFont"/>
    <w:uiPriority w:val="99"/>
    <w:semiHidden/>
    <w:unhideWhenUsed/>
    <w:rsid w:val="00A62829"/>
    <w:rPr>
      <w:color w:val="605E5C"/>
      <w:shd w:val="clear" w:color="auto" w:fill="E1DFDD"/>
    </w:rPr>
  </w:style>
  <w:style w:type="character" w:customStyle="1" w:styleId="UnresolvedMention5">
    <w:name w:val="Unresolved Mention5"/>
    <w:basedOn w:val="DefaultParagraphFont"/>
    <w:uiPriority w:val="99"/>
    <w:semiHidden/>
    <w:unhideWhenUsed/>
    <w:rsid w:val="00855985"/>
    <w:rPr>
      <w:color w:val="605E5C"/>
      <w:shd w:val="clear" w:color="auto" w:fill="E1DFDD"/>
    </w:rPr>
  </w:style>
  <w:style w:type="character" w:styleId="UnresolvedMention">
    <w:name w:val="Unresolved Mention"/>
    <w:basedOn w:val="DefaultParagraphFont"/>
    <w:uiPriority w:val="99"/>
    <w:semiHidden/>
    <w:unhideWhenUsed/>
    <w:rsid w:val="00A206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3039">
      <w:bodyDiv w:val="1"/>
      <w:marLeft w:val="0"/>
      <w:marRight w:val="0"/>
      <w:marTop w:val="0"/>
      <w:marBottom w:val="0"/>
      <w:divBdr>
        <w:top w:val="none" w:sz="0" w:space="0" w:color="auto"/>
        <w:left w:val="none" w:sz="0" w:space="0" w:color="auto"/>
        <w:bottom w:val="none" w:sz="0" w:space="0" w:color="auto"/>
        <w:right w:val="none" w:sz="0" w:space="0" w:color="auto"/>
      </w:divBdr>
      <w:divsChild>
        <w:div w:id="61025003">
          <w:marLeft w:val="0"/>
          <w:marRight w:val="0"/>
          <w:marTop w:val="0"/>
          <w:marBottom w:val="0"/>
          <w:divBdr>
            <w:top w:val="none" w:sz="0" w:space="0" w:color="auto"/>
            <w:left w:val="none" w:sz="0" w:space="0" w:color="auto"/>
            <w:bottom w:val="none" w:sz="0" w:space="0" w:color="auto"/>
            <w:right w:val="none" w:sz="0" w:space="0" w:color="auto"/>
          </w:divBdr>
          <w:divsChild>
            <w:div w:id="1050493426">
              <w:marLeft w:val="0"/>
              <w:marRight w:val="0"/>
              <w:marTop w:val="0"/>
              <w:marBottom w:val="0"/>
              <w:divBdr>
                <w:top w:val="none" w:sz="0" w:space="0" w:color="auto"/>
                <w:left w:val="none" w:sz="0" w:space="0" w:color="auto"/>
                <w:bottom w:val="none" w:sz="0" w:space="0" w:color="auto"/>
                <w:right w:val="none" w:sz="0" w:space="0" w:color="auto"/>
              </w:divBdr>
              <w:divsChild>
                <w:div w:id="208726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23759">
      <w:bodyDiv w:val="1"/>
      <w:marLeft w:val="0"/>
      <w:marRight w:val="0"/>
      <w:marTop w:val="0"/>
      <w:marBottom w:val="0"/>
      <w:divBdr>
        <w:top w:val="none" w:sz="0" w:space="0" w:color="auto"/>
        <w:left w:val="none" w:sz="0" w:space="0" w:color="auto"/>
        <w:bottom w:val="none" w:sz="0" w:space="0" w:color="auto"/>
        <w:right w:val="none" w:sz="0" w:space="0" w:color="auto"/>
      </w:divBdr>
    </w:div>
    <w:div w:id="228544285">
      <w:bodyDiv w:val="1"/>
      <w:marLeft w:val="0"/>
      <w:marRight w:val="0"/>
      <w:marTop w:val="0"/>
      <w:marBottom w:val="0"/>
      <w:divBdr>
        <w:top w:val="none" w:sz="0" w:space="0" w:color="auto"/>
        <w:left w:val="none" w:sz="0" w:space="0" w:color="auto"/>
        <w:bottom w:val="none" w:sz="0" w:space="0" w:color="auto"/>
        <w:right w:val="none" w:sz="0" w:space="0" w:color="auto"/>
      </w:divBdr>
    </w:div>
    <w:div w:id="369190740">
      <w:bodyDiv w:val="1"/>
      <w:marLeft w:val="0"/>
      <w:marRight w:val="0"/>
      <w:marTop w:val="0"/>
      <w:marBottom w:val="0"/>
      <w:divBdr>
        <w:top w:val="none" w:sz="0" w:space="0" w:color="auto"/>
        <w:left w:val="none" w:sz="0" w:space="0" w:color="auto"/>
        <w:bottom w:val="none" w:sz="0" w:space="0" w:color="auto"/>
        <w:right w:val="none" w:sz="0" w:space="0" w:color="auto"/>
      </w:divBdr>
    </w:div>
    <w:div w:id="437915721">
      <w:bodyDiv w:val="1"/>
      <w:marLeft w:val="0"/>
      <w:marRight w:val="0"/>
      <w:marTop w:val="0"/>
      <w:marBottom w:val="0"/>
      <w:divBdr>
        <w:top w:val="none" w:sz="0" w:space="0" w:color="auto"/>
        <w:left w:val="none" w:sz="0" w:space="0" w:color="auto"/>
        <w:bottom w:val="none" w:sz="0" w:space="0" w:color="auto"/>
        <w:right w:val="none" w:sz="0" w:space="0" w:color="auto"/>
      </w:divBdr>
    </w:div>
    <w:div w:id="484323913">
      <w:bodyDiv w:val="1"/>
      <w:marLeft w:val="0"/>
      <w:marRight w:val="0"/>
      <w:marTop w:val="0"/>
      <w:marBottom w:val="0"/>
      <w:divBdr>
        <w:top w:val="none" w:sz="0" w:space="0" w:color="auto"/>
        <w:left w:val="none" w:sz="0" w:space="0" w:color="auto"/>
        <w:bottom w:val="none" w:sz="0" w:space="0" w:color="auto"/>
        <w:right w:val="none" w:sz="0" w:space="0" w:color="auto"/>
      </w:divBdr>
    </w:div>
    <w:div w:id="630750851">
      <w:bodyDiv w:val="1"/>
      <w:marLeft w:val="0"/>
      <w:marRight w:val="0"/>
      <w:marTop w:val="0"/>
      <w:marBottom w:val="0"/>
      <w:divBdr>
        <w:top w:val="none" w:sz="0" w:space="0" w:color="auto"/>
        <w:left w:val="none" w:sz="0" w:space="0" w:color="auto"/>
        <w:bottom w:val="none" w:sz="0" w:space="0" w:color="auto"/>
        <w:right w:val="none" w:sz="0" w:space="0" w:color="auto"/>
      </w:divBdr>
      <w:divsChild>
        <w:div w:id="8719388">
          <w:marLeft w:val="0"/>
          <w:marRight w:val="0"/>
          <w:marTop w:val="0"/>
          <w:marBottom w:val="0"/>
          <w:divBdr>
            <w:top w:val="none" w:sz="0" w:space="0" w:color="auto"/>
            <w:left w:val="none" w:sz="0" w:space="0" w:color="auto"/>
            <w:bottom w:val="none" w:sz="0" w:space="0" w:color="auto"/>
            <w:right w:val="none" w:sz="0" w:space="0" w:color="auto"/>
          </w:divBdr>
          <w:divsChild>
            <w:div w:id="618953710">
              <w:marLeft w:val="0"/>
              <w:marRight w:val="0"/>
              <w:marTop w:val="0"/>
              <w:marBottom w:val="0"/>
              <w:divBdr>
                <w:top w:val="none" w:sz="0" w:space="0" w:color="auto"/>
                <w:left w:val="none" w:sz="0" w:space="0" w:color="auto"/>
                <w:bottom w:val="none" w:sz="0" w:space="0" w:color="auto"/>
                <w:right w:val="none" w:sz="0" w:space="0" w:color="auto"/>
              </w:divBdr>
              <w:divsChild>
                <w:div w:id="1564637177">
                  <w:marLeft w:val="0"/>
                  <w:marRight w:val="0"/>
                  <w:marTop w:val="0"/>
                  <w:marBottom w:val="0"/>
                  <w:divBdr>
                    <w:top w:val="none" w:sz="0" w:space="0" w:color="auto"/>
                    <w:left w:val="none" w:sz="0" w:space="0" w:color="auto"/>
                    <w:bottom w:val="none" w:sz="0" w:space="0" w:color="auto"/>
                    <w:right w:val="none" w:sz="0" w:space="0" w:color="auto"/>
                  </w:divBdr>
                  <w:divsChild>
                    <w:div w:id="1155292285">
                      <w:marLeft w:val="0"/>
                      <w:marRight w:val="0"/>
                      <w:marTop w:val="0"/>
                      <w:marBottom w:val="0"/>
                      <w:divBdr>
                        <w:top w:val="none" w:sz="0" w:space="0" w:color="auto"/>
                        <w:left w:val="none" w:sz="0" w:space="0" w:color="auto"/>
                        <w:bottom w:val="none" w:sz="0" w:space="0" w:color="auto"/>
                        <w:right w:val="none" w:sz="0" w:space="0" w:color="auto"/>
                      </w:divBdr>
                    </w:div>
                  </w:divsChild>
                </w:div>
                <w:div w:id="1673143493">
                  <w:marLeft w:val="0"/>
                  <w:marRight w:val="0"/>
                  <w:marTop w:val="0"/>
                  <w:marBottom w:val="0"/>
                  <w:divBdr>
                    <w:top w:val="none" w:sz="0" w:space="0" w:color="auto"/>
                    <w:left w:val="none" w:sz="0" w:space="0" w:color="auto"/>
                    <w:bottom w:val="none" w:sz="0" w:space="0" w:color="auto"/>
                    <w:right w:val="none" w:sz="0" w:space="0" w:color="auto"/>
                  </w:divBdr>
                  <w:divsChild>
                    <w:div w:id="121099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680816">
      <w:bodyDiv w:val="1"/>
      <w:marLeft w:val="0"/>
      <w:marRight w:val="0"/>
      <w:marTop w:val="0"/>
      <w:marBottom w:val="0"/>
      <w:divBdr>
        <w:top w:val="none" w:sz="0" w:space="0" w:color="auto"/>
        <w:left w:val="none" w:sz="0" w:space="0" w:color="auto"/>
        <w:bottom w:val="none" w:sz="0" w:space="0" w:color="auto"/>
        <w:right w:val="none" w:sz="0" w:space="0" w:color="auto"/>
      </w:divBdr>
      <w:divsChild>
        <w:div w:id="139544749">
          <w:marLeft w:val="0"/>
          <w:marRight w:val="0"/>
          <w:marTop w:val="0"/>
          <w:marBottom w:val="0"/>
          <w:divBdr>
            <w:top w:val="none" w:sz="0" w:space="0" w:color="auto"/>
            <w:left w:val="none" w:sz="0" w:space="0" w:color="auto"/>
            <w:bottom w:val="none" w:sz="0" w:space="0" w:color="auto"/>
            <w:right w:val="none" w:sz="0" w:space="0" w:color="auto"/>
          </w:divBdr>
          <w:divsChild>
            <w:div w:id="30497431">
              <w:marLeft w:val="0"/>
              <w:marRight w:val="0"/>
              <w:marTop w:val="0"/>
              <w:marBottom w:val="0"/>
              <w:divBdr>
                <w:top w:val="none" w:sz="0" w:space="0" w:color="auto"/>
                <w:left w:val="none" w:sz="0" w:space="0" w:color="auto"/>
                <w:bottom w:val="none" w:sz="0" w:space="0" w:color="auto"/>
                <w:right w:val="none" w:sz="0" w:space="0" w:color="auto"/>
              </w:divBdr>
              <w:divsChild>
                <w:div w:id="627661160">
                  <w:marLeft w:val="0"/>
                  <w:marRight w:val="0"/>
                  <w:marTop w:val="0"/>
                  <w:marBottom w:val="0"/>
                  <w:divBdr>
                    <w:top w:val="none" w:sz="0" w:space="0" w:color="auto"/>
                    <w:left w:val="none" w:sz="0" w:space="0" w:color="auto"/>
                    <w:bottom w:val="none" w:sz="0" w:space="0" w:color="auto"/>
                    <w:right w:val="none" w:sz="0" w:space="0" w:color="auto"/>
                  </w:divBdr>
                  <w:divsChild>
                    <w:div w:id="15452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13809">
      <w:bodyDiv w:val="1"/>
      <w:marLeft w:val="0"/>
      <w:marRight w:val="0"/>
      <w:marTop w:val="0"/>
      <w:marBottom w:val="0"/>
      <w:divBdr>
        <w:top w:val="none" w:sz="0" w:space="0" w:color="auto"/>
        <w:left w:val="none" w:sz="0" w:space="0" w:color="auto"/>
        <w:bottom w:val="none" w:sz="0" w:space="0" w:color="auto"/>
        <w:right w:val="none" w:sz="0" w:space="0" w:color="auto"/>
      </w:divBdr>
    </w:div>
    <w:div w:id="865216316">
      <w:bodyDiv w:val="1"/>
      <w:marLeft w:val="0"/>
      <w:marRight w:val="0"/>
      <w:marTop w:val="0"/>
      <w:marBottom w:val="0"/>
      <w:divBdr>
        <w:top w:val="none" w:sz="0" w:space="0" w:color="auto"/>
        <w:left w:val="none" w:sz="0" w:space="0" w:color="auto"/>
        <w:bottom w:val="none" w:sz="0" w:space="0" w:color="auto"/>
        <w:right w:val="none" w:sz="0" w:space="0" w:color="auto"/>
      </w:divBdr>
    </w:div>
    <w:div w:id="958684839">
      <w:bodyDiv w:val="1"/>
      <w:marLeft w:val="0"/>
      <w:marRight w:val="0"/>
      <w:marTop w:val="0"/>
      <w:marBottom w:val="0"/>
      <w:divBdr>
        <w:top w:val="none" w:sz="0" w:space="0" w:color="auto"/>
        <w:left w:val="none" w:sz="0" w:space="0" w:color="auto"/>
        <w:bottom w:val="none" w:sz="0" w:space="0" w:color="auto"/>
        <w:right w:val="none" w:sz="0" w:space="0" w:color="auto"/>
      </w:divBdr>
      <w:divsChild>
        <w:div w:id="62259411">
          <w:marLeft w:val="0"/>
          <w:marRight w:val="0"/>
          <w:marTop w:val="0"/>
          <w:marBottom w:val="0"/>
          <w:divBdr>
            <w:top w:val="none" w:sz="0" w:space="0" w:color="auto"/>
            <w:left w:val="none" w:sz="0" w:space="0" w:color="auto"/>
            <w:bottom w:val="none" w:sz="0" w:space="0" w:color="auto"/>
            <w:right w:val="none" w:sz="0" w:space="0" w:color="auto"/>
          </w:divBdr>
          <w:divsChild>
            <w:div w:id="1683823154">
              <w:marLeft w:val="0"/>
              <w:marRight w:val="0"/>
              <w:marTop w:val="0"/>
              <w:marBottom w:val="0"/>
              <w:divBdr>
                <w:top w:val="none" w:sz="0" w:space="0" w:color="auto"/>
                <w:left w:val="none" w:sz="0" w:space="0" w:color="auto"/>
                <w:bottom w:val="none" w:sz="0" w:space="0" w:color="auto"/>
                <w:right w:val="none" w:sz="0" w:space="0" w:color="auto"/>
              </w:divBdr>
              <w:divsChild>
                <w:div w:id="1133407122">
                  <w:marLeft w:val="0"/>
                  <w:marRight w:val="0"/>
                  <w:marTop w:val="0"/>
                  <w:marBottom w:val="0"/>
                  <w:divBdr>
                    <w:top w:val="none" w:sz="0" w:space="0" w:color="auto"/>
                    <w:left w:val="none" w:sz="0" w:space="0" w:color="auto"/>
                    <w:bottom w:val="none" w:sz="0" w:space="0" w:color="auto"/>
                    <w:right w:val="none" w:sz="0" w:space="0" w:color="auto"/>
                  </w:divBdr>
                  <w:divsChild>
                    <w:div w:id="9128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820082">
      <w:bodyDiv w:val="1"/>
      <w:marLeft w:val="0"/>
      <w:marRight w:val="0"/>
      <w:marTop w:val="0"/>
      <w:marBottom w:val="0"/>
      <w:divBdr>
        <w:top w:val="none" w:sz="0" w:space="0" w:color="auto"/>
        <w:left w:val="none" w:sz="0" w:space="0" w:color="auto"/>
        <w:bottom w:val="none" w:sz="0" w:space="0" w:color="auto"/>
        <w:right w:val="none" w:sz="0" w:space="0" w:color="auto"/>
      </w:divBdr>
    </w:div>
    <w:div w:id="1192766836">
      <w:bodyDiv w:val="1"/>
      <w:marLeft w:val="0"/>
      <w:marRight w:val="0"/>
      <w:marTop w:val="0"/>
      <w:marBottom w:val="0"/>
      <w:divBdr>
        <w:top w:val="none" w:sz="0" w:space="0" w:color="auto"/>
        <w:left w:val="none" w:sz="0" w:space="0" w:color="auto"/>
        <w:bottom w:val="none" w:sz="0" w:space="0" w:color="auto"/>
        <w:right w:val="none" w:sz="0" w:space="0" w:color="auto"/>
      </w:divBdr>
    </w:div>
    <w:div w:id="1305504363">
      <w:bodyDiv w:val="1"/>
      <w:marLeft w:val="0"/>
      <w:marRight w:val="0"/>
      <w:marTop w:val="0"/>
      <w:marBottom w:val="0"/>
      <w:divBdr>
        <w:top w:val="none" w:sz="0" w:space="0" w:color="auto"/>
        <w:left w:val="none" w:sz="0" w:space="0" w:color="auto"/>
        <w:bottom w:val="none" w:sz="0" w:space="0" w:color="auto"/>
        <w:right w:val="none" w:sz="0" w:space="0" w:color="auto"/>
      </w:divBdr>
    </w:div>
    <w:div w:id="1471943032">
      <w:bodyDiv w:val="1"/>
      <w:marLeft w:val="0"/>
      <w:marRight w:val="0"/>
      <w:marTop w:val="0"/>
      <w:marBottom w:val="0"/>
      <w:divBdr>
        <w:top w:val="none" w:sz="0" w:space="0" w:color="auto"/>
        <w:left w:val="none" w:sz="0" w:space="0" w:color="auto"/>
        <w:bottom w:val="none" w:sz="0" w:space="0" w:color="auto"/>
        <w:right w:val="none" w:sz="0" w:space="0" w:color="auto"/>
      </w:divBdr>
    </w:div>
    <w:div w:id="1552840992">
      <w:bodyDiv w:val="1"/>
      <w:marLeft w:val="0"/>
      <w:marRight w:val="0"/>
      <w:marTop w:val="0"/>
      <w:marBottom w:val="0"/>
      <w:divBdr>
        <w:top w:val="none" w:sz="0" w:space="0" w:color="auto"/>
        <w:left w:val="none" w:sz="0" w:space="0" w:color="auto"/>
        <w:bottom w:val="none" w:sz="0" w:space="0" w:color="auto"/>
        <w:right w:val="none" w:sz="0" w:space="0" w:color="auto"/>
      </w:divBdr>
    </w:div>
    <w:div w:id="1689259884">
      <w:bodyDiv w:val="1"/>
      <w:marLeft w:val="0"/>
      <w:marRight w:val="0"/>
      <w:marTop w:val="0"/>
      <w:marBottom w:val="0"/>
      <w:divBdr>
        <w:top w:val="none" w:sz="0" w:space="0" w:color="auto"/>
        <w:left w:val="none" w:sz="0" w:space="0" w:color="auto"/>
        <w:bottom w:val="none" w:sz="0" w:space="0" w:color="auto"/>
        <w:right w:val="none" w:sz="0" w:space="0" w:color="auto"/>
      </w:divBdr>
    </w:div>
    <w:div w:id="1722557067">
      <w:bodyDiv w:val="1"/>
      <w:marLeft w:val="0"/>
      <w:marRight w:val="0"/>
      <w:marTop w:val="0"/>
      <w:marBottom w:val="0"/>
      <w:divBdr>
        <w:top w:val="none" w:sz="0" w:space="0" w:color="auto"/>
        <w:left w:val="none" w:sz="0" w:space="0" w:color="auto"/>
        <w:bottom w:val="none" w:sz="0" w:space="0" w:color="auto"/>
        <w:right w:val="none" w:sz="0" w:space="0" w:color="auto"/>
      </w:divBdr>
    </w:div>
    <w:div w:id="1793472771">
      <w:bodyDiv w:val="1"/>
      <w:marLeft w:val="0"/>
      <w:marRight w:val="0"/>
      <w:marTop w:val="0"/>
      <w:marBottom w:val="0"/>
      <w:divBdr>
        <w:top w:val="none" w:sz="0" w:space="0" w:color="auto"/>
        <w:left w:val="none" w:sz="0" w:space="0" w:color="auto"/>
        <w:bottom w:val="none" w:sz="0" w:space="0" w:color="auto"/>
        <w:right w:val="none" w:sz="0" w:space="0" w:color="auto"/>
      </w:divBdr>
    </w:div>
    <w:div w:id="1809855361">
      <w:bodyDiv w:val="1"/>
      <w:marLeft w:val="0"/>
      <w:marRight w:val="0"/>
      <w:marTop w:val="0"/>
      <w:marBottom w:val="0"/>
      <w:divBdr>
        <w:top w:val="none" w:sz="0" w:space="0" w:color="auto"/>
        <w:left w:val="none" w:sz="0" w:space="0" w:color="auto"/>
        <w:bottom w:val="none" w:sz="0" w:space="0" w:color="auto"/>
        <w:right w:val="none" w:sz="0" w:space="0" w:color="auto"/>
      </w:divBdr>
    </w:div>
    <w:div w:id="1906644361">
      <w:bodyDiv w:val="1"/>
      <w:marLeft w:val="0"/>
      <w:marRight w:val="0"/>
      <w:marTop w:val="0"/>
      <w:marBottom w:val="0"/>
      <w:divBdr>
        <w:top w:val="none" w:sz="0" w:space="0" w:color="auto"/>
        <w:left w:val="none" w:sz="0" w:space="0" w:color="auto"/>
        <w:bottom w:val="none" w:sz="0" w:space="0" w:color="auto"/>
        <w:right w:val="none" w:sz="0" w:space="0" w:color="auto"/>
      </w:divBdr>
    </w:div>
    <w:div w:id="1923907545">
      <w:bodyDiv w:val="1"/>
      <w:marLeft w:val="0"/>
      <w:marRight w:val="0"/>
      <w:marTop w:val="0"/>
      <w:marBottom w:val="0"/>
      <w:divBdr>
        <w:top w:val="none" w:sz="0" w:space="0" w:color="auto"/>
        <w:left w:val="none" w:sz="0" w:space="0" w:color="auto"/>
        <w:bottom w:val="none" w:sz="0" w:space="0" w:color="auto"/>
        <w:right w:val="none" w:sz="0" w:space="0" w:color="auto"/>
      </w:divBdr>
    </w:div>
    <w:div w:id="2069985796">
      <w:bodyDiv w:val="1"/>
      <w:marLeft w:val="0"/>
      <w:marRight w:val="0"/>
      <w:marTop w:val="0"/>
      <w:marBottom w:val="0"/>
      <w:divBdr>
        <w:top w:val="none" w:sz="0" w:space="0" w:color="auto"/>
        <w:left w:val="none" w:sz="0" w:space="0" w:color="auto"/>
        <w:bottom w:val="none" w:sz="0" w:space="0" w:color="auto"/>
        <w:right w:val="none" w:sz="0" w:space="0" w:color="auto"/>
      </w:divBdr>
      <w:divsChild>
        <w:div w:id="1036197640">
          <w:marLeft w:val="0"/>
          <w:marRight w:val="0"/>
          <w:marTop w:val="0"/>
          <w:marBottom w:val="0"/>
          <w:divBdr>
            <w:top w:val="none" w:sz="0" w:space="0" w:color="auto"/>
            <w:left w:val="none" w:sz="0" w:space="0" w:color="auto"/>
            <w:bottom w:val="none" w:sz="0" w:space="0" w:color="auto"/>
            <w:right w:val="none" w:sz="0" w:space="0" w:color="auto"/>
          </w:divBdr>
          <w:divsChild>
            <w:div w:id="885066357">
              <w:marLeft w:val="0"/>
              <w:marRight w:val="0"/>
              <w:marTop w:val="0"/>
              <w:marBottom w:val="0"/>
              <w:divBdr>
                <w:top w:val="none" w:sz="0" w:space="0" w:color="auto"/>
                <w:left w:val="none" w:sz="0" w:space="0" w:color="auto"/>
                <w:bottom w:val="none" w:sz="0" w:space="0" w:color="auto"/>
                <w:right w:val="none" w:sz="0" w:space="0" w:color="auto"/>
              </w:divBdr>
              <w:divsChild>
                <w:div w:id="118975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8649">
      <w:bodyDiv w:val="1"/>
      <w:marLeft w:val="0"/>
      <w:marRight w:val="0"/>
      <w:marTop w:val="0"/>
      <w:marBottom w:val="0"/>
      <w:divBdr>
        <w:top w:val="none" w:sz="0" w:space="0" w:color="auto"/>
        <w:left w:val="none" w:sz="0" w:space="0" w:color="auto"/>
        <w:bottom w:val="none" w:sz="0" w:space="0" w:color="auto"/>
        <w:right w:val="none" w:sz="0" w:space="0" w:color="auto"/>
      </w:divBdr>
    </w:div>
    <w:div w:id="2144231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sf.io/stmv5/" TargetMode="External"/><Relationship Id="rId18" Type="http://schemas.openxmlformats.org/officeDocument/2006/relationships/image" Target="media/image6.tiff"/><Relationship Id="rId26" Type="http://schemas.openxmlformats.org/officeDocument/2006/relationships/hyperlink" Target="https://www.ncbi.nlm.nih.gov/pubmed/7666172"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il.ion.ucl.ac.uk/spm/" TargetMode="External"/><Relationship Id="rId17" Type="http://schemas.openxmlformats.org/officeDocument/2006/relationships/image" Target="media/image5.png"/><Relationship Id="rId25" Type="http://schemas.openxmlformats.org/officeDocument/2006/relationships/image" Target="media/image13.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png"/><Relationship Id="rId29" Type="http://schemas.openxmlformats.org/officeDocument/2006/relationships/hyperlink" Target="https://www.ncbi.nlm.nih.gov/pubmed/115022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itrc.org/projects/conn"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doi.org/10.1016/j.cortex.2012.10.008" TargetMode="External"/><Relationship Id="rId10" Type="http://schemas.openxmlformats.org/officeDocument/2006/relationships/hyperlink" Target="http://www.fmrib.ox.ac.uk/fsl"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tiff"/><Relationship Id="rId27" Type="http://schemas.openxmlformats.org/officeDocument/2006/relationships/hyperlink" Target="https://www.ncbi.nlm.nih.gov/pubmed/1374953" TargetMode="External"/><Relationship Id="rId30" Type="http://schemas.openxmlformats.org/officeDocument/2006/relationships/footer" Target="footer1.xml"/><Relationship Id="rId8" Type="http://schemas.openxmlformats.org/officeDocument/2006/relationships/hyperlink" Target="mailto:beth.jefferies@york.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226628-DEC4-4EF4-8302-1E9C5613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551</TotalTime>
  <Pages>57</Pages>
  <Words>29838</Words>
  <Characters>170083</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199522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Meichao Zhang</dc:creator>
  <cp:keywords/>
  <dc:description/>
  <cp:lastModifiedBy>Meichao Zhang</cp:lastModifiedBy>
  <cp:revision>26</cp:revision>
  <dcterms:created xsi:type="dcterms:W3CDTF">2020-08-20T22:44:00Z</dcterms:created>
  <dcterms:modified xsi:type="dcterms:W3CDTF">2020-10-03T21:19:00Z</dcterms:modified>
</cp:coreProperties>
</file>