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A81D" w14:textId="77777777" w:rsidR="007626C4" w:rsidRDefault="007626C4" w:rsidP="007626C4">
      <w:pPr>
        <w:pStyle w:val="Heading2"/>
      </w:pPr>
      <w:r>
        <w:t>A comparative view of reported adverse effects of statins in social media, regulatory data, drug information databases and systematic reviews</w:t>
      </w:r>
    </w:p>
    <w:p w14:paraId="55060566" w14:textId="77777777" w:rsidR="007626C4" w:rsidRDefault="007626C4" w:rsidP="007626C4"/>
    <w:p w14:paraId="630A01FA" w14:textId="72DCDFDC" w:rsidR="007626C4" w:rsidRDefault="00BF7D96" w:rsidP="007626C4">
      <w:pPr>
        <w:spacing w:line="240" w:lineRule="auto"/>
        <w:rPr>
          <w:color w:val="243069"/>
        </w:rPr>
      </w:pPr>
      <w:r>
        <w:t>*</w:t>
      </w:r>
      <w:r w:rsidR="007626C4">
        <w:t xml:space="preserve">Su </w:t>
      </w:r>
      <w:proofErr w:type="spellStart"/>
      <w:r w:rsidR="007626C4">
        <w:t>Golder</w:t>
      </w:r>
      <w:proofErr w:type="spellEnd"/>
      <w:r w:rsidR="007626C4">
        <w:t xml:space="preserve"> PhD</w:t>
      </w:r>
      <w:r w:rsidR="007626C4">
        <w:rPr>
          <w:vertAlign w:val="superscript"/>
        </w:rPr>
        <w:t>1</w:t>
      </w:r>
      <w:r w:rsidR="007626C4">
        <w:rPr>
          <w:sz w:val="20"/>
        </w:rPr>
        <w:t xml:space="preserve">, </w:t>
      </w:r>
      <w:r w:rsidR="007626C4">
        <w:t>Karen Smith</w:t>
      </w:r>
      <w:r w:rsidR="007626C4">
        <w:rPr>
          <w:sz w:val="20"/>
          <w:vertAlign w:val="superscript"/>
        </w:rPr>
        <w:t>2</w:t>
      </w:r>
      <w:r w:rsidR="007626C4">
        <w:rPr>
          <w:sz w:val="20"/>
        </w:rPr>
        <w:t xml:space="preserve">, </w:t>
      </w:r>
      <w:r w:rsidR="007626C4">
        <w:t>Karen O’Connor MSc</w:t>
      </w:r>
      <w:r w:rsidR="007626C4">
        <w:rPr>
          <w:sz w:val="20"/>
          <w:vertAlign w:val="superscript"/>
        </w:rPr>
        <w:t>3</w:t>
      </w:r>
      <w:r w:rsidR="007626C4">
        <w:t>, Robert Gross MD, MSCE</w:t>
      </w:r>
      <w:r w:rsidR="007626C4">
        <w:rPr>
          <w:sz w:val="20"/>
          <w:vertAlign w:val="superscript"/>
        </w:rPr>
        <w:t>3</w:t>
      </w:r>
      <w:r w:rsidR="007626C4">
        <w:t xml:space="preserve">, Sean Hennessy </w:t>
      </w:r>
      <w:proofErr w:type="spellStart"/>
      <w:r w:rsidR="007626C4">
        <w:t>PharmD</w:t>
      </w:r>
      <w:proofErr w:type="spellEnd"/>
      <w:r w:rsidR="007626C4">
        <w:t xml:space="preserve"> PhD</w:t>
      </w:r>
      <w:r w:rsidR="007626C4">
        <w:rPr>
          <w:sz w:val="20"/>
          <w:vertAlign w:val="superscript"/>
        </w:rPr>
        <w:t>3</w:t>
      </w:r>
      <w:r w:rsidR="007626C4">
        <w:t>, Graciela Gonzalez Hernandez PhD</w:t>
      </w:r>
      <w:r w:rsidR="007626C4">
        <w:rPr>
          <w:sz w:val="20"/>
          <w:vertAlign w:val="superscript"/>
        </w:rPr>
        <w:t>3</w:t>
      </w:r>
    </w:p>
    <w:p w14:paraId="11FAD18E" w14:textId="77777777" w:rsidR="007626C4" w:rsidRDefault="007626C4" w:rsidP="007626C4">
      <w:pPr>
        <w:spacing w:line="240" w:lineRule="auto"/>
      </w:pPr>
      <w:r>
        <w:rPr>
          <w:vertAlign w:val="superscript"/>
        </w:rPr>
        <w:t>1</w:t>
      </w:r>
      <w:r>
        <w:t>Research Fellow, Department of Health Sciences, University of York, York, United Kingdom</w:t>
      </w:r>
    </w:p>
    <w:p w14:paraId="5E45E01E" w14:textId="2B9F2B4D" w:rsidR="007626C4" w:rsidRDefault="007626C4" w:rsidP="007626C4">
      <w:pPr>
        <w:rPr>
          <w:lang w:eastAsia="en-GB"/>
        </w:rPr>
      </w:pPr>
      <w:r>
        <w:rPr>
          <w:sz w:val="20"/>
          <w:vertAlign w:val="superscript"/>
        </w:rPr>
        <w:t>2</w:t>
      </w:r>
      <w:r>
        <w:rPr>
          <w:lang w:eastAsia="en-GB"/>
        </w:rPr>
        <w:t>Regis University School of Pharmacy, 3333 Regis Blvd, Denver, CO 80221</w:t>
      </w:r>
    </w:p>
    <w:p w14:paraId="39B3CD32" w14:textId="33620946" w:rsidR="007626C4" w:rsidRDefault="007626C4" w:rsidP="007626C4">
      <w:pPr>
        <w:spacing w:line="240" w:lineRule="auto"/>
      </w:pPr>
      <w:r>
        <w:rPr>
          <w:sz w:val="20"/>
          <w:vertAlign w:val="superscript"/>
        </w:rPr>
        <w:t>3</w:t>
      </w:r>
      <w:r>
        <w:t>Department of Biostatistics,  Epidemiology and Informatics, Perelman School of Medicine, University of Pennsylvania, Philadelphia, PA, USA</w:t>
      </w:r>
    </w:p>
    <w:p w14:paraId="41D3B907" w14:textId="77777777" w:rsidR="007626C4" w:rsidRDefault="007626C4" w:rsidP="007626C4">
      <w:pPr>
        <w:spacing w:line="240" w:lineRule="auto"/>
        <w:rPr>
          <w:rFonts w:ascii="Arial" w:hAnsi="Arial" w:cs="Arial"/>
          <w:color w:val="44464B"/>
          <w:shd w:val="clear" w:color="auto" w:fill="FFFFFF"/>
        </w:rPr>
      </w:pPr>
    </w:p>
    <w:p w14:paraId="052B01A4" w14:textId="77777777" w:rsidR="00B35448" w:rsidRDefault="00B35448" w:rsidP="007626C4">
      <w:pPr>
        <w:spacing w:line="480" w:lineRule="auto"/>
      </w:pPr>
      <w:r>
        <w:t xml:space="preserve">Karen Smith, </w:t>
      </w:r>
      <w:hyperlink r:id="rId6" w:tgtFrame="_blank" w:history="1">
        <w:r>
          <w:rPr>
            <w:rStyle w:val="Hyperlink"/>
            <w:rFonts w:ascii="Helvetica" w:hAnsi="Helvetica" w:cs="Helvetica"/>
            <w:color w:val="3C4043"/>
            <w:sz w:val="20"/>
            <w:szCs w:val="20"/>
            <w:shd w:val="clear" w:color="auto" w:fill="FFFFFF"/>
          </w:rPr>
          <w:t>ksmith003@regis.edu</w:t>
        </w:r>
      </w:hyperlink>
    </w:p>
    <w:p w14:paraId="07963EA7" w14:textId="38BE670D" w:rsidR="00B35448" w:rsidRDefault="00B35448" w:rsidP="007626C4">
      <w:pPr>
        <w:spacing w:line="480" w:lineRule="auto"/>
      </w:pPr>
      <w:r>
        <w:rPr>
          <w:rFonts w:ascii="Helvetica" w:hAnsi="Helvetica" w:cs="Helvetica"/>
          <w:sz w:val="20"/>
          <w:szCs w:val="20"/>
          <w:shd w:val="clear" w:color="auto" w:fill="FFFFFF"/>
        </w:rPr>
        <w:t xml:space="preserve">Karen O’Connor, </w:t>
      </w:r>
      <w:hyperlink r:id="rId7" w:history="1">
        <w:r w:rsidRPr="00D04E18">
          <w:rPr>
            <w:rStyle w:val="Hyperlink"/>
            <w:rFonts w:ascii="Helvetica" w:hAnsi="Helvetica" w:cs="Helvetica"/>
            <w:sz w:val="20"/>
            <w:szCs w:val="20"/>
            <w:shd w:val="clear" w:color="auto" w:fill="FFFFFF"/>
          </w:rPr>
          <w:t>karoc@pennmedicine.upenn.edu</w:t>
        </w:r>
      </w:hyperlink>
    </w:p>
    <w:p w14:paraId="34089E26" w14:textId="77777777" w:rsidR="00B35448" w:rsidRDefault="00B35448" w:rsidP="007626C4">
      <w:pPr>
        <w:spacing w:line="480" w:lineRule="auto"/>
      </w:pPr>
      <w:r>
        <w:t xml:space="preserve">Robert Gross, </w:t>
      </w:r>
      <w:hyperlink r:id="rId8" w:tgtFrame="_blank" w:history="1">
        <w:r>
          <w:rPr>
            <w:rStyle w:val="Hyperlink"/>
            <w:rFonts w:ascii="Helvetica" w:hAnsi="Helvetica" w:cs="Helvetica"/>
            <w:color w:val="3C4043"/>
            <w:sz w:val="20"/>
            <w:szCs w:val="20"/>
            <w:shd w:val="clear" w:color="auto" w:fill="FFFFFF"/>
          </w:rPr>
          <w:t>grossr@pennmedicine.upenn.edu</w:t>
        </w:r>
      </w:hyperlink>
    </w:p>
    <w:p w14:paraId="7749740E" w14:textId="1A6E3FD3" w:rsidR="00B35448" w:rsidRDefault="00B35448" w:rsidP="007626C4">
      <w:pPr>
        <w:spacing w:line="480" w:lineRule="auto"/>
      </w:pPr>
      <w:r>
        <w:t xml:space="preserve">Sean Hennessy, </w:t>
      </w:r>
      <w:hyperlink r:id="rId9" w:tgtFrame="_blank" w:history="1">
        <w:r>
          <w:rPr>
            <w:rStyle w:val="Hyperlink"/>
            <w:rFonts w:ascii="Helvetica" w:hAnsi="Helvetica" w:cs="Helvetica"/>
            <w:color w:val="3C4043"/>
            <w:sz w:val="20"/>
            <w:szCs w:val="20"/>
            <w:shd w:val="clear" w:color="auto" w:fill="FFFFFF"/>
          </w:rPr>
          <w:t>hennessy@pennmedicine.upenn.edu</w:t>
        </w:r>
      </w:hyperlink>
    </w:p>
    <w:p w14:paraId="726E0E6B" w14:textId="4EC85A9F" w:rsidR="007626C4" w:rsidRDefault="00B35448" w:rsidP="007626C4">
      <w:pPr>
        <w:spacing w:line="480" w:lineRule="auto"/>
        <w:rPr>
          <w:rFonts w:ascii="Arial" w:hAnsi="Arial" w:cs="Arial"/>
          <w:color w:val="44464B"/>
          <w:shd w:val="clear" w:color="auto" w:fill="FFFFFF"/>
        </w:rPr>
      </w:pPr>
      <w:r>
        <w:t xml:space="preserve">Graciela Gonzalez Hernandez, </w:t>
      </w:r>
      <w:hyperlink r:id="rId10" w:tgtFrame="_blank" w:history="1">
        <w:r>
          <w:rPr>
            <w:rStyle w:val="Hyperlink"/>
            <w:rFonts w:ascii="Helvetica" w:hAnsi="Helvetica" w:cs="Helvetica"/>
            <w:color w:val="1A73E8"/>
            <w:sz w:val="20"/>
            <w:szCs w:val="20"/>
            <w:shd w:val="clear" w:color="auto" w:fill="FFFFFF"/>
          </w:rPr>
          <w:t>gragon@pennmedicine.upenn.edu</w:t>
        </w:r>
      </w:hyperlink>
    </w:p>
    <w:p w14:paraId="032C06A7" w14:textId="77777777" w:rsidR="007626C4" w:rsidRDefault="007626C4" w:rsidP="007626C4">
      <w:pPr>
        <w:spacing w:line="240" w:lineRule="auto"/>
        <w:rPr>
          <w:rFonts w:ascii="Arial" w:hAnsi="Arial" w:cs="Arial"/>
          <w:color w:val="44464B"/>
          <w:shd w:val="clear" w:color="auto" w:fill="FFFFFF"/>
        </w:rPr>
      </w:pPr>
    </w:p>
    <w:p w14:paraId="4B07D7CF" w14:textId="1E84E699" w:rsidR="007626C4" w:rsidRDefault="00BF7D96" w:rsidP="007626C4">
      <w:pPr>
        <w:spacing w:line="240" w:lineRule="auto"/>
      </w:pPr>
      <w:r>
        <w:t>*</w:t>
      </w:r>
      <w:r w:rsidR="007626C4">
        <w:t xml:space="preserve">Corresponding Author: </w:t>
      </w:r>
    </w:p>
    <w:p w14:paraId="06EF0150" w14:textId="77777777" w:rsidR="007626C4" w:rsidRDefault="007626C4" w:rsidP="007626C4">
      <w:pPr>
        <w:spacing w:line="240" w:lineRule="auto"/>
      </w:pPr>
      <w:r>
        <w:t xml:space="preserve">Su </w:t>
      </w:r>
      <w:proofErr w:type="spellStart"/>
      <w:r>
        <w:t>Golder</w:t>
      </w:r>
      <w:proofErr w:type="spellEnd"/>
      <w:r>
        <w:t xml:space="preserve"> BSc (hons), MSc, FRSA, PhD</w:t>
      </w:r>
    </w:p>
    <w:p w14:paraId="1A120DC4" w14:textId="77777777" w:rsidR="007626C4" w:rsidRDefault="007626C4" w:rsidP="007626C4">
      <w:pPr>
        <w:spacing w:line="240" w:lineRule="auto"/>
      </w:pPr>
      <w:r>
        <w:t>NIHR Postdoctoral Research Fellow</w:t>
      </w:r>
    </w:p>
    <w:p w14:paraId="41A6D86B" w14:textId="77777777" w:rsidR="007626C4" w:rsidRDefault="007626C4" w:rsidP="007626C4">
      <w:pPr>
        <w:spacing w:line="240" w:lineRule="auto"/>
      </w:pPr>
      <w:r>
        <w:t>Department of Health Sciences</w:t>
      </w:r>
    </w:p>
    <w:p w14:paraId="38C94DE6" w14:textId="77777777" w:rsidR="007626C4" w:rsidRDefault="007626C4" w:rsidP="007626C4">
      <w:pPr>
        <w:spacing w:line="240" w:lineRule="auto"/>
      </w:pPr>
      <w:r>
        <w:t>University of York</w:t>
      </w:r>
    </w:p>
    <w:p w14:paraId="1DBE3FE8" w14:textId="77777777" w:rsidR="007626C4" w:rsidRDefault="007626C4" w:rsidP="007626C4">
      <w:pPr>
        <w:spacing w:line="240" w:lineRule="auto"/>
      </w:pPr>
      <w:r>
        <w:t>York, YO10 5DD</w:t>
      </w:r>
    </w:p>
    <w:p w14:paraId="26A66879" w14:textId="77777777" w:rsidR="007626C4" w:rsidRDefault="007626C4" w:rsidP="007626C4">
      <w:pPr>
        <w:spacing w:line="240" w:lineRule="auto"/>
      </w:pPr>
      <w:r>
        <w:t>Tel: 01904 321904</w:t>
      </w:r>
    </w:p>
    <w:p w14:paraId="59029E7B" w14:textId="77777777" w:rsidR="007626C4" w:rsidRDefault="007626C4" w:rsidP="007626C4">
      <w:pPr>
        <w:spacing w:line="240" w:lineRule="auto"/>
        <w:rPr>
          <w:rStyle w:val="Hyperlink"/>
        </w:rPr>
      </w:pPr>
      <w:r>
        <w:t xml:space="preserve">Email: </w:t>
      </w:r>
      <w:hyperlink r:id="rId11" w:history="1">
        <w:r>
          <w:rPr>
            <w:rStyle w:val="Hyperlink"/>
          </w:rPr>
          <w:t>su.golder@york.ac.uk</w:t>
        </w:r>
      </w:hyperlink>
    </w:p>
    <w:p w14:paraId="5486BB2F" w14:textId="77777777" w:rsidR="007626C4" w:rsidRDefault="007626C4" w:rsidP="007626C4">
      <w:pPr>
        <w:spacing w:line="240" w:lineRule="auto"/>
        <w:rPr>
          <w:rStyle w:val="Hyperlink"/>
        </w:rPr>
      </w:pPr>
      <w:r>
        <w:rPr>
          <w:rStyle w:val="Hyperlink"/>
        </w:rPr>
        <w:t>Twitter: @</w:t>
      </w:r>
      <w:proofErr w:type="spellStart"/>
      <w:r>
        <w:rPr>
          <w:rStyle w:val="Hyperlink"/>
        </w:rPr>
        <w:t>SuGolder</w:t>
      </w:r>
      <w:proofErr w:type="spellEnd"/>
    </w:p>
    <w:p w14:paraId="4FC7E67F" w14:textId="77777777" w:rsidR="007626C4" w:rsidRDefault="007626C4" w:rsidP="007626C4">
      <w:pPr>
        <w:spacing w:line="240" w:lineRule="auto"/>
      </w:pPr>
    </w:p>
    <w:p w14:paraId="42E2699B" w14:textId="77777777" w:rsidR="007626C4" w:rsidRDefault="007626C4" w:rsidP="007626C4">
      <w:pPr>
        <w:spacing w:line="240" w:lineRule="auto"/>
        <w:rPr>
          <w:rFonts w:ascii="Times New Roman" w:hAnsi="Times New Roman" w:cs="Times New Roman"/>
          <w:sz w:val="24"/>
          <w:szCs w:val="24"/>
        </w:rPr>
      </w:pPr>
    </w:p>
    <w:p w14:paraId="02FA467D" w14:textId="77777777" w:rsidR="007626C4" w:rsidRDefault="007626C4" w:rsidP="007626C4">
      <w:pPr>
        <w:spacing w:line="240" w:lineRule="auto"/>
      </w:pPr>
      <w:r>
        <w:t>Manuscript Count: 4971</w:t>
      </w:r>
    </w:p>
    <w:p w14:paraId="566EE175" w14:textId="7C054B2D" w:rsidR="007626C4" w:rsidRPr="00AE48E3" w:rsidRDefault="002C42BB" w:rsidP="00B70F31">
      <w:pPr>
        <w:rPr>
          <w:rFonts w:cstheme="minorHAnsi"/>
        </w:rPr>
      </w:pPr>
      <w:r w:rsidRPr="00AE48E3">
        <w:t xml:space="preserve">Running head: </w:t>
      </w:r>
      <w:r w:rsidRPr="002C42BB">
        <w:t xml:space="preserve">Adverse effects of statins </w:t>
      </w:r>
      <w:r w:rsidRPr="00AE48E3">
        <w:t>in social media, regulatory data, drug information databases and systematic reviews</w:t>
      </w:r>
      <w:bookmarkStart w:id="0" w:name="_GoBack"/>
      <w:bookmarkEnd w:id="0"/>
    </w:p>
    <w:p w14:paraId="76CC1A3F" w14:textId="0F17E471" w:rsidR="007626C4" w:rsidRDefault="007626C4">
      <w:pPr>
        <w:rPr>
          <w:rFonts w:asciiTheme="majorHAnsi" w:eastAsiaTheme="majorEastAsia" w:hAnsiTheme="majorHAnsi" w:cstheme="majorBidi"/>
          <w:color w:val="2E74B5" w:themeColor="accent1" w:themeShade="BF"/>
          <w:sz w:val="26"/>
          <w:szCs w:val="26"/>
        </w:rPr>
      </w:pPr>
      <w:r>
        <w:br w:type="page"/>
      </w:r>
    </w:p>
    <w:p w14:paraId="6BD628FA" w14:textId="2E15528A" w:rsidR="009F5ACD" w:rsidRDefault="009F5ACD" w:rsidP="005D0005">
      <w:pPr>
        <w:pStyle w:val="Heading2"/>
      </w:pPr>
      <w:r>
        <w:lastRenderedPageBreak/>
        <w:t xml:space="preserve">A </w:t>
      </w:r>
      <w:r w:rsidR="00674E11">
        <w:t xml:space="preserve">comparative view </w:t>
      </w:r>
      <w:r>
        <w:t xml:space="preserve">of </w:t>
      </w:r>
      <w:r w:rsidR="00674E11">
        <w:t xml:space="preserve">reported </w:t>
      </w:r>
      <w:r w:rsidR="00935774">
        <w:t>adverse events</w:t>
      </w:r>
      <w:r w:rsidR="00674E11">
        <w:t xml:space="preserve"> of statins in</w:t>
      </w:r>
      <w:r>
        <w:t xml:space="preserve"> social media, regulatory data, drug information databases and systematic reviews </w:t>
      </w:r>
    </w:p>
    <w:p w14:paraId="11EEE5ED" w14:textId="663D0F34" w:rsidR="009F5ACD" w:rsidRDefault="009F5ACD" w:rsidP="005D0005">
      <w:pPr>
        <w:pStyle w:val="Heading2"/>
      </w:pPr>
    </w:p>
    <w:p w14:paraId="4F7D2C7C" w14:textId="47074126" w:rsidR="0011262E" w:rsidRDefault="0011262E" w:rsidP="0011262E">
      <w:pPr>
        <w:pStyle w:val="Heading2"/>
      </w:pPr>
      <w:r>
        <w:t>Abstract</w:t>
      </w:r>
    </w:p>
    <w:p w14:paraId="51AC209B" w14:textId="7749BF1D" w:rsidR="0011262E" w:rsidRDefault="005A56EB" w:rsidP="0011262E">
      <w:r>
        <w:t>Introduction</w:t>
      </w:r>
      <w:r w:rsidR="006872A8">
        <w:t>:</w:t>
      </w:r>
      <w:r w:rsidR="002B534C">
        <w:t xml:space="preserve"> T</w:t>
      </w:r>
      <w:r w:rsidR="006872A8">
        <w:t>here are few</w:t>
      </w:r>
      <w:r w:rsidR="00101CC3">
        <w:t xml:space="preserve"> studies </w:t>
      </w:r>
      <w:r w:rsidR="006872A8">
        <w:t xml:space="preserve">assessing how data </w:t>
      </w:r>
      <w:r w:rsidR="002B534C">
        <w:t xml:space="preserve">on the adverse drug events from consumers on </w:t>
      </w:r>
      <w:r w:rsidR="006872A8">
        <w:t>s</w:t>
      </w:r>
      <w:r w:rsidR="00101CC3">
        <w:t xml:space="preserve">ocial media </w:t>
      </w:r>
      <w:r w:rsidR="006872A8">
        <w:t xml:space="preserve">compares </w:t>
      </w:r>
      <w:r w:rsidR="00101CC3">
        <w:t>to</w:t>
      </w:r>
      <w:r w:rsidR="00F81495">
        <w:t xml:space="preserve"> other</w:t>
      </w:r>
      <w:r w:rsidR="00101CC3">
        <w:t xml:space="preserve"> sources. </w:t>
      </w:r>
    </w:p>
    <w:p w14:paraId="0449CDB7" w14:textId="779407E3" w:rsidR="00101CC3" w:rsidRDefault="00101CC3" w:rsidP="0011262E">
      <w:r>
        <w:t xml:space="preserve">Aim: To assess the consistency of </w:t>
      </w:r>
      <w:r w:rsidR="00637094">
        <w:t xml:space="preserve">adverse event </w:t>
      </w:r>
      <w:r>
        <w:t>d</w:t>
      </w:r>
      <w:r w:rsidR="006872A8">
        <w:t xml:space="preserve">ata </w:t>
      </w:r>
      <w:r w:rsidR="00D355EE">
        <w:t xml:space="preserve">of statin medications </w:t>
      </w:r>
      <w:r w:rsidR="006872A8">
        <w:t>from</w:t>
      </w:r>
      <w:r>
        <w:t xml:space="preserve"> </w:t>
      </w:r>
      <w:r w:rsidR="00637094">
        <w:t xml:space="preserve">social media </w:t>
      </w:r>
      <w:r w:rsidR="00674E11">
        <w:t xml:space="preserve">as compared </w:t>
      </w:r>
      <w:r w:rsidR="00637094">
        <w:t xml:space="preserve">to </w:t>
      </w:r>
      <w:r w:rsidR="002B534C">
        <w:t>other sources</w:t>
      </w:r>
      <w:r>
        <w:t>.</w:t>
      </w:r>
    </w:p>
    <w:p w14:paraId="1D15953D" w14:textId="5AB52492" w:rsidR="006872A8" w:rsidRDefault="00390C88" w:rsidP="00101CC3">
      <w:r>
        <w:t xml:space="preserve">Methods: </w:t>
      </w:r>
      <w:r w:rsidR="00101CC3">
        <w:t>We collected data on the adverse e</w:t>
      </w:r>
      <w:r w:rsidR="00CC5E44">
        <w:t>vents</w:t>
      </w:r>
      <w:r w:rsidR="00101CC3">
        <w:t xml:space="preserve"> of statins from Twitter, </w:t>
      </w:r>
      <w:r w:rsidR="006872A8">
        <w:t>the US FDA Adverse Event Reporting System (</w:t>
      </w:r>
      <w:r w:rsidR="0004090C">
        <w:t>FAERS</w:t>
      </w:r>
      <w:r w:rsidR="006872A8">
        <w:t>)</w:t>
      </w:r>
      <w:r w:rsidR="00101CC3">
        <w:t xml:space="preserve">, </w:t>
      </w:r>
      <w:r w:rsidR="006872A8">
        <w:t xml:space="preserve">the </w:t>
      </w:r>
      <w:r w:rsidR="006872A8" w:rsidRPr="006872A8">
        <w:t>UK Medicines and Healthcare products Regulatory Agency</w:t>
      </w:r>
      <w:r w:rsidR="006872A8">
        <w:t xml:space="preserve"> (</w:t>
      </w:r>
      <w:r w:rsidR="00101CC3">
        <w:t>MHRA</w:t>
      </w:r>
      <w:r w:rsidR="006872A8">
        <w:t>)</w:t>
      </w:r>
      <w:r w:rsidR="00101CC3">
        <w:t xml:space="preserve">, </w:t>
      </w:r>
      <w:r w:rsidR="006872A8">
        <w:t>drug i</w:t>
      </w:r>
      <w:r w:rsidR="00101CC3">
        <w:t xml:space="preserve">nformation databases </w:t>
      </w:r>
      <w:r w:rsidR="006300E6">
        <w:t>(DIDs</w:t>
      </w:r>
      <w:r w:rsidR="006872A8">
        <w:t xml:space="preserve">) </w:t>
      </w:r>
      <w:r w:rsidR="00101CC3">
        <w:t xml:space="preserve">and systematic reviews. </w:t>
      </w:r>
    </w:p>
    <w:p w14:paraId="037AF9F1" w14:textId="7D1D9B27" w:rsidR="00101CC3" w:rsidRDefault="00677F0C" w:rsidP="00101CC3">
      <w:r>
        <w:t xml:space="preserve">We manually annotated 12649 </w:t>
      </w:r>
      <w:r w:rsidR="00242B17">
        <w:t xml:space="preserve">tweets </w:t>
      </w:r>
      <w:r>
        <w:t xml:space="preserve">collected </w:t>
      </w:r>
      <w:proofErr w:type="gramStart"/>
      <w:r>
        <w:t>between June 2013 to August 2018</w:t>
      </w:r>
      <w:proofErr w:type="gramEnd"/>
      <w:r>
        <w:t>. We collected 45,447 reports from FAERS, 10,415 from MHRA, identified 17 systematic reviews with relevant data and extracted data from Facts and Comparisons</w:t>
      </w:r>
      <w:r>
        <w:rPr>
          <w:rFonts w:ascii="Calibri" w:hAnsi="Calibri"/>
        </w:rPr>
        <w:t>®</w:t>
      </w:r>
      <w:r>
        <w:t xml:space="preserve"> and Clinical Pharmacology</w:t>
      </w:r>
      <w:r>
        <w:rPr>
          <w:rFonts w:ascii="Calibri" w:hAnsi="Calibri"/>
        </w:rPr>
        <w:t>®</w:t>
      </w:r>
      <w:r w:rsidR="00A452CE">
        <w:rPr>
          <w:rFonts w:ascii="Calibri" w:hAnsi="Calibri"/>
        </w:rPr>
        <w:t xml:space="preserve">. </w:t>
      </w:r>
      <w:r w:rsidR="00CC5E44">
        <w:t>We compared the proportion</w:t>
      </w:r>
      <w:r>
        <w:t>, relative frequencies</w:t>
      </w:r>
      <w:r w:rsidR="00CC5E44">
        <w:t xml:space="preserve"> and rank of each category of adverse event f</w:t>
      </w:r>
      <w:r>
        <w:t>rom each source</w:t>
      </w:r>
      <w:r w:rsidR="00D355EE" w:rsidRPr="00D355EE">
        <w:t xml:space="preserve"> </w:t>
      </w:r>
      <w:r w:rsidR="00D355EE">
        <w:t xml:space="preserve">using </w:t>
      </w:r>
      <w:proofErr w:type="spellStart"/>
      <w:r w:rsidR="00D355EE">
        <w:t>MedDRA</w:t>
      </w:r>
      <w:proofErr w:type="spellEnd"/>
      <w:r w:rsidR="00C527CE">
        <w:rPr>
          <w:rFonts w:ascii="Arial" w:hAnsi="Arial" w:cs="Arial"/>
          <w:color w:val="222222"/>
          <w:shd w:val="clear" w:color="auto" w:fill="FFFFFF"/>
        </w:rPr>
        <w:t>®</w:t>
      </w:r>
      <w:r w:rsidR="00D355EE">
        <w:t xml:space="preserve"> primary </w:t>
      </w:r>
      <w:r w:rsidR="00D355EE">
        <w:rPr>
          <w:rFonts w:ascii="Calibri" w:hAnsi="Calibri" w:cs="Calibri"/>
          <w:color w:val="000000"/>
          <w:shd w:val="clear" w:color="auto" w:fill="FFFFFF"/>
        </w:rPr>
        <w:t>System Order Class</w:t>
      </w:r>
      <w:r w:rsidR="00D355EE">
        <w:t xml:space="preserve"> codes</w:t>
      </w:r>
      <w:r>
        <w:t xml:space="preserve">. </w:t>
      </w:r>
    </w:p>
    <w:p w14:paraId="4A37079F" w14:textId="7F2C022D" w:rsidR="00390C88" w:rsidRDefault="00390C88" w:rsidP="0011262E">
      <w:r>
        <w:t xml:space="preserve">Results: </w:t>
      </w:r>
      <w:r w:rsidR="000E62C8">
        <w:t>Compared with other sources, patients on social media are proportionally</w:t>
      </w:r>
      <w:r w:rsidR="00A452CE">
        <w:t xml:space="preserve"> far more likely to complain about musculoskeletal symptoms </w:t>
      </w:r>
      <w:r w:rsidR="000E62C8">
        <w:t>than other adverse events</w:t>
      </w:r>
      <w:r w:rsidR="00A452CE">
        <w:t xml:space="preserve">. </w:t>
      </w:r>
      <w:r w:rsidR="000E62C8">
        <w:t>Most</w:t>
      </w:r>
      <w:r w:rsidR="00A452CE">
        <w:t xml:space="preserve"> adverse events showed a high level of agreement between T</w:t>
      </w:r>
      <w:r w:rsidR="006300E6">
        <w:t>witter and regulatory data. DIDs</w:t>
      </w:r>
      <w:r w:rsidR="00A452CE">
        <w:t xml:space="preserve"> </w:t>
      </w:r>
      <w:r w:rsidR="004F456F">
        <w:t xml:space="preserve">tend to demonstrate similar patterns but not as strongly. </w:t>
      </w:r>
      <w:r w:rsidR="000F0C69">
        <w:t>S</w:t>
      </w:r>
      <w:r w:rsidR="00A452CE">
        <w:t xml:space="preserve">ystematic reviews tend to </w:t>
      </w:r>
      <w:r w:rsidR="000F0C69">
        <w:t xml:space="preserve">examine pre-specified adverse events or those reported by </w:t>
      </w:r>
      <w:r w:rsidR="00A452CE">
        <w:t xml:space="preserve">trial investigators. </w:t>
      </w:r>
    </w:p>
    <w:p w14:paraId="7C5B3800" w14:textId="12289AEE" w:rsidR="0011262E" w:rsidRDefault="00390C88" w:rsidP="0011262E">
      <w:r>
        <w:t>Conclusions:</w:t>
      </w:r>
      <w:r w:rsidR="00366C5E">
        <w:t xml:space="preserve"> </w:t>
      </w:r>
      <w:r w:rsidR="0011262E">
        <w:t>Combining the data from multiple sources</w:t>
      </w:r>
      <w:r w:rsidR="004B73EC">
        <w:t>, albeit challenging,</w:t>
      </w:r>
      <w:r w:rsidR="0011262E">
        <w:t xml:space="preserve"> may </w:t>
      </w:r>
      <w:r w:rsidR="000E62C8">
        <w:t>provide</w:t>
      </w:r>
      <w:r w:rsidR="0011262E">
        <w:t xml:space="preserve"> a </w:t>
      </w:r>
      <w:r w:rsidR="000E62C8">
        <w:t>broader</w:t>
      </w:r>
      <w:r w:rsidR="0011262E">
        <w:t xml:space="preserve"> safety profile of any medication.</w:t>
      </w:r>
      <w:r w:rsidR="00FD2AB5">
        <w:t xml:space="preserve"> </w:t>
      </w:r>
      <w:r w:rsidR="00D01BFC">
        <w:t>Systematically collected s</w:t>
      </w:r>
      <w:r w:rsidR="0011262E">
        <w:t xml:space="preserve">ocial media </w:t>
      </w:r>
      <w:r w:rsidR="00D01BFC">
        <w:t xml:space="preserve">reports </w:t>
      </w:r>
      <w:r w:rsidR="0011262E">
        <w:t>may be able to contribute information on the most pertinent adverse effects</w:t>
      </w:r>
      <w:r w:rsidR="000F0C69">
        <w:t xml:space="preserve"> to patients</w:t>
      </w:r>
      <w:r w:rsidR="0011262E">
        <w:t>.</w:t>
      </w:r>
    </w:p>
    <w:p w14:paraId="798C9F70" w14:textId="77777777" w:rsidR="00FF2383" w:rsidRDefault="00FF2383" w:rsidP="0011262E">
      <w:r>
        <w:t xml:space="preserve">Key Findings: </w:t>
      </w:r>
    </w:p>
    <w:p w14:paraId="5A827550" w14:textId="1AF44CD2" w:rsidR="000B78D8" w:rsidRDefault="00FF2383" w:rsidP="0011262E">
      <w:r>
        <w:t xml:space="preserve">It is </w:t>
      </w:r>
      <w:r w:rsidR="00C527CE">
        <w:t>possible to identify and compare</w:t>
      </w:r>
      <w:r>
        <w:t xml:space="preserve"> adverse events of statins </w:t>
      </w:r>
      <w:r w:rsidR="00C527CE">
        <w:t xml:space="preserve">mentioned on social media to those identified in other </w:t>
      </w:r>
      <w:proofErr w:type="spellStart"/>
      <w:r w:rsidR="00C527CE">
        <w:t>sources</w:t>
      </w:r>
      <w:r w:rsidR="000B78D8">
        <w:t>Reports</w:t>
      </w:r>
      <w:proofErr w:type="spellEnd"/>
      <w:r w:rsidR="000B78D8">
        <w:t xml:space="preserve"> of adverse events of statins on social media generally follow a similar pattern to reports from other sources.</w:t>
      </w:r>
    </w:p>
    <w:p w14:paraId="410268FF" w14:textId="4460A668" w:rsidR="00FF2383" w:rsidRDefault="000B78D8" w:rsidP="0011262E">
      <w:r>
        <w:t>S</w:t>
      </w:r>
      <w:r w:rsidR="00FF2383">
        <w:t>ocial media provide</w:t>
      </w:r>
      <w:r>
        <w:t>s</w:t>
      </w:r>
      <w:r w:rsidR="00FF2383">
        <w:t xml:space="preserve"> information </w:t>
      </w:r>
      <w:r>
        <w:t>on which adverse events</w:t>
      </w:r>
      <w:r w:rsidR="00C527CE">
        <w:t xml:space="preserve"> of statins are mentioned the </w:t>
      </w:r>
      <w:r>
        <w:t>most by patients.</w:t>
      </w:r>
    </w:p>
    <w:p w14:paraId="5F062FC5" w14:textId="77777777" w:rsidR="00EC29B3" w:rsidRDefault="00EC29B3">
      <w:pPr>
        <w:rPr>
          <w:rFonts w:asciiTheme="majorHAnsi" w:eastAsiaTheme="majorEastAsia" w:hAnsiTheme="majorHAnsi" w:cstheme="majorBidi"/>
          <w:color w:val="2E74B5" w:themeColor="accent1" w:themeShade="BF"/>
          <w:sz w:val="26"/>
          <w:szCs w:val="26"/>
        </w:rPr>
      </w:pPr>
      <w:r>
        <w:br w:type="page"/>
      </w:r>
    </w:p>
    <w:p w14:paraId="14F7662E" w14:textId="6335BD76" w:rsidR="005D0005" w:rsidRDefault="000B2FE2" w:rsidP="005D0005">
      <w:pPr>
        <w:pStyle w:val="Heading2"/>
      </w:pPr>
      <w:r>
        <w:lastRenderedPageBreak/>
        <w:t xml:space="preserve">1.0 </w:t>
      </w:r>
      <w:r w:rsidR="005A56EB">
        <w:t>Introduction</w:t>
      </w:r>
    </w:p>
    <w:p w14:paraId="18D0D3D8" w14:textId="1E1F8E33" w:rsidR="00622D5C" w:rsidRDefault="00622D5C" w:rsidP="006A5941">
      <w:r>
        <w:t xml:space="preserve">Statins are used to prevent coronary artery disease (CAD) events in both patients with and without a history of coronary artery disease. However, there has been controversy regarding their </w:t>
      </w:r>
      <w:proofErr w:type="spellStart"/>
      <w:r>
        <w:t>benefit:harm</w:t>
      </w:r>
      <w:proofErr w:type="spellEnd"/>
      <w:r>
        <w:t xml:space="preserve"> balance, especially in individuals who do not have a history of CAD </w:t>
      </w:r>
      <w:r>
        <w:fldChar w:fldCharType="begin"/>
      </w:r>
      <w:r>
        <w:instrText xml:space="preserve"> ADDIN EN.CITE &lt;EndNote&gt;&lt;Cite&gt;&lt;Author&gt;Stone&lt;/Author&gt;&lt;Year&gt;2017&lt;/Year&gt;&lt;RecNum&gt;27&lt;/RecNum&gt;&lt;DisplayText&gt;[1]&lt;/DisplayText&gt;&lt;record&gt;&lt;rec-number&gt;27&lt;/rec-number&gt;&lt;foreign-keys&gt;&lt;key app="EN" db-id="2rz2pp2tcv0rsled9pd5v2atp09efxe00t5v" timestamp="1587214896"&gt;27&lt;/key&gt;&lt;/foreign-keys&gt;&lt;ref-type name="Journal Article"&gt;17&lt;/ref-type&gt;&lt;contributors&gt;&lt;authors&gt;&lt;author&gt;Stone, N. J.&lt;/author&gt;&lt;/authors&gt;&lt;/contributors&gt;&lt;auth-address&gt;Northwestern University Feinberg School of Medicine, Chicago, Illinois. Electronic address: n-stone@northwestern.edu.&lt;/auth-address&gt;&lt;titles&gt;&lt;title&gt;Statins in Secondary Prevention: Intensity Matters&lt;/title&gt;&lt;secondary-title&gt;J Am Coll Cardiol&lt;/secondary-title&gt;&lt;/titles&gt;&lt;periodical&gt;&lt;full-title&gt;J Am Coll Cardiol&lt;/full-title&gt;&lt;/periodical&gt;&lt;pages&gt;2707-2709&lt;/pages&gt;&lt;volume&gt;69&lt;/volume&gt;&lt;number&gt;22&lt;/number&gt;&lt;edition&gt;2017/06/03&lt;/edition&gt;&lt;keywords&gt;&lt;keyword&gt;*Coronary Disease&lt;/keyword&gt;&lt;keyword&gt;Humans&lt;/keyword&gt;&lt;keyword&gt;*Hydroxymethylglutaryl-CoA Reductase Inhibitors&lt;/keyword&gt;&lt;keyword&gt;*Myocardial Infarction&lt;/keyword&gt;&lt;keyword&gt;*coronary heart disease&lt;/keyword&gt;&lt;keyword&gt;*statins&lt;/keyword&gt;&lt;/keywords&gt;&lt;dates&gt;&lt;year&gt;2017&lt;/year&gt;&lt;pub-dates&gt;&lt;date&gt;Jun 6&lt;/date&gt;&lt;/pub-dates&gt;&lt;/dates&gt;&lt;isbn&gt;0735-1097&lt;/isbn&gt;&lt;accession-num&gt;28571634&lt;/accession-num&gt;&lt;urls&gt;&lt;/urls&gt;&lt;electronic-resource-num&gt;10.1016/j.jacc.2017.04.018&lt;/electronic-resource-num&gt;&lt;remote-database-provider&gt;NLM&lt;/remote-database-provider&gt;&lt;language&gt;eng&lt;/language&gt;&lt;/record&gt;&lt;/Cite&gt;&lt;/EndNote&gt;</w:instrText>
      </w:r>
      <w:r>
        <w:fldChar w:fldCharType="separate"/>
      </w:r>
      <w:r>
        <w:rPr>
          <w:noProof/>
        </w:rPr>
        <w:t>[1]</w:t>
      </w:r>
      <w:r>
        <w:fldChar w:fldCharType="end"/>
      </w:r>
      <w:r>
        <w:t xml:space="preserve">. Part of the issue stems from concern over poor reporting of the adverse events of statins. </w:t>
      </w:r>
      <w:r w:rsidR="00935774">
        <w:t>R</w:t>
      </w:r>
      <w:r>
        <w:t>egulatory data has been lacking</w:t>
      </w:r>
      <w:r w:rsidR="000F0C69">
        <w:t xml:space="preserve"> </w:t>
      </w:r>
      <w:r w:rsidR="000F0C69" w:rsidRPr="00C540CF">
        <w:t xml:space="preserve">because reporting </w:t>
      </w:r>
      <w:r w:rsidR="00935774">
        <w:t>is</w:t>
      </w:r>
      <w:r w:rsidR="000F0C69" w:rsidRPr="00C540CF">
        <w:t xml:space="preserve"> voluntary and the number of patients taking medications is difficult to ascertain, therefore the prevalence of a reported event is unknown</w:t>
      </w:r>
      <w:r w:rsidRPr="00C540CF">
        <w:t xml:space="preserve"> </w:t>
      </w:r>
      <w:r w:rsidRPr="00C540CF">
        <w:fldChar w:fldCharType="begin">
          <w:fldData xml:space="preserve">PEVuZE5vdGU+PENpdGU+PEF1dGhvcj5IYXplbGw8L0F1dGhvcj48WWVhcj4yMDA2PC9ZZWFyPjxS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</w:fldData>
        </w:fldChar>
      </w:r>
      <w:r w:rsidRPr="00C540CF">
        <w:instrText xml:space="preserve"> ADDIN EN.CITE </w:instrText>
      </w:r>
      <w:r w:rsidRPr="00C540CF">
        <w:fldChar w:fldCharType="begin">
          <w:fldData xml:space="preserve">PEVuZE5vdGU+PENpdGU+PEF1dGhvcj5IYXplbGw8L0F1dGhvcj48WWVhcj4yMDA2PC9ZZWFyPjxS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</w:fldData>
        </w:fldChar>
      </w:r>
      <w:r w:rsidRPr="00C540CF">
        <w:instrText xml:space="preserve"> ADDIN EN.CITE.DATA </w:instrText>
      </w:r>
      <w:r w:rsidRPr="00C540CF">
        <w:fldChar w:fldCharType="end"/>
      </w:r>
      <w:r w:rsidRPr="00C540CF">
        <w:fldChar w:fldCharType="separate"/>
      </w:r>
      <w:r w:rsidRPr="00C540CF">
        <w:t>[2-4]</w:t>
      </w:r>
      <w:r w:rsidRPr="00C540CF">
        <w:fldChar w:fldCharType="end"/>
      </w:r>
      <w:r w:rsidRPr="00C540CF">
        <w:t>.</w:t>
      </w:r>
      <w:r>
        <w:t xml:space="preserve"> </w:t>
      </w:r>
    </w:p>
    <w:p w14:paraId="7217A536" w14:textId="7CE18438" w:rsidR="006A5941" w:rsidRPr="009C6BF4" w:rsidRDefault="00935774" w:rsidP="006A5941">
      <w:r>
        <w:t>Adverse events</w:t>
      </w:r>
      <w:r w:rsidR="006A5941">
        <w:t xml:space="preserve"> are an important consideration in healthcare </w:t>
      </w:r>
      <w:r w:rsidR="00E73F6A">
        <w:t>decision-making</w:t>
      </w:r>
      <w:r w:rsidR="006A5941">
        <w:t>. When different treatment options are available</w:t>
      </w:r>
      <w:r w:rsidR="001A308A">
        <w:t xml:space="preserve">, </w:t>
      </w:r>
      <w:r>
        <w:t>adverse events</w:t>
      </w:r>
      <w:r w:rsidR="006A5941">
        <w:t xml:space="preserve"> can often be the deciding factor</w:t>
      </w:r>
      <w:r w:rsidR="002776DC">
        <w:t xml:space="preserve"> -</w:t>
      </w:r>
      <w:r w:rsidR="001A308A">
        <w:t xml:space="preserve"> as</w:t>
      </w:r>
      <w:r w:rsidR="006A5941">
        <w:t xml:space="preserve"> in some cases there may be </w:t>
      </w:r>
      <w:r w:rsidR="0062762E">
        <w:t>modest</w:t>
      </w:r>
      <w:r w:rsidR="006A5941">
        <w:t xml:space="preserve"> benefit</w:t>
      </w:r>
      <w:r w:rsidR="001A308A">
        <w:t xml:space="preserve">, and </w:t>
      </w:r>
      <w:r>
        <w:t>adverse events</w:t>
      </w:r>
      <w:r w:rsidR="006A5941">
        <w:t xml:space="preserve"> can lead to further treatments at</w:t>
      </w:r>
      <w:r w:rsidR="0062762E">
        <w:t xml:space="preserve"> significant</w:t>
      </w:r>
      <w:r w:rsidR="00D72193">
        <w:t xml:space="preserve"> </w:t>
      </w:r>
      <w:r w:rsidR="006A5941">
        <w:t>cost</w:t>
      </w:r>
      <w:r w:rsidR="002776DC">
        <w:t xml:space="preserve"> </w:t>
      </w:r>
      <w:r w:rsidR="00053849">
        <w:fldChar w:fldCharType="begin">
          <w:fldData xml:space="preserve">PEVuZE5vdGU+PENpdGU+PEF1dGhvcj5Cb3VyZ2VvaXM8L0F1dGhvcj48WWVhcj4yMDEwPC9ZZWFy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</w:fldData>
        </w:fldChar>
      </w:r>
      <w:r w:rsidR="00622D5C">
        <w:instrText xml:space="preserve"> ADDIN EN.CITE </w:instrText>
      </w:r>
      <w:r w:rsidR="00622D5C">
        <w:fldChar w:fldCharType="begin">
          <w:fldData xml:space="preserve">PEVuZE5vdGU+PENpdGU+PEF1dGhvcj5Cb3VyZ2VvaXM8L0F1dGhvcj48WWVhcj4yMDEwPC9ZZWFy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</w:fldData>
        </w:fldChar>
      </w:r>
      <w:r w:rsidR="00622D5C">
        <w:instrText xml:space="preserve"> ADDIN EN.CITE.DATA </w:instrText>
      </w:r>
      <w:r w:rsidR="00622D5C">
        <w:fldChar w:fldCharType="end"/>
      </w:r>
      <w:r w:rsidR="00053849">
        <w:fldChar w:fldCharType="separate"/>
      </w:r>
      <w:r w:rsidR="00622D5C">
        <w:rPr>
          <w:noProof/>
        </w:rPr>
        <w:t>[5-8]</w:t>
      </w:r>
      <w:r w:rsidR="00053849">
        <w:fldChar w:fldCharType="end"/>
      </w:r>
      <w:r w:rsidR="006A5941">
        <w:t xml:space="preserve">. It is not only those </w:t>
      </w:r>
      <w:r>
        <w:t>adverse events</w:t>
      </w:r>
      <w:r w:rsidR="006A5941">
        <w:t xml:space="preserve"> that are defined as serious that are important (such as those leading to hospitali</w:t>
      </w:r>
      <w:r w:rsidR="001A308A">
        <w:t>z</w:t>
      </w:r>
      <w:r w:rsidR="006A5941">
        <w:t xml:space="preserve">ation, disability and death) but also those that are bothersome or interfere with an individual’s quality of life. The importance of all </w:t>
      </w:r>
      <w:r>
        <w:t>adverse events</w:t>
      </w:r>
      <w:r w:rsidR="006A5941">
        <w:t xml:space="preserve"> should not be understated given that many interventions are given for prevention or for a small potential benefit. </w:t>
      </w:r>
      <w:r w:rsidR="005C29CB">
        <w:t>Researchers</w:t>
      </w:r>
      <w:r w:rsidR="0062762E">
        <w:t xml:space="preserve"> characterizing the benefits and harms of medications</w:t>
      </w:r>
      <w:r w:rsidR="006A5941">
        <w:t xml:space="preserve"> therefore should be comprehensive in order to obtain the most complete picture of the </w:t>
      </w:r>
      <w:r>
        <w:t>adverse events</w:t>
      </w:r>
      <w:r w:rsidR="006A5941">
        <w:t xml:space="preserve"> profile for any intervention. Sources currently used to identify </w:t>
      </w:r>
      <w:r>
        <w:t>adverse events</w:t>
      </w:r>
      <w:r w:rsidR="006A5941">
        <w:t xml:space="preserve"> have many limitations</w:t>
      </w:r>
      <w:r w:rsidR="009C12C9">
        <w:t xml:space="preserve"> </w:t>
      </w:r>
      <w:r w:rsidR="00053849">
        <w:fldChar w:fldCharType="begin"/>
      </w:r>
      <w:r w:rsidR="00622D5C">
        <w:instrText xml:space="preserve"> ADDIN EN.CITE &lt;EndNote&gt;&lt;Cite&gt;&lt;Author&gt;Loke&lt;/Author&gt;&lt;Year&gt;2004&lt;/Year&gt;&lt;RecNum&gt;15&lt;/RecNum&gt;&lt;DisplayText&gt;[9]&lt;/DisplayText&gt;&lt;record&gt;&lt;rec-number&gt;15&lt;/rec-number&gt;&lt;foreign-keys&gt;&lt;key app="EN" db-id="2rz2pp2tcv0rsled9pd5v2atp09efxe00t5v" timestamp="1587214493"&gt;15&lt;/key&gt;&lt;/foreign-keys&gt;&lt;ref-type name="Journal Article"&gt;17&lt;/ref-type&gt;&lt;contributors&gt;&lt;authors&gt;&lt;author&gt;Loke, Y. K.&lt;/author&gt;&lt;author&gt;Derry, S.&lt;/author&gt;&lt;author&gt;Aronson, J. K.&lt;/author&gt;&lt;/authors&gt;&lt;/contributors&gt;&lt;auth-address&gt;Department of Clinical Pharmacology, University of Oxford, Radcliffe Infirmary, Oxford OX2 6HE, UK. yoon.loke@clinpharm.ox.ac.uk&lt;/auth-address&gt;&lt;titles&gt;&lt;title&gt;A comparison of three different sources of data in assessing the frequencies of adverse reactions to amiodarone&lt;/title&gt;&lt;secondary-title&gt;Br J Clin Pharmacol&lt;/secondary-title&gt;&lt;/titles&gt;&lt;periodical&gt;&lt;full-title&gt;Br J Clin Pharmacol&lt;/full-title&gt;&lt;/periodical&gt;&lt;pages&gt;616-21&lt;/pages&gt;&lt;volume&gt;57&lt;/volume&gt;&lt;number&gt;5&lt;/number&gt;&lt;edition&gt;2004/04/20&lt;/edition&gt;&lt;keywords&gt;&lt;keyword&gt;Adverse Drug Reaction Reporting Systems/*statistics &amp;amp; numerical data&lt;/keyword&gt;&lt;keyword&gt;Amiodarone/*adverse effects&lt;/keyword&gt;&lt;keyword&gt;Data Collection/*methods/statistics &amp;amp; numerical data&lt;/keyword&gt;&lt;keyword&gt;Humans&lt;/keyword&gt;&lt;keyword&gt;Meta-Analysis as Topic&lt;/keyword&gt;&lt;keyword&gt;Periodicals as Topic/statistics &amp;amp; numerical data&lt;/keyword&gt;&lt;keyword&gt;Randomized Controlled Trials as Topic/statistics &amp;amp; numerical data&lt;/keyword&gt;&lt;keyword&gt;World Health Organization&lt;/keyword&gt;&lt;/keywords&gt;&lt;dates&gt;&lt;year&gt;2004&lt;/year&gt;&lt;pub-dates&gt;&lt;date&gt;May&lt;/date&gt;&lt;/pub-dates&gt;&lt;/dates&gt;&lt;isbn&gt;0306-5251 (Print)&amp;#xD;0306-5251&lt;/isbn&gt;&lt;accession-num&gt;15089815&lt;/accession-num&gt;&lt;urls&gt;&lt;/urls&gt;&lt;custom2&gt;PMC1884501&lt;/custom2&gt;&lt;electronic-resource-num&gt;10.1111/j.0306-5251.2003.02055.x&lt;/electronic-resource-num&gt;&lt;remote-database-provider&gt;NLM&lt;/remote-database-provider&gt;&lt;language&gt;eng&lt;/language&gt;&lt;/record&gt;&lt;/Cite&gt;&lt;/EndNote&gt;</w:instrText>
      </w:r>
      <w:r w:rsidR="00053849">
        <w:fldChar w:fldCharType="separate"/>
      </w:r>
      <w:r w:rsidR="00622D5C">
        <w:rPr>
          <w:noProof/>
        </w:rPr>
        <w:t>[9]</w:t>
      </w:r>
      <w:r w:rsidR="00053849">
        <w:fldChar w:fldCharType="end"/>
      </w:r>
      <w:r w:rsidR="006A5941">
        <w:t>. In particular poor reporting</w:t>
      </w:r>
      <w:r w:rsidR="00852B5D">
        <w:t xml:space="preserve"> </w:t>
      </w:r>
      <w:r w:rsidR="006A5941">
        <w:t>or underreporting is apparent in pharmacovigilance data, clinical trials and other types of studies</w:t>
      </w:r>
      <w:r w:rsidR="002776DC">
        <w:t xml:space="preserve"> </w:t>
      </w:r>
      <w:r w:rsidR="00053849">
        <w:fldChar w:fldCharType="begin">
          <w:fldData xml:space="preserve">PEVuZE5vdGU+PENpdGU+PEF1dGhvcj5BdmVyeTwvQXV0aG9yPjxZZWFyPjIwMTE8L1llYXI+PFJl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</w:fldData>
        </w:fldChar>
      </w:r>
      <w:r w:rsidR="00622D5C">
        <w:instrText xml:space="preserve"> ADDIN EN.CITE </w:instrText>
      </w:r>
      <w:r w:rsidR="00622D5C">
        <w:fldChar w:fldCharType="begin">
          <w:fldData xml:space="preserve">PEVuZE5vdGU+PENpdGU+PEF1dGhvcj5BdmVyeTwvQXV0aG9yPjxZZWFyPjIwMTE8L1llYXI+PFJl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</w:fldData>
        </w:fldChar>
      </w:r>
      <w:r w:rsidR="00622D5C">
        <w:instrText xml:space="preserve"> ADDIN EN.CITE.DATA </w:instrText>
      </w:r>
      <w:r w:rsidR="00622D5C">
        <w:fldChar w:fldCharType="end"/>
      </w:r>
      <w:r w:rsidR="00053849">
        <w:fldChar w:fldCharType="separate"/>
      </w:r>
      <w:r w:rsidR="00622D5C">
        <w:rPr>
          <w:noProof/>
        </w:rPr>
        <w:t>[10, 2, 11-13]</w:t>
      </w:r>
      <w:r w:rsidR="00053849">
        <w:fldChar w:fldCharType="end"/>
      </w:r>
      <w:r w:rsidR="006A5941">
        <w:t xml:space="preserve">. A large source of timely data that is currently underused </w:t>
      </w:r>
      <w:r w:rsidR="00F81495">
        <w:t xml:space="preserve">is </w:t>
      </w:r>
      <w:r w:rsidR="006A5941">
        <w:t>social media</w:t>
      </w:r>
      <w:r w:rsidR="002776DC">
        <w:t xml:space="preserve"> </w:t>
      </w:r>
      <w:r w:rsidR="00053849">
        <w:fldChar w:fldCharType="begin">
          <w:fldData xml:space="preserve">PEVuZE5vdGU+PENpdGU+PEF1dGhvcj5OaWtmYXJqYW08L0F1dGhvcj48WWVhcj4yMDE5PC9ZZWFy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</w:fldData>
        </w:fldChar>
      </w:r>
      <w:r w:rsidR="00622D5C">
        <w:instrText xml:space="preserve"> ADDIN EN.CITE </w:instrText>
      </w:r>
      <w:r w:rsidR="00622D5C">
        <w:fldChar w:fldCharType="begin">
          <w:fldData xml:space="preserve">PEVuZE5vdGU+PENpdGU+PEF1dGhvcj5OaWtmYXJqYW08L0F1dGhvcj48WWVhcj4yMDE5PC9ZZWFy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</w:fldData>
        </w:fldChar>
      </w:r>
      <w:r w:rsidR="00622D5C">
        <w:instrText xml:space="preserve"> ADDIN EN.CITE.DATA </w:instrText>
      </w:r>
      <w:r w:rsidR="00622D5C">
        <w:fldChar w:fldCharType="end"/>
      </w:r>
      <w:r w:rsidR="00053849">
        <w:fldChar w:fldCharType="separate"/>
      </w:r>
      <w:r w:rsidR="00622D5C">
        <w:rPr>
          <w:noProof/>
        </w:rPr>
        <w:t>[14, 15]</w:t>
      </w:r>
      <w:r w:rsidR="00053849">
        <w:fldChar w:fldCharType="end"/>
      </w:r>
      <w:r w:rsidR="006A5941">
        <w:t xml:space="preserve">. </w:t>
      </w:r>
      <w:r w:rsidR="00E73F6A">
        <w:t>These</w:t>
      </w:r>
      <w:r w:rsidR="006A5941">
        <w:t xml:space="preserve"> data could help supplement data from other sources</w:t>
      </w:r>
      <w:r w:rsidR="002776DC">
        <w:t xml:space="preserve"> </w:t>
      </w:r>
      <w:r w:rsidR="00053849">
        <w:fldChar w:fldCharType="begin">
          <w:fldData xml:space="preserve">PEVuZE5vdGU+PENpdGU+PEF1dGhvcj5TYXJrZXI8L0F1dGhvcj48WWVhcj4yMDE1PC9ZZWFyPjxS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=
</w:fldData>
        </w:fldChar>
      </w:r>
      <w:r w:rsidR="00622D5C">
        <w:instrText xml:space="preserve"> ADDIN EN.CITE </w:instrText>
      </w:r>
      <w:r w:rsidR="00622D5C">
        <w:fldChar w:fldCharType="begin">
          <w:fldData xml:space="preserve">PEVuZE5vdGU+PENpdGU+PEF1dGhvcj5TYXJrZXI8L0F1dGhvcj48WWVhcj4yMDE1PC9ZZWFyPjxS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=
</w:fldData>
        </w:fldChar>
      </w:r>
      <w:r w:rsidR="00622D5C">
        <w:instrText xml:space="preserve"> ADDIN EN.CITE.DATA </w:instrText>
      </w:r>
      <w:r w:rsidR="00622D5C">
        <w:fldChar w:fldCharType="end"/>
      </w:r>
      <w:r w:rsidR="00053849">
        <w:fldChar w:fldCharType="separate"/>
      </w:r>
      <w:r w:rsidR="00622D5C">
        <w:rPr>
          <w:noProof/>
        </w:rPr>
        <w:t>[15, 16]</w:t>
      </w:r>
      <w:r w:rsidR="00053849">
        <w:fldChar w:fldCharType="end"/>
      </w:r>
      <w:r w:rsidR="000019AE">
        <w:t>, providing a different perspective</w:t>
      </w:r>
      <w:r w:rsidR="006A5941">
        <w:t>.</w:t>
      </w:r>
    </w:p>
    <w:p w14:paraId="1571372F" w14:textId="23EB0B1A" w:rsidR="003378B8" w:rsidRDefault="00922F79" w:rsidP="00A95ABA">
      <w:r>
        <w:t>Social media has previously been found to be a feasible source for identifying p</w:t>
      </w:r>
      <w:r w:rsidR="0029485D">
        <w:t>osts of adverse e</w:t>
      </w:r>
      <w:r w:rsidR="002776DC">
        <w:t xml:space="preserve">vents </w:t>
      </w:r>
      <w:r w:rsidR="00053849">
        <w:fldChar w:fldCharType="begin">
          <w:fldData xml:space="preserve">PEVuZE5vdGU+PENpdGU+PEF1dGhvcj5TYXJrZXI8L0F1dGhvcj48WWVhcj4yMDE1PC9ZZWFyPjxS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</w:fldData>
        </w:fldChar>
      </w:r>
      <w:r w:rsidR="00622D5C">
        <w:instrText xml:space="preserve"> ADDIN EN.CITE </w:instrText>
      </w:r>
      <w:r w:rsidR="00622D5C">
        <w:fldChar w:fldCharType="begin">
          <w:fldData xml:space="preserve">PEVuZE5vdGU+PENpdGU+PEF1dGhvcj5TYXJrZXI8L0F1dGhvcj48WWVhcj4yMDE1PC9ZZWFyPjxS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</w:fldData>
        </w:fldChar>
      </w:r>
      <w:r w:rsidR="00622D5C">
        <w:instrText xml:space="preserve"> ADDIN EN.CITE.DATA </w:instrText>
      </w:r>
      <w:r w:rsidR="00622D5C">
        <w:fldChar w:fldCharType="end"/>
      </w:r>
      <w:r w:rsidR="00053849">
        <w:fldChar w:fldCharType="separate"/>
      </w:r>
      <w:r w:rsidR="00622D5C">
        <w:rPr>
          <w:noProof/>
        </w:rPr>
        <w:t>[15]</w:t>
      </w:r>
      <w:r w:rsidR="00053849">
        <w:fldChar w:fldCharType="end"/>
      </w:r>
      <w:r>
        <w:t xml:space="preserve">. </w:t>
      </w:r>
      <w:r w:rsidR="0062762E">
        <w:rPr>
          <w:color w:val="000000"/>
          <w:shd w:val="clear" w:color="auto" w:fill="FFFFFF"/>
        </w:rPr>
        <w:t>It</w:t>
      </w:r>
      <w:r w:rsidR="003234F2">
        <w:rPr>
          <w:color w:val="000000"/>
          <w:shd w:val="clear" w:color="auto" w:fill="FFFFFF"/>
        </w:rPr>
        <w:t xml:space="preserve"> has been estimated </w:t>
      </w:r>
      <w:r w:rsidR="0062762E">
        <w:rPr>
          <w:color w:val="000000"/>
          <w:shd w:val="clear" w:color="auto" w:fill="FFFFFF"/>
        </w:rPr>
        <w:t>that</w:t>
      </w:r>
      <w:r w:rsidR="003234F2">
        <w:rPr>
          <w:color w:val="000000"/>
          <w:shd w:val="clear" w:color="auto" w:fill="FFFFFF"/>
        </w:rPr>
        <w:t xml:space="preserve"> 0.2% </w:t>
      </w:r>
      <w:r w:rsidR="0062762E">
        <w:rPr>
          <w:color w:val="000000"/>
          <w:shd w:val="clear" w:color="auto" w:fill="FFFFFF"/>
        </w:rPr>
        <w:t xml:space="preserve">of posts </w:t>
      </w:r>
      <w:r w:rsidR="003234F2">
        <w:rPr>
          <w:color w:val="000000"/>
          <w:shd w:val="clear" w:color="auto" w:fill="FFFFFF"/>
        </w:rPr>
        <w:t xml:space="preserve">on generic social media platforms </w:t>
      </w:r>
      <w:r w:rsidR="0062762E">
        <w:rPr>
          <w:color w:val="000000"/>
          <w:shd w:val="clear" w:color="auto" w:fill="FFFFFF"/>
        </w:rPr>
        <w:t>(</w:t>
      </w:r>
      <w:r w:rsidR="003234F2">
        <w:rPr>
          <w:color w:val="000000"/>
          <w:shd w:val="clear" w:color="auto" w:fill="FFFFFF"/>
        </w:rPr>
        <w:t>such as Twitter</w:t>
      </w:r>
      <w:r w:rsidR="0062762E">
        <w:rPr>
          <w:color w:val="000000"/>
          <w:shd w:val="clear" w:color="auto" w:fill="FFFFFF"/>
        </w:rPr>
        <w:t>)</w:t>
      </w:r>
      <w:r w:rsidR="003234F2">
        <w:rPr>
          <w:color w:val="000000"/>
          <w:shd w:val="clear" w:color="auto" w:fill="FFFFFF"/>
        </w:rPr>
        <w:t xml:space="preserve"> to 8% of all posts in patient forums</w:t>
      </w:r>
      <w:r w:rsidR="0062762E">
        <w:rPr>
          <w:color w:val="000000"/>
          <w:shd w:val="clear" w:color="auto" w:fill="FFFFFF"/>
        </w:rPr>
        <w:t xml:space="preserve"> are adverse event reports </w:t>
      </w:r>
      <w:r w:rsidR="00053849">
        <w:rPr>
          <w:color w:val="000000"/>
          <w:shd w:val="clear" w:color="auto" w:fill="FFFFFF"/>
        </w:rPr>
        <w:fldChar w:fldCharType="begin"/>
      </w:r>
      <w:r w:rsidR="00622D5C">
        <w:rPr>
          <w:color w:val="000000"/>
          <w:shd w:val="clear" w:color="auto" w:fill="FFFFFF"/>
        </w:rPr>
        <w:instrText xml:space="preserve"> ADDIN EN.CITE &lt;EndNote&gt;&lt;Cite&gt;&lt;Author&gt;Golder&lt;/Author&gt;&lt;Year&gt;2015&lt;/Year&gt;&lt;RecNum&gt;26&lt;/RecNum&gt;&lt;DisplayText&gt;[17]&lt;/DisplayText&gt;&lt;record&gt;&lt;rec-number&gt;26&lt;/rec-number&gt;&lt;foreign-keys&gt;&lt;key app="EN" db-id="2rz2pp2tcv0rsled9pd5v2atp09efxe00t5v" timestamp="1587214860"&gt;26&lt;/key&gt;&lt;/foreign-keys&gt;&lt;ref-type name="Journal Article"&gt;17&lt;/ref-type&gt;&lt;contributors&gt;&lt;authors&gt;&lt;author&gt;Golder, S.&lt;/author&gt;&lt;author&gt;Norman, G.&lt;/author&gt;&lt;author&gt;Loke, Y. K.&lt;/author&gt;&lt;/authors&gt;&lt;/contributors&gt;&lt;auth-address&gt;Department of Health Sciences, University of York, York, YO10 5DD, UK.&amp;#xD;School of Nursing, Midwifery &amp;amp; Social Work, University of Manchester, Room 5.328, Jean McFarlane Building, Oxford Road, Manchester, M13 9PL, UK.&amp;#xD;Norwich Medical School, University of East Anglia, Norwich, NR4 7TJ, UK.&lt;/auth-address&gt;&lt;titles&gt;&lt;title&gt;Systematic review on the prevalence, frequency and comparative value of adverse events data in social media&lt;/title&gt;&lt;secondary-title&gt;Br J Clin Pharmacol&lt;/secondary-title&gt;&lt;/titles&gt;&lt;periodical&gt;&lt;full-title&gt;Br J Clin Pharmacol&lt;/full-title&gt;&lt;/periodical&gt;&lt;pages&gt;878-88&lt;/pages&gt;&lt;volume&gt;80&lt;/volume&gt;&lt;number&gt;4&lt;/number&gt;&lt;edition&gt;2015/08/15&lt;/edition&gt;&lt;keywords&gt;&lt;keyword&gt;Drug-Related Side Effects and Adverse Reactions/*epidemiology&lt;/keyword&gt;&lt;keyword&gt;Humans&lt;/keyword&gt;&lt;keyword&gt;Prevalence&lt;/keyword&gt;&lt;keyword&gt;Reproducibility of Results&lt;/keyword&gt;&lt;keyword&gt;*Social Media&lt;/keyword&gt;&lt;keyword&gt;adverse drug reactions&lt;/keyword&gt;&lt;keyword&gt;adverse effects&lt;/keyword&gt;&lt;keyword&gt;adverse events&lt;/keyword&gt;&lt;keyword&gt;pharmacovigilance&lt;/keyword&gt;&lt;keyword&gt;social media&lt;/keyword&gt;&lt;keyword&gt;systematic review&lt;/keyword&gt;&lt;/keywords&gt;&lt;dates&gt;&lt;year&gt;2015&lt;/year&gt;&lt;pub-dates&gt;&lt;date&gt;Oct&lt;/date&gt;&lt;/pub-dates&gt;&lt;/dates&gt;&lt;isbn&gt;0306-5251&lt;/isbn&gt;&lt;accession-num&gt;26271492&lt;/accession-num&gt;&lt;urls&gt;&lt;/urls&gt;&lt;custom2&gt;PMC4594731&lt;/custom2&gt;&lt;electronic-resource-num&gt;10.1111/bcp.12746&lt;/electronic-resource-num&gt;&lt;remote-database-provider&gt;NLM&lt;/remote-database-provider&gt;&lt;language&gt;eng&lt;/language&gt;&lt;/record&gt;&lt;/Cite&gt;&lt;/EndNote&gt;</w:instrText>
      </w:r>
      <w:r w:rsidR="00053849">
        <w:rPr>
          <w:color w:val="000000"/>
          <w:shd w:val="clear" w:color="auto" w:fill="FFFFFF"/>
        </w:rPr>
        <w:fldChar w:fldCharType="separate"/>
      </w:r>
      <w:r w:rsidR="00622D5C">
        <w:rPr>
          <w:noProof/>
          <w:color w:val="000000"/>
          <w:shd w:val="clear" w:color="auto" w:fill="FFFFFF"/>
        </w:rPr>
        <w:t>[17]</w:t>
      </w:r>
      <w:r w:rsidR="00053849">
        <w:rPr>
          <w:color w:val="000000"/>
          <w:shd w:val="clear" w:color="auto" w:fill="FFFFFF"/>
        </w:rPr>
        <w:fldChar w:fldCharType="end"/>
      </w:r>
      <w:r w:rsidR="003234F2">
        <w:rPr>
          <w:color w:val="000000"/>
          <w:shd w:val="clear" w:color="auto" w:fill="FFFFFF"/>
        </w:rPr>
        <w:t xml:space="preserve">. </w:t>
      </w:r>
      <w:r>
        <w:t xml:space="preserve">However, few studies have evaluated the value of </w:t>
      </w:r>
      <w:r w:rsidR="00216664">
        <w:t xml:space="preserve">adverse event reports in </w:t>
      </w:r>
      <w:r>
        <w:t>social media compar</w:t>
      </w:r>
      <w:r w:rsidR="00216664">
        <w:t>ed to</w:t>
      </w:r>
      <w:r>
        <w:t xml:space="preserve"> other sources such as regulatory data,</w:t>
      </w:r>
      <w:r w:rsidR="00216664">
        <w:t xml:space="preserve"> </w:t>
      </w:r>
      <w:r>
        <w:t>drug information databases</w:t>
      </w:r>
      <w:r w:rsidR="006300E6">
        <w:t xml:space="preserve"> (DIDs)</w:t>
      </w:r>
      <w:r w:rsidR="0029485D">
        <w:t xml:space="preserve"> used</w:t>
      </w:r>
      <w:r w:rsidR="00216664">
        <w:t xml:space="preserve"> when making prescribing decisions</w:t>
      </w:r>
      <w:r w:rsidR="0029485D">
        <w:t>,</w:t>
      </w:r>
      <w:r>
        <w:t xml:space="preserve"> and other traditional sources such as research studies in the form of systematic reviews or</w:t>
      </w:r>
      <w:r w:rsidR="00F0185C">
        <w:t xml:space="preserve"> randomised controlled</w:t>
      </w:r>
      <w:r w:rsidR="00FD36DE">
        <w:t xml:space="preserve"> trials (RCTs</w:t>
      </w:r>
      <w:r w:rsidR="009C12C9">
        <w:t>)</w:t>
      </w:r>
      <w:r w:rsidR="002776DC">
        <w:t xml:space="preserve"> </w:t>
      </w:r>
      <w:r w:rsidR="00053849">
        <w:rPr>
          <w:color w:val="000000"/>
          <w:shd w:val="clear" w:color="auto" w:fill="FFFFFF"/>
        </w:rPr>
        <w:fldChar w:fldCharType="begin"/>
      </w:r>
      <w:r w:rsidR="00622D5C">
        <w:rPr>
          <w:color w:val="000000"/>
          <w:shd w:val="clear" w:color="auto" w:fill="FFFFFF"/>
        </w:rPr>
        <w:instrText xml:space="preserve"> ADDIN EN.CITE &lt;EndNote&gt;&lt;Cite&gt;&lt;Author&gt;Golder&lt;/Author&gt;&lt;Year&gt;2015&lt;/Year&gt;&lt;RecNum&gt;26&lt;/RecNum&gt;&lt;DisplayText&gt;[17]&lt;/DisplayText&gt;&lt;record&gt;&lt;rec-number&gt;26&lt;/rec-number&gt;&lt;foreign-keys&gt;&lt;key app="EN" db-id="2rz2pp2tcv0rsled9pd5v2atp09efxe00t5v" timestamp="1587214860"&gt;26&lt;/key&gt;&lt;/foreign-keys&gt;&lt;ref-type name="Journal Article"&gt;17&lt;/ref-type&gt;&lt;contributors&gt;&lt;authors&gt;&lt;author&gt;Golder, S.&lt;/author&gt;&lt;author&gt;Norman, G.&lt;/author&gt;&lt;author&gt;Loke, Y. K.&lt;/author&gt;&lt;/authors&gt;&lt;/contributors&gt;&lt;auth-address&gt;Department of Health Sciences, University of York, York, YO10 5DD, UK.&amp;#xD;School of Nursing, Midwifery &amp;amp; Social Work, University of Manchester, Room 5.328, Jean McFarlane Building, Oxford Road, Manchester, M13 9PL, UK.&amp;#xD;Norwich Medical School, University of East Anglia, Norwich, NR4 7TJ, UK.&lt;/auth-address&gt;&lt;titles&gt;&lt;title&gt;Systematic review on the prevalence, frequency and comparative value of adverse events data in social media&lt;/title&gt;&lt;secondary-title&gt;Br J Clin Pharmacol&lt;/secondary-title&gt;&lt;/titles&gt;&lt;periodical&gt;&lt;full-title&gt;Br J Clin Pharmacol&lt;/full-title&gt;&lt;/periodical&gt;&lt;pages&gt;878-88&lt;/pages&gt;&lt;volume&gt;80&lt;/volume&gt;&lt;number&gt;4&lt;/number&gt;&lt;edition&gt;2015/08/15&lt;/edition&gt;&lt;keywords&gt;&lt;keyword&gt;Drug-Related Side Effects and Adverse Reactions/*epidemiology&lt;/keyword&gt;&lt;keyword&gt;Humans&lt;/keyword&gt;&lt;keyword&gt;Prevalence&lt;/keyword&gt;&lt;keyword&gt;Reproducibility of Results&lt;/keyword&gt;&lt;keyword&gt;*Social Media&lt;/keyword&gt;&lt;keyword&gt;adverse drug reactions&lt;/keyword&gt;&lt;keyword&gt;adverse effects&lt;/keyword&gt;&lt;keyword&gt;adverse events&lt;/keyword&gt;&lt;keyword&gt;pharmacovigilance&lt;/keyword&gt;&lt;keyword&gt;social media&lt;/keyword&gt;&lt;keyword&gt;systematic review&lt;/keyword&gt;&lt;/keywords&gt;&lt;dates&gt;&lt;year&gt;2015&lt;/year&gt;&lt;pub-dates&gt;&lt;date&gt;Oct&lt;/date&gt;&lt;/pub-dates&gt;&lt;/dates&gt;&lt;isbn&gt;0306-5251&lt;/isbn&gt;&lt;accession-num&gt;26271492&lt;/accession-num&gt;&lt;urls&gt;&lt;/urls&gt;&lt;custom2&gt;PMC4594731&lt;/custom2&gt;&lt;electronic-resource-num&gt;10.1111/bcp.12746&lt;/electronic-resource-num&gt;&lt;remote-database-provider&gt;NLM&lt;/remote-database-provider&gt;&lt;language&gt;eng&lt;/language&gt;&lt;/record&gt;&lt;/Cite&gt;&lt;/EndNote&gt;</w:instrText>
      </w:r>
      <w:r w:rsidR="00053849">
        <w:rPr>
          <w:color w:val="000000"/>
          <w:shd w:val="clear" w:color="auto" w:fill="FFFFFF"/>
        </w:rPr>
        <w:fldChar w:fldCharType="separate"/>
      </w:r>
      <w:r w:rsidR="00622D5C">
        <w:rPr>
          <w:noProof/>
          <w:color w:val="000000"/>
          <w:shd w:val="clear" w:color="auto" w:fill="FFFFFF"/>
        </w:rPr>
        <w:t>[17]</w:t>
      </w:r>
      <w:r w:rsidR="00053849">
        <w:rPr>
          <w:color w:val="000000"/>
          <w:shd w:val="clear" w:color="auto" w:fill="FFFFFF"/>
        </w:rPr>
        <w:fldChar w:fldCharType="end"/>
      </w:r>
      <w:r w:rsidR="008D27F3">
        <w:rPr>
          <w:color w:val="000000"/>
          <w:shd w:val="clear" w:color="auto" w:fill="FFFFFF"/>
        </w:rPr>
        <w:t xml:space="preserve">. </w:t>
      </w:r>
      <w:r>
        <w:t xml:space="preserve">In part this may be because of the difficulty of comparing such disparate data formats. </w:t>
      </w:r>
      <w:r w:rsidR="00216664">
        <w:t>For example, a st</w:t>
      </w:r>
      <w:r w:rsidR="006C55CE">
        <w:t xml:space="preserve">udy of </w:t>
      </w:r>
      <w:proofErr w:type="spellStart"/>
      <w:r w:rsidR="00242B17">
        <w:t>adalimumab</w:t>
      </w:r>
      <w:proofErr w:type="spellEnd"/>
      <w:r>
        <w:t xml:space="preserve"> presented a comparison of Twitter data with </w:t>
      </w:r>
      <w:r w:rsidR="00151B86">
        <w:t xml:space="preserve">regulatory data, </w:t>
      </w:r>
      <w:r w:rsidR="006300E6">
        <w:t xml:space="preserve">DIDs, </w:t>
      </w:r>
      <w:r>
        <w:t>and systematic reviews</w:t>
      </w:r>
      <w:r w:rsidR="001178A8">
        <w:t xml:space="preserve"> </w:t>
      </w:r>
      <w:r w:rsidR="00D22CCA">
        <w:t>and</w:t>
      </w:r>
      <w:r w:rsidR="001178A8">
        <w:t xml:space="preserve"> concluded that Twitter </w:t>
      </w:r>
      <w:r w:rsidR="00935774">
        <w:rPr>
          <w:lang w:val="en-US"/>
        </w:rPr>
        <w:t>adverse events</w:t>
      </w:r>
      <w:r w:rsidR="001178A8" w:rsidRPr="001178A8">
        <w:rPr>
          <w:lang w:val="en-US"/>
        </w:rPr>
        <w:t xml:space="preserve"> were in moderate agreement with known </w:t>
      </w:r>
      <w:r w:rsidR="001178A8">
        <w:rPr>
          <w:lang w:val="en-US"/>
        </w:rPr>
        <w:t>events</w:t>
      </w:r>
      <w:r w:rsidR="001178A8" w:rsidRPr="001178A8">
        <w:rPr>
          <w:lang w:val="en-US"/>
        </w:rPr>
        <w:t xml:space="preserve">, and </w:t>
      </w:r>
      <w:r w:rsidR="001178A8">
        <w:rPr>
          <w:lang w:val="en-US"/>
        </w:rPr>
        <w:t>some</w:t>
      </w:r>
      <w:r w:rsidR="001178A8" w:rsidRPr="001178A8">
        <w:rPr>
          <w:lang w:val="en-US"/>
        </w:rPr>
        <w:t xml:space="preserve"> </w:t>
      </w:r>
      <w:r w:rsidR="00D22CCA">
        <w:rPr>
          <w:lang w:val="en-US"/>
        </w:rPr>
        <w:t xml:space="preserve">bothersome events </w:t>
      </w:r>
      <w:r w:rsidR="001178A8" w:rsidRPr="001178A8">
        <w:rPr>
          <w:lang w:val="en-US"/>
        </w:rPr>
        <w:t>were fo</w:t>
      </w:r>
      <w:r w:rsidR="001178A8">
        <w:rPr>
          <w:lang w:val="en-US"/>
        </w:rPr>
        <w:t>und in Twitter that were not noted elsewhere</w:t>
      </w:r>
      <w:r w:rsidR="002776DC">
        <w:rPr>
          <w:lang w:val="en-US"/>
        </w:rPr>
        <w:t xml:space="preserve"> </w:t>
      </w:r>
      <w:r w:rsidR="00053849">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instrText xml:space="preserve"> ADDIN EN.CITE </w:instrText>
      </w:r>
      <w:r w:rsidR="00622D5C">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instrText xml:space="preserve"> ADDIN EN.CITE.DATA </w:instrText>
      </w:r>
      <w:r w:rsidR="00622D5C">
        <w:fldChar w:fldCharType="end"/>
      </w:r>
      <w:r w:rsidR="00053849">
        <w:fldChar w:fldCharType="separate"/>
      </w:r>
      <w:r w:rsidR="00622D5C">
        <w:rPr>
          <w:noProof/>
        </w:rPr>
        <w:t>[11]</w:t>
      </w:r>
      <w:r w:rsidR="00053849">
        <w:fldChar w:fldCharType="end"/>
      </w:r>
      <w:r>
        <w:t xml:space="preserve">. However, this study was an example using only one </w:t>
      </w:r>
      <w:r w:rsidR="00216664">
        <w:t xml:space="preserve">injectable </w:t>
      </w:r>
      <w:r>
        <w:t xml:space="preserve">biologic </w:t>
      </w:r>
      <w:r w:rsidR="00216664">
        <w:t xml:space="preserve">to treat diseases with notable symptoms </w:t>
      </w:r>
      <w:r>
        <w:t>and the generali</w:t>
      </w:r>
      <w:r w:rsidR="000019AE">
        <w:t>z</w:t>
      </w:r>
      <w:r>
        <w:t xml:space="preserve">ability of the </w:t>
      </w:r>
      <w:r w:rsidR="002776DC">
        <w:t>findings</w:t>
      </w:r>
      <w:r>
        <w:t xml:space="preserve"> </w:t>
      </w:r>
      <w:r w:rsidR="000019AE">
        <w:t xml:space="preserve">to other drugs </w:t>
      </w:r>
      <w:r>
        <w:t xml:space="preserve">is unknown. </w:t>
      </w:r>
      <w:r w:rsidR="003378B8">
        <w:t>Statins</w:t>
      </w:r>
      <w:r w:rsidR="00E76F5D">
        <w:t xml:space="preserve"> on the other hand,</w:t>
      </w:r>
      <w:r w:rsidR="003378B8">
        <w:t xml:space="preserve"> are </w:t>
      </w:r>
      <w:r w:rsidR="00216664">
        <w:t xml:space="preserve">daily oral medications </w:t>
      </w:r>
      <w:r w:rsidR="003378B8">
        <w:t>used both for secondary and primary prevention</w:t>
      </w:r>
      <w:r w:rsidR="00E76F5D">
        <w:t xml:space="preserve"> and m</w:t>
      </w:r>
      <w:r w:rsidR="003378B8">
        <w:t xml:space="preserve">any patients may feel perfectly healthy </w:t>
      </w:r>
      <w:r w:rsidR="00E76F5D">
        <w:t>with</w:t>
      </w:r>
      <w:r w:rsidR="003378B8">
        <w:t xml:space="preserve"> no obvious manifestations of disease. Statin therapy may cause irritating or uncomfortable new symptoms in these patients, and this </w:t>
      </w:r>
      <w:r w:rsidR="00216664">
        <w:t>may</w:t>
      </w:r>
      <w:r w:rsidR="003378B8">
        <w:t xml:space="preserve"> affect their adherence and compliance to the treatment regimen</w:t>
      </w:r>
      <w:r w:rsidR="000019AE">
        <w:t xml:space="preserve">, which generally requires </w:t>
      </w:r>
      <w:r w:rsidR="003378B8">
        <w:t xml:space="preserve">taking tablets every day for the rest of their life. So, the pattern of </w:t>
      </w:r>
      <w:r w:rsidR="007C3EC8">
        <w:t>adverse events</w:t>
      </w:r>
      <w:r w:rsidR="003378B8">
        <w:t xml:space="preserve"> and patient reporting is potentially very different to that of a drug such as </w:t>
      </w:r>
      <w:proofErr w:type="spellStart"/>
      <w:r w:rsidR="003378B8">
        <w:t>adalimumab</w:t>
      </w:r>
      <w:proofErr w:type="spellEnd"/>
      <w:r w:rsidR="003378B8">
        <w:t>.</w:t>
      </w:r>
    </w:p>
    <w:p w14:paraId="3454180F" w14:textId="58D36EFD" w:rsidR="006A5941" w:rsidRDefault="00922F79" w:rsidP="006A5941">
      <w:r>
        <w:t xml:space="preserve">We therefore aimed to address this gap in the research by using social media to identify adverse events of statins and then compare the results to other sources. </w:t>
      </w:r>
      <w:r w:rsidR="00A056F0">
        <w:t>Statins were chosen as they are widely used</w:t>
      </w:r>
      <w:r w:rsidR="00216664">
        <w:t>,</w:t>
      </w:r>
      <w:r w:rsidR="00A056F0">
        <w:t xml:space="preserve"> </w:t>
      </w:r>
      <w:r w:rsidR="00F0185C">
        <w:t>with atorvastatin and simvastatin in the top 10 drugs by prescription numbers in the US</w:t>
      </w:r>
      <w:r w:rsidR="002776DC">
        <w:t xml:space="preserve">, </w:t>
      </w:r>
      <w:r w:rsidR="0053632D">
        <w:t>and</w:t>
      </w:r>
      <w:r w:rsidR="002776DC">
        <w:t xml:space="preserve"> they</w:t>
      </w:r>
      <w:r w:rsidR="0053632D">
        <w:t xml:space="preserve"> are widely tweeted about </w:t>
      </w:r>
      <w:r w:rsidR="00053849">
        <w:fldChar w:fldCharType="begin"/>
      </w:r>
      <w:r w:rsidR="00622D5C">
        <w:instrText xml:space="preserve"> ADDIN EN.CITE &lt;EndNote&gt;&lt;Cite&gt;&lt;Author&gt;Agency for Healthcare Research and Quality (AHRQ)&lt;/Author&gt;&lt;Year&gt;2020&lt;/Year&gt;&lt;RecNum&gt;38&lt;/RecNum&gt;&lt;DisplayText&gt;[3]&lt;/DisplayText&gt;&lt;record&gt;&lt;rec-number&gt;38&lt;/rec-number&gt;&lt;foreign-keys&gt;&lt;key app="EN" db-id="2rz2pp2tcv0rsled9pd5v2atp09efxe00t5v" timestamp="1587215329"&gt;38&lt;/key&gt;&lt;/foreign-keys&gt;&lt;ref-type name="Web Page"&gt;12&lt;/ref-type&gt;&lt;contributors&gt;&lt;authors&gt;&lt;author&gt;Agency for Healthcare Research and Quality (AHRQ),&lt;/author&gt;&lt;/authors&gt;&lt;/contributors&gt;&lt;titles&gt;&lt;title&gt;The Top 200 of 2020. ClinCalc DrugStats Database version 20.0&lt;/title&gt;&lt;/titles&gt;&lt;volume&gt;2020&lt;/volume&gt;&lt;number&gt;April&lt;/number&gt;&lt;dates&gt;&lt;year&gt;2020&lt;/year&gt;&lt;/dates&gt;&lt;pub-location&gt;Rockville, MD. &lt;/pub-location&gt;&lt;publisher&gt;Agency for Healthcare Research and Quality (AHRQ)&lt;/publisher&gt;&lt;urls&gt;&lt;related-urls&gt;&lt;url&gt;https://clincalc.com/DrugStats/Top200Drugs.aspx&lt;/url&gt;&lt;/related-urls&gt;&lt;/urls&gt;&lt;/record&gt;&lt;/Cite&gt;&lt;/EndNote&gt;</w:instrText>
      </w:r>
      <w:r w:rsidR="00053849">
        <w:fldChar w:fldCharType="separate"/>
      </w:r>
      <w:r w:rsidR="00622D5C">
        <w:rPr>
          <w:noProof/>
        </w:rPr>
        <w:t>[3]</w:t>
      </w:r>
      <w:r w:rsidR="00053849">
        <w:fldChar w:fldCharType="end"/>
      </w:r>
      <w:r w:rsidR="00F0185C">
        <w:t xml:space="preserve">.  </w:t>
      </w:r>
      <w:r w:rsidR="0053632D">
        <w:rPr>
          <w:noProof/>
        </w:rPr>
        <w:t xml:space="preserve">Expanding </w:t>
      </w:r>
      <w:r w:rsidR="002776DC">
        <w:rPr>
          <w:noProof/>
        </w:rPr>
        <w:t>o</w:t>
      </w:r>
      <w:r w:rsidR="0053632D">
        <w:rPr>
          <w:noProof/>
        </w:rPr>
        <w:t>n our prior effort to uncover the value of social media for pharmacovigilance by using another case study</w:t>
      </w:r>
      <w:r w:rsidR="00A056F0">
        <w:t xml:space="preserve"> </w:t>
      </w:r>
      <w:r w:rsidR="006A5941">
        <w:t xml:space="preserve">intervention </w:t>
      </w:r>
      <w:r w:rsidR="00151B86">
        <w:t>(statins)</w:t>
      </w:r>
      <w:r w:rsidR="00CF79BA">
        <w:t>, contributions of this paper include (</w:t>
      </w:r>
      <w:proofErr w:type="spellStart"/>
      <w:r w:rsidR="00CF79BA">
        <w:t>i</w:t>
      </w:r>
      <w:proofErr w:type="spellEnd"/>
      <w:r w:rsidR="00CF79BA">
        <w:t xml:space="preserve">) </w:t>
      </w:r>
      <w:r w:rsidR="006A5941">
        <w:t>a detailed comparison</w:t>
      </w:r>
      <w:r w:rsidR="00151B86">
        <w:t xml:space="preserve"> of social media with</w:t>
      </w:r>
      <w:r w:rsidR="00CF79BA">
        <w:t xml:space="preserve"> </w:t>
      </w:r>
      <w:r w:rsidR="006A5941">
        <w:t>traditional information sources</w:t>
      </w:r>
      <w:r w:rsidR="00151B86">
        <w:t xml:space="preserve"> including regulatory data, </w:t>
      </w:r>
      <w:r w:rsidR="008C152B">
        <w:t>DIDs</w:t>
      </w:r>
      <w:r w:rsidR="00151B86">
        <w:t xml:space="preserve"> and systematic reviews</w:t>
      </w:r>
      <w:r w:rsidR="00CF79BA">
        <w:t xml:space="preserve">, (ii) a qualitative assessment of the </w:t>
      </w:r>
      <w:r w:rsidR="00CF79BA">
        <w:lastRenderedPageBreak/>
        <w:t xml:space="preserve">generalizability of the methodology proposed in [8] to a </w:t>
      </w:r>
      <w:r w:rsidR="00216664">
        <w:t xml:space="preserve">different </w:t>
      </w:r>
      <w:r w:rsidR="00CF79BA">
        <w:t>medication class, (iii) an annotated co</w:t>
      </w:r>
      <w:r w:rsidR="006A5366">
        <w:t>rpus of tweets that mention an a</w:t>
      </w:r>
      <w:r w:rsidR="00CF79BA">
        <w:t xml:space="preserve">dverse effect </w:t>
      </w:r>
      <w:r w:rsidR="006A5366">
        <w:t>of statins.</w:t>
      </w:r>
    </w:p>
    <w:p w14:paraId="192BC7C6" w14:textId="77777777" w:rsidR="006A5941" w:rsidRDefault="006A5941" w:rsidP="005D0005"/>
    <w:p w14:paraId="3F9BC5FB" w14:textId="091C4D5F" w:rsidR="00993E9A" w:rsidRDefault="000B2FE2" w:rsidP="005D0005">
      <w:pPr>
        <w:pStyle w:val="Heading2"/>
      </w:pPr>
      <w:r>
        <w:t xml:space="preserve">2. </w:t>
      </w:r>
      <w:r w:rsidR="00A86DF9">
        <w:t>Methods</w:t>
      </w:r>
    </w:p>
    <w:p w14:paraId="625E7AAB" w14:textId="651A5188" w:rsidR="007779DA" w:rsidRDefault="007779DA" w:rsidP="007779DA">
      <w:r>
        <w:t>We collected data on the adverse e</w:t>
      </w:r>
      <w:r w:rsidR="002776DC">
        <w:t>vents</w:t>
      </w:r>
      <w:r>
        <w:t xml:space="preserve"> of statins from Twitter,</w:t>
      </w:r>
      <w:r w:rsidR="00151B86">
        <w:t xml:space="preserve"> the US FDA Adverse Event Reporting System (</w:t>
      </w:r>
      <w:r w:rsidR="0004090C">
        <w:t>FAERS</w:t>
      </w:r>
      <w:r w:rsidR="00151B86">
        <w:t xml:space="preserve">), the </w:t>
      </w:r>
      <w:r w:rsidR="00151B86" w:rsidRPr="006872A8">
        <w:t>UK Medicines and Healthcare products Regulatory Agency</w:t>
      </w:r>
      <w:r w:rsidR="00151B86">
        <w:t xml:space="preserve"> (MHRA), </w:t>
      </w:r>
      <w:r w:rsidR="006300E6">
        <w:t>DID</w:t>
      </w:r>
      <w:r w:rsidR="00DF2FDC">
        <w:t xml:space="preserve">s </w:t>
      </w:r>
      <w:r w:rsidR="00151B86">
        <w:t>(Facts and Comparisons</w:t>
      </w:r>
      <w:r w:rsidR="00151B86">
        <w:rPr>
          <w:rFonts w:ascii="Calibri" w:hAnsi="Calibri"/>
        </w:rPr>
        <w:t>®</w:t>
      </w:r>
      <w:r w:rsidR="00151B86">
        <w:t xml:space="preserve"> and Clinical Pharmacology</w:t>
      </w:r>
      <w:r w:rsidR="00151B86">
        <w:rPr>
          <w:rFonts w:ascii="Calibri" w:hAnsi="Calibri"/>
        </w:rPr>
        <w:t xml:space="preserve">®) </w:t>
      </w:r>
      <w:r>
        <w:t>and systematic reviews.</w:t>
      </w:r>
    </w:p>
    <w:p w14:paraId="5606F9DC" w14:textId="1DD0D881" w:rsidR="009B7CE7" w:rsidRDefault="000B2FE2" w:rsidP="009B7CE7">
      <w:pPr>
        <w:pStyle w:val="Heading3"/>
      </w:pPr>
      <w:r>
        <w:t xml:space="preserve">2.1 </w:t>
      </w:r>
      <w:r w:rsidR="009B7CE7">
        <w:t>Tweet Collection</w:t>
      </w:r>
    </w:p>
    <w:p w14:paraId="3868B266" w14:textId="22B23E5D" w:rsidR="00190FC4" w:rsidRDefault="000238D0" w:rsidP="004A44F6">
      <w:r>
        <w:t>Twitter post</w:t>
      </w:r>
      <w:r w:rsidR="00AD4611">
        <w:t>s</w:t>
      </w:r>
      <w:r>
        <w:t xml:space="preserve"> were collected from June 2013 to August 2018 </w:t>
      </w:r>
      <w:r w:rsidR="009B7CE7">
        <w:t xml:space="preserve">from </w:t>
      </w:r>
      <w:r w:rsidR="009B7CE7" w:rsidRPr="00D72218">
        <w:t xml:space="preserve">the </w:t>
      </w:r>
      <w:r w:rsidR="009B7CE7" w:rsidRPr="00D72218">
        <w:rPr>
          <w:rFonts w:cstheme="minorHAnsi"/>
          <w:color w:val="000000" w:themeColor="text1"/>
        </w:rPr>
        <w:t>University of Pennsylvania HLP Twitter drug database</w:t>
      </w:r>
      <w:r w:rsidR="002776DC">
        <w:rPr>
          <w:rFonts w:cstheme="minorHAnsi"/>
          <w:color w:val="000000" w:themeColor="text1"/>
        </w:rPr>
        <w:t xml:space="preserve"> </w:t>
      </w:r>
      <w:r w:rsidR="00053849">
        <w:rPr>
          <w:rFonts w:cstheme="minorHAnsi"/>
          <w:color w:val="000000" w:themeColor="text1"/>
        </w:rPr>
        <w:fldChar w:fldCharType="begin"/>
      </w:r>
      <w:r w:rsidR="00053849">
        <w:rPr>
          <w:rFonts w:cstheme="minorHAnsi"/>
          <w:color w:val="000000" w:themeColor="text1"/>
        </w:rPr>
        <w:instrText xml:space="preserve"> ADDIN EN.CITE &lt;EndNote&gt;&lt;Cite&gt;&lt;Author&gt;Nikfarjam&lt;/Author&gt;&lt;Year&gt;2011&lt;/Year&gt;&lt;RecNum&gt;30&lt;/RecNum&gt;&lt;DisplayText&gt;[18]&lt;/DisplayText&gt;&lt;record&gt;&lt;rec-number&gt;30&lt;/rec-number&gt;&lt;foreign-keys&gt;&lt;key app="EN" db-id="2rz2pp2tcv0rsled9pd5v2atp09efxe00t5v" timestamp="1587215007"&gt;30&lt;/key&gt;&lt;/foreign-keys&gt;&lt;ref-type name="Journal Article"&gt;17&lt;/ref-type&gt;&lt;contributors&gt;&lt;authors&gt;&lt;author&gt;Nikfarjam, A.&lt;/author&gt;&lt;author&gt;Gonzalez, G. H.&lt;/author&gt;&lt;/authors&gt;&lt;/contributors&gt;&lt;auth-address&gt;Biomedical Informatics Department, Arizona State University, Phoenix, AZ, USA.&lt;/auth-address&gt;&lt;titles&gt;&lt;title&gt;Pattern mining for extraction of mentions of Adverse Drug Reactions from user comments&lt;/title&gt;&lt;secondary-title&gt;AMIA Annu Symp Proc&lt;/secondary-title&gt;&lt;/titles&gt;&lt;periodical&gt;&lt;full-title&gt;AMIA Annu Symp Proc&lt;/full-title&gt;&lt;/periodical&gt;&lt;pages&gt;1019-26&lt;/pages&gt;&lt;volume&gt;2011&lt;/volume&gt;&lt;edition&gt;2011/12/24&lt;/edition&gt;&lt;keywords&gt;&lt;keyword&gt;Algorithms&lt;/keyword&gt;&lt;keyword&gt;Data Mining/*methods&lt;/keyword&gt;&lt;keyword&gt;*Drug-Related Side Effects and Adverse Reactions&lt;/keyword&gt;&lt;keyword&gt;Humans&lt;/keyword&gt;&lt;keyword&gt;*Natural Language Processing&lt;/keyword&gt;&lt;keyword&gt;Pattern Recognition, Automated/*methods&lt;/keyword&gt;&lt;/keywords&gt;&lt;dates&gt;&lt;year&gt;2011&lt;/year&gt;&lt;/dates&gt;&lt;isbn&gt;1559-4076&lt;/isbn&gt;&lt;accession-num&gt;22195162&lt;/accession-num&gt;&lt;urls&gt;&lt;/urls&gt;&lt;custom2&gt;PMC3243273&lt;/custom2&gt;&lt;remote-database-provider&gt;NLM&lt;/remote-database-provider&gt;&lt;language&gt;eng&lt;/language&gt;&lt;/record&gt;&lt;/Cite&gt;&lt;/EndNote&gt;</w:instrText>
      </w:r>
      <w:r w:rsidR="00053849">
        <w:rPr>
          <w:rFonts w:cstheme="minorHAnsi"/>
          <w:color w:val="000000" w:themeColor="text1"/>
        </w:rPr>
        <w:fldChar w:fldCharType="separate"/>
      </w:r>
      <w:r w:rsidR="00053849">
        <w:rPr>
          <w:rFonts w:cstheme="minorHAnsi"/>
          <w:noProof/>
          <w:color w:val="000000" w:themeColor="text1"/>
        </w:rPr>
        <w:t>[18]</w:t>
      </w:r>
      <w:r w:rsidR="00053849">
        <w:rPr>
          <w:rFonts w:cstheme="minorHAnsi"/>
          <w:color w:val="000000" w:themeColor="text1"/>
        </w:rPr>
        <w:fldChar w:fldCharType="end"/>
      </w:r>
      <w:r w:rsidR="001E5378">
        <w:rPr>
          <w:rFonts w:cstheme="minorHAnsi"/>
          <w:color w:val="000000" w:themeColor="text1"/>
        </w:rPr>
        <w:t xml:space="preserve">. </w:t>
      </w:r>
      <w:r w:rsidR="009B7CE7">
        <w:rPr>
          <w:rFonts w:cstheme="minorHAnsi"/>
          <w:color w:val="000000" w:themeColor="text1"/>
        </w:rPr>
        <w:t xml:space="preserve"> This database collects tweets </w:t>
      </w:r>
      <w:r>
        <w:t>via the public applicati</w:t>
      </w:r>
      <w:r w:rsidR="00AD4611">
        <w:t>on programming interface (API</w:t>
      </w:r>
      <w:r w:rsidR="00AD4611" w:rsidRPr="00AD4611">
        <w:t>) (</w:t>
      </w:r>
      <w:hyperlink r:id="rId12" w:history="1">
        <w:r w:rsidR="00AD4611" w:rsidRPr="00AD4611">
          <w:t>https://dev.twitter.com/streaming/public</w:t>
        </w:r>
      </w:hyperlink>
      <w:r w:rsidR="009C5D6E">
        <w:t xml:space="preserve">). </w:t>
      </w:r>
      <w:r w:rsidR="009B7CE7">
        <w:rPr>
          <w:rFonts w:cstheme="minorHAnsi"/>
        </w:rPr>
        <w:t>We utili</w:t>
      </w:r>
      <w:r w:rsidR="00424E8E">
        <w:rPr>
          <w:rFonts w:cstheme="minorHAnsi"/>
        </w:rPr>
        <w:t>z</w:t>
      </w:r>
      <w:r w:rsidR="009B7CE7" w:rsidRPr="00D72218">
        <w:rPr>
          <w:rFonts w:cstheme="minorHAnsi"/>
        </w:rPr>
        <w:t>e</w:t>
      </w:r>
      <w:r w:rsidR="009B7CE7">
        <w:rPr>
          <w:rFonts w:cstheme="minorHAnsi"/>
        </w:rPr>
        <w:t>d</w:t>
      </w:r>
      <w:r w:rsidR="00AD4611" w:rsidRPr="00D72218">
        <w:rPr>
          <w:rFonts w:cstheme="minorHAnsi"/>
        </w:rPr>
        <w:t xml:space="preserve"> medication names, and their variants</w:t>
      </w:r>
      <w:r w:rsidR="002776DC">
        <w:rPr>
          <w:rFonts w:cstheme="minorHAnsi"/>
        </w:rPr>
        <w:t xml:space="preserve"> </w:t>
      </w:r>
      <w:r w:rsidR="00053849">
        <w:rPr>
          <w:rFonts w:cstheme="minorHAnsi"/>
        </w:rPr>
        <w:fldChar w:fldCharType="begin">
          <w:fldData xml:space="preserve">PEVuZE5vdGU+PENpdGU+PEF1dGhvcj5PJmFwb3M7Q29ubm9yPC9BdXRob3I+PFllYXI+MjAxNDwv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=
</w:fldData>
        </w:fldChar>
      </w:r>
      <w:r w:rsidR="00053849">
        <w:rPr>
          <w:rFonts w:cstheme="minorHAnsi"/>
        </w:rPr>
        <w:instrText xml:space="preserve"> ADDIN EN.CITE </w:instrText>
      </w:r>
      <w:r w:rsidR="00053849">
        <w:rPr>
          <w:rFonts w:cstheme="minorHAnsi"/>
        </w:rPr>
        <w:fldChar w:fldCharType="begin">
          <w:fldData xml:space="preserve">PEVuZE5vdGU+PENpdGU+PEF1dGhvcj5PJmFwb3M7Q29ubm9yPC9BdXRob3I+PFllYXI+MjAxNDwv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=
</w:fldData>
        </w:fldChar>
      </w:r>
      <w:r w:rsidR="00053849">
        <w:rPr>
          <w:rFonts w:cstheme="minorHAnsi"/>
        </w:rPr>
        <w:instrText xml:space="preserve"> ADDIN EN.CITE.DATA </w:instrText>
      </w:r>
      <w:r w:rsidR="00053849">
        <w:rPr>
          <w:rFonts w:cstheme="minorHAnsi"/>
        </w:rPr>
      </w:r>
      <w:r w:rsidR="00053849">
        <w:rPr>
          <w:rFonts w:cstheme="minorHAnsi"/>
        </w:rPr>
        <w:fldChar w:fldCharType="end"/>
      </w:r>
      <w:r w:rsidR="00053849">
        <w:rPr>
          <w:rFonts w:cstheme="minorHAnsi"/>
        </w:rPr>
      </w:r>
      <w:r w:rsidR="00053849">
        <w:rPr>
          <w:rFonts w:cstheme="minorHAnsi"/>
        </w:rPr>
        <w:fldChar w:fldCharType="separate"/>
      </w:r>
      <w:r w:rsidR="00053849">
        <w:rPr>
          <w:rFonts w:cstheme="minorHAnsi"/>
          <w:noProof/>
        </w:rPr>
        <w:t>[19]</w:t>
      </w:r>
      <w:r w:rsidR="00053849">
        <w:rPr>
          <w:rFonts w:cstheme="minorHAnsi"/>
        </w:rPr>
        <w:fldChar w:fldCharType="end"/>
      </w:r>
      <w:r w:rsidR="00DF2FDC">
        <w:rPr>
          <w:rFonts w:cstheme="minorHAnsi"/>
        </w:rPr>
        <w:t xml:space="preserve"> as keywords</w:t>
      </w:r>
      <w:r w:rsidR="0026019F">
        <w:rPr>
          <w:rFonts w:cstheme="minorHAnsi"/>
        </w:rPr>
        <w:t>.</w:t>
      </w:r>
      <w:r w:rsidR="00DF2FDC">
        <w:rPr>
          <w:rFonts w:cstheme="minorHAnsi"/>
        </w:rPr>
        <w:t xml:space="preserve"> </w:t>
      </w:r>
      <w:r w:rsidR="0026019F">
        <w:rPr>
          <w:rFonts w:cstheme="minorHAnsi"/>
        </w:rPr>
        <w:t>T</w:t>
      </w:r>
      <w:r w:rsidR="009B7CE7">
        <w:rPr>
          <w:rFonts w:cstheme="minorHAnsi"/>
        </w:rPr>
        <w:t>h</w:t>
      </w:r>
      <w:r w:rsidR="009B7CE7" w:rsidRPr="00D72218">
        <w:t xml:space="preserve">e methods used </w:t>
      </w:r>
      <w:r w:rsidR="009B7CE7">
        <w:t>to</w:t>
      </w:r>
      <w:r w:rsidR="009B7CE7" w:rsidRPr="00D72218">
        <w:t xml:space="preserve"> generat</w:t>
      </w:r>
      <w:r w:rsidR="009B7CE7">
        <w:t>e</w:t>
      </w:r>
      <w:r w:rsidR="009B7CE7" w:rsidRPr="00D72218">
        <w:t xml:space="preserve"> variants of </w:t>
      </w:r>
      <w:r w:rsidR="009B7CE7">
        <w:t xml:space="preserve">the </w:t>
      </w:r>
      <w:r w:rsidR="009B7CE7" w:rsidRPr="00D72218">
        <w:t xml:space="preserve">drugs names are outlined </w:t>
      </w:r>
      <w:r w:rsidR="009B7CE7">
        <w:t xml:space="preserve">elsewhere </w:t>
      </w:r>
      <w:r w:rsidR="00053849">
        <w:fldChar w:fldCharType="begin">
          <w:fldData xml:space="preserve">PEVuZE5vdGU+PENpdGU+PEF1dGhvcj5PJmFwb3M7Q29ubm9yPC9BdXRob3I+PFllYXI+MjAxNDwv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=
</w:fldData>
        </w:fldChar>
      </w:r>
      <w:r w:rsidR="00053849">
        <w:instrText xml:space="preserve"> ADDIN EN.CITE </w:instrText>
      </w:r>
      <w:r w:rsidR="00053849">
        <w:fldChar w:fldCharType="begin">
          <w:fldData xml:space="preserve">PEVuZE5vdGU+PENpdGU+PEF1dGhvcj5PJmFwb3M7Q29ubm9yPC9BdXRob3I+PFllYXI+MjAxNDwv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=
</w:fldData>
        </w:fldChar>
      </w:r>
      <w:r w:rsidR="00053849">
        <w:instrText xml:space="preserve"> ADDIN EN.CITE.DATA </w:instrText>
      </w:r>
      <w:r w:rsidR="00053849">
        <w:fldChar w:fldCharType="end"/>
      </w:r>
      <w:r w:rsidR="00053849">
        <w:fldChar w:fldCharType="separate"/>
      </w:r>
      <w:r w:rsidR="00053849">
        <w:rPr>
          <w:noProof/>
        </w:rPr>
        <w:t>[19, 20]</w:t>
      </w:r>
      <w:r w:rsidR="00053849">
        <w:fldChar w:fldCharType="end"/>
      </w:r>
      <w:r w:rsidR="009B7CE7">
        <w:t>.</w:t>
      </w:r>
      <w:r w:rsidR="009C5D6E">
        <w:t xml:space="preserve"> </w:t>
      </w:r>
      <w:r w:rsidR="00F25202">
        <w:t>We collected tweets in English and excluded retweets</w:t>
      </w:r>
      <w:r w:rsidR="00AD4611">
        <w:t xml:space="preserve">. </w:t>
      </w:r>
      <w:r w:rsidR="00290575">
        <w:t>Furthermore, we removed duplicated tweets which had different tweet IDs but the same text</w:t>
      </w:r>
      <w:r w:rsidR="00A26A59">
        <w:t xml:space="preserve"> (using conditional formatting in Excel and a manual review on tweets with match first 50 characters)</w:t>
      </w:r>
      <w:r w:rsidR="00290575">
        <w:t xml:space="preserve">. </w:t>
      </w:r>
      <w:r w:rsidR="00AD4611">
        <w:t xml:space="preserve">We searched for </w:t>
      </w:r>
      <w:r w:rsidR="00101CC3">
        <w:t>eight</w:t>
      </w:r>
      <w:r w:rsidR="00AD4611">
        <w:t xml:space="preserve"> statin medications</w:t>
      </w:r>
      <w:r w:rsidR="006A5366">
        <w:t>. F</w:t>
      </w:r>
      <w:r w:rsidR="00AD4611">
        <w:t xml:space="preserve">ive are </w:t>
      </w:r>
      <w:r w:rsidR="00AD4611" w:rsidRPr="00720110">
        <w:t xml:space="preserve">licensed in the UK </w:t>
      </w:r>
      <w:r w:rsidR="00AD4611">
        <w:t xml:space="preserve">- </w:t>
      </w:r>
      <w:r w:rsidR="00AD4611" w:rsidRPr="00720110">
        <w:t xml:space="preserve">atorvastatin, </w:t>
      </w:r>
      <w:proofErr w:type="spellStart"/>
      <w:r w:rsidR="00AD4611" w:rsidRPr="00720110">
        <w:t>fluvastatin</w:t>
      </w:r>
      <w:proofErr w:type="spellEnd"/>
      <w:r w:rsidR="00AD4611" w:rsidRPr="00720110">
        <w:t xml:space="preserve">, pravastatin, </w:t>
      </w:r>
      <w:proofErr w:type="spellStart"/>
      <w:r w:rsidR="00AD4611" w:rsidRPr="00720110">
        <w:t>rosuvastatin</w:t>
      </w:r>
      <w:proofErr w:type="spellEnd"/>
      <w:r w:rsidR="00AD4611" w:rsidRPr="00720110">
        <w:t>, and simvastatin</w:t>
      </w:r>
      <w:r w:rsidR="006A5366">
        <w:t>; two additional medications -</w:t>
      </w:r>
      <w:r w:rsidR="006A5366" w:rsidRPr="006A5366">
        <w:rPr>
          <w:shd w:val="clear" w:color="auto" w:fill="FFFFFF"/>
        </w:rPr>
        <w:t xml:space="preserve"> </w:t>
      </w:r>
      <w:r w:rsidR="006A5366">
        <w:rPr>
          <w:shd w:val="clear" w:color="auto" w:fill="FFFFFF"/>
        </w:rPr>
        <w:t>lovastatin</w:t>
      </w:r>
      <w:r w:rsidR="006A5366" w:rsidRPr="00E00E34">
        <w:rPr>
          <w:shd w:val="clear" w:color="auto" w:fill="FFFFFF"/>
        </w:rPr>
        <w:t xml:space="preserve"> and </w:t>
      </w:r>
      <w:proofErr w:type="spellStart"/>
      <w:r w:rsidR="006A5366" w:rsidRPr="00E00E34">
        <w:rPr>
          <w:shd w:val="clear" w:color="auto" w:fill="FFFFFF"/>
        </w:rPr>
        <w:t>pitavastatin</w:t>
      </w:r>
      <w:proofErr w:type="spellEnd"/>
      <w:r w:rsidR="006A5366">
        <w:t xml:space="preserve"> - are licensed in the US. One (</w:t>
      </w:r>
      <w:proofErr w:type="spellStart"/>
      <w:r w:rsidR="006A5366">
        <w:t>cerivastatin</w:t>
      </w:r>
      <w:proofErr w:type="spellEnd"/>
      <w:r w:rsidR="006A5366">
        <w:t>) is withdrawn.</w:t>
      </w:r>
    </w:p>
    <w:p w14:paraId="00517110" w14:textId="3C118D4F" w:rsidR="00F76092" w:rsidRDefault="007D7529" w:rsidP="00F76092">
      <w:r>
        <w:rPr>
          <w:shd w:val="clear" w:color="auto" w:fill="FCFCFC"/>
        </w:rPr>
        <w:t xml:space="preserve">All </w:t>
      </w:r>
      <w:r w:rsidR="00F25202">
        <w:rPr>
          <w:shd w:val="clear" w:color="auto" w:fill="FCFCFC"/>
        </w:rPr>
        <w:t xml:space="preserve">tweets were manually annotated as perceived </w:t>
      </w:r>
      <w:r w:rsidR="0053632D">
        <w:rPr>
          <w:shd w:val="clear" w:color="auto" w:fill="FCFCFC"/>
        </w:rPr>
        <w:t>adverse events</w:t>
      </w:r>
      <w:r w:rsidR="00FA51A7">
        <w:rPr>
          <w:shd w:val="clear" w:color="auto" w:fill="FCFCFC"/>
        </w:rPr>
        <w:t>,</w:t>
      </w:r>
      <w:r w:rsidR="00F25202">
        <w:rPr>
          <w:shd w:val="clear" w:color="auto" w:fill="FCFCFC"/>
        </w:rPr>
        <w:t xml:space="preserve"> or some other categories</w:t>
      </w:r>
      <w:r w:rsidR="00FA51A7">
        <w:rPr>
          <w:shd w:val="clear" w:color="auto" w:fill="FCFCFC"/>
        </w:rPr>
        <w:t>,</w:t>
      </w:r>
      <w:r w:rsidR="00F25202">
        <w:rPr>
          <w:shd w:val="clear" w:color="auto" w:fill="FCFCFC"/>
        </w:rPr>
        <w:t xml:space="preserve"> and the </w:t>
      </w:r>
      <w:r w:rsidR="0053632D">
        <w:rPr>
          <w:shd w:val="clear" w:color="auto" w:fill="FCFCFC"/>
        </w:rPr>
        <w:t>adverse event</w:t>
      </w:r>
      <w:r w:rsidR="00F25202">
        <w:rPr>
          <w:shd w:val="clear" w:color="auto" w:fill="FCFCFC"/>
        </w:rPr>
        <w:t xml:space="preserve"> span </w:t>
      </w:r>
      <w:r w:rsidR="00E325E0">
        <w:rPr>
          <w:shd w:val="clear" w:color="auto" w:fill="FCFCFC"/>
        </w:rPr>
        <w:t>was extracted.</w:t>
      </w:r>
      <w:r>
        <w:rPr>
          <w:shd w:val="clear" w:color="auto" w:fill="FCFCFC"/>
        </w:rPr>
        <w:t xml:space="preserve"> </w:t>
      </w:r>
      <w:r w:rsidR="00B62A6B">
        <w:rPr>
          <w:shd w:val="clear" w:color="auto" w:fill="FCFCFC"/>
        </w:rPr>
        <w:t xml:space="preserve">Instances in which more than one potential attributing drug and adverse event were stated were rare and this may in part be attributable to the short nature of the twitter posts. In these cases we did, however, use manual annotation and relied upon the </w:t>
      </w:r>
      <w:proofErr w:type="gramStart"/>
      <w:r w:rsidR="00B62A6B">
        <w:rPr>
          <w:shd w:val="clear" w:color="auto" w:fill="FCFCFC"/>
        </w:rPr>
        <w:t>authors</w:t>
      </w:r>
      <w:proofErr w:type="gramEnd"/>
      <w:r w:rsidR="00B62A6B">
        <w:rPr>
          <w:shd w:val="clear" w:color="auto" w:fill="FCFCFC"/>
        </w:rPr>
        <w:t xml:space="preserve"> statement and the annotators interpretation. </w:t>
      </w:r>
      <w:r w:rsidRPr="00A75A76">
        <w:t xml:space="preserve">The </w:t>
      </w:r>
      <w:r w:rsidR="0053632D">
        <w:t>adverse event</w:t>
      </w:r>
      <w:r w:rsidR="00E325E0" w:rsidRPr="00A75A76">
        <w:t xml:space="preserve"> </w:t>
      </w:r>
      <w:r w:rsidRPr="00A75A76">
        <w:t xml:space="preserve">terms were </w:t>
      </w:r>
      <w:r w:rsidR="00E325E0">
        <w:t xml:space="preserve">manually </w:t>
      </w:r>
      <w:r w:rsidRPr="00A75A76">
        <w:t xml:space="preserve">normalized to </w:t>
      </w:r>
      <w:proofErr w:type="spellStart"/>
      <w:r w:rsidR="00E325E0" w:rsidRPr="00A75A76">
        <w:t>M</w:t>
      </w:r>
      <w:r w:rsidR="00E325E0">
        <w:t>ed</w:t>
      </w:r>
      <w:r w:rsidR="00E325E0" w:rsidRPr="00A75A76">
        <w:t>DRA</w:t>
      </w:r>
      <w:proofErr w:type="spellEnd"/>
      <w:r w:rsidR="00C527CE">
        <w:rPr>
          <w:rFonts w:ascii="Arial" w:hAnsi="Arial" w:cs="Arial"/>
          <w:color w:val="222222"/>
          <w:shd w:val="clear" w:color="auto" w:fill="FFFFFF"/>
        </w:rPr>
        <w:t>®</w:t>
      </w:r>
      <w:r w:rsidR="00E325E0">
        <w:t xml:space="preserve"> </w:t>
      </w:r>
      <w:r w:rsidR="0053632D">
        <w:t xml:space="preserve">Lowest Level Terms (LLT) and Preferred Term (PT) </w:t>
      </w:r>
      <w:r>
        <w:t>codes (such as myalgia, malaise or hypersensitivity etc.)</w:t>
      </w:r>
      <w:r w:rsidR="003B3326">
        <w:t xml:space="preserve">. To facilitate comparison with other sources </w:t>
      </w:r>
      <w:r>
        <w:t xml:space="preserve">the PT codes </w:t>
      </w:r>
      <w:r w:rsidR="00F76092">
        <w:t xml:space="preserve">were </w:t>
      </w:r>
      <w:r w:rsidR="003B3326">
        <w:t xml:space="preserve">then </w:t>
      </w:r>
      <w:r w:rsidR="00F76092">
        <w:t>assigned to one of 2</w:t>
      </w:r>
      <w:r w:rsidR="00A22749">
        <w:t>7</w:t>
      </w:r>
      <w:r w:rsidR="00F76092">
        <w:t xml:space="preserve"> </w:t>
      </w:r>
      <w:proofErr w:type="spellStart"/>
      <w:r w:rsidR="00F76092">
        <w:t>MedDRA</w:t>
      </w:r>
      <w:proofErr w:type="spellEnd"/>
      <w:r w:rsidR="00C527CE">
        <w:rPr>
          <w:rFonts w:ascii="Arial" w:hAnsi="Arial" w:cs="Arial"/>
          <w:color w:val="222222"/>
          <w:shd w:val="clear" w:color="auto" w:fill="FFFFFF"/>
        </w:rPr>
        <w:t>®</w:t>
      </w:r>
      <w:r w:rsidR="00F76092">
        <w:t xml:space="preserve"> broader categories of biological systems codes </w:t>
      </w:r>
      <w:r w:rsidR="00A22749">
        <w:t xml:space="preserve">(primary System Order Class </w:t>
      </w:r>
      <w:r w:rsidR="0053632D">
        <w:t xml:space="preserve">(SOC) </w:t>
      </w:r>
      <w:r w:rsidR="00A22749">
        <w:t>codes</w:t>
      </w:r>
      <w:r w:rsidR="0053632D">
        <w:t xml:space="preserve">, </w:t>
      </w:r>
      <w:r w:rsidR="00F76092">
        <w:t>such as h</w:t>
      </w:r>
      <w:r w:rsidR="00F76092" w:rsidRPr="006E05BF">
        <w:t>epatobiliary disorders</w:t>
      </w:r>
      <w:r w:rsidR="00F76092">
        <w:t xml:space="preserve">, cardiac disorders or eye disorders etc.). </w:t>
      </w:r>
      <w:r>
        <w:t>Examples are given in Table 1.</w:t>
      </w:r>
      <w:r w:rsidR="00F76092">
        <w:t xml:space="preserve"> In addition we recorded fatalities in the ‘</w:t>
      </w:r>
      <w:r w:rsidR="00F76092" w:rsidRPr="00CC5E44">
        <w:t>General disorders and administration site conditions’</w:t>
      </w:r>
      <w:r w:rsidR="00F76092">
        <w:t>.</w:t>
      </w:r>
    </w:p>
    <w:p w14:paraId="41ACE943" w14:textId="700EA008" w:rsidR="00FE3C23" w:rsidRDefault="000B2FE2" w:rsidP="00FE3C23">
      <w:pPr>
        <w:pStyle w:val="Heading3"/>
      </w:pPr>
      <w:r>
        <w:t xml:space="preserve">2.2 </w:t>
      </w:r>
      <w:r w:rsidR="00FE3C23">
        <w:t>Drug Regulatory Data</w:t>
      </w:r>
    </w:p>
    <w:p w14:paraId="217D9791" w14:textId="012FF963" w:rsidR="00FE3C23" w:rsidRDefault="00FE3C23" w:rsidP="00FE3C23">
      <w:pPr>
        <w:rPr>
          <w:rFonts w:ascii="Calibri" w:hAnsi="Calibri" w:cs="Calibri"/>
          <w:color w:val="000000"/>
          <w:shd w:val="clear" w:color="auto" w:fill="FFFFFF"/>
        </w:rPr>
      </w:pPr>
      <w:r w:rsidRPr="00E00E34">
        <w:t>Data were collected from FAERS from June 2013 to October 2018.</w:t>
      </w:r>
      <w:r w:rsidR="00E57667" w:rsidRPr="00E00E34">
        <w:t xml:space="preserve"> </w:t>
      </w:r>
      <w:r w:rsidR="0004107D" w:rsidRPr="00E00E34">
        <w:rPr>
          <w:rFonts w:ascii="Calibri" w:hAnsi="Calibri" w:cs="Calibri"/>
          <w:color w:val="000000"/>
          <w:shd w:val="clear" w:color="auto" w:fill="FFFFFF"/>
        </w:rPr>
        <w:t xml:space="preserve">FAERS quarterly reports matching </w:t>
      </w:r>
      <w:r w:rsidR="00E325E0" w:rsidRPr="00E00E34">
        <w:rPr>
          <w:rFonts w:ascii="Calibri" w:hAnsi="Calibri" w:cs="Calibri"/>
          <w:color w:val="000000"/>
          <w:shd w:val="clear" w:color="auto" w:fill="FFFFFF"/>
        </w:rPr>
        <w:t xml:space="preserve">the timeframe of tweet collection </w:t>
      </w:r>
      <w:r w:rsidR="0004107D" w:rsidRPr="00E00E34">
        <w:rPr>
          <w:rFonts w:ascii="Calibri" w:hAnsi="Calibri" w:cs="Calibri"/>
          <w:color w:val="000000"/>
          <w:shd w:val="clear" w:color="auto" w:fill="FFFFFF"/>
        </w:rPr>
        <w:t>were downloaded from 2013-Q3 to 2018-Q3 (</w:t>
      </w:r>
      <w:r w:rsidR="00CC5E44" w:rsidRPr="00E00E34">
        <w:rPr>
          <w:rFonts w:ascii="Calibri" w:hAnsi="Calibri" w:cs="Calibri"/>
          <w:color w:val="000000"/>
          <w:shd w:val="clear" w:color="auto" w:fill="FFFFFF"/>
        </w:rPr>
        <w:t>FAERS</w:t>
      </w:r>
      <w:r w:rsidR="0004107D" w:rsidRPr="00E00E34">
        <w:rPr>
          <w:rFonts w:ascii="Calibri" w:hAnsi="Calibri" w:cs="Calibri"/>
          <w:color w:val="000000"/>
          <w:shd w:val="clear" w:color="auto" w:fill="FFFFFF"/>
        </w:rPr>
        <w:t xml:space="preserve"> website).  In the DRUG file, “</w:t>
      </w:r>
      <w:proofErr w:type="spellStart"/>
      <w:r w:rsidR="0004107D" w:rsidRPr="00E00E34">
        <w:rPr>
          <w:rFonts w:ascii="Calibri" w:hAnsi="Calibri" w:cs="Calibri"/>
          <w:color w:val="000000"/>
          <w:shd w:val="clear" w:color="auto" w:fill="FFFFFF"/>
        </w:rPr>
        <w:t>prod_ai</w:t>
      </w:r>
      <w:proofErr w:type="spellEnd"/>
      <w:r w:rsidR="0004107D" w:rsidRPr="00E00E34">
        <w:rPr>
          <w:rFonts w:ascii="Calibri" w:hAnsi="Calibri" w:cs="Calibri"/>
          <w:color w:val="000000"/>
          <w:shd w:val="clear" w:color="auto" w:fill="FFFFFF"/>
        </w:rPr>
        <w:t xml:space="preserve">” was used to select reports for lovastatin, simvastatin, pravastatin, </w:t>
      </w:r>
      <w:proofErr w:type="spellStart"/>
      <w:r w:rsidR="0004107D" w:rsidRPr="00E00E34">
        <w:rPr>
          <w:rFonts w:ascii="Calibri" w:hAnsi="Calibri" w:cs="Calibri"/>
          <w:color w:val="000000"/>
          <w:shd w:val="clear" w:color="auto" w:fill="FFFFFF"/>
        </w:rPr>
        <w:t>fluvastatin</w:t>
      </w:r>
      <w:proofErr w:type="spellEnd"/>
      <w:r w:rsidR="0004107D" w:rsidRPr="00E00E34">
        <w:rPr>
          <w:rFonts w:ascii="Calibri" w:hAnsi="Calibri" w:cs="Calibri"/>
          <w:color w:val="000000"/>
          <w:shd w:val="clear" w:color="auto" w:fill="FFFFFF"/>
        </w:rPr>
        <w:t xml:space="preserve">, atorvastatin, </w:t>
      </w:r>
      <w:proofErr w:type="spellStart"/>
      <w:r w:rsidR="0004107D" w:rsidRPr="00E00E34">
        <w:rPr>
          <w:rFonts w:ascii="Calibri" w:hAnsi="Calibri" w:cs="Calibri"/>
          <w:color w:val="000000"/>
          <w:shd w:val="clear" w:color="auto" w:fill="FFFFFF"/>
        </w:rPr>
        <w:t>rosuvastatin</w:t>
      </w:r>
      <w:proofErr w:type="spellEnd"/>
      <w:r w:rsidR="0004107D" w:rsidRPr="00E00E34">
        <w:rPr>
          <w:rFonts w:ascii="Calibri" w:hAnsi="Calibri" w:cs="Calibri"/>
          <w:color w:val="000000"/>
          <w:shd w:val="clear" w:color="auto" w:fill="FFFFFF"/>
        </w:rPr>
        <w:t xml:space="preserve">, and </w:t>
      </w:r>
      <w:proofErr w:type="spellStart"/>
      <w:r w:rsidR="0004107D" w:rsidRPr="00E00E34">
        <w:rPr>
          <w:rFonts w:ascii="Calibri" w:hAnsi="Calibri" w:cs="Calibri"/>
          <w:color w:val="000000"/>
          <w:shd w:val="clear" w:color="auto" w:fill="FFFFFF"/>
        </w:rPr>
        <w:t>pitavastatin</w:t>
      </w:r>
      <w:proofErr w:type="spellEnd"/>
      <w:r w:rsidR="0004107D" w:rsidRPr="00E00E34">
        <w:rPr>
          <w:rFonts w:ascii="Calibri" w:hAnsi="Calibri" w:cs="Calibri"/>
          <w:color w:val="000000"/>
          <w:shd w:val="clear" w:color="auto" w:fill="FFFFFF"/>
        </w:rPr>
        <w:t>. From this list, combination drugs (e.g</w:t>
      </w:r>
      <w:r w:rsidR="00E67C22" w:rsidRPr="00E00E34">
        <w:rPr>
          <w:rFonts w:ascii="Calibri" w:hAnsi="Calibri" w:cs="Calibri"/>
          <w:color w:val="000000"/>
          <w:shd w:val="clear" w:color="auto" w:fill="FFFFFF"/>
        </w:rPr>
        <w:t>.</w:t>
      </w:r>
      <w:r w:rsidR="0004107D" w:rsidRPr="00E00E34">
        <w:rPr>
          <w:rFonts w:ascii="Calibri" w:hAnsi="Calibri" w:cs="Calibri"/>
          <w:color w:val="000000"/>
          <w:shd w:val="clear" w:color="auto" w:fill="FFFFFF"/>
        </w:rPr>
        <w:t xml:space="preserve"> amlodipine </w:t>
      </w:r>
      <w:proofErr w:type="spellStart"/>
      <w:r w:rsidR="0004107D" w:rsidRPr="00E00E34">
        <w:rPr>
          <w:rFonts w:ascii="Calibri" w:hAnsi="Calibri" w:cs="Calibri"/>
          <w:color w:val="000000"/>
          <w:shd w:val="clear" w:color="auto" w:fill="FFFFFF"/>
        </w:rPr>
        <w:t>besylate</w:t>
      </w:r>
      <w:proofErr w:type="spellEnd"/>
      <w:r w:rsidR="0004107D" w:rsidRPr="00E00E34">
        <w:rPr>
          <w:rFonts w:ascii="Calibri" w:hAnsi="Calibri" w:cs="Calibri"/>
          <w:color w:val="000000"/>
          <w:shd w:val="clear" w:color="auto" w:fill="FFFFFF"/>
        </w:rPr>
        <w:t xml:space="preserve">\atorvastatin </w:t>
      </w:r>
      <w:proofErr w:type="spellStart"/>
      <w:r w:rsidR="0004107D" w:rsidRPr="00E00E34">
        <w:rPr>
          <w:rFonts w:ascii="Calibri" w:hAnsi="Calibri" w:cs="Calibri"/>
          <w:color w:val="000000"/>
          <w:shd w:val="clear" w:color="auto" w:fill="FFFFFF"/>
        </w:rPr>
        <w:t>besylate</w:t>
      </w:r>
      <w:proofErr w:type="spellEnd"/>
      <w:r w:rsidR="0004107D" w:rsidRPr="00E00E34">
        <w:rPr>
          <w:rFonts w:ascii="Calibri" w:hAnsi="Calibri" w:cs="Calibri"/>
          <w:color w:val="000000"/>
          <w:shd w:val="clear" w:color="auto" w:fill="FFFFFF"/>
        </w:rPr>
        <w:t>) were eliminated. Multiple salts of the drug were aggregated into one drug category (e.g. atorvastatin calcium, atorvastatin sodium). The “</w:t>
      </w:r>
      <w:proofErr w:type="spellStart"/>
      <w:r w:rsidR="0004107D" w:rsidRPr="00E00E34">
        <w:rPr>
          <w:rFonts w:ascii="Calibri" w:hAnsi="Calibri" w:cs="Calibri"/>
          <w:color w:val="000000"/>
          <w:shd w:val="clear" w:color="auto" w:fill="FFFFFF"/>
        </w:rPr>
        <w:t>role_cod</w:t>
      </w:r>
      <w:proofErr w:type="spellEnd"/>
      <w:r w:rsidR="0004107D" w:rsidRPr="00E00E34">
        <w:rPr>
          <w:rFonts w:ascii="Calibri" w:hAnsi="Calibri" w:cs="Calibri"/>
          <w:color w:val="000000"/>
          <w:shd w:val="clear" w:color="auto" w:fill="FFFFFF"/>
        </w:rPr>
        <w:t xml:space="preserve">” file was used to select only cases in which one of the indicated statins was the “primary suspect”. Reports identified in the DRUG file were mapped to demographics in the DEMO file and reactions </w:t>
      </w:r>
      <w:r w:rsidR="003D14F0" w:rsidRPr="00E00E34">
        <w:rPr>
          <w:rFonts w:ascii="Calibri" w:hAnsi="Calibri" w:cs="Calibri"/>
          <w:color w:val="000000"/>
          <w:shd w:val="clear" w:color="auto" w:fill="FFFFFF"/>
        </w:rPr>
        <w:t>to</w:t>
      </w:r>
      <w:r w:rsidR="0004107D" w:rsidRPr="00E00E34">
        <w:rPr>
          <w:rFonts w:ascii="Calibri" w:hAnsi="Calibri" w:cs="Calibri"/>
          <w:color w:val="000000"/>
          <w:shd w:val="clear" w:color="auto" w:fill="FFFFFF"/>
        </w:rPr>
        <w:t xml:space="preserve"> </w:t>
      </w:r>
      <w:proofErr w:type="spellStart"/>
      <w:r w:rsidR="0004107D" w:rsidRPr="00E00E34">
        <w:rPr>
          <w:rFonts w:ascii="Calibri" w:hAnsi="Calibri" w:cs="Calibri"/>
          <w:color w:val="000000"/>
          <w:shd w:val="clear" w:color="auto" w:fill="FFFFFF"/>
        </w:rPr>
        <w:t>MedDRA</w:t>
      </w:r>
      <w:proofErr w:type="spellEnd"/>
      <w:r w:rsidR="00C527CE">
        <w:rPr>
          <w:rFonts w:ascii="Arial" w:hAnsi="Arial" w:cs="Arial"/>
          <w:color w:val="222222"/>
          <w:shd w:val="clear" w:color="auto" w:fill="FFFFFF"/>
        </w:rPr>
        <w:t>®</w:t>
      </w:r>
      <w:r w:rsidR="0004107D" w:rsidRPr="00E00E34">
        <w:rPr>
          <w:rFonts w:ascii="Calibri" w:hAnsi="Calibri" w:cs="Calibri"/>
          <w:color w:val="000000"/>
          <w:shd w:val="clear" w:color="auto" w:fill="FFFFFF"/>
        </w:rPr>
        <w:t xml:space="preserve"> preferred terms (PT) in the REAC file using PRIMARYID as the common key.  The latest update of each case report was utilized.</w:t>
      </w:r>
      <w:r w:rsidR="00917EF4" w:rsidRPr="00E00E34">
        <w:rPr>
          <w:rFonts w:ascii="Calibri" w:hAnsi="Calibri" w:cs="Calibri"/>
          <w:color w:val="000000"/>
          <w:shd w:val="clear" w:color="auto" w:fill="FFFFFF"/>
        </w:rPr>
        <w:t xml:space="preserve"> PT’s were examined hierarchically, including the System Order Class (SOC) categories to allow for comparisons across </w:t>
      </w:r>
      <w:r w:rsidR="00D35E63" w:rsidRPr="00E00E34">
        <w:rPr>
          <w:rFonts w:ascii="Calibri" w:hAnsi="Calibri" w:cs="Calibri"/>
          <w:color w:val="000000"/>
          <w:shd w:val="clear" w:color="auto" w:fill="FFFFFF"/>
        </w:rPr>
        <w:t>Twitter, FAERS, MHRA, DIDs, and systematic reviews.</w:t>
      </w:r>
    </w:p>
    <w:p w14:paraId="1AB77EF2" w14:textId="287EF899" w:rsidR="00800C28" w:rsidRDefault="00216664" w:rsidP="00FE3C23">
      <w:pPr>
        <w:rPr>
          <w:rFonts w:ascii="Calibri" w:hAnsi="Calibri" w:cs="Calibri"/>
          <w:color w:val="000000"/>
          <w:shd w:val="clear" w:color="auto" w:fill="FFFFFF"/>
        </w:rPr>
      </w:pPr>
      <w:r>
        <w:rPr>
          <w:rFonts w:ascii="Calibri" w:hAnsi="Calibri" w:cs="Calibri"/>
          <w:color w:val="000000"/>
          <w:shd w:val="clear" w:color="auto" w:fill="FFFFFF"/>
        </w:rPr>
        <w:t>Adverse event reporting d</w:t>
      </w:r>
      <w:r w:rsidR="00800C28">
        <w:rPr>
          <w:rFonts w:ascii="Calibri" w:hAnsi="Calibri" w:cs="Calibri"/>
          <w:color w:val="000000"/>
          <w:shd w:val="clear" w:color="auto" w:fill="FFFFFF"/>
        </w:rPr>
        <w:t xml:space="preserve">ata were also </w:t>
      </w:r>
      <w:r w:rsidR="00800C28" w:rsidRPr="00F736C4">
        <w:t xml:space="preserve">collected from the </w:t>
      </w:r>
      <w:r w:rsidR="00F736C4" w:rsidRPr="00F736C4">
        <w:t>Medicines and Healthcare products Regulatory Agency (</w:t>
      </w:r>
      <w:r w:rsidR="00800C28">
        <w:rPr>
          <w:rFonts w:ascii="Calibri" w:hAnsi="Calibri" w:cs="Calibri"/>
          <w:color w:val="000000"/>
          <w:shd w:val="clear" w:color="auto" w:fill="FFFFFF"/>
        </w:rPr>
        <w:t>MHRA</w:t>
      </w:r>
      <w:r w:rsidR="00F736C4">
        <w:rPr>
          <w:rFonts w:ascii="Calibri" w:hAnsi="Calibri" w:cs="Calibri"/>
          <w:color w:val="000000"/>
          <w:shd w:val="clear" w:color="auto" w:fill="FFFFFF"/>
        </w:rPr>
        <w:t>)</w:t>
      </w:r>
      <w:r w:rsidR="00800C28">
        <w:rPr>
          <w:rFonts w:ascii="Calibri" w:hAnsi="Calibri" w:cs="Calibri"/>
          <w:color w:val="000000"/>
          <w:shd w:val="clear" w:color="auto" w:fill="FFFFFF"/>
        </w:rPr>
        <w:t xml:space="preserve"> from 2013 to 2018</w:t>
      </w:r>
      <w:r w:rsidR="00F736C4">
        <w:rPr>
          <w:rFonts w:ascii="Calibri" w:hAnsi="Calibri" w:cs="Calibri"/>
          <w:color w:val="000000"/>
          <w:shd w:val="clear" w:color="auto" w:fill="FFFFFF"/>
        </w:rPr>
        <w:t xml:space="preserve"> for each of the drugs</w:t>
      </w:r>
      <w:r w:rsidR="00800C28">
        <w:rPr>
          <w:rFonts w:ascii="Calibri" w:hAnsi="Calibri" w:cs="Calibri"/>
          <w:color w:val="000000"/>
          <w:shd w:val="clear" w:color="auto" w:fill="FFFFFF"/>
        </w:rPr>
        <w:t xml:space="preserve">. </w:t>
      </w:r>
      <w:r w:rsidR="00F736C4">
        <w:rPr>
          <w:rFonts w:ascii="Calibri" w:hAnsi="Calibri" w:cs="Calibri"/>
          <w:color w:val="000000"/>
          <w:shd w:val="clear" w:color="auto" w:fill="FFFFFF"/>
        </w:rPr>
        <w:t xml:space="preserve">There were no entries for </w:t>
      </w:r>
      <w:proofErr w:type="spellStart"/>
      <w:r w:rsidR="00F736C4">
        <w:rPr>
          <w:rFonts w:ascii="Calibri" w:hAnsi="Calibri" w:cs="Calibri"/>
          <w:color w:val="000000"/>
          <w:shd w:val="clear" w:color="auto" w:fill="FFFFFF"/>
        </w:rPr>
        <w:lastRenderedPageBreak/>
        <w:t>pitavastatin</w:t>
      </w:r>
      <w:proofErr w:type="spellEnd"/>
      <w:r w:rsidR="00F736C4">
        <w:rPr>
          <w:rFonts w:ascii="Calibri" w:hAnsi="Calibri" w:cs="Calibri"/>
          <w:color w:val="000000"/>
          <w:shd w:val="clear" w:color="auto" w:fill="FFFFFF"/>
        </w:rPr>
        <w:t>, no eligible</w:t>
      </w:r>
      <w:r w:rsidR="00F76092">
        <w:rPr>
          <w:rFonts w:ascii="Calibri" w:hAnsi="Calibri" w:cs="Calibri"/>
          <w:color w:val="000000"/>
          <w:shd w:val="clear" w:color="auto" w:fill="FFFFFF"/>
        </w:rPr>
        <w:t xml:space="preserve"> </w:t>
      </w:r>
      <w:r w:rsidR="00F736C4">
        <w:rPr>
          <w:rFonts w:ascii="Calibri" w:hAnsi="Calibri" w:cs="Calibri"/>
          <w:color w:val="000000"/>
          <w:shd w:val="clear" w:color="auto" w:fill="FFFFFF"/>
        </w:rPr>
        <w:t xml:space="preserve">entries for lovastatin (only data for 2011) and limited data for </w:t>
      </w:r>
      <w:proofErr w:type="spellStart"/>
      <w:r w:rsidR="00F736C4">
        <w:rPr>
          <w:rFonts w:ascii="Calibri" w:hAnsi="Calibri" w:cs="Calibri"/>
          <w:color w:val="000000"/>
          <w:shd w:val="clear" w:color="auto" w:fill="FFFFFF"/>
        </w:rPr>
        <w:t>cerivastatin</w:t>
      </w:r>
      <w:proofErr w:type="spellEnd"/>
      <w:r w:rsidR="00F736C4">
        <w:rPr>
          <w:rFonts w:ascii="Calibri" w:hAnsi="Calibri" w:cs="Calibri"/>
          <w:color w:val="000000"/>
          <w:shd w:val="clear" w:color="auto" w:fill="FFFFFF"/>
        </w:rPr>
        <w:t xml:space="preserve"> (2013 to 2015). </w:t>
      </w:r>
      <w:proofErr w:type="spellStart"/>
      <w:r w:rsidR="00A22749">
        <w:rPr>
          <w:rFonts w:ascii="Calibri" w:hAnsi="Calibri" w:cs="Calibri"/>
          <w:color w:val="000000"/>
          <w:shd w:val="clear" w:color="auto" w:fill="FFFFFF"/>
        </w:rPr>
        <w:t>MedDRA</w:t>
      </w:r>
      <w:proofErr w:type="spellEnd"/>
      <w:r w:rsidR="00C527CE">
        <w:rPr>
          <w:rFonts w:ascii="Arial" w:hAnsi="Arial" w:cs="Arial"/>
          <w:color w:val="222222"/>
          <w:shd w:val="clear" w:color="auto" w:fill="FFFFFF"/>
        </w:rPr>
        <w:t>®</w:t>
      </w:r>
      <w:r w:rsidR="00A22749">
        <w:rPr>
          <w:rFonts w:ascii="Calibri" w:hAnsi="Calibri" w:cs="Calibri"/>
          <w:color w:val="000000"/>
          <w:shd w:val="clear" w:color="auto" w:fill="FFFFFF"/>
        </w:rPr>
        <w:t xml:space="preserve"> </w:t>
      </w:r>
      <w:r w:rsidR="00CC5E44">
        <w:rPr>
          <w:rFonts w:ascii="Calibri" w:hAnsi="Calibri" w:cs="Calibri"/>
          <w:color w:val="000000"/>
          <w:shd w:val="clear" w:color="auto" w:fill="FFFFFF"/>
        </w:rPr>
        <w:t xml:space="preserve">Primary </w:t>
      </w:r>
      <w:r w:rsidR="00646451">
        <w:rPr>
          <w:rFonts w:ascii="Calibri" w:hAnsi="Calibri" w:cs="Calibri"/>
          <w:color w:val="000000"/>
          <w:shd w:val="clear" w:color="auto" w:fill="FFFFFF"/>
        </w:rPr>
        <w:t xml:space="preserve">System Order Class </w:t>
      </w:r>
      <w:r w:rsidR="00A22749">
        <w:rPr>
          <w:rFonts w:ascii="Calibri" w:hAnsi="Calibri" w:cs="Calibri"/>
          <w:color w:val="000000"/>
          <w:shd w:val="clear" w:color="auto" w:fill="FFFFFF"/>
        </w:rPr>
        <w:t xml:space="preserve">(SOC) </w:t>
      </w:r>
      <w:r w:rsidR="00646451">
        <w:rPr>
          <w:rFonts w:ascii="Calibri" w:hAnsi="Calibri" w:cs="Calibri"/>
          <w:color w:val="000000"/>
          <w:shd w:val="clear" w:color="auto" w:fill="FFFFFF"/>
        </w:rPr>
        <w:t>broad category</w:t>
      </w:r>
      <w:r w:rsidR="00F76092">
        <w:rPr>
          <w:rFonts w:ascii="Calibri" w:hAnsi="Calibri" w:cs="Calibri"/>
          <w:color w:val="000000"/>
          <w:shd w:val="clear" w:color="auto" w:fill="FFFFFF"/>
        </w:rPr>
        <w:t xml:space="preserve"> data were coll</w:t>
      </w:r>
      <w:r w:rsidR="00A22749">
        <w:rPr>
          <w:rFonts w:ascii="Calibri" w:hAnsi="Calibri" w:cs="Calibri"/>
          <w:color w:val="000000"/>
          <w:shd w:val="clear" w:color="auto" w:fill="FFFFFF"/>
        </w:rPr>
        <w:t>ated</w:t>
      </w:r>
      <w:r w:rsidR="00F76092">
        <w:rPr>
          <w:rFonts w:ascii="Calibri" w:hAnsi="Calibri" w:cs="Calibri"/>
          <w:color w:val="000000"/>
          <w:shd w:val="clear" w:color="auto" w:fill="FFFFFF"/>
        </w:rPr>
        <w:t xml:space="preserve"> for each drug and aggregated</w:t>
      </w:r>
      <w:r w:rsidR="00F736C4">
        <w:rPr>
          <w:rFonts w:ascii="Calibri" w:hAnsi="Calibri" w:cs="Calibri"/>
          <w:color w:val="000000"/>
          <w:shd w:val="clear" w:color="auto" w:fill="FFFFFF"/>
        </w:rPr>
        <w:t>.</w:t>
      </w:r>
    </w:p>
    <w:p w14:paraId="6A2C628D" w14:textId="7C1E4492" w:rsidR="00FE3C23" w:rsidRDefault="000B2FE2" w:rsidP="00546A4D">
      <w:pPr>
        <w:pStyle w:val="Heading3"/>
      </w:pPr>
      <w:r>
        <w:t xml:space="preserve">2.3 </w:t>
      </w:r>
      <w:r w:rsidR="00546A4D">
        <w:t>Drug Information Databases</w:t>
      </w:r>
    </w:p>
    <w:p w14:paraId="43CDA300" w14:textId="5E4F23FA" w:rsidR="00546A4D" w:rsidRPr="00E00E34" w:rsidRDefault="00546A4D" w:rsidP="00546A4D">
      <w:r w:rsidRPr="00E00E34">
        <w:t xml:space="preserve">Statin class events were collected </w:t>
      </w:r>
      <w:r w:rsidR="00EA7F41" w:rsidRPr="00E00E34">
        <w:t>from</w:t>
      </w:r>
      <w:r w:rsidR="00646451" w:rsidRPr="00E00E34">
        <w:t xml:space="preserve"> Facts and Comparisons</w:t>
      </w:r>
      <w:r w:rsidR="00C267A5" w:rsidRPr="00E00E34">
        <w:rPr>
          <w:rFonts w:ascii="Calibri" w:hAnsi="Calibri"/>
        </w:rPr>
        <w:t>®</w:t>
      </w:r>
      <w:r w:rsidR="00646451" w:rsidRPr="00E00E34">
        <w:t xml:space="preserve"> Class and related monographs for HMG CoA reductase inhibitors, and Clinical Pharmacology</w:t>
      </w:r>
      <w:r w:rsidR="00C267A5" w:rsidRPr="00E00E34">
        <w:rPr>
          <w:rFonts w:ascii="Calibri" w:hAnsi="Calibri"/>
        </w:rPr>
        <w:t>®</w:t>
      </w:r>
      <w:r w:rsidR="00646451" w:rsidRPr="00E00E34">
        <w:t xml:space="preserve"> drug class overview for HMG C</w:t>
      </w:r>
      <w:r w:rsidR="00C267A5" w:rsidRPr="00E00E34">
        <w:t xml:space="preserve">oA reductase inhibitors. </w:t>
      </w:r>
      <w:r w:rsidR="006300E6" w:rsidRPr="00E00E34">
        <w:t>S</w:t>
      </w:r>
      <w:r w:rsidR="00C267A5" w:rsidRPr="00E00E34">
        <w:t xml:space="preserve">ources </w:t>
      </w:r>
      <w:r w:rsidR="006300E6" w:rsidRPr="00E00E34">
        <w:t xml:space="preserve">to populate the databases </w:t>
      </w:r>
      <w:r w:rsidR="00C267A5" w:rsidRPr="00E00E34">
        <w:t xml:space="preserve">include product monographs and primary literature. </w:t>
      </w:r>
      <w:r w:rsidR="00E31DB3" w:rsidRPr="00E00E34">
        <w:t>Facts and Comparisons</w:t>
      </w:r>
      <w:r w:rsidR="00E31DB3" w:rsidRPr="00E00E34">
        <w:rPr>
          <w:rFonts w:ascii="Calibri" w:hAnsi="Calibri"/>
        </w:rPr>
        <w:t>®</w:t>
      </w:r>
      <w:r w:rsidR="00E31DB3" w:rsidRPr="00E00E34">
        <w:t xml:space="preserve"> and Clinical Pharmacology</w:t>
      </w:r>
      <w:r w:rsidR="00E31DB3" w:rsidRPr="00E00E34">
        <w:rPr>
          <w:rFonts w:ascii="Calibri" w:hAnsi="Calibri"/>
        </w:rPr>
        <w:t>® were selected because they report adverse reactions by individual drug and by drug class.</w:t>
      </w:r>
      <w:r w:rsidR="00D22CCA" w:rsidRPr="00E00E34">
        <w:rPr>
          <w:rFonts w:ascii="Calibri" w:hAnsi="Calibri"/>
        </w:rPr>
        <w:t xml:space="preserve"> </w:t>
      </w:r>
      <w:r w:rsidR="00F56E43" w:rsidRPr="00E00E34">
        <w:rPr>
          <w:rFonts w:ascii="Calibri" w:hAnsi="Calibri"/>
        </w:rPr>
        <w:t xml:space="preserve">Adverse </w:t>
      </w:r>
      <w:r w:rsidR="006300E6" w:rsidRPr="00E00E34">
        <w:rPr>
          <w:rFonts w:ascii="Calibri" w:hAnsi="Calibri"/>
        </w:rPr>
        <w:t>reactions</w:t>
      </w:r>
      <w:r w:rsidR="00F56E43" w:rsidRPr="00E00E34">
        <w:rPr>
          <w:rFonts w:ascii="Calibri" w:hAnsi="Calibri"/>
        </w:rPr>
        <w:t xml:space="preserve"> were </w:t>
      </w:r>
      <w:r w:rsidR="00A80309" w:rsidRPr="00E00E34">
        <w:rPr>
          <w:rFonts w:ascii="Calibri" w:hAnsi="Calibri"/>
        </w:rPr>
        <w:t xml:space="preserve">reported by </w:t>
      </w:r>
      <w:r w:rsidR="00F56E43" w:rsidRPr="00E00E34">
        <w:rPr>
          <w:rFonts w:ascii="Calibri" w:hAnsi="Calibri"/>
        </w:rPr>
        <w:t xml:space="preserve">systems.  For example, gastrointestinal system included, but was not limited to abdominal pain, abdominal distress, constipation, and </w:t>
      </w:r>
      <w:r w:rsidR="003D14F0" w:rsidRPr="00E00E34">
        <w:rPr>
          <w:rFonts w:ascii="Calibri" w:hAnsi="Calibri"/>
        </w:rPr>
        <w:t>diarrhoea</w:t>
      </w:r>
      <w:r w:rsidR="00F56E43" w:rsidRPr="00E00E34">
        <w:rPr>
          <w:rFonts w:ascii="Calibri" w:hAnsi="Calibri"/>
        </w:rPr>
        <w:t>. Neuromuscular and skeletal system included, among other events, arthralgia, arthritis, muscle spasm, myalgia, and myopathy. A</w:t>
      </w:r>
      <w:r w:rsidR="00917EF4" w:rsidRPr="00E00E34">
        <w:rPr>
          <w:rFonts w:ascii="Calibri" w:hAnsi="Calibri"/>
        </w:rPr>
        <w:t xml:space="preserve">n </w:t>
      </w:r>
      <w:r w:rsidR="00F56E43" w:rsidRPr="00E00E34">
        <w:rPr>
          <w:rFonts w:ascii="Calibri" w:hAnsi="Calibri"/>
        </w:rPr>
        <w:t>event rate for each adverse event was estimated by</w:t>
      </w:r>
      <w:r w:rsidR="00A80309" w:rsidRPr="00E00E34">
        <w:rPr>
          <w:rFonts w:ascii="Calibri" w:hAnsi="Calibri"/>
        </w:rPr>
        <w:t xml:space="preserve"> </w:t>
      </w:r>
      <w:r w:rsidR="006300E6" w:rsidRPr="00E00E34">
        <w:rPr>
          <w:rFonts w:ascii="Calibri" w:hAnsi="Calibri"/>
        </w:rPr>
        <w:t>aggregating</w:t>
      </w:r>
      <w:r w:rsidR="00A80309" w:rsidRPr="00E00E34">
        <w:rPr>
          <w:rFonts w:ascii="Calibri" w:hAnsi="Calibri"/>
        </w:rPr>
        <w:t xml:space="preserve"> the </w:t>
      </w:r>
      <w:r w:rsidR="00917EF4" w:rsidRPr="00E00E34">
        <w:rPr>
          <w:rFonts w:ascii="Calibri" w:hAnsi="Calibri"/>
        </w:rPr>
        <w:t>range of occurrence for each event; events were then classified into systems.</w:t>
      </w:r>
    </w:p>
    <w:p w14:paraId="79D19FC4" w14:textId="6AAEC41A" w:rsidR="007837D2" w:rsidRPr="007837D2" w:rsidRDefault="00377076" w:rsidP="007837D2">
      <w:pPr>
        <w:rPr>
          <w:rFonts w:ascii="Calibri" w:eastAsia="Times New Roman" w:hAnsi="Calibri" w:cs="Times New Roman"/>
          <w:color w:val="000000"/>
          <w:lang w:val="en-US"/>
        </w:rPr>
      </w:pPr>
      <w:r w:rsidRPr="00E00E34">
        <w:t xml:space="preserve">For each </w:t>
      </w:r>
      <w:r w:rsidR="007837D2" w:rsidRPr="00E00E34">
        <w:t xml:space="preserve">adverse event </w:t>
      </w:r>
      <w:r w:rsidR="00917EF4" w:rsidRPr="00E00E34">
        <w:t xml:space="preserve">system </w:t>
      </w:r>
      <w:r w:rsidRPr="00E00E34">
        <w:t xml:space="preserve">we collected the frequency for each </w:t>
      </w:r>
      <w:proofErr w:type="spellStart"/>
      <w:r w:rsidRPr="00E00E34">
        <w:t>MedDRA</w:t>
      </w:r>
      <w:proofErr w:type="spellEnd"/>
      <w:r w:rsidR="00C527CE">
        <w:rPr>
          <w:rFonts w:ascii="Arial" w:hAnsi="Arial" w:cs="Arial"/>
          <w:color w:val="222222"/>
          <w:shd w:val="clear" w:color="auto" w:fill="FFFFFF"/>
        </w:rPr>
        <w:t>®</w:t>
      </w:r>
      <w:r w:rsidRPr="00E00E34">
        <w:t xml:space="preserve"> PT code and calculated the rank order for each coded adverse event an</w:t>
      </w:r>
      <w:r w:rsidR="0004107D" w:rsidRPr="00E00E34">
        <w:t>d the percentage of occurrence.</w:t>
      </w:r>
      <w:r w:rsidR="00C267A5" w:rsidRPr="00E00E34">
        <w:t xml:space="preserve"> To provide category comparisons between sources, </w:t>
      </w:r>
      <w:r w:rsidR="007837D2" w:rsidRPr="00E00E34">
        <w:rPr>
          <w:rFonts w:ascii="Calibri" w:eastAsia="Times New Roman" w:hAnsi="Calibri" w:cs="Times New Roman"/>
          <w:color w:val="000000"/>
          <w:lang w:val="en-US"/>
        </w:rPr>
        <w:t xml:space="preserve">adverse event </w:t>
      </w:r>
      <w:r w:rsidR="00C267A5" w:rsidRPr="00E00E34">
        <w:rPr>
          <w:rFonts w:ascii="Calibri" w:eastAsia="Times New Roman" w:hAnsi="Calibri" w:cs="Times New Roman"/>
          <w:color w:val="000000"/>
          <w:lang w:val="en-US"/>
        </w:rPr>
        <w:t xml:space="preserve">categories were combined </w:t>
      </w:r>
      <w:r w:rsidR="007837D2" w:rsidRPr="00E00E34">
        <w:rPr>
          <w:rFonts w:ascii="Calibri" w:eastAsia="Times New Roman" w:hAnsi="Calibri" w:cs="Times New Roman"/>
          <w:color w:val="000000"/>
          <w:lang w:val="en-US"/>
        </w:rPr>
        <w:t>into</w:t>
      </w:r>
      <w:r w:rsidR="00C267A5" w:rsidRPr="00E00E34">
        <w:rPr>
          <w:rFonts w:ascii="Calibri" w:eastAsia="Times New Roman" w:hAnsi="Calibri" w:cs="Times New Roman"/>
          <w:color w:val="000000"/>
          <w:lang w:val="en-US"/>
        </w:rPr>
        <w:t xml:space="preserve"> </w:t>
      </w:r>
      <w:r w:rsidR="006300E6" w:rsidRPr="00E00E34">
        <w:rPr>
          <w:rFonts w:ascii="Calibri" w:eastAsia="Times New Roman" w:hAnsi="Calibri" w:cs="Times New Roman"/>
          <w:color w:val="000000"/>
          <w:lang w:val="en-US"/>
        </w:rPr>
        <w:t>larger</w:t>
      </w:r>
      <w:r w:rsidR="00C267A5" w:rsidRPr="00E00E34">
        <w:rPr>
          <w:rFonts w:ascii="Calibri" w:eastAsia="Times New Roman" w:hAnsi="Calibri" w:cs="Times New Roman"/>
          <w:color w:val="000000"/>
          <w:lang w:val="en-US"/>
        </w:rPr>
        <w:t xml:space="preserve"> categories </w:t>
      </w:r>
      <w:r w:rsidR="00917EF4" w:rsidRPr="00E00E34">
        <w:rPr>
          <w:rFonts w:ascii="Calibri" w:eastAsia="Times New Roman" w:hAnsi="Calibri" w:cs="Times New Roman"/>
          <w:color w:val="000000"/>
          <w:lang w:val="en-US"/>
        </w:rPr>
        <w:t>analogous</w:t>
      </w:r>
      <w:r w:rsidR="00C267A5" w:rsidRPr="00E00E34">
        <w:rPr>
          <w:rFonts w:ascii="Calibri" w:eastAsia="Times New Roman" w:hAnsi="Calibri" w:cs="Times New Roman"/>
          <w:color w:val="000000"/>
          <w:lang w:val="en-US"/>
        </w:rPr>
        <w:t xml:space="preserve"> to </w:t>
      </w:r>
      <w:proofErr w:type="spellStart"/>
      <w:r w:rsidR="00C267A5" w:rsidRPr="00E00E34">
        <w:rPr>
          <w:rFonts w:ascii="Calibri" w:eastAsia="Times New Roman" w:hAnsi="Calibri" w:cs="Times New Roman"/>
          <w:color w:val="000000"/>
          <w:lang w:val="en-US"/>
        </w:rPr>
        <w:t>MedDRA</w:t>
      </w:r>
      <w:proofErr w:type="spellEnd"/>
      <w:r w:rsidR="00C527CE">
        <w:rPr>
          <w:rFonts w:ascii="Arial" w:hAnsi="Arial" w:cs="Arial"/>
          <w:color w:val="222222"/>
          <w:shd w:val="clear" w:color="auto" w:fill="FFFFFF"/>
        </w:rPr>
        <w:t>®</w:t>
      </w:r>
      <w:r w:rsidR="00C267A5" w:rsidRPr="00E00E34">
        <w:rPr>
          <w:rFonts w:ascii="Calibri" w:eastAsia="Times New Roman" w:hAnsi="Calibri" w:cs="Times New Roman"/>
          <w:color w:val="000000"/>
          <w:lang w:val="en-US"/>
        </w:rPr>
        <w:t xml:space="preserve"> SOCs</w:t>
      </w:r>
      <w:r w:rsidR="007837D2" w:rsidRPr="00E00E34">
        <w:rPr>
          <w:rFonts w:ascii="Calibri" w:eastAsia="Times New Roman" w:hAnsi="Calibri" w:cs="Times New Roman"/>
          <w:color w:val="000000"/>
          <w:lang w:val="en-US"/>
        </w:rPr>
        <w:t xml:space="preserve">. For example, </w:t>
      </w:r>
      <w:proofErr w:type="spellStart"/>
      <w:r w:rsidR="007837D2" w:rsidRPr="00E00E34">
        <w:rPr>
          <w:rFonts w:ascii="Calibri" w:eastAsia="Times New Roman" w:hAnsi="Calibri" w:cs="Times New Roman"/>
          <w:color w:val="000000"/>
          <w:lang w:val="en-US"/>
        </w:rPr>
        <w:t>MedDRA</w:t>
      </w:r>
      <w:proofErr w:type="spellEnd"/>
      <w:r w:rsidR="00C527CE">
        <w:rPr>
          <w:rFonts w:ascii="Arial" w:hAnsi="Arial" w:cs="Arial"/>
          <w:color w:val="222222"/>
          <w:shd w:val="clear" w:color="auto" w:fill="FFFFFF"/>
        </w:rPr>
        <w:t>®</w:t>
      </w:r>
      <w:r w:rsidR="007837D2" w:rsidRPr="00E00E34">
        <w:rPr>
          <w:rFonts w:ascii="Calibri" w:eastAsia="Times New Roman" w:hAnsi="Calibri" w:cs="Times New Roman"/>
          <w:color w:val="000000"/>
          <w:lang w:val="en-US"/>
        </w:rPr>
        <w:t xml:space="preserve"> </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cardiac disorders</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 xml:space="preserve"> were combined with </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vascular disorders</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 xml:space="preserve"> to be comparable t</w:t>
      </w:r>
      <w:r w:rsidR="007119F0" w:rsidRPr="00E00E34">
        <w:rPr>
          <w:rFonts w:ascii="Calibri" w:eastAsia="Times New Roman" w:hAnsi="Calibri" w:cs="Times New Roman"/>
          <w:color w:val="000000"/>
          <w:lang w:val="en-US"/>
        </w:rPr>
        <w:t>o the DID</w:t>
      </w:r>
      <w:r w:rsidR="006300E6" w:rsidRPr="00E00E34">
        <w:rPr>
          <w:rFonts w:ascii="Calibri" w:eastAsia="Times New Roman" w:hAnsi="Calibri" w:cs="Times New Roman"/>
          <w:color w:val="000000"/>
          <w:lang w:val="en-US"/>
        </w:rPr>
        <w:t>s</w:t>
      </w:r>
      <w:r w:rsidR="007119F0" w:rsidRPr="00E00E34">
        <w:rPr>
          <w:rFonts w:ascii="Calibri" w:eastAsia="Times New Roman" w:hAnsi="Calibri" w:cs="Times New Roman"/>
          <w:color w:val="000000"/>
          <w:lang w:val="en-US"/>
        </w:rPr>
        <w:t xml:space="preserve"> clinical category of ‘</w:t>
      </w:r>
      <w:r w:rsidR="007837D2" w:rsidRPr="00E00E34">
        <w:rPr>
          <w:rFonts w:ascii="Calibri" w:eastAsia="Times New Roman" w:hAnsi="Calibri" w:cs="Times New Roman"/>
          <w:color w:val="000000"/>
          <w:lang w:val="en-US"/>
        </w:rPr>
        <w:t>cardiovascular</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 xml:space="preserve"> events.  </w:t>
      </w:r>
      <w:r w:rsidR="005F7D69" w:rsidRPr="00E00E34">
        <w:rPr>
          <w:rFonts w:ascii="Calibri" w:eastAsia="Times New Roman" w:hAnsi="Calibri" w:cs="Times New Roman"/>
          <w:color w:val="000000"/>
          <w:lang w:val="en-US"/>
        </w:rPr>
        <w:t xml:space="preserve">To allow for appropriate comparison, </w:t>
      </w:r>
      <w:proofErr w:type="spellStart"/>
      <w:r w:rsidR="007837D2" w:rsidRPr="00E00E34">
        <w:rPr>
          <w:rFonts w:ascii="Calibri" w:eastAsia="Times New Roman" w:hAnsi="Calibri" w:cs="Times New Roman"/>
          <w:color w:val="000000"/>
          <w:lang w:val="en-US"/>
        </w:rPr>
        <w:t>MedDRA</w:t>
      </w:r>
      <w:proofErr w:type="spellEnd"/>
      <w:r w:rsidR="00C527CE">
        <w:rPr>
          <w:rFonts w:ascii="Arial" w:hAnsi="Arial" w:cs="Arial"/>
          <w:color w:val="222222"/>
          <w:shd w:val="clear" w:color="auto" w:fill="FFFFFF"/>
        </w:rPr>
        <w:t>®</w:t>
      </w:r>
      <w:r w:rsidR="007837D2" w:rsidRPr="00E00E34">
        <w:rPr>
          <w:rFonts w:ascii="Calibri" w:eastAsia="Times New Roman" w:hAnsi="Calibri" w:cs="Times New Roman"/>
          <w:color w:val="000000"/>
          <w:lang w:val="en-US"/>
        </w:rPr>
        <w:t xml:space="preserve"> category</w:t>
      </w:r>
      <w:r w:rsidR="007119F0" w:rsidRPr="00E00E34">
        <w:rPr>
          <w:rFonts w:ascii="Calibri" w:eastAsia="Times New Roman" w:hAnsi="Calibri" w:cs="Times New Roman"/>
          <w:color w:val="000000"/>
          <w:lang w:val="en-US"/>
        </w:rPr>
        <w:t xml:space="preserve"> ’</w:t>
      </w:r>
      <w:r w:rsidR="007837D2" w:rsidRPr="00E00E34">
        <w:rPr>
          <w:rFonts w:ascii="Calibri" w:eastAsia="Times New Roman" w:hAnsi="Calibri" w:cs="Times New Roman"/>
          <w:color w:val="000000"/>
          <w:lang w:val="en-US"/>
        </w:rPr>
        <w:t>endocrine disorders</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 xml:space="preserve"> </w:t>
      </w:r>
      <w:r w:rsidR="005F7D69" w:rsidRPr="00E00E34">
        <w:rPr>
          <w:rFonts w:ascii="Calibri" w:eastAsia="Times New Roman" w:hAnsi="Calibri" w:cs="Times New Roman"/>
          <w:color w:val="000000"/>
          <w:lang w:val="en-US"/>
        </w:rPr>
        <w:t>was</w:t>
      </w:r>
      <w:r w:rsidR="007837D2" w:rsidRPr="00E00E34">
        <w:rPr>
          <w:rFonts w:ascii="Calibri" w:eastAsia="Times New Roman" w:hAnsi="Calibri" w:cs="Times New Roman"/>
          <w:color w:val="000000"/>
          <w:lang w:val="en-US"/>
        </w:rPr>
        <w:t xml:space="preserve"> combined with </w:t>
      </w:r>
      <w:proofErr w:type="spellStart"/>
      <w:r w:rsidR="006300E6" w:rsidRPr="00E00E34">
        <w:rPr>
          <w:rFonts w:ascii="Calibri" w:eastAsia="Times New Roman" w:hAnsi="Calibri" w:cs="Times New Roman"/>
          <w:color w:val="000000"/>
          <w:lang w:val="en-US"/>
        </w:rPr>
        <w:t>MedDRA</w:t>
      </w:r>
      <w:proofErr w:type="spellEnd"/>
      <w:r w:rsidR="006300E6" w:rsidRPr="00E00E34">
        <w:rPr>
          <w:rFonts w:ascii="Calibri" w:eastAsia="Times New Roman" w:hAnsi="Calibri" w:cs="Times New Roman"/>
          <w:color w:val="000000"/>
          <w:lang w:val="en-US"/>
        </w:rPr>
        <w:t xml:space="preserve"> </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metabolism and nutrition disorders</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 xml:space="preserve"> </w:t>
      </w:r>
      <w:r w:rsidR="005F7D69" w:rsidRPr="00E00E34">
        <w:rPr>
          <w:rFonts w:ascii="Calibri" w:eastAsia="Times New Roman" w:hAnsi="Calibri" w:cs="Times New Roman"/>
          <w:color w:val="000000"/>
          <w:lang w:val="en-US"/>
        </w:rPr>
        <w:t xml:space="preserve">because diabetes is contained in ‘metabolism and nutrition’; however, diabetes is contained in endocrine disorders of DIDs. </w:t>
      </w:r>
      <w:r w:rsidR="007837D2" w:rsidRPr="00E00E34">
        <w:rPr>
          <w:rFonts w:ascii="Calibri" w:eastAsia="Times New Roman" w:hAnsi="Calibri" w:cs="Times New Roman"/>
          <w:color w:val="000000"/>
          <w:lang w:val="en-US"/>
        </w:rPr>
        <w:t xml:space="preserve">Allergic reactions are contained in the </w:t>
      </w:r>
      <w:proofErr w:type="spellStart"/>
      <w:r w:rsidR="001E5378" w:rsidRPr="00E00E34">
        <w:rPr>
          <w:rFonts w:ascii="Calibri" w:eastAsia="Times New Roman" w:hAnsi="Calibri" w:cs="Times New Roman"/>
          <w:color w:val="000000"/>
          <w:lang w:val="en-US"/>
        </w:rPr>
        <w:t>MedDRA</w:t>
      </w:r>
      <w:proofErr w:type="spellEnd"/>
      <w:r w:rsidR="00C527CE">
        <w:rPr>
          <w:rFonts w:ascii="Arial" w:hAnsi="Arial" w:cs="Arial"/>
          <w:color w:val="222222"/>
          <w:shd w:val="clear" w:color="auto" w:fill="FFFFFF"/>
        </w:rPr>
        <w:t>®</w:t>
      </w:r>
      <w:r w:rsidR="001E5378" w:rsidRPr="00E00E34">
        <w:rPr>
          <w:rFonts w:ascii="Calibri" w:eastAsia="Times New Roman" w:hAnsi="Calibri" w:cs="Times New Roman"/>
          <w:color w:val="000000"/>
          <w:lang w:val="en-US"/>
        </w:rPr>
        <w:t xml:space="preserve"> </w:t>
      </w:r>
      <w:r w:rsidR="007837D2" w:rsidRPr="00E00E34">
        <w:rPr>
          <w:rFonts w:ascii="Calibri" w:eastAsia="Times New Roman" w:hAnsi="Calibri" w:cs="Times New Roman"/>
          <w:color w:val="000000"/>
          <w:lang w:val="en-US"/>
        </w:rPr>
        <w:t xml:space="preserve">category </w:t>
      </w:r>
      <w:r w:rsidR="007119F0" w:rsidRPr="00E00E34">
        <w:rPr>
          <w:rFonts w:ascii="Calibri" w:eastAsia="Times New Roman" w:hAnsi="Calibri" w:cs="Times New Roman"/>
          <w:color w:val="000000"/>
          <w:lang w:val="en-US"/>
        </w:rPr>
        <w:t>‘</w:t>
      </w:r>
      <w:r w:rsidR="007837D2" w:rsidRPr="00E00E34">
        <w:rPr>
          <w:rFonts w:ascii="Calibri" w:eastAsia="Times New Roman" w:hAnsi="Calibri" w:cs="Times New Roman"/>
          <w:color w:val="000000"/>
          <w:lang w:val="en-US"/>
        </w:rPr>
        <w:t>immune system disorders</w:t>
      </w:r>
      <w:r w:rsidR="007119F0" w:rsidRPr="00E00E34">
        <w:rPr>
          <w:rFonts w:ascii="Calibri" w:eastAsia="Times New Roman" w:hAnsi="Calibri" w:cs="Times New Roman"/>
          <w:color w:val="000000"/>
          <w:lang w:val="en-US"/>
        </w:rPr>
        <w:t>’</w:t>
      </w:r>
      <w:r w:rsidR="00932B36" w:rsidRPr="00E00E34">
        <w:rPr>
          <w:rFonts w:ascii="Calibri" w:eastAsia="Times New Roman" w:hAnsi="Calibri" w:cs="Times New Roman"/>
          <w:color w:val="000000"/>
          <w:lang w:val="en-US"/>
        </w:rPr>
        <w:t>.</w:t>
      </w:r>
      <w:r w:rsidR="007837D2">
        <w:rPr>
          <w:rFonts w:ascii="Calibri" w:eastAsia="Times New Roman" w:hAnsi="Calibri" w:cs="Times New Roman"/>
          <w:color w:val="000000"/>
          <w:lang w:val="en-US"/>
        </w:rPr>
        <w:t xml:space="preserve"> </w:t>
      </w:r>
    </w:p>
    <w:p w14:paraId="42F3006E" w14:textId="30398402" w:rsidR="009B7CE7" w:rsidRDefault="000B2FE2" w:rsidP="009B7CE7">
      <w:pPr>
        <w:pStyle w:val="Heading3"/>
      </w:pPr>
      <w:r>
        <w:t xml:space="preserve">2.4 </w:t>
      </w:r>
      <w:r w:rsidR="009B7CE7">
        <w:t>Systematic Review Identification</w:t>
      </w:r>
    </w:p>
    <w:p w14:paraId="4747EAA1" w14:textId="381B0AE2" w:rsidR="00A86DF9" w:rsidRDefault="00DE447F">
      <w:r>
        <w:t xml:space="preserve">There </w:t>
      </w:r>
      <w:r w:rsidR="00A22749">
        <w:t>are</w:t>
      </w:r>
      <w:r>
        <w:t xml:space="preserve"> huge number</w:t>
      </w:r>
      <w:r w:rsidR="00A22749">
        <w:t>s</w:t>
      </w:r>
      <w:r>
        <w:t xml:space="preserve"> of systematic reviews carried out on statins, however</w:t>
      </w:r>
      <w:r w:rsidR="007119F0">
        <w:t>,</w:t>
      </w:r>
      <w:r>
        <w:t xml:space="preserve"> we were concerned with those with an adequate amount of data specifically on the </w:t>
      </w:r>
      <w:r w:rsidR="00935774">
        <w:t>adverse events</w:t>
      </w:r>
      <w:r>
        <w:t xml:space="preserve"> of statins.</w:t>
      </w:r>
      <w:r w:rsidR="007119F0">
        <w:t xml:space="preserve"> </w:t>
      </w:r>
      <w:r w:rsidR="00A86DF9">
        <w:t xml:space="preserve">We conducted a search for systematic reviews with a focus on the </w:t>
      </w:r>
      <w:r w:rsidR="00935774">
        <w:t>adverse events</w:t>
      </w:r>
      <w:r w:rsidR="00A86DF9">
        <w:t xml:space="preserve"> of statins on the 22</w:t>
      </w:r>
      <w:r w:rsidR="00A86DF9" w:rsidRPr="00A86DF9">
        <w:rPr>
          <w:vertAlign w:val="superscript"/>
        </w:rPr>
        <w:t>nd</w:t>
      </w:r>
      <w:r w:rsidR="00A86DF9">
        <w:t xml:space="preserve"> January 2020 on </w:t>
      </w:r>
      <w:proofErr w:type="spellStart"/>
      <w:r w:rsidR="00A86DF9">
        <w:t>Epistemonikos</w:t>
      </w:r>
      <w:proofErr w:type="spellEnd"/>
      <w:r w:rsidR="00A86DF9">
        <w:t xml:space="preserve">. The search included generic and trade name for statins as well as terms for </w:t>
      </w:r>
      <w:r w:rsidR="00935774">
        <w:t>adverse events</w:t>
      </w:r>
      <w:r w:rsidR="003D14F0">
        <w:t xml:space="preserve"> (Box 1)</w:t>
      </w:r>
      <w:r w:rsidR="00A86DF9">
        <w:t>. There were no date or language limits applied to the searches and the publication type selected was ‘Systematic Review’.</w:t>
      </w:r>
    </w:p>
    <w:p w14:paraId="2D00EB8B" w14:textId="007D4F4E" w:rsidR="007A25D7" w:rsidRPr="007A25D7" w:rsidRDefault="007A25D7">
      <w:pPr>
        <w:rPr>
          <w:b/>
        </w:rPr>
      </w:pPr>
      <w:r w:rsidRPr="007A25D7">
        <w:rPr>
          <w:b/>
        </w:rPr>
        <w:t xml:space="preserve">Box 1: Search strategy for systematic reviews of the </w:t>
      </w:r>
      <w:r w:rsidR="00935774">
        <w:rPr>
          <w:b/>
        </w:rPr>
        <w:t>adverse events</w:t>
      </w:r>
      <w:r w:rsidRPr="007A25D7">
        <w:rPr>
          <w:b/>
        </w:rPr>
        <w:t xml:space="preserve"> of statins</w:t>
      </w:r>
    </w:p>
    <w:tbl>
      <w:tblPr>
        <w:tblStyle w:val="TableGrid"/>
        <w:tblW w:w="0" w:type="auto"/>
        <w:tblLook w:val="04A0" w:firstRow="1" w:lastRow="0" w:firstColumn="1" w:lastColumn="0" w:noHBand="0" w:noVBand="1"/>
      </w:tblPr>
      <w:tblGrid>
        <w:gridCol w:w="9016"/>
      </w:tblGrid>
      <w:tr w:rsidR="009B7CE7" w:rsidRPr="009B7CE7" w14:paraId="4EF40751" w14:textId="77777777" w:rsidTr="009B7CE7">
        <w:tc>
          <w:tcPr>
            <w:tcW w:w="9016" w:type="dxa"/>
          </w:tcPr>
          <w:p w14:paraId="17591129" w14:textId="7B5EB45D" w:rsidR="009B7CE7" w:rsidRPr="009B7CE7" w:rsidRDefault="009B7CE7" w:rsidP="00695534">
            <w:pPr>
              <w:rPr>
                <w:shd w:val="clear" w:color="auto" w:fill="F5F5F5"/>
              </w:rPr>
            </w:pPr>
            <w:r w:rsidRPr="009B7CE7">
              <w:rPr>
                <w:shd w:val="clear" w:color="auto" w:fill="F5F5F5"/>
              </w:rPr>
              <w:t xml:space="preserve">title:((atorvastatin OR Lipitor OR </w:t>
            </w:r>
            <w:proofErr w:type="spellStart"/>
            <w:r w:rsidRPr="009B7CE7">
              <w:rPr>
                <w:shd w:val="clear" w:color="auto" w:fill="F5F5F5"/>
              </w:rPr>
              <w:t>rosuvastatin</w:t>
            </w:r>
            <w:proofErr w:type="spellEnd"/>
            <w:r w:rsidRPr="009B7CE7">
              <w:rPr>
                <w:shd w:val="clear" w:color="auto" w:fill="F5F5F5"/>
              </w:rPr>
              <w:t xml:space="preserve"> OR Crestor OR </w:t>
            </w:r>
            <w:proofErr w:type="spellStart"/>
            <w:r w:rsidRPr="009B7CE7">
              <w:rPr>
                <w:shd w:val="clear" w:color="auto" w:fill="F5F5F5"/>
              </w:rPr>
              <w:t>pitavastatin</w:t>
            </w:r>
            <w:proofErr w:type="spellEnd"/>
            <w:r w:rsidRPr="009B7CE7">
              <w:rPr>
                <w:shd w:val="clear" w:color="auto" w:fill="F5F5F5"/>
              </w:rPr>
              <w:t xml:space="preserve"> OR </w:t>
            </w:r>
            <w:proofErr w:type="spellStart"/>
            <w:r w:rsidRPr="009B7CE7">
              <w:rPr>
                <w:shd w:val="clear" w:color="auto" w:fill="F5F5F5"/>
              </w:rPr>
              <w:t>Livalo</w:t>
            </w:r>
            <w:proofErr w:type="spellEnd"/>
            <w:r w:rsidRPr="009B7CE7">
              <w:rPr>
                <w:shd w:val="clear" w:color="auto" w:fill="F5F5F5"/>
              </w:rPr>
              <w:t xml:space="preserve"> OR simvastatin OR Zocor OR pravastatin OR </w:t>
            </w:r>
            <w:proofErr w:type="spellStart"/>
            <w:r w:rsidRPr="009B7CE7">
              <w:rPr>
                <w:shd w:val="clear" w:color="auto" w:fill="F5F5F5"/>
              </w:rPr>
              <w:t>Pravachol</w:t>
            </w:r>
            <w:proofErr w:type="spellEnd"/>
            <w:r w:rsidRPr="009B7CE7">
              <w:rPr>
                <w:shd w:val="clear" w:color="auto" w:fill="F5F5F5"/>
              </w:rPr>
              <w:t xml:space="preserve"> OR </w:t>
            </w:r>
            <w:proofErr w:type="spellStart"/>
            <w:r w:rsidRPr="009B7CE7">
              <w:rPr>
                <w:shd w:val="clear" w:color="auto" w:fill="F5F5F5"/>
              </w:rPr>
              <w:t>Pravigard</w:t>
            </w:r>
            <w:proofErr w:type="spellEnd"/>
            <w:r w:rsidRPr="009B7CE7">
              <w:rPr>
                <w:shd w:val="clear" w:color="auto" w:fill="F5F5F5"/>
              </w:rPr>
              <w:t xml:space="preserve"> OR lovastatin OR </w:t>
            </w:r>
            <w:proofErr w:type="spellStart"/>
            <w:r w:rsidRPr="009B7CE7">
              <w:rPr>
                <w:shd w:val="clear" w:color="auto" w:fill="F5F5F5"/>
              </w:rPr>
              <w:t>Mevacor</w:t>
            </w:r>
            <w:proofErr w:type="spellEnd"/>
            <w:r w:rsidRPr="009B7CE7">
              <w:rPr>
                <w:shd w:val="clear" w:color="auto" w:fill="F5F5F5"/>
              </w:rPr>
              <w:t xml:space="preserve"> OR </w:t>
            </w:r>
            <w:proofErr w:type="spellStart"/>
            <w:r w:rsidRPr="009B7CE7">
              <w:rPr>
                <w:shd w:val="clear" w:color="auto" w:fill="F5F5F5"/>
              </w:rPr>
              <w:t>Altoprev</w:t>
            </w:r>
            <w:proofErr w:type="spellEnd"/>
            <w:r w:rsidRPr="009B7CE7">
              <w:rPr>
                <w:shd w:val="clear" w:color="auto" w:fill="F5F5F5"/>
              </w:rPr>
              <w:t xml:space="preserve"> OR </w:t>
            </w:r>
            <w:proofErr w:type="spellStart"/>
            <w:r w:rsidRPr="009B7CE7">
              <w:rPr>
                <w:shd w:val="clear" w:color="auto" w:fill="F5F5F5"/>
              </w:rPr>
              <w:t>Altocor</w:t>
            </w:r>
            <w:proofErr w:type="spellEnd"/>
            <w:r w:rsidRPr="009B7CE7">
              <w:rPr>
                <w:shd w:val="clear" w:color="auto" w:fill="F5F5F5"/>
              </w:rPr>
              <w:t xml:space="preserve"> OR </w:t>
            </w:r>
            <w:proofErr w:type="spellStart"/>
            <w:r w:rsidRPr="009B7CE7">
              <w:rPr>
                <w:shd w:val="clear" w:color="auto" w:fill="F5F5F5"/>
              </w:rPr>
              <w:t>fluvastatin</w:t>
            </w:r>
            <w:proofErr w:type="spellEnd"/>
            <w:r w:rsidRPr="009B7CE7">
              <w:rPr>
                <w:shd w:val="clear" w:color="auto" w:fill="F5F5F5"/>
              </w:rPr>
              <w:t xml:space="preserve"> OR </w:t>
            </w:r>
            <w:proofErr w:type="spellStart"/>
            <w:r w:rsidRPr="009B7CE7">
              <w:rPr>
                <w:shd w:val="clear" w:color="auto" w:fill="F5F5F5"/>
              </w:rPr>
              <w:t>Lescol</w:t>
            </w:r>
            <w:proofErr w:type="spellEnd"/>
            <w:r w:rsidRPr="009B7CE7">
              <w:rPr>
                <w:shd w:val="clear" w:color="auto" w:fill="F5F5F5"/>
              </w:rPr>
              <w:t xml:space="preserve"> OR </w:t>
            </w:r>
            <w:proofErr w:type="spellStart"/>
            <w:r w:rsidRPr="009B7CE7">
              <w:rPr>
                <w:shd w:val="clear" w:color="auto" w:fill="F5F5F5"/>
              </w:rPr>
              <w:t>cerivastatin</w:t>
            </w:r>
            <w:proofErr w:type="spellEnd"/>
            <w:r w:rsidRPr="009B7CE7">
              <w:rPr>
                <w:shd w:val="clear" w:color="auto" w:fill="F5F5F5"/>
              </w:rPr>
              <w:t xml:space="preserve"> OR </w:t>
            </w:r>
            <w:proofErr w:type="spellStart"/>
            <w:r w:rsidRPr="009B7CE7">
              <w:rPr>
                <w:shd w:val="clear" w:color="auto" w:fill="F5F5F5"/>
              </w:rPr>
              <w:t>Baycol</w:t>
            </w:r>
            <w:proofErr w:type="spellEnd"/>
            <w:r w:rsidRPr="009B7CE7">
              <w:rPr>
                <w:shd w:val="clear" w:color="auto" w:fill="F5F5F5"/>
              </w:rPr>
              <w:t xml:space="preserve"> OR statin OR statins)) AND title:(safe* OR complication* OR adverse* OR "side effect*" OR harm* OR risk* OR tolerability OR teratogen* OR toxic* OR *induced OR </w:t>
            </w:r>
            <w:proofErr w:type="spellStart"/>
            <w:r w:rsidRPr="009B7CE7">
              <w:rPr>
                <w:shd w:val="clear" w:color="auto" w:fill="F5F5F5"/>
              </w:rPr>
              <w:t>pharmacotox</w:t>
            </w:r>
            <w:proofErr w:type="spellEnd"/>
            <w:r w:rsidRPr="009B7CE7">
              <w:rPr>
                <w:shd w:val="clear" w:color="auto" w:fill="F5F5F5"/>
              </w:rPr>
              <w:t xml:space="preserve">* OR </w:t>
            </w:r>
            <w:proofErr w:type="spellStart"/>
            <w:r w:rsidRPr="009B7CE7">
              <w:rPr>
                <w:shd w:val="clear" w:color="auto" w:fill="F5F5F5"/>
              </w:rPr>
              <w:t>neurotox</w:t>
            </w:r>
            <w:proofErr w:type="spellEnd"/>
            <w:r w:rsidRPr="009B7CE7">
              <w:rPr>
                <w:shd w:val="clear" w:color="auto" w:fill="F5F5F5"/>
              </w:rPr>
              <w:t xml:space="preserve">* OR </w:t>
            </w:r>
            <w:proofErr w:type="spellStart"/>
            <w:r w:rsidRPr="009B7CE7">
              <w:rPr>
                <w:shd w:val="clear" w:color="auto" w:fill="F5F5F5"/>
              </w:rPr>
              <w:t>cardiotox</w:t>
            </w:r>
            <w:proofErr w:type="spellEnd"/>
            <w:r w:rsidRPr="009B7CE7">
              <w:rPr>
                <w:shd w:val="clear" w:color="auto" w:fill="F5F5F5"/>
              </w:rPr>
              <w:t xml:space="preserve">* OR </w:t>
            </w:r>
            <w:proofErr w:type="spellStart"/>
            <w:r w:rsidRPr="009B7CE7">
              <w:rPr>
                <w:shd w:val="clear" w:color="auto" w:fill="F5F5F5"/>
              </w:rPr>
              <w:t>nephrotox</w:t>
            </w:r>
            <w:proofErr w:type="spellEnd"/>
            <w:r w:rsidRPr="009B7CE7">
              <w:rPr>
                <w:shd w:val="clear" w:color="auto" w:fill="F5F5F5"/>
              </w:rPr>
              <w:t xml:space="preserve">* OR </w:t>
            </w:r>
            <w:proofErr w:type="spellStart"/>
            <w:r w:rsidRPr="009B7CE7">
              <w:rPr>
                <w:shd w:val="clear" w:color="auto" w:fill="F5F5F5"/>
              </w:rPr>
              <w:t>immunotox</w:t>
            </w:r>
            <w:proofErr w:type="spellEnd"/>
            <w:r w:rsidRPr="009B7CE7">
              <w:rPr>
                <w:shd w:val="clear" w:color="auto" w:fill="F5F5F5"/>
              </w:rPr>
              <w:t xml:space="preserve">* OR </w:t>
            </w:r>
            <w:proofErr w:type="spellStart"/>
            <w:r w:rsidRPr="009B7CE7">
              <w:rPr>
                <w:shd w:val="clear" w:color="auto" w:fill="F5F5F5"/>
              </w:rPr>
              <w:t>hepatox</w:t>
            </w:r>
            <w:proofErr w:type="spellEnd"/>
            <w:r w:rsidRPr="009B7CE7">
              <w:rPr>
                <w:shd w:val="clear" w:color="auto" w:fill="F5F5F5"/>
              </w:rPr>
              <w:t xml:space="preserve">* OR </w:t>
            </w:r>
            <w:proofErr w:type="spellStart"/>
            <w:r w:rsidRPr="009B7CE7">
              <w:rPr>
                <w:shd w:val="clear" w:color="auto" w:fill="F5F5F5"/>
              </w:rPr>
              <w:t>cytotox</w:t>
            </w:r>
            <w:proofErr w:type="spellEnd"/>
            <w:r w:rsidRPr="009B7CE7">
              <w:rPr>
                <w:shd w:val="clear" w:color="auto" w:fill="F5F5F5"/>
              </w:rPr>
              <w:t xml:space="preserve">* OR </w:t>
            </w:r>
            <w:proofErr w:type="spellStart"/>
            <w:r w:rsidRPr="009B7CE7">
              <w:rPr>
                <w:shd w:val="clear" w:color="auto" w:fill="F5F5F5"/>
              </w:rPr>
              <w:t>immunocytotox</w:t>
            </w:r>
            <w:proofErr w:type="spellEnd"/>
            <w:r w:rsidRPr="009B7CE7">
              <w:rPr>
                <w:shd w:val="clear" w:color="auto" w:fill="F5F5F5"/>
              </w:rPr>
              <w:t>*))</w:t>
            </w:r>
          </w:p>
        </w:tc>
      </w:tr>
    </w:tbl>
    <w:p w14:paraId="02C99BD3" w14:textId="77777777" w:rsidR="009B7CE7" w:rsidRDefault="009B7CE7" w:rsidP="009B7CE7">
      <w:pPr>
        <w:shd w:val="clear" w:color="auto" w:fill="FFFFFF" w:themeFill="background1"/>
        <w:rPr>
          <w:rFonts w:ascii="Helvetica" w:hAnsi="Helvetica" w:cs="Helvetica"/>
          <w:color w:val="333333"/>
          <w:sz w:val="20"/>
          <w:szCs w:val="20"/>
          <w:shd w:val="clear" w:color="auto" w:fill="F5F5F5"/>
        </w:rPr>
      </w:pPr>
    </w:p>
    <w:p w14:paraId="0B6BA8A0" w14:textId="46765AEA" w:rsidR="007A25D7" w:rsidRDefault="00A86DF9" w:rsidP="007119F0">
      <w:pPr>
        <w:rPr>
          <w:shd w:val="clear" w:color="auto" w:fill="F5F5F5"/>
        </w:rPr>
      </w:pPr>
      <w:r>
        <w:rPr>
          <w:shd w:val="clear" w:color="auto" w:fill="F5F5F5"/>
        </w:rPr>
        <w:t xml:space="preserve">Our inclusion criteria </w:t>
      </w:r>
      <w:r w:rsidR="003D14F0">
        <w:rPr>
          <w:shd w:val="clear" w:color="auto" w:fill="F5F5F5"/>
        </w:rPr>
        <w:t xml:space="preserve">stated </w:t>
      </w:r>
      <w:r>
        <w:rPr>
          <w:shd w:val="clear" w:color="auto" w:fill="F5F5F5"/>
        </w:rPr>
        <w:t>that the paper had to be a systematic review that had evaluated more than one named adverse effect of statins</w:t>
      </w:r>
      <w:r w:rsidR="003D14F0">
        <w:rPr>
          <w:shd w:val="clear" w:color="auto" w:fill="F5F5F5"/>
        </w:rPr>
        <w:t xml:space="preserve"> (Table 2)</w:t>
      </w:r>
      <w:r>
        <w:rPr>
          <w:shd w:val="clear" w:color="auto" w:fill="F5F5F5"/>
        </w:rPr>
        <w:t xml:space="preserve">. </w:t>
      </w:r>
      <w:r w:rsidR="005D0005">
        <w:rPr>
          <w:shd w:val="clear" w:color="auto" w:fill="F5F5F5"/>
        </w:rPr>
        <w:t>We excluded those reviews that were focused on a specific population or condition (such as pregnanc</w:t>
      </w:r>
      <w:r w:rsidR="007A25D7">
        <w:rPr>
          <w:shd w:val="clear" w:color="auto" w:fill="F5F5F5"/>
        </w:rPr>
        <w:t>y or people with liver disease).</w:t>
      </w:r>
    </w:p>
    <w:p w14:paraId="2989C51C" w14:textId="77777777" w:rsidR="009B7CE7" w:rsidRDefault="009B7CE7" w:rsidP="009B7CE7">
      <w:pPr>
        <w:shd w:val="clear" w:color="auto" w:fill="FFFFFF" w:themeFill="background1"/>
        <w:rPr>
          <w:shd w:val="clear" w:color="auto" w:fill="F5F5F5"/>
        </w:rPr>
      </w:pPr>
    </w:p>
    <w:p w14:paraId="2E097CCD" w14:textId="298A1B04" w:rsidR="00F22B08" w:rsidRDefault="000B2FE2" w:rsidP="00CE5CC9">
      <w:pPr>
        <w:pStyle w:val="Heading3"/>
      </w:pPr>
      <w:r>
        <w:lastRenderedPageBreak/>
        <w:t xml:space="preserve">3.0 </w:t>
      </w:r>
      <w:r w:rsidR="00F22B08">
        <w:t>Data Analysis</w:t>
      </w:r>
    </w:p>
    <w:p w14:paraId="72397054" w14:textId="323B3D93" w:rsidR="003B3326" w:rsidRDefault="000B2FE2" w:rsidP="00CE5CC9">
      <w:pPr>
        <w:pStyle w:val="Heading3"/>
      </w:pPr>
      <w:r>
        <w:t xml:space="preserve">3.1 </w:t>
      </w:r>
      <w:r w:rsidR="003B3326">
        <w:t>Comparison Metrics</w:t>
      </w:r>
    </w:p>
    <w:p w14:paraId="382929ED" w14:textId="249D1D7C" w:rsidR="003B3326" w:rsidRDefault="003B3326" w:rsidP="003B3326">
      <w:pPr>
        <w:rPr>
          <w:shd w:val="clear" w:color="auto" w:fill="F5F5F5"/>
        </w:rPr>
      </w:pPr>
      <w:r w:rsidRPr="005F7D69">
        <w:rPr>
          <w:shd w:val="clear" w:color="auto" w:fill="F5F5F5"/>
        </w:rPr>
        <w:t>We took a multiple step approach as previously used</w:t>
      </w:r>
      <w:r w:rsidR="003D14F0">
        <w:rPr>
          <w:shd w:val="clear" w:color="auto" w:fill="F5F5F5"/>
        </w:rPr>
        <w:t xml:space="preserve"> </w:t>
      </w:r>
      <w:r w:rsidR="00053849">
        <w:rPr>
          <w:shd w:val="clear" w:color="auto" w:fill="F5F5F5"/>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rPr>
          <w:shd w:val="clear" w:color="auto" w:fill="F5F5F5"/>
        </w:rPr>
        <w:instrText xml:space="preserve"> ADDIN EN.CITE </w:instrText>
      </w:r>
      <w:r w:rsidR="00622D5C">
        <w:rPr>
          <w:shd w:val="clear" w:color="auto" w:fill="F5F5F5"/>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rPr>
          <w:shd w:val="clear" w:color="auto" w:fill="F5F5F5"/>
        </w:rPr>
        <w:instrText xml:space="preserve"> ADDIN EN.CITE.DATA </w:instrText>
      </w:r>
      <w:r w:rsidR="00622D5C">
        <w:rPr>
          <w:shd w:val="clear" w:color="auto" w:fill="F5F5F5"/>
        </w:rPr>
      </w:r>
      <w:r w:rsidR="00622D5C">
        <w:rPr>
          <w:shd w:val="clear" w:color="auto" w:fill="F5F5F5"/>
        </w:rPr>
        <w:fldChar w:fldCharType="end"/>
      </w:r>
      <w:r w:rsidR="00053849">
        <w:rPr>
          <w:shd w:val="clear" w:color="auto" w:fill="F5F5F5"/>
        </w:rPr>
      </w:r>
      <w:r w:rsidR="00053849">
        <w:rPr>
          <w:shd w:val="clear" w:color="auto" w:fill="F5F5F5"/>
        </w:rPr>
        <w:fldChar w:fldCharType="separate"/>
      </w:r>
      <w:r w:rsidR="00622D5C">
        <w:rPr>
          <w:noProof/>
          <w:shd w:val="clear" w:color="auto" w:fill="F5F5F5"/>
        </w:rPr>
        <w:t>[11]</w:t>
      </w:r>
      <w:r w:rsidR="00053849">
        <w:rPr>
          <w:shd w:val="clear" w:color="auto" w:fill="F5F5F5"/>
        </w:rPr>
        <w:fldChar w:fldCharType="end"/>
      </w:r>
      <w:r w:rsidRPr="005F7D69">
        <w:rPr>
          <w:shd w:val="clear" w:color="auto" w:fill="F5F5F5"/>
        </w:rPr>
        <w:t xml:space="preserve">. The first step involved comparing the categories of </w:t>
      </w:r>
      <w:r w:rsidR="00F71F36" w:rsidRPr="005F7D69">
        <w:rPr>
          <w:shd w:val="clear" w:color="auto" w:fill="F5F5F5"/>
        </w:rPr>
        <w:t>adverse events</w:t>
      </w:r>
      <w:r w:rsidRPr="005F7D69">
        <w:rPr>
          <w:shd w:val="clear" w:color="auto" w:fill="F5F5F5"/>
        </w:rPr>
        <w:t xml:space="preserve"> mentioned. The second step involved </w:t>
      </w:r>
      <w:r w:rsidR="00DE5B18" w:rsidRPr="005F7D69">
        <w:rPr>
          <w:shd w:val="clear" w:color="auto" w:fill="F5F5F5"/>
        </w:rPr>
        <w:t xml:space="preserve">calculating </w:t>
      </w:r>
      <w:r w:rsidRPr="005F7D69">
        <w:rPr>
          <w:shd w:val="clear" w:color="auto" w:fill="F5F5F5"/>
        </w:rPr>
        <w:t>the rank ordering of</w:t>
      </w:r>
      <w:r w:rsidR="00F71F36" w:rsidRPr="005F7D69">
        <w:rPr>
          <w:shd w:val="clear" w:color="auto" w:fill="F5F5F5"/>
        </w:rPr>
        <w:t xml:space="preserve"> adverse event</w:t>
      </w:r>
      <w:r w:rsidRPr="005F7D69">
        <w:rPr>
          <w:shd w:val="clear" w:color="auto" w:fill="F5F5F5"/>
        </w:rPr>
        <w:t xml:space="preserve"> frequencies in order to </w:t>
      </w:r>
      <w:r w:rsidR="009864D0">
        <w:rPr>
          <w:shd w:val="clear" w:color="auto" w:fill="F5F5F5"/>
        </w:rPr>
        <w:t>assess</w:t>
      </w:r>
      <w:r w:rsidRPr="005F7D69">
        <w:rPr>
          <w:shd w:val="clear" w:color="auto" w:fill="F5F5F5"/>
        </w:rPr>
        <w:t xml:space="preserve"> agreement. This approach uses the data from the treatment arm only of the systematic review</w:t>
      </w:r>
      <w:r w:rsidR="00DE5B18" w:rsidRPr="005F7D69">
        <w:rPr>
          <w:shd w:val="clear" w:color="auto" w:fill="F5F5F5"/>
        </w:rPr>
        <w:t>s</w:t>
      </w:r>
      <w:r w:rsidRPr="005F7D69">
        <w:rPr>
          <w:shd w:val="clear" w:color="auto" w:fill="F5F5F5"/>
        </w:rPr>
        <w:t xml:space="preserve"> with no information taken from the control arm. However, this is more comparable to the data collected from </w:t>
      </w:r>
      <w:r w:rsidR="00290575" w:rsidRPr="005F7D69">
        <w:rPr>
          <w:shd w:val="clear" w:color="auto" w:fill="F5F5F5"/>
        </w:rPr>
        <w:t xml:space="preserve">tweets </w:t>
      </w:r>
      <w:r w:rsidRPr="005F7D69">
        <w:rPr>
          <w:shd w:val="clear" w:color="auto" w:fill="F5F5F5"/>
        </w:rPr>
        <w:t>and regulatory data where a control arm is not available.</w:t>
      </w:r>
      <w:r w:rsidR="00DE5B18" w:rsidRPr="005F7D69">
        <w:rPr>
          <w:shd w:val="clear" w:color="auto" w:fill="F5F5F5"/>
        </w:rPr>
        <w:t xml:space="preserve"> The third step involves calculating </w:t>
      </w:r>
      <w:r w:rsidR="009864D0">
        <w:rPr>
          <w:shd w:val="clear" w:color="auto" w:fill="F5F5F5"/>
        </w:rPr>
        <w:t xml:space="preserve">the </w:t>
      </w:r>
      <w:r w:rsidR="00DE5B18" w:rsidRPr="005F7D69">
        <w:rPr>
          <w:shd w:val="clear" w:color="auto" w:fill="F5F5F5"/>
        </w:rPr>
        <w:t>frequency of adverse e</w:t>
      </w:r>
      <w:r w:rsidR="00F71F36" w:rsidRPr="005F7D69">
        <w:rPr>
          <w:shd w:val="clear" w:color="auto" w:fill="F5F5F5"/>
        </w:rPr>
        <w:t>vent</w:t>
      </w:r>
      <w:r w:rsidR="00DE5B18" w:rsidRPr="005F7D69">
        <w:rPr>
          <w:shd w:val="clear" w:color="auto" w:fill="F5F5F5"/>
        </w:rPr>
        <w:t>s</w:t>
      </w:r>
      <w:r w:rsidR="009864D0">
        <w:rPr>
          <w:shd w:val="clear" w:color="auto" w:fill="F5F5F5"/>
        </w:rPr>
        <w:t xml:space="preserve"> relative to one another</w:t>
      </w:r>
      <w:r w:rsidR="00DE5B18" w:rsidRPr="005F7D69">
        <w:rPr>
          <w:shd w:val="clear" w:color="auto" w:fill="F5F5F5"/>
        </w:rPr>
        <w:t>.</w:t>
      </w:r>
    </w:p>
    <w:p w14:paraId="4EE4144A" w14:textId="25B5F111" w:rsidR="003B3326" w:rsidRDefault="000B2FE2" w:rsidP="003B3326">
      <w:pPr>
        <w:pStyle w:val="Heading3"/>
      </w:pPr>
      <w:r>
        <w:t xml:space="preserve">3.2 </w:t>
      </w:r>
      <w:r w:rsidR="003B3326">
        <w:t>Range of Adverse Event Mentions</w:t>
      </w:r>
    </w:p>
    <w:p w14:paraId="463FDE77" w14:textId="417A4FBB" w:rsidR="003B3326" w:rsidRPr="003B3326" w:rsidRDefault="000B2FE2" w:rsidP="003B3326">
      <w:r>
        <w:t xml:space="preserve">We compared the named events in regulatory data, DIDs, and </w:t>
      </w:r>
      <w:r w:rsidR="003B3326">
        <w:t>systematic reviews with those mentioned in Twitter to ascertain whether some adverse events are recorded in one source but not the other.</w:t>
      </w:r>
      <w:r w:rsidR="00FD70CB" w:rsidRPr="00FD70CB">
        <w:t xml:space="preserve"> </w:t>
      </w:r>
      <w:r w:rsidR="00FD70CB">
        <w:t>We also compared the primary SOC categories mentioned in one or more sources.</w:t>
      </w:r>
    </w:p>
    <w:p w14:paraId="777E0BDE" w14:textId="4FEDE9A6" w:rsidR="003B3326" w:rsidRDefault="000B2FE2" w:rsidP="00F22B08">
      <w:pPr>
        <w:pStyle w:val="Heading3"/>
      </w:pPr>
      <w:r>
        <w:t xml:space="preserve">3.3 </w:t>
      </w:r>
      <w:r w:rsidR="003B3326">
        <w:t>Frequency</w:t>
      </w:r>
      <w:r w:rsidR="00F22B08">
        <w:t xml:space="preserve"> and Frequency Ranking</w:t>
      </w:r>
    </w:p>
    <w:p w14:paraId="72EFDA30" w14:textId="5BAEFE25" w:rsidR="00F22B08" w:rsidRPr="00F22B08" w:rsidRDefault="00F22B08" w:rsidP="00F22B08">
      <w:r>
        <w:t>Frequencies were calculated as the absolute percentages of all reports from one source in a given SOC category. For each source</w:t>
      </w:r>
      <w:r w:rsidR="009864D0">
        <w:t>,</w:t>
      </w:r>
      <w:r>
        <w:t xml:space="preserve"> we rank</w:t>
      </w:r>
      <w:r w:rsidR="009864D0">
        <w:t>ed</w:t>
      </w:r>
      <w:r>
        <w:t xml:space="preserve"> the SOC categories in order of most common to least common. We could not aggregate the systematic reviews with this metric so</w:t>
      </w:r>
      <w:r w:rsidR="00F81495">
        <w:t xml:space="preserve"> we</w:t>
      </w:r>
      <w:r>
        <w:t xml:space="preserve"> presented the ranks for individual reviews.</w:t>
      </w:r>
    </w:p>
    <w:p w14:paraId="37A0D056" w14:textId="7529624A" w:rsidR="00BA4819" w:rsidRPr="00BA4819" w:rsidRDefault="000B2FE2" w:rsidP="00CE5CC9">
      <w:pPr>
        <w:pStyle w:val="Heading3"/>
      </w:pPr>
      <w:r>
        <w:t xml:space="preserve">3.4 </w:t>
      </w:r>
      <w:r w:rsidR="00BA4819">
        <w:t>Relative Frequency Comparison</w:t>
      </w:r>
    </w:p>
    <w:p w14:paraId="56CD7EFA" w14:textId="0C2C480C" w:rsidR="00C17FD3" w:rsidRPr="009B7CE7" w:rsidRDefault="00C17FD3" w:rsidP="00C17FD3">
      <w:pPr>
        <w:shd w:val="clear" w:color="auto" w:fill="FFFFFF" w:themeFill="background1"/>
        <w:rPr>
          <w:shd w:val="clear" w:color="auto" w:fill="F5F5F5"/>
        </w:rPr>
      </w:pPr>
      <w:r w:rsidRPr="00932B36">
        <w:rPr>
          <w:lang w:val="en-US"/>
        </w:rPr>
        <w:t>To compare the relative magnitude of differences between the adverse event categories</w:t>
      </w:r>
      <w:r>
        <w:rPr>
          <w:lang w:val="en-US"/>
        </w:rPr>
        <w:t xml:space="preserve"> in Twitter, FAERS, MHRA, and </w:t>
      </w:r>
      <w:r w:rsidR="008C152B">
        <w:rPr>
          <w:lang w:val="en-US"/>
        </w:rPr>
        <w:t>DIDs</w:t>
      </w:r>
      <w:r w:rsidRPr="00932B36">
        <w:rPr>
          <w:lang w:val="en-US"/>
        </w:rPr>
        <w:t>, we computed the relative frequencies of adverse event categories</w:t>
      </w:r>
      <w:r>
        <w:rPr>
          <w:lang w:val="en-US"/>
        </w:rPr>
        <w:t xml:space="preserve"> as demonstrated previously</w:t>
      </w:r>
      <w:r w:rsidR="00FD70CB">
        <w:rPr>
          <w:lang w:val="en-US"/>
        </w:rPr>
        <w:t xml:space="preserve"> </w:t>
      </w:r>
      <w:r w:rsidR="00053849">
        <w:rPr>
          <w:lang w:val="en-US"/>
        </w:rPr>
        <w:fldChar w:fldCharType="begin"/>
      </w:r>
      <w:r w:rsidR="00622D5C">
        <w:rPr>
          <w:lang w:val="en-US"/>
        </w:rPr>
        <w:instrText xml:space="preserve"> ADDIN EN.CITE &lt;EndNote&gt;&lt;Cite&gt;&lt;Author&gt;Loke&lt;/Author&gt;&lt;Year&gt;2004&lt;/Year&gt;&lt;RecNum&gt;15&lt;/RecNum&gt;&lt;DisplayText&gt;[9]&lt;/DisplayText&gt;&lt;record&gt;&lt;rec-number&gt;15&lt;/rec-number&gt;&lt;foreign-keys&gt;&lt;key app="EN" db-id="2rz2pp2tcv0rsled9pd5v2atp09efxe00t5v" timestamp="1587214493"&gt;15&lt;/key&gt;&lt;/foreign-keys&gt;&lt;ref-type name="Journal Article"&gt;17&lt;/ref-type&gt;&lt;contributors&gt;&lt;authors&gt;&lt;author&gt;Loke, Y. K.&lt;/author&gt;&lt;author&gt;Derry, S.&lt;/author&gt;&lt;author&gt;Aronson, J. K.&lt;/author&gt;&lt;/authors&gt;&lt;/contributors&gt;&lt;auth-address&gt;Department of Clinical Pharmacology, University of Oxford, Radcliffe Infirmary, Oxford OX2 6HE, UK. yoon.loke@clinpharm.ox.ac.uk&lt;/auth-address&gt;&lt;titles&gt;&lt;title&gt;A comparison of three different sources of data in assessing the frequencies of adverse reactions to amiodarone&lt;/title&gt;&lt;secondary-title&gt;Br J Clin Pharmacol&lt;/secondary-title&gt;&lt;/titles&gt;&lt;periodical&gt;&lt;full-title&gt;Br J Clin Pharmacol&lt;/full-title&gt;&lt;/periodical&gt;&lt;pages&gt;616-21&lt;/pages&gt;&lt;volume&gt;57&lt;/volume&gt;&lt;number&gt;5&lt;/number&gt;&lt;edition&gt;2004/04/20&lt;/edition&gt;&lt;keywords&gt;&lt;keyword&gt;Adverse Drug Reaction Reporting Systems/*statistics &amp;amp; numerical data&lt;/keyword&gt;&lt;keyword&gt;Amiodarone/*adverse effects&lt;/keyword&gt;&lt;keyword&gt;Data Collection/*methods/statistics &amp;amp; numerical data&lt;/keyword&gt;&lt;keyword&gt;Humans&lt;/keyword&gt;&lt;keyword&gt;Meta-Analysis as Topic&lt;/keyword&gt;&lt;keyword&gt;Periodicals as Topic/statistics &amp;amp; numerical data&lt;/keyword&gt;&lt;keyword&gt;Randomized Controlled Trials as Topic/statistics &amp;amp; numerical data&lt;/keyword&gt;&lt;keyword&gt;World Health Organization&lt;/keyword&gt;&lt;/keywords&gt;&lt;dates&gt;&lt;year&gt;2004&lt;/year&gt;&lt;pub-dates&gt;&lt;date&gt;May&lt;/date&gt;&lt;/pub-dates&gt;&lt;/dates&gt;&lt;isbn&gt;0306-5251 (Print)&amp;#xD;0306-5251&lt;/isbn&gt;&lt;accession-num&gt;15089815&lt;/accession-num&gt;&lt;urls&gt;&lt;/urls&gt;&lt;custom2&gt;PMC1884501&lt;/custom2&gt;&lt;electronic-resource-num&gt;10.1111/j.0306-5251.2003.02055.x&lt;/electronic-resource-num&gt;&lt;remote-database-provider&gt;NLM&lt;/remote-database-provider&gt;&lt;language&gt;eng&lt;/language&gt;&lt;/record&gt;&lt;/Cite&gt;&lt;/EndNote&gt;</w:instrText>
      </w:r>
      <w:r w:rsidR="00053849">
        <w:rPr>
          <w:lang w:val="en-US"/>
        </w:rPr>
        <w:fldChar w:fldCharType="separate"/>
      </w:r>
      <w:r w:rsidR="00622D5C">
        <w:rPr>
          <w:noProof/>
          <w:lang w:val="en-US"/>
        </w:rPr>
        <w:t>[9]</w:t>
      </w:r>
      <w:r w:rsidR="00053849">
        <w:rPr>
          <w:lang w:val="en-US"/>
        </w:rPr>
        <w:fldChar w:fldCharType="end"/>
      </w:r>
      <w:r w:rsidRPr="00932B36">
        <w:rPr>
          <w:lang w:val="en-US"/>
        </w:rPr>
        <w:t xml:space="preserve">. </w:t>
      </w:r>
      <w:r>
        <w:rPr>
          <w:rFonts w:ascii="Calibri" w:eastAsia="Times New Roman" w:hAnsi="Calibri" w:cs="Times New Roman"/>
          <w:color w:val="000000"/>
          <w:lang w:val="en-US"/>
        </w:rPr>
        <w:t xml:space="preserve">Dermatologic disorders (skin and subcutaneous tissue disorders) were selected as the </w:t>
      </w:r>
      <w:r w:rsidRPr="00932B36">
        <w:rPr>
          <w:rFonts w:ascii="Calibri" w:eastAsia="Times New Roman" w:hAnsi="Calibri" w:cs="Times New Roman"/>
          <w:color w:val="000000"/>
          <w:lang w:val="en-US"/>
        </w:rPr>
        <w:t xml:space="preserve">index </w:t>
      </w:r>
      <w:r>
        <w:rPr>
          <w:rFonts w:ascii="Calibri" w:eastAsia="Times New Roman" w:hAnsi="Calibri" w:cs="Times New Roman"/>
          <w:color w:val="000000"/>
          <w:lang w:val="en-US"/>
        </w:rPr>
        <w:t xml:space="preserve">comparator with a value of “1” because skin conditions may be </w:t>
      </w:r>
      <w:r w:rsidRPr="00932B36">
        <w:rPr>
          <w:rFonts w:ascii="Calibri" w:eastAsia="Times New Roman" w:hAnsi="Calibri" w:cs="Times New Roman"/>
          <w:color w:val="000000"/>
          <w:lang w:val="en-US"/>
        </w:rPr>
        <w:t xml:space="preserve">detectable by patients and tweetable as well as readily detected by medical care </w:t>
      </w:r>
      <w:r>
        <w:rPr>
          <w:rFonts w:ascii="Calibri" w:eastAsia="Times New Roman" w:hAnsi="Calibri" w:cs="Times New Roman"/>
          <w:color w:val="000000"/>
          <w:lang w:val="en-US"/>
        </w:rPr>
        <w:t xml:space="preserve">providing an </w:t>
      </w:r>
      <w:r w:rsidRPr="00932B36">
        <w:rPr>
          <w:rFonts w:ascii="Calibri" w:eastAsia="Times New Roman" w:hAnsi="Calibri" w:cs="Times New Roman"/>
          <w:color w:val="000000"/>
          <w:lang w:val="en-US"/>
        </w:rPr>
        <w:t>equal opportunity for reporting</w:t>
      </w:r>
      <w:r>
        <w:rPr>
          <w:rFonts w:ascii="Calibri" w:eastAsia="Times New Roman" w:hAnsi="Calibri" w:cs="Times New Roman"/>
          <w:color w:val="000000"/>
          <w:lang w:val="en-US"/>
        </w:rPr>
        <w:t xml:space="preserve"> by any source. To calculate a relative adverse event category, the percentage reporting that specific event was divided by the percentage reporting a dermatologic event. For example, the frequency of cardiovascular events in FAERS was </w:t>
      </w:r>
      <w:r w:rsidR="00FD70CB">
        <w:rPr>
          <w:rFonts w:ascii="Calibri" w:eastAsia="Times New Roman" w:hAnsi="Calibri" w:cs="Times New Roman"/>
          <w:color w:val="000000"/>
          <w:lang w:val="en-US"/>
        </w:rPr>
        <w:t>3.11</w:t>
      </w:r>
      <w:r>
        <w:rPr>
          <w:rFonts w:ascii="Calibri" w:eastAsia="Times New Roman" w:hAnsi="Calibri" w:cs="Times New Roman"/>
          <w:color w:val="000000"/>
          <w:lang w:val="en-US"/>
        </w:rPr>
        <w:t>%, and dermatologic events were 4.</w:t>
      </w:r>
      <w:r w:rsidR="00FD70CB">
        <w:rPr>
          <w:rFonts w:ascii="Calibri" w:eastAsia="Times New Roman" w:hAnsi="Calibri" w:cs="Times New Roman"/>
          <w:color w:val="000000"/>
          <w:lang w:val="en-US"/>
        </w:rPr>
        <w:t>99</w:t>
      </w:r>
      <w:r>
        <w:rPr>
          <w:rFonts w:ascii="Calibri" w:eastAsia="Times New Roman" w:hAnsi="Calibri" w:cs="Times New Roman"/>
          <w:color w:val="000000"/>
          <w:lang w:val="en-US"/>
        </w:rPr>
        <w:t>% resulting in a relative frequency of 0.</w:t>
      </w:r>
      <w:r w:rsidR="00DA21C4">
        <w:rPr>
          <w:rFonts w:ascii="Calibri" w:eastAsia="Times New Roman" w:hAnsi="Calibri" w:cs="Times New Roman"/>
          <w:color w:val="000000"/>
          <w:lang w:val="en-US"/>
        </w:rPr>
        <w:t>62</w:t>
      </w:r>
      <w:r>
        <w:rPr>
          <w:rFonts w:ascii="Calibri" w:eastAsia="Times New Roman" w:hAnsi="Calibri" w:cs="Times New Roman"/>
          <w:color w:val="000000"/>
          <w:lang w:val="en-US"/>
        </w:rPr>
        <w:t xml:space="preserve"> for cardiovascular events.  </w:t>
      </w:r>
    </w:p>
    <w:p w14:paraId="53ACA7D4" w14:textId="12B56F94" w:rsidR="009B7CE7" w:rsidRDefault="00113651" w:rsidP="009B7CE7">
      <w:pPr>
        <w:pStyle w:val="Heading2"/>
        <w:rPr>
          <w:noProof/>
        </w:rPr>
      </w:pPr>
      <w:r>
        <w:rPr>
          <w:noProof/>
        </w:rPr>
        <w:t xml:space="preserve">4.0 </w:t>
      </w:r>
      <w:r w:rsidR="009B7CE7">
        <w:rPr>
          <w:noProof/>
        </w:rPr>
        <w:t>Results</w:t>
      </w:r>
    </w:p>
    <w:p w14:paraId="21AF5073" w14:textId="55863E22" w:rsidR="009B7CE7" w:rsidRDefault="00113651" w:rsidP="009B7CE7">
      <w:pPr>
        <w:pStyle w:val="Heading3"/>
        <w:rPr>
          <w:noProof/>
        </w:rPr>
      </w:pPr>
      <w:r>
        <w:rPr>
          <w:noProof/>
        </w:rPr>
        <w:t xml:space="preserve">4.1 </w:t>
      </w:r>
      <w:r w:rsidR="009B7CE7">
        <w:rPr>
          <w:noProof/>
        </w:rPr>
        <w:t>Tweet Collection</w:t>
      </w:r>
    </w:p>
    <w:p w14:paraId="5DAE1CD9" w14:textId="66BEB03E" w:rsidR="00A46CA4" w:rsidRDefault="0003338E" w:rsidP="009F5ACD">
      <w:r>
        <w:t>T</w:t>
      </w:r>
      <w:r w:rsidR="00FE3C23">
        <w:t>he search</w:t>
      </w:r>
      <w:r>
        <w:t xml:space="preserve"> of our database returned</w:t>
      </w:r>
      <w:r w:rsidR="00FE3C23">
        <w:t xml:space="preserve"> 16338 </w:t>
      </w:r>
      <w:r w:rsidR="008D3EB1">
        <w:t xml:space="preserve">statin </w:t>
      </w:r>
      <w:r w:rsidR="00290575">
        <w:t xml:space="preserve">tweets </w:t>
      </w:r>
      <w:r w:rsidR="00FE3C23">
        <w:t xml:space="preserve">of which 12649 were unique from 9116 users. </w:t>
      </w:r>
      <w:r>
        <w:t xml:space="preserve">We removed from analysis </w:t>
      </w:r>
      <w:r w:rsidR="00FE3C23">
        <w:t xml:space="preserve">748 </w:t>
      </w:r>
      <w:r>
        <w:t xml:space="preserve">tweets </w:t>
      </w:r>
      <w:r w:rsidR="00FE3C23">
        <w:t xml:space="preserve">not related to a statin (typos, spelling mistakes or another use of the statin name), 31 </w:t>
      </w:r>
      <w:r>
        <w:t xml:space="preserve">tweets that were </w:t>
      </w:r>
      <w:r w:rsidR="00FE3C23">
        <w:t xml:space="preserve">computer generated posts (such as bots), and 18 </w:t>
      </w:r>
      <w:r>
        <w:t xml:space="preserve">that were </w:t>
      </w:r>
      <w:r w:rsidR="00290575">
        <w:t xml:space="preserve">mainly </w:t>
      </w:r>
      <w:r w:rsidR="00FE3C23">
        <w:t xml:space="preserve">in a non-English language. This left </w:t>
      </w:r>
      <w:r w:rsidR="00FE3C23" w:rsidRPr="004C5626">
        <w:t>11,852</w:t>
      </w:r>
      <w:r w:rsidR="00FE3C23">
        <w:t xml:space="preserve"> posts for analysis </w:t>
      </w:r>
      <w:r>
        <w:t xml:space="preserve">from which </w:t>
      </w:r>
      <w:r w:rsidR="009F5ACD">
        <w:t>401</w:t>
      </w:r>
      <w:r w:rsidR="009F5ACD" w:rsidRPr="00A75A76">
        <w:t xml:space="preserve"> </w:t>
      </w:r>
      <w:r>
        <w:t>AE</w:t>
      </w:r>
      <w:r w:rsidRPr="00A75A76">
        <w:t xml:space="preserve">s </w:t>
      </w:r>
      <w:r>
        <w:t xml:space="preserve">were extracted </w:t>
      </w:r>
      <w:r w:rsidR="009F5ACD" w:rsidRPr="00A75A76">
        <w:t>in total</w:t>
      </w:r>
      <w:r w:rsidR="00FE3C23">
        <w:t>. A</w:t>
      </w:r>
      <w:r w:rsidR="009F5ACD" w:rsidRPr="00A75A76">
        <w:t xml:space="preserve">fter removing </w:t>
      </w:r>
      <w:r w:rsidR="002915FD" w:rsidRPr="00A75A76">
        <w:t>duplicate</w:t>
      </w:r>
      <w:r w:rsidR="002915FD">
        <w:t xml:space="preserve"> mentions of the</w:t>
      </w:r>
      <w:r w:rsidR="009F5ACD" w:rsidRPr="00A75A76">
        <w:t xml:space="preserve"> same </w:t>
      </w:r>
      <w:r>
        <w:t>AE</w:t>
      </w:r>
      <w:r w:rsidRPr="00A75A76">
        <w:t xml:space="preserve"> </w:t>
      </w:r>
      <w:r w:rsidR="009F5ACD" w:rsidRPr="00A75A76">
        <w:t>expressed by the sa</w:t>
      </w:r>
      <w:r w:rsidR="009F5ACD">
        <w:t>me user in different tweets, 356</w:t>
      </w:r>
      <w:r w:rsidR="009F5ACD" w:rsidRPr="00A75A76">
        <w:t xml:space="preserve"> </w:t>
      </w:r>
      <w:r>
        <w:t>AE</w:t>
      </w:r>
      <w:r w:rsidRPr="00A75A76">
        <w:t xml:space="preserve">s </w:t>
      </w:r>
      <w:r w:rsidR="009F5ACD" w:rsidRPr="00A75A76">
        <w:t>remained. </w:t>
      </w:r>
      <w:r w:rsidR="00BA4819">
        <w:t>There are 166</w:t>
      </w:r>
      <w:r w:rsidR="00BA4819" w:rsidRPr="00A75A76">
        <w:t xml:space="preserve"> uniqu</w:t>
      </w:r>
      <w:r w:rsidR="00BA4819">
        <w:t>e LLT terms th</w:t>
      </w:r>
      <w:r w:rsidR="00113189">
        <w:t>at mapped to 119 unique PT terms. These mapped to 19 of the 27 primary SOC codes.</w:t>
      </w:r>
    </w:p>
    <w:p w14:paraId="34F1823B" w14:textId="1A0A6F20" w:rsidR="00BA3D95" w:rsidRDefault="00113651" w:rsidP="006E2356">
      <w:pPr>
        <w:pStyle w:val="Heading3"/>
      </w:pPr>
      <w:r>
        <w:t xml:space="preserve">4.1.1 </w:t>
      </w:r>
      <w:r w:rsidR="00BA3D95">
        <w:t>Tweets on Specific Statins</w:t>
      </w:r>
    </w:p>
    <w:p w14:paraId="307AF798" w14:textId="3C7C22C0" w:rsidR="007D52BF" w:rsidRDefault="004A44F6" w:rsidP="004A44F6">
      <w:pPr>
        <w:rPr>
          <w:shd w:val="clear" w:color="auto" w:fill="FCFCFC"/>
        </w:rPr>
      </w:pPr>
      <w:r>
        <w:rPr>
          <w:shd w:val="clear" w:color="auto" w:fill="FCFCFC"/>
        </w:rPr>
        <w:t xml:space="preserve">The pattern in the proportion of mentions of specific statin </w:t>
      </w:r>
      <w:r w:rsidR="00E64958">
        <w:rPr>
          <w:shd w:val="clear" w:color="auto" w:fill="FCFCFC"/>
        </w:rPr>
        <w:t>adverse events</w:t>
      </w:r>
      <w:r>
        <w:rPr>
          <w:shd w:val="clear" w:color="auto" w:fill="FCFCFC"/>
        </w:rPr>
        <w:t xml:space="preserve"> approximately matches the proportion of </w:t>
      </w:r>
      <w:r w:rsidR="007D52BF">
        <w:rPr>
          <w:shd w:val="clear" w:color="auto" w:fill="FCFCFC"/>
        </w:rPr>
        <w:t xml:space="preserve">total </w:t>
      </w:r>
      <w:r>
        <w:rPr>
          <w:shd w:val="clear" w:color="auto" w:fill="FCFCFC"/>
        </w:rPr>
        <w:t xml:space="preserve">mentions for each specific statin (Figure 1). </w:t>
      </w:r>
      <w:r w:rsidR="007D52BF">
        <w:rPr>
          <w:shd w:val="clear" w:color="auto" w:fill="FCFCFC"/>
        </w:rPr>
        <w:t xml:space="preserve">Thus, those drugs most mentioned on social media were also those drugs with the most </w:t>
      </w:r>
      <w:r w:rsidR="00F71F36">
        <w:rPr>
          <w:shd w:val="clear" w:color="auto" w:fill="FCFCFC"/>
        </w:rPr>
        <w:t>adverse events</w:t>
      </w:r>
      <w:r w:rsidR="007D52BF">
        <w:rPr>
          <w:shd w:val="clear" w:color="auto" w:fill="FCFCFC"/>
        </w:rPr>
        <w:t xml:space="preserve"> mentioned.</w:t>
      </w:r>
    </w:p>
    <w:p w14:paraId="635C9F6C" w14:textId="3DC16B1F" w:rsidR="004A44F6" w:rsidRDefault="00BA3D95" w:rsidP="004A44F6">
      <w:pPr>
        <w:rPr>
          <w:shd w:val="clear" w:color="auto" w:fill="FCFCFC"/>
        </w:rPr>
      </w:pPr>
      <w:r>
        <w:t>Prescription rates show that atorvastatin and simvastatin dominate the markets in the US and England</w:t>
      </w:r>
      <w:r w:rsidR="009864D0">
        <w:t xml:space="preserve"> (Figure 1)</w:t>
      </w:r>
      <w:r>
        <w:t xml:space="preserve">. </w:t>
      </w:r>
      <w:r w:rsidR="00D42EB0">
        <w:rPr>
          <w:shd w:val="clear" w:color="auto" w:fill="FCFCFC"/>
        </w:rPr>
        <w:t>T</w:t>
      </w:r>
      <w:r w:rsidR="004A44F6">
        <w:rPr>
          <w:shd w:val="clear" w:color="auto" w:fill="FCFCFC"/>
        </w:rPr>
        <w:t xml:space="preserve">he prescription rates of </w:t>
      </w:r>
      <w:r w:rsidR="00D42EB0">
        <w:rPr>
          <w:shd w:val="clear" w:color="auto" w:fill="FCFCFC"/>
        </w:rPr>
        <w:t>statins</w:t>
      </w:r>
      <w:r w:rsidR="004A44F6">
        <w:rPr>
          <w:shd w:val="clear" w:color="auto" w:fill="FCFCFC"/>
        </w:rPr>
        <w:t xml:space="preserve"> in the US and UK</w:t>
      </w:r>
      <w:r w:rsidR="00D42EB0">
        <w:rPr>
          <w:shd w:val="clear" w:color="auto" w:fill="FCFCFC"/>
        </w:rPr>
        <w:t xml:space="preserve">, however, </w:t>
      </w:r>
      <w:r w:rsidR="004A44F6">
        <w:rPr>
          <w:shd w:val="clear" w:color="auto" w:fill="FCFCFC"/>
        </w:rPr>
        <w:t>do not appear to b</w:t>
      </w:r>
      <w:r w:rsidR="007D52BF">
        <w:rPr>
          <w:shd w:val="clear" w:color="auto" w:fill="FCFCFC"/>
        </w:rPr>
        <w:t xml:space="preserve">e </w:t>
      </w:r>
      <w:r w:rsidR="007D52BF">
        <w:rPr>
          <w:shd w:val="clear" w:color="auto" w:fill="FCFCFC"/>
        </w:rPr>
        <w:lastRenderedPageBreak/>
        <w:t>in line with the mentions on T</w:t>
      </w:r>
      <w:r w:rsidR="004A44F6">
        <w:rPr>
          <w:shd w:val="clear" w:color="auto" w:fill="FCFCFC"/>
        </w:rPr>
        <w:t xml:space="preserve">witter. For example, </w:t>
      </w:r>
      <w:r w:rsidR="00D42EB0">
        <w:rPr>
          <w:shd w:val="clear" w:color="auto" w:fill="FCFCFC"/>
        </w:rPr>
        <w:t>s</w:t>
      </w:r>
      <w:r w:rsidR="004A44F6">
        <w:rPr>
          <w:shd w:val="clear" w:color="auto" w:fill="FCFCFC"/>
        </w:rPr>
        <w:t>imvastatin is the second most popular prescribed statin yet had relatively few mentions in Twitter. On the other hand</w:t>
      </w:r>
      <w:r w:rsidR="00D42EB0">
        <w:rPr>
          <w:shd w:val="clear" w:color="auto" w:fill="FCFCFC"/>
        </w:rPr>
        <w:t>,</w:t>
      </w:r>
      <w:r w:rsidR="004A44F6">
        <w:rPr>
          <w:shd w:val="clear" w:color="auto" w:fill="FCFCFC"/>
        </w:rPr>
        <w:t xml:space="preserve"> </w:t>
      </w:r>
      <w:proofErr w:type="spellStart"/>
      <w:r w:rsidR="004A44F6">
        <w:rPr>
          <w:shd w:val="clear" w:color="auto" w:fill="FCFCFC"/>
        </w:rPr>
        <w:t>rosuvastatin</w:t>
      </w:r>
      <w:proofErr w:type="spellEnd"/>
      <w:r w:rsidR="004A44F6">
        <w:rPr>
          <w:shd w:val="clear" w:color="auto" w:fill="FCFCFC"/>
        </w:rPr>
        <w:t xml:space="preserve"> was the second most commonly mentioned statin</w:t>
      </w:r>
      <w:r w:rsidR="00D42EB0">
        <w:rPr>
          <w:shd w:val="clear" w:color="auto" w:fill="FCFCFC"/>
        </w:rPr>
        <w:t xml:space="preserve"> on Twitter</w:t>
      </w:r>
      <w:r w:rsidR="004A44F6">
        <w:rPr>
          <w:shd w:val="clear" w:color="auto" w:fill="FCFCFC"/>
        </w:rPr>
        <w:t xml:space="preserve"> but has relatively few prescriptions (Figure 1). </w:t>
      </w:r>
      <w:r w:rsidR="007C1CC2">
        <w:rPr>
          <w:shd w:val="clear" w:color="auto" w:fill="FCFCFC"/>
        </w:rPr>
        <w:t xml:space="preserve">The tweet rate therefore may only partially be explained by the numbers of people taking them and so may be related to changes such as </w:t>
      </w:r>
      <w:proofErr w:type="spellStart"/>
      <w:r w:rsidR="007C1CC2">
        <w:rPr>
          <w:shd w:val="clear" w:color="auto" w:fill="FCFCFC"/>
        </w:rPr>
        <w:t>rosuvastatin</w:t>
      </w:r>
      <w:proofErr w:type="spellEnd"/>
      <w:r w:rsidR="007C1CC2">
        <w:rPr>
          <w:shd w:val="clear" w:color="auto" w:fill="FCFCFC"/>
        </w:rPr>
        <w:t xml:space="preserve"> to generic in 2016, which statin a celebrity is prescribed, a news item or even a TV commercial.</w:t>
      </w:r>
    </w:p>
    <w:p w14:paraId="684C0074" w14:textId="77777777" w:rsidR="006E2356" w:rsidRDefault="006E2356" w:rsidP="004A44F6">
      <w:pPr>
        <w:rPr>
          <w:shd w:val="clear" w:color="auto" w:fill="FCFCFC"/>
        </w:rPr>
      </w:pPr>
    </w:p>
    <w:p w14:paraId="360956B9" w14:textId="5398F406" w:rsidR="007A25D7" w:rsidRDefault="00550510" w:rsidP="007A25D7">
      <w:pPr>
        <w:pStyle w:val="Heading3"/>
      </w:pPr>
      <w:r>
        <w:t xml:space="preserve">4.2 </w:t>
      </w:r>
      <w:r w:rsidR="007A25D7">
        <w:t>Drug Regulatory Data</w:t>
      </w:r>
    </w:p>
    <w:p w14:paraId="6175DF67" w14:textId="3F7C1977" w:rsidR="0004107D" w:rsidRDefault="00F736C4" w:rsidP="0004107D">
      <w:pPr>
        <w:rPr>
          <w:shd w:val="clear" w:color="auto" w:fill="FFFFFF"/>
        </w:rPr>
      </w:pPr>
      <w:r w:rsidRPr="00E00E34">
        <w:rPr>
          <w:shd w:val="clear" w:color="auto" w:fill="FFFFFF"/>
        </w:rPr>
        <w:t>From FAERS a</w:t>
      </w:r>
      <w:r w:rsidR="0004107D" w:rsidRPr="00E00E34">
        <w:rPr>
          <w:shd w:val="clear" w:color="auto" w:fill="FFFFFF"/>
        </w:rPr>
        <w:t xml:space="preserve"> total of 45,447 reports of lovastatin, simvastatin, pravastatin, </w:t>
      </w:r>
      <w:proofErr w:type="spellStart"/>
      <w:r w:rsidR="0004107D" w:rsidRPr="00E00E34">
        <w:rPr>
          <w:shd w:val="clear" w:color="auto" w:fill="FFFFFF"/>
        </w:rPr>
        <w:t>fluvastatin</w:t>
      </w:r>
      <w:proofErr w:type="spellEnd"/>
      <w:r w:rsidR="0004107D" w:rsidRPr="00E00E34">
        <w:rPr>
          <w:shd w:val="clear" w:color="auto" w:fill="FFFFFF"/>
        </w:rPr>
        <w:t xml:space="preserve">, atorvastatin, </w:t>
      </w:r>
      <w:proofErr w:type="spellStart"/>
      <w:r w:rsidR="0004107D" w:rsidRPr="00E00E34">
        <w:rPr>
          <w:shd w:val="clear" w:color="auto" w:fill="FFFFFF"/>
        </w:rPr>
        <w:t>rosuvastatin</w:t>
      </w:r>
      <w:proofErr w:type="spellEnd"/>
      <w:r w:rsidR="0004107D" w:rsidRPr="00E00E34">
        <w:rPr>
          <w:shd w:val="clear" w:color="auto" w:fill="FFFFFF"/>
        </w:rPr>
        <w:t xml:space="preserve">, and </w:t>
      </w:r>
      <w:proofErr w:type="spellStart"/>
      <w:r w:rsidR="0004107D" w:rsidRPr="00E00E34">
        <w:rPr>
          <w:shd w:val="clear" w:color="auto" w:fill="FFFFFF"/>
        </w:rPr>
        <w:t>pitavastatin</w:t>
      </w:r>
      <w:proofErr w:type="spellEnd"/>
      <w:r w:rsidR="0004107D" w:rsidRPr="00E00E34">
        <w:rPr>
          <w:shd w:val="clear" w:color="auto" w:fill="FFFFFF"/>
        </w:rPr>
        <w:t xml:space="preserve"> were identified including 2,360 unique PTs</w:t>
      </w:r>
      <w:r w:rsidR="00DD19AB" w:rsidRPr="00E00E34">
        <w:rPr>
          <w:shd w:val="clear" w:color="auto" w:fill="FFFFFF"/>
        </w:rPr>
        <w:t xml:space="preserve"> from 2013 to 2018</w:t>
      </w:r>
      <w:r w:rsidR="00483ADC" w:rsidRPr="00E00E34">
        <w:rPr>
          <w:shd w:val="clear" w:color="auto" w:fill="FFFFFF"/>
        </w:rPr>
        <w:t>.  The ten most frequent PTs were myalgia (</w:t>
      </w:r>
      <w:proofErr w:type="gramStart"/>
      <w:r w:rsidR="00483ADC" w:rsidRPr="00E00E34">
        <w:rPr>
          <w:shd w:val="clear" w:color="auto" w:fill="FFFFFF"/>
        </w:rPr>
        <w:t>2,189 ,4.82</w:t>
      </w:r>
      <w:proofErr w:type="gramEnd"/>
      <w:r w:rsidR="00483ADC" w:rsidRPr="00E00E34">
        <w:rPr>
          <w:shd w:val="clear" w:color="auto" w:fill="FFFFFF"/>
        </w:rPr>
        <w:t>%), rhabdomyolysis (1,154, 2.54%), d</w:t>
      </w:r>
      <w:r w:rsidR="0004107D" w:rsidRPr="00E00E34">
        <w:rPr>
          <w:shd w:val="clear" w:color="auto" w:fill="FFFFFF"/>
        </w:rPr>
        <w:t xml:space="preserve">rug </w:t>
      </w:r>
      <w:r w:rsidR="00483ADC" w:rsidRPr="00E00E34">
        <w:rPr>
          <w:shd w:val="clear" w:color="auto" w:fill="FFFFFF"/>
        </w:rPr>
        <w:t>i</w:t>
      </w:r>
      <w:r w:rsidR="0004107D" w:rsidRPr="00E00E34">
        <w:rPr>
          <w:shd w:val="clear" w:color="auto" w:fill="FFFFFF"/>
        </w:rPr>
        <w:t xml:space="preserve">nteraction (1,013, 2.23%), </w:t>
      </w:r>
      <w:r w:rsidR="00483ADC" w:rsidRPr="00E00E34">
        <w:rPr>
          <w:shd w:val="clear" w:color="auto" w:fill="FFFFFF"/>
        </w:rPr>
        <w:t>f</w:t>
      </w:r>
      <w:r w:rsidR="0004107D" w:rsidRPr="00E00E34">
        <w:rPr>
          <w:shd w:val="clear" w:color="auto" w:fill="FFFFFF"/>
        </w:rPr>
        <w:t>atigue (867, 1.91%)</w:t>
      </w:r>
      <w:r w:rsidR="00483ADC" w:rsidRPr="00E00E34">
        <w:rPr>
          <w:shd w:val="clear" w:color="auto" w:fill="FFFFFF"/>
        </w:rPr>
        <w:t>, muscle spasm</w:t>
      </w:r>
      <w:r w:rsidR="00793859" w:rsidRPr="00E00E34">
        <w:rPr>
          <w:shd w:val="clear" w:color="auto" w:fill="FFFFFF"/>
        </w:rPr>
        <w:t xml:space="preserve"> (739, 1.63), pain in extremity (710, 1.56), arthralgia (683, 1.50), asthenia (644, 1.42), muscular weakness (607, 1.34), acute kidney injury (524, </w:t>
      </w:r>
      <w:r w:rsidR="00107D3E" w:rsidRPr="00E00E34">
        <w:rPr>
          <w:shd w:val="clear" w:color="auto" w:fill="FFFFFF"/>
        </w:rPr>
        <w:t>1.15</w:t>
      </w:r>
      <w:r w:rsidR="00793859" w:rsidRPr="00E00E34">
        <w:rPr>
          <w:shd w:val="clear" w:color="auto" w:fill="FFFFFF"/>
        </w:rPr>
        <w:t>), dizziness (518</w:t>
      </w:r>
      <w:r w:rsidR="00107D3E" w:rsidRPr="00E00E34">
        <w:rPr>
          <w:shd w:val="clear" w:color="auto" w:fill="FFFFFF"/>
        </w:rPr>
        <w:t>, 1.14</w:t>
      </w:r>
      <w:r w:rsidR="00793859" w:rsidRPr="00E00E34">
        <w:rPr>
          <w:shd w:val="clear" w:color="auto" w:fill="FFFFFF"/>
        </w:rPr>
        <w:t>)</w:t>
      </w:r>
      <w:r w:rsidR="0004107D" w:rsidRPr="00E00E34">
        <w:rPr>
          <w:shd w:val="clear" w:color="auto" w:fill="FFFFFF"/>
        </w:rPr>
        <w:t>. </w:t>
      </w:r>
      <w:r w:rsidR="00107D3E" w:rsidRPr="00E00E34">
        <w:rPr>
          <w:shd w:val="clear" w:color="auto" w:fill="FFFFFF"/>
        </w:rPr>
        <w:t xml:space="preserve">Of the 2,360 PTs, </w:t>
      </w:r>
      <w:r w:rsidR="0004107D" w:rsidRPr="00E00E34">
        <w:rPr>
          <w:shd w:val="clear" w:color="auto" w:fill="FFFFFF"/>
        </w:rPr>
        <w:t>18 PTs occurred at one percent or greater.  Of the 18, five were related to muscle pain and weakness. </w:t>
      </w:r>
      <w:r w:rsidR="00323D9B" w:rsidRPr="00E00E34">
        <w:rPr>
          <w:shd w:val="clear" w:color="auto" w:fill="FFFFFF"/>
        </w:rPr>
        <w:t>Frequencies and ranks are displayed in Table 3</w:t>
      </w:r>
      <w:r w:rsidR="00E00E34">
        <w:rPr>
          <w:shd w:val="clear" w:color="auto" w:fill="FFFFFF"/>
        </w:rPr>
        <w:t>.</w:t>
      </w:r>
    </w:p>
    <w:p w14:paraId="2E00DDC7" w14:textId="58830C61" w:rsidR="00BA4819" w:rsidRDefault="00F736C4" w:rsidP="00247FA2">
      <w:pPr>
        <w:rPr>
          <w:shd w:val="clear" w:color="auto" w:fill="FFFFFF"/>
        </w:rPr>
      </w:pPr>
      <w:r>
        <w:rPr>
          <w:shd w:val="clear" w:color="auto" w:fill="FFFFFF"/>
        </w:rPr>
        <w:t>From the MHRA</w:t>
      </w:r>
      <w:r w:rsidR="00E82E14">
        <w:rPr>
          <w:shd w:val="clear" w:color="auto" w:fill="FFFFFF"/>
        </w:rPr>
        <w:t xml:space="preserve"> </w:t>
      </w:r>
      <w:r w:rsidR="009B409B">
        <w:rPr>
          <w:shd w:val="clear" w:color="auto" w:fill="FFFFFF"/>
        </w:rPr>
        <w:t xml:space="preserve">database we identified 10415 adverse drug reports from 2013 to 2018. The majority were from </w:t>
      </w:r>
      <w:proofErr w:type="spellStart"/>
      <w:r w:rsidR="009B409B">
        <w:rPr>
          <w:shd w:val="clear" w:color="auto" w:fill="FFFFFF"/>
        </w:rPr>
        <w:t>atorvastin</w:t>
      </w:r>
      <w:proofErr w:type="spellEnd"/>
      <w:r w:rsidR="009B409B">
        <w:rPr>
          <w:shd w:val="clear" w:color="auto" w:fill="FFFFFF"/>
        </w:rPr>
        <w:t xml:space="preserve"> (4962) and simvastatin (4149). </w:t>
      </w:r>
      <w:r w:rsidR="007562EB">
        <w:rPr>
          <w:shd w:val="clear" w:color="auto" w:fill="FFFFFF"/>
        </w:rPr>
        <w:t xml:space="preserve"> These reports were allocated to the appropriate SOC categories </w:t>
      </w:r>
      <w:r w:rsidR="00D72193">
        <w:rPr>
          <w:shd w:val="clear" w:color="auto" w:fill="FFFFFF"/>
        </w:rPr>
        <w:t>(T</w:t>
      </w:r>
      <w:r w:rsidR="007562EB">
        <w:rPr>
          <w:shd w:val="clear" w:color="auto" w:fill="FFFFFF"/>
        </w:rPr>
        <w:t>able 3</w:t>
      </w:r>
      <w:r w:rsidR="00D72193">
        <w:rPr>
          <w:shd w:val="clear" w:color="auto" w:fill="FFFFFF"/>
        </w:rPr>
        <w:t>)</w:t>
      </w:r>
      <w:r w:rsidR="007562EB">
        <w:rPr>
          <w:shd w:val="clear" w:color="auto" w:fill="FFFFFF"/>
        </w:rPr>
        <w:t>.</w:t>
      </w:r>
    </w:p>
    <w:p w14:paraId="77E12884" w14:textId="2DD65A0E" w:rsidR="007A25D7" w:rsidRPr="003A56EA" w:rsidRDefault="00550510" w:rsidP="007A25D7">
      <w:pPr>
        <w:pStyle w:val="Heading3"/>
      </w:pPr>
      <w:r>
        <w:t xml:space="preserve">4.3 </w:t>
      </w:r>
      <w:r w:rsidR="007A25D7" w:rsidRPr="003A56EA">
        <w:t>Drug Information Databases</w:t>
      </w:r>
    </w:p>
    <w:p w14:paraId="303AEEF0" w14:textId="4DA6136E" w:rsidR="00B40FF3" w:rsidRDefault="00107D3E" w:rsidP="00B40FF3">
      <w:r w:rsidRPr="00E00E34">
        <w:t>The f</w:t>
      </w:r>
      <w:r w:rsidR="00B40FF3" w:rsidRPr="00E00E34">
        <w:t xml:space="preserve">requency of adverse events </w:t>
      </w:r>
      <w:r w:rsidRPr="00E00E34">
        <w:t xml:space="preserve">for the drug class ‘statins’ </w:t>
      </w:r>
      <w:r w:rsidR="00B40FF3" w:rsidRPr="00E00E34">
        <w:t xml:space="preserve">in DIDs are reported as percentages and illustrated in Figure 2 and Table </w:t>
      </w:r>
      <w:r w:rsidR="007139BE" w:rsidRPr="00E00E34">
        <w:t>3</w:t>
      </w:r>
      <w:r w:rsidR="00B40FF3" w:rsidRPr="00E00E34">
        <w:t xml:space="preserve"> alongside the other data sources</w:t>
      </w:r>
      <w:r w:rsidRPr="00E00E34">
        <w:t xml:space="preserve"> with ranks</w:t>
      </w:r>
      <w:r w:rsidR="00B40FF3" w:rsidRPr="00E00E34">
        <w:t>.  Gastrointestinal disorders are the most frequently reported event in DIDs</w:t>
      </w:r>
      <w:r w:rsidRPr="00E00E34">
        <w:t xml:space="preserve">, while in </w:t>
      </w:r>
      <w:r w:rsidR="00B40FF3" w:rsidRPr="00E00E34">
        <w:t xml:space="preserve">FAERS, MHRA, and Twitter </w:t>
      </w:r>
      <w:r w:rsidRPr="00E00E34">
        <w:t>they</w:t>
      </w:r>
      <w:r w:rsidR="00B40FF3" w:rsidRPr="00E00E34">
        <w:t xml:space="preserve"> are ranked fourth most frequent.  Musculoskeletal and connective tissue disorders are the second most frequent in DIDs, and are the most frequent in FAERS, MHRA, and Twitter.  In the general disorders and administration site conditions category</w:t>
      </w:r>
      <w:r w:rsidRPr="00E00E34">
        <w:t xml:space="preserve"> of </w:t>
      </w:r>
      <w:proofErr w:type="spellStart"/>
      <w:r w:rsidRPr="00E00E34">
        <w:t>MedDRA</w:t>
      </w:r>
      <w:proofErr w:type="spellEnd"/>
      <w:r w:rsidR="00C527CE">
        <w:rPr>
          <w:rFonts w:ascii="Arial" w:hAnsi="Arial" w:cs="Arial"/>
          <w:color w:val="222222"/>
          <w:shd w:val="clear" w:color="auto" w:fill="FFFFFF"/>
        </w:rPr>
        <w:t>®</w:t>
      </w:r>
      <w:r w:rsidR="00B40FF3" w:rsidRPr="00E00E34">
        <w:t>, the most frequent events are drug interactions, fatigue, asthenia, and drug ineffective (data not shown). Drug interactions are not quantified in DIDs, although a dichotomous drug interaction report can be obtained.  The following two are not listed individually in the DIDs, but are likely contained within other categories.  For example, ‘fatigue’ may be captured in muscle fatigue.  The final sub-category in general disorders is drug ineffective is not reportable in DIDs; thus the second most frequent event in other data sources is not reportable in DIDs.  Across all data sources, nervous system disorders ranked third.  Of the top four categories in Twitter, FAERS and MHRA were in agreement and three of the DIDs were in agreement.</w:t>
      </w:r>
      <w:r w:rsidR="00B40FF3">
        <w:t xml:space="preserve">  </w:t>
      </w:r>
    </w:p>
    <w:p w14:paraId="4FDF623B" w14:textId="52DA90CA" w:rsidR="009B6FF0" w:rsidRPr="00BA4819" w:rsidRDefault="0027334A" w:rsidP="009B6FF0">
      <w:pPr>
        <w:pStyle w:val="Heading3"/>
      </w:pPr>
      <w:r>
        <w:t xml:space="preserve">4.4 </w:t>
      </w:r>
      <w:r w:rsidR="009B6FF0">
        <w:t>Relative Frequency Comparison</w:t>
      </w:r>
      <w:r w:rsidR="008C152B">
        <w:t xml:space="preserve"> of Twitter, FAERS, MHRA, DIDs</w:t>
      </w:r>
    </w:p>
    <w:p w14:paraId="0B140506" w14:textId="0617B160" w:rsidR="001718D8" w:rsidRDefault="009B6FF0" w:rsidP="009B6FF0">
      <w:r>
        <w:t xml:space="preserve">Calculating a rank for each adverse event that was relative to the index category </w:t>
      </w:r>
      <w:r w:rsidR="00D77EB1">
        <w:t>‘</w:t>
      </w:r>
      <w:r>
        <w:t>skin and subcutaneous tissue disorders</w:t>
      </w:r>
      <w:r w:rsidR="00D77EB1">
        <w:t>’</w:t>
      </w:r>
      <w:r>
        <w:t xml:space="preserve"> </w:t>
      </w:r>
      <w:r w:rsidR="009864D0">
        <w:t xml:space="preserve">for that source </w:t>
      </w:r>
      <w:r>
        <w:t xml:space="preserve">allowed us to compare the relative magnitude of an adverse event across all data sources. </w:t>
      </w:r>
      <w:r w:rsidR="0027334A">
        <w:t xml:space="preserve">In other words, was it higher across all </w:t>
      </w:r>
      <w:r w:rsidR="007562EB">
        <w:t xml:space="preserve">sources </w:t>
      </w:r>
      <w:r w:rsidR="0027334A">
        <w:t xml:space="preserve">than the index, or </w:t>
      </w:r>
      <w:r w:rsidR="001718D8">
        <w:t xml:space="preserve">was it </w:t>
      </w:r>
      <w:r w:rsidR="0027334A">
        <w:t>reported inconsistently</w:t>
      </w:r>
      <w:r w:rsidR="001718D8">
        <w:t>.</w:t>
      </w:r>
      <w:r w:rsidR="0027334A">
        <w:t xml:space="preserve">  </w:t>
      </w:r>
      <w:r>
        <w:t xml:space="preserve">For example, the most frequent event, </w:t>
      </w:r>
      <w:r w:rsidR="001718D8">
        <w:t>‘</w:t>
      </w:r>
      <w:r>
        <w:t xml:space="preserve">musculoskeletal </w:t>
      </w:r>
      <w:r w:rsidR="001718D8">
        <w:t xml:space="preserve">and connective tissue </w:t>
      </w:r>
      <w:r>
        <w:t>disorders</w:t>
      </w:r>
      <w:r w:rsidR="001718D8">
        <w:t>’</w:t>
      </w:r>
      <w:r>
        <w:t>, was mentioned 21.7 times the index in Twitter, 3.82 times the index in FAERS, 3.61 times the index in MHRA, and 5.96 times the index in DID</w:t>
      </w:r>
      <w:r w:rsidR="008C152B">
        <w:t>s</w:t>
      </w:r>
      <w:r>
        <w:t xml:space="preserve">. </w:t>
      </w:r>
      <w:r w:rsidR="00D77EB1">
        <w:t>Although n</w:t>
      </w:r>
      <w:r>
        <w:t xml:space="preserve">one of the sources match the magnitude of Twitter, the relative magnitude reported </w:t>
      </w:r>
      <w:r w:rsidR="0027334A">
        <w:t>across all was consistently higher than the index</w:t>
      </w:r>
      <w:r w:rsidR="00C86B1C">
        <w:t xml:space="preserve"> (Figure 3)</w:t>
      </w:r>
      <w:r>
        <w:t xml:space="preserve">. </w:t>
      </w:r>
    </w:p>
    <w:p w14:paraId="47C84DAC" w14:textId="1B508C0D" w:rsidR="009B6FF0" w:rsidRDefault="001718D8" w:rsidP="009B6FF0">
      <w:r>
        <w:lastRenderedPageBreak/>
        <w:t>With res</w:t>
      </w:r>
      <w:r w:rsidR="00D77EB1">
        <w:t>p</w:t>
      </w:r>
      <w:r>
        <w:t>ect</w:t>
      </w:r>
      <w:r w:rsidR="00D77EB1">
        <w:t xml:space="preserve"> to ‘general disorders and administration site conditions’ and ‘</w:t>
      </w:r>
      <w:r w:rsidR="009B6FF0">
        <w:t>Nervous system disorders</w:t>
      </w:r>
      <w:r w:rsidR="00D77EB1">
        <w:t>’</w:t>
      </w:r>
      <w:r w:rsidR="009B6FF0">
        <w:t xml:space="preserve">, </w:t>
      </w:r>
      <w:r w:rsidR="00D77EB1">
        <w:t>they were both</w:t>
      </w:r>
      <w:r w:rsidR="009B6FF0">
        <w:t xml:space="preserve"> </w:t>
      </w:r>
      <w:r w:rsidR="0027334A">
        <w:t xml:space="preserve">relatively </w:t>
      </w:r>
      <w:r w:rsidR="009B6FF0">
        <w:t>ranked above the index</w:t>
      </w:r>
      <w:r w:rsidR="0027334A">
        <w:t xml:space="preserve"> in all</w:t>
      </w:r>
      <w:r w:rsidR="007562EB">
        <w:t xml:space="preserve"> sources</w:t>
      </w:r>
      <w:r w:rsidR="00D77EB1">
        <w:t>, however, again Twitter was much higher</w:t>
      </w:r>
      <w:r w:rsidR="009B6FF0">
        <w:t xml:space="preserve">.  </w:t>
      </w:r>
    </w:p>
    <w:p w14:paraId="4985F58F" w14:textId="239F46C1" w:rsidR="00F76092" w:rsidRDefault="001D2B5D" w:rsidP="00F76092">
      <w:pPr>
        <w:pStyle w:val="Heading3"/>
        <w:rPr>
          <w:noProof/>
        </w:rPr>
      </w:pPr>
      <w:r>
        <w:rPr>
          <w:noProof/>
        </w:rPr>
        <w:t xml:space="preserve">4.5 </w:t>
      </w:r>
      <w:r w:rsidR="00F76092">
        <w:rPr>
          <w:noProof/>
        </w:rPr>
        <w:t>Systematic Review</w:t>
      </w:r>
      <w:r w:rsidR="00B65EC2">
        <w:rPr>
          <w:noProof/>
        </w:rPr>
        <w:t>s</w:t>
      </w:r>
    </w:p>
    <w:p w14:paraId="332A5168" w14:textId="77AD2C6C" w:rsidR="00F76092" w:rsidRDefault="00F76092" w:rsidP="00F76092">
      <w:pPr>
        <w:shd w:val="clear" w:color="auto" w:fill="FFFFFF" w:themeFill="background1"/>
        <w:rPr>
          <w:shd w:val="clear" w:color="auto" w:fill="F5F5F5"/>
        </w:rPr>
      </w:pPr>
      <w:r w:rsidRPr="009B7CE7">
        <w:rPr>
          <w:shd w:val="clear" w:color="auto" w:fill="F5F5F5"/>
        </w:rPr>
        <w:t xml:space="preserve">The search </w:t>
      </w:r>
      <w:r w:rsidR="00D4539F">
        <w:rPr>
          <w:shd w:val="clear" w:color="auto" w:fill="F5F5F5"/>
        </w:rPr>
        <w:t xml:space="preserve">for systematic reviews </w:t>
      </w:r>
      <w:r w:rsidRPr="009B7CE7">
        <w:rPr>
          <w:shd w:val="clear" w:color="auto" w:fill="F5F5F5"/>
        </w:rPr>
        <w:t>retrieved 331 hits. After sifting the title and abstract we ordered the full-text article of 48 papers. On evaluation of the full-text 23 systematic reviews passed our inclusion criteria</w:t>
      </w:r>
      <w:r>
        <w:rPr>
          <w:shd w:val="clear" w:color="auto" w:fill="F5F5F5"/>
        </w:rPr>
        <w:t xml:space="preserve"> (Appendix 1)</w:t>
      </w:r>
      <w:r w:rsidRPr="009B7CE7">
        <w:rPr>
          <w:shd w:val="clear" w:color="auto" w:fill="F5F5F5"/>
        </w:rPr>
        <w:t xml:space="preserve">. Those excluded were either not systematic reviews, in a non-English language, or compared </w:t>
      </w:r>
      <w:r>
        <w:rPr>
          <w:shd w:val="clear" w:color="auto" w:fill="F5F5F5"/>
        </w:rPr>
        <w:t xml:space="preserve">combination therapy rather than </w:t>
      </w:r>
      <w:r w:rsidRPr="009B7CE7">
        <w:rPr>
          <w:shd w:val="clear" w:color="auto" w:fill="F5F5F5"/>
        </w:rPr>
        <w:t>statin</w:t>
      </w:r>
      <w:r>
        <w:rPr>
          <w:shd w:val="clear" w:color="auto" w:fill="F5F5F5"/>
        </w:rPr>
        <w:t xml:space="preserve"> monotherapy</w:t>
      </w:r>
      <w:r w:rsidRPr="009B7CE7">
        <w:rPr>
          <w:shd w:val="clear" w:color="auto" w:fill="F5F5F5"/>
        </w:rPr>
        <w:t>.</w:t>
      </w:r>
    </w:p>
    <w:p w14:paraId="7981D02E" w14:textId="68675B9F" w:rsidR="00F76092" w:rsidRDefault="00F76092" w:rsidP="00F76092">
      <w:pPr>
        <w:shd w:val="clear" w:color="auto" w:fill="FFFFFF" w:themeFill="background1"/>
        <w:rPr>
          <w:shd w:val="clear" w:color="auto" w:fill="F5F5F5"/>
        </w:rPr>
      </w:pPr>
      <w:r>
        <w:rPr>
          <w:shd w:val="clear" w:color="auto" w:fill="F5F5F5"/>
        </w:rPr>
        <w:t xml:space="preserve">17 systematic reviews presented the data in terms of rates of </w:t>
      </w:r>
      <w:r w:rsidR="00935774">
        <w:rPr>
          <w:shd w:val="clear" w:color="auto" w:fill="F5F5F5"/>
        </w:rPr>
        <w:t>adverse events</w:t>
      </w:r>
      <w:r>
        <w:rPr>
          <w:shd w:val="clear" w:color="auto" w:fill="F5F5F5"/>
        </w:rPr>
        <w:t xml:space="preserve">, most commonly in the treatment and control arm. 3 systematic reviews presented odds ratios, risk ratios or risk difference only, one review presented the results as events/patient-years and another two reviews merely mentioned the specific </w:t>
      </w:r>
      <w:r w:rsidR="00935774">
        <w:rPr>
          <w:shd w:val="clear" w:color="auto" w:fill="F5F5F5"/>
        </w:rPr>
        <w:t>adverse events</w:t>
      </w:r>
      <w:r>
        <w:rPr>
          <w:shd w:val="clear" w:color="auto" w:fill="F5F5F5"/>
        </w:rPr>
        <w:t xml:space="preserve"> with no numerical data. All but one systematic review limited their inclusion criteria to clinical trials.</w:t>
      </w:r>
    </w:p>
    <w:p w14:paraId="725F8309" w14:textId="382A42EA" w:rsidR="000A117C" w:rsidRDefault="001D2B5D" w:rsidP="000A117C">
      <w:pPr>
        <w:pStyle w:val="Heading3"/>
      </w:pPr>
      <w:r>
        <w:t>4.</w:t>
      </w:r>
      <w:r w:rsidR="00EF71F5">
        <w:t xml:space="preserve">5.1 </w:t>
      </w:r>
      <w:r w:rsidR="000A117C">
        <w:t>Range of Adverse Event Mentions</w:t>
      </w:r>
      <w:r w:rsidR="008C152B">
        <w:t xml:space="preserve"> </w:t>
      </w:r>
    </w:p>
    <w:p w14:paraId="5FD0EC2A" w14:textId="17B3C8F0" w:rsidR="00960E4A" w:rsidRDefault="00960E4A" w:rsidP="00960E4A">
      <w:pPr>
        <w:pStyle w:val="Heading4"/>
        <w:rPr>
          <w:shd w:val="clear" w:color="auto" w:fill="F5F5F5"/>
        </w:rPr>
      </w:pPr>
      <w:r>
        <w:rPr>
          <w:shd w:val="clear" w:color="auto" w:fill="F5F5F5"/>
        </w:rPr>
        <w:t>Specific Named Adverse Events</w:t>
      </w:r>
    </w:p>
    <w:p w14:paraId="53E34AD3" w14:textId="6032D3FA" w:rsidR="000A117C" w:rsidRDefault="00B65EC2" w:rsidP="000A117C">
      <w:pPr>
        <w:shd w:val="clear" w:color="auto" w:fill="FFFFFF" w:themeFill="background1"/>
        <w:rPr>
          <w:shd w:val="clear" w:color="auto" w:fill="F5F5F5"/>
        </w:rPr>
      </w:pPr>
      <w:r>
        <w:rPr>
          <w:shd w:val="clear" w:color="auto" w:fill="F5F5F5"/>
        </w:rPr>
        <w:t>I</w:t>
      </w:r>
      <w:r w:rsidR="000A117C">
        <w:rPr>
          <w:shd w:val="clear" w:color="auto" w:fill="F5F5F5"/>
        </w:rPr>
        <w:t xml:space="preserve">nterestingly most </w:t>
      </w:r>
      <w:r w:rsidR="00935774">
        <w:rPr>
          <w:shd w:val="clear" w:color="auto" w:fill="F5F5F5"/>
        </w:rPr>
        <w:t>adverse events</w:t>
      </w:r>
      <w:r w:rsidR="000A117C">
        <w:rPr>
          <w:shd w:val="clear" w:color="auto" w:fill="F5F5F5"/>
        </w:rPr>
        <w:t xml:space="preserve"> were mentioned in both the systematic reviews and </w:t>
      </w:r>
      <w:proofErr w:type="gramStart"/>
      <w:r w:rsidR="008260C1">
        <w:rPr>
          <w:shd w:val="clear" w:color="auto" w:fill="F5F5F5"/>
        </w:rPr>
        <w:t>Twitter</w:t>
      </w:r>
      <w:r w:rsidR="00C86B1C">
        <w:rPr>
          <w:shd w:val="clear" w:color="auto" w:fill="F5F5F5"/>
        </w:rPr>
        <w:t xml:space="preserve"> </w:t>
      </w:r>
      <w:r w:rsidR="000A117C">
        <w:rPr>
          <w:shd w:val="clear" w:color="auto" w:fill="F5F5F5"/>
        </w:rPr>
        <w:t>.</w:t>
      </w:r>
      <w:proofErr w:type="gramEnd"/>
      <w:r w:rsidR="000A117C">
        <w:rPr>
          <w:shd w:val="clear" w:color="auto" w:fill="F5F5F5"/>
        </w:rPr>
        <w:t xml:space="preserve"> However </w:t>
      </w:r>
      <w:r w:rsidR="003B4C54">
        <w:rPr>
          <w:shd w:val="clear" w:color="auto" w:fill="F5F5F5"/>
        </w:rPr>
        <w:t>‘</w:t>
      </w:r>
      <w:r w:rsidR="000A117C">
        <w:rPr>
          <w:shd w:val="clear" w:color="auto" w:fill="F5F5F5"/>
        </w:rPr>
        <w:t>cancer</w:t>
      </w:r>
      <w:r w:rsidR="003B4C54">
        <w:rPr>
          <w:shd w:val="clear" w:color="auto" w:fill="F5F5F5"/>
        </w:rPr>
        <w:t>’</w:t>
      </w:r>
      <w:r w:rsidR="000A117C">
        <w:rPr>
          <w:shd w:val="clear" w:color="auto" w:fill="F5F5F5"/>
        </w:rPr>
        <w:t xml:space="preserve"> </w:t>
      </w:r>
      <w:r w:rsidR="00F71F36">
        <w:rPr>
          <w:shd w:val="clear" w:color="auto" w:fill="F5F5F5"/>
        </w:rPr>
        <w:t>was</w:t>
      </w:r>
      <w:r w:rsidR="000A117C">
        <w:rPr>
          <w:shd w:val="clear" w:color="auto" w:fill="F5F5F5"/>
        </w:rPr>
        <w:t xml:space="preserve"> only mentioned in the systematic reviews. And there were a few adverse events only mentioned in </w:t>
      </w:r>
      <w:r w:rsidR="00167810">
        <w:rPr>
          <w:shd w:val="clear" w:color="auto" w:fill="F5F5F5"/>
        </w:rPr>
        <w:t>Twitter</w:t>
      </w:r>
      <w:r w:rsidR="000A117C">
        <w:rPr>
          <w:shd w:val="clear" w:color="auto" w:fill="F5F5F5"/>
        </w:rPr>
        <w:t xml:space="preserve"> and not the systematic reviews. For example, of those that were mentioned in at least </w:t>
      </w:r>
      <w:r w:rsidR="00F71F36">
        <w:rPr>
          <w:shd w:val="clear" w:color="auto" w:fill="F5F5F5"/>
        </w:rPr>
        <w:t>five</w:t>
      </w:r>
      <w:r w:rsidR="000A117C">
        <w:rPr>
          <w:shd w:val="clear" w:color="auto" w:fill="F5F5F5"/>
        </w:rPr>
        <w:t xml:space="preserve"> tweets these were </w:t>
      </w:r>
      <w:r w:rsidR="003B4C54">
        <w:rPr>
          <w:shd w:val="clear" w:color="auto" w:fill="F5F5F5"/>
        </w:rPr>
        <w:t>‘</w:t>
      </w:r>
      <w:r w:rsidR="000A117C">
        <w:rPr>
          <w:shd w:val="clear" w:color="auto" w:fill="F5F5F5"/>
        </w:rPr>
        <w:t>hypersensitivity</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muscle atrophy</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arthralgia</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muscular weakness</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abnormal dreams</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memory impairment</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disability</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mental impairment</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dementia</w:t>
      </w:r>
      <w:r w:rsidR="003B4C54">
        <w:rPr>
          <w:shd w:val="clear" w:color="auto" w:fill="F5F5F5"/>
        </w:rPr>
        <w:t>’</w:t>
      </w:r>
      <w:r w:rsidR="000A117C">
        <w:rPr>
          <w:shd w:val="clear" w:color="auto" w:fill="F5F5F5"/>
        </w:rPr>
        <w:t xml:space="preserve">, </w:t>
      </w:r>
      <w:r w:rsidR="003B4C54">
        <w:rPr>
          <w:shd w:val="clear" w:color="auto" w:fill="F5F5F5"/>
        </w:rPr>
        <w:t>‘</w:t>
      </w:r>
      <w:r w:rsidR="000A117C">
        <w:rPr>
          <w:shd w:val="clear" w:color="auto" w:fill="F5F5F5"/>
        </w:rPr>
        <w:t>memory loss</w:t>
      </w:r>
      <w:r w:rsidR="003B4C54">
        <w:rPr>
          <w:shd w:val="clear" w:color="auto" w:fill="F5F5F5"/>
        </w:rPr>
        <w:t>’</w:t>
      </w:r>
      <w:r w:rsidR="000A117C">
        <w:rPr>
          <w:shd w:val="clear" w:color="auto" w:fill="F5F5F5"/>
        </w:rPr>
        <w:t xml:space="preserve">, and </w:t>
      </w:r>
      <w:r w:rsidR="003B4C54">
        <w:rPr>
          <w:shd w:val="clear" w:color="auto" w:fill="F5F5F5"/>
        </w:rPr>
        <w:t>‘</w:t>
      </w:r>
      <w:r w:rsidR="000A117C">
        <w:rPr>
          <w:shd w:val="clear" w:color="auto" w:fill="F5F5F5"/>
        </w:rPr>
        <w:t>flatulence</w:t>
      </w:r>
      <w:r w:rsidR="003B4C54">
        <w:rPr>
          <w:shd w:val="clear" w:color="auto" w:fill="F5F5F5"/>
        </w:rPr>
        <w:t>’</w:t>
      </w:r>
      <w:r w:rsidR="000A117C">
        <w:rPr>
          <w:shd w:val="clear" w:color="auto" w:fill="F5F5F5"/>
        </w:rPr>
        <w:t>.</w:t>
      </w:r>
    </w:p>
    <w:p w14:paraId="1A355244" w14:textId="1370A349" w:rsidR="000A117C" w:rsidRDefault="00A55088" w:rsidP="000A117C">
      <w:pPr>
        <w:pStyle w:val="Heading3"/>
      </w:pPr>
      <w:r>
        <w:t>4.5.2</w:t>
      </w:r>
      <w:r w:rsidR="00323D9B">
        <w:t xml:space="preserve"> </w:t>
      </w:r>
      <w:r w:rsidR="003E4309">
        <w:t xml:space="preserve">Absolute </w:t>
      </w:r>
      <w:r w:rsidR="000A117C">
        <w:t>Frequency and Frequency Ranking</w:t>
      </w:r>
    </w:p>
    <w:p w14:paraId="49D21BC5" w14:textId="77777777" w:rsidR="00242424" w:rsidRDefault="00242424" w:rsidP="00242424">
      <w:pPr>
        <w:pStyle w:val="Heading4"/>
        <w:rPr>
          <w:shd w:val="clear" w:color="auto" w:fill="F5F5F5"/>
        </w:rPr>
      </w:pPr>
      <w:r>
        <w:rPr>
          <w:shd w:val="clear" w:color="auto" w:fill="F5F5F5"/>
        </w:rPr>
        <w:t>Specific Named Adverse Events</w:t>
      </w:r>
    </w:p>
    <w:p w14:paraId="328E0C2F" w14:textId="719F61AC" w:rsidR="0018409B" w:rsidRDefault="0018409B" w:rsidP="0018409B">
      <w:pPr>
        <w:shd w:val="clear" w:color="auto" w:fill="FFFFFF" w:themeFill="background1"/>
        <w:rPr>
          <w:shd w:val="clear" w:color="auto" w:fill="F5F5F5"/>
        </w:rPr>
      </w:pPr>
      <w:r>
        <w:rPr>
          <w:shd w:val="clear" w:color="auto" w:fill="F5F5F5"/>
        </w:rPr>
        <w:t xml:space="preserve">We were only able to obtain the rank order of </w:t>
      </w:r>
      <w:r w:rsidR="00935774">
        <w:rPr>
          <w:shd w:val="clear" w:color="auto" w:fill="F5F5F5"/>
        </w:rPr>
        <w:t>adverse events</w:t>
      </w:r>
      <w:r>
        <w:rPr>
          <w:shd w:val="clear" w:color="auto" w:fill="F5F5F5"/>
        </w:rPr>
        <w:t xml:space="preserve"> from 15 systematic reviews for the sta</w:t>
      </w:r>
      <w:r w:rsidR="008260C1">
        <w:rPr>
          <w:shd w:val="clear" w:color="auto" w:fill="F5F5F5"/>
        </w:rPr>
        <w:t>t</w:t>
      </w:r>
      <w:r>
        <w:rPr>
          <w:shd w:val="clear" w:color="auto" w:fill="F5F5F5"/>
        </w:rPr>
        <w:t xml:space="preserve">in class. The top ranking adverse effect was myalgia in six reviews, hepatic dysfunction in three reviews, cancer in two reviews, and death, myopathy, kidney problems or gastrointestinal issues each the most common in one review. In </w:t>
      </w:r>
      <w:r w:rsidR="00167810">
        <w:rPr>
          <w:shd w:val="clear" w:color="auto" w:fill="F5F5F5"/>
        </w:rPr>
        <w:t xml:space="preserve">Twitter </w:t>
      </w:r>
      <w:r>
        <w:rPr>
          <w:shd w:val="clear" w:color="auto" w:fill="F5F5F5"/>
        </w:rPr>
        <w:t>myalgia also ranked first as the most common adverse effect mentioned. However, cancer was not mentioned on social media, hepatic dysfunction ranked 89</w:t>
      </w:r>
      <w:r w:rsidRPr="000F4029">
        <w:rPr>
          <w:shd w:val="clear" w:color="auto" w:fill="F5F5F5"/>
          <w:vertAlign w:val="superscript"/>
        </w:rPr>
        <w:t>th</w:t>
      </w:r>
      <w:r>
        <w:rPr>
          <w:shd w:val="clear" w:color="auto" w:fill="F5F5F5"/>
        </w:rPr>
        <w:t xml:space="preserve"> (although hepatic enzyme increase was 6</w:t>
      </w:r>
      <w:r w:rsidRPr="000F4029">
        <w:rPr>
          <w:shd w:val="clear" w:color="auto" w:fill="F5F5F5"/>
          <w:vertAlign w:val="superscript"/>
        </w:rPr>
        <w:t>th</w:t>
      </w:r>
      <w:r>
        <w:rPr>
          <w:shd w:val="clear" w:color="auto" w:fill="F5F5F5"/>
        </w:rPr>
        <w:t>), death ranked 29</w:t>
      </w:r>
      <w:r w:rsidRPr="000F4029">
        <w:rPr>
          <w:shd w:val="clear" w:color="auto" w:fill="F5F5F5"/>
          <w:vertAlign w:val="superscript"/>
        </w:rPr>
        <w:t>th</w:t>
      </w:r>
      <w:r>
        <w:rPr>
          <w:shd w:val="clear" w:color="auto" w:fill="F5F5F5"/>
        </w:rPr>
        <w:t>, myopathy 28</w:t>
      </w:r>
      <w:r w:rsidRPr="000F4029">
        <w:rPr>
          <w:shd w:val="clear" w:color="auto" w:fill="F5F5F5"/>
          <w:vertAlign w:val="superscript"/>
        </w:rPr>
        <w:t>th</w:t>
      </w:r>
      <w:r>
        <w:rPr>
          <w:shd w:val="clear" w:color="auto" w:fill="F5F5F5"/>
        </w:rPr>
        <w:t>, kidney disease 96</w:t>
      </w:r>
      <w:r w:rsidRPr="000F4029">
        <w:rPr>
          <w:shd w:val="clear" w:color="auto" w:fill="F5F5F5"/>
          <w:vertAlign w:val="superscript"/>
        </w:rPr>
        <w:t>th</w:t>
      </w:r>
      <w:r>
        <w:rPr>
          <w:shd w:val="clear" w:color="auto" w:fill="F5F5F5"/>
        </w:rPr>
        <w:t xml:space="preserve"> and gastrointestinal tract infection 80</w:t>
      </w:r>
      <w:r w:rsidRPr="000F4029">
        <w:rPr>
          <w:shd w:val="clear" w:color="auto" w:fill="F5F5F5"/>
          <w:vertAlign w:val="superscript"/>
        </w:rPr>
        <w:t>th</w:t>
      </w:r>
      <w:r>
        <w:rPr>
          <w:shd w:val="clear" w:color="auto" w:fill="F5F5F5"/>
        </w:rPr>
        <w:t>.</w:t>
      </w:r>
    </w:p>
    <w:p w14:paraId="0E762797" w14:textId="4BBDC09B" w:rsidR="0018409B" w:rsidRDefault="0018409B" w:rsidP="0018409B">
      <w:pPr>
        <w:shd w:val="clear" w:color="auto" w:fill="FFFFFF" w:themeFill="background1"/>
        <w:rPr>
          <w:shd w:val="clear" w:color="auto" w:fill="F5F5F5"/>
        </w:rPr>
      </w:pPr>
      <w:r>
        <w:rPr>
          <w:shd w:val="clear" w:color="auto" w:fill="F5F5F5"/>
        </w:rPr>
        <w:t xml:space="preserve">We were able to conduct a more detailed analysis using the rates from Roberts 2007 </w:t>
      </w:r>
      <w:r w:rsidR="00F71F36">
        <w:rPr>
          <w:shd w:val="clear" w:color="auto" w:fill="F5F5F5"/>
        </w:rPr>
        <w:t xml:space="preserve">(Figure </w:t>
      </w:r>
      <w:r w:rsidR="00C86B1C">
        <w:rPr>
          <w:shd w:val="clear" w:color="auto" w:fill="F5F5F5"/>
        </w:rPr>
        <w:t>4</w:t>
      </w:r>
      <w:r w:rsidR="00F71F36">
        <w:rPr>
          <w:shd w:val="clear" w:color="auto" w:fill="F5F5F5"/>
        </w:rPr>
        <w:t xml:space="preserve">) </w:t>
      </w:r>
      <w:r>
        <w:rPr>
          <w:shd w:val="clear" w:color="auto" w:fill="F5F5F5"/>
        </w:rPr>
        <w:t xml:space="preserve">as this review presented rates for the treatment and control and reported by organ group. With this review we summed the adverse events from the RCTs in each category to calculate the absolute percentage difference for statin versus control and then present the rank order of attributable frequency. </w:t>
      </w:r>
      <w:r w:rsidR="00356384">
        <w:rPr>
          <w:shd w:val="clear" w:color="auto" w:fill="F5F5F5"/>
        </w:rPr>
        <w:t xml:space="preserve">This demonstrates that when analysis is conducted with </w:t>
      </w:r>
      <w:r w:rsidR="00181C34">
        <w:rPr>
          <w:shd w:val="clear" w:color="auto" w:fill="F5F5F5"/>
        </w:rPr>
        <w:t xml:space="preserve">inclusion of a </w:t>
      </w:r>
      <w:r w:rsidR="00356384">
        <w:rPr>
          <w:shd w:val="clear" w:color="auto" w:fill="F5F5F5"/>
        </w:rPr>
        <w:t xml:space="preserve">control group </w:t>
      </w:r>
      <w:r w:rsidR="00181C34">
        <w:rPr>
          <w:shd w:val="clear" w:color="auto" w:fill="F5F5F5"/>
        </w:rPr>
        <w:t>than rank order of adverse event categories can change. However, ‘musculoskeletal and connective tissue disorders’ remain</w:t>
      </w:r>
      <w:r w:rsidR="00D4539F">
        <w:rPr>
          <w:shd w:val="clear" w:color="auto" w:fill="F5F5F5"/>
        </w:rPr>
        <w:t>s</w:t>
      </w:r>
      <w:r w:rsidR="00181C34">
        <w:rPr>
          <w:shd w:val="clear" w:color="auto" w:fill="F5F5F5"/>
        </w:rPr>
        <w:t xml:space="preserve"> high.</w:t>
      </w:r>
    </w:p>
    <w:p w14:paraId="2563D2E0" w14:textId="77443D2C" w:rsidR="00A55088" w:rsidRPr="00EF71F5" w:rsidRDefault="00A55088" w:rsidP="00A55088">
      <w:pPr>
        <w:pStyle w:val="Heading4"/>
        <w:rPr>
          <w:i w:val="0"/>
          <w:shd w:val="clear" w:color="auto" w:fill="F5F5F5"/>
        </w:rPr>
      </w:pPr>
      <w:r>
        <w:rPr>
          <w:i w:val="0"/>
          <w:shd w:val="clear" w:color="auto" w:fill="F5F5F5"/>
        </w:rPr>
        <w:t xml:space="preserve">4.6 </w:t>
      </w:r>
      <w:proofErr w:type="spellStart"/>
      <w:r>
        <w:rPr>
          <w:i w:val="0"/>
          <w:shd w:val="clear" w:color="auto" w:fill="F5F5F5"/>
        </w:rPr>
        <w:t>MedDRA</w:t>
      </w:r>
      <w:proofErr w:type="spellEnd"/>
      <w:r w:rsidR="00C527CE">
        <w:rPr>
          <w:rFonts w:ascii="Arial" w:hAnsi="Arial" w:cs="Arial"/>
          <w:color w:val="222222"/>
          <w:shd w:val="clear" w:color="auto" w:fill="FFFFFF"/>
        </w:rPr>
        <w:t>®</w:t>
      </w:r>
      <w:r>
        <w:rPr>
          <w:i w:val="0"/>
          <w:shd w:val="clear" w:color="auto" w:fill="F5F5F5"/>
        </w:rPr>
        <w:t xml:space="preserve"> Primary SOC Code Comparisons among Twitter, FAERS, MHRA, DIDs, and Systematic Reviews</w:t>
      </w:r>
    </w:p>
    <w:p w14:paraId="019DAD93" w14:textId="0FEBB580" w:rsidR="00A55088" w:rsidRDefault="00A55088" w:rsidP="00A55088">
      <w:r>
        <w:rPr>
          <w:shd w:val="clear" w:color="auto" w:fill="F5F5F5"/>
        </w:rPr>
        <w:t xml:space="preserve">With regard to the </w:t>
      </w:r>
      <w:proofErr w:type="spellStart"/>
      <w:r>
        <w:rPr>
          <w:shd w:val="clear" w:color="auto" w:fill="F5F5F5"/>
        </w:rPr>
        <w:t>MedDRA</w:t>
      </w:r>
      <w:proofErr w:type="spellEnd"/>
      <w:r w:rsidR="00C527CE">
        <w:rPr>
          <w:rFonts w:ascii="Arial" w:hAnsi="Arial" w:cs="Arial"/>
          <w:color w:val="222222"/>
          <w:shd w:val="clear" w:color="auto" w:fill="FFFFFF"/>
        </w:rPr>
        <w:t>®</w:t>
      </w:r>
      <w:r>
        <w:rPr>
          <w:shd w:val="clear" w:color="auto" w:fill="F5F5F5"/>
        </w:rPr>
        <w:t xml:space="preserve"> SOC codes</w:t>
      </w:r>
      <w:r w:rsidR="00982758">
        <w:rPr>
          <w:shd w:val="clear" w:color="auto" w:fill="F5F5F5"/>
        </w:rPr>
        <w:t>,</w:t>
      </w:r>
      <w:r>
        <w:rPr>
          <w:shd w:val="clear" w:color="auto" w:fill="F5F5F5"/>
        </w:rPr>
        <w:t xml:space="preserve"> Twitter data did not contain any adverse events as a primary SOC code </w:t>
      </w:r>
      <w:r w:rsidRPr="001B3E46">
        <w:t xml:space="preserve">for </w:t>
      </w:r>
      <w:r>
        <w:t>eight categories; ‘</w:t>
      </w:r>
      <w:r w:rsidRPr="001B3E46">
        <w:t>Vascular disorders</w:t>
      </w:r>
      <w:r>
        <w:t>’,</w:t>
      </w:r>
      <w:r w:rsidRPr="001B3E46">
        <w:t xml:space="preserve"> </w:t>
      </w:r>
      <w:r>
        <w:t>‘</w:t>
      </w:r>
      <w:r w:rsidRPr="001B3E46">
        <w:t>Blood &amp; lymphatic system disorders</w:t>
      </w:r>
      <w:r>
        <w:t>’,</w:t>
      </w:r>
      <w:r w:rsidRPr="001B3E46">
        <w:t xml:space="preserve"> </w:t>
      </w:r>
      <w:r>
        <w:t>‘</w:t>
      </w:r>
      <w:r w:rsidRPr="001B3E46">
        <w:t>Congenital, familial and genetic disorders</w:t>
      </w:r>
      <w:r>
        <w:t>’,</w:t>
      </w:r>
      <w:r w:rsidRPr="001B3E46">
        <w:t xml:space="preserve"> </w:t>
      </w:r>
      <w:r>
        <w:t>‘</w:t>
      </w:r>
      <w:r w:rsidRPr="001B3E46">
        <w:t>Endocrine disorders</w:t>
      </w:r>
      <w:r>
        <w:t>’,</w:t>
      </w:r>
      <w:r w:rsidRPr="001B3E46">
        <w:t xml:space="preserve"> </w:t>
      </w:r>
      <w:r>
        <w:t>‘</w:t>
      </w:r>
      <w:r w:rsidRPr="001B3E46">
        <w:t>Neoplasms benign, malignant &amp; unspecified (incl</w:t>
      </w:r>
      <w:r w:rsidR="000325F7">
        <w:t>uding</w:t>
      </w:r>
      <w:r w:rsidRPr="001B3E46">
        <w:t xml:space="preserve"> cysts and polyps)</w:t>
      </w:r>
      <w:r>
        <w:t>’,</w:t>
      </w:r>
      <w:r w:rsidRPr="001B3E46">
        <w:t xml:space="preserve"> </w:t>
      </w:r>
      <w:r>
        <w:t>‘</w:t>
      </w:r>
      <w:r w:rsidRPr="001B3E46">
        <w:t>Pregnancy, puerperium &amp; perinatal conditions</w:t>
      </w:r>
      <w:r>
        <w:t>’,</w:t>
      </w:r>
      <w:r w:rsidRPr="001B3E46">
        <w:t xml:space="preserve"> </w:t>
      </w:r>
      <w:r>
        <w:t>‘</w:t>
      </w:r>
      <w:r w:rsidRPr="001B3E46">
        <w:t>Product issues</w:t>
      </w:r>
      <w:r>
        <w:t>’, and ‘</w:t>
      </w:r>
      <w:r w:rsidRPr="001B3E46">
        <w:t>Surgical &amp; medical procedures</w:t>
      </w:r>
      <w:r>
        <w:t xml:space="preserve">’. These categories all had frequencies of less than 1.5% in </w:t>
      </w:r>
      <w:r>
        <w:lastRenderedPageBreak/>
        <w:t>FAERS and MHRA and so this may be a product of the lower counts overall of adverse events in Twitter.</w:t>
      </w:r>
    </w:p>
    <w:p w14:paraId="19189DD9" w14:textId="2A648EDF" w:rsidR="00A55088" w:rsidRDefault="00A55088" w:rsidP="00A55088">
      <w:r>
        <w:t>Regulatory data had reports for adverse events for all 27 primary SOC codes whilst DIDs data was not available for 10 codes; ‘</w:t>
      </w:r>
      <w:r w:rsidRPr="001B3E46">
        <w:t>General disorders &amp; administration site conditions</w:t>
      </w:r>
      <w:r>
        <w:t>’,</w:t>
      </w:r>
      <w:r w:rsidRPr="001B3E46">
        <w:t xml:space="preserve"> </w:t>
      </w:r>
      <w:r>
        <w:t>‘</w:t>
      </w:r>
      <w:r w:rsidRPr="001B3E46">
        <w:t>Psychiatric disorders</w:t>
      </w:r>
      <w:r>
        <w:t>’,</w:t>
      </w:r>
      <w:r w:rsidRPr="001B3E46">
        <w:t xml:space="preserve"> </w:t>
      </w:r>
      <w:r>
        <w:t>‘</w:t>
      </w:r>
      <w:r w:rsidRPr="001B3E46">
        <w:t>Investigations Ear &amp; labyrinth disorders</w:t>
      </w:r>
      <w:r>
        <w:t>’,</w:t>
      </w:r>
      <w:r w:rsidRPr="001B3E46">
        <w:t xml:space="preserve"> </w:t>
      </w:r>
      <w:r>
        <w:t>‘</w:t>
      </w:r>
      <w:r w:rsidRPr="001B3E46">
        <w:t>Social circumstances</w:t>
      </w:r>
      <w:r>
        <w:t>’,</w:t>
      </w:r>
      <w:r w:rsidRPr="001B3E46">
        <w:t xml:space="preserve"> </w:t>
      </w:r>
      <w:r>
        <w:t>‘</w:t>
      </w:r>
      <w:r w:rsidRPr="001B3E46">
        <w:t>Congenital, familial and genetic disorders</w:t>
      </w:r>
      <w:r>
        <w:t>’,</w:t>
      </w:r>
      <w:r w:rsidRPr="001B3E46">
        <w:t xml:space="preserve"> </w:t>
      </w:r>
      <w:r>
        <w:t>‘</w:t>
      </w:r>
      <w:r w:rsidRPr="001B3E46">
        <w:t>Neoplasms benign, malignant &amp; unspecified (incl</w:t>
      </w:r>
      <w:r w:rsidR="00982758">
        <w:t>uding</w:t>
      </w:r>
      <w:r w:rsidRPr="001B3E46">
        <w:t xml:space="preserve"> cysts and polyps)</w:t>
      </w:r>
      <w:r>
        <w:t>’,</w:t>
      </w:r>
      <w:r w:rsidRPr="001B3E46">
        <w:t xml:space="preserve"> </w:t>
      </w:r>
      <w:r>
        <w:t>‘</w:t>
      </w:r>
      <w:r w:rsidRPr="001B3E46">
        <w:t>Pregnancy, puerperium &amp; perinatal conditions</w:t>
      </w:r>
      <w:r>
        <w:t>’,</w:t>
      </w:r>
      <w:r w:rsidRPr="001B3E46">
        <w:t xml:space="preserve"> </w:t>
      </w:r>
      <w:r>
        <w:t>‘</w:t>
      </w:r>
      <w:r w:rsidRPr="001B3E46">
        <w:t>Product issues</w:t>
      </w:r>
      <w:r>
        <w:t>’</w:t>
      </w:r>
      <w:r w:rsidRPr="001B3E46">
        <w:t xml:space="preserve"> and ‘Surgical &amp; medical procedures’. </w:t>
      </w:r>
    </w:p>
    <w:p w14:paraId="606C3F36" w14:textId="609EB45C" w:rsidR="00A55088" w:rsidRDefault="00A55088" w:rsidP="00A55088">
      <w:r w:rsidRPr="00E00E34">
        <w:t xml:space="preserve">For some of these categories not in DIDs there was a reasonable explanation. For example, ‘General disorders and administration site conditions’ category is not reportable in DIDs as the most frequent events in this category are listed by </w:t>
      </w:r>
      <w:proofErr w:type="spellStart"/>
      <w:r w:rsidRPr="00E00E34">
        <w:t>MedDRA</w:t>
      </w:r>
      <w:proofErr w:type="spellEnd"/>
      <w:r w:rsidR="00C527CE">
        <w:rPr>
          <w:rFonts w:ascii="Arial" w:hAnsi="Arial" w:cs="Arial"/>
          <w:color w:val="222222"/>
          <w:shd w:val="clear" w:color="auto" w:fill="FFFFFF"/>
        </w:rPr>
        <w:t>®</w:t>
      </w:r>
      <w:r w:rsidRPr="00E00E34">
        <w:t xml:space="preserve"> as ‘drug interactions’, ‘fatigue’, ‘asthenia’, and ‘drug ineffective’.  ‘Drug interactions’ are not quantified in DIDs, although a dichotomous drug interaction report can be obtained.  ‘Fatigue’ and ‘asthenia’ are not listed individually in the DIDs, but are likely contained within other categories.  For example, ‘fatigue’ may be captured in muscle fatigue.  The final sub-category in general disorders is ‘drug ineffective’ is not reportable in DIDs; thus the second most frequent event in other data sources is not reportable in DIDs.  Ear and labyrinth disorders may include dizziness as an inner ear disorder, while dizziness is reported as a central nervous system disorder in DIDs.</w:t>
      </w:r>
    </w:p>
    <w:p w14:paraId="33C1D47F" w14:textId="437A047D" w:rsidR="00A55088" w:rsidRDefault="00A55088" w:rsidP="00A55088">
      <w:r>
        <w:t xml:space="preserve">The systematic reviews tended to focus on adverse events specified within their protocol or inclusion criteria and thus did not have the range of adverse events reported elsewhere. Within the 17 systematic reviews there were 12 categories of </w:t>
      </w:r>
      <w:proofErr w:type="spellStart"/>
      <w:r>
        <w:t>MedDRA</w:t>
      </w:r>
      <w:proofErr w:type="spellEnd"/>
      <w:r w:rsidR="00C527CE">
        <w:rPr>
          <w:rFonts w:ascii="Arial" w:hAnsi="Arial" w:cs="Arial"/>
          <w:color w:val="222222"/>
          <w:shd w:val="clear" w:color="auto" w:fill="FFFFFF"/>
        </w:rPr>
        <w:t>®</w:t>
      </w:r>
      <w:r>
        <w:t xml:space="preserve"> adverse events that were not mentioned: ‘</w:t>
      </w:r>
      <w:r w:rsidRPr="00960E4A">
        <w:t>Immune system disorders</w:t>
      </w:r>
      <w:r>
        <w:t>’,</w:t>
      </w:r>
      <w:r w:rsidRPr="00960E4A">
        <w:t xml:space="preserve"> </w:t>
      </w:r>
      <w:r>
        <w:t>‘</w:t>
      </w:r>
      <w:r w:rsidRPr="00960E4A">
        <w:t>Cardiac disorders</w:t>
      </w:r>
      <w:r>
        <w:t>’,</w:t>
      </w:r>
      <w:r w:rsidRPr="00960E4A">
        <w:t xml:space="preserve"> </w:t>
      </w:r>
      <w:r>
        <w:t>‘</w:t>
      </w:r>
      <w:r w:rsidRPr="00960E4A">
        <w:t xml:space="preserve">Injury, </w:t>
      </w:r>
      <w:r>
        <w:t>Poison</w:t>
      </w:r>
      <w:r w:rsidRPr="00960E4A">
        <w:t>ing &amp; procedural complications</w:t>
      </w:r>
      <w:r>
        <w:t>’,</w:t>
      </w:r>
      <w:r w:rsidRPr="00960E4A">
        <w:t xml:space="preserve"> </w:t>
      </w:r>
      <w:r>
        <w:t>‘</w:t>
      </w:r>
      <w:r w:rsidRPr="00960E4A">
        <w:t>Social circumstances</w:t>
      </w:r>
      <w:r>
        <w:t>’,</w:t>
      </w:r>
      <w:r w:rsidRPr="00960E4A">
        <w:t xml:space="preserve"> </w:t>
      </w:r>
      <w:r>
        <w:t>‘</w:t>
      </w:r>
      <w:r w:rsidRPr="00960E4A">
        <w:t>Vascular disorders</w:t>
      </w:r>
      <w:r>
        <w:t>’,</w:t>
      </w:r>
      <w:r w:rsidRPr="00960E4A">
        <w:t xml:space="preserve"> </w:t>
      </w:r>
      <w:r>
        <w:t>‘</w:t>
      </w:r>
      <w:r w:rsidRPr="00960E4A">
        <w:t>Blood &amp; lymphatic system disorders</w:t>
      </w:r>
      <w:r>
        <w:t>’,</w:t>
      </w:r>
      <w:r w:rsidRPr="00960E4A">
        <w:t xml:space="preserve"> </w:t>
      </w:r>
      <w:r>
        <w:t>‘</w:t>
      </w:r>
      <w:r w:rsidRPr="00960E4A">
        <w:t>Congenital, familial and genetic disorders</w:t>
      </w:r>
      <w:r>
        <w:t>’,</w:t>
      </w:r>
      <w:r w:rsidRPr="00960E4A">
        <w:t xml:space="preserve"> </w:t>
      </w:r>
      <w:r>
        <w:t>‘</w:t>
      </w:r>
      <w:r w:rsidRPr="00960E4A">
        <w:t>Endocrine disorders</w:t>
      </w:r>
      <w:r>
        <w:t>’,</w:t>
      </w:r>
      <w:r w:rsidRPr="00960E4A">
        <w:t xml:space="preserve"> </w:t>
      </w:r>
      <w:r>
        <w:t>‘</w:t>
      </w:r>
      <w:r w:rsidRPr="00960E4A">
        <w:t>Infections and infestations</w:t>
      </w:r>
      <w:r>
        <w:t>’,</w:t>
      </w:r>
      <w:r w:rsidRPr="00960E4A">
        <w:t xml:space="preserve"> </w:t>
      </w:r>
      <w:r>
        <w:t>‘</w:t>
      </w:r>
      <w:r w:rsidRPr="00960E4A">
        <w:t>Pregnancy, puerperium &amp; perinatal conditions</w:t>
      </w:r>
      <w:r>
        <w:t>’,</w:t>
      </w:r>
      <w:r w:rsidRPr="00960E4A">
        <w:t xml:space="preserve"> </w:t>
      </w:r>
      <w:r>
        <w:t>‘</w:t>
      </w:r>
      <w:r w:rsidRPr="00960E4A">
        <w:t>Product issues</w:t>
      </w:r>
      <w:r>
        <w:t>’, and</w:t>
      </w:r>
      <w:r w:rsidRPr="00960E4A">
        <w:t xml:space="preserve"> </w:t>
      </w:r>
      <w:r>
        <w:t>‘</w:t>
      </w:r>
      <w:r w:rsidRPr="00960E4A">
        <w:t>Surgical &amp; medical procedures’.</w:t>
      </w:r>
      <w:r>
        <w:t xml:space="preserve"> </w:t>
      </w:r>
    </w:p>
    <w:p w14:paraId="7BEBA42D" w14:textId="3B0B0BCC" w:rsidR="00242424" w:rsidRPr="00A55088" w:rsidRDefault="00A55088" w:rsidP="00242424">
      <w:pPr>
        <w:pStyle w:val="Heading4"/>
        <w:rPr>
          <w:i w:val="0"/>
          <w:shd w:val="clear" w:color="auto" w:fill="F5F5F5"/>
        </w:rPr>
      </w:pPr>
      <w:r>
        <w:rPr>
          <w:i w:val="0"/>
          <w:shd w:val="clear" w:color="auto" w:fill="F5F5F5"/>
        </w:rPr>
        <w:t xml:space="preserve">4.6.1 </w:t>
      </w:r>
      <w:proofErr w:type="spellStart"/>
      <w:r w:rsidR="00242424" w:rsidRPr="00A55088">
        <w:rPr>
          <w:i w:val="0"/>
          <w:shd w:val="clear" w:color="auto" w:fill="F5F5F5"/>
        </w:rPr>
        <w:t>MedDRA</w:t>
      </w:r>
      <w:proofErr w:type="spellEnd"/>
      <w:r w:rsidR="00C527CE">
        <w:rPr>
          <w:rFonts w:ascii="Arial" w:hAnsi="Arial" w:cs="Arial"/>
          <w:color w:val="222222"/>
          <w:shd w:val="clear" w:color="auto" w:fill="FFFFFF"/>
        </w:rPr>
        <w:t>®</w:t>
      </w:r>
      <w:r w:rsidR="00242424" w:rsidRPr="00A55088">
        <w:rPr>
          <w:i w:val="0"/>
          <w:shd w:val="clear" w:color="auto" w:fill="F5F5F5"/>
        </w:rPr>
        <w:t xml:space="preserve"> Primary SOC Codes</w:t>
      </w:r>
      <w:r>
        <w:rPr>
          <w:i w:val="0"/>
          <w:shd w:val="clear" w:color="auto" w:fill="F5F5F5"/>
        </w:rPr>
        <w:t xml:space="preserve"> </w:t>
      </w:r>
    </w:p>
    <w:p w14:paraId="30B154C5" w14:textId="77777777" w:rsidR="00F71F36" w:rsidRDefault="00F71F36" w:rsidP="00F71F36">
      <w:pPr>
        <w:rPr>
          <w:shd w:val="clear" w:color="auto" w:fill="FFFFFF"/>
        </w:rPr>
      </w:pPr>
      <w:r>
        <w:rPr>
          <w:shd w:val="clear" w:color="auto" w:fill="FFFFFF"/>
        </w:rPr>
        <w:t>The sequence of the top three categories (‘</w:t>
      </w:r>
      <w:r>
        <w:t>Musculoskeletal and connective tissue’, ‘</w:t>
      </w:r>
      <w:r w:rsidRPr="008F1B47">
        <w:t>General disorders &amp; administration site conditions</w:t>
      </w:r>
      <w:r>
        <w:t>’</w:t>
      </w:r>
      <w:r w:rsidRPr="008F1B47">
        <w:t xml:space="preserve"> </w:t>
      </w:r>
      <w:r>
        <w:t>and ‘</w:t>
      </w:r>
      <w:r w:rsidRPr="008F1B47">
        <w:t>Nervous system disorders</w:t>
      </w:r>
      <w:r>
        <w:t>’)</w:t>
      </w:r>
      <w:r>
        <w:rPr>
          <w:shd w:val="clear" w:color="auto" w:fill="FFFFFF"/>
        </w:rPr>
        <w:t xml:space="preserve"> in Twitter, MHRA and FAERS exactly match and a similar ranking is seen throughout.</w:t>
      </w:r>
    </w:p>
    <w:p w14:paraId="7D398DEC" w14:textId="236D2069" w:rsidR="008F1B47" w:rsidRDefault="008F1B47" w:rsidP="008F1B47">
      <w:pPr>
        <w:rPr>
          <w:shd w:val="clear" w:color="auto" w:fill="F5F5F5"/>
        </w:rPr>
      </w:pPr>
      <w:r w:rsidRPr="00E00E34">
        <w:rPr>
          <w:shd w:val="clear" w:color="auto" w:fill="FFFFFF"/>
        </w:rPr>
        <w:t xml:space="preserve">The order of the categories of adverse events in </w:t>
      </w:r>
      <w:r w:rsidR="008C152B" w:rsidRPr="00E00E34">
        <w:rPr>
          <w:shd w:val="clear" w:color="auto" w:fill="FFFFFF"/>
        </w:rPr>
        <w:t>DIDs</w:t>
      </w:r>
      <w:r w:rsidRPr="00E00E34">
        <w:rPr>
          <w:shd w:val="clear" w:color="auto" w:fill="FFFFFF"/>
        </w:rPr>
        <w:t xml:space="preserve"> had a similar overall pattern but 11 of the 27 primary SOC codes were not reported</w:t>
      </w:r>
      <w:r w:rsidR="00356384" w:rsidRPr="00E00E34">
        <w:rPr>
          <w:shd w:val="clear" w:color="auto" w:fill="FFFFFF"/>
        </w:rPr>
        <w:t xml:space="preserve"> and ‘Gastrointestinal disorders’ were by far the most common</w:t>
      </w:r>
      <w:r w:rsidRPr="00E00E34">
        <w:rPr>
          <w:shd w:val="clear" w:color="auto" w:fill="FFFFFF"/>
        </w:rPr>
        <w:t>. In addition six primary SOC codes were combined into three.</w:t>
      </w:r>
      <w:r w:rsidRPr="00E00E34">
        <w:rPr>
          <w:shd w:val="clear" w:color="auto" w:fill="F5F5F5"/>
        </w:rPr>
        <w:t xml:space="preserve"> </w:t>
      </w:r>
      <w:r w:rsidR="00667685" w:rsidRPr="00E00E34">
        <w:rPr>
          <w:shd w:val="clear" w:color="auto" w:fill="F5F5F5"/>
        </w:rPr>
        <w:t>‘</w:t>
      </w:r>
      <w:r w:rsidRPr="00E00E34">
        <w:rPr>
          <w:shd w:val="clear" w:color="auto" w:fill="F5F5F5"/>
        </w:rPr>
        <w:t>Metabolism and Nutrition Disorders</w:t>
      </w:r>
      <w:r w:rsidR="00667685" w:rsidRPr="00E00E34">
        <w:rPr>
          <w:shd w:val="clear" w:color="auto" w:fill="F5F5F5"/>
        </w:rPr>
        <w:t>’</w:t>
      </w:r>
      <w:r w:rsidRPr="00E00E34">
        <w:rPr>
          <w:shd w:val="clear" w:color="auto" w:fill="F5F5F5"/>
        </w:rPr>
        <w:t xml:space="preserve"> (includes Diabetes) </w:t>
      </w:r>
      <w:r w:rsidR="00667685" w:rsidRPr="00E00E34">
        <w:rPr>
          <w:shd w:val="clear" w:color="auto" w:fill="F5F5F5"/>
        </w:rPr>
        <w:t xml:space="preserve">was </w:t>
      </w:r>
      <w:r w:rsidRPr="00E00E34">
        <w:rPr>
          <w:shd w:val="clear" w:color="auto" w:fill="F5F5F5"/>
        </w:rPr>
        <w:t xml:space="preserve">combined with </w:t>
      </w:r>
      <w:r w:rsidR="00667685" w:rsidRPr="00E00E34">
        <w:rPr>
          <w:shd w:val="clear" w:color="auto" w:fill="F5F5F5"/>
        </w:rPr>
        <w:t>‘</w:t>
      </w:r>
      <w:r w:rsidRPr="00E00E34">
        <w:rPr>
          <w:shd w:val="clear" w:color="auto" w:fill="F5F5F5"/>
        </w:rPr>
        <w:t>Endocrine Disorders</w:t>
      </w:r>
      <w:r w:rsidR="00667685" w:rsidRPr="00E00E34">
        <w:rPr>
          <w:shd w:val="clear" w:color="auto" w:fill="F5F5F5"/>
        </w:rPr>
        <w:t>’,</w:t>
      </w:r>
      <w:r w:rsidRPr="00E00E34">
        <w:rPr>
          <w:shd w:val="clear" w:color="auto" w:fill="F5F5F5"/>
        </w:rPr>
        <w:t xml:space="preserve"> </w:t>
      </w:r>
      <w:r w:rsidR="00667685" w:rsidRPr="00E00E34">
        <w:rPr>
          <w:shd w:val="clear" w:color="auto" w:fill="F5F5F5"/>
        </w:rPr>
        <w:t>‘R</w:t>
      </w:r>
      <w:r w:rsidRPr="00E00E34">
        <w:rPr>
          <w:shd w:val="clear" w:color="auto" w:fill="F5F5F5"/>
        </w:rPr>
        <w:t>enal and Urinary Disorders</w:t>
      </w:r>
      <w:r w:rsidR="00667685" w:rsidRPr="00E00E34">
        <w:rPr>
          <w:shd w:val="clear" w:color="auto" w:fill="F5F5F5"/>
        </w:rPr>
        <w:t>’</w:t>
      </w:r>
      <w:r w:rsidRPr="00E00E34">
        <w:rPr>
          <w:shd w:val="clear" w:color="auto" w:fill="F5F5F5"/>
        </w:rPr>
        <w:t xml:space="preserve"> </w:t>
      </w:r>
      <w:r w:rsidR="00667685" w:rsidRPr="00E00E34">
        <w:rPr>
          <w:shd w:val="clear" w:color="auto" w:fill="F5F5F5"/>
        </w:rPr>
        <w:t>with</w:t>
      </w:r>
      <w:r w:rsidRPr="00E00E34">
        <w:rPr>
          <w:shd w:val="clear" w:color="auto" w:fill="F5F5F5"/>
        </w:rPr>
        <w:t xml:space="preserve"> </w:t>
      </w:r>
      <w:r w:rsidR="00667685" w:rsidRPr="00E00E34">
        <w:rPr>
          <w:shd w:val="clear" w:color="auto" w:fill="F5F5F5"/>
        </w:rPr>
        <w:t>‘</w:t>
      </w:r>
      <w:r w:rsidRPr="00E00E34">
        <w:rPr>
          <w:shd w:val="clear" w:color="auto" w:fill="F5F5F5"/>
        </w:rPr>
        <w:t>Reproductive System Disorders</w:t>
      </w:r>
      <w:r w:rsidR="00667685" w:rsidRPr="00E00E34">
        <w:rPr>
          <w:shd w:val="clear" w:color="auto" w:fill="F5F5F5"/>
        </w:rPr>
        <w:t>’</w:t>
      </w:r>
      <w:r w:rsidRPr="00E00E34">
        <w:rPr>
          <w:shd w:val="clear" w:color="auto" w:fill="F5F5F5"/>
        </w:rPr>
        <w:t xml:space="preserve"> </w:t>
      </w:r>
      <w:r w:rsidR="00667685" w:rsidRPr="00E00E34">
        <w:rPr>
          <w:shd w:val="clear" w:color="auto" w:fill="F5F5F5"/>
        </w:rPr>
        <w:t>and ‘</w:t>
      </w:r>
      <w:r w:rsidRPr="00E00E34">
        <w:rPr>
          <w:shd w:val="clear" w:color="auto" w:fill="F5F5F5"/>
        </w:rPr>
        <w:t>Vascular Disorders</w:t>
      </w:r>
      <w:r w:rsidR="00667685" w:rsidRPr="00E00E34">
        <w:rPr>
          <w:shd w:val="clear" w:color="auto" w:fill="F5F5F5"/>
        </w:rPr>
        <w:t>’ with ‘</w:t>
      </w:r>
      <w:r w:rsidRPr="00E00E34">
        <w:rPr>
          <w:shd w:val="clear" w:color="auto" w:fill="F5F5F5"/>
        </w:rPr>
        <w:t>Cardiac Disorders</w:t>
      </w:r>
      <w:r w:rsidR="00667685" w:rsidRPr="00E00E34">
        <w:rPr>
          <w:shd w:val="clear" w:color="auto" w:fill="F5F5F5"/>
        </w:rPr>
        <w:t>’</w:t>
      </w:r>
      <w:r w:rsidR="00A55088" w:rsidRPr="00E00E34">
        <w:rPr>
          <w:shd w:val="clear" w:color="auto" w:fill="F5F5F5"/>
        </w:rPr>
        <w:t xml:space="preserve">.  This was performed because conditions such as diabetes are listed in some sources as an endocrine disorder, but are a metabolism and nutrition disorder in </w:t>
      </w:r>
      <w:proofErr w:type="spellStart"/>
      <w:r w:rsidR="00A55088" w:rsidRPr="00E00E34">
        <w:rPr>
          <w:shd w:val="clear" w:color="auto" w:fill="F5F5F5"/>
        </w:rPr>
        <w:t>MedDRA</w:t>
      </w:r>
      <w:proofErr w:type="spellEnd"/>
      <w:r w:rsidR="00C527CE">
        <w:rPr>
          <w:rFonts w:ascii="Arial" w:hAnsi="Arial" w:cs="Arial"/>
          <w:color w:val="222222"/>
          <w:shd w:val="clear" w:color="auto" w:fill="FFFFFF"/>
        </w:rPr>
        <w:t>®</w:t>
      </w:r>
      <w:r w:rsidR="00A55088" w:rsidRPr="00E00E34">
        <w:rPr>
          <w:shd w:val="clear" w:color="auto" w:fill="F5F5F5"/>
        </w:rPr>
        <w:t xml:space="preserve">.  Cardiac conditions are frequently listed as cardiovascular in medical literature but are separated in </w:t>
      </w:r>
      <w:proofErr w:type="spellStart"/>
      <w:r w:rsidR="00A55088" w:rsidRPr="00E00E34">
        <w:rPr>
          <w:shd w:val="clear" w:color="auto" w:fill="F5F5F5"/>
        </w:rPr>
        <w:t>MedDRA</w:t>
      </w:r>
      <w:proofErr w:type="spellEnd"/>
      <w:r w:rsidR="00C527CE">
        <w:rPr>
          <w:rFonts w:ascii="Arial" w:hAnsi="Arial" w:cs="Arial"/>
          <w:color w:val="222222"/>
          <w:shd w:val="clear" w:color="auto" w:fill="FFFFFF"/>
        </w:rPr>
        <w:t>®</w:t>
      </w:r>
      <w:r w:rsidR="00A55088" w:rsidRPr="00E00E34">
        <w:rPr>
          <w:shd w:val="clear" w:color="auto" w:fill="F5F5F5"/>
        </w:rPr>
        <w:t xml:space="preserve"> as cardiac conditions and also vascular conditions.  Medical literature also reports genitourinary conditions, while </w:t>
      </w:r>
      <w:proofErr w:type="spellStart"/>
      <w:r w:rsidR="00A55088" w:rsidRPr="00E00E34">
        <w:rPr>
          <w:shd w:val="clear" w:color="auto" w:fill="F5F5F5"/>
        </w:rPr>
        <w:t>MedDRA</w:t>
      </w:r>
      <w:proofErr w:type="spellEnd"/>
      <w:r w:rsidR="00A55088" w:rsidRPr="00E00E34">
        <w:rPr>
          <w:shd w:val="clear" w:color="auto" w:fill="F5F5F5"/>
        </w:rPr>
        <w:t xml:space="preserve"> </w:t>
      </w:r>
      <w:r w:rsidR="00323D9B" w:rsidRPr="00E00E34">
        <w:rPr>
          <w:shd w:val="clear" w:color="auto" w:fill="F5F5F5"/>
        </w:rPr>
        <w:t>reports the two separately.</w:t>
      </w:r>
    </w:p>
    <w:p w14:paraId="52556F38" w14:textId="58719A8D" w:rsidR="004B73EC" w:rsidRDefault="004B73EC" w:rsidP="00B932CF">
      <w:pPr>
        <w:shd w:val="clear" w:color="auto" w:fill="FFFFFF" w:themeFill="background1"/>
        <w:spacing w:after="0"/>
        <w:rPr>
          <w:rFonts w:ascii="Calibri" w:hAnsi="Calibri"/>
          <w:color w:val="000000"/>
        </w:rPr>
      </w:pPr>
    </w:p>
    <w:p w14:paraId="7FCB0119" w14:textId="2C8110BF" w:rsidR="00B932CF" w:rsidRPr="00DE79FD" w:rsidRDefault="00126615" w:rsidP="00B932CF">
      <w:pPr>
        <w:shd w:val="clear" w:color="auto" w:fill="FFFFFF" w:themeFill="background1"/>
        <w:spacing w:after="0"/>
        <w:rPr>
          <w:rFonts w:ascii="Calibri" w:eastAsia="Times New Roman" w:hAnsi="Calibri" w:cs="Times New Roman"/>
          <w:color w:val="000000"/>
          <w:lang w:val="en-US"/>
        </w:rPr>
      </w:pPr>
      <w:r>
        <w:rPr>
          <w:rFonts w:ascii="Calibri" w:hAnsi="Calibri"/>
          <w:color w:val="000000"/>
        </w:rPr>
        <w:t xml:space="preserve">NB: </w:t>
      </w:r>
      <w:r w:rsidR="00B932CF" w:rsidRPr="00DE79FD">
        <w:rPr>
          <w:rFonts w:ascii="Calibri" w:hAnsi="Calibri"/>
          <w:color w:val="000000"/>
        </w:rPr>
        <w:t xml:space="preserve">Categories based on </w:t>
      </w:r>
      <w:proofErr w:type="spellStart"/>
      <w:r w:rsidR="00B932CF" w:rsidRPr="00DE79FD">
        <w:rPr>
          <w:rFonts w:ascii="Calibri" w:hAnsi="Calibri"/>
          <w:color w:val="000000"/>
        </w:rPr>
        <w:t>MedDRA</w:t>
      </w:r>
      <w:proofErr w:type="spellEnd"/>
      <w:r w:rsidR="00C527CE">
        <w:rPr>
          <w:rFonts w:ascii="Arial" w:hAnsi="Arial" w:cs="Arial"/>
          <w:color w:val="222222"/>
          <w:shd w:val="clear" w:color="auto" w:fill="FFFFFF"/>
        </w:rPr>
        <w:t>®</w:t>
      </w:r>
      <w:r w:rsidR="00B932CF" w:rsidRPr="00DE79FD">
        <w:rPr>
          <w:rFonts w:ascii="Calibri" w:hAnsi="Calibri"/>
          <w:color w:val="000000"/>
        </w:rPr>
        <w:t xml:space="preserve"> System Organ Class Categories</w:t>
      </w:r>
      <w:r>
        <w:rPr>
          <w:rFonts w:ascii="Calibri" w:hAnsi="Calibri"/>
          <w:color w:val="000000"/>
        </w:rPr>
        <w:t xml:space="preserve">. </w:t>
      </w:r>
      <w:r w:rsidR="00B932CF" w:rsidRPr="00DE79FD">
        <w:rPr>
          <w:rFonts w:ascii="Calibri" w:hAnsi="Calibri"/>
          <w:color w:val="000000"/>
        </w:rPr>
        <w:t xml:space="preserve">Dermatologic </w:t>
      </w:r>
      <w:r w:rsidR="00B932CF">
        <w:rPr>
          <w:rFonts w:ascii="Calibri" w:hAnsi="Calibri"/>
          <w:color w:val="000000"/>
        </w:rPr>
        <w:t>category</w:t>
      </w:r>
      <w:r w:rsidR="00B932CF" w:rsidRPr="00DE79FD">
        <w:rPr>
          <w:rFonts w:ascii="Calibri" w:hAnsi="Calibri"/>
          <w:color w:val="000000"/>
        </w:rPr>
        <w:t xml:space="preserve"> </w:t>
      </w:r>
      <w:r w:rsidR="00B932CF">
        <w:rPr>
          <w:rFonts w:ascii="Calibri" w:hAnsi="Calibri"/>
          <w:color w:val="000000"/>
        </w:rPr>
        <w:t xml:space="preserve">was </w:t>
      </w:r>
      <w:r w:rsidR="00B932CF" w:rsidRPr="00DE79FD">
        <w:rPr>
          <w:rFonts w:ascii="Calibri" w:hAnsi="Calibri"/>
          <w:color w:val="000000"/>
        </w:rPr>
        <w:t xml:space="preserve">selected as Index </w:t>
      </w:r>
      <w:r w:rsidR="00B932CF">
        <w:rPr>
          <w:rFonts w:ascii="Calibri" w:hAnsi="Calibri"/>
          <w:color w:val="000000"/>
        </w:rPr>
        <w:t xml:space="preserve">(designated at y-axis =1) because </w:t>
      </w:r>
      <w:r w:rsidR="00B932CF" w:rsidRPr="00DE79FD">
        <w:rPr>
          <w:rFonts w:ascii="Calibri" w:hAnsi="Calibri"/>
          <w:color w:val="000000"/>
        </w:rPr>
        <w:t>conditions may be detect</w:t>
      </w:r>
      <w:r w:rsidR="00B932CF">
        <w:rPr>
          <w:rFonts w:ascii="Calibri" w:hAnsi="Calibri"/>
          <w:color w:val="000000"/>
        </w:rPr>
        <w:t>ed</w:t>
      </w:r>
      <w:r w:rsidR="00B932CF" w:rsidRPr="00DE79FD">
        <w:rPr>
          <w:rFonts w:ascii="Calibri" w:hAnsi="Calibri"/>
          <w:color w:val="000000"/>
        </w:rPr>
        <w:t xml:space="preserve"> by patient</w:t>
      </w:r>
      <w:r w:rsidR="00B932CF">
        <w:rPr>
          <w:rFonts w:ascii="Calibri" w:hAnsi="Calibri"/>
          <w:color w:val="000000"/>
        </w:rPr>
        <w:t xml:space="preserve">s and clinicians, and are readily tweetable </w:t>
      </w:r>
      <w:r w:rsidR="00B932CF" w:rsidRPr="00DE79FD">
        <w:rPr>
          <w:rFonts w:ascii="Calibri" w:hAnsi="Calibri"/>
          <w:color w:val="000000"/>
        </w:rPr>
        <w:t>(equal opportunity for reporting</w:t>
      </w:r>
      <w:r w:rsidR="00B932CF">
        <w:rPr>
          <w:rFonts w:ascii="Calibri" w:hAnsi="Calibri"/>
          <w:color w:val="000000"/>
        </w:rPr>
        <w:t>)</w:t>
      </w:r>
      <w:r w:rsidR="00E00E34">
        <w:rPr>
          <w:rFonts w:ascii="Calibri" w:hAnsi="Calibri"/>
          <w:color w:val="000000"/>
        </w:rPr>
        <w:t xml:space="preserve">. </w:t>
      </w:r>
      <w:r w:rsidR="00B932CF" w:rsidRPr="00DE79FD">
        <w:rPr>
          <w:rFonts w:ascii="Calibri" w:eastAsia="Times New Roman" w:hAnsi="Calibri" w:cs="Times New Roman"/>
          <w:color w:val="000000"/>
          <w:lang w:val="en-US"/>
        </w:rPr>
        <w:t xml:space="preserve">Categories reported relatively </w:t>
      </w:r>
      <w:r w:rsidR="00B932CF" w:rsidRPr="00DE79FD">
        <w:rPr>
          <w:rFonts w:ascii="Calibri" w:eastAsia="Times New Roman" w:hAnsi="Calibri" w:cs="Times New Roman"/>
          <w:color w:val="000000"/>
          <w:lang w:val="en-US"/>
        </w:rPr>
        <w:lastRenderedPageBreak/>
        <w:t xml:space="preserve">less frequently in Twitter than </w:t>
      </w:r>
      <w:r w:rsidR="00B932CF">
        <w:rPr>
          <w:rFonts w:ascii="Calibri" w:eastAsia="Times New Roman" w:hAnsi="Calibri" w:cs="Times New Roman"/>
          <w:color w:val="000000"/>
          <w:lang w:val="en-US"/>
        </w:rPr>
        <w:t>I</w:t>
      </w:r>
      <w:r w:rsidR="00B932CF" w:rsidRPr="00DE79FD">
        <w:rPr>
          <w:rFonts w:ascii="Calibri" w:eastAsia="Times New Roman" w:hAnsi="Calibri" w:cs="Times New Roman"/>
          <w:color w:val="000000"/>
          <w:lang w:val="en-US"/>
        </w:rPr>
        <w:t xml:space="preserve">ndex are </w:t>
      </w:r>
      <w:r w:rsidR="00B932CF">
        <w:rPr>
          <w:rFonts w:ascii="Calibri" w:eastAsia="Times New Roman" w:hAnsi="Calibri" w:cs="Times New Roman"/>
          <w:color w:val="000000"/>
          <w:lang w:val="en-US"/>
        </w:rPr>
        <w:t>below 1</w:t>
      </w:r>
      <w:r w:rsidR="004B73EC">
        <w:rPr>
          <w:rFonts w:ascii="Calibri" w:eastAsia="Times New Roman" w:hAnsi="Calibri" w:cs="Times New Roman"/>
          <w:color w:val="000000"/>
          <w:lang w:val="en-US"/>
        </w:rPr>
        <w:t xml:space="preserve"> (above 0)</w:t>
      </w:r>
      <w:r w:rsidR="00E00E34">
        <w:rPr>
          <w:rFonts w:ascii="Calibri" w:eastAsia="Times New Roman" w:hAnsi="Calibri" w:cs="Times New Roman"/>
          <w:color w:val="000000"/>
          <w:lang w:val="en-US"/>
        </w:rPr>
        <w:t xml:space="preserve">. </w:t>
      </w:r>
      <w:r w:rsidR="00B932CF" w:rsidRPr="00DE79FD">
        <w:rPr>
          <w:rFonts w:ascii="Calibri" w:eastAsia="Times New Roman" w:hAnsi="Calibri" w:cs="Times New Roman"/>
          <w:color w:val="000000"/>
          <w:lang w:val="en-US"/>
        </w:rPr>
        <w:t xml:space="preserve">Categories reported relatively more frequently in Twitter than Index are </w:t>
      </w:r>
      <w:r w:rsidR="00B932CF">
        <w:rPr>
          <w:rFonts w:ascii="Calibri" w:eastAsia="Times New Roman" w:hAnsi="Calibri" w:cs="Times New Roman"/>
          <w:color w:val="000000"/>
          <w:lang w:val="en-US"/>
        </w:rPr>
        <w:t>above 1</w:t>
      </w:r>
      <w:r w:rsidR="00B932CF" w:rsidRPr="00DE79FD">
        <w:rPr>
          <w:rFonts w:ascii="Calibri" w:eastAsia="Times New Roman" w:hAnsi="Calibri" w:cs="Times New Roman"/>
          <w:color w:val="000000"/>
          <w:lang w:val="en-US"/>
        </w:rPr>
        <w:t xml:space="preserve"> </w:t>
      </w:r>
    </w:p>
    <w:p w14:paraId="6BC5808E" w14:textId="6E6C367E" w:rsidR="00B932CF" w:rsidRPr="00E00E34" w:rsidRDefault="00E00E34" w:rsidP="00B932CF">
      <w:pPr>
        <w:shd w:val="clear" w:color="auto" w:fill="FFFFFF" w:themeFill="background1"/>
        <w:spacing w:after="0"/>
        <w:rPr>
          <w:rFonts w:ascii="Calibri" w:eastAsia="Times New Roman" w:hAnsi="Calibri" w:cs="Times New Roman"/>
          <w:color w:val="000000"/>
          <w:lang w:val="en-US"/>
        </w:rPr>
      </w:pPr>
      <w:r>
        <w:rPr>
          <w:rFonts w:ascii="Calibri" w:eastAsia="Times New Roman" w:hAnsi="Calibri" w:cs="Times New Roman"/>
          <w:color w:val="000000"/>
          <w:lang w:val="en-US"/>
        </w:rPr>
        <w:t>For DIDS</w:t>
      </w:r>
      <w:r w:rsidR="004B73EC">
        <w:rPr>
          <w:rFonts w:ascii="Calibri" w:eastAsia="Times New Roman" w:hAnsi="Calibri" w:cs="Times New Roman"/>
          <w:color w:val="000000"/>
          <w:lang w:val="en-US"/>
        </w:rPr>
        <w:t xml:space="preserve"> the following a</w:t>
      </w:r>
      <w:r w:rsidR="00B932CF" w:rsidRPr="00E00E34">
        <w:rPr>
          <w:rFonts w:ascii="Calibri" w:eastAsia="Times New Roman" w:hAnsi="Calibri" w:cs="Times New Roman"/>
          <w:color w:val="000000"/>
          <w:lang w:val="en-US"/>
        </w:rPr>
        <w:t xml:space="preserve">dverse event categories were combined to aggregate categories analogous to </w:t>
      </w:r>
      <w:proofErr w:type="spellStart"/>
      <w:r w:rsidR="00B932CF" w:rsidRPr="00E00E34">
        <w:rPr>
          <w:rFonts w:ascii="Calibri" w:eastAsia="Times New Roman" w:hAnsi="Calibri" w:cs="Times New Roman"/>
          <w:color w:val="000000"/>
          <w:lang w:val="en-US"/>
        </w:rPr>
        <w:t>MedDRA</w:t>
      </w:r>
      <w:proofErr w:type="spellEnd"/>
      <w:r w:rsidR="00C527CE">
        <w:rPr>
          <w:rFonts w:ascii="Arial" w:hAnsi="Arial" w:cs="Arial"/>
          <w:color w:val="222222"/>
          <w:shd w:val="clear" w:color="auto" w:fill="FFFFFF"/>
        </w:rPr>
        <w:t>®</w:t>
      </w:r>
      <w:r w:rsidR="00B932CF" w:rsidRPr="00E00E34">
        <w:rPr>
          <w:rFonts w:ascii="Calibri" w:eastAsia="Times New Roman" w:hAnsi="Calibri" w:cs="Times New Roman"/>
          <w:color w:val="000000"/>
          <w:lang w:val="en-US"/>
        </w:rPr>
        <w:t xml:space="preserve"> SOCs: Blood and Lymphatic System disorders +Neoplasms</w:t>
      </w:r>
      <w:r w:rsidR="004B73EC">
        <w:rPr>
          <w:rFonts w:ascii="Calibri" w:eastAsia="Times New Roman" w:hAnsi="Calibri" w:cs="Times New Roman"/>
          <w:color w:val="000000"/>
          <w:lang w:val="en-US"/>
        </w:rPr>
        <w:t xml:space="preserve">, </w:t>
      </w:r>
      <w:r w:rsidR="00B932CF" w:rsidRPr="00E00E34">
        <w:rPr>
          <w:rFonts w:ascii="Calibri" w:eastAsia="Times New Roman" w:hAnsi="Calibri" w:cs="Times New Roman"/>
          <w:color w:val="000000"/>
          <w:lang w:val="en-US"/>
        </w:rPr>
        <w:t xml:space="preserve">Cardiac disorders + </w:t>
      </w:r>
      <w:proofErr w:type="gramStart"/>
      <w:r w:rsidR="00B932CF" w:rsidRPr="00E00E34">
        <w:rPr>
          <w:rFonts w:ascii="Calibri" w:eastAsia="Times New Roman" w:hAnsi="Calibri" w:cs="Times New Roman"/>
          <w:color w:val="000000"/>
          <w:lang w:val="en-US"/>
        </w:rPr>
        <w:t>Vascular</w:t>
      </w:r>
      <w:proofErr w:type="gramEnd"/>
      <w:r w:rsidR="00B932CF" w:rsidRPr="00E00E34">
        <w:rPr>
          <w:rFonts w:ascii="Calibri" w:eastAsia="Times New Roman" w:hAnsi="Calibri" w:cs="Times New Roman"/>
          <w:color w:val="000000"/>
          <w:lang w:val="en-US"/>
        </w:rPr>
        <w:t xml:space="preserve"> disorders (Combined to include cardiovascular conditions such as hypertension)</w:t>
      </w:r>
      <w:r w:rsidR="004B73EC">
        <w:rPr>
          <w:rFonts w:ascii="Calibri" w:eastAsia="Times New Roman" w:hAnsi="Calibri" w:cs="Times New Roman"/>
          <w:color w:val="000000"/>
          <w:lang w:val="en-US"/>
        </w:rPr>
        <w:t xml:space="preserve"> and</w:t>
      </w:r>
      <w:r w:rsidR="00B932CF" w:rsidRPr="00E00E34">
        <w:rPr>
          <w:rFonts w:ascii="Calibri" w:eastAsia="Times New Roman" w:hAnsi="Calibri" w:cs="Times New Roman"/>
          <w:color w:val="000000"/>
          <w:lang w:val="en-US"/>
        </w:rPr>
        <w:t xml:space="preserve"> Endocrine disorders + Metabolism and Nutrition (combined to include Diabetes in all sources)</w:t>
      </w:r>
      <w:r w:rsidR="004B73EC">
        <w:rPr>
          <w:rFonts w:ascii="Calibri" w:eastAsia="Times New Roman" w:hAnsi="Calibri" w:cs="Times New Roman"/>
          <w:color w:val="000000"/>
          <w:lang w:val="en-US"/>
        </w:rPr>
        <w:t>.</w:t>
      </w:r>
    </w:p>
    <w:p w14:paraId="12E1B789" w14:textId="77777777" w:rsidR="00B932CF" w:rsidRPr="00E00E34" w:rsidRDefault="00B932CF" w:rsidP="00B932CF">
      <w:pPr>
        <w:shd w:val="clear" w:color="auto" w:fill="FFFFFF" w:themeFill="background1"/>
        <w:spacing w:after="0"/>
        <w:rPr>
          <w:rFonts w:ascii="Calibri" w:eastAsia="Times New Roman" w:hAnsi="Calibri" w:cs="Times New Roman"/>
          <w:color w:val="000000"/>
          <w:lang w:val="en-US"/>
        </w:rPr>
      </w:pPr>
      <w:r w:rsidRPr="00E00E34">
        <w:rPr>
          <w:rFonts w:ascii="Calibri" w:eastAsia="Times New Roman" w:hAnsi="Calibri" w:cs="Times New Roman"/>
          <w:color w:val="000000"/>
          <w:lang w:val="en-US"/>
        </w:rPr>
        <w:t>DID data are pooled from multiple studies and may include post marketing reports.</w:t>
      </w:r>
    </w:p>
    <w:p w14:paraId="784AB531" w14:textId="77777777" w:rsidR="00B932CF" w:rsidRPr="00DE79FD" w:rsidRDefault="00B932CF" w:rsidP="00B932CF">
      <w:pPr>
        <w:shd w:val="clear" w:color="auto" w:fill="FFFFFF" w:themeFill="background1"/>
        <w:spacing w:after="0"/>
        <w:rPr>
          <w:rFonts w:ascii="Calibri" w:eastAsia="Times New Roman" w:hAnsi="Calibri" w:cs="Times New Roman"/>
          <w:color w:val="000000"/>
          <w:lang w:val="en-US"/>
        </w:rPr>
      </w:pPr>
      <w:r w:rsidRPr="00E00E34">
        <w:rPr>
          <w:rFonts w:ascii="Calibri" w:eastAsia="Times New Roman" w:hAnsi="Calibri" w:cs="Times New Roman"/>
          <w:color w:val="000000"/>
          <w:lang w:val="en-US"/>
        </w:rPr>
        <w:t>*Immune system contains allergic reactions including anaphylaxis</w:t>
      </w:r>
    </w:p>
    <w:p w14:paraId="21FB97F0" w14:textId="77777777" w:rsidR="00B932CF" w:rsidRPr="00E85322" w:rsidRDefault="00B932CF" w:rsidP="00356384">
      <w:pPr>
        <w:rPr>
          <w:b/>
          <w:shd w:val="clear" w:color="auto" w:fill="FFFFFF"/>
        </w:rPr>
      </w:pPr>
    </w:p>
    <w:p w14:paraId="05C32454" w14:textId="53F5C1B4" w:rsidR="0006420F" w:rsidRDefault="00323D9B" w:rsidP="00546A4D">
      <w:pPr>
        <w:pStyle w:val="Heading2"/>
        <w:rPr>
          <w:noProof/>
        </w:rPr>
      </w:pPr>
      <w:r>
        <w:rPr>
          <w:noProof/>
        </w:rPr>
        <w:t xml:space="preserve">5.0 </w:t>
      </w:r>
      <w:r w:rsidR="008F0DCE">
        <w:rPr>
          <w:noProof/>
        </w:rPr>
        <w:t>Di</w:t>
      </w:r>
      <w:r w:rsidR="0006420F">
        <w:rPr>
          <w:noProof/>
        </w:rPr>
        <w:t>scussion</w:t>
      </w:r>
    </w:p>
    <w:p w14:paraId="12765FEB" w14:textId="5B457C6F" w:rsidR="00C148A7" w:rsidRPr="008C5A95" w:rsidRDefault="009864D0" w:rsidP="00C148A7">
      <w:r w:rsidRPr="005F7D69">
        <w:rPr>
          <w:shd w:val="clear" w:color="auto" w:fill="F5F5F5"/>
        </w:rPr>
        <w:t xml:space="preserve">Comparing data collected from social media, regulatory data or </w:t>
      </w:r>
      <w:r>
        <w:rPr>
          <w:shd w:val="clear" w:color="auto" w:fill="F5F5F5"/>
        </w:rPr>
        <w:t>DIDs</w:t>
      </w:r>
      <w:r w:rsidRPr="005F7D69">
        <w:rPr>
          <w:shd w:val="clear" w:color="auto" w:fill="F5F5F5"/>
        </w:rPr>
        <w:t xml:space="preserve"> with that obtained from systematic reviews is challenging</w:t>
      </w:r>
      <w:r>
        <w:rPr>
          <w:shd w:val="clear" w:color="auto" w:fill="F5F5F5"/>
        </w:rPr>
        <w:t xml:space="preserve"> </w:t>
      </w:r>
      <w:r>
        <w:rPr>
          <w:shd w:val="clear" w:color="auto" w:fill="F5F5F5"/>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Pr>
          <w:shd w:val="clear" w:color="auto" w:fill="F5F5F5"/>
        </w:rPr>
        <w:instrText xml:space="preserve"> ADDIN EN.CITE </w:instrText>
      </w:r>
      <w:r>
        <w:rPr>
          <w:shd w:val="clear" w:color="auto" w:fill="F5F5F5"/>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Pr>
          <w:shd w:val="clear" w:color="auto" w:fill="F5F5F5"/>
        </w:rPr>
        <w:instrText xml:space="preserve"> ADDIN EN.CITE.DATA </w:instrText>
      </w:r>
      <w:r>
        <w:rPr>
          <w:shd w:val="clear" w:color="auto" w:fill="F5F5F5"/>
        </w:rPr>
      </w:r>
      <w:r>
        <w:rPr>
          <w:shd w:val="clear" w:color="auto" w:fill="F5F5F5"/>
        </w:rPr>
        <w:fldChar w:fldCharType="end"/>
      </w:r>
      <w:r>
        <w:rPr>
          <w:shd w:val="clear" w:color="auto" w:fill="F5F5F5"/>
        </w:rPr>
      </w:r>
      <w:r>
        <w:rPr>
          <w:shd w:val="clear" w:color="auto" w:fill="F5F5F5"/>
        </w:rPr>
        <w:fldChar w:fldCharType="separate"/>
      </w:r>
      <w:r>
        <w:rPr>
          <w:noProof/>
          <w:shd w:val="clear" w:color="auto" w:fill="F5F5F5"/>
        </w:rPr>
        <w:t>[11]</w:t>
      </w:r>
      <w:r>
        <w:rPr>
          <w:shd w:val="clear" w:color="auto" w:fill="F5F5F5"/>
        </w:rPr>
        <w:fldChar w:fldCharType="end"/>
      </w:r>
      <w:r w:rsidRPr="005F7D69">
        <w:rPr>
          <w:shd w:val="clear" w:color="auto" w:fill="F5F5F5"/>
        </w:rPr>
        <w:t xml:space="preserve">. </w:t>
      </w:r>
      <w:r w:rsidR="00C148A7">
        <w:rPr>
          <w:shd w:val="clear" w:color="auto" w:fill="F5F5F5"/>
        </w:rPr>
        <w:t>Adverse event reports</w:t>
      </w:r>
      <w:r w:rsidR="00C148A7" w:rsidRPr="005F7D69">
        <w:rPr>
          <w:shd w:val="clear" w:color="auto" w:fill="F5F5F5"/>
        </w:rPr>
        <w:t xml:space="preserve"> are voluntary </w:t>
      </w:r>
      <w:r w:rsidR="00C148A7">
        <w:rPr>
          <w:shd w:val="clear" w:color="auto" w:fill="F5F5F5"/>
        </w:rPr>
        <w:t>on the part of healthcare professionals and patients</w:t>
      </w:r>
      <w:r w:rsidR="00C148A7" w:rsidRPr="005F7D69">
        <w:rPr>
          <w:shd w:val="clear" w:color="auto" w:fill="F5F5F5"/>
        </w:rPr>
        <w:t xml:space="preserve">. Additionally, the exact number of medication users is not known so it is difficult to estimate prevalence of an event in the complete population.  </w:t>
      </w:r>
      <w:r w:rsidR="00C148A7">
        <w:rPr>
          <w:shd w:val="clear" w:color="auto" w:fill="F5F5F5"/>
        </w:rPr>
        <w:t>E</w:t>
      </w:r>
      <w:r w:rsidR="00C148A7" w:rsidRPr="005F7D69">
        <w:rPr>
          <w:shd w:val="clear" w:color="auto" w:fill="F5F5F5"/>
        </w:rPr>
        <w:t>vents reported in systematic reviews may be reported as rates, proportions, or measures of risk such as odds ratios</w:t>
      </w:r>
      <w:r w:rsidR="00C148A7">
        <w:rPr>
          <w:shd w:val="clear" w:color="auto" w:fill="F5F5F5"/>
        </w:rPr>
        <w:t xml:space="preserve"> </w:t>
      </w:r>
      <w:r w:rsidR="00C148A7" w:rsidRPr="005F7D69">
        <w:rPr>
          <w:shd w:val="clear" w:color="auto" w:fill="F5F5F5"/>
        </w:rPr>
        <w:t xml:space="preserve">- all of which are difficult to compare head to head.  </w:t>
      </w:r>
      <w:r w:rsidR="00C148A7">
        <w:rPr>
          <w:shd w:val="clear" w:color="auto" w:fill="F5F5F5"/>
        </w:rPr>
        <w:t>M</w:t>
      </w:r>
      <w:r w:rsidR="00C148A7" w:rsidRPr="005F7D69">
        <w:rPr>
          <w:shd w:val="clear" w:color="auto" w:fill="F5F5F5"/>
        </w:rPr>
        <w:t xml:space="preserve">isspellings add another layer of </w:t>
      </w:r>
      <w:proofErr w:type="spellStart"/>
      <w:r w:rsidR="00C148A7" w:rsidRPr="005F7D69">
        <w:rPr>
          <w:shd w:val="clear" w:color="auto" w:fill="F5F5F5"/>
        </w:rPr>
        <w:t>complexity.</w:t>
      </w:r>
      <w:r w:rsidR="00C148A7">
        <w:rPr>
          <w:shd w:val="clear" w:color="auto" w:fill="F5F5F5"/>
        </w:rPr>
        <w:t>We</w:t>
      </w:r>
      <w:proofErr w:type="spellEnd"/>
      <w:r w:rsidR="00C148A7">
        <w:rPr>
          <w:shd w:val="clear" w:color="auto" w:fill="F5F5F5"/>
        </w:rPr>
        <w:t xml:space="preserve"> set out to harmonize reports since T</w:t>
      </w:r>
      <w:r w:rsidR="00C148A7" w:rsidRPr="005F7D69">
        <w:rPr>
          <w:shd w:val="clear" w:color="auto" w:fill="F5F5F5"/>
        </w:rPr>
        <w:t xml:space="preserve">witter </w:t>
      </w:r>
      <w:proofErr w:type="gramStart"/>
      <w:r w:rsidR="00C148A7" w:rsidRPr="005F7D69">
        <w:rPr>
          <w:shd w:val="clear" w:color="auto" w:fill="F5F5F5"/>
        </w:rPr>
        <w:t>users</w:t>
      </w:r>
      <w:proofErr w:type="gramEnd"/>
      <w:r w:rsidR="00C148A7" w:rsidRPr="005F7D69">
        <w:rPr>
          <w:shd w:val="clear" w:color="auto" w:fill="F5F5F5"/>
        </w:rPr>
        <w:t xml:space="preserve"> state adverse events in lay language that may not match formal sources</w:t>
      </w:r>
      <w:r w:rsidR="00C148A7">
        <w:rPr>
          <w:shd w:val="clear" w:color="auto" w:fill="F5F5F5"/>
        </w:rPr>
        <w:t xml:space="preserve">. </w:t>
      </w:r>
    </w:p>
    <w:p w14:paraId="57792157" w14:textId="77E8B98C" w:rsidR="00230F59" w:rsidRDefault="0006420F" w:rsidP="0006420F">
      <w:pPr>
        <w:rPr>
          <w:noProof/>
        </w:rPr>
      </w:pPr>
      <w:r>
        <w:rPr>
          <w:noProof/>
        </w:rPr>
        <w:t xml:space="preserve">This comparative study emphasises the similarities and differences between data available on the </w:t>
      </w:r>
      <w:r w:rsidR="00935774">
        <w:rPr>
          <w:noProof/>
        </w:rPr>
        <w:t>adverse events</w:t>
      </w:r>
      <w:r>
        <w:rPr>
          <w:noProof/>
        </w:rPr>
        <w:t xml:space="preserve"> of statins from Twiter, Regulatory data from the US and the UK</w:t>
      </w:r>
      <w:r w:rsidR="001062E5">
        <w:rPr>
          <w:noProof/>
        </w:rPr>
        <w:t>,</w:t>
      </w:r>
      <w:r>
        <w:rPr>
          <w:noProof/>
        </w:rPr>
        <w:t xml:space="preserve"> </w:t>
      </w:r>
      <w:r w:rsidR="003C083D">
        <w:rPr>
          <w:noProof/>
        </w:rPr>
        <w:t xml:space="preserve">clinical drug information databases, </w:t>
      </w:r>
      <w:r>
        <w:rPr>
          <w:noProof/>
        </w:rPr>
        <w:t xml:space="preserve">and systematic reviews. </w:t>
      </w:r>
      <w:r w:rsidR="00230F59">
        <w:rPr>
          <w:noProof/>
        </w:rPr>
        <w:t xml:space="preserve">Whilst there is a large degree of </w:t>
      </w:r>
      <w:r w:rsidR="00C148A7">
        <w:rPr>
          <w:noProof/>
        </w:rPr>
        <w:t xml:space="preserve">similarities </w:t>
      </w:r>
      <w:r w:rsidR="00230F59">
        <w:rPr>
          <w:noProof/>
        </w:rPr>
        <w:t>particularly from Twitter and regulatory data</w:t>
      </w:r>
      <w:r w:rsidR="00E76F5D">
        <w:rPr>
          <w:noProof/>
        </w:rPr>
        <w:t xml:space="preserve">, we found that </w:t>
      </w:r>
      <w:r w:rsidR="00EE5869">
        <w:t>patients</w:t>
      </w:r>
      <w:r w:rsidR="00230F59">
        <w:t xml:space="preserve"> are far more likely to complain about musculoskeletal symptoms</w:t>
      </w:r>
      <w:r w:rsidR="00323D9B">
        <w:t xml:space="preserve"> such as muscle spasms, muscle pain, and muscle fatigue</w:t>
      </w:r>
      <w:r w:rsidR="00230F59">
        <w:t xml:space="preserve"> on social media than in any other data source. Other modalities appear to capture very different items that are of interest to healthcare professionals who report to FAERS or MHRA. Trials that are included in systematic reviews tend to reflect the interests of researchers or trial investigators as to what adverse events are recorded and reported.</w:t>
      </w:r>
      <w:r w:rsidR="001062E5">
        <w:rPr>
          <w:noProof/>
        </w:rPr>
        <w:t xml:space="preserve"> </w:t>
      </w:r>
      <w:r w:rsidR="00230F59">
        <w:rPr>
          <w:noProof/>
        </w:rPr>
        <w:t xml:space="preserve"> T</w:t>
      </w:r>
      <w:r w:rsidR="00E9744A">
        <w:rPr>
          <w:noProof/>
        </w:rPr>
        <w:t xml:space="preserve">he </w:t>
      </w:r>
      <w:r>
        <w:rPr>
          <w:noProof/>
        </w:rPr>
        <w:t xml:space="preserve">more serious </w:t>
      </w:r>
      <w:r w:rsidR="00935774">
        <w:rPr>
          <w:noProof/>
        </w:rPr>
        <w:t>adverse events</w:t>
      </w:r>
      <w:r>
        <w:rPr>
          <w:noProof/>
        </w:rPr>
        <w:t xml:space="preserve"> of death an</w:t>
      </w:r>
      <w:r w:rsidR="00230F59">
        <w:rPr>
          <w:noProof/>
        </w:rPr>
        <w:t xml:space="preserve">d cancer were presented in more detail and </w:t>
      </w:r>
      <w:r w:rsidR="00E9744A">
        <w:rPr>
          <w:noProof/>
        </w:rPr>
        <w:t xml:space="preserve">relatively more frequently </w:t>
      </w:r>
      <w:r>
        <w:rPr>
          <w:noProof/>
        </w:rPr>
        <w:t xml:space="preserve">in systematic reviews. </w:t>
      </w:r>
    </w:p>
    <w:p w14:paraId="6FE4E399" w14:textId="36233263" w:rsidR="00F71A9A" w:rsidRPr="000D2FB1" w:rsidRDefault="000C52B6" w:rsidP="00BF2EAE">
      <w:pPr>
        <w:rPr>
          <w:sz w:val="16"/>
          <w:szCs w:val="16"/>
        </w:rPr>
      </w:pPr>
      <w:r>
        <w:rPr>
          <w:noProof/>
        </w:rPr>
        <w:t xml:space="preserve">Previous studies have found that the adverse events mentioned in social media are </w:t>
      </w:r>
      <w:r w:rsidR="00E76F5D">
        <w:rPr>
          <w:noProof/>
        </w:rPr>
        <w:t xml:space="preserve">also </w:t>
      </w:r>
      <w:r>
        <w:rPr>
          <w:noProof/>
        </w:rPr>
        <w:t>documented elsewhere (such as regulatory data or published trials)</w:t>
      </w:r>
      <w:r w:rsidR="00126615">
        <w:rPr>
          <w:noProof/>
        </w:rPr>
        <w:t xml:space="preserve"> </w:t>
      </w:r>
      <w:r w:rsidR="00053849">
        <w:rPr>
          <w:noProof/>
        </w:rPr>
        <w:fldChar w:fldCharType="begin"/>
      </w:r>
      <w:r w:rsidR="00622D5C">
        <w:rPr>
          <w:noProof/>
        </w:rPr>
        <w:instrText xml:space="preserve"> ADDIN EN.CITE &lt;EndNote&gt;&lt;Cite&gt;&lt;Author&gt;Golder&lt;/Author&gt;&lt;Year&gt;2015&lt;/Year&gt;&lt;RecNum&gt;26&lt;/RecNum&gt;&lt;DisplayText&gt;[17]&lt;/DisplayText&gt;&lt;record&gt;&lt;rec-number&gt;26&lt;/rec-number&gt;&lt;foreign-keys&gt;&lt;key app="EN" db-id="2rz2pp2tcv0rsled9pd5v2atp09efxe00t5v" timestamp="1587214860"&gt;26&lt;/key&gt;&lt;/foreign-keys&gt;&lt;ref-type name="Journal Article"&gt;17&lt;/ref-type&gt;&lt;contributors&gt;&lt;authors&gt;&lt;author&gt;Golder, S.&lt;/author&gt;&lt;author&gt;Norman, G.&lt;/author&gt;&lt;author&gt;Loke, Y. K.&lt;/author&gt;&lt;/authors&gt;&lt;/contributors&gt;&lt;auth-address&gt;Department of Health Sciences, University of York, York, YO10 5DD, UK.&amp;#xD;School of Nursing, Midwifery &amp;amp; Social Work, University of Manchester, Room 5.328, Jean McFarlane Building, Oxford Road, Manchester, M13 9PL, UK.&amp;#xD;Norwich Medical School, University of East Anglia, Norwich, NR4 7TJ, UK.&lt;/auth-address&gt;&lt;titles&gt;&lt;title&gt;Systematic review on the prevalence, frequency and comparative value of adverse events data in social media&lt;/title&gt;&lt;secondary-title&gt;Br J Clin Pharmacol&lt;/secondary-title&gt;&lt;/titles&gt;&lt;periodical&gt;&lt;full-title&gt;Br J Clin Pharmacol&lt;/full-title&gt;&lt;/periodical&gt;&lt;pages&gt;878-88&lt;/pages&gt;&lt;volume&gt;80&lt;/volume&gt;&lt;number&gt;4&lt;/number&gt;&lt;edition&gt;2015/08/15&lt;/edition&gt;&lt;keywords&gt;&lt;keyword&gt;Drug-Related Side Effects and Adverse Reactions/*epidemiology&lt;/keyword&gt;&lt;keyword&gt;Humans&lt;/keyword&gt;&lt;keyword&gt;Prevalence&lt;/keyword&gt;&lt;keyword&gt;Reproducibility of Results&lt;/keyword&gt;&lt;keyword&gt;*Social Media&lt;/keyword&gt;&lt;keyword&gt;adverse drug reactions&lt;/keyword&gt;&lt;keyword&gt;adverse effects&lt;/keyword&gt;&lt;keyword&gt;adverse events&lt;/keyword&gt;&lt;keyword&gt;pharmacovigilance&lt;/keyword&gt;&lt;keyword&gt;social media&lt;/keyword&gt;&lt;keyword&gt;systematic review&lt;/keyword&gt;&lt;/keywords&gt;&lt;dates&gt;&lt;year&gt;2015&lt;/year&gt;&lt;pub-dates&gt;&lt;date&gt;Oct&lt;/date&gt;&lt;/pub-dates&gt;&lt;/dates&gt;&lt;isbn&gt;0306-5251&lt;/isbn&gt;&lt;accession-num&gt;26271492&lt;/accession-num&gt;&lt;urls&gt;&lt;/urls&gt;&lt;custom2&gt;PMC4594731&lt;/custom2&gt;&lt;electronic-resource-num&gt;10.1111/bcp.12746&lt;/electronic-resource-num&gt;&lt;remote-database-provider&gt;NLM&lt;/remote-database-provider&gt;&lt;language&gt;eng&lt;/language&gt;&lt;/record&gt;&lt;/Cite&gt;&lt;/EndNote&gt;</w:instrText>
      </w:r>
      <w:r w:rsidR="00053849">
        <w:rPr>
          <w:noProof/>
        </w:rPr>
        <w:fldChar w:fldCharType="separate"/>
      </w:r>
      <w:r w:rsidR="00622D5C">
        <w:rPr>
          <w:noProof/>
        </w:rPr>
        <w:t>[17]</w:t>
      </w:r>
      <w:r w:rsidR="00053849">
        <w:rPr>
          <w:noProof/>
        </w:rPr>
        <w:fldChar w:fldCharType="end"/>
      </w:r>
      <w:r w:rsidR="006C6BC7">
        <w:rPr>
          <w:noProof/>
        </w:rPr>
        <w:t xml:space="preserve"> and this is what we found in the current study</w:t>
      </w:r>
      <w:r>
        <w:rPr>
          <w:noProof/>
        </w:rPr>
        <w:t xml:space="preserve">. </w:t>
      </w:r>
      <w:r w:rsidR="006C6BC7">
        <w:rPr>
          <w:noProof/>
        </w:rPr>
        <w:t xml:space="preserve">However, we looked beyond which adverse events are mentioned and looked at the ranking of the adverse events reported. </w:t>
      </w:r>
      <w:r>
        <w:rPr>
          <w:noProof/>
        </w:rPr>
        <w:t xml:space="preserve">Some </w:t>
      </w:r>
      <w:r w:rsidR="006C6BC7">
        <w:rPr>
          <w:noProof/>
        </w:rPr>
        <w:t xml:space="preserve">other </w:t>
      </w:r>
      <w:r>
        <w:rPr>
          <w:noProof/>
        </w:rPr>
        <w:t xml:space="preserve">studies </w:t>
      </w:r>
      <w:r w:rsidR="006C6BC7">
        <w:rPr>
          <w:noProof/>
        </w:rPr>
        <w:t xml:space="preserve">also </w:t>
      </w:r>
      <w:r>
        <w:rPr>
          <w:noProof/>
        </w:rPr>
        <w:t>compar</w:t>
      </w:r>
      <w:r w:rsidR="006C6BC7">
        <w:rPr>
          <w:noProof/>
        </w:rPr>
        <w:t>e</w:t>
      </w:r>
      <w:r>
        <w:rPr>
          <w:noProof/>
        </w:rPr>
        <w:t xml:space="preserve"> the number or ranking of </w:t>
      </w:r>
      <w:r w:rsidR="00935774">
        <w:rPr>
          <w:noProof/>
        </w:rPr>
        <w:t>adverse events</w:t>
      </w:r>
      <w:r>
        <w:rPr>
          <w:noProof/>
        </w:rPr>
        <w:t xml:space="preserve"> from social media and other data sources</w:t>
      </w:r>
      <w:r w:rsidR="00126615">
        <w:rPr>
          <w:noProof/>
        </w:rPr>
        <w:t xml:space="preserve"> </w:t>
      </w:r>
      <w:r w:rsidR="00053849">
        <w:rPr>
          <w:noProof/>
        </w:rPr>
        <w:fldChar w:fldCharType="begin">
          <w:fldData xml:space="preserve">PEVuZE5vdGU+PENpdGU+PEF1dGhvcj5GcmVpZmVsZDwvQXV0aG9yPjxZZWFyPjIwMTQ8L1llYXI+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</w:fldData>
        </w:fldChar>
      </w:r>
      <w:r w:rsidR="00053849">
        <w:rPr>
          <w:noProof/>
        </w:rPr>
        <w:instrText xml:space="preserve"> ADDIN EN.CITE </w:instrText>
      </w:r>
      <w:r w:rsidR="00053849">
        <w:rPr>
          <w:noProof/>
        </w:rPr>
        <w:fldChar w:fldCharType="begin">
          <w:fldData xml:space="preserve">PEVuZE5vdGU+PENpdGU+PEF1dGhvcj5GcmVpZmVsZDwvQXV0aG9yPjxZZWFyPjIwMTQ8L1llYXI+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</w:fldData>
        </w:fldChar>
      </w:r>
      <w:r w:rsidR="00053849">
        <w:rPr>
          <w:noProof/>
        </w:rPr>
        <w:instrText xml:space="preserve"> ADDIN EN.CITE.DATA </w:instrText>
      </w:r>
      <w:r w:rsidR="00053849">
        <w:rPr>
          <w:noProof/>
        </w:rPr>
      </w:r>
      <w:r w:rsidR="00053849">
        <w:rPr>
          <w:noProof/>
        </w:rPr>
        <w:fldChar w:fldCharType="end"/>
      </w:r>
      <w:r w:rsidR="00053849">
        <w:rPr>
          <w:noProof/>
        </w:rPr>
      </w:r>
      <w:r w:rsidR="00053849">
        <w:rPr>
          <w:noProof/>
        </w:rPr>
        <w:fldChar w:fldCharType="separate"/>
      </w:r>
      <w:r w:rsidR="00053849">
        <w:rPr>
          <w:noProof/>
        </w:rPr>
        <w:t>[21-25]</w:t>
      </w:r>
      <w:r w:rsidR="00053849">
        <w:rPr>
          <w:noProof/>
        </w:rPr>
        <w:fldChar w:fldCharType="end"/>
      </w:r>
      <w:r w:rsidR="001C157C">
        <w:rPr>
          <w:noProof/>
        </w:rPr>
        <w:t xml:space="preserve"> </w:t>
      </w:r>
      <w:r w:rsidR="006C6BC7">
        <w:rPr>
          <w:color w:val="000000"/>
          <w:shd w:val="clear" w:color="auto" w:fill="FFFFFF"/>
        </w:rPr>
        <w:t xml:space="preserve">and demonstrate </w:t>
      </w:r>
      <w:r w:rsidR="006C6BC7">
        <w:rPr>
          <w:noProof/>
        </w:rPr>
        <w:t>agreement a</w:t>
      </w:r>
      <w:r w:rsidR="00E76F5D">
        <w:rPr>
          <w:noProof/>
        </w:rPr>
        <w:t>t</w:t>
      </w:r>
      <w:r w:rsidR="006C6BC7">
        <w:rPr>
          <w:noProof/>
        </w:rPr>
        <w:t xml:space="preserve"> the system organ class level</w:t>
      </w:r>
      <w:r w:rsidR="00126615">
        <w:rPr>
          <w:noProof/>
        </w:rPr>
        <w:t xml:space="preserve"> </w:t>
      </w:r>
      <w:r w:rsidR="00053849">
        <w:rPr>
          <w:noProof/>
        </w:rPr>
        <w:fldChar w:fldCharType="begin"/>
      </w:r>
      <w:r w:rsidR="00053849">
        <w:rPr>
          <w:noProof/>
        </w:rPr>
        <w:instrText xml:space="preserve"> ADDIN EN.CITE &lt;EndNote&gt;&lt;Cite&gt;&lt;Author&gt;Freifeld&lt;/Author&gt;&lt;Year&gt;2014&lt;/Year&gt;&lt;RecNum&gt;3&lt;/RecNum&gt;&lt;DisplayText&gt;[21]&lt;/DisplayText&gt;&lt;record&gt;&lt;rec-number&gt;3&lt;/rec-number&gt;&lt;foreign-keys&gt;&lt;key app="EN" db-id="2rz2pp2tcv0rsled9pd5v2atp09efxe00t5v" timestamp="1587214141"&gt;3&lt;/key&gt;&lt;/foreign-keys&gt;&lt;ref-type name="Journal Article"&gt;17&lt;/ref-type&gt;&lt;contributors&gt;&lt;authors&gt;&lt;author&gt;Freifeld, C. C.&lt;/author&gt;&lt;author&gt;Brownstein, J. S.&lt;/author&gt;&lt;author&gt;Menone, C. M.&lt;/author&gt;&lt;author&gt;Bao, W.&lt;/author&gt;&lt;author&gt;Filice, R.&lt;/author&gt;&lt;author&gt;Kass-Hout, T.&lt;/author&gt;&lt;author&gt;Dasgupta, N.&lt;/author&gt;&lt;/authors&gt;&lt;/contributors&gt;&lt;auth-address&gt;Department of Biomedical Engineering, Boston University, Boston, USA.&lt;/auth-address&gt;&lt;titles&gt;&lt;title&gt;Digital drug safety surveillance: monitoring pharmaceutical products in twitter&lt;/title&gt;&lt;secondary-title&gt;Drug Saf&lt;/secondary-title&gt;&lt;/titles&gt;&lt;periodical&gt;&lt;full-title&gt;Drug Saf&lt;/full-title&gt;&lt;/periodical&gt;&lt;pages&gt;343-50&lt;/pages&gt;&lt;volume&gt;37&lt;/volume&gt;&lt;number&gt;5&lt;/number&gt;&lt;edition&gt;2014/04/30&lt;/edition&gt;&lt;keywords&gt;&lt;keyword&gt;*Adverse Drug Reaction Reporting Systems&lt;/keyword&gt;&lt;keyword&gt;*Drug-Related Side Effects and Adverse Reactions&lt;/keyword&gt;&lt;keyword&gt;Humans&lt;/keyword&gt;&lt;keyword&gt;*Internet&lt;/keyword&gt;&lt;keyword&gt;Nonprescription Drugs/*adverse effects&lt;/keyword&gt;&lt;keyword&gt;*Pharmacovigilance&lt;/keyword&gt;&lt;keyword&gt;Prescription Drugs/*adverse effects&lt;/keyword&gt;&lt;keyword&gt;United States&lt;/keyword&gt;&lt;keyword&gt;United States Food and Drug Administration&lt;/keyword&gt;&lt;/keywords&gt;&lt;dates&gt;&lt;year&gt;2014&lt;/year&gt;&lt;pub-dates&gt;&lt;date&gt;May&lt;/date&gt;&lt;/pub-dates&gt;&lt;/dates&gt;&lt;isbn&gt;0114-5916&lt;/isbn&gt;&lt;accession-num&gt;24777653&lt;/accession-num&gt;&lt;urls&gt;&lt;/urls&gt;&lt;custom2&gt;PMC4013443&lt;/custom2&gt;&lt;electronic-resource-num&gt;10.1007/s40264-014-0155-x&lt;/electronic-resource-num&gt;&lt;remote-database-provider&gt;NLM&lt;/remote-database-provider&gt;&lt;language&gt;eng&lt;/language&gt;&lt;/record&gt;&lt;/Cite&gt;&lt;/EndNote&gt;</w:instrText>
      </w:r>
      <w:r w:rsidR="00053849">
        <w:rPr>
          <w:noProof/>
        </w:rPr>
        <w:fldChar w:fldCharType="separate"/>
      </w:r>
      <w:r w:rsidR="00053849">
        <w:rPr>
          <w:noProof/>
        </w:rPr>
        <w:t>[21]</w:t>
      </w:r>
      <w:r w:rsidR="00053849">
        <w:rPr>
          <w:noProof/>
        </w:rPr>
        <w:fldChar w:fldCharType="end"/>
      </w:r>
      <w:r w:rsidR="006C6BC7">
        <w:rPr>
          <w:color w:val="000000"/>
          <w:shd w:val="clear" w:color="auto" w:fill="FFFFFF"/>
        </w:rPr>
        <w:t>.</w:t>
      </w:r>
      <w:r>
        <w:rPr>
          <w:noProof/>
        </w:rPr>
        <w:t xml:space="preserve"> </w:t>
      </w:r>
      <w:r w:rsidR="006C6BC7">
        <w:rPr>
          <w:noProof/>
        </w:rPr>
        <w:t xml:space="preserve">Although </w:t>
      </w:r>
      <w:r w:rsidR="00E76F5D">
        <w:rPr>
          <w:noProof/>
        </w:rPr>
        <w:t>a</w:t>
      </w:r>
      <w:r w:rsidR="00F71A9A">
        <w:rPr>
          <w:noProof/>
        </w:rPr>
        <w:t xml:space="preserve"> tendency for </w:t>
      </w:r>
      <w:r w:rsidR="006C6BC7">
        <w:rPr>
          <w:noProof/>
        </w:rPr>
        <w:t xml:space="preserve">higher </w:t>
      </w:r>
      <w:r w:rsidR="00C148A7">
        <w:rPr>
          <w:noProof/>
        </w:rPr>
        <w:t>frequency</w:t>
      </w:r>
      <w:r w:rsidR="006C6BC7">
        <w:rPr>
          <w:noProof/>
        </w:rPr>
        <w:t xml:space="preserve"> of </w:t>
      </w:r>
      <w:r w:rsidR="00F71A9A">
        <w:rPr>
          <w:noProof/>
        </w:rPr>
        <w:t xml:space="preserve">adverse events to be recorded in social media than </w:t>
      </w:r>
      <w:r w:rsidR="0039608B">
        <w:rPr>
          <w:noProof/>
        </w:rPr>
        <w:t xml:space="preserve">consumer reported </w:t>
      </w:r>
      <w:r w:rsidR="00F71A9A">
        <w:rPr>
          <w:noProof/>
        </w:rPr>
        <w:t>regulatory data has been noted</w:t>
      </w:r>
      <w:r w:rsidR="0039608B">
        <w:rPr>
          <w:noProof/>
        </w:rPr>
        <w:t xml:space="preserve"> </w:t>
      </w:r>
      <w:r w:rsidR="006C6BC7">
        <w:rPr>
          <w:noProof/>
        </w:rPr>
        <w:t xml:space="preserve">previously </w:t>
      </w:r>
      <w:r w:rsidR="00053849">
        <w:rPr>
          <w:noProof/>
        </w:rPr>
        <w:fldChar w:fldCharType="begin"/>
      </w:r>
      <w:r w:rsidR="00053849">
        <w:rPr>
          <w:noProof/>
        </w:rPr>
        <w:instrText xml:space="preserve"> ADDIN EN.CITE &lt;EndNote&gt;&lt;Cite&gt;&lt;Author&gt;Freifeld&lt;/Author&gt;&lt;Year&gt;2014&lt;/Year&gt;&lt;RecNum&gt;3&lt;/RecNum&gt;&lt;DisplayText&gt;[21]&lt;/DisplayText&gt;&lt;record&gt;&lt;rec-number&gt;3&lt;/rec-number&gt;&lt;foreign-keys&gt;&lt;key app="EN" db-id="2rz2pp2tcv0rsled9pd5v2atp09efxe00t5v" timestamp="1587214141"&gt;3&lt;/key&gt;&lt;/foreign-keys&gt;&lt;ref-type name="Journal Article"&gt;17&lt;/ref-type&gt;&lt;contributors&gt;&lt;authors&gt;&lt;author&gt;Freifeld, C. C.&lt;/author&gt;&lt;author&gt;Brownstein, J. S.&lt;/author&gt;&lt;author&gt;Menone, C. M.&lt;/author&gt;&lt;author&gt;Bao, W.&lt;/author&gt;&lt;author&gt;Filice, R.&lt;/author&gt;&lt;author&gt;Kass-Hout, T.&lt;/author&gt;&lt;author&gt;Dasgupta, N.&lt;/author&gt;&lt;/authors&gt;&lt;/contributors&gt;&lt;auth-address&gt;Department of Biomedical Engineering, Boston University, Boston, USA.&lt;/auth-address&gt;&lt;titles&gt;&lt;title&gt;Digital drug safety surveillance: monitoring pharmaceutical products in twitter&lt;/title&gt;&lt;secondary-title&gt;Drug Saf&lt;/secondary-title&gt;&lt;/titles&gt;&lt;periodical&gt;&lt;full-title&gt;Drug Saf&lt;/full-title&gt;&lt;/periodical&gt;&lt;pages&gt;343-50&lt;/pages&gt;&lt;volume&gt;37&lt;/volume&gt;&lt;number&gt;5&lt;/number&gt;&lt;edition&gt;2014/04/30&lt;/edition&gt;&lt;keywords&gt;&lt;keyword&gt;*Adverse Drug Reaction Reporting Systems&lt;/keyword&gt;&lt;keyword&gt;*Drug-Related Side Effects and Adverse Reactions&lt;/keyword&gt;&lt;keyword&gt;Humans&lt;/keyword&gt;&lt;keyword&gt;*Internet&lt;/keyword&gt;&lt;keyword&gt;Nonprescription Drugs/*adverse effects&lt;/keyword&gt;&lt;keyword&gt;*Pharmacovigilance&lt;/keyword&gt;&lt;keyword&gt;Prescription Drugs/*adverse effects&lt;/keyword&gt;&lt;keyword&gt;United States&lt;/keyword&gt;&lt;keyword&gt;United States Food and Drug Administration&lt;/keyword&gt;&lt;/keywords&gt;&lt;dates&gt;&lt;year&gt;2014&lt;/year&gt;&lt;pub-dates&gt;&lt;date&gt;May&lt;/date&gt;&lt;/pub-dates&gt;&lt;/dates&gt;&lt;isbn&gt;0114-5916&lt;/isbn&gt;&lt;accession-num&gt;24777653&lt;/accession-num&gt;&lt;urls&gt;&lt;/urls&gt;&lt;custom2&gt;PMC4013443&lt;/custom2&gt;&lt;electronic-resource-num&gt;10.1007/s40264-014-0155-x&lt;/electronic-resource-num&gt;&lt;remote-database-provider&gt;NLM&lt;/remote-database-provider&gt;&lt;language&gt;eng&lt;/language&gt;&lt;/record&gt;&lt;/Cite&gt;&lt;/EndNote&gt;</w:instrText>
      </w:r>
      <w:r w:rsidR="00053849">
        <w:rPr>
          <w:noProof/>
        </w:rPr>
        <w:fldChar w:fldCharType="separate"/>
      </w:r>
      <w:r w:rsidR="00053849">
        <w:rPr>
          <w:noProof/>
        </w:rPr>
        <w:t>[21]</w:t>
      </w:r>
      <w:r w:rsidR="00053849">
        <w:rPr>
          <w:noProof/>
        </w:rPr>
        <w:fldChar w:fldCharType="end"/>
      </w:r>
      <w:r w:rsidR="006C6BC7">
        <w:rPr>
          <w:color w:val="000000"/>
          <w:shd w:val="clear" w:color="auto" w:fill="FFFFFF"/>
        </w:rPr>
        <w:t xml:space="preserve">, </w:t>
      </w:r>
      <w:r w:rsidR="00E9489C">
        <w:rPr>
          <w:color w:val="000000"/>
          <w:shd w:val="clear" w:color="auto" w:fill="FFFFFF"/>
        </w:rPr>
        <w:t xml:space="preserve">in </w:t>
      </w:r>
      <w:r w:rsidR="006C6BC7">
        <w:rPr>
          <w:color w:val="000000"/>
          <w:shd w:val="clear" w:color="auto" w:fill="FFFFFF"/>
        </w:rPr>
        <w:t xml:space="preserve">the current </w:t>
      </w:r>
      <w:r w:rsidR="00F57021">
        <w:rPr>
          <w:color w:val="000000"/>
          <w:shd w:val="clear" w:color="auto" w:fill="FFFFFF"/>
        </w:rPr>
        <w:t xml:space="preserve">study </w:t>
      </w:r>
      <w:r w:rsidR="00E76F5D">
        <w:rPr>
          <w:color w:val="000000"/>
          <w:shd w:val="clear" w:color="auto" w:fill="FFFFFF"/>
        </w:rPr>
        <w:t>we did not restrict our r</w:t>
      </w:r>
      <w:r w:rsidR="007A71AE">
        <w:rPr>
          <w:color w:val="000000"/>
          <w:shd w:val="clear" w:color="auto" w:fill="FFFFFF"/>
        </w:rPr>
        <w:t xml:space="preserve">egulatory data </w:t>
      </w:r>
      <w:r w:rsidR="00E76F5D">
        <w:rPr>
          <w:color w:val="000000"/>
          <w:shd w:val="clear" w:color="auto" w:fill="FFFFFF"/>
        </w:rPr>
        <w:t xml:space="preserve">to those </w:t>
      </w:r>
      <w:r w:rsidR="007A71AE">
        <w:rPr>
          <w:color w:val="000000"/>
          <w:shd w:val="clear" w:color="auto" w:fill="FFFFFF"/>
        </w:rPr>
        <w:t xml:space="preserve">reported </w:t>
      </w:r>
      <w:r w:rsidR="006C6BC7">
        <w:rPr>
          <w:color w:val="000000"/>
          <w:shd w:val="clear" w:color="auto" w:fill="FFFFFF"/>
        </w:rPr>
        <w:t>by</w:t>
      </w:r>
      <w:r w:rsidR="007A71AE">
        <w:rPr>
          <w:color w:val="000000"/>
          <w:shd w:val="clear" w:color="auto" w:fill="FFFFFF"/>
        </w:rPr>
        <w:t xml:space="preserve"> consumers </w:t>
      </w:r>
      <w:r w:rsidR="00E76F5D">
        <w:rPr>
          <w:color w:val="000000"/>
          <w:shd w:val="clear" w:color="auto" w:fill="FFFFFF"/>
        </w:rPr>
        <w:t>only</w:t>
      </w:r>
      <w:r w:rsidR="007A71AE">
        <w:rPr>
          <w:color w:val="000000"/>
          <w:shd w:val="clear" w:color="auto" w:fill="FFFFFF"/>
        </w:rPr>
        <w:t xml:space="preserve"> and </w:t>
      </w:r>
      <w:r w:rsidR="006C6BC7">
        <w:rPr>
          <w:color w:val="000000"/>
          <w:shd w:val="clear" w:color="auto" w:fill="FFFFFF"/>
        </w:rPr>
        <w:t xml:space="preserve">thus </w:t>
      </w:r>
      <w:r w:rsidR="00E76F5D">
        <w:rPr>
          <w:color w:val="000000"/>
          <w:shd w:val="clear" w:color="auto" w:fill="FFFFFF"/>
        </w:rPr>
        <w:t xml:space="preserve">we found </w:t>
      </w:r>
      <w:r w:rsidR="00C148A7">
        <w:rPr>
          <w:color w:val="000000"/>
          <w:shd w:val="clear" w:color="auto" w:fill="FFFFFF"/>
        </w:rPr>
        <w:t xml:space="preserve">more </w:t>
      </w:r>
      <w:r w:rsidR="007A71AE">
        <w:rPr>
          <w:color w:val="000000"/>
          <w:shd w:val="clear" w:color="auto" w:fill="FFFFFF"/>
        </w:rPr>
        <w:t xml:space="preserve">reports from regulatory data </w:t>
      </w:r>
      <w:r w:rsidR="006C6BC7">
        <w:rPr>
          <w:color w:val="000000"/>
          <w:shd w:val="clear" w:color="auto" w:fill="FFFFFF"/>
        </w:rPr>
        <w:t>than social media</w:t>
      </w:r>
      <w:r w:rsidR="00EB0DAD">
        <w:rPr>
          <w:color w:val="000000"/>
          <w:shd w:val="clear" w:color="auto" w:fill="FFFFFF"/>
        </w:rPr>
        <w:t xml:space="preserve">. </w:t>
      </w:r>
    </w:p>
    <w:p w14:paraId="0C81FB52" w14:textId="586DABC9" w:rsidR="00366C5E" w:rsidRDefault="00366C5E" w:rsidP="00BF2EAE">
      <w:pPr>
        <w:rPr>
          <w:noProof/>
        </w:rPr>
      </w:pPr>
      <w:r>
        <w:rPr>
          <w:noProof/>
        </w:rPr>
        <w:t xml:space="preserve">A previous study which examined the consistency between </w:t>
      </w:r>
      <w:r w:rsidR="007D3B4B">
        <w:rPr>
          <w:noProof/>
        </w:rPr>
        <w:t xml:space="preserve">the literature and social media identified a largely similar pattern with </w:t>
      </w:r>
      <w:r w:rsidR="00935774">
        <w:rPr>
          <w:noProof/>
        </w:rPr>
        <w:t>adverse events</w:t>
      </w:r>
      <w:r w:rsidR="007D3B4B">
        <w:rPr>
          <w:noProof/>
        </w:rPr>
        <w:t xml:space="preserve"> when compared by system-organ class, but not when detailed </w:t>
      </w:r>
      <w:r w:rsidR="006C6BC7">
        <w:rPr>
          <w:noProof/>
        </w:rPr>
        <w:t xml:space="preserve">specific </w:t>
      </w:r>
      <w:r w:rsidR="00935774">
        <w:rPr>
          <w:noProof/>
        </w:rPr>
        <w:t>adverse events</w:t>
      </w:r>
      <w:r w:rsidR="007D3B4B">
        <w:rPr>
          <w:noProof/>
        </w:rPr>
        <w:t xml:space="preserve"> were studied</w:t>
      </w:r>
      <w:r w:rsidR="00126615">
        <w:rPr>
          <w:noProof/>
        </w:rPr>
        <w:t xml:space="preserve"> </w:t>
      </w:r>
      <w:r w:rsidR="00053849">
        <w:rPr>
          <w:noProof/>
        </w:rPr>
        <w:fldChar w:fldCharType="begin"/>
      </w:r>
      <w:r w:rsidR="00053849">
        <w:rPr>
          <w:noProof/>
        </w:rPr>
        <w:instrText xml:space="preserve"> ADDIN EN.CITE &lt;EndNote&gt;&lt;Cite&gt;&lt;Author&gt;Brosch&lt;/Author&gt;&lt;Year&gt;2019&lt;/Year&gt;&lt;RecNum&gt;37&lt;/RecNum&gt;&lt;DisplayText&gt;[26]&lt;/DisplayText&gt;&lt;record&gt;&lt;rec-number&gt;37&lt;/rec-number&gt;&lt;foreign-keys&gt;&lt;key app="EN" db-id="2rz2pp2tcv0rsled9pd5v2atp09efxe00t5v" timestamp="1587215218"&gt;37&lt;/key&gt;&lt;/foreign-keys&gt;&lt;ref-type name="Journal Article"&gt;17&lt;/ref-type&gt;&lt;contributors&gt;&lt;authors&gt;&lt;author&gt;Brosch, S.&lt;/author&gt;&lt;author&gt;de Ferran, A. M.&lt;/author&gt;&lt;author&gt;Newbould, V.&lt;/author&gt;&lt;author&gt;Farkas, D.&lt;/author&gt;&lt;author&gt;Lengsavath, M.&lt;/author&gt;&lt;author&gt;Tregunno, P.&lt;/author&gt;&lt;/authors&gt;&lt;/contributors&gt;&lt;auth-address&gt;Surveillance and Epidemiology Services, Pharmacovigilance and Epidemiology Department, European Medicines Agency (EMA), 30 Churchill Place, Canary Wharf, London, E14 5EU, UK. sabine.brosch@ema.europa.eu.&amp;#xD;Sanofi, 1, Avenue Pierre Brossolette, 91385, Chilly-Mazarin Cedex, France.&amp;#xD;Surveillance and Epidemiology Services, Pharmacovigilance and Epidemiology Department, European Medicines Agency (EMA), 30 Churchill Place, Canary Wharf, London, E14 5EU, UK.&amp;#xD;Medicines and Healthcare products Regulatory Agency, 10 South Colonnade, Canary Wharf, London, E14 4PU, UK.&lt;/auth-address&gt;&lt;titles&gt;&lt;title&gt;Establishing a Framework for the Use of Social Media in Pharmacovigilance in Europe&lt;/title&gt;&lt;secondary-title&gt;Drug Saf&lt;/secondary-title&gt;&lt;/titles&gt;&lt;periodical&gt;&lt;full-title&gt;Drug Saf&lt;/full-title&gt;&lt;/periodical&gt;&lt;pages&gt;921-930&lt;/pages&gt;&lt;volume&gt;42&lt;/volume&gt;&lt;number&gt;8&lt;/number&gt;&lt;edition&gt;2019/04/01&lt;/edition&gt;&lt;keywords&gt;&lt;keyword&gt;Adverse Drug Reaction Reporting Systems/*standards&lt;/keyword&gt;&lt;keyword&gt;Europe&lt;/keyword&gt;&lt;keyword&gt;Humans&lt;/keyword&gt;&lt;keyword&gt;Pharmacovigilance&lt;/keyword&gt;&lt;keyword&gt;Social Media/*standards&lt;/keyword&gt;&lt;/keywords&gt;&lt;dates&gt;&lt;year&gt;2019&lt;/year&gt;&lt;pub-dates&gt;&lt;date&gt;Aug&lt;/date&gt;&lt;/pub-dates&gt;&lt;/dates&gt;&lt;isbn&gt;0114-5916&lt;/isbn&gt;&lt;accession-num&gt;30929141&lt;/accession-num&gt;&lt;urls&gt;&lt;/urls&gt;&lt;custom2&gt;PMC6647461&lt;/custom2&gt;&lt;electronic-resource-num&gt;10.1007/s40264-019-00811-8&lt;/electronic-resource-num&gt;&lt;remote-database-provider&gt;NLM&lt;/remote-database-provider&gt;&lt;language&gt;eng&lt;/language&gt;&lt;/record&gt;&lt;/Cite&gt;&lt;/EndNote&gt;</w:instrText>
      </w:r>
      <w:r w:rsidR="00053849">
        <w:rPr>
          <w:noProof/>
        </w:rPr>
        <w:fldChar w:fldCharType="separate"/>
      </w:r>
      <w:r w:rsidR="00053849">
        <w:rPr>
          <w:noProof/>
        </w:rPr>
        <w:t>[26]</w:t>
      </w:r>
      <w:r w:rsidR="00053849">
        <w:rPr>
          <w:noProof/>
        </w:rPr>
        <w:fldChar w:fldCharType="end"/>
      </w:r>
      <w:r w:rsidR="007D3B4B">
        <w:rPr>
          <w:noProof/>
        </w:rPr>
        <w:t>. The largest disparity seen was between social media and RCTs which is much the same in the current study.</w:t>
      </w:r>
    </w:p>
    <w:p w14:paraId="09D4CDA1" w14:textId="597D7058" w:rsidR="00020D07" w:rsidRDefault="00020D07" w:rsidP="0006420F">
      <w:pPr>
        <w:rPr>
          <w:noProof/>
        </w:rPr>
      </w:pPr>
      <w:r>
        <w:rPr>
          <w:noProof/>
        </w:rPr>
        <w:t>Systematic reviews have  previously been criti</w:t>
      </w:r>
      <w:r w:rsidR="00E6228B">
        <w:rPr>
          <w:noProof/>
        </w:rPr>
        <w:t>ciz</w:t>
      </w:r>
      <w:r>
        <w:rPr>
          <w:noProof/>
        </w:rPr>
        <w:t>ed in relation to harms reporting</w:t>
      </w:r>
      <w:r w:rsidR="00126615">
        <w:rPr>
          <w:noProof/>
        </w:rPr>
        <w:t xml:space="preserve"> </w:t>
      </w:r>
      <w:r w:rsidR="00053849">
        <w:rPr>
          <w:noProof/>
        </w:rPr>
        <w:fldChar w:fldCharType="begin"/>
      </w:r>
      <w:r w:rsidR="00053849">
        <w:rPr>
          <w:noProof/>
        </w:rPr>
        <w:instrText xml:space="preserve"> ADDIN EN.CITE &lt;EndNote&gt;&lt;Cite&gt;&lt;Author&gt;Zorzela&lt;/Author&gt;&lt;Year&gt;2014&lt;/Year&gt;&lt;RecNum&gt;4&lt;/RecNum&gt;&lt;DisplayText&gt;[27]&lt;/DisplayText&gt;&lt;record&gt;&lt;rec-number&gt;4&lt;/rec-number&gt;&lt;foreign-keys&gt;&lt;key app="EN" db-id="2rz2pp2tcv0rsled9pd5v2atp09efxe00t5v" timestamp="1587214154"&gt;4&lt;/key&gt;&lt;/foreign-keys&gt;&lt;ref-type name="Journal Article"&gt;17&lt;/ref-type&gt;&lt;contributors&gt;&lt;authors&gt;&lt;author&gt;Zorzela, L.&lt;/author&gt;&lt;author&gt;Golder, S.&lt;/author&gt;&lt;author&gt;Liu, Y.&lt;/author&gt;&lt;author&gt;Pilkington, K.&lt;/author&gt;&lt;author&gt;Hartling, L.&lt;/author&gt;&lt;author&gt;Joffe, A.&lt;/author&gt;&lt;author&gt;Loke, Y.&lt;/author&gt;&lt;author&gt;Vohra, S.&lt;/author&gt;&lt;/authors&gt;&lt;/contributors&gt;&lt;auth-address&gt;Department of Pediatrics, 4-548 Edmonton Clinic Health Academy, University of Alberta, Edmonton, Canada.&lt;/auth-address&gt;&lt;titles&gt;&lt;title&gt;Quality of reporting in systematic reviews of adverse events: systematic review&lt;/title&gt;&lt;secondary-title&gt;Bmj&lt;/secondary-title&gt;&lt;/titles&gt;&lt;periodical&gt;&lt;full-title&gt;Bmj&lt;/full-title&gt;&lt;/periodical&gt;&lt;pages&gt;f7668&lt;/pages&gt;&lt;volume&gt;348&lt;/volume&gt;&lt;edition&gt;2014/01/10&lt;/edition&gt;&lt;keywords&gt;&lt;keyword&gt;Checklist&lt;/keyword&gt;&lt;keyword&gt;Humans&lt;/keyword&gt;&lt;keyword&gt;Meta-Analysis as Topic&lt;/keyword&gt;&lt;keyword&gt;Randomized Controlled Trials as Topic/*adverse effects/methods&lt;/keyword&gt;&lt;keyword&gt;Research Design/*standards&lt;/keyword&gt;&lt;keyword&gt;*Review Literature as Topic&lt;/keyword&gt;&lt;/keywords&gt;&lt;dates&gt;&lt;year&gt;2014&lt;/year&gt;&lt;pub-dates&gt;&lt;date&gt;Jan 8&lt;/date&gt;&lt;/pub-dates&gt;&lt;/dates&gt;&lt;isbn&gt;0959-8138&lt;/isbn&gt;&lt;accession-num&gt;24401468&lt;/accession-num&gt;&lt;urls&gt;&lt;/urls&gt;&lt;custom2&gt;PMC3898583&lt;/custom2&gt;&lt;electronic-resource-num&gt;10.1136/bmj.f7668&lt;/electronic-resource-num&gt;&lt;remote-database-provider&gt;NLM&lt;/remote-database-provider&gt;&lt;language&gt;eng&lt;/language&gt;&lt;/record&gt;&lt;/Cite&gt;&lt;/EndNote&gt;</w:instrText>
      </w:r>
      <w:r w:rsidR="00053849">
        <w:rPr>
          <w:noProof/>
        </w:rPr>
        <w:fldChar w:fldCharType="separate"/>
      </w:r>
      <w:r w:rsidR="00053849">
        <w:rPr>
          <w:noProof/>
        </w:rPr>
        <w:t>[27]</w:t>
      </w:r>
      <w:r w:rsidR="00053849">
        <w:rPr>
          <w:noProof/>
        </w:rPr>
        <w:fldChar w:fldCharType="end"/>
      </w:r>
      <w:r>
        <w:rPr>
          <w:noProof/>
        </w:rPr>
        <w:t xml:space="preserve">. It has become well known that systematic reviews tend to focus on serious </w:t>
      </w:r>
      <w:r w:rsidR="00935774">
        <w:rPr>
          <w:noProof/>
        </w:rPr>
        <w:t>adverse events</w:t>
      </w:r>
      <w:r>
        <w:rPr>
          <w:noProof/>
        </w:rPr>
        <w:t xml:space="preserve">, and that uncommon </w:t>
      </w:r>
      <w:r w:rsidR="00935774">
        <w:rPr>
          <w:noProof/>
        </w:rPr>
        <w:t>adverse events</w:t>
      </w:r>
      <w:r>
        <w:rPr>
          <w:noProof/>
        </w:rPr>
        <w:t xml:space="preserve"> or those deemed unrelated to the intervention are underreported. This may, in part</w:t>
      </w:r>
      <w:r w:rsidR="00472FF1">
        <w:rPr>
          <w:noProof/>
        </w:rPr>
        <w:t xml:space="preserve"> </w:t>
      </w:r>
      <w:r w:rsidR="00472FF1">
        <w:rPr>
          <w:noProof/>
        </w:rPr>
        <w:lastRenderedPageBreak/>
        <w:t>be explained by the reporting in RCTs on which many systematic reviews are based.</w:t>
      </w:r>
      <w:r w:rsidR="006C6BC7">
        <w:rPr>
          <w:noProof/>
        </w:rPr>
        <w:t xml:space="preserve"> We found also that systematic reviews were selective in the adverse events they studied.</w:t>
      </w:r>
    </w:p>
    <w:p w14:paraId="0376CFF3" w14:textId="48BE1FCB" w:rsidR="00AE231A" w:rsidRDefault="00AE231A" w:rsidP="0006420F">
      <w:pPr>
        <w:rPr>
          <w:noProof/>
        </w:rPr>
      </w:pPr>
      <w:r w:rsidRPr="00E00E34">
        <w:rPr>
          <w:noProof/>
        </w:rPr>
        <w:t xml:space="preserve">Similar to systematic reviews, the </w:t>
      </w:r>
      <w:r w:rsidR="008C152B" w:rsidRPr="00E00E34">
        <w:rPr>
          <w:noProof/>
        </w:rPr>
        <w:t>DIDs</w:t>
      </w:r>
      <w:r w:rsidRPr="00E00E34">
        <w:rPr>
          <w:noProof/>
        </w:rPr>
        <w:t xml:space="preserve"> are comprised of primary literature. These databases are used by clinicians, frequently at the point of care. Advantages include the </w:t>
      </w:r>
      <w:r w:rsidR="00DF2511" w:rsidRPr="00E00E34">
        <w:rPr>
          <w:noProof/>
        </w:rPr>
        <w:t>high level of evidence</w:t>
      </w:r>
      <w:r w:rsidR="00126615" w:rsidRPr="00E00E34">
        <w:rPr>
          <w:noProof/>
        </w:rPr>
        <w:t>, the</w:t>
      </w:r>
      <w:r w:rsidR="00DF2511" w:rsidRPr="00E00E34">
        <w:rPr>
          <w:noProof/>
        </w:rPr>
        <w:t xml:space="preserve"> </w:t>
      </w:r>
      <w:r w:rsidRPr="00E00E34">
        <w:rPr>
          <w:noProof/>
        </w:rPr>
        <w:t>immediate availability of information</w:t>
      </w:r>
      <w:r w:rsidR="00DF2511" w:rsidRPr="00E00E34">
        <w:rPr>
          <w:noProof/>
        </w:rPr>
        <w:t>,</w:t>
      </w:r>
      <w:r w:rsidRPr="00E00E34">
        <w:rPr>
          <w:noProof/>
        </w:rPr>
        <w:t xml:space="preserve"> and drug class comparisons</w:t>
      </w:r>
      <w:r w:rsidR="00DF2511" w:rsidRPr="00E00E34">
        <w:rPr>
          <w:noProof/>
        </w:rPr>
        <w:t xml:space="preserve"> when</w:t>
      </w:r>
      <w:r w:rsidRPr="00E00E34">
        <w:rPr>
          <w:noProof/>
        </w:rPr>
        <w:t xml:space="preserve"> available.  </w:t>
      </w:r>
      <w:r w:rsidR="00DF2511" w:rsidRPr="00E00E34">
        <w:rPr>
          <w:noProof/>
        </w:rPr>
        <w:t xml:space="preserve">DID information may be limited by the primary literature that has been evaluated and reported, and by the (lack of ) timeliness of updates. We found that the </w:t>
      </w:r>
      <w:r w:rsidR="008C152B" w:rsidRPr="00E00E34">
        <w:rPr>
          <w:noProof/>
        </w:rPr>
        <w:t>DIDs</w:t>
      </w:r>
      <w:r w:rsidR="00DF2511" w:rsidRPr="00E00E34">
        <w:rPr>
          <w:noProof/>
        </w:rPr>
        <w:t xml:space="preserve"> </w:t>
      </w:r>
      <w:r w:rsidR="003C083D" w:rsidRPr="00E00E34">
        <w:rPr>
          <w:noProof/>
        </w:rPr>
        <w:t>were in relative agreement with Twitter in patient sentiment categories such as gastrointestinal complaints (dyspepsia), central nervous system complaints (headache), and neuromuscular complaints (myalgia).</w:t>
      </w:r>
      <w:r w:rsidR="003C083D">
        <w:rPr>
          <w:noProof/>
        </w:rPr>
        <w:t xml:space="preserve"> </w:t>
      </w:r>
    </w:p>
    <w:p w14:paraId="4C7FF6C7" w14:textId="03F89FED" w:rsidR="001B1EC4" w:rsidRDefault="001B1EC4" w:rsidP="001B1EC4">
      <w:r>
        <w:rPr>
          <w:noProof/>
        </w:rPr>
        <w:t>The differences we have seen may reflect patient perceptions or indicate signals of medication related problems.</w:t>
      </w:r>
      <w:r w:rsidRPr="00A270AC">
        <w:t xml:space="preserve"> </w:t>
      </w:r>
      <w:r>
        <w:t xml:space="preserve">For instance, social media posts may be highly correlated with press articles and controversy surrounding the adverse events of statins. </w:t>
      </w:r>
      <w:r w:rsidR="00A97703" w:rsidRPr="00F7278D">
        <w:t>To investigate if results were magnified by awareness, it may be worth assessing a drug with new safety concerns identified after approval. Activities in twitter before and after the safety communication can then be compared to explore possible influence of awareness.</w:t>
      </w:r>
      <w:r w:rsidR="00A97703">
        <w:rPr>
          <w:rFonts w:ascii="Arial" w:hAnsi="Arial" w:cs="Arial"/>
          <w:color w:val="222222"/>
          <w:shd w:val="clear" w:color="auto" w:fill="FFFFFF"/>
        </w:rPr>
        <w:t xml:space="preserve"> </w:t>
      </w:r>
      <w:r>
        <w:t>Our study</w:t>
      </w:r>
      <w:r w:rsidR="00A97703">
        <w:t xml:space="preserve">, however, </w:t>
      </w:r>
      <w:r>
        <w:t xml:space="preserve"> goes beyond just identifying new adverse events, but of highlighting which adverse events are of most </w:t>
      </w:r>
      <w:r w:rsidR="00792731">
        <w:t>discussed by</w:t>
      </w:r>
      <w:r>
        <w:t xml:space="preserve"> social media users, and </w:t>
      </w:r>
      <w:r w:rsidR="00792731">
        <w:t xml:space="preserve">which </w:t>
      </w:r>
      <w:r>
        <w:t xml:space="preserve">may therefore </w:t>
      </w:r>
      <w:r w:rsidR="00792731">
        <w:t xml:space="preserve">be the most influential in </w:t>
      </w:r>
      <w:r>
        <w:t>their decision whether to start, or to continue taking their medication. For instance, concerns about myalgia etc. and other symptomatic adverse events can strongly influence patient adherence to daily lifelong tablets.</w:t>
      </w:r>
    </w:p>
    <w:p w14:paraId="491F6302" w14:textId="6C26AB8D" w:rsidR="0006420F" w:rsidRDefault="00D90A3C" w:rsidP="0006420F">
      <w:pPr>
        <w:rPr>
          <w:noProof/>
        </w:rPr>
      </w:pPr>
      <w:r>
        <w:rPr>
          <w:noProof/>
        </w:rPr>
        <w:t xml:space="preserve">The </w:t>
      </w:r>
      <w:r w:rsidR="002965AD">
        <w:rPr>
          <w:noProof/>
        </w:rPr>
        <w:t xml:space="preserve">full </w:t>
      </w:r>
      <w:r>
        <w:rPr>
          <w:noProof/>
        </w:rPr>
        <w:t xml:space="preserve">value of social media, specifically </w:t>
      </w:r>
      <w:r w:rsidR="00360FB6">
        <w:rPr>
          <w:noProof/>
        </w:rPr>
        <w:t>Twitter in this study,</w:t>
      </w:r>
      <w:r>
        <w:rPr>
          <w:noProof/>
        </w:rPr>
        <w:t xml:space="preserve"> </w:t>
      </w:r>
      <w:r w:rsidR="00C36AD8">
        <w:rPr>
          <w:noProof/>
        </w:rPr>
        <w:t>in</w:t>
      </w:r>
      <w:r w:rsidR="002965AD">
        <w:rPr>
          <w:noProof/>
        </w:rPr>
        <w:t xml:space="preserve"> mining </w:t>
      </w:r>
      <w:r w:rsidR="00C36AD8">
        <w:rPr>
          <w:noProof/>
        </w:rPr>
        <w:t>medication related adverse events</w:t>
      </w:r>
      <w:r w:rsidR="002965AD">
        <w:rPr>
          <w:noProof/>
        </w:rPr>
        <w:t xml:space="preserve"> is </w:t>
      </w:r>
      <w:r w:rsidR="001B1EC4">
        <w:rPr>
          <w:noProof/>
        </w:rPr>
        <w:t>still</w:t>
      </w:r>
      <w:r w:rsidR="00E6228B">
        <w:rPr>
          <w:noProof/>
        </w:rPr>
        <w:t xml:space="preserve"> being explored</w:t>
      </w:r>
      <w:r w:rsidR="002965AD">
        <w:rPr>
          <w:noProof/>
        </w:rPr>
        <w:t xml:space="preserve">. </w:t>
      </w:r>
      <w:r w:rsidR="00C36AD8">
        <w:rPr>
          <w:noProof/>
        </w:rPr>
        <w:t xml:space="preserve">Several studies have reviewed </w:t>
      </w:r>
      <w:r w:rsidR="001E5671">
        <w:rPr>
          <w:noProof/>
        </w:rPr>
        <w:t xml:space="preserve">and made recommendations for </w:t>
      </w:r>
      <w:r w:rsidR="00C36AD8">
        <w:rPr>
          <w:noProof/>
        </w:rPr>
        <w:t xml:space="preserve">the use of social media </w:t>
      </w:r>
      <w:r w:rsidR="001E5671">
        <w:rPr>
          <w:noProof/>
        </w:rPr>
        <w:t>in</w:t>
      </w:r>
      <w:r w:rsidR="00C36AD8">
        <w:rPr>
          <w:noProof/>
        </w:rPr>
        <w:t xml:space="preserve"> pharmacovigilance, and reasonably </w:t>
      </w:r>
      <w:r w:rsidR="00360FB6">
        <w:rPr>
          <w:noProof/>
        </w:rPr>
        <w:t>conclude</w:t>
      </w:r>
      <w:r w:rsidR="00C36AD8">
        <w:rPr>
          <w:noProof/>
        </w:rPr>
        <w:t xml:space="preserve"> that </w:t>
      </w:r>
      <w:r w:rsidR="001E5671">
        <w:rPr>
          <w:noProof/>
        </w:rPr>
        <w:t xml:space="preserve">is a fledgling process </w:t>
      </w:r>
      <w:r w:rsidR="002568E0">
        <w:rPr>
          <w:noProof/>
        </w:rPr>
        <w:fldChar w:fldCharType="begin">
          <w:fldData xml:space="preserve">PEVuZE5vdGU+PENpdGU+PEF1dGhvcj5Ccm9zY2g8L0F1dGhvcj48WWVhcj4yMDE5PC9ZZWFyPjxS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</w:fldData>
        </w:fldChar>
      </w:r>
      <w:r w:rsidR="00622D5C">
        <w:rPr>
          <w:noProof/>
        </w:rPr>
        <w:instrText xml:space="preserve"> ADDIN EN.CITE </w:instrText>
      </w:r>
      <w:r w:rsidR="00622D5C">
        <w:rPr>
          <w:noProof/>
        </w:rPr>
        <w:fldChar w:fldCharType="begin">
          <w:fldData xml:space="preserve">PEVuZE5vdGU+PENpdGU+PEF1dGhvcj5Ccm9zY2g8L0F1dGhvcj48WWVhcj4yMDE5PC9ZZWFyPjxS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</w:fldData>
        </w:fldChar>
      </w:r>
      <w:r w:rsidR="00622D5C">
        <w:rPr>
          <w:noProof/>
        </w:rPr>
        <w:instrText xml:space="preserve"> ADDIN EN.CITE.DATA </w:instrText>
      </w:r>
      <w:r w:rsidR="00622D5C">
        <w:rPr>
          <w:noProof/>
        </w:rPr>
      </w:r>
      <w:r w:rsidR="00622D5C">
        <w:rPr>
          <w:noProof/>
        </w:rPr>
        <w:fldChar w:fldCharType="end"/>
      </w:r>
      <w:r w:rsidR="002568E0">
        <w:rPr>
          <w:noProof/>
        </w:rPr>
      </w:r>
      <w:r w:rsidR="002568E0">
        <w:rPr>
          <w:noProof/>
        </w:rPr>
        <w:fldChar w:fldCharType="separate"/>
      </w:r>
      <w:r w:rsidR="00622D5C">
        <w:rPr>
          <w:noProof/>
        </w:rPr>
        <w:t>[26, 15, 16, 28-30]</w:t>
      </w:r>
      <w:r w:rsidR="002568E0">
        <w:rPr>
          <w:noProof/>
        </w:rPr>
        <w:fldChar w:fldCharType="end"/>
      </w:r>
      <w:r w:rsidR="00C36AD8">
        <w:rPr>
          <w:noProof/>
        </w:rPr>
        <w:t xml:space="preserve">. </w:t>
      </w:r>
      <w:r>
        <w:rPr>
          <w:noProof/>
        </w:rPr>
        <w:t>The</w:t>
      </w:r>
      <w:r w:rsidR="0006420F">
        <w:rPr>
          <w:noProof/>
        </w:rPr>
        <w:t xml:space="preserve"> results of this study </w:t>
      </w:r>
      <w:r w:rsidR="00777DE0">
        <w:rPr>
          <w:noProof/>
        </w:rPr>
        <w:t>add</w:t>
      </w:r>
      <w:r w:rsidR="0006420F">
        <w:rPr>
          <w:noProof/>
        </w:rPr>
        <w:t xml:space="preserve"> to </w:t>
      </w:r>
      <w:r w:rsidR="00126615">
        <w:rPr>
          <w:noProof/>
        </w:rPr>
        <w:t>our</w:t>
      </w:r>
      <w:r w:rsidR="0029452F">
        <w:rPr>
          <w:noProof/>
        </w:rPr>
        <w:t xml:space="preserve"> similar study </w:t>
      </w:r>
      <w:r w:rsidR="00777DE0">
        <w:rPr>
          <w:noProof/>
        </w:rPr>
        <w:t>of</w:t>
      </w:r>
      <w:r w:rsidR="0029452F">
        <w:rPr>
          <w:noProof/>
        </w:rPr>
        <w:t xml:space="preserve"> Humira (</w:t>
      </w:r>
      <w:r w:rsidR="00E9489C">
        <w:rPr>
          <w:noProof/>
        </w:rPr>
        <w:t>adalimumab</w:t>
      </w:r>
      <w:r w:rsidR="0029452F">
        <w:rPr>
          <w:noProof/>
        </w:rPr>
        <w:t xml:space="preserve">) that found moderate agreement between the </w:t>
      </w:r>
      <w:r w:rsidR="00C36AD8">
        <w:rPr>
          <w:noProof/>
        </w:rPr>
        <w:t xml:space="preserve">pharmacovigilance </w:t>
      </w:r>
      <w:r w:rsidR="0029452F">
        <w:rPr>
          <w:noProof/>
        </w:rPr>
        <w:t>sources, but different methods of reporting made interpretation and comparison challenging</w:t>
      </w:r>
      <w:r w:rsidR="00FC3D57">
        <w:rPr>
          <w:noProof/>
        </w:rPr>
        <w:t xml:space="preserve"> </w:t>
      </w:r>
      <w:r w:rsidR="00053849">
        <w:rPr>
          <w:noProof/>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rPr>
          <w:noProof/>
        </w:rPr>
        <w:instrText xml:space="preserve"> ADDIN EN.CITE </w:instrText>
      </w:r>
      <w:r w:rsidR="00622D5C">
        <w:rPr>
          <w:noProof/>
        </w:rPr>
        <w:fldChar w:fldCharType="begin">
          <w:fldData xml:space="preserve">PEVuZE5vdGU+PENpdGU+PEF1dGhvcj5TbWl0aDwvQXV0aG9yPjxZZWFyPjIwMTg8L1llYXI+PFJl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</w:fldData>
        </w:fldChar>
      </w:r>
      <w:r w:rsidR="00622D5C">
        <w:rPr>
          <w:noProof/>
        </w:rPr>
        <w:instrText xml:space="preserve"> ADDIN EN.CITE.DATA </w:instrText>
      </w:r>
      <w:r w:rsidR="00622D5C">
        <w:rPr>
          <w:noProof/>
        </w:rPr>
      </w:r>
      <w:r w:rsidR="00622D5C">
        <w:rPr>
          <w:noProof/>
        </w:rPr>
        <w:fldChar w:fldCharType="end"/>
      </w:r>
      <w:r w:rsidR="00053849">
        <w:rPr>
          <w:noProof/>
        </w:rPr>
      </w:r>
      <w:r w:rsidR="00053849">
        <w:rPr>
          <w:noProof/>
        </w:rPr>
        <w:fldChar w:fldCharType="separate"/>
      </w:r>
      <w:r w:rsidR="00622D5C">
        <w:rPr>
          <w:noProof/>
        </w:rPr>
        <w:t>[11]</w:t>
      </w:r>
      <w:r w:rsidR="00053849">
        <w:rPr>
          <w:noProof/>
        </w:rPr>
        <w:fldChar w:fldCharType="end"/>
      </w:r>
      <w:r w:rsidR="0029452F">
        <w:rPr>
          <w:noProof/>
        </w:rPr>
        <w:t xml:space="preserve">. </w:t>
      </w:r>
      <w:r>
        <w:rPr>
          <w:noProof/>
        </w:rPr>
        <w:t>This study</w:t>
      </w:r>
      <w:r w:rsidR="00DF5E1C">
        <w:rPr>
          <w:noProof/>
        </w:rPr>
        <w:t xml:space="preserve"> </w:t>
      </w:r>
      <w:r>
        <w:rPr>
          <w:noProof/>
        </w:rPr>
        <w:t xml:space="preserve">found plausible adverse events in </w:t>
      </w:r>
      <w:r w:rsidR="00167810">
        <w:rPr>
          <w:noProof/>
        </w:rPr>
        <w:t>Twitter</w:t>
      </w:r>
      <w:r>
        <w:rPr>
          <w:noProof/>
        </w:rPr>
        <w:t xml:space="preserve"> substantiated in other sources</w:t>
      </w:r>
      <w:r w:rsidR="005B4948">
        <w:rPr>
          <w:noProof/>
        </w:rPr>
        <w:t>,</w:t>
      </w:r>
      <w:r w:rsidR="00792731">
        <w:rPr>
          <w:noProof/>
        </w:rPr>
        <w:t xml:space="preserve"> and when consideration is taken into account for the size of sample from Twitter the level of agreement is striking</w:t>
      </w:r>
      <w:r>
        <w:rPr>
          <w:noProof/>
        </w:rPr>
        <w:t>.</w:t>
      </w:r>
      <w:r w:rsidR="00792731">
        <w:rPr>
          <w:noProof/>
        </w:rPr>
        <w:t xml:space="preserve"> It may therefore be time to scale up </w:t>
      </w:r>
      <w:r w:rsidR="00DF5E1C">
        <w:rPr>
          <w:noProof/>
        </w:rPr>
        <w:t xml:space="preserve">case studies of </w:t>
      </w:r>
      <w:r w:rsidR="00792731">
        <w:rPr>
          <w:noProof/>
        </w:rPr>
        <w:t>pharmacovigilance on Twitter</w:t>
      </w:r>
      <w:r w:rsidR="00DF5E1C">
        <w:rPr>
          <w:noProof/>
        </w:rPr>
        <w:t xml:space="preserve"> to assess the generalisability of our findings</w:t>
      </w:r>
      <w:r w:rsidR="00792731">
        <w:rPr>
          <w:noProof/>
        </w:rPr>
        <w:t xml:space="preserve">. </w:t>
      </w:r>
      <w:r w:rsidR="005B4948">
        <w:rPr>
          <w:noProof/>
        </w:rPr>
        <w:t xml:space="preserve">Our study </w:t>
      </w:r>
      <w:r w:rsidR="00FC3D57">
        <w:rPr>
          <w:noProof/>
        </w:rPr>
        <w:t xml:space="preserve">presented </w:t>
      </w:r>
      <w:r w:rsidR="005B4948">
        <w:rPr>
          <w:noProof/>
        </w:rPr>
        <w:t xml:space="preserve">a </w:t>
      </w:r>
      <w:r w:rsidR="001B1EC4">
        <w:rPr>
          <w:noProof/>
        </w:rPr>
        <w:t xml:space="preserve">more </w:t>
      </w:r>
      <w:r w:rsidR="00FC3D57">
        <w:rPr>
          <w:noProof/>
        </w:rPr>
        <w:t xml:space="preserve">robust </w:t>
      </w:r>
      <w:r w:rsidR="005B4948">
        <w:rPr>
          <w:noProof/>
        </w:rPr>
        <w:t xml:space="preserve">picture of adverse events by examining multiple sources that included spontaneous reporting systems, clinical trials, observational trials, </w:t>
      </w:r>
      <w:r w:rsidR="00FC3D57">
        <w:rPr>
          <w:noProof/>
        </w:rPr>
        <w:t xml:space="preserve">drug information sources, </w:t>
      </w:r>
      <w:r w:rsidR="005B4948">
        <w:rPr>
          <w:noProof/>
        </w:rPr>
        <w:t xml:space="preserve">and social media. </w:t>
      </w:r>
      <w:r w:rsidR="00B50252">
        <w:rPr>
          <w:noProof/>
        </w:rPr>
        <w:t>While c</w:t>
      </w:r>
      <w:r w:rsidR="00B50252" w:rsidRPr="00B50252">
        <w:rPr>
          <w:noProof/>
          <w:lang w:val="en-US"/>
        </w:rPr>
        <w:t xml:space="preserve">hallenges </w:t>
      </w:r>
      <w:r w:rsidR="00E6228B">
        <w:rPr>
          <w:noProof/>
          <w:lang w:val="en-US"/>
        </w:rPr>
        <w:t>remain</w:t>
      </w:r>
      <w:r w:rsidR="00E6228B" w:rsidRPr="00B50252">
        <w:rPr>
          <w:noProof/>
          <w:lang w:val="en-US"/>
        </w:rPr>
        <w:t xml:space="preserve"> </w:t>
      </w:r>
      <w:r w:rsidR="00E6228B">
        <w:rPr>
          <w:noProof/>
          <w:lang w:val="en-US"/>
        </w:rPr>
        <w:t>when trying to</w:t>
      </w:r>
      <w:r w:rsidR="00B50252" w:rsidRPr="00B50252">
        <w:rPr>
          <w:noProof/>
          <w:lang w:val="en-US"/>
        </w:rPr>
        <w:t xml:space="preserve"> utilize adverse event data from social media</w:t>
      </w:r>
      <w:r w:rsidR="00B50252">
        <w:rPr>
          <w:noProof/>
          <w:lang w:val="en-US"/>
        </w:rPr>
        <w:t xml:space="preserve">, </w:t>
      </w:r>
      <w:r w:rsidR="00B50252" w:rsidRPr="00B50252">
        <w:rPr>
          <w:noProof/>
          <w:lang w:val="en-US"/>
        </w:rPr>
        <w:t xml:space="preserve">methods to extract posts are maturing. Patient perspectives not available in other sources may add to existing pharmacovigilance systems, </w:t>
      </w:r>
      <w:r w:rsidR="00FC3D57">
        <w:rPr>
          <w:noProof/>
          <w:lang w:val="en-US"/>
        </w:rPr>
        <w:t>and further work could include</w:t>
      </w:r>
      <w:r w:rsidR="00FC3D57" w:rsidRPr="00B50252">
        <w:rPr>
          <w:noProof/>
          <w:lang w:val="en-US"/>
        </w:rPr>
        <w:t xml:space="preserve"> </w:t>
      </w:r>
      <w:r w:rsidR="00B50252" w:rsidRPr="00B50252">
        <w:rPr>
          <w:noProof/>
          <w:lang w:val="en-US"/>
        </w:rPr>
        <w:t>methods to operationalize a complementary system</w:t>
      </w:r>
      <w:r w:rsidR="00FC3D57">
        <w:rPr>
          <w:noProof/>
          <w:lang w:val="en-US"/>
        </w:rPr>
        <w:t>.</w:t>
      </w:r>
    </w:p>
    <w:p w14:paraId="009B7642" w14:textId="77777777" w:rsidR="00C148A7" w:rsidRDefault="00C148A7" w:rsidP="00C148A7">
      <w:pPr>
        <w:rPr>
          <w:noProof/>
        </w:rPr>
      </w:pPr>
      <w:r>
        <w:rPr>
          <w:noProof/>
        </w:rPr>
        <w:t>Limitations: comparing categories between sources requires aggregating granular categories into larger, less precise categories.  The larger categories may, however, provide a signal of interest where frequently mentioned or reported categories may be cause to initiate a more specific investigation.  The larger categories may also provide perspective on events important to patients.</w:t>
      </w:r>
    </w:p>
    <w:p w14:paraId="13FD91A5" w14:textId="77777777" w:rsidR="00B50252" w:rsidRDefault="00B50252" w:rsidP="0006420F">
      <w:pPr>
        <w:rPr>
          <w:noProof/>
        </w:rPr>
      </w:pPr>
    </w:p>
    <w:p w14:paraId="2B15EF03" w14:textId="3D3F6E5F" w:rsidR="0006420F" w:rsidRDefault="00323D9B" w:rsidP="0006420F">
      <w:pPr>
        <w:pStyle w:val="Heading2"/>
        <w:rPr>
          <w:noProof/>
        </w:rPr>
      </w:pPr>
      <w:r>
        <w:rPr>
          <w:noProof/>
        </w:rPr>
        <w:t xml:space="preserve">6.0 </w:t>
      </w:r>
      <w:r w:rsidR="0006420F">
        <w:rPr>
          <w:noProof/>
        </w:rPr>
        <w:t>Conclusion</w:t>
      </w:r>
    </w:p>
    <w:p w14:paraId="4A20F344" w14:textId="29A75815" w:rsidR="00A270AC" w:rsidRDefault="003C083D" w:rsidP="00A270AC">
      <w:pPr>
        <w:rPr>
          <w:noProof/>
        </w:rPr>
      </w:pPr>
      <w:r>
        <w:rPr>
          <w:noProof/>
        </w:rPr>
        <w:t>Twit</w:t>
      </w:r>
      <w:r w:rsidR="008F003F">
        <w:rPr>
          <w:noProof/>
        </w:rPr>
        <w:t>t</w:t>
      </w:r>
      <w:r>
        <w:rPr>
          <w:noProof/>
        </w:rPr>
        <w:t xml:space="preserve">er, </w:t>
      </w:r>
      <w:r w:rsidR="00A270AC">
        <w:rPr>
          <w:noProof/>
        </w:rPr>
        <w:t>r</w:t>
      </w:r>
      <w:r>
        <w:rPr>
          <w:noProof/>
        </w:rPr>
        <w:t>egulatory data from the US and the UK, clinical drug information databases, and systematic reviews</w:t>
      </w:r>
      <w:r w:rsidR="009375AE">
        <w:rPr>
          <w:noProof/>
        </w:rPr>
        <w:t xml:space="preserve"> all provide a partial picture of the statin adverse event profile. In </w:t>
      </w:r>
      <w:r w:rsidR="00126615">
        <w:rPr>
          <w:noProof/>
        </w:rPr>
        <w:t>particular</w:t>
      </w:r>
      <w:r w:rsidR="009375AE">
        <w:rPr>
          <w:noProof/>
        </w:rPr>
        <w:t>, Twitter, FAERS, and MHRA are</w:t>
      </w:r>
      <w:r w:rsidR="00B2391E">
        <w:rPr>
          <w:noProof/>
        </w:rPr>
        <w:t xml:space="preserve"> strikingly</w:t>
      </w:r>
      <w:r w:rsidR="009375AE">
        <w:rPr>
          <w:noProof/>
        </w:rPr>
        <w:t xml:space="preserve"> similar in </w:t>
      </w:r>
      <w:r w:rsidR="00B2391E">
        <w:rPr>
          <w:noProof/>
        </w:rPr>
        <w:t>the rank order of a</w:t>
      </w:r>
      <w:r w:rsidR="009375AE">
        <w:rPr>
          <w:noProof/>
        </w:rPr>
        <w:t>dverse events</w:t>
      </w:r>
      <w:r w:rsidR="00B2391E">
        <w:rPr>
          <w:noProof/>
        </w:rPr>
        <w:t xml:space="preserve"> reported</w:t>
      </w:r>
      <w:r w:rsidR="009375AE">
        <w:rPr>
          <w:noProof/>
        </w:rPr>
        <w:t xml:space="preserve">. </w:t>
      </w:r>
      <w:r w:rsidR="00B2391E">
        <w:rPr>
          <w:noProof/>
        </w:rPr>
        <w:t xml:space="preserve">However, </w:t>
      </w:r>
      <w:r w:rsidR="009375AE">
        <w:rPr>
          <w:noProof/>
        </w:rPr>
        <w:t>Twitter report</w:t>
      </w:r>
      <w:r w:rsidR="00FF4751">
        <w:rPr>
          <w:noProof/>
        </w:rPr>
        <w:t>s</w:t>
      </w:r>
      <w:r w:rsidR="009375AE">
        <w:rPr>
          <w:noProof/>
        </w:rPr>
        <w:t xml:space="preserve"> a higher relative frequency of </w:t>
      </w:r>
      <w:r w:rsidR="004B73EC">
        <w:rPr>
          <w:noProof/>
        </w:rPr>
        <w:t xml:space="preserve">neuromuscular, general and nervous system </w:t>
      </w:r>
      <w:r w:rsidR="009375AE">
        <w:rPr>
          <w:noProof/>
        </w:rPr>
        <w:t xml:space="preserve">adverse events. </w:t>
      </w:r>
      <w:r w:rsidR="009375AE">
        <w:rPr>
          <w:noProof/>
        </w:rPr>
        <w:lastRenderedPageBreak/>
        <w:t xml:space="preserve">Systematic reviews </w:t>
      </w:r>
      <w:r w:rsidR="00FF4751">
        <w:rPr>
          <w:noProof/>
        </w:rPr>
        <w:t>and DIDs</w:t>
      </w:r>
      <w:r w:rsidR="00B2391E">
        <w:rPr>
          <w:noProof/>
        </w:rPr>
        <w:t>, on the other hand, may</w:t>
      </w:r>
      <w:r w:rsidR="00FF4751">
        <w:rPr>
          <w:noProof/>
        </w:rPr>
        <w:t xml:space="preserve"> </w:t>
      </w:r>
      <w:r w:rsidR="009375AE">
        <w:rPr>
          <w:noProof/>
        </w:rPr>
        <w:t xml:space="preserve">provide </w:t>
      </w:r>
      <w:r w:rsidR="00FF4751">
        <w:rPr>
          <w:noProof/>
        </w:rPr>
        <w:t xml:space="preserve">a </w:t>
      </w:r>
      <w:r w:rsidR="00B2391E">
        <w:rPr>
          <w:noProof/>
        </w:rPr>
        <w:t xml:space="preserve">more complete </w:t>
      </w:r>
      <w:r w:rsidR="009375AE">
        <w:rPr>
          <w:noProof/>
        </w:rPr>
        <w:t>picture of serious adverse events</w:t>
      </w:r>
      <w:r w:rsidR="00FF4751">
        <w:rPr>
          <w:noProof/>
        </w:rPr>
        <w:t xml:space="preserve"> such as </w:t>
      </w:r>
      <w:r w:rsidR="00B2391E">
        <w:rPr>
          <w:noProof/>
        </w:rPr>
        <w:t xml:space="preserve">cancer and </w:t>
      </w:r>
      <w:r w:rsidR="00FF4751">
        <w:rPr>
          <w:noProof/>
        </w:rPr>
        <w:t>cardiovascular</w:t>
      </w:r>
      <w:r w:rsidR="00223DFE">
        <w:rPr>
          <w:noProof/>
        </w:rPr>
        <w:t xml:space="preserve"> </w:t>
      </w:r>
      <w:r w:rsidR="00B2391E">
        <w:rPr>
          <w:noProof/>
        </w:rPr>
        <w:t>events</w:t>
      </w:r>
      <w:r w:rsidR="009375AE">
        <w:rPr>
          <w:noProof/>
        </w:rPr>
        <w:t xml:space="preserve">. </w:t>
      </w:r>
      <w:r w:rsidR="00A270AC">
        <w:rPr>
          <w:noProof/>
        </w:rPr>
        <w:t xml:space="preserve">Social media may provide information about medications that supports what is known </w:t>
      </w:r>
      <w:r w:rsidR="008F003F">
        <w:rPr>
          <w:noProof/>
        </w:rPr>
        <w:t>and</w:t>
      </w:r>
      <w:r w:rsidR="00A270AC">
        <w:rPr>
          <w:noProof/>
        </w:rPr>
        <w:t xml:space="preserve"> also potentially useful information not </w:t>
      </w:r>
      <w:r w:rsidR="008F003F">
        <w:rPr>
          <w:noProof/>
        </w:rPr>
        <w:t xml:space="preserve">readily </w:t>
      </w:r>
      <w:r w:rsidR="00A270AC">
        <w:rPr>
          <w:noProof/>
        </w:rPr>
        <w:t xml:space="preserve">available from traditional sources </w:t>
      </w:r>
      <w:r w:rsidR="008F003F">
        <w:rPr>
          <w:noProof/>
        </w:rPr>
        <w:t>including</w:t>
      </w:r>
      <w:r w:rsidR="00A270AC">
        <w:rPr>
          <w:noProof/>
        </w:rPr>
        <w:t xml:space="preserve"> adverse events of most concern to patient</w:t>
      </w:r>
      <w:r w:rsidR="00D96059">
        <w:rPr>
          <w:noProof/>
        </w:rPr>
        <w:t>s.</w:t>
      </w:r>
    </w:p>
    <w:p w14:paraId="549C9D1B" w14:textId="5B720873" w:rsidR="0006420F" w:rsidRDefault="00255C8B" w:rsidP="0006420F">
      <w:pPr>
        <w:rPr>
          <w:noProof/>
        </w:rPr>
      </w:pPr>
      <w:r>
        <w:rPr>
          <w:noProof/>
        </w:rPr>
        <w:t>Declarations</w:t>
      </w:r>
    </w:p>
    <w:p w14:paraId="6C94ADCF" w14:textId="3E40399A" w:rsidR="00AD4611" w:rsidRDefault="00C6498F" w:rsidP="00B911FD">
      <w:pPr>
        <w:spacing w:line="240" w:lineRule="auto"/>
      </w:pPr>
      <w:r>
        <w:rPr>
          <w:rFonts w:ascii="Helvetica" w:hAnsi="Helvetica" w:cs="Helvetica"/>
          <w:color w:val="333333"/>
          <w:sz w:val="20"/>
          <w:szCs w:val="20"/>
          <w:shd w:val="clear" w:color="auto" w:fill="F5F5F5"/>
        </w:rPr>
        <w:t xml:space="preserve">Funding: </w:t>
      </w:r>
      <w:r>
        <w:rPr>
          <w:color w:val="000000"/>
          <w:shd w:val="clear" w:color="auto" w:fill="FFFFFF"/>
        </w:rPr>
        <w:t xml:space="preserve">This work was supported by NIH National Library of Medicine under grant number NIH NLM 1R01. NIH National Library of Medicine funded this research but were not involved in the </w:t>
      </w:r>
      <w:r>
        <w:rPr>
          <w:shd w:val="clear" w:color="auto" w:fill="FFFFFF"/>
        </w:rPr>
        <w:t xml:space="preserve">design and conduct of the study; collection, management, analysis, and interpretation of the data; </w:t>
      </w:r>
      <w:r w:rsidRPr="00886096">
        <w:t xml:space="preserve">preparation, review, or approval of the manuscript; and decision to submit the manuscript for publication. </w:t>
      </w:r>
      <w:r w:rsidR="00A153FF" w:rsidRPr="00886096">
        <w:t>SG was funded</w:t>
      </w:r>
      <w:r w:rsidR="00886096" w:rsidRPr="00886096">
        <w:t xml:space="preserve"> </w:t>
      </w:r>
      <w:r w:rsidR="00B911FD" w:rsidRPr="00886096">
        <w:t xml:space="preserve">by a National Institute for Health Research (NIHR), </w:t>
      </w:r>
      <w:r w:rsidR="00886096" w:rsidRPr="00886096">
        <w:t xml:space="preserve">PDF-2014-07-041 </w:t>
      </w:r>
      <w:r w:rsidR="00B911FD" w:rsidRPr="00886096">
        <w:t>for this research project.</w:t>
      </w:r>
    </w:p>
    <w:p w14:paraId="40EEB19F" w14:textId="6019DCFE" w:rsidR="00255C8B" w:rsidRDefault="00255C8B" w:rsidP="00B911FD">
      <w:pPr>
        <w:spacing w:line="240" w:lineRule="auto"/>
        <w:rPr>
          <w:rFonts w:cstheme="minorHAnsi"/>
        </w:rPr>
      </w:pPr>
      <w:r w:rsidRPr="00255C8B">
        <w:rPr>
          <w:rFonts w:cstheme="minorHAnsi"/>
        </w:rPr>
        <w:t>Conflicts of Interest: None declared.</w:t>
      </w:r>
    </w:p>
    <w:p w14:paraId="5B3FEC24" w14:textId="554B7A02" w:rsidR="00255C8B" w:rsidRPr="00255C8B" w:rsidRDefault="00255C8B" w:rsidP="00B911FD">
      <w:pPr>
        <w:spacing w:line="240" w:lineRule="auto"/>
        <w:rPr>
          <w:rFonts w:cstheme="minorHAnsi"/>
        </w:rPr>
      </w:pPr>
      <w:r>
        <w:rPr>
          <w:rFonts w:cstheme="minorHAnsi"/>
        </w:rPr>
        <w:t xml:space="preserve">Ethics approval: </w:t>
      </w:r>
      <w:r w:rsidR="00E2150A" w:rsidRPr="009E47FF">
        <w:rPr>
          <w:rFonts w:cstheme="minorHAnsi"/>
          <w:color w:val="333333"/>
          <w:shd w:val="clear" w:color="auto" w:fill="FCFCFC"/>
        </w:rPr>
        <w:t>All data used in this study were collected according to the Twitter terms of use and were publicly available at the time of collection and analysis. We have an institutional review board certificate of exemption from the University of Pennsylvania.</w:t>
      </w:r>
    </w:p>
    <w:p w14:paraId="551294C4" w14:textId="77777777" w:rsidR="00255C8B" w:rsidRPr="00AE48E3" w:rsidRDefault="00255C8B" w:rsidP="00B911FD">
      <w:pPr>
        <w:spacing w:line="240" w:lineRule="auto"/>
        <w:rPr>
          <w:rFonts w:cstheme="minorHAnsi"/>
          <w:b/>
          <w:color w:val="222222"/>
          <w:shd w:val="clear" w:color="auto" w:fill="FFFFFF"/>
        </w:rPr>
      </w:pPr>
      <w:r w:rsidRPr="00AE48E3">
        <w:rPr>
          <w:rFonts w:cstheme="minorHAnsi"/>
          <w:color w:val="222222"/>
          <w:shd w:val="clear" w:color="auto" w:fill="FFFFFF"/>
        </w:rPr>
        <w:t>Consent to participate</w:t>
      </w:r>
      <w:r w:rsidRPr="00AE48E3">
        <w:rPr>
          <w:rFonts w:cstheme="minorHAnsi"/>
          <w:b/>
          <w:color w:val="222222"/>
          <w:shd w:val="clear" w:color="auto" w:fill="FFFFFF"/>
        </w:rPr>
        <w:t xml:space="preserve">: </w:t>
      </w:r>
      <w:r w:rsidRPr="00AE48E3">
        <w:rPr>
          <w:rFonts w:cstheme="minorHAnsi"/>
          <w:color w:val="222222"/>
          <w:shd w:val="clear" w:color="auto" w:fill="FFFFFF"/>
        </w:rPr>
        <w:t>Not applicable</w:t>
      </w:r>
    </w:p>
    <w:p w14:paraId="2E676D24" w14:textId="50D2CF00" w:rsidR="00255C8B" w:rsidRPr="00AE48E3" w:rsidRDefault="00255C8B" w:rsidP="00B911FD">
      <w:pPr>
        <w:spacing w:line="240" w:lineRule="auto"/>
        <w:rPr>
          <w:rFonts w:cstheme="minorHAnsi"/>
          <w:color w:val="222222"/>
          <w:shd w:val="clear" w:color="auto" w:fill="FFFFFF"/>
        </w:rPr>
      </w:pPr>
      <w:r w:rsidRPr="00AE48E3">
        <w:rPr>
          <w:rFonts w:cstheme="minorHAnsi"/>
          <w:color w:val="222222"/>
          <w:shd w:val="clear" w:color="auto" w:fill="FFFFFF"/>
        </w:rPr>
        <w:t>Consent for publication: Not applicable</w:t>
      </w:r>
    </w:p>
    <w:p w14:paraId="0EEC190A" w14:textId="3E893FE1" w:rsidR="00255C8B" w:rsidRDefault="00255C8B" w:rsidP="00B911FD">
      <w:pPr>
        <w:spacing w:line="240" w:lineRule="auto"/>
        <w:rPr>
          <w:rFonts w:cstheme="minorHAnsi"/>
          <w:color w:val="222222"/>
          <w:shd w:val="clear" w:color="auto" w:fill="FFFFFF"/>
        </w:rPr>
      </w:pPr>
      <w:r w:rsidRPr="00AE48E3">
        <w:rPr>
          <w:rFonts w:cstheme="minorHAnsi"/>
          <w:color w:val="222222"/>
          <w:shd w:val="clear" w:color="auto" w:fill="FFFFFF"/>
        </w:rPr>
        <w:t>Availability of data and material:</w:t>
      </w:r>
      <w:r>
        <w:rPr>
          <w:rFonts w:cstheme="minorHAnsi"/>
          <w:color w:val="222222"/>
          <w:shd w:val="clear" w:color="auto" w:fill="FFFFFF"/>
        </w:rPr>
        <w:t xml:space="preserve"> </w:t>
      </w:r>
      <w:r w:rsidR="00936B4B" w:rsidRPr="00AE48E3">
        <w:t xml:space="preserve">The dataset generated and </w:t>
      </w:r>
      <w:proofErr w:type="spellStart"/>
      <w:r w:rsidR="00936B4B" w:rsidRPr="00AE48E3">
        <w:t>analyzed</w:t>
      </w:r>
      <w:proofErr w:type="spellEnd"/>
      <w:r w:rsidR="00936B4B" w:rsidRPr="00AE48E3">
        <w:t xml:space="preserve"> during the current study is available in the </w:t>
      </w:r>
      <w:proofErr w:type="spellStart"/>
      <w:r w:rsidR="00936B4B" w:rsidRPr="00AE48E3">
        <w:t>Mendeley</w:t>
      </w:r>
      <w:proofErr w:type="spellEnd"/>
      <w:r w:rsidR="00936B4B" w:rsidRPr="00AE48E3">
        <w:t xml:space="preserve"> Data repository and contains the </w:t>
      </w:r>
      <w:proofErr w:type="spellStart"/>
      <w:r w:rsidR="00936B4B" w:rsidRPr="00AE48E3">
        <w:t>TweetId</w:t>
      </w:r>
      <w:proofErr w:type="spellEnd"/>
      <w:r w:rsidR="00936B4B" w:rsidRPr="00AE48E3">
        <w:t xml:space="preserve">, </w:t>
      </w:r>
      <w:proofErr w:type="spellStart"/>
      <w:r w:rsidR="00936B4B" w:rsidRPr="00AE48E3">
        <w:t>UserID</w:t>
      </w:r>
      <w:proofErr w:type="spellEnd"/>
      <w:r w:rsidR="00936B4B" w:rsidRPr="00AE48E3">
        <w:t xml:space="preserve">, and annotated span and their normalized </w:t>
      </w:r>
      <w:proofErr w:type="spellStart"/>
      <w:r w:rsidR="00936B4B" w:rsidRPr="00AE48E3">
        <w:t>MedDRA</w:t>
      </w:r>
      <w:proofErr w:type="spellEnd"/>
      <w:r w:rsidR="00936B4B" w:rsidRPr="00AE48E3">
        <w:t xml:space="preserve"> code.  We will provide a script for the researcher to hydrate the tweets to obtain the tweet text </w:t>
      </w:r>
      <w:proofErr w:type="gramStart"/>
      <w:r w:rsidR="00936B4B" w:rsidRPr="00AE48E3">
        <w:t>( </w:t>
      </w:r>
      <w:proofErr w:type="gramEnd"/>
      <w:hyperlink r:id="rId13" w:tgtFrame="_blank" w:tooltip="https://bitbucket.org/pennhlp/twitter_data_download/src/master/" w:history="1">
        <w:r w:rsidR="00936B4B" w:rsidRPr="00AE48E3">
          <w:t>https://bitbucket.org/pennhlp/twitter_data_download/src/master/</w:t>
        </w:r>
      </w:hyperlink>
      <w:r w:rsidR="00936B4B" w:rsidRPr="00AE48E3">
        <w:t>).  The data is shared in this manner to adhere to Twitter’s Terms of Service.</w:t>
      </w:r>
    </w:p>
    <w:p w14:paraId="4EA849BE" w14:textId="77777777" w:rsidR="00255C8B" w:rsidRPr="00255C8B" w:rsidRDefault="00255C8B" w:rsidP="00B911FD">
      <w:pPr>
        <w:spacing w:line="240" w:lineRule="auto"/>
        <w:rPr>
          <w:rFonts w:cstheme="minorHAnsi"/>
          <w:color w:val="222222"/>
          <w:shd w:val="clear" w:color="auto" w:fill="FFFFFF"/>
        </w:rPr>
      </w:pPr>
      <w:r w:rsidRPr="00AE48E3">
        <w:rPr>
          <w:rFonts w:cstheme="minorHAnsi"/>
          <w:color w:val="222222"/>
          <w:shd w:val="clear" w:color="auto" w:fill="FFFFFF"/>
        </w:rPr>
        <w:t xml:space="preserve">Code availability: </w:t>
      </w:r>
      <w:r w:rsidRPr="00255C8B">
        <w:rPr>
          <w:rFonts w:cstheme="minorHAnsi"/>
          <w:color w:val="222222"/>
          <w:shd w:val="clear" w:color="auto" w:fill="FFFFFF"/>
        </w:rPr>
        <w:t>Not applicable</w:t>
      </w:r>
    </w:p>
    <w:p w14:paraId="096E64EB" w14:textId="5FDBC56E" w:rsidR="00255C8B" w:rsidRPr="00AE48E3" w:rsidRDefault="00255C8B" w:rsidP="00B911FD">
      <w:pPr>
        <w:spacing w:line="240" w:lineRule="auto"/>
        <w:rPr>
          <w:rFonts w:cstheme="minorHAnsi"/>
          <w:color w:val="333333"/>
          <w:sz w:val="20"/>
          <w:szCs w:val="20"/>
          <w:shd w:val="clear" w:color="auto" w:fill="F5F5F5"/>
        </w:rPr>
      </w:pPr>
      <w:r w:rsidRPr="00AE48E3">
        <w:rPr>
          <w:rFonts w:cstheme="minorHAnsi"/>
          <w:color w:val="222222"/>
          <w:shd w:val="clear" w:color="auto" w:fill="FFFFFF"/>
        </w:rPr>
        <w:t>Authors' contribution</w:t>
      </w:r>
      <w:r w:rsidRPr="00255C8B">
        <w:rPr>
          <w:rFonts w:cstheme="minorHAnsi"/>
          <w:color w:val="222222"/>
          <w:shd w:val="clear" w:color="auto" w:fill="FFFFFF"/>
        </w:rPr>
        <w:t>:</w:t>
      </w:r>
      <w:r w:rsidR="00E2150A">
        <w:rPr>
          <w:rFonts w:cstheme="minorHAnsi"/>
          <w:color w:val="222222"/>
          <w:shd w:val="clear" w:color="auto" w:fill="FFFFFF"/>
        </w:rPr>
        <w:t xml:space="preserve"> </w:t>
      </w:r>
      <w:r w:rsidR="00E2150A" w:rsidRPr="00AE48E3">
        <w:rPr>
          <w:rFonts w:cstheme="minorHAnsi"/>
          <w:color w:val="333333"/>
          <w:shd w:val="clear" w:color="auto" w:fill="FCFCFC"/>
        </w:rPr>
        <w:t xml:space="preserve">All authors contributed to the study conception and design. Data collection and analysis were led by </w:t>
      </w:r>
      <w:r w:rsidR="00E2150A">
        <w:rPr>
          <w:rFonts w:cstheme="minorHAnsi"/>
          <w:color w:val="333333"/>
          <w:shd w:val="clear" w:color="auto" w:fill="FCFCFC"/>
        </w:rPr>
        <w:t>SG, KS and KO</w:t>
      </w:r>
      <w:r w:rsidR="00E2150A" w:rsidRPr="00AE48E3">
        <w:rPr>
          <w:rFonts w:cstheme="minorHAnsi"/>
          <w:color w:val="333333"/>
          <w:shd w:val="clear" w:color="auto" w:fill="FCFCFC"/>
        </w:rPr>
        <w:t xml:space="preserve">. The first draft of the manuscript was written by </w:t>
      </w:r>
      <w:r w:rsidR="00E2150A">
        <w:rPr>
          <w:rFonts w:cstheme="minorHAnsi"/>
          <w:color w:val="333333"/>
          <w:shd w:val="clear" w:color="auto" w:fill="FCFCFC"/>
        </w:rPr>
        <w:t xml:space="preserve">SG </w:t>
      </w:r>
      <w:r w:rsidR="00E2150A" w:rsidRPr="00AE48E3">
        <w:rPr>
          <w:rFonts w:cstheme="minorHAnsi"/>
          <w:color w:val="333333"/>
          <w:shd w:val="clear" w:color="auto" w:fill="FCFCFC"/>
        </w:rPr>
        <w:t>and all authors commented on previous versions of the manuscript. All authors read and approved the final manuscript.</w:t>
      </w:r>
    </w:p>
    <w:p w14:paraId="4921B628" w14:textId="77777777" w:rsidR="00930230" w:rsidRDefault="00930230" w:rsidP="009C12C9">
      <w:pPr>
        <w:pStyle w:val="c-article-referencestext"/>
        <w:pBdr>
          <w:bottom w:val="single" w:sz="6" w:space="12" w:color="D5D5D5"/>
        </w:pBdr>
        <w:shd w:val="clear" w:color="auto" w:fill="FCFCFC"/>
        <w:spacing w:before="0" w:beforeAutospacing="0" w:after="120" w:afterAutospacing="0"/>
        <w:rPr>
          <w:rFonts w:ascii="Georgia" w:hAnsi="Georgia"/>
          <w:color w:val="333333"/>
          <w:sz w:val="27"/>
          <w:szCs w:val="27"/>
        </w:rPr>
      </w:pPr>
    </w:p>
    <w:p w14:paraId="58C1EAB0" w14:textId="7AA44671" w:rsidR="00930230" w:rsidRDefault="008F0DCE" w:rsidP="009C12C9">
      <w:pPr>
        <w:pStyle w:val="c-article-referencestext"/>
        <w:pBdr>
          <w:bottom w:val="single" w:sz="6" w:space="12" w:color="D5D5D5"/>
        </w:pBdr>
        <w:shd w:val="clear" w:color="auto" w:fill="FCFCFC"/>
        <w:spacing w:before="0" w:beforeAutospacing="0" w:after="120" w:afterAutospacing="0"/>
        <w:rPr>
          <w:rFonts w:ascii="Georgia" w:hAnsi="Georgia"/>
          <w:color w:val="333333"/>
          <w:sz w:val="27"/>
          <w:szCs w:val="27"/>
        </w:rPr>
      </w:pPr>
      <w:r>
        <w:rPr>
          <w:rFonts w:ascii="Georgia" w:hAnsi="Georgia"/>
          <w:color w:val="333333"/>
          <w:sz w:val="27"/>
          <w:szCs w:val="27"/>
        </w:rPr>
        <w:t>References</w:t>
      </w:r>
    </w:p>
    <w:p w14:paraId="547A2C15" w14:textId="77777777" w:rsidR="004B73EC" w:rsidRPr="004B73EC" w:rsidRDefault="00053849" w:rsidP="004B73EC">
      <w:pPr>
        <w:pStyle w:val="EndNoteBibliography"/>
        <w:spacing w:after="0"/>
        <w:rPr>
          <w:noProof/>
        </w:rPr>
      </w:pPr>
      <w:r>
        <w:rPr>
          <w:rFonts w:ascii="Georgia" w:hAnsi="Georgia"/>
          <w:color w:val="333333"/>
          <w:sz w:val="27"/>
          <w:szCs w:val="27"/>
        </w:rPr>
        <w:fldChar w:fldCharType="begin"/>
      </w:r>
      <w:r>
        <w:rPr>
          <w:rFonts w:ascii="Georgia" w:hAnsi="Georgia"/>
          <w:color w:val="333333"/>
          <w:sz w:val="27"/>
          <w:szCs w:val="27"/>
        </w:rPr>
        <w:instrText xml:space="preserve"> ADDIN EN.REFLIST </w:instrText>
      </w:r>
      <w:r>
        <w:rPr>
          <w:rFonts w:ascii="Georgia" w:hAnsi="Georgia"/>
          <w:color w:val="333333"/>
          <w:sz w:val="27"/>
          <w:szCs w:val="27"/>
        </w:rPr>
        <w:fldChar w:fldCharType="separate"/>
      </w:r>
      <w:r w:rsidR="004B73EC" w:rsidRPr="004B73EC">
        <w:rPr>
          <w:noProof/>
        </w:rPr>
        <w:t>1. Stone NJ. Statins in Secondary Prevention: Intensity Matters. J Am Coll Cardiol. 2017;69(22):2707-9. doi:10.1016/j.jacc.2017.04.018.</w:t>
      </w:r>
    </w:p>
    <w:p w14:paraId="2A6ACA87" w14:textId="77777777" w:rsidR="004B73EC" w:rsidRPr="004B73EC" w:rsidRDefault="004B73EC" w:rsidP="004B73EC">
      <w:pPr>
        <w:pStyle w:val="EndNoteBibliography"/>
        <w:spacing w:after="0"/>
        <w:rPr>
          <w:noProof/>
        </w:rPr>
      </w:pPr>
      <w:r w:rsidRPr="004B73EC">
        <w:rPr>
          <w:noProof/>
        </w:rPr>
        <w:t>2. Hazell L, Shakir SA. Under-reporting of adverse drug reactions : a systematic review. Drug Saf. 2006;29(5):385-96. doi:10.2165/00002018-200629050-00003.</w:t>
      </w:r>
    </w:p>
    <w:p w14:paraId="67501EE5" w14:textId="0144FC94" w:rsidR="004B73EC" w:rsidRPr="004B73EC" w:rsidRDefault="004B73EC" w:rsidP="004B73EC">
      <w:pPr>
        <w:pStyle w:val="EndNoteBibliography"/>
        <w:spacing w:after="0"/>
        <w:rPr>
          <w:noProof/>
        </w:rPr>
      </w:pPr>
      <w:r w:rsidRPr="004B73EC">
        <w:rPr>
          <w:noProof/>
        </w:rPr>
        <w:t xml:space="preserve">3. Agency for Healthcare Research and Quality (AHRQ). The Top 200 of 2020. ClinCalc DrugStats Database version 20.0. Agency for Healthcare Research and Quality (AHRQ), Rockville, MD. . 2020. </w:t>
      </w:r>
      <w:hyperlink r:id="rId14" w:history="1">
        <w:r w:rsidRPr="004B73EC">
          <w:rPr>
            <w:rStyle w:val="Hyperlink"/>
            <w:noProof/>
          </w:rPr>
          <w:t>https://clincalc.com/DrugStats/Top200Drugs.aspx</w:t>
        </w:r>
      </w:hyperlink>
      <w:r w:rsidRPr="004B73EC">
        <w:rPr>
          <w:noProof/>
        </w:rPr>
        <w:t>. Accessed April 2020.</w:t>
      </w:r>
    </w:p>
    <w:p w14:paraId="265D3B01" w14:textId="77777777" w:rsidR="004B73EC" w:rsidRPr="004B73EC" w:rsidRDefault="004B73EC" w:rsidP="004B73EC">
      <w:pPr>
        <w:pStyle w:val="EndNoteBibliography"/>
        <w:spacing w:after="0"/>
        <w:rPr>
          <w:noProof/>
        </w:rPr>
      </w:pPr>
      <w:r w:rsidRPr="004B73EC">
        <w:rPr>
          <w:noProof/>
        </w:rPr>
        <w:t xml:space="preserve">4. Resnik DB. Postmarketing Research and Surveillance: Issues and Challenges. Monitor (Assoc Clin Pharmacol). 2008;22(2):45-8. </w:t>
      </w:r>
    </w:p>
    <w:p w14:paraId="3D7D73F2" w14:textId="77777777" w:rsidR="004B73EC" w:rsidRPr="004B73EC" w:rsidRDefault="004B73EC" w:rsidP="004B73EC">
      <w:pPr>
        <w:pStyle w:val="EndNoteBibliography"/>
        <w:spacing w:after="0"/>
        <w:rPr>
          <w:noProof/>
        </w:rPr>
      </w:pPr>
      <w:r w:rsidRPr="004B73EC">
        <w:rPr>
          <w:noProof/>
        </w:rPr>
        <w:t>5. Bourgeois FT, Shannon MW, Valim C, Mandl KD. Adverse drug events in the outpatient setting: an 11-year national analysis. Pharmacoepidemiol Drug Saf. 2010;19(9):901-10. doi:10.1002/pds.1984.</w:t>
      </w:r>
    </w:p>
    <w:p w14:paraId="7895F334" w14:textId="77777777" w:rsidR="004B73EC" w:rsidRPr="004B73EC" w:rsidRDefault="004B73EC" w:rsidP="004B73EC">
      <w:pPr>
        <w:pStyle w:val="EndNoteBibliography"/>
        <w:spacing w:after="0"/>
        <w:rPr>
          <w:noProof/>
        </w:rPr>
      </w:pPr>
      <w:r w:rsidRPr="004B73EC">
        <w:rPr>
          <w:noProof/>
        </w:rPr>
        <w:t xml:space="preserve">6. Keech AC, Wonders SM, Cook DI, Gebski VJ. Balancing the outcomes: reporting adverse events. Med J Aust. 2004;181(4):215-8. </w:t>
      </w:r>
    </w:p>
    <w:p w14:paraId="35BA35F3" w14:textId="77777777" w:rsidR="004B73EC" w:rsidRPr="004B73EC" w:rsidRDefault="004B73EC" w:rsidP="004B73EC">
      <w:pPr>
        <w:pStyle w:val="EndNoteBibliography"/>
        <w:spacing w:after="0"/>
        <w:rPr>
          <w:noProof/>
        </w:rPr>
      </w:pPr>
      <w:r w:rsidRPr="004B73EC">
        <w:rPr>
          <w:noProof/>
        </w:rPr>
        <w:lastRenderedPageBreak/>
        <w:t xml:space="preserve">7. Lahue BJ, Pyenson B, Iwasaki K, Blumen HE, Forray S, Rothschild JM. National burden of preventable adverse drug events associated with inpatient injectable medications: healthcare and medical professional liability costs. Am Health Drug Benefits. 2012;5(7):1-10. </w:t>
      </w:r>
    </w:p>
    <w:p w14:paraId="687A1FEA" w14:textId="203E3C6D" w:rsidR="004B73EC" w:rsidRPr="004B73EC" w:rsidRDefault="004B73EC" w:rsidP="004B73EC">
      <w:pPr>
        <w:pStyle w:val="EndNoteBibliography"/>
        <w:spacing w:after="0"/>
        <w:rPr>
          <w:noProof/>
        </w:rPr>
      </w:pPr>
      <w:r w:rsidRPr="004B73EC">
        <w:rPr>
          <w:noProof/>
        </w:rPr>
        <w:t xml:space="preserve">8. World Health Organization. Safety of medicines—a guide to detecting and reporting adverse drug reactions—why health professionals need to take action. World Health Organization. 2017. </w:t>
      </w:r>
      <w:hyperlink r:id="rId15" w:history="1">
        <w:r w:rsidRPr="004B73EC">
          <w:rPr>
            <w:rStyle w:val="Hyperlink"/>
            <w:noProof/>
          </w:rPr>
          <w:t>http://apps.who.int/medicinedocs/en/d/Jh2992e/3.html</w:t>
        </w:r>
      </w:hyperlink>
      <w:r w:rsidRPr="004B73EC">
        <w:rPr>
          <w:noProof/>
        </w:rPr>
        <w:t>. Accessed 18 April 2020.</w:t>
      </w:r>
    </w:p>
    <w:p w14:paraId="6B4A41AA" w14:textId="77777777" w:rsidR="004B73EC" w:rsidRPr="004B73EC" w:rsidRDefault="004B73EC" w:rsidP="004B73EC">
      <w:pPr>
        <w:pStyle w:val="EndNoteBibliography"/>
        <w:spacing w:after="0"/>
        <w:rPr>
          <w:noProof/>
        </w:rPr>
      </w:pPr>
      <w:r w:rsidRPr="004B73EC">
        <w:rPr>
          <w:noProof/>
        </w:rPr>
        <w:t>9. Loke YK, Derry S, Aronson JK. A comparison of three different sources of data in assessing the frequencies of adverse reactions to amiodarone. Br J Clin Pharmacol. 2004;57(5):616-21. doi:10.1111/j.0306-5251.2003.02055.x.</w:t>
      </w:r>
    </w:p>
    <w:p w14:paraId="3C88B9E4" w14:textId="77777777" w:rsidR="004B73EC" w:rsidRPr="004B73EC" w:rsidRDefault="004B73EC" w:rsidP="004B73EC">
      <w:pPr>
        <w:pStyle w:val="EndNoteBibliography"/>
        <w:spacing w:after="0"/>
        <w:rPr>
          <w:noProof/>
        </w:rPr>
      </w:pPr>
      <w:r w:rsidRPr="004B73EC">
        <w:rPr>
          <w:noProof/>
        </w:rPr>
        <w:t>10. Avery AJ, Anderson C, Bond CM, Fortnum H, Gifford A, Hannaford PC et al. Evaluation of patient reporting of adverse drug reactions to the UK 'Yellow Card Scheme': literature review, descriptive and qualitative analyses, and questionnaire surveys. Health Technol Assess. 2011;15(20):1-234, iii-iv. doi:10.3310/hta15200.</w:t>
      </w:r>
    </w:p>
    <w:p w14:paraId="19E92828" w14:textId="77777777" w:rsidR="004B73EC" w:rsidRPr="004B73EC" w:rsidRDefault="004B73EC" w:rsidP="004B73EC">
      <w:pPr>
        <w:pStyle w:val="EndNoteBibliography"/>
        <w:spacing w:after="0"/>
        <w:rPr>
          <w:noProof/>
        </w:rPr>
      </w:pPr>
      <w:r w:rsidRPr="004B73EC">
        <w:rPr>
          <w:noProof/>
        </w:rPr>
        <w:t>11. Smith K, Golder S, Sarker A, Loke Y, O'Connor K, Gonzalez-Hernandez G. Methods to Compare Adverse Events in Twitter to FAERS, Drug Information Databases, and Systematic Reviews: Proof of Concept with Adalimumab. Drug Saf. 2018;41(12):1397-410. doi:10.1007/s40264-018-0707-6.</w:t>
      </w:r>
    </w:p>
    <w:p w14:paraId="48D86875" w14:textId="77777777" w:rsidR="004B73EC" w:rsidRPr="004B73EC" w:rsidRDefault="004B73EC" w:rsidP="004B73EC">
      <w:pPr>
        <w:pStyle w:val="EndNoteBibliography"/>
        <w:spacing w:after="0"/>
        <w:rPr>
          <w:noProof/>
        </w:rPr>
      </w:pPr>
      <w:r w:rsidRPr="004B73EC">
        <w:rPr>
          <w:noProof/>
        </w:rPr>
        <w:t>12. Toki T, Ono S. Spontaneous Reporting on Adverse Events by Consumers in the United States: An Analysis of the Food and Drug Administration Adverse Event Reporting System Database. Drugs Real World Outcomes. 2018;5(2):117-28. doi:10.1007/s40801-018-0134-0.</w:t>
      </w:r>
    </w:p>
    <w:p w14:paraId="01697CEF" w14:textId="77777777" w:rsidR="004B73EC" w:rsidRPr="004B73EC" w:rsidRDefault="004B73EC" w:rsidP="004B73EC">
      <w:pPr>
        <w:pStyle w:val="EndNoteBibliography"/>
        <w:spacing w:after="0"/>
        <w:rPr>
          <w:noProof/>
        </w:rPr>
      </w:pPr>
      <w:r w:rsidRPr="004B73EC">
        <w:rPr>
          <w:noProof/>
        </w:rPr>
        <w:t>13. Stergiopoulos S, Brown CA, Felix T, Grampp G, Getz KA. A Survey of Adverse Event Reporting Practices Among US Healthcare Professionals. Drug Saf. 2016;39(11):1117-27. doi:10.1007/s40264-016-0455-4.</w:t>
      </w:r>
    </w:p>
    <w:p w14:paraId="35A1AD83" w14:textId="77777777" w:rsidR="004B73EC" w:rsidRPr="004B73EC" w:rsidRDefault="004B73EC" w:rsidP="004B73EC">
      <w:pPr>
        <w:pStyle w:val="EndNoteBibliography"/>
        <w:spacing w:after="0"/>
        <w:rPr>
          <w:noProof/>
        </w:rPr>
      </w:pPr>
      <w:r w:rsidRPr="004B73EC">
        <w:rPr>
          <w:noProof/>
        </w:rPr>
        <w:t>14. Nikfarjam A, Ransohoff JD, Callahan A, Jones E, Loew B, Kwong BY et al. Early Detection of Adverse Drug Reactions in Social Health Networks: A Natural Language Processing Pipeline for Signal Detection. JMIR Public Health Surveill. 2019;5(2):e11264. doi:10.2196/11264.</w:t>
      </w:r>
    </w:p>
    <w:p w14:paraId="54BBC749" w14:textId="77777777" w:rsidR="004B73EC" w:rsidRPr="004B73EC" w:rsidRDefault="004B73EC" w:rsidP="004B73EC">
      <w:pPr>
        <w:pStyle w:val="EndNoteBibliography"/>
        <w:spacing w:after="0"/>
        <w:rPr>
          <w:noProof/>
        </w:rPr>
      </w:pPr>
      <w:r w:rsidRPr="004B73EC">
        <w:rPr>
          <w:noProof/>
        </w:rPr>
        <w:t>15. Sarker A, Ginn R, Nikfarjam A, O'Connor K, Smith K, Jayaraman S et al. Utilizing social media data for pharmacovigilance: A review. J Biomed Inform. 2015;54:202-12. doi:10.1016/j.jbi.2015.02.004.</w:t>
      </w:r>
    </w:p>
    <w:p w14:paraId="563ECC05" w14:textId="77777777" w:rsidR="004B73EC" w:rsidRPr="004B73EC" w:rsidRDefault="004B73EC" w:rsidP="004B73EC">
      <w:pPr>
        <w:pStyle w:val="EndNoteBibliography"/>
        <w:spacing w:after="0"/>
        <w:rPr>
          <w:noProof/>
        </w:rPr>
      </w:pPr>
      <w:r w:rsidRPr="004B73EC">
        <w:rPr>
          <w:noProof/>
        </w:rPr>
        <w:t>16. Sloane R, Osanlou O, Lewis D, Bollegala D, Maskell S, Pirmohamed M. Social media and pharmacovigilance: A review of the opportunities and challenges. Br J Clin Pharmacol. 2015;80(4):910-20. doi:10.1111/bcp.12717.</w:t>
      </w:r>
    </w:p>
    <w:p w14:paraId="2D3D1647" w14:textId="77777777" w:rsidR="004B73EC" w:rsidRPr="004B73EC" w:rsidRDefault="004B73EC" w:rsidP="004B73EC">
      <w:pPr>
        <w:pStyle w:val="EndNoteBibliography"/>
        <w:spacing w:after="0"/>
        <w:rPr>
          <w:noProof/>
        </w:rPr>
      </w:pPr>
      <w:r w:rsidRPr="004B73EC">
        <w:rPr>
          <w:noProof/>
        </w:rPr>
        <w:t>17. Golder S, Norman G, Loke YK. Systematic review on the prevalence, frequency and comparative value of adverse events data in social media. Br J Clin Pharmacol. 2015;80(4):878-88. doi:10.1111/bcp.12746.</w:t>
      </w:r>
    </w:p>
    <w:p w14:paraId="6CE02671" w14:textId="77777777" w:rsidR="004B73EC" w:rsidRPr="004B73EC" w:rsidRDefault="004B73EC" w:rsidP="004B73EC">
      <w:pPr>
        <w:pStyle w:val="EndNoteBibliography"/>
        <w:spacing w:after="0"/>
        <w:rPr>
          <w:noProof/>
        </w:rPr>
      </w:pPr>
      <w:r w:rsidRPr="004B73EC">
        <w:rPr>
          <w:noProof/>
        </w:rPr>
        <w:t xml:space="preserve">18. Nikfarjam A, Gonzalez GH. Pattern mining for extraction of mentions of Adverse Drug Reactions from user comments. AMIA Annu Symp Proc. 2011;2011:1019-26. </w:t>
      </w:r>
    </w:p>
    <w:p w14:paraId="381A7CC2" w14:textId="77777777" w:rsidR="004B73EC" w:rsidRPr="004B73EC" w:rsidRDefault="004B73EC" w:rsidP="004B73EC">
      <w:pPr>
        <w:pStyle w:val="EndNoteBibliography"/>
        <w:spacing w:after="0"/>
        <w:rPr>
          <w:noProof/>
        </w:rPr>
      </w:pPr>
      <w:r w:rsidRPr="004B73EC">
        <w:rPr>
          <w:noProof/>
        </w:rPr>
        <w:t xml:space="preserve">19. O'Connor K, Pimpalkhute P, Nikfarjam A, Ginn R, Smith KL, Gonzalez G. Pharmacovigilance on twitter? Mining tweets for adverse drug reactions. AMIA Annu Symp Proc. 2014;2014:924-33. </w:t>
      </w:r>
    </w:p>
    <w:p w14:paraId="3B491750" w14:textId="77777777" w:rsidR="004B73EC" w:rsidRPr="004B73EC" w:rsidRDefault="004B73EC" w:rsidP="004B73EC">
      <w:pPr>
        <w:pStyle w:val="EndNoteBibliography"/>
        <w:spacing w:after="0"/>
        <w:rPr>
          <w:noProof/>
        </w:rPr>
      </w:pPr>
      <w:r w:rsidRPr="004B73EC">
        <w:rPr>
          <w:noProof/>
        </w:rPr>
        <w:t>20. Sarker A, Gonzalez-Hernandez G. An unsupervised and customizable misspelling generator for mining noisy health-related text sources. J Biomed Inform. 2018;88:98-107. doi:10.1016/j.jbi.2018.11.007.</w:t>
      </w:r>
    </w:p>
    <w:p w14:paraId="7427CE7C" w14:textId="77777777" w:rsidR="004B73EC" w:rsidRPr="004B73EC" w:rsidRDefault="004B73EC" w:rsidP="004B73EC">
      <w:pPr>
        <w:pStyle w:val="EndNoteBibliography"/>
        <w:spacing w:after="0"/>
        <w:rPr>
          <w:noProof/>
        </w:rPr>
      </w:pPr>
      <w:r w:rsidRPr="004B73EC">
        <w:rPr>
          <w:noProof/>
        </w:rPr>
        <w:t>21. Freifeld CC, Brownstein JS, Menone CM, Bao W, Filice R, Kass-Hout T et al. Digital drug safety surveillance: monitoring pharmaceutical products in twitter. Drug Saf. 2014;37(5):343-50. doi:10.1007/s40264-014-0155-x.</w:t>
      </w:r>
    </w:p>
    <w:p w14:paraId="3F27CDC4" w14:textId="77777777" w:rsidR="004B73EC" w:rsidRPr="004B73EC" w:rsidRDefault="004B73EC" w:rsidP="004B73EC">
      <w:pPr>
        <w:pStyle w:val="EndNoteBibliography"/>
        <w:spacing w:after="0"/>
        <w:rPr>
          <w:noProof/>
        </w:rPr>
      </w:pPr>
      <w:r w:rsidRPr="004B73EC">
        <w:rPr>
          <w:noProof/>
        </w:rPr>
        <w:t>22. Hughes S, Cohen D. Can online consumers contribute to drug knowledge? A mixed-methods comparison of consumer-generated and professionally controlled psychotropic medication information on the internet. J Med Internet Res. 2011;13(3):e53. doi:10.2196/jmir.1716.</w:t>
      </w:r>
    </w:p>
    <w:p w14:paraId="30862797" w14:textId="77777777" w:rsidR="004B73EC" w:rsidRPr="004B73EC" w:rsidRDefault="004B73EC" w:rsidP="004B73EC">
      <w:pPr>
        <w:pStyle w:val="EndNoteBibliography"/>
        <w:spacing w:after="0"/>
        <w:rPr>
          <w:noProof/>
        </w:rPr>
      </w:pPr>
      <w:r w:rsidRPr="004B73EC">
        <w:rPr>
          <w:noProof/>
        </w:rPr>
        <w:t>23. Knezevic MZ, Bivolarevic IC, Peric TS, Jankovic SM. Using Facebook to increase spontaneous reporting of adverse drug reactions. Drug Saf. 2011;34(4):351-2. doi:10.2165/11590110-000000000-00000.</w:t>
      </w:r>
    </w:p>
    <w:p w14:paraId="23C8E6ED" w14:textId="77777777" w:rsidR="004B73EC" w:rsidRPr="004B73EC" w:rsidRDefault="004B73EC" w:rsidP="004B73EC">
      <w:pPr>
        <w:pStyle w:val="EndNoteBibliography"/>
        <w:spacing w:after="0"/>
        <w:rPr>
          <w:noProof/>
        </w:rPr>
      </w:pPr>
      <w:r w:rsidRPr="004B73EC">
        <w:rPr>
          <w:noProof/>
        </w:rPr>
        <w:lastRenderedPageBreak/>
        <w:t>24. Mao JJ, Chung A, Benton A, Hill S, Ungar L, Leonard CE et al. Online discussion of drug side effects and discontinuation among breast cancer survivors. Pharmacoepidemiol Drug Saf. 2013;22(3):256-62. doi:10.1002/pds.3365.</w:t>
      </w:r>
    </w:p>
    <w:p w14:paraId="2D57B0A8" w14:textId="77777777" w:rsidR="004B73EC" w:rsidRPr="004B73EC" w:rsidRDefault="004B73EC" w:rsidP="004B73EC">
      <w:pPr>
        <w:pStyle w:val="EndNoteBibliography"/>
        <w:spacing w:after="0"/>
        <w:rPr>
          <w:noProof/>
        </w:rPr>
      </w:pPr>
      <w:r w:rsidRPr="004B73EC">
        <w:rPr>
          <w:noProof/>
        </w:rPr>
        <w:t>25. Wu H, Fang H, Stanhope SJ. Exploiting online discussions to discover unrecognized drug side effects. Methods Inf Med. 2013;52(2):152-9. doi:10.3414/me12-02-0004.</w:t>
      </w:r>
    </w:p>
    <w:p w14:paraId="16551C54" w14:textId="77777777" w:rsidR="004B73EC" w:rsidRPr="004B73EC" w:rsidRDefault="004B73EC" w:rsidP="004B73EC">
      <w:pPr>
        <w:pStyle w:val="EndNoteBibliography"/>
        <w:spacing w:after="0"/>
        <w:rPr>
          <w:noProof/>
        </w:rPr>
      </w:pPr>
      <w:r w:rsidRPr="004B73EC">
        <w:rPr>
          <w:noProof/>
        </w:rPr>
        <w:t>26. Brosch S, de Ferran AM, Newbould V, Farkas D, Lengsavath M, Tregunno P. Establishing a Framework for the Use of Social Media in Pharmacovigilance in Europe. Drug Saf. 2019;42(8):921-30. doi:10.1007/s40264-019-00811-8.</w:t>
      </w:r>
    </w:p>
    <w:p w14:paraId="03F02F24" w14:textId="77777777" w:rsidR="004B73EC" w:rsidRPr="004B73EC" w:rsidRDefault="004B73EC" w:rsidP="004B73EC">
      <w:pPr>
        <w:pStyle w:val="EndNoteBibliography"/>
        <w:spacing w:after="0"/>
        <w:rPr>
          <w:noProof/>
        </w:rPr>
      </w:pPr>
      <w:r w:rsidRPr="004B73EC">
        <w:rPr>
          <w:noProof/>
        </w:rPr>
        <w:t>27. Zorzela L, Golder S, Liu Y, Pilkington K, Hartling L, Joffe A et al. Quality of reporting in systematic reviews of adverse events: systematic review. Bmj. 2014;348:f7668. doi:10.1136/bmj.f7668.</w:t>
      </w:r>
    </w:p>
    <w:p w14:paraId="5982DB3B" w14:textId="77777777" w:rsidR="004B73EC" w:rsidRPr="004B73EC" w:rsidRDefault="004B73EC" w:rsidP="004B73EC">
      <w:pPr>
        <w:pStyle w:val="EndNoteBibliography"/>
        <w:spacing w:after="0"/>
        <w:rPr>
          <w:noProof/>
        </w:rPr>
      </w:pPr>
      <w:r w:rsidRPr="004B73EC">
        <w:rPr>
          <w:noProof/>
        </w:rPr>
        <w:t>28. Tricco AC, Zarin W, Lillie E, Jeblee S, Warren R, Khan PA et al. Utility of social media and crowd-intelligence data for pharmacovigilance: a scoping review. BMC Med Inform Decis Mak. 2018;18(1):38. doi:10.1186/s12911-018-0621-y.</w:t>
      </w:r>
    </w:p>
    <w:p w14:paraId="59694A2D" w14:textId="77777777" w:rsidR="004B73EC" w:rsidRPr="004B73EC" w:rsidRDefault="004B73EC" w:rsidP="004B73EC">
      <w:pPr>
        <w:pStyle w:val="EndNoteBibliography"/>
        <w:spacing w:after="0"/>
        <w:rPr>
          <w:noProof/>
        </w:rPr>
      </w:pPr>
      <w:r w:rsidRPr="004B73EC">
        <w:rPr>
          <w:noProof/>
        </w:rPr>
        <w:t>29. van Stekelenborg J, Ellenius J, Maskell S, Bergvall T, Caster O, Dasgupta N et al. Recommendations for the Use of Social Media in Pharmacovigilance: Lessons from IMI WEB-RADR. Drug Saf. 2019;42(12):1393-407. doi:10.1007/s40264-019-00858-7.</w:t>
      </w:r>
    </w:p>
    <w:p w14:paraId="15AA44F3" w14:textId="77777777" w:rsidR="004B73EC" w:rsidRPr="004B73EC" w:rsidRDefault="004B73EC" w:rsidP="004B73EC">
      <w:pPr>
        <w:pStyle w:val="EndNoteBibliography"/>
        <w:rPr>
          <w:noProof/>
        </w:rPr>
      </w:pPr>
      <w:r w:rsidRPr="004B73EC">
        <w:rPr>
          <w:noProof/>
        </w:rPr>
        <w:t xml:space="preserve">30. Inacio P, Cavaco A MA. The value of patient reporting to the pharmacovigilance system: a systematic review. Br J Clin Pharmacol. 2017;83:227-46. </w:t>
      </w:r>
    </w:p>
    <w:p w14:paraId="28726C67" w14:textId="76F4C716" w:rsidR="00230F59" w:rsidRDefault="00053849" w:rsidP="009C12C9">
      <w:pPr>
        <w:pStyle w:val="c-article-referencestext"/>
        <w:pBdr>
          <w:bottom w:val="single" w:sz="6" w:space="12" w:color="D5D5D5"/>
        </w:pBdr>
        <w:shd w:val="clear" w:color="auto" w:fill="FCFCFC"/>
        <w:spacing w:before="0" w:beforeAutospacing="0" w:after="120" w:afterAutospacing="0"/>
        <w:rPr>
          <w:rFonts w:ascii="Georgia" w:hAnsi="Georgia"/>
          <w:color w:val="333333"/>
          <w:sz w:val="27"/>
          <w:szCs w:val="27"/>
        </w:rPr>
      </w:pPr>
      <w:r>
        <w:rPr>
          <w:rFonts w:ascii="Georgia" w:hAnsi="Georgia"/>
          <w:color w:val="333333"/>
          <w:sz w:val="27"/>
          <w:szCs w:val="27"/>
        </w:rPr>
        <w:fldChar w:fldCharType="end"/>
      </w:r>
    </w:p>
    <w:sectPr w:rsidR="00230F59" w:rsidSect="00B70F3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32A32" w16cid:durableId="22483517"/>
  <w16cid:commentId w16cid:paraId="2D54B98C" w16cid:durableId="22483518"/>
  <w16cid:commentId w16cid:paraId="159C401C" w16cid:durableId="22485A6C"/>
  <w16cid:commentId w16cid:paraId="0F8D8E66" w16cid:durableId="22485AB9"/>
  <w16cid:commentId w16cid:paraId="379A37C5" w16cid:durableId="22485D61"/>
  <w16cid:commentId w16cid:paraId="2812EEB0" w16cid:durableId="224864F7"/>
  <w16cid:commentId w16cid:paraId="3937AB32" w16cid:durableId="22486889"/>
  <w16cid:commentId w16cid:paraId="721D22FA" w16cid:durableId="224868B0"/>
  <w16cid:commentId w16cid:paraId="3EE885F5" w16cid:durableId="22483519"/>
  <w16cid:commentId w16cid:paraId="1B4A90F0" w16cid:durableId="2248539B"/>
  <w16cid:commentId w16cid:paraId="0699D309" w16cid:durableId="22486AE3"/>
  <w16cid:commentId w16cid:paraId="1EE303F6" w16cid:durableId="2248351A"/>
  <w16cid:commentId w16cid:paraId="05DCC400" w16cid:durableId="22485139"/>
  <w16cid:commentId w16cid:paraId="7ADEDAB1" w16cid:durableId="22485106"/>
  <w16cid:commentId w16cid:paraId="38AA1B6B" w16cid:durableId="22487377"/>
  <w16cid:commentId w16cid:paraId="2A02999D" w16cid:durableId="224835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30299"/>
    <w:multiLevelType w:val="hybridMultilevel"/>
    <w:tmpl w:val="AD8EB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D5ED4"/>
    <w:multiLevelType w:val="multilevel"/>
    <w:tmpl w:val="9144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8C5EEE"/>
    <w:multiLevelType w:val="multilevel"/>
    <w:tmpl w:val="29D4FE86"/>
    <w:lvl w:ilvl="0">
      <w:start w:val="1"/>
      <w:numFmt w:val="decimal"/>
      <w:lvlText w:val="%1."/>
      <w:lvlJc w:val="left"/>
      <w:pPr>
        <w:tabs>
          <w:tab w:val="num" w:pos="786"/>
        </w:tabs>
        <w:ind w:left="78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884379"/>
    <w:multiLevelType w:val="hybridMultilevel"/>
    <w:tmpl w:val="8D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rz2pp2tcv0rsled9pd5v2atp09efxe00t5v&quot;&gt;References&lt;record-ids&gt;&lt;item&gt;3&lt;/item&gt;&lt;item&gt;4&lt;/item&gt;&lt;item&gt;5&lt;/item&gt;&lt;item&gt;6&lt;/item&gt;&lt;item&gt;7&lt;/item&gt;&lt;item&gt;8&lt;/item&gt;&lt;item&gt;9&lt;/item&gt;&lt;item&gt;10&lt;/item&gt;&lt;item&gt;11&lt;/item&gt;&lt;item&gt;15&lt;/item&gt;&lt;item&gt;16&lt;/item&gt;&lt;item&gt;17&lt;/item&gt;&lt;item&gt;18&lt;/item&gt;&lt;item&gt;19&lt;/item&gt;&lt;item&gt;20&lt;/item&gt;&lt;item&gt;22&lt;/item&gt;&lt;item&gt;24&lt;/item&gt;&lt;item&gt;25&lt;/item&gt;&lt;item&gt;26&lt;/item&gt;&lt;item&gt;27&lt;/item&gt;&lt;item&gt;28&lt;/item&gt;&lt;item&gt;30&lt;/item&gt;&lt;item&gt;31&lt;/item&gt;&lt;item&gt;33&lt;/item&gt;&lt;item&gt;35&lt;/item&gt;&lt;item&gt;36&lt;/item&gt;&lt;item&gt;37&lt;/item&gt;&lt;item&gt;38&lt;/item&gt;&lt;item&gt;39&lt;/item&gt;&lt;item&gt;62&lt;/item&gt;&lt;/record-ids&gt;&lt;/item&gt;&lt;/Libraries&gt;"/>
  </w:docVars>
  <w:rsids>
    <w:rsidRoot w:val="00E25825"/>
    <w:rsid w:val="000019AE"/>
    <w:rsid w:val="00003773"/>
    <w:rsid w:val="00006EB1"/>
    <w:rsid w:val="000133E7"/>
    <w:rsid w:val="00014132"/>
    <w:rsid w:val="00020D07"/>
    <w:rsid w:val="000238D0"/>
    <w:rsid w:val="000325F7"/>
    <w:rsid w:val="0003338E"/>
    <w:rsid w:val="000365E1"/>
    <w:rsid w:val="0004090C"/>
    <w:rsid w:val="0004107D"/>
    <w:rsid w:val="00042733"/>
    <w:rsid w:val="00044B0E"/>
    <w:rsid w:val="00053849"/>
    <w:rsid w:val="00054416"/>
    <w:rsid w:val="00054F4C"/>
    <w:rsid w:val="0006420F"/>
    <w:rsid w:val="000704A4"/>
    <w:rsid w:val="0007763C"/>
    <w:rsid w:val="00087CE5"/>
    <w:rsid w:val="000A117C"/>
    <w:rsid w:val="000B2FE2"/>
    <w:rsid w:val="000B7265"/>
    <w:rsid w:val="000B78D8"/>
    <w:rsid w:val="000C52B6"/>
    <w:rsid w:val="000D2FB1"/>
    <w:rsid w:val="000D72DB"/>
    <w:rsid w:val="000E62C8"/>
    <w:rsid w:val="000F0C69"/>
    <w:rsid w:val="000F4029"/>
    <w:rsid w:val="001000AB"/>
    <w:rsid w:val="00101CC3"/>
    <w:rsid w:val="001062E5"/>
    <w:rsid w:val="00107D3E"/>
    <w:rsid w:val="0011262E"/>
    <w:rsid w:val="00113189"/>
    <w:rsid w:val="00113651"/>
    <w:rsid w:val="001178A8"/>
    <w:rsid w:val="0012423A"/>
    <w:rsid w:val="00126615"/>
    <w:rsid w:val="0013701A"/>
    <w:rsid w:val="00151B86"/>
    <w:rsid w:val="001530DB"/>
    <w:rsid w:val="00166E1E"/>
    <w:rsid w:val="00167810"/>
    <w:rsid w:val="001718D8"/>
    <w:rsid w:val="001775AE"/>
    <w:rsid w:val="00181C34"/>
    <w:rsid w:val="0018409B"/>
    <w:rsid w:val="00190FC4"/>
    <w:rsid w:val="00191CBC"/>
    <w:rsid w:val="001A308A"/>
    <w:rsid w:val="001B1EC4"/>
    <w:rsid w:val="001B3E46"/>
    <w:rsid w:val="001B63B3"/>
    <w:rsid w:val="001C157C"/>
    <w:rsid w:val="001C3B33"/>
    <w:rsid w:val="001C3BC3"/>
    <w:rsid w:val="001C4A45"/>
    <w:rsid w:val="001C559C"/>
    <w:rsid w:val="001D2B5D"/>
    <w:rsid w:val="001D7D5B"/>
    <w:rsid w:val="001E4388"/>
    <w:rsid w:val="001E5378"/>
    <w:rsid w:val="001E5671"/>
    <w:rsid w:val="001F4A91"/>
    <w:rsid w:val="002037F5"/>
    <w:rsid w:val="002111C4"/>
    <w:rsid w:val="00216664"/>
    <w:rsid w:val="00223DFE"/>
    <w:rsid w:val="00230F59"/>
    <w:rsid w:val="00241BD8"/>
    <w:rsid w:val="00242424"/>
    <w:rsid w:val="00242B17"/>
    <w:rsid w:val="002477B2"/>
    <w:rsid w:val="00247FA2"/>
    <w:rsid w:val="0025457F"/>
    <w:rsid w:val="00255C8B"/>
    <w:rsid w:val="002568E0"/>
    <w:rsid w:val="0026019F"/>
    <w:rsid w:val="00264274"/>
    <w:rsid w:val="002710BA"/>
    <w:rsid w:val="002721C6"/>
    <w:rsid w:val="0027334A"/>
    <w:rsid w:val="002776DC"/>
    <w:rsid w:val="00277C50"/>
    <w:rsid w:val="00284A45"/>
    <w:rsid w:val="00284D07"/>
    <w:rsid w:val="00286037"/>
    <w:rsid w:val="00290575"/>
    <w:rsid w:val="00291108"/>
    <w:rsid w:val="002915FD"/>
    <w:rsid w:val="0029452F"/>
    <w:rsid w:val="0029485D"/>
    <w:rsid w:val="002965AD"/>
    <w:rsid w:val="002B189E"/>
    <w:rsid w:val="002B209E"/>
    <w:rsid w:val="002B534C"/>
    <w:rsid w:val="002C42BB"/>
    <w:rsid w:val="002D691B"/>
    <w:rsid w:val="002E678B"/>
    <w:rsid w:val="002E72C4"/>
    <w:rsid w:val="002F26B6"/>
    <w:rsid w:val="00312CF3"/>
    <w:rsid w:val="003234F2"/>
    <w:rsid w:val="00323D9B"/>
    <w:rsid w:val="00325D5B"/>
    <w:rsid w:val="00336457"/>
    <w:rsid w:val="003365F8"/>
    <w:rsid w:val="003378B8"/>
    <w:rsid w:val="00350A53"/>
    <w:rsid w:val="00350FA2"/>
    <w:rsid w:val="00356384"/>
    <w:rsid w:val="00360832"/>
    <w:rsid w:val="00360D72"/>
    <w:rsid w:val="00360FB6"/>
    <w:rsid w:val="00364760"/>
    <w:rsid w:val="00366C5E"/>
    <w:rsid w:val="00370657"/>
    <w:rsid w:val="00377076"/>
    <w:rsid w:val="00385E59"/>
    <w:rsid w:val="00390C88"/>
    <w:rsid w:val="00393B55"/>
    <w:rsid w:val="0039608B"/>
    <w:rsid w:val="003A56EA"/>
    <w:rsid w:val="003B2839"/>
    <w:rsid w:val="003B3326"/>
    <w:rsid w:val="003B3E9C"/>
    <w:rsid w:val="003B4C54"/>
    <w:rsid w:val="003C083D"/>
    <w:rsid w:val="003C14A8"/>
    <w:rsid w:val="003C580C"/>
    <w:rsid w:val="003C6060"/>
    <w:rsid w:val="003D14F0"/>
    <w:rsid w:val="003D6BBF"/>
    <w:rsid w:val="003E4309"/>
    <w:rsid w:val="0040394F"/>
    <w:rsid w:val="00413CCF"/>
    <w:rsid w:val="00414735"/>
    <w:rsid w:val="00421E63"/>
    <w:rsid w:val="00424E8E"/>
    <w:rsid w:val="00431626"/>
    <w:rsid w:val="0044117A"/>
    <w:rsid w:val="00442C9F"/>
    <w:rsid w:val="0045478F"/>
    <w:rsid w:val="00466738"/>
    <w:rsid w:val="00472FF1"/>
    <w:rsid w:val="00480132"/>
    <w:rsid w:val="00483ADC"/>
    <w:rsid w:val="00493F52"/>
    <w:rsid w:val="004A44F6"/>
    <w:rsid w:val="004B5EC1"/>
    <w:rsid w:val="004B73EC"/>
    <w:rsid w:val="004D0D9C"/>
    <w:rsid w:val="004D2426"/>
    <w:rsid w:val="004D3D53"/>
    <w:rsid w:val="004E182F"/>
    <w:rsid w:val="004F456F"/>
    <w:rsid w:val="005253FA"/>
    <w:rsid w:val="00533830"/>
    <w:rsid w:val="00535A5C"/>
    <w:rsid w:val="0053632D"/>
    <w:rsid w:val="0054355C"/>
    <w:rsid w:val="00546A4D"/>
    <w:rsid w:val="00550510"/>
    <w:rsid w:val="00562E6A"/>
    <w:rsid w:val="005707C5"/>
    <w:rsid w:val="00572485"/>
    <w:rsid w:val="00573740"/>
    <w:rsid w:val="005A56EB"/>
    <w:rsid w:val="005A60E9"/>
    <w:rsid w:val="005B4948"/>
    <w:rsid w:val="005C29CB"/>
    <w:rsid w:val="005C3634"/>
    <w:rsid w:val="005D0005"/>
    <w:rsid w:val="005D74D4"/>
    <w:rsid w:val="005E0931"/>
    <w:rsid w:val="005E3B79"/>
    <w:rsid w:val="005F7D69"/>
    <w:rsid w:val="00606671"/>
    <w:rsid w:val="00622D5C"/>
    <w:rsid w:val="00626015"/>
    <w:rsid w:val="0062762E"/>
    <w:rsid w:val="006300E6"/>
    <w:rsid w:val="0063181F"/>
    <w:rsid w:val="00637094"/>
    <w:rsid w:val="006402A3"/>
    <w:rsid w:val="00646451"/>
    <w:rsid w:val="00650D9A"/>
    <w:rsid w:val="00653A1D"/>
    <w:rsid w:val="00663DBE"/>
    <w:rsid w:val="00667685"/>
    <w:rsid w:val="00674E11"/>
    <w:rsid w:val="00677F0C"/>
    <w:rsid w:val="0068023A"/>
    <w:rsid w:val="006872A8"/>
    <w:rsid w:val="00695534"/>
    <w:rsid w:val="00695551"/>
    <w:rsid w:val="006A28E5"/>
    <w:rsid w:val="006A334E"/>
    <w:rsid w:val="006A5366"/>
    <w:rsid w:val="006A5941"/>
    <w:rsid w:val="006A6FD9"/>
    <w:rsid w:val="006B4ECF"/>
    <w:rsid w:val="006C55CE"/>
    <w:rsid w:val="006C6BC7"/>
    <w:rsid w:val="006D5E08"/>
    <w:rsid w:val="006D6BEF"/>
    <w:rsid w:val="006E05BF"/>
    <w:rsid w:val="006E2356"/>
    <w:rsid w:val="006E2E9A"/>
    <w:rsid w:val="006E6576"/>
    <w:rsid w:val="00704FF6"/>
    <w:rsid w:val="007119F0"/>
    <w:rsid w:val="007139BE"/>
    <w:rsid w:val="00714D58"/>
    <w:rsid w:val="00716D77"/>
    <w:rsid w:val="0071706D"/>
    <w:rsid w:val="007228CF"/>
    <w:rsid w:val="00725820"/>
    <w:rsid w:val="00737CF3"/>
    <w:rsid w:val="007562EB"/>
    <w:rsid w:val="007626C4"/>
    <w:rsid w:val="007671F5"/>
    <w:rsid w:val="007779DA"/>
    <w:rsid w:val="00777DE0"/>
    <w:rsid w:val="007837D2"/>
    <w:rsid w:val="00785CAB"/>
    <w:rsid w:val="00792731"/>
    <w:rsid w:val="00793859"/>
    <w:rsid w:val="00793E51"/>
    <w:rsid w:val="0079671A"/>
    <w:rsid w:val="007A25D7"/>
    <w:rsid w:val="007A71AE"/>
    <w:rsid w:val="007B02ED"/>
    <w:rsid w:val="007C12C8"/>
    <w:rsid w:val="007C1CC2"/>
    <w:rsid w:val="007C3EC8"/>
    <w:rsid w:val="007D2CE4"/>
    <w:rsid w:val="007D3B4B"/>
    <w:rsid w:val="007D52BF"/>
    <w:rsid w:val="007D7529"/>
    <w:rsid w:val="007F6C2B"/>
    <w:rsid w:val="00800C28"/>
    <w:rsid w:val="008015A2"/>
    <w:rsid w:val="008056B3"/>
    <w:rsid w:val="008059FC"/>
    <w:rsid w:val="00812F14"/>
    <w:rsid w:val="0081585D"/>
    <w:rsid w:val="008211DF"/>
    <w:rsid w:val="008260C1"/>
    <w:rsid w:val="008372F2"/>
    <w:rsid w:val="00842030"/>
    <w:rsid w:val="00852B5D"/>
    <w:rsid w:val="00871E59"/>
    <w:rsid w:val="008738D0"/>
    <w:rsid w:val="00877001"/>
    <w:rsid w:val="00886096"/>
    <w:rsid w:val="00886784"/>
    <w:rsid w:val="008A21BA"/>
    <w:rsid w:val="008A7AA8"/>
    <w:rsid w:val="008C152B"/>
    <w:rsid w:val="008C3D09"/>
    <w:rsid w:val="008D27F3"/>
    <w:rsid w:val="008D30D6"/>
    <w:rsid w:val="008D3EB1"/>
    <w:rsid w:val="008F003F"/>
    <w:rsid w:val="008F0DCE"/>
    <w:rsid w:val="008F1B47"/>
    <w:rsid w:val="008F36A4"/>
    <w:rsid w:val="009068ED"/>
    <w:rsid w:val="00915A39"/>
    <w:rsid w:val="00917EF4"/>
    <w:rsid w:val="00922F79"/>
    <w:rsid w:val="0092599E"/>
    <w:rsid w:val="00927743"/>
    <w:rsid w:val="00930174"/>
    <w:rsid w:val="00930230"/>
    <w:rsid w:val="0093294C"/>
    <w:rsid w:val="00932B36"/>
    <w:rsid w:val="00935774"/>
    <w:rsid w:val="00936B4B"/>
    <w:rsid w:val="009375AE"/>
    <w:rsid w:val="0094723E"/>
    <w:rsid w:val="00960E4A"/>
    <w:rsid w:val="0096101B"/>
    <w:rsid w:val="00976DF8"/>
    <w:rsid w:val="00977B6A"/>
    <w:rsid w:val="009816CD"/>
    <w:rsid w:val="00982758"/>
    <w:rsid w:val="00986450"/>
    <w:rsid w:val="009864D0"/>
    <w:rsid w:val="009867FE"/>
    <w:rsid w:val="00986BB7"/>
    <w:rsid w:val="00993E9A"/>
    <w:rsid w:val="00997656"/>
    <w:rsid w:val="009B2049"/>
    <w:rsid w:val="009B409B"/>
    <w:rsid w:val="009B5CF3"/>
    <w:rsid w:val="009B6FF0"/>
    <w:rsid w:val="009B7CE7"/>
    <w:rsid w:val="009C12C9"/>
    <w:rsid w:val="009C5D6E"/>
    <w:rsid w:val="009C5F5E"/>
    <w:rsid w:val="009E2C00"/>
    <w:rsid w:val="009E5ABA"/>
    <w:rsid w:val="009F5ACD"/>
    <w:rsid w:val="009F613E"/>
    <w:rsid w:val="00A01563"/>
    <w:rsid w:val="00A03094"/>
    <w:rsid w:val="00A056F0"/>
    <w:rsid w:val="00A142F9"/>
    <w:rsid w:val="00A153FF"/>
    <w:rsid w:val="00A22749"/>
    <w:rsid w:val="00A26A59"/>
    <w:rsid w:val="00A270AC"/>
    <w:rsid w:val="00A37767"/>
    <w:rsid w:val="00A415A0"/>
    <w:rsid w:val="00A452CE"/>
    <w:rsid w:val="00A46CA4"/>
    <w:rsid w:val="00A5134D"/>
    <w:rsid w:val="00A55088"/>
    <w:rsid w:val="00A80309"/>
    <w:rsid w:val="00A86DF9"/>
    <w:rsid w:val="00A95162"/>
    <w:rsid w:val="00A95ABA"/>
    <w:rsid w:val="00A97703"/>
    <w:rsid w:val="00AA3441"/>
    <w:rsid w:val="00AA6200"/>
    <w:rsid w:val="00AC78E9"/>
    <w:rsid w:val="00AD4611"/>
    <w:rsid w:val="00AD4F49"/>
    <w:rsid w:val="00AE231A"/>
    <w:rsid w:val="00AE33E0"/>
    <w:rsid w:val="00AE48E3"/>
    <w:rsid w:val="00AE5FF5"/>
    <w:rsid w:val="00AF000C"/>
    <w:rsid w:val="00AF153E"/>
    <w:rsid w:val="00AF424E"/>
    <w:rsid w:val="00B01BE8"/>
    <w:rsid w:val="00B16FF4"/>
    <w:rsid w:val="00B2391E"/>
    <w:rsid w:val="00B35448"/>
    <w:rsid w:val="00B40FF3"/>
    <w:rsid w:val="00B50252"/>
    <w:rsid w:val="00B50B6E"/>
    <w:rsid w:val="00B52815"/>
    <w:rsid w:val="00B56479"/>
    <w:rsid w:val="00B56DAC"/>
    <w:rsid w:val="00B5714E"/>
    <w:rsid w:val="00B6190D"/>
    <w:rsid w:val="00B62A6B"/>
    <w:rsid w:val="00B65EC2"/>
    <w:rsid w:val="00B70F31"/>
    <w:rsid w:val="00B911FD"/>
    <w:rsid w:val="00B932CF"/>
    <w:rsid w:val="00BA0218"/>
    <w:rsid w:val="00BA3D95"/>
    <w:rsid w:val="00BA4819"/>
    <w:rsid w:val="00BB4141"/>
    <w:rsid w:val="00BC5FD9"/>
    <w:rsid w:val="00BE3983"/>
    <w:rsid w:val="00BF2EAE"/>
    <w:rsid w:val="00BF7D96"/>
    <w:rsid w:val="00C100FF"/>
    <w:rsid w:val="00C148A7"/>
    <w:rsid w:val="00C17361"/>
    <w:rsid w:val="00C17FD3"/>
    <w:rsid w:val="00C229CC"/>
    <w:rsid w:val="00C267A5"/>
    <w:rsid w:val="00C331B2"/>
    <w:rsid w:val="00C35B47"/>
    <w:rsid w:val="00C36AD8"/>
    <w:rsid w:val="00C43033"/>
    <w:rsid w:val="00C4524F"/>
    <w:rsid w:val="00C527CE"/>
    <w:rsid w:val="00C540CF"/>
    <w:rsid w:val="00C6498F"/>
    <w:rsid w:val="00C658D6"/>
    <w:rsid w:val="00C66A81"/>
    <w:rsid w:val="00C67695"/>
    <w:rsid w:val="00C82073"/>
    <w:rsid w:val="00C86B1C"/>
    <w:rsid w:val="00C95E91"/>
    <w:rsid w:val="00CB0292"/>
    <w:rsid w:val="00CB3DD2"/>
    <w:rsid w:val="00CB4E5B"/>
    <w:rsid w:val="00CB6553"/>
    <w:rsid w:val="00CC182E"/>
    <w:rsid w:val="00CC37CC"/>
    <w:rsid w:val="00CC3FEB"/>
    <w:rsid w:val="00CC5AE6"/>
    <w:rsid w:val="00CC5E44"/>
    <w:rsid w:val="00CD00BA"/>
    <w:rsid w:val="00CE32D4"/>
    <w:rsid w:val="00CE5CC9"/>
    <w:rsid w:val="00CF32C7"/>
    <w:rsid w:val="00CF525F"/>
    <w:rsid w:val="00CF79BA"/>
    <w:rsid w:val="00D01BFC"/>
    <w:rsid w:val="00D06E55"/>
    <w:rsid w:val="00D16F6A"/>
    <w:rsid w:val="00D22807"/>
    <w:rsid w:val="00D22CCA"/>
    <w:rsid w:val="00D26358"/>
    <w:rsid w:val="00D355EE"/>
    <w:rsid w:val="00D35E63"/>
    <w:rsid w:val="00D415C3"/>
    <w:rsid w:val="00D42EB0"/>
    <w:rsid w:val="00D4539F"/>
    <w:rsid w:val="00D47AC4"/>
    <w:rsid w:val="00D5635F"/>
    <w:rsid w:val="00D653F5"/>
    <w:rsid w:val="00D70CD8"/>
    <w:rsid w:val="00D72193"/>
    <w:rsid w:val="00D77EB1"/>
    <w:rsid w:val="00D77F81"/>
    <w:rsid w:val="00D90A3C"/>
    <w:rsid w:val="00D96059"/>
    <w:rsid w:val="00DA21C4"/>
    <w:rsid w:val="00DB0B34"/>
    <w:rsid w:val="00DB77E0"/>
    <w:rsid w:val="00DC60A1"/>
    <w:rsid w:val="00DD06A0"/>
    <w:rsid w:val="00DD19AB"/>
    <w:rsid w:val="00DE32E7"/>
    <w:rsid w:val="00DE447F"/>
    <w:rsid w:val="00DE5B18"/>
    <w:rsid w:val="00DE79FD"/>
    <w:rsid w:val="00DF2511"/>
    <w:rsid w:val="00DF2FDC"/>
    <w:rsid w:val="00DF5703"/>
    <w:rsid w:val="00DF5E1C"/>
    <w:rsid w:val="00DF7BA5"/>
    <w:rsid w:val="00E00A34"/>
    <w:rsid w:val="00E00E34"/>
    <w:rsid w:val="00E076DB"/>
    <w:rsid w:val="00E2150A"/>
    <w:rsid w:val="00E25825"/>
    <w:rsid w:val="00E25BCB"/>
    <w:rsid w:val="00E31DB3"/>
    <w:rsid w:val="00E325E0"/>
    <w:rsid w:val="00E45628"/>
    <w:rsid w:val="00E52539"/>
    <w:rsid w:val="00E57667"/>
    <w:rsid w:val="00E603EE"/>
    <w:rsid w:val="00E6228B"/>
    <w:rsid w:val="00E64958"/>
    <w:rsid w:val="00E67C22"/>
    <w:rsid w:val="00E73F6A"/>
    <w:rsid w:val="00E76F5D"/>
    <w:rsid w:val="00E775D3"/>
    <w:rsid w:val="00E82E14"/>
    <w:rsid w:val="00E83E80"/>
    <w:rsid w:val="00E85322"/>
    <w:rsid w:val="00E8730E"/>
    <w:rsid w:val="00E91926"/>
    <w:rsid w:val="00E9489C"/>
    <w:rsid w:val="00E973E2"/>
    <w:rsid w:val="00E9744A"/>
    <w:rsid w:val="00EA1227"/>
    <w:rsid w:val="00EA3191"/>
    <w:rsid w:val="00EA4441"/>
    <w:rsid w:val="00EA7F41"/>
    <w:rsid w:val="00EB0DAD"/>
    <w:rsid w:val="00EC29B3"/>
    <w:rsid w:val="00EC3676"/>
    <w:rsid w:val="00EC4CCA"/>
    <w:rsid w:val="00ED0EFA"/>
    <w:rsid w:val="00EE0253"/>
    <w:rsid w:val="00EE5869"/>
    <w:rsid w:val="00EF71F5"/>
    <w:rsid w:val="00F001B6"/>
    <w:rsid w:val="00F0185C"/>
    <w:rsid w:val="00F22B08"/>
    <w:rsid w:val="00F25202"/>
    <w:rsid w:val="00F3011A"/>
    <w:rsid w:val="00F327B8"/>
    <w:rsid w:val="00F421FA"/>
    <w:rsid w:val="00F56E43"/>
    <w:rsid w:val="00F57021"/>
    <w:rsid w:val="00F5747B"/>
    <w:rsid w:val="00F71A9A"/>
    <w:rsid w:val="00F71F36"/>
    <w:rsid w:val="00F7278D"/>
    <w:rsid w:val="00F736C4"/>
    <w:rsid w:val="00F76092"/>
    <w:rsid w:val="00F81495"/>
    <w:rsid w:val="00F8165B"/>
    <w:rsid w:val="00FA2821"/>
    <w:rsid w:val="00FA51A7"/>
    <w:rsid w:val="00FA6026"/>
    <w:rsid w:val="00FC241A"/>
    <w:rsid w:val="00FC3D57"/>
    <w:rsid w:val="00FD13BD"/>
    <w:rsid w:val="00FD2AB5"/>
    <w:rsid w:val="00FD36DE"/>
    <w:rsid w:val="00FD5FF2"/>
    <w:rsid w:val="00FD6ECD"/>
    <w:rsid w:val="00FD70CB"/>
    <w:rsid w:val="00FE2B9E"/>
    <w:rsid w:val="00FE3C23"/>
    <w:rsid w:val="00FE4489"/>
    <w:rsid w:val="00FE5B16"/>
    <w:rsid w:val="00FF2383"/>
    <w:rsid w:val="00FF4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18D2D"/>
  <w15:docId w15:val="{3A986446-F63E-4E1B-8B73-CE10BC34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6C4"/>
  </w:style>
  <w:style w:type="paragraph" w:styleId="Heading1">
    <w:name w:val="heading 1"/>
    <w:basedOn w:val="Normal"/>
    <w:next w:val="Normal"/>
    <w:link w:val="Heading1Char"/>
    <w:uiPriority w:val="9"/>
    <w:qFormat/>
    <w:rsid w:val="00C658D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5D00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7C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60E4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D000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658D6"/>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AD4611"/>
    <w:rPr>
      <w:color w:val="0000FF"/>
      <w:u w:val="single"/>
    </w:rPr>
  </w:style>
  <w:style w:type="character" w:customStyle="1" w:styleId="Heading3Char">
    <w:name w:val="Heading 3 Char"/>
    <w:basedOn w:val="DefaultParagraphFont"/>
    <w:link w:val="Heading3"/>
    <w:uiPriority w:val="9"/>
    <w:rsid w:val="009B7CE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F5ACD"/>
    <w:pPr>
      <w:spacing w:after="0" w:line="240" w:lineRule="auto"/>
      <w:ind w:left="720"/>
      <w:contextualSpacing/>
    </w:pPr>
    <w:rPr>
      <w:rFonts w:eastAsiaTheme="minorEastAsia"/>
      <w:sz w:val="24"/>
      <w:szCs w:val="24"/>
      <w:lang w:val="en-US"/>
    </w:rPr>
  </w:style>
  <w:style w:type="paragraph" w:styleId="NormalWeb">
    <w:name w:val="Normal (Web)"/>
    <w:basedOn w:val="Normal"/>
    <w:uiPriority w:val="99"/>
    <w:semiHidden/>
    <w:unhideWhenUsed/>
    <w:rsid w:val="00DE4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93B55"/>
    <w:rPr>
      <w:sz w:val="16"/>
      <w:szCs w:val="16"/>
    </w:rPr>
  </w:style>
  <w:style w:type="paragraph" w:styleId="CommentText">
    <w:name w:val="annotation text"/>
    <w:basedOn w:val="Normal"/>
    <w:link w:val="CommentTextChar"/>
    <w:uiPriority w:val="99"/>
    <w:semiHidden/>
    <w:unhideWhenUsed/>
    <w:rsid w:val="00393B55"/>
    <w:pPr>
      <w:spacing w:line="240" w:lineRule="auto"/>
    </w:pPr>
    <w:rPr>
      <w:sz w:val="20"/>
      <w:szCs w:val="20"/>
    </w:rPr>
  </w:style>
  <w:style w:type="character" w:customStyle="1" w:styleId="CommentTextChar">
    <w:name w:val="Comment Text Char"/>
    <w:basedOn w:val="DefaultParagraphFont"/>
    <w:link w:val="CommentText"/>
    <w:uiPriority w:val="99"/>
    <w:semiHidden/>
    <w:rsid w:val="00393B55"/>
    <w:rPr>
      <w:sz w:val="20"/>
      <w:szCs w:val="20"/>
    </w:rPr>
  </w:style>
  <w:style w:type="paragraph" w:styleId="CommentSubject">
    <w:name w:val="annotation subject"/>
    <w:basedOn w:val="CommentText"/>
    <w:next w:val="CommentText"/>
    <w:link w:val="CommentSubjectChar"/>
    <w:uiPriority w:val="99"/>
    <w:semiHidden/>
    <w:unhideWhenUsed/>
    <w:rsid w:val="00393B55"/>
    <w:rPr>
      <w:b/>
      <w:bCs/>
    </w:rPr>
  </w:style>
  <w:style w:type="character" w:customStyle="1" w:styleId="CommentSubjectChar">
    <w:name w:val="Comment Subject Char"/>
    <w:basedOn w:val="CommentTextChar"/>
    <w:link w:val="CommentSubject"/>
    <w:uiPriority w:val="99"/>
    <w:semiHidden/>
    <w:rsid w:val="00393B55"/>
    <w:rPr>
      <w:b/>
      <w:bCs/>
      <w:sz w:val="20"/>
      <w:szCs w:val="20"/>
    </w:rPr>
  </w:style>
  <w:style w:type="paragraph" w:styleId="BalloonText">
    <w:name w:val="Balloon Text"/>
    <w:basedOn w:val="Normal"/>
    <w:link w:val="BalloonTextChar"/>
    <w:uiPriority w:val="99"/>
    <w:semiHidden/>
    <w:unhideWhenUsed/>
    <w:rsid w:val="00393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B55"/>
    <w:rPr>
      <w:rFonts w:ascii="Segoe UI" w:hAnsi="Segoe UI" w:cs="Segoe UI"/>
      <w:sz w:val="18"/>
      <w:szCs w:val="18"/>
    </w:rPr>
  </w:style>
  <w:style w:type="paragraph" w:customStyle="1" w:styleId="EndNoteBibliographyTitle">
    <w:name w:val="EndNote Bibliography Title"/>
    <w:basedOn w:val="Normal"/>
    <w:rsid w:val="00E73F6A"/>
    <w:pPr>
      <w:spacing w:after="0"/>
      <w:jc w:val="center"/>
    </w:pPr>
    <w:rPr>
      <w:rFonts w:ascii="Calibri" w:hAnsi="Calibri" w:cs="Calibri"/>
      <w:lang w:val="en-US"/>
    </w:rPr>
  </w:style>
  <w:style w:type="paragraph" w:customStyle="1" w:styleId="EndNoteBibliography">
    <w:name w:val="EndNote Bibliography"/>
    <w:basedOn w:val="Normal"/>
    <w:rsid w:val="00E73F6A"/>
    <w:pPr>
      <w:spacing w:line="240" w:lineRule="auto"/>
    </w:pPr>
    <w:rPr>
      <w:rFonts w:ascii="Calibri" w:hAnsi="Calibri" w:cs="Calibri"/>
      <w:lang w:val="en-US"/>
    </w:rPr>
  </w:style>
  <w:style w:type="table" w:customStyle="1" w:styleId="PlainTable11">
    <w:name w:val="Plain Table 11"/>
    <w:basedOn w:val="TableNormal"/>
    <w:uiPriority w:val="99"/>
    <w:rsid w:val="009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31">
    <w:name w:val="Grid Table 5 Dark - Accent 31"/>
    <w:basedOn w:val="TableNormal"/>
    <w:uiPriority w:val="50"/>
    <w:rsid w:val="009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4-Accent31">
    <w:name w:val="Grid Table 4 - Accent 31"/>
    <w:basedOn w:val="TableNormal"/>
    <w:uiPriority w:val="49"/>
    <w:rsid w:val="009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9F61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ighwire-cite-authors">
    <w:name w:val="highwire-cite-authors"/>
    <w:basedOn w:val="DefaultParagraphFont"/>
    <w:rsid w:val="00020D07"/>
  </w:style>
  <w:style w:type="character" w:customStyle="1" w:styleId="nlm-surname">
    <w:name w:val="nlm-surname"/>
    <w:basedOn w:val="DefaultParagraphFont"/>
    <w:rsid w:val="00020D07"/>
  </w:style>
  <w:style w:type="character" w:customStyle="1" w:styleId="nlm-given-names">
    <w:name w:val="nlm-given-names"/>
    <w:basedOn w:val="DefaultParagraphFont"/>
    <w:rsid w:val="00020D07"/>
  </w:style>
  <w:style w:type="character" w:customStyle="1" w:styleId="highwire-cite-title">
    <w:name w:val="highwire-cite-title"/>
    <w:basedOn w:val="DefaultParagraphFont"/>
    <w:rsid w:val="00020D07"/>
  </w:style>
  <w:style w:type="character" w:customStyle="1" w:styleId="highwire-cite-metadata-journal">
    <w:name w:val="highwire-cite-metadata-journal"/>
    <w:basedOn w:val="DefaultParagraphFont"/>
    <w:rsid w:val="00020D07"/>
  </w:style>
  <w:style w:type="character" w:customStyle="1" w:styleId="highwire-cite-metadata-date">
    <w:name w:val="highwire-cite-metadata-date"/>
    <w:basedOn w:val="DefaultParagraphFont"/>
    <w:rsid w:val="00020D07"/>
  </w:style>
  <w:style w:type="character" w:customStyle="1" w:styleId="highwire-cite-metadata-volume">
    <w:name w:val="highwire-cite-metadata-volume"/>
    <w:basedOn w:val="DefaultParagraphFont"/>
    <w:rsid w:val="00020D07"/>
  </w:style>
  <w:style w:type="character" w:customStyle="1" w:styleId="element-citation">
    <w:name w:val="element-citation"/>
    <w:basedOn w:val="DefaultParagraphFont"/>
    <w:rsid w:val="006D6BEF"/>
  </w:style>
  <w:style w:type="character" w:customStyle="1" w:styleId="ref-journal">
    <w:name w:val="ref-journal"/>
    <w:basedOn w:val="DefaultParagraphFont"/>
    <w:rsid w:val="006D6BEF"/>
  </w:style>
  <w:style w:type="character" w:customStyle="1" w:styleId="ref-vol">
    <w:name w:val="ref-vol"/>
    <w:basedOn w:val="DefaultParagraphFont"/>
    <w:rsid w:val="006D6BEF"/>
  </w:style>
  <w:style w:type="character" w:customStyle="1" w:styleId="nowrap">
    <w:name w:val="nowrap"/>
    <w:basedOn w:val="DefaultParagraphFont"/>
    <w:rsid w:val="006D6BEF"/>
  </w:style>
  <w:style w:type="character" w:customStyle="1" w:styleId="author">
    <w:name w:val="author"/>
    <w:basedOn w:val="DefaultParagraphFont"/>
    <w:rsid w:val="00533830"/>
  </w:style>
  <w:style w:type="character" w:customStyle="1" w:styleId="articletitle">
    <w:name w:val="articletitle"/>
    <w:basedOn w:val="DefaultParagraphFont"/>
    <w:rsid w:val="00533830"/>
  </w:style>
  <w:style w:type="character" w:customStyle="1" w:styleId="journaltitle">
    <w:name w:val="journaltitle"/>
    <w:basedOn w:val="DefaultParagraphFont"/>
    <w:rsid w:val="00533830"/>
  </w:style>
  <w:style w:type="character" w:customStyle="1" w:styleId="pubyear">
    <w:name w:val="pubyear"/>
    <w:basedOn w:val="DefaultParagraphFont"/>
    <w:rsid w:val="00533830"/>
  </w:style>
  <w:style w:type="character" w:customStyle="1" w:styleId="vol">
    <w:name w:val="vol"/>
    <w:basedOn w:val="DefaultParagraphFont"/>
    <w:rsid w:val="00533830"/>
  </w:style>
  <w:style w:type="character" w:customStyle="1" w:styleId="pagefirst">
    <w:name w:val="pagefirst"/>
    <w:basedOn w:val="DefaultParagraphFont"/>
    <w:rsid w:val="00533830"/>
  </w:style>
  <w:style w:type="character" w:customStyle="1" w:styleId="pagelast">
    <w:name w:val="pagelast"/>
    <w:basedOn w:val="DefaultParagraphFont"/>
    <w:rsid w:val="00533830"/>
  </w:style>
  <w:style w:type="table" w:customStyle="1" w:styleId="GridTable4-Accent32">
    <w:name w:val="Grid Table 4 - Accent 32"/>
    <w:basedOn w:val="TableNormal"/>
    <w:uiPriority w:val="49"/>
    <w:rsid w:val="007119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1">
    <w:name w:val="Grid Table 41"/>
    <w:basedOn w:val="TableNormal"/>
    <w:uiPriority w:val="49"/>
    <w:rsid w:val="007119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31">
    <w:name w:val="Plain Table 31"/>
    <w:basedOn w:val="TableNormal"/>
    <w:uiPriority w:val="99"/>
    <w:rsid w:val="007119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99"/>
    <w:rsid w:val="007119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rticle-referencestext">
    <w:name w:val="c-article-references__text"/>
    <w:basedOn w:val="Normal"/>
    <w:rsid w:val="009C1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rticle-referencescounter">
    <w:name w:val="c-article-references__counter"/>
    <w:basedOn w:val="DefaultParagraphFont"/>
    <w:rsid w:val="009C12C9"/>
  </w:style>
  <w:style w:type="character" w:customStyle="1" w:styleId="Heading4Char">
    <w:name w:val="Heading 4 Char"/>
    <w:basedOn w:val="DefaultParagraphFont"/>
    <w:link w:val="Heading4"/>
    <w:uiPriority w:val="9"/>
    <w:rsid w:val="00960E4A"/>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CF525F"/>
    <w:pPr>
      <w:spacing w:after="0" w:line="240" w:lineRule="auto"/>
    </w:pPr>
  </w:style>
  <w:style w:type="character" w:customStyle="1" w:styleId="m4619773085508021769apple-converted-space">
    <w:name w:val="m_4619773085508021769apple-converted-space"/>
    <w:basedOn w:val="DefaultParagraphFont"/>
    <w:rsid w:val="00936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241">
      <w:bodyDiv w:val="1"/>
      <w:marLeft w:val="0"/>
      <w:marRight w:val="0"/>
      <w:marTop w:val="0"/>
      <w:marBottom w:val="0"/>
      <w:divBdr>
        <w:top w:val="none" w:sz="0" w:space="0" w:color="auto"/>
        <w:left w:val="none" w:sz="0" w:space="0" w:color="auto"/>
        <w:bottom w:val="none" w:sz="0" w:space="0" w:color="auto"/>
        <w:right w:val="none" w:sz="0" w:space="0" w:color="auto"/>
      </w:divBdr>
    </w:div>
    <w:div w:id="37827075">
      <w:bodyDiv w:val="1"/>
      <w:marLeft w:val="0"/>
      <w:marRight w:val="0"/>
      <w:marTop w:val="0"/>
      <w:marBottom w:val="0"/>
      <w:divBdr>
        <w:top w:val="none" w:sz="0" w:space="0" w:color="auto"/>
        <w:left w:val="none" w:sz="0" w:space="0" w:color="auto"/>
        <w:bottom w:val="none" w:sz="0" w:space="0" w:color="auto"/>
        <w:right w:val="none" w:sz="0" w:space="0" w:color="auto"/>
      </w:divBdr>
    </w:div>
    <w:div w:id="41102522">
      <w:bodyDiv w:val="1"/>
      <w:marLeft w:val="0"/>
      <w:marRight w:val="0"/>
      <w:marTop w:val="0"/>
      <w:marBottom w:val="0"/>
      <w:divBdr>
        <w:top w:val="none" w:sz="0" w:space="0" w:color="auto"/>
        <w:left w:val="none" w:sz="0" w:space="0" w:color="auto"/>
        <w:bottom w:val="none" w:sz="0" w:space="0" w:color="auto"/>
        <w:right w:val="none" w:sz="0" w:space="0" w:color="auto"/>
      </w:divBdr>
    </w:div>
    <w:div w:id="44762831">
      <w:bodyDiv w:val="1"/>
      <w:marLeft w:val="0"/>
      <w:marRight w:val="0"/>
      <w:marTop w:val="0"/>
      <w:marBottom w:val="0"/>
      <w:divBdr>
        <w:top w:val="none" w:sz="0" w:space="0" w:color="auto"/>
        <w:left w:val="none" w:sz="0" w:space="0" w:color="auto"/>
        <w:bottom w:val="none" w:sz="0" w:space="0" w:color="auto"/>
        <w:right w:val="none" w:sz="0" w:space="0" w:color="auto"/>
      </w:divBdr>
    </w:div>
    <w:div w:id="62946895">
      <w:bodyDiv w:val="1"/>
      <w:marLeft w:val="0"/>
      <w:marRight w:val="0"/>
      <w:marTop w:val="0"/>
      <w:marBottom w:val="0"/>
      <w:divBdr>
        <w:top w:val="none" w:sz="0" w:space="0" w:color="auto"/>
        <w:left w:val="none" w:sz="0" w:space="0" w:color="auto"/>
        <w:bottom w:val="none" w:sz="0" w:space="0" w:color="auto"/>
        <w:right w:val="none" w:sz="0" w:space="0" w:color="auto"/>
      </w:divBdr>
    </w:div>
    <w:div w:id="64301204">
      <w:bodyDiv w:val="1"/>
      <w:marLeft w:val="0"/>
      <w:marRight w:val="0"/>
      <w:marTop w:val="0"/>
      <w:marBottom w:val="0"/>
      <w:divBdr>
        <w:top w:val="none" w:sz="0" w:space="0" w:color="auto"/>
        <w:left w:val="none" w:sz="0" w:space="0" w:color="auto"/>
        <w:bottom w:val="none" w:sz="0" w:space="0" w:color="auto"/>
        <w:right w:val="none" w:sz="0" w:space="0" w:color="auto"/>
      </w:divBdr>
    </w:div>
    <w:div w:id="68037753">
      <w:bodyDiv w:val="1"/>
      <w:marLeft w:val="0"/>
      <w:marRight w:val="0"/>
      <w:marTop w:val="0"/>
      <w:marBottom w:val="0"/>
      <w:divBdr>
        <w:top w:val="none" w:sz="0" w:space="0" w:color="auto"/>
        <w:left w:val="none" w:sz="0" w:space="0" w:color="auto"/>
        <w:bottom w:val="none" w:sz="0" w:space="0" w:color="auto"/>
        <w:right w:val="none" w:sz="0" w:space="0" w:color="auto"/>
      </w:divBdr>
    </w:div>
    <w:div w:id="69934206">
      <w:bodyDiv w:val="1"/>
      <w:marLeft w:val="0"/>
      <w:marRight w:val="0"/>
      <w:marTop w:val="0"/>
      <w:marBottom w:val="0"/>
      <w:divBdr>
        <w:top w:val="none" w:sz="0" w:space="0" w:color="auto"/>
        <w:left w:val="none" w:sz="0" w:space="0" w:color="auto"/>
        <w:bottom w:val="none" w:sz="0" w:space="0" w:color="auto"/>
        <w:right w:val="none" w:sz="0" w:space="0" w:color="auto"/>
      </w:divBdr>
    </w:div>
    <w:div w:id="73432939">
      <w:bodyDiv w:val="1"/>
      <w:marLeft w:val="0"/>
      <w:marRight w:val="0"/>
      <w:marTop w:val="0"/>
      <w:marBottom w:val="0"/>
      <w:divBdr>
        <w:top w:val="none" w:sz="0" w:space="0" w:color="auto"/>
        <w:left w:val="none" w:sz="0" w:space="0" w:color="auto"/>
        <w:bottom w:val="none" w:sz="0" w:space="0" w:color="auto"/>
        <w:right w:val="none" w:sz="0" w:space="0" w:color="auto"/>
      </w:divBdr>
    </w:div>
    <w:div w:id="111480140">
      <w:bodyDiv w:val="1"/>
      <w:marLeft w:val="0"/>
      <w:marRight w:val="0"/>
      <w:marTop w:val="0"/>
      <w:marBottom w:val="0"/>
      <w:divBdr>
        <w:top w:val="none" w:sz="0" w:space="0" w:color="auto"/>
        <w:left w:val="none" w:sz="0" w:space="0" w:color="auto"/>
        <w:bottom w:val="none" w:sz="0" w:space="0" w:color="auto"/>
        <w:right w:val="none" w:sz="0" w:space="0" w:color="auto"/>
      </w:divBdr>
    </w:div>
    <w:div w:id="115297615">
      <w:bodyDiv w:val="1"/>
      <w:marLeft w:val="0"/>
      <w:marRight w:val="0"/>
      <w:marTop w:val="0"/>
      <w:marBottom w:val="0"/>
      <w:divBdr>
        <w:top w:val="none" w:sz="0" w:space="0" w:color="auto"/>
        <w:left w:val="none" w:sz="0" w:space="0" w:color="auto"/>
        <w:bottom w:val="none" w:sz="0" w:space="0" w:color="auto"/>
        <w:right w:val="none" w:sz="0" w:space="0" w:color="auto"/>
      </w:divBdr>
    </w:div>
    <w:div w:id="127674941">
      <w:bodyDiv w:val="1"/>
      <w:marLeft w:val="0"/>
      <w:marRight w:val="0"/>
      <w:marTop w:val="0"/>
      <w:marBottom w:val="0"/>
      <w:divBdr>
        <w:top w:val="none" w:sz="0" w:space="0" w:color="auto"/>
        <w:left w:val="none" w:sz="0" w:space="0" w:color="auto"/>
        <w:bottom w:val="none" w:sz="0" w:space="0" w:color="auto"/>
        <w:right w:val="none" w:sz="0" w:space="0" w:color="auto"/>
      </w:divBdr>
    </w:div>
    <w:div w:id="129134866">
      <w:bodyDiv w:val="1"/>
      <w:marLeft w:val="0"/>
      <w:marRight w:val="0"/>
      <w:marTop w:val="0"/>
      <w:marBottom w:val="0"/>
      <w:divBdr>
        <w:top w:val="none" w:sz="0" w:space="0" w:color="auto"/>
        <w:left w:val="none" w:sz="0" w:space="0" w:color="auto"/>
        <w:bottom w:val="none" w:sz="0" w:space="0" w:color="auto"/>
        <w:right w:val="none" w:sz="0" w:space="0" w:color="auto"/>
      </w:divBdr>
    </w:div>
    <w:div w:id="179977084">
      <w:bodyDiv w:val="1"/>
      <w:marLeft w:val="0"/>
      <w:marRight w:val="0"/>
      <w:marTop w:val="0"/>
      <w:marBottom w:val="0"/>
      <w:divBdr>
        <w:top w:val="none" w:sz="0" w:space="0" w:color="auto"/>
        <w:left w:val="none" w:sz="0" w:space="0" w:color="auto"/>
        <w:bottom w:val="none" w:sz="0" w:space="0" w:color="auto"/>
        <w:right w:val="none" w:sz="0" w:space="0" w:color="auto"/>
      </w:divBdr>
    </w:div>
    <w:div w:id="183247594">
      <w:bodyDiv w:val="1"/>
      <w:marLeft w:val="0"/>
      <w:marRight w:val="0"/>
      <w:marTop w:val="0"/>
      <w:marBottom w:val="0"/>
      <w:divBdr>
        <w:top w:val="none" w:sz="0" w:space="0" w:color="auto"/>
        <w:left w:val="none" w:sz="0" w:space="0" w:color="auto"/>
        <w:bottom w:val="none" w:sz="0" w:space="0" w:color="auto"/>
        <w:right w:val="none" w:sz="0" w:space="0" w:color="auto"/>
      </w:divBdr>
    </w:div>
    <w:div w:id="193081883">
      <w:bodyDiv w:val="1"/>
      <w:marLeft w:val="0"/>
      <w:marRight w:val="0"/>
      <w:marTop w:val="0"/>
      <w:marBottom w:val="0"/>
      <w:divBdr>
        <w:top w:val="none" w:sz="0" w:space="0" w:color="auto"/>
        <w:left w:val="none" w:sz="0" w:space="0" w:color="auto"/>
        <w:bottom w:val="none" w:sz="0" w:space="0" w:color="auto"/>
        <w:right w:val="none" w:sz="0" w:space="0" w:color="auto"/>
      </w:divBdr>
    </w:div>
    <w:div w:id="201065603">
      <w:bodyDiv w:val="1"/>
      <w:marLeft w:val="0"/>
      <w:marRight w:val="0"/>
      <w:marTop w:val="0"/>
      <w:marBottom w:val="0"/>
      <w:divBdr>
        <w:top w:val="none" w:sz="0" w:space="0" w:color="auto"/>
        <w:left w:val="none" w:sz="0" w:space="0" w:color="auto"/>
        <w:bottom w:val="none" w:sz="0" w:space="0" w:color="auto"/>
        <w:right w:val="none" w:sz="0" w:space="0" w:color="auto"/>
      </w:divBdr>
    </w:div>
    <w:div w:id="211550536">
      <w:bodyDiv w:val="1"/>
      <w:marLeft w:val="0"/>
      <w:marRight w:val="0"/>
      <w:marTop w:val="0"/>
      <w:marBottom w:val="0"/>
      <w:divBdr>
        <w:top w:val="none" w:sz="0" w:space="0" w:color="auto"/>
        <w:left w:val="none" w:sz="0" w:space="0" w:color="auto"/>
        <w:bottom w:val="none" w:sz="0" w:space="0" w:color="auto"/>
        <w:right w:val="none" w:sz="0" w:space="0" w:color="auto"/>
      </w:divBdr>
    </w:div>
    <w:div w:id="237063456">
      <w:bodyDiv w:val="1"/>
      <w:marLeft w:val="0"/>
      <w:marRight w:val="0"/>
      <w:marTop w:val="0"/>
      <w:marBottom w:val="0"/>
      <w:divBdr>
        <w:top w:val="none" w:sz="0" w:space="0" w:color="auto"/>
        <w:left w:val="none" w:sz="0" w:space="0" w:color="auto"/>
        <w:bottom w:val="none" w:sz="0" w:space="0" w:color="auto"/>
        <w:right w:val="none" w:sz="0" w:space="0" w:color="auto"/>
      </w:divBdr>
    </w:div>
    <w:div w:id="252710710">
      <w:bodyDiv w:val="1"/>
      <w:marLeft w:val="0"/>
      <w:marRight w:val="0"/>
      <w:marTop w:val="0"/>
      <w:marBottom w:val="0"/>
      <w:divBdr>
        <w:top w:val="none" w:sz="0" w:space="0" w:color="auto"/>
        <w:left w:val="none" w:sz="0" w:space="0" w:color="auto"/>
        <w:bottom w:val="none" w:sz="0" w:space="0" w:color="auto"/>
        <w:right w:val="none" w:sz="0" w:space="0" w:color="auto"/>
      </w:divBdr>
    </w:div>
    <w:div w:id="256064376">
      <w:bodyDiv w:val="1"/>
      <w:marLeft w:val="0"/>
      <w:marRight w:val="0"/>
      <w:marTop w:val="0"/>
      <w:marBottom w:val="0"/>
      <w:divBdr>
        <w:top w:val="none" w:sz="0" w:space="0" w:color="auto"/>
        <w:left w:val="none" w:sz="0" w:space="0" w:color="auto"/>
        <w:bottom w:val="none" w:sz="0" w:space="0" w:color="auto"/>
        <w:right w:val="none" w:sz="0" w:space="0" w:color="auto"/>
      </w:divBdr>
    </w:div>
    <w:div w:id="276640210">
      <w:bodyDiv w:val="1"/>
      <w:marLeft w:val="0"/>
      <w:marRight w:val="0"/>
      <w:marTop w:val="0"/>
      <w:marBottom w:val="0"/>
      <w:divBdr>
        <w:top w:val="none" w:sz="0" w:space="0" w:color="auto"/>
        <w:left w:val="none" w:sz="0" w:space="0" w:color="auto"/>
        <w:bottom w:val="none" w:sz="0" w:space="0" w:color="auto"/>
        <w:right w:val="none" w:sz="0" w:space="0" w:color="auto"/>
      </w:divBdr>
    </w:div>
    <w:div w:id="291518849">
      <w:bodyDiv w:val="1"/>
      <w:marLeft w:val="0"/>
      <w:marRight w:val="0"/>
      <w:marTop w:val="0"/>
      <w:marBottom w:val="0"/>
      <w:divBdr>
        <w:top w:val="none" w:sz="0" w:space="0" w:color="auto"/>
        <w:left w:val="none" w:sz="0" w:space="0" w:color="auto"/>
        <w:bottom w:val="none" w:sz="0" w:space="0" w:color="auto"/>
        <w:right w:val="none" w:sz="0" w:space="0" w:color="auto"/>
      </w:divBdr>
    </w:div>
    <w:div w:id="315839303">
      <w:bodyDiv w:val="1"/>
      <w:marLeft w:val="0"/>
      <w:marRight w:val="0"/>
      <w:marTop w:val="0"/>
      <w:marBottom w:val="0"/>
      <w:divBdr>
        <w:top w:val="none" w:sz="0" w:space="0" w:color="auto"/>
        <w:left w:val="none" w:sz="0" w:space="0" w:color="auto"/>
        <w:bottom w:val="none" w:sz="0" w:space="0" w:color="auto"/>
        <w:right w:val="none" w:sz="0" w:space="0" w:color="auto"/>
      </w:divBdr>
    </w:div>
    <w:div w:id="340277317">
      <w:bodyDiv w:val="1"/>
      <w:marLeft w:val="0"/>
      <w:marRight w:val="0"/>
      <w:marTop w:val="0"/>
      <w:marBottom w:val="0"/>
      <w:divBdr>
        <w:top w:val="none" w:sz="0" w:space="0" w:color="auto"/>
        <w:left w:val="none" w:sz="0" w:space="0" w:color="auto"/>
        <w:bottom w:val="none" w:sz="0" w:space="0" w:color="auto"/>
        <w:right w:val="none" w:sz="0" w:space="0" w:color="auto"/>
      </w:divBdr>
    </w:div>
    <w:div w:id="373116577">
      <w:bodyDiv w:val="1"/>
      <w:marLeft w:val="0"/>
      <w:marRight w:val="0"/>
      <w:marTop w:val="0"/>
      <w:marBottom w:val="0"/>
      <w:divBdr>
        <w:top w:val="none" w:sz="0" w:space="0" w:color="auto"/>
        <w:left w:val="none" w:sz="0" w:space="0" w:color="auto"/>
        <w:bottom w:val="none" w:sz="0" w:space="0" w:color="auto"/>
        <w:right w:val="none" w:sz="0" w:space="0" w:color="auto"/>
      </w:divBdr>
    </w:div>
    <w:div w:id="450903600">
      <w:bodyDiv w:val="1"/>
      <w:marLeft w:val="0"/>
      <w:marRight w:val="0"/>
      <w:marTop w:val="0"/>
      <w:marBottom w:val="0"/>
      <w:divBdr>
        <w:top w:val="none" w:sz="0" w:space="0" w:color="auto"/>
        <w:left w:val="none" w:sz="0" w:space="0" w:color="auto"/>
        <w:bottom w:val="none" w:sz="0" w:space="0" w:color="auto"/>
        <w:right w:val="none" w:sz="0" w:space="0" w:color="auto"/>
      </w:divBdr>
    </w:div>
    <w:div w:id="451948164">
      <w:bodyDiv w:val="1"/>
      <w:marLeft w:val="0"/>
      <w:marRight w:val="0"/>
      <w:marTop w:val="0"/>
      <w:marBottom w:val="0"/>
      <w:divBdr>
        <w:top w:val="none" w:sz="0" w:space="0" w:color="auto"/>
        <w:left w:val="none" w:sz="0" w:space="0" w:color="auto"/>
        <w:bottom w:val="none" w:sz="0" w:space="0" w:color="auto"/>
        <w:right w:val="none" w:sz="0" w:space="0" w:color="auto"/>
      </w:divBdr>
    </w:div>
    <w:div w:id="460274143">
      <w:bodyDiv w:val="1"/>
      <w:marLeft w:val="0"/>
      <w:marRight w:val="0"/>
      <w:marTop w:val="0"/>
      <w:marBottom w:val="0"/>
      <w:divBdr>
        <w:top w:val="none" w:sz="0" w:space="0" w:color="auto"/>
        <w:left w:val="none" w:sz="0" w:space="0" w:color="auto"/>
        <w:bottom w:val="none" w:sz="0" w:space="0" w:color="auto"/>
        <w:right w:val="none" w:sz="0" w:space="0" w:color="auto"/>
      </w:divBdr>
    </w:div>
    <w:div w:id="461537118">
      <w:bodyDiv w:val="1"/>
      <w:marLeft w:val="0"/>
      <w:marRight w:val="0"/>
      <w:marTop w:val="0"/>
      <w:marBottom w:val="0"/>
      <w:divBdr>
        <w:top w:val="none" w:sz="0" w:space="0" w:color="auto"/>
        <w:left w:val="none" w:sz="0" w:space="0" w:color="auto"/>
        <w:bottom w:val="none" w:sz="0" w:space="0" w:color="auto"/>
        <w:right w:val="none" w:sz="0" w:space="0" w:color="auto"/>
      </w:divBdr>
    </w:div>
    <w:div w:id="541089573">
      <w:bodyDiv w:val="1"/>
      <w:marLeft w:val="0"/>
      <w:marRight w:val="0"/>
      <w:marTop w:val="0"/>
      <w:marBottom w:val="0"/>
      <w:divBdr>
        <w:top w:val="none" w:sz="0" w:space="0" w:color="auto"/>
        <w:left w:val="none" w:sz="0" w:space="0" w:color="auto"/>
        <w:bottom w:val="none" w:sz="0" w:space="0" w:color="auto"/>
        <w:right w:val="none" w:sz="0" w:space="0" w:color="auto"/>
      </w:divBdr>
    </w:div>
    <w:div w:id="544803590">
      <w:bodyDiv w:val="1"/>
      <w:marLeft w:val="0"/>
      <w:marRight w:val="0"/>
      <w:marTop w:val="0"/>
      <w:marBottom w:val="0"/>
      <w:divBdr>
        <w:top w:val="none" w:sz="0" w:space="0" w:color="auto"/>
        <w:left w:val="none" w:sz="0" w:space="0" w:color="auto"/>
        <w:bottom w:val="none" w:sz="0" w:space="0" w:color="auto"/>
        <w:right w:val="none" w:sz="0" w:space="0" w:color="auto"/>
      </w:divBdr>
    </w:div>
    <w:div w:id="548080408">
      <w:bodyDiv w:val="1"/>
      <w:marLeft w:val="0"/>
      <w:marRight w:val="0"/>
      <w:marTop w:val="0"/>
      <w:marBottom w:val="0"/>
      <w:divBdr>
        <w:top w:val="none" w:sz="0" w:space="0" w:color="auto"/>
        <w:left w:val="none" w:sz="0" w:space="0" w:color="auto"/>
        <w:bottom w:val="none" w:sz="0" w:space="0" w:color="auto"/>
        <w:right w:val="none" w:sz="0" w:space="0" w:color="auto"/>
      </w:divBdr>
    </w:div>
    <w:div w:id="573777675">
      <w:bodyDiv w:val="1"/>
      <w:marLeft w:val="0"/>
      <w:marRight w:val="0"/>
      <w:marTop w:val="0"/>
      <w:marBottom w:val="0"/>
      <w:divBdr>
        <w:top w:val="none" w:sz="0" w:space="0" w:color="auto"/>
        <w:left w:val="none" w:sz="0" w:space="0" w:color="auto"/>
        <w:bottom w:val="none" w:sz="0" w:space="0" w:color="auto"/>
        <w:right w:val="none" w:sz="0" w:space="0" w:color="auto"/>
      </w:divBdr>
    </w:div>
    <w:div w:id="594360888">
      <w:bodyDiv w:val="1"/>
      <w:marLeft w:val="0"/>
      <w:marRight w:val="0"/>
      <w:marTop w:val="0"/>
      <w:marBottom w:val="0"/>
      <w:divBdr>
        <w:top w:val="none" w:sz="0" w:space="0" w:color="auto"/>
        <w:left w:val="none" w:sz="0" w:space="0" w:color="auto"/>
        <w:bottom w:val="none" w:sz="0" w:space="0" w:color="auto"/>
        <w:right w:val="none" w:sz="0" w:space="0" w:color="auto"/>
      </w:divBdr>
    </w:div>
    <w:div w:id="635180062">
      <w:bodyDiv w:val="1"/>
      <w:marLeft w:val="0"/>
      <w:marRight w:val="0"/>
      <w:marTop w:val="0"/>
      <w:marBottom w:val="0"/>
      <w:divBdr>
        <w:top w:val="none" w:sz="0" w:space="0" w:color="auto"/>
        <w:left w:val="none" w:sz="0" w:space="0" w:color="auto"/>
        <w:bottom w:val="none" w:sz="0" w:space="0" w:color="auto"/>
        <w:right w:val="none" w:sz="0" w:space="0" w:color="auto"/>
      </w:divBdr>
    </w:div>
    <w:div w:id="673651204">
      <w:bodyDiv w:val="1"/>
      <w:marLeft w:val="0"/>
      <w:marRight w:val="0"/>
      <w:marTop w:val="0"/>
      <w:marBottom w:val="0"/>
      <w:divBdr>
        <w:top w:val="none" w:sz="0" w:space="0" w:color="auto"/>
        <w:left w:val="none" w:sz="0" w:space="0" w:color="auto"/>
        <w:bottom w:val="none" w:sz="0" w:space="0" w:color="auto"/>
        <w:right w:val="none" w:sz="0" w:space="0" w:color="auto"/>
      </w:divBdr>
    </w:div>
    <w:div w:id="684552242">
      <w:bodyDiv w:val="1"/>
      <w:marLeft w:val="0"/>
      <w:marRight w:val="0"/>
      <w:marTop w:val="0"/>
      <w:marBottom w:val="0"/>
      <w:divBdr>
        <w:top w:val="none" w:sz="0" w:space="0" w:color="auto"/>
        <w:left w:val="none" w:sz="0" w:space="0" w:color="auto"/>
        <w:bottom w:val="none" w:sz="0" w:space="0" w:color="auto"/>
        <w:right w:val="none" w:sz="0" w:space="0" w:color="auto"/>
      </w:divBdr>
    </w:div>
    <w:div w:id="685330299">
      <w:bodyDiv w:val="1"/>
      <w:marLeft w:val="0"/>
      <w:marRight w:val="0"/>
      <w:marTop w:val="0"/>
      <w:marBottom w:val="0"/>
      <w:divBdr>
        <w:top w:val="none" w:sz="0" w:space="0" w:color="auto"/>
        <w:left w:val="none" w:sz="0" w:space="0" w:color="auto"/>
        <w:bottom w:val="none" w:sz="0" w:space="0" w:color="auto"/>
        <w:right w:val="none" w:sz="0" w:space="0" w:color="auto"/>
      </w:divBdr>
    </w:div>
    <w:div w:id="721053424">
      <w:bodyDiv w:val="1"/>
      <w:marLeft w:val="0"/>
      <w:marRight w:val="0"/>
      <w:marTop w:val="0"/>
      <w:marBottom w:val="0"/>
      <w:divBdr>
        <w:top w:val="none" w:sz="0" w:space="0" w:color="auto"/>
        <w:left w:val="none" w:sz="0" w:space="0" w:color="auto"/>
        <w:bottom w:val="none" w:sz="0" w:space="0" w:color="auto"/>
        <w:right w:val="none" w:sz="0" w:space="0" w:color="auto"/>
      </w:divBdr>
    </w:div>
    <w:div w:id="727073526">
      <w:bodyDiv w:val="1"/>
      <w:marLeft w:val="0"/>
      <w:marRight w:val="0"/>
      <w:marTop w:val="0"/>
      <w:marBottom w:val="0"/>
      <w:divBdr>
        <w:top w:val="none" w:sz="0" w:space="0" w:color="auto"/>
        <w:left w:val="none" w:sz="0" w:space="0" w:color="auto"/>
        <w:bottom w:val="none" w:sz="0" w:space="0" w:color="auto"/>
        <w:right w:val="none" w:sz="0" w:space="0" w:color="auto"/>
      </w:divBdr>
    </w:div>
    <w:div w:id="727538951">
      <w:bodyDiv w:val="1"/>
      <w:marLeft w:val="0"/>
      <w:marRight w:val="0"/>
      <w:marTop w:val="0"/>
      <w:marBottom w:val="0"/>
      <w:divBdr>
        <w:top w:val="none" w:sz="0" w:space="0" w:color="auto"/>
        <w:left w:val="none" w:sz="0" w:space="0" w:color="auto"/>
        <w:bottom w:val="none" w:sz="0" w:space="0" w:color="auto"/>
        <w:right w:val="none" w:sz="0" w:space="0" w:color="auto"/>
      </w:divBdr>
    </w:div>
    <w:div w:id="730496576">
      <w:bodyDiv w:val="1"/>
      <w:marLeft w:val="0"/>
      <w:marRight w:val="0"/>
      <w:marTop w:val="0"/>
      <w:marBottom w:val="0"/>
      <w:divBdr>
        <w:top w:val="none" w:sz="0" w:space="0" w:color="auto"/>
        <w:left w:val="none" w:sz="0" w:space="0" w:color="auto"/>
        <w:bottom w:val="none" w:sz="0" w:space="0" w:color="auto"/>
        <w:right w:val="none" w:sz="0" w:space="0" w:color="auto"/>
      </w:divBdr>
    </w:div>
    <w:div w:id="751777622">
      <w:bodyDiv w:val="1"/>
      <w:marLeft w:val="0"/>
      <w:marRight w:val="0"/>
      <w:marTop w:val="0"/>
      <w:marBottom w:val="0"/>
      <w:divBdr>
        <w:top w:val="none" w:sz="0" w:space="0" w:color="auto"/>
        <w:left w:val="none" w:sz="0" w:space="0" w:color="auto"/>
        <w:bottom w:val="none" w:sz="0" w:space="0" w:color="auto"/>
        <w:right w:val="none" w:sz="0" w:space="0" w:color="auto"/>
      </w:divBdr>
    </w:div>
    <w:div w:id="768083657">
      <w:bodyDiv w:val="1"/>
      <w:marLeft w:val="0"/>
      <w:marRight w:val="0"/>
      <w:marTop w:val="0"/>
      <w:marBottom w:val="0"/>
      <w:divBdr>
        <w:top w:val="none" w:sz="0" w:space="0" w:color="auto"/>
        <w:left w:val="none" w:sz="0" w:space="0" w:color="auto"/>
        <w:bottom w:val="none" w:sz="0" w:space="0" w:color="auto"/>
        <w:right w:val="none" w:sz="0" w:space="0" w:color="auto"/>
      </w:divBdr>
    </w:div>
    <w:div w:id="769355014">
      <w:bodyDiv w:val="1"/>
      <w:marLeft w:val="0"/>
      <w:marRight w:val="0"/>
      <w:marTop w:val="0"/>
      <w:marBottom w:val="0"/>
      <w:divBdr>
        <w:top w:val="none" w:sz="0" w:space="0" w:color="auto"/>
        <w:left w:val="none" w:sz="0" w:space="0" w:color="auto"/>
        <w:bottom w:val="none" w:sz="0" w:space="0" w:color="auto"/>
        <w:right w:val="none" w:sz="0" w:space="0" w:color="auto"/>
      </w:divBdr>
    </w:div>
    <w:div w:id="784806591">
      <w:bodyDiv w:val="1"/>
      <w:marLeft w:val="0"/>
      <w:marRight w:val="0"/>
      <w:marTop w:val="0"/>
      <w:marBottom w:val="0"/>
      <w:divBdr>
        <w:top w:val="none" w:sz="0" w:space="0" w:color="auto"/>
        <w:left w:val="none" w:sz="0" w:space="0" w:color="auto"/>
        <w:bottom w:val="none" w:sz="0" w:space="0" w:color="auto"/>
        <w:right w:val="none" w:sz="0" w:space="0" w:color="auto"/>
      </w:divBdr>
    </w:div>
    <w:div w:id="813334016">
      <w:bodyDiv w:val="1"/>
      <w:marLeft w:val="0"/>
      <w:marRight w:val="0"/>
      <w:marTop w:val="0"/>
      <w:marBottom w:val="0"/>
      <w:divBdr>
        <w:top w:val="none" w:sz="0" w:space="0" w:color="auto"/>
        <w:left w:val="none" w:sz="0" w:space="0" w:color="auto"/>
        <w:bottom w:val="none" w:sz="0" w:space="0" w:color="auto"/>
        <w:right w:val="none" w:sz="0" w:space="0" w:color="auto"/>
      </w:divBdr>
    </w:div>
    <w:div w:id="826432591">
      <w:bodyDiv w:val="1"/>
      <w:marLeft w:val="0"/>
      <w:marRight w:val="0"/>
      <w:marTop w:val="0"/>
      <w:marBottom w:val="0"/>
      <w:divBdr>
        <w:top w:val="none" w:sz="0" w:space="0" w:color="auto"/>
        <w:left w:val="none" w:sz="0" w:space="0" w:color="auto"/>
        <w:bottom w:val="none" w:sz="0" w:space="0" w:color="auto"/>
        <w:right w:val="none" w:sz="0" w:space="0" w:color="auto"/>
      </w:divBdr>
    </w:div>
    <w:div w:id="873886720">
      <w:bodyDiv w:val="1"/>
      <w:marLeft w:val="0"/>
      <w:marRight w:val="0"/>
      <w:marTop w:val="0"/>
      <w:marBottom w:val="0"/>
      <w:divBdr>
        <w:top w:val="none" w:sz="0" w:space="0" w:color="auto"/>
        <w:left w:val="none" w:sz="0" w:space="0" w:color="auto"/>
        <w:bottom w:val="none" w:sz="0" w:space="0" w:color="auto"/>
        <w:right w:val="none" w:sz="0" w:space="0" w:color="auto"/>
      </w:divBdr>
    </w:div>
    <w:div w:id="878011042">
      <w:bodyDiv w:val="1"/>
      <w:marLeft w:val="0"/>
      <w:marRight w:val="0"/>
      <w:marTop w:val="0"/>
      <w:marBottom w:val="0"/>
      <w:divBdr>
        <w:top w:val="none" w:sz="0" w:space="0" w:color="auto"/>
        <w:left w:val="none" w:sz="0" w:space="0" w:color="auto"/>
        <w:bottom w:val="none" w:sz="0" w:space="0" w:color="auto"/>
        <w:right w:val="none" w:sz="0" w:space="0" w:color="auto"/>
      </w:divBdr>
    </w:div>
    <w:div w:id="882526153">
      <w:bodyDiv w:val="1"/>
      <w:marLeft w:val="0"/>
      <w:marRight w:val="0"/>
      <w:marTop w:val="0"/>
      <w:marBottom w:val="0"/>
      <w:divBdr>
        <w:top w:val="none" w:sz="0" w:space="0" w:color="auto"/>
        <w:left w:val="none" w:sz="0" w:space="0" w:color="auto"/>
        <w:bottom w:val="none" w:sz="0" w:space="0" w:color="auto"/>
        <w:right w:val="none" w:sz="0" w:space="0" w:color="auto"/>
      </w:divBdr>
    </w:div>
    <w:div w:id="906259328">
      <w:bodyDiv w:val="1"/>
      <w:marLeft w:val="0"/>
      <w:marRight w:val="0"/>
      <w:marTop w:val="0"/>
      <w:marBottom w:val="0"/>
      <w:divBdr>
        <w:top w:val="none" w:sz="0" w:space="0" w:color="auto"/>
        <w:left w:val="none" w:sz="0" w:space="0" w:color="auto"/>
        <w:bottom w:val="none" w:sz="0" w:space="0" w:color="auto"/>
        <w:right w:val="none" w:sz="0" w:space="0" w:color="auto"/>
      </w:divBdr>
    </w:div>
    <w:div w:id="914584951">
      <w:bodyDiv w:val="1"/>
      <w:marLeft w:val="0"/>
      <w:marRight w:val="0"/>
      <w:marTop w:val="0"/>
      <w:marBottom w:val="0"/>
      <w:divBdr>
        <w:top w:val="none" w:sz="0" w:space="0" w:color="auto"/>
        <w:left w:val="none" w:sz="0" w:space="0" w:color="auto"/>
        <w:bottom w:val="none" w:sz="0" w:space="0" w:color="auto"/>
        <w:right w:val="none" w:sz="0" w:space="0" w:color="auto"/>
      </w:divBdr>
    </w:div>
    <w:div w:id="915824971">
      <w:bodyDiv w:val="1"/>
      <w:marLeft w:val="0"/>
      <w:marRight w:val="0"/>
      <w:marTop w:val="0"/>
      <w:marBottom w:val="0"/>
      <w:divBdr>
        <w:top w:val="none" w:sz="0" w:space="0" w:color="auto"/>
        <w:left w:val="none" w:sz="0" w:space="0" w:color="auto"/>
        <w:bottom w:val="none" w:sz="0" w:space="0" w:color="auto"/>
        <w:right w:val="none" w:sz="0" w:space="0" w:color="auto"/>
      </w:divBdr>
    </w:div>
    <w:div w:id="922180441">
      <w:bodyDiv w:val="1"/>
      <w:marLeft w:val="0"/>
      <w:marRight w:val="0"/>
      <w:marTop w:val="0"/>
      <w:marBottom w:val="0"/>
      <w:divBdr>
        <w:top w:val="none" w:sz="0" w:space="0" w:color="auto"/>
        <w:left w:val="none" w:sz="0" w:space="0" w:color="auto"/>
        <w:bottom w:val="none" w:sz="0" w:space="0" w:color="auto"/>
        <w:right w:val="none" w:sz="0" w:space="0" w:color="auto"/>
      </w:divBdr>
    </w:div>
    <w:div w:id="948851903">
      <w:bodyDiv w:val="1"/>
      <w:marLeft w:val="0"/>
      <w:marRight w:val="0"/>
      <w:marTop w:val="0"/>
      <w:marBottom w:val="0"/>
      <w:divBdr>
        <w:top w:val="none" w:sz="0" w:space="0" w:color="auto"/>
        <w:left w:val="none" w:sz="0" w:space="0" w:color="auto"/>
        <w:bottom w:val="none" w:sz="0" w:space="0" w:color="auto"/>
        <w:right w:val="none" w:sz="0" w:space="0" w:color="auto"/>
      </w:divBdr>
    </w:div>
    <w:div w:id="955647478">
      <w:bodyDiv w:val="1"/>
      <w:marLeft w:val="0"/>
      <w:marRight w:val="0"/>
      <w:marTop w:val="0"/>
      <w:marBottom w:val="0"/>
      <w:divBdr>
        <w:top w:val="none" w:sz="0" w:space="0" w:color="auto"/>
        <w:left w:val="none" w:sz="0" w:space="0" w:color="auto"/>
        <w:bottom w:val="none" w:sz="0" w:space="0" w:color="auto"/>
        <w:right w:val="none" w:sz="0" w:space="0" w:color="auto"/>
      </w:divBdr>
    </w:div>
    <w:div w:id="956330919">
      <w:bodyDiv w:val="1"/>
      <w:marLeft w:val="0"/>
      <w:marRight w:val="0"/>
      <w:marTop w:val="0"/>
      <w:marBottom w:val="0"/>
      <w:divBdr>
        <w:top w:val="none" w:sz="0" w:space="0" w:color="auto"/>
        <w:left w:val="none" w:sz="0" w:space="0" w:color="auto"/>
        <w:bottom w:val="none" w:sz="0" w:space="0" w:color="auto"/>
        <w:right w:val="none" w:sz="0" w:space="0" w:color="auto"/>
      </w:divBdr>
    </w:div>
    <w:div w:id="969283010">
      <w:bodyDiv w:val="1"/>
      <w:marLeft w:val="0"/>
      <w:marRight w:val="0"/>
      <w:marTop w:val="0"/>
      <w:marBottom w:val="0"/>
      <w:divBdr>
        <w:top w:val="none" w:sz="0" w:space="0" w:color="auto"/>
        <w:left w:val="none" w:sz="0" w:space="0" w:color="auto"/>
        <w:bottom w:val="none" w:sz="0" w:space="0" w:color="auto"/>
        <w:right w:val="none" w:sz="0" w:space="0" w:color="auto"/>
      </w:divBdr>
    </w:div>
    <w:div w:id="985664762">
      <w:bodyDiv w:val="1"/>
      <w:marLeft w:val="0"/>
      <w:marRight w:val="0"/>
      <w:marTop w:val="0"/>
      <w:marBottom w:val="0"/>
      <w:divBdr>
        <w:top w:val="none" w:sz="0" w:space="0" w:color="auto"/>
        <w:left w:val="none" w:sz="0" w:space="0" w:color="auto"/>
        <w:bottom w:val="none" w:sz="0" w:space="0" w:color="auto"/>
        <w:right w:val="none" w:sz="0" w:space="0" w:color="auto"/>
      </w:divBdr>
    </w:div>
    <w:div w:id="995259375">
      <w:bodyDiv w:val="1"/>
      <w:marLeft w:val="0"/>
      <w:marRight w:val="0"/>
      <w:marTop w:val="0"/>
      <w:marBottom w:val="0"/>
      <w:divBdr>
        <w:top w:val="none" w:sz="0" w:space="0" w:color="auto"/>
        <w:left w:val="none" w:sz="0" w:space="0" w:color="auto"/>
        <w:bottom w:val="none" w:sz="0" w:space="0" w:color="auto"/>
        <w:right w:val="none" w:sz="0" w:space="0" w:color="auto"/>
      </w:divBdr>
    </w:div>
    <w:div w:id="996615176">
      <w:bodyDiv w:val="1"/>
      <w:marLeft w:val="0"/>
      <w:marRight w:val="0"/>
      <w:marTop w:val="0"/>
      <w:marBottom w:val="0"/>
      <w:divBdr>
        <w:top w:val="none" w:sz="0" w:space="0" w:color="auto"/>
        <w:left w:val="none" w:sz="0" w:space="0" w:color="auto"/>
        <w:bottom w:val="none" w:sz="0" w:space="0" w:color="auto"/>
        <w:right w:val="none" w:sz="0" w:space="0" w:color="auto"/>
      </w:divBdr>
    </w:div>
    <w:div w:id="1014768495">
      <w:bodyDiv w:val="1"/>
      <w:marLeft w:val="0"/>
      <w:marRight w:val="0"/>
      <w:marTop w:val="0"/>
      <w:marBottom w:val="0"/>
      <w:divBdr>
        <w:top w:val="none" w:sz="0" w:space="0" w:color="auto"/>
        <w:left w:val="none" w:sz="0" w:space="0" w:color="auto"/>
        <w:bottom w:val="none" w:sz="0" w:space="0" w:color="auto"/>
        <w:right w:val="none" w:sz="0" w:space="0" w:color="auto"/>
      </w:divBdr>
    </w:div>
    <w:div w:id="1015183751">
      <w:bodyDiv w:val="1"/>
      <w:marLeft w:val="0"/>
      <w:marRight w:val="0"/>
      <w:marTop w:val="0"/>
      <w:marBottom w:val="0"/>
      <w:divBdr>
        <w:top w:val="none" w:sz="0" w:space="0" w:color="auto"/>
        <w:left w:val="none" w:sz="0" w:space="0" w:color="auto"/>
        <w:bottom w:val="none" w:sz="0" w:space="0" w:color="auto"/>
        <w:right w:val="none" w:sz="0" w:space="0" w:color="auto"/>
      </w:divBdr>
    </w:div>
    <w:div w:id="1032613181">
      <w:bodyDiv w:val="1"/>
      <w:marLeft w:val="0"/>
      <w:marRight w:val="0"/>
      <w:marTop w:val="0"/>
      <w:marBottom w:val="0"/>
      <w:divBdr>
        <w:top w:val="none" w:sz="0" w:space="0" w:color="auto"/>
        <w:left w:val="none" w:sz="0" w:space="0" w:color="auto"/>
        <w:bottom w:val="none" w:sz="0" w:space="0" w:color="auto"/>
        <w:right w:val="none" w:sz="0" w:space="0" w:color="auto"/>
      </w:divBdr>
    </w:div>
    <w:div w:id="1039161721">
      <w:bodyDiv w:val="1"/>
      <w:marLeft w:val="0"/>
      <w:marRight w:val="0"/>
      <w:marTop w:val="0"/>
      <w:marBottom w:val="0"/>
      <w:divBdr>
        <w:top w:val="none" w:sz="0" w:space="0" w:color="auto"/>
        <w:left w:val="none" w:sz="0" w:space="0" w:color="auto"/>
        <w:bottom w:val="none" w:sz="0" w:space="0" w:color="auto"/>
        <w:right w:val="none" w:sz="0" w:space="0" w:color="auto"/>
      </w:divBdr>
    </w:div>
    <w:div w:id="1052194895">
      <w:bodyDiv w:val="1"/>
      <w:marLeft w:val="0"/>
      <w:marRight w:val="0"/>
      <w:marTop w:val="0"/>
      <w:marBottom w:val="0"/>
      <w:divBdr>
        <w:top w:val="none" w:sz="0" w:space="0" w:color="auto"/>
        <w:left w:val="none" w:sz="0" w:space="0" w:color="auto"/>
        <w:bottom w:val="none" w:sz="0" w:space="0" w:color="auto"/>
        <w:right w:val="none" w:sz="0" w:space="0" w:color="auto"/>
      </w:divBdr>
    </w:div>
    <w:div w:id="1059325469">
      <w:bodyDiv w:val="1"/>
      <w:marLeft w:val="0"/>
      <w:marRight w:val="0"/>
      <w:marTop w:val="0"/>
      <w:marBottom w:val="0"/>
      <w:divBdr>
        <w:top w:val="none" w:sz="0" w:space="0" w:color="auto"/>
        <w:left w:val="none" w:sz="0" w:space="0" w:color="auto"/>
        <w:bottom w:val="none" w:sz="0" w:space="0" w:color="auto"/>
        <w:right w:val="none" w:sz="0" w:space="0" w:color="auto"/>
      </w:divBdr>
    </w:div>
    <w:div w:id="1060592943">
      <w:bodyDiv w:val="1"/>
      <w:marLeft w:val="0"/>
      <w:marRight w:val="0"/>
      <w:marTop w:val="0"/>
      <w:marBottom w:val="0"/>
      <w:divBdr>
        <w:top w:val="none" w:sz="0" w:space="0" w:color="auto"/>
        <w:left w:val="none" w:sz="0" w:space="0" w:color="auto"/>
        <w:bottom w:val="none" w:sz="0" w:space="0" w:color="auto"/>
        <w:right w:val="none" w:sz="0" w:space="0" w:color="auto"/>
      </w:divBdr>
    </w:div>
    <w:div w:id="1061635379">
      <w:bodyDiv w:val="1"/>
      <w:marLeft w:val="0"/>
      <w:marRight w:val="0"/>
      <w:marTop w:val="0"/>
      <w:marBottom w:val="0"/>
      <w:divBdr>
        <w:top w:val="none" w:sz="0" w:space="0" w:color="auto"/>
        <w:left w:val="none" w:sz="0" w:space="0" w:color="auto"/>
        <w:bottom w:val="none" w:sz="0" w:space="0" w:color="auto"/>
        <w:right w:val="none" w:sz="0" w:space="0" w:color="auto"/>
      </w:divBdr>
    </w:div>
    <w:div w:id="1089545104">
      <w:bodyDiv w:val="1"/>
      <w:marLeft w:val="0"/>
      <w:marRight w:val="0"/>
      <w:marTop w:val="0"/>
      <w:marBottom w:val="0"/>
      <w:divBdr>
        <w:top w:val="none" w:sz="0" w:space="0" w:color="auto"/>
        <w:left w:val="none" w:sz="0" w:space="0" w:color="auto"/>
        <w:bottom w:val="none" w:sz="0" w:space="0" w:color="auto"/>
        <w:right w:val="none" w:sz="0" w:space="0" w:color="auto"/>
      </w:divBdr>
    </w:div>
    <w:div w:id="1097214628">
      <w:bodyDiv w:val="1"/>
      <w:marLeft w:val="0"/>
      <w:marRight w:val="0"/>
      <w:marTop w:val="0"/>
      <w:marBottom w:val="0"/>
      <w:divBdr>
        <w:top w:val="none" w:sz="0" w:space="0" w:color="auto"/>
        <w:left w:val="none" w:sz="0" w:space="0" w:color="auto"/>
        <w:bottom w:val="none" w:sz="0" w:space="0" w:color="auto"/>
        <w:right w:val="none" w:sz="0" w:space="0" w:color="auto"/>
      </w:divBdr>
    </w:div>
    <w:div w:id="1103113529">
      <w:bodyDiv w:val="1"/>
      <w:marLeft w:val="0"/>
      <w:marRight w:val="0"/>
      <w:marTop w:val="0"/>
      <w:marBottom w:val="0"/>
      <w:divBdr>
        <w:top w:val="none" w:sz="0" w:space="0" w:color="auto"/>
        <w:left w:val="none" w:sz="0" w:space="0" w:color="auto"/>
        <w:bottom w:val="none" w:sz="0" w:space="0" w:color="auto"/>
        <w:right w:val="none" w:sz="0" w:space="0" w:color="auto"/>
      </w:divBdr>
    </w:div>
    <w:div w:id="1123033677">
      <w:bodyDiv w:val="1"/>
      <w:marLeft w:val="0"/>
      <w:marRight w:val="0"/>
      <w:marTop w:val="0"/>
      <w:marBottom w:val="0"/>
      <w:divBdr>
        <w:top w:val="none" w:sz="0" w:space="0" w:color="auto"/>
        <w:left w:val="none" w:sz="0" w:space="0" w:color="auto"/>
        <w:bottom w:val="none" w:sz="0" w:space="0" w:color="auto"/>
        <w:right w:val="none" w:sz="0" w:space="0" w:color="auto"/>
      </w:divBdr>
    </w:div>
    <w:div w:id="1131173882">
      <w:bodyDiv w:val="1"/>
      <w:marLeft w:val="0"/>
      <w:marRight w:val="0"/>
      <w:marTop w:val="0"/>
      <w:marBottom w:val="0"/>
      <w:divBdr>
        <w:top w:val="none" w:sz="0" w:space="0" w:color="auto"/>
        <w:left w:val="none" w:sz="0" w:space="0" w:color="auto"/>
        <w:bottom w:val="none" w:sz="0" w:space="0" w:color="auto"/>
        <w:right w:val="none" w:sz="0" w:space="0" w:color="auto"/>
      </w:divBdr>
    </w:div>
    <w:div w:id="1159926232">
      <w:bodyDiv w:val="1"/>
      <w:marLeft w:val="0"/>
      <w:marRight w:val="0"/>
      <w:marTop w:val="0"/>
      <w:marBottom w:val="0"/>
      <w:divBdr>
        <w:top w:val="none" w:sz="0" w:space="0" w:color="auto"/>
        <w:left w:val="none" w:sz="0" w:space="0" w:color="auto"/>
        <w:bottom w:val="none" w:sz="0" w:space="0" w:color="auto"/>
        <w:right w:val="none" w:sz="0" w:space="0" w:color="auto"/>
      </w:divBdr>
    </w:div>
    <w:div w:id="1197425530">
      <w:bodyDiv w:val="1"/>
      <w:marLeft w:val="0"/>
      <w:marRight w:val="0"/>
      <w:marTop w:val="0"/>
      <w:marBottom w:val="0"/>
      <w:divBdr>
        <w:top w:val="none" w:sz="0" w:space="0" w:color="auto"/>
        <w:left w:val="none" w:sz="0" w:space="0" w:color="auto"/>
        <w:bottom w:val="none" w:sz="0" w:space="0" w:color="auto"/>
        <w:right w:val="none" w:sz="0" w:space="0" w:color="auto"/>
      </w:divBdr>
    </w:div>
    <w:div w:id="1209104892">
      <w:bodyDiv w:val="1"/>
      <w:marLeft w:val="0"/>
      <w:marRight w:val="0"/>
      <w:marTop w:val="0"/>
      <w:marBottom w:val="0"/>
      <w:divBdr>
        <w:top w:val="none" w:sz="0" w:space="0" w:color="auto"/>
        <w:left w:val="none" w:sz="0" w:space="0" w:color="auto"/>
        <w:bottom w:val="none" w:sz="0" w:space="0" w:color="auto"/>
        <w:right w:val="none" w:sz="0" w:space="0" w:color="auto"/>
      </w:divBdr>
    </w:div>
    <w:div w:id="1232151869">
      <w:bodyDiv w:val="1"/>
      <w:marLeft w:val="0"/>
      <w:marRight w:val="0"/>
      <w:marTop w:val="0"/>
      <w:marBottom w:val="0"/>
      <w:divBdr>
        <w:top w:val="none" w:sz="0" w:space="0" w:color="auto"/>
        <w:left w:val="none" w:sz="0" w:space="0" w:color="auto"/>
        <w:bottom w:val="none" w:sz="0" w:space="0" w:color="auto"/>
        <w:right w:val="none" w:sz="0" w:space="0" w:color="auto"/>
      </w:divBdr>
    </w:div>
    <w:div w:id="1262952831">
      <w:bodyDiv w:val="1"/>
      <w:marLeft w:val="0"/>
      <w:marRight w:val="0"/>
      <w:marTop w:val="0"/>
      <w:marBottom w:val="0"/>
      <w:divBdr>
        <w:top w:val="none" w:sz="0" w:space="0" w:color="auto"/>
        <w:left w:val="none" w:sz="0" w:space="0" w:color="auto"/>
        <w:bottom w:val="none" w:sz="0" w:space="0" w:color="auto"/>
        <w:right w:val="none" w:sz="0" w:space="0" w:color="auto"/>
      </w:divBdr>
    </w:div>
    <w:div w:id="1292901773">
      <w:bodyDiv w:val="1"/>
      <w:marLeft w:val="0"/>
      <w:marRight w:val="0"/>
      <w:marTop w:val="0"/>
      <w:marBottom w:val="0"/>
      <w:divBdr>
        <w:top w:val="none" w:sz="0" w:space="0" w:color="auto"/>
        <w:left w:val="none" w:sz="0" w:space="0" w:color="auto"/>
        <w:bottom w:val="none" w:sz="0" w:space="0" w:color="auto"/>
        <w:right w:val="none" w:sz="0" w:space="0" w:color="auto"/>
      </w:divBdr>
    </w:div>
    <w:div w:id="1309630861">
      <w:bodyDiv w:val="1"/>
      <w:marLeft w:val="0"/>
      <w:marRight w:val="0"/>
      <w:marTop w:val="0"/>
      <w:marBottom w:val="0"/>
      <w:divBdr>
        <w:top w:val="none" w:sz="0" w:space="0" w:color="auto"/>
        <w:left w:val="none" w:sz="0" w:space="0" w:color="auto"/>
        <w:bottom w:val="none" w:sz="0" w:space="0" w:color="auto"/>
        <w:right w:val="none" w:sz="0" w:space="0" w:color="auto"/>
      </w:divBdr>
    </w:div>
    <w:div w:id="1311402763">
      <w:bodyDiv w:val="1"/>
      <w:marLeft w:val="0"/>
      <w:marRight w:val="0"/>
      <w:marTop w:val="0"/>
      <w:marBottom w:val="0"/>
      <w:divBdr>
        <w:top w:val="none" w:sz="0" w:space="0" w:color="auto"/>
        <w:left w:val="none" w:sz="0" w:space="0" w:color="auto"/>
        <w:bottom w:val="none" w:sz="0" w:space="0" w:color="auto"/>
        <w:right w:val="none" w:sz="0" w:space="0" w:color="auto"/>
      </w:divBdr>
    </w:div>
    <w:div w:id="1354112791">
      <w:bodyDiv w:val="1"/>
      <w:marLeft w:val="0"/>
      <w:marRight w:val="0"/>
      <w:marTop w:val="0"/>
      <w:marBottom w:val="0"/>
      <w:divBdr>
        <w:top w:val="none" w:sz="0" w:space="0" w:color="auto"/>
        <w:left w:val="none" w:sz="0" w:space="0" w:color="auto"/>
        <w:bottom w:val="none" w:sz="0" w:space="0" w:color="auto"/>
        <w:right w:val="none" w:sz="0" w:space="0" w:color="auto"/>
      </w:divBdr>
    </w:div>
    <w:div w:id="1362896690">
      <w:bodyDiv w:val="1"/>
      <w:marLeft w:val="0"/>
      <w:marRight w:val="0"/>
      <w:marTop w:val="0"/>
      <w:marBottom w:val="0"/>
      <w:divBdr>
        <w:top w:val="none" w:sz="0" w:space="0" w:color="auto"/>
        <w:left w:val="none" w:sz="0" w:space="0" w:color="auto"/>
        <w:bottom w:val="none" w:sz="0" w:space="0" w:color="auto"/>
        <w:right w:val="none" w:sz="0" w:space="0" w:color="auto"/>
      </w:divBdr>
    </w:div>
    <w:div w:id="1378428068">
      <w:bodyDiv w:val="1"/>
      <w:marLeft w:val="0"/>
      <w:marRight w:val="0"/>
      <w:marTop w:val="0"/>
      <w:marBottom w:val="0"/>
      <w:divBdr>
        <w:top w:val="none" w:sz="0" w:space="0" w:color="auto"/>
        <w:left w:val="none" w:sz="0" w:space="0" w:color="auto"/>
        <w:bottom w:val="none" w:sz="0" w:space="0" w:color="auto"/>
        <w:right w:val="none" w:sz="0" w:space="0" w:color="auto"/>
      </w:divBdr>
    </w:div>
    <w:div w:id="1389719834">
      <w:bodyDiv w:val="1"/>
      <w:marLeft w:val="0"/>
      <w:marRight w:val="0"/>
      <w:marTop w:val="0"/>
      <w:marBottom w:val="0"/>
      <w:divBdr>
        <w:top w:val="none" w:sz="0" w:space="0" w:color="auto"/>
        <w:left w:val="none" w:sz="0" w:space="0" w:color="auto"/>
        <w:bottom w:val="none" w:sz="0" w:space="0" w:color="auto"/>
        <w:right w:val="none" w:sz="0" w:space="0" w:color="auto"/>
      </w:divBdr>
    </w:div>
    <w:div w:id="1410809020">
      <w:bodyDiv w:val="1"/>
      <w:marLeft w:val="0"/>
      <w:marRight w:val="0"/>
      <w:marTop w:val="0"/>
      <w:marBottom w:val="0"/>
      <w:divBdr>
        <w:top w:val="none" w:sz="0" w:space="0" w:color="auto"/>
        <w:left w:val="none" w:sz="0" w:space="0" w:color="auto"/>
        <w:bottom w:val="none" w:sz="0" w:space="0" w:color="auto"/>
        <w:right w:val="none" w:sz="0" w:space="0" w:color="auto"/>
      </w:divBdr>
    </w:div>
    <w:div w:id="1421173104">
      <w:bodyDiv w:val="1"/>
      <w:marLeft w:val="0"/>
      <w:marRight w:val="0"/>
      <w:marTop w:val="0"/>
      <w:marBottom w:val="0"/>
      <w:divBdr>
        <w:top w:val="none" w:sz="0" w:space="0" w:color="auto"/>
        <w:left w:val="none" w:sz="0" w:space="0" w:color="auto"/>
        <w:bottom w:val="none" w:sz="0" w:space="0" w:color="auto"/>
        <w:right w:val="none" w:sz="0" w:space="0" w:color="auto"/>
      </w:divBdr>
    </w:div>
    <w:div w:id="1440301122">
      <w:bodyDiv w:val="1"/>
      <w:marLeft w:val="0"/>
      <w:marRight w:val="0"/>
      <w:marTop w:val="0"/>
      <w:marBottom w:val="0"/>
      <w:divBdr>
        <w:top w:val="none" w:sz="0" w:space="0" w:color="auto"/>
        <w:left w:val="none" w:sz="0" w:space="0" w:color="auto"/>
        <w:bottom w:val="none" w:sz="0" w:space="0" w:color="auto"/>
        <w:right w:val="none" w:sz="0" w:space="0" w:color="auto"/>
      </w:divBdr>
    </w:div>
    <w:div w:id="1456102414">
      <w:bodyDiv w:val="1"/>
      <w:marLeft w:val="0"/>
      <w:marRight w:val="0"/>
      <w:marTop w:val="0"/>
      <w:marBottom w:val="0"/>
      <w:divBdr>
        <w:top w:val="none" w:sz="0" w:space="0" w:color="auto"/>
        <w:left w:val="none" w:sz="0" w:space="0" w:color="auto"/>
        <w:bottom w:val="none" w:sz="0" w:space="0" w:color="auto"/>
        <w:right w:val="none" w:sz="0" w:space="0" w:color="auto"/>
      </w:divBdr>
    </w:div>
    <w:div w:id="1464737207">
      <w:bodyDiv w:val="1"/>
      <w:marLeft w:val="0"/>
      <w:marRight w:val="0"/>
      <w:marTop w:val="0"/>
      <w:marBottom w:val="0"/>
      <w:divBdr>
        <w:top w:val="none" w:sz="0" w:space="0" w:color="auto"/>
        <w:left w:val="none" w:sz="0" w:space="0" w:color="auto"/>
        <w:bottom w:val="none" w:sz="0" w:space="0" w:color="auto"/>
        <w:right w:val="none" w:sz="0" w:space="0" w:color="auto"/>
      </w:divBdr>
    </w:div>
    <w:div w:id="1467509806">
      <w:bodyDiv w:val="1"/>
      <w:marLeft w:val="0"/>
      <w:marRight w:val="0"/>
      <w:marTop w:val="0"/>
      <w:marBottom w:val="0"/>
      <w:divBdr>
        <w:top w:val="none" w:sz="0" w:space="0" w:color="auto"/>
        <w:left w:val="none" w:sz="0" w:space="0" w:color="auto"/>
        <w:bottom w:val="none" w:sz="0" w:space="0" w:color="auto"/>
        <w:right w:val="none" w:sz="0" w:space="0" w:color="auto"/>
      </w:divBdr>
    </w:div>
    <w:div w:id="1489205395">
      <w:bodyDiv w:val="1"/>
      <w:marLeft w:val="0"/>
      <w:marRight w:val="0"/>
      <w:marTop w:val="0"/>
      <w:marBottom w:val="0"/>
      <w:divBdr>
        <w:top w:val="none" w:sz="0" w:space="0" w:color="auto"/>
        <w:left w:val="none" w:sz="0" w:space="0" w:color="auto"/>
        <w:bottom w:val="none" w:sz="0" w:space="0" w:color="auto"/>
        <w:right w:val="none" w:sz="0" w:space="0" w:color="auto"/>
      </w:divBdr>
    </w:div>
    <w:div w:id="1514101441">
      <w:bodyDiv w:val="1"/>
      <w:marLeft w:val="0"/>
      <w:marRight w:val="0"/>
      <w:marTop w:val="0"/>
      <w:marBottom w:val="0"/>
      <w:divBdr>
        <w:top w:val="none" w:sz="0" w:space="0" w:color="auto"/>
        <w:left w:val="none" w:sz="0" w:space="0" w:color="auto"/>
        <w:bottom w:val="none" w:sz="0" w:space="0" w:color="auto"/>
        <w:right w:val="none" w:sz="0" w:space="0" w:color="auto"/>
      </w:divBdr>
    </w:div>
    <w:div w:id="1528984140">
      <w:bodyDiv w:val="1"/>
      <w:marLeft w:val="0"/>
      <w:marRight w:val="0"/>
      <w:marTop w:val="0"/>
      <w:marBottom w:val="0"/>
      <w:divBdr>
        <w:top w:val="none" w:sz="0" w:space="0" w:color="auto"/>
        <w:left w:val="none" w:sz="0" w:space="0" w:color="auto"/>
        <w:bottom w:val="none" w:sz="0" w:space="0" w:color="auto"/>
        <w:right w:val="none" w:sz="0" w:space="0" w:color="auto"/>
      </w:divBdr>
    </w:div>
    <w:div w:id="1539276049">
      <w:bodyDiv w:val="1"/>
      <w:marLeft w:val="0"/>
      <w:marRight w:val="0"/>
      <w:marTop w:val="0"/>
      <w:marBottom w:val="0"/>
      <w:divBdr>
        <w:top w:val="none" w:sz="0" w:space="0" w:color="auto"/>
        <w:left w:val="none" w:sz="0" w:space="0" w:color="auto"/>
        <w:bottom w:val="none" w:sz="0" w:space="0" w:color="auto"/>
        <w:right w:val="none" w:sz="0" w:space="0" w:color="auto"/>
      </w:divBdr>
    </w:div>
    <w:div w:id="1555504120">
      <w:bodyDiv w:val="1"/>
      <w:marLeft w:val="0"/>
      <w:marRight w:val="0"/>
      <w:marTop w:val="0"/>
      <w:marBottom w:val="0"/>
      <w:divBdr>
        <w:top w:val="none" w:sz="0" w:space="0" w:color="auto"/>
        <w:left w:val="none" w:sz="0" w:space="0" w:color="auto"/>
        <w:bottom w:val="none" w:sz="0" w:space="0" w:color="auto"/>
        <w:right w:val="none" w:sz="0" w:space="0" w:color="auto"/>
      </w:divBdr>
    </w:div>
    <w:div w:id="1558517759">
      <w:bodyDiv w:val="1"/>
      <w:marLeft w:val="0"/>
      <w:marRight w:val="0"/>
      <w:marTop w:val="0"/>
      <w:marBottom w:val="0"/>
      <w:divBdr>
        <w:top w:val="none" w:sz="0" w:space="0" w:color="auto"/>
        <w:left w:val="none" w:sz="0" w:space="0" w:color="auto"/>
        <w:bottom w:val="none" w:sz="0" w:space="0" w:color="auto"/>
        <w:right w:val="none" w:sz="0" w:space="0" w:color="auto"/>
      </w:divBdr>
    </w:div>
    <w:div w:id="1589536667">
      <w:bodyDiv w:val="1"/>
      <w:marLeft w:val="0"/>
      <w:marRight w:val="0"/>
      <w:marTop w:val="0"/>
      <w:marBottom w:val="0"/>
      <w:divBdr>
        <w:top w:val="none" w:sz="0" w:space="0" w:color="auto"/>
        <w:left w:val="none" w:sz="0" w:space="0" w:color="auto"/>
        <w:bottom w:val="none" w:sz="0" w:space="0" w:color="auto"/>
        <w:right w:val="none" w:sz="0" w:space="0" w:color="auto"/>
      </w:divBdr>
    </w:div>
    <w:div w:id="1661303580">
      <w:bodyDiv w:val="1"/>
      <w:marLeft w:val="0"/>
      <w:marRight w:val="0"/>
      <w:marTop w:val="0"/>
      <w:marBottom w:val="0"/>
      <w:divBdr>
        <w:top w:val="none" w:sz="0" w:space="0" w:color="auto"/>
        <w:left w:val="none" w:sz="0" w:space="0" w:color="auto"/>
        <w:bottom w:val="none" w:sz="0" w:space="0" w:color="auto"/>
        <w:right w:val="none" w:sz="0" w:space="0" w:color="auto"/>
      </w:divBdr>
    </w:div>
    <w:div w:id="1665671118">
      <w:bodyDiv w:val="1"/>
      <w:marLeft w:val="0"/>
      <w:marRight w:val="0"/>
      <w:marTop w:val="0"/>
      <w:marBottom w:val="0"/>
      <w:divBdr>
        <w:top w:val="none" w:sz="0" w:space="0" w:color="auto"/>
        <w:left w:val="none" w:sz="0" w:space="0" w:color="auto"/>
        <w:bottom w:val="none" w:sz="0" w:space="0" w:color="auto"/>
        <w:right w:val="none" w:sz="0" w:space="0" w:color="auto"/>
      </w:divBdr>
    </w:div>
    <w:div w:id="1673753324">
      <w:bodyDiv w:val="1"/>
      <w:marLeft w:val="0"/>
      <w:marRight w:val="0"/>
      <w:marTop w:val="0"/>
      <w:marBottom w:val="0"/>
      <w:divBdr>
        <w:top w:val="none" w:sz="0" w:space="0" w:color="auto"/>
        <w:left w:val="none" w:sz="0" w:space="0" w:color="auto"/>
        <w:bottom w:val="none" w:sz="0" w:space="0" w:color="auto"/>
        <w:right w:val="none" w:sz="0" w:space="0" w:color="auto"/>
      </w:divBdr>
    </w:div>
    <w:div w:id="1703163287">
      <w:bodyDiv w:val="1"/>
      <w:marLeft w:val="0"/>
      <w:marRight w:val="0"/>
      <w:marTop w:val="0"/>
      <w:marBottom w:val="0"/>
      <w:divBdr>
        <w:top w:val="none" w:sz="0" w:space="0" w:color="auto"/>
        <w:left w:val="none" w:sz="0" w:space="0" w:color="auto"/>
        <w:bottom w:val="none" w:sz="0" w:space="0" w:color="auto"/>
        <w:right w:val="none" w:sz="0" w:space="0" w:color="auto"/>
      </w:divBdr>
    </w:div>
    <w:div w:id="1703744369">
      <w:bodyDiv w:val="1"/>
      <w:marLeft w:val="0"/>
      <w:marRight w:val="0"/>
      <w:marTop w:val="0"/>
      <w:marBottom w:val="0"/>
      <w:divBdr>
        <w:top w:val="none" w:sz="0" w:space="0" w:color="auto"/>
        <w:left w:val="none" w:sz="0" w:space="0" w:color="auto"/>
        <w:bottom w:val="none" w:sz="0" w:space="0" w:color="auto"/>
        <w:right w:val="none" w:sz="0" w:space="0" w:color="auto"/>
      </w:divBdr>
    </w:div>
    <w:div w:id="1706833193">
      <w:bodyDiv w:val="1"/>
      <w:marLeft w:val="0"/>
      <w:marRight w:val="0"/>
      <w:marTop w:val="0"/>
      <w:marBottom w:val="0"/>
      <w:divBdr>
        <w:top w:val="none" w:sz="0" w:space="0" w:color="auto"/>
        <w:left w:val="none" w:sz="0" w:space="0" w:color="auto"/>
        <w:bottom w:val="none" w:sz="0" w:space="0" w:color="auto"/>
        <w:right w:val="none" w:sz="0" w:space="0" w:color="auto"/>
      </w:divBdr>
    </w:div>
    <w:div w:id="1707489273">
      <w:bodyDiv w:val="1"/>
      <w:marLeft w:val="0"/>
      <w:marRight w:val="0"/>
      <w:marTop w:val="0"/>
      <w:marBottom w:val="0"/>
      <w:divBdr>
        <w:top w:val="none" w:sz="0" w:space="0" w:color="auto"/>
        <w:left w:val="none" w:sz="0" w:space="0" w:color="auto"/>
        <w:bottom w:val="none" w:sz="0" w:space="0" w:color="auto"/>
        <w:right w:val="none" w:sz="0" w:space="0" w:color="auto"/>
      </w:divBdr>
    </w:div>
    <w:div w:id="1718967767">
      <w:bodyDiv w:val="1"/>
      <w:marLeft w:val="0"/>
      <w:marRight w:val="0"/>
      <w:marTop w:val="0"/>
      <w:marBottom w:val="0"/>
      <w:divBdr>
        <w:top w:val="none" w:sz="0" w:space="0" w:color="auto"/>
        <w:left w:val="none" w:sz="0" w:space="0" w:color="auto"/>
        <w:bottom w:val="none" w:sz="0" w:space="0" w:color="auto"/>
        <w:right w:val="none" w:sz="0" w:space="0" w:color="auto"/>
      </w:divBdr>
    </w:div>
    <w:div w:id="1719428183">
      <w:bodyDiv w:val="1"/>
      <w:marLeft w:val="0"/>
      <w:marRight w:val="0"/>
      <w:marTop w:val="0"/>
      <w:marBottom w:val="0"/>
      <w:divBdr>
        <w:top w:val="none" w:sz="0" w:space="0" w:color="auto"/>
        <w:left w:val="none" w:sz="0" w:space="0" w:color="auto"/>
        <w:bottom w:val="none" w:sz="0" w:space="0" w:color="auto"/>
        <w:right w:val="none" w:sz="0" w:space="0" w:color="auto"/>
      </w:divBdr>
    </w:div>
    <w:div w:id="1746876694">
      <w:bodyDiv w:val="1"/>
      <w:marLeft w:val="0"/>
      <w:marRight w:val="0"/>
      <w:marTop w:val="0"/>
      <w:marBottom w:val="0"/>
      <w:divBdr>
        <w:top w:val="none" w:sz="0" w:space="0" w:color="auto"/>
        <w:left w:val="none" w:sz="0" w:space="0" w:color="auto"/>
        <w:bottom w:val="none" w:sz="0" w:space="0" w:color="auto"/>
        <w:right w:val="none" w:sz="0" w:space="0" w:color="auto"/>
      </w:divBdr>
    </w:div>
    <w:div w:id="1751922904">
      <w:bodyDiv w:val="1"/>
      <w:marLeft w:val="0"/>
      <w:marRight w:val="0"/>
      <w:marTop w:val="0"/>
      <w:marBottom w:val="0"/>
      <w:divBdr>
        <w:top w:val="none" w:sz="0" w:space="0" w:color="auto"/>
        <w:left w:val="none" w:sz="0" w:space="0" w:color="auto"/>
        <w:bottom w:val="none" w:sz="0" w:space="0" w:color="auto"/>
        <w:right w:val="none" w:sz="0" w:space="0" w:color="auto"/>
      </w:divBdr>
    </w:div>
    <w:div w:id="1757248352">
      <w:bodyDiv w:val="1"/>
      <w:marLeft w:val="0"/>
      <w:marRight w:val="0"/>
      <w:marTop w:val="0"/>
      <w:marBottom w:val="0"/>
      <w:divBdr>
        <w:top w:val="none" w:sz="0" w:space="0" w:color="auto"/>
        <w:left w:val="none" w:sz="0" w:space="0" w:color="auto"/>
        <w:bottom w:val="none" w:sz="0" w:space="0" w:color="auto"/>
        <w:right w:val="none" w:sz="0" w:space="0" w:color="auto"/>
      </w:divBdr>
    </w:div>
    <w:div w:id="1759668830">
      <w:bodyDiv w:val="1"/>
      <w:marLeft w:val="0"/>
      <w:marRight w:val="0"/>
      <w:marTop w:val="0"/>
      <w:marBottom w:val="0"/>
      <w:divBdr>
        <w:top w:val="none" w:sz="0" w:space="0" w:color="auto"/>
        <w:left w:val="none" w:sz="0" w:space="0" w:color="auto"/>
        <w:bottom w:val="none" w:sz="0" w:space="0" w:color="auto"/>
        <w:right w:val="none" w:sz="0" w:space="0" w:color="auto"/>
      </w:divBdr>
    </w:div>
    <w:div w:id="1759986906">
      <w:bodyDiv w:val="1"/>
      <w:marLeft w:val="0"/>
      <w:marRight w:val="0"/>
      <w:marTop w:val="0"/>
      <w:marBottom w:val="0"/>
      <w:divBdr>
        <w:top w:val="none" w:sz="0" w:space="0" w:color="auto"/>
        <w:left w:val="none" w:sz="0" w:space="0" w:color="auto"/>
        <w:bottom w:val="none" w:sz="0" w:space="0" w:color="auto"/>
        <w:right w:val="none" w:sz="0" w:space="0" w:color="auto"/>
      </w:divBdr>
    </w:div>
    <w:div w:id="1760444635">
      <w:bodyDiv w:val="1"/>
      <w:marLeft w:val="0"/>
      <w:marRight w:val="0"/>
      <w:marTop w:val="0"/>
      <w:marBottom w:val="0"/>
      <w:divBdr>
        <w:top w:val="none" w:sz="0" w:space="0" w:color="auto"/>
        <w:left w:val="none" w:sz="0" w:space="0" w:color="auto"/>
        <w:bottom w:val="none" w:sz="0" w:space="0" w:color="auto"/>
        <w:right w:val="none" w:sz="0" w:space="0" w:color="auto"/>
      </w:divBdr>
    </w:div>
    <w:div w:id="1762018926">
      <w:bodyDiv w:val="1"/>
      <w:marLeft w:val="0"/>
      <w:marRight w:val="0"/>
      <w:marTop w:val="0"/>
      <w:marBottom w:val="0"/>
      <w:divBdr>
        <w:top w:val="none" w:sz="0" w:space="0" w:color="auto"/>
        <w:left w:val="none" w:sz="0" w:space="0" w:color="auto"/>
        <w:bottom w:val="none" w:sz="0" w:space="0" w:color="auto"/>
        <w:right w:val="none" w:sz="0" w:space="0" w:color="auto"/>
      </w:divBdr>
    </w:div>
    <w:div w:id="1764447736">
      <w:bodyDiv w:val="1"/>
      <w:marLeft w:val="0"/>
      <w:marRight w:val="0"/>
      <w:marTop w:val="0"/>
      <w:marBottom w:val="0"/>
      <w:divBdr>
        <w:top w:val="none" w:sz="0" w:space="0" w:color="auto"/>
        <w:left w:val="none" w:sz="0" w:space="0" w:color="auto"/>
        <w:bottom w:val="none" w:sz="0" w:space="0" w:color="auto"/>
        <w:right w:val="none" w:sz="0" w:space="0" w:color="auto"/>
      </w:divBdr>
    </w:div>
    <w:div w:id="1828282922">
      <w:bodyDiv w:val="1"/>
      <w:marLeft w:val="0"/>
      <w:marRight w:val="0"/>
      <w:marTop w:val="0"/>
      <w:marBottom w:val="0"/>
      <w:divBdr>
        <w:top w:val="none" w:sz="0" w:space="0" w:color="auto"/>
        <w:left w:val="none" w:sz="0" w:space="0" w:color="auto"/>
        <w:bottom w:val="none" w:sz="0" w:space="0" w:color="auto"/>
        <w:right w:val="none" w:sz="0" w:space="0" w:color="auto"/>
      </w:divBdr>
    </w:div>
    <w:div w:id="1831822568">
      <w:bodyDiv w:val="1"/>
      <w:marLeft w:val="0"/>
      <w:marRight w:val="0"/>
      <w:marTop w:val="0"/>
      <w:marBottom w:val="0"/>
      <w:divBdr>
        <w:top w:val="none" w:sz="0" w:space="0" w:color="auto"/>
        <w:left w:val="none" w:sz="0" w:space="0" w:color="auto"/>
        <w:bottom w:val="none" w:sz="0" w:space="0" w:color="auto"/>
        <w:right w:val="none" w:sz="0" w:space="0" w:color="auto"/>
      </w:divBdr>
    </w:div>
    <w:div w:id="1863469547">
      <w:bodyDiv w:val="1"/>
      <w:marLeft w:val="0"/>
      <w:marRight w:val="0"/>
      <w:marTop w:val="0"/>
      <w:marBottom w:val="0"/>
      <w:divBdr>
        <w:top w:val="none" w:sz="0" w:space="0" w:color="auto"/>
        <w:left w:val="none" w:sz="0" w:space="0" w:color="auto"/>
        <w:bottom w:val="none" w:sz="0" w:space="0" w:color="auto"/>
        <w:right w:val="none" w:sz="0" w:space="0" w:color="auto"/>
      </w:divBdr>
    </w:div>
    <w:div w:id="1869247844">
      <w:bodyDiv w:val="1"/>
      <w:marLeft w:val="0"/>
      <w:marRight w:val="0"/>
      <w:marTop w:val="0"/>
      <w:marBottom w:val="0"/>
      <w:divBdr>
        <w:top w:val="none" w:sz="0" w:space="0" w:color="auto"/>
        <w:left w:val="none" w:sz="0" w:space="0" w:color="auto"/>
        <w:bottom w:val="none" w:sz="0" w:space="0" w:color="auto"/>
        <w:right w:val="none" w:sz="0" w:space="0" w:color="auto"/>
      </w:divBdr>
    </w:div>
    <w:div w:id="1883201404">
      <w:bodyDiv w:val="1"/>
      <w:marLeft w:val="0"/>
      <w:marRight w:val="0"/>
      <w:marTop w:val="0"/>
      <w:marBottom w:val="0"/>
      <w:divBdr>
        <w:top w:val="none" w:sz="0" w:space="0" w:color="auto"/>
        <w:left w:val="none" w:sz="0" w:space="0" w:color="auto"/>
        <w:bottom w:val="none" w:sz="0" w:space="0" w:color="auto"/>
        <w:right w:val="none" w:sz="0" w:space="0" w:color="auto"/>
      </w:divBdr>
    </w:div>
    <w:div w:id="1925532723">
      <w:bodyDiv w:val="1"/>
      <w:marLeft w:val="0"/>
      <w:marRight w:val="0"/>
      <w:marTop w:val="0"/>
      <w:marBottom w:val="0"/>
      <w:divBdr>
        <w:top w:val="none" w:sz="0" w:space="0" w:color="auto"/>
        <w:left w:val="none" w:sz="0" w:space="0" w:color="auto"/>
        <w:bottom w:val="none" w:sz="0" w:space="0" w:color="auto"/>
        <w:right w:val="none" w:sz="0" w:space="0" w:color="auto"/>
      </w:divBdr>
    </w:div>
    <w:div w:id="1943878617">
      <w:bodyDiv w:val="1"/>
      <w:marLeft w:val="0"/>
      <w:marRight w:val="0"/>
      <w:marTop w:val="0"/>
      <w:marBottom w:val="0"/>
      <w:divBdr>
        <w:top w:val="none" w:sz="0" w:space="0" w:color="auto"/>
        <w:left w:val="none" w:sz="0" w:space="0" w:color="auto"/>
        <w:bottom w:val="none" w:sz="0" w:space="0" w:color="auto"/>
        <w:right w:val="none" w:sz="0" w:space="0" w:color="auto"/>
      </w:divBdr>
    </w:div>
    <w:div w:id="1947301278">
      <w:bodyDiv w:val="1"/>
      <w:marLeft w:val="0"/>
      <w:marRight w:val="0"/>
      <w:marTop w:val="0"/>
      <w:marBottom w:val="0"/>
      <w:divBdr>
        <w:top w:val="none" w:sz="0" w:space="0" w:color="auto"/>
        <w:left w:val="none" w:sz="0" w:space="0" w:color="auto"/>
        <w:bottom w:val="none" w:sz="0" w:space="0" w:color="auto"/>
        <w:right w:val="none" w:sz="0" w:space="0" w:color="auto"/>
      </w:divBdr>
    </w:div>
    <w:div w:id="1966109772">
      <w:bodyDiv w:val="1"/>
      <w:marLeft w:val="0"/>
      <w:marRight w:val="0"/>
      <w:marTop w:val="0"/>
      <w:marBottom w:val="0"/>
      <w:divBdr>
        <w:top w:val="none" w:sz="0" w:space="0" w:color="auto"/>
        <w:left w:val="none" w:sz="0" w:space="0" w:color="auto"/>
        <w:bottom w:val="none" w:sz="0" w:space="0" w:color="auto"/>
        <w:right w:val="none" w:sz="0" w:space="0" w:color="auto"/>
      </w:divBdr>
    </w:div>
    <w:div w:id="1975601453">
      <w:bodyDiv w:val="1"/>
      <w:marLeft w:val="0"/>
      <w:marRight w:val="0"/>
      <w:marTop w:val="0"/>
      <w:marBottom w:val="0"/>
      <w:divBdr>
        <w:top w:val="none" w:sz="0" w:space="0" w:color="auto"/>
        <w:left w:val="none" w:sz="0" w:space="0" w:color="auto"/>
        <w:bottom w:val="none" w:sz="0" w:space="0" w:color="auto"/>
        <w:right w:val="none" w:sz="0" w:space="0" w:color="auto"/>
      </w:divBdr>
    </w:div>
    <w:div w:id="1976108008">
      <w:bodyDiv w:val="1"/>
      <w:marLeft w:val="0"/>
      <w:marRight w:val="0"/>
      <w:marTop w:val="0"/>
      <w:marBottom w:val="0"/>
      <w:divBdr>
        <w:top w:val="none" w:sz="0" w:space="0" w:color="auto"/>
        <w:left w:val="none" w:sz="0" w:space="0" w:color="auto"/>
        <w:bottom w:val="none" w:sz="0" w:space="0" w:color="auto"/>
        <w:right w:val="none" w:sz="0" w:space="0" w:color="auto"/>
      </w:divBdr>
    </w:div>
    <w:div w:id="2005161842">
      <w:bodyDiv w:val="1"/>
      <w:marLeft w:val="0"/>
      <w:marRight w:val="0"/>
      <w:marTop w:val="0"/>
      <w:marBottom w:val="0"/>
      <w:divBdr>
        <w:top w:val="none" w:sz="0" w:space="0" w:color="auto"/>
        <w:left w:val="none" w:sz="0" w:space="0" w:color="auto"/>
        <w:bottom w:val="none" w:sz="0" w:space="0" w:color="auto"/>
        <w:right w:val="none" w:sz="0" w:space="0" w:color="auto"/>
      </w:divBdr>
    </w:div>
    <w:div w:id="2020618764">
      <w:bodyDiv w:val="1"/>
      <w:marLeft w:val="0"/>
      <w:marRight w:val="0"/>
      <w:marTop w:val="0"/>
      <w:marBottom w:val="0"/>
      <w:divBdr>
        <w:top w:val="none" w:sz="0" w:space="0" w:color="auto"/>
        <w:left w:val="none" w:sz="0" w:space="0" w:color="auto"/>
        <w:bottom w:val="none" w:sz="0" w:space="0" w:color="auto"/>
        <w:right w:val="none" w:sz="0" w:space="0" w:color="auto"/>
      </w:divBdr>
    </w:div>
    <w:div w:id="2046328339">
      <w:bodyDiv w:val="1"/>
      <w:marLeft w:val="0"/>
      <w:marRight w:val="0"/>
      <w:marTop w:val="0"/>
      <w:marBottom w:val="0"/>
      <w:divBdr>
        <w:top w:val="none" w:sz="0" w:space="0" w:color="auto"/>
        <w:left w:val="none" w:sz="0" w:space="0" w:color="auto"/>
        <w:bottom w:val="none" w:sz="0" w:space="0" w:color="auto"/>
        <w:right w:val="none" w:sz="0" w:space="0" w:color="auto"/>
      </w:divBdr>
    </w:div>
    <w:div w:id="2069836528">
      <w:bodyDiv w:val="1"/>
      <w:marLeft w:val="0"/>
      <w:marRight w:val="0"/>
      <w:marTop w:val="0"/>
      <w:marBottom w:val="0"/>
      <w:divBdr>
        <w:top w:val="none" w:sz="0" w:space="0" w:color="auto"/>
        <w:left w:val="none" w:sz="0" w:space="0" w:color="auto"/>
        <w:bottom w:val="none" w:sz="0" w:space="0" w:color="auto"/>
        <w:right w:val="none" w:sz="0" w:space="0" w:color="auto"/>
      </w:divBdr>
    </w:div>
    <w:div w:id="2082173337">
      <w:bodyDiv w:val="1"/>
      <w:marLeft w:val="0"/>
      <w:marRight w:val="0"/>
      <w:marTop w:val="0"/>
      <w:marBottom w:val="0"/>
      <w:divBdr>
        <w:top w:val="none" w:sz="0" w:space="0" w:color="auto"/>
        <w:left w:val="none" w:sz="0" w:space="0" w:color="auto"/>
        <w:bottom w:val="none" w:sz="0" w:space="0" w:color="auto"/>
        <w:right w:val="none" w:sz="0" w:space="0" w:color="auto"/>
      </w:divBdr>
    </w:div>
    <w:div w:id="2085949441">
      <w:bodyDiv w:val="1"/>
      <w:marLeft w:val="0"/>
      <w:marRight w:val="0"/>
      <w:marTop w:val="0"/>
      <w:marBottom w:val="0"/>
      <w:divBdr>
        <w:top w:val="none" w:sz="0" w:space="0" w:color="auto"/>
        <w:left w:val="none" w:sz="0" w:space="0" w:color="auto"/>
        <w:bottom w:val="none" w:sz="0" w:space="0" w:color="auto"/>
        <w:right w:val="none" w:sz="0" w:space="0" w:color="auto"/>
      </w:divBdr>
    </w:div>
    <w:div w:id="21286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ssr@pennmedicine.upenn.edu" TargetMode="External"/><Relationship Id="rId13" Type="http://schemas.openxmlformats.org/officeDocument/2006/relationships/hyperlink" Target="https://bitbucket.org/pennhlp/twitter_data_download/src/master/" TargetMode="External"/><Relationship Id="rId3" Type="http://schemas.openxmlformats.org/officeDocument/2006/relationships/styles" Target="styles.xml"/><Relationship Id="rId7" Type="http://schemas.openxmlformats.org/officeDocument/2006/relationships/hyperlink" Target="mailto:karoc@pennmedicine.upenn.edu" TargetMode="External"/><Relationship Id="rId12" Type="http://schemas.openxmlformats.org/officeDocument/2006/relationships/hyperlink" Target="https://dev.twitter.com/streaming/publi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smith003@regis.edu" TargetMode="External"/><Relationship Id="rId11" Type="http://schemas.openxmlformats.org/officeDocument/2006/relationships/hyperlink" Target="mailto:su.golder@york.ac.uk" TargetMode="External"/><Relationship Id="rId5" Type="http://schemas.openxmlformats.org/officeDocument/2006/relationships/webSettings" Target="webSettings.xml"/><Relationship Id="rId15" Type="http://schemas.openxmlformats.org/officeDocument/2006/relationships/hyperlink" Target="http://apps.who.int/medicinedocs/en/d/Jh2992e/3.html" TargetMode="External"/><Relationship Id="rId10" Type="http://schemas.openxmlformats.org/officeDocument/2006/relationships/hyperlink" Target="mailto:gragon@pennmedicine.upenn.edu" TargetMode="External"/><Relationship Id="rId4" Type="http://schemas.openxmlformats.org/officeDocument/2006/relationships/settings" Target="settings.xml"/><Relationship Id="rId9" Type="http://schemas.openxmlformats.org/officeDocument/2006/relationships/hyperlink" Target="mailto:hennessy@pennmedicine.upenn.edu" TargetMode="External"/><Relationship Id="rId14" Type="http://schemas.openxmlformats.org/officeDocument/2006/relationships/hyperlink" Target="https://clincalc.com/DrugStats/Top200Drugs.asp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066D-0DB5-4020-BE29-9C1660D5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9975</Words>
  <Characters>56860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Golder, S.P.</dc:creator>
  <cp:keywords/>
  <dc:description/>
  <cp:lastModifiedBy>shn1</cp:lastModifiedBy>
  <cp:revision>2</cp:revision>
  <cp:lastPrinted>2020-05-11T02:12:00Z</cp:lastPrinted>
  <dcterms:created xsi:type="dcterms:W3CDTF">2020-09-29T10:32:00Z</dcterms:created>
  <dcterms:modified xsi:type="dcterms:W3CDTF">2020-09-29T10:32:00Z</dcterms:modified>
</cp:coreProperties>
</file>