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39342" w14:textId="17B350C2" w:rsidR="007D1A6A" w:rsidRPr="00A345BE" w:rsidRDefault="007D1A6A" w:rsidP="007D1A6A">
      <w:pPr>
        <w:spacing w:line="480" w:lineRule="auto"/>
        <w:rPr>
          <w:rFonts w:ascii="Times New Roman" w:hAnsi="Times New Roman" w:cs="Times New Roman"/>
          <w:sz w:val="22"/>
          <w:szCs w:val="22"/>
        </w:rPr>
      </w:pPr>
      <w:bookmarkStart w:id="0" w:name="_GoBack"/>
      <w:bookmarkEnd w:id="0"/>
      <w:r w:rsidRPr="00A345BE">
        <w:rPr>
          <w:rFonts w:ascii="Times New Roman" w:hAnsi="Times New Roman" w:cs="Times New Roman"/>
          <w:sz w:val="22"/>
          <w:szCs w:val="22"/>
        </w:rPr>
        <w:t xml:space="preserve">ACCEPTED </w:t>
      </w:r>
      <w:r w:rsidR="00A345BE" w:rsidRPr="00A345BE">
        <w:rPr>
          <w:rFonts w:ascii="Times New Roman" w:hAnsi="Times New Roman" w:cs="Times New Roman"/>
          <w:sz w:val="22"/>
          <w:szCs w:val="22"/>
        </w:rPr>
        <w:t>18</w:t>
      </w:r>
      <w:r w:rsidR="00A345BE" w:rsidRPr="00A345BE">
        <w:rPr>
          <w:rFonts w:ascii="Times New Roman" w:hAnsi="Times New Roman" w:cs="Times New Roman"/>
          <w:sz w:val="22"/>
          <w:szCs w:val="22"/>
          <w:vertAlign w:val="superscript"/>
        </w:rPr>
        <w:t>th</w:t>
      </w:r>
      <w:r w:rsidR="00A345BE" w:rsidRPr="00A345BE">
        <w:rPr>
          <w:rFonts w:ascii="Times New Roman" w:hAnsi="Times New Roman" w:cs="Times New Roman"/>
          <w:sz w:val="22"/>
          <w:szCs w:val="22"/>
        </w:rPr>
        <w:t xml:space="preserve"> July 2020 in Child Abuse and Neglect</w:t>
      </w:r>
    </w:p>
    <w:p w14:paraId="441DC490" w14:textId="727C9601" w:rsidR="007D1A6A" w:rsidRPr="00C93305" w:rsidRDefault="007D1A6A" w:rsidP="007D1A6A">
      <w:pPr>
        <w:spacing w:line="48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Precursors of </w:t>
      </w:r>
      <w:r w:rsidRPr="00C93305">
        <w:rPr>
          <w:rFonts w:ascii="Times New Roman" w:hAnsi="Times New Roman" w:cs="Times New Roman"/>
          <w:b/>
          <w:bCs/>
          <w:sz w:val="32"/>
          <w:szCs w:val="32"/>
        </w:rPr>
        <w:t xml:space="preserve">Sibling Bullying in </w:t>
      </w:r>
      <w:r>
        <w:rPr>
          <w:rFonts w:ascii="Times New Roman" w:hAnsi="Times New Roman" w:cs="Times New Roman"/>
          <w:b/>
          <w:bCs/>
          <w:sz w:val="32"/>
          <w:szCs w:val="32"/>
        </w:rPr>
        <w:t xml:space="preserve">Middle </w:t>
      </w:r>
      <w:r w:rsidRPr="00C93305">
        <w:rPr>
          <w:rFonts w:ascii="Times New Roman" w:hAnsi="Times New Roman" w:cs="Times New Roman"/>
          <w:b/>
          <w:bCs/>
          <w:sz w:val="32"/>
          <w:szCs w:val="32"/>
        </w:rPr>
        <w:t>Childhood</w:t>
      </w:r>
      <w:r>
        <w:rPr>
          <w:rFonts w:ascii="Times New Roman" w:hAnsi="Times New Roman" w:cs="Times New Roman"/>
          <w:b/>
          <w:bCs/>
          <w:sz w:val="32"/>
          <w:szCs w:val="32"/>
        </w:rPr>
        <w:t>:</w:t>
      </w:r>
      <w:r w:rsidRPr="00C93305">
        <w:rPr>
          <w:rFonts w:ascii="Times New Roman" w:hAnsi="Times New Roman" w:cs="Times New Roman"/>
          <w:b/>
          <w:bCs/>
          <w:sz w:val="32"/>
          <w:szCs w:val="32"/>
        </w:rPr>
        <w:t xml:space="preserve"> </w:t>
      </w:r>
      <w:r>
        <w:rPr>
          <w:rFonts w:ascii="Times New Roman" w:hAnsi="Times New Roman" w:cs="Times New Roman"/>
          <w:b/>
          <w:bCs/>
          <w:sz w:val="32"/>
          <w:szCs w:val="32"/>
        </w:rPr>
        <w:t>Evidence from a UK-Based Longitudinal Cohort Study</w:t>
      </w:r>
    </w:p>
    <w:p w14:paraId="450A9B09" w14:textId="77777777" w:rsidR="007D1A6A" w:rsidRPr="005B291D" w:rsidRDefault="007D1A6A" w:rsidP="007D1A6A">
      <w:pPr>
        <w:spacing w:line="480" w:lineRule="auto"/>
        <w:jc w:val="center"/>
        <w:outlineLvl w:val="0"/>
        <w:rPr>
          <w:rFonts w:ascii="Times New Roman" w:hAnsi="Times New Roman" w:cs="Times New Roman"/>
          <w:lang w:val="de-DE"/>
        </w:rPr>
      </w:pPr>
      <w:r w:rsidRPr="005B291D">
        <w:rPr>
          <w:rFonts w:ascii="Times New Roman" w:hAnsi="Times New Roman" w:cs="Times New Roman"/>
          <w:lang w:val="de-DE"/>
        </w:rPr>
        <w:t>Umar Toseeb</w:t>
      </w:r>
      <w:r w:rsidRPr="005B291D">
        <w:rPr>
          <w:rFonts w:ascii="Times New Roman" w:hAnsi="Times New Roman" w:cs="Times New Roman"/>
          <w:vertAlign w:val="superscript"/>
          <w:lang w:val="de-DE"/>
        </w:rPr>
        <w:t>1</w:t>
      </w:r>
      <w:r w:rsidRPr="00B11BA6">
        <w:rPr>
          <w:rFonts w:ascii="Times New Roman" w:hAnsi="Times New Roman" w:cs="Times New Roman"/>
          <w:vertAlign w:val="superscript"/>
          <w:lang w:val="de-DE"/>
        </w:rPr>
        <w:t>*</w:t>
      </w:r>
      <w:r w:rsidRPr="005B291D">
        <w:rPr>
          <w:rFonts w:ascii="Times New Roman" w:hAnsi="Times New Roman" w:cs="Times New Roman"/>
          <w:lang w:val="de-DE"/>
        </w:rPr>
        <w:t>, Gillian McChesney</w:t>
      </w:r>
      <w:r w:rsidRPr="005B291D">
        <w:rPr>
          <w:rFonts w:ascii="Times New Roman" w:hAnsi="Times New Roman" w:cs="Times New Roman"/>
          <w:vertAlign w:val="superscript"/>
          <w:lang w:val="de-DE"/>
        </w:rPr>
        <w:t>2</w:t>
      </w:r>
      <w:r w:rsidRPr="005B291D">
        <w:rPr>
          <w:rFonts w:ascii="Times New Roman" w:hAnsi="Times New Roman" w:cs="Times New Roman"/>
          <w:lang w:val="de-DE"/>
        </w:rPr>
        <w:t xml:space="preserve">, </w:t>
      </w:r>
      <w:r>
        <w:rPr>
          <w:rFonts w:ascii="Times New Roman" w:hAnsi="Times New Roman" w:cs="Times New Roman"/>
          <w:lang w:val="de-DE"/>
        </w:rPr>
        <w:t>Slava</w:t>
      </w:r>
      <w:r w:rsidRPr="005B291D">
        <w:rPr>
          <w:rFonts w:ascii="Times New Roman" w:hAnsi="Times New Roman" w:cs="Times New Roman"/>
          <w:lang w:val="de-DE"/>
        </w:rPr>
        <w:t xml:space="preserve"> </w:t>
      </w:r>
      <w:r>
        <w:rPr>
          <w:rFonts w:ascii="Times New Roman" w:hAnsi="Times New Roman" w:cs="Times New Roman"/>
          <w:lang w:val="de-DE"/>
        </w:rPr>
        <w:t>Dantchev</w:t>
      </w:r>
      <w:r w:rsidRPr="005B291D">
        <w:rPr>
          <w:rFonts w:ascii="Times New Roman" w:hAnsi="Times New Roman" w:cs="Times New Roman"/>
          <w:vertAlign w:val="superscript"/>
          <w:lang w:val="de-DE"/>
        </w:rPr>
        <w:t>3</w:t>
      </w:r>
      <w:r>
        <w:rPr>
          <w:rFonts w:ascii="Times New Roman" w:hAnsi="Times New Roman" w:cs="Times New Roman"/>
          <w:vertAlign w:val="superscript"/>
          <w:lang w:val="de-DE"/>
        </w:rPr>
        <w:t>,4</w:t>
      </w:r>
      <w:r>
        <w:rPr>
          <w:rFonts w:ascii="Times New Roman" w:hAnsi="Times New Roman" w:cs="Times New Roman"/>
          <w:lang w:val="de-DE"/>
        </w:rPr>
        <w:t xml:space="preserve">, </w:t>
      </w:r>
      <w:r w:rsidRPr="005B291D">
        <w:rPr>
          <w:rFonts w:ascii="Times New Roman" w:hAnsi="Times New Roman" w:cs="Times New Roman"/>
          <w:lang w:val="de-DE"/>
        </w:rPr>
        <w:t>Dieter Wolke</w:t>
      </w:r>
      <w:r>
        <w:rPr>
          <w:rFonts w:ascii="Times New Roman" w:hAnsi="Times New Roman" w:cs="Times New Roman"/>
          <w:vertAlign w:val="superscript"/>
          <w:lang w:val="de-DE"/>
        </w:rPr>
        <w:t>3</w:t>
      </w:r>
      <w:r w:rsidRPr="005B291D">
        <w:rPr>
          <w:rFonts w:ascii="Times New Roman" w:hAnsi="Times New Roman" w:cs="Times New Roman"/>
          <w:lang w:val="de-DE"/>
        </w:rPr>
        <w:t>.</w:t>
      </w:r>
    </w:p>
    <w:p w14:paraId="42EA7020" w14:textId="77777777" w:rsidR="007D1A6A" w:rsidRPr="007E0128" w:rsidRDefault="007D1A6A" w:rsidP="007D1A6A">
      <w:pPr>
        <w:spacing w:line="480" w:lineRule="auto"/>
        <w:jc w:val="center"/>
        <w:rPr>
          <w:rFonts w:ascii="Times New Roman" w:eastAsia="SimSun" w:hAnsi="Times New Roman" w:cs="Times New Roman"/>
          <w:color w:val="000000" w:themeColor="text1"/>
        </w:rPr>
      </w:pPr>
      <w:r w:rsidRPr="007E0128">
        <w:rPr>
          <w:rFonts w:ascii="Times New Roman" w:eastAsia="SimSun" w:hAnsi="Times New Roman" w:cs="Times New Roman"/>
          <w:color w:val="000000" w:themeColor="text1"/>
          <w:vertAlign w:val="superscript"/>
        </w:rPr>
        <w:t>1</w:t>
      </w:r>
      <w:r w:rsidRPr="007E0128">
        <w:rPr>
          <w:rFonts w:ascii="Times New Roman" w:eastAsia="SimSun" w:hAnsi="Times New Roman" w:cs="Times New Roman"/>
          <w:color w:val="000000" w:themeColor="text1"/>
        </w:rPr>
        <w:t>Department of Education, University of York, York YO10 5DD, UK</w:t>
      </w:r>
      <w:r w:rsidRPr="007E0128">
        <w:rPr>
          <w:rFonts w:ascii="Times New Roman" w:eastAsia="SimSun" w:hAnsi="Times New Roman" w:cs="Times New Roman"/>
          <w:color w:val="000000" w:themeColor="text1"/>
          <w:vertAlign w:val="superscript"/>
        </w:rPr>
        <w:t xml:space="preserve"> 2</w:t>
      </w:r>
      <w:r w:rsidRPr="007E0128">
        <w:rPr>
          <w:rFonts w:ascii="Times New Roman" w:eastAsia="SimSun" w:hAnsi="Times New Roman" w:cs="Times New Roman"/>
          <w:color w:val="000000" w:themeColor="text1"/>
        </w:rPr>
        <w:t>Department of Psychology, Manchester Metropolitan University, Brooks Building, 53 Bonsall Street, Manchester M15 6GX, UK</w:t>
      </w:r>
    </w:p>
    <w:p w14:paraId="36DC5CE2" w14:textId="77777777" w:rsidR="007D1A6A" w:rsidRDefault="007D1A6A" w:rsidP="007D1A6A">
      <w:pPr>
        <w:spacing w:line="480" w:lineRule="auto"/>
        <w:jc w:val="center"/>
        <w:rPr>
          <w:rFonts w:ascii="Times New Roman" w:eastAsia="Times New Roman" w:hAnsi="Times New Roman" w:cs="Times New Roman"/>
        </w:rPr>
      </w:pPr>
      <w:r w:rsidRPr="007E0128">
        <w:rPr>
          <w:rFonts w:ascii="Times New Roman" w:eastAsia="SimSun" w:hAnsi="Times New Roman" w:cs="Times New Roman"/>
          <w:color w:val="000000" w:themeColor="text1"/>
          <w:vertAlign w:val="superscript"/>
        </w:rPr>
        <w:t>3</w:t>
      </w:r>
      <w:r w:rsidRPr="007E0128">
        <w:rPr>
          <w:rFonts w:ascii="Times New Roman" w:eastAsia="Times New Roman" w:hAnsi="Times New Roman" w:cs="Times New Roman"/>
        </w:rPr>
        <w:t>Department of Psychology, University of Warwick, Coventry, CV4 7AL, UK</w:t>
      </w:r>
    </w:p>
    <w:p w14:paraId="3EE41B19" w14:textId="77777777" w:rsidR="007D1A6A" w:rsidRPr="00BD42D7" w:rsidRDefault="007D1A6A" w:rsidP="007D1A6A">
      <w:pPr>
        <w:spacing w:line="480" w:lineRule="auto"/>
        <w:jc w:val="center"/>
        <w:rPr>
          <w:rFonts w:ascii="Times New Roman" w:hAnsi="Times New Roman" w:cs="Times New Roman"/>
        </w:rPr>
      </w:pPr>
      <w:r w:rsidRPr="007E0128">
        <w:rPr>
          <w:rFonts w:ascii="Times New Roman" w:eastAsia="Times New Roman" w:hAnsi="Times New Roman" w:cs="Times New Roman"/>
          <w:vertAlign w:val="superscript"/>
        </w:rPr>
        <w:t>4</w:t>
      </w:r>
      <w:r>
        <w:rPr>
          <w:rFonts w:ascii="Times New Roman" w:eastAsia="Times New Roman" w:hAnsi="Times New Roman" w:cs="Times New Roman"/>
        </w:rPr>
        <w:t>Faculty of Psychology, University of Vienna, Vienna, Austria</w:t>
      </w:r>
    </w:p>
    <w:p w14:paraId="4FF0757C" w14:textId="77777777" w:rsidR="007D1A6A" w:rsidRPr="00BD42D7" w:rsidRDefault="007D1A6A" w:rsidP="007D1A6A">
      <w:pPr>
        <w:spacing w:line="480" w:lineRule="auto"/>
        <w:rPr>
          <w:rFonts w:ascii="Times New Roman" w:hAnsi="Times New Roman" w:cs="Times New Roman"/>
        </w:rPr>
      </w:pPr>
    </w:p>
    <w:p w14:paraId="56D7E2FF" w14:textId="77777777" w:rsidR="007D1A6A" w:rsidRDefault="007D1A6A" w:rsidP="007D1A6A">
      <w:pPr>
        <w:spacing w:line="480" w:lineRule="auto"/>
        <w:rPr>
          <w:rFonts w:ascii="Times New Roman" w:hAnsi="Times New Roman" w:cs="Times New Roman"/>
          <w:b/>
        </w:rPr>
      </w:pPr>
      <w:r>
        <w:rPr>
          <w:rFonts w:ascii="Times New Roman" w:hAnsi="Times New Roman" w:cs="Times New Roman"/>
          <w:b/>
        </w:rPr>
        <w:t>*</w:t>
      </w:r>
      <w:r w:rsidRPr="00BD42D7">
        <w:rPr>
          <w:rFonts w:ascii="Times New Roman" w:hAnsi="Times New Roman" w:cs="Times New Roman"/>
          <w:b/>
        </w:rPr>
        <w:t xml:space="preserve">Correspondence: </w:t>
      </w:r>
    </w:p>
    <w:p w14:paraId="332C3F62" w14:textId="77777777" w:rsidR="007D1A6A" w:rsidRDefault="007D1A6A" w:rsidP="007D1A6A">
      <w:pPr>
        <w:spacing w:line="480" w:lineRule="auto"/>
        <w:rPr>
          <w:rFonts w:ascii="Times New Roman" w:hAnsi="Times New Roman" w:cs="Times New Roman"/>
        </w:rPr>
      </w:pPr>
      <w:r w:rsidRPr="00BD42D7">
        <w:rPr>
          <w:rFonts w:ascii="Times New Roman" w:hAnsi="Times New Roman" w:cs="Times New Roman"/>
        </w:rPr>
        <w:t xml:space="preserve">Dr Umar Toseeb, </w:t>
      </w:r>
      <w:r w:rsidRPr="00BD42D7">
        <w:rPr>
          <w:rFonts w:ascii="Times New Roman" w:eastAsia="SimSun" w:hAnsi="Times New Roman" w:cs="Times New Roman"/>
          <w:color w:val="000000" w:themeColor="text1"/>
        </w:rPr>
        <w:t xml:space="preserve">Department of Education, University of York, York YO10 5DD, UK, Telephone 01904 323405, </w:t>
      </w:r>
      <w:r w:rsidRPr="00BD42D7">
        <w:rPr>
          <w:rFonts w:ascii="Times New Roman" w:hAnsi="Times New Roman" w:cs="Times New Roman"/>
        </w:rPr>
        <w:t xml:space="preserve">Email: </w:t>
      </w:r>
      <w:hyperlink r:id="rId8" w:history="1">
        <w:r w:rsidRPr="00BD42D7">
          <w:rPr>
            <w:rStyle w:val="Hyperlink"/>
            <w:rFonts w:ascii="Times New Roman" w:hAnsi="Times New Roman" w:cs="Times New Roman"/>
          </w:rPr>
          <w:t>umar.toseeb@york.ac.uk</w:t>
        </w:r>
      </w:hyperlink>
      <w:r w:rsidRPr="00BD42D7">
        <w:rPr>
          <w:rStyle w:val="Hyperlink"/>
          <w:rFonts w:ascii="Times New Roman" w:hAnsi="Times New Roman" w:cs="Times New Roman"/>
        </w:rPr>
        <w:t xml:space="preserve"> </w:t>
      </w:r>
      <w:r w:rsidRPr="00BD42D7">
        <w:rPr>
          <w:rFonts w:ascii="Times New Roman" w:hAnsi="Times New Roman" w:cs="Times New Roman"/>
        </w:rPr>
        <w:t xml:space="preserve"> </w:t>
      </w:r>
    </w:p>
    <w:p w14:paraId="438857E9" w14:textId="77777777" w:rsidR="007D1A6A" w:rsidRPr="00BD42D7" w:rsidRDefault="007D1A6A" w:rsidP="007D1A6A">
      <w:pPr>
        <w:spacing w:line="480" w:lineRule="auto"/>
        <w:rPr>
          <w:rFonts w:ascii="Times New Roman" w:hAnsi="Times New Roman" w:cs="Times New Roman"/>
          <w:b/>
        </w:rPr>
      </w:pPr>
    </w:p>
    <w:p w14:paraId="60A16028" w14:textId="77777777" w:rsidR="007D1A6A" w:rsidRPr="00AE4649" w:rsidRDefault="007D1A6A" w:rsidP="007D1A6A">
      <w:pPr>
        <w:spacing w:line="480" w:lineRule="auto"/>
        <w:rPr>
          <w:rFonts w:ascii="Times New Roman" w:hAnsi="Times New Roman" w:cs="Times New Roman"/>
          <w:b/>
        </w:rPr>
      </w:pPr>
      <w:r w:rsidRPr="00974A59">
        <w:rPr>
          <w:rFonts w:ascii="Times New Roman" w:hAnsi="Times New Roman" w:cs="Times New Roman"/>
          <w:b/>
          <w:lang w:val="en-US"/>
        </w:rPr>
        <w:t xml:space="preserve">Key Words: </w:t>
      </w:r>
      <w:r w:rsidRPr="00974A59">
        <w:rPr>
          <w:rFonts w:ascii="Times New Roman" w:hAnsi="Times New Roman" w:cs="Times New Roman"/>
          <w:bCs/>
          <w:lang w:val="en-US"/>
        </w:rPr>
        <w:t>Sibling, Bullying, Family, Parenting, Emotion Regulation, Ethnic</w:t>
      </w:r>
      <w:r>
        <w:rPr>
          <w:rFonts w:ascii="Times New Roman" w:hAnsi="Times New Roman" w:cs="Times New Roman"/>
          <w:bCs/>
          <w:lang w:val="en-US"/>
        </w:rPr>
        <w:t>ity</w:t>
      </w:r>
    </w:p>
    <w:p w14:paraId="29F2C88E" w14:textId="77777777" w:rsidR="007D1A6A" w:rsidRDefault="007D1A6A" w:rsidP="007D1A6A">
      <w:pPr>
        <w:spacing w:line="480" w:lineRule="auto"/>
        <w:rPr>
          <w:rFonts w:ascii="Times New Roman" w:hAnsi="Times New Roman" w:cs="Times New Roman"/>
          <w:b/>
        </w:rPr>
      </w:pPr>
    </w:p>
    <w:p w14:paraId="6204CA3F" w14:textId="77777777" w:rsidR="007D1A6A" w:rsidRPr="00AE4649" w:rsidRDefault="007D1A6A" w:rsidP="007D1A6A">
      <w:pPr>
        <w:spacing w:line="480" w:lineRule="auto"/>
        <w:rPr>
          <w:rFonts w:ascii="Times New Roman" w:hAnsi="Times New Roman" w:cs="Times New Roman"/>
          <w:b/>
        </w:rPr>
      </w:pPr>
      <w:r>
        <w:rPr>
          <w:rFonts w:ascii="Times New Roman" w:hAnsi="Times New Roman" w:cs="Times New Roman"/>
          <w:b/>
        </w:rPr>
        <w:t>Ac</w:t>
      </w:r>
      <w:r w:rsidRPr="00AE4649">
        <w:rPr>
          <w:rFonts w:ascii="Times New Roman" w:hAnsi="Times New Roman" w:cs="Times New Roman"/>
          <w:b/>
        </w:rPr>
        <w:t>knowledgements:</w:t>
      </w:r>
    </w:p>
    <w:p w14:paraId="6CCFCAD8" w14:textId="77777777" w:rsidR="007D1A6A" w:rsidRPr="00AE4649" w:rsidRDefault="007D1A6A" w:rsidP="007D1A6A">
      <w:pPr>
        <w:spacing w:line="480" w:lineRule="auto"/>
        <w:rPr>
          <w:rFonts w:ascii="Times New Roman" w:eastAsia="Times New Roman" w:hAnsi="Times New Roman" w:cs="Times New Roman"/>
          <w:lang w:eastAsia="en-GB"/>
        </w:rPr>
      </w:pPr>
      <w:r w:rsidRPr="00AE4649">
        <w:rPr>
          <w:rFonts w:ascii="Times New Roman" w:eastAsia="Times New Roman" w:hAnsi="Times New Roman" w:cs="Times New Roman"/>
          <w:lang w:eastAsia="en-GB"/>
        </w:rPr>
        <w:t xml:space="preserve">We are grateful to the children and families who take part in the study.  </w:t>
      </w:r>
      <w:r w:rsidRPr="00AE4649">
        <w:rPr>
          <w:rFonts w:ascii="Times New Roman" w:hAnsi="Times New Roman" w:cs="Times New Roman"/>
        </w:rPr>
        <w:t>Data was accessed via the UK Data Service (</w:t>
      </w:r>
      <w:hyperlink r:id="rId9" w:history="1">
        <w:r w:rsidRPr="00AE4649">
          <w:rPr>
            <w:rStyle w:val="Hyperlink"/>
            <w:rFonts w:ascii="Times New Roman" w:hAnsi="Times New Roman" w:cs="Times New Roman"/>
          </w:rPr>
          <w:t>http://www.ukdataservice.ac.uk/</w:t>
        </w:r>
      </w:hyperlink>
      <w:r w:rsidRPr="00AE4649">
        <w:rPr>
          <w:rFonts w:ascii="Times New Roman" w:hAnsi="Times New Roman" w:cs="Times New Roman"/>
        </w:rPr>
        <w:t xml:space="preserve">).  </w:t>
      </w:r>
      <w:r w:rsidRPr="00AE4649">
        <w:rPr>
          <w:rFonts w:ascii="Times New Roman" w:eastAsia="Times New Roman" w:hAnsi="Times New Roman" w:cs="Times New Roman"/>
        </w:rPr>
        <w:t xml:space="preserve">The Centre for Longitudinal Studies, </w:t>
      </w:r>
      <w:proofErr w:type="spellStart"/>
      <w:r w:rsidRPr="00AE4649">
        <w:rPr>
          <w:rFonts w:ascii="Times New Roman" w:eastAsia="Times New Roman" w:hAnsi="Times New Roman" w:cs="Times New Roman"/>
        </w:rPr>
        <w:t>UCL</w:t>
      </w:r>
      <w:proofErr w:type="spellEnd"/>
      <w:r w:rsidRPr="00AE4649">
        <w:rPr>
          <w:rFonts w:ascii="Times New Roman" w:eastAsia="Times New Roman" w:hAnsi="Times New Roman" w:cs="Times New Roman"/>
        </w:rPr>
        <w:t xml:space="preserve"> Institute of Education, the UK Data Archive, and UK Data Service bear no responsibility for the analysis or interpretation of these data.</w:t>
      </w:r>
      <w:r w:rsidRPr="00AE4649">
        <w:rPr>
          <w:rFonts w:ascii="Times New Roman" w:hAnsi="Times New Roman" w:cs="Times New Roman"/>
        </w:rPr>
        <w:t xml:space="preserve">  </w:t>
      </w:r>
    </w:p>
    <w:p w14:paraId="7AA5B940" w14:textId="77777777" w:rsidR="007D1A6A" w:rsidRPr="00AE4649" w:rsidRDefault="007D1A6A" w:rsidP="007D1A6A">
      <w:pPr>
        <w:spacing w:line="480" w:lineRule="auto"/>
        <w:rPr>
          <w:rFonts w:ascii="Times New Roman" w:hAnsi="Times New Roman" w:cs="Times New Roman"/>
        </w:rPr>
      </w:pPr>
    </w:p>
    <w:p w14:paraId="570FA181" w14:textId="77777777" w:rsidR="007D1A6A" w:rsidRDefault="007D1A6A" w:rsidP="00B015EA">
      <w:pPr>
        <w:spacing w:line="480" w:lineRule="auto"/>
        <w:jc w:val="center"/>
        <w:rPr>
          <w:rFonts w:ascii="Times New Roman" w:hAnsi="Times New Roman" w:cs="Times New Roman"/>
          <w:lang w:val="en-US"/>
        </w:rPr>
        <w:sectPr w:rsidR="007D1A6A" w:rsidSect="00AD761F">
          <w:headerReference w:type="even" r:id="rId10"/>
          <w:headerReference w:type="default" r:id="rId11"/>
          <w:pgSz w:w="11900" w:h="16840"/>
          <w:pgMar w:top="1440" w:right="1440" w:bottom="1440" w:left="1440" w:header="708" w:footer="708" w:gutter="0"/>
          <w:cols w:space="708"/>
          <w:docGrid w:linePitch="360"/>
        </w:sectPr>
      </w:pPr>
    </w:p>
    <w:p w14:paraId="69413A3E" w14:textId="39ED1371" w:rsidR="00AF4B94" w:rsidRPr="00974A59" w:rsidRDefault="00AF4B94" w:rsidP="00B015EA">
      <w:pPr>
        <w:spacing w:line="480" w:lineRule="auto"/>
        <w:jc w:val="center"/>
        <w:rPr>
          <w:rFonts w:ascii="Times New Roman" w:hAnsi="Times New Roman" w:cs="Times New Roman"/>
          <w:lang w:val="en-US"/>
        </w:rPr>
      </w:pPr>
      <w:r w:rsidRPr="00974A59">
        <w:rPr>
          <w:rFonts w:ascii="Times New Roman" w:hAnsi="Times New Roman" w:cs="Times New Roman"/>
          <w:lang w:val="en-US"/>
        </w:rPr>
        <w:lastRenderedPageBreak/>
        <w:t>Abstract</w:t>
      </w:r>
    </w:p>
    <w:p w14:paraId="083774F2" w14:textId="1811AB13" w:rsidR="00310E12" w:rsidRPr="00974A59" w:rsidRDefault="00F511EA" w:rsidP="00310E12">
      <w:pPr>
        <w:autoSpaceDE w:val="0"/>
        <w:autoSpaceDN w:val="0"/>
        <w:adjustRightInd w:val="0"/>
        <w:spacing w:line="480" w:lineRule="auto"/>
        <w:ind w:firstLine="720"/>
        <w:rPr>
          <w:rFonts w:ascii="Times New Roman" w:hAnsi="Times New Roman" w:cs="Times New Roman"/>
          <w:lang w:val="en-US"/>
        </w:rPr>
      </w:pPr>
      <w:r w:rsidRPr="00974A59">
        <w:rPr>
          <w:rFonts w:ascii="Times New Roman" w:hAnsi="Times New Roman" w:cs="Times New Roman"/>
          <w:b/>
          <w:bCs/>
          <w:lang w:val="en-US"/>
        </w:rPr>
        <w:t>Backgroun</w:t>
      </w:r>
      <w:r w:rsidR="008C5BA1" w:rsidRPr="00974A59">
        <w:rPr>
          <w:rFonts w:ascii="Times New Roman" w:hAnsi="Times New Roman" w:cs="Times New Roman"/>
          <w:b/>
          <w:bCs/>
          <w:lang w:val="en-US"/>
        </w:rPr>
        <w:t>d:</w:t>
      </w:r>
      <w:r w:rsidRPr="00974A59">
        <w:rPr>
          <w:rFonts w:ascii="Times New Roman" w:hAnsi="Times New Roman" w:cs="Times New Roman"/>
          <w:b/>
          <w:bCs/>
          <w:lang w:val="en-US"/>
        </w:rPr>
        <w:t xml:space="preserve">  </w:t>
      </w:r>
      <w:r w:rsidR="007709EC" w:rsidRPr="00974A59">
        <w:rPr>
          <w:rFonts w:ascii="Times New Roman" w:hAnsi="Times New Roman" w:cs="Times New Roman"/>
          <w:lang w:val="en-US"/>
        </w:rPr>
        <w:t>There is increasing evidence</w:t>
      </w:r>
      <w:r w:rsidR="00F24FED" w:rsidRPr="00974A59">
        <w:rPr>
          <w:rFonts w:ascii="Times New Roman" w:hAnsi="Times New Roman" w:cs="Times New Roman"/>
          <w:lang w:val="en-US"/>
        </w:rPr>
        <w:t xml:space="preserve"> that s</w:t>
      </w:r>
      <w:r w:rsidR="00037A00" w:rsidRPr="00974A59">
        <w:rPr>
          <w:rFonts w:ascii="Times New Roman" w:hAnsi="Times New Roman" w:cs="Times New Roman"/>
          <w:lang w:val="en-US"/>
        </w:rPr>
        <w:t xml:space="preserve">ibling bullying is associated with </w:t>
      </w:r>
      <w:r w:rsidR="000F0F18" w:rsidRPr="00974A59">
        <w:rPr>
          <w:rFonts w:ascii="Times New Roman" w:hAnsi="Times New Roman" w:cs="Times New Roman"/>
          <w:lang w:val="en-US"/>
        </w:rPr>
        <w:t xml:space="preserve">various </w:t>
      </w:r>
      <w:r w:rsidR="00037A00" w:rsidRPr="00974A59">
        <w:rPr>
          <w:rFonts w:ascii="Times New Roman" w:hAnsi="Times New Roman" w:cs="Times New Roman"/>
          <w:lang w:val="en-US"/>
        </w:rPr>
        <w:t>socia</w:t>
      </w:r>
      <w:r w:rsidR="00F24FED" w:rsidRPr="00974A59">
        <w:rPr>
          <w:rFonts w:ascii="Times New Roman" w:hAnsi="Times New Roman" w:cs="Times New Roman"/>
          <w:lang w:val="en-US"/>
        </w:rPr>
        <w:t>l,</w:t>
      </w:r>
      <w:r w:rsidR="00037A00" w:rsidRPr="00974A59">
        <w:rPr>
          <w:rFonts w:ascii="Times New Roman" w:hAnsi="Times New Roman" w:cs="Times New Roman"/>
          <w:lang w:val="en-US"/>
        </w:rPr>
        <w:t xml:space="preserve"> emotional</w:t>
      </w:r>
      <w:r w:rsidR="00F24FED" w:rsidRPr="00974A59">
        <w:rPr>
          <w:rFonts w:ascii="Times New Roman" w:hAnsi="Times New Roman" w:cs="Times New Roman"/>
          <w:lang w:val="en-US"/>
        </w:rPr>
        <w:t>, and mental health</w:t>
      </w:r>
      <w:r w:rsidR="00037A00" w:rsidRPr="00974A59">
        <w:rPr>
          <w:rFonts w:ascii="Times New Roman" w:hAnsi="Times New Roman" w:cs="Times New Roman"/>
          <w:lang w:val="en-US"/>
        </w:rPr>
        <w:t xml:space="preserve"> difficulties</w:t>
      </w:r>
      <w:r w:rsidR="00694FBC" w:rsidRPr="00974A59">
        <w:rPr>
          <w:rFonts w:ascii="Times New Roman" w:hAnsi="Times New Roman" w:cs="Times New Roman"/>
          <w:lang w:val="en-US"/>
        </w:rPr>
        <w:t>.</w:t>
      </w:r>
      <w:r w:rsidR="002079CC" w:rsidRPr="00974A59">
        <w:rPr>
          <w:rFonts w:ascii="Times New Roman" w:hAnsi="Times New Roman" w:cs="Times New Roman"/>
          <w:lang w:val="en-US"/>
        </w:rPr>
        <w:t xml:space="preserve"> </w:t>
      </w:r>
      <w:r w:rsidR="00E32B4D">
        <w:rPr>
          <w:rFonts w:ascii="Times New Roman" w:hAnsi="Times New Roman" w:cs="Times New Roman"/>
          <w:lang w:val="en-US"/>
        </w:rPr>
        <w:t xml:space="preserve">It </w:t>
      </w:r>
      <w:proofErr w:type="gramStart"/>
      <w:r w:rsidR="00E32B4D">
        <w:rPr>
          <w:rFonts w:ascii="Times New Roman" w:hAnsi="Times New Roman" w:cs="Times New Roman"/>
          <w:lang w:val="en-US"/>
        </w:rPr>
        <w:t>is,</w:t>
      </w:r>
      <w:proofErr w:type="gramEnd"/>
      <w:r w:rsidR="00E32B4D">
        <w:rPr>
          <w:rFonts w:ascii="Times New Roman" w:hAnsi="Times New Roman" w:cs="Times New Roman"/>
          <w:lang w:val="en-US"/>
        </w:rPr>
        <w:t xml:space="preserve"> h</w:t>
      </w:r>
      <w:r w:rsidR="006A260C" w:rsidRPr="00974A59">
        <w:rPr>
          <w:rFonts w:ascii="Times New Roman" w:hAnsi="Times New Roman" w:cs="Times New Roman"/>
          <w:lang w:val="en-US"/>
        </w:rPr>
        <w:t xml:space="preserve">owever, </w:t>
      </w:r>
      <w:r w:rsidR="00E32B4D">
        <w:rPr>
          <w:rFonts w:ascii="Times New Roman" w:hAnsi="Times New Roman" w:cs="Times New Roman"/>
          <w:lang w:val="en-US"/>
        </w:rPr>
        <w:t>un</w:t>
      </w:r>
      <w:r w:rsidR="006A260C" w:rsidRPr="00974A59">
        <w:rPr>
          <w:rFonts w:ascii="Times New Roman" w:hAnsi="Times New Roman" w:cs="Times New Roman"/>
          <w:lang w:val="en-US"/>
        </w:rPr>
        <w:t>clear</w:t>
      </w:r>
      <w:r w:rsidR="00C544ED">
        <w:rPr>
          <w:rFonts w:ascii="Times New Roman" w:hAnsi="Times New Roman" w:cs="Times New Roman"/>
          <w:lang w:val="en-US"/>
        </w:rPr>
        <w:t xml:space="preserve"> </w:t>
      </w:r>
      <w:r w:rsidR="006A260C" w:rsidRPr="00974A59">
        <w:rPr>
          <w:rFonts w:ascii="Times New Roman" w:hAnsi="Times New Roman" w:cs="Times New Roman"/>
          <w:lang w:val="en-US"/>
        </w:rPr>
        <w:t>which</w:t>
      </w:r>
      <w:r w:rsidR="00512104" w:rsidRPr="00974A59">
        <w:rPr>
          <w:rFonts w:ascii="Times New Roman" w:hAnsi="Times New Roman" w:cs="Times New Roman"/>
          <w:lang w:val="en-US"/>
        </w:rPr>
        <w:t xml:space="preserve"> </w:t>
      </w:r>
      <w:r w:rsidR="006A260C" w:rsidRPr="00974A59">
        <w:rPr>
          <w:rFonts w:ascii="Times New Roman" w:hAnsi="Times New Roman" w:cs="Times New Roman"/>
          <w:lang w:val="en-US"/>
        </w:rPr>
        <w:t xml:space="preserve">factors predict sibling </w:t>
      </w:r>
      <w:r w:rsidR="00037A00" w:rsidRPr="00974A59">
        <w:rPr>
          <w:rFonts w:ascii="Times New Roman" w:hAnsi="Times New Roman" w:cs="Times New Roman"/>
          <w:lang w:val="en-US"/>
        </w:rPr>
        <w:t xml:space="preserve">bullying </w:t>
      </w:r>
      <w:r w:rsidR="0094652F" w:rsidRPr="00974A59">
        <w:rPr>
          <w:rFonts w:ascii="Times New Roman" w:hAnsi="Times New Roman" w:cs="Times New Roman"/>
          <w:lang w:val="en-US"/>
        </w:rPr>
        <w:t>in middle childhood</w:t>
      </w:r>
      <w:r w:rsidR="00512104" w:rsidRPr="00974A59">
        <w:rPr>
          <w:rFonts w:ascii="Times New Roman" w:hAnsi="Times New Roman" w:cs="Times New Roman"/>
          <w:lang w:val="en-US"/>
        </w:rPr>
        <w:t xml:space="preserve"> and whether child-level</w:t>
      </w:r>
      <w:r w:rsidR="007167D0" w:rsidRPr="00974A59">
        <w:rPr>
          <w:rFonts w:ascii="Times New Roman" w:hAnsi="Times New Roman" w:cs="Times New Roman"/>
          <w:lang w:val="en-US"/>
        </w:rPr>
        <w:t xml:space="preserve"> individua</w:t>
      </w:r>
      <w:r w:rsidR="00C62636" w:rsidRPr="00974A59">
        <w:rPr>
          <w:rFonts w:ascii="Times New Roman" w:hAnsi="Times New Roman" w:cs="Times New Roman"/>
          <w:lang w:val="en-US"/>
        </w:rPr>
        <w:t>l</w:t>
      </w:r>
      <w:r w:rsidR="007167D0" w:rsidRPr="00974A59">
        <w:rPr>
          <w:rFonts w:ascii="Times New Roman" w:hAnsi="Times New Roman" w:cs="Times New Roman"/>
          <w:lang w:val="en-US"/>
        </w:rPr>
        <w:t xml:space="preserve"> differences make some children more susceptible to sibling bullying</w:t>
      </w:r>
      <w:r w:rsidR="00092D67" w:rsidRPr="00092D67">
        <w:rPr>
          <w:rFonts w:ascii="Times New Roman" w:hAnsi="Times New Roman" w:cs="Times New Roman"/>
          <w:lang w:val="en-US"/>
        </w:rPr>
        <w:t xml:space="preserve"> </w:t>
      </w:r>
      <w:r w:rsidR="00092D67">
        <w:rPr>
          <w:rFonts w:ascii="Times New Roman" w:hAnsi="Times New Roman" w:cs="Times New Roman"/>
          <w:lang w:val="en-US"/>
        </w:rPr>
        <w:t>involvement</w:t>
      </w:r>
      <w:r w:rsidR="00037A00" w:rsidRPr="00974A59">
        <w:rPr>
          <w:rFonts w:ascii="Times New Roman" w:hAnsi="Times New Roman" w:cs="Times New Roman"/>
          <w:lang w:val="en-US"/>
        </w:rPr>
        <w:t>.</w:t>
      </w:r>
      <w:r w:rsidR="00837FDD" w:rsidRPr="00974A59">
        <w:rPr>
          <w:rFonts w:ascii="Times New Roman" w:hAnsi="Times New Roman" w:cs="Times New Roman"/>
          <w:lang w:val="en-US"/>
        </w:rPr>
        <w:t xml:space="preserve"> </w:t>
      </w:r>
      <w:r w:rsidRPr="00974A59">
        <w:rPr>
          <w:rFonts w:ascii="Times New Roman" w:hAnsi="Times New Roman" w:cs="Times New Roman"/>
          <w:b/>
          <w:bCs/>
          <w:lang w:val="en-US"/>
        </w:rPr>
        <w:t>Objective</w:t>
      </w:r>
      <w:r w:rsidR="008C5BA1" w:rsidRPr="00974A59">
        <w:rPr>
          <w:rFonts w:ascii="Times New Roman" w:hAnsi="Times New Roman" w:cs="Times New Roman"/>
          <w:b/>
          <w:bCs/>
          <w:lang w:val="en-US"/>
        </w:rPr>
        <w:t>:</w:t>
      </w:r>
      <w:r w:rsidRPr="00974A59">
        <w:rPr>
          <w:rFonts w:ascii="Times New Roman" w:hAnsi="Times New Roman" w:cs="Times New Roman"/>
          <w:b/>
          <w:bCs/>
          <w:lang w:val="en-US"/>
        </w:rPr>
        <w:t xml:space="preserve">  </w:t>
      </w:r>
      <w:r w:rsidR="00092D67">
        <w:rPr>
          <w:rFonts w:ascii="Times New Roman" w:hAnsi="Times New Roman" w:cs="Times New Roman"/>
          <w:lang w:val="en-US"/>
        </w:rPr>
        <w:t>T</w:t>
      </w:r>
      <w:r w:rsidR="00BF5269" w:rsidRPr="00974A59">
        <w:rPr>
          <w:rFonts w:ascii="Times New Roman" w:hAnsi="Times New Roman" w:cs="Times New Roman"/>
          <w:lang w:val="en-US"/>
        </w:rPr>
        <w:t>o investigate</w:t>
      </w:r>
      <w:r w:rsidR="00BF5269" w:rsidRPr="00974A59">
        <w:rPr>
          <w:rFonts w:ascii="Times New Roman" w:hAnsi="Times New Roman" w:cs="Times New Roman"/>
          <w:b/>
          <w:bCs/>
          <w:lang w:val="en-US"/>
        </w:rPr>
        <w:t xml:space="preserve"> </w:t>
      </w:r>
      <w:r w:rsidR="00BF5269" w:rsidRPr="00974A59">
        <w:rPr>
          <w:rFonts w:ascii="Times New Roman" w:hAnsi="Times New Roman" w:cs="Times New Roman"/>
          <w:lang w:val="en-US"/>
        </w:rPr>
        <w:t>the</w:t>
      </w:r>
      <w:r w:rsidR="002079CC" w:rsidRPr="00974A59">
        <w:rPr>
          <w:rFonts w:ascii="Times New Roman" w:hAnsi="Times New Roman" w:cs="Times New Roman"/>
          <w:lang w:val="en-US"/>
        </w:rPr>
        <w:t xml:space="preserve"> </w:t>
      </w:r>
      <w:r w:rsidR="0068456B" w:rsidRPr="00974A59">
        <w:rPr>
          <w:rFonts w:ascii="Times New Roman" w:hAnsi="Times New Roman" w:cs="Times New Roman"/>
          <w:lang w:val="en-US"/>
        </w:rPr>
        <w:t xml:space="preserve">precursors </w:t>
      </w:r>
      <w:r w:rsidR="0018161B" w:rsidRPr="00974A59">
        <w:rPr>
          <w:rFonts w:ascii="Times New Roman" w:hAnsi="Times New Roman" w:cs="Times New Roman"/>
          <w:lang w:val="en-US"/>
        </w:rPr>
        <w:t>of sibling bullying</w:t>
      </w:r>
      <w:r w:rsidR="002079CC" w:rsidRPr="00974A59">
        <w:rPr>
          <w:rFonts w:ascii="Times New Roman" w:hAnsi="Times New Roman" w:cs="Times New Roman"/>
          <w:lang w:val="en-US"/>
        </w:rPr>
        <w:t xml:space="preserve"> in middle childhood</w:t>
      </w:r>
      <w:r w:rsidR="00932ED1" w:rsidRPr="00974A59">
        <w:rPr>
          <w:rFonts w:ascii="Times New Roman" w:hAnsi="Times New Roman" w:cs="Times New Roman"/>
          <w:lang w:val="en-US"/>
        </w:rPr>
        <w:t xml:space="preserve"> </w:t>
      </w:r>
      <w:r w:rsidR="0094652F" w:rsidRPr="00974A59">
        <w:rPr>
          <w:rFonts w:ascii="Times New Roman" w:hAnsi="Times New Roman" w:cs="Times New Roman"/>
          <w:lang w:val="en-US"/>
        </w:rPr>
        <w:t>in a UK based population sample</w:t>
      </w:r>
      <w:r w:rsidR="005D43EA" w:rsidRPr="00974A59">
        <w:rPr>
          <w:rFonts w:ascii="Times New Roman" w:hAnsi="Times New Roman" w:cs="Times New Roman"/>
          <w:lang w:val="en-US"/>
        </w:rPr>
        <w:t xml:space="preserve">.  </w:t>
      </w:r>
      <w:r w:rsidR="003172D8" w:rsidRPr="00974A59">
        <w:rPr>
          <w:rFonts w:ascii="Times New Roman" w:hAnsi="Times New Roman" w:cs="Times New Roman"/>
          <w:b/>
          <w:bCs/>
          <w:lang w:val="en-US"/>
        </w:rPr>
        <w:t xml:space="preserve">Participants and </w:t>
      </w:r>
      <w:r w:rsidR="0018161B" w:rsidRPr="00974A59">
        <w:rPr>
          <w:rFonts w:ascii="Times New Roman" w:hAnsi="Times New Roman" w:cs="Times New Roman"/>
          <w:b/>
          <w:bCs/>
          <w:lang w:val="en-US"/>
        </w:rPr>
        <w:t>Setting</w:t>
      </w:r>
      <w:r w:rsidR="008C5BA1" w:rsidRPr="00974A59">
        <w:rPr>
          <w:rFonts w:ascii="Times New Roman" w:hAnsi="Times New Roman" w:cs="Times New Roman"/>
          <w:lang w:val="en-US"/>
        </w:rPr>
        <w:t>:</w:t>
      </w:r>
      <w:r w:rsidR="003172D8" w:rsidRPr="00974A59">
        <w:rPr>
          <w:rFonts w:ascii="Times New Roman" w:hAnsi="Times New Roman" w:cs="Times New Roman"/>
          <w:lang w:val="en-US"/>
        </w:rPr>
        <w:t xml:space="preserve"> </w:t>
      </w:r>
      <w:r w:rsidR="00FB4470">
        <w:rPr>
          <w:rFonts w:ascii="Times New Roman" w:hAnsi="Times New Roman" w:cs="Times New Roman"/>
          <w:lang w:val="en-US"/>
        </w:rPr>
        <w:t>Existing d</w:t>
      </w:r>
      <w:r w:rsidR="00E50F2A" w:rsidRPr="00974A59">
        <w:rPr>
          <w:rFonts w:ascii="Times New Roman" w:hAnsi="Times New Roman" w:cs="Times New Roman"/>
          <w:lang w:val="en-US"/>
        </w:rPr>
        <w:t>ata</w:t>
      </w:r>
      <w:r w:rsidR="003172D8" w:rsidRPr="00974A59">
        <w:rPr>
          <w:rFonts w:ascii="Times New Roman" w:hAnsi="Times New Roman" w:cs="Times New Roman"/>
          <w:lang w:val="en-US"/>
        </w:rPr>
        <w:t xml:space="preserve"> </w:t>
      </w:r>
      <w:r w:rsidR="00AE7AFB" w:rsidRPr="00974A59">
        <w:rPr>
          <w:rFonts w:ascii="Times New Roman" w:hAnsi="Times New Roman" w:cs="Times New Roman"/>
          <w:lang w:val="en-US"/>
        </w:rPr>
        <w:t xml:space="preserve">from the </w:t>
      </w:r>
      <w:r w:rsidR="00DC01B9">
        <w:rPr>
          <w:rFonts w:ascii="Times New Roman" w:hAnsi="Times New Roman" w:cs="Times New Roman"/>
          <w:lang w:val="en-US"/>
        </w:rPr>
        <w:t xml:space="preserve">prospective </w:t>
      </w:r>
      <w:r w:rsidR="003172D8" w:rsidRPr="00974A59">
        <w:rPr>
          <w:rFonts w:ascii="Times New Roman" w:hAnsi="Times New Roman" w:cs="Times New Roman"/>
          <w:lang w:val="en-US"/>
        </w:rPr>
        <w:t xml:space="preserve">Millennium Cohort Study </w:t>
      </w:r>
      <w:r w:rsidR="001F426F" w:rsidRPr="00974A59">
        <w:rPr>
          <w:rFonts w:ascii="Times New Roman" w:hAnsi="Times New Roman" w:cs="Times New Roman"/>
          <w:lang w:val="en-US"/>
        </w:rPr>
        <w:t>(N=</w:t>
      </w:r>
      <w:r w:rsidR="00D56960" w:rsidRPr="00974A59">
        <w:rPr>
          <w:rFonts w:ascii="Times New Roman" w:hAnsi="Times New Roman" w:cs="Times New Roman"/>
          <w:lang w:val="en-US"/>
        </w:rPr>
        <w:t>16</w:t>
      </w:r>
      <w:r w:rsidR="00151B75" w:rsidRPr="00974A59">
        <w:rPr>
          <w:rFonts w:ascii="Times New Roman" w:hAnsi="Times New Roman" w:cs="Times New Roman"/>
          <w:lang w:val="en-US"/>
        </w:rPr>
        <w:t>,</w:t>
      </w:r>
      <w:r w:rsidR="00D56960" w:rsidRPr="00974A59">
        <w:rPr>
          <w:rFonts w:ascii="Times New Roman" w:hAnsi="Times New Roman" w:cs="Times New Roman"/>
          <w:lang w:val="en-US"/>
        </w:rPr>
        <w:t>987</w:t>
      </w:r>
      <w:r w:rsidR="001F426F" w:rsidRPr="00974A59">
        <w:rPr>
          <w:rFonts w:ascii="Times New Roman" w:hAnsi="Times New Roman" w:cs="Times New Roman"/>
          <w:lang w:val="en-US"/>
        </w:rPr>
        <w:t>)</w:t>
      </w:r>
      <w:r w:rsidR="004A697B" w:rsidRPr="00974A59">
        <w:rPr>
          <w:rFonts w:ascii="Times New Roman" w:hAnsi="Times New Roman" w:cs="Times New Roman"/>
          <w:lang w:val="en-US"/>
        </w:rPr>
        <w:t xml:space="preserve"> w</w:t>
      </w:r>
      <w:r w:rsidR="00C62636" w:rsidRPr="00974A59">
        <w:rPr>
          <w:rFonts w:ascii="Times New Roman" w:hAnsi="Times New Roman" w:cs="Times New Roman"/>
          <w:lang w:val="en-US"/>
        </w:rPr>
        <w:t xml:space="preserve">as </w:t>
      </w:r>
      <w:r w:rsidR="00FB4470">
        <w:rPr>
          <w:rFonts w:ascii="Times New Roman" w:hAnsi="Times New Roman" w:cs="Times New Roman"/>
          <w:lang w:val="en-US"/>
        </w:rPr>
        <w:t>used</w:t>
      </w:r>
      <w:r w:rsidR="00BC237E" w:rsidRPr="00974A59">
        <w:rPr>
          <w:rFonts w:ascii="Times New Roman" w:hAnsi="Times New Roman" w:cs="Times New Roman"/>
          <w:lang w:val="en-US"/>
        </w:rPr>
        <w:t>.</w:t>
      </w:r>
      <w:r w:rsidR="007D7CD3" w:rsidRPr="00974A59">
        <w:rPr>
          <w:rFonts w:ascii="Times New Roman" w:hAnsi="Times New Roman" w:cs="Times New Roman"/>
          <w:lang w:val="en-US"/>
        </w:rPr>
        <w:t xml:space="preserve"> </w:t>
      </w:r>
      <w:r w:rsidR="00B664EE" w:rsidRPr="00974A59">
        <w:rPr>
          <w:rFonts w:ascii="Times New Roman" w:hAnsi="Times New Roman" w:cs="Times New Roman"/>
          <w:lang w:val="en-US"/>
        </w:rPr>
        <w:t xml:space="preserve">Primary caregivers reported </w:t>
      </w:r>
      <w:r w:rsidR="00F2254D" w:rsidRPr="00974A59">
        <w:rPr>
          <w:rFonts w:ascii="Times New Roman" w:hAnsi="Times New Roman" w:cs="Times New Roman"/>
          <w:lang w:val="en-US"/>
        </w:rPr>
        <w:t>on precursors</w:t>
      </w:r>
      <w:r w:rsidR="00DE54EB" w:rsidRPr="00974A59">
        <w:rPr>
          <w:rFonts w:ascii="Times New Roman" w:hAnsi="Times New Roman" w:cs="Times New Roman"/>
          <w:lang w:val="en-US"/>
        </w:rPr>
        <w:t xml:space="preserve"> (</w:t>
      </w:r>
      <w:r w:rsidR="007D7CD3" w:rsidRPr="00974A59">
        <w:rPr>
          <w:rFonts w:ascii="Times New Roman" w:hAnsi="Times New Roman" w:cs="Times New Roman"/>
          <w:lang w:val="en-US"/>
        </w:rPr>
        <w:t xml:space="preserve">child age </w:t>
      </w:r>
      <w:r w:rsidR="00DE54EB" w:rsidRPr="00974A59">
        <w:rPr>
          <w:rFonts w:ascii="Times New Roman" w:hAnsi="Times New Roman" w:cs="Times New Roman"/>
          <w:lang w:val="en-US"/>
        </w:rPr>
        <w:t xml:space="preserve">7 years or </w:t>
      </w:r>
      <w:r w:rsidR="005D7146" w:rsidRPr="00974A59">
        <w:rPr>
          <w:rFonts w:ascii="Times New Roman" w:hAnsi="Times New Roman" w:cs="Times New Roman"/>
          <w:lang w:val="en-US"/>
        </w:rPr>
        <w:t>earlier) whilst</w:t>
      </w:r>
      <w:r w:rsidR="00F2254D" w:rsidRPr="00974A59">
        <w:rPr>
          <w:rFonts w:ascii="Times New Roman" w:hAnsi="Times New Roman" w:cs="Times New Roman"/>
          <w:lang w:val="en-US"/>
        </w:rPr>
        <w:t xml:space="preserve"> </w:t>
      </w:r>
      <w:r w:rsidR="00467CBC" w:rsidRPr="00974A59">
        <w:rPr>
          <w:rFonts w:ascii="Times New Roman" w:hAnsi="Times New Roman" w:cs="Times New Roman"/>
          <w:lang w:val="en-US"/>
        </w:rPr>
        <w:t xml:space="preserve">children self-reported on </w:t>
      </w:r>
      <w:r w:rsidR="00F2254D" w:rsidRPr="00974A59">
        <w:rPr>
          <w:rFonts w:ascii="Times New Roman" w:hAnsi="Times New Roman" w:cs="Times New Roman"/>
          <w:lang w:val="en-US"/>
        </w:rPr>
        <w:t>sibling bullying</w:t>
      </w:r>
      <w:r w:rsidR="00DE54EB" w:rsidRPr="00974A59">
        <w:rPr>
          <w:rFonts w:ascii="Times New Roman" w:hAnsi="Times New Roman" w:cs="Times New Roman"/>
          <w:lang w:val="en-US"/>
        </w:rPr>
        <w:t xml:space="preserve"> (</w:t>
      </w:r>
      <w:r w:rsidR="007D7CD3" w:rsidRPr="00974A59">
        <w:rPr>
          <w:rFonts w:ascii="Times New Roman" w:hAnsi="Times New Roman" w:cs="Times New Roman"/>
          <w:lang w:val="en-US"/>
        </w:rPr>
        <w:t xml:space="preserve">child age </w:t>
      </w:r>
      <w:r w:rsidR="00DE54EB" w:rsidRPr="00974A59">
        <w:rPr>
          <w:rFonts w:ascii="Times New Roman" w:hAnsi="Times New Roman" w:cs="Times New Roman"/>
          <w:lang w:val="en-US"/>
        </w:rPr>
        <w:t>11 years)</w:t>
      </w:r>
      <w:r w:rsidR="00F2254D" w:rsidRPr="00974A59">
        <w:rPr>
          <w:rFonts w:ascii="Times New Roman" w:hAnsi="Times New Roman" w:cs="Times New Roman"/>
          <w:lang w:val="en-US"/>
        </w:rPr>
        <w:t>.</w:t>
      </w:r>
      <w:r w:rsidR="000C7EBF" w:rsidRPr="00974A59">
        <w:rPr>
          <w:rFonts w:ascii="Times New Roman" w:hAnsi="Times New Roman" w:cs="Times New Roman"/>
          <w:lang w:val="en-US"/>
        </w:rPr>
        <w:t xml:space="preserve">  </w:t>
      </w:r>
      <w:r w:rsidR="00207D06" w:rsidRPr="00FB4470">
        <w:rPr>
          <w:rFonts w:ascii="Times New Roman" w:hAnsi="Times New Roman" w:cs="Times New Roman"/>
          <w:b/>
          <w:bCs/>
          <w:lang w:val="en-US"/>
        </w:rPr>
        <w:t>Analysis</w:t>
      </w:r>
      <w:r w:rsidR="00C544ED">
        <w:rPr>
          <w:rFonts w:ascii="Times New Roman" w:hAnsi="Times New Roman" w:cs="Times New Roman"/>
          <w:lang w:val="en-US"/>
        </w:rPr>
        <w:t>:</w:t>
      </w:r>
      <w:r w:rsidR="005D7146">
        <w:rPr>
          <w:rFonts w:ascii="Times New Roman" w:hAnsi="Times New Roman" w:cs="Times New Roman"/>
          <w:b/>
          <w:bCs/>
          <w:lang w:val="en-US"/>
        </w:rPr>
        <w:t xml:space="preserve"> </w:t>
      </w:r>
      <w:r w:rsidR="00207D06" w:rsidRPr="00FB4470">
        <w:rPr>
          <w:rFonts w:ascii="Times New Roman" w:hAnsi="Times New Roman" w:cs="Times New Roman"/>
          <w:lang w:val="en-US"/>
        </w:rPr>
        <w:t>A series of</w:t>
      </w:r>
      <w:r w:rsidR="00207D06">
        <w:rPr>
          <w:rFonts w:ascii="Times New Roman" w:hAnsi="Times New Roman" w:cs="Times New Roman"/>
          <w:b/>
          <w:bCs/>
          <w:lang w:val="en-US"/>
        </w:rPr>
        <w:t xml:space="preserve"> </w:t>
      </w:r>
      <w:r w:rsidR="00207D06">
        <w:rPr>
          <w:rFonts w:ascii="Times New Roman" w:hAnsi="Times New Roman" w:cs="Times New Roman"/>
          <w:lang w:val="en-US"/>
        </w:rPr>
        <w:t>m</w:t>
      </w:r>
      <w:r w:rsidR="005D7146">
        <w:rPr>
          <w:rFonts w:ascii="Times New Roman" w:hAnsi="Times New Roman" w:cs="Times New Roman"/>
          <w:lang w:val="en-US"/>
        </w:rPr>
        <w:t xml:space="preserve">ultinomial logistic regression models were </w:t>
      </w:r>
      <w:r w:rsidR="00207D06">
        <w:rPr>
          <w:rFonts w:ascii="Times New Roman" w:hAnsi="Times New Roman" w:cs="Times New Roman"/>
          <w:lang w:val="en-US"/>
        </w:rPr>
        <w:t>fitted</w:t>
      </w:r>
      <w:r w:rsidR="005D7146">
        <w:rPr>
          <w:rFonts w:ascii="Times New Roman" w:hAnsi="Times New Roman" w:cs="Times New Roman"/>
          <w:lang w:val="en-US"/>
        </w:rPr>
        <w:t>.  First</w:t>
      </w:r>
      <w:r w:rsidR="000F625A">
        <w:rPr>
          <w:rFonts w:ascii="Times New Roman" w:hAnsi="Times New Roman" w:cs="Times New Roman"/>
          <w:lang w:val="en-US"/>
        </w:rPr>
        <w:t>,</w:t>
      </w:r>
      <w:r w:rsidR="005D7146">
        <w:rPr>
          <w:rFonts w:ascii="Times New Roman" w:hAnsi="Times New Roman" w:cs="Times New Roman"/>
          <w:lang w:val="en-US"/>
        </w:rPr>
        <w:t xml:space="preserve"> </w:t>
      </w:r>
      <w:r w:rsidR="000F625A">
        <w:rPr>
          <w:rFonts w:ascii="Times New Roman" w:hAnsi="Times New Roman" w:cs="Times New Roman"/>
          <w:lang w:val="en-US"/>
        </w:rPr>
        <w:t>testing</w:t>
      </w:r>
      <w:r w:rsidR="005D7146">
        <w:rPr>
          <w:rFonts w:ascii="Times New Roman" w:hAnsi="Times New Roman" w:cs="Times New Roman"/>
          <w:lang w:val="en-US"/>
        </w:rPr>
        <w:t xml:space="preserve"> </w:t>
      </w:r>
      <w:r w:rsidR="005D7146" w:rsidRPr="005D7146">
        <w:rPr>
          <w:rFonts w:ascii="Times New Roman" w:hAnsi="Times New Roman" w:cs="Times New Roman"/>
          <w:lang w:val="en-US"/>
        </w:rPr>
        <w:t>for crude associations between sibling bullying and the precursors</w:t>
      </w:r>
      <w:r w:rsidR="00207D06">
        <w:rPr>
          <w:rFonts w:ascii="Times New Roman" w:hAnsi="Times New Roman" w:cs="Times New Roman"/>
          <w:lang w:val="en-US"/>
        </w:rPr>
        <w:t xml:space="preserve"> individually</w:t>
      </w:r>
      <w:r w:rsidR="005D7146">
        <w:rPr>
          <w:rFonts w:ascii="Times New Roman" w:hAnsi="Times New Roman" w:cs="Times New Roman"/>
          <w:lang w:val="en-US"/>
        </w:rPr>
        <w:t>.  Culminating in a final model with the significant predictors</w:t>
      </w:r>
      <w:r w:rsidR="00207D06">
        <w:rPr>
          <w:rFonts w:ascii="Times New Roman" w:hAnsi="Times New Roman" w:cs="Times New Roman"/>
          <w:lang w:val="en-US"/>
        </w:rPr>
        <w:t xml:space="preserve"> </w:t>
      </w:r>
      <w:r w:rsidR="00E32B4D">
        <w:rPr>
          <w:rFonts w:ascii="Times New Roman" w:hAnsi="Times New Roman" w:cs="Times New Roman"/>
          <w:lang w:val="en-US"/>
        </w:rPr>
        <w:t xml:space="preserve">from </w:t>
      </w:r>
      <w:r w:rsidR="0069482D">
        <w:rPr>
          <w:rFonts w:ascii="Times New Roman" w:hAnsi="Times New Roman" w:cs="Times New Roman"/>
          <w:lang w:val="en-US"/>
        </w:rPr>
        <w:t xml:space="preserve">all of </w:t>
      </w:r>
      <w:r w:rsidR="00E32B4D">
        <w:rPr>
          <w:rFonts w:ascii="Times New Roman" w:hAnsi="Times New Roman" w:cs="Times New Roman"/>
          <w:lang w:val="en-US"/>
        </w:rPr>
        <w:t>the previous models</w:t>
      </w:r>
      <w:r w:rsidR="005D7146">
        <w:rPr>
          <w:rFonts w:ascii="Times New Roman" w:hAnsi="Times New Roman" w:cs="Times New Roman"/>
          <w:lang w:val="en-US"/>
        </w:rPr>
        <w:t>.</w:t>
      </w:r>
      <w:r w:rsidR="00E32B4D">
        <w:rPr>
          <w:rFonts w:ascii="Times New Roman" w:hAnsi="Times New Roman" w:cs="Times New Roman"/>
          <w:lang w:val="en-US"/>
        </w:rPr>
        <w:t xml:space="preserve">  </w:t>
      </w:r>
      <w:r w:rsidR="00E379E8" w:rsidRPr="00974A59">
        <w:rPr>
          <w:rFonts w:ascii="Times New Roman" w:hAnsi="Times New Roman" w:cs="Times New Roman"/>
          <w:b/>
          <w:bCs/>
          <w:lang w:val="en-US"/>
        </w:rPr>
        <w:t>Results</w:t>
      </w:r>
      <w:r w:rsidR="00DF2525" w:rsidRPr="00974A59">
        <w:rPr>
          <w:rFonts w:ascii="Times New Roman" w:hAnsi="Times New Roman" w:cs="Times New Roman"/>
          <w:b/>
          <w:bCs/>
          <w:lang w:val="en-US"/>
        </w:rPr>
        <w:t>:</w:t>
      </w:r>
      <w:r w:rsidR="00E379E8" w:rsidRPr="00974A59">
        <w:rPr>
          <w:rFonts w:ascii="Times New Roman" w:hAnsi="Times New Roman" w:cs="Times New Roman"/>
          <w:b/>
          <w:bCs/>
          <w:lang w:val="en-US"/>
        </w:rPr>
        <w:t xml:space="preserve"> </w:t>
      </w:r>
      <w:r w:rsidR="00151B75" w:rsidRPr="00974A59">
        <w:rPr>
          <w:rFonts w:ascii="Times New Roman" w:hAnsi="Times New Roman" w:cs="Times New Roman"/>
          <w:lang w:val="en-US"/>
        </w:rPr>
        <w:t xml:space="preserve">Structural family-level characteristics (e.g. birth order, ethnicity, and number of siblings) </w:t>
      </w:r>
      <w:r w:rsidR="00135B39" w:rsidRPr="00974A59">
        <w:rPr>
          <w:rFonts w:ascii="Times New Roman" w:hAnsi="Times New Roman" w:cs="Times New Roman"/>
          <w:lang w:val="en-US"/>
        </w:rPr>
        <w:t>were found to</w:t>
      </w:r>
      <w:r w:rsidR="00151B75" w:rsidRPr="00974A59">
        <w:rPr>
          <w:rFonts w:ascii="Times New Roman" w:hAnsi="Times New Roman" w:cs="Times New Roman"/>
          <w:lang w:val="en-US"/>
        </w:rPr>
        <w:t xml:space="preserve"> </w:t>
      </w:r>
      <w:r w:rsidR="008A07AC">
        <w:rPr>
          <w:rFonts w:ascii="Times New Roman" w:hAnsi="Times New Roman" w:cs="Times New Roman"/>
          <w:lang w:val="en-US"/>
        </w:rPr>
        <w:t xml:space="preserve">be </w:t>
      </w:r>
      <w:r w:rsidR="00151B75" w:rsidRPr="00974A59">
        <w:rPr>
          <w:rFonts w:ascii="Times New Roman" w:hAnsi="Times New Roman" w:cs="Times New Roman"/>
          <w:lang w:val="en-US"/>
        </w:rPr>
        <w:t xml:space="preserve">the strongest predictors of sibling bullying involvement followed by child-level individual differences (e.g. emotional dysregulation and sex). Parenting and parental characteristics (e.g. primary caregiver self-esteem and harsh parenting) </w:t>
      </w:r>
      <w:r w:rsidR="00A84E92" w:rsidRPr="00974A59">
        <w:rPr>
          <w:rFonts w:ascii="Times New Roman" w:hAnsi="Times New Roman" w:cs="Times New Roman"/>
          <w:lang w:val="en-US"/>
        </w:rPr>
        <w:t xml:space="preserve">predicted </w:t>
      </w:r>
      <w:r w:rsidR="00B52421" w:rsidRPr="00974A59">
        <w:rPr>
          <w:rFonts w:ascii="Times New Roman" w:hAnsi="Times New Roman" w:cs="Times New Roman"/>
          <w:lang w:val="en-US"/>
        </w:rPr>
        <w:t>sibling bullying</w:t>
      </w:r>
      <w:r w:rsidR="000F625A">
        <w:rPr>
          <w:rFonts w:ascii="Times New Roman" w:hAnsi="Times New Roman" w:cs="Times New Roman"/>
          <w:lang w:val="en-US"/>
        </w:rPr>
        <w:t>,</w:t>
      </w:r>
      <w:r w:rsidR="00151B75" w:rsidRPr="00974A59">
        <w:rPr>
          <w:rFonts w:ascii="Times New Roman" w:hAnsi="Times New Roman" w:cs="Times New Roman"/>
          <w:lang w:val="en-US"/>
        </w:rPr>
        <w:t xml:space="preserve"> but to a lesser extent.</w:t>
      </w:r>
      <w:r w:rsidR="00E04D1C" w:rsidRPr="00974A59">
        <w:rPr>
          <w:rFonts w:ascii="Times New Roman" w:hAnsi="Times New Roman" w:cs="Times New Roman"/>
          <w:lang w:val="en-US"/>
        </w:rPr>
        <w:t xml:space="preserve"> </w:t>
      </w:r>
      <w:r w:rsidR="00790EAF" w:rsidRPr="00974A59">
        <w:rPr>
          <w:rFonts w:ascii="Times New Roman" w:hAnsi="Times New Roman" w:cs="Times New Roman"/>
          <w:b/>
          <w:bCs/>
          <w:lang w:val="en-US"/>
        </w:rPr>
        <w:t>Conclusions</w:t>
      </w:r>
      <w:r w:rsidR="00935B2D" w:rsidRPr="00974A59">
        <w:rPr>
          <w:rFonts w:ascii="Times New Roman" w:hAnsi="Times New Roman" w:cs="Times New Roman"/>
          <w:b/>
          <w:bCs/>
          <w:lang w:val="en-US"/>
        </w:rPr>
        <w:t>:</w:t>
      </w:r>
      <w:r w:rsidR="00790EAF" w:rsidRPr="00974A59">
        <w:rPr>
          <w:rFonts w:ascii="Times New Roman" w:hAnsi="Times New Roman" w:cs="Times New Roman"/>
          <w:lang w:val="en-US"/>
        </w:rPr>
        <w:t xml:space="preserve"> </w:t>
      </w:r>
      <w:r w:rsidR="00AF4B94" w:rsidRPr="00974A59">
        <w:rPr>
          <w:rFonts w:ascii="Times New Roman" w:hAnsi="Times New Roman" w:cs="Times New Roman"/>
          <w:lang w:val="en-US"/>
        </w:rPr>
        <w:t xml:space="preserve">These findings </w:t>
      </w:r>
      <w:r w:rsidR="000F625A">
        <w:rPr>
          <w:rFonts w:ascii="Times New Roman" w:hAnsi="Times New Roman" w:cs="Times New Roman"/>
          <w:lang w:val="en-US"/>
        </w:rPr>
        <w:t>suggest</w:t>
      </w:r>
      <w:r w:rsidR="00D244EC" w:rsidRPr="00974A59">
        <w:rPr>
          <w:rFonts w:ascii="Times New Roman" w:hAnsi="Times New Roman" w:cs="Times New Roman"/>
          <w:lang w:val="en-US"/>
        </w:rPr>
        <w:t xml:space="preserve"> </w:t>
      </w:r>
      <w:r w:rsidR="0069482D">
        <w:rPr>
          <w:rFonts w:ascii="Times New Roman" w:hAnsi="Times New Roman" w:cs="Times New Roman"/>
          <w:lang w:val="en-US"/>
        </w:rPr>
        <w:t xml:space="preserve">that </w:t>
      </w:r>
      <w:r w:rsidR="00D244EC" w:rsidRPr="00974A59">
        <w:rPr>
          <w:rFonts w:ascii="Times New Roman" w:hAnsi="Times New Roman" w:cs="Times New Roman"/>
          <w:lang w:val="en-US"/>
        </w:rPr>
        <w:t xml:space="preserve">structural family characteristics and child-level individual differences </w:t>
      </w:r>
      <w:r w:rsidR="00982C64">
        <w:rPr>
          <w:rFonts w:ascii="Times New Roman" w:hAnsi="Times New Roman" w:cs="Times New Roman"/>
          <w:lang w:val="en-US"/>
        </w:rPr>
        <w:t>are</w:t>
      </w:r>
      <w:r w:rsidR="00982C64" w:rsidRPr="00974A59">
        <w:rPr>
          <w:rFonts w:ascii="Times New Roman" w:hAnsi="Times New Roman" w:cs="Times New Roman"/>
          <w:lang w:val="en-US"/>
        </w:rPr>
        <w:t xml:space="preserve"> </w:t>
      </w:r>
      <w:r w:rsidR="00A84E92" w:rsidRPr="00974A59">
        <w:rPr>
          <w:rFonts w:ascii="Times New Roman" w:hAnsi="Times New Roman" w:cs="Times New Roman"/>
          <w:lang w:val="en-US"/>
        </w:rPr>
        <w:t xml:space="preserve">the most </w:t>
      </w:r>
      <w:r w:rsidR="002F29C5" w:rsidRPr="00974A59">
        <w:rPr>
          <w:rFonts w:ascii="Times New Roman" w:hAnsi="Times New Roman" w:cs="Times New Roman"/>
          <w:lang w:val="en-US"/>
        </w:rPr>
        <w:t xml:space="preserve">important </w:t>
      </w:r>
      <w:r w:rsidR="00D244EC" w:rsidRPr="00974A59">
        <w:rPr>
          <w:rFonts w:ascii="Times New Roman" w:hAnsi="Times New Roman" w:cs="Times New Roman"/>
          <w:lang w:val="en-US"/>
        </w:rPr>
        <w:t>risk factors for sibling bullying</w:t>
      </w:r>
      <w:r w:rsidR="00D13D1A" w:rsidRPr="00974A59">
        <w:rPr>
          <w:rFonts w:ascii="Times New Roman" w:hAnsi="Times New Roman" w:cs="Times New Roman"/>
          <w:lang w:val="en-US"/>
        </w:rPr>
        <w:t xml:space="preserve">. </w:t>
      </w:r>
      <w:r w:rsidR="00A828D5" w:rsidRPr="00974A59">
        <w:rPr>
          <w:rFonts w:ascii="Times New Roman" w:hAnsi="Times New Roman" w:cs="Times New Roman"/>
          <w:lang w:val="en-US"/>
        </w:rPr>
        <w:t>If causality can be established in future research, t</w:t>
      </w:r>
      <w:r w:rsidR="00C729C4" w:rsidRPr="00974A59">
        <w:rPr>
          <w:rFonts w:ascii="Times New Roman" w:hAnsi="Times New Roman" w:cs="Times New Roman"/>
          <w:lang w:val="en-US"/>
        </w:rPr>
        <w:t>hey</w:t>
      </w:r>
      <w:r w:rsidR="00467DA5" w:rsidRPr="00974A59">
        <w:rPr>
          <w:rFonts w:ascii="Times New Roman" w:hAnsi="Times New Roman" w:cs="Times New Roman"/>
          <w:lang w:val="en-US"/>
        </w:rPr>
        <w:t xml:space="preserve"> highlight the need for </w:t>
      </w:r>
      <w:r w:rsidR="00E45661" w:rsidRPr="00974A59">
        <w:rPr>
          <w:rFonts w:ascii="Times New Roman" w:hAnsi="Times New Roman" w:cs="Times New Roman"/>
          <w:lang w:val="en-US"/>
        </w:rPr>
        <w:t>interventions to be two-pronged</w:t>
      </w:r>
      <w:r w:rsidR="008B1B85" w:rsidRPr="00974A59">
        <w:rPr>
          <w:rFonts w:ascii="Times New Roman" w:hAnsi="Times New Roman" w:cs="Times New Roman"/>
          <w:lang w:val="en-US"/>
        </w:rPr>
        <w:t>:</w:t>
      </w:r>
      <w:r w:rsidR="005E4733" w:rsidRPr="00974A59">
        <w:rPr>
          <w:rFonts w:ascii="Times New Roman" w:hAnsi="Times New Roman" w:cs="Times New Roman"/>
          <w:lang w:val="en-US"/>
        </w:rPr>
        <w:t xml:space="preserve"> aimed at</w:t>
      </w:r>
      <w:r w:rsidR="008B2EAD" w:rsidRPr="00974A59">
        <w:rPr>
          <w:rFonts w:ascii="Times New Roman" w:hAnsi="Times New Roman" w:cs="Times New Roman"/>
          <w:lang w:val="en-US"/>
        </w:rPr>
        <w:t xml:space="preserve"> parents</w:t>
      </w:r>
      <w:r w:rsidR="00A4036F" w:rsidRPr="00974A59">
        <w:rPr>
          <w:rFonts w:ascii="Times New Roman" w:hAnsi="Times New Roman" w:cs="Times New Roman"/>
          <w:lang w:val="en-US"/>
        </w:rPr>
        <w:t>,</w:t>
      </w:r>
      <w:r w:rsidR="008B2EAD" w:rsidRPr="00974A59">
        <w:rPr>
          <w:rFonts w:ascii="Times New Roman" w:hAnsi="Times New Roman" w:cs="Times New Roman"/>
          <w:lang w:val="en-US"/>
        </w:rPr>
        <w:t xml:space="preserve"> </w:t>
      </w:r>
      <w:r w:rsidR="00974A59" w:rsidRPr="00974A59">
        <w:rPr>
          <w:rFonts w:ascii="Times New Roman" w:hAnsi="Times New Roman" w:cs="Times New Roman"/>
          <w:lang w:val="en-US"/>
        </w:rPr>
        <w:t>focusing</w:t>
      </w:r>
      <w:r w:rsidR="008B2EAD" w:rsidRPr="00974A59">
        <w:rPr>
          <w:rFonts w:ascii="Times New Roman" w:hAnsi="Times New Roman" w:cs="Times New Roman"/>
          <w:lang w:val="en-US"/>
        </w:rPr>
        <w:t xml:space="preserve"> on how to distribute their time and resources appropriately to all children</w:t>
      </w:r>
      <w:r w:rsidR="00A4036F" w:rsidRPr="00974A59">
        <w:rPr>
          <w:rFonts w:ascii="Times New Roman" w:hAnsi="Times New Roman" w:cs="Times New Roman"/>
          <w:lang w:val="en-US"/>
        </w:rPr>
        <w:t>,</w:t>
      </w:r>
      <w:r w:rsidR="008B2EAD" w:rsidRPr="00974A59">
        <w:rPr>
          <w:rFonts w:ascii="Times New Roman" w:hAnsi="Times New Roman" w:cs="Times New Roman"/>
          <w:lang w:val="en-US"/>
        </w:rPr>
        <w:t xml:space="preserve"> and </w:t>
      </w:r>
      <w:r w:rsidR="005E4733" w:rsidRPr="00974A59">
        <w:rPr>
          <w:rFonts w:ascii="Times New Roman" w:hAnsi="Times New Roman" w:cs="Times New Roman"/>
          <w:lang w:val="en-US"/>
        </w:rPr>
        <w:t xml:space="preserve">the </w:t>
      </w:r>
      <w:r w:rsidR="008B2EAD" w:rsidRPr="00974A59">
        <w:rPr>
          <w:rFonts w:ascii="Times New Roman" w:hAnsi="Times New Roman" w:cs="Times New Roman"/>
          <w:lang w:val="en-US"/>
        </w:rPr>
        <w:t>child</w:t>
      </w:r>
      <w:r w:rsidR="007930DE" w:rsidRPr="00974A59">
        <w:rPr>
          <w:rFonts w:ascii="Times New Roman" w:hAnsi="Times New Roman" w:cs="Times New Roman"/>
          <w:lang w:val="en-US"/>
        </w:rPr>
        <w:t>ren themselves</w:t>
      </w:r>
      <w:r w:rsidR="00A4036F" w:rsidRPr="00974A59">
        <w:rPr>
          <w:rFonts w:ascii="Times New Roman" w:hAnsi="Times New Roman" w:cs="Times New Roman"/>
          <w:lang w:val="en-US"/>
        </w:rPr>
        <w:t>,</w:t>
      </w:r>
      <w:r w:rsidR="008B2EAD" w:rsidRPr="00974A59">
        <w:rPr>
          <w:rFonts w:ascii="Times New Roman" w:hAnsi="Times New Roman" w:cs="Times New Roman"/>
          <w:lang w:val="en-US"/>
        </w:rPr>
        <w:t xml:space="preserve"> targeting specific sibling bullying </w:t>
      </w:r>
      <w:r w:rsidR="00974A59" w:rsidRPr="00974A59">
        <w:rPr>
          <w:rFonts w:ascii="Times New Roman" w:hAnsi="Times New Roman" w:cs="Times New Roman"/>
          <w:lang w:val="en-US"/>
        </w:rPr>
        <w:t>behaviors</w:t>
      </w:r>
      <w:r w:rsidR="007930DE" w:rsidRPr="00974A59">
        <w:rPr>
          <w:rFonts w:ascii="Times New Roman" w:hAnsi="Times New Roman" w:cs="Times New Roman"/>
          <w:lang w:val="en-US"/>
        </w:rPr>
        <w:t>.</w:t>
      </w:r>
    </w:p>
    <w:p w14:paraId="4B26DFD4" w14:textId="77777777" w:rsidR="00B015F4" w:rsidRPr="00974A59" w:rsidRDefault="00B015F4" w:rsidP="00862CA7">
      <w:pPr>
        <w:spacing w:line="480" w:lineRule="auto"/>
        <w:rPr>
          <w:rFonts w:ascii="Times New Roman" w:hAnsi="Times New Roman" w:cs="Times New Roman"/>
          <w:highlight w:val="yellow"/>
          <w:lang w:val="en-US"/>
        </w:rPr>
      </w:pPr>
    </w:p>
    <w:p w14:paraId="6A0DD538" w14:textId="2C8CC413" w:rsidR="00B015F4" w:rsidRPr="00974A59" w:rsidRDefault="00B015F4" w:rsidP="005D7069">
      <w:pPr>
        <w:spacing w:line="480" w:lineRule="auto"/>
        <w:rPr>
          <w:rFonts w:ascii="Times New Roman" w:hAnsi="Times New Roman" w:cs="Times New Roman"/>
          <w:bCs/>
          <w:lang w:val="en-US"/>
        </w:rPr>
        <w:sectPr w:rsidR="00B015F4" w:rsidRPr="00974A59" w:rsidSect="00AD761F">
          <w:pgSz w:w="11900" w:h="16840"/>
          <w:pgMar w:top="1440" w:right="1440" w:bottom="1440" w:left="1440" w:header="708" w:footer="708" w:gutter="0"/>
          <w:cols w:space="708"/>
          <w:docGrid w:linePitch="360"/>
        </w:sectPr>
      </w:pPr>
      <w:r w:rsidRPr="00974A59">
        <w:rPr>
          <w:rFonts w:ascii="Times New Roman" w:hAnsi="Times New Roman" w:cs="Times New Roman"/>
          <w:b/>
          <w:lang w:val="en-US"/>
        </w:rPr>
        <w:t xml:space="preserve">Key Words: </w:t>
      </w:r>
      <w:r w:rsidRPr="00974A59">
        <w:rPr>
          <w:rFonts w:ascii="Times New Roman" w:hAnsi="Times New Roman" w:cs="Times New Roman"/>
          <w:bCs/>
          <w:lang w:val="en-US"/>
        </w:rPr>
        <w:t>Sibling</w:t>
      </w:r>
      <w:r w:rsidR="00C35CFC" w:rsidRPr="00974A59">
        <w:rPr>
          <w:rFonts w:ascii="Times New Roman" w:hAnsi="Times New Roman" w:cs="Times New Roman"/>
          <w:bCs/>
          <w:lang w:val="en-US"/>
        </w:rPr>
        <w:t>,</w:t>
      </w:r>
      <w:r w:rsidRPr="00974A59">
        <w:rPr>
          <w:rFonts w:ascii="Times New Roman" w:hAnsi="Times New Roman" w:cs="Times New Roman"/>
          <w:bCs/>
          <w:lang w:val="en-US"/>
        </w:rPr>
        <w:t xml:space="preserve"> Bullying, Family, Parenting, </w:t>
      </w:r>
      <w:r w:rsidR="00C35CFC" w:rsidRPr="00974A59">
        <w:rPr>
          <w:rFonts w:ascii="Times New Roman" w:hAnsi="Times New Roman" w:cs="Times New Roman"/>
          <w:bCs/>
          <w:lang w:val="en-US"/>
        </w:rPr>
        <w:t>Emotion Regulation,</w:t>
      </w:r>
      <w:r w:rsidR="00862CA7" w:rsidRPr="00974A59">
        <w:rPr>
          <w:rFonts w:ascii="Times New Roman" w:hAnsi="Times New Roman" w:cs="Times New Roman"/>
          <w:bCs/>
          <w:lang w:val="en-US"/>
        </w:rPr>
        <w:t xml:space="preserve"> </w:t>
      </w:r>
      <w:r w:rsidR="00C35CFC" w:rsidRPr="00974A59">
        <w:rPr>
          <w:rFonts w:ascii="Times New Roman" w:hAnsi="Times New Roman" w:cs="Times New Roman"/>
          <w:bCs/>
          <w:lang w:val="en-US"/>
        </w:rPr>
        <w:t xml:space="preserve">Ethnicity </w:t>
      </w:r>
    </w:p>
    <w:p w14:paraId="5261281C" w14:textId="1DF1069F" w:rsidR="00B015EA" w:rsidRPr="00974A59" w:rsidRDefault="00204E63" w:rsidP="00AF4B94">
      <w:pPr>
        <w:spacing w:line="480" w:lineRule="auto"/>
        <w:jc w:val="center"/>
        <w:rPr>
          <w:rFonts w:ascii="Times New Roman" w:hAnsi="Times New Roman" w:cs="Times New Roman"/>
          <w:lang w:val="en-US"/>
        </w:rPr>
      </w:pPr>
      <w:r w:rsidRPr="00974A59">
        <w:rPr>
          <w:rFonts w:ascii="Times New Roman" w:hAnsi="Times New Roman" w:cs="Times New Roman"/>
          <w:lang w:val="en-US"/>
        </w:rPr>
        <w:lastRenderedPageBreak/>
        <w:t xml:space="preserve">Precursors of </w:t>
      </w:r>
      <w:r w:rsidR="00413E09" w:rsidRPr="00974A59">
        <w:rPr>
          <w:rFonts w:ascii="Times New Roman" w:hAnsi="Times New Roman" w:cs="Times New Roman"/>
          <w:lang w:val="en-US"/>
        </w:rPr>
        <w:t>Sibling Bullying</w:t>
      </w:r>
      <w:r w:rsidR="003B709D" w:rsidRPr="00974A59">
        <w:rPr>
          <w:rFonts w:ascii="Times New Roman" w:hAnsi="Times New Roman" w:cs="Times New Roman"/>
          <w:lang w:val="en-US"/>
        </w:rPr>
        <w:t xml:space="preserve"> in </w:t>
      </w:r>
      <w:r w:rsidR="0063712A" w:rsidRPr="00974A59">
        <w:rPr>
          <w:rFonts w:ascii="Times New Roman" w:hAnsi="Times New Roman" w:cs="Times New Roman"/>
          <w:lang w:val="en-US"/>
        </w:rPr>
        <w:t xml:space="preserve">Middle </w:t>
      </w:r>
      <w:r w:rsidR="003B709D" w:rsidRPr="00974A59">
        <w:rPr>
          <w:rFonts w:ascii="Times New Roman" w:hAnsi="Times New Roman" w:cs="Times New Roman"/>
          <w:lang w:val="en-US"/>
        </w:rPr>
        <w:t>Childhood</w:t>
      </w:r>
      <w:r w:rsidR="00413E09" w:rsidRPr="00974A59">
        <w:rPr>
          <w:rFonts w:ascii="Times New Roman" w:hAnsi="Times New Roman" w:cs="Times New Roman"/>
          <w:lang w:val="en-US"/>
        </w:rPr>
        <w:t xml:space="preserve"> –</w:t>
      </w:r>
      <w:r w:rsidR="002154D5" w:rsidRPr="00974A59">
        <w:rPr>
          <w:rFonts w:ascii="Times New Roman" w:hAnsi="Times New Roman" w:cs="Times New Roman"/>
          <w:lang w:val="en-US"/>
        </w:rPr>
        <w:t xml:space="preserve"> </w:t>
      </w:r>
      <w:r w:rsidRPr="00974A59">
        <w:rPr>
          <w:rFonts w:ascii="Times New Roman" w:hAnsi="Times New Roman" w:cs="Times New Roman"/>
          <w:lang w:val="en-US"/>
        </w:rPr>
        <w:t>Evidence from a UK</w:t>
      </w:r>
      <w:r w:rsidR="001005E8">
        <w:rPr>
          <w:rFonts w:ascii="Times New Roman" w:hAnsi="Times New Roman" w:cs="Times New Roman"/>
          <w:lang w:val="en-US"/>
        </w:rPr>
        <w:t>-Based</w:t>
      </w:r>
      <w:r w:rsidRPr="00974A59">
        <w:rPr>
          <w:rFonts w:ascii="Times New Roman" w:hAnsi="Times New Roman" w:cs="Times New Roman"/>
          <w:lang w:val="en-US"/>
        </w:rPr>
        <w:t xml:space="preserve"> Longitudinal Cohort Study</w:t>
      </w:r>
    </w:p>
    <w:p w14:paraId="552C8E5B" w14:textId="2ADB1F01" w:rsidR="00A03DB0" w:rsidRPr="00974A59" w:rsidRDefault="00BE447F" w:rsidP="0048250B">
      <w:pPr>
        <w:spacing w:line="480" w:lineRule="auto"/>
        <w:ind w:firstLine="720"/>
        <w:rPr>
          <w:rFonts w:ascii="Times New Roman" w:hAnsi="Times New Roman" w:cs="Times New Roman"/>
          <w:lang w:val="en-US"/>
        </w:rPr>
      </w:pPr>
      <w:r w:rsidRPr="00974A59">
        <w:rPr>
          <w:rFonts w:ascii="Times New Roman" w:hAnsi="Times New Roman" w:cs="Times New Roman"/>
          <w:lang w:val="en-US"/>
        </w:rPr>
        <w:t>Sibling</w:t>
      </w:r>
      <w:r w:rsidR="003D4DD8" w:rsidRPr="00974A59">
        <w:rPr>
          <w:rFonts w:ascii="Times New Roman" w:hAnsi="Times New Roman" w:cs="Times New Roman"/>
          <w:lang w:val="en-US"/>
        </w:rPr>
        <w:t xml:space="preserve">s </w:t>
      </w:r>
      <w:r w:rsidRPr="00974A59">
        <w:rPr>
          <w:rFonts w:ascii="Times New Roman" w:hAnsi="Times New Roman" w:cs="Times New Roman"/>
          <w:lang w:val="en-US"/>
        </w:rPr>
        <w:t>are an important part of most children’s lives.</w:t>
      </w:r>
      <w:r w:rsidR="009F5890" w:rsidRPr="00974A59">
        <w:rPr>
          <w:rFonts w:ascii="Times New Roman" w:hAnsi="Times New Roman" w:cs="Times New Roman"/>
          <w:lang w:val="en-US"/>
        </w:rPr>
        <w:t xml:space="preserve"> A</w:t>
      </w:r>
      <w:r w:rsidR="00735B07" w:rsidRPr="00974A59">
        <w:rPr>
          <w:rFonts w:ascii="Times New Roman" w:hAnsi="Times New Roman" w:cs="Times New Roman"/>
          <w:lang w:val="en-US"/>
        </w:rPr>
        <w:t xml:space="preserve">pproximately 85% of children have at least one sibling </w:t>
      </w:r>
      <w:r w:rsidR="00735B07" w:rsidRPr="00974A59">
        <w:rPr>
          <w:rFonts w:ascii="Times New Roman" w:hAnsi="Times New Roman" w:cs="Times New Roman"/>
          <w:lang w:val="en-US"/>
        </w:rPr>
        <w:fldChar w:fldCharType="begin"/>
      </w:r>
      <w:r w:rsidR="00BB3F11" w:rsidRPr="00974A59">
        <w:rPr>
          <w:rFonts w:ascii="Times New Roman" w:hAnsi="Times New Roman" w:cs="Times New Roman"/>
          <w:lang w:val="en-US"/>
        </w:rPr>
        <w:instrText xml:space="preserve"> ADDIN EN.CITE &lt;EndNote&gt;&lt;Cite&gt;&lt;Author&gt;Tippett&lt;/Author&gt;&lt;Year&gt;2015&lt;/Year&gt;&lt;RecNum&gt;186&lt;/RecNum&gt;&lt;DisplayText&gt;(Tippett &amp;amp; Wolke, 2015)&lt;/DisplayText&gt;&lt;record&gt;&lt;rec-number&gt;186&lt;/rec-number&gt;&lt;foreign-keys&gt;&lt;key app="EN" db-id="peprrrza6e5xwdex2vz55wa72w59p990dtz2" timestamp="0"&gt;186&lt;/key&gt;&lt;/foreign-keys&gt;&lt;ref-type name="Journal Article"&gt;17&lt;/ref-type&gt;&lt;contributors&gt;&lt;authors&gt;&lt;author&gt;Tippett, N.&lt;/author&gt;&lt;author&gt;Wolke, D.&lt;/author&gt;&lt;/authors&gt;&lt;/contributors&gt;&lt;titles&gt;&lt;title&gt;Aggression between siblings: Associations with the home environment and peer bullying&lt;/title&gt;&lt;secondary-title&gt;Aggressive Behavior&lt;/secondary-title&gt;&lt;/titles&gt;&lt;periodical&gt;&lt;full-title&gt;Aggress Behav&lt;/full-title&gt;&lt;abbr-1&gt;Aggressive behavior&lt;/abbr-1&gt;&lt;/periodical&gt;&lt;pages&gt;14-24&lt;/pages&gt;&lt;volume&gt;41&lt;/volume&gt;&lt;number&gt;1&lt;/number&gt;&lt;dates&gt;&lt;year&gt;2015&lt;/year&gt;&lt;pub-dates&gt;&lt;date&gt;Jan-Feb&lt;/date&gt;&lt;/pub-dates&gt;&lt;/dates&gt;&lt;isbn&gt;0096-140X&lt;/isbn&gt;&lt;accession-num&gt;WOS:000350990200002&lt;/accession-num&gt;&lt;urls&gt;&lt;related-urls&gt;&lt;url&gt;&amp;lt;Go to ISI&amp;gt;://WOS:000350990200002&lt;/url&gt;&lt;/related-urls&gt;&lt;/urls&gt;&lt;electronic-resource-num&gt;10.1002/ab.21557&lt;/electronic-resource-num&gt;&lt;/record&gt;&lt;/Cite&gt;&lt;/EndNote&gt;</w:instrText>
      </w:r>
      <w:r w:rsidR="00735B07" w:rsidRPr="00974A59">
        <w:rPr>
          <w:rFonts w:ascii="Times New Roman" w:hAnsi="Times New Roman" w:cs="Times New Roman"/>
          <w:lang w:val="en-US"/>
        </w:rPr>
        <w:fldChar w:fldCharType="separate"/>
      </w:r>
      <w:r w:rsidR="00BB3F11" w:rsidRPr="00974A59">
        <w:rPr>
          <w:rFonts w:ascii="Times New Roman" w:hAnsi="Times New Roman" w:cs="Times New Roman"/>
          <w:noProof/>
          <w:lang w:val="en-US"/>
        </w:rPr>
        <w:t>(Tippett &amp; Wolke, 2015)</w:t>
      </w:r>
      <w:r w:rsidR="00735B07" w:rsidRPr="00974A59">
        <w:rPr>
          <w:rFonts w:ascii="Times New Roman" w:hAnsi="Times New Roman" w:cs="Times New Roman"/>
          <w:lang w:val="en-US"/>
        </w:rPr>
        <w:fldChar w:fldCharType="end"/>
      </w:r>
      <w:r w:rsidR="00E17254" w:rsidRPr="00974A59">
        <w:rPr>
          <w:rFonts w:ascii="Times New Roman" w:hAnsi="Times New Roman" w:cs="Times New Roman"/>
          <w:lang w:val="en-US"/>
        </w:rPr>
        <w:t xml:space="preserve">. </w:t>
      </w:r>
      <w:r w:rsidR="008F69DA" w:rsidRPr="00974A59">
        <w:rPr>
          <w:rFonts w:ascii="Times New Roman" w:hAnsi="Times New Roman" w:cs="Times New Roman"/>
          <w:lang w:val="en-US"/>
        </w:rPr>
        <w:t>Good</w:t>
      </w:r>
      <w:r w:rsidR="00E17254" w:rsidRPr="00974A59">
        <w:rPr>
          <w:rFonts w:ascii="Times New Roman" w:hAnsi="Times New Roman" w:cs="Times New Roman"/>
          <w:lang w:val="en-US"/>
        </w:rPr>
        <w:t xml:space="preserve"> relations</w:t>
      </w:r>
      <w:r w:rsidR="00F073D6" w:rsidRPr="00974A59">
        <w:rPr>
          <w:rFonts w:ascii="Times New Roman" w:hAnsi="Times New Roman" w:cs="Times New Roman"/>
          <w:lang w:val="en-US"/>
        </w:rPr>
        <w:t>hips</w:t>
      </w:r>
      <w:r w:rsidR="00E17254" w:rsidRPr="00974A59">
        <w:rPr>
          <w:rFonts w:ascii="Times New Roman" w:hAnsi="Times New Roman" w:cs="Times New Roman"/>
          <w:lang w:val="en-US"/>
        </w:rPr>
        <w:t xml:space="preserve"> with siblings are associated with a number of positive </w:t>
      </w:r>
      <w:r w:rsidR="00FC0828" w:rsidRPr="00974A59">
        <w:rPr>
          <w:rFonts w:ascii="Times New Roman" w:hAnsi="Times New Roman" w:cs="Times New Roman"/>
          <w:lang w:val="en-US"/>
        </w:rPr>
        <w:t>social</w:t>
      </w:r>
      <w:r w:rsidR="004D0A7C" w:rsidRPr="00974A59">
        <w:rPr>
          <w:rFonts w:ascii="Times New Roman" w:hAnsi="Times New Roman" w:cs="Times New Roman"/>
          <w:lang w:val="en-US"/>
        </w:rPr>
        <w:t xml:space="preserve">, </w:t>
      </w:r>
      <w:r w:rsidR="00FC0828" w:rsidRPr="00974A59">
        <w:rPr>
          <w:rFonts w:ascii="Times New Roman" w:hAnsi="Times New Roman" w:cs="Times New Roman"/>
          <w:lang w:val="en-US"/>
        </w:rPr>
        <w:t>emotional</w:t>
      </w:r>
      <w:r w:rsidR="004D0A7C" w:rsidRPr="00974A59">
        <w:rPr>
          <w:rFonts w:ascii="Times New Roman" w:hAnsi="Times New Roman" w:cs="Times New Roman"/>
          <w:lang w:val="en-US"/>
        </w:rPr>
        <w:t>, and mental health (SEMH)</w:t>
      </w:r>
      <w:r w:rsidR="00FC0828" w:rsidRPr="00974A59">
        <w:rPr>
          <w:rFonts w:ascii="Times New Roman" w:hAnsi="Times New Roman" w:cs="Times New Roman"/>
          <w:lang w:val="en-US"/>
        </w:rPr>
        <w:t xml:space="preserve"> outcomes</w:t>
      </w:r>
      <w:r w:rsidR="00041D75" w:rsidRPr="00974A59">
        <w:rPr>
          <w:rFonts w:ascii="Times New Roman" w:hAnsi="Times New Roman" w:cs="Times New Roman"/>
          <w:lang w:val="en-US"/>
        </w:rPr>
        <w:t xml:space="preserve"> </w:t>
      </w:r>
      <w:r w:rsidR="00E93A11" w:rsidRPr="00974A59">
        <w:rPr>
          <w:rFonts w:ascii="Times New Roman" w:hAnsi="Times New Roman" w:cs="Times New Roman"/>
          <w:lang w:val="en-US"/>
        </w:rPr>
        <w:fldChar w:fldCharType="begin">
          <w:fldData xml:space="preserve">PEVuZE5vdGU+PENpdGU+PEF1dGhvcj5Eb3duZXk8L0F1dGhvcj48WWVhcj4yMDA0PC9ZZWFyPjxS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=
</w:fldData>
        </w:fldChar>
      </w:r>
      <w:r w:rsidR="00041D75" w:rsidRPr="00974A59">
        <w:rPr>
          <w:rFonts w:ascii="Times New Roman" w:hAnsi="Times New Roman" w:cs="Times New Roman"/>
          <w:lang w:val="en-US"/>
        </w:rPr>
        <w:instrText xml:space="preserve"> ADDIN EN.CITE </w:instrText>
      </w:r>
      <w:r w:rsidR="00041D75" w:rsidRPr="00974A59">
        <w:rPr>
          <w:rFonts w:ascii="Times New Roman" w:hAnsi="Times New Roman" w:cs="Times New Roman"/>
          <w:lang w:val="en-US"/>
        </w:rPr>
        <w:fldChar w:fldCharType="begin">
          <w:fldData xml:space="preserve">PEVuZE5vdGU+PENpdGU+PEF1dGhvcj5Eb3duZXk8L0F1dGhvcj48WWVhcj4yMDA0PC9ZZWFyPjxS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=
</w:fldData>
        </w:fldChar>
      </w:r>
      <w:r w:rsidR="00041D75" w:rsidRPr="00974A59">
        <w:rPr>
          <w:rFonts w:ascii="Times New Roman" w:hAnsi="Times New Roman" w:cs="Times New Roman"/>
          <w:lang w:val="en-US"/>
        </w:rPr>
        <w:instrText xml:space="preserve"> ADDIN EN.CITE.DATA </w:instrText>
      </w:r>
      <w:r w:rsidR="00041D75" w:rsidRPr="00974A59">
        <w:rPr>
          <w:rFonts w:ascii="Times New Roman" w:hAnsi="Times New Roman" w:cs="Times New Roman"/>
          <w:lang w:val="en-US"/>
        </w:rPr>
      </w:r>
      <w:r w:rsidR="00041D75" w:rsidRPr="00974A59">
        <w:rPr>
          <w:rFonts w:ascii="Times New Roman" w:hAnsi="Times New Roman" w:cs="Times New Roman"/>
          <w:lang w:val="en-US"/>
        </w:rPr>
        <w:fldChar w:fldCharType="end"/>
      </w:r>
      <w:r w:rsidR="00E93A11" w:rsidRPr="00974A59">
        <w:rPr>
          <w:rFonts w:ascii="Times New Roman" w:hAnsi="Times New Roman" w:cs="Times New Roman"/>
          <w:lang w:val="en-US"/>
        </w:rPr>
      </w:r>
      <w:r w:rsidR="00E93A11" w:rsidRPr="00974A59">
        <w:rPr>
          <w:rFonts w:ascii="Times New Roman" w:hAnsi="Times New Roman" w:cs="Times New Roman"/>
          <w:lang w:val="en-US"/>
        </w:rPr>
        <w:fldChar w:fldCharType="separate"/>
      </w:r>
      <w:r w:rsidR="00041D75" w:rsidRPr="00974A59">
        <w:rPr>
          <w:rFonts w:ascii="Times New Roman" w:hAnsi="Times New Roman" w:cs="Times New Roman"/>
          <w:noProof/>
          <w:lang w:val="en-US"/>
        </w:rPr>
        <w:t>(Brown, Donelan-McCall, &amp; Dunn, 1996; Buist &amp; Vermande, 2014; Downey &amp; Condron, 2004)</w:t>
      </w:r>
      <w:r w:rsidR="00E93A11" w:rsidRPr="00974A59">
        <w:rPr>
          <w:rFonts w:ascii="Times New Roman" w:hAnsi="Times New Roman" w:cs="Times New Roman"/>
          <w:lang w:val="en-US"/>
        </w:rPr>
        <w:fldChar w:fldCharType="end"/>
      </w:r>
      <w:r w:rsidR="00345CD2" w:rsidRPr="00974A59">
        <w:rPr>
          <w:rFonts w:ascii="Times New Roman" w:hAnsi="Times New Roman" w:cs="Times New Roman"/>
          <w:lang w:val="en-US"/>
        </w:rPr>
        <w:t>.</w:t>
      </w:r>
      <w:r w:rsidR="0048250B" w:rsidRPr="00974A59">
        <w:rPr>
          <w:rFonts w:ascii="Times New Roman" w:hAnsi="Times New Roman" w:cs="Times New Roman"/>
          <w:lang w:val="en-US"/>
        </w:rPr>
        <w:t xml:space="preserve"> </w:t>
      </w:r>
      <w:r w:rsidR="00333726" w:rsidRPr="00974A59">
        <w:rPr>
          <w:rFonts w:ascii="Times New Roman" w:hAnsi="Times New Roman" w:cs="Times New Roman"/>
          <w:lang w:val="en-US"/>
        </w:rPr>
        <w:t xml:space="preserve">However, </w:t>
      </w:r>
      <w:r w:rsidR="00333726" w:rsidRPr="00974A59">
        <w:rPr>
          <w:rFonts w:ascii="Times New Roman" w:eastAsia="Times New Roman" w:hAnsi="Times New Roman" w:cs="Times New Roman"/>
          <w:lang w:val="en-US"/>
        </w:rPr>
        <w:t>s</w:t>
      </w:r>
      <w:r w:rsidR="00735B07" w:rsidRPr="00974A59">
        <w:rPr>
          <w:rFonts w:ascii="Times New Roman" w:eastAsia="Times New Roman" w:hAnsi="Times New Roman" w:cs="Times New Roman"/>
          <w:lang w:val="en-US"/>
        </w:rPr>
        <w:t xml:space="preserve">ibling relationships </w:t>
      </w:r>
      <w:r w:rsidR="009D11D1" w:rsidRPr="00974A59">
        <w:rPr>
          <w:rFonts w:ascii="Times New Roman" w:eastAsia="Times New Roman" w:hAnsi="Times New Roman" w:cs="Times New Roman"/>
          <w:lang w:val="en-US"/>
        </w:rPr>
        <w:t xml:space="preserve">are not always </w:t>
      </w:r>
      <w:r w:rsidR="00375DC1" w:rsidRPr="00974A59">
        <w:rPr>
          <w:rFonts w:ascii="Times New Roman" w:eastAsia="Times New Roman" w:hAnsi="Times New Roman" w:cs="Times New Roman"/>
          <w:lang w:val="en-US"/>
        </w:rPr>
        <w:t>positive</w:t>
      </w:r>
      <w:r w:rsidR="009D11D1" w:rsidRPr="00974A59">
        <w:rPr>
          <w:rFonts w:ascii="Times New Roman" w:eastAsia="Times New Roman" w:hAnsi="Times New Roman" w:cs="Times New Roman"/>
          <w:lang w:val="en-US"/>
        </w:rPr>
        <w:t xml:space="preserve"> and </w:t>
      </w:r>
      <w:r w:rsidR="00735B07" w:rsidRPr="00974A59">
        <w:rPr>
          <w:rFonts w:ascii="Times New Roman" w:eastAsia="Times New Roman" w:hAnsi="Times New Roman" w:cs="Times New Roman"/>
          <w:lang w:val="en-US"/>
        </w:rPr>
        <w:t>can include frequent conflict and aggression</w:t>
      </w:r>
      <w:r w:rsidR="00657119" w:rsidRPr="00974A59">
        <w:rPr>
          <w:rFonts w:ascii="Times New Roman" w:eastAsia="Times New Roman" w:hAnsi="Times New Roman" w:cs="Times New Roman"/>
          <w:lang w:val="en-US"/>
        </w:rPr>
        <w:t>, such as sibling bullying</w:t>
      </w:r>
      <w:r w:rsidR="00B65896" w:rsidRPr="00974A59">
        <w:rPr>
          <w:rFonts w:ascii="Times New Roman" w:eastAsia="Times New Roman" w:hAnsi="Times New Roman" w:cs="Times New Roman"/>
          <w:lang w:val="en-US"/>
        </w:rPr>
        <w:t>, which is</w:t>
      </w:r>
      <w:r w:rsidR="0048250B" w:rsidRPr="00974A59">
        <w:rPr>
          <w:rFonts w:ascii="Times New Roman" w:eastAsia="Times New Roman" w:hAnsi="Times New Roman" w:cs="Times New Roman"/>
          <w:lang w:val="en-US"/>
        </w:rPr>
        <w:t xml:space="preserve"> “any unwanted aggressive </w:t>
      </w:r>
      <w:r w:rsidR="00974A59" w:rsidRPr="00974A59">
        <w:rPr>
          <w:rFonts w:ascii="Times New Roman" w:eastAsia="Times New Roman" w:hAnsi="Times New Roman" w:cs="Times New Roman"/>
          <w:lang w:val="en-US"/>
        </w:rPr>
        <w:t>behavior</w:t>
      </w:r>
      <w:r w:rsidR="0048250B" w:rsidRPr="00974A59">
        <w:rPr>
          <w:rFonts w:ascii="Times New Roman" w:eastAsia="Times New Roman" w:hAnsi="Times New Roman" w:cs="Times New Roman"/>
          <w:lang w:val="en-US"/>
        </w:rPr>
        <w:t xml:space="preserve">(s) by a sibling that involves an observed or perceived power imbalance and is repeated multiple times or is highly likely to be repeated; bullying may inflict harm or distress on the targeted sibling, including physical, psychological, or social harm” </w:t>
      </w:r>
      <w:r w:rsidR="0048250B" w:rsidRPr="00974A59">
        <w:rPr>
          <w:rFonts w:ascii="Times New Roman" w:eastAsia="Times New Roman" w:hAnsi="Times New Roman" w:cs="Times New Roman"/>
          <w:lang w:val="en-US"/>
        </w:rPr>
        <w:fldChar w:fldCharType="begin"/>
      </w:r>
      <w:r w:rsidR="00766399" w:rsidRPr="00974A59">
        <w:rPr>
          <w:rFonts w:ascii="Times New Roman" w:eastAsia="Times New Roman" w:hAnsi="Times New Roman" w:cs="Times New Roman"/>
          <w:lang w:val="en-US"/>
        </w:rPr>
        <w:instrText xml:space="preserve"> ADDIN EN.CITE &lt;EndNote&gt;&lt;Cite&gt;&lt;Author&gt;Wolke&lt;/Author&gt;&lt;Year&gt;2015&lt;/Year&gt;&lt;RecNum&gt;193&lt;/RecNum&gt;&lt;Suffix&gt; p.918&lt;/Suffix&gt;&lt;DisplayText&gt;(Wolke, Tippett, &amp;amp; Dantchev, 2015 p.918)&lt;/DisplayText&gt;&lt;record&gt;&lt;rec-number&gt;193&lt;/rec-number&gt;&lt;foreign-keys&gt;&lt;key app="EN" db-id="peprrrza6e5xwdex2vz55wa72w59p990dtz2" timestamp="0"&gt;193&lt;/key&gt;&lt;/foreign-keys&gt;&lt;ref-type name="Journal Article"&gt;17&lt;/ref-type&gt;&lt;contributors&gt;&lt;authors&gt;&lt;author&gt;Wolke, D.&lt;/author&gt;&lt;author&gt;Tippett, N.&lt;/author&gt;&lt;author&gt;Dantchev, S.&lt;/author&gt;&lt;/authors&gt;&lt;/contributors&gt;&lt;auth-address&gt;[Wolke, Dieter; Tippett, Neil; Dantchev, Slava] Univ Warwick, Dept Psychol, Coventry CV4 7AL, W Midlands, England. [Dantchev, Slava] Univ Warwick, Warwick Med Sch, Div Mental Hlth &amp;amp; Wellbeing, Coventry CV4 7AL, W Midlands, England.&amp;#xD;Wolke, D (reprint author), Univ Warwick, Dept Psychol, Coventry CV4 7AL, W Midlands, England.&amp;#xD;d.wolke@warwick.ac.uk&lt;/auth-address&gt;&lt;titles&gt;&lt;title&gt;Bullying in the family: sibling bullying&lt;/title&gt;&lt;secondary-title&gt;Lancet Psychiatry&lt;/secondary-title&gt;&lt;alt-title&gt;Lancet Psychiatry&lt;/alt-title&gt;&lt;/titles&gt;&lt;pages&gt;917-929&lt;/pages&gt;&lt;volume&gt;2&lt;/volume&gt;&lt;number&gt;10&lt;/number&gt;&lt;keywords&gt;&lt;keyword&gt;african-american families&lt;/keyword&gt;&lt;keyword&gt;relationship quality&lt;/keyword&gt;&lt;keyword&gt;behavior problems&lt;/keyword&gt;&lt;keyword&gt;mental-health&lt;/keyword&gt;&lt;keyword&gt;difficulties questionnaire&lt;/keyword&gt;&lt;keyword&gt;individual-differences&lt;/keyword&gt;&lt;keyword&gt;relational aggression&lt;/keyword&gt;&lt;keyword&gt;peer victimization&lt;/keyword&gt;&lt;keyword&gt;peoples feelings&lt;/keyword&gt;&lt;keyword&gt;secondary-school&lt;/keyword&gt;&lt;keyword&gt;Psychiatry&lt;/keyword&gt;&lt;/keywords&gt;&lt;dates&gt;&lt;year&gt;2015&lt;/year&gt;&lt;pub-dates&gt;&lt;date&gt;Oct&lt;/date&gt;&lt;/pub-dates&gt;&lt;/dates&gt;&lt;isbn&gt;2215-0374&lt;/isbn&gt;&lt;accession-num&gt;WOS:000362106500027&lt;/accession-num&gt;&lt;work-type&gt;Article&lt;/work-type&gt;&lt;urls&gt;&lt;related-urls&gt;&lt;url&gt;&amp;lt;Go to ISI&amp;gt;://WOS:000362106500027&lt;/url&gt;&lt;/related-urls&gt;&lt;/urls&gt;&lt;language&gt;English&lt;/language&gt;&lt;/record&gt;&lt;/Cite&gt;&lt;/EndNote&gt;</w:instrText>
      </w:r>
      <w:r w:rsidR="0048250B" w:rsidRPr="00974A59">
        <w:rPr>
          <w:rFonts w:ascii="Times New Roman" w:eastAsia="Times New Roman" w:hAnsi="Times New Roman" w:cs="Times New Roman"/>
          <w:lang w:val="en-US"/>
        </w:rPr>
        <w:fldChar w:fldCharType="separate"/>
      </w:r>
      <w:r w:rsidR="00766399" w:rsidRPr="00974A59">
        <w:rPr>
          <w:rFonts w:ascii="Times New Roman" w:eastAsia="Times New Roman" w:hAnsi="Times New Roman" w:cs="Times New Roman"/>
          <w:noProof/>
          <w:lang w:val="en-US"/>
        </w:rPr>
        <w:t>(Wolke, Tippett, &amp; Dantchev, 2015 p.918)</w:t>
      </w:r>
      <w:r w:rsidR="0048250B" w:rsidRPr="00974A59">
        <w:rPr>
          <w:rFonts w:ascii="Times New Roman" w:eastAsia="Times New Roman" w:hAnsi="Times New Roman" w:cs="Times New Roman"/>
          <w:lang w:val="en-US"/>
        </w:rPr>
        <w:fldChar w:fldCharType="end"/>
      </w:r>
      <w:r w:rsidR="0048250B" w:rsidRPr="00974A59">
        <w:rPr>
          <w:rFonts w:ascii="Times New Roman" w:eastAsia="Times New Roman" w:hAnsi="Times New Roman" w:cs="Times New Roman"/>
          <w:lang w:val="en-US"/>
        </w:rPr>
        <w:t xml:space="preserve">. </w:t>
      </w:r>
      <w:r w:rsidR="00E8139F" w:rsidRPr="00974A59">
        <w:rPr>
          <w:rFonts w:ascii="Times New Roman" w:eastAsia="Times New Roman" w:hAnsi="Times New Roman" w:cs="Times New Roman"/>
          <w:lang w:val="en-US"/>
        </w:rPr>
        <w:t xml:space="preserve">Nearly half of children report being </w:t>
      </w:r>
      <w:r w:rsidR="00E03675" w:rsidRPr="00974A59">
        <w:rPr>
          <w:rFonts w:ascii="Times New Roman" w:eastAsia="Times New Roman" w:hAnsi="Times New Roman" w:cs="Times New Roman"/>
          <w:lang w:val="en-US"/>
        </w:rPr>
        <w:t>bullied</w:t>
      </w:r>
      <w:r w:rsidR="00E8139F" w:rsidRPr="00974A59">
        <w:rPr>
          <w:rFonts w:ascii="Times New Roman" w:eastAsia="Times New Roman" w:hAnsi="Times New Roman" w:cs="Times New Roman"/>
          <w:lang w:val="en-US"/>
        </w:rPr>
        <w:t xml:space="preserve"> by their siblings and around 40% report </w:t>
      </w:r>
      <w:r w:rsidR="000E03C3" w:rsidRPr="00974A59">
        <w:rPr>
          <w:rFonts w:ascii="Times New Roman" w:eastAsia="Times New Roman" w:hAnsi="Times New Roman" w:cs="Times New Roman"/>
          <w:lang w:val="en-US"/>
        </w:rPr>
        <w:t>bullying their siblings</w:t>
      </w:r>
      <w:r w:rsidR="00161F51" w:rsidRPr="00974A59">
        <w:rPr>
          <w:rFonts w:ascii="Times New Roman" w:eastAsia="Times New Roman" w:hAnsi="Times New Roman" w:cs="Times New Roman"/>
          <w:lang w:val="en-US"/>
        </w:rPr>
        <w:t xml:space="preserve"> </w:t>
      </w:r>
      <w:r w:rsidR="00161F51" w:rsidRPr="00974A59">
        <w:rPr>
          <w:rFonts w:ascii="Times New Roman" w:eastAsia="Times New Roman" w:hAnsi="Times New Roman" w:cs="Times New Roman"/>
          <w:lang w:val="en-US"/>
        </w:rPr>
        <w:fldChar w:fldCharType="begin"/>
      </w:r>
      <w:r w:rsidR="00766399" w:rsidRPr="00974A59">
        <w:rPr>
          <w:rFonts w:ascii="Times New Roman" w:eastAsia="Times New Roman" w:hAnsi="Times New Roman" w:cs="Times New Roman"/>
          <w:lang w:val="en-US"/>
        </w:rPr>
        <w:instrText xml:space="preserve"> ADDIN EN.CITE &lt;EndNote&gt;&lt;Cite&gt;&lt;Author&gt;Wolke&lt;/Author&gt;&lt;Year&gt;2015&lt;/Year&gt;&lt;RecNum&gt;193&lt;/RecNum&gt;&lt;DisplayText&gt;(Wolke, Tippett, et al., 2015)&lt;/DisplayText&gt;&lt;record&gt;&lt;rec-number&gt;193&lt;/rec-number&gt;&lt;foreign-keys&gt;&lt;key app="EN" db-id="peprrrza6e5xwdex2vz55wa72w59p990dtz2" timestamp="0"&gt;193&lt;/key&gt;&lt;/foreign-keys&gt;&lt;ref-type name="Journal Article"&gt;17&lt;/ref-type&gt;&lt;contributors&gt;&lt;authors&gt;&lt;author&gt;Wolke, D.&lt;/author&gt;&lt;author&gt;Tippett, N.&lt;/author&gt;&lt;author&gt;Dantchev, S.&lt;/author&gt;&lt;/authors&gt;&lt;/contributors&gt;&lt;auth-address&gt;[Wolke, Dieter; Tippett, Neil; Dantchev, Slava] Univ Warwick, Dept Psychol, Coventry CV4 7AL, W Midlands, England. [Dantchev, Slava] Univ Warwick, Warwick Med Sch, Div Mental Hlth &amp;amp; Wellbeing, Coventry CV4 7AL, W Midlands, England.&amp;#xD;Wolke, D (reprint author), Univ Warwick, Dept Psychol, Coventry CV4 7AL, W Midlands, England.&amp;#xD;d.wolke@warwick.ac.uk&lt;/auth-address&gt;&lt;titles&gt;&lt;title&gt;Bullying in the family: sibling bullying&lt;/title&gt;&lt;secondary-title&gt;Lancet Psychiatry&lt;/secondary-title&gt;&lt;alt-title&gt;Lancet Psychiatry&lt;/alt-title&gt;&lt;/titles&gt;&lt;pages&gt;917-929&lt;/pages&gt;&lt;volume&gt;2&lt;/volume&gt;&lt;number&gt;10&lt;/number&gt;&lt;keywords&gt;&lt;keyword&gt;african-american families&lt;/keyword&gt;&lt;keyword&gt;relationship quality&lt;/keyword&gt;&lt;keyword&gt;behavior problems&lt;/keyword&gt;&lt;keyword&gt;mental-health&lt;/keyword&gt;&lt;keyword&gt;difficulties questionnaire&lt;/keyword&gt;&lt;keyword&gt;individual-differences&lt;/keyword&gt;&lt;keyword&gt;relational aggression&lt;/keyword&gt;&lt;keyword&gt;peer victimization&lt;/keyword&gt;&lt;keyword&gt;peoples feelings&lt;/keyword&gt;&lt;keyword&gt;secondary-school&lt;/keyword&gt;&lt;keyword&gt;Psychiatry&lt;/keyword&gt;&lt;/keywords&gt;&lt;dates&gt;&lt;year&gt;2015&lt;/year&gt;&lt;pub-dates&gt;&lt;date&gt;Oct&lt;/date&gt;&lt;/pub-dates&gt;&lt;/dates&gt;&lt;isbn&gt;2215-0374&lt;/isbn&gt;&lt;accession-num&gt;WOS:000362106500027&lt;/accession-num&gt;&lt;work-type&gt;Article&lt;/work-type&gt;&lt;urls&gt;&lt;related-urls&gt;&lt;url&gt;&amp;lt;Go to ISI&amp;gt;://WOS:000362106500027&lt;/url&gt;&lt;/related-urls&gt;&lt;/urls&gt;&lt;language&gt;English&lt;/language&gt;&lt;/record&gt;&lt;/Cite&gt;&lt;/EndNote&gt;</w:instrText>
      </w:r>
      <w:r w:rsidR="00161F51" w:rsidRPr="00974A59">
        <w:rPr>
          <w:rFonts w:ascii="Times New Roman" w:eastAsia="Times New Roman" w:hAnsi="Times New Roman" w:cs="Times New Roman"/>
          <w:lang w:val="en-US"/>
        </w:rPr>
        <w:fldChar w:fldCharType="separate"/>
      </w:r>
      <w:r w:rsidR="00766399" w:rsidRPr="00974A59">
        <w:rPr>
          <w:rFonts w:ascii="Times New Roman" w:eastAsia="Times New Roman" w:hAnsi="Times New Roman" w:cs="Times New Roman"/>
          <w:noProof/>
          <w:lang w:val="en-US"/>
        </w:rPr>
        <w:t>(Wolke, Tippett, et al., 2015)</w:t>
      </w:r>
      <w:r w:rsidR="00161F51" w:rsidRPr="00974A59">
        <w:rPr>
          <w:rFonts w:ascii="Times New Roman" w:eastAsia="Times New Roman" w:hAnsi="Times New Roman" w:cs="Times New Roman"/>
          <w:lang w:val="en-US"/>
        </w:rPr>
        <w:fldChar w:fldCharType="end"/>
      </w:r>
      <w:r w:rsidR="00E8139F" w:rsidRPr="00974A59">
        <w:rPr>
          <w:rFonts w:ascii="Times New Roman" w:eastAsia="Times New Roman" w:hAnsi="Times New Roman" w:cs="Times New Roman"/>
          <w:lang w:val="en-US"/>
        </w:rPr>
        <w:t>.</w:t>
      </w:r>
      <w:r w:rsidR="00E03675" w:rsidRPr="00974A59">
        <w:rPr>
          <w:rFonts w:ascii="Times New Roman" w:eastAsia="Times New Roman" w:hAnsi="Times New Roman" w:cs="Times New Roman"/>
          <w:lang w:val="en-US"/>
        </w:rPr>
        <w:t xml:space="preserve">  </w:t>
      </w:r>
    </w:p>
    <w:p w14:paraId="77601E27" w14:textId="069B243D" w:rsidR="00F30D08" w:rsidRPr="00974A59" w:rsidRDefault="00ED3C01" w:rsidP="002D0CA4">
      <w:pPr>
        <w:spacing w:line="480" w:lineRule="auto"/>
        <w:ind w:firstLine="720"/>
        <w:rPr>
          <w:rFonts w:ascii="Times New Roman" w:hAnsi="Times New Roman" w:cs="Times New Roman"/>
          <w:noProof/>
          <w:lang w:val="en-US"/>
        </w:rPr>
      </w:pPr>
      <w:r w:rsidRPr="00974A59">
        <w:rPr>
          <w:rFonts w:ascii="Times New Roman" w:eastAsia="Times New Roman" w:hAnsi="Times New Roman" w:cs="Times New Roman"/>
          <w:lang w:val="en-US"/>
        </w:rPr>
        <w:t xml:space="preserve">Whilst </w:t>
      </w:r>
      <w:r w:rsidR="000E03C3" w:rsidRPr="00974A59">
        <w:rPr>
          <w:rFonts w:ascii="Times New Roman" w:eastAsia="Times New Roman" w:hAnsi="Times New Roman" w:cs="Times New Roman"/>
          <w:lang w:val="en-US"/>
        </w:rPr>
        <w:t xml:space="preserve">peer </w:t>
      </w:r>
      <w:r w:rsidRPr="00974A59">
        <w:rPr>
          <w:rFonts w:ascii="Times New Roman" w:eastAsia="Times New Roman" w:hAnsi="Times New Roman" w:cs="Times New Roman"/>
          <w:lang w:val="en-US"/>
        </w:rPr>
        <w:t xml:space="preserve">bullying is </w:t>
      </w:r>
      <w:r w:rsidR="00974A59" w:rsidRPr="00974A59">
        <w:rPr>
          <w:rFonts w:ascii="Times New Roman" w:eastAsia="Times New Roman" w:hAnsi="Times New Roman" w:cs="Times New Roman"/>
          <w:lang w:val="en-US"/>
        </w:rPr>
        <w:t>recognized</w:t>
      </w:r>
      <w:r w:rsidRPr="00974A59">
        <w:rPr>
          <w:rFonts w:ascii="Times New Roman" w:eastAsia="Times New Roman" w:hAnsi="Times New Roman" w:cs="Times New Roman"/>
          <w:lang w:val="en-US"/>
        </w:rPr>
        <w:t xml:space="preserve"> as</w:t>
      </w:r>
      <w:r w:rsidR="00B351BA" w:rsidRPr="00974A59">
        <w:rPr>
          <w:rFonts w:ascii="Times New Roman" w:eastAsia="Times New Roman" w:hAnsi="Times New Roman" w:cs="Times New Roman"/>
          <w:lang w:val="en-US"/>
        </w:rPr>
        <w:t xml:space="preserve"> a public health </w:t>
      </w:r>
      <w:r w:rsidR="001B3678" w:rsidRPr="00974A59">
        <w:rPr>
          <w:rFonts w:ascii="Times New Roman" w:eastAsia="Times New Roman" w:hAnsi="Times New Roman" w:cs="Times New Roman"/>
          <w:lang w:val="en-US"/>
        </w:rPr>
        <w:t>concern</w:t>
      </w:r>
      <w:r w:rsidR="00473DBE" w:rsidRPr="00974A59">
        <w:rPr>
          <w:rFonts w:ascii="Times New Roman" w:eastAsia="Times New Roman" w:hAnsi="Times New Roman" w:cs="Times New Roman"/>
          <w:lang w:val="en-US"/>
        </w:rPr>
        <w:t xml:space="preserve"> </w:t>
      </w:r>
      <w:r w:rsidR="00473DBE" w:rsidRPr="00974A59">
        <w:rPr>
          <w:rFonts w:ascii="Times New Roman" w:eastAsia="Times New Roman" w:hAnsi="Times New Roman" w:cs="Times New Roman"/>
          <w:lang w:val="en-US"/>
        </w:rPr>
        <w:fldChar w:fldCharType="begin"/>
      </w:r>
      <w:r w:rsidR="00473DBE" w:rsidRPr="00974A59">
        <w:rPr>
          <w:rFonts w:ascii="Times New Roman" w:eastAsia="Times New Roman" w:hAnsi="Times New Roman" w:cs="Times New Roman"/>
          <w:lang w:val="en-US"/>
        </w:rPr>
        <w:instrText xml:space="preserve"> ADDIN EN.CITE &lt;EndNote&gt;&lt;Cite&gt;&lt;Author&gt;Srabstein&lt;/Author&gt;&lt;Year&gt;2010&lt;/Year&gt;&lt;RecNum&gt;498&lt;/RecNum&gt;&lt;DisplayText&gt;(Srabstein &amp;amp; Leventhal, 2010)&lt;/DisplayText&gt;&lt;record&gt;&lt;rec-number&gt;498&lt;/rec-number&gt;&lt;foreign-keys&gt;&lt;key app="EN" db-id="peprrrza6e5xwdex2vz55wa72w59p990dtz2" timestamp="1553692744"&gt;498&lt;/key&gt;&lt;/foreign-keys&gt;&lt;ref-type name="Journal Article"&gt;17&lt;/ref-type&gt;&lt;contributors&gt;&lt;authors&gt;&lt;author&gt;Srabstein, J. C.&lt;/author&gt;&lt;author&gt;Leventhal, B. L.&lt;/author&gt;&lt;/authors&gt;&lt;/contributors&gt;&lt;titles&gt;&lt;title&gt;Prevention of bullying-related morbidity and mortality: a call for public health policies&lt;/title&gt;&lt;secondary-title&gt;Bull World Health Organ&lt;/secondary-title&gt;&lt;alt-title&gt;Bulletin of the World Health Organization&lt;/alt-title&gt;&lt;/titles&gt;&lt;periodical&gt;&lt;full-title&gt;Bull World Health Organ&lt;/full-title&gt;&lt;abbr-1&gt;Bulletin of the World Health Organization&lt;/abbr-1&gt;&lt;/periodical&gt;&lt;alt-periodical&gt;&lt;full-title&gt;Bull World Health Organ&lt;/full-title&gt;&lt;abbr-1&gt;Bulletin of the World Health Organization&lt;/abbr-1&gt;&lt;/alt-periodical&gt;&lt;pages&gt;403&lt;/pages&gt;&lt;volume&gt;88&lt;/volume&gt;&lt;number&gt;6&lt;/number&gt;&lt;edition&gt;2010/06/12&lt;/edition&gt;&lt;keywords&gt;&lt;keyword&gt;Adaptation, Psychological&lt;/keyword&gt;&lt;keyword&gt;Aggression/*psychology&lt;/keyword&gt;&lt;keyword&gt;*Health Policy&lt;/keyword&gt;&lt;keyword&gt;Humans&lt;/keyword&gt;&lt;keyword&gt;*Interpersonal Relations&lt;/keyword&gt;&lt;keyword&gt;Mental Disorders/complications/mortality&lt;/keyword&gt;&lt;keyword&gt;Public Health/*statistics &amp;amp; numerical data&lt;/keyword&gt;&lt;keyword&gt;Stress, Psychological/complications/*mortality&lt;/keyword&gt;&lt;keyword&gt;United States&lt;/keyword&gt;&lt;/keywords&gt;&lt;dates&gt;&lt;year&gt;2010&lt;/year&gt;&lt;pub-dates&gt;&lt;date&gt;Jun&lt;/date&gt;&lt;/pub-dates&gt;&lt;/dates&gt;&lt;isbn&gt;0042-9686&lt;/isbn&gt;&lt;accession-num&gt;20539848&lt;/accession-num&gt;&lt;urls&gt;&lt;/urls&gt;&lt;custom2&gt;PMC2878162&lt;/custom2&gt;&lt;electronic-resource-num&gt;10.2471/blt.10.077123&lt;/electronic-resource-num&gt;&lt;remote-database-provider&gt;NLM&lt;/remote-database-provider&gt;&lt;language&gt;eng&lt;/language&gt;&lt;/record&gt;&lt;/Cite&gt;&lt;/EndNote&gt;</w:instrText>
      </w:r>
      <w:r w:rsidR="00473DBE" w:rsidRPr="00974A59">
        <w:rPr>
          <w:rFonts w:ascii="Times New Roman" w:eastAsia="Times New Roman" w:hAnsi="Times New Roman" w:cs="Times New Roman"/>
          <w:lang w:val="en-US"/>
        </w:rPr>
        <w:fldChar w:fldCharType="separate"/>
      </w:r>
      <w:r w:rsidR="00473DBE" w:rsidRPr="00974A59">
        <w:rPr>
          <w:rFonts w:ascii="Times New Roman" w:eastAsia="Times New Roman" w:hAnsi="Times New Roman" w:cs="Times New Roman"/>
          <w:noProof/>
          <w:lang w:val="en-US"/>
        </w:rPr>
        <w:t>(Srabstein &amp; Leventhal, 2010)</w:t>
      </w:r>
      <w:r w:rsidR="00473DBE" w:rsidRPr="00974A59">
        <w:rPr>
          <w:rFonts w:ascii="Times New Roman" w:eastAsia="Times New Roman" w:hAnsi="Times New Roman" w:cs="Times New Roman"/>
          <w:lang w:val="en-US"/>
        </w:rPr>
        <w:fldChar w:fldCharType="end"/>
      </w:r>
      <w:r w:rsidR="00C43742" w:rsidRPr="00974A59">
        <w:rPr>
          <w:rFonts w:ascii="Times New Roman" w:eastAsia="Times New Roman" w:hAnsi="Times New Roman" w:cs="Times New Roman"/>
          <w:lang w:val="en-US"/>
        </w:rPr>
        <w:t>,</w:t>
      </w:r>
      <w:r w:rsidR="00B351BA" w:rsidRPr="00974A59">
        <w:rPr>
          <w:rFonts w:ascii="Times New Roman" w:eastAsia="Times New Roman" w:hAnsi="Times New Roman" w:cs="Times New Roman"/>
          <w:lang w:val="en-US"/>
        </w:rPr>
        <w:t xml:space="preserve"> sibling bullying has been </w:t>
      </w:r>
      <w:r w:rsidR="000A4485" w:rsidRPr="00974A59">
        <w:rPr>
          <w:rFonts w:ascii="Times New Roman" w:eastAsia="Times New Roman" w:hAnsi="Times New Roman" w:cs="Times New Roman"/>
          <w:lang w:val="en-US"/>
        </w:rPr>
        <w:t xml:space="preserve">somewhat </w:t>
      </w:r>
      <w:r w:rsidR="00B351BA" w:rsidRPr="00974A59">
        <w:rPr>
          <w:rFonts w:ascii="Times New Roman" w:eastAsia="Times New Roman" w:hAnsi="Times New Roman" w:cs="Times New Roman"/>
          <w:lang w:val="en-US"/>
        </w:rPr>
        <w:t xml:space="preserve">neglected in research. This is despite </w:t>
      </w:r>
      <w:r w:rsidR="00BD34D4" w:rsidRPr="00974A59">
        <w:rPr>
          <w:rFonts w:ascii="Times New Roman" w:hAnsi="Times New Roman" w:cs="Times New Roman"/>
          <w:noProof/>
          <w:lang w:val="en-US"/>
        </w:rPr>
        <w:t xml:space="preserve">it </w:t>
      </w:r>
      <w:r w:rsidR="00B351BA" w:rsidRPr="00974A59">
        <w:rPr>
          <w:rFonts w:ascii="Times New Roman" w:hAnsi="Times New Roman" w:cs="Times New Roman"/>
          <w:noProof/>
          <w:lang w:val="en-US"/>
        </w:rPr>
        <w:t xml:space="preserve">often </w:t>
      </w:r>
      <w:r w:rsidR="00253407" w:rsidRPr="00974A59">
        <w:rPr>
          <w:rFonts w:ascii="Times New Roman" w:hAnsi="Times New Roman" w:cs="Times New Roman"/>
          <w:noProof/>
          <w:lang w:val="en-US"/>
        </w:rPr>
        <w:t>happening</w:t>
      </w:r>
      <w:r w:rsidR="00B351BA" w:rsidRPr="00974A59">
        <w:rPr>
          <w:rFonts w:ascii="Times New Roman" w:hAnsi="Times New Roman" w:cs="Times New Roman"/>
          <w:noProof/>
          <w:lang w:val="en-US"/>
        </w:rPr>
        <w:t xml:space="preserve"> </w:t>
      </w:r>
      <w:r w:rsidR="00735B07" w:rsidRPr="00974A59">
        <w:rPr>
          <w:rFonts w:ascii="Times New Roman" w:hAnsi="Times New Roman" w:cs="Times New Roman"/>
          <w:noProof/>
          <w:lang w:val="en-US"/>
        </w:rPr>
        <w:t xml:space="preserve">in front of parents </w:t>
      </w:r>
      <w:r w:rsidR="00735B07" w:rsidRPr="00974A59">
        <w:rPr>
          <w:rFonts w:ascii="Times New Roman" w:hAnsi="Times New Roman" w:cs="Times New Roman"/>
          <w:noProof/>
          <w:lang w:val="en-US"/>
        </w:rPr>
        <w:fldChar w:fldCharType="begin"/>
      </w:r>
      <w:r w:rsidR="00735B07" w:rsidRPr="00974A59">
        <w:rPr>
          <w:rFonts w:ascii="Times New Roman" w:hAnsi="Times New Roman" w:cs="Times New Roman"/>
          <w:noProof/>
          <w:lang w:val="en-US"/>
        </w:rPr>
        <w:instrText xml:space="preserve"> ADDIN EN.CITE &lt;EndNote&gt;&lt;Cite&gt;&lt;Author&gt;Skinner&lt;/Author&gt;&lt;Year&gt;2013&lt;/Year&gt;&lt;RecNum&gt;342&lt;/RecNum&gt;&lt;DisplayText&gt;(Skinner &amp;amp; Kowalski, 2013)&lt;/DisplayText&gt;&lt;record&gt;&lt;rec-number&gt;342&lt;/rec-number&gt;&lt;foreign-keys&gt;&lt;key app="EN" db-id="peprrrza6e5xwdex2vz55wa72w59p990dtz2" timestamp="1539701532"&gt;342&lt;/key&gt;&lt;/foreign-keys&gt;&lt;ref-type name="Journal Article"&gt;17&lt;/ref-type&gt;&lt;contributors&gt;&lt;authors&gt;&lt;author&gt;Skinner, J. A.&lt;/author&gt;&lt;author&gt;Kowalski, R. M.&lt;/author&gt;&lt;/authors&gt;&lt;/contributors&gt;&lt;auth-address&gt;Clemson University, Clemson, SC 29634, USA.&lt;/auth-address&gt;&lt;titles&gt;&lt;title&gt;Profiles of sibling bullying&lt;/title&gt;&lt;secondary-title&gt;J Interpers Violence&lt;/secondary-title&gt;&lt;alt-title&gt;Journal of interpersonal violence&lt;/alt-title&gt;&lt;/titles&gt;&lt;periodical&gt;&lt;full-title&gt;J Interpers Violence&lt;/full-title&gt;&lt;abbr-1&gt;Journal of interpersonal violence&lt;/abbr-1&gt;&lt;/periodical&gt;&lt;alt-periodical&gt;&lt;full-title&gt;J Interpers Violence&lt;/full-title&gt;&lt;abbr-1&gt;Journal of interpersonal violence&lt;/abbr-1&gt;&lt;/alt-periodical&gt;&lt;pages&gt;1726-36&lt;/pages&gt;&lt;volume&gt;28&lt;/volume&gt;&lt;number&gt;8&lt;/number&gt;&lt;edition&gt;2013/01/26&lt;/edition&gt;&lt;keywords&gt;&lt;keyword&gt;Adolescent&lt;/keyword&gt;&lt;keyword&gt;Aggression/*psychology&lt;/keyword&gt;&lt;keyword&gt;Anxiety/psychology&lt;/keyword&gt;&lt;keyword&gt;Bullying/*psychology&lt;/keyword&gt;&lt;keyword&gt;Child&lt;/keyword&gt;&lt;keyword&gt;Female&lt;/keyword&gt;&lt;keyword&gt;Humans&lt;/keyword&gt;&lt;keyword&gt;Male&lt;/keyword&gt;&lt;keyword&gt;Peer Group&lt;/keyword&gt;&lt;keyword&gt;*Self Concept&lt;/keyword&gt;&lt;keyword&gt;*Sibling Relations&lt;/keyword&gt;&lt;keyword&gt;Siblings/*psychology&lt;/keyword&gt;&lt;keyword&gt;Surveys and Questionnaires&lt;/keyword&gt;&lt;/keywords&gt;&lt;dates&gt;&lt;year&gt;2013&lt;/year&gt;&lt;pub-dates&gt;&lt;date&gt;May&lt;/date&gt;&lt;/pub-dates&gt;&lt;/dates&gt;&lt;isbn&gt;0886-2605&lt;/isbn&gt;&lt;accession-num&gt;23348680&lt;/accession-num&gt;&lt;urls&gt;&lt;/urls&gt;&lt;electronic-resource-num&gt;10.1177/0886260512468327&lt;/electronic-resource-num&gt;&lt;remote-database-provider&gt;NLM&lt;/remote-database-provider&gt;&lt;language&gt;eng&lt;/language&gt;&lt;/record&gt;&lt;/Cite&gt;&lt;/EndNote&gt;</w:instrText>
      </w:r>
      <w:r w:rsidR="00735B07" w:rsidRPr="00974A59">
        <w:rPr>
          <w:rFonts w:ascii="Times New Roman" w:hAnsi="Times New Roman" w:cs="Times New Roman"/>
          <w:noProof/>
          <w:lang w:val="en-US"/>
        </w:rPr>
        <w:fldChar w:fldCharType="separate"/>
      </w:r>
      <w:r w:rsidR="00735B07" w:rsidRPr="00974A59">
        <w:rPr>
          <w:rFonts w:ascii="Times New Roman" w:hAnsi="Times New Roman" w:cs="Times New Roman"/>
          <w:noProof/>
          <w:lang w:val="en-US"/>
        </w:rPr>
        <w:t>(Skinner &amp; Kowalski, 2013)</w:t>
      </w:r>
      <w:r w:rsidR="00735B07" w:rsidRPr="00974A59">
        <w:rPr>
          <w:rFonts w:ascii="Times New Roman" w:hAnsi="Times New Roman" w:cs="Times New Roman"/>
          <w:noProof/>
          <w:lang w:val="en-US"/>
        </w:rPr>
        <w:fldChar w:fldCharType="end"/>
      </w:r>
      <w:r w:rsidR="009A519A" w:rsidRPr="00974A59">
        <w:rPr>
          <w:rFonts w:ascii="Times New Roman" w:hAnsi="Times New Roman" w:cs="Times New Roman"/>
          <w:noProof/>
          <w:lang w:val="en-US"/>
        </w:rPr>
        <w:t xml:space="preserve">.  </w:t>
      </w:r>
      <w:r w:rsidR="00DD6365" w:rsidRPr="00974A59">
        <w:rPr>
          <w:rFonts w:ascii="Times New Roman" w:hAnsi="Times New Roman" w:cs="Times New Roman"/>
          <w:noProof/>
          <w:lang w:val="en-US"/>
        </w:rPr>
        <w:t xml:space="preserve">Sibling bullying </w:t>
      </w:r>
      <w:r w:rsidR="00A97E9E" w:rsidRPr="00974A59">
        <w:rPr>
          <w:rFonts w:ascii="Times New Roman" w:hAnsi="Times New Roman" w:cs="Times New Roman"/>
          <w:noProof/>
          <w:lang w:val="en-US"/>
        </w:rPr>
        <w:t xml:space="preserve">is perceived as less severe </w:t>
      </w:r>
      <w:r w:rsidR="001866CE" w:rsidRPr="00974A59">
        <w:rPr>
          <w:rFonts w:ascii="Times New Roman" w:hAnsi="Times New Roman" w:cs="Times New Roman"/>
          <w:noProof/>
          <w:lang w:val="en-US"/>
        </w:rPr>
        <w:fldChar w:fldCharType="begin"/>
      </w:r>
      <w:r w:rsidR="001866CE" w:rsidRPr="00974A59">
        <w:rPr>
          <w:rFonts w:ascii="Times New Roman" w:hAnsi="Times New Roman" w:cs="Times New Roman"/>
          <w:noProof/>
          <w:lang w:val="en-US"/>
        </w:rPr>
        <w:instrText xml:space="preserve"> ADDIN EN.CITE &lt;EndNote&gt;&lt;Cite&gt;&lt;Author&gt;Khan&lt;/Author&gt;&lt;Year&gt;2015&lt;/Year&gt;&lt;RecNum&gt;478&lt;/RecNum&gt;&lt;DisplayText&gt;(Khan &amp;amp; Rogers, 2015)&lt;/DisplayText&gt;&lt;record&gt;&lt;rec-number&gt;478&lt;/rec-number&gt;&lt;foreign-keys&gt;&lt;key app="EN" db-id="peprrrza6e5xwdex2vz55wa72w59p990dtz2" timestamp="1551780800"&gt;478&lt;/key&gt;&lt;/foreign-keys&gt;&lt;ref-type name="Journal Article"&gt;17&lt;/ref-type&gt;&lt;contributors&gt;&lt;authors&gt;&lt;author&gt;Khan, Roxanne&lt;/author&gt;&lt;author&gt;Rogers, Paul&lt;/author&gt;&lt;/authors&gt;&lt;/contributors&gt;&lt;titles&gt;&lt;title&gt;The Normalization of Sibling Violence:Does Gender and Personal Experience of Violence Influence Perceptions of Physical Assault Against Siblings?&lt;/title&gt;&lt;secondary-title&gt;Journal of Interpersonal Violence&lt;/secondary-title&gt;&lt;/titles&gt;&lt;periodical&gt;&lt;full-title&gt;J Interpers Violence&lt;/full-title&gt;&lt;abbr-1&gt;Journal of interpersonal violence&lt;/abbr-1&gt;&lt;/periodical&gt;&lt;pages&gt;437-458&lt;/pages&gt;&lt;volume&gt;30&lt;/volume&gt;&lt;number&gt;3&lt;/number&gt;&lt;keywords&gt;&lt;keyword&gt;sibling,violence,family,victim,perpetrator,gender,normalization&lt;/keyword&gt;&lt;/keywords&gt;&lt;dates&gt;&lt;year&gt;2015&lt;/year&gt;&lt;/dates&gt;&lt;accession-num&gt;24919998&lt;/accession-num&gt;&lt;urls&gt;&lt;related-urls&gt;&lt;url&gt;https://journals.sagepub.com/doi/abs/10.1177/0886260514535095&lt;/url&gt;&lt;/related-urls&gt;&lt;/urls&gt;&lt;electronic-resource-num&gt;10.1177/0886260514535095&lt;/electronic-resource-num&gt;&lt;/record&gt;&lt;/Cite&gt;&lt;/EndNote&gt;</w:instrText>
      </w:r>
      <w:r w:rsidR="001866CE" w:rsidRPr="00974A59">
        <w:rPr>
          <w:rFonts w:ascii="Times New Roman" w:hAnsi="Times New Roman" w:cs="Times New Roman"/>
          <w:noProof/>
          <w:lang w:val="en-US"/>
        </w:rPr>
        <w:fldChar w:fldCharType="separate"/>
      </w:r>
      <w:r w:rsidR="001866CE" w:rsidRPr="00974A59">
        <w:rPr>
          <w:rFonts w:ascii="Times New Roman" w:hAnsi="Times New Roman" w:cs="Times New Roman"/>
          <w:noProof/>
          <w:lang w:val="en-US"/>
        </w:rPr>
        <w:t>(Khan &amp; Rogers, 2015)</w:t>
      </w:r>
      <w:r w:rsidR="001866CE" w:rsidRPr="00974A59">
        <w:rPr>
          <w:rFonts w:ascii="Times New Roman" w:hAnsi="Times New Roman" w:cs="Times New Roman"/>
          <w:noProof/>
          <w:lang w:val="en-US"/>
        </w:rPr>
        <w:fldChar w:fldCharType="end"/>
      </w:r>
      <w:r w:rsidR="00774ED7" w:rsidRPr="00974A59">
        <w:rPr>
          <w:rFonts w:ascii="Times New Roman" w:hAnsi="Times New Roman" w:cs="Times New Roman"/>
          <w:noProof/>
          <w:lang w:val="en-US"/>
        </w:rPr>
        <w:t xml:space="preserve"> and it</w:t>
      </w:r>
      <w:r w:rsidR="009A519A" w:rsidRPr="00974A59">
        <w:rPr>
          <w:rFonts w:ascii="Times New Roman" w:hAnsi="Times New Roman" w:cs="Times New Roman"/>
          <w:noProof/>
          <w:lang w:val="en-US"/>
        </w:rPr>
        <w:t xml:space="preserve"> is</w:t>
      </w:r>
      <w:r w:rsidR="001866CE" w:rsidRPr="00974A59">
        <w:rPr>
          <w:rFonts w:ascii="Times New Roman" w:hAnsi="Times New Roman" w:cs="Times New Roman"/>
          <w:noProof/>
          <w:lang w:val="en-US"/>
        </w:rPr>
        <w:t xml:space="preserve"> </w:t>
      </w:r>
      <w:r w:rsidR="004010A7" w:rsidRPr="00974A59">
        <w:rPr>
          <w:rFonts w:ascii="Times New Roman" w:hAnsi="Times New Roman" w:cs="Times New Roman"/>
          <w:noProof/>
          <w:lang w:val="en-US"/>
        </w:rPr>
        <w:t xml:space="preserve">often </w:t>
      </w:r>
      <w:r w:rsidR="00DD2C99" w:rsidRPr="00974A59">
        <w:rPr>
          <w:rFonts w:ascii="Times New Roman" w:hAnsi="Times New Roman" w:cs="Times New Roman"/>
          <w:noProof/>
          <w:lang w:val="en-US"/>
        </w:rPr>
        <w:t xml:space="preserve">normalised by </w:t>
      </w:r>
      <w:r w:rsidR="00040A03" w:rsidRPr="00974A59">
        <w:rPr>
          <w:rFonts w:ascii="Times New Roman" w:hAnsi="Times New Roman" w:cs="Times New Roman"/>
          <w:noProof/>
          <w:lang w:val="en-US"/>
        </w:rPr>
        <w:t xml:space="preserve">family members, health professionals, and </w:t>
      </w:r>
      <w:r w:rsidR="001866CE" w:rsidRPr="00974A59">
        <w:rPr>
          <w:rFonts w:ascii="Times New Roman" w:hAnsi="Times New Roman" w:cs="Times New Roman"/>
          <w:noProof/>
          <w:lang w:val="en-US"/>
        </w:rPr>
        <w:t>even</w:t>
      </w:r>
      <w:r w:rsidR="00040A03" w:rsidRPr="00974A59">
        <w:rPr>
          <w:rFonts w:ascii="Times New Roman" w:hAnsi="Times New Roman" w:cs="Times New Roman"/>
          <w:noProof/>
          <w:lang w:val="en-US"/>
        </w:rPr>
        <w:t xml:space="preserve"> victims themselves </w:t>
      </w:r>
      <w:r w:rsidR="00040A03" w:rsidRPr="00974A59">
        <w:rPr>
          <w:rFonts w:ascii="Times New Roman" w:hAnsi="Times New Roman" w:cs="Times New Roman"/>
          <w:noProof/>
          <w:lang w:val="en-US"/>
        </w:rPr>
        <w:fldChar w:fldCharType="begin">
          <w:fldData xml:space="preserve">PEVuZE5vdGU+PENpdGU+PEF1dGhvcj5DYWZmYXJvPC9BdXRob3I+PFllYXI+MjAwNTwvWWVhcj48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</w:fldData>
        </w:fldChar>
      </w:r>
      <w:r w:rsidR="00040A03" w:rsidRPr="00974A59">
        <w:rPr>
          <w:rFonts w:ascii="Times New Roman" w:hAnsi="Times New Roman" w:cs="Times New Roman"/>
          <w:noProof/>
          <w:lang w:val="en-US"/>
        </w:rPr>
        <w:instrText xml:space="preserve"> ADDIN EN.CITE </w:instrText>
      </w:r>
      <w:r w:rsidR="00040A03" w:rsidRPr="00974A59">
        <w:rPr>
          <w:rFonts w:ascii="Times New Roman" w:hAnsi="Times New Roman" w:cs="Times New Roman"/>
          <w:noProof/>
          <w:lang w:val="en-US"/>
        </w:rPr>
        <w:fldChar w:fldCharType="begin">
          <w:fldData xml:space="preserve">PEVuZE5vdGU+PENpdGU+PEF1dGhvcj5DYWZmYXJvPC9BdXRob3I+PFllYXI+MjAwNTwvWWVhcj48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</w:fldData>
        </w:fldChar>
      </w:r>
      <w:r w:rsidR="00040A03" w:rsidRPr="00974A59">
        <w:rPr>
          <w:rFonts w:ascii="Times New Roman" w:hAnsi="Times New Roman" w:cs="Times New Roman"/>
          <w:noProof/>
          <w:lang w:val="en-US"/>
        </w:rPr>
        <w:instrText xml:space="preserve"> ADDIN EN.CITE.DATA </w:instrText>
      </w:r>
      <w:r w:rsidR="00040A03" w:rsidRPr="00974A59">
        <w:rPr>
          <w:rFonts w:ascii="Times New Roman" w:hAnsi="Times New Roman" w:cs="Times New Roman"/>
          <w:noProof/>
          <w:lang w:val="en-US"/>
        </w:rPr>
      </w:r>
      <w:r w:rsidR="00040A03" w:rsidRPr="00974A59">
        <w:rPr>
          <w:rFonts w:ascii="Times New Roman" w:hAnsi="Times New Roman" w:cs="Times New Roman"/>
          <w:noProof/>
          <w:lang w:val="en-US"/>
        </w:rPr>
        <w:fldChar w:fldCharType="end"/>
      </w:r>
      <w:r w:rsidR="00040A03" w:rsidRPr="00974A59">
        <w:rPr>
          <w:rFonts w:ascii="Times New Roman" w:hAnsi="Times New Roman" w:cs="Times New Roman"/>
          <w:noProof/>
          <w:lang w:val="en-US"/>
        </w:rPr>
      </w:r>
      <w:r w:rsidR="00040A03" w:rsidRPr="00974A59">
        <w:rPr>
          <w:rFonts w:ascii="Times New Roman" w:hAnsi="Times New Roman" w:cs="Times New Roman"/>
          <w:noProof/>
          <w:lang w:val="en-US"/>
        </w:rPr>
        <w:fldChar w:fldCharType="separate"/>
      </w:r>
      <w:r w:rsidR="00040A03" w:rsidRPr="00974A59">
        <w:rPr>
          <w:rFonts w:ascii="Times New Roman" w:hAnsi="Times New Roman" w:cs="Times New Roman"/>
          <w:noProof/>
          <w:lang w:val="en-US"/>
        </w:rPr>
        <w:t>(Caffaro &amp; Conn-Caffaro, 2005; Kettrey &amp; Emery, 2006; Omer, Schorr-Sapir, &amp; Weinblatt, 2008)</w:t>
      </w:r>
      <w:r w:rsidR="00040A03" w:rsidRPr="00974A59">
        <w:rPr>
          <w:rFonts w:ascii="Times New Roman" w:hAnsi="Times New Roman" w:cs="Times New Roman"/>
          <w:noProof/>
          <w:lang w:val="en-US"/>
        </w:rPr>
        <w:fldChar w:fldCharType="end"/>
      </w:r>
      <w:r w:rsidR="00A97E9E" w:rsidRPr="00974A59">
        <w:rPr>
          <w:rFonts w:ascii="Times New Roman" w:hAnsi="Times New Roman" w:cs="Times New Roman"/>
          <w:noProof/>
          <w:lang w:val="en-US"/>
        </w:rPr>
        <w:t>.</w:t>
      </w:r>
      <w:r w:rsidR="001866CE" w:rsidRPr="00974A59">
        <w:rPr>
          <w:rFonts w:ascii="Times New Roman" w:hAnsi="Times New Roman" w:cs="Times New Roman"/>
          <w:noProof/>
          <w:lang w:val="en-US"/>
        </w:rPr>
        <w:t xml:space="preserve"> </w:t>
      </w:r>
      <w:r w:rsidR="00BA2838" w:rsidRPr="00974A59">
        <w:rPr>
          <w:rFonts w:ascii="Times New Roman" w:hAnsi="Times New Roman" w:cs="Times New Roman"/>
          <w:noProof/>
          <w:lang w:val="en-US"/>
        </w:rPr>
        <w:t>Such</w:t>
      </w:r>
      <w:r w:rsidR="00DC4B17" w:rsidRPr="00974A59">
        <w:rPr>
          <w:rFonts w:ascii="Times New Roman" w:hAnsi="Times New Roman" w:cs="Times New Roman"/>
          <w:noProof/>
          <w:lang w:val="en-US"/>
        </w:rPr>
        <w:t xml:space="preserve"> normalisation may </w:t>
      </w:r>
      <w:r w:rsidR="00BA2838" w:rsidRPr="00974A59">
        <w:rPr>
          <w:rFonts w:ascii="Times New Roman" w:hAnsi="Times New Roman" w:cs="Times New Roman"/>
          <w:noProof/>
          <w:lang w:val="en-US"/>
        </w:rPr>
        <w:t xml:space="preserve">be rooted in </w:t>
      </w:r>
      <w:r w:rsidR="00DC4B17" w:rsidRPr="00974A59">
        <w:rPr>
          <w:rFonts w:ascii="Times New Roman" w:hAnsi="Times New Roman" w:cs="Times New Roman"/>
          <w:noProof/>
          <w:lang w:val="en-US"/>
        </w:rPr>
        <w:t xml:space="preserve">common misconceptions that sibling bullying is </w:t>
      </w:r>
      <w:r w:rsidR="00AB3CBA" w:rsidRPr="00974A59">
        <w:rPr>
          <w:rFonts w:ascii="Times New Roman" w:hAnsi="Times New Roman" w:cs="Times New Roman"/>
          <w:noProof/>
          <w:lang w:val="en-US"/>
        </w:rPr>
        <w:t>typical</w:t>
      </w:r>
      <w:r w:rsidR="00EF0D67" w:rsidRPr="00974A59">
        <w:rPr>
          <w:rFonts w:ascii="Times New Roman" w:hAnsi="Times New Roman" w:cs="Times New Roman"/>
          <w:noProof/>
          <w:lang w:val="en-US"/>
        </w:rPr>
        <w:t xml:space="preserve"> of sibling relationships</w:t>
      </w:r>
      <w:r w:rsidR="002814A2" w:rsidRPr="00974A59">
        <w:rPr>
          <w:rFonts w:ascii="Times New Roman" w:hAnsi="Times New Roman" w:cs="Times New Roman"/>
          <w:noProof/>
          <w:lang w:val="en-US"/>
        </w:rPr>
        <w:t xml:space="preserve"> </w:t>
      </w:r>
      <w:r w:rsidR="002814A2" w:rsidRPr="00974A59">
        <w:rPr>
          <w:rFonts w:ascii="Times New Roman" w:hAnsi="Times New Roman" w:cs="Times New Roman"/>
          <w:noProof/>
          <w:lang w:val="en-US"/>
        </w:rPr>
        <w:fldChar w:fldCharType="begin"/>
      </w:r>
      <w:r w:rsidR="002814A2" w:rsidRPr="00974A59">
        <w:rPr>
          <w:rFonts w:ascii="Times New Roman" w:hAnsi="Times New Roman" w:cs="Times New Roman"/>
          <w:noProof/>
          <w:lang w:val="en-US"/>
        </w:rPr>
        <w:instrText xml:space="preserve"> ADDIN EN.CITE &lt;EndNote&gt;&lt;Cite&gt;&lt;Author&gt;Caspi&lt;/Author&gt;&lt;Year&gt;2012&lt;/Year&gt;&lt;RecNum&gt;473&lt;/RecNum&gt;&lt;DisplayText&gt;(Caspi, 2012)&lt;/DisplayText&gt;&lt;record&gt;&lt;rec-number&gt;473&lt;/rec-number&gt;&lt;foreign-keys&gt;&lt;key app="EN" db-id="peprrrza6e5xwdex2vz55wa72w59p990dtz2" timestamp="1551780004"&gt;473&lt;/key&gt;&lt;/foreign-keys&gt;&lt;ref-type name="Book"&gt;6&lt;/ref-type&gt;&lt;contributors&gt;&lt;authors&gt;&lt;author&gt;Caspi, J.&lt;/author&gt;&lt;/authors&gt;&lt;/contributors&gt;&lt;titles&gt;&lt;title&gt;Sibling Aggression: Assessment and Treatment&lt;/title&gt;&lt;/titles&gt;&lt;dates&gt;&lt;year&gt;2012&lt;/year&gt;&lt;/dates&gt;&lt;pub-location&gt;New York&lt;/pub-location&gt;&lt;publisher&gt;Springer Publishing Company &lt;/publisher&gt;&lt;urls&gt;&lt;/urls&gt;&lt;/record&gt;&lt;/Cite&gt;&lt;/EndNote&gt;</w:instrText>
      </w:r>
      <w:r w:rsidR="002814A2" w:rsidRPr="00974A59">
        <w:rPr>
          <w:rFonts w:ascii="Times New Roman" w:hAnsi="Times New Roman" w:cs="Times New Roman"/>
          <w:noProof/>
          <w:lang w:val="en-US"/>
        </w:rPr>
        <w:fldChar w:fldCharType="separate"/>
      </w:r>
      <w:r w:rsidR="002814A2" w:rsidRPr="00974A59">
        <w:rPr>
          <w:rFonts w:ascii="Times New Roman" w:hAnsi="Times New Roman" w:cs="Times New Roman"/>
          <w:noProof/>
          <w:lang w:val="en-US"/>
        </w:rPr>
        <w:t>(Caspi, 2012)</w:t>
      </w:r>
      <w:r w:rsidR="002814A2" w:rsidRPr="00974A59">
        <w:rPr>
          <w:rFonts w:ascii="Times New Roman" w:hAnsi="Times New Roman" w:cs="Times New Roman"/>
          <w:noProof/>
          <w:lang w:val="en-US"/>
        </w:rPr>
        <w:fldChar w:fldCharType="end"/>
      </w:r>
      <w:r w:rsidR="00EF0D67" w:rsidRPr="00974A59">
        <w:rPr>
          <w:rFonts w:ascii="Times New Roman" w:hAnsi="Times New Roman" w:cs="Times New Roman"/>
          <w:noProof/>
          <w:lang w:val="en-US"/>
        </w:rPr>
        <w:t xml:space="preserve"> and is good for character building </w:t>
      </w:r>
      <w:r w:rsidR="00AD62CD" w:rsidRPr="00974A59">
        <w:rPr>
          <w:rFonts w:ascii="Times New Roman" w:hAnsi="Times New Roman" w:cs="Times New Roman"/>
          <w:noProof/>
          <w:lang w:val="en-US"/>
        </w:rPr>
        <w:fldChar w:fldCharType="begin"/>
      </w:r>
      <w:r w:rsidR="00AD62CD" w:rsidRPr="00974A59">
        <w:rPr>
          <w:rFonts w:ascii="Times New Roman" w:hAnsi="Times New Roman" w:cs="Times New Roman"/>
          <w:noProof/>
          <w:lang w:val="en-US"/>
        </w:rPr>
        <w:instrText xml:space="preserve"> ADDIN EN.CITE &lt;EndNote&gt;&lt;Cite&gt;&lt;Author&gt;Dunn&lt;/Author&gt;&lt;Year&gt;1982&lt;/Year&gt;&lt;RecNum&gt;474&lt;/RecNum&gt;&lt;DisplayText&gt;(Dunn &amp;amp; Kendrick, 1982)&lt;/DisplayText&gt;&lt;record&gt;&lt;rec-number&gt;474&lt;/rec-number&gt;&lt;foreign-keys&gt;&lt;key app="EN" db-id="peprrrza6e5xwdex2vz55wa72w59p990dtz2" timestamp="1551780085"&gt;474&lt;/key&gt;&lt;/foreign-keys&gt;&lt;ref-type name="Book"&gt;6&lt;/ref-type&gt;&lt;contributors&gt;&lt;authors&gt;&lt;author&gt;Dunn, J.&lt;/author&gt;&lt;author&gt;Kendrick, C.&lt;/author&gt;&lt;/authors&gt;&lt;/contributors&gt;&lt;titles&gt;&lt;title&gt;Siblings: Love, envy and understanding&lt;/title&gt;&lt;/titles&gt;&lt;dates&gt;&lt;year&gt;1982&lt;/year&gt;&lt;/dates&gt;&lt;pub-location&gt;Cambridge, MA&lt;/pub-location&gt;&lt;publisher&gt;Harvard University Press&lt;/publisher&gt;&lt;urls&gt;&lt;/urls&gt;&lt;/record&gt;&lt;/Cite&gt;&lt;/EndNote&gt;</w:instrText>
      </w:r>
      <w:r w:rsidR="00AD62CD" w:rsidRPr="00974A59">
        <w:rPr>
          <w:rFonts w:ascii="Times New Roman" w:hAnsi="Times New Roman" w:cs="Times New Roman"/>
          <w:noProof/>
          <w:lang w:val="en-US"/>
        </w:rPr>
        <w:fldChar w:fldCharType="separate"/>
      </w:r>
      <w:r w:rsidR="00AD62CD" w:rsidRPr="00974A59">
        <w:rPr>
          <w:rFonts w:ascii="Times New Roman" w:hAnsi="Times New Roman" w:cs="Times New Roman"/>
          <w:noProof/>
          <w:lang w:val="en-US"/>
        </w:rPr>
        <w:t>(Dunn &amp; Kendrick, 1982)</w:t>
      </w:r>
      <w:r w:rsidR="00AD62CD" w:rsidRPr="00974A59">
        <w:rPr>
          <w:rFonts w:ascii="Times New Roman" w:hAnsi="Times New Roman" w:cs="Times New Roman"/>
          <w:noProof/>
          <w:lang w:val="en-US"/>
        </w:rPr>
        <w:fldChar w:fldCharType="end"/>
      </w:r>
      <w:r w:rsidR="00BA2838" w:rsidRPr="00974A59">
        <w:rPr>
          <w:rFonts w:ascii="Times New Roman" w:hAnsi="Times New Roman" w:cs="Times New Roman"/>
          <w:noProof/>
          <w:lang w:val="en-US"/>
        </w:rPr>
        <w:t>.</w:t>
      </w:r>
      <w:r w:rsidR="00653AD2" w:rsidRPr="00974A59">
        <w:rPr>
          <w:rFonts w:ascii="Times New Roman" w:hAnsi="Times New Roman" w:cs="Times New Roman"/>
          <w:noProof/>
          <w:lang w:val="en-US"/>
        </w:rPr>
        <w:t xml:space="preserve"> </w:t>
      </w:r>
      <w:r w:rsidR="00A76D2C" w:rsidRPr="00974A59">
        <w:rPr>
          <w:rFonts w:ascii="Times New Roman" w:hAnsi="Times New Roman" w:cs="Times New Roman"/>
          <w:noProof/>
          <w:lang w:val="en-US"/>
        </w:rPr>
        <w:t>P</w:t>
      </w:r>
      <w:r w:rsidR="00B46F82" w:rsidRPr="00974A59">
        <w:rPr>
          <w:rFonts w:ascii="Times New Roman" w:hAnsi="Times New Roman" w:cs="Times New Roman"/>
          <w:noProof/>
          <w:lang w:val="en-US"/>
        </w:rPr>
        <w:t xml:space="preserve">arents may not intervene </w:t>
      </w:r>
      <w:r w:rsidR="00397FA4" w:rsidRPr="00974A59">
        <w:rPr>
          <w:rFonts w:ascii="Times New Roman" w:hAnsi="Times New Roman" w:cs="Times New Roman"/>
          <w:noProof/>
          <w:lang w:val="en-US"/>
        </w:rPr>
        <w:t xml:space="preserve">and the </w:t>
      </w:r>
      <w:r w:rsidR="00DD2C99" w:rsidRPr="00974A59">
        <w:rPr>
          <w:rFonts w:ascii="Times New Roman" w:hAnsi="Times New Roman" w:cs="Times New Roman"/>
          <w:noProof/>
          <w:lang w:val="en-US"/>
        </w:rPr>
        <w:t>cycle</w:t>
      </w:r>
      <w:r w:rsidR="00A83A3B" w:rsidRPr="00974A59">
        <w:rPr>
          <w:rFonts w:ascii="Times New Roman" w:hAnsi="Times New Roman" w:cs="Times New Roman"/>
          <w:noProof/>
          <w:lang w:val="en-US"/>
        </w:rPr>
        <w:t xml:space="preserve"> </w:t>
      </w:r>
      <w:r w:rsidR="00397FA4" w:rsidRPr="00974A59">
        <w:rPr>
          <w:rFonts w:ascii="Times New Roman" w:hAnsi="Times New Roman" w:cs="Times New Roman"/>
          <w:noProof/>
          <w:lang w:val="en-US"/>
        </w:rPr>
        <w:t xml:space="preserve">of acceptability and normalisation </w:t>
      </w:r>
      <w:r w:rsidR="001B48F4" w:rsidRPr="00974A59">
        <w:rPr>
          <w:rFonts w:ascii="Times New Roman" w:hAnsi="Times New Roman" w:cs="Times New Roman"/>
          <w:noProof/>
          <w:lang w:val="en-US"/>
        </w:rPr>
        <w:t>continues</w:t>
      </w:r>
      <w:r w:rsidR="00813C99" w:rsidRPr="00974A59">
        <w:rPr>
          <w:rFonts w:ascii="Times New Roman" w:hAnsi="Times New Roman" w:cs="Times New Roman"/>
          <w:noProof/>
          <w:lang w:val="en-US"/>
        </w:rPr>
        <w:t xml:space="preserve"> </w:t>
      </w:r>
      <w:r w:rsidR="00C17218" w:rsidRPr="00974A59">
        <w:rPr>
          <w:rFonts w:ascii="Times New Roman" w:hAnsi="Times New Roman" w:cs="Times New Roman"/>
          <w:noProof/>
          <w:lang w:val="en-US"/>
        </w:rPr>
        <w:fldChar w:fldCharType="begin"/>
      </w:r>
      <w:r w:rsidR="00C17218" w:rsidRPr="00974A59">
        <w:rPr>
          <w:rFonts w:ascii="Times New Roman" w:hAnsi="Times New Roman" w:cs="Times New Roman"/>
          <w:noProof/>
          <w:lang w:val="en-US"/>
        </w:rPr>
        <w:instrText xml:space="preserve"> ADDIN EN.CITE &lt;EndNote&gt;&lt;Cite&gt;&lt;Author&gt;Kiselica&lt;/Author&gt;&lt;Year&gt;2007&lt;/Year&gt;&lt;RecNum&gt;472&lt;/RecNum&gt;&lt;DisplayText&gt;(Kiselica &amp;amp; Morrill-Richards, 2007)&lt;/DisplayText&gt;&lt;record&gt;&lt;rec-number&gt;472&lt;/rec-number&gt;&lt;foreign-keys&gt;&lt;key app="EN" db-id="peprrrza6e5xwdex2vz55wa72w59p990dtz2" timestamp="1551779900"&gt;472&lt;/key&gt;&lt;/foreign-keys&gt;&lt;ref-type name="Journal Article"&gt;17&lt;/ref-type&gt;&lt;contributors&gt;&lt;authors&gt;&lt;author&gt;Kiselica, Mark S.&lt;/author&gt;&lt;author&gt;Morrill-Richards, Mandy&lt;/author&gt;&lt;/authors&gt;&lt;/contributors&gt;&lt;titles&gt;&lt;title&gt;Sibling Maltreatment: The Forgotten Abuse&lt;/title&gt;&lt;secondary-title&gt;Journal of Counseling &amp;amp; Development&lt;/secondary-title&gt;&lt;/titles&gt;&lt;periodical&gt;&lt;full-title&gt;Journal of Counseling &amp;amp; Development&lt;/full-title&gt;&lt;/periodical&gt;&lt;pages&gt;148-160&lt;/pages&gt;&lt;volume&gt;85&lt;/volume&gt;&lt;number&gt;2&lt;/number&gt;&lt;dates&gt;&lt;year&gt;2007&lt;/year&gt;&lt;pub-dates&gt;&lt;date&gt;2007/04/01&lt;/date&gt;&lt;/pub-dates&gt;&lt;/dates&gt;&lt;publisher&gt;John Wiley &amp;amp; Sons, Ltd&lt;/publisher&gt;&lt;isbn&gt;0748-9633&lt;/isbn&gt;&lt;urls&gt;&lt;related-urls&gt;&lt;url&gt;https://doi.org/10.1002/j.1556-6678.2007.tb00457.x&lt;/url&gt;&lt;/related-urls&gt;&lt;/urls&gt;&lt;electronic-resource-num&gt;10.1002/j.1556-6678.2007.tb00457.x&lt;/electronic-resource-num&gt;&lt;access-date&gt;2019/03/05&lt;/access-date&gt;&lt;/record&gt;&lt;/Cite&gt;&lt;/EndNote&gt;</w:instrText>
      </w:r>
      <w:r w:rsidR="00C17218" w:rsidRPr="00974A59">
        <w:rPr>
          <w:rFonts w:ascii="Times New Roman" w:hAnsi="Times New Roman" w:cs="Times New Roman"/>
          <w:noProof/>
          <w:lang w:val="en-US"/>
        </w:rPr>
        <w:fldChar w:fldCharType="separate"/>
      </w:r>
      <w:r w:rsidR="00C17218" w:rsidRPr="00974A59">
        <w:rPr>
          <w:rFonts w:ascii="Times New Roman" w:hAnsi="Times New Roman" w:cs="Times New Roman"/>
          <w:noProof/>
          <w:lang w:val="en-US"/>
        </w:rPr>
        <w:t>(Kiselica &amp; Morrill-Richards, 2007)</w:t>
      </w:r>
      <w:r w:rsidR="00C17218" w:rsidRPr="00974A59">
        <w:rPr>
          <w:rFonts w:ascii="Times New Roman" w:hAnsi="Times New Roman" w:cs="Times New Roman"/>
          <w:noProof/>
          <w:lang w:val="en-US"/>
        </w:rPr>
        <w:fldChar w:fldCharType="end"/>
      </w:r>
      <w:r w:rsidR="00987AD7" w:rsidRPr="00974A59">
        <w:rPr>
          <w:rFonts w:ascii="Times New Roman" w:hAnsi="Times New Roman" w:cs="Times New Roman"/>
          <w:noProof/>
          <w:lang w:val="en-US"/>
        </w:rPr>
        <w:t>.</w:t>
      </w:r>
    </w:p>
    <w:p w14:paraId="5F67CC05" w14:textId="67FFB447" w:rsidR="00F4142B" w:rsidRPr="00974A59" w:rsidRDefault="00F4142B" w:rsidP="00F4142B">
      <w:pPr>
        <w:spacing w:line="480" w:lineRule="auto"/>
        <w:rPr>
          <w:rFonts w:ascii="Times New Roman" w:hAnsi="Times New Roman" w:cs="Times New Roman"/>
          <w:b/>
          <w:bCs/>
          <w:noProof/>
          <w:lang w:val="en-US"/>
        </w:rPr>
      </w:pPr>
      <w:r w:rsidRPr="00974A59">
        <w:rPr>
          <w:rFonts w:ascii="Times New Roman" w:hAnsi="Times New Roman" w:cs="Times New Roman"/>
          <w:b/>
          <w:bCs/>
          <w:noProof/>
          <w:lang w:val="en-US"/>
        </w:rPr>
        <w:t>Sibling Bullying and SEMH Difficulties</w:t>
      </w:r>
    </w:p>
    <w:p w14:paraId="2CE417A9" w14:textId="06681CD0" w:rsidR="001742E1" w:rsidRPr="00974A59" w:rsidRDefault="00F30D08" w:rsidP="00140857">
      <w:pPr>
        <w:spacing w:line="480" w:lineRule="auto"/>
        <w:ind w:firstLine="720"/>
        <w:rPr>
          <w:rFonts w:ascii="Times New Roman" w:hAnsi="Times New Roman" w:cs="Times New Roman"/>
          <w:lang w:val="en-US"/>
        </w:rPr>
      </w:pPr>
      <w:r w:rsidRPr="00974A59">
        <w:rPr>
          <w:rFonts w:ascii="Times New Roman" w:hAnsi="Times New Roman" w:cs="Times New Roman"/>
          <w:lang w:val="en-US"/>
        </w:rPr>
        <w:t xml:space="preserve">There is now increasing evidence suggesting that sibling bullying is associated with various </w:t>
      </w:r>
      <w:r w:rsidR="000D456D" w:rsidRPr="00974A59">
        <w:rPr>
          <w:rFonts w:ascii="Times New Roman" w:hAnsi="Times New Roman" w:cs="Times New Roman"/>
          <w:lang w:val="en-US"/>
        </w:rPr>
        <w:t xml:space="preserve">SEMH </w:t>
      </w:r>
      <w:r w:rsidRPr="00974A59">
        <w:rPr>
          <w:rFonts w:ascii="Times New Roman" w:hAnsi="Times New Roman" w:cs="Times New Roman"/>
          <w:lang w:val="en-US"/>
        </w:rPr>
        <w:t xml:space="preserve">difficulties </w:t>
      </w:r>
      <w:r w:rsidRPr="00974A59">
        <w:rPr>
          <w:rFonts w:ascii="Times New Roman" w:hAnsi="Times New Roman" w:cs="Times New Roman"/>
          <w:lang w:val="en-US"/>
        </w:rPr>
        <w:fldChar w:fldCharType="begin">
          <w:fldData xml:space="preserve">PEVuZE5vdGU+PENpdGU+PEF1dGhvcj5UdWNrZXI8L0F1dGhvcj48WWVhcj4yMDEzPC9ZZWFyPjxS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</w:fldData>
        </w:fldChar>
      </w:r>
      <w:r w:rsidR="000D456D" w:rsidRPr="00974A59">
        <w:rPr>
          <w:rFonts w:ascii="Times New Roman" w:hAnsi="Times New Roman" w:cs="Times New Roman"/>
          <w:lang w:val="en-US"/>
        </w:rPr>
        <w:instrText xml:space="preserve"> ADDIN EN.CITE </w:instrText>
      </w:r>
      <w:r w:rsidR="000D456D" w:rsidRPr="00974A59">
        <w:rPr>
          <w:rFonts w:ascii="Times New Roman" w:hAnsi="Times New Roman" w:cs="Times New Roman"/>
          <w:lang w:val="en-US"/>
        </w:rPr>
        <w:fldChar w:fldCharType="begin">
          <w:fldData xml:space="preserve">PEVuZE5vdGU+PENpdGU+PEF1dGhvcj5UdWNrZXI8L0F1dGhvcj48WWVhcj4yMDEzPC9ZZWFyPjxS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</w:fldData>
        </w:fldChar>
      </w:r>
      <w:r w:rsidR="000D456D" w:rsidRPr="00974A59">
        <w:rPr>
          <w:rFonts w:ascii="Times New Roman" w:hAnsi="Times New Roman" w:cs="Times New Roman"/>
          <w:lang w:val="en-US"/>
        </w:rPr>
        <w:instrText xml:space="preserve"> ADDIN EN.CITE.DATA </w:instrText>
      </w:r>
      <w:r w:rsidR="000D456D" w:rsidRPr="00974A59">
        <w:rPr>
          <w:rFonts w:ascii="Times New Roman" w:hAnsi="Times New Roman" w:cs="Times New Roman"/>
          <w:lang w:val="en-US"/>
        </w:rPr>
      </w:r>
      <w:r w:rsidR="000D456D" w:rsidRPr="00974A59">
        <w:rPr>
          <w:rFonts w:ascii="Times New Roman" w:hAnsi="Times New Roman" w:cs="Times New Roman"/>
          <w:lang w:val="en-US"/>
        </w:rPr>
        <w:fldChar w:fldCharType="end"/>
      </w:r>
      <w:r w:rsidRPr="00974A59">
        <w:rPr>
          <w:rFonts w:ascii="Times New Roman" w:hAnsi="Times New Roman" w:cs="Times New Roman"/>
          <w:lang w:val="en-US"/>
        </w:rPr>
      </w:r>
      <w:r w:rsidRPr="00974A59">
        <w:rPr>
          <w:rFonts w:ascii="Times New Roman" w:hAnsi="Times New Roman" w:cs="Times New Roman"/>
          <w:lang w:val="en-US"/>
        </w:rPr>
        <w:fldChar w:fldCharType="separate"/>
      </w:r>
      <w:r w:rsidR="000D456D" w:rsidRPr="00974A59">
        <w:rPr>
          <w:rFonts w:ascii="Times New Roman" w:hAnsi="Times New Roman" w:cs="Times New Roman"/>
          <w:noProof/>
          <w:lang w:val="en-US"/>
        </w:rPr>
        <w:t xml:space="preserve">(Toseeb, McChesney, &amp; Wolke, 2018; Tucker, Finkelhor, </w:t>
      </w:r>
      <w:r w:rsidR="000D456D" w:rsidRPr="00974A59">
        <w:rPr>
          <w:rFonts w:ascii="Times New Roman" w:hAnsi="Times New Roman" w:cs="Times New Roman"/>
          <w:noProof/>
          <w:lang w:val="en-US"/>
        </w:rPr>
        <w:lastRenderedPageBreak/>
        <w:t>Shattuck, &amp; Turner, 2013; Tucker, Finkelhor, Turner, &amp; Shattuck, 2014a, 2014b; van Berkel, Tucker, &amp; Finkelhor, 2018)</w:t>
      </w:r>
      <w:r w:rsidRPr="00974A59">
        <w:rPr>
          <w:rFonts w:ascii="Times New Roman" w:hAnsi="Times New Roman" w:cs="Times New Roman"/>
          <w:lang w:val="en-US"/>
        </w:rPr>
        <w:fldChar w:fldCharType="end"/>
      </w:r>
      <w:r w:rsidRPr="00974A59">
        <w:rPr>
          <w:rFonts w:ascii="Times New Roman" w:hAnsi="Times New Roman" w:cs="Times New Roman"/>
          <w:lang w:val="en-US"/>
        </w:rPr>
        <w:t>.  Furthermore, prospective longitudinal studies show that</w:t>
      </w:r>
      <w:r w:rsidR="00F90744" w:rsidRPr="00974A59">
        <w:rPr>
          <w:rFonts w:ascii="Times New Roman" w:hAnsi="Times New Roman" w:cs="Times New Roman"/>
          <w:lang w:val="en-US"/>
        </w:rPr>
        <w:t xml:space="preserve"> </w:t>
      </w:r>
      <w:r w:rsidRPr="00974A59">
        <w:rPr>
          <w:rFonts w:ascii="Times New Roman" w:hAnsi="Times New Roman" w:cs="Times New Roman"/>
          <w:lang w:val="en-US"/>
        </w:rPr>
        <w:t xml:space="preserve">sibling bullying in childhood is associated with SEMH difficulties later in adolescence </w:t>
      </w:r>
      <w:r w:rsidRPr="00974A59">
        <w:rPr>
          <w:rFonts w:ascii="Times New Roman" w:hAnsi="Times New Roman" w:cs="Times New Roman"/>
          <w:lang w:val="en-US"/>
        </w:rPr>
        <w:fldChar w:fldCharType="begin">
          <w:fldData xml:space="preserve">PEVuZE5vdGU+PENpdGU+PEF1dGhvcj5Cb3dlczwvQXV0aG9yPjxZZWFyPjIwMTQ8L1llYXI+PFJl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</w:fldData>
        </w:fldChar>
      </w:r>
      <w:r w:rsidR="000D456D" w:rsidRPr="00974A59">
        <w:rPr>
          <w:rFonts w:ascii="Times New Roman" w:hAnsi="Times New Roman" w:cs="Times New Roman"/>
          <w:lang w:val="en-US"/>
        </w:rPr>
        <w:instrText xml:space="preserve"> ADDIN EN.CITE </w:instrText>
      </w:r>
      <w:r w:rsidR="000D456D" w:rsidRPr="00974A59">
        <w:rPr>
          <w:rFonts w:ascii="Times New Roman" w:hAnsi="Times New Roman" w:cs="Times New Roman"/>
          <w:lang w:val="en-US"/>
        </w:rPr>
        <w:fldChar w:fldCharType="begin">
          <w:fldData xml:space="preserve">PEVuZE5vdGU+PENpdGU+PEF1dGhvcj5Cb3dlczwvQXV0aG9yPjxZZWFyPjIwMTQ8L1llYXI+PFJl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</w:fldData>
        </w:fldChar>
      </w:r>
      <w:r w:rsidR="000D456D" w:rsidRPr="00974A59">
        <w:rPr>
          <w:rFonts w:ascii="Times New Roman" w:hAnsi="Times New Roman" w:cs="Times New Roman"/>
          <w:lang w:val="en-US"/>
        </w:rPr>
        <w:instrText xml:space="preserve"> ADDIN EN.CITE.DATA </w:instrText>
      </w:r>
      <w:r w:rsidR="000D456D" w:rsidRPr="00974A59">
        <w:rPr>
          <w:rFonts w:ascii="Times New Roman" w:hAnsi="Times New Roman" w:cs="Times New Roman"/>
          <w:lang w:val="en-US"/>
        </w:rPr>
      </w:r>
      <w:r w:rsidR="000D456D" w:rsidRPr="00974A59">
        <w:rPr>
          <w:rFonts w:ascii="Times New Roman" w:hAnsi="Times New Roman" w:cs="Times New Roman"/>
          <w:lang w:val="en-US"/>
        </w:rPr>
        <w:fldChar w:fldCharType="end"/>
      </w:r>
      <w:r w:rsidRPr="00974A59">
        <w:rPr>
          <w:rFonts w:ascii="Times New Roman" w:hAnsi="Times New Roman" w:cs="Times New Roman"/>
          <w:lang w:val="en-US"/>
        </w:rPr>
      </w:r>
      <w:r w:rsidRPr="00974A59">
        <w:rPr>
          <w:rFonts w:ascii="Times New Roman" w:hAnsi="Times New Roman" w:cs="Times New Roman"/>
          <w:lang w:val="en-US"/>
        </w:rPr>
        <w:fldChar w:fldCharType="separate"/>
      </w:r>
      <w:r w:rsidR="000D456D" w:rsidRPr="00974A59">
        <w:rPr>
          <w:rFonts w:ascii="Times New Roman" w:hAnsi="Times New Roman" w:cs="Times New Roman"/>
          <w:noProof/>
          <w:lang w:val="en-US"/>
        </w:rPr>
        <w:t>(Bowes, Wolke, Joinson, Lereya, &amp; Lewis, 2014; Dantchev &amp; Wolke, 2018; Dantchev, Zammit, &amp; Wolke, 2018; Toseeb, McChesney, Oldfield, &amp; Wolke, 2019)</w:t>
      </w:r>
      <w:r w:rsidRPr="00974A59">
        <w:rPr>
          <w:rFonts w:ascii="Times New Roman" w:hAnsi="Times New Roman" w:cs="Times New Roman"/>
          <w:lang w:val="en-US"/>
        </w:rPr>
        <w:fldChar w:fldCharType="end"/>
      </w:r>
      <w:r w:rsidRPr="00974A59">
        <w:rPr>
          <w:rFonts w:ascii="Times New Roman" w:hAnsi="Times New Roman" w:cs="Times New Roman"/>
          <w:lang w:val="en-US"/>
        </w:rPr>
        <w:t>, which suggests that sibling bullying may have lasting adverse effects</w:t>
      </w:r>
      <w:r w:rsidR="00CE2697" w:rsidRPr="00974A59">
        <w:rPr>
          <w:rFonts w:ascii="Times New Roman" w:hAnsi="Times New Roman" w:cs="Times New Roman"/>
          <w:lang w:val="en-US"/>
        </w:rPr>
        <w:t xml:space="preserve"> for both the victims and the </w:t>
      </w:r>
      <w:r w:rsidR="00755BCF" w:rsidRPr="00974A59">
        <w:rPr>
          <w:rFonts w:ascii="Times New Roman" w:hAnsi="Times New Roman" w:cs="Times New Roman"/>
          <w:lang w:val="en-US"/>
        </w:rPr>
        <w:t>perpetrators</w:t>
      </w:r>
      <w:r w:rsidR="00CE2697" w:rsidRPr="00974A59">
        <w:rPr>
          <w:rFonts w:ascii="Times New Roman" w:hAnsi="Times New Roman" w:cs="Times New Roman"/>
          <w:lang w:val="en-US"/>
        </w:rPr>
        <w:t xml:space="preserve">.  </w:t>
      </w:r>
    </w:p>
    <w:p w14:paraId="4C67B999" w14:textId="49F29831" w:rsidR="00E66253" w:rsidRPr="00974A59" w:rsidRDefault="00B92D11" w:rsidP="00140857">
      <w:pPr>
        <w:spacing w:line="480" w:lineRule="auto"/>
        <w:ind w:firstLine="720"/>
        <w:rPr>
          <w:rFonts w:ascii="Times New Roman" w:hAnsi="Times New Roman" w:cs="Times New Roman"/>
          <w:lang w:val="en-US"/>
        </w:rPr>
      </w:pPr>
      <w:r w:rsidRPr="00974A59">
        <w:rPr>
          <w:rFonts w:ascii="Times New Roman" w:hAnsi="Times New Roman" w:cs="Times New Roman"/>
          <w:noProof/>
          <w:lang w:val="en-US"/>
        </w:rPr>
        <w:t>For these reasons</w:t>
      </w:r>
      <w:r w:rsidR="009C7420" w:rsidRPr="00974A59">
        <w:rPr>
          <w:rFonts w:ascii="Times New Roman" w:hAnsi="Times New Roman" w:cs="Times New Roman"/>
          <w:noProof/>
          <w:lang w:val="en-US"/>
        </w:rPr>
        <w:t xml:space="preserve">, </w:t>
      </w:r>
      <w:r w:rsidR="00CE2697" w:rsidRPr="00974A59">
        <w:rPr>
          <w:rFonts w:ascii="Times New Roman" w:hAnsi="Times New Roman" w:cs="Times New Roman"/>
          <w:noProof/>
          <w:lang w:val="en-US"/>
        </w:rPr>
        <w:t xml:space="preserve">it is pertinent to consider </w:t>
      </w:r>
      <w:r w:rsidR="00F521D3" w:rsidRPr="00974A59">
        <w:rPr>
          <w:rFonts w:ascii="Times New Roman" w:hAnsi="Times New Roman" w:cs="Times New Roman"/>
          <w:noProof/>
          <w:lang w:val="en-US"/>
        </w:rPr>
        <w:t xml:space="preserve">the </w:t>
      </w:r>
      <w:r w:rsidR="00ED73CB" w:rsidRPr="00974A59">
        <w:rPr>
          <w:rFonts w:ascii="Times New Roman" w:hAnsi="Times New Roman" w:cs="Times New Roman"/>
          <w:noProof/>
          <w:lang w:val="en-US"/>
        </w:rPr>
        <w:t>precursors</w:t>
      </w:r>
      <w:r w:rsidR="00F521D3" w:rsidRPr="00974A59">
        <w:rPr>
          <w:rFonts w:ascii="Times New Roman" w:hAnsi="Times New Roman" w:cs="Times New Roman"/>
          <w:noProof/>
          <w:lang w:val="en-US"/>
        </w:rPr>
        <w:t xml:space="preserve"> of sibling bullying </w:t>
      </w:r>
      <w:r w:rsidR="00BE5C8E" w:rsidRPr="00974A59">
        <w:rPr>
          <w:rFonts w:ascii="Times New Roman" w:hAnsi="Times New Roman" w:cs="Times New Roman"/>
          <w:noProof/>
          <w:lang w:val="en-US"/>
        </w:rPr>
        <w:t>in an effort to inform interventions aimed at reducing bull</w:t>
      </w:r>
      <w:r w:rsidR="00457442" w:rsidRPr="00974A59">
        <w:rPr>
          <w:rFonts w:ascii="Times New Roman" w:hAnsi="Times New Roman" w:cs="Times New Roman"/>
          <w:noProof/>
          <w:lang w:val="en-US"/>
        </w:rPr>
        <w:t xml:space="preserve">ying behaviours within families.  </w:t>
      </w:r>
      <w:r w:rsidR="001742E1" w:rsidRPr="00974A59">
        <w:rPr>
          <w:rFonts w:ascii="Times New Roman" w:hAnsi="Times New Roman" w:cs="Times New Roman"/>
          <w:noProof/>
          <w:lang w:val="en-US"/>
        </w:rPr>
        <w:t>Given that children’s development is influenced by a multitude of factors</w:t>
      </w:r>
      <w:r w:rsidR="00E7258B" w:rsidRPr="00974A59">
        <w:rPr>
          <w:rFonts w:ascii="Times New Roman" w:hAnsi="Times New Roman" w:cs="Times New Roman"/>
          <w:noProof/>
          <w:lang w:val="en-US"/>
        </w:rPr>
        <w:t xml:space="preserve">, </w:t>
      </w:r>
      <w:r w:rsidR="00112B06" w:rsidRPr="00974A59">
        <w:rPr>
          <w:rFonts w:ascii="Times New Roman" w:hAnsi="Times New Roman" w:cs="Times New Roman"/>
          <w:noProof/>
          <w:lang w:val="en-US"/>
        </w:rPr>
        <w:t xml:space="preserve">in the present study </w:t>
      </w:r>
      <w:r w:rsidR="009C7420" w:rsidRPr="00974A59">
        <w:rPr>
          <w:rFonts w:ascii="Times New Roman" w:hAnsi="Times New Roman" w:cs="Times New Roman"/>
          <w:noProof/>
          <w:lang w:val="en-US"/>
        </w:rPr>
        <w:t>a</w:t>
      </w:r>
      <w:r w:rsidR="008B056E" w:rsidRPr="00974A59">
        <w:rPr>
          <w:rFonts w:ascii="Times New Roman" w:hAnsi="Times New Roman" w:cs="Times New Roman"/>
          <w:noProof/>
          <w:lang w:val="en-US"/>
        </w:rPr>
        <w:t xml:space="preserve"> combination of </w:t>
      </w:r>
      <w:r w:rsidR="00EE5A2A" w:rsidRPr="00974A59">
        <w:rPr>
          <w:rFonts w:ascii="Times New Roman" w:hAnsi="Times New Roman" w:cs="Times New Roman"/>
          <w:noProof/>
          <w:lang w:val="en-US"/>
        </w:rPr>
        <w:t>structural family characteristics, parenting and parental characteristics, and child-level individual differences</w:t>
      </w:r>
      <w:r w:rsidR="008B056E" w:rsidRPr="00974A59">
        <w:rPr>
          <w:rFonts w:ascii="Times New Roman" w:hAnsi="Times New Roman" w:cs="Times New Roman"/>
          <w:noProof/>
          <w:lang w:val="en-US"/>
        </w:rPr>
        <w:t xml:space="preserve"> </w:t>
      </w:r>
      <w:r w:rsidR="00724232" w:rsidRPr="00974A59">
        <w:rPr>
          <w:rFonts w:ascii="Times New Roman" w:hAnsi="Times New Roman" w:cs="Times New Roman"/>
          <w:noProof/>
          <w:lang w:val="en-US"/>
        </w:rPr>
        <w:t>were</w:t>
      </w:r>
      <w:r w:rsidR="008B056E" w:rsidRPr="00974A59">
        <w:rPr>
          <w:rFonts w:ascii="Times New Roman" w:hAnsi="Times New Roman" w:cs="Times New Roman"/>
          <w:noProof/>
          <w:lang w:val="en-US"/>
        </w:rPr>
        <w:t xml:space="preserve"> considered</w:t>
      </w:r>
      <w:r w:rsidR="009C7420" w:rsidRPr="00974A59">
        <w:rPr>
          <w:rFonts w:ascii="Times New Roman" w:hAnsi="Times New Roman" w:cs="Times New Roman"/>
          <w:noProof/>
          <w:lang w:val="en-US"/>
        </w:rPr>
        <w:t>.</w:t>
      </w:r>
    </w:p>
    <w:p w14:paraId="5FBCA09E" w14:textId="20401A12" w:rsidR="00E66253" w:rsidRPr="00974A59" w:rsidRDefault="00E66253" w:rsidP="00E66253">
      <w:pPr>
        <w:spacing w:line="480" w:lineRule="auto"/>
        <w:rPr>
          <w:rFonts w:ascii="Times New Roman" w:hAnsi="Times New Roman" w:cs="Times New Roman"/>
          <w:b/>
          <w:bCs/>
          <w:lang w:val="en-US"/>
        </w:rPr>
      </w:pPr>
      <w:r w:rsidRPr="00974A59">
        <w:rPr>
          <w:rFonts w:ascii="Times New Roman" w:hAnsi="Times New Roman" w:cs="Times New Roman"/>
          <w:b/>
          <w:bCs/>
          <w:lang w:val="en-US"/>
        </w:rPr>
        <w:t>Structural Family</w:t>
      </w:r>
      <w:r w:rsidR="008C5A32" w:rsidRPr="00974A59">
        <w:rPr>
          <w:rFonts w:ascii="Times New Roman" w:hAnsi="Times New Roman" w:cs="Times New Roman"/>
          <w:b/>
          <w:bCs/>
          <w:lang w:val="en-US"/>
        </w:rPr>
        <w:t>-Level</w:t>
      </w:r>
      <w:r w:rsidRPr="00974A59">
        <w:rPr>
          <w:rFonts w:ascii="Times New Roman" w:hAnsi="Times New Roman" w:cs="Times New Roman"/>
          <w:b/>
          <w:bCs/>
          <w:lang w:val="en-US"/>
        </w:rPr>
        <w:t xml:space="preserve"> Characteristics</w:t>
      </w:r>
    </w:p>
    <w:p w14:paraId="47356011" w14:textId="7AEA97A9" w:rsidR="007042AA" w:rsidRPr="00974A59" w:rsidRDefault="008C5A32" w:rsidP="002D0CA4">
      <w:pPr>
        <w:spacing w:line="480" w:lineRule="auto"/>
        <w:ind w:firstLine="720"/>
        <w:rPr>
          <w:rFonts w:ascii="Times New Roman" w:hAnsi="Times New Roman" w:cs="Times New Roman"/>
          <w:noProof/>
          <w:lang w:val="en-US"/>
        </w:rPr>
      </w:pPr>
      <w:r w:rsidRPr="00974A59">
        <w:rPr>
          <w:rFonts w:ascii="Times New Roman" w:hAnsi="Times New Roman" w:cs="Times New Roman"/>
          <w:noProof/>
          <w:lang w:val="en-US"/>
        </w:rPr>
        <w:t>S</w:t>
      </w:r>
      <w:r w:rsidR="006B07D4" w:rsidRPr="00974A59">
        <w:rPr>
          <w:rFonts w:ascii="Times New Roman" w:hAnsi="Times New Roman" w:cs="Times New Roman"/>
          <w:noProof/>
          <w:lang w:val="en-US"/>
        </w:rPr>
        <w:t xml:space="preserve">tructural </w:t>
      </w:r>
      <w:r w:rsidRPr="00974A59">
        <w:rPr>
          <w:rFonts w:ascii="Times New Roman" w:hAnsi="Times New Roman" w:cs="Times New Roman"/>
          <w:noProof/>
          <w:lang w:val="en-US"/>
        </w:rPr>
        <w:t>family-level characteristics</w:t>
      </w:r>
      <w:r w:rsidR="006B07D4" w:rsidRPr="00974A59">
        <w:rPr>
          <w:rFonts w:ascii="Times New Roman" w:hAnsi="Times New Roman" w:cs="Times New Roman"/>
          <w:noProof/>
          <w:lang w:val="en-US"/>
        </w:rPr>
        <w:t xml:space="preserve"> are important from an </w:t>
      </w:r>
      <w:r w:rsidR="00F721AE" w:rsidRPr="00974A59">
        <w:rPr>
          <w:rFonts w:ascii="Times New Roman" w:eastAsia="Times New Roman" w:hAnsi="Times New Roman" w:cs="Times New Roman"/>
          <w:bCs/>
          <w:lang w:val="en-US"/>
        </w:rPr>
        <w:t>evolutionary</w:t>
      </w:r>
      <w:r w:rsidR="006B07D4" w:rsidRPr="00974A59">
        <w:rPr>
          <w:rFonts w:ascii="Times New Roman" w:eastAsia="Times New Roman" w:hAnsi="Times New Roman" w:cs="Times New Roman"/>
          <w:bCs/>
          <w:lang w:val="en-US"/>
        </w:rPr>
        <w:t xml:space="preserve"> perspective where siblings are considered as natural born </w:t>
      </w:r>
      <w:r w:rsidR="00A1355B" w:rsidRPr="00974A59">
        <w:rPr>
          <w:rFonts w:ascii="Times New Roman" w:eastAsia="Times New Roman" w:hAnsi="Times New Roman" w:cs="Times New Roman"/>
          <w:bCs/>
          <w:lang w:val="en-US"/>
        </w:rPr>
        <w:t xml:space="preserve">rivals </w:t>
      </w:r>
      <w:r w:rsidR="006B07D4" w:rsidRPr="00974A59">
        <w:rPr>
          <w:rFonts w:ascii="Times New Roman" w:eastAsia="Times New Roman" w:hAnsi="Times New Roman" w:cs="Times New Roman"/>
          <w:bCs/>
          <w:lang w:val="en-US"/>
        </w:rPr>
        <w:t xml:space="preserve">for limited parental resources </w:t>
      </w:r>
      <w:r w:rsidR="00A1355B" w:rsidRPr="00974A59">
        <w:rPr>
          <w:rFonts w:ascii="Times New Roman" w:eastAsia="Times New Roman" w:hAnsi="Times New Roman" w:cs="Times New Roman"/>
          <w:bCs/>
          <w:lang w:val="en-US"/>
        </w:rPr>
        <w:t>such as attention,</w:t>
      </w:r>
      <w:r w:rsidR="006B07D4" w:rsidRPr="00974A59">
        <w:rPr>
          <w:rFonts w:ascii="Times New Roman" w:eastAsia="Times New Roman" w:hAnsi="Times New Roman" w:cs="Times New Roman"/>
          <w:bCs/>
          <w:lang w:val="en-US"/>
        </w:rPr>
        <w:t xml:space="preserve"> affection, or material goods </w:t>
      </w:r>
      <w:r w:rsidR="00C17B80" w:rsidRPr="00974A59">
        <w:rPr>
          <w:rFonts w:ascii="Times New Roman" w:eastAsia="Times New Roman" w:hAnsi="Times New Roman" w:cs="Times New Roman"/>
          <w:bCs/>
          <w:lang w:val="en-US"/>
        </w:rPr>
        <w:fldChar w:fldCharType="begin">
          <w:fldData xml:space="preserve">PEVuZE5vdGU+PENpdGU+PEF1dGhvcj5UYW5za2FuZW48L0F1dGhvcj48WWVhcj4yMDE3PC9ZZWFy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==
</w:fldData>
        </w:fldChar>
      </w:r>
      <w:r w:rsidR="00C17B80" w:rsidRPr="00974A59">
        <w:rPr>
          <w:rFonts w:ascii="Times New Roman" w:eastAsia="Times New Roman" w:hAnsi="Times New Roman" w:cs="Times New Roman"/>
          <w:bCs/>
          <w:lang w:val="en-US"/>
        </w:rPr>
        <w:instrText xml:space="preserve"> ADDIN EN.CITE </w:instrText>
      </w:r>
      <w:r w:rsidR="00C17B80" w:rsidRPr="00974A59">
        <w:rPr>
          <w:rFonts w:ascii="Times New Roman" w:eastAsia="Times New Roman" w:hAnsi="Times New Roman" w:cs="Times New Roman"/>
          <w:bCs/>
          <w:lang w:val="en-US"/>
        </w:rPr>
        <w:fldChar w:fldCharType="begin">
          <w:fldData xml:space="preserve">PEVuZE5vdGU+PENpdGU+PEF1dGhvcj5UYW5za2FuZW48L0F1dGhvcj48WWVhcj4yMDE3PC9ZZWFy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==
</w:fldData>
        </w:fldChar>
      </w:r>
      <w:r w:rsidR="00C17B80" w:rsidRPr="00974A59">
        <w:rPr>
          <w:rFonts w:ascii="Times New Roman" w:eastAsia="Times New Roman" w:hAnsi="Times New Roman" w:cs="Times New Roman"/>
          <w:bCs/>
          <w:lang w:val="en-US"/>
        </w:rPr>
        <w:instrText xml:space="preserve"> ADDIN EN.CITE.DATA </w:instrText>
      </w:r>
      <w:r w:rsidR="00C17B80" w:rsidRPr="00974A59">
        <w:rPr>
          <w:rFonts w:ascii="Times New Roman" w:eastAsia="Times New Roman" w:hAnsi="Times New Roman" w:cs="Times New Roman"/>
          <w:bCs/>
          <w:lang w:val="en-US"/>
        </w:rPr>
      </w:r>
      <w:r w:rsidR="00C17B80" w:rsidRPr="00974A59">
        <w:rPr>
          <w:rFonts w:ascii="Times New Roman" w:eastAsia="Times New Roman" w:hAnsi="Times New Roman" w:cs="Times New Roman"/>
          <w:bCs/>
          <w:lang w:val="en-US"/>
        </w:rPr>
        <w:fldChar w:fldCharType="end"/>
      </w:r>
      <w:r w:rsidR="00C17B80" w:rsidRPr="00974A59">
        <w:rPr>
          <w:rFonts w:ascii="Times New Roman" w:eastAsia="Times New Roman" w:hAnsi="Times New Roman" w:cs="Times New Roman"/>
          <w:bCs/>
          <w:lang w:val="en-US"/>
        </w:rPr>
      </w:r>
      <w:r w:rsidR="00C17B80" w:rsidRPr="00974A59">
        <w:rPr>
          <w:rFonts w:ascii="Times New Roman" w:eastAsia="Times New Roman" w:hAnsi="Times New Roman" w:cs="Times New Roman"/>
          <w:bCs/>
          <w:lang w:val="en-US"/>
        </w:rPr>
        <w:fldChar w:fldCharType="separate"/>
      </w:r>
      <w:r w:rsidR="00C17B80" w:rsidRPr="00974A59">
        <w:rPr>
          <w:rFonts w:ascii="Times New Roman" w:eastAsia="Times New Roman" w:hAnsi="Times New Roman" w:cs="Times New Roman"/>
          <w:bCs/>
          <w:noProof/>
          <w:lang w:val="en-US"/>
        </w:rPr>
        <w:t>(Tanskanen, Danielsbacka, Jokela, &amp; Rotkirch, 2017)</w:t>
      </w:r>
      <w:r w:rsidR="00C17B80" w:rsidRPr="00974A59">
        <w:rPr>
          <w:rFonts w:ascii="Times New Roman" w:eastAsia="Times New Roman" w:hAnsi="Times New Roman" w:cs="Times New Roman"/>
          <w:bCs/>
          <w:lang w:val="en-US"/>
        </w:rPr>
        <w:fldChar w:fldCharType="end"/>
      </w:r>
      <w:r w:rsidR="00C17B80" w:rsidRPr="00974A59">
        <w:rPr>
          <w:rFonts w:ascii="Times New Roman" w:eastAsia="Times New Roman" w:hAnsi="Times New Roman" w:cs="Times New Roman"/>
          <w:bCs/>
          <w:lang w:val="en-US"/>
        </w:rPr>
        <w:t xml:space="preserve">.  </w:t>
      </w:r>
      <w:r w:rsidR="006B07D4" w:rsidRPr="00974A59">
        <w:rPr>
          <w:rFonts w:ascii="Times New Roman" w:eastAsia="Times New Roman" w:hAnsi="Times New Roman" w:cs="Times New Roman"/>
          <w:bCs/>
          <w:lang w:val="en-US"/>
        </w:rPr>
        <w:t>Hawley</w:t>
      </w:r>
      <w:r w:rsidR="009B2A6D" w:rsidRPr="00974A59">
        <w:rPr>
          <w:rFonts w:ascii="Times New Roman" w:eastAsia="Times New Roman" w:hAnsi="Times New Roman" w:cs="Times New Roman"/>
          <w:bCs/>
          <w:lang w:val="en-US"/>
        </w:rPr>
        <w:t xml:space="preserve">, in </w:t>
      </w:r>
      <w:r w:rsidR="001F5CDE" w:rsidRPr="00974A59">
        <w:rPr>
          <w:rFonts w:ascii="Times New Roman" w:eastAsia="Times New Roman" w:hAnsi="Times New Roman" w:cs="Times New Roman"/>
          <w:bCs/>
          <w:lang w:val="en-US"/>
        </w:rPr>
        <w:t>their</w:t>
      </w:r>
      <w:r w:rsidR="009B2A6D" w:rsidRPr="00974A59">
        <w:rPr>
          <w:rFonts w:ascii="Times New Roman" w:eastAsia="Times New Roman" w:hAnsi="Times New Roman" w:cs="Times New Roman"/>
          <w:bCs/>
          <w:lang w:val="en-US"/>
        </w:rPr>
        <w:t xml:space="preserve"> resource control theory </w:t>
      </w:r>
      <w:r w:rsidR="009B2A6D" w:rsidRPr="00974A59">
        <w:rPr>
          <w:rFonts w:ascii="Times New Roman" w:eastAsia="Times New Roman" w:hAnsi="Times New Roman" w:cs="Times New Roman"/>
          <w:bCs/>
          <w:lang w:val="en-US"/>
        </w:rPr>
        <w:fldChar w:fldCharType="begin"/>
      </w:r>
      <w:r w:rsidR="004502F8" w:rsidRPr="00974A59">
        <w:rPr>
          <w:rFonts w:ascii="Times New Roman" w:eastAsia="Times New Roman" w:hAnsi="Times New Roman" w:cs="Times New Roman"/>
          <w:bCs/>
          <w:lang w:val="en-US"/>
        </w:rPr>
        <w:instrText xml:space="preserve"> ADDIN EN.CITE &lt;EndNote&gt;&lt;Cite&gt;&lt;Author&gt;Hawley&lt;/Author&gt;&lt;Year&gt;1999&lt;/Year&gt;&lt;RecNum&gt;481&lt;/RecNum&gt;&lt;DisplayText&gt;(Hawley, 1999)&lt;/DisplayText&gt;&lt;record&gt;&lt;rec-number&gt;481&lt;/rec-number&gt;&lt;foreign-keys&gt;&lt;key app="EN" db-id="peprrrza6e5xwdex2vz55wa72w59p990dtz2" timestamp="1551782390"&gt;481&lt;/key&gt;&lt;/foreign-keys&gt;&lt;ref-type name="Journal Article"&gt;17&lt;/ref-type&gt;&lt;contributors&gt;&lt;authors&gt;&lt;author&gt;Hawley, Patricia H.&lt;/author&gt;&lt;/authors&gt;&lt;/contributors&gt;&lt;titles&gt;&lt;title&gt;The Ontogenesis of Social Dominance: A Strategy-Based Evolutionary Perspective&lt;/title&gt;&lt;secondary-title&gt;Developmental Review&lt;/secondary-title&gt;&lt;/titles&gt;&lt;periodical&gt;&lt;full-title&gt;Developmental Review&lt;/full-title&gt;&lt;/periodical&gt;&lt;pages&gt;97-132&lt;/pages&gt;&lt;volume&gt;19&lt;/volume&gt;&lt;number&gt;1&lt;/number&gt;&lt;dates&gt;&lt;year&gt;1999&lt;/year&gt;&lt;pub-dates&gt;&lt;date&gt;1999/03/01/&lt;/date&gt;&lt;/pub-dates&gt;&lt;/dates&gt;&lt;isbn&gt;0273-2297&lt;/isbn&gt;&lt;urls&gt;&lt;related-urls&gt;&lt;url&gt;http://www.sciencedirect.com/science/article/pii/S0273229798904701&lt;/url&gt;&lt;/related-urls&gt;&lt;/urls&gt;&lt;electronic-resource-num&gt;https://doi.org/10.1006/drev.1998.0470&lt;/electronic-resource-num&gt;&lt;/record&gt;&lt;/Cite&gt;&lt;/EndNote&gt;</w:instrText>
      </w:r>
      <w:r w:rsidR="009B2A6D" w:rsidRPr="00974A59">
        <w:rPr>
          <w:rFonts w:ascii="Times New Roman" w:eastAsia="Times New Roman" w:hAnsi="Times New Roman" w:cs="Times New Roman"/>
          <w:bCs/>
          <w:lang w:val="en-US"/>
        </w:rPr>
        <w:fldChar w:fldCharType="separate"/>
      </w:r>
      <w:r w:rsidR="009B2A6D" w:rsidRPr="00974A59">
        <w:rPr>
          <w:rFonts w:ascii="Times New Roman" w:eastAsia="Times New Roman" w:hAnsi="Times New Roman" w:cs="Times New Roman"/>
          <w:bCs/>
          <w:noProof/>
          <w:lang w:val="en-US"/>
        </w:rPr>
        <w:t>(Hawley, 1999)</w:t>
      </w:r>
      <w:r w:rsidR="009B2A6D" w:rsidRPr="00974A59">
        <w:rPr>
          <w:rFonts w:ascii="Times New Roman" w:eastAsia="Times New Roman" w:hAnsi="Times New Roman" w:cs="Times New Roman"/>
          <w:bCs/>
          <w:lang w:val="en-US"/>
        </w:rPr>
        <w:fldChar w:fldCharType="end"/>
      </w:r>
      <w:r w:rsidR="009B2A6D" w:rsidRPr="00974A59">
        <w:rPr>
          <w:rFonts w:ascii="Times New Roman" w:eastAsia="Times New Roman" w:hAnsi="Times New Roman" w:cs="Times New Roman"/>
          <w:bCs/>
          <w:lang w:val="en-US"/>
        </w:rPr>
        <w:t>,</w:t>
      </w:r>
      <w:r w:rsidR="006B07D4" w:rsidRPr="00974A59">
        <w:rPr>
          <w:rFonts w:ascii="Times New Roman" w:eastAsia="Times New Roman" w:hAnsi="Times New Roman" w:cs="Times New Roman"/>
          <w:bCs/>
          <w:lang w:val="en-US"/>
        </w:rPr>
        <w:t xml:space="preserve"> suggested that </w:t>
      </w:r>
      <w:r w:rsidR="00F151A9" w:rsidRPr="00974A59">
        <w:rPr>
          <w:rFonts w:ascii="Times New Roman" w:eastAsia="Times New Roman" w:hAnsi="Times New Roman" w:cs="Times New Roman"/>
          <w:bCs/>
          <w:lang w:val="en-US"/>
        </w:rPr>
        <w:t xml:space="preserve">social group </w:t>
      </w:r>
      <w:r w:rsidR="006B07D4" w:rsidRPr="00974A59">
        <w:rPr>
          <w:rFonts w:ascii="Times New Roman" w:eastAsia="Times New Roman" w:hAnsi="Times New Roman" w:cs="Times New Roman"/>
          <w:bCs/>
          <w:lang w:val="en-US"/>
        </w:rPr>
        <w:t xml:space="preserve">asymmetries </w:t>
      </w:r>
      <w:r w:rsidR="00A75EFF" w:rsidRPr="00974A59">
        <w:rPr>
          <w:rFonts w:ascii="Times New Roman" w:eastAsia="Times New Roman" w:hAnsi="Times New Roman" w:cs="Times New Roman"/>
          <w:bCs/>
          <w:lang w:val="en-US"/>
        </w:rPr>
        <w:t xml:space="preserve">foster resource-agonistic </w:t>
      </w:r>
      <w:r w:rsidR="00974A59" w:rsidRPr="00974A59">
        <w:rPr>
          <w:rFonts w:ascii="Times New Roman" w:eastAsia="Times New Roman" w:hAnsi="Times New Roman" w:cs="Times New Roman"/>
          <w:bCs/>
          <w:lang w:val="en-US"/>
        </w:rPr>
        <w:t>behavior</w:t>
      </w:r>
      <w:r w:rsidR="00A75EFF" w:rsidRPr="00974A59">
        <w:rPr>
          <w:rFonts w:ascii="Times New Roman" w:eastAsia="Times New Roman" w:hAnsi="Times New Roman" w:cs="Times New Roman"/>
          <w:bCs/>
          <w:lang w:val="en-US"/>
        </w:rPr>
        <w:t xml:space="preserve"> and</w:t>
      </w:r>
      <w:r w:rsidR="006B07D4" w:rsidRPr="00974A59">
        <w:rPr>
          <w:rFonts w:ascii="Times New Roman" w:eastAsia="Times New Roman" w:hAnsi="Times New Roman" w:cs="Times New Roman"/>
          <w:bCs/>
          <w:lang w:val="en-US"/>
        </w:rPr>
        <w:t xml:space="preserve"> social dominance for resource acquisition.</w:t>
      </w:r>
      <w:r w:rsidR="00DF4572" w:rsidRPr="00974A59">
        <w:rPr>
          <w:rFonts w:ascii="Times New Roman" w:eastAsia="Times New Roman" w:hAnsi="Times New Roman" w:cs="Times New Roman"/>
          <w:bCs/>
          <w:lang w:val="en-US"/>
        </w:rPr>
        <w:t xml:space="preserve"> </w:t>
      </w:r>
      <w:r w:rsidR="006B07D4" w:rsidRPr="00974A59">
        <w:rPr>
          <w:rFonts w:ascii="Times New Roman" w:eastAsia="Times New Roman" w:hAnsi="Times New Roman" w:cs="Times New Roman"/>
          <w:bCs/>
          <w:lang w:val="en-US"/>
        </w:rPr>
        <w:t>Siblings, with few exceptions (e.g. twins)</w:t>
      </w:r>
      <w:r w:rsidR="00894814" w:rsidRPr="00974A59">
        <w:rPr>
          <w:rFonts w:ascii="Times New Roman" w:eastAsia="Times New Roman" w:hAnsi="Times New Roman" w:cs="Times New Roman"/>
          <w:bCs/>
          <w:lang w:val="en-US"/>
        </w:rPr>
        <w:t>,</w:t>
      </w:r>
      <w:r w:rsidR="006B07D4" w:rsidRPr="00974A59">
        <w:rPr>
          <w:rFonts w:ascii="Times New Roman" w:eastAsia="Times New Roman" w:hAnsi="Times New Roman" w:cs="Times New Roman"/>
          <w:bCs/>
          <w:lang w:val="en-US"/>
        </w:rPr>
        <w:t xml:space="preserve"> differ in age, size, abilities</w:t>
      </w:r>
      <w:r w:rsidR="000C7346" w:rsidRPr="00974A59">
        <w:rPr>
          <w:rFonts w:ascii="Times New Roman" w:eastAsia="Times New Roman" w:hAnsi="Times New Roman" w:cs="Times New Roman"/>
          <w:bCs/>
          <w:lang w:val="en-US"/>
        </w:rPr>
        <w:t>,</w:t>
      </w:r>
      <w:r w:rsidR="006B07D4" w:rsidRPr="00974A59">
        <w:rPr>
          <w:rFonts w:ascii="Times New Roman" w:eastAsia="Times New Roman" w:hAnsi="Times New Roman" w:cs="Times New Roman"/>
          <w:bCs/>
          <w:lang w:val="en-US"/>
        </w:rPr>
        <w:t xml:space="preserve"> or strength and thus </w:t>
      </w:r>
      <w:r w:rsidR="000C7346" w:rsidRPr="00974A59">
        <w:rPr>
          <w:rFonts w:ascii="Times New Roman" w:eastAsia="Times New Roman" w:hAnsi="Times New Roman" w:cs="Times New Roman"/>
          <w:bCs/>
          <w:lang w:val="en-US"/>
        </w:rPr>
        <w:t xml:space="preserve">there is </w:t>
      </w:r>
      <w:r w:rsidR="006B07D4" w:rsidRPr="00974A59">
        <w:rPr>
          <w:rFonts w:ascii="Times New Roman" w:eastAsia="Times New Roman" w:hAnsi="Times New Roman" w:cs="Times New Roman"/>
          <w:bCs/>
          <w:lang w:val="en-US"/>
        </w:rPr>
        <w:t>a power asymmetry.</w:t>
      </w:r>
      <w:r w:rsidR="003F4FD0" w:rsidRPr="00974A59">
        <w:rPr>
          <w:rFonts w:ascii="Times New Roman" w:eastAsia="Times New Roman" w:hAnsi="Times New Roman" w:cs="Times New Roman"/>
          <w:bCs/>
          <w:lang w:val="en-US"/>
        </w:rPr>
        <w:t xml:space="preserve"> </w:t>
      </w:r>
      <w:r w:rsidR="000C7346" w:rsidRPr="00974A59">
        <w:rPr>
          <w:rFonts w:ascii="Times New Roman" w:eastAsia="Times New Roman" w:hAnsi="Times New Roman" w:cs="Times New Roman"/>
          <w:bCs/>
          <w:lang w:val="en-US"/>
        </w:rPr>
        <w:t>Therefore,</w:t>
      </w:r>
      <w:r w:rsidR="006B07D4" w:rsidRPr="00974A59">
        <w:rPr>
          <w:rFonts w:ascii="Times New Roman" w:eastAsia="Times New Roman" w:hAnsi="Times New Roman" w:cs="Times New Roman"/>
          <w:bCs/>
          <w:lang w:val="en-US"/>
        </w:rPr>
        <w:t xml:space="preserve"> access to resources is likely to vary and conflictual competitive </w:t>
      </w:r>
      <w:r w:rsidR="00974A59" w:rsidRPr="00974A59">
        <w:rPr>
          <w:rFonts w:ascii="Times New Roman" w:eastAsia="Times New Roman" w:hAnsi="Times New Roman" w:cs="Times New Roman"/>
          <w:bCs/>
          <w:lang w:val="en-US"/>
        </w:rPr>
        <w:t>behavior</w:t>
      </w:r>
      <w:r w:rsidR="006B07D4" w:rsidRPr="00974A59">
        <w:rPr>
          <w:rFonts w:ascii="Times New Roman" w:eastAsia="Times New Roman" w:hAnsi="Times New Roman" w:cs="Times New Roman"/>
          <w:bCs/>
          <w:lang w:val="en-US"/>
        </w:rPr>
        <w:t xml:space="preserve"> may develop such as sibling aggression </w:t>
      </w:r>
      <w:r w:rsidR="00DF4572" w:rsidRPr="00974A59">
        <w:rPr>
          <w:rFonts w:ascii="Times New Roman" w:eastAsia="Times New Roman" w:hAnsi="Times New Roman" w:cs="Times New Roman"/>
          <w:bCs/>
          <w:lang w:val="en-US"/>
        </w:rPr>
        <w:fldChar w:fldCharType="begin"/>
      </w:r>
      <w:r w:rsidR="00DF4572" w:rsidRPr="00974A59">
        <w:rPr>
          <w:rFonts w:ascii="Times New Roman" w:eastAsia="Times New Roman" w:hAnsi="Times New Roman" w:cs="Times New Roman"/>
          <w:bCs/>
          <w:lang w:val="en-US"/>
        </w:rPr>
        <w:instrText xml:space="preserve"> ADDIN EN.CITE &lt;EndNote&gt;&lt;Cite&gt;&lt;Author&gt;Felson&lt;/Author&gt;&lt;Year&gt;1983&lt;/Year&gt;&lt;RecNum&gt;354&lt;/RecNum&gt;&lt;DisplayText&gt;(Felson, 1983)&lt;/DisplayText&gt;&lt;record&gt;&lt;rec-number&gt;354&lt;/rec-number&gt;&lt;foreign-keys&gt;&lt;key app="EN" db-id="peprrrza6e5xwdex2vz55wa72w59p990dtz2" timestamp="1540552974"&gt;354&lt;/key&gt;&lt;/foreign-keys&gt;&lt;ref-type name="Journal Article"&gt;17&lt;/ref-type&gt;&lt;contributors&gt;&lt;authors&gt;&lt;author&gt;Felson, R. B.&lt;/author&gt;&lt;/authors&gt;&lt;/contributors&gt;&lt;titles&gt;&lt;title&gt;Aggression and violence between siblings&lt;/title&gt;&lt;secondary-title&gt;Soc Psychol Q&lt;/secondary-title&gt;&lt;alt-title&gt;Social psychology quarterly&lt;/alt-title&gt;&lt;/titles&gt;&lt;periodical&gt;&lt;full-title&gt;Soc Psychol Q&lt;/full-title&gt;&lt;abbr-1&gt;Social psychology quarterly&lt;/abbr-1&gt;&lt;/periodical&gt;&lt;alt-periodical&gt;&lt;full-title&gt;Soc Psychol Q&lt;/full-title&gt;&lt;abbr-1&gt;Social psychology quarterly&lt;/abbr-1&gt;&lt;/alt-periodical&gt;&lt;pages&gt;271-85&lt;/pages&gt;&lt;volume&gt;46&lt;/volume&gt;&lt;number&gt;4&lt;/number&gt;&lt;edition&gt;1983/12/01&lt;/edition&gt;&lt;keywords&gt;&lt;keyword&gt;Adolescent&lt;/keyword&gt;&lt;keyword&gt;Adult&lt;/keyword&gt;&lt;keyword&gt;*Aggression&lt;/keyword&gt;&lt;keyword&gt;Female&lt;/keyword&gt;&lt;keyword&gt;Humans&lt;/keyword&gt;&lt;keyword&gt;Male&lt;/keyword&gt;&lt;keyword&gt;Models, Psychological&lt;/keyword&gt;&lt;keyword&gt;*Sibling Relations&lt;/keyword&gt;&lt;keyword&gt;*Violence&lt;/keyword&gt;&lt;/keywords&gt;&lt;dates&gt;&lt;year&gt;1983&lt;/year&gt;&lt;pub-dates&gt;&lt;date&gt;Dec&lt;/date&gt;&lt;/pub-dates&gt;&lt;/dates&gt;&lt;isbn&gt;0190-2725 (Print)&amp;#xD;0190-2725&lt;/isbn&gt;&lt;accession-num&gt;6658477&lt;/accession-num&gt;&lt;urls&gt;&lt;/urls&gt;&lt;remote-database-provider&gt;NLM&lt;/remote-database-provider&gt;&lt;language&gt;eng&lt;/language&gt;&lt;/record&gt;&lt;/Cite&gt;&lt;/EndNote&gt;</w:instrText>
      </w:r>
      <w:r w:rsidR="00DF4572" w:rsidRPr="00974A59">
        <w:rPr>
          <w:rFonts w:ascii="Times New Roman" w:eastAsia="Times New Roman" w:hAnsi="Times New Roman" w:cs="Times New Roman"/>
          <w:bCs/>
          <w:lang w:val="en-US"/>
        </w:rPr>
        <w:fldChar w:fldCharType="separate"/>
      </w:r>
      <w:r w:rsidR="00DF4572" w:rsidRPr="00974A59">
        <w:rPr>
          <w:rFonts w:ascii="Times New Roman" w:eastAsia="Times New Roman" w:hAnsi="Times New Roman" w:cs="Times New Roman"/>
          <w:bCs/>
          <w:noProof/>
          <w:lang w:val="en-US"/>
        </w:rPr>
        <w:t>(Felson, 1983)</w:t>
      </w:r>
      <w:r w:rsidR="00DF4572" w:rsidRPr="00974A59">
        <w:rPr>
          <w:rFonts w:ascii="Times New Roman" w:eastAsia="Times New Roman" w:hAnsi="Times New Roman" w:cs="Times New Roman"/>
          <w:bCs/>
          <w:lang w:val="en-US"/>
        </w:rPr>
        <w:fldChar w:fldCharType="end"/>
      </w:r>
      <w:r w:rsidR="0024090B" w:rsidRPr="00974A59">
        <w:rPr>
          <w:rFonts w:ascii="Times New Roman" w:eastAsia="Times New Roman" w:hAnsi="Times New Roman" w:cs="Times New Roman"/>
          <w:bCs/>
          <w:lang w:val="en-US"/>
        </w:rPr>
        <w:t>.</w:t>
      </w:r>
      <w:r w:rsidR="00EB23B7" w:rsidRPr="00974A59">
        <w:rPr>
          <w:rFonts w:ascii="Times New Roman" w:eastAsia="Times New Roman" w:hAnsi="Times New Roman" w:cs="Times New Roman"/>
          <w:bCs/>
          <w:lang w:val="en-US"/>
        </w:rPr>
        <w:t xml:space="preserve"> </w:t>
      </w:r>
      <w:r w:rsidR="00497A9C" w:rsidRPr="00974A59">
        <w:rPr>
          <w:rFonts w:ascii="Times New Roman" w:eastAsia="Times New Roman" w:hAnsi="Times New Roman" w:cs="Times New Roman"/>
          <w:bCs/>
          <w:lang w:val="en-US"/>
        </w:rPr>
        <w:t xml:space="preserve">First-born children </w:t>
      </w:r>
      <w:r w:rsidR="00BC3C8C" w:rsidRPr="00974A59">
        <w:rPr>
          <w:rFonts w:ascii="Times New Roman" w:eastAsia="Times New Roman" w:hAnsi="Times New Roman" w:cs="Times New Roman"/>
          <w:bCs/>
          <w:lang w:val="en-US"/>
        </w:rPr>
        <w:t>face</w:t>
      </w:r>
      <w:r w:rsidR="00497A9C" w:rsidRPr="00974A59">
        <w:rPr>
          <w:rFonts w:ascii="Times New Roman" w:eastAsia="Times New Roman" w:hAnsi="Times New Roman" w:cs="Times New Roman"/>
          <w:bCs/>
          <w:lang w:val="en-US"/>
        </w:rPr>
        <w:t xml:space="preserve"> a particularly drastic loss of resources, once a sibling enters the family system, placing these children at an especially high risk for perpetrating sibling bullying in or</w:t>
      </w:r>
      <w:r w:rsidR="00BC3C8C" w:rsidRPr="00974A59">
        <w:rPr>
          <w:rFonts w:ascii="Times New Roman" w:eastAsia="Times New Roman" w:hAnsi="Times New Roman" w:cs="Times New Roman"/>
          <w:bCs/>
          <w:lang w:val="en-US"/>
        </w:rPr>
        <w:t>der to regain a social standing.</w:t>
      </w:r>
      <w:r w:rsidR="005C746A" w:rsidRPr="00974A59">
        <w:rPr>
          <w:rFonts w:ascii="Times New Roman" w:eastAsia="Times New Roman" w:hAnsi="Times New Roman" w:cs="Times New Roman"/>
          <w:bCs/>
          <w:lang w:val="en-US"/>
        </w:rPr>
        <w:t xml:space="preserve"> I</w:t>
      </w:r>
      <w:r w:rsidR="00B67150" w:rsidRPr="00974A59">
        <w:rPr>
          <w:rFonts w:ascii="Times New Roman" w:eastAsia="Times New Roman" w:hAnsi="Times New Roman" w:cs="Times New Roman"/>
          <w:bCs/>
          <w:lang w:val="en-US"/>
        </w:rPr>
        <w:t>n households with more children and</w:t>
      </w:r>
      <w:r w:rsidR="00C577B8" w:rsidRPr="00974A59">
        <w:rPr>
          <w:rFonts w:ascii="Times New Roman" w:eastAsia="Times New Roman" w:hAnsi="Times New Roman" w:cs="Times New Roman"/>
          <w:bCs/>
          <w:lang w:val="en-US"/>
        </w:rPr>
        <w:t xml:space="preserve"> brothers, </w:t>
      </w:r>
      <w:r w:rsidR="006B07D4" w:rsidRPr="00974A59">
        <w:rPr>
          <w:rFonts w:ascii="Times New Roman" w:eastAsia="Times New Roman" w:hAnsi="Times New Roman" w:cs="Times New Roman"/>
          <w:bCs/>
          <w:lang w:val="en-US"/>
        </w:rPr>
        <w:t xml:space="preserve">aggression is indeed </w:t>
      </w:r>
      <w:r w:rsidR="00C577B8" w:rsidRPr="00974A59">
        <w:rPr>
          <w:rFonts w:ascii="Times New Roman" w:eastAsia="Times New Roman" w:hAnsi="Times New Roman" w:cs="Times New Roman"/>
          <w:bCs/>
          <w:lang w:val="en-US"/>
        </w:rPr>
        <w:t>higher, particularly</w:t>
      </w:r>
      <w:r w:rsidR="006B07D4" w:rsidRPr="00974A59">
        <w:rPr>
          <w:rFonts w:ascii="Times New Roman" w:eastAsia="Times New Roman" w:hAnsi="Times New Roman" w:cs="Times New Roman"/>
          <w:bCs/>
          <w:lang w:val="en-US"/>
        </w:rPr>
        <w:t xml:space="preserve"> by first-born</w:t>
      </w:r>
      <w:r w:rsidR="00C577B8" w:rsidRPr="00974A59">
        <w:rPr>
          <w:rFonts w:ascii="Times New Roman" w:eastAsia="Times New Roman" w:hAnsi="Times New Roman" w:cs="Times New Roman"/>
          <w:bCs/>
          <w:lang w:val="en-US"/>
        </w:rPr>
        <w:t xml:space="preserve"> or older</w:t>
      </w:r>
      <w:r w:rsidR="006B07D4" w:rsidRPr="00974A59">
        <w:rPr>
          <w:rFonts w:ascii="Times New Roman" w:eastAsia="Times New Roman" w:hAnsi="Times New Roman" w:cs="Times New Roman"/>
          <w:bCs/>
          <w:lang w:val="en-US"/>
        </w:rPr>
        <w:t xml:space="preserve"> siblings</w:t>
      </w:r>
      <w:r w:rsidR="00D64974" w:rsidRPr="00974A59">
        <w:rPr>
          <w:rFonts w:ascii="Times New Roman" w:eastAsia="Times New Roman" w:hAnsi="Times New Roman" w:cs="Times New Roman"/>
          <w:bCs/>
          <w:lang w:val="en-US"/>
        </w:rPr>
        <w:t xml:space="preserve"> </w:t>
      </w:r>
      <w:r w:rsidR="00D64974" w:rsidRPr="00974A59">
        <w:rPr>
          <w:rFonts w:ascii="Times New Roman" w:eastAsia="Times New Roman" w:hAnsi="Times New Roman" w:cs="Times New Roman"/>
          <w:bCs/>
          <w:lang w:val="en-US"/>
        </w:rPr>
        <w:fldChar w:fldCharType="begin">
          <w:fldData xml:space="preserve">PEVuZE5vdGU+PENpdGU+PEF1dGhvcj5Cb3dlczwvQXV0aG9yPjxZZWFyPjIwMTQ8L1llYXI+PFJl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=
</w:fldData>
        </w:fldChar>
      </w:r>
      <w:r w:rsidR="000D456D" w:rsidRPr="00974A59">
        <w:rPr>
          <w:rFonts w:ascii="Times New Roman" w:eastAsia="Times New Roman" w:hAnsi="Times New Roman" w:cs="Times New Roman"/>
          <w:bCs/>
          <w:lang w:val="en-US"/>
        </w:rPr>
        <w:instrText xml:space="preserve"> ADDIN EN.CITE </w:instrText>
      </w:r>
      <w:r w:rsidR="000D456D" w:rsidRPr="00974A59">
        <w:rPr>
          <w:rFonts w:ascii="Times New Roman" w:eastAsia="Times New Roman" w:hAnsi="Times New Roman" w:cs="Times New Roman"/>
          <w:bCs/>
          <w:lang w:val="en-US"/>
        </w:rPr>
        <w:fldChar w:fldCharType="begin">
          <w:fldData xml:space="preserve">PEVuZE5vdGU+PENpdGU+PEF1dGhvcj5Cb3dlczwvQXV0aG9yPjxZZWFyPjIwMTQ8L1llYXI+PFJl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=
</w:fldData>
        </w:fldChar>
      </w:r>
      <w:r w:rsidR="000D456D" w:rsidRPr="00974A59">
        <w:rPr>
          <w:rFonts w:ascii="Times New Roman" w:eastAsia="Times New Roman" w:hAnsi="Times New Roman" w:cs="Times New Roman"/>
          <w:bCs/>
          <w:lang w:val="en-US"/>
        </w:rPr>
        <w:instrText xml:space="preserve"> ADDIN EN.CITE.DATA </w:instrText>
      </w:r>
      <w:r w:rsidR="000D456D" w:rsidRPr="00974A59">
        <w:rPr>
          <w:rFonts w:ascii="Times New Roman" w:eastAsia="Times New Roman" w:hAnsi="Times New Roman" w:cs="Times New Roman"/>
          <w:bCs/>
          <w:lang w:val="en-US"/>
        </w:rPr>
      </w:r>
      <w:r w:rsidR="000D456D" w:rsidRPr="00974A59">
        <w:rPr>
          <w:rFonts w:ascii="Times New Roman" w:eastAsia="Times New Roman" w:hAnsi="Times New Roman" w:cs="Times New Roman"/>
          <w:bCs/>
          <w:lang w:val="en-US"/>
        </w:rPr>
        <w:fldChar w:fldCharType="end"/>
      </w:r>
      <w:r w:rsidR="00D64974" w:rsidRPr="00974A59">
        <w:rPr>
          <w:rFonts w:ascii="Times New Roman" w:eastAsia="Times New Roman" w:hAnsi="Times New Roman" w:cs="Times New Roman"/>
          <w:bCs/>
          <w:lang w:val="en-US"/>
        </w:rPr>
      </w:r>
      <w:r w:rsidR="00D64974" w:rsidRPr="00974A59">
        <w:rPr>
          <w:rFonts w:ascii="Times New Roman" w:eastAsia="Times New Roman" w:hAnsi="Times New Roman" w:cs="Times New Roman"/>
          <w:bCs/>
          <w:lang w:val="en-US"/>
        </w:rPr>
        <w:fldChar w:fldCharType="separate"/>
      </w:r>
      <w:r w:rsidR="000D456D" w:rsidRPr="00974A59">
        <w:rPr>
          <w:rFonts w:ascii="Times New Roman" w:eastAsia="Times New Roman" w:hAnsi="Times New Roman" w:cs="Times New Roman"/>
          <w:bCs/>
          <w:noProof/>
          <w:lang w:val="en-US"/>
        </w:rPr>
        <w:t>(Bowes et al., 2014; Menesini, Camodeca, &amp; Nocentini, 2010; Tucker et al., 2013)</w:t>
      </w:r>
      <w:r w:rsidR="00D64974" w:rsidRPr="00974A59">
        <w:rPr>
          <w:rFonts w:ascii="Times New Roman" w:eastAsia="Times New Roman" w:hAnsi="Times New Roman" w:cs="Times New Roman"/>
          <w:bCs/>
          <w:lang w:val="en-US"/>
        </w:rPr>
        <w:fldChar w:fldCharType="end"/>
      </w:r>
      <w:r w:rsidR="006B07D4" w:rsidRPr="00974A59">
        <w:rPr>
          <w:rFonts w:ascii="Times New Roman" w:eastAsia="Times New Roman" w:hAnsi="Times New Roman" w:cs="Times New Roman"/>
          <w:bCs/>
          <w:lang w:val="en-US"/>
        </w:rPr>
        <w:t>.</w:t>
      </w:r>
    </w:p>
    <w:p w14:paraId="4EC69567" w14:textId="02563EB3" w:rsidR="00110CB1" w:rsidRPr="00974A59" w:rsidRDefault="00110CB1" w:rsidP="00110CB1">
      <w:pPr>
        <w:spacing w:line="480" w:lineRule="auto"/>
        <w:rPr>
          <w:rFonts w:ascii="Times New Roman" w:hAnsi="Times New Roman" w:cs="Times New Roman"/>
          <w:b/>
          <w:bCs/>
          <w:noProof/>
          <w:lang w:val="en-US"/>
        </w:rPr>
      </w:pPr>
      <w:r w:rsidRPr="00974A59">
        <w:rPr>
          <w:rFonts w:ascii="Times New Roman" w:hAnsi="Times New Roman" w:cs="Times New Roman"/>
          <w:b/>
          <w:bCs/>
          <w:noProof/>
          <w:lang w:val="en-US"/>
        </w:rPr>
        <w:lastRenderedPageBreak/>
        <w:t>Parenting and Parental Characteristics</w:t>
      </w:r>
    </w:p>
    <w:p w14:paraId="71A338B1" w14:textId="725998AA" w:rsidR="00386F07" w:rsidRDefault="006B07D4" w:rsidP="000A518C">
      <w:pPr>
        <w:spacing w:line="480" w:lineRule="auto"/>
        <w:ind w:firstLine="720"/>
        <w:rPr>
          <w:rFonts w:ascii="Times New Roman" w:eastAsia="SimSun" w:hAnsi="Times New Roman" w:cs="Times New Roman"/>
          <w:color w:val="000000" w:themeColor="text1"/>
          <w:lang w:val="en-US"/>
        </w:rPr>
      </w:pPr>
      <w:r w:rsidRPr="00974A59">
        <w:rPr>
          <w:rFonts w:ascii="Times New Roman" w:hAnsi="Times New Roman" w:cs="Times New Roman"/>
          <w:noProof/>
          <w:lang w:val="en-US"/>
        </w:rPr>
        <w:t>A second important factor may be the role of parent</w:t>
      </w:r>
      <w:r w:rsidR="00110CB1" w:rsidRPr="00974A59">
        <w:rPr>
          <w:rFonts w:ascii="Times New Roman" w:hAnsi="Times New Roman" w:cs="Times New Roman"/>
          <w:noProof/>
          <w:lang w:val="en-US"/>
        </w:rPr>
        <w:t>ing and parental characteristics</w:t>
      </w:r>
      <w:r w:rsidR="002E2AA7">
        <w:rPr>
          <w:rFonts w:ascii="Times New Roman" w:hAnsi="Times New Roman" w:cs="Times New Roman"/>
          <w:noProof/>
          <w:lang w:val="en-US"/>
        </w:rPr>
        <w:t xml:space="preserve">. </w:t>
      </w:r>
      <w:r w:rsidR="00CE34D9" w:rsidRPr="00974A59">
        <w:rPr>
          <w:rFonts w:ascii="Times New Roman" w:hAnsi="Times New Roman" w:cs="Times New Roman"/>
          <w:lang w:val="en-US"/>
        </w:rPr>
        <w:t>R</w:t>
      </w:r>
      <w:r w:rsidR="00574851" w:rsidRPr="00974A59">
        <w:rPr>
          <w:rFonts w:ascii="Times New Roman" w:hAnsi="Times New Roman" w:cs="Times New Roman"/>
          <w:lang w:val="en-US"/>
        </w:rPr>
        <w:t>eciprocal interactions between children</w:t>
      </w:r>
      <w:r w:rsidR="002E2AA7">
        <w:rPr>
          <w:rFonts w:ascii="Times New Roman" w:hAnsi="Times New Roman" w:cs="Times New Roman"/>
          <w:lang w:val="en-US"/>
        </w:rPr>
        <w:t>, their primary caregivers</w:t>
      </w:r>
      <w:r w:rsidR="006F2CB9">
        <w:rPr>
          <w:rFonts w:ascii="Times New Roman" w:hAnsi="Times New Roman" w:cs="Times New Roman"/>
          <w:lang w:val="en-US"/>
        </w:rPr>
        <w:t>,</w:t>
      </w:r>
      <w:r w:rsidR="002E2AA7">
        <w:rPr>
          <w:rFonts w:ascii="Times New Roman" w:hAnsi="Times New Roman" w:cs="Times New Roman"/>
          <w:lang w:val="en-US"/>
        </w:rPr>
        <w:t xml:space="preserve"> and </w:t>
      </w:r>
      <w:r w:rsidR="00574851" w:rsidRPr="00974A59">
        <w:rPr>
          <w:rFonts w:ascii="Times New Roman" w:hAnsi="Times New Roman" w:cs="Times New Roman"/>
          <w:lang w:val="en-US"/>
        </w:rPr>
        <w:t xml:space="preserve">their environment are vital in the </w:t>
      </w:r>
      <w:r w:rsidR="00974A59" w:rsidRPr="00974A59">
        <w:rPr>
          <w:rFonts w:ascii="Times New Roman" w:hAnsi="Times New Roman" w:cs="Times New Roman"/>
          <w:lang w:val="en-US"/>
        </w:rPr>
        <w:t>socialization</w:t>
      </w:r>
      <w:r w:rsidR="00574851" w:rsidRPr="00974A59">
        <w:rPr>
          <w:rFonts w:ascii="Times New Roman" w:hAnsi="Times New Roman" w:cs="Times New Roman"/>
          <w:lang w:val="en-US"/>
        </w:rPr>
        <w:t xml:space="preserve"> of </w:t>
      </w:r>
      <w:r w:rsidR="00974A59" w:rsidRPr="00974A59">
        <w:rPr>
          <w:rFonts w:ascii="Times New Roman" w:hAnsi="Times New Roman" w:cs="Times New Roman"/>
          <w:lang w:val="en-US"/>
        </w:rPr>
        <w:t>behavior</w:t>
      </w:r>
      <w:r w:rsidR="00574851" w:rsidRPr="00974A59">
        <w:rPr>
          <w:rFonts w:ascii="Times New Roman" w:hAnsi="Times New Roman" w:cs="Times New Roman"/>
          <w:lang w:val="en-US"/>
        </w:rPr>
        <w:t xml:space="preserve"> </w:t>
      </w:r>
      <w:r w:rsidR="00574851" w:rsidRPr="00974A59">
        <w:rPr>
          <w:rFonts w:ascii="Times New Roman" w:hAnsi="Times New Roman" w:cs="Times New Roman"/>
          <w:color w:val="000000" w:themeColor="text1"/>
          <w:lang w:val="en-US"/>
        </w:rPr>
        <w:fldChar w:fldCharType="begin"/>
      </w:r>
      <w:r w:rsidR="00574851" w:rsidRPr="00974A59">
        <w:rPr>
          <w:rFonts w:ascii="Times New Roman" w:hAnsi="Times New Roman" w:cs="Times New Roman"/>
          <w:color w:val="000000" w:themeColor="text1"/>
          <w:lang w:val="en-US"/>
        </w:rPr>
        <w:instrText xml:space="preserve"> ADDIN EN.CITE &lt;EndNote&gt;&lt;Cite&gt;&lt;Author&gt;Bronfenbrenner&lt;/Author&gt;&lt;Year&gt;1979&lt;/Year&gt;&lt;RecNum&gt;371&lt;/RecNum&gt;&lt;DisplayText&gt;(Bronfenbrenner, 1979)&lt;/DisplayText&gt;&lt;record&gt;&lt;rec-number&gt;371&lt;/rec-number&gt;&lt;foreign-keys&gt;&lt;key app="EN" db-id="peprrrza6e5xwdex2vz55wa72w59p990dtz2" timestamp="1541414537"&gt;371&lt;/key&gt;&lt;/foreign-keys&gt;&lt;ref-type name="Book"&gt;6&lt;/ref-type&gt;&lt;contributors&gt;&lt;authors&gt;&lt;author&gt;Bronfenbrenner, U.&lt;/author&gt;&lt;/authors&gt;&lt;/contributors&gt;&lt;titles&gt;&lt;title&gt;The Ecology of Human Development: Experiments by Nature and Design&lt;/title&gt;&lt;/titles&gt;&lt;dates&gt;&lt;year&gt;1979&lt;/year&gt;&lt;/dates&gt;&lt;pub-location&gt;Cambridge, Massachusetts&lt;/pub-location&gt;&lt;publisher&gt;Harvard University Press&lt;/publisher&gt;&lt;urls&gt;&lt;/urls&gt;&lt;/record&gt;&lt;/Cite&gt;&lt;/EndNote&gt;</w:instrText>
      </w:r>
      <w:r w:rsidR="00574851" w:rsidRPr="00974A59">
        <w:rPr>
          <w:rFonts w:ascii="Times New Roman" w:hAnsi="Times New Roman" w:cs="Times New Roman"/>
          <w:color w:val="000000" w:themeColor="text1"/>
          <w:lang w:val="en-US"/>
        </w:rPr>
        <w:fldChar w:fldCharType="separate"/>
      </w:r>
      <w:r w:rsidR="00574851" w:rsidRPr="00974A59">
        <w:rPr>
          <w:rFonts w:ascii="Times New Roman" w:hAnsi="Times New Roman" w:cs="Times New Roman"/>
          <w:noProof/>
          <w:color w:val="000000" w:themeColor="text1"/>
          <w:lang w:val="en-US"/>
        </w:rPr>
        <w:t>(Bronfenbrenner, 1979)</w:t>
      </w:r>
      <w:r w:rsidR="00574851" w:rsidRPr="00974A59">
        <w:rPr>
          <w:rFonts w:ascii="Times New Roman" w:hAnsi="Times New Roman" w:cs="Times New Roman"/>
          <w:color w:val="000000" w:themeColor="text1"/>
          <w:lang w:val="en-US"/>
        </w:rPr>
        <w:fldChar w:fldCharType="end"/>
      </w:r>
      <w:r w:rsidR="00574851" w:rsidRPr="00974A59">
        <w:rPr>
          <w:rFonts w:ascii="Times New Roman" w:hAnsi="Times New Roman" w:cs="Times New Roman"/>
          <w:color w:val="000000" w:themeColor="text1"/>
          <w:lang w:val="en-US"/>
        </w:rPr>
        <w:t xml:space="preserve">.  </w:t>
      </w:r>
      <w:r w:rsidR="00574851" w:rsidRPr="00974A59">
        <w:rPr>
          <w:rFonts w:ascii="Times New Roman" w:eastAsia="Times New Roman" w:hAnsi="Times New Roman" w:cs="Times New Roman"/>
          <w:lang w:val="en-US"/>
        </w:rPr>
        <w:t xml:space="preserve">To this end, </w:t>
      </w:r>
      <w:r w:rsidR="00574851" w:rsidRPr="00974A59">
        <w:rPr>
          <w:rFonts w:ascii="Times New Roman" w:hAnsi="Times New Roman" w:cs="Times New Roman"/>
          <w:color w:val="000000" w:themeColor="text1"/>
          <w:lang w:val="en-US"/>
        </w:rPr>
        <w:t>a</w:t>
      </w:r>
      <w:r w:rsidR="001C1985" w:rsidRPr="00974A59">
        <w:rPr>
          <w:rFonts w:ascii="Times New Roman" w:hAnsi="Times New Roman" w:cs="Times New Roman"/>
          <w:color w:val="000000" w:themeColor="text1"/>
          <w:lang w:val="en-US"/>
        </w:rPr>
        <w:t xml:space="preserve"> number of </w:t>
      </w:r>
      <w:r w:rsidR="00D02C81" w:rsidRPr="00974A59">
        <w:rPr>
          <w:rFonts w:ascii="Times New Roman" w:hAnsi="Times New Roman" w:cs="Times New Roman"/>
          <w:color w:val="000000" w:themeColor="text1"/>
          <w:lang w:val="en-US"/>
        </w:rPr>
        <w:t>psychological</w:t>
      </w:r>
      <w:r w:rsidR="001C1985" w:rsidRPr="00974A59">
        <w:rPr>
          <w:rFonts w:ascii="Times New Roman" w:hAnsi="Times New Roman" w:cs="Times New Roman"/>
          <w:color w:val="000000" w:themeColor="text1"/>
          <w:lang w:val="en-US"/>
        </w:rPr>
        <w:t xml:space="preserve"> theories</w:t>
      </w:r>
      <w:r w:rsidR="000E542C" w:rsidRPr="00974A59">
        <w:rPr>
          <w:rFonts w:ascii="Times New Roman" w:hAnsi="Times New Roman" w:cs="Times New Roman"/>
          <w:color w:val="000000" w:themeColor="text1"/>
          <w:lang w:val="en-US"/>
        </w:rPr>
        <w:t xml:space="preserve"> </w:t>
      </w:r>
      <w:r w:rsidR="00974A59" w:rsidRPr="00974A59">
        <w:rPr>
          <w:rFonts w:ascii="Times New Roman" w:eastAsia="Times New Roman" w:hAnsi="Times New Roman" w:cs="Times New Roman"/>
          <w:lang w:val="en-US"/>
        </w:rPr>
        <w:t>emphasize</w:t>
      </w:r>
      <w:r w:rsidR="000E542C" w:rsidRPr="00974A59">
        <w:rPr>
          <w:rFonts w:ascii="Times New Roman" w:eastAsia="Times New Roman" w:hAnsi="Times New Roman" w:cs="Times New Roman"/>
          <w:lang w:val="en-US"/>
        </w:rPr>
        <w:t xml:space="preserve"> the importance of parental </w:t>
      </w:r>
      <w:r w:rsidR="00974A59" w:rsidRPr="00974A59">
        <w:rPr>
          <w:rFonts w:ascii="Times New Roman" w:eastAsia="Times New Roman" w:hAnsi="Times New Roman" w:cs="Times New Roman"/>
          <w:lang w:val="en-US"/>
        </w:rPr>
        <w:t>behavior</w:t>
      </w:r>
      <w:r w:rsidR="003A01D7" w:rsidRPr="00974A59">
        <w:rPr>
          <w:rFonts w:ascii="Times New Roman" w:eastAsia="Times New Roman" w:hAnsi="Times New Roman" w:cs="Times New Roman"/>
          <w:lang w:val="en-US"/>
        </w:rPr>
        <w:t xml:space="preserve"> in children’s development</w:t>
      </w:r>
      <w:r w:rsidR="000E542C" w:rsidRPr="00974A59">
        <w:rPr>
          <w:rFonts w:ascii="Times New Roman" w:eastAsia="Times New Roman" w:hAnsi="Times New Roman" w:cs="Times New Roman"/>
          <w:lang w:val="en-US"/>
        </w:rPr>
        <w:t>.</w:t>
      </w:r>
      <w:r w:rsidR="006147C9" w:rsidRPr="00974A59">
        <w:rPr>
          <w:rFonts w:ascii="Times New Roman" w:eastAsia="Times New Roman" w:hAnsi="Times New Roman" w:cs="Times New Roman"/>
          <w:lang w:val="en-US"/>
        </w:rPr>
        <w:t xml:space="preserve">  For example, </w:t>
      </w:r>
      <w:r w:rsidR="001C1985" w:rsidRPr="00974A59">
        <w:rPr>
          <w:rFonts w:ascii="Times New Roman" w:eastAsia="Times New Roman" w:hAnsi="Times New Roman" w:cs="Times New Roman"/>
          <w:lang w:val="en-US"/>
        </w:rPr>
        <w:t>s</w:t>
      </w:r>
      <w:r w:rsidRPr="00974A59">
        <w:rPr>
          <w:rFonts w:ascii="Times New Roman" w:eastAsia="Times New Roman" w:hAnsi="Times New Roman" w:cs="Times New Roman"/>
          <w:lang w:val="en-US"/>
        </w:rPr>
        <w:t>ocial learning theory</w:t>
      </w:r>
      <w:r w:rsidR="007C2E10" w:rsidRPr="00974A59">
        <w:rPr>
          <w:rFonts w:ascii="Times New Roman" w:eastAsia="Times New Roman" w:hAnsi="Times New Roman" w:cs="Times New Roman"/>
          <w:lang w:val="en-US"/>
        </w:rPr>
        <w:t xml:space="preserve"> </w:t>
      </w:r>
      <w:r w:rsidR="007C2E10" w:rsidRPr="00974A59">
        <w:rPr>
          <w:rFonts w:ascii="Times New Roman" w:eastAsia="Times New Roman" w:hAnsi="Times New Roman" w:cs="Times New Roman"/>
          <w:lang w:val="en-US"/>
        </w:rPr>
        <w:fldChar w:fldCharType="begin"/>
      </w:r>
      <w:r w:rsidR="007C2E10" w:rsidRPr="00974A59">
        <w:rPr>
          <w:rFonts w:ascii="Times New Roman" w:eastAsia="Times New Roman" w:hAnsi="Times New Roman" w:cs="Times New Roman"/>
          <w:lang w:val="en-US"/>
        </w:rPr>
        <w:instrText xml:space="preserve"> ADDIN EN.CITE &lt;EndNote&gt;&lt;Cite&gt;&lt;Author&gt;Bandura&lt;/Author&gt;&lt;Year&gt;1977&lt;/Year&gt;&lt;RecNum&gt;482&lt;/RecNum&gt;&lt;DisplayText&gt;(Bandura, 1977)&lt;/DisplayText&gt;&lt;record&gt;&lt;rec-number&gt;482&lt;/rec-number&gt;&lt;foreign-keys&gt;&lt;key app="EN" db-id="peprrrza6e5xwdex2vz55wa72w59p990dtz2" timestamp="1551782970"&gt;482&lt;/key&gt;&lt;/foreign-keys&gt;&lt;ref-type name="Book"&gt;6&lt;/ref-type&gt;&lt;contributors&gt;&lt;authors&gt;&lt;author&gt;Bandura, A.&lt;/author&gt;&lt;/authors&gt;&lt;/contributors&gt;&lt;titles&gt;&lt;title&gt;Social Learning Theory&lt;/title&gt;&lt;/titles&gt;&lt;dates&gt;&lt;year&gt;1977&lt;/year&gt;&lt;/dates&gt;&lt;pub-location&gt;Englewood Cliffs, NJ&lt;/pub-location&gt;&lt;publisher&gt;Prentice Hall&lt;/publisher&gt;&lt;urls&gt;&lt;/urls&gt;&lt;/record&gt;&lt;/Cite&gt;&lt;/EndNote&gt;</w:instrText>
      </w:r>
      <w:r w:rsidR="007C2E10" w:rsidRPr="00974A59">
        <w:rPr>
          <w:rFonts w:ascii="Times New Roman" w:eastAsia="Times New Roman" w:hAnsi="Times New Roman" w:cs="Times New Roman"/>
          <w:lang w:val="en-US"/>
        </w:rPr>
        <w:fldChar w:fldCharType="separate"/>
      </w:r>
      <w:r w:rsidR="007C2E10" w:rsidRPr="00974A59">
        <w:rPr>
          <w:rFonts w:ascii="Times New Roman" w:eastAsia="Times New Roman" w:hAnsi="Times New Roman" w:cs="Times New Roman"/>
          <w:noProof/>
          <w:lang w:val="en-US"/>
        </w:rPr>
        <w:t>(Bandura, 1977)</w:t>
      </w:r>
      <w:r w:rsidR="007C2E10" w:rsidRPr="00974A59">
        <w:rPr>
          <w:rFonts w:ascii="Times New Roman" w:eastAsia="Times New Roman" w:hAnsi="Times New Roman" w:cs="Times New Roman"/>
          <w:lang w:val="en-US"/>
        </w:rPr>
        <w:fldChar w:fldCharType="end"/>
      </w:r>
      <w:r w:rsidR="006147C9" w:rsidRPr="00974A59">
        <w:rPr>
          <w:rFonts w:ascii="Times New Roman" w:eastAsia="Times New Roman" w:hAnsi="Times New Roman" w:cs="Times New Roman"/>
          <w:lang w:val="en-US"/>
        </w:rPr>
        <w:t xml:space="preserve"> suggests that children model parental </w:t>
      </w:r>
      <w:r w:rsidR="00974A59" w:rsidRPr="00974A59">
        <w:rPr>
          <w:rFonts w:ascii="Times New Roman" w:eastAsia="Times New Roman" w:hAnsi="Times New Roman" w:cs="Times New Roman"/>
          <w:lang w:val="en-US"/>
        </w:rPr>
        <w:t>behavior</w:t>
      </w:r>
      <w:r w:rsidR="006147C9" w:rsidRPr="00974A59">
        <w:rPr>
          <w:rFonts w:ascii="Times New Roman" w:eastAsia="Times New Roman" w:hAnsi="Times New Roman" w:cs="Times New Roman"/>
          <w:lang w:val="en-US"/>
        </w:rPr>
        <w:t xml:space="preserve"> therefore, </w:t>
      </w:r>
      <w:r w:rsidR="00DB4971" w:rsidRPr="00974A59">
        <w:rPr>
          <w:rFonts w:ascii="Times New Roman" w:eastAsia="Times New Roman" w:hAnsi="Times New Roman" w:cs="Times New Roman"/>
          <w:lang w:val="en-US"/>
        </w:rPr>
        <w:t>parent-child interactions may be modelled as templates for child-</w:t>
      </w:r>
      <w:r w:rsidR="00332B88" w:rsidRPr="00974A59">
        <w:rPr>
          <w:rFonts w:ascii="Times New Roman" w:eastAsia="Times New Roman" w:hAnsi="Times New Roman" w:cs="Times New Roman"/>
          <w:lang w:val="en-US"/>
        </w:rPr>
        <w:t>sibling</w:t>
      </w:r>
      <w:r w:rsidR="00DB4971" w:rsidRPr="00974A59">
        <w:rPr>
          <w:rFonts w:ascii="Times New Roman" w:eastAsia="Times New Roman" w:hAnsi="Times New Roman" w:cs="Times New Roman"/>
          <w:lang w:val="en-US"/>
        </w:rPr>
        <w:t xml:space="preserve"> </w:t>
      </w:r>
      <w:r w:rsidR="003A01D7" w:rsidRPr="00974A59">
        <w:rPr>
          <w:rFonts w:ascii="Times New Roman" w:eastAsia="Times New Roman" w:hAnsi="Times New Roman" w:cs="Times New Roman"/>
          <w:lang w:val="en-US"/>
        </w:rPr>
        <w:t>interactions</w:t>
      </w:r>
      <w:r w:rsidR="00DB4971" w:rsidRPr="00974A59">
        <w:rPr>
          <w:rFonts w:ascii="Times New Roman" w:eastAsia="Times New Roman" w:hAnsi="Times New Roman" w:cs="Times New Roman"/>
          <w:lang w:val="en-US"/>
        </w:rPr>
        <w:t>.</w:t>
      </w:r>
      <w:r w:rsidR="009E367B" w:rsidRPr="00974A59">
        <w:rPr>
          <w:rFonts w:ascii="Times New Roman" w:eastAsia="Times New Roman" w:hAnsi="Times New Roman" w:cs="Times New Roman"/>
          <w:lang w:val="en-US"/>
        </w:rPr>
        <w:t xml:space="preserve">  Specifically, </w:t>
      </w:r>
      <w:r w:rsidR="009E367B" w:rsidRPr="00974A59">
        <w:rPr>
          <w:rFonts w:ascii="Times New Roman" w:eastAsia="SimSun" w:hAnsi="Times New Roman" w:cs="Times New Roman"/>
          <w:color w:val="000000" w:themeColor="text1"/>
          <w:lang w:val="en-US"/>
        </w:rPr>
        <w:t xml:space="preserve">good quality early parent-child interactions are important as they act as scaffolding to develop internal working models for future social relationships </w:t>
      </w:r>
      <w:r w:rsidR="009E367B" w:rsidRPr="00974A59">
        <w:rPr>
          <w:rFonts w:ascii="Times New Roman" w:eastAsia="SimSun" w:hAnsi="Times New Roman" w:cs="Times New Roman"/>
          <w:color w:val="000000" w:themeColor="text1"/>
          <w:lang w:val="en-US"/>
        </w:rPr>
        <w:fldChar w:fldCharType="begin"/>
      </w:r>
      <w:r w:rsidR="009E367B" w:rsidRPr="00974A59">
        <w:rPr>
          <w:rFonts w:ascii="Times New Roman" w:eastAsia="SimSun" w:hAnsi="Times New Roman" w:cs="Times New Roman"/>
          <w:color w:val="000000" w:themeColor="text1"/>
          <w:lang w:val="en-US"/>
        </w:rPr>
        <w:instrText xml:space="preserve"> ADDIN EN.CITE &lt;EndNote&gt;&lt;Cite&gt;&lt;Author&gt;Bowlby&lt;/Author&gt;&lt;Year&gt;1969&lt;/Year&gt;&lt;RecNum&gt;372&lt;/RecNum&gt;&lt;DisplayText&gt;(Bowlby, 1969)&lt;/DisplayText&gt;&lt;record&gt;&lt;rec-number&gt;372&lt;/rec-number&gt;&lt;foreign-keys&gt;&lt;key app="EN" db-id="peprrrza6e5xwdex2vz55wa72w59p990dtz2" timestamp="1541416087"&gt;372&lt;/key&gt;&lt;/foreign-keys&gt;&lt;ref-type name="Book"&gt;6&lt;/ref-type&gt;&lt;contributors&gt;&lt;authors&gt;&lt;author&gt;Bowlby, J.&lt;/author&gt;&lt;/authors&gt;&lt;/contributors&gt;&lt;titles&gt;&lt;title&gt;Attachment&lt;/title&gt;&lt;secondary-title&gt;Attachment and loss&lt;/secondary-title&gt;&lt;/titles&gt;&lt;volume&gt;1&lt;/volume&gt;&lt;dates&gt;&lt;year&gt;1969&lt;/year&gt;&lt;/dates&gt;&lt;pub-location&gt;New York&lt;/pub-location&gt;&lt;publisher&gt;Basic Books&lt;/publisher&gt;&lt;urls&gt;&lt;/urls&gt;&lt;/record&gt;&lt;/Cite&gt;&lt;/EndNote&gt;</w:instrText>
      </w:r>
      <w:r w:rsidR="009E367B" w:rsidRPr="00974A59">
        <w:rPr>
          <w:rFonts w:ascii="Times New Roman" w:eastAsia="SimSun" w:hAnsi="Times New Roman" w:cs="Times New Roman"/>
          <w:color w:val="000000" w:themeColor="text1"/>
          <w:lang w:val="en-US"/>
        </w:rPr>
        <w:fldChar w:fldCharType="separate"/>
      </w:r>
      <w:r w:rsidR="009E367B" w:rsidRPr="00974A59">
        <w:rPr>
          <w:rFonts w:ascii="Times New Roman" w:eastAsia="SimSun" w:hAnsi="Times New Roman" w:cs="Times New Roman"/>
          <w:noProof/>
          <w:color w:val="000000" w:themeColor="text1"/>
          <w:lang w:val="en-US"/>
        </w:rPr>
        <w:t>(Bowlby, 1969)</w:t>
      </w:r>
      <w:r w:rsidR="009E367B" w:rsidRPr="00974A59">
        <w:rPr>
          <w:rFonts w:ascii="Times New Roman" w:eastAsia="SimSun" w:hAnsi="Times New Roman" w:cs="Times New Roman"/>
          <w:color w:val="000000" w:themeColor="text1"/>
          <w:lang w:val="en-US"/>
        </w:rPr>
        <w:fldChar w:fldCharType="end"/>
      </w:r>
      <w:r w:rsidR="009E367B" w:rsidRPr="00974A59">
        <w:rPr>
          <w:rFonts w:ascii="Times New Roman" w:eastAsia="SimSun" w:hAnsi="Times New Roman" w:cs="Times New Roman"/>
          <w:color w:val="000000" w:themeColor="text1"/>
          <w:lang w:val="en-US"/>
        </w:rPr>
        <w:t>.</w:t>
      </w:r>
      <w:r w:rsidR="009278E9" w:rsidRPr="00974A59">
        <w:rPr>
          <w:rFonts w:ascii="Times New Roman" w:eastAsia="SimSun" w:hAnsi="Times New Roman" w:cs="Times New Roman"/>
          <w:color w:val="000000" w:themeColor="text1"/>
          <w:lang w:val="en-US"/>
        </w:rPr>
        <w:t xml:space="preserve">  </w:t>
      </w:r>
      <w:r w:rsidR="000A518C" w:rsidRPr="00974A59">
        <w:rPr>
          <w:rFonts w:ascii="Times New Roman" w:eastAsia="Times New Roman" w:hAnsi="Times New Roman" w:cs="Times New Roman"/>
          <w:lang w:val="en-US"/>
        </w:rPr>
        <w:t xml:space="preserve">Therefore, the development of social behaviors in children, both positive and negative, are not independent of parenting and parental characteristics. </w:t>
      </w:r>
    </w:p>
    <w:p w14:paraId="5190F96B" w14:textId="6A7F2037" w:rsidR="000A518C" w:rsidRPr="00EC1A94" w:rsidRDefault="00386F07" w:rsidP="000A518C">
      <w:pPr>
        <w:spacing w:line="480" w:lineRule="auto"/>
        <w:ind w:firstLine="720"/>
        <w:rPr>
          <w:rFonts w:ascii="Times New Roman" w:eastAsia="SimSun" w:hAnsi="Times New Roman" w:cs="Times New Roman"/>
          <w:color w:val="000000" w:themeColor="text1"/>
          <w:lang w:val="en-US"/>
        </w:rPr>
      </w:pPr>
      <w:r w:rsidRPr="00974A59">
        <w:rPr>
          <w:rFonts w:ascii="Times New Roman" w:eastAsia="SimSun" w:hAnsi="Times New Roman" w:cs="Times New Roman"/>
          <w:color w:val="000000" w:themeColor="text1"/>
          <w:lang w:val="en-US"/>
        </w:rPr>
        <w:t>Parenting is perhaps the most well-established as a correlate of sibling aggression and bullying.</w:t>
      </w:r>
      <w:r>
        <w:rPr>
          <w:rFonts w:ascii="Times New Roman" w:eastAsia="SimSun" w:hAnsi="Times New Roman" w:cs="Times New Roman"/>
          <w:color w:val="000000" w:themeColor="text1"/>
          <w:lang w:val="en-US"/>
        </w:rPr>
        <w:t xml:space="preserve"> </w:t>
      </w:r>
      <w:r w:rsidRPr="00974A59">
        <w:rPr>
          <w:rFonts w:ascii="Times New Roman" w:eastAsia="SimSun" w:hAnsi="Times New Roman" w:cs="Times New Roman"/>
          <w:color w:val="000000" w:themeColor="text1"/>
          <w:lang w:val="en-US"/>
        </w:rPr>
        <w:t xml:space="preserve">Insecure parent-child attachments have previously been reported more frequently in children involved in sibling bullying </w:t>
      </w:r>
      <w:r w:rsidRPr="00974A59">
        <w:rPr>
          <w:rFonts w:ascii="Times New Roman" w:eastAsia="SimSun" w:hAnsi="Times New Roman" w:cs="Times New Roman"/>
          <w:color w:val="000000" w:themeColor="text1"/>
          <w:lang w:val="en-US"/>
        </w:rPr>
        <w:fldChar w:fldCharType="begin"/>
      </w:r>
      <w:r w:rsidRPr="00974A59">
        <w:rPr>
          <w:rFonts w:ascii="Times New Roman" w:eastAsia="SimSun" w:hAnsi="Times New Roman" w:cs="Times New Roman"/>
          <w:color w:val="000000" w:themeColor="text1"/>
          <w:lang w:val="en-US"/>
        </w:rPr>
        <w:instrText xml:space="preserve"> ADDIN EN.CITE &lt;EndNote&gt;&lt;Cite&gt;&lt;Author&gt;Bar-Zomer&lt;/Author&gt;&lt;Year&gt;2018&lt;/Year&gt;&lt;RecNum&gt;506&lt;/RecNum&gt;&lt;DisplayText&gt;(Bar-Zomer &amp;amp; Brunstein Klomek, 2018)&lt;/DisplayText&gt;&lt;record&gt;&lt;rec-number&gt;506&lt;/rec-number&gt;&lt;foreign-keys&gt;&lt;key app="EN" db-id="peprrrza6e5xwdex2vz55wa72w59p990dtz2" timestamp="1554460912"&gt;506&lt;/key&gt;&lt;/foreign-keys&gt;&lt;ref-type name="Journal Article"&gt;17&lt;/ref-type&gt;&lt;contributors&gt;&lt;authors&gt;&lt;author&gt;Bar-Zomer, Jasmin&lt;/author&gt;&lt;author&gt;Brunstein Klomek, Anat&lt;/author&gt;&lt;/authors&gt;&lt;/contributors&gt;&lt;titles&gt;&lt;title&gt;Attachment to Parents As a Moderator in the Association between Sibling Bullying and Depression or Suicidal Ideation among Children and Adolescents&lt;/title&gt;&lt;secondary-title&gt;Frontiers in psychiatry&lt;/secondary-title&gt;&lt;/titles&gt;&lt;periodical&gt;&lt;full-title&gt;Frontiers in psychiatry&lt;/full-title&gt;&lt;/periodical&gt;&lt;pages&gt;72-72&lt;/pages&gt;&lt;volume&gt;9&lt;/volume&gt;&lt;dates&gt;&lt;year&gt;2018&lt;/year&gt;&lt;/dates&gt;&lt;publisher&gt;Frontiers Media S.A.&lt;/publisher&gt;&lt;isbn&gt;1664-0640&lt;/isbn&gt;&lt;accession-num&gt;29593583&lt;/accession-num&gt;&lt;urls&gt;&lt;related-urls&gt;&lt;url&gt;https://www.ncbi.nlm.nih.gov/pubmed/29593583&lt;/url&gt;&lt;url&gt;https://www.ncbi.nlm.nih.gov/pmc/PMC5857527/&lt;/url&gt;&lt;/related-urls&gt;&lt;/urls&gt;&lt;electronic-resource-num&gt;10.3389/fpsyt.2018.00072&lt;/electronic-resource-num&gt;&lt;remote-database-name&gt;PubMed&lt;/remote-database-name&gt;&lt;language&gt;eng&lt;/language&gt;&lt;/record&gt;&lt;/Cite&gt;&lt;/EndNote&gt;</w:instrText>
      </w:r>
      <w:r w:rsidRPr="00974A59">
        <w:rPr>
          <w:rFonts w:ascii="Times New Roman" w:eastAsia="SimSun" w:hAnsi="Times New Roman" w:cs="Times New Roman"/>
          <w:color w:val="000000" w:themeColor="text1"/>
          <w:lang w:val="en-US"/>
        </w:rPr>
        <w:fldChar w:fldCharType="separate"/>
      </w:r>
      <w:r w:rsidRPr="00974A59">
        <w:rPr>
          <w:rFonts w:ascii="Times New Roman" w:eastAsia="SimSun" w:hAnsi="Times New Roman" w:cs="Times New Roman"/>
          <w:noProof/>
          <w:color w:val="000000" w:themeColor="text1"/>
          <w:lang w:val="en-US"/>
        </w:rPr>
        <w:t>(Bar-Zomer &amp; Brunstein Klomek, 2018)</w:t>
      </w:r>
      <w:r w:rsidRPr="00974A59">
        <w:rPr>
          <w:rFonts w:ascii="Times New Roman" w:eastAsia="SimSun" w:hAnsi="Times New Roman" w:cs="Times New Roman"/>
          <w:color w:val="000000" w:themeColor="text1"/>
          <w:lang w:val="en-US"/>
        </w:rPr>
        <w:fldChar w:fldCharType="end"/>
      </w:r>
      <w:r w:rsidRPr="00974A59">
        <w:rPr>
          <w:rFonts w:ascii="Times New Roman" w:eastAsia="SimSun" w:hAnsi="Times New Roman" w:cs="Times New Roman"/>
          <w:color w:val="000000" w:themeColor="text1"/>
          <w:lang w:val="en-US"/>
        </w:rPr>
        <w:t>.</w:t>
      </w:r>
      <w:r w:rsidRPr="00386F07">
        <w:rPr>
          <w:rFonts w:ascii="Times New Roman" w:eastAsia="SimSun" w:hAnsi="Times New Roman" w:cs="Times New Roman"/>
          <w:color w:val="000000" w:themeColor="text1"/>
          <w:lang w:val="en-US"/>
        </w:rPr>
        <w:t xml:space="preserve"> </w:t>
      </w:r>
      <w:r>
        <w:rPr>
          <w:rFonts w:ascii="Times New Roman" w:eastAsia="SimSun" w:hAnsi="Times New Roman" w:cs="Times New Roman"/>
          <w:color w:val="000000" w:themeColor="text1"/>
          <w:lang w:val="en-US"/>
        </w:rPr>
        <w:t xml:space="preserve">Moreover, specific parenting styles including </w:t>
      </w:r>
      <w:r w:rsidRPr="00974A59">
        <w:rPr>
          <w:rFonts w:ascii="Times New Roman" w:hAnsi="Times New Roman" w:cs="Times New Roman"/>
          <w:noProof/>
          <w:lang w:val="en-US"/>
        </w:rPr>
        <w:t xml:space="preserve">greater psychological control by </w:t>
      </w:r>
      <w:r>
        <w:rPr>
          <w:rFonts w:ascii="Times New Roman" w:hAnsi="Times New Roman" w:cs="Times New Roman"/>
          <w:noProof/>
          <w:lang w:val="en-US"/>
        </w:rPr>
        <w:t xml:space="preserve">mothers </w:t>
      </w:r>
      <w:r w:rsidRPr="00974A59">
        <w:rPr>
          <w:rFonts w:ascii="Times New Roman" w:hAnsi="Times New Roman" w:cs="Times New Roman"/>
          <w:noProof/>
          <w:lang w:val="en-US"/>
        </w:rPr>
        <w:fldChar w:fldCharType="begin"/>
      </w:r>
      <w:r w:rsidRPr="00974A59">
        <w:rPr>
          <w:rFonts w:ascii="Times New Roman" w:hAnsi="Times New Roman" w:cs="Times New Roman"/>
          <w:noProof/>
          <w:lang w:val="en-US"/>
        </w:rPr>
        <w:instrText xml:space="preserve"> ADDIN EN.CITE &lt;EndNote&gt;&lt;Cite&gt;&lt;Author&gt;Campione-Barr&lt;/Author&gt;&lt;Year&gt;2014&lt;/Year&gt;&lt;RecNum&gt;484&lt;/RecNum&gt;&lt;DisplayText&gt;(Campione-Barr, Lindell, Greer, &amp;amp; Rose, 2014)&lt;/DisplayText&gt;&lt;record&gt;&lt;rec-number&gt;484&lt;/rec-number&gt;&lt;foreign-keys&gt;&lt;key app="EN" db-id="peprrrza6e5xwdex2vz55wa72w59p990dtz2" timestamp="1551783322"&gt;484&lt;/key&gt;&lt;/foreign-keys&gt;&lt;ref-type name="Journal Article"&gt;17&lt;/ref-type&gt;&lt;contributors&gt;&lt;authors&gt;&lt;author&gt;Campione-Barr, Nicole&lt;/author&gt;&lt;author&gt;Lindell, Anna K.&lt;/author&gt;&lt;author&gt;Greer, Kelly Bassett&lt;/author&gt;&lt;author&gt;Rose, Amanda J.&lt;/author&gt;&lt;/authors&gt;&lt;/contributors&gt;&lt;titles&gt;&lt;title&gt;Relational aggression and psychological control in the sibling relationship: Mediators of the association between maternal psychological control and adolescents&amp;apos; emotional adjustment&lt;/title&gt;&lt;secondary-title&gt;Development and Psychopathology&lt;/secondary-title&gt;&lt;/titles&gt;&lt;periodical&gt;&lt;full-title&gt;Dev Psychopathol&lt;/full-title&gt;&lt;abbr-1&gt;Development and psychopathology&lt;/abbr-1&gt;&lt;/periodical&gt;&lt;pages&gt;749-758&lt;/pages&gt;&lt;volume&gt;26&lt;/volume&gt;&lt;number&gt;3&lt;/number&gt;&lt;edition&gt;07/22&lt;/edition&gt;&lt;dates&gt;&lt;year&gt;2014&lt;/year&gt;&lt;/dates&gt;&lt;publisher&gt;Cambridge University Press&lt;/publisher&gt;&lt;isbn&gt;0954-5794&lt;/isbn&gt;&lt;urls&gt;&lt;related-urls&gt;&lt;url&gt;https://www.cambridge.org/core/article/relational-aggression-and-psychological-control-in-the-sibling-relationship-mediators-of-the-association-between-maternal-psychological-control-and-adolescents-emotional-adjustment/948F6DB23E800AACEF383416E6F509E1&lt;/url&gt;&lt;/related-urls&gt;&lt;/urls&gt;&lt;electronic-resource-num&gt;10.1017/S0954579414000364&lt;/electronic-resource-num&gt;&lt;remote-database-name&gt;Cambridge Core&lt;/remote-database-name&gt;&lt;remote-database-provider&gt;Cambridge University Press&lt;/remote-database-provider&gt;&lt;/record&gt;&lt;/Cite&gt;&lt;/EndNote&gt;</w:instrText>
      </w:r>
      <w:r w:rsidRPr="00974A59">
        <w:rPr>
          <w:rFonts w:ascii="Times New Roman" w:hAnsi="Times New Roman" w:cs="Times New Roman"/>
          <w:noProof/>
          <w:lang w:val="en-US"/>
        </w:rPr>
        <w:fldChar w:fldCharType="separate"/>
      </w:r>
      <w:r w:rsidRPr="00974A59">
        <w:rPr>
          <w:rFonts w:ascii="Times New Roman" w:hAnsi="Times New Roman" w:cs="Times New Roman"/>
          <w:noProof/>
          <w:lang w:val="en-US"/>
        </w:rPr>
        <w:t>(Campione-Barr, Lindell, Greer, &amp; Rose, 2014)</w:t>
      </w:r>
      <w:r w:rsidRPr="00974A59">
        <w:rPr>
          <w:rFonts w:ascii="Times New Roman" w:hAnsi="Times New Roman" w:cs="Times New Roman"/>
          <w:noProof/>
          <w:lang w:val="en-US"/>
        </w:rPr>
        <w:fldChar w:fldCharType="end"/>
      </w:r>
      <w:r w:rsidRPr="00974A59">
        <w:rPr>
          <w:rFonts w:ascii="Times New Roman" w:hAnsi="Times New Roman" w:cs="Times New Roman"/>
          <w:noProof/>
          <w:lang w:val="en-US"/>
        </w:rPr>
        <w:t>,</w:t>
      </w:r>
      <w:r w:rsidRPr="00974A59">
        <w:rPr>
          <w:rFonts w:ascii="Times New Roman" w:eastAsia="Times New Roman" w:hAnsi="Times New Roman" w:cs="Times New Roman"/>
          <w:lang w:val="en-US"/>
        </w:rPr>
        <w:t xml:space="preserve"> non-involved </w:t>
      </w:r>
      <w:r w:rsidRPr="00974A59">
        <w:rPr>
          <w:rFonts w:ascii="Times New Roman" w:eastAsia="Times New Roman" w:hAnsi="Times New Roman" w:cs="Times New Roman"/>
          <w:lang w:val="en-US"/>
        </w:rPr>
        <w:fldChar w:fldCharType="begin"/>
      </w:r>
      <w:r w:rsidRPr="00974A59">
        <w:rPr>
          <w:rFonts w:ascii="Times New Roman" w:eastAsia="Times New Roman" w:hAnsi="Times New Roman" w:cs="Times New Roman"/>
          <w:lang w:val="en-US"/>
        </w:rPr>
        <w:instrText xml:space="preserve"> ADDIN EN.CITE &lt;EndNote&gt;&lt;Cite&gt;&lt;Author&gt;Bouchard&lt;/Author&gt;&lt;Year&gt;2018&lt;/Year&gt;&lt;RecNum&gt;486&lt;/RecNum&gt;&lt;DisplayText&gt;(Bouchard, Plamondon, &amp;amp; Lachance-Grzela, 2018)&lt;/DisplayText&gt;&lt;record&gt;&lt;rec-number&gt;486&lt;/rec-number&gt;&lt;foreign-keys&gt;&lt;key app="EN" db-id="peprrrza6e5xwdex2vz55wa72w59p990dtz2" timestamp="1551783610"&gt;486&lt;/key&gt;&lt;/foreign-keys&gt;&lt;ref-type name="Journal Article"&gt;17&lt;/ref-type&gt;&lt;contributors&gt;&lt;authors&gt;&lt;author&gt;Bouchard, Geneviève&lt;/author&gt;&lt;author&gt;Plamondon, Andréanne&lt;/author&gt;&lt;author&gt;Lachance-Grzela, Mylène&lt;/author&gt;&lt;/authors&gt;&lt;/contributors&gt;&lt;titles&gt;&lt;title&gt;Parental intervention style and adult sibling conflicts: The mediating role of involvement in sibling bullying&lt;/title&gt;&lt;secondary-title&gt;Journal of Social and Personal Relationships&lt;/secondary-title&gt;&lt;/titles&gt;&lt;periodical&gt;&lt;full-title&gt;Journal of Social and Personal Relationships&lt;/full-title&gt;&lt;/periodical&gt;&lt;pages&gt;0265407518793227&lt;/pages&gt;&lt;dates&gt;&lt;year&gt;2018&lt;/year&gt;&lt;/dates&gt;&lt;publisher&gt;SAGE Publications Ltd&lt;/publisher&gt;&lt;isbn&gt;0265-4075&lt;/isbn&gt;&lt;urls&gt;&lt;related-urls&gt;&lt;url&gt;https://doi.org/10.1177/0265407518793227&lt;/url&gt;&lt;/related-urls&gt;&lt;/urls&gt;&lt;electronic-resource-num&gt;10.1177/0265407518793227&lt;/electronic-resource-num&gt;&lt;access-date&gt;2019/03/05&lt;/access-date&gt;&lt;/record&gt;&lt;/Cite&gt;&lt;/EndNote&gt;</w:instrText>
      </w:r>
      <w:r w:rsidRPr="00974A59">
        <w:rPr>
          <w:rFonts w:ascii="Times New Roman" w:eastAsia="Times New Roman" w:hAnsi="Times New Roman" w:cs="Times New Roman"/>
          <w:lang w:val="en-US"/>
        </w:rPr>
        <w:fldChar w:fldCharType="separate"/>
      </w:r>
      <w:r w:rsidRPr="00974A59">
        <w:rPr>
          <w:rFonts w:ascii="Times New Roman" w:eastAsia="Times New Roman" w:hAnsi="Times New Roman" w:cs="Times New Roman"/>
          <w:noProof/>
          <w:lang w:val="en-US"/>
        </w:rPr>
        <w:t>(Bouchard, Plamondon, &amp; Lachance-Grzela, 2018)</w:t>
      </w:r>
      <w:r w:rsidRPr="00974A59">
        <w:rPr>
          <w:rFonts w:ascii="Times New Roman" w:eastAsia="Times New Roman" w:hAnsi="Times New Roman" w:cs="Times New Roman"/>
          <w:lang w:val="en-US"/>
        </w:rPr>
        <w:fldChar w:fldCharType="end"/>
      </w:r>
      <w:r w:rsidR="00AC65E9">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974A59">
        <w:rPr>
          <w:rFonts w:ascii="Times New Roman" w:eastAsia="Times New Roman" w:hAnsi="Times New Roman" w:cs="Times New Roman"/>
          <w:lang w:val="en-US"/>
        </w:rPr>
        <w:t xml:space="preserve">harsh parenting </w:t>
      </w:r>
      <w:r w:rsidRPr="00974A59">
        <w:rPr>
          <w:rFonts w:ascii="Times New Roman" w:eastAsia="Times New Roman" w:hAnsi="Times New Roman" w:cs="Times New Roman"/>
          <w:noProof/>
          <w:lang w:val="en-US"/>
        </w:rPr>
        <w:t xml:space="preserve"> </w:t>
      </w:r>
      <w:r w:rsidRPr="00974A59">
        <w:rPr>
          <w:rFonts w:ascii="Times New Roman" w:eastAsia="Times New Roman" w:hAnsi="Times New Roman" w:cs="Times New Roman"/>
          <w:noProof/>
          <w:lang w:val="en-US"/>
        </w:rPr>
        <w:fldChar w:fldCharType="begin">
          <w:fldData xml:space="preserve">PEVuZE5vdGU+PENpdGU+PEF1dGhvcj5EYW50Y2hldjwvQXV0aG9yPjxZZWFyPjIwMTk8L1llYXI+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</w:fldData>
        </w:fldChar>
      </w:r>
      <w:r w:rsidRPr="00974A59">
        <w:rPr>
          <w:rFonts w:ascii="Times New Roman" w:eastAsia="Times New Roman" w:hAnsi="Times New Roman" w:cs="Times New Roman"/>
          <w:noProof/>
          <w:lang w:val="en-US"/>
        </w:rPr>
        <w:instrText xml:space="preserve"> ADDIN EN.CITE </w:instrText>
      </w:r>
      <w:r w:rsidRPr="00974A59">
        <w:rPr>
          <w:rFonts w:ascii="Times New Roman" w:eastAsia="Times New Roman" w:hAnsi="Times New Roman" w:cs="Times New Roman"/>
          <w:noProof/>
          <w:lang w:val="en-US"/>
        </w:rPr>
        <w:fldChar w:fldCharType="begin">
          <w:fldData xml:space="preserve">PEVuZE5vdGU+PENpdGU+PEF1dGhvcj5EYW50Y2hldjwvQXV0aG9yPjxZZWFyPjIwMTk8L1llYXI+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</w:fldData>
        </w:fldChar>
      </w:r>
      <w:r w:rsidRPr="00974A59">
        <w:rPr>
          <w:rFonts w:ascii="Times New Roman" w:eastAsia="Times New Roman" w:hAnsi="Times New Roman" w:cs="Times New Roman"/>
          <w:noProof/>
          <w:lang w:val="en-US"/>
        </w:rPr>
        <w:instrText xml:space="preserve"> ADDIN EN.CITE.DATA </w:instrText>
      </w:r>
      <w:r w:rsidRPr="00974A59">
        <w:rPr>
          <w:rFonts w:ascii="Times New Roman" w:eastAsia="Times New Roman" w:hAnsi="Times New Roman" w:cs="Times New Roman"/>
          <w:noProof/>
          <w:lang w:val="en-US"/>
        </w:rPr>
      </w:r>
      <w:r w:rsidRPr="00974A59">
        <w:rPr>
          <w:rFonts w:ascii="Times New Roman" w:eastAsia="Times New Roman" w:hAnsi="Times New Roman" w:cs="Times New Roman"/>
          <w:noProof/>
          <w:lang w:val="en-US"/>
        </w:rPr>
        <w:fldChar w:fldCharType="end"/>
      </w:r>
      <w:r w:rsidRPr="00974A59">
        <w:rPr>
          <w:rFonts w:ascii="Times New Roman" w:eastAsia="Times New Roman" w:hAnsi="Times New Roman" w:cs="Times New Roman"/>
          <w:noProof/>
          <w:lang w:val="en-US"/>
        </w:rPr>
      </w:r>
      <w:r w:rsidRPr="00974A59">
        <w:rPr>
          <w:rFonts w:ascii="Times New Roman" w:eastAsia="Times New Roman" w:hAnsi="Times New Roman" w:cs="Times New Roman"/>
          <w:noProof/>
          <w:lang w:val="en-US"/>
        </w:rPr>
        <w:fldChar w:fldCharType="separate"/>
      </w:r>
      <w:r w:rsidRPr="00974A59">
        <w:rPr>
          <w:rFonts w:ascii="Times New Roman" w:eastAsia="Times New Roman" w:hAnsi="Times New Roman" w:cs="Times New Roman"/>
          <w:noProof/>
          <w:lang w:val="en-US"/>
        </w:rPr>
        <w:t>(Dantchev &amp; Wolke, 2019; Eriksen &amp; Jensen, 2009; Tippett &amp; Wolke, 2015)</w:t>
      </w:r>
      <w:r w:rsidRPr="00974A59">
        <w:rPr>
          <w:rFonts w:ascii="Times New Roman" w:eastAsia="Times New Roman" w:hAnsi="Times New Roman" w:cs="Times New Roman"/>
          <w:noProof/>
          <w:lang w:val="en-US"/>
        </w:rPr>
        <w:fldChar w:fldCharType="end"/>
      </w:r>
      <w:r>
        <w:rPr>
          <w:rFonts w:ascii="Times New Roman" w:eastAsia="Times New Roman" w:hAnsi="Times New Roman" w:cs="Times New Roman"/>
          <w:noProof/>
          <w:lang w:val="en-US"/>
        </w:rPr>
        <w:t xml:space="preserve"> and interparental conflict  </w:t>
      </w:r>
      <w:r w:rsidRPr="00974A59">
        <w:rPr>
          <w:rFonts w:ascii="Times New Roman" w:hAnsi="Times New Roman" w:cs="Times New Roman"/>
          <w:noProof/>
          <w:lang w:val="en-US"/>
        </w:rPr>
        <w:fldChar w:fldCharType="begin"/>
      </w:r>
      <w:r w:rsidRPr="00974A59">
        <w:rPr>
          <w:rFonts w:ascii="Times New Roman" w:hAnsi="Times New Roman" w:cs="Times New Roman"/>
          <w:noProof/>
          <w:lang w:val="en-US"/>
        </w:rPr>
        <w:instrText xml:space="preserve"> ADDIN EN.CITE &lt;EndNote&gt;&lt;Cite&gt;&lt;Author&gt;Tucker&lt;/Author&gt;&lt;Year&gt;2014&lt;/Year&gt;&lt;RecNum&gt;218&lt;/RecNum&gt;&lt;DisplayText&gt;(Tucker et al., 2014a)&lt;/DisplayText&gt;&lt;record&gt;&lt;rec-number&gt;218&lt;/rec-number&gt;&lt;foreign-keys&gt;&lt;key app="EN" db-id="peprrrza6e5xwdex2vz55wa72w59p990dtz2" timestamp="0"&gt;218&lt;/key&gt;&lt;/foreign-keys&gt;&lt;ref-type name="Journal Article"&gt;17&lt;/ref-type&gt;&lt;contributors&gt;&lt;authors&gt;&lt;author&gt;Tucker, C. J.&lt;/author&gt;&lt;author&gt;Finkelhor, D.&lt;/author&gt;&lt;author&gt;Turner, H.&lt;/author&gt;&lt;author&gt;Shattuck, A. M.&lt;/author&gt;&lt;/authors&gt;&lt;/contributors&gt;&lt;titles&gt;&lt;title&gt;Family dynamics and young children&amp;apos;s sibling victimization&lt;/title&gt;&lt;secondary-title&gt;Journal of Family Psychology&lt;/secondary-title&gt;&lt;/titles&gt;&lt;periodical&gt;&lt;full-title&gt;Journal of Family Psychology&lt;/full-title&gt;&lt;/periodical&gt;&lt;pages&gt;625-633&lt;/pages&gt;&lt;volume&gt;28&lt;/volume&gt;&lt;number&gt;5&lt;/number&gt;&lt;dates&gt;&lt;year&gt;2014&lt;/year&gt;&lt;pub-dates&gt;&lt;date&gt;Oct&lt;/date&gt;&lt;/pub-dates&gt;&lt;/dates&gt;&lt;isbn&gt;0893-3200&lt;/isbn&gt;&lt;accession-num&gt;WOS:000346888300006&lt;/accession-num&gt;&lt;urls&gt;&lt;related-urls&gt;&lt;url&gt;&amp;lt;Go to ISI&amp;gt;://WOS:000346888300006&lt;/url&gt;&lt;/related-urls&gt;&lt;/urls&gt;&lt;electronic-resource-num&gt;10.1037/fam0000016&lt;/electronic-resource-num&gt;&lt;/record&gt;&lt;/Cite&gt;&lt;/EndNote&gt;</w:instrText>
      </w:r>
      <w:r w:rsidRPr="00974A59">
        <w:rPr>
          <w:rFonts w:ascii="Times New Roman" w:hAnsi="Times New Roman" w:cs="Times New Roman"/>
          <w:noProof/>
          <w:lang w:val="en-US"/>
        </w:rPr>
        <w:fldChar w:fldCharType="separate"/>
      </w:r>
      <w:r w:rsidRPr="00974A59">
        <w:rPr>
          <w:rFonts w:ascii="Times New Roman" w:hAnsi="Times New Roman" w:cs="Times New Roman"/>
          <w:noProof/>
          <w:lang w:val="en-US"/>
        </w:rPr>
        <w:t>(Tucker et al., 2014a)</w:t>
      </w:r>
      <w:r w:rsidRPr="00974A59">
        <w:rPr>
          <w:rFonts w:ascii="Times New Roman" w:hAnsi="Times New Roman" w:cs="Times New Roman"/>
          <w:noProof/>
          <w:lang w:val="en-US"/>
        </w:rPr>
        <w:fldChar w:fldCharType="end"/>
      </w:r>
      <w:r>
        <w:rPr>
          <w:rFonts w:ascii="Times New Roman" w:hAnsi="Times New Roman" w:cs="Times New Roman"/>
          <w:noProof/>
          <w:lang w:val="en-US"/>
        </w:rPr>
        <w:t xml:space="preserve"> </w:t>
      </w:r>
      <w:r>
        <w:rPr>
          <w:rFonts w:ascii="Times New Roman" w:eastAsia="Times New Roman" w:hAnsi="Times New Roman" w:cs="Times New Roman"/>
          <w:noProof/>
          <w:lang w:val="en-US"/>
        </w:rPr>
        <w:t xml:space="preserve">have similarly been linked to sibling aggression </w:t>
      </w:r>
      <w:r w:rsidR="00AC65E9">
        <w:rPr>
          <w:rFonts w:ascii="Times New Roman" w:eastAsia="Times New Roman" w:hAnsi="Times New Roman" w:cs="Times New Roman"/>
          <w:noProof/>
          <w:lang w:val="en-US"/>
        </w:rPr>
        <w:t xml:space="preserve">and </w:t>
      </w:r>
      <w:r>
        <w:rPr>
          <w:rFonts w:ascii="Times New Roman" w:eastAsia="Times New Roman" w:hAnsi="Times New Roman" w:cs="Times New Roman"/>
          <w:noProof/>
          <w:lang w:val="en-US"/>
        </w:rPr>
        <w:t>bullying involvement.</w:t>
      </w:r>
      <w:r w:rsidR="000A518C">
        <w:rPr>
          <w:rFonts w:ascii="Times New Roman" w:hAnsi="Times New Roman" w:cs="Times New Roman"/>
          <w:noProof/>
          <w:lang w:val="en-US"/>
        </w:rPr>
        <w:t xml:space="preserve">  </w:t>
      </w:r>
      <w:r w:rsidR="000A518C" w:rsidRPr="00974A59">
        <w:rPr>
          <w:rFonts w:ascii="Times New Roman" w:hAnsi="Times New Roman" w:cs="Times New Roman"/>
          <w:noProof/>
          <w:lang w:val="en-US"/>
        </w:rPr>
        <w:t xml:space="preserve">Although there is a large body of evidence linking negative parenting practices to sibling bullying, such practices may not be independent of parental mental health. For example, depressed mothers have poorer interactations with their young children </w:t>
      </w:r>
      <w:r w:rsidR="000A518C" w:rsidRPr="00974A59">
        <w:rPr>
          <w:rFonts w:ascii="Times New Roman" w:hAnsi="Times New Roman" w:cs="Times New Roman"/>
          <w:noProof/>
          <w:lang w:val="en-US"/>
        </w:rPr>
        <w:fldChar w:fldCharType="begin">
          <w:fldData xml:space="preserve">PEVuZE5vdGU+PENpdGU+PEF1dGhvcj5EaWI8L0F1dGhvcj48WWVhcj4yMDE5PC9ZZWFyPjxSZWNO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==
</w:fldData>
        </w:fldChar>
      </w:r>
      <w:r w:rsidR="000A518C" w:rsidRPr="00974A59">
        <w:rPr>
          <w:rFonts w:ascii="Times New Roman" w:hAnsi="Times New Roman" w:cs="Times New Roman"/>
          <w:noProof/>
          <w:lang w:val="en-US"/>
        </w:rPr>
        <w:instrText xml:space="preserve"> ADDIN EN.CITE </w:instrText>
      </w:r>
      <w:r w:rsidR="000A518C" w:rsidRPr="00974A59">
        <w:rPr>
          <w:rFonts w:ascii="Times New Roman" w:hAnsi="Times New Roman" w:cs="Times New Roman"/>
          <w:noProof/>
          <w:lang w:val="en-US"/>
        </w:rPr>
        <w:fldChar w:fldCharType="begin">
          <w:fldData xml:space="preserve">PEVuZE5vdGU+PENpdGU+PEF1dGhvcj5EaWI8L0F1dGhvcj48WWVhcj4yMDE5PC9ZZWFyPjxSZWNO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==
</w:fldData>
        </w:fldChar>
      </w:r>
      <w:r w:rsidR="000A518C" w:rsidRPr="00974A59">
        <w:rPr>
          <w:rFonts w:ascii="Times New Roman" w:hAnsi="Times New Roman" w:cs="Times New Roman"/>
          <w:noProof/>
          <w:lang w:val="en-US"/>
        </w:rPr>
        <w:instrText xml:space="preserve"> ADDIN EN.CITE.DATA </w:instrText>
      </w:r>
      <w:r w:rsidR="000A518C" w:rsidRPr="00974A59">
        <w:rPr>
          <w:rFonts w:ascii="Times New Roman" w:hAnsi="Times New Roman" w:cs="Times New Roman"/>
          <w:noProof/>
          <w:lang w:val="en-US"/>
        </w:rPr>
      </w:r>
      <w:r w:rsidR="000A518C" w:rsidRPr="00974A59">
        <w:rPr>
          <w:rFonts w:ascii="Times New Roman" w:hAnsi="Times New Roman" w:cs="Times New Roman"/>
          <w:noProof/>
          <w:lang w:val="en-US"/>
        </w:rPr>
        <w:fldChar w:fldCharType="end"/>
      </w:r>
      <w:r w:rsidR="000A518C" w:rsidRPr="00974A59">
        <w:rPr>
          <w:rFonts w:ascii="Times New Roman" w:hAnsi="Times New Roman" w:cs="Times New Roman"/>
          <w:noProof/>
          <w:lang w:val="en-US"/>
        </w:rPr>
      </w:r>
      <w:r w:rsidR="000A518C" w:rsidRPr="00974A59">
        <w:rPr>
          <w:rFonts w:ascii="Times New Roman" w:hAnsi="Times New Roman" w:cs="Times New Roman"/>
          <w:noProof/>
          <w:lang w:val="en-US"/>
        </w:rPr>
        <w:fldChar w:fldCharType="separate"/>
      </w:r>
      <w:r w:rsidR="000A518C" w:rsidRPr="00974A59">
        <w:rPr>
          <w:rFonts w:ascii="Times New Roman" w:hAnsi="Times New Roman" w:cs="Times New Roman"/>
          <w:noProof/>
          <w:lang w:val="en-US"/>
        </w:rPr>
        <w:t>(Dib, Padovani, &amp; Perosa, 2019)</w:t>
      </w:r>
      <w:r w:rsidR="000A518C" w:rsidRPr="00974A59">
        <w:rPr>
          <w:rFonts w:ascii="Times New Roman" w:hAnsi="Times New Roman" w:cs="Times New Roman"/>
          <w:noProof/>
          <w:lang w:val="en-US"/>
        </w:rPr>
        <w:fldChar w:fldCharType="end"/>
      </w:r>
      <w:r w:rsidR="000A518C" w:rsidRPr="00974A59">
        <w:rPr>
          <w:rFonts w:ascii="Times New Roman" w:hAnsi="Times New Roman" w:cs="Times New Roman"/>
          <w:noProof/>
          <w:lang w:val="en-US"/>
        </w:rPr>
        <w:t>, which may have a knock on effect on parenting practices.  Similarly, parenting and parental characteristics are not independent of their child’s individual characterestics</w:t>
      </w:r>
      <w:r w:rsidR="000A518C">
        <w:rPr>
          <w:rFonts w:ascii="Times New Roman" w:hAnsi="Times New Roman" w:cs="Times New Roman"/>
          <w:noProof/>
          <w:lang w:val="en-US"/>
        </w:rPr>
        <w:t>.</w:t>
      </w:r>
    </w:p>
    <w:p w14:paraId="442FA949" w14:textId="4050937F" w:rsidR="003C5CA7" w:rsidRPr="00974A59" w:rsidRDefault="00083BDB" w:rsidP="00083BDB">
      <w:pPr>
        <w:spacing w:line="480" w:lineRule="auto"/>
        <w:rPr>
          <w:rFonts w:ascii="Times New Roman" w:hAnsi="Times New Roman" w:cs="Times New Roman"/>
          <w:b/>
          <w:bCs/>
          <w:noProof/>
          <w:lang w:val="en-US"/>
        </w:rPr>
      </w:pPr>
      <w:r w:rsidRPr="00974A59">
        <w:rPr>
          <w:rFonts w:ascii="Times New Roman" w:hAnsi="Times New Roman" w:cs="Times New Roman"/>
          <w:b/>
          <w:bCs/>
          <w:noProof/>
          <w:lang w:val="en-US"/>
        </w:rPr>
        <w:t>Child-Level Individual Differences</w:t>
      </w:r>
      <w:r w:rsidR="003C5CA7" w:rsidRPr="00974A59">
        <w:rPr>
          <w:rFonts w:ascii="Times New Roman" w:hAnsi="Times New Roman" w:cs="Times New Roman"/>
          <w:b/>
          <w:bCs/>
          <w:noProof/>
          <w:lang w:val="en-US"/>
        </w:rPr>
        <w:t xml:space="preserve"> </w:t>
      </w:r>
    </w:p>
    <w:p w14:paraId="6A7176F5" w14:textId="4827021F" w:rsidR="009C268E" w:rsidRPr="00974A59" w:rsidRDefault="003F5FB6" w:rsidP="004A2C11">
      <w:pPr>
        <w:spacing w:line="480" w:lineRule="auto"/>
        <w:ind w:firstLine="720"/>
        <w:rPr>
          <w:rFonts w:ascii="Times New Roman" w:eastAsia="Times New Roman" w:hAnsi="Times New Roman" w:cs="Times New Roman"/>
          <w:bCs/>
          <w:lang w:val="en-US"/>
        </w:rPr>
      </w:pPr>
      <w:r w:rsidRPr="00974A59">
        <w:rPr>
          <w:rFonts w:ascii="Times New Roman" w:hAnsi="Times New Roman" w:cs="Times New Roman"/>
          <w:noProof/>
          <w:lang w:val="en-US"/>
        </w:rPr>
        <w:lastRenderedPageBreak/>
        <w:t xml:space="preserve">Children are not passive consumers of their </w:t>
      </w:r>
      <w:r w:rsidR="00785F95" w:rsidRPr="00974A59">
        <w:rPr>
          <w:rFonts w:ascii="Times New Roman" w:hAnsi="Times New Roman" w:cs="Times New Roman"/>
          <w:noProof/>
          <w:lang w:val="en-US"/>
        </w:rPr>
        <w:t>environment</w:t>
      </w:r>
      <w:r w:rsidR="00D335DF" w:rsidRPr="00974A59">
        <w:rPr>
          <w:rFonts w:ascii="Times New Roman" w:hAnsi="Times New Roman" w:cs="Times New Roman"/>
          <w:noProof/>
          <w:lang w:val="en-US"/>
        </w:rPr>
        <w:t>.</w:t>
      </w:r>
      <w:r w:rsidR="00427609" w:rsidRPr="00974A59">
        <w:rPr>
          <w:rFonts w:ascii="Times New Roman" w:hAnsi="Times New Roman" w:cs="Times New Roman"/>
          <w:noProof/>
          <w:lang w:val="en-US"/>
        </w:rPr>
        <w:t xml:space="preserve"> </w:t>
      </w:r>
      <w:r w:rsidR="001A2557" w:rsidRPr="00974A59">
        <w:rPr>
          <w:rFonts w:ascii="Times New Roman" w:hAnsi="Times New Roman" w:cs="Times New Roman"/>
          <w:noProof/>
          <w:lang w:val="en-US"/>
        </w:rPr>
        <w:t>Their</w:t>
      </w:r>
      <w:r w:rsidR="00427609" w:rsidRPr="00974A59">
        <w:rPr>
          <w:rFonts w:ascii="Times New Roman" w:hAnsi="Times New Roman" w:cs="Times New Roman"/>
          <w:noProof/>
          <w:lang w:val="en-US"/>
        </w:rPr>
        <w:t xml:space="preserve"> </w:t>
      </w:r>
      <w:r w:rsidR="002E3721" w:rsidRPr="00974A59">
        <w:rPr>
          <w:rFonts w:ascii="Times New Roman" w:hAnsi="Times New Roman" w:cs="Times New Roman"/>
          <w:noProof/>
          <w:lang w:val="en-US"/>
        </w:rPr>
        <w:t>innate</w:t>
      </w:r>
      <w:r w:rsidR="00427609" w:rsidRPr="00974A59">
        <w:rPr>
          <w:rFonts w:ascii="Times New Roman" w:hAnsi="Times New Roman" w:cs="Times New Roman"/>
          <w:noProof/>
          <w:lang w:val="en-US"/>
        </w:rPr>
        <w:t xml:space="preserve"> propensit</w:t>
      </w:r>
      <w:r w:rsidR="002E3721" w:rsidRPr="00974A59">
        <w:rPr>
          <w:rFonts w:ascii="Times New Roman" w:hAnsi="Times New Roman" w:cs="Times New Roman"/>
          <w:noProof/>
          <w:lang w:val="en-US"/>
        </w:rPr>
        <w:t>ies</w:t>
      </w:r>
      <w:r w:rsidR="00427609" w:rsidRPr="00974A59">
        <w:rPr>
          <w:rFonts w:ascii="Times New Roman" w:hAnsi="Times New Roman" w:cs="Times New Roman"/>
          <w:noProof/>
          <w:lang w:val="en-US"/>
        </w:rPr>
        <w:t xml:space="preserve"> may evoke a response from </w:t>
      </w:r>
      <w:r w:rsidR="002E3721" w:rsidRPr="00974A59">
        <w:rPr>
          <w:rFonts w:ascii="Times New Roman" w:hAnsi="Times New Roman" w:cs="Times New Roman"/>
          <w:noProof/>
          <w:lang w:val="en-US"/>
        </w:rPr>
        <w:t>t</w:t>
      </w:r>
      <w:r w:rsidR="00427609" w:rsidRPr="00974A59">
        <w:rPr>
          <w:rFonts w:ascii="Times New Roman" w:hAnsi="Times New Roman" w:cs="Times New Roman"/>
          <w:noProof/>
          <w:lang w:val="en-US"/>
        </w:rPr>
        <w:t xml:space="preserve">heir environemnt </w:t>
      </w:r>
      <w:r w:rsidR="002E3721" w:rsidRPr="00974A59">
        <w:rPr>
          <w:rFonts w:ascii="Times New Roman" w:hAnsi="Times New Roman" w:cs="Times New Roman"/>
          <w:noProof/>
          <w:lang w:val="en-US"/>
        </w:rPr>
        <w:t xml:space="preserve">or they may seek out environments that are in line with their innate propensities </w:t>
      </w:r>
      <w:r w:rsidR="002E3721" w:rsidRPr="00974A59">
        <w:rPr>
          <w:rFonts w:ascii="Times New Roman" w:hAnsi="Times New Roman" w:cs="Times New Roman"/>
          <w:noProof/>
          <w:lang w:val="en-US"/>
        </w:rPr>
        <w:fldChar w:fldCharType="begin"/>
      </w:r>
      <w:r w:rsidR="002E3721" w:rsidRPr="00974A59">
        <w:rPr>
          <w:rFonts w:ascii="Times New Roman" w:hAnsi="Times New Roman" w:cs="Times New Roman"/>
          <w:noProof/>
          <w:lang w:val="en-US"/>
        </w:rPr>
        <w:instrText xml:space="preserve"> ADDIN EN.CITE &lt;EndNote&gt;&lt;Cite&gt;&lt;Author&gt;Plomin&lt;/Author&gt;&lt;Year&gt;2018&lt;/Year&gt;&lt;RecNum&gt;585&lt;/RecNum&gt;&lt;DisplayText&gt;(Plomin, 2018)&lt;/DisplayText&gt;&lt;record&gt;&lt;rec-number&gt;585&lt;/rec-number&gt;&lt;foreign-keys&gt;&lt;key app="EN" db-id="peprrrza6e5xwdex2vz55wa72w59p990dtz2" timestamp="1570458621"&gt;585&lt;/key&gt;&lt;/foreign-keys&gt;&lt;ref-type name="Book"&gt;6&lt;/ref-type&gt;&lt;contributors&gt;&lt;authors&gt;&lt;author&gt;Plomin, R.&lt;/author&gt;&lt;/authors&gt;&lt;/contributors&gt;&lt;titles&gt;&lt;title&gt;Blueprint: How DNA makes us who we are&lt;/title&gt;&lt;/titles&gt;&lt;dates&gt;&lt;year&gt;2018&lt;/year&gt;&lt;/dates&gt;&lt;pub-location&gt;Milton Keynes: United Kingdom&lt;/pub-location&gt;&lt;publisher&gt;Allen Lane&lt;/publisher&gt;&lt;urls&gt;&lt;/urls&gt;&lt;/record&gt;&lt;/Cite&gt;&lt;/EndNote&gt;</w:instrText>
      </w:r>
      <w:r w:rsidR="002E3721" w:rsidRPr="00974A59">
        <w:rPr>
          <w:rFonts w:ascii="Times New Roman" w:hAnsi="Times New Roman" w:cs="Times New Roman"/>
          <w:noProof/>
          <w:lang w:val="en-US"/>
        </w:rPr>
        <w:fldChar w:fldCharType="separate"/>
      </w:r>
      <w:r w:rsidR="002E3721" w:rsidRPr="00974A59">
        <w:rPr>
          <w:rFonts w:ascii="Times New Roman" w:hAnsi="Times New Roman" w:cs="Times New Roman"/>
          <w:noProof/>
          <w:lang w:val="en-US"/>
        </w:rPr>
        <w:t>(Plomin, 2018)</w:t>
      </w:r>
      <w:r w:rsidR="002E3721" w:rsidRPr="00974A59">
        <w:rPr>
          <w:rFonts w:ascii="Times New Roman" w:hAnsi="Times New Roman" w:cs="Times New Roman"/>
          <w:noProof/>
          <w:lang w:val="en-US"/>
        </w:rPr>
        <w:fldChar w:fldCharType="end"/>
      </w:r>
      <w:r w:rsidR="002E3721" w:rsidRPr="00974A59">
        <w:rPr>
          <w:rFonts w:ascii="Times New Roman" w:hAnsi="Times New Roman" w:cs="Times New Roman"/>
          <w:noProof/>
          <w:lang w:val="en-US"/>
        </w:rPr>
        <w:t>.</w:t>
      </w:r>
      <w:r w:rsidR="002004B9" w:rsidRPr="00974A59">
        <w:rPr>
          <w:rFonts w:ascii="Times New Roman" w:hAnsi="Times New Roman" w:cs="Times New Roman"/>
          <w:noProof/>
          <w:lang w:val="en-US"/>
        </w:rPr>
        <w:t xml:space="preserve">  For example, </w:t>
      </w:r>
      <w:r w:rsidR="002004B9" w:rsidRPr="00974A59">
        <w:rPr>
          <w:rFonts w:ascii="Times New Roman" w:eastAsia="Times New Roman" w:hAnsi="Times New Roman" w:cs="Times New Roman"/>
          <w:bCs/>
          <w:lang w:val="en-US"/>
        </w:rPr>
        <w:t xml:space="preserve">children with difficult temperaments may evoke a negative response from their siblings as a form of reactive aggression in response to their difficult temperament. Conversely, children with easier temperaments might be more likely to be </w:t>
      </w:r>
      <w:r w:rsidR="004104AD" w:rsidRPr="00974A59">
        <w:rPr>
          <w:rFonts w:ascii="Times New Roman" w:eastAsia="Times New Roman" w:hAnsi="Times New Roman" w:cs="Times New Roman"/>
          <w:bCs/>
          <w:lang w:val="en-US"/>
        </w:rPr>
        <w:t>victims of</w:t>
      </w:r>
      <w:r w:rsidR="002004B9" w:rsidRPr="00974A59">
        <w:rPr>
          <w:rFonts w:ascii="Times New Roman" w:eastAsia="Times New Roman" w:hAnsi="Times New Roman" w:cs="Times New Roman"/>
          <w:bCs/>
          <w:lang w:val="en-US"/>
        </w:rPr>
        <w:t xml:space="preserve"> sibling bullying because they evoke a negative </w:t>
      </w:r>
      <w:r w:rsidR="00974A59" w:rsidRPr="00974A59">
        <w:rPr>
          <w:rFonts w:ascii="Times New Roman" w:eastAsia="Times New Roman" w:hAnsi="Times New Roman" w:cs="Times New Roman"/>
          <w:bCs/>
          <w:lang w:val="en-US"/>
        </w:rPr>
        <w:t>behavioral</w:t>
      </w:r>
      <w:r w:rsidR="002004B9" w:rsidRPr="00974A59">
        <w:rPr>
          <w:rFonts w:ascii="Times New Roman" w:eastAsia="Times New Roman" w:hAnsi="Times New Roman" w:cs="Times New Roman"/>
          <w:bCs/>
          <w:lang w:val="en-US"/>
        </w:rPr>
        <w:t xml:space="preserve"> response from their siblings as a form of proactive aggression</w:t>
      </w:r>
      <w:r w:rsidR="00EB3FBF" w:rsidRPr="00974A59">
        <w:rPr>
          <w:rFonts w:ascii="Times New Roman" w:eastAsia="Times New Roman" w:hAnsi="Times New Roman" w:cs="Times New Roman"/>
          <w:bCs/>
          <w:lang w:val="en-US"/>
        </w:rPr>
        <w:t xml:space="preserve"> (i.e. they may be seen as an easy target)</w:t>
      </w:r>
      <w:r w:rsidR="002004B9" w:rsidRPr="00974A59">
        <w:rPr>
          <w:rFonts w:ascii="Times New Roman" w:eastAsia="Times New Roman" w:hAnsi="Times New Roman" w:cs="Times New Roman"/>
          <w:bCs/>
          <w:lang w:val="en-US"/>
        </w:rPr>
        <w:t xml:space="preserve">. </w:t>
      </w:r>
      <w:r w:rsidR="000560BA" w:rsidRPr="00974A59">
        <w:rPr>
          <w:rFonts w:ascii="Times New Roman" w:eastAsia="Times New Roman" w:hAnsi="Times New Roman" w:cs="Times New Roman"/>
          <w:bCs/>
          <w:lang w:val="en-US"/>
        </w:rPr>
        <w:t>There is some evidence for this in the literature. C</w:t>
      </w:r>
      <w:r w:rsidR="006B07D4" w:rsidRPr="00974A59">
        <w:rPr>
          <w:rFonts w:ascii="Times New Roman" w:eastAsia="Times New Roman" w:hAnsi="Times New Roman" w:cs="Times New Roman"/>
          <w:bCs/>
          <w:lang w:val="en-US"/>
        </w:rPr>
        <w:t>hildren’s sex</w:t>
      </w:r>
      <w:r w:rsidR="00786298" w:rsidRPr="00974A59">
        <w:rPr>
          <w:rFonts w:ascii="Times New Roman" w:eastAsia="Times New Roman" w:hAnsi="Times New Roman" w:cs="Times New Roman"/>
          <w:bCs/>
          <w:lang w:val="en-US"/>
        </w:rPr>
        <w:t xml:space="preserve"> </w:t>
      </w:r>
      <w:r w:rsidR="00786298" w:rsidRPr="00974A59">
        <w:rPr>
          <w:rFonts w:ascii="Times New Roman" w:eastAsia="Times New Roman" w:hAnsi="Times New Roman" w:cs="Times New Roman"/>
          <w:bCs/>
          <w:lang w:val="en-US"/>
        </w:rPr>
        <w:fldChar w:fldCharType="begin"/>
      </w:r>
      <w:r w:rsidR="00786298" w:rsidRPr="00974A59">
        <w:rPr>
          <w:rFonts w:ascii="Times New Roman" w:eastAsia="Times New Roman" w:hAnsi="Times New Roman" w:cs="Times New Roman"/>
          <w:bCs/>
          <w:lang w:val="en-US"/>
        </w:rPr>
        <w:instrText xml:space="preserve"> ADDIN EN.CITE &lt;EndNote&gt;&lt;Cite&gt;&lt;Author&gt;Tucker&lt;/Author&gt;&lt;Year&gt;2013&lt;/Year&gt;&lt;RecNum&gt;216&lt;/RecNum&gt;&lt;DisplayText&gt;(Tucker et al., 2013)&lt;/DisplayText&gt;&lt;record&gt;&lt;rec-number&gt;216&lt;/rec-number&gt;&lt;foreign-keys&gt;&lt;key app="EN" db-id="peprrrza6e5xwdex2vz55wa72w59p990dtz2" timestamp="0"&gt;216&lt;/key&gt;&lt;/foreign-keys&gt;&lt;ref-type name="Journal Article"&gt;17&lt;/ref-type&gt;&lt;contributors&gt;&lt;authors&gt;&lt;author&gt;Tucker, C. J.&lt;/author&gt;&lt;author&gt;Finkelhor, D.&lt;/author&gt;&lt;author&gt;Shattuck, A. M.&lt;/author&gt;&lt;author&gt;Turner, H.&lt;/author&gt;&lt;/authors&gt;&lt;/contributors&gt;&lt;titles&gt;&lt;title&gt;Prevalence and correlates of sibling victimization types&lt;/title&gt;&lt;secondary-title&gt;Child Abuse &amp;amp; Neglect&lt;/secondary-title&gt;&lt;/titles&gt;&lt;pages&gt;213-223&lt;/pages&gt;&lt;volume&gt;37&lt;/volume&gt;&lt;number&gt;4&lt;/number&gt;&lt;dates&gt;&lt;year&gt;2013&lt;/year&gt;&lt;pub-dates&gt;&lt;date&gt;Apr&lt;/date&gt;&lt;/pub-dates&gt;&lt;/dates&gt;&lt;isbn&gt;0145-2134&lt;/isbn&gt;&lt;accession-num&gt;WOS:000317548200001&lt;/accession-num&gt;&lt;urls&gt;&lt;related-urls&gt;&lt;url&gt;&amp;lt;Go to ISI&amp;gt;://WOS:000317548200001&lt;/url&gt;&lt;/related-urls&gt;&lt;/urls&gt;&lt;electronic-resource-num&gt;10.1016/j.chiabu.2013.01.006&lt;/electronic-resource-num&gt;&lt;/record&gt;&lt;/Cite&gt;&lt;/EndNote&gt;</w:instrText>
      </w:r>
      <w:r w:rsidR="00786298" w:rsidRPr="00974A59">
        <w:rPr>
          <w:rFonts w:ascii="Times New Roman" w:eastAsia="Times New Roman" w:hAnsi="Times New Roman" w:cs="Times New Roman"/>
          <w:bCs/>
          <w:lang w:val="en-US"/>
        </w:rPr>
        <w:fldChar w:fldCharType="separate"/>
      </w:r>
      <w:r w:rsidR="00786298" w:rsidRPr="00974A59">
        <w:rPr>
          <w:rFonts w:ascii="Times New Roman" w:eastAsia="Times New Roman" w:hAnsi="Times New Roman" w:cs="Times New Roman"/>
          <w:bCs/>
          <w:noProof/>
          <w:lang w:val="en-US"/>
        </w:rPr>
        <w:t>(Tucker et al., 2013)</w:t>
      </w:r>
      <w:r w:rsidR="00786298" w:rsidRPr="00974A59">
        <w:rPr>
          <w:rFonts w:ascii="Times New Roman" w:eastAsia="Times New Roman" w:hAnsi="Times New Roman" w:cs="Times New Roman"/>
          <w:bCs/>
          <w:lang w:val="en-US"/>
        </w:rPr>
        <w:fldChar w:fldCharType="end"/>
      </w:r>
      <w:r w:rsidR="006B07D4" w:rsidRPr="00974A59">
        <w:rPr>
          <w:rFonts w:ascii="Times New Roman" w:eastAsia="Times New Roman" w:hAnsi="Times New Roman" w:cs="Times New Roman"/>
          <w:bCs/>
          <w:lang w:val="en-US"/>
        </w:rPr>
        <w:t xml:space="preserve">, </w:t>
      </w:r>
      <w:r w:rsidR="000702A6" w:rsidRPr="00974A59">
        <w:rPr>
          <w:rFonts w:ascii="Times New Roman" w:eastAsia="Times New Roman" w:hAnsi="Times New Roman" w:cs="Times New Roman"/>
          <w:bCs/>
          <w:lang w:val="en-US"/>
        </w:rPr>
        <w:t>early aggressive tendencies</w:t>
      </w:r>
      <w:r w:rsidR="00625DA5" w:rsidRPr="00974A59">
        <w:rPr>
          <w:rFonts w:ascii="Times New Roman" w:eastAsia="Times New Roman" w:hAnsi="Times New Roman" w:cs="Times New Roman"/>
          <w:bCs/>
          <w:lang w:val="en-US"/>
        </w:rPr>
        <w:t xml:space="preserve"> and</w:t>
      </w:r>
      <w:r w:rsidR="000702A6" w:rsidRPr="00974A59">
        <w:rPr>
          <w:rFonts w:ascii="Times New Roman" w:eastAsia="Times New Roman" w:hAnsi="Times New Roman" w:cs="Times New Roman"/>
          <w:bCs/>
          <w:lang w:val="en-US"/>
        </w:rPr>
        <w:t xml:space="preserve"> </w:t>
      </w:r>
      <w:r w:rsidR="006B07D4" w:rsidRPr="00974A59">
        <w:rPr>
          <w:rFonts w:ascii="Times New Roman" w:eastAsia="Times New Roman" w:hAnsi="Times New Roman" w:cs="Times New Roman"/>
          <w:bCs/>
          <w:lang w:val="en-US"/>
        </w:rPr>
        <w:t>temperament</w:t>
      </w:r>
      <w:r w:rsidR="00625DA5" w:rsidRPr="00974A59">
        <w:rPr>
          <w:rFonts w:ascii="Times New Roman" w:eastAsia="Times New Roman" w:hAnsi="Times New Roman" w:cs="Times New Roman"/>
          <w:bCs/>
          <w:lang w:val="en-US"/>
        </w:rPr>
        <w:t xml:space="preserve"> </w:t>
      </w:r>
      <w:r w:rsidR="00625DA5" w:rsidRPr="00974A59">
        <w:rPr>
          <w:rFonts w:ascii="Times New Roman" w:eastAsia="Times New Roman" w:hAnsi="Times New Roman" w:cs="Times New Roman"/>
          <w:bCs/>
          <w:lang w:val="en-US"/>
        </w:rPr>
        <w:fldChar w:fldCharType="begin"/>
      </w:r>
      <w:r w:rsidR="00625DA5" w:rsidRPr="00974A59">
        <w:rPr>
          <w:rFonts w:ascii="Times New Roman" w:eastAsia="Times New Roman" w:hAnsi="Times New Roman" w:cs="Times New Roman"/>
          <w:bCs/>
          <w:lang w:val="en-US"/>
        </w:rPr>
        <w:instrText xml:space="preserve"> ADDIN EN.CITE &lt;EndNote&gt;&lt;Cite&gt;&lt;Author&gt;Dantchev&lt;/Author&gt;&lt;Year&gt;2019&lt;/Year&gt;&lt;RecNum&gt;491&lt;/RecNum&gt;&lt;DisplayText&gt;(Dantchev &amp;amp; Wolke, 2019)&lt;/DisplayText&gt;&lt;record&gt;&lt;rec-number&gt;491&lt;/rec-number&gt;&lt;foreign-keys&gt;&lt;key app="EN" db-id="peprrrza6e5xwdex2vz55wa72w59p990dtz2" timestamp="1551784814"&gt;491&lt;/key&gt;&lt;/foreign-keys&gt;&lt;ref-type name="Journal Article"&gt;17&lt;/ref-type&gt;&lt;contributors&gt;&lt;authors&gt;&lt;author&gt;Dantchev, S.&lt;/author&gt;&lt;author&gt;Wolke, D.&lt;/author&gt;&lt;/authors&gt;&lt;/contributors&gt;&lt;auth-address&gt;Department of Psychology, University of Warwick.&lt;/auth-address&gt;&lt;titles&gt;&lt;title&gt;Trouble in the nest: Antecedents of sibling bullying victimization and perpetration&lt;/title&gt;&lt;secondary-title&gt;Dev Psychol&lt;/secondary-title&gt;&lt;alt-title&gt;Developmental psychology&lt;/alt-title&gt;&lt;/titles&gt;&lt;alt-periodical&gt;&lt;full-title&gt;Developmental Psychology&lt;/full-title&gt;&lt;/alt-periodical&gt;&lt;edition&gt;2019/02/15&lt;/edition&gt;&lt;dates&gt;&lt;year&gt;2019&lt;/year&gt;&lt;pub-dates&gt;&lt;date&gt;Feb 14&lt;/date&gt;&lt;/pub-dates&gt;&lt;/dates&gt;&lt;isbn&gt;0012-1649&lt;/isbn&gt;&lt;accession-num&gt;30762414&lt;/accession-num&gt;&lt;urls&gt;&lt;/urls&gt;&lt;electronic-resource-num&gt;10.1037/dev0000700&lt;/electronic-resource-num&gt;&lt;remote-database-provider&gt;NLM&lt;/remote-database-provider&gt;&lt;language&gt;eng&lt;/language&gt;&lt;/record&gt;&lt;/Cite&gt;&lt;/EndNote&gt;</w:instrText>
      </w:r>
      <w:r w:rsidR="00625DA5" w:rsidRPr="00974A59">
        <w:rPr>
          <w:rFonts w:ascii="Times New Roman" w:eastAsia="Times New Roman" w:hAnsi="Times New Roman" w:cs="Times New Roman"/>
          <w:bCs/>
          <w:lang w:val="en-US"/>
        </w:rPr>
        <w:fldChar w:fldCharType="separate"/>
      </w:r>
      <w:r w:rsidR="00625DA5" w:rsidRPr="00974A59">
        <w:rPr>
          <w:rFonts w:ascii="Times New Roman" w:eastAsia="Times New Roman" w:hAnsi="Times New Roman" w:cs="Times New Roman"/>
          <w:bCs/>
          <w:noProof/>
          <w:lang w:val="en-US"/>
        </w:rPr>
        <w:t>(Dantchev &amp; Wolke, 2019)</w:t>
      </w:r>
      <w:r w:rsidR="00625DA5" w:rsidRPr="00974A59">
        <w:rPr>
          <w:rFonts w:ascii="Times New Roman" w:eastAsia="Times New Roman" w:hAnsi="Times New Roman" w:cs="Times New Roman"/>
          <w:bCs/>
          <w:lang w:val="en-US"/>
        </w:rPr>
        <w:fldChar w:fldCharType="end"/>
      </w:r>
      <w:r w:rsidR="006B07D4" w:rsidRPr="00974A59">
        <w:rPr>
          <w:rFonts w:ascii="Times New Roman" w:eastAsia="Times New Roman" w:hAnsi="Times New Roman" w:cs="Times New Roman"/>
          <w:bCs/>
          <w:lang w:val="en-US"/>
        </w:rPr>
        <w:t xml:space="preserve">, </w:t>
      </w:r>
      <w:r w:rsidR="00B11655" w:rsidRPr="00974A59">
        <w:rPr>
          <w:rFonts w:ascii="Times New Roman" w:eastAsia="Times New Roman" w:hAnsi="Times New Roman" w:cs="Times New Roman"/>
          <w:bCs/>
          <w:lang w:val="en-US"/>
        </w:rPr>
        <w:t>pre-existing social and emotional difficulties</w:t>
      </w:r>
      <w:r w:rsidR="000E44AC" w:rsidRPr="00974A59">
        <w:rPr>
          <w:rFonts w:ascii="Times New Roman" w:eastAsia="Times New Roman" w:hAnsi="Times New Roman" w:cs="Times New Roman"/>
          <w:bCs/>
          <w:lang w:val="en-US"/>
        </w:rPr>
        <w:t xml:space="preserve"> </w:t>
      </w:r>
      <w:r w:rsidR="000E44AC" w:rsidRPr="00974A59">
        <w:rPr>
          <w:rFonts w:ascii="Times New Roman" w:eastAsia="Times New Roman" w:hAnsi="Times New Roman" w:cs="Times New Roman"/>
          <w:bCs/>
          <w:lang w:val="en-US"/>
        </w:rPr>
        <w:fldChar w:fldCharType="begin"/>
      </w:r>
      <w:r w:rsidR="000E44AC" w:rsidRPr="00974A59">
        <w:rPr>
          <w:rFonts w:ascii="Times New Roman" w:eastAsia="Times New Roman" w:hAnsi="Times New Roman" w:cs="Times New Roman"/>
          <w:bCs/>
          <w:lang w:val="en-US"/>
        </w:rPr>
        <w:instrText xml:space="preserve"> ADDIN EN.CITE &lt;EndNote&gt;&lt;Cite&gt;&lt;Author&gt;Phillips&lt;/Author&gt;&lt;Year&gt;2016&lt;/Year&gt;&lt;RecNum&gt;488&lt;/RecNum&gt;&lt;DisplayText&gt;(Phillips, Bowie, Wan, &amp;amp; Yukevich, 2016)&lt;/DisplayText&gt;&lt;record&gt;&lt;rec-number&gt;488&lt;/rec-number&gt;&lt;foreign-keys&gt;&lt;key app="EN" db-id="peprrrza6e5xwdex2vz55wa72w59p990dtz2" timestamp="1551784168"&gt;488&lt;/key&gt;&lt;/foreign-keys&gt;&lt;ref-type name="Journal Article"&gt;17&lt;/ref-type&gt;&lt;contributors&gt;&lt;authors&gt;&lt;author&gt;Phillips, Debby A.&lt;/author&gt;&lt;author&gt;Bowie, Bonnie H.&lt;/author&gt;&lt;author&gt;Wan, Dorothy C.&lt;/author&gt;&lt;author&gt;Yukevich, Kelly W.&lt;/author&gt;&lt;/authors&gt;&lt;/contributors&gt;&lt;titles&gt;&lt;title&gt;Sibling Violence and Children Hospitalized for Serious Mental and Behavioral Health Problems&lt;/title&gt;&lt;secondary-title&gt;Journal of Interpersonal Violence&lt;/secondary-title&gt;&lt;/titles&gt;&lt;periodical&gt;&lt;full-title&gt;J Interpers Violence&lt;/full-title&gt;&lt;abbr-1&gt;Journal of interpersonal violence&lt;/abbr-1&gt;&lt;/periodical&gt;&lt;pages&gt;2558-2578&lt;/pages&gt;&lt;volume&gt;33&lt;/volume&gt;&lt;number&gt;16&lt;/number&gt;&lt;dates&gt;&lt;year&gt;2016&lt;/year&gt;&lt;pub-dates&gt;&lt;date&gt;2018/08/01&lt;/date&gt;&lt;/pub-dates&gt;&lt;/dates&gt;&lt;publisher&gt;SAGE Publications Inc&lt;/publisher&gt;&lt;isbn&gt;0886-2605&lt;/isbn&gt;&lt;urls&gt;&lt;related-urls&gt;&lt;url&gt;https://doi.org/10.1177/0886260516628289&lt;/url&gt;&lt;/related-urls&gt;&lt;/urls&gt;&lt;electronic-resource-num&gt;10.1177/0886260516628289&lt;/electronic-resource-num&gt;&lt;access-date&gt;2019/03/05&lt;/access-date&gt;&lt;/record&gt;&lt;/Cite&gt;&lt;/EndNote&gt;</w:instrText>
      </w:r>
      <w:r w:rsidR="000E44AC" w:rsidRPr="00974A59">
        <w:rPr>
          <w:rFonts w:ascii="Times New Roman" w:eastAsia="Times New Roman" w:hAnsi="Times New Roman" w:cs="Times New Roman"/>
          <w:bCs/>
          <w:lang w:val="en-US"/>
        </w:rPr>
        <w:fldChar w:fldCharType="separate"/>
      </w:r>
      <w:r w:rsidR="000E44AC" w:rsidRPr="00974A59">
        <w:rPr>
          <w:rFonts w:ascii="Times New Roman" w:eastAsia="Times New Roman" w:hAnsi="Times New Roman" w:cs="Times New Roman"/>
          <w:bCs/>
          <w:noProof/>
          <w:lang w:val="en-US"/>
        </w:rPr>
        <w:t>(Phillips, Bowie, Wan, &amp; Yukevich, 2016)</w:t>
      </w:r>
      <w:r w:rsidR="000E44AC" w:rsidRPr="00974A59">
        <w:rPr>
          <w:rFonts w:ascii="Times New Roman" w:eastAsia="Times New Roman" w:hAnsi="Times New Roman" w:cs="Times New Roman"/>
          <w:bCs/>
          <w:lang w:val="en-US"/>
        </w:rPr>
        <w:fldChar w:fldCharType="end"/>
      </w:r>
      <w:r w:rsidR="000242FB" w:rsidRPr="00974A59">
        <w:rPr>
          <w:rFonts w:ascii="Times New Roman" w:eastAsia="Times New Roman" w:hAnsi="Times New Roman" w:cs="Times New Roman"/>
          <w:bCs/>
          <w:lang w:val="en-US"/>
        </w:rPr>
        <w:t>,</w:t>
      </w:r>
      <w:r w:rsidR="006B07D4" w:rsidRPr="00974A59">
        <w:rPr>
          <w:rFonts w:ascii="Times New Roman" w:eastAsia="Times New Roman" w:hAnsi="Times New Roman" w:cs="Times New Roman"/>
          <w:bCs/>
          <w:lang w:val="en-US"/>
        </w:rPr>
        <w:t xml:space="preserve"> </w:t>
      </w:r>
      <w:r w:rsidR="008F6804" w:rsidRPr="00974A59">
        <w:rPr>
          <w:rFonts w:ascii="Times New Roman" w:eastAsia="Times New Roman" w:hAnsi="Times New Roman" w:cs="Times New Roman"/>
          <w:bCs/>
          <w:lang w:val="en-US"/>
        </w:rPr>
        <w:t xml:space="preserve">and </w:t>
      </w:r>
      <w:r w:rsidR="005E082F" w:rsidRPr="00974A59">
        <w:rPr>
          <w:rFonts w:ascii="Times New Roman" w:eastAsia="Times New Roman" w:hAnsi="Times New Roman" w:cs="Times New Roman"/>
          <w:bCs/>
          <w:lang w:val="en-US"/>
        </w:rPr>
        <w:t xml:space="preserve">the presence of </w:t>
      </w:r>
      <w:r w:rsidR="000560BA" w:rsidRPr="00974A59">
        <w:rPr>
          <w:rFonts w:ascii="Times New Roman" w:eastAsia="Times New Roman" w:hAnsi="Times New Roman" w:cs="Times New Roman"/>
          <w:bCs/>
          <w:lang w:val="en-US"/>
        </w:rPr>
        <w:t>a neurodevelopmental condition</w:t>
      </w:r>
      <w:r w:rsidR="000E44AC" w:rsidRPr="00974A59">
        <w:rPr>
          <w:rFonts w:ascii="Times New Roman" w:eastAsia="Times New Roman" w:hAnsi="Times New Roman" w:cs="Times New Roman"/>
          <w:bCs/>
          <w:lang w:val="en-US"/>
        </w:rPr>
        <w:t xml:space="preserve"> </w:t>
      </w:r>
      <w:r w:rsidR="000E44AC" w:rsidRPr="00974A59">
        <w:rPr>
          <w:rFonts w:ascii="Times New Roman" w:eastAsia="Times New Roman" w:hAnsi="Times New Roman" w:cs="Times New Roman"/>
          <w:bCs/>
          <w:lang w:val="en-US"/>
        </w:rPr>
        <w:fldChar w:fldCharType="begin">
          <w:fldData xml:space="preserve">PEVuZE5vdGU+PENpdGU+PEF1dGhvcj5Ub3NlZWI8L0F1dGhvcj48WWVhcj4yMDE4PC9ZZWFyPjxS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</w:fldData>
        </w:fldChar>
      </w:r>
      <w:r w:rsidR="000D456D" w:rsidRPr="00974A59">
        <w:rPr>
          <w:rFonts w:ascii="Times New Roman" w:eastAsia="Times New Roman" w:hAnsi="Times New Roman" w:cs="Times New Roman"/>
          <w:bCs/>
          <w:lang w:val="en-US"/>
        </w:rPr>
        <w:instrText xml:space="preserve"> ADDIN EN.CITE </w:instrText>
      </w:r>
      <w:r w:rsidR="000D456D" w:rsidRPr="00974A59">
        <w:rPr>
          <w:rFonts w:ascii="Times New Roman" w:eastAsia="Times New Roman" w:hAnsi="Times New Roman" w:cs="Times New Roman"/>
          <w:bCs/>
          <w:lang w:val="en-US"/>
        </w:rPr>
        <w:fldChar w:fldCharType="begin">
          <w:fldData xml:space="preserve">PEVuZE5vdGU+PENpdGU+PEF1dGhvcj5Ub3NlZWI8L0F1dGhvcj48WWVhcj4yMDE4PC9ZZWFyPjxS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</w:fldData>
        </w:fldChar>
      </w:r>
      <w:r w:rsidR="000D456D" w:rsidRPr="00974A59">
        <w:rPr>
          <w:rFonts w:ascii="Times New Roman" w:eastAsia="Times New Roman" w:hAnsi="Times New Roman" w:cs="Times New Roman"/>
          <w:bCs/>
          <w:lang w:val="en-US"/>
        </w:rPr>
        <w:instrText xml:space="preserve"> ADDIN EN.CITE.DATA </w:instrText>
      </w:r>
      <w:r w:rsidR="000D456D" w:rsidRPr="00974A59">
        <w:rPr>
          <w:rFonts w:ascii="Times New Roman" w:eastAsia="Times New Roman" w:hAnsi="Times New Roman" w:cs="Times New Roman"/>
          <w:bCs/>
          <w:lang w:val="en-US"/>
        </w:rPr>
      </w:r>
      <w:r w:rsidR="000D456D" w:rsidRPr="00974A59">
        <w:rPr>
          <w:rFonts w:ascii="Times New Roman" w:eastAsia="Times New Roman" w:hAnsi="Times New Roman" w:cs="Times New Roman"/>
          <w:bCs/>
          <w:lang w:val="en-US"/>
        </w:rPr>
        <w:fldChar w:fldCharType="end"/>
      </w:r>
      <w:r w:rsidR="000E44AC" w:rsidRPr="00974A59">
        <w:rPr>
          <w:rFonts w:ascii="Times New Roman" w:eastAsia="Times New Roman" w:hAnsi="Times New Roman" w:cs="Times New Roman"/>
          <w:bCs/>
          <w:lang w:val="en-US"/>
        </w:rPr>
      </w:r>
      <w:r w:rsidR="000E44AC" w:rsidRPr="00974A59">
        <w:rPr>
          <w:rFonts w:ascii="Times New Roman" w:eastAsia="Times New Roman" w:hAnsi="Times New Roman" w:cs="Times New Roman"/>
          <w:bCs/>
          <w:lang w:val="en-US"/>
        </w:rPr>
        <w:fldChar w:fldCharType="separate"/>
      </w:r>
      <w:r w:rsidR="000D456D" w:rsidRPr="00974A59">
        <w:rPr>
          <w:rFonts w:ascii="Times New Roman" w:eastAsia="Times New Roman" w:hAnsi="Times New Roman" w:cs="Times New Roman"/>
          <w:bCs/>
          <w:noProof/>
          <w:lang w:val="en-US"/>
        </w:rPr>
        <w:t>(Toseeb et al., 2018; Tucker, Finkelhor, &amp; Turner, 2017)</w:t>
      </w:r>
      <w:r w:rsidR="000E44AC" w:rsidRPr="00974A59">
        <w:rPr>
          <w:rFonts w:ascii="Times New Roman" w:eastAsia="Times New Roman" w:hAnsi="Times New Roman" w:cs="Times New Roman"/>
          <w:bCs/>
          <w:lang w:val="en-US"/>
        </w:rPr>
        <w:fldChar w:fldCharType="end"/>
      </w:r>
      <w:r w:rsidR="00D05361" w:rsidRPr="00974A59">
        <w:rPr>
          <w:rFonts w:ascii="Times New Roman" w:eastAsia="Times New Roman" w:hAnsi="Times New Roman" w:cs="Times New Roman"/>
          <w:bCs/>
          <w:lang w:val="en-US"/>
        </w:rPr>
        <w:t xml:space="preserve"> are</w:t>
      </w:r>
      <w:r w:rsidR="000560BA" w:rsidRPr="00974A59">
        <w:rPr>
          <w:rFonts w:ascii="Times New Roman" w:eastAsia="Times New Roman" w:hAnsi="Times New Roman" w:cs="Times New Roman"/>
          <w:bCs/>
          <w:lang w:val="en-US"/>
        </w:rPr>
        <w:t xml:space="preserve"> all</w:t>
      </w:r>
      <w:r w:rsidR="006B07D4" w:rsidRPr="00974A59">
        <w:rPr>
          <w:rFonts w:ascii="Times New Roman" w:eastAsia="Times New Roman" w:hAnsi="Times New Roman" w:cs="Times New Roman"/>
          <w:bCs/>
          <w:lang w:val="en-US"/>
        </w:rPr>
        <w:t xml:space="preserve"> associated with </w:t>
      </w:r>
      <w:r w:rsidR="004D1FDF" w:rsidRPr="00974A59">
        <w:rPr>
          <w:rFonts w:ascii="Times New Roman" w:eastAsia="Times New Roman" w:hAnsi="Times New Roman" w:cs="Times New Roman"/>
          <w:bCs/>
          <w:lang w:val="en-US"/>
        </w:rPr>
        <w:t>a heightened</w:t>
      </w:r>
      <w:r w:rsidR="006B07D4" w:rsidRPr="00974A59">
        <w:rPr>
          <w:rFonts w:ascii="Times New Roman" w:eastAsia="Times New Roman" w:hAnsi="Times New Roman" w:cs="Times New Roman"/>
          <w:bCs/>
          <w:lang w:val="en-US"/>
        </w:rPr>
        <w:t xml:space="preserve"> risk for </w:t>
      </w:r>
      <w:r w:rsidR="004D1FDF" w:rsidRPr="00974A59">
        <w:rPr>
          <w:rFonts w:ascii="Times New Roman" w:eastAsia="Times New Roman" w:hAnsi="Times New Roman" w:cs="Times New Roman"/>
          <w:bCs/>
          <w:lang w:val="en-US"/>
        </w:rPr>
        <w:t>aggression or bullying amongst</w:t>
      </w:r>
      <w:r w:rsidR="00B11655" w:rsidRPr="00974A59">
        <w:rPr>
          <w:rFonts w:ascii="Times New Roman" w:eastAsia="Times New Roman" w:hAnsi="Times New Roman" w:cs="Times New Roman"/>
          <w:bCs/>
          <w:lang w:val="en-US"/>
        </w:rPr>
        <w:t xml:space="preserve"> siblings</w:t>
      </w:r>
      <w:r w:rsidR="00273041" w:rsidRPr="00974A59">
        <w:rPr>
          <w:rFonts w:ascii="Times New Roman" w:eastAsia="Times New Roman" w:hAnsi="Times New Roman" w:cs="Times New Roman"/>
          <w:bCs/>
          <w:lang w:val="en-US"/>
        </w:rPr>
        <w:t>.</w:t>
      </w:r>
      <w:r w:rsidR="00A36FF5" w:rsidRPr="00974A59">
        <w:rPr>
          <w:rFonts w:ascii="Times New Roman" w:eastAsia="Times New Roman" w:hAnsi="Times New Roman" w:cs="Times New Roman"/>
          <w:bCs/>
          <w:lang w:val="en-US"/>
        </w:rPr>
        <w:t xml:space="preserve">  </w:t>
      </w:r>
    </w:p>
    <w:p w14:paraId="7F93C8E7" w14:textId="713D1069" w:rsidR="00AA39C2" w:rsidRPr="00974A59" w:rsidRDefault="00AA39C2" w:rsidP="00AA39C2">
      <w:pPr>
        <w:spacing w:line="480" w:lineRule="auto"/>
        <w:rPr>
          <w:rFonts w:ascii="Times New Roman" w:hAnsi="Times New Roman" w:cs="Times New Roman"/>
          <w:b/>
          <w:lang w:val="en-US"/>
        </w:rPr>
      </w:pPr>
      <w:r w:rsidRPr="00974A59">
        <w:rPr>
          <w:rFonts w:ascii="Times New Roman" w:eastAsia="Times New Roman" w:hAnsi="Times New Roman" w:cs="Times New Roman"/>
          <w:b/>
          <w:lang w:val="en-US"/>
        </w:rPr>
        <w:t>A Comprehensive Investigation of Precursors</w:t>
      </w:r>
    </w:p>
    <w:p w14:paraId="4F77E95F" w14:textId="5769FA7E" w:rsidR="005808CE" w:rsidRPr="00974A59" w:rsidRDefault="004A4520" w:rsidP="00AB364B">
      <w:pPr>
        <w:spacing w:line="480" w:lineRule="auto"/>
        <w:ind w:firstLine="720"/>
        <w:rPr>
          <w:rFonts w:ascii="Times New Roman" w:eastAsia="Times New Roman" w:hAnsi="Times New Roman" w:cs="Times New Roman"/>
          <w:lang w:val="en-US"/>
        </w:rPr>
      </w:pPr>
      <w:r w:rsidRPr="00974A59">
        <w:rPr>
          <w:rFonts w:ascii="Times New Roman" w:hAnsi="Times New Roman" w:cs="Times New Roman"/>
          <w:lang w:val="en-US"/>
        </w:rPr>
        <w:t>In summary, m</w:t>
      </w:r>
      <w:r w:rsidR="00675E26" w:rsidRPr="00974A59">
        <w:rPr>
          <w:rFonts w:ascii="Times New Roman" w:hAnsi="Times New Roman" w:cs="Times New Roman"/>
          <w:lang w:val="en-US"/>
        </w:rPr>
        <w:t>uch of the previo</w:t>
      </w:r>
      <w:r w:rsidR="001E3D91" w:rsidRPr="00974A59">
        <w:rPr>
          <w:rFonts w:ascii="Times New Roman" w:hAnsi="Times New Roman" w:cs="Times New Roman"/>
          <w:lang w:val="en-US"/>
        </w:rPr>
        <w:t xml:space="preserve">us </w:t>
      </w:r>
      <w:r w:rsidR="0067550F" w:rsidRPr="00974A59">
        <w:rPr>
          <w:rFonts w:ascii="Times New Roman" w:hAnsi="Times New Roman" w:cs="Times New Roman"/>
          <w:lang w:val="en-US"/>
        </w:rPr>
        <w:t>work</w:t>
      </w:r>
      <w:r w:rsidR="00675E26" w:rsidRPr="00974A59">
        <w:rPr>
          <w:rFonts w:ascii="Times New Roman" w:hAnsi="Times New Roman" w:cs="Times New Roman"/>
          <w:lang w:val="en-US"/>
        </w:rPr>
        <w:t xml:space="preserve"> </w:t>
      </w:r>
      <w:r w:rsidR="002D7661" w:rsidRPr="00974A59">
        <w:rPr>
          <w:rFonts w:ascii="Times New Roman" w:hAnsi="Times New Roman" w:cs="Times New Roman"/>
          <w:lang w:val="en-US"/>
        </w:rPr>
        <w:t xml:space="preserve">on </w:t>
      </w:r>
      <w:r w:rsidR="00CE2F1A" w:rsidRPr="00974A59">
        <w:rPr>
          <w:rFonts w:ascii="Times New Roman" w:hAnsi="Times New Roman" w:cs="Times New Roman"/>
          <w:lang w:val="en-US"/>
        </w:rPr>
        <w:t>the correlates of sibling</w:t>
      </w:r>
      <w:r w:rsidR="00511B64" w:rsidRPr="00974A59">
        <w:rPr>
          <w:rFonts w:ascii="Times New Roman" w:hAnsi="Times New Roman" w:cs="Times New Roman"/>
          <w:lang w:val="en-US"/>
        </w:rPr>
        <w:t xml:space="preserve"> bullying</w:t>
      </w:r>
      <w:r w:rsidR="002D7661" w:rsidRPr="00974A59">
        <w:rPr>
          <w:rFonts w:ascii="Times New Roman" w:hAnsi="Times New Roman" w:cs="Times New Roman"/>
          <w:lang w:val="en-US"/>
        </w:rPr>
        <w:t xml:space="preserve"> </w:t>
      </w:r>
      <w:r w:rsidR="00A57448" w:rsidRPr="00974A59">
        <w:rPr>
          <w:rFonts w:ascii="Times New Roman" w:hAnsi="Times New Roman" w:cs="Times New Roman"/>
          <w:lang w:val="en-US"/>
        </w:rPr>
        <w:t>is cross-sectional</w:t>
      </w:r>
      <w:r w:rsidR="0067550F" w:rsidRPr="00974A59">
        <w:rPr>
          <w:rFonts w:ascii="Times New Roman" w:hAnsi="Times New Roman" w:cs="Times New Roman"/>
          <w:lang w:val="en-US"/>
        </w:rPr>
        <w:t xml:space="preserve"> </w:t>
      </w:r>
      <w:r w:rsidR="0055698D">
        <w:rPr>
          <w:rFonts w:ascii="Times New Roman" w:hAnsi="Times New Roman" w:cs="Times New Roman"/>
          <w:lang w:val="en-US"/>
        </w:rPr>
        <w:t>and/</w:t>
      </w:r>
      <w:r w:rsidR="0067550F" w:rsidRPr="00974A59">
        <w:rPr>
          <w:rFonts w:ascii="Times New Roman" w:hAnsi="Times New Roman" w:cs="Times New Roman"/>
          <w:lang w:val="en-US"/>
        </w:rPr>
        <w:t xml:space="preserve">or limited to a small set of predictors. This is problematic as it does not allow for a comprehensive evaluation of the </w:t>
      </w:r>
      <w:r w:rsidR="00561237" w:rsidRPr="00974A59">
        <w:rPr>
          <w:rFonts w:ascii="Times New Roman" w:hAnsi="Times New Roman" w:cs="Times New Roman"/>
          <w:lang w:val="en-US"/>
        </w:rPr>
        <w:t>relationships between precursors and sibling bullying.</w:t>
      </w:r>
      <w:r w:rsidR="00AA7070" w:rsidRPr="00974A59">
        <w:rPr>
          <w:rFonts w:ascii="Times New Roman" w:hAnsi="Times New Roman" w:cs="Times New Roman"/>
          <w:lang w:val="en-US"/>
        </w:rPr>
        <w:t xml:space="preserve"> Examining a small </w:t>
      </w:r>
      <w:r w:rsidR="00A04120" w:rsidRPr="00974A59">
        <w:rPr>
          <w:rFonts w:ascii="Times New Roman" w:hAnsi="Times New Roman" w:cs="Times New Roman"/>
          <w:lang w:val="en-US"/>
        </w:rPr>
        <w:t>sub</w:t>
      </w:r>
      <w:r w:rsidR="00AA7070" w:rsidRPr="00974A59">
        <w:rPr>
          <w:rFonts w:ascii="Times New Roman" w:hAnsi="Times New Roman" w:cs="Times New Roman"/>
          <w:lang w:val="en-US"/>
        </w:rPr>
        <w:t xml:space="preserve">set of precursors, or correlates, without controlling for others may lead to inflated effect sizes or masking effects. </w:t>
      </w:r>
      <w:r w:rsidR="005808CE" w:rsidRPr="00974A59">
        <w:rPr>
          <w:rFonts w:ascii="Times New Roman" w:eastAsia="Times New Roman" w:hAnsi="Times New Roman" w:cs="Times New Roman"/>
          <w:lang w:val="en-US" w:eastAsia="en-GB"/>
        </w:rPr>
        <w:t xml:space="preserve">Some precursors may only be significant when tested in isolation, but not when tested simultaneously with other </w:t>
      </w:r>
      <w:r w:rsidR="005808CE" w:rsidRPr="00974A59">
        <w:rPr>
          <w:rFonts w:ascii="Times New Roman" w:eastAsia="Times New Roman" w:hAnsi="Times New Roman" w:cs="Times New Roman"/>
          <w:lang w:val="en-US"/>
        </w:rPr>
        <w:t>structural family-level characteristics, parenting and parental characteristics, and child-level individual differences.</w:t>
      </w:r>
    </w:p>
    <w:p w14:paraId="35C0C9D4" w14:textId="7937761D" w:rsidR="00AB364B" w:rsidRPr="00974A59" w:rsidRDefault="005F5AAD" w:rsidP="00AB364B">
      <w:pPr>
        <w:spacing w:line="480" w:lineRule="auto"/>
        <w:ind w:firstLine="720"/>
        <w:rPr>
          <w:rFonts w:ascii="Times New Roman" w:eastAsia="Times New Roman" w:hAnsi="Times New Roman" w:cs="Times New Roman"/>
          <w:lang w:val="en-US"/>
        </w:rPr>
      </w:pPr>
      <w:r w:rsidRPr="00974A59">
        <w:rPr>
          <w:rFonts w:ascii="Times New Roman" w:hAnsi="Times New Roman" w:cs="Times New Roman"/>
          <w:lang w:val="en-US"/>
        </w:rPr>
        <w:t xml:space="preserve">To the best of </w:t>
      </w:r>
      <w:r w:rsidR="00A33AFD" w:rsidRPr="00974A59">
        <w:rPr>
          <w:rFonts w:ascii="Times New Roman" w:hAnsi="Times New Roman" w:cs="Times New Roman"/>
          <w:lang w:val="en-US"/>
        </w:rPr>
        <w:t xml:space="preserve"> the authors’</w:t>
      </w:r>
      <w:r w:rsidRPr="00974A59">
        <w:rPr>
          <w:rFonts w:ascii="Times New Roman" w:hAnsi="Times New Roman" w:cs="Times New Roman"/>
          <w:lang w:val="en-US"/>
        </w:rPr>
        <w:t xml:space="preserve"> knowledge, </w:t>
      </w:r>
      <w:r w:rsidR="001C44F9" w:rsidRPr="00974A59">
        <w:rPr>
          <w:rFonts w:ascii="Times New Roman" w:hAnsi="Times New Roman" w:cs="Times New Roman"/>
          <w:lang w:val="en-US"/>
        </w:rPr>
        <w:t xml:space="preserve">there has </w:t>
      </w:r>
      <w:r w:rsidR="00FD407C" w:rsidRPr="00974A59">
        <w:rPr>
          <w:rFonts w:ascii="Times New Roman" w:hAnsi="Times New Roman" w:cs="Times New Roman"/>
          <w:lang w:val="en-US"/>
        </w:rPr>
        <w:t xml:space="preserve">only </w:t>
      </w:r>
      <w:r w:rsidR="001C44F9" w:rsidRPr="00974A59">
        <w:rPr>
          <w:rFonts w:ascii="Times New Roman" w:hAnsi="Times New Roman" w:cs="Times New Roman"/>
          <w:lang w:val="en-US"/>
        </w:rPr>
        <w:t xml:space="preserve">been </w:t>
      </w:r>
      <w:r w:rsidRPr="00974A59">
        <w:rPr>
          <w:rFonts w:ascii="Times New Roman" w:hAnsi="Times New Roman" w:cs="Times New Roman"/>
          <w:lang w:val="en-US"/>
        </w:rPr>
        <w:t xml:space="preserve">one </w:t>
      </w:r>
      <w:r w:rsidR="00561237" w:rsidRPr="00974A59">
        <w:rPr>
          <w:rFonts w:ascii="Times New Roman" w:hAnsi="Times New Roman" w:cs="Times New Roman"/>
          <w:lang w:val="en-US"/>
        </w:rPr>
        <w:t xml:space="preserve">comprehensive longitudinal evaluation of multiple early life </w:t>
      </w:r>
      <w:r w:rsidR="00FB23E1" w:rsidRPr="00974A59">
        <w:rPr>
          <w:rFonts w:ascii="Times New Roman" w:hAnsi="Times New Roman" w:cs="Times New Roman"/>
          <w:lang w:val="en-US"/>
        </w:rPr>
        <w:t>precursors</w:t>
      </w:r>
      <w:r w:rsidRPr="00974A59">
        <w:rPr>
          <w:rFonts w:ascii="Times New Roman" w:hAnsi="Times New Roman" w:cs="Times New Roman"/>
          <w:lang w:val="en-US"/>
        </w:rPr>
        <w:t xml:space="preserve"> of sibling bullying in middle childhood</w:t>
      </w:r>
      <w:r w:rsidR="00561237" w:rsidRPr="00974A59">
        <w:rPr>
          <w:rFonts w:ascii="Times New Roman" w:hAnsi="Times New Roman" w:cs="Times New Roman"/>
          <w:lang w:val="en-US"/>
        </w:rPr>
        <w:t xml:space="preserve"> </w:t>
      </w:r>
      <w:r w:rsidR="00544AB7" w:rsidRPr="00974A59">
        <w:rPr>
          <w:rFonts w:ascii="Times New Roman" w:hAnsi="Times New Roman" w:cs="Times New Roman"/>
          <w:lang w:val="en-US"/>
        </w:rPr>
        <w:fldChar w:fldCharType="begin"/>
      </w:r>
      <w:r w:rsidR="00561237" w:rsidRPr="00974A59">
        <w:rPr>
          <w:rFonts w:ascii="Times New Roman" w:hAnsi="Times New Roman" w:cs="Times New Roman"/>
          <w:lang w:val="en-US"/>
        </w:rPr>
        <w:instrText xml:space="preserve"> ADDIN EN.CITE &lt;EndNote&gt;&lt;Cite&gt;&lt;Author&gt;Dantchev&lt;/Author&gt;&lt;Year&gt;2019&lt;/Year&gt;&lt;RecNum&gt;491&lt;/RecNum&gt;&lt;DisplayText&gt;(Dantchev &amp;amp; Wolke, 2019)&lt;/DisplayText&gt;&lt;record&gt;&lt;rec-number&gt;491&lt;/rec-number&gt;&lt;foreign-keys&gt;&lt;key app="EN" db-id="peprrrza6e5xwdex2vz55wa72w59p990dtz2" timestamp="1551784814"&gt;491&lt;/key&gt;&lt;/foreign-keys&gt;&lt;ref-type name="Journal Article"&gt;17&lt;/ref-type&gt;&lt;contributors&gt;&lt;authors&gt;&lt;author&gt;Dantchev, S.&lt;/author&gt;&lt;author&gt;Wolke, D.&lt;/author&gt;&lt;/authors&gt;&lt;/contributors&gt;&lt;auth-address&gt;Department of Psychology, University of Warwick.&lt;/auth-address&gt;&lt;titles&gt;&lt;title&gt;Trouble in the nest: Antecedents of sibling bullying victimization and perpetration&lt;/title&gt;&lt;secondary-title&gt;Dev Psychol&lt;/secondary-title&gt;&lt;alt-title&gt;Developmental psychology&lt;/alt-title&gt;&lt;/titles&gt;&lt;alt-periodical&gt;&lt;full-title&gt;Developmental Psychology&lt;/full-title&gt;&lt;/alt-periodical&gt;&lt;edition&gt;2019/02/15&lt;/edition&gt;&lt;dates&gt;&lt;year&gt;2019&lt;/year&gt;&lt;pub-dates&gt;&lt;date&gt;Feb 14&lt;/date&gt;&lt;/pub-dates&gt;&lt;/dates&gt;&lt;isbn&gt;0012-1649&lt;/isbn&gt;&lt;accession-num&gt;30762414&lt;/accession-num&gt;&lt;urls&gt;&lt;/urls&gt;&lt;electronic-resource-num&gt;10.1037/dev0000700&lt;/electronic-resource-num&gt;&lt;remote-database-provider&gt;NLM&lt;/remote-database-provider&gt;&lt;language&gt;eng&lt;/language&gt;&lt;/record&gt;&lt;/Cite&gt;&lt;/EndNote&gt;</w:instrText>
      </w:r>
      <w:r w:rsidR="00544AB7" w:rsidRPr="00974A59">
        <w:rPr>
          <w:rFonts w:ascii="Times New Roman" w:hAnsi="Times New Roman" w:cs="Times New Roman"/>
          <w:lang w:val="en-US"/>
        </w:rPr>
        <w:fldChar w:fldCharType="separate"/>
      </w:r>
      <w:r w:rsidR="00561237" w:rsidRPr="00974A59">
        <w:rPr>
          <w:rFonts w:ascii="Times New Roman" w:hAnsi="Times New Roman" w:cs="Times New Roman"/>
          <w:noProof/>
          <w:lang w:val="en-US"/>
        </w:rPr>
        <w:t>(Dantchev &amp; Wolke, 2019)</w:t>
      </w:r>
      <w:r w:rsidR="00544AB7" w:rsidRPr="00974A59">
        <w:rPr>
          <w:rFonts w:ascii="Times New Roman" w:hAnsi="Times New Roman" w:cs="Times New Roman"/>
          <w:lang w:val="en-US"/>
        </w:rPr>
        <w:fldChar w:fldCharType="end"/>
      </w:r>
      <w:r w:rsidR="00561237" w:rsidRPr="00974A59">
        <w:rPr>
          <w:rFonts w:ascii="Times New Roman" w:hAnsi="Times New Roman" w:cs="Times New Roman"/>
          <w:lang w:val="en-US"/>
        </w:rPr>
        <w:t>.</w:t>
      </w:r>
      <w:r w:rsidR="00511B64" w:rsidRPr="00974A59">
        <w:rPr>
          <w:rFonts w:ascii="Times New Roman" w:hAnsi="Times New Roman" w:cs="Times New Roman"/>
          <w:lang w:val="en-US"/>
        </w:rPr>
        <w:t xml:space="preserve"> </w:t>
      </w:r>
      <w:r w:rsidR="00561237" w:rsidRPr="00974A59">
        <w:rPr>
          <w:rFonts w:ascii="Times New Roman" w:hAnsi="Times New Roman" w:cs="Times New Roman"/>
          <w:lang w:val="en-US"/>
        </w:rPr>
        <w:t xml:space="preserve">The researchers </w:t>
      </w:r>
      <w:r w:rsidR="00544AB7" w:rsidRPr="00974A59">
        <w:rPr>
          <w:rFonts w:ascii="Times New Roman" w:hAnsi="Times New Roman" w:cs="Times New Roman"/>
          <w:lang w:val="en-US"/>
        </w:rPr>
        <w:t xml:space="preserve">investigated the role of structural family characteristics, </w:t>
      </w:r>
      <w:r w:rsidR="00A64DF6" w:rsidRPr="00974A59">
        <w:rPr>
          <w:rFonts w:ascii="Times New Roman" w:hAnsi="Times New Roman" w:cs="Times New Roman"/>
          <w:lang w:val="en-US"/>
        </w:rPr>
        <w:t>parent</w:t>
      </w:r>
      <w:r w:rsidR="00C356B6" w:rsidRPr="00974A59">
        <w:rPr>
          <w:rFonts w:ascii="Times New Roman" w:hAnsi="Times New Roman" w:cs="Times New Roman"/>
          <w:lang w:val="en-US"/>
        </w:rPr>
        <w:t>ing</w:t>
      </w:r>
      <w:r w:rsidR="00A64DF6" w:rsidRPr="00974A59">
        <w:rPr>
          <w:rFonts w:ascii="Times New Roman" w:hAnsi="Times New Roman" w:cs="Times New Roman"/>
          <w:lang w:val="en-US"/>
        </w:rPr>
        <w:t xml:space="preserve"> and </w:t>
      </w:r>
      <w:r w:rsidR="00C356B6" w:rsidRPr="00974A59">
        <w:rPr>
          <w:rFonts w:ascii="Times New Roman" w:hAnsi="Times New Roman" w:cs="Times New Roman"/>
          <w:lang w:val="en-US"/>
        </w:rPr>
        <w:t xml:space="preserve">parental </w:t>
      </w:r>
      <w:r w:rsidR="00A64DF6" w:rsidRPr="00974A59">
        <w:rPr>
          <w:rFonts w:ascii="Times New Roman" w:hAnsi="Times New Roman" w:cs="Times New Roman"/>
          <w:lang w:val="en-US"/>
        </w:rPr>
        <w:t xml:space="preserve">characteristics, early social experiences, and </w:t>
      </w:r>
      <w:r w:rsidR="00A64DF6" w:rsidRPr="00974A59">
        <w:rPr>
          <w:rFonts w:ascii="Times New Roman" w:hAnsi="Times New Roman" w:cs="Times New Roman"/>
          <w:lang w:val="en-US"/>
        </w:rPr>
        <w:lastRenderedPageBreak/>
        <w:t>child</w:t>
      </w:r>
      <w:r w:rsidR="00C577B8" w:rsidRPr="00974A59">
        <w:rPr>
          <w:rFonts w:ascii="Times New Roman" w:hAnsi="Times New Roman" w:cs="Times New Roman"/>
          <w:lang w:val="en-US"/>
        </w:rPr>
        <w:t>-</w:t>
      </w:r>
      <w:r w:rsidR="00A64DF6" w:rsidRPr="00974A59">
        <w:rPr>
          <w:rFonts w:ascii="Times New Roman" w:hAnsi="Times New Roman" w:cs="Times New Roman"/>
          <w:lang w:val="en-US"/>
        </w:rPr>
        <w:t>level individual differences</w:t>
      </w:r>
      <w:r w:rsidR="001C44F9" w:rsidRPr="00974A59">
        <w:rPr>
          <w:rFonts w:ascii="Times New Roman" w:hAnsi="Times New Roman" w:cs="Times New Roman"/>
          <w:lang w:val="en-US"/>
        </w:rPr>
        <w:t xml:space="preserve"> on sibling bullying involvement</w:t>
      </w:r>
      <w:r w:rsidR="00347E04" w:rsidRPr="00974A59">
        <w:rPr>
          <w:rFonts w:ascii="Times New Roman" w:hAnsi="Times New Roman" w:cs="Times New Roman"/>
          <w:lang w:val="en-US"/>
        </w:rPr>
        <w:t xml:space="preserve"> </w:t>
      </w:r>
      <w:r w:rsidR="0019355E" w:rsidRPr="00974A59">
        <w:rPr>
          <w:rFonts w:ascii="Times New Roman" w:hAnsi="Times New Roman" w:cs="Times New Roman"/>
          <w:lang w:val="en-US"/>
        </w:rPr>
        <w:t>in</w:t>
      </w:r>
      <w:r w:rsidR="00347E04" w:rsidRPr="00974A59">
        <w:rPr>
          <w:rFonts w:ascii="Times New Roman" w:hAnsi="Times New Roman" w:cs="Times New Roman"/>
          <w:lang w:val="en-US"/>
        </w:rPr>
        <w:t xml:space="preserve"> middle </w:t>
      </w:r>
      <w:r w:rsidR="00307BD0" w:rsidRPr="00974A59">
        <w:rPr>
          <w:rFonts w:ascii="Times New Roman" w:hAnsi="Times New Roman" w:cs="Times New Roman"/>
          <w:lang w:val="en-US"/>
        </w:rPr>
        <w:t>childhood</w:t>
      </w:r>
      <w:r w:rsidR="005709FB" w:rsidRPr="00974A59">
        <w:rPr>
          <w:rFonts w:ascii="Times New Roman" w:hAnsi="Times New Roman" w:cs="Times New Roman"/>
          <w:lang w:val="en-US"/>
        </w:rPr>
        <w:t xml:space="preserve"> using data from</w:t>
      </w:r>
      <w:r w:rsidR="00D228FF" w:rsidRPr="00974A59">
        <w:rPr>
          <w:rFonts w:ascii="Times New Roman" w:hAnsi="Times New Roman" w:cs="Times New Roman"/>
          <w:lang w:val="en-US"/>
        </w:rPr>
        <w:t xml:space="preserve"> a large UK based cohort:</w:t>
      </w:r>
      <w:r w:rsidR="005709FB" w:rsidRPr="00974A59">
        <w:rPr>
          <w:rFonts w:ascii="Times New Roman" w:hAnsi="Times New Roman" w:cs="Times New Roman"/>
          <w:lang w:val="en-US"/>
        </w:rPr>
        <w:t xml:space="preserve"> the Avon Longitudinal Study of Parents and Children </w:t>
      </w:r>
      <w:r w:rsidR="005709FB" w:rsidRPr="00974A59">
        <w:rPr>
          <w:rFonts w:ascii="Times New Roman" w:hAnsi="Times New Roman" w:cs="Times New Roman"/>
          <w:lang w:val="en-US"/>
        </w:rPr>
        <w:fldChar w:fldCharType="begin">
          <w:fldData xml:space="preserve">PEVuZE5vdGU+PENpdGU+PEF1dGhvcj5Cb3lkPC9BdXRob3I+PFllYXI+MjAxMzwvWWVhcj48UmVj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</w:fldData>
        </w:fldChar>
      </w:r>
      <w:r w:rsidR="005709FB" w:rsidRPr="00974A59">
        <w:rPr>
          <w:rFonts w:ascii="Times New Roman" w:hAnsi="Times New Roman" w:cs="Times New Roman"/>
          <w:lang w:val="en-US"/>
        </w:rPr>
        <w:instrText xml:space="preserve"> ADDIN EN.CITE </w:instrText>
      </w:r>
      <w:r w:rsidR="005709FB" w:rsidRPr="00974A59">
        <w:rPr>
          <w:rFonts w:ascii="Times New Roman" w:hAnsi="Times New Roman" w:cs="Times New Roman"/>
          <w:lang w:val="en-US"/>
        </w:rPr>
        <w:fldChar w:fldCharType="begin">
          <w:fldData xml:space="preserve">PEVuZE5vdGU+PENpdGU+PEF1dGhvcj5Cb3lkPC9BdXRob3I+PFllYXI+MjAxMzwvWWVhcj48UmVj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</w:fldData>
        </w:fldChar>
      </w:r>
      <w:r w:rsidR="005709FB" w:rsidRPr="00974A59">
        <w:rPr>
          <w:rFonts w:ascii="Times New Roman" w:hAnsi="Times New Roman" w:cs="Times New Roman"/>
          <w:lang w:val="en-US"/>
        </w:rPr>
        <w:instrText xml:space="preserve"> ADDIN EN.CITE.DATA </w:instrText>
      </w:r>
      <w:r w:rsidR="005709FB" w:rsidRPr="00974A59">
        <w:rPr>
          <w:rFonts w:ascii="Times New Roman" w:hAnsi="Times New Roman" w:cs="Times New Roman"/>
          <w:lang w:val="en-US"/>
        </w:rPr>
      </w:r>
      <w:r w:rsidR="005709FB" w:rsidRPr="00974A59">
        <w:rPr>
          <w:rFonts w:ascii="Times New Roman" w:hAnsi="Times New Roman" w:cs="Times New Roman"/>
          <w:lang w:val="en-US"/>
        </w:rPr>
        <w:fldChar w:fldCharType="end"/>
      </w:r>
      <w:r w:rsidR="005709FB" w:rsidRPr="00974A59">
        <w:rPr>
          <w:rFonts w:ascii="Times New Roman" w:hAnsi="Times New Roman" w:cs="Times New Roman"/>
          <w:lang w:val="en-US"/>
        </w:rPr>
      </w:r>
      <w:r w:rsidR="005709FB" w:rsidRPr="00974A59">
        <w:rPr>
          <w:rFonts w:ascii="Times New Roman" w:hAnsi="Times New Roman" w:cs="Times New Roman"/>
          <w:lang w:val="en-US"/>
        </w:rPr>
        <w:fldChar w:fldCharType="separate"/>
      </w:r>
      <w:r w:rsidR="005709FB" w:rsidRPr="00974A59">
        <w:rPr>
          <w:rFonts w:ascii="Times New Roman" w:hAnsi="Times New Roman" w:cs="Times New Roman"/>
          <w:noProof/>
          <w:lang w:val="en-US"/>
        </w:rPr>
        <w:t>(Boyd et al., 2013; Fraser et al., 2013)</w:t>
      </w:r>
      <w:r w:rsidR="005709FB" w:rsidRPr="00974A59">
        <w:rPr>
          <w:rFonts w:ascii="Times New Roman" w:hAnsi="Times New Roman" w:cs="Times New Roman"/>
          <w:lang w:val="en-US"/>
        </w:rPr>
        <w:fldChar w:fldCharType="end"/>
      </w:r>
      <w:r w:rsidR="005709FB" w:rsidRPr="00974A59">
        <w:rPr>
          <w:rFonts w:ascii="Times New Roman" w:hAnsi="Times New Roman" w:cs="Times New Roman"/>
          <w:lang w:val="en-US"/>
        </w:rPr>
        <w:t>.</w:t>
      </w:r>
      <w:r w:rsidR="00E25DB0" w:rsidRPr="00974A59">
        <w:rPr>
          <w:rFonts w:ascii="Times New Roman" w:hAnsi="Times New Roman" w:cs="Times New Roman"/>
          <w:lang w:val="en-US"/>
        </w:rPr>
        <w:t xml:space="preserve"> </w:t>
      </w:r>
      <w:r w:rsidR="005709FB" w:rsidRPr="00974A59">
        <w:rPr>
          <w:rFonts w:ascii="Times New Roman" w:hAnsi="Times New Roman" w:cs="Times New Roman"/>
          <w:lang w:val="en-US"/>
        </w:rPr>
        <w:t xml:space="preserve">In a sample of </w:t>
      </w:r>
      <w:r w:rsidR="00EC5748" w:rsidRPr="00974A59">
        <w:rPr>
          <w:rFonts w:ascii="Times New Roman" w:hAnsi="Times New Roman" w:cs="Times New Roman"/>
          <w:lang w:val="en-US"/>
        </w:rPr>
        <w:t>nearly 7,000 children,</w:t>
      </w:r>
      <w:r w:rsidR="005709FB" w:rsidRPr="00974A59">
        <w:rPr>
          <w:rFonts w:ascii="Times New Roman" w:hAnsi="Times New Roman" w:cs="Times New Roman"/>
          <w:lang w:val="en-US"/>
        </w:rPr>
        <w:t xml:space="preserve"> </w:t>
      </w:r>
      <w:r w:rsidR="00EC5748" w:rsidRPr="00974A59">
        <w:rPr>
          <w:rFonts w:ascii="Times New Roman" w:hAnsi="Times New Roman" w:cs="Times New Roman"/>
          <w:lang w:val="en-US"/>
        </w:rPr>
        <w:t>t</w:t>
      </w:r>
      <w:r w:rsidR="000827D3" w:rsidRPr="00974A59">
        <w:rPr>
          <w:rFonts w:ascii="Times New Roman" w:hAnsi="Times New Roman" w:cs="Times New Roman"/>
          <w:lang w:val="en-US"/>
        </w:rPr>
        <w:t>he</w:t>
      </w:r>
      <w:r w:rsidR="00E533C1" w:rsidRPr="00974A59">
        <w:rPr>
          <w:rFonts w:ascii="Times New Roman" w:hAnsi="Times New Roman" w:cs="Times New Roman"/>
          <w:lang w:val="en-US"/>
        </w:rPr>
        <w:t>y found the</w:t>
      </w:r>
      <w:r w:rsidR="000827D3" w:rsidRPr="00974A59">
        <w:rPr>
          <w:rFonts w:ascii="Times New Roman" w:hAnsi="Times New Roman" w:cs="Times New Roman"/>
          <w:lang w:val="en-US"/>
        </w:rPr>
        <w:t xml:space="preserve"> strongest predictors of sibling bullying </w:t>
      </w:r>
      <w:r w:rsidR="00B36D81" w:rsidRPr="00974A59">
        <w:rPr>
          <w:rFonts w:ascii="Times New Roman" w:hAnsi="Times New Roman" w:cs="Times New Roman"/>
          <w:lang w:val="en-US"/>
        </w:rPr>
        <w:t>were</w:t>
      </w:r>
      <w:r w:rsidR="00E533C1" w:rsidRPr="00974A59">
        <w:rPr>
          <w:rFonts w:ascii="Times New Roman" w:hAnsi="Times New Roman" w:cs="Times New Roman"/>
          <w:lang w:val="en-US"/>
        </w:rPr>
        <w:t xml:space="preserve"> </w:t>
      </w:r>
      <w:r w:rsidR="000827D3" w:rsidRPr="00974A59">
        <w:rPr>
          <w:rFonts w:ascii="Times New Roman" w:hAnsi="Times New Roman" w:cs="Times New Roman"/>
          <w:lang w:val="en-US"/>
        </w:rPr>
        <w:t>structural family characteristics (e.g. having older brothers and being the first born).</w:t>
      </w:r>
      <w:r w:rsidR="00B36D81" w:rsidRPr="00974A59">
        <w:rPr>
          <w:rFonts w:ascii="Times New Roman" w:hAnsi="Times New Roman" w:cs="Times New Roman"/>
          <w:lang w:val="en-US"/>
        </w:rPr>
        <w:t xml:space="preserve"> </w:t>
      </w:r>
      <w:r w:rsidR="00B36D81" w:rsidRPr="00974A59">
        <w:rPr>
          <w:rFonts w:ascii="Times New Roman" w:eastAsia="Times New Roman" w:hAnsi="Times New Roman" w:cs="Times New Roman"/>
          <w:lang w:val="en-US"/>
        </w:rPr>
        <w:t>P</w:t>
      </w:r>
      <w:r w:rsidR="004A2C11" w:rsidRPr="00974A59">
        <w:rPr>
          <w:rFonts w:ascii="Times New Roman" w:eastAsia="Times New Roman" w:hAnsi="Times New Roman" w:cs="Times New Roman"/>
          <w:lang w:val="en-US"/>
        </w:rPr>
        <w:t>arenting variables, early social experiences, and child</w:t>
      </w:r>
      <w:r w:rsidR="00C577B8" w:rsidRPr="00974A59">
        <w:rPr>
          <w:rFonts w:ascii="Times New Roman" w:eastAsia="Times New Roman" w:hAnsi="Times New Roman" w:cs="Times New Roman"/>
          <w:lang w:val="en-US"/>
        </w:rPr>
        <w:t>-</w:t>
      </w:r>
      <w:r w:rsidR="00C461B8" w:rsidRPr="00974A59">
        <w:rPr>
          <w:rFonts w:ascii="Times New Roman" w:eastAsia="Times New Roman" w:hAnsi="Times New Roman" w:cs="Times New Roman"/>
          <w:lang w:val="en-US"/>
        </w:rPr>
        <w:t xml:space="preserve">level </w:t>
      </w:r>
      <w:r w:rsidR="004A2C11" w:rsidRPr="00974A59">
        <w:rPr>
          <w:rFonts w:ascii="Times New Roman" w:eastAsia="Times New Roman" w:hAnsi="Times New Roman" w:cs="Times New Roman"/>
          <w:lang w:val="en-US"/>
        </w:rPr>
        <w:t>individual differences</w:t>
      </w:r>
      <w:r w:rsidR="00B36D81" w:rsidRPr="00974A59">
        <w:rPr>
          <w:rFonts w:ascii="Times New Roman" w:eastAsia="Times New Roman" w:hAnsi="Times New Roman" w:cs="Times New Roman"/>
          <w:lang w:val="en-US"/>
        </w:rPr>
        <w:t xml:space="preserve"> were also important, albeit to a lesser extent</w:t>
      </w:r>
      <w:r w:rsidR="009C268E" w:rsidRPr="00974A59">
        <w:rPr>
          <w:rFonts w:ascii="Times New Roman" w:eastAsia="Times New Roman" w:hAnsi="Times New Roman" w:cs="Times New Roman"/>
          <w:lang w:val="en-US"/>
        </w:rPr>
        <w:t>.</w:t>
      </w:r>
      <w:r w:rsidR="00F8314D" w:rsidRPr="00974A59">
        <w:rPr>
          <w:rFonts w:ascii="Times New Roman" w:eastAsia="Times New Roman" w:hAnsi="Times New Roman" w:cs="Times New Roman"/>
          <w:lang w:val="en-US"/>
        </w:rPr>
        <w:t xml:space="preserve">  </w:t>
      </w:r>
    </w:p>
    <w:p w14:paraId="192F4A56" w14:textId="17DE36B7" w:rsidR="00AD2C56" w:rsidRPr="00974A59" w:rsidRDefault="00F8314D" w:rsidP="00AB364B">
      <w:pPr>
        <w:spacing w:line="480" w:lineRule="auto"/>
        <w:ind w:firstLine="720"/>
        <w:rPr>
          <w:rFonts w:ascii="Times New Roman" w:eastAsia="Times New Roman" w:hAnsi="Times New Roman" w:cs="Times New Roman"/>
          <w:lang w:val="en-US"/>
        </w:rPr>
      </w:pPr>
      <w:r w:rsidRPr="00974A59">
        <w:rPr>
          <w:rFonts w:ascii="Times New Roman" w:eastAsia="Times New Roman" w:hAnsi="Times New Roman" w:cs="Times New Roman"/>
          <w:lang w:val="en-US"/>
        </w:rPr>
        <w:t>T</w:t>
      </w:r>
      <w:r w:rsidR="00DE6959" w:rsidRPr="00974A59">
        <w:rPr>
          <w:rFonts w:ascii="Times New Roman" w:eastAsia="Times New Roman" w:hAnsi="Times New Roman" w:cs="Times New Roman"/>
          <w:lang w:val="en-US"/>
        </w:rPr>
        <w:t xml:space="preserve">he aim of the </w:t>
      </w:r>
      <w:r w:rsidR="00347E04" w:rsidRPr="00974A59">
        <w:rPr>
          <w:rFonts w:ascii="Times New Roman" w:eastAsia="Times New Roman" w:hAnsi="Times New Roman" w:cs="Times New Roman"/>
          <w:lang w:val="en-US"/>
        </w:rPr>
        <w:t>current</w:t>
      </w:r>
      <w:r w:rsidR="00E53E4F" w:rsidRPr="00974A59">
        <w:rPr>
          <w:rFonts w:ascii="Times New Roman" w:eastAsia="Times New Roman" w:hAnsi="Times New Roman" w:cs="Times New Roman"/>
          <w:lang w:val="en-US"/>
        </w:rPr>
        <w:t xml:space="preserve"> study</w:t>
      </w:r>
      <w:r w:rsidR="00DE6959" w:rsidRPr="00974A59">
        <w:rPr>
          <w:rFonts w:ascii="Times New Roman" w:eastAsia="Times New Roman" w:hAnsi="Times New Roman" w:cs="Times New Roman"/>
          <w:lang w:val="en-US"/>
        </w:rPr>
        <w:t xml:space="preserve"> </w:t>
      </w:r>
      <w:r w:rsidR="000A4D52" w:rsidRPr="00974A59">
        <w:rPr>
          <w:rFonts w:ascii="Times New Roman" w:eastAsia="Times New Roman" w:hAnsi="Times New Roman" w:cs="Times New Roman"/>
          <w:lang w:val="en-US"/>
        </w:rPr>
        <w:t>was</w:t>
      </w:r>
      <w:r w:rsidR="004A4520" w:rsidRPr="00974A59">
        <w:rPr>
          <w:rFonts w:ascii="Times New Roman" w:eastAsia="Times New Roman" w:hAnsi="Times New Roman" w:cs="Times New Roman"/>
          <w:lang w:val="en-US"/>
        </w:rPr>
        <w:t xml:space="preserve"> </w:t>
      </w:r>
      <w:r w:rsidR="005D0C6B" w:rsidRPr="00974A59">
        <w:rPr>
          <w:rFonts w:ascii="Times New Roman" w:eastAsia="Times New Roman" w:hAnsi="Times New Roman" w:cs="Times New Roman"/>
          <w:lang w:val="en-US"/>
        </w:rPr>
        <w:t>to investigate precursors of sibling bullying in a single comprehensive investigation</w:t>
      </w:r>
      <w:r w:rsidR="000A4D52" w:rsidRPr="00974A59">
        <w:rPr>
          <w:rFonts w:ascii="Times New Roman" w:eastAsia="Times New Roman" w:hAnsi="Times New Roman" w:cs="Times New Roman"/>
          <w:lang w:val="en-US"/>
        </w:rPr>
        <w:t xml:space="preserve">.  </w:t>
      </w:r>
      <w:r w:rsidR="00D06816" w:rsidRPr="00974A59">
        <w:rPr>
          <w:rFonts w:ascii="Times New Roman" w:eastAsia="Times New Roman" w:hAnsi="Times New Roman" w:cs="Times New Roman"/>
          <w:lang w:val="en-US"/>
        </w:rPr>
        <w:t xml:space="preserve">Specifically, </w:t>
      </w:r>
      <w:r w:rsidR="00606D04" w:rsidRPr="00974A59">
        <w:rPr>
          <w:rFonts w:ascii="Times New Roman" w:eastAsia="Times New Roman" w:hAnsi="Times New Roman" w:cs="Times New Roman"/>
          <w:lang w:val="en-US"/>
        </w:rPr>
        <w:t>the extent to which</w:t>
      </w:r>
      <w:r w:rsidR="007A3D5C" w:rsidRPr="00974A59">
        <w:rPr>
          <w:rFonts w:ascii="Times New Roman" w:eastAsia="Times New Roman" w:hAnsi="Times New Roman" w:cs="Times New Roman"/>
          <w:lang w:val="en-US"/>
        </w:rPr>
        <w:t xml:space="preserve"> structural family characteristics</w:t>
      </w:r>
      <w:r w:rsidR="00866584">
        <w:rPr>
          <w:rFonts w:ascii="Times New Roman" w:eastAsia="Times New Roman" w:hAnsi="Times New Roman" w:cs="Times New Roman"/>
          <w:lang w:val="en-US"/>
        </w:rPr>
        <w:t xml:space="preserve"> (e.g. birth order and poverty)</w:t>
      </w:r>
      <w:r w:rsidR="007A3D5C" w:rsidRPr="00974A59">
        <w:rPr>
          <w:rFonts w:ascii="Times New Roman" w:eastAsia="Times New Roman" w:hAnsi="Times New Roman" w:cs="Times New Roman"/>
          <w:lang w:val="en-US"/>
        </w:rPr>
        <w:t>, parenting and parental characteristics</w:t>
      </w:r>
      <w:r w:rsidR="00866584">
        <w:rPr>
          <w:rFonts w:ascii="Times New Roman" w:eastAsia="Times New Roman" w:hAnsi="Times New Roman" w:cs="Times New Roman"/>
          <w:lang w:val="en-US"/>
        </w:rPr>
        <w:t xml:space="preserve"> (e.g. harsh parenting and parental engagement)</w:t>
      </w:r>
      <w:r w:rsidR="007A3D5C" w:rsidRPr="00974A59">
        <w:rPr>
          <w:rFonts w:ascii="Times New Roman" w:eastAsia="Times New Roman" w:hAnsi="Times New Roman" w:cs="Times New Roman"/>
          <w:lang w:val="en-US"/>
        </w:rPr>
        <w:t>, and child-level individual differences</w:t>
      </w:r>
      <w:r w:rsidR="00866584">
        <w:rPr>
          <w:rFonts w:ascii="Times New Roman" w:eastAsia="Times New Roman" w:hAnsi="Times New Roman" w:cs="Times New Roman"/>
          <w:lang w:val="en-US"/>
        </w:rPr>
        <w:t xml:space="preserve"> (</w:t>
      </w:r>
      <w:r w:rsidR="005E0E26">
        <w:rPr>
          <w:rFonts w:ascii="Times New Roman" w:eastAsia="Times New Roman" w:hAnsi="Times New Roman" w:cs="Times New Roman"/>
          <w:lang w:val="en-US"/>
        </w:rPr>
        <w:t xml:space="preserve">e.g. </w:t>
      </w:r>
      <w:r w:rsidR="00866584">
        <w:rPr>
          <w:rFonts w:ascii="Times New Roman" w:eastAsia="Times New Roman" w:hAnsi="Times New Roman" w:cs="Times New Roman"/>
          <w:lang w:val="en-US"/>
        </w:rPr>
        <w:t>low birth weight and language concerns)</w:t>
      </w:r>
      <w:r w:rsidR="00486693" w:rsidRPr="00974A59">
        <w:rPr>
          <w:rFonts w:ascii="Times New Roman" w:eastAsia="Times New Roman" w:hAnsi="Times New Roman" w:cs="Times New Roman"/>
          <w:lang w:val="en-US"/>
        </w:rPr>
        <w:t>,</w:t>
      </w:r>
      <w:r w:rsidR="007A3D5C" w:rsidRPr="00974A59">
        <w:rPr>
          <w:rFonts w:ascii="Times New Roman" w:eastAsia="Times New Roman" w:hAnsi="Times New Roman" w:cs="Times New Roman"/>
          <w:lang w:val="en-US"/>
        </w:rPr>
        <w:t xml:space="preserve"> </w:t>
      </w:r>
      <w:r w:rsidR="00887242">
        <w:rPr>
          <w:rFonts w:ascii="Times New Roman" w:eastAsia="Times New Roman" w:hAnsi="Times New Roman" w:cs="Times New Roman"/>
          <w:lang w:val="en-US"/>
        </w:rPr>
        <w:t xml:space="preserve">all </w:t>
      </w:r>
      <w:r w:rsidR="007A3D5C" w:rsidRPr="00974A59">
        <w:rPr>
          <w:rFonts w:ascii="Times New Roman" w:eastAsia="Times New Roman" w:hAnsi="Times New Roman" w:cs="Times New Roman"/>
          <w:lang w:val="en-US"/>
        </w:rPr>
        <w:t>during the first seven years</w:t>
      </w:r>
      <w:r w:rsidR="00417D11" w:rsidRPr="00974A59">
        <w:rPr>
          <w:rFonts w:ascii="Times New Roman" w:eastAsia="Times New Roman" w:hAnsi="Times New Roman" w:cs="Times New Roman"/>
          <w:lang w:val="en-US"/>
        </w:rPr>
        <w:t xml:space="preserve"> </w:t>
      </w:r>
      <w:r w:rsidR="00D63F43" w:rsidRPr="00974A59">
        <w:rPr>
          <w:rFonts w:ascii="Times New Roman" w:eastAsia="Times New Roman" w:hAnsi="Times New Roman" w:cs="Times New Roman"/>
          <w:lang w:val="en-US"/>
        </w:rPr>
        <w:t>of life</w:t>
      </w:r>
      <w:r w:rsidR="00486693" w:rsidRPr="00974A59">
        <w:rPr>
          <w:rFonts w:ascii="Times New Roman" w:eastAsia="Times New Roman" w:hAnsi="Times New Roman" w:cs="Times New Roman"/>
          <w:lang w:val="en-US"/>
        </w:rPr>
        <w:t>,</w:t>
      </w:r>
      <w:r w:rsidR="00D63F43" w:rsidRPr="00974A59">
        <w:rPr>
          <w:rFonts w:ascii="Times New Roman" w:eastAsia="Times New Roman" w:hAnsi="Times New Roman" w:cs="Times New Roman"/>
          <w:lang w:val="en-US"/>
        </w:rPr>
        <w:t xml:space="preserve"> </w:t>
      </w:r>
      <w:r w:rsidR="00417D11" w:rsidRPr="00974A59">
        <w:rPr>
          <w:rFonts w:ascii="Times New Roman" w:eastAsia="Times New Roman" w:hAnsi="Times New Roman" w:cs="Times New Roman"/>
          <w:lang w:val="en-US"/>
        </w:rPr>
        <w:t>individually and cumulatively</w:t>
      </w:r>
      <w:r w:rsidR="007A3D5C" w:rsidRPr="00974A59">
        <w:rPr>
          <w:rFonts w:ascii="Times New Roman" w:eastAsia="Times New Roman" w:hAnsi="Times New Roman" w:cs="Times New Roman"/>
          <w:lang w:val="en-US"/>
        </w:rPr>
        <w:t xml:space="preserve"> predict sibling bullying at age 11 </w:t>
      </w:r>
      <w:r w:rsidR="00D63F43" w:rsidRPr="00974A59">
        <w:rPr>
          <w:rFonts w:ascii="Times New Roman" w:eastAsia="Times New Roman" w:hAnsi="Times New Roman" w:cs="Times New Roman"/>
          <w:lang w:val="en-US"/>
        </w:rPr>
        <w:t>years</w:t>
      </w:r>
      <w:r w:rsidR="000251CE" w:rsidRPr="00974A59">
        <w:rPr>
          <w:rFonts w:ascii="Times New Roman" w:eastAsia="Times New Roman" w:hAnsi="Times New Roman" w:cs="Times New Roman"/>
          <w:lang w:val="en-US"/>
        </w:rPr>
        <w:t xml:space="preserve"> was investigated</w:t>
      </w:r>
      <w:r w:rsidR="007A3D5C" w:rsidRPr="00974A59">
        <w:rPr>
          <w:rFonts w:ascii="Times New Roman" w:eastAsia="Times New Roman" w:hAnsi="Times New Roman" w:cs="Times New Roman"/>
          <w:lang w:val="en-US"/>
        </w:rPr>
        <w:t>.</w:t>
      </w:r>
      <w:r w:rsidR="007220FC" w:rsidRPr="00974A59">
        <w:rPr>
          <w:rFonts w:ascii="Times New Roman" w:eastAsia="Times New Roman" w:hAnsi="Times New Roman" w:cs="Times New Roman"/>
          <w:lang w:val="en-US"/>
        </w:rPr>
        <w:t xml:space="preserve">  In line with previous work</w:t>
      </w:r>
      <w:r w:rsidR="00D15C3F">
        <w:rPr>
          <w:rFonts w:ascii="Times New Roman" w:eastAsia="Times New Roman" w:hAnsi="Times New Roman" w:cs="Times New Roman"/>
          <w:lang w:val="en-US"/>
        </w:rPr>
        <w:t xml:space="preserve"> </w:t>
      </w:r>
      <w:r w:rsidR="00D15C3F">
        <w:rPr>
          <w:rFonts w:ascii="Times New Roman" w:eastAsia="Times New Roman" w:hAnsi="Times New Roman" w:cs="Times New Roman"/>
          <w:lang w:val="en-US"/>
        </w:rPr>
        <w:fldChar w:fldCharType="begin"/>
      </w:r>
      <w:r w:rsidR="00D15C3F">
        <w:rPr>
          <w:rFonts w:ascii="Times New Roman" w:eastAsia="Times New Roman" w:hAnsi="Times New Roman" w:cs="Times New Roman"/>
          <w:lang w:val="en-US"/>
        </w:rPr>
        <w:instrText xml:space="preserve"> ADDIN EN.CITE &lt;EndNote&gt;&lt;Cite&gt;&lt;Author&gt;Dantchev&lt;/Author&gt;&lt;Year&gt;2019&lt;/Year&gt;&lt;RecNum&gt;491&lt;/RecNum&gt;&lt;DisplayText&gt;(Dantchev &amp;amp; Wolke, 2019)&lt;/DisplayText&gt;&lt;record&gt;&lt;rec-number&gt;491&lt;/rec-number&gt;&lt;foreign-keys&gt;&lt;key app="EN" db-id="peprrrza6e5xwdex2vz55wa72w59p990dtz2" timestamp="1551784814"&gt;491&lt;/key&gt;&lt;/foreign-keys&gt;&lt;ref-type name="Journal Article"&gt;17&lt;/ref-type&gt;&lt;contributors&gt;&lt;authors&gt;&lt;author&gt;Dantchev, S.&lt;/author&gt;&lt;author&gt;Wolke, D.&lt;/author&gt;&lt;/authors&gt;&lt;/contributors&gt;&lt;auth-address&gt;Department of Psychology, University of Warwick.&lt;/auth-address&gt;&lt;titles&gt;&lt;title&gt;Trouble in the nest: Antecedents of sibling bullying victimization and perpetration&lt;/title&gt;&lt;secondary-title&gt;Dev Psychol&lt;/secondary-title&gt;&lt;alt-title&gt;Developmental psychology&lt;/alt-title&gt;&lt;/titles&gt;&lt;alt-periodical&gt;&lt;full-title&gt;Developmental Psychology&lt;/full-title&gt;&lt;/alt-periodical&gt;&lt;edition&gt;2019/02/15&lt;/edition&gt;&lt;dates&gt;&lt;year&gt;2019&lt;/year&gt;&lt;pub-dates&gt;&lt;date&gt;Feb 14&lt;/date&gt;&lt;/pub-dates&gt;&lt;/dates&gt;&lt;isbn&gt;0012-1649&lt;/isbn&gt;&lt;accession-num&gt;30762414&lt;/accession-num&gt;&lt;urls&gt;&lt;/urls&gt;&lt;electronic-resource-num&gt;10.1037/dev0000700&lt;/electronic-resource-num&gt;&lt;remote-database-provider&gt;NLM&lt;/remote-database-provider&gt;&lt;language&gt;eng&lt;/language&gt;&lt;/record&gt;&lt;/Cite&gt;&lt;/EndNote&gt;</w:instrText>
      </w:r>
      <w:r w:rsidR="00D15C3F">
        <w:rPr>
          <w:rFonts w:ascii="Times New Roman" w:eastAsia="Times New Roman" w:hAnsi="Times New Roman" w:cs="Times New Roman"/>
          <w:lang w:val="en-US"/>
        </w:rPr>
        <w:fldChar w:fldCharType="separate"/>
      </w:r>
      <w:r w:rsidR="00D15C3F">
        <w:rPr>
          <w:rFonts w:ascii="Times New Roman" w:eastAsia="Times New Roman" w:hAnsi="Times New Roman" w:cs="Times New Roman"/>
          <w:noProof/>
          <w:lang w:val="en-US"/>
        </w:rPr>
        <w:t>(Dantchev &amp; Wolke, 2019)</w:t>
      </w:r>
      <w:r w:rsidR="00D15C3F">
        <w:rPr>
          <w:rFonts w:ascii="Times New Roman" w:eastAsia="Times New Roman" w:hAnsi="Times New Roman" w:cs="Times New Roman"/>
          <w:lang w:val="en-US"/>
        </w:rPr>
        <w:fldChar w:fldCharType="end"/>
      </w:r>
      <w:r w:rsidR="00C14B78" w:rsidRPr="00974A59">
        <w:rPr>
          <w:rFonts w:ascii="Times New Roman" w:eastAsia="Times New Roman" w:hAnsi="Times New Roman" w:cs="Times New Roman"/>
          <w:lang w:val="en-US"/>
        </w:rPr>
        <w:t xml:space="preserve">, </w:t>
      </w:r>
      <w:r w:rsidR="00866584">
        <w:rPr>
          <w:rFonts w:ascii="Times New Roman" w:eastAsia="Times New Roman" w:hAnsi="Times New Roman" w:cs="Times New Roman"/>
          <w:lang w:val="en-US"/>
        </w:rPr>
        <w:t xml:space="preserve">it was hypothesized that </w:t>
      </w:r>
      <w:r w:rsidR="00E5684A">
        <w:rPr>
          <w:rFonts w:ascii="Times New Roman" w:eastAsia="Times New Roman" w:hAnsi="Times New Roman" w:cs="Times New Roman"/>
          <w:lang w:val="en-US"/>
        </w:rPr>
        <w:t>structural family-level characteristics would be the strongest predictors of sibling bullying at</w:t>
      </w:r>
      <w:r w:rsidR="006B1BAF">
        <w:rPr>
          <w:rFonts w:ascii="Times New Roman" w:eastAsia="Times New Roman" w:hAnsi="Times New Roman" w:cs="Times New Roman"/>
          <w:lang w:val="en-US"/>
        </w:rPr>
        <w:t xml:space="preserve"> the age of 11 year</w:t>
      </w:r>
      <w:r w:rsidR="00DC4219">
        <w:rPr>
          <w:rFonts w:ascii="Times New Roman" w:eastAsia="Times New Roman" w:hAnsi="Times New Roman" w:cs="Times New Roman"/>
          <w:lang w:val="en-US"/>
        </w:rPr>
        <w:t>s</w:t>
      </w:r>
      <w:r w:rsidR="006B1BAF">
        <w:rPr>
          <w:rFonts w:ascii="Times New Roman" w:eastAsia="Times New Roman" w:hAnsi="Times New Roman" w:cs="Times New Roman"/>
          <w:lang w:val="en-US"/>
        </w:rPr>
        <w:t>.</w:t>
      </w:r>
      <w:r w:rsidR="00DC4219">
        <w:rPr>
          <w:rFonts w:ascii="Times New Roman" w:eastAsia="Times New Roman" w:hAnsi="Times New Roman" w:cs="Times New Roman"/>
          <w:lang w:val="en-US"/>
        </w:rPr>
        <w:t xml:space="preserve">  </w:t>
      </w:r>
      <w:r w:rsidR="006B1BAF">
        <w:rPr>
          <w:rFonts w:ascii="Times New Roman" w:eastAsia="Times New Roman" w:hAnsi="Times New Roman" w:cs="Times New Roman"/>
          <w:lang w:val="en-US"/>
        </w:rPr>
        <w:t xml:space="preserve">It was also hypothesized that </w:t>
      </w:r>
      <w:r w:rsidR="00DC4219">
        <w:rPr>
          <w:rFonts w:ascii="Times New Roman" w:eastAsia="Times New Roman" w:hAnsi="Times New Roman" w:cs="Times New Roman"/>
          <w:lang w:val="en-US"/>
        </w:rPr>
        <w:t xml:space="preserve">parenting and parental characteristics and child-level </w:t>
      </w:r>
      <w:r w:rsidR="00C467BF">
        <w:rPr>
          <w:rFonts w:ascii="Times New Roman" w:eastAsia="Times New Roman" w:hAnsi="Times New Roman" w:cs="Times New Roman"/>
          <w:lang w:val="en-US"/>
        </w:rPr>
        <w:t>individual</w:t>
      </w:r>
      <w:r w:rsidR="00DC4219">
        <w:rPr>
          <w:rFonts w:ascii="Times New Roman" w:eastAsia="Times New Roman" w:hAnsi="Times New Roman" w:cs="Times New Roman"/>
          <w:lang w:val="en-US"/>
        </w:rPr>
        <w:t xml:space="preserve"> differences would </w:t>
      </w:r>
      <w:r w:rsidR="00C467BF">
        <w:rPr>
          <w:rFonts w:ascii="Times New Roman" w:eastAsia="Times New Roman" w:hAnsi="Times New Roman" w:cs="Times New Roman"/>
          <w:lang w:val="en-US"/>
        </w:rPr>
        <w:t>predict sibling bullying but to a lesser extent than structural family-level characteristics.</w:t>
      </w:r>
    </w:p>
    <w:p w14:paraId="4C2A6BBC" w14:textId="0BE95691" w:rsidR="00735B07" w:rsidRPr="00974A59" w:rsidRDefault="00735B07" w:rsidP="00735B07">
      <w:pPr>
        <w:spacing w:line="360" w:lineRule="auto"/>
        <w:jc w:val="center"/>
        <w:rPr>
          <w:rFonts w:ascii="Times New Roman" w:hAnsi="Times New Roman" w:cs="Times New Roman"/>
          <w:b/>
          <w:lang w:val="en-US"/>
        </w:rPr>
      </w:pPr>
      <w:r w:rsidRPr="00974A59">
        <w:rPr>
          <w:rFonts w:ascii="Times New Roman" w:hAnsi="Times New Roman" w:cs="Times New Roman"/>
          <w:b/>
          <w:lang w:val="en-US"/>
        </w:rPr>
        <w:t>Method</w:t>
      </w:r>
    </w:p>
    <w:p w14:paraId="5DE86B54" w14:textId="77777777" w:rsidR="00E53B5D" w:rsidRPr="00974A59" w:rsidRDefault="00E53B5D" w:rsidP="00E53B5D">
      <w:pPr>
        <w:spacing w:line="480" w:lineRule="auto"/>
        <w:rPr>
          <w:rFonts w:ascii="Times New Roman" w:hAnsi="Times New Roman" w:cs="Times New Roman"/>
          <w:b/>
          <w:lang w:val="en-US"/>
        </w:rPr>
      </w:pPr>
      <w:r w:rsidRPr="00974A59">
        <w:rPr>
          <w:rFonts w:ascii="Times New Roman" w:hAnsi="Times New Roman" w:cs="Times New Roman"/>
          <w:b/>
          <w:lang w:val="en-US"/>
        </w:rPr>
        <w:t>Ethical Approval</w:t>
      </w:r>
    </w:p>
    <w:p w14:paraId="11AABB84" w14:textId="0C4F7E9A" w:rsidR="00E53B5D" w:rsidRPr="00974A59" w:rsidRDefault="00E53B5D" w:rsidP="00E53B5D">
      <w:pPr>
        <w:spacing w:line="480" w:lineRule="auto"/>
        <w:ind w:firstLine="720"/>
        <w:rPr>
          <w:rFonts w:ascii="Times New Roman" w:hAnsi="Times New Roman" w:cs="Times New Roman"/>
          <w:b/>
          <w:lang w:val="en-US"/>
        </w:rPr>
      </w:pPr>
      <w:r w:rsidRPr="00974A59">
        <w:rPr>
          <w:rFonts w:ascii="Times New Roman" w:eastAsia="Times New Roman" w:hAnsi="Times New Roman" w:cs="Times New Roman"/>
          <w:lang w:val="en-US"/>
        </w:rPr>
        <w:t>The data</w:t>
      </w:r>
      <w:r w:rsidR="00364F11">
        <w:rPr>
          <w:rFonts w:ascii="Times New Roman" w:eastAsia="Times New Roman" w:hAnsi="Times New Roman" w:cs="Times New Roman"/>
          <w:lang w:val="en-US"/>
        </w:rPr>
        <w:t xml:space="preserve"> </w:t>
      </w:r>
      <w:r w:rsidRPr="00974A59">
        <w:rPr>
          <w:rFonts w:ascii="Times New Roman" w:eastAsia="Times New Roman" w:hAnsi="Times New Roman" w:cs="Times New Roman"/>
          <w:lang w:val="en-US"/>
        </w:rPr>
        <w:t>used in this study was collected as part of the Millennium Cohort Study (MCS)</w:t>
      </w:r>
      <w:r w:rsidRPr="00974A59">
        <w:rPr>
          <w:rFonts w:ascii="Times New Roman" w:hAnsi="Times New Roman" w:cs="Times New Roman"/>
          <w:lang w:val="en-US"/>
        </w:rPr>
        <w:t xml:space="preserve">.  Ethical approval was sought for each of the waves from the National Health Service (NHS) Research Ethics Committee (REC).  Full details of the ethical process for the MCS is available at </w:t>
      </w:r>
      <w:hyperlink r:id="rId12" w:history="1">
        <w:r w:rsidRPr="00974A59">
          <w:rPr>
            <w:rStyle w:val="Hyperlink"/>
            <w:rFonts w:ascii="Times New Roman" w:hAnsi="Times New Roman" w:cs="Times New Roman"/>
            <w:lang w:val="en-US"/>
          </w:rPr>
          <w:t>https://cls.ucl.ac.uk/wp-content/uploads/2017/07/MCS-Ethical-Approval-and-Consent-2019.pdf</w:t>
        </w:r>
      </w:hyperlink>
      <w:r w:rsidRPr="00974A59">
        <w:rPr>
          <w:rFonts w:ascii="Times New Roman" w:hAnsi="Times New Roman" w:cs="Times New Roman"/>
          <w:lang w:val="en-US"/>
        </w:rPr>
        <w:t xml:space="preserve">. </w:t>
      </w:r>
      <w:r w:rsidR="00783877">
        <w:rPr>
          <w:rFonts w:ascii="Times New Roman" w:hAnsi="Times New Roman" w:cs="Times New Roman"/>
          <w:lang w:val="en-US"/>
        </w:rPr>
        <w:t>Primary caregivers</w:t>
      </w:r>
      <w:r w:rsidR="00A04B5C">
        <w:rPr>
          <w:rFonts w:ascii="Times New Roman" w:hAnsi="Times New Roman" w:cs="Times New Roman"/>
          <w:lang w:val="en-US"/>
        </w:rPr>
        <w:t xml:space="preserve"> provided informed consent </w:t>
      </w:r>
      <w:r w:rsidR="00783877">
        <w:rPr>
          <w:rFonts w:ascii="Times New Roman" w:hAnsi="Times New Roman" w:cs="Times New Roman"/>
          <w:lang w:val="en-US"/>
        </w:rPr>
        <w:t xml:space="preserve">on behalf of the child.  </w:t>
      </w:r>
      <w:r w:rsidRPr="00974A59">
        <w:rPr>
          <w:rFonts w:ascii="Times New Roman" w:hAnsi="Times New Roman" w:cs="Times New Roman"/>
          <w:lang w:val="en-US"/>
        </w:rPr>
        <w:t>This secondary analysis of the data was approved by the Education Ethics Committee, University of York (reference: 19/14).</w:t>
      </w:r>
    </w:p>
    <w:p w14:paraId="042D853A" w14:textId="77777777" w:rsidR="00C3558D" w:rsidRPr="00974A59" w:rsidRDefault="00C3558D" w:rsidP="00C3558D">
      <w:pPr>
        <w:spacing w:line="480" w:lineRule="auto"/>
        <w:rPr>
          <w:rFonts w:ascii="Times New Roman" w:hAnsi="Times New Roman" w:cs="Times New Roman"/>
          <w:b/>
          <w:lang w:val="en-US"/>
        </w:rPr>
      </w:pPr>
      <w:r w:rsidRPr="00974A59">
        <w:rPr>
          <w:rFonts w:ascii="Times New Roman" w:hAnsi="Times New Roman" w:cs="Times New Roman"/>
          <w:b/>
          <w:lang w:val="en-US"/>
        </w:rPr>
        <w:lastRenderedPageBreak/>
        <w:t>Study Sample</w:t>
      </w:r>
    </w:p>
    <w:p w14:paraId="0983EFC9" w14:textId="13CFCE6B" w:rsidR="00D3539A" w:rsidRPr="00974A59" w:rsidRDefault="004462E6" w:rsidP="00CB3F0D">
      <w:pPr>
        <w:spacing w:line="480" w:lineRule="auto"/>
        <w:ind w:firstLine="720"/>
        <w:rPr>
          <w:rFonts w:ascii="Times New Roman" w:hAnsi="Times New Roman" w:cs="Times New Roman"/>
          <w:lang w:val="en-US"/>
        </w:rPr>
      </w:pPr>
      <w:r w:rsidRPr="00974A59">
        <w:rPr>
          <w:rFonts w:ascii="Times New Roman" w:hAnsi="Times New Roman" w:cs="Times New Roman"/>
          <w:iCs/>
          <w:lang w:val="en-US"/>
        </w:rPr>
        <w:t xml:space="preserve">The </w:t>
      </w:r>
      <w:r w:rsidRPr="00974A59">
        <w:rPr>
          <w:rFonts w:ascii="Times New Roman" w:hAnsi="Times New Roman" w:cs="Times New Roman"/>
          <w:lang w:val="en-US"/>
        </w:rPr>
        <w:t xml:space="preserve">MCS </w:t>
      </w:r>
      <w:r w:rsidR="00C3558D" w:rsidRPr="00974A59">
        <w:rPr>
          <w:rFonts w:ascii="Times New Roman" w:hAnsi="Times New Roman" w:cs="Times New Roman"/>
          <w:lang w:val="en-US"/>
        </w:rPr>
        <w:t xml:space="preserve">is a multi-disciplinary study, </w:t>
      </w:r>
      <w:r w:rsidR="00C356B6" w:rsidRPr="00974A59">
        <w:rPr>
          <w:rFonts w:ascii="Times New Roman" w:hAnsi="Times New Roman" w:cs="Times New Roman"/>
          <w:lang w:val="en-US"/>
        </w:rPr>
        <w:t xml:space="preserve">following </w:t>
      </w:r>
      <w:r w:rsidR="00A533A7" w:rsidRPr="00974A59">
        <w:rPr>
          <w:rFonts w:ascii="Times New Roman" w:hAnsi="Times New Roman" w:cs="Times New Roman"/>
          <w:lang w:val="en-US"/>
        </w:rPr>
        <w:t>the lives of approximately</w:t>
      </w:r>
      <w:r w:rsidR="00C356B6" w:rsidRPr="00974A59">
        <w:rPr>
          <w:rFonts w:ascii="Times New Roman" w:hAnsi="Times New Roman" w:cs="Times New Roman"/>
          <w:lang w:val="en-US"/>
        </w:rPr>
        <w:t xml:space="preserve"> 19,000 children born between 2000 and 2001</w:t>
      </w:r>
      <w:r w:rsidRPr="00974A59">
        <w:rPr>
          <w:rFonts w:ascii="Times New Roman" w:hAnsi="Times New Roman" w:cs="Times New Roman"/>
          <w:iCs/>
          <w:lang w:val="en-US"/>
        </w:rPr>
        <w:t xml:space="preserve"> </w:t>
      </w:r>
      <w:r w:rsidR="00A533A7" w:rsidRPr="00974A59">
        <w:rPr>
          <w:rFonts w:ascii="Times New Roman" w:hAnsi="Times New Roman" w:cs="Times New Roman"/>
          <w:iCs/>
          <w:lang w:val="en-US"/>
        </w:rPr>
        <w:fldChar w:fldCharType="begin">
          <w:fldData xml:space="preserve">PEVuZE5vdGU+PENpdGU+PEF1dGhvcj5Db25uZWxseTwvQXV0aG9yPjxZZWFyPjIwMTQ8L1llYXI+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</w:fldData>
        </w:fldChar>
      </w:r>
      <w:r w:rsidR="00A533A7" w:rsidRPr="00974A59">
        <w:rPr>
          <w:rFonts w:ascii="Times New Roman" w:hAnsi="Times New Roman" w:cs="Times New Roman"/>
          <w:iCs/>
          <w:lang w:val="en-US"/>
        </w:rPr>
        <w:instrText xml:space="preserve"> ADDIN EN.CITE </w:instrText>
      </w:r>
      <w:r w:rsidR="00A533A7" w:rsidRPr="00974A59">
        <w:rPr>
          <w:rFonts w:ascii="Times New Roman" w:hAnsi="Times New Roman" w:cs="Times New Roman"/>
          <w:iCs/>
          <w:lang w:val="en-US"/>
        </w:rPr>
        <w:fldChar w:fldCharType="begin">
          <w:fldData xml:space="preserve">PEVuZE5vdGU+PENpdGU+PEF1dGhvcj5Db25uZWxseTwvQXV0aG9yPjxZZWFyPjIwMTQ8L1llYXI+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</w:fldData>
        </w:fldChar>
      </w:r>
      <w:r w:rsidR="00A533A7" w:rsidRPr="00974A59">
        <w:rPr>
          <w:rFonts w:ascii="Times New Roman" w:hAnsi="Times New Roman" w:cs="Times New Roman"/>
          <w:iCs/>
          <w:lang w:val="en-US"/>
        </w:rPr>
        <w:instrText xml:space="preserve"> ADDIN EN.CITE.DATA </w:instrText>
      </w:r>
      <w:r w:rsidR="00A533A7" w:rsidRPr="00974A59">
        <w:rPr>
          <w:rFonts w:ascii="Times New Roman" w:hAnsi="Times New Roman" w:cs="Times New Roman"/>
          <w:iCs/>
          <w:lang w:val="en-US"/>
        </w:rPr>
      </w:r>
      <w:r w:rsidR="00A533A7" w:rsidRPr="00974A59">
        <w:rPr>
          <w:rFonts w:ascii="Times New Roman" w:hAnsi="Times New Roman" w:cs="Times New Roman"/>
          <w:iCs/>
          <w:lang w:val="en-US"/>
        </w:rPr>
        <w:fldChar w:fldCharType="end"/>
      </w:r>
      <w:r w:rsidR="00A533A7" w:rsidRPr="00974A59">
        <w:rPr>
          <w:rFonts w:ascii="Times New Roman" w:hAnsi="Times New Roman" w:cs="Times New Roman"/>
          <w:iCs/>
          <w:lang w:val="en-US"/>
        </w:rPr>
      </w:r>
      <w:r w:rsidR="00A533A7" w:rsidRPr="00974A59">
        <w:rPr>
          <w:rFonts w:ascii="Times New Roman" w:hAnsi="Times New Roman" w:cs="Times New Roman"/>
          <w:iCs/>
          <w:lang w:val="en-US"/>
        </w:rPr>
        <w:fldChar w:fldCharType="separate"/>
      </w:r>
      <w:r w:rsidR="00A533A7" w:rsidRPr="00974A59">
        <w:rPr>
          <w:rFonts w:ascii="Times New Roman" w:hAnsi="Times New Roman" w:cs="Times New Roman"/>
          <w:iCs/>
          <w:noProof/>
          <w:lang w:val="en-US"/>
        </w:rPr>
        <w:t>(Connelly &amp; Platt, 2014)</w:t>
      </w:r>
      <w:r w:rsidR="00A533A7" w:rsidRPr="00974A59">
        <w:rPr>
          <w:rFonts w:ascii="Times New Roman" w:hAnsi="Times New Roman" w:cs="Times New Roman"/>
          <w:iCs/>
          <w:lang w:val="en-US"/>
        </w:rPr>
        <w:fldChar w:fldCharType="end"/>
      </w:r>
      <w:r w:rsidR="00CB3F0D" w:rsidRPr="00974A59">
        <w:rPr>
          <w:rFonts w:ascii="Times New Roman" w:hAnsi="Times New Roman" w:cs="Times New Roman"/>
          <w:lang w:val="en-US"/>
        </w:rPr>
        <w:t xml:space="preserve">.  </w:t>
      </w:r>
      <w:r w:rsidR="00F04E1D" w:rsidRPr="00974A59">
        <w:rPr>
          <w:rFonts w:ascii="Times New Roman" w:hAnsi="Times New Roman" w:cs="Times New Roman"/>
          <w:lang w:val="en-US"/>
        </w:rPr>
        <w:t>The sample is representative of the UK population</w:t>
      </w:r>
      <w:r w:rsidR="00E43BAE" w:rsidRPr="00974A59">
        <w:rPr>
          <w:rFonts w:ascii="Times New Roman" w:hAnsi="Times New Roman" w:cs="Times New Roman"/>
          <w:lang w:val="en-US"/>
        </w:rPr>
        <w:t xml:space="preserve"> and was drawn from the entire live birth cohort of the UK between the years 2000-2001. </w:t>
      </w:r>
      <w:r w:rsidR="00F04E1D" w:rsidRPr="00974A59">
        <w:rPr>
          <w:rFonts w:ascii="Times New Roman" w:hAnsi="Times New Roman" w:cs="Times New Roman"/>
          <w:lang w:val="en-US"/>
        </w:rPr>
        <w:t>D</w:t>
      </w:r>
      <w:r w:rsidR="00D3539A" w:rsidRPr="00974A59">
        <w:rPr>
          <w:rFonts w:ascii="Times New Roman" w:hAnsi="Times New Roman" w:cs="Times New Roman"/>
          <w:lang w:val="en-US"/>
        </w:rPr>
        <w:t xml:space="preserve">isproportionate stratification </w:t>
      </w:r>
      <w:r w:rsidR="00F04E1D" w:rsidRPr="00974A59">
        <w:rPr>
          <w:rFonts w:ascii="Times New Roman" w:hAnsi="Times New Roman" w:cs="Times New Roman"/>
          <w:lang w:val="en-US"/>
        </w:rPr>
        <w:t xml:space="preserve">was applied </w:t>
      </w:r>
      <w:r w:rsidR="00D3539A" w:rsidRPr="00974A59">
        <w:rPr>
          <w:rFonts w:ascii="Times New Roman" w:hAnsi="Times New Roman" w:cs="Times New Roman"/>
          <w:lang w:val="en-US"/>
        </w:rPr>
        <w:t xml:space="preserve">to ensure that all of the UK </w:t>
      </w:r>
      <w:r w:rsidR="00C64567">
        <w:rPr>
          <w:rFonts w:ascii="Times New Roman" w:hAnsi="Times New Roman" w:cs="Times New Roman"/>
          <w:lang w:val="en-US"/>
        </w:rPr>
        <w:t xml:space="preserve">nations </w:t>
      </w:r>
      <w:r w:rsidR="00D3539A" w:rsidRPr="00974A59">
        <w:rPr>
          <w:rFonts w:ascii="Times New Roman" w:hAnsi="Times New Roman" w:cs="Times New Roman"/>
          <w:lang w:val="en-US"/>
        </w:rPr>
        <w:t>(Northern Ireland, Scotland, Wales and England) were represented adequately, to include highly concentrated areas of ethnic minority families and areas of deprivation.</w:t>
      </w:r>
      <w:r w:rsidR="0048174C" w:rsidRPr="00974A59">
        <w:rPr>
          <w:rFonts w:ascii="Times New Roman" w:hAnsi="Times New Roman" w:cs="Times New Roman"/>
          <w:lang w:val="en-US"/>
        </w:rPr>
        <w:t xml:space="preserve"> T</w:t>
      </w:r>
      <w:r w:rsidR="00E43BAE" w:rsidRPr="00974A59">
        <w:rPr>
          <w:rFonts w:ascii="Times New Roman" w:hAnsi="Times New Roman" w:cs="Times New Roman"/>
          <w:lang w:val="en-US"/>
        </w:rPr>
        <w:t xml:space="preserve">here have been </w:t>
      </w:r>
      <w:r w:rsidR="0048174C" w:rsidRPr="00974A59">
        <w:rPr>
          <w:rFonts w:ascii="Times New Roman" w:hAnsi="Times New Roman" w:cs="Times New Roman"/>
          <w:lang w:val="en-US"/>
        </w:rPr>
        <w:t>six</w:t>
      </w:r>
      <w:r w:rsidR="00E43BAE" w:rsidRPr="00974A59">
        <w:rPr>
          <w:rFonts w:ascii="Times New Roman" w:hAnsi="Times New Roman" w:cs="Times New Roman"/>
          <w:lang w:val="en-US"/>
        </w:rPr>
        <w:t xml:space="preserve"> waves of data collection</w:t>
      </w:r>
      <w:r w:rsidR="0048174C" w:rsidRPr="00974A59">
        <w:rPr>
          <w:rFonts w:ascii="Times New Roman" w:hAnsi="Times New Roman" w:cs="Times New Roman"/>
          <w:lang w:val="en-US"/>
        </w:rPr>
        <w:t xml:space="preserve"> </w:t>
      </w:r>
      <w:r w:rsidR="006A116B" w:rsidRPr="00974A59">
        <w:rPr>
          <w:rFonts w:ascii="Times New Roman" w:hAnsi="Times New Roman" w:cs="Times New Roman"/>
          <w:lang w:val="en-US"/>
        </w:rPr>
        <w:t xml:space="preserve">starting when </w:t>
      </w:r>
      <w:r w:rsidR="0048174C" w:rsidRPr="00974A59">
        <w:rPr>
          <w:rFonts w:ascii="Times New Roman" w:hAnsi="Times New Roman" w:cs="Times New Roman"/>
          <w:lang w:val="en-US"/>
        </w:rPr>
        <w:t>the children were:</w:t>
      </w:r>
      <w:r w:rsidR="00D3539A" w:rsidRPr="00974A59">
        <w:rPr>
          <w:rFonts w:ascii="Times New Roman" w:hAnsi="Times New Roman" w:cs="Times New Roman"/>
          <w:lang w:val="en-US"/>
        </w:rPr>
        <w:t xml:space="preserve"> 9 months old (N = 18,522)</w:t>
      </w:r>
      <w:r w:rsidR="006A116B" w:rsidRPr="00974A59">
        <w:rPr>
          <w:rFonts w:ascii="Times New Roman" w:hAnsi="Times New Roman" w:cs="Times New Roman"/>
          <w:lang w:val="en-US"/>
        </w:rPr>
        <w:t xml:space="preserve"> follow</w:t>
      </w:r>
      <w:r w:rsidR="009E7911" w:rsidRPr="00974A59">
        <w:rPr>
          <w:rFonts w:ascii="Times New Roman" w:hAnsi="Times New Roman" w:cs="Times New Roman"/>
          <w:lang w:val="en-US"/>
        </w:rPr>
        <w:t xml:space="preserve"> by data collection at age</w:t>
      </w:r>
      <w:r w:rsidR="00E43BAE" w:rsidRPr="00974A59">
        <w:rPr>
          <w:rFonts w:ascii="Times New Roman" w:hAnsi="Times New Roman" w:cs="Times New Roman"/>
          <w:lang w:val="en-US"/>
        </w:rPr>
        <w:t xml:space="preserve"> </w:t>
      </w:r>
      <w:r w:rsidR="00D3539A" w:rsidRPr="00974A59">
        <w:rPr>
          <w:rFonts w:ascii="Times New Roman" w:hAnsi="Times New Roman" w:cs="Times New Roman"/>
          <w:lang w:val="en-US"/>
        </w:rPr>
        <w:t>3 years</w:t>
      </w:r>
      <w:r w:rsidR="0048174C" w:rsidRPr="00974A59">
        <w:rPr>
          <w:rFonts w:ascii="Times New Roman" w:hAnsi="Times New Roman" w:cs="Times New Roman"/>
          <w:lang w:val="en-US"/>
        </w:rPr>
        <w:t xml:space="preserve"> </w:t>
      </w:r>
      <w:r w:rsidR="00D3539A" w:rsidRPr="00974A59">
        <w:rPr>
          <w:rFonts w:ascii="Times New Roman" w:hAnsi="Times New Roman" w:cs="Times New Roman"/>
          <w:lang w:val="en-US"/>
        </w:rPr>
        <w:t>(N = 15,590), 5 years (N = 15,246), 7 years (N = 13,857), 11 years</w:t>
      </w:r>
      <w:r w:rsidR="0048174C" w:rsidRPr="00974A59">
        <w:rPr>
          <w:rFonts w:ascii="Times New Roman" w:hAnsi="Times New Roman" w:cs="Times New Roman"/>
          <w:lang w:val="en-US"/>
        </w:rPr>
        <w:t xml:space="preserve"> </w:t>
      </w:r>
      <w:r w:rsidR="00D3539A" w:rsidRPr="00974A59">
        <w:rPr>
          <w:rFonts w:ascii="Times New Roman" w:hAnsi="Times New Roman" w:cs="Times New Roman"/>
          <w:lang w:val="en-US"/>
        </w:rPr>
        <w:t>(N = 13,287)</w:t>
      </w:r>
      <w:r w:rsidR="00C01AA2" w:rsidRPr="00974A59">
        <w:rPr>
          <w:rFonts w:ascii="Times New Roman" w:hAnsi="Times New Roman" w:cs="Times New Roman"/>
          <w:lang w:val="en-US"/>
        </w:rPr>
        <w:t>, and 14 years (N=</w:t>
      </w:r>
      <w:r w:rsidR="00FC2415" w:rsidRPr="00974A59">
        <w:rPr>
          <w:rFonts w:ascii="Times New Roman" w:hAnsi="Times New Roman" w:cs="Times New Roman"/>
          <w:lang w:val="en-US"/>
        </w:rPr>
        <w:t>11,872</w:t>
      </w:r>
      <w:r w:rsidR="00C01AA2" w:rsidRPr="00974A59">
        <w:rPr>
          <w:rFonts w:ascii="Times New Roman" w:hAnsi="Times New Roman" w:cs="Times New Roman"/>
          <w:lang w:val="en-US"/>
        </w:rPr>
        <w:t>).</w:t>
      </w:r>
      <w:r w:rsidR="00CB3F0D" w:rsidRPr="00974A59">
        <w:rPr>
          <w:rFonts w:ascii="Times New Roman" w:hAnsi="Times New Roman" w:cs="Times New Roman"/>
          <w:lang w:val="en-US"/>
        </w:rPr>
        <w:t xml:space="preserve">  </w:t>
      </w:r>
      <w:r w:rsidR="00D3539A" w:rsidRPr="00974A59">
        <w:rPr>
          <w:rFonts w:ascii="Times New Roman" w:hAnsi="Times New Roman" w:cs="Times New Roman"/>
          <w:lang w:val="en-US"/>
        </w:rPr>
        <w:t xml:space="preserve">MCS participants at each </w:t>
      </w:r>
      <w:r w:rsidR="00C01AA2" w:rsidRPr="00974A59">
        <w:rPr>
          <w:rFonts w:ascii="Times New Roman" w:hAnsi="Times New Roman" w:cs="Times New Roman"/>
          <w:lang w:val="en-US"/>
        </w:rPr>
        <w:t xml:space="preserve">wave </w:t>
      </w:r>
      <w:r w:rsidR="00D3539A" w:rsidRPr="00974A59">
        <w:rPr>
          <w:rFonts w:ascii="Times New Roman" w:hAnsi="Times New Roman" w:cs="Times New Roman"/>
          <w:lang w:val="en-US"/>
        </w:rPr>
        <w:t>were surveyed extensively, gathering information on</w:t>
      </w:r>
      <w:r w:rsidR="00FC2415" w:rsidRPr="00974A59">
        <w:rPr>
          <w:rFonts w:ascii="Times New Roman" w:hAnsi="Times New Roman" w:cs="Times New Roman"/>
          <w:lang w:val="en-US"/>
        </w:rPr>
        <w:t xml:space="preserve"> various aspects of life such as</w:t>
      </w:r>
      <w:r w:rsidR="00D3539A" w:rsidRPr="00974A59">
        <w:rPr>
          <w:rFonts w:ascii="Times New Roman" w:hAnsi="Times New Roman" w:cs="Times New Roman"/>
          <w:lang w:val="en-US"/>
        </w:rPr>
        <w:t xml:space="preserve"> socioeconomic status, </w:t>
      </w:r>
      <w:r w:rsidR="00BE2586" w:rsidRPr="00974A59">
        <w:rPr>
          <w:rFonts w:ascii="Times New Roman" w:hAnsi="Times New Roman" w:cs="Times New Roman"/>
          <w:lang w:val="en-US"/>
        </w:rPr>
        <w:t>psychological</w:t>
      </w:r>
      <w:r w:rsidR="00D3539A" w:rsidRPr="00974A59">
        <w:rPr>
          <w:rFonts w:ascii="Times New Roman" w:hAnsi="Times New Roman" w:cs="Times New Roman"/>
          <w:lang w:val="en-US"/>
        </w:rPr>
        <w:t xml:space="preserve"> development, parenting, </w:t>
      </w:r>
      <w:r w:rsidR="00EB3A87" w:rsidRPr="00974A59">
        <w:rPr>
          <w:rFonts w:ascii="Times New Roman" w:hAnsi="Times New Roman" w:cs="Times New Roman"/>
          <w:lang w:val="en-US"/>
        </w:rPr>
        <w:t xml:space="preserve">friendships, and </w:t>
      </w:r>
      <w:r w:rsidR="00BE2586" w:rsidRPr="00974A59">
        <w:rPr>
          <w:rFonts w:ascii="Times New Roman" w:hAnsi="Times New Roman" w:cs="Times New Roman"/>
          <w:lang w:val="en-US"/>
        </w:rPr>
        <w:t>relationships</w:t>
      </w:r>
      <w:r w:rsidR="00D3539A" w:rsidRPr="00974A59">
        <w:rPr>
          <w:rFonts w:ascii="Times New Roman" w:hAnsi="Times New Roman" w:cs="Times New Roman"/>
          <w:lang w:val="en-US"/>
        </w:rPr>
        <w:t>.</w:t>
      </w:r>
      <w:r w:rsidR="00EB3A87" w:rsidRPr="00974A59">
        <w:rPr>
          <w:rFonts w:ascii="Times New Roman" w:hAnsi="Times New Roman" w:cs="Times New Roman"/>
          <w:lang w:val="en-US"/>
        </w:rPr>
        <w:t xml:space="preserve">  </w:t>
      </w:r>
      <w:r w:rsidR="009E7911" w:rsidRPr="00974A59">
        <w:rPr>
          <w:rFonts w:ascii="Times New Roman" w:hAnsi="Times New Roman" w:cs="Times New Roman"/>
          <w:lang w:val="en-US"/>
        </w:rPr>
        <w:t xml:space="preserve">In the current analysis, data from </w:t>
      </w:r>
      <w:r w:rsidR="00AF55E0" w:rsidRPr="00974A59">
        <w:rPr>
          <w:rFonts w:ascii="Times New Roman" w:hAnsi="Times New Roman" w:cs="Times New Roman"/>
          <w:lang w:val="en-US"/>
        </w:rPr>
        <w:t xml:space="preserve">one child per family </w:t>
      </w:r>
      <w:r w:rsidR="00D3539A" w:rsidRPr="00974A59">
        <w:rPr>
          <w:rFonts w:ascii="Times New Roman" w:hAnsi="Times New Roman" w:cs="Times New Roman"/>
          <w:lang w:val="en-US"/>
        </w:rPr>
        <w:t>and their primary caregiver</w:t>
      </w:r>
      <w:r w:rsidR="00F10763" w:rsidRPr="00974A59">
        <w:rPr>
          <w:rFonts w:ascii="Times New Roman" w:hAnsi="Times New Roman" w:cs="Times New Roman"/>
          <w:lang w:val="en-US"/>
        </w:rPr>
        <w:t xml:space="preserve"> was used</w:t>
      </w:r>
      <w:r w:rsidR="00D3539A" w:rsidRPr="00974A59">
        <w:rPr>
          <w:rFonts w:ascii="Times New Roman" w:hAnsi="Times New Roman" w:cs="Times New Roman"/>
          <w:lang w:val="en-US"/>
        </w:rPr>
        <w:t>.</w:t>
      </w:r>
      <w:r w:rsidR="00704124" w:rsidRPr="00974A59">
        <w:rPr>
          <w:rFonts w:ascii="Times New Roman" w:hAnsi="Times New Roman" w:cs="Times New Roman"/>
          <w:lang w:val="en-US"/>
        </w:rPr>
        <w:t xml:space="preserve"> </w:t>
      </w:r>
      <w:r w:rsidR="000270C2" w:rsidRPr="00974A59">
        <w:rPr>
          <w:rFonts w:ascii="Times New Roman" w:hAnsi="Times New Roman" w:cs="Times New Roman"/>
          <w:lang w:val="en-US"/>
        </w:rPr>
        <w:t xml:space="preserve">For </w:t>
      </w:r>
      <w:r w:rsidR="00F10763" w:rsidRPr="00974A59">
        <w:rPr>
          <w:rFonts w:ascii="Times New Roman" w:hAnsi="Times New Roman" w:cs="Times New Roman"/>
          <w:lang w:val="en-US"/>
        </w:rPr>
        <w:t xml:space="preserve">over </w:t>
      </w:r>
      <w:r w:rsidR="000270C2" w:rsidRPr="00974A59">
        <w:rPr>
          <w:rFonts w:ascii="Times New Roman" w:hAnsi="Times New Roman" w:cs="Times New Roman"/>
          <w:lang w:val="en-US"/>
        </w:rPr>
        <w:t>97% of the sample, the primary caregiver was the birth mother.</w:t>
      </w:r>
      <w:r w:rsidR="009C2AC1">
        <w:rPr>
          <w:rFonts w:ascii="Times New Roman" w:hAnsi="Times New Roman" w:cs="Times New Roman"/>
          <w:lang w:val="en-US"/>
        </w:rPr>
        <w:t xml:space="preserve">  Families were visited in their home</w:t>
      </w:r>
      <w:r w:rsidR="00292F91">
        <w:rPr>
          <w:rFonts w:ascii="Times New Roman" w:hAnsi="Times New Roman" w:cs="Times New Roman"/>
          <w:lang w:val="en-US"/>
        </w:rPr>
        <w:t xml:space="preserve">.  Primary caregivers were </w:t>
      </w:r>
      <w:r w:rsidR="009C2AC1">
        <w:rPr>
          <w:rFonts w:ascii="Times New Roman" w:hAnsi="Times New Roman" w:cs="Times New Roman"/>
          <w:lang w:val="en-US"/>
        </w:rPr>
        <w:t xml:space="preserve">interviewed </w:t>
      </w:r>
      <w:r w:rsidR="00292F91">
        <w:rPr>
          <w:rFonts w:ascii="Times New Roman" w:hAnsi="Times New Roman" w:cs="Times New Roman"/>
          <w:lang w:val="en-US"/>
        </w:rPr>
        <w:t xml:space="preserve">face-to-face </w:t>
      </w:r>
      <w:r w:rsidR="009C2AC1">
        <w:rPr>
          <w:rFonts w:ascii="Times New Roman" w:hAnsi="Times New Roman" w:cs="Times New Roman"/>
          <w:lang w:val="en-US"/>
        </w:rPr>
        <w:t>by trained researchers</w:t>
      </w:r>
      <w:r w:rsidR="0078205F">
        <w:rPr>
          <w:rFonts w:ascii="Times New Roman" w:hAnsi="Times New Roman" w:cs="Times New Roman"/>
          <w:lang w:val="en-US"/>
        </w:rPr>
        <w:t xml:space="preserve">, who took part in relevant training.  </w:t>
      </w:r>
      <w:r w:rsidR="00292F91">
        <w:rPr>
          <w:rFonts w:ascii="Times New Roman" w:hAnsi="Times New Roman" w:cs="Times New Roman"/>
          <w:lang w:val="en-US"/>
        </w:rPr>
        <w:t>Both, primary caregiver and the child, also completed self-report questionnaires during the visit, where appropriate.</w:t>
      </w:r>
      <w:r w:rsidR="0078205F">
        <w:rPr>
          <w:rFonts w:ascii="Times New Roman" w:hAnsi="Times New Roman" w:cs="Times New Roman"/>
          <w:lang w:val="en-US"/>
        </w:rPr>
        <w:t xml:space="preserve">  Full details of the data collection approach can be found at the study website (</w:t>
      </w:r>
      <w:hyperlink r:id="rId13" w:history="1">
        <w:r w:rsidR="0078205F" w:rsidRPr="000A7D3C">
          <w:rPr>
            <w:rStyle w:val="Hyperlink"/>
            <w:rFonts w:ascii="Times New Roman" w:hAnsi="Times New Roman" w:cs="Times New Roman"/>
            <w:lang w:val="en-US"/>
          </w:rPr>
          <w:t>https://cls.ucl.ac.uk/cls-studies/millennium-cohort-study/</w:t>
        </w:r>
      </w:hyperlink>
      <w:r w:rsidR="0078205F">
        <w:rPr>
          <w:rFonts w:ascii="Times New Roman" w:hAnsi="Times New Roman" w:cs="Times New Roman"/>
          <w:lang w:val="en-US"/>
        </w:rPr>
        <w:t xml:space="preserve">).   </w:t>
      </w:r>
      <w:r w:rsidR="00292F91">
        <w:rPr>
          <w:rFonts w:ascii="Times New Roman" w:hAnsi="Times New Roman" w:cs="Times New Roman"/>
          <w:lang w:val="en-US"/>
        </w:rPr>
        <w:t xml:space="preserve">     </w:t>
      </w:r>
    </w:p>
    <w:p w14:paraId="52686BE9" w14:textId="2B3DE8CA" w:rsidR="0009447D" w:rsidRPr="00974A59" w:rsidRDefault="00C3558D" w:rsidP="0009447D">
      <w:pPr>
        <w:spacing w:line="480" w:lineRule="auto"/>
        <w:rPr>
          <w:rFonts w:ascii="Times New Roman" w:hAnsi="Times New Roman" w:cs="Times New Roman"/>
          <w:lang w:val="en-US"/>
        </w:rPr>
      </w:pPr>
      <w:r w:rsidRPr="00974A59">
        <w:rPr>
          <w:rFonts w:ascii="Times New Roman" w:hAnsi="Times New Roman" w:cs="Times New Roman"/>
          <w:lang w:val="en-US"/>
        </w:rPr>
        <w:tab/>
      </w:r>
      <w:r w:rsidR="007D2917" w:rsidRPr="00974A59">
        <w:rPr>
          <w:rFonts w:ascii="Times New Roman" w:hAnsi="Times New Roman" w:cs="Times New Roman"/>
          <w:lang w:val="en-US"/>
        </w:rPr>
        <w:t>A number of exclusionary criteria were applied</w:t>
      </w:r>
      <w:r w:rsidR="00835402" w:rsidRPr="00974A59">
        <w:rPr>
          <w:rFonts w:ascii="Times New Roman" w:hAnsi="Times New Roman" w:cs="Times New Roman"/>
          <w:lang w:val="en-US"/>
        </w:rPr>
        <w:t xml:space="preserve"> to the dataset</w:t>
      </w:r>
      <w:r w:rsidR="00CF26C9" w:rsidRPr="00974A59">
        <w:rPr>
          <w:rFonts w:ascii="Times New Roman" w:hAnsi="Times New Roman" w:cs="Times New Roman"/>
          <w:lang w:val="en-US"/>
        </w:rPr>
        <w:t xml:space="preserve">.  </w:t>
      </w:r>
      <w:r w:rsidR="00FD668A" w:rsidRPr="00974A59">
        <w:rPr>
          <w:rFonts w:ascii="Times New Roman" w:hAnsi="Times New Roman" w:cs="Times New Roman"/>
          <w:lang w:val="en-US"/>
        </w:rPr>
        <w:t>From the total sample of 19,244</w:t>
      </w:r>
      <w:r w:rsidR="005965B5" w:rsidRPr="00974A59">
        <w:rPr>
          <w:rFonts w:ascii="Times New Roman" w:hAnsi="Times New Roman" w:cs="Times New Roman"/>
          <w:lang w:val="en-US"/>
        </w:rPr>
        <w:t>,</w:t>
      </w:r>
      <w:r w:rsidR="00FD668A" w:rsidRPr="00974A59">
        <w:rPr>
          <w:rFonts w:ascii="Times New Roman" w:hAnsi="Times New Roman" w:cs="Times New Roman"/>
          <w:lang w:val="en-US"/>
        </w:rPr>
        <w:t xml:space="preserve"> f</w:t>
      </w:r>
      <w:r w:rsidR="007D2917" w:rsidRPr="00974A59">
        <w:rPr>
          <w:rFonts w:ascii="Times New Roman" w:hAnsi="Times New Roman" w:cs="Times New Roman"/>
          <w:lang w:val="en-US"/>
        </w:rPr>
        <w:t>amilies with multiple children in the</w:t>
      </w:r>
      <w:r w:rsidR="00FC03CD" w:rsidRPr="00974A59">
        <w:rPr>
          <w:rFonts w:ascii="Times New Roman" w:hAnsi="Times New Roman" w:cs="Times New Roman"/>
          <w:lang w:val="en-US"/>
        </w:rPr>
        <w:t xml:space="preserve"> </w:t>
      </w:r>
      <w:r w:rsidR="00360434" w:rsidRPr="00974A59">
        <w:rPr>
          <w:rFonts w:ascii="Times New Roman" w:hAnsi="Times New Roman" w:cs="Times New Roman"/>
          <w:iCs/>
          <w:lang w:val="en-US"/>
        </w:rPr>
        <w:t>MCS</w:t>
      </w:r>
      <w:r w:rsidR="002E2BE8" w:rsidRPr="00974A59">
        <w:rPr>
          <w:rFonts w:ascii="Times New Roman" w:hAnsi="Times New Roman" w:cs="Times New Roman"/>
          <w:lang w:val="en-US"/>
        </w:rPr>
        <w:t xml:space="preserve"> </w:t>
      </w:r>
      <w:r w:rsidR="007D2917" w:rsidRPr="00974A59">
        <w:rPr>
          <w:rFonts w:ascii="Times New Roman" w:hAnsi="Times New Roman" w:cs="Times New Roman"/>
          <w:lang w:val="en-US"/>
        </w:rPr>
        <w:t>were excluded</w:t>
      </w:r>
      <w:r w:rsidR="00FD668A" w:rsidRPr="00974A59">
        <w:rPr>
          <w:rFonts w:ascii="Times New Roman" w:hAnsi="Times New Roman" w:cs="Times New Roman"/>
          <w:lang w:val="en-US"/>
        </w:rPr>
        <w:t xml:space="preserve"> (</w:t>
      </w:r>
      <w:r w:rsidR="00870DA2" w:rsidRPr="00974A59">
        <w:rPr>
          <w:rFonts w:ascii="Times New Roman" w:hAnsi="Times New Roman" w:cs="Times New Roman"/>
          <w:lang w:val="en-US"/>
        </w:rPr>
        <w:t>N=263)</w:t>
      </w:r>
      <w:r w:rsidR="00076AFC" w:rsidRPr="00974A59">
        <w:rPr>
          <w:rFonts w:ascii="Times New Roman" w:hAnsi="Times New Roman" w:cs="Times New Roman"/>
          <w:lang w:val="en-US"/>
        </w:rPr>
        <w:t xml:space="preserve"> and those</w:t>
      </w:r>
      <w:r w:rsidRPr="00974A59">
        <w:rPr>
          <w:rFonts w:ascii="Times New Roman" w:hAnsi="Times New Roman" w:cs="Times New Roman"/>
          <w:lang w:val="en-US"/>
        </w:rPr>
        <w:t xml:space="preserve"> with no siblings</w:t>
      </w:r>
      <w:r w:rsidR="00C35B1B" w:rsidRPr="00974A59">
        <w:rPr>
          <w:rFonts w:ascii="Times New Roman" w:hAnsi="Times New Roman" w:cs="Times New Roman"/>
          <w:lang w:val="en-US"/>
        </w:rPr>
        <w:t xml:space="preserve"> </w:t>
      </w:r>
      <w:r w:rsidR="00835402" w:rsidRPr="00974A59">
        <w:rPr>
          <w:rFonts w:ascii="Times New Roman" w:hAnsi="Times New Roman" w:cs="Times New Roman"/>
          <w:lang w:val="en-US"/>
        </w:rPr>
        <w:t xml:space="preserve">when they were 11 </w:t>
      </w:r>
      <w:r w:rsidR="00CF29BE" w:rsidRPr="00974A59">
        <w:rPr>
          <w:rFonts w:ascii="Times New Roman" w:hAnsi="Times New Roman" w:cs="Times New Roman"/>
          <w:lang w:val="en-US"/>
        </w:rPr>
        <w:t xml:space="preserve">or 14 </w:t>
      </w:r>
      <w:r w:rsidR="00835402" w:rsidRPr="00974A59">
        <w:rPr>
          <w:rFonts w:ascii="Times New Roman" w:hAnsi="Times New Roman" w:cs="Times New Roman"/>
          <w:lang w:val="en-US"/>
        </w:rPr>
        <w:t>years old</w:t>
      </w:r>
      <w:r w:rsidR="00077770" w:rsidRPr="00974A59">
        <w:rPr>
          <w:rFonts w:ascii="Times New Roman" w:hAnsi="Times New Roman" w:cs="Times New Roman"/>
          <w:lang w:val="en-US"/>
        </w:rPr>
        <w:t xml:space="preserve"> (N=1,</w:t>
      </w:r>
      <w:r w:rsidR="00CF29BE" w:rsidRPr="00974A59">
        <w:rPr>
          <w:rFonts w:ascii="Times New Roman" w:hAnsi="Times New Roman" w:cs="Times New Roman"/>
          <w:lang w:val="en-US"/>
        </w:rPr>
        <w:t>994</w:t>
      </w:r>
      <w:r w:rsidR="00930138" w:rsidRPr="00974A59">
        <w:rPr>
          <w:rFonts w:ascii="Times New Roman" w:hAnsi="Times New Roman" w:cs="Times New Roman"/>
          <w:lang w:val="en-US"/>
        </w:rPr>
        <w:t>)</w:t>
      </w:r>
      <w:r w:rsidRPr="00974A59">
        <w:rPr>
          <w:rFonts w:ascii="Times New Roman" w:hAnsi="Times New Roman" w:cs="Times New Roman"/>
          <w:lang w:val="en-US"/>
        </w:rPr>
        <w:t>.</w:t>
      </w:r>
      <w:r w:rsidR="00CF29BE" w:rsidRPr="00974A59">
        <w:rPr>
          <w:rFonts w:ascii="Times New Roman" w:hAnsi="Times New Roman" w:cs="Times New Roman"/>
          <w:lang w:val="en-US"/>
        </w:rPr>
        <w:t xml:space="preserve">  Th</w:t>
      </w:r>
      <w:r w:rsidR="00FA2008" w:rsidRPr="00974A59">
        <w:rPr>
          <w:rFonts w:ascii="Times New Roman" w:hAnsi="Times New Roman" w:cs="Times New Roman"/>
          <w:lang w:val="en-US"/>
        </w:rPr>
        <w:t xml:space="preserve">erefore, the total </w:t>
      </w:r>
      <w:r w:rsidR="0009447D" w:rsidRPr="00974A59">
        <w:rPr>
          <w:rFonts w:ascii="Times New Roman" w:hAnsi="Times New Roman" w:cs="Times New Roman"/>
          <w:lang w:val="en-US"/>
        </w:rPr>
        <w:t>sample size after exclusions was 1</w:t>
      </w:r>
      <w:r w:rsidR="00FA2008" w:rsidRPr="00974A59">
        <w:rPr>
          <w:rFonts w:ascii="Times New Roman" w:hAnsi="Times New Roman" w:cs="Times New Roman"/>
          <w:lang w:val="en-US"/>
        </w:rPr>
        <w:t>6,987</w:t>
      </w:r>
      <w:r w:rsidR="0009447D" w:rsidRPr="00974A59">
        <w:rPr>
          <w:rFonts w:ascii="Times New Roman" w:hAnsi="Times New Roman" w:cs="Times New Roman"/>
          <w:lang w:val="en-US"/>
        </w:rPr>
        <w:t xml:space="preserve"> (5</w:t>
      </w:r>
      <w:r w:rsidR="008022D4" w:rsidRPr="00974A59">
        <w:rPr>
          <w:rFonts w:ascii="Times New Roman" w:hAnsi="Times New Roman" w:cs="Times New Roman"/>
          <w:lang w:val="en-US"/>
        </w:rPr>
        <w:t>1</w:t>
      </w:r>
      <w:r w:rsidR="0009447D" w:rsidRPr="00974A59">
        <w:rPr>
          <w:rFonts w:ascii="Times New Roman" w:hAnsi="Times New Roman" w:cs="Times New Roman"/>
          <w:lang w:val="en-US"/>
        </w:rPr>
        <w:t xml:space="preserve">% male).  </w:t>
      </w:r>
    </w:p>
    <w:p w14:paraId="4D990CF3" w14:textId="66C2747E" w:rsidR="00DC3ADD" w:rsidRPr="00974A59" w:rsidRDefault="00DC3ADD" w:rsidP="00DC3ADD">
      <w:pPr>
        <w:spacing w:line="480" w:lineRule="auto"/>
        <w:rPr>
          <w:rFonts w:ascii="Times New Roman" w:hAnsi="Times New Roman" w:cs="Times New Roman"/>
          <w:b/>
          <w:lang w:val="en-US"/>
        </w:rPr>
      </w:pPr>
      <w:r w:rsidRPr="00974A59">
        <w:rPr>
          <w:rFonts w:ascii="Times New Roman" w:hAnsi="Times New Roman" w:cs="Times New Roman"/>
          <w:b/>
          <w:lang w:val="en-US"/>
        </w:rPr>
        <w:t>Measures</w:t>
      </w:r>
    </w:p>
    <w:p w14:paraId="7A33885D" w14:textId="49C35D60" w:rsidR="00360434" w:rsidRPr="00974A59" w:rsidRDefault="00360434" w:rsidP="00360434">
      <w:pPr>
        <w:spacing w:line="480" w:lineRule="auto"/>
        <w:rPr>
          <w:rFonts w:ascii="Times New Roman" w:hAnsi="Times New Roman" w:cs="Times New Roman"/>
          <w:b/>
          <w:i/>
          <w:iCs/>
          <w:lang w:val="en-US"/>
        </w:rPr>
      </w:pPr>
      <w:r w:rsidRPr="00974A59">
        <w:rPr>
          <w:rFonts w:ascii="Times New Roman" w:hAnsi="Times New Roman" w:cs="Times New Roman"/>
          <w:b/>
          <w:i/>
          <w:iCs/>
          <w:lang w:val="en-US"/>
        </w:rPr>
        <w:t>Precursors</w:t>
      </w:r>
    </w:p>
    <w:p w14:paraId="66E213CC" w14:textId="31876B02" w:rsidR="00C0731F" w:rsidRPr="00974A59" w:rsidRDefault="0045674F" w:rsidP="00905B38">
      <w:pPr>
        <w:spacing w:line="480" w:lineRule="auto"/>
        <w:ind w:firstLine="720"/>
        <w:rPr>
          <w:rFonts w:ascii="Times New Roman" w:hAnsi="Times New Roman" w:cs="Times New Roman"/>
          <w:bCs/>
          <w:lang w:val="en-US"/>
        </w:rPr>
      </w:pPr>
      <w:r w:rsidRPr="00974A59">
        <w:rPr>
          <w:rFonts w:ascii="Times New Roman" w:hAnsi="Times New Roman" w:cs="Times New Roman"/>
          <w:bCs/>
          <w:lang w:val="en-US"/>
        </w:rPr>
        <w:lastRenderedPageBreak/>
        <w:t>The onset of sibling bullying is around</w:t>
      </w:r>
      <w:r w:rsidR="001B0F9B" w:rsidRPr="00974A59">
        <w:rPr>
          <w:rFonts w:ascii="Times New Roman" w:hAnsi="Times New Roman" w:cs="Times New Roman"/>
          <w:bCs/>
          <w:lang w:val="en-US"/>
        </w:rPr>
        <w:t xml:space="preserve"> the age of</w:t>
      </w:r>
      <w:r w:rsidRPr="00974A59">
        <w:rPr>
          <w:rFonts w:ascii="Times New Roman" w:hAnsi="Times New Roman" w:cs="Times New Roman"/>
          <w:bCs/>
          <w:lang w:val="en-US"/>
        </w:rPr>
        <w:t xml:space="preserve"> 8 years </w:t>
      </w:r>
      <w:r w:rsidRPr="00974A59">
        <w:rPr>
          <w:rFonts w:ascii="Times New Roman" w:hAnsi="Times New Roman" w:cs="Times New Roman"/>
          <w:bCs/>
          <w:lang w:val="en-US"/>
        </w:rPr>
        <w:fldChar w:fldCharType="begin"/>
      </w:r>
      <w:r w:rsidRPr="00974A59">
        <w:rPr>
          <w:rFonts w:ascii="Times New Roman" w:hAnsi="Times New Roman" w:cs="Times New Roman"/>
          <w:bCs/>
          <w:lang w:val="en-US"/>
        </w:rPr>
        <w:instrText xml:space="preserve"> ADDIN EN.CITE &lt;EndNote&gt;&lt;Cite&gt;&lt;Author&gt;Dantchev&lt;/Author&gt;&lt;Year&gt;2019&lt;/Year&gt;&lt;RecNum&gt;491&lt;/RecNum&gt;&lt;DisplayText&gt;(Dantchev &amp;amp; Wolke, 2019)&lt;/DisplayText&gt;&lt;record&gt;&lt;rec-number&gt;491&lt;/rec-number&gt;&lt;foreign-keys&gt;&lt;key app="EN" db-id="peprrrza6e5xwdex2vz55wa72w59p990dtz2" timestamp="1551784814"&gt;491&lt;/key&gt;&lt;/foreign-keys&gt;&lt;ref-type name="Journal Article"&gt;17&lt;/ref-type&gt;&lt;contributors&gt;&lt;authors&gt;&lt;author&gt;Dantchev, S.&lt;/author&gt;&lt;author&gt;Wolke, D.&lt;/author&gt;&lt;/authors&gt;&lt;/contributors&gt;&lt;auth-address&gt;Department of Psychology, University of Warwick.&lt;/auth-address&gt;&lt;titles&gt;&lt;title&gt;Trouble in the nest: Antecedents of sibling bullying victimization and perpetration&lt;/title&gt;&lt;secondary-title&gt;Dev Psychol&lt;/secondary-title&gt;&lt;alt-title&gt;Developmental psychology&lt;/alt-title&gt;&lt;/titles&gt;&lt;alt-periodical&gt;&lt;full-title&gt;Developmental Psychology&lt;/full-title&gt;&lt;/alt-periodical&gt;&lt;edition&gt;2019/02/15&lt;/edition&gt;&lt;dates&gt;&lt;year&gt;2019&lt;/year&gt;&lt;pub-dates&gt;&lt;date&gt;Feb 14&lt;/date&gt;&lt;/pub-dates&gt;&lt;/dates&gt;&lt;isbn&gt;0012-1649&lt;/isbn&gt;&lt;accession-num&gt;30762414&lt;/accession-num&gt;&lt;urls&gt;&lt;/urls&gt;&lt;electronic-resource-num&gt;10.1037/dev0000700&lt;/electronic-resource-num&gt;&lt;remote-database-provider&gt;NLM&lt;/remote-database-provider&gt;&lt;language&gt;eng&lt;/language&gt;&lt;/record&gt;&lt;/Cite&gt;&lt;/EndNote&gt;</w:instrText>
      </w:r>
      <w:r w:rsidRPr="00974A59">
        <w:rPr>
          <w:rFonts w:ascii="Times New Roman" w:hAnsi="Times New Roman" w:cs="Times New Roman"/>
          <w:bCs/>
          <w:lang w:val="en-US"/>
        </w:rPr>
        <w:fldChar w:fldCharType="separate"/>
      </w:r>
      <w:r w:rsidRPr="00974A59">
        <w:rPr>
          <w:rFonts w:ascii="Times New Roman" w:hAnsi="Times New Roman" w:cs="Times New Roman"/>
          <w:bCs/>
          <w:noProof/>
          <w:lang w:val="en-US"/>
        </w:rPr>
        <w:t>(Dantchev &amp; Wolke, 2019)</w:t>
      </w:r>
      <w:r w:rsidRPr="00974A59">
        <w:rPr>
          <w:rFonts w:ascii="Times New Roman" w:hAnsi="Times New Roman" w:cs="Times New Roman"/>
          <w:bCs/>
          <w:lang w:val="en-US"/>
        </w:rPr>
        <w:fldChar w:fldCharType="end"/>
      </w:r>
      <w:r w:rsidRPr="00974A59">
        <w:rPr>
          <w:rFonts w:ascii="Times New Roman" w:hAnsi="Times New Roman" w:cs="Times New Roman"/>
          <w:bCs/>
          <w:lang w:val="en-US"/>
        </w:rPr>
        <w:t xml:space="preserve">.  </w:t>
      </w:r>
      <w:r w:rsidR="00A22B6C" w:rsidRPr="00974A59">
        <w:rPr>
          <w:rFonts w:ascii="Times New Roman" w:hAnsi="Times New Roman" w:cs="Times New Roman"/>
          <w:bCs/>
          <w:lang w:val="en-US"/>
        </w:rPr>
        <w:t>The essential inclusion criteria for the precursors</w:t>
      </w:r>
      <w:r w:rsidR="00905B38" w:rsidRPr="00974A59">
        <w:rPr>
          <w:rFonts w:ascii="Times New Roman" w:hAnsi="Times New Roman" w:cs="Times New Roman"/>
          <w:bCs/>
          <w:lang w:val="en-US"/>
        </w:rPr>
        <w:t xml:space="preserve"> in this analysis</w:t>
      </w:r>
      <w:r w:rsidR="00A22B6C" w:rsidRPr="00974A59">
        <w:rPr>
          <w:rFonts w:ascii="Times New Roman" w:hAnsi="Times New Roman" w:cs="Times New Roman"/>
          <w:bCs/>
          <w:lang w:val="en-US"/>
        </w:rPr>
        <w:t xml:space="preserve"> was that they</w:t>
      </w:r>
      <w:r w:rsidR="00826A67" w:rsidRPr="00974A59">
        <w:rPr>
          <w:rFonts w:ascii="Times New Roman" w:hAnsi="Times New Roman" w:cs="Times New Roman"/>
          <w:bCs/>
          <w:lang w:val="en-US"/>
        </w:rPr>
        <w:t xml:space="preserve"> were assessed prior to the typical onset of sibling bullying.</w:t>
      </w:r>
      <w:r w:rsidR="00455A6F" w:rsidRPr="00974A59">
        <w:rPr>
          <w:rFonts w:ascii="Times New Roman" w:hAnsi="Times New Roman" w:cs="Times New Roman"/>
          <w:bCs/>
          <w:lang w:val="en-US"/>
        </w:rPr>
        <w:t xml:space="preserve">  </w:t>
      </w:r>
      <w:r w:rsidR="00DA6AAD" w:rsidRPr="00974A59">
        <w:rPr>
          <w:rFonts w:ascii="Times New Roman" w:hAnsi="Times New Roman" w:cs="Times New Roman"/>
          <w:bCs/>
          <w:lang w:val="en-US"/>
        </w:rPr>
        <w:t>As a general rule, p</w:t>
      </w:r>
      <w:r w:rsidR="00455A6F" w:rsidRPr="00974A59">
        <w:rPr>
          <w:rFonts w:ascii="Times New Roman" w:hAnsi="Times New Roman" w:cs="Times New Roman"/>
          <w:bCs/>
          <w:lang w:val="en-US"/>
        </w:rPr>
        <w:t xml:space="preserve">recursors were included from the closest time point to the onset of sibling bullying. </w:t>
      </w:r>
      <w:r w:rsidR="001B0F9B" w:rsidRPr="00974A59">
        <w:rPr>
          <w:rFonts w:ascii="Times New Roman" w:hAnsi="Times New Roman" w:cs="Times New Roman"/>
          <w:bCs/>
          <w:lang w:val="en-US"/>
        </w:rPr>
        <w:t xml:space="preserve">Where possible these were selected from </w:t>
      </w:r>
      <w:r w:rsidR="003774AB" w:rsidRPr="00974A59">
        <w:rPr>
          <w:rFonts w:ascii="Times New Roman" w:hAnsi="Times New Roman" w:cs="Times New Roman"/>
          <w:bCs/>
          <w:lang w:val="en-US"/>
        </w:rPr>
        <w:t xml:space="preserve">the data collected when the child was </w:t>
      </w:r>
      <w:r w:rsidR="001B0F9B" w:rsidRPr="00974A59">
        <w:rPr>
          <w:rFonts w:ascii="Times New Roman" w:hAnsi="Times New Roman" w:cs="Times New Roman"/>
          <w:bCs/>
          <w:lang w:val="en-US"/>
        </w:rPr>
        <w:t>7 years</w:t>
      </w:r>
      <w:r w:rsidR="003774AB" w:rsidRPr="00974A59">
        <w:rPr>
          <w:rFonts w:ascii="Times New Roman" w:hAnsi="Times New Roman" w:cs="Times New Roman"/>
          <w:bCs/>
          <w:lang w:val="en-US"/>
        </w:rPr>
        <w:t xml:space="preserve"> old</w:t>
      </w:r>
      <w:r w:rsidR="001B0F9B" w:rsidRPr="00974A59">
        <w:rPr>
          <w:rFonts w:ascii="Times New Roman" w:hAnsi="Times New Roman" w:cs="Times New Roman"/>
          <w:bCs/>
          <w:lang w:val="en-US"/>
        </w:rPr>
        <w:t xml:space="preserve">.  </w:t>
      </w:r>
      <w:r w:rsidR="003774AB" w:rsidRPr="00974A59">
        <w:rPr>
          <w:rFonts w:ascii="Times New Roman" w:hAnsi="Times New Roman" w:cs="Times New Roman"/>
          <w:bCs/>
          <w:lang w:val="en-US"/>
        </w:rPr>
        <w:t>Some variables were only available at earlier time points (9 months-5 years).</w:t>
      </w:r>
      <w:r w:rsidR="00B82C49" w:rsidRPr="00974A59">
        <w:rPr>
          <w:rFonts w:ascii="Times New Roman" w:hAnsi="Times New Roman" w:cs="Times New Roman"/>
          <w:bCs/>
          <w:lang w:val="en-US"/>
        </w:rPr>
        <w:t xml:space="preserve">  Deviations from this general rule are explained </w:t>
      </w:r>
      <w:r w:rsidR="00E16BFE" w:rsidRPr="00974A59">
        <w:rPr>
          <w:rFonts w:ascii="Times New Roman" w:hAnsi="Times New Roman" w:cs="Times New Roman"/>
          <w:bCs/>
          <w:lang w:val="en-US"/>
        </w:rPr>
        <w:t xml:space="preserve">in the description of the relevant </w:t>
      </w:r>
      <w:r w:rsidR="00D71FA2" w:rsidRPr="00974A59">
        <w:rPr>
          <w:rFonts w:ascii="Times New Roman" w:hAnsi="Times New Roman" w:cs="Times New Roman"/>
          <w:bCs/>
          <w:lang w:val="en-US"/>
        </w:rPr>
        <w:t>precursor</w:t>
      </w:r>
      <w:r w:rsidR="00E16BFE" w:rsidRPr="00974A59">
        <w:rPr>
          <w:rFonts w:ascii="Times New Roman" w:hAnsi="Times New Roman" w:cs="Times New Roman"/>
          <w:bCs/>
          <w:lang w:val="en-US"/>
        </w:rPr>
        <w:t>.</w:t>
      </w:r>
      <w:r w:rsidR="003774AB" w:rsidRPr="00974A59">
        <w:rPr>
          <w:rFonts w:ascii="Times New Roman" w:hAnsi="Times New Roman" w:cs="Times New Roman"/>
          <w:bCs/>
          <w:lang w:val="en-US"/>
        </w:rPr>
        <w:t xml:space="preserve">  </w:t>
      </w:r>
      <w:r w:rsidR="00A22B6C" w:rsidRPr="00974A59">
        <w:rPr>
          <w:rFonts w:ascii="Times New Roman" w:hAnsi="Times New Roman" w:cs="Times New Roman"/>
          <w:bCs/>
          <w:lang w:val="en-US"/>
        </w:rPr>
        <w:t xml:space="preserve">  </w:t>
      </w:r>
    </w:p>
    <w:p w14:paraId="0794DEFF" w14:textId="5C5FC5DC" w:rsidR="00D114E5" w:rsidRPr="00974A59" w:rsidRDefault="00360434" w:rsidP="00360434">
      <w:pPr>
        <w:spacing w:line="480" w:lineRule="auto"/>
        <w:ind w:firstLine="720"/>
        <w:rPr>
          <w:rFonts w:ascii="Times New Roman" w:hAnsi="Times New Roman" w:cs="Times New Roman"/>
          <w:i/>
          <w:lang w:val="en-US"/>
        </w:rPr>
      </w:pPr>
      <w:r w:rsidRPr="00974A59">
        <w:rPr>
          <w:rFonts w:ascii="Times New Roman" w:hAnsi="Times New Roman" w:cs="Times New Roman"/>
          <w:b/>
          <w:iCs/>
          <w:lang w:val="en-US"/>
        </w:rPr>
        <w:t xml:space="preserve">Structural </w:t>
      </w:r>
      <w:r w:rsidR="00411EBA" w:rsidRPr="00974A59">
        <w:rPr>
          <w:rFonts w:ascii="Times New Roman" w:hAnsi="Times New Roman" w:cs="Times New Roman"/>
          <w:b/>
          <w:iCs/>
          <w:lang w:val="en-US"/>
        </w:rPr>
        <w:t>F</w:t>
      </w:r>
      <w:r w:rsidRPr="00974A59">
        <w:rPr>
          <w:rFonts w:ascii="Times New Roman" w:hAnsi="Times New Roman" w:cs="Times New Roman"/>
          <w:b/>
          <w:iCs/>
          <w:lang w:val="en-US"/>
        </w:rPr>
        <w:t xml:space="preserve">amily </w:t>
      </w:r>
      <w:r w:rsidR="00411EBA" w:rsidRPr="00974A59">
        <w:rPr>
          <w:rFonts w:ascii="Times New Roman" w:hAnsi="Times New Roman" w:cs="Times New Roman"/>
          <w:b/>
          <w:iCs/>
          <w:lang w:val="en-US"/>
        </w:rPr>
        <w:t>C</w:t>
      </w:r>
      <w:r w:rsidRPr="00974A59">
        <w:rPr>
          <w:rFonts w:ascii="Times New Roman" w:hAnsi="Times New Roman" w:cs="Times New Roman"/>
          <w:b/>
          <w:iCs/>
          <w:lang w:val="en-US"/>
        </w:rPr>
        <w:t>haracteristics</w:t>
      </w:r>
      <w:r w:rsidRPr="00974A59">
        <w:rPr>
          <w:rFonts w:ascii="Times New Roman" w:hAnsi="Times New Roman" w:cs="Times New Roman"/>
          <w:i/>
          <w:lang w:val="en-US"/>
        </w:rPr>
        <w:t xml:space="preserve">. </w:t>
      </w:r>
    </w:p>
    <w:p w14:paraId="46D8F0D9" w14:textId="42A04E7A" w:rsidR="00D114E5" w:rsidRPr="00974A59" w:rsidRDefault="002B3E83" w:rsidP="00360434">
      <w:pPr>
        <w:spacing w:line="480" w:lineRule="auto"/>
        <w:ind w:firstLine="720"/>
        <w:rPr>
          <w:rFonts w:ascii="Times New Roman" w:hAnsi="Times New Roman" w:cs="Times New Roman"/>
          <w:lang w:val="en-US"/>
        </w:rPr>
      </w:pPr>
      <w:r w:rsidRPr="00974A59">
        <w:rPr>
          <w:rFonts w:ascii="Times New Roman" w:hAnsi="Times New Roman" w:cs="Times New Roman"/>
          <w:b/>
          <w:bCs/>
          <w:i/>
          <w:lang w:val="en-US"/>
        </w:rPr>
        <w:t>Primary Caregiver</w:t>
      </w:r>
      <w:r w:rsidR="00411EBA" w:rsidRPr="00974A59">
        <w:rPr>
          <w:rFonts w:ascii="Times New Roman" w:hAnsi="Times New Roman" w:cs="Times New Roman"/>
          <w:b/>
          <w:bCs/>
          <w:i/>
          <w:lang w:val="en-US"/>
        </w:rPr>
        <w:t xml:space="preserve"> Highest Academic Qualification</w:t>
      </w:r>
      <w:r w:rsidR="00D114E5" w:rsidRPr="00974A59">
        <w:rPr>
          <w:rFonts w:ascii="Times New Roman" w:hAnsi="Times New Roman" w:cs="Times New Roman"/>
          <w:b/>
          <w:bCs/>
          <w:i/>
          <w:lang w:val="en-US"/>
        </w:rPr>
        <w:t>.</w:t>
      </w:r>
      <w:r w:rsidR="00360434" w:rsidRPr="00974A59">
        <w:rPr>
          <w:rFonts w:ascii="Times New Roman" w:hAnsi="Times New Roman" w:cs="Times New Roman"/>
          <w:lang w:val="en-US"/>
        </w:rPr>
        <w:t xml:space="preserve"> When the child was 9 months old, the primary caregiver was asked to report their highest academic qualification, which was recoded as </w:t>
      </w:r>
      <w:r w:rsidR="00974A59" w:rsidRPr="00974A59">
        <w:rPr>
          <w:rFonts w:ascii="Times New Roman" w:hAnsi="Times New Roman" w:cs="Times New Roman"/>
          <w:lang w:val="en-US"/>
        </w:rPr>
        <w:t>an</w:t>
      </w:r>
      <w:r w:rsidR="00360434" w:rsidRPr="00974A59">
        <w:rPr>
          <w:rFonts w:ascii="Times New Roman" w:hAnsi="Times New Roman" w:cs="Times New Roman"/>
          <w:lang w:val="en-US"/>
        </w:rPr>
        <w:t xml:space="preserve"> ordered variable</w:t>
      </w:r>
      <w:r w:rsidR="00AB6F39" w:rsidRPr="00974A59">
        <w:rPr>
          <w:rFonts w:ascii="Times New Roman" w:hAnsi="Times New Roman" w:cs="Times New Roman"/>
          <w:lang w:val="en-US"/>
        </w:rPr>
        <w:t xml:space="preserve"> </w:t>
      </w:r>
      <w:r w:rsidR="00360434" w:rsidRPr="00974A59">
        <w:rPr>
          <w:rFonts w:ascii="Times New Roman" w:hAnsi="Times New Roman" w:cs="Times New Roman"/>
          <w:lang w:val="en-US"/>
        </w:rPr>
        <w:t>(</w:t>
      </w:r>
      <w:r w:rsidR="006B4E8F" w:rsidRPr="00974A59">
        <w:rPr>
          <w:rFonts w:ascii="Times New Roman" w:hAnsi="Times New Roman" w:cs="Times New Roman"/>
          <w:lang w:val="en-US"/>
        </w:rPr>
        <w:t>0=</w:t>
      </w:r>
      <w:r w:rsidR="006B4E8F" w:rsidRPr="00974A59">
        <w:rPr>
          <w:rFonts w:ascii="Times New Roman" w:hAnsi="Times New Roman" w:cs="Times New Roman"/>
          <w:i/>
          <w:iCs/>
          <w:lang w:val="en-US"/>
        </w:rPr>
        <w:t>n</w:t>
      </w:r>
      <w:r w:rsidR="00360434" w:rsidRPr="00974A59">
        <w:rPr>
          <w:rFonts w:ascii="Times New Roman" w:hAnsi="Times New Roman" w:cs="Times New Roman"/>
          <w:i/>
          <w:iCs/>
          <w:lang w:val="en-US"/>
        </w:rPr>
        <w:t>one</w:t>
      </w:r>
      <w:r w:rsidR="00360434" w:rsidRPr="00974A59">
        <w:rPr>
          <w:rFonts w:ascii="Times New Roman" w:hAnsi="Times New Roman" w:cs="Times New Roman"/>
          <w:lang w:val="en-US"/>
        </w:rPr>
        <w:t xml:space="preserve">, </w:t>
      </w:r>
      <w:r w:rsidR="006B4E8F" w:rsidRPr="00974A59">
        <w:rPr>
          <w:rFonts w:ascii="Times New Roman" w:hAnsi="Times New Roman" w:cs="Times New Roman"/>
          <w:lang w:val="en-US"/>
        </w:rPr>
        <w:t>1=</w:t>
      </w:r>
      <w:r w:rsidR="00360434" w:rsidRPr="00974A59">
        <w:rPr>
          <w:rFonts w:ascii="Times New Roman" w:hAnsi="Times New Roman" w:cs="Times New Roman"/>
          <w:i/>
          <w:iCs/>
          <w:lang w:val="en-US"/>
        </w:rPr>
        <w:t>GCSE</w:t>
      </w:r>
      <w:r w:rsidR="006B4E8F" w:rsidRPr="00974A59">
        <w:rPr>
          <w:rFonts w:ascii="Times New Roman" w:hAnsi="Times New Roman" w:cs="Times New Roman"/>
          <w:i/>
          <w:iCs/>
          <w:lang w:val="en-US"/>
        </w:rPr>
        <w:t xml:space="preserve"> level</w:t>
      </w:r>
      <w:r w:rsidR="00360434" w:rsidRPr="00974A59">
        <w:rPr>
          <w:rFonts w:ascii="Times New Roman" w:hAnsi="Times New Roman" w:cs="Times New Roman"/>
          <w:lang w:val="en-US"/>
        </w:rPr>
        <w:t>,</w:t>
      </w:r>
      <w:r w:rsidR="006B4E8F" w:rsidRPr="00974A59">
        <w:rPr>
          <w:rFonts w:ascii="Times New Roman" w:hAnsi="Times New Roman" w:cs="Times New Roman"/>
          <w:lang w:val="en-US"/>
        </w:rPr>
        <w:t xml:space="preserve"> 2=</w:t>
      </w:r>
      <w:r w:rsidR="00360434" w:rsidRPr="00974A59">
        <w:rPr>
          <w:rFonts w:ascii="Times New Roman" w:hAnsi="Times New Roman" w:cs="Times New Roman"/>
          <w:lang w:val="en-US"/>
        </w:rPr>
        <w:t xml:space="preserve"> </w:t>
      </w:r>
      <w:r w:rsidR="006B4E8F" w:rsidRPr="00974A59">
        <w:rPr>
          <w:rFonts w:ascii="Times New Roman" w:hAnsi="Times New Roman" w:cs="Times New Roman"/>
          <w:i/>
          <w:iCs/>
          <w:lang w:val="en-US"/>
        </w:rPr>
        <w:t>a</w:t>
      </w:r>
      <w:r w:rsidR="00360434" w:rsidRPr="00974A59">
        <w:rPr>
          <w:rFonts w:ascii="Times New Roman" w:hAnsi="Times New Roman" w:cs="Times New Roman"/>
          <w:i/>
          <w:iCs/>
          <w:lang w:val="en-US"/>
        </w:rPr>
        <w:t xml:space="preserve">dvanced </w:t>
      </w:r>
      <w:r w:rsidR="006B4E8F" w:rsidRPr="00974A59">
        <w:rPr>
          <w:rFonts w:ascii="Times New Roman" w:hAnsi="Times New Roman" w:cs="Times New Roman"/>
          <w:i/>
          <w:iCs/>
          <w:lang w:val="en-US"/>
        </w:rPr>
        <w:t>l</w:t>
      </w:r>
      <w:r w:rsidR="00360434" w:rsidRPr="00974A59">
        <w:rPr>
          <w:rFonts w:ascii="Times New Roman" w:hAnsi="Times New Roman" w:cs="Times New Roman"/>
          <w:i/>
          <w:iCs/>
          <w:lang w:val="en-US"/>
        </w:rPr>
        <w:t>evel</w:t>
      </w:r>
      <w:r w:rsidR="00360434" w:rsidRPr="00974A59">
        <w:rPr>
          <w:rFonts w:ascii="Times New Roman" w:hAnsi="Times New Roman" w:cs="Times New Roman"/>
          <w:lang w:val="en-US"/>
        </w:rPr>
        <w:t xml:space="preserve">, </w:t>
      </w:r>
      <w:r w:rsidR="006B4E8F" w:rsidRPr="00974A59">
        <w:rPr>
          <w:rFonts w:ascii="Times New Roman" w:hAnsi="Times New Roman" w:cs="Times New Roman"/>
          <w:lang w:val="en-US"/>
        </w:rPr>
        <w:t xml:space="preserve">3= </w:t>
      </w:r>
      <w:r w:rsidR="006B4E8F" w:rsidRPr="00974A59">
        <w:rPr>
          <w:rFonts w:ascii="Times New Roman" w:hAnsi="Times New Roman" w:cs="Times New Roman"/>
          <w:i/>
          <w:iCs/>
          <w:lang w:val="en-US"/>
        </w:rPr>
        <w:t>d</w:t>
      </w:r>
      <w:r w:rsidR="00360434" w:rsidRPr="00974A59">
        <w:rPr>
          <w:rFonts w:ascii="Times New Roman" w:hAnsi="Times New Roman" w:cs="Times New Roman"/>
          <w:i/>
          <w:iCs/>
          <w:lang w:val="en-US"/>
        </w:rPr>
        <w:t xml:space="preserve">egree </w:t>
      </w:r>
      <w:r w:rsidR="006B4E8F" w:rsidRPr="00974A59">
        <w:rPr>
          <w:rFonts w:ascii="Times New Roman" w:hAnsi="Times New Roman" w:cs="Times New Roman"/>
          <w:i/>
          <w:iCs/>
          <w:lang w:val="en-US"/>
        </w:rPr>
        <w:t>l</w:t>
      </w:r>
      <w:r w:rsidR="00360434" w:rsidRPr="00974A59">
        <w:rPr>
          <w:rFonts w:ascii="Times New Roman" w:hAnsi="Times New Roman" w:cs="Times New Roman"/>
          <w:i/>
          <w:iCs/>
          <w:lang w:val="en-US"/>
        </w:rPr>
        <w:t>evel</w:t>
      </w:r>
      <w:r w:rsidR="00360434" w:rsidRPr="00974A59">
        <w:rPr>
          <w:rFonts w:ascii="Times New Roman" w:hAnsi="Times New Roman" w:cs="Times New Roman"/>
          <w:lang w:val="en-US"/>
        </w:rPr>
        <w:t>,</w:t>
      </w:r>
      <w:r w:rsidR="006B4E8F" w:rsidRPr="00974A59">
        <w:rPr>
          <w:rFonts w:ascii="Times New Roman" w:hAnsi="Times New Roman" w:cs="Times New Roman"/>
          <w:lang w:val="en-US"/>
        </w:rPr>
        <w:t xml:space="preserve"> 4=</w:t>
      </w:r>
      <w:r w:rsidR="00360434" w:rsidRPr="00974A59">
        <w:rPr>
          <w:rFonts w:ascii="Times New Roman" w:hAnsi="Times New Roman" w:cs="Times New Roman"/>
          <w:i/>
          <w:iCs/>
          <w:lang w:val="en-US"/>
        </w:rPr>
        <w:t xml:space="preserve"> higher degree</w:t>
      </w:r>
      <w:r w:rsidR="00360434" w:rsidRPr="00974A59">
        <w:rPr>
          <w:rFonts w:ascii="Times New Roman" w:hAnsi="Times New Roman" w:cs="Times New Roman"/>
          <w:lang w:val="en-US"/>
        </w:rPr>
        <w:t>).</w:t>
      </w:r>
      <w:r w:rsidR="00CA16F0" w:rsidRPr="00974A59">
        <w:rPr>
          <w:rFonts w:ascii="Times New Roman" w:hAnsi="Times New Roman" w:cs="Times New Roman"/>
          <w:lang w:val="en-US"/>
        </w:rPr>
        <w:t xml:space="preserve">  </w:t>
      </w:r>
      <w:r w:rsidR="00360434" w:rsidRPr="00974A59">
        <w:rPr>
          <w:rFonts w:ascii="Times New Roman" w:hAnsi="Times New Roman" w:cs="Times New Roman"/>
          <w:lang w:val="en-US"/>
        </w:rPr>
        <w:t xml:space="preserve">  </w:t>
      </w:r>
    </w:p>
    <w:p w14:paraId="4D37D3DD" w14:textId="6D076F6A" w:rsidR="00411EBA" w:rsidRPr="00974A59" w:rsidRDefault="00411EBA" w:rsidP="00360434">
      <w:pPr>
        <w:spacing w:line="480" w:lineRule="auto"/>
        <w:ind w:firstLine="720"/>
        <w:rPr>
          <w:rFonts w:ascii="Times New Roman" w:hAnsi="Times New Roman" w:cs="Times New Roman"/>
          <w:b/>
          <w:bCs/>
          <w:i/>
          <w:iCs/>
          <w:lang w:val="en-US"/>
        </w:rPr>
      </w:pPr>
      <w:r w:rsidRPr="00974A59">
        <w:rPr>
          <w:rFonts w:ascii="Times New Roman" w:hAnsi="Times New Roman" w:cs="Times New Roman"/>
          <w:b/>
          <w:bCs/>
          <w:i/>
          <w:iCs/>
          <w:lang w:val="en-US"/>
        </w:rPr>
        <w:t xml:space="preserve">Birth Order. </w:t>
      </w:r>
      <w:r w:rsidRPr="00974A59">
        <w:rPr>
          <w:rFonts w:ascii="Times New Roman" w:hAnsi="Times New Roman" w:cs="Times New Roman"/>
          <w:lang w:val="en-US"/>
        </w:rPr>
        <w:t>The primary caregiver was asked to report the number of siblings that the child had. If when the child was 9</w:t>
      </w:r>
      <w:r w:rsidR="006B4E8F" w:rsidRPr="00974A59">
        <w:rPr>
          <w:rFonts w:ascii="Times New Roman" w:hAnsi="Times New Roman" w:cs="Times New Roman"/>
          <w:lang w:val="en-US"/>
        </w:rPr>
        <w:t xml:space="preserve"> months</w:t>
      </w:r>
      <w:r w:rsidRPr="00974A59">
        <w:rPr>
          <w:rFonts w:ascii="Times New Roman" w:hAnsi="Times New Roman" w:cs="Times New Roman"/>
          <w:lang w:val="en-US"/>
        </w:rPr>
        <w:t xml:space="preserve"> old, they child did not have any siblings but they did when they were 11 years old, they were </w:t>
      </w:r>
      <w:r w:rsidR="00974A59" w:rsidRPr="00974A59">
        <w:rPr>
          <w:rFonts w:ascii="Times New Roman" w:hAnsi="Times New Roman" w:cs="Times New Roman"/>
          <w:lang w:val="en-US"/>
        </w:rPr>
        <w:t>categorized</w:t>
      </w:r>
      <w:r w:rsidRPr="00974A59">
        <w:rPr>
          <w:rFonts w:ascii="Times New Roman" w:hAnsi="Times New Roman" w:cs="Times New Roman"/>
          <w:lang w:val="en-US"/>
        </w:rPr>
        <w:t xml:space="preserve"> as being the first-born</w:t>
      </w:r>
      <w:r w:rsidR="00DF3257" w:rsidRPr="00974A59">
        <w:rPr>
          <w:rFonts w:ascii="Times New Roman" w:hAnsi="Times New Roman" w:cs="Times New Roman"/>
          <w:lang w:val="en-US"/>
        </w:rPr>
        <w:t xml:space="preserve"> (</w:t>
      </w:r>
      <w:r w:rsidR="00603E34" w:rsidRPr="00974A59">
        <w:rPr>
          <w:rFonts w:ascii="Times New Roman" w:hAnsi="Times New Roman" w:cs="Times New Roman"/>
          <w:lang w:val="en-US"/>
        </w:rPr>
        <w:t>0=</w:t>
      </w:r>
      <w:r w:rsidR="00603E34" w:rsidRPr="00974A59">
        <w:rPr>
          <w:rFonts w:ascii="Times New Roman" w:hAnsi="Times New Roman" w:cs="Times New Roman"/>
          <w:i/>
          <w:iCs/>
          <w:lang w:val="en-US"/>
        </w:rPr>
        <w:t>second or later</w:t>
      </w:r>
      <w:r w:rsidR="00603E34" w:rsidRPr="00974A59">
        <w:rPr>
          <w:rFonts w:ascii="Times New Roman" w:hAnsi="Times New Roman" w:cs="Times New Roman"/>
          <w:lang w:val="en-US"/>
        </w:rPr>
        <w:t xml:space="preserve">, 1 = </w:t>
      </w:r>
      <w:r w:rsidR="00603E34" w:rsidRPr="00974A59">
        <w:rPr>
          <w:rFonts w:ascii="Times New Roman" w:hAnsi="Times New Roman" w:cs="Times New Roman"/>
          <w:i/>
          <w:iCs/>
          <w:lang w:val="en-US"/>
        </w:rPr>
        <w:t>first born</w:t>
      </w:r>
      <w:r w:rsidR="00603E34" w:rsidRPr="00974A59">
        <w:rPr>
          <w:rFonts w:ascii="Times New Roman" w:hAnsi="Times New Roman" w:cs="Times New Roman"/>
          <w:lang w:val="en-US"/>
        </w:rPr>
        <w:t>)</w:t>
      </w:r>
      <w:r w:rsidRPr="00974A59">
        <w:rPr>
          <w:rFonts w:ascii="Times New Roman" w:hAnsi="Times New Roman" w:cs="Times New Roman"/>
          <w:lang w:val="en-US"/>
        </w:rPr>
        <w:t>.</w:t>
      </w:r>
    </w:p>
    <w:p w14:paraId="612FC27D" w14:textId="31549FF2" w:rsidR="00192440" w:rsidRPr="00974A59" w:rsidRDefault="00192440" w:rsidP="00360434">
      <w:pPr>
        <w:spacing w:line="480" w:lineRule="auto"/>
        <w:ind w:firstLine="720"/>
        <w:rPr>
          <w:rFonts w:ascii="Times New Roman" w:hAnsi="Times New Roman" w:cs="Times New Roman"/>
          <w:lang w:val="en-US"/>
        </w:rPr>
      </w:pPr>
      <w:r w:rsidRPr="00974A59">
        <w:rPr>
          <w:rFonts w:ascii="Times New Roman" w:hAnsi="Times New Roman" w:cs="Times New Roman"/>
          <w:b/>
          <w:bCs/>
          <w:i/>
          <w:iCs/>
          <w:lang w:val="en-US"/>
        </w:rPr>
        <w:t xml:space="preserve">Ethnicity. </w:t>
      </w:r>
      <w:r w:rsidR="00D42C7A" w:rsidRPr="00974A59">
        <w:rPr>
          <w:rFonts w:ascii="Times New Roman" w:hAnsi="Times New Roman" w:cs="Times New Roman"/>
          <w:b/>
          <w:bCs/>
          <w:i/>
          <w:iCs/>
          <w:lang w:val="en-US"/>
        </w:rPr>
        <w:t xml:space="preserve"> </w:t>
      </w:r>
      <w:r w:rsidR="00D42C7A" w:rsidRPr="00974A59">
        <w:rPr>
          <w:rFonts w:ascii="Times New Roman" w:hAnsi="Times New Roman" w:cs="Times New Roman"/>
          <w:lang w:val="en-US"/>
        </w:rPr>
        <w:t>The primary caregiver selected the child’s ethnicity from a list</w:t>
      </w:r>
      <w:r w:rsidR="007443D5" w:rsidRPr="00974A59">
        <w:rPr>
          <w:rFonts w:ascii="Times New Roman" w:hAnsi="Times New Roman" w:cs="Times New Roman"/>
          <w:lang w:val="en-US"/>
        </w:rPr>
        <w:t xml:space="preserve">.  Responses were recoded to create a </w:t>
      </w:r>
      <w:r w:rsidR="00D42C7A" w:rsidRPr="00974A59">
        <w:rPr>
          <w:rFonts w:ascii="Times New Roman" w:hAnsi="Times New Roman" w:cs="Times New Roman"/>
          <w:lang w:val="en-US"/>
        </w:rPr>
        <w:t>dummy variable (</w:t>
      </w:r>
      <w:r w:rsidR="006B4E8F" w:rsidRPr="00974A59">
        <w:rPr>
          <w:rFonts w:ascii="Times New Roman" w:hAnsi="Times New Roman" w:cs="Times New Roman"/>
          <w:lang w:val="en-US"/>
        </w:rPr>
        <w:t xml:space="preserve">0= </w:t>
      </w:r>
      <w:r w:rsidR="00D42C7A" w:rsidRPr="00974A59">
        <w:rPr>
          <w:rFonts w:ascii="Times New Roman" w:hAnsi="Times New Roman" w:cs="Times New Roman"/>
          <w:i/>
          <w:iCs/>
          <w:lang w:val="en-US"/>
        </w:rPr>
        <w:t>non-White</w:t>
      </w:r>
      <w:r w:rsidR="00D42C7A" w:rsidRPr="00974A59">
        <w:rPr>
          <w:rFonts w:ascii="Times New Roman" w:hAnsi="Times New Roman" w:cs="Times New Roman"/>
          <w:lang w:val="en-US"/>
        </w:rPr>
        <w:t xml:space="preserve"> </w:t>
      </w:r>
      <w:r w:rsidR="006B4E8F" w:rsidRPr="00974A59">
        <w:rPr>
          <w:rFonts w:ascii="Times New Roman" w:hAnsi="Times New Roman" w:cs="Times New Roman"/>
          <w:lang w:val="en-US"/>
        </w:rPr>
        <w:t>or 1=</w:t>
      </w:r>
      <w:r w:rsidR="00D42C7A" w:rsidRPr="00974A59">
        <w:rPr>
          <w:rFonts w:ascii="Times New Roman" w:hAnsi="Times New Roman" w:cs="Times New Roman"/>
          <w:i/>
          <w:iCs/>
          <w:lang w:val="en-US"/>
        </w:rPr>
        <w:t xml:space="preserve"> White</w:t>
      </w:r>
      <w:r w:rsidR="00D42C7A" w:rsidRPr="00974A59">
        <w:rPr>
          <w:rFonts w:ascii="Times New Roman" w:hAnsi="Times New Roman" w:cs="Times New Roman"/>
          <w:lang w:val="en-US"/>
        </w:rPr>
        <w:t xml:space="preserve">).  </w:t>
      </w:r>
    </w:p>
    <w:p w14:paraId="1688D97D" w14:textId="56FA569E" w:rsidR="005F59AD" w:rsidRPr="00974A59" w:rsidRDefault="005F59AD" w:rsidP="005F59AD">
      <w:pPr>
        <w:spacing w:line="480" w:lineRule="auto"/>
        <w:ind w:firstLine="720"/>
        <w:rPr>
          <w:rFonts w:ascii="Times New Roman" w:hAnsi="Times New Roman" w:cs="Times New Roman"/>
          <w:lang w:val="en-US"/>
        </w:rPr>
      </w:pPr>
      <w:r w:rsidRPr="00974A59">
        <w:rPr>
          <w:rFonts w:ascii="Times New Roman" w:hAnsi="Times New Roman" w:cs="Times New Roman"/>
          <w:b/>
          <w:bCs/>
          <w:i/>
          <w:iCs/>
          <w:lang w:val="en-US"/>
        </w:rPr>
        <w:t>Poverty.</w:t>
      </w:r>
      <w:r w:rsidRPr="00974A59">
        <w:rPr>
          <w:rFonts w:ascii="Times New Roman" w:hAnsi="Times New Roman" w:cs="Times New Roman"/>
          <w:lang w:val="en-US"/>
        </w:rPr>
        <w:t xml:space="preserve">  Income from all sources (government benefits, employment etc.) was also surveyed when the child was 7 years old and used to calculate overall income.  The OECD-modified scale was then used to </w:t>
      </w:r>
      <w:r w:rsidR="00974A59" w:rsidRPr="00974A59">
        <w:rPr>
          <w:rFonts w:ascii="Times New Roman" w:hAnsi="Times New Roman" w:cs="Times New Roman"/>
          <w:lang w:val="en-US"/>
        </w:rPr>
        <w:t>standardize</w:t>
      </w:r>
      <w:r w:rsidRPr="00974A59">
        <w:rPr>
          <w:rFonts w:ascii="Times New Roman" w:hAnsi="Times New Roman" w:cs="Times New Roman"/>
          <w:lang w:val="en-US"/>
        </w:rPr>
        <w:t xml:space="preserve"> this overall household income </w:t>
      </w:r>
      <w:r w:rsidRPr="00974A59">
        <w:rPr>
          <w:rFonts w:ascii="Times New Roman" w:hAnsi="Times New Roman" w:cs="Times New Roman"/>
          <w:lang w:val="en-US"/>
        </w:rPr>
        <w:fldChar w:fldCharType="begin"/>
      </w:r>
      <w:r w:rsidRPr="00974A59">
        <w:rPr>
          <w:rFonts w:ascii="Times New Roman" w:hAnsi="Times New Roman" w:cs="Times New Roman"/>
          <w:lang w:val="en-US"/>
        </w:rPr>
        <w:instrText xml:space="preserve"> ADDIN EN.CITE &lt;EndNote&gt;&lt;Cite&gt;&lt;Author&gt;Hagenaars&lt;/Author&gt;&lt;Year&gt;1994&lt;/Year&gt;&lt;RecNum&gt;212&lt;/RecNum&gt;&lt;DisplayText&gt;(Hagenaars, de Vos, &amp;amp; Zaida, 1994)&lt;/DisplayText&gt;&lt;record&gt;&lt;rec-number&gt;212&lt;/rec-number&gt;&lt;foreign-keys&gt;&lt;key app="EN" db-id="peprrrza6e5xwdex2vz55wa72w59p990dtz2" timestamp="0"&gt;212&lt;/key&gt;&lt;/foreign-keys&gt;&lt;ref-type name="Report"&gt;27&lt;/ref-type&gt;&lt;contributors&gt;&lt;authors&gt;&lt;author&gt;Hagenaars, A.&lt;/author&gt;&lt;author&gt;de Vos, K.&lt;/author&gt;&lt;author&gt;Zaida, M A.&lt;/author&gt;&lt;/authors&gt;&lt;/contributors&gt;&lt;titles&gt;&lt;title&gt;Poverty statistics in the late 1980s: Research based on micro-data&lt;/title&gt;&lt;/titles&gt;&lt;dates&gt;&lt;year&gt;1994&lt;/year&gt;&lt;/dates&gt;&lt;pub-location&gt;Luxembourg&lt;/pub-location&gt;&lt;publisher&gt;Office for Official Publications of the European Communities&lt;/publisher&gt;&lt;urls&gt;&lt;/urls&gt;&lt;/record&gt;&lt;/Cite&gt;&lt;/EndNote&gt;</w:instrText>
      </w:r>
      <w:r w:rsidRPr="00974A59">
        <w:rPr>
          <w:rFonts w:ascii="Times New Roman" w:hAnsi="Times New Roman" w:cs="Times New Roman"/>
          <w:lang w:val="en-US"/>
        </w:rPr>
        <w:fldChar w:fldCharType="separate"/>
      </w:r>
      <w:r w:rsidRPr="00974A59">
        <w:rPr>
          <w:rFonts w:ascii="Times New Roman" w:hAnsi="Times New Roman" w:cs="Times New Roman"/>
          <w:noProof/>
          <w:lang w:val="en-US"/>
        </w:rPr>
        <w:t>(Hagenaars, de Vos, &amp; Zaida, 1994)</w:t>
      </w:r>
      <w:r w:rsidRPr="00974A59">
        <w:rPr>
          <w:rFonts w:ascii="Times New Roman" w:hAnsi="Times New Roman" w:cs="Times New Roman"/>
          <w:lang w:val="en-US"/>
        </w:rPr>
        <w:fldChar w:fldCharType="end"/>
      </w:r>
      <w:r w:rsidRPr="00974A59">
        <w:rPr>
          <w:rFonts w:ascii="Times New Roman" w:hAnsi="Times New Roman" w:cs="Times New Roman"/>
          <w:lang w:val="en-US"/>
        </w:rPr>
        <w:t xml:space="preserve">.  Poverty was </w:t>
      </w:r>
      <w:r w:rsidR="00974A59" w:rsidRPr="00974A59">
        <w:rPr>
          <w:rFonts w:ascii="Times New Roman" w:hAnsi="Times New Roman" w:cs="Times New Roman"/>
          <w:lang w:val="en-US"/>
        </w:rPr>
        <w:t>categorized</w:t>
      </w:r>
      <w:r w:rsidRPr="00974A59">
        <w:rPr>
          <w:rFonts w:ascii="Times New Roman" w:hAnsi="Times New Roman" w:cs="Times New Roman"/>
          <w:lang w:val="en-US"/>
        </w:rPr>
        <w:t xml:space="preserve"> as those families who were below the 60% median income level (0= </w:t>
      </w:r>
      <w:r w:rsidRPr="00974A59">
        <w:rPr>
          <w:rFonts w:ascii="Times New Roman" w:hAnsi="Times New Roman" w:cs="Times New Roman"/>
          <w:i/>
          <w:iCs/>
          <w:lang w:val="en-US"/>
        </w:rPr>
        <w:t>not in poverty</w:t>
      </w:r>
      <w:r w:rsidRPr="00974A59">
        <w:rPr>
          <w:rFonts w:ascii="Times New Roman" w:hAnsi="Times New Roman" w:cs="Times New Roman"/>
          <w:lang w:val="en-US"/>
        </w:rPr>
        <w:t>, 1 =</w:t>
      </w:r>
      <w:r w:rsidRPr="00974A59">
        <w:rPr>
          <w:rFonts w:ascii="Times New Roman" w:hAnsi="Times New Roman" w:cs="Times New Roman"/>
          <w:i/>
          <w:iCs/>
          <w:lang w:val="en-US"/>
        </w:rPr>
        <w:t xml:space="preserve"> in poverty</w:t>
      </w:r>
      <w:r w:rsidRPr="00974A59">
        <w:rPr>
          <w:rFonts w:ascii="Times New Roman" w:hAnsi="Times New Roman" w:cs="Times New Roman"/>
          <w:iCs/>
          <w:lang w:val="en-US"/>
        </w:rPr>
        <w:t>)</w:t>
      </w:r>
      <w:r w:rsidRPr="00974A59">
        <w:rPr>
          <w:rFonts w:ascii="Times New Roman" w:hAnsi="Times New Roman" w:cs="Times New Roman"/>
          <w:lang w:val="en-US"/>
        </w:rPr>
        <w:t xml:space="preserve">.  </w:t>
      </w:r>
    </w:p>
    <w:p w14:paraId="457FA84B" w14:textId="4D68320B" w:rsidR="005F59AD" w:rsidRPr="00974A59" w:rsidRDefault="00360434" w:rsidP="005F59AD">
      <w:pPr>
        <w:spacing w:line="480" w:lineRule="auto"/>
        <w:ind w:firstLine="720"/>
        <w:rPr>
          <w:rFonts w:ascii="Times New Roman" w:hAnsi="Times New Roman" w:cs="Times New Roman"/>
          <w:lang w:val="en-US"/>
        </w:rPr>
      </w:pPr>
      <w:r w:rsidRPr="00974A59">
        <w:rPr>
          <w:rFonts w:ascii="Times New Roman" w:hAnsi="Times New Roman" w:cs="Times New Roman"/>
          <w:lang w:val="en-US"/>
        </w:rPr>
        <w:t xml:space="preserve"> </w:t>
      </w:r>
      <w:r w:rsidR="007443D5" w:rsidRPr="00974A59">
        <w:rPr>
          <w:rFonts w:ascii="Times New Roman" w:hAnsi="Times New Roman" w:cs="Times New Roman"/>
          <w:b/>
          <w:bCs/>
          <w:i/>
          <w:iCs/>
          <w:lang w:val="en-US"/>
        </w:rPr>
        <w:t xml:space="preserve">Number of Siblings. </w:t>
      </w:r>
      <w:r w:rsidR="00201CF1" w:rsidRPr="00974A59">
        <w:rPr>
          <w:rFonts w:ascii="Times New Roman" w:hAnsi="Times New Roman" w:cs="Times New Roman"/>
          <w:lang w:val="en-US"/>
        </w:rPr>
        <w:t xml:space="preserve">Primary caregivers </w:t>
      </w:r>
      <w:r w:rsidR="00C80298" w:rsidRPr="00974A59">
        <w:rPr>
          <w:rFonts w:ascii="Times New Roman" w:hAnsi="Times New Roman" w:cs="Times New Roman"/>
          <w:lang w:val="en-US"/>
        </w:rPr>
        <w:t xml:space="preserve">completed a household grid during which they </w:t>
      </w:r>
      <w:r w:rsidR="00201CF1" w:rsidRPr="00974A59">
        <w:rPr>
          <w:rFonts w:ascii="Times New Roman" w:hAnsi="Times New Roman" w:cs="Times New Roman"/>
          <w:lang w:val="en-US"/>
        </w:rPr>
        <w:t xml:space="preserve">were asked to provide information about all the people who lived in the household when </w:t>
      </w:r>
      <w:r w:rsidR="00201CF1" w:rsidRPr="00974A59">
        <w:rPr>
          <w:rFonts w:ascii="Times New Roman" w:hAnsi="Times New Roman" w:cs="Times New Roman"/>
          <w:lang w:val="en-US"/>
        </w:rPr>
        <w:lastRenderedPageBreak/>
        <w:t>the child was 7 years old (e.g. other children, partner, grandparents etc.).  This information was used to calculate the number of siblings</w:t>
      </w:r>
      <w:r w:rsidR="00055EA6" w:rsidRPr="00974A59">
        <w:rPr>
          <w:rFonts w:ascii="Times New Roman" w:hAnsi="Times New Roman" w:cs="Times New Roman"/>
          <w:lang w:val="en-US"/>
        </w:rPr>
        <w:t xml:space="preserve"> </w:t>
      </w:r>
      <w:r w:rsidRPr="00974A59">
        <w:rPr>
          <w:rFonts w:ascii="Times New Roman" w:hAnsi="Times New Roman" w:cs="Times New Roman"/>
          <w:lang w:val="en-US"/>
        </w:rPr>
        <w:t xml:space="preserve">(1,2,3,4 or more) </w:t>
      </w:r>
    </w:p>
    <w:p w14:paraId="26033EBD" w14:textId="3B6E0E95" w:rsidR="00360434" w:rsidRPr="00974A59" w:rsidRDefault="00055EA6" w:rsidP="00A253B9">
      <w:pPr>
        <w:spacing w:line="480" w:lineRule="auto"/>
        <w:ind w:firstLine="720"/>
        <w:rPr>
          <w:rFonts w:ascii="Times New Roman" w:hAnsi="Times New Roman" w:cs="Times New Roman"/>
          <w:lang w:val="en-US"/>
        </w:rPr>
      </w:pPr>
      <w:r w:rsidRPr="00974A59">
        <w:rPr>
          <w:rFonts w:ascii="Times New Roman" w:hAnsi="Times New Roman" w:cs="Times New Roman"/>
          <w:b/>
          <w:bCs/>
          <w:i/>
          <w:iCs/>
          <w:lang w:val="en-US"/>
        </w:rPr>
        <w:t>L</w:t>
      </w:r>
      <w:r w:rsidR="00360434" w:rsidRPr="00974A59">
        <w:rPr>
          <w:rFonts w:ascii="Times New Roman" w:hAnsi="Times New Roman" w:cs="Times New Roman"/>
          <w:b/>
          <w:bCs/>
          <w:i/>
          <w:iCs/>
          <w:lang w:val="en-US"/>
        </w:rPr>
        <w:t xml:space="preserve">one </w:t>
      </w:r>
      <w:r w:rsidRPr="00974A59">
        <w:rPr>
          <w:rFonts w:ascii="Times New Roman" w:hAnsi="Times New Roman" w:cs="Times New Roman"/>
          <w:b/>
          <w:bCs/>
          <w:i/>
          <w:iCs/>
          <w:lang w:val="en-US"/>
        </w:rPr>
        <w:t>P</w:t>
      </w:r>
      <w:r w:rsidR="00360434" w:rsidRPr="00974A59">
        <w:rPr>
          <w:rFonts w:ascii="Times New Roman" w:hAnsi="Times New Roman" w:cs="Times New Roman"/>
          <w:b/>
          <w:bCs/>
          <w:i/>
          <w:iCs/>
          <w:lang w:val="en-US"/>
        </w:rPr>
        <w:t xml:space="preserve">arent </w:t>
      </w:r>
      <w:r w:rsidRPr="00974A59">
        <w:rPr>
          <w:rFonts w:ascii="Times New Roman" w:hAnsi="Times New Roman" w:cs="Times New Roman"/>
          <w:b/>
          <w:bCs/>
          <w:i/>
          <w:iCs/>
          <w:lang w:val="en-US"/>
        </w:rPr>
        <w:t>S</w:t>
      </w:r>
      <w:r w:rsidR="00360434" w:rsidRPr="00974A59">
        <w:rPr>
          <w:rFonts w:ascii="Times New Roman" w:hAnsi="Times New Roman" w:cs="Times New Roman"/>
          <w:b/>
          <w:bCs/>
          <w:i/>
          <w:iCs/>
          <w:lang w:val="en-US"/>
        </w:rPr>
        <w:t>tatus</w:t>
      </w:r>
      <w:r w:rsidRPr="00974A59">
        <w:rPr>
          <w:rFonts w:ascii="Times New Roman" w:hAnsi="Times New Roman" w:cs="Times New Roman"/>
          <w:b/>
          <w:bCs/>
          <w:i/>
          <w:iCs/>
          <w:lang w:val="en-US"/>
        </w:rPr>
        <w:t>.</w:t>
      </w:r>
      <w:r w:rsidR="00C80298" w:rsidRPr="00974A59">
        <w:rPr>
          <w:rFonts w:ascii="Times New Roman" w:hAnsi="Times New Roman" w:cs="Times New Roman"/>
          <w:b/>
          <w:bCs/>
          <w:lang w:val="en-US"/>
        </w:rPr>
        <w:t xml:space="preserve">  </w:t>
      </w:r>
      <w:r w:rsidR="00C80298" w:rsidRPr="00974A59">
        <w:rPr>
          <w:rFonts w:ascii="Times New Roman" w:hAnsi="Times New Roman" w:cs="Times New Roman"/>
          <w:lang w:val="en-US"/>
        </w:rPr>
        <w:t xml:space="preserve">Using data from the household grid, described previously, </w:t>
      </w:r>
      <w:r w:rsidR="00CC2AB3" w:rsidRPr="00974A59">
        <w:rPr>
          <w:rFonts w:ascii="Times New Roman" w:hAnsi="Times New Roman" w:cs="Times New Roman"/>
          <w:lang w:val="en-US"/>
        </w:rPr>
        <w:t>a dummy variable was derived for lone parent status when the child was 7 years old</w:t>
      </w:r>
      <w:r w:rsidR="00360434" w:rsidRPr="00974A59">
        <w:rPr>
          <w:rFonts w:ascii="Times New Roman" w:hAnsi="Times New Roman" w:cs="Times New Roman"/>
          <w:lang w:val="en-US"/>
        </w:rPr>
        <w:t xml:space="preserve"> (</w:t>
      </w:r>
      <w:r w:rsidR="00603E34" w:rsidRPr="00974A59">
        <w:rPr>
          <w:rFonts w:ascii="Times New Roman" w:hAnsi="Times New Roman" w:cs="Times New Roman"/>
          <w:lang w:val="en-US"/>
        </w:rPr>
        <w:t xml:space="preserve">0 = </w:t>
      </w:r>
      <w:r w:rsidR="00603E34" w:rsidRPr="00974A59">
        <w:rPr>
          <w:rFonts w:ascii="Times New Roman" w:hAnsi="Times New Roman" w:cs="Times New Roman"/>
          <w:i/>
          <w:iCs/>
          <w:lang w:val="en-US"/>
        </w:rPr>
        <w:t>tw</w:t>
      </w:r>
      <w:r w:rsidR="005B5110" w:rsidRPr="00974A59">
        <w:rPr>
          <w:rFonts w:ascii="Times New Roman" w:hAnsi="Times New Roman" w:cs="Times New Roman"/>
          <w:i/>
          <w:iCs/>
          <w:lang w:val="en-US"/>
        </w:rPr>
        <w:t>o</w:t>
      </w:r>
      <w:r w:rsidR="00603E34" w:rsidRPr="00974A59">
        <w:rPr>
          <w:rFonts w:ascii="Times New Roman" w:hAnsi="Times New Roman" w:cs="Times New Roman"/>
          <w:i/>
          <w:iCs/>
          <w:lang w:val="en-US"/>
        </w:rPr>
        <w:t xml:space="preserve">/parents or </w:t>
      </w:r>
      <w:r w:rsidR="00CA048A">
        <w:rPr>
          <w:rFonts w:ascii="Times New Roman" w:hAnsi="Times New Roman" w:cs="Times New Roman"/>
          <w:i/>
          <w:iCs/>
          <w:lang w:val="en-US"/>
        </w:rPr>
        <w:t>caregivers</w:t>
      </w:r>
      <w:r w:rsidR="00CA048A" w:rsidRPr="00974A59">
        <w:rPr>
          <w:rFonts w:ascii="Times New Roman" w:hAnsi="Times New Roman" w:cs="Times New Roman"/>
          <w:i/>
          <w:iCs/>
          <w:lang w:val="en-US"/>
        </w:rPr>
        <w:t xml:space="preserve"> </w:t>
      </w:r>
      <w:r w:rsidR="00603E34" w:rsidRPr="00974A59">
        <w:rPr>
          <w:rFonts w:ascii="Times New Roman" w:hAnsi="Times New Roman" w:cs="Times New Roman"/>
          <w:i/>
          <w:iCs/>
          <w:lang w:val="en-US"/>
        </w:rPr>
        <w:t>in household</w:t>
      </w:r>
      <w:r w:rsidR="00603E34" w:rsidRPr="00974A59">
        <w:rPr>
          <w:rFonts w:ascii="Times New Roman" w:hAnsi="Times New Roman" w:cs="Times New Roman"/>
          <w:lang w:val="en-US"/>
        </w:rPr>
        <w:t xml:space="preserve">, 1 = </w:t>
      </w:r>
      <w:r w:rsidR="00360434" w:rsidRPr="00974A59">
        <w:rPr>
          <w:rFonts w:ascii="Times New Roman" w:hAnsi="Times New Roman" w:cs="Times New Roman"/>
          <w:i/>
          <w:iCs/>
          <w:lang w:val="en-US"/>
        </w:rPr>
        <w:t>one parent/</w:t>
      </w:r>
      <w:r w:rsidR="00CA048A">
        <w:rPr>
          <w:rFonts w:ascii="Times New Roman" w:hAnsi="Times New Roman" w:cs="Times New Roman"/>
          <w:i/>
          <w:iCs/>
          <w:lang w:val="en-US"/>
        </w:rPr>
        <w:t>caregiver</w:t>
      </w:r>
      <w:r w:rsidR="00CA048A" w:rsidRPr="00974A59">
        <w:rPr>
          <w:rFonts w:ascii="Times New Roman" w:hAnsi="Times New Roman" w:cs="Times New Roman"/>
          <w:i/>
          <w:iCs/>
          <w:lang w:val="en-US"/>
        </w:rPr>
        <w:t xml:space="preserve"> </w:t>
      </w:r>
      <w:r w:rsidR="005B5110" w:rsidRPr="00974A59">
        <w:rPr>
          <w:rFonts w:ascii="Times New Roman" w:hAnsi="Times New Roman" w:cs="Times New Roman"/>
          <w:i/>
          <w:iCs/>
          <w:lang w:val="en-US"/>
        </w:rPr>
        <w:t>in household</w:t>
      </w:r>
      <w:r w:rsidR="00360434" w:rsidRPr="00974A59">
        <w:rPr>
          <w:rFonts w:ascii="Times New Roman" w:hAnsi="Times New Roman" w:cs="Times New Roman"/>
          <w:lang w:val="en-US"/>
        </w:rPr>
        <w:t xml:space="preserve">).  </w:t>
      </w:r>
    </w:p>
    <w:p w14:paraId="658AA250" w14:textId="025D9C09" w:rsidR="00360434" w:rsidRPr="00974A59" w:rsidRDefault="00360434" w:rsidP="003D4BD9">
      <w:pPr>
        <w:spacing w:line="480" w:lineRule="auto"/>
        <w:ind w:firstLine="720"/>
        <w:rPr>
          <w:rFonts w:ascii="Times New Roman" w:hAnsi="Times New Roman" w:cs="Times New Roman"/>
          <w:lang w:val="en-US"/>
        </w:rPr>
      </w:pPr>
      <w:r w:rsidRPr="00974A59">
        <w:rPr>
          <w:rFonts w:ascii="Times New Roman" w:hAnsi="Times New Roman" w:cs="Times New Roman"/>
          <w:b/>
          <w:iCs/>
          <w:lang w:val="en-US"/>
        </w:rPr>
        <w:t xml:space="preserve">Parenting and </w:t>
      </w:r>
      <w:r w:rsidR="00CC2AB3" w:rsidRPr="00974A59">
        <w:rPr>
          <w:rFonts w:ascii="Times New Roman" w:hAnsi="Times New Roman" w:cs="Times New Roman"/>
          <w:b/>
          <w:iCs/>
          <w:lang w:val="en-US"/>
        </w:rPr>
        <w:t>P</w:t>
      </w:r>
      <w:r w:rsidRPr="00974A59">
        <w:rPr>
          <w:rFonts w:ascii="Times New Roman" w:hAnsi="Times New Roman" w:cs="Times New Roman"/>
          <w:b/>
          <w:iCs/>
          <w:lang w:val="en-US"/>
        </w:rPr>
        <w:t xml:space="preserve">arental </w:t>
      </w:r>
      <w:r w:rsidR="002164F5" w:rsidRPr="00974A59">
        <w:rPr>
          <w:rFonts w:ascii="Times New Roman" w:hAnsi="Times New Roman" w:cs="Times New Roman"/>
          <w:b/>
          <w:iCs/>
          <w:lang w:val="en-US"/>
        </w:rPr>
        <w:t>C</w:t>
      </w:r>
      <w:r w:rsidRPr="00974A59">
        <w:rPr>
          <w:rFonts w:ascii="Times New Roman" w:hAnsi="Times New Roman" w:cs="Times New Roman"/>
          <w:b/>
          <w:iCs/>
          <w:lang w:val="en-US"/>
        </w:rPr>
        <w:t>haracteristics</w:t>
      </w:r>
      <w:r w:rsidR="002164F5" w:rsidRPr="00974A59">
        <w:rPr>
          <w:rFonts w:ascii="Times New Roman" w:hAnsi="Times New Roman" w:cs="Times New Roman"/>
          <w:b/>
          <w:iCs/>
          <w:lang w:val="en-US"/>
        </w:rPr>
        <w:t>.</w:t>
      </w:r>
      <w:r w:rsidR="002164F5" w:rsidRPr="00974A59">
        <w:rPr>
          <w:rFonts w:ascii="Times New Roman" w:hAnsi="Times New Roman" w:cs="Times New Roman"/>
          <w:b/>
          <w:i/>
          <w:lang w:val="en-US"/>
        </w:rPr>
        <w:t xml:space="preserve">  </w:t>
      </w:r>
      <w:r w:rsidRPr="00974A59">
        <w:rPr>
          <w:rFonts w:ascii="Times New Roman" w:hAnsi="Times New Roman" w:cs="Times New Roman"/>
          <w:lang w:val="en-US"/>
        </w:rPr>
        <w:t>A number of pre-existing psychological inventories were used to measure parenting and parental characteristics.</w:t>
      </w:r>
      <w:r w:rsidR="003D4BD9" w:rsidRPr="00974A59">
        <w:rPr>
          <w:rFonts w:ascii="Times New Roman" w:hAnsi="Times New Roman" w:cs="Times New Roman"/>
          <w:lang w:val="en-US"/>
        </w:rPr>
        <w:t xml:space="preserve"> They are described below and further </w:t>
      </w:r>
      <w:r w:rsidRPr="00974A59">
        <w:rPr>
          <w:rFonts w:ascii="Times New Roman" w:hAnsi="Times New Roman" w:cs="Times New Roman"/>
          <w:lang w:val="en-US"/>
        </w:rPr>
        <w:t xml:space="preserve">details of all inventories are reported elsewhere </w:t>
      </w:r>
      <w:r w:rsidRPr="00974A59">
        <w:rPr>
          <w:rFonts w:ascii="Times New Roman" w:hAnsi="Times New Roman" w:cs="Times New Roman"/>
          <w:lang w:val="en-US"/>
        </w:rPr>
        <w:fldChar w:fldCharType="begin"/>
      </w:r>
      <w:r w:rsidRPr="00974A59">
        <w:rPr>
          <w:rFonts w:ascii="Times New Roman" w:hAnsi="Times New Roman" w:cs="Times New Roman"/>
          <w:lang w:val="en-US"/>
        </w:rPr>
        <w:instrText xml:space="preserve"> ADDIN EN.CITE &lt;EndNote&gt;&lt;Cite&gt;&lt;Author&gt;Johnson&lt;/Author&gt;&lt;Year&gt;2015&lt;/Year&gt;&lt;RecNum&gt;495&lt;/RecNum&gt;&lt;DisplayText&gt;(Johnson, Atkinson, &amp;amp; Rosenberg, 2015)&lt;/DisplayText&gt;&lt;record&gt;&lt;rec-number&gt;495&lt;/rec-number&gt;&lt;foreign-keys&gt;&lt;key app="EN" db-id="peprrrza6e5xwdex2vz55wa72w59p990dtz2" timestamp="1552385266"&gt;495&lt;/key&gt;&lt;/foreign-keys&gt;&lt;ref-type name="Report"&gt;27&lt;/ref-type&gt;&lt;contributors&gt;&lt;authors&gt;&lt;author&gt;Johnson, J.&lt;/author&gt;&lt;author&gt;Atkinson, M.&lt;/author&gt;&lt;author&gt;Rosenberg, R.&lt;/author&gt;&lt;/authors&gt;&lt;tertiary-authors&gt;&lt;author&gt;Centre for Longitudinal Studies, Institute of Education&lt;/author&gt;&lt;/tertiary-authors&gt;&lt;/contributors&gt;&lt;titles&gt;&lt;title&gt;Millennium Cohort Study: Psychological, Developmental and Health Inventories&lt;/title&gt;&lt;secondary-title&gt;User guide to the data &lt;/secondary-title&gt;&lt;/titles&gt;&lt;edition&gt;Third Edition&lt;/edition&gt;&lt;dates&gt;&lt;year&gt;2015&lt;/year&gt;&lt;/dates&gt;&lt;pub-location&gt;London&lt;/pub-location&gt;&lt;publisher&gt;University of London&lt;/publisher&gt;&lt;urls&gt;&lt;/urls&gt;&lt;/record&gt;&lt;/Cite&gt;&lt;/EndNote&gt;</w:instrText>
      </w:r>
      <w:r w:rsidRPr="00974A59">
        <w:rPr>
          <w:rFonts w:ascii="Times New Roman" w:hAnsi="Times New Roman" w:cs="Times New Roman"/>
          <w:lang w:val="en-US"/>
        </w:rPr>
        <w:fldChar w:fldCharType="separate"/>
      </w:r>
      <w:r w:rsidRPr="00974A59">
        <w:rPr>
          <w:rFonts w:ascii="Times New Roman" w:hAnsi="Times New Roman" w:cs="Times New Roman"/>
          <w:noProof/>
          <w:lang w:val="en-US"/>
        </w:rPr>
        <w:t>(Johnson, Atkinson, &amp; Rosenberg, 2015)</w:t>
      </w:r>
      <w:r w:rsidRPr="00974A59">
        <w:rPr>
          <w:rFonts w:ascii="Times New Roman" w:hAnsi="Times New Roman" w:cs="Times New Roman"/>
          <w:lang w:val="en-US"/>
        </w:rPr>
        <w:fldChar w:fldCharType="end"/>
      </w:r>
      <w:r w:rsidR="002164F5" w:rsidRPr="00974A59">
        <w:rPr>
          <w:rFonts w:ascii="Times New Roman" w:hAnsi="Times New Roman" w:cs="Times New Roman"/>
          <w:lang w:val="en-US"/>
        </w:rPr>
        <w:t>.</w:t>
      </w:r>
    </w:p>
    <w:p w14:paraId="1281C61C" w14:textId="08322E78" w:rsidR="00360434" w:rsidRPr="00974A59" w:rsidRDefault="00C10351" w:rsidP="00360434">
      <w:pPr>
        <w:spacing w:line="480" w:lineRule="auto"/>
        <w:ind w:firstLine="720"/>
        <w:outlineLvl w:val="0"/>
        <w:rPr>
          <w:rFonts w:ascii="Times New Roman" w:hAnsi="Times New Roman" w:cs="Times New Roman"/>
          <w:lang w:val="en-US"/>
        </w:rPr>
      </w:pPr>
      <w:r w:rsidRPr="00974A59">
        <w:rPr>
          <w:rFonts w:ascii="Times New Roman" w:hAnsi="Times New Roman" w:cs="Times New Roman"/>
          <w:b/>
          <w:bCs/>
          <w:i/>
          <w:iCs/>
          <w:lang w:val="en-US"/>
        </w:rPr>
        <w:t>Primary Caregiver</w:t>
      </w:r>
      <w:r w:rsidR="002164F5" w:rsidRPr="00974A59">
        <w:rPr>
          <w:rFonts w:ascii="Times New Roman" w:hAnsi="Times New Roman" w:cs="Times New Roman"/>
          <w:b/>
          <w:bCs/>
          <w:i/>
          <w:iCs/>
          <w:lang w:val="en-US"/>
        </w:rPr>
        <w:t xml:space="preserve"> Self-Esteem.  </w:t>
      </w:r>
      <w:r w:rsidR="00360434" w:rsidRPr="00974A59">
        <w:rPr>
          <w:rFonts w:ascii="Times New Roman" w:hAnsi="Times New Roman" w:cs="Times New Roman"/>
          <w:lang w:val="en-US"/>
        </w:rPr>
        <w:t xml:space="preserve">A shortened version of the Rosenberg self-esteem scale </w:t>
      </w:r>
      <w:r w:rsidR="00360434" w:rsidRPr="00974A59">
        <w:rPr>
          <w:rFonts w:ascii="Times New Roman" w:hAnsi="Times New Roman" w:cs="Times New Roman"/>
          <w:lang w:val="en-US"/>
        </w:rPr>
        <w:fldChar w:fldCharType="begin"/>
      </w:r>
      <w:r w:rsidR="00360434" w:rsidRPr="00974A59">
        <w:rPr>
          <w:rFonts w:ascii="Times New Roman" w:hAnsi="Times New Roman" w:cs="Times New Roman"/>
          <w:lang w:val="en-US"/>
        </w:rPr>
        <w:instrText xml:space="preserve"> ADDIN EN.CITE &lt;EndNote&gt;&lt;Cite&gt;&lt;Author&gt;Rosenberg&lt;/Author&gt;&lt;Year&gt;1965&lt;/Year&gt;&lt;RecNum&gt;85&lt;/RecNum&gt;&lt;DisplayText&gt;(Rosenberg, 1965)&lt;/DisplayText&gt;&lt;record&gt;&lt;rec-number&gt;85&lt;/rec-number&gt;&lt;foreign-keys&gt;&lt;key app="EN" db-id="peprrrza6e5xwdex2vz55wa72w59p990dtz2" timestamp="0"&gt;85&lt;/key&gt;&lt;/foreign-keys&gt;&lt;ref-type name="Book"&gt;6&lt;/ref-type&gt;&lt;contributors&gt;&lt;authors&gt;&lt;author&gt;Rosenberg, M.&lt;/author&gt;&lt;/authors&gt;&lt;/contributors&gt;&lt;titles&gt;&lt;title&gt;Society and the adolescent self-image&lt;/title&gt;&lt;/titles&gt;&lt;dates&gt;&lt;year&gt;1965&lt;/year&gt;&lt;/dates&gt;&lt;pub-location&gt; Princeton, NJ&lt;/pub-location&gt;&lt;publisher&gt;Princeton  University Press&lt;/publisher&gt;&lt;urls&gt;&lt;/urls&gt;&lt;/record&gt;&lt;/Cite&gt;&lt;/EndNote&gt;</w:instrText>
      </w:r>
      <w:r w:rsidR="00360434" w:rsidRPr="00974A59">
        <w:rPr>
          <w:rFonts w:ascii="Times New Roman" w:hAnsi="Times New Roman" w:cs="Times New Roman"/>
          <w:lang w:val="en-US"/>
        </w:rPr>
        <w:fldChar w:fldCharType="separate"/>
      </w:r>
      <w:r w:rsidR="00360434" w:rsidRPr="00974A59">
        <w:rPr>
          <w:rFonts w:ascii="Times New Roman" w:hAnsi="Times New Roman" w:cs="Times New Roman"/>
          <w:noProof/>
          <w:lang w:val="en-US"/>
        </w:rPr>
        <w:t>(Rosenberg, 1965)</w:t>
      </w:r>
      <w:r w:rsidR="00360434" w:rsidRPr="00974A59">
        <w:rPr>
          <w:rFonts w:ascii="Times New Roman" w:hAnsi="Times New Roman" w:cs="Times New Roman"/>
          <w:lang w:val="en-US"/>
        </w:rPr>
        <w:fldChar w:fldCharType="end"/>
      </w:r>
      <w:r w:rsidR="00360434" w:rsidRPr="00974A59">
        <w:rPr>
          <w:rFonts w:ascii="Times New Roman" w:hAnsi="Times New Roman" w:cs="Times New Roman"/>
          <w:lang w:val="en-US"/>
        </w:rPr>
        <w:t xml:space="preserve"> was used to measure the </w:t>
      </w:r>
      <w:r w:rsidRPr="00974A59">
        <w:rPr>
          <w:rFonts w:ascii="Times New Roman" w:hAnsi="Times New Roman" w:cs="Times New Roman"/>
          <w:lang w:val="en-US"/>
        </w:rPr>
        <w:t>primary caregiver’s</w:t>
      </w:r>
      <w:r w:rsidR="00360434" w:rsidRPr="00974A59">
        <w:rPr>
          <w:rFonts w:ascii="Times New Roman" w:hAnsi="Times New Roman" w:cs="Times New Roman"/>
          <w:lang w:val="en-US"/>
        </w:rPr>
        <w:t xml:space="preserve"> self-esteem when the child was 9 months old. </w:t>
      </w:r>
      <w:r w:rsidR="00ED1C95" w:rsidRPr="00974A59">
        <w:rPr>
          <w:rFonts w:ascii="Times New Roman" w:hAnsi="Times New Roman" w:cs="Times New Roman"/>
          <w:lang w:val="en-US"/>
        </w:rPr>
        <w:t xml:space="preserve">Sample items included </w:t>
      </w:r>
      <w:r w:rsidR="009662F3" w:rsidRPr="00974A59">
        <w:rPr>
          <w:rFonts w:ascii="Times New Roman" w:hAnsi="Times New Roman" w:cs="Times New Roman"/>
          <w:lang w:val="en-US"/>
        </w:rPr>
        <w:t>“</w:t>
      </w:r>
      <w:r w:rsidR="00366265" w:rsidRPr="00974A59">
        <w:rPr>
          <w:rFonts w:ascii="Times New Roman" w:hAnsi="Times New Roman" w:cs="Times New Roman"/>
          <w:lang w:val="en-US"/>
        </w:rPr>
        <w:t>I am able to do things as well as most other people</w:t>
      </w:r>
      <w:r w:rsidR="00FE71E4" w:rsidRPr="00974A59">
        <w:rPr>
          <w:rFonts w:ascii="Times New Roman" w:hAnsi="Times New Roman" w:cs="Times New Roman"/>
          <w:lang w:val="en-US"/>
        </w:rPr>
        <w:t>” and “I</w:t>
      </w:r>
      <w:r w:rsidR="00366265" w:rsidRPr="00974A59">
        <w:rPr>
          <w:rFonts w:ascii="Times New Roman" w:hAnsi="Times New Roman" w:cs="Times New Roman"/>
          <w:lang w:val="en-US"/>
        </w:rPr>
        <w:t xml:space="preserve"> take a positive attitude towards myself</w:t>
      </w:r>
      <w:r w:rsidR="00FE71E4" w:rsidRPr="00974A59">
        <w:rPr>
          <w:rFonts w:ascii="Times New Roman" w:hAnsi="Times New Roman" w:cs="Times New Roman"/>
          <w:lang w:val="en-US"/>
        </w:rPr>
        <w:t>”</w:t>
      </w:r>
      <w:r w:rsidR="00ED1C95" w:rsidRPr="00974A59">
        <w:rPr>
          <w:rFonts w:ascii="Times New Roman" w:hAnsi="Times New Roman" w:cs="Times New Roman"/>
          <w:lang w:val="en-US"/>
        </w:rPr>
        <w:t>.</w:t>
      </w:r>
      <w:r w:rsidR="00951534" w:rsidRPr="00974A59">
        <w:rPr>
          <w:rFonts w:ascii="Times New Roman" w:hAnsi="Times New Roman" w:cs="Times New Roman"/>
          <w:lang w:val="en-US"/>
        </w:rPr>
        <w:t xml:space="preserve"> </w:t>
      </w:r>
      <w:r w:rsidR="00ED1C95" w:rsidRPr="00974A59">
        <w:rPr>
          <w:rFonts w:ascii="Times New Roman" w:hAnsi="Times New Roman" w:cs="Times New Roman"/>
          <w:lang w:val="en-US"/>
        </w:rPr>
        <w:t xml:space="preserve">Responses were coded on a </w:t>
      </w:r>
      <w:r w:rsidR="0089524C" w:rsidRPr="00974A59">
        <w:rPr>
          <w:rFonts w:ascii="Times New Roman" w:hAnsi="Times New Roman" w:cs="Times New Roman"/>
          <w:lang w:val="en-US"/>
        </w:rPr>
        <w:t>four</w:t>
      </w:r>
      <w:r w:rsidR="00FE71E4" w:rsidRPr="00974A59">
        <w:rPr>
          <w:rFonts w:ascii="Times New Roman" w:hAnsi="Times New Roman" w:cs="Times New Roman"/>
          <w:lang w:val="en-US"/>
        </w:rPr>
        <w:t>-</w:t>
      </w:r>
      <w:r w:rsidR="00ED1C95" w:rsidRPr="00974A59">
        <w:rPr>
          <w:rFonts w:ascii="Times New Roman" w:hAnsi="Times New Roman" w:cs="Times New Roman"/>
          <w:lang w:val="en-US"/>
        </w:rPr>
        <w:t>point scale (</w:t>
      </w:r>
      <w:r w:rsidR="00366265" w:rsidRPr="00974A59">
        <w:rPr>
          <w:rFonts w:ascii="Times New Roman" w:hAnsi="Times New Roman" w:cs="Times New Roman"/>
          <w:lang w:val="en-US"/>
        </w:rPr>
        <w:t>1</w:t>
      </w:r>
      <w:r w:rsidR="00ED1C95" w:rsidRPr="00974A59">
        <w:rPr>
          <w:rFonts w:ascii="Times New Roman" w:hAnsi="Times New Roman" w:cs="Times New Roman"/>
          <w:lang w:val="en-US"/>
        </w:rPr>
        <w:t xml:space="preserve">= </w:t>
      </w:r>
      <w:r w:rsidR="00FE71E4" w:rsidRPr="00974A59">
        <w:rPr>
          <w:rFonts w:ascii="Times New Roman" w:hAnsi="Times New Roman" w:cs="Times New Roman"/>
          <w:i/>
          <w:iCs/>
          <w:lang w:val="en-US"/>
        </w:rPr>
        <w:t>strongly disagree</w:t>
      </w:r>
      <w:r w:rsidR="00ED1C95" w:rsidRPr="00974A59">
        <w:rPr>
          <w:rFonts w:ascii="Times New Roman" w:hAnsi="Times New Roman" w:cs="Times New Roman"/>
          <w:lang w:val="en-US"/>
        </w:rPr>
        <w:t>,</w:t>
      </w:r>
      <w:r w:rsidR="00951534" w:rsidRPr="00974A59">
        <w:rPr>
          <w:rFonts w:ascii="Times New Roman" w:hAnsi="Times New Roman" w:cs="Times New Roman"/>
          <w:lang w:val="en-US"/>
        </w:rPr>
        <w:t xml:space="preserve"> </w:t>
      </w:r>
      <w:r w:rsidR="00366265" w:rsidRPr="00974A59">
        <w:rPr>
          <w:rFonts w:ascii="Times New Roman" w:hAnsi="Times New Roman" w:cs="Times New Roman"/>
          <w:lang w:val="en-US"/>
        </w:rPr>
        <w:t>2</w:t>
      </w:r>
      <w:r w:rsidR="00ED1C95" w:rsidRPr="00974A59">
        <w:rPr>
          <w:rFonts w:ascii="Times New Roman" w:hAnsi="Times New Roman" w:cs="Times New Roman"/>
          <w:lang w:val="en-US"/>
        </w:rPr>
        <w:t>=</w:t>
      </w:r>
      <w:r w:rsidR="00FE71E4" w:rsidRPr="00974A59">
        <w:rPr>
          <w:rFonts w:ascii="Times New Roman" w:hAnsi="Times New Roman" w:cs="Times New Roman"/>
          <w:i/>
          <w:iCs/>
          <w:lang w:val="en-US"/>
        </w:rPr>
        <w:t>disagree</w:t>
      </w:r>
      <w:r w:rsidR="00FE71E4" w:rsidRPr="00974A59">
        <w:rPr>
          <w:rFonts w:ascii="Times New Roman" w:hAnsi="Times New Roman" w:cs="Times New Roman"/>
          <w:lang w:val="en-US"/>
        </w:rPr>
        <w:t xml:space="preserve">, </w:t>
      </w:r>
      <w:r w:rsidR="00366265" w:rsidRPr="00974A59">
        <w:rPr>
          <w:rFonts w:ascii="Times New Roman" w:hAnsi="Times New Roman" w:cs="Times New Roman"/>
          <w:lang w:val="en-US"/>
        </w:rPr>
        <w:t>3</w:t>
      </w:r>
      <w:r w:rsidR="00FE71E4" w:rsidRPr="00974A59">
        <w:rPr>
          <w:rFonts w:ascii="Times New Roman" w:hAnsi="Times New Roman" w:cs="Times New Roman"/>
          <w:lang w:val="en-US"/>
        </w:rPr>
        <w:t>=</w:t>
      </w:r>
      <w:r w:rsidR="00FE71E4" w:rsidRPr="00974A59">
        <w:rPr>
          <w:rFonts w:ascii="Times New Roman" w:hAnsi="Times New Roman" w:cs="Times New Roman"/>
          <w:i/>
          <w:iCs/>
          <w:lang w:val="en-US"/>
        </w:rPr>
        <w:t>agree</w:t>
      </w:r>
      <w:r w:rsidR="00366265" w:rsidRPr="00974A59">
        <w:rPr>
          <w:rFonts w:ascii="Times New Roman" w:hAnsi="Times New Roman" w:cs="Times New Roman"/>
          <w:i/>
          <w:iCs/>
          <w:lang w:val="en-US"/>
        </w:rPr>
        <w:t xml:space="preserve">, </w:t>
      </w:r>
      <w:r w:rsidR="00366265" w:rsidRPr="00974A59">
        <w:rPr>
          <w:rFonts w:ascii="Times New Roman" w:hAnsi="Times New Roman" w:cs="Times New Roman"/>
          <w:iCs/>
          <w:lang w:val="en-US"/>
        </w:rPr>
        <w:t>4</w:t>
      </w:r>
      <w:r w:rsidR="00366265" w:rsidRPr="00974A59">
        <w:rPr>
          <w:rFonts w:ascii="Times New Roman" w:hAnsi="Times New Roman" w:cs="Times New Roman"/>
          <w:i/>
          <w:iCs/>
          <w:lang w:val="en-US"/>
        </w:rPr>
        <w:t>=strongly agree</w:t>
      </w:r>
      <w:r w:rsidR="00ED1C95" w:rsidRPr="00974A59">
        <w:rPr>
          <w:rFonts w:ascii="Times New Roman" w:hAnsi="Times New Roman" w:cs="Times New Roman"/>
          <w:lang w:val="en-US"/>
        </w:rPr>
        <w:t xml:space="preserve">). </w:t>
      </w:r>
      <w:r w:rsidR="00360434" w:rsidRPr="00974A59">
        <w:rPr>
          <w:rFonts w:ascii="Times New Roman" w:hAnsi="Times New Roman" w:cs="Times New Roman"/>
          <w:lang w:val="en-US"/>
        </w:rPr>
        <w:t>Sum scores were generated (6 items, range 1 to 24). Higher scores indicate higher levels of self-esteem.  The internal reliability of the scale was excellent (</w:t>
      </w:r>
      <w:r w:rsidR="00360434" w:rsidRPr="00974A59">
        <w:rPr>
          <w:lang w:val="en-US"/>
        </w:rPr>
        <w:t xml:space="preserve">α = </w:t>
      </w:r>
      <w:r w:rsidR="00360434" w:rsidRPr="00974A59">
        <w:rPr>
          <w:rFonts w:ascii="Times New Roman" w:hAnsi="Times New Roman" w:cs="Times New Roman"/>
          <w:lang w:val="en-US"/>
        </w:rPr>
        <w:t xml:space="preserve">0.94).  </w:t>
      </w:r>
    </w:p>
    <w:p w14:paraId="1799DAFE" w14:textId="5120414D" w:rsidR="00360434" w:rsidRPr="00974A59" w:rsidRDefault="00C10351" w:rsidP="00360434">
      <w:pPr>
        <w:spacing w:line="480" w:lineRule="auto"/>
        <w:ind w:firstLine="720"/>
        <w:outlineLvl w:val="0"/>
        <w:rPr>
          <w:rFonts w:ascii="Times New Roman" w:hAnsi="Times New Roman" w:cs="Times New Roman"/>
          <w:lang w:val="en-US"/>
        </w:rPr>
      </w:pPr>
      <w:r w:rsidRPr="00974A59">
        <w:rPr>
          <w:rFonts w:ascii="Times New Roman" w:hAnsi="Times New Roman" w:cs="Times New Roman"/>
          <w:b/>
          <w:bCs/>
          <w:i/>
          <w:iCs/>
          <w:lang w:val="en-US"/>
        </w:rPr>
        <w:t>Primary Caregiver</w:t>
      </w:r>
      <w:r w:rsidR="00ED1C95" w:rsidRPr="00974A59">
        <w:rPr>
          <w:rFonts w:ascii="Times New Roman" w:hAnsi="Times New Roman" w:cs="Times New Roman"/>
          <w:b/>
          <w:bCs/>
          <w:i/>
          <w:iCs/>
          <w:lang w:val="en-US"/>
        </w:rPr>
        <w:t xml:space="preserve"> Depression.  </w:t>
      </w:r>
      <w:r w:rsidR="00360434" w:rsidRPr="00974A59">
        <w:rPr>
          <w:rFonts w:ascii="Times New Roman" w:hAnsi="Times New Roman" w:cs="Times New Roman"/>
          <w:lang w:val="en-US"/>
        </w:rPr>
        <w:t xml:space="preserve">The Malaise </w:t>
      </w:r>
      <w:r w:rsidR="00ED1C95" w:rsidRPr="00974A59">
        <w:rPr>
          <w:rFonts w:ascii="Times New Roman" w:hAnsi="Times New Roman" w:cs="Times New Roman"/>
          <w:lang w:val="en-US"/>
        </w:rPr>
        <w:t>I</w:t>
      </w:r>
      <w:r w:rsidR="00360434" w:rsidRPr="00974A59">
        <w:rPr>
          <w:rFonts w:ascii="Times New Roman" w:hAnsi="Times New Roman" w:cs="Times New Roman"/>
          <w:lang w:val="en-US"/>
        </w:rPr>
        <w:t xml:space="preserve">nventory </w:t>
      </w:r>
      <w:r w:rsidR="00360434" w:rsidRPr="00974A59">
        <w:rPr>
          <w:rFonts w:ascii="Times New Roman" w:hAnsi="Times New Roman" w:cs="Times New Roman"/>
          <w:lang w:val="en-US"/>
        </w:rPr>
        <w:fldChar w:fldCharType="begin"/>
      </w:r>
      <w:r w:rsidR="00360434" w:rsidRPr="00974A59">
        <w:rPr>
          <w:rFonts w:ascii="Times New Roman" w:hAnsi="Times New Roman" w:cs="Times New Roman"/>
          <w:lang w:val="en-US"/>
        </w:rPr>
        <w:instrText xml:space="preserve"> ADDIN EN.CITE &lt;EndNote&gt;&lt;Cite&gt;&lt;Author&gt;Rutter&lt;/Author&gt;&lt;Year&gt;1970&lt;/Year&gt;&lt;RecNum&gt;239&lt;/RecNum&gt;&lt;DisplayText&gt;(Rutter, Tizard, &amp;amp; Whitemore, 1970)&lt;/DisplayText&gt;&lt;record&gt;&lt;rec-number&gt;239&lt;/rec-number&gt;&lt;foreign-keys&gt;&lt;key app="EN" db-id="peprrrza6e5xwdex2vz55wa72w59p990dtz2" timestamp="0"&gt;239&lt;/key&gt;&lt;/foreign-keys&gt;&lt;ref-type name="Book"&gt;6&lt;/ref-type&gt;&lt;contributors&gt;&lt;authors&gt;&lt;author&gt;Rutter, M.&lt;/author&gt;&lt;author&gt;Tizard, J&lt;/author&gt;&lt;author&gt;Whitemore, K&lt;/author&gt;&lt;/authors&gt;&lt;/contributors&gt;&lt;titles&gt;&lt;title&gt;Education, health and behaviour&lt;/title&gt;&lt;/titles&gt;&lt;dates&gt;&lt;year&gt;1970&lt;/year&gt;&lt;/dates&gt;&lt;pub-location&gt;London&lt;/pub-location&gt;&lt;publisher&gt;Longmans&lt;/publisher&gt;&lt;urls&gt;&lt;/urls&gt;&lt;/record&gt;&lt;/Cite&gt;&lt;/EndNote&gt;</w:instrText>
      </w:r>
      <w:r w:rsidR="00360434" w:rsidRPr="00974A59">
        <w:rPr>
          <w:rFonts w:ascii="Times New Roman" w:hAnsi="Times New Roman" w:cs="Times New Roman"/>
          <w:lang w:val="en-US"/>
        </w:rPr>
        <w:fldChar w:fldCharType="separate"/>
      </w:r>
      <w:r w:rsidR="00360434" w:rsidRPr="00974A59">
        <w:rPr>
          <w:rFonts w:ascii="Times New Roman" w:hAnsi="Times New Roman" w:cs="Times New Roman"/>
          <w:noProof/>
          <w:lang w:val="en-US"/>
        </w:rPr>
        <w:t>(Rutter, Tizard, &amp; Whitemore, 1970)</w:t>
      </w:r>
      <w:r w:rsidR="00360434" w:rsidRPr="00974A59">
        <w:rPr>
          <w:rFonts w:ascii="Times New Roman" w:hAnsi="Times New Roman" w:cs="Times New Roman"/>
          <w:lang w:val="en-US"/>
        </w:rPr>
        <w:fldChar w:fldCharType="end"/>
      </w:r>
      <w:r w:rsidR="00360434" w:rsidRPr="00974A59">
        <w:rPr>
          <w:rFonts w:ascii="Times New Roman" w:hAnsi="Times New Roman" w:cs="Times New Roman"/>
          <w:lang w:val="en-US"/>
        </w:rPr>
        <w:t xml:space="preserve"> was used to assess </w:t>
      </w:r>
      <w:r w:rsidR="005F3BAA" w:rsidRPr="00974A59">
        <w:rPr>
          <w:rFonts w:ascii="Times New Roman" w:hAnsi="Times New Roman" w:cs="Times New Roman"/>
          <w:lang w:val="en-US"/>
        </w:rPr>
        <w:t>primary caregiver</w:t>
      </w:r>
      <w:r w:rsidR="00360434" w:rsidRPr="00974A59">
        <w:rPr>
          <w:rFonts w:ascii="Times New Roman" w:hAnsi="Times New Roman" w:cs="Times New Roman"/>
          <w:lang w:val="en-US"/>
        </w:rPr>
        <w:t xml:space="preserve"> depression symptoms when the child was 9 months old.</w:t>
      </w:r>
      <w:r w:rsidR="00B71E0F" w:rsidRPr="00974A59">
        <w:rPr>
          <w:rFonts w:ascii="Times New Roman" w:hAnsi="Times New Roman" w:cs="Times New Roman"/>
          <w:lang w:val="en-US"/>
        </w:rPr>
        <w:t xml:space="preserve">  Sample items included</w:t>
      </w:r>
      <w:r w:rsidR="00845C40" w:rsidRPr="00974A59">
        <w:rPr>
          <w:rFonts w:ascii="Times New Roman" w:hAnsi="Times New Roman" w:cs="Times New Roman"/>
          <w:lang w:val="en-US"/>
        </w:rPr>
        <w:t xml:space="preserve"> “do you feel tired most of the time” and “are you easily upset of irritated”? </w:t>
      </w:r>
      <w:r w:rsidR="00B71E0F" w:rsidRPr="00974A59">
        <w:rPr>
          <w:rFonts w:ascii="Times New Roman" w:hAnsi="Times New Roman" w:cs="Times New Roman"/>
          <w:lang w:val="en-US"/>
        </w:rPr>
        <w:t>Responses were coded on a</w:t>
      </w:r>
      <w:r w:rsidR="00845C40" w:rsidRPr="00974A59">
        <w:rPr>
          <w:rFonts w:ascii="Times New Roman" w:hAnsi="Times New Roman" w:cs="Times New Roman"/>
          <w:lang w:val="en-US"/>
        </w:rPr>
        <w:t xml:space="preserve"> two-</w:t>
      </w:r>
      <w:r w:rsidR="00B71E0F" w:rsidRPr="00974A59">
        <w:rPr>
          <w:rFonts w:ascii="Times New Roman" w:hAnsi="Times New Roman" w:cs="Times New Roman"/>
          <w:lang w:val="en-US"/>
        </w:rPr>
        <w:t>point scale (</w:t>
      </w:r>
      <w:r w:rsidR="00845C40" w:rsidRPr="00974A59">
        <w:rPr>
          <w:rFonts w:ascii="Times New Roman" w:hAnsi="Times New Roman" w:cs="Times New Roman"/>
          <w:lang w:val="en-US"/>
        </w:rPr>
        <w:t>0</w:t>
      </w:r>
      <w:r w:rsidR="00B71E0F" w:rsidRPr="00974A59">
        <w:rPr>
          <w:rFonts w:ascii="Times New Roman" w:hAnsi="Times New Roman" w:cs="Times New Roman"/>
          <w:lang w:val="en-US"/>
        </w:rPr>
        <w:t xml:space="preserve">= </w:t>
      </w:r>
      <w:r w:rsidR="00845C40" w:rsidRPr="00974A59">
        <w:rPr>
          <w:rFonts w:ascii="Times New Roman" w:hAnsi="Times New Roman" w:cs="Times New Roman"/>
          <w:i/>
          <w:iCs/>
          <w:lang w:val="en-US"/>
        </w:rPr>
        <w:t>no</w:t>
      </w:r>
      <w:r w:rsidR="00B71E0F" w:rsidRPr="00974A59">
        <w:rPr>
          <w:rFonts w:ascii="Times New Roman" w:hAnsi="Times New Roman" w:cs="Times New Roman"/>
          <w:lang w:val="en-US"/>
        </w:rPr>
        <w:t xml:space="preserve"> ,</w:t>
      </w:r>
      <w:r w:rsidR="00845C40" w:rsidRPr="00974A59">
        <w:rPr>
          <w:rFonts w:ascii="Times New Roman" w:hAnsi="Times New Roman" w:cs="Times New Roman"/>
          <w:lang w:val="en-US"/>
        </w:rPr>
        <w:t>1</w:t>
      </w:r>
      <w:r w:rsidR="00B71E0F" w:rsidRPr="00974A59">
        <w:rPr>
          <w:rFonts w:ascii="Times New Roman" w:hAnsi="Times New Roman" w:cs="Times New Roman"/>
          <w:lang w:val="en-US"/>
        </w:rPr>
        <w:t xml:space="preserve"> =</w:t>
      </w:r>
      <w:r w:rsidR="00845C40" w:rsidRPr="00974A59">
        <w:rPr>
          <w:rFonts w:ascii="Times New Roman" w:hAnsi="Times New Roman" w:cs="Times New Roman"/>
          <w:lang w:val="en-US"/>
        </w:rPr>
        <w:t xml:space="preserve"> </w:t>
      </w:r>
      <w:r w:rsidR="00845C40" w:rsidRPr="00974A59">
        <w:rPr>
          <w:rFonts w:ascii="Times New Roman" w:hAnsi="Times New Roman" w:cs="Times New Roman"/>
          <w:i/>
          <w:iCs/>
          <w:lang w:val="en-US"/>
        </w:rPr>
        <w:t>yes</w:t>
      </w:r>
      <w:r w:rsidR="00B71E0F" w:rsidRPr="00974A59">
        <w:rPr>
          <w:rFonts w:ascii="Times New Roman" w:hAnsi="Times New Roman" w:cs="Times New Roman"/>
          <w:lang w:val="en-US"/>
        </w:rPr>
        <w:t>).</w:t>
      </w:r>
      <w:r w:rsidR="00360434" w:rsidRPr="00974A59">
        <w:rPr>
          <w:rFonts w:ascii="Times New Roman" w:hAnsi="Times New Roman" w:cs="Times New Roman"/>
          <w:lang w:val="en-US"/>
        </w:rPr>
        <w:t xml:space="preserve">  Sum scores were generated (9 items, range 0 to 9). Higher scores indicate higher levels of depression symptoms. The internal reliability of the scale was good (</w:t>
      </w:r>
      <w:r w:rsidR="00360434" w:rsidRPr="00974A59">
        <w:rPr>
          <w:lang w:val="en-US"/>
        </w:rPr>
        <w:t xml:space="preserve">α = </w:t>
      </w:r>
      <w:r w:rsidR="00360434" w:rsidRPr="00974A59">
        <w:rPr>
          <w:rFonts w:ascii="Times New Roman" w:hAnsi="Times New Roman" w:cs="Times New Roman"/>
          <w:lang w:val="en-US"/>
        </w:rPr>
        <w:t xml:space="preserve">0.73).  </w:t>
      </w:r>
    </w:p>
    <w:p w14:paraId="4CABD17F" w14:textId="19EE8050" w:rsidR="00360434" w:rsidRPr="00974A59" w:rsidRDefault="00360434" w:rsidP="00360434">
      <w:pPr>
        <w:spacing w:line="480" w:lineRule="auto"/>
        <w:rPr>
          <w:rFonts w:ascii="Times New Roman" w:hAnsi="Times New Roman"/>
          <w:lang w:val="en-US"/>
        </w:rPr>
      </w:pPr>
      <w:r w:rsidRPr="00974A59">
        <w:rPr>
          <w:rFonts w:ascii="Times New Roman" w:hAnsi="Times New Roman" w:cs="Times New Roman"/>
          <w:i/>
          <w:lang w:val="en-US"/>
        </w:rPr>
        <w:tab/>
      </w:r>
      <w:r w:rsidR="008749DE" w:rsidRPr="00974A59">
        <w:rPr>
          <w:rFonts w:ascii="Times New Roman" w:hAnsi="Times New Roman" w:cs="Times New Roman"/>
          <w:b/>
          <w:bCs/>
          <w:i/>
          <w:lang w:val="en-US"/>
        </w:rPr>
        <w:t xml:space="preserve">Parent-Child Conflict.  </w:t>
      </w:r>
      <w:r w:rsidRPr="00974A59">
        <w:rPr>
          <w:rFonts w:ascii="Times New Roman" w:hAnsi="Times New Roman" w:cs="Times New Roman"/>
          <w:lang w:val="en-US"/>
        </w:rPr>
        <w:t xml:space="preserve">The Pianta child-parent relationship scale </w:t>
      </w:r>
      <w:r w:rsidRPr="00974A59">
        <w:rPr>
          <w:rFonts w:ascii="Times New Roman" w:hAnsi="Times New Roman" w:cs="Times New Roman"/>
          <w:lang w:val="en-US"/>
        </w:rPr>
        <w:fldChar w:fldCharType="begin"/>
      </w:r>
      <w:r w:rsidRPr="00974A59">
        <w:rPr>
          <w:rFonts w:ascii="Times New Roman" w:hAnsi="Times New Roman" w:cs="Times New Roman"/>
          <w:lang w:val="en-US"/>
        </w:rPr>
        <w:instrText xml:space="preserve"> ADDIN EN.CITE &lt;EndNote&gt;&lt;Cite&gt;&lt;Author&gt;Driscoll&lt;/Author&gt;&lt;Year&gt;2011&lt;/Year&gt;&lt;RecNum&gt;275&lt;/RecNum&gt;&lt;DisplayText&gt;(Driscoll &amp;amp; Pianta, 2011)&lt;/DisplayText&gt;&lt;record&gt;&lt;rec-number&gt;275&lt;/rec-number&gt;&lt;foreign-keys&gt;&lt;key app="EN" db-id="peprrrza6e5xwdex2vz55wa72w59p990dtz2" timestamp="1509551102"&gt;275&lt;/key&gt;&lt;/foreign-keys&gt;&lt;ref-type name="Journal Article"&gt;17&lt;/ref-type&gt;&lt;contributors&gt;&lt;authors&gt;&lt;author&gt;Driscoll, K.&lt;/author&gt;&lt;author&gt;Pianta, R. C.&lt;/author&gt;&lt;/authors&gt;&lt;/contributors&gt;&lt;titles&gt;&lt;title&gt;Mothers’ and Fathers’ Perceptions of Conflict and Closeness in Parent-Child Relationships during Early Childhood&lt;/title&gt;&lt;secondary-title&gt;Journal of Early Childhood and Infant Psychology&lt;/secondary-title&gt;&lt;/titles&gt;&lt;periodical&gt;&lt;full-title&gt;Journal of Early Childhood and Infant Psychology&lt;/full-title&gt;&lt;/periodical&gt;&lt;pages&gt;1-24&lt;/pages&gt;&lt;volume&gt;7&lt;/volume&gt;&lt;dates&gt;&lt;year&gt;2011&lt;/year&gt;&lt;/dates&gt;&lt;urls&gt;&lt;/urls&gt;&lt;/record&gt;&lt;/Cite&gt;&lt;/EndNote&gt;</w:instrText>
      </w:r>
      <w:r w:rsidRPr="00974A59">
        <w:rPr>
          <w:rFonts w:ascii="Times New Roman" w:hAnsi="Times New Roman" w:cs="Times New Roman"/>
          <w:lang w:val="en-US"/>
        </w:rPr>
        <w:fldChar w:fldCharType="separate"/>
      </w:r>
      <w:r w:rsidRPr="00974A59">
        <w:rPr>
          <w:rFonts w:ascii="Times New Roman" w:hAnsi="Times New Roman" w:cs="Times New Roman"/>
          <w:noProof/>
          <w:lang w:val="en-US"/>
        </w:rPr>
        <w:t>(Driscoll &amp; Pianta, 2011)</w:t>
      </w:r>
      <w:r w:rsidRPr="00974A59">
        <w:rPr>
          <w:rFonts w:ascii="Times New Roman" w:hAnsi="Times New Roman" w:cs="Times New Roman"/>
          <w:lang w:val="en-US"/>
        </w:rPr>
        <w:fldChar w:fldCharType="end"/>
      </w:r>
      <w:r w:rsidRPr="00974A59">
        <w:rPr>
          <w:rFonts w:ascii="Times New Roman" w:hAnsi="Times New Roman" w:cs="Times New Roman"/>
          <w:lang w:val="en-US"/>
        </w:rPr>
        <w:t xml:space="preserve"> was completed by the primary caregiver when the child was 3 years old. This measured the primary caregiver’s feelings and beliefs towards their child and the child’s </w:t>
      </w:r>
      <w:r w:rsidR="00974A59" w:rsidRPr="00974A59">
        <w:rPr>
          <w:rFonts w:ascii="Times New Roman" w:hAnsi="Times New Roman" w:cs="Times New Roman"/>
          <w:lang w:val="en-US"/>
        </w:rPr>
        <w:lastRenderedPageBreak/>
        <w:t>behavior</w:t>
      </w:r>
      <w:r w:rsidRPr="00974A59">
        <w:rPr>
          <w:rFonts w:ascii="Times New Roman" w:hAnsi="Times New Roman" w:cs="Times New Roman"/>
          <w:lang w:val="en-US"/>
        </w:rPr>
        <w:t xml:space="preserve"> towards the caregiver.</w:t>
      </w:r>
      <w:r w:rsidR="009A3304" w:rsidRPr="00974A59">
        <w:rPr>
          <w:rFonts w:ascii="Times New Roman" w:hAnsi="Times New Roman" w:cs="Times New Roman"/>
          <w:lang w:val="en-US"/>
        </w:rPr>
        <w:t xml:space="preserve"> The parent-child conflict subscale was used. </w:t>
      </w:r>
      <w:r w:rsidR="0025093E" w:rsidRPr="00974A59">
        <w:rPr>
          <w:rFonts w:ascii="Times New Roman" w:hAnsi="Times New Roman" w:cs="Times New Roman"/>
          <w:lang w:val="en-US"/>
        </w:rPr>
        <w:t xml:space="preserve">Sample items included </w:t>
      </w:r>
      <w:r w:rsidR="007056E5" w:rsidRPr="00974A59">
        <w:rPr>
          <w:rFonts w:ascii="Times New Roman" w:hAnsi="Times New Roman" w:cs="Times New Roman"/>
          <w:lang w:val="en-US"/>
        </w:rPr>
        <w:t>“[child] easily becomes angry at me” and “[child] is sneaky and manipulative with me”</w:t>
      </w:r>
      <w:r w:rsidR="0025093E" w:rsidRPr="00974A59">
        <w:rPr>
          <w:rFonts w:ascii="Times New Roman" w:hAnsi="Times New Roman" w:cs="Times New Roman"/>
          <w:lang w:val="en-US"/>
        </w:rPr>
        <w:t xml:space="preserve">.  Responses were coded on a </w:t>
      </w:r>
      <w:r w:rsidR="009619EB" w:rsidRPr="00974A59">
        <w:rPr>
          <w:rFonts w:ascii="Times New Roman" w:hAnsi="Times New Roman" w:cs="Times New Roman"/>
          <w:lang w:val="en-US"/>
        </w:rPr>
        <w:t>five-</w:t>
      </w:r>
      <w:r w:rsidR="0025093E" w:rsidRPr="00974A59">
        <w:rPr>
          <w:rFonts w:ascii="Times New Roman" w:hAnsi="Times New Roman" w:cs="Times New Roman"/>
          <w:lang w:val="en-US"/>
        </w:rPr>
        <w:t xml:space="preserve">point scale (1= </w:t>
      </w:r>
      <w:r w:rsidR="009619EB" w:rsidRPr="00974A59">
        <w:rPr>
          <w:rFonts w:ascii="Times New Roman" w:hAnsi="Times New Roman" w:cs="Times New Roman"/>
          <w:i/>
          <w:iCs/>
          <w:lang w:val="en-US"/>
        </w:rPr>
        <w:t xml:space="preserve">definitely does not apply, </w:t>
      </w:r>
      <w:r w:rsidR="0025093E" w:rsidRPr="00974A59">
        <w:rPr>
          <w:rFonts w:ascii="Times New Roman" w:hAnsi="Times New Roman" w:cs="Times New Roman"/>
          <w:lang w:val="en-US"/>
        </w:rPr>
        <w:t>2 =</w:t>
      </w:r>
      <w:r w:rsidR="009619EB" w:rsidRPr="00974A59">
        <w:rPr>
          <w:rFonts w:ascii="Times New Roman" w:hAnsi="Times New Roman" w:cs="Times New Roman"/>
          <w:lang w:val="en-US"/>
        </w:rPr>
        <w:t>not really, 3=</w:t>
      </w:r>
      <w:r w:rsidR="009619EB" w:rsidRPr="00974A59">
        <w:rPr>
          <w:rFonts w:ascii="Times New Roman" w:hAnsi="Times New Roman" w:cs="Times New Roman"/>
          <w:i/>
          <w:iCs/>
          <w:lang w:val="en-US"/>
        </w:rPr>
        <w:t>neutral,</w:t>
      </w:r>
      <w:r w:rsidR="009619EB" w:rsidRPr="00974A59">
        <w:rPr>
          <w:rFonts w:ascii="Times New Roman" w:hAnsi="Times New Roman" w:cs="Times New Roman"/>
          <w:lang w:val="en-US"/>
        </w:rPr>
        <w:t xml:space="preserve"> 4=</w:t>
      </w:r>
      <w:r w:rsidR="009619EB" w:rsidRPr="00974A59">
        <w:rPr>
          <w:rFonts w:ascii="Times New Roman" w:hAnsi="Times New Roman" w:cs="Times New Roman"/>
          <w:i/>
          <w:iCs/>
          <w:lang w:val="en-US"/>
        </w:rPr>
        <w:t xml:space="preserve">applies sometimes, </w:t>
      </w:r>
      <w:r w:rsidR="009619EB" w:rsidRPr="00974A59">
        <w:rPr>
          <w:rFonts w:ascii="Times New Roman" w:hAnsi="Times New Roman" w:cs="Times New Roman"/>
          <w:lang w:val="en-US"/>
        </w:rPr>
        <w:t>5=</w:t>
      </w:r>
      <w:r w:rsidR="009619EB" w:rsidRPr="00974A59">
        <w:rPr>
          <w:rFonts w:ascii="Times New Roman" w:hAnsi="Times New Roman" w:cs="Times New Roman"/>
          <w:i/>
          <w:iCs/>
          <w:lang w:val="en-US"/>
        </w:rPr>
        <w:t>definitely applies</w:t>
      </w:r>
      <w:r w:rsidR="0025093E" w:rsidRPr="00974A59">
        <w:rPr>
          <w:rFonts w:ascii="Times New Roman" w:hAnsi="Times New Roman" w:cs="Times New Roman"/>
          <w:lang w:val="en-US"/>
        </w:rPr>
        <w:t>).</w:t>
      </w:r>
      <w:r w:rsidR="003912F4" w:rsidRPr="00974A59">
        <w:rPr>
          <w:rFonts w:ascii="Times New Roman" w:hAnsi="Times New Roman" w:cs="Times New Roman"/>
          <w:lang w:val="en-US"/>
        </w:rPr>
        <w:t xml:space="preserve">  S</w:t>
      </w:r>
      <w:r w:rsidRPr="00974A59">
        <w:rPr>
          <w:rFonts w:ascii="Times New Roman" w:hAnsi="Times New Roman" w:cs="Times New Roman"/>
          <w:lang w:val="en-US"/>
        </w:rPr>
        <w:t>um scores were generated (8 items, range 8 to 40).  Higher scores indicate more parent-child conflict. The internal reliability</w:t>
      </w:r>
      <w:r w:rsidR="007C109A" w:rsidRPr="00974A59">
        <w:rPr>
          <w:rFonts w:ascii="Times New Roman" w:hAnsi="Times New Roman" w:cs="Times New Roman"/>
          <w:lang w:val="en-US"/>
        </w:rPr>
        <w:t xml:space="preserve"> for the scale</w:t>
      </w:r>
      <w:r w:rsidRPr="00974A59">
        <w:rPr>
          <w:rFonts w:ascii="Times New Roman" w:hAnsi="Times New Roman" w:cs="Times New Roman"/>
          <w:lang w:val="en-US"/>
        </w:rPr>
        <w:t xml:space="preserve"> was good (</w:t>
      </w:r>
      <w:r w:rsidRPr="00974A59">
        <w:rPr>
          <w:rFonts w:ascii="Times New Roman" w:hAnsi="Times New Roman"/>
          <w:lang w:val="en-US"/>
        </w:rPr>
        <w:t>α =0.79).</w:t>
      </w:r>
    </w:p>
    <w:p w14:paraId="026C19B5" w14:textId="77777777" w:rsidR="00CE69E5" w:rsidRPr="00974A59" w:rsidRDefault="00C3498F" w:rsidP="00CE69E5">
      <w:pPr>
        <w:spacing w:line="480" w:lineRule="auto"/>
        <w:ind w:firstLine="720"/>
        <w:rPr>
          <w:rFonts w:ascii="Times New Roman" w:hAnsi="Times New Roman" w:cs="Times New Roman"/>
          <w:lang w:val="en-US"/>
        </w:rPr>
      </w:pPr>
      <w:r w:rsidRPr="00974A59">
        <w:rPr>
          <w:rFonts w:ascii="Times New Roman" w:hAnsi="Times New Roman" w:cs="Times New Roman"/>
          <w:b/>
          <w:bCs/>
          <w:i/>
          <w:iCs/>
          <w:lang w:val="en-US"/>
        </w:rPr>
        <w:t>Primary Caregiver</w:t>
      </w:r>
      <w:r w:rsidR="007C109A" w:rsidRPr="00974A59">
        <w:rPr>
          <w:rFonts w:ascii="Times New Roman" w:hAnsi="Times New Roman" w:cs="Times New Roman"/>
          <w:b/>
          <w:bCs/>
          <w:i/>
          <w:iCs/>
          <w:lang w:val="en-US"/>
        </w:rPr>
        <w:t xml:space="preserve"> Relationship Satisfaction.  </w:t>
      </w:r>
      <w:r w:rsidR="00360434" w:rsidRPr="00974A59">
        <w:rPr>
          <w:rFonts w:ascii="Times New Roman" w:hAnsi="Times New Roman" w:cs="Times New Roman"/>
          <w:lang w:val="en-US"/>
        </w:rPr>
        <w:t xml:space="preserve">When the child was 5 years old, a modified version of the Golombok Rust inventory of marital state </w:t>
      </w:r>
      <w:r w:rsidR="00360434" w:rsidRPr="00974A59">
        <w:rPr>
          <w:rFonts w:ascii="Times New Roman" w:hAnsi="Times New Roman" w:cs="Times New Roman"/>
          <w:lang w:val="en-US"/>
        </w:rPr>
        <w:fldChar w:fldCharType="begin"/>
      </w:r>
      <w:r w:rsidR="00360434" w:rsidRPr="00974A59">
        <w:rPr>
          <w:rFonts w:ascii="Times New Roman" w:hAnsi="Times New Roman" w:cs="Times New Roman"/>
          <w:lang w:val="en-US"/>
        </w:rPr>
        <w:instrText xml:space="preserve"> ADDIN EN.CITE &lt;EndNote&gt;&lt;Cite&gt;&lt;Author&gt;Rust&lt;/Author&gt;&lt;Year&gt;1990&lt;/Year&gt;&lt;RecNum&gt;499&lt;/RecNum&gt;&lt;DisplayText&gt;(Rust, Bennun, Crowe, &amp;amp; Golombok, 1990)&lt;/DisplayText&gt;&lt;record&gt;&lt;rec-number&gt;499&lt;/rec-number&gt;&lt;foreign-keys&gt;&lt;key app="EN" db-id="peprrrza6e5xwdex2vz55wa72w59p990dtz2" timestamp="1553771041"&gt;499&lt;/key&gt;&lt;/foreign-keys&gt;&lt;ref-type name="Journal Article"&gt;17&lt;/ref-type&gt;&lt;contributors&gt;&lt;authors&gt;&lt;author&gt;Rust, John&lt;/author&gt;&lt;author&gt;Bennun, Ian&lt;/author&gt;&lt;author&gt;Crowe, Michael&lt;/author&gt;&lt;author&gt;Golombok, Susan&lt;/author&gt;&lt;/authors&gt;&lt;/contributors&gt;&lt;titles&gt;&lt;title&gt;The GRIMS. A psychometric instrument for the assessment of marital discord&lt;/title&gt;&lt;secondary-title&gt;Journal of Family Therapy&lt;/secondary-title&gt;&lt;/titles&gt;&lt;periodical&gt;&lt;full-title&gt;Journal of Family Therapy&lt;/full-title&gt;&lt;/periodical&gt;&lt;pages&gt;45-57&lt;/pages&gt;&lt;volume&gt;12&lt;/volume&gt;&lt;number&gt;1&lt;/number&gt;&lt;dates&gt;&lt;year&gt;1990&lt;/year&gt;&lt;pub-dates&gt;&lt;date&gt;1990/01/01&lt;/date&gt;&lt;/pub-dates&gt;&lt;/dates&gt;&lt;publisher&gt;John Wiley &amp;amp; Sons, Ltd (10.1111)&lt;/publisher&gt;&lt;isbn&gt;0163-4445&lt;/isbn&gt;&lt;urls&gt;&lt;related-urls&gt;&lt;url&gt;https://doi.org/10.1046/j..1990.00369.x&lt;/url&gt;&lt;/related-urls&gt;&lt;/urls&gt;&lt;electronic-resource-num&gt;10.1046/j..1990.00369.x&lt;/electronic-resource-num&gt;&lt;access-date&gt;2019/03/28&lt;/access-date&gt;&lt;/record&gt;&lt;/Cite&gt;&lt;/EndNote&gt;</w:instrText>
      </w:r>
      <w:r w:rsidR="00360434" w:rsidRPr="00974A59">
        <w:rPr>
          <w:rFonts w:ascii="Times New Roman" w:hAnsi="Times New Roman" w:cs="Times New Roman"/>
          <w:lang w:val="en-US"/>
        </w:rPr>
        <w:fldChar w:fldCharType="separate"/>
      </w:r>
      <w:r w:rsidR="00360434" w:rsidRPr="00974A59">
        <w:rPr>
          <w:rFonts w:ascii="Times New Roman" w:hAnsi="Times New Roman" w:cs="Times New Roman"/>
          <w:noProof/>
          <w:lang w:val="en-US"/>
        </w:rPr>
        <w:t>(Rust, Bennun, Crowe, &amp; Golombok, 1990)</w:t>
      </w:r>
      <w:r w:rsidR="00360434" w:rsidRPr="00974A59">
        <w:rPr>
          <w:rFonts w:ascii="Times New Roman" w:hAnsi="Times New Roman" w:cs="Times New Roman"/>
          <w:lang w:val="en-US"/>
        </w:rPr>
        <w:fldChar w:fldCharType="end"/>
      </w:r>
      <w:r w:rsidR="00360434" w:rsidRPr="00974A59">
        <w:rPr>
          <w:rFonts w:ascii="Times New Roman" w:hAnsi="Times New Roman" w:cs="Times New Roman"/>
          <w:lang w:val="en-US"/>
        </w:rPr>
        <w:t xml:space="preserve"> was completed by the mother to asses</w:t>
      </w:r>
      <w:r w:rsidR="0025093E" w:rsidRPr="00974A59">
        <w:rPr>
          <w:rFonts w:ascii="Times New Roman" w:hAnsi="Times New Roman" w:cs="Times New Roman"/>
          <w:lang w:val="en-US"/>
        </w:rPr>
        <w:t>s</w:t>
      </w:r>
      <w:r w:rsidR="00360434" w:rsidRPr="00974A59">
        <w:rPr>
          <w:rFonts w:ascii="Times New Roman" w:hAnsi="Times New Roman" w:cs="Times New Roman"/>
          <w:lang w:val="en-US"/>
        </w:rPr>
        <w:t xml:space="preserve"> relationship satisfaction with her partner.</w:t>
      </w:r>
      <w:r w:rsidR="0025093E" w:rsidRPr="00974A59">
        <w:rPr>
          <w:rFonts w:ascii="Times New Roman" w:hAnsi="Times New Roman" w:cs="Times New Roman"/>
          <w:lang w:val="en-US"/>
        </w:rPr>
        <w:t xml:space="preserve">  Sample items included </w:t>
      </w:r>
      <w:r w:rsidR="005B0248" w:rsidRPr="00974A59">
        <w:rPr>
          <w:rFonts w:ascii="Times New Roman" w:hAnsi="Times New Roman" w:cs="Times New Roman"/>
          <w:lang w:val="en-US"/>
        </w:rPr>
        <w:t>“</w:t>
      </w:r>
      <w:r w:rsidR="00B90AE4" w:rsidRPr="00974A59">
        <w:rPr>
          <w:rFonts w:ascii="Times New Roman" w:hAnsi="Times New Roman" w:cs="Times New Roman"/>
          <w:lang w:val="en-US"/>
        </w:rPr>
        <w:t>my husband is usually sensitive and aware of my needs</w:t>
      </w:r>
      <w:r w:rsidR="00625D7E" w:rsidRPr="00974A59">
        <w:rPr>
          <w:rFonts w:ascii="Times New Roman" w:hAnsi="Times New Roman" w:cs="Times New Roman"/>
          <w:lang w:val="en-US"/>
        </w:rPr>
        <w:t>” and “</w:t>
      </w:r>
      <w:r w:rsidR="00B90AE4" w:rsidRPr="00974A59">
        <w:rPr>
          <w:rFonts w:ascii="Times New Roman" w:hAnsi="Times New Roman" w:cs="Times New Roman"/>
          <w:lang w:val="en-US"/>
        </w:rPr>
        <w:t>my husband doesn’t seem to listen to me</w:t>
      </w:r>
      <w:r w:rsidR="00625D7E" w:rsidRPr="00974A59">
        <w:rPr>
          <w:rFonts w:ascii="Times New Roman" w:hAnsi="Times New Roman" w:cs="Times New Roman"/>
          <w:lang w:val="en-US"/>
        </w:rPr>
        <w:t>”</w:t>
      </w:r>
      <w:r w:rsidR="0025093E" w:rsidRPr="00974A59">
        <w:rPr>
          <w:rFonts w:ascii="Times New Roman" w:hAnsi="Times New Roman" w:cs="Times New Roman"/>
          <w:lang w:val="en-US"/>
        </w:rPr>
        <w:t>.</w:t>
      </w:r>
      <w:r w:rsidR="00B90AE4" w:rsidRPr="00974A59">
        <w:rPr>
          <w:rFonts w:ascii="Times New Roman" w:hAnsi="Times New Roman" w:cs="Times New Roman"/>
          <w:lang w:val="en-US"/>
        </w:rPr>
        <w:t xml:space="preserve">  </w:t>
      </w:r>
      <w:r w:rsidR="0025093E" w:rsidRPr="00974A59">
        <w:rPr>
          <w:rFonts w:ascii="Times New Roman" w:hAnsi="Times New Roman" w:cs="Times New Roman"/>
          <w:lang w:val="en-US"/>
        </w:rPr>
        <w:t>Responses were coded on a</w:t>
      </w:r>
      <w:r w:rsidR="00B90AE4" w:rsidRPr="00974A59">
        <w:rPr>
          <w:rFonts w:ascii="Times New Roman" w:hAnsi="Times New Roman" w:cs="Times New Roman"/>
          <w:lang w:val="en-US"/>
        </w:rPr>
        <w:t xml:space="preserve"> five-</w:t>
      </w:r>
      <w:r w:rsidR="0025093E" w:rsidRPr="00974A59">
        <w:rPr>
          <w:rFonts w:ascii="Times New Roman" w:hAnsi="Times New Roman" w:cs="Times New Roman"/>
          <w:lang w:val="en-US"/>
        </w:rPr>
        <w:t>point scale (</w:t>
      </w:r>
      <w:r w:rsidR="00527365" w:rsidRPr="00974A59">
        <w:rPr>
          <w:rFonts w:ascii="Times New Roman" w:hAnsi="Times New Roman" w:cs="Times New Roman"/>
          <w:lang w:val="en-US"/>
        </w:rPr>
        <w:t>0</w:t>
      </w:r>
      <w:r w:rsidR="0025093E" w:rsidRPr="00974A59">
        <w:rPr>
          <w:rFonts w:ascii="Times New Roman" w:hAnsi="Times New Roman" w:cs="Times New Roman"/>
          <w:lang w:val="en-US"/>
        </w:rPr>
        <w:t xml:space="preserve">= </w:t>
      </w:r>
      <w:r w:rsidR="00B83068" w:rsidRPr="00974A59">
        <w:rPr>
          <w:rFonts w:ascii="Times New Roman" w:hAnsi="Times New Roman" w:cs="Times New Roman"/>
          <w:i/>
          <w:iCs/>
          <w:lang w:val="en-US"/>
        </w:rPr>
        <w:t>strongly agree</w:t>
      </w:r>
      <w:r w:rsidR="00B83068" w:rsidRPr="00974A59">
        <w:rPr>
          <w:rFonts w:ascii="Times New Roman" w:hAnsi="Times New Roman" w:cs="Times New Roman"/>
          <w:lang w:val="en-US"/>
        </w:rPr>
        <w:t xml:space="preserve">, 1= </w:t>
      </w:r>
      <w:r w:rsidR="00B83068" w:rsidRPr="00974A59">
        <w:rPr>
          <w:rFonts w:ascii="Times New Roman" w:hAnsi="Times New Roman" w:cs="Times New Roman"/>
          <w:i/>
          <w:iCs/>
          <w:lang w:val="en-US"/>
        </w:rPr>
        <w:t>agree</w:t>
      </w:r>
      <w:r w:rsidR="00B83068" w:rsidRPr="00974A59">
        <w:rPr>
          <w:rFonts w:ascii="Times New Roman" w:hAnsi="Times New Roman" w:cs="Times New Roman"/>
          <w:lang w:val="en-US"/>
        </w:rPr>
        <w:t>,</w:t>
      </w:r>
      <w:r w:rsidR="0025093E" w:rsidRPr="00974A59">
        <w:rPr>
          <w:rFonts w:ascii="Times New Roman" w:hAnsi="Times New Roman" w:cs="Times New Roman"/>
          <w:lang w:val="en-US"/>
        </w:rPr>
        <w:t xml:space="preserve"> 2 =</w:t>
      </w:r>
      <w:r w:rsidR="00B83068" w:rsidRPr="00974A59">
        <w:rPr>
          <w:rFonts w:ascii="Times New Roman" w:hAnsi="Times New Roman" w:cs="Times New Roman"/>
          <w:i/>
          <w:iCs/>
          <w:lang w:val="en-US"/>
        </w:rPr>
        <w:t>neither agree or disagree</w:t>
      </w:r>
      <w:r w:rsidR="00B83068" w:rsidRPr="00974A59">
        <w:rPr>
          <w:rFonts w:ascii="Times New Roman" w:hAnsi="Times New Roman" w:cs="Times New Roman"/>
          <w:lang w:val="en-US"/>
        </w:rPr>
        <w:t xml:space="preserve">, 3 = </w:t>
      </w:r>
      <w:r w:rsidR="00B83068" w:rsidRPr="00974A59">
        <w:rPr>
          <w:rFonts w:ascii="Times New Roman" w:hAnsi="Times New Roman" w:cs="Times New Roman"/>
          <w:i/>
          <w:iCs/>
          <w:lang w:val="en-US"/>
        </w:rPr>
        <w:t>disagree</w:t>
      </w:r>
      <w:r w:rsidR="00B83068" w:rsidRPr="00974A59">
        <w:rPr>
          <w:rFonts w:ascii="Times New Roman" w:hAnsi="Times New Roman" w:cs="Times New Roman"/>
          <w:lang w:val="en-US"/>
        </w:rPr>
        <w:t>, and 4=</w:t>
      </w:r>
      <w:r w:rsidR="00B83068" w:rsidRPr="00974A59">
        <w:rPr>
          <w:rFonts w:ascii="Times New Roman" w:hAnsi="Times New Roman" w:cs="Times New Roman"/>
          <w:i/>
          <w:iCs/>
          <w:lang w:val="en-US"/>
        </w:rPr>
        <w:t xml:space="preserve"> strongly disagree</w:t>
      </w:r>
      <w:r w:rsidR="0025093E" w:rsidRPr="00974A59">
        <w:rPr>
          <w:rFonts w:ascii="Times New Roman" w:hAnsi="Times New Roman" w:cs="Times New Roman"/>
          <w:lang w:val="en-US"/>
        </w:rPr>
        <w:t xml:space="preserve">).  </w:t>
      </w:r>
      <w:r w:rsidR="00360434" w:rsidRPr="00974A59">
        <w:rPr>
          <w:rFonts w:ascii="Times New Roman" w:hAnsi="Times New Roman" w:cs="Times New Roman"/>
          <w:lang w:val="en-US"/>
        </w:rPr>
        <w:t>Sum scores were generated (4 items, range 0 to 20)</w:t>
      </w:r>
      <w:r w:rsidR="00B90AE4" w:rsidRPr="00974A59">
        <w:rPr>
          <w:rFonts w:ascii="Times New Roman" w:hAnsi="Times New Roman" w:cs="Times New Roman"/>
          <w:lang w:val="en-US"/>
        </w:rPr>
        <w:t xml:space="preserve">. </w:t>
      </w:r>
      <w:r w:rsidR="00360434" w:rsidRPr="00974A59">
        <w:rPr>
          <w:rFonts w:ascii="Times New Roman" w:hAnsi="Times New Roman" w:cs="Times New Roman"/>
          <w:lang w:val="en-US"/>
        </w:rPr>
        <w:t>Higher scores indicate higher levels of relationship satisfaction.  The internal reliability of the scale was very good (</w:t>
      </w:r>
      <w:r w:rsidR="00360434" w:rsidRPr="00974A59">
        <w:rPr>
          <w:lang w:val="en-US"/>
        </w:rPr>
        <w:t xml:space="preserve">α = </w:t>
      </w:r>
      <w:r w:rsidR="00360434" w:rsidRPr="00974A59">
        <w:rPr>
          <w:rFonts w:ascii="Times New Roman" w:hAnsi="Times New Roman" w:cs="Times New Roman"/>
          <w:lang w:val="en-US"/>
        </w:rPr>
        <w:t xml:space="preserve">0.81).  </w:t>
      </w:r>
    </w:p>
    <w:p w14:paraId="473914D0" w14:textId="0D63F1DD" w:rsidR="00AE0F63" w:rsidRPr="00974A59" w:rsidRDefault="00CE69E5" w:rsidP="00CE69E5">
      <w:pPr>
        <w:spacing w:line="480" w:lineRule="auto"/>
        <w:ind w:firstLine="720"/>
        <w:rPr>
          <w:rFonts w:ascii="Times New Roman" w:hAnsi="Times New Roman" w:cs="Times New Roman"/>
          <w:lang w:val="en-US"/>
        </w:rPr>
      </w:pPr>
      <w:r w:rsidRPr="00974A59">
        <w:rPr>
          <w:rFonts w:ascii="Times New Roman" w:hAnsi="Times New Roman" w:cs="Times New Roman"/>
          <w:b/>
          <w:bCs/>
          <w:i/>
          <w:iCs/>
          <w:lang w:val="en-US"/>
        </w:rPr>
        <w:t xml:space="preserve">Parental Engagement.  </w:t>
      </w:r>
      <w:r w:rsidRPr="00974A59">
        <w:rPr>
          <w:rFonts w:ascii="Times New Roman" w:hAnsi="Times New Roman" w:cs="Times New Roman"/>
          <w:lang w:val="en-US"/>
        </w:rPr>
        <w:t xml:space="preserve">When the child was 5 years old, a measure of parental engagement was used </w:t>
      </w:r>
      <w:r w:rsidRPr="00974A59">
        <w:rPr>
          <w:rFonts w:ascii="Times New Roman" w:hAnsi="Times New Roman" w:cs="Times New Roman"/>
          <w:lang w:val="en-US"/>
        </w:rPr>
        <w:fldChar w:fldCharType="begin"/>
      </w:r>
      <w:r w:rsidR="00D15C3F">
        <w:rPr>
          <w:rFonts w:ascii="Times New Roman" w:hAnsi="Times New Roman" w:cs="Times New Roman"/>
          <w:lang w:val="en-US"/>
        </w:rPr>
        <w:instrText xml:space="preserve"> ADDIN EN.CITE &lt;EndNote&gt;&lt;Cite&gt;&lt;Author&gt;Forrest&lt;/Author&gt;&lt;Year&gt;2018&lt;/Year&gt;&lt;RecNum&gt;289&lt;/RecNum&gt;&lt;DisplayText&gt;(Forrest, Gibson, Halligan, &amp;amp; St Clair, 2018)&lt;/DisplayText&gt;&lt;record&gt;&lt;rec-number&gt;289&lt;/rec-number&gt;&lt;foreign-keys&gt;&lt;key app="EN" db-id="peprrrza6e5xwdex2vz55wa72w59p990dtz2" timestamp="1535455954"&gt;289&lt;/key&gt;&lt;/foreign-keys&gt;&lt;ref-type name="Journal Article"&gt;17&lt;/ref-type&gt;&lt;contributors&gt;&lt;authors&gt;&lt;author&gt;Forrest, C. L.&lt;/author&gt;&lt;author&gt;Gibson, J. L.&lt;/author&gt;&lt;author&gt;Halligan, S. L.&lt;/author&gt;&lt;author&gt;St Clair, M. C.&lt;/author&gt;&lt;/authors&gt;&lt;/contributors&gt;&lt;titles&gt;&lt;title&gt;A longitudinal analysis of early language difficulty and peer problems on later emotional difficulties in adolescence: Evidence from the Millennium Cohort Study&lt;/title&gt;&lt;secondary-title&gt;Autism &amp;amp; Developmental Language Impairments&lt;/secondary-title&gt;&lt;/titles&gt;&lt;periodical&gt;&lt;full-title&gt;Autism &amp;amp; Developmental Language Impairments&lt;/full-title&gt;&lt;/periodical&gt;&lt;pages&gt;2396941518795392&lt;/pages&gt;&lt;volume&gt;3&lt;/volume&gt;&lt;keywords&gt;&lt;keyword&gt;Developmental language disorder,peer problems,emotional difficulties,Millennium Cohort Study&lt;/keyword&gt;&lt;/keywords&gt;&lt;dates&gt;&lt;year&gt;2018&lt;/year&gt;&lt;/dates&gt;&lt;urls&gt;&lt;related-urls&gt;&lt;url&gt;http://journals.sagepub.com/doi/abs/10.1177/2396941518795392&lt;/url&gt;&lt;/related-urls&gt;&lt;/urls&gt;&lt;electronic-resource-num&gt;10.1177/2396941518795392&lt;/electronic-resource-num&gt;&lt;/record&gt;&lt;/Cite&gt;&lt;/EndNote&gt;</w:instrText>
      </w:r>
      <w:r w:rsidRPr="00974A59">
        <w:rPr>
          <w:rFonts w:ascii="Times New Roman" w:hAnsi="Times New Roman" w:cs="Times New Roman"/>
          <w:lang w:val="en-US"/>
        </w:rPr>
        <w:fldChar w:fldCharType="separate"/>
      </w:r>
      <w:r w:rsidRPr="00974A59">
        <w:rPr>
          <w:rFonts w:ascii="Times New Roman" w:hAnsi="Times New Roman" w:cs="Times New Roman"/>
          <w:noProof/>
          <w:lang w:val="en-US"/>
        </w:rPr>
        <w:t>(Forrest, Gibson, Halligan, &amp; St Clair, 2018)</w:t>
      </w:r>
      <w:r w:rsidRPr="00974A59">
        <w:rPr>
          <w:rFonts w:ascii="Times New Roman" w:hAnsi="Times New Roman" w:cs="Times New Roman"/>
          <w:lang w:val="en-US"/>
        </w:rPr>
        <w:fldChar w:fldCharType="end"/>
      </w:r>
      <w:r w:rsidRPr="00974A59">
        <w:rPr>
          <w:rFonts w:ascii="Times New Roman" w:hAnsi="Times New Roman" w:cs="Times New Roman"/>
          <w:lang w:val="en-US"/>
        </w:rPr>
        <w:t>.  This consisted of questions about the frequency of primary caregiver-child activities (book reading, telling stories, musical activities, drawing/painting, physical activities, and outdoor games/activities). Sample items included “how often do you read to your child?” and “how often do you draw or paint with your child?”. Responses were coded on a five-point scale (0=</w:t>
      </w:r>
      <w:r w:rsidRPr="00974A59">
        <w:rPr>
          <w:rFonts w:ascii="Times New Roman" w:hAnsi="Times New Roman" w:cs="Times New Roman"/>
          <w:i/>
          <w:iCs/>
          <w:lang w:val="en-US"/>
        </w:rPr>
        <w:t xml:space="preserve"> not at all</w:t>
      </w:r>
      <w:r w:rsidRPr="00974A59">
        <w:rPr>
          <w:rFonts w:ascii="Times New Roman" w:hAnsi="Times New Roman" w:cs="Times New Roman"/>
          <w:lang w:val="en-US"/>
        </w:rPr>
        <w:t xml:space="preserve">, 1 = </w:t>
      </w:r>
      <w:r w:rsidRPr="00974A59">
        <w:rPr>
          <w:rFonts w:ascii="Times New Roman" w:hAnsi="Times New Roman" w:cs="Times New Roman"/>
          <w:i/>
          <w:iCs/>
          <w:lang w:val="en-US"/>
        </w:rPr>
        <w:t>less often</w:t>
      </w:r>
      <w:r w:rsidRPr="00974A59">
        <w:rPr>
          <w:rFonts w:ascii="Times New Roman" w:hAnsi="Times New Roman" w:cs="Times New Roman"/>
          <w:lang w:val="en-US"/>
        </w:rPr>
        <w:t xml:space="preserve">, 2 = </w:t>
      </w:r>
      <w:r w:rsidRPr="00974A59">
        <w:rPr>
          <w:rFonts w:ascii="Times New Roman" w:hAnsi="Times New Roman" w:cs="Times New Roman"/>
          <w:i/>
          <w:iCs/>
          <w:lang w:val="en-US"/>
        </w:rPr>
        <w:t>once or twice a month</w:t>
      </w:r>
      <w:r w:rsidRPr="00974A59">
        <w:rPr>
          <w:rFonts w:ascii="Times New Roman" w:hAnsi="Times New Roman" w:cs="Times New Roman"/>
          <w:lang w:val="en-US"/>
        </w:rPr>
        <w:t>, 3=</w:t>
      </w:r>
      <w:r w:rsidRPr="00974A59">
        <w:rPr>
          <w:rFonts w:ascii="Times New Roman" w:hAnsi="Times New Roman" w:cs="Times New Roman"/>
          <w:i/>
          <w:iCs/>
          <w:lang w:val="en-US"/>
        </w:rPr>
        <w:t>once or twice a week</w:t>
      </w:r>
      <w:r w:rsidRPr="00974A59">
        <w:rPr>
          <w:rFonts w:ascii="Times New Roman" w:hAnsi="Times New Roman" w:cs="Times New Roman"/>
          <w:lang w:val="en-US"/>
        </w:rPr>
        <w:t xml:space="preserve">, 4= </w:t>
      </w:r>
      <w:r w:rsidRPr="00974A59">
        <w:rPr>
          <w:rFonts w:ascii="Times New Roman" w:hAnsi="Times New Roman" w:cs="Times New Roman"/>
          <w:i/>
          <w:iCs/>
          <w:lang w:val="en-US"/>
        </w:rPr>
        <w:t>several times a week</w:t>
      </w:r>
      <w:r w:rsidRPr="00974A59">
        <w:rPr>
          <w:rFonts w:ascii="Times New Roman" w:hAnsi="Times New Roman" w:cs="Times New Roman"/>
          <w:lang w:val="en-US"/>
        </w:rPr>
        <w:t>, 5=</w:t>
      </w:r>
      <w:r w:rsidRPr="00974A59">
        <w:rPr>
          <w:rFonts w:ascii="Times New Roman" w:hAnsi="Times New Roman" w:cs="Times New Roman"/>
          <w:i/>
          <w:iCs/>
          <w:lang w:val="en-US"/>
        </w:rPr>
        <w:t>everyday</w:t>
      </w:r>
      <w:r w:rsidRPr="00974A59">
        <w:rPr>
          <w:rFonts w:ascii="Times New Roman" w:hAnsi="Times New Roman" w:cs="Times New Roman"/>
          <w:lang w:val="en-US"/>
        </w:rPr>
        <w:t>). Sum scores were generated (6 items, range 0 to 30). Higher scores indicate higher levels of parental engagement.  The internal reliability of the measure was good (</w:t>
      </w:r>
      <w:r w:rsidRPr="00974A59">
        <w:rPr>
          <w:lang w:val="en-US"/>
        </w:rPr>
        <w:t>α =</w:t>
      </w:r>
      <w:r w:rsidRPr="00974A59">
        <w:rPr>
          <w:rFonts w:ascii="Times New Roman" w:hAnsi="Times New Roman" w:cs="Times New Roman"/>
          <w:lang w:val="en-US"/>
        </w:rPr>
        <w:t xml:space="preserve">0.70).  </w:t>
      </w:r>
    </w:p>
    <w:p w14:paraId="7690C1B6" w14:textId="51283D21" w:rsidR="00360434" w:rsidRPr="00974A59" w:rsidRDefault="00AE0F63" w:rsidP="00CE69E5">
      <w:pPr>
        <w:spacing w:line="480" w:lineRule="auto"/>
        <w:ind w:firstLine="720"/>
        <w:rPr>
          <w:rFonts w:ascii="Times New Roman" w:hAnsi="Times New Roman" w:cs="Times New Roman"/>
          <w:lang w:val="en-US"/>
        </w:rPr>
      </w:pPr>
      <w:r w:rsidRPr="00974A59">
        <w:rPr>
          <w:rFonts w:ascii="Times New Roman" w:hAnsi="Times New Roman" w:cs="Times New Roman"/>
          <w:b/>
          <w:bCs/>
          <w:i/>
          <w:iCs/>
          <w:lang w:val="en-US"/>
        </w:rPr>
        <w:t xml:space="preserve">Primary Caregiver Global Psychological Distress.  </w:t>
      </w:r>
      <w:r w:rsidRPr="00974A59">
        <w:rPr>
          <w:rFonts w:ascii="Times New Roman" w:hAnsi="Times New Roman" w:cs="Times New Roman"/>
          <w:lang w:val="en-US"/>
        </w:rPr>
        <w:t xml:space="preserve">When the child was 7 years old, the Kessler Scale </w:t>
      </w:r>
      <w:r w:rsidRPr="00974A59">
        <w:rPr>
          <w:rFonts w:ascii="Times New Roman" w:hAnsi="Times New Roman" w:cs="Times New Roman"/>
          <w:lang w:val="en-US"/>
        </w:rPr>
        <w:fldChar w:fldCharType="begin">
          <w:fldData xml:space="preserve">PEVuZE5vdGU+PENpdGU+PEF1dGhvcj5LZXNzbGVyPC9BdXRob3I+PFllYXI+MjAwMzwvWWVhcj48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==
</w:fldData>
        </w:fldChar>
      </w:r>
      <w:r w:rsidRPr="00974A59">
        <w:rPr>
          <w:rFonts w:ascii="Times New Roman" w:hAnsi="Times New Roman" w:cs="Times New Roman"/>
          <w:lang w:val="en-US"/>
        </w:rPr>
        <w:instrText xml:space="preserve"> ADDIN EN.CITE </w:instrText>
      </w:r>
      <w:r w:rsidRPr="00974A59">
        <w:rPr>
          <w:rFonts w:ascii="Times New Roman" w:hAnsi="Times New Roman" w:cs="Times New Roman"/>
          <w:lang w:val="en-US"/>
        </w:rPr>
        <w:fldChar w:fldCharType="begin">
          <w:fldData xml:space="preserve">PEVuZE5vdGU+PENpdGU+PEF1dGhvcj5LZXNzbGVyPC9BdXRob3I+PFllYXI+MjAwMzwvWWVhcj48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==
</w:fldData>
        </w:fldChar>
      </w:r>
      <w:r w:rsidRPr="00974A59">
        <w:rPr>
          <w:rFonts w:ascii="Times New Roman" w:hAnsi="Times New Roman" w:cs="Times New Roman"/>
          <w:lang w:val="en-US"/>
        </w:rPr>
        <w:instrText xml:space="preserve"> ADDIN EN.CITE.DATA </w:instrText>
      </w:r>
      <w:r w:rsidRPr="00974A59">
        <w:rPr>
          <w:rFonts w:ascii="Times New Roman" w:hAnsi="Times New Roman" w:cs="Times New Roman"/>
          <w:lang w:val="en-US"/>
        </w:rPr>
      </w:r>
      <w:r w:rsidRPr="00974A59">
        <w:rPr>
          <w:rFonts w:ascii="Times New Roman" w:hAnsi="Times New Roman" w:cs="Times New Roman"/>
          <w:lang w:val="en-US"/>
        </w:rPr>
        <w:fldChar w:fldCharType="end"/>
      </w:r>
      <w:r w:rsidRPr="00974A59">
        <w:rPr>
          <w:rFonts w:ascii="Times New Roman" w:hAnsi="Times New Roman" w:cs="Times New Roman"/>
          <w:lang w:val="en-US"/>
        </w:rPr>
      </w:r>
      <w:r w:rsidRPr="00974A59">
        <w:rPr>
          <w:rFonts w:ascii="Times New Roman" w:hAnsi="Times New Roman" w:cs="Times New Roman"/>
          <w:lang w:val="en-US"/>
        </w:rPr>
        <w:fldChar w:fldCharType="separate"/>
      </w:r>
      <w:r w:rsidRPr="00974A59">
        <w:rPr>
          <w:rFonts w:ascii="Times New Roman" w:hAnsi="Times New Roman" w:cs="Times New Roman"/>
          <w:noProof/>
          <w:lang w:val="en-US"/>
        </w:rPr>
        <w:t>(Kessler et al., 2003)</w:t>
      </w:r>
      <w:r w:rsidRPr="00974A59">
        <w:rPr>
          <w:rFonts w:ascii="Times New Roman" w:hAnsi="Times New Roman" w:cs="Times New Roman"/>
          <w:lang w:val="en-US"/>
        </w:rPr>
        <w:fldChar w:fldCharType="end"/>
      </w:r>
      <w:r w:rsidRPr="00974A59">
        <w:rPr>
          <w:rFonts w:ascii="Times New Roman" w:hAnsi="Times New Roman" w:cs="Times New Roman"/>
          <w:lang w:val="en-US"/>
        </w:rPr>
        <w:t xml:space="preserve"> was completed by the primary caregiver.  The scale is commonly used as a screening tool for serious mental illness.  The six-item version of the scale was used.  Sample items included “during the last 30 days, how often did you feel worthless?” and “during the last 30 days, how often did you feel restless or fidgety?”.  Responses were re-coded onto a five-point scale (0=</w:t>
      </w:r>
      <w:r w:rsidRPr="00974A59">
        <w:rPr>
          <w:rFonts w:ascii="Times New Roman" w:hAnsi="Times New Roman" w:cs="Times New Roman"/>
          <w:i/>
          <w:iCs/>
          <w:lang w:val="en-US"/>
        </w:rPr>
        <w:t xml:space="preserve">none of the time, </w:t>
      </w:r>
      <w:r w:rsidRPr="00974A59">
        <w:rPr>
          <w:rFonts w:ascii="Times New Roman" w:hAnsi="Times New Roman" w:cs="Times New Roman"/>
          <w:lang w:val="en-US"/>
        </w:rPr>
        <w:t>1=</w:t>
      </w:r>
      <w:r w:rsidRPr="00974A59">
        <w:rPr>
          <w:rFonts w:ascii="Times New Roman" w:hAnsi="Times New Roman" w:cs="Times New Roman"/>
          <w:i/>
          <w:iCs/>
          <w:lang w:val="en-US"/>
        </w:rPr>
        <w:t xml:space="preserve">a little of the time, </w:t>
      </w:r>
      <w:r w:rsidRPr="00974A59">
        <w:rPr>
          <w:rFonts w:ascii="Times New Roman" w:hAnsi="Times New Roman" w:cs="Times New Roman"/>
          <w:lang w:val="en-US"/>
        </w:rPr>
        <w:t>2=</w:t>
      </w:r>
      <w:r w:rsidRPr="00974A59">
        <w:rPr>
          <w:rFonts w:ascii="Times New Roman" w:hAnsi="Times New Roman" w:cs="Times New Roman"/>
          <w:i/>
          <w:iCs/>
          <w:lang w:val="en-US"/>
        </w:rPr>
        <w:t xml:space="preserve">some of the time, </w:t>
      </w:r>
      <w:r w:rsidRPr="00974A59">
        <w:rPr>
          <w:rFonts w:ascii="Times New Roman" w:hAnsi="Times New Roman" w:cs="Times New Roman"/>
          <w:lang w:val="en-US"/>
        </w:rPr>
        <w:t>3=</w:t>
      </w:r>
      <w:r w:rsidRPr="00974A59">
        <w:rPr>
          <w:rFonts w:ascii="Times New Roman" w:hAnsi="Times New Roman" w:cs="Times New Roman"/>
          <w:i/>
          <w:iCs/>
          <w:lang w:val="en-US"/>
        </w:rPr>
        <w:t xml:space="preserve">most of the time, </w:t>
      </w:r>
      <w:r w:rsidRPr="00974A59">
        <w:rPr>
          <w:rFonts w:ascii="Times New Roman" w:hAnsi="Times New Roman" w:cs="Times New Roman"/>
          <w:lang w:val="en-US"/>
        </w:rPr>
        <w:t>4=</w:t>
      </w:r>
      <w:r w:rsidRPr="00974A59">
        <w:rPr>
          <w:rFonts w:ascii="Times New Roman" w:hAnsi="Times New Roman" w:cs="Times New Roman"/>
          <w:i/>
          <w:iCs/>
          <w:lang w:val="en-US"/>
        </w:rPr>
        <w:t>all of the time</w:t>
      </w:r>
      <w:r w:rsidRPr="00974A59">
        <w:rPr>
          <w:rFonts w:ascii="Times New Roman" w:hAnsi="Times New Roman" w:cs="Times New Roman"/>
          <w:lang w:val="en-US"/>
        </w:rPr>
        <w:t>).  Sum scores were generated (6 items, range 0 to 24).  Higher scores indicate higher levels of global psychological distress.  The internal reliability of the scale was good (</w:t>
      </w:r>
      <w:r w:rsidRPr="00974A59">
        <w:rPr>
          <w:rFonts w:ascii="Times New Roman" w:hAnsi="Times New Roman"/>
          <w:lang w:val="en-US"/>
        </w:rPr>
        <w:t>α =0.88).</w:t>
      </w:r>
    </w:p>
    <w:p w14:paraId="2A645562" w14:textId="2E447746" w:rsidR="00360434" w:rsidRPr="00974A59" w:rsidRDefault="00820D36" w:rsidP="00360434">
      <w:pPr>
        <w:spacing w:line="480" w:lineRule="auto"/>
        <w:ind w:firstLine="720"/>
        <w:outlineLvl w:val="0"/>
        <w:rPr>
          <w:rFonts w:ascii="Times New Roman" w:hAnsi="Times New Roman" w:cs="Times New Roman"/>
          <w:lang w:val="en-US"/>
        </w:rPr>
      </w:pPr>
      <w:r w:rsidRPr="00974A59">
        <w:rPr>
          <w:rFonts w:ascii="Times New Roman" w:hAnsi="Times New Roman" w:cs="Times New Roman"/>
          <w:b/>
          <w:bCs/>
          <w:i/>
          <w:iCs/>
          <w:lang w:val="en-US"/>
        </w:rPr>
        <w:t xml:space="preserve">Harsh Parenting.  </w:t>
      </w:r>
      <w:r w:rsidR="00360434" w:rsidRPr="00974A59">
        <w:rPr>
          <w:rFonts w:ascii="Times New Roman" w:hAnsi="Times New Roman" w:cs="Times New Roman"/>
          <w:lang w:val="en-US"/>
        </w:rPr>
        <w:t xml:space="preserve">When the child was </w:t>
      </w:r>
      <w:r w:rsidR="001D5B55" w:rsidRPr="00974A59">
        <w:rPr>
          <w:rFonts w:ascii="Times New Roman" w:hAnsi="Times New Roman" w:cs="Times New Roman"/>
          <w:lang w:val="en-US"/>
        </w:rPr>
        <w:t xml:space="preserve">7 </w:t>
      </w:r>
      <w:r w:rsidR="00360434" w:rsidRPr="00974A59">
        <w:rPr>
          <w:rFonts w:ascii="Times New Roman" w:hAnsi="Times New Roman" w:cs="Times New Roman"/>
          <w:lang w:val="en-US"/>
        </w:rPr>
        <w:t xml:space="preserve">years old, primary caregivers were asked to complete the Straus Conflict Tactics Scale </w:t>
      </w:r>
      <w:r w:rsidR="00360434" w:rsidRPr="00974A59">
        <w:rPr>
          <w:rFonts w:ascii="Times New Roman" w:hAnsi="Times New Roman" w:cs="Times New Roman"/>
          <w:lang w:val="en-US"/>
        </w:rPr>
        <w:fldChar w:fldCharType="begin"/>
      </w:r>
      <w:r w:rsidR="00360434" w:rsidRPr="00974A59">
        <w:rPr>
          <w:rFonts w:ascii="Times New Roman" w:hAnsi="Times New Roman" w:cs="Times New Roman"/>
          <w:lang w:val="en-US"/>
        </w:rPr>
        <w:instrText xml:space="preserve"> ADDIN EN.CITE &lt;EndNote&gt;&lt;Cite&gt;&lt;Author&gt;Straus&lt;/Author&gt;&lt;Year&gt;1997&lt;/Year&gt;&lt;RecNum&gt;277&lt;/RecNum&gt;&lt;DisplayText&gt;(Straus &amp;amp; Hamby, 1997)&lt;/DisplayText&gt;&lt;record&gt;&lt;rec-number&gt;277&lt;/rec-number&gt;&lt;foreign-keys&gt;&lt;key app="EN" db-id="peprrrza6e5xwdex2vz55wa72w59p990dtz2" timestamp="1509551585"&gt;277&lt;/key&gt;&lt;/foreign-keys&gt;&lt;ref-type name="Book Section"&gt;5&lt;/ref-type&gt;&lt;contributors&gt;&lt;authors&gt;&lt;author&gt;Straus, M. A.&lt;/author&gt;&lt;author&gt;Hamby, S. L.&lt;/author&gt;&lt;/authors&gt;&lt;secondary-authors&gt;&lt;author&gt;Kaufman Kantor, G.&lt;/author&gt;&lt;author&gt;Jasinski, J. L.&lt;/author&gt;&lt;/secondary-authors&gt;&lt;/contributors&gt;&lt;titles&gt;&lt;title&gt;Measuring physical and psychological maltreatment of children with the conflicts tactics scale&lt;/title&gt;&lt;secondary-title&gt;Out of Darkness: contemporary perspectives on family violence&lt;/secondary-title&gt;&lt;/titles&gt;&lt;dates&gt;&lt;year&gt;1997&lt;/year&gt;&lt;/dates&gt;&lt;pub-location&gt;Thousand Oaks, CA&lt;/pub-location&gt;&lt;publisher&gt;Sage&lt;/publisher&gt;&lt;urls&gt;&lt;/urls&gt;&lt;/record&gt;&lt;/Cite&gt;&lt;/EndNote&gt;</w:instrText>
      </w:r>
      <w:r w:rsidR="00360434" w:rsidRPr="00974A59">
        <w:rPr>
          <w:rFonts w:ascii="Times New Roman" w:hAnsi="Times New Roman" w:cs="Times New Roman"/>
          <w:lang w:val="en-US"/>
        </w:rPr>
        <w:fldChar w:fldCharType="separate"/>
      </w:r>
      <w:r w:rsidR="00360434" w:rsidRPr="00974A59">
        <w:rPr>
          <w:rFonts w:ascii="Times New Roman" w:hAnsi="Times New Roman" w:cs="Times New Roman"/>
          <w:noProof/>
          <w:lang w:val="en-US"/>
        </w:rPr>
        <w:t>(Straus &amp; Hamby, 1997)</w:t>
      </w:r>
      <w:r w:rsidR="00360434" w:rsidRPr="00974A59">
        <w:rPr>
          <w:rFonts w:ascii="Times New Roman" w:hAnsi="Times New Roman" w:cs="Times New Roman"/>
          <w:lang w:val="en-US"/>
        </w:rPr>
        <w:fldChar w:fldCharType="end"/>
      </w:r>
      <w:r w:rsidR="00360434" w:rsidRPr="00974A59">
        <w:rPr>
          <w:rFonts w:ascii="Times New Roman" w:hAnsi="Times New Roman" w:cs="Times New Roman"/>
          <w:lang w:val="en-US"/>
        </w:rPr>
        <w:t xml:space="preserve"> to assess harsh disciplining of their child, referred to from here on as harsh parenting.</w:t>
      </w:r>
      <w:r w:rsidRPr="00974A59">
        <w:rPr>
          <w:rFonts w:ascii="Times New Roman" w:hAnsi="Times New Roman" w:cs="Times New Roman"/>
          <w:lang w:val="en-US"/>
        </w:rPr>
        <w:t xml:space="preserve">  </w:t>
      </w:r>
      <w:r w:rsidR="000A37C3" w:rsidRPr="00974A59">
        <w:rPr>
          <w:rFonts w:ascii="Times New Roman" w:hAnsi="Times New Roman" w:cs="Times New Roman"/>
          <w:lang w:val="en-US"/>
        </w:rPr>
        <w:t xml:space="preserve">Primary caregivers were asked how often they used different </w:t>
      </w:r>
      <w:r w:rsidR="00A33F87" w:rsidRPr="00974A59">
        <w:rPr>
          <w:rFonts w:ascii="Times New Roman" w:hAnsi="Times New Roman" w:cs="Times New Roman"/>
          <w:lang w:val="en-US"/>
        </w:rPr>
        <w:t>tactics with their child</w:t>
      </w:r>
      <w:r w:rsidR="000A37C3" w:rsidRPr="00974A59">
        <w:rPr>
          <w:rFonts w:ascii="Times New Roman" w:hAnsi="Times New Roman" w:cs="Times New Roman"/>
          <w:lang w:val="en-US"/>
        </w:rPr>
        <w:t xml:space="preserve">.  </w:t>
      </w:r>
      <w:r w:rsidRPr="00974A59">
        <w:rPr>
          <w:rFonts w:ascii="Times New Roman" w:hAnsi="Times New Roman" w:cs="Times New Roman"/>
          <w:lang w:val="en-US"/>
        </w:rPr>
        <w:t xml:space="preserve">Sample items included </w:t>
      </w:r>
      <w:r w:rsidR="00A33F87" w:rsidRPr="00974A59">
        <w:rPr>
          <w:rFonts w:ascii="Times New Roman" w:hAnsi="Times New Roman" w:cs="Times New Roman"/>
          <w:lang w:val="en-US"/>
        </w:rPr>
        <w:t>“ignore [child] when naughty” and “shout at [child] when naughty”</w:t>
      </w:r>
      <w:r w:rsidRPr="00974A59">
        <w:rPr>
          <w:rFonts w:ascii="Times New Roman" w:hAnsi="Times New Roman" w:cs="Times New Roman"/>
          <w:lang w:val="en-US"/>
        </w:rPr>
        <w:t xml:space="preserve">.  Responses were coded on a </w:t>
      </w:r>
      <w:r w:rsidR="00B013B8" w:rsidRPr="00974A59">
        <w:rPr>
          <w:rFonts w:ascii="Times New Roman" w:hAnsi="Times New Roman" w:cs="Times New Roman"/>
          <w:lang w:val="en-US"/>
        </w:rPr>
        <w:t>five-</w:t>
      </w:r>
      <w:r w:rsidRPr="00974A59">
        <w:rPr>
          <w:rFonts w:ascii="Times New Roman" w:hAnsi="Times New Roman" w:cs="Times New Roman"/>
          <w:lang w:val="en-US"/>
        </w:rPr>
        <w:t>point scale (</w:t>
      </w:r>
      <w:r w:rsidR="00E80034" w:rsidRPr="00974A59">
        <w:rPr>
          <w:rFonts w:ascii="Times New Roman" w:hAnsi="Times New Roman" w:cs="Times New Roman"/>
          <w:lang w:val="en-US"/>
        </w:rPr>
        <w:t>1</w:t>
      </w:r>
      <w:r w:rsidRPr="00974A59">
        <w:rPr>
          <w:rFonts w:ascii="Times New Roman" w:hAnsi="Times New Roman" w:cs="Times New Roman"/>
          <w:lang w:val="en-US"/>
        </w:rPr>
        <w:t xml:space="preserve">= </w:t>
      </w:r>
      <w:r w:rsidR="00B013B8" w:rsidRPr="00974A59">
        <w:rPr>
          <w:rFonts w:ascii="Times New Roman" w:hAnsi="Times New Roman" w:cs="Times New Roman"/>
          <w:i/>
          <w:iCs/>
          <w:lang w:val="en-US"/>
        </w:rPr>
        <w:t>never</w:t>
      </w:r>
      <w:r w:rsidR="00E80034" w:rsidRPr="00974A59">
        <w:rPr>
          <w:rFonts w:ascii="Times New Roman" w:hAnsi="Times New Roman" w:cs="Times New Roman"/>
          <w:lang w:val="en-US"/>
        </w:rPr>
        <w:t>,</w:t>
      </w:r>
      <w:r w:rsidRPr="00974A59">
        <w:rPr>
          <w:rFonts w:ascii="Times New Roman" w:hAnsi="Times New Roman" w:cs="Times New Roman"/>
          <w:lang w:val="en-US"/>
        </w:rPr>
        <w:t xml:space="preserve"> </w:t>
      </w:r>
      <w:r w:rsidR="00E80034" w:rsidRPr="00974A59">
        <w:rPr>
          <w:rFonts w:ascii="Times New Roman" w:hAnsi="Times New Roman" w:cs="Times New Roman"/>
          <w:lang w:val="en-US"/>
        </w:rPr>
        <w:t>2</w:t>
      </w:r>
      <w:r w:rsidR="00B013B8" w:rsidRPr="00974A59">
        <w:rPr>
          <w:rFonts w:ascii="Times New Roman" w:hAnsi="Times New Roman" w:cs="Times New Roman"/>
          <w:lang w:val="en-US"/>
        </w:rPr>
        <w:t xml:space="preserve"> = </w:t>
      </w:r>
      <w:r w:rsidR="00B013B8" w:rsidRPr="00974A59">
        <w:rPr>
          <w:rFonts w:ascii="Times New Roman" w:hAnsi="Times New Roman" w:cs="Times New Roman"/>
          <w:i/>
          <w:iCs/>
          <w:lang w:val="en-US"/>
        </w:rPr>
        <w:t>rarely</w:t>
      </w:r>
      <w:r w:rsidR="00B013B8" w:rsidRPr="00974A59">
        <w:rPr>
          <w:rFonts w:ascii="Times New Roman" w:hAnsi="Times New Roman" w:cs="Times New Roman"/>
          <w:lang w:val="en-US"/>
        </w:rPr>
        <w:t xml:space="preserve">, </w:t>
      </w:r>
      <w:r w:rsidR="00E80034" w:rsidRPr="00974A59">
        <w:rPr>
          <w:rFonts w:ascii="Times New Roman" w:hAnsi="Times New Roman" w:cs="Times New Roman"/>
          <w:lang w:val="en-US"/>
        </w:rPr>
        <w:t>3</w:t>
      </w:r>
      <w:r w:rsidR="00B013B8" w:rsidRPr="00974A59">
        <w:rPr>
          <w:rFonts w:ascii="Times New Roman" w:hAnsi="Times New Roman" w:cs="Times New Roman"/>
          <w:lang w:val="en-US"/>
        </w:rPr>
        <w:t xml:space="preserve">= </w:t>
      </w:r>
      <w:r w:rsidR="00E80034" w:rsidRPr="00974A59">
        <w:rPr>
          <w:rFonts w:ascii="Times New Roman" w:hAnsi="Times New Roman" w:cs="Times New Roman"/>
          <w:i/>
          <w:iCs/>
          <w:lang w:val="en-US"/>
        </w:rPr>
        <w:t>about once a month</w:t>
      </w:r>
      <w:r w:rsidR="00B013B8" w:rsidRPr="00974A59">
        <w:rPr>
          <w:rFonts w:ascii="Times New Roman" w:hAnsi="Times New Roman" w:cs="Times New Roman"/>
          <w:lang w:val="en-US"/>
        </w:rPr>
        <w:t xml:space="preserve">, </w:t>
      </w:r>
      <w:r w:rsidR="00E80034" w:rsidRPr="00974A59">
        <w:rPr>
          <w:rFonts w:ascii="Times New Roman" w:hAnsi="Times New Roman" w:cs="Times New Roman"/>
          <w:lang w:val="en-US"/>
        </w:rPr>
        <w:t>4</w:t>
      </w:r>
      <w:r w:rsidR="00B013B8" w:rsidRPr="00974A59">
        <w:rPr>
          <w:rFonts w:ascii="Times New Roman" w:hAnsi="Times New Roman" w:cs="Times New Roman"/>
          <w:lang w:val="en-US"/>
        </w:rPr>
        <w:t>=</w:t>
      </w:r>
      <w:r w:rsidR="00E80034" w:rsidRPr="00974A59">
        <w:rPr>
          <w:rFonts w:ascii="Times New Roman" w:hAnsi="Times New Roman" w:cs="Times New Roman"/>
          <w:i/>
          <w:iCs/>
          <w:lang w:val="en-US"/>
        </w:rPr>
        <w:t>about once a week</w:t>
      </w:r>
      <w:r w:rsidR="00E80034" w:rsidRPr="00974A59">
        <w:rPr>
          <w:rFonts w:ascii="Times New Roman" w:hAnsi="Times New Roman" w:cs="Times New Roman"/>
          <w:lang w:val="en-US"/>
        </w:rPr>
        <w:t>, 5=</w:t>
      </w:r>
      <w:r w:rsidR="00E80034" w:rsidRPr="00974A59">
        <w:rPr>
          <w:rFonts w:ascii="Times New Roman" w:hAnsi="Times New Roman" w:cs="Times New Roman"/>
          <w:i/>
          <w:iCs/>
          <w:lang w:val="en-US"/>
        </w:rPr>
        <w:t>daily</w:t>
      </w:r>
      <w:r w:rsidRPr="00974A59">
        <w:rPr>
          <w:rFonts w:ascii="Times New Roman" w:hAnsi="Times New Roman" w:cs="Times New Roman"/>
          <w:lang w:val="en-US"/>
        </w:rPr>
        <w:t>).</w:t>
      </w:r>
      <w:r w:rsidR="00AB1D45" w:rsidRPr="00974A59">
        <w:rPr>
          <w:rFonts w:ascii="Times New Roman" w:hAnsi="Times New Roman" w:cs="Times New Roman"/>
          <w:lang w:val="en-US"/>
        </w:rPr>
        <w:t xml:space="preserve"> </w:t>
      </w:r>
      <w:r w:rsidR="00360434" w:rsidRPr="00974A59">
        <w:rPr>
          <w:rFonts w:ascii="Times New Roman" w:hAnsi="Times New Roman" w:cs="Times New Roman"/>
          <w:lang w:val="en-US"/>
        </w:rPr>
        <w:t>Sum scores were generated (6 items, range 6 to 30).  Higher scores indicate harsher parenting.  The internal reliability of the measure was good (α =0.</w:t>
      </w:r>
      <w:r w:rsidR="004C0E8E" w:rsidRPr="00974A59">
        <w:rPr>
          <w:rFonts w:ascii="Times New Roman" w:hAnsi="Times New Roman" w:cs="Times New Roman"/>
          <w:lang w:val="en-US"/>
        </w:rPr>
        <w:t>73</w:t>
      </w:r>
      <w:r w:rsidR="00360434" w:rsidRPr="00974A59">
        <w:rPr>
          <w:rFonts w:ascii="Times New Roman" w:hAnsi="Times New Roman" w:cs="Times New Roman"/>
          <w:lang w:val="en-US"/>
        </w:rPr>
        <w:t>).</w:t>
      </w:r>
    </w:p>
    <w:p w14:paraId="2961D1A6" w14:textId="679968D4" w:rsidR="00FE2DC4" w:rsidRPr="00974A59" w:rsidRDefault="00360434" w:rsidP="00360434">
      <w:pPr>
        <w:spacing w:line="480" w:lineRule="auto"/>
        <w:ind w:firstLine="720"/>
        <w:rPr>
          <w:rFonts w:ascii="Times New Roman" w:hAnsi="Times New Roman" w:cs="Times New Roman"/>
          <w:lang w:val="en-US"/>
        </w:rPr>
      </w:pPr>
      <w:r w:rsidRPr="00974A59">
        <w:rPr>
          <w:rFonts w:ascii="Times New Roman" w:hAnsi="Times New Roman" w:cs="Times New Roman"/>
          <w:b/>
          <w:iCs/>
          <w:lang w:val="en-US"/>
        </w:rPr>
        <w:t>Child-</w:t>
      </w:r>
      <w:r w:rsidR="00D17BB2" w:rsidRPr="00974A59">
        <w:rPr>
          <w:rFonts w:ascii="Times New Roman" w:hAnsi="Times New Roman" w:cs="Times New Roman"/>
          <w:b/>
          <w:iCs/>
          <w:lang w:val="en-US"/>
        </w:rPr>
        <w:t>L</w:t>
      </w:r>
      <w:r w:rsidRPr="00974A59">
        <w:rPr>
          <w:rFonts w:ascii="Times New Roman" w:hAnsi="Times New Roman" w:cs="Times New Roman"/>
          <w:b/>
          <w:iCs/>
          <w:lang w:val="en-US"/>
        </w:rPr>
        <w:t xml:space="preserve">evel </w:t>
      </w:r>
      <w:r w:rsidR="00D17BB2" w:rsidRPr="00974A59">
        <w:rPr>
          <w:rFonts w:ascii="Times New Roman" w:hAnsi="Times New Roman" w:cs="Times New Roman"/>
          <w:b/>
          <w:iCs/>
          <w:lang w:val="en-US"/>
        </w:rPr>
        <w:t>I</w:t>
      </w:r>
      <w:r w:rsidRPr="00974A59">
        <w:rPr>
          <w:rFonts w:ascii="Times New Roman" w:hAnsi="Times New Roman" w:cs="Times New Roman"/>
          <w:b/>
          <w:iCs/>
          <w:lang w:val="en-US"/>
        </w:rPr>
        <w:t xml:space="preserve">ndividual </w:t>
      </w:r>
      <w:r w:rsidR="00D17BB2" w:rsidRPr="00974A59">
        <w:rPr>
          <w:rFonts w:ascii="Times New Roman" w:hAnsi="Times New Roman" w:cs="Times New Roman"/>
          <w:b/>
          <w:iCs/>
          <w:lang w:val="en-US"/>
        </w:rPr>
        <w:t>D</w:t>
      </w:r>
      <w:r w:rsidRPr="00974A59">
        <w:rPr>
          <w:rFonts w:ascii="Times New Roman" w:hAnsi="Times New Roman" w:cs="Times New Roman"/>
          <w:b/>
          <w:iCs/>
          <w:lang w:val="en-US"/>
        </w:rPr>
        <w:t>ifferences</w:t>
      </w:r>
      <w:r w:rsidRPr="00974A59">
        <w:rPr>
          <w:rFonts w:ascii="Times New Roman" w:hAnsi="Times New Roman" w:cs="Times New Roman"/>
          <w:i/>
          <w:lang w:val="en-US"/>
        </w:rPr>
        <w:t xml:space="preserve">.  </w:t>
      </w:r>
      <w:r w:rsidR="00656450" w:rsidRPr="00974A59">
        <w:rPr>
          <w:rFonts w:ascii="Times New Roman" w:hAnsi="Times New Roman" w:cs="Times New Roman"/>
          <w:lang w:val="en-US"/>
        </w:rPr>
        <w:t>A</w:t>
      </w:r>
      <w:r w:rsidRPr="00974A59">
        <w:rPr>
          <w:rFonts w:ascii="Times New Roman" w:hAnsi="Times New Roman" w:cs="Times New Roman"/>
          <w:lang w:val="en-US"/>
        </w:rPr>
        <w:t xml:space="preserve"> number of pre-existing psychological inventories were used to measure child-level individual differences.</w:t>
      </w:r>
      <w:r w:rsidR="007E007B" w:rsidRPr="00974A59">
        <w:rPr>
          <w:rFonts w:ascii="Times New Roman" w:hAnsi="Times New Roman" w:cs="Times New Roman"/>
          <w:lang w:val="en-US"/>
        </w:rPr>
        <w:t xml:space="preserve"> </w:t>
      </w:r>
      <w:r w:rsidR="00FE2DC4" w:rsidRPr="00974A59">
        <w:rPr>
          <w:rFonts w:ascii="Times New Roman" w:hAnsi="Times New Roman" w:cs="Times New Roman"/>
          <w:lang w:val="en-US"/>
        </w:rPr>
        <w:t xml:space="preserve">They are described below and further details of all inventories are reported elsewhere </w:t>
      </w:r>
      <w:r w:rsidR="00FE2DC4" w:rsidRPr="00974A59">
        <w:rPr>
          <w:rFonts w:ascii="Times New Roman" w:hAnsi="Times New Roman" w:cs="Times New Roman"/>
          <w:lang w:val="en-US"/>
        </w:rPr>
        <w:fldChar w:fldCharType="begin"/>
      </w:r>
      <w:r w:rsidR="00BA726E" w:rsidRPr="00974A59">
        <w:rPr>
          <w:rFonts w:ascii="Times New Roman" w:hAnsi="Times New Roman" w:cs="Times New Roman"/>
          <w:lang w:val="en-US"/>
        </w:rPr>
        <w:instrText xml:space="preserve"> ADDIN EN.CITE &lt;EndNote&gt;&lt;Cite&gt;&lt;Author&gt;Johnson&lt;/Author&gt;&lt;Year&gt;2015&lt;/Year&gt;&lt;RecNum&gt;495&lt;/RecNum&gt;&lt;DisplayText&gt;(Johnson et al., 2015)&lt;/DisplayText&gt;&lt;record&gt;&lt;rec-number&gt;495&lt;/rec-number&gt;&lt;foreign-keys&gt;&lt;key app="EN" db-id="peprrrza6e5xwdex2vz55wa72w59p990dtz2" timestamp="1552385266"&gt;495&lt;/key&gt;&lt;/foreign-keys&gt;&lt;ref-type name="Report"&gt;27&lt;/ref-type&gt;&lt;contributors&gt;&lt;authors&gt;&lt;author&gt;Johnson, J.&lt;/author&gt;&lt;author&gt;Atkinson, M.&lt;/author&gt;&lt;author&gt;Rosenberg, R.&lt;/author&gt;&lt;/authors&gt;&lt;tertiary-authors&gt;&lt;author&gt;Centre for Longitudinal Studies, Institute of Education&lt;/author&gt;&lt;/tertiary-authors&gt;&lt;/contributors&gt;&lt;titles&gt;&lt;title&gt;Millennium Cohort Study: Psychological, Developmental and Health Inventories&lt;/title&gt;&lt;secondary-title&gt;User guide to the data &lt;/secondary-title&gt;&lt;/titles&gt;&lt;edition&gt;Third Edition&lt;/edition&gt;&lt;dates&gt;&lt;year&gt;2015&lt;/year&gt;&lt;/dates&gt;&lt;pub-location&gt;London&lt;/pub-location&gt;&lt;publisher&gt;University of London&lt;/publisher&gt;&lt;urls&gt;&lt;/urls&gt;&lt;/record&gt;&lt;/Cite&gt;&lt;/EndNote&gt;</w:instrText>
      </w:r>
      <w:r w:rsidR="00FE2DC4" w:rsidRPr="00974A59">
        <w:rPr>
          <w:rFonts w:ascii="Times New Roman" w:hAnsi="Times New Roman" w:cs="Times New Roman"/>
          <w:lang w:val="en-US"/>
        </w:rPr>
        <w:fldChar w:fldCharType="separate"/>
      </w:r>
      <w:r w:rsidR="00BA726E" w:rsidRPr="00974A59">
        <w:rPr>
          <w:rFonts w:ascii="Times New Roman" w:hAnsi="Times New Roman" w:cs="Times New Roman"/>
          <w:noProof/>
          <w:lang w:val="en-US"/>
        </w:rPr>
        <w:t>(Johnson et al., 2015)</w:t>
      </w:r>
      <w:r w:rsidR="00FE2DC4" w:rsidRPr="00974A59">
        <w:rPr>
          <w:rFonts w:ascii="Times New Roman" w:hAnsi="Times New Roman" w:cs="Times New Roman"/>
          <w:lang w:val="en-US"/>
        </w:rPr>
        <w:fldChar w:fldCharType="end"/>
      </w:r>
    </w:p>
    <w:p w14:paraId="5E5C67F6" w14:textId="2409DCA1" w:rsidR="00D92C9F" w:rsidRPr="00974A59" w:rsidRDefault="00D92C9F" w:rsidP="00360434">
      <w:pPr>
        <w:spacing w:line="480" w:lineRule="auto"/>
        <w:ind w:firstLine="720"/>
        <w:rPr>
          <w:rFonts w:ascii="Times New Roman" w:hAnsi="Times New Roman" w:cs="Times New Roman"/>
          <w:lang w:val="en-US"/>
        </w:rPr>
      </w:pPr>
      <w:r w:rsidRPr="00974A59">
        <w:rPr>
          <w:rFonts w:ascii="Times New Roman" w:hAnsi="Times New Roman" w:cs="Times New Roman"/>
          <w:b/>
          <w:bCs/>
          <w:i/>
          <w:iCs/>
          <w:lang w:val="en-US"/>
        </w:rPr>
        <w:t xml:space="preserve">Sex.  </w:t>
      </w:r>
      <w:r w:rsidRPr="00974A59">
        <w:rPr>
          <w:rFonts w:ascii="Times New Roman" w:hAnsi="Times New Roman" w:cs="Times New Roman"/>
          <w:lang w:val="en-US"/>
        </w:rPr>
        <w:t>During the first wave of data collection, w</w:t>
      </w:r>
      <w:r w:rsidR="00360434" w:rsidRPr="00974A59">
        <w:rPr>
          <w:rFonts w:ascii="Times New Roman" w:hAnsi="Times New Roman" w:cs="Times New Roman"/>
          <w:lang w:val="en-US"/>
        </w:rPr>
        <w:t xml:space="preserve">hen the child was 9 months old, sex was determined </w:t>
      </w:r>
    </w:p>
    <w:p w14:paraId="55256060" w14:textId="505D8AAD" w:rsidR="00360434" w:rsidRPr="00974A59" w:rsidRDefault="00F04A13" w:rsidP="00360434">
      <w:pPr>
        <w:spacing w:line="480" w:lineRule="auto"/>
        <w:ind w:firstLine="720"/>
        <w:rPr>
          <w:rFonts w:ascii="Times New Roman" w:hAnsi="Times New Roman" w:cs="Times New Roman"/>
          <w:lang w:val="en-US"/>
        </w:rPr>
      </w:pPr>
      <w:r w:rsidRPr="00974A59">
        <w:rPr>
          <w:rFonts w:ascii="Times New Roman" w:hAnsi="Times New Roman" w:cs="Times New Roman"/>
          <w:b/>
          <w:bCs/>
          <w:i/>
          <w:iCs/>
          <w:lang w:val="en-US"/>
        </w:rPr>
        <w:t xml:space="preserve">Low Birth Weight.  </w:t>
      </w:r>
      <w:r w:rsidRPr="00974A59">
        <w:rPr>
          <w:rFonts w:ascii="Times New Roman" w:hAnsi="Times New Roman" w:cs="Times New Roman"/>
          <w:lang w:val="en-US"/>
        </w:rPr>
        <w:t>T</w:t>
      </w:r>
      <w:r w:rsidR="00360434" w:rsidRPr="00974A59">
        <w:rPr>
          <w:rFonts w:ascii="Times New Roman" w:hAnsi="Times New Roman" w:cs="Times New Roman"/>
          <w:lang w:val="en-US"/>
        </w:rPr>
        <w:t>he primary caregiver was asked to report their child’s birthweight</w:t>
      </w:r>
      <w:r w:rsidRPr="00974A59">
        <w:rPr>
          <w:rFonts w:ascii="Times New Roman" w:hAnsi="Times New Roman" w:cs="Times New Roman"/>
          <w:lang w:val="en-US"/>
        </w:rPr>
        <w:t xml:space="preserve"> at the first wave of data collection (i.e. 9 months)</w:t>
      </w:r>
      <w:r w:rsidR="00360434" w:rsidRPr="00974A59">
        <w:rPr>
          <w:rFonts w:ascii="Times New Roman" w:hAnsi="Times New Roman" w:cs="Times New Roman"/>
          <w:lang w:val="en-US"/>
        </w:rPr>
        <w:t>.</w:t>
      </w:r>
      <w:r w:rsidRPr="00974A59">
        <w:rPr>
          <w:rFonts w:ascii="Times New Roman" w:hAnsi="Times New Roman" w:cs="Times New Roman"/>
          <w:lang w:val="en-US"/>
        </w:rPr>
        <w:t xml:space="preserve"> </w:t>
      </w:r>
      <w:r w:rsidR="00360434" w:rsidRPr="00974A59">
        <w:rPr>
          <w:rFonts w:ascii="Times New Roman" w:hAnsi="Times New Roman" w:cs="Times New Roman"/>
          <w:lang w:val="en-US"/>
        </w:rPr>
        <w:t xml:space="preserve">This was used to create a binary </w:t>
      </w:r>
      <w:r w:rsidR="005E6398" w:rsidRPr="00974A59">
        <w:rPr>
          <w:rFonts w:ascii="Times New Roman" w:hAnsi="Times New Roman" w:cs="Times New Roman"/>
          <w:lang w:val="en-US"/>
        </w:rPr>
        <w:t xml:space="preserve">very </w:t>
      </w:r>
      <w:r w:rsidR="00360434" w:rsidRPr="00974A59">
        <w:rPr>
          <w:rFonts w:ascii="Times New Roman" w:hAnsi="Times New Roman" w:cs="Times New Roman"/>
          <w:lang w:val="en-US"/>
        </w:rPr>
        <w:t>low birth weight variable (&lt;1,500g)</w:t>
      </w:r>
      <w:r w:rsidRPr="00974A59">
        <w:rPr>
          <w:rFonts w:ascii="Times New Roman" w:hAnsi="Times New Roman" w:cs="Times New Roman"/>
          <w:lang w:val="en-US"/>
        </w:rPr>
        <w:t xml:space="preserve">, which is in line with previous </w:t>
      </w:r>
      <w:r w:rsidR="00974A59" w:rsidRPr="00974A59">
        <w:rPr>
          <w:rFonts w:ascii="Times New Roman" w:hAnsi="Times New Roman" w:cs="Times New Roman"/>
          <w:lang w:val="en-US"/>
        </w:rPr>
        <w:t>categorizations</w:t>
      </w:r>
      <w:r w:rsidRPr="00974A59">
        <w:rPr>
          <w:rFonts w:ascii="Times New Roman" w:hAnsi="Times New Roman" w:cs="Times New Roman"/>
          <w:lang w:val="en-US"/>
        </w:rPr>
        <w:t xml:space="preserve"> of low birthweight</w:t>
      </w:r>
      <w:r w:rsidR="00360434" w:rsidRPr="00974A59">
        <w:rPr>
          <w:rFonts w:ascii="Times New Roman" w:hAnsi="Times New Roman" w:cs="Times New Roman"/>
          <w:lang w:val="en-US"/>
        </w:rPr>
        <w:t xml:space="preserve"> </w:t>
      </w:r>
      <w:r w:rsidR="00360434" w:rsidRPr="00974A59">
        <w:rPr>
          <w:rFonts w:ascii="Times New Roman" w:hAnsi="Times New Roman" w:cs="Times New Roman"/>
          <w:lang w:val="en-US"/>
        </w:rPr>
        <w:fldChar w:fldCharType="begin">
          <w:fldData xml:space="preserve">PEVuZE5vdGU+PENpdGU+PEF1dGhvcj5Xb2xrZTwvQXV0aG9yPjxZZWFyPjIwMTU8L1llYXI+PFJl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=
</w:fldData>
        </w:fldChar>
      </w:r>
      <w:r w:rsidR="00360434" w:rsidRPr="00974A59">
        <w:rPr>
          <w:rFonts w:ascii="Times New Roman" w:hAnsi="Times New Roman" w:cs="Times New Roman"/>
          <w:lang w:val="en-US"/>
        </w:rPr>
        <w:instrText xml:space="preserve"> ADDIN EN.CITE </w:instrText>
      </w:r>
      <w:r w:rsidR="00360434" w:rsidRPr="00974A59">
        <w:rPr>
          <w:rFonts w:ascii="Times New Roman" w:hAnsi="Times New Roman" w:cs="Times New Roman"/>
          <w:lang w:val="en-US"/>
        </w:rPr>
        <w:fldChar w:fldCharType="begin">
          <w:fldData xml:space="preserve">PEVuZE5vdGU+PENpdGU+PEF1dGhvcj5Xb2xrZTwvQXV0aG9yPjxZZWFyPjIwMTU8L1llYXI+PFJl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=
</w:fldData>
        </w:fldChar>
      </w:r>
      <w:r w:rsidR="00360434" w:rsidRPr="00974A59">
        <w:rPr>
          <w:rFonts w:ascii="Times New Roman" w:hAnsi="Times New Roman" w:cs="Times New Roman"/>
          <w:lang w:val="en-US"/>
        </w:rPr>
        <w:instrText xml:space="preserve"> ADDIN EN.CITE.DATA </w:instrText>
      </w:r>
      <w:r w:rsidR="00360434" w:rsidRPr="00974A59">
        <w:rPr>
          <w:rFonts w:ascii="Times New Roman" w:hAnsi="Times New Roman" w:cs="Times New Roman"/>
          <w:lang w:val="en-US"/>
        </w:rPr>
      </w:r>
      <w:r w:rsidR="00360434" w:rsidRPr="00974A59">
        <w:rPr>
          <w:rFonts w:ascii="Times New Roman" w:hAnsi="Times New Roman" w:cs="Times New Roman"/>
          <w:lang w:val="en-US"/>
        </w:rPr>
        <w:fldChar w:fldCharType="end"/>
      </w:r>
      <w:r w:rsidR="00360434" w:rsidRPr="00974A59">
        <w:rPr>
          <w:rFonts w:ascii="Times New Roman" w:hAnsi="Times New Roman" w:cs="Times New Roman"/>
          <w:lang w:val="en-US"/>
        </w:rPr>
      </w:r>
      <w:r w:rsidR="00360434" w:rsidRPr="00974A59">
        <w:rPr>
          <w:rFonts w:ascii="Times New Roman" w:hAnsi="Times New Roman" w:cs="Times New Roman"/>
          <w:lang w:val="en-US"/>
        </w:rPr>
        <w:fldChar w:fldCharType="separate"/>
      </w:r>
      <w:r w:rsidR="00360434" w:rsidRPr="00974A59">
        <w:rPr>
          <w:rFonts w:ascii="Times New Roman" w:hAnsi="Times New Roman" w:cs="Times New Roman"/>
          <w:noProof/>
          <w:lang w:val="en-US"/>
        </w:rPr>
        <w:t>(Wolke, Baumann, Strauss, Johnson, &amp; Marlow, 2015)</w:t>
      </w:r>
      <w:r w:rsidR="00360434" w:rsidRPr="00974A59">
        <w:rPr>
          <w:rFonts w:ascii="Times New Roman" w:hAnsi="Times New Roman" w:cs="Times New Roman"/>
          <w:lang w:val="en-US"/>
        </w:rPr>
        <w:fldChar w:fldCharType="end"/>
      </w:r>
      <w:r w:rsidR="00360434" w:rsidRPr="00974A59">
        <w:rPr>
          <w:rFonts w:ascii="Times New Roman" w:hAnsi="Times New Roman" w:cs="Times New Roman"/>
          <w:lang w:val="en-US"/>
        </w:rPr>
        <w:t>.</w:t>
      </w:r>
    </w:p>
    <w:p w14:paraId="15EF3837" w14:textId="283CF4AC" w:rsidR="00360434" w:rsidRPr="00974A59" w:rsidRDefault="00F04A13" w:rsidP="00360434">
      <w:pPr>
        <w:spacing w:line="480" w:lineRule="auto"/>
        <w:ind w:firstLine="720"/>
        <w:rPr>
          <w:rFonts w:ascii="Times New Roman" w:hAnsi="Times New Roman" w:cs="Times New Roman"/>
          <w:lang w:val="en-US"/>
        </w:rPr>
      </w:pPr>
      <w:r w:rsidRPr="00974A59">
        <w:rPr>
          <w:rFonts w:ascii="Times New Roman" w:hAnsi="Times New Roman" w:cs="Times New Roman"/>
          <w:b/>
          <w:bCs/>
          <w:i/>
          <w:iCs/>
          <w:lang w:val="en-US"/>
        </w:rPr>
        <w:t>Infant Temperament.</w:t>
      </w:r>
      <w:r w:rsidR="009C45CC" w:rsidRPr="00974A59">
        <w:rPr>
          <w:rFonts w:ascii="Times New Roman" w:hAnsi="Times New Roman" w:cs="Times New Roman"/>
          <w:b/>
          <w:bCs/>
          <w:i/>
          <w:iCs/>
          <w:lang w:val="en-US"/>
        </w:rPr>
        <w:t xml:space="preserve">  </w:t>
      </w:r>
      <w:r w:rsidR="009C45CC" w:rsidRPr="00974A59">
        <w:rPr>
          <w:rFonts w:ascii="Times New Roman" w:hAnsi="Times New Roman" w:cs="Times New Roman"/>
          <w:lang w:val="en-US"/>
        </w:rPr>
        <w:t>W</w:t>
      </w:r>
      <w:r w:rsidR="00360434" w:rsidRPr="00974A59">
        <w:rPr>
          <w:rFonts w:ascii="Times New Roman" w:hAnsi="Times New Roman" w:cs="Times New Roman"/>
          <w:lang w:val="en-US"/>
        </w:rPr>
        <w:t xml:space="preserve">hen the child was 9 months old, the Carey infant temperament scale </w:t>
      </w:r>
      <w:r w:rsidR="00360434" w:rsidRPr="00974A59">
        <w:rPr>
          <w:rFonts w:ascii="Times New Roman" w:hAnsi="Times New Roman" w:cs="Times New Roman"/>
          <w:lang w:val="en-US"/>
        </w:rPr>
        <w:fldChar w:fldCharType="begin"/>
      </w:r>
      <w:r w:rsidR="00360434" w:rsidRPr="00974A59">
        <w:rPr>
          <w:rFonts w:ascii="Times New Roman" w:hAnsi="Times New Roman" w:cs="Times New Roman"/>
          <w:lang w:val="en-US"/>
        </w:rPr>
        <w:instrText xml:space="preserve"> ADDIN EN.CITE &lt;EndNote&gt;&lt;Cite&gt;&lt;Author&gt;Carey&lt;/Author&gt;&lt;Year&gt;1978&lt;/Year&gt;&lt;RecNum&gt;500&lt;/RecNum&gt;&lt;DisplayText&gt;(Carey &amp;amp; McDevitt, 1978)&lt;/DisplayText&gt;&lt;record&gt;&lt;rec-number&gt;500&lt;/rec-number&gt;&lt;foreign-keys&gt;&lt;key app="EN" db-id="peprrrza6e5xwdex2vz55wa72w59p990dtz2" timestamp="1553771153"&gt;500&lt;/key&gt;&lt;/foreign-keys&gt;&lt;ref-type name="Journal Article"&gt;17&lt;/ref-type&gt;&lt;contributors&gt;&lt;authors&gt;&lt;author&gt;Carey, W. B.&lt;/author&gt;&lt;author&gt;McDevitt, S. C.&lt;/author&gt;&lt;/authors&gt;&lt;/contributors&gt;&lt;titles&gt;&lt;title&gt;Revision of the Infant Temperament Questionnaire&lt;/title&gt;&lt;secondary-title&gt;Pediatrics&lt;/secondary-title&gt;&lt;alt-title&gt;Pediatrics&lt;/alt-title&gt;&lt;/titles&gt;&lt;periodical&gt;&lt;full-title&gt;Pediatrics&lt;/full-title&gt;&lt;/periodical&gt;&lt;alt-periodical&gt;&lt;full-title&gt;Pediatrics&lt;/full-title&gt;&lt;/alt-periodical&gt;&lt;pages&gt;735-9&lt;/pages&gt;&lt;volume&gt;61&lt;/volume&gt;&lt;number&gt;5&lt;/number&gt;&lt;edition&gt;1978/05/01&lt;/edition&gt;&lt;keywords&gt;&lt;keyword&gt;Age Factors&lt;/keyword&gt;&lt;keyword&gt;Female&lt;/keyword&gt;&lt;keyword&gt;Humans&lt;/keyword&gt;&lt;keyword&gt;Infant&lt;/keyword&gt;&lt;keyword&gt;Male&lt;/keyword&gt;&lt;keyword&gt;*Personality Assessment&lt;/keyword&gt;&lt;keyword&gt;Sex Factors&lt;/keyword&gt;&lt;keyword&gt;Surveys and Questionnaires&lt;/keyword&gt;&lt;keyword&gt;Temperament&lt;/keyword&gt;&lt;/keywords&gt;&lt;dates&gt;&lt;year&gt;1978&lt;/year&gt;&lt;pub-dates&gt;&lt;date&gt;May&lt;/date&gt;&lt;/pub-dates&gt;&lt;/dates&gt;&lt;isbn&gt;0031-4005 (Print)&amp;#xD;0031-4005&lt;/isbn&gt;&lt;accession-num&gt;662513&lt;/accession-num&gt;&lt;urls&gt;&lt;/urls&gt;&lt;remote-database-provider&gt;NLM&lt;/remote-database-provider&gt;&lt;language&gt;eng&lt;/language&gt;&lt;/record&gt;&lt;/Cite&gt;&lt;/EndNote&gt;</w:instrText>
      </w:r>
      <w:r w:rsidR="00360434" w:rsidRPr="00974A59">
        <w:rPr>
          <w:rFonts w:ascii="Times New Roman" w:hAnsi="Times New Roman" w:cs="Times New Roman"/>
          <w:lang w:val="en-US"/>
        </w:rPr>
        <w:fldChar w:fldCharType="separate"/>
      </w:r>
      <w:r w:rsidR="00360434" w:rsidRPr="00974A59">
        <w:rPr>
          <w:rFonts w:ascii="Times New Roman" w:hAnsi="Times New Roman" w:cs="Times New Roman"/>
          <w:noProof/>
          <w:lang w:val="en-US"/>
        </w:rPr>
        <w:t>(Carey &amp; McDevitt, 1978)</w:t>
      </w:r>
      <w:r w:rsidR="00360434" w:rsidRPr="00974A59">
        <w:rPr>
          <w:rFonts w:ascii="Times New Roman" w:hAnsi="Times New Roman" w:cs="Times New Roman"/>
          <w:lang w:val="en-US"/>
        </w:rPr>
        <w:fldChar w:fldCharType="end"/>
      </w:r>
      <w:r w:rsidR="00360434" w:rsidRPr="00974A59">
        <w:rPr>
          <w:rFonts w:ascii="Times New Roman" w:hAnsi="Times New Roman" w:cs="Times New Roman"/>
          <w:lang w:val="en-US"/>
        </w:rPr>
        <w:t xml:space="preserve"> was completed by the primary caregiver</w:t>
      </w:r>
      <w:r w:rsidR="009C45CC" w:rsidRPr="00974A59">
        <w:rPr>
          <w:rFonts w:ascii="Times New Roman" w:hAnsi="Times New Roman" w:cs="Times New Roman"/>
          <w:lang w:val="en-US"/>
        </w:rPr>
        <w:t xml:space="preserve">.  Responses were coded on a </w:t>
      </w:r>
      <w:r w:rsidR="00C63F2D" w:rsidRPr="00974A59">
        <w:rPr>
          <w:rFonts w:ascii="Times New Roman" w:hAnsi="Times New Roman" w:cs="Times New Roman"/>
          <w:lang w:val="en-US"/>
        </w:rPr>
        <w:t>five-</w:t>
      </w:r>
      <w:r w:rsidR="009C45CC" w:rsidRPr="00974A59">
        <w:rPr>
          <w:rFonts w:ascii="Times New Roman" w:hAnsi="Times New Roman" w:cs="Times New Roman"/>
          <w:lang w:val="en-US"/>
        </w:rPr>
        <w:t>point scale (</w:t>
      </w:r>
      <w:r w:rsidR="004F421C" w:rsidRPr="00974A59">
        <w:rPr>
          <w:rFonts w:ascii="Times New Roman" w:hAnsi="Times New Roman" w:cs="Times New Roman"/>
          <w:lang w:val="en-US"/>
        </w:rPr>
        <w:t>0</w:t>
      </w:r>
      <w:r w:rsidR="009C45CC" w:rsidRPr="00974A59">
        <w:rPr>
          <w:rFonts w:ascii="Times New Roman" w:hAnsi="Times New Roman" w:cs="Times New Roman"/>
          <w:lang w:val="en-US"/>
        </w:rPr>
        <w:t xml:space="preserve">= </w:t>
      </w:r>
      <w:r w:rsidR="004F421C" w:rsidRPr="00974A59">
        <w:rPr>
          <w:rFonts w:ascii="Times New Roman" w:hAnsi="Times New Roman" w:cs="Times New Roman"/>
          <w:i/>
          <w:iCs/>
          <w:lang w:val="en-US"/>
        </w:rPr>
        <w:t>almost never</w:t>
      </w:r>
      <w:r w:rsidR="004F421C" w:rsidRPr="00974A59">
        <w:rPr>
          <w:rFonts w:ascii="Times New Roman" w:hAnsi="Times New Roman" w:cs="Times New Roman"/>
          <w:lang w:val="en-US"/>
        </w:rPr>
        <w:t>, 1=</w:t>
      </w:r>
      <w:r w:rsidR="002D2A5F" w:rsidRPr="00974A59">
        <w:rPr>
          <w:rFonts w:ascii="Times New Roman" w:hAnsi="Times New Roman" w:cs="Times New Roman"/>
          <w:i/>
          <w:iCs/>
          <w:lang w:val="en-US"/>
        </w:rPr>
        <w:t>rarely</w:t>
      </w:r>
      <w:r w:rsidR="009C45CC" w:rsidRPr="00974A59">
        <w:rPr>
          <w:rFonts w:ascii="Times New Roman" w:hAnsi="Times New Roman" w:cs="Times New Roman"/>
          <w:lang w:val="en-US"/>
        </w:rPr>
        <w:t xml:space="preserve"> ,2=</w:t>
      </w:r>
      <w:r w:rsidR="002D2A5F" w:rsidRPr="00974A59">
        <w:rPr>
          <w:rFonts w:ascii="Times New Roman" w:hAnsi="Times New Roman" w:cs="Times New Roman"/>
          <w:i/>
          <w:iCs/>
          <w:lang w:val="en-US"/>
        </w:rPr>
        <w:t>usually does not</w:t>
      </w:r>
      <w:r w:rsidR="002D2A5F" w:rsidRPr="00974A59">
        <w:rPr>
          <w:rFonts w:ascii="Times New Roman" w:hAnsi="Times New Roman" w:cs="Times New Roman"/>
          <w:lang w:val="en-US"/>
        </w:rPr>
        <w:t>, 3=</w:t>
      </w:r>
      <w:r w:rsidR="002D2A5F" w:rsidRPr="00974A59">
        <w:rPr>
          <w:rFonts w:ascii="Times New Roman" w:hAnsi="Times New Roman" w:cs="Times New Roman"/>
          <w:i/>
          <w:iCs/>
          <w:lang w:val="en-US"/>
        </w:rPr>
        <w:t>often</w:t>
      </w:r>
      <w:r w:rsidR="002D2A5F" w:rsidRPr="00974A59">
        <w:rPr>
          <w:rFonts w:ascii="Times New Roman" w:hAnsi="Times New Roman" w:cs="Times New Roman"/>
          <w:lang w:val="en-US"/>
        </w:rPr>
        <w:t xml:space="preserve">, 4= </w:t>
      </w:r>
      <w:r w:rsidR="002D2A5F" w:rsidRPr="00974A59">
        <w:rPr>
          <w:rFonts w:ascii="Times New Roman" w:hAnsi="Times New Roman" w:cs="Times New Roman"/>
          <w:i/>
          <w:iCs/>
          <w:lang w:val="en-US"/>
        </w:rPr>
        <w:t>almost always</w:t>
      </w:r>
      <w:r w:rsidR="009C45CC" w:rsidRPr="00974A59">
        <w:rPr>
          <w:rFonts w:ascii="Times New Roman" w:hAnsi="Times New Roman" w:cs="Times New Roman"/>
          <w:lang w:val="en-US"/>
        </w:rPr>
        <w:t xml:space="preserve">). </w:t>
      </w:r>
      <w:r w:rsidR="00D3793B" w:rsidRPr="00974A59">
        <w:rPr>
          <w:rFonts w:ascii="Times New Roman" w:hAnsi="Times New Roman" w:cs="Times New Roman"/>
          <w:lang w:val="en-US"/>
        </w:rPr>
        <w:t xml:space="preserve"> </w:t>
      </w:r>
      <w:r w:rsidR="00360434" w:rsidRPr="00974A59">
        <w:rPr>
          <w:rFonts w:ascii="Times New Roman" w:hAnsi="Times New Roman" w:cs="Times New Roman"/>
          <w:lang w:val="en-US"/>
        </w:rPr>
        <w:t xml:space="preserve">Four sum scores were generated by adding up response to the items within each of the four subscales: mood </w:t>
      </w:r>
      <w:r w:rsidR="002E5D59" w:rsidRPr="00974A59">
        <w:rPr>
          <w:rFonts w:ascii="Times New Roman" w:hAnsi="Times New Roman" w:cs="Times New Roman"/>
          <w:lang w:val="en-US"/>
        </w:rPr>
        <w:t xml:space="preserve"> – the tone of child’s overall affect; </w:t>
      </w:r>
      <w:r w:rsidR="004415D1" w:rsidRPr="00974A59">
        <w:rPr>
          <w:rFonts w:ascii="Times New Roman" w:hAnsi="Times New Roman" w:cs="Times New Roman"/>
          <w:lang w:val="en-US"/>
        </w:rPr>
        <w:t xml:space="preserve">e.g. “[child] is pleasant when first arriving in unfamiliar places” </w:t>
      </w:r>
      <w:r w:rsidR="00360434" w:rsidRPr="00974A59">
        <w:rPr>
          <w:rFonts w:ascii="Times New Roman" w:hAnsi="Times New Roman" w:cs="Times New Roman"/>
          <w:lang w:val="en-US"/>
        </w:rPr>
        <w:t>(5 items, range 0 to 20) higher scores indicate good mood, regularity</w:t>
      </w:r>
      <w:r w:rsidR="002E5D59" w:rsidRPr="00974A59">
        <w:rPr>
          <w:rFonts w:ascii="Times New Roman" w:hAnsi="Times New Roman" w:cs="Times New Roman"/>
          <w:lang w:val="en-US"/>
        </w:rPr>
        <w:t>– the predictability of child’s daily functions;</w:t>
      </w:r>
      <w:r w:rsidR="00B83D36" w:rsidRPr="00974A59">
        <w:rPr>
          <w:rFonts w:ascii="Times New Roman" w:hAnsi="Times New Roman" w:cs="Times New Roman"/>
          <w:lang w:val="en-US"/>
        </w:rPr>
        <w:t xml:space="preserve"> e.g. “</w:t>
      </w:r>
      <w:r w:rsidR="002E5D59" w:rsidRPr="00974A59">
        <w:rPr>
          <w:rFonts w:ascii="Times New Roman" w:hAnsi="Times New Roman" w:cs="Times New Roman"/>
          <w:lang w:val="en-US"/>
        </w:rPr>
        <w:t>[child’s] naps are about the same length from day to day”</w:t>
      </w:r>
      <w:r w:rsidR="00360434" w:rsidRPr="00974A59">
        <w:rPr>
          <w:rFonts w:ascii="Times New Roman" w:hAnsi="Times New Roman" w:cs="Times New Roman"/>
          <w:lang w:val="en-US"/>
        </w:rPr>
        <w:t xml:space="preserve"> (4 items, range 0 to 16) higher scores indicate high regularity, approach/withdrawal </w:t>
      </w:r>
      <w:r w:rsidR="002E5D59" w:rsidRPr="00974A59">
        <w:rPr>
          <w:rFonts w:ascii="Times New Roman" w:hAnsi="Times New Roman" w:cs="Times New Roman"/>
          <w:lang w:val="en-US"/>
        </w:rPr>
        <w:t xml:space="preserve">– the child’s initial response to novelty; </w:t>
      </w:r>
      <w:r w:rsidR="00B83D36" w:rsidRPr="00974A59">
        <w:rPr>
          <w:rFonts w:ascii="Times New Roman" w:hAnsi="Times New Roman" w:cs="Times New Roman"/>
          <w:lang w:val="en-US"/>
        </w:rPr>
        <w:t>e.g. “</w:t>
      </w:r>
      <w:r w:rsidR="0022117C" w:rsidRPr="00974A59">
        <w:rPr>
          <w:rFonts w:ascii="Times New Roman" w:hAnsi="Times New Roman" w:cs="Times New Roman"/>
          <w:lang w:val="en-US"/>
        </w:rPr>
        <w:t xml:space="preserve">[child] is wary or frightened of strangers after 15 minutes" </w:t>
      </w:r>
      <w:r w:rsidR="00360434" w:rsidRPr="00974A59">
        <w:rPr>
          <w:rFonts w:ascii="Times New Roman" w:hAnsi="Times New Roman" w:cs="Times New Roman"/>
          <w:lang w:val="en-US"/>
        </w:rPr>
        <w:t xml:space="preserve">(3 items, 0 to 12) scores were reversed so that higher scores indicate higher levels of approach and adaptability </w:t>
      </w:r>
      <w:r w:rsidR="0022117C" w:rsidRPr="00974A59">
        <w:rPr>
          <w:rFonts w:ascii="Times New Roman" w:hAnsi="Times New Roman" w:cs="Times New Roman"/>
          <w:lang w:val="en-US"/>
        </w:rPr>
        <w:t xml:space="preserve">– the child’s </w:t>
      </w:r>
      <w:r w:rsidR="00974A59" w:rsidRPr="00974A59">
        <w:rPr>
          <w:rFonts w:ascii="Times New Roman" w:hAnsi="Times New Roman" w:cs="Times New Roman"/>
          <w:lang w:val="en-US"/>
        </w:rPr>
        <w:t>behavioral</w:t>
      </w:r>
      <w:r w:rsidR="0022117C" w:rsidRPr="00974A59">
        <w:rPr>
          <w:rFonts w:ascii="Times New Roman" w:hAnsi="Times New Roman" w:cs="Times New Roman"/>
          <w:lang w:val="en-US"/>
        </w:rPr>
        <w:t xml:space="preserve"> flexibility; </w:t>
      </w:r>
      <w:r w:rsidR="00B83D36" w:rsidRPr="00974A59">
        <w:rPr>
          <w:rFonts w:ascii="Times New Roman" w:hAnsi="Times New Roman" w:cs="Times New Roman"/>
          <w:lang w:val="en-US"/>
        </w:rPr>
        <w:t xml:space="preserve">e.g. </w:t>
      </w:r>
      <w:r w:rsidR="004F421C" w:rsidRPr="00974A59">
        <w:rPr>
          <w:rFonts w:ascii="Times New Roman" w:hAnsi="Times New Roman" w:cs="Times New Roman"/>
          <w:lang w:val="en-US"/>
        </w:rPr>
        <w:t xml:space="preserve">“fretful in a new place or situation” </w:t>
      </w:r>
      <w:r w:rsidR="00360434" w:rsidRPr="00974A59">
        <w:rPr>
          <w:rFonts w:ascii="Times New Roman" w:hAnsi="Times New Roman" w:cs="Times New Roman"/>
          <w:lang w:val="en-US"/>
        </w:rPr>
        <w:t>(2 items, 0 to 8) scores were reversed so that a higher scores indicate adaptable temperament.  The internal reliability for the overall scale was good (α = 0.65).</w:t>
      </w:r>
    </w:p>
    <w:p w14:paraId="154C5AB1" w14:textId="51106497" w:rsidR="00360434" w:rsidRPr="00974A59" w:rsidRDefault="00072F8E" w:rsidP="00360434">
      <w:pPr>
        <w:spacing w:line="480" w:lineRule="auto"/>
        <w:ind w:firstLine="720"/>
        <w:rPr>
          <w:rFonts w:ascii="Times New Roman" w:hAnsi="Times New Roman" w:cs="Times New Roman"/>
          <w:lang w:val="en-US"/>
        </w:rPr>
      </w:pPr>
      <w:r w:rsidRPr="00974A59">
        <w:rPr>
          <w:rFonts w:ascii="Times New Roman" w:hAnsi="Times New Roman" w:cs="Times New Roman"/>
          <w:b/>
          <w:bCs/>
          <w:i/>
          <w:iCs/>
          <w:lang w:val="en-US"/>
        </w:rPr>
        <w:t>Language Concerns.</w:t>
      </w:r>
      <w:r w:rsidRPr="00974A59">
        <w:rPr>
          <w:rFonts w:ascii="Times New Roman" w:hAnsi="Times New Roman" w:cs="Times New Roman"/>
          <w:b/>
          <w:bCs/>
          <w:lang w:val="en-US"/>
        </w:rPr>
        <w:t xml:space="preserve"> </w:t>
      </w:r>
      <w:r w:rsidR="00360434" w:rsidRPr="00974A59">
        <w:rPr>
          <w:rFonts w:ascii="Times New Roman" w:hAnsi="Times New Roman" w:cs="Times New Roman"/>
          <w:lang w:val="en-US"/>
        </w:rPr>
        <w:t xml:space="preserve">When the child was </w:t>
      </w:r>
      <w:r w:rsidR="004E2136" w:rsidRPr="00974A59">
        <w:rPr>
          <w:rFonts w:ascii="Times New Roman" w:hAnsi="Times New Roman" w:cs="Times New Roman"/>
          <w:lang w:val="en-US"/>
        </w:rPr>
        <w:t xml:space="preserve">5 </w:t>
      </w:r>
      <w:r w:rsidR="00360434" w:rsidRPr="00974A59">
        <w:rPr>
          <w:rFonts w:ascii="Times New Roman" w:hAnsi="Times New Roman" w:cs="Times New Roman"/>
          <w:lang w:val="en-US"/>
        </w:rPr>
        <w:t>years old, the primary caregiver was asked about speech and language concerns: “child’s speech/language developing slowly”, “child doesn’t understand others”, and “pronounces words poorly”.</w:t>
      </w:r>
      <w:r w:rsidR="00D40D52" w:rsidRPr="00974A59">
        <w:rPr>
          <w:rFonts w:ascii="Times New Roman" w:hAnsi="Times New Roman" w:cs="Times New Roman"/>
          <w:lang w:val="en-US"/>
        </w:rPr>
        <w:t xml:space="preserve"> </w:t>
      </w:r>
      <w:r w:rsidR="00360434" w:rsidRPr="00974A59">
        <w:rPr>
          <w:rFonts w:ascii="Times New Roman" w:hAnsi="Times New Roman" w:cs="Times New Roman"/>
          <w:lang w:val="en-US"/>
        </w:rPr>
        <w:t xml:space="preserve">If respondents answered yes to any one of the three questions, their responses </w:t>
      </w:r>
      <w:r w:rsidR="00974A59" w:rsidRPr="00974A59">
        <w:rPr>
          <w:rFonts w:ascii="Times New Roman" w:hAnsi="Times New Roman" w:cs="Times New Roman"/>
          <w:lang w:val="en-US"/>
        </w:rPr>
        <w:t>were</w:t>
      </w:r>
      <w:r w:rsidR="00360434" w:rsidRPr="00974A59">
        <w:rPr>
          <w:rFonts w:ascii="Times New Roman" w:hAnsi="Times New Roman" w:cs="Times New Roman"/>
          <w:lang w:val="en-US"/>
        </w:rPr>
        <w:t xml:space="preserve"> recoded as “yes”, otherwise they were coded as “no”.  This formed a binary variable about language concerns.</w:t>
      </w:r>
    </w:p>
    <w:p w14:paraId="29AE5985" w14:textId="2948A5AB" w:rsidR="00495448" w:rsidRPr="00974A59" w:rsidRDefault="00E16EE9" w:rsidP="00667CFE">
      <w:pPr>
        <w:spacing w:line="480" w:lineRule="auto"/>
        <w:ind w:firstLine="720"/>
        <w:rPr>
          <w:rFonts w:ascii="Times New Roman" w:hAnsi="Times New Roman" w:cs="Times New Roman"/>
          <w:b/>
          <w:lang w:val="en-US"/>
        </w:rPr>
      </w:pPr>
      <w:r w:rsidRPr="00974A59">
        <w:rPr>
          <w:rFonts w:ascii="Times New Roman" w:hAnsi="Times New Roman" w:cs="Times New Roman"/>
          <w:b/>
          <w:bCs/>
          <w:i/>
          <w:iCs/>
          <w:color w:val="000000" w:themeColor="text1"/>
          <w:lang w:val="en-US"/>
        </w:rPr>
        <w:t xml:space="preserve">Verbal and Non-Verbal Ability.  </w:t>
      </w:r>
      <w:r w:rsidR="00360434" w:rsidRPr="00974A59">
        <w:rPr>
          <w:rFonts w:ascii="Times New Roman" w:hAnsi="Times New Roman" w:cs="Times New Roman"/>
          <w:color w:val="000000" w:themeColor="text1"/>
          <w:lang w:val="en-US"/>
        </w:rPr>
        <w:t xml:space="preserve">The British ability scales </w:t>
      </w:r>
      <w:r w:rsidR="00360434" w:rsidRPr="00974A59">
        <w:rPr>
          <w:rFonts w:ascii="Times New Roman" w:hAnsi="Times New Roman" w:cs="Times New Roman"/>
          <w:color w:val="000000" w:themeColor="text1"/>
          <w:lang w:val="en-US"/>
        </w:rPr>
        <w:fldChar w:fldCharType="begin"/>
      </w:r>
      <w:r w:rsidR="00360434" w:rsidRPr="00974A59">
        <w:rPr>
          <w:rFonts w:ascii="Times New Roman" w:hAnsi="Times New Roman" w:cs="Times New Roman"/>
          <w:color w:val="000000" w:themeColor="text1"/>
          <w:lang w:val="en-US"/>
        </w:rPr>
        <w:instrText xml:space="preserve"> ADDIN EN.CITE &lt;EndNote&gt;&lt;Cite&gt;&lt;Author&gt;Elliot&lt;/Author&gt;&lt;Year&gt;1996&lt;/Year&gt;&lt;RecNum&gt;238&lt;/RecNum&gt;&lt;DisplayText&gt;(Elliot, Smith, &amp;amp; McCulloch, 1996)&lt;/DisplayText&gt;&lt;record&gt;&lt;rec-number&gt;238&lt;/rec-number&gt;&lt;foreign-keys&gt;&lt;key app="EN" db-id="peprrrza6e5xwdex2vz55wa72w59p990dtz2" timestamp="0"&gt;238&lt;/key&gt;&lt;/foreign-keys&gt;&lt;ref-type name="Book"&gt;6&lt;/ref-type&gt;&lt;contributors&gt;&lt;authors&gt;&lt;author&gt;Elliot, C. D&lt;/author&gt;&lt;author&gt;Smith, P&lt;/author&gt;&lt;author&gt;McCulloch, K&lt;/author&gt;&lt;/authors&gt;&lt;/contributors&gt;&lt;titles&gt;&lt;title&gt;British Ability Scales Second Edition (BAS II). Administration and Scoring Manual&lt;/title&gt;&lt;/titles&gt;&lt;dates&gt;&lt;year&gt;1996&lt;/year&gt;&lt;/dates&gt;&lt;pub-location&gt;London&lt;/pub-location&gt;&lt;publisher&gt;Nelson&lt;/publisher&gt;&lt;urls&gt;&lt;/urls&gt;&lt;/record&gt;&lt;/Cite&gt;&lt;/EndNote&gt;</w:instrText>
      </w:r>
      <w:r w:rsidR="00360434" w:rsidRPr="00974A59">
        <w:rPr>
          <w:rFonts w:ascii="Times New Roman" w:hAnsi="Times New Roman" w:cs="Times New Roman"/>
          <w:color w:val="000000" w:themeColor="text1"/>
          <w:lang w:val="en-US"/>
        </w:rPr>
        <w:fldChar w:fldCharType="separate"/>
      </w:r>
      <w:r w:rsidR="00360434" w:rsidRPr="00974A59">
        <w:rPr>
          <w:rFonts w:ascii="Times New Roman" w:hAnsi="Times New Roman" w:cs="Times New Roman"/>
          <w:noProof/>
          <w:color w:val="000000" w:themeColor="text1"/>
          <w:lang w:val="en-US"/>
        </w:rPr>
        <w:t>(Elliot, Smith, &amp; McCulloch, 1996)</w:t>
      </w:r>
      <w:r w:rsidR="00360434" w:rsidRPr="00974A59">
        <w:rPr>
          <w:rFonts w:ascii="Times New Roman" w:hAnsi="Times New Roman" w:cs="Times New Roman"/>
          <w:color w:val="000000" w:themeColor="text1"/>
          <w:lang w:val="en-US"/>
        </w:rPr>
        <w:fldChar w:fldCharType="end"/>
      </w:r>
      <w:r w:rsidR="00360434" w:rsidRPr="00974A59">
        <w:rPr>
          <w:rFonts w:ascii="Times New Roman" w:hAnsi="Times New Roman" w:cs="Times New Roman"/>
          <w:color w:val="000000" w:themeColor="text1"/>
          <w:lang w:val="en-US"/>
        </w:rPr>
        <w:t xml:space="preserve"> were used to assess verbal (naming vocabulary subscale) and non-verbal ability (picture similarities subscale).  The direct assessment of the child was carried out when they were 5 years old</w:t>
      </w:r>
      <w:r w:rsidR="00495448" w:rsidRPr="00974A59">
        <w:rPr>
          <w:rFonts w:ascii="Times New Roman" w:hAnsi="Times New Roman" w:cs="Times New Roman"/>
          <w:color w:val="000000" w:themeColor="text1"/>
          <w:lang w:val="en-US"/>
        </w:rPr>
        <w:t>.</w:t>
      </w:r>
      <w:r w:rsidRPr="00974A59">
        <w:rPr>
          <w:rFonts w:ascii="Times New Roman" w:hAnsi="Times New Roman" w:cs="Times New Roman"/>
          <w:lang w:val="en-US"/>
        </w:rPr>
        <w:t xml:space="preserve"> </w:t>
      </w:r>
      <w:r w:rsidR="00495448" w:rsidRPr="00974A59">
        <w:rPr>
          <w:rFonts w:ascii="Times New Roman" w:hAnsi="Times New Roman" w:cs="Times New Roman"/>
          <w:lang w:val="en-US"/>
        </w:rPr>
        <w:t xml:space="preserve"> For the naming vocabulary subscale, which was used to assess knowledge of item names, each child was shown a series of pictures of objects and asked to name what they saw.  The verbal similarities subscale was used to assess the child’s verbal reasoning and verbal knowledge.  The interviewer read out three words to the child, who was asked to say how the three things were similar or go together.</w:t>
      </w:r>
      <w:r w:rsidRPr="00974A59">
        <w:rPr>
          <w:rFonts w:ascii="Times New Roman" w:hAnsi="Times New Roman" w:cs="Times New Roman"/>
          <w:color w:val="000000" w:themeColor="text1"/>
          <w:lang w:val="en-US"/>
        </w:rPr>
        <w:t xml:space="preserve"> </w:t>
      </w:r>
      <w:r w:rsidR="00630888">
        <w:rPr>
          <w:rFonts w:ascii="Times New Roman" w:hAnsi="Times New Roman" w:cs="Times New Roman"/>
          <w:color w:val="000000" w:themeColor="text1"/>
          <w:lang w:val="en-US"/>
        </w:rPr>
        <w:t>Ability</w:t>
      </w:r>
      <w:r w:rsidR="00630888" w:rsidRPr="00974A59">
        <w:rPr>
          <w:rFonts w:ascii="Times New Roman" w:hAnsi="Times New Roman" w:cs="Times New Roman"/>
          <w:color w:val="000000" w:themeColor="text1"/>
          <w:lang w:val="en-US"/>
        </w:rPr>
        <w:t xml:space="preserve"> </w:t>
      </w:r>
      <w:r w:rsidR="00360434" w:rsidRPr="00974A59">
        <w:rPr>
          <w:rFonts w:ascii="Times New Roman" w:hAnsi="Times New Roman" w:cs="Times New Roman"/>
          <w:color w:val="000000" w:themeColor="text1"/>
          <w:lang w:val="en-US"/>
        </w:rPr>
        <w:t xml:space="preserve">scores were calculated using the instruction manual and used in all the analyses.  Higher scores indicate better verbal and non-verbal ability.  </w:t>
      </w:r>
      <w:r w:rsidR="006C4F3D">
        <w:rPr>
          <w:rFonts w:ascii="Times New Roman" w:hAnsi="Times New Roman" w:cs="Times New Roman"/>
          <w:color w:val="000000" w:themeColor="text1"/>
          <w:lang w:val="en-US"/>
        </w:rPr>
        <w:t xml:space="preserve">The ability scores referred to here were unstandardized.  </w:t>
      </w:r>
      <w:r w:rsidR="00974A59" w:rsidRPr="00974A59">
        <w:rPr>
          <w:rFonts w:ascii="Times New Roman" w:hAnsi="Times New Roman" w:cs="Times New Roman"/>
          <w:color w:val="000000" w:themeColor="text1"/>
          <w:lang w:val="en-US"/>
        </w:rPr>
        <w:t>Standardization</w:t>
      </w:r>
      <w:r w:rsidR="00360434" w:rsidRPr="00974A59">
        <w:rPr>
          <w:rFonts w:ascii="Times New Roman" w:hAnsi="Times New Roman" w:cs="Times New Roman"/>
          <w:color w:val="000000" w:themeColor="text1"/>
          <w:lang w:val="en-US"/>
        </w:rPr>
        <w:t xml:space="preserve"> to create z-scores was done later as part of the analyses.  </w:t>
      </w:r>
    </w:p>
    <w:p w14:paraId="352972DB" w14:textId="022C2050" w:rsidR="005F76CB" w:rsidRPr="00974A59" w:rsidRDefault="00CB6B90" w:rsidP="005F76CB">
      <w:pPr>
        <w:spacing w:line="480" w:lineRule="auto"/>
        <w:ind w:firstLine="720"/>
        <w:rPr>
          <w:rFonts w:ascii="Times New Roman" w:hAnsi="Times New Roman" w:cs="Times New Roman"/>
          <w:lang w:val="en-US"/>
        </w:rPr>
      </w:pPr>
      <w:r w:rsidRPr="00974A59">
        <w:rPr>
          <w:rFonts w:ascii="Times New Roman" w:hAnsi="Times New Roman" w:cs="Times New Roman"/>
          <w:b/>
          <w:bCs/>
          <w:i/>
          <w:iCs/>
          <w:lang w:val="en-US"/>
        </w:rPr>
        <w:t>Autism Spectrum Conditions</w:t>
      </w:r>
      <w:r w:rsidR="00071FC6" w:rsidRPr="00974A59">
        <w:rPr>
          <w:rFonts w:ascii="Times New Roman" w:hAnsi="Times New Roman" w:cs="Times New Roman"/>
          <w:b/>
          <w:bCs/>
          <w:i/>
          <w:iCs/>
          <w:lang w:val="en-US"/>
        </w:rPr>
        <w:t xml:space="preserve"> (ASC)</w:t>
      </w:r>
      <w:r w:rsidRPr="00974A59">
        <w:rPr>
          <w:rFonts w:ascii="Times New Roman" w:hAnsi="Times New Roman" w:cs="Times New Roman"/>
          <w:b/>
          <w:bCs/>
          <w:i/>
          <w:iCs/>
          <w:lang w:val="en-US"/>
        </w:rPr>
        <w:t>.</w:t>
      </w:r>
      <w:r w:rsidR="00325B90" w:rsidRPr="00974A59">
        <w:rPr>
          <w:rFonts w:ascii="Times New Roman" w:hAnsi="Times New Roman" w:cs="Times New Roman"/>
          <w:b/>
          <w:bCs/>
          <w:i/>
          <w:iCs/>
          <w:lang w:val="en-US"/>
        </w:rPr>
        <w:t xml:space="preserve"> </w:t>
      </w:r>
      <w:r w:rsidR="003B2331" w:rsidRPr="00974A59">
        <w:rPr>
          <w:rFonts w:ascii="Times New Roman" w:hAnsi="Times New Roman" w:cs="Times New Roman"/>
          <w:lang w:val="en-US"/>
        </w:rPr>
        <w:t>When the child was 7 years old, t</w:t>
      </w:r>
      <w:r w:rsidR="00360434" w:rsidRPr="00974A59">
        <w:rPr>
          <w:rFonts w:ascii="Times New Roman" w:hAnsi="Times New Roman" w:cs="Times New Roman"/>
          <w:lang w:val="en-US"/>
        </w:rPr>
        <w:t xml:space="preserve">he primary caregiver was asked “Has a doctor or health professional ever told you that </w:t>
      </w:r>
      <w:r w:rsidR="005E7595" w:rsidRPr="00974A59">
        <w:rPr>
          <w:rFonts w:ascii="Times New Roman" w:hAnsi="Times New Roman" w:cs="Times New Roman"/>
          <w:lang w:val="en-US"/>
        </w:rPr>
        <w:t>[</w:t>
      </w:r>
      <w:r w:rsidR="00360434" w:rsidRPr="00974A59">
        <w:rPr>
          <w:rFonts w:ascii="Times New Roman" w:hAnsi="Times New Roman" w:cs="Times New Roman"/>
          <w:lang w:val="en-US"/>
        </w:rPr>
        <w:t>child</w:t>
      </w:r>
      <w:r w:rsidR="005E7595" w:rsidRPr="00974A59">
        <w:rPr>
          <w:rFonts w:ascii="Times New Roman" w:hAnsi="Times New Roman" w:cs="Times New Roman"/>
          <w:lang w:val="en-US"/>
        </w:rPr>
        <w:t>]</w:t>
      </w:r>
      <w:r w:rsidR="00360434" w:rsidRPr="00974A59">
        <w:rPr>
          <w:rFonts w:ascii="Times New Roman" w:hAnsi="Times New Roman" w:cs="Times New Roman"/>
          <w:lang w:val="en-US"/>
        </w:rPr>
        <w:t xml:space="preserve"> had Autism, Asperger’s syndrome or autistic spectrum disorder?”.</w:t>
      </w:r>
      <w:r w:rsidR="005A28EB" w:rsidRPr="00974A59">
        <w:rPr>
          <w:rFonts w:ascii="Times New Roman" w:hAnsi="Times New Roman" w:cs="Times New Roman"/>
          <w:lang w:val="en-US"/>
        </w:rPr>
        <w:t xml:space="preserve">  Responses were coded on a binary scale (0=</w:t>
      </w:r>
      <w:r w:rsidR="005A28EB" w:rsidRPr="00974A59">
        <w:rPr>
          <w:rFonts w:ascii="Times New Roman" w:hAnsi="Times New Roman" w:cs="Times New Roman"/>
          <w:i/>
          <w:iCs/>
          <w:lang w:val="en-US"/>
        </w:rPr>
        <w:t xml:space="preserve">no, </w:t>
      </w:r>
      <w:r w:rsidR="005A28EB" w:rsidRPr="00974A59">
        <w:rPr>
          <w:rFonts w:ascii="Times New Roman" w:hAnsi="Times New Roman" w:cs="Times New Roman"/>
          <w:lang w:val="en-US"/>
        </w:rPr>
        <w:t>1=</w:t>
      </w:r>
      <w:r w:rsidR="005A28EB" w:rsidRPr="00974A59">
        <w:rPr>
          <w:rFonts w:ascii="Times New Roman" w:hAnsi="Times New Roman" w:cs="Times New Roman"/>
          <w:i/>
          <w:iCs/>
          <w:lang w:val="en-US"/>
        </w:rPr>
        <w:t>yes).</w:t>
      </w:r>
      <w:r w:rsidR="005F76CB" w:rsidRPr="00974A59">
        <w:rPr>
          <w:rFonts w:ascii="Times New Roman" w:hAnsi="Times New Roman" w:cs="Times New Roman"/>
          <w:lang w:val="en-US"/>
        </w:rPr>
        <w:t xml:space="preserve">  </w:t>
      </w:r>
    </w:p>
    <w:p w14:paraId="2BD1E171" w14:textId="645E2FD8" w:rsidR="00C374BF" w:rsidRPr="00974A59" w:rsidRDefault="00EF6B3D" w:rsidP="005F76CB">
      <w:pPr>
        <w:spacing w:line="480" w:lineRule="auto"/>
        <w:ind w:firstLine="720"/>
        <w:rPr>
          <w:rFonts w:ascii="Times New Roman" w:hAnsi="Times New Roman" w:cs="Times New Roman"/>
          <w:lang w:val="en-US"/>
        </w:rPr>
      </w:pPr>
      <w:r w:rsidRPr="00974A59">
        <w:rPr>
          <w:rFonts w:ascii="Times New Roman" w:hAnsi="Times New Roman" w:cs="Times New Roman"/>
          <w:b/>
          <w:bCs/>
          <w:i/>
          <w:iCs/>
          <w:lang w:val="en-US"/>
        </w:rPr>
        <w:t xml:space="preserve">Affect and </w:t>
      </w:r>
      <w:r w:rsidR="00974A59" w:rsidRPr="00974A59">
        <w:rPr>
          <w:rFonts w:ascii="Times New Roman" w:hAnsi="Times New Roman" w:cs="Times New Roman"/>
          <w:b/>
          <w:bCs/>
          <w:i/>
          <w:iCs/>
          <w:lang w:val="en-US"/>
        </w:rPr>
        <w:t>Behavioral</w:t>
      </w:r>
      <w:r w:rsidRPr="00974A59">
        <w:rPr>
          <w:rFonts w:ascii="Times New Roman" w:hAnsi="Times New Roman" w:cs="Times New Roman"/>
          <w:b/>
          <w:bCs/>
          <w:i/>
          <w:iCs/>
          <w:lang w:val="en-US"/>
        </w:rPr>
        <w:t xml:space="preserve"> Self-Regulation</w:t>
      </w:r>
      <w:r w:rsidR="00DF0B19" w:rsidRPr="00974A59">
        <w:rPr>
          <w:rFonts w:ascii="Times New Roman" w:hAnsi="Times New Roman" w:cs="Times New Roman"/>
          <w:b/>
          <w:bCs/>
          <w:i/>
          <w:iCs/>
          <w:lang w:val="en-US"/>
        </w:rPr>
        <w:t xml:space="preserve"> (</w:t>
      </w:r>
      <w:r w:rsidR="00BB1687" w:rsidRPr="00974A59">
        <w:rPr>
          <w:rFonts w:ascii="Times New Roman" w:hAnsi="Times New Roman" w:cs="Times New Roman"/>
          <w:b/>
          <w:bCs/>
          <w:i/>
          <w:iCs/>
          <w:lang w:val="en-US"/>
        </w:rPr>
        <w:t>I</w:t>
      </w:r>
      <w:r w:rsidR="00DF0B19" w:rsidRPr="00974A59">
        <w:rPr>
          <w:rFonts w:ascii="Times New Roman" w:hAnsi="Times New Roman" w:cs="Times New Roman"/>
          <w:b/>
          <w:bCs/>
          <w:i/>
          <w:iCs/>
          <w:lang w:val="en-US"/>
        </w:rPr>
        <w:t xml:space="preserve">ndependence and </w:t>
      </w:r>
      <w:r w:rsidR="00BB1687" w:rsidRPr="00974A59">
        <w:rPr>
          <w:rFonts w:ascii="Times New Roman" w:hAnsi="Times New Roman" w:cs="Times New Roman"/>
          <w:b/>
          <w:bCs/>
          <w:i/>
          <w:iCs/>
          <w:lang w:val="en-US"/>
        </w:rPr>
        <w:t>S</w:t>
      </w:r>
      <w:r w:rsidR="00DF0B19" w:rsidRPr="00974A59">
        <w:rPr>
          <w:rFonts w:ascii="Times New Roman" w:hAnsi="Times New Roman" w:cs="Times New Roman"/>
          <w:b/>
          <w:bCs/>
          <w:i/>
          <w:iCs/>
          <w:lang w:val="en-US"/>
        </w:rPr>
        <w:t>elf-</w:t>
      </w:r>
      <w:r w:rsidR="00BB1687" w:rsidRPr="00974A59">
        <w:rPr>
          <w:rFonts w:ascii="Times New Roman" w:hAnsi="Times New Roman" w:cs="Times New Roman"/>
          <w:b/>
          <w:bCs/>
          <w:i/>
          <w:iCs/>
          <w:lang w:val="en-US"/>
        </w:rPr>
        <w:t>R</w:t>
      </w:r>
      <w:r w:rsidR="00DF0B19" w:rsidRPr="00974A59">
        <w:rPr>
          <w:rFonts w:ascii="Times New Roman" w:hAnsi="Times New Roman" w:cs="Times New Roman"/>
          <w:b/>
          <w:bCs/>
          <w:i/>
          <w:iCs/>
          <w:lang w:val="en-US"/>
        </w:rPr>
        <w:t xml:space="preserve">egulation, </w:t>
      </w:r>
      <w:r w:rsidR="00BB1687" w:rsidRPr="00974A59">
        <w:rPr>
          <w:rFonts w:ascii="Times New Roman" w:hAnsi="Times New Roman" w:cs="Times New Roman"/>
          <w:b/>
          <w:bCs/>
          <w:i/>
          <w:iCs/>
          <w:lang w:val="en-US"/>
        </w:rPr>
        <w:t>E</w:t>
      </w:r>
      <w:r w:rsidR="00DF0B19" w:rsidRPr="00974A59">
        <w:rPr>
          <w:rFonts w:ascii="Times New Roman" w:hAnsi="Times New Roman" w:cs="Times New Roman"/>
          <w:b/>
          <w:bCs/>
          <w:i/>
          <w:iCs/>
          <w:lang w:val="en-US"/>
        </w:rPr>
        <w:t xml:space="preserve">motional </w:t>
      </w:r>
      <w:r w:rsidR="00BB1687" w:rsidRPr="00974A59">
        <w:rPr>
          <w:rFonts w:ascii="Times New Roman" w:hAnsi="Times New Roman" w:cs="Times New Roman"/>
          <w:b/>
          <w:bCs/>
          <w:i/>
          <w:iCs/>
          <w:lang w:val="en-US"/>
        </w:rPr>
        <w:t>D</w:t>
      </w:r>
      <w:r w:rsidR="00DF0B19" w:rsidRPr="00974A59">
        <w:rPr>
          <w:rFonts w:ascii="Times New Roman" w:hAnsi="Times New Roman" w:cs="Times New Roman"/>
          <w:b/>
          <w:bCs/>
          <w:i/>
          <w:iCs/>
          <w:lang w:val="en-US"/>
        </w:rPr>
        <w:t xml:space="preserve">ysregulation, and </w:t>
      </w:r>
      <w:r w:rsidR="00BB1687" w:rsidRPr="00974A59">
        <w:rPr>
          <w:rFonts w:ascii="Times New Roman" w:hAnsi="Times New Roman" w:cs="Times New Roman"/>
          <w:b/>
          <w:bCs/>
          <w:i/>
          <w:iCs/>
          <w:lang w:val="en-US"/>
        </w:rPr>
        <w:t>C</w:t>
      </w:r>
      <w:r w:rsidR="00DF0B19" w:rsidRPr="00974A59">
        <w:rPr>
          <w:rFonts w:ascii="Times New Roman" w:hAnsi="Times New Roman" w:cs="Times New Roman"/>
          <w:b/>
          <w:bCs/>
          <w:i/>
          <w:iCs/>
          <w:lang w:val="en-US"/>
        </w:rPr>
        <w:t>o-</w:t>
      </w:r>
      <w:r w:rsidR="00BB1687" w:rsidRPr="00974A59">
        <w:rPr>
          <w:rFonts w:ascii="Times New Roman" w:hAnsi="Times New Roman" w:cs="Times New Roman"/>
          <w:b/>
          <w:bCs/>
          <w:i/>
          <w:iCs/>
          <w:lang w:val="en-US"/>
        </w:rPr>
        <w:t>O</w:t>
      </w:r>
      <w:r w:rsidR="00DF0B19" w:rsidRPr="00974A59">
        <w:rPr>
          <w:rFonts w:ascii="Times New Roman" w:hAnsi="Times New Roman" w:cs="Times New Roman"/>
          <w:b/>
          <w:bCs/>
          <w:i/>
          <w:iCs/>
          <w:lang w:val="en-US"/>
        </w:rPr>
        <w:t xml:space="preserve">peration) </w:t>
      </w:r>
      <w:r w:rsidR="00325B90" w:rsidRPr="00974A59">
        <w:rPr>
          <w:rFonts w:ascii="Times New Roman" w:hAnsi="Times New Roman" w:cs="Times New Roman"/>
          <w:b/>
          <w:bCs/>
          <w:i/>
          <w:iCs/>
          <w:lang w:val="en-US"/>
        </w:rPr>
        <w:t xml:space="preserve">. </w:t>
      </w:r>
      <w:r w:rsidR="00360434" w:rsidRPr="00974A59">
        <w:rPr>
          <w:rFonts w:ascii="Times New Roman" w:hAnsi="Times New Roman" w:cs="Times New Roman"/>
          <w:lang w:val="en-US"/>
        </w:rPr>
        <w:t xml:space="preserve">The child social </w:t>
      </w:r>
      <w:r w:rsidR="00974A59" w:rsidRPr="00974A59">
        <w:rPr>
          <w:rFonts w:ascii="Times New Roman" w:hAnsi="Times New Roman" w:cs="Times New Roman"/>
          <w:lang w:val="en-US"/>
        </w:rPr>
        <w:t>behavior</w:t>
      </w:r>
      <w:r w:rsidR="00360434" w:rsidRPr="00974A59">
        <w:rPr>
          <w:rFonts w:ascii="Times New Roman" w:hAnsi="Times New Roman" w:cs="Times New Roman"/>
          <w:lang w:val="en-US"/>
        </w:rPr>
        <w:t xml:space="preserve"> questionnaire </w:t>
      </w:r>
      <w:r w:rsidR="00360434" w:rsidRPr="00974A59">
        <w:rPr>
          <w:rFonts w:ascii="Times New Roman" w:hAnsi="Times New Roman" w:cs="Times New Roman"/>
          <w:lang w:val="en-US"/>
        </w:rPr>
        <w:fldChar w:fldCharType="begin"/>
      </w:r>
      <w:r w:rsidR="00360434" w:rsidRPr="00974A59">
        <w:rPr>
          <w:rFonts w:ascii="Times New Roman" w:hAnsi="Times New Roman" w:cs="Times New Roman"/>
          <w:lang w:val="en-US"/>
        </w:rPr>
        <w:instrText xml:space="preserve"> ADDIN EN.CITE &lt;EndNote&gt;&lt;Cite&gt;&lt;Author&gt;Melhuish&lt;/Author&gt;&lt;Year&gt;2004&lt;/Year&gt;&lt;RecNum&gt;502&lt;/RecNum&gt;&lt;Prefix&gt;see &lt;/Prefix&gt;&lt;DisplayText&gt;(see Melhuish et al., 2004; Sammons et al., 2004)&lt;/DisplayText&gt;&lt;record&gt;&lt;rec-number&gt;502&lt;/rec-number&gt;&lt;foreign-keys&gt;&lt;key app="EN" db-id="peprrrza6e5xwdex2vz55wa72w59p990dtz2" timestamp="1553771400"&gt;502&lt;/key&gt;&lt;/foreign-keys&gt;&lt;ref-type name="Report"&gt;27&lt;/ref-type&gt;&lt;contributors&gt;&lt;authors&gt;&lt;author&gt;Melhuish, E. &lt;/author&gt;&lt;author&gt;Hanna, K. &lt;/author&gt;&lt;author&gt;Quinn, L. &lt;/author&gt;&lt;author&gt;Sylva, K.&lt;/author&gt;&lt;author&gt;Siraj-Blatchford, I. &lt;/author&gt;&lt;author&gt;Sammons, P. &lt;/author&gt;&lt;author&gt;Taggart, B.&lt;/author&gt;&lt;/authors&gt;&lt;/contributors&gt;&lt;titles&gt;&lt;title&gt;The Effective Pre-school Provision in Northern Ireland Project, Technical Paper 11: Pre-school Experience and Social/Behavioural Development At the End of Year 3 of Primary School&lt;/title&gt;&lt;/titles&gt;&lt;dates&gt;&lt;year&gt;2004&lt;/year&gt;&lt;/dates&gt;&lt;pub-location&gt;Belfast, N.I.&lt;/pub-location&gt;&lt;publisher&gt;Stranmillis University Press&lt;/publisher&gt;&lt;urls&gt;&lt;/urls&gt;&lt;/record&gt;&lt;/Cite&gt;&lt;Cite&gt;&lt;Author&gt;Sammons&lt;/Author&gt;&lt;Year&gt;2004&lt;/Year&gt;&lt;RecNum&gt;501&lt;/RecNum&gt;&lt;record&gt;&lt;rec-number&gt;501&lt;/rec-number&gt;&lt;foreign-keys&gt;&lt;key app="EN" db-id="peprrrza6e5xwdex2vz55wa72w59p990dtz2" timestamp="1553771342"&gt;501&lt;/key&gt;&lt;/foreign-keys&gt;&lt;ref-type name="Report"&gt;27&lt;/ref-type&gt;&lt;contributors&gt;&lt;authors&gt;&lt;author&gt;Sammons, P.&lt;/author&gt;&lt;author&gt;Sylva, K.&lt;/author&gt;&lt;author&gt;Melhuish, E.&lt;/author&gt;&lt;author&gt;Siraj-Blatchford, I. &lt;/author&gt;&lt;author&gt;Taggart, B. &lt;/author&gt;&lt;author&gt;Elliott, K.&lt;/author&gt;&lt;author&gt;Marsh, A.&lt;/author&gt;&lt;/authors&gt;&lt;/contributors&gt;&lt;titles&gt;&lt;title&gt;The Effective Provision of Pre-school Education (EPPE) Project: Technical Paper 11: The continuing effect of pre-school education at age 7 years&lt;/title&gt;&lt;/titles&gt;&lt;dates&gt;&lt;year&gt;2004&lt;/year&gt;&lt;/dates&gt;&lt;pub-location&gt;London&lt;/pub-location&gt;&lt;publisher&gt;Institute of Education&lt;/publisher&gt;&lt;urls&gt;&lt;/urls&gt;&lt;/record&gt;&lt;/Cite&gt;&lt;/EndNote&gt;</w:instrText>
      </w:r>
      <w:r w:rsidR="00360434" w:rsidRPr="00974A59">
        <w:rPr>
          <w:rFonts w:ascii="Times New Roman" w:hAnsi="Times New Roman" w:cs="Times New Roman"/>
          <w:lang w:val="en-US"/>
        </w:rPr>
        <w:fldChar w:fldCharType="separate"/>
      </w:r>
      <w:r w:rsidR="00360434" w:rsidRPr="00974A59">
        <w:rPr>
          <w:rFonts w:ascii="Times New Roman" w:hAnsi="Times New Roman" w:cs="Times New Roman"/>
          <w:noProof/>
          <w:lang w:val="en-US"/>
        </w:rPr>
        <w:t>(see Melhuish et al., 2004; Sammons et al., 2004)</w:t>
      </w:r>
      <w:r w:rsidR="00360434" w:rsidRPr="00974A59">
        <w:rPr>
          <w:rFonts w:ascii="Times New Roman" w:hAnsi="Times New Roman" w:cs="Times New Roman"/>
          <w:lang w:val="en-US"/>
        </w:rPr>
        <w:fldChar w:fldCharType="end"/>
      </w:r>
      <w:r w:rsidR="00360434" w:rsidRPr="00974A59">
        <w:rPr>
          <w:rFonts w:ascii="Times New Roman" w:hAnsi="Times New Roman" w:cs="Times New Roman"/>
          <w:lang w:val="en-US"/>
        </w:rPr>
        <w:t xml:space="preserve"> was completed by the primary caregiver and was used to measure the child</w:t>
      </w:r>
      <w:r w:rsidR="00147A3F" w:rsidRPr="00974A59">
        <w:rPr>
          <w:rFonts w:ascii="Times New Roman" w:hAnsi="Times New Roman" w:cs="Times New Roman"/>
          <w:lang w:val="en-US"/>
        </w:rPr>
        <w:t xml:space="preserve">’s </w:t>
      </w:r>
      <w:r w:rsidRPr="00974A59">
        <w:rPr>
          <w:rFonts w:ascii="Times New Roman" w:hAnsi="Times New Roman" w:cs="Times New Roman"/>
          <w:lang w:val="en-US"/>
        </w:rPr>
        <w:t xml:space="preserve">affect and </w:t>
      </w:r>
      <w:r w:rsidR="00974A59" w:rsidRPr="00974A59">
        <w:rPr>
          <w:rFonts w:ascii="Times New Roman" w:hAnsi="Times New Roman" w:cs="Times New Roman"/>
          <w:lang w:val="en-US"/>
        </w:rPr>
        <w:t>behavioral</w:t>
      </w:r>
      <w:r w:rsidRPr="00974A59">
        <w:rPr>
          <w:rFonts w:ascii="Times New Roman" w:hAnsi="Times New Roman" w:cs="Times New Roman"/>
          <w:lang w:val="en-US"/>
        </w:rPr>
        <w:t xml:space="preserve"> </w:t>
      </w:r>
      <w:r w:rsidR="00147A3F" w:rsidRPr="00974A59">
        <w:rPr>
          <w:rFonts w:ascii="Times New Roman" w:hAnsi="Times New Roman" w:cs="Times New Roman"/>
          <w:lang w:val="en-US"/>
        </w:rPr>
        <w:t>self-regulation when they were</w:t>
      </w:r>
      <w:r w:rsidR="00360434" w:rsidRPr="00974A59">
        <w:rPr>
          <w:rFonts w:ascii="Times New Roman" w:hAnsi="Times New Roman" w:cs="Times New Roman"/>
          <w:lang w:val="en-US"/>
        </w:rPr>
        <w:t xml:space="preserve"> 7 years old.</w:t>
      </w:r>
      <w:r w:rsidR="00147A3F" w:rsidRPr="00974A59">
        <w:rPr>
          <w:rFonts w:ascii="Times New Roman" w:hAnsi="Times New Roman" w:cs="Times New Roman"/>
          <w:lang w:val="en-US"/>
        </w:rPr>
        <w:t xml:space="preserve">  </w:t>
      </w:r>
      <w:r w:rsidR="00360434" w:rsidRPr="00974A59">
        <w:rPr>
          <w:rFonts w:ascii="Times New Roman" w:hAnsi="Times New Roman" w:cs="Times New Roman"/>
          <w:lang w:val="en-US"/>
        </w:rPr>
        <w:t>The scale consisted of three subscales</w:t>
      </w:r>
      <w:r w:rsidR="00147A3F" w:rsidRPr="00974A59">
        <w:rPr>
          <w:rFonts w:ascii="Times New Roman" w:hAnsi="Times New Roman" w:cs="Times New Roman"/>
          <w:lang w:val="en-US"/>
        </w:rPr>
        <w:t xml:space="preserve"> scored on</w:t>
      </w:r>
      <w:r w:rsidR="006744DC" w:rsidRPr="00974A59">
        <w:rPr>
          <w:rFonts w:ascii="Times New Roman" w:hAnsi="Times New Roman" w:cs="Times New Roman"/>
          <w:lang w:val="en-US"/>
        </w:rPr>
        <w:t xml:space="preserve"> a three-point scale</w:t>
      </w:r>
      <w:r w:rsidR="00147A3F" w:rsidRPr="00974A59">
        <w:rPr>
          <w:rFonts w:ascii="Times New Roman" w:hAnsi="Times New Roman" w:cs="Times New Roman"/>
          <w:lang w:val="en-US"/>
        </w:rPr>
        <w:t xml:space="preserve"> (1=</w:t>
      </w:r>
      <w:r w:rsidR="006744DC" w:rsidRPr="00974A59">
        <w:rPr>
          <w:rFonts w:ascii="Times New Roman" w:hAnsi="Times New Roman" w:cs="Times New Roman"/>
          <w:i/>
          <w:iCs/>
          <w:lang w:val="en-US"/>
        </w:rPr>
        <w:t>not at all</w:t>
      </w:r>
      <w:r w:rsidR="006744DC" w:rsidRPr="00974A59">
        <w:rPr>
          <w:rFonts w:ascii="Times New Roman" w:hAnsi="Times New Roman" w:cs="Times New Roman"/>
          <w:lang w:val="en-US"/>
        </w:rPr>
        <w:t xml:space="preserve"> true, </w:t>
      </w:r>
      <w:r w:rsidR="006744DC" w:rsidRPr="00974A59">
        <w:rPr>
          <w:rFonts w:ascii="Times New Roman" w:hAnsi="Times New Roman" w:cs="Times New Roman"/>
          <w:i/>
          <w:iCs/>
          <w:lang w:val="en-US"/>
        </w:rPr>
        <w:t>somewhat true</w:t>
      </w:r>
      <w:r w:rsidR="006744DC" w:rsidRPr="00974A59">
        <w:rPr>
          <w:rFonts w:ascii="Times New Roman" w:hAnsi="Times New Roman" w:cs="Times New Roman"/>
          <w:lang w:val="en-US"/>
        </w:rPr>
        <w:t xml:space="preserve">, </w:t>
      </w:r>
      <w:r w:rsidR="00147A3F" w:rsidRPr="00974A59">
        <w:rPr>
          <w:rFonts w:ascii="Times New Roman" w:hAnsi="Times New Roman" w:cs="Times New Roman"/>
          <w:lang w:val="en-US"/>
        </w:rPr>
        <w:t xml:space="preserve"> 2= </w:t>
      </w:r>
      <w:r w:rsidR="006744DC" w:rsidRPr="00974A59">
        <w:rPr>
          <w:rFonts w:ascii="Times New Roman" w:hAnsi="Times New Roman" w:cs="Times New Roman"/>
          <w:i/>
          <w:iCs/>
          <w:lang w:val="en-US"/>
        </w:rPr>
        <w:t>certainly true</w:t>
      </w:r>
      <w:r w:rsidR="00147A3F" w:rsidRPr="00974A59">
        <w:rPr>
          <w:rFonts w:ascii="Times New Roman" w:hAnsi="Times New Roman" w:cs="Times New Roman"/>
          <w:lang w:val="en-US"/>
        </w:rPr>
        <w:t>)</w:t>
      </w:r>
      <w:r w:rsidR="00360434" w:rsidRPr="00974A59">
        <w:rPr>
          <w:rFonts w:ascii="Times New Roman" w:hAnsi="Times New Roman" w:cs="Times New Roman"/>
          <w:lang w:val="en-US"/>
        </w:rPr>
        <w:t>: independence and self-regulation e.g. likes to work things out for self (5 items: range 1to 3) - higher scores indicate more independence and self-regulation, emotional dysregulation e.g. shows mood swings (5 items, range 1 to 3) - higher scores indicate more emotional dysregulation, and cooperation e.g. works/plays easily with others (2 items, range 1 to 3)- higher scores indicate higher levels of cooperation.  The reliability of the overall scale was good (α = 0.73).</w:t>
      </w:r>
    </w:p>
    <w:p w14:paraId="5ACA63AD" w14:textId="206F24EC" w:rsidR="00C374BF" w:rsidRPr="00974A59" w:rsidRDefault="00974A59" w:rsidP="00C374BF">
      <w:pPr>
        <w:spacing w:line="480" w:lineRule="auto"/>
        <w:rPr>
          <w:rFonts w:ascii="Times New Roman" w:hAnsi="Times New Roman" w:cs="Times New Roman"/>
          <w:b/>
          <w:bCs/>
          <w:i/>
          <w:lang w:val="en-US"/>
        </w:rPr>
      </w:pPr>
      <w:r w:rsidRPr="00974A59">
        <w:rPr>
          <w:rFonts w:ascii="Times New Roman" w:hAnsi="Times New Roman" w:cs="Times New Roman"/>
          <w:b/>
          <w:bCs/>
          <w:i/>
          <w:lang w:val="en-US"/>
        </w:rPr>
        <w:t>Internalizing</w:t>
      </w:r>
      <w:r w:rsidR="00C374BF" w:rsidRPr="00974A59">
        <w:rPr>
          <w:rFonts w:ascii="Times New Roman" w:hAnsi="Times New Roman" w:cs="Times New Roman"/>
          <w:b/>
          <w:bCs/>
          <w:i/>
          <w:lang w:val="en-US"/>
        </w:rPr>
        <w:t xml:space="preserve"> and </w:t>
      </w:r>
      <w:r w:rsidRPr="00974A59">
        <w:rPr>
          <w:rFonts w:ascii="Times New Roman" w:hAnsi="Times New Roman" w:cs="Times New Roman"/>
          <w:b/>
          <w:bCs/>
          <w:i/>
          <w:lang w:val="en-US"/>
        </w:rPr>
        <w:t>Externalizing</w:t>
      </w:r>
      <w:r w:rsidR="00C374BF" w:rsidRPr="00974A59">
        <w:rPr>
          <w:rFonts w:ascii="Times New Roman" w:hAnsi="Times New Roman" w:cs="Times New Roman"/>
          <w:b/>
          <w:bCs/>
          <w:i/>
          <w:lang w:val="en-US"/>
        </w:rPr>
        <w:t xml:space="preserve"> Problems.  </w:t>
      </w:r>
    </w:p>
    <w:p w14:paraId="12B1115D" w14:textId="6AA26D52" w:rsidR="003376F1" w:rsidRPr="00974A59" w:rsidRDefault="0002017B" w:rsidP="00C374BF">
      <w:pPr>
        <w:spacing w:line="480" w:lineRule="auto"/>
        <w:ind w:firstLine="720"/>
        <w:rPr>
          <w:rFonts w:ascii="Times New Roman" w:hAnsi="Times New Roman" w:cs="Times New Roman"/>
          <w:lang w:val="en-US"/>
        </w:rPr>
      </w:pPr>
      <w:r w:rsidRPr="00974A59">
        <w:rPr>
          <w:rFonts w:ascii="Times New Roman" w:hAnsi="Times New Roman" w:cs="Times New Roman"/>
          <w:noProof/>
          <w:lang w:val="en-US"/>
        </w:rPr>
        <w:t xml:space="preserve">The parent-report strengths and difficulties questionnaire </w:t>
      </w:r>
      <w:r w:rsidRPr="00974A59">
        <w:rPr>
          <w:rFonts w:ascii="Times New Roman" w:hAnsi="Times New Roman" w:cs="Times New Roman"/>
          <w:noProof/>
          <w:lang w:val="en-US"/>
        </w:rPr>
        <w:fldChar w:fldCharType="begin"/>
      </w:r>
      <w:r w:rsidR="00D15C3F">
        <w:rPr>
          <w:rFonts w:ascii="Times New Roman" w:hAnsi="Times New Roman" w:cs="Times New Roman"/>
          <w:noProof/>
          <w:lang w:val="en-US"/>
        </w:rPr>
        <w:instrText xml:space="preserve"> ADDIN EN.CITE &lt;EndNote&gt;&lt;Cite&gt;&lt;Author&gt;Goodman&lt;/Author&gt;&lt;Year&gt;1997&lt;/Year&gt;&lt;RecNum&gt;132&lt;/RecNum&gt;&lt;Prefix&gt;SDQ: &lt;/Prefix&gt;&lt;DisplayText&gt;(SDQ: Goodman, 1997)&lt;/DisplayText&gt;&lt;record&gt;&lt;rec-number&gt;132&lt;/rec-number&gt;&lt;foreign-keys&gt;&lt;key app="EN" db-id="peprrrza6e5xwdex2vz55wa72w59p990dtz2" timestamp="0"&gt;132&lt;/key&gt;&lt;/foreign-keys&gt;&lt;ref-type name="Journal Article"&gt;17&lt;/ref-type&gt;&lt;contributors&gt;&lt;authors&gt;&lt;author&gt;Goodman, R.&lt;/author&gt;&lt;/authors&gt;&lt;/contributors&gt;&lt;auth-address&gt;Department of Child and Adolescent Psychiatry, Institute of Psychiatry, De Crespigny Park, London, U.K.&lt;/auth-address&gt;&lt;titles&gt;&lt;title&gt;The strengths and difficulties questionnaire: a research note&lt;/title&gt;&lt;secondary-title&gt;Journal of Child Psychology and Psychiatry&lt;/secondary-title&gt;&lt;alt-title&gt;Journal of child psychology and psychiatry, and allied disciplines&lt;/alt-title&gt;&lt;/titles&gt;&lt;periodical&gt;&lt;full-title&gt;Journal of Child Psychology and Psychiatry&lt;/full-title&gt;&lt;/periodical&gt;&lt;pages&gt;581-6&lt;/pages&gt;&lt;volume&gt;38&lt;/volume&gt;&lt;number&gt;5&lt;/number&gt;&lt;keywords&gt;&lt;keyword&gt;Adolescent&lt;/keyword&gt;&lt;keyword&gt;Child&lt;/keyword&gt;&lt;keyword&gt;Child Behavior/*classification&lt;/keyword&gt;&lt;keyword&gt;Child Psychiatry/*methods&lt;/keyword&gt;&lt;keyword&gt;Female&lt;/keyword&gt;&lt;keyword&gt;Humans&lt;/keyword&gt;&lt;keyword&gt;Male&lt;/keyword&gt;&lt;keyword&gt;Mental Disorders/*diagnosis&lt;/keyword&gt;&lt;keyword&gt;*Psychiatric Status Rating Scales&lt;/keyword&gt;&lt;keyword&gt;Reproducibility of Results&lt;/keyword&gt;&lt;keyword&gt;Social Behavior&lt;/keyword&gt;&lt;keyword&gt;Surveys and Questionnaires&lt;/keyword&gt;&lt;/keywords&gt;&lt;dates&gt;&lt;year&gt;1997&lt;/year&gt;&lt;pub-dates&gt;&lt;date&gt;Jul&lt;/date&gt;&lt;/pub-dates&gt;&lt;/dates&gt;&lt;isbn&gt;0021-9630 (Print)&amp;#xD;0021-9630 (Linking)&lt;/isbn&gt;&lt;accession-num&gt;9255702&lt;/accession-num&gt;&lt;urls&gt;&lt;related-urls&gt;&lt;url&gt;http://www.ncbi.nlm.nih.gov/pubmed/9255702&lt;/url&gt;&lt;/related-urls&gt;&lt;/urls&gt;&lt;/record&gt;&lt;/Cite&gt;&lt;/EndNote&gt;</w:instrText>
      </w:r>
      <w:r w:rsidRPr="00974A59">
        <w:rPr>
          <w:rFonts w:ascii="Times New Roman" w:hAnsi="Times New Roman" w:cs="Times New Roman"/>
          <w:noProof/>
          <w:lang w:val="en-US"/>
        </w:rPr>
        <w:fldChar w:fldCharType="separate"/>
      </w:r>
      <w:r w:rsidRPr="00974A59">
        <w:rPr>
          <w:rFonts w:ascii="Times New Roman" w:hAnsi="Times New Roman" w:cs="Times New Roman"/>
          <w:noProof/>
          <w:lang w:val="en-US"/>
        </w:rPr>
        <w:t>(SDQ: Goodman, 1997)</w:t>
      </w:r>
      <w:r w:rsidRPr="00974A59">
        <w:rPr>
          <w:rFonts w:ascii="Times New Roman" w:hAnsi="Times New Roman" w:cs="Times New Roman"/>
          <w:noProof/>
          <w:lang w:val="en-US"/>
        </w:rPr>
        <w:fldChar w:fldCharType="end"/>
      </w:r>
      <w:r w:rsidRPr="00974A59">
        <w:rPr>
          <w:rFonts w:ascii="Times New Roman" w:hAnsi="Times New Roman" w:cs="Times New Roman"/>
          <w:noProof/>
          <w:lang w:val="en-US"/>
        </w:rPr>
        <w:t xml:space="preserve"> </w:t>
      </w:r>
      <w:r w:rsidR="00C374BF" w:rsidRPr="00974A59">
        <w:rPr>
          <w:rFonts w:ascii="Times New Roman" w:hAnsi="Times New Roman" w:cs="Times New Roman"/>
          <w:noProof/>
          <w:color w:val="000000" w:themeColor="text1"/>
          <w:lang w:val="en-US"/>
        </w:rPr>
        <w:t xml:space="preserve"> was completed by the primary caregiver when the chi</w:t>
      </w:r>
      <w:r w:rsidR="00772B0F" w:rsidRPr="00974A59">
        <w:rPr>
          <w:rFonts w:ascii="Times New Roman" w:hAnsi="Times New Roman" w:cs="Times New Roman"/>
          <w:noProof/>
          <w:color w:val="000000" w:themeColor="text1"/>
          <w:lang w:val="en-US"/>
        </w:rPr>
        <w:t>l</w:t>
      </w:r>
      <w:r w:rsidR="00C374BF" w:rsidRPr="00974A59">
        <w:rPr>
          <w:rFonts w:ascii="Times New Roman" w:hAnsi="Times New Roman" w:cs="Times New Roman"/>
          <w:noProof/>
          <w:color w:val="000000" w:themeColor="text1"/>
          <w:lang w:val="en-US"/>
        </w:rPr>
        <w:t xml:space="preserve">d was 7 years old. </w:t>
      </w:r>
      <w:r w:rsidR="00C374BF" w:rsidRPr="00974A59">
        <w:rPr>
          <w:rFonts w:ascii="Times New Roman" w:hAnsi="Times New Roman" w:cs="Times New Roman"/>
          <w:noProof/>
          <w:lang w:val="en-US"/>
        </w:rPr>
        <w:t>Responses were coded on a three-point scale (0=</w:t>
      </w:r>
      <w:r w:rsidR="00C374BF" w:rsidRPr="00974A59">
        <w:rPr>
          <w:rFonts w:ascii="Times New Roman" w:hAnsi="Times New Roman" w:cs="Times New Roman"/>
          <w:i/>
          <w:iCs/>
          <w:noProof/>
          <w:lang w:val="en-US"/>
        </w:rPr>
        <w:t>not true</w:t>
      </w:r>
      <w:r w:rsidR="00C374BF" w:rsidRPr="00974A59">
        <w:rPr>
          <w:rFonts w:ascii="Times New Roman" w:hAnsi="Times New Roman" w:cs="Times New Roman"/>
          <w:noProof/>
          <w:lang w:val="en-US"/>
        </w:rPr>
        <w:t xml:space="preserve">, 1 = </w:t>
      </w:r>
      <w:r w:rsidR="00C374BF" w:rsidRPr="00974A59">
        <w:rPr>
          <w:rFonts w:ascii="Times New Roman" w:hAnsi="Times New Roman" w:cs="Times New Roman"/>
          <w:i/>
          <w:iCs/>
          <w:noProof/>
          <w:lang w:val="en-US"/>
        </w:rPr>
        <w:t>somewhat true</w:t>
      </w:r>
      <w:r w:rsidR="00C374BF" w:rsidRPr="00974A59">
        <w:rPr>
          <w:rFonts w:ascii="Times New Roman" w:hAnsi="Times New Roman" w:cs="Times New Roman"/>
          <w:noProof/>
          <w:lang w:val="en-US"/>
        </w:rPr>
        <w:t xml:space="preserve">, 2 = </w:t>
      </w:r>
      <w:r w:rsidR="00C374BF" w:rsidRPr="00974A59">
        <w:rPr>
          <w:rFonts w:ascii="Times New Roman" w:hAnsi="Times New Roman" w:cs="Times New Roman"/>
          <w:i/>
          <w:iCs/>
          <w:noProof/>
          <w:lang w:val="en-US"/>
        </w:rPr>
        <w:t>certainly true</w:t>
      </w:r>
      <w:r w:rsidR="00C374BF" w:rsidRPr="00974A59">
        <w:rPr>
          <w:rFonts w:ascii="Times New Roman" w:hAnsi="Times New Roman" w:cs="Times New Roman"/>
          <w:noProof/>
          <w:lang w:val="en-US"/>
        </w:rPr>
        <w:t xml:space="preserve">).  </w:t>
      </w:r>
      <w:r w:rsidR="00C374BF" w:rsidRPr="00974A59">
        <w:rPr>
          <w:rFonts w:ascii="Times New Roman" w:hAnsi="Times New Roman" w:cs="Times New Roman"/>
          <w:noProof/>
          <w:color w:val="000000" w:themeColor="text1"/>
          <w:lang w:val="en-US"/>
        </w:rPr>
        <w:t xml:space="preserve">Two subscales were created.  </w:t>
      </w:r>
      <w:r w:rsidR="00C374BF" w:rsidRPr="00974A59">
        <w:rPr>
          <w:rFonts w:ascii="Times New Roman" w:hAnsi="Times New Roman" w:cs="Times New Roman"/>
          <w:noProof/>
          <w:lang w:val="en-US"/>
        </w:rPr>
        <w:t xml:space="preserve">Internalising problems (10 items, range 0 to 20), which was created by summing emotional and peer problems subscale; e.g. “[child] often complains of headaches” and “[child] is rather solitary, tends to play alone”. Externalising problems (10 items, range 0 to 20), which was created by summing the conduct problems and hyperactivity subscale; e.g. “[child] often has temper tantrums or hot tempers” and “[child] is easily distracted, concentration wonders” - higher scores indicate more internalising and externalising problems.  The internal reliability of both subscales was acceptable </w:t>
      </w:r>
      <w:r w:rsidR="00974A59" w:rsidRPr="00974A59">
        <w:rPr>
          <w:rFonts w:ascii="Times New Roman" w:eastAsia="Times New Roman" w:hAnsi="Times New Roman" w:cs="Times New Roman"/>
          <w:lang w:val="en-US" w:eastAsia="en-GB"/>
        </w:rPr>
        <w:t>internalizing</w:t>
      </w:r>
      <w:r w:rsidR="00C374BF" w:rsidRPr="00974A59">
        <w:rPr>
          <w:rFonts w:ascii="Times New Roman" w:hAnsi="Times New Roman" w:cs="Times New Roman"/>
          <w:lang w:val="en-US"/>
        </w:rPr>
        <w:t xml:space="preserve"> α=</w:t>
      </w:r>
      <w:r w:rsidR="00C374BF" w:rsidRPr="00974A59">
        <w:rPr>
          <w:rFonts w:ascii="Times New Roman" w:eastAsia="Times New Roman" w:hAnsi="Times New Roman" w:cs="Times New Roman"/>
          <w:lang w:val="en-US" w:eastAsia="en-GB"/>
        </w:rPr>
        <w:t xml:space="preserve"> 0.</w:t>
      </w:r>
      <w:r w:rsidR="007C4134" w:rsidRPr="00974A59">
        <w:rPr>
          <w:rFonts w:ascii="Times New Roman" w:eastAsia="Times New Roman" w:hAnsi="Times New Roman" w:cs="Times New Roman"/>
          <w:lang w:val="en-US" w:eastAsia="en-GB"/>
        </w:rPr>
        <w:t>80</w:t>
      </w:r>
      <w:r w:rsidR="00C374BF" w:rsidRPr="00974A59">
        <w:rPr>
          <w:rFonts w:ascii="Times New Roman" w:eastAsia="Times New Roman" w:hAnsi="Times New Roman" w:cs="Times New Roman"/>
          <w:lang w:val="en-US" w:eastAsia="en-GB"/>
        </w:rPr>
        <w:t xml:space="preserve">, </w:t>
      </w:r>
      <w:r w:rsidR="00974A59" w:rsidRPr="00974A59">
        <w:rPr>
          <w:rFonts w:ascii="Times New Roman" w:eastAsia="Times New Roman" w:hAnsi="Times New Roman" w:cs="Times New Roman"/>
          <w:lang w:val="en-US" w:eastAsia="en-GB"/>
        </w:rPr>
        <w:t>externalizing</w:t>
      </w:r>
      <w:r w:rsidR="00C374BF" w:rsidRPr="00974A59">
        <w:rPr>
          <w:rFonts w:ascii="Times New Roman" w:eastAsia="Times New Roman" w:hAnsi="Times New Roman" w:cs="Times New Roman"/>
          <w:lang w:val="en-US" w:eastAsia="en-GB"/>
        </w:rPr>
        <w:t xml:space="preserve"> </w:t>
      </w:r>
      <w:r w:rsidR="00C374BF" w:rsidRPr="00974A59">
        <w:rPr>
          <w:rFonts w:ascii="Times New Roman" w:hAnsi="Times New Roman" w:cs="Times New Roman"/>
          <w:lang w:val="en-US"/>
        </w:rPr>
        <w:t>α</w:t>
      </w:r>
      <w:r w:rsidR="00C374BF" w:rsidRPr="00974A59">
        <w:rPr>
          <w:rFonts w:ascii="Times New Roman" w:eastAsia="Times New Roman" w:hAnsi="Times New Roman" w:cs="Times New Roman"/>
          <w:lang w:val="en-US" w:eastAsia="en-GB"/>
        </w:rPr>
        <w:t xml:space="preserve"> =0.</w:t>
      </w:r>
      <w:r w:rsidR="007C4134" w:rsidRPr="00974A59">
        <w:rPr>
          <w:rFonts w:ascii="Times New Roman" w:eastAsia="Times New Roman" w:hAnsi="Times New Roman" w:cs="Times New Roman"/>
          <w:lang w:val="en-US" w:eastAsia="en-GB"/>
        </w:rPr>
        <w:t>70</w:t>
      </w:r>
      <w:r w:rsidR="00C374BF" w:rsidRPr="00974A59">
        <w:rPr>
          <w:rFonts w:ascii="Times New Roman" w:eastAsia="Times New Roman" w:hAnsi="Times New Roman" w:cs="Times New Roman"/>
          <w:lang w:val="en-US" w:eastAsia="en-GB"/>
        </w:rPr>
        <w:t>)</w:t>
      </w:r>
      <w:r w:rsidR="00C374BF" w:rsidRPr="00974A59">
        <w:rPr>
          <w:rFonts w:ascii="Times New Roman" w:hAnsi="Times New Roman" w:cs="Times New Roman"/>
          <w:lang w:val="en-US"/>
        </w:rPr>
        <w:t>.</w:t>
      </w:r>
    </w:p>
    <w:p w14:paraId="4CFBFD5C" w14:textId="24201500" w:rsidR="00360434" w:rsidRPr="00974A59" w:rsidRDefault="003376F1" w:rsidP="00BC3BAF">
      <w:pPr>
        <w:spacing w:line="480" w:lineRule="auto"/>
        <w:ind w:firstLine="720"/>
        <w:rPr>
          <w:rFonts w:ascii="Times New Roman" w:hAnsi="Times New Roman" w:cs="Times New Roman"/>
          <w:noProof/>
          <w:lang w:val="en-US"/>
        </w:rPr>
      </w:pPr>
      <w:r w:rsidRPr="00974A59">
        <w:rPr>
          <w:rFonts w:ascii="Times New Roman" w:hAnsi="Times New Roman" w:cs="Times New Roman"/>
          <w:b/>
          <w:bCs/>
          <w:i/>
          <w:iCs/>
          <w:noProof/>
          <w:lang w:val="en-US"/>
        </w:rPr>
        <w:t xml:space="preserve">Prosocial Behaviour.  </w:t>
      </w:r>
      <w:r w:rsidRPr="00974A59">
        <w:rPr>
          <w:rFonts w:ascii="Times New Roman" w:hAnsi="Times New Roman" w:cs="Times New Roman"/>
          <w:noProof/>
          <w:lang w:val="en-US"/>
        </w:rPr>
        <w:t xml:space="preserve">The </w:t>
      </w:r>
      <w:r w:rsidR="006744DC" w:rsidRPr="00974A59">
        <w:rPr>
          <w:rFonts w:ascii="Times New Roman" w:hAnsi="Times New Roman" w:cs="Times New Roman"/>
          <w:noProof/>
          <w:lang w:val="en-US"/>
        </w:rPr>
        <w:t>prosocial</w:t>
      </w:r>
      <w:r w:rsidRPr="00974A59">
        <w:rPr>
          <w:rFonts w:ascii="Times New Roman" w:hAnsi="Times New Roman" w:cs="Times New Roman"/>
          <w:noProof/>
          <w:lang w:val="en-US"/>
        </w:rPr>
        <w:t xml:space="preserve"> </w:t>
      </w:r>
      <w:r w:rsidR="00A3590E" w:rsidRPr="00974A59">
        <w:rPr>
          <w:rFonts w:ascii="Times New Roman" w:hAnsi="Times New Roman" w:cs="Times New Roman"/>
          <w:noProof/>
          <w:lang w:val="en-US"/>
        </w:rPr>
        <w:t xml:space="preserve">subscale </w:t>
      </w:r>
      <w:r w:rsidRPr="00974A59">
        <w:rPr>
          <w:rFonts w:ascii="Times New Roman" w:hAnsi="Times New Roman" w:cs="Times New Roman"/>
          <w:noProof/>
          <w:lang w:val="en-US"/>
        </w:rPr>
        <w:t xml:space="preserve">of the </w:t>
      </w:r>
      <w:r w:rsidR="0002017B" w:rsidRPr="00974A59">
        <w:rPr>
          <w:rFonts w:ascii="Times New Roman" w:hAnsi="Times New Roman" w:cs="Times New Roman"/>
          <w:noProof/>
          <w:lang w:val="en-US"/>
        </w:rPr>
        <w:t xml:space="preserve">parent-report SDQ </w:t>
      </w:r>
      <w:r w:rsidR="006744DC" w:rsidRPr="00974A59">
        <w:rPr>
          <w:rFonts w:ascii="Times New Roman" w:hAnsi="Times New Roman" w:cs="Times New Roman"/>
          <w:noProof/>
          <w:lang w:val="en-US"/>
        </w:rPr>
        <w:t xml:space="preserve">was adminstered </w:t>
      </w:r>
      <w:r w:rsidRPr="00974A59">
        <w:rPr>
          <w:rFonts w:ascii="Times New Roman" w:hAnsi="Times New Roman" w:cs="Times New Roman"/>
          <w:noProof/>
          <w:lang w:val="en-US"/>
        </w:rPr>
        <w:t xml:space="preserve">when the child was 7 years old. </w:t>
      </w:r>
      <w:r w:rsidR="005F1F6A" w:rsidRPr="00974A59">
        <w:rPr>
          <w:rFonts w:ascii="Times New Roman" w:hAnsi="Times New Roman" w:cs="Times New Roman"/>
          <w:noProof/>
          <w:lang w:val="en-US"/>
        </w:rPr>
        <w:t xml:space="preserve">Sample </w:t>
      </w:r>
      <w:r w:rsidR="0086058B" w:rsidRPr="00974A59">
        <w:rPr>
          <w:rFonts w:ascii="Times New Roman" w:hAnsi="Times New Roman" w:cs="Times New Roman"/>
          <w:noProof/>
          <w:lang w:val="en-US"/>
        </w:rPr>
        <w:t xml:space="preserve">items </w:t>
      </w:r>
      <w:r w:rsidR="005F1F6A" w:rsidRPr="00974A59">
        <w:rPr>
          <w:rFonts w:ascii="Times New Roman" w:hAnsi="Times New Roman" w:cs="Times New Roman"/>
          <w:noProof/>
          <w:lang w:val="en-US"/>
        </w:rPr>
        <w:t>were “</w:t>
      </w:r>
      <w:r w:rsidR="0086058B" w:rsidRPr="00974A59">
        <w:rPr>
          <w:rFonts w:ascii="Times New Roman" w:hAnsi="Times New Roman" w:cs="Times New Roman"/>
          <w:noProof/>
          <w:lang w:val="en-US"/>
        </w:rPr>
        <w:t>[child] is helfpul if someone is hurt</w:t>
      </w:r>
      <w:r w:rsidR="005F1F6A" w:rsidRPr="00974A59">
        <w:rPr>
          <w:rFonts w:ascii="Times New Roman" w:hAnsi="Times New Roman" w:cs="Times New Roman"/>
          <w:noProof/>
          <w:lang w:val="en-US"/>
        </w:rPr>
        <w:t>” and “</w:t>
      </w:r>
      <w:r w:rsidR="0086058B" w:rsidRPr="00974A59">
        <w:rPr>
          <w:rFonts w:ascii="Times New Roman" w:hAnsi="Times New Roman" w:cs="Times New Roman"/>
          <w:noProof/>
          <w:lang w:val="en-US"/>
        </w:rPr>
        <w:t>[child] is considerate of other people’s feelings</w:t>
      </w:r>
      <w:r w:rsidR="005F1F6A" w:rsidRPr="00974A59">
        <w:rPr>
          <w:rFonts w:ascii="Times New Roman" w:hAnsi="Times New Roman" w:cs="Times New Roman"/>
          <w:noProof/>
          <w:lang w:val="en-US"/>
        </w:rPr>
        <w:t xml:space="preserve">”.  </w:t>
      </w:r>
      <w:r w:rsidRPr="00974A59">
        <w:rPr>
          <w:rFonts w:ascii="Times New Roman" w:hAnsi="Times New Roman" w:cs="Times New Roman"/>
          <w:noProof/>
          <w:lang w:val="en-US"/>
        </w:rPr>
        <w:t xml:space="preserve">Responses were coded on a </w:t>
      </w:r>
      <w:r w:rsidR="0086058B" w:rsidRPr="00974A59">
        <w:rPr>
          <w:rFonts w:ascii="Times New Roman" w:hAnsi="Times New Roman" w:cs="Times New Roman"/>
          <w:noProof/>
          <w:lang w:val="en-US"/>
        </w:rPr>
        <w:t>three</w:t>
      </w:r>
      <w:r w:rsidRPr="00974A59">
        <w:rPr>
          <w:rFonts w:ascii="Times New Roman" w:hAnsi="Times New Roman" w:cs="Times New Roman"/>
          <w:noProof/>
          <w:lang w:val="en-US"/>
        </w:rPr>
        <w:t>-point scale (0=</w:t>
      </w:r>
      <w:r w:rsidR="002E38E4" w:rsidRPr="00974A59">
        <w:rPr>
          <w:rFonts w:ascii="Times New Roman" w:hAnsi="Times New Roman" w:cs="Times New Roman"/>
          <w:i/>
          <w:iCs/>
          <w:noProof/>
          <w:lang w:val="en-US"/>
        </w:rPr>
        <w:t>not true</w:t>
      </w:r>
      <w:r w:rsidRPr="00974A59">
        <w:rPr>
          <w:rFonts w:ascii="Times New Roman" w:hAnsi="Times New Roman" w:cs="Times New Roman"/>
          <w:noProof/>
          <w:lang w:val="en-US"/>
        </w:rPr>
        <w:t xml:space="preserve">, 1 = </w:t>
      </w:r>
      <w:r w:rsidR="001B612E" w:rsidRPr="00974A59">
        <w:rPr>
          <w:rFonts w:ascii="Times New Roman" w:hAnsi="Times New Roman" w:cs="Times New Roman"/>
          <w:i/>
          <w:iCs/>
          <w:noProof/>
          <w:lang w:val="en-US"/>
        </w:rPr>
        <w:t>somewhat true</w:t>
      </w:r>
      <w:r w:rsidRPr="00974A59">
        <w:rPr>
          <w:rFonts w:ascii="Times New Roman" w:hAnsi="Times New Roman" w:cs="Times New Roman"/>
          <w:noProof/>
          <w:lang w:val="en-US"/>
        </w:rPr>
        <w:t>, 2 =</w:t>
      </w:r>
      <w:r w:rsidR="001B612E" w:rsidRPr="00974A59">
        <w:rPr>
          <w:rFonts w:ascii="Times New Roman" w:hAnsi="Times New Roman" w:cs="Times New Roman"/>
          <w:noProof/>
          <w:lang w:val="en-US"/>
        </w:rPr>
        <w:t xml:space="preserve"> </w:t>
      </w:r>
      <w:r w:rsidR="001B612E" w:rsidRPr="00974A59">
        <w:rPr>
          <w:rFonts w:ascii="Times New Roman" w:hAnsi="Times New Roman" w:cs="Times New Roman"/>
          <w:i/>
          <w:iCs/>
          <w:noProof/>
          <w:lang w:val="en-US"/>
        </w:rPr>
        <w:t>certainly true</w:t>
      </w:r>
      <w:r w:rsidRPr="00974A59">
        <w:rPr>
          <w:rFonts w:ascii="Times New Roman" w:hAnsi="Times New Roman" w:cs="Times New Roman"/>
          <w:noProof/>
          <w:lang w:val="en-US"/>
        </w:rPr>
        <w:t>).</w:t>
      </w:r>
      <w:r w:rsidR="002E38E4" w:rsidRPr="00974A59">
        <w:rPr>
          <w:rFonts w:ascii="Times New Roman" w:hAnsi="Times New Roman" w:cs="Times New Roman"/>
          <w:noProof/>
          <w:lang w:val="en-US"/>
        </w:rPr>
        <w:t xml:space="preserve">  There were </w:t>
      </w:r>
      <w:r w:rsidR="00360434" w:rsidRPr="00974A59">
        <w:rPr>
          <w:rFonts w:ascii="Times New Roman" w:hAnsi="Times New Roman" w:cs="Times New Roman"/>
          <w:noProof/>
          <w:lang w:val="en-US"/>
        </w:rPr>
        <w:t>5 items</w:t>
      </w:r>
      <w:r w:rsidR="002E38E4" w:rsidRPr="00974A59">
        <w:rPr>
          <w:rFonts w:ascii="Times New Roman" w:hAnsi="Times New Roman" w:cs="Times New Roman"/>
          <w:noProof/>
          <w:lang w:val="en-US"/>
        </w:rPr>
        <w:t xml:space="preserve"> with a total score</w:t>
      </w:r>
      <w:r w:rsidR="0086058B" w:rsidRPr="00974A59">
        <w:rPr>
          <w:rFonts w:ascii="Times New Roman" w:hAnsi="Times New Roman" w:cs="Times New Roman"/>
          <w:noProof/>
          <w:lang w:val="en-US"/>
        </w:rPr>
        <w:t xml:space="preserve"> rang</w:t>
      </w:r>
      <w:r w:rsidR="002E38E4" w:rsidRPr="00974A59">
        <w:rPr>
          <w:rFonts w:ascii="Times New Roman" w:hAnsi="Times New Roman" w:cs="Times New Roman"/>
          <w:noProof/>
          <w:lang w:val="en-US"/>
        </w:rPr>
        <w:t xml:space="preserve">ing from </w:t>
      </w:r>
      <w:r w:rsidR="0086058B" w:rsidRPr="00974A59">
        <w:rPr>
          <w:rFonts w:ascii="Times New Roman" w:hAnsi="Times New Roman" w:cs="Times New Roman"/>
          <w:noProof/>
          <w:lang w:val="en-US"/>
        </w:rPr>
        <w:t>0 to 10</w:t>
      </w:r>
      <w:r w:rsidR="004C4742" w:rsidRPr="00974A59">
        <w:rPr>
          <w:rFonts w:ascii="Times New Roman" w:hAnsi="Times New Roman" w:cs="Times New Roman"/>
          <w:noProof/>
          <w:lang w:val="en-US"/>
        </w:rPr>
        <w:t xml:space="preserve"> – higher scores indicate higher levels of prosociality.</w:t>
      </w:r>
      <w:r w:rsidR="004D378A" w:rsidRPr="00974A59">
        <w:rPr>
          <w:rFonts w:ascii="Times New Roman" w:hAnsi="Times New Roman" w:cs="Times New Roman"/>
          <w:noProof/>
          <w:lang w:val="en-US"/>
        </w:rPr>
        <w:t xml:space="preserve">  </w:t>
      </w:r>
      <w:r w:rsidR="00A645F3" w:rsidRPr="00974A59">
        <w:rPr>
          <w:rFonts w:ascii="Times New Roman" w:hAnsi="Times New Roman" w:cs="Times New Roman"/>
          <w:lang w:val="en-US"/>
        </w:rPr>
        <w:t>The internal reliability for the prosocial subscale was good (</w:t>
      </w:r>
      <w:r w:rsidRPr="00974A59">
        <w:rPr>
          <w:rFonts w:ascii="Times New Roman" w:hAnsi="Times New Roman" w:cs="Times New Roman"/>
          <w:lang w:val="en-US"/>
        </w:rPr>
        <w:t>α = 0.67</w:t>
      </w:r>
      <w:r w:rsidR="00A645F3" w:rsidRPr="00974A59">
        <w:rPr>
          <w:rFonts w:ascii="Times New Roman" w:hAnsi="Times New Roman" w:cs="Times New Roman"/>
          <w:lang w:val="en-US"/>
        </w:rPr>
        <w:t>).</w:t>
      </w:r>
    </w:p>
    <w:p w14:paraId="230AD4F7" w14:textId="22C334D6" w:rsidR="00BC3BAF" w:rsidRPr="00974A59" w:rsidRDefault="00BC3BAF" w:rsidP="00BC3BAF">
      <w:pPr>
        <w:spacing w:line="480" w:lineRule="auto"/>
        <w:rPr>
          <w:rFonts w:ascii="Times New Roman" w:hAnsi="Times New Roman" w:cs="Times New Roman"/>
          <w:lang w:val="en-US"/>
        </w:rPr>
      </w:pPr>
      <w:r w:rsidRPr="00974A59">
        <w:rPr>
          <w:rFonts w:ascii="Times New Roman" w:hAnsi="Times New Roman" w:cs="Times New Roman"/>
          <w:b/>
          <w:i/>
          <w:iCs/>
          <w:lang w:val="en-US"/>
        </w:rPr>
        <w:t>Sibling Bullying</w:t>
      </w:r>
      <w:r w:rsidR="00924551" w:rsidRPr="00974A59">
        <w:rPr>
          <w:rFonts w:ascii="Times New Roman" w:hAnsi="Times New Roman" w:cs="Times New Roman"/>
          <w:b/>
          <w:i/>
          <w:iCs/>
          <w:lang w:val="en-US"/>
        </w:rPr>
        <w:t xml:space="preserve"> in Middle Childhood</w:t>
      </w:r>
      <w:r w:rsidR="00AF2A99" w:rsidRPr="00974A59">
        <w:rPr>
          <w:rFonts w:ascii="Times New Roman" w:hAnsi="Times New Roman" w:cs="Times New Roman"/>
          <w:b/>
          <w:i/>
          <w:iCs/>
          <w:lang w:val="en-US"/>
        </w:rPr>
        <w:t xml:space="preserve"> and Early Adolescence</w:t>
      </w:r>
    </w:p>
    <w:p w14:paraId="23E4E043" w14:textId="0AA28DFD" w:rsidR="00626665" w:rsidRPr="00974A59" w:rsidRDefault="00BC3BAF" w:rsidP="00BC3BAF">
      <w:pPr>
        <w:spacing w:line="480" w:lineRule="auto"/>
        <w:ind w:firstLine="720"/>
        <w:rPr>
          <w:rFonts w:ascii="Times New Roman" w:hAnsi="Times New Roman" w:cs="Times New Roman"/>
          <w:lang w:val="en-US"/>
        </w:rPr>
      </w:pPr>
      <w:r w:rsidRPr="00974A59">
        <w:rPr>
          <w:rFonts w:ascii="Times New Roman" w:hAnsi="Times New Roman" w:cs="Times New Roman"/>
          <w:lang w:val="en-US"/>
        </w:rPr>
        <w:t>When they were</w:t>
      </w:r>
      <w:r w:rsidR="009677C0" w:rsidRPr="00974A59">
        <w:rPr>
          <w:rFonts w:ascii="Times New Roman" w:hAnsi="Times New Roman" w:cs="Times New Roman"/>
          <w:lang w:val="en-US"/>
        </w:rPr>
        <w:t xml:space="preserve"> 11</w:t>
      </w:r>
      <w:r w:rsidR="00AF2A99" w:rsidRPr="00974A59">
        <w:rPr>
          <w:rFonts w:ascii="Times New Roman" w:hAnsi="Times New Roman" w:cs="Times New Roman"/>
          <w:lang w:val="en-US"/>
        </w:rPr>
        <w:t xml:space="preserve"> </w:t>
      </w:r>
      <w:r w:rsidR="009677C0" w:rsidRPr="00974A59">
        <w:rPr>
          <w:rFonts w:ascii="Times New Roman" w:hAnsi="Times New Roman" w:cs="Times New Roman"/>
          <w:lang w:val="en-US"/>
        </w:rPr>
        <w:t>years</w:t>
      </w:r>
      <w:r w:rsidRPr="00974A59">
        <w:rPr>
          <w:rFonts w:ascii="Times New Roman" w:hAnsi="Times New Roman" w:cs="Times New Roman"/>
          <w:lang w:val="en-US"/>
        </w:rPr>
        <w:t xml:space="preserve"> old</w:t>
      </w:r>
      <w:r w:rsidR="002528DC" w:rsidRPr="00974A59">
        <w:rPr>
          <w:rFonts w:ascii="Times New Roman" w:hAnsi="Times New Roman" w:cs="Times New Roman"/>
          <w:lang w:val="en-US"/>
        </w:rPr>
        <w:t>,</w:t>
      </w:r>
      <w:r w:rsidR="009677C0" w:rsidRPr="00974A59">
        <w:rPr>
          <w:rFonts w:ascii="Times New Roman" w:hAnsi="Times New Roman" w:cs="Times New Roman"/>
          <w:lang w:val="en-US"/>
        </w:rPr>
        <w:t xml:space="preserve"> the child was asked two questions</w:t>
      </w:r>
      <w:r w:rsidR="00532AA1" w:rsidRPr="00974A59">
        <w:rPr>
          <w:rFonts w:ascii="Times New Roman" w:hAnsi="Times New Roman" w:cs="Times New Roman"/>
          <w:lang w:val="en-US"/>
        </w:rPr>
        <w:t xml:space="preserve"> and asked to </w:t>
      </w:r>
      <w:r w:rsidR="009677C0" w:rsidRPr="00974A59">
        <w:rPr>
          <w:rFonts w:ascii="Times New Roman" w:hAnsi="Times New Roman" w:cs="Times New Roman"/>
          <w:lang w:val="en-US"/>
        </w:rPr>
        <w:t xml:space="preserve">respond </w:t>
      </w:r>
      <w:r w:rsidR="00532AA1" w:rsidRPr="00974A59">
        <w:rPr>
          <w:rFonts w:ascii="Times New Roman" w:hAnsi="Times New Roman" w:cs="Times New Roman"/>
          <w:lang w:val="en-US"/>
        </w:rPr>
        <w:t>on a</w:t>
      </w:r>
      <w:r w:rsidR="009677C0" w:rsidRPr="00974A59">
        <w:rPr>
          <w:rFonts w:ascii="Times New Roman" w:hAnsi="Times New Roman" w:cs="Times New Roman"/>
          <w:lang w:val="en-US"/>
        </w:rPr>
        <w:t xml:space="preserve"> six-point scale (most days, approximately once a week, approximately once a month, every few months, less often, never):</w:t>
      </w:r>
      <w:r w:rsidR="00DC3ADD" w:rsidRPr="00974A59">
        <w:rPr>
          <w:rFonts w:ascii="Times New Roman" w:hAnsi="Times New Roman" w:cs="Times New Roman"/>
          <w:lang w:val="en-US"/>
        </w:rPr>
        <w:t xml:space="preserve"> “</w:t>
      </w:r>
      <w:r w:rsidR="00DC3ADD" w:rsidRPr="00974A59">
        <w:rPr>
          <w:rFonts w:ascii="Times New Roman" w:hAnsi="Times New Roman" w:cs="Times New Roman"/>
          <w:i/>
          <w:lang w:val="en-US"/>
        </w:rPr>
        <w:t>how often do your brothers or sisters hurt you or pick on you on purpose?</w:t>
      </w:r>
      <w:r w:rsidR="00DC3ADD" w:rsidRPr="00974A59">
        <w:rPr>
          <w:rFonts w:ascii="Times New Roman" w:hAnsi="Times New Roman" w:cs="Times New Roman"/>
          <w:lang w:val="en-US"/>
        </w:rPr>
        <w:t>” (</w:t>
      </w:r>
      <w:r w:rsidR="00974A59" w:rsidRPr="00974A59">
        <w:rPr>
          <w:rFonts w:ascii="Times New Roman" w:hAnsi="Times New Roman" w:cs="Times New Roman"/>
          <w:lang w:val="en-US"/>
        </w:rPr>
        <w:t>victimization</w:t>
      </w:r>
      <w:r w:rsidR="00DC3ADD" w:rsidRPr="00974A59">
        <w:rPr>
          <w:rFonts w:ascii="Times New Roman" w:hAnsi="Times New Roman" w:cs="Times New Roman"/>
          <w:lang w:val="en-US"/>
        </w:rPr>
        <w:t>) and “</w:t>
      </w:r>
      <w:r w:rsidR="00DC3ADD" w:rsidRPr="00974A59">
        <w:rPr>
          <w:rFonts w:ascii="Times New Roman" w:hAnsi="Times New Roman" w:cs="Times New Roman"/>
          <w:i/>
          <w:lang w:val="en-US"/>
        </w:rPr>
        <w:t>how often do you hurt or pick on your brothers or sisters on purpose?</w:t>
      </w:r>
      <w:r w:rsidR="00DC3ADD" w:rsidRPr="00974A59">
        <w:rPr>
          <w:rFonts w:ascii="Times New Roman" w:hAnsi="Times New Roman" w:cs="Times New Roman"/>
          <w:lang w:val="en-US"/>
        </w:rPr>
        <w:t xml:space="preserve">” (perpetration).  </w:t>
      </w:r>
      <w:r w:rsidR="007B257E" w:rsidRPr="00974A59">
        <w:rPr>
          <w:rFonts w:ascii="Times New Roman" w:hAnsi="Times New Roman" w:cs="Times New Roman"/>
          <w:lang w:val="en-US"/>
        </w:rPr>
        <w:t>Mutually exclusive sibling bullying groups</w:t>
      </w:r>
      <w:r w:rsidR="00105925" w:rsidRPr="00974A59">
        <w:rPr>
          <w:rFonts w:ascii="Times New Roman" w:hAnsi="Times New Roman" w:cs="Times New Roman"/>
          <w:lang w:val="en-US"/>
        </w:rPr>
        <w:t xml:space="preserve"> were created</w:t>
      </w:r>
      <w:r w:rsidR="00B11B22" w:rsidRPr="00974A59">
        <w:rPr>
          <w:rFonts w:ascii="Times New Roman" w:hAnsi="Times New Roman" w:cs="Times New Roman"/>
          <w:lang w:val="en-US"/>
        </w:rPr>
        <w:t xml:space="preserve"> based on established cut-offs </w:t>
      </w:r>
      <w:r w:rsidR="007B257E" w:rsidRPr="00974A59">
        <w:rPr>
          <w:rFonts w:ascii="Times New Roman" w:hAnsi="Times New Roman" w:cs="Times New Roman"/>
          <w:lang w:val="en-US"/>
        </w:rPr>
        <w:fldChar w:fldCharType="begin">
          <w:fldData xml:space="preserve">PEVuZE5vdGU+PENpdGU+PEF1dGhvcj5Xb2xrZTwvQXV0aG9yPjxZZWFyPjIwMDQ8L1llYXI+PFJl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</w:fldData>
        </w:fldChar>
      </w:r>
      <w:r w:rsidR="007B257E" w:rsidRPr="00974A59">
        <w:rPr>
          <w:rFonts w:ascii="Times New Roman" w:hAnsi="Times New Roman" w:cs="Times New Roman"/>
          <w:lang w:val="en-US"/>
        </w:rPr>
        <w:instrText xml:space="preserve"> ADDIN EN.CITE </w:instrText>
      </w:r>
      <w:r w:rsidR="007B257E" w:rsidRPr="00974A59">
        <w:rPr>
          <w:rFonts w:ascii="Times New Roman" w:hAnsi="Times New Roman" w:cs="Times New Roman"/>
          <w:lang w:val="en-US"/>
        </w:rPr>
        <w:fldChar w:fldCharType="begin">
          <w:fldData xml:space="preserve">PEVuZE5vdGU+PENpdGU+PEF1dGhvcj5Xb2xrZTwvQXV0aG9yPjxZZWFyPjIwMDQ8L1llYXI+PFJl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</w:fldData>
        </w:fldChar>
      </w:r>
      <w:r w:rsidR="007B257E" w:rsidRPr="00974A59">
        <w:rPr>
          <w:rFonts w:ascii="Times New Roman" w:hAnsi="Times New Roman" w:cs="Times New Roman"/>
          <w:lang w:val="en-US"/>
        </w:rPr>
        <w:instrText xml:space="preserve"> ADDIN EN.CITE.DATA </w:instrText>
      </w:r>
      <w:r w:rsidR="007B257E" w:rsidRPr="00974A59">
        <w:rPr>
          <w:rFonts w:ascii="Times New Roman" w:hAnsi="Times New Roman" w:cs="Times New Roman"/>
          <w:lang w:val="en-US"/>
        </w:rPr>
      </w:r>
      <w:r w:rsidR="007B257E" w:rsidRPr="00974A59">
        <w:rPr>
          <w:rFonts w:ascii="Times New Roman" w:hAnsi="Times New Roman" w:cs="Times New Roman"/>
          <w:lang w:val="en-US"/>
        </w:rPr>
        <w:fldChar w:fldCharType="end"/>
      </w:r>
      <w:r w:rsidR="007B257E" w:rsidRPr="00974A59">
        <w:rPr>
          <w:rFonts w:ascii="Times New Roman" w:hAnsi="Times New Roman" w:cs="Times New Roman"/>
          <w:lang w:val="en-US"/>
        </w:rPr>
      </w:r>
      <w:r w:rsidR="007B257E" w:rsidRPr="00974A59">
        <w:rPr>
          <w:rFonts w:ascii="Times New Roman" w:hAnsi="Times New Roman" w:cs="Times New Roman"/>
          <w:lang w:val="en-US"/>
        </w:rPr>
        <w:fldChar w:fldCharType="separate"/>
      </w:r>
      <w:r w:rsidR="007B257E" w:rsidRPr="00974A59">
        <w:rPr>
          <w:rFonts w:ascii="Times New Roman" w:hAnsi="Times New Roman" w:cs="Times New Roman"/>
          <w:noProof/>
          <w:lang w:val="en-US"/>
        </w:rPr>
        <w:t>(Dantchev &amp; Wolke, 2018, 2019; Wolke &amp; Samara, 2004)</w:t>
      </w:r>
      <w:r w:rsidR="007B257E" w:rsidRPr="00974A59">
        <w:rPr>
          <w:rFonts w:ascii="Times New Roman" w:hAnsi="Times New Roman" w:cs="Times New Roman"/>
          <w:lang w:val="en-US"/>
        </w:rPr>
        <w:fldChar w:fldCharType="end"/>
      </w:r>
      <w:r w:rsidR="007B257E" w:rsidRPr="00974A59">
        <w:rPr>
          <w:rFonts w:ascii="Times New Roman" w:hAnsi="Times New Roman" w:cs="Times New Roman"/>
          <w:lang w:val="en-US"/>
        </w:rPr>
        <w:t xml:space="preserve">: </w:t>
      </w:r>
      <w:r w:rsidR="00DC3ADD" w:rsidRPr="00974A59">
        <w:rPr>
          <w:rFonts w:ascii="Times New Roman" w:hAnsi="Times New Roman" w:cs="Times New Roman"/>
          <w:lang w:val="en-US"/>
        </w:rPr>
        <w:t xml:space="preserve">victim-only: </w:t>
      </w:r>
      <w:r w:rsidR="00974A59" w:rsidRPr="00974A59">
        <w:rPr>
          <w:rFonts w:ascii="Times New Roman" w:hAnsi="Times New Roman" w:cs="Times New Roman"/>
          <w:lang w:val="en-US"/>
        </w:rPr>
        <w:t>victimized</w:t>
      </w:r>
      <w:r w:rsidR="00532AA1" w:rsidRPr="00974A59">
        <w:rPr>
          <w:rFonts w:ascii="Times New Roman" w:hAnsi="Times New Roman" w:cs="Times New Roman"/>
          <w:lang w:val="en-US"/>
        </w:rPr>
        <w:t xml:space="preserve"> </w:t>
      </w:r>
      <w:r w:rsidR="007B257E" w:rsidRPr="00974A59">
        <w:rPr>
          <w:rFonts w:ascii="Times New Roman" w:hAnsi="Times New Roman" w:cs="Times New Roman"/>
          <w:lang w:val="en-US"/>
        </w:rPr>
        <w:t>at least once a week</w:t>
      </w:r>
      <w:r w:rsidR="00532AA1" w:rsidRPr="00974A59">
        <w:rPr>
          <w:rFonts w:ascii="Times New Roman" w:hAnsi="Times New Roman" w:cs="Times New Roman"/>
          <w:lang w:val="en-US"/>
        </w:rPr>
        <w:t xml:space="preserve"> </w:t>
      </w:r>
      <w:r w:rsidR="007B257E" w:rsidRPr="00974A59">
        <w:rPr>
          <w:rFonts w:ascii="Times New Roman" w:hAnsi="Times New Roman" w:cs="Times New Roman"/>
          <w:lang w:val="en-US"/>
        </w:rPr>
        <w:t>but not perpetrated</w:t>
      </w:r>
      <w:r w:rsidR="00DC3ADD" w:rsidRPr="00974A59">
        <w:rPr>
          <w:rFonts w:ascii="Times New Roman" w:hAnsi="Times New Roman" w:cs="Times New Roman"/>
          <w:lang w:val="en-US"/>
        </w:rPr>
        <w:t xml:space="preserve">; bully-only: </w:t>
      </w:r>
      <w:r w:rsidR="00E45C48" w:rsidRPr="00974A59">
        <w:rPr>
          <w:rFonts w:ascii="Times New Roman" w:hAnsi="Times New Roman" w:cs="Times New Roman"/>
          <w:lang w:val="en-US"/>
        </w:rPr>
        <w:t xml:space="preserve">perpetrated </w:t>
      </w:r>
      <w:r w:rsidR="007B257E" w:rsidRPr="00974A59">
        <w:rPr>
          <w:rFonts w:ascii="Times New Roman" w:hAnsi="Times New Roman" w:cs="Times New Roman"/>
          <w:lang w:val="en-US"/>
        </w:rPr>
        <w:t xml:space="preserve">at least once a week but not </w:t>
      </w:r>
      <w:r w:rsidR="00974A59" w:rsidRPr="00974A59">
        <w:rPr>
          <w:rFonts w:ascii="Times New Roman" w:hAnsi="Times New Roman" w:cs="Times New Roman"/>
          <w:lang w:val="en-US"/>
        </w:rPr>
        <w:t>victimized</w:t>
      </w:r>
      <w:r w:rsidR="00DC3ADD" w:rsidRPr="00974A59">
        <w:rPr>
          <w:rFonts w:ascii="Times New Roman" w:hAnsi="Times New Roman" w:cs="Times New Roman"/>
          <w:lang w:val="en-US"/>
        </w:rPr>
        <w:t xml:space="preserve">; bully-victim: </w:t>
      </w:r>
      <w:r w:rsidR="00E45C48" w:rsidRPr="00974A59">
        <w:rPr>
          <w:rFonts w:ascii="Times New Roman" w:hAnsi="Times New Roman" w:cs="Times New Roman"/>
          <w:lang w:val="en-US"/>
        </w:rPr>
        <w:t xml:space="preserve">both perpetrated and </w:t>
      </w:r>
      <w:r w:rsidR="00974A59" w:rsidRPr="00974A59">
        <w:rPr>
          <w:rFonts w:ascii="Times New Roman" w:hAnsi="Times New Roman" w:cs="Times New Roman"/>
          <w:lang w:val="en-US"/>
        </w:rPr>
        <w:t>victimized</w:t>
      </w:r>
      <w:r w:rsidR="00E45C48" w:rsidRPr="00974A59">
        <w:rPr>
          <w:rFonts w:ascii="Times New Roman" w:hAnsi="Times New Roman" w:cs="Times New Roman"/>
          <w:lang w:val="en-US"/>
        </w:rPr>
        <w:t xml:space="preserve"> </w:t>
      </w:r>
      <w:r w:rsidR="003E4876" w:rsidRPr="00974A59">
        <w:rPr>
          <w:rFonts w:ascii="Times New Roman" w:hAnsi="Times New Roman" w:cs="Times New Roman"/>
          <w:lang w:val="en-US"/>
        </w:rPr>
        <w:t>at least once a wee</w:t>
      </w:r>
      <w:r w:rsidR="00B11B22" w:rsidRPr="00974A59">
        <w:rPr>
          <w:rFonts w:ascii="Times New Roman" w:hAnsi="Times New Roman" w:cs="Times New Roman"/>
          <w:lang w:val="en-US"/>
        </w:rPr>
        <w:t xml:space="preserve">k; uninvolved: </w:t>
      </w:r>
      <w:r w:rsidR="00B50479" w:rsidRPr="00974A59">
        <w:rPr>
          <w:rFonts w:ascii="Times New Roman" w:hAnsi="Times New Roman" w:cs="Times New Roman"/>
          <w:lang w:val="en-US"/>
        </w:rPr>
        <w:t xml:space="preserve">does not meet the criteria for any of the other categories.  </w:t>
      </w:r>
      <w:r w:rsidR="00DC3ADD" w:rsidRPr="00974A59">
        <w:rPr>
          <w:rFonts w:ascii="Times New Roman" w:hAnsi="Times New Roman" w:cs="Times New Roman"/>
          <w:lang w:val="en-US"/>
        </w:rPr>
        <w:t>The correlation between a one item scale, such as the one used here, and multi</w:t>
      </w:r>
      <w:r w:rsidR="00DD4229" w:rsidRPr="00974A59">
        <w:rPr>
          <w:rFonts w:ascii="Times New Roman" w:hAnsi="Times New Roman" w:cs="Times New Roman"/>
          <w:lang w:val="en-US"/>
        </w:rPr>
        <w:t>-</w:t>
      </w:r>
      <w:r w:rsidR="00DC3ADD" w:rsidRPr="00974A59">
        <w:rPr>
          <w:rFonts w:ascii="Times New Roman" w:hAnsi="Times New Roman" w:cs="Times New Roman"/>
          <w:lang w:val="en-US"/>
        </w:rPr>
        <w:t>item scales was calculated in an independent sample</w:t>
      </w:r>
      <w:r w:rsidR="00023A7A" w:rsidRPr="00974A59">
        <w:rPr>
          <w:rFonts w:ascii="Times New Roman" w:hAnsi="Times New Roman" w:cs="Times New Roman"/>
          <w:lang w:val="en-US"/>
        </w:rPr>
        <w:t xml:space="preserve"> (Avon Longitudinal Study of Parents and Children </w:t>
      </w:r>
      <w:r w:rsidR="00023A7A" w:rsidRPr="00974A59">
        <w:rPr>
          <w:rFonts w:ascii="Times New Roman" w:hAnsi="Times New Roman" w:cs="Times New Roman"/>
          <w:lang w:val="en-US"/>
        </w:rPr>
        <w:fldChar w:fldCharType="begin">
          <w:fldData xml:space="preserve">PEVuZE5vdGU+PENpdGU+PEF1dGhvcj5Cb3lkPC9BdXRob3I+PFllYXI+MjAxMzwvWWVhcj48UmVj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</w:fldData>
        </w:fldChar>
      </w:r>
      <w:r w:rsidR="00023A7A" w:rsidRPr="00974A59">
        <w:rPr>
          <w:rFonts w:ascii="Times New Roman" w:hAnsi="Times New Roman" w:cs="Times New Roman"/>
          <w:lang w:val="en-US"/>
        </w:rPr>
        <w:instrText xml:space="preserve"> ADDIN EN.CITE </w:instrText>
      </w:r>
      <w:r w:rsidR="00023A7A" w:rsidRPr="00974A59">
        <w:rPr>
          <w:rFonts w:ascii="Times New Roman" w:hAnsi="Times New Roman" w:cs="Times New Roman"/>
          <w:lang w:val="en-US"/>
        </w:rPr>
        <w:fldChar w:fldCharType="begin">
          <w:fldData xml:space="preserve">PEVuZE5vdGU+PENpdGU+PEF1dGhvcj5Cb3lkPC9BdXRob3I+PFllYXI+MjAxMzwvWWVhcj48UmVj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</w:fldData>
        </w:fldChar>
      </w:r>
      <w:r w:rsidR="00023A7A" w:rsidRPr="00974A59">
        <w:rPr>
          <w:rFonts w:ascii="Times New Roman" w:hAnsi="Times New Roman" w:cs="Times New Roman"/>
          <w:lang w:val="en-US"/>
        </w:rPr>
        <w:instrText xml:space="preserve"> ADDIN EN.CITE.DATA </w:instrText>
      </w:r>
      <w:r w:rsidR="00023A7A" w:rsidRPr="00974A59">
        <w:rPr>
          <w:rFonts w:ascii="Times New Roman" w:hAnsi="Times New Roman" w:cs="Times New Roman"/>
          <w:lang w:val="en-US"/>
        </w:rPr>
      </w:r>
      <w:r w:rsidR="00023A7A" w:rsidRPr="00974A59">
        <w:rPr>
          <w:rFonts w:ascii="Times New Roman" w:hAnsi="Times New Roman" w:cs="Times New Roman"/>
          <w:lang w:val="en-US"/>
        </w:rPr>
        <w:fldChar w:fldCharType="end"/>
      </w:r>
      <w:r w:rsidR="00023A7A" w:rsidRPr="00974A59">
        <w:rPr>
          <w:rFonts w:ascii="Times New Roman" w:hAnsi="Times New Roman" w:cs="Times New Roman"/>
          <w:lang w:val="en-US"/>
        </w:rPr>
      </w:r>
      <w:r w:rsidR="00023A7A" w:rsidRPr="00974A59">
        <w:rPr>
          <w:rFonts w:ascii="Times New Roman" w:hAnsi="Times New Roman" w:cs="Times New Roman"/>
          <w:lang w:val="en-US"/>
        </w:rPr>
        <w:fldChar w:fldCharType="separate"/>
      </w:r>
      <w:r w:rsidR="00023A7A" w:rsidRPr="00974A59">
        <w:rPr>
          <w:rFonts w:ascii="Times New Roman" w:hAnsi="Times New Roman" w:cs="Times New Roman"/>
          <w:noProof/>
          <w:lang w:val="en-US"/>
        </w:rPr>
        <w:t>(Boyd et al., 2013; Fraser et al., 2013)</w:t>
      </w:r>
      <w:r w:rsidR="00023A7A" w:rsidRPr="00974A59">
        <w:rPr>
          <w:rFonts w:ascii="Times New Roman" w:hAnsi="Times New Roman" w:cs="Times New Roman"/>
          <w:lang w:val="en-US"/>
        </w:rPr>
        <w:fldChar w:fldCharType="end"/>
      </w:r>
      <w:r w:rsidR="00DC3ADD" w:rsidRPr="00974A59">
        <w:rPr>
          <w:rFonts w:ascii="Times New Roman" w:hAnsi="Times New Roman" w:cs="Times New Roman"/>
          <w:lang w:val="en-US"/>
        </w:rPr>
        <w:t>, and it was shown to be high</w:t>
      </w:r>
      <w:r w:rsidR="00023A7A" w:rsidRPr="00974A59">
        <w:rPr>
          <w:rFonts w:ascii="Times New Roman" w:hAnsi="Times New Roman" w:cs="Times New Roman"/>
          <w:lang w:val="en-US"/>
        </w:rPr>
        <w:t xml:space="preserve"> (</w:t>
      </w:r>
      <w:r w:rsidR="00974A59" w:rsidRPr="00974A59">
        <w:rPr>
          <w:rFonts w:ascii="Times New Roman" w:hAnsi="Times New Roman" w:cs="Times New Roman"/>
          <w:lang w:val="en-US"/>
        </w:rPr>
        <w:t>victimization</w:t>
      </w:r>
      <w:r w:rsidR="00023A7A" w:rsidRPr="00974A59">
        <w:rPr>
          <w:rFonts w:ascii="Times New Roman" w:hAnsi="Times New Roman" w:cs="Times New Roman"/>
          <w:lang w:val="en-US"/>
        </w:rPr>
        <w:t xml:space="preserve">: </w:t>
      </w:r>
      <w:r w:rsidR="00023A7A" w:rsidRPr="00974A59">
        <w:rPr>
          <w:rFonts w:ascii="Times" w:hAnsi="Times"/>
          <w:i/>
          <w:lang w:val="en-US"/>
        </w:rPr>
        <w:t>r</w:t>
      </w:r>
      <w:r w:rsidR="00023A7A" w:rsidRPr="00974A59">
        <w:rPr>
          <w:rFonts w:ascii="Times" w:hAnsi="Times"/>
          <w:lang w:val="en-US"/>
        </w:rPr>
        <w:t xml:space="preserve"> = .91, </w:t>
      </w:r>
      <w:r w:rsidR="00023A7A" w:rsidRPr="00974A59">
        <w:rPr>
          <w:rFonts w:ascii="Times" w:hAnsi="Times"/>
          <w:i/>
          <w:lang w:val="en-US"/>
        </w:rPr>
        <w:t xml:space="preserve">n </w:t>
      </w:r>
      <w:r w:rsidR="00023A7A" w:rsidRPr="00974A59">
        <w:rPr>
          <w:rFonts w:ascii="Times" w:hAnsi="Times"/>
          <w:lang w:val="en-US"/>
        </w:rPr>
        <w:t xml:space="preserve">= 6,909, </w:t>
      </w:r>
      <w:r w:rsidR="00023A7A" w:rsidRPr="00974A59">
        <w:rPr>
          <w:rFonts w:ascii="Times" w:hAnsi="Times"/>
          <w:i/>
          <w:lang w:val="en-US"/>
        </w:rPr>
        <w:t xml:space="preserve">p </w:t>
      </w:r>
      <w:r w:rsidR="00023A7A" w:rsidRPr="00974A59">
        <w:rPr>
          <w:rFonts w:ascii="Times" w:hAnsi="Times"/>
          <w:lang w:val="en-US"/>
        </w:rPr>
        <w:t>&lt; .01; perpetration:</w:t>
      </w:r>
      <w:r w:rsidR="00023A7A" w:rsidRPr="00974A59">
        <w:rPr>
          <w:rFonts w:ascii="Times" w:hAnsi="Times"/>
          <w:i/>
          <w:lang w:val="en-US"/>
        </w:rPr>
        <w:t xml:space="preserve"> r</w:t>
      </w:r>
      <w:r w:rsidR="00023A7A" w:rsidRPr="00974A59">
        <w:rPr>
          <w:rFonts w:ascii="Times" w:hAnsi="Times"/>
          <w:lang w:val="en-US"/>
        </w:rPr>
        <w:t xml:space="preserve">=.85, </w:t>
      </w:r>
      <w:r w:rsidR="00023A7A" w:rsidRPr="00974A59">
        <w:rPr>
          <w:rFonts w:ascii="Times" w:hAnsi="Times"/>
          <w:i/>
          <w:lang w:val="en-US"/>
        </w:rPr>
        <w:t>n</w:t>
      </w:r>
      <w:r w:rsidR="00023A7A" w:rsidRPr="00974A59">
        <w:rPr>
          <w:rFonts w:ascii="Times" w:hAnsi="Times"/>
          <w:lang w:val="en-US"/>
        </w:rPr>
        <w:t xml:space="preserve"> = 6,856, </w:t>
      </w:r>
      <w:r w:rsidR="00023A7A" w:rsidRPr="00974A59">
        <w:rPr>
          <w:rFonts w:ascii="Times" w:hAnsi="Times"/>
          <w:i/>
          <w:lang w:val="en-US"/>
        </w:rPr>
        <w:t>p</w:t>
      </w:r>
      <w:r w:rsidR="00023A7A" w:rsidRPr="00974A59">
        <w:rPr>
          <w:rFonts w:ascii="Times" w:hAnsi="Times"/>
          <w:lang w:val="en-US"/>
        </w:rPr>
        <w:t xml:space="preserve"> &lt; .01</w:t>
      </w:r>
      <w:r w:rsidR="00023A7A" w:rsidRPr="00974A59">
        <w:rPr>
          <w:rFonts w:ascii="Times New Roman" w:hAnsi="Times New Roman" w:cs="Times New Roman"/>
          <w:lang w:val="en-US"/>
        </w:rPr>
        <w:t>)</w:t>
      </w:r>
      <w:r w:rsidR="00DC3ADD" w:rsidRPr="00974A59">
        <w:rPr>
          <w:rFonts w:ascii="Times New Roman" w:hAnsi="Times New Roman" w:cs="Times New Roman"/>
          <w:lang w:val="en-US"/>
        </w:rPr>
        <w:t xml:space="preserve">  </w:t>
      </w:r>
      <w:r w:rsidR="00DC3ADD" w:rsidRPr="00974A59">
        <w:rPr>
          <w:rFonts w:ascii="Times New Roman" w:eastAsia="Times New Roman" w:hAnsi="Times New Roman" w:cs="Times New Roman"/>
          <w:color w:val="000000" w:themeColor="text1"/>
          <w:lang w:val="en-US"/>
        </w:rPr>
        <w:t xml:space="preserve">Thus, there is good evidence for the validity of this short scale. </w:t>
      </w:r>
    </w:p>
    <w:p w14:paraId="2CF46977" w14:textId="6A182064" w:rsidR="00626434" w:rsidRPr="00974A59" w:rsidRDefault="00626434" w:rsidP="00626434">
      <w:pPr>
        <w:spacing w:line="480" w:lineRule="auto"/>
        <w:rPr>
          <w:rFonts w:ascii="Times New Roman" w:hAnsi="Times New Roman" w:cs="Times New Roman"/>
          <w:b/>
          <w:lang w:val="en-US"/>
        </w:rPr>
      </w:pPr>
      <w:r w:rsidRPr="00974A59">
        <w:rPr>
          <w:rFonts w:ascii="Times New Roman" w:hAnsi="Times New Roman" w:cs="Times New Roman"/>
          <w:b/>
          <w:lang w:val="en-US"/>
        </w:rPr>
        <w:t>Statistical Analyses</w:t>
      </w:r>
    </w:p>
    <w:p w14:paraId="67B0D1AC" w14:textId="026EC2BE" w:rsidR="004655AA" w:rsidRPr="00974A59" w:rsidRDefault="00E17711" w:rsidP="004655AA">
      <w:pPr>
        <w:spacing w:line="480" w:lineRule="auto"/>
        <w:ind w:firstLine="720"/>
        <w:rPr>
          <w:rFonts w:ascii="Times New Roman" w:hAnsi="Times New Roman" w:cs="Times New Roman"/>
          <w:lang w:val="en-US"/>
        </w:rPr>
      </w:pPr>
      <w:r w:rsidRPr="00974A59">
        <w:rPr>
          <w:rFonts w:ascii="Times New Roman" w:hAnsi="Times New Roman" w:cs="Times New Roman"/>
          <w:lang w:val="en-US"/>
        </w:rPr>
        <w:t xml:space="preserve">As with all longitudinal studies, there was some sample attrition and </w:t>
      </w:r>
      <w:r w:rsidR="003054E1" w:rsidRPr="00974A59">
        <w:rPr>
          <w:rFonts w:ascii="Times New Roman" w:hAnsi="Times New Roman" w:cs="Times New Roman"/>
          <w:lang w:val="en-US"/>
        </w:rPr>
        <w:t xml:space="preserve">subsequently </w:t>
      </w:r>
      <w:r w:rsidRPr="00974A59">
        <w:rPr>
          <w:rFonts w:ascii="Times New Roman" w:hAnsi="Times New Roman" w:cs="Times New Roman"/>
          <w:lang w:val="en-US"/>
        </w:rPr>
        <w:t>missing data at each of the waves.</w:t>
      </w:r>
      <w:r w:rsidR="00ED2A6F" w:rsidRPr="00974A59">
        <w:rPr>
          <w:rFonts w:ascii="Times New Roman" w:hAnsi="Times New Roman" w:cs="Times New Roman"/>
          <w:lang w:val="en-US"/>
        </w:rPr>
        <w:t xml:space="preserve"> </w:t>
      </w:r>
      <w:r w:rsidRPr="00974A59">
        <w:rPr>
          <w:rFonts w:ascii="Times New Roman" w:hAnsi="Times New Roman" w:cs="Times New Roman"/>
          <w:lang w:val="en-US"/>
        </w:rPr>
        <w:t xml:space="preserve">To </w:t>
      </w:r>
      <w:r w:rsidR="00974A59" w:rsidRPr="00974A59">
        <w:rPr>
          <w:rFonts w:ascii="Times New Roman" w:hAnsi="Times New Roman" w:cs="Times New Roman"/>
          <w:lang w:val="en-US"/>
        </w:rPr>
        <w:t>maximize</w:t>
      </w:r>
      <w:r w:rsidRPr="00974A59">
        <w:rPr>
          <w:rFonts w:ascii="Times New Roman" w:hAnsi="Times New Roman" w:cs="Times New Roman"/>
          <w:lang w:val="en-US"/>
        </w:rPr>
        <w:t xml:space="preserve"> power,</w:t>
      </w:r>
      <w:r w:rsidR="00A72659" w:rsidRPr="00974A59">
        <w:rPr>
          <w:rFonts w:ascii="Times New Roman" w:hAnsi="Times New Roman" w:cs="Times New Roman"/>
          <w:lang w:val="en-US"/>
        </w:rPr>
        <w:t xml:space="preserve"> multiple imputation was </w:t>
      </w:r>
      <w:r w:rsidR="00D729ED" w:rsidRPr="00974A59">
        <w:rPr>
          <w:rFonts w:ascii="Times New Roman" w:hAnsi="Times New Roman" w:cs="Times New Roman"/>
          <w:lang w:val="en-US"/>
        </w:rPr>
        <w:t>used to deal with missing data.</w:t>
      </w:r>
      <w:r w:rsidR="00976743">
        <w:rPr>
          <w:rFonts w:ascii="Times New Roman" w:hAnsi="Times New Roman" w:cs="Times New Roman"/>
          <w:lang w:val="en-US"/>
        </w:rPr>
        <w:t xml:space="preserve">  Guiding principles outlined by </w:t>
      </w:r>
      <w:r w:rsidR="00976743">
        <w:rPr>
          <w:rFonts w:ascii="Times New Roman" w:hAnsi="Times New Roman" w:cs="Times New Roman"/>
          <w:lang w:val="en-US"/>
        </w:rPr>
        <w:fldChar w:fldCharType="begin"/>
      </w:r>
      <w:r w:rsidR="00976743">
        <w:rPr>
          <w:rFonts w:ascii="Times New Roman" w:hAnsi="Times New Roman" w:cs="Times New Roman"/>
          <w:lang w:val="en-US"/>
        </w:rPr>
        <w:instrText xml:space="preserve"> ADDIN EN.CITE &lt;EndNote&gt;&lt;Cite AuthorYear="1"&gt;&lt;Author&gt;von Hippel&lt;/Author&gt;&lt;Year&gt;2018&lt;/Year&gt;&lt;RecNum&gt;733&lt;/RecNum&gt;&lt;DisplayText&gt;von Hippel (2018)&lt;/DisplayText&gt;&lt;record&gt;&lt;rec-number&gt;733&lt;/rec-number&gt;&lt;foreign-keys&gt;&lt;key app="EN" db-id="peprrrza6e5xwdex2vz55wa72w59p990dtz2" timestamp="1593863351"&gt;733&lt;/key&gt;&lt;/foreign-keys&gt;&lt;ref-type name="Journal Article"&gt;17&lt;/ref-type&gt;&lt;contributors&gt;&lt;authors&gt;&lt;author&gt;von Hippel, Paul T.&lt;/author&gt;&lt;/authors&gt;&lt;/contributors&gt;&lt;titles&gt;&lt;title&gt;How Many Imputations Do You Need? A Two-stage Calculation Using a Quadratic Rule&lt;/title&gt;&lt;secondary-title&gt;Sociological Methods &amp;amp; Research&lt;/secondary-title&gt;&lt;/titles&gt;&lt;periodical&gt;&lt;full-title&gt;Sociological Methods &amp;amp; Research&lt;/full-title&gt;&lt;/periodical&gt;&lt;pages&gt;0049124117747303&lt;/pages&gt;&lt;volume&gt;0&lt;/volume&gt;&lt;number&gt;0&lt;/number&gt;&lt;keywords&gt;&lt;keyword&gt;missing data,missing values,incomplete data,multiple imputation,imputation&lt;/keyword&gt;&lt;/keywords&gt;&lt;dates&gt;&lt;year&gt;2018&lt;/year&gt;&lt;/dates&gt;&lt;urls&gt;&lt;related-urls&gt;&lt;url&gt;https://journals.sagepub.com/doi/abs/10.1177/0049124117747303&lt;/url&gt;&lt;/related-urls&gt;&lt;/urls&gt;&lt;electronic-resource-num&gt;10.1177/0049124117747303&lt;/electronic-resource-num&gt;&lt;/record&gt;&lt;/Cite&gt;&lt;/EndNote&gt;</w:instrText>
      </w:r>
      <w:r w:rsidR="00976743">
        <w:rPr>
          <w:rFonts w:ascii="Times New Roman" w:hAnsi="Times New Roman" w:cs="Times New Roman"/>
          <w:lang w:val="en-US"/>
        </w:rPr>
        <w:fldChar w:fldCharType="separate"/>
      </w:r>
      <w:r w:rsidR="00976743">
        <w:rPr>
          <w:rFonts w:ascii="Times New Roman" w:hAnsi="Times New Roman" w:cs="Times New Roman"/>
          <w:noProof/>
          <w:lang w:val="en-US"/>
        </w:rPr>
        <w:t>von Hippel (2018)</w:t>
      </w:r>
      <w:r w:rsidR="00976743">
        <w:rPr>
          <w:rFonts w:ascii="Times New Roman" w:hAnsi="Times New Roman" w:cs="Times New Roman"/>
          <w:lang w:val="en-US"/>
        </w:rPr>
        <w:fldChar w:fldCharType="end"/>
      </w:r>
      <w:r w:rsidR="00976743">
        <w:rPr>
          <w:rFonts w:ascii="Times New Roman" w:hAnsi="Times New Roman" w:cs="Times New Roman"/>
          <w:lang w:val="en-US"/>
        </w:rPr>
        <w:t xml:space="preserve"> and </w:t>
      </w:r>
      <w:r w:rsidR="00976743">
        <w:rPr>
          <w:rFonts w:ascii="Times New Roman" w:hAnsi="Times New Roman" w:cs="Times New Roman"/>
          <w:lang w:val="en-US"/>
        </w:rPr>
        <w:fldChar w:fldCharType="begin">
          <w:fldData xml:space="preserve">PEVuZE5vdGU+PENpdGUgQXV0aG9yWWVhcj0iMSI+PEF1dGhvcj5NYWRsZXktRG93ZDwvQXV0aG9y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</w:fldData>
        </w:fldChar>
      </w:r>
      <w:r w:rsidR="00976743">
        <w:rPr>
          <w:rFonts w:ascii="Times New Roman" w:hAnsi="Times New Roman" w:cs="Times New Roman"/>
          <w:lang w:val="en-US"/>
        </w:rPr>
        <w:instrText xml:space="preserve"> ADDIN EN.CITE </w:instrText>
      </w:r>
      <w:r w:rsidR="00976743">
        <w:rPr>
          <w:rFonts w:ascii="Times New Roman" w:hAnsi="Times New Roman" w:cs="Times New Roman"/>
          <w:lang w:val="en-US"/>
        </w:rPr>
        <w:fldChar w:fldCharType="begin">
          <w:fldData xml:space="preserve">PEVuZE5vdGU+PENpdGUgQXV0aG9yWWVhcj0iMSI+PEF1dGhvcj5NYWRsZXktRG93ZDwvQXV0aG9y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</w:fldData>
        </w:fldChar>
      </w:r>
      <w:r w:rsidR="00976743">
        <w:rPr>
          <w:rFonts w:ascii="Times New Roman" w:hAnsi="Times New Roman" w:cs="Times New Roman"/>
          <w:lang w:val="en-US"/>
        </w:rPr>
        <w:instrText xml:space="preserve"> ADDIN EN.CITE.DATA </w:instrText>
      </w:r>
      <w:r w:rsidR="00976743">
        <w:rPr>
          <w:rFonts w:ascii="Times New Roman" w:hAnsi="Times New Roman" w:cs="Times New Roman"/>
          <w:lang w:val="en-US"/>
        </w:rPr>
      </w:r>
      <w:r w:rsidR="00976743">
        <w:rPr>
          <w:rFonts w:ascii="Times New Roman" w:hAnsi="Times New Roman" w:cs="Times New Roman"/>
          <w:lang w:val="en-US"/>
        </w:rPr>
        <w:fldChar w:fldCharType="end"/>
      </w:r>
      <w:r w:rsidR="00976743">
        <w:rPr>
          <w:rFonts w:ascii="Times New Roman" w:hAnsi="Times New Roman" w:cs="Times New Roman"/>
          <w:lang w:val="en-US"/>
        </w:rPr>
      </w:r>
      <w:r w:rsidR="00976743">
        <w:rPr>
          <w:rFonts w:ascii="Times New Roman" w:hAnsi="Times New Roman" w:cs="Times New Roman"/>
          <w:lang w:val="en-US"/>
        </w:rPr>
        <w:fldChar w:fldCharType="separate"/>
      </w:r>
      <w:r w:rsidR="00976743">
        <w:rPr>
          <w:rFonts w:ascii="Times New Roman" w:hAnsi="Times New Roman" w:cs="Times New Roman"/>
          <w:noProof/>
          <w:lang w:val="en-US"/>
        </w:rPr>
        <w:t>Madley-Dowd, Hughes, Tilling, and Heron (2019)</w:t>
      </w:r>
      <w:r w:rsidR="00976743">
        <w:rPr>
          <w:rFonts w:ascii="Times New Roman" w:hAnsi="Times New Roman" w:cs="Times New Roman"/>
          <w:lang w:val="en-US"/>
        </w:rPr>
        <w:fldChar w:fldCharType="end"/>
      </w:r>
      <w:r w:rsidR="00976743" w:rsidRPr="00974A59">
        <w:rPr>
          <w:rFonts w:ascii="Times New Roman" w:hAnsi="Times New Roman" w:cs="Times New Roman"/>
          <w:lang w:val="en-US"/>
        </w:rPr>
        <w:t xml:space="preserve"> </w:t>
      </w:r>
      <w:r w:rsidR="00976743">
        <w:rPr>
          <w:rFonts w:ascii="Times New Roman" w:hAnsi="Times New Roman" w:cs="Times New Roman"/>
          <w:lang w:val="en-US"/>
        </w:rPr>
        <w:t xml:space="preserve">were used for the imputation process.   </w:t>
      </w:r>
      <w:r w:rsidR="00D729ED" w:rsidRPr="00974A59">
        <w:rPr>
          <w:rFonts w:ascii="Times New Roman" w:hAnsi="Times New Roman" w:cs="Times New Roman"/>
          <w:lang w:val="en-US"/>
        </w:rPr>
        <w:t xml:space="preserve">The </w:t>
      </w:r>
      <w:r w:rsidR="00607032" w:rsidRPr="00974A59">
        <w:rPr>
          <w:rFonts w:ascii="Times New Roman" w:hAnsi="Times New Roman" w:cs="Times New Roman"/>
          <w:lang w:val="en-US"/>
        </w:rPr>
        <w:t xml:space="preserve">proportions of </w:t>
      </w:r>
      <w:r w:rsidR="00D729ED" w:rsidRPr="00974A59">
        <w:rPr>
          <w:rFonts w:ascii="Times New Roman" w:hAnsi="Times New Roman" w:cs="Times New Roman"/>
          <w:lang w:val="en-US"/>
        </w:rPr>
        <w:t xml:space="preserve">missing data </w:t>
      </w:r>
      <w:r w:rsidR="00607032" w:rsidRPr="00974A59">
        <w:rPr>
          <w:rFonts w:ascii="Times New Roman" w:hAnsi="Times New Roman" w:cs="Times New Roman"/>
          <w:lang w:val="en-US"/>
        </w:rPr>
        <w:t>for each variable</w:t>
      </w:r>
      <w:r w:rsidR="00D729ED" w:rsidRPr="00974A59">
        <w:rPr>
          <w:rFonts w:ascii="Times New Roman" w:hAnsi="Times New Roman" w:cs="Times New Roman"/>
          <w:lang w:val="en-US"/>
        </w:rPr>
        <w:t xml:space="preserve"> are shown in </w:t>
      </w:r>
      <w:r w:rsidR="00A83C52" w:rsidRPr="00974A59">
        <w:rPr>
          <w:rFonts w:ascii="Times New Roman" w:hAnsi="Times New Roman" w:cs="Times New Roman"/>
          <w:lang w:val="en-US"/>
        </w:rPr>
        <w:t>Table</w:t>
      </w:r>
      <w:r w:rsidR="00D729ED" w:rsidRPr="00974A59">
        <w:rPr>
          <w:rFonts w:ascii="Times New Roman" w:hAnsi="Times New Roman" w:cs="Times New Roman"/>
          <w:lang w:val="en-US"/>
        </w:rPr>
        <w:t xml:space="preserve"> </w:t>
      </w:r>
      <w:r w:rsidR="0049228C" w:rsidRPr="00974A59">
        <w:rPr>
          <w:rFonts w:ascii="Times New Roman" w:hAnsi="Times New Roman" w:cs="Times New Roman"/>
          <w:lang w:val="en-US"/>
        </w:rPr>
        <w:t>S</w:t>
      </w:r>
      <w:r w:rsidR="00A83C52" w:rsidRPr="00974A59">
        <w:rPr>
          <w:rFonts w:ascii="Times New Roman" w:hAnsi="Times New Roman" w:cs="Times New Roman"/>
          <w:lang w:val="en-US"/>
        </w:rPr>
        <w:t>1 (supplementary materials)</w:t>
      </w:r>
      <w:r w:rsidR="00D729ED" w:rsidRPr="00974A59">
        <w:rPr>
          <w:rFonts w:ascii="Times New Roman" w:hAnsi="Times New Roman" w:cs="Times New Roman"/>
          <w:lang w:val="en-US"/>
        </w:rPr>
        <w:t>.</w:t>
      </w:r>
      <w:r w:rsidR="00976743">
        <w:rPr>
          <w:rFonts w:ascii="Times New Roman" w:hAnsi="Times New Roman" w:cs="Times New Roman"/>
          <w:lang w:val="en-US"/>
        </w:rPr>
        <w:t xml:space="preserve"> </w:t>
      </w:r>
      <w:r w:rsidR="00681EEE" w:rsidRPr="00974A59">
        <w:rPr>
          <w:rFonts w:ascii="Times New Roman" w:hAnsi="Times New Roman" w:cs="Times New Roman"/>
          <w:lang w:val="en-US"/>
        </w:rPr>
        <w:t xml:space="preserve">All continuous variables were </w:t>
      </w:r>
      <w:r w:rsidR="00974A59" w:rsidRPr="00974A59">
        <w:rPr>
          <w:rFonts w:ascii="Times New Roman" w:hAnsi="Times New Roman" w:cs="Times New Roman"/>
          <w:lang w:val="en-US"/>
        </w:rPr>
        <w:t>standardized</w:t>
      </w:r>
      <w:r w:rsidR="00681EEE" w:rsidRPr="00974A59">
        <w:rPr>
          <w:rFonts w:ascii="Times New Roman" w:hAnsi="Times New Roman" w:cs="Times New Roman"/>
          <w:lang w:val="en-US"/>
        </w:rPr>
        <w:t xml:space="preserve"> to z-scores prior to imputation. </w:t>
      </w:r>
      <w:r w:rsidR="008317ED" w:rsidRPr="00974A59">
        <w:rPr>
          <w:rFonts w:ascii="Times New Roman" w:hAnsi="Times New Roman" w:cs="Times New Roman"/>
          <w:lang w:val="en-US"/>
        </w:rPr>
        <w:t>T</w:t>
      </w:r>
      <w:r w:rsidRPr="00974A59">
        <w:rPr>
          <w:rFonts w:ascii="Times New Roman" w:hAnsi="Times New Roman" w:cs="Times New Roman"/>
          <w:lang w:val="en-US"/>
        </w:rPr>
        <w:t xml:space="preserve">he </w:t>
      </w:r>
      <w:r w:rsidR="0046502E" w:rsidRPr="00974A59">
        <w:rPr>
          <w:rFonts w:ascii="Times New Roman" w:hAnsi="Times New Roman" w:cs="Times New Roman"/>
          <w:lang w:val="en-US"/>
        </w:rPr>
        <w:t xml:space="preserve">“mi impute” command </w:t>
      </w:r>
      <w:r w:rsidR="00945118" w:rsidRPr="00974A59">
        <w:rPr>
          <w:rFonts w:ascii="Times New Roman" w:hAnsi="Times New Roman" w:cs="Times New Roman"/>
          <w:lang w:val="en-US"/>
        </w:rPr>
        <w:t>with</w:t>
      </w:r>
      <w:r w:rsidR="0046502E" w:rsidRPr="00974A59">
        <w:rPr>
          <w:rFonts w:ascii="Times New Roman" w:hAnsi="Times New Roman" w:cs="Times New Roman"/>
          <w:lang w:val="en-US"/>
        </w:rPr>
        <w:t xml:space="preserve"> “chained” equations was </w:t>
      </w:r>
      <w:r w:rsidR="009B2787" w:rsidRPr="00974A59">
        <w:rPr>
          <w:rFonts w:ascii="Times New Roman" w:hAnsi="Times New Roman" w:cs="Times New Roman"/>
          <w:lang w:val="en-US"/>
        </w:rPr>
        <w:t>implemented</w:t>
      </w:r>
      <w:r w:rsidR="0046502E" w:rsidRPr="00974A59">
        <w:rPr>
          <w:rFonts w:ascii="Times New Roman" w:hAnsi="Times New Roman" w:cs="Times New Roman"/>
          <w:lang w:val="en-US"/>
        </w:rPr>
        <w:t xml:space="preserve"> in St</w:t>
      </w:r>
      <w:r w:rsidR="00945118" w:rsidRPr="00974A59">
        <w:rPr>
          <w:rFonts w:ascii="Times New Roman" w:hAnsi="Times New Roman" w:cs="Times New Roman"/>
          <w:lang w:val="en-US"/>
        </w:rPr>
        <w:t xml:space="preserve">ata/MP 16.0 </w:t>
      </w:r>
      <w:r w:rsidR="00945118" w:rsidRPr="00974A59">
        <w:rPr>
          <w:rFonts w:ascii="Times New Roman" w:hAnsi="Times New Roman" w:cs="Times New Roman"/>
          <w:lang w:val="en-US"/>
        </w:rPr>
        <w:fldChar w:fldCharType="begin"/>
      </w:r>
      <w:r w:rsidR="00945118" w:rsidRPr="00974A59">
        <w:rPr>
          <w:rFonts w:ascii="Times New Roman" w:hAnsi="Times New Roman" w:cs="Times New Roman"/>
          <w:lang w:val="en-US"/>
        </w:rPr>
        <w:instrText xml:space="preserve"> ADDIN EN.CITE &lt;EndNote&gt;&lt;Cite&gt;&lt;Author&gt;StataCorp&lt;/Author&gt;&lt;Year&gt;2019&lt;/Year&gt;&lt;RecNum&gt;213&lt;/RecNum&gt;&lt;DisplayText&gt;(StataCorp, 2019)&lt;/DisplayText&gt;&lt;record&gt;&lt;rec-number&gt;213&lt;/rec-number&gt;&lt;foreign-keys&gt;&lt;key app="EN" db-id="peprrrza6e5xwdex2vz55wa72w59p990dtz2" timestamp="0"&gt;213&lt;/key&gt;&lt;/foreign-keys&gt;&lt;ref-type name="Report"&gt;27&lt;/ref-type&gt;&lt;contributors&gt;&lt;authors&gt;&lt;author&gt;StataCorp&lt;/author&gt;&lt;/authors&gt;&lt;/contributors&gt;&lt;titles&gt;&lt;title&gt;Stata Statistical Software: Release 16&lt;/title&gt;&lt;/titles&gt;&lt;dates&gt;&lt;year&gt;2019&lt;/year&gt;&lt;/dates&gt;&lt;pub-location&gt;College Station: Texas&lt;/pub-location&gt;&lt;publisher&gt;StataCorp LLC&lt;/publisher&gt;&lt;urls&gt;&lt;/urls&gt;&lt;/record&gt;&lt;/Cite&gt;&lt;/EndNote&gt;</w:instrText>
      </w:r>
      <w:r w:rsidR="00945118" w:rsidRPr="00974A59">
        <w:rPr>
          <w:rFonts w:ascii="Times New Roman" w:hAnsi="Times New Roman" w:cs="Times New Roman"/>
          <w:lang w:val="en-US"/>
        </w:rPr>
        <w:fldChar w:fldCharType="separate"/>
      </w:r>
      <w:r w:rsidR="00945118" w:rsidRPr="00974A59">
        <w:rPr>
          <w:rFonts w:ascii="Times New Roman" w:hAnsi="Times New Roman" w:cs="Times New Roman"/>
          <w:noProof/>
          <w:lang w:val="en-US"/>
        </w:rPr>
        <w:t>(StataCorp, 2019)</w:t>
      </w:r>
      <w:r w:rsidR="00945118" w:rsidRPr="00974A59">
        <w:rPr>
          <w:rFonts w:ascii="Times New Roman" w:hAnsi="Times New Roman" w:cs="Times New Roman"/>
          <w:lang w:val="en-US"/>
        </w:rPr>
        <w:fldChar w:fldCharType="end"/>
      </w:r>
      <w:r w:rsidR="00ED2A6F" w:rsidRPr="00974A59">
        <w:rPr>
          <w:rFonts w:ascii="Times New Roman" w:hAnsi="Times New Roman" w:cs="Times New Roman"/>
          <w:lang w:val="en-US"/>
        </w:rPr>
        <w:t xml:space="preserve">, which generated </w:t>
      </w:r>
      <w:r w:rsidR="008317ED" w:rsidRPr="00974A59">
        <w:rPr>
          <w:rFonts w:ascii="Times New Roman" w:hAnsi="Times New Roman" w:cs="Times New Roman"/>
          <w:lang w:val="en-US"/>
        </w:rPr>
        <w:t>5</w:t>
      </w:r>
      <w:r w:rsidR="00ED2A6F" w:rsidRPr="00974A59">
        <w:rPr>
          <w:rFonts w:ascii="Times New Roman" w:hAnsi="Times New Roman" w:cs="Times New Roman"/>
          <w:lang w:val="en-US"/>
        </w:rPr>
        <w:t xml:space="preserve">0 imputed datasets. </w:t>
      </w:r>
      <w:r w:rsidR="005C6E2A" w:rsidRPr="00974A59">
        <w:rPr>
          <w:rFonts w:ascii="Times New Roman" w:hAnsi="Times New Roman" w:cs="Times New Roman"/>
          <w:lang w:val="en-US"/>
        </w:rPr>
        <w:t xml:space="preserve">The command fills in missing values </w:t>
      </w:r>
      <w:r w:rsidR="00006464" w:rsidRPr="00974A59">
        <w:rPr>
          <w:rFonts w:ascii="Times New Roman" w:hAnsi="Times New Roman" w:cs="Times New Roman"/>
          <w:lang w:val="en-US"/>
        </w:rPr>
        <w:t>for multiple different variables with a set of possible values</w:t>
      </w:r>
      <w:r w:rsidR="00AF0909" w:rsidRPr="00974A59">
        <w:rPr>
          <w:rFonts w:ascii="Times New Roman" w:hAnsi="Times New Roman" w:cs="Times New Roman"/>
          <w:lang w:val="en-US"/>
        </w:rPr>
        <w:t xml:space="preserve"> by using chained equations, a sequence of univariate imputation methods with fully conditional specification of prediction equations.  </w:t>
      </w:r>
      <w:r w:rsidR="00F14E5A" w:rsidRPr="00974A59">
        <w:rPr>
          <w:rFonts w:ascii="Times New Roman" w:hAnsi="Times New Roman" w:cs="Times New Roman"/>
          <w:lang w:val="en-US"/>
        </w:rPr>
        <w:t xml:space="preserve">The imputation model included all of the variables used in the subsequent analyses in a single model. </w:t>
      </w:r>
      <w:r w:rsidR="00B06194" w:rsidRPr="00974A59">
        <w:rPr>
          <w:rFonts w:ascii="Times New Roman" w:hAnsi="Times New Roman" w:cs="Times New Roman"/>
          <w:lang w:val="en-US"/>
        </w:rPr>
        <w:t>To account for the application of disproportionate stratification</w:t>
      </w:r>
      <w:r w:rsidR="001959DC" w:rsidRPr="00974A59">
        <w:rPr>
          <w:rFonts w:ascii="Times New Roman" w:hAnsi="Times New Roman" w:cs="Times New Roman"/>
          <w:lang w:val="en-US"/>
        </w:rPr>
        <w:t xml:space="preserve"> </w:t>
      </w:r>
      <w:r w:rsidR="00B06194" w:rsidRPr="00974A59">
        <w:rPr>
          <w:rFonts w:ascii="Times New Roman" w:hAnsi="Times New Roman" w:cs="Times New Roman"/>
          <w:lang w:val="en-US"/>
        </w:rPr>
        <w:t xml:space="preserve">all estimates were weighted to population level </w:t>
      </w:r>
      <w:r w:rsidR="00B06194" w:rsidRPr="00974A59">
        <w:rPr>
          <w:rFonts w:ascii="Times New Roman" w:hAnsi="Times New Roman" w:cs="Times New Roman"/>
          <w:lang w:val="en-US"/>
        </w:rPr>
        <w:fldChar w:fldCharType="begin"/>
      </w:r>
      <w:r w:rsidR="00B06194" w:rsidRPr="00974A59">
        <w:rPr>
          <w:rFonts w:ascii="Times New Roman" w:hAnsi="Times New Roman" w:cs="Times New Roman"/>
          <w:lang w:val="en-US"/>
        </w:rPr>
        <w:instrText xml:space="preserve"> ADDIN EN.CITE &lt;EndNote&gt;&lt;Cite&gt;&lt;Author&gt;Mostafa&lt;/Author&gt;&lt;Year&gt;2014&lt;/Year&gt;&lt;RecNum&gt;351&lt;/RecNum&gt;&lt;DisplayText&gt;(Mostafa, 2014)&lt;/DisplayText&gt;&lt;record&gt;&lt;rec-number&gt;351&lt;/rec-number&gt;&lt;foreign-keys&gt;&lt;key app="EN" db-id="peprrrza6e5xwdex2vz55wa72w59p990dtz2" timestamp="1540552573"&gt;351&lt;/key&gt;&lt;/foreign-keys&gt;&lt;ref-type name="Report"&gt;27&lt;/ref-type&gt;&lt;contributors&gt;&lt;authors&gt;&lt;author&gt;Mostafa, T.&lt;/author&gt;&lt;/authors&gt;&lt;/contributors&gt;&lt;titles&gt;&lt;title&gt;Millennium Cohort Study: Technical report on response in sweep 5 (age 11)&lt;/title&gt;&lt;/titles&gt;&lt;dates&gt;&lt;year&gt;2014&lt;/year&gt;&lt;pub-dates&gt;&lt;date&gt;April 2014&lt;/date&gt;&lt;/pub-dates&gt;&lt;/dates&gt;&lt;pub-location&gt;London&lt;/pub-location&gt;&lt;publisher&gt;Centre for Longitudinal Studies, Institute of Education, University of London&lt;/publisher&gt;&lt;urls&gt;&lt;related-urls&gt;&lt;url&gt;http://discovery.ucl.ac.uk/10018759/1 Technical_Report_on_Response_in_Sweep5_for_web_TM.pdf&lt;/url&gt;&lt;/related-urls&gt;&lt;/urls&gt;&lt;/record&gt;&lt;/Cite&gt;&lt;/EndNote&gt;</w:instrText>
      </w:r>
      <w:r w:rsidR="00B06194" w:rsidRPr="00974A59">
        <w:rPr>
          <w:rFonts w:ascii="Times New Roman" w:hAnsi="Times New Roman" w:cs="Times New Roman"/>
          <w:lang w:val="en-US"/>
        </w:rPr>
        <w:fldChar w:fldCharType="separate"/>
      </w:r>
      <w:r w:rsidR="00B06194" w:rsidRPr="00974A59">
        <w:rPr>
          <w:rFonts w:ascii="Times New Roman" w:hAnsi="Times New Roman" w:cs="Times New Roman"/>
          <w:noProof/>
          <w:lang w:val="en-US"/>
        </w:rPr>
        <w:t>(Mostafa, 2014)</w:t>
      </w:r>
      <w:r w:rsidR="00B06194" w:rsidRPr="00974A59">
        <w:rPr>
          <w:rFonts w:ascii="Times New Roman" w:hAnsi="Times New Roman" w:cs="Times New Roman"/>
          <w:lang w:val="en-US"/>
        </w:rPr>
        <w:fldChar w:fldCharType="end"/>
      </w:r>
      <w:r w:rsidR="00B06194" w:rsidRPr="00974A59">
        <w:rPr>
          <w:rFonts w:ascii="Times New Roman" w:hAnsi="Times New Roman" w:cs="Times New Roman"/>
          <w:lang w:val="en-US"/>
        </w:rPr>
        <w:t>.</w:t>
      </w:r>
      <w:r w:rsidR="002C31CE" w:rsidRPr="00974A59">
        <w:rPr>
          <w:rFonts w:ascii="Times New Roman" w:hAnsi="Times New Roman" w:cs="Times New Roman"/>
          <w:lang w:val="en-US"/>
        </w:rPr>
        <w:t xml:space="preserve"> Survey weights were applied according to the MCS analysis documentation</w:t>
      </w:r>
      <w:r w:rsidR="004F5519" w:rsidRPr="00974A59">
        <w:rPr>
          <w:rFonts w:ascii="Times New Roman" w:hAnsi="Times New Roman" w:cs="Times New Roman"/>
          <w:lang w:val="en-US"/>
        </w:rPr>
        <w:t xml:space="preserve"> </w:t>
      </w:r>
      <w:r w:rsidR="00BA726E" w:rsidRPr="00974A59">
        <w:rPr>
          <w:rFonts w:ascii="Times New Roman" w:hAnsi="Times New Roman" w:cs="Times New Roman"/>
          <w:lang w:val="en-US"/>
        </w:rPr>
        <w:fldChar w:fldCharType="begin"/>
      </w:r>
      <w:r w:rsidR="003916A3" w:rsidRPr="00974A59">
        <w:rPr>
          <w:rFonts w:ascii="Times New Roman" w:hAnsi="Times New Roman" w:cs="Times New Roman"/>
          <w:lang w:val="en-US"/>
        </w:rPr>
        <w:instrText xml:space="preserve"> ADDIN EN.CITE &lt;EndNote&gt;&lt;Cite&gt;&lt;Author&gt;Ketende&lt;/Author&gt;&lt;Year&gt;2011&lt;/Year&gt;&lt;RecNum&gt;650&lt;/RecNum&gt;&lt;DisplayText&gt;(Ketende &amp;amp; Jones, 2011)&lt;/DisplayText&gt;&lt;record&gt;&lt;rec-number&gt;650&lt;/rec-number&gt;&lt;foreign-keys&gt;&lt;key app="EN" db-id="peprrrza6e5xwdex2vz55wa72w59p990dtz2" timestamp="1582275659"&gt;650&lt;/key&gt;&lt;/foreign-keys&gt;&lt;ref-type name="Electronic Article"&gt;43&lt;/ref-type&gt;&lt;contributors&gt;&lt;authors&gt;&lt;author&gt;Ketende, S.C.&lt;/author&gt;&lt;author&gt;Jones, E.M.&lt;/author&gt;&lt;/authors&gt;&lt;/contributors&gt;&lt;titles&gt;&lt;title&gt;The millennium cohort study: User guide to analysing MCS data using STATA&lt;/title&gt;&lt;/titles&gt;&lt;dates&gt;&lt;year&gt;2011&lt;/year&gt;&lt;/dates&gt;&lt;pub-location&gt;London: United Kingdom&lt;/pub-location&gt;&lt;publisher&gt;Centre for Longitudinal Studies&lt;/publisher&gt;&lt;urls&gt;&lt;related-urls&gt;&lt;url&gt;https://cls.ucl.ac.uk/wp-content/uploads/2017/07/User-Guide-to-Analysing-MCS-Data-using-Stata.pdf&lt;/url&gt;&lt;/related-urls&gt;&lt;/urls&gt;&lt;/record&gt;&lt;/Cite&gt;&lt;/EndNote&gt;</w:instrText>
      </w:r>
      <w:r w:rsidR="00BA726E" w:rsidRPr="00974A59">
        <w:rPr>
          <w:rFonts w:ascii="Times New Roman" w:hAnsi="Times New Roman" w:cs="Times New Roman"/>
          <w:lang w:val="en-US"/>
        </w:rPr>
        <w:fldChar w:fldCharType="separate"/>
      </w:r>
      <w:r w:rsidR="00BA726E" w:rsidRPr="00974A59">
        <w:rPr>
          <w:rFonts w:ascii="Times New Roman" w:hAnsi="Times New Roman" w:cs="Times New Roman"/>
          <w:noProof/>
          <w:lang w:val="en-US"/>
        </w:rPr>
        <w:t>(Ketende &amp; Jones, 2011)</w:t>
      </w:r>
      <w:r w:rsidR="00BA726E" w:rsidRPr="00974A59">
        <w:rPr>
          <w:rFonts w:ascii="Times New Roman" w:hAnsi="Times New Roman" w:cs="Times New Roman"/>
          <w:lang w:val="en-US"/>
        </w:rPr>
        <w:fldChar w:fldCharType="end"/>
      </w:r>
      <w:r w:rsidR="002C31CE" w:rsidRPr="00974A59">
        <w:rPr>
          <w:rFonts w:ascii="Times New Roman" w:hAnsi="Times New Roman" w:cs="Times New Roman"/>
          <w:lang w:val="en-US"/>
        </w:rPr>
        <w:t>.</w:t>
      </w:r>
      <w:r w:rsidR="00681EEE" w:rsidRPr="00974A59">
        <w:rPr>
          <w:rFonts w:ascii="Times New Roman" w:hAnsi="Times New Roman" w:cs="Times New Roman"/>
          <w:lang w:val="en-US"/>
        </w:rPr>
        <w:t xml:space="preserve"> </w:t>
      </w:r>
      <w:r w:rsidR="00B06194" w:rsidRPr="00974A59">
        <w:rPr>
          <w:rFonts w:ascii="Times New Roman" w:hAnsi="Times New Roman" w:cs="Times New Roman"/>
          <w:lang w:val="en-US"/>
        </w:rPr>
        <w:t>All reported values are weighted estimates.</w:t>
      </w:r>
      <w:r w:rsidR="00681EEE" w:rsidRPr="00974A59">
        <w:rPr>
          <w:rFonts w:ascii="Times New Roman" w:hAnsi="Times New Roman" w:cs="Times New Roman"/>
          <w:lang w:val="en-US"/>
        </w:rPr>
        <w:t xml:space="preserve"> For the regression analysis, r</w:t>
      </w:r>
      <w:r w:rsidR="00B06194" w:rsidRPr="00974A59">
        <w:rPr>
          <w:rFonts w:ascii="Times New Roman" w:hAnsi="Times New Roman" w:cs="Times New Roman"/>
          <w:lang w:val="en-US"/>
        </w:rPr>
        <w:t xml:space="preserve">elative risk ratios </w:t>
      </w:r>
      <w:r w:rsidR="00FD59C5" w:rsidRPr="00974A59">
        <w:rPr>
          <w:rFonts w:ascii="Times New Roman" w:hAnsi="Times New Roman" w:cs="Times New Roman"/>
          <w:lang w:val="en-US"/>
        </w:rPr>
        <w:t xml:space="preserve">(RRR) </w:t>
      </w:r>
      <w:r w:rsidR="00B06194" w:rsidRPr="00974A59">
        <w:rPr>
          <w:rFonts w:ascii="Times New Roman" w:hAnsi="Times New Roman" w:cs="Times New Roman"/>
          <w:lang w:val="en-US"/>
        </w:rPr>
        <w:t>are reported which represent the increase in relative risk per 1 standard deviation change.</w:t>
      </w:r>
      <w:r w:rsidR="00B312A8" w:rsidRPr="00974A59">
        <w:rPr>
          <w:rFonts w:ascii="Times New Roman" w:hAnsi="Times New Roman" w:cs="Times New Roman"/>
          <w:lang w:val="en-US"/>
        </w:rPr>
        <w:t xml:space="preserve">  </w:t>
      </w:r>
      <w:r w:rsidR="004655AA" w:rsidRPr="00974A59">
        <w:rPr>
          <w:rFonts w:ascii="Times New Roman" w:hAnsi="Times New Roman" w:cs="Times New Roman"/>
          <w:lang w:val="en-US"/>
        </w:rPr>
        <w:t>Given the large sample size,</w:t>
      </w:r>
      <w:r w:rsidR="008B4AC2" w:rsidRPr="00974A59">
        <w:rPr>
          <w:rFonts w:ascii="Times New Roman" w:hAnsi="Times New Roman" w:cs="Times New Roman"/>
          <w:lang w:val="en-US"/>
        </w:rPr>
        <w:t xml:space="preserve"> a</w:t>
      </w:r>
      <w:r w:rsidR="004655AA" w:rsidRPr="00974A59">
        <w:rPr>
          <w:rFonts w:ascii="Times New Roman" w:hAnsi="Times New Roman" w:cs="Times New Roman"/>
          <w:lang w:val="en-US"/>
        </w:rPr>
        <w:t xml:space="preserve"> more stringent</w:t>
      </w:r>
      <w:r w:rsidR="008B4AC2" w:rsidRPr="00974A59">
        <w:rPr>
          <w:rFonts w:ascii="Times New Roman" w:hAnsi="Times New Roman" w:cs="Times New Roman"/>
          <w:lang w:val="en-US"/>
        </w:rPr>
        <w:t xml:space="preserve"> </w:t>
      </w:r>
      <w:r w:rsidR="007604E5" w:rsidRPr="00974A59">
        <w:rPr>
          <w:rFonts w:ascii="Times New Roman" w:hAnsi="Times New Roman" w:cs="Times New Roman"/>
          <w:lang w:val="en-US"/>
        </w:rPr>
        <w:t xml:space="preserve">statistical threshold </w:t>
      </w:r>
      <w:r w:rsidR="004655AA" w:rsidRPr="00974A59">
        <w:rPr>
          <w:rFonts w:ascii="Times New Roman" w:hAnsi="Times New Roman" w:cs="Times New Roman"/>
          <w:lang w:val="en-US"/>
        </w:rPr>
        <w:t xml:space="preserve">of </w:t>
      </w:r>
      <w:r w:rsidR="00426A8B" w:rsidRPr="00974A59">
        <w:rPr>
          <w:rFonts w:ascii="Times New Roman" w:hAnsi="Times New Roman" w:cs="Times New Roman"/>
          <w:lang w:val="en-US"/>
        </w:rPr>
        <w:t>p&lt;.01</w:t>
      </w:r>
      <w:r w:rsidR="00B312A8" w:rsidRPr="00974A59">
        <w:rPr>
          <w:rFonts w:ascii="Times New Roman" w:hAnsi="Times New Roman" w:cs="Times New Roman"/>
          <w:lang w:val="en-US"/>
        </w:rPr>
        <w:t xml:space="preserve"> </w:t>
      </w:r>
      <w:r w:rsidR="00426A8B" w:rsidRPr="00974A59">
        <w:rPr>
          <w:rFonts w:ascii="Times New Roman" w:hAnsi="Times New Roman" w:cs="Times New Roman"/>
          <w:lang w:val="en-US"/>
        </w:rPr>
        <w:t>was used instead of the conventional p&lt;.05.</w:t>
      </w:r>
    </w:p>
    <w:p w14:paraId="446504FF" w14:textId="5613E453" w:rsidR="00B06194" w:rsidRPr="00974A59" w:rsidRDefault="00E45698" w:rsidP="00786972">
      <w:pPr>
        <w:spacing w:line="480" w:lineRule="auto"/>
        <w:ind w:firstLine="720"/>
        <w:rPr>
          <w:rFonts w:ascii="Times New Roman" w:hAnsi="Times New Roman" w:cs="Times New Roman"/>
          <w:lang w:val="en-US"/>
        </w:rPr>
      </w:pPr>
      <w:r w:rsidRPr="00974A59">
        <w:rPr>
          <w:rFonts w:ascii="Times New Roman" w:hAnsi="Times New Roman" w:cs="Times New Roman"/>
          <w:lang w:val="en-US"/>
        </w:rPr>
        <w:t>A</w:t>
      </w:r>
      <w:r w:rsidR="00E55D19" w:rsidRPr="00974A59">
        <w:rPr>
          <w:rFonts w:ascii="Times New Roman" w:hAnsi="Times New Roman" w:cs="Times New Roman"/>
          <w:lang w:val="en-US"/>
        </w:rPr>
        <w:t xml:space="preserve"> multi-step analysis procedure</w:t>
      </w:r>
      <w:r w:rsidRPr="00974A59">
        <w:rPr>
          <w:rFonts w:ascii="Times New Roman" w:hAnsi="Times New Roman" w:cs="Times New Roman"/>
          <w:lang w:val="en-US"/>
        </w:rPr>
        <w:t xml:space="preserve"> was implemented</w:t>
      </w:r>
      <w:r w:rsidR="00E55D19" w:rsidRPr="00974A59">
        <w:rPr>
          <w:rFonts w:ascii="Times New Roman" w:hAnsi="Times New Roman" w:cs="Times New Roman"/>
          <w:lang w:val="en-US"/>
        </w:rPr>
        <w:t xml:space="preserve">.  </w:t>
      </w:r>
      <w:r w:rsidR="00AF6C8A" w:rsidRPr="00974A59">
        <w:rPr>
          <w:rFonts w:ascii="Times New Roman" w:hAnsi="Times New Roman" w:cs="Times New Roman"/>
          <w:lang w:val="en-US"/>
        </w:rPr>
        <w:t>First, to</w:t>
      </w:r>
      <w:r w:rsidR="00B06194" w:rsidRPr="00974A59">
        <w:rPr>
          <w:rFonts w:ascii="Times New Roman" w:hAnsi="Times New Roman" w:cs="Times New Roman"/>
          <w:lang w:val="en-US"/>
        </w:rPr>
        <w:t xml:space="preserve"> identify possible precursors of sibling bullying, a set of multinomial logistic regressions were run (see Table </w:t>
      </w:r>
      <w:r w:rsidR="0049228C" w:rsidRPr="00974A59">
        <w:rPr>
          <w:rFonts w:ascii="Times New Roman" w:hAnsi="Times New Roman" w:cs="Times New Roman"/>
          <w:lang w:val="en-US"/>
        </w:rPr>
        <w:t>S</w:t>
      </w:r>
      <w:r w:rsidR="00A91BC5" w:rsidRPr="00974A59">
        <w:rPr>
          <w:rFonts w:ascii="Times New Roman" w:hAnsi="Times New Roman" w:cs="Times New Roman"/>
          <w:lang w:val="en-US"/>
        </w:rPr>
        <w:t>2</w:t>
      </w:r>
      <w:r w:rsidR="0049228C" w:rsidRPr="00974A59">
        <w:rPr>
          <w:rFonts w:ascii="Times New Roman" w:hAnsi="Times New Roman" w:cs="Times New Roman"/>
          <w:lang w:val="en-US"/>
        </w:rPr>
        <w:t xml:space="preserve"> </w:t>
      </w:r>
      <w:r w:rsidR="00E04680" w:rsidRPr="00974A59">
        <w:rPr>
          <w:rFonts w:ascii="Times New Roman" w:hAnsi="Times New Roman" w:cs="Times New Roman"/>
          <w:lang w:val="en-US"/>
        </w:rPr>
        <w:t xml:space="preserve">in the supplementary materials </w:t>
      </w:r>
      <w:r w:rsidR="00B06194" w:rsidRPr="00974A59">
        <w:rPr>
          <w:rFonts w:ascii="Times New Roman" w:hAnsi="Times New Roman" w:cs="Times New Roman"/>
          <w:lang w:val="en-US"/>
        </w:rPr>
        <w:t>for an overview of selected variables).  For each of the regression models the outcome variable was entered as sibling bullying involvement group (uninvolved, victim-only, bully-only, bully-victim). The independent variable was entered as one of the precursors. Only one precursor was entered in each regression model. This allowed for crude associations between sibling bullying roles and each of the precursors.  Precursors belonging to the same precursor set are presented in the same table for clarity</w:t>
      </w:r>
      <w:r w:rsidR="00B06194" w:rsidRPr="00974A59" w:rsidDel="00857743">
        <w:rPr>
          <w:rFonts w:ascii="Times New Roman" w:hAnsi="Times New Roman" w:cs="Times New Roman"/>
          <w:lang w:val="en-US"/>
        </w:rPr>
        <w:t xml:space="preserve"> </w:t>
      </w:r>
      <w:r w:rsidR="00B06194" w:rsidRPr="00974A59">
        <w:rPr>
          <w:rFonts w:ascii="Times New Roman" w:hAnsi="Times New Roman" w:cs="Times New Roman"/>
          <w:lang w:val="en-US"/>
        </w:rPr>
        <w:t>(</w:t>
      </w:r>
      <w:r w:rsidR="000F4060" w:rsidRPr="00974A59">
        <w:rPr>
          <w:rFonts w:ascii="Times New Roman" w:hAnsi="Times New Roman" w:cs="Times New Roman"/>
          <w:lang w:val="en-US"/>
        </w:rPr>
        <w:t>see T</w:t>
      </w:r>
      <w:r w:rsidR="00B06194" w:rsidRPr="00974A59">
        <w:rPr>
          <w:rFonts w:ascii="Times New Roman" w:hAnsi="Times New Roman" w:cs="Times New Roman"/>
          <w:lang w:val="en-US"/>
        </w:rPr>
        <w:t>ables S</w:t>
      </w:r>
      <w:r w:rsidR="00A91BC5" w:rsidRPr="00974A59">
        <w:rPr>
          <w:rFonts w:ascii="Times New Roman" w:hAnsi="Times New Roman" w:cs="Times New Roman"/>
          <w:lang w:val="en-US"/>
        </w:rPr>
        <w:t>3</w:t>
      </w:r>
      <w:r w:rsidR="00B06194" w:rsidRPr="00974A59">
        <w:rPr>
          <w:rFonts w:ascii="Times New Roman" w:hAnsi="Times New Roman" w:cs="Times New Roman"/>
          <w:lang w:val="en-US"/>
        </w:rPr>
        <w:t>-S</w:t>
      </w:r>
      <w:r w:rsidR="00A91BC5" w:rsidRPr="00974A59">
        <w:rPr>
          <w:rFonts w:ascii="Times New Roman" w:hAnsi="Times New Roman" w:cs="Times New Roman"/>
          <w:lang w:val="en-US"/>
        </w:rPr>
        <w:t>5</w:t>
      </w:r>
      <w:r w:rsidR="00B06194" w:rsidRPr="00974A59">
        <w:rPr>
          <w:rFonts w:ascii="Times New Roman" w:hAnsi="Times New Roman" w:cs="Times New Roman"/>
          <w:lang w:val="en-US"/>
        </w:rPr>
        <w:t xml:space="preserve"> in the supplementary materials).</w:t>
      </w:r>
      <w:r w:rsidR="00786972" w:rsidRPr="00786972">
        <w:rPr>
          <w:rFonts w:ascii="Times New Roman" w:hAnsi="Times New Roman" w:cs="Times New Roman"/>
          <w:lang w:val="en-US"/>
        </w:rPr>
        <w:t xml:space="preserve"> </w:t>
      </w:r>
      <w:r w:rsidR="00786972">
        <w:rPr>
          <w:rFonts w:ascii="Times New Roman" w:hAnsi="Times New Roman" w:cs="Times New Roman"/>
          <w:lang w:val="en-US"/>
        </w:rPr>
        <w:t xml:space="preserve">These models are not presented in the main text.  </w:t>
      </w:r>
      <w:r w:rsidR="00786972" w:rsidRPr="00974A59">
        <w:rPr>
          <w:rFonts w:ascii="Times New Roman" w:hAnsi="Times New Roman" w:cs="Times New Roman"/>
          <w:lang w:val="en-US"/>
        </w:rPr>
        <w:t>If readers wish to judge and compare crude these are</w:t>
      </w:r>
      <w:r w:rsidR="00572AB5">
        <w:rPr>
          <w:rFonts w:ascii="Times New Roman" w:hAnsi="Times New Roman" w:cs="Times New Roman"/>
          <w:lang w:val="en-US"/>
        </w:rPr>
        <w:t xml:space="preserve"> only</w:t>
      </w:r>
      <w:r w:rsidR="00786972" w:rsidRPr="00974A59">
        <w:rPr>
          <w:rFonts w:ascii="Times New Roman" w:hAnsi="Times New Roman" w:cs="Times New Roman"/>
          <w:lang w:val="en-US"/>
        </w:rPr>
        <w:t xml:space="preserve"> available in the supplementary materials. </w:t>
      </w:r>
    </w:p>
    <w:p w14:paraId="727D817A" w14:textId="47ECC1E8" w:rsidR="00B06194" w:rsidRPr="00974A59" w:rsidRDefault="00B06194" w:rsidP="00C66522">
      <w:pPr>
        <w:spacing w:line="480" w:lineRule="auto"/>
        <w:ind w:firstLine="720"/>
        <w:rPr>
          <w:rFonts w:ascii="Times New Roman" w:hAnsi="Times New Roman" w:cs="Times New Roman"/>
          <w:lang w:val="en-US"/>
        </w:rPr>
      </w:pPr>
      <w:r w:rsidRPr="00974A59">
        <w:rPr>
          <w:rFonts w:ascii="Times New Roman" w:hAnsi="Times New Roman" w:cs="Times New Roman"/>
          <w:lang w:val="en-US"/>
        </w:rPr>
        <w:t>Once the significant predictors</w:t>
      </w:r>
      <w:r w:rsidR="007B34E4" w:rsidRPr="00974A59">
        <w:rPr>
          <w:rFonts w:ascii="Times New Roman" w:hAnsi="Times New Roman" w:cs="Times New Roman"/>
          <w:lang w:val="en-US"/>
        </w:rPr>
        <w:t xml:space="preserve"> </w:t>
      </w:r>
      <w:r w:rsidRPr="00974A59">
        <w:rPr>
          <w:rFonts w:ascii="Times New Roman" w:hAnsi="Times New Roman" w:cs="Times New Roman"/>
          <w:lang w:val="en-US"/>
        </w:rPr>
        <w:t xml:space="preserve">of sibling bullying roles had been identified using the crude associations, </w:t>
      </w:r>
      <w:r w:rsidR="00766C9A" w:rsidRPr="00974A59">
        <w:rPr>
          <w:rFonts w:ascii="Times New Roman" w:hAnsi="Times New Roman" w:cs="Times New Roman"/>
          <w:lang w:val="en-US"/>
        </w:rPr>
        <w:t>t</w:t>
      </w:r>
      <w:r w:rsidRPr="00974A59">
        <w:rPr>
          <w:rFonts w:ascii="Times New Roman" w:hAnsi="Times New Roman" w:cs="Times New Roman"/>
          <w:lang w:val="en-US"/>
        </w:rPr>
        <w:t xml:space="preserve">he precursors </w:t>
      </w:r>
      <w:r w:rsidR="00766C9A" w:rsidRPr="00974A59">
        <w:rPr>
          <w:rFonts w:ascii="Times New Roman" w:hAnsi="Times New Roman" w:cs="Times New Roman"/>
          <w:lang w:val="en-US"/>
        </w:rPr>
        <w:t xml:space="preserve">that </w:t>
      </w:r>
      <w:r w:rsidRPr="00974A59">
        <w:rPr>
          <w:rFonts w:ascii="Times New Roman" w:hAnsi="Times New Roman" w:cs="Times New Roman"/>
          <w:lang w:val="en-US"/>
        </w:rPr>
        <w:t>were most strongly associated with sibling bullying within precursor sets</w:t>
      </w:r>
      <w:r w:rsidR="00766C9A" w:rsidRPr="00974A59">
        <w:rPr>
          <w:rFonts w:ascii="Times New Roman" w:hAnsi="Times New Roman" w:cs="Times New Roman"/>
          <w:lang w:val="en-US"/>
        </w:rPr>
        <w:t xml:space="preserve"> were tested</w:t>
      </w:r>
      <w:r w:rsidRPr="00974A59">
        <w:rPr>
          <w:rFonts w:ascii="Times New Roman" w:hAnsi="Times New Roman" w:cs="Times New Roman"/>
          <w:lang w:val="en-US"/>
        </w:rPr>
        <w:t>.</w:t>
      </w:r>
      <w:r w:rsidR="00963910" w:rsidRPr="00974A59">
        <w:rPr>
          <w:rFonts w:ascii="Times New Roman" w:hAnsi="Times New Roman" w:cs="Times New Roman"/>
          <w:lang w:val="en-US"/>
        </w:rPr>
        <w:t xml:space="preserve">  </w:t>
      </w:r>
      <w:r w:rsidRPr="00974A59">
        <w:rPr>
          <w:rFonts w:ascii="Times New Roman" w:hAnsi="Times New Roman" w:cs="Times New Roman"/>
          <w:lang w:val="en-US"/>
        </w:rPr>
        <w:t>To do this, further multinomial logistic regression models</w:t>
      </w:r>
      <w:r w:rsidR="00766C9A" w:rsidRPr="00974A59">
        <w:rPr>
          <w:rFonts w:ascii="Times New Roman" w:hAnsi="Times New Roman" w:cs="Times New Roman"/>
          <w:lang w:val="en-US"/>
        </w:rPr>
        <w:t xml:space="preserve"> were </w:t>
      </w:r>
      <w:r w:rsidR="00965FC9">
        <w:rPr>
          <w:rFonts w:ascii="Times New Roman" w:hAnsi="Times New Roman" w:cs="Times New Roman"/>
          <w:lang w:val="en-US"/>
        </w:rPr>
        <w:t>fitted</w:t>
      </w:r>
      <w:r w:rsidR="00C85A1A" w:rsidRPr="00974A59">
        <w:rPr>
          <w:rFonts w:ascii="Times New Roman" w:hAnsi="Times New Roman" w:cs="Times New Roman"/>
          <w:lang w:val="en-US"/>
        </w:rPr>
        <w:t xml:space="preserve">.  Before </w:t>
      </w:r>
      <w:r w:rsidR="00C66522" w:rsidRPr="00974A59">
        <w:rPr>
          <w:rFonts w:ascii="Times New Roman" w:hAnsi="Times New Roman" w:cs="Times New Roman"/>
          <w:lang w:val="en-US"/>
        </w:rPr>
        <w:t>these models</w:t>
      </w:r>
      <w:r w:rsidR="00C85A1A" w:rsidRPr="00974A59">
        <w:rPr>
          <w:rFonts w:ascii="Times New Roman" w:hAnsi="Times New Roman" w:cs="Times New Roman"/>
          <w:lang w:val="en-US"/>
        </w:rPr>
        <w:t xml:space="preserve"> were </w:t>
      </w:r>
      <w:r w:rsidR="00965FC9">
        <w:rPr>
          <w:rFonts w:ascii="Times New Roman" w:hAnsi="Times New Roman" w:cs="Times New Roman"/>
          <w:lang w:val="en-US"/>
        </w:rPr>
        <w:t>fitted</w:t>
      </w:r>
      <w:r w:rsidR="00C85A1A" w:rsidRPr="00974A59">
        <w:rPr>
          <w:rFonts w:ascii="Times New Roman" w:hAnsi="Times New Roman" w:cs="Times New Roman"/>
          <w:lang w:val="en-US"/>
        </w:rPr>
        <w:t>, the “</w:t>
      </w:r>
      <w:proofErr w:type="spellStart"/>
      <w:r w:rsidR="00C85A1A" w:rsidRPr="00974A59">
        <w:rPr>
          <w:rFonts w:ascii="Times New Roman" w:hAnsi="Times New Roman" w:cs="Times New Roman"/>
          <w:lang w:val="en-US"/>
        </w:rPr>
        <w:t>collin</w:t>
      </w:r>
      <w:proofErr w:type="spellEnd"/>
      <w:r w:rsidR="00C85A1A" w:rsidRPr="00974A59">
        <w:rPr>
          <w:rFonts w:ascii="Times New Roman" w:hAnsi="Times New Roman" w:cs="Times New Roman"/>
          <w:lang w:val="en-US"/>
        </w:rPr>
        <w:t>” command in STATA was used to assess collinearity.</w:t>
      </w:r>
      <w:r w:rsidR="00C80B7F" w:rsidRPr="00974A59">
        <w:rPr>
          <w:rFonts w:ascii="Times New Roman" w:hAnsi="Times New Roman" w:cs="Times New Roman"/>
          <w:lang w:val="en-US"/>
        </w:rPr>
        <w:t xml:space="preserve"> T</w:t>
      </w:r>
      <w:r w:rsidR="00C85A1A" w:rsidRPr="00974A59">
        <w:rPr>
          <w:rFonts w:ascii="Times New Roman" w:hAnsi="Times New Roman" w:cs="Times New Roman"/>
          <w:lang w:val="en-US"/>
        </w:rPr>
        <w:t xml:space="preserve">he variance inflation factor (VIF) measures the impact of collinearity among the variables used in a regression model. As a general rule, a VIF score of above 10 or a tolerance level of 0.10 indicates multicollinearity </w:t>
      </w:r>
      <w:r w:rsidR="00C85A1A" w:rsidRPr="00974A59">
        <w:rPr>
          <w:rFonts w:ascii="Times New Roman" w:hAnsi="Times New Roman" w:cs="Times New Roman"/>
          <w:lang w:val="en-US"/>
        </w:rPr>
        <w:fldChar w:fldCharType="begin"/>
      </w:r>
      <w:r w:rsidR="00C85A1A" w:rsidRPr="00974A59">
        <w:rPr>
          <w:rFonts w:ascii="Times New Roman" w:hAnsi="Times New Roman" w:cs="Times New Roman"/>
          <w:lang w:val="en-US"/>
        </w:rPr>
        <w:instrText xml:space="preserve"> ADDIN EN.CITE &lt;EndNote&gt;&lt;Cite&gt;&lt;Author&gt;O’brien&lt;/Author&gt;&lt;Year&gt;2007&lt;/Year&gt;&lt;RecNum&gt;493&lt;/RecNum&gt;&lt;DisplayText&gt;(O’Brien, 2007)&lt;/DisplayText&gt;&lt;record&gt;&lt;rec-number&gt;493&lt;/rec-number&gt;&lt;foreign-keys&gt;&lt;key app="EN" db-id="peprrrza6e5xwdex2vz55wa72w59p990dtz2" timestamp="1552040795"&gt;493&lt;/key&gt;&lt;/foreign-keys&gt;&lt;ref-type name="Journal Article"&gt;17&lt;/ref-type&gt;&lt;contributors&gt;&lt;authors&gt;&lt;author&gt;O’Brien, Robert M.&lt;/author&gt;&lt;/authors&gt;&lt;/contributors&gt;&lt;titles&gt;&lt;title&gt;A Caution Regarding Rules of Thumb for Variance Inflation Factors&lt;/title&gt;&lt;secondary-title&gt;Quality &amp;amp; Quantity&lt;/secondary-title&gt;&lt;/titles&gt;&lt;periodical&gt;&lt;full-title&gt;Quality &amp;amp; Quantity&lt;/full-title&gt;&lt;/periodical&gt;&lt;pages&gt;673-690&lt;/pages&gt;&lt;volume&gt;41&lt;/volume&gt;&lt;number&gt;5&lt;/number&gt;&lt;dates&gt;&lt;year&gt;2007&lt;/year&gt;&lt;pub-dates&gt;&lt;date&gt;2007/10/01&lt;/date&gt;&lt;/pub-dates&gt;&lt;/dates&gt;&lt;isbn&gt;1573-7845&lt;/isbn&gt;&lt;urls&gt;&lt;related-urls&gt;&lt;url&gt;https://doi.org/10.1007/s11135-006-9018-6&lt;/url&gt;&lt;/related-urls&gt;&lt;/urls&gt;&lt;electronic-resource-num&gt;10.1007/s11135-006-9018-6&lt;/electronic-resource-num&gt;&lt;/record&gt;&lt;/Cite&gt;&lt;/EndNote&gt;</w:instrText>
      </w:r>
      <w:r w:rsidR="00C85A1A" w:rsidRPr="00974A59">
        <w:rPr>
          <w:rFonts w:ascii="Times New Roman" w:hAnsi="Times New Roman" w:cs="Times New Roman"/>
          <w:lang w:val="en-US"/>
        </w:rPr>
        <w:fldChar w:fldCharType="separate"/>
      </w:r>
      <w:r w:rsidR="00C85A1A" w:rsidRPr="00974A59">
        <w:rPr>
          <w:rFonts w:ascii="Times New Roman" w:hAnsi="Times New Roman" w:cs="Times New Roman"/>
          <w:noProof/>
          <w:lang w:val="en-US"/>
        </w:rPr>
        <w:t>(O’Brien, 2007)</w:t>
      </w:r>
      <w:r w:rsidR="00C85A1A" w:rsidRPr="00974A59">
        <w:rPr>
          <w:rFonts w:ascii="Times New Roman" w:hAnsi="Times New Roman" w:cs="Times New Roman"/>
          <w:lang w:val="en-US"/>
        </w:rPr>
        <w:fldChar w:fldCharType="end"/>
      </w:r>
      <w:r w:rsidR="00C85A1A" w:rsidRPr="00974A59">
        <w:rPr>
          <w:rFonts w:ascii="Times New Roman" w:hAnsi="Times New Roman" w:cs="Times New Roman"/>
          <w:lang w:val="en-US"/>
        </w:rPr>
        <w:t>.  Full details of the collinearity metrics are shown in Table S</w:t>
      </w:r>
      <w:r w:rsidR="00FC6598" w:rsidRPr="00974A59">
        <w:rPr>
          <w:rFonts w:ascii="Times New Roman" w:hAnsi="Times New Roman" w:cs="Times New Roman"/>
          <w:lang w:val="en-US"/>
        </w:rPr>
        <w:t>6</w:t>
      </w:r>
      <w:r w:rsidR="00C85A1A" w:rsidRPr="00974A59">
        <w:rPr>
          <w:rFonts w:ascii="Times New Roman" w:hAnsi="Times New Roman" w:cs="Times New Roman"/>
          <w:lang w:val="en-US"/>
        </w:rPr>
        <w:t>.</w:t>
      </w:r>
      <w:r w:rsidR="00C66522" w:rsidRPr="00974A59">
        <w:rPr>
          <w:rFonts w:ascii="Times New Roman" w:hAnsi="Times New Roman" w:cs="Times New Roman"/>
          <w:lang w:val="en-US"/>
        </w:rPr>
        <w:t xml:space="preserve">  After collinearity was </w:t>
      </w:r>
      <w:r w:rsidR="00124CBE" w:rsidRPr="00974A59">
        <w:rPr>
          <w:rFonts w:ascii="Times New Roman" w:hAnsi="Times New Roman" w:cs="Times New Roman"/>
          <w:lang w:val="en-US"/>
        </w:rPr>
        <w:t xml:space="preserve">assessed, </w:t>
      </w:r>
      <w:r w:rsidR="00C66522" w:rsidRPr="00974A59">
        <w:rPr>
          <w:rFonts w:ascii="Times New Roman" w:hAnsi="Times New Roman" w:cs="Times New Roman"/>
          <w:lang w:val="en-US"/>
        </w:rPr>
        <w:t xml:space="preserve">three models were </w:t>
      </w:r>
      <w:r w:rsidR="00965FC9">
        <w:rPr>
          <w:rFonts w:ascii="Times New Roman" w:hAnsi="Times New Roman" w:cs="Times New Roman"/>
          <w:lang w:val="en-US"/>
        </w:rPr>
        <w:t>fitted</w:t>
      </w:r>
      <w:r w:rsidR="00C66522" w:rsidRPr="00974A59">
        <w:rPr>
          <w:rFonts w:ascii="Times New Roman" w:hAnsi="Times New Roman" w:cs="Times New Roman"/>
          <w:lang w:val="en-US"/>
        </w:rPr>
        <w:t xml:space="preserve">: </w:t>
      </w:r>
      <w:r w:rsidRPr="00974A59">
        <w:rPr>
          <w:rFonts w:ascii="Times New Roman" w:hAnsi="Times New Roman" w:cs="Times New Roman"/>
          <w:lang w:val="en-US"/>
        </w:rPr>
        <w:t>a) structural family</w:t>
      </w:r>
      <w:r w:rsidR="005C145D" w:rsidRPr="00974A59">
        <w:rPr>
          <w:rFonts w:ascii="Times New Roman" w:hAnsi="Times New Roman" w:cs="Times New Roman"/>
          <w:lang w:val="en-US"/>
        </w:rPr>
        <w:t>-level</w:t>
      </w:r>
      <w:r w:rsidRPr="00974A59">
        <w:rPr>
          <w:rFonts w:ascii="Times New Roman" w:hAnsi="Times New Roman" w:cs="Times New Roman"/>
          <w:lang w:val="en-US"/>
        </w:rPr>
        <w:t xml:space="preserve"> characteristics, b) parenting and parental characteristics, and c) child-level individual differences. Again, for each of the models</w:t>
      </w:r>
      <w:r w:rsidR="00FD1598">
        <w:rPr>
          <w:rFonts w:ascii="Times New Roman" w:hAnsi="Times New Roman" w:cs="Times New Roman"/>
          <w:lang w:val="en-US"/>
        </w:rPr>
        <w:t>,</w:t>
      </w:r>
      <w:r w:rsidRPr="00974A59">
        <w:rPr>
          <w:rFonts w:ascii="Times New Roman" w:hAnsi="Times New Roman" w:cs="Times New Roman"/>
          <w:lang w:val="en-US"/>
        </w:rPr>
        <w:t xml:space="preserve"> sibling bullying involvement group was entered as the outcome variable (uninvolved, victim-only, bully-only, bully-victim). All of the variables within the precursor set that were </w:t>
      </w:r>
      <w:r w:rsidR="003A6659" w:rsidRPr="00974A59">
        <w:rPr>
          <w:rFonts w:ascii="Times New Roman" w:hAnsi="Times New Roman" w:cs="Times New Roman"/>
          <w:lang w:val="en-US"/>
        </w:rPr>
        <w:t>significant in</w:t>
      </w:r>
      <w:r w:rsidRPr="00974A59">
        <w:rPr>
          <w:rFonts w:ascii="Times New Roman" w:hAnsi="Times New Roman" w:cs="Times New Roman"/>
          <w:lang w:val="en-US"/>
        </w:rPr>
        <w:t xml:space="preserve"> the crude associations were entered as predictors</w:t>
      </w:r>
      <w:r w:rsidR="00965FC9">
        <w:rPr>
          <w:rFonts w:ascii="Times New Roman" w:hAnsi="Times New Roman" w:cs="Times New Roman"/>
          <w:lang w:val="en-US"/>
        </w:rPr>
        <w:t xml:space="preserve"> at this stage.</w:t>
      </w:r>
    </w:p>
    <w:p w14:paraId="7192219E" w14:textId="1F27F5F5" w:rsidR="00AF6C8A" w:rsidRPr="00974A59" w:rsidRDefault="00B06194" w:rsidP="004658F7">
      <w:pPr>
        <w:spacing w:line="480" w:lineRule="auto"/>
        <w:ind w:firstLine="720"/>
        <w:rPr>
          <w:rFonts w:ascii="Times New Roman" w:hAnsi="Times New Roman" w:cs="Times New Roman"/>
          <w:lang w:val="en-US"/>
        </w:rPr>
      </w:pPr>
      <w:r w:rsidRPr="00974A59">
        <w:rPr>
          <w:rFonts w:ascii="Times New Roman" w:hAnsi="Times New Roman" w:cs="Times New Roman"/>
          <w:lang w:val="en-US"/>
        </w:rPr>
        <w:t xml:space="preserve">Finally, a multinomial logistic regression model was run, in which all of the significant predictors from </w:t>
      </w:r>
      <w:r w:rsidR="00786972">
        <w:rPr>
          <w:rFonts w:ascii="Times New Roman" w:hAnsi="Times New Roman" w:cs="Times New Roman"/>
          <w:lang w:val="en-US"/>
        </w:rPr>
        <w:t xml:space="preserve">the previous set of models </w:t>
      </w:r>
      <w:r w:rsidRPr="00974A59">
        <w:rPr>
          <w:rFonts w:ascii="Times New Roman" w:hAnsi="Times New Roman" w:cs="Times New Roman"/>
          <w:lang w:val="en-US"/>
        </w:rPr>
        <w:t>were entered as predictors. This allowed for the investigation of which precursors continued to be associated with sibling bullying involvement after controlling for all of the other significant precursors.</w:t>
      </w:r>
      <w:r w:rsidR="007D29A0" w:rsidRPr="00974A59">
        <w:rPr>
          <w:rFonts w:ascii="Times New Roman" w:hAnsi="Times New Roman" w:cs="Times New Roman"/>
          <w:lang w:val="en-US"/>
        </w:rPr>
        <w:t xml:space="preserve"> </w:t>
      </w:r>
    </w:p>
    <w:p w14:paraId="15AD1B13" w14:textId="4F3000EA" w:rsidR="00626434" w:rsidRPr="00974A59" w:rsidRDefault="009F2199" w:rsidP="009F2199">
      <w:pPr>
        <w:spacing w:line="480" w:lineRule="auto"/>
        <w:jc w:val="center"/>
        <w:rPr>
          <w:rFonts w:ascii="Times New Roman" w:hAnsi="Times New Roman" w:cs="Times New Roman"/>
          <w:b/>
          <w:lang w:val="en-US"/>
        </w:rPr>
      </w:pPr>
      <w:r w:rsidRPr="00974A59">
        <w:rPr>
          <w:rFonts w:ascii="Times New Roman" w:hAnsi="Times New Roman" w:cs="Times New Roman"/>
          <w:b/>
          <w:lang w:val="en-US"/>
        </w:rPr>
        <w:t>Results</w:t>
      </w:r>
    </w:p>
    <w:p w14:paraId="1B1D6B3E" w14:textId="6AE057D2" w:rsidR="00F0446D" w:rsidRPr="00974A59" w:rsidRDefault="00F0446D" w:rsidP="00F0446D">
      <w:pPr>
        <w:spacing w:line="480" w:lineRule="auto"/>
        <w:rPr>
          <w:rFonts w:ascii="Times New Roman" w:hAnsi="Times New Roman" w:cs="Times New Roman"/>
          <w:b/>
          <w:bCs/>
          <w:lang w:val="en-US"/>
        </w:rPr>
      </w:pPr>
      <w:r w:rsidRPr="00974A59">
        <w:rPr>
          <w:rFonts w:ascii="Times New Roman" w:hAnsi="Times New Roman" w:cs="Times New Roman"/>
          <w:b/>
          <w:bCs/>
          <w:lang w:val="en-US"/>
        </w:rPr>
        <w:t>Prevalence of Sibling Bullying</w:t>
      </w:r>
    </w:p>
    <w:p w14:paraId="24EB6DE6" w14:textId="4BCB43DF" w:rsidR="00C959A5" w:rsidRDefault="00E10FD3" w:rsidP="00E10FD3">
      <w:pPr>
        <w:spacing w:line="480" w:lineRule="auto"/>
        <w:ind w:firstLine="720"/>
        <w:rPr>
          <w:rFonts w:ascii="Times New Roman" w:hAnsi="Times New Roman" w:cs="Times New Roman"/>
          <w:lang w:val="en-US"/>
        </w:rPr>
      </w:pPr>
      <w:r>
        <w:rPr>
          <w:rFonts w:ascii="Times New Roman" w:hAnsi="Times New Roman" w:cs="Times New Roman"/>
          <w:lang w:val="en-US"/>
        </w:rPr>
        <w:t xml:space="preserve">Descriptive statistics for all variables of interest are shown in Table 1.  </w:t>
      </w:r>
      <w:r w:rsidR="00472E2C">
        <w:rPr>
          <w:rFonts w:ascii="Times New Roman" w:hAnsi="Times New Roman" w:cs="Times New Roman"/>
          <w:lang w:val="en-US"/>
        </w:rPr>
        <w:t xml:space="preserve">At </w:t>
      </w:r>
      <w:r w:rsidR="00170037" w:rsidRPr="00974A59">
        <w:rPr>
          <w:rFonts w:ascii="Times New Roman" w:hAnsi="Times New Roman" w:cs="Times New Roman"/>
          <w:lang w:val="en-US"/>
        </w:rPr>
        <w:t>age</w:t>
      </w:r>
      <w:r w:rsidR="00B87513" w:rsidRPr="00974A59">
        <w:rPr>
          <w:rFonts w:ascii="Times New Roman" w:hAnsi="Times New Roman" w:cs="Times New Roman"/>
          <w:lang w:val="en-US"/>
        </w:rPr>
        <w:t xml:space="preserve"> 11 years old,</w:t>
      </w:r>
      <w:r w:rsidR="007C02F4" w:rsidRPr="00974A59">
        <w:rPr>
          <w:rFonts w:ascii="Times New Roman" w:hAnsi="Times New Roman" w:cs="Times New Roman"/>
          <w:lang w:val="en-US"/>
        </w:rPr>
        <w:t xml:space="preserve"> </w:t>
      </w:r>
      <w:r w:rsidR="006B625D" w:rsidRPr="00974A59">
        <w:rPr>
          <w:rFonts w:ascii="Times New Roman" w:hAnsi="Times New Roman" w:cs="Times New Roman"/>
          <w:lang w:val="en-US"/>
        </w:rPr>
        <w:t>4</w:t>
      </w:r>
      <w:r w:rsidR="006B625D">
        <w:rPr>
          <w:rFonts w:ascii="Times New Roman" w:hAnsi="Times New Roman" w:cs="Times New Roman"/>
          <w:lang w:val="en-US"/>
        </w:rPr>
        <w:t>8</w:t>
      </w:r>
      <w:r w:rsidR="00A83B5F" w:rsidRPr="00974A59">
        <w:rPr>
          <w:rFonts w:ascii="Times New Roman" w:hAnsi="Times New Roman" w:cs="Times New Roman"/>
          <w:lang w:val="en-US"/>
        </w:rPr>
        <w:t xml:space="preserve">% </w:t>
      </w:r>
      <w:r w:rsidR="007C02F4" w:rsidRPr="00974A59">
        <w:rPr>
          <w:rFonts w:ascii="Times New Roman" w:hAnsi="Times New Roman" w:cs="Times New Roman"/>
          <w:lang w:val="en-US"/>
        </w:rPr>
        <w:t xml:space="preserve">of </w:t>
      </w:r>
      <w:r w:rsidR="00170037" w:rsidRPr="00974A59">
        <w:rPr>
          <w:rFonts w:ascii="Times New Roman" w:hAnsi="Times New Roman" w:cs="Times New Roman"/>
          <w:lang w:val="en-US"/>
        </w:rPr>
        <w:t>the sample</w:t>
      </w:r>
      <w:r w:rsidR="007C02F4" w:rsidRPr="00974A59">
        <w:rPr>
          <w:rFonts w:ascii="Times New Roman" w:hAnsi="Times New Roman" w:cs="Times New Roman"/>
          <w:lang w:val="en-US"/>
        </w:rPr>
        <w:t xml:space="preserve"> </w:t>
      </w:r>
      <w:r w:rsidR="00EB61FB" w:rsidRPr="00974A59">
        <w:rPr>
          <w:rFonts w:ascii="Times New Roman" w:hAnsi="Times New Roman" w:cs="Times New Roman"/>
          <w:lang w:val="en-US"/>
        </w:rPr>
        <w:t>was</w:t>
      </w:r>
      <w:r w:rsidR="00A83B5F" w:rsidRPr="00974A59">
        <w:rPr>
          <w:rFonts w:ascii="Times New Roman" w:hAnsi="Times New Roman" w:cs="Times New Roman"/>
          <w:lang w:val="en-US"/>
        </w:rPr>
        <w:t xml:space="preserve"> involved in </w:t>
      </w:r>
      <w:r w:rsidR="00F734B2" w:rsidRPr="00974A59">
        <w:rPr>
          <w:rFonts w:ascii="Times New Roman" w:hAnsi="Times New Roman" w:cs="Times New Roman"/>
          <w:lang w:val="en-US"/>
        </w:rPr>
        <w:t>at least one</w:t>
      </w:r>
      <w:r w:rsidR="00A83B5F" w:rsidRPr="00974A59">
        <w:rPr>
          <w:rFonts w:ascii="Times New Roman" w:hAnsi="Times New Roman" w:cs="Times New Roman"/>
          <w:lang w:val="en-US"/>
        </w:rPr>
        <w:t xml:space="preserve"> </w:t>
      </w:r>
      <w:r w:rsidR="00124CBE" w:rsidRPr="00974A59">
        <w:rPr>
          <w:rFonts w:ascii="Times New Roman" w:hAnsi="Times New Roman" w:cs="Times New Roman"/>
          <w:lang w:val="en-US"/>
        </w:rPr>
        <w:t xml:space="preserve">type </w:t>
      </w:r>
      <w:r w:rsidR="00A83B5F" w:rsidRPr="00974A59">
        <w:rPr>
          <w:rFonts w:ascii="Times New Roman" w:hAnsi="Times New Roman" w:cs="Times New Roman"/>
          <w:lang w:val="en-US"/>
        </w:rPr>
        <w:t>of sibling bullying (victim-onl</w:t>
      </w:r>
      <w:r w:rsidR="00170037" w:rsidRPr="00974A59">
        <w:rPr>
          <w:rFonts w:ascii="Times New Roman" w:hAnsi="Times New Roman" w:cs="Times New Roman"/>
          <w:lang w:val="en-US"/>
        </w:rPr>
        <w:t>y</w:t>
      </w:r>
      <w:r w:rsidR="000D22D5" w:rsidRPr="00974A59">
        <w:rPr>
          <w:rFonts w:ascii="Times New Roman" w:hAnsi="Times New Roman" w:cs="Times New Roman"/>
          <w:lang w:val="en-US"/>
        </w:rPr>
        <w:t xml:space="preserve"> </w:t>
      </w:r>
      <w:r w:rsidR="00EF3535" w:rsidRPr="00974A59">
        <w:rPr>
          <w:rFonts w:ascii="Times New Roman" w:hAnsi="Times New Roman" w:cs="Times New Roman"/>
          <w:lang w:val="en-US"/>
        </w:rPr>
        <w:t>16%</w:t>
      </w:r>
      <w:r w:rsidR="00170037" w:rsidRPr="00974A59">
        <w:rPr>
          <w:rFonts w:ascii="Times New Roman" w:hAnsi="Times New Roman" w:cs="Times New Roman"/>
          <w:lang w:val="en-US"/>
        </w:rPr>
        <w:t>;</w:t>
      </w:r>
      <w:r w:rsidR="00A83B5F" w:rsidRPr="00974A59">
        <w:rPr>
          <w:rFonts w:ascii="Times New Roman" w:hAnsi="Times New Roman" w:cs="Times New Roman"/>
          <w:lang w:val="en-US"/>
        </w:rPr>
        <w:t xml:space="preserve"> bully-only</w:t>
      </w:r>
      <w:r w:rsidR="00EF3535" w:rsidRPr="00974A59">
        <w:rPr>
          <w:rFonts w:ascii="Times New Roman" w:hAnsi="Times New Roman" w:cs="Times New Roman"/>
          <w:lang w:val="en-US"/>
        </w:rPr>
        <w:t xml:space="preserve"> 4</w:t>
      </w:r>
      <w:r w:rsidR="002325CE" w:rsidRPr="00974A59">
        <w:rPr>
          <w:rFonts w:ascii="Times New Roman" w:hAnsi="Times New Roman" w:cs="Times New Roman"/>
          <w:lang w:val="en-US"/>
        </w:rPr>
        <w:t>%; bully</w:t>
      </w:r>
      <w:r w:rsidR="00A83B5F" w:rsidRPr="00974A59">
        <w:rPr>
          <w:rFonts w:ascii="Times New Roman" w:hAnsi="Times New Roman" w:cs="Times New Roman"/>
          <w:lang w:val="en-US"/>
        </w:rPr>
        <w:t>-victim</w:t>
      </w:r>
      <w:r w:rsidR="00EF3535" w:rsidRPr="00974A59">
        <w:rPr>
          <w:rFonts w:ascii="Times New Roman" w:hAnsi="Times New Roman" w:cs="Times New Roman"/>
          <w:lang w:val="en-US"/>
        </w:rPr>
        <w:t xml:space="preserve"> </w:t>
      </w:r>
      <w:r w:rsidR="006B625D" w:rsidRPr="00974A59">
        <w:rPr>
          <w:rFonts w:ascii="Times New Roman" w:hAnsi="Times New Roman" w:cs="Times New Roman"/>
          <w:lang w:val="en-US"/>
        </w:rPr>
        <w:t>2</w:t>
      </w:r>
      <w:r w:rsidR="006B625D">
        <w:rPr>
          <w:rFonts w:ascii="Times New Roman" w:hAnsi="Times New Roman" w:cs="Times New Roman"/>
          <w:lang w:val="en-US"/>
        </w:rPr>
        <w:t>8</w:t>
      </w:r>
      <w:r w:rsidR="00EF3535" w:rsidRPr="00974A59">
        <w:rPr>
          <w:rFonts w:ascii="Times New Roman" w:hAnsi="Times New Roman" w:cs="Times New Roman"/>
          <w:lang w:val="en-US"/>
        </w:rPr>
        <w:t>%</w:t>
      </w:r>
      <w:r w:rsidR="00A83B5F" w:rsidRPr="00974A59">
        <w:rPr>
          <w:rFonts w:ascii="Times New Roman" w:hAnsi="Times New Roman" w:cs="Times New Roman"/>
          <w:lang w:val="en-US"/>
        </w:rPr>
        <w:t xml:space="preserve">).  The remaining </w:t>
      </w:r>
      <w:r w:rsidR="00472E2C" w:rsidRPr="00974A59">
        <w:rPr>
          <w:rFonts w:ascii="Times New Roman" w:hAnsi="Times New Roman" w:cs="Times New Roman"/>
          <w:lang w:val="en-US"/>
        </w:rPr>
        <w:t>5</w:t>
      </w:r>
      <w:r w:rsidR="00472E2C">
        <w:rPr>
          <w:rFonts w:ascii="Times New Roman" w:hAnsi="Times New Roman" w:cs="Times New Roman"/>
          <w:lang w:val="en-US"/>
        </w:rPr>
        <w:t>2</w:t>
      </w:r>
      <w:r w:rsidR="00A83B5F" w:rsidRPr="00974A59">
        <w:rPr>
          <w:rFonts w:ascii="Times New Roman" w:hAnsi="Times New Roman" w:cs="Times New Roman"/>
          <w:lang w:val="en-US"/>
        </w:rPr>
        <w:t>% were not involved in sibling bullying</w:t>
      </w:r>
      <w:r>
        <w:rPr>
          <w:rFonts w:ascii="Times New Roman" w:hAnsi="Times New Roman" w:cs="Times New Roman"/>
          <w:lang w:val="en-US"/>
        </w:rPr>
        <w:t>.</w:t>
      </w:r>
    </w:p>
    <w:p w14:paraId="0D111A53" w14:textId="55069C6B" w:rsidR="00862C13" w:rsidRDefault="00862C13" w:rsidP="00862C13">
      <w:pPr>
        <w:spacing w:line="480" w:lineRule="auto"/>
        <w:jc w:val="center"/>
        <w:rPr>
          <w:rFonts w:ascii="Times New Roman" w:hAnsi="Times New Roman" w:cs="Times New Roman"/>
          <w:lang w:val="en-US"/>
        </w:rPr>
      </w:pPr>
      <w:r>
        <w:rPr>
          <w:rFonts w:ascii="Times New Roman" w:hAnsi="Times New Roman" w:cs="Times New Roman"/>
          <w:lang w:val="en-US"/>
        </w:rPr>
        <w:t>[Table 1 Here]</w:t>
      </w:r>
    </w:p>
    <w:p w14:paraId="64E662D9" w14:textId="1281D9ED" w:rsidR="006238F8" w:rsidRDefault="006238F8" w:rsidP="006238F8">
      <w:pPr>
        <w:spacing w:line="480" w:lineRule="auto"/>
        <w:rPr>
          <w:rFonts w:ascii="Times New Roman" w:hAnsi="Times New Roman" w:cs="Times New Roman"/>
          <w:b/>
          <w:bCs/>
          <w:lang w:val="en-US"/>
        </w:rPr>
      </w:pPr>
      <w:r w:rsidRPr="006238F8">
        <w:rPr>
          <w:rFonts w:ascii="Times New Roman" w:hAnsi="Times New Roman" w:cs="Times New Roman"/>
          <w:b/>
          <w:bCs/>
          <w:lang w:val="en-US"/>
        </w:rPr>
        <w:t xml:space="preserve">Crude Associations and Preliminary Models.  </w:t>
      </w:r>
    </w:p>
    <w:p w14:paraId="1A922334" w14:textId="222F4A0A" w:rsidR="006238F8" w:rsidRDefault="001314AB" w:rsidP="006238F8">
      <w:pPr>
        <w:spacing w:line="480" w:lineRule="auto"/>
        <w:rPr>
          <w:rFonts w:ascii="Times New Roman" w:hAnsi="Times New Roman" w:cs="Times New Roman"/>
          <w:lang w:val="en-US"/>
        </w:rPr>
      </w:pPr>
      <w:r>
        <w:rPr>
          <w:rFonts w:ascii="Times New Roman" w:hAnsi="Times New Roman" w:cs="Times New Roman"/>
          <w:b/>
          <w:bCs/>
          <w:lang w:val="en-US"/>
        </w:rPr>
        <w:tab/>
      </w:r>
      <w:r>
        <w:rPr>
          <w:rFonts w:ascii="Times New Roman" w:hAnsi="Times New Roman" w:cs="Times New Roman"/>
          <w:lang w:val="en-US"/>
        </w:rPr>
        <w:t xml:space="preserve">A number of crude associations were </w:t>
      </w:r>
      <w:r w:rsidR="00223DF2">
        <w:rPr>
          <w:rFonts w:ascii="Times New Roman" w:hAnsi="Times New Roman" w:cs="Times New Roman"/>
          <w:lang w:val="en-US"/>
        </w:rPr>
        <w:t>tested</w:t>
      </w:r>
      <w:r>
        <w:rPr>
          <w:rFonts w:ascii="Times New Roman" w:hAnsi="Times New Roman" w:cs="Times New Roman"/>
          <w:lang w:val="en-US"/>
        </w:rPr>
        <w:t xml:space="preserve"> to investigate the relationship between </w:t>
      </w:r>
      <w:r w:rsidR="00150DEC">
        <w:rPr>
          <w:rFonts w:ascii="Times New Roman" w:hAnsi="Times New Roman" w:cs="Times New Roman"/>
          <w:lang w:val="en-US"/>
        </w:rPr>
        <w:t>sibling bullying and each precursor (</w:t>
      </w:r>
      <w:r w:rsidR="001A7DA2">
        <w:rPr>
          <w:rFonts w:ascii="Times New Roman" w:hAnsi="Times New Roman" w:cs="Times New Roman"/>
          <w:lang w:val="en-US"/>
        </w:rPr>
        <w:t>individually</w:t>
      </w:r>
      <w:r w:rsidR="00150DEC">
        <w:rPr>
          <w:rFonts w:ascii="Times New Roman" w:hAnsi="Times New Roman" w:cs="Times New Roman"/>
          <w:lang w:val="en-US"/>
        </w:rPr>
        <w:t>).  These are shown in Tables S3-S5.</w:t>
      </w:r>
      <w:r w:rsidR="00572AB5">
        <w:rPr>
          <w:rFonts w:ascii="Times New Roman" w:hAnsi="Times New Roman" w:cs="Times New Roman"/>
          <w:lang w:val="en-US"/>
        </w:rPr>
        <w:t xml:space="preserve">  Significant predictors </w:t>
      </w:r>
      <w:r w:rsidR="00BD10D5">
        <w:rPr>
          <w:rFonts w:ascii="Times New Roman" w:hAnsi="Times New Roman" w:cs="Times New Roman"/>
          <w:lang w:val="en-US"/>
        </w:rPr>
        <w:t xml:space="preserve">from the crude associations </w:t>
      </w:r>
      <w:r w:rsidR="00572AB5">
        <w:rPr>
          <w:rFonts w:ascii="Times New Roman" w:hAnsi="Times New Roman" w:cs="Times New Roman"/>
          <w:lang w:val="en-US"/>
        </w:rPr>
        <w:t>were</w:t>
      </w:r>
      <w:r w:rsidR="000413FE">
        <w:rPr>
          <w:rFonts w:ascii="Times New Roman" w:hAnsi="Times New Roman" w:cs="Times New Roman"/>
          <w:lang w:val="en-US"/>
        </w:rPr>
        <w:t xml:space="preserve"> then</w:t>
      </w:r>
      <w:r w:rsidR="00572AB5">
        <w:rPr>
          <w:rFonts w:ascii="Times New Roman" w:hAnsi="Times New Roman" w:cs="Times New Roman"/>
          <w:lang w:val="en-US"/>
        </w:rPr>
        <w:t xml:space="preserve"> entered into</w:t>
      </w:r>
      <w:r w:rsidR="00374D49">
        <w:rPr>
          <w:rFonts w:ascii="Times New Roman" w:hAnsi="Times New Roman" w:cs="Times New Roman"/>
          <w:lang w:val="en-US"/>
        </w:rPr>
        <w:t xml:space="preserve"> one of</w:t>
      </w:r>
      <w:r w:rsidR="00572AB5">
        <w:rPr>
          <w:rFonts w:ascii="Times New Roman" w:hAnsi="Times New Roman" w:cs="Times New Roman"/>
          <w:lang w:val="en-US"/>
        </w:rPr>
        <w:t xml:space="preserve"> three models</w:t>
      </w:r>
      <w:r w:rsidR="00415AF5" w:rsidRPr="00974A59">
        <w:rPr>
          <w:rFonts w:ascii="Times New Roman" w:hAnsi="Times New Roman" w:cs="Times New Roman"/>
          <w:lang w:val="en-US"/>
        </w:rPr>
        <w:t xml:space="preserve">: a) structural family-level characteristics (Model 1; Table </w:t>
      </w:r>
      <w:r w:rsidR="00415AF5">
        <w:rPr>
          <w:rFonts w:ascii="Times New Roman" w:hAnsi="Times New Roman" w:cs="Times New Roman"/>
          <w:lang w:val="en-US"/>
        </w:rPr>
        <w:t>2</w:t>
      </w:r>
      <w:r w:rsidR="00415AF5" w:rsidRPr="00974A59">
        <w:rPr>
          <w:rFonts w:ascii="Times New Roman" w:hAnsi="Times New Roman" w:cs="Times New Roman"/>
          <w:lang w:val="en-US"/>
        </w:rPr>
        <w:t xml:space="preserve">), b) parenting and parental characteristics (Model 2; Table </w:t>
      </w:r>
      <w:r w:rsidR="00415AF5">
        <w:rPr>
          <w:rFonts w:ascii="Times New Roman" w:hAnsi="Times New Roman" w:cs="Times New Roman"/>
          <w:lang w:val="en-US"/>
        </w:rPr>
        <w:t>2</w:t>
      </w:r>
      <w:r w:rsidR="00415AF5" w:rsidRPr="00974A59">
        <w:rPr>
          <w:rFonts w:ascii="Times New Roman" w:hAnsi="Times New Roman" w:cs="Times New Roman"/>
          <w:lang w:val="en-US"/>
        </w:rPr>
        <w:t xml:space="preserve">), and c) child-level individual differences (Model 3; Table </w:t>
      </w:r>
      <w:r w:rsidR="00415AF5">
        <w:rPr>
          <w:rFonts w:ascii="Times New Roman" w:hAnsi="Times New Roman" w:cs="Times New Roman"/>
          <w:lang w:val="en-US"/>
        </w:rPr>
        <w:t>2</w:t>
      </w:r>
      <w:r w:rsidR="00415AF5" w:rsidRPr="00974A59">
        <w:rPr>
          <w:rFonts w:ascii="Times New Roman" w:hAnsi="Times New Roman" w:cs="Times New Roman"/>
          <w:lang w:val="en-US"/>
        </w:rPr>
        <w:t>).</w:t>
      </w:r>
      <w:r w:rsidR="000413FE">
        <w:rPr>
          <w:rFonts w:ascii="Times New Roman" w:hAnsi="Times New Roman" w:cs="Times New Roman"/>
          <w:lang w:val="en-US"/>
        </w:rPr>
        <w:t xml:space="preserve">  A number of precursors remained significant </w:t>
      </w:r>
      <w:r w:rsidR="00D77FED">
        <w:rPr>
          <w:rFonts w:ascii="Times New Roman" w:hAnsi="Times New Roman" w:cs="Times New Roman"/>
          <w:lang w:val="en-US"/>
        </w:rPr>
        <w:t xml:space="preserve">in this step </w:t>
      </w:r>
      <w:r w:rsidR="00116A5B">
        <w:rPr>
          <w:rFonts w:ascii="Times New Roman" w:hAnsi="Times New Roman" w:cs="Times New Roman"/>
          <w:lang w:val="en-US"/>
        </w:rPr>
        <w:t xml:space="preserve">and </w:t>
      </w:r>
      <w:r w:rsidR="00374D49">
        <w:rPr>
          <w:rFonts w:ascii="Times New Roman" w:hAnsi="Times New Roman" w:cs="Times New Roman"/>
          <w:lang w:val="en-US"/>
        </w:rPr>
        <w:t xml:space="preserve">were </w:t>
      </w:r>
      <w:r w:rsidR="00116A5B">
        <w:rPr>
          <w:rFonts w:ascii="Times New Roman" w:hAnsi="Times New Roman" w:cs="Times New Roman"/>
          <w:lang w:val="en-US"/>
        </w:rPr>
        <w:t xml:space="preserve">tested in the final model.  These were </w:t>
      </w:r>
      <w:r w:rsidR="008A6081">
        <w:rPr>
          <w:rFonts w:ascii="Times New Roman" w:hAnsi="Times New Roman" w:cs="Times New Roman"/>
          <w:lang w:val="en-US"/>
        </w:rPr>
        <w:t xml:space="preserve">birth order, ethnicity, number of siblings, </w:t>
      </w:r>
      <w:r w:rsidR="00116A5B">
        <w:rPr>
          <w:rFonts w:ascii="Times New Roman" w:hAnsi="Times New Roman" w:cs="Times New Roman"/>
          <w:lang w:val="en-US"/>
        </w:rPr>
        <w:t xml:space="preserve">primary caregiver </w:t>
      </w:r>
      <w:r w:rsidR="008A6081">
        <w:rPr>
          <w:rFonts w:ascii="Times New Roman" w:hAnsi="Times New Roman" w:cs="Times New Roman"/>
          <w:lang w:val="en-US"/>
        </w:rPr>
        <w:t>self-esteem</w:t>
      </w:r>
      <w:r w:rsidR="00116A5B">
        <w:rPr>
          <w:rFonts w:ascii="Times New Roman" w:hAnsi="Times New Roman" w:cs="Times New Roman"/>
          <w:lang w:val="en-US"/>
        </w:rPr>
        <w:t>,</w:t>
      </w:r>
      <w:r w:rsidR="008A6081">
        <w:rPr>
          <w:rFonts w:ascii="Times New Roman" w:hAnsi="Times New Roman" w:cs="Times New Roman"/>
          <w:lang w:val="en-US"/>
        </w:rPr>
        <w:t xml:space="preserve"> harsh parenting, child sex, infant temperament – approach, emotional dysregulation, and prosocial </w:t>
      </w:r>
      <w:r w:rsidR="00374D49">
        <w:rPr>
          <w:rFonts w:ascii="Times New Roman" w:hAnsi="Times New Roman" w:cs="Times New Roman"/>
          <w:lang w:val="en-US"/>
        </w:rPr>
        <w:t>behavior</w:t>
      </w:r>
      <w:r w:rsidR="008A6081">
        <w:rPr>
          <w:rFonts w:ascii="Times New Roman" w:hAnsi="Times New Roman" w:cs="Times New Roman"/>
          <w:lang w:val="en-US"/>
        </w:rPr>
        <w:t>.</w:t>
      </w:r>
      <w:r w:rsidR="00374D49">
        <w:rPr>
          <w:rFonts w:ascii="Times New Roman" w:hAnsi="Times New Roman" w:cs="Times New Roman"/>
          <w:lang w:val="en-US"/>
        </w:rPr>
        <w:t xml:space="preserve">  </w:t>
      </w:r>
    </w:p>
    <w:p w14:paraId="47889707" w14:textId="18D73275" w:rsidR="00862C13" w:rsidRPr="00150DEC" w:rsidRDefault="00862C13" w:rsidP="00862C13">
      <w:pPr>
        <w:spacing w:line="480" w:lineRule="auto"/>
        <w:jc w:val="center"/>
        <w:rPr>
          <w:rFonts w:ascii="Times New Roman" w:hAnsi="Times New Roman" w:cs="Times New Roman"/>
          <w:lang w:val="en-US"/>
        </w:rPr>
      </w:pPr>
      <w:r>
        <w:rPr>
          <w:rFonts w:ascii="Times New Roman" w:hAnsi="Times New Roman" w:cs="Times New Roman"/>
          <w:lang w:val="en-US"/>
        </w:rPr>
        <w:t>[Table 2 Here]</w:t>
      </w:r>
    </w:p>
    <w:p w14:paraId="12A91D98" w14:textId="2E50E75E" w:rsidR="00241A25" w:rsidRPr="00974A59" w:rsidRDefault="00241A25" w:rsidP="00241A25">
      <w:pPr>
        <w:spacing w:line="480" w:lineRule="auto"/>
        <w:rPr>
          <w:rFonts w:ascii="Times New Roman" w:hAnsi="Times New Roman" w:cs="Times New Roman"/>
          <w:b/>
          <w:lang w:val="en-US"/>
        </w:rPr>
      </w:pPr>
      <w:r w:rsidRPr="00974A59">
        <w:rPr>
          <w:rFonts w:ascii="Times New Roman" w:hAnsi="Times New Roman" w:cs="Times New Roman"/>
          <w:b/>
          <w:lang w:val="en-US"/>
        </w:rPr>
        <w:t>Structural Family</w:t>
      </w:r>
      <w:r w:rsidR="00570CA7" w:rsidRPr="00974A59">
        <w:rPr>
          <w:rFonts w:ascii="Times New Roman" w:hAnsi="Times New Roman" w:cs="Times New Roman"/>
          <w:b/>
          <w:lang w:val="en-US"/>
        </w:rPr>
        <w:t>-Level</w:t>
      </w:r>
      <w:r w:rsidRPr="00974A59">
        <w:rPr>
          <w:rFonts w:ascii="Times New Roman" w:hAnsi="Times New Roman" w:cs="Times New Roman"/>
          <w:b/>
          <w:lang w:val="en-US"/>
        </w:rPr>
        <w:t xml:space="preserve"> Characteristics</w:t>
      </w:r>
    </w:p>
    <w:p w14:paraId="5421057A" w14:textId="01B99F05" w:rsidR="00301D97" w:rsidRPr="00974A59" w:rsidRDefault="003B1287" w:rsidP="006921E8">
      <w:pPr>
        <w:spacing w:line="480" w:lineRule="auto"/>
        <w:rPr>
          <w:rFonts w:ascii="Times New Roman" w:hAnsi="Times New Roman" w:cs="Times New Roman"/>
          <w:lang w:val="en-US"/>
        </w:rPr>
      </w:pPr>
      <w:r w:rsidRPr="00974A59">
        <w:rPr>
          <w:rFonts w:ascii="Times New Roman" w:hAnsi="Times New Roman" w:cs="Times New Roman"/>
          <w:lang w:val="en-US"/>
        </w:rPr>
        <w:tab/>
      </w:r>
      <w:r w:rsidR="00F32C88" w:rsidRPr="00974A59">
        <w:rPr>
          <w:rFonts w:ascii="Times New Roman" w:hAnsi="Times New Roman" w:cs="Times New Roman"/>
          <w:lang w:val="en-US"/>
        </w:rPr>
        <w:t>In the final model</w:t>
      </w:r>
      <w:r w:rsidR="00755284" w:rsidRPr="00974A59">
        <w:rPr>
          <w:rFonts w:ascii="Times New Roman" w:hAnsi="Times New Roman" w:cs="Times New Roman"/>
          <w:lang w:val="en-US"/>
        </w:rPr>
        <w:t xml:space="preserve"> (shown in Table </w:t>
      </w:r>
      <w:r w:rsidR="00BD10D5">
        <w:rPr>
          <w:rFonts w:ascii="Times New Roman" w:hAnsi="Times New Roman" w:cs="Times New Roman"/>
          <w:lang w:val="en-US"/>
        </w:rPr>
        <w:t>3</w:t>
      </w:r>
      <w:r w:rsidR="00755284" w:rsidRPr="00974A59">
        <w:rPr>
          <w:rFonts w:ascii="Times New Roman" w:hAnsi="Times New Roman" w:cs="Times New Roman"/>
          <w:lang w:val="en-US"/>
        </w:rPr>
        <w:t>)</w:t>
      </w:r>
      <w:r w:rsidR="00F32C88" w:rsidRPr="00974A59">
        <w:rPr>
          <w:rFonts w:ascii="Times New Roman" w:hAnsi="Times New Roman" w:cs="Times New Roman"/>
          <w:lang w:val="en-US"/>
        </w:rPr>
        <w:t xml:space="preserve">, </w:t>
      </w:r>
      <w:r w:rsidR="00F732C4" w:rsidRPr="00974A59">
        <w:rPr>
          <w:rFonts w:ascii="Times New Roman" w:hAnsi="Times New Roman" w:cs="Times New Roman"/>
          <w:lang w:val="en-US"/>
        </w:rPr>
        <w:t xml:space="preserve">there were </w:t>
      </w:r>
      <w:r w:rsidR="00EA3CF5" w:rsidRPr="00974A59">
        <w:rPr>
          <w:rFonts w:ascii="Times New Roman" w:hAnsi="Times New Roman" w:cs="Times New Roman"/>
          <w:lang w:val="en-US"/>
        </w:rPr>
        <w:t>a number of structural family-level characteristics</w:t>
      </w:r>
      <w:r w:rsidR="00F732C4" w:rsidRPr="00974A59">
        <w:rPr>
          <w:rFonts w:ascii="Times New Roman" w:hAnsi="Times New Roman" w:cs="Times New Roman"/>
          <w:lang w:val="en-US"/>
        </w:rPr>
        <w:t xml:space="preserve"> that r</w:t>
      </w:r>
      <w:r w:rsidR="00EA3CF5" w:rsidRPr="00974A59">
        <w:rPr>
          <w:rFonts w:ascii="Times New Roman" w:hAnsi="Times New Roman" w:cs="Times New Roman"/>
          <w:lang w:val="en-US"/>
        </w:rPr>
        <w:t>emained significant</w:t>
      </w:r>
      <w:r w:rsidR="00F732C4" w:rsidRPr="00974A59">
        <w:rPr>
          <w:rFonts w:ascii="Times New Roman" w:hAnsi="Times New Roman" w:cs="Times New Roman"/>
          <w:lang w:val="en-US"/>
        </w:rPr>
        <w:t xml:space="preserve"> after variables from the other precursor sets were also considered</w:t>
      </w:r>
      <w:r w:rsidR="00EA3CF5" w:rsidRPr="00974A59">
        <w:rPr>
          <w:rFonts w:ascii="Times New Roman" w:hAnsi="Times New Roman" w:cs="Times New Roman"/>
          <w:lang w:val="en-US"/>
        </w:rPr>
        <w:t>.  Specifically,</w:t>
      </w:r>
      <w:r w:rsidR="00E12DD5" w:rsidRPr="00974A59">
        <w:rPr>
          <w:rFonts w:ascii="Times New Roman" w:hAnsi="Times New Roman" w:cs="Times New Roman"/>
          <w:lang w:val="en-US"/>
        </w:rPr>
        <w:t xml:space="preserve"> b</w:t>
      </w:r>
      <w:r w:rsidR="00C268BF" w:rsidRPr="00974A59">
        <w:rPr>
          <w:rFonts w:ascii="Times New Roman" w:hAnsi="Times New Roman" w:cs="Times New Roman"/>
          <w:lang w:val="en-US"/>
        </w:rPr>
        <w:t xml:space="preserve">eing first-born </w:t>
      </w:r>
      <w:r w:rsidR="00F73A4B">
        <w:rPr>
          <w:rFonts w:ascii="Times New Roman" w:hAnsi="Times New Roman" w:cs="Times New Roman"/>
          <w:lang w:val="en-US"/>
        </w:rPr>
        <w:t>was associated with an increased</w:t>
      </w:r>
      <w:r w:rsidR="00E65852">
        <w:rPr>
          <w:rFonts w:ascii="Times New Roman" w:hAnsi="Times New Roman" w:cs="Times New Roman"/>
          <w:lang w:val="en-US"/>
        </w:rPr>
        <w:t xml:space="preserve"> risk of being a bully-only (</w:t>
      </w:r>
      <w:r w:rsidR="004B4AFF">
        <w:rPr>
          <w:rFonts w:ascii="Times New Roman" w:hAnsi="Times New Roman" w:cs="Times New Roman"/>
          <w:lang w:val="en-US"/>
        </w:rPr>
        <w:t>R</w:t>
      </w:r>
      <w:r w:rsidR="00E65852">
        <w:rPr>
          <w:rFonts w:ascii="Times New Roman" w:hAnsi="Times New Roman" w:cs="Times New Roman"/>
          <w:lang w:val="en-US"/>
        </w:rPr>
        <w:t>RR</w:t>
      </w:r>
      <w:r w:rsidR="007149BA">
        <w:rPr>
          <w:rFonts w:ascii="Times New Roman" w:hAnsi="Times New Roman" w:cs="Times New Roman"/>
          <w:lang w:val="en-US"/>
        </w:rPr>
        <w:t>=</w:t>
      </w:r>
      <w:r w:rsidR="00E65852">
        <w:rPr>
          <w:rFonts w:ascii="Times New Roman" w:hAnsi="Times New Roman" w:cs="Times New Roman"/>
          <w:lang w:val="en-US"/>
        </w:rPr>
        <w:t>2.60, p&lt;.001) and</w:t>
      </w:r>
      <w:r w:rsidR="00F73A4B">
        <w:rPr>
          <w:rFonts w:ascii="Times New Roman" w:hAnsi="Times New Roman" w:cs="Times New Roman"/>
          <w:lang w:val="en-US"/>
        </w:rPr>
        <w:t xml:space="preserve"> </w:t>
      </w:r>
      <w:r w:rsidR="00E65852">
        <w:rPr>
          <w:rFonts w:ascii="Times New Roman" w:hAnsi="Times New Roman" w:cs="Times New Roman"/>
          <w:lang w:val="en-US"/>
        </w:rPr>
        <w:t xml:space="preserve">a </w:t>
      </w:r>
      <w:r w:rsidR="00C268BF" w:rsidRPr="00974A59">
        <w:rPr>
          <w:rFonts w:ascii="Times New Roman" w:hAnsi="Times New Roman" w:cs="Times New Roman"/>
          <w:lang w:val="en-US"/>
        </w:rPr>
        <w:t>bully-victim</w:t>
      </w:r>
      <w:r w:rsidR="00E65852">
        <w:rPr>
          <w:rFonts w:ascii="Times New Roman" w:hAnsi="Times New Roman" w:cs="Times New Roman"/>
          <w:lang w:val="en-US"/>
        </w:rPr>
        <w:t xml:space="preserve"> (</w:t>
      </w:r>
      <w:r w:rsidR="004B4AFF">
        <w:rPr>
          <w:rFonts w:ascii="Times New Roman" w:hAnsi="Times New Roman" w:cs="Times New Roman"/>
          <w:lang w:val="en-US"/>
        </w:rPr>
        <w:t>R</w:t>
      </w:r>
      <w:r w:rsidR="00E65852">
        <w:rPr>
          <w:rFonts w:ascii="Times New Roman" w:hAnsi="Times New Roman" w:cs="Times New Roman"/>
          <w:lang w:val="en-US"/>
        </w:rPr>
        <w:t>RR</w:t>
      </w:r>
      <w:r w:rsidR="007149BA">
        <w:rPr>
          <w:rFonts w:ascii="Times New Roman" w:hAnsi="Times New Roman" w:cs="Times New Roman"/>
          <w:lang w:val="en-US"/>
        </w:rPr>
        <w:t>=</w:t>
      </w:r>
      <w:r w:rsidR="00E65852">
        <w:rPr>
          <w:rFonts w:ascii="Times New Roman" w:hAnsi="Times New Roman" w:cs="Times New Roman"/>
          <w:lang w:val="en-US"/>
        </w:rPr>
        <w:t>1.29, p&lt;.001)</w:t>
      </w:r>
      <w:r w:rsidR="00E12DD5" w:rsidRPr="00974A59">
        <w:rPr>
          <w:rFonts w:ascii="Times New Roman" w:hAnsi="Times New Roman" w:cs="Times New Roman"/>
          <w:lang w:val="en-US"/>
        </w:rPr>
        <w:t xml:space="preserve">.  </w:t>
      </w:r>
      <w:r w:rsidR="009D6B81" w:rsidRPr="00974A59">
        <w:rPr>
          <w:rFonts w:ascii="Times New Roman" w:hAnsi="Times New Roman" w:cs="Times New Roman"/>
          <w:lang w:val="en-US"/>
        </w:rPr>
        <w:t xml:space="preserve">White ethnicity was associated with increased risk of </w:t>
      </w:r>
      <w:r w:rsidR="00F732C4" w:rsidRPr="00974A59">
        <w:rPr>
          <w:rFonts w:ascii="Times New Roman" w:hAnsi="Times New Roman" w:cs="Times New Roman"/>
          <w:lang w:val="en-US"/>
        </w:rPr>
        <w:t xml:space="preserve">being a </w:t>
      </w:r>
      <w:r w:rsidR="00767933" w:rsidRPr="00974A59">
        <w:rPr>
          <w:rFonts w:ascii="Times New Roman" w:hAnsi="Times New Roman" w:cs="Times New Roman"/>
          <w:lang w:val="en-US"/>
        </w:rPr>
        <w:t>victim-only</w:t>
      </w:r>
      <w:r w:rsidR="00E65852">
        <w:rPr>
          <w:rFonts w:ascii="Times New Roman" w:hAnsi="Times New Roman" w:cs="Times New Roman"/>
          <w:lang w:val="en-US"/>
        </w:rPr>
        <w:t xml:space="preserve"> (</w:t>
      </w:r>
      <w:r w:rsidR="004B4AFF">
        <w:rPr>
          <w:rFonts w:ascii="Times New Roman" w:hAnsi="Times New Roman" w:cs="Times New Roman"/>
          <w:lang w:val="en-US"/>
        </w:rPr>
        <w:t>R</w:t>
      </w:r>
      <w:r w:rsidR="00E65852">
        <w:rPr>
          <w:rFonts w:ascii="Times New Roman" w:hAnsi="Times New Roman" w:cs="Times New Roman"/>
          <w:lang w:val="en-US"/>
        </w:rPr>
        <w:t>RR</w:t>
      </w:r>
      <w:r w:rsidR="007149BA">
        <w:rPr>
          <w:rFonts w:ascii="Times New Roman" w:hAnsi="Times New Roman" w:cs="Times New Roman"/>
          <w:lang w:val="en-US"/>
        </w:rPr>
        <w:t>=</w:t>
      </w:r>
      <w:r w:rsidR="00E65852">
        <w:rPr>
          <w:rFonts w:ascii="Times New Roman" w:hAnsi="Times New Roman" w:cs="Times New Roman"/>
          <w:lang w:val="en-US"/>
        </w:rPr>
        <w:t>1.61, p&lt;.001)</w:t>
      </w:r>
      <w:r w:rsidR="00AF2FAA" w:rsidRPr="00974A59">
        <w:rPr>
          <w:rFonts w:ascii="Times New Roman" w:hAnsi="Times New Roman" w:cs="Times New Roman"/>
          <w:lang w:val="en-US"/>
        </w:rPr>
        <w:t xml:space="preserve"> and</w:t>
      </w:r>
      <w:r w:rsidR="00767933" w:rsidRPr="00974A59">
        <w:rPr>
          <w:rFonts w:ascii="Times New Roman" w:hAnsi="Times New Roman" w:cs="Times New Roman"/>
          <w:lang w:val="en-US"/>
        </w:rPr>
        <w:t xml:space="preserve"> bully-victim</w:t>
      </w:r>
      <w:r w:rsidR="00E65852">
        <w:rPr>
          <w:rFonts w:ascii="Times New Roman" w:hAnsi="Times New Roman" w:cs="Times New Roman"/>
          <w:lang w:val="en-US"/>
        </w:rPr>
        <w:t xml:space="preserve"> (R</w:t>
      </w:r>
      <w:r w:rsidR="004B4AFF">
        <w:rPr>
          <w:rFonts w:ascii="Times New Roman" w:hAnsi="Times New Roman" w:cs="Times New Roman"/>
          <w:lang w:val="en-US"/>
        </w:rPr>
        <w:t>R</w:t>
      </w:r>
      <w:r w:rsidR="00E65852">
        <w:rPr>
          <w:rFonts w:ascii="Times New Roman" w:hAnsi="Times New Roman" w:cs="Times New Roman"/>
          <w:lang w:val="en-US"/>
        </w:rPr>
        <w:t>R</w:t>
      </w:r>
      <w:r w:rsidR="007149BA">
        <w:rPr>
          <w:rFonts w:ascii="Times New Roman" w:hAnsi="Times New Roman" w:cs="Times New Roman"/>
          <w:lang w:val="en-US"/>
        </w:rPr>
        <w:t>=</w:t>
      </w:r>
      <w:r w:rsidR="00E65852">
        <w:rPr>
          <w:rFonts w:ascii="Times New Roman" w:hAnsi="Times New Roman" w:cs="Times New Roman"/>
          <w:lang w:val="en-US"/>
        </w:rPr>
        <w:t>1.52, p&lt;.001)</w:t>
      </w:r>
      <w:r w:rsidR="00767933" w:rsidRPr="00974A59">
        <w:rPr>
          <w:rFonts w:ascii="Times New Roman" w:hAnsi="Times New Roman" w:cs="Times New Roman"/>
          <w:lang w:val="en-US"/>
        </w:rPr>
        <w:t>.</w:t>
      </w:r>
      <w:r w:rsidR="00AF2FAA" w:rsidRPr="00974A59">
        <w:rPr>
          <w:rFonts w:ascii="Times New Roman" w:hAnsi="Times New Roman" w:cs="Times New Roman"/>
          <w:lang w:val="en-US"/>
        </w:rPr>
        <w:t xml:space="preserve"> </w:t>
      </w:r>
      <w:r w:rsidR="009D6B81" w:rsidRPr="00974A59">
        <w:rPr>
          <w:rFonts w:ascii="Times New Roman" w:hAnsi="Times New Roman" w:cs="Times New Roman"/>
          <w:lang w:val="en-US"/>
        </w:rPr>
        <w:t xml:space="preserve">As the number of siblings increased, the risk of being involved </w:t>
      </w:r>
      <w:r w:rsidR="00C649D4" w:rsidRPr="00974A59">
        <w:rPr>
          <w:rFonts w:ascii="Times New Roman" w:hAnsi="Times New Roman" w:cs="Times New Roman"/>
          <w:lang w:val="en-US"/>
        </w:rPr>
        <w:t xml:space="preserve">in </w:t>
      </w:r>
      <w:r w:rsidR="009D6B81" w:rsidRPr="00974A59">
        <w:rPr>
          <w:rFonts w:ascii="Times New Roman" w:hAnsi="Times New Roman" w:cs="Times New Roman"/>
          <w:lang w:val="en-US"/>
        </w:rPr>
        <w:t xml:space="preserve">sibling bullying </w:t>
      </w:r>
      <w:r w:rsidR="00A14628" w:rsidRPr="00974A59">
        <w:rPr>
          <w:rFonts w:ascii="Times New Roman" w:hAnsi="Times New Roman" w:cs="Times New Roman"/>
          <w:lang w:val="en-US"/>
        </w:rPr>
        <w:t>across all three bullying involvement groups</w:t>
      </w:r>
      <w:r w:rsidR="006D4A33" w:rsidRPr="00974A59">
        <w:rPr>
          <w:rFonts w:ascii="Times New Roman" w:hAnsi="Times New Roman" w:cs="Times New Roman"/>
          <w:lang w:val="en-US"/>
        </w:rPr>
        <w:t xml:space="preserve"> also</w:t>
      </w:r>
      <w:r w:rsidR="00A14628" w:rsidRPr="00974A59">
        <w:rPr>
          <w:rFonts w:ascii="Times New Roman" w:hAnsi="Times New Roman" w:cs="Times New Roman"/>
          <w:lang w:val="en-US"/>
        </w:rPr>
        <w:t xml:space="preserve"> increased</w:t>
      </w:r>
      <w:r w:rsidR="00E65852">
        <w:rPr>
          <w:rFonts w:ascii="Times New Roman" w:hAnsi="Times New Roman" w:cs="Times New Roman"/>
          <w:lang w:val="en-US"/>
        </w:rPr>
        <w:t xml:space="preserve"> (victim-only R</w:t>
      </w:r>
      <w:r w:rsidR="009F079E">
        <w:rPr>
          <w:rFonts w:ascii="Times New Roman" w:hAnsi="Times New Roman" w:cs="Times New Roman"/>
          <w:lang w:val="en-US"/>
        </w:rPr>
        <w:t>R</w:t>
      </w:r>
      <w:r w:rsidR="00E65852">
        <w:rPr>
          <w:rFonts w:ascii="Times New Roman" w:hAnsi="Times New Roman" w:cs="Times New Roman"/>
          <w:lang w:val="en-US"/>
        </w:rPr>
        <w:t>R</w:t>
      </w:r>
      <w:r w:rsidR="007149BA">
        <w:rPr>
          <w:rFonts w:ascii="Times New Roman" w:hAnsi="Times New Roman" w:cs="Times New Roman"/>
          <w:lang w:val="en-US"/>
        </w:rPr>
        <w:t>=</w:t>
      </w:r>
      <w:r w:rsidR="00E65852">
        <w:rPr>
          <w:rFonts w:ascii="Times New Roman" w:hAnsi="Times New Roman" w:cs="Times New Roman"/>
          <w:lang w:val="en-US"/>
        </w:rPr>
        <w:t>1.15, p&lt;.01; bully-only R</w:t>
      </w:r>
      <w:r w:rsidR="009F079E">
        <w:rPr>
          <w:rFonts w:ascii="Times New Roman" w:hAnsi="Times New Roman" w:cs="Times New Roman"/>
          <w:lang w:val="en-US"/>
        </w:rPr>
        <w:t>R</w:t>
      </w:r>
      <w:r w:rsidR="00E65852">
        <w:rPr>
          <w:rFonts w:ascii="Times New Roman" w:hAnsi="Times New Roman" w:cs="Times New Roman"/>
          <w:lang w:val="en-US"/>
        </w:rPr>
        <w:t>R</w:t>
      </w:r>
      <w:r w:rsidR="007149BA">
        <w:rPr>
          <w:rFonts w:ascii="Times New Roman" w:hAnsi="Times New Roman" w:cs="Times New Roman"/>
          <w:lang w:val="en-US"/>
        </w:rPr>
        <w:t>=</w:t>
      </w:r>
      <w:r w:rsidR="00E65852">
        <w:rPr>
          <w:rFonts w:ascii="Times New Roman" w:hAnsi="Times New Roman" w:cs="Times New Roman"/>
          <w:lang w:val="en-US"/>
        </w:rPr>
        <w:t xml:space="preserve">1.31, </w:t>
      </w:r>
      <w:r w:rsidR="007149BA">
        <w:rPr>
          <w:rFonts w:ascii="Times New Roman" w:hAnsi="Times New Roman" w:cs="Times New Roman"/>
          <w:lang w:val="en-US"/>
        </w:rPr>
        <w:t>p&lt;.01; bully-victim R</w:t>
      </w:r>
      <w:r w:rsidR="009F079E">
        <w:rPr>
          <w:rFonts w:ascii="Times New Roman" w:hAnsi="Times New Roman" w:cs="Times New Roman"/>
          <w:lang w:val="en-US"/>
        </w:rPr>
        <w:t>R</w:t>
      </w:r>
      <w:r w:rsidR="007149BA">
        <w:rPr>
          <w:rFonts w:ascii="Times New Roman" w:hAnsi="Times New Roman" w:cs="Times New Roman"/>
          <w:lang w:val="en-US"/>
        </w:rPr>
        <w:t>R=1.16, p&lt;.001</w:t>
      </w:r>
      <w:r w:rsidR="00E65852">
        <w:rPr>
          <w:rFonts w:ascii="Times New Roman" w:hAnsi="Times New Roman" w:cs="Times New Roman"/>
          <w:lang w:val="en-US"/>
        </w:rPr>
        <w:t>)</w:t>
      </w:r>
      <w:r w:rsidR="009D6B81" w:rsidRPr="00974A59">
        <w:rPr>
          <w:rFonts w:ascii="Times New Roman" w:hAnsi="Times New Roman" w:cs="Times New Roman"/>
          <w:lang w:val="en-US"/>
        </w:rPr>
        <w:t xml:space="preserve">.  </w:t>
      </w:r>
      <w:r w:rsidR="00AC6AC4" w:rsidRPr="00974A59">
        <w:rPr>
          <w:rFonts w:ascii="Times New Roman" w:hAnsi="Times New Roman" w:cs="Times New Roman"/>
          <w:lang w:val="en-US"/>
        </w:rPr>
        <w:t xml:space="preserve">  </w:t>
      </w:r>
      <w:r w:rsidR="003774F8" w:rsidRPr="00974A59">
        <w:rPr>
          <w:rFonts w:ascii="Times New Roman" w:hAnsi="Times New Roman" w:cs="Times New Roman"/>
          <w:lang w:val="en-US"/>
        </w:rPr>
        <w:t xml:space="preserve">  </w:t>
      </w:r>
      <w:r w:rsidR="008A2BB2" w:rsidRPr="00974A59">
        <w:rPr>
          <w:rFonts w:ascii="Times New Roman" w:hAnsi="Times New Roman" w:cs="Times New Roman"/>
          <w:lang w:val="en-US"/>
        </w:rPr>
        <w:t xml:space="preserve"> </w:t>
      </w:r>
      <w:r w:rsidR="009D6B81" w:rsidRPr="00974A59">
        <w:rPr>
          <w:rFonts w:ascii="Times New Roman" w:hAnsi="Times New Roman" w:cs="Times New Roman"/>
          <w:lang w:val="en-US"/>
        </w:rPr>
        <w:t xml:space="preserve">  </w:t>
      </w:r>
    </w:p>
    <w:p w14:paraId="3A248D01" w14:textId="5BB6C744" w:rsidR="00651F27" w:rsidRPr="00974A59" w:rsidRDefault="00651F27" w:rsidP="00651F27">
      <w:pPr>
        <w:spacing w:line="480" w:lineRule="auto"/>
        <w:jc w:val="center"/>
        <w:rPr>
          <w:rFonts w:ascii="Times New Roman" w:hAnsi="Times New Roman" w:cs="Times New Roman"/>
          <w:lang w:val="en-US"/>
        </w:rPr>
      </w:pPr>
      <w:r w:rsidRPr="00974A59">
        <w:rPr>
          <w:rFonts w:ascii="Times New Roman" w:hAnsi="Times New Roman" w:cs="Times New Roman"/>
          <w:lang w:val="en-US"/>
        </w:rPr>
        <w:t xml:space="preserve">[Table </w:t>
      </w:r>
      <w:r w:rsidR="00BD10D5">
        <w:rPr>
          <w:rFonts w:ascii="Times New Roman" w:hAnsi="Times New Roman" w:cs="Times New Roman"/>
          <w:lang w:val="en-US"/>
        </w:rPr>
        <w:t>3</w:t>
      </w:r>
      <w:r w:rsidR="00BD10D5" w:rsidRPr="00974A59">
        <w:rPr>
          <w:rFonts w:ascii="Times New Roman" w:hAnsi="Times New Roman" w:cs="Times New Roman"/>
          <w:lang w:val="en-US"/>
        </w:rPr>
        <w:t xml:space="preserve"> </w:t>
      </w:r>
      <w:r w:rsidRPr="00974A59">
        <w:rPr>
          <w:rFonts w:ascii="Times New Roman" w:hAnsi="Times New Roman" w:cs="Times New Roman"/>
          <w:lang w:val="en-US"/>
        </w:rPr>
        <w:t>here]</w:t>
      </w:r>
    </w:p>
    <w:p w14:paraId="429E22EA" w14:textId="25A30F09" w:rsidR="00241A25" w:rsidRPr="00974A59" w:rsidRDefault="00627988" w:rsidP="006141DF">
      <w:pPr>
        <w:spacing w:line="480" w:lineRule="auto"/>
        <w:rPr>
          <w:rFonts w:ascii="Times New Roman" w:hAnsi="Times New Roman" w:cs="Times New Roman"/>
          <w:b/>
          <w:lang w:val="en-US"/>
        </w:rPr>
      </w:pPr>
      <w:r w:rsidRPr="00974A59">
        <w:rPr>
          <w:rFonts w:ascii="Times New Roman" w:hAnsi="Times New Roman" w:cs="Times New Roman"/>
          <w:b/>
          <w:lang w:val="en-US"/>
        </w:rPr>
        <w:t xml:space="preserve">Parenting and Parental Characteristics </w:t>
      </w:r>
    </w:p>
    <w:p w14:paraId="54F5DA4A" w14:textId="5EA0D922" w:rsidR="007C060E" w:rsidRPr="00974A59" w:rsidRDefault="00627988" w:rsidP="006141DF">
      <w:pPr>
        <w:spacing w:line="480" w:lineRule="auto"/>
        <w:rPr>
          <w:rFonts w:ascii="Times New Roman" w:hAnsi="Times New Roman" w:cs="Times New Roman"/>
          <w:lang w:val="en-US"/>
        </w:rPr>
      </w:pPr>
      <w:r w:rsidRPr="00974A59">
        <w:rPr>
          <w:rFonts w:ascii="Times New Roman" w:hAnsi="Times New Roman" w:cs="Times New Roman"/>
          <w:lang w:val="en-US"/>
        </w:rPr>
        <w:tab/>
      </w:r>
      <w:r w:rsidR="00F732C4" w:rsidRPr="00974A59">
        <w:rPr>
          <w:rFonts w:ascii="Times New Roman" w:hAnsi="Times New Roman" w:cs="Times New Roman"/>
          <w:lang w:val="en-US"/>
        </w:rPr>
        <w:t>There were only two significant predictors from the parenting and parental characteristics precursor set in the final model</w:t>
      </w:r>
      <w:r w:rsidR="007149BA">
        <w:rPr>
          <w:rFonts w:ascii="Times New Roman" w:hAnsi="Times New Roman" w:cs="Times New Roman"/>
          <w:lang w:val="en-US"/>
        </w:rPr>
        <w:t xml:space="preserve"> (shown in Table </w:t>
      </w:r>
      <w:r w:rsidR="00BD10D5">
        <w:rPr>
          <w:rFonts w:ascii="Times New Roman" w:hAnsi="Times New Roman" w:cs="Times New Roman"/>
          <w:lang w:val="en-US"/>
        </w:rPr>
        <w:t>3</w:t>
      </w:r>
      <w:r w:rsidR="007149BA">
        <w:rPr>
          <w:rFonts w:ascii="Times New Roman" w:hAnsi="Times New Roman" w:cs="Times New Roman"/>
          <w:lang w:val="en-US"/>
        </w:rPr>
        <w:t>)</w:t>
      </w:r>
      <w:r w:rsidR="00F732C4" w:rsidRPr="00974A59">
        <w:rPr>
          <w:rFonts w:ascii="Times New Roman" w:hAnsi="Times New Roman" w:cs="Times New Roman"/>
          <w:lang w:val="en-US"/>
        </w:rPr>
        <w:t xml:space="preserve">. </w:t>
      </w:r>
      <w:r w:rsidR="006921E8" w:rsidRPr="00974A59">
        <w:rPr>
          <w:rFonts w:ascii="Times New Roman" w:hAnsi="Times New Roman" w:cs="Times New Roman"/>
          <w:lang w:val="en-US"/>
        </w:rPr>
        <w:t>H</w:t>
      </w:r>
      <w:r w:rsidR="00F37754" w:rsidRPr="00974A59">
        <w:rPr>
          <w:rFonts w:ascii="Times New Roman" w:hAnsi="Times New Roman" w:cs="Times New Roman"/>
          <w:lang w:val="en-US"/>
        </w:rPr>
        <w:t xml:space="preserve">igher levels of </w:t>
      </w:r>
      <w:r w:rsidR="002B3E83" w:rsidRPr="00974A59">
        <w:rPr>
          <w:rFonts w:ascii="Times New Roman" w:hAnsi="Times New Roman" w:cs="Times New Roman"/>
          <w:lang w:val="en-US"/>
        </w:rPr>
        <w:t>primary caregiver</w:t>
      </w:r>
      <w:r w:rsidR="00F37754" w:rsidRPr="00974A59">
        <w:rPr>
          <w:rFonts w:ascii="Times New Roman" w:hAnsi="Times New Roman" w:cs="Times New Roman"/>
          <w:lang w:val="en-US"/>
        </w:rPr>
        <w:t xml:space="preserve"> self-esteem were associated with reduced risk of being a victim-only</w:t>
      </w:r>
      <w:r w:rsidR="007149BA">
        <w:rPr>
          <w:rFonts w:ascii="Times New Roman" w:hAnsi="Times New Roman" w:cs="Times New Roman"/>
          <w:lang w:val="en-US"/>
        </w:rPr>
        <w:t xml:space="preserve"> (R</w:t>
      </w:r>
      <w:r w:rsidR="006A194F">
        <w:rPr>
          <w:rFonts w:ascii="Times New Roman" w:hAnsi="Times New Roman" w:cs="Times New Roman"/>
          <w:lang w:val="en-US"/>
        </w:rPr>
        <w:t>R</w:t>
      </w:r>
      <w:r w:rsidR="007149BA">
        <w:rPr>
          <w:rFonts w:ascii="Times New Roman" w:hAnsi="Times New Roman" w:cs="Times New Roman"/>
          <w:lang w:val="en-US"/>
        </w:rPr>
        <w:t>R=0.89, p&lt;.01)</w:t>
      </w:r>
      <w:r w:rsidR="000E5247" w:rsidRPr="00974A59">
        <w:rPr>
          <w:rFonts w:ascii="Times New Roman" w:hAnsi="Times New Roman" w:cs="Times New Roman"/>
          <w:lang w:val="en-US"/>
        </w:rPr>
        <w:t xml:space="preserve"> </w:t>
      </w:r>
      <w:r w:rsidR="00237D3D" w:rsidRPr="00974A59">
        <w:rPr>
          <w:rFonts w:ascii="Times New Roman" w:hAnsi="Times New Roman" w:cs="Times New Roman"/>
          <w:lang w:val="en-US"/>
        </w:rPr>
        <w:t>and h</w:t>
      </w:r>
      <w:r w:rsidR="007C060E" w:rsidRPr="00974A59">
        <w:rPr>
          <w:rFonts w:ascii="Times New Roman" w:hAnsi="Times New Roman" w:cs="Times New Roman"/>
          <w:lang w:val="en-US"/>
        </w:rPr>
        <w:t xml:space="preserve">igher levels of harsh </w:t>
      </w:r>
      <w:r w:rsidR="00DB6E1E" w:rsidRPr="00974A59">
        <w:rPr>
          <w:rFonts w:ascii="Times New Roman" w:hAnsi="Times New Roman" w:cs="Times New Roman"/>
          <w:lang w:val="en-US"/>
        </w:rPr>
        <w:t>parenting w</w:t>
      </w:r>
      <w:r w:rsidR="000E5247" w:rsidRPr="00974A59">
        <w:rPr>
          <w:rFonts w:ascii="Times New Roman" w:hAnsi="Times New Roman" w:cs="Times New Roman"/>
          <w:lang w:val="en-US"/>
        </w:rPr>
        <w:t xml:space="preserve">ere </w:t>
      </w:r>
      <w:r w:rsidR="007C060E" w:rsidRPr="00974A59">
        <w:rPr>
          <w:rFonts w:ascii="Times New Roman" w:hAnsi="Times New Roman" w:cs="Times New Roman"/>
          <w:lang w:val="en-US"/>
        </w:rPr>
        <w:t>associated with increased risk of being a bully-victim</w:t>
      </w:r>
      <w:r w:rsidR="007149BA">
        <w:rPr>
          <w:rFonts w:ascii="Times New Roman" w:hAnsi="Times New Roman" w:cs="Times New Roman"/>
          <w:lang w:val="en-US"/>
        </w:rPr>
        <w:t xml:space="preserve"> (</w:t>
      </w:r>
      <w:r w:rsidR="006A194F">
        <w:rPr>
          <w:rFonts w:ascii="Times New Roman" w:hAnsi="Times New Roman" w:cs="Times New Roman"/>
          <w:lang w:val="en-US"/>
        </w:rPr>
        <w:t>R</w:t>
      </w:r>
      <w:r w:rsidR="007149BA">
        <w:rPr>
          <w:rFonts w:ascii="Times New Roman" w:hAnsi="Times New Roman" w:cs="Times New Roman"/>
          <w:lang w:val="en-US"/>
        </w:rPr>
        <w:t>RR=1.26, p&lt;.001)</w:t>
      </w:r>
      <w:r w:rsidR="007C060E" w:rsidRPr="00974A59">
        <w:rPr>
          <w:rFonts w:ascii="Times New Roman" w:hAnsi="Times New Roman" w:cs="Times New Roman"/>
          <w:lang w:val="en-US"/>
        </w:rPr>
        <w:t xml:space="preserve">.  </w:t>
      </w:r>
    </w:p>
    <w:p w14:paraId="174D99C7" w14:textId="5BC498DB" w:rsidR="00F71B63" w:rsidRPr="00974A59" w:rsidRDefault="00F71B63" w:rsidP="006141DF">
      <w:pPr>
        <w:spacing w:line="480" w:lineRule="auto"/>
        <w:rPr>
          <w:rFonts w:ascii="Times New Roman" w:hAnsi="Times New Roman" w:cs="Times New Roman"/>
          <w:b/>
          <w:lang w:val="en-US"/>
        </w:rPr>
      </w:pPr>
      <w:r w:rsidRPr="00974A59">
        <w:rPr>
          <w:rFonts w:ascii="Times New Roman" w:hAnsi="Times New Roman" w:cs="Times New Roman"/>
          <w:b/>
          <w:lang w:val="en-US"/>
        </w:rPr>
        <w:t>Child</w:t>
      </w:r>
      <w:r w:rsidR="00C11797" w:rsidRPr="00974A59">
        <w:rPr>
          <w:rFonts w:ascii="Times New Roman" w:hAnsi="Times New Roman" w:cs="Times New Roman"/>
          <w:b/>
          <w:lang w:val="en-US"/>
        </w:rPr>
        <w:t xml:space="preserve">-Level </w:t>
      </w:r>
      <w:r w:rsidRPr="00974A59">
        <w:rPr>
          <w:rFonts w:ascii="Times New Roman" w:hAnsi="Times New Roman" w:cs="Times New Roman"/>
          <w:b/>
          <w:lang w:val="en-US"/>
        </w:rPr>
        <w:t>Individual Differences</w:t>
      </w:r>
    </w:p>
    <w:p w14:paraId="2554BCD4" w14:textId="3DF79877" w:rsidR="00D06EB5" w:rsidRPr="00974A59" w:rsidRDefault="00F71B63" w:rsidP="00D06EB5">
      <w:pPr>
        <w:spacing w:line="480" w:lineRule="auto"/>
        <w:rPr>
          <w:rFonts w:ascii="Times New Roman" w:hAnsi="Times New Roman" w:cs="Times New Roman"/>
          <w:lang w:val="en-US"/>
        </w:rPr>
      </w:pPr>
      <w:r w:rsidRPr="00974A59">
        <w:rPr>
          <w:rFonts w:ascii="Times New Roman" w:hAnsi="Times New Roman" w:cs="Times New Roman"/>
          <w:b/>
          <w:lang w:val="en-US"/>
        </w:rPr>
        <w:tab/>
      </w:r>
      <w:r w:rsidR="00736EB1" w:rsidRPr="00974A59">
        <w:rPr>
          <w:rFonts w:ascii="Times New Roman" w:hAnsi="Times New Roman" w:cs="Times New Roman"/>
          <w:bCs/>
          <w:lang w:val="en-US"/>
        </w:rPr>
        <w:t>A number of child-level individual differences were significant in the final model</w:t>
      </w:r>
      <w:r w:rsidR="007149BA">
        <w:rPr>
          <w:rFonts w:ascii="Times New Roman" w:hAnsi="Times New Roman" w:cs="Times New Roman"/>
          <w:bCs/>
          <w:lang w:val="en-US"/>
        </w:rPr>
        <w:t xml:space="preserve"> (shown in Table </w:t>
      </w:r>
      <w:r w:rsidR="00BD10D5">
        <w:rPr>
          <w:rFonts w:ascii="Times New Roman" w:hAnsi="Times New Roman" w:cs="Times New Roman"/>
          <w:bCs/>
          <w:lang w:val="en-US"/>
        </w:rPr>
        <w:t>3</w:t>
      </w:r>
      <w:r w:rsidR="007149BA">
        <w:rPr>
          <w:rFonts w:ascii="Times New Roman" w:hAnsi="Times New Roman" w:cs="Times New Roman"/>
          <w:bCs/>
          <w:lang w:val="en-US"/>
        </w:rPr>
        <w:t>)</w:t>
      </w:r>
      <w:r w:rsidR="00736EB1" w:rsidRPr="00974A59">
        <w:rPr>
          <w:rFonts w:ascii="Times New Roman" w:hAnsi="Times New Roman" w:cs="Times New Roman"/>
          <w:bCs/>
          <w:lang w:val="en-US"/>
        </w:rPr>
        <w:t xml:space="preserve">.  </w:t>
      </w:r>
      <w:r w:rsidR="0057692F" w:rsidRPr="00974A59">
        <w:rPr>
          <w:rFonts w:ascii="Times New Roman" w:hAnsi="Times New Roman" w:cs="Times New Roman"/>
          <w:lang w:val="en-US"/>
        </w:rPr>
        <w:t>B</w:t>
      </w:r>
      <w:r w:rsidR="00B33E00" w:rsidRPr="00974A59">
        <w:rPr>
          <w:rFonts w:ascii="Times New Roman" w:hAnsi="Times New Roman" w:cs="Times New Roman"/>
          <w:lang w:val="en-US"/>
        </w:rPr>
        <w:t xml:space="preserve">eing a </w:t>
      </w:r>
      <w:r w:rsidR="003A7F78" w:rsidRPr="00974A59">
        <w:rPr>
          <w:rFonts w:ascii="Times New Roman" w:hAnsi="Times New Roman" w:cs="Times New Roman"/>
          <w:lang w:val="en-US"/>
        </w:rPr>
        <w:t>boy</w:t>
      </w:r>
      <w:r w:rsidR="00B33E00" w:rsidRPr="00974A59">
        <w:rPr>
          <w:rFonts w:ascii="Times New Roman" w:hAnsi="Times New Roman" w:cs="Times New Roman"/>
          <w:lang w:val="en-US"/>
        </w:rPr>
        <w:t xml:space="preserve"> was associated with a</w:t>
      </w:r>
      <w:r w:rsidR="00D426E5" w:rsidRPr="00974A59">
        <w:rPr>
          <w:rFonts w:ascii="Times New Roman" w:hAnsi="Times New Roman" w:cs="Times New Roman"/>
          <w:lang w:val="en-US"/>
        </w:rPr>
        <w:t>n</w:t>
      </w:r>
      <w:r w:rsidR="00B33E00" w:rsidRPr="00974A59">
        <w:rPr>
          <w:rFonts w:ascii="Times New Roman" w:hAnsi="Times New Roman" w:cs="Times New Roman"/>
          <w:lang w:val="en-US"/>
        </w:rPr>
        <w:t xml:space="preserve"> </w:t>
      </w:r>
      <w:r w:rsidR="003A7F78" w:rsidRPr="00974A59">
        <w:rPr>
          <w:rFonts w:ascii="Times New Roman" w:hAnsi="Times New Roman" w:cs="Times New Roman"/>
          <w:lang w:val="en-US"/>
        </w:rPr>
        <w:t>increased</w:t>
      </w:r>
      <w:r w:rsidR="00B33E00" w:rsidRPr="00974A59">
        <w:rPr>
          <w:rFonts w:ascii="Times New Roman" w:hAnsi="Times New Roman" w:cs="Times New Roman"/>
          <w:lang w:val="en-US"/>
        </w:rPr>
        <w:t xml:space="preserve"> risk of being a bully-only</w:t>
      </w:r>
      <w:r w:rsidR="007149BA">
        <w:rPr>
          <w:rFonts w:ascii="Times New Roman" w:hAnsi="Times New Roman" w:cs="Times New Roman"/>
          <w:lang w:val="en-US"/>
        </w:rPr>
        <w:t xml:space="preserve"> (</w:t>
      </w:r>
      <w:r w:rsidR="003E1AE1">
        <w:rPr>
          <w:rFonts w:ascii="Times New Roman" w:hAnsi="Times New Roman" w:cs="Times New Roman"/>
          <w:lang w:val="en-US"/>
        </w:rPr>
        <w:t>R</w:t>
      </w:r>
      <w:r w:rsidR="007149BA">
        <w:rPr>
          <w:rFonts w:ascii="Times New Roman" w:hAnsi="Times New Roman" w:cs="Times New Roman"/>
          <w:lang w:val="en-US"/>
        </w:rPr>
        <w:t>RR=1.71, p&lt;.001)</w:t>
      </w:r>
      <w:r w:rsidR="00352038" w:rsidRPr="00974A59">
        <w:rPr>
          <w:rFonts w:ascii="Times New Roman" w:hAnsi="Times New Roman" w:cs="Times New Roman"/>
          <w:lang w:val="en-US"/>
        </w:rPr>
        <w:t xml:space="preserve"> and a</w:t>
      </w:r>
      <w:r w:rsidR="0057692F" w:rsidRPr="00974A59">
        <w:rPr>
          <w:rFonts w:ascii="Times New Roman" w:hAnsi="Times New Roman" w:cs="Times New Roman"/>
          <w:lang w:val="en-US"/>
        </w:rPr>
        <w:t xml:space="preserve"> decreased risk of being a bully-victim</w:t>
      </w:r>
      <w:r w:rsidR="007149BA">
        <w:rPr>
          <w:rFonts w:ascii="Times New Roman" w:hAnsi="Times New Roman" w:cs="Times New Roman"/>
          <w:lang w:val="en-US"/>
        </w:rPr>
        <w:t xml:space="preserve"> (R</w:t>
      </w:r>
      <w:r w:rsidR="003E1AE1">
        <w:rPr>
          <w:rFonts w:ascii="Times New Roman" w:hAnsi="Times New Roman" w:cs="Times New Roman"/>
          <w:lang w:val="en-US"/>
        </w:rPr>
        <w:t>R</w:t>
      </w:r>
      <w:r w:rsidR="007149BA">
        <w:rPr>
          <w:rFonts w:ascii="Times New Roman" w:hAnsi="Times New Roman" w:cs="Times New Roman"/>
          <w:lang w:val="en-US"/>
        </w:rPr>
        <w:t>R=0.84, p&lt;.01)</w:t>
      </w:r>
      <w:r w:rsidR="0057692F" w:rsidRPr="00974A59">
        <w:rPr>
          <w:rFonts w:ascii="Times New Roman" w:hAnsi="Times New Roman" w:cs="Times New Roman"/>
          <w:lang w:val="en-US"/>
        </w:rPr>
        <w:t>.</w:t>
      </w:r>
      <w:r w:rsidR="00E03BBB" w:rsidRPr="00974A59">
        <w:rPr>
          <w:rFonts w:ascii="Times New Roman" w:hAnsi="Times New Roman" w:cs="Times New Roman"/>
          <w:lang w:val="en-US"/>
        </w:rPr>
        <w:t xml:space="preserve"> </w:t>
      </w:r>
      <w:r w:rsidR="0057692F" w:rsidRPr="00974A59">
        <w:rPr>
          <w:rFonts w:ascii="Times New Roman" w:hAnsi="Times New Roman" w:cs="Times New Roman"/>
          <w:lang w:val="en-US"/>
        </w:rPr>
        <w:t xml:space="preserve">An </w:t>
      </w:r>
      <w:r w:rsidR="00977F15" w:rsidRPr="00974A59">
        <w:rPr>
          <w:rFonts w:ascii="Times New Roman" w:hAnsi="Times New Roman" w:cs="Times New Roman"/>
          <w:lang w:val="en-US"/>
        </w:rPr>
        <w:t xml:space="preserve">approaching </w:t>
      </w:r>
      <w:r w:rsidR="00352038" w:rsidRPr="00974A59">
        <w:rPr>
          <w:rFonts w:ascii="Times New Roman" w:hAnsi="Times New Roman" w:cs="Times New Roman"/>
          <w:lang w:val="en-US"/>
        </w:rPr>
        <w:t>temperament was associated with</w:t>
      </w:r>
      <w:r w:rsidR="00256300" w:rsidRPr="00974A59">
        <w:rPr>
          <w:rFonts w:ascii="Times New Roman" w:hAnsi="Times New Roman" w:cs="Times New Roman"/>
          <w:lang w:val="en-US"/>
        </w:rPr>
        <w:t xml:space="preserve"> an</w:t>
      </w:r>
      <w:r w:rsidR="00352038" w:rsidRPr="00974A59">
        <w:rPr>
          <w:rFonts w:ascii="Times New Roman" w:hAnsi="Times New Roman" w:cs="Times New Roman"/>
          <w:lang w:val="en-US"/>
        </w:rPr>
        <w:t xml:space="preserve"> </w:t>
      </w:r>
      <w:r w:rsidR="00E34494" w:rsidRPr="00974A59">
        <w:rPr>
          <w:rFonts w:ascii="Times New Roman" w:hAnsi="Times New Roman" w:cs="Times New Roman"/>
          <w:lang w:val="en-US"/>
        </w:rPr>
        <w:t>increased</w:t>
      </w:r>
      <w:r w:rsidR="00352038" w:rsidRPr="00974A59">
        <w:rPr>
          <w:rFonts w:ascii="Times New Roman" w:hAnsi="Times New Roman" w:cs="Times New Roman"/>
          <w:lang w:val="en-US"/>
        </w:rPr>
        <w:t xml:space="preserve"> risk of being a bully-victim</w:t>
      </w:r>
      <w:r w:rsidR="007149BA">
        <w:rPr>
          <w:rFonts w:ascii="Times New Roman" w:hAnsi="Times New Roman" w:cs="Times New Roman"/>
          <w:lang w:val="en-US"/>
        </w:rPr>
        <w:t xml:space="preserve"> (R</w:t>
      </w:r>
      <w:r w:rsidR="003E1AE1">
        <w:rPr>
          <w:rFonts w:ascii="Times New Roman" w:hAnsi="Times New Roman" w:cs="Times New Roman"/>
          <w:lang w:val="en-US"/>
        </w:rPr>
        <w:t>R</w:t>
      </w:r>
      <w:r w:rsidR="007149BA">
        <w:rPr>
          <w:rFonts w:ascii="Times New Roman" w:hAnsi="Times New Roman" w:cs="Times New Roman"/>
          <w:lang w:val="en-US"/>
        </w:rPr>
        <w:t>R=1.11, p&lt;.01)</w:t>
      </w:r>
      <w:r w:rsidR="00352038" w:rsidRPr="00974A59">
        <w:rPr>
          <w:rFonts w:ascii="Times New Roman" w:hAnsi="Times New Roman" w:cs="Times New Roman"/>
          <w:lang w:val="en-US"/>
        </w:rPr>
        <w:t>.</w:t>
      </w:r>
      <w:r w:rsidR="00CF4BA1" w:rsidRPr="00974A59">
        <w:rPr>
          <w:rFonts w:ascii="Times New Roman" w:hAnsi="Times New Roman" w:cs="Times New Roman"/>
          <w:lang w:val="en-US"/>
        </w:rPr>
        <w:t xml:space="preserve"> </w:t>
      </w:r>
      <w:r w:rsidR="00696BD2" w:rsidRPr="00974A59">
        <w:rPr>
          <w:rFonts w:ascii="Times New Roman" w:hAnsi="Times New Roman" w:cs="Times New Roman"/>
          <w:lang w:val="en-US"/>
        </w:rPr>
        <w:t>H</w:t>
      </w:r>
      <w:r w:rsidR="003A2E18" w:rsidRPr="00974A59">
        <w:rPr>
          <w:rFonts w:ascii="Times New Roman" w:hAnsi="Times New Roman" w:cs="Times New Roman"/>
          <w:lang w:val="en-US"/>
        </w:rPr>
        <w:t xml:space="preserve">igher levels of emotional dysregulation were associated with increased risk of </w:t>
      </w:r>
      <w:r w:rsidR="00F30AE0" w:rsidRPr="00974A59">
        <w:rPr>
          <w:rFonts w:ascii="Times New Roman" w:hAnsi="Times New Roman" w:cs="Times New Roman"/>
          <w:lang w:val="en-US"/>
        </w:rPr>
        <w:t xml:space="preserve">being a </w:t>
      </w:r>
      <w:r w:rsidR="003A2E18" w:rsidRPr="00974A59">
        <w:rPr>
          <w:rFonts w:ascii="Times New Roman" w:hAnsi="Times New Roman" w:cs="Times New Roman"/>
          <w:lang w:val="en-US"/>
        </w:rPr>
        <w:t>bully-only</w:t>
      </w:r>
      <w:r w:rsidR="007149BA">
        <w:rPr>
          <w:rFonts w:ascii="Times New Roman" w:hAnsi="Times New Roman" w:cs="Times New Roman"/>
          <w:lang w:val="en-US"/>
        </w:rPr>
        <w:t xml:space="preserve"> (</w:t>
      </w:r>
      <w:r w:rsidR="003E1AE1">
        <w:rPr>
          <w:rFonts w:ascii="Times New Roman" w:hAnsi="Times New Roman" w:cs="Times New Roman"/>
          <w:lang w:val="en-US"/>
        </w:rPr>
        <w:t>R</w:t>
      </w:r>
      <w:r w:rsidR="007149BA">
        <w:rPr>
          <w:rFonts w:ascii="Times New Roman" w:hAnsi="Times New Roman" w:cs="Times New Roman"/>
          <w:lang w:val="en-US"/>
        </w:rPr>
        <w:t>RR=1.35, p&lt;.001)</w:t>
      </w:r>
      <w:r w:rsidR="003A2E18" w:rsidRPr="00974A59">
        <w:rPr>
          <w:rFonts w:ascii="Times New Roman" w:hAnsi="Times New Roman" w:cs="Times New Roman"/>
          <w:lang w:val="en-US"/>
        </w:rPr>
        <w:t xml:space="preserve"> and bully-victim</w:t>
      </w:r>
      <w:r w:rsidR="007149BA">
        <w:rPr>
          <w:rFonts w:ascii="Times New Roman" w:hAnsi="Times New Roman" w:cs="Times New Roman"/>
          <w:lang w:val="en-US"/>
        </w:rPr>
        <w:t xml:space="preserve"> (R</w:t>
      </w:r>
      <w:r w:rsidR="003E1AE1">
        <w:rPr>
          <w:rFonts w:ascii="Times New Roman" w:hAnsi="Times New Roman" w:cs="Times New Roman"/>
          <w:lang w:val="en-US"/>
        </w:rPr>
        <w:t>R</w:t>
      </w:r>
      <w:r w:rsidR="007149BA">
        <w:rPr>
          <w:rFonts w:ascii="Times New Roman" w:hAnsi="Times New Roman" w:cs="Times New Roman"/>
          <w:lang w:val="en-US"/>
        </w:rPr>
        <w:t>R=1.17, p&lt;.001)</w:t>
      </w:r>
      <w:r w:rsidR="003A2E18" w:rsidRPr="00974A59">
        <w:rPr>
          <w:rFonts w:ascii="Times New Roman" w:hAnsi="Times New Roman" w:cs="Times New Roman"/>
          <w:lang w:val="en-US"/>
        </w:rPr>
        <w:t>.</w:t>
      </w:r>
    </w:p>
    <w:p w14:paraId="3EDCDDE4" w14:textId="50BF2B92" w:rsidR="00D06EB5" w:rsidRPr="00974A59" w:rsidRDefault="00B41E22" w:rsidP="00D06EB5">
      <w:pPr>
        <w:spacing w:line="480" w:lineRule="auto"/>
        <w:rPr>
          <w:rFonts w:ascii="Times New Roman" w:hAnsi="Times New Roman" w:cs="Times New Roman"/>
          <w:b/>
          <w:lang w:val="en-US"/>
        </w:rPr>
      </w:pPr>
      <w:r w:rsidRPr="00974A59">
        <w:rPr>
          <w:rFonts w:ascii="Times New Roman" w:hAnsi="Times New Roman" w:cs="Times New Roman"/>
          <w:b/>
          <w:lang w:val="en-US"/>
        </w:rPr>
        <w:t xml:space="preserve">Relative </w:t>
      </w:r>
      <w:r w:rsidR="001227EF" w:rsidRPr="00974A59">
        <w:rPr>
          <w:rFonts w:ascii="Times New Roman" w:hAnsi="Times New Roman" w:cs="Times New Roman"/>
          <w:b/>
          <w:lang w:val="en-US"/>
        </w:rPr>
        <w:t>Strength of</w:t>
      </w:r>
      <w:r w:rsidR="00D06EB5" w:rsidRPr="00974A59">
        <w:rPr>
          <w:rFonts w:ascii="Times New Roman" w:hAnsi="Times New Roman" w:cs="Times New Roman"/>
          <w:b/>
          <w:lang w:val="en-US"/>
        </w:rPr>
        <w:t xml:space="preserve"> Key Precursors </w:t>
      </w:r>
    </w:p>
    <w:p w14:paraId="22A16963" w14:textId="683B173E" w:rsidR="00D06EB5" w:rsidRPr="00974A59" w:rsidRDefault="005A1739" w:rsidP="00071791">
      <w:pPr>
        <w:spacing w:line="480" w:lineRule="auto"/>
        <w:rPr>
          <w:rFonts w:ascii="Times New Roman" w:hAnsi="Times New Roman" w:cs="Times New Roman"/>
          <w:lang w:val="en-US"/>
        </w:rPr>
      </w:pPr>
      <w:r w:rsidRPr="00974A59">
        <w:rPr>
          <w:rFonts w:ascii="Times New Roman" w:hAnsi="Times New Roman" w:cs="Times New Roman"/>
          <w:b/>
          <w:lang w:val="en-US"/>
        </w:rPr>
        <w:tab/>
      </w:r>
      <w:r w:rsidR="0003612B" w:rsidRPr="00974A59">
        <w:rPr>
          <w:rFonts w:ascii="Times New Roman" w:hAnsi="Times New Roman" w:cs="Times New Roman"/>
          <w:bCs/>
          <w:lang w:val="en-US"/>
        </w:rPr>
        <w:t>For each bullying involvement group</w:t>
      </w:r>
      <w:r w:rsidR="00071791" w:rsidRPr="00974A59">
        <w:rPr>
          <w:rFonts w:ascii="Times New Roman" w:hAnsi="Times New Roman" w:cs="Times New Roman"/>
          <w:bCs/>
          <w:lang w:val="en-US"/>
        </w:rPr>
        <w:t>s</w:t>
      </w:r>
      <w:r w:rsidR="0003612B" w:rsidRPr="00974A59">
        <w:rPr>
          <w:rFonts w:ascii="Times New Roman" w:hAnsi="Times New Roman" w:cs="Times New Roman"/>
          <w:bCs/>
          <w:lang w:val="en-US"/>
        </w:rPr>
        <w:t>,</w:t>
      </w:r>
      <w:r w:rsidR="001227EF" w:rsidRPr="00974A59">
        <w:rPr>
          <w:rFonts w:ascii="Times New Roman" w:hAnsi="Times New Roman" w:cs="Times New Roman"/>
          <w:bCs/>
          <w:lang w:val="en-US"/>
        </w:rPr>
        <w:t xml:space="preserve"> </w:t>
      </w:r>
      <w:r w:rsidR="0003612B" w:rsidRPr="00974A59">
        <w:rPr>
          <w:rFonts w:ascii="Times New Roman" w:hAnsi="Times New Roman" w:cs="Times New Roman"/>
          <w:bCs/>
          <w:lang w:val="en-US"/>
        </w:rPr>
        <w:t xml:space="preserve">the top three precursors </w:t>
      </w:r>
      <w:r w:rsidR="001227EF" w:rsidRPr="00974A59">
        <w:rPr>
          <w:rFonts w:ascii="Times New Roman" w:hAnsi="Times New Roman" w:cs="Times New Roman"/>
          <w:bCs/>
          <w:lang w:val="en-US"/>
        </w:rPr>
        <w:t xml:space="preserve">were ranked </w:t>
      </w:r>
      <w:r w:rsidR="0003612B" w:rsidRPr="00974A59">
        <w:rPr>
          <w:rFonts w:ascii="Times New Roman" w:hAnsi="Times New Roman" w:cs="Times New Roman"/>
          <w:bCs/>
          <w:lang w:val="en-US"/>
        </w:rPr>
        <w:t xml:space="preserve">according to relative risk ratios to provide an indication of the </w:t>
      </w:r>
      <w:r w:rsidR="00071791" w:rsidRPr="00974A59">
        <w:rPr>
          <w:rFonts w:ascii="Times New Roman" w:hAnsi="Times New Roman" w:cs="Times New Roman"/>
          <w:bCs/>
          <w:lang w:val="en-US"/>
        </w:rPr>
        <w:t>strongest</w:t>
      </w:r>
      <w:r w:rsidR="0003612B" w:rsidRPr="00974A59">
        <w:rPr>
          <w:rFonts w:ascii="Times New Roman" w:hAnsi="Times New Roman" w:cs="Times New Roman"/>
          <w:bCs/>
          <w:lang w:val="en-US"/>
        </w:rPr>
        <w:t xml:space="preserve"> pre</w:t>
      </w:r>
      <w:r w:rsidR="00071791" w:rsidRPr="00974A59">
        <w:rPr>
          <w:rFonts w:ascii="Times New Roman" w:hAnsi="Times New Roman" w:cs="Times New Roman"/>
          <w:bCs/>
          <w:lang w:val="en-US"/>
        </w:rPr>
        <w:t>dictors of sibling bullying</w:t>
      </w:r>
      <w:r w:rsidR="007149BA">
        <w:rPr>
          <w:rFonts w:ascii="Times New Roman" w:hAnsi="Times New Roman" w:cs="Times New Roman"/>
          <w:bCs/>
          <w:lang w:val="en-US"/>
        </w:rPr>
        <w:t xml:space="preserve"> (shown in Table </w:t>
      </w:r>
      <w:r w:rsidR="00BD10D5">
        <w:rPr>
          <w:rFonts w:ascii="Times New Roman" w:hAnsi="Times New Roman" w:cs="Times New Roman"/>
          <w:bCs/>
          <w:lang w:val="en-US"/>
        </w:rPr>
        <w:t>3</w:t>
      </w:r>
      <w:r w:rsidR="007149BA">
        <w:rPr>
          <w:rFonts w:ascii="Times New Roman" w:hAnsi="Times New Roman" w:cs="Times New Roman"/>
          <w:bCs/>
          <w:lang w:val="en-US"/>
        </w:rPr>
        <w:t>)</w:t>
      </w:r>
      <w:r w:rsidR="0003612B" w:rsidRPr="00974A59">
        <w:rPr>
          <w:rFonts w:ascii="Times New Roman" w:hAnsi="Times New Roman" w:cs="Times New Roman"/>
          <w:bCs/>
          <w:lang w:val="en-US"/>
        </w:rPr>
        <w:t>.</w:t>
      </w:r>
      <w:r w:rsidR="001227EF" w:rsidRPr="00974A59">
        <w:rPr>
          <w:rFonts w:ascii="Times New Roman" w:hAnsi="Times New Roman" w:cs="Times New Roman"/>
          <w:bCs/>
          <w:lang w:val="en-US"/>
        </w:rPr>
        <w:t xml:space="preserve"> </w:t>
      </w:r>
      <w:r w:rsidR="00D06EB5" w:rsidRPr="00974A59">
        <w:rPr>
          <w:rFonts w:ascii="Times New Roman" w:hAnsi="Times New Roman" w:cs="Times New Roman"/>
          <w:b/>
          <w:i/>
          <w:lang w:val="en-US"/>
        </w:rPr>
        <w:t>Victim-only</w:t>
      </w:r>
      <w:r w:rsidR="008D3B44" w:rsidRPr="00974A59">
        <w:rPr>
          <w:rFonts w:ascii="Times New Roman" w:hAnsi="Times New Roman" w:cs="Times New Roman"/>
          <w:b/>
          <w:i/>
          <w:lang w:val="en-US"/>
        </w:rPr>
        <w:t>:</w:t>
      </w:r>
      <w:r w:rsidR="00D06EB5" w:rsidRPr="00974A59">
        <w:rPr>
          <w:rFonts w:ascii="Times New Roman" w:hAnsi="Times New Roman" w:cs="Times New Roman"/>
          <w:b/>
          <w:i/>
          <w:lang w:val="en-US"/>
        </w:rPr>
        <w:t xml:space="preserve">  </w:t>
      </w:r>
      <w:r w:rsidR="007C74F3" w:rsidRPr="00974A59">
        <w:rPr>
          <w:rFonts w:ascii="Times New Roman" w:hAnsi="Times New Roman" w:cs="Times New Roman"/>
          <w:bCs/>
          <w:iCs/>
          <w:lang w:val="en-US"/>
        </w:rPr>
        <w:t xml:space="preserve">White </w:t>
      </w:r>
      <w:r w:rsidR="007C74F3" w:rsidRPr="00974A59">
        <w:rPr>
          <w:rFonts w:ascii="Times New Roman" w:hAnsi="Times New Roman" w:cs="Times New Roman"/>
          <w:lang w:val="en-US"/>
        </w:rPr>
        <w:t>e</w:t>
      </w:r>
      <w:r w:rsidR="008D3B44" w:rsidRPr="00974A59">
        <w:rPr>
          <w:rFonts w:ascii="Times New Roman" w:hAnsi="Times New Roman" w:cs="Times New Roman"/>
          <w:lang w:val="en-US"/>
        </w:rPr>
        <w:t>thnicity was the strongest predictor of being a victim-only</w:t>
      </w:r>
      <w:r w:rsidR="007149BA">
        <w:rPr>
          <w:rFonts w:ascii="Times New Roman" w:hAnsi="Times New Roman" w:cs="Times New Roman"/>
          <w:lang w:val="en-US"/>
        </w:rPr>
        <w:t xml:space="preserve"> (R</w:t>
      </w:r>
      <w:r w:rsidR="00A07477">
        <w:rPr>
          <w:rFonts w:ascii="Times New Roman" w:hAnsi="Times New Roman" w:cs="Times New Roman"/>
          <w:lang w:val="en-US"/>
        </w:rPr>
        <w:t>R</w:t>
      </w:r>
      <w:r w:rsidR="007149BA">
        <w:rPr>
          <w:rFonts w:ascii="Times New Roman" w:hAnsi="Times New Roman" w:cs="Times New Roman"/>
          <w:lang w:val="en-US"/>
        </w:rPr>
        <w:t>R=</w:t>
      </w:r>
      <w:r w:rsidR="003A6659">
        <w:rPr>
          <w:rFonts w:ascii="Times New Roman" w:hAnsi="Times New Roman" w:cs="Times New Roman"/>
          <w:lang w:val="en-US"/>
        </w:rPr>
        <w:t>1.61, p&lt;.001)</w:t>
      </w:r>
      <w:r w:rsidR="008D3B44" w:rsidRPr="00974A59">
        <w:rPr>
          <w:rFonts w:ascii="Times New Roman" w:hAnsi="Times New Roman" w:cs="Times New Roman"/>
          <w:lang w:val="en-US"/>
        </w:rPr>
        <w:t xml:space="preserve"> followed by </w:t>
      </w:r>
      <w:r w:rsidR="002C04DE" w:rsidRPr="00974A59">
        <w:rPr>
          <w:rFonts w:ascii="Times New Roman" w:hAnsi="Times New Roman" w:cs="Times New Roman"/>
          <w:lang w:val="en-US"/>
        </w:rPr>
        <w:t xml:space="preserve">higher </w:t>
      </w:r>
      <w:r w:rsidR="008D3B44" w:rsidRPr="00974A59">
        <w:rPr>
          <w:rFonts w:ascii="Times New Roman" w:hAnsi="Times New Roman" w:cs="Times New Roman"/>
          <w:lang w:val="en-US"/>
        </w:rPr>
        <w:t>number of siblings</w:t>
      </w:r>
      <w:r w:rsidR="003A6659">
        <w:rPr>
          <w:rFonts w:ascii="Times New Roman" w:hAnsi="Times New Roman" w:cs="Times New Roman"/>
          <w:lang w:val="en-US"/>
        </w:rPr>
        <w:t xml:space="preserve"> (R</w:t>
      </w:r>
      <w:r w:rsidR="00E17E12">
        <w:rPr>
          <w:rFonts w:ascii="Times New Roman" w:hAnsi="Times New Roman" w:cs="Times New Roman"/>
          <w:lang w:val="en-US"/>
        </w:rPr>
        <w:t>R</w:t>
      </w:r>
      <w:r w:rsidR="003A6659">
        <w:rPr>
          <w:rFonts w:ascii="Times New Roman" w:hAnsi="Times New Roman" w:cs="Times New Roman"/>
          <w:lang w:val="en-US"/>
        </w:rPr>
        <w:t>R=1.15, p&lt;.01)</w:t>
      </w:r>
      <w:r w:rsidR="008D3B44" w:rsidRPr="00974A59">
        <w:rPr>
          <w:rFonts w:ascii="Times New Roman" w:hAnsi="Times New Roman" w:cs="Times New Roman"/>
          <w:lang w:val="en-US"/>
        </w:rPr>
        <w:t xml:space="preserve"> </w:t>
      </w:r>
      <w:r w:rsidR="006911EB" w:rsidRPr="00974A59">
        <w:rPr>
          <w:rFonts w:ascii="Times New Roman" w:hAnsi="Times New Roman" w:cs="Times New Roman"/>
          <w:lang w:val="en-US"/>
        </w:rPr>
        <w:t xml:space="preserve">and </w:t>
      </w:r>
      <w:r w:rsidR="002C04DE" w:rsidRPr="00974A59">
        <w:rPr>
          <w:rFonts w:ascii="Times New Roman" w:hAnsi="Times New Roman" w:cs="Times New Roman"/>
          <w:lang w:val="en-US"/>
        </w:rPr>
        <w:t xml:space="preserve">lower </w:t>
      </w:r>
      <w:r w:rsidR="006911EB" w:rsidRPr="00974A59">
        <w:rPr>
          <w:rFonts w:ascii="Times New Roman" w:hAnsi="Times New Roman" w:cs="Times New Roman"/>
          <w:lang w:val="en-US"/>
        </w:rPr>
        <w:t>primary caregiver self-esteem</w:t>
      </w:r>
      <w:r w:rsidR="003A6659">
        <w:rPr>
          <w:rFonts w:ascii="Times New Roman" w:hAnsi="Times New Roman" w:cs="Times New Roman"/>
          <w:lang w:val="en-US"/>
        </w:rPr>
        <w:t xml:space="preserve"> (R</w:t>
      </w:r>
      <w:r w:rsidR="00E17E12">
        <w:rPr>
          <w:rFonts w:ascii="Times New Roman" w:hAnsi="Times New Roman" w:cs="Times New Roman"/>
          <w:lang w:val="en-US"/>
        </w:rPr>
        <w:t>R</w:t>
      </w:r>
      <w:r w:rsidR="003A6659">
        <w:rPr>
          <w:rFonts w:ascii="Times New Roman" w:hAnsi="Times New Roman" w:cs="Times New Roman"/>
          <w:lang w:val="en-US"/>
        </w:rPr>
        <w:t>R=0.89, p&lt;.01)</w:t>
      </w:r>
      <w:r w:rsidR="006911EB" w:rsidRPr="00974A59">
        <w:rPr>
          <w:rFonts w:ascii="Times New Roman" w:hAnsi="Times New Roman" w:cs="Times New Roman"/>
          <w:lang w:val="en-US"/>
        </w:rPr>
        <w:t>.</w:t>
      </w:r>
      <w:r w:rsidR="006911EB" w:rsidRPr="00974A59">
        <w:rPr>
          <w:rFonts w:ascii="Times New Roman" w:hAnsi="Times New Roman" w:cs="Times New Roman"/>
          <w:bCs/>
          <w:lang w:val="en-US"/>
        </w:rPr>
        <w:t xml:space="preserve">  </w:t>
      </w:r>
      <w:r w:rsidR="00D06EB5" w:rsidRPr="00974A59">
        <w:rPr>
          <w:rFonts w:ascii="Times New Roman" w:hAnsi="Times New Roman" w:cs="Times New Roman"/>
          <w:b/>
          <w:i/>
          <w:lang w:val="en-US"/>
        </w:rPr>
        <w:t>Bully-only.</w:t>
      </w:r>
      <w:r w:rsidR="00D06EB5" w:rsidRPr="00974A59">
        <w:rPr>
          <w:rFonts w:ascii="Times New Roman" w:hAnsi="Times New Roman" w:cs="Times New Roman"/>
          <w:lang w:val="en-US"/>
        </w:rPr>
        <w:t xml:space="preserve">  Being first born</w:t>
      </w:r>
      <w:r w:rsidR="00B41E22" w:rsidRPr="00974A59">
        <w:rPr>
          <w:rFonts w:ascii="Times New Roman" w:hAnsi="Times New Roman" w:cs="Times New Roman"/>
          <w:lang w:val="en-US"/>
        </w:rPr>
        <w:t xml:space="preserve"> was </w:t>
      </w:r>
      <w:r w:rsidR="00D06EB5" w:rsidRPr="00974A59">
        <w:rPr>
          <w:rFonts w:ascii="Times New Roman" w:hAnsi="Times New Roman" w:cs="Times New Roman"/>
          <w:lang w:val="en-US"/>
        </w:rPr>
        <w:t>the strongest predictor of being a bully</w:t>
      </w:r>
      <w:r w:rsidR="00B41E22" w:rsidRPr="00974A59">
        <w:rPr>
          <w:rFonts w:ascii="Times New Roman" w:hAnsi="Times New Roman" w:cs="Times New Roman"/>
          <w:lang w:val="en-US"/>
        </w:rPr>
        <w:t>-only</w:t>
      </w:r>
      <w:r w:rsidR="003A6659">
        <w:rPr>
          <w:rFonts w:ascii="Times New Roman" w:hAnsi="Times New Roman" w:cs="Times New Roman"/>
          <w:lang w:val="en-US"/>
        </w:rPr>
        <w:t xml:space="preserve"> (</w:t>
      </w:r>
      <w:r w:rsidR="00C1688C">
        <w:rPr>
          <w:rFonts w:ascii="Times New Roman" w:hAnsi="Times New Roman" w:cs="Times New Roman"/>
          <w:lang w:val="en-US"/>
        </w:rPr>
        <w:t>R</w:t>
      </w:r>
      <w:r w:rsidR="003A6659">
        <w:rPr>
          <w:rFonts w:ascii="Times New Roman" w:hAnsi="Times New Roman" w:cs="Times New Roman"/>
          <w:lang w:val="en-US"/>
        </w:rPr>
        <w:t>RR=2.60, p&lt;.001)</w:t>
      </w:r>
      <w:r w:rsidR="00B41E22" w:rsidRPr="00974A59">
        <w:rPr>
          <w:rFonts w:ascii="Times New Roman" w:hAnsi="Times New Roman" w:cs="Times New Roman"/>
          <w:lang w:val="en-US"/>
        </w:rPr>
        <w:t xml:space="preserve"> followed by being a boy</w:t>
      </w:r>
      <w:r w:rsidR="003A6659">
        <w:rPr>
          <w:rFonts w:ascii="Times New Roman" w:hAnsi="Times New Roman" w:cs="Times New Roman"/>
          <w:lang w:val="en-US"/>
        </w:rPr>
        <w:t xml:space="preserve"> (R</w:t>
      </w:r>
      <w:r w:rsidR="00C1688C">
        <w:rPr>
          <w:rFonts w:ascii="Times New Roman" w:hAnsi="Times New Roman" w:cs="Times New Roman"/>
          <w:lang w:val="en-US"/>
        </w:rPr>
        <w:t>R</w:t>
      </w:r>
      <w:r w:rsidR="003A6659">
        <w:rPr>
          <w:rFonts w:ascii="Times New Roman" w:hAnsi="Times New Roman" w:cs="Times New Roman"/>
          <w:lang w:val="en-US"/>
        </w:rPr>
        <w:t>R=1.71, p&lt;.001)</w:t>
      </w:r>
      <w:r w:rsidR="00B41E22" w:rsidRPr="00974A59">
        <w:rPr>
          <w:rFonts w:ascii="Times New Roman" w:hAnsi="Times New Roman" w:cs="Times New Roman"/>
          <w:lang w:val="en-US"/>
        </w:rPr>
        <w:t xml:space="preserve"> and </w:t>
      </w:r>
      <w:r w:rsidR="002C04DE" w:rsidRPr="00974A59">
        <w:rPr>
          <w:rFonts w:ascii="Times New Roman" w:hAnsi="Times New Roman" w:cs="Times New Roman"/>
          <w:lang w:val="en-US"/>
        </w:rPr>
        <w:t xml:space="preserve">higher </w:t>
      </w:r>
      <w:r w:rsidR="00721CB0" w:rsidRPr="00974A59">
        <w:rPr>
          <w:rFonts w:ascii="Times New Roman" w:hAnsi="Times New Roman" w:cs="Times New Roman"/>
          <w:lang w:val="en-US"/>
        </w:rPr>
        <w:t xml:space="preserve">levels of </w:t>
      </w:r>
      <w:r w:rsidR="00B41E22" w:rsidRPr="00974A59">
        <w:rPr>
          <w:rFonts w:ascii="Times New Roman" w:hAnsi="Times New Roman" w:cs="Times New Roman"/>
          <w:lang w:val="en-US"/>
        </w:rPr>
        <w:t>emotional dysregulation</w:t>
      </w:r>
      <w:r w:rsidR="003A6659">
        <w:rPr>
          <w:rFonts w:ascii="Times New Roman" w:hAnsi="Times New Roman" w:cs="Times New Roman"/>
          <w:lang w:val="en-US"/>
        </w:rPr>
        <w:t xml:space="preserve"> (R</w:t>
      </w:r>
      <w:r w:rsidR="00C1688C">
        <w:rPr>
          <w:rFonts w:ascii="Times New Roman" w:hAnsi="Times New Roman" w:cs="Times New Roman"/>
          <w:lang w:val="en-US"/>
        </w:rPr>
        <w:t>R</w:t>
      </w:r>
      <w:r w:rsidR="003A6659">
        <w:rPr>
          <w:rFonts w:ascii="Times New Roman" w:hAnsi="Times New Roman" w:cs="Times New Roman"/>
          <w:lang w:val="en-US"/>
        </w:rPr>
        <w:t>R=1.35, p&lt;.001)</w:t>
      </w:r>
      <w:r w:rsidR="00D06EB5" w:rsidRPr="00974A59">
        <w:rPr>
          <w:rFonts w:ascii="Times New Roman" w:hAnsi="Times New Roman" w:cs="Times New Roman"/>
          <w:lang w:val="en-US"/>
        </w:rPr>
        <w:t xml:space="preserve">.  </w:t>
      </w:r>
      <w:r w:rsidR="00D06EB5" w:rsidRPr="00974A59">
        <w:rPr>
          <w:rFonts w:ascii="Times New Roman" w:hAnsi="Times New Roman" w:cs="Times New Roman"/>
          <w:b/>
          <w:i/>
          <w:lang w:val="en-US"/>
        </w:rPr>
        <w:t>Bully-victim</w:t>
      </w:r>
      <w:r w:rsidR="00D06EB5" w:rsidRPr="00974A59">
        <w:rPr>
          <w:rFonts w:ascii="Times New Roman" w:hAnsi="Times New Roman" w:cs="Times New Roman"/>
          <w:b/>
          <w:lang w:val="en-US"/>
        </w:rPr>
        <w:t xml:space="preserve">.  </w:t>
      </w:r>
      <w:r w:rsidR="007C74F3" w:rsidRPr="00974A59">
        <w:rPr>
          <w:rFonts w:ascii="Times New Roman" w:hAnsi="Times New Roman" w:cs="Times New Roman"/>
          <w:bCs/>
          <w:lang w:val="en-US"/>
        </w:rPr>
        <w:t>White e</w:t>
      </w:r>
      <w:r w:rsidR="006911EB" w:rsidRPr="00974A59">
        <w:rPr>
          <w:rFonts w:ascii="Times New Roman" w:hAnsi="Times New Roman" w:cs="Times New Roman"/>
          <w:bCs/>
          <w:lang w:val="en-US"/>
        </w:rPr>
        <w:t xml:space="preserve">thnicity </w:t>
      </w:r>
      <w:r w:rsidR="00D35061" w:rsidRPr="00974A59">
        <w:rPr>
          <w:rFonts w:ascii="Times New Roman" w:hAnsi="Times New Roman" w:cs="Times New Roman"/>
          <w:bCs/>
          <w:lang w:val="en-US"/>
        </w:rPr>
        <w:t>was the strongest predictor of being a bully-victim</w:t>
      </w:r>
      <w:r w:rsidR="003A6659">
        <w:rPr>
          <w:rFonts w:ascii="Times New Roman" w:hAnsi="Times New Roman" w:cs="Times New Roman"/>
          <w:bCs/>
          <w:lang w:val="en-US"/>
        </w:rPr>
        <w:t xml:space="preserve"> (</w:t>
      </w:r>
      <w:r w:rsidR="00C1688C">
        <w:rPr>
          <w:rFonts w:ascii="Times New Roman" w:hAnsi="Times New Roman" w:cs="Times New Roman"/>
          <w:bCs/>
          <w:lang w:val="en-US"/>
        </w:rPr>
        <w:t>R</w:t>
      </w:r>
      <w:r w:rsidR="003A6659">
        <w:rPr>
          <w:rFonts w:ascii="Times New Roman" w:hAnsi="Times New Roman" w:cs="Times New Roman"/>
          <w:bCs/>
          <w:lang w:val="en-US"/>
        </w:rPr>
        <w:t>RR=1.52, p&lt;.001)</w:t>
      </w:r>
      <w:r w:rsidR="00D35061" w:rsidRPr="00974A59">
        <w:rPr>
          <w:rFonts w:ascii="Times New Roman" w:hAnsi="Times New Roman" w:cs="Times New Roman"/>
          <w:bCs/>
          <w:lang w:val="en-US"/>
        </w:rPr>
        <w:t xml:space="preserve"> followed by </w:t>
      </w:r>
      <w:r w:rsidR="00D35061" w:rsidRPr="00974A59">
        <w:rPr>
          <w:rFonts w:ascii="Times New Roman" w:hAnsi="Times New Roman" w:cs="Times New Roman"/>
          <w:lang w:val="en-US"/>
        </w:rPr>
        <w:t>b</w:t>
      </w:r>
      <w:r w:rsidR="00D06EB5" w:rsidRPr="00974A59">
        <w:rPr>
          <w:rFonts w:ascii="Times New Roman" w:hAnsi="Times New Roman" w:cs="Times New Roman"/>
          <w:lang w:val="en-US"/>
        </w:rPr>
        <w:t>eing first born</w:t>
      </w:r>
      <w:r w:rsidR="003A6659">
        <w:rPr>
          <w:rFonts w:ascii="Times New Roman" w:hAnsi="Times New Roman" w:cs="Times New Roman"/>
          <w:lang w:val="en-US"/>
        </w:rPr>
        <w:t xml:space="preserve"> (R</w:t>
      </w:r>
      <w:r w:rsidR="00C1688C">
        <w:rPr>
          <w:rFonts w:ascii="Times New Roman" w:hAnsi="Times New Roman" w:cs="Times New Roman"/>
          <w:lang w:val="en-US"/>
        </w:rPr>
        <w:t>R</w:t>
      </w:r>
      <w:r w:rsidR="003A6659">
        <w:rPr>
          <w:rFonts w:ascii="Times New Roman" w:hAnsi="Times New Roman" w:cs="Times New Roman"/>
          <w:lang w:val="en-US"/>
        </w:rPr>
        <w:t>R=1.29, p&lt;.001)</w:t>
      </w:r>
      <w:r w:rsidR="00721CB0" w:rsidRPr="00974A59">
        <w:rPr>
          <w:rFonts w:ascii="Times New Roman" w:hAnsi="Times New Roman" w:cs="Times New Roman"/>
          <w:lang w:val="en-US"/>
        </w:rPr>
        <w:t xml:space="preserve"> and</w:t>
      </w:r>
      <w:r w:rsidR="00730E8A" w:rsidRPr="00974A59">
        <w:rPr>
          <w:rFonts w:ascii="Times New Roman" w:hAnsi="Times New Roman" w:cs="Times New Roman"/>
          <w:lang w:val="en-US"/>
        </w:rPr>
        <w:t xml:space="preserve"> higher levels of emotional dysregulation</w:t>
      </w:r>
      <w:r w:rsidR="003A6659">
        <w:rPr>
          <w:rFonts w:ascii="Times New Roman" w:hAnsi="Times New Roman" w:cs="Times New Roman"/>
          <w:lang w:val="en-US"/>
        </w:rPr>
        <w:t xml:space="preserve"> (R</w:t>
      </w:r>
      <w:r w:rsidR="00C1688C">
        <w:rPr>
          <w:rFonts w:ascii="Times New Roman" w:hAnsi="Times New Roman" w:cs="Times New Roman"/>
          <w:lang w:val="en-US"/>
        </w:rPr>
        <w:t>R</w:t>
      </w:r>
      <w:r w:rsidR="003A6659">
        <w:rPr>
          <w:rFonts w:ascii="Times New Roman" w:hAnsi="Times New Roman" w:cs="Times New Roman"/>
          <w:lang w:val="en-US"/>
        </w:rPr>
        <w:t>R=1.17, p&lt;.001)</w:t>
      </w:r>
      <w:r w:rsidR="00730E8A" w:rsidRPr="00974A59">
        <w:rPr>
          <w:rFonts w:ascii="Times New Roman" w:hAnsi="Times New Roman" w:cs="Times New Roman"/>
          <w:lang w:val="en-US"/>
        </w:rPr>
        <w:t>.</w:t>
      </w:r>
    </w:p>
    <w:p w14:paraId="1E8C1B17" w14:textId="281027D2" w:rsidR="005B3388" w:rsidRPr="00974A59" w:rsidRDefault="005B3388" w:rsidP="005B3388">
      <w:pPr>
        <w:spacing w:line="480" w:lineRule="auto"/>
        <w:jc w:val="center"/>
        <w:rPr>
          <w:rFonts w:ascii="Times New Roman" w:hAnsi="Times New Roman" w:cs="Times New Roman"/>
          <w:b/>
          <w:lang w:val="en-US"/>
        </w:rPr>
      </w:pPr>
      <w:r w:rsidRPr="00974A59">
        <w:rPr>
          <w:rFonts w:ascii="Times New Roman" w:hAnsi="Times New Roman" w:cs="Times New Roman"/>
          <w:b/>
          <w:lang w:val="en-US"/>
        </w:rPr>
        <w:t>Discussion</w:t>
      </w:r>
    </w:p>
    <w:p w14:paraId="0ED465AE" w14:textId="70AD9D13" w:rsidR="00FB33A9" w:rsidRPr="00974A59" w:rsidRDefault="00FB33A9" w:rsidP="00FB33A9">
      <w:pPr>
        <w:spacing w:line="480" w:lineRule="auto"/>
        <w:rPr>
          <w:rFonts w:ascii="Times New Roman" w:hAnsi="Times New Roman" w:cs="Times New Roman"/>
          <w:b/>
          <w:lang w:val="en-US"/>
        </w:rPr>
      </w:pPr>
      <w:r w:rsidRPr="00974A59">
        <w:rPr>
          <w:rFonts w:ascii="Times New Roman" w:hAnsi="Times New Roman" w:cs="Times New Roman"/>
          <w:b/>
          <w:lang w:val="en-US"/>
        </w:rPr>
        <w:t>Summary of Key Findings</w:t>
      </w:r>
    </w:p>
    <w:p w14:paraId="5D3D24D6" w14:textId="22409B76" w:rsidR="0058009D" w:rsidRPr="00974A59" w:rsidRDefault="00036B52" w:rsidP="003B08D7">
      <w:pPr>
        <w:spacing w:line="480" w:lineRule="auto"/>
        <w:ind w:firstLine="720"/>
        <w:rPr>
          <w:rFonts w:ascii="Times New Roman" w:hAnsi="Times New Roman" w:cs="Times New Roman"/>
          <w:lang w:val="en-US"/>
        </w:rPr>
      </w:pPr>
      <w:r w:rsidRPr="00974A59">
        <w:rPr>
          <w:rFonts w:ascii="Times New Roman" w:hAnsi="Times New Roman" w:cs="Times New Roman"/>
          <w:lang w:val="en-US"/>
        </w:rPr>
        <w:t xml:space="preserve">In this </w:t>
      </w:r>
      <w:r w:rsidR="0058009D" w:rsidRPr="00974A59">
        <w:rPr>
          <w:rFonts w:ascii="Times New Roman" w:hAnsi="Times New Roman" w:cs="Times New Roman"/>
          <w:lang w:val="en-US"/>
        </w:rPr>
        <w:t xml:space="preserve">large </w:t>
      </w:r>
      <w:r w:rsidRPr="00974A59">
        <w:rPr>
          <w:rFonts w:ascii="Times New Roman" w:hAnsi="Times New Roman" w:cs="Times New Roman"/>
          <w:lang w:val="en-US"/>
        </w:rPr>
        <w:t>population-based study</w:t>
      </w:r>
      <w:r w:rsidR="003B11C7" w:rsidRPr="00974A59">
        <w:rPr>
          <w:rFonts w:ascii="Times New Roman" w:hAnsi="Times New Roman" w:cs="Times New Roman"/>
          <w:lang w:val="en-US"/>
        </w:rPr>
        <w:t>,</w:t>
      </w:r>
      <w:r w:rsidR="00685533" w:rsidRPr="00974A59">
        <w:rPr>
          <w:rFonts w:ascii="Times New Roman" w:hAnsi="Times New Roman" w:cs="Times New Roman"/>
          <w:lang w:val="en-US"/>
        </w:rPr>
        <w:t xml:space="preserve"> the precursors </w:t>
      </w:r>
      <w:r w:rsidR="005445A9" w:rsidRPr="00974A59">
        <w:rPr>
          <w:rFonts w:ascii="Times New Roman" w:hAnsi="Times New Roman" w:cs="Times New Roman"/>
          <w:lang w:val="en-US"/>
        </w:rPr>
        <w:t xml:space="preserve">of sibling bullying </w:t>
      </w:r>
      <w:r w:rsidR="003B11C7" w:rsidRPr="00974A59">
        <w:rPr>
          <w:rFonts w:ascii="Times New Roman" w:hAnsi="Times New Roman" w:cs="Times New Roman"/>
          <w:lang w:val="en-US"/>
        </w:rPr>
        <w:t>were investigated</w:t>
      </w:r>
      <w:r w:rsidR="00685533" w:rsidRPr="00974A59">
        <w:rPr>
          <w:rFonts w:ascii="Times New Roman" w:hAnsi="Times New Roman" w:cs="Times New Roman"/>
          <w:lang w:val="en-US"/>
        </w:rPr>
        <w:t>.</w:t>
      </w:r>
      <w:r w:rsidR="00417DD5" w:rsidRPr="00974A59">
        <w:rPr>
          <w:rFonts w:ascii="Times New Roman" w:hAnsi="Times New Roman" w:cs="Times New Roman"/>
          <w:lang w:val="en-US"/>
        </w:rPr>
        <w:t xml:space="preserve">  The results showed that s</w:t>
      </w:r>
      <w:r w:rsidR="008B7019" w:rsidRPr="00974A59">
        <w:rPr>
          <w:rFonts w:ascii="Times New Roman" w:hAnsi="Times New Roman" w:cs="Times New Roman"/>
          <w:lang w:val="en-US"/>
        </w:rPr>
        <w:t xml:space="preserve">tructural family characteristics </w:t>
      </w:r>
      <w:r w:rsidR="00F95A1E" w:rsidRPr="00974A59">
        <w:rPr>
          <w:rFonts w:ascii="Times New Roman" w:hAnsi="Times New Roman" w:cs="Times New Roman"/>
          <w:lang w:val="en-US"/>
        </w:rPr>
        <w:t>(e.g. birth order</w:t>
      </w:r>
      <w:r w:rsidR="00AF1843" w:rsidRPr="00974A59">
        <w:rPr>
          <w:rFonts w:ascii="Times New Roman" w:hAnsi="Times New Roman" w:cs="Times New Roman"/>
          <w:lang w:val="en-US"/>
        </w:rPr>
        <w:t xml:space="preserve">, ethnicity, and </w:t>
      </w:r>
      <w:r w:rsidR="00F95A1E" w:rsidRPr="00974A59">
        <w:rPr>
          <w:rFonts w:ascii="Times New Roman" w:hAnsi="Times New Roman" w:cs="Times New Roman"/>
          <w:lang w:val="en-US"/>
        </w:rPr>
        <w:t xml:space="preserve">number of siblings) </w:t>
      </w:r>
      <w:r w:rsidR="003B08D7" w:rsidRPr="00974A59">
        <w:rPr>
          <w:rFonts w:ascii="Times New Roman" w:hAnsi="Times New Roman" w:cs="Times New Roman"/>
          <w:lang w:val="en-US"/>
        </w:rPr>
        <w:t>are</w:t>
      </w:r>
      <w:r w:rsidR="008B7019" w:rsidRPr="00974A59">
        <w:rPr>
          <w:rFonts w:ascii="Times New Roman" w:hAnsi="Times New Roman" w:cs="Times New Roman"/>
          <w:lang w:val="en-US"/>
        </w:rPr>
        <w:t xml:space="preserve"> the strongest predict</w:t>
      </w:r>
      <w:r w:rsidR="00B77094" w:rsidRPr="00974A59">
        <w:rPr>
          <w:rFonts w:ascii="Times New Roman" w:hAnsi="Times New Roman" w:cs="Times New Roman"/>
          <w:lang w:val="en-US"/>
        </w:rPr>
        <w:t>ors of sibling bullying involvement followed by child-level individual differences</w:t>
      </w:r>
      <w:r w:rsidR="00F95A1E" w:rsidRPr="00974A59">
        <w:rPr>
          <w:rFonts w:ascii="Times New Roman" w:hAnsi="Times New Roman" w:cs="Times New Roman"/>
          <w:lang w:val="en-US"/>
        </w:rPr>
        <w:t xml:space="preserve"> (e.g. </w:t>
      </w:r>
      <w:r w:rsidR="005F25CA" w:rsidRPr="00974A59">
        <w:rPr>
          <w:rFonts w:ascii="Times New Roman" w:hAnsi="Times New Roman" w:cs="Times New Roman"/>
          <w:lang w:val="en-US"/>
        </w:rPr>
        <w:t xml:space="preserve">emotional dysregulation and </w:t>
      </w:r>
      <w:r w:rsidR="00202C4C">
        <w:rPr>
          <w:rFonts w:ascii="Times New Roman" w:hAnsi="Times New Roman" w:cs="Times New Roman"/>
          <w:lang w:val="en-US"/>
        </w:rPr>
        <w:t xml:space="preserve">child </w:t>
      </w:r>
      <w:r w:rsidR="005F25CA" w:rsidRPr="00974A59">
        <w:rPr>
          <w:rFonts w:ascii="Times New Roman" w:hAnsi="Times New Roman" w:cs="Times New Roman"/>
          <w:lang w:val="en-US"/>
        </w:rPr>
        <w:t>sex</w:t>
      </w:r>
      <w:r w:rsidR="00F95A1E" w:rsidRPr="00974A59">
        <w:rPr>
          <w:rFonts w:ascii="Times New Roman" w:hAnsi="Times New Roman" w:cs="Times New Roman"/>
          <w:lang w:val="en-US"/>
        </w:rPr>
        <w:t>)</w:t>
      </w:r>
      <w:r w:rsidR="00B77094" w:rsidRPr="00974A59">
        <w:rPr>
          <w:rFonts w:ascii="Times New Roman" w:hAnsi="Times New Roman" w:cs="Times New Roman"/>
          <w:lang w:val="en-US"/>
        </w:rPr>
        <w:t>.</w:t>
      </w:r>
      <w:r w:rsidR="005F25CA" w:rsidRPr="00974A59">
        <w:rPr>
          <w:rFonts w:ascii="Times New Roman" w:hAnsi="Times New Roman" w:cs="Times New Roman"/>
          <w:lang w:val="en-US"/>
        </w:rPr>
        <w:t xml:space="preserve"> </w:t>
      </w:r>
      <w:r w:rsidR="00E75648" w:rsidRPr="00974A59">
        <w:rPr>
          <w:rFonts w:ascii="Times New Roman" w:hAnsi="Times New Roman" w:cs="Times New Roman"/>
          <w:lang w:val="en-US"/>
        </w:rPr>
        <w:t xml:space="preserve">Parenting and parental characteristics </w:t>
      </w:r>
      <w:r w:rsidR="00F95A1E" w:rsidRPr="00974A59">
        <w:rPr>
          <w:rFonts w:ascii="Times New Roman" w:hAnsi="Times New Roman" w:cs="Times New Roman"/>
          <w:lang w:val="en-US"/>
        </w:rPr>
        <w:t xml:space="preserve">(e.g. </w:t>
      </w:r>
      <w:r w:rsidR="002B3E83" w:rsidRPr="00974A59">
        <w:rPr>
          <w:rFonts w:ascii="Times New Roman" w:hAnsi="Times New Roman" w:cs="Times New Roman"/>
          <w:lang w:val="en-US"/>
        </w:rPr>
        <w:t>primary caregiver</w:t>
      </w:r>
      <w:r w:rsidR="00F95A1E" w:rsidRPr="00974A59">
        <w:rPr>
          <w:rFonts w:ascii="Times New Roman" w:hAnsi="Times New Roman" w:cs="Times New Roman"/>
          <w:lang w:val="en-US"/>
        </w:rPr>
        <w:t xml:space="preserve"> self-esteem and harsh parenting) </w:t>
      </w:r>
      <w:r w:rsidR="000A7580" w:rsidRPr="00974A59">
        <w:rPr>
          <w:rFonts w:ascii="Times New Roman" w:hAnsi="Times New Roman" w:cs="Times New Roman"/>
          <w:lang w:val="en-US"/>
        </w:rPr>
        <w:t>also predict</w:t>
      </w:r>
      <w:r w:rsidR="00B10D08" w:rsidRPr="00974A59">
        <w:rPr>
          <w:rFonts w:ascii="Times New Roman" w:hAnsi="Times New Roman" w:cs="Times New Roman"/>
          <w:lang w:val="en-US"/>
        </w:rPr>
        <w:t>ed sibling bullying</w:t>
      </w:r>
      <w:r w:rsidR="00E75648" w:rsidRPr="00974A59">
        <w:rPr>
          <w:rFonts w:ascii="Times New Roman" w:hAnsi="Times New Roman" w:cs="Times New Roman"/>
          <w:lang w:val="en-US"/>
        </w:rPr>
        <w:t xml:space="preserve"> </w:t>
      </w:r>
      <w:r w:rsidR="007B0141" w:rsidRPr="00974A59">
        <w:rPr>
          <w:rFonts w:ascii="Times New Roman" w:hAnsi="Times New Roman" w:cs="Times New Roman"/>
          <w:lang w:val="en-US"/>
        </w:rPr>
        <w:t xml:space="preserve">but </w:t>
      </w:r>
      <w:r w:rsidR="00F21B22" w:rsidRPr="00974A59">
        <w:rPr>
          <w:rFonts w:ascii="Times New Roman" w:hAnsi="Times New Roman" w:cs="Times New Roman"/>
          <w:lang w:val="en-US"/>
        </w:rPr>
        <w:t>to a lesser extent</w:t>
      </w:r>
      <w:r w:rsidR="00CA048A">
        <w:rPr>
          <w:rFonts w:ascii="Times New Roman" w:hAnsi="Times New Roman" w:cs="Times New Roman"/>
          <w:lang w:val="en-US"/>
        </w:rPr>
        <w:t xml:space="preserve">. </w:t>
      </w:r>
      <w:r w:rsidR="0047269A" w:rsidRPr="00974A59">
        <w:rPr>
          <w:rFonts w:ascii="Times New Roman" w:hAnsi="Times New Roman" w:cs="Times New Roman"/>
          <w:lang w:val="en-US"/>
        </w:rPr>
        <w:t>T</w:t>
      </w:r>
      <w:r w:rsidR="003911F0" w:rsidRPr="00974A59">
        <w:rPr>
          <w:rFonts w:ascii="Times New Roman" w:hAnsi="Times New Roman" w:cs="Times New Roman"/>
          <w:lang w:val="en-US"/>
        </w:rPr>
        <w:t>hese findings</w:t>
      </w:r>
      <w:r w:rsidR="0047269A" w:rsidRPr="00974A59">
        <w:rPr>
          <w:rFonts w:ascii="Times New Roman" w:hAnsi="Times New Roman" w:cs="Times New Roman"/>
          <w:lang w:val="en-US"/>
        </w:rPr>
        <w:t xml:space="preserve"> are </w:t>
      </w:r>
      <w:r w:rsidR="00BD10D5">
        <w:rPr>
          <w:rFonts w:ascii="Times New Roman" w:hAnsi="Times New Roman" w:cs="Times New Roman"/>
          <w:lang w:val="en-US"/>
        </w:rPr>
        <w:t xml:space="preserve">summarized in Table 4 and </w:t>
      </w:r>
      <w:r w:rsidR="0047269A" w:rsidRPr="00974A59">
        <w:rPr>
          <w:rFonts w:ascii="Times New Roman" w:hAnsi="Times New Roman" w:cs="Times New Roman"/>
          <w:lang w:val="en-US"/>
        </w:rPr>
        <w:t>discussed</w:t>
      </w:r>
      <w:r w:rsidR="003911F0" w:rsidRPr="00974A59">
        <w:rPr>
          <w:rFonts w:ascii="Times New Roman" w:hAnsi="Times New Roman" w:cs="Times New Roman"/>
          <w:lang w:val="en-US"/>
        </w:rPr>
        <w:t xml:space="preserve"> </w:t>
      </w:r>
      <w:r w:rsidR="00CD529A" w:rsidRPr="00974A59">
        <w:rPr>
          <w:rFonts w:ascii="Times New Roman" w:hAnsi="Times New Roman" w:cs="Times New Roman"/>
          <w:lang w:val="en-US"/>
        </w:rPr>
        <w:t xml:space="preserve">with reference to previous work </w:t>
      </w:r>
      <w:r w:rsidR="003911F0" w:rsidRPr="00974A59">
        <w:rPr>
          <w:rFonts w:ascii="Times New Roman" w:hAnsi="Times New Roman" w:cs="Times New Roman"/>
          <w:lang w:val="en-US"/>
        </w:rPr>
        <w:t xml:space="preserve">in more detail in the </w:t>
      </w:r>
      <w:r w:rsidR="00B2580A" w:rsidRPr="00974A59">
        <w:rPr>
          <w:rFonts w:ascii="Times New Roman" w:hAnsi="Times New Roman" w:cs="Times New Roman"/>
          <w:lang w:val="en-US"/>
        </w:rPr>
        <w:t>subsequent</w:t>
      </w:r>
      <w:r w:rsidR="00234135" w:rsidRPr="00974A59">
        <w:rPr>
          <w:rFonts w:ascii="Times New Roman" w:hAnsi="Times New Roman" w:cs="Times New Roman"/>
          <w:lang w:val="en-US"/>
        </w:rPr>
        <w:t xml:space="preserve"> </w:t>
      </w:r>
      <w:r w:rsidR="003911F0" w:rsidRPr="00974A59">
        <w:rPr>
          <w:rFonts w:ascii="Times New Roman" w:hAnsi="Times New Roman" w:cs="Times New Roman"/>
          <w:lang w:val="en-US"/>
        </w:rPr>
        <w:t>sections.</w:t>
      </w:r>
    </w:p>
    <w:p w14:paraId="3D83FF78" w14:textId="5F214B97" w:rsidR="0047269A" w:rsidRPr="00974A59" w:rsidRDefault="0047269A" w:rsidP="0047269A">
      <w:pPr>
        <w:spacing w:line="480" w:lineRule="auto"/>
        <w:ind w:firstLine="720"/>
        <w:jc w:val="center"/>
        <w:rPr>
          <w:rFonts w:ascii="Times New Roman" w:hAnsi="Times New Roman" w:cs="Times New Roman"/>
          <w:lang w:val="en-US"/>
        </w:rPr>
      </w:pPr>
      <w:r w:rsidRPr="00974A59">
        <w:rPr>
          <w:rFonts w:ascii="Times New Roman" w:hAnsi="Times New Roman" w:cs="Times New Roman"/>
          <w:lang w:val="en-US"/>
        </w:rPr>
        <w:t xml:space="preserve">[Table </w:t>
      </w:r>
      <w:r w:rsidR="00BD10D5">
        <w:rPr>
          <w:rFonts w:ascii="Times New Roman" w:hAnsi="Times New Roman" w:cs="Times New Roman"/>
          <w:lang w:val="en-US"/>
        </w:rPr>
        <w:t>4</w:t>
      </w:r>
      <w:r w:rsidR="00BD10D5" w:rsidRPr="00974A59">
        <w:rPr>
          <w:rFonts w:ascii="Times New Roman" w:hAnsi="Times New Roman" w:cs="Times New Roman"/>
          <w:lang w:val="en-US"/>
        </w:rPr>
        <w:t xml:space="preserve"> </w:t>
      </w:r>
      <w:r w:rsidRPr="00974A59">
        <w:rPr>
          <w:rFonts w:ascii="Times New Roman" w:hAnsi="Times New Roman" w:cs="Times New Roman"/>
          <w:lang w:val="en-US"/>
        </w:rPr>
        <w:t>here]</w:t>
      </w:r>
    </w:p>
    <w:p w14:paraId="741D4CE1" w14:textId="44E7E6EF" w:rsidR="00234135" w:rsidRPr="00974A59" w:rsidRDefault="00234135" w:rsidP="00234135">
      <w:pPr>
        <w:spacing w:line="480" w:lineRule="auto"/>
        <w:rPr>
          <w:rFonts w:ascii="Times New Roman" w:hAnsi="Times New Roman" w:cs="Times New Roman"/>
          <w:b/>
          <w:bCs/>
          <w:lang w:val="en-US"/>
        </w:rPr>
      </w:pPr>
      <w:r w:rsidRPr="00974A59">
        <w:rPr>
          <w:rFonts w:ascii="Times New Roman" w:hAnsi="Times New Roman" w:cs="Times New Roman"/>
          <w:b/>
          <w:bCs/>
          <w:lang w:val="en-US"/>
        </w:rPr>
        <w:t>Prevalence Estimates</w:t>
      </w:r>
    </w:p>
    <w:p w14:paraId="49CFB552" w14:textId="2A00DBFC" w:rsidR="003220B2" w:rsidRPr="00974A59" w:rsidRDefault="000C4B95" w:rsidP="004B6D22">
      <w:pPr>
        <w:spacing w:line="480" w:lineRule="auto"/>
        <w:ind w:firstLine="720"/>
        <w:rPr>
          <w:rFonts w:ascii="Times New Roman" w:hAnsi="Times New Roman" w:cs="Times New Roman"/>
          <w:lang w:val="en-US"/>
        </w:rPr>
      </w:pPr>
      <w:r w:rsidRPr="00974A59">
        <w:rPr>
          <w:rFonts w:ascii="Times New Roman" w:hAnsi="Times New Roman" w:cs="Times New Roman"/>
          <w:lang w:val="en-US"/>
        </w:rPr>
        <w:t>In the current study, it was found that a</w:t>
      </w:r>
      <w:r w:rsidR="00F7578E" w:rsidRPr="00974A59">
        <w:rPr>
          <w:rFonts w:ascii="Times New Roman" w:hAnsi="Times New Roman" w:cs="Times New Roman"/>
          <w:lang w:val="en-US"/>
        </w:rPr>
        <w:t xml:space="preserve">lmost half of </w:t>
      </w:r>
      <w:r w:rsidR="00CA048A">
        <w:rPr>
          <w:rFonts w:ascii="Times New Roman" w:hAnsi="Times New Roman" w:cs="Times New Roman"/>
          <w:lang w:val="en-US"/>
        </w:rPr>
        <w:t>11-year-old</w:t>
      </w:r>
      <w:r w:rsidR="00E4080D">
        <w:rPr>
          <w:rFonts w:ascii="Times New Roman" w:hAnsi="Times New Roman" w:cs="Times New Roman"/>
          <w:lang w:val="en-US"/>
        </w:rPr>
        <w:t xml:space="preserve"> </w:t>
      </w:r>
      <w:r w:rsidR="00F7578E" w:rsidRPr="00974A59">
        <w:rPr>
          <w:rFonts w:ascii="Times New Roman" w:hAnsi="Times New Roman" w:cs="Times New Roman"/>
          <w:lang w:val="en-US"/>
        </w:rPr>
        <w:t xml:space="preserve">children </w:t>
      </w:r>
      <w:r w:rsidR="00D3650A">
        <w:rPr>
          <w:rFonts w:ascii="Times New Roman" w:hAnsi="Times New Roman" w:cs="Times New Roman"/>
          <w:lang w:val="en-US"/>
        </w:rPr>
        <w:t>were</w:t>
      </w:r>
      <w:r w:rsidR="00D3650A" w:rsidRPr="00974A59">
        <w:rPr>
          <w:rFonts w:ascii="Times New Roman" w:hAnsi="Times New Roman" w:cs="Times New Roman"/>
          <w:lang w:val="en-US"/>
        </w:rPr>
        <w:t xml:space="preserve"> </w:t>
      </w:r>
      <w:r w:rsidR="00F7578E" w:rsidRPr="00974A59">
        <w:rPr>
          <w:rFonts w:ascii="Times New Roman" w:hAnsi="Times New Roman" w:cs="Times New Roman"/>
          <w:lang w:val="en-US"/>
        </w:rPr>
        <w:t>involved in sibling bullying</w:t>
      </w:r>
      <w:r w:rsidR="00EB1E20" w:rsidRPr="00974A59">
        <w:rPr>
          <w:rFonts w:ascii="Times New Roman" w:hAnsi="Times New Roman" w:cs="Times New Roman"/>
          <w:lang w:val="en-US"/>
        </w:rPr>
        <w:t>, most of who</w:t>
      </w:r>
      <w:r w:rsidR="00F7578E" w:rsidRPr="00974A59">
        <w:rPr>
          <w:rFonts w:ascii="Times New Roman" w:hAnsi="Times New Roman" w:cs="Times New Roman"/>
          <w:lang w:val="en-US"/>
        </w:rPr>
        <w:t>m</w:t>
      </w:r>
      <w:r w:rsidR="0022491A" w:rsidRPr="00974A59">
        <w:rPr>
          <w:rFonts w:ascii="Times New Roman" w:hAnsi="Times New Roman" w:cs="Times New Roman"/>
          <w:lang w:val="en-US"/>
        </w:rPr>
        <w:t xml:space="preserve"> </w:t>
      </w:r>
      <w:r w:rsidR="00D3650A">
        <w:rPr>
          <w:rFonts w:ascii="Times New Roman" w:hAnsi="Times New Roman" w:cs="Times New Roman"/>
          <w:lang w:val="en-US"/>
        </w:rPr>
        <w:t>were</w:t>
      </w:r>
      <w:r w:rsidR="00D3650A" w:rsidRPr="00974A59">
        <w:rPr>
          <w:rFonts w:ascii="Times New Roman" w:hAnsi="Times New Roman" w:cs="Times New Roman"/>
          <w:lang w:val="en-US"/>
        </w:rPr>
        <w:t xml:space="preserve"> </w:t>
      </w:r>
      <w:r w:rsidR="0022491A" w:rsidRPr="00974A59">
        <w:rPr>
          <w:rFonts w:ascii="Times New Roman" w:hAnsi="Times New Roman" w:cs="Times New Roman"/>
          <w:lang w:val="en-US"/>
        </w:rPr>
        <w:t xml:space="preserve">involved in </w:t>
      </w:r>
      <w:r w:rsidR="00EB1E20" w:rsidRPr="00974A59">
        <w:rPr>
          <w:rFonts w:ascii="Times New Roman" w:hAnsi="Times New Roman" w:cs="Times New Roman"/>
          <w:lang w:val="en-US"/>
        </w:rPr>
        <w:t xml:space="preserve">two-way sibling bullying, as a </w:t>
      </w:r>
      <w:r w:rsidR="00A437F4" w:rsidRPr="00974A59">
        <w:rPr>
          <w:rFonts w:ascii="Times New Roman" w:hAnsi="Times New Roman" w:cs="Times New Roman"/>
          <w:lang w:val="en-US"/>
        </w:rPr>
        <w:t>bully-victim</w:t>
      </w:r>
      <w:r w:rsidR="00EB1E20" w:rsidRPr="00974A59">
        <w:rPr>
          <w:rFonts w:ascii="Times New Roman" w:hAnsi="Times New Roman" w:cs="Times New Roman"/>
          <w:lang w:val="en-US"/>
        </w:rPr>
        <w:t>.</w:t>
      </w:r>
      <w:r w:rsidR="006E0F47" w:rsidRPr="00974A59">
        <w:rPr>
          <w:rFonts w:ascii="Times New Roman" w:hAnsi="Times New Roman" w:cs="Times New Roman"/>
          <w:lang w:val="en-US"/>
        </w:rPr>
        <w:t xml:space="preserve">  These findings </w:t>
      </w:r>
      <w:r w:rsidR="00DD6A74" w:rsidRPr="00974A59">
        <w:rPr>
          <w:rFonts w:ascii="Times New Roman" w:hAnsi="Times New Roman" w:cs="Times New Roman"/>
          <w:lang w:val="en-US"/>
        </w:rPr>
        <w:t xml:space="preserve">are in line with expectations </w:t>
      </w:r>
      <w:r w:rsidR="00A437F4" w:rsidRPr="00974A59">
        <w:rPr>
          <w:rFonts w:ascii="Times New Roman" w:hAnsi="Times New Roman" w:cs="Times New Roman"/>
          <w:lang w:val="en-US"/>
        </w:rPr>
        <w:t>about sibling bullying involvement</w:t>
      </w:r>
      <w:r w:rsidR="00576866" w:rsidRPr="00974A59">
        <w:rPr>
          <w:rFonts w:ascii="Times New Roman" w:hAnsi="Times New Roman" w:cs="Times New Roman"/>
          <w:lang w:val="en-US"/>
        </w:rPr>
        <w:t xml:space="preserve"> </w:t>
      </w:r>
      <w:r w:rsidRPr="00974A59">
        <w:rPr>
          <w:rFonts w:ascii="Times New Roman" w:hAnsi="Times New Roman" w:cs="Times New Roman"/>
          <w:lang w:val="en-US"/>
        </w:rPr>
        <w:t>based</w:t>
      </w:r>
      <w:r w:rsidR="00576866" w:rsidRPr="00974A59">
        <w:rPr>
          <w:rFonts w:ascii="Times New Roman" w:hAnsi="Times New Roman" w:cs="Times New Roman"/>
          <w:lang w:val="en-US"/>
        </w:rPr>
        <w:t xml:space="preserve"> previous </w:t>
      </w:r>
      <w:r w:rsidR="00CA048A" w:rsidRPr="00974A59">
        <w:rPr>
          <w:rFonts w:ascii="Times New Roman" w:hAnsi="Times New Roman" w:cs="Times New Roman"/>
          <w:lang w:val="en-US"/>
        </w:rPr>
        <w:t>population-based</w:t>
      </w:r>
      <w:r w:rsidR="00576866" w:rsidRPr="00974A59">
        <w:rPr>
          <w:rFonts w:ascii="Times New Roman" w:hAnsi="Times New Roman" w:cs="Times New Roman"/>
          <w:lang w:val="en-US"/>
        </w:rPr>
        <w:t xml:space="preserve"> estimates </w:t>
      </w:r>
      <w:r w:rsidR="00576866" w:rsidRPr="00974A59">
        <w:rPr>
          <w:rFonts w:ascii="Times New Roman" w:hAnsi="Times New Roman" w:cs="Times New Roman"/>
          <w:lang w:val="en-US"/>
        </w:rPr>
        <w:fldChar w:fldCharType="begin">
          <w:fldData xml:space="preserve">PEVuZE5vdGU+PENpdGU+PEF1dGhvcj5Xb2xrZTwvQXV0aG9yPjxZZWFyPjIwMTI8L1llYXI+PFJl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</w:fldData>
        </w:fldChar>
      </w:r>
      <w:r w:rsidR="00576866" w:rsidRPr="00974A59">
        <w:rPr>
          <w:rFonts w:ascii="Times New Roman" w:hAnsi="Times New Roman" w:cs="Times New Roman"/>
          <w:lang w:val="en-US"/>
        </w:rPr>
        <w:instrText xml:space="preserve"> ADDIN EN.CITE </w:instrText>
      </w:r>
      <w:r w:rsidR="00576866" w:rsidRPr="00974A59">
        <w:rPr>
          <w:rFonts w:ascii="Times New Roman" w:hAnsi="Times New Roman" w:cs="Times New Roman"/>
          <w:lang w:val="en-US"/>
        </w:rPr>
        <w:fldChar w:fldCharType="begin">
          <w:fldData xml:space="preserve">PEVuZE5vdGU+PENpdGU+PEF1dGhvcj5Xb2xrZTwvQXV0aG9yPjxZZWFyPjIwMTI8L1llYXI+PFJl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</w:fldData>
        </w:fldChar>
      </w:r>
      <w:r w:rsidR="00576866" w:rsidRPr="00974A59">
        <w:rPr>
          <w:rFonts w:ascii="Times New Roman" w:hAnsi="Times New Roman" w:cs="Times New Roman"/>
          <w:lang w:val="en-US"/>
        </w:rPr>
        <w:instrText xml:space="preserve"> ADDIN EN.CITE.DATA </w:instrText>
      </w:r>
      <w:r w:rsidR="00576866" w:rsidRPr="00974A59">
        <w:rPr>
          <w:rFonts w:ascii="Times New Roman" w:hAnsi="Times New Roman" w:cs="Times New Roman"/>
          <w:lang w:val="en-US"/>
        </w:rPr>
      </w:r>
      <w:r w:rsidR="00576866" w:rsidRPr="00974A59">
        <w:rPr>
          <w:rFonts w:ascii="Times New Roman" w:hAnsi="Times New Roman" w:cs="Times New Roman"/>
          <w:lang w:val="en-US"/>
        </w:rPr>
        <w:fldChar w:fldCharType="end"/>
      </w:r>
      <w:r w:rsidR="00576866" w:rsidRPr="00974A59">
        <w:rPr>
          <w:rFonts w:ascii="Times New Roman" w:hAnsi="Times New Roman" w:cs="Times New Roman"/>
          <w:lang w:val="en-US"/>
        </w:rPr>
      </w:r>
      <w:r w:rsidR="00576866" w:rsidRPr="00974A59">
        <w:rPr>
          <w:rFonts w:ascii="Times New Roman" w:hAnsi="Times New Roman" w:cs="Times New Roman"/>
          <w:lang w:val="en-US"/>
        </w:rPr>
        <w:fldChar w:fldCharType="separate"/>
      </w:r>
      <w:r w:rsidR="00576866" w:rsidRPr="00974A59">
        <w:rPr>
          <w:rFonts w:ascii="Times New Roman" w:hAnsi="Times New Roman" w:cs="Times New Roman"/>
          <w:noProof/>
          <w:lang w:val="en-US"/>
        </w:rPr>
        <w:t>(Toseeb et al., 2018; Wolke &amp; Skew, 2012)</w:t>
      </w:r>
      <w:r w:rsidR="00576866" w:rsidRPr="00974A59">
        <w:rPr>
          <w:rFonts w:ascii="Times New Roman" w:hAnsi="Times New Roman" w:cs="Times New Roman"/>
          <w:lang w:val="en-US"/>
        </w:rPr>
        <w:fldChar w:fldCharType="end"/>
      </w:r>
      <w:r w:rsidR="00576866" w:rsidRPr="00974A59">
        <w:rPr>
          <w:rFonts w:ascii="Times New Roman" w:hAnsi="Times New Roman" w:cs="Times New Roman"/>
          <w:lang w:val="en-US"/>
        </w:rPr>
        <w:t xml:space="preserve">. </w:t>
      </w:r>
      <w:r w:rsidR="00DD6A74" w:rsidRPr="00974A59">
        <w:rPr>
          <w:rFonts w:ascii="Times New Roman" w:hAnsi="Times New Roman" w:cs="Times New Roman"/>
          <w:lang w:val="en-US"/>
        </w:rPr>
        <w:t>Given the high levels of familiarity between them, siblings</w:t>
      </w:r>
      <w:r w:rsidR="004B6D22" w:rsidRPr="00974A59">
        <w:rPr>
          <w:rFonts w:ascii="Times New Roman" w:hAnsi="Times New Roman" w:cs="Times New Roman"/>
          <w:lang w:val="en-US"/>
        </w:rPr>
        <w:t xml:space="preserve"> have bidirectional power over one another which gives rise to frequent opportunities to bully and be the victim</w:t>
      </w:r>
      <w:r w:rsidR="00A437F4" w:rsidRPr="00974A59">
        <w:rPr>
          <w:rFonts w:ascii="Times New Roman" w:hAnsi="Times New Roman" w:cs="Times New Roman"/>
          <w:lang w:val="en-US"/>
        </w:rPr>
        <w:t xml:space="preserve"> at the same time</w:t>
      </w:r>
      <w:r w:rsidR="004B6D22" w:rsidRPr="00974A59">
        <w:rPr>
          <w:rFonts w:ascii="Times New Roman" w:hAnsi="Times New Roman" w:cs="Times New Roman"/>
          <w:lang w:val="en-US"/>
        </w:rPr>
        <w:t xml:space="preserve"> </w:t>
      </w:r>
      <w:r w:rsidR="004B6D22" w:rsidRPr="00974A59">
        <w:rPr>
          <w:rFonts w:ascii="Times New Roman" w:hAnsi="Times New Roman" w:cs="Times New Roman"/>
          <w:lang w:val="en-US"/>
        </w:rPr>
        <w:fldChar w:fldCharType="begin"/>
      </w:r>
      <w:r w:rsidR="004B6D22" w:rsidRPr="00974A59">
        <w:rPr>
          <w:rFonts w:ascii="Times New Roman" w:hAnsi="Times New Roman" w:cs="Times New Roman"/>
          <w:lang w:val="en-US"/>
        </w:rPr>
        <w:instrText xml:space="preserve"> ADDIN EN.CITE &lt;EndNote&gt;&lt;Cite&gt;&lt;Author&gt;Tippett&lt;/Author&gt;&lt;Year&gt;2015&lt;/Year&gt;&lt;RecNum&gt;186&lt;/RecNum&gt;&lt;DisplayText&gt;(Tippett &amp;amp; Wolke, 2015)&lt;/DisplayText&gt;&lt;record&gt;&lt;rec-number&gt;186&lt;/rec-number&gt;&lt;foreign-keys&gt;&lt;key app="EN" db-id="peprrrza6e5xwdex2vz55wa72w59p990dtz2" timestamp="0"&gt;186&lt;/key&gt;&lt;/foreign-keys&gt;&lt;ref-type name="Journal Article"&gt;17&lt;/ref-type&gt;&lt;contributors&gt;&lt;authors&gt;&lt;author&gt;Tippett, N.&lt;/author&gt;&lt;author&gt;Wolke, D.&lt;/author&gt;&lt;/authors&gt;&lt;/contributors&gt;&lt;titles&gt;&lt;title&gt;Aggression between siblings: Associations with the home environment and peer bullying&lt;/title&gt;&lt;secondary-title&gt;Aggressive Behavior&lt;/secondary-title&gt;&lt;/titles&gt;&lt;periodical&gt;&lt;full-title&gt;Aggress Behav&lt;/full-title&gt;&lt;abbr-1&gt;Aggressive behavior&lt;/abbr-1&gt;&lt;/periodical&gt;&lt;pages&gt;14-24&lt;/pages&gt;&lt;volume&gt;41&lt;/volume&gt;&lt;number&gt;1&lt;/number&gt;&lt;dates&gt;&lt;year&gt;2015&lt;/year&gt;&lt;pub-dates&gt;&lt;date&gt;Jan-Feb&lt;/date&gt;&lt;/pub-dates&gt;&lt;/dates&gt;&lt;isbn&gt;0096-140X&lt;/isbn&gt;&lt;accession-num&gt;WOS:000350990200002&lt;/accession-num&gt;&lt;urls&gt;&lt;related-urls&gt;&lt;url&gt;&amp;lt;Go to ISI&amp;gt;://WOS:000350990200002&lt;/url&gt;&lt;/related-urls&gt;&lt;/urls&gt;&lt;electronic-resource-num&gt;10.1002/ab.21557&lt;/electronic-resource-num&gt;&lt;/record&gt;&lt;/Cite&gt;&lt;/EndNote&gt;</w:instrText>
      </w:r>
      <w:r w:rsidR="004B6D22" w:rsidRPr="00974A59">
        <w:rPr>
          <w:rFonts w:ascii="Times New Roman" w:hAnsi="Times New Roman" w:cs="Times New Roman"/>
          <w:lang w:val="en-US"/>
        </w:rPr>
        <w:fldChar w:fldCharType="separate"/>
      </w:r>
      <w:r w:rsidR="004B6D22" w:rsidRPr="00974A59">
        <w:rPr>
          <w:rFonts w:ascii="Times New Roman" w:hAnsi="Times New Roman" w:cs="Times New Roman"/>
          <w:noProof/>
          <w:lang w:val="en-US"/>
        </w:rPr>
        <w:t>(Tippett &amp; Wolke, 2015)</w:t>
      </w:r>
      <w:r w:rsidR="004B6D22" w:rsidRPr="00974A59">
        <w:rPr>
          <w:rFonts w:ascii="Times New Roman" w:hAnsi="Times New Roman" w:cs="Times New Roman"/>
          <w:lang w:val="en-US"/>
        </w:rPr>
        <w:fldChar w:fldCharType="end"/>
      </w:r>
      <w:r w:rsidR="004B6D22" w:rsidRPr="00974A59">
        <w:rPr>
          <w:rFonts w:ascii="Times New Roman" w:hAnsi="Times New Roman" w:cs="Times New Roman"/>
          <w:lang w:val="en-US"/>
        </w:rPr>
        <w:t>.</w:t>
      </w:r>
    </w:p>
    <w:p w14:paraId="489C3074" w14:textId="5EF654AD" w:rsidR="00234135" w:rsidRPr="00974A59" w:rsidRDefault="00234135" w:rsidP="00234135">
      <w:pPr>
        <w:spacing w:line="480" w:lineRule="auto"/>
        <w:rPr>
          <w:rFonts w:ascii="Times New Roman" w:hAnsi="Times New Roman" w:cs="Times New Roman"/>
          <w:b/>
          <w:bCs/>
          <w:lang w:val="en-US"/>
        </w:rPr>
      </w:pPr>
      <w:r w:rsidRPr="00974A59">
        <w:rPr>
          <w:rFonts w:ascii="Times New Roman" w:hAnsi="Times New Roman" w:cs="Times New Roman"/>
          <w:b/>
          <w:bCs/>
          <w:lang w:val="en-US"/>
        </w:rPr>
        <w:t>Structural Family</w:t>
      </w:r>
      <w:r w:rsidR="00932C6B" w:rsidRPr="00974A59">
        <w:rPr>
          <w:rFonts w:ascii="Times New Roman" w:hAnsi="Times New Roman" w:cs="Times New Roman"/>
          <w:b/>
          <w:bCs/>
          <w:lang w:val="en-US"/>
        </w:rPr>
        <w:t>-Level</w:t>
      </w:r>
      <w:r w:rsidRPr="00974A59">
        <w:rPr>
          <w:rFonts w:ascii="Times New Roman" w:hAnsi="Times New Roman" w:cs="Times New Roman"/>
          <w:b/>
          <w:bCs/>
          <w:lang w:val="en-US"/>
        </w:rPr>
        <w:t xml:space="preserve"> Characteristics</w:t>
      </w:r>
    </w:p>
    <w:p w14:paraId="7547A7E1" w14:textId="36F7EF69" w:rsidR="0025001D" w:rsidRPr="00974A59" w:rsidRDefault="000F3B4E" w:rsidP="009074AB">
      <w:pPr>
        <w:spacing w:line="480" w:lineRule="auto"/>
        <w:ind w:firstLine="720"/>
        <w:rPr>
          <w:rFonts w:ascii="Times New Roman" w:hAnsi="Times New Roman" w:cs="Times New Roman"/>
          <w:lang w:val="en-US"/>
        </w:rPr>
      </w:pPr>
      <w:r w:rsidRPr="00974A59">
        <w:rPr>
          <w:rFonts w:ascii="Times New Roman" w:hAnsi="Times New Roman" w:cs="Times New Roman"/>
          <w:lang w:val="en-US"/>
        </w:rPr>
        <w:t xml:space="preserve">The </w:t>
      </w:r>
      <w:r w:rsidR="00296FC4" w:rsidRPr="00974A59">
        <w:rPr>
          <w:rFonts w:ascii="Times New Roman" w:hAnsi="Times New Roman" w:cs="Times New Roman"/>
          <w:lang w:val="en-US"/>
        </w:rPr>
        <w:t xml:space="preserve">findings on the </w:t>
      </w:r>
      <w:r w:rsidRPr="00974A59">
        <w:rPr>
          <w:rFonts w:ascii="Times New Roman" w:hAnsi="Times New Roman" w:cs="Times New Roman"/>
          <w:lang w:val="en-US"/>
        </w:rPr>
        <w:t>importance of structural family characteristics are i</w:t>
      </w:r>
      <w:r w:rsidR="008B478E" w:rsidRPr="00974A59">
        <w:rPr>
          <w:rFonts w:ascii="Times New Roman" w:hAnsi="Times New Roman" w:cs="Times New Roman"/>
          <w:lang w:val="en-US"/>
        </w:rPr>
        <w:t>n line with previous work on the topic</w:t>
      </w:r>
      <w:r w:rsidR="00792150" w:rsidRPr="00974A59">
        <w:rPr>
          <w:rFonts w:ascii="Times New Roman" w:hAnsi="Times New Roman" w:cs="Times New Roman"/>
          <w:lang w:val="en-US"/>
        </w:rPr>
        <w:t xml:space="preserve"> </w:t>
      </w:r>
      <w:r w:rsidR="00792150" w:rsidRPr="00974A59">
        <w:rPr>
          <w:rFonts w:ascii="Times New Roman" w:hAnsi="Times New Roman" w:cs="Times New Roman"/>
          <w:lang w:val="en-US"/>
        </w:rPr>
        <w:fldChar w:fldCharType="begin">
          <w:fldData xml:space="preserve">PEVuZE5vdGU+PENpdGU+PEF1dGhvcj5EYW50Y2hldjwvQXV0aG9yPjxZZWFyPjIwMTk8L1llYXI+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</w:fldData>
        </w:fldChar>
      </w:r>
      <w:r w:rsidR="00792150" w:rsidRPr="00974A59">
        <w:rPr>
          <w:rFonts w:ascii="Times New Roman" w:hAnsi="Times New Roman" w:cs="Times New Roman"/>
          <w:lang w:val="en-US"/>
        </w:rPr>
        <w:instrText xml:space="preserve"> ADDIN EN.CITE </w:instrText>
      </w:r>
      <w:r w:rsidR="00792150" w:rsidRPr="00974A59">
        <w:rPr>
          <w:rFonts w:ascii="Times New Roman" w:hAnsi="Times New Roman" w:cs="Times New Roman"/>
          <w:lang w:val="en-US"/>
        </w:rPr>
        <w:fldChar w:fldCharType="begin">
          <w:fldData xml:space="preserve">PEVuZE5vdGU+PENpdGU+PEF1dGhvcj5EYW50Y2hldjwvQXV0aG9yPjxZZWFyPjIwMTk8L1llYXI+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</w:fldData>
        </w:fldChar>
      </w:r>
      <w:r w:rsidR="00792150" w:rsidRPr="00974A59">
        <w:rPr>
          <w:rFonts w:ascii="Times New Roman" w:hAnsi="Times New Roman" w:cs="Times New Roman"/>
          <w:lang w:val="en-US"/>
        </w:rPr>
        <w:instrText xml:space="preserve"> ADDIN EN.CITE.DATA </w:instrText>
      </w:r>
      <w:r w:rsidR="00792150" w:rsidRPr="00974A59">
        <w:rPr>
          <w:rFonts w:ascii="Times New Roman" w:hAnsi="Times New Roman" w:cs="Times New Roman"/>
          <w:lang w:val="en-US"/>
        </w:rPr>
      </w:r>
      <w:r w:rsidR="00792150" w:rsidRPr="00974A59">
        <w:rPr>
          <w:rFonts w:ascii="Times New Roman" w:hAnsi="Times New Roman" w:cs="Times New Roman"/>
          <w:lang w:val="en-US"/>
        </w:rPr>
        <w:fldChar w:fldCharType="end"/>
      </w:r>
      <w:r w:rsidR="00792150" w:rsidRPr="00974A59">
        <w:rPr>
          <w:rFonts w:ascii="Times New Roman" w:hAnsi="Times New Roman" w:cs="Times New Roman"/>
          <w:lang w:val="en-US"/>
        </w:rPr>
      </w:r>
      <w:r w:rsidR="00792150" w:rsidRPr="00974A59">
        <w:rPr>
          <w:rFonts w:ascii="Times New Roman" w:hAnsi="Times New Roman" w:cs="Times New Roman"/>
          <w:lang w:val="en-US"/>
        </w:rPr>
        <w:fldChar w:fldCharType="separate"/>
      </w:r>
      <w:r w:rsidR="00792150" w:rsidRPr="00974A59">
        <w:rPr>
          <w:rFonts w:ascii="Times New Roman" w:hAnsi="Times New Roman" w:cs="Times New Roman"/>
          <w:noProof/>
          <w:lang w:val="en-US"/>
        </w:rPr>
        <w:t>(Dantchev &amp; Wolke, 2019; Tippett &amp; Wolke, 2015; Toseeb et al., 2018)</w:t>
      </w:r>
      <w:r w:rsidR="00792150" w:rsidRPr="00974A59">
        <w:rPr>
          <w:rFonts w:ascii="Times New Roman" w:hAnsi="Times New Roman" w:cs="Times New Roman"/>
          <w:lang w:val="en-US"/>
        </w:rPr>
        <w:fldChar w:fldCharType="end"/>
      </w:r>
      <w:r w:rsidRPr="00974A59">
        <w:rPr>
          <w:rFonts w:ascii="Times New Roman" w:hAnsi="Times New Roman" w:cs="Times New Roman"/>
          <w:lang w:val="en-US"/>
        </w:rPr>
        <w:t xml:space="preserve">.  </w:t>
      </w:r>
      <w:r w:rsidR="009074AB" w:rsidRPr="00974A59">
        <w:rPr>
          <w:rFonts w:ascii="Times New Roman" w:hAnsi="Times New Roman" w:cs="Times New Roman"/>
          <w:lang w:val="en-US"/>
        </w:rPr>
        <w:t xml:space="preserve">Sibling bullying across all sibling </w:t>
      </w:r>
      <w:r w:rsidR="002C4C76" w:rsidRPr="00974A59">
        <w:rPr>
          <w:rFonts w:ascii="Times New Roman" w:hAnsi="Times New Roman" w:cs="Times New Roman"/>
          <w:lang w:val="en-US"/>
        </w:rPr>
        <w:t xml:space="preserve">bullying </w:t>
      </w:r>
      <w:r w:rsidR="009074AB" w:rsidRPr="00974A59">
        <w:rPr>
          <w:rFonts w:ascii="Times New Roman" w:hAnsi="Times New Roman" w:cs="Times New Roman"/>
          <w:lang w:val="en-US"/>
        </w:rPr>
        <w:t xml:space="preserve">groups occurred more frequently in households with more children. </w:t>
      </w:r>
      <w:r w:rsidR="009C4E85" w:rsidRPr="00974A59">
        <w:rPr>
          <w:rFonts w:ascii="Times New Roman" w:hAnsi="Times New Roman" w:cs="Times New Roman"/>
          <w:lang w:val="en-US"/>
        </w:rPr>
        <w:t xml:space="preserve">Furthermore, </w:t>
      </w:r>
      <w:r w:rsidR="009074AB" w:rsidRPr="00974A59">
        <w:rPr>
          <w:rFonts w:ascii="Times New Roman" w:hAnsi="Times New Roman" w:cs="Times New Roman"/>
          <w:lang w:val="en-US"/>
        </w:rPr>
        <w:t xml:space="preserve">children </w:t>
      </w:r>
      <w:r w:rsidR="00A346F1" w:rsidRPr="00974A59">
        <w:rPr>
          <w:rFonts w:ascii="Times New Roman" w:hAnsi="Times New Roman" w:cs="Times New Roman"/>
          <w:lang w:val="en-US"/>
        </w:rPr>
        <w:t xml:space="preserve">who are </w:t>
      </w:r>
      <w:r w:rsidR="009C4E85" w:rsidRPr="00974A59">
        <w:rPr>
          <w:rFonts w:ascii="Times New Roman" w:hAnsi="Times New Roman" w:cs="Times New Roman"/>
          <w:lang w:val="en-US"/>
        </w:rPr>
        <w:t xml:space="preserve">first-born </w:t>
      </w:r>
      <w:r w:rsidR="002C4C76" w:rsidRPr="00974A59">
        <w:rPr>
          <w:rFonts w:ascii="Times New Roman" w:hAnsi="Times New Roman" w:cs="Times New Roman"/>
          <w:lang w:val="en-US"/>
        </w:rPr>
        <w:t>are</w:t>
      </w:r>
      <w:r w:rsidR="009074AB" w:rsidRPr="00974A59">
        <w:rPr>
          <w:rFonts w:ascii="Times New Roman" w:hAnsi="Times New Roman" w:cs="Times New Roman"/>
          <w:lang w:val="en-US"/>
        </w:rPr>
        <w:t xml:space="preserve"> </w:t>
      </w:r>
      <w:r w:rsidR="00A346F1" w:rsidRPr="00974A59">
        <w:rPr>
          <w:rFonts w:ascii="Times New Roman" w:hAnsi="Times New Roman" w:cs="Times New Roman"/>
          <w:lang w:val="en-US"/>
        </w:rPr>
        <w:t xml:space="preserve">more likely to be involved in </w:t>
      </w:r>
      <w:r w:rsidR="009C4E85" w:rsidRPr="00974A59">
        <w:rPr>
          <w:rFonts w:ascii="Times New Roman" w:hAnsi="Times New Roman" w:cs="Times New Roman"/>
          <w:lang w:val="en-US"/>
        </w:rPr>
        <w:t xml:space="preserve">sibling bullying, particularly as a </w:t>
      </w:r>
      <w:r w:rsidR="00792150" w:rsidRPr="00974A59">
        <w:rPr>
          <w:rFonts w:ascii="Times New Roman" w:hAnsi="Times New Roman" w:cs="Times New Roman"/>
          <w:lang w:val="en-US"/>
        </w:rPr>
        <w:t>perpetrator.</w:t>
      </w:r>
      <w:r w:rsidRPr="00974A59">
        <w:rPr>
          <w:rFonts w:ascii="Times New Roman" w:hAnsi="Times New Roman" w:cs="Times New Roman"/>
          <w:lang w:val="en-US"/>
        </w:rPr>
        <w:t xml:space="preserve"> These findings support the</w:t>
      </w:r>
      <w:r w:rsidR="00733D56" w:rsidRPr="00974A59">
        <w:rPr>
          <w:rFonts w:ascii="Times New Roman" w:hAnsi="Times New Roman" w:cs="Times New Roman"/>
          <w:lang w:val="en-US"/>
        </w:rPr>
        <w:t xml:space="preserve"> resource control theory</w:t>
      </w:r>
      <w:r w:rsidR="00DB6E1E" w:rsidRPr="00974A59">
        <w:rPr>
          <w:rFonts w:ascii="Times New Roman" w:hAnsi="Times New Roman" w:cs="Times New Roman"/>
          <w:lang w:val="en-US"/>
        </w:rPr>
        <w:t xml:space="preserve"> </w:t>
      </w:r>
      <w:r w:rsidR="00733D56" w:rsidRPr="00974A59">
        <w:rPr>
          <w:rFonts w:ascii="Times New Roman" w:hAnsi="Times New Roman" w:cs="Times New Roman"/>
          <w:lang w:val="en-US"/>
        </w:rPr>
        <w:fldChar w:fldCharType="begin"/>
      </w:r>
      <w:r w:rsidR="004502F8" w:rsidRPr="00974A59">
        <w:rPr>
          <w:rFonts w:ascii="Times New Roman" w:hAnsi="Times New Roman" w:cs="Times New Roman"/>
          <w:lang w:val="en-US"/>
        </w:rPr>
        <w:instrText xml:space="preserve"> ADDIN EN.CITE &lt;EndNote&gt;&lt;Cite&gt;&lt;Author&gt;Hawley&lt;/Author&gt;&lt;Year&gt;1999&lt;/Year&gt;&lt;RecNum&gt;481&lt;/RecNum&gt;&lt;DisplayText&gt;(Hawley, 1999)&lt;/DisplayText&gt;&lt;record&gt;&lt;rec-number&gt;481&lt;/rec-number&gt;&lt;foreign-keys&gt;&lt;key app="EN" db-id="peprrrza6e5xwdex2vz55wa72w59p990dtz2" timestamp="1551782390"&gt;481&lt;/key&gt;&lt;/foreign-keys&gt;&lt;ref-type name="Journal Article"&gt;17&lt;/ref-type&gt;&lt;contributors&gt;&lt;authors&gt;&lt;author&gt;Hawley, Patricia H.&lt;/author&gt;&lt;/authors&gt;&lt;/contributors&gt;&lt;titles&gt;&lt;title&gt;The Ontogenesis of Social Dominance: A Strategy-Based Evolutionary Perspective&lt;/title&gt;&lt;secondary-title&gt;Developmental Review&lt;/secondary-title&gt;&lt;/titles&gt;&lt;periodical&gt;&lt;full-title&gt;Developmental Review&lt;/full-title&gt;&lt;/periodical&gt;&lt;pages&gt;97-132&lt;/pages&gt;&lt;volume&gt;19&lt;/volume&gt;&lt;number&gt;1&lt;/number&gt;&lt;dates&gt;&lt;year&gt;1999&lt;/year&gt;&lt;pub-dates&gt;&lt;date&gt;1999/03/01/&lt;/date&gt;&lt;/pub-dates&gt;&lt;/dates&gt;&lt;isbn&gt;0273-2297&lt;/isbn&gt;&lt;urls&gt;&lt;related-urls&gt;&lt;url&gt;http://www.sciencedirect.com/science/article/pii/S0273229798904701&lt;/url&gt;&lt;/related-urls&gt;&lt;/urls&gt;&lt;electronic-resource-num&gt;https://doi.org/10.1006/drev.1998.0470&lt;/electronic-resource-num&gt;&lt;/record&gt;&lt;/Cite&gt;&lt;/EndNote&gt;</w:instrText>
      </w:r>
      <w:r w:rsidR="00733D56" w:rsidRPr="00974A59">
        <w:rPr>
          <w:rFonts w:ascii="Times New Roman" w:hAnsi="Times New Roman" w:cs="Times New Roman"/>
          <w:lang w:val="en-US"/>
        </w:rPr>
        <w:fldChar w:fldCharType="separate"/>
      </w:r>
      <w:r w:rsidR="00733D56" w:rsidRPr="00974A59">
        <w:rPr>
          <w:rFonts w:ascii="Times New Roman" w:hAnsi="Times New Roman" w:cs="Times New Roman"/>
          <w:noProof/>
          <w:lang w:val="en-US"/>
        </w:rPr>
        <w:t>(Hawley, 1999)</w:t>
      </w:r>
      <w:r w:rsidR="00733D56" w:rsidRPr="00974A59">
        <w:rPr>
          <w:rFonts w:ascii="Times New Roman" w:hAnsi="Times New Roman" w:cs="Times New Roman"/>
          <w:lang w:val="en-US"/>
        </w:rPr>
        <w:fldChar w:fldCharType="end"/>
      </w:r>
      <w:r w:rsidR="00AB1ACF" w:rsidRPr="00974A59">
        <w:rPr>
          <w:rFonts w:ascii="Times New Roman" w:hAnsi="Times New Roman" w:cs="Times New Roman"/>
          <w:lang w:val="en-US"/>
        </w:rPr>
        <w:t xml:space="preserve">, which </w:t>
      </w:r>
      <w:r w:rsidR="003E3337" w:rsidRPr="00974A59">
        <w:rPr>
          <w:rFonts w:ascii="Times New Roman" w:hAnsi="Times New Roman" w:cs="Times New Roman"/>
          <w:lang w:val="en-US"/>
        </w:rPr>
        <w:t xml:space="preserve">posits </w:t>
      </w:r>
      <w:r w:rsidR="00AB1ACF" w:rsidRPr="00974A59">
        <w:rPr>
          <w:rFonts w:ascii="Times New Roman" w:hAnsi="Times New Roman" w:cs="Times New Roman"/>
          <w:lang w:val="en-US"/>
        </w:rPr>
        <w:t xml:space="preserve">that aggression amongst siblings is a result of competition </w:t>
      </w:r>
      <w:r w:rsidR="00A437F4" w:rsidRPr="00974A59">
        <w:rPr>
          <w:rFonts w:ascii="Times New Roman" w:hAnsi="Times New Roman" w:cs="Times New Roman"/>
          <w:lang w:val="en-US"/>
        </w:rPr>
        <w:t xml:space="preserve">over </w:t>
      </w:r>
      <w:r w:rsidR="00AB1ACF" w:rsidRPr="00974A59">
        <w:rPr>
          <w:rFonts w:ascii="Times New Roman" w:hAnsi="Times New Roman" w:cs="Times New Roman"/>
          <w:lang w:val="en-US"/>
        </w:rPr>
        <w:t>resources.</w:t>
      </w:r>
      <w:r w:rsidR="00551596" w:rsidRPr="00974A59">
        <w:rPr>
          <w:rFonts w:ascii="Times New Roman" w:hAnsi="Times New Roman" w:cs="Times New Roman"/>
          <w:lang w:val="en-US"/>
        </w:rPr>
        <w:t xml:space="preserve">  Access to parental resources such as affection, attention, and material goods become limited as the number of siblings increase. </w:t>
      </w:r>
      <w:r w:rsidR="00F37D2B" w:rsidRPr="00974A59">
        <w:rPr>
          <w:rFonts w:ascii="Times New Roman" w:hAnsi="Times New Roman" w:cs="Times New Roman"/>
          <w:lang w:val="en-US"/>
        </w:rPr>
        <w:t>In turn</w:t>
      </w:r>
      <w:r w:rsidR="00551596" w:rsidRPr="00974A59">
        <w:rPr>
          <w:rFonts w:ascii="Times New Roman" w:hAnsi="Times New Roman" w:cs="Times New Roman"/>
          <w:lang w:val="en-US"/>
        </w:rPr>
        <w:t xml:space="preserve">, the </w:t>
      </w:r>
      <w:r w:rsidR="003E3337" w:rsidRPr="00974A59">
        <w:rPr>
          <w:rFonts w:ascii="Times New Roman" w:hAnsi="Times New Roman" w:cs="Times New Roman"/>
          <w:lang w:val="en-US"/>
        </w:rPr>
        <w:t xml:space="preserve">competition </w:t>
      </w:r>
      <w:r w:rsidR="00A437F4" w:rsidRPr="00974A59">
        <w:rPr>
          <w:rFonts w:ascii="Times New Roman" w:hAnsi="Times New Roman" w:cs="Times New Roman"/>
          <w:lang w:val="en-US"/>
        </w:rPr>
        <w:t xml:space="preserve">over </w:t>
      </w:r>
      <w:r w:rsidR="003E3337" w:rsidRPr="00974A59">
        <w:rPr>
          <w:rFonts w:ascii="Times New Roman" w:hAnsi="Times New Roman" w:cs="Times New Roman"/>
          <w:lang w:val="en-US"/>
        </w:rPr>
        <w:t xml:space="preserve">these resources increases and so </w:t>
      </w:r>
      <w:r w:rsidR="00C300E0" w:rsidRPr="00974A59">
        <w:rPr>
          <w:rFonts w:ascii="Times New Roman" w:hAnsi="Times New Roman" w:cs="Times New Roman"/>
          <w:lang w:val="en-US"/>
        </w:rPr>
        <w:t xml:space="preserve">siblings may resort to bullying </w:t>
      </w:r>
      <w:r w:rsidR="00974A59" w:rsidRPr="00974A59">
        <w:rPr>
          <w:rFonts w:ascii="Times New Roman" w:hAnsi="Times New Roman" w:cs="Times New Roman"/>
          <w:lang w:val="en-US"/>
        </w:rPr>
        <w:t>behaviors</w:t>
      </w:r>
      <w:r w:rsidR="00C300E0" w:rsidRPr="00974A59">
        <w:rPr>
          <w:rFonts w:ascii="Times New Roman" w:hAnsi="Times New Roman" w:cs="Times New Roman"/>
          <w:lang w:val="en-US"/>
        </w:rPr>
        <w:t>.</w:t>
      </w:r>
      <w:r w:rsidR="00E007DB" w:rsidRPr="00974A59">
        <w:rPr>
          <w:rFonts w:ascii="Times New Roman" w:hAnsi="Times New Roman" w:cs="Times New Roman"/>
          <w:lang w:val="en-US"/>
        </w:rPr>
        <w:t xml:space="preserve">  Specifically</w:t>
      </w:r>
      <w:r w:rsidR="00E84C67" w:rsidRPr="00974A59">
        <w:rPr>
          <w:rFonts w:ascii="Times New Roman" w:hAnsi="Times New Roman" w:cs="Times New Roman"/>
          <w:lang w:val="en-US"/>
        </w:rPr>
        <w:t>,</w:t>
      </w:r>
      <w:r w:rsidR="00E007DB" w:rsidRPr="00974A59">
        <w:rPr>
          <w:rFonts w:ascii="Times New Roman" w:hAnsi="Times New Roman" w:cs="Times New Roman"/>
          <w:lang w:val="en-US"/>
        </w:rPr>
        <w:t xml:space="preserve"> for first-born children, who previously had exclusive access to resources and now have to share, </w:t>
      </w:r>
      <w:r w:rsidR="00BB4D01" w:rsidRPr="00974A59">
        <w:rPr>
          <w:rFonts w:ascii="Times New Roman" w:hAnsi="Times New Roman" w:cs="Times New Roman"/>
          <w:lang w:val="en-US"/>
        </w:rPr>
        <w:t>resource control theory</w:t>
      </w:r>
      <w:r w:rsidR="00E007DB" w:rsidRPr="00974A59">
        <w:rPr>
          <w:rFonts w:ascii="Times New Roman" w:hAnsi="Times New Roman" w:cs="Times New Roman"/>
          <w:lang w:val="en-US"/>
        </w:rPr>
        <w:t xml:space="preserve"> would predict that they are more likely to be involved as </w:t>
      </w:r>
      <w:r w:rsidR="00F37D2B" w:rsidRPr="00974A59">
        <w:rPr>
          <w:rFonts w:ascii="Times New Roman" w:hAnsi="Times New Roman" w:cs="Times New Roman"/>
          <w:lang w:val="en-US"/>
        </w:rPr>
        <w:t>perpetrators</w:t>
      </w:r>
      <w:r w:rsidR="009074AB" w:rsidRPr="00974A59">
        <w:rPr>
          <w:rFonts w:ascii="Times New Roman" w:hAnsi="Times New Roman" w:cs="Times New Roman"/>
          <w:lang w:val="en-US"/>
        </w:rPr>
        <w:t xml:space="preserve">, as seen in </w:t>
      </w:r>
      <w:r w:rsidR="00A437F4" w:rsidRPr="00974A59">
        <w:rPr>
          <w:rFonts w:ascii="Times New Roman" w:hAnsi="Times New Roman" w:cs="Times New Roman"/>
          <w:lang w:val="en-US"/>
        </w:rPr>
        <w:t>in this study</w:t>
      </w:r>
      <w:r w:rsidR="00E84C67" w:rsidRPr="00974A59">
        <w:rPr>
          <w:rFonts w:ascii="Times New Roman" w:hAnsi="Times New Roman" w:cs="Times New Roman"/>
          <w:lang w:val="en-US"/>
        </w:rPr>
        <w:t xml:space="preserve">. </w:t>
      </w:r>
    </w:p>
    <w:p w14:paraId="54AA9F26" w14:textId="1F54055A" w:rsidR="000F3B4E" w:rsidRPr="00974A59" w:rsidRDefault="00FF5257" w:rsidP="00D7227F">
      <w:pPr>
        <w:spacing w:line="480" w:lineRule="auto"/>
        <w:ind w:firstLine="720"/>
        <w:rPr>
          <w:rFonts w:ascii="Times New Roman" w:hAnsi="Times New Roman" w:cs="Times New Roman"/>
          <w:lang w:val="en-US"/>
        </w:rPr>
      </w:pPr>
      <w:r w:rsidRPr="00974A59">
        <w:rPr>
          <w:rFonts w:ascii="Times New Roman" w:hAnsi="Times New Roman" w:cs="Times New Roman"/>
          <w:lang w:val="en-US"/>
        </w:rPr>
        <w:t>In contrast, other structural</w:t>
      </w:r>
      <w:r w:rsidR="009C053C" w:rsidRPr="00974A59">
        <w:rPr>
          <w:rFonts w:ascii="Times New Roman" w:hAnsi="Times New Roman" w:cs="Times New Roman"/>
          <w:lang w:val="en-US"/>
        </w:rPr>
        <w:t xml:space="preserve"> family-level</w:t>
      </w:r>
      <w:r w:rsidRPr="00974A59">
        <w:rPr>
          <w:rFonts w:ascii="Times New Roman" w:hAnsi="Times New Roman" w:cs="Times New Roman"/>
          <w:lang w:val="en-US"/>
        </w:rPr>
        <w:t xml:space="preserve"> variables such as </w:t>
      </w:r>
      <w:r w:rsidR="002B3E83" w:rsidRPr="00974A59">
        <w:rPr>
          <w:rFonts w:ascii="Times New Roman" w:hAnsi="Times New Roman" w:cs="Times New Roman"/>
          <w:lang w:val="en-US"/>
        </w:rPr>
        <w:t>primary caregiver</w:t>
      </w:r>
      <w:r w:rsidR="00D8161C" w:rsidRPr="00974A59">
        <w:rPr>
          <w:rFonts w:ascii="Times New Roman" w:hAnsi="Times New Roman" w:cs="Times New Roman"/>
          <w:lang w:val="en-US"/>
        </w:rPr>
        <w:t xml:space="preserve"> education</w:t>
      </w:r>
      <w:r w:rsidR="00431B83" w:rsidRPr="00974A59">
        <w:rPr>
          <w:rFonts w:ascii="Times New Roman" w:hAnsi="Times New Roman" w:cs="Times New Roman"/>
          <w:lang w:val="en-US"/>
        </w:rPr>
        <w:t xml:space="preserve"> </w:t>
      </w:r>
      <w:r w:rsidR="00D8161C" w:rsidRPr="00974A59">
        <w:rPr>
          <w:rFonts w:ascii="Times New Roman" w:hAnsi="Times New Roman" w:cs="Times New Roman"/>
          <w:lang w:val="en-US"/>
        </w:rPr>
        <w:t xml:space="preserve">and lone parent status were not associated with sibling bullying </w:t>
      </w:r>
      <w:r w:rsidR="00DB71A4" w:rsidRPr="00974A59">
        <w:rPr>
          <w:rFonts w:ascii="Times New Roman" w:hAnsi="Times New Roman" w:cs="Times New Roman"/>
          <w:lang w:val="en-US"/>
        </w:rPr>
        <w:t xml:space="preserve">involvement, which is in line with previous work </w:t>
      </w:r>
      <w:r w:rsidR="00DB71A4" w:rsidRPr="00974A59">
        <w:rPr>
          <w:rFonts w:ascii="Times New Roman" w:hAnsi="Times New Roman" w:cs="Times New Roman"/>
          <w:lang w:val="en-US"/>
        </w:rPr>
        <w:fldChar w:fldCharType="begin">
          <w:fldData xml:space="preserve">PEVuZE5vdGU+PENpdGU+PEF1dGhvcj5Cb3dlczwvQXV0aG9yPjxZZWFyPjIwMTQ8L1llYXI+PFJl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</w:fldData>
        </w:fldChar>
      </w:r>
      <w:r w:rsidR="00C01081" w:rsidRPr="00974A59">
        <w:rPr>
          <w:rFonts w:ascii="Times New Roman" w:hAnsi="Times New Roman" w:cs="Times New Roman"/>
          <w:lang w:val="en-US"/>
        </w:rPr>
        <w:instrText xml:space="preserve"> ADDIN EN.CITE </w:instrText>
      </w:r>
      <w:r w:rsidR="00C01081" w:rsidRPr="00974A59">
        <w:rPr>
          <w:rFonts w:ascii="Times New Roman" w:hAnsi="Times New Roman" w:cs="Times New Roman"/>
          <w:lang w:val="en-US"/>
        </w:rPr>
        <w:fldChar w:fldCharType="begin">
          <w:fldData xml:space="preserve">PEVuZE5vdGU+PENpdGU+PEF1dGhvcj5Cb3dlczwvQXV0aG9yPjxZZWFyPjIwMTQ8L1llYXI+PFJl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</w:fldData>
        </w:fldChar>
      </w:r>
      <w:r w:rsidR="00C01081" w:rsidRPr="00974A59">
        <w:rPr>
          <w:rFonts w:ascii="Times New Roman" w:hAnsi="Times New Roman" w:cs="Times New Roman"/>
          <w:lang w:val="en-US"/>
        </w:rPr>
        <w:instrText xml:space="preserve"> ADDIN EN.CITE.DATA </w:instrText>
      </w:r>
      <w:r w:rsidR="00C01081" w:rsidRPr="00974A59">
        <w:rPr>
          <w:rFonts w:ascii="Times New Roman" w:hAnsi="Times New Roman" w:cs="Times New Roman"/>
          <w:lang w:val="en-US"/>
        </w:rPr>
      </w:r>
      <w:r w:rsidR="00C01081" w:rsidRPr="00974A59">
        <w:rPr>
          <w:rFonts w:ascii="Times New Roman" w:hAnsi="Times New Roman" w:cs="Times New Roman"/>
          <w:lang w:val="en-US"/>
        </w:rPr>
        <w:fldChar w:fldCharType="end"/>
      </w:r>
      <w:r w:rsidR="00DB71A4" w:rsidRPr="00974A59">
        <w:rPr>
          <w:rFonts w:ascii="Times New Roman" w:hAnsi="Times New Roman" w:cs="Times New Roman"/>
          <w:lang w:val="en-US"/>
        </w:rPr>
      </w:r>
      <w:r w:rsidR="00DB71A4" w:rsidRPr="00974A59">
        <w:rPr>
          <w:rFonts w:ascii="Times New Roman" w:hAnsi="Times New Roman" w:cs="Times New Roman"/>
          <w:lang w:val="en-US"/>
        </w:rPr>
        <w:fldChar w:fldCharType="separate"/>
      </w:r>
      <w:r w:rsidR="00C01081" w:rsidRPr="00974A59">
        <w:rPr>
          <w:rFonts w:ascii="Times New Roman" w:hAnsi="Times New Roman" w:cs="Times New Roman"/>
          <w:noProof/>
          <w:lang w:val="en-US"/>
        </w:rPr>
        <w:t>(Bowes et al., 2014; Eriksen &amp; Jensen, 2009; Tippett &amp; Wolke, 2015)</w:t>
      </w:r>
      <w:r w:rsidR="00DB71A4" w:rsidRPr="00974A59">
        <w:rPr>
          <w:rFonts w:ascii="Times New Roman" w:hAnsi="Times New Roman" w:cs="Times New Roman"/>
          <w:lang w:val="en-US"/>
        </w:rPr>
        <w:fldChar w:fldCharType="end"/>
      </w:r>
      <w:r w:rsidR="00C01081" w:rsidRPr="00974A59">
        <w:rPr>
          <w:rFonts w:ascii="Times New Roman" w:hAnsi="Times New Roman" w:cs="Times New Roman"/>
          <w:lang w:val="en-US"/>
        </w:rPr>
        <w:t>.</w:t>
      </w:r>
      <w:r w:rsidR="00431B83" w:rsidRPr="00974A59">
        <w:rPr>
          <w:rFonts w:ascii="Times New Roman" w:hAnsi="Times New Roman" w:cs="Times New Roman"/>
          <w:lang w:val="en-US"/>
        </w:rPr>
        <w:t xml:space="preserve"> </w:t>
      </w:r>
      <w:r w:rsidR="00C73A1A" w:rsidRPr="00974A59">
        <w:rPr>
          <w:rFonts w:ascii="Times New Roman" w:hAnsi="Times New Roman" w:cs="Times New Roman"/>
          <w:lang w:val="en-US"/>
        </w:rPr>
        <w:t xml:space="preserve">Similarly, in line with </w:t>
      </w:r>
      <w:r w:rsidR="00D94F04" w:rsidRPr="00974A59">
        <w:rPr>
          <w:rFonts w:ascii="Times New Roman" w:hAnsi="Times New Roman" w:cs="Times New Roman"/>
          <w:lang w:val="en-US"/>
        </w:rPr>
        <w:t xml:space="preserve">previous </w:t>
      </w:r>
      <w:r w:rsidR="000A7580" w:rsidRPr="00974A59">
        <w:rPr>
          <w:rFonts w:ascii="Times New Roman" w:hAnsi="Times New Roman" w:cs="Times New Roman"/>
          <w:lang w:val="en-US"/>
        </w:rPr>
        <w:t xml:space="preserve">research </w:t>
      </w:r>
      <w:r w:rsidR="00BB4D01" w:rsidRPr="00974A59">
        <w:rPr>
          <w:rFonts w:ascii="Times New Roman" w:hAnsi="Times New Roman" w:cs="Times New Roman"/>
          <w:lang w:val="en-US"/>
        </w:rPr>
        <w:fldChar w:fldCharType="begin"/>
      </w:r>
      <w:r w:rsidR="00D94F04" w:rsidRPr="00974A59">
        <w:rPr>
          <w:rFonts w:ascii="Times New Roman" w:hAnsi="Times New Roman" w:cs="Times New Roman"/>
          <w:lang w:val="en-US"/>
        </w:rPr>
        <w:instrText xml:space="preserve"> ADDIN EN.CITE &lt;EndNote&gt;&lt;Cite&gt;&lt;Author&gt;Dantchev&lt;/Author&gt;&lt;Year&gt;2019&lt;/Year&gt;&lt;RecNum&gt;491&lt;/RecNum&gt;&lt;DisplayText&gt;(Dantchev &amp;amp; Wolke, 2019)&lt;/DisplayText&gt;&lt;record&gt;&lt;rec-number&gt;491&lt;/rec-number&gt;&lt;foreign-keys&gt;&lt;key app="EN" db-id="peprrrza6e5xwdex2vz55wa72w59p990dtz2" timestamp="1551784814"&gt;491&lt;/key&gt;&lt;/foreign-keys&gt;&lt;ref-type name="Journal Article"&gt;17&lt;/ref-type&gt;&lt;contributors&gt;&lt;authors&gt;&lt;author&gt;Dantchev, S.&lt;/author&gt;&lt;author&gt;Wolke, D.&lt;/author&gt;&lt;/authors&gt;&lt;/contributors&gt;&lt;auth-address&gt;Department of Psychology, University of Warwick.&lt;/auth-address&gt;&lt;titles&gt;&lt;title&gt;Trouble in the nest: Antecedents of sibling bullying victimization and perpetration&lt;/title&gt;&lt;secondary-title&gt;Dev Psychol&lt;/secondary-title&gt;&lt;alt-title&gt;Developmental psychology&lt;/alt-title&gt;&lt;/titles&gt;&lt;alt-periodical&gt;&lt;full-title&gt;Developmental Psychology&lt;/full-title&gt;&lt;/alt-periodical&gt;&lt;edition&gt;2019/02/15&lt;/edition&gt;&lt;dates&gt;&lt;year&gt;2019&lt;/year&gt;&lt;pub-dates&gt;&lt;date&gt;Feb 14&lt;/date&gt;&lt;/pub-dates&gt;&lt;/dates&gt;&lt;isbn&gt;0012-1649&lt;/isbn&gt;&lt;accession-num&gt;30762414&lt;/accession-num&gt;&lt;urls&gt;&lt;/urls&gt;&lt;electronic-resource-num&gt;10.1037/dev0000700&lt;/electronic-resource-num&gt;&lt;remote-database-provider&gt;NLM&lt;/remote-database-provider&gt;&lt;language&gt;eng&lt;/language&gt;&lt;/record&gt;&lt;/Cite&gt;&lt;/EndNote&gt;</w:instrText>
      </w:r>
      <w:r w:rsidR="00BB4D01" w:rsidRPr="00974A59">
        <w:rPr>
          <w:rFonts w:ascii="Times New Roman" w:hAnsi="Times New Roman" w:cs="Times New Roman"/>
          <w:lang w:val="en-US"/>
        </w:rPr>
        <w:fldChar w:fldCharType="separate"/>
      </w:r>
      <w:r w:rsidR="00D94F04" w:rsidRPr="00974A59">
        <w:rPr>
          <w:rFonts w:ascii="Times New Roman" w:hAnsi="Times New Roman" w:cs="Times New Roman"/>
          <w:noProof/>
          <w:lang w:val="en-US"/>
        </w:rPr>
        <w:t>(Dantchev &amp; Wolke, 2019)</w:t>
      </w:r>
      <w:r w:rsidR="00BB4D01" w:rsidRPr="00974A59">
        <w:rPr>
          <w:rFonts w:ascii="Times New Roman" w:hAnsi="Times New Roman" w:cs="Times New Roman"/>
          <w:lang w:val="en-US"/>
        </w:rPr>
        <w:fldChar w:fldCharType="end"/>
      </w:r>
      <w:r w:rsidR="00C73A1A" w:rsidRPr="00974A59">
        <w:rPr>
          <w:rFonts w:ascii="Times New Roman" w:hAnsi="Times New Roman" w:cs="Times New Roman"/>
          <w:lang w:val="en-US"/>
        </w:rPr>
        <w:t xml:space="preserve">, </w:t>
      </w:r>
      <w:r w:rsidR="0025001D" w:rsidRPr="00974A59">
        <w:rPr>
          <w:rFonts w:ascii="Times New Roman" w:hAnsi="Times New Roman" w:cs="Times New Roman"/>
          <w:lang w:val="en-US"/>
        </w:rPr>
        <w:t>children from low</w:t>
      </w:r>
      <w:r w:rsidR="00BB4D01" w:rsidRPr="00974A59">
        <w:rPr>
          <w:rFonts w:ascii="Times New Roman" w:hAnsi="Times New Roman" w:cs="Times New Roman"/>
          <w:lang w:val="en-US"/>
        </w:rPr>
        <w:t xml:space="preserve"> income</w:t>
      </w:r>
      <w:r w:rsidR="0025001D" w:rsidRPr="00974A59">
        <w:rPr>
          <w:rFonts w:ascii="Times New Roman" w:hAnsi="Times New Roman" w:cs="Times New Roman"/>
          <w:lang w:val="en-US"/>
        </w:rPr>
        <w:t xml:space="preserve"> households were </w:t>
      </w:r>
      <w:r w:rsidR="00C73A1A" w:rsidRPr="00974A59">
        <w:rPr>
          <w:rFonts w:ascii="Times New Roman" w:hAnsi="Times New Roman" w:cs="Times New Roman"/>
          <w:lang w:val="en-US"/>
        </w:rPr>
        <w:t xml:space="preserve">not more or </w:t>
      </w:r>
      <w:r w:rsidR="00066342" w:rsidRPr="00974A59">
        <w:rPr>
          <w:rFonts w:ascii="Times New Roman" w:hAnsi="Times New Roman" w:cs="Times New Roman"/>
          <w:lang w:val="en-US"/>
        </w:rPr>
        <w:t>less</w:t>
      </w:r>
      <w:r w:rsidR="0025001D" w:rsidRPr="00974A59">
        <w:rPr>
          <w:rFonts w:ascii="Times New Roman" w:hAnsi="Times New Roman" w:cs="Times New Roman"/>
          <w:lang w:val="en-US"/>
        </w:rPr>
        <w:t xml:space="preserve"> likely to be involved i</w:t>
      </w:r>
      <w:r w:rsidR="00C73A1A" w:rsidRPr="00974A59">
        <w:rPr>
          <w:rFonts w:ascii="Times New Roman" w:hAnsi="Times New Roman" w:cs="Times New Roman"/>
          <w:lang w:val="en-US"/>
        </w:rPr>
        <w:t>n</w:t>
      </w:r>
      <w:r w:rsidR="0025001D" w:rsidRPr="00974A59">
        <w:rPr>
          <w:rFonts w:ascii="Times New Roman" w:hAnsi="Times New Roman" w:cs="Times New Roman"/>
          <w:lang w:val="en-US"/>
        </w:rPr>
        <w:t xml:space="preserve"> sibling bullying compared to those from high </w:t>
      </w:r>
      <w:r w:rsidR="00BB4D01" w:rsidRPr="00974A59">
        <w:rPr>
          <w:rFonts w:ascii="Times New Roman" w:hAnsi="Times New Roman" w:cs="Times New Roman"/>
          <w:lang w:val="en-US"/>
        </w:rPr>
        <w:t>income</w:t>
      </w:r>
      <w:r w:rsidR="0025001D" w:rsidRPr="00974A59">
        <w:rPr>
          <w:rFonts w:ascii="Times New Roman" w:hAnsi="Times New Roman" w:cs="Times New Roman"/>
          <w:lang w:val="en-US"/>
        </w:rPr>
        <w:t xml:space="preserve"> households</w:t>
      </w:r>
      <w:r w:rsidR="0054495D">
        <w:rPr>
          <w:rFonts w:ascii="Times New Roman" w:hAnsi="Times New Roman" w:cs="Times New Roman"/>
          <w:lang w:val="en-US"/>
        </w:rPr>
        <w:t>. Thus, sibling bullying was found to be ubiquitous, irrespective of socioeconomic factors.</w:t>
      </w:r>
      <w:r w:rsidR="00EF6CEC">
        <w:rPr>
          <w:rFonts w:ascii="Times New Roman" w:hAnsi="Times New Roman" w:cs="Times New Roman"/>
          <w:lang w:val="en-US"/>
        </w:rPr>
        <w:t xml:space="preserve">  </w:t>
      </w:r>
      <w:r w:rsidR="006A4813" w:rsidRPr="00974A59">
        <w:rPr>
          <w:rFonts w:ascii="Times New Roman" w:hAnsi="Times New Roman" w:cs="Times New Roman"/>
          <w:lang w:val="en-US"/>
        </w:rPr>
        <w:t>Furthermore</w:t>
      </w:r>
      <w:r w:rsidR="008D27B8" w:rsidRPr="00974A59">
        <w:rPr>
          <w:rFonts w:ascii="Times New Roman" w:hAnsi="Times New Roman" w:cs="Times New Roman"/>
          <w:lang w:val="en-US"/>
        </w:rPr>
        <w:t xml:space="preserve">, </w:t>
      </w:r>
      <w:r w:rsidR="00DB4738" w:rsidRPr="00974A59">
        <w:rPr>
          <w:rFonts w:ascii="Times New Roman" w:hAnsi="Times New Roman" w:cs="Times New Roman"/>
          <w:lang w:val="en-US"/>
        </w:rPr>
        <w:t>children</w:t>
      </w:r>
      <w:r w:rsidR="00C11399" w:rsidRPr="00974A59">
        <w:rPr>
          <w:rFonts w:ascii="Times New Roman" w:hAnsi="Times New Roman" w:cs="Times New Roman"/>
          <w:lang w:val="en-US"/>
        </w:rPr>
        <w:t xml:space="preserve"> of White ethnicity</w:t>
      </w:r>
      <w:r w:rsidR="00DB4738" w:rsidRPr="00974A59">
        <w:rPr>
          <w:rFonts w:ascii="Times New Roman" w:hAnsi="Times New Roman" w:cs="Times New Roman"/>
          <w:lang w:val="en-US"/>
        </w:rPr>
        <w:t xml:space="preserve"> </w:t>
      </w:r>
      <w:r w:rsidR="006A4813" w:rsidRPr="00974A59">
        <w:rPr>
          <w:rFonts w:ascii="Times New Roman" w:hAnsi="Times New Roman" w:cs="Times New Roman"/>
          <w:lang w:val="en-US"/>
        </w:rPr>
        <w:t>are</w:t>
      </w:r>
      <w:r w:rsidR="00DB4738" w:rsidRPr="00974A59">
        <w:rPr>
          <w:rFonts w:ascii="Times New Roman" w:hAnsi="Times New Roman" w:cs="Times New Roman"/>
          <w:lang w:val="en-US"/>
        </w:rPr>
        <w:t xml:space="preserve"> more likely to </w:t>
      </w:r>
      <w:r w:rsidR="004B6A3A">
        <w:rPr>
          <w:rFonts w:ascii="Times New Roman" w:hAnsi="Times New Roman" w:cs="Times New Roman"/>
          <w:lang w:val="en-US"/>
        </w:rPr>
        <w:t>be involved</w:t>
      </w:r>
      <w:r w:rsidR="004B6A3A" w:rsidRPr="00974A59">
        <w:rPr>
          <w:rFonts w:ascii="Times New Roman" w:hAnsi="Times New Roman" w:cs="Times New Roman"/>
          <w:lang w:val="en-US"/>
        </w:rPr>
        <w:t xml:space="preserve"> </w:t>
      </w:r>
      <w:r w:rsidR="00DB4738" w:rsidRPr="00974A59">
        <w:rPr>
          <w:rFonts w:ascii="Times New Roman" w:hAnsi="Times New Roman" w:cs="Times New Roman"/>
          <w:lang w:val="en-US"/>
        </w:rPr>
        <w:t xml:space="preserve">in </w:t>
      </w:r>
      <w:r w:rsidR="00E852CB" w:rsidRPr="00974A59">
        <w:rPr>
          <w:rFonts w:ascii="Times New Roman" w:hAnsi="Times New Roman" w:cs="Times New Roman"/>
          <w:lang w:val="en-US"/>
        </w:rPr>
        <w:t xml:space="preserve">sibling bullying as a </w:t>
      </w:r>
      <w:r w:rsidR="00DB4738" w:rsidRPr="00974A59">
        <w:rPr>
          <w:rFonts w:ascii="Times New Roman" w:hAnsi="Times New Roman" w:cs="Times New Roman"/>
          <w:lang w:val="en-US"/>
        </w:rPr>
        <w:t>victim-only and bully-victim</w:t>
      </w:r>
      <w:r w:rsidR="00E852CB" w:rsidRPr="00974A59">
        <w:rPr>
          <w:rFonts w:ascii="Times New Roman" w:hAnsi="Times New Roman" w:cs="Times New Roman"/>
          <w:lang w:val="en-US"/>
        </w:rPr>
        <w:t xml:space="preserve">, which is in line with previous work </w:t>
      </w:r>
      <w:r w:rsidR="00E852CB" w:rsidRPr="00974A59">
        <w:rPr>
          <w:rFonts w:ascii="Times New Roman" w:hAnsi="Times New Roman" w:cs="Times New Roman"/>
          <w:lang w:val="en-US"/>
        </w:rPr>
        <w:fldChar w:fldCharType="begin"/>
      </w:r>
      <w:r w:rsidR="00E852CB" w:rsidRPr="00974A59">
        <w:rPr>
          <w:rFonts w:ascii="Times New Roman" w:hAnsi="Times New Roman" w:cs="Times New Roman"/>
          <w:lang w:val="en-US"/>
        </w:rPr>
        <w:instrText xml:space="preserve"> ADDIN EN.CITE &lt;EndNote&gt;&lt;Cite&gt;&lt;Author&gt;Tucker&lt;/Author&gt;&lt;Year&gt;2013&lt;/Year&gt;&lt;RecNum&gt;216&lt;/RecNum&gt;&lt;DisplayText&gt;(Tucker et al., 2013)&lt;/DisplayText&gt;&lt;record&gt;&lt;rec-number&gt;216&lt;/rec-number&gt;&lt;foreign-keys&gt;&lt;key app="EN" db-id="peprrrza6e5xwdex2vz55wa72w59p990dtz2" timestamp="0"&gt;216&lt;/key&gt;&lt;/foreign-keys&gt;&lt;ref-type name="Journal Article"&gt;17&lt;/ref-type&gt;&lt;contributors&gt;&lt;authors&gt;&lt;author&gt;Tucker, C. J.&lt;/author&gt;&lt;author&gt;Finkelhor, D.&lt;/author&gt;&lt;author&gt;Shattuck, A. M.&lt;/author&gt;&lt;author&gt;Turner, H.&lt;/author&gt;&lt;/authors&gt;&lt;/contributors&gt;&lt;titles&gt;&lt;title&gt;Prevalence and correlates of sibling victimization types&lt;/title&gt;&lt;secondary-title&gt;Child Abuse &amp;amp; Neglect&lt;/secondary-title&gt;&lt;/titles&gt;&lt;pages&gt;213-223&lt;/pages&gt;&lt;volume&gt;37&lt;/volume&gt;&lt;number&gt;4&lt;/number&gt;&lt;dates&gt;&lt;year&gt;2013&lt;/year&gt;&lt;pub-dates&gt;&lt;date&gt;Apr&lt;/date&gt;&lt;/pub-dates&gt;&lt;/dates&gt;&lt;isbn&gt;0145-2134&lt;/isbn&gt;&lt;accession-num&gt;WOS:000317548200001&lt;/accession-num&gt;&lt;urls&gt;&lt;related-urls&gt;&lt;url&gt;&amp;lt;Go to ISI&amp;gt;://WOS:000317548200001&lt;/url&gt;&lt;/related-urls&gt;&lt;/urls&gt;&lt;electronic-resource-num&gt;10.1016/j.chiabu.2013.01.006&lt;/electronic-resource-num&gt;&lt;/record&gt;&lt;/Cite&gt;&lt;/EndNote&gt;</w:instrText>
      </w:r>
      <w:r w:rsidR="00E852CB" w:rsidRPr="00974A59">
        <w:rPr>
          <w:rFonts w:ascii="Times New Roman" w:hAnsi="Times New Roman" w:cs="Times New Roman"/>
          <w:lang w:val="en-US"/>
        </w:rPr>
        <w:fldChar w:fldCharType="separate"/>
      </w:r>
      <w:r w:rsidR="00E852CB" w:rsidRPr="00974A59">
        <w:rPr>
          <w:rFonts w:ascii="Times New Roman" w:hAnsi="Times New Roman" w:cs="Times New Roman"/>
          <w:noProof/>
          <w:lang w:val="en-US"/>
        </w:rPr>
        <w:t>(Tucker et al., 2013)</w:t>
      </w:r>
      <w:r w:rsidR="00E852CB" w:rsidRPr="00974A59">
        <w:rPr>
          <w:rFonts w:ascii="Times New Roman" w:hAnsi="Times New Roman" w:cs="Times New Roman"/>
          <w:lang w:val="en-US"/>
        </w:rPr>
        <w:fldChar w:fldCharType="end"/>
      </w:r>
      <w:r w:rsidR="003F2AB3" w:rsidRPr="00974A59">
        <w:rPr>
          <w:rFonts w:ascii="Times New Roman" w:hAnsi="Times New Roman" w:cs="Times New Roman"/>
          <w:lang w:val="en-US"/>
        </w:rPr>
        <w:t>.</w:t>
      </w:r>
      <w:r w:rsidR="00C11399" w:rsidRPr="00974A59">
        <w:rPr>
          <w:rFonts w:ascii="Times New Roman" w:hAnsi="Times New Roman" w:cs="Times New Roman"/>
          <w:lang w:val="en-US"/>
        </w:rPr>
        <w:t xml:space="preserve"> </w:t>
      </w:r>
      <w:r w:rsidR="003F2AB3" w:rsidRPr="00974A59">
        <w:rPr>
          <w:rFonts w:ascii="Times New Roman" w:hAnsi="Times New Roman" w:cs="Times New Roman"/>
          <w:lang w:val="en-US"/>
        </w:rPr>
        <w:t xml:space="preserve">This might be due to different cultures placing different boundaries for what is acceptable </w:t>
      </w:r>
      <w:r w:rsidR="00A721C6" w:rsidRPr="00974A59">
        <w:rPr>
          <w:rFonts w:ascii="Times New Roman" w:hAnsi="Times New Roman" w:cs="Times New Roman"/>
          <w:lang w:val="en-US"/>
        </w:rPr>
        <w:t>aggression</w:t>
      </w:r>
      <w:r w:rsidR="003F2AB3" w:rsidRPr="00974A59">
        <w:rPr>
          <w:rFonts w:ascii="Times New Roman" w:hAnsi="Times New Roman" w:cs="Times New Roman"/>
          <w:lang w:val="en-US"/>
        </w:rPr>
        <w:t xml:space="preserve"> amongst siblings </w:t>
      </w:r>
      <w:r w:rsidR="00A721C6" w:rsidRPr="00974A59">
        <w:rPr>
          <w:rFonts w:ascii="Times New Roman" w:hAnsi="Times New Roman" w:cs="Times New Roman"/>
          <w:lang w:val="en-US"/>
        </w:rPr>
        <w:t xml:space="preserve">or even due to more collectivism within ethnic minority families that may inhibit sibling bullying </w:t>
      </w:r>
      <w:r w:rsidR="00974A59" w:rsidRPr="00974A59">
        <w:rPr>
          <w:rFonts w:ascii="Times New Roman" w:hAnsi="Times New Roman" w:cs="Times New Roman"/>
          <w:lang w:val="en-US"/>
        </w:rPr>
        <w:t>behavior</w:t>
      </w:r>
      <w:r w:rsidR="00A721C6" w:rsidRPr="00974A59">
        <w:rPr>
          <w:rFonts w:ascii="Times New Roman" w:hAnsi="Times New Roman" w:cs="Times New Roman"/>
          <w:lang w:val="en-US"/>
        </w:rPr>
        <w:t xml:space="preserve"> </w:t>
      </w:r>
      <w:r w:rsidR="00A721C6" w:rsidRPr="00974A59">
        <w:rPr>
          <w:rFonts w:ascii="Times New Roman" w:hAnsi="Times New Roman" w:cs="Times New Roman"/>
          <w:lang w:val="en-US"/>
        </w:rPr>
        <w:fldChar w:fldCharType="begin"/>
      </w:r>
      <w:r w:rsidR="00A721C6" w:rsidRPr="00974A59">
        <w:rPr>
          <w:rFonts w:ascii="Times New Roman" w:hAnsi="Times New Roman" w:cs="Times New Roman"/>
          <w:lang w:val="en-US"/>
        </w:rPr>
        <w:instrText xml:space="preserve"> ADDIN EN.CITE &lt;EndNote&gt;&lt;Cite&gt;&lt;Author&gt;Killoren&lt;/Author&gt;&lt;Year&gt;2008&lt;/Year&gt;&lt;RecNum&gt;653&lt;/RecNum&gt;&lt;DisplayText&gt;(Killoren, Thayer, &amp;amp; Updegraff, 2008)&lt;/DisplayText&gt;&lt;record&gt;&lt;rec-number&gt;653&lt;/rec-number&gt;&lt;foreign-keys&gt;&lt;key app="EN" db-id="peprrrza6e5xwdex2vz55wa72w59p990dtz2" timestamp="1582480048"&gt;653&lt;/key&gt;&lt;/foreign-keys&gt;&lt;ref-type name="Journal Article"&gt;17&lt;/ref-type&gt;&lt;contributors&gt;&lt;authors&gt;&lt;author&gt;Killoren, S. E.&lt;/author&gt;&lt;author&gt;Thayer, S. M.&lt;/author&gt;&lt;author&gt;Updegraff, K. A.&lt;/author&gt;&lt;/authors&gt;&lt;/contributors&gt;&lt;auth-address&gt;Arizona State University.&lt;/auth-address&gt;&lt;titles&gt;&lt;title&gt;Conflict Resolution Between Mexican Origin Adolescent Siblings&lt;/title&gt;&lt;secondary-title&gt;J Marriage Fam&lt;/secondary-title&gt;&lt;alt-title&gt;Journal of marriage and the family&lt;/alt-title&gt;&lt;/titles&gt;&lt;periodical&gt;&lt;full-title&gt;J Marriage Fam&lt;/full-title&gt;&lt;abbr-1&gt;Journal of marriage and the family&lt;/abbr-1&gt;&lt;/periodical&gt;&lt;alt-periodical&gt;&lt;full-title&gt;J Marriage Fam&lt;/full-title&gt;&lt;abbr-1&gt;Journal of marriage and the family&lt;/abbr-1&gt;&lt;/alt-periodical&gt;&lt;pages&gt;1200-1212&lt;/pages&gt;&lt;volume&gt;70&lt;/volume&gt;&lt;number&gt;5&lt;/number&gt;&lt;edition&gt;2009/09/15&lt;/edition&gt;&lt;dates&gt;&lt;year&gt;2008&lt;/year&gt;&lt;pub-dates&gt;&lt;date&gt;Dec 1&lt;/date&gt;&lt;/pub-dates&gt;&lt;/dates&gt;&lt;isbn&gt;0022-2445 (Print)&amp;#xD;0022-2445&lt;/isbn&gt;&lt;accession-num&gt;19750147&lt;/accession-num&gt;&lt;urls&gt;&lt;/urls&gt;&lt;custom2&gt;PMC2742483&lt;/custom2&gt;&lt;custom6&gt;NIHMS86914&lt;/custom6&gt;&lt;electronic-resource-num&gt;10.1111/j.1741-3737.2008.00560.x&lt;/electronic-resource-num&gt;&lt;remote-database-provider&gt;NLM&lt;/remote-database-provider&gt;&lt;language&gt;eng&lt;/language&gt;&lt;/record&gt;&lt;/Cite&gt;&lt;/EndNote&gt;</w:instrText>
      </w:r>
      <w:r w:rsidR="00A721C6" w:rsidRPr="00974A59">
        <w:rPr>
          <w:rFonts w:ascii="Times New Roman" w:hAnsi="Times New Roman" w:cs="Times New Roman"/>
          <w:lang w:val="en-US"/>
        </w:rPr>
        <w:fldChar w:fldCharType="separate"/>
      </w:r>
      <w:r w:rsidR="00A721C6" w:rsidRPr="00974A59">
        <w:rPr>
          <w:rFonts w:ascii="Times New Roman" w:hAnsi="Times New Roman" w:cs="Times New Roman"/>
          <w:noProof/>
          <w:lang w:val="en-US"/>
        </w:rPr>
        <w:t>(Killoren, Thayer, &amp; Updegraff, 2008)</w:t>
      </w:r>
      <w:r w:rsidR="00A721C6" w:rsidRPr="00974A59">
        <w:rPr>
          <w:rFonts w:ascii="Times New Roman" w:hAnsi="Times New Roman" w:cs="Times New Roman"/>
          <w:lang w:val="en-US"/>
        </w:rPr>
        <w:fldChar w:fldCharType="end"/>
      </w:r>
      <w:r w:rsidR="00A721C6" w:rsidRPr="00974A59">
        <w:rPr>
          <w:rFonts w:ascii="Times New Roman" w:hAnsi="Times New Roman" w:cs="Times New Roman"/>
          <w:lang w:val="en-US"/>
        </w:rPr>
        <w:t>.</w:t>
      </w:r>
      <w:r w:rsidR="003F2AB3" w:rsidRPr="00974A59">
        <w:rPr>
          <w:rFonts w:ascii="Times New Roman" w:hAnsi="Times New Roman" w:cs="Times New Roman"/>
          <w:lang w:val="en-US"/>
        </w:rPr>
        <w:t xml:space="preserve">  </w:t>
      </w:r>
      <w:r w:rsidR="00DE13A9" w:rsidRPr="00974A59">
        <w:rPr>
          <w:rFonts w:ascii="Times New Roman" w:hAnsi="Times New Roman" w:cs="Times New Roman"/>
          <w:lang w:val="en-US"/>
        </w:rPr>
        <w:t xml:space="preserve">In summary, </w:t>
      </w:r>
      <w:r w:rsidR="00C11399" w:rsidRPr="00974A59">
        <w:rPr>
          <w:rFonts w:ascii="Times New Roman" w:hAnsi="Times New Roman" w:cs="Times New Roman"/>
          <w:lang w:val="en-US"/>
        </w:rPr>
        <w:t xml:space="preserve">in the current study, </w:t>
      </w:r>
      <w:r w:rsidR="00DE13A9" w:rsidRPr="00974A59">
        <w:rPr>
          <w:rFonts w:ascii="Times New Roman" w:hAnsi="Times New Roman" w:cs="Times New Roman"/>
          <w:lang w:val="en-US"/>
        </w:rPr>
        <w:t xml:space="preserve">structural family-level characteristics </w:t>
      </w:r>
      <w:r w:rsidR="00FC09EA" w:rsidRPr="00974A59">
        <w:rPr>
          <w:rFonts w:ascii="Times New Roman" w:hAnsi="Times New Roman" w:cs="Times New Roman"/>
          <w:lang w:val="en-US"/>
        </w:rPr>
        <w:t>were found to be</w:t>
      </w:r>
      <w:r w:rsidR="00DE13A9" w:rsidRPr="00974A59">
        <w:rPr>
          <w:rFonts w:ascii="Times New Roman" w:hAnsi="Times New Roman" w:cs="Times New Roman"/>
          <w:lang w:val="en-US"/>
        </w:rPr>
        <w:t xml:space="preserve"> the strongest predictors of sibling bullying in middle childhood.</w:t>
      </w:r>
    </w:p>
    <w:p w14:paraId="52C7D716" w14:textId="77777777" w:rsidR="00CE5317" w:rsidRPr="00974A59" w:rsidRDefault="00CE5317" w:rsidP="00CE5317">
      <w:pPr>
        <w:spacing w:line="480" w:lineRule="auto"/>
        <w:rPr>
          <w:rFonts w:ascii="Times New Roman" w:hAnsi="Times New Roman" w:cs="Times New Roman"/>
          <w:b/>
          <w:bCs/>
          <w:lang w:val="en-US"/>
        </w:rPr>
      </w:pPr>
      <w:r w:rsidRPr="00974A59">
        <w:rPr>
          <w:rFonts w:ascii="Times New Roman" w:hAnsi="Times New Roman" w:cs="Times New Roman"/>
          <w:b/>
          <w:bCs/>
          <w:lang w:val="en-US"/>
        </w:rPr>
        <w:t>Parenting and Parental Characteristics</w:t>
      </w:r>
    </w:p>
    <w:p w14:paraId="2350187A" w14:textId="036EC9F9" w:rsidR="00CE5317" w:rsidRPr="00974A59" w:rsidRDefault="00CE5317" w:rsidP="00CE5317">
      <w:pPr>
        <w:autoSpaceDE w:val="0"/>
        <w:autoSpaceDN w:val="0"/>
        <w:adjustRightInd w:val="0"/>
        <w:spacing w:line="480" w:lineRule="auto"/>
        <w:rPr>
          <w:rFonts w:ascii="Times New Roman" w:hAnsi="Times New Roman" w:cs="Times New Roman"/>
          <w:lang w:val="en-US"/>
        </w:rPr>
      </w:pPr>
      <w:r w:rsidRPr="00974A59">
        <w:rPr>
          <w:rFonts w:ascii="Times New Roman" w:hAnsi="Times New Roman" w:cs="Times New Roman"/>
          <w:lang w:val="en-US"/>
        </w:rPr>
        <w:tab/>
      </w:r>
      <w:r w:rsidR="00C11399" w:rsidRPr="00974A59">
        <w:rPr>
          <w:rFonts w:ascii="Times New Roman" w:hAnsi="Times New Roman" w:cs="Times New Roman"/>
          <w:lang w:val="en-US"/>
        </w:rPr>
        <w:t xml:space="preserve">It was </w:t>
      </w:r>
      <w:r w:rsidR="00FC09EA" w:rsidRPr="00974A59">
        <w:rPr>
          <w:rFonts w:ascii="Times New Roman" w:hAnsi="Times New Roman" w:cs="Times New Roman"/>
          <w:lang w:val="en-US"/>
        </w:rPr>
        <w:t xml:space="preserve">also </w:t>
      </w:r>
      <w:r w:rsidR="00C11399" w:rsidRPr="00974A59">
        <w:rPr>
          <w:rFonts w:ascii="Times New Roman" w:hAnsi="Times New Roman" w:cs="Times New Roman"/>
          <w:lang w:val="en-US"/>
        </w:rPr>
        <w:t>f</w:t>
      </w:r>
      <w:r w:rsidR="00256652" w:rsidRPr="00974A59">
        <w:rPr>
          <w:rFonts w:ascii="Times New Roman" w:hAnsi="Times New Roman" w:cs="Times New Roman"/>
          <w:lang w:val="en-US"/>
        </w:rPr>
        <w:t>ound that p</w:t>
      </w:r>
      <w:r w:rsidRPr="00974A59">
        <w:rPr>
          <w:rFonts w:ascii="Times New Roman" w:hAnsi="Times New Roman" w:cs="Times New Roman"/>
          <w:lang w:val="en-US"/>
        </w:rPr>
        <w:t xml:space="preserve">arenting and parental characteristics, for the most part, are not associated with sibling bullying after controlling for other </w:t>
      </w:r>
      <w:r w:rsidR="00FC09EA" w:rsidRPr="00974A59">
        <w:rPr>
          <w:rFonts w:ascii="Times New Roman" w:hAnsi="Times New Roman" w:cs="Times New Roman"/>
          <w:lang w:val="en-US"/>
        </w:rPr>
        <w:t>factors</w:t>
      </w:r>
      <w:r w:rsidR="00D126BB" w:rsidRPr="00974A59">
        <w:rPr>
          <w:rFonts w:ascii="Times New Roman" w:hAnsi="Times New Roman" w:cs="Times New Roman"/>
          <w:lang w:val="en-US"/>
        </w:rPr>
        <w:t>.</w:t>
      </w:r>
      <w:r w:rsidR="005E10C2" w:rsidRPr="00974A59">
        <w:rPr>
          <w:rFonts w:ascii="Times New Roman" w:hAnsi="Times New Roman" w:cs="Times New Roman"/>
          <w:lang w:val="en-US"/>
        </w:rPr>
        <w:t xml:space="preserve"> </w:t>
      </w:r>
      <w:r w:rsidR="00C11399" w:rsidRPr="00974A59">
        <w:rPr>
          <w:rFonts w:ascii="Times New Roman" w:hAnsi="Times New Roman" w:cs="Times New Roman"/>
          <w:lang w:val="en-US"/>
        </w:rPr>
        <w:t>It may be that s</w:t>
      </w:r>
      <w:r w:rsidRPr="00974A59">
        <w:rPr>
          <w:rFonts w:ascii="Times New Roman" w:hAnsi="Times New Roman" w:cs="Times New Roman"/>
          <w:lang w:val="en-US"/>
        </w:rPr>
        <w:t xml:space="preserve">iblings unite and provide support to each other in situations where they are subject to poor parenting or negative parental characteristics </w:t>
      </w:r>
      <w:r w:rsidRPr="00974A59">
        <w:rPr>
          <w:rFonts w:ascii="Times New Roman" w:hAnsi="Times New Roman" w:cs="Times New Roman"/>
          <w:lang w:val="en-US"/>
        </w:rPr>
        <w:fldChar w:fldCharType="begin">
          <w:fldData xml:space="preserve">PEVuZE5vdGU+PENpdGU+PEF1dGhvcj5NY0hhbGU8L0F1dGhvcj48WWVhcj4yMDEyPC9ZZWFyPjxS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</w:fldData>
        </w:fldChar>
      </w:r>
      <w:r w:rsidR="00E762B4">
        <w:rPr>
          <w:rFonts w:ascii="Times New Roman" w:hAnsi="Times New Roman" w:cs="Times New Roman"/>
          <w:lang w:val="en-US"/>
        </w:rPr>
        <w:instrText xml:space="preserve"> ADDIN EN.CITE </w:instrText>
      </w:r>
      <w:r w:rsidR="00E762B4">
        <w:rPr>
          <w:rFonts w:ascii="Times New Roman" w:hAnsi="Times New Roman" w:cs="Times New Roman"/>
          <w:lang w:val="en-US"/>
        </w:rPr>
        <w:fldChar w:fldCharType="begin">
          <w:fldData xml:space="preserve">PEVuZE5vdGU+PENpdGU+PEF1dGhvcj5NY0hhbGU8L0F1dGhvcj48WWVhcj4yMDEyPC9ZZWFyPjxS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</w:fldData>
        </w:fldChar>
      </w:r>
      <w:r w:rsidR="00E762B4">
        <w:rPr>
          <w:rFonts w:ascii="Times New Roman" w:hAnsi="Times New Roman" w:cs="Times New Roman"/>
          <w:lang w:val="en-US"/>
        </w:rPr>
        <w:instrText xml:space="preserve"> ADDIN EN.CITE.DATA </w:instrText>
      </w:r>
      <w:r w:rsidR="00E762B4">
        <w:rPr>
          <w:rFonts w:ascii="Times New Roman" w:hAnsi="Times New Roman" w:cs="Times New Roman"/>
          <w:lang w:val="en-US"/>
        </w:rPr>
      </w:r>
      <w:r w:rsidR="00E762B4">
        <w:rPr>
          <w:rFonts w:ascii="Times New Roman" w:hAnsi="Times New Roman" w:cs="Times New Roman"/>
          <w:lang w:val="en-US"/>
        </w:rPr>
        <w:fldChar w:fldCharType="end"/>
      </w:r>
      <w:r w:rsidRPr="00974A59">
        <w:rPr>
          <w:rFonts w:ascii="Times New Roman" w:hAnsi="Times New Roman" w:cs="Times New Roman"/>
          <w:lang w:val="en-US"/>
        </w:rPr>
      </w:r>
      <w:r w:rsidRPr="00974A59">
        <w:rPr>
          <w:rFonts w:ascii="Times New Roman" w:hAnsi="Times New Roman" w:cs="Times New Roman"/>
          <w:lang w:val="en-US"/>
        </w:rPr>
        <w:fldChar w:fldCharType="separate"/>
      </w:r>
      <w:r w:rsidR="00E762B4">
        <w:rPr>
          <w:rFonts w:ascii="Times New Roman" w:hAnsi="Times New Roman" w:cs="Times New Roman"/>
          <w:noProof/>
          <w:lang w:val="en-US"/>
        </w:rPr>
        <w:t>(Gass, Jenkins, &amp; Dunn, 2007; McHale, Updegraff, &amp; Whiteman, 2012; Milevsky, 2005)</w:t>
      </w:r>
      <w:r w:rsidRPr="00974A59">
        <w:rPr>
          <w:rFonts w:ascii="Times New Roman" w:hAnsi="Times New Roman" w:cs="Times New Roman"/>
          <w:lang w:val="en-US"/>
        </w:rPr>
        <w:fldChar w:fldCharType="end"/>
      </w:r>
      <w:r w:rsidRPr="00974A59">
        <w:rPr>
          <w:rFonts w:ascii="Times New Roman" w:hAnsi="Times New Roman" w:cs="Times New Roman"/>
          <w:lang w:val="en-US"/>
        </w:rPr>
        <w:t>.</w:t>
      </w:r>
      <w:r w:rsidR="006B51AD" w:rsidRPr="00974A59">
        <w:rPr>
          <w:rFonts w:ascii="Times New Roman" w:hAnsi="Times New Roman" w:cs="Times New Roman"/>
          <w:lang w:val="en-US"/>
        </w:rPr>
        <w:t xml:space="preserve"> </w:t>
      </w:r>
      <w:r w:rsidR="004447AE" w:rsidRPr="00974A59">
        <w:rPr>
          <w:rFonts w:ascii="Times New Roman" w:hAnsi="Times New Roman" w:cs="Times New Roman"/>
          <w:lang w:val="en-US"/>
        </w:rPr>
        <w:t>It was</w:t>
      </w:r>
      <w:r w:rsidR="003522A2" w:rsidRPr="00974A59">
        <w:rPr>
          <w:rFonts w:ascii="Times New Roman" w:hAnsi="Times New Roman" w:cs="Times New Roman"/>
          <w:lang w:val="en-US"/>
        </w:rPr>
        <w:t xml:space="preserve">, however, </w:t>
      </w:r>
      <w:r w:rsidRPr="00974A59">
        <w:rPr>
          <w:rFonts w:ascii="Times New Roman" w:hAnsi="Times New Roman" w:cs="Times New Roman"/>
          <w:lang w:val="en-US"/>
        </w:rPr>
        <w:t>f</w:t>
      </w:r>
      <w:r w:rsidR="004447AE" w:rsidRPr="00974A59">
        <w:rPr>
          <w:rFonts w:ascii="Times New Roman" w:hAnsi="Times New Roman" w:cs="Times New Roman"/>
          <w:lang w:val="en-US"/>
        </w:rPr>
        <w:t>oun</w:t>
      </w:r>
      <w:r w:rsidRPr="00974A59">
        <w:rPr>
          <w:rFonts w:ascii="Times New Roman" w:hAnsi="Times New Roman" w:cs="Times New Roman"/>
          <w:lang w:val="en-US"/>
        </w:rPr>
        <w:t xml:space="preserve">d that harsh parenting is associated with sibling bullying as a bully-victim, </w:t>
      </w:r>
      <w:r w:rsidR="00F94DE3" w:rsidRPr="00974A59">
        <w:rPr>
          <w:rFonts w:ascii="Times New Roman" w:hAnsi="Times New Roman" w:cs="Times New Roman"/>
          <w:lang w:val="en-US"/>
        </w:rPr>
        <w:t xml:space="preserve">thus supporting previous work </w:t>
      </w:r>
      <w:r w:rsidRPr="00974A59">
        <w:rPr>
          <w:rFonts w:ascii="Times New Roman" w:hAnsi="Times New Roman" w:cs="Times New Roman"/>
          <w:lang w:val="en-US"/>
        </w:rPr>
        <w:fldChar w:fldCharType="begin">
          <w:fldData xml:space="preserve">PEVuZE5vdGU+PENpdGU+PEF1dGhvcj5Fcmlrc2VuPC9BdXRob3I+PFllYXI+MjAwOTwvWWVhcj48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</w:fldData>
        </w:fldChar>
      </w:r>
      <w:r w:rsidR="006B51AD" w:rsidRPr="00974A59">
        <w:rPr>
          <w:rFonts w:ascii="Times New Roman" w:hAnsi="Times New Roman" w:cs="Times New Roman"/>
          <w:lang w:val="en-US"/>
        </w:rPr>
        <w:instrText xml:space="preserve"> ADDIN EN.CITE </w:instrText>
      </w:r>
      <w:r w:rsidR="006B51AD" w:rsidRPr="00974A59">
        <w:rPr>
          <w:rFonts w:ascii="Times New Roman" w:hAnsi="Times New Roman" w:cs="Times New Roman"/>
          <w:lang w:val="en-US"/>
        </w:rPr>
        <w:fldChar w:fldCharType="begin">
          <w:fldData xml:space="preserve">PEVuZE5vdGU+PENpdGU+PEF1dGhvcj5Fcmlrc2VuPC9BdXRob3I+PFllYXI+MjAwOTwvWWVhcj48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</w:fldData>
        </w:fldChar>
      </w:r>
      <w:r w:rsidR="006B51AD" w:rsidRPr="00974A59">
        <w:rPr>
          <w:rFonts w:ascii="Times New Roman" w:hAnsi="Times New Roman" w:cs="Times New Roman"/>
          <w:lang w:val="en-US"/>
        </w:rPr>
        <w:instrText xml:space="preserve"> ADDIN EN.CITE.DATA </w:instrText>
      </w:r>
      <w:r w:rsidR="006B51AD" w:rsidRPr="00974A59">
        <w:rPr>
          <w:rFonts w:ascii="Times New Roman" w:hAnsi="Times New Roman" w:cs="Times New Roman"/>
          <w:lang w:val="en-US"/>
        </w:rPr>
      </w:r>
      <w:r w:rsidR="006B51AD" w:rsidRPr="00974A59">
        <w:rPr>
          <w:rFonts w:ascii="Times New Roman" w:hAnsi="Times New Roman" w:cs="Times New Roman"/>
          <w:lang w:val="en-US"/>
        </w:rPr>
        <w:fldChar w:fldCharType="end"/>
      </w:r>
      <w:r w:rsidRPr="00974A59">
        <w:rPr>
          <w:rFonts w:ascii="Times New Roman" w:hAnsi="Times New Roman" w:cs="Times New Roman"/>
          <w:lang w:val="en-US"/>
        </w:rPr>
      </w:r>
      <w:r w:rsidRPr="00974A59">
        <w:rPr>
          <w:rFonts w:ascii="Times New Roman" w:hAnsi="Times New Roman" w:cs="Times New Roman"/>
          <w:lang w:val="en-US"/>
        </w:rPr>
        <w:fldChar w:fldCharType="separate"/>
      </w:r>
      <w:r w:rsidR="006B51AD" w:rsidRPr="00974A59">
        <w:rPr>
          <w:rFonts w:ascii="Times New Roman" w:hAnsi="Times New Roman" w:cs="Times New Roman"/>
          <w:noProof/>
          <w:lang w:val="en-US"/>
        </w:rPr>
        <w:t>(Dantchev &amp; Wolke, 2019; Eriksen &amp; Jensen, 2009; Toseeb et al., 2018)</w:t>
      </w:r>
      <w:r w:rsidRPr="00974A59">
        <w:rPr>
          <w:rFonts w:ascii="Times New Roman" w:hAnsi="Times New Roman" w:cs="Times New Roman"/>
          <w:lang w:val="en-US"/>
        </w:rPr>
        <w:fldChar w:fldCharType="end"/>
      </w:r>
      <w:r w:rsidR="00F94DE3" w:rsidRPr="00974A59">
        <w:rPr>
          <w:rFonts w:ascii="Times New Roman" w:hAnsi="Times New Roman" w:cs="Times New Roman"/>
          <w:lang w:val="en-US"/>
        </w:rPr>
        <w:t>.</w:t>
      </w:r>
      <w:r w:rsidR="003F3EB0" w:rsidRPr="00974A59">
        <w:rPr>
          <w:rFonts w:ascii="Times New Roman" w:hAnsi="Times New Roman" w:cs="Times New Roman"/>
          <w:lang w:val="en-US"/>
        </w:rPr>
        <w:t xml:space="preserve"> </w:t>
      </w:r>
      <w:r w:rsidR="00CE279B" w:rsidRPr="00974A59">
        <w:rPr>
          <w:rFonts w:ascii="Times New Roman" w:hAnsi="Times New Roman" w:cs="Times New Roman"/>
          <w:lang w:val="en-US"/>
        </w:rPr>
        <w:t xml:space="preserve">These findings support attachment theory </w:t>
      </w:r>
      <w:r w:rsidR="00CE279B" w:rsidRPr="00974A59">
        <w:rPr>
          <w:rFonts w:ascii="Times New Roman" w:hAnsi="Times New Roman" w:cs="Times New Roman"/>
          <w:lang w:val="en-US"/>
        </w:rPr>
        <w:fldChar w:fldCharType="begin"/>
      </w:r>
      <w:r w:rsidR="00CE279B" w:rsidRPr="00974A59">
        <w:rPr>
          <w:rFonts w:ascii="Times New Roman" w:hAnsi="Times New Roman" w:cs="Times New Roman"/>
          <w:lang w:val="en-US"/>
        </w:rPr>
        <w:instrText xml:space="preserve"> ADDIN EN.CITE &lt;EndNote&gt;&lt;Cite&gt;&lt;Author&gt;Bowlby&lt;/Author&gt;&lt;Year&gt;1969&lt;/Year&gt;&lt;RecNum&gt;372&lt;/RecNum&gt;&lt;DisplayText&gt;(Bowlby, 1969)&lt;/DisplayText&gt;&lt;record&gt;&lt;rec-number&gt;372&lt;/rec-number&gt;&lt;foreign-keys&gt;&lt;key app="EN" db-id="peprrrza6e5xwdex2vz55wa72w59p990dtz2" timestamp="1541416087"&gt;372&lt;/key&gt;&lt;/foreign-keys&gt;&lt;ref-type name="Book"&gt;6&lt;/ref-type&gt;&lt;contributors&gt;&lt;authors&gt;&lt;author&gt;Bowlby, J.&lt;/author&gt;&lt;/authors&gt;&lt;/contributors&gt;&lt;titles&gt;&lt;title&gt;Attachment&lt;/title&gt;&lt;secondary-title&gt;Attachment and loss&lt;/secondary-title&gt;&lt;/titles&gt;&lt;volume&gt;1&lt;/volume&gt;&lt;dates&gt;&lt;year&gt;1969&lt;/year&gt;&lt;/dates&gt;&lt;pub-location&gt;New York&lt;/pub-location&gt;&lt;publisher&gt;Basic Books&lt;/publisher&gt;&lt;urls&gt;&lt;/urls&gt;&lt;/record&gt;&lt;/Cite&gt;&lt;/EndNote&gt;</w:instrText>
      </w:r>
      <w:r w:rsidR="00CE279B" w:rsidRPr="00974A59">
        <w:rPr>
          <w:rFonts w:ascii="Times New Roman" w:hAnsi="Times New Roman" w:cs="Times New Roman"/>
          <w:lang w:val="en-US"/>
        </w:rPr>
        <w:fldChar w:fldCharType="separate"/>
      </w:r>
      <w:r w:rsidR="00CE279B" w:rsidRPr="00974A59">
        <w:rPr>
          <w:rFonts w:ascii="Times New Roman" w:hAnsi="Times New Roman" w:cs="Times New Roman"/>
          <w:noProof/>
          <w:lang w:val="en-US"/>
        </w:rPr>
        <w:t>(Bowlby, 1969)</w:t>
      </w:r>
      <w:r w:rsidR="00CE279B" w:rsidRPr="00974A59">
        <w:rPr>
          <w:rFonts w:ascii="Times New Roman" w:hAnsi="Times New Roman" w:cs="Times New Roman"/>
          <w:lang w:val="en-US"/>
        </w:rPr>
        <w:fldChar w:fldCharType="end"/>
      </w:r>
      <w:r w:rsidR="00CE279B" w:rsidRPr="00974A59">
        <w:rPr>
          <w:rFonts w:ascii="Times New Roman" w:hAnsi="Times New Roman" w:cs="Times New Roman"/>
          <w:lang w:val="en-US"/>
        </w:rPr>
        <w:t xml:space="preserve"> and social learning theory </w:t>
      </w:r>
      <w:r w:rsidR="00CE279B" w:rsidRPr="00974A59">
        <w:rPr>
          <w:rFonts w:ascii="Times New Roman" w:hAnsi="Times New Roman" w:cs="Times New Roman"/>
          <w:lang w:val="en-US"/>
        </w:rPr>
        <w:fldChar w:fldCharType="begin"/>
      </w:r>
      <w:r w:rsidR="00CE279B" w:rsidRPr="00974A59">
        <w:rPr>
          <w:rFonts w:ascii="Times New Roman" w:hAnsi="Times New Roman" w:cs="Times New Roman"/>
          <w:lang w:val="en-US"/>
        </w:rPr>
        <w:instrText xml:space="preserve"> ADDIN EN.CITE &lt;EndNote&gt;&lt;Cite&gt;&lt;Author&gt;Bandura&lt;/Author&gt;&lt;Year&gt;1977&lt;/Year&gt;&lt;RecNum&gt;482&lt;/RecNum&gt;&lt;DisplayText&gt;(Bandura, 1977)&lt;/DisplayText&gt;&lt;record&gt;&lt;rec-number&gt;482&lt;/rec-number&gt;&lt;foreign-keys&gt;&lt;key app="EN" db-id="peprrrza6e5xwdex2vz55wa72w59p990dtz2" timestamp="1551782970"&gt;482&lt;/key&gt;&lt;/foreign-keys&gt;&lt;ref-type name="Book"&gt;6&lt;/ref-type&gt;&lt;contributors&gt;&lt;authors&gt;&lt;author&gt;Bandura, A.&lt;/author&gt;&lt;/authors&gt;&lt;/contributors&gt;&lt;titles&gt;&lt;title&gt;Social Learning Theory&lt;/title&gt;&lt;/titles&gt;&lt;dates&gt;&lt;year&gt;1977&lt;/year&gt;&lt;/dates&gt;&lt;pub-location&gt;Englewood Cliffs, NJ&lt;/pub-location&gt;&lt;publisher&gt;Prentice Hall&lt;/publisher&gt;&lt;urls&gt;&lt;/urls&gt;&lt;/record&gt;&lt;/Cite&gt;&lt;/EndNote&gt;</w:instrText>
      </w:r>
      <w:r w:rsidR="00CE279B" w:rsidRPr="00974A59">
        <w:rPr>
          <w:rFonts w:ascii="Times New Roman" w:hAnsi="Times New Roman" w:cs="Times New Roman"/>
          <w:lang w:val="en-US"/>
        </w:rPr>
        <w:fldChar w:fldCharType="separate"/>
      </w:r>
      <w:r w:rsidR="00CE279B" w:rsidRPr="00974A59">
        <w:rPr>
          <w:rFonts w:ascii="Times New Roman" w:hAnsi="Times New Roman" w:cs="Times New Roman"/>
          <w:noProof/>
          <w:lang w:val="en-US"/>
        </w:rPr>
        <w:t>(Bandura, 1977)</w:t>
      </w:r>
      <w:r w:rsidR="00CE279B" w:rsidRPr="00974A59">
        <w:rPr>
          <w:rFonts w:ascii="Times New Roman" w:hAnsi="Times New Roman" w:cs="Times New Roman"/>
          <w:lang w:val="en-US"/>
        </w:rPr>
        <w:fldChar w:fldCharType="end"/>
      </w:r>
      <w:r w:rsidR="00CE279B" w:rsidRPr="00974A59">
        <w:rPr>
          <w:rFonts w:ascii="Times New Roman" w:hAnsi="Times New Roman" w:cs="Times New Roman"/>
          <w:lang w:val="en-US"/>
        </w:rPr>
        <w:t xml:space="preserve"> as they suggest that maladaptive internal working models of social relationships may be provided through harsh parenting, where abuse becomes </w:t>
      </w:r>
      <w:r w:rsidR="00974A59" w:rsidRPr="00974A59">
        <w:rPr>
          <w:rFonts w:ascii="Times New Roman" w:hAnsi="Times New Roman" w:cs="Times New Roman"/>
          <w:lang w:val="en-US"/>
        </w:rPr>
        <w:t>internalized</w:t>
      </w:r>
      <w:r w:rsidR="00CE279B" w:rsidRPr="00974A59">
        <w:rPr>
          <w:rFonts w:ascii="Times New Roman" w:hAnsi="Times New Roman" w:cs="Times New Roman"/>
          <w:lang w:val="en-US"/>
        </w:rPr>
        <w:t xml:space="preserve"> as normal </w:t>
      </w:r>
      <w:r w:rsidR="00974A59" w:rsidRPr="00974A59">
        <w:rPr>
          <w:rFonts w:ascii="Times New Roman" w:hAnsi="Times New Roman" w:cs="Times New Roman"/>
          <w:lang w:val="en-US"/>
        </w:rPr>
        <w:t>behavior</w:t>
      </w:r>
      <w:r w:rsidR="00CE279B" w:rsidRPr="00974A59">
        <w:rPr>
          <w:rFonts w:ascii="Times New Roman" w:hAnsi="Times New Roman" w:cs="Times New Roman"/>
          <w:lang w:val="en-US"/>
        </w:rPr>
        <w:t xml:space="preserve">. It may be that children use these maladaptive internal working models as templates for their relationships with their siblings. </w:t>
      </w:r>
    </w:p>
    <w:p w14:paraId="08444543" w14:textId="32D4A87A" w:rsidR="001D536F" w:rsidRPr="00974A59" w:rsidRDefault="001D536F" w:rsidP="001D536F">
      <w:pPr>
        <w:spacing w:line="480" w:lineRule="auto"/>
        <w:rPr>
          <w:rFonts w:ascii="Times New Roman" w:hAnsi="Times New Roman" w:cs="Times New Roman"/>
          <w:b/>
          <w:bCs/>
          <w:lang w:val="en-US"/>
        </w:rPr>
      </w:pPr>
      <w:r w:rsidRPr="00974A59">
        <w:rPr>
          <w:rFonts w:ascii="Times New Roman" w:hAnsi="Times New Roman" w:cs="Times New Roman"/>
          <w:b/>
          <w:bCs/>
          <w:lang w:val="en-US"/>
        </w:rPr>
        <w:t>Child-Level Individual Differences</w:t>
      </w:r>
    </w:p>
    <w:p w14:paraId="3AF0252C" w14:textId="6A0FF672" w:rsidR="00A52228" w:rsidRPr="00974A59" w:rsidRDefault="00F30DA9" w:rsidP="00605892">
      <w:pPr>
        <w:spacing w:line="480" w:lineRule="auto"/>
        <w:ind w:firstLine="720"/>
        <w:rPr>
          <w:rFonts w:ascii="Times New Roman" w:hAnsi="Times New Roman" w:cs="Times New Roman"/>
          <w:lang w:val="en-US"/>
        </w:rPr>
      </w:pPr>
      <w:r w:rsidRPr="00974A59">
        <w:rPr>
          <w:rFonts w:ascii="Times New Roman" w:hAnsi="Times New Roman" w:cs="Times New Roman"/>
          <w:lang w:val="en-US"/>
        </w:rPr>
        <w:t>A number of c</w:t>
      </w:r>
      <w:r w:rsidR="00F42523" w:rsidRPr="00974A59">
        <w:rPr>
          <w:rFonts w:ascii="Times New Roman" w:hAnsi="Times New Roman" w:cs="Times New Roman"/>
          <w:lang w:val="en-US"/>
        </w:rPr>
        <w:t xml:space="preserve">hild-level individual differences </w:t>
      </w:r>
      <w:r w:rsidR="00781A19" w:rsidRPr="00974A59">
        <w:rPr>
          <w:rFonts w:ascii="Times New Roman" w:hAnsi="Times New Roman" w:cs="Times New Roman"/>
          <w:lang w:val="en-US"/>
        </w:rPr>
        <w:t xml:space="preserve">were </w:t>
      </w:r>
      <w:r w:rsidR="00BB4D01" w:rsidRPr="00974A59">
        <w:rPr>
          <w:rFonts w:ascii="Times New Roman" w:hAnsi="Times New Roman" w:cs="Times New Roman"/>
          <w:lang w:val="en-US"/>
        </w:rPr>
        <w:t xml:space="preserve">also </w:t>
      </w:r>
      <w:r w:rsidR="00781A19" w:rsidRPr="00974A59">
        <w:rPr>
          <w:rFonts w:ascii="Times New Roman" w:hAnsi="Times New Roman" w:cs="Times New Roman"/>
          <w:lang w:val="en-US"/>
        </w:rPr>
        <w:t>associated with sibling bullying involvement.</w:t>
      </w:r>
      <w:r w:rsidRPr="00974A59">
        <w:rPr>
          <w:rFonts w:ascii="Times New Roman" w:hAnsi="Times New Roman" w:cs="Times New Roman"/>
          <w:lang w:val="en-US"/>
        </w:rPr>
        <w:t xml:space="preserve"> </w:t>
      </w:r>
      <w:r w:rsidR="00781A19" w:rsidRPr="00974A59">
        <w:rPr>
          <w:rFonts w:ascii="Times New Roman" w:hAnsi="Times New Roman" w:cs="Times New Roman"/>
          <w:lang w:val="en-US"/>
        </w:rPr>
        <w:t xml:space="preserve">Again, </w:t>
      </w:r>
      <w:r w:rsidR="00BB4D01" w:rsidRPr="00974A59">
        <w:rPr>
          <w:rFonts w:ascii="Times New Roman" w:hAnsi="Times New Roman" w:cs="Times New Roman"/>
          <w:lang w:val="en-US"/>
        </w:rPr>
        <w:t xml:space="preserve">resource control theory </w:t>
      </w:r>
      <w:r w:rsidR="00BB4D01" w:rsidRPr="00974A59">
        <w:rPr>
          <w:rFonts w:ascii="Times New Roman" w:hAnsi="Times New Roman" w:cs="Times New Roman"/>
          <w:lang w:val="en-US"/>
        </w:rPr>
        <w:fldChar w:fldCharType="begin"/>
      </w:r>
      <w:r w:rsidR="004502F8" w:rsidRPr="00974A59">
        <w:rPr>
          <w:rFonts w:ascii="Times New Roman" w:hAnsi="Times New Roman" w:cs="Times New Roman"/>
          <w:lang w:val="en-US"/>
        </w:rPr>
        <w:instrText xml:space="preserve"> ADDIN EN.CITE &lt;EndNote&gt;&lt;Cite&gt;&lt;Author&gt;Hawley&lt;/Author&gt;&lt;Year&gt;1999&lt;/Year&gt;&lt;RecNum&gt;481&lt;/RecNum&gt;&lt;DisplayText&gt;(Hawley, 1999)&lt;/DisplayText&gt;&lt;record&gt;&lt;rec-number&gt;481&lt;/rec-number&gt;&lt;foreign-keys&gt;&lt;key app="EN" db-id="peprrrza6e5xwdex2vz55wa72w59p990dtz2" timestamp="1551782390"&gt;481&lt;/key&gt;&lt;/foreign-keys&gt;&lt;ref-type name="Journal Article"&gt;17&lt;/ref-type&gt;&lt;contributors&gt;&lt;authors&gt;&lt;author&gt;Hawley, Patricia H.&lt;/author&gt;&lt;/authors&gt;&lt;/contributors&gt;&lt;titles&gt;&lt;title&gt;The Ontogenesis of Social Dominance: A Strategy-Based Evolutionary Perspective&lt;/title&gt;&lt;secondary-title&gt;Developmental Review&lt;/secondary-title&gt;&lt;/titles&gt;&lt;periodical&gt;&lt;full-title&gt;Developmental Review&lt;/full-title&gt;&lt;/periodical&gt;&lt;pages&gt;97-132&lt;/pages&gt;&lt;volume&gt;19&lt;/volume&gt;&lt;number&gt;1&lt;/number&gt;&lt;dates&gt;&lt;year&gt;1999&lt;/year&gt;&lt;pub-dates&gt;&lt;date&gt;1999/03/01/&lt;/date&gt;&lt;/pub-dates&gt;&lt;/dates&gt;&lt;isbn&gt;0273-2297&lt;/isbn&gt;&lt;urls&gt;&lt;related-urls&gt;&lt;url&gt;http://www.sciencedirect.com/science/article/pii/S0273229798904701&lt;/url&gt;&lt;/related-urls&gt;&lt;/urls&gt;&lt;electronic-resource-num&gt;https://doi.org/10.1006/drev.1998.0470&lt;/electronic-resource-num&gt;&lt;/record&gt;&lt;/Cite&gt;&lt;/EndNote&gt;</w:instrText>
      </w:r>
      <w:r w:rsidR="00BB4D01" w:rsidRPr="00974A59">
        <w:rPr>
          <w:rFonts w:ascii="Times New Roman" w:hAnsi="Times New Roman" w:cs="Times New Roman"/>
          <w:lang w:val="en-US"/>
        </w:rPr>
        <w:fldChar w:fldCharType="separate"/>
      </w:r>
      <w:r w:rsidR="00BB4D01" w:rsidRPr="00974A59">
        <w:rPr>
          <w:rFonts w:ascii="Times New Roman" w:hAnsi="Times New Roman" w:cs="Times New Roman"/>
          <w:noProof/>
          <w:lang w:val="en-US"/>
        </w:rPr>
        <w:t>(Hawley, 1999)</w:t>
      </w:r>
      <w:r w:rsidR="00BB4D01" w:rsidRPr="00974A59">
        <w:rPr>
          <w:rFonts w:ascii="Times New Roman" w:hAnsi="Times New Roman" w:cs="Times New Roman"/>
          <w:lang w:val="en-US"/>
        </w:rPr>
        <w:fldChar w:fldCharType="end"/>
      </w:r>
      <w:r w:rsidR="00781A19" w:rsidRPr="00974A59">
        <w:rPr>
          <w:rFonts w:ascii="Times New Roman" w:hAnsi="Times New Roman" w:cs="Times New Roman"/>
          <w:lang w:val="en-US"/>
        </w:rPr>
        <w:t>, which states that individuals with asymmetrical social groups want to acquire social dominance</w:t>
      </w:r>
      <w:r w:rsidR="00315B20" w:rsidRPr="00974A59">
        <w:rPr>
          <w:rFonts w:ascii="Times New Roman" w:hAnsi="Times New Roman" w:cs="Times New Roman"/>
          <w:lang w:val="en-US"/>
        </w:rPr>
        <w:t xml:space="preserve"> in order</w:t>
      </w:r>
      <w:r w:rsidR="00781A19" w:rsidRPr="00974A59">
        <w:rPr>
          <w:rFonts w:ascii="Times New Roman" w:hAnsi="Times New Roman" w:cs="Times New Roman"/>
          <w:lang w:val="en-US"/>
        </w:rPr>
        <w:t xml:space="preserve"> to gain access to the desired resources</w:t>
      </w:r>
      <w:r w:rsidR="00E46A40" w:rsidRPr="00974A59">
        <w:rPr>
          <w:rFonts w:ascii="Times New Roman" w:hAnsi="Times New Roman" w:cs="Times New Roman"/>
          <w:lang w:val="en-US"/>
        </w:rPr>
        <w:t>, helps to interpret these findings.</w:t>
      </w:r>
      <w:r w:rsidRPr="00974A59">
        <w:rPr>
          <w:rFonts w:ascii="Times New Roman" w:hAnsi="Times New Roman" w:cs="Times New Roman"/>
          <w:lang w:val="en-US"/>
        </w:rPr>
        <w:t xml:space="preserve"> </w:t>
      </w:r>
      <w:r w:rsidR="008053D6" w:rsidRPr="00974A59">
        <w:rPr>
          <w:rFonts w:ascii="Times New Roman" w:hAnsi="Times New Roman" w:cs="Times New Roman"/>
          <w:lang w:val="en-US"/>
        </w:rPr>
        <w:t>Here, siblings use their individual differences to gain dominance over their siblings</w:t>
      </w:r>
      <w:r w:rsidR="00315B20" w:rsidRPr="00974A59">
        <w:rPr>
          <w:rFonts w:ascii="Times New Roman" w:hAnsi="Times New Roman" w:cs="Times New Roman"/>
          <w:lang w:val="en-US"/>
        </w:rPr>
        <w:t xml:space="preserve"> in order</w:t>
      </w:r>
      <w:r w:rsidR="008053D6" w:rsidRPr="00974A59">
        <w:rPr>
          <w:rFonts w:ascii="Times New Roman" w:hAnsi="Times New Roman" w:cs="Times New Roman"/>
          <w:lang w:val="en-US"/>
        </w:rPr>
        <w:t xml:space="preserve"> to gain access to parental resources. </w:t>
      </w:r>
      <w:r w:rsidR="00011738" w:rsidRPr="00974A59">
        <w:rPr>
          <w:rFonts w:ascii="Times New Roman" w:hAnsi="Times New Roman" w:cs="Times New Roman"/>
          <w:lang w:val="en-US"/>
        </w:rPr>
        <w:t>In the current study, first</w:t>
      </w:r>
      <w:r w:rsidR="007D5F0A" w:rsidRPr="00974A59">
        <w:rPr>
          <w:rFonts w:ascii="Times New Roman" w:hAnsi="Times New Roman" w:cs="Times New Roman"/>
          <w:lang w:val="en-US"/>
        </w:rPr>
        <w:t>-</w:t>
      </w:r>
      <w:r w:rsidR="00011738" w:rsidRPr="00974A59">
        <w:rPr>
          <w:rFonts w:ascii="Times New Roman" w:hAnsi="Times New Roman" w:cs="Times New Roman"/>
          <w:lang w:val="en-US"/>
        </w:rPr>
        <w:t xml:space="preserve">borns </w:t>
      </w:r>
      <w:r w:rsidR="00D54F85">
        <w:rPr>
          <w:rFonts w:ascii="Times New Roman" w:hAnsi="Times New Roman" w:cs="Times New Roman"/>
          <w:lang w:val="en-US"/>
        </w:rPr>
        <w:t>were</w:t>
      </w:r>
      <w:r w:rsidR="00D54F85" w:rsidRPr="00974A59">
        <w:rPr>
          <w:rFonts w:ascii="Times New Roman" w:hAnsi="Times New Roman" w:cs="Times New Roman"/>
          <w:lang w:val="en-US"/>
        </w:rPr>
        <w:t xml:space="preserve"> </w:t>
      </w:r>
      <w:r w:rsidR="00011738" w:rsidRPr="00974A59">
        <w:rPr>
          <w:rFonts w:ascii="Times New Roman" w:hAnsi="Times New Roman" w:cs="Times New Roman"/>
          <w:lang w:val="en-US"/>
        </w:rPr>
        <w:t xml:space="preserve">more likely to be perpetrators of sibling bullying, which may be because they are particularly sensitive to loss of resources </w:t>
      </w:r>
      <w:r w:rsidR="007E3525" w:rsidRPr="00974A59">
        <w:rPr>
          <w:rFonts w:ascii="Times New Roman" w:hAnsi="Times New Roman" w:cs="Times New Roman"/>
          <w:lang w:val="en-US"/>
        </w:rPr>
        <w:t xml:space="preserve">when a new sibling is born and </w:t>
      </w:r>
      <w:r w:rsidR="00011738" w:rsidRPr="00974A59">
        <w:rPr>
          <w:rFonts w:ascii="Times New Roman" w:hAnsi="Times New Roman" w:cs="Times New Roman"/>
          <w:lang w:val="en-US"/>
        </w:rPr>
        <w:t xml:space="preserve">perhaps due to their </w:t>
      </w:r>
      <w:r w:rsidR="007E3525" w:rsidRPr="00974A59">
        <w:rPr>
          <w:rFonts w:ascii="Times New Roman" w:hAnsi="Times New Roman" w:cs="Times New Roman"/>
          <w:lang w:val="en-US"/>
        </w:rPr>
        <w:t xml:space="preserve">relative power and </w:t>
      </w:r>
      <w:r w:rsidR="00011738" w:rsidRPr="00974A59">
        <w:rPr>
          <w:rFonts w:ascii="Times New Roman" w:hAnsi="Times New Roman" w:cs="Times New Roman"/>
          <w:lang w:val="en-US"/>
        </w:rPr>
        <w:t xml:space="preserve">strength </w:t>
      </w:r>
      <w:r w:rsidR="00011738" w:rsidRPr="00974A59">
        <w:rPr>
          <w:rFonts w:ascii="Times New Roman" w:hAnsi="Times New Roman" w:cs="Times New Roman"/>
          <w:lang w:val="en-US"/>
        </w:rPr>
        <w:fldChar w:fldCharType="begin"/>
      </w:r>
      <w:r w:rsidR="00011738" w:rsidRPr="00974A59">
        <w:rPr>
          <w:rFonts w:ascii="Times New Roman" w:hAnsi="Times New Roman" w:cs="Times New Roman"/>
          <w:lang w:val="en-US"/>
        </w:rPr>
        <w:instrText xml:space="preserve"> ADDIN EN.CITE &lt;EndNote&gt;&lt;Cite&gt;&lt;Author&gt;Dantchev&lt;/Author&gt;&lt;Year&gt;2019&lt;/Year&gt;&lt;RecNum&gt;491&lt;/RecNum&gt;&lt;DisplayText&gt;(Dantchev &amp;amp; Wolke, 2019)&lt;/DisplayText&gt;&lt;record&gt;&lt;rec-number&gt;491&lt;/rec-number&gt;&lt;foreign-keys&gt;&lt;key app="EN" db-id="peprrrza6e5xwdex2vz55wa72w59p990dtz2" timestamp="1551784814"&gt;491&lt;/key&gt;&lt;/foreign-keys&gt;&lt;ref-type name="Journal Article"&gt;17&lt;/ref-type&gt;&lt;contributors&gt;&lt;authors&gt;&lt;author&gt;Dantchev, S.&lt;/author&gt;&lt;author&gt;Wolke, D.&lt;/author&gt;&lt;/authors&gt;&lt;/contributors&gt;&lt;auth-address&gt;Department of Psychology, University of Warwick.&lt;/auth-address&gt;&lt;titles&gt;&lt;title&gt;Trouble in the nest: Antecedents of sibling bullying victimization and perpetration&lt;/title&gt;&lt;secondary-title&gt;Dev Psychol&lt;/secondary-title&gt;&lt;alt-title&gt;Developmental psychology&lt;/alt-title&gt;&lt;/titles&gt;&lt;alt-periodical&gt;&lt;full-title&gt;Developmental Psychology&lt;/full-title&gt;&lt;/alt-periodical&gt;&lt;edition&gt;2019/02/15&lt;/edition&gt;&lt;dates&gt;&lt;year&gt;2019&lt;/year&gt;&lt;pub-dates&gt;&lt;date&gt;Feb 14&lt;/date&gt;&lt;/pub-dates&gt;&lt;/dates&gt;&lt;isbn&gt;0012-1649&lt;/isbn&gt;&lt;accession-num&gt;30762414&lt;/accession-num&gt;&lt;urls&gt;&lt;/urls&gt;&lt;electronic-resource-num&gt;10.1037/dev0000700&lt;/electronic-resource-num&gt;&lt;remote-database-provider&gt;NLM&lt;/remote-database-provider&gt;&lt;language&gt;eng&lt;/language&gt;&lt;/record&gt;&lt;/Cite&gt;&lt;/EndNote&gt;</w:instrText>
      </w:r>
      <w:r w:rsidR="00011738" w:rsidRPr="00974A59">
        <w:rPr>
          <w:rFonts w:ascii="Times New Roman" w:hAnsi="Times New Roman" w:cs="Times New Roman"/>
          <w:lang w:val="en-US"/>
        </w:rPr>
        <w:fldChar w:fldCharType="separate"/>
      </w:r>
      <w:r w:rsidR="00011738" w:rsidRPr="00974A59">
        <w:rPr>
          <w:rFonts w:ascii="Times New Roman" w:hAnsi="Times New Roman" w:cs="Times New Roman"/>
          <w:noProof/>
          <w:lang w:val="en-US"/>
        </w:rPr>
        <w:t>(Dantchev &amp; Wolke, 2019)</w:t>
      </w:r>
      <w:r w:rsidR="00011738" w:rsidRPr="00974A59">
        <w:rPr>
          <w:rFonts w:ascii="Times New Roman" w:hAnsi="Times New Roman" w:cs="Times New Roman"/>
          <w:lang w:val="en-US"/>
        </w:rPr>
        <w:fldChar w:fldCharType="end"/>
      </w:r>
      <w:r w:rsidR="00011738" w:rsidRPr="00974A59">
        <w:rPr>
          <w:rFonts w:ascii="Times New Roman" w:hAnsi="Times New Roman" w:cs="Times New Roman"/>
          <w:lang w:val="en-US"/>
        </w:rPr>
        <w:t>.</w:t>
      </w:r>
      <w:r w:rsidR="007D5F0A" w:rsidRPr="00974A59">
        <w:rPr>
          <w:rFonts w:ascii="Times New Roman" w:hAnsi="Times New Roman" w:cs="Times New Roman"/>
          <w:lang w:val="en-US"/>
        </w:rPr>
        <w:t xml:space="preserve">  </w:t>
      </w:r>
      <w:r w:rsidR="008053D6" w:rsidRPr="00974A59">
        <w:rPr>
          <w:rFonts w:ascii="Times New Roman" w:hAnsi="Times New Roman" w:cs="Times New Roman"/>
          <w:lang w:val="en-US"/>
        </w:rPr>
        <w:t>Boys</w:t>
      </w:r>
      <w:r w:rsidR="001C24CC" w:rsidRPr="00974A59">
        <w:rPr>
          <w:rFonts w:ascii="Times New Roman" w:hAnsi="Times New Roman" w:cs="Times New Roman"/>
          <w:lang w:val="en-US"/>
        </w:rPr>
        <w:t xml:space="preserve"> </w:t>
      </w:r>
      <w:r w:rsidRPr="00974A59">
        <w:rPr>
          <w:rFonts w:ascii="Times New Roman" w:hAnsi="Times New Roman" w:cs="Times New Roman"/>
          <w:lang w:val="en-US"/>
        </w:rPr>
        <w:t>are</w:t>
      </w:r>
      <w:r w:rsidR="001C24CC" w:rsidRPr="00974A59">
        <w:rPr>
          <w:rFonts w:ascii="Times New Roman" w:hAnsi="Times New Roman" w:cs="Times New Roman"/>
          <w:lang w:val="en-US"/>
        </w:rPr>
        <w:t xml:space="preserve"> </w:t>
      </w:r>
      <w:r w:rsidR="008053D6" w:rsidRPr="00974A59">
        <w:rPr>
          <w:rFonts w:ascii="Times New Roman" w:hAnsi="Times New Roman" w:cs="Times New Roman"/>
          <w:lang w:val="en-US"/>
        </w:rPr>
        <w:t>more</w:t>
      </w:r>
      <w:r w:rsidR="001C24CC" w:rsidRPr="00974A59">
        <w:rPr>
          <w:rFonts w:ascii="Times New Roman" w:hAnsi="Times New Roman" w:cs="Times New Roman"/>
          <w:lang w:val="en-US"/>
        </w:rPr>
        <w:t xml:space="preserve"> likely to be perpetrators of sibling bullying </w:t>
      </w:r>
      <w:r w:rsidR="00792A9E" w:rsidRPr="00974A59">
        <w:rPr>
          <w:rFonts w:ascii="Times New Roman" w:hAnsi="Times New Roman" w:cs="Times New Roman"/>
          <w:lang w:val="en-US"/>
        </w:rPr>
        <w:t>as a bully-only</w:t>
      </w:r>
      <w:r w:rsidR="005309B3" w:rsidRPr="00974A59">
        <w:rPr>
          <w:rFonts w:ascii="Times New Roman" w:hAnsi="Times New Roman" w:cs="Times New Roman"/>
          <w:lang w:val="en-US"/>
        </w:rPr>
        <w:t xml:space="preserve"> and bully-victim</w:t>
      </w:r>
      <w:r w:rsidR="00792A9E" w:rsidRPr="00974A59">
        <w:rPr>
          <w:rFonts w:ascii="Times New Roman" w:hAnsi="Times New Roman" w:cs="Times New Roman"/>
          <w:lang w:val="en-US"/>
        </w:rPr>
        <w:t xml:space="preserve">, which is in line with </w:t>
      </w:r>
      <w:r w:rsidR="008053D6" w:rsidRPr="00974A59">
        <w:rPr>
          <w:rFonts w:ascii="Times New Roman" w:hAnsi="Times New Roman" w:cs="Times New Roman"/>
          <w:lang w:val="en-US"/>
        </w:rPr>
        <w:t xml:space="preserve">findings from </w:t>
      </w:r>
      <w:r w:rsidR="00875737" w:rsidRPr="00974A59">
        <w:rPr>
          <w:rFonts w:ascii="Times New Roman" w:hAnsi="Times New Roman" w:cs="Times New Roman"/>
          <w:lang w:val="en-US"/>
        </w:rPr>
        <w:fldChar w:fldCharType="begin"/>
      </w:r>
      <w:r w:rsidR="00875737" w:rsidRPr="00974A59">
        <w:rPr>
          <w:rFonts w:ascii="Times New Roman" w:hAnsi="Times New Roman" w:cs="Times New Roman"/>
          <w:lang w:val="en-US"/>
        </w:rPr>
        <w:instrText xml:space="preserve"> ADDIN EN.CITE &lt;EndNote&gt;&lt;Cite AuthorYear="1"&gt;&lt;Author&gt;Dantchev&lt;/Author&gt;&lt;Year&gt;2019&lt;/Year&gt;&lt;RecNum&gt;491&lt;/RecNum&gt;&lt;DisplayText&gt;Dantchev and Wolke (2019)&lt;/DisplayText&gt;&lt;record&gt;&lt;rec-number&gt;491&lt;/rec-number&gt;&lt;foreign-keys&gt;&lt;key app="EN" db-id="peprrrza6e5xwdex2vz55wa72w59p990dtz2" timestamp="1551784814"&gt;491&lt;/key&gt;&lt;/foreign-keys&gt;&lt;ref-type name="Journal Article"&gt;17&lt;/ref-type&gt;&lt;contributors&gt;&lt;authors&gt;&lt;author&gt;Dantchev, S.&lt;/author&gt;&lt;author&gt;Wolke, D.&lt;/author&gt;&lt;/authors&gt;&lt;/contributors&gt;&lt;auth-address&gt;Department of Psychology, University of Warwick.&lt;/auth-address&gt;&lt;titles&gt;&lt;title&gt;Trouble in the nest: Antecedents of sibling bullying victimization and perpetration&lt;/title&gt;&lt;secondary-title&gt;Dev Psychol&lt;/secondary-title&gt;&lt;alt-title&gt;Developmental psychology&lt;/alt-title&gt;&lt;/titles&gt;&lt;alt-periodical&gt;&lt;full-title&gt;Developmental Psychology&lt;/full-title&gt;&lt;/alt-periodical&gt;&lt;edition&gt;2019/02/15&lt;/edition&gt;&lt;dates&gt;&lt;year&gt;2019&lt;/year&gt;&lt;pub-dates&gt;&lt;date&gt;Feb 14&lt;/date&gt;&lt;/pub-dates&gt;&lt;/dates&gt;&lt;isbn&gt;0012-1649&lt;/isbn&gt;&lt;accession-num&gt;30762414&lt;/accession-num&gt;&lt;urls&gt;&lt;/urls&gt;&lt;electronic-resource-num&gt;10.1037/dev0000700&lt;/electronic-resource-num&gt;&lt;remote-database-provider&gt;NLM&lt;/remote-database-provider&gt;&lt;language&gt;eng&lt;/language&gt;&lt;/record&gt;&lt;/Cite&gt;&lt;/EndNote&gt;</w:instrText>
      </w:r>
      <w:r w:rsidR="00875737" w:rsidRPr="00974A59">
        <w:rPr>
          <w:rFonts w:ascii="Times New Roman" w:hAnsi="Times New Roman" w:cs="Times New Roman"/>
          <w:lang w:val="en-US"/>
        </w:rPr>
        <w:fldChar w:fldCharType="separate"/>
      </w:r>
      <w:r w:rsidR="00875737" w:rsidRPr="00974A59">
        <w:rPr>
          <w:rFonts w:ascii="Times New Roman" w:hAnsi="Times New Roman" w:cs="Times New Roman"/>
          <w:noProof/>
          <w:lang w:val="en-US"/>
        </w:rPr>
        <w:t>Dantchev and Wolke (2019)</w:t>
      </w:r>
      <w:r w:rsidR="00875737" w:rsidRPr="00974A59">
        <w:rPr>
          <w:rFonts w:ascii="Times New Roman" w:hAnsi="Times New Roman" w:cs="Times New Roman"/>
          <w:lang w:val="en-US"/>
        </w:rPr>
        <w:fldChar w:fldCharType="end"/>
      </w:r>
      <w:r w:rsidR="00830547" w:rsidRPr="00974A59">
        <w:rPr>
          <w:rFonts w:ascii="Times New Roman" w:hAnsi="Times New Roman" w:cs="Times New Roman"/>
          <w:lang w:val="en-US"/>
        </w:rPr>
        <w:t>.</w:t>
      </w:r>
      <w:r w:rsidR="006254E5" w:rsidRPr="00974A59">
        <w:rPr>
          <w:rFonts w:ascii="Times New Roman" w:hAnsi="Times New Roman" w:cs="Times New Roman"/>
          <w:lang w:val="en-US"/>
        </w:rPr>
        <w:t xml:space="preserve">  </w:t>
      </w:r>
      <w:r w:rsidR="00163D2C" w:rsidRPr="00974A59">
        <w:rPr>
          <w:rFonts w:ascii="Times New Roman" w:hAnsi="Times New Roman" w:cs="Times New Roman"/>
          <w:lang w:val="en-US"/>
        </w:rPr>
        <w:t>It may</w:t>
      </w:r>
      <w:r w:rsidR="004F06F0" w:rsidRPr="00974A59">
        <w:rPr>
          <w:rFonts w:ascii="Times New Roman" w:hAnsi="Times New Roman" w:cs="Times New Roman"/>
          <w:lang w:val="en-US"/>
        </w:rPr>
        <w:t>,</w:t>
      </w:r>
      <w:r w:rsidR="00163D2C" w:rsidRPr="00974A59">
        <w:rPr>
          <w:rFonts w:ascii="Times New Roman" w:hAnsi="Times New Roman" w:cs="Times New Roman"/>
          <w:lang w:val="en-US"/>
        </w:rPr>
        <w:t xml:space="preserve"> however</w:t>
      </w:r>
      <w:r w:rsidR="004F06F0" w:rsidRPr="00974A59">
        <w:rPr>
          <w:rFonts w:ascii="Times New Roman" w:hAnsi="Times New Roman" w:cs="Times New Roman"/>
          <w:lang w:val="en-US"/>
        </w:rPr>
        <w:t>,</w:t>
      </w:r>
      <w:r w:rsidR="00163D2C" w:rsidRPr="00974A59">
        <w:rPr>
          <w:rFonts w:ascii="Times New Roman" w:hAnsi="Times New Roman" w:cs="Times New Roman"/>
          <w:lang w:val="en-US"/>
        </w:rPr>
        <w:t xml:space="preserve"> also be important to explore differential outcomes according to the mode of aggression in future studies in order to better understand </w:t>
      </w:r>
      <w:r w:rsidR="00BD4883" w:rsidRPr="00974A59">
        <w:rPr>
          <w:rFonts w:ascii="Times New Roman" w:hAnsi="Times New Roman" w:cs="Times New Roman"/>
          <w:lang w:val="en-US"/>
        </w:rPr>
        <w:t xml:space="preserve">underlying sex differences, seeing as boys </w:t>
      </w:r>
      <w:r w:rsidR="00163D2C" w:rsidRPr="00974A59">
        <w:rPr>
          <w:rFonts w:ascii="Times New Roman" w:hAnsi="Times New Roman" w:cs="Times New Roman"/>
          <w:lang w:val="en-US"/>
        </w:rPr>
        <w:t xml:space="preserve">are reported to employ more physical aggression, whereas girls are found to use more indirect or relational forms of aggression </w:t>
      </w:r>
      <w:r w:rsidR="002B46AD" w:rsidRPr="00974A59">
        <w:rPr>
          <w:rFonts w:ascii="Times New Roman" w:hAnsi="Times New Roman" w:cs="Times New Roman"/>
          <w:lang w:val="en-US"/>
        </w:rPr>
        <w:fldChar w:fldCharType="begin"/>
      </w:r>
      <w:r w:rsidR="002B46AD" w:rsidRPr="00974A59">
        <w:rPr>
          <w:rFonts w:ascii="Times New Roman" w:hAnsi="Times New Roman" w:cs="Times New Roman"/>
          <w:lang w:val="en-US"/>
        </w:rPr>
        <w:instrText xml:space="preserve"> ADDIN EN.CITE &lt;EndNote&gt;&lt;Cite&gt;&lt;Author&gt;Björkqvist&lt;/Author&gt;&lt;Year&gt;2018&lt;/Year&gt;&lt;RecNum&gt;509&lt;/RecNum&gt;&lt;DisplayText&gt;(Björkqvist, 2018)&lt;/DisplayText&gt;&lt;record&gt;&lt;rec-number&gt;509&lt;/rec-number&gt;&lt;foreign-keys&gt;&lt;key app="EN" db-id="peprrrza6e5xwdex2vz55wa72w59p990dtz2" timestamp="1554463551"&gt;509&lt;/key&gt;&lt;/foreign-keys&gt;&lt;ref-type name="Journal Article"&gt;17&lt;/ref-type&gt;&lt;contributors&gt;&lt;authors&gt;&lt;author&gt;Björkqvist, Kaj&lt;/author&gt;&lt;/authors&gt;&lt;/contributors&gt;&lt;auth-address&gt;Björkqvist, Kaj: Abo Akademi University, Dept of Developmental Psychology, P.O.B. 311, Vasa, Finland, FIN-65101, kaj.bjorkqvist@abo.fi&lt;/auth-address&gt;&lt;titles&gt;&lt;title&gt;Gender differences in aggression&lt;/title&gt;&lt;secondary-title&gt;Current Opinion in Psychology&lt;/secondary-title&gt;&lt;/titles&gt;&lt;periodical&gt;&lt;full-title&gt;Current Opinion in Psychology&lt;/full-title&gt;&lt;/periodical&gt;&lt;pages&gt;39-42&lt;/pages&gt;&lt;volume&gt;19&lt;/volume&gt;&lt;keywords&gt;&lt;keyword&gt;*Genetics&lt;/keyword&gt;&lt;keyword&gt;*Human Sex Differences&lt;/keyword&gt;&lt;keyword&gt;Relational Aggression&lt;/keyword&gt;&lt;/keywords&gt;&lt;dates&gt;&lt;year&gt;2018&lt;/year&gt;&lt;/dates&gt;&lt;pub-location&gt;Netherlands&lt;/pub-location&gt;&lt;publisher&gt;Elsevier Science&lt;/publisher&gt;&lt;isbn&gt;2352-250X(Electronic),2352-2518(Print)&lt;/isbn&gt;&lt;urls&gt;&lt;/urls&gt;&lt;electronic-resource-num&gt;10.1016/j.copsyc.2017.03.030&lt;/electronic-resource-num&gt;&lt;/record&gt;&lt;/Cite&gt;&lt;/EndNote&gt;</w:instrText>
      </w:r>
      <w:r w:rsidR="002B46AD" w:rsidRPr="00974A59">
        <w:rPr>
          <w:rFonts w:ascii="Times New Roman" w:hAnsi="Times New Roman" w:cs="Times New Roman"/>
          <w:lang w:val="en-US"/>
        </w:rPr>
        <w:fldChar w:fldCharType="separate"/>
      </w:r>
      <w:r w:rsidR="002B46AD" w:rsidRPr="00974A59">
        <w:rPr>
          <w:rFonts w:ascii="Times New Roman" w:hAnsi="Times New Roman" w:cs="Times New Roman"/>
          <w:noProof/>
          <w:lang w:val="en-US"/>
        </w:rPr>
        <w:t>(Björkqvist, 2018)</w:t>
      </w:r>
      <w:r w:rsidR="002B46AD" w:rsidRPr="00974A59">
        <w:rPr>
          <w:rFonts w:ascii="Times New Roman" w:hAnsi="Times New Roman" w:cs="Times New Roman"/>
          <w:lang w:val="en-US"/>
        </w:rPr>
        <w:fldChar w:fldCharType="end"/>
      </w:r>
      <w:r w:rsidR="00163D2C" w:rsidRPr="00974A59">
        <w:rPr>
          <w:rFonts w:ascii="Times New Roman" w:hAnsi="Times New Roman" w:cs="Times New Roman"/>
          <w:lang w:val="en-US"/>
        </w:rPr>
        <w:t xml:space="preserve">. </w:t>
      </w:r>
    </w:p>
    <w:p w14:paraId="4A4DB718" w14:textId="7188E1E7" w:rsidR="009F5FF3" w:rsidRPr="00974A59" w:rsidRDefault="0050135D" w:rsidP="00BD4883">
      <w:pPr>
        <w:spacing w:line="480" w:lineRule="auto"/>
        <w:ind w:firstLine="720"/>
        <w:rPr>
          <w:rFonts w:ascii="Times New Roman" w:hAnsi="Times New Roman" w:cs="Times New Roman"/>
          <w:lang w:val="en-US"/>
        </w:rPr>
      </w:pPr>
      <w:r w:rsidRPr="00974A59">
        <w:rPr>
          <w:rFonts w:ascii="Times New Roman" w:hAnsi="Times New Roman" w:cs="Times New Roman"/>
          <w:lang w:val="en-US"/>
        </w:rPr>
        <w:t xml:space="preserve">In terms of </w:t>
      </w:r>
      <w:r w:rsidR="00A873A4" w:rsidRPr="00974A59">
        <w:rPr>
          <w:rFonts w:ascii="Times New Roman" w:hAnsi="Times New Roman" w:cs="Times New Roman"/>
          <w:lang w:val="en-US"/>
        </w:rPr>
        <w:t>emotional dys</w:t>
      </w:r>
      <w:r w:rsidRPr="00974A59">
        <w:rPr>
          <w:rFonts w:ascii="Times New Roman" w:hAnsi="Times New Roman" w:cs="Times New Roman"/>
          <w:lang w:val="en-US"/>
        </w:rPr>
        <w:t xml:space="preserve">regulation, </w:t>
      </w:r>
      <w:r w:rsidR="004B5446" w:rsidRPr="00974A59">
        <w:rPr>
          <w:rFonts w:ascii="Times New Roman" w:hAnsi="Times New Roman" w:cs="Times New Roman"/>
          <w:lang w:val="en-US"/>
        </w:rPr>
        <w:t xml:space="preserve">it was </w:t>
      </w:r>
      <w:r w:rsidR="00F31410" w:rsidRPr="00974A59">
        <w:rPr>
          <w:rFonts w:ascii="Times New Roman" w:hAnsi="Times New Roman" w:cs="Times New Roman"/>
          <w:lang w:val="en-US"/>
        </w:rPr>
        <w:t xml:space="preserve">found that </w:t>
      </w:r>
      <w:r w:rsidR="00964D4B" w:rsidRPr="00974A59">
        <w:rPr>
          <w:rFonts w:ascii="Times New Roman" w:hAnsi="Times New Roman" w:cs="Times New Roman"/>
          <w:lang w:val="en-US"/>
        </w:rPr>
        <w:t>children whose emotional response</w:t>
      </w:r>
      <w:r w:rsidR="00F31410" w:rsidRPr="00974A59">
        <w:rPr>
          <w:rFonts w:ascii="Times New Roman" w:hAnsi="Times New Roman" w:cs="Times New Roman"/>
          <w:lang w:val="en-US"/>
        </w:rPr>
        <w:t>s</w:t>
      </w:r>
      <w:r w:rsidR="00964D4B" w:rsidRPr="00974A59">
        <w:rPr>
          <w:rFonts w:ascii="Times New Roman" w:hAnsi="Times New Roman" w:cs="Times New Roman"/>
          <w:lang w:val="en-US"/>
        </w:rPr>
        <w:t xml:space="preserve"> </w:t>
      </w:r>
      <w:r w:rsidR="00F31410" w:rsidRPr="00974A59">
        <w:rPr>
          <w:rFonts w:ascii="Times New Roman" w:hAnsi="Times New Roman" w:cs="Times New Roman"/>
          <w:lang w:val="en-US"/>
        </w:rPr>
        <w:t>are</w:t>
      </w:r>
      <w:r w:rsidR="00964D4B" w:rsidRPr="00974A59">
        <w:rPr>
          <w:rFonts w:ascii="Times New Roman" w:hAnsi="Times New Roman" w:cs="Times New Roman"/>
          <w:lang w:val="en-US"/>
        </w:rPr>
        <w:t xml:space="preserve"> poorly modulated are more likely to be p</w:t>
      </w:r>
      <w:r w:rsidR="007240FC" w:rsidRPr="00974A59">
        <w:rPr>
          <w:rFonts w:ascii="Times New Roman" w:hAnsi="Times New Roman" w:cs="Times New Roman"/>
          <w:lang w:val="en-US"/>
        </w:rPr>
        <w:t>erpetrat</w:t>
      </w:r>
      <w:r w:rsidR="00964D4B" w:rsidRPr="00974A59">
        <w:rPr>
          <w:rFonts w:ascii="Times New Roman" w:hAnsi="Times New Roman" w:cs="Times New Roman"/>
          <w:lang w:val="en-US"/>
        </w:rPr>
        <w:t>ors</w:t>
      </w:r>
      <w:r w:rsidR="007240FC" w:rsidRPr="00974A59">
        <w:rPr>
          <w:rFonts w:ascii="Times New Roman" w:hAnsi="Times New Roman" w:cs="Times New Roman"/>
          <w:lang w:val="en-US"/>
        </w:rPr>
        <w:t xml:space="preserve"> of sibling bullying</w:t>
      </w:r>
      <w:r w:rsidR="00A9357D" w:rsidRPr="00974A59">
        <w:rPr>
          <w:rFonts w:ascii="Times New Roman" w:hAnsi="Times New Roman" w:cs="Times New Roman"/>
          <w:lang w:val="en-US"/>
        </w:rPr>
        <w:t xml:space="preserve"> as a bully-only and bully-victim</w:t>
      </w:r>
      <w:r w:rsidR="00964D4B" w:rsidRPr="00974A59">
        <w:rPr>
          <w:rFonts w:ascii="Times New Roman" w:hAnsi="Times New Roman" w:cs="Times New Roman"/>
          <w:lang w:val="en-US"/>
        </w:rPr>
        <w:t xml:space="preserve">. This suggests that </w:t>
      </w:r>
      <w:r w:rsidR="000F7D4C" w:rsidRPr="00974A59">
        <w:rPr>
          <w:rFonts w:ascii="Times New Roman" w:hAnsi="Times New Roman" w:cs="Times New Roman"/>
          <w:lang w:val="en-US"/>
        </w:rPr>
        <w:t xml:space="preserve">the perpetration of sibling bullying may be </w:t>
      </w:r>
      <w:r w:rsidR="00F31410" w:rsidRPr="00974A59">
        <w:rPr>
          <w:rFonts w:ascii="Times New Roman" w:hAnsi="Times New Roman" w:cs="Times New Roman"/>
          <w:lang w:val="en-US"/>
        </w:rPr>
        <w:t xml:space="preserve">a </w:t>
      </w:r>
      <w:r w:rsidR="0024173C" w:rsidRPr="00974A59">
        <w:rPr>
          <w:rFonts w:ascii="Times New Roman" w:hAnsi="Times New Roman" w:cs="Times New Roman"/>
          <w:lang w:val="en-US"/>
        </w:rPr>
        <w:t>maladaptive emotion regulation strategy</w:t>
      </w:r>
      <w:r w:rsidR="003340F2" w:rsidRPr="00974A59">
        <w:rPr>
          <w:rFonts w:ascii="Times New Roman" w:hAnsi="Times New Roman" w:cs="Times New Roman"/>
          <w:lang w:val="en-US"/>
        </w:rPr>
        <w:t>.</w:t>
      </w:r>
      <w:r w:rsidR="0024173C" w:rsidRPr="00974A59">
        <w:rPr>
          <w:rFonts w:ascii="Times New Roman" w:hAnsi="Times New Roman" w:cs="Times New Roman"/>
          <w:lang w:val="en-US"/>
        </w:rPr>
        <w:t xml:space="preserve"> </w:t>
      </w:r>
      <w:r w:rsidR="00E812FE" w:rsidRPr="00974A59">
        <w:rPr>
          <w:rFonts w:ascii="Times New Roman" w:hAnsi="Times New Roman" w:cs="Times New Roman"/>
          <w:lang w:val="en-US"/>
        </w:rPr>
        <w:t>It is possible</w:t>
      </w:r>
      <w:r w:rsidR="0024173C" w:rsidRPr="00974A59">
        <w:rPr>
          <w:rFonts w:ascii="Times New Roman" w:hAnsi="Times New Roman" w:cs="Times New Roman"/>
          <w:lang w:val="en-US"/>
        </w:rPr>
        <w:t>, however,</w:t>
      </w:r>
      <w:r w:rsidR="00E812FE" w:rsidRPr="00974A59">
        <w:rPr>
          <w:rFonts w:ascii="Times New Roman" w:hAnsi="Times New Roman" w:cs="Times New Roman"/>
          <w:lang w:val="en-US"/>
        </w:rPr>
        <w:t xml:space="preserve"> that </w:t>
      </w:r>
      <w:r w:rsidR="00A60F16" w:rsidRPr="00974A59">
        <w:rPr>
          <w:rFonts w:ascii="Times New Roman" w:hAnsi="Times New Roman" w:cs="Times New Roman"/>
          <w:lang w:val="en-US"/>
        </w:rPr>
        <w:t>this type of</w:t>
      </w:r>
      <w:r w:rsidR="00E812FE" w:rsidRPr="00974A59">
        <w:rPr>
          <w:rFonts w:ascii="Times New Roman" w:hAnsi="Times New Roman" w:cs="Times New Roman"/>
          <w:lang w:val="en-US"/>
        </w:rPr>
        <w:t xml:space="preserve"> </w:t>
      </w:r>
      <w:r w:rsidR="00F542FD" w:rsidRPr="00974A59">
        <w:rPr>
          <w:rFonts w:ascii="Times New Roman" w:hAnsi="Times New Roman" w:cs="Times New Roman"/>
          <w:lang w:val="en-US"/>
        </w:rPr>
        <w:t xml:space="preserve">emotional </w:t>
      </w:r>
      <w:r w:rsidR="00E812FE" w:rsidRPr="00974A59">
        <w:rPr>
          <w:rFonts w:ascii="Times New Roman" w:hAnsi="Times New Roman" w:cs="Times New Roman"/>
          <w:lang w:val="en-US"/>
        </w:rPr>
        <w:t>dysregulation reflect</w:t>
      </w:r>
      <w:r w:rsidR="00A60F16" w:rsidRPr="00974A59">
        <w:rPr>
          <w:rFonts w:ascii="Times New Roman" w:hAnsi="Times New Roman" w:cs="Times New Roman"/>
          <w:lang w:val="en-US"/>
        </w:rPr>
        <w:t>s,</w:t>
      </w:r>
      <w:r w:rsidR="00E812FE" w:rsidRPr="00974A59">
        <w:rPr>
          <w:rFonts w:ascii="Times New Roman" w:hAnsi="Times New Roman" w:cs="Times New Roman"/>
          <w:lang w:val="en-US"/>
        </w:rPr>
        <w:t xml:space="preserve"> to some degree</w:t>
      </w:r>
      <w:r w:rsidR="00A60F16" w:rsidRPr="00974A59">
        <w:rPr>
          <w:rFonts w:ascii="Times New Roman" w:hAnsi="Times New Roman" w:cs="Times New Roman"/>
          <w:lang w:val="en-US"/>
        </w:rPr>
        <w:t>,</w:t>
      </w:r>
      <w:r w:rsidR="00E812FE" w:rsidRPr="00974A59">
        <w:rPr>
          <w:rFonts w:ascii="Times New Roman" w:hAnsi="Times New Roman" w:cs="Times New Roman"/>
          <w:lang w:val="en-US"/>
        </w:rPr>
        <w:t xml:space="preserve"> aspects of </w:t>
      </w:r>
      <w:r w:rsidR="00974A59" w:rsidRPr="00974A59">
        <w:rPr>
          <w:rFonts w:ascii="Times New Roman" w:hAnsi="Times New Roman" w:cs="Times New Roman"/>
          <w:lang w:val="en-US"/>
        </w:rPr>
        <w:t>externalizing</w:t>
      </w:r>
      <w:r w:rsidR="00E812FE" w:rsidRPr="00974A59">
        <w:rPr>
          <w:rFonts w:ascii="Times New Roman" w:hAnsi="Times New Roman" w:cs="Times New Roman"/>
          <w:lang w:val="en-US"/>
        </w:rPr>
        <w:t xml:space="preserve"> </w:t>
      </w:r>
      <w:r w:rsidR="00974A59" w:rsidRPr="00974A59">
        <w:rPr>
          <w:rFonts w:ascii="Times New Roman" w:hAnsi="Times New Roman" w:cs="Times New Roman"/>
          <w:lang w:val="en-US"/>
        </w:rPr>
        <w:t>behavior</w:t>
      </w:r>
      <w:r w:rsidR="00887AE8" w:rsidRPr="00974A59">
        <w:rPr>
          <w:rFonts w:ascii="Times New Roman" w:hAnsi="Times New Roman" w:cs="Times New Roman"/>
          <w:lang w:val="en-US"/>
        </w:rPr>
        <w:t>.</w:t>
      </w:r>
      <w:r w:rsidR="00A873A4" w:rsidRPr="00974A59">
        <w:rPr>
          <w:rFonts w:ascii="Times New Roman" w:hAnsi="Times New Roman" w:cs="Times New Roman"/>
          <w:lang w:val="en-US"/>
        </w:rPr>
        <w:t xml:space="preserve">  </w:t>
      </w:r>
      <w:r w:rsidR="002B3AD6" w:rsidRPr="00974A59">
        <w:rPr>
          <w:rFonts w:ascii="Times New Roman" w:hAnsi="Times New Roman" w:cs="Times New Roman"/>
          <w:lang w:val="en-US"/>
        </w:rPr>
        <w:t xml:space="preserve">It is not possible </w:t>
      </w:r>
      <w:r w:rsidR="00FF5257" w:rsidRPr="00974A59">
        <w:rPr>
          <w:rFonts w:ascii="Times New Roman" w:hAnsi="Times New Roman" w:cs="Times New Roman"/>
          <w:lang w:val="en-US"/>
        </w:rPr>
        <w:t xml:space="preserve">within the present dataset to determine the nature of the interplay between </w:t>
      </w:r>
      <w:r w:rsidR="003C111D" w:rsidRPr="00974A59">
        <w:rPr>
          <w:rFonts w:ascii="Times New Roman" w:hAnsi="Times New Roman" w:cs="Times New Roman"/>
          <w:lang w:val="en-US"/>
        </w:rPr>
        <w:t>emotional dys</w:t>
      </w:r>
      <w:r w:rsidR="00FF5257" w:rsidRPr="00974A59">
        <w:rPr>
          <w:rFonts w:ascii="Times New Roman" w:hAnsi="Times New Roman" w:cs="Times New Roman"/>
          <w:lang w:val="en-US"/>
        </w:rPr>
        <w:t>regulation</w:t>
      </w:r>
      <w:r w:rsidR="00A873A4" w:rsidRPr="00974A59">
        <w:rPr>
          <w:rFonts w:ascii="Times New Roman" w:hAnsi="Times New Roman" w:cs="Times New Roman"/>
          <w:lang w:val="en-US"/>
        </w:rPr>
        <w:t xml:space="preserve">, </w:t>
      </w:r>
      <w:r w:rsidR="00974A59" w:rsidRPr="00974A59">
        <w:rPr>
          <w:rFonts w:ascii="Times New Roman" w:hAnsi="Times New Roman" w:cs="Times New Roman"/>
          <w:lang w:val="en-US"/>
        </w:rPr>
        <w:t>externalizing</w:t>
      </w:r>
      <w:r w:rsidR="00A873A4" w:rsidRPr="00974A59">
        <w:rPr>
          <w:rFonts w:ascii="Times New Roman" w:hAnsi="Times New Roman" w:cs="Times New Roman"/>
          <w:lang w:val="en-US"/>
        </w:rPr>
        <w:t xml:space="preserve"> problems,</w:t>
      </w:r>
      <w:r w:rsidR="00FF5257" w:rsidRPr="00974A59">
        <w:rPr>
          <w:rFonts w:ascii="Times New Roman" w:hAnsi="Times New Roman" w:cs="Times New Roman"/>
          <w:lang w:val="en-US"/>
        </w:rPr>
        <w:t xml:space="preserve"> </w:t>
      </w:r>
      <w:r w:rsidR="003C111D" w:rsidRPr="00974A59">
        <w:rPr>
          <w:rFonts w:ascii="Times New Roman" w:hAnsi="Times New Roman" w:cs="Times New Roman"/>
          <w:lang w:val="en-US"/>
        </w:rPr>
        <w:t>and</w:t>
      </w:r>
      <w:r w:rsidR="00FF5257" w:rsidRPr="00974A59">
        <w:rPr>
          <w:rFonts w:ascii="Times New Roman" w:hAnsi="Times New Roman" w:cs="Times New Roman"/>
          <w:lang w:val="en-US"/>
        </w:rPr>
        <w:t xml:space="preserve"> sibling bullying.</w:t>
      </w:r>
      <w:r w:rsidR="00A873A4" w:rsidRPr="00974A59">
        <w:rPr>
          <w:rFonts w:ascii="Times New Roman" w:hAnsi="Times New Roman" w:cs="Times New Roman"/>
          <w:lang w:val="en-US"/>
        </w:rPr>
        <w:t xml:space="preserve"> </w:t>
      </w:r>
      <w:r w:rsidR="00FE0D21" w:rsidRPr="00974A59">
        <w:rPr>
          <w:rFonts w:ascii="Times New Roman" w:hAnsi="Times New Roman" w:cs="Times New Roman"/>
          <w:lang w:val="en-US"/>
        </w:rPr>
        <w:t xml:space="preserve">One possibility is that </w:t>
      </w:r>
      <w:r w:rsidR="00A873A4" w:rsidRPr="00974A59">
        <w:rPr>
          <w:rFonts w:ascii="Times New Roman" w:hAnsi="Times New Roman" w:cs="Times New Roman"/>
          <w:lang w:val="en-US"/>
        </w:rPr>
        <w:t>emotional dys</w:t>
      </w:r>
      <w:r w:rsidR="00F542FD" w:rsidRPr="00974A59">
        <w:rPr>
          <w:rFonts w:ascii="Times New Roman" w:hAnsi="Times New Roman" w:cs="Times New Roman"/>
          <w:lang w:val="en-US"/>
        </w:rPr>
        <w:t>regulation</w:t>
      </w:r>
      <w:r w:rsidR="00A873A4" w:rsidRPr="00974A59">
        <w:rPr>
          <w:rFonts w:ascii="Times New Roman" w:hAnsi="Times New Roman" w:cs="Times New Roman"/>
          <w:lang w:val="en-US"/>
        </w:rPr>
        <w:t xml:space="preserve"> </w:t>
      </w:r>
      <w:r w:rsidR="003367D2" w:rsidRPr="00974A59">
        <w:rPr>
          <w:rFonts w:ascii="Times New Roman" w:hAnsi="Times New Roman" w:cs="Times New Roman"/>
          <w:lang w:val="en-US"/>
        </w:rPr>
        <w:t>mediate</w:t>
      </w:r>
      <w:r w:rsidR="00F542FD" w:rsidRPr="00974A59">
        <w:rPr>
          <w:rFonts w:ascii="Times New Roman" w:hAnsi="Times New Roman" w:cs="Times New Roman"/>
          <w:lang w:val="en-US"/>
        </w:rPr>
        <w:t>s</w:t>
      </w:r>
      <w:r w:rsidR="003367D2" w:rsidRPr="00974A59">
        <w:rPr>
          <w:rFonts w:ascii="Times New Roman" w:hAnsi="Times New Roman" w:cs="Times New Roman"/>
          <w:lang w:val="en-US"/>
        </w:rPr>
        <w:t xml:space="preserve"> the relationship between sibling bullying and SEMH difficulties. </w:t>
      </w:r>
      <w:r w:rsidR="00FF5257" w:rsidRPr="00974A59">
        <w:rPr>
          <w:rFonts w:ascii="Times New Roman" w:hAnsi="Times New Roman" w:cs="Times New Roman"/>
          <w:lang w:val="en-US"/>
        </w:rPr>
        <w:t xml:space="preserve">Future work should consider these effects.  </w:t>
      </w:r>
      <w:r w:rsidR="000F7D4C" w:rsidRPr="00974A59">
        <w:rPr>
          <w:rFonts w:ascii="Times New Roman" w:hAnsi="Times New Roman" w:cs="Times New Roman"/>
          <w:lang w:val="en-US"/>
        </w:rPr>
        <w:t xml:space="preserve"> </w:t>
      </w:r>
      <w:r w:rsidR="009C6F8A" w:rsidRPr="00974A59">
        <w:rPr>
          <w:rFonts w:ascii="Times New Roman" w:hAnsi="Times New Roman" w:cs="Times New Roman"/>
          <w:lang w:val="en-US"/>
        </w:rPr>
        <w:t xml:space="preserve">   </w:t>
      </w:r>
      <w:r w:rsidR="00781A19" w:rsidRPr="00974A59">
        <w:rPr>
          <w:rFonts w:ascii="Times New Roman" w:hAnsi="Times New Roman" w:cs="Times New Roman"/>
          <w:lang w:val="en-US"/>
        </w:rPr>
        <w:t xml:space="preserve">   </w:t>
      </w:r>
    </w:p>
    <w:p w14:paraId="7E1B6043" w14:textId="2796B9CD" w:rsidR="00930A4A" w:rsidRPr="00974A59" w:rsidRDefault="00930A4A" w:rsidP="000135FC">
      <w:pPr>
        <w:autoSpaceDE w:val="0"/>
        <w:autoSpaceDN w:val="0"/>
        <w:adjustRightInd w:val="0"/>
        <w:spacing w:line="480" w:lineRule="auto"/>
        <w:rPr>
          <w:rFonts w:ascii="Times New Roman" w:hAnsi="Times New Roman" w:cs="Times New Roman"/>
          <w:b/>
          <w:lang w:val="en-US"/>
        </w:rPr>
      </w:pPr>
      <w:r w:rsidRPr="00974A59">
        <w:rPr>
          <w:rFonts w:ascii="Times New Roman" w:hAnsi="Times New Roman" w:cs="Times New Roman"/>
          <w:b/>
          <w:lang w:val="en-US"/>
        </w:rPr>
        <w:t>Strengths and Limitations</w:t>
      </w:r>
    </w:p>
    <w:p w14:paraId="753AE830" w14:textId="13867087" w:rsidR="001057A1" w:rsidRPr="00974A59" w:rsidRDefault="00061C7A" w:rsidP="001057A1">
      <w:pPr>
        <w:spacing w:line="480" w:lineRule="auto"/>
        <w:rPr>
          <w:rFonts w:ascii="Times New Roman" w:eastAsia="Times New Roman" w:hAnsi="Times New Roman" w:cs="Times New Roman"/>
          <w:lang w:val="en-US"/>
        </w:rPr>
      </w:pPr>
      <w:r w:rsidRPr="00974A59">
        <w:rPr>
          <w:rFonts w:ascii="Times New Roman" w:hAnsi="Times New Roman" w:cs="Times New Roman"/>
          <w:lang w:val="en-US"/>
        </w:rPr>
        <w:tab/>
        <w:t xml:space="preserve">A major strength of </w:t>
      </w:r>
      <w:r w:rsidR="00A33AFD" w:rsidRPr="00974A59">
        <w:rPr>
          <w:rFonts w:ascii="Times New Roman" w:hAnsi="Times New Roman" w:cs="Times New Roman"/>
          <w:lang w:val="en-US"/>
        </w:rPr>
        <w:t>the current</w:t>
      </w:r>
      <w:r w:rsidR="001F2BB4" w:rsidRPr="00974A59">
        <w:rPr>
          <w:rFonts w:ascii="Times New Roman" w:hAnsi="Times New Roman" w:cs="Times New Roman"/>
          <w:lang w:val="en-US"/>
        </w:rPr>
        <w:t xml:space="preserve"> study </w:t>
      </w:r>
      <w:r w:rsidR="00315B20" w:rsidRPr="00974A59">
        <w:rPr>
          <w:rFonts w:ascii="Times New Roman" w:hAnsi="Times New Roman" w:cs="Times New Roman"/>
          <w:lang w:val="en-US"/>
        </w:rPr>
        <w:t xml:space="preserve">was </w:t>
      </w:r>
      <w:r w:rsidRPr="00974A59">
        <w:rPr>
          <w:rFonts w:ascii="Times New Roman" w:hAnsi="Times New Roman" w:cs="Times New Roman"/>
          <w:lang w:val="en-US"/>
        </w:rPr>
        <w:t xml:space="preserve">the use of a </w:t>
      </w:r>
      <w:r w:rsidR="001F2BB4" w:rsidRPr="00974A59">
        <w:rPr>
          <w:rFonts w:ascii="Times New Roman" w:hAnsi="Times New Roman" w:cs="Times New Roman"/>
          <w:lang w:val="en-US"/>
        </w:rPr>
        <w:t xml:space="preserve">large </w:t>
      </w:r>
      <w:r w:rsidR="00DC01B9">
        <w:rPr>
          <w:rFonts w:ascii="Times New Roman" w:hAnsi="Times New Roman" w:cs="Times New Roman"/>
          <w:lang w:val="en-US"/>
        </w:rPr>
        <w:t xml:space="preserve">prospective </w:t>
      </w:r>
      <w:r w:rsidR="001F2BB4" w:rsidRPr="00974A59">
        <w:rPr>
          <w:rFonts w:ascii="Times New Roman" w:hAnsi="Times New Roman" w:cs="Times New Roman"/>
          <w:lang w:val="en-US"/>
        </w:rPr>
        <w:t>population-based sample</w:t>
      </w:r>
      <w:r w:rsidR="003E542C" w:rsidRPr="00974A59">
        <w:rPr>
          <w:rFonts w:ascii="Times New Roman" w:hAnsi="Times New Roman" w:cs="Times New Roman"/>
          <w:lang w:val="en-US"/>
        </w:rPr>
        <w:t>, which was not limited by geographical location within the United Kingdom</w:t>
      </w:r>
      <w:r w:rsidR="00555D27" w:rsidRPr="00974A59">
        <w:rPr>
          <w:rFonts w:ascii="Times New Roman" w:hAnsi="Times New Roman" w:cs="Times New Roman"/>
          <w:lang w:val="en-US"/>
        </w:rPr>
        <w:t>.</w:t>
      </w:r>
      <w:r w:rsidR="00E71E40">
        <w:rPr>
          <w:rFonts w:ascii="Times New Roman" w:hAnsi="Times New Roman" w:cs="Times New Roman"/>
          <w:lang w:val="en-US"/>
        </w:rPr>
        <w:t xml:space="preserve">  Given that that sample was representative of the UK population, the findings are </w:t>
      </w:r>
      <w:r w:rsidR="00974A59" w:rsidRPr="00974A59">
        <w:rPr>
          <w:rFonts w:ascii="Times New Roman" w:hAnsi="Times New Roman" w:cs="Times New Roman"/>
          <w:lang w:val="en-US"/>
        </w:rPr>
        <w:t>generaliz</w:t>
      </w:r>
      <w:r w:rsidR="00E71E40">
        <w:rPr>
          <w:rFonts w:ascii="Times New Roman" w:hAnsi="Times New Roman" w:cs="Times New Roman"/>
          <w:lang w:val="en-US"/>
        </w:rPr>
        <w:t>able</w:t>
      </w:r>
      <w:r w:rsidR="00974A59">
        <w:rPr>
          <w:rFonts w:ascii="Times New Roman" w:hAnsi="Times New Roman" w:cs="Times New Roman"/>
          <w:lang w:val="en-US"/>
        </w:rPr>
        <w:t xml:space="preserve"> to the</w:t>
      </w:r>
      <w:r w:rsidR="00E71E40">
        <w:rPr>
          <w:rFonts w:ascii="Times New Roman" w:hAnsi="Times New Roman" w:cs="Times New Roman"/>
          <w:lang w:val="en-US"/>
        </w:rPr>
        <w:t xml:space="preserve"> UK</w:t>
      </w:r>
      <w:r w:rsidR="00974A59">
        <w:rPr>
          <w:rFonts w:ascii="Times New Roman" w:hAnsi="Times New Roman" w:cs="Times New Roman"/>
          <w:lang w:val="en-US"/>
        </w:rPr>
        <w:t xml:space="preserve"> p</w:t>
      </w:r>
      <w:r w:rsidR="00974A59" w:rsidRPr="00974A59">
        <w:rPr>
          <w:rFonts w:ascii="Times New Roman" w:hAnsi="Times New Roman" w:cs="Times New Roman"/>
          <w:lang w:val="en-US"/>
        </w:rPr>
        <w:t>opulation</w:t>
      </w:r>
      <w:r w:rsidR="00054B0A" w:rsidRPr="00974A59">
        <w:rPr>
          <w:rFonts w:ascii="Times New Roman" w:hAnsi="Times New Roman" w:cs="Times New Roman"/>
          <w:lang w:val="en-US"/>
        </w:rPr>
        <w:t xml:space="preserve">.  </w:t>
      </w:r>
      <w:r w:rsidR="00FC700D" w:rsidRPr="00974A59">
        <w:rPr>
          <w:rFonts w:ascii="Times New Roman" w:eastAsia="Times New Roman" w:hAnsi="Times New Roman" w:cs="Times New Roman"/>
          <w:lang w:val="en-US"/>
        </w:rPr>
        <w:t>Furthermore</w:t>
      </w:r>
      <w:r w:rsidR="000135FC" w:rsidRPr="00974A59">
        <w:rPr>
          <w:rFonts w:ascii="Times New Roman" w:eastAsia="Times New Roman" w:hAnsi="Times New Roman" w:cs="Times New Roman"/>
          <w:lang w:val="en-US"/>
        </w:rPr>
        <w:t xml:space="preserve">, the </w:t>
      </w:r>
      <w:r w:rsidR="00FC700D" w:rsidRPr="00974A59">
        <w:rPr>
          <w:rFonts w:ascii="Times New Roman" w:eastAsia="Times New Roman" w:hAnsi="Times New Roman" w:cs="Times New Roman"/>
          <w:lang w:val="en-US"/>
        </w:rPr>
        <w:t>extensiveness</w:t>
      </w:r>
      <w:r w:rsidR="000135FC" w:rsidRPr="00974A59">
        <w:rPr>
          <w:rFonts w:ascii="Times New Roman" w:eastAsia="Times New Roman" w:hAnsi="Times New Roman" w:cs="Times New Roman"/>
          <w:lang w:val="en-US"/>
        </w:rPr>
        <w:t xml:space="preserve"> of data collected from </w:t>
      </w:r>
      <w:r w:rsidR="00FC700D" w:rsidRPr="00974A59">
        <w:rPr>
          <w:rFonts w:ascii="Times New Roman" w:eastAsia="Times New Roman" w:hAnsi="Times New Roman" w:cs="Times New Roman"/>
          <w:lang w:val="en-US"/>
        </w:rPr>
        <w:t xml:space="preserve">the </w:t>
      </w:r>
      <w:r w:rsidR="00F431BD" w:rsidRPr="00974A59">
        <w:rPr>
          <w:rFonts w:ascii="Times New Roman" w:hAnsi="Times New Roman" w:cs="Times New Roman"/>
          <w:iCs/>
          <w:lang w:val="en-US"/>
        </w:rPr>
        <w:t xml:space="preserve">MCS </w:t>
      </w:r>
      <w:r w:rsidR="00FC700D" w:rsidRPr="00974A59">
        <w:rPr>
          <w:rFonts w:ascii="Times New Roman" w:eastAsia="Times New Roman" w:hAnsi="Times New Roman" w:cs="Times New Roman"/>
          <w:lang w:val="en-US"/>
        </w:rPr>
        <w:t>families</w:t>
      </w:r>
      <w:r w:rsidR="000135FC" w:rsidRPr="00974A59">
        <w:rPr>
          <w:rFonts w:ascii="Times New Roman" w:eastAsia="Times New Roman" w:hAnsi="Times New Roman" w:cs="Times New Roman"/>
          <w:lang w:val="en-US"/>
        </w:rPr>
        <w:t xml:space="preserve"> </w:t>
      </w:r>
      <w:r w:rsidR="00FC700D" w:rsidRPr="00974A59">
        <w:rPr>
          <w:rFonts w:ascii="Times New Roman" w:eastAsia="Times New Roman" w:hAnsi="Times New Roman" w:cs="Times New Roman"/>
          <w:lang w:val="en-US"/>
        </w:rPr>
        <w:t>enabled</w:t>
      </w:r>
      <w:r w:rsidR="000135FC" w:rsidRPr="00974A59">
        <w:rPr>
          <w:rFonts w:ascii="Times New Roman" w:eastAsia="Times New Roman" w:hAnsi="Times New Roman" w:cs="Times New Roman"/>
          <w:lang w:val="en-US"/>
        </w:rPr>
        <w:t xml:space="preserve"> </w:t>
      </w:r>
      <w:r w:rsidR="00FC700D" w:rsidRPr="00974A59">
        <w:rPr>
          <w:rFonts w:ascii="Times New Roman" w:eastAsia="Times New Roman" w:hAnsi="Times New Roman" w:cs="Times New Roman"/>
          <w:lang w:val="en-US"/>
        </w:rPr>
        <w:t xml:space="preserve">the inclusion of </w:t>
      </w:r>
      <w:r w:rsidR="00014607" w:rsidRPr="00974A59">
        <w:rPr>
          <w:rFonts w:ascii="Times New Roman" w:eastAsia="Times New Roman" w:hAnsi="Times New Roman" w:cs="Times New Roman"/>
          <w:lang w:val="en-US"/>
        </w:rPr>
        <w:t>a number of</w:t>
      </w:r>
      <w:r w:rsidR="00FC700D" w:rsidRPr="00974A59">
        <w:rPr>
          <w:rFonts w:ascii="Times New Roman" w:eastAsia="Times New Roman" w:hAnsi="Times New Roman" w:cs="Times New Roman"/>
          <w:lang w:val="en-US"/>
        </w:rPr>
        <w:t xml:space="preserve"> </w:t>
      </w:r>
      <w:r w:rsidR="000135FC" w:rsidRPr="00974A59">
        <w:rPr>
          <w:rFonts w:ascii="Times New Roman" w:eastAsia="Times New Roman" w:hAnsi="Times New Roman" w:cs="Times New Roman"/>
          <w:lang w:val="en-US"/>
        </w:rPr>
        <w:t xml:space="preserve">covariates in all </w:t>
      </w:r>
      <w:r w:rsidR="00763A97" w:rsidRPr="00974A59">
        <w:rPr>
          <w:rFonts w:ascii="Times New Roman" w:eastAsia="Times New Roman" w:hAnsi="Times New Roman" w:cs="Times New Roman"/>
          <w:lang w:val="en-US"/>
        </w:rPr>
        <w:t xml:space="preserve">of the </w:t>
      </w:r>
      <w:r w:rsidR="000135FC" w:rsidRPr="00974A59">
        <w:rPr>
          <w:rFonts w:ascii="Times New Roman" w:eastAsia="Times New Roman" w:hAnsi="Times New Roman" w:cs="Times New Roman"/>
          <w:lang w:val="en-US"/>
        </w:rPr>
        <w:t>statistical models</w:t>
      </w:r>
      <w:r w:rsidR="00054B0A" w:rsidRPr="00974A59">
        <w:rPr>
          <w:rFonts w:ascii="Times New Roman" w:eastAsia="Times New Roman" w:hAnsi="Times New Roman" w:cs="Times New Roman"/>
          <w:lang w:val="en-US"/>
        </w:rPr>
        <w:t xml:space="preserve">. </w:t>
      </w:r>
      <w:r w:rsidR="000135FC" w:rsidRPr="00974A59">
        <w:rPr>
          <w:rFonts w:ascii="Times New Roman" w:eastAsia="Times New Roman" w:hAnsi="Times New Roman" w:cs="Times New Roman"/>
          <w:lang w:val="en-US"/>
        </w:rPr>
        <w:t>This ensured</w:t>
      </w:r>
      <w:r w:rsidR="00014607" w:rsidRPr="00974A59">
        <w:rPr>
          <w:rFonts w:ascii="Times New Roman" w:eastAsia="Times New Roman" w:hAnsi="Times New Roman" w:cs="Times New Roman"/>
          <w:lang w:val="en-US"/>
        </w:rPr>
        <w:t xml:space="preserve"> minimal risk of confounding as</w:t>
      </w:r>
      <w:r w:rsidR="000135FC" w:rsidRPr="00974A59">
        <w:rPr>
          <w:rFonts w:ascii="Times New Roman" w:eastAsia="Times New Roman" w:hAnsi="Times New Roman" w:cs="Times New Roman"/>
          <w:lang w:val="en-US"/>
        </w:rPr>
        <w:t xml:space="preserve"> the </w:t>
      </w:r>
      <w:r w:rsidR="00014607" w:rsidRPr="00974A59">
        <w:rPr>
          <w:rFonts w:ascii="Times New Roman" w:eastAsia="Times New Roman" w:hAnsi="Times New Roman" w:cs="Times New Roman"/>
          <w:lang w:val="en-US"/>
        </w:rPr>
        <w:t xml:space="preserve">observable </w:t>
      </w:r>
      <w:r w:rsidR="000135FC" w:rsidRPr="00974A59">
        <w:rPr>
          <w:rFonts w:ascii="Times New Roman" w:eastAsia="Times New Roman" w:hAnsi="Times New Roman" w:cs="Times New Roman"/>
          <w:lang w:val="en-US"/>
        </w:rPr>
        <w:t>effects were unique to the variables of</w:t>
      </w:r>
      <w:r w:rsidR="00014607" w:rsidRPr="00974A59">
        <w:rPr>
          <w:rFonts w:ascii="Times New Roman" w:eastAsia="Times New Roman" w:hAnsi="Times New Roman" w:cs="Times New Roman"/>
          <w:lang w:val="en-US"/>
        </w:rPr>
        <w:t xml:space="preserve"> interest</w:t>
      </w:r>
      <w:r w:rsidR="00054B0A" w:rsidRPr="00974A59">
        <w:rPr>
          <w:rFonts w:ascii="Times New Roman" w:eastAsia="Times New Roman" w:hAnsi="Times New Roman" w:cs="Times New Roman"/>
          <w:lang w:val="en-US"/>
        </w:rPr>
        <w:t xml:space="preserve">. </w:t>
      </w:r>
      <w:r w:rsidR="00014607" w:rsidRPr="00974A59">
        <w:rPr>
          <w:rFonts w:ascii="Times New Roman" w:eastAsia="Times New Roman" w:hAnsi="Times New Roman" w:cs="Times New Roman"/>
          <w:lang w:val="en-US"/>
        </w:rPr>
        <w:t>That said</w:t>
      </w:r>
      <w:r w:rsidR="000135FC" w:rsidRPr="00974A59">
        <w:rPr>
          <w:rFonts w:ascii="Times New Roman" w:eastAsia="Times New Roman" w:hAnsi="Times New Roman" w:cs="Times New Roman"/>
          <w:lang w:val="en-US"/>
        </w:rPr>
        <w:t>, residual confounding cannot be excluded.</w:t>
      </w:r>
      <w:r w:rsidR="00763A97" w:rsidRPr="00974A59">
        <w:rPr>
          <w:rFonts w:ascii="Times New Roman" w:eastAsia="Times New Roman" w:hAnsi="Times New Roman" w:cs="Times New Roman"/>
          <w:lang w:val="en-US"/>
        </w:rPr>
        <w:t xml:space="preserve">  </w:t>
      </w:r>
    </w:p>
    <w:p w14:paraId="1B30E244" w14:textId="061A9907" w:rsidR="004C0781" w:rsidRPr="00974A59" w:rsidRDefault="001057A1" w:rsidP="0054306D">
      <w:pPr>
        <w:spacing w:line="480" w:lineRule="auto"/>
        <w:rPr>
          <w:rFonts w:ascii="Times New Roman" w:eastAsia="Times New Roman" w:hAnsi="Times New Roman" w:cs="Times New Roman"/>
          <w:lang w:val="en-US"/>
        </w:rPr>
      </w:pPr>
      <w:r w:rsidRPr="00974A59">
        <w:rPr>
          <w:rFonts w:ascii="Times New Roman" w:eastAsia="Times New Roman" w:hAnsi="Times New Roman" w:cs="Times New Roman"/>
          <w:lang w:val="en-US"/>
        </w:rPr>
        <w:tab/>
      </w:r>
      <w:r w:rsidR="00763A97" w:rsidRPr="00974A59">
        <w:rPr>
          <w:rFonts w:ascii="Times New Roman" w:eastAsia="Times New Roman" w:hAnsi="Times New Roman" w:cs="Times New Roman"/>
          <w:lang w:val="en-US"/>
        </w:rPr>
        <w:t xml:space="preserve">There are also a number of limitations that should be borne in mind when interpreting the findings. </w:t>
      </w:r>
      <w:r w:rsidRPr="00974A59">
        <w:rPr>
          <w:rFonts w:ascii="Times New Roman" w:eastAsia="Times New Roman" w:hAnsi="Times New Roman" w:cs="Times New Roman"/>
          <w:lang w:val="en-US"/>
        </w:rPr>
        <w:t>Self-report was used to measure sibling bullying involvement</w:t>
      </w:r>
      <w:r w:rsidR="0080695E" w:rsidRPr="00974A59">
        <w:rPr>
          <w:rFonts w:ascii="Times New Roman" w:eastAsia="Times New Roman" w:hAnsi="Times New Roman" w:cs="Times New Roman"/>
          <w:lang w:val="en-US"/>
        </w:rPr>
        <w:t xml:space="preserve">. </w:t>
      </w:r>
      <w:r w:rsidR="007A3603" w:rsidRPr="00974A59">
        <w:rPr>
          <w:rFonts w:ascii="Times New Roman" w:eastAsia="Times New Roman" w:hAnsi="Times New Roman" w:cs="Times New Roman"/>
          <w:lang w:val="en-US"/>
        </w:rPr>
        <w:t>S</w:t>
      </w:r>
      <w:r w:rsidRPr="00974A59">
        <w:rPr>
          <w:rFonts w:ascii="Times New Roman" w:eastAsia="Times New Roman" w:hAnsi="Times New Roman" w:cs="Times New Roman"/>
          <w:lang w:val="en-US"/>
        </w:rPr>
        <w:t>elf-report is</w:t>
      </w:r>
      <w:r w:rsidR="007A3603" w:rsidRPr="00974A59">
        <w:rPr>
          <w:rFonts w:ascii="Times New Roman" w:eastAsia="Times New Roman" w:hAnsi="Times New Roman" w:cs="Times New Roman"/>
          <w:lang w:val="en-US"/>
        </w:rPr>
        <w:t xml:space="preserve">, </w:t>
      </w:r>
      <w:r w:rsidR="007F241D" w:rsidRPr="00974A59">
        <w:rPr>
          <w:rFonts w:ascii="Times New Roman" w:eastAsia="Times New Roman" w:hAnsi="Times New Roman" w:cs="Times New Roman"/>
          <w:lang w:val="en-US"/>
        </w:rPr>
        <w:t>arguably</w:t>
      </w:r>
      <w:r w:rsidR="007A3603" w:rsidRPr="00974A59">
        <w:rPr>
          <w:rFonts w:ascii="Times New Roman" w:eastAsia="Times New Roman" w:hAnsi="Times New Roman" w:cs="Times New Roman"/>
          <w:lang w:val="en-US"/>
        </w:rPr>
        <w:t>,</w:t>
      </w:r>
      <w:r w:rsidRPr="00974A59">
        <w:rPr>
          <w:rFonts w:ascii="Times New Roman" w:eastAsia="Times New Roman" w:hAnsi="Times New Roman" w:cs="Times New Roman"/>
          <w:lang w:val="en-US"/>
        </w:rPr>
        <w:t xml:space="preserve"> a</w:t>
      </w:r>
      <w:r w:rsidR="00014607" w:rsidRPr="00974A59">
        <w:rPr>
          <w:rFonts w:ascii="Times New Roman" w:eastAsia="Times New Roman" w:hAnsi="Times New Roman" w:cs="Times New Roman"/>
          <w:lang w:val="en-US"/>
        </w:rPr>
        <w:t>n</w:t>
      </w:r>
      <w:r w:rsidRPr="00974A59">
        <w:rPr>
          <w:rFonts w:ascii="Times New Roman" w:eastAsia="Times New Roman" w:hAnsi="Times New Roman" w:cs="Times New Roman"/>
          <w:lang w:val="en-US"/>
        </w:rPr>
        <w:t xml:space="preserve"> accurate measure </w:t>
      </w:r>
      <w:r w:rsidR="00014607" w:rsidRPr="00974A59">
        <w:rPr>
          <w:rFonts w:ascii="Times New Roman" w:eastAsia="Times New Roman" w:hAnsi="Times New Roman" w:cs="Times New Roman"/>
          <w:lang w:val="en-US"/>
        </w:rPr>
        <w:t xml:space="preserve">of </w:t>
      </w:r>
      <w:r w:rsidRPr="00974A59">
        <w:rPr>
          <w:rFonts w:ascii="Times New Roman" w:eastAsia="Times New Roman" w:hAnsi="Times New Roman" w:cs="Times New Roman"/>
          <w:lang w:val="en-US"/>
        </w:rPr>
        <w:t xml:space="preserve">sibling bullying, as parents are not </w:t>
      </w:r>
      <w:r w:rsidR="00974A59" w:rsidRPr="00974A59">
        <w:rPr>
          <w:rFonts w:ascii="Times New Roman" w:eastAsia="Times New Roman" w:hAnsi="Times New Roman" w:cs="Times New Roman"/>
          <w:lang w:val="en-US"/>
        </w:rPr>
        <w:t>cognizant</w:t>
      </w:r>
      <w:r w:rsidR="00014607" w:rsidRPr="00974A59">
        <w:rPr>
          <w:rFonts w:ascii="Times New Roman" w:eastAsia="Times New Roman" w:hAnsi="Times New Roman" w:cs="Times New Roman"/>
          <w:lang w:val="en-US"/>
        </w:rPr>
        <w:t xml:space="preserve"> </w:t>
      </w:r>
      <w:r w:rsidRPr="00974A59">
        <w:rPr>
          <w:rFonts w:ascii="Times New Roman" w:eastAsia="Times New Roman" w:hAnsi="Times New Roman" w:cs="Times New Roman"/>
          <w:lang w:val="en-US"/>
        </w:rPr>
        <w:t xml:space="preserve">of all conflicts </w:t>
      </w:r>
      <w:r w:rsidR="00014607" w:rsidRPr="00974A59">
        <w:rPr>
          <w:rFonts w:ascii="Times New Roman" w:eastAsia="Times New Roman" w:hAnsi="Times New Roman" w:cs="Times New Roman"/>
          <w:lang w:val="en-US"/>
        </w:rPr>
        <w:t>happening</w:t>
      </w:r>
      <w:r w:rsidRPr="00974A59">
        <w:rPr>
          <w:rFonts w:ascii="Times New Roman" w:eastAsia="Times New Roman" w:hAnsi="Times New Roman" w:cs="Times New Roman"/>
          <w:lang w:val="en-US"/>
        </w:rPr>
        <w:t xml:space="preserve"> between siblings</w:t>
      </w:r>
      <w:r w:rsidR="00014607" w:rsidRPr="00974A59">
        <w:rPr>
          <w:rFonts w:ascii="Times New Roman" w:eastAsia="Times New Roman" w:hAnsi="Times New Roman" w:cs="Times New Roman"/>
          <w:lang w:val="en-US"/>
        </w:rPr>
        <w:t>,</w:t>
      </w:r>
      <w:r w:rsidRPr="00974A59">
        <w:rPr>
          <w:rFonts w:ascii="Times New Roman" w:eastAsia="Times New Roman" w:hAnsi="Times New Roman" w:cs="Times New Roman"/>
          <w:lang w:val="en-US"/>
        </w:rPr>
        <w:t xml:space="preserve"> with much </w:t>
      </w:r>
      <w:r w:rsidR="00954F03" w:rsidRPr="00974A59">
        <w:rPr>
          <w:rFonts w:ascii="Times New Roman" w:eastAsia="Times New Roman" w:hAnsi="Times New Roman" w:cs="Times New Roman"/>
          <w:lang w:val="en-US"/>
        </w:rPr>
        <w:t>ensuing</w:t>
      </w:r>
      <w:r w:rsidRPr="00974A59">
        <w:rPr>
          <w:rFonts w:ascii="Times New Roman" w:eastAsia="Times New Roman" w:hAnsi="Times New Roman" w:cs="Times New Roman"/>
          <w:lang w:val="en-US"/>
        </w:rPr>
        <w:t xml:space="preserve"> behind closed doors</w:t>
      </w:r>
      <w:r w:rsidR="00FB5D41" w:rsidRPr="00974A59">
        <w:rPr>
          <w:rFonts w:ascii="Times New Roman" w:eastAsia="Times New Roman" w:hAnsi="Times New Roman" w:cs="Times New Roman"/>
          <w:lang w:val="en-US"/>
        </w:rPr>
        <w:t xml:space="preserve"> </w:t>
      </w:r>
      <w:r w:rsidR="00B05962" w:rsidRPr="00974A59">
        <w:rPr>
          <w:rFonts w:ascii="Times New Roman" w:eastAsia="Times New Roman" w:hAnsi="Times New Roman" w:cs="Times New Roman"/>
          <w:lang w:val="en-US"/>
        </w:rPr>
        <w:fldChar w:fldCharType="begin"/>
      </w:r>
      <w:r w:rsidR="00B05962" w:rsidRPr="00974A59">
        <w:rPr>
          <w:rFonts w:ascii="Times New Roman" w:eastAsia="Times New Roman" w:hAnsi="Times New Roman" w:cs="Times New Roman"/>
          <w:lang w:val="en-US"/>
        </w:rPr>
        <w:instrText xml:space="preserve"> ADDIN EN.CITE &lt;EndNote&gt;&lt;Cite&gt;&lt;Author&gt;Wolke&lt;/Author&gt;&lt;Year&gt;2015&lt;/Year&gt;&lt;RecNum&gt;193&lt;/RecNum&gt;&lt;DisplayText&gt;(Wolke, Tippett, et al., 2015)&lt;/DisplayText&gt;&lt;record&gt;&lt;rec-number&gt;193&lt;/rec-number&gt;&lt;foreign-keys&gt;&lt;key app="EN" db-id="peprrrza6e5xwdex2vz55wa72w59p990dtz2" timestamp="0"&gt;193&lt;/key&gt;&lt;/foreign-keys&gt;&lt;ref-type name="Journal Article"&gt;17&lt;/ref-type&gt;&lt;contributors&gt;&lt;authors&gt;&lt;author&gt;Wolke, D.&lt;/author&gt;&lt;author&gt;Tippett, N.&lt;/author&gt;&lt;author&gt;Dantchev, S.&lt;/author&gt;&lt;/authors&gt;&lt;/contributors&gt;&lt;auth-address&gt;[Wolke, Dieter; Tippett, Neil; Dantchev, Slava] Univ Warwick, Dept Psychol, Coventry CV4 7AL, W Midlands, England. [Dantchev, Slava] Univ Warwick, Warwick Med Sch, Div Mental Hlth &amp;amp; Wellbeing, Coventry CV4 7AL, W Midlands, England.&amp;#xD;Wolke, D (reprint author), Univ Warwick, Dept Psychol, Coventry CV4 7AL, W Midlands, England.&amp;#xD;d.wolke@warwick.ac.uk&lt;/auth-address&gt;&lt;titles&gt;&lt;title&gt;Bullying in the family: sibling bullying&lt;/title&gt;&lt;secondary-title&gt;Lancet Psychiatry&lt;/secondary-title&gt;&lt;alt-title&gt;Lancet Psychiatry&lt;/alt-title&gt;&lt;/titles&gt;&lt;pages&gt;917-929&lt;/pages&gt;&lt;volume&gt;2&lt;/volume&gt;&lt;number&gt;10&lt;/number&gt;&lt;keywords&gt;&lt;keyword&gt;african-american families&lt;/keyword&gt;&lt;keyword&gt;relationship quality&lt;/keyword&gt;&lt;keyword&gt;behavior problems&lt;/keyword&gt;&lt;keyword&gt;mental-health&lt;/keyword&gt;&lt;keyword&gt;difficulties questionnaire&lt;/keyword&gt;&lt;keyword&gt;individual-differences&lt;/keyword&gt;&lt;keyword&gt;relational aggression&lt;/keyword&gt;&lt;keyword&gt;peer victimization&lt;/keyword&gt;&lt;keyword&gt;peoples feelings&lt;/keyword&gt;&lt;keyword&gt;secondary-school&lt;/keyword&gt;&lt;keyword&gt;Psychiatry&lt;/keyword&gt;&lt;/keywords&gt;&lt;dates&gt;&lt;year&gt;2015&lt;/year&gt;&lt;pub-dates&gt;&lt;date&gt;Oct&lt;/date&gt;&lt;/pub-dates&gt;&lt;/dates&gt;&lt;isbn&gt;2215-0374&lt;/isbn&gt;&lt;accession-num&gt;WOS:000362106500027&lt;/accession-num&gt;&lt;work-type&gt;Article&lt;/work-type&gt;&lt;urls&gt;&lt;related-urls&gt;&lt;url&gt;&amp;lt;Go to ISI&amp;gt;://WOS:000362106500027&lt;/url&gt;&lt;/related-urls&gt;&lt;/urls&gt;&lt;language&gt;English&lt;/language&gt;&lt;/record&gt;&lt;/Cite&gt;&lt;/EndNote&gt;</w:instrText>
      </w:r>
      <w:r w:rsidR="00B05962" w:rsidRPr="00974A59">
        <w:rPr>
          <w:rFonts w:ascii="Times New Roman" w:eastAsia="Times New Roman" w:hAnsi="Times New Roman" w:cs="Times New Roman"/>
          <w:lang w:val="en-US"/>
        </w:rPr>
        <w:fldChar w:fldCharType="separate"/>
      </w:r>
      <w:r w:rsidR="00B05962" w:rsidRPr="00974A59">
        <w:rPr>
          <w:rFonts w:ascii="Times New Roman" w:eastAsia="Times New Roman" w:hAnsi="Times New Roman" w:cs="Times New Roman"/>
          <w:noProof/>
          <w:lang w:val="en-US"/>
        </w:rPr>
        <w:t>(Wolke, Tippett, et al., 2015)</w:t>
      </w:r>
      <w:r w:rsidR="00B05962" w:rsidRPr="00974A59">
        <w:rPr>
          <w:rFonts w:ascii="Times New Roman" w:eastAsia="Times New Roman" w:hAnsi="Times New Roman" w:cs="Times New Roman"/>
          <w:lang w:val="en-US"/>
        </w:rPr>
        <w:fldChar w:fldCharType="end"/>
      </w:r>
      <w:r w:rsidRPr="00974A59">
        <w:rPr>
          <w:rFonts w:ascii="Times New Roman" w:eastAsia="Times New Roman" w:hAnsi="Times New Roman" w:cs="Times New Roman"/>
          <w:lang w:val="en-US"/>
        </w:rPr>
        <w:t>.</w:t>
      </w:r>
      <w:r w:rsidR="00903D02" w:rsidRPr="00974A59">
        <w:rPr>
          <w:rFonts w:ascii="Times New Roman" w:eastAsia="Times New Roman" w:hAnsi="Times New Roman" w:cs="Times New Roman"/>
          <w:lang w:val="en-US"/>
        </w:rPr>
        <w:t xml:space="preserve">  </w:t>
      </w:r>
      <w:r w:rsidRPr="00974A59">
        <w:rPr>
          <w:rFonts w:ascii="Times New Roman" w:eastAsia="Times New Roman" w:hAnsi="Times New Roman" w:cs="Times New Roman"/>
          <w:lang w:val="en-US"/>
        </w:rPr>
        <w:t xml:space="preserve">Therefore, </w:t>
      </w:r>
      <w:r w:rsidR="00027625" w:rsidRPr="00974A59">
        <w:rPr>
          <w:rFonts w:ascii="Times New Roman" w:eastAsia="Times New Roman" w:hAnsi="Times New Roman" w:cs="Times New Roman"/>
          <w:lang w:val="en-US"/>
        </w:rPr>
        <w:t xml:space="preserve">if parents are asked about sibling bullying </w:t>
      </w:r>
      <w:r w:rsidR="005D2C85" w:rsidRPr="00974A59">
        <w:rPr>
          <w:rFonts w:ascii="Times New Roman" w:eastAsia="Times New Roman" w:hAnsi="Times New Roman" w:cs="Times New Roman"/>
          <w:lang w:val="en-US"/>
        </w:rPr>
        <w:t xml:space="preserve">it may lead to an increase in false negatives. Future work should investigate the levels of agreement between children, their siblings, and their parents </w:t>
      </w:r>
      <w:r w:rsidR="00E0188F" w:rsidRPr="00974A59">
        <w:rPr>
          <w:rFonts w:ascii="Times New Roman" w:eastAsia="Times New Roman" w:hAnsi="Times New Roman" w:cs="Times New Roman"/>
          <w:lang w:val="en-US"/>
        </w:rPr>
        <w:t>on</w:t>
      </w:r>
      <w:r w:rsidR="005D2C85" w:rsidRPr="00974A59">
        <w:rPr>
          <w:rFonts w:ascii="Times New Roman" w:eastAsia="Times New Roman" w:hAnsi="Times New Roman" w:cs="Times New Roman"/>
          <w:lang w:val="en-US"/>
        </w:rPr>
        <w:t xml:space="preserve"> the levels of sibling bul</w:t>
      </w:r>
      <w:r w:rsidR="00E0188F" w:rsidRPr="00974A59">
        <w:rPr>
          <w:rFonts w:ascii="Times New Roman" w:eastAsia="Times New Roman" w:hAnsi="Times New Roman" w:cs="Times New Roman"/>
          <w:lang w:val="en-US"/>
        </w:rPr>
        <w:t>lying involvement.</w:t>
      </w:r>
      <w:r w:rsidR="00315B20" w:rsidRPr="00974A59">
        <w:rPr>
          <w:rFonts w:ascii="Times New Roman" w:eastAsia="Times New Roman" w:hAnsi="Times New Roman" w:cs="Times New Roman"/>
          <w:lang w:val="en-US"/>
        </w:rPr>
        <w:t xml:space="preserve"> </w:t>
      </w:r>
      <w:r w:rsidR="00731C2F" w:rsidRPr="00974A59">
        <w:rPr>
          <w:rFonts w:ascii="Times New Roman" w:eastAsia="Times New Roman" w:hAnsi="Times New Roman" w:cs="Times New Roman"/>
          <w:lang w:val="en-US"/>
        </w:rPr>
        <w:t xml:space="preserve">Moreover, while the inclusion of a large set of predictor variables </w:t>
      </w:r>
      <w:r w:rsidR="00011175" w:rsidRPr="00974A59">
        <w:rPr>
          <w:rFonts w:ascii="Times New Roman" w:eastAsia="Times New Roman" w:hAnsi="Times New Roman" w:cs="Times New Roman"/>
          <w:lang w:val="en-US"/>
        </w:rPr>
        <w:t xml:space="preserve">strengthens </w:t>
      </w:r>
      <w:r w:rsidR="004B2E7D" w:rsidRPr="00974A59">
        <w:rPr>
          <w:rFonts w:ascii="Times New Roman" w:eastAsia="Times New Roman" w:hAnsi="Times New Roman" w:cs="Times New Roman"/>
          <w:lang w:val="en-US"/>
        </w:rPr>
        <w:t>the study</w:t>
      </w:r>
      <w:r w:rsidR="00011175" w:rsidRPr="00974A59">
        <w:rPr>
          <w:rFonts w:ascii="Times New Roman" w:eastAsia="Times New Roman" w:hAnsi="Times New Roman" w:cs="Times New Roman"/>
          <w:lang w:val="en-US"/>
        </w:rPr>
        <w:t xml:space="preserve"> design</w:t>
      </w:r>
      <w:r w:rsidR="00731C2F" w:rsidRPr="00974A59">
        <w:rPr>
          <w:rFonts w:ascii="Times New Roman" w:eastAsia="Times New Roman" w:hAnsi="Times New Roman" w:cs="Times New Roman"/>
          <w:lang w:val="en-US"/>
        </w:rPr>
        <w:t xml:space="preserve">, allowing for multiple comparisons </w:t>
      </w:r>
      <w:r w:rsidR="00011175" w:rsidRPr="00974A59">
        <w:rPr>
          <w:rFonts w:ascii="Times New Roman" w:eastAsia="Times New Roman" w:hAnsi="Times New Roman" w:cs="Times New Roman"/>
          <w:lang w:val="en-US"/>
        </w:rPr>
        <w:t xml:space="preserve">across </w:t>
      </w:r>
      <w:r w:rsidR="00A33AFD" w:rsidRPr="00974A59">
        <w:rPr>
          <w:rFonts w:ascii="Times New Roman" w:eastAsia="Times New Roman" w:hAnsi="Times New Roman" w:cs="Times New Roman"/>
          <w:lang w:val="en-US"/>
        </w:rPr>
        <w:t>the</w:t>
      </w:r>
      <w:r w:rsidR="00011175" w:rsidRPr="00974A59">
        <w:rPr>
          <w:rFonts w:ascii="Times New Roman" w:eastAsia="Times New Roman" w:hAnsi="Times New Roman" w:cs="Times New Roman"/>
          <w:lang w:val="en-US"/>
        </w:rPr>
        <w:t xml:space="preserve"> covariates similarly </w:t>
      </w:r>
      <w:r w:rsidR="004B2E7D" w:rsidRPr="00974A59">
        <w:rPr>
          <w:rFonts w:ascii="Times New Roman" w:eastAsia="Times New Roman" w:hAnsi="Times New Roman" w:cs="Times New Roman"/>
          <w:lang w:val="en-US"/>
        </w:rPr>
        <w:t>increases</w:t>
      </w:r>
      <w:r w:rsidR="00011175" w:rsidRPr="00974A59">
        <w:rPr>
          <w:rFonts w:ascii="Times New Roman" w:eastAsia="Times New Roman" w:hAnsi="Times New Roman" w:cs="Times New Roman"/>
          <w:lang w:val="en-US"/>
        </w:rPr>
        <w:t xml:space="preserve"> the possibility of </w:t>
      </w:r>
      <w:r w:rsidR="00DA7F53" w:rsidRPr="00974A59">
        <w:rPr>
          <w:rFonts w:ascii="Times New Roman" w:eastAsia="Times New Roman" w:hAnsi="Times New Roman" w:cs="Times New Roman"/>
          <w:lang w:val="en-US"/>
        </w:rPr>
        <w:t>over adjustment</w:t>
      </w:r>
      <w:r w:rsidR="00011175" w:rsidRPr="00974A59">
        <w:rPr>
          <w:rFonts w:ascii="Times New Roman" w:eastAsia="Times New Roman" w:hAnsi="Times New Roman" w:cs="Times New Roman"/>
          <w:lang w:val="en-US"/>
        </w:rPr>
        <w:t xml:space="preserve"> and hence statistical </w:t>
      </w:r>
      <w:r w:rsidR="00B05F88" w:rsidRPr="00974A59">
        <w:rPr>
          <w:rFonts w:ascii="Times New Roman" w:eastAsia="Times New Roman" w:hAnsi="Times New Roman" w:cs="Times New Roman"/>
          <w:lang w:val="en-US"/>
        </w:rPr>
        <w:t>bias</w:t>
      </w:r>
      <w:r w:rsidR="00011175" w:rsidRPr="00974A59">
        <w:rPr>
          <w:rFonts w:ascii="Times New Roman" w:eastAsia="Times New Roman" w:hAnsi="Times New Roman" w:cs="Times New Roman"/>
          <w:lang w:val="en-US"/>
        </w:rPr>
        <w:t xml:space="preserve"> in </w:t>
      </w:r>
      <w:r w:rsidR="004B2E7D" w:rsidRPr="00974A59">
        <w:rPr>
          <w:rFonts w:ascii="Times New Roman" w:eastAsia="Times New Roman" w:hAnsi="Times New Roman" w:cs="Times New Roman"/>
          <w:lang w:val="en-US"/>
        </w:rPr>
        <w:t>the</w:t>
      </w:r>
      <w:r w:rsidR="00011175" w:rsidRPr="00974A59">
        <w:rPr>
          <w:rFonts w:ascii="Times New Roman" w:eastAsia="Times New Roman" w:hAnsi="Times New Roman" w:cs="Times New Roman"/>
          <w:lang w:val="en-US"/>
        </w:rPr>
        <w:t xml:space="preserve"> findings. This may for example, provide one possible explanation for why </w:t>
      </w:r>
      <w:r w:rsidR="007E7089" w:rsidRPr="00974A59">
        <w:rPr>
          <w:rFonts w:ascii="Times New Roman" w:eastAsia="Times New Roman" w:hAnsi="Times New Roman" w:cs="Times New Roman"/>
          <w:lang w:val="en-US"/>
        </w:rPr>
        <w:t>some</w:t>
      </w:r>
      <w:r w:rsidR="00011175" w:rsidRPr="00974A59">
        <w:rPr>
          <w:rFonts w:ascii="Times New Roman" w:eastAsia="Times New Roman" w:hAnsi="Times New Roman" w:cs="Times New Roman"/>
          <w:lang w:val="en-US"/>
        </w:rPr>
        <w:t xml:space="preserve"> child-</w:t>
      </w:r>
      <w:r w:rsidR="002F7762" w:rsidRPr="00974A59">
        <w:rPr>
          <w:rFonts w:ascii="Times New Roman" w:eastAsia="Times New Roman" w:hAnsi="Times New Roman" w:cs="Times New Roman"/>
          <w:lang w:val="en-US"/>
        </w:rPr>
        <w:t>level</w:t>
      </w:r>
      <w:r w:rsidR="00011175" w:rsidRPr="00974A59">
        <w:rPr>
          <w:rFonts w:ascii="Times New Roman" w:eastAsia="Times New Roman" w:hAnsi="Times New Roman" w:cs="Times New Roman"/>
          <w:lang w:val="en-US"/>
        </w:rPr>
        <w:t xml:space="preserve"> individual differences were no longer significant once included in </w:t>
      </w:r>
      <w:r w:rsidR="00A33AFD" w:rsidRPr="00974A59">
        <w:rPr>
          <w:rFonts w:ascii="Times New Roman" w:eastAsia="Times New Roman" w:hAnsi="Times New Roman" w:cs="Times New Roman"/>
          <w:lang w:val="en-US"/>
        </w:rPr>
        <w:t>the</w:t>
      </w:r>
      <w:r w:rsidR="00011175" w:rsidRPr="00974A59">
        <w:rPr>
          <w:rFonts w:ascii="Times New Roman" w:eastAsia="Times New Roman" w:hAnsi="Times New Roman" w:cs="Times New Roman"/>
          <w:lang w:val="en-US"/>
        </w:rPr>
        <w:t xml:space="preserve"> adjusted models. However, </w:t>
      </w:r>
      <w:r w:rsidR="004B2E7D" w:rsidRPr="00974A59">
        <w:rPr>
          <w:rFonts w:ascii="Times New Roman" w:eastAsia="Times New Roman" w:hAnsi="Times New Roman" w:cs="Times New Roman"/>
          <w:lang w:val="en-US"/>
        </w:rPr>
        <w:t>the</w:t>
      </w:r>
      <w:r w:rsidR="00011175" w:rsidRPr="00974A59">
        <w:rPr>
          <w:rFonts w:ascii="Times New Roman" w:eastAsia="Times New Roman" w:hAnsi="Times New Roman" w:cs="Times New Roman"/>
          <w:lang w:val="en-US"/>
        </w:rPr>
        <w:t xml:space="preserve"> multi-step approach</w:t>
      </w:r>
      <w:r w:rsidR="004B2E7D" w:rsidRPr="00974A59">
        <w:rPr>
          <w:rFonts w:ascii="Times New Roman" w:eastAsia="Times New Roman" w:hAnsi="Times New Roman" w:cs="Times New Roman"/>
          <w:lang w:val="en-US"/>
        </w:rPr>
        <w:t xml:space="preserve"> adopted in this study</w:t>
      </w:r>
      <w:r w:rsidR="00011175" w:rsidRPr="00974A59">
        <w:rPr>
          <w:rFonts w:ascii="Times New Roman" w:eastAsia="Times New Roman" w:hAnsi="Times New Roman" w:cs="Times New Roman"/>
          <w:lang w:val="en-US"/>
        </w:rPr>
        <w:t xml:space="preserve"> allows readers to assess and compare these discrepancies between the crude and within-block associations.</w:t>
      </w:r>
      <w:r w:rsidR="004C0781" w:rsidRPr="00974A59">
        <w:rPr>
          <w:rFonts w:ascii="Times New Roman" w:eastAsia="Times New Roman" w:hAnsi="Times New Roman" w:cs="Times New Roman"/>
          <w:lang w:val="en-US"/>
        </w:rPr>
        <w:t xml:space="preserve"> </w:t>
      </w:r>
    </w:p>
    <w:p w14:paraId="5B74BC50" w14:textId="5B4D105A" w:rsidR="0054306D" w:rsidRDefault="004C0781" w:rsidP="0054306D">
      <w:pPr>
        <w:spacing w:line="480" w:lineRule="auto"/>
        <w:rPr>
          <w:rFonts w:ascii="Times New Roman" w:eastAsia="Times New Roman" w:hAnsi="Times New Roman" w:cs="Times New Roman"/>
          <w:lang w:val="en-US"/>
        </w:rPr>
      </w:pPr>
      <w:r w:rsidRPr="00974A59">
        <w:rPr>
          <w:rFonts w:ascii="Times New Roman" w:eastAsia="Times New Roman" w:hAnsi="Times New Roman" w:cs="Times New Roman"/>
          <w:lang w:val="en-US"/>
        </w:rPr>
        <w:tab/>
      </w:r>
      <w:r w:rsidR="000A68D5">
        <w:rPr>
          <w:rFonts w:ascii="Times New Roman" w:eastAsia="Times New Roman" w:hAnsi="Times New Roman" w:cs="Times New Roman"/>
          <w:lang w:val="en-US"/>
        </w:rPr>
        <w:t xml:space="preserve">Some variables had high levels of missing data.  </w:t>
      </w:r>
      <w:r w:rsidR="00096C50">
        <w:rPr>
          <w:rFonts w:ascii="Times New Roman" w:eastAsia="Times New Roman" w:hAnsi="Times New Roman" w:cs="Times New Roman"/>
          <w:lang w:val="en-US"/>
        </w:rPr>
        <w:t>Whilst</w:t>
      </w:r>
      <w:r w:rsidR="00024282">
        <w:rPr>
          <w:rFonts w:ascii="Times New Roman" w:eastAsia="Times New Roman" w:hAnsi="Times New Roman" w:cs="Times New Roman"/>
          <w:lang w:val="en-US"/>
        </w:rPr>
        <w:t xml:space="preserve"> </w:t>
      </w:r>
      <w:r w:rsidR="000A68D5">
        <w:rPr>
          <w:rFonts w:ascii="Times New Roman" w:eastAsia="Times New Roman" w:hAnsi="Times New Roman" w:cs="Times New Roman"/>
          <w:lang w:val="en-US"/>
        </w:rPr>
        <w:t xml:space="preserve">50 imputed datasets were generated to deal with missing data, this should be borne in mind when interpreting the findings.  </w:t>
      </w:r>
      <w:r w:rsidR="00B40A97">
        <w:rPr>
          <w:rFonts w:ascii="Times New Roman" w:eastAsia="Times New Roman" w:hAnsi="Times New Roman" w:cs="Times New Roman"/>
          <w:lang w:val="en-US"/>
        </w:rPr>
        <w:t>Furthermore</w:t>
      </w:r>
      <w:r w:rsidRPr="00974A59">
        <w:rPr>
          <w:rFonts w:ascii="Times New Roman" w:eastAsia="Times New Roman" w:hAnsi="Times New Roman" w:cs="Times New Roman"/>
          <w:lang w:val="en-US"/>
        </w:rPr>
        <w:t xml:space="preserve">, </w:t>
      </w:r>
      <w:r w:rsidR="0025431D" w:rsidRPr="00974A59">
        <w:rPr>
          <w:rFonts w:ascii="Times New Roman" w:eastAsia="Times New Roman" w:hAnsi="Times New Roman" w:cs="Times New Roman"/>
          <w:lang w:val="en-US"/>
        </w:rPr>
        <w:t>the</w:t>
      </w:r>
      <w:r w:rsidRPr="00974A59">
        <w:rPr>
          <w:rFonts w:ascii="Times New Roman" w:eastAsia="Times New Roman" w:hAnsi="Times New Roman" w:cs="Times New Roman"/>
          <w:lang w:val="en-US"/>
        </w:rPr>
        <w:t xml:space="preserve"> statistical models</w:t>
      </w:r>
      <w:r w:rsidR="0025431D" w:rsidRPr="00974A59">
        <w:rPr>
          <w:rFonts w:ascii="Times New Roman" w:eastAsia="Times New Roman" w:hAnsi="Times New Roman" w:cs="Times New Roman"/>
          <w:lang w:val="en-US"/>
        </w:rPr>
        <w:t xml:space="preserve"> implemented in this study</w:t>
      </w:r>
      <w:r w:rsidRPr="00974A59">
        <w:rPr>
          <w:rFonts w:ascii="Times New Roman" w:eastAsia="Times New Roman" w:hAnsi="Times New Roman" w:cs="Times New Roman"/>
          <w:lang w:val="en-US"/>
        </w:rPr>
        <w:t xml:space="preserve"> </w:t>
      </w:r>
      <w:r w:rsidR="003D6DD4" w:rsidRPr="00974A59">
        <w:rPr>
          <w:rFonts w:ascii="Times New Roman" w:eastAsia="Times New Roman" w:hAnsi="Times New Roman" w:cs="Times New Roman"/>
          <w:lang w:val="en-US"/>
        </w:rPr>
        <w:t>do not take into account the temporal nature of the variables.  Whilst longitudinal data has been used, the data have effectively been treated as cross-sectional.  This means that the ability to make causal inferences is limited.</w:t>
      </w:r>
      <w:r w:rsidR="006D3260">
        <w:rPr>
          <w:rFonts w:ascii="Times New Roman" w:eastAsia="Times New Roman" w:hAnsi="Times New Roman" w:cs="Times New Roman"/>
          <w:lang w:val="en-US"/>
        </w:rPr>
        <w:t xml:space="preserve">  Whilst it seems counterintuitive </w:t>
      </w:r>
      <w:r w:rsidR="00976D2A">
        <w:rPr>
          <w:rFonts w:ascii="Times New Roman" w:eastAsia="Times New Roman" w:hAnsi="Times New Roman" w:cs="Times New Roman"/>
          <w:lang w:val="en-US"/>
        </w:rPr>
        <w:t>to consider the possibility that</w:t>
      </w:r>
      <w:r w:rsidR="006D3260">
        <w:rPr>
          <w:rFonts w:ascii="Times New Roman" w:eastAsia="Times New Roman" w:hAnsi="Times New Roman" w:cs="Times New Roman"/>
          <w:lang w:val="en-US"/>
        </w:rPr>
        <w:t xml:space="preserve"> sibling bullying cause</w:t>
      </w:r>
      <w:r w:rsidR="00976D2A">
        <w:rPr>
          <w:rFonts w:ascii="Times New Roman" w:eastAsia="Times New Roman" w:hAnsi="Times New Roman" w:cs="Times New Roman"/>
          <w:lang w:val="en-US"/>
        </w:rPr>
        <w:t>s there to be more siblings</w:t>
      </w:r>
      <w:r w:rsidR="00635737">
        <w:rPr>
          <w:rFonts w:ascii="Times New Roman" w:eastAsia="Times New Roman" w:hAnsi="Times New Roman" w:cs="Times New Roman"/>
          <w:lang w:val="en-US"/>
        </w:rPr>
        <w:t xml:space="preserve"> in the family</w:t>
      </w:r>
      <w:r w:rsidR="00976D2A">
        <w:rPr>
          <w:rFonts w:ascii="Times New Roman" w:eastAsia="Times New Roman" w:hAnsi="Times New Roman" w:cs="Times New Roman"/>
          <w:lang w:val="en-US"/>
        </w:rPr>
        <w:t xml:space="preserve">, it may be that both sibling bullying and </w:t>
      </w:r>
      <w:r w:rsidR="002E205C">
        <w:rPr>
          <w:rFonts w:ascii="Times New Roman" w:eastAsia="Times New Roman" w:hAnsi="Times New Roman" w:cs="Times New Roman"/>
          <w:lang w:val="en-US"/>
        </w:rPr>
        <w:t xml:space="preserve">number of siblings are related through a third unmeasured factor.  </w:t>
      </w:r>
      <w:r w:rsidR="003D6DD4" w:rsidRPr="00974A59">
        <w:rPr>
          <w:rFonts w:ascii="Times New Roman" w:eastAsia="Times New Roman" w:hAnsi="Times New Roman" w:cs="Times New Roman"/>
          <w:lang w:val="en-US"/>
        </w:rPr>
        <w:t xml:space="preserve">Future work should adopt causal inference </w:t>
      </w:r>
      <w:r w:rsidR="0025431D" w:rsidRPr="00974A59">
        <w:rPr>
          <w:rFonts w:ascii="Times New Roman" w:eastAsia="Times New Roman" w:hAnsi="Times New Roman" w:cs="Times New Roman"/>
          <w:lang w:val="en-US"/>
        </w:rPr>
        <w:t xml:space="preserve">statistical </w:t>
      </w:r>
      <w:r w:rsidR="003D6DD4" w:rsidRPr="00974A59">
        <w:rPr>
          <w:rFonts w:ascii="Times New Roman" w:eastAsia="Times New Roman" w:hAnsi="Times New Roman" w:cs="Times New Roman"/>
          <w:lang w:val="en-US"/>
        </w:rPr>
        <w:t>frameworks to investigate the directionality of the observed effects.</w:t>
      </w:r>
      <w:r w:rsidR="0054306D" w:rsidRPr="00974A59">
        <w:rPr>
          <w:rFonts w:ascii="Times New Roman" w:eastAsia="Times New Roman" w:hAnsi="Times New Roman" w:cs="Times New Roman"/>
          <w:lang w:val="en-US"/>
        </w:rPr>
        <w:t xml:space="preserve">  </w:t>
      </w:r>
    </w:p>
    <w:p w14:paraId="507D661A" w14:textId="6346892A" w:rsidR="004E3EAB" w:rsidRDefault="004E3EAB" w:rsidP="0054306D">
      <w:pPr>
        <w:spacing w:line="480" w:lineRule="auto"/>
        <w:rPr>
          <w:rFonts w:ascii="Times New Roman" w:eastAsia="Times New Roman" w:hAnsi="Times New Roman" w:cs="Times New Roman"/>
          <w:b/>
          <w:bCs/>
          <w:lang w:val="en-US"/>
        </w:rPr>
      </w:pPr>
      <w:r w:rsidRPr="004E3EAB">
        <w:rPr>
          <w:rFonts w:ascii="Times New Roman" w:eastAsia="Times New Roman" w:hAnsi="Times New Roman" w:cs="Times New Roman"/>
          <w:b/>
          <w:bCs/>
          <w:lang w:val="en-US"/>
        </w:rPr>
        <w:t>Practical Implications</w:t>
      </w:r>
    </w:p>
    <w:p w14:paraId="24090779" w14:textId="351968E4" w:rsidR="004E3EAB" w:rsidRPr="0056001B" w:rsidRDefault="00D71AD0" w:rsidP="00DF59AB">
      <w:pPr>
        <w:autoSpaceDE w:val="0"/>
        <w:autoSpaceDN w:val="0"/>
        <w:adjustRightInd w:val="0"/>
        <w:spacing w:line="480" w:lineRule="auto"/>
        <w:ind w:firstLine="720"/>
        <w:rPr>
          <w:rFonts w:ascii="Times New Roman" w:hAnsi="Times New Roman" w:cs="Times New Roman"/>
          <w:lang w:val="en-US"/>
        </w:rPr>
      </w:pPr>
      <w:r>
        <w:rPr>
          <w:rFonts w:ascii="Times New Roman" w:hAnsi="Times New Roman" w:cs="Times New Roman"/>
          <w:lang w:val="en-US"/>
        </w:rPr>
        <w:t xml:space="preserve">The findings may have </w:t>
      </w:r>
      <w:r w:rsidR="00853AF2">
        <w:rPr>
          <w:rFonts w:ascii="Times New Roman" w:hAnsi="Times New Roman" w:cs="Times New Roman"/>
          <w:lang w:val="en-US"/>
        </w:rPr>
        <w:t>potential</w:t>
      </w:r>
      <w:r>
        <w:rPr>
          <w:rFonts w:ascii="Times New Roman" w:hAnsi="Times New Roman" w:cs="Times New Roman"/>
          <w:lang w:val="en-US"/>
        </w:rPr>
        <w:t xml:space="preserve"> implications for the protection of children from abuse within the </w:t>
      </w:r>
      <w:r w:rsidR="00853AF2">
        <w:rPr>
          <w:rFonts w:ascii="Times New Roman" w:hAnsi="Times New Roman" w:cs="Times New Roman"/>
          <w:lang w:val="en-US"/>
        </w:rPr>
        <w:t>family</w:t>
      </w:r>
      <w:r w:rsidR="008F0D53">
        <w:rPr>
          <w:rFonts w:ascii="Times New Roman" w:hAnsi="Times New Roman" w:cs="Times New Roman"/>
          <w:lang w:val="en-US"/>
        </w:rPr>
        <w:t xml:space="preserve"> as</w:t>
      </w:r>
      <w:r w:rsidR="00853AF2">
        <w:rPr>
          <w:rFonts w:ascii="Times New Roman" w:hAnsi="Times New Roman" w:cs="Times New Roman"/>
          <w:lang w:val="en-US"/>
        </w:rPr>
        <w:t xml:space="preserve"> </w:t>
      </w:r>
      <w:r w:rsidR="008F0D53">
        <w:rPr>
          <w:rFonts w:ascii="Times New Roman" w:hAnsi="Times New Roman" w:cs="Times New Roman"/>
          <w:lang w:val="en-US"/>
        </w:rPr>
        <w:t>t</w:t>
      </w:r>
      <w:r w:rsidR="00853AF2">
        <w:rPr>
          <w:rFonts w:ascii="Times New Roman" w:hAnsi="Times New Roman" w:cs="Times New Roman"/>
          <w:lang w:val="en-US"/>
        </w:rPr>
        <w:t>he</w:t>
      </w:r>
      <w:r w:rsidR="008F0D53">
        <w:rPr>
          <w:rFonts w:ascii="Times New Roman" w:hAnsi="Times New Roman" w:cs="Times New Roman"/>
          <w:lang w:val="en-US"/>
        </w:rPr>
        <w:t>y</w:t>
      </w:r>
      <w:r w:rsidR="00853AF2">
        <w:rPr>
          <w:rFonts w:ascii="Times New Roman" w:hAnsi="Times New Roman" w:cs="Times New Roman"/>
          <w:lang w:val="en-US"/>
        </w:rPr>
        <w:t xml:space="preserve"> suggest that structural family-level characteristics are important predictors of sibling bullying.  </w:t>
      </w:r>
      <w:r w:rsidR="003D7B70">
        <w:rPr>
          <w:rFonts w:ascii="Times New Roman" w:hAnsi="Times New Roman" w:cs="Times New Roman"/>
          <w:lang w:val="en-US"/>
        </w:rPr>
        <w:t>Therefore, family</w:t>
      </w:r>
      <w:r w:rsidR="00853AF2" w:rsidRPr="00974A59">
        <w:rPr>
          <w:rFonts w:ascii="Times New Roman" w:hAnsi="Times New Roman" w:cs="Times New Roman"/>
          <w:lang w:val="en-US"/>
        </w:rPr>
        <w:t>-level interventions</w:t>
      </w:r>
      <w:r w:rsidR="00635737">
        <w:rPr>
          <w:rFonts w:ascii="Times New Roman" w:hAnsi="Times New Roman" w:cs="Times New Roman"/>
          <w:lang w:val="en-US"/>
        </w:rPr>
        <w:t>, in particular when a second or third child</w:t>
      </w:r>
      <w:r w:rsidR="00853AF2" w:rsidRPr="00974A59">
        <w:rPr>
          <w:rFonts w:ascii="Times New Roman" w:hAnsi="Times New Roman" w:cs="Times New Roman"/>
          <w:lang w:val="en-US"/>
        </w:rPr>
        <w:t xml:space="preserve"> </w:t>
      </w:r>
      <w:r w:rsidR="00635737">
        <w:rPr>
          <w:rFonts w:ascii="Times New Roman" w:hAnsi="Times New Roman" w:cs="Times New Roman"/>
          <w:lang w:val="en-US"/>
        </w:rPr>
        <w:t xml:space="preserve">in on the way, </w:t>
      </w:r>
      <w:r w:rsidR="00853AF2" w:rsidRPr="00974A59">
        <w:rPr>
          <w:rFonts w:ascii="Times New Roman" w:hAnsi="Times New Roman" w:cs="Times New Roman"/>
          <w:lang w:val="en-US"/>
        </w:rPr>
        <w:t>aimed at parents focusing on how to distribute their time</w:t>
      </w:r>
      <w:r w:rsidR="006C0352">
        <w:rPr>
          <w:rFonts w:ascii="Times New Roman" w:hAnsi="Times New Roman" w:cs="Times New Roman"/>
          <w:lang w:val="en-US"/>
        </w:rPr>
        <w:t xml:space="preserve"> </w:t>
      </w:r>
      <w:r w:rsidR="006C0352" w:rsidRPr="00974A59">
        <w:rPr>
          <w:rFonts w:ascii="Times New Roman" w:hAnsi="Times New Roman" w:cs="Times New Roman"/>
          <w:lang w:val="en-US"/>
        </w:rPr>
        <w:t>and resources appropriately to all children</w:t>
      </w:r>
      <w:r w:rsidR="000A6563">
        <w:rPr>
          <w:rFonts w:ascii="Times New Roman" w:hAnsi="Times New Roman" w:cs="Times New Roman"/>
          <w:lang w:val="en-US"/>
        </w:rPr>
        <w:t xml:space="preserve"> may reduce in the incidence of sibling bullying in the general population</w:t>
      </w:r>
      <w:r w:rsidR="006C0352">
        <w:rPr>
          <w:rFonts w:ascii="Times New Roman" w:hAnsi="Times New Roman" w:cs="Times New Roman"/>
          <w:lang w:val="en-US"/>
        </w:rPr>
        <w:t>.</w:t>
      </w:r>
      <w:r w:rsidR="008268FD">
        <w:rPr>
          <w:rFonts w:ascii="Times New Roman" w:hAnsi="Times New Roman" w:cs="Times New Roman"/>
          <w:lang w:val="en-US"/>
        </w:rPr>
        <w:t xml:space="preserve">  </w:t>
      </w:r>
      <w:r w:rsidR="0056001B">
        <w:rPr>
          <w:rFonts w:ascii="Times New Roman" w:hAnsi="Times New Roman" w:cs="Times New Roman"/>
          <w:lang w:val="en-US"/>
        </w:rPr>
        <w:t xml:space="preserve">Furthermore, </w:t>
      </w:r>
      <w:r w:rsidR="00DF59AB" w:rsidRPr="00974A59">
        <w:rPr>
          <w:rFonts w:ascii="Times New Roman" w:hAnsi="Times New Roman" w:cs="Times New Roman"/>
          <w:lang w:val="en-US"/>
        </w:rPr>
        <w:t xml:space="preserve">child-level interventions </w:t>
      </w:r>
      <w:r w:rsidR="00DF59AB">
        <w:rPr>
          <w:rFonts w:ascii="Times New Roman" w:hAnsi="Times New Roman" w:cs="Times New Roman"/>
          <w:lang w:val="en-US"/>
        </w:rPr>
        <w:t xml:space="preserve">could </w:t>
      </w:r>
      <w:r w:rsidR="00DF59AB" w:rsidRPr="00974A59">
        <w:rPr>
          <w:rFonts w:ascii="Times New Roman" w:hAnsi="Times New Roman" w:cs="Times New Roman"/>
          <w:lang w:val="en-US"/>
        </w:rPr>
        <w:t>target specific sibling bullying behaviors</w:t>
      </w:r>
      <w:r w:rsidR="00DF59AB">
        <w:rPr>
          <w:rFonts w:ascii="Times New Roman" w:hAnsi="Times New Roman" w:cs="Times New Roman"/>
          <w:lang w:val="en-US"/>
        </w:rPr>
        <w:t xml:space="preserve"> in order to bring about behavior change at the child-level</w:t>
      </w:r>
      <w:r w:rsidR="00DF59AB" w:rsidRPr="00974A59">
        <w:rPr>
          <w:rFonts w:ascii="Times New Roman" w:hAnsi="Times New Roman" w:cs="Times New Roman"/>
          <w:lang w:val="en-US"/>
        </w:rPr>
        <w:t>.</w:t>
      </w:r>
      <w:r w:rsidR="00DF59AB">
        <w:rPr>
          <w:rFonts w:ascii="Times New Roman" w:hAnsi="Times New Roman" w:cs="Times New Roman"/>
          <w:lang w:val="en-US"/>
        </w:rPr>
        <w:t xml:space="preserve">  Finally, </w:t>
      </w:r>
      <w:r w:rsidR="0056001B">
        <w:rPr>
          <w:rFonts w:ascii="Times New Roman" w:hAnsi="Times New Roman" w:cs="Times New Roman"/>
          <w:lang w:val="en-US"/>
        </w:rPr>
        <w:t>given the growing evidence that sibling bullying is associated with</w:t>
      </w:r>
      <w:r w:rsidR="00EF6CEC">
        <w:rPr>
          <w:rFonts w:ascii="Times New Roman" w:hAnsi="Times New Roman" w:cs="Times New Roman"/>
          <w:lang w:val="en-US"/>
        </w:rPr>
        <w:t xml:space="preserve"> social, emotional, and mental health d</w:t>
      </w:r>
      <w:r w:rsidR="0056001B">
        <w:rPr>
          <w:rFonts w:ascii="Times New Roman" w:hAnsi="Times New Roman" w:cs="Times New Roman"/>
          <w:lang w:val="en-US"/>
        </w:rPr>
        <w:t xml:space="preserve">ifficulties </w:t>
      </w:r>
      <w:r w:rsidR="0056001B" w:rsidRPr="00974A59">
        <w:rPr>
          <w:rFonts w:ascii="Times New Roman" w:hAnsi="Times New Roman" w:cs="Times New Roman"/>
          <w:lang w:val="en-US"/>
        </w:rPr>
        <w:fldChar w:fldCharType="begin">
          <w:fldData xml:space="preserve">PEVuZE5vdGU+PENpdGU+PEF1dGhvcj5UdWNrZXI8L0F1dGhvcj48WWVhcj4yMDEzPC9ZZWFyPjxS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</w:fldData>
        </w:fldChar>
      </w:r>
      <w:r w:rsidR="0056001B">
        <w:rPr>
          <w:rFonts w:ascii="Times New Roman" w:hAnsi="Times New Roman" w:cs="Times New Roman"/>
          <w:lang w:val="en-US"/>
        </w:rPr>
        <w:instrText xml:space="preserve"> ADDIN EN.CITE </w:instrText>
      </w:r>
      <w:r w:rsidR="0056001B">
        <w:rPr>
          <w:rFonts w:ascii="Times New Roman" w:hAnsi="Times New Roman" w:cs="Times New Roman"/>
          <w:lang w:val="en-US"/>
        </w:rPr>
        <w:fldChar w:fldCharType="begin">
          <w:fldData xml:space="preserve">PEVuZE5vdGU+PENpdGU+PEF1dGhvcj5UdWNrZXI8L0F1dGhvcj48WWVhcj4yMDEzPC9ZZWFyPjxS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</w:fldData>
        </w:fldChar>
      </w:r>
      <w:r w:rsidR="0056001B">
        <w:rPr>
          <w:rFonts w:ascii="Times New Roman" w:hAnsi="Times New Roman" w:cs="Times New Roman"/>
          <w:lang w:val="en-US"/>
        </w:rPr>
        <w:instrText xml:space="preserve"> ADDIN EN.CITE.DATA </w:instrText>
      </w:r>
      <w:r w:rsidR="0056001B">
        <w:rPr>
          <w:rFonts w:ascii="Times New Roman" w:hAnsi="Times New Roman" w:cs="Times New Roman"/>
          <w:lang w:val="en-US"/>
        </w:rPr>
      </w:r>
      <w:r w:rsidR="0056001B">
        <w:rPr>
          <w:rFonts w:ascii="Times New Roman" w:hAnsi="Times New Roman" w:cs="Times New Roman"/>
          <w:lang w:val="en-US"/>
        </w:rPr>
        <w:fldChar w:fldCharType="end"/>
      </w:r>
      <w:r w:rsidR="0056001B" w:rsidRPr="00974A59">
        <w:rPr>
          <w:rFonts w:ascii="Times New Roman" w:hAnsi="Times New Roman" w:cs="Times New Roman"/>
          <w:lang w:val="en-US"/>
        </w:rPr>
      </w:r>
      <w:r w:rsidR="0056001B" w:rsidRPr="00974A59">
        <w:rPr>
          <w:rFonts w:ascii="Times New Roman" w:hAnsi="Times New Roman" w:cs="Times New Roman"/>
          <w:lang w:val="en-US"/>
        </w:rPr>
        <w:fldChar w:fldCharType="separate"/>
      </w:r>
      <w:r w:rsidR="0056001B">
        <w:rPr>
          <w:rFonts w:ascii="Times New Roman" w:hAnsi="Times New Roman" w:cs="Times New Roman"/>
          <w:noProof/>
          <w:lang w:val="en-US"/>
        </w:rPr>
        <w:t>(Toseeb et al., 2018; Tucker et al., 2013; Tucker et al., 2014a, 2014b; van Berkel et al., 2018)</w:t>
      </w:r>
      <w:r w:rsidR="0056001B" w:rsidRPr="00974A59">
        <w:rPr>
          <w:rFonts w:ascii="Times New Roman" w:hAnsi="Times New Roman" w:cs="Times New Roman"/>
          <w:lang w:val="en-US"/>
        </w:rPr>
        <w:fldChar w:fldCharType="end"/>
      </w:r>
      <w:r w:rsidR="00FC23A5">
        <w:rPr>
          <w:rFonts w:ascii="Times New Roman" w:hAnsi="Times New Roman" w:cs="Times New Roman"/>
          <w:lang w:val="en-US"/>
        </w:rPr>
        <w:t>,</w:t>
      </w:r>
      <w:r w:rsidR="0056001B">
        <w:rPr>
          <w:rFonts w:ascii="Times New Roman" w:hAnsi="Times New Roman" w:cs="Times New Roman"/>
          <w:lang w:val="en-US"/>
        </w:rPr>
        <w:t xml:space="preserve"> and in order to reduce this health burden, </w:t>
      </w:r>
      <w:r w:rsidR="00FC23A5">
        <w:rPr>
          <w:rFonts w:ascii="Times New Roman" w:hAnsi="Times New Roman" w:cs="Times New Roman"/>
          <w:lang w:val="en-US"/>
        </w:rPr>
        <w:t xml:space="preserve">it may be appropriate for </w:t>
      </w:r>
      <w:r w:rsidR="0056001B">
        <w:rPr>
          <w:rFonts w:ascii="Times New Roman" w:hAnsi="Times New Roman" w:cs="Times New Roman"/>
          <w:lang w:val="en-US"/>
        </w:rPr>
        <w:t xml:space="preserve">health professionals </w:t>
      </w:r>
      <w:r w:rsidR="00FC23A5">
        <w:rPr>
          <w:rFonts w:ascii="Times New Roman" w:hAnsi="Times New Roman" w:cs="Times New Roman"/>
          <w:lang w:val="en-US"/>
        </w:rPr>
        <w:t>to ask</w:t>
      </w:r>
      <w:r w:rsidR="0056001B">
        <w:rPr>
          <w:rFonts w:ascii="Times New Roman" w:hAnsi="Times New Roman" w:cs="Times New Roman"/>
          <w:lang w:val="en-US"/>
        </w:rPr>
        <w:t xml:space="preserve"> about sibling bullying, and consider </w:t>
      </w:r>
      <w:r w:rsidR="00FC23A5">
        <w:rPr>
          <w:rFonts w:ascii="Times New Roman" w:hAnsi="Times New Roman" w:cs="Times New Roman"/>
          <w:lang w:val="en-US"/>
        </w:rPr>
        <w:t>intervenin</w:t>
      </w:r>
      <w:r w:rsidR="00AF43B8">
        <w:rPr>
          <w:rFonts w:ascii="Times New Roman" w:hAnsi="Times New Roman" w:cs="Times New Roman"/>
          <w:lang w:val="en-US"/>
        </w:rPr>
        <w:t>g</w:t>
      </w:r>
      <w:r w:rsidR="00FC23A5">
        <w:rPr>
          <w:rFonts w:ascii="Times New Roman" w:hAnsi="Times New Roman" w:cs="Times New Roman"/>
          <w:lang w:val="en-US"/>
        </w:rPr>
        <w:t>, where appropriate</w:t>
      </w:r>
      <w:r w:rsidR="0056001B">
        <w:rPr>
          <w:rFonts w:ascii="Times New Roman" w:hAnsi="Times New Roman" w:cs="Times New Roman"/>
          <w:lang w:val="en-US"/>
        </w:rPr>
        <w:t>.</w:t>
      </w:r>
      <w:r w:rsidR="00FC23A5">
        <w:rPr>
          <w:rFonts w:ascii="Times New Roman" w:hAnsi="Times New Roman" w:cs="Times New Roman"/>
          <w:lang w:val="en-US"/>
        </w:rPr>
        <w:t xml:space="preserve">  </w:t>
      </w:r>
    </w:p>
    <w:p w14:paraId="4A74105C" w14:textId="525C3502" w:rsidR="00061C7A" w:rsidRPr="00974A59" w:rsidRDefault="001C337D" w:rsidP="001C337D">
      <w:pPr>
        <w:spacing w:line="480" w:lineRule="auto"/>
        <w:rPr>
          <w:rFonts w:ascii="Times New Roman" w:eastAsia="Times New Roman" w:hAnsi="Times New Roman" w:cs="Times New Roman"/>
          <w:b/>
          <w:lang w:val="en-US"/>
        </w:rPr>
      </w:pPr>
      <w:r w:rsidRPr="00974A59">
        <w:rPr>
          <w:rFonts w:ascii="Times New Roman" w:eastAsia="Times New Roman" w:hAnsi="Times New Roman" w:cs="Times New Roman"/>
          <w:b/>
          <w:lang w:val="en-US"/>
        </w:rPr>
        <w:t>Conclusion</w:t>
      </w:r>
      <w:r w:rsidR="00903D02" w:rsidRPr="00974A59">
        <w:rPr>
          <w:rFonts w:ascii="Times New Roman" w:eastAsia="Times New Roman" w:hAnsi="Times New Roman" w:cs="Times New Roman"/>
          <w:b/>
          <w:lang w:val="en-US"/>
        </w:rPr>
        <w:t>s</w:t>
      </w:r>
    </w:p>
    <w:p w14:paraId="084C3365" w14:textId="3206482B" w:rsidR="00E334F4" w:rsidRPr="00974A59" w:rsidRDefault="00237DD2" w:rsidP="00237DD2">
      <w:pPr>
        <w:autoSpaceDE w:val="0"/>
        <w:autoSpaceDN w:val="0"/>
        <w:adjustRightInd w:val="0"/>
        <w:spacing w:line="480" w:lineRule="auto"/>
        <w:rPr>
          <w:rFonts w:ascii="Times New Roman" w:hAnsi="Times New Roman" w:cs="Times New Roman"/>
          <w:lang w:val="en-US"/>
        </w:rPr>
      </w:pPr>
      <w:r>
        <w:rPr>
          <w:rFonts w:ascii="Times New Roman" w:hAnsi="Times New Roman" w:cs="Times New Roman"/>
          <w:lang w:val="en-US"/>
        </w:rPr>
        <w:tab/>
      </w:r>
      <w:r w:rsidR="00044E85" w:rsidRPr="00974A59">
        <w:rPr>
          <w:rFonts w:ascii="Times New Roman" w:hAnsi="Times New Roman" w:cs="Times New Roman"/>
          <w:lang w:val="en-US"/>
        </w:rPr>
        <w:t>In this population-based study a number of precursors to sibling bullying in middle childhood</w:t>
      </w:r>
      <w:r w:rsidR="004B2E7D" w:rsidRPr="00974A59">
        <w:rPr>
          <w:rFonts w:ascii="Times New Roman" w:hAnsi="Times New Roman" w:cs="Times New Roman"/>
          <w:lang w:val="en-US"/>
        </w:rPr>
        <w:t xml:space="preserve"> were identified</w:t>
      </w:r>
      <w:r w:rsidR="00044E85" w:rsidRPr="00974A59">
        <w:rPr>
          <w:rFonts w:ascii="Times New Roman" w:hAnsi="Times New Roman" w:cs="Times New Roman"/>
          <w:lang w:val="en-US"/>
        </w:rPr>
        <w:t xml:space="preserve">.  </w:t>
      </w:r>
      <w:r w:rsidR="002C3A21" w:rsidRPr="00974A59">
        <w:rPr>
          <w:rFonts w:ascii="Times New Roman" w:hAnsi="Times New Roman" w:cs="Times New Roman"/>
          <w:lang w:val="en-US"/>
        </w:rPr>
        <w:t xml:space="preserve">Structural family-level characteristics (e.g. birth order, ethnicity, and number of siblings) </w:t>
      </w:r>
      <w:r w:rsidR="003C5376" w:rsidRPr="00974A59">
        <w:rPr>
          <w:rFonts w:ascii="Times New Roman" w:hAnsi="Times New Roman" w:cs="Times New Roman"/>
          <w:lang w:val="en-US"/>
        </w:rPr>
        <w:t>were found to be</w:t>
      </w:r>
      <w:r w:rsidR="002C3A21" w:rsidRPr="00974A59">
        <w:rPr>
          <w:rFonts w:ascii="Times New Roman" w:hAnsi="Times New Roman" w:cs="Times New Roman"/>
          <w:lang w:val="en-US"/>
        </w:rPr>
        <w:t xml:space="preserve"> the strongest predictors of sibling bullying involvement followed by child-level individual differences (e.g. emotional dysregulation and sex). Parenting and parental characteristics (e.g. primary caregiver self-esteem and harsh parenting) explain</w:t>
      </w:r>
      <w:r w:rsidR="003C5376" w:rsidRPr="00974A59">
        <w:rPr>
          <w:rFonts w:ascii="Times New Roman" w:hAnsi="Times New Roman" w:cs="Times New Roman"/>
          <w:lang w:val="en-US"/>
        </w:rPr>
        <w:t>ed</w:t>
      </w:r>
      <w:r w:rsidR="002C3A21" w:rsidRPr="00974A59">
        <w:rPr>
          <w:rFonts w:ascii="Times New Roman" w:hAnsi="Times New Roman" w:cs="Times New Roman"/>
          <w:lang w:val="en-US"/>
        </w:rPr>
        <w:t xml:space="preserve"> some variance but to a lesser extent.</w:t>
      </w:r>
      <w:r w:rsidR="005A58B3" w:rsidRPr="00974A59">
        <w:rPr>
          <w:rFonts w:ascii="Times New Roman" w:hAnsi="Times New Roman" w:cs="Times New Roman"/>
          <w:lang w:val="en-US"/>
        </w:rPr>
        <w:t xml:space="preserve">  </w:t>
      </w:r>
      <w:r w:rsidR="003C5376" w:rsidRPr="00974A59">
        <w:rPr>
          <w:rFonts w:ascii="Times New Roman" w:hAnsi="Times New Roman" w:cs="Times New Roman"/>
          <w:lang w:val="en-US"/>
        </w:rPr>
        <w:t>If future work confirms causal links between these factors, t</w:t>
      </w:r>
      <w:r w:rsidR="0058276D" w:rsidRPr="00974A59">
        <w:rPr>
          <w:rFonts w:ascii="Times New Roman" w:hAnsi="Times New Roman" w:cs="Times New Roman"/>
          <w:lang w:val="en-US"/>
        </w:rPr>
        <w:t xml:space="preserve">hese findings highlight the </w:t>
      </w:r>
      <w:r w:rsidR="00776441" w:rsidRPr="00974A59">
        <w:rPr>
          <w:rFonts w:ascii="Times New Roman" w:hAnsi="Times New Roman" w:cs="Times New Roman"/>
          <w:lang w:val="en-US"/>
        </w:rPr>
        <w:t>need for</w:t>
      </w:r>
      <w:r w:rsidR="00A92B09" w:rsidRPr="00974A59">
        <w:rPr>
          <w:rFonts w:ascii="Times New Roman" w:hAnsi="Times New Roman" w:cs="Times New Roman"/>
          <w:lang w:val="en-US"/>
        </w:rPr>
        <w:t xml:space="preserve"> family- and child-level</w:t>
      </w:r>
      <w:r w:rsidR="0058276D" w:rsidRPr="00974A59">
        <w:rPr>
          <w:rFonts w:ascii="Times New Roman" w:hAnsi="Times New Roman" w:cs="Times New Roman"/>
          <w:lang w:val="en-US"/>
        </w:rPr>
        <w:t xml:space="preserve"> </w:t>
      </w:r>
      <w:r w:rsidR="004A2C33" w:rsidRPr="00974A59">
        <w:rPr>
          <w:rFonts w:ascii="Times New Roman" w:hAnsi="Times New Roman" w:cs="Times New Roman"/>
          <w:lang w:val="en-US"/>
        </w:rPr>
        <w:t>interventions</w:t>
      </w:r>
      <w:r w:rsidR="005A58B3" w:rsidRPr="00974A59">
        <w:rPr>
          <w:rFonts w:ascii="Times New Roman" w:hAnsi="Times New Roman" w:cs="Times New Roman"/>
          <w:lang w:val="en-US"/>
        </w:rPr>
        <w:t xml:space="preserve">.  </w:t>
      </w:r>
    </w:p>
    <w:p w14:paraId="50830695" w14:textId="6E5C63C2" w:rsidR="00D6503E" w:rsidRPr="00974A59" w:rsidRDefault="00D6503E" w:rsidP="00A92B09">
      <w:pPr>
        <w:autoSpaceDE w:val="0"/>
        <w:autoSpaceDN w:val="0"/>
        <w:adjustRightInd w:val="0"/>
        <w:spacing w:line="480" w:lineRule="auto"/>
        <w:rPr>
          <w:rFonts w:ascii="Times New Roman" w:hAnsi="Times New Roman" w:cs="Times New Roman"/>
          <w:lang w:val="en-US"/>
        </w:rPr>
        <w:sectPr w:rsidR="00D6503E" w:rsidRPr="00974A59" w:rsidSect="00AD761F">
          <w:pgSz w:w="11900" w:h="16840"/>
          <w:pgMar w:top="1440" w:right="1440" w:bottom="1440" w:left="1440" w:header="708" w:footer="708" w:gutter="0"/>
          <w:cols w:space="708"/>
          <w:docGrid w:linePitch="360"/>
        </w:sectPr>
      </w:pPr>
    </w:p>
    <w:p w14:paraId="5E284446" w14:textId="3AE9C951" w:rsidR="00340501" w:rsidRPr="00974A59" w:rsidRDefault="006E19C4" w:rsidP="00DE13A9">
      <w:pPr>
        <w:spacing w:line="480" w:lineRule="auto"/>
        <w:jc w:val="center"/>
        <w:rPr>
          <w:rFonts w:ascii="Times New Roman" w:hAnsi="Times New Roman" w:cs="Times New Roman"/>
          <w:b/>
          <w:lang w:val="en-US"/>
        </w:rPr>
      </w:pPr>
      <w:r w:rsidRPr="00974A59">
        <w:rPr>
          <w:rFonts w:ascii="Times New Roman" w:hAnsi="Times New Roman" w:cs="Times New Roman"/>
          <w:b/>
          <w:lang w:val="en-US"/>
        </w:rPr>
        <w:t>References</w:t>
      </w:r>
    </w:p>
    <w:p w14:paraId="3D730D53" w14:textId="77777777" w:rsidR="008614DD" w:rsidRPr="008614DD" w:rsidRDefault="00340501" w:rsidP="008614DD">
      <w:pPr>
        <w:pStyle w:val="EndNoteBibliography"/>
        <w:ind w:left="720" w:hanging="720"/>
        <w:rPr>
          <w:noProof/>
        </w:rPr>
      </w:pPr>
      <w:r w:rsidRPr="00974A59">
        <w:fldChar w:fldCharType="begin"/>
      </w:r>
      <w:r w:rsidRPr="00974A59">
        <w:instrText xml:space="preserve"> ADDIN EN.REFLIST </w:instrText>
      </w:r>
      <w:r w:rsidRPr="00974A59">
        <w:fldChar w:fldCharType="separate"/>
      </w:r>
      <w:r w:rsidR="008614DD" w:rsidRPr="008614DD">
        <w:rPr>
          <w:noProof/>
        </w:rPr>
        <w:t xml:space="preserve">Bandura, A. (1977). </w:t>
      </w:r>
      <w:r w:rsidR="008614DD" w:rsidRPr="008614DD">
        <w:rPr>
          <w:i/>
          <w:noProof/>
        </w:rPr>
        <w:t>Social Learning Theory</w:t>
      </w:r>
      <w:r w:rsidR="008614DD" w:rsidRPr="008614DD">
        <w:rPr>
          <w:noProof/>
        </w:rPr>
        <w:t>. Englewood Cliffs, NJ: Prentice Hall.</w:t>
      </w:r>
    </w:p>
    <w:p w14:paraId="49577229" w14:textId="77777777" w:rsidR="008614DD" w:rsidRPr="008614DD" w:rsidRDefault="008614DD" w:rsidP="008614DD">
      <w:pPr>
        <w:pStyle w:val="EndNoteBibliography"/>
        <w:ind w:left="720" w:hanging="720"/>
        <w:rPr>
          <w:noProof/>
        </w:rPr>
      </w:pPr>
      <w:r w:rsidRPr="008614DD">
        <w:rPr>
          <w:noProof/>
        </w:rPr>
        <w:t xml:space="preserve">Bar-Zomer, J., &amp; Brunstein Klomek, A. (2018). Attachment to Parents As a Moderator in the Association between Sibling Bullying and Depression or Suicidal Ideation among Children and Adolescents. </w:t>
      </w:r>
      <w:r w:rsidRPr="008614DD">
        <w:rPr>
          <w:i/>
          <w:noProof/>
        </w:rPr>
        <w:t>Frontiers in psychiatry, 9</w:t>
      </w:r>
      <w:r w:rsidRPr="008614DD">
        <w:rPr>
          <w:noProof/>
        </w:rPr>
        <w:t>, 72-72. doi:10.3389/fpsyt.2018.00072</w:t>
      </w:r>
    </w:p>
    <w:p w14:paraId="74E66DDB" w14:textId="77777777" w:rsidR="008614DD" w:rsidRPr="008614DD" w:rsidRDefault="008614DD" w:rsidP="008614DD">
      <w:pPr>
        <w:pStyle w:val="EndNoteBibliography"/>
        <w:ind w:left="720" w:hanging="720"/>
        <w:rPr>
          <w:noProof/>
        </w:rPr>
      </w:pPr>
      <w:r w:rsidRPr="008614DD">
        <w:rPr>
          <w:noProof/>
        </w:rPr>
        <w:t xml:space="preserve">Björkqvist, K. (2018). Gender differences in aggression. </w:t>
      </w:r>
      <w:r w:rsidRPr="008614DD">
        <w:rPr>
          <w:i/>
          <w:noProof/>
        </w:rPr>
        <w:t>Current Opinion in Psychology, 19</w:t>
      </w:r>
      <w:r w:rsidRPr="008614DD">
        <w:rPr>
          <w:noProof/>
        </w:rPr>
        <w:t>, 39-42. doi:10.1016/j.copsyc.2017.03.030</w:t>
      </w:r>
    </w:p>
    <w:p w14:paraId="3A2D22AD" w14:textId="77777777" w:rsidR="008614DD" w:rsidRPr="008614DD" w:rsidRDefault="008614DD" w:rsidP="008614DD">
      <w:pPr>
        <w:pStyle w:val="EndNoteBibliography"/>
        <w:ind w:left="720" w:hanging="720"/>
        <w:rPr>
          <w:noProof/>
        </w:rPr>
      </w:pPr>
      <w:r w:rsidRPr="008614DD">
        <w:rPr>
          <w:noProof/>
        </w:rPr>
        <w:t xml:space="preserve">Bouchard, G., Plamondon, A., &amp; Lachance-Grzela, M. (2018). Parental intervention style and adult sibling conflicts: The mediating role of involvement in sibling bullying. </w:t>
      </w:r>
      <w:r w:rsidRPr="008614DD">
        <w:rPr>
          <w:i/>
          <w:noProof/>
        </w:rPr>
        <w:t>Journal of Social and Personal Relationships</w:t>
      </w:r>
      <w:r w:rsidRPr="008614DD">
        <w:rPr>
          <w:noProof/>
        </w:rPr>
        <w:t>, 0265407518793227. doi:10.1177/0265407518793227</w:t>
      </w:r>
    </w:p>
    <w:p w14:paraId="6D1A6872" w14:textId="77777777" w:rsidR="008614DD" w:rsidRPr="008614DD" w:rsidRDefault="008614DD" w:rsidP="008614DD">
      <w:pPr>
        <w:pStyle w:val="EndNoteBibliography"/>
        <w:ind w:left="720" w:hanging="720"/>
        <w:rPr>
          <w:noProof/>
        </w:rPr>
      </w:pPr>
      <w:r w:rsidRPr="008614DD">
        <w:rPr>
          <w:noProof/>
        </w:rPr>
        <w:t xml:space="preserve">Bowes, L., Wolke, D., Joinson, C., Lereya, S. T., &amp; Lewis, G. (2014). Sibling bullying and risk of depression, anxiety, and self-harm: A prospective cohort study. </w:t>
      </w:r>
      <w:r w:rsidRPr="008614DD">
        <w:rPr>
          <w:i/>
          <w:noProof/>
        </w:rPr>
        <w:t>Pediatrics, 134</w:t>
      </w:r>
      <w:r w:rsidRPr="008614DD">
        <w:rPr>
          <w:noProof/>
        </w:rPr>
        <w:t>(4), E1032-E1039. doi:10.1542/peds.2014-0832</w:t>
      </w:r>
    </w:p>
    <w:p w14:paraId="47026488" w14:textId="77777777" w:rsidR="008614DD" w:rsidRPr="008614DD" w:rsidRDefault="008614DD" w:rsidP="008614DD">
      <w:pPr>
        <w:pStyle w:val="EndNoteBibliography"/>
        <w:ind w:left="720" w:hanging="720"/>
        <w:rPr>
          <w:noProof/>
        </w:rPr>
      </w:pPr>
      <w:r w:rsidRPr="008614DD">
        <w:rPr>
          <w:noProof/>
        </w:rPr>
        <w:t xml:space="preserve">Bowlby, J. (1969). </w:t>
      </w:r>
      <w:r w:rsidRPr="008614DD">
        <w:rPr>
          <w:i/>
          <w:noProof/>
        </w:rPr>
        <w:t>Attachment</w:t>
      </w:r>
      <w:r w:rsidRPr="008614DD">
        <w:rPr>
          <w:noProof/>
        </w:rPr>
        <w:t xml:space="preserve"> (Vol. 1). New York: Basic Books.</w:t>
      </w:r>
    </w:p>
    <w:p w14:paraId="5B961F9E" w14:textId="77777777" w:rsidR="008614DD" w:rsidRPr="008614DD" w:rsidRDefault="008614DD" w:rsidP="008614DD">
      <w:pPr>
        <w:pStyle w:val="EndNoteBibliography"/>
        <w:ind w:left="720" w:hanging="720"/>
        <w:rPr>
          <w:noProof/>
        </w:rPr>
      </w:pPr>
      <w:r w:rsidRPr="008614DD">
        <w:rPr>
          <w:noProof/>
        </w:rPr>
        <w:t xml:space="preserve">Boyd, A., Golding, J., Macleod, J., Lawlor, D. A., Fraser, A., Henderson, J., . . . Smith, G. D. (2013). Cohort Profile: The 'Children of the 90s'-the index offspring of the Avon Longitudinal Study of Parents and Children. </w:t>
      </w:r>
      <w:r w:rsidRPr="008614DD">
        <w:rPr>
          <w:i/>
          <w:noProof/>
        </w:rPr>
        <w:t>Int J Epidemiol, 42</w:t>
      </w:r>
      <w:r w:rsidRPr="008614DD">
        <w:rPr>
          <w:noProof/>
        </w:rPr>
        <w:t>(1), 111-127. doi:10.1093/ije/dys064</w:t>
      </w:r>
    </w:p>
    <w:p w14:paraId="44795D10" w14:textId="77777777" w:rsidR="008614DD" w:rsidRPr="008614DD" w:rsidRDefault="008614DD" w:rsidP="008614DD">
      <w:pPr>
        <w:pStyle w:val="EndNoteBibliography"/>
        <w:ind w:left="720" w:hanging="720"/>
        <w:rPr>
          <w:noProof/>
        </w:rPr>
      </w:pPr>
      <w:r w:rsidRPr="008614DD">
        <w:rPr>
          <w:noProof/>
        </w:rPr>
        <w:t xml:space="preserve">Bronfenbrenner, U. (1979). </w:t>
      </w:r>
      <w:r w:rsidRPr="008614DD">
        <w:rPr>
          <w:i/>
          <w:noProof/>
        </w:rPr>
        <w:t>The Ecology of Human Development: Experiments by Nature and Design</w:t>
      </w:r>
      <w:r w:rsidRPr="008614DD">
        <w:rPr>
          <w:noProof/>
        </w:rPr>
        <w:t>. Cambridge, Massachusetts: Harvard University Press.</w:t>
      </w:r>
    </w:p>
    <w:p w14:paraId="307D1AF5" w14:textId="77777777" w:rsidR="008614DD" w:rsidRPr="008614DD" w:rsidRDefault="008614DD" w:rsidP="008614DD">
      <w:pPr>
        <w:pStyle w:val="EndNoteBibliography"/>
        <w:ind w:left="720" w:hanging="720"/>
        <w:rPr>
          <w:noProof/>
        </w:rPr>
      </w:pPr>
      <w:r w:rsidRPr="008614DD">
        <w:rPr>
          <w:noProof/>
        </w:rPr>
        <w:t xml:space="preserve">Brown, J. R., Donelan-McCall, N., &amp; Dunn, J. (1996). Why talk about mental states? The significance of children's conversations with friends, siblings, and mothers. </w:t>
      </w:r>
      <w:r w:rsidRPr="008614DD">
        <w:rPr>
          <w:i/>
          <w:noProof/>
        </w:rPr>
        <w:t>Child Dev, 67</w:t>
      </w:r>
      <w:r w:rsidRPr="008614DD">
        <w:rPr>
          <w:noProof/>
        </w:rPr>
        <w:t>(3), 836-849. doi:10.1111/j.1467-8624.1996.tb01767.x</w:t>
      </w:r>
    </w:p>
    <w:p w14:paraId="6AFC2495" w14:textId="77777777" w:rsidR="008614DD" w:rsidRPr="008614DD" w:rsidRDefault="008614DD" w:rsidP="008614DD">
      <w:pPr>
        <w:pStyle w:val="EndNoteBibliography"/>
        <w:ind w:left="720" w:hanging="720"/>
        <w:rPr>
          <w:noProof/>
        </w:rPr>
      </w:pPr>
      <w:r w:rsidRPr="008614DD">
        <w:rPr>
          <w:noProof/>
        </w:rPr>
        <w:t xml:space="preserve">Buist, K. L., &amp; Vermande, M. (2014). Sibling relationship patterns and their associations with child competence and problem behavior. </w:t>
      </w:r>
      <w:r w:rsidRPr="008614DD">
        <w:rPr>
          <w:i/>
          <w:noProof/>
        </w:rPr>
        <w:t>Journal of Family Psychology, 28</w:t>
      </w:r>
      <w:r w:rsidRPr="008614DD">
        <w:rPr>
          <w:noProof/>
        </w:rPr>
        <w:t>(4), 529-537. doi:10.1037/a0036990</w:t>
      </w:r>
    </w:p>
    <w:p w14:paraId="15452031" w14:textId="55E7EEB3" w:rsidR="008614DD" w:rsidRPr="008614DD" w:rsidRDefault="008614DD" w:rsidP="008614DD">
      <w:pPr>
        <w:pStyle w:val="EndNoteBibliography"/>
        <w:ind w:left="720" w:hanging="720"/>
        <w:rPr>
          <w:noProof/>
        </w:rPr>
      </w:pPr>
      <w:r w:rsidRPr="008614DD">
        <w:rPr>
          <w:noProof/>
        </w:rPr>
        <w:t xml:space="preserve">Caffaro, J. V., &amp; Conn-Caffaro, A. (2005). Treating sibling abuse families. </w:t>
      </w:r>
      <w:r w:rsidRPr="008614DD">
        <w:rPr>
          <w:i/>
          <w:noProof/>
        </w:rPr>
        <w:t>Aggression and Violent Behavior, 10</w:t>
      </w:r>
      <w:r w:rsidRPr="008614DD">
        <w:rPr>
          <w:noProof/>
        </w:rPr>
        <w:t>(5), 604-623. doi:</w:t>
      </w:r>
      <w:hyperlink r:id="rId14" w:history="1">
        <w:r w:rsidRPr="008614DD">
          <w:rPr>
            <w:rStyle w:val="Hyperlink"/>
            <w:noProof/>
          </w:rPr>
          <w:t>https://doi.org/10.1016/j.avb.2004.12.001</w:t>
        </w:r>
      </w:hyperlink>
    </w:p>
    <w:p w14:paraId="6D45A377" w14:textId="77777777" w:rsidR="008614DD" w:rsidRPr="008614DD" w:rsidRDefault="008614DD" w:rsidP="008614DD">
      <w:pPr>
        <w:pStyle w:val="EndNoteBibliography"/>
        <w:ind w:left="720" w:hanging="720"/>
        <w:rPr>
          <w:noProof/>
        </w:rPr>
      </w:pPr>
      <w:r w:rsidRPr="008614DD">
        <w:rPr>
          <w:noProof/>
        </w:rPr>
        <w:t xml:space="preserve">Campione-Barr, N., Lindell, A. K., Greer, K. B., &amp; Rose, A. J. (2014). Relational aggression and psychological control in the sibling relationship: Mediators of the association between maternal psychological control and adolescents' emotional adjustment. </w:t>
      </w:r>
      <w:r w:rsidRPr="008614DD">
        <w:rPr>
          <w:i/>
          <w:noProof/>
        </w:rPr>
        <w:t>Dev Psychopathol, 26</w:t>
      </w:r>
      <w:r w:rsidRPr="008614DD">
        <w:rPr>
          <w:noProof/>
        </w:rPr>
        <w:t>(3), 749-758. doi:10.1017/S0954579414000364</w:t>
      </w:r>
    </w:p>
    <w:p w14:paraId="592F8473" w14:textId="77777777" w:rsidR="008614DD" w:rsidRPr="008614DD" w:rsidRDefault="008614DD" w:rsidP="008614DD">
      <w:pPr>
        <w:pStyle w:val="EndNoteBibliography"/>
        <w:ind w:left="720" w:hanging="720"/>
        <w:rPr>
          <w:noProof/>
        </w:rPr>
      </w:pPr>
      <w:r w:rsidRPr="008614DD">
        <w:rPr>
          <w:noProof/>
        </w:rPr>
        <w:t xml:space="preserve">Carey, W. B., &amp; McDevitt, S. C. (1978). Revision of the Infant Temperament Questionnaire. </w:t>
      </w:r>
      <w:r w:rsidRPr="008614DD">
        <w:rPr>
          <w:i/>
          <w:noProof/>
        </w:rPr>
        <w:t>Pediatrics, 61</w:t>
      </w:r>
      <w:r w:rsidRPr="008614DD">
        <w:rPr>
          <w:noProof/>
        </w:rPr>
        <w:t xml:space="preserve">(5), 735-739. </w:t>
      </w:r>
    </w:p>
    <w:p w14:paraId="06E0A9CC" w14:textId="77777777" w:rsidR="008614DD" w:rsidRPr="008614DD" w:rsidRDefault="008614DD" w:rsidP="008614DD">
      <w:pPr>
        <w:pStyle w:val="EndNoteBibliography"/>
        <w:ind w:left="720" w:hanging="720"/>
        <w:rPr>
          <w:noProof/>
        </w:rPr>
      </w:pPr>
      <w:r w:rsidRPr="008614DD">
        <w:rPr>
          <w:noProof/>
        </w:rPr>
        <w:t xml:space="preserve">Caspi, J. (2012). </w:t>
      </w:r>
      <w:r w:rsidRPr="008614DD">
        <w:rPr>
          <w:i/>
          <w:noProof/>
        </w:rPr>
        <w:t>Sibling Aggression: Assessment and Treatment</w:t>
      </w:r>
      <w:r w:rsidRPr="008614DD">
        <w:rPr>
          <w:noProof/>
        </w:rPr>
        <w:t xml:space="preserve">. New York: Springer Publishing Company </w:t>
      </w:r>
    </w:p>
    <w:p w14:paraId="3F011CA6" w14:textId="77777777" w:rsidR="008614DD" w:rsidRPr="008614DD" w:rsidRDefault="008614DD" w:rsidP="008614DD">
      <w:pPr>
        <w:pStyle w:val="EndNoteBibliography"/>
        <w:ind w:left="720" w:hanging="720"/>
        <w:rPr>
          <w:noProof/>
        </w:rPr>
      </w:pPr>
      <w:r w:rsidRPr="008614DD">
        <w:rPr>
          <w:noProof/>
        </w:rPr>
        <w:t xml:space="preserve">Connelly, R., &amp; Platt, L. (2014). Cohort profile: UK Millennium Cohort Study (MCS). </w:t>
      </w:r>
      <w:r w:rsidRPr="008614DD">
        <w:rPr>
          <w:i/>
          <w:noProof/>
        </w:rPr>
        <w:t>Int J Epidemiol, 43</w:t>
      </w:r>
      <w:r w:rsidRPr="008614DD">
        <w:rPr>
          <w:noProof/>
        </w:rPr>
        <w:t>(6), 1719-1725. doi:10.1093/ije/dyu001</w:t>
      </w:r>
    </w:p>
    <w:p w14:paraId="73AE879C" w14:textId="77777777" w:rsidR="008614DD" w:rsidRPr="008614DD" w:rsidRDefault="008614DD" w:rsidP="008614DD">
      <w:pPr>
        <w:pStyle w:val="EndNoteBibliography"/>
        <w:ind w:left="720" w:hanging="720"/>
        <w:rPr>
          <w:noProof/>
        </w:rPr>
      </w:pPr>
      <w:r w:rsidRPr="008614DD">
        <w:rPr>
          <w:noProof/>
        </w:rPr>
        <w:t xml:space="preserve">Dantchev, S., &amp; Wolke, D. (2018). Sibling bullying at 12 years and high-risk behavior in early adulthood: A prospective cohort study. </w:t>
      </w:r>
      <w:r w:rsidRPr="008614DD">
        <w:rPr>
          <w:i/>
          <w:noProof/>
        </w:rPr>
        <w:t>Aggress Behav</w:t>
      </w:r>
      <w:r w:rsidRPr="008614DD">
        <w:rPr>
          <w:noProof/>
        </w:rPr>
        <w:t>. doi:10.1002/ab.21793</w:t>
      </w:r>
    </w:p>
    <w:p w14:paraId="43472E55" w14:textId="77777777" w:rsidR="008614DD" w:rsidRPr="008614DD" w:rsidRDefault="008614DD" w:rsidP="008614DD">
      <w:pPr>
        <w:pStyle w:val="EndNoteBibliography"/>
        <w:ind w:left="720" w:hanging="720"/>
        <w:rPr>
          <w:noProof/>
        </w:rPr>
      </w:pPr>
      <w:r w:rsidRPr="008614DD">
        <w:rPr>
          <w:noProof/>
        </w:rPr>
        <w:t xml:space="preserve">Dantchev, S., &amp; Wolke, D. (2019). Trouble in the nest: Antecedents of sibling bullying victimization and perpetration. </w:t>
      </w:r>
      <w:r w:rsidRPr="008614DD">
        <w:rPr>
          <w:i/>
          <w:noProof/>
        </w:rPr>
        <w:t>Dev Psychol</w:t>
      </w:r>
      <w:r w:rsidRPr="008614DD">
        <w:rPr>
          <w:noProof/>
        </w:rPr>
        <w:t>. doi:10.1037/dev0000700</w:t>
      </w:r>
    </w:p>
    <w:p w14:paraId="08089486" w14:textId="77777777" w:rsidR="008614DD" w:rsidRPr="008614DD" w:rsidRDefault="008614DD" w:rsidP="008614DD">
      <w:pPr>
        <w:pStyle w:val="EndNoteBibliography"/>
        <w:ind w:left="720" w:hanging="720"/>
        <w:rPr>
          <w:noProof/>
        </w:rPr>
      </w:pPr>
      <w:r w:rsidRPr="008614DD">
        <w:rPr>
          <w:noProof/>
        </w:rPr>
        <w:t xml:space="preserve">Dantchev, S., Zammit, S., &amp; Wolke, D. (2018). Sibling bullying in middle childhood and psychotic disorder at 18 years: a prospective cohort study. </w:t>
      </w:r>
      <w:r w:rsidRPr="008614DD">
        <w:rPr>
          <w:i/>
          <w:noProof/>
        </w:rPr>
        <w:t>Psychol Med</w:t>
      </w:r>
      <w:r w:rsidRPr="008614DD">
        <w:rPr>
          <w:noProof/>
        </w:rPr>
        <w:t xml:space="preserve">, doi: 10.1017/S0033291717003841. </w:t>
      </w:r>
    </w:p>
    <w:p w14:paraId="34AAFB16" w14:textId="77777777" w:rsidR="008614DD" w:rsidRPr="008614DD" w:rsidRDefault="008614DD" w:rsidP="008614DD">
      <w:pPr>
        <w:pStyle w:val="EndNoteBibliography"/>
        <w:ind w:left="720" w:hanging="720"/>
        <w:rPr>
          <w:noProof/>
        </w:rPr>
      </w:pPr>
      <w:r w:rsidRPr="008614DD">
        <w:rPr>
          <w:noProof/>
        </w:rPr>
        <w:t xml:space="preserve">Dib, E. P., Padovani, F. H. P., &amp; Perosa, G. B. (2019). Mother-child interaction: implications of chronic maternal anxiety and depression. </w:t>
      </w:r>
      <w:r w:rsidRPr="008614DD">
        <w:rPr>
          <w:i/>
          <w:noProof/>
        </w:rPr>
        <w:t>Psicol Reflex Crit, 32</w:t>
      </w:r>
      <w:r w:rsidRPr="008614DD">
        <w:rPr>
          <w:noProof/>
        </w:rPr>
        <w:t>(1), 10. doi:10.1186/s41155-019-0123-6</w:t>
      </w:r>
    </w:p>
    <w:p w14:paraId="41442221" w14:textId="77777777" w:rsidR="008614DD" w:rsidRPr="008614DD" w:rsidRDefault="008614DD" w:rsidP="008614DD">
      <w:pPr>
        <w:pStyle w:val="EndNoteBibliography"/>
        <w:ind w:left="720" w:hanging="720"/>
        <w:rPr>
          <w:noProof/>
        </w:rPr>
      </w:pPr>
      <w:r w:rsidRPr="008614DD">
        <w:rPr>
          <w:noProof/>
        </w:rPr>
        <w:t xml:space="preserve">Downey, D. B., &amp; Condron, D. J. (2004). Playing well with others in kindergarten: The benefit of siblings at home. </w:t>
      </w:r>
      <w:r w:rsidRPr="008614DD">
        <w:rPr>
          <w:i/>
          <w:noProof/>
        </w:rPr>
        <w:t>Journal of Marriage and Family, 66</w:t>
      </w:r>
      <w:r w:rsidRPr="008614DD">
        <w:rPr>
          <w:noProof/>
        </w:rPr>
        <w:t>(2), 333-350. doi:10.1111/j.1741-3737.2004.00024.x</w:t>
      </w:r>
    </w:p>
    <w:p w14:paraId="1618445B" w14:textId="77777777" w:rsidR="008614DD" w:rsidRPr="008614DD" w:rsidRDefault="008614DD" w:rsidP="008614DD">
      <w:pPr>
        <w:pStyle w:val="EndNoteBibliography"/>
        <w:ind w:left="720" w:hanging="720"/>
        <w:rPr>
          <w:noProof/>
        </w:rPr>
      </w:pPr>
      <w:r w:rsidRPr="008614DD">
        <w:rPr>
          <w:noProof/>
        </w:rPr>
        <w:t xml:space="preserve">Driscoll, K., &amp; Pianta, R. C. (2011). Mothers’ and Fathers’ Perceptions of Conflict and Closeness in Parent-Child Relationships during Early Childhood. </w:t>
      </w:r>
      <w:r w:rsidRPr="008614DD">
        <w:rPr>
          <w:i/>
          <w:noProof/>
        </w:rPr>
        <w:t>Journal of Early Childhood and Infant Psychology, 7</w:t>
      </w:r>
      <w:r w:rsidRPr="008614DD">
        <w:rPr>
          <w:noProof/>
        </w:rPr>
        <w:t xml:space="preserve">, 1-24. </w:t>
      </w:r>
    </w:p>
    <w:p w14:paraId="5F4FD20E" w14:textId="77777777" w:rsidR="008614DD" w:rsidRPr="008614DD" w:rsidRDefault="008614DD" w:rsidP="008614DD">
      <w:pPr>
        <w:pStyle w:val="EndNoteBibliography"/>
        <w:ind w:left="720" w:hanging="720"/>
        <w:rPr>
          <w:noProof/>
        </w:rPr>
      </w:pPr>
      <w:r w:rsidRPr="008614DD">
        <w:rPr>
          <w:noProof/>
        </w:rPr>
        <w:t xml:space="preserve">Dunn, J., &amp; Kendrick, C. (1982). </w:t>
      </w:r>
      <w:r w:rsidRPr="008614DD">
        <w:rPr>
          <w:i/>
          <w:noProof/>
        </w:rPr>
        <w:t>Siblings: Love, envy and understanding</w:t>
      </w:r>
      <w:r w:rsidRPr="008614DD">
        <w:rPr>
          <w:noProof/>
        </w:rPr>
        <w:t>. Cambridge, MA: Harvard University Press.</w:t>
      </w:r>
    </w:p>
    <w:p w14:paraId="0EBA3DA1" w14:textId="77777777" w:rsidR="008614DD" w:rsidRPr="008614DD" w:rsidRDefault="008614DD" w:rsidP="008614DD">
      <w:pPr>
        <w:pStyle w:val="EndNoteBibliography"/>
        <w:ind w:left="720" w:hanging="720"/>
        <w:rPr>
          <w:noProof/>
        </w:rPr>
      </w:pPr>
      <w:r w:rsidRPr="008614DD">
        <w:rPr>
          <w:noProof/>
        </w:rPr>
        <w:t xml:space="preserve">Elliot, C. D., Smith, P., &amp; McCulloch, K. (1996). </w:t>
      </w:r>
      <w:r w:rsidRPr="008614DD">
        <w:rPr>
          <w:i/>
          <w:noProof/>
        </w:rPr>
        <w:t>British Ability Scales Second Edition (BAS II). Administration and Scoring Manual</w:t>
      </w:r>
      <w:r w:rsidRPr="008614DD">
        <w:rPr>
          <w:noProof/>
        </w:rPr>
        <w:t>. London: Nelson.</w:t>
      </w:r>
    </w:p>
    <w:p w14:paraId="7FCB910C" w14:textId="77777777" w:rsidR="008614DD" w:rsidRPr="008614DD" w:rsidRDefault="008614DD" w:rsidP="008614DD">
      <w:pPr>
        <w:pStyle w:val="EndNoteBibliography"/>
        <w:ind w:left="720" w:hanging="720"/>
        <w:rPr>
          <w:noProof/>
        </w:rPr>
      </w:pPr>
      <w:r w:rsidRPr="008614DD">
        <w:rPr>
          <w:noProof/>
        </w:rPr>
        <w:t xml:space="preserve">Eriksen, S., &amp; Jensen, V. (2009). A Push or a Punch: Distinguishing the Severity of Sibling Violence. </w:t>
      </w:r>
      <w:r w:rsidRPr="008614DD">
        <w:rPr>
          <w:i/>
          <w:noProof/>
        </w:rPr>
        <w:t>J Interpers Violence</w:t>
      </w:r>
      <w:r w:rsidRPr="008614DD">
        <w:rPr>
          <w:noProof/>
        </w:rPr>
        <w:t xml:space="preserve">, 24(21): 183-208. </w:t>
      </w:r>
    </w:p>
    <w:p w14:paraId="783E69B3" w14:textId="77777777" w:rsidR="008614DD" w:rsidRPr="008614DD" w:rsidRDefault="008614DD" w:rsidP="008614DD">
      <w:pPr>
        <w:pStyle w:val="EndNoteBibliography"/>
        <w:ind w:left="720" w:hanging="720"/>
        <w:rPr>
          <w:noProof/>
        </w:rPr>
      </w:pPr>
      <w:r w:rsidRPr="008614DD">
        <w:rPr>
          <w:noProof/>
        </w:rPr>
        <w:t xml:space="preserve">Felson, R. B. (1983). Aggression and violence between siblings. </w:t>
      </w:r>
      <w:r w:rsidRPr="008614DD">
        <w:rPr>
          <w:i/>
          <w:noProof/>
        </w:rPr>
        <w:t>Soc Psychol Q, 46</w:t>
      </w:r>
      <w:r w:rsidRPr="008614DD">
        <w:rPr>
          <w:noProof/>
        </w:rPr>
        <w:t xml:space="preserve">(4), 271-285. </w:t>
      </w:r>
    </w:p>
    <w:p w14:paraId="799E1E9F" w14:textId="77777777" w:rsidR="008614DD" w:rsidRPr="008614DD" w:rsidRDefault="008614DD" w:rsidP="008614DD">
      <w:pPr>
        <w:pStyle w:val="EndNoteBibliography"/>
        <w:ind w:left="720" w:hanging="720"/>
        <w:rPr>
          <w:noProof/>
        </w:rPr>
      </w:pPr>
      <w:r w:rsidRPr="008614DD">
        <w:rPr>
          <w:noProof/>
        </w:rPr>
        <w:t xml:space="preserve">Forrest, C. L., Gibson, J. L., Halligan, S. L., &amp; St Clair, M. C. (2018). A longitudinal analysis of early language difficulty and peer problems on later emotional difficulties in adolescence: Evidence from the Millennium Cohort Study. </w:t>
      </w:r>
      <w:r w:rsidRPr="008614DD">
        <w:rPr>
          <w:i/>
          <w:noProof/>
        </w:rPr>
        <w:t>Autism &amp; Developmental Language Impairments, 3</w:t>
      </w:r>
      <w:r w:rsidRPr="008614DD">
        <w:rPr>
          <w:noProof/>
        </w:rPr>
        <w:t>, 2396941518795392. doi:10.1177/2396941518795392</w:t>
      </w:r>
    </w:p>
    <w:p w14:paraId="2966AC75" w14:textId="77777777" w:rsidR="008614DD" w:rsidRPr="008614DD" w:rsidRDefault="008614DD" w:rsidP="008614DD">
      <w:pPr>
        <w:pStyle w:val="EndNoteBibliography"/>
        <w:ind w:left="720" w:hanging="720"/>
        <w:rPr>
          <w:noProof/>
        </w:rPr>
      </w:pPr>
      <w:r w:rsidRPr="008614DD">
        <w:rPr>
          <w:noProof/>
        </w:rPr>
        <w:t xml:space="preserve">Fraser, A., Macdonald-Wallis, C., Tilling, K., Boyd, A., Golding, J., Smith, G. D., . . . Lawlor, D. A. (2013). Cohort Profile: The Avon Longitudinal Study of Parents and Children: ALSPAC mothers cohort. </w:t>
      </w:r>
      <w:r w:rsidRPr="008614DD">
        <w:rPr>
          <w:i/>
          <w:noProof/>
        </w:rPr>
        <w:t>Int J Epidemiol, 42</w:t>
      </w:r>
      <w:r w:rsidRPr="008614DD">
        <w:rPr>
          <w:noProof/>
        </w:rPr>
        <w:t>(1), 97-110. doi:10.1093/ije/dys066</w:t>
      </w:r>
    </w:p>
    <w:p w14:paraId="261C6BD5" w14:textId="77777777" w:rsidR="008614DD" w:rsidRPr="008614DD" w:rsidRDefault="008614DD" w:rsidP="008614DD">
      <w:pPr>
        <w:pStyle w:val="EndNoteBibliography"/>
        <w:ind w:left="720" w:hanging="720"/>
        <w:rPr>
          <w:noProof/>
        </w:rPr>
      </w:pPr>
      <w:r w:rsidRPr="008614DD">
        <w:rPr>
          <w:noProof/>
        </w:rPr>
        <w:t xml:space="preserve">Gass, K., Jenkins, J., &amp; Dunn, J. (2007). Are sibling relationships protective? A longitudinal study. </w:t>
      </w:r>
      <w:r w:rsidRPr="008614DD">
        <w:rPr>
          <w:i/>
          <w:noProof/>
        </w:rPr>
        <w:t>Journal of Child Psychology and Psychiatry, 48</w:t>
      </w:r>
      <w:r w:rsidRPr="008614DD">
        <w:rPr>
          <w:noProof/>
        </w:rPr>
        <w:t>(2), 167-175. doi:10.1111/j.1469-7610.2006.01699.x</w:t>
      </w:r>
    </w:p>
    <w:p w14:paraId="58FD4B83" w14:textId="77777777" w:rsidR="008614DD" w:rsidRPr="008614DD" w:rsidRDefault="008614DD" w:rsidP="008614DD">
      <w:pPr>
        <w:pStyle w:val="EndNoteBibliography"/>
        <w:ind w:left="720" w:hanging="720"/>
        <w:rPr>
          <w:noProof/>
        </w:rPr>
      </w:pPr>
      <w:r w:rsidRPr="008614DD">
        <w:rPr>
          <w:noProof/>
        </w:rPr>
        <w:t xml:space="preserve">Goodman, R. (1997). The strengths and difficulties questionnaire: a research note. </w:t>
      </w:r>
      <w:r w:rsidRPr="008614DD">
        <w:rPr>
          <w:i/>
          <w:noProof/>
        </w:rPr>
        <w:t>Journal of Child Psychology and Psychiatry, 38</w:t>
      </w:r>
      <w:r w:rsidRPr="008614DD">
        <w:rPr>
          <w:noProof/>
        </w:rPr>
        <w:t xml:space="preserve">(5), 581-586. </w:t>
      </w:r>
    </w:p>
    <w:p w14:paraId="026403DA" w14:textId="77777777" w:rsidR="008614DD" w:rsidRPr="008614DD" w:rsidRDefault="008614DD" w:rsidP="008614DD">
      <w:pPr>
        <w:pStyle w:val="EndNoteBibliography"/>
        <w:ind w:left="720" w:hanging="720"/>
        <w:rPr>
          <w:noProof/>
        </w:rPr>
      </w:pPr>
      <w:r w:rsidRPr="008614DD">
        <w:rPr>
          <w:noProof/>
        </w:rPr>
        <w:t xml:space="preserve">Hagenaars, A., de Vos, K., &amp; Zaida, M. A. (1994). </w:t>
      </w:r>
      <w:r w:rsidRPr="008614DD">
        <w:rPr>
          <w:i/>
          <w:noProof/>
        </w:rPr>
        <w:t>Poverty statistics in the late 1980s: Research based on micro-data</w:t>
      </w:r>
      <w:r w:rsidRPr="008614DD">
        <w:rPr>
          <w:noProof/>
        </w:rPr>
        <w:t xml:space="preserve">. Retrieved from Luxembourg: </w:t>
      </w:r>
    </w:p>
    <w:p w14:paraId="2DC411EC" w14:textId="3EDAD332" w:rsidR="008614DD" w:rsidRPr="008614DD" w:rsidRDefault="008614DD" w:rsidP="008614DD">
      <w:pPr>
        <w:pStyle w:val="EndNoteBibliography"/>
        <w:ind w:left="720" w:hanging="720"/>
        <w:rPr>
          <w:noProof/>
        </w:rPr>
      </w:pPr>
      <w:r w:rsidRPr="008614DD">
        <w:rPr>
          <w:noProof/>
        </w:rPr>
        <w:t xml:space="preserve">Hawley, P. H. (1999). The Ontogenesis of Social Dominance: A Strategy-Based Evolutionary Perspective. </w:t>
      </w:r>
      <w:r w:rsidRPr="008614DD">
        <w:rPr>
          <w:i/>
          <w:noProof/>
        </w:rPr>
        <w:t>Developmental Review, 19</w:t>
      </w:r>
      <w:r w:rsidRPr="008614DD">
        <w:rPr>
          <w:noProof/>
        </w:rPr>
        <w:t>(1), 97-132. doi:</w:t>
      </w:r>
      <w:hyperlink r:id="rId15" w:history="1">
        <w:r w:rsidRPr="008614DD">
          <w:rPr>
            <w:rStyle w:val="Hyperlink"/>
            <w:noProof/>
          </w:rPr>
          <w:t>https://doi.org/10.1006/drev.1998.0470</w:t>
        </w:r>
      </w:hyperlink>
    </w:p>
    <w:p w14:paraId="7DC5E152" w14:textId="77777777" w:rsidR="008614DD" w:rsidRPr="008614DD" w:rsidRDefault="008614DD" w:rsidP="008614DD">
      <w:pPr>
        <w:pStyle w:val="EndNoteBibliography"/>
        <w:ind w:left="720" w:hanging="720"/>
        <w:rPr>
          <w:noProof/>
        </w:rPr>
      </w:pPr>
      <w:r w:rsidRPr="008614DD">
        <w:rPr>
          <w:noProof/>
        </w:rPr>
        <w:t xml:space="preserve">Johnson, J., Atkinson, M., &amp; Rosenberg, R. (2015). </w:t>
      </w:r>
      <w:r w:rsidRPr="008614DD">
        <w:rPr>
          <w:i/>
          <w:noProof/>
        </w:rPr>
        <w:t>Millennium Cohort Study: Psychological, Developmental and Health Inventories</w:t>
      </w:r>
      <w:r w:rsidRPr="008614DD">
        <w:rPr>
          <w:noProof/>
        </w:rPr>
        <w:t xml:space="preserve">. Retrieved from London: </w:t>
      </w:r>
    </w:p>
    <w:p w14:paraId="301C8E82" w14:textId="77777777" w:rsidR="008614DD" w:rsidRPr="008614DD" w:rsidRDefault="008614DD" w:rsidP="008614DD">
      <w:pPr>
        <w:pStyle w:val="EndNoteBibliography"/>
        <w:ind w:left="720" w:hanging="720"/>
        <w:rPr>
          <w:noProof/>
        </w:rPr>
      </w:pPr>
      <w:r w:rsidRPr="008614DD">
        <w:rPr>
          <w:noProof/>
        </w:rPr>
        <w:t xml:space="preserve">Kessler, R. C., Barker, P. R., Colpe, L. J., Epstein, J. F., Gfroerer, J. C., Hiripi, E., . . . Zaslavsky, A. M. (2003). Screening for serious mental illness in the general population. </w:t>
      </w:r>
      <w:r w:rsidRPr="008614DD">
        <w:rPr>
          <w:i/>
          <w:noProof/>
        </w:rPr>
        <w:t>Arch Gen Psychiatry, 60</w:t>
      </w:r>
      <w:r w:rsidRPr="008614DD">
        <w:rPr>
          <w:noProof/>
        </w:rPr>
        <w:t>(2), 184-189. doi:10.1001/archpsyc.60.2.184</w:t>
      </w:r>
    </w:p>
    <w:p w14:paraId="7C15BCE5" w14:textId="27243556" w:rsidR="008614DD" w:rsidRPr="008614DD" w:rsidRDefault="008614DD" w:rsidP="008614DD">
      <w:pPr>
        <w:pStyle w:val="EndNoteBibliography"/>
        <w:ind w:left="720" w:hanging="720"/>
        <w:rPr>
          <w:noProof/>
        </w:rPr>
      </w:pPr>
      <w:r w:rsidRPr="008614DD">
        <w:rPr>
          <w:noProof/>
        </w:rPr>
        <w:t xml:space="preserve">Ketende, S. C., &amp; Jones, E. M. (2011). The millennium cohort study: User guide to analysing MCS data using STATA. Retrieved from </w:t>
      </w:r>
      <w:hyperlink r:id="rId16" w:history="1">
        <w:r w:rsidRPr="008614DD">
          <w:rPr>
            <w:rStyle w:val="Hyperlink"/>
            <w:noProof/>
          </w:rPr>
          <w:t>https://cls.ucl.ac.uk/wp-content/uploads/2017/07/User-Guide-to-Analysing-MCS-Data-using-Stata.pdf</w:t>
        </w:r>
      </w:hyperlink>
    </w:p>
    <w:p w14:paraId="06034A93" w14:textId="77777777" w:rsidR="008614DD" w:rsidRPr="008614DD" w:rsidRDefault="008614DD" w:rsidP="008614DD">
      <w:pPr>
        <w:pStyle w:val="EndNoteBibliography"/>
        <w:ind w:left="720" w:hanging="720"/>
        <w:rPr>
          <w:noProof/>
        </w:rPr>
      </w:pPr>
      <w:r w:rsidRPr="008614DD">
        <w:rPr>
          <w:noProof/>
        </w:rPr>
        <w:t xml:space="preserve">Kettrey, H. H., &amp; Emery, B. C. (2006). The Discourse of Sibling Violence. </w:t>
      </w:r>
      <w:r w:rsidRPr="008614DD">
        <w:rPr>
          <w:i/>
          <w:noProof/>
        </w:rPr>
        <w:t>Journal of Family Violence, 21</w:t>
      </w:r>
      <w:r w:rsidRPr="008614DD">
        <w:rPr>
          <w:noProof/>
        </w:rPr>
        <w:t>(6), 407-416. doi:10.1007/s10896-006-9036-0</w:t>
      </w:r>
    </w:p>
    <w:p w14:paraId="3AC5EB72" w14:textId="77777777" w:rsidR="008614DD" w:rsidRPr="008614DD" w:rsidRDefault="008614DD" w:rsidP="008614DD">
      <w:pPr>
        <w:pStyle w:val="EndNoteBibliography"/>
        <w:ind w:left="720" w:hanging="720"/>
        <w:rPr>
          <w:noProof/>
        </w:rPr>
      </w:pPr>
      <w:r w:rsidRPr="008614DD">
        <w:rPr>
          <w:noProof/>
        </w:rPr>
        <w:t xml:space="preserve">Khan, R., &amp; Rogers, P. (2015). The Normalization of Sibling Violence:Does Gender and Personal Experience of Violence Influence Perceptions of Physical Assault Against Siblings? </w:t>
      </w:r>
      <w:r w:rsidRPr="008614DD">
        <w:rPr>
          <w:i/>
          <w:noProof/>
        </w:rPr>
        <w:t>J Interpers Violence, 30</w:t>
      </w:r>
      <w:r w:rsidRPr="008614DD">
        <w:rPr>
          <w:noProof/>
        </w:rPr>
        <w:t>(3), 437-458. doi:10.1177/0886260514535095</w:t>
      </w:r>
    </w:p>
    <w:p w14:paraId="7F99E22E" w14:textId="77777777" w:rsidR="008614DD" w:rsidRPr="008614DD" w:rsidRDefault="008614DD" w:rsidP="008614DD">
      <w:pPr>
        <w:pStyle w:val="EndNoteBibliography"/>
        <w:ind w:left="720" w:hanging="720"/>
        <w:rPr>
          <w:noProof/>
        </w:rPr>
      </w:pPr>
      <w:r w:rsidRPr="008614DD">
        <w:rPr>
          <w:noProof/>
        </w:rPr>
        <w:t xml:space="preserve">Killoren, S. E., Thayer, S. M., &amp; Updegraff, K. A. (2008). Conflict Resolution Between Mexican Origin Adolescent Siblings. </w:t>
      </w:r>
      <w:r w:rsidRPr="008614DD">
        <w:rPr>
          <w:i/>
          <w:noProof/>
        </w:rPr>
        <w:t>J Marriage Fam, 70</w:t>
      </w:r>
      <w:r w:rsidRPr="008614DD">
        <w:rPr>
          <w:noProof/>
        </w:rPr>
        <w:t>(5), 1200-1212. doi:10.1111/j.1741-3737.2008.00560.x</w:t>
      </w:r>
    </w:p>
    <w:p w14:paraId="0A8D697F" w14:textId="77777777" w:rsidR="008614DD" w:rsidRPr="008614DD" w:rsidRDefault="008614DD" w:rsidP="008614DD">
      <w:pPr>
        <w:pStyle w:val="EndNoteBibliography"/>
        <w:ind w:left="720" w:hanging="720"/>
        <w:rPr>
          <w:noProof/>
        </w:rPr>
      </w:pPr>
      <w:r w:rsidRPr="008614DD">
        <w:rPr>
          <w:noProof/>
        </w:rPr>
        <w:t xml:space="preserve">Kiselica, M. S., &amp; Morrill-Richards, M. (2007). Sibling Maltreatment: The Forgotten Abuse. </w:t>
      </w:r>
      <w:r w:rsidRPr="008614DD">
        <w:rPr>
          <w:i/>
          <w:noProof/>
        </w:rPr>
        <w:t>Journal of Counseling &amp; Development, 85</w:t>
      </w:r>
      <w:r w:rsidRPr="008614DD">
        <w:rPr>
          <w:noProof/>
        </w:rPr>
        <w:t>(2), 148-160. doi:10.1002/j.1556-6678.2007.tb00457.x</w:t>
      </w:r>
    </w:p>
    <w:p w14:paraId="1193B56A" w14:textId="77777777" w:rsidR="008614DD" w:rsidRPr="008614DD" w:rsidRDefault="008614DD" w:rsidP="008614DD">
      <w:pPr>
        <w:pStyle w:val="EndNoteBibliography"/>
        <w:ind w:left="720" w:hanging="720"/>
        <w:rPr>
          <w:noProof/>
        </w:rPr>
      </w:pPr>
      <w:r w:rsidRPr="008614DD">
        <w:rPr>
          <w:noProof/>
        </w:rPr>
        <w:t xml:space="preserve">Madley-Dowd, P., Hughes, R., Tilling, K., &amp; Heron, J. (2019). The proportion of missing data should not be used to guide decisions on multiple imputation. </w:t>
      </w:r>
      <w:r w:rsidRPr="008614DD">
        <w:rPr>
          <w:i/>
          <w:noProof/>
        </w:rPr>
        <w:t>J Clin Epidemiol, 110</w:t>
      </w:r>
      <w:r w:rsidRPr="008614DD">
        <w:rPr>
          <w:noProof/>
        </w:rPr>
        <w:t>, 63-73. doi:10.1016/j.jclinepi.2019.02.016</w:t>
      </w:r>
    </w:p>
    <w:p w14:paraId="2071BBFA" w14:textId="77777777" w:rsidR="008614DD" w:rsidRPr="008614DD" w:rsidRDefault="008614DD" w:rsidP="008614DD">
      <w:pPr>
        <w:pStyle w:val="EndNoteBibliography"/>
        <w:ind w:left="720" w:hanging="720"/>
        <w:rPr>
          <w:noProof/>
        </w:rPr>
      </w:pPr>
      <w:r w:rsidRPr="008614DD">
        <w:rPr>
          <w:noProof/>
        </w:rPr>
        <w:t xml:space="preserve">McHale, S. M., Updegraff, K. A., &amp; Whiteman, S. D. (2012). Sibling Relationships and Influences in Childhood and Adolescence. </w:t>
      </w:r>
      <w:r w:rsidRPr="008614DD">
        <w:rPr>
          <w:i/>
          <w:noProof/>
        </w:rPr>
        <w:t>J Marriage Fam, 74</w:t>
      </w:r>
      <w:r w:rsidRPr="008614DD">
        <w:rPr>
          <w:noProof/>
        </w:rPr>
        <w:t xml:space="preserve">(5), 913-930. </w:t>
      </w:r>
    </w:p>
    <w:p w14:paraId="53A9D4AC" w14:textId="77777777" w:rsidR="008614DD" w:rsidRPr="008614DD" w:rsidRDefault="008614DD" w:rsidP="008614DD">
      <w:pPr>
        <w:pStyle w:val="EndNoteBibliography"/>
        <w:ind w:left="720" w:hanging="720"/>
        <w:rPr>
          <w:noProof/>
        </w:rPr>
      </w:pPr>
      <w:r w:rsidRPr="008614DD">
        <w:rPr>
          <w:noProof/>
        </w:rPr>
        <w:t xml:space="preserve">Melhuish, E., Hanna, K., Quinn, L., Sylva, K., Siraj-Blatchford, I., Sammons, P., &amp; Taggart, B. (2004). </w:t>
      </w:r>
      <w:r w:rsidRPr="008614DD">
        <w:rPr>
          <w:i/>
          <w:noProof/>
        </w:rPr>
        <w:t>The Effective Pre-school Provision in Northern Ireland Project, Technical Paper 11: Pre-school Experience and Social/Behavioural Development At the End of Year 3 of Primary School</w:t>
      </w:r>
      <w:r w:rsidRPr="008614DD">
        <w:rPr>
          <w:noProof/>
        </w:rPr>
        <w:t xml:space="preserve">. Retrieved from Belfast, N.I.: </w:t>
      </w:r>
    </w:p>
    <w:p w14:paraId="707244B2" w14:textId="77777777" w:rsidR="008614DD" w:rsidRPr="008614DD" w:rsidRDefault="008614DD" w:rsidP="008614DD">
      <w:pPr>
        <w:pStyle w:val="EndNoteBibliography"/>
        <w:ind w:left="720" w:hanging="720"/>
        <w:rPr>
          <w:noProof/>
        </w:rPr>
      </w:pPr>
      <w:r w:rsidRPr="008614DD">
        <w:rPr>
          <w:noProof/>
        </w:rPr>
        <w:t xml:space="preserve">Menesini, E., Camodeca, M., &amp; Nocentini, A. (2010). Bullying among siblings: the role of personality and relational variables. </w:t>
      </w:r>
      <w:r w:rsidRPr="008614DD">
        <w:rPr>
          <w:i/>
          <w:noProof/>
        </w:rPr>
        <w:t>Br J Dev Psychol, 28</w:t>
      </w:r>
      <w:r w:rsidRPr="008614DD">
        <w:rPr>
          <w:noProof/>
        </w:rPr>
        <w:t xml:space="preserve">(Pt 4), 921-939. </w:t>
      </w:r>
    </w:p>
    <w:p w14:paraId="1AECDBC5" w14:textId="77777777" w:rsidR="008614DD" w:rsidRPr="008614DD" w:rsidRDefault="008614DD" w:rsidP="008614DD">
      <w:pPr>
        <w:pStyle w:val="EndNoteBibliography"/>
        <w:ind w:left="720" w:hanging="720"/>
        <w:rPr>
          <w:noProof/>
        </w:rPr>
      </w:pPr>
      <w:r w:rsidRPr="008614DD">
        <w:rPr>
          <w:noProof/>
        </w:rPr>
        <w:t xml:space="preserve">Milevsky, A. (2005). Compensatory patterns of sibling support in emerging adulthood: Variations in loneliness, self-esteem, depression and life satisfaction. </w:t>
      </w:r>
      <w:r w:rsidRPr="008614DD">
        <w:rPr>
          <w:i/>
          <w:noProof/>
        </w:rPr>
        <w:t>Journal of Social and Personal Relationships, 22</w:t>
      </w:r>
      <w:r w:rsidRPr="008614DD">
        <w:rPr>
          <w:noProof/>
        </w:rPr>
        <w:t>(6), 743-755. doi:10.1177/0265407505056447</w:t>
      </w:r>
    </w:p>
    <w:p w14:paraId="65FA45CB" w14:textId="53B7855C" w:rsidR="008614DD" w:rsidRPr="008614DD" w:rsidRDefault="008614DD" w:rsidP="008614DD">
      <w:pPr>
        <w:pStyle w:val="EndNoteBibliography"/>
        <w:ind w:left="720" w:hanging="720"/>
        <w:rPr>
          <w:noProof/>
        </w:rPr>
      </w:pPr>
      <w:r w:rsidRPr="008614DD">
        <w:rPr>
          <w:noProof/>
        </w:rPr>
        <w:t xml:space="preserve">Mostafa, T. (2014). </w:t>
      </w:r>
      <w:r w:rsidRPr="008614DD">
        <w:rPr>
          <w:i/>
          <w:noProof/>
        </w:rPr>
        <w:t>Millennium Cohort Study: Technical report on response in sweep 5 (age 11)</w:t>
      </w:r>
      <w:r w:rsidRPr="008614DD">
        <w:rPr>
          <w:noProof/>
        </w:rPr>
        <w:t xml:space="preserve">. Retrieved from London: </w:t>
      </w:r>
      <w:hyperlink r:id="rId17" w:history="1">
        <w:r w:rsidRPr="008614DD">
          <w:rPr>
            <w:rStyle w:val="Hyperlink"/>
            <w:noProof/>
          </w:rPr>
          <w:t>http://discovery.ucl.ac.uk/10018759/1</w:t>
        </w:r>
      </w:hyperlink>
      <w:r w:rsidRPr="008614DD">
        <w:rPr>
          <w:noProof/>
        </w:rPr>
        <w:t xml:space="preserve"> Technical_Report_on_Response_in_Sweep5_for_web_TM.pdf</w:t>
      </w:r>
    </w:p>
    <w:p w14:paraId="2707D805" w14:textId="77777777" w:rsidR="008614DD" w:rsidRPr="008614DD" w:rsidRDefault="008614DD" w:rsidP="008614DD">
      <w:pPr>
        <w:pStyle w:val="EndNoteBibliography"/>
        <w:ind w:left="720" w:hanging="720"/>
        <w:rPr>
          <w:noProof/>
        </w:rPr>
      </w:pPr>
      <w:r w:rsidRPr="008614DD">
        <w:rPr>
          <w:noProof/>
        </w:rPr>
        <w:t xml:space="preserve">O’Brien, R. M. (2007). A Caution Regarding Rules of Thumb for Variance Inflation Factors. </w:t>
      </w:r>
      <w:r w:rsidRPr="008614DD">
        <w:rPr>
          <w:i/>
          <w:noProof/>
        </w:rPr>
        <w:t>Quality &amp; Quantity, 41</w:t>
      </w:r>
      <w:r w:rsidRPr="008614DD">
        <w:rPr>
          <w:noProof/>
        </w:rPr>
        <w:t>(5), 673-690. doi:10.1007/s11135-006-9018-6</w:t>
      </w:r>
    </w:p>
    <w:p w14:paraId="11CBD3AF" w14:textId="77777777" w:rsidR="008614DD" w:rsidRPr="008614DD" w:rsidRDefault="008614DD" w:rsidP="008614DD">
      <w:pPr>
        <w:pStyle w:val="EndNoteBibliography"/>
        <w:ind w:left="720" w:hanging="720"/>
        <w:rPr>
          <w:noProof/>
        </w:rPr>
      </w:pPr>
      <w:r w:rsidRPr="008614DD">
        <w:rPr>
          <w:noProof/>
        </w:rPr>
        <w:t xml:space="preserve">Omer, H., Schorr-Sapir, I., &amp; Weinblatt, U. (2008). Non-violent resistance and violence against siblings. </w:t>
      </w:r>
      <w:r w:rsidRPr="008614DD">
        <w:rPr>
          <w:i/>
          <w:noProof/>
        </w:rPr>
        <w:t>Journal of Family Therapy, 30</w:t>
      </w:r>
      <w:r w:rsidRPr="008614DD">
        <w:rPr>
          <w:noProof/>
        </w:rPr>
        <w:t>(4), 450-464. doi:10.1111/j.1467-6427.2008.00441.x</w:t>
      </w:r>
    </w:p>
    <w:p w14:paraId="1FA3AEBC" w14:textId="77777777" w:rsidR="008614DD" w:rsidRPr="008614DD" w:rsidRDefault="008614DD" w:rsidP="008614DD">
      <w:pPr>
        <w:pStyle w:val="EndNoteBibliography"/>
        <w:ind w:left="720" w:hanging="720"/>
        <w:rPr>
          <w:noProof/>
        </w:rPr>
      </w:pPr>
      <w:r w:rsidRPr="008614DD">
        <w:rPr>
          <w:noProof/>
        </w:rPr>
        <w:t xml:space="preserve">Phillips, D. A., Bowie, B. H., Wan, D. C., &amp; Yukevich, K. W. (2016). Sibling Violence and Children Hospitalized for Serious Mental and Behavioral Health Problems. </w:t>
      </w:r>
      <w:r w:rsidRPr="008614DD">
        <w:rPr>
          <w:i/>
          <w:noProof/>
        </w:rPr>
        <w:t>J Interpers Violence, 33</w:t>
      </w:r>
      <w:r w:rsidRPr="008614DD">
        <w:rPr>
          <w:noProof/>
        </w:rPr>
        <w:t>(16), 2558-2578. doi:10.1177/0886260516628289</w:t>
      </w:r>
    </w:p>
    <w:p w14:paraId="22792F3C" w14:textId="77777777" w:rsidR="008614DD" w:rsidRPr="008614DD" w:rsidRDefault="008614DD" w:rsidP="008614DD">
      <w:pPr>
        <w:pStyle w:val="EndNoteBibliography"/>
        <w:ind w:left="720" w:hanging="720"/>
        <w:rPr>
          <w:noProof/>
        </w:rPr>
      </w:pPr>
      <w:r w:rsidRPr="008614DD">
        <w:rPr>
          <w:noProof/>
        </w:rPr>
        <w:t xml:space="preserve">Plomin, R. (2018). </w:t>
      </w:r>
      <w:r w:rsidRPr="008614DD">
        <w:rPr>
          <w:i/>
          <w:noProof/>
        </w:rPr>
        <w:t>Blueprint: How DNA makes us who we are</w:t>
      </w:r>
      <w:r w:rsidRPr="008614DD">
        <w:rPr>
          <w:noProof/>
        </w:rPr>
        <w:t>. Milton Keynes: United Kingdom: Allen Lane.</w:t>
      </w:r>
    </w:p>
    <w:p w14:paraId="43D845F2" w14:textId="77777777" w:rsidR="008614DD" w:rsidRPr="008614DD" w:rsidRDefault="008614DD" w:rsidP="008614DD">
      <w:pPr>
        <w:pStyle w:val="EndNoteBibliography"/>
        <w:ind w:left="720" w:hanging="720"/>
        <w:rPr>
          <w:noProof/>
        </w:rPr>
      </w:pPr>
      <w:r w:rsidRPr="008614DD">
        <w:rPr>
          <w:noProof/>
        </w:rPr>
        <w:t xml:space="preserve">Rosenberg, M. (1965). </w:t>
      </w:r>
      <w:r w:rsidRPr="008614DD">
        <w:rPr>
          <w:i/>
          <w:noProof/>
        </w:rPr>
        <w:t>Society and the adolescent self-image</w:t>
      </w:r>
      <w:r w:rsidRPr="008614DD">
        <w:rPr>
          <w:noProof/>
        </w:rPr>
        <w:t>. Princeton, NJ: Princeton  University Press.</w:t>
      </w:r>
    </w:p>
    <w:p w14:paraId="1BFF33BB" w14:textId="77777777" w:rsidR="008614DD" w:rsidRPr="008614DD" w:rsidRDefault="008614DD" w:rsidP="008614DD">
      <w:pPr>
        <w:pStyle w:val="EndNoteBibliography"/>
        <w:ind w:left="720" w:hanging="720"/>
        <w:rPr>
          <w:noProof/>
        </w:rPr>
      </w:pPr>
      <w:r w:rsidRPr="008614DD">
        <w:rPr>
          <w:noProof/>
        </w:rPr>
        <w:t xml:space="preserve">Rust, J., Bennun, I., Crowe, M., &amp; Golombok, S. (1990). The GRIMS. A psychometric instrument for the assessment of marital discord. </w:t>
      </w:r>
      <w:r w:rsidRPr="008614DD">
        <w:rPr>
          <w:i/>
          <w:noProof/>
        </w:rPr>
        <w:t>Journal of Family Therapy, 12</w:t>
      </w:r>
      <w:r w:rsidRPr="008614DD">
        <w:rPr>
          <w:noProof/>
        </w:rPr>
        <w:t>(1), 45-57. doi:10.1046/j..1990.00369.x</w:t>
      </w:r>
    </w:p>
    <w:p w14:paraId="78018FAE" w14:textId="77777777" w:rsidR="008614DD" w:rsidRPr="008614DD" w:rsidRDefault="008614DD" w:rsidP="008614DD">
      <w:pPr>
        <w:pStyle w:val="EndNoteBibliography"/>
        <w:ind w:left="720" w:hanging="720"/>
        <w:rPr>
          <w:noProof/>
        </w:rPr>
      </w:pPr>
      <w:r w:rsidRPr="008614DD">
        <w:rPr>
          <w:noProof/>
        </w:rPr>
        <w:t xml:space="preserve">Rutter, M., Tizard, J., &amp; Whitemore, K. (1970). </w:t>
      </w:r>
      <w:r w:rsidRPr="008614DD">
        <w:rPr>
          <w:i/>
          <w:noProof/>
        </w:rPr>
        <w:t>Education, health and behaviour</w:t>
      </w:r>
      <w:r w:rsidRPr="008614DD">
        <w:rPr>
          <w:noProof/>
        </w:rPr>
        <w:t>. London: Longmans.</w:t>
      </w:r>
    </w:p>
    <w:p w14:paraId="6E954B10" w14:textId="77777777" w:rsidR="008614DD" w:rsidRPr="008614DD" w:rsidRDefault="008614DD" w:rsidP="008614DD">
      <w:pPr>
        <w:pStyle w:val="EndNoteBibliography"/>
        <w:ind w:left="720" w:hanging="720"/>
        <w:rPr>
          <w:noProof/>
        </w:rPr>
      </w:pPr>
      <w:r w:rsidRPr="008614DD">
        <w:rPr>
          <w:noProof/>
        </w:rPr>
        <w:t xml:space="preserve">Sammons, P., Sylva, K., Melhuish, E., Siraj-Blatchford, I., Taggart, B., Elliott, K., &amp; Marsh, A. (2004). </w:t>
      </w:r>
      <w:r w:rsidRPr="008614DD">
        <w:rPr>
          <w:i/>
          <w:noProof/>
        </w:rPr>
        <w:t>The Effective Provision of Pre-school Education (EPPE) Project: Technical Paper 11: The continuing effect of pre-school education at age 7 years</w:t>
      </w:r>
      <w:r w:rsidRPr="008614DD">
        <w:rPr>
          <w:noProof/>
        </w:rPr>
        <w:t xml:space="preserve">. Retrieved from London: </w:t>
      </w:r>
    </w:p>
    <w:p w14:paraId="365DFEDC" w14:textId="77777777" w:rsidR="008614DD" w:rsidRPr="008614DD" w:rsidRDefault="008614DD" w:rsidP="008614DD">
      <w:pPr>
        <w:pStyle w:val="EndNoteBibliography"/>
        <w:ind w:left="720" w:hanging="720"/>
        <w:rPr>
          <w:noProof/>
        </w:rPr>
      </w:pPr>
      <w:r w:rsidRPr="008614DD">
        <w:rPr>
          <w:noProof/>
        </w:rPr>
        <w:t xml:space="preserve">Skinner, J. A., &amp; Kowalski, R. M. (2013). Profiles of sibling bullying. </w:t>
      </w:r>
      <w:r w:rsidRPr="008614DD">
        <w:rPr>
          <w:i/>
          <w:noProof/>
        </w:rPr>
        <w:t>J Interpers Violence, 28</w:t>
      </w:r>
      <w:r w:rsidRPr="008614DD">
        <w:rPr>
          <w:noProof/>
        </w:rPr>
        <w:t>(8), 1726-1736. doi:10.1177/0886260512468327</w:t>
      </w:r>
    </w:p>
    <w:p w14:paraId="0AEDE62B" w14:textId="77777777" w:rsidR="008614DD" w:rsidRPr="008614DD" w:rsidRDefault="008614DD" w:rsidP="008614DD">
      <w:pPr>
        <w:pStyle w:val="EndNoteBibliography"/>
        <w:ind w:left="720" w:hanging="720"/>
        <w:rPr>
          <w:noProof/>
        </w:rPr>
      </w:pPr>
      <w:r w:rsidRPr="008614DD">
        <w:rPr>
          <w:noProof/>
        </w:rPr>
        <w:t xml:space="preserve">Srabstein, J. C., &amp; Leventhal, B. L. (2010). Prevention of bullying-related morbidity and mortality: a call for public health policies. </w:t>
      </w:r>
      <w:r w:rsidRPr="008614DD">
        <w:rPr>
          <w:i/>
          <w:noProof/>
        </w:rPr>
        <w:t>Bull World Health Organ, 88</w:t>
      </w:r>
      <w:r w:rsidRPr="008614DD">
        <w:rPr>
          <w:noProof/>
        </w:rPr>
        <w:t>(6), 403. doi:10.2471/blt.10.077123</w:t>
      </w:r>
    </w:p>
    <w:p w14:paraId="1CFD5685" w14:textId="77777777" w:rsidR="008614DD" w:rsidRPr="008614DD" w:rsidRDefault="008614DD" w:rsidP="008614DD">
      <w:pPr>
        <w:pStyle w:val="EndNoteBibliography"/>
        <w:ind w:left="720" w:hanging="720"/>
        <w:rPr>
          <w:noProof/>
        </w:rPr>
      </w:pPr>
      <w:r w:rsidRPr="008614DD">
        <w:rPr>
          <w:noProof/>
        </w:rPr>
        <w:t xml:space="preserve">StataCorp. (2019). </w:t>
      </w:r>
      <w:r w:rsidRPr="008614DD">
        <w:rPr>
          <w:i/>
          <w:noProof/>
        </w:rPr>
        <w:t>Stata Statistical Software: Release 16</w:t>
      </w:r>
      <w:r w:rsidRPr="008614DD">
        <w:rPr>
          <w:noProof/>
        </w:rPr>
        <w:t xml:space="preserve">. Retrieved from College Station: Texas: </w:t>
      </w:r>
    </w:p>
    <w:p w14:paraId="4520CAF1" w14:textId="77777777" w:rsidR="008614DD" w:rsidRPr="008614DD" w:rsidRDefault="008614DD" w:rsidP="008614DD">
      <w:pPr>
        <w:pStyle w:val="EndNoteBibliography"/>
        <w:ind w:left="720" w:hanging="720"/>
        <w:rPr>
          <w:noProof/>
        </w:rPr>
      </w:pPr>
      <w:r w:rsidRPr="008614DD">
        <w:rPr>
          <w:noProof/>
        </w:rPr>
        <w:t xml:space="preserve">Straus, M. A., &amp; Hamby, S. L. (1997). Measuring physical and psychological maltreatment of children with the conflicts tactics scale. In G. Kaufman Kantor &amp; J. L. Jasinski (Eds.), </w:t>
      </w:r>
      <w:r w:rsidRPr="008614DD">
        <w:rPr>
          <w:i/>
          <w:noProof/>
        </w:rPr>
        <w:t>Out of Darkness: contemporary perspectives on family violence</w:t>
      </w:r>
      <w:r w:rsidRPr="008614DD">
        <w:rPr>
          <w:noProof/>
        </w:rPr>
        <w:t>. Thousand Oaks, CA: Sage.</w:t>
      </w:r>
    </w:p>
    <w:p w14:paraId="72DF2EB1" w14:textId="77777777" w:rsidR="008614DD" w:rsidRPr="008614DD" w:rsidRDefault="008614DD" w:rsidP="008614DD">
      <w:pPr>
        <w:pStyle w:val="EndNoteBibliography"/>
        <w:ind w:left="720" w:hanging="720"/>
        <w:rPr>
          <w:noProof/>
        </w:rPr>
      </w:pPr>
      <w:r w:rsidRPr="008614DD">
        <w:rPr>
          <w:noProof/>
        </w:rPr>
        <w:t xml:space="preserve">Tanskanen, A. O., Danielsbacka, M., Jokela, M., &amp; Rotkirch, A. (2017). Sibling conflicts in full- and half-sibling households in the UK. </w:t>
      </w:r>
      <w:r w:rsidRPr="008614DD">
        <w:rPr>
          <w:i/>
          <w:noProof/>
        </w:rPr>
        <w:t>J Biosoc Sci, 49</w:t>
      </w:r>
      <w:r w:rsidRPr="008614DD">
        <w:rPr>
          <w:noProof/>
        </w:rPr>
        <w:t>(1), 31-47. doi:10.1017/s0021932016000043</w:t>
      </w:r>
    </w:p>
    <w:p w14:paraId="1C761F82" w14:textId="77777777" w:rsidR="008614DD" w:rsidRPr="008614DD" w:rsidRDefault="008614DD" w:rsidP="008614DD">
      <w:pPr>
        <w:pStyle w:val="EndNoteBibliography"/>
        <w:ind w:left="720" w:hanging="720"/>
        <w:rPr>
          <w:noProof/>
        </w:rPr>
      </w:pPr>
      <w:r w:rsidRPr="008614DD">
        <w:rPr>
          <w:noProof/>
        </w:rPr>
        <w:t xml:space="preserve">Tippett, N., &amp; Wolke, D. (2015). Aggression between siblings: Associations with the home environment and peer bullying. </w:t>
      </w:r>
      <w:r w:rsidRPr="008614DD">
        <w:rPr>
          <w:i/>
          <w:noProof/>
        </w:rPr>
        <w:t>Aggress Behav, 41</w:t>
      </w:r>
      <w:r w:rsidRPr="008614DD">
        <w:rPr>
          <w:noProof/>
        </w:rPr>
        <w:t>(1), 14-24. doi:10.1002/ab.21557</w:t>
      </w:r>
    </w:p>
    <w:p w14:paraId="4595A81C" w14:textId="77777777" w:rsidR="008614DD" w:rsidRPr="008614DD" w:rsidRDefault="008614DD" w:rsidP="008614DD">
      <w:pPr>
        <w:pStyle w:val="EndNoteBibliography"/>
        <w:ind w:left="720" w:hanging="720"/>
        <w:rPr>
          <w:noProof/>
        </w:rPr>
      </w:pPr>
      <w:r w:rsidRPr="008614DD">
        <w:rPr>
          <w:noProof/>
        </w:rPr>
        <w:t xml:space="preserve">Toseeb, U., McChesney, G., Oldfield, J., &amp; Wolke, D. (2019). Sibling Bullying in Middle Childhood is Associated with Psychosocial Difficulties in Early Adolescence: The Case of Individuals with Autism Spectrum Disorder. </w:t>
      </w:r>
      <w:r w:rsidRPr="008614DD">
        <w:rPr>
          <w:i/>
          <w:noProof/>
        </w:rPr>
        <w:t>Journal of Autism and Developmental Disorders</w:t>
      </w:r>
      <w:r w:rsidRPr="008614DD">
        <w:rPr>
          <w:noProof/>
        </w:rPr>
        <w:t>. doi:10.1007/s10803-019-04116-8</w:t>
      </w:r>
    </w:p>
    <w:p w14:paraId="42CE2B0D" w14:textId="77777777" w:rsidR="008614DD" w:rsidRPr="008614DD" w:rsidRDefault="008614DD" w:rsidP="008614DD">
      <w:pPr>
        <w:pStyle w:val="EndNoteBibliography"/>
        <w:ind w:left="720" w:hanging="720"/>
        <w:rPr>
          <w:noProof/>
        </w:rPr>
      </w:pPr>
      <w:r w:rsidRPr="008614DD">
        <w:rPr>
          <w:noProof/>
        </w:rPr>
        <w:t xml:space="preserve">Toseeb, U., McChesney, G., &amp; Wolke, D. (2018). The Prevalence and Psychopathological Correlates of Sibling Bullying in Children with and without Autism Spectrum Disorder. </w:t>
      </w:r>
      <w:r w:rsidRPr="008614DD">
        <w:rPr>
          <w:i/>
          <w:noProof/>
        </w:rPr>
        <w:t>Journal of Autism and Developmental Disorders</w:t>
      </w:r>
      <w:r w:rsidRPr="008614DD">
        <w:rPr>
          <w:noProof/>
        </w:rPr>
        <w:t>. doi:10.1007/s10803-018-3484-2</w:t>
      </w:r>
    </w:p>
    <w:p w14:paraId="6D1381D6" w14:textId="77777777" w:rsidR="008614DD" w:rsidRPr="008614DD" w:rsidRDefault="008614DD" w:rsidP="008614DD">
      <w:pPr>
        <w:pStyle w:val="EndNoteBibliography"/>
        <w:ind w:left="720" w:hanging="720"/>
        <w:rPr>
          <w:noProof/>
        </w:rPr>
      </w:pPr>
      <w:r w:rsidRPr="008614DD">
        <w:rPr>
          <w:noProof/>
        </w:rPr>
        <w:t xml:space="preserve">Tucker, C. J., Finkelhor, D., Shattuck, A. M., &amp; Turner, H. (2013). Prevalence and correlates of sibling victimization types. </w:t>
      </w:r>
      <w:r w:rsidRPr="008614DD">
        <w:rPr>
          <w:i/>
          <w:noProof/>
        </w:rPr>
        <w:t>Child Abuse &amp; Neglect, 37</w:t>
      </w:r>
      <w:r w:rsidRPr="008614DD">
        <w:rPr>
          <w:noProof/>
        </w:rPr>
        <w:t>(4), 213-223. doi:10.1016/j.chiabu.2013.01.006</w:t>
      </w:r>
    </w:p>
    <w:p w14:paraId="7205C9DE" w14:textId="77777777" w:rsidR="008614DD" w:rsidRPr="008614DD" w:rsidRDefault="008614DD" w:rsidP="008614DD">
      <w:pPr>
        <w:pStyle w:val="EndNoteBibliography"/>
        <w:ind w:left="720" w:hanging="720"/>
        <w:rPr>
          <w:noProof/>
        </w:rPr>
      </w:pPr>
      <w:r w:rsidRPr="008614DD">
        <w:rPr>
          <w:noProof/>
        </w:rPr>
        <w:t xml:space="preserve">Tucker, C. J., Finkelhor, D., &amp; Turner, H. (2017). Victimization by Siblings in Children with Disability or Weight Problems. </w:t>
      </w:r>
      <w:r w:rsidRPr="008614DD">
        <w:rPr>
          <w:i/>
          <w:noProof/>
        </w:rPr>
        <w:t>J Dev Behav Pediatr, 38</w:t>
      </w:r>
      <w:r w:rsidRPr="008614DD">
        <w:rPr>
          <w:noProof/>
        </w:rPr>
        <w:t>(6), 378-384. doi:10.1097/dbp.0000000000000456</w:t>
      </w:r>
    </w:p>
    <w:p w14:paraId="539D1B70" w14:textId="77777777" w:rsidR="008614DD" w:rsidRPr="008614DD" w:rsidRDefault="008614DD" w:rsidP="008614DD">
      <w:pPr>
        <w:pStyle w:val="EndNoteBibliography"/>
        <w:ind w:left="720" w:hanging="720"/>
        <w:rPr>
          <w:noProof/>
        </w:rPr>
      </w:pPr>
      <w:r w:rsidRPr="008614DD">
        <w:rPr>
          <w:noProof/>
        </w:rPr>
        <w:t xml:space="preserve">Tucker, C. J., Finkelhor, D., Turner, H., &amp; Shattuck, A. M. (2014a). Family dynamics and young children's sibling victimization. </w:t>
      </w:r>
      <w:r w:rsidRPr="008614DD">
        <w:rPr>
          <w:i/>
          <w:noProof/>
        </w:rPr>
        <w:t>Journal of Family Psychology, 28</w:t>
      </w:r>
      <w:r w:rsidRPr="008614DD">
        <w:rPr>
          <w:noProof/>
        </w:rPr>
        <w:t>(5), 625-633. doi:10.1037/fam0000016</w:t>
      </w:r>
    </w:p>
    <w:p w14:paraId="516F4138" w14:textId="77777777" w:rsidR="008614DD" w:rsidRPr="008614DD" w:rsidRDefault="008614DD" w:rsidP="008614DD">
      <w:pPr>
        <w:pStyle w:val="EndNoteBibliography"/>
        <w:ind w:left="720" w:hanging="720"/>
        <w:rPr>
          <w:noProof/>
        </w:rPr>
      </w:pPr>
      <w:r w:rsidRPr="008614DD">
        <w:rPr>
          <w:noProof/>
        </w:rPr>
        <w:t xml:space="preserve">Tucker, C. J., Finkelhor, D., Turner, H., &amp; Shattuck, A. M. (2014b). Sibling and peer victimization in childhood and adolescence. </w:t>
      </w:r>
      <w:r w:rsidRPr="008614DD">
        <w:rPr>
          <w:i/>
          <w:noProof/>
        </w:rPr>
        <w:t>Child Abuse &amp; Neglect, 38</w:t>
      </w:r>
      <w:r w:rsidRPr="008614DD">
        <w:rPr>
          <w:noProof/>
        </w:rPr>
        <w:t>(10), 1599-1606. doi:10.1016/j.chiabu.2014.05.007</w:t>
      </w:r>
    </w:p>
    <w:p w14:paraId="5047F276" w14:textId="77777777" w:rsidR="008614DD" w:rsidRPr="008614DD" w:rsidRDefault="008614DD" w:rsidP="008614DD">
      <w:pPr>
        <w:pStyle w:val="EndNoteBibliography"/>
        <w:ind w:left="720" w:hanging="720"/>
        <w:rPr>
          <w:noProof/>
        </w:rPr>
      </w:pPr>
      <w:r w:rsidRPr="008614DD">
        <w:rPr>
          <w:noProof/>
        </w:rPr>
        <w:t xml:space="preserve">van Berkel, S. R., Tucker, C. J., &amp; Finkelhor, D. (2018). The Combination of Sibling Victimization and Parental Child Maltreatment on Mental Health Problems and Delinquency. </w:t>
      </w:r>
      <w:r w:rsidRPr="008614DD">
        <w:rPr>
          <w:i/>
          <w:noProof/>
        </w:rPr>
        <w:t>Child maltreatment, 23</w:t>
      </w:r>
      <w:r w:rsidRPr="008614DD">
        <w:rPr>
          <w:noProof/>
        </w:rPr>
        <w:t>(3), 244-253. doi:10.1177/1077559517751670</w:t>
      </w:r>
    </w:p>
    <w:p w14:paraId="3356CE73" w14:textId="77777777" w:rsidR="008614DD" w:rsidRPr="008614DD" w:rsidRDefault="008614DD" w:rsidP="008614DD">
      <w:pPr>
        <w:pStyle w:val="EndNoteBibliography"/>
        <w:ind w:left="720" w:hanging="720"/>
        <w:rPr>
          <w:noProof/>
        </w:rPr>
      </w:pPr>
      <w:r w:rsidRPr="008614DD">
        <w:rPr>
          <w:noProof/>
        </w:rPr>
        <w:t xml:space="preserve">von Hippel, P. T. (2018). How Many Imputations Do You Need? A Two-stage Calculation Using a Quadratic Rule. </w:t>
      </w:r>
      <w:r w:rsidRPr="008614DD">
        <w:rPr>
          <w:i/>
          <w:noProof/>
        </w:rPr>
        <w:t>Sociological Methods &amp; Research, 0</w:t>
      </w:r>
      <w:r w:rsidRPr="008614DD">
        <w:rPr>
          <w:noProof/>
        </w:rPr>
        <w:t>(0), 0049124117747303. doi:10.1177/0049124117747303</w:t>
      </w:r>
    </w:p>
    <w:p w14:paraId="52EED616" w14:textId="77777777" w:rsidR="008614DD" w:rsidRPr="008614DD" w:rsidRDefault="008614DD" w:rsidP="008614DD">
      <w:pPr>
        <w:pStyle w:val="EndNoteBibliography"/>
        <w:ind w:left="720" w:hanging="720"/>
        <w:rPr>
          <w:noProof/>
        </w:rPr>
      </w:pPr>
      <w:r w:rsidRPr="008614DD">
        <w:rPr>
          <w:noProof/>
        </w:rPr>
        <w:t xml:space="preserve">Wolke, D., Baumann, N., Strauss, V., Johnson, S., &amp; Marlow, N. (2015). Bullying of preterm children and emotional problems at school age: cross-culturally invariant effects. </w:t>
      </w:r>
      <w:r w:rsidRPr="008614DD">
        <w:rPr>
          <w:i/>
          <w:noProof/>
        </w:rPr>
        <w:t>J Pediatr, 166</w:t>
      </w:r>
      <w:r w:rsidRPr="008614DD">
        <w:rPr>
          <w:noProof/>
        </w:rPr>
        <w:t>(6), 1417-1422. doi:10.1016/j.jpeds.2015.02.055</w:t>
      </w:r>
    </w:p>
    <w:p w14:paraId="3CEAE7EE" w14:textId="77777777" w:rsidR="008614DD" w:rsidRPr="008614DD" w:rsidRDefault="008614DD" w:rsidP="008614DD">
      <w:pPr>
        <w:pStyle w:val="EndNoteBibliography"/>
        <w:ind w:left="720" w:hanging="720"/>
        <w:rPr>
          <w:noProof/>
        </w:rPr>
      </w:pPr>
      <w:r w:rsidRPr="008614DD">
        <w:rPr>
          <w:noProof/>
        </w:rPr>
        <w:t xml:space="preserve">Wolke, D., &amp; Samara, M. M. (2004). Bullied by siblings: association with peer victimisation and behaviour problems in Israeli lower secondary school children. </w:t>
      </w:r>
      <w:r w:rsidRPr="008614DD">
        <w:rPr>
          <w:i/>
          <w:noProof/>
        </w:rPr>
        <w:t>Journal of Child Psychology and Psychiatry, 45</w:t>
      </w:r>
      <w:r w:rsidRPr="008614DD">
        <w:rPr>
          <w:noProof/>
        </w:rPr>
        <w:t>(5), 1015-1029. doi:10.1111/j.1469-7610.2004.t01-1-00293.x</w:t>
      </w:r>
    </w:p>
    <w:p w14:paraId="4A1F6513" w14:textId="77777777" w:rsidR="008614DD" w:rsidRPr="008614DD" w:rsidRDefault="008614DD" w:rsidP="008614DD">
      <w:pPr>
        <w:pStyle w:val="EndNoteBibliography"/>
        <w:ind w:left="720" w:hanging="720"/>
        <w:rPr>
          <w:noProof/>
        </w:rPr>
      </w:pPr>
      <w:r w:rsidRPr="008614DD">
        <w:rPr>
          <w:noProof/>
        </w:rPr>
        <w:t xml:space="preserve">Wolke, D., &amp; Skew, A. J. (2012). Bullying among siblings. </w:t>
      </w:r>
      <w:r w:rsidRPr="008614DD">
        <w:rPr>
          <w:i/>
          <w:noProof/>
        </w:rPr>
        <w:t>Int J Adolesc Med Health, 24</w:t>
      </w:r>
      <w:r w:rsidRPr="008614DD">
        <w:rPr>
          <w:noProof/>
        </w:rPr>
        <w:t>(1), 17-25. doi:10.1515/ijamh.2012.004</w:t>
      </w:r>
    </w:p>
    <w:p w14:paraId="13E568DF" w14:textId="77777777" w:rsidR="008614DD" w:rsidRPr="008614DD" w:rsidRDefault="008614DD" w:rsidP="008614DD">
      <w:pPr>
        <w:pStyle w:val="EndNoteBibliography"/>
        <w:ind w:left="720" w:hanging="720"/>
        <w:rPr>
          <w:noProof/>
        </w:rPr>
      </w:pPr>
      <w:r w:rsidRPr="008614DD">
        <w:rPr>
          <w:noProof/>
        </w:rPr>
        <w:t xml:space="preserve">Wolke, D., Tippett, N., &amp; Dantchev, S. (2015). Bullying in the family: sibling bullying. </w:t>
      </w:r>
      <w:r w:rsidRPr="008614DD">
        <w:rPr>
          <w:i/>
          <w:noProof/>
        </w:rPr>
        <w:t>Lancet Psychiatry, 2</w:t>
      </w:r>
      <w:r w:rsidRPr="008614DD">
        <w:rPr>
          <w:noProof/>
        </w:rPr>
        <w:t xml:space="preserve">(10), 917-929. </w:t>
      </w:r>
    </w:p>
    <w:p w14:paraId="2AB7F4E7" w14:textId="7FB9BF1B" w:rsidR="00821DC3" w:rsidRPr="00974A59" w:rsidRDefault="00340501" w:rsidP="009467B8">
      <w:pPr>
        <w:pStyle w:val="EndNoteBibliography"/>
        <w:ind w:left="720" w:hanging="720"/>
        <w:sectPr w:rsidR="00821DC3" w:rsidRPr="00974A59" w:rsidSect="009467B8">
          <w:pgSz w:w="11900" w:h="16840"/>
          <w:pgMar w:top="1440" w:right="1440" w:bottom="1440" w:left="1440" w:header="708" w:footer="708" w:gutter="0"/>
          <w:cols w:space="708"/>
          <w:docGrid w:linePitch="360"/>
        </w:sectPr>
      </w:pPr>
      <w:r w:rsidRPr="00974A59">
        <w:fldChar w:fldCharType="end"/>
      </w:r>
      <w:r w:rsidR="00A66E29" w:rsidRPr="00974A59">
        <w:t xml:space="preserve"> </w:t>
      </w:r>
    </w:p>
    <w:p w14:paraId="15266F49" w14:textId="099075F1" w:rsidR="0044119E" w:rsidRPr="00553DB4" w:rsidRDefault="0044119E" w:rsidP="009467B8">
      <w:pPr>
        <w:spacing w:line="480" w:lineRule="auto"/>
        <w:rPr>
          <w:rFonts w:ascii="Times New Roman" w:hAnsi="Times New Roman" w:cs="Times New Roman"/>
          <w:lang w:val="en-US"/>
        </w:rPr>
      </w:pPr>
      <w:r w:rsidRPr="00553DB4">
        <w:rPr>
          <w:rFonts w:ascii="Times New Roman" w:hAnsi="Times New Roman" w:cs="Times New Roman"/>
          <w:lang w:val="en-US"/>
        </w:rPr>
        <w:t>Table 1.</w:t>
      </w:r>
    </w:p>
    <w:p w14:paraId="06096703" w14:textId="28F5AE7B" w:rsidR="00741801" w:rsidRPr="005303D9" w:rsidRDefault="005303D9" w:rsidP="009467B8">
      <w:pPr>
        <w:spacing w:line="480" w:lineRule="auto"/>
        <w:rPr>
          <w:rFonts w:ascii="Times New Roman" w:hAnsi="Times New Roman" w:cs="Times New Roman"/>
          <w:i/>
          <w:iCs/>
          <w:lang w:val="en-US"/>
        </w:rPr>
      </w:pPr>
      <w:r w:rsidRPr="005303D9">
        <w:rPr>
          <w:rFonts w:ascii="Times New Roman" w:hAnsi="Times New Roman" w:cs="Times New Roman"/>
          <w:i/>
          <w:iCs/>
          <w:lang w:val="en-US"/>
        </w:rPr>
        <w:t>Prevalence</w:t>
      </w:r>
      <w:r w:rsidR="00741801" w:rsidRPr="005303D9">
        <w:rPr>
          <w:rFonts w:ascii="Times New Roman" w:hAnsi="Times New Roman" w:cs="Times New Roman"/>
          <w:i/>
          <w:iCs/>
          <w:lang w:val="en-US"/>
        </w:rPr>
        <w:t xml:space="preserve"> of </w:t>
      </w:r>
      <w:r w:rsidRPr="005303D9">
        <w:rPr>
          <w:rFonts w:ascii="Times New Roman" w:hAnsi="Times New Roman" w:cs="Times New Roman"/>
          <w:i/>
          <w:iCs/>
          <w:lang w:val="en-US"/>
        </w:rPr>
        <w:t>S</w:t>
      </w:r>
      <w:r w:rsidR="00741801" w:rsidRPr="005303D9">
        <w:rPr>
          <w:rFonts w:ascii="Times New Roman" w:hAnsi="Times New Roman" w:cs="Times New Roman"/>
          <w:i/>
          <w:iCs/>
          <w:lang w:val="en-US"/>
        </w:rPr>
        <w:t xml:space="preserve">ibling </w:t>
      </w:r>
      <w:r w:rsidRPr="005303D9">
        <w:rPr>
          <w:rFonts w:ascii="Times New Roman" w:hAnsi="Times New Roman" w:cs="Times New Roman"/>
          <w:i/>
          <w:iCs/>
          <w:lang w:val="en-US"/>
        </w:rPr>
        <w:t>B</w:t>
      </w:r>
      <w:r w:rsidR="00741801" w:rsidRPr="005303D9">
        <w:rPr>
          <w:rFonts w:ascii="Times New Roman" w:hAnsi="Times New Roman" w:cs="Times New Roman"/>
          <w:i/>
          <w:iCs/>
          <w:lang w:val="en-US"/>
        </w:rPr>
        <w:t xml:space="preserve">ullying </w:t>
      </w:r>
      <w:r w:rsidRPr="005303D9">
        <w:rPr>
          <w:rFonts w:ascii="Times New Roman" w:hAnsi="Times New Roman" w:cs="Times New Roman"/>
          <w:i/>
          <w:iCs/>
          <w:lang w:val="en-US"/>
        </w:rPr>
        <w:t xml:space="preserve">Split by </w:t>
      </w:r>
      <w:r>
        <w:rPr>
          <w:rFonts w:ascii="Times New Roman" w:hAnsi="Times New Roman" w:cs="Times New Roman"/>
          <w:i/>
          <w:iCs/>
          <w:lang w:val="en-US"/>
        </w:rPr>
        <w:t>Variable of Interest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6"/>
        <w:gridCol w:w="1393"/>
        <w:gridCol w:w="1479"/>
        <w:gridCol w:w="1366"/>
        <w:gridCol w:w="1366"/>
      </w:tblGrid>
      <w:tr w:rsidR="00553DB4" w:rsidRPr="00422510" w14:paraId="34A0512E" w14:textId="77777777" w:rsidTr="006F2CB9">
        <w:tc>
          <w:tcPr>
            <w:tcW w:w="0" w:type="auto"/>
            <w:tcBorders>
              <w:top w:val="single" w:sz="4" w:space="0" w:color="auto"/>
              <w:bottom w:val="single" w:sz="4" w:space="0" w:color="auto"/>
            </w:tcBorders>
          </w:tcPr>
          <w:p w14:paraId="60B5CFF4" w14:textId="77777777" w:rsidR="00553DB4" w:rsidRPr="00422510" w:rsidRDefault="00553DB4" w:rsidP="006F2CB9">
            <w:pPr>
              <w:jc w:val="center"/>
              <w:rPr>
                <w:rFonts w:ascii="Times New Roman" w:hAnsi="Times New Roman" w:cs="Times New Roman"/>
                <w:b/>
                <w:lang w:val="en-US"/>
              </w:rPr>
            </w:pPr>
            <w:r w:rsidRPr="00422510">
              <w:rPr>
                <w:rFonts w:ascii="Times New Roman" w:hAnsi="Times New Roman" w:cs="Times New Roman"/>
                <w:b/>
                <w:lang w:val="en-US"/>
              </w:rPr>
              <w:t>Variable</w:t>
            </w:r>
          </w:p>
        </w:tc>
        <w:tc>
          <w:tcPr>
            <w:tcW w:w="0" w:type="auto"/>
            <w:tcBorders>
              <w:top w:val="single" w:sz="4" w:space="0" w:color="auto"/>
              <w:bottom w:val="single" w:sz="4" w:space="0" w:color="auto"/>
            </w:tcBorders>
          </w:tcPr>
          <w:p w14:paraId="39F79B15" w14:textId="77777777" w:rsidR="00553DB4" w:rsidRPr="00422510" w:rsidRDefault="00553DB4" w:rsidP="006F2CB9">
            <w:pPr>
              <w:jc w:val="center"/>
              <w:rPr>
                <w:rFonts w:ascii="Times New Roman" w:hAnsi="Times New Roman" w:cs="Times New Roman"/>
                <w:b/>
                <w:lang w:val="en-US"/>
              </w:rPr>
            </w:pPr>
            <w:r>
              <w:rPr>
                <w:rFonts w:ascii="Times New Roman" w:hAnsi="Times New Roman" w:cs="Times New Roman"/>
                <w:b/>
                <w:lang w:val="en-US"/>
              </w:rPr>
              <w:t xml:space="preserve">Neither </w:t>
            </w:r>
          </w:p>
        </w:tc>
        <w:tc>
          <w:tcPr>
            <w:tcW w:w="0" w:type="auto"/>
            <w:tcBorders>
              <w:top w:val="single" w:sz="4" w:space="0" w:color="auto"/>
              <w:bottom w:val="single" w:sz="4" w:space="0" w:color="auto"/>
            </w:tcBorders>
          </w:tcPr>
          <w:p w14:paraId="6B054D7E" w14:textId="77777777" w:rsidR="00553DB4" w:rsidRPr="00422510" w:rsidRDefault="00553DB4" w:rsidP="006F2CB9">
            <w:pPr>
              <w:jc w:val="center"/>
              <w:rPr>
                <w:rFonts w:ascii="Times New Roman" w:hAnsi="Times New Roman" w:cs="Times New Roman"/>
                <w:b/>
                <w:lang w:val="en-US"/>
              </w:rPr>
            </w:pPr>
            <w:r>
              <w:rPr>
                <w:rFonts w:ascii="Times New Roman" w:hAnsi="Times New Roman" w:cs="Times New Roman"/>
                <w:b/>
                <w:lang w:val="en-US"/>
              </w:rPr>
              <w:t xml:space="preserve">Victim Only </w:t>
            </w:r>
          </w:p>
        </w:tc>
        <w:tc>
          <w:tcPr>
            <w:tcW w:w="0" w:type="auto"/>
            <w:tcBorders>
              <w:top w:val="single" w:sz="4" w:space="0" w:color="auto"/>
              <w:bottom w:val="single" w:sz="4" w:space="0" w:color="auto"/>
            </w:tcBorders>
          </w:tcPr>
          <w:p w14:paraId="457AC4F2" w14:textId="77777777" w:rsidR="00553DB4" w:rsidRPr="00422510" w:rsidRDefault="00553DB4" w:rsidP="006F2CB9">
            <w:pPr>
              <w:jc w:val="center"/>
              <w:rPr>
                <w:rFonts w:ascii="Times New Roman" w:hAnsi="Times New Roman" w:cs="Times New Roman"/>
                <w:b/>
                <w:lang w:val="en-US"/>
              </w:rPr>
            </w:pPr>
            <w:r>
              <w:rPr>
                <w:rFonts w:ascii="Times New Roman" w:hAnsi="Times New Roman" w:cs="Times New Roman"/>
                <w:b/>
                <w:lang w:val="en-US"/>
              </w:rPr>
              <w:t xml:space="preserve">Bully Only </w:t>
            </w:r>
          </w:p>
        </w:tc>
        <w:tc>
          <w:tcPr>
            <w:tcW w:w="0" w:type="auto"/>
            <w:tcBorders>
              <w:top w:val="single" w:sz="4" w:space="0" w:color="auto"/>
              <w:bottom w:val="single" w:sz="4" w:space="0" w:color="auto"/>
            </w:tcBorders>
          </w:tcPr>
          <w:p w14:paraId="11E26098" w14:textId="77777777" w:rsidR="00553DB4" w:rsidRPr="00422510" w:rsidRDefault="00553DB4" w:rsidP="006F2CB9">
            <w:pPr>
              <w:jc w:val="center"/>
              <w:rPr>
                <w:rFonts w:ascii="Times New Roman" w:hAnsi="Times New Roman" w:cs="Times New Roman"/>
                <w:b/>
                <w:lang w:val="en-US"/>
              </w:rPr>
            </w:pPr>
            <w:r>
              <w:rPr>
                <w:rFonts w:ascii="Times New Roman" w:hAnsi="Times New Roman" w:cs="Times New Roman"/>
                <w:b/>
                <w:lang w:val="en-US"/>
              </w:rPr>
              <w:t xml:space="preserve">Bully-Victim </w:t>
            </w:r>
          </w:p>
        </w:tc>
      </w:tr>
      <w:tr w:rsidR="00553DB4" w:rsidRPr="00422510" w14:paraId="6EA199E7" w14:textId="77777777" w:rsidTr="006F2CB9">
        <w:tc>
          <w:tcPr>
            <w:tcW w:w="0" w:type="auto"/>
            <w:tcBorders>
              <w:top w:val="single" w:sz="4" w:space="0" w:color="auto"/>
            </w:tcBorders>
          </w:tcPr>
          <w:p w14:paraId="055720C4" w14:textId="77777777" w:rsidR="00553DB4" w:rsidRPr="00275AF5" w:rsidRDefault="00553DB4" w:rsidP="006F2CB9">
            <w:pPr>
              <w:rPr>
                <w:rFonts w:ascii="Times New Roman" w:hAnsi="Times New Roman" w:cs="Times New Roman"/>
                <w:bCs/>
                <w:lang w:val="en-US"/>
              </w:rPr>
            </w:pPr>
            <w:r w:rsidRPr="00275AF5">
              <w:rPr>
                <w:rFonts w:ascii="Times New Roman" w:hAnsi="Times New Roman" w:cs="Times New Roman"/>
                <w:bCs/>
                <w:lang w:val="en-US"/>
              </w:rPr>
              <w:t>Sibling Bullying</w:t>
            </w:r>
          </w:p>
        </w:tc>
        <w:tc>
          <w:tcPr>
            <w:tcW w:w="0" w:type="auto"/>
            <w:tcBorders>
              <w:top w:val="single" w:sz="4" w:space="0" w:color="auto"/>
            </w:tcBorders>
          </w:tcPr>
          <w:p w14:paraId="7A90A484" w14:textId="77777777" w:rsidR="00553DB4" w:rsidRPr="008F595E" w:rsidRDefault="00553DB4" w:rsidP="006F2CB9">
            <w:pPr>
              <w:jc w:val="center"/>
              <w:rPr>
                <w:rFonts w:ascii="Times New Roman" w:hAnsi="Times New Roman" w:cs="Times New Roman"/>
                <w:bCs/>
                <w:lang w:val="en-US"/>
              </w:rPr>
            </w:pPr>
            <w:r w:rsidRPr="008F595E">
              <w:rPr>
                <w:rFonts w:ascii="Times New Roman" w:hAnsi="Times New Roman" w:cs="Times New Roman"/>
                <w:bCs/>
                <w:lang w:val="en-US"/>
              </w:rPr>
              <w:t>5566 (52%)</w:t>
            </w:r>
          </w:p>
        </w:tc>
        <w:tc>
          <w:tcPr>
            <w:tcW w:w="0" w:type="auto"/>
            <w:tcBorders>
              <w:top w:val="single" w:sz="4" w:space="0" w:color="auto"/>
            </w:tcBorders>
          </w:tcPr>
          <w:p w14:paraId="1A044754" w14:textId="77777777" w:rsidR="00553DB4" w:rsidRPr="008F595E" w:rsidRDefault="00553DB4" w:rsidP="006F2CB9">
            <w:pPr>
              <w:jc w:val="center"/>
              <w:rPr>
                <w:rFonts w:ascii="Times New Roman" w:hAnsi="Times New Roman" w:cs="Times New Roman"/>
                <w:bCs/>
                <w:lang w:val="en-US"/>
              </w:rPr>
            </w:pPr>
            <w:r w:rsidRPr="008F595E">
              <w:rPr>
                <w:rFonts w:ascii="Times New Roman" w:hAnsi="Times New Roman" w:cs="Times New Roman"/>
                <w:bCs/>
                <w:lang w:val="en-US"/>
              </w:rPr>
              <w:t>1680 (16%)</w:t>
            </w:r>
          </w:p>
        </w:tc>
        <w:tc>
          <w:tcPr>
            <w:tcW w:w="0" w:type="auto"/>
            <w:tcBorders>
              <w:top w:val="single" w:sz="4" w:space="0" w:color="auto"/>
            </w:tcBorders>
          </w:tcPr>
          <w:p w14:paraId="3131203B" w14:textId="27013054" w:rsidR="00553DB4" w:rsidRPr="008F595E" w:rsidRDefault="00553DB4" w:rsidP="006F2CB9">
            <w:pPr>
              <w:jc w:val="center"/>
              <w:rPr>
                <w:rFonts w:ascii="Times New Roman" w:hAnsi="Times New Roman" w:cs="Times New Roman"/>
                <w:bCs/>
                <w:lang w:val="en-US"/>
              </w:rPr>
            </w:pPr>
            <w:r w:rsidRPr="008F595E">
              <w:rPr>
                <w:rFonts w:ascii="Times New Roman" w:hAnsi="Times New Roman" w:cs="Times New Roman"/>
                <w:bCs/>
                <w:lang w:val="en-US"/>
              </w:rPr>
              <w:t>468</w:t>
            </w:r>
            <w:r w:rsidR="008F595E">
              <w:rPr>
                <w:rFonts w:ascii="Times New Roman" w:hAnsi="Times New Roman" w:cs="Times New Roman"/>
                <w:bCs/>
                <w:lang w:val="en-US"/>
              </w:rPr>
              <w:t xml:space="preserve"> </w:t>
            </w:r>
            <w:r w:rsidRPr="008F595E">
              <w:rPr>
                <w:rFonts w:ascii="Times New Roman" w:hAnsi="Times New Roman" w:cs="Times New Roman"/>
                <w:bCs/>
                <w:lang w:val="en-US"/>
              </w:rPr>
              <w:t>(4%)</w:t>
            </w:r>
          </w:p>
        </w:tc>
        <w:tc>
          <w:tcPr>
            <w:tcW w:w="0" w:type="auto"/>
            <w:tcBorders>
              <w:top w:val="single" w:sz="4" w:space="0" w:color="auto"/>
            </w:tcBorders>
          </w:tcPr>
          <w:p w14:paraId="44AE528C" w14:textId="73A7E0E0" w:rsidR="00553DB4" w:rsidRPr="008F595E" w:rsidRDefault="00553DB4" w:rsidP="006F2CB9">
            <w:pPr>
              <w:jc w:val="center"/>
              <w:rPr>
                <w:rFonts w:ascii="Times New Roman" w:hAnsi="Times New Roman" w:cs="Times New Roman"/>
                <w:bCs/>
                <w:lang w:val="en-US"/>
              </w:rPr>
            </w:pPr>
            <w:r w:rsidRPr="008F595E">
              <w:rPr>
                <w:rFonts w:ascii="Times New Roman" w:hAnsi="Times New Roman" w:cs="Times New Roman"/>
                <w:bCs/>
                <w:lang w:val="en-US"/>
              </w:rPr>
              <w:t>3005</w:t>
            </w:r>
            <w:r w:rsidR="008F595E">
              <w:rPr>
                <w:rFonts w:ascii="Times New Roman" w:hAnsi="Times New Roman" w:cs="Times New Roman"/>
                <w:bCs/>
                <w:lang w:val="en-US"/>
              </w:rPr>
              <w:t xml:space="preserve"> </w:t>
            </w:r>
            <w:r w:rsidRPr="008F595E">
              <w:rPr>
                <w:rFonts w:ascii="Times New Roman" w:hAnsi="Times New Roman" w:cs="Times New Roman"/>
                <w:bCs/>
                <w:lang w:val="en-US"/>
              </w:rPr>
              <w:t>(28%)</w:t>
            </w:r>
          </w:p>
        </w:tc>
      </w:tr>
      <w:tr w:rsidR="00553DB4" w:rsidRPr="00422510" w14:paraId="59D6D590" w14:textId="77777777" w:rsidTr="006F2CB9">
        <w:tc>
          <w:tcPr>
            <w:tcW w:w="0" w:type="auto"/>
            <w:gridSpan w:val="5"/>
          </w:tcPr>
          <w:p w14:paraId="489A12FA"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
                <w:lang w:val="en-US"/>
              </w:rPr>
              <w:t>Structural Family-Level Characteristics</w:t>
            </w:r>
          </w:p>
        </w:tc>
      </w:tr>
      <w:tr w:rsidR="00553DB4" w:rsidRPr="00422510" w14:paraId="17C1A840" w14:textId="77777777" w:rsidTr="006F2CB9">
        <w:tc>
          <w:tcPr>
            <w:tcW w:w="0" w:type="auto"/>
          </w:tcPr>
          <w:p w14:paraId="21CBDFDD"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Primary caregiver highest education</w:t>
            </w:r>
          </w:p>
        </w:tc>
        <w:tc>
          <w:tcPr>
            <w:tcW w:w="0" w:type="auto"/>
          </w:tcPr>
          <w:p w14:paraId="2557E001"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1.44 (1.08)</w:t>
            </w:r>
          </w:p>
        </w:tc>
        <w:tc>
          <w:tcPr>
            <w:tcW w:w="0" w:type="auto"/>
          </w:tcPr>
          <w:p w14:paraId="37393B1D"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1.42 (1.05)</w:t>
            </w:r>
          </w:p>
        </w:tc>
        <w:tc>
          <w:tcPr>
            <w:tcW w:w="0" w:type="auto"/>
          </w:tcPr>
          <w:p w14:paraId="299D9C95"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1.41 (1.11)</w:t>
            </w:r>
          </w:p>
        </w:tc>
        <w:tc>
          <w:tcPr>
            <w:tcW w:w="0" w:type="auto"/>
          </w:tcPr>
          <w:p w14:paraId="1E8CB9D3"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1.48 (1.05)</w:t>
            </w:r>
          </w:p>
        </w:tc>
      </w:tr>
      <w:tr w:rsidR="00553DB4" w:rsidRPr="00422510" w14:paraId="40C91EF1" w14:textId="77777777" w:rsidTr="006F2CB9">
        <w:tc>
          <w:tcPr>
            <w:tcW w:w="0" w:type="auto"/>
          </w:tcPr>
          <w:p w14:paraId="7B60557F" w14:textId="77777777" w:rsidR="00553DB4" w:rsidRPr="00422510" w:rsidRDefault="00553DB4" w:rsidP="006F2CB9">
            <w:pPr>
              <w:rPr>
                <w:rFonts w:ascii="Times New Roman" w:hAnsi="Times New Roman" w:cs="Times New Roman"/>
                <w:bCs/>
                <w:lang w:val="en-US"/>
              </w:rPr>
            </w:pPr>
            <w:r>
              <w:rPr>
                <w:rFonts w:ascii="Times New Roman" w:hAnsi="Times New Roman" w:cs="Times New Roman"/>
                <w:bCs/>
                <w:lang w:val="en-US"/>
              </w:rPr>
              <w:t>First Born</w:t>
            </w:r>
          </w:p>
        </w:tc>
        <w:tc>
          <w:tcPr>
            <w:tcW w:w="0" w:type="auto"/>
          </w:tcPr>
          <w:p w14:paraId="39BCD675" w14:textId="77777777" w:rsidR="00553DB4" w:rsidRPr="00422510" w:rsidRDefault="00553DB4" w:rsidP="006F2CB9">
            <w:pPr>
              <w:jc w:val="center"/>
              <w:rPr>
                <w:rFonts w:ascii="Times New Roman" w:hAnsi="Times New Roman" w:cs="Times New Roman"/>
                <w:bCs/>
                <w:lang w:val="en-US"/>
              </w:rPr>
            </w:pPr>
          </w:p>
        </w:tc>
        <w:tc>
          <w:tcPr>
            <w:tcW w:w="0" w:type="auto"/>
          </w:tcPr>
          <w:p w14:paraId="1C7C20F2" w14:textId="77777777" w:rsidR="00553DB4" w:rsidRPr="00422510" w:rsidRDefault="00553DB4" w:rsidP="006F2CB9">
            <w:pPr>
              <w:jc w:val="center"/>
              <w:rPr>
                <w:rFonts w:ascii="Times New Roman" w:hAnsi="Times New Roman" w:cs="Times New Roman"/>
                <w:bCs/>
                <w:lang w:val="en-US"/>
              </w:rPr>
            </w:pPr>
          </w:p>
        </w:tc>
        <w:tc>
          <w:tcPr>
            <w:tcW w:w="0" w:type="auto"/>
          </w:tcPr>
          <w:p w14:paraId="6108A09B" w14:textId="77777777" w:rsidR="00553DB4" w:rsidRPr="00422510" w:rsidRDefault="00553DB4" w:rsidP="006F2CB9">
            <w:pPr>
              <w:jc w:val="center"/>
              <w:rPr>
                <w:rFonts w:ascii="Times New Roman" w:hAnsi="Times New Roman" w:cs="Times New Roman"/>
                <w:bCs/>
                <w:lang w:val="en-US"/>
              </w:rPr>
            </w:pPr>
          </w:p>
        </w:tc>
        <w:tc>
          <w:tcPr>
            <w:tcW w:w="0" w:type="auto"/>
          </w:tcPr>
          <w:p w14:paraId="23063918" w14:textId="77777777" w:rsidR="00553DB4" w:rsidRPr="00422510" w:rsidRDefault="00553DB4" w:rsidP="006F2CB9">
            <w:pPr>
              <w:jc w:val="center"/>
              <w:rPr>
                <w:rFonts w:ascii="Times New Roman" w:hAnsi="Times New Roman" w:cs="Times New Roman"/>
                <w:bCs/>
                <w:lang w:val="en-US"/>
              </w:rPr>
            </w:pPr>
          </w:p>
        </w:tc>
      </w:tr>
      <w:tr w:rsidR="00553DB4" w:rsidRPr="00422510" w14:paraId="1B73CDBF" w14:textId="77777777" w:rsidTr="006F2CB9">
        <w:tc>
          <w:tcPr>
            <w:tcW w:w="0" w:type="auto"/>
          </w:tcPr>
          <w:p w14:paraId="7EB4D97D" w14:textId="77777777" w:rsidR="00553DB4" w:rsidRPr="00422510" w:rsidRDefault="00553DB4" w:rsidP="006F2CB9">
            <w:pPr>
              <w:ind w:firstLine="311"/>
              <w:rPr>
                <w:rFonts w:ascii="Times New Roman" w:hAnsi="Times New Roman" w:cs="Times New Roman"/>
                <w:bCs/>
                <w:lang w:val="en-US"/>
              </w:rPr>
            </w:pPr>
            <w:r>
              <w:rPr>
                <w:rFonts w:ascii="Times New Roman" w:hAnsi="Times New Roman" w:cs="Times New Roman"/>
                <w:bCs/>
                <w:lang w:val="en-US"/>
              </w:rPr>
              <w:t>No</w:t>
            </w:r>
          </w:p>
        </w:tc>
        <w:tc>
          <w:tcPr>
            <w:tcW w:w="0" w:type="auto"/>
          </w:tcPr>
          <w:p w14:paraId="7B089DB9"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3407 (53%)</w:t>
            </w:r>
          </w:p>
        </w:tc>
        <w:tc>
          <w:tcPr>
            <w:tcW w:w="0" w:type="auto"/>
          </w:tcPr>
          <w:p w14:paraId="1497B23A"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1125 (17%)</w:t>
            </w:r>
          </w:p>
        </w:tc>
        <w:tc>
          <w:tcPr>
            <w:tcW w:w="0" w:type="auto"/>
          </w:tcPr>
          <w:p w14:paraId="1A9D23D4"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193 (3%)</w:t>
            </w:r>
          </w:p>
        </w:tc>
        <w:tc>
          <w:tcPr>
            <w:tcW w:w="0" w:type="auto"/>
          </w:tcPr>
          <w:p w14:paraId="19743DCE"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1733 (27%)</w:t>
            </w:r>
          </w:p>
        </w:tc>
      </w:tr>
      <w:tr w:rsidR="00553DB4" w:rsidRPr="00422510" w14:paraId="38D1F90E" w14:textId="77777777" w:rsidTr="006F2CB9">
        <w:tc>
          <w:tcPr>
            <w:tcW w:w="0" w:type="auto"/>
          </w:tcPr>
          <w:p w14:paraId="44A8DDEC" w14:textId="77777777" w:rsidR="00553DB4" w:rsidRPr="00422510" w:rsidRDefault="00553DB4" w:rsidP="006F2CB9">
            <w:pPr>
              <w:ind w:firstLine="311"/>
              <w:rPr>
                <w:rFonts w:ascii="Times New Roman" w:hAnsi="Times New Roman" w:cs="Times New Roman"/>
                <w:bCs/>
                <w:lang w:val="en-US"/>
              </w:rPr>
            </w:pPr>
            <w:r>
              <w:rPr>
                <w:rFonts w:ascii="Times New Roman" w:hAnsi="Times New Roman" w:cs="Times New Roman"/>
                <w:bCs/>
                <w:lang w:val="en-US"/>
              </w:rPr>
              <w:t>Yes</w:t>
            </w:r>
          </w:p>
        </w:tc>
        <w:tc>
          <w:tcPr>
            <w:tcW w:w="0" w:type="auto"/>
          </w:tcPr>
          <w:p w14:paraId="1D566FCB"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1952 (50%)</w:t>
            </w:r>
          </w:p>
        </w:tc>
        <w:tc>
          <w:tcPr>
            <w:tcW w:w="0" w:type="auto"/>
          </w:tcPr>
          <w:p w14:paraId="180B760C"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493 (13%)</w:t>
            </w:r>
          </w:p>
        </w:tc>
        <w:tc>
          <w:tcPr>
            <w:tcW w:w="0" w:type="auto"/>
          </w:tcPr>
          <w:p w14:paraId="0ABC5FC9"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258 (7%)</w:t>
            </w:r>
          </w:p>
        </w:tc>
        <w:tc>
          <w:tcPr>
            <w:tcW w:w="0" w:type="auto"/>
          </w:tcPr>
          <w:p w14:paraId="77B3690C"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1179 (30%)</w:t>
            </w:r>
          </w:p>
        </w:tc>
      </w:tr>
      <w:tr w:rsidR="00553DB4" w:rsidRPr="00422510" w14:paraId="68E9F1A8" w14:textId="77777777" w:rsidTr="006F2CB9">
        <w:tc>
          <w:tcPr>
            <w:tcW w:w="0" w:type="auto"/>
          </w:tcPr>
          <w:p w14:paraId="6A4C6620"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Ethnicity</w:t>
            </w:r>
          </w:p>
        </w:tc>
        <w:tc>
          <w:tcPr>
            <w:tcW w:w="0" w:type="auto"/>
          </w:tcPr>
          <w:p w14:paraId="0FF6C3E0" w14:textId="77777777" w:rsidR="00553DB4" w:rsidRPr="00422510" w:rsidRDefault="00553DB4" w:rsidP="006F2CB9">
            <w:pPr>
              <w:jc w:val="center"/>
              <w:rPr>
                <w:rFonts w:ascii="Times New Roman" w:hAnsi="Times New Roman" w:cs="Times New Roman"/>
                <w:bCs/>
                <w:lang w:val="en-US"/>
              </w:rPr>
            </w:pPr>
          </w:p>
        </w:tc>
        <w:tc>
          <w:tcPr>
            <w:tcW w:w="0" w:type="auto"/>
          </w:tcPr>
          <w:p w14:paraId="08C53195" w14:textId="77777777" w:rsidR="00553DB4" w:rsidRPr="00422510" w:rsidRDefault="00553DB4" w:rsidP="006F2CB9">
            <w:pPr>
              <w:jc w:val="center"/>
              <w:rPr>
                <w:rFonts w:ascii="Times New Roman" w:hAnsi="Times New Roman" w:cs="Times New Roman"/>
                <w:bCs/>
                <w:lang w:val="en-US"/>
              </w:rPr>
            </w:pPr>
          </w:p>
        </w:tc>
        <w:tc>
          <w:tcPr>
            <w:tcW w:w="0" w:type="auto"/>
          </w:tcPr>
          <w:p w14:paraId="100BE65E" w14:textId="77777777" w:rsidR="00553DB4" w:rsidRPr="00422510" w:rsidRDefault="00553DB4" w:rsidP="006F2CB9">
            <w:pPr>
              <w:jc w:val="center"/>
              <w:rPr>
                <w:rFonts w:ascii="Times New Roman" w:hAnsi="Times New Roman" w:cs="Times New Roman"/>
                <w:bCs/>
                <w:lang w:val="en-US"/>
              </w:rPr>
            </w:pPr>
          </w:p>
        </w:tc>
        <w:tc>
          <w:tcPr>
            <w:tcW w:w="0" w:type="auto"/>
          </w:tcPr>
          <w:p w14:paraId="33915155" w14:textId="77777777" w:rsidR="00553DB4" w:rsidRPr="00422510" w:rsidRDefault="00553DB4" w:rsidP="006F2CB9">
            <w:pPr>
              <w:jc w:val="center"/>
              <w:rPr>
                <w:rFonts w:ascii="Times New Roman" w:hAnsi="Times New Roman" w:cs="Times New Roman"/>
                <w:bCs/>
                <w:lang w:val="en-US"/>
              </w:rPr>
            </w:pPr>
          </w:p>
        </w:tc>
      </w:tr>
      <w:tr w:rsidR="00553DB4" w:rsidRPr="00422510" w14:paraId="3DC1FFFE" w14:textId="77777777" w:rsidTr="006F2CB9">
        <w:tc>
          <w:tcPr>
            <w:tcW w:w="0" w:type="auto"/>
          </w:tcPr>
          <w:p w14:paraId="71E8BAAE" w14:textId="77777777" w:rsidR="00553DB4" w:rsidRPr="00422510" w:rsidRDefault="00553DB4" w:rsidP="006F2CB9">
            <w:pPr>
              <w:ind w:firstLine="311"/>
              <w:rPr>
                <w:rFonts w:ascii="Times New Roman" w:hAnsi="Times New Roman" w:cs="Times New Roman"/>
                <w:bCs/>
                <w:lang w:val="en-US"/>
              </w:rPr>
            </w:pPr>
            <w:r>
              <w:rPr>
                <w:rFonts w:ascii="Times New Roman" w:hAnsi="Times New Roman" w:cs="Times New Roman"/>
                <w:bCs/>
                <w:lang w:val="en-US"/>
              </w:rPr>
              <w:t>Non-White</w:t>
            </w:r>
          </w:p>
        </w:tc>
        <w:tc>
          <w:tcPr>
            <w:tcW w:w="0" w:type="auto"/>
          </w:tcPr>
          <w:p w14:paraId="084EA0B2"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1153 (60%)</w:t>
            </w:r>
          </w:p>
        </w:tc>
        <w:tc>
          <w:tcPr>
            <w:tcW w:w="0" w:type="auto"/>
          </w:tcPr>
          <w:p w14:paraId="4B778D54"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237 (13%)</w:t>
            </w:r>
          </w:p>
        </w:tc>
        <w:tc>
          <w:tcPr>
            <w:tcW w:w="0" w:type="auto"/>
          </w:tcPr>
          <w:p w14:paraId="44759FFD"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102 (5%)</w:t>
            </w:r>
          </w:p>
        </w:tc>
        <w:tc>
          <w:tcPr>
            <w:tcW w:w="0" w:type="auto"/>
          </w:tcPr>
          <w:p w14:paraId="6F8789E5"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420 (22%)</w:t>
            </w:r>
          </w:p>
        </w:tc>
      </w:tr>
      <w:tr w:rsidR="00553DB4" w:rsidRPr="00422510" w14:paraId="317C43D1" w14:textId="77777777" w:rsidTr="006F2CB9">
        <w:tc>
          <w:tcPr>
            <w:tcW w:w="0" w:type="auto"/>
          </w:tcPr>
          <w:p w14:paraId="56867908" w14:textId="77777777" w:rsidR="00553DB4" w:rsidRPr="00422510" w:rsidRDefault="00553DB4" w:rsidP="006F2CB9">
            <w:pPr>
              <w:ind w:firstLine="311"/>
              <w:rPr>
                <w:rFonts w:ascii="Times New Roman" w:hAnsi="Times New Roman" w:cs="Times New Roman"/>
                <w:bCs/>
                <w:lang w:val="en-US"/>
              </w:rPr>
            </w:pPr>
            <w:r>
              <w:rPr>
                <w:rFonts w:ascii="Times New Roman" w:hAnsi="Times New Roman" w:cs="Times New Roman"/>
                <w:bCs/>
                <w:lang w:val="en-US"/>
              </w:rPr>
              <w:t>White</w:t>
            </w:r>
          </w:p>
        </w:tc>
        <w:tc>
          <w:tcPr>
            <w:tcW w:w="0" w:type="auto"/>
          </w:tcPr>
          <w:p w14:paraId="7FDE05DD"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4390 (50%)</w:t>
            </w:r>
          </w:p>
        </w:tc>
        <w:tc>
          <w:tcPr>
            <w:tcW w:w="0" w:type="auto"/>
          </w:tcPr>
          <w:p w14:paraId="0393E6F3"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1433 (17%)</w:t>
            </w:r>
          </w:p>
        </w:tc>
        <w:tc>
          <w:tcPr>
            <w:tcW w:w="0" w:type="auto"/>
          </w:tcPr>
          <w:p w14:paraId="5C0FAEE6"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363 (4%)</w:t>
            </w:r>
          </w:p>
        </w:tc>
        <w:tc>
          <w:tcPr>
            <w:tcW w:w="0" w:type="auto"/>
          </w:tcPr>
          <w:p w14:paraId="60B5975A"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2568 (29%)</w:t>
            </w:r>
          </w:p>
        </w:tc>
      </w:tr>
      <w:tr w:rsidR="00553DB4" w:rsidRPr="00422510" w14:paraId="21275450" w14:textId="77777777" w:rsidTr="006F2CB9">
        <w:tc>
          <w:tcPr>
            <w:tcW w:w="0" w:type="auto"/>
          </w:tcPr>
          <w:p w14:paraId="074286E4"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Poverty</w:t>
            </w:r>
          </w:p>
        </w:tc>
        <w:tc>
          <w:tcPr>
            <w:tcW w:w="0" w:type="auto"/>
          </w:tcPr>
          <w:p w14:paraId="1E3D83C4" w14:textId="77777777" w:rsidR="00553DB4" w:rsidRPr="00422510" w:rsidRDefault="00553DB4" w:rsidP="006F2CB9">
            <w:pPr>
              <w:jc w:val="center"/>
              <w:rPr>
                <w:rFonts w:ascii="Times New Roman" w:hAnsi="Times New Roman" w:cs="Times New Roman"/>
                <w:bCs/>
                <w:lang w:val="en-US"/>
              </w:rPr>
            </w:pPr>
          </w:p>
        </w:tc>
        <w:tc>
          <w:tcPr>
            <w:tcW w:w="0" w:type="auto"/>
          </w:tcPr>
          <w:p w14:paraId="38F4ACC0" w14:textId="77777777" w:rsidR="00553DB4" w:rsidRPr="00422510" w:rsidRDefault="00553DB4" w:rsidP="006F2CB9">
            <w:pPr>
              <w:jc w:val="center"/>
              <w:rPr>
                <w:rFonts w:ascii="Times New Roman" w:hAnsi="Times New Roman" w:cs="Times New Roman"/>
                <w:bCs/>
                <w:lang w:val="en-US"/>
              </w:rPr>
            </w:pPr>
          </w:p>
        </w:tc>
        <w:tc>
          <w:tcPr>
            <w:tcW w:w="0" w:type="auto"/>
          </w:tcPr>
          <w:p w14:paraId="1D942495" w14:textId="77777777" w:rsidR="00553DB4" w:rsidRPr="00422510" w:rsidRDefault="00553DB4" w:rsidP="006F2CB9">
            <w:pPr>
              <w:jc w:val="center"/>
              <w:rPr>
                <w:rFonts w:ascii="Times New Roman" w:hAnsi="Times New Roman" w:cs="Times New Roman"/>
                <w:bCs/>
                <w:lang w:val="en-US"/>
              </w:rPr>
            </w:pPr>
          </w:p>
        </w:tc>
        <w:tc>
          <w:tcPr>
            <w:tcW w:w="0" w:type="auto"/>
          </w:tcPr>
          <w:p w14:paraId="574C3202" w14:textId="77777777" w:rsidR="00553DB4" w:rsidRPr="00422510" w:rsidRDefault="00553DB4" w:rsidP="006F2CB9">
            <w:pPr>
              <w:jc w:val="center"/>
              <w:rPr>
                <w:rFonts w:ascii="Times New Roman" w:hAnsi="Times New Roman" w:cs="Times New Roman"/>
                <w:bCs/>
                <w:lang w:val="en-US"/>
              </w:rPr>
            </w:pPr>
          </w:p>
        </w:tc>
      </w:tr>
      <w:tr w:rsidR="00553DB4" w:rsidRPr="00422510" w14:paraId="4ECE8E55" w14:textId="77777777" w:rsidTr="006F2CB9">
        <w:tc>
          <w:tcPr>
            <w:tcW w:w="0" w:type="auto"/>
          </w:tcPr>
          <w:p w14:paraId="7CDA55E1" w14:textId="77777777" w:rsidR="00553DB4" w:rsidRPr="00422510" w:rsidRDefault="00553DB4" w:rsidP="006F2CB9">
            <w:pPr>
              <w:ind w:firstLine="311"/>
              <w:rPr>
                <w:rFonts w:ascii="Times New Roman" w:hAnsi="Times New Roman" w:cs="Times New Roman"/>
                <w:bCs/>
                <w:lang w:val="en-US"/>
              </w:rPr>
            </w:pPr>
            <w:r>
              <w:rPr>
                <w:rFonts w:ascii="Times New Roman" w:hAnsi="Times New Roman" w:cs="Times New Roman"/>
                <w:bCs/>
                <w:lang w:val="en-US"/>
              </w:rPr>
              <w:t>Not in poverty</w:t>
            </w:r>
          </w:p>
        </w:tc>
        <w:tc>
          <w:tcPr>
            <w:tcW w:w="0" w:type="auto"/>
          </w:tcPr>
          <w:p w14:paraId="5F1D8A41" w14:textId="77777777" w:rsidR="00553DB4" w:rsidRDefault="00553DB4" w:rsidP="006F2CB9">
            <w:pPr>
              <w:jc w:val="center"/>
              <w:rPr>
                <w:rFonts w:ascii="Times New Roman" w:hAnsi="Times New Roman" w:cs="Times New Roman"/>
                <w:bCs/>
                <w:lang w:val="en-US"/>
              </w:rPr>
            </w:pPr>
            <w:r>
              <w:rPr>
                <w:rFonts w:ascii="Times New Roman" w:hAnsi="Times New Roman" w:cs="Times New Roman"/>
                <w:bCs/>
                <w:lang w:val="en-US"/>
              </w:rPr>
              <w:t>3589 (52%)</w:t>
            </w:r>
          </w:p>
        </w:tc>
        <w:tc>
          <w:tcPr>
            <w:tcW w:w="0" w:type="auto"/>
          </w:tcPr>
          <w:p w14:paraId="0B4DC0A6" w14:textId="77777777" w:rsidR="00553DB4" w:rsidRDefault="00553DB4" w:rsidP="006F2CB9">
            <w:pPr>
              <w:jc w:val="center"/>
              <w:rPr>
                <w:rFonts w:ascii="Times New Roman" w:hAnsi="Times New Roman" w:cs="Times New Roman"/>
                <w:bCs/>
                <w:lang w:val="en-US"/>
              </w:rPr>
            </w:pPr>
            <w:r>
              <w:rPr>
                <w:rFonts w:ascii="Times New Roman" w:hAnsi="Times New Roman" w:cs="Times New Roman"/>
                <w:bCs/>
                <w:lang w:val="en-US"/>
              </w:rPr>
              <w:t>1069 (15%)</w:t>
            </w:r>
          </w:p>
        </w:tc>
        <w:tc>
          <w:tcPr>
            <w:tcW w:w="0" w:type="auto"/>
          </w:tcPr>
          <w:p w14:paraId="40E45C66" w14:textId="77777777" w:rsidR="00553DB4" w:rsidRDefault="00553DB4" w:rsidP="006F2CB9">
            <w:pPr>
              <w:jc w:val="center"/>
              <w:rPr>
                <w:rFonts w:ascii="Times New Roman" w:hAnsi="Times New Roman" w:cs="Times New Roman"/>
                <w:bCs/>
                <w:lang w:val="en-US"/>
              </w:rPr>
            </w:pPr>
            <w:r>
              <w:rPr>
                <w:rFonts w:ascii="Times New Roman" w:hAnsi="Times New Roman" w:cs="Times New Roman"/>
                <w:bCs/>
                <w:lang w:val="en-US"/>
              </w:rPr>
              <w:t>282 (4%)</w:t>
            </w:r>
          </w:p>
        </w:tc>
        <w:tc>
          <w:tcPr>
            <w:tcW w:w="0" w:type="auto"/>
          </w:tcPr>
          <w:p w14:paraId="13B98275" w14:textId="77777777" w:rsidR="00553DB4" w:rsidRDefault="00553DB4" w:rsidP="006F2CB9">
            <w:pPr>
              <w:jc w:val="center"/>
              <w:rPr>
                <w:rFonts w:ascii="Times New Roman" w:hAnsi="Times New Roman" w:cs="Times New Roman"/>
                <w:bCs/>
                <w:lang w:val="en-US"/>
              </w:rPr>
            </w:pPr>
            <w:r>
              <w:rPr>
                <w:rFonts w:ascii="Times New Roman" w:hAnsi="Times New Roman" w:cs="Times New Roman"/>
                <w:bCs/>
                <w:lang w:val="en-US"/>
              </w:rPr>
              <w:t>1992 (29%)</w:t>
            </w:r>
          </w:p>
        </w:tc>
      </w:tr>
      <w:tr w:rsidR="00553DB4" w:rsidRPr="00422510" w14:paraId="2E976FF5" w14:textId="77777777" w:rsidTr="006F2CB9">
        <w:tc>
          <w:tcPr>
            <w:tcW w:w="0" w:type="auto"/>
          </w:tcPr>
          <w:p w14:paraId="653725D3" w14:textId="77777777" w:rsidR="00553DB4" w:rsidRPr="00422510" w:rsidRDefault="00553DB4" w:rsidP="006F2CB9">
            <w:pPr>
              <w:ind w:firstLine="311"/>
              <w:rPr>
                <w:rFonts w:ascii="Times New Roman" w:hAnsi="Times New Roman" w:cs="Times New Roman"/>
                <w:bCs/>
                <w:lang w:val="en-US"/>
              </w:rPr>
            </w:pPr>
            <w:r>
              <w:rPr>
                <w:rFonts w:ascii="Times New Roman" w:hAnsi="Times New Roman" w:cs="Times New Roman"/>
                <w:bCs/>
                <w:lang w:val="en-US"/>
              </w:rPr>
              <w:t>In poverty</w:t>
            </w:r>
          </w:p>
        </w:tc>
        <w:tc>
          <w:tcPr>
            <w:tcW w:w="0" w:type="auto"/>
          </w:tcPr>
          <w:p w14:paraId="0FB2EC6B" w14:textId="77777777" w:rsidR="00553DB4" w:rsidRDefault="00553DB4" w:rsidP="006F2CB9">
            <w:pPr>
              <w:jc w:val="center"/>
              <w:rPr>
                <w:rFonts w:ascii="Times New Roman" w:hAnsi="Times New Roman" w:cs="Times New Roman"/>
                <w:bCs/>
                <w:lang w:val="en-US"/>
              </w:rPr>
            </w:pPr>
            <w:r>
              <w:rPr>
                <w:rFonts w:ascii="Times New Roman" w:hAnsi="Times New Roman" w:cs="Times New Roman"/>
                <w:bCs/>
                <w:lang w:val="en-US"/>
              </w:rPr>
              <w:t>1438 (51%)</w:t>
            </w:r>
          </w:p>
        </w:tc>
        <w:tc>
          <w:tcPr>
            <w:tcW w:w="0" w:type="auto"/>
          </w:tcPr>
          <w:p w14:paraId="5E247366" w14:textId="77777777" w:rsidR="00553DB4" w:rsidRDefault="00553DB4" w:rsidP="006F2CB9">
            <w:pPr>
              <w:jc w:val="center"/>
              <w:rPr>
                <w:rFonts w:ascii="Times New Roman" w:hAnsi="Times New Roman" w:cs="Times New Roman"/>
                <w:bCs/>
                <w:lang w:val="en-US"/>
              </w:rPr>
            </w:pPr>
            <w:r>
              <w:rPr>
                <w:rFonts w:ascii="Times New Roman" w:hAnsi="Times New Roman" w:cs="Times New Roman"/>
                <w:bCs/>
                <w:lang w:val="en-US"/>
              </w:rPr>
              <w:t>460 (16%)</w:t>
            </w:r>
          </w:p>
        </w:tc>
        <w:tc>
          <w:tcPr>
            <w:tcW w:w="0" w:type="auto"/>
          </w:tcPr>
          <w:p w14:paraId="376C088A" w14:textId="77777777" w:rsidR="00553DB4" w:rsidRDefault="00553DB4" w:rsidP="006F2CB9">
            <w:pPr>
              <w:jc w:val="center"/>
              <w:rPr>
                <w:rFonts w:ascii="Times New Roman" w:hAnsi="Times New Roman" w:cs="Times New Roman"/>
                <w:bCs/>
                <w:lang w:val="en-US"/>
              </w:rPr>
            </w:pPr>
            <w:r>
              <w:rPr>
                <w:rFonts w:ascii="Times New Roman" w:hAnsi="Times New Roman" w:cs="Times New Roman"/>
                <w:bCs/>
                <w:lang w:val="en-US"/>
              </w:rPr>
              <w:t>131 (5%)</w:t>
            </w:r>
          </w:p>
        </w:tc>
        <w:tc>
          <w:tcPr>
            <w:tcW w:w="0" w:type="auto"/>
          </w:tcPr>
          <w:p w14:paraId="469072F8" w14:textId="77777777" w:rsidR="00553DB4" w:rsidRDefault="00553DB4" w:rsidP="006F2CB9">
            <w:pPr>
              <w:jc w:val="center"/>
              <w:rPr>
                <w:rFonts w:ascii="Times New Roman" w:hAnsi="Times New Roman" w:cs="Times New Roman"/>
                <w:bCs/>
                <w:lang w:val="en-US"/>
              </w:rPr>
            </w:pPr>
            <w:r>
              <w:rPr>
                <w:rFonts w:ascii="Times New Roman" w:hAnsi="Times New Roman" w:cs="Times New Roman"/>
                <w:bCs/>
                <w:lang w:val="en-US"/>
              </w:rPr>
              <w:t>781 (28%)</w:t>
            </w:r>
          </w:p>
        </w:tc>
      </w:tr>
      <w:tr w:rsidR="00553DB4" w:rsidRPr="00422510" w14:paraId="7EF153FF" w14:textId="77777777" w:rsidTr="006F2CB9">
        <w:tc>
          <w:tcPr>
            <w:tcW w:w="0" w:type="auto"/>
          </w:tcPr>
          <w:p w14:paraId="02AED802"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Number of siblings</w:t>
            </w:r>
          </w:p>
        </w:tc>
        <w:tc>
          <w:tcPr>
            <w:tcW w:w="0" w:type="auto"/>
          </w:tcPr>
          <w:p w14:paraId="08A17B94"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1.66 (0.93)</w:t>
            </w:r>
          </w:p>
        </w:tc>
        <w:tc>
          <w:tcPr>
            <w:tcW w:w="0" w:type="auto"/>
          </w:tcPr>
          <w:p w14:paraId="360E8EBF"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1.76 (0.91)</w:t>
            </w:r>
          </w:p>
        </w:tc>
        <w:tc>
          <w:tcPr>
            <w:tcW w:w="0" w:type="auto"/>
          </w:tcPr>
          <w:p w14:paraId="678705C6"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1.67 (0.93)</w:t>
            </w:r>
          </w:p>
        </w:tc>
        <w:tc>
          <w:tcPr>
            <w:tcW w:w="0" w:type="auto"/>
          </w:tcPr>
          <w:p w14:paraId="41F56A07"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1.70 (0.89)</w:t>
            </w:r>
          </w:p>
        </w:tc>
      </w:tr>
      <w:tr w:rsidR="00553DB4" w:rsidRPr="00422510" w14:paraId="50555E8A" w14:textId="77777777" w:rsidTr="006F2CB9">
        <w:tc>
          <w:tcPr>
            <w:tcW w:w="0" w:type="auto"/>
          </w:tcPr>
          <w:p w14:paraId="0B306C74"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Lone parent status</w:t>
            </w:r>
          </w:p>
        </w:tc>
        <w:tc>
          <w:tcPr>
            <w:tcW w:w="0" w:type="auto"/>
          </w:tcPr>
          <w:p w14:paraId="5BBD59B5" w14:textId="77777777" w:rsidR="00553DB4" w:rsidRPr="00422510" w:rsidRDefault="00553DB4" w:rsidP="006F2CB9">
            <w:pPr>
              <w:jc w:val="center"/>
              <w:rPr>
                <w:rFonts w:ascii="Times New Roman" w:hAnsi="Times New Roman" w:cs="Times New Roman"/>
                <w:bCs/>
                <w:lang w:val="en-US"/>
              </w:rPr>
            </w:pPr>
          </w:p>
        </w:tc>
        <w:tc>
          <w:tcPr>
            <w:tcW w:w="0" w:type="auto"/>
          </w:tcPr>
          <w:p w14:paraId="0A275E1B" w14:textId="77777777" w:rsidR="00553DB4" w:rsidRPr="00422510" w:rsidRDefault="00553DB4" w:rsidP="006F2CB9">
            <w:pPr>
              <w:jc w:val="center"/>
              <w:rPr>
                <w:rFonts w:ascii="Times New Roman" w:hAnsi="Times New Roman" w:cs="Times New Roman"/>
                <w:bCs/>
                <w:lang w:val="en-US"/>
              </w:rPr>
            </w:pPr>
          </w:p>
        </w:tc>
        <w:tc>
          <w:tcPr>
            <w:tcW w:w="0" w:type="auto"/>
          </w:tcPr>
          <w:p w14:paraId="2351F41F" w14:textId="77777777" w:rsidR="00553DB4" w:rsidRPr="00422510" w:rsidRDefault="00553DB4" w:rsidP="006F2CB9">
            <w:pPr>
              <w:jc w:val="center"/>
              <w:rPr>
                <w:rFonts w:ascii="Times New Roman" w:hAnsi="Times New Roman" w:cs="Times New Roman"/>
                <w:bCs/>
                <w:lang w:val="en-US"/>
              </w:rPr>
            </w:pPr>
          </w:p>
        </w:tc>
        <w:tc>
          <w:tcPr>
            <w:tcW w:w="0" w:type="auto"/>
          </w:tcPr>
          <w:p w14:paraId="1A0F1996" w14:textId="77777777" w:rsidR="00553DB4" w:rsidRPr="00422510" w:rsidRDefault="00553DB4" w:rsidP="006F2CB9">
            <w:pPr>
              <w:jc w:val="center"/>
              <w:rPr>
                <w:rFonts w:ascii="Times New Roman" w:hAnsi="Times New Roman" w:cs="Times New Roman"/>
                <w:bCs/>
                <w:lang w:val="en-US"/>
              </w:rPr>
            </w:pPr>
          </w:p>
        </w:tc>
      </w:tr>
      <w:tr w:rsidR="00553DB4" w:rsidRPr="00422510" w14:paraId="26889B82" w14:textId="77777777" w:rsidTr="006F2CB9">
        <w:tc>
          <w:tcPr>
            <w:tcW w:w="0" w:type="auto"/>
          </w:tcPr>
          <w:p w14:paraId="7618C62C" w14:textId="77777777" w:rsidR="00553DB4" w:rsidRPr="00422510" w:rsidRDefault="00553DB4" w:rsidP="006F2CB9">
            <w:pPr>
              <w:ind w:firstLine="311"/>
              <w:rPr>
                <w:rFonts w:ascii="Times New Roman" w:hAnsi="Times New Roman" w:cs="Times New Roman"/>
                <w:bCs/>
                <w:lang w:val="en-US"/>
              </w:rPr>
            </w:pPr>
            <w:r>
              <w:rPr>
                <w:rFonts w:ascii="Times New Roman" w:hAnsi="Times New Roman" w:cs="Times New Roman"/>
                <w:bCs/>
                <w:lang w:val="en-US"/>
              </w:rPr>
              <w:t>Two parents/caregivers</w:t>
            </w:r>
          </w:p>
        </w:tc>
        <w:tc>
          <w:tcPr>
            <w:tcW w:w="0" w:type="auto"/>
          </w:tcPr>
          <w:p w14:paraId="2F77715C"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4192 (52%)</w:t>
            </w:r>
          </w:p>
        </w:tc>
        <w:tc>
          <w:tcPr>
            <w:tcW w:w="0" w:type="auto"/>
          </w:tcPr>
          <w:p w14:paraId="14449524"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1257 (15%)</w:t>
            </w:r>
          </w:p>
        </w:tc>
        <w:tc>
          <w:tcPr>
            <w:tcW w:w="0" w:type="auto"/>
          </w:tcPr>
          <w:p w14:paraId="261A3AD4"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333 (4%)</w:t>
            </w:r>
          </w:p>
        </w:tc>
        <w:tc>
          <w:tcPr>
            <w:tcW w:w="0" w:type="auto"/>
          </w:tcPr>
          <w:p w14:paraId="574FAC0F"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2341 (29%)</w:t>
            </w:r>
          </w:p>
        </w:tc>
      </w:tr>
      <w:tr w:rsidR="00553DB4" w:rsidRPr="00422510" w14:paraId="5B148196" w14:textId="77777777" w:rsidTr="006F2CB9">
        <w:tc>
          <w:tcPr>
            <w:tcW w:w="0" w:type="auto"/>
          </w:tcPr>
          <w:p w14:paraId="61C29ED2" w14:textId="77777777" w:rsidR="00553DB4" w:rsidRPr="00422510" w:rsidRDefault="00553DB4" w:rsidP="006F2CB9">
            <w:pPr>
              <w:ind w:firstLine="311"/>
              <w:rPr>
                <w:rFonts w:ascii="Times New Roman" w:hAnsi="Times New Roman" w:cs="Times New Roman"/>
                <w:bCs/>
                <w:lang w:val="en-US"/>
              </w:rPr>
            </w:pPr>
            <w:r>
              <w:rPr>
                <w:rFonts w:ascii="Times New Roman" w:hAnsi="Times New Roman" w:cs="Times New Roman"/>
                <w:bCs/>
                <w:lang w:val="en-US"/>
              </w:rPr>
              <w:t>One parent/caregiver</w:t>
            </w:r>
          </w:p>
        </w:tc>
        <w:tc>
          <w:tcPr>
            <w:tcW w:w="0" w:type="auto"/>
          </w:tcPr>
          <w:p w14:paraId="0253BAE8"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841 (52%)</w:t>
            </w:r>
          </w:p>
        </w:tc>
        <w:tc>
          <w:tcPr>
            <w:tcW w:w="0" w:type="auto"/>
          </w:tcPr>
          <w:p w14:paraId="6135F6E0"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273 (15%)</w:t>
            </w:r>
          </w:p>
        </w:tc>
        <w:tc>
          <w:tcPr>
            <w:tcW w:w="0" w:type="auto"/>
          </w:tcPr>
          <w:p w14:paraId="6E4CC9BD"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80 (5%)</w:t>
            </w:r>
          </w:p>
        </w:tc>
        <w:tc>
          <w:tcPr>
            <w:tcW w:w="0" w:type="auto"/>
          </w:tcPr>
          <w:p w14:paraId="12E44AC1"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438 (27%)</w:t>
            </w:r>
          </w:p>
        </w:tc>
      </w:tr>
      <w:tr w:rsidR="00553DB4" w:rsidRPr="00422510" w14:paraId="1F43C76F" w14:textId="77777777" w:rsidTr="006F2CB9">
        <w:tc>
          <w:tcPr>
            <w:tcW w:w="0" w:type="auto"/>
            <w:gridSpan w:val="5"/>
          </w:tcPr>
          <w:p w14:paraId="3CBC4F87"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
                <w:lang w:val="en-US"/>
              </w:rPr>
              <w:t>Parenting and Parental Characteristics</w:t>
            </w:r>
          </w:p>
        </w:tc>
      </w:tr>
      <w:tr w:rsidR="00553DB4" w:rsidRPr="00422510" w14:paraId="59C6AC63" w14:textId="77777777" w:rsidTr="006F2CB9">
        <w:tc>
          <w:tcPr>
            <w:tcW w:w="0" w:type="auto"/>
          </w:tcPr>
          <w:p w14:paraId="0646BB8E"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Primary caregiver self-esteem</w:t>
            </w:r>
          </w:p>
        </w:tc>
        <w:tc>
          <w:tcPr>
            <w:tcW w:w="0" w:type="auto"/>
          </w:tcPr>
          <w:p w14:paraId="6295DBF9"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18.28 (3.40)</w:t>
            </w:r>
          </w:p>
        </w:tc>
        <w:tc>
          <w:tcPr>
            <w:tcW w:w="0" w:type="auto"/>
          </w:tcPr>
          <w:p w14:paraId="2A24D1CD"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17.83 (3.54)</w:t>
            </w:r>
          </w:p>
        </w:tc>
        <w:tc>
          <w:tcPr>
            <w:tcW w:w="0" w:type="auto"/>
          </w:tcPr>
          <w:p w14:paraId="61915FFD"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18.21 (3.51)</w:t>
            </w:r>
          </w:p>
        </w:tc>
        <w:tc>
          <w:tcPr>
            <w:tcW w:w="0" w:type="auto"/>
          </w:tcPr>
          <w:p w14:paraId="211C67CB"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18.00 (3.40)</w:t>
            </w:r>
          </w:p>
        </w:tc>
      </w:tr>
      <w:tr w:rsidR="00553DB4" w:rsidRPr="00422510" w14:paraId="39181E3F" w14:textId="77777777" w:rsidTr="006F2CB9">
        <w:tc>
          <w:tcPr>
            <w:tcW w:w="0" w:type="auto"/>
          </w:tcPr>
          <w:p w14:paraId="35D04368"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Primary caregiver depression</w:t>
            </w:r>
          </w:p>
        </w:tc>
        <w:tc>
          <w:tcPr>
            <w:tcW w:w="0" w:type="auto"/>
          </w:tcPr>
          <w:p w14:paraId="11B6C6C6"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1.61 (1.72)</w:t>
            </w:r>
          </w:p>
        </w:tc>
        <w:tc>
          <w:tcPr>
            <w:tcW w:w="0" w:type="auto"/>
          </w:tcPr>
          <w:p w14:paraId="2BF4532D"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1.79 (1.81)</w:t>
            </w:r>
          </w:p>
        </w:tc>
        <w:tc>
          <w:tcPr>
            <w:tcW w:w="0" w:type="auto"/>
          </w:tcPr>
          <w:p w14:paraId="5727B67E"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1.64 (1.80)</w:t>
            </w:r>
          </w:p>
        </w:tc>
        <w:tc>
          <w:tcPr>
            <w:tcW w:w="0" w:type="auto"/>
          </w:tcPr>
          <w:p w14:paraId="2990F51D"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1.75 (1.80)</w:t>
            </w:r>
          </w:p>
        </w:tc>
      </w:tr>
      <w:tr w:rsidR="00553DB4" w:rsidRPr="00422510" w14:paraId="083EB145" w14:textId="77777777" w:rsidTr="006F2CB9">
        <w:tc>
          <w:tcPr>
            <w:tcW w:w="0" w:type="auto"/>
          </w:tcPr>
          <w:p w14:paraId="6D4D2004"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Parent-child conflict</w:t>
            </w:r>
          </w:p>
        </w:tc>
        <w:tc>
          <w:tcPr>
            <w:tcW w:w="0" w:type="auto"/>
          </w:tcPr>
          <w:p w14:paraId="42D21E15"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16.75 (5.80)</w:t>
            </w:r>
          </w:p>
        </w:tc>
        <w:tc>
          <w:tcPr>
            <w:tcW w:w="0" w:type="auto"/>
          </w:tcPr>
          <w:p w14:paraId="11D8E360"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16.97 (5.86)</w:t>
            </w:r>
          </w:p>
        </w:tc>
        <w:tc>
          <w:tcPr>
            <w:tcW w:w="0" w:type="auto"/>
          </w:tcPr>
          <w:p w14:paraId="489781E3"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17.49 (6.14)</w:t>
            </w:r>
          </w:p>
        </w:tc>
        <w:tc>
          <w:tcPr>
            <w:tcW w:w="0" w:type="auto"/>
          </w:tcPr>
          <w:p w14:paraId="775EBB27"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17.76 (6.00)</w:t>
            </w:r>
          </w:p>
        </w:tc>
      </w:tr>
      <w:tr w:rsidR="00553DB4" w:rsidRPr="00422510" w14:paraId="6F634308" w14:textId="77777777" w:rsidTr="006F2CB9">
        <w:tc>
          <w:tcPr>
            <w:tcW w:w="0" w:type="auto"/>
          </w:tcPr>
          <w:p w14:paraId="68235F55"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Primary caregiver relationship satisfaction</w:t>
            </w:r>
          </w:p>
        </w:tc>
        <w:tc>
          <w:tcPr>
            <w:tcW w:w="0" w:type="auto"/>
          </w:tcPr>
          <w:p w14:paraId="300D33B8"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16.14 (3.13)</w:t>
            </w:r>
          </w:p>
        </w:tc>
        <w:tc>
          <w:tcPr>
            <w:tcW w:w="0" w:type="auto"/>
          </w:tcPr>
          <w:p w14:paraId="0585ECA5"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15.86 (3.27)</w:t>
            </w:r>
          </w:p>
        </w:tc>
        <w:tc>
          <w:tcPr>
            <w:tcW w:w="0" w:type="auto"/>
          </w:tcPr>
          <w:p w14:paraId="7DD41E66"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15.92 (3.17)</w:t>
            </w:r>
          </w:p>
        </w:tc>
        <w:tc>
          <w:tcPr>
            <w:tcW w:w="0" w:type="auto"/>
          </w:tcPr>
          <w:p w14:paraId="4D9F328E"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15.94 (3.12)</w:t>
            </w:r>
          </w:p>
        </w:tc>
      </w:tr>
      <w:tr w:rsidR="00553DB4" w:rsidRPr="00422510" w14:paraId="799F7332" w14:textId="77777777" w:rsidTr="006F2CB9">
        <w:tc>
          <w:tcPr>
            <w:tcW w:w="0" w:type="auto"/>
          </w:tcPr>
          <w:p w14:paraId="4E0F74C1"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Parental engagement</w:t>
            </w:r>
          </w:p>
        </w:tc>
        <w:tc>
          <w:tcPr>
            <w:tcW w:w="0" w:type="auto"/>
          </w:tcPr>
          <w:p w14:paraId="41FEEADA"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19.56 (4.94)</w:t>
            </w:r>
          </w:p>
        </w:tc>
        <w:tc>
          <w:tcPr>
            <w:tcW w:w="0" w:type="auto"/>
          </w:tcPr>
          <w:p w14:paraId="6B8485C2"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19.37 (4.87)</w:t>
            </w:r>
          </w:p>
        </w:tc>
        <w:tc>
          <w:tcPr>
            <w:tcW w:w="0" w:type="auto"/>
          </w:tcPr>
          <w:p w14:paraId="560C5824"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19.07 (4.68)</w:t>
            </w:r>
          </w:p>
        </w:tc>
        <w:tc>
          <w:tcPr>
            <w:tcW w:w="0" w:type="auto"/>
          </w:tcPr>
          <w:p w14:paraId="329E2FE0"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19.36 (4.70)</w:t>
            </w:r>
          </w:p>
        </w:tc>
      </w:tr>
      <w:tr w:rsidR="00553DB4" w:rsidRPr="00422510" w14:paraId="54CF465F" w14:textId="77777777" w:rsidTr="006F2CB9">
        <w:tc>
          <w:tcPr>
            <w:tcW w:w="0" w:type="auto"/>
          </w:tcPr>
          <w:p w14:paraId="751348A9"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Primary caregiver psychological distress</w:t>
            </w:r>
          </w:p>
        </w:tc>
        <w:tc>
          <w:tcPr>
            <w:tcW w:w="0" w:type="auto"/>
          </w:tcPr>
          <w:p w14:paraId="7FD77334"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2.86 (3.61)</w:t>
            </w:r>
          </w:p>
        </w:tc>
        <w:tc>
          <w:tcPr>
            <w:tcW w:w="0" w:type="auto"/>
          </w:tcPr>
          <w:p w14:paraId="076B7CD1"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3.04 (3.78)</w:t>
            </w:r>
          </w:p>
        </w:tc>
        <w:tc>
          <w:tcPr>
            <w:tcW w:w="0" w:type="auto"/>
          </w:tcPr>
          <w:p w14:paraId="41A01932"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3.38 (4.14)</w:t>
            </w:r>
          </w:p>
        </w:tc>
        <w:tc>
          <w:tcPr>
            <w:tcW w:w="0" w:type="auto"/>
          </w:tcPr>
          <w:p w14:paraId="35F360A4"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3.30 (3.84)</w:t>
            </w:r>
          </w:p>
        </w:tc>
      </w:tr>
      <w:tr w:rsidR="00553DB4" w:rsidRPr="00422510" w14:paraId="2DF0F92D" w14:textId="77777777" w:rsidTr="006F2CB9">
        <w:tc>
          <w:tcPr>
            <w:tcW w:w="0" w:type="auto"/>
          </w:tcPr>
          <w:p w14:paraId="2ECB9FB3"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Harsh parenting</w:t>
            </w:r>
          </w:p>
        </w:tc>
        <w:tc>
          <w:tcPr>
            <w:tcW w:w="0" w:type="auto"/>
          </w:tcPr>
          <w:p w14:paraId="54BA732A"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15.42 (3.53)</w:t>
            </w:r>
          </w:p>
        </w:tc>
        <w:tc>
          <w:tcPr>
            <w:tcW w:w="0" w:type="auto"/>
          </w:tcPr>
          <w:p w14:paraId="0FE0E3A2"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15.83 (3.49)</w:t>
            </w:r>
          </w:p>
        </w:tc>
        <w:tc>
          <w:tcPr>
            <w:tcW w:w="0" w:type="auto"/>
          </w:tcPr>
          <w:p w14:paraId="41897B5E"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16.71 (3.50)</w:t>
            </w:r>
          </w:p>
        </w:tc>
        <w:tc>
          <w:tcPr>
            <w:tcW w:w="0" w:type="auto"/>
          </w:tcPr>
          <w:p w14:paraId="524EA3DB"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16.75 (3.37)</w:t>
            </w:r>
          </w:p>
        </w:tc>
      </w:tr>
      <w:tr w:rsidR="00553DB4" w:rsidRPr="00422510" w14:paraId="6FEE334F" w14:textId="77777777" w:rsidTr="006F2CB9">
        <w:tc>
          <w:tcPr>
            <w:tcW w:w="0" w:type="auto"/>
          </w:tcPr>
          <w:p w14:paraId="10940D6A" w14:textId="77777777" w:rsidR="00553DB4" w:rsidRPr="00422510" w:rsidRDefault="00553DB4" w:rsidP="006F2CB9">
            <w:pPr>
              <w:rPr>
                <w:rFonts w:ascii="Times New Roman" w:hAnsi="Times New Roman" w:cs="Times New Roman"/>
                <w:b/>
                <w:lang w:val="en-US"/>
              </w:rPr>
            </w:pPr>
            <w:r w:rsidRPr="00422510">
              <w:rPr>
                <w:rFonts w:ascii="Times New Roman" w:hAnsi="Times New Roman" w:cs="Times New Roman"/>
                <w:b/>
                <w:lang w:val="en-US"/>
              </w:rPr>
              <w:t>Child-Level individual differences</w:t>
            </w:r>
          </w:p>
        </w:tc>
        <w:tc>
          <w:tcPr>
            <w:tcW w:w="0" w:type="auto"/>
          </w:tcPr>
          <w:p w14:paraId="1AD35BB9" w14:textId="77777777" w:rsidR="00553DB4" w:rsidRPr="00422510" w:rsidRDefault="00553DB4" w:rsidP="006F2CB9">
            <w:pPr>
              <w:rPr>
                <w:rFonts w:ascii="Times New Roman" w:hAnsi="Times New Roman" w:cs="Times New Roman"/>
                <w:bCs/>
                <w:lang w:val="en-US"/>
              </w:rPr>
            </w:pPr>
          </w:p>
        </w:tc>
        <w:tc>
          <w:tcPr>
            <w:tcW w:w="0" w:type="auto"/>
          </w:tcPr>
          <w:p w14:paraId="3972953C" w14:textId="77777777" w:rsidR="00553DB4" w:rsidRPr="00422510" w:rsidRDefault="00553DB4" w:rsidP="006F2CB9">
            <w:pPr>
              <w:rPr>
                <w:rFonts w:ascii="Times New Roman" w:hAnsi="Times New Roman" w:cs="Times New Roman"/>
                <w:bCs/>
                <w:lang w:val="en-US"/>
              </w:rPr>
            </w:pPr>
          </w:p>
        </w:tc>
        <w:tc>
          <w:tcPr>
            <w:tcW w:w="0" w:type="auto"/>
          </w:tcPr>
          <w:p w14:paraId="7BD3EE25" w14:textId="77777777" w:rsidR="00553DB4" w:rsidRPr="00422510" w:rsidRDefault="00553DB4" w:rsidP="006F2CB9">
            <w:pPr>
              <w:rPr>
                <w:rFonts w:ascii="Times New Roman" w:hAnsi="Times New Roman" w:cs="Times New Roman"/>
                <w:bCs/>
                <w:lang w:val="en-US"/>
              </w:rPr>
            </w:pPr>
          </w:p>
        </w:tc>
        <w:tc>
          <w:tcPr>
            <w:tcW w:w="0" w:type="auto"/>
          </w:tcPr>
          <w:p w14:paraId="0C63E8FF" w14:textId="77777777" w:rsidR="00553DB4" w:rsidRPr="00422510" w:rsidRDefault="00553DB4" w:rsidP="006F2CB9">
            <w:pPr>
              <w:rPr>
                <w:rFonts w:ascii="Times New Roman" w:hAnsi="Times New Roman" w:cs="Times New Roman"/>
                <w:bCs/>
                <w:lang w:val="en-US"/>
              </w:rPr>
            </w:pPr>
          </w:p>
        </w:tc>
      </w:tr>
      <w:tr w:rsidR="00553DB4" w:rsidRPr="00422510" w14:paraId="62FBE1F0" w14:textId="77777777" w:rsidTr="006F2CB9">
        <w:tc>
          <w:tcPr>
            <w:tcW w:w="0" w:type="auto"/>
          </w:tcPr>
          <w:p w14:paraId="20335224"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Sex</w:t>
            </w:r>
          </w:p>
        </w:tc>
        <w:tc>
          <w:tcPr>
            <w:tcW w:w="0" w:type="auto"/>
          </w:tcPr>
          <w:p w14:paraId="6BE2ED0B" w14:textId="77777777" w:rsidR="00553DB4" w:rsidRPr="00422510" w:rsidRDefault="00553DB4" w:rsidP="006F2CB9">
            <w:pPr>
              <w:jc w:val="center"/>
              <w:rPr>
                <w:rFonts w:ascii="Times New Roman" w:hAnsi="Times New Roman" w:cs="Times New Roman"/>
                <w:bCs/>
                <w:lang w:val="en-US"/>
              </w:rPr>
            </w:pPr>
          </w:p>
        </w:tc>
        <w:tc>
          <w:tcPr>
            <w:tcW w:w="0" w:type="auto"/>
          </w:tcPr>
          <w:p w14:paraId="7BACA126" w14:textId="77777777" w:rsidR="00553DB4" w:rsidRPr="00422510" w:rsidRDefault="00553DB4" w:rsidP="006F2CB9">
            <w:pPr>
              <w:jc w:val="center"/>
              <w:rPr>
                <w:rFonts w:ascii="Times New Roman" w:hAnsi="Times New Roman" w:cs="Times New Roman"/>
                <w:bCs/>
                <w:lang w:val="en-US"/>
              </w:rPr>
            </w:pPr>
          </w:p>
        </w:tc>
        <w:tc>
          <w:tcPr>
            <w:tcW w:w="0" w:type="auto"/>
          </w:tcPr>
          <w:p w14:paraId="28AF2D36" w14:textId="77777777" w:rsidR="00553DB4" w:rsidRPr="00422510" w:rsidRDefault="00553DB4" w:rsidP="006F2CB9">
            <w:pPr>
              <w:jc w:val="center"/>
              <w:rPr>
                <w:rFonts w:ascii="Times New Roman" w:hAnsi="Times New Roman" w:cs="Times New Roman"/>
                <w:bCs/>
                <w:lang w:val="en-US"/>
              </w:rPr>
            </w:pPr>
          </w:p>
        </w:tc>
        <w:tc>
          <w:tcPr>
            <w:tcW w:w="0" w:type="auto"/>
          </w:tcPr>
          <w:p w14:paraId="63663493" w14:textId="77777777" w:rsidR="00553DB4" w:rsidRPr="00422510" w:rsidRDefault="00553DB4" w:rsidP="006F2CB9">
            <w:pPr>
              <w:jc w:val="center"/>
              <w:rPr>
                <w:rFonts w:ascii="Times New Roman" w:hAnsi="Times New Roman" w:cs="Times New Roman"/>
                <w:bCs/>
                <w:lang w:val="en-US"/>
              </w:rPr>
            </w:pPr>
          </w:p>
        </w:tc>
      </w:tr>
      <w:tr w:rsidR="00553DB4" w:rsidRPr="00422510" w14:paraId="6BED2674" w14:textId="77777777" w:rsidTr="006F2CB9">
        <w:tc>
          <w:tcPr>
            <w:tcW w:w="0" w:type="auto"/>
          </w:tcPr>
          <w:p w14:paraId="74179BA9" w14:textId="77777777" w:rsidR="00553DB4" w:rsidRPr="00422510" w:rsidRDefault="00553DB4" w:rsidP="006F2CB9">
            <w:pPr>
              <w:ind w:firstLine="311"/>
              <w:rPr>
                <w:rFonts w:ascii="Times New Roman" w:hAnsi="Times New Roman" w:cs="Times New Roman"/>
                <w:bCs/>
                <w:lang w:val="en-US"/>
              </w:rPr>
            </w:pPr>
            <w:r>
              <w:rPr>
                <w:rFonts w:ascii="Times New Roman" w:hAnsi="Times New Roman" w:cs="Times New Roman"/>
                <w:bCs/>
                <w:lang w:val="en-US"/>
              </w:rPr>
              <w:t>Female</w:t>
            </w:r>
          </w:p>
        </w:tc>
        <w:tc>
          <w:tcPr>
            <w:tcW w:w="0" w:type="auto"/>
          </w:tcPr>
          <w:p w14:paraId="48BB9CAD"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2800 (53%)</w:t>
            </w:r>
          </w:p>
        </w:tc>
        <w:tc>
          <w:tcPr>
            <w:tcW w:w="0" w:type="auto"/>
          </w:tcPr>
          <w:p w14:paraId="60768378"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810 (15%)</w:t>
            </w:r>
          </w:p>
        </w:tc>
        <w:tc>
          <w:tcPr>
            <w:tcW w:w="0" w:type="auto"/>
          </w:tcPr>
          <w:p w14:paraId="3D9E7EA4"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164 (3%)</w:t>
            </w:r>
          </w:p>
        </w:tc>
        <w:tc>
          <w:tcPr>
            <w:tcW w:w="0" w:type="auto"/>
          </w:tcPr>
          <w:p w14:paraId="046D3093"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1568 (29%)</w:t>
            </w:r>
          </w:p>
        </w:tc>
      </w:tr>
      <w:tr w:rsidR="00553DB4" w:rsidRPr="00422510" w14:paraId="2490967A" w14:textId="77777777" w:rsidTr="006F2CB9">
        <w:tc>
          <w:tcPr>
            <w:tcW w:w="0" w:type="auto"/>
          </w:tcPr>
          <w:p w14:paraId="03E9330B" w14:textId="77777777" w:rsidR="00553DB4" w:rsidRPr="00422510" w:rsidRDefault="00553DB4" w:rsidP="006F2CB9">
            <w:pPr>
              <w:ind w:firstLine="311"/>
              <w:rPr>
                <w:rFonts w:ascii="Times New Roman" w:hAnsi="Times New Roman" w:cs="Times New Roman"/>
                <w:bCs/>
                <w:lang w:val="en-US"/>
              </w:rPr>
            </w:pPr>
            <w:r>
              <w:rPr>
                <w:rFonts w:ascii="Times New Roman" w:hAnsi="Times New Roman" w:cs="Times New Roman"/>
                <w:bCs/>
                <w:lang w:val="en-US"/>
              </w:rPr>
              <w:t>Male</w:t>
            </w:r>
          </w:p>
        </w:tc>
        <w:tc>
          <w:tcPr>
            <w:tcW w:w="0" w:type="auto"/>
          </w:tcPr>
          <w:p w14:paraId="2457ED10"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2766 (51%)</w:t>
            </w:r>
          </w:p>
        </w:tc>
        <w:tc>
          <w:tcPr>
            <w:tcW w:w="0" w:type="auto"/>
          </w:tcPr>
          <w:p w14:paraId="5C2E3DE7"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870 (16%)</w:t>
            </w:r>
          </w:p>
        </w:tc>
        <w:tc>
          <w:tcPr>
            <w:tcW w:w="0" w:type="auto"/>
          </w:tcPr>
          <w:p w14:paraId="75099E82"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304 (6%)</w:t>
            </w:r>
          </w:p>
        </w:tc>
        <w:tc>
          <w:tcPr>
            <w:tcW w:w="0" w:type="auto"/>
          </w:tcPr>
          <w:p w14:paraId="0D12C808"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1437 (27%)</w:t>
            </w:r>
          </w:p>
        </w:tc>
      </w:tr>
      <w:tr w:rsidR="00553DB4" w:rsidRPr="00422510" w14:paraId="2F4BA080" w14:textId="77777777" w:rsidTr="006F2CB9">
        <w:tc>
          <w:tcPr>
            <w:tcW w:w="0" w:type="auto"/>
          </w:tcPr>
          <w:p w14:paraId="59E9894E"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Low birth weight</w:t>
            </w:r>
          </w:p>
        </w:tc>
        <w:tc>
          <w:tcPr>
            <w:tcW w:w="0" w:type="auto"/>
          </w:tcPr>
          <w:p w14:paraId="6F455E02" w14:textId="77777777" w:rsidR="00553DB4" w:rsidRPr="00422510" w:rsidRDefault="00553DB4" w:rsidP="006F2CB9">
            <w:pPr>
              <w:jc w:val="center"/>
              <w:rPr>
                <w:rFonts w:ascii="Times New Roman" w:hAnsi="Times New Roman" w:cs="Times New Roman"/>
                <w:bCs/>
                <w:lang w:val="en-US"/>
              </w:rPr>
            </w:pPr>
          </w:p>
        </w:tc>
        <w:tc>
          <w:tcPr>
            <w:tcW w:w="0" w:type="auto"/>
          </w:tcPr>
          <w:p w14:paraId="5334696A" w14:textId="77777777" w:rsidR="00553DB4" w:rsidRPr="00422510" w:rsidRDefault="00553DB4" w:rsidP="006F2CB9">
            <w:pPr>
              <w:jc w:val="center"/>
              <w:rPr>
                <w:rFonts w:ascii="Times New Roman" w:hAnsi="Times New Roman" w:cs="Times New Roman"/>
                <w:bCs/>
                <w:lang w:val="en-US"/>
              </w:rPr>
            </w:pPr>
          </w:p>
        </w:tc>
        <w:tc>
          <w:tcPr>
            <w:tcW w:w="0" w:type="auto"/>
          </w:tcPr>
          <w:p w14:paraId="1CBCD68F" w14:textId="77777777" w:rsidR="00553DB4" w:rsidRPr="00422510" w:rsidRDefault="00553DB4" w:rsidP="006F2CB9">
            <w:pPr>
              <w:jc w:val="center"/>
              <w:rPr>
                <w:rFonts w:ascii="Times New Roman" w:hAnsi="Times New Roman" w:cs="Times New Roman"/>
                <w:bCs/>
                <w:lang w:val="en-US"/>
              </w:rPr>
            </w:pPr>
          </w:p>
        </w:tc>
        <w:tc>
          <w:tcPr>
            <w:tcW w:w="0" w:type="auto"/>
          </w:tcPr>
          <w:p w14:paraId="137FF7A1" w14:textId="77777777" w:rsidR="00553DB4" w:rsidRPr="00422510" w:rsidRDefault="00553DB4" w:rsidP="006F2CB9">
            <w:pPr>
              <w:jc w:val="center"/>
              <w:rPr>
                <w:rFonts w:ascii="Times New Roman" w:hAnsi="Times New Roman" w:cs="Times New Roman"/>
                <w:bCs/>
                <w:lang w:val="en-US"/>
              </w:rPr>
            </w:pPr>
          </w:p>
        </w:tc>
      </w:tr>
      <w:tr w:rsidR="00553DB4" w:rsidRPr="00422510" w14:paraId="49A75282" w14:textId="77777777" w:rsidTr="006F2CB9">
        <w:tc>
          <w:tcPr>
            <w:tcW w:w="0" w:type="auto"/>
          </w:tcPr>
          <w:p w14:paraId="03590D25" w14:textId="77777777" w:rsidR="00553DB4" w:rsidRPr="00422510" w:rsidRDefault="00553DB4" w:rsidP="006F2CB9">
            <w:pPr>
              <w:ind w:firstLine="311"/>
              <w:rPr>
                <w:rFonts w:ascii="Times New Roman" w:hAnsi="Times New Roman" w:cs="Times New Roman"/>
                <w:bCs/>
                <w:lang w:val="en-US"/>
              </w:rPr>
            </w:pPr>
            <w:r>
              <w:rPr>
                <w:rFonts w:ascii="Times New Roman" w:hAnsi="Times New Roman" w:cs="Times New Roman"/>
                <w:bCs/>
                <w:lang w:val="en-US"/>
              </w:rPr>
              <w:t xml:space="preserve">Normal </w:t>
            </w:r>
          </w:p>
        </w:tc>
        <w:tc>
          <w:tcPr>
            <w:tcW w:w="0" w:type="auto"/>
          </w:tcPr>
          <w:p w14:paraId="0A59F23A"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5296 (52%)</w:t>
            </w:r>
          </w:p>
        </w:tc>
        <w:tc>
          <w:tcPr>
            <w:tcW w:w="0" w:type="auto"/>
          </w:tcPr>
          <w:p w14:paraId="37AE4DDF"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1600 (16%)</w:t>
            </w:r>
          </w:p>
        </w:tc>
        <w:tc>
          <w:tcPr>
            <w:tcW w:w="0" w:type="auto"/>
          </w:tcPr>
          <w:p w14:paraId="34EE43B2"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442 (4%)</w:t>
            </w:r>
          </w:p>
        </w:tc>
        <w:tc>
          <w:tcPr>
            <w:tcW w:w="0" w:type="auto"/>
          </w:tcPr>
          <w:p w14:paraId="33A7DBC8"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2870 (28%)</w:t>
            </w:r>
          </w:p>
        </w:tc>
      </w:tr>
      <w:tr w:rsidR="00553DB4" w:rsidRPr="00422510" w14:paraId="0F279EC3" w14:textId="77777777" w:rsidTr="006F2CB9">
        <w:tc>
          <w:tcPr>
            <w:tcW w:w="0" w:type="auto"/>
          </w:tcPr>
          <w:p w14:paraId="331530AD" w14:textId="77777777" w:rsidR="00553DB4" w:rsidRPr="00422510" w:rsidRDefault="00553DB4" w:rsidP="006F2CB9">
            <w:pPr>
              <w:ind w:firstLine="311"/>
              <w:rPr>
                <w:rFonts w:ascii="Times New Roman" w:hAnsi="Times New Roman" w:cs="Times New Roman"/>
                <w:bCs/>
                <w:lang w:val="en-US"/>
              </w:rPr>
            </w:pPr>
            <w:r>
              <w:rPr>
                <w:rFonts w:ascii="Times New Roman" w:hAnsi="Times New Roman" w:cs="Times New Roman"/>
                <w:bCs/>
                <w:lang w:val="en-US"/>
              </w:rPr>
              <w:t>Low</w:t>
            </w:r>
          </w:p>
        </w:tc>
        <w:tc>
          <w:tcPr>
            <w:tcW w:w="0" w:type="auto"/>
          </w:tcPr>
          <w:p w14:paraId="4EF92275"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54 (49%)</w:t>
            </w:r>
          </w:p>
        </w:tc>
        <w:tc>
          <w:tcPr>
            <w:tcW w:w="0" w:type="auto"/>
          </w:tcPr>
          <w:p w14:paraId="46ABB287"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14 (13%)</w:t>
            </w:r>
          </w:p>
        </w:tc>
        <w:tc>
          <w:tcPr>
            <w:tcW w:w="0" w:type="auto"/>
          </w:tcPr>
          <w:p w14:paraId="43ECBE95"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7 (6%)</w:t>
            </w:r>
          </w:p>
        </w:tc>
        <w:tc>
          <w:tcPr>
            <w:tcW w:w="0" w:type="auto"/>
          </w:tcPr>
          <w:p w14:paraId="6C58364A"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36 (32%)</w:t>
            </w:r>
          </w:p>
        </w:tc>
      </w:tr>
      <w:tr w:rsidR="00553DB4" w:rsidRPr="00422510" w14:paraId="08822C47" w14:textId="77777777" w:rsidTr="006F2CB9">
        <w:tc>
          <w:tcPr>
            <w:tcW w:w="0" w:type="auto"/>
          </w:tcPr>
          <w:p w14:paraId="7E024546"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Infant temperament: mood</w:t>
            </w:r>
          </w:p>
        </w:tc>
        <w:tc>
          <w:tcPr>
            <w:tcW w:w="0" w:type="auto"/>
          </w:tcPr>
          <w:p w14:paraId="3828959A"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14.18 (3.41)</w:t>
            </w:r>
          </w:p>
        </w:tc>
        <w:tc>
          <w:tcPr>
            <w:tcW w:w="0" w:type="auto"/>
          </w:tcPr>
          <w:p w14:paraId="08000280"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14.25 (3.40)</w:t>
            </w:r>
          </w:p>
        </w:tc>
        <w:tc>
          <w:tcPr>
            <w:tcW w:w="0" w:type="auto"/>
          </w:tcPr>
          <w:p w14:paraId="036C9BE8"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14.26 (3.26)</w:t>
            </w:r>
          </w:p>
        </w:tc>
        <w:tc>
          <w:tcPr>
            <w:tcW w:w="0" w:type="auto"/>
          </w:tcPr>
          <w:p w14:paraId="78A5B79E"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14.01 (3.36)</w:t>
            </w:r>
          </w:p>
        </w:tc>
      </w:tr>
      <w:tr w:rsidR="00553DB4" w:rsidRPr="00422510" w14:paraId="2080F25A" w14:textId="77777777" w:rsidTr="006F2CB9">
        <w:tc>
          <w:tcPr>
            <w:tcW w:w="0" w:type="auto"/>
          </w:tcPr>
          <w:p w14:paraId="04E94749"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Infant temperament: regularity</w:t>
            </w:r>
          </w:p>
        </w:tc>
        <w:tc>
          <w:tcPr>
            <w:tcW w:w="0" w:type="auto"/>
          </w:tcPr>
          <w:p w14:paraId="0460646F"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13.11 (3.07)</w:t>
            </w:r>
          </w:p>
        </w:tc>
        <w:tc>
          <w:tcPr>
            <w:tcW w:w="0" w:type="auto"/>
          </w:tcPr>
          <w:p w14:paraId="00F9B08C"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13.07 (3.15)</w:t>
            </w:r>
          </w:p>
        </w:tc>
        <w:tc>
          <w:tcPr>
            <w:tcW w:w="0" w:type="auto"/>
          </w:tcPr>
          <w:p w14:paraId="05F6A382"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13.04 (3.04)</w:t>
            </w:r>
          </w:p>
        </w:tc>
        <w:tc>
          <w:tcPr>
            <w:tcW w:w="0" w:type="auto"/>
          </w:tcPr>
          <w:p w14:paraId="61EB71FD"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13.03 (3.08)</w:t>
            </w:r>
          </w:p>
        </w:tc>
      </w:tr>
      <w:tr w:rsidR="00553DB4" w:rsidRPr="00422510" w14:paraId="168CB93F" w14:textId="77777777" w:rsidTr="006F2CB9">
        <w:tc>
          <w:tcPr>
            <w:tcW w:w="0" w:type="auto"/>
          </w:tcPr>
          <w:p w14:paraId="0DDE2F74"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Infant temperament: approach</w:t>
            </w:r>
          </w:p>
        </w:tc>
        <w:tc>
          <w:tcPr>
            <w:tcW w:w="0" w:type="auto"/>
          </w:tcPr>
          <w:p w14:paraId="1FCF36EE"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9.50 (2.38)</w:t>
            </w:r>
          </w:p>
        </w:tc>
        <w:tc>
          <w:tcPr>
            <w:tcW w:w="0" w:type="auto"/>
          </w:tcPr>
          <w:p w14:paraId="6B7B0E5E"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9.62 (2.35)</w:t>
            </w:r>
          </w:p>
        </w:tc>
        <w:tc>
          <w:tcPr>
            <w:tcW w:w="0" w:type="auto"/>
          </w:tcPr>
          <w:p w14:paraId="6AE3180B"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9.79 (2.27)</w:t>
            </w:r>
          </w:p>
        </w:tc>
        <w:tc>
          <w:tcPr>
            <w:tcW w:w="0" w:type="auto"/>
          </w:tcPr>
          <w:p w14:paraId="251E4D6B"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9.71 (2.27)</w:t>
            </w:r>
          </w:p>
        </w:tc>
      </w:tr>
      <w:tr w:rsidR="00553DB4" w:rsidRPr="00422510" w14:paraId="565D15F8" w14:textId="77777777" w:rsidTr="006F2CB9">
        <w:tc>
          <w:tcPr>
            <w:tcW w:w="0" w:type="auto"/>
          </w:tcPr>
          <w:p w14:paraId="2FAB6248"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Infant temperament: adaptability</w:t>
            </w:r>
          </w:p>
        </w:tc>
        <w:tc>
          <w:tcPr>
            <w:tcW w:w="0" w:type="auto"/>
          </w:tcPr>
          <w:p w14:paraId="5CE62711"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5.55 (1.94)</w:t>
            </w:r>
          </w:p>
        </w:tc>
        <w:tc>
          <w:tcPr>
            <w:tcW w:w="0" w:type="auto"/>
          </w:tcPr>
          <w:p w14:paraId="047598E3"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5.53 (1.91)</w:t>
            </w:r>
          </w:p>
        </w:tc>
        <w:tc>
          <w:tcPr>
            <w:tcW w:w="0" w:type="auto"/>
          </w:tcPr>
          <w:p w14:paraId="2E76EA8C"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5.72 (1.79)</w:t>
            </w:r>
          </w:p>
        </w:tc>
        <w:tc>
          <w:tcPr>
            <w:tcW w:w="0" w:type="auto"/>
          </w:tcPr>
          <w:p w14:paraId="2310CB89"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5.66 (1.90)</w:t>
            </w:r>
          </w:p>
        </w:tc>
      </w:tr>
      <w:tr w:rsidR="00553DB4" w:rsidRPr="00422510" w14:paraId="40F3618C" w14:textId="77777777" w:rsidTr="006F2CB9">
        <w:tc>
          <w:tcPr>
            <w:tcW w:w="0" w:type="auto"/>
          </w:tcPr>
          <w:p w14:paraId="4C20A4B5"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Language concerns</w:t>
            </w:r>
          </w:p>
        </w:tc>
        <w:tc>
          <w:tcPr>
            <w:tcW w:w="0" w:type="auto"/>
          </w:tcPr>
          <w:p w14:paraId="1B5B96E3" w14:textId="77777777" w:rsidR="00553DB4" w:rsidRPr="00422510" w:rsidRDefault="00553DB4" w:rsidP="006F2CB9">
            <w:pPr>
              <w:jc w:val="center"/>
              <w:rPr>
                <w:rFonts w:ascii="Times New Roman" w:hAnsi="Times New Roman" w:cs="Times New Roman"/>
                <w:bCs/>
                <w:lang w:val="en-US"/>
              </w:rPr>
            </w:pPr>
          </w:p>
        </w:tc>
        <w:tc>
          <w:tcPr>
            <w:tcW w:w="0" w:type="auto"/>
          </w:tcPr>
          <w:p w14:paraId="23B841DB" w14:textId="77777777" w:rsidR="00553DB4" w:rsidRPr="00422510" w:rsidRDefault="00553DB4" w:rsidP="006F2CB9">
            <w:pPr>
              <w:jc w:val="center"/>
              <w:rPr>
                <w:rFonts w:ascii="Times New Roman" w:hAnsi="Times New Roman" w:cs="Times New Roman"/>
                <w:bCs/>
                <w:lang w:val="en-US"/>
              </w:rPr>
            </w:pPr>
          </w:p>
        </w:tc>
        <w:tc>
          <w:tcPr>
            <w:tcW w:w="0" w:type="auto"/>
          </w:tcPr>
          <w:p w14:paraId="6EC33BA8" w14:textId="77777777" w:rsidR="00553DB4" w:rsidRPr="00422510" w:rsidRDefault="00553DB4" w:rsidP="006F2CB9">
            <w:pPr>
              <w:jc w:val="center"/>
              <w:rPr>
                <w:rFonts w:ascii="Times New Roman" w:hAnsi="Times New Roman" w:cs="Times New Roman"/>
                <w:bCs/>
                <w:lang w:val="en-US"/>
              </w:rPr>
            </w:pPr>
          </w:p>
        </w:tc>
        <w:tc>
          <w:tcPr>
            <w:tcW w:w="0" w:type="auto"/>
          </w:tcPr>
          <w:p w14:paraId="52D498B6" w14:textId="77777777" w:rsidR="00553DB4" w:rsidRPr="00422510" w:rsidRDefault="00553DB4" w:rsidP="006F2CB9">
            <w:pPr>
              <w:jc w:val="center"/>
              <w:rPr>
                <w:rFonts w:ascii="Times New Roman" w:hAnsi="Times New Roman" w:cs="Times New Roman"/>
                <w:bCs/>
                <w:lang w:val="en-US"/>
              </w:rPr>
            </w:pPr>
          </w:p>
        </w:tc>
      </w:tr>
      <w:tr w:rsidR="00553DB4" w:rsidRPr="00422510" w14:paraId="33B6C2F1" w14:textId="77777777" w:rsidTr="006F2CB9">
        <w:tc>
          <w:tcPr>
            <w:tcW w:w="0" w:type="auto"/>
          </w:tcPr>
          <w:p w14:paraId="53F2131F" w14:textId="77777777" w:rsidR="00553DB4" w:rsidRPr="00422510" w:rsidRDefault="00553DB4" w:rsidP="006F2CB9">
            <w:pPr>
              <w:ind w:firstLine="452"/>
              <w:rPr>
                <w:rFonts w:ascii="Times New Roman" w:hAnsi="Times New Roman" w:cs="Times New Roman"/>
                <w:bCs/>
                <w:lang w:val="en-US"/>
              </w:rPr>
            </w:pPr>
            <w:r>
              <w:rPr>
                <w:rFonts w:ascii="Times New Roman" w:hAnsi="Times New Roman" w:cs="Times New Roman"/>
                <w:bCs/>
                <w:lang w:val="en-US"/>
              </w:rPr>
              <w:t>No</w:t>
            </w:r>
          </w:p>
        </w:tc>
        <w:tc>
          <w:tcPr>
            <w:tcW w:w="0" w:type="auto"/>
          </w:tcPr>
          <w:p w14:paraId="08D46F3F"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4667 (52%)</w:t>
            </w:r>
          </w:p>
        </w:tc>
        <w:tc>
          <w:tcPr>
            <w:tcW w:w="0" w:type="auto"/>
          </w:tcPr>
          <w:p w14:paraId="58BC7557"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1377 (16%)</w:t>
            </w:r>
          </w:p>
        </w:tc>
        <w:tc>
          <w:tcPr>
            <w:tcW w:w="0" w:type="auto"/>
          </w:tcPr>
          <w:p w14:paraId="50EE5FF3"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394 (4%)</w:t>
            </w:r>
          </w:p>
        </w:tc>
        <w:tc>
          <w:tcPr>
            <w:tcW w:w="0" w:type="auto"/>
          </w:tcPr>
          <w:p w14:paraId="63E3C2D8"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2495 (28%)</w:t>
            </w:r>
          </w:p>
        </w:tc>
      </w:tr>
      <w:tr w:rsidR="00553DB4" w:rsidRPr="00422510" w14:paraId="7C94443F" w14:textId="77777777" w:rsidTr="006F2CB9">
        <w:tc>
          <w:tcPr>
            <w:tcW w:w="0" w:type="auto"/>
          </w:tcPr>
          <w:p w14:paraId="056175AA" w14:textId="77777777" w:rsidR="00553DB4" w:rsidRPr="00422510" w:rsidRDefault="00553DB4" w:rsidP="006F2CB9">
            <w:pPr>
              <w:ind w:firstLine="452"/>
              <w:rPr>
                <w:rFonts w:ascii="Times New Roman" w:hAnsi="Times New Roman" w:cs="Times New Roman"/>
                <w:bCs/>
                <w:lang w:val="en-US"/>
              </w:rPr>
            </w:pPr>
            <w:r>
              <w:rPr>
                <w:rFonts w:ascii="Times New Roman" w:hAnsi="Times New Roman" w:cs="Times New Roman"/>
                <w:bCs/>
                <w:lang w:val="en-US"/>
              </w:rPr>
              <w:t>Yes</w:t>
            </w:r>
          </w:p>
        </w:tc>
        <w:tc>
          <w:tcPr>
            <w:tcW w:w="0" w:type="auto"/>
          </w:tcPr>
          <w:p w14:paraId="06EBB3A2"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447 (47%)</w:t>
            </w:r>
          </w:p>
        </w:tc>
        <w:tc>
          <w:tcPr>
            <w:tcW w:w="0" w:type="auto"/>
          </w:tcPr>
          <w:p w14:paraId="1B56FC29"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167 (18%)</w:t>
            </w:r>
          </w:p>
        </w:tc>
        <w:tc>
          <w:tcPr>
            <w:tcW w:w="0" w:type="auto"/>
          </w:tcPr>
          <w:p w14:paraId="73146E1C"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42 (4%)</w:t>
            </w:r>
          </w:p>
        </w:tc>
        <w:tc>
          <w:tcPr>
            <w:tcW w:w="0" w:type="auto"/>
          </w:tcPr>
          <w:p w14:paraId="71D1115E"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294 (31%)</w:t>
            </w:r>
          </w:p>
        </w:tc>
      </w:tr>
      <w:tr w:rsidR="00553DB4" w:rsidRPr="00422510" w14:paraId="16C8D82B" w14:textId="77777777" w:rsidTr="006F2CB9">
        <w:tc>
          <w:tcPr>
            <w:tcW w:w="0" w:type="auto"/>
          </w:tcPr>
          <w:p w14:paraId="5F0B23E3"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Verbal ability</w:t>
            </w:r>
          </w:p>
        </w:tc>
        <w:tc>
          <w:tcPr>
            <w:tcW w:w="0" w:type="auto"/>
          </w:tcPr>
          <w:p w14:paraId="496CB72C"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106.66 (16.81)</w:t>
            </w:r>
          </w:p>
        </w:tc>
        <w:tc>
          <w:tcPr>
            <w:tcW w:w="0" w:type="auto"/>
          </w:tcPr>
          <w:p w14:paraId="6ABBE88D"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106.36 (15.73)</w:t>
            </w:r>
          </w:p>
        </w:tc>
        <w:tc>
          <w:tcPr>
            <w:tcW w:w="0" w:type="auto"/>
          </w:tcPr>
          <w:p w14:paraId="45D553B2"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106.85 (15.84)</w:t>
            </w:r>
          </w:p>
        </w:tc>
        <w:tc>
          <w:tcPr>
            <w:tcW w:w="0" w:type="auto"/>
          </w:tcPr>
          <w:p w14:paraId="23F8B1C7"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108.40 (15.30)</w:t>
            </w:r>
          </w:p>
        </w:tc>
      </w:tr>
      <w:tr w:rsidR="00553DB4" w:rsidRPr="00422510" w14:paraId="2ADEB89B" w14:textId="77777777" w:rsidTr="006F2CB9">
        <w:tc>
          <w:tcPr>
            <w:tcW w:w="0" w:type="auto"/>
          </w:tcPr>
          <w:p w14:paraId="321997EE"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Non-verbal ability</w:t>
            </w:r>
          </w:p>
        </w:tc>
        <w:tc>
          <w:tcPr>
            <w:tcW w:w="0" w:type="auto"/>
          </w:tcPr>
          <w:p w14:paraId="1AE642AE"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82.76 (11.31)</w:t>
            </w:r>
          </w:p>
        </w:tc>
        <w:tc>
          <w:tcPr>
            <w:tcW w:w="0" w:type="auto"/>
          </w:tcPr>
          <w:p w14:paraId="0E98D00D"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81.75 (11.54)</w:t>
            </w:r>
          </w:p>
        </w:tc>
        <w:tc>
          <w:tcPr>
            <w:tcW w:w="0" w:type="auto"/>
          </w:tcPr>
          <w:p w14:paraId="1772371A"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81.75 (12.11)</w:t>
            </w:r>
          </w:p>
        </w:tc>
        <w:tc>
          <w:tcPr>
            <w:tcW w:w="0" w:type="auto"/>
          </w:tcPr>
          <w:p w14:paraId="13B892A6"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82.86 (11.34)</w:t>
            </w:r>
          </w:p>
        </w:tc>
      </w:tr>
      <w:tr w:rsidR="00553DB4" w:rsidRPr="00422510" w14:paraId="33AFA813" w14:textId="77777777" w:rsidTr="006F2CB9">
        <w:tc>
          <w:tcPr>
            <w:tcW w:w="0" w:type="auto"/>
          </w:tcPr>
          <w:p w14:paraId="3D5CE508"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Autism spectrum conditions</w:t>
            </w:r>
          </w:p>
        </w:tc>
        <w:tc>
          <w:tcPr>
            <w:tcW w:w="0" w:type="auto"/>
          </w:tcPr>
          <w:p w14:paraId="2FCB2BC4" w14:textId="77777777" w:rsidR="00553DB4" w:rsidRPr="00422510" w:rsidRDefault="00553DB4" w:rsidP="006F2CB9">
            <w:pPr>
              <w:jc w:val="center"/>
              <w:rPr>
                <w:rFonts w:ascii="Times New Roman" w:hAnsi="Times New Roman" w:cs="Times New Roman"/>
                <w:bCs/>
                <w:lang w:val="en-US"/>
              </w:rPr>
            </w:pPr>
          </w:p>
        </w:tc>
        <w:tc>
          <w:tcPr>
            <w:tcW w:w="0" w:type="auto"/>
          </w:tcPr>
          <w:p w14:paraId="205AB919" w14:textId="77777777" w:rsidR="00553DB4" w:rsidRPr="00422510" w:rsidRDefault="00553DB4" w:rsidP="006F2CB9">
            <w:pPr>
              <w:jc w:val="center"/>
              <w:rPr>
                <w:rFonts w:ascii="Times New Roman" w:hAnsi="Times New Roman" w:cs="Times New Roman"/>
                <w:bCs/>
                <w:lang w:val="en-US"/>
              </w:rPr>
            </w:pPr>
          </w:p>
        </w:tc>
        <w:tc>
          <w:tcPr>
            <w:tcW w:w="0" w:type="auto"/>
          </w:tcPr>
          <w:p w14:paraId="537BC514" w14:textId="77777777" w:rsidR="00553DB4" w:rsidRPr="00422510" w:rsidRDefault="00553DB4" w:rsidP="006F2CB9">
            <w:pPr>
              <w:jc w:val="center"/>
              <w:rPr>
                <w:rFonts w:ascii="Times New Roman" w:hAnsi="Times New Roman" w:cs="Times New Roman"/>
                <w:bCs/>
                <w:lang w:val="en-US"/>
              </w:rPr>
            </w:pPr>
          </w:p>
        </w:tc>
        <w:tc>
          <w:tcPr>
            <w:tcW w:w="0" w:type="auto"/>
          </w:tcPr>
          <w:p w14:paraId="4E4477AB" w14:textId="77777777" w:rsidR="00553DB4" w:rsidRPr="00422510" w:rsidRDefault="00553DB4" w:rsidP="006F2CB9">
            <w:pPr>
              <w:jc w:val="center"/>
              <w:rPr>
                <w:rFonts w:ascii="Times New Roman" w:hAnsi="Times New Roman" w:cs="Times New Roman"/>
                <w:bCs/>
                <w:lang w:val="en-US"/>
              </w:rPr>
            </w:pPr>
          </w:p>
        </w:tc>
      </w:tr>
      <w:tr w:rsidR="00553DB4" w:rsidRPr="00422510" w14:paraId="582CC9E7" w14:textId="77777777" w:rsidTr="006F2CB9">
        <w:tc>
          <w:tcPr>
            <w:tcW w:w="0" w:type="auto"/>
          </w:tcPr>
          <w:p w14:paraId="74CFA948" w14:textId="77777777" w:rsidR="00553DB4" w:rsidRPr="00422510" w:rsidRDefault="00553DB4" w:rsidP="006F2CB9">
            <w:pPr>
              <w:ind w:firstLine="452"/>
              <w:rPr>
                <w:rFonts w:ascii="Times New Roman" w:hAnsi="Times New Roman" w:cs="Times New Roman"/>
                <w:bCs/>
                <w:lang w:val="en-US"/>
              </w:rPr>
            </w:pPr>
            <w:r>
              <w:rPr>
                <w:rFonts w:ascii="Times New Roman" w:hAnsi="Times New Roman" w:cs="Times New Roman"/>
                <w:bCs/>
                <w:lang w:val="en-US"/>
              </w:rPr>
              <w:t>No</w:t>
            </w:r>
          </w:p>
        </w:tc>
        <w:tc>
          <w:tcPr>
            <w:tcW w:w="0" w:type="auto"/>
          </w:tcPr>
          <w:p w14:paraId="5D9E1AD4"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4791 (52%)</w:t>
            </w:r>
          </w:p>
        </w:tc>
        <w:tc>
          <w:tcPr>
            <w:tcW w:w="0" w:type="auto"/>
          </w:tcPr>
          <w:p w14:paraId="1578119B"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1511 (16%)</w:t>
            </w:r>
          </w:p>
        </w:tc>
        <w:tc>
          <w:tcPr>
            <w:tcW w:w="0" w:type="auto"/>
          </w:tcPr>
          <w:p w14:paraId="3A4831F0"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408 (4%)</w:t>
            </w:r>
          </w:p>
        </w:tc>
        <w:tc>
          <w:tcPr>
            <w:tcW w:w="0" w:type="auto"/>
          </w:tcPr>
          <w:p w14:paraId="7EB09ABA"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2730 (28%)</w:t>
            </w:r>
          </w:p>
        </w:tc>
      </w:tr>
      <w:tr w:rsidR="00553DB4" w:rsidRPr="00422510" w14:paraId="0BCC1A2E" w14:textId="77777777" w:rsidTr="006F2CB9">
        <w:tc>
          <w:tcPr>
            <w:tcW w:w="0" w:type="auto"/>
          </w:tcPr>
          <w:p w14:paraId="494A9855" w14:textId="77777777" w:rsidR="00553DB4" w:rsidRPr="00422510" w:rsidRDefault="00553DB4" w:rsidP="006F2CB9">
            <w:pPr>
              <w:ind w:firstLine="452"/>
              <w:rPr>
                <w:rFonts w:ascii="Times New Roman" w:hAnsi="Times New Roman" w:cs="Times New Roman"/>
                <w:bCs/>
                <w:lang w:val="en-US"/>
              </w:rPr>
            </w:pPr>
            <w:r>
              <w:rPr>
                <w:rFonts w:ascii="Times New Roman" w:hAnsi="Times New Roman" w:cs="Times New Roman"/>
                <w:bCs/>
                <w:lang w:val="en-US"/>
              </w:rPr>
              <w:t>Yes</w:t>
            </w:r>
          </w:p>
        </w:tc>
        <w:tc>
          <w:tcPr>
            <w:tcW w:w="0" w:type="auto"/>
          </w:tcPr>
          <w:p w14:paraId="4DC2C08E"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50 (42%)</w:t>
            </w:r>
          </w:p>
        </w:tc>
        <w:tc>
          <w:tcPr>
            <w:tcW w:w="0" w:type="auto"/>
          </w:tcPr>
          <w:p w14:paraId="4361F2F5"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17 (15%)</w:t>
            </w:r>
          </w:p>
        </w:tc>
        <w:tc>
          <w:tcPr>
            <w:tcW w:w="0" w:type="auto"/>
          </w:tcPr>
          <w:p w14:paraId="1FB28602"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5 (4%)</w:t>
            </w:r>
          </w:p>
        </w:tc>
        <w:tc>
          <w:tcPr>
            <w:tcW w:w="0" w:type="auto"/>
          </w:tcPr>
          <w:p w14:paraId="1ECBCEE0"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46 (39%)</w:t>
            </w:r>
          </w:p>
        </w:tc>
      </w:tr>
      <w:tr w:rsidR="00553DB4" w:rsidRPr="00422510" w14:paraId="001A0626" w14:textId="77777777" w:rsidTr="006F2CB9">
        <w:tc>
          <w:tcPr>
            <w:tcW w:w="0" w:type="auto"/>
          </w:tcPr>
          <w:p w14:paraId="30151008"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Independence and self-regulation</w:t>
            </w:r>
          </w:p>
        </w:tc>
        <w:tc>
          <w:tcPr>
            <w:tcW w:w="0" w:type="auto"/>
          </w:tcPr>
          <w:p w14:paraId="3314DB06"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2.53 (0.36)</w:t>
            </w:r>
          </w:p>
        </w:tc>
        <w:tc>
          <w:tcPr>
            <w:tcW w:w="0" w:type="auto"/>
          </w:tcPr>
          <w:p w14:paraId="42234009"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2.50 (0.36)</w:t>
            </w:r>
          </w:p>
        </w:tc>
        <w:tc>
          <w:tcPr>
            <w:tcW w:w="0" w:type="auto"/>
          </w:tcPr>
          <w:p w14:paraId="5D5C5E5A"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2.50 (0.37)</w:t>
            </w:r>
          </w:p>
        </w:tc>
        <w:tc>
          <w:tcPr>
            <w:tcW w:w="0" w:type="auto"/>
          </w:tcPr>
          <w:p w14:paraId="3B9C8EAB"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2.50 (0.37)</w:t>
            </w:r>
          </w:p>
        </w:tc>
      </w:tr>
      <w:tr w:rsidR="00553DB4" w:rsidRPr="00422510" w14:paraId="79BE7C6A" w14:textId="77777777" w:rsidTr="006F2CB9">
        <w:tc>
          <w:tcPr>
            <w:tcW w:w="0" w:type="auto"/>
          </w:tcPr>
          <w:p w14:paraId="016A92FC"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Emotional dysregulation</w:t>
            </w:r>
          </w:p>
        </w:tc>
        <w:tc>
          <w:tcPr>
            <w:tcW w:w="0" w:type="auto"/>
          </w:tcPr>
          <w:p w14:paraId="70958358"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1.67 (0.46)</w:t>
            </w:r>
          </w:p>
        </w:tc>
        <w:tc>
          <w:tcPr>
            <w:tcW w:w="0" w:type="auto"/>
          </w:tcPr>
          <w:p w14:paraId="32DCBF38"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1.71 (0.46)</w:t>
            </w:r>
          </w:p>
        </w:tc>
        <w:tc>
          <w:tcPr>
            <w:tcW w:w="0" w:type="auto"/>
          </w:tcPr>
          <w:p w14:paraId="59A083F6"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1.86 (0.48)</w:t>
            </w:r>
          </w:p>
        </w:tc>
        <w:tc>
          <w:tcPr>
            <w:tcW w:w="0" w:type="auto"/>
          </w:tcPr>
          <w:p w14:paraId="7DF34C2E"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1.78 (0.48)</w:t>
            </w:r>
          </w:p>
        </w:tc>
      </w:tr>
      <w:tr w:rsidR="00553DB4" w:rsidRPr="00422510" w14:paraId="1C7783C2" w14:textId="77777777" w:rsidTr="006F2CB9">
        <w:tc>
          <w:tcPr>
            <w:tcW w:w="0" w:type="auto"/>
          </w:tcPr>
          <w:p w14:paraId="1BB7EA84"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Co-operation</w:t>
            </w:r>
          </w:p>
        </w:tc>
        <w:tc>
          <w:tcPr>
            <w:tcW w:w="0" w:type="auto"/>
          </w:tcPr>
          <w:p w14:paraId="79AC951A"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2.63 (0.33)</w:t>
            </w:r>
          </w:p>
        </w:tc>
        <w:tc>
          <w:tcPr>
            <w:tcW w:w="0" w:type="auto"/>
          </w:tcPr>
          <w:p w14:paraId="6CE10DC3"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2.61 (0.33)</w:t>
            </w:r>
          </w:p>
        </w:tc>
        <w:tc>
          <w:tcPr>
            <w:tcW w:w="0" w:type="auto"/>
          </w:tcPr>
          <w:p w14:paraId="10D9F3D8"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2.54 (0.36)</w:t>
            </w:r>
          </w:p>
        </w:tc>
        <w:tc>
          <w:tcPr>
            <w:tcW w:w="0" w:type="auto"/>
          </w:tcPr>
          <w:p w14:paraId="146C5EA4"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2.58 (0.34)</w:t>
            </w:r>
          </w:p>
        </w:tc>
      </w:tr>
      <w:tr w:rsidR="00553DB4" w:rsidRPr="00422510" w14:paraId="79ED7D69" w14:textId="77777777" w:rsidTr="006F2CB9">
        <w:tc>
          <w:tcPr>
            <w:tcW w:w="0" w:type="auto"/>
          </w:tcPr>
          <w:p w14:paraId="30067C93"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Internalizing problems</w:t>
            </w:r>
          </w:p>
        </w:tc>
        <w:tc>
          <w:tcPr>
            <w:tcW w:w="0" w:type="auto"/>
          </w:tcPr>
          <w:p w14:paraId="03E5D7BE"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2.55 (2.67)</w:t>
            </w:r>
          </w:p>
        </w:tc>
        <w:tc>
          <w:tcPr>
            <w:tcW w:w="0" w:type="auto"/>
          </w:tcPr>
          <w:p w14:paraId="23923A50"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2.68 (2.78)</w:t>
            </w:r>
          </w:p>
        </w:tc>
        <w:tc>
          <w:tcPr>
            <w:tcW w:w="0" w:type="auto"/>
          </w:tcPr>
          <w:p w14:paraId="3BD3E1EF"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2.88 (2.91)</w:t>
            </w:r>
          </w:p>
        </w:tc>
        <w:tc>
          <w:tcPr>
            <w:tcW w:w="0" w:type="auto"/>
          </w:tcPr>
          <w:p w14:paraId="4A8F639E"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2.80 (2.76)</w:t>
            </w:r>
          </w:p>
        </w:tc>
      </w:tr>
      <w:tr w:rsidR="00553DB4" w:rsidRPr="00422510" w14:paraId="790381DF" w14:textId="77777777" w:rsidTr="006F2CB9">
        <w:tc>
          <w:tcPr>
            <w:tcW w:w="0" w:type="auto"/>
          </w:tcPr>
          <w:p w14:paraId="26F11D42"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Externalizing problems</w:t>
            </w:r>
          </w:p>
        </w:tc>
        <w:tc>
          <w:tcPr>
            <w:tcW w:w="0" w:type="auto"/>
          </w:tcPr>
          <w:p w14:paraId="0AFC270D"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4.28 (3.66)</w:t>
            </w:r>
          </w:p>
        </w:tc>
        <w:tc>
          <w:tcPr>
            <w:tcW w:w="0" w:type="auto"/>
          </w:tcPr>
          <w:p w14:paraId="0672C870"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4.62(3.53)</w:t>
            </w:r>
          </w:p>
        </w:tc>
        <w:tc>
          <w:tcPr>
            <w:tcW w:w="0" w:type="auto"/>
          </w:tcPr>
          <w:p w14:paraId="7C801254"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5.40 (3.86)</w:t>
            </w:r>
          </w:p>
        </w:tc>
        <w:tc>
          <w:tcPr>
            <w:tcW w:w="0" w:type="auto"/>
          </w:tcPr>
          <w:p w14:paraId="584C0FB5"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4.98 (3.66)</w:t>
            </w:r>
          </w:p>
        </w:tc>
      </w:tr>
      <w:tr w:rsidR="00553DB4" w:rsidRPr="00422510" w14:paraId="68A2FDB1" w14:textId="77777777" w:rsidTr="006F2CB9">
        <w:tc>
          <w:tcPr>
            <w:tcW w:w="0" w:type="auto"/>
          </w:tcPr>
          <w:p w14:paraId="169A302A" w14:textId="77777777" w:rsidR="00553DB4" w:rsidRPr="00422510" w:rsidRDefault="00553DB4" w:rsidP="006F2CB9">
            <w:pPr>
              <w:rPr>
                <w:rFonts w:ascii="Times New Roman" w:hAnsi="Times New Roman" w:cs="Times New Roman"/>
                <w:bCs/>
                <w:lang w:val="en-US"/>
              </w:rPr>
            </w:pPr>
            <w:r w:rsidRPr="00422510">
              <w:rPr>
                <w:rFonts w:ascii="Times New Roman" w:hAnsi="Times New Roman" w:cs="Times New Roman"/>
                <w:bCs/>
                <w:lang w:val="en-US"/>
              </w:rPr>
              <w:t>Prosocial behavior</w:t>
            </w:r>
          </w:p>
        </w:tc>
        <w:tc>
          <w:tcPr>
            <w:tcW w:w="0" w:type="auto"/>
          </w:tcPr>
          <w:p w14:paraId="34368151"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8.72 (1.55)</w:t>
            </w:r>
          </w:p>
        </w:tc>
        <w:tc>
          <w:tcPr>
            <w:tcW w:w="0" w:type="auto"/>
          </w:tcPr>
          <w:p w14:paraId="2A0BD3E6"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8.55 (1.62)</w:t>
            </w:r>
          </w:p>
        </w:tc>
        <w:tc>
          <w:tcPr>
            <w:tcW w:w="0" w:type="auto"/>
          </w:tcPr>
          <w:p w14:paraId="22CCDF5F"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8.25 (1.78)</w:t>
            </w:r>
          </w:p>
        </w:tc>
        <w:tc>
          <w:tcPr>
            <w:tcW w:w="0" w:type="auto"/>
          </w:tcPr>
          <w:p w14:paraId="28A1F78F" w14:textId="77777777" w:rsidR="00553DB4" w:rsidRPr="00422510" w:rsidRDefault="00553DB4" w:rsidP="006F2CB9">
            <w:pPr>
              <w:jc w:val="center"/>
              <w:rPr>
                <w:rFonts w:ascii="Times New Roman" w:hAnsi="Times New Roman" w:cs="Times New Roman"/>
                <w:bCs/>
                <w:lang w:val="en-US"/>
              </w:rPr>
            </w:pPr>
            <w:r>
              <w:rPr>
                <w:rFonts w:ascii="Times New Roman" w:hAnsi="Times New Roman" w:cs="Times New Roman"/>
                <w:bCs/>
                <w:lang w:val="en-US"/>
              </w:rPr>
              <w:t>8.49 (1.67)</w:t>
            </w:r>
          </w:p>
        </w:tc>
      </w:tr>
    </w:tbl>
    <w:p w14:paraId="67AA81D9" w14:textId="262969E9" w:rsidR="0044119E" w:rsidRDefault="00974BEE" w:rsidP="00AD3776">
      <w:pPr>
        <w:rPr>
          <w:rFonts w:ascii="Times New Roman" w:hAnsi="Times New Roman" w:cs="Times New Roman"/>
          <w:lang w:val="en-US"/>
        </w:rPr>
        <w:sectPr w:rsidR="0044119E" w:rsidSect="0044119E">
          <w:pgSz w:w="11900" w:h="16840"/>
          <w:pgMar w:top="1440" w:right="1440" w:bottom="1440" w:left="1440" w:header="708" w:footer="708" w:gutter="0"/>
          <w:cols w:space="708"/>
          <w:docGrid w:linePitch="360"/>
        </w:sectPr>
      </w:pPr>
      <w:r w:rsidRPr="006126C9">
        <w:rPr>
          <w:rFonts w:ascii="Times New Roman" w:hAnsi="Times New Roman" w:cs="Times New Roman"/>
          <w:b/>
          <w:bCs/>
          <w:lang w:val="en-US"/>
        </w:rPr>
        <w:t>Note.</w:t>
      </w:r>
      <w:r>
        <w:rPr>
          <w:rFonts w:ascii="Times New Roman" w:hAnsi="Times New Roman" w:cs="Times New Roman"/>
          <w:lang w:val="en-US"/>
        </w:rPr>
        <w:t xml:space="preserve">  The values in this table are </w:t>
      </w:r>
      <w:r w:rsidR="00BE45AF">
        <w:rPr>
          <w:rFonts w:ascii="Times New Roman" w:hAnsi="Times New Roman" w:cs="Times New Roman"/>
          <w:lang w:val="en-US"/>
        </w:rPr>
        <w:t>taken from the</w:t>
      </w:r>
      <w:r w:rsidR="009966B4">
        <w:rPr>
          <w:rFonts w:ascii="Times New Roman" w:hAnsi="Times New Roman" w:cs="Times New Roman"/>
          <w:lang w:val="en-US"/>
        </w:rPr>
        <w:t xml:space="preserve"> original data</w:t>
      </w:r>
      <w:r w:rsidR="006126C9">
        <w:rPr>
          <w:rFonts w:ascii="Times New Roman" w:hAnsi="Times New Roman" w:cs="Times New Roman"/>
          <w:lang w:val="en-US"/>
        </w:rPr>
        <w:t>set</w:t>
      </w:r>
      <w:r w:rsidR="009966B4">
        <w:rPr>
          <w:rFonts w:ascii="Times New Roman" w:hAnsi="Times New Roman" w:cs="Times New Roman"/>
          <w:lang w:val="en-US"/>
        </w:rPr>
        <w:t xml:space="preserve"> (before </w:t>
      </w:r>
      <w:r w:rsidR="00512036">
        <w:rPr>
          <w:rFonts w:ascii="Times New Roman" w:hAnsi="Times New Roman" w:cs="Times New Roman"/>
          <w:lang w:val="en-US"/>
        </w:rPr>
        <w:t>imput</w:t>
      </w:r>
      <w:r w:rsidR="009966B4">
        <w:rPr>
          <w:rFonts w:ascii="Times New Roman" w:hAnsi="Times New Roman" w:cs="Times New Roman"/>
          <w:lang w:val="en-US"/>
        </w:rPr>
        <w:t>ation)</w:t>
      </w:r>
      <w:r w:rsidR="00512036">
        <w:rPr>
          <w:rFonts w:ascii="Times New Roman" w:hAnsi="Times New Roman" w:cs="Times New Roman"/>
          <w:lang w:val="en-US"/>
        </w:rPr>
        <w:t xml:space="preserve">.  They represent </w:t>
      </w:r>
      <w:r w:rsidR="00AD3776">
        <w:rPr>
          <w:rFonts w:ascii="Times New Roman" w:hAnsi="Times New Roman" w:cs="Times New Roman"/>
          <w:lang w:val="en-US"/>
        </w:rPr>
        <w:t>mean (</w:t>
      </w:r>
      <w:r w:rsidR="00512036">
        <w:rPr>
          <w:rFonts w:ascii="Times New Roman" w:hAnsi="Times New Roman" w:cs="Times New Roman"/>
          <w:lang w:val="en-US"/>
        </w:rPr>
        <w:t>standard deviation</w:t>
      </w:r>
      <w:r w:rsidR="00AD3776">
        <w:rPr>
          <w:rFonts w:ascii="Times New Roman" w:hAnsi="Times New Roman" w:cs="Times New Roman"/>
          <w:lang w:val="en-US"/>
        </w:rPr>
        <w:t xml:space="preserve">) for continuous variables and </w:t>
      </w:r>
      <w:r w:rsidR="00D752E9">
        <w:rPr>
          <w:rFonts w:ascii="Times New Roman" w:hAnsi="Times New Roman" w:cs="Times New Roman"/>
          <w:lang w:val="en-US"/>
        </w:rPr>
        <w:t>number of observations (</w:t>
      </w:r>
      <w:r w:rsidR="00AD3776">
        <w:rPr>
          <w:rFonts w:ascii="Times New Roman" w:hAnsi="Times New Roman" w:cs="Times New Roman"/>
          <w:lang w:val="en-US"/>
        </w:rPr>
        <w:t>%</w:t>
      </w:r>
      <w:r w:rsidR="00D752E9">
        <w:rPr>
          <w:rFonts w:ascii="Times New Roman" w:hAnsi="Times New Roman" w:cs="Times New Roman"/>
          <w:lang w:val="en-US"/>
        </w:rPr>
        <w:t>)</w:t>
      </w:r>
      <w:r w:rsidR="00AD3776">
        <w:rPr>
          <w:rFonts w:ascii="Times New Roman" w:hAnsi="Times New Roman" w:cs="Times New Roman"/>
          <w:lang w:val="en-US"/>
        </w:rPr>
        <w:t xml:space="preserve"> for categorical/binary variables.</w:t>
      </w:r>
      <w:r w:rsidR="00D752E9">
        <w:rPr>
          <w:rFonts w:ascii="Times New Roman" w:hAnsi="Times New Roman" w:cs="Times New Roman"/>
          <w:lang w:val="en-US"/>
        </w:rPr>
        <w:t xml:space="preserve">  The % add up to </w:t>
      </w:r>
      <w:r w:rsidR="00D53C28">
        <w:rPr>
          <w:rFonts w:ascii="Times New Roman" w:hAnsi="Times New Roman" w:cs="Times New Roman"/>
          <w:lang w:val="en-US"/>
        </w:rPr>
        <w:t xml:space="preserve">100% within rows across columns. </w:t>
      </w:r>
    </w:p>
    <w:p w14:paraId="16C45524" w14:textId="7A402320" w:rsidR="00741801" w:rsidRPr="00422510" w:rsidRDefault="00741801" w:rsidP="00741801">
      <w:pPr>
        <w:tabs>
          <w:tab w:val="center" w:pos="6980"/>
        </w:tabs>
        <w:spacing w:line="360" w:lineRule="auto"/>
        <w:rPr>
          <w:rFonts w:ascii="Times New Roman" w:hAnsi="Times New Roman" w:cs="Times New Roman"/>
          <w:lang w:val="en-US"/>
        </w:rPr>
      </w:pPr>
      <w:r w:rsidRPr="00422510">
        <w:rPr>
          <w:rFonts w:ascii="Times New Roman" w:hAnsi="Times New Roman" w:cs="Times New Roman"/>
          <w:lang w:val="en-US"/>
        </w:rPr>
        <w:t xml:space="preserve">Table </w:t>
      </w:r>
      <w:r>
        <w:rPr>
          <w:rFonts w:ascii="Times New Roman" w:hAnsi="Times New Roman" w:cs="Times New Roman"/>
          <w:lang w:val="en-US"/>
        </w:rPr>
        <w:t>2</w:t>
      </w:r>
      <w:r w:rsidRPr="00422510">
        <w:rPr>
          <w:rFonts w:ascii="Times New Roman" w:hAnsi="Times New Roman" w:cs="Times New Roman"/>
          <w:lang w:val="en-US"/>
        </w:rPr>
        <w:t xml:space="preserve">.  </w:t>
      </w:r>
    </w:p>
    <w:p w14:paraId="0502F48A" w14:textId="77777777" w:rsidR="00741801" w:rsidRPr="00422510" w:rsidRDefault="00741801" w:rsidP="00741801">
      <w:pPr>
        <w:spacing w:after="120" w:line="360" w:lineRule="auto"/>
        <w:rPr>
          <w:rFonts w:ascii="Times New Roman" w:hAnsi="Times New Roman" w:cs="Times New Roman"/>
          <w:i/>
          <w:lang w:val="en-US"/>
        </w:rPr>
      </w:pPr>
      <w:r w:rsidRPr="00422510">
        <w:rPr>
          <w:rFonts w:ascii="Times New Roman" w:hAnsi="Times New Roman" w:cs="Times New Roman"/>
          <w:i/>
          <w:lang w:val="en-US"/>
        </w:rPr>
        <w:t>Precursors of sibling bullying involvement at age 11 years – separate models for each precursor set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1197"/>
        <w:gridCol w:w="1390"/>
        <w:gridCol w:w="2361"/>
        <w:gridCol w:w="2361"/>
        <w:gridCol w:w="2361"/>
      </w:tblGrid>
      <w:tr w:rsidR="00741801" w:rsidRPr="00422510" w14:paraId="0E1A1615" w14:textId="77777777" w:rsidTr="006F2CB9">
        <w:tc>
          <w:tcPr>
            <w:tcW w:w="0" w:type="auto"/>
            <w:tcBorders>
              <w:top w:val="single" w:sz="4" w:space="0" w:color="auto"/>
              <w:bottom w:val="single" w:sz="4" w:space="0" w:color="auto"/>
            </w:tcBorders>
          </w:tcPr>
          <w:p w14:paraId="5D6BF6EC" w14:textId="77777777" w:rsidR="00741801" w:rsidRPr="00422510" w:rsidRDefault="00741801" w:rsidP="006F2CB9">
            <w:pPr>
              <w:jc w:val="center"/>
              <w:rPr>
                <w:rFonts w:ascii="Times New Roman" w:hAnsi="Times New Roman" w:cs="Times New Roman"/>
                <w:b/>
                <w:lang w:val="en-US"/>
              </w:rPr>
            </w:pPr>
            <w:r w:rsidRPr="00422510">
              <w:rPr>
                <w:rFonts w:ascii="Times New Roman" w:hAnsi="Times New Roman" w:cs="Times New Roman"/>
                <w:b/>
                <w:lang w:val="en-US"/>
              </w:rPr>
              <w:t>Precursor</w:t>
            </w:r>
          </w:p>
        </w:tc>
        <w:tc>
          <w:tcPr>
            <w:tcW w:w="0" w:type="auto"/>
            <w:tcBorders>
              <w:top w:val="single" w:sz="4" w:space="0" w:color="auto"/>
              <w:bottom w:val="single" w:sz="4" w:space="0" w:color="auto"/>
            </w:tcBorders>
          </w:tcPr>
          <w:p w14:paraId="11EC9CB2" w14:textId="77777777" w:rsidR="00741801" w:rsidRPr="00422510" w:rsidRDefault="00741801" w:rsidP="006F2CB9">
            <w:pPr>
              <w:jc w:val="center"/>
              <w:rPr>
                <w:rFonts w:ascii="Times New Roman" w:hAnsi="Times New Roman" w:cs="Times New Roman"/>
                <w:b/>
                <w:lang w:val="en-US"/>
              </w:rPr>
            </w:pPr>
            <w:r w:rsidRPr="00422510">
              <w:rPr>
                <w:rFonts w:ascii="Times New Roman" w:hAnsi="Times New Roman" w:cs="Times New Roman"/>
                <w:b/>
                <w:lang w:val="en-US"/>
              </w:rPr>
              <w:t>Child age</w:t>
            </w:r>
          </w:p>
        </w:tc>
        <w:tc>
          <w:tcPr>
            <w:tcW w:w="0" w:type="auto"/>
            <w:tcBorders>
              <w:top w:val="single" w:sz="4" w:space="0" w:color="auto"/>
              <w:bottom w:val="single" w:sz="4" w:space="0" w:color="auto"/>
            </w:tcBorders>
          </w:tcPr>
          <w:p w14:paraId="3D440DCA" w14:textId="77777777" w:rsidR="00741801" w:rsidRPr="00422510" w:rsidRDefault="00741801" w:rsidP="006F2CB9">
            <w:pPr>
              <w:jc w:val="center"/>
              <w:rPr>
                <w:rFonts w:ascii="Times New Roman" w:hAnsi="Times New Roman" w:cs="Times New Roman"/>
                <w:b/>
                <w:lang w:val="en-US"/>
              </w:rPr>
            </w:pPr>
            <w:r w:rsidRPr="00422510">
              <w:rPr>
                <w:rFonts w:ascii="Times New Roman" w:hAnsi="Times New Roman" w:cs="Times New Roman"/>
                <w:b/>
                <w:lang w:val="en-US"/>
              </w:rPr>
              <w:t>Uninvolved</w:t>
            </w:r>
          </w:p>
        </w:tc>
        <w:tc>
          <w:tcPr>
            <w:tcW w:w="2361" w:type="dxa"/>
            <w:tcBorders>
              <w:top w:val="single" w:sz="4" w:space="0" w:color="auto"/>
              <w:bottom w:val="single" w:sz="4" w:space="0" w:color="auto"/>
            </w:tcBorders>
          </w:tcPr>
          <w:p w14:paraId="76D1CFE7" w14:textId="77777777" w:rsidR="00741801" w:rsidRPr="00422510" w:rsidRDefault="00741801" w:rsidP="006F2CB9">
            <w:pPr>
              <w:jc w:val="center"/>
              <w:rPr>
                <w:rFonts w:ascii="Times New Roman" w:hAnsi="Times New Roman" w:cs="Times New Roman"/>
                <w:b/>
                <w:lang w:val="en-US"/>
              </w:rPr>
            </w:pPr>
            <w:r w:rsidRPr="00422510">
              <w:rPr>
                <w:rFonts w:ascii="Times New Roman" w:hAnsi="Times New Roman" w:cs="Times New Roman"/>
                <w:b/>
                <w:lang w:val="en-US"/>
              </w:rPr>
              <w:t>Victim Only</w:t>
            </w:r>
          </w:p>
        </w:tc>
        <w:tc>
          <w:tcPr>
            <w:tcW w:w="2361" w:type="dxa"/>
            <w:tcBorders>
              <w:top w:val="single" w:sz="4" w:space="0" w:color="auto"/>
              <w:bottom w:val="single" w:sz="4" w:space="0" w:color="auto"/>
            </w:tcBorders>
          </w:tcPr>
          <w:p w14:paraId="6A21C2BB" w14:textId="77777777" w:rsidR="00741801" w:rsidRPr="00422510" w:rsidRDefault="00741801" w:rsidP="006F2CB9">
            <w:pPr>
              <w:jc w:val="center"/>
              <w:rPr>
                <w:rFonts w:ascii="Times New Roman" w:hAnsi="Times New Roman" w:cs="Times New Roman"/>
                <w:b/>
                <w:lang w:val="en-US"/>
              </w:rPr>
            </w:pPr>
            <w:r w:rsidRPr="00422510">
              <w:rPr>
                <w:rFonts w:ascii="Times New Roman" w:hAnsi="Times New Roman" w:cs="Times New Roman"/>
                <w:b/>
                <w:lang w:val="en-US"/>
              </w:rPr>
              <w:t>Bully Only</w:t>
            </w:r>
          </w:p>
        </w:tc>
        <w:tc>
          <w:tcPr>
            <w:tcW w:w="2361" w:type="dxa"/>
            <w:tcBorders>
              <w:top w:val="single" w:sz="4" w:space="0" w:color="auto"/>
              <w:bottom w:val="single" w:sz="4" w:space="0" w:color="auto"/>
            </w:tcBorders>
          </w:tcPr>
          <w:p w14:paraId="2C387CD7" w14:textId="77777777" w:rsidR="00741801" w:rsidRPr="00422510" w:rsidRDefault="00741801" w:rsidP="006F2CB9">
            <w:pPr>
              <w:jc w:val="center"/>
              <w:rPr>
                <w:rFonts w:ascii="Times New Roman" w:hAnsi="Times New Roman" w:cs="Times New Roman"/>
                <w:b/>
                <w:lang w:val="en-US"/>
              </w:rPr>
            </w:pPr>
            <w:r w:rsidRPr="00422510">
              <w:rPr>
                <w:rFonts w:ascii="Times New Roman" w:hAnsi="Times New Roman" w:cs="Times New Roman"/>
                <w:b/>
                <w:lang w:val="en-US"/>
              </w:rPr>
              <w:t>Bully-Victim</w:t>
            </w:r>
          </w:p>
        </w:tc>
      </w:tr>
      <w:tr w:rsidR="00741801" w:rsidRPr="00422510" w14:paraId="071E4B5E" w14:textId="77777777" w:rsidTr="006F2CB9">
        <w:tc>
          <w:tcPr>
            <w:tcW w:w="13958" w:type="dxa"/>
            <w:gridSpan w:val="6"/>
            <w:tcBorders>
              <w:top w:val="single" w:sz="4" w:space="0" w:color="auto"/>
              <w:bottom w:val="nil"/>
            </w:tcBorders>
          </w:tcPr>
          <w:p w14:paraId="19CDCC2B"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b/>
                <w:bCs/>
                <w:lang w:val="en-US"/>
              </w:rPr>
              <w:t>Model 1: Structural Family-Level Characteristics</w:t>
            </w:r>
          </w:p>
        </w:tc>
      </w:tr>
      <w:tr w:rsidR="00741801" w:rsidRPr="00422510" w14:paraId="7E65C5EC" w14:textId="77777777" w:rsidTr="006F2CB9">
        <w:tc>
          <w:tcPr>
            <w:tcW w:w="0" w:type="auto"/>
            <w:tcBorders>
              <w:top w:val="nil"/>
            </w:tcBorders>
          </w:tcPr>
          <w:p w14:paraId="303DFC0A"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First born</w:t>
            </w:r>
          </w:p>
        </w:tc>
        <w:tc>
          <w:tcPr>
            <w:tcW w:w="0" w:type="auto"/>
            <w:tcBorders>
              <w:top w:val="nil"/>
            </w:tcBorders>
          </w:tcPr>
          <w:p w14:paraId="54FAC986"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9 months</w:t>
            </w:r>
          </w:p>
        </w:tc>
        <w:tc>
          <w:tcPr>
            <w:tcW w:w="0" w:type="auto"/>
            <w:tcBorders>
              <w:top w:val="nil"/>
            </w:tcBorders>
          </w:tcPr>
          <w:p w14:paraId="3411F4DE"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Reference</w:t>
            </w:r>
          </w:p>
        </w:tc>
        <w:tc>
          <w:tcPr>
            <w:tcW w:w="2361" w:type="dxa"/>
            <w:tcBorders>
              <w:top w:val="nil"/>
            </w:tcBorders>
          </w:tcPr>
          <w:p w14:paraId="2FEBC4A9"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0.85 [0.73, 0.98]</w:t>
            </w:r>
            <w:r w:rsidRPr="00422510">
              <w:rPr>
                <w:rFonts w:ascii="Times New Roman" w:hAnsi="Times New Roman" w:cs="Times New Roman"/>
                <w:vertAlign w:val="superscript"/>
                <w:lang w:val="en-US"/>
              </w:rPr>
              <w:t>*</w:t>
            </w:r>
          </w:p>
        </w:tc>
        <w:tc>
          <w:tcPr>
            <w:tcW w:w="2361" w:type="dxa"/>
            <w:tcBorders>
              <w:top w:val="nil"/>
            </w:tcBorders>
          </w:tcPr>
          <w:p w14:paraId="02E46356"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2.84 [2.19, 3.67]</w:t>
            </w:r>
            <w:r w:rsidRPr="00422510">
              <w:rPr>
                <w:rFonts w:ascii="Times New Roman" w:hAnsi="Times New Roman" w:cs="Times New Roman"/>
                <w:vertAlign w:val="superscript"/>
                <w:lang w:val="en-US"/>
              </w:rPr>
              <w:t>***</w:t>
            </w:r>
          </w:p>
        </w:tc>
        <w:tc>
          <w:tcPr>
            <w:tcW w:w="2361" w:type="dxa"/>
            <w:tcBorders>
              <w:top w:val="nil"/>
            </w:tcBorders>
          </w:tcPr>
          <w:p w14:paraId="0EC388DA"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1.36 [1.22,1.52]</w:t>
            </w:r>
            <w:r w:rsidRPr="00422510">
              <w:rPr>
                <w:rFonts w:ascii="Times New Roman" w:hAnsi="Times New Roman" w:cs="Times New Roman"/>
                <w:vertAlign w:val="superscript"/>
                <w:lang w:val="en-US"/>
              </w:rPr>
              <w:t>***</w:t>
            </w:r>
          </w:p>
        </w:tc>
      </w:tr>
      <w:tr w:rsidR="00741801" w:rsidRPr="00422510" w14:paraId="34B57B32" w14:textId="77777777" w:rsidTr="006F2CB9">
        <w:tc>
          <w:tcPr>
            <w:tcW w:w="0" w:type="auto"/>
          </w:tcPr>
          <w:p w14:paraId="2166DE74"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White ethnicity</w:t>
            </w:r>
          </w:p>
        </w:tc>
        <w:tc>
          <w:tcPr>
            <w:tcW w:w="0" w:type="auto"/>
          </w:tcPr>
          <w:p w14:paraId="0270DB64"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9 months</w:t>
            </w:r>
          </w:p>
        </w:tc>
        <w:tc>
          <w:tcPr>
            <w:tcW w:w="0" w:type="auto"/>
          </w:tcPr>
          <w:p w14:paraId="3E9D373D"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Reference</w:t>
            </w:r>
          </w:p>
        </w:tc>
        <w:tc>
          <w:tcPr>
            <w:tcW w:w="2361" w:type="dxa"/>
          </w:tcPr>
          <w:p w14:paraId="305CE393"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1.69 [1.40, 2.03]</w:t>
            </w:r>
            <w:r w:rsidRPr="00422510">
              <w:rPr>
                <w:rFonts w:ascii="Times New Roman" w:hAnsi="Times New Roman" w:cs="Times New Roman"/>
                <w:vertAlign w:val="superscript"/>
                <w:lang w:val="en-US"/>
              </w:rPr>
              <w:t>***</w:t>
            </w:r>
          </w:p>
        </w:tc>
        <w:tc>
          <w:tcPr>
            <w:tcW w:w="2361" w:type="dxa"/>
          </w:tcPr>
          <w:p w14:paraId="769342A9"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1.04 [0.78, 1.38]</w:t>
            </w:r>
          </w:p>
        </w:tc>
        <w:tc>
          <w:tcPr>
            <w:tcW w:w="2361" w:type="dxa"/>
          </w:tcPr>
          <w:p w14:paraId="0A713972"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1.64 [1.40, 1.93]</w:t>
            </w:r>
            <w:r w:rsidRPr="00422510">
              <w:rPr>
                <w:rFonts w:ascii="Times New Roman" w:hAnsi="Times New Roman" w:cs="Times New Roman"/>
                <w:vertAlign w:val="superscript"/>
                <w:lang w:val="en-US"/>
              </w:rPr>
              <w:t>***</w:t>
            </w:r>
          </w:p>
        </w:tc>
      </w:tr>
      <w:tr w:rsidR="00741801" w:rsidRPr="00422510" w14:paraId="16788BE1" w14:textId="77777777" w:rsidTr="006F2CB9">
        <w:tc>
          <w:tcPr>
            <w:tcW w:w="0" w:type="auto"/>
          </w:tcPr>
          <w:p w14:paraId="3143EA28"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Number of siblings</w:t>
            </w:r>
          </w:p>
        </w:tc>
        <w:tc>
          <w:tcPr>
            <w:tcW w:w="0" w:type="auto"/>
          </w:tcPr>
          <w:p w14:paraId="157AD4D4"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7 years</w:t>
            </w:r>
          </w:p>
        </w:tc>
        <w:tc>
          <w:tcPr>
            <w:tcW w:w="0" w:type="auto"/>
          </w:tcPr>
          <w:p w14:paraId="244389C1"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Reference</w:t>
            </w:r>
          </w:p>
        </w:tc>
        <w:tc>
          <w:tcPr>
            <w:tcW w:w="2361" w:type="dxa"/>
          </w:tcPr>
          <w:p w14:paraId="4E08888E"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1.15 [1.06, 1.25]</w:t>
            </w:r>
            <w:r w:rsidRPr="00422510">
              <w:rPr>
                <w:rFonts w:ascii="Times New Roman" w:hAnsi="Times New Roman" w:cs="Times New Roman"/>
                <w:vertAlign w:val="superscript"/>
                <w:lang w:val="en-US"/>
              </w:rPr>
              <w:t>**</w:t>
            </w:r>
          </w:p>
        </w:tc>
        <w:tc>
          <w:tcPr>
            <w:tcW w:w="2361" w:type="dxa"/>
          </w:tcPr>
          <w:p w14:paraId="386B8874"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1.33 [1.15, 1.54]</w:t>
            </w:r>
            <w:r w:rsidRPr="00422510">
              <w:rPr>
                <w:rFonts w:ascii="Times New Roman" w:hAnsi="Times New Roman" w:cs="Times New Roman"/>
                <w:vertAlign w:val="superscript"/>
                <w:lang w:val="en-US"/>
              </w:rPr>
              <w:t>***</w:t>
            </w:r>
          </w:p>
        </w:tc>
        <w:tc>
          <w:tcPr>
            <w:tcW w:w="2361" w:type="dxa"/>
          </w:tcPr>
          <w:p w14:paraId="105E8DF4"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1.17 [1.10, 1.24]</w:t>
            </w:r>
            <w:r w:rsidRPr="00422510">
              <w:rPr>
                <w:rFonts w:ascii="Times New Roman" w:hAnsi="Times New Roman" w:cs="Times New Roman"/>
                <w:vertAlign w:val="superscript"/>
                <w:lang w:val="en-US"/>
              </w:rPr>
              <w:t>***</w:t>
            </w:r>
          </w:p>
        </w:tc>
      </w:tr>
      <w:tr w:rsidR="00741801" w:rsidRPr="00422510" w14:paraId="3A5F6BE4" w14:textId="77777777" w:rsidTr="006F2CB9">
        <w:tc>
          <w:tcPr>
            <w:tcW w:w="13958" w:type="dxa"/>
            <w:gridSpan w:val="6"/>
          </w:tcPr>
          <w:p w14:paraId="299B0018"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b/>
                <w:bCs/>
                <w:lang w:val="en-US"/>
              </w:rPr>
              <w:t>Model 2: Parenting and Parental Characteristics</w:t>
            </w:r>
          </w:p>
        </w:tc>
      </w:tr>
      <w:tr w:rsidR="00741801" w:rsidRPr="00422510" w14:paraId="2E2B95FC" w14:textId="77777777" w:rsidTr="006F2CB9">
        <w:tc>
          <w:tcPr>
            <w:tcW w:w="0" w:type="auto"/>
          </w:tcPr>
          <w:p w14:paraId="79BAD521"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Primary caregiver self-esteem</w:t>
            </w:r>
          </w:p>
        </w:tc>
        <w:tc>
          <w:tcPr>
            <w:tcW w:w="0" w:type="auto"/>
          </w:tcPr>
          <w:p w14:paraId="0F8F41E3"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9 months</w:t>
            </w:r>
          </w:p>
        </w:tc>
        <w:tc>
          <w:tcPr>
            <w:tcW w:w="0" w:type="auto"/>
          </w:tcPr>
          <w:p w14:paraId="05DF4E5A"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Reference</w:t>
            </w:r>
          </w:p>
        </w:tc>
        <w:tc>
          <w:tcPr>
            <w:tcW w:w="2361" w:type="dxa"/>
          </w:tcPr>
          <w:p w14:paraId="62CD7E9A"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0.91 [0.85, 0.97]</w:t>
            </w:r>
            <w:r w:rsidRPr="00422510">
              <w:rPr>
                <w:rFonts w:ascii="Times New Roman" w:hAnsi="Times New Roman" w:cs="Times New Roman"/>
                <w:vertAlign w:val="superscript"/>
                <w:lang w:val="en-US"/>
              </w:rPr>
              <w:t>**</w:t>
            </w:r>
          </w:p>
        </w:tc>
        <w:tc>
          <w:tcPr>
            <w:tcW w:w="2361" w:type="dxa"/>
          </w:tcPr>
          <w:p w14:paraId="007EC4B9"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1.04 [0.92, 1.19]</w:t>
            </w:r>
          </w:p>
        </w:tc>
        <w:tc>
          <w:tcPr>
            <w:tcW w:w="2361" w:type="dxa"/>
          </w:tcPr>
          <w:p w14:paraId="1A4D9A77"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0.96 [0.90, 1.03]</w:t>
            </w:r>
          </w:p>
        </w:tc>
      </w:tr>
      <w:tr w:rsidR="00741801" w:rsidRPr="00422510" w14:paraId="706A9CA7" w14:textId="77777777" w:rsidTr="006F2CB9">
        <w:tc>
          <w:tcPr>
            <w:tcW w:w="0" w:type="auto"/>
          </w:tcPr>
          <w:p w14:paraId="59259FDA"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Primary caregiver depression</w:t>
            </w:r>
          </w:p>
        </w:tc>
        <w:tc>
          <w:tcPr>
            <w:tcW w:w="0" w:type="auto"/>
          </w:tcPr>
          <w:p w14:paraId="13725257"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9 months</w:t>
            </w:r>
          </w:p>
        </w:tc>
        <w:tc>
          <w:tcPr>
            <w:tcW w:w="0" w:type="auto"/>
          </w:tcPr>
          <w:p w14:paraId="23CD9133"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Reference</w:t>
            </w:r>
          </w:p>
        </w:tc>
        <w:tc>
          <w:tcPr>
            <w:tcW w:w="2361" w:type="dxa"/>
          </w:tcPr>
          <w:p w14:paraId="204810D8"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1.06 [0.98, 1.15]</w:t>
            </w:r>
          </w:p>
        </w:tc>
        <w:tc>
          <w:tcPr>
            <w:tcW w:w="2361" w:type="dxa"/>
          </w:tcPr>
          <w:p w14:paraId="07BAF49B"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0.92 [0.78, 1.07]</w:t>
            </w:r>
          </w:p>
        </w:tc>
        <w:tc>
          <w:tcPr>
            <w:tcW w:w="2361" w:type="dxa"/>
          </w:tcPr>
          <w:p w14:paraId="2A469263"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1.00 [0.93, 1.06]</w:t>
            </w:r>
          </w:p>
        </w:tc>
      </w:tr>
      <w:tr w:rsidR="00741801" w:rsidRPr="00422510" w14:paraId="209C7D20" w14:textId="77777777" w:rsidTr="006F2CB9">
        <w:tc>
          <w:tcPr>
            <w:tcW w:w="0" w:type="auto"/>
          </w:tcPr>
          <w:p w14:paraId="4508B7D1"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Parent-child conflict</w:t>
            </w:r>
          </w:p>
        </w:tc>
        <w:tc>
          <w:tcPr>
            <w:tcW w:w="0" w:type="auto"/>
          </w:tcPr>
          <w:p w14:paraId="7A809E38"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3 years</w:t>
            </w:r>
          </w:p>
        </w:tc>
        <w:tc>
          <w:tcPr>
            <w:tcW w:w="0" w:type="auto"/>
          </w:tcPr>
          <w:p w14:paraId="3342CD9F"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Reference</w:t>
            </w:r>
          </w:p>
        </w:tc>
        <w:tc>
          <w:tcPr>
            <w:tcW w:w="2361" w:type="dxa"/>
          </w:tcPr>
          <w:p w14:paraId="24D7093B"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0.97 [0.90, 1.04]</w:t>
            </w:r>
          </w:p>
        </w:tc>
        <w:tc>
          <w:tcPr>
            <w:tcW w:w="2361" w:type="dxa"/>
          </w:tcPr>
          <w:p w14:paraId="6889E650"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1.04 [0.91, 1.19]</w:t>
            </w:r>
          </w:p>
        </w:tc>
        <w:tc>
          <w:tcPr>
            <w:tcW w:w="2361" w:type="dxa"/>
          </w:tcPr>
          <w:p w14:paraId="0D5568A7"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1.08 [1.02, 1.14]</w:t>
            </w:r>
            <w:r w:rsidRPr="00422510">
              <w:rPr>
                <w:rFonts w:ascii="Times New Roman" w:hAnsi="Times New Roman" w:cs="Times New Roman"/>
                <w:vertAlign w:val="superscript"/>
                <w:lang w:val="en-US"/>
              </w:rPr>
              <w:t>*</w:t>
            </w:r>
          </w:p>
        </w:tc>
      </w:tr>
      <w:tr w:rsidR="00741801" w:rsidRPr="00422510" w14:paraId="30A253CC" w14:textId="77777777" w:rsidTr="006F2CB9">
        <w:tc>
          <w:tcPr>
            <w:tcW w:w="0" w:type="auto"/>
          </w:tcPr>
          <w:p w14:paraId="2E78FFC8"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Primary caregiver relationship satisfaction</w:t>
            </w:r>
          </w:p>
        </w:tc>
        <w:tc>
          <w:tcPr>
            <w:tcW w:w="0" w:type="auto"/>
          </w:tcPr>
          <w:p w14:paraId="72F9563F"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5 years</w:t>
            </w:r>
          </w:p>
        </w:tc>
        <w:tc>
          <w:tcPr>
            <w:tcW w:w="0" w:type="auto"/>
          </w:tcPr>
          <w:p w14:paraId="626EB0BC"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Reference</w:t>
            </w:r>
          </w:p>
        </w:tc>
        <w:tc>
          <w:tcPr>
            <w:tcW w:w="2361" w:type="dxa"/>
          </w:tcPr>
          <w:p w14:paraId="4B7F1442"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0.94 [0.88, 1.01]</w:t>
            </w:r>
          </w:p>
        </w:tc>
        <w:tc>
          <w:tcPr>
            <w:tcW w:w="2361" w:type="dxa"/>
          </w:tcPr>
          <w:p w14:paraId="6538FA65"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0.96 [0.84, 1.09]</w:t>
            </w:r>
          </w:p>
        </w:tc>
        <w:tc>
          <w:tcPr>
            <w:tcW w:w="2361" w:type="dxa"/>
          </w:tcPr>
          <w:p w14:paraId="55EAED66"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1.02 [0.97, 1.09]</w:t>
            </w:r>
          </w:p>
        </w:tc>
      </w:tr>
      <w:tr w:rsidR="00741801" w:rsidRPr="00422510" w14:paraId="0FC33CAA" w14:textId="77777777" w:rsidTr="006F2CB9">
        <w:tc>
          <w:tcPr>
            <w:tcW w:w="0" w:type="auto"/>
          </w:tcPr>
          <w:p w14:paraId="5E75889B"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Primary caregiver psychological distress</w:t>
            </w:r>
          </w:p>
        </w:tc>
        <w:tc>
          <w:tcPr>
            <w:tcW w:w="0" w:type="auto"/>
          </w:tcPr>
          <w:p w14:paraId="5E0697CB"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7 years</w:t>
            </w:r>
          </w:p>
        </w:tc>
        <w:tc>
          <w:tcPr>
            <w:tcW w:w="0" w:type="auto"/>
          </w:tcPr>
          <w:p w14:paraId="3DFA3FC1"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Reference</w:t>
            </w:r>
          </w:p>
        </w:tc>
        <w:tc>
          <w:tcPr>
            <w:tcW w:w="2361" w:type="dxa"/>
          </w:tcPr>
          <w:p w14:paraId="446CB65D"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0.97 [0.90, 1.06]</w:t>
            </w:r>
          </w:p>
        </w:tc>
        <w:tc>
          <w:tcPr>
            <w:tcW w:w="2361" w:type="dxa"/>
          </w:tcPr>
          <w:p w14:paraId="199CF32A"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1.08 [0.93, 1.25]</w:t>
            </w:r>
          </w:p>
        </w:tc>
        <w:tc>
          <w:tcPr>
            <w:tcW w:w="2361" w:type="dxa"/>
          </w:tcPr>
          <w:p w14:paraId="352962E2"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1.04 [0.98, 1.12]</w:t>
            </w:r>
          </w:p>
        </w:tc>
      </w:tr>
      <w:tr w:rsidR="00741801" w:rsidRPr="00422510" w14:paraId="375B6F17" w14:textId="77777777" w:rsidTr="006F2CB9">
        <w:tc>
          <w:tcPr>
            <w:tcW w:w="0" w:type="auto"/>
          </w:tcPr>
          <w:p w14:paraId="4FFB00F3"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Harsh parenting</w:t>
            </w:r>
          </w:p>
        </w:tc>
        <w:tc>
          <w:tcPr>
            <w:tcW w:w="0" w:type="auto"/>
          </w:tcPr>
          <w:p w14:paraId="6B605725"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7 years</w:t>
            </w:r>
          </w:p>
        </w:tc>
        <w:tc>
          <w:tcPr>
            <w:tcW w:w="0" w:type="auto"/>
          </w:tcPr>
          <w:p w14:paraId="69FC23B8"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Reference</w:t>
            </w:r>
          </w:p>
        </w:tc>
        <w:tc>
          <w:tcPr>
            <w:tcW w:w="2361" w:type="dxa"/>
          </w:tcPr>
          <w:p w14:paraId="08F33EA9"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1.15 [1.07, 1.24]</w:t>
            </w:r>
            <w:r w:rsidRPr="00422510">
              <w:rPr>
                <w:rFonts w:ascii="Times New Roman" w:hAnsi="Times New Roman" w:cs="Times New Roman"/>
                <w:vertAlign w:val="superscript"/>
                <w:lang w:val="en-US"/>
              </w:rPr>
              <w:t>***</w:t>
            </w:r>
          </w:p>
        </w:tc>
        <w:tc>
          <w:tcPr>
            <w:tcW w:w="2361" w:type="dxa"/>
          </w:tcPr>
          <w:p w14:paraId="76B793B0"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1.38 [1.20, 1.58]</w:t>
            </w:r>
            <w:r w:rsidRPr="00422510">
              <w:rPr>
                <w:rFonts w:ascii="Times New Roman" w:hAnsi="Times New Roman" w:cs="Times New Roman"/>
                <w:vertAlign w:val="superscript"/>
                <w:lang w:val="en-US"/>
              </w:rPr>
              <w:t>***</w:t>
            </w:r>
          </w:p>
        </w:tc>
        <w:tc>
          <w:tcPr>
            <w:tcW w:w="2361" w:type="dxa"/>
          </w:tcPr>
          <w:p w14:paraId="7BA9ACE9"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1.32 [1.25, 1.41]</w:t>
            </w:r>
            <w:r w:rsidRPr="00422510">
              <w:rPr>
                <w:rFonts w:ascii="Times New Roman" w:hAnsi="Times New Roman" w:cs="Times New Roman"/>
                <w:vertAlign w:val="superscript"/>
                <w:lang w:val="en-US"/>
              </w:rPr>
              <w:t>***</w:t>
            </w:r>
          </w:p>
        </w:tc>
      </w:tr>
      <w:tr w:rsidR="00741801" w:rsidRPr="00422510" w14:paraId="22B1E219" w14:textId="77777777" w:rsidTr="006F2CB9">
        <w:tc>
          <w:tcPr>
            <w:tcW w:w="13958" w:type="dxa"/>
            <w:gridSpan w:val="6"/>
          </w:tcPr>
          <w:p w14:paraId="49C1965A"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b/>
                <w:bCs/>
                <w:lang w:val="en-US"/>
              </w:rPr>
              <w:t>Model 3: Child-Level Individual Differences</w:t>
            </w:r>
          </w:p>
        </w:tc>
      </w:tr>
      <w:tr w:rsidR="00741801" w:rsidRPr="00422510" w14:paraId="5AB226BA" w14:textId="77777777" w:rsidTr="006F2CB9">
        <w:tc>
          <w:tcPr>
            <w:tcW w:w="0" w:type="auto"/>
          </w:tcPr>
          <w:p w14:paraId="1D3BA609"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Boy</w:t>
            </w:r>
          </w:p>
        </w:tc>
        <w:tc>
          <w:tcPr>
            <w:tcW w:w="0" w:type="auto"/>
          </w:tcPr>
          <w:p w14:paraId="145D6FA7"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9 months</w:t>
            </w:r>
          </w:p>
        </w:tc>
        <w:tc>
          <w:tcPr>
            <w:tcW w:w="0" w:type="auto"/>
          </w:tcPr>
          <w:p w14:paraId="5F911EFA"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Reference</w:t>
            </w:r>
          </w:p>
        </w:tc>
        <w:tc>
          <w:tcPr>
            <w:tcW w:w="2361" w:type="dxa"/>
          </w:tcPr>
          <w:p w14:paraId="5D5E3755"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1.03 [0.90, 1.18]</w:t>
            </w:r>
          </w:p>
        </w:tc>
        <w:tc>
          <w:tcPr>
            <w:tcW w:w="2361" w:type="dxa"/>
          </w:tcPr>
          <w:p w14:paraId="027DA1E8"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1.75 [1.38, 2.21]</w:t>
            </w:r>
            <w:r w:rsidRPr="00422510">
              <w:rPr>
                <w:rFonts w:ascii="Times New Roman" w:hAnsi="Times New Roman" w:cs="Times New Roman"/>
                <w:vertAlign w:val="superscript"/>
                <w:lang w:val="en-US"/>
              </w:rPr>
              <w:t>***</w:t>
            </w:r>
          </w:p>
        </w:tc>
        <w:tc>
          <w:tcPr>
            <w:tcW w:w="2361" w:type="dxa"/>
          </w:tcPr>
          <w:p w14:paraId="28B8F595"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0.86 [0.77, 0.95]</w:t>
            </w:r>
            <w:r w:rsidRPr="00422510">
              <w:rPr>
                <w:rFonts w:ascii="Times New Roman" w:hAnsi="Times New Roman" w:cs="Times New Roman"/>
                <w:vertAlign w:val="superscript"/>
                <w:lang w:val="en-US"/>
              </w:rPr>
              <w:t>**</w:t>
            </w:r>
          </w:p>
        </w:tc>
      </w:tr>
      <w:tr w:rsidR="00741801" w:rsidRPr="00422510" w14:paraId="3E013425" w14:textId="77777777" w:rsidTr="006F2CB9">
        <w:tc>
          <w:tcPr>
            <w:tcW w:w="0" w:type="auto"/>
          </w:tcPr>
          <w:p w14:paraId="7F8496FE"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Infant temperament - approach</w:t>
            </w:r>
          </w:p>
        </w:tc>
        <w:tc>
          <w:tcPr>
            <w:tcW w:w="0" w:type="auto"/>
          </w:tcPr>
          <w:p w14:paraId="1CA17DEB"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9 months</w:t>
            </w:r>
          </w:p>
        </w:tc>
        <w:tc>
          <w:tcPr>
            <w:tcW w:w="0" w:type="auto"/>
          </w:tcPr>
          <w:p w14:paraId="7A686CB8"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Reference</w:t>
            </w:r>
          </w:p>
        </w:tc>
        <w:tc>
          <w:tcPr>
            <w:tcW w:w="2361" w:type="dxa"/>
          </w:tcPr>
          <w:p w14:paraId="131FD292"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1.10 [1.01, 1.18]</w:t>
            </w:r>
            <w:r w:rsidRPr="00422510">
              <w:rPr>
                <w:rFonts w:ascii="Times New Roman" w:hAnsi="Times New Roman" w:cs="Times New Roman"/>
                <w:vertAlign w:val="superscript"/>
                <w:lang w:val="en-US"/>
              </w:rPr>
              <w:t>*</w:t>
            </w:r>
          </w:p>
        </w:tc>
        <w:tc>
          <w:tcPr>
            <w:tcW w:w="2361" w:type="dxa"/>
          </w:tcPr>
          <w:p w14:paraId="46DDEB1A"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1.16 [1.00, 1.35]</w:t>
            </w:r>
            <w:r w:rsidRPr="00422510">
              <w:rPr>
                <w:rFonts w:ascii="Times New Roman" w:hAnsi="Times New Roman" w:cs="Times New Roman"/>
                <w:vertAlign w:val="superscript"/>
                <w:lang w:val="en-US"/>
              </w:rPr>
              <w:t>*</w:t>
            </w:r>
          </w:p>
        </w:tc>
        <w:tc>
          <w:tcPr>
            <w:tcW w:w="2361" w:type="dxa"/>
          </w:tcPr>
          <w:p w14:paraId="4A9129E6"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1.14 [1.07, 1.21]</w:t>
            </w:r>
            <w:r w:rsidRPr="00422510">
              <w:rPr>
                <w:rFonts w:ascii="Times New Roman" w:hAnsi="Times New Roman" w:cs="Times New Roman"/>
                <w:vertAlign w:val="superscript"/>
                <w:lang w:val="en-US"/>
              </w:rPr>
              <w:t>***</w:t>
            </w:r>
          </w:p>
        </w:tc>
      </w:tr>
      <w:tr w:rsidR="00741801" w:rsidRPr="00422510" w14:paraId="637C8AFF" w14:textId="77777777" w:rsidTr="006F2CB9">
        <w:tc>
          <w:tcPr>
            <w:tcW w:w="0" w:type="auto"/>
          </w:tcPr>
          <w:p w14:paraId="4F3A563E"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Non-verbal ability</w:t>
            </w:r>
          </w:p>
        </w:tc>
        <w:tc>
          <w:tcPr>
            <w:tcW w:w="0" w:type="auto"/>
          </w:tcPr>
          <w:p w14:paraId="0C0B6A75"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5 years</w:t>
            </w:r>
          </w:p>
        </w:tc>
        <w:tc>
          <w:tcPr>
            <w:tcW w:w="0" w:type="auto"/>
          </w:tcPr>
          <w:p w14:paraId="2CFFCD7E"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Reference</w:t>
            </w:r>
          </w:p>
        </w:tc>
        <w:tc>
          <w:tcPr>
            <w:tcW w:w="2361" w:type="dxa"/>
          </w:tcPr>
          <w:p w14:paraId="6C7B1D15"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0.92 [0.86, 0.98]</w:t>
            </w:r>
            <w:r w:rsidRPr="00422510">
              <w:rPr>
                <w:rFonts w:ascii="Times New Roman" w:hAnsi="Times New Roman" w:cs="Times New Roman"/>
                <w:vertAlign w:val="superscript"/>
                <w:lang w:val="en-US"/>
              </w:rPr>
              <w:t>*</w:t>
            </w:r>
          </w:p>
        </w:tc>
        <w:tc>
          <w:tcPr>
            <w:tcW w:w="2361" w:type="dxa"/>
          </w:tcPr>
          <w:p w14:paraId="4A17A551"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0.95 [0.84, 1.07]</w:t>
            </w:r>
          </w:p>
        </w:tc>
        <w:tc>
          <w:tcPr>
            <w:tcW w:w="2361" w:type="dxa"/>
          </w:tcPr>
          <w:p w14:paraId="082DE37B"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1.02 [0.97, 1.08]</w:t>
            </w:r>
          </w:p>
        </w:tc>
      </w:tr>
      <w:tr w:rsidR="00741801" w:rsidRPr="00422510" w14:paraId="3159BA4E" w14:textId="77777777" w:rsidTr="006F2CB9">
        <w:tc>
          <w:tcPr>
            <w:tcW w:w="0" w:type="auto"/>
          </w:tcPr>
          <w:p w14:paraId="3BED4402"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Verbal ability</w:t>
            </w:r>
          </w:p>
        </w:tc>
        <w:tc>
          <w:tcPr>
            <w:tcW w:w="0" w:type="auto"/>
          </w:tcPr>
          <w:p w14:paraId="1856E5BC"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5 years</w:t>
            </w:r>
          </w:p>
        </w:tc>
        <w:tc>
          <w:tcPr>
            <w:tcW w:w="0" w:type="auto"/>
          </w:tcPr>
          <w:p w14:paraId="58B80B14"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Reference</w:t>
            </w:r>
          </w:p>
        </w:tc>
        <w:tc>
          <w:tcPr>
            <w:tcW w:w="2361" w:type="dxa"/>
          </w:tcPr>
          <w:p w14:paraId="278DD76F"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0.94 [0.88, 1.00]</w:t>
            </w:r>
          </w:p>
        </w:tc>
        <w:tc>
          <w:tcPr>
            <w:tcW w:w="2361" w:type="dxa"/>
          </w:tcPr>
          <w:p w14:paraId="078E76A6"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0.97 [0.85, 1.11]</w:t>
            </w:r>
          </w:p>
        </w:tc>
        <w:tc>
          <w:tcPr>
            <w:tcW w:w="2361" w:type="dxa"/>
          </w:tcPr>
          <w:p w14:paraId="7F6A700E"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1.05 [0.99, 1.12]</w:t>
            </w:r>
          </w:p>
        </w:tc>
      </w:tr>
      <w:tr w:rsidR="00741801" w:rsidRPr="00422510" w14:paraId="71412E02" w14:textId="77777777" w:rsidTr="006F2CB9">
        <w:tc>
          <w:tcPr>
            <w:tcW w:w="0" w:type="auto"/>
          </w:tcPr>
          <w:p w14:paraId="5A4D077E"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Independence and self-regulation</w:t>
            </w:r>
          </w:p>
        </w:tc>
        <w:tc>
          <w:tcPr>
            <w:tcW w:w="0" w:type="auto"/>
          </w:tcPr>
          <w:p w14:paraId="58255FB6"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7 years</w:t>
            </w:r>
          </w:p>
        </w:tc>
        <w:tc>
          <w:tcPr>
            <w:tcW w:w="0" w:type="auto"/>
          </w:tcPr>
          <w:p w14:paraId="2CD5BB62"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Reference</w:t>
            </w:r>
          </w:p>
        </w:tc>
        <w:tc>
          <w:tcPr>
            <w:tcW w:w="2361" w:type="dxa"/>
          </w:tcPr>
          <w:p w14:paraId="1E827885"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0.98 [0.90, 1.06]</w:t>
            </w:r>
          </w:p>
        </w:tc>
        <w:tc>
          <w:tcPr>
            <w:tcW w:w="2361" w:type="dxa"/>
          </w:tcPr>
          <w:p w14:paraId="0E563899"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1.15 [1.00, 1.33]</w:t>
            </w:r>
          </w:p>
        </w:tc>
        <w:tc>
          <w:tcPr>
            <w:tcW w:w="2361" w:type="dxa"/>
          </w:tcPr>
          <w:p w14:paraId="1CC5F47D"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1.02 [0.95, 1.09]</w:t>
            </w:r>
          </w:p>
        </w:tc>
      </w:tr>
      <w:tr w:rsidR="00741801" w:rsidRPr="00422510" w14:paraId="30662490" w14:textId="77777777" w:rsidTr="006F2CB9">
        <w:tc>
          <w:tcPr>
            <w:tcW w:w="0" w:type="auto"/>
          </w:tcPr>
          <w:p w14:paraId="6C8EF151"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Emotional dysregulation</w:t>
            </w:r>
          </w:p>
        </w:tc>
        <w:tc>
          <w:tcPr>
            <w:tcW w:w="0" w:type="auto"/>
          </w:tcPr>
          <w:p w14:paraId="42CCB486"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7 years</w:t>
            </w:r>
          </w:p>
        </w:tc>
        <w:tc>
          <w:tcPr>
            <w:tcW w:w="0" w:type="auto"/>
          </w:tcPr>
          <w:p w14:paraId="42365B83"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Reference</w:t>
            </w:r>
          </w:p>
        </w:tc>
        <w:tc>
          <w:tcPr>
            <w:tcW w:w="2361" w:type="dxa"/>
          </w:tcPr>
          <w:p w14:paraId="3A617A78"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1.10 [1.00, 1.20]</w:t>
            </w:r>
            <w:r w:rsidRPr="00422510">
              <w:rPr>
                <w:rFonts w:ascii="Times New Roman" w:hAnsi="Times New Roman" w:cs="Times New Roman"/>
                <w:vertAlign w:val="superscript"/>
                <w:lang w:val="en-US"/>
              </w:rPr>
              <w:t>*</w:t>
            </w:r>
          </w:p>
        </w:tc>
        <w:tc>
          <w:tcPr>
            <w:tcW w:w="2361" w:type="dxa"/>
          </w:tcPr>
          <w:p w14:paraId="48A42B2E"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1.56 [1.32, 1.84]</w:t>
            </w:r>
            <w:r w:rsidRPr="00422510">
              <w:rPr>
                <w:rFonts w:ascii="Times New Roman" w:hAnsi="Times New Roman" w:cs="Times New Roman"/>
                <w:vertAlign w:val="superscript"/>
                <w:lang w:val="en-US"/>
              </w:rPr>
              <w:t>***</w:t>
            </w:r>
          </w:p>
        </w:tc>
        <w:tc>
          <w:tcPr>
            <w:tcW w:w="2361" w:type="dxa"/>
          </w:tcPr>
          <w:p w14:paraId="5D195887"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1.26 [1.18, 1.35]</w:t>
            </w:r>
            <w:r w:rsidRPr="00422510">
              <w:rPr>
                <w:rFonts w:ascii="Times New Roman" w:hAnsi="Times New Roman" w:cs="Times New Roman"/>
                <w:vertAlign w:val="superscript"/>
                <w:lang w:val="en-US"/>
              </w:rPr>
              <w:t>***</w:t>
            </w:r>
          </w:p>
        </w:tc>
      </w:tr>
      <w:tr w:rsidR="00741801" w:rsidRPr="00422510" w14:paraId="1AA26DA6" w14:textId="77777777" w:rsidTr="006F2CB9">
        <w:tc>
          <w:tcPr>
            <w:tcW w:w="0" w:type="auto"/>
          </w:tcPr>
          <w:p w14:paraId="599562E8"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Cooperation</w:t>
            </w:r>
          </w:p>
        </w:tc>
        <w:tc>
          <w:tcPr>
            <w:tcW w:w="0" w:type="auto"/>
          </w:tcPr>
          <w:p w14:paraId="530039C5"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7 years</w:t>
            </w:r>
          </w:p>
        </w:tc>
        <w:tc>
          <w:tcPr>
            <w:tcW w:w="0" w:type="auto"/>
          </w:tcPr>
          <w:p w14:paraId="4AB50C17"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Reference</w:t>
            </w:r>
          </w:p>
        </w:tc>
        <w:tc>
          <w:tcPr>
            <w:tcW w:w="2361" w:type="dxa"/>
          </w:tcPr>
          <w:p w14:paraId="1E9D99D0"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1.10 [1.00, 1.20]</w:t>
            </w:r>
            <w:r w:rsidRPr="00422510">
              <w:rPr>
                <w:rFonts w:ascii="Times New Roman" w:hAnsi="Times New Roman" w:cs="Times New Roman"/>
                <w:vertAlign w:val="superscript"/>
                <w:lang w:val="en-US"/>
              </w:rPr>
              <w:t>*</w:t>
            </w:r>
          </w:p>
        </w:tc>
        <w:tc>
          <w:tcPr>
            <w:tcW w:w="2361" w:type="dxa"/>
          </w:tcPr>
          <w:p w14:paraId="1F2270AB"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1.01 [0.87, 1.19]</w:t>
            </w:r>
          </w:p>
        </w:tc>
        <w:tc>
          <w:tcPr>
            <w:tcW w:w="2361" w:type="dxa"/>
          </w:tcPr>
          <w:p w14:paraId="07491B21"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1.02 [0.95, 1.10]</w:t>
            </w:r>
          </w:p>
        </w:tc>
      </w:tr>
      <w:tr w:rsidR="00741801" w:rsidRPr="00422510" w14:paraId="4721FC51" w14:textId="77777777" w:rsidTr="006F2CB9">
        <w:tc>
          <w:tcPr>
            <w:tcW w:w="0" w:type="auto"/>
          </w:tcPr>
          <w:p w14:paraId="645536AB"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Internalizing problems</w:t>
            </w:r>
          </w:p>
        </w:tc>
        <w:tc>
          <w:tcPr>
            <w:tcW w:w="0" w:type="auto"/>
          </w:tcPr>
          <w:p w14:paraId="341F3542"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7 years</w:t>
            </w:r>
          </w:p>
        </w:tc>
        <w:tc>
          <w:tcPr>
            <w:tcW w:w="0" w:type="auto"/>
          </w:tcPr>
          <w:p w14:paraId="2C4AF779"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Reference</w:t>
            </w:r>
          </w:p>
        </w:tc>
        <w:tc>
          <w:tcPr>
            <w:tcW w:w="2361" w:type="dxa"/>
          </w:tcPr>
          <w:p w14:paraId="5304B645"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1.10 [1.00, 1.08]</w:t>
            </w:r>
          </w:p>
        </w:tc>
        <w:tc>
          <w:tcPr>
            <w:tcW w:w="2361" w:type="dxa"/>
          </w:tcPr>
          <w:p w14:paraId="76D162AF"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0.94 [0.81, 1.08]</w:t>
            </w:r>
          </w:p>
        </w:tc>
        <w:tc>
          <w:tcPr>
            <w:tcW w:w="2361" w:type="dxa"/>
          </w:tcPr>
          <w:p w14:paraId="59C3C9CF"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0.99 [0.93, 1.06]</w:t>
            </w:r>
          </w:p>
        </w:tc>
      </w:tr>
      <w:tr w:rsidR="00741801" w:rsidRPr="00422510" w14:paraId="4A8EAAAE" w14:textId="77777777" w:rsidTr="006F2CB9">
        <w:tc>
          <w:tcPr>
            <w:tcW w:w="0" w:type="auto"/>
          </w:tcPr>
          <w:p w14:paraId="7DD97B66"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Externalizing problems</w:t>
            </w:r>
          </w:p>
        </w:tc>
        <w:tc>
          <w:tcPr>
            <w:tcW w:w="0" w:type="auto"/>
          </w:tcPr>
          <w:p w14:paraId="1B5FFF4E"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7 years</w:t>
            </w:r>
          </w:p>
        </w:tc>
        <w:tc>
          <w:tcPr>
            <w:tcW w:w="0" w:type="auto"/>
          </w:tcPr>
          <w:p w14:paraId="4CD20191"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Reference</w:t>
            </w:r>
          </w:p>
        </w:tc>
        <w:tc>
          <w:tcPr>
            <w:tcW w:w="2361" w:type="dxa"/>
          </w:tcPr>
          <w:p w14:paraId="2F92F44A"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1.01 [0.91, 1.13]</w:t>
            </w:r>
          </w:p>
        </w:tc>
        <w:tc>
          <w:tcPr>
            <w:tcW w:w="2361" w:type="dxa"/>
          </w:tcPr>
          <w:p w14:paraId="33B281D7"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0.97 [0.81, 1.15]</w:t>
            </w:r>
          </w:p>
        </w:tc>
        <w:tc>
          <w:tcPr>
            <w:tcW w:w="2361" w:type="dxa"/>
          </w:tcPr>
          <w:p w14:paraId="622BEF78"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1.06 [0.97, 1.15]</w:t>
            </w:r>
          </w:p>
        </w:tc>
      </w:tr>
      <w:tr w:rsidR="00741801" w:rsidRPr="00422510" w14:paraId="4E8D239C" w14:textId="77777777" w:rsidTr="006F2CB9">
        <w:tc>
          <w:tcPr>
            <w:tcW w:w="0" w:type="auto"/>
          </w:tcPr>
          <w:p w14:paraId="5E36B81D"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Prosocial behavior</w:t>
            </w:r>
          </w:p>
        </w:tc>
        <w:tc>
          <w:tcPr>
            <w:tcW w:w="0" w:type="auto"/>
          </w:tcPr>
          <w:p w14:paraId="744227BE"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7 years</w:t>
            </w:r>
          </w:p>
        </w:tc>
        <w:tc>
          <w:tcPr>
            <w:tcW w:w="0" w:type="auto"/>
          </w:tcPr>
          <w:p w14:paraId="28FBA3DA"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Reference</w:t>
            </w:r>
          </w:p>
        </w:tc>
        <w:tc>
          <w:tcPr>
            <w:tcW w:w="2361" w:type="dxa"/>
          </w:tcPr>
          <w:p w14:paraId="58C9B78A"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0.91 [0.84, 0.98]</w:t>
            </w:r>
            <w:r w:rsidRPr="00422510">
              <w:rPr>
                <w:rFonts w:ascii="Times New Roman" w:hAnsi="Times New Roman" w:cs="Times New Roman"/>
                <w:vertAlign w:val="superscript"/>
                <w:lang w:val="en-US"/>
              </w:rPr>
              <w:t>*</w:t>
            </w:r>
          </w:p>
        </w:tc>
        <w:tc>
          <w:tcPr>
            <w:tcW w:w="2361" w:type="dxa"/>
          </w:tcPr>
          <w:p w14:paraId="4D92FEB3"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0.83 [0.74, 0.94]</w:t>
            </w:r>
            <w:r w:rsidRPr="00422510">
              <w:rPr>
                <w:rFonts w:ascii="Times New Roman" w:hAnsi="Times New Roman" w:cs="Times New Roman"/>
                <w:vertAlign w:val="superscript"/>
                <w:lang w:val="en-US"/>
              </w:rPr>
              <w:t>**</w:t>
            </w:r>
          </w:p>
        </w:tc>
        <w:tc>
          <w:tcPr>
            <w:tcW w:w="2361" w:type="dxa"/>
          </w:tcPr>
          <w:p w14:paraId="1B420381" w14:textId="77777777" w:rsidR="00741801" w:rsidRPr="00422510" w:rsidRDefault="00741801" w:rsidP="006F2CB9">
            <w:pPr>
              <w:rPr>
                <w:rFonts w:ascii="Times New Roman" w:hAnsi="Times New Roman" w:cs="Times New Roman"/>
                <w:lang w:val="en-US"/>
              </w:rPr>
            </w:pPr>
            <w:r w:rsidRPr="00422510">
              <w:rPr>
                <w:rFonts w:ascii="Times New Roman" w:hAnsi="Times New Roman" w:cs="Times New Roman"/>
                <w:lang w:val="en-US"/>
              </w:rPr>
              <w:t>0.92 [0.86, 0.99]</w:t>
            </w:r>
            <w:r w:rsidRPr="00422510">
              <w:rPr>
                <w:rFonts w:ascii="Times New Roman" w:hAnsi="Times New Roman" w:cs="Times New Roman"/>
                <w:vertAlign w:val="superscript"/>
                <w:lang w:val="en-US"/>
              </w:rPr>
              <w:t>*</w:t>
            </w:r>
          </w:p>
        </w:tc>
      </w:tr>
    </w:tbl>
    <w:p w14:paraId="179BF6E9" w14:textId="0E9F8FA9" w:rsidR="00741801" w:rsidRPr="00422510" w:rsidRDefault="00741801" w:rsidP="00741801">
      <w:pPr>
        <w:rPr>
          <w:rFonts w:ascii="Times New Roman" w:hAnsi="Times New Roman" w:cs="Times New Roman"/>
          <w:lang w:val="en-US"/>
        </w:rPr>
      </w:pPr>
      <w:r w:rsidRPr="00422510">
        <w:rPr>
          <w:rFonts w:ascii="Times New Roman" w:hAnsi="Times New Roman" w:cs="Times New Roman"/>
          <w:vertAlign w:val="superscript"/>
          <w:lang w:val="en-US"/>
        </w:rPr>
        <w:t>*</w:t>
      </w:r>
      <w:r w:rsidRPr="00422510">
        <w:rPr>
          <w:rFonts w:ascii="Times New Roman" w:hAnsi="Times New Roman" w:cs="Times New Roman"/>
          <w:lang w:val="en-US"/>
        </w:rPr>
        <w:t xml:space="preserve">p&lt;.05, </w:t>
      </w:r>
      <w:r w:rsidR="00E07543" w:rsidRPr="00974A59">
        <w:rPr>
          <w:rFonts w:ascii="Times New Roman" w:hAnsi="Times New Roman" w:cs="Times New Roman"/>
          <w:lang w:val="en-US"/>
        </w:rPr>
        <w:t>(note in the current study this level of significance is not interpreted as significant)</w:t>
      </w:r>
      <w:r w:rsidR="00E07543">
        <w:rPr>
          <w:rFonts w:ascii="Times New Roman" w:hAnsi="Times New Roman" w:cs="Times New Roman"/>
          <w:lang w:val="en-US"/>
        </w:rPr>
        <w:t>,</w:t>
      </w:r>
      <w:r w:rsidRPr="00422510">
        <w:rPr>
          <w:rFonts w:ascii="Times New Roman" w:hAnsi="Times New Roman" w:cs="Times New Roman"/>
          <w:vertAlign w:val="superscript"/>
          <w:lang w:val="en-US"/>
        </w:rPr>
        <w:t>**</w:t>
      </w:r>
      <w:r w:rsidRPr="00422510">
        <w:rPr>
          <w:rFonts w:ascii="Times New Roman" w:hAnsi="Times New Roman" w:cs="Times New Roman"/>
          <w:lang w:val="en-US"/>
        </w:rPr>
        <w:t xml:space="preserve">p&lt;.01, </w:t>
      </w:r>
      <w:r w:rsidRPr="00422510">
        <w:rPr>
          <w:rFonts w:ascii="Times New Roman" w:hAnsi="Times New Roman" w:cs="Times New Roman"/>
          <w:vertAlign w:val="superscript"/>
          <w:lang w:val="en-US"/>
        </w:rPr>
        <w:t>***</w:t>
      </w:r>
      <w:r w:rsidRPr="00422510">
        <w:rPr>
          <w:rFonts w:ascii="Times New Roman" w:hAnsi="Times New Roman" w:cs="Times New Roman"/>
          <w:lang w:val="en-US"/>
        </w:rPr>
        <w:t xml:space="preserve">p&lt;.001. Values are Relative Risk Ratio [95% confidence intervals].  Note.  All significant precursors (at p&lt;.01) on this table were entered into a single multinomial logistic regression model (Table </w:t>
      </w:r>
      <w:r w:rsidR="00EF08AE">
        <w:rPr>
          <w:rFonts w:ascii="Times New Roman" w:hAnsi="Times New Roman" w:cs="Times New Roman"/>
          <w:lang w:val="en-US"/>
        </w:rPr>
        <w:t>3</w:t>
      </w:r>
      <w:r w:rsidRPr="00422510">
        <w:rPr>
          <w:rFonts w:ascii="Times New Roman" w:hAnsi="Times New Roman" w:cs="Times New Roman"/>
          <w:lang w:val="en-US"/>
        </w:rPr>
        <w:t xml:space="preserve">).  </w:t>
      </w:r>
    </w:p>
    <w:p w14:paraId="12B722F2" w14:textId="77777777" w:rsidR="00741801" w:rsidRDefault="00741801" w:rsidP="009467B8">
      <w:pPr>
        <w:spacing w:line="480" w:lineRule="auto"/>
        <w:rPr>
          <w:rFonts w:ascii="Times New Roman" w:hAnsi="Times New Roman" w:cs="Times New Roman"/>
          <w:lang w:val="en-US"/>
        </w:rPr>
        <w:sectPr w:rsidR="00741801" w:rsidSect="0044119E">
          <w:pgSz w:w="16840" w:h="11900" w:orient="landscape"/>
          <w:pgMar w:top="1440" w:right="1440" w:bottom="1440" w:left="1440" w:header="708" w:footer="708" w:gutter="0"/>
          <w:cols w:space="708"/>
          <w:docGrid w:linePitch="360"/>
        </w:sectPr>
      </w:pPr>
    </w:p>
    <w:p w14:paraId="1AC7F729" w14:textId="088FD142" w:rsidR="009467B8" w:rsidRPr="00974A59" w:rsidRDefault="009467B8" w:rsidP="009467B8">
      <w:pPr>
        <w:spacing w:line="480" w:lineRule="auto"/>
        <w:rPr>
          <w:rFonts w:ascii="Times New Roman" w:hAnsi="Times New Roman" w:cs="Times New Roman"/>
          <w:lang w:val="en-US"/>
        </w:rPr>
      </w:pPr>
      <w:r w:rsidRPr="00974A59">
        <w:rPr>
          <w:rFonts w:ascii="Times New Roman" w:hAnsi="Times New Roman" w:cs="Times New Roman"/>
          <w:lang w:val="en-US"/>
        </w:rPr>
        <w:t xml:space="preserve">Table </w:t>
      </w:r>
      <w:r w:rsidR="00741801">
        <w:rPr>
          <w:rFonts w:ascii="Times New Roman" w:hAnsi="Times New Roman" w:cs="Times New Roman"/>
          <w:lang w:val="en-US"/>
        </w:rPr>
        <w:t>3</w:t>
      </w:r>
      <w:r w:rsidRPr="00974A59">
        <w:rPr>
          <w:rFonts w:ascii="Times New Roman" w:hAnsi="Times New Roman" w:cs="Times New Roman"/>
          <w:lang w:val="en-US"/>
        </w:rPr>
        <w:t xml:space="preserve">.  </w:t>
      </w:r>
    </w:p>
    <w:p w14:paraId="04619CAA" w14:textId="52E57EEC" w:rsidR="009467B8" w:rsidRPr="00974A59" w:rsidRDefault="009467B8" w:rsidP="009467B8">
      <w:pPr>
        <w:spacing w:line="480" w:lineRule="auto"/>
        <w:rPr>
          <w:rFonts w:ascii="Times New Roman" w:hAnsi="Times New Roman" w:cs="Times New Roman"/>
          <w:i/>
          <w:lang w:val="en-US"/>
        </w:rPr>
      </w:pPr>
      <w:r w:rsidRPr="00974A59">
        <w:rPr>
          <w:rFonts w:ascii="Times New Roman" w:hAnsi="Times New Roman" w:cs="Times New Roman"/>
          <w:i/>
          <w:lang w:val="en-US"/>
        </w:rPr>
        <w:t xml:space="preserve">Final model – Precursors of sibling bullying involvement at age 11 years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1197"/>
        <w:gridCol w:w="1390"/>
        <w:gridCol w:w="2056"/>
        <w:gridCol w:w="2056"/>
        <w:gridCol w:w="2056"/>
      </w:tblGrid>
      <w:tr w:rsidR="009467B8" w:rsidRPr="00974A59" w14:paraId="148357BE" w14:textId="77777777" w:rsidTr="003D775B">
        <w:tc>
          <w:tcPr>
            <w:tcW w:w="0" w:type="auto"/>
            <w:tcBorders>
              <w:top w:val="single" w:sz="4" w:space="0" w:color="auto"/>
              <w:bottom w:val="single" w:sz="4" w:space="0" w:color="auto"/>
            </w:tcBorders>
          </w:tcPr>
          <w:p w14:paraId="2FC3E526" w14:textId="4E0F48FC" w:rsidR="009467B8" w:rsidRPr="00974A59" w:rsidRDefault="009467B8" w:rsidP="003D775B">
            <w:pPr>
              <w:jc w:val="center"/>
              <w:rPr>
                <w:rFonts w:ascii="Times New Roman" w:hAnsi="Times New Roman" w:cs="Times New Roman"/>
                <w:b/>
                <w:lang w:val="en-US"/>
              </w:rPr>
            </w:pPr>
            <w:r w:rsidRPr="00974A59">
              <w:rPr>
                <w:rFonts w:ascii="Times New Roman" w:hAnsi="Times New Roman" w:cs="Times New Roman"/>
                <w:b/>
                <w:lang w:val="en-US"/>
              </w:rPr>
              <w:t>Precursor</w:t>
            </w:r>
            <w:r w:rsidR="00FE045A" w:rsidRPr="00974A59">
              <w:rPr>
                <w:rFonts w:ascii="Times New Roman" w:hAnsi="Times New Roman" w:cs="Times New Roman"/>
                <w:b/>
                <w:lang w:val="en-US"/>
              </w:rPr>
              <w:t>s</w:t>
            </w:r>
          </w:p>
        </w:tc>
        <w:tc>
          <w:tcPr>
            <w:tcW w:w="0" w:type="auto"/>
            <w:tcBorders>
              <w:top w:val="single" w:sz="4" w:space="0" w:color="auto"/>
              <w:bottom w:val="single" w:sz="4" w:space="0" w:color="auto"/>
            </w:tcBorders>
          </w:tcPr>
          <w:p w14:paraId="093AAFE9" w14:textId="77777777" w:rsidR="009467B8" w:rsidRPr="00974A59" w:rsidRDefault="009467B8" w:rsidP="003D775B">
            <w:pPr>
              <w:jc w:val="center"/>
              <w:rPr>
                <w:rFonts w:ascii="Times New Roman" w:hAnsi="Times New Roman" w:cs="Times New Roman"/>
                <w:b/>
                <w:lang w:val="en-US"/>
              </w:rPr>
            </w:pPr>
            <w:r w:rsidRPr="00974A59">
              <w:rPr>
                <w:rFonts w:ascii="Times New Roman" w:hAnsi="Times New Roman" w:cs="Times New Roman"/>
                <w:b/>
                <w:lang w:val="en-US"/>
              </w:rPr>
              <w:t>Child age</w:t>
            </w:r>
          </w:p>
        </w:tc>
        <w:tc>
          <w:tcPr>
            <w:tcW w:w="0" w:type="auto"/>
            <w:tcBorders>
              <w:top w:val="single" w:sz="4" w:space="0" w:color="auto"/>
              <w:bottom w:val="single" w:sz="4" w:space="0" w:color="auto"/>
            </w:tcBorders>
          </w:tcPr>
          <w:p w14:paraId="2B7B2D9A" w14:textId="77777777" w:rsidR="009467B8" w:rsidRPr="00974A59" w:rsidRDefault="009467B8" w:rsidP="003D775B">
            <w:pPr>
              <w:jc w:val="center"/>
              <w:rPr>
                <w:rFonts w:ascii="Times New Roman" w:hAnsi="Times New Roman" w:cs="Times New Roman"/>
                <w:b/>
                <w:lang w:val="en-US"/>
              </w:rPr>
            </w:pPr>
            <w:r w:rsidRPr="00974A59">
              <w:rPr>
                <w:rFonts w:ascii="Times New Roman" w:hAnsi="Times New Roman" w:cs="Times New Roman"/>
                <w:b/>
                <w:lang w:val="en-US"/>
              </w:rPr>
              <w:t>Uninvolved</w:t>
            </w:r>
          </w:p>
        </w:tc>
        <w:tc>
          <w:tcPr>
            <w:tcW w:w="0" w:type="auto"/>
            <w:tcBorders>
              <w:top w:val="single" w:sz="4" w:space="0" w:color="auto"/>
              <w:bottom w:val="single" w:sz="4" w:space="0" w:color="auto"/>
            </w:tcBorders>
          </w:tcPr>
          <w:p w14:paraId="2F912A03" w14:textId="77777777" w:rsidR="009467B8" w:rsidRPr="00974A59" w:rsidRDefault="009467B8" w:rsidP="003D775B">
            <w:pPr>
              <w:jc w:val="center"/>
              <w:rPr>
                <w:rFonts w:ascii="Times New Roman" w:hAnsi="Times New Roman" w:cs="Times New Roman"/>
                <w:b/>
                <w:lang w:val="en-US"/>
              </w:rPr>
            </w:pPr>
            <w:r w:rsidRPr="00974A59">
              <w:rPr>
                <w:rFonts w:ascii="Times New Roman" w:hAnsi="Times New Roman" w:cs="Times New Roman"/>
                <w:b/>
                <w:lang w:val="en-US"/>
              </w:rPr>
              <w:t>Victim Only</w:t>
            </w:r>
          </w:p>
        </w:tc>
        <w:tc>
          <w:tcPr>
            <w:tcW w:w="0" w:type="auto"/>
            <w:tcBorders>
              <w:top w:val="single" w:sz="4" w:space="0" w:color="auto"/>
              <w:bottom w:val="single" w:sz="4" w:space="0" w:color="auto"/>
            </w:tcBorders>
          </w:tcPr>
          <w:p w14:paraId="6F05905A" w14:textId="77777777" w:rsidR="009467B8" w:rsidRPr="00974A59" w:rsidRDefault="009467B8" w:rsidP="003D775B">
            <w:pPr>
              <w:jc w:val="center"/>
              <w:rPr>
                <w:rFonts w:ascii="Times New Roman" w:hAnsi="Times New Roman" w:cs="Times New Roman"/>
                <w:b/>
                <w:lang w:val="en-US"/>
              </w:rPr>
            </w:pPr>
            <w:r w:rsidRPr="00974A59">
              <w:rPr>
                <w:rFonts w:ascii="Times New Roman" w:hAnsi="Times New Roman" w:cs="Times New Roman"/>
                <w:b/>
                <w:lang w:val="en-US"/>
              </w:rPr>
              <w:t>Bully Only</w:t>
            </w:r>
          </w:p>
        </w:tc>
        <w:tc>
          <w:tcPr>
            <w:tcW w:w="0" w:type="auto"/>
            <w:tcBorders>
              <w:top w:val="single" w:sz="4" w:space="0" w:color="auto"/>
              <w:bottom w:val="single" w:sz="4" w:space="0" w:color="auto"/>
            </w:tcBorders>
          </w:tcPr>
          <w:p w14:paraId="437FAFAD" w14:textId="77777777" w:rsidR="009467B8" w:rsidRPr="00974A59" w:rsidRDefault="009467B8" w:rsidP="003D775B">
            <w:pPr>
              <w:jc w:val="center"/>
              <w:rPr>
                <w:rFonts w:ascii="Times New Roman" w:hAnsi="Times New Roman" w:cs="Times New Roman"/>
                <w:b/>
                <w:lang w:val="en-US"/>
              </w:rPr>
            </w:pPr>
            <w:r w:rsidRPr="00974A59">
              <w:rPr>
                <w:rFonts w:ascii="Times New Roman" w:hAnsi="Times New Roman" w:cs="Times New Roman"/>
                <w:b/>
                <w:lang w:val="en-US"/>
              </w:rPr>
              <w:t>Bully-Victim</w:t>
            </w:r>
          </w:p>
        </w:tc>
      </w:tr>
      <w:tr w:rsidR="009467B8" w:rsidRPr="00974A59" w14:paraId="79CC48D7" w14:textId="77777777" w:rsidTr="003D775B">
        <w:tc>
          <w:tcPr>
            <w:tcW w:w="0" w:type="auto"/>
            <w:tcBorders>
              <w:top w:val="single" w:sz="4" w:space="0" w:color="auto"/>
              <w:bottom w:val="nil"/>
            </w:tcBorders>
          </w:tcPr>
          <w:p w14:paraId="0DC9C9FA" w14:textId="77777777" w:rsidR="009467B8" w:rsidRPr="00974A59" w:rsidRDefault="009467B8" w:rsidP="003D775B">
            <w:pPr>
              <w:rPr>
                <w:rFonts w:ascii="Times New Roman" w:hAnsi="Times New Roman" w:cs="Times New Roman"/>
                <w:b/>
                <w:lang w:val="en-US"/>
              </w:rPr>
            </w:pPr>
            <w:r w:rsidRPr="00974A59">
              <w:rPr>
                <w:rFonts w:ascii="Times New Roman" w:hAnsi="Times New Roman" w:cs="Times New Roman"/>
                <w:b/>
                <w:lang w:val="en-US"/>
              </w:rPr>
              <w:t>Structural Family-Level Characteristics</w:t>
            </w:r>
          </w:p>
        </w:tc>
        <w:tc>
          <w:tcPr>
            <w:tcW w:w="0" w:type="auto"/>
            <w:tcBorders>
              <w:top w:val="single" w:sz="4" w:space="0" w:color="auto"/>
              <w:bottom w:val="nil"/>
            </w:tcBorders>
          </w:tcPr>
          <w:p w14:paraId="115626E8" w14:textId="77777777" w:rsidR="009467B8" w:rsidRPr="00974A59" w:rsidRDefault="009467B8" w:rsidP="003D775B">
            <w:pPr>
              <w:rPr>
                <w:rFonts w:ascii="Times New Roman" w:hAnsi="Times New Roman" w:cs="Times New Roman"/>
                <w:lang w:val="en-US"/>
              </w:rPr>
            </w:pPr>
          </w:p>
        </w:tc>
        <w:tc>
          <w:tcPr>
            <w:tcW w:w="0" w:type="auto"/>
            <w:tcBorders>
              <w:top w:val="single" w:sz="4" w:space="0" w:color="auto"/>
              <w:bottom w:val="nil"/>
            </w:tcBorders>
          </w:tcPr>
          <w:p w14:paraId="311F56C4" w14:textId="77777777" w:rsidR="009467B8" w:rsidRPr="00974A59" w:rsidRDefault="009467B8" w:rsidP="003D775B">
            <w:pPr>
              <w:rPr>
                <w:rFonts w:ascii="Times New Roman" w:hAnsi="Times New Roman" w:cs="Times New Roman"/>
                <w:lang w:val="en-US"/>
              </w:rPr>
            </w:pPr>
          </w:p>
        </w:tc>
        <w:tc>
          <w:tcPr>
            <w:tcW w:w="0" w:type="auto"/>
            <w:tcBorders>
              <w:top w:val="single" w:sz="4" w:space="0" w:color="auto"/>
              <w:bottom w:val="nil"/>
            </w:tcBorders>
          </w:tcPr>
          <w:p w14:paraId="1A5077CB" w14:textId="77777777" w:rsidR="009467B8" w:rsidRPr="00974A59" w:rsidRDefault="009467B8" w:rsidP="003D775B">
            <w:pPr>
              <w:rPr>
                <w:rFonts w:ascii="Times New Roman" w:hAnsi="Times New Roman" w:cs="Times New Roman"/>
                <w:lang w:val="en-US"/>
              </w:rPr>
            </w:pPr>
          </w:p>
        </w:tc>
        <w:tc>
          <w:tcPr>
            <w:tcW w:w="0" w:type="auto"/>
            <w:tcBorders>
              <w:top w:val="single" w:sz="4" w:space="0" w:color="auto"/>
              <w:bottom w:val="nil"/>
            </w:tcBorders>
          </w:tcPr>
          <w:p w14:paraId="1C107161" w14:textId="77777777" w:rsidR="009467B8" w:rsidRPr="00974A59" w:rsidRDefault="009467B8" w:rsidP="003D775B">
            <w:pPr>
              <w:rPr>
                <w:rFonts w:ascii="Times New Roman" w:hAnsi="Times New Roman" w:cs="Times New Roman"/>
                <w:lang w:val="en-US"/>
              </w:rPr>
            </w:pPr>
          </w:p>
        </w:tc>
        <w:tc>
          <w:tcPr>
            <w:tcW w:w="0" w:type="auto"/>
            <w:tcBorders>
              <w:top w:val="single" w:sz="4" w:space="0" w:color="auto"/>
              <w:bottom w:val="nil"/>
            </w:tcBorders>
          </w:tcPr>
          <w:p w14:paraId="3DDA466B" w14:textId="77777777" w:rsidR="009467B8" w:rsidRPr="00974A59" w:rsidRDefault="009467B8" w:rsidP="003D775B">
            <w:pPr>
              <w:rPr>
                <w:rFonts w:ascii="Times New Roman" w:hAnsi="Times New Roman" w:cs="Times New Roman"/>
                <w:lang w:val="en-US"/>
              </w:rPr>
            </w:pPr>
          </w:p>
        </w:tc>
      </w:tr>
      <w:tr w:rsidR="009467B8" w:rsidRPr="00974A59" w14:paraId="0D64054F" w14:textId="77777777" w:rsidTr="003D775B">
        <w:tc>
          <w:tcPr>
            <w:tcW w:w="0" w:type="auto"/>
          </w:tcPr>
          <w:p w14:paraId="5E706A0C"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First born</w:t>
            </w:r>
          </w:p>
        </w:tc>
        <w:tc>
          <w:tcPr>
            <w:tcW w:w="0" w:type="auto"/>
          </w:tcPr>
          <w:p w14:paraId="19A13CF5"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9 months</w:t>
            </w:r>
          </w:p>
        </w:tc>
        <w:tc>
          <w:tcPr>
            <w:tcW w:w="0" w:type="auto"/>
          </w:tcPr>
          <w:p w14:paraId="59AC3A60"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Reference</w:t>
            </w:r>
          </w:p>
        </w:tc>
        <w:tc>
          <w:tcPr>
            <w:tcW w:w="0" w:type="auto"/>
          </w:tcPr>
          <w:p w14:paraId="3F4857A1" w14:textId="1FAF444D"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0.8</w:t>
            </w:r>
            <w:r w:rsidR="00CE5014" w:rsidRPr="00974A59">
              <w:rPr>
                <w:rFonts w:ascii="Times New Roman" w:hAnsi="Times New Roman" w:cs="Times New Roman"/>
                <w:lang w:val="en-US"/>
              </w:rPr>
              <w:t>3</w:t>
            </w:r>
            <w:r w:rsidRPr="00974A59">
              <w:rPr>
                <w:rFonts w:ascii="Times New Roman" w:hAnsi="Times New Roman" w:cs="Times New Roman"/>
                <w:lang w:val="en-US"/>
              </w:rPr>
              <w:t xml:space="preserve"> [0.7</w:t>
            </w:r>
            <w:r w:rsidR="003D775B" w:rsidRPr="00974A59">
              <w:rPr>
                <w:rFonts w:ascii="Times New Roman" w:hAnsi="Times New Roman" w:cs="Times New Roman"/>
                <w:lang w:val="en-US"/>
              </w:rPr>
              <w:t>2</w:t>
            </w:r>
            <w:r w:rsidRPr="00974A59">
              <w:rPr>
                <w:rFonts w:ascii="Times New Roman" w:hAnsi="Times New Roman" w:cs="Times New Roman"/>
                <w:lang w:val="en-US"/>
              </w:rPr>
              <w:t xml:space="preserve">, </w:t>
            </w:r>
            <w:r w:rsidR="003D775B" w:rsidRPr="00974A59">
              <w:rPr>
                <w:rFonts w:ascii="Times New Roman" w:hAnsi="Times New Roman" w:cs="Times New Roman"/>
                <w:lang w:val="en-US"/>
              </w:rPr>
              <w:t>0.9</w:t>
            </w:r>
            <w:r w:rsidR="00CE5014" w:rsidRPr="00974A59">
              <w:rPr>
                <w:rFonts w:ascii="Times New Roman" w:hAnsi="Times New Roman" w:cs="Times New Roman"/>
                <w:lang w:val="en-US"/>
              </w:rPr>
              <w:t>6</w:t>
            </w:r>
            <w:r w:rsidRPr="00974A59">
              <w:rPr>
                <w:rFonts w:ascii="Times New Roman" w:hAnsi="Times New Roman" w:cs="Times New Roman"/>
                <w:lang w:val="en-US"/>
              </w:rPr>
              <w:t>]</w:t>
            </w:r>
            <w:r w:rsidR="003D775B" w:rsidRPr="00974A59">
              <w:rPr>
                <w:rFonts w:ascii="Times New Roman" w:hAnsi="Times New Roman" w:cs="Times New Roman"/>
                <w:vertAlign w:val="superscript"/>
                <w:lang w:val="en-US"/>
              </w:rPr>
              <w:t>*</w:t>
            </w:r>
          </w:p>
        </w:tc>
        <w:tc>
          <w:tcPr>
            <w:tcW w:w="0" w:type="auto"/>
          </w:tcPr>
          <w:p w14:paraId="5556A4C3" w14:textId="5EA56FC5"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2.</w:t>
            </w:r>
            <w:r w:rsidR="00F20470" w:rsidRPr="00974A59">
              <w:rPr>
                <w:rFonts w:ascii="Times New Roman" w:hAnsi="Times New Roman" w:cs="Times New Roman"/>
                <w:lang w:val="en-US"/>
              </w:rPr>
              <w:t>60</w:t>
            </w:r>
            <w:r w:rsidRPr="00974A59">
              <w:rPr>
                <w:rFonts w:ascii="Times New Roman" w:hAnsi="Times New Roman" w:cs="Times New Roman"/>
                <w:lang w:val="en-US"/>
              </w:rPr>
              <w:t xml:space="preserve"> [2.0</w:t>
            </w:r>
            <w:r w:rsidR="002B7D25" w:rsidRPr="00974A59">
              <w:rPr>
                <w:rFonts w:ascii="Times New Roman" w:hAnsi="Times New Roman" w:cs="Times New Roman"/>
                <w:lang w:val="en-US"/>
              </w:rPr>
              <w:t>0</w:t>
            </w:r>
            <w:r w:rsidRPr="00974A59">
              <w:rPr>
                <w:rFonts w:ascii="Times New Roman" w:hAnsi="Times New Roman" w:cs="Times New Roman"/>
                <w:lang w:val="en-US"/>
              </w:rPr>
              <w:t>, 3.</w:t>
            </w:r>
            <w:r w:rsidR="002B7D25" w:rsidRPr="00974A59">
              <w:rPr>
                <w:rFonts w:ascii="Times New Roman" w:hAnsi="Times New Roman" w:cs="Times New Roman"/>
                <w:lang w:val="en-US"/>
              </w:rPr>
              <w:t>3</w:t>
            </w:r>
            <w:r w:rsidR="00F20470" w:rsidRPr="00974A59">
              <w:rPr>
                <w:rFonts w:ascii="Times New Roman" w:hAnsi="Times New Roman" w:cs="Times New Roman"/>
                <w:lang w:val="en-US"/>
              </w:rPr>
              <w:t>9</w:t>
            </w:r>
            <w:r w:rsidRPr="00974A59">
              <w:rPr>
                <w:rFonts w:ascii="Times New Roman" w:hAnsi="Times New Roman" w:cs="Times New Roman"/>
                <w:lang w:val="en-US"/>
              </w:rPr>
              <w:t>]</w:t>
            </w:r>
            <w:r w:rsidRPr="00974A59">
              <w:rPr>
                <w:rFonts w:ascii="Times New Roman" w:hAnsi="Times New Roman" w:cs="Times New Roman"/>
                <w:vertAlign w:val="superscript"/>
                <w:lang w:val="en-US"/>
              </w:rPr>
              <w:t>***</w:t>
            </w:r>
          </w:p>
        </w:tc>
        <w:tc>
          <w:tcPr>
            <w:tcW w:w="0" w:type="auto"/>
          </w:tcPr>
          <w:p w14:paraId="77FBAE8B" w14:textId="494954A8"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1.</w:t>
            </w:r>
            <w:r w:rsidR="003368D6" w:rsidRPr="00974A59">
              <w:rPr>
                <w:rFonts w:ascii="Times New Roman" w:hAnsi="Times New Roman" w:cs="Times New Roman"/>
                <w:lang w:val="en-US"/>
              </w:rPr>
              <w:t>29</w:t>
            </w:r>
            <w:r w:rsidRPr="00974A59">
              <w:rPr>
                <w:rFonts w:ascii="Times New Roman" w:hAnsi="Times New Roman" w:cs="Times New Roman"/>
                <w:lang w:val="en-US"/>
              </w:rPr>
              <w:t xml:space="preserve"> [1.1</w:t>
            </w:r>
            <w:r w:rsidR="003368D6" w:rsidRPr="00974A59">
              <w:rPr>
                <w:rFonts w:ascii="Times New Roman" w:hAnsi="Times New Roman" w:cs="Times New Roman"/>
                <w:lang w:val="en-US"/>
              </w:rPr>
              <w:t>4</w:t>
            </w:r>
            <w:r w:rsidRPr="00974A59">
              <w:rPr>
                <w:rFonts w:ascii="Times New Roman" w:hAnsi="Times New Roman" w:cs="Times New Roman"/>
                <w:lang w:val="en-US"/>
              </w:rPr>
              <w:t>, 1.</w:t>
            </w:r>
            <w:r w:rsidR="009A1F89" w:rsidRPr="00974A59">
              <w:rPr>
                <w:rFonts w:ascii="Times New Roman" w:hAnsi="Times New Roman" w:cs="Times New Roman"/>
                <w:lang w:val="en-US"/>
              </w:rPr>
              <w:t>4</w:t>
            </w:r>
            <w:r w:rsidR="003368D6" w:rsidRPr="00974A59">
              <w:rPr>
                <w:rFonts w:ascii="Times New Roman" w:hAnsi="Times New Roman" w:cs="Times New Roman"/>
                <w:lang w:val="en-US"/>
              </w:rPr>
              <w:t>3</w:t>
            </w:r>
            <w:r w:rsidRPr="00974A59">
              <w:rPr>
                <w:rFonts w:ascii="Times New Roman" w:hAnsi="Times New Roman" w:cs="Times New Roman"/>
                <w:lang w:val="en-US"/>
              </w:rPr>
              <w:t>]</w:t>
            </w:r>
            <w:r w:rsidRPr="00974A59">
              <w:rPr>
                <w:rFonts w:ascii="Times New Roman" w:hAnsi="Times New Roman" w:cs="Times New Roman"/>
                <w:vertAlign w:val="superscript"/>
                <w:lang w:val="en-US"/>
              </w:rPr>
              <w:t>***</w:t>
            </w:r>
          </w:p>
        </w:tc>
      </w:tr>
      <w:tr w:rsidR="009467B8" w:rsidRPr="00974A59" w14:paraId="35A148A7" w14:textId="77777777" w:rsidTr="003D775B">
        <w:tc>
          <w:tcPr>
            <w:tcW w:w="0" w:type="auto"/>
          </w:tcPr>
          <w:p w14:paraId="512C5016"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White ethnicity</w:t>
            </w:r>
          </w:p>
        </w:tc>
        <w:tc>
          <w:tcPr>
            <w:tcW w:w="0" w:type="auto"/>
          </w:tcPr>
          <w:p w14:paraId="2C093229"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9 months</w:t>
            </w:r>
          </w:p>
        </w:tc>
        <w:tc>
          <w:tcPr>
            <w:tcW w:w="0" w:type="auto"/>
          </w:tcPr>
          <w:p w14:paraId="77D62462"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Reference</w:t>
            </w:r>
          </w:p>
        </w:tc>
        <w:tc>
          <w:tcPr>
            <w:tcW w:w="0" w:type="auto"/>
          </w:tcPr>
          <w:p w14:paraId="6D3ECD78" w14:textId="4C6B7EFF"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1.</w:t>
            </w:r>
            <w:r w:rsidR="00CE5014" w:rsidRPr="00974A59">
              <w:rPr>
                <w:rFonts w:ascii="Times New Roman" w:hAnsi="Times New Roman" w:cs="Times New Roman"/>
                <w:lang w:val="en-US"/>
              </w:rPr>
              <w:t>61</w:t>
            </w:r>
            <w:r w:rsidRPr="00974A59">
              <w:rPr>
                <w:rFonts w:ascii="Times New Roman" w:hAnsi="Times New Roman" w:cs="Times New Roman"/>
                <w:lang w:val="en-US"/>
              </w:rPr>
              <w:t xml:space="preserve"> [1.</w:t>
            </w:r>
            <w:r w:rsidR="003D775B" w:rsidRPr="00974A59">
              <w:rPr>
                <w:rFonts w:ascii="Times New Roman" w:hAnsi="Times New Roman" w:cs="Times New Roman"/>
                <w:lang w:val="en-US"/>
              </w:rPr>
              <w:t>3</w:t>
            </w:r>
            <w:r w:rsidR="00CE5014" w:rsidRPr="00974A59">
              <w:rPr>
                <w:rFonts w:ascii="Times New Roman" w:hAnsi="Times New Roman" w:cs="Times New Roman"/>
                <w:lang w:val="en-US"/>
              </w:rPr>
              <w:t>4</w:t>
            </w:r>
            <w:r w:rsidRPr="00974A59">
              <w:rPr>
                <w:rFonts w:ascii="Times New Roman" w:hAnsi="Times New Roman" w:cs="Times New Roman"/>
                <w:lang w:val="en-US"/>
              </w:rPr>
              <w:t>, 1.</w:t>
            </w:r>
            <w:r w:rsidR="003D775B" w:rsidRPr="00974A59">
              <w:rPr>
                <w:rFonts w:ascii="Times New Roman" w:hAnsi="Times New Roman" w:cs="Times New Roman"/>
                <w:lang w:val="en-US"/>
              </w:rPr>
              <w:t>9</w:t>
            </w:r>
            <w:r w:rsidR="00CE5014" w:rsidRPr="00974A59">
              <w:rPr>
                <w:rFonts w:ascii="Times New Roman" w:hAnsi="Times New Roman" w:cs="Times New Roman"/>
                <w:lang w:val="en-US"/>
              </w:rPr>
              <w:t>4</w:t>
            </w:r>
            <w:r w:rsidRPr="00974A59">
              <w:rPr>
                <w:rFonts w:ascii="Times New Roman" w:hAnsi="Times New Roman" w:cs="Times New Roman"/>
                <w:lang w:val="en-US"/>
              </w:rPr>
              <w:t>]</w:t>
            </w:r>
            <w:r w:rsidR="003D775B" w:rsidRPr="00974A59">
              <w:rPr>
                <w:rFonts w:ascii="Times New Roman" w:hAnsi="Times New Roman" w:cs="Times New Roman"/>
                <w:vertAlign w:val="superscript"/>
                <w:lang w:val="en-US"/>
              </w:rPr>
              <w:t>**</w:t>
            </w:r>
            <w:r w:rsidRPr="00974A59">
              <w:rPr>
                <w:rFonts w:ascii="Times New Roman" w:hAnsi="Times New Roman" w:cs="Times New Roman"/>
                <w:vertAlign w:val="superscript"/>
                <w:lang w:val="en-US"/>
              </w:rPr>
              <w:t>*</w:t>
            </w:r>
          </w:p>
        </w:tc>
        <w:tc>
          <w:tcPr>
            <w:tcW w:w="0" w:type="auto"/>
          </w:tcPr>
          <w:p w14:paraId="1D5D56D4" w14:textId="61A3A06B" w:rsidR="009467B8" w:rsidRPr="00974A59" w:rsidRDefault="00F20470" w:rsidP="003D775B">
            <w:pPr>
              <w:rPr>
                <w:rFonts w:ascii="Times New Roman" w:hAnsi="Times New Roman" w:cs="Times New Roman"/>
                <w:lang w:val="en-US"/>
              </w:rPr>
            </w:pPr>
            <w:r w:rsidRPr="00974A59">
              <w:rPr>
                <w:rFonts w:ascii="Times New Roman" w:hAnsi="Times New Roman" w:cs="Times New Roman"/>
                <w:lang w:val="en-US"/>
              </w:rPr>
              <w:t>0.98</w:t>
            </w:r>
            <w:r w:rsidR="009467B8" w:rsidRPr="00974A59">
              <w:rPr>
                <w:rFonts w:ascii="Times New Roman" w:hAnsi="Times New Roman" w:cs="Times New Roman"/>
                <w:lang w:val="en-US"/>
              </w:rPr>
              <w:t xml:space="preserve"> [0.7</w:t>
            </w:r>
            <w:r w:rsidRPr="00974A59">
              <w:rPr>
                <w:rFonts w:ascii="Times New Roman" w:hAnsi="Times New Roman" w:cs="Times New Roman"/>
                <w:lang w:val="en-US"/>
              </w:rPr>
              <w:t>2</w:t>
            </w:r>
            <w:r w:rsidR="009467B8" w:rsidRPr="00974A59">
              <w:rPr>
                <w:rFonts w:ascii="Times New Roman" w:hAnsi="Times New Roman" w:cs="Times New Roman"/>
                <w:lang w:val="en-US"/>
              </w:rPr>
              <w:t>, 1.</w:t>
            </w:r>
            <w:r w:rsidR="002B7D25" w:rsidRPr="00974A59">
              <w:rPr>
                <w:rFonts w:ascii="Times New Roman" w:hAnsi="Times New Roman" w:cs="Times New Roman"/>
                <w:lang w:val="en-US"/>
              </w:rPr>
              <w:t>3</w:t>
            </w:r>
            <w:r w:rsidRPr="00974A59">
              <w:rPr>
                <w:rFonts w:ascii="Times New Roman" w:hAnsi="Times New Roman" w:cs="Times New Roman"/>
                <w:lang w:val="en-US"/>
              </w:rPr>
              <w:t>2</w:t>
            </w:r>
            <w:r w:rsidR="009467B8" w:rsidRPr="00974A59">
              <w:rPr>
                <w:rFonts w:ascii="Times New Roman" w:hAnsi="Times New Roman" w:cs="Times New Roman"/>
                <w:lang w:val="en-US"/>
              </w:rPr>
              <w:t>]</w:t>
            </w:r>
          </w:p>
        </w:tc>
        <w:tc>
          <w:tcPr>
            <w:tcW w:w="0" w:type="auto"/>
          </w:tcPr>
          <w:p w14:paraId="20D8BB97" w14:textId="58327661"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1.</w:t>
            </w:r>
            <w:r w:rsidR="003368D6" w:rsidRPr="00974A59">
              <w:rPr>
                <w:rFonts w:ascii="Times New Roman" w:hAnsi="Times New Roman" w:cs="Times New Roman"/>
                <w:lang w:val="en-US"/>
              </w:rPr>
              <w:t>52</w:t>
            </w:r>
            <w:r w:rsidRPr="00974A59">
              <w:rPr>
                <w:rFonts w:ascii="Times New Roman" w:hAnsi="Times New Roman" w:cs="Times New Roman"/>
                <w:lang w:val="en-US"/>
              </w:rPr>
              <w:t xml:space="preserve"> [1.</w:t>
            </w:r>
            <w:r w:rsidR="009A1F89" w:rsidRPr="00974A59">
              <w:rPr>
                <w:rFonts w:ascii="Times New Roman" w:hAnsi="Times New Roman" w:cs="Times New Roman"/>
                <w:lang w:val="en-US"/>
              </w:rPr>
              <w:t>2</w:t>
            </w:r>
            <w:r w:rsidR="003368D6" w:rsidRPr="00974A59">
              <w:rPr>
                <w:rFonts w:ascii="Times New Roman" w:hAnsi="Times New Roman" w:cs="Times New Roman"/>
                <w:lang w:val="en-US"/>
              </w:rPr>
              <w:t>8</w:t>
            </w:r>
            <w:r w:rsidRPr="00974A59">
              <w:rPr>
                <w:rFonts w:ascii="Times New Roman" w:hAnsi="Times New Roman" w:cs="Times New Roman"/>
                <w:lang w:val="en-US"/>
              </w:rPr>
              <w:t>, 1.</w:t>
            </w:r>
            <w:r w:rsidR="009A1F89" w:rsidRPr="00974A59">
              <w:rPr>
                <w:rFonts w:ascii="Times New Roman" w:hAnsi="Times New Roman" w:cs="Times New Roman"/>
                <w:lang w:val="en-US"/>
              </w:rPr>
              <w:t>7</w:t>
            </w:r>
            <w:r w:rsidR="003368D6" w:rsidRPr="00974A59">
              <w:rPr>
                <w:rFonts w:ascii="Times New Roman" w:hAnsi="Times New Roman" w:cs="Times New Roman"/>
                <w:lang w:val="en-US"/>
              </w:rPr>
              <w:t>9</w:t>
            </w:r>
            <w:r w:rsidRPr="00974A59">
              <w:rPr>
                <w:rFonts w:ascii="Times New Roman" w:hAnsi="Times New Roman" w:cs="Times New Roman"/>
                <w:lang w:val="en-US"/>
              </w:rPr>
              <w:t>]</w:t>
            </w:r>
            <w:r w:rsidR="009A1F89" w:rsidRPr="00974A59">
              <w:rPr>
                <w:rFonts w:ascii="Times New Roman" w:hAnsi="Times New Roman" w:cs="Times New Roman"/>
                <w:vertAlign w:val="superscript"/>
                <w:lang w:val="en-US"/>
              </w:rPr>
              <w:t>**</w:t>
            </w:r>
            <w:r w:rsidRPr="00974A59">
              <w:rPr>
                <w:rFonts w:ascii="Times New Roman" w:hAnsi="Times New Roman" w:cs="Times New Roman"/>
                <w:vertAlign w:val="superscript"/>
                <w:lang w:val="en-US"/>
              </w:rPr>
              <w:t>*</w:t>
            </w:r>
          </w:p>
        </w:tc>
      </w:tr>
      <w:tr w:rsidR="009467B8" w:rsidRPr="00974A59" w14:paraId="20173420" w14:textId="77777777" w:rsidTr="003D775B">
        <w:tc>
          <w:tcPr>
            <w:tcW w:w="0" w:type="auto"/>
          </w:tcPr>
          <w:p w14:paraId="076CFC5F"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Number of siblings</w:t>
            </w:r>
          </w:p>
        </w:tc>
        <w:tc>
          <w:tcPr>
            <w:tcW w:w="0" w:type="auto"/>
          </w:tcPr>
          <w:p w14:paraId="7B1A89D9"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7 years</w:t>
            </w:r>
          </w:p>
        </w:tc>
        <w:tc>
          <w:tcPr>
            <w:tcW w:w="0" w:type="auto"/>
          </w:tcPr>
          <w:p w14:paraId="442732A8"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Reference</w:t>
            </w:r>
          </w:p>
        </w:tc>
        <w:tc>
          <w:tcPr>
            <w:tcW w:w="0" w:type="auto"/>
          </w:tcPr>
          <w:p w14:paraId="2ECF355E" w14:textId="22BCA7F3"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1.1</w:t>
            </w:r>
            <w:r w:rsidR="003D775B" w:rsidRPr="00974A59">
              <w:rPr>
                <w:rFonts w:ascii="Times New Roman" w:hAnsi="Times New Roman" w:cs="Times New Roman"/>
                <w:lang w:val="en-US"/>
              </w:rPr>
              <w:t>5</w:t>
            </w:r>
            <w:r w:rsidRPr="00974A59">
              <w:rPr>
                <w:rFonts w:ascii="Times New Roman" w:hAnsi="Times New Roman" w:cs="Times New Roman"/>
                <w:lang w:val="en-US"/>
              </w:rPr>
              <w:t xml:space="preserve"> [1.0</w:t>
            </w:r>
            <w:r w:rsidR="00CE5014" w:rsidRPr="00974A59">
              <w:rPr>
                <w:rFonts w:ascii="Times New Roman" w:hAnsi="Times New Roman" w:cs="Times New Roman"/>
                <w:lang w:val="en-US"/>
              </w:rPr>
              <w:t>6</w:t>
            </w:r>
            <w:r w:rsidRPr="00974A59">
              <w:rPr>
                <w:rFonts w:ascii="Times New Roman" w:hAnsi="Times New Roman" w:cs="Times New Roman"/>
                <w:lang w:val="en-US"/>
              </w:rPr>
              <w:t>, 1.2</w:t>
            </w:r>
            <w:r w:rsidR="00CE5014" w:rsidRPr="00974A59">
              <w:rPr>
                <w:rFonts w:ascii="Times New Roman" w:hAnsi="Times New Roman" w:cs="Times New Roman"/>
                <w:lang w:val="en-US"/>
              </w:rPr>
              <w:t>4</w:t>
            </w:r>
            <w:r w:rsidRPr="00974A59">
              <w:rPr>
                <w:rFonts w:ascii="Times New Roman" w:hAnsi="Times New Roman" w:cs="Times New Roman"/>
                <w:lang w:val="en-US"/>
              </w:rPr>
              <w:t>]</w:t>
            </w:r>
            <w:r w:rsidR="003D775B" w:rsidRPr="00974A59">
              <w:rPr>
                <w:rFonts w:ascii="Times New Roman" w:hAnsi="Times New Roman" w:cs="Times New Roman"/>
                <w:vertAlign w:val="superscript"/>
                <w:lang w:val="en-US"/>
              </w:rPr>
              <w:t>*</w:t>
            </w:r>
            <w:r w:rsidRPr="00974A59">
              <w:rPr>
                <w:rFonts w:ascii="Times New Roman" w:hAnsi="Times New Roman" w:cs="Times New Roman"/>
                <w:vertAlign w:val="superscript"/>
                <w:lang w:val="en-US"/>
              </w:rPr>
              <w:t>*</w:t>
            </w:r>
          </w:p>
        </w:tc>
        <w:tc>
          <w:tcPr>
            <w:tcW w:w="0" w:type="auto"/>
          </w:tcPr>
          <w:p w14:paraId="5E3F24EC" w14:textId="00DE8C0B"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1.3</w:t>
            </w:r>
            <w:r w:rsidR="002B7D25" w:rsidRPr="00974A59">
              <w:rPr>
                <w:rFonts w:ascii="Times New Roman" w:hAnsi="Times New Roman" w:cs="Times New Roman"/>
                <w:lang w:val="en-US"/>
              </w:rPr>
              <w:t>1</w:t>
            </w:r>
            <w:r w:rsidRPr="00974A59">
              <w:rPr>
                <w:rFonts w:ascii="Times New Roman" w:hAnsi="Times New Roman" w:cs="Times New Roman"/>
                <w:lang w:val="en-US"/>
              </w:rPr>
              <w:t xml:space="preserve"> [</w:t>
            </w:r>
            <w:r w:rsidR="00F20470" w:rsidRPr="00974A59">
              <w:rPr>
                <w:rFonts w:ascii="Times New Roman" w:hAnsi="Times New Roman" w:cs="Times New Roman"/>
                <w:lang w:val="en-US"/>
              </w:rPr>
              <w:t>1.13</w:t>
            </w:r>
            <w:r w:rsidRPr="00974A59">
              <w:rPr>
                <w:rFonts w:ascii="Times New Roman" w:hAnsi="Times New Roman" w:cs="Times New Roman"/>
                <w:lang w:val="en-US"/>
              </w:rPr>
              <w:t>, 1.</w:t>
            </w:r>
            <w:r w:rsidR="00F20470" w:rsidRPr="00974A59">
              <w:rPr>
                <w:rFonts w:ascii="Times New Roman" w:hAnsi="Times New Roman" w:cs="Times New Roman"/>
                <w:lang w:val="en-US"/>
              </w:rPr>
              <w:t>52</w:t>
            </w:r>
            <w:r w:rsidRPr="00974A59">
              <w:rPr>
                <w:rFonts w:ascii="Times New Roman" w:hAnsi="Times New Roman" w:cs="Times New Roman"/>
                <w:lang w:val="en-US"/>
              </w:rPr>
              <w:t>]</w:t>
            </w:r>
            <w:r w:rsidR="002B7D25" w:rsidRPr="00974A59">
              <w:rPr>
                <w:rFonts w:ascii="Times New Roman" w:hAnsi="Times New Roman" w:cs="Times New Roman"/>
                <w:vertAlign w:val="superscript"/>
                <w:lang w:val="en-US"/>
              </w:rPr>
              <w:t>*</w:t>
            </w:r>
            <w:r w:rsidRPr="00974A59">
              <w:rPr>
                <w:rFonts w:ascii="Times New Roman" w:hAnsi="Times New Roman" w:cs="Times New Roman"/>
                <w:vertAlign w:val="superscript"/>
                <w:lang w:val="en-US"/>
              </w:rPr>
              <w:t>*</w:t>
            </w:r>
          </w:p>
        </w:tc>
        <w:tc>
          <w:tcPr>
            <w:tcW w:w="0" w:type="auto"/>
          </w:tcPr>
          <w:p w14:paraId="37786068" w14:textId="01AAB8C0"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1.</w:t>
            </w:r>
            <w:r w:rsidR="003368D6" w:rsidRPr="00974A59">
              <w:rPr>
                <w:rFonts w:ascii="Times New Roman" w:hAnsi="Times New Roman" w:cs="Times New Roman"/>
                <w:lang w:val="en-US"/>
              </w:rPr>
              <w:t>16</w:t>
            </w:r>
            <w:r w:rsidRPr="00974A59">
              <w:rPr>
                <w:rFonts w:ascii="Times New Roman" w:hAnsi="Times New Roman" w:cs="Times New Roman"/>
                <w:lang w:val="en-US"/>
              </w:rPr>
              <w:t xml:space="preserve"> [1.</w:t>
            </w:r>
            <w:r w:rsidR="003368D6" w:rsidRPr="00974A59">
              <w:rPr>
                <w:rFonts w:ascii="Times New Roman" w:hAnsi="Times New Roman" w:cs="Times New Roman"/>
                <w:lang w:val="en-US"/>
              </w:rPr>
              <w:t>09</w:t>
            </w:r>
            <w:r w:rsidRPr="00974A59">
              <w:rPr>
                <w:rFonts w:ascii="Times New Roman" w:hAnsi="Times New Roman" w:cs="Times New Roman"/>
                <w:lang w:val="en-US"/>
              </w:rPr>
              <w:t>, 1.</w:t>
            </w:r>
            <w:r w:rsidR="009A1F89" w:rsidRPr="00974A59">
              <w:rPr>
                <w:rFonts w:ascii="Times New Roman" w:hAnsi="Times New Roman" w:cs="Times New Roman"/>
                <w:lang w:val="en-US"/>
              </w:rPr>
              <w:t>2</w:t>
            </w:r>
            <w:r w:rsidR="003368D6" w:rsidRPr="00974A59">
              <w:rPr>
                <w:rFonts w:ascii="Times New Roman" w:hAnsi="Times New Roman" w:cs="Times New Roman"/>
                <w:lang w:val="en-US"/>
              </w:rPr>
              <w:t>3</w:t>
            </w:r>
            <w:r w:rsidRPr="00974A59">
              <w:rPr>
                <w:rFonts w:ascii="Times New Roman" w:hAnsi="Times New Roman" w:cs="Times New Roman"/>
                <w:lang w:val="en-US"/>
              </w:rPr>
              <w:t>]</w:t>
            </w:r>
            <w:r w:rsidRPr="00974A59">
              <w:rPr>
                <w:rFonts w:ascii="Times New Roman" w:hAnsi="Times New Roman" w:cs="Times New Roman"/>
                <w:vertAlign w:val="superscript"/>
                <w:lang w:val="en-US"/>
              </w:rPr>
              <w:t>***</w:t>
            </w:r>
          </w:p>
        </w:tc>
      </w:tr>
      <w:tr w:rsidR="009467B8" w:rsidRPr="00974A59" w14:paraId="5872DFAB" w14:textId="77777777" w:rsidTr="003D775B">
        <w:tc>
          <w:tcPr>
            <w:tcW w:w="0" w:type="auto"/>
          </w:tcPr>
          <w:p w14:paraId="353767E6" w14:textId="77777777" w:rsidR="009467B8" w:rsidRPr="00974A59" w:rsidRDefault="009467B8" w:rsidP="003D775B">
            <w:pPr>
              <w:rPr>
                <w:rFonts w:ascii="Times New Roman" w:hAnsi="Times New Roman" w:cs="Times New Roman"/>
                <w:b/>
                <w:lang w:val="en-US"/>
              </w:rPr>
            </w:pPr>
            <w:r w:rsidRPr="00974A59">
              <w:rPr>
                <w:rFonts w:ascii="Times New Roman" w:hAnsi="Times New Roman" w:cs="Times New Roman"/>
                <w:b/>
                <w:lang w:val="en-US"/>
              </w:rPr>
              <w:t>Parenting and Parental Characteristics</w:t>
            </w:r>
          </w:p>
        </w:tc>
        <w:tc>
          <w:tcPr>
            <w:tcW w:w="0" w:type="auto"/>
          </w:tcPr>
          <w:p w14:paraId="2999A5D8" w14:textId="77777777" w:rsidR="009467B8" w:rsidRPr="00974A59" w:rsidRDefault="009467B8" w:rsidP="003D775B">
            <w:pPr>
              <w:rPr>
                <w:rFonts w:ascii="Times New Roman" w:hAnsi="Times New Roman" w:cs="Times New Roman"/>
                <w:lang w:val="en-US"/>
              </w:rPr>
            </w:pPr>
          </w:p>
        </w:tc>
        <w:tc>
          <w:tcPr>
            <w:tcW w:w="0" w:type="auto"/>
          </w:tcPr>
          <w:p w14:paraId="067C074B" w14:textId="77777777" w:rsidR="009467B8" w:rsidRPr="00974A59" w:rsidRDefault="009467B8" w:rsidP="003D775B">
            <w:pPr>
              <w:rPr>
                <w:rFonts w:ascii="Times New Roman" w:hAnsi="Times New Roman" w:cs="Times New Roman"/>
                <w:lang w:val="en-US"/>
              </w:rPr>
            </w:pPr>
          </w:p>
        </w:tc>
        <w:tc>
          <w:tcPr>
            <w:tcW w:w="0" w:type="auto"/>
          </w:tcPr>
          <w:p w14:paraId="5F308815" w14:textId="77777777" w:rsidR="009467B8" w:rsidRPr="00974A59" w:rsidRDefault="009467B8" w:rsidP="003D775B">
            <w:pPr>
              <w:rPr>
                <w:rFonts w:ascii="Times New Roman" w:hAnsi="Times New Roman" w:cs="Times New Roman"/>
                <w:lang w:val="en-US"/>
              </w:rPr>
            </w:pPr>
          </w:p>
        </w:tc>
        <w:tc>
          <w:tcPr>
            <w:tcW w:w="0" w:type="auto"/>
          </w:tcPr>
          <w:p w14:paraId="63E1848A" w14:textId="77777777" w:rsidR="009467B8" w:rsidRPr="00974A59" w:rsidRDefault="009467B8" w:rsidP="003D775B">
            <w:pPr>
              <w:rPr>
                <w:rFonts w:ascii="Times New Roman" w:hAnsi="Times New Roman" w:cs="Times New Roman"/>
                <w:lang w:val="en-US"/>
              </w:rPr>
            </w:pPr>
          </w:p>
        </w:tc>
        <w:tc>
          <w:tcPr>
            <w:tcW w:w="0" w:type="auto"/>
          </w:tcPr>
          <w:p w14:paraId="5DA68616" w14:textId="77777777" w:rsidR="009467B8" w:rsidRPr="00974A59" w:rsidRDefault="009467B8" w:rsidP="003D775B">
            <w:pPr>
              <w:rPr>
                <w:rFonts w:ascii="Times New Roman" w:hAnsi="Times New Roman" w:cs="Times New Roman"/>
                <w:lang w:val="en-US"/>
              </w:rPr>
            </w:pPr>
          </w:p>
        </w:tc>
      </w:tr>
      <w:tr w:rsidR="009467B8" w:rsidRPr="00974A59" w14:paraId="65E702BA" w14:textId="77777777" w:rsidTr="003D775B">
        <w:tc>
          <w:tcPr>
            <w:tcW w:w="0" w:type="auto"/>
          </w:tcPr>
          <w:p w14:paraId="49FB8F9E"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Primary caregiver self-esteem</w:t>
            </w:r>
          </w:p>
        </w:tc>
        <w:tc>
          <w:tcPr>
            <w:tcW w:w="0" w:type="auto"/>
          </w:tcPr>
          <w:p w14:paraId="52C17AD6"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9 months</w:t>
            </w:r>
          </w:p>
        </w:tc>
        <w:tc>
          <w:tcPr>
            <w:tcW w:w="0" w:type="auto"/>
          </w:tcPr>
          <w:p w14:paraId="639246CC"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Reference</w:t>
            </w:r>
          </w:p>
        </w:tc>
        <w:tc>
          <w:tcPr>
            <w:tcW w:w="0" w:type="auto"/>
          </w:tcPr>
          <w:p w14:paraId="7DB2DEE4" w14:textId="6FB60362"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0.8</w:t>
            </w:r>
            <w:r w:rsidR="003D775B" w:rsidRPr="00974A59">
              <w:rPr>
                <w:rFonts w:ascii="Times New Roman" w:hAnsi="Times New Roman" w:cs="Times New Roman"/>
                <w:lang w:val="en-US"/>
              </w:rPr>
              <w:t>9</w:t>
            </w:r>
            <w:r w:rsidRPr="00974A59">
              <w:rPr>
                <w:rFonts w:ascii="Times New Roman" w:hAnsi="Times New Roman" w:cs="Times New Roman"/>
                <w:lang w:val="en-US"/>
              </w:rPr>
              <w:t xml:space="preserve"> [0.8</w:t>
            </w:r>
            <w:r w:rsidR="00CE5014" w:rsidRPr="00974A59">
              <w:rPr>
                <w:rFonts w:ascii="Times New Roman" w:hAnsi="Times New Roman" w:cs="Times New Roman"/>
                <w:lang w:val="en-US"/>
              </w:rPr>
              <w:t>4</w:t>
            </w:r>
            <w:r w:rsidRPr="00974A59">
              <w:rPr>
                <w:rFonts w:ascii="Times New Roman" w:hAnsi="Times New Roman" w:cs="Times New Roman"/>
                <w:lang w:val="en-US"/>
              </w:rPr>
              <w:t>, 0.9</w:t>
            </w:r>
            <w:r w:rsidR="003D775B" w:rsidRPr="00974A59">
              <w:rPr>
                <w:rFonts w:ascii="Times New Roman" w:hAnsi="Times New Roman" w:cs="Times New Roman"/>
                <w:lang w:val="en-US"/>
              </w:rPr>
              <w:t>5</w:t>
            </w:r>
            <w:r w:rsidRPr="00974A59">
              <w:rPr>
                <w:rFonts w:ascii="Times New Roman" w:hAnsi="Times New Roman" w:cs="Times New Roman"/>
                <w:lang w:val="en-US"/>
              </w:rPr>
              <w:t>]</w:t>
            </w:r>
            <w:r w:rsidRPr="00974A59">
              <w:rPr>
                <w:rFonts w:ascii="Times New Roman" w:hAnsi="Times New Roman" w:cs="Times New Roman"/>
                <w:vertAlign w:val="superscript"/>
                <w:lang w:val="en-US"/>
              </w:rPr>
              <w:t>**</w:t>
            </w:r>
          </w:p>
        </w:tc>
        <w:tc>
          <w:tcPr>
            <w:tcW w:w="0" w:type="auto"/>
          </w:tcPr>
          <w:p w14:paraId="521DC86A" w14:textId="5BBCAE6A"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1.0</w:t>
            </w:r>
            <w:r w:rsidR="002B7D25" w:rsidRPr="00974A59">
              <w:rPr>
                <w:rFonts w:ascii="Times New Roman" w:hAnsi="Times New Roman" w:cs="Times New Roman"/>
                <w:lang w:val="en-US"/>
              </w:rPr>
              <w:t>5</w:t>
            </w:r>
            <w:r w:rsidRPr="00974A59">
              <w:rPr>
                <w:rFonts w:ascii="Times New Roman" w:hAnsi="Times New Roman" w:cs="Times New Roman"/>
                <w:lang w:val="en-US"/>
              </w:rPr>
              <w:t xml:space="preserve"> [0.</w:t>
            </w:r>
            <w:r w:rsidR="002B7D25" w:rsidRPr="00974A59">
              <w:rPr>
                <w:rFonts w:ascii="Times New Roman" w:hAnsi="Times New Roman" w:cs="Times New Roman"/>
                <w:lang w:val="en-US"/>
              </w:rPr>
              <w:t>9</w:t>
            </w:r>
            <w:r w:rsidR="008E776D" w:rsidRPr="00974A59">
              <w:rPr>
                <w:rFonts w:ascii="Times New Roman" w:hAnsi="Times New Roman" w:cs="Times New Roman"/>
                <w:lang w:val="en-US"/>
              </w:rPr>
              <w:t>5</w:t>
            </w:r>
            <w:r w:rsidRPr="00974A59">
              <w:rPr>
                <w:rFonts w:ascii="Times New Roman" w:hAnsi="Times New Roman" w:cs="Times New Roman"/>
                <w:lang w:val="en-US"/>
              </w:rPr>
              <w:t>, 1.</w:t>
            </w:r>
            <w:r w:rsidR="00AE77C3" w:rsidRPr="00974A59">
              <w:rPr>
                <w:rFonts w:ascii="Times New Roman" w:hAnsi="Times New Roman" w:cs="Times New Roman"/>
                <w:lang w:val="en-US"/>
              </w:rPr>
              <w:t>18</w:t>
            </w:r>
            <w:r w:rsidRPr="00974A59">
              <w:rPr>
                <w:rFonts w:ascii="Times New Roman" w:hAnsi="Times New Roman" w:cs="Times New Roman"/>
                <w:lang w:val="en-US"/>
              </w:rPr>
              <w:t>]</w:t>
            </w:r>
          </w:p>
        </w:tc>
        <w:tc>
          <w:tcPr>
            <w:tcW w:w="0" w:type="auto"/>
          </w:tcPr>
          <w:p w14:paraId="5B9E6073" w14:textId="3F80CC75"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0.9</w:t>
            </w:r>
            <w:r w:rsidR="009A1F89" w:rsidRPr="00974A59">
              <w:rPr>
                <w:rFonts w:ascii="Times New Roman" w:hAnsi="Times New Roman" w:cs="Times New Roman"/>
                <w:lang w:val="en-US"/>
              </w:rPr>
              <w:t>5</w:t>
            </w:r>
            <w:r w:rsidRPr="00974A59">
              <w:rPr>
                <w:rFonts w:ascii="Times New Roman" w:hAnsi="Times New Roman" w:cs="Times New Roman"/>
                <w:lang w:val="en-US"/>
              </w:rPr>
              <w:t xml:space="preserve"> [0.</w:t>
            </w:r>
            <w:r w:rsidR="009A1F89" w:rsidRPr="00974A59">
              <w:rPr>
                <w:rFonts w:ascii="Times New Roman" w:hAnsi="Times New Roman" w:cs="Times New Roman"/>
                <w:lang w:val="en-US"/>
              </w:rPr>
              <w:t>90</w:t>
            </w:r>
            <w:r w:rsidRPr="00974A59">
              <w:rPr>
                <w:rFonts w:ascii="Times New Roman" w:hAnsi="Times New Roman" w:cs="Times New Roman"/>
                <w:lang w:val="en-US"/>
              </w:rPr>
              <w:t xml:space="preserve">, </w:t>
            </w:r>
            <w:r w:rsidR="009A1F89" w:rsidRPr="00974A59">
              <w:rPr>
                <w:rFonts w:ascii="Times New Roman" w:hAnsi="Times New Roman" w:cs="Times New Roman"/>
                <w:lang w:val="en-US"/>
              </w:rPr>
              <w:t>1.0</w:t>
            </w:r>
            <w:r w:rsidR="003368D6" w:rsidRPr="00974A59">
              <w:rPr>
                <w:rFonts w:ascii="Times New Roman" w:hAnsi="Times New Roman" w:cs="Times New Roman"/>
                <w:lang w:val="en-US"/>
              </w:rPr>
              <w:t>1</w:t>
            </w:r>
            <w:r w:rsidRPr="00974A59">
              <w:rPr>
                <w:rFonts w:ascii="Times New Roman" w:hAnsi="Times New Roman" w:cs="Times New Roman"/>
                <w:lang w:val="en-US"/>
              </w:rPr>
              <w:t>]</w:t>
            </w:r>
          </w:p>
        </w:tc>
      </w:tr>
      <w:tr w:rsidR="009467B8" w:rsidRPr="00974A59" w14:paraId="1E75042E" w14:textId="77777777" w:rsidTr="003D775B">
        <w:tc>
          <w:tcPr>
            <w:tcW w:w="0" w:type="auto"/>
          </w:tcPr>
          <w:p w14:paraId="10F7A37D"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Harsh parenting</w:t>
            </w:r>
          </w:p>
        </w:tc>
        <w:tc>
          <w:tcPr>
            <w:tcW w:w="0" w:type="auto"/>
          </w:tcPr>
          <w:p w14:paraId="0747B9E5" w14:textId="474B347B" w:rsidR="009467B8" w:rsidRPr="00974A59" w:rsidRDefault="00707467" w:rsidP="003D775B">
            <w:pPr>
              <w:rPr>
                <w:rFonts w:ascii="Times New Roman" w:hAnsi="Times New Roman" w:cs="Times New Roman"/>
                <w:lang w:val="en-US"/>
              </w:rPr>
            </w:pPr>
            <w:r w:rsidRPr="00974A59">
              <w:rPr>
                <w:rFonts w:ascii="Times New Roman" w:hAnsi="Times New Roman" w:cs="Times New Roman"/>
                <w:lang w:val="en-US"/>
              </w:rPr>
              <w:t xml:space="preserve">7 </w:t>
            </w:r>
            <w:r w:rsidR="009467B8" w:rsidRPr="00974A59">
              <w:rPr>
                <w:rFonts w:ascii="Times New Roman" w:hAnsi="Times New Roman" w:cs="Times New Roman"/>
                <w:lang w:val="en-US"/>
              </w:rPr>
              <w:t>years</w:t>
            </w:r>
          </w:p>
        </w:tc>
        <w:tc>
          <w:tcPr>
            <w:tcW w:w="0" w:type="auto"/>
          </w:tcPr>
          <w:p w14:paraId="65B3449B"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Reference</w:t>
            </w:r>
          </w:p>
        </w:tc>
        <w:tc>
          <w:tcPr>
            <w:tcW w:w="0" w:type="auto"/>
          </w:tcPr>
          <w:p w14:paraId="295BD3EA" w14:textId="7ED6B554"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1.</w:t>
            </w:r>
            <w:r w:rsidR="00CE5014" w:rsidRPr="00974A59">
              <w:rPr>
                <w:rFonts w:ascii="Times New Roman" w:hAnsi="Times New Roman" w:cs="Times New Roman"/>
                <w:lang w:val="en-US"/>
              </w:rPr>
              <w:t>10</w:t>
            </w:r>
            <w:r w:rsidRPr="00974A59">
              <w:rPr>
                <w:rFonts w:ascii="Times New Roman" w:hAnsi="Times New Roman" w:cs="Times New Roman"/>
                <w:lang w:val="en-US"/>
              </w:rPr>
              <w:t xml:space="preserve"> [1.0</w:t>
            </w:r>
            <w:r w:rsidR="00CE5014" w:rsidRPr="00974A59">
              <w:rPr>
                <w:rFonts w:ascii="Times New Roman" w:hAnsi="Times New Roman" w:cs="Times New Roman"/>
                <w:lang w:val="en-US"/>
              </w:rPr>
              <w:t>2</w:t>
            </w:r>
            <w:r w:rsidRPr="00974A59">
              <w:rPr>
                <w:rFonts w:ascii="Times New Roman" w:hAnsi="Times New Roman" w:cs="Times New Roman"/>
                <w:lang w:val="en-US"/>
              </w:rPr>
              <w:t>, 1.</w:t>
            </w:r>
            <w:r w:rsidR="00CE5014" w:rsidRPr="00974A59">
              <w:rPr>
                <w:rFonts w:ascii="Times New Roman" w:hAnsi="Times New Roman" w:cs="Times New Roman"/>
                <w:lang w:val="en-US"/>
              </w:rPr>
              <w:t>20</w:t>
            </w:r>
            <w:r w:rsidRPr="00974A59">
              <w:rPr>
                <w:rFonts w:ascii="Times New Roman" w:hAnsi="Times New Roman" w:cs="Times New Roman"/>
                <w:lang w:val="en-US"/>
              </w:rPr>
              <w:t>]</w:t>
            </w:r>
            <w:r w:rsidR="00CE5014" w:rsidRPr="00974A59">
              <w:rPr>
                <w:rFonts w:ascii="Times New Roman" w:hAnsi="Times New Roman" w:cs="Times New Roman"/>
                <w:vertAlign w:val="superscript"/>
                <w:lang w:val="en-US"/>
              </w:rPr>
              <w:t>*</w:t>
            </w:r>
          </w:p>
        </w:tc>
        <w:tc>
          <w:tcPr>
            <w:tcW w:w="0" w:type="auto"/>
          </w:tcPr>
          <w:p w14:paraId="42DD772C" w14:textId="1D2A67C2"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1.</w:t>
            </w:r>
            <w:r w:rsidR="008E776D" w:rsidRPr="00974A59">
              <w:rPr>
                <w:rFonts w:ascii="Times New Roman" w:hAnsi="Times New Roman" w:cs="Times New Roman"/>
                <w:lang w:val="en-US"/>
              </w:rPr>
              <w:t>15</w:t>
            </w:r>
            <w:r w:rsidRPr="00974A59">
              <w:rPr>
                <w:rFonts w:ascii="Times New Roman" w:hAnsi="Times New Roman" w:cs="Times New Roman"/>
                <w:lang w:val="en-US"/>
              </w:rPr>
              <w:t xml:space="preserve"> [</w:t>
            </w:r>
            <w:r w:rsidR="008E776D" w:rsidRPr="00974A59">
              <w:rPr>
                <w:rFonts w:ascii="Times New Roman" w:hAnsi="Times New Roman" w:cs="Times New Roman"/>
                <w:lang w:val="en-US"/>
              </w:rPr>
              <w:t>1.00</w:t>
            </w:r>
            <w:r w:rsidRPr="00974A59">
              <w:rPr>
                <w:rFonts w:ascii="Times New Roman" w:hAnsi="Times New Roman" w:cs="Times New Roman"/>
                <w:lang w:val="en-US"/>
              </w:rPr>
              <w:t>, 1.3</w:t>
            </w:r>
            <w:r w:rsidR="008E776D" w:rsidRPr="00974A59">
              <w:rPr>
                <w:rFonts w:ascii="Times New Roman" w:hAnsi="Times New Roman" w:cs="Times New Roman"/>
                <w:lang w:val="en-US"/>
              </w:rPr>
              <w:t>2</w:t>
            </w:r>
            <w:r w:rsidRPr="00974A59">
              <w:rPr>
                <w:rFonts w:ascii="Times New Roman" w:hAnsi="Times New Roman" w:cs="Times New Roman"/>
                <w:lang w:val="en-US"/>
              </w:rPr>
              <w:t>]</w:t>
            </w:r>
          </w:p>
        </w:tc>
        <w:tc>
          <w:tcPr>
            <w:tcW w:w="0" w:type="auto"/>
          </w:tcPr>
          <w:p w14:paraId="4531B18B" w14:textId="03357BDA"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1.2</w:t>
            </w:r>
            <w:r w:rsidR="003368D6" w:rsidRPr="00974A59">
              <w:rPr>
                <w:rFonts w:ascii="Times New Roman" w:hAnsi="Times New Roman" w:cs="Times New Roman"/>
                <w:lang w:val="en-US"/>
              </w:rPr>
              <w:t>6</w:t>
            </w:r>
            <w:r w:rsidRPr="00974A59">
              <w:rPr>
                <w:rFonts w:ascii="Times New Roman" w:hAnsi="Times New Roman" w:cs="Times New Roman"/>
                <w:lang w:val="en-US"/>
              </w:rPr>
              <w:t xml:space="preserve"> [1.1</w:t>
            </w:r>
            <w:r w:rsidR="003368D6" w:rsidRPr="00974A59">
              <w:rPr>
                <w:rFonts w:ascii="Times New Roman" w:hAnsi="Times New Roman" w:cs="Times New Roman"/>
                <w:lang w:val="en-US"/>
              </w:rPr>
              <w:t>8</w:t>
            </w:r>
            <w:r w:rsidRPr="00974A59">
              <w:rPr>
                <w:rFonts w:ascii="Times New Roman" w:hAnsi="Times New Roman" w:cs="Times New Roman"/>
                <w:lang w:val="en-US"/>
              </w:rPr>
              <w:t>, 1.</w:t>
            </w:r>
            <w:r w:rsidR="003368D6" w:rsidRPr="00974A59">
              <w:rPr>
                <w:rFonts w:ascii="Times New Roman" w:hAnsi="Times New Roman" w:cs="Times New Roman"/>
                <w:lang w:val="en-US"/>
              </w:rPr>
              <w:t>34</w:t>
            </w:r>
            <w:r w:rsidRPr="00974A59">
              <w:rPr>
                <w:rFonts w:ascii="Times New Roman" w:hAnsi="Times New Roman" w:cs="Times New Roman"/>
                <w:lang w:val="en-US"/>
              </w:rPr>
              <w:t>]</w:t>
            </w:r>
            <w:r w:rsidRPr="00974A59">
              <w:rPr>
                <w:rFonts w:ascii="Times New Roman" w:hAnsi="Times New Roman" w:cs="Times New Roman"/>
                <w:vertAlign w:val="superscript"/>
                <w:lang w:val="en-US"/>
              </w:rPr>
              <w:t>***</w:t>
            </w:r>
          </w:p>
        </w:tc>
      </w:tr>
      <w:tr w:rsidR="009467B8" w:rsidRPr="00974A59" w14:paraId="7D520A63" w14:textId="77777777" w:rsidTr="003D775B">
        <w:trPr>
          <w:trHeight w:val="100"/>
        </w:trPr>
        <w:tc>
          <w:tcPr>
            <w:tcW w:w="0" w:type="auto"/>
          </w:tcPr>
          <w:p w14:paraId="0A2E14A8" w14:textId="77777777" w:rsidR="009467B8" w:rsidRPr="00974A59" w:rsidRDefault="009467B8" w:rsidP="003D775B">
            <w:pPr>
              <w:rPr>
                <w:rFonts w:ascii="Times New Roman" w:hAnsi="Times New Roman" w:cs="Times New Roman"/>
                <w:b/>
                <w:lang w:val="en-US"/>
              </w:rPr>
            </w:pPr>
            <w:r w:rsidRPr="00974A59">
              <w:rPr>
                <w:rFonts w:ascii="Times New Roman" w:hAnsi="Times New Roman" w:cs="Times New Roman"/>
                <w:b/>
                <w:lang w:val="en-US"/>
              </w:rPr>
              <w:t>Child-Level Individual Differences</w:t>
            </w:r>
          </w:p>
        </w:tc>
        <w:tc>
          <w:tcPr>
            <w:tcW w:w="0" w:type="auto"/>
          </w:tcPr>
          <w:p w14:paraId="24DB307F" w14:textId="77777777" w:rsidR="009467B8" w:rsidRPr="00974A59" w:rsidRDefault="009467B8" w:rsidP="003D775B">
            <w:pPr>
              <w:rPr>
                <w:rFonts w:ascii="Times New Roman" w:hAnsi="Times New Roman" w:cs="Times New Roman"/>
                <w:lang w:val="en-US"/>
              </w:rPr>
            </w:pPr>
          </w:p>
        </w:tc>
        <w:tc>
          <w:tcPr>
            <w:tcW w:w="0" w:type="auto"/>
          </w:tcPr>
          <w:p w14:paraId="07E04C36" w14:textId="77777777" w:rsidR="009467B8" w:rsidRPr="00974A59" w:rsidRDefault="009467B8" w:rsidP="003D775B">
            <w:pPr>
              <w:rPr>
                <w:rFonts w:ascii="Times New Roman" w:hAnsi="Times New Roman" w:cs="Times New Roman"/>
                <w:lang w:val="en-US"/>
              </w:rPr>
            </w:pPr>
          </w:p>
        </w:tc>
        <w:tc>
          <w:tcPr>
            <w:tcW w:w="0" w:type="auto"/>
          </w:tcPr>
          <w:p w14:paraId="42D85F73" w14:textId="77777777" w:rsidR="009467B8" w:rsidRPr="00974A59" w:rsidRDefault="009467B8" w:rsidP="003D775B">
            <w:pPr>
              <w:rPr>
                <w:rFonts w:ascii="Times New Roman" w:hAnsi="Times New Roman" w:cs="Times New Roman"/>
                <w:lang w:val="en-US"/>
              </w:rPr>
            </w:pPr>
          </w:p>
        </w:tc>
        <w:tc>
          <w:tcPr>
            <w:tcW w:w="0" w:type="auto"/>
          </w:tcPr>
          <w:p w14:paraId="01D2A296" w14:textId="77777777" w:rsidR="009467B8" w:rsidRPr="00974A59" w:rsidRDefault="009467B8" w:rsidP="003D775B">
            <w:pPr>
              <w:rPr>
                <w:rFonts w:ascii="Times New Roman" w:hAnsi="Times New Roman" w:cs="Times New Roman"/>
                <w:lang w:val="en-US"/>
              </w:rPr>
            </w:pPr>
          </w:p>
        </w:tc>
        <w:tc>
          <w:tcPr>
            <w:tcW w:w="0" w:type="auto"/>
          </w:tcPr>
          <w:p w14:paraId="08B405E0" w14:textId="77777777" w:rsidR="009467B8" w:rsidRPr="00974A59" w:rsidRDefault="009467B8" w:rsidP="003D775B">
            <w:pPr>
              <w:rPr>
                <w:rFonts w:ascii="Times New Roman" w:hAnsi="Times New Roman" w:cs="Times New Roman"/>
                <w:lang w:val="en-US"/>
              </w:rPr>
            </w:pPr>
          </w:p>
        </w:tc>
      </w:tr>
      <w:tr w:rsidR="009467B8" w:rsidRPr="00974A59" w14:paraId="394A1252" w14:textId="77777777" w:rsidTr="003D775B">
        <w:tc>
          <w:tcPr>
            <w:tcW w:w="0" w:type="auto"/>
          </w:tcPr>
          <w:p w14:paraId="4F6568A6"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Boy</w:t>
            </w:r>
          </w:p>
        </w:tc>
        <w:tc>
          <w:tcPr>
            <w:tcW w:w="0" w:type="auto"/>
          </w:tcPr>
          <w:p w14:paraId="006C7A35"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9 months</w:t>
            </w:r>
          </w:p>
        </w:tc>
        <w:tc>
          <w:tcPr>
            <w:tcW w:w="0" w:type="auto"/>
          </w:tcPr>
          <w:p w14:paraId="5C98E4D2"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Reference</w:t>
            </w:r>
          </w:p>
        </w:tc>
        <w:tc>
          <w:tcPr>
            <w:tcW w:w="0" w:type="auto"/>
          </w:tcPr>
          <w:p w14:paraId="708F3483" w14:textId="022E9F66"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1.0</w:t>
            </w:r>
            <w:r w:rsidR="00CE5014" w:rsidRPr="00974A59">
              <w:rPr>
                <w:rFonts w:ascii="Times New Roman" w:hAnsi="Times New Roman" w:cs="Times New Roman"/>
                <w:lang w:val="en-US"/>
              </w:rPr>
              <w:t>4</w:t>
            </w:r>
            <w:r w:rsidRPr="00974A59">
              <w:rPr>
                <w:rFonts w:ascii="Times New Roman" w:hAnsi="Times New Roman" w:cs="Times New Roman"/>
                <w:lang w:val="en-US"/>
              </w:rPr>
              <w:t xml:space="preserve"> [0.9</w:t>
            </w:r>
            <w:r w:rsidR="00CE5014" w:rsidRPr="00974A59">
              <w:rPr>
                <w:rFonts w:ascii="Times New Roman" w:hAnsi="Times New Roman" w:cs="Times New Roman"/>
                <w:lang w:val="en-US"/>
              </w:rPr>
              <w:t>1</w:t>
            </w:r>
            <w:r w:rsidRPr="00974A59">
              <w:rPr>
                <w:rFonts w:ascii="Times New Roman" w:hAnsi="Times New Roman" w:cs="Times New Roman"/>
                <w:lang w:val="en-US"/>
              </w:rPr>
              <w:t>, 1.</w:t>
            </w:r>
            <w:r w:rsidR="00366CE7" w:rsidRPr="00974A59">
              <w:rPr>
                <w:rFonts w:ascii="Times New Roman" w:hAnsi="Times New Roman" w:cs="Times New Roman"/>
                <w:lang w:val="en-US"/>
              </w:rPr>
              <w:t>1</w:t>
            </w:r>
            <w:r w:rsidR="00CE5014" w:rsidRPr="00974A59">
              <w:rPr>
                <w:rFonts w:ascii="Times New Roman" w:hAnsi="Times New Roman" w:cs="Times New Roman"/>
                <w:lang w:val="en-US"/>
              </w:rPr>
              <w:t>9</w:t>
            </w:r>
            <w:r w:rsidRPr="00974A59">
              <w:rPr>
                <w:rFonts w:ascii="Times New Roman" w:hAnsi="Times New Roman" w:cs="Times New Roman"/>
                <w:lang w:val="en-US"/>
              </w:rPr>
              <w:t>]</w:t>
            </w:r>
          </w:p>
        </w:tc>
        <w:tc>
          <w:tcPr>
            <w:tcW w:w="0" w:type="auto"/>
          </w:tcPr>
          <w:p w14:paraId="40DE844B" w14:textId="7C0A7315" w:rsidR="009467B8" w:rsidRPr="00974A59" w:rsidRDefault="00AE77C3" w:rsidP="003D775B">
            <w:pPr>
              <w:rPr>
                <w:rFonts w:ascii="Times New Roman" w:hAnsi="Times New Roman" w:cs="Times New Roman"/>
                <w:lang w:val="en-US"/>
              </w:rPr>
            </w:pPr>
            <w:r w:rsidRPr="00974A59">
              <w:rPr>
                <w:rFonts w:ascii="Times New Roman" w:hAnsi="Times New Roman" w:cs="Times New Roman"/>
                <w:lang w:val="en-US"/>
              </w:rPr>
              <w:t>1</w:t>
            </w:r>
            <w:r w:rsidR="001E4360" w:rsidRPr="00974A59">
              <w:rPr>
                <w:rFonts w:ascii="Times New Roman" w:hAnsi="Times New Roman" w:cs="Times New Roman"/>
                <w:lang w:val="en-US"/>
              </w:rPr>
              <w:t>.</w:t>
            </w:r>
            <w:r w:rsidRPr="00974A59">
              <w:rPr>
                <w:rFonts w:ascii="Times New Roman" w:hAnsi="Times New Roman" w:cs="Times New Roman"/>
                <w:lang w:val="en-US"/>
              </w:rPr>
              <w:t>7</w:t>
            </w:r>
            <w:r w:rsidR="008E776D" w:rsidRPr="00974A59">
              <w:rPr>
                <w:rFonts w:ascii="Times New Roman" w:hAnsi="Times New Roman" w:cs="Times New Roman"/>
                <w:lang w:val="en-US"/>
              </w:rPr>
              <w:t>1</w:t>
            </w:r>
            <w:r w:rsidR="009467B8" w:rsidRPr="00974A59">
              <w:rPr>
                <w:rFonts w:ascii="Times New Roman" w:hAnsi="Times New Roman" w:cs="Times New Roman"/>
                <w:lang w:val="en-US"/>
              </w:rPr>
              <w:t xml:space="preserve"> [1.</w:t>
            </w:r>
            <w:r w:rsidRPr="00974A59">
              <w:rPr>
                <w:rFonts w:ascii="Times New Roman" w:hAnsi="Times New Roman" w:cs="Times New Roman"/>
                <w:lang w:val="en-US"/>
              </w:rPr>
              <w:t>35</w:t>
            </w:r>
            <w:r w:rsidR="009467B8" w:rsidRPr="00974A59">
              <w:rPr>
                <w:rFonts w:ascii="Times New Roman" w:hAnsi="Times New Roman" w:cs="Times New Roman"/>
                <w:lang w:val="en-US"/>
              </w:rPr>
              <w:t>, 2.</w:t>
            </w:r>
            <w:r w:rsidRPr="00974A59">
              <w:rPr>
                <w:rFonts w:ascii="Times New Roman" w:hAnsi="Times New Roman" w:cs="Times New Roman"/>
                <w:lang w:val="en-US"/>
              </w:rPr>
              <w:t>1</w:t>
            </w:r>
            <w:r w:rsidR="008E776D" w:rsidRPr="00974A59">
              <w:rPr>
                <w:rFonts w:ascii="Times New Roman" w:hAnsi="Times New Roman" w:cs="Times New Roman"/>
                <w:lang w:val="en-US"/>
              </w:rPr>
              <w:t>6</w:t>
            </w:r>
            <w:r w:rsidR="009467B8" w:rsidRPr="00974A59">
              <w:rPr>
                <w:rFonts w:ascii="Times New Roman" w:hAnsi="Times New Roman" w:cs="Times New Roman"/>
                <w:lang w:val="en-US"/>
              </w:rPr>
              <w:t>]</w:t>
            </w:r>
            <w:r w:rsidR="009467B8" w:rsidRPr="00974A59">
              <w:rPr>
                <w:rFonts w:ascii="Times New Roman" w:hAnsi="Times New Roman" w:cs="Times New Roman"/>
                <w:vertAlign w:val="superscript"/>
                <w:lang w:val="en-US"/>
              </w:rPr>
              <w:t>***</w:t>
            </w:r>
          </w:p>
        </w:tc>
        <w:tc>
          <w:tcPr>
            <w:tcW w:w="0" w:type="auto"/>
          </w:tcPr>
          <w:p w14:paraId="33861115" w14:textId="1083EC70"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0.8</w:t>
            </w:r>
            <w:r w:rsidR="009A1F89" w:rsidRPr="00974A59">
              <w:rPr>
                <w:rFonts w:ascii="Times New Roman" w:hAnsi="Times New Roman" w:cs="Times New Roman"/>
                <w:lang w:val="en-US"/>
              </w:rPr>
              <w:t>4</w:t>
            </w:r>
            <w:r w:rsidRPr="00974A59">
              <w:rPr>
                <w:rFonts w:ascii="Times New Roman" w:hAnsi="Times New Roman" w:cs="Times New Roman"/>
                <w:lang w:val="en-US"/>
              </w:rPr>
              <w:t xml:space="preserve"> [0.75, 0.9</w:t>
            </w:r>
            <w:r w:rsidR="008141C8" w:rsidRPr="00974A59">
              <w:rPr>
                <w:rFonts w:ascii="Times New Roman" w:hAnsi="Times New Roman" w:cs="Times New Roman"/>
                <w:lang w:val="en-US"/>
              </w:rPr>
              <w:t>4</w:t>
            </w:r>
            <w:r w:rsidRPr="00974A59">
              <w:rPr>
                <w:rFonts w:ascii="Times New Roman" w:hAnsi="Times New Roman" w:cs="Times New Roman"/>
                <w:lang w:val="en-US"/>
              </w:rPr>
              <w:t>]</w:t>
            </w:r>
            <w:r w:rsidRPr="00974A59">
              <w:rPr>
                <w:rFonts w:ascii="Times New Roman" w:hAnsi="Times New Roman" w:cs="Times New Roman"/>
                <w:vertAlign w:val="superscript"/>
                <w:lang w:val="en-US"/>
              </w:rPr>
              <w:t>**</w:t>
            </w:r>
          </w:p>
        </w:tc>
      </w:tr>
      <w:tr w:rsidR="009467B8" w:rsidRPr="00974A59" w14:paraId="10601D17" w14:textId="77777777" w:rsidTr="003D775B">
        <w:tc>
          <w:tcPr>
            <w:tcW w:w="0" w:type="auto"/>
          </w:tcPr>
          <w:p w14:paraId="69AD9666"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Infant temperament - approach</w:t>
            </w:r>
          </w:p>
        </w:tc>
        <w:tc>
          <w:tcPr>
            <w:tcW w:w="0" w:type="auto"/>
          </w:tcPr>
          <w:p w14:paraId="436FB340"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9 months</w:t>
            </w:r>
          </w:p>
        </w:tc>
        <w:tc>
          <w:tcPr>
            <w:tcW w:w="0" w:type="auto"/>
          </w:tcPr>
          <w:p w14:paraId="2F3C832E"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Reference</w:t>
            </w:r>
          </w:p>
        </w:tc>
        <w:tc>
          <w:tcPr>
            <w:tcW w:w="0" w:type="auto"/>
          </w:tcPr>
          <w:p w14:paraId="3F8148E3" w14:textId="7F346A7C"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1.</w:t>
            </w:r>
            <w:r w:rsidR="00366CE7" w:rsidRPr="00974A59">
              <w:rPr>
                <w:rFonts w:ascii="Times New Roman" w:hAnsi="Times New Roman" w:cs="Times New Roman"/>
                <w:lang w:val="en-US"/>
              </w:rPr>
              <w:t>08</w:t>
            </w:r>
            <w:r w:rsidRPr="00974A59">
              <w:rPr>
                <w:rFonts w:ascii="Times New Roman" w:hAnsi="Times New Roman" w:cs="Times New Roman"/>
                <w:lang w:val="en-US"/>
              </w:rPr>
              <w:t xml:space="preserve"> [</w:t>
            </w:r>
            <w:r w:rsidR="00CE5014" w:rsidRPr="00974A59">
              <w:rPr>
                <w:rFonts w:ascii="Times New Roman" w:hAnsi="Times New Roman" w:cs="Times New Roman"/>
                <w:lang w:val="en-US"/>
              </w:rPr>
              <w:t>0.99</w:t>
            </w:r>
            <w:r w:rsidRPr="00974A59">
              <w:rPr>
                <w:rFonts w:ascii="Times New Roman" w:hAnsi="Times New Roman" w:cs="Times New Roman"/>
                <w:lang w:val="en-US"/>
              </w:rPr>
              <w:t>, 1.</w:t>
            </w:r>
            <w:r w:rsidR="00366CE7" w:rsidRPr="00974A59">
              <w:rPr>
                <w:rFonts w:ascii="Times New Roman" w:hAnsi="Times New Roman" w:cs="Times New Roman"/>
                <w:lang w:val="en-US"/>
              </w:rPr>
              <w:t>16</w:t>
            </w:r>
            <w:r w:rsidRPr="00974A59">
              <w:rPr>
                <w:rFonts w:ascii="Times New Roman" w:hAnsi="Times New Roman" w:cs="Times New Roman"/>
                <w:lang w:val="en-US"/>
              </w:rPr>
              <w:t>]</w:t>
            </w:r>
          </w:p>
        </w:tc>
        <w:tc>
          <w:tcPr>
            <w:tcW w:w="0" w:type="auto"/>
          </w:tcPr>
          <w:p w14:paraId="5DD609C0" w14:textId="443C953A"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1.1</w:t>
            </w:r>
            <w:r w:rsidR="008E776D" w:rsidRPr="00974A59">
              <w:rPr>
                <w:rFonts w:ascii="Times New Roman" w:hAnsi="Times New Roman" w:cs="Times New Roman"/>
                <w:lang w:val="en-US"/>
              </w:rPr>
              <w:t>3</w:t>
            </w:r>
            <w:r w:rsidRPr="00974A59">
              <w:rPr>
                <w:rFonts w:ascii="Times New Roman" w:hAnsi="Times New Roman" w:cs="Times New Roman"/>
                <w:lang w:val="en-US"/>
              </w:rPr>
              <w:t xml:space="preserve"> [0.9</w:t>
            </w:r>
            <w:r w:rsidR="008E776D" w:rsidRPr="00974A59">
              <w:rPr>
                <w:rFonts w:ascii="Times New Roman" w:hAnsi="Times New Roman" w:cs="Times New Roman"/>
                <w:lang w:val="en-US"/>
              </w:rPr>
              <w:t>7</w:t>
            </w:r>
            <w:r w:rsidRPr="00974A59">
              <w:rPr>
                <w:rFonts w:ascii="Times New Roman" w:hAnsi="Times New Roman" w:cs="Times New Roman"/>
                <w:lang w:val="en-US"/>
              </w:rPr>
              <w:t>, 1.</w:t>
            </w:r>
            <w:r w:rsidR="008E776D" w:rsidRPr="00974A59">
              <w:rPr>
                <w:rFonts w:ascii="Times New Roman" w:hAnsi="Times New Roman" w:cs="Times New Roman"/>
                <w:lang w:val="en-US"/>
              </w:rPr>
              <w:t>3</w:t>
            </w:r>
            <w:r w:rsidR="00AE77C3" w:rsidRPr="00974A59">
              <w:rPr>
                <w:rFonts w:ascii="Times New Roman" w:hAnsi="Times New Roman" w:cs="Times New Roman"/>
                <w:lang w:val="en-US"/>
              </w:rPr>
              <w:t>2</w:t>
            </w:r>
            <w:r w:rsidRPr="00974A59">
              <w:rPr>
                <w:rFonts w:ascii="Times New Roman" w:hAnsi="Times New Roman" w:cs="Times New Roman"/>
                <w:lang w:val="en-US"/>
              </w:rPr>
              <w:t>]</w:t>
            </w:r>
          </w:p>
        </w:tc>
        <w:tc>
          <w:tcPr>
            <w:tcW w:w="0" w:type="auto"/>
          </w:tcPr>
          <w:p w14:paraId="7740EA0E" w14:textId="0064C813"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1.1</w:t>
            </w:r>
            <w:r w:rsidR="008141C8" w:rsidRPr="00974A59">
              <w:rPr>
                <w:rFonts w:ascii="Times New Roman" w:hAnsi="Times New Roman" w:cs="Times New Roman"/>
                <w:lang w:val="en-US"/>
              </w:rPr>
              <w:t>1</w:t>
            </w:r>
            <w:r w:rsidRPr="00974A59">
              <w:rPr>
                <w:rFonts w:ascii="Times New Roman" w:hAnsi="Times New Roman" w:cs="Times New Roman"/>
                <w:lang w:val="en-US"/>
              </w:rPr>
              <w:t xml:space="preserve"> [1.04, 1.</w:t>
            </w:r>
            <w:r w:rsidR="00EE4007" w:rsidRPr="00974A59">
              <w:rPr>
                <w:rFonts w:ascii="Times New Roman" w:hAnsi="Times New Roman" w:cs="Times New Roman"/>
                <w:lang w:val="en-US"/>
              </w:rPr>
              <w:t>1</w:t>
            </w:r>
            <w:r w:rsidR="008141C8" w:rsidRPr="00974A59">
              <w:rPr>
                <w:rFonts w:ascii="Times New Roman" w:hAnsi="Times New Roman" w:cs="Times New Roman"/>
                <w:lang w:val="en-US"/>
              </w:rPr>
              <w:t>9</w:t>
            </w:r>
            <w:r w:rsidRPr="00974A59">
              <w:rPr>
                <w:rFonts w:ascii="Times New Roman" w:hAnsi="Times New Roman" w:cs="Times New Roman"/>
                <w:lang w:val="en-US"/>
              </w:rPr>
              <w:t>]</w:t>
            </w:r>
            <w:r w:rsidRPr="00974A59">
              <w:rPr>
                <w:rFonts w:ascii="Times New Roman" w:hAnsi="Times New Roman" w:cs="Times New Roman"/>
                <w:vertAlign w:val="superscript"/>
                <w:lang w:val="en-US"/>
              </w:rPr>
              <w:t>**</w:t>
            </w:r>
          </w:p>
        </w:tc>
      </w:tr>
      <w:tr w:rsidR="009467B8" w:rsidRPr="00974A59" w14:paraId="2734A919" w14:textId="77777777" w:rsidTr="003D775B">
        <w:tc>
          <w:tcPr>
            <w:tcW w:w="0" w:type="auto"/>
          </w:tcPr>
          <w:p w14:paraId="151E9CAD"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Emotional dysregulation</w:t>
            </w:r>
          </w:p>
        </w:tc>
        <w:tc>
          <w:tcPr>
            <w:tcW w:w="0" w:type="auto"/>
          </w:tcPr>
          <w:p w14:paraId="526D4CEC"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7 years</w:t>
            </w:r>
          </w:p>
        </w:tc>
        <w:tc>
          <w:tcPr>
            <w:tcW w:w="0" w:type="auto"/>
          </w:tcPr>
          <w:p w14:paraId="462CDCCA"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Reference</w:t>
            </w:r>
          </w:p>
        </w:tc>
        <w:tc>
          <w:tcPr>
            <w:tcW w:w="0" w:type="auto"/>
          </w:tcPr>
          <w:p w14:paraId="421F102B" w14:textId="2F5F3F49"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1.0</w:t>
            </w:r>
            <w:r w:rsidR="00CE5014" w:rsidRPr="00974A59">
              <w:rPr>
                <w:rFonts w:ascii="Times New Roman" w:hAnsi="Times New Roman" w:cs="Times New Roman"/>
                <w:lang w:val="en-US"/>
              </w:rPr>
              <w:t>5</w:t>
            </w:r>
            <w:r w:rsidRPr="00974A59">
              <w:rPr>
                <w:rFonts w:ascii="Times New Roman" w:hAnsi="Times New Roman" w:cs="Times New Roman"/>
                <w:lang w:val="en-US"/>
              </w:rPr>
              <w:t xml:space="preserve"> [0.9</w:t>
            </w:r>
            <w:r w:rsidR="00F20470" w:rsidRPr="00974A59">
              <w:rPr>
                <w:rFonts w:ascii="Times New Roman" w:hAnsi="Times New Roman" w:cs="Times New Roman"/>
                <w:lang w:val="en-US"/>
              </w:rPr>
              <w:t>7</w:t>
            </w:r>
            <w:r w:rsidRPr="00974A59">
              <w:rPr>
                <w:rFonts w:ascii="Times New Roman" w:hAnsi="Times New Roman" w:cs="Times New Roman"/>
                <w:lang w:val="en-US"/>
              </w:rPr>
              <w:t>, 1.1</w:t>
            </w:r>
            <w:r w:rsidR="00F20470" w:rsidRPr="00974A59">
              <w:rPr>
                <w:rFonts w:ascii="Times New Roman" w:hAnsi="Times New Roman" w:cs="Times New Roman"/>
                <w:lang w:val="en-US"/>
              </w:rPr>
              <w:t>4</w:t>
            </w:r>
            <w:r w:rsidRPr="00974A59">
              <w:rPr>
                <w:rFonts w:ascii="Times New Roman" w:hAnsi="Times New Roman" w:cs="Times New Roman"/>
                <w:lang w:val="en-US"/>
              </w:rPr>
              <w:t>]</w:t>
            </w:r>
          </w:p>
        </w:tc>
        <w:tc>
          <w:tcPr>
            <w:tcW w:w="0" w:type="auto"/>
          </w:tcPr>
          <w:p w14:paraId="3CBC12D8" w14:textId="13F4CAE4"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1.</w:t>
            </w:r>
            <w:r w:rsidR="00AE77C3" w:rsidRPr="00974A59">
              <w:rPr>
                <w:rFonts w:ascii="Times New Roman" w:hAnsi="Times New Roman" w:cs="Times New Roman"/>
                <w:lang w:val="en-US"/>
              </w:rPr>
              <w:t>3</w:t>
            </w:r>
            <w:r w:rsidR="008E776D" w:rsidRPr="00974A59">
              <w:rPr>
                <w:rFonts w:ascii="Times New Roman" w:hAnsi="Times New Roman" w:cs="Times New Roman"/>
                <w:lang w:val="en-US"/>
              </w:rPr>
              <w:t>5</w:t>
            </w:r>
            <w:r w:rsidRPr="00974A59">
              <w:rPr>
                <w:rFonts w:ascii="Times New Roman" w:hAnsi="Times New Roman" w:cs="Times New Roman"/>
                <w:lang w:val="en-US"/>
              </w:rPr>
              <w:t xml:space="preserve"> [1.</w:t>
            </w:r>
            <w:r w:rsidR="008E776D" w:rsidRPr="00974A59">
              <w:rPr>
                <w:rFonts w:ascii="Times New Roman" w:hAnsi="Times New Roman" w:cs="Times New Roman"/>
                <w:lang w:val="en-US"/>
              </w:rPr>
              <w:t>18</w:t>
            </w:r>
            <w:r w:rsidRPr="00974A59">
              <w:rPr>
                <w:rFonts w:ascii="Times New Roman" w:hAnsi="Times New Roman" w:cs="Times New Roman"/>
                <w:lang w:val="en-US"/>
              </w:rPr>
              <w:t>, 1.</w:t>
            </w:r>
            <w:r w:rsidR="00AE77C3" w:rsidRPr="00974A59">
              <w:rPr>
                <w:rFonts w:ascii="Times New Roman" w:hAnsi="Times New Roman" w:cs="Times New Roman"/>
                <w:lang w:val="en-US"/>
              </w:rPr>
              <w:t>5</w:t>
            </w:r>
            <w:r w:rsidR="008E776D" w:rsidRPr="00974A59">
              <w:rPr>
                <w:rFonts w:ascii="Times New Roman" w:hAnsi="Times New Roman" w:cs="Times New Roman"/>
                <w:lang w:val="en-US"/>
              </w:rPr>
              <w:t>4</w:t>
            </w:r>
            <w:r w:rsidRPr="00974A59">
              <w:rPr>
                <w:rFonts w:ascii="Times New Roman" w:hAnsi="Times New Roman" w:cs="Times New Roman"/>
                <w:lang w:val="en-US"/>
              </w:rPr>
              <w:t>]</w:t>
            </w:r>
            <w:r w:rsidRPr="00974A59">
              <w:rPr>
                <w:rFonts w:ascii="Times New Roman" w:hAnsi="Times New Roman" w:cs="Times New Roman"/>
                <w:vertAlign w:val="superscript"/>
                <w:lang w:val="en-US"/>
              </w:rPr>
              <w:t>***</w:t>
            </w:r>
          </w:p>
        </w:tc>
        <w:tc>
          <w:tcPr>
            <w:tcW w:w="0" w:type="auto"/>
          </w:tcPr>
          <w:p w14:paraId="162BBE6A" w14:textId="1C9FF40A"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1.</w:t>
            </w:r>
            <w:r w:rsidR="008141C8" w:rsidRPr="00974A59">
              <w:rPr>
                <w:rFonts w:ascii="Times New Roman" w:hAnsi="Times New Roman" w:cs="Times New Roman"/>
                <w:lang w:val="en-US"/>
              </w:rPr>
              <w:t>17</w:t>
            </w:r>
            <w:r w:rsidRPr="00974A59">
              <w:rPr>
                <w:rFonts w:ascii="Times New Roman" w:hAnsi="Times New Roman" w:cs="Times New Roman"/>
                <w:lang w:val="en-US"/>
              </w:rPr>
              <w:t xml:space="preserve"> [1.1</w:t>
            </w:r>
            <w:r w:rsidR="008141C8" w:rsidRPr="00974A59">
              <w:rPr>
                <w:rFonts w:ascii="Times New Roman" w:hAnsi="Times New Roman" w:cs="Times New Roman"/>
                <w:lang w:val="en-US"/>
              </w:rPr>
              <w:t>0</w:t>
            </w:r>
            <w:r w:rsidRPr="00974A59">
              <w:rPr>
                <w:rFonts w:ascii="Times New Roman" w:hAnsi="Times New Roman" w:cs="Times New Roman"/>
                <w:lang w:val="en-US"/>
              </w:rPr>
              <w:t>, 1.</w:t>
            </w:r>
            <w:r w:rsidR="008141C8" w:rsidRPr="00974A59">
              <w:rPr>
                <w:rFonts w:ascii="Times New Roman" w:hAnsi="Times New Roman" w:cs="Times New Roman"/>
                <w:lang w:val="en-US"/>
              </w:rPr>
              <w:t>24</w:t>
            </w:r>
            <w:r w:rsidRPr="00974A59">
              <w:rPr>
                <w:rFonts w:ascii="Times New Roman" w:hAnsi="Times New Roman" w:cs="Times New Roman"/>
                <w:lang w:val="en-US"/>
              </w:rPr>
              <w:t>]</w:t>
            </w:r>
            <w:r w:rsidRPr="00974A59">
              <w:rPr>
                <w:rFonts w:ascii="Times New Roman" w:hAnsi="Times New Roman" w:cs="Times New Roman"/>
                <w:vertAlign w:val="superscript"/>
                <w:lang w:val="en-US"/>
              </w:rPr>
              <w:t>***</w:t>
            </w:r>
          </w:p>
        </w:tc>
      </w:tr>
      <w:tr w:rsidR="009467B8" w:rsidRPr="00974A59" w14:paraId="771DD27D" w14:textId="77777777" w:rsidTr="003D775B">
        <w:tc>
          <w:tcPr>
            <w:tcW w:w="0" w:type="auto"/>
          </w:tcPr>
          <w:p w14:paraId="2A47ED97" w14:textId="19D5B1A6"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 xml:space="preserve">Prosocial </w:t>
            </w:r>
            <w:r w:rsidR="00974A59" w:rsidRPr="00974A59">
              <w:rPr>
                <w:rFonts w:ascii="Times New Roman" w:hAnsi="Times New Roman" w:cs="Times New Roman"/>
                <w:lang w:val="en-US"/>
              </w:rPr>
              <w:t>behavior</w:t>
            </w:r>
          </w:p>
        </w:tc>
        <w:tc>
          <w:tcPr>
            <w:tcW w:w="0" w:type="auto"/>
          </w:tcPr>
          <w:p w14:paraId="2472749A"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7 years</w:t>
            </w:r>
          </w:p>
        </w:tc>
        <w:tc>
          <w:tcPr>
            <w:tcW w:w="0" w:type="auto"/>
          </w:tcPr>
          <w:p w14:paraId="55EFFB01"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Reference</w:t>
            </w:r>
          </w:p>
        </w:tc>
        <w:tc>
          <w:tcPr>
            <w:tcW w:w="0" w:type="auto"/>
          </w:tcPr>
          <w:p w14:paraId="727D4501" w14:textId="58E19D41"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0.9</w:t>
            </w:r>
            <w:r w:rsidR="00F20470" w:rsidRPr="00974A59">
              <w:rPr>
                <w:rFonts w:ascii="Times New Roman" w:hAnsi="Times New Roman" w:cs="Times New Roman"/>
                <w:lang w:val="en-US"/>
              </w:rPr>
              <w:t>5</w:t>
            </w:r>
            <w:r w:rsidRPr="00974A59">
              <w:rPr>
                <w:rFonts w:ascii="Times New Roman" w:hAnsi="Times New Roman" w:cs="Times New Roman"/>
                <w:lang w:val="en-US"/>
              </w:rPr>
              <w:t xml:space="preserve"> [0.8</w:t>
            </w:r>
            <w:r w:rsidR="00366CE7" w:rsidRPr="00974A59">
              <w:rPr>
                <w:rFonts w:ascii="Times New Roman" w:hAnsi="Times New Roman" w:cs="Times New Roman"/>
                <w:lang w:val="en-US"/>
              </w:rPr>
              <w:t>8</w:t>
            </w:r>
            <w:r w:rsidRPr="00974A59">
              <w:rPr>
                <w:rFonts w:ascii="Times New Roman" w:hAnsi="Times New Roman" w:cs="Times New Roman"/>
                <w:lang w:val="en-US"/>
              </w:rPr>
              <w:t>, 1.0</w:t>
            </w:r>
            <w:r w:rsidR="00F20470" w:rsidRPr="00974A59">
              <w:rPr>
                <w:rFonts w:ascii="Times New Roman" w:hAnsi="Times New Roman" w:cs="Times New Roman"/>
                <w:lang w:val="en-US"/>
              </w:rPr>
              <w:t>2</w:t>
            </w:r>
            <w:r w:rsidRPr="00974A59">
              <w:rPr>
                <w:rFonts w:ascii="Times New Roman" w:hAnsi="Times New Roman" w:cs="Times New Roman"/>
                <w:lang w:val="en-US"/>
              </w:rPr>
              <w:t>]</w:t>
            </w:r>
          </w:p>
        </w:tc>
        <w:tc>
          <w:tcPr>
            <w:tcW w:w="0" w:type="auto"/>
          </w:tcPr>
          <w:p w14:paraId="4ACD29EE" w14:textId="4184B320"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0.8</w:t>
            </w:r>
            <w:r w:rsidR="00AE77C3" w:rsidRPr="00974A59">
              <w:rPr>
                <w:rFonts w:ascii="Times New Roman" w:hAnsi="Times New Roman" w:cs="Times New Roman"/>
                <w:lang w:val="en-US"/>
              </w:rPr>
              <w:t>9</w:t>
            </w:r>
            <w:r w:rsidRPr="00974A59">
              <w:rPr>
                <w:rFonts w:ascii="Times New Roman" w:hAnsi="Times New Roman" w:cs="Times New Roman"/>
                <w:lang w:val="en-US"/>
              </w:rPr>
              <w:t xml:space="preserve"> [0.</w:t>
            </w:r>
            <w:r w:rsidR="00AE77C3" w:rsidRPr="00974A59">
              <w:rPr>
                <w:rFonts w:ascii="Times New Roman" w:hAnsi="Times New Roman" w:cs="Times New Roman"/>
                <w:lang w:val="en-US"/>
              </w:rPr>
              <w:t>80</w:t>
            </w:r>
            <w:r w:rsidRPr="00974A59">
              <w:rPr>
                <w:rFonts w:ascii="Times New Roman" w:hAnsi="Times New Roman" w:cs="Times New Roman"/>
                <w:lang w:val="en-US"/>
              </w:rPr>
              <w:t xml:space="preserve">, </w:t>
            </w:r>
            <w:r w:rsidR="003368D6" w:rsidRPr="00974A59">
              <w:rPr>
                <w:rFonts w:ascii="Times New Roman" w:hAnsi="Times New Roman" w:cs="Times New Roman"/>
                <w:lang w:val="en-US"/>
              </w:rPr>
              <w:t>1.00</w:t>
            </w:r>
            <w:r w:rsidRPr="00974A59">
              <w:rPr>
                <w:rFonts w:ascii="Times New Roman" w:hAnsi="Times New Roman" w:cs="Times New Roman"/>
                <w:lang w:val="en-US"/>
              </w:rPr>
              <w:t>]</w:t>
            </w:r>
            <w:r w:rsidRPr="00974A59">
              <w:rPr>
                <w:rFonts w:ascii="Times New Roman" w:hAnsi="Times New Roman" w:cs="Times New Roman"/>
                <w:vertAlign w:val="superscript"/>
                <w:lang w:val="en-US"/>
              </w:rPr>
              <w:t>*</w:t>
            </w:r>
          </w:p>
        </w:tc>
        <w:tc>
          <w:tcPr>
            <w:tcW w:w="0" w:type="auto"/>
          </w:tcPr>
          <w:p w14:paraId="3BCE5EF6" w14:textId="4A94FA9B"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0.9</w:t>
            </w:r>
            <w:r w:rsidR="008141C8" w:rsidRPr="00974A59">
              <w:rPr>
                <w:rFonts w:ascii="Times New Roman" w:hAnsi="Times New Roman" w:cs="Times New Roman"/>
                <w:lang w:val="en-US"/>
              </w:rPr>
              <w:t>6</w:t>
            </w:r>
            <w:r w:rsidRPr="00974A59">
              <w:rPr>
                <w:rFonts w:ascii="Times New Roman" w:hAnsi="Times New Roman" w:cs="Times New Roman"/>
                <w:lang w:val="en-US"/>
              </w:rPr>
              <w:t xml:space="preserve"> [0.</w:t>
            </w:r>
            <w:r w:rsidR="008141C8" w:rsidRPr="00974A59">
              <w:rPr>
                <w:rFonts w:ascii="Times New Roman" w:hAnsi="Times New Roman" w:cs="Times New Roman"/>
                <w:lang w:val="en-US"/>
              </w:rPr>
              <w:t>90</w:t>
            </w:r>
            <w:r w:rsidRPr="00974A59">
              <w:rPr>
                <w:rFonts w:ascii="Times New Roman" w:hAnsi="Times New Roman" w:cs="Times New Roman"/>
                <w:lang w:val="en-US"/>
              </w:rPr>
              <w:t>, 1.0</w:t>
            </w:r>
            <w:r w:rsidR="00EE4007" w:rsidRPr="00974A59">
              <w:rPr>
                <w:rFonts w:ascii="Times New Roman" w:hAnsi="Times New Roman" w:cs="Times New Roman"/>
                <w:lang w:val="en-US"/>
              </w:rPr>
              <w:t>1</w:t>
            </w:r>
            <w:r w:rsidRPr="00974A59">
              <w:rPr>
                <w:rFonts w:ascii="Times New Roman" w:hAnsi="Times New Roman" w:cs="Times New Roman"/>
                <w:lang w:val="en-US"/>
              </w:rPr>
              <w:t>]</w:t>
            </w:r>
          </w:p>
        </w:tc>
      </w:tr>
    </w:tbl>
    <w:p w14:paraId="4E20FE6B" w14:textId="2CDDA74B" w:rsidR="009467B8" w:rsidRPr="00974A59" w:rsidRDefault="009467B8" w:rsidP="009467B8">
      <w:pPr>
        <w:rPr>
          <w:rFonts w:ascii="Times New Roman" w:hAnsi="Times New Roman" w:cs="Times New Roman"/>
          <w:lang w:val="en-US"/>
        </w:rPr>
      </w:pPr>
      <w:r w:rsidRPr="00974A59">
        <w:rPr>
          <w:rFonts w:ascii="Times New Roman" w:hAnsi="Times New Roman" w:cs="Times New Roman"/>
          <w:vertAlign w:val="superscript"/>
          <w:lang w:val="en-US"/>
        </w:rPr>
        <w:t>*</w:t>
      </w:r>
      <w:r w:rsidRPr="00974A59">
        <w:rPr>
          <w:rFonts w:ascii="Times New Roman" w:hAnsi="Times New Roman" w:cs="Times New Roman"/>
          <w:lang w:val="en-US"/>
        </w:rPr>
        <w:t>p&lt;.05</w:t>
      </w:r>
      <w:r w:rsidR="009B4E85" w:rsidRPr="00974A59">
        <w:rPr>
          <w:rFonts w:ascii="Times New Roman" w:hAnsi="Times New Roman" w:cs="Times New Roman"/>
          <w:lang w:val="en-US"/>
        </w:rPr>
        <w:t xml:space="preserve"> (note in the current study this level of significance is not interpreted as significant)</w:t>
      </w:r>
      <w:r w:rsidRPr="00974A59">
        <w:rPr>
          <w:rFonts w:ascii="Times New Roman" w:hAnsi="Times New Roman" w:cs="Times New Roman"/>
          <w:lang w:val="en-US"/>
        </w:rPr>
        <w:t xml:space="preserve">, </w:t>
      </w:r>
      <w:r w:rsidRPr="00974A59">
        <w:rPr>
          <w:rFonts w:ascii="Times New Roman" w:hAnsi="Times New Roman" w:cs="Times New Roman"/>
          <w:vertAlign w:val="superscript"/>
          <w:lang w:val="en-US"/>
        </w:rPr>
        <w:t>**</w:t>
      </w:r>
      <w:r w:rsidRPr="00974A59">
        <w:rPr>
          <w:rFonts w:ascii="Times New Roman" w:hAnsi="Times New Roman" w:cs="Times New Roman"/>
          <w:lang w:val="en-US"/>
        </w:rPr>
        <w:t xml:space="preserve">p&lt;.01, </w:t>
      </w:r>
      <w:r w:rsidRPr="00974A59">
        <w:rPr>
          <w:rFonts w:ascii="Times New Roman" w:hAnsi="Times New Roman" w:cs="Times New Roman"/>
          <w:vertAlign w:val="superscript"/>
          <w:lang w:val="en-US"/>
        </w:rPr>
        <w:t>***</w:t>
      </w:r>
      <w:r w:rsidRPr="00974A59">
        <w:rPr>
          <w:rFonts w:ascii="Times New Roman" w:hAnsi="Times New Roman" w:cs="Times New Roman"/>
          <w:lang w:val="en-US"/>
        </w:rPr>
        <w:t xml:space="preserve">p&lt;.001. Values are Relative Risk Ratio [95% confidence intervals].   Note.  All </w:t>
      </w:r>
      <w:r w:rsidR="008216BB" w:rsidRPr="00974A59">
        <w:rPr>
          <w:rFonts w:ascii="Times New Roman" w:hAnsi="Times New Roman" w:cs="Times New Roman"/>
          <w:lang w:val="en-US"/>
        </w:rPr>
        <w:t>precursors</w:t>
      </w:r>
      <w:r w:rsidRPr="00974A59">
        <w:rPr>
          <w:rFonts w:ascii="Times New Roman" w:hAnsi="Times New Roman" w:cs="Times New Roman"/>
          <w:lang w:val="en-US"/>
        </w:rPr>
        <w:t xml:space="preserve"> on this table were entered into a single multinomial logistic regression model.  </w:t>
      </w:r>
    </w:p>
    <w:p w14:paraId="62CD3632" w14:textId="77777777" w:rsidR="009467B8" w:rsidRPr="00974A59" w:rsidRDefault="009467B8" w:rsidP="009467B8">
      <w:pPr>
        <w:rPr>
          <w:rFonts w:ascii="Times New Roman" w:hAnsi="Times New Roman" w:cs="Times New Roman"/>
          <w:lang w:val="en-US"/>
        </w:rPr>
        <w:sectPr w:rsidR="009467B8" w:rsidRPr="00974A59" w:rsidSect="0044119E">
          <w:pgSz w:w="16840" w:h="11900" w:orient="landscape"/>
          <w:pgMar w:top="1440" w:right="1440" w:bottom="1440" w:left="1440" w:header="708" w:footer="708" w:gutter="0"/>
          <w:cols w:space="708"/>
          <w:docGrid w:linePitch="360"/>
        </w:sectPr>
      </w:pPr>
    </w:p>
    <w:p w14:paraId="75A50882" w14:textId="2311BB03" w:rsidR="009467B8" w:rsidRPr="00974A59" w:rsidRDefault="009467B8" w:rsidP="009467B8">
      <w:pPr>
        <w:spacing w:line="480" w:lineRule="auto"/>
        <w:rPr>
          <w:rFonts w:ascii="Times New Roman" w:hAnsi="Times New Roman" w:cs="Times New Roman"/>
          <w:lang w:val="en-US"/>
        </w:rPr>
      </w:pPr>
      <w:r w:rsidRPr="00974A59">
        <w:rPr>
          <w:rFonts w:ascii="Times New Roman" w:hAnsi="Times New Roman" w:cs="Times New Roman"/>
          <w:lang w:val="en-US"/>
        </w:rPr>
        <w:t xml:space="preserve">Table </w:t>
      </w:r>
      <w:r w:rsidR="00741801">
        <w:rPr>
          <w:rFonts w:ascii="Times New Roman" w:hAnsi="Times New Roman" w:cs="Times New Roman"/>
          <w:lang w:val="en-US"/>
        </w:rPr>
        <w:t>4</w:t>
      </w:r>
      <w:r w:rsidRPr="00974A59">
        <w:rPr>
          <w:rFonts w:ascii="Times New Roman" w:hAnsi="Times New Roman" w:cs="Times New Roman"/>
          <w:lang w:val="en-US"/>
        </w:rPr>
        <w:t xml:space="preserve">.  </w:t>
      </w:r>
    </w:p>
    <w:p w14:paraId="57445617" w14:textId="77777777" w:rsidR="009467B8" w:rsidRPr="00974A59" w:rsidRDefault="009467B8" w:rsidP="009467B8">
      <w:pPr>
        <w:spacing w:line="480" w:lineRule="auto"/>
        <w:rPr>
          <w:rFonts w:ascii="Times New Roman" w:hAnsi="Times New Roman" w:cs="Times New Roman"/>
          <w:i/>
          <w:lang w:val="en-US"/>
        </w:rPr>
      </w:pPr>
      <w:r w:rsidRPr="00974A59">
        <w:rPr>
          <w:rFonts w:ascii="Times New Roman" w:hAnsi="Times New Roman" w:cs="Times New Roman"/>
          <w:i/>
          <w:lang w:val="en-US"/>
        </w:rPr>
        <w:t>Overview of factors that increase risk of sibling bullying in final model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6"/>
        <w:gridCol w:w="3576"/>
        <w:gridCol w:w="3264"/>
        <w:gridCol w:w="3264"/>
      </w:tblGrid>
      <w:tr w:rsidR="009467B8" w:rsidRPr="00974A59" w14:paraId="12FB2981" w14:textId="77777777" w:rsidTr="003D775B">
        <w:tc>
          <w:tcPr>
            <w:tcW w:w="0" w:type="auto"/>
            <w:tcBorders>
              <w:top w:val="single" w:sz="4" w:space="0" w:color="auto"/>
              <w:bottom w:val="single" w:sz="4" w:space="0" w:color="auto"/>
            </w:tcBorders>
          </w:tcPr>
          <w:p w14:paraId="73A79BBA" w14:textId="7803C6BC" w:rsidR="009467B8" w:rsidRPr="00974A59" w:rsidRDefault="00F212C4" w:rsidP="003D775B">
            <w:pPr>
              <w:jc w:val="center"/>
              <w:rPr>
                <w:rFonts w:ascii="Times New Roman" w:hAnsi="Times New Roman" w:cs="Times New Roman"/>
                <w:b/>
                <w:lang w:val="en-US"/>
              </w:rPr>
            </w:pPr>
            <w:r w:rsidRPr="00974A59">
              <w:rPr>
                <w:rFonts w:ascii="Times New Roman" w:hAnsi="Times New Roman" w:cs="Times New Roman"/>
                <w:b/>
                <w:lang w:val="en-US"/>
              </w:rPr>
              <w:t>Precursor</w:t>
            </w:r>
            <w:r w:rsidR="009467B8" w:rsidRPr="00974A59">
              <w:rPr>
                <w:rFonts w:ascii="Times New Roman" w:hAnsi="Times New Roman" w:cs="Times New Roman"/>
                <w:b/>
                <w:lang w:val="en-US"/>
              </w:rPr>
              <w:t xml:space="preserve"> </w:t>
            </w:r>
            <w:r w:rsidR="00460EB8" w:rsidRPr="00974A59">
              <w:rPr>
                <w:rFonts w:ascii="Times New Roman" w:hAnsi="Times New Roman" w:cs="Times New Roman"/>
                <w:b/>
                <w:lang w:val="en-US"/>
              </w:rPr>
              <w:t>S</w:t>
            </w:r>
            <w:r w:rsidR="009467B8" w:rsidRPr="00974A59">
              <w:rPr>
                <w:rFonts w:ascii="Times New Roman" w:hAnsi="Times New Roman" w:cs="Times New Roman"/>
                <w:b/>
                <w:lang w:val="en-US"/>
              </w:rPr>
              <w:t>et</w:t>
            </w:r>
          </w:p>
        </w:tc>
        <w:tc>
          <w:tcPr>
            <w:tcW w:w="0" w:type="auto"/>
            <w:tcBorders>
              <w:top w:val="single" w:sz="4" w:space="0" w:color="auto"/>
              <w:bottom w:val="single" w:sz="4" w:space="0" w:color="auto"/>
            </w:tcBorders>
          </w:tcPr>
          <w:p w14:paraId="000E1394" w14:textId="77777777" w:rsidR="009467B8" w:rsidRPr="00974A59" w:rsidRDefault="009467B8" w:rsidP="003D775B">
            <w:pPr>
              <w:jc w:val="center"/>
              <w:rPr>
                <w:rFonts w:ascii="Times New Roman" w:hAnsi="Times New Roman" w:cs="Times New Roman"/>
                <w:b/>
                <w:lang w:val="en-US"/>
              </w:rPr>
            </w:pPr>
            <w:r w:rsidRPr="00974A59">
              <w:rPr>
                <w:rFonts w:ascii="Times New Roman" w:hAnsi="Times New Roman" w:cs="Times New Roman"/>
                <w:b/>
                <w:lang w:val="en-US"/>
              </w:rPr>
              <w:t>Victim-Only</w:t>
            </w:r>
          </w:p>
        </w:tc>
        <w:tc>
          <w:tcPr>
            <w:tcW w:w="0" w:type="auto"/>
            <w:tcBorders>
              <w:top w:val="single" w:sz="4" w:space="0" w:color="auto"/>
              <w:bottom w:val="single" w:sz="4" w:space="0" w:color="auto"/>
            </w:tcBorders>
          </w:tcPr>
          <w:p w14:paraId="3711C28C" w14:textId="77777777" w:rsidR="009467B8" w:rsidRPr="00974A59" w:rsidRDefault="009467B8" w:rsidP="003D775B">
            <w:pPr>
              <w:jc w:val="center"/>
              <w:rPr>
                <w:rFonts w:ascii="Times New Roman" w:hAnsi="Times New Roman" w:cs="Times New Roman"/>
                <w:b/>
                <w:lang w:val="en-US"/>
              </w:rPr>
            </w:pPr>
            <w:r w:rsidRPr="00974A59">
              <w:rPr>
                <w:rFonts w:ascii="Times New Roman" w:hAnsi="Times New Roman" w:cs="Times New Roman"/>
                <w:b/>
                <w:lang w:val="en-US"/>
              </w:rPr>
              <w:t>Bully-Only</w:t>
            </w:r>
          </w:p>
        </w:tc>
        <w:tc>
          <w:tcPr>
            <w:tcW w:w="0" w:type="auto"/>
            <w:tcBorders>
              <w:top w:val="single" w:sz="4" w:space="0" w:color="auto"/>
              <w:bottom w:val="single" w:sz="4" w:space="0" w:color="auto"/>
            </w:tcBorders>
          </w:tcPr>
          <w:p w14:paraId="3F614E07" w14:textId="77777777" w:rsidR="009467B8" w:rsidRPr="00974A59" w:rsidRDefault="009467B8" w:rsidP="003D775B">
            <w:pPr>
              <w:jc w:val="center"/>
              <w:rPr>
                <w:rFonts w:ascii="Times New Roman" w:hAnsi="Times New Roman" w:cs="Times New Roman"/>
                <w:b/>
                <w:lang w:val="en-US"/>
              </w:rPr>
            </w:pPr>
            <w:r w:rsidRPr="00974A59">
              <w:rPr>
                <w:rFonts w:ascii="Times New Roman" w:hAnsi="Times New Roman" w:cs="Times New Roman"/>
                <w:b/>
                <w:lang w:val="en-US"/>
              </w:rPr>
              <w:t>Bully-Victim</w:t>
            </w:r>
          </w:p>
        </w:tc>
      </w:tr>
      <w:tr w:rsidR="00477E6C" w:rsidRPr="00974A59" w14:paraId="183CF750" w14:textId="77777777" w:rsidTr="003D775B">
        <w:tc>
          <w:tcPr>
            <w:tcW w:w="0" w:type="auto"/>
            <w:tcBorders>
              <w:top w:val="single" w:sz="4" w:space="0" w:color="auto"/>
              <w:bottom w:val="nil"/>
            </w:tcBorders>
          </w:tcPr>
          <w:p w14:paraId="4873EDDD" w14:textId="77777777" w:rsidR="00477E6C" w:rsidRPr="00974A59" w:rsidRDefault="00477E6C" w:rsidP="00477E6C">
            <w:pPr>
              <w:rPr>
                <w:rFonts w:ascii="Times New Roman" w:hAnsi="Times New Roman" w:cs="Times New Roman"/>
                <w:lang w:val="en-US"/>
              </w:rPr>
            </w:pPr>
            <w:r w:rsidRPr="00974A59">
              <w:rPr>
                <w:rFonts w:ascii="Times New Roman" w:hAnsi="Times New Roman" w:cs="Times New Roman"/>
                <w:lang w:val="en-US"/>
              </w:rPr>
              <w:t>Structural family characteristics</w:t>
            </w:r>
          </w:p>
        </w:tc>
        <w:tc>
          <w:tcPr>
            <w:tcW w:w="0" w:type="auto"/>
            <w:tcBorders>
              <w:top w:val="single" w:sz="4" w:space="0" w:color="auto"/>
              <w:bottom w:val="nil"/>
            </w:tcBorders>
          </w:tcPr>
          <w:p w14:paraId="22791360" w14:textId="77777777" w:rsidR="00477E6C" w:rsidRPr="00974A59" w:rsidRDefault="00477E6C" w:rsidP="00477E6C">
            <w:pPr>
              <w:rPr>
                <w:rFonts w:ascii="Times New Roman" w:hAnsi="Times New Roman" w:cs="Times New Roman"/>
                <w:lang w:val="en-US"/>
              </w:rPr>
            </w:pPr>
          </w:p>
        </w:tc>
        <w:tc>
          <w:tcPr>
            <w:tcW w:w="0" w:type="auto"/>
            <w:tcBorders>
              <w:top w:val="single" w:sz="4" w:space="0" w:color="auto"/>
              <w:bottom w:val="nil"/>
            </w:tcBorders>
          </w:tcPr>
          <w:p w14:paraId="19E9066B" w14:textId="29F4FDF4" w:rsidR="00477E6C" w:rsidRPr="00974A59" w:rsidRDefault="00477E6C" w:rsidP="00477E6C">
            <w:pPr>
              <w:rPr>
                <w:rFonts w:ascii="Times New Roman" w:hAnsi="Times New Roman" w:cs="Times New Roman"/>
                <w:lang w:val="en-US"/>
              </w:rPr>
            </w:pPr>
            <w:r w:rsidRPr="00974A59">
              <w:rPr>
                <w:rFonts w:ascii="Times New Roman" w:hAnsi="Times New Roman" w:cs="Times New Roman"/>
                <w:lang w:val="en-US"/>
              </w:rPr>
              <w:t>First born</w:t>
            </w:r>
          </w:p>
        </w:tc>
        <w:tc>
          <w:tcPr>
            <w:tcW w:w="0" w:type="auto"/>
            <w:tcBorders>
              <w:top w:val="single" w:sz="4" w:space="0" w:color="auto"/>
              <w:bottom w:val="nil"/>
            </w:tcBorders>
          </w:tcPr>
          <w:p w14:paraId="1BA807B9" w14:textId="64AD6A75" w:rsidR="00477E6C" w:rsidRPr="00974A59" w:rsidRDefault="00477E6C" w:rsidP="00477E6C">
            <w:pPr>
              <w:rPr>
                <w:rFonts w:ascii="Times New Roman" w:hAnsi="Times New Roman" w:cs="Times New Roman"/>
                <w:lang w:val="en-US"/>
              </w:rPr>
            </w:pPr>
            <w:r w:rsidRPr="00974A59">
              <w:rPr>
                <w:rFonts w:ascii="Times New Roman" w:hAnsi="Times New Roman" w:cs="Times New Roman"/>
                <w:lang w:val="en-US"/>
              </w:rPr>
              <w:t>First born</w:t>
            </w:r>
          </w:p>
        </w:tc>
      </w:tr>
      <w:tr w:rsidR="009467B8" w:rsidRPr="00974A59" w14:paraId="10085205" w14:textId="77777777" w:rsidTr="003D775B">
        <w:tc>
          <w:tcPr>
            <w:tcW w:w="0" w:type="auto"/>
            <w:tcBorders>
              <w:top w:val="nil"/>
              <w:bottom w:val="nil"/>
            </w:tcBorders>
          </w:tcPr>
          <w:p w14:paraId="3BCF1174" w14:textId="77777777" w:rsidR="009467B8" w:rsidRPr="00974A59" w:rsidRDefault="009467B8" w:rsidP="003D775B">
            <w:pPr>
              <w:rPr>
                <w:rFonts w:ascii="Times New Roman" w:hAnsi="Times New Roman" w:cs="Times New Roman"/>
                <w:lang w:val="en-US"/>
              </w:rPr>
            </w:pPr>
          </w:p>
        </w:tc>
        <w:tc>
          <w:tcPr>
            <w:tcW w:w="0" w:type="auto"/>
            <w:tcBorders>
              <w:top w:val="nil"/>
              <w:bottom w:val="nil"/>
            </w:tcBorders>
          </w:tcPr>
          <w:p w14:paraId="11DD6F6D"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White ethnicity</w:t>
            </w:r>
          </w:p>
        </w:tc>
        <w:tc>
          <w:tcPr>
            <w:tcW w:w="0" w:type="auto"/>
            <w:tcBorders>
              <w:top w:val="nil"/>
              <w:bottom w:val="nil"/>
            </w:tcBorders>
          </w:tcPr>
          <w:p w14:paraId="77086BBB" w14:textId="77777777" w:rsidR="009467B8" w:rsidRPr="00974A59" w:rsidRDefault="009467B8" w:rsidP="003D775B">
            <w:pPr>
              <w:rPr>
                <w:rFonts w:ascii="Times New Roman" w:hAnsi="Times New Roman" w:cs="Times New Roman"/>
                <w:lang w:val="en-US"/>
              </w:rPr>
            </w:pPr>
          </w:p>
        </w:tc>
        <w:tc>
          <w:tcPr>
            <w:tcW w:w="0" w:type="auto"/>
            <w:tcBorders>
              <w:top w:val="nil"/>
              <w:bottom w:val="nil"/>
            </w:tcBorders>
          </w:tcPr>
          <w:p w14:paraId="1919DB8C"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White ethnicity</w:t>
            </w:r>
          </w:p>
        </w:tc>
      </w:tr>
      <w:tr w:rsidR="009467B8" w:rsidRPr="00974A59" w14:paraId="56BC07CC" w14:textId="77777777" w:rsidTr="003D775B">
        <w:tc>
          <w:tcPr>
            <w:tcW w:w="0" w:type="auto"/>
            <w:tcBorders>
              <w:top w:val="nil"/>
              <w:bottom w:val="nil"/>
            </w:tcBorders>
          </w:tcPr>
          <w:p w14:paraId="2A3F3A39" w14:textId="77777777" w:rsidR="009467B8" w:rsidRPr="00974A59" w:rsidRDefault="009467B8" w:rsidP="003D775B">
            <w:pPr>
              <w:rPr>
                <w:rFonts w:ascii="Times New Roman" w:hAnsi="Times New Roman" w:cs="Times New Roman"/>
                <w:lang w:val="en-US"/>
              </w:rPr>
            </w:pPr>
          </w:p>
        </w:tc>
        <w:tc>
          <w:tcPr>
            <w:tcW w:w="0" w:type="auto"/>
            <w:tcBorders>
              <w:top w:val="nil"/>
              <w:bottom w:val="nil"/>
            </w:tcBorders>
          </w:tcPr>
          <w:p w14:paraId="56A95D38"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More siblings in household</w:t>
            </w:r>
          </w:p>
        </w:tc>
        <w:tc>
          <w:tcPr>
            <w:tcW w:w="0" w:type="auto"/>
            <w:tcBorders>
              <w:top w:val="nil"/>
              <w:bottom w:val="nil"/>
            </w:tcBorders>
          </w:tcPr>
          <w:p w14:paraId="3A6A163E"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More siblings in household</w:t>
            </w:r>
          </w:p>
        </w:tc>
        <w:tc>
          <w:tcPr>
            <w:tcW w:w="0" w:type="auto"/>
            <w:tcBorders>
              <w:top w:val="nil"/>
              <w:bottom w:val="nil"/>
            </w:tcBorders>
          </w:tcPr>
          <w:p w14:paraId="12E42DC1"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More siblings in household</w:t>
            </w:r>
          </w:p>
        </w:tc>
      </w:tr>
      <w:tr w:rsidR="009467B8" w:rsidRPr="00974A59" w14:paraId="6AA90AF4" w14:textId="77777777" w:rsidTr="003D775B">
        <w:tc>
          <w:tcPr>
            <w:tcW w:w="0" w:type="auto"/>
            <w:tcBorders>
              <w:top w:val="nil"/>
              <w:bottom w:val="nil"/>
            </w:tcBorders>
          </w:tcPr>
          <w:p w14:paraId="06841047" w14:textId="77777777" w:rsidR="009467B8" w:rsidRPr="00974A59" w:rsidRDefault="009467B8" w:rsidP="003D775B">
            <w:pPr>
              <w:rPr>
                <w:rFonts w:ascii="Times New Roman" w:hAnsi="Times New Roman" w:cs="Times New Roman"/>
                <w:lang w:val="en-US"/>
              </w:rPr>
            </w:pPr>
          </w:p>
        </w:tc>
        <w:tc>
          <w:tcPr>
            <w:tcW w:w="0" w:type="auto"/>
            <w:tcBorders>
              <w:top w:val="nil"/>
              <w:bottom w:val="nil"/>
            </w:tcBorders>
          </w:tcPr>
          <w:p w14:paraId="13712E3D" w14:textId="77777777" w:rsidR="009467B8" w:rsidRPr="00974A59" w:rsidRDefault="009467B8" w:rsidP="003D775B">
            <w:pPr>
              <w:rPr>
                <w:rFonts w:ascii="Times New Roman" w:hAnsi="Times New Roman" w:cs="Times New Roman"/>
                <w:lang w:val="en-US"/>
              </w:rPr>
            </w:pPr>
          </w:p>
        </w:tc>
        <w:tc>
          <w:tcPr>
            <w:tcW w:w="0" w:type="auto"/>
            <w:tcBorders>
              <w:top w:val="nil"/>
              <w:bottom w:val="nil"/>
            </w:tcBorders>
          </w:tcPr>
          <w:p w14:paraId="7807A7B5" w14:textId="77777777" w:rsidR="009467B8" w:rsidRPr="00974A59" w:rsidRDefault="009467B8" w:rsidP="003D775B">
            <w:pPr>
              <w:rPr>
                <w:rFonts w:ascii="Times New Roman" w:hAnsi="Times New Roman" w:cs="Times New Roman"/>
                <w:lang w:val="en-US"/>
              </w:rPr>
            </w:pPr>
          </w:p>
        </w:tc>
        <w:tc>
          <w:tcPr>
            <w:tcW w:w="0" w:type="auto"/>
            <w:tcBorders>
              <w:top w:val="nil"/>
              <w:bottom w:val="nil"/>
            </w:tcBorders>
          </w:tcPr>
          <w:p w14:paraId="58B9CAE1" w14:textId="77777777" w:rsidR="009467B8" w:rsidRPr="00974A59" w:rsidRDefault="009467B8" w:rsidP="003D775B">
            <w:pPr>
              <w:rPr>
                <w:rFonts w:ascii="Times New Roman" w:hAnsi="Times New Roman" w:cs="Times New Roman"/>
                <w:lang w:val="en-US"/>
              </w:rPr>
            </w:pPr>
          </w:p>
        </w:tc>
      </w:tr>
      <w:tr w:rsidR="009467B8" w:rsidRPr="00974A59" w14:paraId="7C2619B8" w14:textId="77777777" w:rsidTr="003D775B">
        <w:tc>
          <w:tcPr>
            <w:tcW w:w="0" w:type="auto"/>
            <w:tcBorders>
              <w:top w:val="nil"/>
              <w:bottom w:val="nil"/>
            </w:tcBorders>
          </w:tcPr>
          <w:p w14:paraId="72161E16"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Parenting and parental Characteristics</w:t>
            </w:r>
          </w:p>
        </w:tc>
        <w:tc>
          <w:tcPr>
            <w:tcW w:w="0" w:type="auto"/>
            <w:tcBorders>
              <w:top w:val="nil"/>
              <w:bottom w:val="nil"/>
            </w:tcBorders>
          </w:tcPr>
          <w:p w14:paraId="558D1DF6"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 xml:space="preserve">Low primary caregiver self-esteem </w:t>
            </w:r>
          </w:p>
        </w:tc>
        <w:tc>
          <w:tcPr>
            <w:tcW w:w="0" w:type="auto"/>
            <w:tcBorders>
              <w:top w:val="nil"/>
              <w:bottom w:val="nil"/>
            </w:tcBorders>
          </w:tcPr>
          <w:p w14:paraId="21C35CD5" w14:textId="77777777" w:rsidR="009467B8" w:rsidRPr="00974A59" w:rsidRDefault="009467B8" w:rsidP="003D775B">
            <w:pPr>
              <w:rPr>
                <w:rFonts w:ascii="Times New Roman" w:hAnsi="Times New Roman" w:cs="Times New Roman"/>
                <w:lang w:val="en-US"/>
              </w:rPr>
            </w:pPr>
          </w:p>
        </w:tc>
        <w:tc>
          <w:tcPr>
            <w:tcW w:w="0" w:type="auto"/>
            <w:tcBorders>
              <w:top w:val="nil"/>
              <w:bottom w:val="nil"/>
            </w:tcBorders>
          </w:tcPr>
          <w:p w14:paraId="5ECD1186" w14:textId="08EBCCE3" w:rsidR="009467B8" w:rsidRPr="00974A59" w:rsidRDefault="009467B8" w:rsidP="003D775B">
            <w:pPr>
              <w:rPr>
                <w:rFonts w:ascii="Times New Roman" w:hAnsi="Times New Roman" w:cs="Times New Roman"/>
                <w:lang w:val="en-US"/>
              </w:rPr>
            </w:pPr>
          </w:p>
        </w:tc>
      </w:tr>
      <w:tr w:rsidR="009467B8" w:rsidRPr="00974A59" w14:paraId="7F4175C8" w14:textId="77777777" w:rsidTr="003D775B">
        <w:tc>
          <w:tcPr>
            <w:tcW w:w="0" w:type="auto"/>
            <w:tcBorders>
              <w:top w:val="nil"/>
              <w:bottom w:val="nil"/>
            </w:tcBorders>
          </w:tcPr>
          <w:p w14:paraId="5CB59217" w14:textId="77777777" w:rsidR="009467B8" w:rsidRPr="00974A59" w:rsidRDefault="009467B8" w:rsidP="003D775B">
            <w:pPr>
              <w:rPr>
                <w:rFonts w:ascii="Times New Roman" w:hAnsi="Times New Roman" w:cs="Times New Roman"/>
                <w:lang w:val="en-US"/>
              </w:rPr>
            </w:pPr>
          </w:p>
        </w:tc>
        <w:tc>
          <w:tcPr>
            <w:tcW w:w="0" w:type="auto"/>
            <w:tcBorders>
              <w:top w:val="nil"/>
              <w:bottom w:val="nil"/>
            </w:tcBorders>
          </w:tcPr>
          <w:p w14:paraId="3CB26C13" w14:textId="675DB8D2" w:rsidR="009467B8" w:rsidRPr="00974A59" w:rsidRDefault="009467B8" w:rsidP="003D775B">
            <w:pPr>
              <w:rPr>
                <w:rFonts w:ascii="Times New Roman" w:hAnsi="Times New Roman" w:cs="Times New Roman"/>
                <w:lang w:val="en-US"/>
              </w:rPr>
            </w:pPr>
          </w:p>
        </w:tc>
        <w:tc>
          <w:tcPr>
            <w:tcW w:w="0" w:type="auto"/>
            <w:tcBorders>
              <w:top w:val="nil"/>
              <w:bottom w:val="nil"/>
            </w:tcBorders>
          </w:tcPr>
          <w:p w14:paraId="23E8E813" w14:textId="77777777" w:rsidR="009467B8" w:rsidRPr="00974A59" w:rsidRDefault="009467B8" w:rsidP="003D775B">
            <w:pPr>
              <w:rPr>
                <w:rFonts w:ascii="Times New Roman" w:hAnsi="Times New Roman" w:cs="Times New Roman"/>
                <w:lang w:val="en-US"/>
              </w:rPr>
            </w:pPr>
          </w:p>
        </w:tc>
        <w:tc>
          <w:tcPr>
            <w:tcW w:w="0" w:type="auto"/>
            <w:tcBorders>
              <w:top w:val="nil"/>
              <w:bottom w:val="nil"/>
            </w:tcBorders>
          </w:tcPr>
          <w:p w14:paraId="391BEC35" w14:textId="77777777" w:rsidR="009467B8" w:rsidRPr="00974A59" w:rsidRDefault="009467B8" w:rsidP="003D775B">
            <w:pPr>
              <w:rPr>
                <w:rFonts w:ascii="Times New Roman" w:hAnsi="Times New Roman" w:cs="Times New Roman"/>
                <w:lang w:val="en-US"/>
              </w:rPr>
            </w:pPr>
            <w:r w:rsidRPr="00974A59">
              <w:rPr>
                <w:rFonts w:ascii="Times New Roman" w:hAnsi="Times New Roman" w:cs="Times New Roman"/>
                <w:lang w:val="en-US"/>
              </w:rPr>
              <w:t>Harsh parenting</w:t>
            </w:r>
          </w:p>
        </w:tc>
      </w:tr>
      <w:tr w:rsidR="001E4360" w:rsidRPr="00974A59" w14:paraId="1D5C4446" w14:textId="77777777" w:rsidTr="003D775B">
        <w:tc>
          <w:tcPr>
            <w:tcW w:w="0" w:type="auto"/>
            <w:tcBorders>
              <w:top w:val="nil"/>
              <w:bottom w:val="nil"/>
            </w:tcBorders>
          </w:tcPr>
          <w:p w14:paraId="0D507345" w14:textId="77777777" w:rsidR="001E4360" w:rsidRPr="00974A59" w:rsidRDefault="001E4360" w:rsidP="001E4360">
            <w:pPr>
              <w:rPr>
                <w:rFonts w:ascii="Times New Roman" w:hAnsi="Times New Roman" w:cs="Times New Roman"/>
                <w:lang w:val="en-US"/>
              </w:rPr>
            </w:pPr>
            <w:r w:rsidRPr="00974A59">
              <w:rPr>
                <w:rFonts w:ascii="Times New Roman" w:hAnsi="Times New Roman" w:cs="Times New Roman"/>
                <w:lang w:val="en-US"/>
              </w:rPr>
              <w:t>Child-level</w:t>
            </w:r>
          </w:p>
          <w:p w14:paraId="6262CA0C" w14:textId="77777777" w:rsidR="001E4360" w:rsidRPr="00974A59" w:rsidRDefault="001E4360" w:rsidP="001E4360">
            <w:pPr>
              <w:rPr>
                <w:rFonts w:ascii="Times New Roman" w:hAnsi="Times New Roman" w:cs="Times New Roman"/>
                <w:lang w:val="en-US"/>
              </w:rPr>
            </w:pPr>
            <w:r w:rsidRPr="00974A59">
              <w:rPr>
                <w:rFonts w:ascii="Times New Roman" w:hAnsi="Times New Roman" w:cs="Times New Roman"/>
                <w:lang w:val="en-US"/>
              </w:rPr>
              <w:t>individual differences</w:t>
            </w:r>
          </w:p>
        </w:tc>
        <w:tc>
          <w:tcPr>
            <w:tcW w:w="0" w:type="auto"/>
            <w:tcBorders>
              <w:top w:val="nil"/>
              <w:bottom w:val="nil"/>
            </w:tcBorders>
          </w:tcPr>
          <w:p w14:paraId="02EE201B" w14:textId="6BD9FA12" w:rsidR="001E4360" w:rsidRPr="00974A59" w:rsidRDefault="001E4360" w:rsidP="001E4360">
            <w:pPr>
              <w:rPr>
                <w:rFonts w:ascii="Times New Roman" w:hAnsi="Times New Roman" w:cs="Times New Roman"/>
                <w:lang w:val="en-US"/>
              </w:rPr>
            </w:pPr>
          </w:p>
        </w:tc>
        <w:tc>
          <w:tcPr>
            <w:tcW w:w="0" w:type="auto"/>
            <w:tcBorders>
              <w:top w:val="nil"/>
              <w:bottom w:val="nil"/>
            </w:tcBorders>
          </w:tcPr>
          <w:p w14:paraId="045254F3" w14:textId="77777777" w:rsidR="001E4360" w:rsidRPr="00974A59" w:rsidRDefault="001E4360" w:rsidP="001E4360">
            <w:pPr>
              <w:rPr>
                <w:rFonts w:ascii="Times New Roman" w:hAnsi="Times New Roman" w:cs="Times New Roman"/>
                <w:lang w:val="en-US"/>
              </w:rPr>
            </w:pPr>
            <w:r w:rsidRPr="00974A59">
              <w:rPr>
                <w:rFonts w:ascii="Times New Roman" w:hAnsi="Times New Roman" w:cs="Times New Roman"/>
                <w:lang w:val="en-US"/>
              </w:rPr>
              <w:t>Boy</w:t>
            </w:r>
          </w:p>
        </w:tc>
        <w:tc>
          <w:tcPr>
            <w:tcW w:w="0" w:type="auto"/>
            <w:tcBorders>
              <w:top w:val="nil"/>
              <w:bottom w:val="nil"/>
            </w:tcBorders>
          </w:tcPr>
          <w:p w14:paraId="6591970A" w14:textId="77777777" w:rsidR="001E4360" w:rsidRPr="00974A59" w:rsidRDefault="001E4360" w:rsidP="001E4360">
            <w:pPr>
              <w:rPr>
                <w:rFonts w:ascii="Times New Roman" w:hAnsi="Times New Roman" w:cs="Times New Roman"/>
                <w:lang w:val="en-US"/>
              </w:rPr>
            </w:pPr>
            <w:r w:rsidRPr="00974A59">
              <w:rPr>
                <w:rFonts w:ascii="Times New Roman" w:hAnsi="Times New Roman" w:cs="Times New Roman"/>
                <w:lang w:val="en-US"/>
              </w:rPr>
              <w:t>Girl</w:t>
            </w:r>
          </w:p>
        </w:tc>
      </w:tr>
      <w:tr w:rsidR="001E4360" w:rsidRPr="00974A59" w14:paraId="063F7129" w14:textId="77777777" w:rsidTr="003D775B">
        <w:tc>
          <w:tcPr>
            <w:tcW w:w="0" w:type="auto"/>
            <w:tcBorders>
              <w:top w:val="nil"/>
              <w:bottom w:val="nil"/>
            </w:tcBorders>
          </w:tcPr>
          <w:p w14:paraId="77B40053" w14:textId="77777777" w:rsidR="001E4360" w:rsidRPr="00974A59" w:rsidRDefault="001E4360" w:rsidP="001E4360">
            <w:pPr>
              <w:rPr>
                <w:rFonts w:ascii="Times New Roman" w:hAnsi="Times New Roman" w:cs="Times New Roman"/>
                <w:lang w:val="en-US"/>
              </w:rPr>
            </w:pPr>
          </w:p>
        </w:tc>
        <w:tc>
          <w:tcPr>
            <w:tcW w:w="0" w:type="auto"/>
            <w:tcBorders>
              <w:top w:val="nil"/>
              <w:bottom w:val="nil"/>
            </w:tcBorders>
          </w:tcPr>
          <w:p w14:paraId="4F7D7A9F" w14:textId="118832F9" w:rsidR="001E4360" w:rsidRPr="00974A59" w:rsidRDefault="001E4360" w:rsidP="001E4360">
            <w:pPr>
              <w:rPr>
                <w:rFonts w:ascii="Times New Roman" w:hAnsi="Times New Roman" w:cs="Times New Roman"/>
                <w:lang w:val="en-US"/>
              </w:rPr>
            </w:pPr>
          </w:p>
        </w:tc>
        <w:tc>
          <w:tcPr>
            <w:tcW w:w="0" w:type="auto"/>
            <w:tcBorders>
              <w:top w:val="nil"/>
              <w:bottom w:val="nil"/>
            </w:tcBorders>
          </w:tcPr>
          <w:p w14:paraId="1BD5F304" w14:textId="77777777" w:rsidR="001E4360" w:rsidRPr="00974A59" w:rsidRDefault="001E4360" w:rsidP="001E4360">
            <w:pPr>
              <w:rPr>
                <w:rFonts w:ascii="Times New Roman" w:hAnsi="Times New Roman" w:cs="Times New Roman"/>
                <w:lang w:val="en-US"/>
              </w:rPr>
            </w:pPr>
          </w:p>
        </w:tc>
        <w:tc>
          <w:tcPr>
            <w:tcW w:w="0" w:type="auto"/>
            <w:tcBorders>
              <w:top w:val="nil"/>
              <w:bottom w:val="nil"/>
            </w:tcBorders>
          </w:tcPr>
          <w:p w14:paraId="79D89E57" w14:textId="77777777" w:rsidR="001E4360" w:rsidRPr="00974A59" w:rsidRDefault="001E4360" w:rsidP="001E4360">
            <w:pPr>
              <w:rPr>
                <w:rFonts w:ascii="Times New Roman" w:hAnsi="Times New Roman" w:cs="Times New Roman"/>
                <w:lang w:val="en-US"/>
              </w:rPr>
            </w:pPr>
            <w:r w:rsidRPr="00974A59">
              <w:rPr>
                <w:rFonts w:ascii="Times New Roman" w:hAnsi="Times New Roman" w:cs="Times New Roman"/>
                <w:lang w:val="en-US"/>
              </w:rPr>
              <w:t>Approaching temperament</w:t>
            </w:r>
          </w:p>
        </w:tc>
      </w:tr>
      <w:tr w:rsidR="001E4360" w:rsidRPr="00974A59" w14:paraId="50140096" w14:textId="77777777" w:rsidTr="00F10F50">
        <w:trPr>
          <w:trHeight w:val="210"/>
        </w:trPr>
        <w:tc>
          <w:tcPr>
            <w:tcW w:w="0" w:type="auto"/>
            <w:tcBorders>
              <w:top w:val="nil"/>
              <w:bottom w:val="single" w:sz="4" w:space="0" w:color="auto"/>
            </w:tcBorders>
          </w:tcPr>
          <w:p w14:paraId="0BAAF9FD" w14:textId="77777777" w:rsidR="001E4360" w:rsidRPr="00974A59" w:rsidRDefault="001E4360" w:rsidP="001E4360">
            <w:pPr>
              <w:rPr>
                <w:rFonts w:ascii="Times New Roman" w:hAnsi="Times New Roman" w:cs="Times New Roman"/>
                <w:lang w:val="en-US"/>
              </w:rPr>
            </w:pPr>
          </w:p>
        </w:tc>
        <w:tc>
          <w:tcPr>
            <w:tcW w:w="0" w:type="auto"/>
            <w:tcBorders>
              <w:top w:val="nil"/>
              <w:bottom w:val="single" w:sz="4" w:space="0" w:color="auto"/>
            </w:tcBorders>
          </w:tcPr>
          <w:p w14:paraId="39451E9A" w14:textId="77777777" w:rsidR="001E4360" w:rsidRPr="00974A59" w:rsidRDefault="001E4360" w:rsidP="001E4360">
            <w:pPr>
              <w:rPr>
                <w:rFonts w:ascii="Times New Roman" w:hAnsi="Times New Roman" w:cs="Times New Roman"/>
                <w:lang w:val="en-US"/>
              </w:rPr>
            </w:pPr>
          </w:p>
        </w:tc>
        <w:tc>
          <w:tcPr>
            <w:tcW w:w="0" w:type="auto"/>
            <w:tcBorders>
              <w:top w:val="nil"/>
              <w:bottom w:val="single" w:sz="4" w:space="0" w:color="auto"/>
            </w:tcBorders>
          </w:tcPr>
          <w:p w14:paraId="2BB3BC8F" w14:textId="7418FB35" w:rsidR="001E4360" w:rsidRPr="00974A59" w:rsidRDefault="001E4360" w:rsidP="001E4360">
            <w:pPr>
              <w:rPr>
                <w:rFonts w:ascii="Times New Roman" w:hAnsi="Times New Roman" w:cs="Times New Roman"/>
                <w:lang w:val="en-US"/>
              </w:rPr>
            </w:pPr>
            <w:r w:rsidRPr="00974A59">
              <w:rPr>
                <w:rFonts w:ascii="Times New Roman" w:hAnsi="Times New Roman" w:cs="Times New Roman"/>
                <w:lang w:val="en-US"/>
              </w:rPr>
              <w:t>Higher emotional dysregulation</w:t>
            </w:r>
          </w:p>
        </w:tc>
        <w:tc>
          <w:tcPr>
            <w:tcW w:w="0" w:type="auto"/>
            <w:tcBorders>
              <w:top w:val="nil"/>
              <w:bottom w:val="single" w:sz="4" w:space="0" w:color="auto"/>
            </w:tcBorders>
          </w:tcPr>
          <w:p w14:paraId="29557FC9" w14:textId="77777777" w:rsidR="001E4360" w:rsidRPr="00974A59" w:rsidRDefault="001E4360" w:rsidP="001E4360">
            <w:pPr>
              <w:rPr>
                <w:rFonts w:ascii="Times New Roman" w:hAnsi="Times New Roman" w:cs="Times New Roman"/>
                <w:lang w:val="en-US"/>
              </w:rPr>
            </w:pPr>
            <w:r w:rsidRPr="00974A59">
              <w:rPr>
                <w:rFonts w:ascii="Times New Roman" w:hAnsi="Times New Roman" w:cs="Times New Roman"/>
                <w:lang w:val="en-US"/>
              </w:rPr>
              <w:t>Higher emotional dysregulation</w:t>
            </w:r>
          </w:p>
        </w:tc>
      </w:tr>
    </w:tbl>
    <w:p w14:paraId="4B031635" w14:textId="0DB3A855" w:rsidR="00571A04" w:rsidRDefault="003363D2" w:rsidP="009467B8">
      <w:pPr>
        <w:spacing w:line="480" w:lineRule="auto"/>
        <w:rPr>
          <w:rFonts w:ascii="Times New Roman" w:hAnsi="Times New Roman" w:cs="Times New Roman"/>
          <w:lang w:val="en-US"/>
        </w:rPr>
      </w:pPr>
      <w:r w:rsidRPr="00974A59">
        <w:rPr>
          <w:rFonts w:ascii="Times New Roman" w:hAnsi="Times New Roman" w:cs="Times New Roman"/>
          <w:lang w:val="en-US"/>
        </w:rPr>
        <w:t>N</w:t>
      </w:r>
      <w:r w:rsidR="007D21E1" w:rsidRPr="00974A59">
        <w:rPr>
          <w:rFonts w:ascii="Times New Roman" w:hAnsi="Times New Roman" w:cs="Times New Roman"/>
          <w:lang w:val="en-US"/>
        </w:rPr>
        <w:t>ote</w:t>
      </w:r>
      <w:r w:rsidRPr="00974A59">
        <w:rPr>
          <w:rFonts w:ascii="Times New Roman" w:hAnsi="Times New Roman" w:cs="Times New Roman"/>
          <w:lang w:val="en-US"/>
        </w:rPr>
        <w:t>.  The factors listed in this table reached</w:t>
      </w:r>
      <w:r w:rsidR="00B15D79" w:rsidRPr="00974A59">
        <w:rPr>
          <w:rFonts w:ascii="Times New Roman" w:hAnsi="Times New Roman" w:cs="Times New Roman"/>
          <w:lang w:val="en-US"/>
        </w:rPr>
        <w:t xml:space="preserve"> the p&lt;.01 threshold in the model presented in Table </w:t>
      </w:r>
      <w:r w:rsidR="00EF08AE">
        <w:rPr>
          <w:rFonts w:ascii="Times New Roman" w:hAnsi="Times New Roman" w:cs="Times New Roman"/>
          <w:lang w:val="en-US"/>
        </w:rPr>
        <w:t>3</w:t>
      </w:r>
      <w:r w:rsidR="00B15D79" w:rsidRPr="00974A59">
        <w:rPr>
          <w:rFonts w:ascii="Times New Roman" w:hAnsi="Times New Roman" w:cs="Times New Roman"/>
          <w:lang w:val="en-US"/>
        </w:rPr>
        <w:t xml:space="preserve">.  </w:t>
      </w:r>
    </w:p>
    <w:p w14:paraId="59C61CFD" w14:textId="77777777" w:rsidR="007D1A6A" w:rsidRDefault="007D1A6A" w:rsidP="009467B8">
      <w:pPr>
        <w:spacing w:line="480" w:lineRule="auto"/>
        <w:rPr>
          <w:rFonts w:ascii="Times New Roman" w:hAnsi="Times New Roman" w:cs="Times New Roman"/>
          <w:lang w:val="en-US"/>
        </w:rPr>
        <w:sectPr w:rsidR="007D1A6A" w:rsidSect="00C37AFB">
          <w:pgSz w:w="16840" w:h="11900" w:orient="landscape"/>
          <w:pgMar w:top="1440" w:right="1440" w:bottom="1440" w:left="1440" w:header="708" w:footer="708" w:gutter="0"/>
          <w:cols w:space="708"/>
          <w:docGrid w:linePitch="360"/>
        </w:sectPr>
      </w:pPr>
    </w:p>
    <w:p w14:paraId="1CA95649" w14:textId="77777777" w:rsidR="007D1A6A" w:rsidRPr="00422510" w:rsidRDefault="007D1A6A" w:rsidP="007D1A6A">
      <w:pPr>
        <w:spacing w:line="480" w:lineRule="auto"/>
        <w:jc w:val="center"/>
        <w:rPr>
          <w:rFonts w:ascii="Times New Roman" w:hAnsi="Times New Roman" w:cs="Times New Roman"/>
          <w:b/>
          <w:lang w:val="en-US"/>
        </w:rPr>
      </w:pPr>
      <w:r w:rsidRPr="00422510">
        <w:rPr>
          <w:rFonts w:ascii="Times New Roman" w:hAnsi="Times New Roman" w:cs="Times New Roman"/>
          <w:b/>
          <w:lang w:val="en-US"/>
        </w:rPr>
        <w:t>Supplementary Materials</w:t>
      </w:r>
    </w:p>
    <w:p w14:paraId="275FF39B" w14:textId="77777777" w:rsidR="007D1A6A" w:rsidRPr="00422510" w:rsidRDefault="007D1A6A" w:rsidP="007D1A6A">
      <w:pPr>
        <w:rPr>
          <w:rFonts w:ascii="Times New Roman" w:hAnsi="Times New Roman" w:cs="Times New Roman"/>
          <w:bCs/>
          <w:lang w:val="en-US"/>
        </w:rPr>
      </w:pPr>
      <w:r w:rsidRPr="00422510">
        <w:rPr>
          <w:rFonts w:ascii="Times New Roman" w:hAnsi="Times New Roman" w:cs="Times New Roman"/>
          <w:bCs/>
          <w:lang w:val="en-US"/>
        </w:rPr>
        <w:t>Table S1</w:t>
      </w:r>
    </w:p>
    <w:p w14:paraId="271146EB" w14:textId="77777777" w:rsidR="007D1A6A" w:rsidRPr="00422510" w:rsidRDefault="007D1A6A" w:rsidP="007D1A6A">
      <w:pPr>
        <w:rPr>
          <w:rFonts w:ascii="Times New Roman" w:hAnsi="Times New Roman" w:cs="Times New Roman"/>
          <w:bCs/>
          <w:lang w:val="en-US"/>
        </w:rPr>
      </w:pPr>
    </w:p>
    <w:p w14:paraId="5CDA7565" w14:textId="77777777" w:rsidR="007D1A6A" w:rsidRPr="00422510" w:rsidRDefault="007D1A6A" w:rsidP="007D1A6A">
      <w:pPr>
        <w:rPr>
          <w:rFonts w:ascii="Times New Roman" w:hAnsi="Times New Roman" w:cs="Times New Roman"/>
          <w:bCs/>
          <w:i/>
          <w:iCs/>
          <w:lang w:val="en-US"/>
        </w:rPr>
      </w:pPr>
      <w:r w:rsidRPr="00422510">
        <w:rPr>
          <w:rFonts w:ascii="Times New Roman" w:hAnsi="Times New Roman" w:cs="Times New Roman"/>
          <w:bCs/>
          <w:i/>
          <w:iCs/>
          <w:lang w:val="en-US"/>
        </w:rPr>
        <w:t>Missing data and imputed values</w:t>
      </w:r>
    </w:p>
    <w:p w14:paraId="43D67D3B" w14:textId="77777777" w:rsidR="007D1A6A" w:rsidRPr="00422510" w:rsidRDefault="007D1A6A" w:rsidP="007D1A6A">
      <w:pPr>
        <w:rPr>
          <w:rFonts w:ascii="Times New Roman" w:hAnsi="Times New Roman" w:cs="Times New Roman"/>
          <w:bCs/>
          <w:lang w:val="en-U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1203"/>
        <w:gridCol w:w="1376"/>
        <w:gridCol w:w="1452"/>
        <w:gridCol w:w="876"/>
      </w:tblGrid>
      <w:tr w:rsidR="007D1A6A" w:rsidRPr="00422510" w14:paraId="3D18C9E9" w14:textId="77777777" w:rsidTr="00860AA5">
        <w:tc>
          <w:tcPr>
            <w:tcW w:w="4113" w:type="dxa"/>
            <w:tcBorders>
              <w:top w:val="single" w:sz="4" w:space="0" w:color="auto"/>
              <w:bottom w:val="single" w:sz="4" w:space="0" w:color="auto"/>
            </w:tcBorders>
          </w:tcPr>
          <w:p w14:paraId="168F1C99"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Variable</w:t>
            </w:r>
          </w:p>
        </w:tc>
        <w:tc>
          <w:tcPr>
            <w:tcW w:w="1203" w:type="dxa"/>
            <w:tcBorders>
              <w:top w:val="single" w:sz="4" w:space="0" w:color="auto"/>
              <w:bottom w:val="single" w:sz="4" w:space="0" w:color="auto"/>
            </w:tcBorders>
          </w:tcPr>
          <w:p w14:paraId="0B48DD19"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Complete</w:t>
            </w:r>
          </w:p>
        </w:tc>
        <w:tc>
          <w:tcPr>
            <w:tcW w:w="1376" w:type="dxa"/>
            <w:tcBorders>
              <w:top w:val="single" w:sz="4" w:space="0" w:color="auto"/>
              <w:bottom w:val="single" w:sz="4" w:space="0" w:color="auto"/>
            </w:tcBorders>
          </w:tcPr>
          <w:p w14:paraId="0556AE73"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Imputed N</w:t>
            </w:r>
          </w:p>
        </w:tc>
        <w:tc>
          <w:tcPr>
            <w:tcW w:w="1452" w:type="dxa"/>
            <w:tcBorders>
              <w:top w:val="single" w:sz="4" w:space="0" w:color="auto"/>
              <w:bottom w:val="single" w:sz="4" w:space="0" w:color="auto"/>
            </w:tcBorders>
          </w:tcPr>
          <w:p w14:paraId="696F2540"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Imputed %</w:t>
            </w:r>
          </w:p>
        </w:tc>
        <w:tc>
          <w:tcPr>
            <w:tcW w:w="876" w:type="dxa"/>
            <w:tcBorders>
              <w:top w:val="single" w:sz="4" w:space="0" w:color="auto"/>
              <w:bottom w:val="single" w:sz="4" w:space="0" w:color="auto"/>
            </w:tcBorders>
          </w:tcPr>
          <w:p w14:paraId="67F50048"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Total</w:t>
            </w:r>
          </w:p>
        </w:tc>
      </w:tr>
      <w:tr w:rsidR="007D1A6A" w:rsidRPr="00422510" w14:paraId="4CAEDFC4" w14:textId="77777777" w:rsidTr="00860AA5">
        <w:tc>
          <w:tcPr>
            <w:tcW w:w="9020" w:type="dxa"/>
            <w:gridSpan w:val="5"/>
            <w:tcBorders>
              <w:top w:val="single" w:sz="4" w:space="0" w:color="auto"/>
            </w:tcBorders>
          </w:tcPr>
          <w:p w14:paraId="7B06BDDE"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
                <w:lang w:val="en-US"/>
              </w:rPr>
              <w:t>Structural Family-Level Characteristics</w:t>
            </w:r>
          </w:p>
        </w:tc>
      </w:tr>
      <w:tr w:rsidR="007D1A6A" w:rsidRPr="00422510" w14:paraId="6E7392B2" w14:textId="77777777" w:rsidTr="00860AA5">
        <w:tc>
          <w:tcPr>
            <w:tcW w:w="4113" w:type="dxa"/>
          </w:tcPr>
          <w:p w14:paraId="6BCB2E41"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Primary caregiver highest education</w:t>
            </w:r>
          </w:p>
        </w:tc>
        <w:tc>
          <w:tcPr>
            <w:tcW w:w="1203" w:type="dxa"/>
          </w:tcPr>
          <w:p w14:paraId="6CBA5B76"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15,803</w:t>
            </w:r>
          </w:p>
        </w:tc>
        <w:tc>
          <w:tcPr>
            <w:tcW w:w="1376" w:type="dxa"/>
          </w:tcPr>
          <w:p w14:paraId="4453B4C7"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1,184</w:t>
            </w:r>
          </w:p>
        </w:tc>
        <w:tc>
          <w:tcPr>
            <w:tcW w:w="1452" w:type="dxa"/>
          </w:tcPr>
          <w:p w14:paraId="5A4B1A52"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7%</w:t>
            </w:r>
          </w:p>
        </w:tc>
        <w:tc>
          <w:tcPr>
            <w:tcW w:w="876" w:type="dxa"/>
          </w:tcPr>
          <w:p w14:paraId="0E3DA870"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3808AE50" w14:textId="77777777" w:rsidTr="00860AA5">
        <w:tc>
          <w:tcPr>
            <w:tcW w:w="4113" w:type="dxa"/>
          </w:tcPr>
          <w:p w14:paraId="62CFB7D7"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Birth order</w:t>
            </w:r>
          </w:p>
        </w:tc>
        <w:tc>
          <w:tcPr>
            <w:tcW w:w="1203" w:type="dxa"/>
          </w:tcPr>
          <w:p w14:paraId="55CC92A3"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16,378</w:t>
            </w:r>
          </w:p>
        </w:tc>
        <w:tc>
          <w:tcPr>
            <w:tcW w:w="1376" w:type="dxa"/>
          </w:tcPr>
          <w:p w14:paraId="242267C2"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609</w:t>
            </w:r>
          </w:p>
        </w:tc>
        <w:tc>
          <w:tcPr>
            <w:tcW w:w="1452" w:type="dxa"/>
          </w:tcPr>
          <w:p w14:paraId="56F35092"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4%</w:t>
            </w:r>
          </w:p>
        </w:tc>
        <w:tc>
          <w:tcPr>
            <w:tcW w:w="876" w:type="dxa"/>
          </w:tcPr>
          <w:p w14:paraId="4F66DBBD"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08413C91" w14:textId="77777777" w:rsidTr="00860AA5">
        <w:tc>
          <w:tcPr>
            <w:tcW w:w="4113" w:type="dxa"/>
          </w:tcPr>
          <w:p w14:paraId="401405EF"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Ethnicity</w:t>
            </w:r>
          </w:p>
        </w:tc>
        <w:tc>
          <w:tcPr>
            <w:tcW w:w="1203" w:type="dxa"/>
          </w:tcPr>
          <w:p w14:paraId="5B34779E"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16,886</w:t>
            </w:r>
          </w:p>
        </w:tc>
        <w:tc>
          <w:tcPr>
            <w:tcW w:w="1376" w:type="dxa"/>
          </w:tcPr>
          <w:p w14:paraId="06DDC16B"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101</w:t>
            </w:r>
          </w:p>
        </w:tc>
        <w:tc>
          <w:tcPr>
            <w:tcW w:w="1452" w:type="dxa"/>
          </w:tcPr>
          <w:p w14:paraId="0451D142"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w:t>
            </w:r>
          </w:p>
        </w:tc>
        <w:tc>
          <w:tcPr>
            <w:tcW w:w="876" w:type="dxa"/>
          </w:tcPr>
          <w:p w14:paraId="51D58AF8"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21346F04" w14:textId="77777777" w:rsidTr="00860AA5">
        <w:tc>
          <w:tcPr>
            <w:tcW w:w="4113" w:type="dxa"/>
          </w:tcPr>
          <w:p w14:paraId="49BD2C70"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Poverty</w:t>
            </w:r>
          </w:p>
        </w:tc>
        <w:tc>
          <w:tcPr>
            <w:tcW w:w="1203" w:type="dxa"/>
          </w:tcPr>
          <w:p w14:paraId="795EB381"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11,881</w:t>
            </w:r>
          </w:p>
        </w:tc>
        <w:tc>
          <w:tcPr>
            <w:tcW w:w="1376" w:type="dxa"/>
          </w:tcPr>
          <w:p w14:paraId="41194E81"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5106</w:t>
            </w:r>
          </w:p>
        </w:tc>
        <w:tc>
          <w:tcPr>
            <w:tcW w:w="1452" w:type="dxa"/>
          </w:tcPr>
          <w:p w14:paraId="02E58169" w14:textId="77777777" w:rsidR="007D1A6A" w:rsidRPr="00422510" w:rsidRDefault="007D1A6A" w:rsidP="00860AA5">
            <w:pPr>
              <w:jc w:val="center"/>
              <w:rPr>
                <w:rFonts w:ascii="Times New Roman" w:hAnsi="Times New Roman" w:cs="Times New Roman"/>
                <w:bCs/>
                <w:lang w:val="en-US"/>
              </w:rPr>
            </w:pPr>
            <w:r>
              <w:rPr>
                <w:rFonts w:ascii="Times New Roman" w:hAnsi="Times New Roman" w:cs="Times New Roman"/>
                <w:bCs/>
                <w:lang w:val="en-US"/>
              </w:rPr>
              <w:t>43</w:t>
            </w:r>
            <w:r w:rsidRPr="00422510">
              <w:rPr>
                <w:rFonts w:ascii="Times New Roman" w:hAnsi="Times New Roman" w:cs="Times New Roman"/>
                <w:bCs/>
                <w:lang w:val="en-US"/>
              </w:rPr>
              <w:t>%</w:t>
            </w:r>
          </w:p>
        </w:tc>
        <w:tc>
          <w:tcPr>
            <w:tcW w:w="876" w:type="dxa"/>
          </w:tcPr>
          <w:p w14:paraId="39A244C1"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00327736" w14:textId="77777777" w:rsidTr="00860AA5">
        <w:tc>
          <w:tcPr>
            <w:tcW w:w="4113" w:type="dxa"/>
          </w:tcPr>
          <w:p w14:paraId="7393C132"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Number of siblings</w:t>
            </w:r>
          </w:p>
        </w:tc>
        <w:tc>
          <w:tcPr>
            <w:tcW w:w="1203" w:type="dxa"/>
          </w:tcPr>
          <w:p w14:paraId="066785B7"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11,899</w:t>
            </w:r>
          </w:p>
        </w:tc>
        <w:tc>
          <w:tcPr>
            <w:tcW w:w="1376" w:type="dxa"/>
          </w:tcPr>
          <w:p w14:paraId="4C817C58"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5,088</w:t>
            </w:r>
          </w:p>
        </w:tc>
        <w:tc>
          <w:tcPr>
            <w:tcW w:w="1452" w:type="dxa"/>
          </w:tcPr>
          <w:p w14:paraId="1E8C2505"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30%</w:t>
            </w:r>
          </w:p>
        </w:tc>
        <w:tc>
          <w:tcPr>
            <w:tcW w:w="876" w:type="dxa"/>
          </w:tcPr>
          <w:p w14:paraId="0174FD9F"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1213616B" w14:textId="77777777" w:rsidTr="00860AA5">
        <w:tc>
          <w:tcPr>
            <w:tcW w:w="4113" w:type="dxa"/>
          </w:tcPr>
          <w:p w14:paraId="2B13F9CF"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Lone parent status</w:t>
            </w:r>
          </w:p>
        </w:tc>
        <w:tc>
          <w:tcPr>
            <w:tcW w:w="1203" w:type="dxa"/>
          </w:tcPr>
          <w:p w14:paraId="3863391A"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11,899</w:t>
            </w:r>
          </w:p>
        </w:tc>
        <w:tc>
          <w:tcPr>
            <w:tcW w:w="1376" w:type="dxa"/>
          </w:tcPr>
          <w:p w14:paraId="51925FAE"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5,088</w:t>
            </w:r>
          </w:p>
        </w:tc>
        <w:tc>
          <w:tcPr>
            <w:tcW w:w="1452" w:type="dxa"/>
          </w:tcPr>
          <w:p w14:paraId="776D69C1"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30%</w:t>
            </w:r>
          </w:p>
        </w:tc>
        <w:tc>
          <w:tcPr>
            <w:tcW w:w="876" w:type="dxa"/>
          </w:tcPr>
          <w:p w14:paraId="3B7EFF42"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18A82D19" w14:textId="77777777" w:rsidTr="00860AA5">
        <w:tc>
          <w:tcPr>
            <w:tcW w:w="9020" w:type="dxa"/>
            <w:gridSpan w:val="5"/>
          </w:tcPr>
          <w:p w14:paraId="0C8D0291"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
                <w:lang w:val="en-US"/>
              </w:rPr>
              <w:t>Parenting and Parental Characteristics</w:t>
            </w:r>
          </w:p>
        </w:tc>
      </w:tr>
      <w:tr w:rsidR="007D1A6A" w:rsidRPr="00422510" w14:paraId="3D0AE1E7" w14:textId="77777777" w:rsidTr="00860AA5">
        <w:tc>
          <w:tcPr>
            <w:tcW w:w="4113" w:type="dxa"/>
          </w:tcPr>
          <w:p w14:paraId="06D6E94F"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Primary caregiver self-esteem</w:t>
            </w:r>
          </w:p>
        </w:tc>
        <w:tc>
          <w:tcPr>
            <w:tcW w:w="1203" w:type="dxa"/>
          </w:tcPr>
          <w:p w14:paraId="7DC12B46"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15,721</w:t>
            </w:r>
          </w:p>
        </w:tc>
        <w:tc>
          <w:tcPr>
            <w:tcW w:w="1376" w:type="dxa"/>
          </w:tcPr>
          <w:p w14:paraId="76A629BE"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1,266</w:t>
            </w:r>
          </w:p>
        </w:tc>
        <w:tc>
          <w:tcPr>
            <w:tcW w:w="1452" w:type="dxa"/>
          </w:tcPr>
          <w:p w14:paraId="5F9C4E0A"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7%</w:t>
            </w:r>
          </w:p>
        </w:tc>
        <w:tc>
          <w:tcPr>
            <w:tcW w:w="876" w:type="dxa"/>
          </w:tcPr>
          <w:p w14:paraId="0A6AC4C1"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03C07F3D" w14:textId="77777777" w:rsidTr="00860AA5">
        <w:tc>
          <w:tcPr>
            <w:tcW w:w="4113" w:type="dxa"/>
          </w:tcPr>
          <w:p w14:paraId="658920D3"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Primary caregiver depression</w:t>
            </w:r>
          </w:p>
        </w:tc>
        <w:tc>
          <w:tcPr>
            <w:tcW w:w="1203" w:type="dxa"/>
          </w:tcPr>
          <w:p w14:paraId="58BD2A8C"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15,259</w:t>
            </w:r>
          </w:p>
        </w:tc>
        <w:tc>
          <w:tcPr>
            <w:tcW w:w="1376" w:type="dxa"/>
          </w:tcPr>
          <w:p w14:paraId="6C162C46"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1,728</w:t>
            </w:r>
          </w:p>
        </w:tc>
        <w:tc>
          <w:tcPr>
            <w:tcW w:w="1452" w:type="dxa"/>
          </w:tcPr>
          <w:p w14:paraId="29AD7D74"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10%</w:t>
            </w:r>
          </w:p>
        </w:tc>
        <w:tc>
          <w:tcPr>
            <w:tcW w:w="876" w:type="dxa"/>
          </w:tcPr>
          <w:p w14:paraId="7FB2A713"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6D3F46BD" w14:textId="77777777" w:rsidTr="00860AA5">
        <w:tc>
          <w:tcPr>
            <w:tcW w:w="4113" w:type="dxa"/>
          </w:tcPr>
          <w:p w14:paraId="0ADDFA0A"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Parent-child conflict</w:t>
            </w:r>
          </w:p>
        </w:tc>
        <w:tc>
          <w:tcPr>
            <w:tcW w:w="1203" w:type="dxa"/>
          </w:tcPr>
          <w:p w14:paraId="00CE11ED"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10,947</w:t>
            </w:r>
          </w:p>
        </w:tc>
        <w:tc>
          <w:tcPr>
            <w:tcW w:w="1376" w:type="dxa"/>
          </w:tcPr>
          <w:p w14:paraId="7C925EBA"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6,040</w:t>
            </w:r>
          </w:p>
        </w:tc>
        <w:tc>
          <w:tcPr>
            <w:tcW w:w="1452" w:type="dxa"/>
          </w:tcPr>
          <w:p w14:paraId="1648F72A"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36%</w:t>
            </w:r>
          </w:p>
        </w:tc>
        <w:tc>
          <w:tcPr>
            <w:tcW w:w="876" w:type="dxa"/>
          </w:tcPr>
          <w:p w14:paraId="083ED35D"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29F848E6" w14:textId="77777777" w:rsidTr="00860AA5">
        <w:tc>
          <w:tcPr>
            <w:tcW w:w="4113" w:type="dxa"/>
          </w:tcPr>
          <w:p w14:paraId="2F89A417"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Primary caregiver relationship satisfaction</w:t>
            </w:r>
          </w:p>
        </w:tc>
        <w:tc>
          <w:tcPr>
            <w:tcW w:w="1203" w:type="dxa"/>
          </w:tcPr>
          <w:p w14:paraId="4E68E1B1"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9,593</w:t>
            </w:r>
          </w:p>
        </w:tc>
        <w:tc>
          <w:tcPr>
            <w:tcW w:w="1376" w:type="dxa"/>
          </w:tcPr>
          <w:p w14:paraId="28A72D40"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7,394</w:t>
            </w:r>
          </w:p>
        </w:tc>
        <w:tc>
          <w:tcPr>
            <w:tcW w:w="1452" w:type="dxa"/>
          </w:tcPr>
          <w:p w14:paraId="307FC3F2"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44%</w:t>
            </w:r>
          </w:p>
        </w:tc>
        <w:tc>
          <w:tcPr>
            <w:tcW w:w="876" w:type="dxa"/>
          </w:tcPr>
          <w:p w14:paraId="308CF0A2"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7E29A977" w14:textId="77777777" w:rsidTr="00860AA5">
        <w:tc>
          <w:tcPr>
            <w:tcW w:w="4113" w:type="dxa"/>
          </w:tcPr>
          <w:p w14:paraId="3511756C"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Parental engagement</w:t>
            </w:r>
          </w:p>
        </w:tc>
        <w:tc>
          <w:tcPr>
            <w:tcW w:w="1203" w:type="dxa"/>
          </w:tcPr>
          <w:p w14:paraId="79D29037"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12,378</w:t>
            </w:r>
          </w:p>
        </w:tc>
        <w:tc>
          <w:tcPr>
            <w:tcW w:w="1376" w:type="dxa"/>
          </w:tcPr>
          <w:p w14:paraId="1DF381F9"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4,609</w:t>
            </w:r>
          </w:p>
        </w:tc>
        <w:tc>
          <w:tcPr>
            <w:tcW w:w="1452" w:type="dxa"/>
          </w:tcPr>
          <w:p w14:paraId="21CDE7D4"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27%</w:t>
            </w:r>
          </w:p>
        </w:tc>
        <w:tc>
          <w:tcPr>
            <w:tcW w:w="876" w:type="dxa"/>
          </w:tcPr>
          <w:p w14:paraId="73437698"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1ACF9269" w14:textId="77777777" w:rsidTr="00860AA5">
        <w:tc>
          <w:tcPr>
            <w:tcW w:w="4113" w:type="dxa"/>
          </w:tcPr>
          <w:p w14:paraId="1F572B00"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Primary caregiver psychological distress</w:t>
            </w:r>
          </w:p>
        </w:tc>
        <w:tc>
          <w:tcPr>
            <w:tcW w:w="1203" w:type="dxa"/>
          </w:tcPr>
          <w:p w14:paraId="6E1960B6" w14:textId="77777777" w:rsidR="007D1A6A" w:rsidRPr="00422510" w:rsidRDefault="007D1A6A" w:rsidP="00860AA5">
            <w:pPr>
              <w:jc w:val="center"/>
              <w:rPr>
                <w:rFonts w:ascii="Times New Roman" w:hAnsi="Times New Roman" w:cs="Times New Roman"/>
                <w:bCs/>
                <w:lang w:val="en-US"/>
              </w:rPr>
            </w:pPr>
          </w:p>
        </w:tc>
        <w:tc>
          <w:tcPr>
            <w:tcW w:w="1376" w:type="dxa"/>
          </w:tcPr>
          <w:p w14:paraId="5EA00B6B" w14:textId="77777777" w:rsidR="007D1A6A" w:rsidRPr="00422510" w:rsidRDefault="007D1A6A" w:rsidP="00860AA5">
            <w:pPr>
              <w:jc w:val="center"/>
              <w:rPr>
                <w:rFonts w:ascii="Times New Roman" w:hAnsi="Times New Roman" w:cs="Times New Roman"/>
                <w:bCs/>
                <w:lang w:val="en-US"/>
              </w:rPr>
            </w:pPr>
          </w:p>
        </w:tc>
        <w:tc>
          <w:tcPr>
            <w:tcW w:w="1452" w:type="dxa"/>
          </w:tcPr>
          <w:p w14:paraId="3CE2F7E4" w14:textId="77777777" w:rsidR="007D1A6A" w:rsidRPr="00422510" w:rsidRDefault="007D1A6A" w:rsidP="00860AA5">
            <w:pPr>
              <w:jc w:val="center"/>
              <w:rPr>
                <w:rFonts w:ascii="Times New Roman" w:hAnsi="Times New Roman" w:cs="Times New Roman"/>
                <w:bCs/>
                <w:lang w:val="en-US"/>
              </w:rPr>
            </w:pPr>
          </w:p>
        </w:tc>
        <w:tc>
          <w:tcPr>
            <w:tcW w:w="876" w:type="dxa"/>
          </w:tcPr>
          <w:p w14:paraId="6A4CAE82" w14:textId="77777777" w:rsidR="007D1A6A" w:rsidRPr="00422510" w:rsidRDefault="007D1A6A" w:rsidP="00860AA5">
            <w:pPr>
              <w:jc w:val="center"/>
              <w:rPr>
                <w:rFonts w:ascii="Times New Roman" w:hAnsi="Times New Roman" w:cs="Times New Roman"/>
                <w:bCs/>
                <w:lang w:val="en-US"/>
              </w:rPr>
            </w:pPr>
          </w:p>
        </w:tc>
      </w:tr>
      <w:tr w:rsidR="007D1A6A" w:rsidRPr="00422510" w14:paraId="54DBFC0B" w14:textId="77777777" w:rsidTr="00860AA5">
        <w:tc>
          <w:tcPr>
            <w:tcW w:w="4113" w:type="dxa"/>
          </w:tcPr>
          <w:p w14:paraId="2830902D"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Harsh parenting</w:t>
            </w:r>
          </w:p>
        </w:tc>
        <w:tc>
          <w:tcPr>
            <w:tcW w:w="1203" w:type="dxa"/>
          </w:tcPr>
          <w:p w14:paraId="6A17D381"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10,613</w:t>
            </w:r>
          </w:p>
        </w:tc>
        <w:tc>
          <w:tcPr>
            <w:tcW w:w="1376" w:type="dxa"/>
          </w:tcPr>
          <w:p w14:paraId="2F19EECE"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6,374</w:t>
            </w:r>
          </w:p>
        </w:tc>
        <w:tc>
          <w:tcPr>
            <w:tcW w:w="1452" w:type="dxa"/>
          </w:tcPr>
          <w:p w14:paraId="10EB20BE"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38%</w:t>
            </w:r>
          </w:p>
        </w:tc>
        <w:tc>
          <w:tcPr>
            <w:tcW w:w="876" w:type="dxa"/>
          </w:tcPr>
          <w:p w14:paraId="2753CC93"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7AFB20D3" w14:textId="77777777" w:rsidTr="00860AA5">
        <w:tc>
          <w:tcPr>
            <w:tcW w:w="4113" w:type="dxa"/>
          </w:tcPr>
          <w:p w14:paraId="16610744" w14:textId="77777777" w:rsidR="007D1A6A" w:rsidRPr="00422510" w:rsidRDefault="007D1A6A" w:rsidP="00860AA5">
            <w:pPr>
              <w:rPr>
                <w:rFonts w:ascii="Times New Roman" w:hAnsi="Times New Roman" w:cs="Times New Roman"/>
                <w:b/>
                <w:lang w:val="en-US"/>
              </w:rPr>
            </w:pPr>
            <w:r w:rsidRPr="00422510">
              <w:rPr>
                <w:rFonts w:ascii="Times New Roman" w:hAnsi="Times New Roman" w:cs="Times New Roman"/>
                <w:b/>
                <w:lang w:val="en-US"/>
              </w:rPr>
              <w:t>Child-Level individual differences</w:t>
            </w:r>
          </w:p>
        </w:tc>
        <w:tc>
          <w:tcPr>
            <w:tcW w:w="1203" w:type="dxa"/>
          </w:tcPr>
          <w:p w14:paraId="23608A4E" w14:textId="77777777" w:rsidR="007D1A6A" w:rsidRPr="00422510" w:rsidRDefault="007D1A6A" w:rsidP="00860AA5">
            <w:pPr>
              <w:rPr>
                <w:rFonts w:ascii="Times New Roman" w:hAnsi="Times New Roman" w:cs="Times New Roman"/>
                <w:bCs/>
                <w:lang w:val="en-US"/>
              </w:rPr>
            </w:pPr>
          </w:p>
        </w:tc>
        <w:tc>
          <w:tcPr>
            <w:tcW w:w="1376" w:type="dxa"/>
          </w:tcPr>
          <w:p w14:paraId="49A69A91" w14:textId="77777777" w:rsidR="007D1A6A" w:rsidRPr="00422510" w:rsidRDefault="007D1A6A" w:rsidP="00860AA5">
            <w:pPr>
              <w:rPr>
                <w:rFonts w:ascii="Times New Roman" w:hAnsi="Times New Roman" w:cs="Times New Roman"/>
                <w:bCs/>
                <w:lang w:val="en-US"/>
              </w:rPr>
            </w:pPr>
          </w:p>
        </w:tc>
        <w:tc>
          <w:tcPr>
            <w:tcW w:w="1452" w:type="dxa"/>
          </w:tcPr>
          <w:p w14:paraId="17848A6A" w14:textId="77777777" w:rsidR="007D1A6A" w:rsidRPr="00422510" w:rsidRDefault="007D1A6A" w:rsidP="00860AA5">
            <w:pPr>
              <w:rPr>
                <w:rFonts w:ascii="Times New Roman" w:hAnsi="Times New Roman" w:cs="Times New Roman"/>
                <w:bCs/>
                <w:lang w:val="en-US"/>
              </w:rPr>
            </w:pPr>
          </w:p>
        </w:tc>
        <w:tc>
          <w:tcPr>
            <w:tcW w:w="876" w:type="dxa"/>
          </w:tcPr>
          <w:p w14:paraId="52BEC0E6" w14:textId="77777777" w:rsidR="007D1A6A" w:rsidRPr="00422510" w:rsidRDefault="007D1A6A" w:rsidP="00860AA5">
            <w:pPr>
              <w:rPr>
                <w:rFonts w:ascii="Times New Roman" w:hAnsi="Times New Roman" w:cs="Times New Roman"/>
                <w:bCs/>
                <w:lang w:val="en-US"/>
              </w:rPr>
            </w:pPr>
          </w:p>
        </w:tc>
      </w:tr>
      <w:tr w:rsidR="007D1A6A" w:rsidRPr="00422510" w14:paraId="19323EB6" w14:textId="77777777" w:rsidTr="00860AA5">
        <w:tc>
          <w:tcPr>
            <w:tcW w:w="4113" w:type="dxa"/>
          </w:tcPr>
          <w:p w14:paraId="0F2746BA"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Sex</w:t>
            </w:r>
          </w:p>
        </w:tc>
        <w:tc>
          <w:tcPr>
            <w:tcW w:w="1203" w:type="dxa"/>
          </w:tcPr>
          <w:p w14:paraId="70D0FBA6"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c>
          <w:tcPr>
            <w:tcW w:w="1376" w:type="dxa"/>
          </w:tcPr>
          <w:p w14:paraId="1C530458"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0</w:t>
            </w:r>
          </w:p>
        </w:tc>
        <w:tc>
          <w:tcPr>
            <w:tcW w:w="1452" w:type="dxa"/>
          </w:tcPr>
          <w:p w14:paraId="37DA7352"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0%</w:t>
            </w:r>
          </w:p>
        </w:tc>
        <w:tc>
          <w:tcPr>
            <w:tcW w:w="876" w:type="dxa"/>
          </w:tcPr>
          <w:p w14:paraId="5286D1FA"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63C3EB69" w14:textId="77777777" w:rsidTr="00860AA5">
        <w:tc>
          <w:tcPr>
            <w:tcW w:w="4113" w:type="dxa"/>
          </w:tcPr>
          <w:p w14:paraId="379C8C42"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Low birth weight</w:t>
            </w:r>
          </w:p>
        </w:tc>
        <w:tc>
          <w:tcPr>
            <w:tcW w:w="1203" w:type="dxa"/>
          </w:tcPr>
          <w:p w14:paraId="0BBD860A"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16,321</w:t>
            </w:r>
          </w:p>
        </w:tc>
        <w:tc>
          <w:tcPr>
            <w:tcW w:w="1376" w:type="dxa"/>
          </w:tcPr>
          <w:p w14:paraId="00CBDABE"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666</w:t>
            </w:r>
          </w:p>
        </w:tc>
        <w:tc>
          <w:tcPr>
            <w:tcW w:w="1452" w:type="dxa"/>
          </w:tcPr>
          <w:p w14:paraId="27936BD7"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4%</w:t>
            </w:r>
          </w:p>
        </w:tc>
        <w:tc>
          <w:tcPr>
            <w:tcW w:w="876" w:type="dxa"/>
          </w:tcPr>
          <w:p w14:paraId="5D9CCF27"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68FDA44D" w14:textId="77777777" w:rsidTr="00860AA5">
        <w:tc>
          <w:tcPr>
            <w:tcW w:w="4113" w:type="dxa"/>
          </w:tcPr>
          <w:p w14:paraId="6E2B1460"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Infant temperament: mood</w:t>
            </w:r>
          </w:p>
        </w:tc>
        <w:tc>
          <w:tcPr>
            <w:tcW w:w="1203" w:type="dxa"/>
          </w:tcPr>
          <w:p w14:paraId="05B9A309"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14,444</w:t>
            </w:r>
          </w:p>
        </w:tc>
        <w:tc>
          <w:tcPr>
            <w:tcW w:w="1376" w:type="dxa"/>
          </w:tcPr>
          <w:p w14:paraId="3DB042FF"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2,543</w:t>
            </w:r>
          </w:p>
        </w:tc>
        <w:tc>
          <w:tcPr>
            <w:tcW w:w="1452" w:type="dxa"/>
          </w:tcPr>
          <w:p w14:paraId="2E07095A"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15%</w:t>
            </w:r>
          </w:p>
        </w:tc>
        <w:tc>
          <w:tcPr>
            <w:tcW w:w="876" w:type="dxa"/>
          </w:tcPr>
          <w:p w14:paraId="5EFE9DEE"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4E47DFA6" w14:textId="77777777" w:rsidTr="00860AA5">
        <w:tc>
          <w:tcPr>
            <w:tcW w:w="4113" w:type="dxa"/>
          </w:tcPr>
          <w:p w14:paraId="65950CF1"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Infant temperament: regularity</w:t>
            </w:r>
          </w:p>
        </w:tc>
        <w:tc>
          <w:tcPr>
            <w:tcW w:w="1203" w:type="dxa"/>
          </w:tcPr>
          <w:p w14:paraId="221E53C4"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15,176</w:t>
            </w:r>
          </w:p>
        </w:tc>
        <w:tc>
          <w:tcPr>
            <w:tcW w:w="1376" w:type="dxa"/>
          </w:tcPr>
          <w:p w14:paraId="0080545C"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1,811</w:t>
            </w:r>
          </w:p>
        </w:tc>
        <w:tc>
          <w:tcPr>
            <w:tcW w:w="1452" w:type="dxa"/>
          </w:tcPr>
          <w:p w14:paraId="5630EBD7"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11%</w:t>
            </w:r>
          </w:p>
        </w:tc>
        <w:tc>
          <w:tcPr>
            <w:tcW w:w="876" w:type="dxa"/>
          </w:tcPr>
          <w:p w14:paraId="2DD48D92"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538FD34C" w14:textId="77777777" w:rsidTr="00860AA5">
        <w:tc>
          <w:tcPr>
            <w:tcW w:w="4113" w:type="dxa"/>
          </w:tcPr>
          <w:p w14:paraId="365BB354"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Infant temperament: approach</w:t>
            </w:r>
          </w:p>
        </w:tc>
        <w:tc>
          <w:tcPr>
            <w:tcW w:w="1203" w:type="dxa"/>
          </w:tcPr>
          <w:p w14:paraId="76FB770D"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11,400</w:t>
            </w:r>
          </w:p>
        </w:tc>
        <w:tc>
          <w:tcPr>
            <w:tcW w:w="1376" w:type="dxa"/>
          </w:tcPr>
          <w:p w14:paraId="28133040"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5,587</w:t>
            </w:r>
          </w:p>
        </w:tc>
        <w:tc>
          <w:tcPr>
            <w:tcW w:w="1452" w:type="dxa"/>
          </w:tcPr>
          <w:p w14:paraId="032ECAEA"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33%</w:t>
            </w:r>
          </w:p>
        </w:tc>
        <w:tc>
          <w:tcPr>
            <w:tcW w:w="876" w:type="dxa"/>
          </w:tcPr>
          <w:p w14:paraId="352B274F"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2DA94416" w14:textId="77777777" w:rsidTr="00860AA5">
        <w:tc>
          <w:tcPr>
            <w:tcW w:w="4113" w:type="dxa"/>
          </w:tcPr>
          <w:p w14:paraId="4FA9F408"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Infant temperament: adaptability</w:t>
            </w:r>
          </w:p>
        </w:tc>
        <w:tc>
          <w:tcPr>
            <w:tcW w:w="1203" w:type="dxa"/>
          </w:tcPr>
          <w:p w14:paraId="4603C68D"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13,317</w:t>
            </w:r>
          </w:p>
        </w:tc>
        <w:tc>
          <w:tcPr>
            <w:tcW w:w="1376" w:type="dxa"/>
          </w:tcPr>
          <w:p w14:paraId="19E4DB6D"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3,670</w:t>
            </w:r>
          </w:p>
        </w:tc>
        <w:tc>
          <w:tcPr>
            <w:tcW w:w="1452" w:type="dxa"/>
          </w:tcPr>
          <w:p w14:paraId="7BC2B405"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22%</w:t>
            </w:r>
          </w:p>
        </w:tc>
        <w:tc>
          <w:tcPr>
            <w:tcW w:w="876" w:type="dxa"/>
          </w:tcPr>
          <w:p w14:paraId="77811255"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622D4606" w14:textId="77777777" w:rsidTr="00860AA5">
        <w:tc>
          <w:tcPr>
            <w:tcW w:w="4113" w:type="dxa"/>
          </w:tcPr>
          <w:p w14:paraId="51A5C78C"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Language concerns</w:t>
            </w:r>
          </w:p>
        </w:tc>
        <w:tc>
          <w:tcPr>
            <w:tcW w:w="1203" w:type="dxa"/>
          </w:tcPr>
          <w:p w14:paraId="5FE5319B"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12,378</w:t>
            </w:r>
          </w:p>
        </w:tc>
        <w:tc>
          <w:tcPr>
            <w:tcW w:w="1376" w:type="dxa"/>
          </w:tcPr>
          <w:p w14:paraId="76ACE8CA"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4,609</w:t>
            </w:r>
          </w:p>
        </w:tc>
        <w:tc>
          <w:tcPr>
            <w:tcW w:w="1452" w:type="dxa"/>
          </w:tcPr>
          <w:p w14:paraId="626B7349"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27%</w:t>
            </w:r>
          </w:p>
        </w:tc>
        <w:tc>
          <w:tcPr>
            <w:tcW w:w="876" w:type="dxa"/>
          </w:tcPr>
          <w:p w14:paraId="4F32928F"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0EEC4CBA" w14:textId="77777777" w:rsidTr="00860AA5">
        <w:tc>
          <w:tcPr>
            <w:tcW w:w="4113" w:type="dxa"/>
          </w:tcPr>
          <w:p w14:paraId="7DE4385B"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Verbal ability</w:t>
            </w:r>
          </w:p>
        </w:tc>
        <w:tc>
          <w:tcPr>
            <w:tcW w:w="1203" w:type="dxa"/>
          </w:tcPr>
          <w:p w14:paraId="3752F5A4"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12,964</w:t>
            </w:r>
          </w:p>
        </w:tc>
        <w:tc>
          <w:tcPr>
            <w:tcW w:w="1376" w:type="dxa"/>
          </w:tcPr>
          <w:p w14:paraId="04A674B7"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4,023</w:t>
            </w:r>
          </w:p>
        </w:tc>
        <w:tc>
          <w:tcPr>
            <w:tcW w:w="1452" w:type="dxa"/>
          </w:tcPr>
          <w:p w14:paraId="00D845AF"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24%</w:t>
            </w:r>
          </w:p>
        </w:tc>
        <w:tc>
          <w:tcPr>
            <w:tcW w:w="876" w:type="dxa"/>
          </w:tcPr>
          <w:p w14:paraId="03F5FCB5"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4BB040BF" w14:textId="77777777" w:rsidTr="00860AA5">
        <w:tc>
          <w:tcPr>
            <w:tcW w:w="4113" w:type="dxa"/>
          </w:tcPr>
          <w:p w14:paraId="1A48378C"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Non-verbal ability</w:t>
            </w:r>
          </w:p>
        </w:tc>
        <w:tc>
          <w:tcPr>
            <w:tcW w:w="1203" w:type="dxa"/>
          </w:tcPr>
          <w:p w14:paraId="5F87C45D"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12,983</w:t>
            </w:r>
          </w:p>
        </w:tc>
        <w:tc>
          <w:tcPr>
            <w:tcW w:w="1376" w:type="dxa"/>
          </w:tcPr>
          <w:p w14:paraId="76851342"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4,004</w:t>
            </w:r>
          </w:p>
        </w:tc>
        <w:tc>
          <w:tcPr>
            <w:tcW w:w="1452" w:type="dxa"/>
          </w:tcPr>
          <w:p w14:paraId="6A40B778"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24%</w:t>
            </w:r>
          </w:p>
        </w:tc>
        <w:tc>
          <w:tcPr>
            <w:tcW w:w="876" w:type="dxa"/>
          </w:tcPr>
          <w:p w14:paraId="4FCB7765"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080DB192" w14:textId="77777777" w:rsidTr="00860AA5">
        <w:tc>
          <w:tcPr>
            <w:tcW w:w="4113" w:type="dxa"/>
          </w:tcPr>
          <w:p w14:paraId="43B0BE2C"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Autism spectrum conditions</w:t>
            </w:r>
          </w:p>
        </w:tc>
        <w:tc>
          <w:tcPr>
            <w:tcW w:w="1203" w:type="dxa"/>
          </w:tcPr>
          <w:p w14:paraId="6E7C6F34"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11,874</w:t>
            </w:r>
          </w:p>
        </w:tc>
        <w:tc>
          <w:tcPr>
            <w:tcW w:w="1376" w:type="dxa"/>
          </w:tcPr>
          <w:p w14:paraId="36C31A33"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5,113</w:t>
            </w:r>
          </w:p>
        </w:tc>
        <w:tc>
          <w:tcPr>
            <w:tcW w:w="1452" w:type="dxa"/>
          </w:tcPr>
          <w:p w14:paraId="75D0D730" w14:textId="77777777" w:rsidR="007D1A6A" w:rsidRPr="00422510" w:rsidRDefault="007D1A6A" w:rsidP="00860AA5">
            <w:pPr>
              <w:jc w:val="center"/>
              <w:rPr>
                <w:rFonts w:ascii="Times New Roman" w:hAnsi="Times New Roman" w:cs="Times New Roman"/>
                <w:bCs/>
                <w:lang w:val="en-US"/>
              </w:rPr>
            </w:pPr>
            <w:r>
              <w:rPr>
                <w:rFonts w:ascii="Times New Roman" w:hAnsi="Times New Roman" w:cs="Times New Roman"/>
                <w:bCs/>
                <w:lang w:val="en-US"/>
              </w:rPr>
              <w:t>43</w:t>
            </w:r>
            <w:r w:rsidRPr="00422510">
              <w:rPr>
                <w:rFonts w:ascii="Times New Roman" w:hAnsi="Times New Roman" w:cs="Times New Roman"/>
                <w:bCs/>
                <w:lang w:val="en-US"/>
              </w:rPr>
              <w:t>%</w:t>
            </w:r>
          </w:p>
        </w:tc>
        <w:tc>
          <w:tcPr>
            <w:tcW w:w="876" w:type="dxa"/>
          </w:tcPr>
          <w:p w14:paraId="67DC4346"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402B23C8" w14:textId="77777777" w:rsidTr="00860AA5">
        <w:tc>
          <w:tcPr>
            <w:tcW w:w="4113" w:type="dxa"/>
          </w:tcPr>
          <w:p w14:paraId="1061D90D"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Independence and self-regulation</w:t>
            </w:r>
          </w:p>
        </w:tc>
        <w:tc>
          <w:tcPr>
            <w:tcW w:w="1203" w:type="dxa"/>
          </w:tcPr>
          <w:p w14:paraId="14D0853E"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11,551</w:t>
            </w:r>
          </w:p>
        </w:tc>
        <w:tc>
          <w:tcPr>
            <w:tcW w:w="1376" w:type="dxa"/>
          </w:tcPr>
          <w:p w14:paraId="1E9453DF"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5,436</w:t>
            </w:r>
          </w:p>
        </w:tc>
        <w:tc>
          <w:tcPr>
            <w:tcW w:w="1452" w:type="dxa"/>
          </w:tcPr>
          <w:p w14:paraId="3B625C44"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32%</w:t>
            </w:r>
          </w:p>
        </w:tc>
        <w:tc>
          <w:tcPr>
            <w:tcW w:w="876" w:type="dxa"/>
          </w:tcPr>
          <w:p w14:paraId="477A76C4"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6B42B272" w14:textId="77777777" w:rsidTr="00860AA5">
        <w:tc>
          <w:tcPr>
            <w:tcW w:w="4113" w:type="dxa"/>
          </w:tcPr>
          <w:p w14:paraId="52087CAF"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Emotional dysregulation</w:t>
            </w:r>
          </w:p>
        </w:tc>
        <w:tc>
          <w:tcPr>
            <w:tcW w:w="1203" w:type="dxa"/>
          </w:tcPr>
          <w:p w14:paraId="2AA414ED"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11,552</w:t>
            </w:r>
          </w:p>
        </w:tc>
        <w:tc>
          <w:tcPr>
            <w:tcW w:w="1376" w:type="dxa"/>
          </w:tcPr>
          <w:p w14:paraId="73C38948"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5,435</w:t>
            </w:r>
          </w:p>
        </w:tc>
        <w:tc>
          <w:tcPr>
            <w:tcW w:w="1452" w:type="dxa"/>
          </w:tcPr>
          <w:p w14:paraId="2F769069"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32%</w:t>
            </w:r>
          </w:p>
        </w:tc>
        <w:tc>
          <w:tcPr>
            <w:tcW w:w="876" w:type="dxa"/>
          </w:tcPr>
          <w:p w14:paraId="728ECC5B"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759DF2F2" w14:textId="77777777" w:rsidTr="00860AA5">
        <w:tc>
          <w:tcPr>
            <w:tcW w:w="4113" w:type="dxa"/>
          </w:tcPr>
          <w:p w14:paraId="78C4B520"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Co-operation</w:t>
            </w:r>
          </w:p>
        </w:tc>
        <w:tc>
          <w:tcPr>
            <w:tcW w:w="1203" w:type="dxa"/>
          </w:tcPr>
          <w:p w14:paraId="2D657441"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11,553</w:t>
            </w:r>
          </w:p>
        </w:tc>
        <w:tc>
          <w:tcPr>
            <w:tcW w:w="1376" w:type="dxa"/>
          </w:tcPr>
          <w:p w14:paraId="28299D2F"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5,434</w:t>
            </w:r>
          </w:p>
        </w:tc>
        <w:tc>
          <w:tcPr>
            <w:tcW w:w="1452" w:type="dxa"/>
          </w:tcPr>
          <w:p w14:paraId="5F7FD70F"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32%</w:t>
            </w:r>
          </w:p>
        </w:tc>
        <w:tc>
          <w:tcPr>
            <w:tcW w:w="876" w:type="dxa"/>
          </w:tcPr>
          <w:p w14:paraId="466A4320"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7A89E39E" w14:textId="77777777" w:rsidTr="00860AA5">
        <w:tc>
          <w:tcPr>
            <w:tcW w:w="4113" w:type="dxa"/>
          </w:tcPr>
          <w:p w14:paraId="477E2354"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Internalizing problems</w:t>
            </w:r>
          </w:p>
        </w:tc>
        <w:tc>
          <w:tcPr>
            <w:tcW w:w="1203" w:type="dxa"/>
          </w:tcPr>
          <w:p w14:paraId="4D1E1945"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11,544</w:t>
            </w:r>
          </w:p>
        </w:tc>
        <w:tc>
          <w:tcPr>
            <w:tcW w:w="1376" w:type="dxa"/>
          </w:tcPr>
          <w:p w14:paraId="16BC380C"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5,443</w:t>
            </w:r>
          </w:p>
        </w:tc>
        <w:tc>
          <w:tcPr>
            <w:tcW w:w="1452" w:type="dxa"/>
          </w:tcPr>
          <w:p w14:paraId="4DBEDEE1"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32%</w:t>
            </w:r>
          </w:p>
        </w:tc>
        <w:tc>
          <w:tcPr>
            <w:tcW w:w="876" w:type="dxa"/>
          </w:tcPr>
          <w:p w14:paraId="2E793242"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4BF121BE" w14:textId="77777777" w:rsidTr="00860AA5">
        <w:tc>
          <w:tcPr>
            <w:tcW w:w="4113" w:type="dxa"/>
          </w:tcPr>
          <w:p w14:paraId="16EE15D8"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Externalizing problems</w:t>
            </w:r>
          </w:p>
        </w:tc>
        <w:tc>
          <w:tcPr>
            <w:tcW w:w="1203" w:type="dxa"/>
          </w:tcPr>
          <w:p w14:paraId="46C8B33E"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11,545</w:t>
            </w:r>
          </w:p>
        </w:tc>
        <w:tc>
          <w:tcPr>
            <w:tcW w:w="1376" w:type="dxa"/>
          </w:tcPr>
          <w:p w14:paraId="1C913F12"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5,442</w:t>
            </w:r>
          </w:p>
        </w:tc>
        <w:tc>
          <w:tcPr>
            <w:tcW w:w="1452" w:type="dxa"/>
          </w:tcPr>
          <w:p w14:paraId="0B2D5E73"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32%</w:t>
            </w:r>
          </w:p>
        </w:tc>
        <w:tc>
          <w:tcPr>
            <w:tcW w:w="876" w:type="dxa"/>
          </w:tcPr>
          <w:p w14:paraId="668D0B23"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449A1A52" w14:textId="77777777" w:rsidTr="00860AA5">
        <w:tc>
          <w:tcPr>
            <w:tcW w:w="4113" w:type="dxa"/>
          </w:tcPr>
          <w:p w14:paraId="7CA862AB"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Prosocial behavior</w:t>
            </w:r>
          </w:p>
        </w:tc>
        <w:tc>
          <w:tcPr>
            <w:tcW w:w="1203" w:type="dxa"/>
          </w:tcPr>
          <w:p w14:paraId="62DE227F"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11,541</w:t>
            </w:r>
          </w:p>
        </w:tc>
        <w:tc>
          <w:tcPr>
            <w:tcW w:w="1376" w:type="dxa"/>
          </w:tcPr>
          <w:p w14:paraId="7EDE3D05"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5,446</w:t>
            </w:r>
          </w:p>
        </w:tc>
        <w:tc>
          <w:tcPr>
            <w:tcW w:w="1452" w:type="dxa"/>
          </w:tcPr>
          <w:p w14:paraId="2ED7F5AF"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32%</w:t>
            </w:r>
          </w:p>
        </w:tc>
        <w:tc>
          <w:tcPr>
            <w:tcW w:w="876" w:type="dxa"/>
          </w:tcPr>
          <w:p w14:paraId="2DF900A2"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r w:rsidR="007D1A6A" w:rsidRPr="00422510" w14:paraId="43813C7A" w14:textId="77777777" w:rsidTr="00860AA5">
        <w:tc>
          <w:tcPr>
            <w:tcW w:w="4113" w:type="dxa"/>
          </w:tcPr>
          <w:p w14:paraId="66F0A2F7" w14:textId="77777777" w:rsidR="007D1A6A" w:rsidRPr="00422510" w:rsidRDefault="007D1A6A" w:rsidP="00860AA5">
            <w:pPr>
              <w:rPr>
                <w:rFonts w:ascii="Times New Roman" w:hAnsi="Times New Roman" w:cs="Times New Roman"/>
                <w:b/>
                <w:lang w:val="en-US"/>
              </w:rPr>
            </w:pPr>
            <w:r w:rsidRPr="00422510">
              <w:rPr>
                <w:rFonts w:ascii="Times New Roman" w:hAnsi="Times New Roman" w:cs="Times New Roman"/>
                <w:b/>
                <w:lang w:val="en-US"/>
              </w:rPr>
              <w:t>Outcome</w:t>
            </w:r>
          </w:p>
        </w:tc>
        <w:tc>
          <w:tcPr>
            <w:tcW w:w="1203" w:type="dxa"/>
          </w:tcPr>
          <w:p w14:paraId="38A8BC24" w14:textId="77777777" w:rsidR="007D1A6A" w:rsidRPr="00422510" w:rsidRDefault="007D1A6A" w:rsidP="00860AA5">
            <w:pPr>
              <w:jc w:val="center"/>
              <w:rPr>
                <w:rFonts w:ascii="Times New Roman" w:hAnsi="Times New Roman" w:cs="Times New Roman"/>
                <w:bCs/>
                <w:lang w:val="en-US"/>
              </w:rPr>
            </w:pPr>
          </w:p>
        </w:tc>
        <w:tc>
          <w:tcPr>
            <w:tcW w:w="1376" w:type="dxa"/>
          </w:tcPr>
          <w:p w14:paraId="3C4685D3" w14:textId="77777777" w:rsidR="007D1A6A" w:rsidRPr="00422510" w:rsidRDefault="007D1A6A" w:rsidP="00860AA5">
            <w:pPr>
              <w:jc w:val="center"/>
              <w:rPr>
                <w:rFonts w:ascii="Times New Roman" w:hAnsi="Times New Roman" w:cs="Times New Roman"/>
                <w:bCs/>
                <w:lang w:val="en-US"/>
              </w:rPr>
            </w:pPr>
          </w:p>
        </w:tc>
        <w:tc>
          <w:tcPr>
            <w:tcW w:w="1452" w:type="dxa"/>
          </w:tcPr>
          <w:p w14:paraId="7888B3D5" w14:textId="77777777" w:rsidR="007D1A6A" w:rsidRPr="00422510" w:rsidRDefault="007D1A6A" w:rsidP="00860AA5">
            <w:pPr>
              <w:jc w:val="center"/>
              <w:rPr>
                <w:rFonts w:ascii="Times New Roman" w:hAnsi="Times New Roman" w:cs="Times New Roman"/>
                <w:bCs/>
                <w:lang w:val="en-US"/>
              </w:rPr>
            </w:pPr>
          </w:p>
        </w:tc>
        <w:tc>
          <w:tcPr>
            <w:tcW w:w="876" w:type="dxa"/>
          </w:tcPr>
          <w:p w14:paraId="2F67FDD2" w14:textId="77777777" w:rsidR="007D1A6A" w:rsidRPr="00422510" w:rsidRDefault="007D1A6A" w:rsidP="00860AA5">
            <w:pPr>
              <w:jc w:val="center"/>
              <w:rPr>
                <w:rFonts w:ascii="Times New Roman" w:hAnsi="Times New Roman" w:cs="Times New Roman"/>
                <w:bCs/>
                <w:lang w:val="en-US"/>
              </w:rPr>
            </w:pPr>
          </w:p>
        </w:tc>
      </w:tr>
      <w:tr w:rsidR="007D1A6A" w:rsidRPr="00422510" w14:paraId="6F17213F" w14:textId="77777777" w:rsidTr="00860AA5">
        <w:tc>
          <w:tcPr>
            <w:tcW w:w="4113" w:type="dxa"/>
          </w:tcPr>
          <w:p w14:paraId="4FF9F055" w14:textId="77777777" w:rsidR="007D1A6A" w:rsidRPr="00422510" w:rsidRDefault="007D1A6A" w:rsidP="00860AA5">
            <w:pPr>
              <w:rPr>
                <w:rFonts w:ascii="Times New Roman" w:hAnsi="Times New Roman" w:cs="Times New Roman"/>
                <w:bCs/>
                <w:lang w:val="en-US"/>
              </w:rPr>
            </w:pPr>
            <w:r w:rsidRPr="00422510">
              <w:rPr>
                <w:rFonts w:ascii="Times New Roman" w:hAnsi="Times New Roman" w:cs="Times New Roman"/>
                <w:bCs/>
                <w:lang w:val="en-US"/>
              </w:rPr>
              <w:t xml:space="preserve">Sibling bullying </w:t>
            </w:r>
          </w:p>
        </w:tc>
        <w:tc>
          <w:tcPr>
            <w:tcW w:w="1203" w:type="dxa"/>
          </w:tcPr>
          <w:p w14:paraId="4285C8D1"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10,719</w:t>
            </w:r>
          </w:p>
        </w:tc>
        <w:tc>
          <w:tcPr>
            <w:tcW w:w="1376" w:type="dxa"/>
          </w:tcPr>
          <w:p w14:paraId="2175CEE6"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6,268</w:t>
            </w:r>
          </w:p>
        </w:tc>
        <w:tc>
          <w:tcPr>
            <w:tcW w:w="1452" w:type="dxa"/>
          </w:tcPr>
          <w:p w14:paraId="3F8F0048"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37%</w:t>
            </w:r>
          </w:p>
        </w:tc>
        <w:tc>
          <w:tcPr>
            <w:tcW w:w="876" w:type="dxa"/>
          </w:tcPr>
          <w:p w14:paraId="6C0AA2DE" w14:textId="77777777" w:rsidR="007D1A6A" w:rsidRPr="00422510" w:rsidRDefault="007D1A6A" w:rsidP="00860AA5">
            <w:pPr>
              <w:jc w:val="center"/>
              <w:rPr>
                <w:rFonts w:ascii="Times New Roman" w:hAnsi="Times New Roman" w:cs="Times New Roman"/>
                <w:bCs/>
                <w:lang w:val="en-US"/>
              </w:rPr>
            </w:pPr>
            <w:r w:rsidRPr="00422510">
              <w:rPr>
                <w:rFonts w:ascii="Times New Roman" w:hAnsi="Times New Roman" w:cs="Times New Roman"/>
                <w:bCs/>
                <w:lang w:val="en-US"/>
              </w:rPr>
              <w:t>16,987</w:t>
            </w:r>
          </w:p>
        </w:tc>
      </w:tr>
    </w:tbl>
    <w:p w14:paraId="65635ECD" w14:textId="77777777" w:rsidR="007D1A6A" w:rsidRPr="00422510" w:rsidRDefault="007D1A6A" w:rsidP="007D1A6A">
      <w:pPr>
        <w:rPr>
          <w:rFonts w:ascii="Times New Roman" w:hAnsi="Times New Roman" w:cs="Times New Roman"/>
          <w:bCs/>
          <w:lang w:val="en-US"/>
        </w:rPr>
      </w:pPr>
    </w:p>
    <w:p w14:paraId="3038D47C" w14:textId="77777777" w:rsidR="007D1A6A" w:rsidRPr="00422510" w:rsidRDefault="007D1A6A" w:rsidP="007D1A6A">
      <w:pPr>
        <w:rPr>
          <w:rFonts w:ascii="Times New Roman" w:hAnsi="Times New Roman" w:cs="Times New Roman"/>
          <w:bCs/>
          <w:lang w:val="en-US"/>
        </w:rPr>
        <w:sectPr w:rsidR="007D1A6A" w:rsidRPr="00422510" w:rsidSect="008F0A2A">
          <w:pgSz w:w="11900" w:h="16840"/>
          <w:pgMar w:top="1440" w:right="1440" w:bottom="1440" w:left="1440" w:header="708" w:footer="708" w:gutter="0"/>
          <w:cols w:space="708"/>
          <w:docGrid w:linePitch="360"/>
        </w:sectPr>
      </w:pPr>
    </w:p>
    <w:p w14:paraId="0F3C761C" w14:textId="77777777" w:rsidR="007D1A6A" w:rsidRPr="00422510" w:rsidRDefault="007D1A6A" w:rsidP="007D1A6A">
      <w:pPr>
        <w:spacing w:line="480" w:lineRule="auto"/>
        <w:rPr>
          <w:rFonts w:ascii="Times New Roman" w:hAnsi="Times New Roman" w:cs="Times New Roman"/>
          <w:lang w:val="en-US"/>
        </w:rPr>
      </w:pPr>
      <w:r w:rsidRPr="00422510">
        <w:rPr>
          <w:rFonts w:ascii="Times New Roman" w:hAnsi="Times New Roman" w:cs="Times New Roman"/>
          <w:lang w:val="en-US"/>
        </w:rPr>
        <w:t xml:space="preserve">Table S2.  </w:t>
      </w:r>
    </w:p>
    <w:p w14:paraId="1D8BDA94" w14:textId="77777777" w:rsidR="007D1A6A" w:rsidRPr="00422510" w:rsidRDefault="007D1A6A" w:rsidP="007D1A6A">
      <w:pPr>
        <w:spacing w:line="480" w:lineRule="auto"/>
        <w:rPr>
          <w:rFonts w:ascii="Times New Roman" w:hAnsi="Times New Roman" w:cs="Times New Roman"/>
          <w:i/>
          <w:lang w:val="en-US"/>
        </w:rPr>
      </w:pPr>
      <w:r w:rsidRPr="00422510">
        <w:rPr>
          <w:rFonts w:ascii="Times New Roman" w:hAnsi="Times New Roman" w:cs="Times New Roman"/>
          <w:i/>
          <w:lang w:val="en-US"/>
        </w:rPr>
        <w:t>Overview of selected variables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826"/>
        <w:gridCol w:w="4821"/>
        <w:gridCol w:w="3890"/>
      </w:tblGrid>
      <w:tr w:rsidR="007D1A6A" w:rsidRPr="00422510" w14:paraId="15CB9BE4" w14:textId="77777777" w:rsidTr="00860AA5">
        <w:tc>
          <w:tcPr>
            <w:tcW w:w="1413" w:type="dxa"/>
            <w:tcBorders>
              <w:top w:val="single" w:sz="4" w:space="0" w:color="auto"/>
              <w:bottom w:val="single" w:sz="4" w:space="0" w:color="auto"/>
            </w:tcBorders>
          </w:tcPr>
          <w:p w14:paraId="194D2168" w14:textId="77777777" w:rsidR="007D1A6A" w:rsidRPr="00422510" w:rsidRDefault="007D1A6A" w:rsidP="00860AA5">
            <w:pPr>
              <w:jc w:val="center"/>
              <w:rPr>
                <w:rFonts w:ascii="Times New Roman" w:hAnsi="Times New Roman" w:cs="Times New Roman"/>
                <w:b/>
                <w:lang w:val="en-US"/>
              </w:rPr>
            </w:pPr>
          </w:p>
        </w:tc>
        <w:tc>
          <w:tcPr>
            <w:tcW w:w="12537" w:type="dxa"/>
            <w:gridSpan w:val="3"/>
            <w:tcBorders>
              <w:top w:val="single" w:sz="4" w:space="0" w:color="auto"/>
              <w:bottom w:val="single" w:sz="4" w:space="0" w:color="auto"/>
            </w:tcBorders>
          </w:tcPr>
          <w:p w14:paraId="3F074AC1"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Precursor Set</w:t>
            </w:r>
          </w:p>
        </w:tc>
      </w:tr>
      <w:tr w:rsidR="007D1A6A" w:rsidRPr="00422510" w14:paraId="2DC58DF6" w14:textId="77777777" w:rsidTr="00860AA5">
        <w:tc>
          <w:tcPr>
            <w:tcW w:w="1413" w:type="dxa"/>
            <w:tcBorders>
              <w:top w:val="single" w:sz="4" w:space="0" w:color="auto"/>
              <w:bottom w:val="single" w:sz="4" w:space="0" w:color="auto"/>
            </w:tcBorders>
          </w:tcPr>
          <w:p w14:paraId="3F284222"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Child Age</w:t>
            </w:r>
          </w:p>
        </w:tc>
        <w:tc>
          <w:tcPr>
            <w:tcW w:w="3826" w:type="dxa"/>
            <w:tcBorders>
              <w:top w:val="single" w:sz="4" w:space="0" w:color="auto"/>
              <w:bottom w:val="single" w:sz="4" w:space="0" w:color="auto"/>
            </w:tcBorders>
          </w:tcPr>
          <w:p w14:paraId="067DF70F"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Structural Family Characteristics</w:t>
            </w:r>
          </w:p>
        </w:tc>
        <w:tc>
          <w:tcPr>
            <w:tcW w:w="4821" w:type="dxa"/>
            <w:tcBorders>
              <w:top w:val="single" w:sz="4" w:space="0" w:color="auto"/>
              <w:bottom w:val="single" w:sz="4" w:space="0" w:color="auto"/>
            </w:tcBorders>
          </w:tcPr>
          <w:p w14:paraId="297BB2B9"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Parenting and Parental Characteristics</w:t>
            </w:r>
          </w:p>
        </w:tc>
        <w:tc>
          <w:tcPr>
            <w:tcW w:w="3890" w:type="dxa"/>
            <w:tcBorders>
              <w:top w:val="single" w:sz="4" w:space="0" w:color="auto"/>
              <w:bottom w:val="single" w:sz="4" w:space="0" w:color="auto"/>
            </w:tcBorders>
          </w:tcPr>
          <w:p w14:paraId="0984267F"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Child-Level Individual Differences</w:t>
            </w:r>
          </w:p>
        </w:tc>
      </w:tr>
      <w:tr w:rsidR="007D1A6A" w:rsidRPr="00422510" w14:paraId="1B2CCFEE" w14:textId="77777777" w:rsidTr="00860AA5">
        <w:trPr>
          <w:trHeight w:val="318"/>
        </w:trPr>
        <w:tc>
          <w:tcPr>
            <w:tcW w:w="1413" w:type="dxa"/>
            <w:tcBorders>
              <w:top w:val="single" w:sz="4" w:space="0" w:color="auto"/>
            </w:tcBorders>
          </w:tcPr>
          <w:p w14:paraId="0EE3D636"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9 months</w:t>
            </w:r>
          </w:p>
        </w:tc>
        <w:tc>
          <w:tcPr>
            <w:tcW w:w="3826" w:type="dxa"/>
            <w:tcBorders>
              <w:top w:val="single" w:sz="4" w:space="0" w:color="auto"/>
            </w:tcBorders>
          </w:tcPr>
          <w:p w14:paraId="559D7FCD"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Primary caregiver highest academic qualification</w:t>
            </w:r>
          </w:p>
        </w:tc>
        <w:tc>
          <w:tcPr>
            <w:tcW w:w="4821" w:type="dxa"/>
            <w:tcBorders>
              <w:top w:val="single" w:sz="4" w:space="0" w:color="auto"/>
            </w:tcBorders>
          </w:tcPr>
          <w:p w14:paraId="163CBF6E"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Primary caregiver self-esteem</w:t>
            </w:r>
          </w:p>
        </w:tc>
        <w:tc>
          <w:tcPr>
            <w:tcW w:w="3890" w:type="dxa"/>
            <w:tcBorders>
              <w:top w:val="single" w:sz="4" w:space="0" w:color="auto"/>
            </w:tcBorders>
          </w:tcPr>
          <w:p w14:paraId="33889E47"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Sex</w:t>
            </w:r>
          </w:p>
        </w:tc>
      </w:tr>
      <w:tr w:rsidR="007D1A6A" w:rsidRPr="00422510" w14:paraId="7622ED96" w14:textId="77777777" w:rsidTr="00860AA5">
        <w:tc>
          <w:tcPr>
            <w:tcW w:w="1413" w:type="dxa"/>
          </w:tcPr>
          <w:p w14:paraId="2131918A" w14:textId="77777777" w:rsidR="007D1A6A" w:rsidRPr="00422510" w:rsidRDefault="007D1A6A" w:rsidP="00860AA5">
            <w:pPr>
              <w:jc w:val="center"/>
              <w:rPr>
                <w:rFonts w:ascii="Times New Roman" w:hAnsi="Times New Roman" w:cs="Times New Roman"/>
                <w:lang w:val="en-US"/>
              </w:rPr>
            </w:pPr>
          </w:p>
        </w:tc>
        <w:tc>
          <w:tcPr>
            <w:tcW w:w="3826" w:type="dxa"/>
          </w:tcPr>
          <w:p w14:paraId="05A917D4"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First born</w:t>
            </w:r>
          </w:p>
        </w:tc>
        <w:tc>
          <w:tcPr>
            <w:tcW w:w="4821" w:type="dxa"/>
          </w:tcPr>
          <w:p w14:paraId="4303D870"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Primary caregiver depression</w:t>
            </w:r>
          </w:p>
        </w:tc>
        <w:tc>
          <w:tcPr>
            <w:tcW w:w="3890" w:type="dxa"/>
          </w:tcPr>
          <w:p w14:paraId="059311EA"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Low birth weight</w:t>
            </w:r>
          </w:p>
        </w:tc>
      </w:tr>
      <w:tr w:rsidR="007D1A6A" w:rsidRPr="00422510" w14:paraId="55279E12" w14:textId="77777777" w:rsidTr="00860AA5">
        <w:tc>
          <w:tcPr>
            <w:tcW w:w="1413" w:type="dxa"/>
          </w:tcPr>
          <w:p w14:paraId="35017A72" w14:textId="77777777" w:rsidR="007D1A6A" w:rsidRPr="00422510" w:rsidRDefault="007D1A6A" w:rsidP="00860AA5">
            <w:pPr>
              <w:jc w:val="center"/>
              <w:rPr>
                <w:rFonts w:ascii="Times New Roman" w:hAnsi="Times New Roman" w:cs="Times New Roman"/>
                <w:lang w:val="en-US"/>
              </w:rPr>
            </w:pPr>
          </w:p>
        </w:tc>
        <w:tc>
          <w:tcPr>
            <w:tcW w:w="3826" w:type="dxa"/>
          </w:tcPr>
          <w:p w14:paraId="14C33112"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Ethnicity</w:t>
            </w:r>
          </w:p>
        </w:tc>
        <w:tc>
          <w:tcPr>
            <w:tcW w:w="4821" w:type="dxa"/>
          </w:tcPr>
          <w:p w14:paraId="1F3E4839" w14:textId="77777777" w:rsidR="007D1A6A" w:rsidRPr="00422510" w:rsidRDefault="007D1A6A" w:rsidP="00860AA5">
            <w:pPr>
              <w:rPr>
                <w:rFonts w:ascii="Times New Roman" w:hAnsi="Times New Roman" w:cs="Times New Roman"/>
                <w:lang w:val="en-US"/>
              </w:rPr>
            </w:pPr>
          </w:p>
        </w:tc>
        <w:tc>
          <w:tcPr>
            <w:tcW w:w="3890" w:type="dxa"/>
          </w:tcPr>
          <w:p w14:paraId="33656D87"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Temperament -mood</w:t>
            </w:r>
          </w:p>
        </w:tc>
      </w:tr>
      <w:tr w:rsidR="007D1A6A" w:rsidRPr="00422510" w14:paraId="18A995C2" w14:textId="77777777" w:rsidTr="00860AA5">
        <w:tc>
          <w:tcPr>
            <w:tcW w:w="1413" w:type="dxa"/>
          </w:tcPr>
          <w:p w14:paraId="6BE8040F" w14:textId="77777777" w:rsidR="007D1A6A" w:rsidRPr="00422510" w:rsidRDefault="007D1A6A" w:rsidP="00860AA5">
            <w:pPr>
              <w:jc w:val="center"/>
              <w:rPr>
                <w:rFonts w:ascii="Times New Roman" w:hAnsi="Times New Roman" w:cs="Times New Roman"/>
                <w:lang w:val="en-US"/>
              </w:rPr>
            </w:pPr>
          </w:p>
        </w:tc>
        <w:tc>
          <w:tcPr>
            <w:tcW w:w="3826" w:type="dxa"/>
          </w:tcPr>
          <w:p w14:paraId="3EF0A664" w14:textId="77777777" w:rsidR="007D1A6A" w:rsidRPr="00422510" w:rsidRDefault="007D1A6A" w:rsidP="00860AA5">
            <w:pPr>
              <w:rPr>
                <w:rFonts w:ascii="Times New Roman" w:hAnsi="Times New Roman" w:cs="Times New Roman"/>
                <w:lang w:val="en-US"/>
              </w:rPr>
            </w:pPr>
          </w:p>
        </w:tc>
        <w:tc>
          <w:tcPr>
            <w:tcW w:w="4821" w:type="dxa"/>
          </w:tcPr>
          <w:p w14:paraId="312C1662" w14:textId="77777777" w:rsidR="007D1A6A" w:rsidRPr="00422510" w:rsidRDefault="007D1A6A" w:rsidP="00860AA5">
            <w:pPr>
              <w:rPr>
                <w:rFonts w:ascii="Times New Roman" w:hAnsi="Times New Roman" w:cs="Times New Roman"/>
                <w:lang w:val="en-US"/>
              </w:rPr>
            </w:pPr>
          </w:p>
        </w:tc>
        <w:tc>
          <w:tcPr>
            <w:tcW w:w="3890" w:type="dxa"/>
          </w:tcPr>
          <w:p w14:paraId="03636F18"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Temperament - regularity</w:t>
            </w:r>
          </w:p>
        </w:tc>
      </w:tr>
      <w:tr w:rsidR="007D1A6A" w:rsidRPr="00422510" w14:paraId="06F42016" w14:textId="77777777" w:rsidTr="00860AA5">
        <w:tc>
          <w:tcPr>
            <w:tcW w:w="1413" w:type="dxa"/>
          </w:tcPr>
          <w:p w14:paraId="3CE2E322" w14:textId="77777777" w:rsidR="007D1A6A" w:rsidRPr="00422510" w:rsidRDefault="007D1A6A" w:rsidP="00860AA5">
            <w:pPr>
              <w:jc w:val="center"/>
              <w:rPr>
                <w:rFonts w:ascii="Times New Roman" w:hAnsi="Times New Roman" w:cs="Times New Roman"/>
                <w:lang w:val="en-US"/>
              </w:rPr>
            </w:pPr>
          </w:p>
        </w:tc>
        <w:tc>
          <w:tcPr>
            <w:tcW w:w="3826" w:type="dxa"/>
          </w:tcPr>
          <w:p w14:paraId="673056E8" w14:textId="77777777" w:rsidR="007D1A6A" w:rsidRPr="00422510" w:rsidRDefault="007D1A6A" w:rsidP="00860AA5">
            <w:pPr>
              <w:rPr>
                <w:rFonts w:ascii="Times New Roman" w:hAnsi="Times New Roman" w:cs="Times New Roman"/>
                <w:lang w:val="en-US"/>
              </w:rPr>
            </w:pPr>
          </w:p>
        </w:tc>
        <w:tc>
          <w:tcPr>
            <w:tcW w:w="4821" w:type="dxa"/>
          </w:tcPr>
          <w:p w14:paraId="4482EE07" w14:textId="77777777" w:rsidR="007D1A6A" w:rsidRPr="00422510" w:rsidRDefault="007D1A6A" w:rsidP="00860AA5">
            <w:pPr>
              <w:rPr>
                <w:rFonts w:ascii="Times New Roman" w:hAnsi="Times New Roman" w:cs="Times New Roman"/>
                <w:lang w:val="en-US"/>
              </w:rPr>
            </w:pPr>
          </w:p>
        </w:tc>
        <w:tc>
          <w:tcPr>
            <w:tcW w:w="3890" w:type="dxa"/>
          </w:tcPr>
          <w:p w14:paraId="6DF26406"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Temperament -approach</w:t>
            </w:r>
          </w:p>
        </w:tc>
      </w:tr>
      <w:tr w:rsidR="007D1A6A" w:rsidRPr="00422510" w14:paraId="74BC3D91" w14:textId="77777777" w:rsidTr="00860AA5">
        <w:tc>
          <w:tcPr>
            <w:tcW w:w="1413" w:type="dxa"/>
          </w:tcPr>
          <w:p w14:paraId="5E7FA0AA" w14:textId="77777777" w:rsidR="007D1A6A" w:rsidRPr="00422510" w:rsidRDefault="007D1A6A" w:rsidP="00860AA5">
            <w:pPr>
              <w:jc w:val="center"/>
              <w:rPr>
                <w:rFonts w:ascii="Times New Roman" w:hAnsi="Times New Roman" w:cs="Times New Roman"/>
                <w:lang w:val="en-US"/>
              </w:rPr>
            </w:pPr>
          </w:p>
        </w:tc>
        <w:tc>
          <w:tcPr>
            <w:tcW w:w="3826" w:type="dxa"/>
          </w:tcPr>
          <w:p w14:paraId="61438E32" w14:textId="77777777" w:rsidR="007D1A6A" w:rsidRPr="00422510" w:rsidRDefault="007D1A6A" w:rsidP="00860AA5">
            <w:pPr>
              <w:rPr>
                <w:rFonts w:ascii="Times New Roman" w:hAnsi="Times New Roman" w:cs="Times New Roman"/>
                <w:lang w:val="en-US"/>
              </w:rPr>
            </w:pPr>
          </w:p>
        </w:tc>
        <w:tc>
          <w:tcPr>
            <w:tcW w:w="4821" w:type="dxa"/>
          </w:tcPr>
          <w:p w14:paraId="77B2F857" w14:textId="77777777" w:rsidR="007D1A6A" w:rsidRPr="00422510" w:rsidRDefault="007D1A6A" w:rsidP="00860AA5">
            <w:pPr>
              <w:rPr>
                <w:rFonts w:ascii="Times New Roman" w:hAnsi="Times New Roman" w:cs="Times New Roman"/>
                <w:lang w:val="en-US"/>
              </w:rPr>
            </w:pPr>
          </w:p>
        </w:tc>
        <w:tc>
          <w:tcPr>
            <w:tcW w:w="3890" w:type="dxa"/>
          </w:tcPr>
          <w:p w14:paraId="27EE1C31"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Temperament -adaptability</w:t>
            </w:r>
          </w:p>
        </w:tc>
      </w:tr>
      <w:tr w:rsidR="007D1A6A" w:rsidRPr="00422510" w14:paraId="77E2442B" w14:textId="77777777" w:rsidTr="00860AA5">
        <w:tc>
          <w:tcPr>
            <w:tcW w:w="1413" w:type="dxa"/>
          </w:tcPr>
          <w:p w14:paraId="7492E599"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3 years</w:t>
            </w:r>
          </w:p>
        </w:tc>
        <w:tc>
          <w:tcPr>
            <w:tcW w:w="3826" w:type="dxa"/>
          </w:tcPr>
          <w:p w14:paraId="427F1D96"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w:t>
            </w:r>
          </w:p>
        </w:tc>
        <w:tc>
          <w:tcPr>
            <w:tcW w:w="4821" w:type="dxa"/>
          </w:tcPr>
          <w:p w14:paraId="219ED8D6"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Parent-child conflict</w:t>
            </w:r>
          </w:p>
        </w:tc>
        <w:tc>
          <w:tcPr>
            <w:tcW w:w="3890" w:type="dxa"/>
          </w:tcPr>
          <w:p w14:paraId="65F15F4F" w14:textId="77777777" w:rsidR="007D1A6A" w:rsidRPr="00422510" w:rsidRDefault="007D1A6A" w:rsidP="00860AA5">
            <w:pPr>
              <w:rPr>
                <w:rFonts w:ascii="Times New Roman" w:hAnsi="Times New Roman" w:cs="Times New Roman"/>
                <w:lang w:val="en-US"/>
              </w:rPr>
            </w:pPr>
          </w:p>
        </w:tc>
      </w:tr>
      <w:tr w:rsidR="007D1A6A" w:rsidRPr="00422510" w14:paraId="521908FE" w14:textId="77777777" w:rsidTr="00860AA5">
        <w:tc>
          <w:tcPr>
            <w:tcW w:w="1413" w:type="dxa"/>
          </w:tcPr>
          <w:p w14:paraId="3E5E2A18" w14:textId="77777777" w:rsidR="007D1A6A" w:rsidRPr="00422510" w:rsidRDefault="007D1A6A" w:rsidP="00860AA5">
            <w:pPr>
              <w:jc w:val="center"/>
              <w:rPr>
                <w:rFonts w:ascii="Times New Roman" w:hAnsi="Times New Roman" w:cs="Times New Roman"/>
                <w:lang w:val="en-US"/>
              </w:rPr>
            </w:pPr>
          </w:p>
        </w:tc>
        <w:tc>
          <w:tcPr>
            <w:tcW w:w="3826" w:type="dxa"/>
          </w:tcPr>
          <w:p w14:paraId="3D81B9F4" w14:textId="77777777" w:rsidR="007D1A6A" w:rsidRPr="00422510" w:rsidRDefault="007D1A6A" w:rsidP="00860AA5">
            <w:pPr>
              <w:jc w:val="center"/>
              <w:rPr>
                <w:rFonts w:ascii="Times New Roman" w:hAnsi="Times New Roman" w:cs="Times New Roman"/>
                <w:lang w:val="en-US"/>
              </w:rPr>
            </w:pPr>
          </w:p>
        </w:tc>
        <w:tc>
          <w:tcPr>
            <w:tcW w:w="4821" w:type="dxa"/>
          </w:tcPr>
          <w:p w14:paraId="34C79A50" w14:textId="77777777" w:rsidR="007D1A6A" w:rsidRPr="00422510" w:rsidRDefault="007D1A6A" w:rsidP="00860AA5">
            <w:pPr>
              <w:rPr>
                <w:rFonts w:ascii="Times New Roman" w:hAnsi="Times New Roman" w:cs="Times New Roman"/>
                <w:lang w:val="en-US"/>
              </w:rPr>
            </w:pPr>
          </w:p>
        </w:tc>
        <w:tc>
          <w:tcPr>
            <w:tcW w:w="3890" w:type="dxa"/>
          </w:tcPr>
          <w:p w14:paraId="6877AC47" w14:textId="77777777" w:rsidR="007D1A6A" w:rsidRPr="00422510" w:rsidRDefault="007D1A6A" w:rsidP="00860AA5">
            <w:pPr>
              <w:rPr>
                <w:rFonts w:ascii="Times New Roman" w:hAnsi="Times New Roman" w:cs="Times New Roman"/>
                <w:lang w:val="en-US"/>
              </w:rPr>
            </w:pPr>
          </w:p>
        </w:tc>
      </w:tr>
      <w:tr w:rsidR="007D1A6A" w:rsidRPr="00422510" w14:paraId="7DD07BBE" w14:textId="77777777" w:rsidTr="00860AA5">
        <w:tc>
          <w:tcPr>
            <w:tcW w:w="1413" w:type="dxa"/>
          </w:tcPr>
          <w:p w14:paraId="257AD303"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5 years</w:t>
            </w:r>
          </w:p>
        </w:tc>
        <w:tc>
          <w:tcPr>
            <w:tcW w:w="3826" w:type="dxa"/>
          </w:tcPr>
          <w:p w14:paraId="73FDF2A7"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w:t>
            </w:r>
          </w:p>
        </w:tc>
        <w:tc>
          <w:tcPr>
            <w:tcW w:w="4821" w:type="dxa"/>
          </w:tcPr>
          <w:p w14:paraId="7052E554"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Primary caregiver relationship satisfaction</w:t>
            </w:r>
          </w:p>
        </w:tc>
        <w:tc>
          <w:tcPr>
            <w:tcW w:w="3890" w:type="dxa"/>
          </w:tcPr>
          <w:p w14:paraId="3734C0AD"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Language concerns</w:t>
            </w:r>
          </w:p>
        </w:tc>
      </w:tr>
      <w:tr w:rsidR="007D1A6A" w:rsidRPr="00422510" w14:paraId="6B9FBD99" w14:textId="77777777" w:rsidTr="00860AA5">
        <w:tc>
          <w:tcPr>
            <w:tcW w:w="1413" w:type="dxa"/>
          </w:tcPr>
          <w:p w14:paraId="4228327E" w14:textId="77777777" w:rsidR="007D1A6A" w:rsidRPr="00422510" w:rsidRDefault="007D1A6A" w:rsidP="00860AA5">
            <w:pPr>
              <w:jc w:val="center"/>
              <w:rPr>
                <w:rFonts w:ascii="Times New Roman" w:hAnsi="Times New Roman" w:cs="Times New Roman"/>
                <w:lang w:val="en-US"/>
              </w:rPr>
            </w:pPr>
          </w:p>
        </w:tc>
        <w:tc>
          <w:tcPr>
            <w:tcW w:w="3826" w:type="dxa"/>
          </w:tcPr>
          <w:p w14:paraId="1B25D907" w14:textId="77777777" w:rsidR="007D1A6A" w:rsidRPr="00422510" w:rsidRDefault="007D1A6A" w:rsidP="00860AA5">
            <w:pPr>
              <w:jc w:val="center"/>
              <w:rPr>
                <w:rFonts w:ascii="Times New Roman" w:hAnsi="Times New Roman" w:cs="Times New Roman"/>
                <w:lang w:val="en-US"/>
              </w:rPr>
            </w:pPr>
          </w:p>
        </w:tc>
        <w:tc>
          <w:tcPr>
            <w:tcW w:w="4821" w:type="dxa"/>
          </w:tcPr>
          <w:p w14:paraId="16039F70"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Parental engagement</w:t>
            </w:r>
          </w:p>
        </w:tc>
        <w:tc>
          <w:tcPr>
            <w:tcW w:w="3890" w:type="dxa"/>
          </w:tcPr>
          <w:p w14:paraId="24084084"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Non-verbal ability</w:t>
            </w:r>
          </w:p>
        </w:tc>
      </w:tr>
      <w:tr w:rsidR="007D1A6A" w:rsidRPr="00422510" w14:paraId="57872654" w14:textId="77777777" w:rsidTr="00860AA5">
        <w:tc>
          <w:tcPr>
            <w:tcW w:w="1413" w:type="dxa"/>
          </w:tcPr>
          <w:p w14:paraId="6A3998E1" w14:textId="77777777" w:rsidR="007D1A6A" w:rsidRPr="00422510" w:rsidRDefault="007D1A6A" w:rsidP="00860AA5">
            <w:pPr>
              <w:jc w:val="center"/>
              <w:rPr>
                <w:rFonts w:ascii="Times New Roman" w:hAnsi="Times New Roman" w:cs="Times New Roman"/>
                <w:lang w:val="en-US"/>
              </w:rPr>
            </w:pPr>
          </w:p>
        </w:tc>
        <w:tc>
          <w:tcPr>
            <w:tcW w:w="3826" w:type="dxa"/>
          </w:tcPr>
          <w:p w14:paraId="3EAAEB25" w14:textId="77777777" w:rsidR="007D1A6A" w:rsidRPr="00422510" w:rsidRDefault="007D1A6A" w:rsidP="00860AA5">
            <w:pPr>
              <w:rPr>
                <w:rFonts w:ascii="Times New Roman" w:hAnsi="Times New Roman" w:cs="Times New Roman"/>
                <w:lang w:val="en-US"/>
              </w:rPr>
            </w:pPr>
          </w:p>
        </w:tc>
        <w:tc>
          <w:tcPr>
            <w:tcW w:w="4821" w:type="dxa"/>
          </w:tcPr>
          <w:p w14:paraId="3E0BCA80" w14:textId="77777777" w:rsidR="007D1A6A" w:rsidRPr="00422510" w:rsidRDefault="007D1A6A" w:rsidP="00860AA5">
            <w:pPr>
              <w:rPr>
                <w:rFonts w:ascii="Times New Roman" w:hAnsi="Times New Roman" w:cs="Times New Roman"/>
                <w:lang w:val="en-US"/>
              </w:rPr>
            </w:pPr>
          </w:p>
        </w:tc>
        <w:tc>
          <w:tcPr>
            <w:tcW w:w="3890" w:type="dxa"/>
          </w:tcPr>
          <w:p w14:paraId="65646518"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Verbal ability</w:t>
            </w:r>
          </w:p>
        </w:tc>
      </w:tr>
      <w:tr w:rsidR="007D1A6A" w:rsidRPr="00422510" w14:paraId="711B63B5" w14:textId="77777777" w:rsidTr="00860AA5">
        <w:tc>
          <w:tcPr>
            <w:tcW w:w="1413" w:type="dxa"/>
          </w:tcPr>
          <w:p w14:paraId="76D651D5"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7 years</w:t>
            </w:r>
          </w:p>
        </w:tc>
        <w:tc>
          <w:tcPr>
            <w:tcW w:w="3826" w:type="dxa"/>
          </w:tcPr>
          <w:p w14:paraId="170E591C"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Poverty</w:t>
            </w:r>
          </w:p>
        </w:tc>
        <w:tc>
          <w:tcPr>
            <w:tcW w:w="4821" w:type="dxa"/>
          </w:tcPr>
          <w:p w14:paraId="1C7D3D0C"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 xml:space="preserve">Primary caregiver psychological distress </w:t>
            </w:r>
          </w:p>
        </w:tc>
        <w:tc>
          <w:tcPr>
            <w:tcW w:w="3890" w:type="dxa"/>
          </w:tcPr>
          <w:p w14:paraId="0B9BBFD7"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Autism spectrum conditions</w:t>
            </w:r>
          </w:p>
        </w:tc>
      </w:tr>
      <w:tr w:rsidR="007D1A6A" w:rsidRPr="00422510" w14:paraId="2044D491" w14:textId="77777777" w:rsidTr="00860AA5">
        <w:tc>
          <w:tcPr>
            <w:tcW w:w="1413" w:type="dxa"/>
          </w:tcPr>
          <w:p w14:paraId="42CD1755" w14:textId="77777777" w:rsidR="007D1A6A" w:rsidRPr="00422510" w:rsidRDefault="007D1A6A" w:rsidP="00860AA5">
            <w:pPr>
              <w:jc w:val="center"/>
              <w:rPr>
                <w:rFonts w:ascii="Times New Roman" w:hAnsi="Times New Roman" w:cs="Times New Roman"/>
                <w:lang w:val="en-US"/>
              </w:rPr>
            </w:pPr>
          </w:p>
        </w:tc>
        <w:tc>
          <w:tcPr>
            <w:tcW w:w="3826" w:type="dxa"/>
          </w:tcPr>
          <w:p w14:paraId="5104E607"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Number of siblings in household</w:t>
            </w:r>
          </w:p>
        </w:tc>
        <w:tc>
          <w:tcPr>
            <w:tcW w:w="4821" w:type="dxa"/>
          </w:tcPr>
          <w:p w14:paraId="43F985B1"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Harsh parenting</w:t>
            </w:r>
          </w:p>
        </w:tc>
        <w:tc>
          <w:tcPr>
            <w:tcW w:w="3890" w:type="dxa"/>
          </w:tcPr>
          <w:p w14:paraId="568AA766"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Independence and self-regulation</w:t>
            </w:r>
          </w:p>
        </w:tc>
      </w:tr>
      <w:tr w:rsidR="007D1A6A" w:rsidRPr="00422510" w14:paraId="067600B0" w14:textId="77777777" w:rsidTr="00860AA5">
        <w:tc>
          <w:tcPr>
            <w:tcW w:w="1413" w:type="dxa"/>
          </w:tcPr>
          <w:p w14:paraId="0B9B705B" w14:textId="77777777" w:rsidR="007D1A6A" w:rsidRPr="00422510" w:rsidRDefault="007D1A6A" w:rsidP="00860AA5">
            <w:pPr>
              <w:jc w:val="center"/>
              <w:rPr>
                <w:rFonts w:ascii="Times New Roman" w:hAnsi="Times New Roman" w:cs="Times New Roman"/>
                <w:lang w:val="en-US"/>
              </w:rPr>
            </w:pPr>
          </w:p>
        </w:tc>
        <w:tc>
          <w:tcPr>
            <w:tcW w:w="3826" w:type="dxa"/>
          </w:tcPr>
          <w:p w14:paraId="653216F1"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Lone parent</w:t>
            </w:r>
          </w:p>
        </w:tc>
        <w:tc>
          <w:tcPr>
            <w:tcW w:w="4821" w:type="dxa"/>
          </w:tcPr>
          <w:p w14:paraId="4DA70B1E" w14:textId="77777777" w:rsidR="007D1A6A" w:rsidRPr="00422510" w:rsidRDefault="007D1A6A" w:rsidP="00860AA5">
            <w:pPr>
              <w:rPr>
                <w:rFonts w:ascii="Times New Roman" w:hAnsi="Times New Roman" w:cs="Times New Roman"/>
                <w:lang w:val="en-US"/>
              </w:rPr>
            </w:pPr>
          </w:p>
        </w:tc>
        <w:tc>
          <w:tcPr>
            <w:tcW w:w="3890" w:type="dxa"/>
          </w:tcPr>
          <w:p w14:paraId="1C62697F"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Emotional dysregulation</w:t>
            </w:r>
          </w:p>
        </w:tc>
      </w:tr>
      <w:tr w:rsidR="007D1A6A" w:rsidRPr="00422510" w14:paraId="6A675811" w14:textId="77777777" w:rsidTr="00860AA5">
        <w:tc>
          <w:tcPr>
            <w:tcW w:w="1413" w:type="dxa"/>
          </w:tcPr>
          <w:p w14:paraId="7805015A" w14:textId="77777777" w:rsidR="007D1A6A" w:rsidRPr="00422510" w:rsidRDefault="007D1A6A" w:rsidP="00860AA5">
            <w:pPr>
              <w:jc w:val="center"/>
              <w:rPr>
                <w:rFonts w:ascii="Times New Roman" w:hAnsi="Times New Roman" w:cs="Times New Roman"/>
                <w:lang w:val="en-US"/>
              </w:rPr>
            </w:pPr>
          </w:p>
        </w:tc>
        <w:tc>
          <w:tcPr>
            <w:tcW w:w="3826" w:type="dxa"/>
          </w:tcPr>
          <w:p w14:paraId="7311DA58" w14:textId="77777777" w:rsidR="007D1A6A" w:rsidRPr="00422510" w:rsidRDefault="007D1A6A" w:rsidP="00860AA5">
            <w:pPr>
              <w:rPr>
                <w:rFonts w:ascii="Times New Roman" w:hAnsi="Times New Roman" w:cs="Times New Roman"/>
                <w:lang w:val="en-US"/>
              </w:rPr>
            </w:pPr>
          </w:p>
        </w:tc>
        <w:tc>
          <w:tcPr>
            <w:tcW w:w="4821" w:type="dxa"/>
          </w:tcPr>
          <w:p w14:paraId="0EF25D87" w14:textId="77777777" w:rsidR="007D1A6A" w:rsidRPr="00422510" w:rsidRDefault="007D1A6A" w:rsidP="00860AA5">
            <w:pPr>
              <w:rPr>
                <w:rFonts w:ascii="Times New Roman" w:hAnsi="Times New Roman" w:cs="Times New Roman"/>
                <w:lang w:val="en-US"/>
              </w:rPr>
            </w:pPr>
          </w:p>
        </w:tc>
        <w:tc>
          <w:tcPr>
            <w:tcW w:w="3890" w:type="dxa"/>
          </w:tcPr>
          <w:p w14:paraId="02FACBC1"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Co-operation</w:t>
            </w:r>
          </w:p>
        </w:tc>
      </w:tr>
      <w:tr w:rsidR="007D1A6A" w:rsidRPr="00422510" w14:paraId="43EADC30" w14:textId="77777777" w:rsidTr="00860AA5">
        <w:tc>
          <w:tcPr>
            <w:tcW w:w="1413" w:type="dxa"/>
          </w:tcPr>
          <w:p w14:paraId="19AA83C9" w14:textId="77777777" w:rsidR="007D1A6A" w:rsidRPr="00422510" w:rsidRDefault="007D1A6A" w:rsidP="00860AA5">
            <w:pPr>
              <w:jc w:val="center"/>
              <w:rPr>
                <w:rFonts w:ascii="Times New Roman" w:hAnsi="Times New Roman" w:cs="Times New Roman"/>
                <w:lang w:val="en-US"/>
              </w:rPr>
            </w:pPr>
          </w:p>
        </w:tc>
        <w:tc>
          <w:tcPr>
            <w:tcW w:w="3826" w:type="dxa"/>
          </w:tcPr>
          <w:p w14:paraId="3D8E66F3" w14:textId="77777777" w:rsidR="007D1A6A" w:rsidRPr="00422510" w:rsidRDefault="007D1A6A" w:rsidP="00860AA5">
            <w:pPr>
              <w:rPr>
                <w:rFonts w:ascii="Times New Roman" w:hAnsi="Times New Roman" w:cs="Times New Roman"/>
                <w:lang w:val="en-US"/>
              </w:rPr>
            </w:pPr>
          </w:p>
        </w:tc>
        <w:tc>
          <w:tcPr>
            <w:tcW w:w="4821" w:type="dxa"/>
          </w:tcPr>
          <w:p w14:paraId="1B104335" w14:textId="77777777" w:rsidR="007D1A6A" w:rsidRPr="00422510" w:rsidRDefault="007D1A6A" w:rsidP="00860AA5">
            <w:pPr>
              <w:rPr>
                <w:rFonts w:ascii="Times New Roman" w:hAnsi="Times New Roman" w:cs="Times New Roman"/>
                <w:lang w:val="en-US"/>
              </w:rPr>
            </w:pPr>
          </w:p>
        </w:tc>
        <w:tc>
          <w:tcPr>
            <w:tcW w:w="3890" w:type="dxa"/>
          </w:tcPr>
          <w:p w14:paraId="59EF144E"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Internalizing problems</w:t>
            </w:r>
          </w:p>
        </w:tc>
      </w:tr>
      <w:tr w:rsidR="007D1A6A" w:rsidRPr="00422510" w14:paraId="1F6EC02C" w14:textId="77777777" w:rsidTr="00860AA5">
        <w:tc>
          <w:tcPr>
            <w:tcW w:w="1413" w:type="dxa"/>
          </w:tcPr>
          <w:p w14:paraId="240DEDD6" w14:textId="77777777" w:rsidR="007D1A6A" w:rsidRPr="00422510" w:rsidRDefault="007D1A6A" w:rsidP="00860AA5">
            <w:pPr>
              <w:jc w:val="center"/>
              <w:rPr>
                <w:rFonts w:ascii="Times New Roman" w:hAnsi="Times New Roman" w:cs="Times New Roman"/>
                <w:lang w:val="en-US"/>
              </w:rPr>
            </w:pPr>
          </w:p>
        </w:tc>
        <w:tc>
          <w:tcPr>
            <w:tcW w:w="3826" w:type="dxa"/>
          </w:tcPr>
          <w:p w14:paraId="456A00C3" w14:textId="77777777" w:rsidR="007D1A6A" w:rsidRPr="00422510" w:rsidRDefault="007D1A6A" w:rsidP="00860AA5">
            <w:pPr>
              <w:rPr>
                <w:rFonts w:ascii="Times New Roman" w:hAnsi="Times New Roman" w:cs="Times New Roman"/>
                <w:lang w:val="en-US"/>
              </w:rPr>
            </w:pPr>
          </w:p>
        </w:tc>
        <w:tc>
          <w:tcPr>
            <w:tcW w:w="4821" w:type="dxa"/>
          </w:tcPr>
          <w:p w14:paraId="0EAC0066" w14:textId="77777777" w:rsidR="007D1A6A" w:rsidRPr="00422510" w:rsidRDefault="007D1A6A" w:rsidP="00860AA5">
            <w:pPr>
              <w:rPr>
                <w:rFonts w:ascii="Times New Roman" w:hAnsi="Times New Roman" w:cs="Times New Roman"/>
                <w:lang w:val="en-US"/>
              </w:rPr>
            </w:pPr>
          </w:p>
        </w:tc>
        <w:tc>
          <w:tcPr>
            <w:tcW w:w="3890" w:type="dxa"/>
          </w:tcPr>
          <w:p w14:paraId="77980E6F"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Externalizing problems</w:t>
            </w:r>
          </w:p>
        </w:tc>
      </w:tr>
      <w:tr w:rsidR="007D1A6A" w:rsidRPr="00422510" w14:paraId="588184D0" w14:textId="77777777" w:rsidTr="00860AA5">
        <w:tc>
          <w:tcPr>
            <w:tcW w:w="1413" w:type="dxa"/>
          </w:tcPr>
          <w:p w14:paraId="76CF1798" w14:textId="77777777" w:rsidR="007D1A6A" w:rsidRPr="00422510" w:rsidRDefault="007D1A6A" w:rsidP="00860AA5">
            <w:pPr>
              <w:jc w:val="center"/>
              <w:rPr>
                <w:rFonts w:ascii="Times New Roman" w:hAnsi="Times New Roman" w:cs="Times New Roman"/>
                <w:lang w:val="en-US"/>
              </w:rPr>
            </w:pPr>
          </w:p>
        </w:tc>
        <w:tc>
          <w:tcPr>
            <w:tcW w:w="3826" w:type="dxa"/>
          </w:tcPr>
          <w:p w14:paraId="01C92A98" w14:textId="77777777" w:rsidR="007D1A6A" w:rsidRPr="00422510" w:rsidRDefault="007D1A6A" w:rsidP="00860AA5">
            <w:pPr>
              <w:rPr>
                <w:rFonts w:ascii="Times New Roman" w:hAnsi="Times New Roman" w:cs="Times New Roman"/>
                <w:lang w:val="en-US"/>
              </w:rPr>
            </w:pPr>
          </w:p>
        </w:tc>
        <w:tc>
          <w:tcPr>
            <w:tcW w:w="4821" w:type="dxa"/>
          </w:tcPr>
          <w:p w14:paraId="1D73ACD0" w14:textId="77777777" w:rsidR="007D1A6A" w:rsidRPr="00422510" w:rsidRDefault="007D1A6A" w:rsidP="00860AA5">
            <w:pPr>
              <w:rPr>
                <w:rFonts w:ascii="Times New Roman" w:hAnsi="Times New Roman" w:cs="Times New Roman"/>
                <w:lang w:val="en-US"/>
              </w:rPr>
            </w:pPr>
          </w:p>
        </w:tc>
        <w:tc>
          <w:tcPr>
            <w:tcW w:w="3890" w:type="dxa"/>
          </w:tcPr>
          <w:p w14:paraId="79B965C1"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Prosocial behavior</w:t>
            </w:r>
          </w:p>
        </w:tc>
      </w:tr>
    </w:tbl>
    <w:p w14:paraId="7BD10862" w14:textId="77777777" w:rsidR="007D1A6A" w:rsidRPr="00422510" w:rsidRDefault="007D1A6A" w:rsidP="007D1A6A">
      <w:pPr>
        <w:rPr>
          <w:rFonts w:ascii="Times New Roman" w:hAnsi="Times New Roman" w:cs="Times New Roman"/>
          <w:bCs/>
          <w:lang w:val="en-US"/>
        </w:rPr>
        <w:sectPr w:rsidR="007D1A6A" w:rsidRPr="00422510" w:rsidSect="001534F3">
          <w:pgSz w:w="16840" w:h="11900" w:orient="landscape"/>
          <w:pgMar w:top="1440" w:right="1440" w:bottom="1440" w:left="1440" w:header="708" w:footer="708" w:gutter="0"/>
          <w:cols w:space="708"/>
          <w:docGrid w:linePitch="360"/>
        </w:sectPr>
      </w:pPr>
    </w:p>
    <w:p w14:paraId="1D3B9C3A" w14:textId="77777777" w:rsidR="007D1A6A" w:rsidRPr="00422510" w:rsidRDefault="007D1A6A" w:rsidP="007D1A6A">
      <w:pPr>
        <w:rPr>
          <w:rFonts w:ascii="Times New Roman" w:hAnsi="Times New Roman" w:cs="Times New Roman"/>
          <w:bCs/>
          <w:lang w:val="en-US"/>
        </w:rPr>
      </w:pPr>
    </w:p>
    <w:p w14:paraId="12E52408" w14:textId="77777777" w:rsidR="007D1A6A" w:rsidRPr="00422510" w:rsidRDefault="007D1A6A" w:rsidP="007D1A6A">
      <w:pPr>
        <w:spacing w:line="480" w:lineRule="auto"/>
        <w:rPr>
          <w:rFonts w:ascii="Times New Roman" w:hAnsi="Times New Roman" w:cs="Times New Roman"/>
          <w:lang w:val="en-US"/>
        </w:rPr>
      </w:pPr>
      <w:r w:rsidRPr="00422510">
        <w:rPr>
          <w:rFonts w:ascii="Times New Roman" w:hAnsi="Times New Roman" w:cs="Times New Roman"/>
          <w:lang w:val="en-US"/>
        </w:rPr>
        <w:t xml:space="preserve">Table S3.  </w:t>
      </w:r>
    </w:p>
    <w:p w14:paraId="7BA3FAE7" w14:textId="77777777" w:rsidR="007D1A6A" w:rsidRPr="00422510" w:rsidRDefault="007D1A6A" w:rsidP="007D1A6A">
      <w:pPr>
        <w:spacing w:line="480" w:lineRule="auto"/>
        <w:rPr>
          <w:rFonts w:ascii="Times New Roman" w:hAnsi="Times New Roman" w:cs="Times New Roman"/>
          <w:i/>
          <w:lang w:val="en-US"/>
        </w:rPr>
      </w:pPr>
      <w:r w:rsidRPr="00422510">
        <w:rPr>
          <w:rFonts w:ascii="Times New Roman" w:hAnsi="Times New Roman" w:cs="Times New Roman"/>
          <w:i/>
          <w:lang w:val="en-US"/>
        </w:rPr>
        <w:t>Crude associations between sibling bullying involvement and structural family characteristics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1191"/>
        <w:gridCol w:w="1390"/>
        <w:gridCol w:w="2176"/>
        <w:gridCol w:w="2176"/>
        <w:gridCol w:w="2176"/>
      </w:tblGrid>
      <w:tr w:rsidR="007D1A6A" w:rsidRPr="00422510" w14:paraId="517BF2D0" w14:textId="77777777" w:rsidTr="00860AA5">
        <w:tc>
          <w:tcPr>
            <w:tcW w:w="0" w:type="auto"/>
            <w:tcBorders>
              <w:top w:val="single" w:sz="4" w:space="0" w:color="auto"/>
              <w:bottom w:val="single" w:sz="4" w:space="0" w:color="auto"/>
            </w:tcBorders>
          </w:tcPr>
          <w:p w14:paraId="5CDD725E"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Precursor</w:t>
            </w:r>
          </w:p>
        </w:tc>
        <w:tc>
          <w:tcPr>
            <w:tcW w:w="0" w:type="auto"/>
            <w:tcBorders>
              <w:top w:val="single" w:sz="4" w:space="0" w:color="auto"/>
              <w:bottom w:val="single" w:sz="4" w:space="0" w:color="auto"/>
            </w:tcBorders>
          </w:tcPr>
          <w:p w14:paraId="36796321"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Child age</w:t>
            </w:r>
          </w:p>
        </w:tc>
        <w:tc>
          <w:tcPr>
            <w:tcW w:w="0" w:type="auto"/>
            <w:tcBorders>
              <w:top w:val="single" w:sz="4" w:space="0" w:color="auto"/>
              <w:bottom w:val="single" w:sz="4" w:space="0" w:color="auto"/>
            </w:tcBorders>
          </w:tcPr>
          <w:p w14:paraId="69DCC0CD"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Uninvolved</w:t>
            </w:r>
          </w:p>
        </w:tc>
        <w:tc>
          <w:tcPr>
            <w:tcW w:w="2176" w:type="dxa"/>
            <w:tcBorders>
              <w:top w:val="single" w:sz="4" w:space="0" w:color="auto"/>
              <w:bottom w:val="single" w:sz="4" w:space="0" w:color="auto"/>
            </w:tcBorders>
          </w:tcPr>
          <w:p w14:paraId="54DD742E"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Victim Only</w:t>
            </w:r>
          </w:p>
        </w:tc>
        <w:tc>
          <w:tcPr>
            <w:tcW w:w="2176" w:type="dxa"/>
            <w:tcBorders>
              <w:top w:val="single" w:sz="4" w:space="0" w:color="auto"/>
              <w:bottom w:val="single" w:sz="4" w:space="0" w:color="auto"/>
            </w:tcBorders>
          </w:tcPr>
          <w:p w14:paraId="4EBEDE47"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Bully Only</w:t>
            </w:r>
          </w:p>
        </w:tc>
        <w:tc>
          <w:tcPr>
            <w:tcW w:w="2176" w:type="dxa"/>
            <w:tcBorders>
              <w:top w:val="single" w:sz="4" w:space="0" w:color="auto"/>
              <w:bottom w:val="single" w:sz="4" w:space="0" w:color="auto"/>
            </w:tcBorders>
          </w:tcPr>
          <w:p w14:paraId="0B623445"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Bully-Victim</w:t>
            </w:r>
          </w:p>
        </w:tc>
      </w:tr>
      <w:tr w:rsidR="007D1A6A" w:rsidRPr="00422510" w14:paraId="06B5246E" w14:textId="77777777" w:rsidTr="00860AA5">
        <w:tc>
          <w:tcPr>
            <w:tcW w:w="0" w:type="auto"/>
            <w:tcBorders>
              <w:top w:val="nil"/>
            </w:tcBorders>
          </w:tcPr>
          <w:p w14:paraId="1B1EF4CD"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Primary caregiver highest academic qualification</w:t>
            </w:r>
          </w:p>
        </w:tc>
        <w:tc>
          <w:tcPr>
            <w:tcW w:w="0" w:type="auto"/>
            <w:tcBorders>
              <w:top w:val="nil"/>
            </w:tcBorders>
          </w:tcPr>
          <w:p w14:paraId="0DA20AC8"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9 months</w:t>
            </w:r>
          </w:p>
        </w:tc>
        <w:tc>
          <w:tcPr>
            <w:tcW w:w="0" w:type="auto"/>
            <w:tcBorders>
              <w:top w:val="nil"/>
            </w:tcBorders>
          </w:tcPr>
          <w:p w14:paraId="1C8457E0"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2176" w:type="dxa"/>
            <w:tcBorders>
              <w:top w:val="nil"/>
            </w:tcBorders>
          </w:tcPr>
          <w:p w14:paraId="1C2BEF37"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0.97 [0.91, 1.03]</w:t>
            </w:r>
          </w:p>
        </w:tc>
        <w:tc>
          <w:tcPr>
            <w:tcW w:w="2176" w:type="dxa"/>
            <w:tcBorders>
              <w:top w:val="nil"/>
            </w:tcBorders>
          </w:tcPr>
          <w:p w14:paraId="5C84C55B"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0.97 [0.87, 1.08]</w:t>
            </w:r>
          </w:p>
        </w:tc>
        <w:tc>
          <w:tcPr>
            <w:tcW w:w="2176" w:type="dxa"/>
            <w:tcBorders>
              <w:top w:val="nil"/>
            </w:tcBorders>
          </w:tcPr>
          <w:p w14:paraId="6C940C9F"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1.03 [0.98, 1.09]</w:t>
            </w:r>
          </w:p>
        </w:tc>
      </w:tr>
      <w:tr w:rsidR="007D1A6A" w:rsidRPr="00422510" w14:paraId="2EC10FAA" w14:textId="77777777" w:rsidTr="00860AA5">
        <w:tc>
          <w:tcPr>
            <w:tcW w:w="0" w:type="auto"/>
          </w:tcPr>
          <w:p w14:paraId="6E433C64"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First born</w:t>
            </w:r>
          </w:p>
        </w:tc>
        <w:tc>
          <w:tcPr>
            <w:tcW w:w="0" w:type="auto"/>
          </w:tcPr>
          <w:p w14:paraId="2470BD85"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9 months</w:t>
            </w:r>
          </w:p>
        </w:tc>
        <w:tc>
          <w:tcPr>
            <w:tcW w:w="0" w:type="auto"/>
          </w:tcPr>
          <w:p w14:paraId="14234E18"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2176" w:type="dxa"/>
          </w:tcPr>
          <w:p w14:paraId="297799BB"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0.78 [0.68, 0.89]</w:t>
            </w:r>
            <w:r w:rsidRPr="00422510">
              <w:rPr>
                <w:rFonts w:ascii="Times New Roman" w:hAnsi="Times New Roman" w:cs="Times New Roman"/>
                <w:vertAlign w:val="superscript"/>
                <w:lang w:val="en-US"/>
              </w:rPr>
              <w:t>***</w:t>
            </w:r>
          </w:p>
        </w:tc>
        <w:tc>
          <w:tcPr>
            <w:tcW w:w="2176" w:type="dxa"/>
          </w:tcPr>
          <w:p w14:paraId="6C515873"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2.30 [1.85, 2.86]</w:t>
            </w:r>
            <w:r w:rsidRPr="00422510">
              <w:rPr>
                <w:rFonts w:ascii="Times New Roman" w:hAnsi="Times New Roman" w:cs="Times New Roman"/>
                <w:vertAlign w:val="superscript"/>
                <w:lang w:val="en-US"/>
              </w:rPr>
              <w:t>***</w:t>
            </w:r>
          </w:p>
        </w:tc>
        <w:tc>
          <w:tcPr>
            <w:tcW w:w="2176" w:type="dxa"/>
          </w:tcPr>
          <w:p w14:paraId="07BB127E"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1.23 [1.11, 1.37]</w:t>
            </w:r>
            <w:r w:rsidRPr="00422510">
              <w:rPr>
                <w:rFonts w:ascii="Times New Roman" w:hAnsi="Times New Roman" w:cs="Times New Roman"/>
                <w:vertAlign w:val="superscript"/>
                <w:lang w:val="en-US"/>
              </w:rPr>
              <w:t>**</w:t>
            </w:r>
          </w:p>
        </w:tc>
      </w:tr>
      <w:tr w:rsidR="007D1A6A" w:rsidRPr="00422510" w14:paraId="2BAFFDA7" w14:textId="77777777" w:rsidTr="00860AA5">
        <w:tc>
          <w:tcPr>
            <w:tcW w:w="0" w:type="auto"/>
          </w:tcPr>
          <w:p w14:paraId="3F82C6D2"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White ethnicity</w:t>
            </w:r>
          </w:p>
        </w:tc>
        <w:tc>
          <w:tcPr>
            <w:tcW w:w="0" w:type="auto"/>
          </w:tcPr>
          <w:p w14:paraId="17124CDE"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9 months</w:t>
            </w:r>
          </w:p>
        </w:tc>
        <w:tc>
          <w:tcPr>
            <w:tcW w:w="0" w:type="auto"/>
          </w:tcPr>
          <w:p w14:paraId="341BADAD"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2176" w:type="dxa"/>
          </w:tcPr>
          <w:p w14:paraId="24E29533"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1.58 [1.33, 1.89]</w:t>
            </w:r>
            <w:r w:rsidRPr="00422510">
              <w:rPr>
                <w:rFonts w:ascii="Times New Roman" w:hAnsi="Times New Roman" w:cs="Times New Roman"/>
                <w:vertAlign w:val="superscript"/>
                <w:lang w:val="en-US"/>
              </w:rPr>
              <w:t>***</w:t>
            </w:r>
          </w:p>
        </w:tc>
        <w:tc>
          <w:tcPr>
            <w:tcW w:w="2176" w:type="dxa"/>
          </w:tcPr>
          <w:p w14:paraId="238286B8"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0.98 [0.75, 1.29]</w:t>
            </w:r>
          </w:p>
        </w:tc>
        <w:tc>
          <w:tcPr>
            <w:tcW w:w="2176" w:type="dxa"/>
          </w:tcPr>
          <w:p w14:paraId="6176F55E"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1.57 [1.34, 1.84]</w:t>
            </w:r>
            <w:r w:rsidRPr="00422510">
              <w:rPr>
                <w:rFonts w:ascii="Times New Roman" w:hAnsi="Times New Roman" w:cs="Times New Roman"/>
                <w:vertAlign w:val="superscript"/>
                <w:lang w:val="en-US"/>
              </w:rPr>
              <w:t>***</w:t>
            </w:r>
          </w:p>
        </w:tc>
      </w:tr>
      <w:tr w:rsidR="007D1A6A" w:rsidRPr="00422510" w14:paraId="4B962D2A" w14:textId="77777777" w:rsidTr="00860AA5">
        <w:tc>
          <w:tcPr>
            <w:tcW w:w="0" w:type="auto"/>
          </w:tcPr>
          <w:p w14:paraId="19A2B5BB"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Poverty</w:t>
            </w:r>
          </w:p>
        </w:tc>
        <w:tc>
          <w:tcPr>
            <w:tcW w:w="0" w:type="auto"/>
          </w:tcPr>
          <w:p w14:paraId="1222740B"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9 months</w:t>
            </w:r>
          </w:p>
        </w:tc>
        <w:tc>
          <w:tcPr>
            <w:tcW w:w="0" w:type="auto"/>
          </w:tcPr>
          <w:p w14:paraId="4ECA8ACF"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2176" w:type="dxa"/>
          </w:tcPr>
          <w:p w14:paraId="4B3C059C"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1.11 [0.97, 1.28]</w:t>
            </w:r>
          </w:p>
        </w:tc>
        <w:tc>
          <w:tcPr>
            <w:tcW w:w="2176" w:type="dxa"/>
          </w:tcPr>
          <w:p w14:paraId="58B0066A"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1.15 [0.90, 1.50]</w:t>
            </w:r>
          </w:p>
        </w:tc>
        <w:tc>
          <w:tcPr>
            <w:tcW w:w="2176" w:type="dxa"/>
          </w:tcPr>
          <w:p w14:paraId="73F2FB0E"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1.00 [0.87, 1.13]</w:t>
            </w:r>
          </w:p>
        </w:tc>
      </w:tr>
      <w:tr w:rsidR="007D1A6A" w:rsidRPr="00422510" w14:paraId="437D2B78" w14:textId="77777777" w:rsidTr="00860AA5">
        <w:tc>
          <w:tcPr>
            <w:tcW w:w="0" w:type="auto"/>
          </w:tcPr>
          <w:p w14:paraId="5B4F7F72"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Number of siblings</w:t>
            </w:r>
          </w:p>
        </w:tc>
        <w:tc>
          <w:tcPr>
            <w:tcW w:w="0" w:type="auto"/>
          </w:tcPr>
          <w:p w14:paraId="13D9146E"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7 years</w:t>
            </w:r>
          </w:p>
        </w:tc>
        <w:tc>
          <w:tcPr>
            <w:tcW w:w="0" w:type="auto"/>
          </w:tcPr>
          <w:p w14:paraId="09F1758A"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2176" w:type="dxa"/>
          </w:tcPr>
          <w:p w14:paraId="0F36DDBE"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1.15 [1.08, 1.24]</w:t>
            </w:r>
            <w:r w:rsidRPr="00422510">
              <w:rPr>
                <w:rFonts w:ascii="Times New Roman" w:hAnsi="Times New Roman" w:cs="Times New Roman"/>
                <w:vertAlign w:val="superscript"/>
                <w:lang w:val="en-US"/>
              </w:rPr>
              <w:t>***</w:t>
            </w:r>
          </w:p>
        </w:tc>
        <w:tc>
          <w:tcPr>
            <w:tcW w:w="2176" w:type="dxa"/>
          </w:tcPr>
          <w:p w14:paraId="46E574C0"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1.06 [0.93, 1.20]</w:t>
            </w:r>
          </w:p>
        </w:tc>
        <w:tc>
          <w:tcPr>
            <w:tcW w:w="2176" w:type="dxa"/>
          </w:tcPr>
          <w:p w14:paraId="6BBCC276"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1.07 [1.01, 1.13]</w:t>
            </w:r>
            <w:r w:rsidRPr="00422510">
              <w:rPr>
                <w:rFonts w:ascii="Times New Roman" w:hAnsi="Times New Roman" w:cs="Times New Roman"/>
                <w:vertAlign w:val="superscript"/>
                <w:lang w:val="en-US"/>
              </w:rPr>
              <w:t>*</w:t>
            </w:r>
          </w:p>
        </w:tc>
      </w:tr>
      <w:tr w:rsidR="007D1A6A" w:rsidRPr="00422510" w14:paraId="21472ABE" w14:textId="77777777" w:rsidTr="00860AA5">
        <w:tc>
          <w:tcPr>
            <w:tcW w:w="0" w:type="auto"/>
          </w:tcPr>
          <w:p w14:paraId="33F96526"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 xml:space="preserve">Lone parent </w:t>
            </w:r>
          </w:p>
        </w:tc>
        <w:tc>
          <w:tcPr>
            <w:tcW w:w="0" w:type="auto"/>
          </w:tcPr>
          <w:p w14:paraId="01AA3262"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7 years</w:t>
            </w:r>
          </w:p>
        </w:tc>
        <w:tc>
          <w:tcPr>
            <w:tcW w:w="0" w:type="auto"/>
          </w:tcPr>
          <w:p w14:paraId="795B8954"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2176" w:type="dxa"/>
          </w:tcPr>
          <w:p w14:paraId="47B05068"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1.11 [0.93, 1.31]</w:t>
            </w:r>
          </w:p>
        </w:tc>
        <w:tc>
          <w:tcPr>
            <w:tcW w:w="2176" w:type="dxa"/>
          </w:tcPr>
          <w:p w14:paraId="52097295"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1.12 [0.83, 1.50]</w:t>
            </w:r>
          </w:p>
        </w:tc>
        <w:tc>
          <w:tcPr>
            <w:tcW w:w="2176" w:type="dxa"/>
          </w:tcPr>
          <w:p w14:paraId="4F7D9EF0"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0.90 [0.78, 1.04]</w:t>
            </w:r>
          </w:p>
        </w:tc>
      </w:tr>
    </w:tbl>
    <w:p w14:paraId="423F6E6D" w14:textId="77777777" w:rsidR="007D1A6A" w:rsidRPr="00422510" w:rsidRDefault="007D1A6A" w:rsidP="007D1A6A">
      <w:pPr>
        <w:rPr>
          <w:rFonts w:ascii="Times New Roman" w:hAnsi="Times New Roman" w:cs="Times New Roman"/>
          <w:lang w:val="en-US"/>
        </w:rPr>
      </w:pPr>
      <w:r w:rsidRPr="00422510">
        <w:rPr>
          <w:rFonts w:ascii="Times New Roman" w:hAnsi="Times New Roman" w:cs="Times New Roman"/>
          <w:vertAlign w:val="superscript"/>
          <w:lang w:val="en-US"/>
        </w:rPr>
        <w:t>*</w:t>
      </w:r>
      <w:r w:rsidRPr="00422510">
        <w:rPr>
          <w:rFonts w:ascii="Times New Roman" w:hAnsi="Times New Roman" w:cs="Times New Roman"/>
          <w:lang w:val="en-US"/>
        </w:rPr>
        <w:t xml:space="preserve">p&lt;.05, </w:t>
      </w:r>
      <w:r w:rsidRPr="00422510">
        <w:rPr>
          <w:rFonts w:ascii="Times New Roman" w:hAnsi="Times New Roman" w:cs="Times New Roman"/>
          <w:vertAlign w:val="superscript"/>
          <w:lang w:val="en-US"/>
        </w:rPr>
        <w:t>**</w:t>
      </w:r>
      <w:r w:rsidRPr="00422510">
        <w:rPr>
          <w:rFonts w:ascii="Times New Roman" w:hAnsi="Times New Roman" w:cs="Times New Roman"/>
          <w:lang w:val="en-US"/>
        </w:rPr>
        <w:t xml:space="preserve">p&lt;.01, </w:t>
      </w:r>
      <w:r w:rsidRPr="00422510">
        <w:rPr>
          <w:rFonts w:ascii="Times New Roman" w:hAnsi="Times New Roman" w:cs="Times New Roman"/>
          <w:vertAlign w:val="superscript"/>
          <w:lang w:val="en-US"/>
        </w:rPr>
        <w:t>***</w:t>
      </w:r>
      <w:r w:rsidRPr="00422510">
        <w:rPr>
          <w:rFonts w:ascii="Times New Roman" w:hAnsi="Times New Roman" w:cs="Times New Roman"/>
          <w:lang w:val="en-US"/>
        </w:rPr>
        <w:t>p&lt;.001.  Values are Relative Risk Ratio [95% confidence intervals].  Note.  Each line represents a separate multinomial logistic regression model.  They are presented together for ease of comprehension.</w:t>
      </w:r>
      <w:r>
        <w:rPr>
          <w:rFonts w:ascii="Times New Roman" w:hAnsi="Times New Roman" w:cs="Times New Roman"/>
          <w:lang w:val="en-US"/>
        </w:rPr>
        <w:t xml:space="preserve"> P values of &lt;.01 are interpreted as significant.</w:t>
      </w:r>
    </w:p>
    <w:p w14:paraId="167C164E" w14:textId="77777777" w:rsidR="007D1A6A" w:rsidRPr="00422510" w:rsidRDefault="007D1A6A" w:rsidP="007D1A6A">
      <w:pPr>
        <w:rPr>
          <w:rFonts w:ascii="Times New Roman" w:hAnsi="Times New Roman" w:cs="Times New Roman"/>
          <w:lang w:val="en-US"/>
        </w:rPr>
      </w:pPr>
    </w:p>
    <w:p w14:paraId="3170657C" w14:textId="77777777" w:rsidR="007D1A6A" w:rsidRPr="00422510" w:rsidRDefault="007D1A6A" w:rsidP="007D1A6A">
      <w:pPr>
        <w:spacing w:line="480" w:lineRule="auto"/>
        <w:rPr>
          <w:rFonts w:ascii="Times New Roman" w:hAnsi="Times New Roman" w:cs="Times New Roman"/>
          <w:lang w:val="en-US"/>
        </w:rPr>
      </w:pPr>
      <w:r w:rsidRPr="00422510">
        <w:rPr>
          <w:rFonts w:ascii="Times New Roman" w:hAnsi="Times New Roman" w:cs="Times New Roman"/>
          <w:lang w:val="en-US"/>
        </w:rPr>
        <w:br w:type="column"/>
        <w:t xml:space="preserve">Table S4.  </w:t>
      </w:r>
    </w:p>
    <w:p w14:paraId="3FF213E6" w14:textId="77777777" w:rsidR="007D1A6A" w:rsidRPr="00422510" w:rsidRDefault="007D1A6A" w:rsidP="007D1A6A">
      <w:pPr>
        <w:spacing w:line="480" w:lineRule="auto"/>
        <w:rPr>
          <w:rFonts w:ascii="Times New Roman" w:hAnsi="Times New Roman" w:cs="Times New Roman"/>
          <w:i/>
          <w:lang w:val="en-US"/>
        </w:rPr>
      </w:pPr>
      <w:r w:rsidRPr="00422510">
        <w:rPr>
          <w:rFonts w:ascii="Times New Roman" w:hAnsi="Times New Roman" w:cs="Times New Roman"/>
          <w:i/>
          <w:lang w:val="en-US"/>
        </w:rPr>
        <w:t>Crude associations between sibling bullying involvement and parenting and parental characteristics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1197"/>
        <w:gridCol w:w="1390"/>
        <w:gridCol w:w="2056"/>
        <w:gridCol w:w="2056"/>
        <w:gridCol w:w="2056"/>
      </w:tblGrid>
      <w:tr w:rsidR="007D1A6A" w:rsidRPr="00422510" w14:paraId="3357C468" w14:textId="77777777" w:rsidTr="00860AA5">
        <w:tc>
          <w:tcPr>
            <w:tcW w:w="0" w:type="auto"/>
            <w:tcBorders>
              <w:top w:val="single" w:sz="4" w:space="0" w:color="auto"/>
              <w:bottom w:val="single" w:sz="4" w:space="0" w:color="auto"/>
            </w:tcBorders>
          </w:tcPr>
          <w:p w14:paraId="44F22DD4"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Precursor</w:t>
            </w:r>
          </w:p>
        </w:tc>
        <w:tc>
          <w:tcPr>
            <w:tcW w:w="0" w:type="auto"/>
            <w:tcBorders>
              <w:top w:val="single" w:sz="4" w:space="0" w:color="auto"/>
              <w:bottom w:val="single" w:sz="4" w:space="0" w:color="auto"/>
            </w:tcBorders>
          </w:tcPr>
          <w:p w14:paraId="19D4FE9A"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Child age</w:t>
            </w:r>
          </w:p>
        </w:tc>
        <w:tc>
          <w:tcPr>
            <w:tcW w:w="0" w:type="auto"/>
            <w:tcBorders>
              <w:top w:val="single" w:sz="4" w:space="0" w:color="auto"/>
              <w:bottom w:val="single" w:sz="4" w:space="0" w:color="auto"/>
            </w:tcBorders>
          </w:tcPr>
          <w:p w14:paraId="1B381298"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Uninvolved</w:t>
            </w:r>
          </w:p>
        </w:tc>
        <w:tc>
          <w:tcPr>
            <w:tcW w:w="0" w:type="auto"/>
            <w:tcBorders>
              <w:top w:val="single" w:sz="4" w:space="0" w:color="auto"/>
              <w:bottom w:val="single" w:sz="4" w:space="0" w:color="auto"/>
            </w:tcBorders>
          </w:tcPr>
          <w:p w14:paraId="512E10FB"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Victim Only</w:t>
            </w:r>
          </w:p>
        </w:tc>
        <w:tc>
          <w:tcPr>
            <w:tcW w:w="0" w:type="auto"/>
            <w:tcBorders>
              <w:top w:val="single" w:sz="4" w:space="0" w:color="auto"/>
              <w:bottom w:val="single" w:sz="4" w:space="0" w:color="auto"/>
            </w:tcBorders>
          </w:tcPr>
          <w:p w14:paraId="6F4E5D20"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Bully Only</w:t>
            </w:r>
          </w:p>
        </w:tc>
        <w:tc>
          <w:tcPr>
            <w:tcW w:w="0" w:type="auto"/>
            <w:tcBorders>
              <w:top w:val="single" w:sz="4" w:space="0" w:color="auto"/>
              <w:bottom w:val="single" w:sz="4" w:space="0" w:color="auto"/>
            </w:tcBorders>
          </w:tcPr>
          <w:p w14:paraId="2C577CB4"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Bully-Victim</w:t>
            </w:r>
          </w:p>
        </w:tc>
      </w:tr>
      <w:tr w:rsidR="007D1A6A" w:rsidRPr="00422510" w14:paraId="050DDC36" w14:textId="77777777" w:rsidTr="00860AA5">
        <w:tc>
          <w:tcPr>
            <w:tcW w:w="0" w:type="auto"/>
            <w:tcBorders>
              <w:top w:val="single" w:sz="4" w:space="0" w:color="auto"/>
            </w:tcBorders>
          </w:tcPr>
          <w:p w14:paraId="49169A67"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Primary caregiver self-esteem</w:t>
            </w:r>
          </w:p>
        </w:tc>
        <w:tc>
          <w:tcPr>
            <w:tcW w:w="0" w:type="auto"/>
            <w:tcBorders>
              <w:top w:val="single" w:sz="4" w:space="0" w:color="auto"/>
            </w:tcBorders>
          </w:tcPr>
          <w:p w14:paraId="032E4C58"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9 months</w:t>
            </w:r>
          </w:p>
        </w:tc>
        <w:tc>
          <w:tcPr>
            <w:tcW w:w="0" w:type="auto"/>
            <w:tcBorders>
              <w:top w:val="single" w:sz="4" w:space="0" w:color="auto"/>
            </w:tcBorders>
          </w:tcPr>
          <w:p w14:paraId="2233872A"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Borders>
              <w:top w:val="single" w:sz="4" w:space="0" w:color="auto"/>
            </w:tcBorders>
          </w:tcPr>
          <w:p w14:paraId="2DD51CC5"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0.87 [0.82, 0.93]</w:t>
            </w:r>
            <w:r w:rsidRPr="00422510">
              <w:rPr>
                <w:rFonts w:ascii="Times New Roman" w:hAnsi="Times New Roman" w:cs="Times New Roman"/>
                <w:vertAlign w:val="superscript"/>
                <w:lang w:val="en-US"/>
              </w:rPr>
              <w:t>***</w:t>
            </w:r>
          </w:p>
        </w:tc>
        <w:tc>
          <w:tcPr>
            <w:tcW w:w="0" w:type="auto"/>
            <w:tcBorders>
              <w:top w:val="single" w:sz="4" w:space="0" w:color="auto"/>
            </w:tcBorders>
          </w:tcPr>
          <w:p w14:paraId="63BD791F"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1.00 [0.89, 1.12]</w:t>
            </w:r>
          </w:p>
        </w:tc>
        <w:tc>
          <w:tcPr>
            <w:tcW w:w="0" w:type="auto"/>
            <w:tcBorders>
              <w:top w:val="single" w:sz="4" w:space="0" w:color="auto"/>
            </w:tcBorders>
          </w:tcPr>
          <w:p w14:paraId="76DC8601"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0.91 [0.87, 0.96]</w:t>
            </w:r>
            <w:r w:rsidRPr="00422510">
              <w:rPr>
                <w:rFonts w:ascii="Times New Roman" w:hAnsi="Times New Roman" w:cs="Times New Roman"/>
                <w:vertAlign w:val="superscript"/>
                <w:lang w:val="en-US"/>
              </w:rPr>
              <w:t>**</w:t>
            </w:r>
          </w:p>
        </w:tc>
      </w:tr>
      <w:tr w:rsidR="007D1A6A" w:rsidRPr="00422510" w14:paraId="4A0EB643" w14:textId="77777777" w:rsidTr="00860AA5">
        <w:tc>
          <w:tcPr>
            <w:tcW w:w="0" w:type="auto"/>
          </w:tcPr>
          <w:p w14:paraId="7FC5C33A"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Primary caregiver depression</w:t>
            </w:r>
          </w:p>
        </w:tc>
        <w:tc>
          <w:tcPr>
            <w:tcW w:w="0" w:type="auto"/>
          </w:tcPr>
          <w:p w14:paraId="60DF9070"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9 months</w:t>
            </w:r>
          </w:p>
        </w:tc>
        <w:tc>
          <w:tcPr>
            <w:tcW w:w="0" w:type="auto"/>
          </w:tcPr>
          <w:p w14:paraId="7BB50900"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Pr>
          <w:p w14:paraId="6B274FEA"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1.13 [1.05, 1.21]</w:t>
            </w:r>
            <w:r w:rsidRPr="00422510">
              <w:rPr>
                <w:rFonts w:ascii="Times New Roman" w:hAnsi="Times New Roman" w:cs="Times New Roman"/>
                <w:vertAlign w:val="superscript"/>
                <w:lang w:val="en-US"/>
              </w:rPr>
              <w:t>**</w:t>
            </w:r>
          </w:p>
        </w:tc>
        <w:tc>
          <w:tcPr>
            <w:tcW w:w="0" w:type="auto"/>
          </w:tcPr>
          <w:p w14:paraId="5E31BB38"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0.99 [0.87, 1.13]</w:t>
            </w:r>
          </w:p>
        </w:tc>
        <w:tc>
          <w:tcPr>
            <w:tcW w:w="0" w:type="auto"/>
          </w:tcPr>
          <w:p w14:paraId="34E82CE2"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1.08 [1.03, 1.14]</w:t>
            </w:r>
            <w:r w:rsidRPr="00422510">
              <w:rPr>
                <w:rFonts w:ascii="Times New Roman" w:hAnsi="Times New Roman" w:cs="Times New Roman"/>
                <w:vertAlign w:val="superscript"/>
                <w:lang w:val="en-US"/>
              </w:rPr>
              <w:t>**</w:t>
            </w:r>
          </w:p>
        </w:tc>
      </w:tr>
      <w:tr w:rsidR="007D1A6A" w:rsidRPr="00422510" w14:paraId="1F123FCB" w14:textId="77777777" w:rsidTr="00860AA5">
        <w:tc>
          <w:tcPr>
            <w:tcW w:w="0" w:type="auto"/>
          </w:tcPr>
          <w:p w14:paraId="31731237"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Parent-child conflict</w:t>
            </w:r>
          </w:p>
        </w:tc>
        <w:tc>
          <w:tcPr>
            <w:tcW w:w="0" w:type="auto"/>
          </w:tcPr>
          <w:p w14:paraId="268E94B5"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3 years</w:t>
            </w:r>
          </w:p>
        </w:tc>
        <w:tc>
          <w:tcPr>
            <w:tcW w:w="0" w:type="auto"/>
          </w:tcPr>
          <w:p w14:paraId="46EBBD98"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Pr>
          <w:p w14:paraId="5CD541E4"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1.0</w:t>
            </w:r>
            <w:r>
              <w:rPr>
                <w:rFonts w:ascii="Times New Roman" w:hAnsi="Times New Roman" w:cs="Times New Roman"/>
                <w:lang w:val="en-US"/>
              </w:rPr>
              <w:t>6</w:t>
            </w:r>
            <w:r w:rsidRPr="00422510">
              <w:rPr>
                <w:rFonts w:ascii="Times New Roman" w:hAnsi="Times New Roman" w:cs="Times New Roman"/>
                <w:lang w:val="en-US"/>
              </w:rPr>
              <w:t xml:space="preserve"> [1.00, 1.</w:t>
            </w:r>
            <w:r>
              <w:rPr>
                <w:rFonts w:ascii="Times New Roman" w:hAnsi="Times New Roman" w:cs="Times New Roman"/>
                <w:lang w:val="en-US"/>
              </w:rPr>
              <w:t>1</w:t>
            </w:r>
            <w:r w:rsidRPr="00422510">
              <w:rPr>
                <w:rFonts w:ascii="Times New Roman" w:hAnsi="Times New Roman" w:cs="Times New Roman"/>
                <w:lang w:val="en-US"/>
              </w:rPr>
              <w:t>2]</w:t>
            </w:r>
          </w:p>
        </w:tc>
        <w:tc>
          <w:tcPr>
            <w:tcW w:w="0" w:type="auto"/>
          </w:tcPr>
          <w:p w14:paraId="7C4DA137"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w:t>
            </w:r>
            <w:r>
              <w:rPr>
                <w:rFonts w:ascii="Times New Roman" w:hAnsi="Times New Roman" w:cs="Times New Roman"/>
                <w:lang w:val="en-US"/>
              </w:rPr>
              <w:t>14</w:t>
            </w:r>
            <w:r w:rsidRPr="00422510">
              <w:rPr>
                <w:rFonts w:ascii="Times New Roman" w:hAnsi="Times New Roman" w:cs="Times New Roman"/>
                <w:lang w:val="en-US"/>
              </w:rPr>
              <w:t xml:space="preserve"> [1.0</w:t>
            </w:r>
            <w:r>
              <w:rPr>
                <w:rFonts w:ascii="Times New Roman" w:hAnsi="Times New Roman" w:cs="Times New Roman"/>
                <w:lang w:val="en-US"/>
              </w:rPr>
              <w:t>1</w:t>
            </w:r>
            <w:r w:rsidRPr="00422510">
              <w:rPr>
                <w:rFonts w:ascii="Times New Roman" w:hAnsi="Times New Roman" w:cs="Times New Roman"/>
                <w:lang w:val="en-US"/>
              </w:rPr>
              <w:t>, 1.</w:t>
            </w:r>
            <w:r>
              <w:rPr>
                <w:rFonts w:ascii="Times New Roman" w:hAnsi="Times New Roman" w:cs="Times New Roman"/>
                <w:lang w:val="en-US"/>
              </w:rPr>
              <w:t>29</w:t>
            </w:r>
            <w:r w:rsidRPr="00422510">
              <w:rPr>
                <w:rFonts w:ascii="Times New Roman" w:hAnsi="Times New Roman" w:cs="Times New Roman"/>
                <w:lang w:val="en-US"/>
              </w:rPr>
              <w:t>]</w:t>
            </w:r>
            <w:r w:rsidRPr="00422510">
              <w:rPr>
                <w:rFonts w:ascii="Times New Roman" w:hAnsi="Times New Roman" w:cs="Times New Roman"/>
                <w:vertAlign w:val="superscript"/>
                <w:lang w:val="en-US"/>
              </w:rPr>
              <w:t>*</w:t>
            </w:r>
          </w:p>
        </w:tc>
        <w:tc>
          <w:tcPr>
            <w:tcW w:w="0" w:type="auto"/>
          </w:tcPr>
          <w:p w14:paraId="492EAF92"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w:t>
            </w:r>
            <w:r>
              <w:rPr>
                <w:rFonts w:ascii="Times New Roman" w:hAnsi="Times New Roman" w:cs="Times New Roman"/>
                <w:lang w:val="en-US"/>
              </w:rPr>
              <w:t>19</w:t>
            </w:r>
            <w:r w:rsidRPr="00422510">
              <w:rPr>
                <w:rFonts w:ascii="Times New Roman" w:hAnsi="Times New Roman" w:cs="Times New Roman"/>
                <w:lang w:val="en-US"/>
              </w:rPr>
              <w:t xml:space="preserve"> [1.</w:t>
            </w:r>
            <w:r>
              <w:rPr>
                <w:rFonts w:ascii="Times New Roman" w:hAnsi="Times New Roman" w:cs="Times New Roman"/>
                <w:lang w:val="en-US"/>
              </w:rPr>
              <w:t>13</w:t>
            </w:r>
            <w:r w:rsidRPr="00422510">
              <w:rPr>
                <w:rFonts w:ascii="Times New Roman" w:hAnsi="Times New Roman" w:cs="Times New Roman"/>
                <w:lang w:val="en-US"/>
              </w:rPr>
              <w:t>, 1.</w:t>
            </w:r>
            <w:r>
              <w:rPr>
                <w:rFonts w:ascii="Times New Roman" w:hAnsi="Times New Roman" w:cs="Times New Roman"/>
                <w:lang w:val="en-US"/>
              </w:rPr>
              <w:t>2</w:t>
            </w:r>
            <w:r w:rsidRPr="00422510">
              <w:rPr>
                <w:rFonts w:ascii="Times New Roman" w:hAnsi="Times New Roman" w:cs="Times New Roman"/>
                <w:lang w:val="en-US"/>
              </w:rPr>
              <w:t>4]</w:t>
            </w:r>
            <w:r w:rsidRPr="00422510">
              <w:rPr>
                <w:rFonts w:ascii="Times New Roman" w:hAnsi="Times New Roman" w:cs="Times New Roman"/>
                <w:vertAlign w:val="superscript"/>
                <w:lang w:val="en-US"/>
              </w:rPr>
              <w:t>***</w:t>
            </w:r>
          </w:p>
        </w:tc>
      </w:tr>
      <w:tr w:rsidR="007D1A6A" w:rsidRPr="00422510" w14:paraId="66760264" w14:textId="77777777" w:rsidTr="00860AA5">
        <w:tc>
          <w:tcPr>
            <w:tcW w:w="0" w:type="auto"/>
          </w:tcPr>
          <w:p w14:paraId="1A261ABA"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Primary caregiver relationship satisfaction</w:t>
            </w:r>
          </w:p>
        </w:tc>
        <w:tc>
          <w:tcPr>
            <w:tcW w:w="0" w:type="auto"/>
          </w:tcPr>
          <w:p w14:paraId="42DC0C17"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5 years</w:t>
            </w:r>
          </w:p>
        </w:tc>
        <w:tc>
          <w:tcPr>
            <w:tcW w:w="0" w:type="auto"/>
          </w:tcPr>
          <w:p w14:paraId="0EC8A2E1"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Pr>
          <w:p w14:paraId="421D4105"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0.90 [0.84, 0.96]</w:t>
            </w:r>
            <w:r w:rsidRPr="00422510">
              <w:rPr>
                <w:rFonts w:ascii="Times New Roman" w:hAnsi="Times New Roman" w:cs="Times New Roman"/>
                <w:vertAlign w:val="superscript"/>
                <w:lang w:val="en-US"/>
              </w:rPr>
              <w:t>**</w:t>
            </w:r>
          </w:p>
        </w:tc>
        <w:tc>
          <w:tcPr>
            <w:tcW w:w="0" w:type="auto"/>
          </w:tcPr>
          <w:p w14:paraId="775427E4"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0.93 [0.82, 1.05]</w:t>
            </w:r>
          </w:p>
        </w:tc>
        <w:tc>
          <w:tcPr>
            <w:tcW w:w="0" w:type="auto"/>
          </w:tcPr>
          <w:p w14:paraId="728B562D"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0.96 [0.91, 1.01]</w:t>
            </w:r>
          </w:p>
        </w:tc>
      </w:tr>
      <w:tr w:rsidR="007D1A6A" w:rsidRPr="00422510" w14:paraId="5FE8D821" w14:textId="77777777" w:rsidTr="00860AA5">
        <w:tc>
          <w:tcPr>
            <w:tcW w:w="0" w:type="auto"/>
          </w:tcPr>
          <w:p w14:paraId="5846B4E1"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Parental engagement</w:t>
            </w:r>
          </w:p>
        </w:tc>
        <w:tc>
          <w:tcPr>
            <w:tcW w:w="0" w:type="auto"/>
          </w:tcPr>
          <w:p w14:paraId="2B9613ED"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5 years</w:t>
            </w:r>
          </w:p>
        </w:tc>
        <w:tc>
          <w:tcPr>
            <w:tcW w:w="0" w:type="auto"/>
          </w:tcPr>
          <w:p w14:paraId="37872C10"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Pr>
          <w:p w14:paraId="57B227CB"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0.99 [0.97, 1.00]</w:t>
            </w:r>
          </w:p>
        </w:tc>
        <w:tc>
          <w:tcPr>
            <w:tcW w:w="0" w:type="auto"/>
          </w:tcPr>
          <w:p w14:paraId="68AD899C"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0.98 [0.96, 1.00]</w:t>
            </w:r>
          </w:p>
        </w:tc>
        <w:tc>
          <w:tcPr>
            <w:tcW w:w="0" w:type="auto"/>
          </w:tcPr>
          <w:p w14:paraId="648510F8"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0.99 [0.98, 1.00]</w:t>
            </w:r>
          </w:p>
        </w:tc>
      </w:tr>
      <w:tr w:rsidR="007D1A6A" w:rsidRPr="00422510" w14:paraId="333462E6" w14:textId="77777777" w:rsidTr="00860AA5">
        <w:tc>
          <w:tcPr>
            <w:tcW w:w="0" w:type="auto"/>
          </w:tcPr>
          <w:p w14:paraId="02B84242"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Primary caregiver psychological distress</w:t>
            </w:r>
          </w:p>
        </w:tc>
        <w:tc>
          <w:tcPr>
            <w:tcW w:w="0" w:type="auto"/>
          </w:tcPr>
          <w:p w14:paraId="71D29067"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7 years</w:t>
            </w:r>
          </w:p>
        </w:tc>
        <w:tc>
          <w:tcPr>
            <w:tcW w:w="0" w:type="auto"/>
          </w:tcPr>
          <w:p w14:paraId="35FAA2A0"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Pr>
          <w:p w14:paraId="6B3DB18F"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1.07 [0.99, 1.15]</w:t>
            </w:r>
          </w:p>
        </w:tc>
        <w:tc>
          <w:tcPr>
            <w:tcW w:w="0" w:type="auto"/>
          </w:tcPr>
          <w:p w14:paraId="38D1A832"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1.12 [0.99, 1.27]</w:t>
            </w:r>
          </w:p>
        </w:tc>
        <w:tc>
          <w:tcPr>
            <w:tcW w:w="0" w:type="auto"/>
          </w:tcPr>
          <w:p w14:paraId="5E2E59B5"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1.12 [1.06, 1.18]</w:t>
            </w:r>
            <w:r w:rsidRPr="00422510">
              <w:rPr>
                <w:rFonts w:ascii="Times New Roman" w:hAnsi="Times New Roman" w:cs="Times New Roman"/>
                <w:vertAlign w:val="superscript"/>
                <w:lang w:val="en-US"/>
              </w:rPr>
              <w:t>***</w:t>
            </w:r>
          </w:p>
        </w:tc>
      </w:tr>
      <w:tr w:rsidR="007D1A6A" w:rsidRPr="00422510" w14:paraId="4E5FE63D" w14:textId="77777777" w:rsidTr="00860AA5">
        <w:tc>
          <w:tcPr>
            <w:tcW w:w="0" w:type="auto"/>
          </w:tcPr>
          <w:p w14:paraId="7BC2EBD7"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Harsh parenting</w:t>
            </w:r>
          </w:p>
        </w:tc>
        <w:tc>
          <w:tcPr>
            <w:tcW w:w="0" w:type="auto"/>
          </w:tcPr>
          <w:p w14:paraId="7FDE9295"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7 years</w:t>
            </w:r>
          </w:p>
        </w:tc>
        <w:tc>
          <w:tcPr>
            <w:tcW w:w="0" w:type="auto"/>
          </w:tcPr>
          <w:p w14:paraId="18AA6B85"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Pr>
          <w:p w14:paraId="5CEB9DDD"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1.16 [1.08, 1.24]</w:t>
            </w:r>
            <w:r w:rsidRPr="00422510">
              <w:rPr>
                <w:rFonts w:ascii="Times New Roman" w:hAnsi="Times New Roman" w:cs="Times New Roman"/>
                <w:vertAlign w:val="superscript"/>
                <w:lang w:val="en-US"/>
              </w:rPr>
              <w:t>**</w:t>
            </w:r>
          </w:p>
        </w:tc>
        <w:tc>
          <w:tcPr>
            <w:tcW w:w="0" w:type="auto"/>
          </w:tcPr>
          <w:p w14:paraId="56140B3D"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1.40 [1.23, 1.59]</w:t>
            </w:r>
            <w:r w:rsidRPr="00422510">
              <w:rPr>
                <w:rFonts w:ascii="Times New Roman" w:hAnsi="Times New Roman" w:cs="Times New Roman"/>
                <w:vertAlign w:val="superscript"/>
                <w:lang w:val="en-US"/>
              </w:rPr>
              <w:t>***</w:t>
            </w:r>
          </w:p>
        </w:tc>
        <w:tc>
          <w:tcPr>
            <w:tcW w:w="0" w:type="auto"/>
          </w:tcPr>
          <w:p w14:paraId="5A0008D6"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1.37 [1.29, 1.44]</w:t>
            </w:r>
            <w:r w:rsidRPr="00422510">
              <w:rPr>
                <w:rFonts w:ascii="Times New Roman" w:hAnsi="Times New Roman" w:cs="Times New Roman"/>
                <w:vertAlign w:val="superscript"/>
                <w:lang w:val="en-US"/>
              </w:rPr>
              <w:t>***</w:t>
            </w:r>
          </w:p>
        </w:tc>
      </w:tr>
    </w:tbl>
    <w:p w14:paraId="50108C99" w14:textId="77777777" w:rsidR="007D1A6A" w:rsidRPr="00422510" w:rsidRDefault="007D1A6A" w:rsidP="007D1A6A">
      <w:pPr>
        <w:rPr>
          <w:rFonts w:ascii="Times New Roman" w:hAnsi="Times New Roman" w:cs="Times New Roman"/>
          <w:lang w:val="en-US"/>
        </w:rPr>
      </w:pPr>
      <w:r w:rsidRPr="00422510">
        <w:rPr>
          <w:rFonts w:ascii="Times New Roman" w:hAnsi="Times New Roman" w:cs="Times New Roman"/>
          <w:vertAlign w:val="superscript"/>
          <w:lang w:val="en-US"/>
        </w:rPr>
        <w:t>*</w:t>
      </w:r>
      <w:r w:rsidRPr="00422510">
        <w:rPr>
          <w:rFonts w:ascii="Times New Roman" w:hAnsi="Times New Roman" w:cs="Times New Roman"/>
          <w:lang w:val="en-US"/>
        </w:rPr>
        <w:t xml:space="preserve">p&lt;.05, </w:t>
      </w:r>
      <w:r w:rsidRPr="00422510">
        <w:rPr>
          <w:rFonts w:ascii="Times New Roman" w:hAnsi="Times New Roman" w:cs="Times New Roman"/>
          <w:vertAlign w:val="superscript"/>
          <w:lang w:val="en-US"/>
        </w:rPr>
        <w:t>**</w:t>
      </w:r>
      <w:r w:rsidRPr="00422510">
        <w:rPr>
          <w:rFonts w:ascii="Times New Roman" w:hAnsi="Times New Roman" w:cs="Times New Roman"/>
          <w:lang w:val="en-US"/>
        </w:rPr>
        <w:t xml:space="preserve">p&lt;.01, </w:t>
      </w:r>
      <w:r w:rsidRPr="00422510">
        <w:rPr>
          <w:rFonts w:ascii="Times New Roman" w:hAnsi="Times New Roman" w:cs="Times New Roman"/>
          <w:vertAlign w:val="superscript"/>
          <w:lang w:val="en-US"/>
        </w:rPr>
        <w:t>***</w:t>
      </w:r>
      <w:r w:rsidRPr="00422510">
        <w:rPr>
          <w:rFonts w:ascii="Times New Roman" w:hAnsi="Times New Roman" w:cs="Times New Roman"/>
          <w:lang w:val="en-US"/>
        </w:rPr>
        <w:t>p&lt;.001.   Values are Relative Risk Ratio [95% confidence intervals].  Note.  Each line represents a separate multinomial logistic regression model.  They are presented together for ease of comprehension.</w:t>
      </w:r>
      <w:r w:rsidRPr="00642DF9">
        <w:rPr>
          <w:rFonts w:ascii="Times New Roman" w:hAnsi="Times New Roman" w:cs="Times New Roman"/>
          <w:lang w:val="en-US"/>
        </w:rPr>
        <w:t xml:space="preserve"> </w:t>
      </w:r>
      <w:r>
        <w:rPr>
          <w:rFonts w:ascii="Times New Roman" w:hAnsi="Times New Roman" w:cs="Times New Roman"/>
          <w:lang w:val="en-US"/>
        </w:rPr>
        <w:t>P values of &lt;.01 are interpreted as significant.</w:t>
      </w:r>
    </w:p>
    <w:p w14:paraId="25EEACA4" w14:textId="77777777" w:rsidR="007D1A6A" w:rsidRPr="00422510" w:rsidRDefault="007D1A6A" w:rsidP="007D1A6A">
      <w:pPr>
        <w:spacing w:line="480" w:lineRule="auto"/>
        <w:rPr>
          <w:rFonts w:ascii="Times New Roman" w:hAnsi="Times New Roman" w:cs="Times New Roman"/>
          <w:lang w:val="en-US"/>
        </w:rPr>
      </w:pPr>
    </w:p>
    <w:p w14:paraId="5061C800" w14:textId="77777777" w:rsidR="007D1A6A" w:rsidRPr="00422510" w:rsidRDefault="007D1A6A" w:rsidP="007D1A6A">
      <w:pPr>
        <w:spacing w:line="480" w:lineRule="auto"/>
        <w:rPr>
          <w:rFonts w:ascii="Times New Roman" w:hAnsi="Times New Roman" w:cs="Times New Roman"/>
          <w:lang w:val="en-US"/>
        </w:rPr>
      </w:pPr>
      <w:r w:rsidRPr="00422510">
        <w:rPr>
          <w:rFonts w:ascii="Times New Roman" w:hAnsi="Times New Roman" w:cs="Times New Roman"/>
          <w:lang w:val="en-US"/>
        </w:rPr>
        <w:br w:type="page"/>
      </w:r>
    </w:p>
    <w:p w14:paraId="52427939" w14:textId="77777777" w:rsidR="007D1A6A" w:rsidRPr="00422510" w:rsidRDefault="007D1A6A" w:rsidP="007D1A6A">
      <w:pPr>
        <w:spacing w:line="480" w:lineRule="auto"/>
        <w:rPr>
          <w:rFonts w:ascii="Times New Roman" w:hAnsi="Times New Roman" w:cs="Times New Roman"/>
          <w:lang w:val="en-US"/>
        </w:rPr>
      </w:pPr>
      <w:r w:rsidRPr="00422510">
        <w:rPr>
          <w:rFonts w:ascii="Times New Roman" w:hAnsi="Times New Roman" w:cs="Times New Roman"/>
          <w:lang w:val="en-US"/>
        </w:rPr>
        <w:t xml:space="preserve">Table S5.  </w:t>
      </w:r>
    </w:p>
    <w:p w14:paraId="5B3155A6" w14:textId="77777777" w:rsidR="007D1A6A" w:rsidRPr="00422510" w:rsidRDefault="007D1A6A" w:rsidP="007D1A6A">
      <w:pPr>
        <w:spacing w:line="480" w:lineRule="auto"/>
        <w:rPr>
          <w:rFonts w:ascii="Times New Roman" w:hAnsi="Times New Roman" w:cs="Times New Roman"/>
          <w:i/>
          <w:lang w:val="en-US"/>
        </w:rPr>
      </w:pPr>
      <w:r w:rsidRPr="00422510">
        <w:rPr>
          <w:rFonts w:ascii="Times New Roman" w:hAnsi="Times New Roman" w:cs="Times New Roman"/>
          <w:i/>
          <w:lang w:val="en-US"/>
        </w:rPr>
        <w:t>Crude associations between sibling bullying involvement and child-level individual differences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gridCol w:w="1197"/>
        <w:gridCol w:w="1390"/>
        <w:gridCol w:w="2056"/>
        <w:gridCol w:w="2056"/>
        <w:gridCol w:w="2056"/>
      </w:tblGrid>
      <w:tr w:rsidR="007D1A6A" w:rsidRPr="00422510" w14:paraId="026F99E5" w14:textId="77777777" w:rsidTr="00860AA5">
        <w:tc>
          <w:tcPr>
            <w:tcW w:w="0" w:type="auto"/>
            <w:tcBorders>
              <w:top w:val="single" w:sz="4" w:space="0" w:color="auto"/>
              <w:bottom w:val="single" w:sz="4" w:space="0" w:color="auto"/>
            </w:tcBorders>
          </w:tcPr>
          <w:p w14:paraId="0EAFA842"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Precursor</w:t>
            </w:r>
          </w:p>
        </w:tc>
        <w:tc>
          <w:tcPr>
            <w:tcW w:w="0" w:type="auto"/>
            <w:tcBorders>
              <w:top w:val="single" w:sz="4" w:space="0" w:color="auto"/>
              <w:bottom w:val="single" w:sz="4" w:space="0" w:color="auto"/>
            </w:tcBorders>
          </w:tcPr>
          <w:p w14:paraId="03D6B57C"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Child age</w:t>
            </w:r>
          </w:p>
        </w:tc>
        <w:tc>
          <w:tcPr>
            <w:tcW w:w="0" w:type="auto"/>
            <w:tcBorders>
              <w:top w:val="single" w:sz="4" w:space="0" w:color="auto"/>
              <w:bottom w:val="single" w:sz="4" w:space="0" w:color="auto"/>
            </w:tcBorders>
          </w:tcPr>
          <w:p w14:paraId="5EFD10CA"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Uninvolved</w:t>
            </w:r>
          </w:p>
        </w:tc>
        <w:tc>
          <w:tcPr>
            <w:tcW w:w="0" w:type="auto"/>
            <w:tcBorders>
              <w:top w:val="single" w:sz="4" w:space="0" w:color="auto"/>
              <w:bottom w:val="single" w:sz="4" w:space="0" w:color="auto"/>
            </w:tcBorders>
          </w:tcPr>
          <w:p w14:paraId="2D79FECF"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Victim Only</w:t>
            </w:r>
          </w:p>
        </w:tc>
        <w:tc>
          <w:tcPr>
            <w:tcW w:w="0" w:type="auto"/>
            <w:tcBorders>
              <w:top w:val="single" w:sz="4" w:space="0" w:color="auto"/>
              <w:bottom w:val="single" w:sz="4" w:space="0" w:color="auto"/>
            </w:tcBorders>
          </w:tcPr>
          <w:p w14:paraId="3C31147B"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Bully Only</w:t>
            </w:r>
          </w:p>
        </w:tc>
        <w:tc>
          <w:tcPr>
            <w:tcW w:w="0" w:type="auto"/>
            <w:tcBorders>
              <w:top w:val="single" w:sz="4" w:space="0" w:color="auto"/>
              <w:bottom w:val="single" w:sz="4" w:space="0" w:color="auto"/>
            </w:tcBorders>
          </w:tcPr>
          <w:p w14:paraId="41EB7EE3"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Bully-Victim</w:t>
            </w:r>
          </w:p>
        </w:tc>
      </w:tr>
      <w:tr w:rsidR="007D1A6A" w:rsidRPr="00422510" w14:paraId="5731DB84" w14:textId="77777777" w:rsidTr="00860AA5">
        <w:tc>
          <w:tcPr>
            <w:tcW w:w="0" w:type="auto"/>
            <w:tcBorders>
              <w:top w:val="single" w:sz="4" w:space="0" w:color="auto"/>
              <w:bottom w:val="nil"/>
            </w:tcBorders>
          </w:tcPr>
          <w:p w14:paraId="0E6F87FD"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Boy</w:t>
            </w:r>
          </w:p>
        </w:tc>
        <w:tc>
          <w:tcPr>
            <w:tcW w:w="0" w:type="auto"/>
            <w:tcBorders>
              <w:top w:val="single" w:sz="4" w:space="0" w:color="auto"/>
              <w:bottom w:val="nil"/>
            </w:tcBorders>
          </w:tcPr>
          <w:p w14:paraId="67C0A550"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9 months</w:t>
            </w:r>
          </w:p>
        </w:tc>
        <w:tc>
          <w:tcPr>
            <w:tcW w:w="0" w:type="auto"/>
            <w:tcBorders>
              <w:top w:val="single" w:sz="4" w:space="0" w:color="auto"/>
              <w:bottom w:val="nil"/>
            </w:tcBorders>
          </w:tcPr>
          <w:p w14:paraId="6492EBF1"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Borders>
              <w:top w:val="single" w:sz="4" w:space="0" w:color="auto"/>
              <w:bottom w:val="nil"/>
            </w:tcBorders>
          </w:tcPr>
          <w:p w14:paraId="73725C62"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1.10 [0.96, 1.25]</w:t>
            </w:r>
          </w:p>
        </w:tc>
        <w:tc>
          <w:tcPr>
            <w:tcW w:w="0" w:type="auto"/>
            <w:tcBorders>
              <w:top w:val="single" w:sz="4" w:space="0" w:color="auto"/>
              <w:bottom w:val="nil"/>
            </w:tcBorders>
          </w:tcPr>
          <w:p w14:paraId="054F01A8"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1.98 [1.57, 2.49]</w:t>
            </w:r>
            <w:r w:rsidRPr="00422510">
              <w:rPr>
                <w:rFonts w:ascii="Times New Roman" w:hAnsi="Times New Roman" w:cs="Times New Roman"/>
                <w:vertAlign w:val="superscript"/>
                <w:lang w:val="en-US"/>
              </w:rPr>
              <w:t>***</w:t>
            </w:r>
          </w:p>
        </w:tc>
        <w:tc>
          <w:tcPr>
            <w:tcW w:w="0" w:type="auto"/>
            <w:tcBorders>
              <w:top w:val="single" w:sz="4" w:space="0" w:color="auto"/>
              <w:bottom w:val="nil"/>
            </w:tcBorders>
          </w:tcPr>
          <w:p w14:paraId="42FF4CCB"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0.94 [0.85, 1.05]</w:t>
            </w:r>
          </w:p>
        </w:tc>
      </w:tr>
      <w:tr w:rsidR="007D1A6A" w:rsidRPr="00422510" w14:paraId="6841FC08" w14:textId="77777777" w:rsidTr="00860AA5">
        <w:tc>
          <w:tcPr>
            <w:tcW w:w="0" w:type="auto"/>
            <w:tcBorders>
              <w:top w:val="nil"/>
            </w:tcBorders>
          </w:tcPr>
          <w:p w14:paraId="2EBF33A4"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Low birth weight</w:t>
            </w:r>
          </w:p>
        </w:tc>
        <w:tc>
          <w:tcPr>
            <w:tcW w:w="0" w:type="auto"/>
            <w:tcBorders>
              <w:top w:val="nil"/>
            </w:tcBorders>
          </w:tcPr>
          <w:p w14:paraId="782CE880"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9 months</w:t>
            </w:r>
          </w:p>
        </w:tc>
        <w:tc>
          <w:tcPr>
            <w:tcW w:w="0" w:type="auto"/>
            <w:tcBorders>
              <w:top w:val="nil"/>
            </w:tcBorders>
          </w:tcPr>
          <w:p w14:paraId="6DE0731A"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Borders>
              <w:top w:val="nil"/>
            </w:tcBorders>
          </w:tcPr>
          <w:p w14:paraId="56ACAF58"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0.94 [0.52, 1.70]</w:t>
            </w:r>
          </w:p>
        </w:tc>
        <w:tc>
          <w:tcPr>
            <w:tcW w:w="0" w:type="auto"/>
            <w:tcBorders>
              <w:top w:val="nil"/>
            </w:tcBorders>
          </w:tcPr>
          <w:p w14:paraId="39CFA965"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1.60 [0.64, 3.83]</w:t>
            </w:r>
          </w:p>
        </w:tc>
        <w:tc>
          <w:tcPr>
            <w:tcW w:w="0" w:type="auto"/>
            <w:tcBorders>
              <w:top w:val="nil"/>
            </w:tcBorders>
          </w:tcPr>
          <w:p w14:paraId="6EA26D24"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1.14 [0.72, 1.81]</w:t>
            </w:r>
          </w:p>
        </w:tc>
      </w:tr>
      <w:tr w:rsidR="007D1A6A" w:rsidRPr="00422510" w14:paraId="7C9D918D" w14:textId="77777777" w:rsidTr="00860AA5">
        <w:tc>
          <w:tcPr>
            <w:tcW w:w="0" w:type="auto"/>
          </w:tcPr>
          <w:p w14:paraId="466EA5C8"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 xml:space="preserve">Infant temperament – mood </w:t>
            </w:r>
          </w:p>
        </w:tc>
        <w:tc>
          <w:tcPr>
            <w:tcW w:w="0" w:type="auto"/>
          </w:tcPr>
          <w:p w14:paraId="1DDAD28F"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9 months</w:t>
            </w:r>
          </w:p>
        </w:tc>
        <w:tc>
          <w:tcPr>
            <w:tcW w:w="0" w:type="auto"/>
          </w:tcPr>
          <w:p w14:paraId="6ECC76D0"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Pr>
          <w:p w14:paraId="34F6F29D"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1.02 [0.96, 1.10]</w:t>
            </w:r>
          </w:p>
        </w:tc>
        <w:tc>
          <w:tcPr>
            <w:tcW w:w="0" w:type="auto"/>
          </w:tcPr>
          <w:p w14:paraId="00C63DFE"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1.05 [0.94, 1.18]</w:t>
            </w:r>
          </w:p>
        </w:tc>
        <w:tc>
          <w:tcPr>
            <w:tcW w:w="0" w:type="auto"/>
          </w:tcPr>
          <w:p w14:paraId="5044DB4A"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0.96 [0.91, 1.01]</w:t>
            </w:r>
          </w:p>
        </w:tc>
      </w:tr>
      <w:tr w:rsidR="007D1A6A" w:rsidRPr="00422510" w14:paraId="4B2B5CA2" w14:textId="77777777" w:rsidTr="00860AA5">
        <w:tc>
          <w:tcPr>
            <w:tcW w:w="0" w:type="auto"/>
          </w:tcPr>
          <w:p w14:paraId="43E5DA90"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Infant temperament - regularity</w:t>
            </w:r>
          </w:p>
        </w:tc>
        <w:tc>
          <w:tcPr>
            <w:tcW w:w="0" w:type="auto"/>
          </w:tcPr>
          <w:p w14:paraId="63FEA864"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9 months</w:t>
            </w:r>
          </w:p>
        </w:tc>
        <w:tc>
          <w:tcPr>
            <w:tcW w:w="0" w:type="auto"/>
          </w:tcPr>
          <w:p w14:paraId="3B8EFB9D"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Pr>
          <w:p w14:paraId="77579677"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0.96 [0.90, 1.03]</w:t>
            </w:r>
          </w:p>
        </w:tc>
        <w:tc>
          <w:tcPr>
            <w:tcW w:w="0" w:type="auto"/>
          </w:tcPr>
          <w:p w14:paraId="76344AAA"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0.98 [0.88, 1.09]</w:t>
            </w:r>
          </w:p>
        </w:tc>
        <w:tc>
          <w:tcPr>
            <w:tcW w:w="0" w:type="auto"/>
          </w:tcPr>
          <w:p w14:paraId="4F214A47"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0.97 [0.92, 1.03]</w:t>
            </w:r>
          </w:p>
        </w:tc>
      </w:tr>
      <w:tr w:rsidR="007D1A6A" w:rsidRPr="00422510" w14:paraId="6F8EFEC5" w14:textId="77777777" w:rsidTr="00860AA5">
        <w:tc>
          <w:tcPr>
            <w:tcW w:w="0" w:type="auto"/>
          </w:tcPr>
          <w:p w14:paraId="598DA0B2"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Infant temperament - approach</w:t>
            </w:r>
          </w:p>
        </w:tc>
        <w:tc>
          <w:tcPr>
            <w:tcW w:w="0" w:type="auto"/>
          </w:tcPr>
          <w:p w14:paraId="295AB172"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9 months</w:t>
            </w:r>
          </w:p>
        </w:tc>
        <w:tc>
          <w:tcPr>
            <w:tcW w:w="0" w:type="auto"/>
          </w:tcPr>
          <w:p w14:paraId="175621A8"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Pr>
          <w:p w14:paraId="5E55E932"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1.06 [0.98, 1.15]</w:t>
            </w:r>
          </w:p>
        </w:tc>
        <w:tc>
          <w:tcPr>
            <w:tcW w:w="0" w:type="auto"/>
          </w:tcPr>
          <w:p w14:paraId="20E001BA"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1.14 [0.98, 1.32]</w:t>
            </w:r>
          </w:p>
        </w:tc>
        <w:tc>
          <w:tcPr>
            <w:tcW w:w="0" w:type="auto"/>
          </w:tcPr>
          <w:p w14:paraId="4CAEF8E3"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1.11 [1.05, 1.18]</w:t>
            </w:r>
            <w:r w:rsidRPr="00422510">
              <w:rPr>
                <w:rFonts w:ascii="Times New Roman" w:hAnsi="Times New Roman" w:cs="Times New Roman"/>
                <w:vertAlign w:val="superscript"/>
                <w:lang w:val="en-US"/>
              </w:rPr>
              <w:t>**</w:t>
            </w:r>
          </w:p>
        </w:tc>
      </w:tr>
      <w:tr w:rsidR="007D1A6A" w:rsidRPr="00422510" w14:paraId="3496AB6E" w14:textId="77777777" w:rsidTr="00860AA5">
        <w:tc>
          <w:tcPr>
            <w:tcW w:w="0" w:type="auto"/>
          </w:tcPr>
          <w:p w14:paraId="5BD0B165"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Infant temperament - adaptability</w:t>
            </w:r>
          </w:p>
        </w:tc>
        <w:tc>
          <w:tcPr>
            <w:tcW w:w="0" w:type="auto"/>
          </w:tcPr>
          <w:p w14:paraId="703243D5"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9 months</w:t>
            </w:r>
          </w:p>
        </w:tc>
        <w:tc>
          <w:tcPr>
            <w:tcW w:w="0" w:type="auto"/>
          </w:tcPr>
          <w:p w14:paraId="536141E8"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Pr>
          <w:p w14:paraId="552A411D"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1.00 [0.93, 1.07]</w:t>
            </w:r>
          </w:p>
        </w:tc>
        <w:tc>
          <w:tcPr>
            <w:tcW w:w="0" w:type="auto"/>
          </w:tcPr>
          <w:p w14:paraId="5110DB96"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1.12 [0.99, 1.26]</w:t>
            </w:r>
          </w:p>
        </w:tc>
        <w:tc>
          <w:tcPr>
            <w:tcW w:w="0" w:type="auto"/>
          </w:tcPr>
          <w:p w14:paraId="0EC4F278"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1.06 [1.00, 1.11]</w:t>
            </w:r>
          </w:p>
        </w:tc>
      </w:tr>
      <w:tr w:rsidR="007D1A6A" w:rsidRPr="00422510" w14:paraId="6487C80A" w14:textId="77777777" w:rsidTr="00860AA5">
        <w:tc>
          <w:tcPr>
            <w:tcW w:w="0" w:type="auto"/>
          </w:tcPr>
          <w:p w14:paraId="133B5987"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Language concerns</w:t>
            </w:r>
          </w:p>
        </w:tc>
        <w:tc>
          <w:tcPr>
            <w:tcW w:w="0" w:type="auto"/>
          </w:tcPr>
          <w:p w14:paraId="66E65D38"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5 years</w:t>
            </w:r>
          </w:p>
        </w:tc>
        <w:tc>
          <w:tcPr>
            <w:tcW w:w="0" w:type="auto"/>
          </w:tcPr>
          <w:p w14:paraId="2E930AA2"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Pr>
          <w:p w14:paraId="5A0BA1CC"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1.31 [1.07, 1.61]</w:t>
            </w:r>
            <w:r w:rsidRPr="00422510">
              <w:rPr>
                <w:rFonts w:ascii="Times New Roman" w:hAnsi="Times New Roman" w:cs="Times New Roman"/>
                <w:vertAlign w:val="superscript"/>
                <w:lang w:val="en-US"/>
              </w:rPr>
              <w:t>*</w:t>
            </w:r>
          </w:p>
        </w:tc>
        <w:tc>
          <w:tcPr>
            <w:tcW w:w="0" w:type="auto"/>
          </w:tcPr>
          <w:p w14:paraId="0B4AEAC0"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1.14 [0.78, 1.64]</w:t>
            </w:r>
          </w:p>
        </w:tc>
        <w:tc>
          <w:tcPr>
            <w:tcW w:w="0" w:type="auto"/>
          </w:tcPr>
          <w:p w14:paraId="541C80D8"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1.16 [0.98, 1.37]</w:t>
            </w:r>
          </w:p>
        </w:tc>
      </w:tr>
      <w:tr w:rsidR="007D1A6A" w:rsidRPr="00422510" w14:paraId="62E72724" w14:textId="77777777" w:rsidTr="00860AA5">
        <w:tc>
          <w:tcPr>
            <w:tcW w:w="0" w:type="auto"/>
          </w:tcPr>
          <w:p w14:paraId="48122536"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Non-verbal ability</w:t>
            </w:r>
          </w:p>
        </w:tc>
        <w:tc>
          <w:tcPr>
            <w:tcW w:w="0" w:type="auto"/>
          </w:tcPr>
          <w:p w14:paraId="7B2A72F0"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5 years</w:t>
            </w:r>
          </w:p>
        </w:tc>
        <w:tc>
          <w:tcPr>
            <w:tcW w:w="0" w:type="auto"/>
          </w:tcPr>
          <w:p w14:paraId="268857BA"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Pr>
          <w:p w14:paraId="579A3BD5"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0.89 [0.83, 0.95]</w:t>
            </w:r>
            <w:r w:rsidRPr="00422510">
              <w:rPr>
                <w:rFonts w:ascii="Times New Roman" w:hAnsi="Times New Roman" w:cs="Times New Roman"/>
                <w:vertAlign w:val="superscript"/>
                <w:lang w:val="en-US"/>
              </w:rPr>
              <w:t>***</w:t>
            </w:r>
          </w:p>
        </w:tc>
        <w:tc>
          <w:tcPr>
            <w:tcW w:w="0" w:type="auto"/>
          </w:tcPr>
          <w:p w14:paraId="52F63C3C"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0.91 [0.81, 1.02]</w:t>
            </w:r>
          </w:p>
        </w:tc>
        <w:tc>
          <w:tcPr>
            <w:tcW w:w="0" w:type="auto"/>
          </w:tcPr>
          <w:p w14:paraId="4B71AC2D"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1.01 [0.96, 1.07]</w:t>
            </w:r>
          </w:p>
        </w:tc>
      </w:tr>
      <w:tr w:rsidR="007D1A6A" w:rsidRPr="00422510" w14:paraId="3C9DA1E4" w14:textId="77777777" w:rsidTr="00860AA5">
        <w:tc>
          <w:tcPr>
            <w:tcW w:w="0" w:type="auto"/>
          </w:tcPr>
          <w:p w14:paraId="58D58664"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Verbal ability</w:t>
            </w:r>
          </w:p>
        </w:tc>
        <w:tc>
          <w:tcPr>
            <w:tcW w:w="0" w:type="auto"/>
          </w:tcPr>
          <w:p w14:paraId="12917CE7"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5 years</w:t>
            </w:r>
          </w:p>
        </w:tc>
        <w:tc>
          <w:tcPr>
            <w:tcW w:w="0" w:type="auto"/>
          </w:tcPr>
          <w:p w14:paraId="727163D6"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Pr>
          <w:p w14:paraId="030FF23F"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0.90 [0.84, 0.96]</w:t>
            </w:r>
            <w:r w:rsidRPr="00422510">
              <w:rPr>
                <w:rFonts w:ascii="Times New Roman" w:hAnsi="Times New Roman" w:cs="Times New Roman"/>
                <w:vertAlign w:val="superscript"/>
                <w:lang w:val="en-US"/>
              </w:rPr>
              <w:t>**</w:t>
            </w:r>
          </w:p>
        </w:tc>
        <w:tc>
          <w:tcPr>
            <w:tcW w:w="0" w:type="auto"/>
          </w:tcPr>
          <w:p w14:paraId="15CD04C6"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0.92 [0.81, 1.05]</w:t>
            </w:r>
          </w:p>
        </w:tc>
        <w:tc>
          <w:tcPr>
            <w:tcW w:w="0" w:type="auto"/>
          </w:tcPr>
          <w:p w14:paraId="753CE803"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1.03 [0.97, 1.09]</w:t>
            </w:r>
          </w:p>
        </w:tc>
      </w:tr>
      <w:tr w:rsidR="007D1A6A" w:rsidRPr="00422510" w14:paraId="426AB2A0" w14:textId="77777777" w:rsidTr="00860AA5">
        <w:trPr>
          <w:trHeight w:val="100"/>
        </w:trPr>
        <w:tc>
          <w:tcPr>
            <w:tcW w:w="0" w:type="auto"/>
          </w:tcPr>
          <w:p w14:paraId="065889C3"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Autism spectrum conditions</w:t>
            </w:r>
          </w:p>
        </w:tc>
        <w:tc>
          <w:tcPr>
            <w:tcW w:w="0" w:type="auto"/>
          </w:tcPr>
          <w:p w14:paraId="0DA9C0D4"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7 years</w:t>
            </w:r>
          </w:p>
        </w:tc>
        <w:tc>
          <w:tcPr>
            <w:tcW w:w="0" w:type="auto"/>
          </w:tcPr>
          <w:p w14:paraId="44574754"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Pr>
          <w:p w14:paraId="635831D6"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1.04 [0.61, 1.81]</w:t>
            </w:r>
          </w:p>
        </w:tc>
        <w:tc>
          <w:tcPr>
            <w:tcW w:w="0" w:type="auto"/>
          </w:tcPr>
          <w:p w14:paraId="497CD428"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1.37 [0.57, 3.33]</w:t>
            </w:r>
          </w:p>
        </w:tc>
        <w:tc>
          <w:tcPr>
            <w:tcW w:w="0" w:type="auto"/>
          </w:tcPr>
          <w:p w14:paraId="54E3CE35"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1.37 [0.88, 2.15]</w:t>
            </w:r>
          </w:p>
        </w:tc>
      </w:tr>
      <w:tr w:rsidR="007D1A6A" w:rsidRPr="00422510" w14:paraId="34B9DC75" w14:textId="77777777" w:rsidTr="00860AA5">
        <w:tc>
          <w:tcPr>
            <w:tcW w:w="0" w:type="auto"/>
          </w:tcPr>
          <w:p w14:paraId="12538922"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Independence and self-regulation</w:t>
            </w:r>
          </w:p>
        </w:tc>
        <w:tc>
          <w:tcPr>
            <w:tcW w:w="0" w:type="auto"/>
          </w:tcPr>
          <w:p w14:paraId="29C08B22"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7 years</w:t>
            </w:r>
          </w:p>
        </w:tc>
        <w:tc>
          <w:tcPr>
            <w:tcW w:w="0" w:type="auto"/>
          </w:tcPr>
          <w:p w14:paraId="5AA67084"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Pr>
          <w:p w14:paraId="3E3757A3"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0.93 [0.87, 0.99]</w:t>
            </w:r>
            <w:r w:rsidRPr="00422510">
              <w:rPr>
                <w:rFonts w:ascii="Times New Roman" w:hAnsi="Times New Roman" w:cs="Times New Roman"/>
                <w:vertAlign w:val="superscript"/>
                <w:lang w:val="en-US"/>
              </w:rPr>
              <w:t>*</w:t>
            </w:r>
          </w:p>
        </w:tc>
        <w:tc>
          <w:tcPr>
            <w:tcW w:w="0" w:type="auto"/>
          </w:tcPr>
          <w:p w14:paraId="6C29E054"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0.93 [0.83, 1.05]</w:t>
            </w:r>
          </w:p>
        </w:tc>
        <w:tc>
          <w:tcPr>
            <w:tcW w:w="0" w:type="auto"/>
          </w:tcPr>
          <w:p w14:paraId="1D8FE7BC"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0.93 [0.88, 0.98]</w:t>
            </w:r>
            <w:r w:rsidRPr="00422510">
              <w:rPr>
                <w:rFonts w:ascii="Times New Roman" w:hAnsi="Times New Roman" w:cs="Times New Roman"/>
                <w:vertAlign w:val="superscript"/>
                <w:lang w:val="en-US"/>
              </w:rPr>
              <w:t>**</w:t>
            </w:r>
          </w:p>
        </w:tc>
      </w:tr>
      <w:tr w:rsidR="007D1A6A" w:rsidRPr="00422510" w14:paraId="3C7ABD8B" w14:textId="77777777" w:rsidTr="00860AA5">
        <w:tc>
          <w:tcPr>
            <w:tcW w:w="0" w:type="auto"/>
          </w:tcPr>
          <w:p w14:paraId="594B4114"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Emotional dysregulation</w:t>
            </w:r>
          </w:p>
        </w:tc>
        <w:tc>
          <w:tcPr>
            <w:tcW w:w="0" w:type="auto"/>
          </w:tcPr>
          <w:p w14:paraId="370C8E88"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7 years</w:t>
            </w:r>
          </w:p>
        </w:tc>
        <w:tc>
          <w:tcPr>
            <w:tcW w:w="0" w:type="auto"/>
          </w:tcPr>
          <w:p w14:paraId="77C4D151"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Pr>
          <w:p w14:paraId="549F0F6E"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1.12 [1.05, 1.20]</w:t>
            </w:r>
            <w:r w:rsidRPr="00422510">
              <w:rPr>
                <w:rFonts w:ascii="Times New Roman" w:hAnsi="Times New Roman" w:cs="Times New Roman"/>
                <w:vertAlign w:val="superscript"/>
                <w:lang w:val="en-US"/>
              </w:rPr>
              <w:t>**</w:t>
            </w:r>
          </w:p>
        </w:tc>
        <w:tc>
          <w:tcPr>
            <w:tcW w:w="0" w:type="auto"/>
          </w:tcPr>
          <w:p w14:paraId="751FC44D"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1.53 [1.36, 1.72]</w:t>
            </w:r>
            <w:r w:rsidRPr="00422510">
              <w:rPr>
                <w:rFonts w:ascii="Times New Roman" w:hAnsi="Times New Roman" w:cs="Times New Roman"/>
                <w:vertAlign w:val="superscript"/>
                <w:lang w:val="en-US"/>
              </w:rPr>
              <w:t>***</w:t>
            </w:r>
          </w:p>
        </w:tc>
        <w:tc>
          <w:tcPr>
            <w:tcW w:w="0" w:type="auto"/>
          </w:tcPr>
          <w:p w14:paraId="5EBAB9E7"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1.28 [1.22, 1.35]</w:t>
            </w:r>
            <w:r w:rsidRPr="00422510">
              <w:rPr>
                <w:rFonts w:ascii="Times New Roman" w:hAnsi="Times New Roman" w:cs="Times New Roman"/>
                <w:vertAlign w:val="superscript"/>
                <w:lang w:val="en-US"/>
              </w:rPr>
              <w:t>***</w:t>
            </w:r>
          </w:p>
        </w:tc>
      </w:tr>
      <w:tr w:rsidR="007D1A6A" w:rsidRPr="00422510" w14:paraId="4C07862B" w14:textId="77777777" w:rsidTr="00860AA5">
        <w:tc>
          <w:tcPr>
            <w:tcW w:w="0" w:type="auto"/>
          </w:tcPr>
          <w:p w14:paraId="4BC6432E"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Co-operation</w:t>
            </w:r>
          </w:p>
        </w:tc>
        <w:tc>
          <w:tcPr>
            <w:tcW w:w="0" w:type="auto"/>
          </w:tcPr>
          <w:p w14:paraId="100C12B5"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7 years</w:t>
            </w:r>
          </w:p>
        </w:tc>
        <w:tc>
          <w:tcPr>
            <w:tcW w:w="0" w:type="auto"/>
          </w:tcPr>
          <w:p w14:paraId="3A3658CF"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Pr>
          <w:p w14:paraId="51F9D9BC"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0.96 [0.90, 1.02]</w:t>
            </w:r>
          </w:p>
        </w:tc>
        <w:tc>
          <w:tcPr>
            <w:tcW w:w="0" w:type="auto"/>
          </w:tcPr>
          <w:p w14:paraId="7922E7A5"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0.79 [0.71, 0.89]</w:t>
            </w:r>
            <w:r w:rsidRPr="00422510">
              <w:rPr>
                <w:rFonts w:ascii="Times New Roman" w:hAnsi="Times New Roman" w:cs="Times New Roman"/>
                <w:vertAlign w:val="superscript"/>
                <w:lang w:val="en-US"/>
              </w:rPr>
              <w:t>***</w:t>
            </w:r>
          </w:p>
        </w:tc>
        <w:tc>
          <w:tcPr>
            <w:tcW w:w="0" w:type="auto"/>
          </w:tcPr>
          <w:p w14:paraId="4B1DA9CA"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0.87 [0.83, 0.92]</w:t>
            </w:r>
            <w:r w:rsidRPr="00422510">
              <w:rPr>
                <w:rFonts w:ascii="Times New Roman" w:hAnsi="Times New Roman" w:cs="Times New Roman"/>
                <w:vertAlign w:val="superscript"/>
                <w:lang w:val="en-US"/>
              </w:rPr>
              <w:t>***</w:t>
            </w:r>
          </w:p>
        </w:tc>
      </w:tr>
      <w:tr w:rsidR="007D1A6A" w:rsidRPr="00422510" w14:paraId="45732D28" w14:textId="77777777" w:rsidTr="00860AA5">
        <w:tc>
          <w:tcPr>
            <w:tcW w:w="0" w:type="auto"/>
          </w:tcPr>
          <w:p w14:paraId="57B30D04"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Internalizing problems</w:t>
            </w:r>
          </w:p>
        </w:tc>
        <w:tc>
          <w:tcPr>
            <w:tcW w:w="0" w:type="auto"/>
          </w:tcPr>
          <w:p w14:paraId="0B0733CA"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7 years</w:t>
            </w:r>
          </w:p>
        </w:tc>
        <w:tc>
          <w:tcPr>
            <w:tcW w:w="0" w:type="auto"/>
          </w:tcPr>
          <w:p w14:paraId="2E5A7DFD"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Pr>
          <w:p w14:paraId="60A00FD3"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1.06 [0.99, 1.14]</w:t>
            </w:r>
          </w:p>
        </w:tc>
        <w:tc>
          <w:tcPr>
            <w:tcW w:w="0" w:type="auto"/>
          </w:tcPr>
          <w:p w14:paraId="778C0557"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1.13 [1.01, 1.28]</w:t>
            </w:r>
            <w:r w:rsidRPr="00422510">
              <w:rPr>
                <w:rFonts w:ascii="Times New Roman" w:hAnsi="Times New Roman" w:cs="Times New Roman"/>
                <w:vertAlign w:val="superscript"/>
                <w:lang w:val="en-US"/>
              </w:rPr>
              <w:t>*</w:t>
            </w:r>
          </w:p>
        </w:tc>
        <w:tc>
          <w:tcPr>
            <w:tcW w:w="0" w:type="auto"/>
          </w:tcPr>
          <w:p w14:paraId="51B5C5D4"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1.11 [1.05, 1.18]</w:t>
            </w:r>
            <w:r w:rsidRPr="00422510">
              <w:rPr>
                <w:rFonts w:ascii="Times New Roman" w:hAnsi="Times New Roman" w:cs="Times New Roman"/>
                <w:vertAlign w:val="superscript"/>
                <w:lang w:val="en-US"/>
              </w:rPr>
              <w:t>**</w:t>
            </w:r>
          </w:p>
        </w:tc>
      </w:tr>
      <w:tr w:rsidR="007D1A6A" w:rsidRPr="00422510" w14:paraId="11143583" w14:textId="77777777" w:rsidTr="00860AA5">
        <w:tc>
          <w:tcPr>
            <w:tcW w:w="0" w:type="auto"/>
          </w:tcPr>
          <w:p w14:paraId="6E983AE2"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Externalizing problems</w:t>
            </w:r>
          </w:p>
        </w:tc>
        <w:tc>
          <w:tcPr>
            <w:tcW w:w="0" w:type="auto"/>
          </w:tcPr>
          <w:p w14:paraId="6117EAC2"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7 years</w:t>
            </w:r>
          </w:p>
        </w:tc>
        <w:tc>
          <w:tcPr>
            <w:tcW w:w="0" w:type="auto"/>
          </w:tcPr>
          <w:p w14:paraId="6D95FBA6"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Pr>
          <w:p w14:paraId="2DE41414"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1.11 [1.03, 1.19]</w:t>
            </w:r>
            <w:r w:rsidRPr="00422510">
              <w:rPr>
                <w:rFonts w:ascii="Times New Roman" w:hAnsi="Times New Roman" w:cs="Times New Roman"/>
                <w:vertAlign w:val="superscript"/>
                <w:lang w:val="en-US"/>
              </w:rPr>
              <w:t>**</w:t>
            </w:r>
          </w:p>
        </w:tc>
        <w:tc>
          <w:tcPr>
            <w:tcW w:w="0" w:type="auto"/>
          </w:tcPr>
          <w:p w14:paraId="21E31803"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1.35 [1.21, 1.52]</w:t>
            </w:r>
            <w:r w:rsidRPr="00422510">
              <w:rPr>
                <w:rFonts w:ascii="Times New Roman" w:hAnsi="Times New Roman" w:cs="Times New Roman"/>
                <w:vertAlign w:val="superscript"/>
                <w:lang w:val="en-US"/>
              </w:rPr>
              <w:t>***</w:t>
            </w:r>
          </w:p>
        </w:tc>
        <w:tc>
          <w:tcPr>
            <w:tcW w:w="0" w:type="auto"/>
          </w:tcPr>
          <w:p w14:paraId="201CEF47"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1.21 [1.15, 1.28]</w:t>
            </w:r>
            <w:r w:rsidRPr="00422510">
              <w:rPr>
                <w:rFonts w:ascii="Times New Roman" w:hAnsi="Times New Roman" w:cs="Times New Roman"/>
                <w:vertAlign w:val="superscript"/>
                <w:lang w:val="en-US"/>
              </w:rPr>
              <w:t>***</w:t>
            </w:r>
          </w:p>
        </w:tc>
      </w:tr>
      <w:tr w:rsidR="007D1A6A" w:rsidRPr="00422510" w14:paraId="129B8C4C" w14:textId="77777777" w:rsidTr="00860AA5">
        <w:tc>
          <w:tcPr>
            <w:tcW w:w="0" w:type="auto"/>
          </w:tcPr>
          <w:p w14:paraId="4F559757"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Prosocial behavior</w:t>
            </w:r>
          </w:p>
        </w:tc>
        <w:tc>
          <w:tcPr>
            <w:tcW w:w="0" w:type="auto"/>
          </w:tcPr>
          <w:p w14:paraId="219BB9A7"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7 years</w:t>
            </w:r>
          </w:p>
        </w:tc>
        <w:tc>
          <w:tcPr>
            <w:tcW w:w="0" w:type="auto"/>
          </w:tcPr>
          <w:p w14:paraId="6E2DF55C"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Reference</w:t>
            </w:r>
          </w:p>
        </w:tc>
        <w:tc>
          <w:tcPr>
            <w:tcW w:w="0" w:type="auto"/>
          </w:tcPr>
          <w:p w14:paraId="742AC560"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0.90 [0.84, 0.96]</w:t>
            </w:r>
            <w:r w:rsidRPr="00422510">
              <w:rPr>
                <w:rFonts w:ascii="Times New Roman" w:hAnsi="Times New Roman" w:cs="Times New Roman"/>
                <w:vertAlign w:val="superscript"/>
                <w:lang w:val="en-US"/>
              </w:rPr>
              <w:t>**</w:t>
            </w:r>
          </w:p>
        </w:tc>
        <w:tc>
          <w:tcPr>
            <w:tcW w:w="0" w:type="auto"/>
          </w:tcPr>
          <w:p w14:paraId="27E2F6ED"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0.75 [0.68, 0.83]</w:t>
            </w:r>
            <w:r w:rsidRPr="00422510">
              <w:rPr>
                <w:rFonts w:ascii="Times New Roman" w:hAnsi="Times New Roman" w:cs="Times New Roman"/>
                <w:vertAlign w:val="superscript"/>
                <w:lang w:val="en-US"/>
              </w:rPr>
              <w:t>***</w:t>
            </w:r>
          </w:p>
        </w:tc>
        <w:tc>
          <w:tcPr>
            <w:tcW w:w="0" w:type="auto"/>
          </w:tcPr>
          <w:p w14:paraId="4927B019"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0.87 [0.82, 0.92]</w:t>
            </w:r>
            <w:r w:rsidRPr="00422510">
              <w:rPr>
                <w:rFonts w:ascii="Times New Roman" w:hAnsi="Times New Roman" w:cs="Times New Roman"/>
                <w:vertAlign w:val="superscript"/>
                <w:lang w:val="en-US"/>
              </w:rPr>
              <w:t>***</w:t>
            </w:r>
          </w:p>
        </w:tc>
      </w:tr>
    </w:tbl>
    <w:p w14:paraId="7461F195" w14:textId="77777777" w:rsidR="007D1A6A" w:rsidRPr="00422510" w:rsidRDefault="007D1A6A" w:rsidP="007D1A6A">
      <w:pPr>
        <w:rPr>
          <w:rFonts w:ascii="Times New Roman" w:hAnsi="Times New Roman" w:cs="Times New Roman"/>
          <w:lang w:val="en-US"/>
        </w:rPr>
      </w:pPr>
      <w:r w:rsidRPr="00422510">
        <w:rPr>
          <w:rFonts w:ascii="Times New Roman" w:hAnsi="Times New Roman" w:cs="Times New Roman"/>
          <w:vertAlign w:val="superscript"/>
          <w:lang w:val="en-US"/>
        </w:rPr>
        <w:t>*</w:t>
      </w:r>
      <w:r w:rsidRPr="00422510">
        <w:rPr>
          <w:rFonts w:ascii="Times New Roman" w:hAnsi="Times New Roman" w:cs="Times New Roman"/>
          <w:lang w:val="en-US"/>
        </w:rPr>
        <w:t xml:space="preserve">p&lt;.05, </w:t>
      </w:r>
      <w:r w:rsidRPr="00422510">
        <w:rPr>
          <w:rFonts w:ascii="Times New Roman" w:hAnsi="Times New Roman" w:cs="Times New Roman"/>
          <w:vertAlign w:val="superscript"/>
          <w:lang w:val="en-US"/>
        </w:rPr>
        <w:t>**</w:t>
      </w:r>
      <w:r w:rsidRPr="00422510">
        <w:rPr>
          <w:rFonts w:ascii="Times New Roman" w:hAnsi="Times New Roman" w:cs="Times New Roman"/>
          <w:lang w:val="en-US"/>
        </w:rPr>
        <w:t xml:space="preserve">p&lt;.01, </w:t>
      </w:r>
      <w:r w:rsidRPr="00422510">
        <w:rPr>
          <w:rFonts w:ascii="Times New Roman" w:hAnsi="Times New Roman" w:cs="Times New Roman"/>
          <w:vertAlign w:val="superscript"/>
          <w:lang w:val="en-US"/>
        </w:rPr>
        <w:t>***</w:t>
      </w:r>
      <w:r w:rsidRPr="00422510">
        <w:rPr>
          <w:rFonts w:ascii="Times New Roman" w:hAnsi="Times New Roman" w:cs="Times New Roman"/>
          <w:lang w:val="en-US"/>
        </w:rPr>
        <w:t>p&lt;.001.  Values are Relative Risk Ratio [95% confidence intervals].  Note.  Each line represents a separate multinomial logistic regression model.  They are presented together for ease of comprehension.</w:t>
      </w:r>
      <w:r>
        <w:rPr>
          <w:rFonts w:ascii="Times New Roman" w:hAnsi="Times New Roman" w:cs="Times New Roman"/>
          <w:lang w:val="en-US"/>
        </w:rPr>
        <w:t xml:space="preserve">  P values of &lt;.01 are interpreted as significant.</w:t>
      </w:r>
    </w:p>
    <w:p w14:paraId="6C7DE740" w14:textId="77777777" w:rsidR="007D1A6A" w:rsidRPr="00422510" w:rsidRDefault="007D1A6A" w:rsidP="007D1A6A">
      <w:pPr>
        <w:rPr>
          <w:rFonts w:ascii="Times New Roman" w:hAnsi="Times New Roman" w:cs="Times New Roman"/>
          <w:lang w:val="en-US"/>
        </w:rPr>
      </w:pPr>
    </w:p>
    <w:p w14:paraId="351D617C" w14:textId="77777777" w:rsidR="007D1A6A" w:rsidRPr="00422510" w:rsidRDefault="007D1A6A" w:rsidP="007D1A6A">
      <w:pPr>
        <w:rPr>
          <w:rFonts w:ascii="Times New Roman" w:hAnsi="Times New Roman" w:cs="Times New Roman"/>
          <w:lang w:val="en-US"/>
        </w:rPr>
      </w:pPr>
    </w:p>
    <w:p w14:paraId="4331A6CA" w14:textId="77777777" w:rsidR="007D1A6A" w:rsidRPr="00422510" w:rsidRDefault="007D1A6A" w:rsidP="007D1A6A">
      <w:pPr>
        <w:rPr>
          <w:lang w:val="en-US"/>
        </w:rPr>
        <w:sectPr w:rsidR="007D1A6A" w:rsidRPr="00422510" w:rsidSect="006A14A1">
          <w:pgSz w:w="16840" w:h="11900" w:orient="landscape"/>
          <w:pgMar w:top="1440" w:right="1440" w:bottom="1440" w:left="1440" w:header="708" w:footer="708" w:gutter="0"/>
          <w:cols w:space="708"/>
          <w:docGrid w:linePitch="360"/>
        </w:sectPr>
      </w:pPr>
    </w:p>
    <w:p w14:paraId="62D87DEE" w14:textId="77777777" w:rsidR="007D1A6A" w:rsidRPr="00422510" w:rsidRDefault="007D1A6A" w:rsidP="007D1A6A">
      <w:pPr>
        <w:spacing w:line="360" w:lineRule="auto"/>
        <w:rPr>
          <w:rFonts w:ascii="Times New Roman" w:hAnsi="Times New Roman" w:cs="Times New Roman"/>
          <w:lang w:val="en-US"/>
        </w:rPr>
      </w:pPr>
      <w:r w:rsidRPr="00422510">
        <w:rPr>
          <w:rFonts w:ascii="Times New Roman" w:hAnsi="Times New Roman" w:cs="Times New Roman"/>
          <w:lang w:val="en-US"/>
        </w:rPr>
        <w:t>Table S6.</w:t>
      </w:r>
    </w:p>
    <w:p w14:paraId="2663F88B" w14:textId="77777777" w:rsidR="007D1A6A" w:rsidRPr="00422510" w:rsidRDefault="007D1A6A" w:rsidP="007D1A6A">
      <w:pPr>
        <w:spacing w:line="360" w:lineRule="auto"/>
        <w:rPr>
          <w:rFonts w:ascii="Times New Roman" w:hAnsi="Times New Roman" w:cs="Times New Roman"/>
          <w:i/>
          <w:lang w:val="en-US"/>
        </w:rPr>
      </w:pPr>
      <w:r w:rsidRPr="00422510">
        <w:rPr>
          <w:rFonts w:ascii="Times New Roman" w:hAnsi="Times New Roman" w:cs="Times New Roman"/>
          <w:i/>
          <w:lang w:val="en-US"/>
        </w:rPr>
        <w:t>Collinearity metrics for multiple regression models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1559"/>
        <w:gridCol w:w="1927"/>
      </w:tblGrid>
      <w:tr w:rsidR="007D1A6A" w:rsidRPr="00422510" w14:paraId="16C13710" w14:textId="77777777" w:rsidTr="00860AA5">
        <w:tc>
          <w:tcPr>
            <w:tcW w:w="5524" w:type="dxa"/>
            <w:tcBorders>
              <w:top w:val="single" w:sz="4" w:space="0" w:color="auto"/>
              <w:bottom w:val="single" w:sz="4" w:space="0" w:color="auto"/>
            </w:tcBorders>
          </w:tcPr>
          <w:p w14:paraId="6442A13E" w14:textId="77777777" w:rsidR="007D1A6A" w:rsidRPr="00422510" w:rsidRDefault="007D1A6A" w:rsidP="00860AA5">
            <w:pPr>
              <w:rPr>
                <w:rFonts w:ascii="Times New Roman" w:hAnsi="Times New Roman" w:cs="Times New Roman"/>
                <w:lang w:val="en-US"/>
              </w:rPr>
            </w:pPr>
          </w:p>
        </w:tc>
        <w:tc>
          <w:tcPr>
            <w:tcW w:w="1559" w:type="dxa"/>
            <w:tcBorders>
              <w:top w:val="single" w:sz="4" w:space="0" w:color="auto"/>
              <w:bottom w:val="single" w:sz="4" w:space="0" w:color="auto"/>
            </w:tcBorders>
          </w:tcPr>
          <w:p w14:paraId="6B30C2EE" w14:textId="77777777" w:rsidR="007D1A6A" w:rsidRPr="00422510" w:rsidRDefault="007D1A6A" w:rsidP="00860AA5">
            <w:pPr>
              <w:jc w:val="center"/>
              <w:rPr>
                <w:rFonts w:ascii="Times New Roman" w:hAnsi="Times New Roman" w:cs="Times New Roman"/>
                <w:b/>
                <w:lang w:val="en-US"/>
              </w:rPr>
            </w:pPr>
            <w:proofErr w:type="spellStart"/>
            <w:r w:rsidRPr="00422510">
              <w:rPr>
                <w:rFonts w:ascii="Times New Roman" w:hAnsi="Times New Roman" w:cs="Times New Roman"/>
                <w:b/>
                <w:lang w:val="en-US"/>
              </w:rPr>
              <w:t>VIF</w:t>
            </w:r>
            <w:proofErr w:type="spellEnd"/>
          </w:p>
        </w:tc>
        <w:tc>
          <w:tcPr>
            <w:tcW w:w="1927" w:type="dxa"/>
            <w:tcBorders>
              <w:top w:val="single" w:sz="4" w:space="0" w:color="auto"/>
              <w:bottom w:val="single" w:sz="4" w:space="0" w:color="auto"/>
            </w:tcBorders>
          </w:tcPr>
          <w:p w14:paraId="48B30485" w14:textId="77777777" w:rsidR="007D1A6A" w:rsidRPr="00422510" w:rsidRDefault="007D1A6A" w:rsidP="00860AA5">
            <w:pPr>
              <w:jc w:val="center"/>
              <w:rPr>
                <w:rFonts w:ascii="Times New Roman" w:hAnsi="Times New Roman" w:cs="Times New Roman"/>
                <w:b/>
                <w:lang w:val="en-US"/>
              </w:rPr>
            </w:pPr>
            <w:r w:rsidRPr="00422510">
              <w:rPr>
                <w:rFonts w:ascii="Times New Roman" w:hAnsi="Times New Roman" w:cs="Times New Roman"/>
                <w:b/>
                <w:lang w:val="en-US"/>
              </w:rPr>
              <w:t>Tolerance</w:t>
            </w:r>
          </w:p>
        </w:tc>
      </w:tr>
      <w:tr w:rsidR="007D1A6A" w:rsidRPr="00422510" w14:paraId="09914E44" w14:textId="77777777" w:rsidTr="00860AA5">
        <w:tc>
          <w:tcPr>
            <w:tcW w:w="5524" w:type="dxa"/>
            <w:tcBorders>
              <w:top w:val="single" w:sz="4" w:space="0" w:color="auto"/>
            </w:tcBorders>
          </w:tcPr>
          <w:p w14:paraId="0D6A2500" w14:textId="77777777" w:rsidR="007D1A6A" w:rsidRPr="00422510" w:rsidRDefault="007D1A6A" w:rsidP="00860AA5">
            <w:pPr>
              <w:rPr>
                <w:rFonts w:ascii="Times New Roman" w:hAnsi="Times New Roman" w:cs="Times New Roman"/>
                <w:b/>
                <w:lang w:val="en-US"/>
              </w:rPr>
            </w:pPr>
            <w:r w:rsidRPr="00422510">
              <w:rPr>
                <w:rFonts w:ascii="Times New Roman" w:hAnsi="Times New Roman" w:cs="Times New Roman"/>
                <w:b/>
                <w:lang w:val="en-US"/>
              </w:rPr>
              <w:t>Model 1: Structural family characteristics</w:t>
            </w:r>
          </w:p>
        </w:tc>
        <w:tc>
          <w:tcPr>
            <w:tcW w:w="1559" w:type="dxa"/>
            <w:tcBorders>
              <w:top w:val="single" w:sz="4" w:space="0" w:color="auto"/>
            </w:tcBorders>
          </w:tcPr>
          <w:p w14:paraId="3C1A2FB7" w14:textId="77777777" w:rsidR="007D1A6A" w:rsidRPr="00422510" w:rsidRDefault="007D1A6A" w:rsidP="00860AA5">
            <w:pPr>
              <w:jc w:val="center"/>
              <w:rPr>
                <w:rFonts w:ascii="Times New Roman" w:hAnsi="Times New Roman" w:cs="Times New Roman"/>
                <w:lang w:val="en-US"/>
              </w:rPr>
            </w:pPr>
          </w:p>
        </w:tc>
        <w:tc>
          <w:tcPr>
            <w:tcW w:w="1927" w:type="dxa"/>
            <w:tcBorders>
              <w:top w:val="single" w:sz="4" w:space="0" w:color="auto"/>
            </w:tcBorders>
          </w:tcPr>
          <w:p w14:paraId="53A55A98" w14:textId="77777777" w:rsidR="007D1A6A" w:rsidRPr="00422510" w:rsidRDefault="007D1A6A" w:rsidP="00860AA5">
            <w:pPr>
              <w:jc w:val="center"/>
              <w:rPr>
                <w:rFonts w:ascii="Times New Roman" w:hAnsi="Times New Roman" w:cs="Times New Roman"/>
                <w:lang w:val="en-US"/>
              </w:rPr>
            </w:pPr>
          </w:p>
        </w:tc>
      </w:tr>
      <w:tr w:rsidR="007D1A6A" w:rsidRPr="00422510" w14:paraId="118E4F55" w14:textId="77777777" w:rsidTr="00860AA5">
        <w:tc>
          <w:tcPr>
            <w:tcW w:w="5524" w:type="dxa"/>
          </w:tcPr>
          <w:p w14:paraId="26744066"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First born</w:t>
            </w:r>
          </w:p>
        </w:tc>
        <w:tc>
          <w:tcPr>
            <w:tcW w:w="1559" w:type="dxa"/>
          </w:tcPr>
          <w:p w14:paraId="54D75DA6"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1.19</w:t>
            </w:r>
          </w:p>
        </w:tc>
        <w:tc>
          <w:tcPr>
            <w:tcW w:w="1927" w:type="dxa"/>
          </w:tcPr>
          <w:p w14:paraId="653085EA"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0.84</w:t>
            </w:r>
          </w:p>
        </w:tc>
      </w:tr>
      <w:tr w:rsidR="007D1A6A" w:rsidRPr="00422510" w14:paraId="2A8235CC" w14:textId="77777777" w:rsidTr="00860AA5">
        <w:tc>
          <w:tcPr>
            <w:tcW w:w="5524" w:type="dxa"/>
          </w:tcPr>
          <w:p w14:paraId="1B8623E2"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Ethnicity</w:t>
            </w:r>
          </w:p>
        </w:tc>
        <w:tc>
          <w:tcPr>
            <w:tcW w:w="1559" w:type="dxa"/>
          </w:tcPr>
          <w:p w14:paraId="041B4AD4"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1.04</w:t>
            </w:r>
          </w:p>
        </w:tc>
        <w:tc>
          <w:tcPr>
            <w:tcW w:w="1927" w:type="dxa"/>
          </w:tcPr>
          <w:p w14:paraId="2612638F"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0.97</w:t>
            </w:r>
          </w:p>
        </w:tc>
      </w:tr>
      <w:tr w:rsidR="007D1A6A" w:rsidRPr="00422510" w14:paraId="4EC7E355" w14:textId="77777777" w:rsidTr="00860AA5">
        <w:tc>
          <w:tcPr>
            <w:tcW w:w="5524" w:type="dxa"/>
          </w:tcPr>
          <w:p w14:paraId="6056AC92"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Number of siblings in household 7 years</w:t>
            </w:r>
          </w:p>
        </w:tc>
        <w:tc>
          <w:tcPr>
            <w:tcW w:w="1559" w:type="dxa"/>
          </w:tcPr>
          <w:p w14:paraId="78275898"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1.23</w:t>
            </w:r>
          </w:p>
        </w:tc>
        <w:tc>
          <w:tcPr>
            <w:tcW w:w="1927" w:type="dxa"/>
          </w:tcPr>
          <w:p w14:paraId="187EAD37"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0.81</w:t>
            </w:r>
          </w:p>
        </w:tc>
      </w:tr>
      <w:tr w:rsidR="007D1A6A" w:rsidRPr="00422510" w14:paraId="6D9CF9B9" w14:textId="77777777" w:rsidTr="00860AA5">
        <w:tc>
          <w:tcPr>
            <w:tcW w:w="5524" w:type="dxa"/>
          </w:tcPr>
          <w:p w14:paraId="6569113D"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b/>
                <w:lang w:val="en-US"/>
              </w:rPr>
              <w:t>Model 2: Parenting and Parental Characteristics</w:t>
            </w:r>
          </w:p>
        </w:tc>
        <w:tc>
          <w:tcPr>
            <w:tcW w:w="1559" w:type="dxa"/>
          </w:tcPr>
          <w:p w14:paraId="0AC73771" w14:textId="77777777" w:rsidR="007D1A6A" w:rsidRPr="00422510" w:rsidRDefault="007D1A6A" w:rsidP="00860AA5">
            <w:pPr>
              <w:jc w:val="center"/>
              <w:rPr>
                <w:rFonts w:ascii="Times New Roman" w:hAnsi="Times New Roman" w:cs="Times New Roman"/>
                <w:lang w:val="en-US"/>
              </w:rPr>
            </w:pPr>
          </w:p>
        </w:tc>
        <w:tc>
          <w:tcPr>
            <w:tcW w:w="1927" w:type="dxa"/>
          </w:tcPr>
          <w:p w14:paraId="17A69B35" w14:textId="77777777" w:rsidR="007D1A6A" w:rsidRPr="00422510" w:rsidRDefault="007D1A6A" w:rsidP="00860AA5">
            <w:pPr>
              <w:jc w:val="center"/>
              <w:rPr>
                <w:rFonts w:ascii="Times New Roman" w:hAnsi="Times New Roman" w:cs="Times New Roman"/>
                <w:lang w:val="en-US"/>
              </w:rPr>
            </w:pPr>
          </w:p>
        </w:tc>
      </w:tr>
      <w:tr w:rsidR="007D1A6A" w:rsidRPr="00422510" w14:paraId="0F37A8AC" w14:textId="77777777" w:rsidTr="00860AA5">
        <w:tc>
          <w:tcPr>
            <w:tcW w:w="5524" w:type="dxa"/>
          </w:tcPr>
          <w:p w14:paraId="3A251443"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 xml:space="preserve">Primary caregiver self-esteem 9 months </w:t>
            </w:r>
          </w:p>
        </w:tc>
        <w:tc>
          <w:tcPr>
            <w:tcW w:w="1559" w:type="dxa"/>
          </w:tcPr>
          <w:p w14:paraId="3B87111A"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1.36</w:t>
            </w:r>
          </w:p>
        </w:tc>
        <w:tc>
          <w:tcPr>
            <w:tcW w:w="1927" w:type="dxa"/>
          </w:tcPr>
          <w:p w14:paraId="47A7E637"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0.74</w:t>
            </w:r>
          </w:p>
        </w:tc>
      </w:tr>
      <w:tr w:rsidR="007D1A6A" w:rsidRPr="00422510" w14:paraId="3F9A252A" w14:textId="77777777" w:rsidTr="00860AA5">
        <w:tc>
          <w:tcPr>
            <w:tcW w:w="5524" w:type="dxa"/>
          </w:tcPr>
          <w:p w14:paraId="654E760B"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Primary caregiver depression 9 months</w:t>
            </w:r>
          </w:p>
        </w:tc>
        <w:tc>
          <w:tcPr>
            <w:tcW w:w="1559" w:type="dxa"/>
          </w:tcPr>
          <w:p w14:paraId="0E13809B"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1.39</w:t>
            </w:r>
          </w:p>
        </w:tc>
        <w:tc>
          <w:tcPr>
            <w:tcW w:w="1927" w:type="dxa"/>
          </w:tcPr>
          <w:p w14:paraId="1D397069"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0.72</w:t>
            </w:r>
          </w:p>
        </w:tc>
      </w:tr>
      <w:tr w:rsidR="007D1A6A" w:rsidRPr="00422510" w14:paraId="25BF59D0" w14:textId="77777777" w:rsidTr="00860AA5">
        <w:tc>
          <w:tcPr>
            <w:tcW w:w="5524" w:type="dxa"/>
          </w:tcPr>
          <w:p w14:paraId="17909EDE"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Parent-child conflict 3 years</w:t>
            </w:r>
          </w:p>
        </w:tc>
        <w:tc>
          <w:tcPr>
            <w:tcW w:w="1559" w:type="dxa"/>
          </w:tcPr>
          <w:p w14:paraId="222B5FA0"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1.21</w:t>
            </w:r>
          </w:p>
        </w:tc>
        <w:tc>
          <w:tcPr>
            <w:tcW w:w="1927" w:type="dxa"/>
          </w:tcPr>
          <w:p w14:paraId="750040B5"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0.83</w:t>
            </w:r>
          </w:p>
        </w:tc>
      </w:tr>
      <w:tr w:rsidR="007D1A6A" w:rsidRPr="00422510" w14:paraId="46148CAA" w14:textId="77777777" w:rsidTr="00860AA5">
        <w:tc>
          <w:tcPr>
            <w:tcW w:w="5524" w:type="dxa"/>
          </w:tcPr>
          <w:p w14:paraId="38E5565B"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Primary caregiver relationship satisfaction 5 years</w:t>
            </w:r>
          </w:p>
        </w:tc>
        <w:tc>
          <w:tcPr>
            <w:tcW w:w="1559" w:type="dxa"/>
          </w:tcPr>
          <w:p w14:paraId="512EBA13"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1.15</w:t>
            </w:r>
          </w:p>
        </w:tc>
        <w:tc>
          <w:tcPr>
            <w:tcW w:w="1927" w:type="dxa"/>
          </w:tcPr>
          <w:p w14:paraId="08A53CA7"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0.87</w:t>
            </w:r>
          </w:p>
        </w:tc>
      </w:tr>
      <w:tr w:rsidR="007D1A6A" w:rsidRPr="00422510" w14:paraId="28D7E702" w14:textId="77777777" w:rsidTr="00860AA5">
        <w:tc>
          <w:tcPr>
            <w:tcW w:w="5524" w:type="dxa"/>
          </w:tcPr>
          <w:p w14:paraId="1D651FDD"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Primary caregiver psychological distress</w:t>
            </w:r>
          </w:p>
        </w:tc>
        <w:tc>
          <w:tcPr>
            <w:tcW w:w="1559" w:type="dxa"/>
          </w:tcPr>
          <w:p w14:paraId="4B842D69"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1.29</w:t>
            </w:r>
          </w:p>
        </w:tc>
        <w:tc>
          <w:tcPr>
            <w:tcW w:w="1927" w:type="dxa"/>
          </w:tcPr>
          <w:p w14:paraId="28CF03F7"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0.77</w:t>
            </w:r>
          </w:p>
        </w:tc>
      </w:tr>
      <w:tr w:rsidR="007D1A6A" w:rsidRPr="00422510" w14:paraId="3791721B" w14:textId="77777777" w:rsidTr="00860AA5">
        <w:tc>
          <w:tcPr>
            <w:tcW w:w="5524" w:type="dxa"/>
          </w:tcPr>
          <w:p w14:paraId="7DC60E1E"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Harsh parenting 7 years</w:t>
            </w:r>
          </w:p>
        </w:tc>
        <w:tc>
          <w:tcPr>
            <w:tcW w:w="1559" w:type="dxa"/>
          </w:tcPr>
          <w:p w14:paraId="32187F4C"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1.12</w:t>
            </w:r>
          </w:p>
        </w:tc>
        <w:tc>
          <w:tcPr>
            <w:tcW w:w="1927" w:type="dxa"/>
          </w:tcPr>
          <w:p w14:paraId="70D85DC0"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0.90</w:t>
            </w:r>
          </w:p>
        </w:tc>
      </w:tr>
      <w:tr w:rsidR="007D1A6A" w:rsidRPr="00422510" w14:paraId="55E2EB3F" w14:textId="77777777" w:rsidTr="00860AA5">
        <w:tc>
          <w:tcPr>
            <w:tcW w:w="5524" w:type="dxa"/>
          </w:tcPr>
          <w:p w14:paraId="61D34A40" w14:textId="77777777" w:rsidR="007D1A6A" w:rsidRPr="00422510" w:rsidRDefault="007D1A6A" w:rsidP="00860AA5">
            <w:pPr>
              <w:rPr>
                <w:rFonts w:ascii="Times New Roman" w:hAnsi="Times New Roman" w:cs="Times New Roman"/>
                <w:b/>
                <w:lang w:val="en-US"/>
              </w:rPr>
            </w:pPr>
            <w:r w:rsidRPr="00422510">
              <w:rPr>
                <w:rFonts w:ascii="Times New Roman" w:hAnsi="Times New Roman" w:cs="Times New Roman"/>
                <w:b/>
                <w:lang w:val="en-US"/>
              </w:rPr>
              <w:t>Model 3: Child-level individual differences</w:t>
            </w:r>
          </w:p>
        </w:tc>
        <w:tc>
          <w:tcPr>
            <w:tcW w:w="1559" w:type="dxa"/>
          </w:tcPr>
          <w:p w14:paraId="01D46E4B" w14:textId="77777777" w:rsidR="007D1A6A" w:rsidRPr="00422510" w:rsidRDefault="007D1A6A" w:rsidP="00860AA5">
            <w:pPr>
              <w:jc w:val="center"/>
              <w:rPr>
                <w:rFonts w:ascii="Times New Roman" w:hAnsi="Times New Roman" w:cs="Times New Roman"/>
                <w:lang w:val="en-US"/>
              </w:rPr>
            </w:pPr>
          </w:p>
        </w:tc>
        <w:tc>
          <w:tcPr>
            <w:tcW w:w="1927" w:type="dxa"/>
          </w:tcPr>
          <w:p w14:paraId="4D97DC15" w14:textId="77777777" w:rsidR="007D1A6A" w:rsidRPr="00422510" w:rsidRDefault="007D1A6A" w:rsidP="00860AA5">
            <w:pPr>
              <w:jc w:val="center"/>
              <w:rPr>
                <w:rFonts w:ascii="Times New Roman" w:hAnsi="Times New Roman" w:cs="Times New Roman"/>
                <w:lang w:val="en-US"/>
              </w:rPr>
            </w:pPr>
          </w:p>
        </w:tc>
      </w:tr>
      <w:tr w:rsidR="007D1A6A" w:rsidRPr="00422510" w14:paraId="56F85BAE" w14:textId="77777777" w:rsidTr="00860AA5">
        <w:tc>
          <w:tcPr>
            <w:tcW w:w="5524" w:type="dxa"/>
          </w:tcPr>
          <w:p w14:paraId="7D67A3A7"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 xml:space="preserve">Sex </w:t>
            </w:r>
          </w:p>
        </w:tc>
        <w:tc>
          <w:tcPr>
            <w:tcW w:w="1559" w:type="dxa"/>
          </w:tcPr>
          <w:p w14:paraId="0BFE40B9"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1.06</w:t>
            </w:r>
          </w:p>
        </w:tc>
        <w:tc>
          <w:tcPr>
            <w:tcW w:w="1927" w:type="dxa"/>
          </w:tcPr>
          <w:p w14:paraId="3405A0D8"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0.95</w:t>
            </w:r>
          </w:p>
        </w:tc>
      </w:tr>
      <w:tr w:rsidR="007D1A6A" w:rsidRPr="00422510" w14:paraId="50420BCC" w14:textId="77777777" w:rsidTr="00860AA5">
        <w:tc>
          <w:tcPr>
            <w:tcW w:w="5524" w:type="dxa"/>
          </w:tcPr>
          <w:p w14:paraId="10E1FA8E"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Infant temperament – approach 9 months</w:t>
            </w:r>
          </w:p>
        </w:tc>
        <w:tc>
          <w:tcPr>
            <w:tcW w:w="1559" w:type="dxa"/>
          </w:tcPr>
          <w:p w14:paraId="4855D2FB"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1.04</w:t>
            </w:r>
          </w:p>
        </w:tc>
        <w:tc>
          <w:tcPr>
            <w:tcW w:w="1927" w:type="dxa"/>
          </w:tcPr>
          <w:p w14:paraId="1F8BC645"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0.96</w:t>
            </w:r>
          </w:p>
        </w:tc>
      </w:tr>
      <w:tr w:rsidR="007D1A6A" w:rsidRPr="00422510" w14:paraId="37885B03" w14:textId="77777777" w:rsidTr="00860AA5">
        <w:tc>
          <w:tcPr>
            <w:tcW w:w="5524" w:type="dxa"/>
          </w:tcPr>
          <w:p w14:paraId="10CB7CEF"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Non-verbal ability 5 years</w:t>
            </w:r>
          </w:p>
        </w:tc>
        <w:tc>
          <w:tcPr>
            <w:tcW w:w="1559" w:type="dxa"/>
          </w:tcPr>
          <w:p w14:paraId="69849EE9"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1.17</w:t>
            </w:r>
          </w:p>
        </w:tc>
        <w:tc>
          <w:tcPr>
            <w:tcW w:w="1927" w:type="dxa"/>
          </w:tcPr>
          <w:p w14:paraId="1FD1326E"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0.86</w:t>
            </w:r>
          </w:p>
        </w:tc>
      </w:tr>
      <w:tr w:rsidR="007D1A6A" w:rsidRPr="00422510" w14:paraId="43D30DE2" w14:textId="77777777" w:rsidTr="00860AA5">
        <w:tc>
          <w:tcPr>
            <w:tcW w:w="5524" w:type="dxa"/>
          </w:tcPr>
          <w:p w14:paraId="05184CA6"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Verbal ability 5 years</w:t>
            </w:r>
          </w:p>
        </w:tc>
        <w:tc>
          <w:tcPr>
            <w:tcW w:w="1559" w:type="dxa"/>
          </w:tcPr>
          <w:p w14:paraId="10412585"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1.19</w:t>
            </w:r>
          </w:p>
        </w:tc>
        <w:tc>
          <w:tcPr>
            <w:tcW w:w="1927" w:type="dxa"/>
          </w:tcPr>
          <w:p w14:paraId="2E490F0C"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0.84</w:t>
            </w:r>
          </w:p>
        </w:tc>
      </w:tr>
      <w:tr w:rsidR="007D1A6A" w:rsidRPr="00422510" w14:paraId="0DD05D9F" w14:textId="77777777" w:rsidTr="00860AA5">
        <w:tc>
          <w:tcPr>
            <w:tcW w:w="5524" w:type="dxa"/>
          </w:tcPr>
          <w:p w14:paraId="12C87EBB"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Independence and self-regulation 7 years</w:t>
            </w:r>
          </w:p>
        </w:tc>
        <w:tc>
          <w:tcPr>
            <w:tcW w:w="1559" w:type="dxa"/>
          </w:tcPr>
          <w:p w14:paraId="30B2876E"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1.43</w:t>
            </w:r>
          </w:p>
        </w:tc>
        <w:tc>
          <w:tcPr>
            <w:tcW w:w="1927" w:type="dxa"/>
          </w:tcPr>
          <w:p w14:paraId="4C0242FA"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0.70</w:t>
            </w:r>
          </w:p>
        </w:tc>
      </w:tr>
      <w:tr w:rsidR="007D1A6A" w:rsidRPr="00422510" w14:paraId="44001A1A" w14:textId="77777777" w:rsidTr="00860AA5">
        <w:tc>
          <w:tcPr>
            <w:tcW w:w="5524" w:type="dxa"/>
          </w:tcPr>
          <w:p w14:paraId="0DA4465A"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Emotional dysregulation 7 years</w:t>
            </w:r>
          </w:p>
        </w:tc>
        <w:tc>
          <w:tcPr>
            <w:tcW w:w="1559" w:type="dxa"/>
          </w:tcPr>
          <w:p w14:paraId="722B96E6"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2.11</w:t>
            </w:r>
          </w:p>
        </w:tc>
        <w:tc>
          <w:tcPr>
            <w:tcW w:w="1927" w:type="dxa"/>
          </w:tcPr>
          <w:p w14:paraId="0D48FC34"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0.47</w:t>
            </w:r>
          </w:p>
        </w:tc>
      </w:tr>
      <w:tr w:rsidR="007D1A6A" w:rsidRPr="00422510" w14:paraId="633942ED" w14:textId="77777777" w:rsidTr="00860AA5">
        <w:tc>
          <w:tcPr>
            <w:tcW w:w="5524" w:type="dxa"/>
          </w:tcPr>
          <w:p w14:paraId="52F62EA9"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Co</w:t>
            </w:r>
            <w:r>
              <w:rPr>
                <w:rFonts w:ascii="Times New Roman" w:hAnsi="Times New Roman" w:cs="Times New Roman"/>
                <w:lang w:val="en-US"/>
              </w:rPr>
              <w:t>-</w:t>
            </w:r>
            <w:r w:rsidRPr="00422510">
              <w:rPr>
                <w:rFonts w:ascii="Times New Roman" w:hAnsi="Times New Roman" w:cs="Times New Roman"/>
                <w:lang w:val="en-US"/>
              </w:rPr>
              <w:t>operation 7 years</w:t>
            </w:r>
          </w:p>
        </w:tc>
        <w:tc>
          <w:tcPr>
            <w:tcW w:w="1559" w:type="dxa"/>
          </w:tcPr>
          <w:p w14:paraId="4968F3B8"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1.82</w:t>
            </w:r>
          </w:p>
        </w:tc>
        <w:tc>
          <w:tcPr>
            <w:tcW w:w="1927" w:type="dxa"/>
          </w:tcPr>
          <w:p w14:paraId="5A5AAA04"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0.55</w:t>
            </w:r>
          </w:p>
        </w:tc>
      </w:tr>
      <w:tr w:rsidR="007D1A6A" w:rsidRPr="00422510" w14:paraId="33B31B16" w14:textId="77777777" w:rsidTr="00860AA5">
        <w:tc>
          <w:tcPr>
            <w:tcW w:w="5524" w:type="dxa"/>
          </w:tcPr>
          <w:p w14:paraId="26C97862"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Internalizing problems 7 years</w:t>
            </w:r>
          </w:p>
        </w:tc>
        <w:tc>
          <w:tcPr>
            <w:tcW w:w="1559" w:type="dxa"/>
          </w:tcPr>
          <w:p w14:paraId="1A1C0BDD"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1.34</w:t>
            </w:r>
          </w:p>
        </w:tc>
        <w:tc>
          <w:tcPr>
            <w:tcW w:w="1927" w:type="dxa"/>
          </w:tcPr>
          <w:p w14:paraId="40FFE2F8"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0.75</w:t>
            </w:r>
          </w:p>
        </w:tc>
      </w:tr>
      <w:tr w:rsidR="007D1A6A" w:rsidRPr="00422510" w14:paraId="081DCFAC" w14:textId="77777777" w:rsidTr="00860AA5">
        <w:tc>
          <w:tcPr>
            <w:tcW w:w="5524" w:type="dxa"/>
          </w:tcPr>
          <w:p w14:paraId="7922F068"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Externalizing problems 7 years</w:t>
            </w:r>
          </w:p>
        </w:tc>
        <w:tc>
          <w:tcPr>
            <w:tcW w:w="1559" w:type="dxa"/>
          </w:tcPr>
          <w:p w14:paraId="4C6DC8AE"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2.45</w:t>
            </w:r>
          </w:p>
        </w:tc>
        <w:tc>
          <w:tcPr>
            <w:tcW w:w="1927" w:type="dxa"/>
          </w:tcPr>
          <w:p w14:paraId="2AB8A1A4"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0.41</w:t>
            </w:r>
          </w:p>
        </w:tc>
      </w:tr>
      <w:tr w:rsidR="007D1A6A" w:rsidRPr="00422510" w14:paraId="16A56653" w14:textId="77777777" w:rsidTr="00860AA5">
        <w:tc>
          <w:tcPr>
            <w:tcW w:w="5524" w:type="dxa"/>
          </w:tcPr>
          <w:p w14:paraId="7AB4AAB6" w14:textId="77777777" w:rsidR="007D1A6A" w:rsidRPr="00422510" w:rsidRDefault="007D1A6A" w:rsidP="00860AA5">
            <w:pPr>
              <w:rPr>
                <w:rFonts w:ascii="Times New Roman" w:hAnsi="Times New Roman" w:cs="Times New Roman"/>
                <w:lang w:val="en-US"/>
              </w:rPr>
            </w:pPr>
            <w:r w:rsidRPr="00422510">
              <w:rPr>
                <w:rFonts w:ascii="Times New Roman" w:hAnsi="Times New Roman" w:cs="Times New Roman"/>
                <w:lang w:val="en-US"/>
              </w:rPr>
              <w:t>Prosocial behavior 7 years</w:t>
            </w:r>
          </w:p>
        </w:tc>
        <w:tc>
          <w:tcPr>
            <w:tcW w:w="1559" w:type="dxa"/>
          </w:tcPr>
          <w:p w14:paraId="0005EEEC"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1.44</w:t>
            </w:r>
          </w:p>
        </w:tc>
        <w:tc>
          <w:tcPr>
            <w:tcW w:w="1927" w:type="dxa"/>
          </w:tcPr>
          <w:p w14:paraId="7EAB8F4D" w14:textId="77777777" w:rsidR="007D1A6A" w:rsidRPr="00422510" w:rsidRDefault="007D1A6A" w:rsidP="00860AA5">
            <w:pPr>
              <w:jc w:val="center"/>
              <w:rPr>
                <w:rFonts w:ascii="Times New Roman" w:hAnsi="Times New Roman" w:cs="Times New Roman"/>
                <w:lang w:val="en-US"/>
              </w:rPr>
            </w:pPr>
            <w:r w:rsidRPr="00422510">
              <w:rPr>
                <w:rFonts w:ascii="Times New Roman" w:hAnsi="Times New Roman" w:cs="Times New Roman"/>
                <w:lang w:val="en-US"/>
              </w:rPr>
              <w:t>0.70</w:t>
            </w:r>
          </w:p>
        </w:tc>
      </w:tr>
    </w:tbl>
    <w:p w14:paraId="62534E66" w14:textId="77777777" w:rsidR="007D1A6A" w:rsidRPr="00422510" w:rsidRDefault="007D1A6A" w:rsidP="007D1A6A">
      <w:pPr>
        <w:rPr>
          <w:rFonts w:ascii="Times New Roman" w:hAnsi="Times New Roman" w:cs="Times New Roman"/>
          <w:lang w:val="en-US"/>
        </w:rPr>
      </w:pPr>
      <w:r w:rsidRPr="00422510">
        <w:rPr>
          <w:rFonts w:ascii="Times New Roman" w:hAnsi="Times New Roman" w:cs="Times New Roman"/>
          <w:b/>
          <w:bCs/>
          <w:lang w:val="en-US"/>
        </w:rPr>
        <w:t>Note.</w:t>
      </w:r>
      <w:r w:rsidRPr="00422510">
        <w:rPr>
          <w:rFonts w:ascii="Times New Roman" w:hAnsi="Times New Roman" w:cs="Times New Roman"/>
          <w:lang w:val="en-US"/>
        </w:rPr>
        <w:t xml:space="preserve"> The </w:t>
      </w:r>
      <w:proofErr w:type="spellStart"/>
      <w:r w:rsidRPr="00422510">
        <w:rPr>
          <w:rFonts w:ascii="Times New Roman" w:hAnsi="Times New Roman" w:cs="Times New Roman"/>
          <w:lang w:val="en-US"/>
        </w:rPr>
        <w:t>VIF</w:t>
      </w:r>
      <w:proofErr w:type="spellEnd"/>
      <w:r w:rsidRPr="00422510">
        <w:rPr>
          <w:rFonts w:ascii="Times New Roman" w:hAnsi="Times New Roman" w:cs="Times New Roman"/>
          <w:lang w:val="en-US"/>
        </w:rPr>
        <w:t xml:space="preserve"> and tolerance values were calculated on the original dataset without imputations.</w:t>
      </w:r>
    </w:p>
    <w:p w14:paraId="30F38D80" w14:textId="77777777" w:rsidR="007D1A6A" w:rsidRPr="00422510" w:rsidRDefault="007D1A6A" w:rsidP="007D1A6A">
      <w:pPr>
        <w:spacing w:line="360" w:lineRule="auto"/>
        <w:rPr>
          <w:rFonts w:ascii="Times New Roman" w:hAnsi="Times New Roman" w:cs="Times New Roman"/>
          <w:lang w:val="en-US"/>
        </w:rPr>
      </w:pPr>
    </w:p>
    <w:p w14:paraId="404D8FE2" w14:textId="7A95A41E" w:rsidR="007D1A6A" w:rsidRPr="00974A59" w:rsidRDefault="007D1A6A" w:rsidP="009467B8">
      <w:pPr>
        <w:spacing w:line="480" w:lineRule="auto"/>
        <w:rPr>
          <w:rFonts w:ascii="Times New Roman" w:hAnsi="Times New Roman" w:cs="Times New Roman"/>
          <w:lang w:val="en-US"/>
        </w:rPr>
      </w:pPr>
    </w:p>
    <w:sectPr w:rsidR="007D1A6A" w:rsidRPr="00974A59" w:rsidSect="00A82C8E">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D5461" w14:textId="77777777" w:rsidR="00220EB3" w:rsidRDefault="00220EB3" w:rsidP="00AC744B">
      <w:r>
        <w:separator/>
      </w:r>
    </w:p>
  </w:endnote>
  <w:endnote w:type="continuationSeparator" w:id="0">
    <w:p w14:paraId="430B880A" w14:textId="77777777" w:rsidR="00220EB3" w:rsidRDefault="00220EB3" w:rsidP="00AC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12191" w14:textId="77777777" w:rsidR="00220EB3" w:rsidRDefault="00220EB3" w:rsidP="00AC744B">
      <w:r>
        <w:separator/>
      </w:r>
    </w:p>
  </w:footnote>
  <w:footnote w:type="continuationSeparator" w:id="0">
    <w:p w14:paraId="64367010" w14:textId="77777777" w:rsidR="00220EB3" w:rsidRDefault="00220EB3" w:rsidP="00AC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1498038"/>
      <w:docPartObj>
        <w:docPartGallery w:val="Page Numbers (Top of Page)"/>
        <w:docPartUnique/>
      </w:docPartObj>
    </w:sdtPr>
    <w:sdtEndPr>
      <w:rPr>
        <w:rStyle w:val="PageNumber"/>
      </w:rPr>
    </w:sdtEndPr>
    <w:sdtContent>
      <w:p w14:paraId="4DFE473B" w14:textId="1BBF4A8D" w:rsidR="006F2CB9" w:rsidRDefault="006F2CB9" w:rsidP="00AC744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3511F2" w14:textId="77777777" w:rsidR="006F2CB9" w:rsidRDefault="006F2CB9" w:rsidP="00AC74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9394344"/>
      <w:docPartObj>
        <w:docPartGallery w:val="Page Numbers (Top of Page)"/>
        <w:docPartUnique/>
      </w:docPartObj>
    </w:sdtPr>
    <w:sdtEndPr>
      <w:rPr>
        <w:rStyle w:val="PageNumber"/>
      </w:rPr>
    </w:sdtEndPr>
    <w:sdtContent>
      <w:p w14:paraId="3A7D1EDA" w14:textId="7C559FDF" w:rsidR="006F2CB9" w:rsidRDefault="006F2CB9" w:rsidP="00AC744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sdtContent>
  </w:sdt>
  <w:p w14:paraId="6FDADDD5" w14:textId="77777777" w:rsidR="006F2CB9" w:rsidRDefault="006F2CB9" w:rsidP="00AC744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730AC"/>
    <w:multiLevelType w:val="hybridMultilevel"/>
    <w:tmpl w:val="EB26A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41D34"/>
    <w:multiLevelType w:val="hybridMultilevel"/>
    <w:tmpl w:val="22660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6397B"/>
    <w:multiLevelType w:val="hybridMultilevel"/>
    <w:tmpl w:val="D0BEB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9653F"/>
    <w:multiLevelType w:val="hybridMultilevel"/>
    <w:tmpl w:val="C3DC641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3A413D"/>
    <w:multiLevelType w:val="hybridMultilevel"/>
    <w:tmpl w:val="D0BEB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80CA5"/>
    <w:multiLevelType w:val="hybridMultilevel"/>
    <w:tmpl w:val="9384D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0B45A4"/>
    <w:multiLevelType w:val="hybridMultilevel"/>
    <w:tmpl w:val="E0FA8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F5C5C6F"/>
    <w:multiLevelType w:val="hybridMultilevel"/>
    <w:tmpl w:val="CC821E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AD1568"/>
    <w:multiLevelType w:val="hybridMultilevel"/>
    <w:tmpl w:val="EB26A2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4"/>
  </w:num>
  <w:num w:numId="5">
    <w:abstractNumId w:val="8"/>
  </w:num>
  <w:num w:numId="6">
    <w:abstractNumId w:val="7"/>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0"/>
  <w:activeWritingStyle w:appName="MSWord" w:lang="de-DE" w:vendorID="64" w:dllVersion="6" w:nlCheck="1" w:checkStyle="0"/>
  <w:activeWritingStyle w:appName="MSWord" w:lang="de-DE"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peprrrza6e5xwdex2vz55wa72w59p990dtz2&quot;&gt;Language New&lt;record-ids&gt;&lt;item&gt;85&lt;/item&gt;&lt;item&gt;132&lt;/item&gt;&lt;item&gt;186&lt;/item&gt;&lt;item&gt;189&lt;/item&gt;&lt;item&gt;190&lt;/item&gt;&lt;item&gt;192&lt;/item&gt;&lt;item&gt;193&lt;/item&gt;&lt;item&gt;194&lt;/item&gt;&lt;item&gt;197&lt;/item&gt;&lt;item&gt;212&lt;/item&gt;&lt;item&gt;213&lt;/item&gt;&lt;item&gt;214&lt;/item&gt;&lt;item&gt;216&lt;/item&gt;&lt;item&gt;218&lt;/item&gt;&lt;item&gt;238&lt;/item&gt;&lt;item&gt;239&lt;/item&gt;&lt;item&gt;272&lt;/item&gt;&lt;item&gt;275&lt;/item&gt;&lt;item&gt;277&lt;/item&gt;&lt;item&gt;282&lt;/item&gt;&lt;item&gt;289&lt;/item&gt;&lt;item&gt;321&lt;/item&gt;&lt;item&gt;322&lt;/item&gt;&lt;item&gt;342&lt;/item&gt;&lt;item&gt;343&lt;/item&gt;&lt;item&gt;344&lt;/item&gt;&lt;item&gt;347&lt;/item&gt;&lt;item&gt;348&lt;/item&gt;&lt;item&gt;351&lt;/item&gt;&lt;item&gt;353&lt;/item&gt;&lt;item&gt;354&lt;/item&gt;&lt;item&gt;369&lt;/item&gt;&lt;item&gt;370&lt;/item&gt;&lt;item&gt;371&lt;/item&gt;&lt;item&gt;372&lt;/item&gt;&lt;item&gt;461&lt;/item&gt;&lt;item&gt;471&lt;/item&gt;&lt;item&gt;472&lt;/item&gt;&lt;item&gt;473&lt;/item&gt;&lt;item&gt;474&lt;/item&gt;&lt;item&gt;475&lt;/item&gt;&lt;item&gt;476&lt;/item&gt;&lt;item&gt;477&lt;/item&gt;&lt;item&gt;478&lt;/item&gt;&lt;item&gt;481&lt;/item&gt;&lt;item&gt;482&lt;/item&gt;&lt;item&gt;484&lt;/item&gt;&lt;item&gt;486&lt;/item&gt;&lt;item&gt;488&lt;/item&gt;&lt;item&gt;490&lt;/item&gt;&lt;item&gt;491&lt;/item&gt;&lt;item&gt;493&lt;/item&gt;&lt;item&gt;495&lt;/item&gt;&lt;item&gt;498&lt;/item&gt;&lt;item&gt;499&lt;/item&gt;&lt;item&gt;500&lt;/item&gt;&lt;item&gt;501&lt;/item&gt;&lt;item&gt;502&lt;/item&gt;&lt;item&gt;506&lt;/item&gt;&lt;item&gt;507&lt;/item&gt;&lt;item&gt;508&lt;/item&gt;&lt;item&gt;509&lt;/item&gt;&lt;item&gt;557&lt;/item&gt;&lt;item&gt;585&lt;/item&gt;&lt;item&gt;644&lt;/item&gt;&lt;item&gt;650&lt;/item&gt;&lt;item&gt;653&lt;/item&gt;&lt;item&gt;658&lt;/item&gt;&lt;item&gt;733&lt;/item&gt;&lt;item&gt;734&lt;/item&gt;&lt;/record-ids&gt;&lt;/item&gt;&lt;/Libraries&gt;"/>
  </w:docVars>
  <w:rsids>
    <w:rsidRoot w:val="000D213C"/>
    <w:rsid w:val="000000ED"/>
    <w:rsid w:val="000008DF"/>
    <w:rsid w:val="00000B0B"/>
    <w:rsid w:val="00001C65"/>
    <w:rsid w:val="00002A67"/>
    <w:rsid w:val="00003CDF"/>
    <w:rsid w:val="000040A0"/>
    <w:rsid w:val="00006338"/>
    <w:rsid w:val="00006464"/>
    <w:rsid w:val="000069DE"/>
    <w:rsid w:val="00006A22"/>
    <w:rsid w:val="00006D67"/>
    <w:rsid w:val="00007833"/>
    <w:rsid w:val="000101FE"/>
    <w:rsid w:val="000102D1"/>
    <w:rsid w:val="00011175"/>
    <w:rsid w:val="00011738"/>
    <w:rsid w:val="00012078"/>
    <w:rsid w:val="00012995"/>
    <w:rsid w:val="00012EA2"/>
    <w:rsid w:val="00013465"/>
    <w:rsid w:val="000135FC"/>
    <w:rsid w:val="00014607"/>
    <w:rsid w:val="00016E0D"/>
    <w:rsid w:val="00017B84"/>
    <w:rsid w:val="0002017B"/>
    <w:rsid w:val="00021CAB"/>
    <w:rsid w:val="00022A92"/>
    <w:rsid w:val="00022CB8"/>
    <w:rsid w:val="00023A7A"/>
    <w:rsid w:val="00024282"/>
    <w:rsid w:val="000242FB"/>
    <w:rsid w:val="00024D16"/>
    <w:rsid w:val="000251CE"/>
    <w:rsid w:val="00025238"/>
    <w:rsid w:val="00025D01"/>
    <w:rsid w:val="000270C2"/>
    <w:rsid w:val="000272CF"/>
    <w:rsid w:val="00027625"/>
    <w:rsid w:val="000301A2"/>
    <w:rsid w:val="000304E4"/>
    <w:rsid w:val="00030600"/>
    <w:rsid w:val="00030ECC"/>
    <w:rsid w:val="00033448"/>
    <w:rsid w:val="00033A66"/>
    <w:rsid w:val="00034882"/>
    <w:rsid w:val="00034C4A"/>
    <w:rsid w:val="00035A6E"/>
    <w:rsid w:val="0003612B"/>
    <w:rsid w:val="0003617F"/>
    <w:rsid w:val="00036B52"/>
    <w:rsid w:val="00036E85"/>
    <w:rsid w:val="000379E5"/>
    <w:rsid w:val="00037A00"/>
    <w:rsid w:val="00037EDC"/>
    <w:rsid w:val="00040A03"/>
    <w:rsid w:val="00040BB5"/>
    <w:rsid w:val="000413FE"/>
    <w:rsid w:val="00041D75"/>
    <w:rsid w:val="00042E71"/>
    <w:rsid w:val="00042EB8"/>
    <w:rsid w:val="00043600"/>
    <w:rsid w:val="00043ADF"/>
    <w:rsid w:val="00044E85"/>
    <w:rsid w:val="00045808"/>
    <w:rsid w:val="00045AB0"/>
    <w:rsid w:val="00045B54"/>
    <w:rsid w:val="0004778B"/>
    <w:rsid w:val="00047FD5"/>
    <w:rsid w:val="00051867"/>
    <w:rsid w:val="000522A6"/>
    <w:rsid w:val="00052FAE"/>
    <w:rsid w:val="00054B0A"/>
    <w:rsid w:val="00054DC2"/>
    <w:rsid w:val="00055EA6"/>
    <w:rsid w:val="000560BA"/>
    <w:rsid w:val="000575EE"/>
    <w:rsid w:val="0005761E"/>
    <w:rsid w:val="000612CE"/>
    <w:rsid w:val="00061826"/>
    <w:rsid w:val="00061911"/>
    <w:rsid w:val="00061B56"/>
    <w:rsid w:val="00061C7A"/>
    <w:rsid w:val="00062D6A"/>
    <w:rsid w:val="00063214"/>
    <w:rsid w:val="00064362"/>
    <w:rsid w:val="000652F0"/>
    <w:rsid w:val="00066342"/>
    <w:rsid w:val="00066CA8"/>
    <w:rsid w:val="00067BF8"/>
    <w:rsid w:val="000702A6"/>
    <w:rsid w:val="0007098C"/>
    <w:rsid w:val="00071791"/>
    <w:rsid w:val="00071FC6"/>
    <w:rsid w:val="00072814"/>
    <w:rsid w:val="00072E75"/>
    <w:rsid w:val="00072F8E"/>
    <w:rsid w:val="000740D0"/>
    <w:rsid w:val="00076AFC"/>
    <w:rsid w:val="000776D5"/>
    <w:rsid w:val="00077770"/>
    <w:rsid w:val="000800FA"/>
    <w:rsid w:val="00080A0E"/>
    <w:rsid w:val="00080D04"/>
    <w:rsid w:val="00080FC0"/>
    <w:rsid w:val="000825C6"/>
    <w:rsid w:val="000827D3"/>
    <w:rsid w:val="00083803"/>
    <w:rsid w:val="00083BDB"/>
    <w:rsid w:val="00083D2C"/>
    <w:rsid w:val="00084752"/>
    <w:rsid w:val="00085F96"/>
    <w:rsid w:val="0008724D"/>
    <w:rsid w:val="0009235B"/>
    <w:rsid w:val="00092D67"/>
    <w:rsid w:val="0009447D"/>
    <w:rsid w:val="000944FB"/>
    <w:rsid w:val="00094DD0"/>
    <w:rsid w:val="000968D4"/>
    <w:rsid w:val="00096C50"/>
    <w:rsid w:val="000A043F"/>
    <w:rsid w:val="000A11D3"/>
    <w:rsid w:val="000A1FDF"/>
    <w:rsid w:val="000A25CC"/>
    <w:rsid w:val="000A2F5C"/>
    <w:rsid w:val="000A3788"/>
    <w:rsid w:val="000A37C3"/>
    <w:rsid w:val="000A3EDC"/>
    <w:rsid w:val="000A3FE0"/>
    <w:rsid w:val="000A446F"/>
    <w:rsid w:val="000A4485"/>
    <w:rsid w:val="000A4D52"/>
    <w:rsid w:val="000A5019"/>
    <w:rsid w:val="000A518C"/>
    <w:rsid w:val="000A5265"/>
    <w:rsid w:val="000A6563"/>
    <w:rsid w:val="000A68D5"/>
    <w:rsid w:val="000A6999"/>
    <w:rsid w:val="000A7580"/>
    <w:rsid w:val="000A7DA0"/>
    <w:rsid w:val="000B01DE"/>
    <w:rsid w:val="000B0B7F"/>
    <w:rsid w:val="000B0F47"/>
    <w:rsid w:val="000B16C2"/>
    <w:rsid w:val="000B1838"/>
    <w:rsid w:val="000B1D67"/>
    <w:rsid w:val="000B333C"/>
    <w:rsid w:val="000B3351"/>
    <w:rsid w:val="000B3504"/>
    <w:rsid w:val="000B4444"/>
    <w:rsid w:val="000B44F3"/>
    <w:rsid w:val="000B5BA8"/>
    <w:rsid w:val="000B5DC9"/>
    <w:rsid w:val="000B5F80"/>
    <w:rsid w:val="000B61FF"/>
    <w:rsid w:val="000B7378"/>
    <w:rsid w:val="000C01AF"/>
    <w:rsid w:val="000C0B4F"/>
    <w:rsid w:val="000C1719"/>
    <w:rsid w:val="000C18C7"/>
    <w:rsid w:val="000C1C82"/>
    <w:rsid w:val="000C26D7"/>
    <w:rsid w:val="000C2CBF"/>
    <w:rsid w:val="000C4B95"/>
    <w:rsid w:val="000C69BE"/>
    <w:rsid w:val="000C69EC"/>
    <w:rsid w:val="000C7346"/>
    <w:rsid w:val="000C7EBF"/>
    <w:rsid w:val="000D0BAB"/>
    <w:rsid w:val="000D18B1"/>
    <w:rsid w:val="000D213C"/>
    <w:rsid w:val="000D22D5"/>
    <w:rsid w:val="000D236A"/>
    <w:rsid w:val="000D2F2E"/>
    <w:rsid w:val="000D37C3"/>
    <w:rsid w:val="000D456D"/>
    <w:rsid w:val="000D4734"/>
    <w:rsid w:val="000D6D95"/>
    <w:rsid w:val="000E03B7"/>
    <w:rsid w:val="000E03C3"/>
    <w:rsid w:val="000E05FA"/>
    <w:rsid w:val="000E0804"/>
    <w:rsid w:val="000E0BB1"/>
    <w:rsid w:val="000E18A9"/>
    <w:rsid w:val="000E24E3"/>
    <w:rsid w:val="000E29A6"/>
    <w:rsid w:val="000E2AD9"/>
    <w:rsid w:val="000E2EB7"/>
    <w:rsid w:val="000E3C2A"/>
    <w:rsid w:val="000E44AC"/>
    <w:rsid w:val="000E4B78"/>
    <w:rsid w:val="000E4BE7"/>
    <w:rsid w:val="000E5247"/>
    <w:rsid w:val="000E542C"/>
    <w:rsid w:val="000F0F18"/>
    <w:rsid w:val="000F13EF"/>
    <w:rsid w:val="000F18C4"/>
    <w:rsid w:val="000F310F"/>
    <w:rsid w:val="000F3B4E"/>
    <w:rsid w:val="000F4060"/>
    <w:rsid w:val="000F4134"/>
    <w:rsid w:val="000F450B"/>
    <w:rsid w:val="000F4EFA"/>
    <w:rsid w:val="000F625A"/>
    <w:rsid w:val="000F664D"/>
    <w:rsid w:val="000F6954"/>
    <w:rsid w:val="000F6FF1"/>
    <w:rsid w:val="000F7D4C"/>
    <w:rsid w:val="000F7F6E"/>
    <w:rsid w:val="001005E8"/>
    <w:rsid w:val="0010089D"/>
    <w:rsid w:val="00101BDF"/>
    <w:rsid w:val="00101DF6"/>
    <w:rsid w:val="00102528"/>
    <w:rsid w:val="00103333"/>
    <w:rsid w:val="00103A91"/>
    <w:rsid w:val="001057A1"/>
    <w:rsid w:val="00105925"/>
    <w:rsid w:val="00106866"/>
    <w:rsid w:val="00106C13"/>
    <w:rsid w:val="00110767"/>
    <w:rsid w:val="00110CB1"/>
    <w:rsid w:val="00112637"/>
    <w:rsid w:val="00112B06"/>
    <w:rsid w:val="00112B3A"/>
    <w:rsid w:val="001147E9"/>
    <w:rsid w:val="00115226"/>
    <w:rsid w:val="0011662F"/>
    <w:rsid w:val="001167A5"/>
    <w:rsid w:val="00116A5B"/>
    <w:rsid w:val="00116BFB"/>
    <w:rsid w:val="00116EB2"/>
    <w:rsid w:val="0011725D"/>
    <w:rsid w:val="00120B92"/>
    <w:rsid w:val="001218B5"/>
    <w:rsid w:val="00121ECE"/>
    <w:rsid w:val="001225A7"/>
    <w:rsid w:val="001227EF"/>
    <w:rsid w:val="00122F78"/>
    <w:rsid w:val="00123155"/>
    <w:rsid w:val="0012332D"/>
    <w:rsid w:val="00123669"/>
    <w:rsid w:val="00123BAD"/>
    <w:rsid w:val="0012439A"/>
    <w:rsid w:val="00124751"/>
    <w:rsid w:val="00124CBE"/>
    <w:rsid w:val="00125613"/>
    <w:rsid w:val="00126478"/>
    <w:rsid w:val="0012653C"/>
    <w:rsid w:val="00126F3F"/>
    <w:rsid w:val="00130481"/>
    <w:rsid w:val="0013113C"/>
    <w:rsid w:val="001314AB"/>
    <w:rsid w:val="00132C80"/>
    <w:rsid w:val="001352D6"/>
    <w:rsid w:val="00135B39"/>
    <w:rsid w:val="001363BD"/>
    <w:rsid w:val="00137CDE"/>
    <w:rsid w:val="00137ECE"/>
    <w:rsid w:val="00140425"/>
    <w:rsid w:val="00140857"/>
    <w:rsid w:val="00141B69"/>
    <w:rsid w:val="00145E2F"/>
    <w:rsid w:val="00147A3F"/>
    <w:rsid w:val="00147B98"/>
    <w:rsid w:val="00147C14"/>
    <w:rsid w:val="00150145"/>
    <w:rsid w:val="00150DEC"/>
    <w:rsid w:val="00151B75"/>
    <w:rsid w:val="001520C2"/>
    <w:rsid w:val="0015229F"/>
    <w:rsid w:val="00152F50"/>
    <w:rsid w:val="0015309A"/>
    <w:rsid w:val="0015563A"/>
    <w:rsid w:val="00156299"/>
    <w:rsid w:val="00156B56"/>
    <w:rsid w:val="0016133F"/>
    <w:rsid w:val="00161F51"/>
    <w:rsid w:val="0016241B"/>
    <w:rsid w:val="00162F02"/>
    <w:rsid w:val="001632CD"/>
    <w:rsid w:val="00163D2C"/>
    <w:rsid w:val="001647F5"/>
    <w:rsid w:val="00164914"/>
    <w:rsid w:val="0016600A"/>
    <w:rsid w:val="001663AE"/>
    <w:rsid w:val="00166AD4"/>
    <w:rsid w:val="00166D09"/>
    <w:rsid w:val="00167711"/>
    <w:rsid w:val="00170037"/>
    <w:rsid w:val="0017042D"/>
    <w:rsid w:val="00170619"/>
    <w:rsid w:val="00171B7A"/>
    <w:rsid w:val="00172910"/>
    <w:rsid w:val="001730E4"/>
    <w:rsid w:val="001733FD"/>
    <w:rsid w:val="001742E1"/>
    <w:rsid w:val="00177439"/>
    <w:rsid w:val="001778FA"/>
    <w:rsid w:val="001801B5"/>
    <w:rsid w:val="0018161B"/>
    <w:rsid w:val="00181ECF"/>
    <w:rsid w:val="001829BE"/>
    <w:rsid w:val="00183175"/>
    <w:rsid w:val="001860C1"/>
    <w:rsid w:val="001866CE"/>
    <w:rsid w:val="00186943"/>
    <w:rsid w:val="00186BF5"/>
    <w:rsid w:val="001870AC"/>
    <w:rsid w:val="00187A74"/>
    <w:rsid w:val="00190F8E"/>
    <w:rsid w:val="001911C0"/>
    <w:rsid w:val="00192440"/>
    <w:rsid w:val="0019249F"/>
    <w:rsid w:val="00192A1F"/>
    <w:rsid w:val="00192B1C"/>
    <w:rsid w:val="001933A0"/>
    <w:rsid w:val="0019355E"/>
    <w:rsid w:val="00194622"/>
    <w:rsid w:val="001953E4"/>
    <w:rsid w:val="001959A6"/>
    <w:rsid w:val="001959DC"/>
    <w:rsid w:val="00196291"/>
    <w:rsid w:val="001A05B4"/>
    <w:rsid w:val="001A06AE"/>
    <w:rsid w:val="001A0B0C"/>
    <w:rsid w:val="001A2557"/>
    <w:rsid w:val="001A3724"/>
    <w:rsid w:val="001A47A3"/>
    <w:rsid w:val="001A5A89"/>
    <w:rsid w:val="001A5BDE"/>
    <w:rsid w:val="001A675F"/>
    <w:rsid w:val="001A682E"/>
    <w:rsid w:val="001A7D4D"/>
    <w:rsid w:val="001A7DA2"/>
    <w:rsid w:val="001A7ED8"/>
    <w:rsid w:val="001B0F9B"/>
    <w:rsid w:val="001B131B"/>
    <w:rsid w:val="001B251C"/>
    <w:rsid w:val="001B2A36"/>
    <w:rsid w:val="001B2F88"/>
    <w:rsid w:val="001B3678"/>
    <w:rsid w:val="001B3C55"/>
    <w:rsid w:val="001B4299"/>
    <w:rsid w:val="001B44B5"/>
    <w:rsid w:val="001B4622"/>
    <w:rsid w:val="001B46BD"/>
    <w:rsid w:val="001B48F4"/>
    <w:rsid w:val="001B4AB4"/>
    <w:rsid w:val="001B50B4"/>
    <w:rsid w:val="001B612E"/>
    <w:rsid w:val="001B6B10"/>
    <w:rsid w:val="001B6BB8"/>
    <w:rsid w:val="001B7A9D"/>
    <w:rsid w:val="001B7B4A"/>
    <w:rsid w:val="001C0C7C"/>
    <w:rsid w:val="001C0C9C"/>
    <w:rsid w:val="001C1985"/>
    <w:rsid w:val="001C1E5C"/>
    <w:rsid w:val="001C24CC"/>
    <w:rsid w:val="001C2807"/>
    <w:rsid w:val="001C32FD"/>
    <w:rsid w:val="001C337D"/>
    <w:rsid w:val="001C4414"/>
    <w:rsid w:val="001C44F9"/>
    <w:rsid w:val="001C4A12"/>
    <w:rsid w:val="001C5240"/>
    <w:rsid w:val="001C572F"/>
    <w:rsid w:val="001C596F"/>
    <w:rsid w:val="001C5D1E"/>
    <w:rsid w:val="001C616E"/>
    <w:rsid w:val="001C6371"/>
    <w:rsid w:val="001C7250"/>
    <w:rsid w:val="001C7934"/>
    <w:rsid w:val="001D078C"/>
    <w:rsid w:val="001D0F04"/>
    <w:rsid w:val="001D140D"/>
    <w:rsid w:val="001D198A"/>
    <w:rsid w:val="001D1A43"/>
    <w:rsid w:val="001D1E02"/>
    <w:rsid w:val="001D3524"/>
    <w:rsid w:val="001D380A"/>
    <w:rsid w:val="001D3C32"/>
    <w:rsid w:val="001D3C7D"/>
    <w:rsid w:val="001D40C6"/>
    <w:rsid w:val="001D4E00"/>
    <w:rsid w:val="001D536F"/>
    <w:rsid w:val="001D5B55"/>
    <w:rsid w:val="001D6A52"/>
    <w:rsid w:val="001D6BC9"/>
    <w:rsid w:val="001D7017"/>
    <w:rsid w:val="001D7A2A"/>
    <w:rsid w:val="001D7DF3"/>
    <w:rsid w:val="001D7FFE"/>
    <w:rsid w:val="001E0DFB"/>
    <w:rsid w:val="001E132A"/>
    <w:rsid w:val="001E150A"/>
    <w:rsid w:val="001E1A07"/>
    <w:rsid w:val="001E1E9C"/>
    <w:rsid w:val="001E24DE"/>
    <w:rsid w:val="001E2C92"/>
    <w:rsid w:val="001E2DAF"/>
    <w:rsid w:val="001E38EA"/>
    <w:rsid w:val="001E3D91"/>
    <w:rsid w:val="001E3EE8"/>
    <w:rsid w:val="001E4360"/>
    <w:rsid w:val="001E52E3"/>
    <w:rsid w:val="001E5BE3"/>
    <w:rsid w:val="001E725F"/>
    <w:rsid w:val="001E7493"/>
    <w:rsid w:val="001E7BC7"/>
    <w:rsid w:val="001F031C"/>
    <w:rsid w:val="001F0E97"/>
    <w:rsid w:val="001F0EA5"/>
    <w:rsid w:val="001F2BB4"/>
    <w:rsid w:val="001F3C21"/>
    <w:rsid w:val="001F41DB"/>
    <w:rsid w:val="001F426F"/>
    <w:rsid w:val="001F4677"/>
    <w:rsid w:val="001F49E0"/>
    <w:rsid w:val="001F5CDE"/>
    <w:rsid w:val="001F68ED"/>
    <w:rsid w:val="001F76B3"/>
    <w:rsid w:val="001F78A2"/>
    <w:rsid w:val="00200158"/>
    <w:rsid w:val="002001EB"/>
    <w:rsid w:val="002004B9"/>
    <w:rsid w:val="002010C5"/>
    <w:rsid w:val="00201791"/>
    <w:rsid w:val="00201CF1"/>
    <w:rsid w:val="002026DA"/>
    <w:rsid w:val="00202C4C"/>
    <w:rsid w:val="00204185"/>
    <w:rsid w:val="002041E1"/>
    <w:rsid w:val="00204E63"/>
    <w:rsid w:val="00204F6C"/>
    <w:rsid w:val="00205475"/>
    <w:rsid w:val="00205D9E"/>
    <w:rsid w:val="00205E1E"/>
    <w:rsid w:val="002079CC"/>
    <w:rsid w:val="00207AC6"/>
    <w:rsid w:val="00207D06"/>
    <w:rsid w:val="002122C2"/>
    <w:rsid w:val="002122E5"/>
    <w:rsid w:val="002125BC"/>
    <w:rsid w:val="00212A90"/>
    <w:rsid w:val="00212BDD"/>
    <w:rsid w:val="00213807"/>
    <w:rsid w:val="002152C3"/>
    <w:rsid w:val="002154D5"/>
    <w:rsid w:val="002164F5"/>
    <w:rsid w:val="0021794F"/>
    <w:rsid w:val="00217999"/>
    <w:rsid w:val="00217EFC"/>
    <w:rsid w:val="00220EB3"/>
    <w:rsid w:val="0022117C"/>
    <w:rsid w:val="00221302"/>
    <w:rsid w:val="00221CE5"/>
    <w:rsid w:val="00222DD0"/>
    <w:rsid w:val="00223DF2"/>
    <w:rsid w:val="0022491A"/>
    <w:rsid w:val="00224F3C"/>
    <w:rsid w:val="00225AF3"/>
    <w:rsid w:val="00226041"/>
    <w:rsid w:val="0022619F"/>
    <w:rsid w:val="00226541"/>
    <w:rsid w:val="00226C5A"/>
    <w:rsid w:val="0022744F"/>
    <w:rsid w:val="00230A9E"/>
    <w:rsid w:val="002311B7"/>
    <w:rsid w:val="002324CB"/>
    <w:rsid w:val="002325CE"/>
    <w:rsid w:val="00232DE0"/>
    <w:rsid w:val="00234135"/>
    <w:rsid w:val="002342C4"/>
    <w:rsid w:val="00235CEA"/>
    <w:rsid w:val="00236B5B"/>
    <w:rsid w:val="00236DAF"/>
    <w:rsid w:val="0023707C"/>
    <w:rsid w:val="002370C1"/>
    <w:rsid w:val="00237CAB"/>
    <w:rsid w:val="00237D3D"/>
    <w:rsid w:val="00237D48"/>
    <w:rsid w:val="00237D77"/>
    <w:rsid w:val="00237DD2"/>
    <w:rsid w:val="0024013E"/>
    <w:rsid w:val="0024090B"/>
    <w:rsid w:val="002409B3"/>
    <w:rsid w:val="00240D8C"/>
    <w:rsid w:val="0024173C"/>
    <w:rsid w:val="00241A25"/>
    <w:rsid w:val="00241C0E"/>
    <w:rsid w:val="002424EB"/>
    <w:rsid w:val="002426D9"/>
    <w:rsid w:val="00243B99"/>
    <w:rsid w:val="002441AF"/>
    <w:rsid w:val="002441BB"/>
    <w:rsid w:val="00245865"/>
    <w:rsid w:val="00246231"/>
    <w:rsid w:val="00246BE6"/>
    <w:rsid w:val="00247726"/>
    <w:rsid w:val="00247907"/>
    <w:rsid w:val="00247FEB"/>
    <w:rsid w:val="0025001D"/>
    <w:rsid w:val="002500A5"/>
    <w:rsid w:val="00250348"/>
    <w:rsid w:val="002503CB"/>
    <w:rsid w:val="002508E8"/>
    <w:rsid w:val="0025093E"/>
    <w:rsid w:val="00251C61"/>
    <w:rsid w:val="002521B8"/>
    <w:rsid w:val="002528DC"/>
    <w:rsid w:val="00252A26"/>
    <w:rsid w:val="00252B51"/>
    <w:rsid w:val="00253407"/>
    <w:rsid w:val="00253692"/>
    <w:rsid w:val="0025431D"/>
    <w:rsid w:val="0025575C"/>
    <w:rsid w:val="00256300"/>
    <w:rsid w:val="00256619"/>
    <w:rsid w:val="00256652"/>
    <w:rsid w:val="00256ADD"/>
    <w:rsid w:val="00257412"/>
    <w:rsid w:val="00260CE4"/>
    <w:rsid w:val="00260E4D"/>
    <w:rsid w:val="002614F0"/>
    <w:rsid w:val="00262256"/>
    <w:rsid w:val="002624F5"/>
    <w:rsid w:val="00263726"/>
    <w:rsid w:val="00264EBD"/>
    <w:rsid w:val="002652DA"/>
    <w:rsid w:val="00265B7C"/>
    <w:rsid w:val="002664FC"/>
    <w:rsid w:val="00273041"/>
    <w:rsid w:val="0027338C"/>
    <w:rsid w:val="00273650"/>
    <w:rsid w:val="00273E0D"/>
    <w:rsid w:val="00273F01"/>
    <w:rsid w:val="00274210"/>
    <w:rsid w:val="00274AC2"/>
    <w:rsid w:val="00274B25"/>
    <w:rsid w:val="00275382"/>
    <w:rsid w:val="00275401"/>
    <w:rsid w:val="00275AF5"/>
    <w:rsid w:val="00275DB2"/>
    <w:rsid w:val="0027650E"/>
    <w:rsid w:val="0027683F"/>
    <w:rsid w:val="00276DA0"/>
    <w:rsid w:val="00277899"/>
    <w:rsid w:val="00277BCF"/>
    <w:rsid w:val="002814A2"/>
    <w:rsid w:val="00281521"/>
    <w:rsid w:val="0028213E"/>
    <w:rsid w:val="002837F3"/>
    <w:rsid w:val="00284D05"/>
    <w:rsid w:val="00284DF5"/>
    <w:rsid w:val="00284F1D"/>
    <w:rsid w:val="002879FA"/>
    <w:rsid w:val="00287AAA"/>
    <w:rsid w:val="00287EB5"/>
    <w:rsid w:val="002918CF"/>
    <w:rsid w:val="00291F68"/>
    <w:rsid w:val="00292F91"/>
    <w:rsid w:val="00293A22"/>
    <w:rsid w:val="00294262"/>
    <w:rsid w:val="002950FC"/>
    <w:rsid w:val="00295B62"/>
    <w:rsid w:val="00296408"/>
    <w:rsid w:val="00296FC4"/>
    <w:rsid w:val="00297833"/>
    <w:rsid w:val="00297BCF"/>
    <w:rsid w:val="002A08C5"/>
    <w:rsid w:val="002A1066"/>
    <w:rsid w:val="002A16B7"/>
    <w:rsid w:val="002A18BF"/>
    <w:rsid w:val="002A30DA"/>
    <w:rsid w:val="002A49EB"/>
    <w:rsid w:val="002A5174"/>
    <w:rsid w:val="002A5FC8"/>
    <w:rsid w:val="002A6322"/>
    <w:rsid w:val="002A69B4"/>
    <w:rsid w:val="002A6A74"/>
    <w:rsid w:val="002B1562"/>
    <w:rsid w:val="002B24E0"/>
    <w:rsid w:val="002B3355"/>
    <w:rsid w:val="002B3AD6"/>
    <w:rsid w:val="002B3E83"/>
    <w:rsid w:val="002B46AD"/>
    <w:rsid w:val="002B5750"/>
    <w:rsid w:val="002B5E83"/>
    <w:rsid w:val="002B5FA0"/>
    <w:rsid w:val="002B6009"/>
    <w:rsid w:val="002B6105"/>
    <w:rsid w:val="002B63FA"/>
    <w:rsid w:val="002B78A0"/>
    <w:rsid w:val="002B7BAA"/>
    <w:rsid w:val="002B7D25"/>
    <w:rsid w:val="002C04DE"/>
    <w:rsid w:val="002C1180"/>
    <w:rsid w:val="002C1CBC"/>
    <w:rsid w:val="002C21CF"/>
    <w:rsid w:val="002C2BA6"/>
    <w:rsid w:val="002C31CE"/>
    <w:rsid w:val="002C3A07"/>
    <w:rsid w:val="002C3A21"/>
    <w:rsid w:val="002C461E"/>
    <w:rsid w:val="002C4C76"/>
    <w:rsid w:val="002C5698"/>
    <w:rsid w:val="002C63C5"/>
    <w:rsid w:val="002D0CA4"/>
    <w:rsid w:val="002D2626"/>
    <w:rsid w:val="002D2A5F"/>
    <w:rsid w:val="002D2B8E"/>
    <w:rsid w:val="002D38FF"/>
    <w:rsid w:val="002D435C"/>
    <w:rsid w:val="002D4791"/>
    <w:rsid w:val="002D7661"/>
    <w:rsid w:val="002E097D"/>
    <w:rsid w:val="002E1CC1"/>
    <w:rsid w:val="002E205C"/>
    <w:rsid w:val="002E2AA7"/>
    <w:rsid w:val="002E2BE8"/>
    <w:rsid w:val="002E3721"/>
    <w:rsid w:val="002E38E4"/>
    <w:rsid w:val="002E3DFE"/>
    <w:rsid w:val="002E400A"/>
    <w:rsid w:val="002E5C2B"/>
    <w:rsid w:val="002E5D59"/>
    <w:rsid w:val="002E5E73"/>
    <w:rsid w:val="002E6950"/>
    <w:rsid w:val="002E6C7D"/>
    <w:rsid w:val="002F115C"/>
    <w:rsid w:val="002F29C5"/>
    <w:rsid w:val="002F3559"/>
    <w:rsid w:val="002F3890"/>
    <w:rsid w:val="002F4109"/>
    <w:rsid w:val="002F5D90"/>
    <w:rsid w:val="002F670E"/>
    <w:rsid w:val="002F7762"/>
    <w:rsid w:val="00301642"/>
    <w:rsid w:val="00301D97"/>
    <w:rsid w:val="0030276F"/>
    <w:rsid w:val="00302774"/>
    <w:rsid w:val="0030289F"/>
    <w:rsid w:val="00302B97"/>
    <w:rsid w:val="0030364D"/>
    <w:rsid w:val="0030491D"/>
    <w:rsid w:val="00304ACD"/>
    <w:rsid w:val="00305239"/>
    <w:rsid w:val="003054E1"/>
    <w:rsid w:val="003058F6"/>
    <w:rsid w:val="00305B9F"/>
    <w:rsid w:val="00306037"/>
    <w:rsid w:val="003060FE"/>
    <w:rsid w:val="00306173"/>
    <w:rsid w:val="00306E6D"/>
    <w:rsid w:val="003073F7"/>
    <w:rsid w:val="0030788C"/>
    <w:rsid w:val="00307BD0"/>
    <w:rsid w:val="0031066D"/>
    <w:rsid w:val="00310E12"/>
    <w:rsid w:val="0031124E"/>
    <w:rsid w:val="003129C3"/>
    <w:rsid w:val="00312D2A"/>
    <w:rsid w:val="0031445C"/>
    <w:rsid w:val="00315B20"/>
    <w:rsid w:val="0031623F"/>
    <w:rsid w:val="003172D8"/>
    <w:rsid w:val="00317429"/>
    <w:rsid w:val="003174C6"/>
    <w:rsid w:val="00317C56"/>
    <w:rsid w:val="00320074"/>
    <w:rsid w:val="0032073D"/>
    <w:rsid w:val="00321687"/>
    <w:rsid w:val="003220B2"/>
    <w:rsid w:val="00322A84"/>
    <w:rsid w:val="00323BD9"/>
    <w:rsid w:val="00323C83"/>
    <w:rsid w:val="00324266"/>
    <w:rsid w:val="00325B90"/>
    <w:rsid w:val="00325D4F"/>
    <w:rsid w:val="003275E7"/>
    <w:rsid w:val="003311C6"/>
    <w:rsid w:val="003312D0"/>
    <w:rsid w:val="00331C2C"/>
    <w:rsid w:val="00331E8E"/>
    <w:rsid w:val="00331E98"/>
    <w:rsid w:val="003324D9"/>
    <w:rsid w:val="003325B3"/>
    <w:rsid w:val="00332AA5"/>
    <w:rsid w:val="00332B88"/>
    <w:rsid w:val="00333726"/>
    <w:rsid w:val="003340F2"/>
    <w:rsid w:val="003340F7"/>
    <w:rsid w:val="0033508E"/>
    <w:rsid w:val="00335826"/>
    <w:rsid w:val="00335FCE"/>
    <w:rsid w:val="003363D2"/>
    <w:rsid w:val="003367D2"/>
    <w:rsid w:val="003368D6"/>
    <w:rsid w:val="003376F1"/>
    <w:rsid w:val="00340501"/>
    <w:rsid w:val="00340BFC"/>
    <w:rsid w:val="00341EB7"/>
    <w:rsid w:val="0034328A"/>
    <w:rsid w:val="0034372F"/>
    <w:rsid w:val="00343E1B"/>
    <w:rsid w:val="003449BF"/>
    <w:rsid w:val="003454F3"/>
    <w:rsid w:val="00345CD2"/>
    <w:rsid w:val="0034721B"/>
    <w:rsid w:val="00347920"/>
    <w:rsid w:val="00347E04"/>
    <w:rsid w:val="00350D27"/>
    <w:rsid w:val="003519D6"/>
    <w:rsid w:val="00351C5D"/>
    <w:rsid w:val="00352038"/>
    <w:rsid w:val="00352171"/>
    <w:rsid w:val="003522A2"/>
    <w:rsid w:val="003530AC"/>
    <w:rsid w:val="00353295"/>
    <w:rsid w:val="00353D7F"/>
    <w:rsid w:val="0035422F"/>
    <w:rsid w:val="0035491A"/>
    <w:rsid w:val="00354A39"/>
    <w:rsid w:val="00355AE9"/>
    <w:rsid w:val="003573E2"/>
    <w:rsid w:val="00357ED4"/>
    <w:rsid w:val="00360434"/>
    <w:rsid w:val="00360845"/>
    <w:rsid w:val="0036093B"/>
    <w:rsid w:val="00360E36"/>
    <w:rsid w:val="00361BCA"/>
    <w:rsid w:val="00362708"/>
    <w:rsid w:val="00363DD1"/>
    <w:rsid w:val="003641BA"/>
    <w:rsid w:val="0036441D"/>
    <w:rsid w:val="00364F11"/>
    <w:rsid w:val="00366265"/>
    <w:rsid w:val="00366C82"/>
    <w:rsid w:val="00366CE7"/>
    <w:rsid w:val="00371978"/>
    <w:rsid w:val="003720F5"/>
    <w:rsid w:val="003723DA"/>
    <w:rsid w:val="00372F6C"/>
    <w:rsid w:val="003733A6"/>
    <w:rsid w:val="00373787"/>
    <w:rsid w:val="003739B5"/>
    <w:rsid w:val="00373C12"/>
    <w:rsid w:val="00374B5D"/>
    <w:rsid w:val="00374D49"/>
    <w:rsid w:val="00375A40"/>
    <w:rsid w:val="00375DC1"/>
    <w:rsid w:val="00376CC2"/>
    <w:rsid w:val="003774AB"/>
    <w:rsid w:val="003774F8"/>
    <w:rsid w:val="0037796C"/>
    <w:rsid w:val="0038017B"/>
    <w:rsid w:val="003809BD"/>
    <w:rsid w:val="00380AD2"/>
    <w:rsid w:val="00381DEC"/>
    <w:rsid w:val="00383D6D"/>
    <w:rsid w:val="00384937"/>
    <w:rsid w:val="00384E85"/>
    <w:rsid w:val="00385AD7"/>
    <w:rsid w:val="00386C8A"/>
    <w:rsid w:val="00386F07"/>
    <w:rsid w:val="00387815"/>
    <w:rsid w:val="00390119"/>
    <w:rsid w:val="00390E3D"/>
    <w:rsid w:val="003911F0"/>
    <w:rsid w:val="003912F4"/>
    <w:rsid w:val="003916A3"/>
    <w:rsid w:val="00391AA5"/>
    <w:rsid w:val="003928AB"/>
    <w:rsid w:val="00393215"/>
    <w:rsid w:val="00393646"/>
    <w:rsid w:val="00393B6E"/>
    <w:rsid w:val="00394FE0"/>
    <w:rsid w:val="0039516B"/>
    <w:rsid w:val="00395E6F"/>
    <w:rsid w:val="00395EBA"/>
    <w:rsid w:val="00396165"/>
    <w:rsid w:val="00396925"/>
    <w:rsid w:val="003976B8"/>
    <w:rsid w:val="00397A3C"/>
    <w:rsid w:val="00397DA4"/>
    <w:rsid w:val="00397FA4"/>
    <w:rsid w:val="003A01D7"/>
    <w:rsid w:val="003A0E8E"/>
    <w:rsid w:val="003A1660"/>
    <w:rsid w:val="003A188B"/>
    <w:rsid w:val="003A1DF8"/>
    <w:rsid w:val="003A2E18"/>
    <w:rsid w:val="003A3D8B"/>
    <w:rsid w:val="003A3DAB"/>
    <w:rsid w:val="003A6659"/>
    <w:rsid w:val="003A69D9"/>
    <w:rsid w:val="003A7F78"/>
    <w:rsid w:val="003B08D7"/>
    <w:rsid w:val="003B0FF9"/>
    <w:rsid w:val="003B11C7"/>
    <w:rsid w:val="003B1287"/>
    <w:rsid w:val="003B17F6"/>
    <w:rsid w:val="003B2331"/>
    <w:rsid w:val="003B33DB"/>
    <w:rsid w:val="003B3A53"/>
    <w:rsid w:val="003B58E5"/>
    <w:rsid w:val="003B6BA5"/>
    <w:rsid w:val="003B709D"/>
    <w:rsid w:val="003C0F68"/>
    <w:rsid w:val="003C111D"/>
    <w:rsid w:val="003C111F"/>
    <w:rsid w:val="003C120F"/>
    <w:rsid w:val="003C2630"/>
    <w:rsid w:val="003C39E0"/>
    <w:rsid w:val="003C4337"/>
    <w:rsid w:val="003C48C8"/>
    <w:rsid w:val="003C4AEA"/>
    <w:rsid w:val="003C4E70"/>
    <w:rsid w:val="003C5376"/>
    <w:rsid w:val="003C547C"/>
    <w:rsid w:val="003C5CA7"/>
    <w:rsid w:val="003D06C5"/>
    <w:rsid w:val="003D0794"/>
    <w:rsid w:val="003D0908"/>
    <w:rsid w:val="003D1BE3"/>
    <w:rsid w:val="003D1EBF"/>
    <w:rsid w:val="003D2F2B"/>
    <w:rsid w:val="003D3C0A"/>
    <w:rsid w:val="003D43BD"/>
    <w:rsid w:val="003D4BD9"/>
    <w:rsid w:val="003D4C01"/>
    <w:rsid w:val="003D4DD8"/>
    <w:rsid w:val="003D5066"/>
    <w:rsid w:val="003D5E45"/>
    <w:rsid w:val="003D6DD4"/>
    <w:rsid w:val="003D775B"/>
    <w:rsid w:val="003D7961"/>
    <w:rsid w:val="003D7B70"/>
    <w:rsid w:val="003E0BE4"/>
    <w:rsid w:val="003E13E4"/>
    <w:rsid w:val="003E1776"/>
    <w:rsid w:val="003E1AE1"/>
    <w:rsid w:val="003E23D0"/>
    <w:rsid w:val="003E2E22"/>
    <w:rsid w:val="003E3337"/>
    <w:rsid w:val="003E37C8"/>
    <w:rsid w:val="003E386A"/>
    <w:rsid w:val="003E3C0D"/>
    <w:rsid w:val="003E4876"/>
    <w:rsid w:val="003E542C"/>
    <w:rsid w:val="003E6DC7"/>
    <w:rsid w:val="003F07A6"/>
    <w:rsid w:val="003F115D"/>
    <w:rsid w:val="003F17AE"/>
    <w:rsid w:val="003F248A"/>
    <w:rsid w:val="003F2AB3"/>
    <w:rsid w:val="003F360C"/>
    <w:rsid w:val="003F3EB0"/>
    <w:rsid w:val="003F4FD0"/>
    <w:rsid w:val="003F54A7"/>
    <w:rsid w:val="003F5FB6"/>
    <w:rsid w:val="003F6A0C"/>
    <w:rsid w:val="003F6B00"/>
    <w:rsid w:val="003F70A7"/>
    <w:rsid w:val="00400095"/>
    <w:rsid w:val="004010A7"/>
    <w:rsid w:val="0040115C"/>
    <w:rsid w:val="00401217"/>
    <w:rsid w:val="00401A72"/>
    <w:rsid w:val="00401BCC"/>
    <w:rsid w:val="004022C0"/>
    <w:rsid w:val="00405AEE"/>
    <w:rsid w:val="0040601D"/>
    <w:rsid w:val="0040714E"/>
    <w:rsid w:val="004075F9"/>
    <w:rsid w:val="00407985"/>
    <w:rsid w:val="00407FC2"/>
    <w:rsid w:val="004103E0"/>
    <w:rsid w:val="004104AD"/>
    <w:rsid w:val="00410737"/>
    <w:rsid w:val="004108F0"/>
    <w:rsid w:val="00411D1D"/>
    <w:rsid w:val="00411EBA"/>
    <w:rsid w:val="00412653"/>
    <w:rsid w:val="00412A52"/>
    <w:rsid w:val="00413E09"/>
    <w:rsid w:val="00415AF5"/>
    <w:rsid w:val="00415F49"/>
    <w:rsid w:val="004166F8"/>
    <w:rsid w:val="00416964"/>
    <w:rsid w:val="0041714A"/>
    <w:rsid w:val="00417D11"/>
    <w:rsid w:val="00417DD5"/>
    <w:rsid w:val="00420436"/>
    <w:rsid w:val="004216C8"/>
    <w:rsid w:val="00421863"/>
    <w:rsid w:val="0042194A"/>
    <w:rsid w:val="00422842"/>
    <w:rsid w:val="0042506D"/>
    <w:rsid w:val="00425298"/>
    <w:rsid w:val="004259BE"/>
    <w:rsid w:val="0042629E"/>
    <w:rsid w:val="004263E5"/>
    <w:rsid w:val="00426A8B"/>
    <w:rsid w:val="00426EB4"/>
    <w:rsid w:val="00426F8C"/>
    <w:rsid w:val="004275C9"/>
    <w:rsid w:val="004275D3"/>
    <w:rsid w:val="00427609"/>
    <w:rsid w:val="0043038E"/>
    <w:rsid w:val="004312D8"/>
    <w:rsid w:val="00431B83"/>
    <w:rsid w:val="004321CB"/>
    <w:rsid w:val="00432D92"/>
    <w:rsid w:val="004337E5"/>
    <w:rsid w:val="00433C28"/>
    <w:rsid w:val="004356AF"/>
    <w:rsid w:val="004358BB"/>
    <w:rsid w:val="00435F55"/>
    <w:rsid w:val="0043677F"/>
    <w:rsid w:val="00436FB8"/>
    <w:rsid w:val="004378B8"/>
    <w:rsid w:val="00440431"/>
    <w:rsid w:val="0044119C"/>
    <w:rsid w:val="0044119E"/>
    <w:rsid w:val="00441224"/>
    <w:rsid w:val="004415D1"/>
    <w:rsid w:val="00441AB1"/>
    <w:rsid w:val="0044249B"/>
    <w:rsid w:val="00442C4E"/>
    <w:rsid w:val="0044323C"/>
    <w:rsid w:val="004447AE"/>
    <w:rsid w:val="00444FF3"/>
    <w:rsid w:val="0044529F"/>
    <w:rsid w:val="004462E6"/>
    <w:rsid w:val="00446324"/>
    <w:rsid w:val="004501AD"/>
    <w:rsid w:val="004502F8"/>
    <w:rsid w:val="00451064"/>
    <w:rsid w:val="00452018"/>
    <w:rsid w:val="0045335A"/>
    <w:rsid w:val="00453E30"/>
    <w:rsid w:val="00455A6F"/>
    <w:rsid w:val="00456525"/>
    <w:rsid w:val="0045674F"/>
    <w:rsid w:val="00457442"/>
    <w:rsid w:val="004601ED"/>
    <w:rsid w:val="00460D28"/>
    <w:rsid w:val="00460EB8"/>
    <w:rsid w:val="00461F97"/>
    <w:rsid w:val="00463BB5"/>
    <w:rsid w:val="00464E0B"/>
    <w:rsid w:val="0046502E"/>
    <w:rsid w:val="004655AA"/>
    <w:rsid w:val="004657FD"/>
    <w:rsid w:val="004658F7"/>
    <w:rsid w:val="00466561"/>
    <w:rsid w:val="004670BD"/>
    <w:rsid w:val="004676D4"/>
    <w:rsid w:val="0046771B"/>
    <w:rsid w:val="00467C66"/>
    <w:rsid w:val="00467CBC"/>
    <w:rsid w:val="00467DA5"/>
    <w:rsid w:val="0047039E"/>
    <w:rsid w:val="00471165"/>
    <w:rsid w:val="00471621"/>
    <w:rsid w:val="00471DB5"/>
    <w:rsid w:val="0047269A"/>
    <w:rsid w:val="00472E2C"/>
    <w:rsid w:val="0047324B"/>
    <w:rsid w:val="00473DBE"/>
    <w:rsid w:val="004743AD"/>
    <w:rsid w:val="00474FA9"/>
    <w:rsid w:val="00475367"/>
    <w:rsid w:val="00477C05"/>
    <w:rsid w:val="00477E6C"/>
    <w:rsid w:val="00480454"/>
    <w:rsid w:val="0048174C"/>
    <w:rsid w:val="0048250B"/>
    <w:rsid w:val="00483627"/>
    <w:rsid w:val="004838DC"/>
    <w:rsid w:val="00483D02"/>
    <w:rsid w:val="00484400"/>
    <w:rsid w:val="00484C33"/>
    <w:rsid w:val="00484E55"/>
    <w:rsid w:val="00486181"/>
    <w:rsid w:val="00486693"/>
    <w:rsid w:val="00486746"/>
    <w:rsid w:val="004872F5"/>
    <w:rsid w:val="00487BEE"/>
    <w:rsid w:val="0049059D"/>
    <w:rsid w:val="0049090E"/>
    <w:rsid w:val="00490FBC"/>
    <w:rsid w:val="00491A8F"/>
    <w:rsid w:val="0049220D"/>
    <w:rsid w:val="0049228C"/>
    <w:rsid w:val="00494BA0"/>
    <w:rsid w:val="00495448"/>
    <w:rsid w:val="00495B44"/>
    <w:rsid w:val="00496013"/>
    <w:rsid w:val="00497405"/>
    <w:rsid w:val="00497A9C"/>
    <w:rsid w:val="00497E99"/>
    <w:rsid w:val="004A116A"/>
    <w:rsid w:val="004A2C11"/>
    <w:rsid w:val="004A2C33"/>
    <w:rsid w:val="004A2D06"/>
    <w:rsid w:val="004A3B85"/>
    <w:rsid w:val="004A4520"/>
    <w:rsid w:val="004A6878"/>
    <w:rsid w:val="004A697B"/>
    <w:rsid w:val="004A6F2E"/>
    <w:rsid w:val="004A774B"/>
    <w:rsid w:val="004B003E"/>
    <w:rsid w:val="004B0874"/>
    <w:rsid w:val="004B1651"/>
    <w:rsid w:val="004B1890"/>
    <w:rsid w:val="004B1C6F"/>
    <w:rsid w:val="004B25F7"/>
    <w:rsid w:val="004B2E7D"/>
    <w:rsid w:val="004B33C2"/>
    <w:rsid w:val="004B3795"/>
    <w:rsid w:val="004B4437"/>
    <w:rsid w:val="004B4AFF"/>
    <w:rsid w:val="004B4FB5"/>
    <w:rsid w:val="004B51D5"/>
    <w:rsid w:val="004B5446"/>
    <w:rsid w:val="004B5876"/>
    <w:rsid w:val="004B5B40"/>
    <w:rsid w:val="004B5C4E"/>
    <w:rsid w:val="004B6A3A"/>
    <w:rsid w:val="004B6D22"/>
    <w:rsid w:val="004C022B"/>
    <w:rsid w:val="004C0781"/>
    <w:rsid w:val="004C0E8E"/>
    <w:rsid w:val="004C3257"/>
    <w:rsid w:val="004C419B"/>
    <w:rsid w:val="004C4742"/>
    <w:rsid w:val="004C6656"/>
    <w:rsid w:val="004C66D6"/>
    <w:rsid w:val="004C7875"/>
    <w:rsid w:val="004C7DBE"/>
    <w:rsid w:val="004D08F8"/>
    <w:rsid w:val="004D0A7C"/>
    <w:rsid w:val="004D0D03"/>
    <w:rsid w:val="004D1BBF"/>
    <w:rsid w:val="004D1BC7"/>
    <w:rsid w:val="004D1FDF"/>
    <w:rsid w:val="004D20D2"/>
    <w:rsid w:val="004D378A"/>
    <w:rsid w:val="004D3950"/>
    <w:rsid w:val="004D3FA0"/>
    <w:rsid w:val="004D4475"/>
    <w:rsid w:val="004D5890"/>
    <w:rsid w:val="004D5E2D"/>
    <w:rsid w:val="004E04A8"/>
    <w:rsid w:val="004E0A32"/>
    <w:rsid w:val="004E0E3C"/>
    <w:rsid w:val="004E0E72"/>
    <w:rsid w:val="004E2134"/>
    <w:rsid w:val="004E2136"/>
    <w:rsid w:val="004E2659"/>
    <w:rsid w:val="004E28F9"/>
    <w:rsid w:val="004E2DC2"/>
    <w:rsid w:val="004E304E"/>
    <w:rsid w:val="004E3DEA"/>
    <w:rsid w:val="004E3EAB"/>
    <w:rsid w:val="004E3FB8"/>
    <w:rsid w:val="004E7322"/>
    <w:rsid w:val="004F06F0"/>
    <w:rsid w:val="004F0BCC"/>
    <w:rsid w:val="004F0CE8"/>
    <w:rsid w:val="004F1890"/>
    <w:rsid w:val="004F2376"/>
    <w:rsid w:val="004F2FBF"/>
    <w:rsid w:val="004F3E5A"/>
    <w:rsid w:val="004F421C"/>
    <w:rsid w:val="004F5519"/>
    <w:rsid w:val="004F6A51"/>
    <w:rsid w:val="004F6AE7"/>
    <w:rsid w:val="0050135D"/>
    <w:rsid w:val="00503064"/>
    <w:rsid w:val="005032EE"/>
    <w:rsid w:val="00504415"/>
    <w:rsid w:val="00505EC9"/>
    <w:rsid w:val="005074FE"/>
    <w:rsid w:val="005109DB"/>
    <w:rsid w:val="00510C06"/>
    <w:rsid w:val="00511B64"/>
    <w:rsid w:val="00511B9E"/>
    <w:rsid w:val="00511EE6"/>
    <w:rsid w:val="00512036"/>
    <w:rsid w:val="00512104"/>
    <w:rsid w:val="00512619"/>
    <w:rsid w:val="0051473F"/>
    <w:rsid w:val="00514BE9"/>
    <w:rsid w:val="005151AB"/>
    <w:rsid w:val="0051521A"/>
    <w:rsid w:val="00515FBE"/>
    <w:rsid w:val="0051609B"/>
    <w:rsid w:val="00516AF3"/>
    <w:rsid w:val="005205D6"/>
    <w:rsid w:val="00521FAE"/>
    <w:rsid w:val="0052347B"/>
    <w:rsid w:val="00523486"/>
    <w:rsid w:val="005234E9"/>
    <w:rsid w:val="005247E1"/>
    <w:rsid w:val="005252BA"/>
    <w:rsid w:val="00525DEF"/>
    <w:rsid w:val="00527365"/>
    <w:rsid w:val="0052738B"/>
    <w:rsid w:val="005276CF"/>
    <w:rsid w:val="00530126"/>
    <w:rsid w:val="005303D9"/>
    <w:rsid w:val="005309B3"/>
    <w:rsid w:val="00531CB6"/>
    <w:rsid w:val="00532038"/>
    <w:rsid w:val="00532AA1"/>
    <w:rsid w:val="00533180"/>
    <w:rsid w:val="00533747"/>
    <w:rsid w:val="005342AD"/>
    <w:rsid w:val="005344C0"/>
    <w:rsid w:val="00535B35"/>
    <w:rsid w:val="00536378"/>
    <w:rsid w:val="0053688A"/>
    <w:rsid w:val="00536B55"/>
    <w:rsid w:val="00537653"/>
    <w:rsid w:val="005405AD"/>
    <w:rsid w:val="00540603"/>
    <w:rsid w:val="00541E07"/>
    <w:rsid w:val="00541EE0"/>
    <w:rsid w:val="00542C6E"/>
    <w:rsid w:val="0054306D"/>
    <w:rsid w:val="00543FDB"/>
    <w:rsid w:val="005445A9"/>
    <w:rsid w:val="0054495D"/>
    <w:rsid w:val="00544AB7"/>
    <w:rsid w:val="00544BE0"/>
    <w:rsid w:val="00544DDE"/>
    <w:rsid w:val="0054527D"/>
    <w:rsid w:val="00546D1B"/>
    <w:rsid w:val="00547238"/>
    <w:rsid w:val="0054725E"/>
    <w:rsid w:val="00550876"/>
    <w:rsid w:val="00551596"/>
    <w:rsid w:val="005519E2"/>
    <w:rsid w:val="005531C9"/>
    <w:rsid w:val="00553DB4"/>
    <w:rsid w:val="005547E6"/>
    <w:rsid w:val="00554A79"/>
    <w:rsid w:val="00555505"/>
    <w:rsid w:val="00555BC3"/>
    <w:rsid w:val="00555D27"/>
    <w:rsid w:val="0055698D"/>
    <w:rsid w:val="00556A4E"/>
    <w:rsid w:val="0056001B"/>
    <w:rsid w:val="00560509"/>
    <w:rsid w:val="005606EB"/>
    <w:rsid w:val="00560D5A"/>
    <w:rsid w:val="00560EE5"/>
    <w:rsid w:val="00561237"/>
    <w:rsid w:val="00561C16"/>
    <w:rsid w:val="00562C29"/>
    <w:rsid w:val="00562E70"/>
    <w:rsid w:val="00563A94"/>
    <w:rsid w:val="00566C8A"/>
    <w:rsid w:val="00567610"/>
    <w:rsid w:val="005676C1"/>
    <w:rsid w:val="00567B44"/>
    <w:rsid w:val="005709FB"/>
    <w:rsid w:val="00570C02"/>
    <w:rsid w:val="00570CA7"/>
    <w:rsid w:val="00571A04"/>
    <w:rsid w:val="00571D36"/>
    <w:rsid w:val="00572AB5"/>
    <w:rsid w:val="00572E73"/>
    <w:rsid w:val="0057321D"/>
    <w:rsid w:val="00573727"/>
    <w:rsid w:val="00574851"/>
    <w:rsid w:val="005759C0"/>
    <w:rsid w:val="0057639B"/>
    <w:rsid w:val="00576866"/>
    <w:rsid w:val="0057692F"/>
    <w:rsid w:val="005776C2"/>
    <w:rsid w:val="0058009D"/>
    <w:rsid w:val="00580577"/>
    <w:rsid w:val="005808CE"/>
    <w:rsid w:val="0058112C"/>
    <w:rsid w:val="00581489"/>
    <w:rsid w:val="005814A4"/>
    <w:rsid w:val="00581A30"/>
    <w:rsid w:val="0058229C"/>
    <w:rsid w:val="0058276D"/>
    <w:rsid w:val="0058291B"/>
    <w:rsid w:val="00582CD4"/>
    <w:rsid w:val="00583B01"/>
    <w:rsid w:val="00583EC9"/>
    <w:rsid w:val="005846EE"/>
    <w:rsid w:val="00585CCD"/>
    <w:rsid w:val="00585D18"/>
    <w:rsid w:val="005860F9"/>
    <w:rsid w:val="00590092"/>
    <w:rsid w:val="005901AA"/>
    <w:rsid w:val="005903BD"/>
    <w:rsid w:val="005909F8"/>
    <w:rsid w:val="00590A60"/>
    <w:rsid w:val="00590A6F"/>
    <w:rsid w:val="00591954"/>
    <w:rsid w:val="005920DA"/>
    <w:rsid w:val="005920FC"/>
    <w:rsid w:val="00592731"/>
    <w:rsid w:val="00592929"/>
    <w:rsid w:val="0059292B"/>
    <w:rsid w:val="00592D2A"/>
    <w:rsid w:val="0059397E"/>
    <w:rsid w:val="00593B3A"/>
    <w:rsid w:val="0059580E"/>
    <w:rsid w:val="005961F8"/>
    <w:rsid w:val="005965B5"/>
    <w:rsid w:val="005975D9"/>
    <w:rsid w:val="0059790F"/>
    <w:rsid w:val="00597DDD"/>
    <w:rsid w:val="005A03E3"/>
    <w:rsid w:val="005A0E78"/>
    <w:rsid w:val="005A0EE0"/>
    <w:rsid w:val="005A1739"/>
    <w:rsid w:val="005A21FC"/>
    <w:rsid w:val="005A2541"/>
    <w:rsid w:val="005A28EB"/>
    <w:rsid w:val="005A2F3A"/>
    <w:rsid w:val="005A2F5C"/>
    <w:rsid w:val="005A369F"/>
    <w:rsid w:val="005A4337"/>
    <w:rsid w:val="005A58B3"/>
    <w:rsid w:val="005A58B9"/>
    <w:rsid w:val="005A5FD7"/>
    <w:rsid w:val="005A6174"/>
    <w:rsid w:val="005A6C4A"/>
    <w:rsid w:val="005A6E5E"/>
    <w:rsid w:val="005B0248"/>
    <w:rsid w:val="005B098E"/>
    <w:rsid w:val="005B20A4"/>
    <w:rsid w:val="005B291D"/>
    <w:rsid w:val="005B302A"/>
    <w:rsid w:val="005B3388"/>
    <w:rsid w:val="005B3CAC"/>
    <w:rsid w:val="005B3F40"/>
    <w:rsid w:val="005B4AAB"/>
    <w:rsid w:val="005B5110"/>
    <w:rsid w:val="005B55C7"/>
    <w:rsid w:val="005B60CA"/>
    <w:rsid w:val="005B6FB4"/>
    <w:rsid w:val="005B7091"/>
    <w:rsid w:val="005C0CE4"/>
    <w:rsid w:val="005C145D"/>
    <w:rsid w:val="005C1B6F"/>
    <w:rsid w:val="005C1DB9"/>
    <w:rsid w:val="005C1DE1"/>
    <w:rsid w:val="005C1E02"/>
    <w:rsid w:val="005C359D"/>
    <w:rsid w:val="005C372C"/>
    <w:rsid w:val="005C3831"/>
    <w:rsid w:val="005C4FB6"/>
    <w:rsid w:val="005C551A"/>
    <w:rsid w:val="005C6E2A"/>
    <w:rsid w:val="005C746A"/>
    <w:rsid w:val="005C76E2"/>
    <w:rsid w:val="005C7B3B"/>
    <w:rsid w:val="005D09DC"/>
    <w:rsid w:val="005D0BA1"/>
    <w:rsid w:val="005D0C2A"/>
    <w:rsid w:val="005D0C6B"/>
    <w:rsid w:val="005D2554"/>
    <w:rsid w:val="005D2C85"/>
    <w:rsid w:val="005D2E24"/>
    <w:rsid w:val="005D43EA"/>
    <w:rsid w:val="005D6836"/>
    <w:rsid w:val="005D7069"/>
    <w:rsid w:val="005D7146"/>
    <w:rsid w:val="005D7865"/>
    <w:rsid w:val="005D7B27"/>
    <w:rsid w:val="005E082F"/>
    <w:rsid w:val="005E0E26"/>
    <w:rsid w:val="005E10C2"/>
    <w:rsid w:val="005E1101"/>
    <w:rsid w:val="005E36A1"/>
    <w:rsid w:val="005E4733"/>
    <w:rsid w:val="005E4C16"/>
    <w:rsid w:val="005E5018"/>
    <w:rsid w:val="005E6398"/>
    <w:rsid w:val="005E6DE8"/>
    <w:rsid w:val="005E7595"/>
    <w:rsid w:val="005E7797"/>
    <w:rsid w:val="005E7E2A"/>
    <w:rsid w:val="005F0861"/>
    <w:rsid w:val="005F0E49"/>
    <w:rsid w:val="005F1C8B"/>
    <w:rsid w:val="005F1F6A"/>
    <w:rsid w:val="005F23BC"/>
    <w:rsid w:val="005F25CA"/>
    <w:rsid w:val="005F34EE"/>
    <w:rsid w:val="005F3BAA"/>
    <w:rsid w:val="005F4315"/>
    <w:rsid w:val="005F575D"/>
    <w:rsid w:val="005F59AD"/>
    <w:rsid w:val="005F5AAD"/>
    <w:rsid w:val="005F5ACF"/>
    <w:rsid w:val="005F5BD5"/>
    <w:rsid w:val="005F6A1D"/>
    <w:rsid w:val="005F6E26"/>
    <w:rsid w:val="005F76CB"/>
    <w:rsid w:val="00600D24"/>
    <w:rsid w:val="00601294"/>
    <w:rsid w:val="0060218B"/>
    <w:rsid w:val="006025C6"/>
    <w:rsid w:val="006032EF"/>
    <w:rsid w:val="00603600"/>
    <w:rsid w:val="006037F8"/>
    <w:rsid w:val="00603E34"/>
    <w:rsid w:val="00604EFA"/>
    <w:rsid w:val="00605698"/>
    <w:rsid w:val="00605892"/>
    <w:rsid w:val="0060692A"/>
    <w:rsid w:val="00606D04"/>
    <w:rsid w:val="00607032"/>
    <w:rsid w:val="00607D0E"/>
    <w:rsid w:val="00610235"/>
    <w:rsid w:val="00610A5A"/>
    <w:rsid w:val="00610B23"/>
    <w:rsid w:val="00611187"/>
    <w:rsid w:val="00611F4D"/>
    <w:rsid w:val="00612427"/>
    <w:rsid w:val="006126C9"/>
    <w:rsid w:val="00613180"/>
    <w:rsid w:val="006141DF"/>
    <w:rsid w:val="00614775"/>
    <w:rsid w:val="006147C9"/>
    <w:rsid w:val="00615F23"/>
    <w:rsid w:val="006163D4"/>
    <w:rsid w:val="00616A7D"/>
    <w:rsid w:val="00616B99"/>
    <w:rsid w:val="00617E54"/>
    <w:rsid w:val="00620001"/>
    <w:rsid w:val="00621133"/>
    <w:rsid w:val="00621268"/>
    <w:rsid w:val="00622ECB"/>
    <w:rsid w:val="0062312B"/>
    <w:rsid w:val="006238F8"/>
    <w:rsid w:val="00623A59"/>
    <w:rsid w:val="00623EA6"/>
    <w:rsid w:val="006254E5"/>
    <w:rsid w:val="00625D7E"/>
    <w:rsid w:val="00625DA5"/>
    <w:rsid w:val="006260CE"/>
    <w:rsid w:val="00626434"/>
    <w:rsid w:val="00626665"/>
    <w:rsid w:val="00626CF8"/>
    <w:rsid w:val="00627988"/>
    <w:rsid w:val="006279D6"/>
    <w:rsid w:val="0063081E"/>
    <w:rsid w:val="00630888"/>
    <w:rsid w:val="006316E8"/>
    <w:rsid w:val="00631FC0"/>
    <w:rsid w:val="00632F36"/>
    <w:rsid w:val="006341DD"/>
    <w:rsid w:val="006342BC"/>
    <w:rsid w:val="00634AD6"/>
    <w:rsid w:val="00635737"/>
    <w:rsid w:val="0063631C"/>
    <w:rsid w:val="00636739"/>
    <w:rsid w:val="0063712A"/>
    <w:rsid w:val="0063799D"/>
    <w:rsid w:val="00637F49"/>
    <w:rsid w:val="00641528"/>
    <w:rsid w:val="00641959"/>
    <w:rsid w:val="00641A84"/>
    <w:rsid w:val="006424EF"/>
    <w:rsid w:val="00643367"/>
    <w:rsid w:val="00643A70"/>
    <w:rsid w:val="00643B90"/>
    <w:rsid w:val="00645FAF"/>
    <w:rsid w:val="00646105"/>
    <w:rsid w:val="0064706B"/>
    <w:rsid w:val="0064710F"/>
    <w:rsid w:val="00651455"/>
    <w:rsid w:val="00651DFF"/>
    <w:rsid w:val="00651F27"/>
    <w:rsid w:val="00651F73"/>
    <w:rsid w:val="00652CB1"/>
    <w:rsid w:val="00653AD2"/>
    <w:rsid w:val="006554D5"/>
    <w:rsid w:val="00656014"/>
    <w:rsid w:val="00656450"/>
    <w:rsid w:val="00657119"/>
    <w:rsid w:val="0066092C"/>
    <w:rsid w:val="006628E0"/>
    <w:rsid w:val="00662FA7"/>
    <w:rsid w:val="00663426"/>
    <w:rsid w:val="0066369C"/>
    <w:rsid w:val="00663B2D"/>
    <w:rsid w:val="00663BBE"/>
    <w:rsid w:val="00663C74"/>
    <w:rsid w:val="006640A1"/>
    <w:rsid w:val="006640B1"/>
    <w:rsid w:val="006643FC"/>
    <w:rsid w:val="00665333"/>
    <w:rsid w:val="0066591E"/>
    <w:rsid w:val="00665A9C"/>
    <w:rsid w:val="00666C80"/>
    <w:rsid w:val="00667010"/>
    <w:rsid w:val="00667CFE"/>
    <w:rsid w:val="00670772"/>
    <w:rsid w:val="00670908"/>
    <w:rsid w:val="00671A26"/>
    <w:rsid w:val="00672655"/>
    <w:rsid w:val="0067406F"/>
    <w:rsid w:val="00674070"/>
    <w:rsid w:val="006744DC"/>
    <w:rsid w:val="00674CE1"/>
    <w:rsid w:val="0067550F"/>
    <w:rsid w:val="00675715"/>
    <w:rsid w:val="00675E26"/>
    <w:rsid w:val="00680A57"/>
    <w:rsid w:val="00680E0A"/>
    <w:rsid w:val="0068125F"/>
    <w:rsid w:val="00681594"/>
    <w:rsid w:val="00681EEE"/>
    <w:rsid w:val="00681FF9"/>
    <w:rsid w:val="00683B5A"/>
    <w:rsid w:val="00683FD5"/>
    <w:rsid w:val="0068456B"/>
    <w:rsid w:val="0068515B"/>
    <w:rsid w:val="00685533"/>
    <w:rsid w:val="006911EB"/>
    <w:rsid w:val="00691BE7"/>
    <w:rsid w:val="006921E8"/>
    <w:rsid w:val="006937CD"/>
    <w:rsid w:val="0069387D"/>
    <w:rsid w:val="00693BF2"/>
    <w:rsid w:val="006943F7"/>
    <w:rsid w:val="0069482D"/>
    <w:rsid w:val="006948A4"/>
    <w:rsid w:val="00694AFB"/>
    <w:rsid w:val="00694FBC"/>
    <w:rsid w:val="00695BC1"/>
    <w:rsid w:val="00695D46"/>
    <w:rsid w:val="00696BD2"/>
    <w:rsid w:val="006A0763"/>
    <w:rsid w:val="006A0945"/>
    <w:rsid w:val="006A0991"/>
    <w:rsid w:val="006A09D6"/>
    <w:rsid w:val="006A116B"/>
    <w:rsid w:val="006A194F"/>
    <w:rsid w:val="006A260C"/>
    <w:rsid w:val="006A2A37"/>
    <w:rsid w:val="006A2B0C"/>
    <w:rsid w:val="006A3168"/>
    <w:rsid w:val="006A3C65"/>
    <w:rsid w:val="006A4813"/>
    <w:rsid w:val="006A4BCD"/>
    <w:rsid w:val="006A5173"/>
    <w:rsid w:val="006A557D"/>
    <w:rsid w:val="006A6BAB"/>
    <w:rsid w:val="006B0315"/>
    <w:rsid w:val="006B07D4"/>
    <w:rsid w:val="006B18E2"/>
    <w:rsid w:val="006B1BAF"/>
    <w:rsid w:val="006B34A8"/>
    <w:rsid w:val="006B4500"/>
    <w:rsid w:val="006B4D60"/>
    <w:rsid w:val="006B4E8F"/>
    <w:rsid w:val="006B51AD"/>
    <w:rsid w:val="006B625D"/>
    <w:rsid w:val="006B763D"/>
    <w:rsid w:val="006C0352"/>
    <w:rsid w:val="006C0471"/>
    <w:rsid w:val="006C202E"/>
    <w:rsid w:val="006C29F1"/>
    <w:rsid w:val="006C394B"/>
    <w:rsid w:val="006C45E1"/>
    <w:rsid w:val="006C4F3D"/>
    <w:rsid w:val="006C5C30"/>
    <w:rsid w:val="006C5EAC"/>
    <w:rsid w:val="006C6621"/>
    <w:rsid w:val="006C6F7F"/>
    <w:rsid w:val="006C7034"/>
    <w:rsid w:val="006C72A7"/>
    <w:rsid w:val="006D11C2"/>
    <w:rsid w:val="006D1E66"/>
    <w:rsid w:val="006D22A7"/>
    <w:rsid w:val="006D3260"/>
    <w:rsid w:val="006D3FE8"/>
    <w:rsid w:val="006D489E"/>
    <w:rsid w:val="006D4A33"/>
    <w:rsid w:val="006D4D6C"/>
    <w:rsid w:val="006D55B5"/>
    <w:rsid w:val="006D6D77"/>
    <w:rsid w:val="006D77D8"/>
    <w:rsid w:val="006D7AD8"/>
    <w:rsid w:val="006E026F"/>
    <w:rsid w:val="006E0F47"/>
    <w:rsid w:val="006E19C4"/>
    <w:rsid w:val="006E1B47"/>
    <w:rsid w:val="006E2E2F"/>
    <w:rsid w:val="006E33DE"/>
    <w:rsid w:val="006E3C2D"/>
    <w:rsid w:val="006E45B6"/>
    <w:rsid w:val="006E4891"/>
    <w:rsid w:val="006E6468"/>
    <w:rsid w:val="006E7B2A"/>
    <w:rsid w:val="006F062F"/>
    <w:rsid w:val="006F271F"/>
    <w:rsid w:val="006F2CB9"/>
    <w:rsid w:val="006F2F24"/>
    <w:rsid w:val="006F2FCA"/>
    <w:rsid w:val="006F4AFD"/>
    <w:rsid w:val="006F5278"/>
    <w:rsid w:val="006F57C6"/>
    <w:rsid w:val="006F69AC"/>
    <w:rsid w:val="006F6B32"/>
    <w:rsid w:val="006F7892"/>
    <w:rsid w:val="006F7C21"/>
    <w:rsid w:val="006F7EBC"/>
    <w:rsid w:val="0070064B"/>
    <w:rsid w:val="0070125E"/>
    <w:rsid w:val="00701467"/>
    <w:rsid w:val="0070147E"/>
    <w:rsid w:val="007028A1"/>
    <w:rsid w:val="00704124"/>
    <w:rsid w:val="007042AA"/>
    <w:rsid w:val="00704492"/>
    <w:rsid w:val="007056E5"/>
    <w:rsid w:val="00707467"/>
    <w:rsid w:val="00707B70"/>
    <w:rsid w:val="00710834"/>
    <w:rsid w:val="0071217D"/>
    <w:rsid w:val="0071294D"/>
    <w:rsid w:val="00712D65"/>
    <w:rsid w:val="007143AE"/>
    <w:rsid w:val="007149BA"/>
    <w:rsid w:val="00714BC6"/>
    <w:rsid w:val="007155A0"/>
    <w:rsid w:val="00715687"/>
    <w:rsid w:val="00715E36"/>
    <w:rsid w:val="00716773"/>
    <w:rsid w:val="007167D0"/>
    <w:rsid w:val="00716998"/>
    <w:rsid w:val="00716EA2"/>
    <w:rsid w:val="007171AD"/>
    <w:rsid w:val="00720A67"/>
    <w:rsid w:val="00721523"/>
    <w:rsid w:val="00721CB0"/>
    <w:rsid w:val="007220FC"/>
    <w:rsid w:val="0072232C"/>
    <w:rsid w:val="00722C5B"/>
    <w:rsid w:val="00722D2B"/>
    <w:rsid w:val="007240FC"/>
    <w:rsid w:val="00724232"/>
    <w:rsid w:val="00724836"/>
    <w:rsid w:val="00725380"/>
    <w:rsid w:val="00726B5D"/>
    <w:rsid w:val="00727B91"/>
    <w:rsid w:val="00730E8A"/>
    <w:rsid w:val="00730F69"/>
    <w:rsid w:val="00731165"/>
    <w:rsid w:val="00731C2F"/>
    <w:rsid w:val="00732129"/>
    <w:rsid w:val="007322FD"/>
    <w:rsid w:val="00733D56"/>
    <w:rsid w:val="00734A4D"/>
    <w:rsid w:val="00735B07"/>
    <w:rsid w:val="00735F6A"/>
    <w:rsid w:val="00736234"/>
    <w:rsid w:val="00736EB1"/>
    <w:rsid w:val="00740EC1"/>
    <w:rsid w:val="00741801"/>
    <w:rsid w:val="00741C0B"/>
    <w:rsid w:val="00742104"/>
    <w:rsid w:val="007422B3"/>
    <w:rsid w:val="007430A9"/>
    <w:rsid w:val="00743970"/>
    <w:rsid w:val="007443D5"/>
    <w:rsid w:val="007453AA"/>
    <w:rsid w:val="00745C8E"/>
    <w:rsid w:val="00746410"/>
    <w:rsid w:val="007528FB"/>
    <w:rsid w:val="00752A88"/>
    <w:rsid w:val="00754429"/>
    <w:rsid w:val="0075443A"/>
    <w:rsid w:val="007546E1"/>
    <w:rsid w:val="00755284"/>
    <w:rsid w:val="00755BCF"/>
    <w:rsid w:val="00755C1D"/>
    <w:rsid w:val="007575D9"/>
    <w:rsid w:val="00757612"/>
    <w:rsid w:val="007603A5"/>
    <w:rsid w:val="007604E5"/>
    <w:rsid w:val="00760BB8"/>
    <w:rsid w:val="0076200B"/>
    <w:rsid w:val="0076215D"/>
    <w:rsid w:val="00763A97"/>
    <w:rsid w:val="00764262"/>
    <w:rsid w:val="00765242"/>
    <w:rsid w:val="007657C9"/>
    <w:rsid w:val="00765D31"/>
    <w:rsid w:val="00766399"/>
    <w:rsid w:val="0076643E"/>
    <w:rsid w:val="00766792"/>
    <w:rsid w:val="00766C9A"/>
    <w:rsid w:val="00767623"/>
    <w:rsid w:val="00767933"/>
    <w:rsid w:val="00770218"/>
    <w:rsid w:val="007709EC"/>
    <w:rsid w:val="007709EF"/>
    <w:rsid w:val="00771DF1"/>
    <w:rsid w:val="0077298E"/>
    <w:rsid w:val="00772B0F"/>
    <w:rsid w:val="00772D73"/>
    <w:rsid w:val="00772DE7"/>
    <w:rsid w:val="0077333C"/>
    <w:rsid w:val="00773C50"/>
    <w:rsid w:val="00774021"/>
    <w:rsid w:val="0077413A"/>
    <w:rsid w:val="00774ED7"/>
    <w:rsid w:val="007757AB"/>
    <w:rsid w:val="007759E1"/>
    <w:rsid w:val="00775B46"/>
    <w:rsid w:val="00776441"/>
    <w:rsid w:val="007769EF"/>
    <w:rsid w:val="00781398"/>
    <w:rsid w:val="007817E6"/>
    <w:rsid w:val="00781A19"/>
    <w:rsid w:val="00781D14"/>
    <w:rsid w:val="00781DC7"/>
    <w:rsid w:val="00781FF2"/>
    <w:rsid w:val="0078205F"/>
    <w:rsid w:val="007829FD"/>
    <w:rsid w:val="00783877"/>
    <w:rsid w:val="00783B42"/>
    <w:rsid w:val="00784CC5"/>
    <w:rsid w:val="00785F95"/>
    <w:rsid w:val="00786165"/>
    <w:rsid w:val="00786298"/>
    <w:rsid w:val="00786776"/>
    <w:rsid w:val="00786972"/>
    <w:rsid w:val="00786E5B"/>
    <w:rsid w:val="00787BC0"/>
    <w:rsid w:val="007905A7"/>
    <w:rsid w:val="00790B5E"/>
    <w:rsid w:val="00790D7A"/>
    <w:rsid w:val="00790EAF"/>
    <w:rsid w:val="00791616"/>
    <w:rsid w:val="00792150"/>
    <w:rsid w:val="007921F6"/>
    <w:rsid w:val="007927F4"/>
    <w:rsid w:val="00792A9E"/>
    <w:rsid w:val="007930DE"/>
    <w:rsid w:val="00793EED"/>
    <w:rsid w:val="00795540"/>
    <w:rsid w:val="007959F7"/>
    <w:rsid w:val="00797A82"/>
    <w:rsid w:val="00797AFA"/>
    <w:rsid w:val="007A0763"/>
    <w:rsid w:val="007A09EE"/>
    <w:rsid w:val="007A3603"/>
    <w:rsid w:val="007A3CE6"/>
    <w:rsid w:val="007A3D5C"/>
    <w:rsid w:val="007A40D8"/>
    <w:rsid w:val="007A5CA3"/>
    <w:rsid w:val="007A6AD7"/>
    <w:rsid w:val="007A70CA"/>
    <w:rsid w:val="007A747F"/>
    <w:rsid w:val="007A783B"/>
    <w:rsid w:val="007B0141"/>
    <w:rsid w:val="007B0798"/>
    <w:rsid w:val="007B0CA9"/>
    <w:rsid w:val="007B257E"/>
    <w:rsid w:val="007B335F"/>
    <w:rsid w:val="007B34E4"/>
    <w:rsid w:val="007B3D24"/>
    <w:rsid w:val="007B4E7E"/>
    <w:rsid w:val="007B52D0"/>
    <w:rsid w:val="007B580F"/>
    <w:rsid w:val="007B6440"/>
    <w:rsid w:val="007B6685"/>
    <w:rsid w:val="007B7B75"/>
    <w:rsid w:val="007C02F4"/>
    <w:rsid w:val="007C0383"/>
    <w:rsid w:val="007C060E"/>
    <w:rsid w:val="007C0B1B"/>
    <w:rsid w:val="007C0EC6"/>
    <w:rsid w:val="007C109A"/>
    <w:rsid w:val="007C29EB"/>
    <w:rsid w:val="007C2E10"/>
    <w:rsid w:val="007C3A2A"/>
    <w:rsid w:val="007C4134"/>
    <w:rsid w:val="007C423B"/>
    <w:rsid w:val="007C4763"/>
    <w:rsid w:val="007C6021"/>
    <w:rsid w:val="007C6647"/>
    <w:rsid w:val="007C74F3"/>
    <w:rsid w:val="007D0199"/>
    <w:rsid w:val="007D03E3"/>
    <w:rsid w:val="007D1A6A"/>
    <w:rsid w:val="007D21E1"/>
    <w:rsid w:val="007D2917"/>
    <w:rsid w:val="007D29A0"/>
    <w:rsid w:val="007D307A"/>
    <w:rsid w:val="007D426C"/>
    <w:rsid w:val="007D43DA"/>
    <w:rsid w:val="007D4AB1"/>
    <w:rsid w:val="007D5F0A"/>
    <w:rsid w:val="007D60A1"/>
    <w:rsid w:val="007D72CB"/>
    <w:rsid w:val="007D7BA8"/>
    <w:rsid w:val="007D7CD3"/>
    <w:rsid w:val="007D7CD7"/>
    <w:rsid w:val="007E007B"/>
    <w:rsid w:val="007E0128"/>
    <w:rsid w:val="007E0FFB"/>
    <w:rsid w:val="007E21C0"/>
    <w:rsid w:val="007E2290"/>
    <w:rsid w:val="007E3409"/>
    <w:rsid w:val="007E3525"/>
    <w:rsid w:val="007E3DE8"/>
    <w:rsid w:val="007E3EB2"/>
    <w:rsid w:val="007E4CCE"/>
    <w:rsid w:val="007E58AB"/>
    <w:rsid w:val="007E5C57"/>
    <w:rsid w:val="007E7089"/>
    <w:rsid w:val="007E71A2"/>
    <w:rsid w:val="007E7D24"/>
    <w:rsid w:val="007F06B5"/>
    <w:rsid w:val="007F2184"/>
    <w:rsid w:val="007F241D"/>
    <w:rsid w:val="007F4826"/>
    <w:rsid w:val="007F52FA"/>
    <w:rsid w:val="007F5A2F"/>
    <w:rsid w:val="007F6231"/>
    <w:rsid w:val="007F6774"/>
    <w:rsid w:val="007F7947"/>
    <w:rsid w:val="00800C63"/>
    <w:rsid w:val="00801166"/>
    <w:rsid w:val="0080187B"/>
    <w:rsid w:val="00801D4A"/>
    <w:rsid w:val="008022D4"/>
    <w:rsid w:val="00804256"/>
    <w:rsid w:val="00804BF8"/>
    <w:rsid w:val="008053D6"/>
    <w:rsid w:val="00805BA8"/>
    <w:rsid w:val="0080695E"/>
    <w:rsid w:val="00807736"/>
    <w:rsid w:val="00810255"/>
    <w:rsid w:val="00810453"/>
    <w:rsid w:val="008110F8"/>
    <w:rsid w:val="00813565"/>
    <w:rsid w:val="00813C99"/>
    <w:rsid w:val="00814175"/>
    <w:rsid w:val="008141C8"/>
    <w:rsid w:val="008145C6"/>
    <w:rsid w:val="00814830"/>
    <w:rsid w:val="00814FEF"/>
    <w:rsid w:val="00815755"/>
    <w:rsid w:val="008165A6"/>
    <w:rsid w:val="00816B26"/>
    <w:rsid w:val="00820D36"/>
    <w:rsid w:val="008216BB"/>
    <w:rsid w:val="00821A00"/>
    <w:rsid w:val="00821DC3"/>
    <w:rsid w:val="008224AC"/>
    <w:rsid w:val="008226BE"/>
    <w:rsid w:val="00822E46"/>
    <w:rsid w:val="00823426"/>
    <w:rsid w:val="0082345B"/>
    <w:rsid w:val="00824127"/>
    <w:rsid w:val="00824506"/>
    <w:rsid w:val="00825F57"/>
    <w:rsid w:val="008268FD"/>
    <w:rsid w:val="00826A67"/>
    <w:rsid w:val="00826D18"/>
    <w:rsid w:val="00830097"/>
    <w:rsid w:val="0083018B"/>
    <w:rsid w:val="00830547"/>
    <w:rsid w:val="00830AB8"/>
    <w:rsid w:val="008317ED"/>
    <w:rsid w:val="00832EBA"/>
    <w:rsid w:val="00833067"/>
    <w:rsid w:val="0083388F"/>
    <w:rsid w:val="008340F3"/>
    <w:rsid w:val="00834EE3"/>
    <w:rsid w:val="00835402"/>
    <w:rsid w:val="00836160"/>
    <w:rsid w:val="00837D83"/>
    <w:rsid w:val="00837FDD"/>
    <w:rsid w:val="00840116"/>
    <w:rsid w:val="00840C7C"/>
    <w:rsid w:val="00841541"/>
    <w:rsid w:val="008418E6"/>
    <w:rsid w:val="008420E3"/>
    <w:rsid w:val="00842ABF"/>
    <w:rsid w:val="00842BDD"/>
    <w:rsid w:val="00842D46"/>
    <w:rsid w:val="00843CB1"/>
    <w:rsid w:val="0084570E"/>
    <w:rsid w:val="00845927"/>
    <w:rsid w:val="00845C40"/>
    <w:rsid w:val="008460C3"/>
    <w:rsid w:val="0084720C"/>
    <w:rsid w:val="0085039C"/>
    <w:rsid w:val="0085074D"/>
    <w:rsid w:val="0085111D"/>
    <w:rsid w:val="0085271A"/>
    <w:rsid w:val="008532A2"/>
    <w:rsid w:val="00853AF2"/>
    <w:rsid w:val="00853D31"/>
    <w:rsid w:val="00854BC6"/>
    <w:rsid w:val="00854CEE"/>
    <w:rsid w:val="00855BE0"/>
    <w:rsid w:val="00856579"/>
    <w:rsid w:val="0085659D"/>
    <w:rsid w:val="008601E7"/>
    <w:rsid w:val="0086058B"/>
    <w:rsid w:val="008614DD"/>
    <w:rsid w:val="00861692"/>
    <w:rsid w:val="00861739"/>
    <w:rsid w:val="00861FA5"/>
    <w:rsid w:val="008629F9"/>
    <w:rsid w:val="00862C13"/>
    <w:rsid w:val="00862CA7"/>
    <w:rsid w:val="008631C9"/>
    <w:rsid w:val="0086533F"/>
    <w:rsid w:val="00865E80"/>
    <w:rsid w:val="00866584"/>
    <w:rsid w:val="00866A5B"/>
    <w:rsid w:val="00867416"/>
    <w:rsid w:val="00870DA2"/>
    <w:rsid w:val="00871B51"/>
    <w:rsid w:val="00871C07"/>
    <w:rsid w:val="00872391"/>
    <w:rsid w:val="00872795"/>
    <w:rsid w:val="008728DE"/>
    <w:rsid w:val="008738D8"/>
    <w:rsid w:val="008743CA"/>
    <w:rsid w:val="008749DE"/>
    <w:rsid w:val="00874D73"/>
    <w:rsid w:val="00875362"/>
    <w:rsid w:val="00875737"/>
    <w:rsid w:val="008762E7"/>
    <w:rsid w:val="008764E5"/>
    <w:rsid w:val="0087668B"/>
    <w:rsid w:val="00876A44"/>
    <w:rsid w:val="00876C81"/>
    <w:rsid w:val="00881F97"/>
    <w:rsid w:val="008845B6"/>
    <w:rsid w:val="0088475A"/>
    <w:rsid w:val="008854EC"/>
    <w:rsid w:val="00886D9E"/>
    <w:rsid w:val="00887242"/>
    <w:rsid w:val="008873C6"/>
    <w:rsid w:val="00887AE8"/>
    <w:rsid w:val="00890A8B"/>
    <w:rsid w:val="00892BFE"/>
    <w:rsid w:val="00892CBD"/>
    <w:rsid w:val="00893602"/>
    <w:rsid w:val="0089467A"/>
    <w:rsid w:val="00894814"/>
    <w:rsid w:val="00894BDB"/>
    <w:rsid w:val="0089501A"/>
    <w:rsid w:val="0089524C"/>
    <w:rsid w:val="008958B2"/>
    <w:rsid w:val="00895C6E"/>
    <w:rsid w:val="00897C0C"/>
    <w:rsid w:val="008A07AC"/>
    <w:rsid w:val="008A2BB2"/>
    <w:rsid w:val="008A316D"/>
    <w:rsid w:val="008A3C16"/>
    <w:rsid w:val="008A4240"/>
    <w:rsid w:val="008A4911"/>
    <w:rsid w:val="008A6081"/>
    <w:rsid w:val="008A6175"/>
    <w:rsid w:val="008A7529"/>
    <w:rsid w:val="008B056E"/>
    <w:rsid w:val="008B1B85"/>
    <w:rsid w:val="008B1CFB"/>
    <w:rsid w:val="008B2EAD"/>
    <w:rsid w:val="008B36A7"/>
    <w:rsid w:val="008B3D71"/>
    <w:rsid w:val="008B3E05"/>
    <w:rsid w:val="008B478E"/>
    <w:rsid w:val="008B4AC2"/>
    <w:rsid w:val="008B4FCB"/>
    <w:rsid w:val="008B7019"/>
    <w:rsid w:val="008B779B"/>
    <w:rsid w:val="008B7CC3"/>
    <w:rsid w:val="008C140F"/>
    <w:rsid w:val="008C16A1"/>
    <w:rsid w:val="008C1E40"/>
    <w:rsid w:val="008C2F7F"/>
    <w:rsid w:val="008C32C2"/>
    <w:rsid w:val="008C34D5"/>
    <w:rsid w:val="008C37C4"/>
    <w:rsid w:val="008C3EB5"/>
    <w:rsid w:val="008C425C"/>
    <w:rsid w:val="008C4B3A"/>
    <w:rsid w:val="008C5184"/>
    <w:rsid w:val="008C5A32"/>
    <w:rsid w:val="008C5BA1"/>
    <w:rsid w:val="008C65D4"/>
    <w:rsid w:val="008D1D85"/>
    <w:rsid w:val="008D21D1"/>
    <w:rsid w:val="008D27B8"/>
    <w:rsid w:val="008D2D8B"/>
    <w:rsid w:val="008D2DD2"/>
    <w:rsid w:val="008D2E53"/>
    <w:rsid w:val="008D3B44"/>
    <w:rsid w:val="008D5283"/>
    <w:rsid w:val="008D56E2"/>
    <w:rsid w:val="008D6DE4"/>
    <w:rsid w:val="008E0598"/>
    <w:rsid w:val="008E0907"/>
    <w:rsid w:val="008E0FA8"/>
    <w:rsid w:val="008E184C"/>
    <w:rsid w:val="008E20D8"/>
    <w:rsid w:val="008E21E6"/>
    <w:rsid w:val="008E28E6"/>
    <w:rsid w:val="008E2D46"/>
    <w:rsid w:val="008E52AD"/>
    <w:rsid w:val="008E572E"/>
    <w:rsid w:val="008E5781"/>
    <w:rsid w:val="008E776D"/>
    <w:rsid w:val="008E793F"/>
    <w:rsid w:val="008F0595"/>
    <w:rsid w:val="008F0D53"/>
    <w:rsid w:val="008F1B05"/>
    <w:rsid w:val="008F1CC4"/>
    <w:rsid w:val="008F1DB4"/>
    <w:rsid w:val="008F306D"/>
    <w:rsid w:val="008F35E3"/>
    <w:rsid w:val="008F3AF5"/>
    <w:rsid w:val="008F53F7"/>
    <w:rsid w:val="008F595E"/>
    <w:rsid w:val="008F5DB2"/>
    <w:rsid w:val="008F6804"/>
    <w:rsid w:val="008F69DA"/>
    <w:rsid w:val="008F6E20"/>
    <w:rsid w:val="008F7203"/>
    <w:rsid w:val="008F7243"/>
    <w:rsid w:val="00900B8C"/>
    <w:rsid w:val="00900E80"/>
    <w:rsid w:val="00901363"/>
    <w:rsid w:val="00902B8A"/>
    <w:rsid w:val="00902BA2"/>
    <w:rsid w:val="00902E83"/>
    <w:rsid w:val="00903D02"/>
    <w:rsid w:val="00904A79"/>
    <w:rsid w:val="00904F3E"/>
    <w:rsid w:val="0090584F"/>
    <w:rsid w:val="00905B38"/>
    <w:rsid w:val="00905D11"/>
    <w:rsid w:val="0090661C"/>
    <w:rsid w:val="009074AB"/>
    <w:rsid w:val="009079DA"/>
    <w:rsid w:val="00911324"/>
    <w:rsid w:val="00911D92"/>
    <w:rsid w:val="0091286D"/>
    <w:rsid w:val="00914731"/>
    <w:rsid w:val="00915A60"/>
    <w:rsid w:val="00917496"/>
    <w:rsid w:val="00917757"/>
    <w:rsid w:val="009214A4"/>
    <w:rsid w:val="009217C0"/>
    <w:rsid w:val="00921883"/>
    <w:rsid w:val="00921BE6"/>
    <w:rsid w:val="009227F6"/>
    <w:rsid w:val="00922886"/>
    <w:rsid w:val="009228A5"/>
    <w:rsid w:val="00923472"/>
    <w:rsid w:val="0092394B"/>
    <w:rsid w:val="00924551"/>
    <w:rsid w:val="009267E6"/>
    <w:rsid w:val="0092730A"/>
    <w:rsid w:val="009278E9"/>
    <w:rsid w:val="00930138"/>
    <w:rsid w:val="00930A4A"/>
    <w:rsid w:val="00932163"/>
    <w:rsid w:val="009324C2"/>
    <w:rsid w:val="00932C6B"/>
    <w:rsid w:val="00932ED1"/>
    <w:rsid w:val="00935106"/>
    <w:rsid w:val="00935B2D"/>
    <w:rsid w:val="00936D1D"/>
    <w:rsid w:val="00937845"/>
    <w:rsid w:val="00937BC4"/>
    <w:rsid w:val="00940774"/>
    <w:rsid w:val="00940ED9"/>
    <w:rsid w:val="009414E5"/>
    <w:rsid w:val="00941AAC"/>
    <w:rsid w:val="00941BAF"/>
    <w:rsid w:val="00942010"/>
    <w:rsid w:val="00942CE8"/>
    <w:rsid w:val="00943212"/>
    <w:rsid w:val="00943875"/>
    <w:rsid w:val="00943E6C"/>
    <w:rsid w:val="00943F3E"/>
    <w:rsid w:val="00945020"/>
    <w:rsid w:val="00945118"/>
    <w:rsid w:val="00945230"/>
    <w:rsid w:val="0094652F"/>
    <w:rsid w:val="009467B8"/>
    <w:rsid w:val="009468B5"/>
    <w:rsid w:val="00947926"/>
    <w:rsid w:val="00947AD1"/>
    <w:rsid w:val="00950407"/>
    <w:rsid w:val="0095089F"/>
    <w:rsid w:val="00950B74"/>
    <w:rsid w:val="009513B0"/>
    <w:rsid w:val="00951534"/>
    <w:rsid w:val="00951C85"/>
    <w:rsid w:val="00953414"/>
    <w:rsid w:val="009537CC"/>
    <w:rsid w:val="009543C5"/>
    <w:rsid w:val="00954F03"/>
    <w:rsid w:val="009557C8"/>
    <w:rsid w:val="0095685B"/>
    <w:rsid w:val="00957176"/>
    <w:rsid w:val="0095744C"/>
    <w:rsid w:val="00960BA1"/>
    <w:rsid w:val="00960C1A"/>
    <w:rsid w:val="009619EB"/>
    <w:rsid w:val="00962232"/>
    <w:rsid w:val="009622B1"/>
    <w:rsid w:val="00963910"/>
    <w:rsid w:val="00964D4B"/>
    <w:rsid w:val="00965898"/>
    <w:rsid w:val="00965D97"/>
    <w:rsid w:val="00965EDC"/>
    <w:rsid w:val="00965FC9"/>
    <w:rsid w:val="009662F3"/>
    <w:rsid w:val="00967178"/>
    <w:rsid w:val="0096768B"/>
    <w:rsid w:val="009677C0"/>
    <w:rsid w:val="00970441"/>
    <w:rsid w:val="00971B39"/>
    <w:rsid w:val="00972CBE"/>
    <w:rsid w:val="00974572"/>
    <w:rsid w:val="009745C7"/>
    <w:rsid w:val="00974874"/>
    <w:rsid w:val="00974A59"/>
    <w:rsid w:val="00974BEE"/>
    <w:rsid w:val="00975BCF"/>
    <w:rsid w:val="00976047"/>
    <w:rsid w:val="00976743"/>
    <w:rsid w:val="00976D2A"/>
    <w:rsid w:val="009777BD"/>
    <w:rsid w:val="00977F15"/>
    <w:rsid w:val="009806FA"/>
    <w:rsid w:val="00980A91"/>
    <w:rsid w:val="00981097"/>
    <w:rsid w:val="009819C5"/>
    <w:rsid w:val="00982075"/>
    <w:rsid w:val="00982828"/>
    <w:rsid w:val="00982C64"/>
    <w:rsid w:val="00982E0E"/>
    <w:rsid w:val="00983187"/>
    <w:rsid w:val="009834F9"/>
    <w:rsid w:val="009843B7"/>
    <w:rsid w:val="0098538F"/>
    <w:rsid w:val="0098692B"/>
    <w:rsid w:val="0098702B"/>
    <w:rsid w:val="0098727B"/>
    <w:rsid w:val="00987AD7"/>
    <w:rsid w:val="00987EC2"/>
    <w:rsid w:val="00987EDF"/>
    <w:rsid w:val="00990155"/>
    <w:rsid w:val="00990519"/>
    <w:rsid w:val="00991005"/>
    <w:rsid w:val="00992235"/>
    <w:rsid w:val="009929A5"/>
    <w:rsid w:val="009933CB"/>
    <w:rsid w:val="00993D74"/>
    <w:rsid w:val="00994336"/>
    <w:rsid w:val="00994590"/>
    <w:rsid w:val="009966B4"/>
    <w:rsid w:val="009A0804"/>
    <w:rsid w:val="009A0F55"/>
    <w:rsid w:val="009A1BFE"/>
    <w:rsid w:val="009A1F89"/>
    <w:rsid w:val="009A21DC"/>
    <w:rsid w:val="009A26F0"/>
    <w:rsid w:val="009A3304"/>
    <w:rsid w:val="009A368F"/>
    <w:rsid w:val="009A4039"/>
    <w:rsid w:val="009A442D"/>
    <w:rsid w:val="009A4ACF"/>
    <w:rsid w:val="009A519A"/>
    <w:rsid w:val="009A5593"/>
    <w:rsid w:val="009A7B61"/>
    <w:rsid w:val="009B2787"/>
    <w:rsid w:val="009B2A6D"/>
    <w:rsid w:val="009B3E64"/>
    <w:rsid w:val="009B486F"/>
    <w:rsid w:val="009B4BA5"/>
    <w:rsid w:val="009B4E85"/>
    <w:rsid w:val="009B621A"/>
    <w:rsid w:val="009B6743"/>
    <w:rsid w:val="009B7989"/>
    <w:rsid w:val="009B7BF8"/>
    <w:rsid w:val="009B7E7A"/>
    <w:rsid w:val="009B7EEA"/>
    <w:rsid w:val="009C053C"/>
    <w:rsid w:val="009C055F"/>
    <w:rsid w:val="009C0CBD"/>
    <w:rsid w:val="009C1E02"/>
    <w:rsid w:val="009C268E"/>
    <w:rsid w:val="009C2AC1"/>
    <w:rsid w:val="009C327B"/>
    <w:rsid w:val="009C4393"/>
    <w:rsid w:val="009C45CC"/>
    <w:rsid w:val="009C4E85"/>
    <w:rsid w:val="009C50C6"/>
    <w:rsid w:val="009C60DF"/>
    <w:rsid w:val="009C6F8A"/>
    <w:rsid w:val="009C71A4"/>
    <w:rsid w:val="009C7420"/>
    <w:rsid w:val="009C75D1"/>
    <w:rsid w:val="009C799E"/>
    <w:rsid w:val="009C7A46"/>
    <w:rsid w:val="009C7B57"/>
    <w:rsid w:val="009D0B19"/>
    <w:rsid w:val="009D1058"/>
    <w:rsid w:val="009D11D1"/>
    <w:rsid w:val="009D25BB"/>
    <w:rsid w:val="009D2CE7"/>
    <w:rsid w:val="009D3B0F"/>
    <w:rsid w:val="009D41A7"/>
    <w:rsid w:val="009D4836"/>
    <w:rsid w:val="009D59E2"/>
    <w:rsid w:val="009D6B81"/>
    <w:rsid w:val="009D6BA7"/>
    <w:rsid w:val="009D6BD0"/>
    <w:rsid w:val="009D70CA"/>
    <w:rsid w:val="009E0159"/>
    <w:rsid w:val="009E0BAE"/>
    <w:rsid w:val="009E367B"/>
    <w:rsid w:val="009E3A94"/>
    <w:rsid w:val="009E44C3"/>
    <w:rsid w:val="009E4820"/>
    <w:rsid w:val="009E4DB7"/>
    <w:rsid w:val="009E55B3"/>
    <w:rsid w:val="009E73A4"/>
    <w:rsid w:val="009E7911"/>
    <w:rsid w:val="009E7C78"/>
    <w:rsid w:val="009E7FB2"/>
    <w:rsid w:val="009F0733"/>
    <w:rsid w:val="009F079E"/>
    <w:rsid w:val="009F2199"/>
    <w:rsid w:val="009F305C"/>
    <w:rsid w:val="009F33C9"/>
    <w:rsid w:val="009F3FB7"/>
    <w:rsid w:val="009F5890"/>
    <w:rsid w:val="009F5FF3"/>
    <w:rsid w:val="009F6978"/>
    <w:rsid w:val="009F6A09"/>
    <w:rsid w:val="009F6F58"/>
    <w:rsid w:val="009F7503"/>
    <w:rsid w:val="00A00692"/>
    <w:rsid w:val="00A0099D"/>
    <w:rsid w:val="00A011A2"/>
    <w:rsid w:val="00A01EB6"/>
    <w:rsid w:val="00A03B35"/>
    <w:rsid w:val="00A03DB0"/>
    <w:rsid w:val="00A04120"/>
    <w:rsid w:val="00A04147"/>
    <w:rsid w:val="00A04262"/>
    <w:rsid w:val="00A04B5C"/>
    <w:rsid w:val="00A04CB2"/>
    <w:rsid w:val="00A0519D"/>
    <w:rsid w:val="00A05605"/>
    <w:rsid w:val="00A05BEA"/>
    <w:rsid w:val="00A06BC0"/>
    <w:rsid w:val="00A07477"/>
    <w:rsid w:val="00A07535"/>
    <w:rsid w:val="00A116BC"/>
    <w:rsid w:val="00A11906"/>
    <w:rsid w:val="00A11F6C"/>
    <w:rsid w:val="00A12DC4"/>
    <w:rsid w:val="00A1355B"/>
    <w:rsid w:val="00A139F2"/>
    <w:rsid w:val="00A14628"/>
    <w:rsid w:val="00A1493F"/>
    <w:rsid w:val="00A14CB0"/>
    <w:rsid w:val="00A16D92"/>
    <w:rsid w:val="00A20365"/>
    <w:rsid w:val="00A20A24"/>
    <w:rsid w:val="00A20FBD"/>
    <w:rsid w:val="00A221F5"/>
    <w:rsid w:val="00A2257A"/>
    <w:rsid w:val="00A22B6C"/>
    <w:rsid w:val="00A23349"/>
    <w:rsid w:val="00A24172"/>
    <w:rsid w:val="00A253B9"/>
    <w:rsid w:val="00A25B93"/>
    <w:rsid w:val="00A271C1"/>
    <w:rsid w:val="00A27D6A"/>
    <w:rsid w:val="00A3064E"/>
    <w:rsid w:val="00A31065"/>
    <w:rsid w:val="00A315C9"/>
    <w:rsid w:val="00A31B5E"/>
    <w:rsid w:val="00A322DB"/>
    <w:rsid w:val="00A33AFD"/>
    <w:rsid w:val="00A33EC8"/>
    <w:rsid w:val="00A33F87"/>
    <w:rsid w:val="00A345BE"/>
    <w:rsid w:val="00A346F1"/>
    <w:rsid w:val="00A3480F"/>
    <w:rsid w:val="00A3590E"/>
    <w:rsid w:val="00A36CFC"/>
    <w:rsid w:val="00A36FAD"/>
    <w:rsid w:val="00A36FF5"/>
    <w:rsid w:val="00A3777A"/>
    <w:rsid w:val="00A4036F"/>
    <w:rsid w:val="00A4124E"/>
    <w:rsid w:val="00A41C9D"/>
    <w:rsid w:val="00A4242B"/>
    <w:rsid w:val="00A437F4"/>
    <w:rsid w:val="00A43E56"/>
    <w:rsid w:val="00A44719"/>
    <w:rsid w:val="00A44B75"/>
    <w:rsid w:val="00A454E0"/>
    <w:rsid w:val="00A45AF4"/>
    <w:rsid w:val="00A45CBF"/>
    <w:rsid w:val="00A462F5"/>
    <w:rsid w:val="00A46B73"/>
    <w:rsid w:val="00A47716"/>
    <w:rsid w:val="00A51AC5"/>
    <w:rsid w:val="00A51B52"/>
    <w:rsid w:val="00A51ED3"/>
    <w:rsid w:val="00A51EFA"/>
    <w:rsid w:val="00A52228"/>
    <w:rsid w:val="00A53213"/>
    <w:rsid w:val="00A533A7"/>
    <w:rsid w:val="00A544C4"/>
    <w:rsid w:val="00A5562A"/>
    <w:rsid w:val="00A56964"/>
    <w:rsid w:val="00A569E2"/>
    <w:rsid w:val="00A56B6F"/>
    <w:rsid w:val="00A57000"/>
    <w:rsid w:val="00A57448"/>
    <w:rsid w:val="00A600E9"/>
    <w:rsid w:val="00A60D74"/>
    <w:rsid w:val="00A60F16"/>
    <w:rsid w:val="00A63455"/>
    <w:rsid w:val="00A6351C"/>
    <w:rsid w:val="00A645F3"/>
    <w:rsid w:val="00A64DF6"/>
    <w:rsid w:val="00A64EE8"/>
    <w:rsid w:val="00A65368"/>
    <w:rsid w:val="00A662FB"/>
    <w:rsid w:val="00A669BD"/>
    <w:rsid w:val="00A66E29"/>
    <w:rsid w:val="00A700A9"/>
    <w:rsid w:val="00A702B5"/>
    <w:rsid w:val="00A7199C"/>
    <w:rsid w:val="00A721C6"/>
    <w:rsid w:val="00A72659"/>
    <w:rsid w:val="00A72F99"/>
    <w:rsid w:val="00A733EC"/>
    <w:rsid w:val="00A73C18"/>
    <w:rsid w:val="00A74FA9"/>
    <w:rsid w:val="00A74FCA"/>
    <w:rsid w:val="00A75C05"/>
    <w:rsid w:val="00A75C2A"/>
    <w:rsid w:val="00A75EFF"/>
    <w:rsid w:val="00A76D2C"/>
    <w:rsid w:val="00A7703F"/>
    <w:rsid w:val="00A77366"/>
    <w:rsid w:val="00A7795A"/>
    <w:rsid w:val="00A77D50"/>
    <w:rsid w:val="00A81089"/>
    <w:rsid w:val="00A819A9"/>
    <w:rsid w:val="00A81E02"/>
    <w:rsid w:val="00A828D5"/>
    <w:rsid w:val="00A83367"/>
    <w:rsid w:val="00A83602"/>
    <w:rsid w:val="00A83A3B"/>
    <w:rsid w:val="00A83B5F"/>
    <w:rsid w:val="00A83C52"/>
    <w:rsid w:val="00A840D5"/>
    <w:rsid w:val="00A844EF"/>
    <w:rsid w:val="00A849FC"/>
    <w:rsid w:val="00A84E92"/>
    <w:rsid w:val="00A8508E"/>
    <w:rsid w:val="00A85905"/>
    <w:rsid w:val="00A873A4"/>
    <w:rsid w:val="00A8752B"/>
    <w:rsid w:val="00A87816"/>
    <w:rsid w:val="00A91BC5"/>
    <w:rsid w:val="00A92B09"/>
    <w:rsid w:val="00A9357D"/>
    <w:rsid w:val="00A94170"/>
    <w:rsid w:val="00A94CC2"/>
    <w:rsid w:val="00A94F57"/>
    <w:rsid w:val="00A96547"/>
    <w:rsid w:val="00A96828"/>
    <w:rsid w:val="00A96E22"/>
    <w:rsid w:val="00A97299"/>
    <w:rsid w:val="00A97E9E"/>
    <w:rsid w:val="00AA0E0B"/>
    <w:rsid w:val="00AA15AF"/>
    <w:rsid w:val="00AA2BE0"/>
    <w:rsid w:val="00AA2FF5"/>
    <w:rsid w:val="00AA3273"/>
    <w:rsid w:val="00AA32DC"/>
    <w:rsid w:val="00AA3954"/>
    <w:rsid w:val="00AA39C2"/>
    <w:rsid w:val="00AA39DF"/>
    <w:rsid w:val="00AA4AEF"/>
    <w:rsid w:val="00AA4C3E"/>
    <w:rsid w:val="00AA63CF"/>
    <w:rsid w:val="00AA659E"/>
    <w:rsid w:val="00AA7070"/>
    <w:rsid w:val="00AA79B7"/>
    <w:rsid w:val="00AB19A0"/>
    <w:rsid w:val="00AB1ACF"/>
    <w:rsid w:val="00AB1D45"/>
    <w:rsid w:val="00AB2CAD"/>
    <w:rsid w:val="00AB336E"/>
    <w:rsid w:val="00AB3387"/>
    <w:rsid w:val="00AB364B"/>
    <w:rsid w:val="00AB37C0"/>
    <w:rsid w:val="00AB3CBA"/>
    <w:rsid w:val="00AB3E31"/>
    <w:rsid w:val="00AB4801"/>
    <w:rsid w:val="00AB4B0A"/>
    <w:rsid w:val="00AB6362"/>
    <w:rsid w:val="00AB6F39"/>
    <w:rsid w:val="00AB73D5"/>
    <w:rsid w:val="00AB73EA"/>
    <w:rsid w:val="00AB79D5"/>
    <w:rsid w:val="00AC0249"/>
    <w:rsid w:val="00AC1743"/>
    <w:rsid w:val="00AC187B"/>
    <w:rsid w:val="00AC31FB"/>
    <w:rsid w:val="00AC473F"/>
    <w:rsid w:val="00AC5232"/>
    <w:rsid w:val="00AC604A"/>
    <w:rsid w:val="00AC65E9"/>
    <w:rsid w:val="00AC6982"/>
    <w:rsid w:val="00AC6AC4"/>
    <w:rsid w:val="00AC6DE3"/>
    <w:rsid w:val="00AC744B"/>
    <w:rsid w:val="00AD058A"/>
    <w:rsid w:val="00AD0C69"/>
    <w:rsid w:val="00AD2C56"/>
    <w:rsid w:val="00AD3776"/>
    <w:rsid w:val="00AD3CDF"/>
    <w:rsid w:val="00AD5463"/>
    <w:rsid w:val="00AD62CD"/>
    <w:rsid w:val="00AD72B2"/>
    <w:rsid w:val="00AD761F"/>
    <w:rsid w:val="00AD77D5"/>
    <w:rsid w:val="00AD79D5"/>
    <w:rsid w:val="00AE0F63"/>
    <w:rsid w:val="00AE1177"/>
    <w:rsid w:val="00AE186B"/>
    <w:rsid w:val="00AE2250"/>
    <w:rsid w:val="00AE2ACD"/>
    <w:rsid w:val="00AE314B"/>
    <w:rsid w:val="00AE77C3"/>
    <w:rsid w:val="00AE7A14"/>
    <w:rsid w:val="00AE7AFB"/>
    <w:rsid w:val="00AF0909"/>
    <w:rsid w:val="00AF0BD2"/>
    <w:rsid w:val="00AF1843"/>
    <w:rsid w:val="00AF2A99"/>
    <w:rsid w:val="00AF2FAA"/>
    <w:rsid w:val="00AF31C1"/>
    <w:rsid w:val="00AF34D7"/>
    <w:rsid w:val="00AF4348"/>
    <w:rsid w:val="00AF43B8"/>
    <w:rsid w:val="00AF4588"/>
    <w:rsid w:val="00AF4B94"/>
    <w:rsid w:val="00AF55E0"/>
    <w:rsid w:val="00AF578D"/>
    <w:rsid w:val="00AF58E5"/>
    <w:rsid w:val="00AF5BCA"/>
    <w:rsid w:val="00AF672A"/>
    <w:rsid w:val="00AF6C8A"/>
    <w:rsid w:val="00AF7060"/>
    <w:rsid w:val="00AF7B27"/>
    <w:rsid w:val="00AF7E89"/>
    <w:rsid w:val="00B00156"/>
    <w:rsid w:val="00B013B8"/>
    <w:rsid w:val="00B015EA"/>
    <w:rsid w:val="00B015F4"/>
    <w:rsid w:val="00B044AA"/>
    <w:rsid w:val="00B05962"/>
    <w:rsid w:val="00B05F88"/>
    <w:rsid w:val="00B06194"/>
    <w:rsid w:val="00B077FB"/>
    <w:rsid w:val="00B105E9"/>
    <w:rsid w:val="00B10D08"/>
    <w:rsid w:val="00B10E1E"/>
    <w:rsid w:val="00B11655"/>
    <w:rsid w:val="00B11B10"/>
    <w:rsid w:val="00B11B22"/>
    <w:rsid w:val="00B11BA6"/>
    <w:rsid w:val="00B11EF1"/>
    <w:rsid w:val="00B1228B"/>
    <w:rsid w:val="00B1234A"/>
    <w:rsid w:val="00B13200"/>
    <w:rsid w:val="00B13600"/>
    <w:rsid w:val="00B141F6"/>
    <w:rsid w:val="00B14287"/>
    <w:rsid w:val="00B14757"/>
    <w:rsid w:val="00B15D79"/>
    <w:rsid w:val="00B1650C"/>
    <w:rsid w:val="00B16DF5"/>
    <w:rsid w:val="00B172A3"/>
    <w:rsid w:val="00B177B2"/>
    <w:rsid w:val="00B20040"/>
    <w:rsid w:val="00B206D1"/>
    <w:rsid w:val="00B21441"/>
    <w:rsid w:val="00B2238C"/>
    <w:rsid w:val="00B236A3"/>
    <w:rsid w:val="00B238C0"/>
    <w:rsid w:val="00B2580A"/>
    <w:rsid w:val="00B25F0C"/>
    <w:rsid w:val="00B26B98"/>
    <w:rsid w:val="00B279EF"/>
    <w:rsid w:val="00B3078D"/>
    <w:rsid w:val="00B31207"/>
    <w:rsid w:val="00B312A8"/>
    <w:rsid w:val="00B3291E"/>
    <w:rsid w:val="00B33291"/>
    <w:rsid w:val="00B33E00"/>
    <w:rsid w:val="00B34BA7"/>
    <w:rsid w:val="00B34BD6"/>
    <w:rsid w:val="00B34D6F"/>
    <w:rsid w:val="00B351BA"/>
    <w:rsid w:val="00B36D81"/>
    <w:rsid w:val="00B37395"/>
    <w:rsid w:val="00B37E40"/>
    <w:rsid w:val="00B40A97"/>
    <w:rsid w:val="00B40BFF"/>
    <w:rsid w:val="00B41B31"/>
    <w:rsid w:val="00B41E22"/>
    <w:rsid w:val="00B421C7"/>
    <w:rsid w:val="00B436E0"/>
    <w:rsid w:val="00B44099"/>
    <w:rsid w:val="00B46F82"/>
    <w:rsid w:val="00B478BE"/>
    <w:rsid w:val="00B47AEF"/>
    <w:rsid w:val="00B47CC8"/>
    <w:rsid w:val="00B50479"/>
    <w:rsid w:val="00B50AF3"/>
    <w:rsid w:val="00B51767"/>
    <w:rsid w:val="00B52421"/>
    <w:rsid w:val="00B52B47"/>
    <w:rsid w:val="00B52C7D"/>
    <w:rsid w:val="00B53467"/>
    <w:rsid w:val="00B542FC"/>
    <w:rsid w:val="00B544DD"/>
    <w:rsid w:val="00B54592"/>
    <w:rsid w:val="00B54C8B"/>
    <w:rsid w:val="00B55BF2"/>
    <w:rsid w:val="00B607BB"/>
    <w:rsid w:val="00B608A2"/>
    <w:rsid w:val="00B616D4"/>
    <w:rsid w:val="00B620FF"/>
    <w:rsid w:val="00B625E1"/>
    <w:rsid w:val="00B62D35"/>
    <w:rsid w:val="00B65896"/>
    <w:rsid w:val="00B664EE"/>
    <w:rsid w:val="00B66C5B"/>
    <w:rsid w:val="00B66E1B"/>
    <w:rsid w:val="00B67150"/>
    <w:rsid w:val="00B7058D"/>
    <w:rsid w:val="00B71875"/>
    <w:rsid w:val="00B71E0F"/>
    <w:rsid w:val="00B726C6"/>
    <w:rsid w:val="00B72E5A"/>
    <w:rsid w:val="00B72E6C"/>
    <w:rsid w:val="00B73B04"/>
    <w:rsid w:val="00B74B3C"/>
    <w:rsid w:val="00B75B65"/>
    <w:rsid w:val="00B761D2"/>
    <w:rsid w:val="00B76268"/>
    <w:rsid w:val="00B7685B"/>
    <w:rsid w:val="00B77094"/>
    <w:rsid w:val="00B77822"/>
    <w:rsid w:val="00B77B52"/>
    <w:rsid w:val="00B77F5E"/>
    <w:rsid w:val="00B8046D"/>
    <w:rsid w:val="00B808AB"/>
    <w:rsid w:val="00B80936"/>
    <w:rsid w:val="00B82C49"/>
    <w:rsid w:val="00B83068"/>
    <w:rsid w:val="00B83922"/>
    <w:rsid w:val="00B83D36"/>
    <w:rsid w:val="00B84AFB"/>
    <w:rsid w:val="00B85BF9"/>
    <w:rsid w:val="00B86115"/>
    <w:rsid w:val="00B870F7"/>
    <w:rsid w:val="00B87513"/>
    <w:rsid w:val="00B87AB9"/>
    <w:rsid w:val="00B87BF0"/>
    <w:rsid w:val="00B9001A"/>
    <w:rsid w:val="00B90AE4"/>
    <w:rsid w:val="00B90EE1"/>
    <w:rsid w:val="00B910AA"/>
    <w:rsid w:val="00B91DAC"/>
    <w:rsid w:val="00B91ED8"/>
    <w:rsid w:val="00B92D11"/>
    <w:rsid w:val="00B943DC"/>
    <w:rsid w:val="00B94E15"/>
    <w:rsid w:val="00B96594"/>
    <w:rsid w:val="00B96AC0"/>
    <w:rsid w:val="00B9796A"/>
    <w:rsid w:val="00BA04A6"/>
    <w:rsid w:val="00BA0AC3"/>
    <w:rsid w:val="00BA199C"/>
    <w:rsid w:val="00BA2838"/>
    <w:rsid w:val="00BA35AD"/>
    <w:rsid w:val="00BA3613"/>
    <w:rsid w:val="00BA5942"/>
    <w:rsid w:val="00BA6BF7"/>
    <w:rsid w:val="00BA726E"/>
    <w:rsid w:val="00BA741E"/>
    <w:rsid w:val="00BA7648"/>
    <w:rsid w:val="00BB036C"/>
    <w:rsid w:val="00BB1558"/>
    <w:rsid w:val="00BB1687"/>
    <w:rsid w:val="00BB1B1D"/>
    <w:rsid w:val="00BB21EB"/>
    <w:rsid w:val="00BB2CCF"/>
    <w:rsid w:val="00BB2FDA"/>
    <w:rsid w:val="00BB34C3"/>
    <w:rsid w:val="00BB3F11"/>
    <w:rsid w:val="00BB4D01"/>
    <w:rsid w:val="00BB5050"/>
    <w:rsid w:val="00BB7FB3"/>
    <w:rsid w:val="00BC04A8"/>
    <w:rsid w:val="00BC05B9"/>
    <w:rsid w:val="00BC1460"/>
    <w:rsid w:val="00BC149E"/>
    <w:rsid w:val="00BC237E"/>
    <w:rsid w:val="00BC3197"/>
    <w:rsid w:val="00BC3BAF"/>
    <w:rsid w:val="00BC3BCD"/>
    <w:rsid w:val="00BC3C8C"/>
    <w:rsid w:val="00BC41AF"/>
    <w:rsid w:val="00BC4922"/>
    <w:rsid w:val="00BC701E"/>
    <w:rsid w:val="00BC7BB0"/>
    <w:rsid w:val="00BC7E8C"/>
    <w:rsid w:val="00BD10D5"/>
    <w:rsid w:val="00BD161E"/>
    <w:rsid w:val="00BD34D4"/>
    <w:rsid w:val="00BD359C"/>
    <w:rsid w:val="00BD399F"/>
    <w:rsid w:val="00BD42D7"/>
    <w:rsid w:val="00BD4583"/>
    <w:rsid w:val="00BD4883"/>
    <w:rsid w:val="00BD4C7F"/>
    <w:rsid w:val="00BD5760"/>
    <w:rsid w:val="00BD5896"/>
    <w:rsid w:val="00BD5ADE"/>
    <w:rsid w:val="00BD6665"/>
    <w:rsid w:val="00BD66CA"/>
    <w:rsid w:val="00BD6CA6"/>
    <w:rsid w:val="00BD6F43"/>
    <w:rsid w:val="00BD7310"/>
    <w:rsid w:val="00BD78FF"/>
    <w:rsid w:val="00BD7ABA"/>
    <w:rsid w:val="00BE09A3"/>
    <w:rsid w:val="00BE2586"/>
    <w:rsid w:val="00BE2ACF"/>
    <w:rsid w:val="00BE447F"/>
    <w:rsid w:val="00BE45AF"/>
    <w:rsid w:val="00BE4D8A"/>
    <w:rsid w:val="00BE530B"/>
    <w:rsid w:val="00BE5652"/>
    <w:rsid w:val="00BE5C8E"/>
    <w:rsid w:val="00BE5F47"/>
    <w:rsid w:val="00BE6B39"/>
    <w:rsid w:val="00BE6DB5"/>
    <w:rsid w:val="00BE7E18"/>
    <w:rsid w:val="00BE7EF6"/>
    <w:rsid w:val="00BF0530"/>
    <w:rsid w:val="00BF1CDC"/>
    <w:rsid w:val="00BF51AA"/>
    <w:rsid w:val="00BF5269"/>
    <w:rsid w:val="00BF5827"/>
    <w:rsid w:val="00BF649C"/>
    <w:rsid w:val="00BF6A29"/>
    <w:rsid w:val="00BF726B"/>
    <w:rsid w:val="00BF7869"/>
    <w:rsid w:val="00BF7A0F"/>
    <w:rsid w:val="00BF7BE7"/>
    <w:rsid w:val="00C00305"/>
    <w:rsid w:val="00C003BC"/>
    <w:rsid w:val="00C003C5"/>
    <w:rsid w:val="00C00CD1"/>
    <w:rsid w:val="00C00FE3"/>
    <w:rsid w:val="00C01081"/>
    <w:rsid w:val="00C01A4B"/>
    <w:rsid w:val="00C01AA2"/>
    <w:rsid w:val="00C0209F"/>
    <w:rsid w:val="00C02275"/>
    <w:rsid w:val="00C02696"/>
    <w:rsid w:val="00C02ED7"/>
    <w:rsid w:val="00C0313B"/>
    <w:rsid w:val="00C036B2"/>
    <w:rsid w:val="00C0415D"/>
    <w:rsid w:val="00C048F1"/>
    <w:rsid w:val="00C04B7F"/>
    <w:rsid w:val="00C04E33"/>
    <w:rsid w:val="00C05B77"/>
    <w:rsid w:val="00C06A49"/>
    <w:rsid w:val="00C0731F"/>
    <w:rsid w:val="00C10351"/>
    <w:rsid w:val="00C10E67"/>
    <w:rsid w:val="00C10FEF"/>
    <w:rsid w:val="00C111C8"/>
    <w:rsid w:val="00C11297"/>
    <w:rsid w:val="00C11399"/>
    <w:rsid w:val="00C11797"/>
    <w:rsid w:val="00C11814"/>
    <w:rsid w:val="00C124AD"/>
    <w:rsid w:val="00C12731"/>
    <w:rsid w:val="00C12F10"/>
    <w:rsid w:val="00C13C77"/>
    <w:rsid w:val="00C141CF"/>
    <w:rsid w:val="00C14B78"/>
    <w:rsid w:val="00C14C90"/>
    <w:rsid w:val="00C15054"/>
    <w:rsid w:val="00C1635D"/>
    <w:rsid w:val="00C1688C"/>
    <w:rsid w:val="00C16C37"/>
    <w:rsid w:val="00C17218"/>
    <w:rsid w:val="00C175DA"/>
    <w:rsid w:val="00C17836"/>
    <w:rsid w:val="00C17B80"/>
    <w:rsid w:val="00C20A8F"/>
    <w:rsid w:val="00C214C3"/>
    <w:rsid w:val="00C21D85"/>
    <w:rsid w:val="00C22256"/>
    <w:rsid w:val="00C2387D"/>
    <w:rsid w:val="00C2546D"/>
    <w:rsid w:val="00C256D6"/>
    <w:rsid w:val="00C268BF"/>
    <w:rsid w:val="00C27518"/>
    <w:rsid w:val="00C30075"/>
    <w:rsid w:val="00C300E0"/>
    <w:rsid w:val="00C30766"/>
    <w:rsid w:val="00C31C37"/>
    <w:rsid w:val="00C31F08"/>
    <w:rsid w:val="00C32781"/>
    <w:rsid w:val="00C32C4D"/>
    <w:rsid w:val="00C3337D"/>
    <w:rsid w:val="00C3347B"/>
    <w:rsid w:val="00C3396E"/>
    <w:rsid w:val="00C34002"/>
    <w:rsid w:val="00C3415A"/>
    <w:rsid w:val="00C3498F"/>
    <w:rsid w:val="00C349B5"/>
    <w:rsid w:val="00C35575"/>
    <w:rsid w:val="00C3558D"/>
    <w:rsid w:val="00C356B6"/>
    <w:rsid w:val="00C358C8"/>
    <w:rsid w:val="00C35B1B"/>
    <w:rsid w:val="00C35CFC"/>
    <w:rsid w:val="00C3678D"/>
    <w:rsid w:val="00C367D2"/>
    <w:rsid w:val="00C36A75"/>
    <w:rsid w:val="00C374BF"/>
    <w:rsid w:val="00C37AFB"/>
    <w:rsid w:val="00C37C37"/>
    <w:rsid w:val="00C40280"/>
    <w:rsid w:val="00C406BE"/>
    <w:rsid w:val="00C40BF1"/>
    <w:rsid w:val="00C41673"/>
    <w:rsid w:val="00C43414"/>
    <w:rsid w:val="00C43742"/>
    <w:rsid w:val="00C461B8"/>
    <w:rsid w:val="00C467BF"/>
    <w:rsid w:val="00C46884"/>
    <w:rsid w:val="00C46B8B"/>
    <w:rsid w:val="00C47F4F"/>
    <w:rsid w:val="00C503FD"/>
    <w:rsid w:val="00C50B7D"/>
    <w:rsid w:val="00C51433"/>
    <w:rsid w:val="00C517DE"/>
    <w:rsid w:val="00C51BD4"/>
    <w:rsid w:val="00C544ED"/>
    <w:rsid w:val="00C5476D"/>
    <w:rsid w:val="00C54A28"/>
    <w:rsid w:val="00C56F0A"/>
    <w:rsid w:val="00C570F4"/>
    <w:rsid w:val="00C577B8"/>
    <w:rsid w:val="00C606CC"/>
    <w:rsid w:val="00C62636"/>
    <w:rsid w:val="00C62BA9"/>
    <w:rsid w:val="00C62CCB"/>
    <w:rsid w:val="00C638D1"/>
    <w:rsid w:val="00C63998"/>
    <w:rsid w:val="00C63F2D"/>
    <w:rsid w:val="00C644BC"/>
    <w:rsid w:val="00C64567"/>
    <w:rsid w:val="00C649D4"/>
    <w:rsid w:val="00C64BC6"/>
    <w:rsid w:val="00C64F90"/>
    <w:rsid w:val="00C6527D"/>
    <w:rsid w:val="00C65A21"/>
    <w:rsid w:val="00C66522"/>
    <w:rsid w:val="00C66C81"/>
    <w:rsid w:val="00C66F0C"/>
    <w:rsid w:val="00C67417"/>
    <w:rsid w:val="00C67B30"/>
    <w:rsid w:val="00C707F1"/>
    <w:rsid w:val="00C70BF3"/>
    <w:rsid w:val="00C71B84"/>
    <w:rsid w:val="00C729C4"/>
    <w:rsid w:val="00C730F3"/>
    <w:rsid w:val="00C73A1A"/>
    <w:rsid w:val="00C73B8F"/>
    <w:rsid w:val="00C73F73"/>
    <w:rsid w:val="00C7433A"/>
    <w:rsid w:val="00C7437D"/>
    <w:rsid w:val="00C7515D"/>
    <w:rsid w:val="00C75474"/>
    <w:rsid w:val="00C75D4C"/>
    <w:rsid w:val="00C767DE"/>
    <w:rsid w:val="00C7705D"/>
    <w:rsid w:val="00C77919"/>
    <w:rsid w:val="00C77FDF"/>
    <w:rsid w:val="00C80298"/>
    <w:rsid w:val="00C80B7F"/>
    <w:rsid w:val="00C81905"/>
    <w:rsid w:val="00C843D0"/>
    <w:rsid w:val="00C846C1"/>
    <w:rsid w:val="00C85023"/>
    <w:rsid w:val="00C85A1A"/>
    <w:rsid w:val="00C85C58"/>
    <w:rsid w:val="00C86184"/>
    <w:rsid w:val="00C87C44"/>
    <w:rsid w:val="00C9029C"/>
    <w:rsid w:val="00C91415"/>
    <w:rsid w:val="00C918ED"/>
    <w:rsid w:val="00C924A1"/>
    <w:rsid w:val="00C92629"/>
    <w:rsid w:val="00C927B3"/>
    <w:rsid w:val="00C9281F"/>
    <w:rsid w:val="00C92ACC"/>
    <w:rsid w:val="00C94CC9"/>
    <w:rsid w:val="00C95782"/>
    <w:rsid w:val="00C959A5"/>
    <w:rsid w:val="00C96583"/>
    <w:rsid w:val="00C970AD"/>
    <w:rsid w:val="00C97F61"/>
    <w:rsid w:val="00CA048A"/>
    <w:rsid w:val="00CA16F0"/>
    <w:rsid w:val="00CA1AE2"/>
    <w:rsid w:val="00CA3F44"/>
    <w:rsid w:val="00CA5374"/>
    <w:rsid w:val="00CA5A86"/>
    <w:rsid w:val="00CA6D0E"/>
    <w:rsid w:val="00CA6FB9"/>
    <w:rsid w:val="00CB041A"/>
    <w:rsid w:val="00CB0D26"/>
    <w:rsid w:val="00CB24A0"/>
    <w:rsid w:val="00CB2B54"/>
    <w:rsid w:val="00CB2F76"/>
    <w:rsid w:val="00CB3F0D"/>
    <w:rsid w:val="00CB486A"/>
    <w:rsid w:val="00CB5400"/>
    <w:rsid w:val="00CB6276"/>
    <w:rsid w:val="00CB6B90"/>
    <w:rsid w:val="00CB746B"/>
    <w:rsid w:val="00CB7E9B"/>
    <w:rsid w:val="00CC03B0"/>
    <w:rsid w:val="00CC1682"/>
    <w:rsid w:val="00CC2AB3"/>
    <w:rsid w:val="00CC325F"/>
    <w:rsid w:val="00CC36E8"/>
    <w:rsid w:val="00CC3DB2"/>
    <w:rsid w:val="00CC53B9"/>
    <w:rsid w:val="00CC6159"/>
    <w:rsid w:val="00CD124C"/>
    <w:rsid w:val="00CD3845"/>
    <w:rsid w:val="00CD4177"/>
    <w:rsid w:val="00CD41A6"/>
    <w:rsid w:val="00CD42B4"/>
    <w:rsid w:val="00CD4497"/>
    <w:rsid w:val="00CD485A"/>
    <w:rsid w:val="00CD5036"/>
    <w:rsid w:val="00CD50D2"/>
    <w:rsid w:val="00CD529A"/>
    <w:rsid w:val="00CD5416"/>
    <w:rsid w:val="00CD7991"/>
    <w:rsid w:val="00CD7C74"/>
    <w:rsid w:val="00CE0830"/>
    <w:rsid w:val="00CE0B06"/>
    <w:rsid w:val="00CE11AA"/>
    <w:rsid w:val="00CE1217"/>
    <w:rsid w:val="00CE2697"/>
    <w:rsid w:val="00CE279B"/>
    <w:rsid w:val="00CE2F1A"/>
    <w:rsid w:val="00CE32B3"/>
    <w:rsid w:val="00CE34D9"/>
    <w:rsid w:val="00CE3537"/>
    <w:rsid w:val="00CE4207"/>
    <w:rsid w:val="00CE46ED"/>
    <w:rsid w:val="00CE4D60"/>
    <w:rsid w:val="00CE5014"/>
    <w:rsid w:val="00CE5317"/>
    <w:rsid w:val="00CE5378"/>
    <w:rsid w:val="00CE5D17"/>
    <w:rsid w:val="00CE69E5"/>
    <w:rsid w:val="00CF0355"/>
    <w:rsid w:val="00CF0ADA"/>
    <w:rsid w:val="00CF0E47"/>
    <w:rsid w:val="00CF0F80"/>
    <w:rsid w:val="00CF13AA"/>
    <w:rsid w:val="00CF228A"/>
    <w:rsid w:val="00CF26C9"/>
    <w:rsid w:val="00CF2825"/>
    <w:rsid w:val="00CF29BE"/>
    <w:rsid w:val="00CF2B84"/>
    <w:rsid w:val="00CF37E6"/>
    <w:rsid w:val="00CF49D3"/>
    <w:rsid w:val="00CF4BA1"/>
    <w:rsid w:val="00CF5E96"/>
    <w:rsid w:val="00CF6E25"/>
    <w:rsid w:val="00CF726A"/>
    <w:rsid w:val="00CF79D5"/>
    <w:rsid w:val="00D007CB"/>
    <w:rsid w:val="00D012C1"/>
    <w:rsid w:val="00D01CA6"/>
    <w:rsid w:val="00D02B42"/>
    <w:rsid w:val="00D02C81"/>
    <w:rsid w:val="00D04733"/>
    <w:rsid w:val="00D04899"/>
    <w:rsid w:val="00D04E95"/>
    <w:rsid w:val="00D05361"/>
    <w:rsid w:val="00D06816"/>
    <w:rsid w:val="00D06EB5"/>
    <w:rsid w:val="00D10F8A"/>
    <w:rsid w:val="00D114E5"/>
    <w:rsid w:val="00D12160"/>
    <w:rsid w:val="00D12623"/>
    <w:rsid w:val="00D126BB"/>
    <w:rsid w:val="00D12B72"/>
    <w:rsid w:val="00D13C50"/>
    <w:rsid w:val="00D13D1A"/>
    <w:rsid w:val="00D13E76"/>
    <w:rsid w:val="00D15B64"/>
    <w:rsid w:val="00D15C3F"/>
    <w:rsid w:val="00D15F7D"/>
    <w:rsid w:val="00D161A2"/>
    <w:rsid w:val="00D1630D"/>
    <w:rsid w:val="00D17BB2"/>
    <w:rsid w:val="00D21EB4"/>
    <w:rsid w:val="00D22310"/>
    <w:rsid w:val="00D228FF"/>
    <w:rsid w:val="00D23357"/>
    <w:rsid w:val="00D244EC"/>
    <w:rsid w:val="00D25AC9"/>
    <w:rsid w:val="00D272D2"/>
    <w:rsid w:val="00D30590"/>
    <w:rsid w:val="00D311F7"/>
    <w:rsid w:val="00D3338B"/>
    <w:rsid w:val="00D335DF"/>
    <w:rsid w:val="00D33FA6"/>
    <w:rsid w:val="00D343CE"/>
    <w:rsid w:val="00D35061"/>
    <w:rsid w:val="00D3539A"/>
    <w:rsid w:val="00D35BF3"/>
    <w:rsid w:val="00D3650A"/>
    <w:rsid w:val="00D3793B"/>
    <w:rsid w:val="00D400E7"/>
    <w:rsid w:val="00D403EB"/>
    <w:rsid w:val="00D40B39"/>
    <w:rsid w:val="00D40D52"/>
    <w:rsid w:val="00D426E5"/>
    <w:rsid w:val="00D42C7A"/>
    <w:rsid w:val="00D4361C"/>
    <w:rsid w:val="00D43864"/>
    <w:rsid w:val="00D44422"/>
    <w:rsid w:val="00D44B68"/>
    <w:rsid w:val="00D45237"/>
    <w:rsid w:val="00D45B3F"/>
    <w:rsid w:val="00D466C3"/>
    <w:rsid w:val="00D4773D"/>
    <w:rsid w:val="00D503F4"/>
    <w:rsid w:val="00D51C23"/>
    <w:rsid w:val="00D52C86"/>
    <w:rsid w:val="00D5331B"/>
    <w:rsid w:val="00D53C28"/>
    <w:rsid w:val="00D53D5B"/>
    <w:rsid w:val="00D54F85"/>
    <w:rsid w:val="00D560B7"/>
    <w:rsid w:val="00D56518"/>
    <w:rsid w:val="00D56960"/>
    <w:rsid w:val="00D569F4"/>
    <w:rsid w:val="00D57BBF"/>
    <w:rsid w:val="00D61C2B"/>
    <w:rsid w:val="00D639EF"/>
    <w:rsid w:val="00D63C80"/>
    <w:rsid w:val="00D63F43"/>
    <w:rsid w:val="00D64974"/>
    <w:rsid w:val="00D64AA1"/>
    <w:rsid w:val="00D6503E"/>
    <w:rsid w:val="00D666CB"/>
    <w:rsid w:val="00D6783A"/>
    <w:rsid w:val="00D67A55"/>
    <w:rsid w:val="00D70847"/>
    <w:rsid w:val="00D70EC1"/>
    <w:rsid w:val="00D71391"/>
    <w:rsid w:val="00D71AD0"/>
    <w:rsid w:val="00D71FA2"/>
    <w:rsid w:val="00D72134"/>
    <w:rsid w:val="00D7227F"/>
    <w:rsid w:val="00D729ED"/>
    <w:rsid w:val="00D739E8"/>
    <w:rsid w:val="00D74023"/>
    <w:rsid w:val="00D74E5D"/>
    <w:rsid w:val="00D752E9"/>
    <w:rsid w:val="00D76B91"/>
    <w:rsid w:val="00D7760D"/>
    <w:rsid w:val="00D77FED"/>
    <w:rsid w:val="00D80523"/>
    <w:rsid w:val="00D81083"/>
    <w:rsid w:val="00D812CC"/>
    <w:rsid w:val="00D8161C"/>
    <w:rsid w:val="00D824A7"/>
    <w:rsid w:val="00D82644"/>
    <w:rsid w:val="00D8511A"/>
    <w:rsid w:val="00D85F25"/>
    <w:rsid w:val="00D867F1"/>
    <w:rsid w:val="00D879FD"/>
    <w:rsid w:val="00D87B6A"/>
    <w:rsid w:val="00D901E0"/>
    <w:rsid w:val="00D904E9"/>
    <w:rsid w:val="00D90C9E"/>
    <w:rsid w:val="00D9126F"/>
    <w:rsid w:val="00D91F41"/>
    <w:rsid w:val="00D92C9F"/>
    <w:rsid w:val="00D9306E"/>
    <w:rsid w:val="00D930B3"/>
    <w:rsid w:val="00D94857"/>
    <w:rsid w:val="00D94E37"/>
    <w:rsid w:val="00D94F04"/>
    <w:rsid w:val="00D950C1"/>
    <w:rsid w:val="00D95149"/>
    <w:rsid w:val="00D95263"/>
    <w:rsid w:val="00D964C4"/>
    <w:rsid w:val="00D96D9B"/>
    <w:rsid w:val="00D96FDB"/>
    <w:rsid w:val="00DA0B28"/>
    <w:rsid w:val="00DA12FE"/>
    <w:rsid w:val="00DA2722"/>
    <w:rsid w:val="00DA2791"/>
    <w:rsid w:val="00DA3A0A"/>
    <w:rsid w:val="00DA3BEB"/>
    <w:rsid w:val="00DA3C64"/>
    <w:rsid w:val="00DA6AAD"/>
    <w:rsid w:val="00DA6AB7"/>
    <w:rsid w:val="00DA6F46"/>
    <w:rsid w:val="00DA7ABA"/>
    <w:rsid w:val="00DA7F53"/>
    <w:rsid w:val="00DB119D"/>
    <w:rsid w:val="00DB11DB"/>
    <w:rsid w:val="00DB1207"/>
    <w:rsid w:val="00DB1717"/>
    <w:rsid w:val="00DB2CDB"/>
    <w:rsid w:val="00DB302E"/>
    <w:rsid w:val="00DB4738"/>
    <w:rsid w:val="00DB4971"/>
    <w:rsid w:val="00DB5692"/>
    <w:rsid w:val="00DB6E1E"/>
    <w:rsid w:val="00DB71A4"/>
    <w:rsid w:val="00DB73E6"/>
    <w:rsid w:val="00DC01B9"/>
    <w:rsid w:val="00DC0B05"/>
    <w:rsid w:val="00DC0C98"/>
    <w:rsid w:val="00DC14BC"/>
    <w:rsid w:val="00DC28B8"/>
    <w:rsid w:val="00DC3ADD"/>
    <w:rsid w:val="00DC4219"/>
    <w:rsid w:val="00DC4B17"/>
    <w:rsid w:val="00DC4C34"/>
    <w:rsid w:val="00DC6EE1"/>
    <w:rsid w:val="00DC7056"/>
    <w:rsid w:val="00DC70F7"/>
    <w:rsid w:val="00DC7512"/>
    <w:rsid w:val="00DC7E0B"/>
    <w:rsid w:val="00DD11EC"/>
    <w:rsid w:val="00DD12E6"/>
    <w:rsid w:val="00DD13F9"/>
    <w:rsid w:val="00DD26E9"/>
    <w:rsid w:val="00DD2C99"/>
    <w:rsid w:val="00DD3E92"/>
    <w:rsid w:val="00DD3FC3"/>
    <w:rsid w:val="00DD4096"/>
    <w:rsid w:val="00DD4229"/>
    <w:rsid w:val="00DD4F59"/>
    <w:rsid w:val="00DD5FED"/>
    <w:rsid w:val="00DD6365"/>
    <w:rsid w:val="00DD6A74"/>
    <w:rsid w:val="00DE1078"/>
    <w:rsid w:val="00DE13A9"/>
    <w:rsid w:val="00DE170C"/>
    <w:rsid w:val="00DE2598"/>
    <w:rsid w:val="00DE2C48"/>
    <w:rsid w:val="00DE389C"/>
    <w:rsid w:val="00DE404B"/>
    <w:rsid w:val="00DE5047"/>
    <w:rsid w:val="00DE54EB"/>
    <w:rsid w:val="00DE6959"/>
    <w:rsid w:val="00DE6A6E"/>
    <w:rsid w:val="00DE7EB6"/>
    <w:rsid w:val="00DF026F"/>
    <w:rsid w:val="00DF0B19"/>
    <w:rsid w:val="00DF2525"/>
    <w:rsid w:val="00DF25E6"/>
    <w:rsid w:val="00DF27C2"/>
    <w:rsid w:val="00DF3257"/>
    <w:rsid w:val="00DF3CE4"/>
    <w:rsid w:val="00DF4287"/>
    <w:rsid w:val="00DF4572"/>
    <w:rsid w:val="00DF4E4F"/>
    <w:rsid w:val="00DF529D"/>
    <w:rsid w:val="00DF59AB"/>
    <w:rsid w:val="00DF603B"/>
    <w:rsid w:val="00DF7148"/>
    <w:rsid w:val="00DF7515"/>
    <w:rsid w:val="00DF783A"/>
    <w:rsid w:val="00E001F6"/>
    <w:rsid w:val="00E0050D"/>
    <w:rsid w:val="00E007DB"/>
    <w:rsid w:val="00E008F7"/>
    <w:rsid w:val="00E0188F"/>
    <w:rsid w:val="00E0206C"/>
    <w:rsid w:val="00E0250D"/>
    <w:rsid w:val="00E03675"/>
    <w:rsid w:val="00E03BBB"/>
    <w:rsid w:val="00E04390"/>
    <w:rsid w:val="00E04680"/>
    <w:rsid w:val="00E047EC"/>
    <w:rsid w:val="00E04D1C"/>
    <w:rsid w:val="00E05581"/>
    <w:rsid w:val="00E063AB"/>
    <w:rsid w:val="00E06EE8"/>
    <w:rsid w:val="00E07543"/>
    <w:rsid w:val="00E07735"/>
    <w:rsid w:val="00E07B27"/>
    <w:rsid w:val="00E108D6"/>
    <w:rsid w:val="00E10C4A"/>
    <w:rsid w:val="00E10FD3"/>
    <w:rsid w:val="00E11AF0"/>
    <w:rsid w:val="00E12496"/>
    <w:rsid w:val="00E12DD5"/>
    <w:rsid w:val="00E1346E"/>
    <w:rsid w:val="00E1362D"/>
    <w:rsid w:val="00E13C62"/>
    <w:rsid w:val="00E13C6E"/>
    <w:rsid w:val="00E143B3"/>
    <w:rsid w:val="00E15B6D"/>
    <w:rsid w:val="00E16BFE"/>
    <w:rsid w:val="00E16EE9"/>
    <w:rsid w:val="00E17254"/>
    <w:rsid w:val="00E17711"/>
    <w:rsid w:val="00E17782"/>
    <w:rsid w:val="00E17E12"/>
    <w:rsid w:val="00E20318"/>
    <w:rsid w:val="00E20A39"/>
    <w:rsid w:val="00E20CE8"/>
    <w:rsid w:val="00E21F25"/>
    <w:rsid w:val="00E224BB"/>
    <w:rsid w:val="00E2328A"/>
    <w:rsid w:val="00E23679"/>
    <w:rsid w:val="00E25DB0"/>
    <w:rsid w:val="00E26DCC"/>
    <w:rsid w:val="00E27690"/>
    <w:rsid w:val="00E27A4B"/>
    <w:rsid w:val="00E30860"/>
    <w:rsid w:val="00E31309"/>
    <w:rsid w:val="00E31542"/>
    <w:rsid w:val="00E32244"/>
    <w:rsid w:val="00E32B4D"/>
    <w:rsid w:val="00E334F4"/>
    <w:rsid w:val="00E33C87"/>
    <w:rsid w:val="00E33D8C"/>
    <w:rsid w:val="00E34494"/>
    <w:rsid w:val="00E3464B"/>
    <w:rsid w:val="00E35FBB"/>
    <w:rsid w:val="00E36B8A"/>
    <w:rsid w:val="00E36BBD"/>
    <w:rsid w:val="00E379E8"/>
    <w:rsid w:val="00E403C9"/>
    <w:rsid w:val="00E4080D"/>
    <w:rsid w:val="00E4115F"/>
    <w:rsid w:val="00E42433"/>
    <w:rsid w:val="00E42510"/>
    <w:rsid w:val="00E4253A"/>
    <w:rsid w:val="00E42B8D"/>
    <w:rsid w:val="00E43500"/>
    <w:rsid w:val="00E43BAE"/>
    <w:rsid w:val="00E45661"/>
    <w:rsid w:val="00E45698"/>
    <w:rsid w:val="00E45C48"/>
    <w:rsid w:val="00E46A40"/>
    <w:rsid w:val="00E476EF"/>
    <w:rsid w:val="00E50D1C"/>
    <w:rsid w:val="00E50F2A"/>
    <w:rsid w:val="00E5271A"/>
    <w:rsid w:val="00E52CED"/>
    <w:rsid w:val="00E52E32"/>
    <w:rsid w:val="00E5311D"/>
    <w:rsid w:val="00E533C1"/>
    <w:rsid w:val="00E53401"/>
    <w:rsid w:val="00E53B5D"/>
    <w:rsid w:val="00E53E4F"/>
    <w:rsid w:val="00E53FB3"/>
    <w:rsid w:val="00E545CF"/>
    <w:rsid w:val="00E54CC4"/>
    <w:rsid w:val="00E55B1B"/>
    <w:rsid w:val="00E55D19"/>
    <w:rsid w:val="00E5684A"/>
    <w:rsid w:val="00E57F04"/>
    <w:rsid w:val="00E6018B"/>
    <w:rsid w:val="00E61325"/>
    <w:rsid w:val="00E61984"/>
    <w:rsid w:val="00E63C61"/>
    <w:rsid w:val="00E645C8"/>
    <w:rsid w:val="00E64AE6"/>
    <w:rsid w:val="00E64F41"/>
    <w:rsid w:val="00E65389"/>
    <w:rsid w:val="00E65852"/>
    <w:rsid w:val="00E66253"/>
    <w:rsid w:val="00E672A1"/>
    <w:rsid w:val="00E70E70"/>
    <w:rsid w:val="00E71B55"/>
    <w:rsid w:val="00E71CC4"/>
    <w:rsid w:val="00E71E40"/>
    <w:rsid w:val="00E7258B"/>
    <w:rsid w:val="00E73376"/>
    <w:rsid w:val="00E74D46"/>
    <w:rsid w:val="00E75384"/>
    <w:rsid w:val="00E75648"/>
    <w:rsid w:val="00E75AA6"/>
    <w:rsid w:val="00E762B4"/>
    <w:rsid w:val="00E77529"/>
    <w:rsid w:val="00E778B1"/>
    <w:rsid w:val="00E77F98"/>
    <w:rsid w:val="00E80034"/>
    <w:rsid w:val="00E80B41"/>
    <w:rsid w:val="00E812FE"/>
    <w:rsid w:val="00E8139F"/>
    <w:rsid w:val="00E82092"/>
    <w:rsid w:val="00E8297B"/>
    <w:rsid w:val="00E82BF0"/>
    <w:rsid w:val="00E83646"/>
    <w:rsid w:val="00E83C8A"/>
    <w:rsid w:val="00E84C67"/>
    <w:rsid w:val="00E85145"/>
    <w:rsid w:val="00E852CB"/>
    <w:rsid w:val="00E85491"/>
    <w:rsid w:val="00E85787"/>
    <w:rsid w:val="00E86743"/>
    <w:rsid w:val="00E868F9"/>
    <w:rsid w:val="00E87965"/>
    <w:rsid w:val="00E87AEA"/>
    <w:rsid w:val="00E906DF"/>
    <w:rsid w:val="00E93A11"/>
    <w:rsid w:val="00E94D9A"/>
    <w:rsid w:val="00E957ED"/>
    <w:rsid w:val="00E95E4D"/>
    <w:rsid w:val="00E966D1"/>
    <w:rsid w:val="00E97722"/>
    <w:rsid w:val="00E97986"/>
    <w:rsid w:val="00EA0859"/>
    <w:rsid w:val="00EA1E47"/>
    <w:rsid w:val="00EA30E8"/>
    <w:rsid w:val="00EA31C1"/>
    <w:rsid w:val="00EA3CF5"/>
    <w:rsid w:val="00EA4094"/>
    <w:rsid w:val="00EA4F43"/>
    <w:rsid w:val="00EA5FED"/>
    <w:rsid w:val="00EA6231"/>
    <w:rsid w:val="00EA63FE"/>
    <w:rsid w:val="00EA6763"/>
    <w:rsid w:val="00EA67D4"/>
    <w:rsid w:val="00EA6AD0"/>
    <w:rsid w:val="00EA6E61"/>
    <w:rsid w:val="00EB0309"/>
    <w:rsid w:val="00EB0DDD"/>
    <w:rsid w:val="00EB19FC"/>
    <w:rsid w:val="00EB1E20"/>
    <w:rsid w:val="00EB23B7"/>
    <w:rsid w:val="00EB2511"/>
    <w:rsid w:val="00EB2A32"/>
    <w:rsid w:val="00EB3A87"/>
    <w:rsid w:val="00EB3FBF"/>
    <w:rsid w:val="00EB4935"/>
    <w:rsid w:val="00EB4C45"/>
    <w:rsid w:val="00EB5402"/>
    <w:rsid w:val="00EB5538"/>
    <w:rsid w:val="00EB61FB"/>
    <w:rsid w:val="00EB69B0"/>
    <w:rsid w:val="00EB72F4"/>
    <w:rsid w:val="00EB73B0"/>
    <w:rsid w:val="00EB7FC5"/>
    <w:rsid w:val="00EC0D30"/>
    <w:rsid w:val="00EC11DA"/>
    <w:rsid w:val="00EC2696"/>
    <w:rsid w:val="00EC2E56"/>
    <w:rsid w:val="00EC303B"/>
    <w:rsid w:val="00EC342C"/>
    <w:rsid w:val="00EC3840"/>
    <w:rsid w:val="00EC4342"/>
    <w:rsid w:val="00EC4F5F"/>
    <w:rsid w:val="00EC4FC6"/>
    <w:rsid w:val="00EC5748"/>
    <w:rsid w:val="00EC62D8"/>
    <w:rsid w:val="00EC6678"/>
    <w:rsid w:val="00EC6A09"/>
    <w:rsid w:val="00EC75D6"/>
    <w:rsid w:val="00EC75FE"/>
    <w:rsid w:val="00ED1C95"/>
    <w:rsid w:val="00ED1C99"/>
    <w:rsid w:val="00ED253C"/>
    <w:rsid w:val="00ED2A6F"/>
    <w:rsid w:val="00ED2CFE"/>
    <w:rsid w:val="00ED2E45"/>
    <w:rsid w:val="00ED3961"/>
    <w:rsid w:val="00ED3C01"/>
    <w:rsid w:val="00ED4433"/>
    <w:rsid w:val="00ED523A"/>
    <w:rsid w:val="00ED58B4"/>
    <w:rsid w:val="00ED5C49"/>
    <w:rsid w:val="00ED613A"/>
    <w:rsid w:val="00ED61BB"/>
    <w:rsid w:val="00ED6638"/>
    <w:rsid w:val="00ED6D57"/>
    <w:rsid w:val="00ED73CB"/>
    <w:rsid w:val="00ED76FC"/>
    <w:rsid w:val="00EE167A"/>
    <w:rsid w:val="00EE3469"/>
    <w:rsid w:val="00EE4007"/>
    <w:rsid w:val="00EE5A2A"/>
    <w:rsid w:val="00EE5AC4"/>
    <w:rsid w:val="00EE61DA"/>
    <w:rsid w:val="00EE66FD"/>
    <w:rsid w:val="00EE7649"/>
    <w:rsid w:val="00EE7B2F"/>
    <w:rsid w:val="00EF02DE"/>
    <w:rsid w:val="00EF08AE"/>
    <w:rsid w:val="00EF0D67"/>
    <w:rsid w:val="00EF0E28"/>
    <w:rsid w:val="00EF28F5"/>
    <w:rsid w:val="00EF3535"/>
    <w:rsid w:val="00EF43E0"/>
    <w:rsid w:val="00EF538E"/>
    <w:rsid w:val="00EF6B3D"/>
    <w:rsid w:val="00EF6CEC"/>
    <w:rsid w:val="00EF7438"/>
    <w:rsid w:val="00EF744B"/>
    <w:rsid w:val="00F00E69"/>
    <w:rsid w:val="00F01173"/>
    <w:rsid w:val="00F0185B"/>
    <w:rsid w:val="00F020C8"/>
    <w:rsid w:val="00F0227E"/>
    <w:rsid w:val="00F0446D"/>
    <w:rsid w:val="00F04A13"/>
    <w:rsid w:val="00F04C4D"/>
    <w:rsid w:val="00F04CE0"/>
    <w:rsid w:val="00F04E1D"/>
    <w:rsid w:val="00F05C9A"/>
    <w:rsid w:val="00F073D6"/>
    <w:rsid w:val="00F10763"/>
    <w:rsid w:val="00F10F50"/>
    <w:rsid w:val="00F117CA"/>
    <w:rsid w:val="00F11CC1"/>
    <w:rsid w:val="00F11F99"/>
    <w:rsid w:val="00F12B0F"/>
    <w:rsid w:val="00F1369C"/>
    <w:rsid w:val="00F14E5A"/>
    <w:rsid w:val="00F151A9"/>
    <w:rsid w:val="00F1572C"/>
    <w:rsid w:val="00F158C1"/>
    <w:rsid w:val="00F15C0B"/>
    <w:rsid w:val="00F16879"/>
    <w:rsid w:val="00F176B7"/>
    <w:rsid w:val="00F2033E"/>
    <w:rsid w:val="00F20470"/>
    <w:rsid w:val="00F2076C"/>
    <w:rsid w:val="00F212C4"/>
    <w:rsid w:val="00F2154B"/>
    <w:rsid w:val="00F21B22"/>
    <w:rsid w:val="00F21BD7"/>
    <w:rsid w:val="00F21C48"/>
    <w:rsid w:val="00F22507"/>
    <w:rsid w:val="00F2254D"/>
    <w:rsid w:val="00F23F64"/>
    <w:rsid w:val="00F23FD2"/>
    <w:rsid w:val="00F2407E"/>
    <w:rsid w:val="00F24FED"/>
    <w:rsid w:val="00F25C1B"/>
    <w:rsid w:val="00F264B6"/>
    <w:rsid w:val="00F26846"/>
    <w:rsid w:val="00F27229"/>
    <w:rsid w:val="00F302F0"/>
    <w:rsid w:val="00F30706"/>
    <w:rsid w:val="00F30AE0"/>
    <w:rsid w:val="00F30C5F"/>
    <w:rsid w:val="00F30D08"/>
    <w:rsid w:val="00F30DA9"/>
    <w:rsid w:val="00F31410"/>
    <w:rsid w:val="00F32AAB"/>
    <w:rsid w:val="00F32B18"/>
    <w:rsid w:val="00F32C88"/>
    <w:rsid w:val="00F335AE"/>
    <w:rsid w:val="00F33C4C"/>
    <w:rsid w:val="00F33C65"/>
    <w:rsid w:val="00F341DF"/>
    <w:rsid w:val="00F34404"/>
    <w:rsid w:val="00F34AF9"/>
    <w:rsid w:val="00F36334"/>
    <w:rsid w:val="00F36BFB"/>
    <w:rsid w:val="00F37754"/>
    <w:rsid w:val="00F379A9"/>
    <w:rsid w:val="00F37A6C"/>
    <w:rsid w:val="00F37D2B"/>
    <w:rsid w:val="00F37FD5"/>
    <w:rsid w:val="00F4142B"/>
    <w:rsid w:val="00F415BF"/>
    <w:rsid w:val="00F41833"/>
    <w:rsid w:val="00F422D9"/>
    <w:rsid w:val="00F42523"/>
    <w:rsid w:val="00F431BD"/>
    <w:rsid w:val="00F43252"/>
    <w:rsid w:val="00F4437E"/>
    <w:rsid w:val="00F46227"/>
    <w:rsid w:val="00F46ADB"/>
    <w:rsid w:val="00F46B80"/>
    <w:rsid w:val="00F472D5"/>
    <w:rsid w:val="00F47945"/>
    <w:rsid w:val="00F50406"/>
    <w:rsid w:val="00F511EA"/>
    <w:rsid w:val="00F51346"/>
    <w:rsid w:val="00F51FBB"/>
    <w:rsid w:val="00F521D3"/>
    <w:rsid w:val="00F534AA"/>
    <w:rsid w:val="00F542FD"/>
    <w:rsid w:val="00F5472C"/>
    <w:rsid w:val="00F54D20"/>
    <w:rsid w:val="00F55D77"/>
    <w:rsid w:val="00F5631F"/>
    <w:rsid w:val="00F56615"/>
    <w:rsid w:val="00F5746D"/>
    <w:rsid w:val="00F57A4E"/>
    <w:rsid w:val="00F61378"/>
    <w:rsid w:val="00F6138D"/>
    <w:rsid w:val="00F63095"/>
    <w:rsid w:val="00F6309A"/>
    <w:rsid w:val="00F63C2C"/>
    <w:rsid w:val="00F64355"/>
    <w:rsid w:val="00F65DFE"/>
    <w:rsid w:val="00F65F22"/>
    <w:rsid w:val="00F65FCB"/>
    <w:rsid w:val="00F66C7D"/>
    <w:rsid w:val="00F6750A"/>
    <w:rsid w:val="00F702D1"/>
    <w:rsid w:val="00F71B63"/>
    <w:rsid w:val="00F721AE"/>
    <w:rsid w:val="00F72887"/>
    <w:rsid w:val="00F732C4"/>
    <w:rsid w:val="00F734B2"/>
    <w:rsid w:val="00F735A6"/>
    <w:rsid w:val="00F73A4B"/>
    <w:rsid w:val="00F743E4"/>
    <w:rsid w:val="00F7578E"/>
    <w:rsid w:val="00F76082"/>
    <w:rsid w:val="00F76A6E"/>
    <w:rsid w:val="00F77AD4"/>
    <w:rsid w:val="00F80DCE"/>
    <w:rsid w:val="00F814EB"/>
    <w:rsid w:val="00F82A1B"/>
    <w:rsid w:val="00F82E2B"/>
    <w:rsid w:val="00F8314D"/>
    <w:rsid w:val="00F83375"/>
    <w:rsid w:val="00F844DC"/>
    <w:rsid w:val="00F84F58"/>
    <w:rsid w:val="00F85D75"/>
    <w:rsid w:val="00F8616F"/>
    <w:rsid w:val="00F90527"/>
    <w:rsid w:val="00F90744"/>
    <w:rsid w:val="00F91C54"/>
    <w:rsid w:val="00F91F04"/>
    <w:rsid w:val="00F91FEC"/>
    <w:rsid w:val="00F93632"/>
    <w:rsid w:val="00F938DF"/>
    <w:rsid w:val="00F939E8"/>
    <w:rsid w:val="00F93D04"/>
    <w:rsid w:val="00F94DE3"/>
    <w:rsid w:val="00F95092"/>
    <w:rsid w:val="00F9559D"/>
    <w:rsid w:val="00F95A1E"/>
    <w:rsid w:val="00F978CE"/>
    <w:rsid w:val="00FA06A2"/>
    <w:rsid w:val="00FA1363"/>
    <w:rsid w:val="00FA2008"/>
    <w:rsid w:val="00FA2701"/>
    <w:rsid w:val="00FA334A"/>
    <w:rsid w:val="00FA3A66"/>
    <w:rsid w:val="00FA5D29"/>
    <w:rsid w:val="00FA6276"/>
    <w:rsid w:val="00FA68E5"/>
    <w:rsid w:val="00FA734B"/>
    <w:rsid w:val="00FA747E"/>
    <w:rsid w:val="00FA7669"/>
    <w:rsid w:val="00FA7A5C"/>
    <w:rsid w:val="00FA7EAB"/>
    <w:rsid w:val="00FB0048"/>
    <w:rsid w:val="00FB01E2"/>
    <w:rsid w:val="00FB0384"/>
    <w:rsid w:val="00FB109A"/>
    <w:rsid w:val="00FB23E1"/>
    <w:rsid w:val="00FB33A9"/>
    <w:rsid w:val="00FB3456"/>
    <w:rsid w:val="00FB4470"/>
    <w:rsid w:val="00FB5825"/>
    <w:rsid w:val="00FB5D41"/>
    <w:rsid w:val="00FB5E7E"/>
    <w:rsid w:val="00FB640D"/>
    <w:rsid w:val="00FB64F0"/>
    <w:rsid w:val="00FB74C0"/>
    <w:rsid w:val="00FB7E3A"/>
    <w:rsid w:val="00FC03CD"/>
    <w:rsid w:val="00FC0828"/>
    <w:rsid w:val="00FC09EA"/>
    <w:rsid w:val="00FC0A0D"/>
    <w:rsid w:val="00FC215D"/>
    <w:rsid w:val="00FC2384"/>
    <w:rsid w:val="00FC23A5"/>
    <w:rsid w:val="00FC2415"/>
    <w:rsid w:val="00FC2DF1"/>
    <w:rsid w:val="00FC32DD"/>
    <w:rsid w:val="00FC3FAB"/>
    <w:rsid w:val="00FC4B21"/>
    <w:rsid w:val="00FC4BB2"/>
    <w:rsid w:val="00FC6077"/>
    <w:rsid w:val="00FC6598"/>
    <w:rsid w:val="00FC700D"/>
    <w:rsid w:val="00FC7607"/>
    <w:rsid w:val="00FC7D47"/>
    <w:rsid w:val="00FD06C6"/>
    <w:rsid w:val="00FD1598"/>
    <w:rsid w:val="00FD28CD"/>
    <w:rsid w:val="00FD3009"/>
    <w:rsid w:val="00FD328E"/>
    <w:rsid w:val="00FD407C"/>
    <w:rsid w:val="00FD53AF"/>
    <w:rsid w:val="00FD5634"/>
    <w:rsid w:val="00FD59C5"/>
    <w:rsid w:val="00FD5CE6"/>
    <w:rsid w:val="00FD61F7"/>
    <w:rsid w:val="00FD668A"/>
    <w:rsid w:val="00FD7374"/>
    <w:rsid w:val="00FD73A3"/>
    <w:rsid w:val="00FE045A"/>
    <w:rsid w:val="00FE06EE"/>
    <w:rsid w:val="00FE09A0"/>
    <w:rsid w:val="00FE0A9D"/>
    <w:rsid w:val="00FE0D21"/>
    <w:rsid w:val="00FE162A"/>
    <w:rsid w:val="00FE1C48"/>
    <w:rsid w:val="00FE2538"/>
    <w:rsid w:val="00FE2A0F"/>
    <w:rsid w:val="00FE2B41"/>
    <w:rsid w:val="00FE2DC4"/>
    <w:rsid w:val="00FE3361"/>
    <w:rsid w:val="00FE38F5"/>
    <w:rsid w:val="00FE5107"/>
    <w:rsid w:val="00FE5699"/>
    <w:rsid w:val="00FE6143"/>
    <w:rsid w:val="00FE71E4"/>
    <w:rsid w:val="00FE798D"/>
    <w:rsid w:val="00FF0AFC"/>
    <w:rsid w:val="00FF110B"/>
    <w:rsid w:val="00FF18F2"/>
    <w:rsid w:val="00FF19A9"/>
    <w:rsid w:val="00FF4612"/>
    <w:rsid w:val="00FF46CB"/>
    <w:rsid w:val="00FF4743"/>
    <w:rsid w:val="00FF51A6"/>
    <w:rsid w:val="00FF5257"/>
    <w:rsid w:val="00FF5414"/>
    <w:rsid w:val="00FF6504"/>
    <w:rsid w:val="00FF7555"/>
    <w:rsid w:val="00FF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E862"/>
  <w14:defaultImageDpi w14:val="32767"/>
  <w15:chartTrackingRefBased/>
  <w15:docId w15:val="{14AF5351-8FFD-48DD-937F-29A6A02D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434"/>
  </w:style>
  <w:style w:type="paragraph" w:styleId="Heading5">
    <w:name w:val="heading 5"/>
    <w:basedOn w:val="Normal"/>
    <w:link w:val="Heading5Char"/>
    <w:uiPriority w:val="9"/>
    <w:qFormat/>
    <w:rsid w:val="00C2387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13C"/>
    <w:rPr>
      <w:color w:val="0000FF"/>
      <w:u w:val="single"/>
    </w:rPr>
  </w:style>
  <w:style w:type="character" w:styleId="CommentReference">
    <w:name w:val="annotation reference"/>
    <w:basedOn w:val="DefaultParagraphFont"/>
    <w:uiPriority w:val="99"/>
    <w:semiHidden/>
    <w:unhideWhenUsed/>
    <w:rsid w:val="006B07D4"/>
    <w:rPr>
      <w:sz w:val="18"/>
      <w:szCs w:val="18"/>
    </w:rPr>
  </w:style>
  <w:style w:type="paragraph" w:styleId="CommentText">
    <w:name w:val="annotation text"/>
    <w:basedOn w:val="Normal"/>
    <w:link w:val="CommentTextChar"/>
    <w:uiPriority w:val="99"/>
    <w:unhideWhenUsed/>
    <w:rsid w:val="006B07D4"/>
    <w:rPr>
      <w:rFonts w:eastAsiaTheme="minorEastAsia"/>
    </w:rPr>
  </w:style>
  <w:style w:type="character" w:customStyle="1" w:styleId="CommentTextChar">
    <w:name w:val="Comment Text Char"/>
    <w:basedOn w:val="DefaultParagraphFont"/>
    <w:link w:val="CommentText"/>
    <w:uiPriority w:val="99"/>
    <w:rsid w:val="006B07D4"/>
    <w:rPr>
      <w:rFonts w:eastAsiaTheme="minorEastAsia"/>
    </w:rPr>
  </w:style>
  <w:style w:type="paragraph" w:styleId="BalloonText">
    <w:name w:val="Balloon Text"/>
    <w:basedOn w:val="Normal"/>
    <w:link w:val="BalloonTextChar"/>
    <w:uiPriority w:val="99"/>
    <w:semiHidden/>
    <w:unhideWhenUsed/>
    <w:rsid w:val="006B07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07D4"/>
    <w:rPr>
      <w:rFonts w:ascii="Times New Roman" w:hAnsi="Times New Roman" w:cs="Times New Roman"/>
      <w:sz w:val="18"/>
      <w:szCs w:val="18"/>
    </w:rPr>
  </w:style>
  <w:style w:type="paragraph" w:styleId="ListParagraph">
    <w:name w:val="List Paragraph"/>
    <w:basedOn w:val="Normal"/>
    <w:uiPriority w:val="34"/>
    <w:qFormat/>
    <w:rsid w:val="001D1A43"/>
    <w:pPr>
      <w:ind w:left="720"/>
      <w:contextualSpacing/>
    </w:pPr>
  </w:style>
  <w:style w:type="table" w:styleId="TableGrid">
    <w:name w:val="Table Grid"/>
    <w:basedOn w:val="TableNormal"/>
    <w:uiPriority w:val="39"/>
    <w:rsid w:val="00AD5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E0E72"/>
    <w:rPr>
      <w:rFonts w:eastAsiaTheme="minorHAnsi"/>
      <w:b/>
      <w:bCs/>
      <w:sz w:val="20"/>
      <w:szCs w:val="20"/>
    </w:rPr>
  </w:style>
  <w:style w:type="character" w:customStyle="1" w:styleId="CommentSubjectChar">
    <w:name w:val="Comment Subject Char"/>
    <w:basedOn w:val="CommentTextChar"/>
    <w:link w:val="CommentSubject"/>
    <w:uiPriority w:val="99"/>
    <w:semiHidden/>
    <w:rsid w:val="004E0E72"/>
    <w:rPr>
      <w:rFonts w:eastAsiaTheme="minorEastAsia"/>
      <w:b/>
      <w:bCs/>
      <w:sz w:val="20"/>
      <w:szCs w:val="20"/>
    </w:rPr>
  </w:style>
  <w:style w:type="paragraph" w:customStyle="1" w:styleId="EndNoteBibliographyTitle">
    <w:name w:val="EndNote Bibliography Title"/>
    <w:basedOn w:val="Normal"/>
    <w:link w:val="EndNoteBibliographyTitleChar"/>
    <w:rsid w:val="00340501"/>
    <w:pPr>
      <w:jc w:val="center"/>
    </w:pPr>
    <w:rPr>
      <w:rFonts w:ascii="Times New Roman" w:hAnsi="Times New Roman" w:cs="Times New Roman"/>
      <w:lang w:val="en-US"/>
    </w:rPr>
  </w:style>
  <w:style w:type="character" w:customStyle="1" w:styleId="EndNoteBibliographyTitleChar">
    <w:name w:val="EndNote Bibliography Title Char"/>
    <w:basedOn w:val="DefaultParagraphFont"/>
    <w:link w:val="EndNoteBibliographyTitle"/>
    <w:rsid w:val="00340501"/>
    <w:rPr>
      <w:rFonts w:ascii="Times New Roman" w:hAnsi="Times New Roman" w:cs="Times New Roman"/>
      <w:lang w:val="en-US"/>
    </w:rPr>
  </w:style>
  <w:style w:type="paragraph" w:customStyle="1" w:styleId="EndNoteBibliography">
    <w:name w:val="EndNote Bibliography"/>
    <w:basedOn w:val="Normal"/>
    <w:link w:val="EndNoteBibliographyChar"/>
    <w:rsid w:val="00340501"/>
    <w:pPr>
      <w:spacing w:line="480" w:lineRule="auto"/>
    </w:pPr>
    <w:rPr>
      <w:rFonts w:ascii="Times New Roman" w:hAnsi="Times New Roman" w:cs="Times New Roman"/>
      <w:lang w:val="en-US"/>
    </w:rPr>
  </w:style>
  <w:style w:type="character" w:customStyle="1" w:styleId="EndNoteBibliographyChar">
    <w:name w:val="EndNote Bibliography Char"/>
    <w:basedOn w:val="DefaultParagraphFont"/>
    <w:link w:val="EndNoteBibliography"/>
    <w:rsid w:val="00340501"/>
    <w:rPr>
      <w:rFonts w:ascii="Times New Roman" w:hAnsi="Times New Roman" w:cs="Times New Roman"/>
      <w:lang w:val="en-US"/>
    </w:rPr>
  </w:style>
  <w:style w:type="character" w:customStyle="1" w:styleId="UnresolvedMention1">
    <w:name w:val="Unresolved Mention1"/>
    <w:basedOn w:val="DefaultParagraphFont"/>
    <w:uiPriority w:val="99"/>
    <w:rsid w:val="00040A03"/>
    <w:rPr>
      <w:color w:val="605E5C"/>
      <w:shd w:val="clear" w:color="auto" w:fill="E1DFDD"/>
    </w:rPr>
  </w:style>
  <w:style w:type="character" w:customStyle="1" w:styleId="Heading5Char">
    <w:name w:val="Heading 5 Char"/>
    <w:basedOn w:val="DefaultParagraphFont"/>
    <w:link w:val="Heading5"/>
    <w:uiPriority w:val="9"/>
    <w:rsid w:val="00C2387D"/>
    <w:rPr>
      <w:rFonts w:ascii="Times New Roman" w:eastAsia="Times New Roman" w:hAnsi="Times New Roman" w:cs="Times New Roman"/>
      <w:b/>
      <w:bCs/>
      <w:sz w:val="20"/>
      <w:szCs w:val="20"/>
    </w:rPr>
  </w:style>
  <w:style w:type="paragraph" w:styleId="Bibliography">
    <w:name w:val="Bibliography"/>
    <w:basedOn w:val="Normal"/>
    <w:next w:val="Normal"/>
    <w:uiPriority w:val="37"/>
    <w:unhideWhenUsed/>
    <w:rsid w:val="00957176"/>
    <w:rPr>
      <w:lang w:val="en-US"/>
    </w:rPr>
  </w:style>
  <w:style w:type="character" w:customStyle="1" w:styleId="UnresolvedMention2">
    <w:name w:val="Unresolved Mention2"/>
    <w:basedOn w:val="DefaultParagraphFont"/>
    <w:uiPriority w:val="99"/>
    <w:semiHidden/>
    <w:unhideWhenUsed/>
    <w:rsid w:val="00473DBE"/>
    <w:rPr>
      <w:color w:val="605E5C"/>
      <w:shd w:val="clear" w:color="auto" w:fill="E1DFDD"/>
    </w:rPr>
  </w:style>
  <w:style w:type="character" w:customStyle="1" w:styleId="UnresolvedMention3">
    <w:name w:val="Unresolved Mention3"/>
    <w:basedOn w:val="DefaultParagraphFont"/>
    <w:uiPriority w:val="99"/>
    <w:semiHidden/>
    <w:unhideWhenUsed/>
    <w:rsid w:val="004502F8"/>
    <w:rPr>
      <w:color w:val="605E5C"/>
      <w:shd w:val="clear" w:color="auto" w:fill="E1DFDD"/>
    </w:rPr>
  </w:style>
  <w:style w:type="paragraph" w:styleId="Revision">
    <w:name w:val="Revision"/>
    <w:hidden/>
    <w:uiPriority w:val="99"/>
    <w:semiHidden/>
    <w:rsid w:val="00B172A3"/>
  </w:style>
  <w:style w:type="paragraph" w:styleId="Header">
    <w:name w:val="header"/>
    <w:basedOn w:val="Normal"/>
    <w:link w:val="HeaderChar"/>
    <w:uiPriority w:val="99"/>
    <w:unhideWhenUsed/>
    <w:rsid w:val="00AC744B"/>
    <w:pPr>
      <w:tabs>
        <w:tab w:val="center" w:pos="4513"/>
        <w:tab w:val="right" w:pos="9026"/>
      </w:tabs>
    </w:pPr>
  </w:style>
  <w:style w:type="character" w:customStyle="1" w:styleId="HeaderChar">
    <w:name w:val="Header Char"/>
    <w:basedOn w:val="DefaultParagraphFont"/>
    <w:link w:val="Header"/>
    <w:uiPriority w:val="99"/>
    <w:rsid w:val="00AC744B"/>
  </w:style>
  <w:style w:type="character" w:styleId="PageNumber">
    <w:name w:val="page number"/>
    <w:basedOn w:val="DefaultParagraphFont"/>
    <w:uiPriority w:val="99"/>
    <w:semiHidden/>
    <w:unhideWhenUsed/>
    <w:rsid w:val="00AC744B"/>
  </w:style>
  <w:style w:type="character" w:customStyle="1" w:styleId="apple-converted-space">
    <w:name w:val="apple-converted-space"/>
    <w:basedOn w:val="DefaultParagraphFont"/>
    <w:rsid w:val="00670908"/>
  </w:style>
  <w:style w:type="character" w:customStyle="1" w:styleId="NichtaufgelsteErwhnung1">
    <w:name w:val="Nicht aufgelöste Erwähnung1"/>
    <w:basedOn w:val="DefaultParagraphFont"/>
    <w:uiPriority w:val="99"/>
    <w:semiHidden/>
    <w:unhideWhenUsed/>
    <w:rsid w:val="00D15F7D"/>
    <w:rPr>
      <w:color w:val="605E5C"/>
      <w:shd w:val="clear" w:color="auto" w:fill="E1DFDD"/>
    </w:rPr>
  </w:style>
  <w:style w:type="character" w:styleId="FollowedHyperlink">
    <w:name w:val="FollowedHyperlink"/>
    <w:basedOn w:val="DefaultParagraphFont"/>
    <w:uiPriority w:val="99"/>
    <w:semiHidden/>
    <w:unhideWhenUsed/>
    <w:rsid w:val="003B58E5"/>
    <w:rPr>
      <w:color w:val="954F72" w:themeColor="followedHyperlink"/>
      <w:u w:val="single"/>
    </w:rPr>
  </w:style>
  <w:style w:type="character" w:styleId="UnresolvedMention">
    <w:name w:val="Unresolved Mention"/>
    <w:basedOn w:val="DefaultParagraphFont"/>
    <w:uiPriority w:val="99"/>
    <w:semiHidden/>
    <w:unhideWhenUsed/>
    <w:rsid w:val="00E762B4"/>
    <w:rPr>
      <w:color w:val="605E5C"/>
      <w:shd w:val="clear" w:color="auto" w:fill="E1DFDD"/>
    </w:rPr>
  </w:style>
  <w:style w:type="paragraph" w:styleId="Footer">
    <w:name w:val="footer"/>
    <w:basedOn w:val="Normal"/>
    <w:link w:val="FooterChar"/>
    <w:uiPriority w:val="99"/>
    <w:unhideWhenUsed/>
    <w:rsid w:val="007D1A6A"/>
    <w:pPr>
      <w:tabs>
        <w:tab w:val="center" w:pos="4513"/>
        <w:tab w:val="right" w:pos="9026"/>
      </w:tabs>
    </w:pPr>
  </w:style>
  <w:style w:type="character" w:customStyle="1" w:styleId="FooterChar">
    <w:name w:val="Footer Char"/>
    <w:basedOn w:val="DefaultParagraphFont"/>
    <w:link w:val="Footer"/>
    <w:uiPriority w:val="99"/>
    <w:rsid w:val="007D1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549764">
      <w:bodyDiv w:val="1"/>
      <w:marLeft w:val="0"/>
      <w:marRight w:val="0"/>
      <w:marTop w:val="0"/>
      <w:marBottom w:val="0"/>
      <w:divBdr>
        <w:top w:val="none" w:sz="0" w:space="0" w:color="auto"/>
        <w:left w:val="none" w:sz="0" w:space="0" w:color="auto"/>
        <w:bottom w:val="none" w:sz="0" w:space="0" w:color="auto"/>
        <w:right w:val="none" w:sz="0" w:space="0" w:color="auto"/>
      </w:divBdr>
    </w:div>
    <w:div w:id="398863063">
      <w:bodyDiv w:val="1"/>
      <w:marLeft w:val="0"/>
      <w:marRight w:val="0"/>
      <w:marTop w:val="0"/>
      <w:marBottom w:val="0"/>
      <w:divBdr>
        <w:top w:val="none" w:sz="0" w:space="0" w:color="auto"/>
        <w:left w:val="none" w:sz="0" w:space="0" w:color="auto"/>
        <w:bottom w:val="none" w:sz="0" w:space="0" w:color="auto"/>
        <w:right w:val="none" w:sz="0" w:space="0" w:color="auto"/>
      </w:divBdr>
    </w:div>
    <w:div w:id="526991168">
      <w:bodyDiv w:val="1"/>
      <w:marLeft w:val="0"/>
      <w:marRight w:val="0"/>
      <w:marTop w:val="0"/>
      <w:marBottom w:val="0"/>
      <w:divBdr>
        <w:top w:val="none" w:sz="0" w:space="0" w:color="auto"/>
        <w:left w:val="none" w:sz="0" w:space="0" w:color="auto"/>
        <w:bottom w:val="none" w:sz="0" w:space="0" w:color="auto"/>
        <w:right w:val="none" w:sz="0" w:space="0" w:color="auto"/>
      </w:divBdr>
    </w:div>
    <w:div w:id="557282555">
      <w:bodyDiv w:val="1"/>
      <w:marLeft w:val="0"/>
      <w:marRight w:val="0"/>
      <w:marTop w:val="0"/>
      <w:marBottom w:val="0"/>
      <w:divBdr>
        <w:top w:val="none" w:sz="0" w:space="0" w:color="auto"/>
        <w:left w:val="none" w:sz="0" w:space="0" w:color="auto"/>
        <w:bottom w:val="none" w:sz="0" w:space="0" w:color="auto"/>
        <w:right w:val="none" w:sz="0" w:space="0" w:color="auto"/>
      </w:divBdr>
    </w:div>
    <w:div w:id="611975889">
      <w:bodyDiv w:val="1"/>
      <w:marLeft w:val="0"/>
      <w:marRight w:val="0"/>
      <w:marTop w:val="0"/>
      <w:marBottom w:val="0"/>
      <w:divBdr>
        <w:top w:val="none" w:sz="0" w:space="0" w:color="auto"/>
        <w:left w:val="none" w:sz="0" w:space="0" w:color="auto"/>
        <w:bottom w:val="none" w:sz="0" w:space="0" w:color="auto"/>
        <w:right w:val="none" w:sz="0" w:space="0" w:color="auto"/>
      </w:divBdr>
    </w:div>
    <w:div w:id="721558520">
      <w:bodyDiv w:val="1"/>
      <w:marLeft w:val="0"/>
      <w:marRight w:val="0"/>
      <w:marTop w:val="0"/>
      <w:marBottom w:val="0"/>
      <w:divBdr>
        <w:top w:val="none" w:sz="0" w:space="0" w:color="auto"/>
        <w:left w:val="none" w:sz="0" w:space="0" w:color="auto"/>
        <w:bottom w:val="none" w:sz="0" w:space="0" w:color="auto"/>
        <w:right w:val="none" w:sz="0" w:space="0" w:color="auto"/>
      </w:divBdr>
    </w:div>
    <w:div w:id="752243569">
      <w:bodyDiv w:val="1"/>
      <w:marLeft w:val="0"/>
      <w:marRight w:val="0"/>
      <w:marTop w:val="0"/>
      <w:marBottom w:val="0"/>
      <w:divBdr>
        <w:top w:val="none" w:sz="0" w:space="0" w:color="auto"/>
        <w:left w:val="none" w:sz="0" w:space="0" w:color="auto"/>
        <w:bottom w:val="none" w:sz="0" w:space="0" w:color="auto"/>
        <w:right w:val="none" w:sz="0" w:space="0" w:color="auto"/>
      </w:divBdr>
    </w:div>
    <w:div w:id="792406760">
      <w:bodyDiv w:val="1"/>
      <w:marLeft w:val="0"/>
      <w:marRight w:val="0"/>
      <w:marTop w:val="0"/>
      <w:marBottom w:val="0"/>
      <w:divBdr>
        <w:top w:val="none" w:sz="0" w:space="0" w:color="auto"/>
        <w:left w:val="none" w:sz="0" w:space="0" w:color="auto"/>
        <w:bottom w:val="none" w:sz="0" w:space="0" w:color="auto"/>
        <w:right w:val="none" w:sz="0" w:space="0" w:color="auto"/>
      </w:divBdr>
    </w:div>
    <w:div w:id="796946946">
      <w:bodyDiv w:val="1"/>
      <w:marLeft w:val="0"/>
      <w:marRight w:val="0"/>
      <w:marTop w:val="0"/>
      <w:marBottom w:val="0"/>
      <w:divBdr>
        <w:top w:val="none" w:sz="0" w:space="0" w:color="auto"/>
        <w:left w:val="none" w:sz="0" w:space="0" w:color="auto"/>
        <w:bottom w:val="none" w:sz="0" w:space="0" w:color="auto"/>
        <w:right w:val="none" w:sz="0" w:space="0" w:color="auto"/>
      </w:divBdr>
    </w:div>
    <w:div w:id="1162619632">
      <w:bodyDiv w:val="1"/>
      <w:marLeft w:val="0"/>
      <w:marRight w:val="0"/>
      <w:marTop w:val="0"/>
      <w:marBottom w:val="0"/>
      <w:divBdr>
        <w:top w:val="none" w:sz="0" w:space="0" w:color="auto"/>
        <w:left w:val="none" w:sz="0" w:space="0" w:color="auto"/>
        <w:bottom w:val="none" w:sz="0" w:space="0" w:color="auto"/>
        <w:right w:val="none" w:sz="0" w:space="0" w:color="auto"/>
      </w:divBdr>
    </w:div>
    <w:div w:id="1209226005">
      <w:bodyDiv w:val="1"/>
      <w:marLeft w:val="0"/>
      <w:marRight w:val="0"/>
      <w:marTop w:val="0"/>
      <w:marBottom w:val="0"/>
      <w:divBdr>
        <w:top w:val="none" w:sz="0" w:space="0" w:color="auto"/>
        <w:left w:val="none" w:sz="0" w:space="0" w:color="auto"/>
        <w:bottom w:val="none" w:sz="0" w:space="0" w:color="auto"/>
        <w:right w:val="none" w:sz="0" w:space="0" w:color="auto"/>
      </w:divBdr>
    </w:div>
    <w:div w:id="1227961327">
      <w:bodyDiv w:val="1"/>
      <w:marLeft w:val="0"/>
      <w:marRight w:val="0"/>
      <w:marTop w:val="0"/>
      <w:marBottom w:val="0"/>
      <w:divBdr>
        <w:top w:val="none" w:sz="0" w:space="0" w:color="auto"/>
        <w:left w:val="none" w:sz="0" w:space="0" w:color="auto"/>
        <w:bottom w:val="none" w:sz="0" w:space="0" w:color="auto"/>
        <w:right w:val="none" w:sz="0" w:space="0" w:color="auto"/>
      </w:divBdr>
    </w:div>
    <w:div w:id="1328480365">
      <w:bodyDiv w:val="1"/>
      <w:marLeft w:val="0"/>
      <w:marRight w:val="0"/>
      <w:marTop w:val="0"/>
      <w:marBottom w:val="0"/>
      <w:divBdr>
        <w:top w:val="none" w:sz="0" w:space="0" w:color="auto"/>
        <w:left w:val="none" w:sz="0" w:space="0" w:color="auto"/>
        <w:bottom w:val="none" w:sz="0" w:space="0" w:color="auto"/>
        <w:right w:val="none" w:sz="0" w:space="0" w:color="auto"/>
      </w:divBdr>
    </w:div>
    <w:div w:id="1607543557">
      <w:bodyDiv w:val="1"/>
      <w:marLeft w:val="0"/>
      <w:marRight w:val="0"/>
      <w:marTop w:val="0"/>
      <w:marBottom w:val="0"/>
      <w:divBdr>
        <w:top w:val="none" w:sz="0" w:space="0" w:color="auto"/>
        <w:left w:val="none" w:sz="0" w:space="0" w:color="auto"/>
        <w:bottom w:val="none" w:sz="0" w:space="0" w:color="auto"/>
        <w:right w:val="none" w:sz="0" w:space="0" w:color="auto"/>
      </w:divBdr>
    </w:div>
    <w:div w:id="1763528657">
      <w:bodyDiv w:val="1"/>
      <w:marLeft w:val="0"/>
      <w:marRight w:val="0"/>
      <w:marTop w:val="0"/>
      <w:marBottom w:val="0"/>
      <w:divBdr>
        <w:top w:val="none" w:sz="0" w:space="0" w:color="auto"/>
        <w:left w:val="none" w:sz="0" w:space="0" w:color="auto"/>
        <w:bottom w:val="none" w:sz="0" w:space="0" w:color="auto"/>
        <w:right w:val="none" w:sz="0" w:space="0" w:color="auto"/>
      </w:divBdr>
    </w:div>
    <w:div w:id="1801847553">
      <w:bodyDiv w:val="1"/>
      <w:marLeft w:val="0"/>
      <w:marRight w:val="0"/>
      <w:marTop w:val="0"/>
      <w:marBottom w:val="0"/>
      <w:divBdr>
        <w:top w:val="none" w:sz="0" w:space="0" w:color="auto"/>
        <w:left w:val="none" w:sz="0" w:space="0" w:color="auto"/>
        <w:bottom w:val="none" w:sz="0" w:space="0" w:color="auto"/>
        <w:right w:val="none" w:sz="0" w:space="0" w:color="auto"/>
      </w:divBdr>
    </w:div>
    <w:div w:id="2116170896">
      <w:bodyDiv w:val="1"/>
      <w:marLeft w:val="0"/>
      <w:marRight w:val="0"/>
      <w:marTop w:val="0"/>
      <w:marBottom w:val="0"/>
      <w:divBdr>
        <w:top w:val="none" w:sz="0" w:space="0" w:color="auto"/>
        <w:left w:val="none" w:sz="0" w:space="0" w:color="auto"/>
        <w:bottom w:val="none" w:sz="0" w:space="0" w:color="auto"/>
        <w:right w:val="none" w:sz="0" w:space="0" w:color="auto"/>
      </w:divBdr>
    </w:div>
    <w:div w:id="213833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ar.toseeb@york.ac.uk" TargetMode="External"/><Relationship Id="rId13" Type="http://schemas.openxmlformats.org/officeDocument/2006/relationships/hyperlink" Target="https://cls.ucl.ac.uk/cls-studies/millennium-cohort-stud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s.ucl.ac.uk/wp-content/uploads/2017/07/MCS-Ethical-Approval-and-Consent-2019.pdf" TargetMode="External"/><Relationship Id="rId17" Type="http://schemas.openxmlformats.org/officeDocument/2006/relationships/hyperlink" Target="http://discovery.ucl.ac.uk/10018759/1" TargetMode="External"/><Relationship Id="rId2" Type="http://schemas.openxmlformats.org/officeDocument/2006/relationships/numbering" Target="numbering.xml"/><Relationship Id="rId16" Type="http://schemas.openxmlformats.org/officeDocument/2006/relationships/hyperlink" Target="https://cls.ucl.ac.uk/wp-content/uploads/2017/07/User-Guide-to-Analysing-MCS-Data-using-Stat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06/drev.1998.047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kdataservice.ac.uk/" TargetMode="External"/><Relationship Id="rId14" Type="http://schemas.openxmlformats.org/officeDocument/2006/relationships/hyperlink" Target="https://doi.org/10.1016/j.avb.2004.1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B114D-24AD-614F-BBEC-D2B0B160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11</Pages>
  <Words>21108</Words>
  <Characters>120319</Characters>
  <Application>Microsoft Office Word</Application>
  <DocSecurity>0</DocSecurity>
  <Lines>1002</Lines>
  <Paragraphs>282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Toseeb</dc:creator>
  <cp:keywords/>
  <dc:description/>
  <cp:lastModifiedBy>Umar Toseeb</cp:lastModifiedBy>
  <cp:revision>60</cp:revision>
  <dcterms:created xsi:type="dcterms:W3CDTF">2020-07-02T14:00:00Z</dcterms:created>
  <dcterms:modified xsi:type="dcterms:W3CDTF">2020-07-28T10:58:00Z</dcterms:modified>
</cp:coreProperties>
</file>