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7B57F" w14:textId="72C26124" w:rsidR="00B23CB9" w:rsidRDefault="003F4044" w:rsidP="00455BC3">
      <w:pPr>
        <w:pStyle w:val="Heading1"/>
      </w:pPr>
      <w:r>
        <w:t>Living Systematic Reviews: 3. Statistical methods for updating meta-analyses</w:t>
      </w:r>
    </w:p>
    <w:p w14:paraId="553BBA4C" w14:textId="77777777" w:rsidR="00C65836" w:rsidRDefault="00C65836" w:rsidP="00DF62C6">
      <w:pPr>
        <w:spacing w:after="0"/>
      </w:pPr>
    </w:p>
    <w:p w14:paraId="6F66C974" w14:textId="1B1E5BB8" w:rsidR="00C65836" w:rsidRDefault="00C65836" w:rsidP="00DF62C6">
      <w:pPr>
        <w:spacing w:after="0"/>
      </w:pPr>
      <w:r>
        <w:t>Mark Simmonds</w:t>
      </w:r>
    </w:p>
    <w:p w14:paraId="0D68C072" w14:textId="0055C5FC" w:rsidR="005C46E5" w:rsidRDefault="005C46E5" w:rsidP="00DF62C6">
      <w:pPr>
        <w:spacing w:after="0"/>
      </w:pPr>
      <w:r>
        <w:t>University of York, UK</w:t>
      </w:r>
    </w:p>
    <w:p w14:paraId="06AB9A94" w14:textId="77777777" w:rsidR="005C46E5" w:rsidRDefault="005C46E5" w:rsidP="00DF62C6">
      <w:pPr>
        <w:spacing w:after="0"/>
      </w:pPr>
    </w:p>
    <w:p w14:paraId="21D8F43C" w14:textId="3CB8877B" w:rsidR="00C65836" w:rsidRDefault="00C65836" w:rsidP="00DF62C6">
      <w:pPr>
        <w:spacing w:after="0"/>
      </w:pPr>
      <w:r>
        <w:t xml:space="preserve">Georgia </w:t>
      </w:r>
      <w:proofErr w:type="spellStart"/>
      <w:r>
        <w:t>Salanti</w:t>
      </w:r>
      <w:proofErr w:type="spellEnd"/>
    </w:p>
    <w:p w14:paraId="7598FA15" w14:textId="08BEF7E9" w:rsidR="005C46E5" w:rsidRDefault="005C46E5" w:rsidP="00DF62C6">
      <w:pPr>
        <w:spacing w:after="0"/>
      </w:pPr>
      <w:r>
        <w:t>University of Bern, Switzerland</w:t>
      </w:r>
    </w:p>
    <w:p w14:paraId="3216B52C" w14:textId="77777777" w:rsidR="005C46E5" w:rsidRDefault="005C46E5" w:rsidP="00DF62C6">
      <w:pPr>
        <w:spacing w:after="0"/>
      </w:pPr>
    </w:p>
    <w:p w14:paraId="0E325074" w14:textId="7469DEF8" w:rsidR="00C65836" w:rsidRDefault="00AE5AC2" w:rsidP="00DF62C6">
      <w:pPr>
        <w:spacing w:after="0"/>
      </w:pPr>
      <w:r>
        <w:t>Joanne McKenzie</w:t>
      </w:r>
    </w:p>
    <w:p w14:paraId="2139664F" w14:textId="7CF59AF2" w:rsidR="005C46E5" w:rsidRDefault="005C46E5" w:rsidP="00DF62C6">
      <w:pPr>
        <w:spacing w:after="0"/>
      </w:pPr>
      <w:r>
        <w:t>Monash University, Australia</w:t>
      </w:r>
    </w:p>
    <w:p w14:paraId="75463A4F" w14:textId="77777777" w:rsidR="005C46E5" w:rsidRDefault="005C46E5" w:rsidP="00DF62C6">
      <w:pPr>
        <w:spacing w:after="0"/>
      </w:pPr>
    </w:p>
    <w:p w14:paraId="3B4532A8" w14:textId="2B02EAF8" w:rsidR="00C65836" w:rsidRDefault="00C65836" w:rsidP="00DF62C6">
      <w:pPr>
        <w:spacing w:after="0"/>
      </w:pPr>
      <w:r>
        <w:t>Julian Elliott</w:t>
      </w:r>
    </w:p>
    <w:p w14:paraId="24888F4E" w14:textId="77777777" w:rsidR="005C46E5" w:rsidRDefault="005C46E5" w:rsidP="005C46E5">
      <w:pPr>
        <w:spacing w:after="0"/>
      </w:pPr>
      <w:r>
        <w:t>Monash University, Australia</w:t>
      </w:r>
    </w:p>
    <w:p w14:paraId="2237E768" w14:textId="77777777" w:rsidR="005C46E5" w:rsidRDefault="005C46E5" w:rsidP="00DF62C6">
      <w:pPr>
        <w:spacing w:after="0"/>
      </w:pPr>
    </w:p>
    <w:p w14:paraId="06A2B4E8" w14:textId="765027A7" w:rsidR="00C65836" w:rsidRDefault="00C65836" w:rsidP="00DF62C6">
      <w:pPr>
        <w:spacing w:after="0"/>
      </w:pPr>
      <w:r>
        <w:t>On behalf of the Living Systematic Review Network</w:t>
      </w:r>
    </w:p>
    <w:p w14:paraId="094064A9" w14:textId="77777777" w:rsidR="00C65836" w:rsidRDefault="00C65836" w:rsidP="00DF62C6"/>
    <w:p w14:paraId="7C0E17CB" w14:textId="607745F5" w:rsidR="00C65836" w:rsidRDefault="00C65836" w:rsidP="00DF62C6">
      <w:pPr>
        <w:spacing w:after="0"/>
      </w:pPr>
      <w:r>
        <w:t>Corresponding author</w:t>
      </w:r>
    </w:p>
    <w:p w14:paraId="43B3B6C4" w14:textId="2049B471" w:rsidR="00C65836" w:rsidRDefault="00C65836" w:rsidP="00DF62C6">
      <w:pPr>
        <w:spacing w:after="0"/>
      </w:pPr>
      <w:r>
        <w:t>Mark Simmonds</w:t>
      </w:r>
    </w:p>
    <w:p w14:paraId="5AC3B027" w14:textId="6D67FB8B" w:rsidR="00C65836" w:rsidRDefault="00C65836" w:rsidP="00DF62C6">
      <w:pPr>
        <w:spacing w:after="0"/>
      </w:pPr>
      <w:r>
        <w:t>Centre for Reviews and Dissemination</w:t>
      </w:r>
    </w:p>
    <w:p w14:paraId="469C1896" w14:textId="6C6F5540" w:rsidR="00C65836" w:rsidRDefault="00C65836" w:rsidP="00DF62C6">
      <w:pPr>
        <w:spacing w:after="0"/>
      </w:pPr>
      <w:r>
        <w:t>University of York</w:t>
      </w:r>
    </w:p>
    <w:p w14:paraId="76B164FA" w14:textId="417152ED" w:rsidR="00C65836" w:rsidRDefault="00C65836" w:rsidP="00DF62C6">
      <w:pPr>
        <w:spacing w:after="0"/>
      </w:pPr>
      <w:r>
        <w:t>York, UK</w:t>
      </w:r>
    </w:p>
    <w:p w14:paraId="3387283D" w14:textId="1308B039" w:rsidR="00C65836" w:rsidRDefault="00DF3A44" w:rsidP="00DF62C6">
      <w:pPr>
        <w:spacing w:after="0"/>
      </w:pPr>
      <w:hyperlink r:id="rId8" w:history="1">
        <w:r w:rsidR="00C65836" w:rsidRPr="00187656">
          <w:rPr>
            <w:rStyle w:val="Hyperlink"/>
          </w:rPr>
          <w:t>Mark.simmonds@york.ac.uk</w:t>
        </w:r>
      </w:hyperlink>
    </w:p>
    <w:p w14:paraId="5FD1AE4E" w14:textId="77777777" w:rsidR="00C65836" w:rsidRDefault="00C65836" w:rsidP="00DF62C6">
      <w:pPr>
        <w:spacing w:after="0"/>
      </w:pPr>
    </w:p>
    <w:p w14:paraId="6176066D" w14:textId="77777777" w:rsidR="00FE6AEB" w:rsidRDefault="00FE6AEB" w:rsidP="00DF62C6">
      <w:pPr>
        <w:spacing w:after="0"/>
      </w:pPr>
    </w:p>
    <w:p w14:paraId="4F5D43E9" w14:textId="261587D5" w:rsidR="00C65836" w:rsidRPr="0075606B" w:rsidRDefault="00C65836" w:rsidP="00DF62C6">
      <w:pPr>
        <w:spacing w:after="0"/>
      </w:pPr>
      <w:r>
        <w:t xml:space="preserve">Word count: </w:t>
      </w:r>
      <w:r w:rsidR="00534F76">
        <w:t>4</w:t>
      </w:r>
      <w:r w:rsidR="001B7EF4">
        <w:t>832</w:t>
      </w:r>
    </w:p>
    <w:p w14:paraId="443A920B" w14:textId="77777777" w:rsidR="00E57C13" w:rsidRDefault="00E57C13" w:rsidP="00E57C13"/>
    <w:p w14:paraId="25EE65F3" w14:textId="77777777" w:rsidR="005C46E5" w:rsidRDefault="005C46E5" w:rsidP="00E57C13"/>
    <w:p w14:paraId="45C9E11C" w14:textId="77777777" w:rsidR="005C46E5" w:rsidRDefault="005C46E5" w:rsidP="00E57C13"/>
    <w:p w14:paraId="6CCDD419" w14:textId="77777777" w:rsidR="005C46E5" w:rsidRDefault="005C46E5" w:rsidP="00E57C13"/>
    <w:p w14:paraId="2F4EB69F" w14:textId="77777777" w:rsidR="005C46E5" w:rsidRDefault="005C46E5" w:rsidP="00E57C13"/>
    <w:p w14:paraId="79C0CF32" w14:textId="77777777" w:rsidR="005C46E5" w:rsidRDefault="005C46E5" w:rsidP="00E57C13"/>
    <w:p w14:paraId="74D99E68" w14:textId="77777777" w:rsidR="005C46E5" w:rsidRDefault="005C46E5" w:rsidP="00E57C13"/>
    <w:p w14:paraId="5B9EF5B0" w14:textId="77777777" w:rsidR="005C46E5" w:rsidRDefault="005C46E5" w:rsidP="00E57C13"/>
    <w:p w14:paraId="7C444F27" w14:textId="77777777" w:rsidR="005C46E5" w:rsidRDefault="005C46E5" w:rsidP="00E57C13"/>
    <w:p w14:paraId="639D92C9" w14:textId="77777777" w:rsidR="005C46E5" w:rsidRDefault="005C46E5" w:rsidP="00E57C13"/>
    <w:p w14:paraId="16017FB9" w14:textId="1AA9A7F9" w:rsidR="00E57C13" w:rsidRDefault="00E57C13" w:rsidP="00E57C13">
      <w:pPr>
        <w:pStyle w:val="Heading2"/>
      </w:pPr>
      <w:r>
        <w:lastRenderedPageBreak/>
        <w:t>Abstract</w:t>
      </w:r>
      <w:r w:rsidR="00C65836">
        <w:t xml:space="preserve"> </w:t>
      </w:r>
    </w:p>
    <w:p w14:paraId="1C3A946D" w14:textId="440B1D3B" w:rsidR="008D74A1" w:rsidRDefault="00685B9F" w:rsidP="00E57C13">
      <w:r>
        <w:t>A</w:t>
      </w:r>
      <w:r w:rsidR="007429C6">
        <w:t xml:space="preserve"> Living </w:t>
      </w:r>
      <w:r w:rsidR="005E6CE5">
        <w:t xml:space="preserve">systematic review </w:t>
      </w:r>
      <w:r>
        <w:t>should</w:t>
      </w:r>
      <w:r w:rsidR="007429C6">
        <w:t xml:space="preserve"> keep </w:t>
      </w:r>
      <w:r w:rsidR="008D74A1">
        <w:t xml:space="preserve">the review </w:t>
      </w:r>
      <w:r w:rsidR="00312E07">
        <w:t>current</w:t>
      </w:r>
      <w:r w:rsidR="007429C6">
        <w:t xml:space="preserve"> </w:t>
      </w:r>
      <w:r w:rsidR="008D74A1">
        <w:t>as new research evidence emerges</w:t>
      </w:r>
      <w:r w:rsidR="007429C6">
        <w:t xml:space="preserve">. Any meta-analyses included in </w:t>
      </w:r>
      <w:r w:rsidR="00B36774">
        <w:t>the review</w:t>
      </w:r>
      <w:r w:rsidR="007429C6">
        <w:t xml:space="preserve"> will also need updating </w:t>
      </w:r>
      <w:r w:rsidR="008D74A1">
        <w:t>as new material is identified</w:t>
      </w:r>
      <w:r w:rsidR="007429C6">
        <w:t xml:space="preserve">. </w:t>
      </w:r>
    </w:p>
    <w:p w14:paraId="528D99DF" w14:textId="570B4DAB" w:rsidR="00E57C13" w:rsidRDefault="008D74A1" w:rsidP="00E57C13">
      <w:r>
        <w:t xml:space="preserve">If the aim of the review is solely to present the best </w:t>
      </w:r>
      <w:r w:rsidR="00685B9F">
        <w:t xml:space="preserve">current </w:t>
      </w:r>
      <w:r>
        <w:t xml:space="preserve">evidence standard meta-analysis may be sufficient, provided reviewers are aware that results may change at later updates. If the review is used </w:t>
      </w:r>
      <w:r w:rsidR="0049432B">
        <w:t>i</w:t>
      </w:r>
      <w:r w:rsidR="00A90124">
        <w:t>n a decision-making context</w:t>
      </w:r>
      <w:r w:rsidR="00685B9F">
        <w:t xml:space="preserve"> </w:t>
      </w:r>
      <w:r>
        <w:t xml:space="preserve">more caution may be needed.  When </w:t>
      </w:r>
      <w:r w:rsidR="007429C6">
        <w:t>using standard meta-</w:t>
      </w:r>
      <w:r w:rsidR="00C40F55">
        <w:t>analysis methods</w:t>
      </w:r>
      <w:r w:rsidR="007429C6">
        <w:t xml:space="preserve"> the chance of incorre</w:t>
      </w:r>
      <w:r w:rsidR="00C40F55">
        <w:t>ctly concluding that any update</w:t>
      </w:r>
      <w:r w:rsidR="007429C6">
        <w:t>d</w:t>
      </w:r>
      <w:r w:rsidR="00C40F55">
        <w:t xml:space="preserve"> </w:t>
      </w:r>
      <w:r w:rsidR="007429C6">
        <w:t>meta-analysis is stat</w:t>
      </w:r>
      <w:r w:rsidR="00C40F55">
        <w:t>istically significant when ther</w:t>
      </w:r>
      <w:r w:rsidR="007429C6">
        <w:t>e</w:t>
      </w:r>
      <w:r w:rsidR="00C40F55">
        <w:t xml:space="preserve"> </w:t>
      </w:r>
      <w:r w:rsidR="007429C6">
        <w:t xml:space="preserve">is no effect (the Type I error) </w:t>
      </w:r>
      <w:r w:rsidR="00C40F55">
        <w:t>increases rapidly as more updates are performed. Inaccurate estimation of any heterogeneity across studies may also lead to inappropriate conclusions.</w:t>
      </w:r>
    </w:p>
    <w:p w14:paraId="1D54ECA9" w14:textId="2AB1EBD7" w:rsidR="00C40F55" w:rsidRPr="00E57C13" w:rsidRDefault="00C40F55" w:rsidP="00E57C13">
      <w:r>
        <w:t xml:space="preserve">This paper considers four methods to avoid some of these statistical problems when updating meta-analyses. Two methods: Law of the Iterated Logarithm and the Shuster method control primarily for inflation of Type I error. Two other methods: Trial Sequential Analysis and Sequential Meta-Analysis </w:t>
      </w:r>
      <w:r w:rsidR="00FE555B">
        <w:t>control for Type I</w:t>
      </w:r>
      <w:r w:rsidR="002370F7">
        <w:t xml:space="preserve"> error</w:t>
      </w:r>
      <w:r w:rsidR="00FE555B">
        <w:t>,</w:t>
      </w:r>
      <w:r w:rsidR="002370F7">
        <w:t xml:space="preserve"> Type II error (failing to detect a genuine effect)</w:t>
      </w:r>
      <w:r w:rsidR="00FE555B">
        <w:t xml:space="preserve"> and take account of heterogeneity. </w:t>
      </w:r>
      <w:r w:rsidR="002370F7">
        <w:t xml:space="preserve">This paper compares the methods </w:t>
      </w:r>
      <w:r w:rsidR="00962302">
        <w:t xml:space="preserve">and </w:t>
      </w:r>
      <w:r w:rsidR="00685B9F">
        <w:t xml:space="preserve">considers </w:t>
      </w:r>
      <w:r w:rsidR="002370F7">
        <w:t xml:space="preserve">how they </w:t>
      </w:r>
      <w:r w:rsidR="008D74A1">
        <w:t xml:space="preserve">could </w:t>
      </w:r>
      <w:r w:rsidR="002370F7">
        <w:t xml:space="preserve">be </w:t>
      </w:r>
      <w:r w:rsidR="00962302">
        <w:t>appli</w:t>
      </w:r>
      <w:r w:rsidR="002370F7">
        <w:t xml:space="preserve">ed </w:t>
      </w:r>
      <w:r w:rsidR="00962302">
        <w:t>to living systematic reviews.</w:t>
      </w:r>
    </w:p>
    <w:p w14:paraId="1E143062" w14:textId="5D5CD123" w:rsidR="00DA2AA1" w:rsidRDefault="00DA2AA1" w:rsidP="00DA2AA1">
      <w:pPr>
        <w:spacing w:after="0"/>
      </w:pPr>
      <w:r w:rsidRPr="00DA2AA1">
        <w:rPr>
          <w:b/>
        </w:rPr>
        <w:t>Keywords</w:t>
      </w:r>
      <w:r>
        <w:t>: Living Systematic Review; Meta-analysis; Type I error</w:t>
      </w:r>
    </w:p>
    <w:p w14:paraId="1F0785E9" w14:textId="77777777" w:rsidR="00C10385" w:rsidRDefault="00C10385" w:rsidP="00DA2AA1">
      <w:pPr>
        <w:spacing w:after="0"/>
      </w:pPr>
    </w:p>
    <w:p w14:paraId="7EA8F928" w14:textId="77777777" w:rsidR="00C10385" w:rsidRDefault="00C10385" w:rsidP="00DA2AA1">
      <w:pPr>
        <w:spacing w:after="0"/>
      </w:pPr>
    </w:p>
    <w:p w14:paraId="336B789B" w14:textId="77777777" w:rsidR="00C10385" w:rsidRDefault="00C10385" w:rsidP="00DA2AA1">
      <w:pPr>
        <w:spacing w:after="0"/>
      </w:pPr>
    </w:p>
    <w:p w14:paraId="3CFE9C90" w14:textId="77777777" w:rsidR="00C10385" w:rsidRDefault="00C10385" w:rsidP="00DA2AA1">
      <w:pPr>
        <w:spacing w:after="0"/>
      </w:pPr>
    </w:p>
    <w:p w14:paraId="0EC91A61" w14:textId="77777777" w:rsidR="00C10385" w:rsidRDefault="00C10385" w:rsidP="00DA2AA1">
      <w:pPr>
        <w:spacing w:after="0"/>
      </w:pPr>
    </w:p>
    <w:p w14:paraId="5405BB73" w14:textId="77777777" w:rsidR="00C10385" w:rsidRDefault="00C10385" w:rsidP="00DA2AA1">
      <w:pPr>
        <w:spacing w:after="0"/>
      </w:pPr>
    </w:p>
    <w:p w14:paraId="7AF51E2A" w14:textId="77777777" w:rsidR="00C10385" w:rsidRDefault="00C10385" w:rsidP="00DA2AA1">
      <w:pPr>
        <w:spacing w:after="0"/>
      </w:pPr>
    </w:p>
    <w:p w14:paraId="289326F9" w14:textId="77777777" w:rsidR="00C10385" w:rsidRDefault="00C10385" w:rsidP="00DA2AA1">
      <w:pPr>
        <w:spacing w:after="0"/>
      </w:pPr>
    </w:p>
    <w:p w14:paraId="304ADFB9" w14:textId="77777777" w:rsidR="00C10385" w:rsidRDefault="00C10385" w:rsidP="00DA2AA1">
      <w:pPr>
        <w:spacing w:after="0"/>
      </w:pPr>
    </w:p>
    <w:p w14:paraId="437577B3" w14:textId="77777777" w:rsidR="00C10385" w:rsidRDefault="00C10385" w:rsidP="00DA2AA1">
      <w:pPr>
        <w:spacing w:after="0"/>
      </w:pPr>
    </w:p>
    <w:p w14:paraId="629A71AF" w14:textId="77777777" w:rsidR="006D687D" w:rsidRDefault="006D687D" w:rsidP="00DA2AA1">
      <w:pPr>
        <w:spacing w:after="0"/>
      </w:pPr>
    </w:p>
    <w:p w14:paraId="5A08358B" w14:textId="77777777" w:rsidR="006D687D" w:rsidRDefault="006D687D" w:rsidP="00DA2AA1">
      <w:pPr>
        <w:spacing w:after="0"/>
      </w:pPr>
    </w:p>
    <w:p w14:paraId="07FAEFB7" w14:textId="77777777" w:rsidR="006D687D" w:rsidRDefault="006D687D" w:rsidP="00DA2AA1">
      <w:pPr>
        <w:spacing w:after="0"/>
      </w:pPr>
    </w:p>
    <w:p w14:paraId="40CAE745" w14:textId="77777777" w:rsidR="006D687D" w:rsidRDefault="006D687D" w:rsidP="00DA2AA1">
      <w:pPr>
        <w:spacing w:after="0"/>
      </w:pPr>
    </w:p>
    <w:p w14:paraId="0C7DF069" w14:textId="77777777" w:rsidR="00C10385" w:rsidRDefault="00C10385" w:rsidP="00DA2AA1">
      <w:pPr>
        <w:spacing w:after="0"/>
      </w:pPr>
    </w:p>
    <w:p w14:paraId="567CB293" w14:textId="77777777" w:rsidR="00C10385" w:rsidRDefault="00C10385" w:rsidP="00DA2AA1">
      <w:pPr>
        <w:spacing w:after="0"/>
      </w:pPr>
    </w:p>
    <w:p w14:paraId="08DBA7B8" w14:textId="77777777" w:rsidR="00C10385" w:rsidRDefault="00C10385" w:rsidP="00DA2AA1">
      <w:pPr>
        <w:spacing w:after="0"/>
      </w:pPr>
    </w:p>
    <w:p w14:paraId="6DBDEA0D" w14:textId="77777777" w:rsidR="00C10385" w:rsidRDefault="00C10385" w:rsidP="00DA2AA1">
      <w:pPr>
        <w:spacing w:after="0"/>
      </w:pPr>
    </w:p>
    <w:p w14:paraId="29C8D502" w14:textId="77777777" w:rsidR="00C10385" w:rsidRDefault="00C10385" w:rsidP="00DA2AA1">
      <w:pPr>
        <w:spacing w:after="0"/>
      </w:pPr>
    </w:p>
    <w:p w14:paraId="18A070F1" w14:textId="77777777" w:rsidR="00C10385" w:rsidRDefault="00C10385" w:rsidP="00DA2AA1">
      <w:pPr>
        <w:spacing w:after="0"/>
      </w:pPr>
    </w:p>
    <w:p w14:paraId="5E197E67" w14:textId="77777777" w:rsidR="00C10385" w:rsidRDefault="00C10385" w:rsidP="00DA2AA1">
      <w:pPr>
        <w:spacing w:after="0"/>
      </w:pPr>
    </w:p>
    <w:p w14:paraId="13131FBF" w14:textId="77777777" w:rsidR="00C10385" w:rsidRDefault="00C10385" w:rsidP="00DA2AA1">
      <w:pPr>
        <w:spacing w:after="0"/>
      </w:pPr>
    </w:p>
    <w:p w14:paraId="5E07D168" w14:textId="77777777" w:rsidR="00455BC3" w:rsidRDefault="00455BC3" w:rsidP="00455BC3"/>
    <w:p w14:paraId="098939D2" w14:textId="06B14F9B" w:rsidR="00C65836" w:rsidRDefault="009223DE" w:rsidP="009223DE">
      <w:pPr>
        <w:pStyle w:val="Heading3"/>
      </w:pPr>
      <w:r>
        <w:lastRenderedPageBreak/>
        <w:t>Box</w:t>
      </w:r>
      <w:r w:rsidR="00C10385">
        <w:t xml:space="preserve"> 1</w:t>
      </w:r>
      <w:r>
        <w:t xml:space="preserve">: </w:t>
      </w:r>
      <w:r w:rsidR="005E6CE5">
        <w:t xml:space="preserve">What is </w:t>
      </w:r>
      <w:r>
        <w:t>New</w:t>
      </w:r>
    </w:p>
    <w:p w14:paraId="2F152088" w14:textId="4BB01618" w:rsidR="005C46E5" w:rsidRDefault="009223DE" w:rsidP="009223DE">
      <w:pPr>
        <w:pStyle w:val="ListParagraph"/>
        <w:numPr>
          <w:ilvl w:val="0"/>
          <w:numId w:val="6"/>
        </w:numPr>
      </w:pPr>
      <w:r>
        <w:t xml:space="preserve">Living </w:t>
      </w:r>
      <w:r w:rsidR="005E6CE5">
        <w:t xml:space="preserve">systematic reviews </w:t>
      </w:r>
      <w:r>
        <w:t>will require updating of any included meta-analyses at each review update.</w:t>
      </w:r>
    </w:p>
    <w:p w14:paraId="610309AE" w14:textId="3D4C8311" w:rsidR="009223DE" w:rsidRDefault="009223DE" w:rsidP="009223DE">
      <w:pPr>
        <w:pStyle w:val="ListParagraph"/>
        <w:numPr>
          <w:ilvl w:val="0"/>
          <w:numId w:val="6"/>
        </w:numPr>
      </w:pPr>
      <w:r>
        <w:t xml:space="preserve">If </w:t>
      </w:r>
      <w:r w:rsidR="005E6CE5">
        <w:t xml:space="preserve">a living systematic review </w:t>
      </w:r>
      <w:r>
        <w:t>is used as part of a decision making process the frequent updating of the meta-analysis could lead to inappropriate conclusions being drawn, due to an inflated risk of falsely concluding statistical significance (Type I error).</w:t>
      </w:r>
    </w:p>
    <w:p w14:paraId="69C492BB" w14:textId="125F3676" w:rsidR="009223DE" w:rsidRDefault="009223DE" w:rsidP="009223DE">
      <w:pPr>
        <w:pStyle w:val="ListParagraph"/>
        <w:numPr>
          <w:ilvl w:val="0"/>
          <w:numId w:val="6"/>
        </w:numPr>
      </w:pPr>
      <w:r>
        <w:t>Four statistical methods exist to avoid Type I error inflation, and other statistical problems, that arise in repeated meta-analyses.</w:t>
      </w:r>
    </w:p>
    <w:p w14:paraId="2488B3BB" w14:textId="3B4CEFAE" w:rsidR="009223DE" w:rsidRDefault="009223DE" w:rsidP="009223DE">
      <w:pPr>
        <w:pStyle w:val="ListParagraph"/>
        <w:numPr>
          <w:ilvl w:val="0"/>
          <w:numId w:val="6"/>
        </w:numPr>
      </w:pPr>
      <w:r>
        <w:t xml:space="preserve">This paper gives an overview of these methods and how meta-analyses should be performed in </w:t>
      </w:r>
      <w:r w:rsidR="005E6CE5">
        <w:t>a living systematic review</w:t>
      </w:r>
      <w:r>
        <w:t>.</w:t>
      </w:r>
    </w:p>
    <w:p w14:paraId="588DD061" w14:textId="77777777" w:rsidR="005C46E5" w:rsidRDefault="005C46E5" w:rsidP="00455BC3"/>
    <w:p w14:paraId="0517B700" w14:textId="41C375E7" w:rsidR="00C10385" w:rsidRDefault="00C10385" w:rsidP="006D687D">
      <w:pPr>
        <w:pStyle w:val="Heading3"/>
      </w:pPr>
      <w:r>
        <w:t>Box 2: Living systematic reviews</w:t>
      </w:r>
    </w:p>
    <w:p w14:paraId="5F2DE7AA" w14:textId="77777777" w:rsidR="00C10385" w:rsidRDefault="00C10385" w:rsidP="000C3535">
      <w:pPr>
        <w:pStyle w:val="ListParagraph"/>
        <w:numPr>
          <w:ilvl w:val="0"/>
          <w:numId w:val="7"/>
        </w:numPr>
      </w:pPr>
      <w:r>
        <w:t xml:space="preserve">A systematic review which is continually updated, incorporating relevant new evidence as it becomes available </w:t>
      </w:r>
    </w:p>
    <w:p w14:paraId="235A5BCC" w14:textId="77777777" w:rsidR="00C10385" w:rsidRDefault="00C10385" w:rsidP="000C3535">
      <w:pPr>
        <w:pStyle w:val="ListParagraph"/>
        <w:numPr>
          <w:ilvl w:val="0"/>
          <w:numId w:val="7"/>
        </w:numPr>
      </w:pPr>
      <w:r>
        <w:t>An approach to review updating, not a formal review methodology</w:t>
      </w:r>
    </w:p>
    <w:p w14:paraId="1EC49BF9" w14:textId="77777777" w:rsidR="00C10385" w:rsidRDefault="00C10385" w:rsidP="000C3535">
      <w:pPr>
        <w:pStyle w:val="ListParagraph"/>
        <w:numPr>
          <w:ilvl w:val="0"/>
          <w:numId w:val="7"/>
        </w:numPr>
      </w:pPr>
      <w:r>
        <w:t>Can be applied to any type of review</w:t>
      </w:r>
    </w:p>
    <w:p w14:paraId="3A58ABED" w14:textId="77777777" w:rsidR="00C10385" w:rsidRDefault="00C10385" w:rsidP="000C3535">
      <w:pPr>
        <w:pStyle w:val="ListParagraph"/>
        <w:numPr>
          <w:ilvl w:val="0"/>
          <w:numId w:val="7"/>
        </w:numPr>
      </w:pPr>
      <w:r>
        <w:t>Uses standard systematic review methods</w:t>
      </w:r>
    </w:p>
    <w:p w14:paraId="5380044F" w14:textId="76C8833A" w:rsidR="005C46E5" w:rsidRDefault="00C10385" w:rsidP="000C3535">
      <w:pPr>
        <w:pStyle w:val="ListParagraph"/>
        <w:numPr>
          <w:ilvl w:val="0"/>
          <w:numId w:val="7"/>
        </w:numPr>
      </w:pPr>
      <w:r>
        <w:t>Explicit and a priori commitment to a pre-determined frequency of search and review updating</w:t>
      </w:r>
    </w:p>
    <w:p w14:paraId="71323A31" w14:textId="77777777" w:rsidR="005C46E5" w:rsidRDefault="005C46E5" w:rsidP="00455BC3"/>
    <w:p w14:paraId="2EEF4E6E" w14:textId="77777777" w:rsidR="005C46E5" w:rsidRDefault="005C46E5" w:rsidP="00455BC3"/>
    <w:p w14:paraId="2DA0A9B4" w14:textId="77777777" w:rsidR="005C46E5" w:rsidRDefault="005C46E5" w:rsidP="00455BC3"/>
    <w:p w14:paraId="091A4B2B" w14:textId="77777777" w:rsidR="00BC2783" w:rsidRDefault="00BC2783" w:rsidP="00455BC3"/>
    <w:p w14:paraId="079B2CC5" w14:textId="77777777" w:rsidR="005C46E5" w:rsidRDefault="005C46E5" w:rsidP="00455BC3"/>
    <w:p w14:paraId="594B204C" w14:textId="77777777" w:rsidR="00BF264F" w:rsidRDefault="00BF264F" w:rsidP="00455BC3"/>
    <w:p w14:paraId="3222DCA0" w14:textId="77777777" w:rsidR="00BF264F" w:rsidRDefault="00BF264F" w:rsidP="00455BC3"/>
    <w:p w14:paraId="7E76B7DE" w14:textId="77777777" w:rsidR="00BF264F" w:rsidRDefault="00BF264F" w:rsidP="00455BC3"/>
    <w:p w14:paraId="2B78C65F" w14:textId="77777777" w:rsidR="00BF264F" w:rsidRDefault="00BF264F" w:rsidP="00455BC3"/>
    <w:p w14:paraId="535EF4C4" w14:textId="77777777" w:rsidR="00BF264F" w:rsidRDefault="00BF264F" w:rsidP="00455BC3"/>
    <w:p w14:paraId="7CE0DD43" w14:textId="77777777" w:rsidR="00BF264F" w:rsidRDefault="00BF264F" w:rsidP="00455BC3"/>
    <w:p w14:paraId="59956047" w14:textId="77777777" w:rsidR="00BF264F" w:rsidRDefault="00BF264F" w:rsidP="00455BC3"/>
    <w:p w14:paraId="529B7742" w14:textId="77777777" w:rsidR="00BF264F" w:rsidRDefault="00BF264F" w:rsidP="00455BC3"/>
    <w:p w14:paraId="6CF95D98" w14:textId="77777777" w:rsidR="00455BC3" w:rsidRDefault="00455BC3" w:rsidP="00455BC3">
      <w:pPr>
        <w:pStyle w:val="Heading2"/>
      </w:pPr>
      <w:r>
        <w:lastRenderedPageBreak/>
        <w:t>Background</w:t>
      </w:r>
    </w:p>
    <w:p w14:paraId="35886FC1" w14:textId="1193AB26" w:rsidR="007921D4" w:rsidRDefault="007921D4" w:rsidP="007921D4">
      <w:r>
        <w:t xml:space="preserve">The key intention of a living systematic </w:t>
      </w:r>
      <w:proofErr w:type="gramStart"/>
      <w:r>
        <w:t>review ,</w:t>
      </w:r>
      <w:proofErr w:type="gramEnd"/>
      <w:r>
        <w:t xml:space="preserve"> which differentiates it from a standard systematic review, is that it will be updated frequently, </w:t>
      </w:r>
      <w:r w:rsidR="00A90124">
        <w:t xml:space="preserve">ideally </w:t>
      </w:r>
      <w:r>
        <w:t>as soon as any new relevant study is published or identified</w:t>
      </w:r>
      <w:r w:rsidR="003420DB">
        <w:t xml:space="preserve"> </w:t>
      </w:r>
      <w:r w:rsidR="003420DB">
        <w:fldChar w:fldCharType="begin">
          <w:fldData xml:space="preserve">PEVuZE5vdGU+PENpdGU+PEF1dGhvcj5FbGxpb3R0PC9BdXRob3I+PFllYXI+MjAxNDwvWWVhcj48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</w:fldData>
        </w:fldChar>
      </w:r>
      <w:r w:rsidR="004B5578">
        <w:instrText xml:space="preserve"> ADDIN EN.CITE </w:instrText>
      </w:r>
      <w:r w:rsidR="004B5578">
        <w:fldChar w:fldCharType="begin">
          <w:fldData xml:space="preserve">PEVuZE5vdGU+PENpdGU+PEF1dGhvcj5FbGxpb3R0PC9BdXRob3I+PFllYXI+MjAxNDwvWWVhcj48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</w:fldData>
        </w:fldChar>
      </w:r>
      <w:r w:rsidR="004B5578">
        <w:instrText xml:space="preserve"> ADDIN EN.CITE.DATA </w:instrText>
      </w:r>
      <w:r w:rsidR="004B5578">
        <w:fldChar w:fldCharType="end"/>
      </w:r>
      <w:r w:rsidR="003420DB">
        <w:fldChar w:fldCharType="separate"/>
      </w:r>
      <w:r w:rsidR="004B5578">
        <w:rPr>
          <w:noProof/>
        </w:rPr>
        <w:t>(1-3)</w:t>
      </w:r>
      <w:r w:rsidR="003420DB">
        <w:fldChar w:fldCharType="end"/>
      </w:r>
      <w:r w:rsidR="003420DB">
        <w:t>.</w:t>
      </w:r>
      <w:r w:rsidR="000C3DF4" w:rsidRPr="000C3DF4">
        <w:t xml:space="preserve"> </w:t>
      </w:r>
      <w:r w:rsidR="00F77790">
        <w:t xml:space="preserve">Over time the information available to be included </w:t>
      </w:r>
      <w:r w:rsidR="00CA69B8">
        <w:t>m</w:t>
      </w:r>
      <w:r w:rsidR="00F77790">
        <w:t>ay increase, requiring the review to be updated to ensure it is presenting the best available evidence. In many updates this will require updating one or more of the meta-analyses included in the review.</w:t>
      </w:r>
    </w:p>
    <w:p w14:paraId="129485C7" w14:textId="13958897" w:rsidR="00D43E44" w:rsidRPr="00D43E44" w:rsidRDefault="00A90124" w:rsidP="007921D4">
      <w:r w:rsidRPr="00A90124">
        <w:t>There are two purposes for u</w:t>
      </w:r>
      <w:r w:rsidR="0049432B">
        <w:t xml:space="preserve">ndertaking a </w:t>
      </w:r>
      <w:r w:rsidR="005E6CE5">
        <w:t>living systematic review</w:t>
      </w:r>
      <w:r w:rsidR="0049432B">
        <w:t xml:space="preserve">, which while </w:t>
      </w:r>
      <w:r w:rsidRPr="00A90124">
        <w:t>subtly different, have implications for the methods used to update meta-analyses.</w:t>
      </w:r>
      <w:r>
        <w:t xml:space="preserve"> </w:t>
      </w:r>
      <w:r w:rsidRPr="00A90124">
        <w:t>The first purpose is to present a summary of the evidence at the time of the most recent update.</w:t>
      </w:r>
      <w:r>
        <w:t xml:space="preserve"> </w:t>
      </w:r>
      <w:r w:rsidR="00625A09">
        <w:t>For this purpose</w:t>
      </w:r>
      <w:r>
        <w:t xml:space="preserve"> </w:t>
      </w:r>
      <w:r w:rsidR="00F77790">
        <w:t xml:space="preserve">simply </w:t>
      </w:r>
      <w:r>
        <w:t>repeating each meta-analysis (whether fixed or random-effects), adding the newly-identified studies and presenting new forest plots and summary estimates</w:t>
      </w:r>
      <w:r w:rsidR="00F77790">
        <w:t>, may be the most appropriate approach</w:t>
      </w:r>
      <w:r w:rsidR="00A95FFA">
        <w:t>.</w:t>
      </w:r>
      <w:r w:rsidR="00D43E44">
        <w:t xml:space="preserve"> </w:t>
      </w:r>
      <w:r>
        <w:t xml:space="preserve">All other components of the meta-analyses, such as assessment of heterogeneity, subgroup analysis and investigations of reporting bias will also have to be updated and repeated. </w:t>
      </w:r>
      <w:r w:rsidR="00D43E44">
        <w:t xml:space="preserve">Provided the meta-analysis methods used are appropriate, this approach will give the best estimate of the effect of interest at that point in time </w:t>
      </w:r>
      <w:r w:rsidR="00D43E44">
        <w:fldChar w:fldCharType="begin"/>
      </w:r>
      <w:r w:rsidR="00EE053C">
        <w:instrText xml:space="preserve"> ADDIN EN.CITE &lt;EndNote&gt;&lt;Cite&gt;&lt;Author&gt;Ioannidis&lt;/Author&gt;&lt;RecNum&gt;103&lt;/RecNum&gt;&lt;DisplayText&gt;(4)&lt;/DisplayText&gt;&lt;record&gt;&lt;rec-number&gt;103&lt;/rec-number&gt;&lt;foreign-keys&gt;&lt;key app="EN" db-id="sa2esdwdtdvdr1e0axqptzs8tr0etf9aar0f" timestamp="1497274759"&gt;103&lt;/key&gt;&lt;/foreign-keys&gt;&lt;ref-type name="Journal Article"&gt;17&lt;/ref-type&gt;&lt;contributors&gt;&lt;authors&gt;&lt;author&gt;Ioannidis, J. P.&lt;/author&gt;&lt;author&gt;Contopoulos-Ioannidis, D. G.&lt;/author&gt;&lt;author&gt;Lau, J.&lt;/author&gt;&lt;/authors&gt;&lt;translated-authors&gt;&lt;author&gt;J. Clin Epidemiol&lt;/author&gt;&lt;/translated-authors&gt;&lt;/contributors&gt;&lt;auth-address&gt;Therapeutics Research Program, Division of Aids, National Institute of Allergy and Infectious Diseases, National Institutes of Health, Bethesda, Maryland, USA. FAU - Contopoulos-Ioannidis, D G&lt;/auth-address&gt;&lt;titles&gt;&lt;title&gt;Recursive cumulative meta-analysis: a diagnostic for the evolution of total randomized evidence from group and individual patient data&lt;/title&gt;&lt;secondary-title&gt;Journal of Clinical Epidemiology&lt;/secondary-title&gt;&lt;/titles&gt;&lt;periodical&gt;&lt;full-title&gt;Journal of Clinical Epidemiology&lt;/full-title&gt;&lt;/periodical&gt;&lt;pages&gt;281-291&lt;/pages&gt;&lt;volume&gt;52&lt;/volume&gt;&lt;dates&gt;&lt;year&gt;1999&lt;/year&gt;&lt;pub-dates&gt;&lt;date&gt;19990526 DCOM- 19990526&lt;/date&gt;&lt;/pub-dates&gt;&lt;/dates&gt;&lt;urls&gt;&lt;/urls&gt;&lt;remote-database-provider&gt;1999 Apr&lt;/remote-database-provider&gt;&lt;research-notes&gt;0 (Antiviral Agents)&amp;#xD;X4HES1O11F (Acyclovir)&lt;/research-notes&gt;&lt;language&gt;eng&lt;/language&gt;&lt;/record&gt;&lt;/Cite&gt;&lt;/EndNote&gt;</w:instrText>
      </w:r>
      <w:r w:rsidR="00D43E44">
        <w:fldChar w:fldCharType="separate"/>
      </w:r>
      <w:r w:rsidR="004B5578">
        <w:rPr>
          <w:noProof/>
        </w:rPr>
        <w:t>(4)</w:t>
      </w:r>
      <w:r w:rsidR="00D43E44">
        <w:fldChar w:fldCharType="end"/>
      </w:r>
      <w:r w:rsidR="00D43E44">
        <w:t xml:space="preserve">. However both the reviewers and readers should be aware that the results may change at later updates, and findings may be highly uncertain if there are few </w:t>
      </w:r>
      <w:r w:rsidR="00DA7BB3">
        <w:t xml:space="preserve">studies </w:t>
      </w:r>
      <w:r w:rsidR="00D43E44">
        <w:t>or participants included in the analysis.</w:t>
      </w:r>
    </w:p>
    <w:p w14:paraId="6CBCD17E" w14:textId="15A54007" w:rsidR="00F145EA" w:rsidRDefault="00EA16F1" w:rsidP="007921D4">
      <w:r w:rsidRPr="001D3CA6">
        <w:t xml:space="preserve">Systematic reviews and meta-analyses are </w:t>
      </w:r>
      <w:r>
        <w:t xml:space="preserve">also </w:t>
      </w:r>
      <w:r w:rsidRPr="001D3CA6">
        <w:t>used</w:t>
      </w:r>
      <w:r>
        <w:t xml:space="preserve"> for clinical decision making, </w:t>
      </w:r>
      <w:r w:rsidRPr="001D3CA6">
        <w:t>guideline development, and reimbursement decisions. Typically, the level of credibility for the meta-analyses of many beneficial and harmful outcomes are considered before making recommendations for practice</w:t>
      </w:r>
      <w:r>
        <w:t xml:space="preserve">. </w:t>
      </w:r>
      <w:r>
        <w:t xml:space="preserve">A </w:t>
      </w:r>
      <w:r w:rsidR="005E6CE5">
        <w:t>living systematic review</w:t>
      </w:r>
      <w:r>
        <w:t xml:space="preserve"> in particular might be used to support the creation of “living guidelines” </w:t>
      </w:r>
      <w:r>
        <w:fldChar w:fldCharType="begin"/>
      </w:r>
      <w:r>
        <w:instrText xml:space="preserve"> ADDIN EN.CITE &lt;EndNote&gt;&lt;Cite&gt;&lt;Author&gt;Akl&lt;/Author&gt;&lt;Year&gt;2017&lt;/Year&gt;&lt;RecNum&gt;213&lt;/RecNum&gt;&lt;DisplayText&gt;(5)&lt;/DisplayText&gt;&lt;record&gt;&lt;rec-number&gt;213&lt;/rec-number&gt;&lt;foreign-keys&gt;&lt;key app="EN" db-id="sa2esdwdtdvdr1e0axqptzs8tr0etf9aar0f" timestamp="1498226637"&gt;213&lt;/key&gt;&lt;/foreign-keys&gt;&lt;ref-type name="Journal Article"&gt;17&lt;/ref-type&gt;&lt;contributors&gt;&lt;authors&gt;&lt;author&gt;Akl, E. A.&lt;/author&gt;&lt;author&gt;Meerpohl, J. J.&lt;/author&gt;&lt;author&gt;Elliott, J. H.&lt;/author&gt;&lt;author&gt;Kahale, L.&lt;/author&gt;&lt;author&gt;Schunemann, H. J.&lt;/author&gt;&lt;/authors&gt;&lt;/contributors&gt;&lt;titles&gt;&lt;title&gt;Living guidelines: using living systematic reviews to support up to date health guidelines&lt;/title&gt;&lt;secondary-title&gt;Journal of Clinical Epidemiology&lt;/secondary-title&gt;&lt;/titles&gt;&lt;periodical&gt;&lt;full-title&gt;Journal of Clinical Epidemiology&lt;/full-title&gt;&lt;/periodical&gt;&lt;dates&gt;&lt;year&gt;2017&lt;/year&gt;&lt;/dates&gt;&lt;urls&gt;&lt;/urls&gt;&lt;/record&gt;&lt;/Cite&gt;&lt;/EndNote&gt;</w:instrText>
      </w:r>
      <w:r>
        <w:fldChar w:fldCharType="separate"/>
      </w:r>
      <w:r>
        <w:rPr>
          <w:noProof/>
        </w:rPr>
        <w:t>(5)</w:t>
      </w:r>
      <w:r>
        <w:fldChar w:fldCharType="end"/>
      </w:r>
      <w:r>
        <w:t>, in which the best available evidence about the benefits and harms of an intervention is used to inform frequently updated recommendations about the use of the intervention.</w:t>
      </w:r>
      <w:r>
        <w:t xml:space="preserve"> T</w:t>
      </w:r>
      <w:r w:rsidRPr="001D3CA6">
        <w:t xml:space="preserve">he </w:t>
      </w:r>
      <w:r w:rsidR="00DD2259">
        <w:t xml:space="preserve">effect estimate from the meta-analysis </w:t>
      </w:r>
      <w:r>
        <w:t xml:space="preserve">and its precision (or confidence interval) </w:t>
      </w:r>
      <w:r w:rsidRPr="001D3CA6">
        <w:t>is one of the deciding factors in grading the existing evidence, and in this paper we discuss the implications of continu</w:t>
      </w:r>
      <w:r w:rsidR="0086407C">
        <w:t>ally</w:t>
      </w:r>
      <w:r w:rsidRPr="001D3CA6">
        <w:t xml:space="preserve"> </w:t>
      </w:r>
      <w:r w:rsidR="004D4A25">
        <w:t xml:space="preserve">or frequently </w:t>
      </w:r>
      <w:r w:rsidRPr="001D3CA6">
        <w:t>updat</w:t>
      </w:r>
      <w:r w:rsidR="004D4A25">
        <w:t>ing</w:t>
      </w:r>
      <w:r w:rsidRPr="001D3CA6">
        <w:t xml:space="preserve"> meta-analys</w:t>
      </w:r>
      <w:r w:rsidR="004D4A25">
        <w:t>e</w:t>
      </w:r>
      <w:r w:rsidRPr="001D3CA6">
        <w:t xml:space="preserve">s </w:t>
      </w:r>
      <w:r w:rsidR="004D4A25">
        <w:t>for</w:t>
      </w:r>
      <w:r w:rsidRPr="001D3CA6">
        <w:t xml:space="preserve"> the statistical precision of the summary effects</w:t>
      </w:r>
      <w:r>
        <w:t xml:space="preserve">. </w:t>
      </w:r>
      <w:r w:rsidR="00F77790" w:rsidRPr="00F77790">
        <w:t xml:space="preserve"> </w:t>
      </w:r>
    </w:p>
    <w:p w14:paraId="7BFE3F31" w14:textId="38E78D5A" w:rsidR="001F5CAE" w:rsidRDefault="00D66124" w:rsidP="007921D4">
      <w:r>
        <w:t>I</w:t>
      </w:r>
      <w:r w:rsidR="00F30188">
        <w:t xml:space="preserve">n a </w:t>
      </w:r>
      <w:r w:rsidR="001F5CAE">
        <w:t xml:space="preserve">meta-analysis of clinical trials we may wish to determine if </w:t>
      </w:r>
      <w:r w:rsidR="002C4B88">
        <w:t>an</w:t>
      </w:r>
      <w:r w:rsidR="001F5CAE">
        <w:t xml:space="preserve"> experimental treatment is superior, inferior or equivalent to </w:t>
      </w:r>
      <w:r w:rsidR="002C4B88">
        <w:t>a</w:t>
      </w:r>
      <w:r w:rsidR="001F5CAE">
        <w:t xml:space="preserve"> control treatment. </w:t>
      </w:r>
      <w:r w:rsidR="00F77790">
        <w:t>I</w:t>
      </w:r>
      <w:r w:rsidR="00D80F8C">
        <w:t xml:space="preserve">f </w:t>
      </w:r>
      <w:r w:rsidR="00772DE3">
        <w:t xml:space="preserve">the review presents </w:t>
      </w:r>
      <w:r w:rsidR="00D80F8C">
        <w:t xml:space="preserve">assessments of statistical significance </w:t>
      </w:r>
      <w:r w:rsidR="00772DE3">
        <w:t>with a</w:t>
      </w:r>
      <w:r w:rsidR="00D80F8C">
        <w:t xml:space="preserve"> conventional 95% confidence interval, or a p-value of 0.05</w:t>
      </w:r>
      <w:r w:rsidR="00425880">
        <w:t>,</w:t>
      </w:r>
      <w:r w:rsidR="00D80F8C">
        <w:t xml:space="preserve"> then updating of the meta-analyses </w:t>
      </w:r>
      <w:r w:rsidR="00772DE3">
        <w:t>may</w:t>
      </w:r>
      <w:r w:rsidR="00D80F8C">
        <w:t xml:space="preserve"> overestimate the number of </w:t>
      </w:r>
      <w:r w:rsidR="00772DE3">
        <w:t xml:space="preserve">meta-analyses considered </w:t>
      </w:r>
      <w:r w:rsidR="00D80F8C">
        <w:t xml:space="preserve">statistically significant. </w:t>
      </w:r>
      <w:r w:rsidR="005C6969">
        <w:t>W</w:t>
      </w:r>
      <w:r w:rsidR="00D80F8C">
        <w:t>hile each individual analysis has only a 5% chance of finding a statistically significant</w:t>
      </w:r>
      <w:r w:rsidR="008D3F78">
        <w:t xml:space="preserve"> result when, in fact, ther</w:t>
      </w:r>
      <w:r w:rsidR="00D80F8C">
        <w:t>e</w:t>
      </w:r>
      <w:r w:rsidR="008D3F78">
        <w:t xml:space="preserve"> </w:t>
      </w:r>
      <w:r w:rsidR="00D80F8C">
        <w:t>is none (Type I error)</w:t>
      </w:r>
      <w:r w:rsidR="008D3F78">
        <w:t xml:space="preserve">, the chance of finding a false statistical significant result in any one meta-analysis </w:t>
      </w:r>
      <w:r w:rsidR="0093628F">
        <w:t>increases</w:t>
      </w:r>
      <w:r w:rsidR="008D3F78">
        <w:t xml:space="preserve"> as we </w:t>
      </w:r>
      <w:r w:rsidR="0093628F">
        <w:t>repeat these analyses with each review update</w:t>
      </w:r>
      <w:r w:rsidR="003420DB">
        <w:t xml:space="preserve"> </w:t>
      </w:r>
      <w:r w:rsidR="00EE053C">
        <w:fldChar w:fldCharType="begin"/>
      </w:r>
      <w:r w:rsidR="00EE053C">
        <w:instrText xml:space="preserve"> ADDIN EN.CITE &lt;EndNote&gt;&lt;Cite&gt;&lt;Author&gt;Borm&lt;/Author&gt;&lt;Year&gt;2009&lt;/Year&gt;&lt;RecNum&gt;32&lt;/RecNum&gt;&lt;DisplayText&gt;(6)&lt;/DisplayText&gt;&lt;record&gt;&lt;rec-number&gt;32&lt;/rec-number&gt;&lt;foreign-keys&gt;&lt;key app="EN" db-id="sa2esdwdtdvdr1e0axqptzs8tr0etf9aar0f" timestamp="1488301205"&gt;32&lt;/key&gt;&lt;key app="ENWeb" db-id=""&gt;0&lt;/key&gt;&lt;/foreign-keys&gt;&lt;ref-type name="Journal Article"&gt;17&lt;/ref-type&gt;&lt;contributors&gt;&lt;authors&gt;&lt;author&gt;Borm, G. F.&lt;/author&gt;&lt;author&gt;Donders, A. R.&lt;/author&gt;&lt;/authors&gt;&lt;/contributors&gt;&lt;auth-address&gt;Department of Epidemiology, Biostatistics and HTA (EBH 133), Radboud University Nijmegen Medical Centre, Nijmegen, The Netherlands. g.borm@ebh.umcn.nl&lt;/auth-address&gt;&lt;titles&gt;&lt;title&gt;Updating meta-analyses leads to larger type I errors than publication bias&lt;/title&gt;&lt;secondary-title&gt;J Clin Epidemiol&lt;/secondary-title&gt;&lt;/titles&gt;&lt;periodical&gt;&lt;full-title&gt;J Clin Epidemiol&lt;/full-title&gt;&lt;/periodical&gt;&lt;pages&gt;825-830 e10&lt;/pages&gt;&lt;volume&gt;62&lt;/volume&gt;&lt;number&gt;8&lt;/number&gt;&lt;keywords&gt;&lt;keyword&gt;Data Interpretation, Statistical&lt;/keyword&gt;&lt;keyword&gt;Humans&lt;/keyword&gt;&lt;keyword&gt;*Meta-Analysis as Topic&lt;/keyword&gt;&lt;keyword&gt;*Publication Bias&lt;/keyword&gt;&lt;keyword&gt;Randomized Controlled Trials as Topic&lt;/keyword&gt;&lt;keyword&gt;Treatment Outcome&lt;/keyword&gt;&lt;/keywords&gt;&lt;dates&gt;&lt;year&gt;2009&lt;/year&gt;&lt;pub-dates&gt;&lt;date&gt;Aug&lt;/date&gt;&lt;/pub-dates&gt;&lt;/dates&gt;&lt;isbn&gt;1878-5921 (Electronic)&amp;#xD;0895-4356 (Linking)&lt;/isbn&gt;&lt;accession-num&gt;19136233&lt;/accession-num&gt;&lt;urls&gt;&lt;related-urls&gt;&lt;url&gt;https://www.ncbi.nlm.nih.gov/pubmed/19136233&lt;/url&gt;&lt;url&gt;http://ac.els-cdn.com/S0895435608002564/1-s2.0-S0895435608002564-main.pdf?_tid=e08bcb8a-4f78-11e7-bca5-00000aacb361&amp;amp;acdnat=1497276804_4af5d8f3bc123a3d380416d17f5721e4&lt;/url&gt;&lt;/related-urls&gt;&lt;/urls&gt;&lt;electronic-resource-num&gt;10.1016/j.jclinepi.2008.08.010&lt;/electronic-resource-num&gt;&lt;/record&gt;&lt;/Cite&gt;&lt;/EndNote&gt;</w:instrText>
      </w:r>
      <w:r w:rsidR="00EE053C">
        <w:fldChar w:fldCharType="separate"/>
      </w:r>
      <w:r w:rsidR="00EE053C">
        <w:rPr>
          <w:noProof/>
        </w:rPr>
        <w:t>(6)</w:t>
      </w:r>
      <w:r w:rsidR="00EE053C">
        <w:fldChar w:fldCharType="end"/>
      </w:r>
      <w:r w:rsidR="00C31139">
        <w:t>.</w:t>
      </w:r>
    </w:p>
    <w:p w14:paraId="63CB2E30" w14:textId="11DC315F" w:rsidR="00C31139" w:rsidRDefault="00C31139" w:rsidP="00C31139">
      <w:r>
        <w:t xml:space="preserve">As an example, consider a sequence of clinical trials of a new intervention compared to a control, with an updated meta-analysis conducted as soon as each new trial is published. </w:t>
      </w:r>
      <w:r w:rsidR="0081303B">
        <w:t xml:space="preserve">Suppose </w:t>
      </w:r>
      <w:r w:rsidR="002D5C26">
        <w:t xml:space="preserve">that </w:t>
      </w:r>
      <w:r w:rsidR="0081303B">
        <w:t xml:space="preserve">there is </w:t>
      </w:r>
      <w:r>
        <w:t xml:space="preserve">no </w:t>
      </w:r>
      <w:r w:rsidR="0081303B">
        <w:t xml:space="preserve">true </w:t>
      </w:r>
      <w:r>
        <w:t xml:space="preserve">difference in effect between </w:t>
      </w:r>
      <w:r w:rsidR="0081303B">
        <w:t xml:space="preserve">intervention groups on a particular outcome. </w:t>
      </w:r>
      <w:r w:rsidR="002D5C26">
        <w:t>In this circumstance</w:t>
      </w:r>
      <w:r w:rsidR="001F628A">
        <w:t xml:space="preserve">, the </w:t>
      </w:r>
      <w:r w:rsidR="00CA69B8">
        <w:t xml:space="preserve">Type </w:t>
      </w:r>
      <w:r>
        <w:t xml:space="preserve">I error </w:t>
      </w:r>
      <w:r w:rsidR="001F628A">
        <w:t>rate</w:t>
      </w:r>
      <w:r w:rsidR="00140A65">
        <w:t>,</w:t>
      </w:r>
      <w:r w:rsidR="001F628A">
        <w:t xml:space="preserve"> </w:t>
      </w:r>
      <w:r>
        <w:t>of incorrectly getting a statistically significant result</w:t>
      </w:r>
      <w:r w:rsidR="00140A65">
        <w:t>,</w:t>
      </w:r>
      <w:r>
        <w:t xml:space="preserve"> rises rapidly with each new </w:t>
      </w:r>
      <w:r w:rsidR="00F77790">
        <w:t>analysis</w:t>
      </w:r>
      <w:r>
        <w:t xml:space="preserve">, as shown in Figure 1. </w:t>
      </w:r>
      <w:r w:rsidR="00D85436">
        <w:t xml:space="preserve"> </w:t>
      </w:r>
      <w:r w:rsidR="003A6197">
        <w:rPr>
          <w:lang w:val="en-US"/>
        </w:rPr>
        <w:t>Similarly</w:t>
      </w:r>
      <w:r w:rsidR="00D85436">
        <w:rPr>
          <w:lang w:val="en-US"/>
        </w:rPr>
        <w:t xml:space="preserve">, the confidence intervals that often </w:t>
      </w:r>
      <w:r w:rsidR="003A6197">
        <w:rPr>
          <w:lang w:val="en-US"/>
        </w:rPr>
        <w:t>accompany</w:t>
      </w:r>
      <w:r w:rsidR="00D85436">
        <w:rPr>
          <w:lang w:val="en-US"/>
        </w:rPr>
        <w:t xml:space="preserve"> the summary effect </w:t>
      </w:r>
      <w:r w:rsidR="00207DFE">
        <w:rPr>
          <w:lang w:val="en-US"/>
        </w:rPr>
        <w:t>will be too</w:t>
      </w:r>
      <w:r w:rsidR="00D85436">
        <w:rPr>
          <w:lang w:val="en-US"/>
        </w:rPr>
        <w:t xml:space="preserve"> narrow if calculated using </w:t>
      </w:r>
      <w:r w:rsidR="00AE5AC2">
        <w:rPr>
          <w:lang w:val="en-US"/>
        </w:rPr>
        <w:t>a conventional meta-analysis</w:t>
      </w:r>
      <w:r w:rsidR="00D85436">
        <w:rPr>
          <w:lang w:val="en-US"/>
        </w:rPr>
        <w:t xml:space="preserve">. </w:t>
      </w:r>
      <w:r w:rsidR="00C44B22">
        <w:t>Therefore</w:t>
      </w:r>
      <w:r>
        <w:t xml:space="preserve">, </w:t>
      </w:r>
      <w:r w:rsidR="00C44B22">
        <w:t>u</w:t>
      </w:r>
      <w:r>
        <w:t xml:space="preserve">sing </w:t>
      </w:r>
      <w:r w:rsidR="00C44B22">
        <w:t>assessment</w:t>
      </w:r>
      <w:r>
        <w:t>s</w:t>
      </w:r>
      <w:r w:rsidR="00C44B22">
        <w:t xml:space="preserve"> </w:t>
      </w:r>
      <w:r>
        <w:t xml:space="preserve">of statistical significance at any individual update of a meta-analysis </w:t>
      </w:r>
      <w:r w:rsidR="00441D72">
        <w:lastRenderedPageBreak/>
        <w:t>carries a substantial risk of erroneously concluding that the new intervention is beneficial (or harmful). More formally, repeating a meta-analysis inflates the Type I error.</w:t>
      </w:r>
      <w:r w:rsidR="00207DFE">
        <w:t xml:space="preserve"> </w:t>
      </w:r>
    </w:p>
    <w:p w14:paraId="04B7DD27" w14:textId="77777777" w:rsidR="005E5C44" w:rsidRDefault="005E5C44" w:rsidP="00C31139">
      <w:r>
        <w:t>[Figure 1 here]</w:t>
      </w:r>
    </w:p>
    <w:p w14:paraId="20A9D912" w14:textId="59EB195A" w:rsidR="00174B25" w:rsidRDefault="00643B87" w:rsidP="00174B25">
      <w:r>
        <w:t xml:space="preserve">In </w:t>
      </w:r>
      <w:r w:rsidR="005E6CE5">
        <w:t xml:space="preserve">a living systematic review </w:t>
      </w:r>
      <w:r>
        <w:t xml:space="preserve">we may also wish to determine when there is </w:t>
      </w:r>
      <w:r w:rsidR="00986D5C">
        <w:t xml:space="preserve">sufficient evidence such that we can be confident </w:t>
      </w:r>
      <w:r>
        <w:t xml:space="preserve">there is no meaningful effect to detect (such as no </w:t>
      </w:r>
      <w:r w:rsidR="00425D3E">
        <w:t xml:space="preserve">important </w:t>
      </w:r>
      <w:r>
        <w:t xml:space="preserve">difference in effect between new intervention and the control). This should be achieved </w:t>
      </w:r>
      <w:r w:rsidR="00174B25">
        <w:t>so that</w:t>
      </w:r>
      <w:r>
        <w:t xml:space="preserve"> a Type II error</w:t>
      </w:r>
      <w:r w:rsidR="00174B25">
        <w:t xml:space="preserve"> is avoided</w:t>
      </w:r>
      <w:r w:rsidR="000300E8">
        <w:t xml:space="preserve">; that is, the error of failing </w:t>
      </w:r>
      <w:r w:rsidR="00174B25">
        <w:t xml:space="preserve">to detect a genuine effect, and </w:t>
      </w:r>
      <w:r w:rsidR="0075606B">
        <w:t xml:space="preserve">so </w:t>
      </w:r>
      <w:r w:rsidR="00174B25">
        <w:t xml:space="preserve">that </w:t>
      </w:r>
      <w:r w:rsidR="002370F7">
        <w:t>no</w:t>
      </w:r>
      <w:r w:rsidR="00174B25">
        <w:t xml:space="preserve"> future update will detect any evidence of </w:t>
      </w:r>
      <w:r w:rsidR="00BF6762">
        <w:t xml:space="preserve">a clinically meaningful </w:t>
      </w:r>
      <w:r w:rsidR="00174B25">
        <w:t>effect.</w:t>
      </w:r>
      <w:r>
        <w:t xml:space="preserve"> In a c</w:t>
      </w:r>
      <w:r w:rsidR="00174B25">
        <w:t>linical trial</w:t>
      </w:r>
      <w:r>
        <w:t xml:space="preserve"> we might select an effect size to identify, such as a minimal </w:t>
      </w:r>
      <w:r w:rsidR="00174B25">
        <w:t>clinically meaningful</w:t>
      </w:r>
      <w:r>
        <w:t xml:space="preserve"> effect, a statistical power to detect that effect (e.g</w:t>
      </w:r>
      <w:r w:rsidR="00174B25">
        <w:t>.</w:t>
      </w:r>
      <w:r>
        <w:t xml:space="preserve"> 80 or 90%) and calculate the required sample size for the trial</w:t>
      </w:r>
      <w:r w:rsidR="00174B25">
        <w:t xml:space="preserve">. We </w:t>
      </w:r>
      <w:r w:rsidR="00AE5AC2">
        <w:t xml:space="preserve">might </w:t>
      </w:r>
      <w:r w:rsidR="00174B25">
        <w:t>conclude that the true effect size is less than the clinically meaningful effect if no statistically significant result is found once the specified sample size has been reached</w:t>
      </w:r>
      <w:r w:rsidR="00EE053C">
        <w:t xml:space="preserve"> </w:t>
      </w:r>
      <w:r w:rsidR="00EE053C">
        <w:fldChar w:fldCharType="begin"/>
      </w:r>
      <w:r w:rsidR="00EE053C">
        <w:instrText xml:space="preserve"> ADDIN EN.CITE &lt;EndNote&gt;&lt;Cite&gt;&lt;Author&gt;Sutton&lt;/Author&gt;&lt;Year&gt;2007&lt;/Year&gt;&lt;RecNum&gt;51&lt;/RecNum&gt;&lt;DisplayText&gt;(7)&lt;/DisplayText&gt;&lt;record&gt;&lt;rec-number&gt;51&lt;/rec-number&gt;&lt;foreign-keys&gt;&lt;key app="EN" db-id="sa2esdwdtdvdr1e0axqptzs8tr0etf9aar0f" timestamp="1488301268"&gt;51&lt;/key&gt;&lt;key app="ENWeb" db-id=""&gt;0&lt;/key&gt;&lt;/foreign-keys&gt;&lt;ref-type name="Journal Article"&gt;17&lt;/ref-type&gt;&lt;contributors&gt;&lt;authors&gt;&lt;author&gt;Sutton, A. J.&lt;/author&gt;&lt;author&gt;Cooper, N. J.&lt;/author&gt;&lt;author&gt;Jones, D. R.&lt;/author&gt;&lt;author&gt;Lambert, P. C.&lt;/author&gt;&lt;author&gt;Thompson, J. R.&lt;/author&gt;&lt;author&gt;Abrams, K. R.&lt;/author&gt;&lt;/authors&gt;&lt;/contributors&gt;&lt;auth-address&gt;Department of Health Sciences, University of Leicester, Leicester, UK. ajs22@le.ac.uk&lt;/auth-address&gt;&lt;titles&gt;&lt;title&gt;Evidence-based sample size calculations based upon updated meta-analysis&lt;/title&gt;&lt;secondary-title&gt;Stat Med&lt;/secondary-title&gt;&lt;/titles&gt;&lt;periodical&gt;&lt;full-title&gt;Stat Med&lt;/full-title&gt;&lt;/periodical&gt;&lt;pages&gt;2479-500&lt;/pages&gt;&lt;volume&gt;26&lt;/volume&gt;&lt;number&gt;12&lt;/number&gt;&lt;keywords&gt;&lt;keyword&gt;Anti-Bacterial Agents/standards/therapeutic use&lt;/keyword&gt;&lt;keyword&gt;*Bayes Theorem&lt;/keyword&gt;&lt;keyword&gt;Common Cold/drug therapy&lt;/keyword&gt;&lt;keyword&gt;Computer Simulation&lt;/keyword&gt;&lt;keyword&gt;Humans&lt;/keyword&gt;&lt;keyword&gt;*Meta-Analysis as Topic&lt;/keyword&gt;&lt;keyword&gt;Randomized Controlled Trials as Topic/*methods&lt;/keyword&gt;&lt;keyword&gt;*Sample Size&lt;/keyword&gt;&lt;/keywords&gt;&lt;dates&gt;&lt;year&gt;2007&lt;/year&gt;&lt;pub-dates&gt;&lt;date&gt;May 30&lt;/date&gt;&lt;/pub-dates&gt;&lt;/dates&gt;&lt;isbn&gt;0277-6715 (Print)&amp;#xD;0277-6715 (Linking)&lt;/isbn&gt;&lt;accession-num&gt;16981184&lt;/accession-num&gt;&lt;urls&gt;&lt;related-urls&gt;&lt;url&gt;https://www.ncbi.nlm.nih.gov/pubmed/16981184&lt;/url&gt;&lt;url&gt;http://onlinelibrary.wiley.com/store/10.1002/sim.2704/asset/2704_ftp.pdf?v=1&amp;amp;t=j3u7xuwc&amp;amp;s=766305270676251f8c020c2f776cea49aaea5630&lt;/url&gt;&lt;/related-urls&gt;&lt;/urls&gt;&lt;electronic-resource-num&gt;10.1002/sim.2704&lt;/electronic-resource-num&gt;&lt;/record&gt;&lt;/Cite&gt;&lt;/EndNote&gt;</w:instrText>
      </w:r>
      <w:r w:rsidR="00EE053C">
        <w:fldChar w:fldCharType="separate"/>
      </w:r>
      <w:r w:rsidR="00EE053C">
        <w:rPr>
          <w:noProof/>
        </w:rPr>
        <w:t>(7)</w:t>
      </w:r>
      <w:r w:rsidR="00EE053C">
        <w:fldChar w:fldCharType="end"/>
      </w:r>
      <w:r w:rsidR="00174B25">
        <w:t xml:space="preserve">. A similar approach can be taken </w:t>
      </w:r>
      <w:r w:rsidR="00D45857">
        <w:t>with meta-analyses, including those</w:t>
      </w:r>
      <w:r w:rsidR="00174B25">
        <w:t xml:space="preserve"> in </w:t>
      </w:r>
      <w:r w:rsidR="00D45857">
        <w:t>a</w:t>
      </w:r>
      <w:r w:rsidR="00174B25">
        <w:t xml:space="preserve"> </w:t>
      </w:r>
      <w:r w:rsidR="005E6CE5">
        <w:t>living systematic review</w:t>
      </w:r>
      <w:r w:rsidR="00174B25">
        <w:t xml:space="preserve">. However previous analyses have found that few meta-analyses ever reach a sufficient sample size </w:t>
      </w:r>
      <w:r w:rsidR="00174B25">
        <w:fldChar w:fldCharType="begin"/>
      </w:r>
      <w:r w:rsidR="00EE053C">
        <w:instrText xml:space="preserve"> ADDIN EN.CITE &lt;EndNote&gt;&lt;Cite&gt;&lt;Author&gt;Turner&lt;/Author&gt;&lt;Year&gt;2013&lt;/Year&gt;&lt;RecNum&gt;68&lt;/RecNum&gt;&lt;DisplayText&gt;(8)&lt;/DisplayText&gt;&lt;record&gt;&lt;rec-number&gt;68&lt;/rec-number&gt;&lt;foreign-keys&gt;&lt;key app="EN" db-id="sa2esdwdtdvdr1e0axqptzs8tr0etf9aar0f" timestamp="1488301323"&gt;68&lt;/key&gt;&lt;key app="ENWeb" db-id=""&gt;0&lt;/key&gt;&lt;/foreign-keys&gt;&lt;ref-type name="Journal Article"&gt;17&lt;/ref-type&gt;&lt;contributors&gt;&lt;authors&gt;&lt;author&gt;Turner, R. M.&lt;/author&gt;&lt;author&gt;Bird, S. M.&lt;/author&gt;&lt;author&gt;Higgins, J. P.&lt;/author&gt;&lt;/authors&gt;&lt;/contributors&gt;&lt;auth-address&gt;MRC Biostatistics Unit, Institute of Public Health, Cambridge, United Kingdom. rebecca.turner@mrc-bsu.cam.ac.uk&lt;/auth-address&gt;&lt;titles&gt;&lt;title&gt;The impact of study size on meta-analyses: examination of underpowered studies in Cochrane reviews&lt;/title&gt;&lt;secondary-title&gt;PLoS One&lt;/secondary-title&gt;&lt;/titles&gt;&lt;periodical&gt;&lt;full-title&gt;PLoS One&lt;/full-title&gt;&lt;/periodical&gt;&lt;pages&gt;e59202&lt;/pages&gt;&lt;volume&gt;8&lt;/volume&gt;&lt;number&gt;3&lt;/number&gt;&lt;keywords&gt;&lt;keyword&gt;Humans&lt;/keyword&gt;&lt;keyword&gt;*Meta-Analysis as Topic&lt;/keyword&gt;&lt;keyword&gt;Odds Ratio&lt;/keyword&gt;&lt;keyword&gt;*Review Literature as Topic&lt;/keyword&gt;&lt;keyword&gt;Risk Reduction Behavior&lt;/keyword&gt;&lt;keyword&gt;Sample Size&lt;/keyword&gt;&lt;/keywords&gt;&lt;dates&gt;&lt;year&gt;2013&lt;/year&gt;&lt;/dates&gt;&lt;isbn&gt;1932-6203 (Electronic)&amp;#xD;1932-6203 (Linking)&lt;/isbn&gt;&lt;accession-num&gt;23544056&lt;/accession-num&gt;&lt;urls&gt;&lt;related-urls&gt;&lt;url&gt;https://www.ncbi.nlm.nih.gov/pubmed/23544056&lt;/url&gt;&lt;url&gt;https://www.ncbi.nlm.nih.gov/pmc/articles/PMC3609745/pdf/pone.0059202.pdf&lt;/url&gt;&lt;/related-urls&gt;&lt;/urls&gt;&lt;custom2&gt;PMC3609745&lt;/custom2&gt;&lt;electronic-resource-num&gt;10.1371/journal.pone.0059202&lt;/electronic-resource-num&gt;&lt;/record&gt;&lt;/Cite&gt;&lt;/EndNote&gt;</w:instrText>
      </w:r>
      <w:r w:rsidR="00174B25">
        <w:fldChar w:fldCharType="separate"/>
      </w:r>
      <w:r w:rsidR="00EE053C">
        <w:rPr>
          <w:noProof/>
        </w:rPr>
        <w:t>(8)</w:t>
      </w:r>
      <w:r w:rsidR="00174B25">
        <w:fldChar w:fldCharType="end"/>
      </w:r>
      <w:r w:rsidR="00174B25">
        <w:t>.</w:t>
      </w:r>
    </w:p>
    <w:p w14:paraId="3D786C8B" w14:textId="31DDB1C6" w:rsidR="00AE5AC2" w:rsidRDefault="00AE5AC2" w:rsidP="00174B25">
      <w:r>
        <w:t xml:space="preserve">When a </w:t>
      </w:r>
      <w:r w:rsidR="005E6CE5">
        <w:t xml:space="preserve">living systematic review </w:t>
      </w:r>
      <w:r>
        <w:t xml:space="preserve">is used only to summarise the best evidence on a topic over time, using standard meta-analysis methods should be sufficient as the review is updated. However, if the </w:t>
      </w:r>
      <w:r w:rsidR="005B27A0">
        <w:t>living systematic review</w:t>
      </w:r>
      <w:r>
        <w:t xml:space="preserve"> is being used to make decisions, or readers will use it to do so, then we may wish to consider approaches to avoid inadvertent Type I and Type II errors. This paper considers four methods that have been proposed to </w:t>
      </w:r>
      <w:r w:rsidR="00CB5E10">
        <w:t>correct for these potential errors when updating a meta-analysis.</w:t>
      </w:r>
      <w:r w:rsidR="006F4126">
        <w:t xml:space="preserve"> While this paper focuses on </w:t>
      </w:r>
      <w:r w:rsidR="005E6CE5">
        <w:t>living systematic review</w:t>
      </w:r>
      <w:r w:rsidR="006F4126">
        <w:t>s the same issues apply to all systematic reviews which may be updated. For example, Cochrane recommends that all Cochrane reviews be kept up to date, with revisions at least every two years if new trials have been published.</w:t>
      </w:r>
    </w:p>
    <w:p w14:paraId="1A4DAF3C" w14:textId="77777777" w:rsidR="00094AF4" w:rsidRDefault="00094AF4" w:rsidP="00D602A8">
      <w:pPr>
        <w:pStyle w:val="Heading2"/>
      </w:pPr>
    </w:p>
    <w:p w14:paraId="06F4F85F" w14:textId="77777777" w:rsidR="00D602A8" w:rsidRDefault="00D602A8" w:rsidP="00D602A8">
      <w:pPr>
        <w:pStyle w:val="Heading2"/>
      </w:pPr>
      <w:r>
        <w:t xml:space="preserve">Analysis methods for </w:t>
      </w:r>
      <w:r w:rsidR="00DE39C5">
        <w:t xml:space="preserve">repeated </w:t>
      </w:r>
      <w:r>
        <w:t>meta-analyses</w:t>
      </w:r>
    </w:p>
    <w:p w14:paraId="09CDA2B9" w14:textId="77777777" w:rsidR="00AE5AC2" w:rsidRDefault="00AE5AC2" w:rsidP="00AE5AC2">
      <w:r>
        <w:t xml:space="preserve">Updating a meta-analysis has some similarities with interim analyses of clinical trials </w:t>
      </w:r>
      <w:r>
        <w:fldChar w:fldCharType="begin">
          <w:fldData xml:space="preserve">PEVuZE5vdGU+PENpdGU+PEF1dGhvcj5MYW48L0F1dGhvcj48WWVhcj4xOTgzPC9ZZWFyPjxSZWNO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</w:fldData>
        </w:fldChar>
      </w:r>
      <w:r>
        <w:instrText xml:space="preserve"> ADDIN EN.CITE </w:instrText>
      </w:r>
      <w:r>
        <w:fldChar w:fldCharType="begin">
          <w:fldData xml:space="preserve">PEVuZE5vdGU+PENpdGU+PEF1dGhvcj5MYW48L0F1dGhvcj48WWVhcj4xOTgzPC9ZZWFyPjxSZWNO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</w:fldData>
        </w:fldChar>
      </w:r>
      <w:r>
        <w:instrText xml:space="preserve"> ADDIN EN.CITE.DATA </w:instrText>
      </w:r>
      <w:r>
        <w:fldChar w:fldCharType="end"/>
      </w:r>
      <w:r>
        <w:fldChar w:fldCharType="separate"/>
      </w:r>
      <w:r>
        <w:rPr>
          <w:noProof/>
        </w:rPr>
        <w:t>(9-11)</w:t>
      </w:r>
      <w:r>
        <w:fldChar w:fldCharType="end"/>
      </w:r>
      <w:r>
        <w:t>. Interim analyses are often performed in trials so the trial can be stopped early if there is convincing evidence that the intervention is beneficial or harmful. Methods have been developed to avoid Type I and Type II error and produce robust conclusions for these trial sequential analyses. These methods have been adapted for the analysis of repeated meta-analyses and more recently for the updating of network meta-analysis.</w:t>
      </w:r>
    </w:p>
    <w:p w14:paraId="728BC086" w14:textId="77777777" w:rsidR="00AE5AC2" w:rsidRDefault="00AE5AC2" w:rsidP="00AE5AC2">
      <w:r>
        <w:t xml:space="preserve">Heterogeneity is also of particular concern in repeated meta-analyses. Heterogeneity should be considered in any meta-analysis, but it cannot be estimated accurately with few studies, and its estimation may vary substantially as a meta-analysis is updated. Incorrect estimation of heterogeneity may affect the conclusions drawn if the level of variability across studies is over or underestimated. Heterogeneity also affects the required sample size, as greater heterogeneity reduces statistical certainty in the evidence and so increases the sample size required to detect a specified effect size. </w:t>
      </w:r>
    </w:p>
    <w:p w14:paraId="313AF54C" w14:textId="77777777" w:rsidR="00BF264F" w:rsidRDefault="00BF264F" w:rsidP="00AE5AC2"/>
    <w:p w14:paraId="3DE121AD" w14:textId="77777777" w:rsidR="00BF264F" w:rsidRDefault="00BF264F" w:rsidP="00AE5AC2"/>
    <w:p w14:paraId="4AE49D9A" w14:textId="20F9CDC0" w:rsidR="00611648" w:rsidRPr="00DE39C5" w:rsidRDefault="00611648" w:rsidP="00DE39C5">
      <w:pPr>
        <w:rPr>
          <w:b/>
        </w:rPr>
      </w:pPr>
      <w:r w:rsidRPr="00DE39C5">
        <w:rPr>
          <w:b/>
        </w:rPr>
        <w:lastRenderedPageBreak/>
        <w:t xml:space="preserve">Trial </w:t>
      </w:r>
      <w:r w:rsidR="0075606B">
        <w:rPr>
          <w:b/>
        </w:rPr>
        <w:t>S</w:t>
      </w:r>
      <w:r w:rsidR="0075606B" w:rsidRPr="00DE39C5">
        <w:rPr>
          <w:b/>
        </w:rPr>
        <w:t xml:space="preserve">equential </w:t>
      </w:r>
      <w:r w:rsidR="0075606B">
        <w:rPr>
          <w:b/>
        </w:rPr>
        <w:t>A</w:t>
      </w:r>
      <w:r w:rsidR="0075606B" w:rsidRPr="00DE39C5">
        <w:rPr>
          <w:b/>
        </w:rPr>
        <w:t>nalysis</w:t>
      </w:r>
      <w:r w:rsidR="0075606B">
        <w:rPr>
          <w:b/>
        </w:rPr>
        <w:t xml:space="preserve"> </w:t>
      </w:r>
    </w:p>
    <w:p w14:paraId="3F7EFAFB" w14:textId="2F8F3EA7" w:rsidR="00DE39C5" w:rsidRDefault="00DE39C5" w:rsidP="00DE39C5">
      <w:r>
        <w:t xml:space="preserve">Trial sequential analysis </w:t>
      </w:r>
      <w:r w:rsidR="001D7CA2">
        <w:t xml:space="preserve">seeks to control the Type I error by ensuring that the cumulative Type I error rate across all updates remains at the desired level (usually 5%). To do this the method </w:t>
      </w:r>
      <w:r w:rsidR="004D4542">
        <w:t>uses the princ</w:t>
      </w:r>
      <w:r>
        <w:t xml:space="preserve">iple of alpha-spending; that is, </w:t>
      </w:r>
      <w:r w:rsidR="004D4542">
        <w:t>penalising the type I error rate (alpha) at each analysis</w:t>
      </w:r>
      <w:r w:rsidR="001D7CA2">
        <w:t xml:space="preserve">. </w:t>
      </w:r>
      <w:r w:rsidR="00E1558E">
        <w:fldChar w:fldCharType="begin">
          <w:fldData xml:space="preserve">PEVuZE5vdGU+PENpdGU+PEF1dGhvcj5Ccm9rPC9BdXRob3I+PFllYXI+MjAwOTwvWWVhcj48UmVj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</w:fldData>
        </w:fldChar>
      </w:r>
      <w:r w:rsidR="00EE053C">
        <w:instrText xml:space="preserve"> ADDIN EN.CITE </w:instrText>
      </w:r>
      <w:r w:rsidR="00EE053C">
        <w:fldChar w:fldCharType="begin">
          <w:fldData xml:space="preserve">PEVuZE5vdGU+PENpdGU+PEF1dGhvcj5Ccm9rPC9BdXRob3I+PFllYXI+MjAwOTwvWWVhcj48UmVj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</w:fldData>
        </w:fldChar>
      </w:r>
      <w:r w:rsidR="00EE053C">
        <w:instrText xml:space="preserve"> ADDIN EN.CITE.DATA </w:instrText>
      </w:r>
      <w:r w:rsidR="00EE053C">
        <w:fldChar w:fldCharType="end"/>
      </w:r>
      <w:r w:rsidR="00E1558E">
        <w:fldChar w:fldCharType="separate"/>
      </w:r>
      <w:r w:rsidR="00EE053C">
        <w:rPr>
          <w:noProof/>
        </w:rPr>
        <w:t>(12-14)</w:t>
      </w:r>
      <w:r w:rsidR="00E1558E">
        <w:fldChar w:fldCharType="end"/>
      </w:r>
      <w:r>
        <w:t xml:space="preserve">. </w:t>
      </w:r>
      <w:r w:rsidR="00174B25">
        <w:t>To avoid Type II error a maxim</w:t>
      </w:r>
      <w:r w:rsidR="00F35C6E">
        <w:t>um</w:t>
      </w:r>
      <w:r w:rsidR="00D66124">
        <w:t xml:space="preserve"> </w:t>
      </w:r>
      <w:r w:rsidR="006F4126">
        <w:t xml:space="preserve">required </w:t>
      </w:r>
      <w:r w:rsidR="00174B25">
        <w:t xml:space="preserve">sample size </w:t>
      </w:r>
      <w:r w:rsidR="006F4126">
        <w:t xml:space="preserve">to detect some assumed effect size </w:t>
      </w:r>
      <w:r w:rsidR="00174B25">
        <w:t>is also specified. This</w:t>
      </w:r>
      <w:r w:rsidR="000300E8">
        <w:t xml:space="preserve"> sample size</w:t>
      </w:r>
      <w:r w:rsidR="00174B25">
        <w:t xml:space="preserve"> is calculated in the same way as if the meta-analysis were a single clinical trial, by</w:t>
      </w:r>
      <w:r>
        <w:t xml:space="preserve"> setting a desired </w:t>
      </w:r>
      <w:r w:rsidR="0075606B">
        <w:t xml:space="preserve">Type </w:t>
      </w:r>
      <w:r>
        <w:t>I error, a</w:t>
      </w:r>
      <w:r w:rsidR="00174B25">
        <w:t>n assumed effect</w:t>
      </w:r>
      <w:r>
        <w:t xml:space="preserve"> size and the desired statistical power to detect that effect. </w:t>
      </w:r>
    </w:p>
    <w:p w14:paraId="268ADD35" w14:textId="25636323" w:rsidR="00174B25" w:rsidRDefault="00B53EFA" w:rsidP="00101684">
      <w:r>
        <w:t xml:space="preserve">In order to avoid inflated </w:t>
      </w:r>
      <w:r w:rsidR="0075606B">
        <w:t xml:space="preserve">Type </w:t>
      </w:r>
      <w:r>
        <w:t xml:space="preserve">I error prior to achieving the </w:t>
      </w:r>
      <w:r w:rsidR="009274C7">
        <w:t xml:space="preserve">maximum </w:t>
      </w:r>
      <w:r>
        <w:t xml:space="preserve">sample size alpha-spending boundaries are applied to the meta-analysis. In </w:t>
      </w:r>
      <w:r w:rsidR="005E6CE5">
        <w:t>trial sequential analysis</w:t>
      </w:r>
      <w:r>
        <w:t xml:space="preserve"> the O’Brien-Fleming boundaries are applied to the </w:t>
      </w:r>
      <w:r w:rsidR="009274C7">
        <w:t>s</w:t>
      </w:r>
      <w:r>
        <w:t>ample size</w:t>
      </w:r>
      <w:r w:rsidR="0067643C">
        <w:t xml:space="preserve"> </w:t>
      </w:r>
      <w:r w:rsidR="0067643C">
        <w:fldChar w:fldCharType="begin"/>
      </w:r>
      <w:r w:rsidR="00EE053C">
        <w:instrText xml:space="preserve"> ADDIN EN.CITE &lt;EndNote&gt;&lt;Cite&gt;&lt;Author&gt;O&amp;apos;Brien&lt;/Author&gt;&lt;Year&gt;1979&lt;/Year&gt;&lt;RecNum&gt;106&lt;/RecNum&gt;&lt;DisplayText&gt;(15)&lt;/DisplayText&gt;&lt;record&gt;&lt;rec-number&gt;106&lt;/rec-number&gt;&lt;foreign-keys&gt;&lt;key app="EN" db-id="sa2esdwdtdvdr1e0axqptzs8tr0etf9aar0f" timestamp="1497275635"&gt;106&lt;/key&gt;&lt;/foreign-keys&gt;&lt;ref-type name="Journal Article"&gt;17&lt;/ref-type&gt;&lt;contributors&gt;&lt;authors&gt;&lt;author&gt;O&amp;apos;Brien, P. C.&lt;/author&gt;&lt;author&gt;Fleming, T. R.&lt;/author&gt;&lt;/authors&gt;&lt;/contributors&gt;&lt;titles&gt;&lt;title&gt;A multiple testing procedure for clinical trials&lt;/title&gt;&lt;secondary-title&gt;Biometrics&lt;/secondary-title&gt;&lt;/titles&gt;&lt;periodical&gt;&lt;full-title&gt;Biometrics&lt;/full-title&gt;&lt;/periodical&gt;&lt;pages&gt;549-56&lt;/pages&gt;&lt;volume&gt;35&lt;/volume&gt;&lt;number&gt;3&lt;/number&gt;&lt;keywords&gt;&lt;keyword&gt;Clinical Trials as Topic/*methods&lt;/keyword&gt;&lt;keyword&gt;Humans&lt;/keyword&gt;&lt;keyword&gt;*Statistics as Topic&lt;/keyword&gt;&lt;/keywords&gt;&lt;dates&gt;&lt;year&gt;1979&lt;/year&gt;&lt;pub-dates&gt;&lt;date&gt;Sep&lt;/date&gt;&lt;/pub-dates&gt;&lt;/dates&gt;&lt;isbn&gt;0006-341X (Print)&amp;#xD;0006-341X (Linking)&lt;/isbn&gt;&lt;accession-num&gt;497341&lt;/accession-num&gt;&lt;urls&gt;&lt;related-urls&gt;&lt;url&gt;https://www.ncbi.nlm.nih.gov/pubmed/497341&lt;/url&gt;&lt;/related-urls&gt;&lt;/urls&gt;&lt;/record&gt;&lt;/Cite&gt;&lt;/EndNote&gt;</w:instrText>
      </w:r>
      <w:r w:rsidR="0067643C">
        <w:fldChar w:fldCharType="separate"/>
      </w:r>
      <w:r w:rsidR="00EE053C">
        <w:rPr>
          <w:noProof/>
        </w:rPr>
        <w:t>(15)</w:t>
      </w:r>
      <w:r w:rsidR="0067643C">
        <w:fldChar w:fldCharType="end"/>
      </w:r>
      <w:r>
        <w:t xml:space="preserve">. At each update of the meta-analysis the Z score (estimated treatment effect divided by its </w:t>
      </w:r>
      <w:r w:rsidR="00F35C6E">
        <w:t>standard error</w:t>
      </w:r>
      <w:r>
        <w:t xml:space="preserve">) is calculated. If this exceeds the </w:t>
      </w:r>
      <w:r w:rsidR="00523973">
        <w:t xml:space="preserve">upper </w:t>
      </w:r>
      <w:r>
        <w:t>alpha-s</w:t>
      </w:r>
      <w:r w:rsidR="00523973">
        <w:t>p</w:t>
      </w:r>
      <w:r>
        <w:t xml:space="preserve">ending boundary then the result can be considered conclusive. </w:t>
      </w:r>
      <w:r w:rsidR="00101684">
        <w:t>For example, i</w:t>
      </w:r>
      <w:r>
        <w:t xml:space="preserve">n </w:t>
      </w:r>
      <w:r w:rsidR="00101684">
        <w:t xml:space="preserve">a </w:t>
      </w:r>
      <w:r>
        <w:t>clinical trial</w:t>
      </w:r>
      <w:r w:rsidR="00101684">
        <w:t xml:space="preserve"> this would lead to a conclusion that the experimental intervention was superior to the control. Correspondingly, if the Z score were less than the lower alpha-spending boundary the experimental intervention is worse than the control. If the </w:t>
      </w:r>
      <w:r w:rsidR="00F35C6E">
        <w:t xml:space="preserve">maximum </w:t>
      </w:r>
      <w:r w:rsidR="00101684">
        <w:t xml:space="preserve">sample size is exceeded without crossing an alpha-spending boundary we would conclude that any effect of the intervention is less than the specified </w:t>
      </w:r>
      <w:r w:rsidR="00F35C6E">
        <w:t>e</w:t>
      </w:r>
      <w:r w:rsidR="00101684">
        <w:t>ffect. Additional stopping boundaries can be added to test for futility, so the updating process can be stopped if it is unlikely that a meaningful effect will be found.</w:t>
      </w:r>
    </w:p>
    <w:p w14:paraId="2FCEB279" w14:textId="362B65DD" w:rsidR="00174B25" w:rsidRPr="00B53EFA" w:rsidRDefault="00174B25" w:rsidP="00174B25">
      <w:r>
        <w:t xml:space="preserve">Ideally the </w:t>
      </w:r>
      <w:r w:rsidR="00523973">
        <w:t xml:space="preserve">assumed </w:t>
      </w:r>
      <w:r>
        <w:t xml:space="preserve">effect size would be the minimal clinically </w:t>
      </w:r>
      <w:r w:rsidR="006545F0">
        <w:t xml:space="preserve">important </w:t>
      </w:r>
      <w:r>
        <w:t>effect size, as recommended by experts in the relevant field</w:t>
      </w:r>
      <w:r w:rsidR="000624AC">
        <w:t xml:space="preserve"> </w:t>
      </w:r>
      <w:r w:rsidR="000624AC">
        <w:fldChar w:fldCharType="begin">
          <w:fldData xml:space="preserve">PEVuZE5vdGU+PENpdGU+PEF1dGhvcj5Db29rPC9BdXRob3I+PFllYXI+MjAxNTwvWWVhcj48UmVj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</w:fldData>
        </w:fldChar>
      </w:r>
      <w:r w:rsidR="000624AC">
        <w:instrText xml:space="preserve"> ADDIN EN.CITE </w:instrText>
      </w:r>
      <w:r w:rsidR="000624AC">
        <w:fldChar w:fldCharType="begin">
          <w:fldData xml:space="preserve">PEVuZE5vdGU+PENpdGU+PEF1dGhvcj5Db29rPC9BdXRob3I+PFllYXI+MjAxNTwvWWVhcj48UmVj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</w:fldData>
        </w:fldChar>
      </w:r>
      <w:r w:rsidR="000624AC">
        <w:instrText xml:space="preserve"> ADDIN EN.CITE.DATA </w:instrText>
      </w:r>
      <w:r w:rsidR="000624AC">
        <w:fldChar w:fldCharType="end"/>
      </w:r>
      <w:r w:rsidR="000624AC">
        <w:fldChar w:fldCharType="separate"/>
      </w:r>
      <w:r w:rsidR="000624AC">
        <w:rPr>
          <w:noProof/>
        </w:rPr>
        <w:t>(16)</w:t>
      </w:r>
      <w:r w:rsidR="000624AC">
        <w:fldChar w:fldCharType="end"/>
      </w:r>
      <w:r>
        <w:t xml:space="preserve">. Alternatively the effect size may be based on the trials currently in the meta-analysis. If this approach is used it is recommended that only trials judged to be at low risk of bias be used to estimate the desired effect </w:t>
      </w:r>
      <w:r>
        <w:fldChar w:fldCharType="begin"/>
      </w:r>
      <w:r w:rsidR="00EE053C">
        <w:instrText xml:space="preserve"> ADDIN EN.CITE &lt;EndNote&gt;&lt;Cite&gt;&lt;Author&gt;Wetterslev&lt;/Author&gt;&lt;Year&gt;2008&lt;/Year&gt;&lt;RecNum&gt;97&lt;/RecNum&gt;&lt;DisplayText&gt;(14)&lt;/DisplayText&gt;&lt;record&gt;&lt;rec-number&gt;97&lt;/rec-number&gt;&lt;foreign-keys&gt;&lt;key app="EN" db-id="sa2esdwdtdvdr1e0axqptzs8tr0etf9aar0f" timestamp="1488301412"&gt;97&lt;/key&gt;&lt;key app="ENWeb" db-id=""&gt;0&lt;/key&gt;&lt;/foreign-keys&gt;&lt;ref-type name="Journal Article"&gt;17&lt;/ref-type&gt;&lt;contributors&gt;&lt;authors&gt;&lt;author&gt;Wetterslev, J.&lt;/author&gt;&lt;author&gt;Thorlund, K.&lt;/author&gt;&lt;author&gt;Brok, J.&lt;/author&gt;&lt;author&gt;Gluud, C.&lt;/author&gt;&lt;/authors&gt;&lt;/contributors&gt;&lt;auth-address&gt;Copenhagen Trial Unit, Centre for Clinical Intervention Research, Rigshospitalet, Copenhagen University Hospital, Blegdamsvej 9, Copenhagen, Denmark. wetterslev@ctu.rh.dk&lt;/auth-address&gt;&lt;titles&gt;&lt;title&gt;Trial sequential analysis may establish when firm evidence is reached in cumulative meta-analysis&lt;/title&gt;&lt;secondary-title&gt;J Clin Epidemiol&lt;/secondary-title&gt;&lt;/titles&gt;&lt;periodical&gt;&lt;full-title&gt;J Clin Epidemiol&lt;/full-title&gt;&lt;/periodical&gt;&lt;pages&gt;64-75&lt;/pages&gt;&lt;volume&gt;61&lt;/volume&gt;&lt;number&gt;1&lt;/number&gt;&lt;keywords&gt;&lt;keyword&gt;Data Interpretation, Statistical&lt;/keyword&gt;&lt;keyword&gt;Evidence-Based Medicine&lt;/keyword&gt;&lt;keyword&gt;Humans&lt;/keyword&gt;&lt;keyword&gt;Infant Care/methods&lt;/keyword&gt;&lt;keyword&gt;Infant, Newborn&lt;/keyword&gt;&lt;keyword&gt;Infant, Newborn, Diseases/therapy&lt;/keyword&gt;&lt;keyword&gt;*Meta-Analysis as Topic&lt;/keyword&gt;&lt;keyword&gt;Randomized Controlled Trials as Topic/*methods&lt;/keyword&gt;&lt;keyword&gt;Sample Size&lt;/keyword&gt;&lt;/keywords&gt;&lt;dates&gt;&lt;year&gt;2008&lt;/year&gt;&lt;pub-dates&gt;&lt;date&gt;Jan&lt;/date&gt;&lt;/pub-dates&gt;&lt;/dates&gt;&lt;isbn&gt;0895-4356 (Print)&amp;#xD;0895-4356 (Linking)&lt;/isbn&gt;&lt;accession-num&gt;18083463&lt;/accession-num&gt;&lt;urls&gt;&lt;related-urls&gt;&lt;url&gt;https://www.ncbi.nlm.nih.gov/pubmed/18083463&lt;/url&gt;&lt;url&gt;http://ac.els-cdn.com/S0895435607001473/1-s2.0-S0895435607001473-main.pdf?_tid=51af2276-4f79-11e7-bd77-00000aab0f02&amp;amp;acdnat=1497276993_f57daec686ddbd0d9084725b101d5188&lt;/url&gt;&lt;/related-urls&gt;&lt;/urls&gt;&lt;electronic-resource-num&gt;10.1016/j.jclinepi.2007.03.013&lt;/electronic-resource-num&gt;&lt;/record&gt;&lt;/Cite&gt;&lt;/EndNote&gt;</w:instrText>
      </w:r>
      <w:r>
        <w:fldChar w:fldCharType="separate"/>
      </w:r>
      <w:r w:rsidR="00EE053C">
        <w:rPr>
          <w:noProof/>
        </w:rPr>
        <w:t>(14)</w:t>
      </w:r>
      <w:r>
        <w:fldChar w:fldCharType="end"/>
      </w:r>
      <w:r w:rsidR="00F35C6E">
        <w:t xml:space="preserve">. Heterogeneity </w:t>
      </w:r>
      <w:r w:rsidR="001D7CA2">
        <w:t xml:space="preserve">across studies </w:t>
      </w:r>
      <w:r w:rsidR="00F35C6E">
        <w:t>increases the</w:t>
      </w:r>
      <w:r>
        <w:t xml:space="preserve"> sample size because it increases uncertainty in </w:t>
      </w:r>
      <w:r w:rsidR="001D7CA2">
        <w:t xml:space="preserve">the </w:t>
      </w:r>
      <w:r>
        <w:t>effect estimates. It is therefore recommended that the sample size be adjusted for heterogeneity, using either some pre-specified</w:t>
      </w:r>
      <w:r w:rsidR="001D7CA2">
        <w:t xml:space="preserve"> estimate of </w:t>
      </w:r>
      <w:r>
        <w:t xml:space="preserve">heterogeneity, or the best current estimate of heterogeneity in the meta-analysis. In </w:t>
      </w:r>
      <w:r w:rsidR="005E6CE5">
        <w:t>trial sequential analysis</w:t>
      </w:r>
      <w:r>
        <w:t xml:space="preserve"> the heterogeneity adjustment is generally made using the D</w:t>
      </w:r>
      <w:r>
        <w:rPr>
          <w:vertAlign w:val="superscript"/>
        </w:rPr>
        <w:t xml:space="preserve">2 </w:t>
      </w:r>
      <w:r>
        <w:t>statistic,</w:t>
      </w:r>
      <w:r w:rsidR="006F4126" w:rsidRPr="006F4126">
        <w:t xml:space="preserve"> which is mathematically correct and </w:t>
      </w:r>
      <w:r w:rsidR="006F4126">
        <w:t>produces</w:t>
      </w:r>
      <w:r w:rsidR="006F4126" w:rsidRPr="006F4126">
        <w:t xml:space="preserve"> a larger required </w:t>
      </w:r>
      <w:r w:rsidR="004D4A25">
        <w:t>sample</w:t>
      </w:r>
      <w:r w:rsidR="006F4126" w:rsidRPr="006F4126">
        <w:t xml:space="preserve"> size,</w:t>
      </w:r>
      <w:r>
        <w:t xml:space="preserve"> although the more widely used I</w:t>
      </w:r>
      <w:r>
        <w:rPr>
          <w:vertAlign w:val="superscript"/>
        </w:rPr>
        <w:t>2</w:t>
      </w:r>
      <w:r>
        <w:t xml:space="preserve"> </w:t>
      </w:r>
      <w:r w:rsidR="006545F0">
        <w:t xml:space="preserve">statistic </w:t>
      </w:r>
      <w:r>
        <w:t xml:space="preserve">may be used instead </w:t>
      </w:r>
      <w:r>
        <w:fldChar w:fldCharType="begin"/>
      </w:r>
      <w:r w:rsidR="000624AC">
        <w:instrText xml:space="preserve"> ADDIN EN.CITE &lt;EndNote&gt;&lt;Cite&gt;&lt;Author&gt;Wetterslev&lt;/Author&gt;&lt;Year&gt;2009&lt;/Year&gt;&lt;RecNum&gt;96&lt;/RecNum&gt;&lt;DisplayText&gt;(17)&lt;/DisplayText&gt;&lt;record&gt;&lt;rec-number&gt;96&lt;/rec-number&gt;&lt;foreign-keys&gt;&lt;key app="EN" db-id="sa2esdwdtdvdr1e0axqptzs8tr0etf9aar0f" timestamp="1488301408"&gt;96&lt;/key&gt;&lt;key app="ENWeb" db-id=""&gt;0&lt;/key&gt;&lt;/foreign-keys&gt;&lt;ref-type name="Journal Article"&gt;17&lt;/ref-type&gt;&lt;contributors&gt;&lt;authors&gt;&lt;author&gt;Wetterslev, J.&lt;/author&gt;&lt;author&gt;Thorlund, K.&lt;/author&gt;&lt;author&gt;Brok, J.&lt;/author&gt;&lt;author&gt;Gluud, C.&lt;/author&gt;&lt;/authors&gt;&lt;/contributors&gt;&lt;auth-address&gt;Copenhagen Trial Unit, Centre for Clinical Intervention Research, Department 3344, Rigshospitalet, Copenhagen University Hospital, Blegdamsvej 9, DK-2100 Copenhagen O, Denmark. Wetterslev@ctu.rh.dk&lt;/auth-address&gt;&lt;titles&gt;&lt;title&gt;Estimating required information size by quantifying diversity in random-effects model meta-analyses&lt;/title&gt;&lt;secondary-title&gt;BMC Med Res Methodol&lt;/secondary-title&gt;&lt;/titles&gt;&lt;periodical&gt;&lt;full-title&gt;BMC Med Res Methodol&lt;/full-title&gt;&lt;/periodical&gt;&lt;pages&gt;86&lt;/pages&gt;&lt;volume&gt;9&lt;/volume&gt;&lt;keywords&gt;&lt;keyword&gt;*Meta-Analysis as Topic&lt;/keyword&gt;&lt;keyword&gt;Randomized Controlled Trials as Topic&lt;/keyword&gt;&lt;keyword&gt;*Sample Size&lt;/keyword&gt;&lt;keyword&gt;Statistics as Topic/*methods&lt;/keyword&gt;&lt;/keywords&gt;&lt;dates&gt;&lt;year&gt;2009&lt;/year&gt;&lt;pub-dates&gt;&lt;date&gt;Dec 30&lt;/date&gt;&lt;/pub-dates&gt;&lt;/dates&gt;&lt;isbn&gt;1471-2288 (Electronic)&amp;#xD;1471-2288 (Linking)&lt;/isbn&gt;&lt;accession-num&gt;20042080&lt;/accession-num&gt;&lt;urls&gt;&lt;related-urls&gt;&lt;url&gt;https://www.ncbi.nlm.nih.gov/pubmed/20042080&lt;/url&gt;&lt;url&gt;https://www.ncbi.nlm.nih.gov/pmc/articles/PMC2809074/pdf/1471-2288-9-86.pdf&lt;/url&gt;&lt;/related-urls&gt;&lt;/urls&gt;&lt;custom2&gt;PMC2809074&lt;/custom2&gt;&lt;electronic-resource-num&gt;10.1186/1471-2288-9-86&lt;/electronic-resource-num&gt;&lt;/record&gt;&lt;/Cite&gt;&lt;/EndNote&gt;</w:instrText>
      </w:r>
      <w:r>
        <w:fldChar w:fldCharType="separate"/>
      </w:r>
      <w:r w:rsidR="000624AC">
        <w:rPr>
          <w:noProof/>
        </w:rPr>
        <w:t>(17)</w:t>
      </w:r>
      <w:r>
        <w:fldChar w:fldCharType="end"/>
      </w:r>
      <w:r>
        <w:t>.</w:t>
      </w:r>
    </w:p>
    <w:p w14:paraId="50D1A0E1" w14:textId="39EFB304" w:rsidR="002B0007" w:rsidRPr="00101684" w:rsidRDefault="002B0007" w:rsidP="00101684">
      <w:pPr>
        <w:rPr>
          <w:b/>
        </w:rPr>
      </w:pPr>
      <w:r w:rsidRPr="00101684">
        <w:rPr>
          <w:b/>
        </w:rPr>
        <w:t xml:space="preserve">Sequential </w:t>
      </w:r>
      <w:r w:rsidR="0075606B">
        <w:rPr>
          <w:b/>
        </w:rPr>
        <w:t>M</w:t>
      </w:r>
      <w:r w:rsidR="0075606B" w:rsidRPr="00101684">
        <w:rPr>
          <w:b/>
        </w:rPr>
        <w:t>eta</w:t>
      </w:r>
      <w:r w:rsidRPr="00101684">
        <w:rPr>
          <w:b/>
        </w:rPr>
        <w:t>-</w:t>
      </w:r>
      <w:r w:rsidR="0075606B">
        <w:rPr>
          <w:b/>
        </w:rPr>
        <w:t>A</w:t>
      </w:r>
      <w:r w:rsidR="0075606B" w:rsidRPr="00101684">
        <w:rPr>
          <w:b/>
        </w:rPr>
        <w:t>nalysis</w:t>
      </w:r>
      <w:r w:rsidR="0075606B">
        <w:rPr>
          <w:b/>
        </w:rPr>
        <w:t xml:space="preserve"> </w:t>
      </w:r>
    </w:p>
    <w:p w14:paraId="1515C476" w14:textId="67AB828E" w:rsidR="002B0007" w:rsidRDefault="00F70D19" w:rsidP="00F70D19">
      <w:r>
        <w:t xml:space="preserve">Sequential </w:t>
      </w:r>
      <w:r w:rsidR="005E6CE5">
        <w:t>meta</w:t>
      </w:r>
      <w:r>
        <w:t>-</w:t>
      </w:r>
      <w:r w:rsidR="005E6CE5">
        <w:t>analysis,</w:t>
      </w:r>
      <w:r>
        <w:t xml:space="preserve"> </w:t>
      </w:r>
      <w:r w:rsidR="001D7CA2">
        <w:t xml:space="preserve">in a similar way to </w:t>
      </w:r>
      <w:r w:rsidR="005E6CE5">
        <w:t>trial sequential analysis</w:t>
      </w:r>
      <w:r>
        <w:t>, uses methods adapted from sequential trial monitoring and applies them to a meta-analysis</w:t>
      </w:r>
      <w:r w:rsidR="0067643C">
        <w:t xml:space="preserve"> </w:t>
      </w:r>
      <w:r w:rsidR="0067643C">
        <w:fldChar w:fldCharType="begin"/>
      </w:r>
      <w:r w:rsidR="00EE053C">
        <w:instrText xml:space="preserve"> ADDIN EN.CITE &lt;EndNote&gt;&lt;Cite&gt;&lt;Author&gt;Whitehead&lt;/Author&gt;&lt;Year&gt;1999&lt;/Year&gt;&lt;RecNum&gt;104&lt;/RecNum&gt;&lt;DisplayText&gt;(10)&lt;/DisplayText&gt;&lt;record&gt;&lt;rec-number&gt;104&lt;/rec-number&gt;&lt;foreign-keys&gt;&lt;key app="EN" db-id="sa2esdwdtdvdr1e0axqptzs8tr0etf9aar0f" timestamp="1497274854"&gt;104&lt;/key&gt;&lt;/foreign-keys&gt;&lt;ref-type name="Journal Article"&gt;17&lt;/ref-type&gt;&lt;contributors&gt;&lt;authors&gt;&lt;author&gt;Whitehead, J.&lt;/author&gt;&lt;/authors&gt;&lt;/contributors&gt;&lt;auth-address&gt;Univ Reading, Med &amp;amp; Pharmaceut Stat Res Unit, Reading RG6 6FN, Berks, England&lt;/auth-address&gt;&lt;titles&gt;&lt;title&gt;A unified theory for sequential clinical trials&lt;/title&gt;&lt;secondary-title&gt;Statistics in Medicine&lt;/secondary-title&gt;&lt;alt-title&gt;Stat Med&lt;/alt-title&gt;&lt;/titles&gt;&lt;alt-periodical&gt;&lt;full-title&gt;Stat Med&lt;/full-title&gt;&lt;/alt-periodical&gt;&lt;pages&gt;2271-2286&lt;/pages&gt;&lt;volume&gt;18&lt;/volume&gt;&lt;number&gt;17-18&lt;/number&gt;&lt;keywords&gt;&lt;keyword&gt;expected sample size&lt;/keyword&gt;&lt;keyword&gt;confidence-intervals&lt;/keyword&gt;&lt;keyword&gt;unbiased estimator&lt;/keyword&gt;&lt;keyword&gt;interim analyses&lt;/keyword&gt;&lt;keyword&gt;tests&lt;/keyword&gt;&lt;keyword&gt;efficacy&lt;/keyword&gt;&lt;keyword&gt;survival&lt;/keyword&gt;&lt;keyword&gt;designs&lt;/keyword&gt;&lt;keyword&gt;hypothesis&lt;/keyword&gt;&lt;keyword&gt;boundaries&lt;/keyword&gt;&lt;/keywords&gt;&lt;dates&gt;&lt;year&gt;1999&lt;/year&gt;&lt;pub-dates&gt;&lt;date&gt;Sep 30&lt;/date&gt;&lt;/pub-dates&gt;&lt;/dates&gt;&lt;isbn&gt;0277-6715&lt;/isbn&gt;&lt;accession-num&gt;WOS:000082507800007&lt;/accession-num&gt;&lt;urls&gt;&lt;related-urls&gt;&lt;url&gt;&amp;lt;Go to ISI&amp;gt;://WOS:000082507800007&lt;/url&gt;&lt;/related-urls&gt;&lt;/urls&gt;&lt;language&gt;English&lt;/language&gt;&lt;/record&gt;&lt;/Cite&gt;&lt;/EndNote&gt;</w:instrText>
      </w:r>
      <w:r w:rsidR="0067643C">
        <w:fldChar w:fldCharType="separate"/>
      </w:r>
      <w:r w:rsidR="00EE053C">
        <w:rPr>
          <w:noProof/>
        </w:rPr>
        <w:t>(10)</w:t>
      </w:r>
      <w:r w:rsidR="0067643C">
        <w:fldChar w:fldCharType="end"/>
      </w:r>
      <w:r>
        <w:t xml:space="preserve">. </w:t>
      </w:r>
      <w:r w:rsidR="005E6CE5">
        <w:t>Sequential meta-analysis</w:t>
      </w:r>
      <w:r>
        <w:t xml:space="preserve"> </w:t>
      </w:r>
      <w:r w:rsidR="002B0007">
        <w:t>uses Whitehead’s seque</w:t>
      </w:r>
      <w:r w:rsidR="0067643C">
        <w:t>ntial trial boundaries approach</w:t>
      </w:r>
      <w:r w:rsidR="00425880">
        <w:t xml:space="preserve"> </w:t>
      </w:r>
      <w:r w:rsidR="002B0007">
        <w:t xml:space="preserve">to control Type I </w:t>
      </w:r>
      <w:r>
        <w:t xml:space="preserve">error inflation </w:t>
      </w:r>
      <w:r w:rsidR="00AD5AB2">
        <w:t xml:space="preserve">and </w:t>
      </w:r>
      <w:r>
        <w:t xml:space="preserve">also </w:t>
      </w:r>
      <w:r w:rsidR="00AD5AB2">
        <w:t xml:space="preserve">Type II </w:t>
      </w:r>
      <w:r w:rsidR="002B0007">
        <w:t>error</w:t>
      </w:r>
      <w:r>
        <w:t xml:space="preserve"> (failing to detect a genuine effect)</w:t>
      </w:r>
      <w:r w:rsidR="0067643C">
        <w:t xml:space="preserve"> </w:t>
      </w:r>
      <w:r w:rsidR="0067643C">
        <w:fldChar w:fldCharType="begin">
          <w:fldData xml:space="preserve">PEVuZE5vdGU+PENpdGU+PEF1dGhvcj5XaGl0ZWhlYWQ8L0F1dGhvcj48WWVhcj4xOTk3PC9ZZWFy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</w:fldData>
        </w:fldChar>
      </w:r>
      <w:r w:rsidR="000624AC">
        <w:instrText xml:space="preserve"> ADDIN EN.CITE </w:instrText>
      </w:r>
      <w:r w:rsidR="000624AC">
        <w:fldChar w:fldCharType="begin">
          <w:fldData xml:space="preserve">PEVuZE5vdGU+PENpdGU+PEF1dGhvcj5XaGl0ZWhlYWQ8L0F1dGhvcj48WWVhcj4xOTk3PC9ZZWFy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</w:fldData>
        </w:fldChar>
      </w:r>
      <w:r w:rsidR="000624AC">
        <w:instrText xml:space="preserve"> ADDIN EN.CITE.DATA </w:instrText>
      </w:r>
      <w:r w:rsidR="000624AC">
        <w:fldChar w:fldCharType="end"/>
      </w:r>
      <w:r w:rsidR="0067643C">
        <w:fldChar w:fldCharType="separate"/>
      </w:r>
      <w:r w:rsidR="000624AC">
        <w:rPr>
          <w:noProof/>
        </w:rPr>
        <w:t>(18, 19)</w:t>
      </w:r>
      <w:r w:rsidR="0067643C">
        <w:fldChar w:fldCharType="end"/>
      </w:r>
      <w:r w:rsidR="002B0007">
        <w:t>.</w:t>
      </w:r>
    </w:p>
    <w:p w14:paraId="4AE0F31A" w14:textId="224B7BB6" w:rsidR="0042356E" w:rsidRDefault="005E6CE5" w:rsidP="009C40D6">
      <w:r>
        <w:t>Sequential meta-analysis</w:t>
      </w:r>
      <w:r w:rsidR="00F70D19">
        <w:t xml:space="preserve"> is based around calculating t</w:t>
      </w:r>
      <w:r w:rsidR="002B0007">
        <w:t xml:space="preserve">he cumulative Z score (the sum of the study effect estimates times their </w:t>
      </w:r>
      <w:r w:rsidR="00F70D19">
        <w:t xml:space="preserve">meta-analytic </w:t>
      </w:r>
      <w:r w:rsidR="002B0007">
        <w:t xml:space="preserve">weights) and the cumulative </w:t>
      </w:r>
      <w:r w:rsidR="00301557">
        <w:t xml:space="preserve">statistical </w:t>
      </w:r>
      <w:r w:rsidR="002B0007">
        <w:t xml:space="preserve">information </w:t>
      </w:r>
      <w:r w:rsidR="00F70D19">
        <w:t xml:space="preserve">V </w:t>
      </w:r>
      <w:r w:rsidR="002B0007">
        <w:t>(the sum of the inverse of the study weights) at each update.</w:t>
      </w:r>
      <w:r w:rsidR="00F70D19">
        <w:t xml:space="preserve"> </w:t>
      </w:r>
      <w:r w:rsidR="00DA7CF5">
        <w:t>A conclusive result is deemed to be achieved</w:t>
      </w:r>
      <w:r w:rsidR="00F70D19">
        <w:t xml:space="preserve"> </w:t>
      </w:r>
      <w:r w:rsidR="009E3DB2">
        <w:t>if the Z/V pair lie outside some pre-specified boundary</w:t>
      </w:r>
      <w:r w:rsidR="00F70D19">
        <w:t>.</w:t>
      </w:r>
      <w:r w:rsidR="00F35C6E">
        <w:t xml:space="preserve"> </w:t>
      </w:r>
      <w:r w:rsidR="009E3DB2">
        <w:t xml:space="preserve">For meta-analysis </w:t>
      </w:r>
      <w:r w:rsidR="00F70D19">
        <w:t xml:space="preserve">a </w:t>
      </w:r>
      <w:r w:rsidR="009E3DB2">
        <w:t>rectangular boundary</w:t>
      </w:r>
      <w:r w:rsidR="00F70D19">
        <w:t xml:space="preserve"> is recommended</w:t>
      </w:r>
      <w:r w:rsidR="009E3DB2">
        <w:t xml:space="preserve">, as this reduces the chance of </w:t>
      </w:r>
      <w:r w:rsidR="00392B31">
        <w:t>crossing</w:t>
      </w:r>
      <w:r w:rsidR="009E3DB2">
        <w:t xml:space="preserve"> a boundary very early.</w:t>
      </w:r>
      <w:r w:rsidR="00F70D19">
        <w:t xml:space="preserve"> </w:t>
      </w:r>
      <w:r w:rsidR="009E3DB2">
        <w:t>Hence i</w:t>
      </w:r>
      <w:r w:rsidR="00F70D19">
        <w:t>f Z exceeds some boundary</w:t>
      </w:r>
      <w:r w:rsidR="00DA7CF5">
        <w:t xml:space="preserve"> value</w:t>
      </w:r>
      <w:r w:rsidR="00F70D19">
        <w:t xml:space="preserve"> Z</w:t>
      </w:r>
      <w:r w:rsidR="00F70D19">
        <w:rPr>
          <w:vertAlign w:val="subscript"/>
        </w:rPr>
        <w:t>MAX</w:t>
      </w:r>
      <w:r w:rsidR="003B0E6B">
        <w:t xml:space="preserve"> then </w:t>
      </w:r>
      <w:r w:rsidR="00DA7CF5">
        <w:t>there is evidence of a beneficial effect</w:t>
      </w:r>
      <w:r w:rsidR="00F70D19">
        <w:t xml:space="preserve"> (as when crossing an alpha-spending boundary in </w:t>
      </w:r>
      <w:r>
        <w:t>trial sequential analysis</w:t>
      </w:r>
      <w:r w:rsidR="00F70D19">
        <w:t xml:space="preserve">). </w:t>
      </w:r>
      <w:r w:rsidR="003B0E6B">
        <w:t xml:space="preserve">If V exceeds a boundary </w:t>
      </w:r>
      <w:r w:rsidR="00F70D19">
        <w:t>V</w:t>
      </w:r>
      <w:r w:rsidR="00F70D19">
        <w:rPr>
          <w:vertAlign w:val="subscript"/>
        </w:rPr>
        <w:t>MAX</w:t>
      </w:r>
      <w:r w:rsidR="00F70D19">
        <w:t xml:space="preserve"> </w:t>
      </w:r>
      <w:r w:rsidR="003B0E6B">
        <w:t xml:space="preserve">then the </w:t>
      </w:r>
      <w:r w:rsidR="003B0E6B">
        <w:lastRenderedPageBreak/>
        <w:t>updating can be stopped as no conclusive result is ever likely to be found</w:t>
      </w:r>
      <w:r w:rsidR="00F70D19">
        <w:t>, as the maximum required statistical information or sample size has been reached.</w:t>
      </w:r>
      <w:r w:rsidR="00CF4539">
        <w:t xml:space="preserve"> </w:t>
      </w:r>
      <w:r w:rsidR="003B0E6B">
        <w:t xml:space="preserve">The </w:t>
      </w:r>
      <w:r w:rsidR="00F70D19">
        <w:t>Z</w:t>
      </w:r>
      <w:r w:rsidR="00F70D19">
        <w:rPr>
          <w:vertAlign w:val="subscript"/>
        </w:rPr>
        <w:t>MAX</w:t>
      </w:r>
      <w:r w:rsidR="003B0E6B">
        <w:t xml:space="preserve"> and </w:t>
      </w:r>
      <w:r w:rsidR="00F70D19">
        <w:t>V</w:t>
      </w:r>
      <w:r w:rsidR="00F70D19">
        <w:rPr>
          <w:vertAlign w:val="subscript"/>
        </w:rPr>
        <w:t>MAX</w:t>
      </w:r>
      <w:r w:rsidR="00F70D19">
        <w:t xml:space="preserve"> values</w:t>
      </w:r>
      <w:r w:rsidR="003B0E6B">
        <w:t xml:space="preserve"> </w:t>
      </w:r>
      <w:r w:rsidR="00F70D19">
        <w:t>are</w:t>
      </w:r>
      <w:r w:rsidR="003B0E6B">
        <w:t xml:space="preserve"> calculated based on setting a desired </w:t>
      </w:r>
      <w:r w:rsidR="0049432B">
        <w:t xml:space="preserve">Type </w:t>
      </w:r>
      <w:r w:rsidR="003B0E6B">
        <w:t>I error, a</w:t>
      </w:r>
      <w:r w:rsidR="009274C7">
        <w:t>n assumed</w:t>
      </w:r>
      <w:r w:rsidR="0075606B">
        <w:t xml:space="preserve"> </w:t>
      </w:r>
      <w:r w:rsidR="003B0E6B">
        <w:t>effect size and the desired statistical power to detect that effect.</w:t>
      </w:r>
      <w:r w:rsidR="00F70D19">
        <w:t xml:space="preserve"> </w:t>
      </w:r>
    </w:p>
    <w:p w14:paraId="56B37A86" w14:textId="44D5C5F7" w:rsidR="00872509" w:rsidRDefault="005E6CE5" w:rsidP="009C40D6">
      <w:r>
        <w:t>Sequential meta-analysis</w:t>
      </w:r>
      <w:r w:rsidR="00922A44">
        <w:t xml:space="preserve"> im</w:t>
      </w:r>
      <w:r w:rsidR="0042356E">
        <w:t>plicitly adjusts for heterogeneity, because as heterogeneity increases the infor</w:t>
      </w:r>
      <w:r w:rsidR="00922A44">
        <w:t>mation contained in the meta-analysis decreases. This means the cumulative information V can decrease between updates as well as increase.</w:t>
      </w:r>
      <w:r w:rsidR="0042356E">
        <w:t xml:space="preserve"> </w:t>
      </w:r>
      <w:r>
        <w:t>Sequential meta-analysis</w:t>
      </w:r>
      <w:r w:rsidR="003B0E6B">
        <w:t xml:space="preserve"> can also control for </w:t>
      </w:r>
      <w:proofErr w:type="spellStart"/>
      <w:r w:rsidR="003B0E6B">
        <w:t>mis</w:t>
      </w:r>
      <w:proofErr w:type="spellEnd"/>
      <w:r w:rsidR="00872509">
        <w:t>-</w:t>
      </w:r>
      <w:r w:rsidR="003B0E6B">
        <w:t>estimation of heterogeneity using an “approximate Bayesian” approach</w:t>
      </w:r>
      <w:r w:rsidR="0067643C">
        <w:t xml:space="preserve"> </w:t>
      </w:r>
      <w:r w:rsidR="0067643C">
        <w:fldChar w:fldCharType="begin"/>
      </w:r>
      <w:r w:rsidR="000624AC">
        <w:instrText xml:space="preserve"> ADDIN EN.CITE &lt;EndNote&gt;&lt;Cite&gt;&lt;Author&gt;Higgins&lt;/Author&gt;&lt;Year&gt;2011&lt;/Year&gt;&lt;RecNum&gt;77&lt;/RecNum&gt;&lt;DisplayText&gt;(19)&lt;/DisplayText&gt;&lt;record&gt;&lt;rec-number&gt;77&lt;/rec-number&gt;&lt;foreign-keys&gt;&lt;key app="EN" db-id="sa2esdwdtdvdr1e0axqptzs8tr0etf9aar0f" timestamp="1488301349"&gt;77&lt;/key&gt;&lt;key app="ENWeb" db-id=""&gt;0&lt;/key&gt;&lt;/foreign-keys&gt;&lt;ref-type name="Journal Article"&gt;17&lt;/ref-type&gt;&lt;contributors&gt;&lt;authors&gt;&lt;author&gt;Higgins, J. P.&lt;/author&gt;&lt;author&gt;Whitehead, A.&lt;/author&gt;&lt;author&gt;Simmonds, M.&lt;/author&gt;&lt;/authors&gt;&lt;/contributors&gt;&lt;auth-address&gt;MRC Biostatistics Unit, Institute of Public Health, Robinson Way, Cambridge CB2 0SR, U.K. julian.higgins@mrc-bsu.cam.ac.uk&lt;/auth-address&gt;&lt;titles&gt;&lt;title&gt;Sequential methods for random-effects meta-analysis&lt;/title&gt;&lt;secondary-title&gt;Stat Med&lt;/secondary-title&gt;&lt;/titles&gt;&lt;periodical&gt;&lt;full-title&gt;Stat Med&lt;/full-title&gt;&lt;/periodical&gt;&lt;pages&gt;903-21&lt;/pages&gt;&lt;volume&gt;30&lt;/volume&gt;&lt;number&gt;9&lt;/number&gt;&lt;keywords&gt;&lt;keyword&gt;*Bayes Theorem&lt;/keyword&gt;&lt;keyword&gt;Computer Simulation&lt;/keyword&gt;&lt;keyword&gt;*Data Interpretation, Statistical&lt;/keyword&gt;&lt;keyword&gt;Hemostasis, Endoscopic&lt;/keyword&gt;&lt;keyword&gt;Humans&lt;/keyword&gt;&lt;keyword&gt;*Meta-Analysis as Topic&lt;/keyword&gt;&lt;keyword&gt;Peptic Ulcer Hemorrhage/therapy&lt;/keyword&gt;&lt;keyword&gt;Prospective Studies&lt;/keyword&gt;&lt;/keywords&gt;&lt;dates&gt;&lt;year&gt;2011&lt;/year&gt;&lt;pub-dates&gt;&lt;date&gt;Apr 30&lt;/date&gt;&lt;/pub-dates&gt;&lt;/dates&gt;&lt;isbn&gt;1097-0258 (Electronic)&amp;#xD;0277-6715 (Linking)&lt;/isbn&gt;&lt;accession-num&gt;21472757&lt;/accession-num&gt;&lt;urls&gt;&lt;related-urls&gt;&lt;url&gt;https://www.ncbi.nlm.nih.gov/pubmed/21472757&lt;/url&gt;&lt;url&gt;http://onlinelibrary.wiley.com/store/10.1002/sim.4088/asset/4088_ftp.pdf?v=1&amp;amp;t=j3u7v4l3&amp;amp;s=fa2bb9f212567b0f22e283380c4b9d6c6a2b4dd1&lt;/url&gt;&lt;/related-urls&gt;&lt;/urls&gt;&lt;custom2&gt;PMC3107948&lt;/custom2&gt;&lt;electronic-resource-num&gt;10.1002/sim.4088&lt;/electronic-resource-num&gt;&lt;/record&gt;&lt;/Cite&gt;&lt;/EndNote&gt;</w:instrText>
      </w:r>
      <w:r w:rsidR="0067643C">
        <w:fldChar w:fldCharType="separate"/>
      </w:r>
      <w:r w:rsidR="000624AC">
        <w:rPr>
          <w:noProof/>
        </w:rPr>
        <w:t>(19)</w:t>
      </w:r>
      <w:r w:rsidR="0067643C">
        <w:fldChar w:fldCharType="end"/>
      </w:r>
      <w:r w:rsidR="00F70D19">
        <w:t xml:space="preserve">. </w:t>
      </w:r>
      <w:r w:rsidR="003B0E6B">
        <w:t xml:space="preserve">The DerSimonian-Laird estimate of heterogeneity used at each update </w:t>
      </w:r>
      <w:r w:rsidR="00F70D19">
        <w:t xml:space="preserve">of the random-effects meta-analysis </w:t>
      </w:r>
      <w:r w:rsidR="003B0E6B">
        <w:t>is replaced by a weighted average of the DerSimonian-Laird estimate and a prior estimate of heterogeneity.</w:t>
      </w:r>
      <w:r w:rsidR="009C40D6">
        <w:t xml:space="preserve"> </w:t>
      </w:r>
      <w:r w:rsidR="00872509">
        <w:t xml:space="preserve">If this prior estimate is suitably large the method can control for underestimation of heterogeneity (and consequent over-estimation of </w:t>
      </w:r>
      <w:r w:rsidR="009C40D6">
        <w:t xml:space="preserve">statistical </w:t>
      </w:r>
      <w:r w:rsidR="00872509">
        <w:t>information) early in the updating process.</w:t>
      </w:r>
    </w:p>
    <w:p w14:paraId="3E7046AA" w14:textId="77777777" w:rsidR="00872509" w:rsidRPr="009C40D6" w:rsidRDefault="00872509" w:rsidP="009C40D6">
      <w:pPr>
        <w:rPr>
          <w:b/>
        </w:rPr>
      </w:pPr>
      <w:r w:rsidRPr="009C40D6">
        <w:rPr>
          <w:b/>
        </w:rPr>
        <w:t>The Shuster Method</w:t>
      </w:r>
    </w:p>
    <w:p w14:paraId="7453B561" w14:textId="0EE1E371" w:rsidR="00872509" w:rsidRDefault="001D7CA2" w:rsidP="009C40D6">
      <w:r>
        <w:t xml:space="preserve">The Shuster method </w:t>
      </w:r>
      <w:r w:rsidR="00872509">
        <w:t>is a newer alternative to the above two methods</w:t>
      </w:r>
      <w:r w:rsidR="00F9289C">
        <w:t xml:space="preserve">, designed by Shuster and </w:t>
      </w:r>
      <w:proofErr w:type="spellStart"/>
      <w:r w:rsidR="00F9289C">
        <w:t>Neu</w:t>
      </w:r>
      <w:proofErr w:type="spellEnd"/>
      <w:r w:rsidR="00872509">
        <w:t xml:space="preserve"> </w:t>
      </w:r>
      <w:r w:rsidR="007E2469">
        <w:fldChar w:fldCharType="begin"/>
      </w:r>
      <w:r w:rsidR="000624AC">
        <w:instrText xml:space="preserve"> ADDIN EN.CITE &lt;EndNote&gt;&lt;Cite&gt;&lt;Author&gt;Shuster&lt;/Author&gt;&lt;Year&gt;2013&lt;/Year&gt;&lt;RecNum&gt;76&lt;/RecNum&gt;&lt;DisplayText&gt;(20)&lt;/DisplayText&gt;&lt;record&gt;&lt;rec-number&gt;76&lt;/rec-number&gt;&lt;foreign-keys&gt;&lt;key app="EN" db-id="sa2esdwdtdvdr1e0axqptzs8tr0etf9aar0f" timestamp="1488301347"&gt;76&lt;/key&gt;&lt;key app="ENWeb" db-id=""&gt;0&lt;/key&gt;&lt;/foreign-keys&gt;&lt;ref-type name="Journal Article"&gt;17&lt;/ref-type&gt;&lt;contributors&gt;&lt;authors&gt;&lt;author&gt;Shuster, J. J.&lt;/author&gt;&lt;author&gt;Neu, J.&lt;/author&gt;&lt;/authors&gt;&lt;/contributors&gt;&lt;auth-address&gt;Department of Health Outcomes and Policy, College of Medicine, University of Florida, Gainesville, FL, USA. jshuster@biostat.ufl.edu&lt;/auth-address&gt;&lt;titles&gt;&lt;title&gt;A Pocock approach to sequential meta-analysis of clinical trials&lt;/title&gt;&lt;secondary-title&gt;Res Synth Methods&lt;/secondary-title&gt;&lt;/titles&gt;&lt;periodical&gt;&lt;full-title&gt;Res Synth Methods&lt;/full-title&gt;&lt;/periodical&gt;&lt;pages&gt;269-79&lt;/pages&gt;&lt;volume&gt;4&lt;/volume&gt;&lt;number&gt;3&lt;/number&gt;&lt;keywords&gt;&lt;keyword&gt;Algorithms&lt;/keyword&gt;&lt;keyword&gt;Computer Simulation&lt;/keyword&gt;&lt;keyword&gt;*Data Interpretation, Statistical&lt;/keyword&gt;&lt;keyword&gt;Early Termination of Clinical Trials/*methods/*statistics &amp;amp; numerical data&lt;/keyword&gt;&lt;keyword&gt;*Meta-Analysis as Topic&lt;/keyword&gt;&lt;keyword&gt;*Models, Statistical&lt;/keyword&gt;&lt;keyword&gt;Randomized Controlled Trials as Topic/*statistics &amp;amp; numerical data&lt;/keyword&gt;&lt;/keywords&gt;&lt;dates&gt;&lt;year&gt;2013&lt;/year&gt;&lt;pub-dates&gt;&lt;date&gt;Sep&lt;/date&gt;&lt;/pub-dates&gt;&lt;/dates&gt;&lt;isbn&gt;1759-2887 (Electronic)&amp;#xD;1759-2879 (Linking)&lt;/isbn&gt;&lt;accession-num&gt;24348752&lt;/accession-num&gt;&lt;urls&gt;&lt;related-urls&gt;&lt;url&gt;https://www.ncbi.nlm.nih.gov/pubmed/24348752&lt;/url&gt;&lt;url&gt;https://www.ncbi.nlm.nih.gov/pmc/articles/PMC3856440/&lt;/url&gt;&lt;/related-urls&gt;&lt;/urls&gt;&lt;custom2&gt;PMC3856440&lt;/custom2&gt;&lt;electronic-resource-num&gt;10.1002/jrsm.1088&lt;/electronic-resource-num&gt;&lt;/record&gt;&lt;/Cite&gt;&lt;/EndNote&gt;</w:instrText>
      </w:r>
      <w:r w:rsidR="007E2469">
        <w:fldChar w:fldCharType="separate"/>
      </w:r>
      <w:r w:rsidR="000624AC">
        <w:rPr>
          <w:noProof/>
        </w:rPr>
        <w:t>(20)</w:t>
      </w:r>
      <w:r w:rsidR="007E2469">
        <w:fldChar w:fldCharType="end"/>
      </w:r>
      <w:r w:rsidR="00F35C6E">
        <w:t xml:space="preserve">. </w:t>
      </w:r>
      <w:r w:rsidR="00425880">
        <w:t xml:space="preserve"> </w:t>
      </w:r>
      <w:r>
        <w:t xml:space="preserve">This method </w:t>
      </w:r>
      <w:r w:rsidR="00872509">
        <w:t xml:space="preserve">also uses alpha-spending boundaries, but </w:t>
      </w:r>
      <w:r w:rsidR="00182CF0">
        <w:t>with</w:t>
      </w:r>
      <w:r w:rsidR="00872509">
        <w:t xml:space="preserve"> the more conservative Pocock boundaries </w:t>
      </w:r>
      <w:r>
        <w:t>used in place of</w:t>
      </w:r>
      <w:r w:rsidR="00F9289C">
        <w:t xml:space="preserve"> the</w:t>
      </w:r>
      <w:r w:rsidR="00872509">
        <w:t xml:space="preserve"> O’Bri</w:t>
      </w:r>
      <w:r w:rsidR="00F9289C">
        <w:t>e</w:t>
      </w:r>
      <w:r w:rsidR="00872509">
        <w:t>n-Fleming</w:t>
      </w:r>
      <w:r w:rsidR="00F9289C">
        <w:t xml:space="preserve"> boundaries used in </w:t>
      </w:r>
      <w:r w:rsidR="005E6CE5">
        <w:t>trial sequential analysis</w:t>
      </w:r>
      <w:r w:rsidR="00F9289C">
        <w:t>.</w:t>
      </w:r>
      <w:r w:rsidR="0067643C">
        <w:t xml:space="preserve"> </w:t>
      </w:r>
      <w:r w:rsidR="0067643C">
        <w:fldChar w:fldCharType="begin"/>
      </w:r>
      <w:r w:rsidR="000624AC">
        <w:instrText xml:space="preserve"> ADDIN EN.CITE &lt;EndNote&gt;&lt;Cite&gt;&lt;Author&gt;Shuster&lt;/Author&gt;&lt;Year&gt;2013&lt;/Year&gt;&lt;RecNum&gt;76&lt;/RecNum&gt;&lt;DisplayText&gt;(20)&lt;/DisplayText&gt;&lt;record&gt;&lt;rec-number&gt;76&lt;/rec-number&gt;&lt;foreign-keys&gt;&lt;key app="EN" db-id="sa2esdwdtdvdr1e0axqptzs8tr0etf9aar0f" timestamp="1488301347"&gt;76&lt;/key&gt;&lt;key app="ENWeb" db-id=""&gt;0&lt;/key&gt;&lt;/foreign-keys&gt;&lt;ref-type name="Journal Article"&gt;17&lt;/ref-type&gt;&lt;contributors&gt;&lt;authors&gt;&lt;author&gt;Shuster, J. J.&lt;/author&gt;&lt;author&gt;Neu, J.&lt;/author&gt;&lt;/authors&gt;&lt;/contributors&gt;&lt;auth-address&gt;Department of Health Outcomes and Policy, College of Medicine, University of Florida, Gainesville, FL, USA. jshuster@biostat.ufl.edu&lt;/auth-address&gt;&lt;titles&gt;&lt;title&gt;A Pocock approach to sequential meta-analysis of clinical trials&lt;/title&gt;&lt;secondary-title&gt;Res Synth Methods&lt;/secondary-title&gt;&lt;/titles&gt;&lt;periodical&gt;&lt;full-title&gt;Res Synth Methods&lt;/full-title&gt;&lt;/periodical&gt;&lt;pages&gt;269-79&lt;/pages&gt;&lt;volume&gt;4&lt;/volume&gt;&lt;number&gt;3&lt;/number&gt;&lt;keywords&gt;&lt;keyword&gt;Algorithms&lt;/keyword&gt;&lt;keyword&gt;Computer Simulation&lt;/keyword&gt;&lt;keyword&gt;*Data Interpretation, Statistical&lt;/keyword&gt;&lt;keyword&gt;Early Termination of Clinical Trials/*methods/*statistics &amp;amp; numerical data&lt;/keyword&gt;&lt;keyword&gt;*Meta-Analysis as Topic&lt;/keyword&gt;&lt;keyword&gt;*Models, Statistical&lt;/keyword&gt;&lt;keyword&gt;Randomized Controlled Trials as Topic/*statistics &amp;amp; numerical data&lt;/keyword&gt;&lt;/keywords&gt;&lt;dates&gt;&lt;year&gt;2013&lt;/year&gt;&lt;pub-dates&gt;&lt;date&gt;Sep&lt;/date&gt;&lt;/pub-dates&gt;&lt;/dates&gt;&lt;isbn&gt;1759-2887 (Electronic)&amp;#xD;1759-2879 (Linking)&lt;/isbn&gt;&lt;accession-num&gt;24348752&lt;/accession-num&gt;&lt;urls&gt;&lt;related-urls&gt;&lt;url&gt;https://www.ncbi.nlm.nih.gov/pubmed/24348752&lt;/url&gt;&lt;url&gt;https://www.ncbi.nlm.nih.gov/pmc/articles/PMC3856440/&lt;/url&gt;&lt;/related-urls&gt;&lt;/urls&gt;&lt;custom2&gt;PMC3856440&lt;/custom2&gt;&lt;electronic-resource-num&gt;10.1002/jrsm.1088&lt;/electronic-resource-num&gt;&lt;/record&gt;&lt;/Cite&gt;&lt;/EndNote&gt;</w:instrText>
      </w:r>
      <w:r w:rsidR="0067643C">
        <w:fldChar w:fldCharType="separate"/>
      </w:r>
      <w:r w:rsidR="000624AC">
        <w:rPr>
          <w:noProof/>
        </w:rPr>
        <w:t>(20)</w:t>
      </w:r>
      <w:r w:rsidR="0067643C">
        <w:fldChar w:fldCharType="end"/>
      </w:r>
      <w:r w:rsidR="0067643C">
        <w:t>.</w:t>
      </w:r>
      <w:r w:rsidR="00425880">
        <w:t xml:space="preserve"> </w:t>
      </w:r>
      <w:r>
        <w:t xml:space="preserve">The Pocock boundaries </w:t>
      </w:r>
      <w:r w:rsidR="00363BB1">
        <w:t xml:space="preserve">were chosen as they are considered more robust to possible changes over time in the effect size and </w:t>
      </w:r>
      <w:r>
        <w:t>to the</w:t>
      </w:r>
      <w:r w:rsidR="00957EBB">
        <w:t xml:space="preserve"> fact that</w:t>
      </w:r>
      <w:r w:rsidR="00DA7BB3">
        <w:t xml:space="preserve"> the</w:t>
      </w:r>
      <w:r>
        <w:t xml:space="preserve"> </w:t>
      </w:r>
      <w:r w:rsidR="00363BB1">
        <w:t>required sample size</w:t>
      </w:r>
      <w:r w:rsidR="00957EBB">
        <w:t xml:space="preserve"> is estimated rather than known</w:t>
      </w:r>
      <w:r w:rsidR="00363BB1">
        <w:t xml:space="preserve">. </w:t>
      </w:r>
    </w:p>
    <w:p w14:paraId="4A625155" w14:textId="2C6A3BA3" w:rsidR="00872509" w:rsidRDefault="00872509" w:rsidP="00F9289C">
      <w:r>
        <w:t xml:space="preserve">Rather than </w:t>
      </w:r>
      <w:r w:rsidR="001D7CA2">
        <w:t xml:space="preserve">a </w:t>
      </w:r>
      <w:r w:rsidR="00392B31">
        <w:t>Z</w:t>
      </w:r>
      <w:r>
        <w:t xml:space="preserve"> score a modified t</w:t>
      </w:r>
      <w:r w:rsidR="001167F0">
        <w:t xml:space="preserve"> </w:t>
      </w:r>
      <w:r>
        <w:t>statistic is used</w:t>
      </w:r>
      <w:r w:rsidR="001D7CA2">
        <w:t>. The result is only considered conclusive if the t statistic</w:t>
      </w:r>
      <w:r w:rsidR="001167F0">
        <w:t xml:space="preserve"> </w:t>
      </w:r>
      <w:r>
        <w:t xml:space="preserve">crosses the </w:t>
      </w:r>
      <w:r w:rsidR="00F9289C">
        <w:t xml:space="preserve">Pocock </w:t>
      </w:r>
      <w:r>
        <w:t>alpha-spending boundary</w:t>
      </w:r>
      <w:r w:rsidR="00F9289C">
        <w:t xml:space="preserve">. </w:t>
      </w:r>
      <w:r>
        <w:t>The method controls only for Type I error</w:t>
      </w:r>
      <w:r w:rsidR="00F9289C">
        <w:t xml:space="preserve"> inflation</w:t>
      </w:r>
      <w:r>
        <w:t>, so a</w:t>
      </w:r>
      <w:r w:rsidR="00F35C6E">
        <w:t>n assumed</w:t>
      </w:r>
      <w:r w:rsidR="00BF6762">
        <w:t xml:space="preserve"> </w:t>
      </w:r>
      <w:r>
        <w:t>treatment effect and power are not required</w:t>
      </w:r>
      <w:r w:rsidR="00F9289C">
        <w:t>, and no sample size or statistical information estimate is needed</w:t>
      </w:r>
      <w:r>
        <w:t>.</w:t>
      </w:r>
      <w:r w:rsidR="00F9289C">
        <w:t xml:space="preserve"> This method requires pre-specifying the number of meta-analysis updates that will be performed. As this may not be known for </w:t>
      </w:r>
      <w:proofErr w:type="gramStart"/>
      <w:r w:rsidR="00F9289C">
        <w:t>an</w:t>
      </w:r>
      <w:proofErr w:type="gramEnd"/>
      <w:r w:rsidR="00F9289C">
        <w:t xml:space="preserve"> </w:t>
      </w:r>
      <w:r w:rsidR="005B27A0">
        <w:t>living systematic review</w:t>
      </w:r>
      <w:r w:rsidR="00F9289C">
        <w:t xml:space="preserve"> a reasonable guess will have to be made.</w:t>
      </w:r>
    </w:p>
    <w:p w14:paraId="680279F7" w14:textId="0204359A" w:rsidR="00922A44" w:rsidRDefault="00922A44" w:rsidP="00F9289C">
      <w:r>
        <w:t xml:space="preserve">The Shuster method makes no explicit </w:t>
      </w:r>
      <w:r w:rsidR="004F6CFB">
        <w:t>adjustment for heterogeneity, but in a random-effects analysis the t-statistic is a function of heterogeneity; decreasing as heterogeneity increases.</w:t>
      </w:r>
    </w:p>
    <w:p w14:paraId="38D716E6" w14:textId="027EB3BC" w:rsidR="00872509" w:rsidRPr="006C795A" w:rsidRDefault="00296030" w:rsidP="006C795A">
      <w:pPr>
        <w:rPr>
          <w:b/>
        </w:rPr>
      </w:pPr>
      <w:r w:rsidRPr="006C795A">
        <w:rPr>
          <w:b/>
        </w:rPr>
        <w:t xml:space="preserve">Law of the </w:t>
      </w:r>
      <w:r w:rsidR="009E206F">
        <w:rPr>
          <w:b/>
        </w:rPr>
        <w:t>I</w:t>
      </w:r>
      <w:r w:rsidRPr="006C795A">
        <w:rPr>
          <w:b/>
        </w:rPr>
        <w:t xml:space="preserve">terated </w:t>
      </w:r>
      <w:r w:rsidR="009E206F">
        <w:rPr>
          <w:b/>
        </w:rPr>
        <w:t>L</w:t>
      </w:r>
      <w:r w:rsidRPr="006C795A">
        <w:rPr>
          <w:b/>
        </w:rPr>
        <w:t>ogarithm</w:t>
      </w:r>
      <w:r w:rsidR="009E206F">
        <w:rPr>
          <w:b/>
        </w:rPr>
        <w:t xml:space="preserve"> </w:t>
      </w:r>
    </w:p>
    <w:p w14:paraId="6A40421A" w14:textId="51B2BC8A" w:rsidR="001651D3" w:rsidRDefault="009E206F" w:rsidP="00D80DB1">
      <w:pPr>
        <w:rPr>
          <w:rFonts w:eastAsiaTheme="minorEastAsia"/>
        </w:rPr>
      </w:pPr>
      <w:r>
        <w:t xml:space="preserve">Unlike the preceding methods the </w:t>
      </w:r>
      <w:r w:rsidR="005E6CE5">
        <w:t xml:space="preserve">law </w:t>
      </w:r>
      <w:r>
        <w:t xml:space="preserve">of the </w:t>
      </w:r>
      <w:r w:rsidR="005E6CE5">
        <w:t xml:space="preserve">iterated logarithm </w:t>
      </w:r>
      <w:r>
        <w:t xml:space="preserve">approach </w:t>
      </w:r>
      <w:r w:rsidR="00296030">
        <w:t xml:space="preserve">is not </w:t>
      </w:r>
      <w:r w:rsidR="00956062">
        <w:t>base</w:t>
      </w:r>
      <w:r w:rsidR="00296030">
        <w:t>d</w:t>
      </w:r>
      <w:r w:rsidR="00956062">
        <w:t xml:space="preserve"> </w:t>
      </w:r>
      <w:r w:rsidR="00296030">
        <w:t>on sequential trial analysis</w:t>
      </w:r>
      <w:r w:rsidR="0067643C">
        <w:t xml:space="preserve"> </w:t>
      </w:r>
      <w:r w:rsidR="0067643C">
        <w:fldChar w:fldCharType="begin">
          <w:fldData xml:space="preserve">PEVuZE5vdGU+PENpdGU+PEF1dGhvcj5IdTwvQXV0aG9yPjxZZWFyPjIwMDc8L1llYXI+PFJlY051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==
</w:fldData>
        </w:fldChar>
      </w:r>
      <w:r w:rsidR="000624AC">
        <w:instrText xml:space="preserve"> ADDIN EN.CITE </w:instrText>
      </w:r>
      <w:r w:rsidR="000624AC">
        <w:fldChar w:fldCharType="begin">
          <w:fldData xml:space="preserve">PEVuZE5vdGU+PENpdGU+PEF1dGhvcj5IdTwvQXV0aG9yPjxZZWFyPjIwMDc8L1llYXI+PFJlY051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==
</w:fldData>
        </w:fldChar>
      </w:r>
      <w:r w:rsidR="000624AC">
        <w:instrText xml:space="preserve"> ADDIN EN.CITE.DATA </w:instrText>
      </w:r>
      <w:r w:rsidR="000624AC">
        <w:fldChar w:fldCharType="end"/>
      </w:r>
      <w:r w:rsidR="0067643C">
        <w:fldChar w:fldCharType="separate"/>
      </w:r>
      <w:r w:rsidR="000624AC">
        <w:rPr>
          <w:noProof/>
        </w:rPr>
        <w:t>(21, 22)</w:t>
      </w:r>
      <w:r w:rsidR="0067643C">
        <w:fldChar w:fldCharType="end"/>
      </w:r>
      <w:r w:rsidR="00296030">
        <w:t xml:space="preserve">. Instead it </w:t>
      </w:r>
      <w:r w:rsidR="001D7CA2">
        <w:t xml:space="preserve">seeks to adjust the usual Z statistic so that the desired Type I error (e.g. 5%) is maintained across all updates. To do this the method </w:t>
      </w:r>
      <w:r w:rsidR="00296030">
        <w:t xml:space="preserve">utilises the fact </w:t>
      </w:r>
      <w:r w:rsidR="00956062">
        <w:t>t</w:t>
      </w:r>
      <w:r w:rsidR="00296030">
        <w:t xml:space="preserve">hat </w:t>
      </w:r>
      <w:r w:rsidR="005E6CE5">
        <w:t xml:space="preserve">a modified form of the conventional Z statistic can be constructed to be </w:t>
      </w:r>
      <w:r w:rsidR="001651D3">
        <w:t>bounded</w:t>
      </w:r>
      <w:r w:rsidR="00363BB1">
        <w:t xml:space="preserve"> </w:t>
      </w:r>
      <w:r w:rsidR="001651D3">
        <w:t>as the sample size N tends to infinity:</w:t>
      </w:r>
      <w:r w:rsidR="001651D3">
        <w:rPr>
          <w:rFonts w:eastAsiaTheme="minorEastAsia"/>
        </w:rPr>
        <w:t xml:space="preserve"> The </w:t>
      </w:r>
      <w:r w:rsidR="005E6CE5">
        <w:t xml:space="preserve">law of the iterated logarithm </w:t>
      </w:r>
      <w:r w:rsidR="001651D3">
        <w:rPr>
          <w:rFonts w:eastAsiaTheme="minorEastAsia"/>
        </w:rPr>
        <w:t xml:space="preserve">approach therefore recommends replacing the standard Z statistic at update k with </w:t>
      </w:r>
      <w:r w:rsidR="003F4044">
        <w:rPr>
          <w:rFonts w:eastAsiaTheme="minorEastAsia"/>
        </w:rPr>
        <w:t xml:space="preserve">a similar </w:t>
      </w:r>
      <w:r w:rsidR="001651D3">
        <w:rPr>
          <w:rFonts w:eastAsiaTheme="minorEastAsia"/>
        </w:rPr>
        <w:t>penalized statistic</w:t>
      </w:r>
      <w:r w:rsidR="003F4044">
        <w:rPr>
          <w:rFonts w:eastAsiaTheme="minorEastAsia"/>
        </w:rPr>
        <w:t xml:space="preserve"> </w:t>
      </w:r>
      <w:r w:rsidR="00D80DB1">
        <w:rPr>
          <w:rFonts w:eastAsiaTheme="minorEastAsia"/>
        </w:rPr>
        <w:t xml:space="preserve">which is bounded as the </w:t>
      </w:r>
      <w:r w:rsidR="003F4044">
        <w:rPr>
          <w:rFonts w:eastAsiaTheme="minorEastAsia"/>
        </w:rPr>
        <w:t>statistical information</w:t>
      </w:r>
      <w:r w:rsidR="00D80DB1">
        <w:rPr>
          <w:rFonts w:eastAsiaTheme="minorEastAsia"/>
        </w:rPr>
        <w:t xml:space="preserve"> (inverse of the sum of the meta-analytic weights) increases</w:t>
      </w:r>
      <w:r w:rsidR="001651D3">
        <w:rPr>
          <w:rFonts w:eastAsiaTheme="minorEastAsia"/>
        </w:rPr>
        <w:t>:</w:t>
      </w:r>
    </w:p>
    <w:p w14:paraId="08786E67" w14:textId="3A5173C6" w:rsidR="001651D3" w:rsidRPr="002D6F10" w:rsidRDefault="00D80DB1" w:rsidP="009E206F">
      <w:pPr>
        <w:rPr>
          <w:rFonts w:eastAsiaTheme="minorEastAsia"/>
        </w:rPr>
      </w:pPr>
      <w:r>
        <w:rPr>
          <w:rFonts w:eastAsiaTheme="minorEastAsia"/>
        </w:rPr>
        <w:t xml:space="preserve">The formulae also requires a further penalty term </w:t>
      </w:r>
      <w:r>
        <w:rPr>
          <w:rFonts w:ascii="Symbol" w:eastAsiaTheme="minorEastAsia" w:hAnsi="Symbol"/>
        </w:rPr>
        <w:t></w:t>
      </w:r>
      <w:r>
        <w:rPr>
          <w:rFonts w:ascii="Symbol" w:eastAsiaTheme="minorEastAsia" w:hAnsi="Symbol"/>
        </w:rPr>
        <w:t></w:t>
      </w:r>
      <w:r w:rsidR="00BF264F" w:rsidRPr="00BF264F">
        <w:t xml:space="preserve"> </w:t>
      </w:r>
      <w:r w:rsidR="00BF264F">
        <w:t>in the denominator</w:t>
      </w:r>
      <w:r>
        <w:t xml:space="preserve">. </w:t>
      </w:r>
      <w:r w:rsidR="00C96070">
        <w:rPr>
          <w:rFonts w:eastAsiaTheme="minorEastAsia"/>
        </w:rPr>
        <w:t>F</w:t>
      </w:r>
      <w:r w:rsidR="001651D3">
        <w:rPr>
          <w:rFonts w:eastAsiaTheme="minorEastAsia"/>
        </w:rPr>
        <w:t xml:space="preserve">or an </w:t>
      </w:r>
      <w:r w:rsidR="00D00E79">
        <w:rPr>
          <w:rFonts w:eastAsiaTheme="minorEastAsia"/>
        </w:rPr>
        <w:t>appropriate</w:t>
      </w:r>
      <w:r w:rsidR="001651D3">
        <w:rPr>
          <w:rFonts w:eastAsiaTheme="minorEastAsia"/>
        </w:rPr>
        <w:t xml:space="preserve"> choice of </w:t>
      </w:r>
      <w:r w:rsidR="00D00E79">
        <w:rPr>
          <w:rFonts w:ascii="Symbol" w:eastAsiaTheme="minorEastAsia" w:hAnsi="Symbol"/>
        </w:rPr>
        <w:t></w:t>
      </w:r>
      <w:r w:rsidR="00C96070">
        <w:rPr>
          <w:rFonts w:ascii="Symbol" w:eastAsiaTheme="minorEastAsia" w:hAnsi="Symbol"/>
        </w:rPr>
        <w:t></w:t>
      </w:r>
      <w:r w:rsidR="00363BB1">
        <w:rPr>
          <w:rFonts w:eastAsiaTheme="minorEastAsia"/>
        </w:rPr>
        <w:t xml:space="preserve">we can ensure that this penalised statistic is </w:t>
      </w:r>
      <w:r w:rsidR="00C96070" w:rsidRPr="00C96070">
        <w:rPr>
          <w:rFonts w:eastAsiaTheme="minorEastAsia"/>
        </w:rPr>
        <w:t>bou</w:t>
      </w:r>
      <w:r w:rsidR="00C96070">
        <w:rPr>
          <w:rFonts w:eastAsiaTheme="minorEastAsia"/>
        </w:rPr>
        <w:t>nded by some suitable value, such as 1.96 for a conventional 95% confidence interval</w:t>
      </w:r>
      <w:r w:rsidR="00D00E79">
        <w:rPr>
          <w:rFonts w:ascii="Symbol" w:eastAsiaTheme="minorEastAsia" w:hAnsi="Symbol"/>
        </w:rPr>
        <w:t></w:t>
      </w:r>
      <w:r w:rsidR="00C96070">
        <w:rPr>
          <w:rFonts w:ascii="Symbol" w:eastAsiaTheme="minorEastAsia" w:hAnsi="Symbol"/>
        </w:rPr>
        <w:t></w:t>
      </w:r>
      <w:r w:rsidR="00C96070">
        <w:rPr>
          <w:rFonts w:eastAsiaTheme="minorEastAsia"/>
        </w:rPr>
        <w:t>Comparing this penalised statistic to 1.96 ensures the standard 5% type I error is maintained across updates.</w:t>
      </w:r>
      <w:r w:rsidR="00D00E79">
        <w:rPr>
          <w:rFonts w:ascii="Symbol" w:eastAsiaTheme="minorEastAsia" w:hAnsi="Symbol"/>
        </w:rPr>
        <w:t></w:t>
      </w:r>
      <w:r w:rsidR="00C96070">
        <w:rPr>
          <w:rFonts w:ascii="Symbol" w:eastAsiaTheme="minorEastAsia" w:hAnsi="Symbol"/>
        </w:rPr>
        <w:t></w:t>
      </w:r>
      <w:r w:rsidR="00D00E79">
        <w:rPr>
          <w:rFonts w:eastAsiaTheme="minorEastAsia"/>
        </w:rPr>
        <w:t>The suggeste</w:t>
      </w:r>
      <w:r w:rsidR="00D00E79" w:rsidRPr="00D00E79">
        <w:rPr>
          <w:rFonts w:eastAsiaTheme="minorEastAsia"/>
        </w:rPr>
        <w:t>d</w:t>
      </w:r>
      <w:r w:rsidR="00D00E79">
        <w:rPr>
          <w:rFonts w:eastAsiaTheme="minorEastAsia"/>
        </w:rPr>
        <w:t xml:space="preserve"> </w:t>
      </w:r>
      <w:r w:rsidR="00D00E79" w:rsidRPr="00D00E79">
        <w:rPr>
          <w:rFonts w:eastAsiaTheme="minorEastAsia"/>
        </w:rPr>
        <w:t xml:space="preserve">values of </w:t>
      </w:r>
      <w:r w:rsidR="00D00E79">
        <w:rPr>
          <w:rFonts w:ascii="Symbol" w:eastAsiaTheme="minorEastAsia" w:hAnsi="Symbol"/>
        </w:rPr>
        <w:t></w:t>
      </w:r>
      <w:r w:rsidR="00D00E79">
        <w:rPr>
          <w:rFonts w:eastAsiaTheme="minorEastAsia"/>
        </w:rPr>
        <w:t xml:space="preserve"> are 2 for analyses of odds ratios, risk ratios and mean differences, and 1.5 for risk differences</w:t>
      </w:r>
      <w:r w:rsidR="00F35C6E">
        <w:rPr>
          <w:rFonts w:eastAsiaTheme="minorEastAsia"/>
        </w:rPr>
        <w:t xml:space="preserve"> </w:t>
      </w:r>
      <w:r w:rsidR="007E2469">
        <w:rPr>
          <w:rFonts w:eastAsiaTheme="minorEastAsia"/>
        </w:rPr>
        <w:fldChar w:fldCharType="begin"/>
      </w:r>
      <w:r w:rsidR="000624AC">
        <w:rPr>
          <w:rFonts w:eastAsiaTheme="minorEastAsia"/>
        </w:rPr>
        <w:instrText xml:space="preserve"> ADDIN EN.CITE &lt;EndNote&gt;&lt;Cite&gt;&lt;Author&gt;Hu&lt;/Author&gt;&lt;Year&gt;2007&lt;/Year&gt;&lt;RecNum&gt;99&lt;/RecNum&gt;&lt;DisplayText&gt;(21)&lt;/DisplayText&gt;&lt;record&gt;&lt;rec-number&gt;99&lt;/rec-number&gt;&lt;foreign-keys&gt;&lt;key app="EN" db-id="sa2esdwdtdvdr1e0axqptzs8tr0etf9aar0f" timestamp="1497273180"&gt;99&lt;/key&gt;&lt;/foreign-keys&gt;&lt;ref-type name="Journal Article"&gt;17&lt;/ref-type&gt;&lt;contributors&gt;&lt;authors&gt;&lt;author&gt;Hu, M.&lt;/author&gt;&lt;author&gt;Cappelleri, J. C.&lt;/author&gt;&lt;author&gt;Lan, K. K.&lt;/author&gt;&lt;/authors&gt;&lt;/contributors&gt;&lt;auth-address&gt;Millennium Pharmaceuticals, 35 Landsdowne Street, Cambridge, MA 02139, USA. Mingxiu_Hu@yahoo.com&lt;/auth-address&gt;&lt;titles&gt;&lt;title&gt;Applying the law of iterated logarithm to control type I error in cumulative meta-analysis of binary outcomes&lt;/title&gt;&lt;secondary-title&gt;Clin Trials&lt;/secondary-title&gt;&lt;/titles&gt;&lt;periodical&gt;&lt;full-title&gt;Clin Trials&lt;/full-title&gt;&lt;/periodical&gt;&lt;pages&gt;329-40&lt;/pages&gt;&lt;volume&gt;4&lt;/volume&gt;&lt;number&gt;4&lt;/number&gt;&lt;keywords&gt;&lt;keyword&gt;Computer Simulation&lt;/keyword&gt;&lt;keyword&gt;*Data Interpretation, Statistical&lt;/keyword&gt;&lt;keyword&gt;Decision Support Techniques&lt;/keyword&gt;&lt;keyword&gt;Endpoint Determination/*methods&lt;/keyword&gt;&lt;keyword&gt;Humans&lt;/keyword&gt;&lt;keyword&gt;*Meta-Analysis as Topic&lt;/keyword&gt;&lt;keyword&gt;Models, Statistical&lt;/keyword&gt;&lt;keyword&gt;*Treatment Outcome&lt;/keyword&gt;&lt;/keywords&gt;&lt;dates&gt;&lt;year&gt;2007&lt;/year&gt;&lt;/dates&gt;&lt;isbn&gt;1740-7745 (Print)&amp;#xD;1740-7745 (Linking)&lt;/isbn&gt;&lt;accession-num&gt;17848494&lt;/accession-num&gt;&lt;urls&gt;&lt;related-urls&gt;&lt;url&gt;&lt;style face="underline" font="default" size="100%"&gt;https://www.ncbi.nlm.nih.gov/pubmed/17848494&lt;/style&gt;&lt;/url&gt;&lt;/related-urls&gt;&lt;/urls&gt;&lt;electronic-resource-num&gt;10.1177/1740774507081219&lt;/electronic-resource-num&gt;&lt;/record&gt;&lt;/Cite&gt;&lt;/EndNote&gt;</w:instrText>
      </w:r>
      <w:r w:rsidR="007E2469">
        <w:rPr>
          <w:rFonts w:eastAsiaTheme="minorEastAsia"/>
        </w:rPr>
        <w:fldChar w:fldCharType="separate"/>
      </w:r>
      <w:r w:rsidR="000624AC">
        <w:rPr>
          <w:rFonts w:eastAsiaTheme="minorEastAsia"/>
          <w:noProof/>
        </w:rPr>
        <w:t>(21)</w:t>
      </w:r>
      <w:r w:rsidR="007E2469">
        <w:rPr>
          <w:rFonts w:eastAsiaTheme="minorEastAsia"/>
        </w:rPr>
        <w:fldChar w:fldCharType="end"/>
      </w:r>
      <w:r w:rsidR="00D00E79">
        <w:rPr>
          <w:rFonts w:eastAsiaTheme="minorEastAsia"/>
        </w:rPr>
        <w:t xml:space="preserve">. As with the Shuster </w:t>
      </w:r>
      <w:r w:rsidR="00D00E79">
        <w:rPr>
          <w:rFonts w:eastAsiaTheme="minorEastAsia"/>
        </w:rPr>
        <w:lastRenderedPageBreak/>
        <w:t xml:space="preserve">method, the </w:t>
      </w:r>
      <w:r w:rsidR="003F4044">
        <w:t>law of the iterated logarithm</w:t>
      </w:r>
      <w:r w:rsidR="003F4044" w:rsidDel="003F4044">
        <w:rPr>
          <w:rFonts w:eastAsiaTheme="minorEastAsia"/>
        </w:rPr>
        <w:t xml:space="preserve"> </w:t>
      </w:r>
      <w:r w:rsidR="00D00E79">
        <w:rPr>
          <w:rFonts w:eastAsiaTheme="minorEastAsia"/>
        </w:rPr>
        <w:t>method only controls for type I error inflation, so does not require specification of sample size</w:t>
      </w:r>
      <w:r w:rsidR="001D5943">
        <w:rPr>
          <w:rFonts w:eastAsiaTheme="minorEastAsia"/>
        </w:rPr>
        <w:t xml:space="preserve">, an assumed </w:t>
      </w:r>
      <w:r w:rsidR="00D00E79">
        <w:rPr>
          <w:rFonts w:eastAsiaTheme="minorEastAsia"/>
        </w:rPr>
        <w:t>effect estimate or power.</w:t>
      </w:r>
      <w:r w:rsidR="003807BB">
        <w:rPr>
          <w:rFonts w:eastAsiaTheme="minorEastAsia"/>
        </w:rPr>
        <w:t xml:space="preserve"> As with the Shuster method, no explicit </w:t>
      </w:r>
      <w:r w:rsidR="00CF4539">
        <w:rPr>
          <w:rFonts w:eastAsiaTheme="minorEastAsia"/>
        </w:rPr>
        <w:t xml:space="preserve">adjustment for heterogeneity </w:t>
      </w:r>
      <w:r w:rsidR="003807BB">
        <w:rPr>
          <w:rFonts w:eastAsiaTheme="minorEastAsia"/>
        </w:rPr>
        <w:t>is made, other than the impact on the adjusted Z statistic from heterogeneity when using a random-effect</w:t>
      </w:r>
      <w:r w:rsidR="003F5781">
        <w:rPr>
          <w:rFonts w:eastAsiaTheme="minorEastAsia"/>
        </w:rPr>
        <w:t>s</w:t>
      </w:r>
      <w:r w:rsidR="003807BB">
        <w:rPr>
          <w:rFonts w:eastAsiaTheme="minorEastAsia"/>
        </w:rPr>
        <w:t xml:space="preserve"> analysis.</w:t>
      </w:r>
    </w:p>
    <w:p w14:paraId="0F300CC2" w14:textId="24200C37" w:rsidR="005405C3" w:rsidRDefault="00D80DB1" w:rsidP="005405C3">
      <w:pPr>
        <w:rPr>
          <w:b/>
        </w:rPr>
      </w:pPr>
      <w:r>
        <w:rPr>
          <w:b/>
        </w:rPr>
        <w:t>Box 3: An example meta-analysis of peptic ulcer trials</w:t>
      </w:r>
    </w:p>
    <w:p w14:paraId="41662FD0" w14:textId="09F2373F" w:rsidR="002D6F10" w:rsidRDefault="002D6F10" w:rsidP="005405C3">
      <w:r w:rsidRPr="002D6F10">
        <w:t xml:space="preserve">As an example of how the methods </w:t>
      </w:r>
      <w:r>
        <w:t>might be applied we apply these methods to a meta-analysis of 23 trials comparing endoscopic haemostasis to a control treatment for treatment</w:t>
      </w:r>
      <w:r w:rsidR="0067643C">
        <w:t xml:space="preserve"> of bleeding peptic ulcers </w:t>
      </w:r>
      <w:r w:rsidR="0067643C">
        <w:fldChar w:fldCharType="begin"/>
      </w:r>
      <w:r w:rsidR="000624AC">
        <w:instrText xml:space="preserve"> ADDIN EN.CITE &lt;EndNote&gt;&lt;Cite&gt;&lt;Author&gt;Sacks&lt;/Author&gt;&lt;Year&gt;1990&lt;/Year&gt;&lt;RecNum&gt;108&lt;/RecNum&gt;&lt;DisplayText&gt;(23)&lt;/DisplayText&gt;&lt;record&gt;&lt;rec-number&gt;108&lt;/rec-number&gt;&lt;foreign-keys&gt;&lt;key app="EN" db-id="sa2esdwdtdvdr1e0axqptzs8tr0etf9aar0f" timestamp="1497276052"&gt;108&lt;/key&gt;&lt;/foreign-keys&gt;&lt;ref-type name="Journal Article"&gt;17&lt;/ref-type&gt;&lt;contributors&gt;&lt;authors&gt;&lt;author&gt;Sacks, H. S.&lt;/author&gt;&lt;author&gt;Chalmers, T. C.&lt;/author&gt;&lt;author&gt;Blum, A. L.&lt;/author&gt;&lt;author&gt;Berrier, J.&lt;/author&gt;&lt;author&gt;Pagano, D.&lt;/author&gt;&lt;/authors&gt;&lt;/contributors&gt;&lt;auth-address&gt;Clinical Trials Unit, Mount Sinai School of Medicine, New York, NY.&lt;/auth-address&gt;&lt;titles&gt;&lt;title&gt;Endoscopic hemostasis. An effective therapy for bleeding peptic ulcers&lt;/title&gt;&lt;secondary-title&gt;JAMA&lt;/secondary-title&gt;&lt;/titles&gt;&lt;periodical&gt;&lt;full-title&gt;JAMA&lt;/full-title&gt;&lt;/periodical&gt;&lt;pages&gt;494-9&lt;/pages&gt;&lt;volume&gt;264&lt;/volume&gt;&lt;number&gt;4&lt;/number&gt;&lt;keywords&gt;&lt;keyword&gt;Adult&lt;/keyword&gt;&lt;keyword&gt;Aged&lt;/keyword&gt;&lt;keyword&gt;Duodenal Ulcer/complications&lt;/keyword&gt;&lt;keyword&gt;Duodenoscopy&lt;/keyword&gt;&lt;keyword&gt;Electrocoagulation&lt;/keyword&gt;&lt;keyword&gt;Emergencies&lt;/keyword&gt;&lt;keyword&gt;Female&lt;/keyword&gt;&lt;keyword&gt;Gastroscopy&lt;/keyword&gt;&lt;keyword&gt;*Hemostatic Techniques&lt;/keyword&gt;&lt;keyword&gt;Humans&lt;/keyword&gt;&lt;keyword&gt;Light Coagulation&lt;/keyword&gt;&lt;keyword&gt;Male&lt;/keyword&gt;&lt;keyword&gt;Meta-Analysis as Topic&lt;/keyword&gt;&lt;keyword&gt;Middle Aged&lt;/keyword&gt;&lt;keyword&gt;Peptic Ulcer Hemorrhage/mortality/surgery/*therapy&lt;/keyword&gt;&lt;keyword&gt;Randomized Controlled Trials as Topic&lt;/keyword&gt;&lt;keyword&gt;Recurrence&lt;/keyword&gt;&lt;keyword&gt;Sclerotherapy&lt;/keyword&gt;&lt;keyword&gt;Stomach Ulcer/complications&lt;/keyword&gt;&lt;/keywords&gt;&lt;dates&gt;&lt;year&gt;1990&lt;/year&gt;&lt;pub-dates&gt;&lt;date&gt;Jul 25&lt;/date&gt;&lt;/pub-dates&gt;&lt;/dates&gt;&lt;isbn&gt;0098-7484 (Print)&amp;#xD;0098-7484 (Linking)&lt;/isbn&gt;&lt;accession-num&gt;2142225&lt;/accession-num&gt;&lt;urls&gt;&lt;related-urls&gt;&lt;url&gt;https://www.ncbi.nlm.nih.gov/pubmed/2142225&lt;/url&gt;&lt;url&gt;http://jamanetwork.com/journals/jama/article-abstract/382684&lt;/url&gt;&lt;/related-urls&gt;&lt;/urls&gt;&lt;/record&gt;&lt;/Cite&gt;&lt;/EndNote&gt;</w:instrText>
      </w:r>
      <w:r w:rsidR="0067643C">
        <w:fldChar w:fldCharType="separate"/>
      </w:r>
      <w:r w:rsidR="000624AC">
        <w:rPr>
          <w:noProof/>
        </w:rPr>
        <w:t>(23)</w:t>
      </w:r>
      <w:r w:rsidR="0067643C">
        <w:fldChar w:fldCharType="end"/>
      </w:r>
      <w:r>
        <w:t xml:space="preserve">. This was originally used as an example to illustrate </w:t>
      </w:r>
      <w:r w:rsidR="003F4044">
        <w:t xml:space="preserve">sequential meta-analysis </w:t>
      </w:r>
      <w:r w:rsidR="0067643C">
        <w:fldChar w:fldCharType="begin"/>
      </w:r>
      <w:r w:rsidR="000624AC">
        <w:instrText xml:space="preserve"> ADDIN EN.CITE &lt;EndNote&gt;&lt;Cite&gt;&lt;Author&gt;Higgins&lt;/Author&gt;&lt;Year&gt;2011&lt;/Year&gt;&lt;RecNum&gt;77&lt;/RecNum&gt;&lt;DisplayText&gt;(19)&lt;/DisplayText&gt;&lt;record&gt;&lt;rec-number&gt;77&lt;/rec-number&gt;&lt;foreign-keys&gt;&lt;key app="EN" db-id="sa2esdwdtdvdr1e0axqptzs8tr0etf9aar0f" timestamp="1488301349"&gt;77&lt;/key&gt;&lt;key app="ENWeb" db-id=""&gt;0&lt;/key&gt;&lt;/foreign-keys&gt;&lt;ref-type name="Journal Article"&gt;17&lt;/ref-type&gt;&lt;contributors&gt;&lt;authors&gt;&lt;author&gt;Higgins, J. P.&lt;/author&gt;&lt;author&gt;Whitehead, A.&lt;/author&gt;&lt;author&gt;Simmonds, M.&lt;/author&gt;&lt;/authors&gt;&lt;/contributors&gt;&lt;auth-address&gt;MRC Biostatistics Unit, Institute of Public Health, Robinson Way, Cambridge CB2 0SR, U.K. julian.higgins@mrc-bsu.cam.ac.uk&lt;/auth-address&gt;&lt;titles&gt;&lt;title&gt;Sequential methods for random-effects meta-analysis&lt;/title&gt;&lt;secondary-title&gt;Stat Med&lt;/secondary-title&gt;&lt;/titles&gt;&lt;periodical&gt;&lt;full-title&gt;Stat Med&lt;/full-title&gt;&lt;/periodical&gt;&lt;pages&gt;903-21&lt;/pages&gt;&lt;volume&gt;30&lt;/volume&gt;&lt;number&gt;9&lt;/number&gt;&lt;keywords&gt;&lt;keyword&gt;*Bayes Theorem&lt;/keyword&gt;&lt;keyword&gt;Computer Simulation&lt;/keyword&gt;&lt;keyword&gt;*Data Interpretation, Statistical&lt;/keyword&gt;&lt;keyword&gt;Hemostasis, Endoscopic&lt;/keyword&gt;&lt;keyword&gt;Humans&lt;/keyword&gt;&lt;keyword&gt;*Meta-Analysis as Topic&lt;/keyword&gt;&lt;keyword&gt;Peptic Ulcer Hemorrhage/therapy&lt;/keyword&gt;&lt;keyword&gt;Prospective Studies&lt;/keyword&gt;&lt;/keywords&gt;&lt;dates&gt;&lt;year&gt;2011&lt;/year&gt;&lt;pub-dates&gt;&lt;date&gt;Apr 30&lt;/date&gt;&lt;/pub-dates&gt;&lt;/dates&gt;&lt;isbn&gt;1097-0258 (Electronic)&amp;#xD;0277-6715 (Linking)&lt;/isbn&gt;&lt;accession-num&gt;21472757&lt;/accession-num&gt;&lt;urls&gt;&lt;related-urls&gt;&lt;url&gt;https://www.ncbi.nlm.nih.gov/pubmed/21472757&lt;/url&gt;&lt;url&gt;http://onlinelibrary.wiley.com/store/10.1002/sim.4088/asset/4088_ftp.pdf?v=1&amp;amp;t=j3u7v4l3&amp;amp;s=fa2bb9f212567b0f22e283380c4b9d6c6a2b4dd1&lt;/url&gt;&lt;/related-urls&gt;&lt;/urls&gt;&lt;custom2&gt;PMC3107948&lt;/custom2&gt;&lt;electronic-resource-num&gt;10.1002/sim.4088&lt;/electronic-resource-num&gt;&lt;/record&gt;&lt;/Cite&gt;&lt;/EndNote&gt;</w:instrText>
      </w:r>
      <w:r w:rsidR="0067643C">
        <w:fldChar w:fldCharType="separate"/>
      </w:r>
      <w:r w:rsidR="000624AC">
        <w:rPr>
          <w:noProof/>
        </w:rPr>
        <w:t>(19)</w:t>
      </w:r>
      <w:r w:rsidR="0067643C">
        <w:fldChar w:fldCharType="end"/>
      </w:r>
      <w:r>
        <w:t xml:space="preserve">, but is applied to all methods here. </w:t>
      </w:r>
    </w:p>
    <w:p w14:paraId="08452764" w14:textId="217129B4" w:rsidR="002D6F10" w:rsidRDefault="002D6F10" w:rsidP="005405C3">
      <w:r>
        <w:t xml:space="preserve">A random-effects cumulative meta-analysis is shown in Figure 2. This shows the results of the meta-analysis if </w:t>
      </w:r>
      <w:r w:rsidR="00182CF0">
        <w:t>it were</w:t>
      </w:r>
      <w:r>
        <w:t xml:space="preserve"> updated once for every new trial</w:t>
      </w:r>
      <w:r w:rsidR="00DD2259">
        <w:t>, from the first-published trial at the top, to the last, at the bottom</w:t>
      </w:r>
      <w:r>
        <w:t xml:space="preserve">. </w:t>
      </w:r>
      <w:r w:rsidR="001C5983">
        <w:t xml:space="preserve">Each row of the forest plot representing the meta-analysis of all trials up to that point. </w:t>
      </w:r>
      <w:r>
        <w:t>It can be seen that a conventionally statistically significant result is achieved once only four trials have been included. We compare this to applying the four methods considered, assuming we wish to control for the standard type I error rate of 5%.</w:t>
      </w:r>
      <w:r w:rsidR="00775200">
        <w:t xml:space="preserve"> For </w:t>
      </w:r>
      <w:r w:rsidR="00DD2259">
        <w:t xml:space="preserve">trial sequential analysis </w:t>
      </w:r>
      <w:r w:rsidR="00775200">
        <w:t xml:space="preserve">and </w:t>
      </w:r>
      <w:r w:rsidR="00DD2259">
        <w:t xml:space="preserve">sequential meta-analysis </w:t>
      </w:r>
      <w:r w:rsidR="00775200">
        <w:t>we also assume we wish to have 90% power to detect a relative risk of 0.5 (which is that found from a meta-analysis of all the trials).</w:t>
      </w:r>
      <w:r w:rsidR="00D47897">
        <w:t xml:space="preserve"> In this example we do not use the “approximate Bayes” heterogeneity estimation for </w:t>
      </w:r>
      <w:r w:rsidR="00DD2259">
        <w:t>sequential meta-analysis</w:t>
      </w:r>
      <w:r w:rsidR="00D47897">
        <w:t>.</w:t>
      </w:r>
    </w:p>
    <w:p w14:paraId="6004DF39" w14:textId="77777777" w:rsidR="00DE6ED2" w:rsidRDefault="00DE6ED2" w:rsidP="005405C3">
      <w:r>
        <w:t>[Figure 2 here]</w:t>
      </w:r>
    </w:p>
    <w:p w14:paraId="35F47AE1" w14:textId="0AA33BEA" w:rsidR="00775200" w:rsidRDefault="00775200" w:rsidP="005405C3">
      <w:r>
        <w:t xml:space="preserve">Figure 3 shows the results for the four methods respectively </w:t>
      </w:r>
      <w:r w:rsidR="00DE6ED2">
        <w:t>A</w:t>
      </w:r>
      <w:r>
        <w:t xml:space="preserve">) </w:t>
      </w:r>
      <w:r w:rsidR="00DD2259">
        <w:t>trial sequential analysis</w:t>
      </w:r>
      <w:r>
        <w:t xml:space="preserve">, </w:t>
      </w:r>
      <w:r w:rsidR="00DE6ED2">
        <w:t>B</w:t>
      </w:r>
      <w:r>
        <w:t xml:space="preserve">) </w:t>
      </w:r>
      <w:r w:rsidR="00DD2259">
        <w:t>sequential meta-analysis</w:t>
      </w:r>
      <w:r>
        <w:t xml:space="preserve">, </w:t>
      </w:r>
      <w:r w:rsidR="00DE6ED2">
        <w:t>C</w:t>
      </w:r>
      <w:r>
        <w:t xml:space="preserve">) </w:t>
      </w:r>
      <w:r w:rsidR="00767201">
        <w:t xml:space="preserve">Shuster </w:t>
      </w:r>
      <w:r>
        <w:t xml:space="preserve">and </w:t>
      </w:r>
      <w:r w:rsidR="00DE6ED2">
        <w:t>D</w:t>
      </w:r>
      <w:r>
        <w:t xml:space="preserve">) </w:t>
      </w:r>
      <w:r w:rsidR="00DD2259">
        <w:t>law of the iterated logarithm</w:t>
      </w:r>
      <w:r>
        <w:t xml:space="preserve">. In each case the red dots and line show the progress of the updated meta-analyses after adding each trial, starting at the third trial, since a random-effects meta-analysis of two trials cannot reliably estimate heterogeneity. The black lines show the stopping boundaries for each method. </w:t>
      </w:r>
      <w:r w:rsidR="00DD2259">
        <w:t xml:space="preserve">Trial sequential analysis </w:t>
      </w:r>
      <w:r w:rsidR="00D47897">
        <w:t xml:space="preserve">and </w:t>
      </w:r>
      <w:r w:rsidR="00DD2259">
        <w:t xml:space="preserve">sequential meta-analysis </w:t>
      </w:r>
      <w:r w:rsidR="00D47897">
        <w:t xml:space="preserve">cross </w:t>
      </w:r>
      <w:r w:rsidR="00DE6ED2">
        <w:t xml:space="preserve">both the boundary for demonstrating treatment benefit and the </w:t>
      </w:r>
      <w:r w:rsidR="003F5781">
        <w:t xml:space="preserve">maximum </w:t>
      </w:r>
      <w:r w:rsidR="00CF4539">
        <w:t xml:space="preserve">required </w:t>
      </w:r>
      <w:r w:rsidR="00DE6ED2">
        <w:t>sample size or information</w:t>
      </w:r>
      <w:r w:rsidR="00D47897">
        <w:t xml:space="preserve"> boundary after </w:t>
      </w:r>
      <w:r w:rsidR="00DE6ED2">
        <w:t>10 trials</w:t>
      </w:r>
      <w:r w:rsidR="00537380">
        <w:t xml:space="preserve"> for </w:t>
      </w:r>
      <w:r w:rsidR="00DD2259">
        <w:t>trial sequential analysis</w:t>
      </w:r>
      <w:r w:rsidR="00537380">
        <w:t xml:space="preserve"> and 11 for </w:t>
      </w:r>
      <w:r w:rsidR="00DD2259">
        <w:t>sequential meta-analysis</w:t>
      </w:r>
      <w:r w:rsidR="00DE6ED2">
        <w:t>,</w:t>
      </w:r>
      <w:r w:rsidR="00D47897">
        <w:t xml:space="preserve"> </w:t>
      </w:r>
      <w:r w:rsidR="00DE6ED2">
        <w:t xml:space="preserve">although </w:t>
      </w:r>
      <w:r w:rsidR="00DD2259">
        <w:t>trial sequential analysis</w:t>
      </w:r>
      <w:r w:rsidR="00DD2259" w:rsidDel="00DD2259">
        <w:t xml:space="preserve"> </w:t>
      </w:r>
      <w:r w:rsidR="00DE6ED2">
        <w:t>just touches the boundary after 6 and 9 trials</w:t>
      </w:r>
      <w:r w:rsidR="00DA5B9C">
        <w:t>.</w:t>
      </w:r>
      <w:r w:rsidR="006B0440">
        <w:t xml:space="preserve"> </w:t>
      </w:r>
      <w:r w:rsidR="00182CF0">
        <w:t>This shows</w:t>
      </w:r>
      <w:r w:rsidR="006B0440">
        <w:t xml:space="preserve"> that</w:t>
      </w:r>
      <w:r w:rsidR="00D47897">
        <w:t xml:space="preserve"> the required information or sample size has been reached</w:t>
      </w:r>
      <w:r w:rsidR="00DE6ED2">
        <w:t xml:space="preserve"> after 10 </w:t>
      </w:r>
      <w:r w:rsidR="00537380">
        <w:t xml:space="preserve">or 11 </w:t>
      </w:r>
      <w:r w:rsidR="00DE6ED2">
        <w:t>trials</w:t>
      </w:r>
      <w:r w:rsidR="00D47897">
        <w:t xml:space="preserve">, so had this analysis been run as an </w:t>
      </w:r>
      <w:r w:rsidR="00DD2259">
        <w:t>living systematic review</w:t>
      </w:r>
      <w:r w:rsidR="00D47897">
        <w:t xml:space="preserve">, updating could reasonably have been stopped or slowed at that point. </w:t>
      </w:r>
      <w:r w:rsidR="00DD2259">
        <w:t xml:space="preserve">The law of the iterated logarithm </w:t>
      </w:r>
      <w:r w:rsidR="00D47897">
        <w:t>and the Shuster method</w:t>
      </w:r>
      <w:r w:rsidR="00DD2259">
        <w:t>s</w:t>
      </w:r>
      <w:r w:rsidR="00D47897">
        <w:t xml:space="preserve"> both take longer to find in favour of the treatment, requiring </w:t>
      </w:r>
      <w:r w:rsidR="00DE6ED2">
        <w:t>16 or 17</w:t>
      </w:r>
      <w:r w:rsidR="00D47897">
        <w:t xml:space="preserve"> trials to cross a boundary.</w:t>
      </w:r>
    </w:p>
    <w:p w14:paraId="7F1AD629" w14:textId="3009E727" w:rsidR="00DE6ED2" w:rsidRDefault="00DE6ED2" w:rsidP="005405C3">
      <w:r>
        <w:t>[Figure 3 here]</w:t>
      </w:r>
    </w:p>
    <w:p w14:paraId="775D439A" w14:textId="339EB68D" w:rsidR="00CF4539" w:rsidRDefault="00CF4539" w:rsidP="005405C3">
      <w:r>
        <w:t xml:space="preserve">These analyses have been shown as if there were an update to the </w:t>
      </w:r>
      <w:r w:rsidR="00DD2259">
        <w:t>living systematic review</w:t>
      </w:r>
      <w:r>
        <w:t xml:space="preserve"> after every new trial. If updates are less frequent, so multiple trials are added at each update, the analyses and their results are the same. It is currently conventional to display the results of </w:t>
      </w:r>
      <w:r w:rsidR="00DD2259">
        <w:t>trial sequential analysis</w:t>
      </w:r>
      <w:r w:rsidR="00DD2259" w:rsidDel="00DD2259">
        <w:t xml:space="preserve"> </w:t>
      </w:r>
      <w:r>
        <w:t xml:space="preserve">and </w:t>
      </w:r>
      <w:r w:rsidR="005B27A0">
        <w:t>sequential meta-analysis</w:t>
      </w:r>
      <w:r>
        <w:t xml:space="preserve"> methods as if an update had been performed for every trial, but this is not required.</w:t>
      </w:r>
      <w:r w:rsidR="00C14C6D">
        <w:t xml:space="preserve"> All analyses were performed in R, and the code is available from the authors on request. Code for </w:t>
      </w:r>
      <w:r w:rsidR="00DD2259">
        <w:t>trial sequential analysis</w:t>
      </w:r>
      <w:r w:rsidR="00DD2259" w:rsidDel="00DD2259">
        <w:t xml:space="preserve"> </w:t>
      </w:r>
      <w:r w:rsidR="00C14C6D">
        <w:t>is also available from the project website</w:t>
      </w:r>
      <w:r w:rsidR="00184B26">
        <w:t xml:space="preserve"> </w:t>
      </w:r>
      <w:r w:rsidR="00184B26">
        <w:fldChar w:fldCharType="begin"/>
      </w:r>
      <w:r w:rsidR="00184B26">
        <w:instrText xml:space="preserve"> ADDIN EN.CITE &lt;EndNote&gt;&lt;Cite ExcludeAuth="1"&gt;&lt;Year&gt;2017&lt;/Year&gt;&lt;RecNum&gt;219&lt;/RecNum&gt;&lt;DisplayText&gt;(24)&lt;/DisplayText&gt;&lt;record&gt;&lt;rec-number&gt;219&lt;/rec-number&gt;&lt;foreign-keys&gt;&lt;key app="EN" db-id="sa2esdwdtdvdr1e0axqptzs8tr0etf9aar0f" timestamp="1500895065"&gt;219&lt;/key&gt;&lt;/foreign-keys&gt;&lt;ref-type name="Web Page"&gt;12&lt;/ref-type&gt;&lt;contributors&gt;&lt;/contributors&gt;&lt;titles&gt;&lt;title&gt;Trial Sequential Analysis&lt;/title&gt;&lt;/titles&gt;&lt;number&gt;24/07/2017&lt;/number&gt;&lt;dates&gt;&lt;year&gt;2017&lt;/year&gt;&lt;/dates&gt;&lt;urls&gt;&lt;related-urls&gt;&lt;url&gt;&lt;style face="underline" font="default" size="100%"&gt;http://www.ctu.dk/tools-and-links/trial-sequential-analysis.aspx&lt;/style&gt;&lt;/url&gt;&lt;/related-urls&gt;&lt;/urls&gt;&lt;/record&gt;&lt;/Cite&gt;&lt;/EndNote&gt;</w:instrText>
      </w:r>
      <w:r w:rsidR="00184B26">
        <w:fldChar w:fldCharType="separate"/>
      </w:r>
      <w:r w:rsidR="00184B26">
        <w:rPr>
          <w:noProof/>
        </w:rPr>
        <w:t>(24)</w:t>
      </w:r>
      <w:r w:rsidR="00184B26">
        <w:fldChar w:fldCharType="end"/>
      </w:r>
      <w:r w:rsidR="00184B26">
        <w:t>.</w:t>
      </w:r>
    </w:p>
    <w:p w14:paraId="254DF23E" w14:textId="7C15237B" w:rsidR="00A6204F" w:rsidRPr="000C3535" w:rsidRDefault="00D80DB1" w:rsidP="005405C3">
      <w:pPr>
        <w:rPr>
          <w:b/>
          <w:i/>
        </w:rPr>
      </w:pPr>
      <w:r w:rsidRPr="000C3535">
        <w:rPr>
          <w:b/>
          <w:i/>
        </w:rPr>
        <w:t>[Box ends]</w:t>
      </w:r>
    </w:p>
    <w:p w14:paraId="4396ED96" w14:textId="49B11AF5" w:rsidR="005405C3" w:rsidRDefault="005405C3" w:rsidP="005405C3">
      <w:pPr>
        <w:pStyle w:val="Heading2"/>
      </w:pPr>
      <w:r>
        <w:lastRenderedPageBreak/>
        <w:t xml:space="preserve">Methods for </w:t>
      </w:r>
      <w:r w:rsidR="000B78AB">
        <w:t xml:space="preserve">Network </w:t>
      </w:r>
      <w:r w:rsidR="0075606B">
        <w:t>M</w:t>
      </w:r>
      <w:r w:rsidR="000B78AB">
        <w:t>eta-</w:t>
      </w:r>
      <w:r w:rsidR="0075606B">
        <w:t>A</w:t>
      </w:r>
      <w:r w:rsidR="000B78AB">
        <w:t>nalysis</w:t>
      </w:r>
    </w:p>
    <w:p w14:paraId="08221912" w14:textId="595C4F61" w:rsidR="005405C3" w:rsidRDefault="000B78AB" w:rsidP="005405C3">
      <w:r w:rsidRPr="00DF62C6">
        <w:t xml:space="preserve">A multivariate extension of the </w:t>
      </w:r>
      <w:r w:rsidRPr="00D96C64">
        <w:t>alpha-spending</w:t>
      </w:r>
      <w:r>
        <w:t xml:space="preserve"> boundaries method has been proposed for updating network meta-analysis under the assumption of consistency</w:t>
      </w:r>
      <w:r w:rsidR="007E2469">
        <w:t xml:space="preserve"> </w:t>
      </w:r>
      <w:r w:rsidR="00900013">
        <w:fldChar w:fldCharType="begin"/>
      </w:r>
      <w:r w:rsidR="00184B26">
        <w:instrText xml:space="preserve"> ADDIN EN.CITE &lt;EndNote&gt;&lt;Cite&gt;&lt;Author&gt;Nikolakopoulou&lt;/Author&gt;&lt;Year&gt;2016&lt;/Year&gt;&lt;RecNum&gt;128&lt;/RecNum&gt;&lt;DisplayText&gt;(25)&lt;/DisplayText&gt;&lt;record&gt;&lt;rec-number&gt;128&lt;/rec-number&gt;&lt;foreign-keys&gt;&lt;key app="EN" db-id="sa2esdwdtdvdr1e0axqptzs8tr0etf9aar0f" timestamp="1497369783"&gt;128&lt;/key&gt;&lt;/foreign-keys&gt;&lt;ref-type name="Journal Article"&gt;17&lt;/ref-type&gt;&lt;contributors&gt;&lt;authors&gt;&lt;author&gt;Nikolakopoulou, Adriani&lt;/author&gt;&lt;author&gt;Mavridis, Dimitris&lt;/author&gt;&lt;author&gt;Egger, Matthias&lt;/author&gt;&lt;author&gt;Salanti, Georgia&lt;/author&gt;&lt;/authors&gt;&lt;/contributors&gt;&lt;titles&gt;&lt;title&gt;Continuously updated network meta-analysis and statistical monitoring for timely decision-making&lt;/title&gt;&lt;secondary-title&gt;Statistical Methods in Medical Research&lt;/secondary-title&gt;&lt;/titles&gt;&lt;periodical&gt;&lt;full-title&gt;Statistical Methods in Medical Research&lt;/full-title&gt;&lt;/periodical&gt;&lt;dates&gt;&lt;year&gt;2016&lt;/year&gt;&lt;/dates&gt;&lt;publisher&gt;SAGE Publications&lt;/publisher&gt;&lt;isbn&gt;0962-2802&lt;/isbn&gt;&lt;urls&gt;&lt;related-urls&gt;&lt;url&gt;&lt;style face="underline" font="default" size="100%"&gt;http://dx.doi.org/10.1177/0962280216659896&lt;/style&gt;&lt;/url&gt;&lt;/related-urls&gt;&lt;/urls&gt;&lt;electronic-resource-num&gt;10.1177/0962280216659896&lt;/electronic-resource-num&gt;&lt;access-date&gt;2017/06/13&lt;/access-date&gt;&lt;/record&gt;&lt;/Cite&gt;&lt;/EndNote&gt;</w:instrText>
      </w:r>
      <w:r w:rsidR="00900013">
        <w:fldChar w:fldCharType="separate"/>
      </w:r>
      <w:r w:rsidR="00184B26">
        <w:rPr>
          <w:noProof/>
        </w:rPr>
        <w:t>(25)</w:t>
      </w:r>
      <w:r w:rsidR="00900013">
        <w:fldChar w:fldCharType="end"/>
      </w:r>
      <w:r>
        <w:t xml:space="preserve">. Despite the computational complexity in the presence of multiple interventions, the approach is essentially the same as in pairwise meta-analysis. </w:t>
      </w:r>
      <w:r w:rsidR="00DA5B9C">
        <w:t>R</w:t>
      </w:r>
      <w:r>
        <w:t xml:space="preserve">elative treatment effects between the compared treatments need to be set so as to satisfy the </w:t>
      </w:r>
      <w:r w:rsidR="00126BD3">
        <w:t>consistency</w:t>
      </w:r>
      <w:r>
        <w:t xml:space="preserve"> assumptions. Then </w:t>
      </w:r>
      <w:r w:rsidR="00DA5B9C">
        <w:t xml:space="preserve">successively, </w:t>
      </w:r>
      <w:r>
        <w:t xml:space="preserve">monitoring boundaries for a pre-defined level of power are calculated so that overall the type I error is at the nominal level. Comparison-specific treatment effects are updated after a study is added to the network as it contributes indirect evidence. In the method presented by </w:t>
      </w:r>
      <w:proofErr w:type="spellStart"/>
      <w:r>
        <w:t>Nikolakopoulou</w:t>
      </w:r>
      <w:proofErr w:type="spellEnd"/>
      <w:r>
        <w:t xml:space="preserve"> et al. informative priors are used for heterogeneity throughout. </w:t>
      </w:r>
    </w:p>
    <w:p w14:paraId="2400AE82" w14:textId="44D1056E" w:rsidR="00B72095" w:rsidRDefault="00B72095" w:rsidP="00B72095">
      <w:r>
        <w:t xml:space="preserve">Updating a network meta-analysis requires additional considerations. The addition of a trial examining a given comparison updates the treatment effects for all other treatment comparisons examined in the network. The assumption of consistency underlying this method needs to be re-assessed after each update and the inflation of type I error needs to be controlled for in the inferences. In the early phases of the network where few studies are included, estimation of inconsistency and heterogeneity will be problematic </w:t>
      </w:r>
      <w:r>
        <w:fldChar w:fldCharType="begin"/>
      </w:r>
      <w:r w:rsidR="00184B26">
        <w:instrText xml:space="preserve"> ADDIN EN.CITE &lt;EndNote&gt;&lt;Cite&gt;&lt;Author&gt;Veroniki&lt;/Author&gt;&lt;Year&gt;2016&lt;/Year&gt;&lt;RecNum&gt;129&lt;/RecNum&gt;&lt;DisplayText&gt;(26)&lt;/DisplayText&gt;&lt;record&gt;&lt;rec-number&gt;129&lt;/rec-number&gt;&lt;foreign-keys&gt;&lt;key app="EN" db-id="sa2esdwdtdvdr1e0axqptzs8tr0etf9aar0f" timestamp="1497370214"&gt;129&lt;/key&gt;&lt;/foreign-keys&gt;&lt;ref-type name="Journal Article"&gt;17&lt;/ref-type&gt;&lt;contributors&gt;&lt;authors&gt;&lt;author&gt;Veroniki, Areti Angeliki&lt;/author&gt;&lt;author&gt;Straus, Sharon E.&lt;/author&gt;&lt;author&gt;Soobiah, Charlene&lt;/author&gt;&lt;author&gt;Elliott, Meghan J.&lt;/author&gt;&lt;author&gt;Tricco, Andrea C.&lt;/author&gt;&lt;/authors&gt;&lt;/contributors&gt;&lt;titles&gt;&lt;title&gt;A scoping review of indirect comparison methods and applications using individual patient data&lt;/title&gt;&lt;secondary-title&gt;BMC Medical Research Methodology&lt;/secondary-title&gt;&lt;/titles&gt;&lt;periodical&gt;&lt;full-title&gt;BMC Medical Research Methodology&lt;/full-title&gt;&lt;/periodical&gt;&lt;pages&gt;47&lt;/pages&gt;&lt;volume&gt;16&lt;/volume&gt;&lt;number&gt;1&lt;/number&gt;&lt;dates&gt;&lt;year&gt;2016&lt;/year&gt;&lt;pub-dates&gt;&lt;date&gt;2016//&lt;/date&gt;&lt;/pub-dates&gt;&lt;/dates&gt;&lt;isbn&gt;1471-2288&lt;/isbn&gt;&lt;urls&gt;&lt;related-urls&gt;&lt;url&gt;http://dx.doi.org/10.1186/s12874-016-0146-y&lt;/url&gt;&lt;/related-urls&gt;&lt;/urls&gt;&lt;electronic-resource-num&gt;10.1186/s12874-016-0146-y&lt;/electronic-resource-num&gt;&lt;/record&gt;&lt;/Cite&gt;&lt;/EndNote&gt;</w:instrText>
      </w:r>
      <w:r>
        <w:fldChar w:fldCharType="separate"/>
      </w:r>
      <w:r w:rsidR="00184B26">
        <w:rPr>
          <w:noProof/>
        </w:rPr>
        <w:t>(26)</w:t>
      </w:r>
      <w:r>
        <w:fldChar w:fldCharType="end"/>
      </w:r>
      <w:r>
        <w:t xml:space="preserve">. </w:t>
      </w:r>
    </w:p>
    <w:p w14:paraId="1F28795E" w14:textId="3A88CC2D" w:rsidR="005405C3" w:rsidRDefault="005405C3" w:rsidP="005405C3">
      <w:pPr>
        <w:pStyle w:val="Heading2"/>
      </w:pPr>
      <w:r>
        <w:t xml:space="preserve">Commentary on </w:t>
      </w:r>
      <w:r w:rsidR="00377DEA">
        <w:t xml:space="preserve">the </w:t>
      </w:r>
      <w:r w:rsidR="0075606B">
        <w:t>methods</w:t>
      </w:r>
    </w:p>
    <w:p w14:paraId="6EC4DCF8" w14:textId="6F4D813E" w:rsidR="00377DEA" w:rsidRDefault="00CB7727" w:rsidP="00377DEA">
      <w:r>
        <w:t>The key proper</w:t>
      </w:r>
      <w:r w:rsidR="00603A97">
        <w:t>ties of each method are outline</w:t>
      </w:r>
      <w:r>
        <w:t>d</w:t>
      </w:r>
      <w:r w:rsidR="00603A97">
        <w:t xml:space="preserve"> </w:t>
      </w:r>
      <w:r>
        <w:t xml:space="preserve">in Table 1. </w:t>
      </w:r>
      <w:r w:rsidR="00377DEA">
        <w:t xml:space="preserve">Most of the methods for handling repeated meta-analysis are based on an analogy between repeating meta-analysis and sequential analysis of a single clinical trial. While this analogy is </w:t>
      </w:r>
      <w:r w:rsidR="005D3D7F">
        <w:t>generally</w:t>
      </w:r>
      <w:r w:rsidR="00377DEA">
        <w:t xml:space="preserve"> reasonable it has some limitations</w:t>
      </w:r>
      <w:r w:rsidR="005D3D7F">
        <w:t xml:space="preserve"> because meta-</w:t>
      </w:r>
      <w:r w:rsidR="00523973">
        <w:t xml:space="preserve">analyses </w:t>
      </w:r>
      <w:r w:rsidR="005D3D7F">
        <w:t>are base</w:t>
      </w:r>
      <w:r w:rsidR="00377DEA">
        <w:t>d</w:t>
      </w:r>
      <w:r w:rsidR="005D3D7F">
        <w:t xml:space="preserve"> </w:t>
      </w:r>
      <w:r w:rsidR="00377DEA">
        <w:t>on multiple studies and are not a single controlled trial.</w:t>
      </w:r>
      <w:r w:rsidR="005D3D7F">
        <w:t xml:space="preserve"> Heterogeneity between studies is an obvious key difference. In all methods, if a random-effect</w:t>
      </w:r>
      <w:r w:rsidR="00523973">
        <w:t>s</w:t>
      </w:r>
      <w:r w:rsidR="005D3D7F">
        <w:t xml:space="preserve"> meta-analysis is used, the test score incorporates the extra uncertainty</w:t>
      </w:r>
      <w:r w:rsidR="00030F9C">
        <w:t xml:space="preserve"> and decreases as heterogeneity increases. In </w:t>
      </w:r>
      <w:r w:rsidR="005B27A0">
        <w:t>sequential meta-analysis</w:t>
      </w:r>
      <w:r w:rsidR="00030F9C">
        <w:t xml:space="preserve"> the observed information decreases if the observed heterogeneity increases, and in </w:t>
      </w:r>
      <w:r w:rsidR="005B27A0">
        <w:t>trial sequential analysis</w:t>
      </w:r>
      <w:r w:rsidR="00030F9C">
        <w:t xml:space="preserve"> the required sample size is adjusted for heterogeneity, so will increase if heterogeneity increases. </w:t>
      </w:r>
      <w:r w:rsidR="00F913E3">
        <w:t xml:space="preserve">Neither </w:t>
      </w:r>
      <w:r w:rsidR="005B27A0">
        <w:t>law of the iterated logarithm</w:t>
      </w:r>
      <w:r w:rsidR="00F913E3">
        <w:t xml:space="preserve"> nor the Shuster method make any </w:t>
      </w:r>
      <w:r w:rsidR="00CF4539">
        <w:t xml:space="preserve">explicit </w:t>
      </w:r>
      <w:r w:rsidR="00F913E3">
        <w:t>adjustment for heterogeneity</w:t>
      </w:r>
      <w:r w:rsidR="00CF4539">
        <w:t>, other than its effect on the t statistic or adjusted Z statistic</w:t>
      </w:r>
      <w:r w:rsidR="00F913E3">
        <w:t xml:space="preserve">. </w:t>
      </w:r>
      <w:r w:rsidR="00030F9C">
        <w:t xml:space="preserve">Currently only </w:t>
      </w:r>
      <w:r w:rsidR="005B27A0">
        <w:t>sequential meta-analysis</w:t>
      </w:r>
      <w:r w:rsidR="00030F9C">
        <w:t xml:space="preserve"> accounts for poor estimation of heterogeneity, particularly when there are few studies, by using the approximate Bayesian adjustment. However, as this adjustment is essentially an alternative estimator for heterogeneity</w:t>
      </w:r>
      <w:r w:rsidR="00F913E3">
        <w:t>,</w:t>
      </w:r>
      <w:r w:rsidR="00030F9C">
        <w:t xml:space="preserve"> i</w:t>
      </w:r>
      <w:r w:rsidR="00F913E3">
        <w:t>t</w:t>
      </w:r>
      <w:r w:rsidR="00030F9C">
        <w:t xml:space="preserve"> could, in principle, be used in any of the methods.</w:t>
      </w:r>
    </w:p>
    <w:p w14:paraId="1B66AE05" w14:textId="1924810C" w:rsidR="007E2469" w:rsidRDefault="007E2469" w:rsidP="00377DEA">
      <w:r>
        <w:t xml:space="preserve">The methods have been described here as reaching a conclusion when some specified boundary is crossed (as seen in Figure 3). It is also possible to represent the methods in a conventional forest plot, as with the cumulative plot in Figure 2. This is achieved by adjusting the conventional 95% confidence intervals using the stopping boundaries so that the adjusted confidence interval excludes the null value only if a stopping boundary is crossed. </w:t>
      </w:r>
      <w:r w:rsidR="00DD2259">
        <w:t>Trial sequential analysis</w:t>
      </w:r>
      <w:r w:rsidR="003A1AF6">
        <w:t xml:space="preserve">-adjusted confidence intervals can be generated and the principle </w:t>
      </w:r>
      <w:r>
        <w:t xml:space="preserve">has been illustrated elsewhere for the </w:t>
      </w:r>
      <w:r w:rsidR="005B27A0">
        <w:t>sequential meta-analysis</w:t>
      </w:r>
      <w:r>
        <w:t xml:space="preserve"> method </w:t>
      </w:r>
      <w:r>
        <w:fldChar w:fldCharType="begin"/>
      </w:r>
      <w:r w:rsidR="000624AC">
        <w:instrText xml:space="preserve"> ADDIN EN.CITE &lt;EndNote&gt;&lt;Cite&gt;&lt;Author&gt;Higgins&lt;/Author&gt;&lt;Year&gt;2011&lt;/Year&gt;&lt;RecNum&gt;77&lt;/RecNum&gt;&lt;DisplayText&gt;(19)&lt;/DisplayText&gt;&lt;record&gt;&lt;rec-number&gt;77&lt;/rec-number&gt;&lt;foreign-keys&gt;&lt;key app="EN" db-id="sa2esdwdtdvdr1e0axqptzs8tr0etf9aar0f" timestamp="1488301349"&gt;77&lt;/key&gt;&lt;key app="ENWeb" db-id=""&gt;0&lt;/key&gt;&lt;/foreign-keys&gt;&lt;ref-type name="Journal Article"&gt;17&lt;/ref-type&gt;&lt;contributors&gt;&lt;authors&gt;&lt;author&gt;Higgins, J. P.&lt;/author&gt;&lt;author&gt;Whitehead, A.&lt;/author&gt;&lt;author&gt;Simmonds, M.&lt;/author&gt;&lt;/authors&gt;&lt;/contributors&gt;&lt;auth-address&gt;MRC Biostatistics Unit, Institute of Public Health, Robinson Way, Cambridge CB2 0SR, U.K. julian.higgins@mrc-bsu.cam.ac.uk&lt;/auth-address&gt;&lt;titles&gt;&lt;title&gt;Sequential methods for random-effects meta-analysis&lt;/title&gt;&lt;secondary-title&gt;Stat Med&lt;/secondary-title&gt;&lt;/titles&gt;&lt;periodical&gt;&lt;full-title&gt;Stat Med&lt;/full-title&gt;&lt;/periodical&gt;&lt;pages&gt;903-21&lt;/pages&gt;&lt;volume&gt;30&lt;/volume&gt;&lt;number&gt;9&lt;/number&gt;&lt;keywords&gt;&lt;keyword&gt;*Bayes Theorem&lt;/keyword&gt;&lt;keyword&gt;Computer Simulation&lt;/keyword&gt;&lt;keyword&gt;*Data Interpretation, Statistical&lt;/keyword&gt;&lt;keyword&gt;Hemostasis, Endoscopic&lt;/keyword&gt;&lt;keyword&gt;Humans&lt;/keyword&gt;&lt;keyword&gt;*Meta-Analysis as Topic&lt;/keyword&gt;&lt;keyword&gt;Peptic Ulcer Hemorrhage/therapy&lt;/keyword&gt;&lt;keyword&gt;Prospective Studies&lt;/keyword&gt;&lt;/keywords&gt;&lt;dates&gt;&lt;year&gt;2011&lt;/year&gt;&lt;pub-dates&gt;&lt;date&gt;Apr 30&lt;/date&gt;&lt;/pub-dates&gt;&lt;/dates&gt;&lt;isbn&gt;1097-0258 (Electronic)&amp;#xD;0277-6715 (Linking)&lt;/isbn&gt;&lt;accession-num&gt;21472757&lt;/accession-num&gt;&lt;urls&gt;&lt;related-urls&gt;&lt;url&gt;https://www.ncbi.nlm.nih.gov/pubmed/21472757&lt;/url&gt;&lt;url&gt;http://onlinelibrary.wiley.com/store/10.1002/sim.4088/asset/4088_ftp.pdf?v=1&amp;amp;t=j3u7v4l3&amp;amp;s=fa2bb9f212567b0f22e283380c4b9d6c6a2b4dd1&lt;/url&gt;&lt;/related-urls&gt;&lt;/urls&gt;&lt;custom2&gt;PMC3107948&lt;/custom2&gt;&lt;electronic-resource-num&gt;10.1002/sim.4088&lt;/electronic-resource-num&gt;&lt;/record&gt;&lt;/Cite&gt;&lt;/EndNote&gt;</w:instrText>
      </w:r>
      <w:r>
        <w:fldChar w:fldCharType="separate"/>
      </w:r>
      <w:r w:rsidR="000624AC">
        <w:rPr>
          <w:noProof/>
        </w:rPr>
        <w:t>(19)</w:t>
      </w:r>
      <w:r>
        <w:fldChar w:fldCharType="end"/>
      </w:r>
      <w:r>
        <w:t>, but can be similarly used for all four methods discussed here.</w:t>
      </w:r>
    </w:p>
    <w:p w14:paraId="115DFD6C" w14:textId="0A16C28B" w:rsidR="00096E2C" w:rsidRDefault="00030F9C" w:rsidP="00096E2C">
      <w:r>
        <w:t xml:space="preserve">Although </w:t>
      </w:r>
      <w:r w:rsidR="005B27A0">
        <w:t>sequential meta-analysis</w:t>
      </w:r>
      <w:r>
        <w:t xml:space="preserve"> and </w:t>
      </w:r>
      <w:r w:rsidR="00DD2259">
        <w:t>trial sequential analysis</w:t>
      </w:r>
      <w:r w:rsidR="00DD2259" w:rsidDel="00DD2259">
        <w:t xml:space="preserve"> </w:t>
      </w:r>
      <w:r>
        <w:t xml:space="preserve">appear different on the surface they are, in fact, based on the same underlying statistical theory of using O’Brien-Fleming alpha-spending boundaries to adjust the significance level required to judge that an effect is statistically significant. </w:t>
      </w:r>
      <w:r>
        <w:lastRenderedPageBreak/>
        <w:t>As such, the methods should, in principle, have similar properties, although results may differ in any particular meta-analysis</w:t>
      </w:r>
      <w:r w:rsidR="00D2086A">
        <w:fldChar w:fldCharType="begin"/>
      </w:r>
      <w:r w:rsidR="00184B26">
        <w:instrText xml:space="preserve"> ADDIN EN.CITE &lt;EndNote&gt;&lt;Cite&gt;&lt;Author&gt;Imberger&lt;/Author&gt;&lt;Year&gt;2011&lt;/Year&gt;&lt;RecNum&gt;217&lt;/RecNum&gt;&lt;DisplayText&gt;(27)&lt;/DisplayText&gt;&lt;record&gt;&lt;rec-number&gt;217&lt;/rec-number&gt;&lt;foreign-keys&gt;&lt;key app="EN" db-id="sa2esdwdtdvdr1e0axqptzs8tr0etf9aar0f" timestamp="1500635056"&gt;217&lt;/key&gt;&lt;/foreign-keys&gt;&lt;ref-type name="Journal Article"&gt;17&lt;/ref-type&gt;&lt;contributors&gt;&lt;authors&gt;&lt;author&gt;Imberger, G.&lt;/author&gt;&lt;author&gt;Gluud, C.&lt;/author&gt;&lt;author&gt;Wetterslev, J.&lt;/author&gt;&lt;/authors&gt;&lt;/contributors&gt;&lt;auth-address&gt;Copenhagen Univ Hosp, Rigshosp, Ctr Clin Intervent Res, Copenhagen Trial Unit, Copenhagen, Denmark&lt;/auth-address&gt;&lt;titles&gt;&lt;title&gt;Comments on &amp;apos;Sequential methods for random-effects meta-analysis&amp;apos;&lt;/title&gt;&lt;secondary-title&gt;Statistics in Medicine&lt;/secondary-title&gt;&lt;alt-title&gt;Stat Med&lt;/alt-title&gt;&lt;/titles&gt;&lt;alt-periodical&gt;&lt;full-title&gt;Stat Med&lt;/full-title&gt;&lt;/alt-periodical&gt;&lt;pages&gt;2965-2966&lt;/pages&gt;&lt;volume&gt;30&lt;/volume&gt;&lt;number&gt;24&lt;/number&gt;&lt;keywords&gt;&lt;keyword&gt;cumulative metaanalysis&lt;/keyword&gt;&lt;/keywords&gt;&lt;dates&gt;&lt;year&gt;2011&lt;/year&gt;&lt;pub-dates&gt;&lt;date&gt;Oct 30&lt;/date&gt;&lt;/pub-dates&gt;&lt;/dates&gt;&lt;isbn&gt;0277-6715&lt;/isbn&gt;&lt;accession-num&gt;WOS:000296139000009&lt;/accession-num&gt;&lt;urls&gt;&lt;related-urls&gt;&lt;url&gt;&amp;lt;Go to ISI&amp;gt;://WOS:000296139000009&lt;/url&gt;&lt;url&gt;http://onlinelibrary.wiley.com/store/10.1002/sim.4269/asset/sim4269.pdf?v=1&amp;amp;t=j5drdra3&amp;amp;s=fdd9d7d87c568171cc58a9df5aa4f7c9c90b1098&lt;/url&gt;&lt;/related-urls&gt;&lt;/urls&gt;&lt;electronic-resource-num&gt;10.1002/sim.4269&lt;/electronic-resource-num&gt;&lt;language&gt;English&lt;/language&gt;&lt;/record&gt;&lt;/Cite&gt;&lt;/EndNote&gt;</w:instrText>
      </w:r>
      <w:r w:rsidR="00D2086A">
        <w:fldChar w:fldCharType="separate"/>
      </w:r>
      <w:r w:rsidR="00184B26">
        <w:rPr>
          <w:noProof/>
        </w:rPr>
        <w:t>(27)</w:t>
      </w:r>
      <w:r w:rsidR="00D2086A">
        <w:fldChar w:fldCharType="end"/>
      </w:r>
      <w:r>
        <w:t xml:space="preserve">. </w:t>
      </w:r>
    </w:p>
    <w:p w14:paraId="5DCFDE4A" w14:textId="33376EBE" w:rsidR="00096E2C" w:rsidRDefault="00F913E3" w:rsidP="00096E2C">
      <w:r>
        <w:t xml:space="preserve">The primary difference between the methods is that </w:t>
      </w:r>
      <w:r w:rsidR="005B27A0">
        <w:t>sequential meta-analysis</w:t>
      </w:r>
      <w:r>
        <w:t xml:space="preserve"> is based on the required statistical information </w:t>
      </w:r>
      <w:r w:rsidR="006B0440">
        <w:t>t</w:t>
      </w:r>
      <w:r>
        <w:t xml:space="preserve">o detect a desired effect, whereas </w:t>
      </w:r>
      <w:r w:rsidR="00DD2259">
        <w:t>trial sequential analysis</w:t>
      </w:r>
      <w:r w:rsidR="00DD2259" w:rsidDel="00DD2259">
        <w:t xml:space="preserve"> </w:t>
      </w:r>
      <w:r>
        <w:t>generally uses the required sample size.</w:t>
      </w:r>
      <w:r w:rsidR="00096E2C">
        <w:t xml:space="preserve"> Sample size depends on properties of the studies, such as the risk of an event in the control group. </w:t>
      </w:r>
      <w:r w:rsidR="001167F0">
        <w:t>T</w:t>
      </w:r>
      <w:r w:rsidR="00096E2C">
        <w:t xml:space="preserve">his may vary across studies </w:t>
      </w:r>
      <w:r w:rsidR="001167F0">
        <w:t xml:space="preserve">and </w:t>
      </w:r>
      <w:r w:rsidR="00096E2C">
        <w:t xml:space="preserve">its estimate may change as the meta-analysis is updated, and so the required sample size </w:t>
      </w:r>
      <w:r w:rsidR="001167F0">
        <w:t xml:space="preserve">may </w:t>
      </w:r>
      <w:r w:rsidR="00096E2C">
        <w:t xml:space="preserve">not </w:t>
      </w:r>
      <w:r w:rsidR="001167F0">
        <w:t xml:space="preserve">be </w:t>
      </w:r>
      <w:r w:rsidR="00096E2C">
        <w:t xml:space="preserve">constant across updates. Sample size should also be adjusted for heterogeneity. This could be done using the estimated heterogeneity at the current update, in which case sample size may vary substantially between updates. Alternatively some prior estimate of expected heterogeneity, could be used, but the sample size may be inappropriate if this estimate does not reflect the observed heterogeneity. Using required statistical information instead (as in </w:t>
      </w:r>
      <w:r w:rsidR="005B27A0">
        <w:t>sequential meta-analysis</w:t>
      </w:r>
      <w:r w:rsidR="00096E2C">
        <w:t>) has the advantage that it is independent of the properties of the trials, and of the heterogeneity, so it does not vary across updates and  can be calculated before trials are identified (for example, in the protocol).</w:t>
      </w:r>
      <w:r w:rsidR="0071761A">
        <w:t xml:space="preserve"> Statistical information is, however, more difficult to interpret than sample size and the total information may decrease between updates if the heterogeneity increase</w:t>
      </w:r>
      <w:r w:rsidR="006B0440">
        <w:t>s</w:t>
      </w:r>
      <w:r w:rsidR="0071761A">
        <w:t xml:space="preserve"> substantially. Although </w:t>
      </w:r>
      <w:r w:rsidR="00DD2259">
        <w:t>trial sequential analysis</w:t>
      </w:r>
      <w:r w:rsidR="00DD2259" w:rsidDel="00DD2259">
        <w:t xml:space="preserve"> </w:t>
      </w:r>
      <w:r w:rsidR="0071761A">
        <w:t>generally uses the sample size in its calculations it is possible to use statistical information instead without any change to the underlying method.</w:t>
      </w:r>
    </w:p>
    <w:p w14:paraId="0A8FB6B8" w14:textId="7E66E57B" w:rsidR="0071761A" w:rsidRDefault="00356737" w:rsidP="00096E2C">
      <w:r>
        <w:t xml:space="preserve">As </w:t>
      </w:r>
      <w:r w:rsidR="005B27A0">
        <w:t>law of the iterated logarithm</w:t>
      </w:r>
      <w:r>
        <w:t xml:space="preserve"> and the Shuster method control only for Type I error inflation they do not specify a required sample size or statistical information, nor </w:t>
      </w:r>
      <w:r w:rsidR="008C5991">
        <w:t xml:space="preserve">a </w:t>
      </w:r>
      <w:r>
        <w:t xml:space="preserve">desired effect size or statistical power to detect it. This may make them simpler to implement as the stopping boundaries are not dependent on the properties of the studies included in the analysis, or of external factors such as a clinically meaningful effect size. However, it does mean that the </w:t>
      </w:r>
      <w:r w:rsidR="00A4518F">
        <w:t>t</w:t>
      </w:r>
      <w:r>
        <w:t>h</w:t>
      </w:r>
      <w:r w:rsidR="00A4518F">
        <w:t>e</w:t>
      </w:r>
      <w:r>
        <w:t xml:space="preserve">se two methods have no stopping </w:t>
      </w:r>
      <w:r w:rsidR="00A4518F">
        <w:t>conditions if ther</w:t>
      </w:r>
      <w:r>
        <w:t>e</w:t>
      </w:r>
      <w:r w:rsidR="00A4518F">
        <w:t xml:space="preserve"> </w:t>
      </w:r>
      <w:r>
        <w:t>is no observable effect</w:t>
      </w:r>
      <w:r w:rsidR="00A4518F">
        <w:t xml:space="preserve">, so the methods cannot easily recommend that the updating of an </w:t>
      </w:r>
      <w:r w:rsidR="005B27A0">
        <w:t>living systematic review</w:t>
      </w:r>
      <w:r w:rsidR="00A4518F">
        <w:t xml:space="preserve"> </w:t>
      </w:r>
      <w:r w:rsidR="008C5991">
        <w:t xml:space="preserve">shall </w:t>
      </w:r>
      <w:r w:rsidR="00A4518F">
        <w:t>be stopped for futility.</w:t>
      </w:r>
      <w:r w:rsidR="00DE6ED2">
        <w:t xml:space="preserve"> While </w:t>
      </w:r>
      <w:r w:rsidR="005B27A0">
        <w:t>trial sequential analysis</w:t>
      </w:r>
      <w:r w:rsidR="005B27A0" w:rsidDel="00DD2259">
        <w:t xml:space="preserve"> </w:t>
      </w:r>
      <w:r w:rsidR="00DE6ED2">
        <w:t xml:space="preserve">and </w:t>
      </w:r>
      <w:r w:rsidR="005B27A0">
        <w:t>sequential meta-analysis</w:t>
      </w:r>
      <w:r w:rsidR="00DE6ED2">
        <w:t xml:space="preserve"> do all</w:t>
      </w:r>
      <w:r w:rsidR="00A4518F">
        <w:t>ow for stopping for futility they require specification of a desire</w:t>
      </w:r>
      <w:r w:rsidR="006B0440">
        <w:t>d</w:t>
      </w:r>
      <w:r w:rsidR="00A4518F">
        <w:t xml:space="preserve"> </w:t>
      </w:r>
      <w:r w:rsidR="00944AC2">
        <w:t>effect</w:t>
      </w:r>
      <w:r w:rsidR="00A4518F">
        <w:t xml:space="preserve"> size, which may require specialist knowledge to determine and may be arbitrary, or overestimate the true effect.</w:t>
      </w:r>
    </w:p>
    <w:p w14:paraId="1D21B111" w14:textId="0A4012B9" w:rsidR="00A6204F" w:rsidRDefault="009A0FF3" w:rsidP="00096E2C">
      <w:r>
        <w:t xml:space="preserve">The methods could also be used to make judgements about when to update the </w:t>
      </w:r>
      <w:r w:rsidR="005B27A0">
        <w:t>living systematic review</w:t>
      </w:r>
      <w:r>
        <w:t xml:space="preserve"> and its meta-analysis. Informally if the current results are close to a stopping boundary then an update might be needed soon, but if the results are a long way from a boundary then it may be appropriate to wait longer. In the </w:t>
      </w:r>
      <w:r w:rsidR="005B27A0">
        <w:t>sequential meta-analysis</w:t>
      </w:r>
      <w:r>
        <w:t xml:space="preserve"> and </w:t>
      </w:r>
      <w:r w:rsidR="005B27A0">
        <w:t>trial sequential analysis</w:t>
      </w:r>
      <w:r w:rsidR="005B27A0" w:rsidDel="00DD2259">
        <w:t xml:space="preserve"> </w:t>
      </w:r>
      <w:r>
        <w:t xml:space="preserve">methods it is possible to estimate how much statistical information or additional sample size might be needed before a boundary is crossed, and so time future updates for when that level of information might become available from new trials. To </w:t>
      </w:r>
      <w:r w:rsidR="00E86001">
        <w:t>our</w:t>
      </w:r>
      <w:r>
        <w:t xml:space="preserve"> knowledge, these methods have not yet been used in this way so any use of these methods to plan future update should be cautio</w:t>
      </w:r>
      <w:r w:rsidR="00E86001">
        <w:t>u</w:t>
      </w:r>
      <w:r>
        <w:t>s.</w:t>
      </w:r>
      <w:r w:rsidR="00922E1E">
        <w:t xml:space="preserve"> Other methods for determining when and if a meta-analysis should be updated have been developed, and could be used alongside the sequential methods considered here</w:t>
      </w:r>
      <w:r w:rsidR="003F5781">
        <w:t xml:space="preserve"> </w:t>
      </w:r>
      <w:r w:rsidR="003F5781">
        <w:fldChar w:fldCharType="begin">
          <w:fldData xml:space="preserve">PEVuZE5vdGU+PENpdGU+PEF1dGhvcj5Sb2xvZmY8L0F1dGhvcj48WWVhcj4yMDEzPC9ZZWFyPjxS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</w:fldData>
        </w:fldChar>
      </w:r>
      <w:r w:rsidR="003F5781">
        <w:instrText xml:space="preserve"> ADDIN EN.CITE </w:instrText>
      </w:r>
      <w:r w:rsidR="003F5781">
        <w:fldChar w:fldCharType="begin">
          <w:fldData xml:space="preserve">PEVuZE5vdGU+PENpdGU+PEF1dGhvcj5Sb2xvZmY8L0F1dGhvcj48WWVhcj4yMDEzPC9ZZWFyPjxS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</w:fldData>
        </w:fldChar>
      </w:r>
      <w:r w:rsidR="003F5781">
        <w:instrText xml:space="preserve"> ADDIN EN.CITE.DATA </w:instrText>
      </w:r>
      <w:r w:rsidR="003F5781">
        <w:fldChar w:fldCharType="end"/>
      </w:r>
      <w:r w:rsidR="003F5781">
        <w:fldChar w:fldCharType="separate"/>
      </w:r>
      <w:r w:rsidR="003F5781">
        <w:rPr>
          <w:noProof/>
        </w:rPr>
        <w:t>(7, 28, 29)</w:t>
      </w:r>
      <w:r w:rsidR="003F5781">
        <w:fldChar w:fldCharType="end"/>
      </w:r>
      <w:r w:rsidR="00922E1E">
        <w:t>.</w:t>
      </w:r>
    </w:p>
    <w:p w14:paraId="23521871" w14:textId="77777777" w:rsidR="00080D35" w:rsidRDefault="00080D35" w:rsidP="00080D35">
      <w:pPr>
        <w:pStyle w:val="Heading2"/>
      </w:pPr>
      <w:r w:rsidRPr="00080D35">
        <w:t>Conclusions and recommendations</w:t>
      </w:r>
    </w:p>
    <w:p w14:paraId="1F807BCC" w14:textId="6368CA3B" w:rsidR="00DE6ED2" w:rsidRDefault="00DE6ED2" w:rsidP="00DE6ED2">
      <w:r>
        <w:t xml:space="preserve">The aim of a </w:t>
      </w:r>
      <w:r w:rsidR="005B27A0">
        <w:t>living systematic review</w:t>
      </w:r>
      <w:r>
        <w:t xml:space="preserve"> is </w:t>
      </w:r>
      <w:r w:rsidR="00C757F2">
        <w:t xml:space="preserve">to </w:t>
      </w:r>
      <w:r w:rsidR="00DA5B9C">
        <w:t xml:space="preserve">provide </w:t>
      </w:r>
      <w:r w:rsidR="00C757F2">
        <w:t>the best available</w:t>
      </w:r>
      <w:r w:rsidR="00DA5B9C" w:rsidRPr="004E704F">
        <w:t xml:space="preserve"> evidence</w:t>
      </w:r>
      <w:r w:rsidR="00DA5B9C">
        <w:t xml:space="preserve"> to support decision making by updating </w:t>
      </w:r>
      <w:r>
        <w:t xml:space="preserve">frequently, potentially as soon as a single </w:t>
      </w:r>
      <w:r w:rsidR="00523973">
        <w:t xml:space="preserve">relevant </w:t>
      </w:r>
      <w:r>
        <w:t xml:space="preserve">new study is identified. </w:t>
      </w:r>
      <w:r w:rsidR="00376F4B">
        <w:t>As with conventional approaches to updating, it</w:t>
      </w:r>
      <w:r w:rsidR="00BE4AF3">
        <w:t xml:space="preserve"> is to be expected that the findings of the meta-analyses </w:t>
      </w:r>
      <w:r w:rsidR="00BE4AF3">
        <w:lastRenderedPageBreak/>
        <w:t xml:space="preserve">may change between updates and so reviewers should </w:t>
      </w:r>
      <w:r w:rsidR="00DF63AD">
        <w:t xml:space="preserve">be suitably cautious when drawing conclusions from a meta-analysis in a </w:t>
      </w:r>
      <w:r w:rsidR="005B27A0">
        <w:t>living systematic review</w:t>
      </w:r>
      <w:r w:rsidR="00DF63AD">
        <w:t xml:space="preserve">, particularly when considering if a result is statistically significant. </w:t>
      </w:r>
    </w:p>
    <w:p w14:paraId="1F1A054C" w14:textId="7DD638F4" w:rsidR="00DF63AD" w:rsidRDefault="00DF63AD" w:rsidP="00DE6ED2">
      <w:r>
        <w:t xml:space="preserve">The methods discussed in this paper </w:t>
      </w:r>
      <w:r w:rsidR="007B3F7C">
        <w:t>should, in principle, increase the chance that</w:t>
      </w:r>
      <w:r>
        <w:t xml:space="preserve"> conclusions drawn from a repeated meta-analysis are robust. </w:t>
      </w:r>
      <w:r w:rsidR="00523973">
        <w:t xml:space="preserve">The </w:t>
      </w:r>
      <w:r>
        <w:t xml:space="preserve">use </w:t>
      </w:r>
      <w:r w:rsidR="00523973">
        <w:t>of these methods</w:t>
      </w:r>
      <w:r>
        <w:t xml:space="preserve"> in </w:t>
      </w:r>
      <w:r w:rsidR="005B27A0">
        <w:t>living systematic review</w:t>
      </w:r>
      <w:r>
        <w:t xml:space="preserve">s </w:t>
      </w:r>
      <w:r w:rsidR="00523973">
        <w:t xml:space="preserve">could </w:t>
      </w:r>
      <w:r w:rsidR="007B3F7C">
        <w:t xml:space="preserve">therefore </w:t>
      </w:r>
      <w:r>
        <w:t>help prevent reviewers and readers from drawing inappropriate conclusions</w:t>
      </w:r>
      <w:r w:rsidR="007B3F7C">
        <w:t xml:space="preserve"> about the effectiveness of interventions. </w:t>
      </w:r>
      <w:r>
        <w:t xml:space="preserve"> </w:t>
      </w:r>
      <w:r w:rsidR="00BE4AF3">
        <w:t xml:space="preserve">If these methods are used in a </w:t>
      </w:r>
      <w:r w:rsidR="005B27A0">
        <w:t>living systematic review</w:t>
      </w:r>
      <w:r w:rsidR="00BE4AF3">
        <w:t xml:space="preserve"> they should be clearly set out in the review protocol, including specification of desired type I error, assumed effect size, and the desired statistical power.</w:t>
      </w:r>
      <w:r w:rsidR="001167F0">
        <w:t xml:space="preserve"> </w:t>
      </w:r>
      <w:r>
        <w:t xml:space="preserve">All the methods </w:t>
      </w:r>
      <w:r w:rsidR="007B3F7C">
        <w:t>considered have been shown to</w:t>
      </w:r>
      <w:r>
        <w:t xml:space="preserve"> avoid Type I error inflation, </w:t>
      </w:r>
      <w:r w:rsidR="007B3F7C">
        <w:t xml:space="preserve">as </w:t>
      </w:r>
      <w:r>
        <w:t xml:space="preserve">demonstrated in simulation studies for each method, and, to a </w:t>
      </w:r>
      <w:r w:rsidR="007B3F7C">
        <w:t xml:space="preserve">somewhat </w:t>
      </w:r>
      <w:r>
        <w:t>lesser extent, in practical application in real meta-analyses</w:t>
      </w:r>
      <w:r w:rsidR="003F5781">
        <w:t xml:space="preserve">. </w:t>
      </w:r>
      <w:r w:rsidR="00967DD9">
        <w:t xml:space="preserve">While this paper has focused on </w:t>
      </w:r>
      <w:r w:rsidR="005B27A0">
        <w:t>living systematic review</w:t>
      </w:r>
      <w:r w:rsidR="00967DD9">
        <w:t>s the need to avoid errors of interpretation applies to all meta-analyses that are updated, ev</w:t>
      </w:r>
      <w:r w:rsidR="005B27A0">
        <w:t>en if less frequently than in a</w:t>
      </w:r>
      <w:r w:rsidR="00967DD9">
        <w:t xml:space="preserve"> </w:t>
      </w:r>
      <w:r w:rsidR="005B27A0">
        <w:t>living systematic review</w:t>
      </w:r>
      <w:r w:rsidR="00967DD9">
        <w:t>. If a meta-analysis receives only one or two updates, however, the Type I error inflation is modest, and there may be less need for these methods.</w:t>
      </w:r>
    </w:p>
    <w:p w14:paraId="65BDA98D" w14:textId="5448D4C7" w:rsidR="001167F0" w:rsidRDefault="00823F1D" w:rsidP="00DE6ED2">
      <w:r>
        <w:t xml:space="preserve">The frequent updating in </w:t>
      </w:r>
      <w:r w:rsidR="005B27A0">
        <w:t>living systematic review</w:t>
      </w:r>
      <w:r>
        <w:t xml:space="preserve">s may make them more </w:t>
      </w:r>
      <w:r w:rsidR="00BE4AF3">
        <w:t xml:space="preserve">resource-intensive, </w:t>
      </w:r>
      <w:r>
        <w:t>expensive and time-consuming to perform than a conventional review</w:t>
      </w:r>
      <w:r w:rsidR="00BE4AF3">
        <w:t xml:space="preserve"> which might be updated infrequently, or never</w:t>
      </w:r>
      <w:r>
        <w:t xml:space="preserve">. </w:t>
      </w:r>
      <w:r w:rsidR="00BE4AF3">
        <w:t>Given this</w:t>
      </w:r>
      <w:r w:rsidR="00A05C13">
        <w:t>,</w:t>
      </w:r>
      <w:r w:rsidR="00BE4AF3">
        <w:t xml:space="preserve"> it is likely that in any </w:t>
      </w:r>
      <w:r w:rsidR="005B27A0">
        <w:t>living systematic review</w:t>
      </w:r>
      <w:r w:rsidR="00BE4AF3">
        <w:t xml:space="preserve"> decisions will have to be made about when to perform updates, and if regular updating could be made less frequent or stopped</w:t>
      </w:r>
      <w:r>
        <w:t xml:space="preserve">. </w:t>
      </w:r>
      <w:r w:rsidR="007B3F7C">
        <w:t>A possible</w:t>
      </w:r>
      <w:r w:rsidR="00DF63AD">
        <w:t xml:space="preserve"> benefit </w:t>
      </w:r>
      <w:r w:rsidR="006B6351">
        <w:t>of</w:t>
      </w:r>
      <w:r w:rsidR="00536A2A">
        <w:t xml:space="preserve"> the</w:t>
      </w:r>
      <w:r w:rsidR="006B6351">
        <w:t xml:space="preserve"> methods</w:t>
      </w:r>
      <w:r w:rsidR="00BE4AF3">
        <w:t xml:space="preserve"> </w:t>
      </w:r>
      <w:r w:rsidR="006B6351">
        <w:t xml:space="preserve">is </w:t>
      </w:r>
      <w:r w:rsidR="001167F0">
        <w:t xml:space="preserve">that </w:t>
      </w:r>
      <w:r w:rsidR="006B6351">
        <w:t xml:space="preserve">they </w:t>
      </w:r>
      <w:r w:rsidR="007B3F7C">
        <w:t xml:space="preserve">could </w:t>
      </w:r>
      <w:r w:rsidR="006B6351">
        <w:t xml:space="preserve">provide guidance as to when ceasing to update a </w:t>
      </w:r>
      <w:r w:rsidR="005B27A0">
        <w:t>living systematic review</w:t>
      </w:r>
      <w:r w:rsidR="006B6351">
        <w:t>, or reducing update frequency, is statistically justifiable</w:t>
      </w:r>
      <w:r w:rsidR="004C5AA7">
        <w:t xml:space="preserve">. </w:t>
      </w:r>
      <w:r w:rsidR="008127E4">
        <w:t>The high risk of Type I error means that conventional statistical significance is unsuitable</w:t>
      </w:r>
      <w:r w:rsidR="007B3F7C">
        <w:t xml:space="preserve"> for this</w:t>
      </w:r>
      <w:r w:rsidR="00EE053C">
        <w:t xml:space="preserve"> </w:t>
      </w:r>
      <w:r w:rsidR="00EE053C">
        <w:fldChar w:fldCharType="begin">
          <w:fldData xml:space="preserve">PEVuZE5vdGU+PENpdGU+PEF1dGhvcj5CZXJrZXk8L0F1dGhvcj48WWVhcj4xOTk2PC9ZZWFyPjxS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</w:fldData>
        </w:fldChar>
      </w:r>
      <w:r w:rsidR="003F5781">
        <w:instrText xml:space="preserve"> ADDIN EN.CITE </w:instrText>
      </w:r>
      <w:r w:rsidR="003F5781">
        <w:fldChar w:fldCharType="begin">
          <w:fldData xml:space="preserve">PEVuZE5vdGU+PENpdGU+PEF1dGhvcj5CZXJrZXk8L0F1dGhvcj48WWVhcj4xOTk2PC9ZZWFyPjxS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</w:fldData>
        </w:fldChar>
      </w:r>
      <w:r w:rsidR="003F5781">
        <w:instrText xml:space="preserve"> ADDIN EN.CITE.DATA </w:instrText>
      </w:r>
      <w:r w:rsidR="003F5781">
        <w:fldChar w:fldCharType="end"/>
      </w:r>
      <w:r w:rsidR="00EE053C">
        <w:fldChar w:fldCharType="separate"/>
      </w:r>
      <w:r w:rsidR="003F5781">
        <w:rPr>
          <w:noProof/>
        </w:rPr>
        <w:t>(30)</w:t>
      </w:r>
      <w:r w:rsidR="00EE053C">
        <w:fldChar w:fldCharType="end"/>
      </w:r>
      <w:r w:rsidR="008127E4">
        <w:t xml:space="preserve">. </w:t>
      </w:r>
      <w:r w:rsidR="004C5AA7">
        <w:t>When a stopping boundary is crossed</w:t>
      </w:r>
      <w:r w:rsidR="008127E4">
        <w:t xml:space="preserve"> in the methods considered here, however,</w:t>
      </w:r>
      <w:r w:rsidR="004C5AA7">
        <w:t xml:space="preserve"> the conclusions of the analysis are unlikely </w:t>
      </w:r>
      <w:r w:rsidR="003F1F29">
        <w:t xml:space="preserve">(up to the specified Type I error) </w:t>
      </w:r>
      <w:r w:rsidR="004C5AA7">
        <w:t>to change</w:t>
      </w:r>
      <w:r w:rsidR="008127E4">
        <w:t xml:space="preserve"> at future updates</w:t>
      </w:r>
      <w:r w:rsidR="004C5AA7">
        <w:t>.</w:t>
      </w:r>
      <w:r w:rsidR="008127E4">
        <w:t xml:space="preserve"> </w:t>
      </w:r>
    </w:p>
    <w:p w14:paraId="04884740" w14:textId="7AF2BD0A" w:rsidR="001167F0" w:rsidRDefault="008127E4" w:rsidP="00DE6ED2">
      <w:r>
        <w:t xml:space="preserve">In a </w:t>
      </w:r>
      <w:r w:rsidR="005B27A0">
        <w:t>living systematic review</w:t>
      </w:r>
      <w:r>
        <w:t xml:space="preserve"> it would also be useful to know that updating could be stopped because no meaningful effect will ever be found. Reaching the maximum sample size or statistical information (without crossing any other boundary) in </w:t>
      </w:r>
      <w:r w:rsidR="005B27A0">
        <w:t>trial sequential analysis</w:t>
      </w:r>
      <w:r w:rsidR="005B27A0" w:rsidDel="00DD2259">
        <w:t xml:space="preserve"> </w:t>
      </w:r>
      <w:r>
        <w:t xml:space="preserve">and </w:t>
      </w:r>
      <w:r w:rsidR="005B27A0">
        <w:t>sequential meta-analysis</w:t>
      </w:r>
      <w:r>
        <w:t xml:space="preserve"> provide a</w:t>
      </w:r>
      <w:r w:rsidR="003F1F29">
        <w:t xml:space="preserve"> possible</w:t>
      </w:r>
      <w:r>
        <w:t xml:space="preserve"> means for making such a decision</w:t>
      </w:r>
      <w:r w:rsidR="007B3F7C">
        <w:t xml:space="preserve">. It should be noted, however, that the properties of using these methods to decide on when and how to update an </w:t>
      </w:r>
      <w:r w:rsidR="005B27A0">
        <w:t>living systematic review</w:t>
      </w:r>
      <w:r w:rsidR="007B3F7C">
        <w:t xml:space="preserve"> has not yet been formally investigated.</w:t>
      </w:r>
      <w:r w:rsidR="003F1F29">
        <w:t xml:space="preserve"> </w:t>
      </w:r>
    </w:p>
    <w:p w14:paraId="37E00FBF" w14:textId="6FCF0D6B" w:rsidR="008C7ED3" w:rsidRDefault="008C7ED3" w:rsidP="00DE6ED2">
      <w:r>
        <w:t xml:space="preserve">Heterogeneity across studies in a meta-analysis will always be of concern, particularly when there are few studies so any estimation of heterogeneity is uncertain. This is a particular issue in </w:t>
      </w:r>
      <w:r w:rsidR="005B27A0">
        <w:t>living systematic review</w:t>
      </w:r>
      <w:r>
        <w:t xml:space="preserve">s as </w:t>
      </w:r>
      <w:proofErr w:type="spellStart"/>
      <w:r>
        <w:t>mis</w:t>
      </w:r>
      <w:proofErr w:type="spellEnd"/>
      <w:r>
        <w:t xml:space="preserve">-estimation of heterogeneity will lead to incorrect confidence intervals and wrong judgments about the required sample size or amount of statistical information contained in the analysis. The approximate Bayes estimation of heterogeneity used in </w:t>
      </w:r>
      <w:r w:rsidR="005B27A0">
        <w:t>sequential meta-analysis</w:t>
      </w:r>
      <w:r>
        <w:t xml:space="preserve"> may help to prevent such </w:t>
      </w:r>
      <w:proofErr w:type="spellStart"/>
      <w:r>
        <w:t>mis</w:t>
      </w:r>
      <w:proofErr w:type="spellEnd"/>
      <w:r>
        <w:t xml:space="preserve">-estimation when there are few studies. However, any meta-analysis in </w:t>
      </w:r>
      <w:proofErr w:type="gramStart"/>
      <w:r>
        <w:t>an</w:t>
      </w:r>
      <w:proofErr w:type="gramEnd"/>
      <w:r>
        <w:t xml:space="preserve"> </w:t>
      </w:r>
      <w:r w:rsidR="005B27A0">
        <w:t>living systematic review</w:t>
      </w:r>
      <w:r>
        <w:t xml:space="preserve"> which shows a statis</w:t>
      </w:r>
      <w:r w:rsidR="008E594E">
        <w:t>tically significant result base</w:t>
      </w:r>
      <w:r>
        <w:t>d</w:t>
      </w:r>
      <w:r w:rsidR="008E594E">
        <w:t xml:space="preserve"> </w:t>
      </w:r>
      <w:r>
        <w:t>on few studies, little information, or where there is evidence of substantial heterogeneity, should be treated with caution, and further updates considered.</w:t>
      </w:r>
    </w:p>
    <w:p w14:paraId="537D27C0" w14:textId="41AA4643" w:rsidR="003A1AF6" w:rsidRDefault="003A1AF6" w:rsidP="00DE6ED2">
      <w:r>
        <w:t xml:space="preserve">The methods described can correct for the statistical errors of Type I and Type II error, but they do not prevent other non-statistical errors of analysis or interpretation. In particular they do not correct </w:t>
      </w:r>
      <w:r>
        <w:lastRenderedPageBreak/>
        <w:t>for bias, and analysts should still consider the possibility of publication and selective reporting biases, as well as potential for bias due to including poor-quality studies.</w:t>
      </w:r>
    </w:p>
    <w:p w14:paraId="7588B5F8" w14:textId="5258DD1D" w:rsidR="00B72095" w:rsidRDefault="00B72095" w:rsidP="00B72095">
      <w:r>
        <w:t xml:space="preserve">This paper has only considered applying the methods to a single outcome, but most </w:t>
      </w:r>
      <w:r w:rsidR="005B27A0">
        <w:t>living systematic review</w:t>
      </w:r>
      <w:r>
        <w:t xml:space="preserve">s will </w:t>
      </w:r>
      <w:proofErr w:type="gramStart"/>
      <w:r>
        <w:t>meta-</w:t>
      </w:r>
      <w:proofErr w:type="gramEnd"/>
      <w:r>
        <w:t xml:space="preserve">analyse multiple outcomes. </w:t>
      </w:r>
      <w:r w:rsidR="00A05C13">
        <w:t xml:space="preserve">Conclusions drawn from the </w:t>
      </w:r>
      <w:r w:rsidR="005B27A0">
        <w:t>living systematic review</w:t>
      </w:r>
      <w:r w:rsidR="00A05C13">
        <w:t xml:space="preserve"> and d</w:t>
      </w:r>
      <w:r>
        <w:t xml:space="preserve">ecisions regarding stopping updating will, naturally, have to consider the findings across all outcomes, and potentially on any subgroup analyses. The methods discussed here could potentially be used simultaneously on multiple outcomes, but the value of doing this is currently unclear. Similarly, all the methods are designed for the analyses of trials comparing interventions. How to avoid statistical errors when updating other types of review, such as in diagnostic test accuracy </w:t>
      </w:r>
      <w:r w:rsidR="00D80DB1">
        <w:t xml:space="preserve">or </w:t>
      </w:r>
      <w:r>
        <w:t>prognostic testing, remains uncertain.</w:t>
      </w:r>
    </w:p>
    <w:p w14:paraId="3D3C68C4" w14:textId="4028E9CA" w:rsidR="00603A97" w:rsidRDefault="003475B7" w:rsidP="00B72095">
      <w:r>
        <w:t xml:space="preserve">Some issues relating to the use of these methods remain uncertain and require further research. These include how the methods behave for different effect metrics (mean differences, relative risk, </w:t>
      </w:r>
      <w:proofErr w:type="gramStart"/>
      <w:r>
        <w:t>risk</w:t>
      </w:r>
      <w:proofErr w:type="gramEnd"/>
      <w:r>
        <w:t xml:space="preserve"> difference), their properties when data is sparse or highly heterogeneous, and how robust methods are when a boundary is crossed. </w:t>
      </w:r>
    </w:p>
    <w:p w14:paraId="29C8F272" w14:textId="36278783" w:rsidR="00B11159" w:rsidRDefault="00830FD6" w:rsidP="00EE62A4">
      <w:r>
        <w:t>All the methods considered here are designed to achieve correct Type I errors, or p-values across repeated meta-analyses. Of course, making judgments about the value of an intervention based on the p-value alone is, rightly, widely criticised</w:t>
      </w:r>
      <w:r w:rsidR="00A05C13">
        <w:t xml:space="preserve"> </w:t>
      </w:r>
      <w:r w:rsidR="00A05C13">
        <w:fldChar w:fldCharType="begin">
          <w:fldData xml:space="preserve">PEVuZE5vdGU+PENpdGU+PEF1dGhvcj5HcmVlbmxhbmQ8L0F1dGhvcj48WWVhcj4yMDE2PC9ZZWFy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</w:fldData>
        </w:fldChar>
      </w:r>
      <w:r w:rsidR="003F5781">
        <w:instrText xml:space="preserve"> ADDIN EN.CITE </w:instrText>
      </w:r>
      <w:r w:rsidR="003F5781">
        <w:fldChar w:fldCharType="begin">
          <w:fldData xml:space="preserve">PEVuZE5vdGU+PENpdGU+PEF1dGhvcj5HcmVlbmxhbmQ8L0F1dGhvcj48WWVhcj4yMDE2PC9ZZWFy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</w:fldData>
        </w:fldChar>
      </w:r>
      <w:r w:rsidR="003F5781">
        <w:instrText xml:space="preserve"> ADDIN EN.CITE.DATA </w:instrText>
      </w:r>
      <w:r w:rsidR="003F5781">
        <w:fldChar w:fldCharType="end"/>
      </w:r>
      <w:r w:rsidR="00A05C13">
        <w:fldChar w:fldCharType="separate"/>
      </w:r>
      <w:r w:rsidR="003F5781">
        <w:rPr>
          <w:noProof/>
        </w:rPr>
        <w:t>(31)</w:t>
      </w:r>
      <w:r w:rsidR="00A05C13">
        <w:fldChar w:fldCharType="end"/>
      </w:r>
      <w:r>
        <w:t>. In any statistical analysis it would be wrong to assume that an intervention is beneficial simply because a p-value of below 0.05 has been found. The same applies to sequential methods; when a boundary is crossed the full evidence should be considered, including effect size, confidence intervals and heterogeneity, and the evidence from other outcomes or subgroups.</w:t>
      </w:r>
      <w:r w:rsidR="00EE62A4">
        <w:t xml:space="preserve"> The main purpose of these methods is</w:t>
      </w:r>
      <w:r w:rsidR="00A05C13">
        <w:t>, perhaps,</w:t>
      </w:r>
      <w:r w:rsidR="001D663C">
        <w:t xml:space="preserve"> </w:t>
      </w:r>
      <w:r w:rsidR="00EE62A4">
        <w:t>not so much to demonstrate a beneficial effect as to avoid misinterpretation of conventional meta-analyses and confiden</w:t>
      </w:r>
      <w:r w:rsidR="00923DF9">
        <w:t xml:space="preserve">ce intervals in </w:t>
      </w:r>
      <w:r w:rsidR="005B27A0">
        <w:t>living systematic review</w:t>
      </w:r>
      <w:r w:rsidR="00923DF9">
        <w:t xml:space="preserve">s where frequent updating means the </w:t>
      </w:r>
      <w:r w:rsidR="00EE62A4">
        <w:t>risk of Type I error</w:t>
      </w:r>
      <w:r w:rsidR="00923DF9">
        <w:t xml:space="preserve"> is high</w:t>
      </w:r>
      <w:r w:rsidR="00EE62A4">
        <w:t>, and to guide the need for updating.</w:t>
      </w:r>
      <w:r w:rsidR="00923DF9">
        <w:t xml:space="preserve"> </w:t>
      </w:r>
    </w:p>
    <w:p w14:paraId="767002F6" w14:textId="422E8F2D" w:rsidR="00B23E7D" w:rsidRDefault="00B23E7D" w:rsidP="00B23E7D">
      <w:pPr>
        <w:pStyle w:val="Heading3"/>
      </w:pPr>
      <w:r>
        <w:t>Funding</w:t>
      </w:r>
    </w:p>
    <w:p w14:paraId="4AED1104" w14:textId="52E0CEEF" w:rsidR="00B23E7D" w:rsidRDefault="00B23E7D" w:rsidP="00B23E7D">
      <w:r>
        <w:t>All the authors of this paper were funded to produce this research by a grant from the Cochrane Methods Innovation Fund.</w:t>
      </w:r>
      <w:r w:rsidR="001B7EF4">
        <w:t xml:space="preserve"> </w:t>
      </w:r>
      <w:r w:rsidR="001B7EF4">
        <w:rPr>
          <w:rFonts w:ascii="Calibri" w:hAnsi="Calibri"/>
        </w:rPr>
        <w:t>The Living Systematic Review Network is supported by funding from Cochrane and the Australian National Health and Medical Research Council (</w:t>
      </w:r>
      <w:r w:rsidR="001B7EF4">
        <w:rPr>
          <w:rFonts w:ascii="Calibri" w:hAnsi="Calibri"/>
          <w:lang w:val="en-US"/>
        </w:rPr>
        <w:t>Partnership Project grant APP1114605).</w:t>
      </w:r>
    </w:p>
    <w:p w14:paraId="6B948F87" w14:textId="77777777" w:rsidR="00CE4B29" w:rsidRDefault="00CE4B29" w:rsidP="00CE4B29">
      <w:pPr>
        <w:pStyle w:val="Heading3"/>
      </w:pPr>
      <w:r>
        <w:t>Acknowledgements</w:t>
      </w:r>
    </w:p>
    <w:p w14:paraId="3D531E10" w14:textId="77777777" w:rsidR="00CE4B29" w:rsidRDefault="00CE4B29" w:rsidP="00CE4B29">
      <w:r>
        <w:t xml:space="preserve">The authors would like to thank the members of the Living Systematic Review Network for their comments on drafts of this paper, particularly Philippe </w:t>
      </w:r>
      <w:proofErr w:type="spellStart"/>
      <w:r>
        <w:t>Ravaud</w:t>
      </w:r>
      <w:proofErr w:type="spellEnd"/>
      <w:r>
        <w:t xml:space="preserve">, Andrew Maas, </w:t>
      </w:r>
      <w:proofErr w:type="spellStart"/>
      <w:r>
        <w:t>Kurinichi</w:t>
      </w:r>
      <w:proofErr w:type="spellEnd"/>
      <w:r>
        <w:t xml:space="preserve"> </w:t>
      </w:r>
      <w:proofErr w:type="spellStart"/>
      <w:r>
        <w:t>Gurusamy</w:t>
      </w:r>
      <w:proofErr w:type="spellEnd"/>
      <w:r>
        <w:t xml:space="preserve">, Laura Martinez, </w:t>
      </w:r>
      <w:proofErr w:type="spellStart"/>
      <w:r>
        <w:t>Joerg</w:t>
      </w:r>
      <w:proofErr w:type="spellEnd"/>
      <w:r>
        <w:t xml:space="preserve"> </w:t>
      </w:r>
      <w:proofErr w:type="spellStart"/>
      <w:r>
        <w:t>Meerpohl</w:t>
      </w:r>
      <w:proofErr w:type="spellEnd"/>
      <w:r>
        <w:t xml:space="preserve"> and Stefania </w:t>
      </w:r>
      <w:proofErr w:type="spellStart"/>
      <w:r>
        <w:t>Mondello</w:t>
      </w:r>
      <w:proofErr w:type="spellEnd"/>
      <w:r>
        <w:t>.</w:t>
      </w:r>
    </w:p>
    <w:p w14:paraId="40D93112" w14:textId="7DDDAE42" w:rsidR="00B23E7D" w:rsidRDefault="00CE4B29" w:rsidP="000C3535">
      <w:pPr>
        <w:pStyle w:val="Heading3"/>
      </w:pPr>
      <w:r w:rsidRPr="00CE4B29">
        <w:t>Living Systematic Review Network Members (as at 30 June 2017)</w:t>
      </w:r>
    </w:p>
    <w:tbl>
      <w:tblPr>
        <w:tblW w:w="9072" w:type="dxa"/>
        <w:tblLook w:val="04A0" w:firstRow="1" w:lastRow="0" w:firstColumn="1" w:lastColumn="0" w:noHBand="0" w:noVBand="1"/>
      </w:tblPr>
      <w:tblGrid>
        <w:gridCol w:w="2835"/>
        <w:gridCol w:w="3261"/>
        <w:gridCol w:w="2976"/>
      </w:tblGrid>
      <w:tr w:rsidR="00CE4B29" w14:paraId="052F2C8F" w14:textId="77777777" w:rsidTr="00AC051A">
        <w:trPr>
          <w:trHeight w:val="300"/>
        </w:trPr>
        <w:tc>
          <w:tcPr>
            <w:tcW w:w="2835" w:type="dxa"/>
            <w:noWrap/>
            <w:vAlign w:val="bottom"/>
            <w:hideMark/>
          </w:tcPr>
          <w:p w14:paraId="20DC6FAF"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Thomas </w:t>
            </w:r>
            <w:proofErr w:type="spellStart"/>
            <w:r>
              <w:rPr>
                <w:rFonts w:ascii="Calibri" w:eastAsia="Times New Roman" w:hAnsi="Calibri" w:cs="Times New Roman"/>
                <w:color w:val="000000"/>
              </w:rPr>
              <w:t>Agoritsas</w:t>
            </w:r>
            <w:proofErr w:type="spellEnd"/>
          </w:p>
        </w:tc>
        <w:tc>
          <w:tcPr>
            <w:tcW w:w="3261" w:type="dxa"/>
            <w:vAlign w:val="bottom"/>
            <w:hideMark/>
          </w:tcPr>
          <w:p w14:paraId="43B54AB1"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John Hilton</w:t>
            </w:r>
          </w:p>
        </w:tc>
        <w:tc>
          <w:tcPr>
            <w:tcW w:w="2976" w:type="dxa"/>
            <w:vAlign w:val="bottom"/>
            <w:hideMark/>
          </w:tcPr>
          <w:p w14:paraId="1CFF3208"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Caroline </w:t>
            </w:r>
            <w:proofErr w:type="spellStart"/>
            <w:r>
              <w:rPr>
                <w:rFonts w:ascii="Calibri" w:eastAsia="Times New Roman" w:hAnsi="Calibri" w:cs="Times New Roman"/>
                <w:color w:val="000000"/>
              </w:rPr>
              <w:t>Perron</w:t>
            </w:r>
            <w:proofErr w:type="spellEnd"/>
          </w:p>
        </w:tc>
      </w:tr>
      <w:tr w:rsidR="00CE4B29" w14:paraId="74D74F51" w14:textId="77777777" w:rsidTr="00AC051A">
        <w:trPr>
          <w:trHeight w:val="300"/>
        </w:trPr>
        <w:tc>
          <w:tcPr>
            <w:tcW w:w="2835" w:type="dxa"/>
            <w:noWrap/>
            <w:vAlign w:val="bottom"/>
            <w:hideMark/>
          </w:tcPr>
          <w:p w14:paraId="7DCD20A5"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Elie</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Akl</w:t>
            </w:r>
            <w:proofErr w:type="spellEnd"/>
          </w:p>
        </w:tc>
        <w:tc>
          <w:tcPr>
            <w:tcW w:w="3261" w:type="dxa"/>
            <w:vAlign w:val="bottom"/>
            <w:hideMark/>
          </w:tcPr>
          <w:p w14:paraId="416A4AB5"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Rebecca Hodder</w:t>
            </w:r>
          </w:p>
        </w:tc>
        <w:tc>
          <w:tcPr>
            <w:tcW w:w="2976" w:type="dxa"/>
            <w:vAlign w:val="bottom"/>
            <w:hideMark/>
          </w:tcPr>
          <w:p w14:paraId="25C0E9D5"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Charlotte </w:t>
            </w:r>
            <w:proofErr w:type="spellStart"/>
            <w:r>
              <w:rPr>
                <w:rFonts w:ascii="Calibri" w:eastAsia="Times New Roman" w:hAnsi="Calibri" w:cs="Times New Roman"/>
                <w:color w:val="000000"/>
              </w:rPr>
              <w:t>Pestridge</w:t>
            </w:r>
            <w:proofErr w:type="spellEnd"/>
          </w:p>
        </w:tc>
      </w:tr>
      <w:tr w:rsidR="00CE4B29" w14:paraId="75A709D6" w14:textId="77777777" w:rsidTr="00AC051A">
        <w:trPr>
          <w:trHeight w:val="300"/>
        </w:trPr>
        <w:tc>
          <w:tcPr>
            <w:tcW w:w="2835" w:type="dxa"/>
            <w:noWrap/>
            <w:vAlign w:val="bottom"/>
            <w:hideMark/>
          </w:tcPr>
          <w:p w14:paraId="030AC673"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Lauren Albrecht</w:t>
            </w:r>
          </w:p>
        </w:tc>
        <w:tc>
          <w:tcPr>
            <w:tcW w:w="3261" w:type="dxa"/>
            <w:vAlign w:val="bottom"/>
            <w:hideMark/>
          </w:tcPr>
          <w:p w14:paraId="4F6BCC2B"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Tanya Horsley</w:t>
            </w:r>
          </w:p>
        </w:tc>
        <w:tc>
          <w:tcPr>
            <w:tcW w:w="2976" w:type="dxa"/>
            <w:vAlign w:val="bottom"/>
            <w:hideMark/>
          </w:tcPr>
          <w:p w14:paraId="758475C5"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Joanne Platt</w:t>
            </w:r>
          </w:p>
        </w:tc>
      </w:tr>
      <w:tr w:rsidR="00CE4B29" w14:paraId="1293008D" w14:textId="77777777" w:rsidTr="00AC051A">
        <w:trPr>
          <w:trHeight w:val="300"/>
        </w:trPr>
        <w:tc>
          <w:tcPr>
            <w:tcW w:w="2835" w:type="dxa"/>
            <w:noWrap/>
            <w:vAlign w:val="bottom"/>
            <w:hideMark/>
          </w:tcPr>
          <w:p w14:paraId="24315FF0"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Rebecca Armstrong</w:t>
            </w:r>
          </w:p>
        </w:tc>
        <w:tc>
          <w:tcPr>
            <w:tcW w:w="3261" w:type="dxa"/>
            <w:vAlign w:val="bottom"/>
            <w:hideMark/>
          </w:tcPr>
          <w:p w14:paraId="153A4425"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Phi  Hung Nguyen</w:t>
            </w:r>
          </w:p>
        </w:tc>
        <w:tc>
          <w:tcPr>
            <w:tcW w:w="2976" w:type="dxa"/>
            <w:vAlign w:val="bottom"/>
            <w:hideMark/>
          </w:tcPr>
          <w:p w14:paraId="7754FDA1"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Robert </w:t>
            </w:r>
            <w:proofErr w:type="spellStart"/>
            <w:r>
              <w:rPr>
                <w:rFonts w:ascii="Calibri" w:eastAsia="Times New Roman" w:hAnsi="Calibri" w:cs="Times New Roman"/>
                <w:color w:val="000000"/>
              </w:rPr>
              <w:t>Plovnick</w:t>
            </w:r>
            <w:proofErr w:type="spellEnd"/>
          </w:p>
        </w:tc>
      </w:tr>
      <w:tr w:rsidR="00CE4B29" w14:paraId="748B1C62" w14:textId="77777777" w:rsidTr="00AC051A">
        <w:trPr>
          <w:trHeight w:val="300"/>
        </w:trPr>
        <w:tc>
          <w:tcPr>
            <w:tcW w:w="2835" w:type="dxa"/>
            <w:noWrap/>
            <w:vAlign w:val="bottom"/>
            <w:hideMark/>
          </w:tcPr>
          <w:p w14:paraId="2C88ECD4"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Anneliese Arno</w:t>
            </w:r>
          </w:p>
        </w:tc>
        <w:tc>
          <w:tcPr>
            <w:tcW w:w="3261" w:type="dxa"/>
            <w:vAlign w:val="bottom"/>
            <w:hideMark/>
          </w:tcPr>
          <w:p w14:paraId="1BF23F0F"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Noah </w:t>
            </w:r>
            <w:proofErr w:type="spellStart"/>
            <w:r>
              <w:rPr>
                <w:rFonts w:ascii="Calibri" w:eastAsia="Times New Roman" w:hAnsi="Calibri" w:cs="Times New Roman"/>
                <w:color w:val="000000"/>
              </w:rPr>
              <w:t>Ivers</w:t>
            </w:r>
            <w:proofErr w:type="spellEnd"/>
          </w:p>
        </w:tc>
        <w:tc>
          <w:tcPr>
            <w:tcW w:w="2976" w:type="dxa"/>
            <w:vAlign w:val="bottom"/>
            <w:hideMark/>
          </w:tcPr>
          <w:p w14:paraId="3769E536"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Gail Quinn</w:t>
            </w:r>
          </w:p>
        </w:tc>
      </w:tr>
      <w:tr w:rsidR="00CE4B29" w14:paraId="174AC839" w14:textId="77777777" w:rsidTr="00AC051A">
        <w:trPr>
          <w:trHeight w:val="300"/>
        </w:trPr>
        <w:tc>
          <w:tcPr>
            <w:tcW w:w="2835" w:type="dxa"/>
            <w:noWrap/>
            <w:vAlign w:val="bottom"/>
            <w:hideMark/>
          </w:tcPr>
          <w:p w14:paraId="17CCDEA7"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Agnes Au</w:t>
            </w:r>
          </w:p>
        </w:tc>
        <w:tc>
          <w:tcPr>
            <w:tcW w:w="3261" w:type="dxa"/>
            <w:vAlign w:val="bottom"/>
            <w:hideMark/>
          </w:tcPr>
          <w:p w14:paraId="29867AAC"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Renea</w:t>
            </w:r>
            <w:proofErr w:type="spellEnd"/>
            <w:r>
              <w:rPr>
                <w:rFonts w:ascii="Calibri" w:eastAsia="Times New Roman" w:hAnsi="Calibri" w:cs="Times New Roman"/>
                <w:color w:val="000000"/>
              </w:rPr>
              <w:t xml:space="preserve"> Johnston</w:t>
            </w:r>
          </w:p>
        </w:tc>
        <w:tc>
          <w:tcPr>
            <w:tcW w:w="2976" w:type="dxa"/>
            <w:vAlign w:val="bottom"/>
            <w:hideMark/>
          </w:tcPr>
          <w:p w14:paraId="271CCF55"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Gabriel Rada</w:t>
            </w:r>
          </w:p>
        </w:tc>
      </w:tr>
      <w:tr w:rsidR="00CE4B29" w14:paraId="09FB328A" w14:textId="77777777" w:rsidTr="00AC051A">
        <w:trPr>
          <w:trHeight w:val="300"/>
        </w:trPr>
        <w:tc>
          <w:tcPr>
            <w:tcW w:w="2835" w:type="dxa"/>
            <w:noWrap/>
            <w:vAlign w:val="bottom"/>
            <w:hideMark/>
          </w:tcPr>
          <w:p w14:paraId="2AEFEC1B"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Matthew </w:t>
            </w:r>
            <w:proofErr w:type="spellStart"/>
            <w:r>
              <w:rPr>
                <w:rFonts w:ascii="Calibri" w:eastAsia="Times New Roman" w:hAnsi="Calibri" w:cs="Times New Roman"/>
                <w:color w:val="000000"/>
              </w:rPr>
              <w:t>Bagg</w:t>
            </w:r>
            <w:proofErr w:type="spellEnd"/>
          </w:p>
        </w:tc>
        <w:tc>
          <w:tcPr>
            <w:tcW w:w="3261" w:type="dxa"/>
            <w:vAlign w:val="bottom"/>
            <w:hideMark/>
          </w:tcPr>
          <w:p w14:paraId="51418087"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Arwel</w:t>
            </w:r>
            <w:proofErr w:type="spellEnd"/>
            <w:r>
              <w:rPr>
                <w:rFonts w:ascii="Calibri" w:eastAsia="Times New Roman" w:hAnsi="Calibri" w:cs="Times New Roman"/>
                <w:color w:val="000000"/>
              </w:rPr>
              <w:t xml:space="preserve"> Jones</w:t>
            </w:r>
          </w:p>
        </w:tc>
        <w:tc>
          <w:tcPr>
            <w:tcW w:w="2976" w:type="dxa"/>
            <w:vAlign w:val="bottom"/>
            <w:hideMark/>
          </w:tcPr>
          <w:p w14:paraId="58ECA823"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Philippe </w:t>
            </w:r>
            <w:proofErr w:type="spellStart"/>
            <w:r>
              <w:rPr>
                <w:rFonts w:ascii="Calibri" w:eastAsia="Times New Roman" w:hAnsi="Calibri" w:cs="Times New Roman"/>
                <w:color w:val="000000"/>
              </w:rPr>
              <w:t>Ravaud</w:t>
            </w:r>
            <w:proofErr w:type="spellEnd"/>
          </w:p>
        </w:tc>
      </w:tr>
      <w:tr w:rsidR="00CE4B29" w14:paraId="2FFCED30" w14:textId="77777777" w:rsidTr="00AC051A">
        <w:trPr>
          <w:trHeight w:val="300"/>
        </w:trPr>
        <w:tc>
          <w:tcPr>
            <w:tcW w:w="2835" w:type="dxa"/>
            <w:noWrap/>
            <w:vAlign w:val="bottom"/>
            <w:hideMark/>
          </w:tcPr>
          <w:p w14:paraId="04CE9A39"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lastRenderedPageBreak/>
              <w:t>Catherine Boden</w:t>
            </w:r>
          </w:p>
        </w:tc>
        <w:tc>
          <w:tcPr>
            <w:tcW w:w="3261" w:type="dxa"/>
            <w:vAlign w:val="bottom"/>
            <w:hideMark/>
          </w:tcPr>
          <w:p w14:paraId="04FF3821"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Lara </w:t>
            </w:r>
            <w:proofErr w:type="spellStart"/>
            <w:r>
              <w:rPr>
                <w:rFonts w:ascii="Calibri" w:eastAsia="Times New Roman" w:hAnsi="Calibri" w:cs="Times New Roman"/>
                <w:color w:val="000000"/>
              </w:rPr>
              <w:t>Kahale</w:t>
            </w:r>
            <w:proofErr w:type="spellEnd"/>
          </w:p>
        </w:tc>
        <w:tc>
          <w:tcPr>
            <w:tcW w:w="2976" w:type="dxa"/>
            <w:vAlign w:val="bottom"/>
            <w:hideMark/>
          </w:tcPr>
          <w:p w14:paraId="4E18FF09"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Bernt</w:t>
            </w:r>
            <w:proofErr w:type="spellEnd"/>
            <w:r>
              <w:rPr>
                <w:rFonts w:ascii="Calibri" w:eastAsia="Times New Roman" w:hAnsi="Calibri" w:cs="Times New Roman"/>
                <w:color w:val="000000"/>
              </w:rPr>
              <w:t xml:space="preserve"> Richter</w:t>
            </w:r>
          </w:p>
        </w:tc>
      </w:tr>
      <w:tr w:rsidR="00CE4B29" w14:paraId="72E77D34" w14:textId="77777777" w:rsidTr="00AC051A">
        <w:trPr>
          <w:trHeight w:val="300"/>
        </w:trPr>
        <w:tc>
          <w:tcPr>
            <w:tcW w:w="2835" w:type="dxa"/>
            <w:noWrap/>
            <w:vAlign w:val="bottom"/>
            <w:hideMark/>
          </w:tcPr>
          <w:p w14:paraId="15241A04"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Isabelle </w:t>
            </w:r>
            <w:proofErr w:type="spellStart"/>
            <w:r>
              <w:rPr>
                <w:rFonts w:ascii="Calibri" w:eastAsia="Times New Roman" w:hAnsi="Calibri" w:cs="Times New Roman"/>
                <w:color w:val="000000"/>
              </w:rPr>
              <w:t>Boisvert</w:t>
            </w:r>
            <w:proofErr w:type="spellEnd"/>
          </w:p>
        </w:tc>
        <w:tc>
          <w:tcPr>
            <w:tcW w:w="3261" w:type="dxa"/>
            <w:vAlign w:val="bottom"/>
            <w:hideMark/>
          </w:tcPr>
          <w:p w14:paraId="2506BB2F"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Homa</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Keshavarz</w:t>
            </w:r>
            <w:proofErr w:type="spellEnd"/>
          </w:p>
        </w:tc>
        <w:tc>
          <w:tcPr>
            <w:tcW w:w="2976" w:type="dxa"/>
            <w:vAlign w:val="bottom"/>
            <w:hideMark/>
          </w:tcPr>
          <w:p w14:paraId="0E47C89A"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Rebecca Ryan</w:t>
            </w:r>
          </w:p>
        </w:tc>
      </w:tr>
      <w:tr w:rsidR="00CE4B29" w14:paraId="70C259B2" w14:textId="77777777" w:rsidTr="00AC051A">
        <w:trPr>
          <w:trHeight w:val="300"/>
        </w:trPr>
        <w:tc>
          <w:tcPr>
            <w:tcW w:w="2835" w:type="dxa"/>
            <w:noWrap/>
            <w:vAlign w:val="bottom"/>
            <w:hideMark/>
          </w:tcPr>
          <w:p w14:paraId="35BB3C1C"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Linn Brandt</w:t>
            </w:r>
          </w:p>
        </w:tc>
        <w:tc>
          <w:tcPr>
            <w:tcW w:w="3261" w:type="dxa"/>
            <w:vAlign w:val="bottom"/>
            <w:hideMark/>
          </w:tcPr>
          <w:p w14:paraId="6AFDE0B3"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Stephanie A </w:t>
            </w:r>
            <w:proofErr w:type="spellStart"/>
            <w:r>
              <w:rPr>
                <w:rFonts w:ascii="Calibri" w:eastAsia="Times New Roman" w:hAnsi="Calibri" w:cs="Times New Roman"/>
                <w:color w:val="000000"/>
              </w:rPr>
              <w:t>Kolakowsky-Hayner</w:t>
            </w:r>
            <w:proofErr w:type="spellEnd"/>
          </w:p>
        </w:tc>
        <w:tc>
          <w:tcPr>
            <w:tcW w:w="2976" w:type="dxa"/>
            <w:vAlign w:val="bottom"/>
            <w:hideMark/>
          </w:tcPr>
          <w:p w14:paraId="28A22DC3"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Dina </w:t>
            </w:r>
            <w:proofErr w:type="spellStart"/>
            <w:r>
              <w:rPr>
                <w:rFonts w:ascii="Calibri" w:eastAsia="Times New Roman" w:hAnsi="Calibri" w:cs="Times New Roman"/>
                <w:color w:val="000000"/>
              </w:rPr>
              <w:t>Salama</w:t>
            </w:r>
            <w:proofErr w:type="spellEnd"/>
          </w:p>
        </w:tc>
      </w:tr>
      <w:tr w:rsidR="00CE4B29" w14:paraId="2AE704D9" w14:textId="77777777" w:rsidTr="00AC051A">
        <w:trPr>
          <w:trHeight w:val="300"/>
        </w:trPr>
        <w:tc>
          <w:tcPr>
            <w:tcW w:w="2835" w:type="dxa"/>
            <w:noWrap/>
            <w:vAlign w:val="bottom"/>
            <w:hideMark/>
          </w:tcPr>
          <w:p w14:paraId="6AF7E2EB"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Alexandra </w:t>
            </w:r>
            <w:proofErr w:type="spellStart"/>
            <w:r>
              <w:rPr>
                <w:rFonts w:ascii="Calibri" w:eastAsia="Times New Roman" w:hAnsi="Calibri" w:cs="Times New Roman"/>
                <w:color w:val="000000"/>
              </w:rPr>
              <w:t>Brazinova</w:t>
            </w:r>
            <w:proofErr w:type="spellEnd"/>
          </w:p>
        </w:tc>
        <w:tc>
          <w:tcPr>
            <w:tcW w:w="3261" w:type="dxa"/>
            <w:vAlign w:val="bottom"/>
            <w:hideMark/>
          </w:tcPr>
          <w:p w14:paraId="42C948E2"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Sumanth</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Kumbargere</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Nagraj</w:t>
            </w:r>
            <w:proofErr w:type="spellEnd"/>
          </w:p>
        </w:tc>
        <w:tc>
          <w:tcPr>
            <w:tcW w:w="2976" w:type="dxa"/>
            <w:vAlign w:val="bottom"/>
            <w:hideMark/>
          </w:tcPr>
          <w:p w14:paraId="3EFDD527"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Georgia </w:t>
            </w:r>
            <w:proofErr w:type="spellStart"/>
            <w:r>
              <w:rPr>
                <w:rFonts w:ascii="Calibri" w:eastAsia="Times New Roman" w:hAnsi="Calibri" w:cs="Times New Roman"/>
                <w:color w:val="000000"/>
              </w:rPr>
              <w:t>Salanti</w:t>
            </w:r>
            <w:proofErr w:type="spellEnd"/>
          </w:p>
        </w:tc>
      </w:tr>
      <w:tr w:rsidR="00CE4B29" w14:paraId="4C21A0AA" w14:textId="77777777" w:rsidTr="00AC051A">
        <w:trPr>
          <w:trHeight w:val="300"/>
        </w:trPr>
        <w:tc>
          <w:tcPr>
            <w:tcW w:w="2835" w:type="dxa"/>
            <w:noWrap/>
            <w:vAlign w:val="bottom"/>
            <w:hideMark/>
          </w:tcPr>
          <w:p w14:paraId="7BB1BDD6"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Rachelle </w:t>
            </w:r>
            <w:proofErr w:type="spellStart"/>
            <w:r>
              <w:rPr>
                <w:rFonts w:ascii="Calibri" w:eastAsia="Times New Roman" w:hAnsi="Calibri" w:cs="Times New Roman"/>
                <w:color w:val="000000"/>
              </w:rPr>
              <w:t>Buchbinder</w:t>
            </w:r>
            <w:proofErr w:type="spellEnd"/>
          </w:p>
        </w:tc>
        <w:tc>
          <w:tcPr>
            <w:tcW w:w="3261" w:type="dxa"/>
            <w:vAlign w:val="bottom"/>
            <w:hideMark/>
          </w:tcPr>
          <w:p w14:paraId="6CCCC61B"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Toby </w:t>
            </w:r>
            <w:proofErr w:type="spellStart"/>
            <w:r>
              <w:rPr>
                <w:rFonts w:ascii="Calibri" w:eastAsia="Times New Roman" w:hAnsi="Calibri" w:cs="Times New Roman"/>
                <w:color w:val="000000"/>
              </w:rPr>
              <w:t>Lasserson</w:t>
            </w:r>
            <w:proofErr w:type="spellEnd"/>
          </w:p>
        </w:tc>
        <w:tc>
          <w:tcPr>
            <w:tcW w:w="2976" w:type="dxa"/>
            <w:vAlign w:val="bottom"/>
            <w:hideMark/>
          </w:tcPr>
          <w:p w14:paraId="06D8F452"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Lina </w:t>
            </w:r>
            <w:proofErr w:type="spellStart"/>
            <w:r>
              <w:rPr>
                <w:rFonts w:ascii="Calibri" w:eastAsia="Times New Roman" w:hAnsi="Calibri" w:cs="Times New Roman"/>
                <w:color w:val="000000"/>
              </w:rPr>
              <w:t>Santaguida</w:t>
            </w:r>
            <w:proofErr w:type="spellEnd"/>
          </w:p>
        </w:tc>
      </w:tr>
      <w:tr w:rsidR="00CE4B29" w14:paraId="45249843" w14:textId="77777777" w:rsidTr="00AC051A">
        <w:trPr>
          <w:trHeight w:val="300"/>
        </w:trPr>
        <w:tc>
          <w:tcPr>
            <w:tcW w:w="2835" w:type="dxa"/>
            <w:noWrap/>
            <w:vAlign w:val="bottom"/>
            <w:hideMark/>
          </w:tcPr>
          <w:p w14:paraId="411D8069"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Chris Champion</w:t>
            </w:r>
          </w:p>
        </w:tc>
        <w:tc>
          <w:tcPr>
            <w:tcW w:w="3261" w:type="dxa"/>
            <w:vAlign w:val="bottom"/>
            <w:hideMark/>
          </w:tcPr>
          <w:p w14:paraId="23D41024"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Rebecca Lawrence</w:t>
            </w:r>
          </w:p>
        </w:tc>
        <w:tc>
          <w:tcPr>
            <w:tcW w:w="2976" w:type="dxa"/>
            <w:vAlign w:val="bottom"/>
            <w:hideMark/>
          </w:tcPr>
          <w:p w14:paraId="197C004F"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Nancy </w:t>
            </w:r>
            <w:proofErr w:type="spellStart"/>
            <w:r>
              <w:rPr>
                <w:rFonts w:ascii="Calibri" w:eastAsia="Times New Roman" w:hAnsi="Calibri" w:cs="Times New Roman"/>
                <w:color w:val="000000"/>
              </w:rPr>
              <w:t>Santesso</w:t>
            </w:r>
            <w:proofErr w:type="spellEnd"/>
          </w:p>
        </w:tc>
      </w:tr>
      <w:tr w:rsidR="00CE4B29" w14:paraId="38FF61CF" w14:textId="77777777" w:rsidTr="00AC051A">
        <w:trPr>
          <w:trHeight w:val="300"/>
        </w:trPr>
        <w:tc>
          <w:tcPr>
            <w:tcW w:w="2835" w:type="dxa"/>
            <w:noWrap/>
            <w:vAlign w:val="bottom"/>
            <w:hideMark/>
          </w:tcPr>
          <w:p w14:paraId="27F219B5"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Jackie Chandler</w:t>
            </w:r>
          </w:p>
        </w:tc>
        <w:tc>
          <w:tcPr>
            <w:tcW w:w="3261" w:type="dxa"/>
            <w:vAlign w:val="bottom"/>
            <w:hideMark/>
          </w:tcPr>
          <w:p w14:paraId="0DD106A7"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Zbigniew</w:t>
            </w:r>
            <w:proofErr w:type="spellEnd"/>
            <w:r>
              <w:rPr>
                <w:rFonts w:ascii="Calibri" w:eastAsia="Times New Roman" w:hAnsi="Calibri" w:cs="Times New Roman"/>
                <w:color w:val="000000"/>
              </w:rPr>
              <w:t xml:space="preserve">  Les</w:t>
            </w:r>
          </w:p>
        </w:tc>
        <w:tc>
          <w:tcPr>
            <w:tcW w:w="2976" w:type="dxa"/>
            <w:vAlign w:val="bottom"/>
            <w:hideMark/>
          </w:tcPr>
          <w:p w14:paraId="26F8FC9A"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Holger J </w:t>
            </w:r>
            <w:proofErr w:type="spellStart"/>
            <w:r>
              <w:rPr>
                <w:rFonts w:ascii="Calibri" w:eastAsia="Times New Roman" w:hAnsi="Calibri" w:cs="Times New Roman"/>
                <w:color w:val="000000"/>
              </w:rPr>
              <w:t>Schünemann</w:t>
            </w:r>
            <w:proofErr w:type="spellEnd"/>
          </w:p>
        </w:tc>
      </w:tr>
      <w:tr w:rsidR="00CE4B29" w14:paraId="1F7964B8" w14:textId="77777777" w:rsidTr="00AC051A">
        <w:trPr>
          <w:trHeight w:val="300"/>
        </w:trPr>
        <w:tc>
          <w:tcPr>
            <w:tcW w:w="2835" w:type="dxa"/>
            <w:noWrap/>
            <w:vAlign w:val="bottom"/>
            <w:hideMark/>
          </w:tcPr>
          <w:p w14:paraId="38580F14"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Andreas </w:t>
            </w:r>
            <w:proofErr w:type="spellStart"/>
            <w:r>
              <w:rPr>
                <w:rFonts w:ascii="Calibri" w:eastAsia="Times New Roman" w:hAnsi="Calibri" w:cs="Times New Roman"/>
                <w:color w:val="000000"/>
              </w:rPr>
              <w:t>Charidimou</w:t>
            </w:r>
            <w:proofErr w:type="spellEnd"/>
          </w:p>
        </w:tc>
        <w:tc>
          <w:tcPr>
            <w:tcW w:w="3261" w:type="dxa"/>
            <w:vAlign w:val="bottom"/>
            <w:hideMark/>
          </w:tcPr>
          <w:p w14:paraId="254733AE"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Stefan </w:t>
            </w:r>
            <w:proofErr w:type="spellStart"/>
            <w:r>
              <w:rPr>
                <w:rFonts w:ascii="Calibri" w:eastAsia="Times New Roman" w:hAnsi="Calibri" w:cs="Times New Roman"/>
                <w:color w:val="000000"/>
              </w:rPr>
              <w:t>Leucht</w:t>
            </w:r>
            <w:proofErr w:type="spellEnd"/>
          </w:p>
        </w:tc>
        <w:tc>
          <w:tcPr>
            <w:tcW w:w="2976" w:type="dxa"/>
            <w:vAlign w:val="bottom"/>
            <w:hideMark/>
          </w:tcPr>
          <w:p w14:paraId="379663A4"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Ian </w:t>
            </w:r>
            <w:proofErr w:type="spellStart"/>
            <w:r>
              <w:rPr>
                <w:rFonts w:ascii="Calibri" w:eastAsia="Times New Roman" w:hAnsi="Calibri" w:cs="Times New Roman"/>
                <w:color w:val="000000"/>
              </w:rPr>
              <w:t>Shemilt</w:t>
            </w:r>
            <w:proofErr w:type="spellEnd"/>
          </w:p>
        </w:tc>
      </w:tr>
      <w:tr w:rsidR="00CE4B29" w14:paraId="0F39B488" w14:textId="77777777" w:rsidTr="00AC051A">
        <w:trPr>
          <w:trHeight w:val="300"/>
        </w:trPr>
        <w:tc>
          <w:tcPr>
            <w:tcW w:w="2835" w:type="dxa"/>
            <w:noWrap/>
            <w:vAlign w:val="bottom"/>
            <w:hideMark/>
          </w:tcPr>
          <w:p w14:paraId="0F19AE07"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Roger Chou</w:t>
            </w:r>
          </w:p>
        </w:tc>
        <w:tc>
          <w:tcPr>
            <w:tcW w:w="3261" w:type="dxa"/>
            <w:vAlign w:val="bottom"/>
            <w:hideMark/>
          </w:tcPr>
          <w:p w14:paraId="67360B72"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Nicola Low</w:t>
            </w:r>
          </w:p>
        </w:tc>
        <w:tc>
          <w:tcPr>
            <w:tcW w:w="2976" w:type="dxa"/>
            <w:vAlign w:val="bottom"/>
            <w:hideMark/>
          </w:tcPr>
          <w:p w14:paraId="1F620A81"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Diana </w:t>
            </w:r>
            <w:proofErr w:type="spellStart"/>
            <w:r>
              <w:rPr>
                <w:rFonts w:ascii="Calibri" w:eastAsia="Times New Roman" w:hAnsi="Calibri" w:cs="Times New Roman"/>
                <w:color w:val="000000"/>
              </w:rPr>
              <w:t>Sherifali</w:t>
            </w:r>
            <w:proofErr w:type="spellEnd"/>
          </w:p>
        </w:tc>
      </w:tr>
      <w:tr w:rsidR="00CE4B29" w14:paraId="65C3CAE8" w14:textId="77777777" w:rsidTr="00AC051A">
        <w:trPr>
          <w:trHeight w:val="300"/>
        </w:trPr>
        <w:tc>
          <w:tcPr>
            <w:tcW w:w="2835" w:type="dxa"/>
            <w:noWrap/>
            <w:vAlign w:val="bottom"/>
            <w:hideMark/>
          </w:tcPr>
          <w:p w14:paraId="33CF8BB1"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Rachel Churchill</w:t>
            </w:r>
          </w:p>
        </w:tc>
        <w:tc>
          <w:tcPr>
            <w:tcW w:w="3261" w:type="dxa"/>
            <w:vAlign w:val="bottom"/>
            <w:hideMark/>
          </w:tcPr>
          <w:p w14:paraId="3C2EC750"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Andrew Maas</w:t>
            </w:r>
          </w:p>
        </w:tc>
        <w:tc>
          <w:tcPr>
            <w:tcW w:w="2976" w:type="dxa"/>
            <w:vAlign w:val="bottom"/>
            <w:hideMark/>
          </w:tcPr>
          <w:p w14:paraId="69A122E0"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Reed </w:t>
            </w:r>
            <w:proofErr w:type="spellStart"/>
            <w:r>
              <w:rPr>
                <w:rFonts w:ascii="Calibri" w:eastAsia="Times New Roman" w:hAnsi="Calibri" w:cs="Times New Roman"/>
                <w:color w:val="000000"/>
              </w:rPr>
              <w:t>Siemieniuk</w:t>
            </w:r>
            <w:proofErr w:type="spellEnd"/>
          </w:p>
        </w:tc>
      </w:tr>
      <w:tr w:rsidR="00CE4B29" w14:paraId="5BA161A4" w14:textId="77777777" w:rsidTr="00AC051A">
        <w:trPr>
          <w:trHeight w:val="300"/>
        </w:trPr>
        <w:tc>
          <w:tcPr>
            <w:tcW w:w="2835" w:type="dxa"/>
            <w:noWrap/>
            <w:vAlign w:val="bottom"/>
            <w:hideMark/>
          </w:tcPr>
          <w:p w14:paraId="234C16D3"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Maryse</w:t>
            </w:r>
            <w:proofErr w:type="spellEnd"/>
            <w:r>
              <w:rPr>
                <w:rFonts w:ascii="Calibri" w:eastAsia="Times New Roman" w:hAnsi="Calibri" w:cs="Times New Roman"/>
                <w:color w:val="000000"/>
              </w:rPr>
              <w:t xml:space="preserve"> C </w:t>
            </w:r>
            <w:proofErr w:type="spellStart"/>
            <w:r>
              <w:rPr>
                <w:rFonts w:ascii="Calibri" w:eastAsia="Times New Roman" w:hAnsi="Calibri" w:cs="Times New Roman"/>
                <w:color w:val="000000"/>
              </w:rPr>
              <w:t>Cnossen</w:t>
            </w:r>
            <w:proofErr w:type="spellEnd"/>
          </w:p>
        </w:tc>
        <w:tc>
          <w:tcPr>
            <w:tcW w:w="3261" w:type="dxa"/>
            <w:vAlign w:val="bottom"/>
            <w:hideMark/>
          </w:tcPr>
          <w:p w14:paraId="39146FC0"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Harriet </w:t>
            </w:r>
            <w:proofErr w:type="spellStart"/>
            <w:r>
              <w:rPr>
                <w:rFonts w:ascii="Calibri" w:eastAsia="Times New Roman" w:hAnsi="Calibri" w:cs="Times New Roman"/>
                <w:color w:val="000000"/>
              </w:rPr>
              <w:t>MacLehose</w:t>
            </w:r>
            <w:proofErr w:type="spellEnd"/>
          </w:p>
        </w:tc>
        <w:tc>
          <w:tcPr>
            <w:tcW w:w="2976" w:type="dxa"/>
            <w:vAlign w:val="bottom"/>
            <w:hideMark/>
          </w:tcPr>
          <w:p w14:paraId="600FDD15"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Mark Simmonds</w:t>
            </w:r>
          </w:p>
        </w:tc>
      </w:tr>
      <w:tr w:rsidR="00CE4B29" w14:paraId="11436CA7" w14:textId="77777777" w:rsidTr="00AC051A">
        <w:trPr>
          <w:trHeight w:val="300"/>
        </w:trPr>
        <w:tc>
          <w:tcPr>
            <w:tcW w:w="2835" w:type="dxa"/>
            <w:noWrap/>
            <w:vAlign w:val="bottom"/>
            <w:hideMark/>
          </w:tcPr>
          <w:p w14:paraId="592BC9D0"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Marie-Joelle </w:t>
            </w:r>
            <w:proofErr w:type="spellStart"/>
            <w:r>
              <w:rPr>
                <w:rFonts w:ascii="Calibri" w:eastAsia="Times New Roman" w:hAnsi="Calibri" w:cs="Times New Roman"/>
                <w:color w:val="000000"/>
              </w:rPr>
              <w:t>Cossi</w:t>
            </w:r>
            <w:proofErr w:type="spellEnd"/>
          </w:p>
        </w:tc>
        <w:tc>
          <w:tcPr>
            <w:tcW w:w="3261" w:type="dxa"/>
            <w:vAlign w:val="bottom"/>
            <w:hideMark/>
          </w:tcPr>
          <w:p w14:paraId="7FEA065A"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Malcolm Macleod</w:t>
            </w:r>
          </w:p>
        </w:tc>
        <w:tc>
          <w:tcPr>
            <w:tcW w:w="2976" w:type="dxa"/>
            <w:vAlign w:val="bottom"/>
            <w:hideMark/>
          </w:tcPr>
          <w:p w14:paraId="5002AA13"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Nicole </w:t>
            </w:r>
            <w:proofErr w:type="spellStart"/>
            <w:r>
              <w:rPr>
                <w:rFonts w:ascii="Calibri" w:eastAsia="Times New Roman" w:hAnsi="Calibri" w:cs="Times New Roman"/>
                <w:color w:val="000000"/>
              </w:rPr>
              <w:t>Skoetz</w:t>
            </w:r>
            <w:proofErr w:type="spellEnd"/>
          </w:p>
        </w:tc>
      </w:tr>
      <w:tr w:rsidR="00CE4B29" w14:paraId="574433F6" w14:textId="77777777" w:rsidTr="00AC051A">
        <w:trPr>
          <w:trHeight w:val="300"/>
        </w:trPr>
        <w:tc>
          <w:tcPr>
            <w:tcW w:w="2835" w:type="dxa"/>
            <w:noWrap/>
            <w:vAlign w:val="bottom"/>
            <w:hideMark/>
          </w:tcPr>
          <w:p w14:paraId="62ABFCA9"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Michel </w:t>
            </w:r>
            <w:proofErr w:type="spellStart"/>
            <w:r>
              <w:rPr>
                <w:rFonts w:ascii="Calibri" w:eastAsia="Times New Roman" w:hAnsi="Calibri" w:cs="Times New Roman"/>
                <w:color w:val="000000"/>
              </w:rPr>
              <w:t>Counotte</w:t>
            </w:r>
            <w:proofErr w:type="spellEnd"/>
          </w:p>
        </w:tc>
        <w:tc>
          <w:tcPr>
            <w:tcW w:w="3261" w:type="dxa"/>
            <w:vAlign w:val="bottom"/>
            <w:hideMark/>
          </w:tcPr>
          <w:p w14:paraId="7B08CFDC"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Iain Marshall</w:t>
            </w:r>
          </w:p>
        </w:tc>
        <w:tc>
          <w:tcPr>
            <w:tcW w:w="2976" w:type="dxa"/>
            <w:vAlign w:val="bottom"/>
            <w:hideMark/>
          </w:tcPr>
          <w:p w14:paraId="1C1B1D6A"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Karla </w:t>
            </w:r>
            <w:proofErr w:type="spellStart"/>
            <w:r>
              <w:rPr>
                <w:rFonts w:ascii="Calibri" w:eastAsia="Times New Roman" w:hAnsi="Calibri" w:cs="Times New Roman"/>
                <w:color w:val="000000"/>
              </w:rPr>
              <w:t>Soares</w:t>
            </w:r>
            <w:proofErr w:type="spellEnd"/>
            <w:r>
              <w:rPr>
                <w:rFonts w:ascii="Calibri" w:eastAsia="Times New Roman" w:hAnsi="Calibri" w:cs="Times New Roman"/>
                <w:color w:val="000000"/>
              </w:rPr>
              <w:t>-Weiser</w:t>
            </w:r>
          </w:p>
        </w:tc>
      </w:tr>
      <w:tr w:rsidR="00CE4B29" w14:paraId="04D76DA0" w14:textId="77777777" w:rsidTr="00AC051A">
        <w:trPr>
          <w:trHeight w:val="300"/>
        </w:trPr>
        <w:tc>
          <w:tcPr>
            <w:tcW w:w="2835" w:type="dxa"/>
            <w:noWrap/>
            <w:vAlign w:val="bottom"/>
            <w:hideMark/>
          </w:tcPr>
          <w:p w14:paraId="6E8A5701"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Samantha Craigie</w:t>
            </w:r>
          </w:p>
        </w:tc>
        <w:tc>
          <w:tcPr>
            <w:tcW w:w="3261" w:type="dxa"/>
            <w:vAlign w:val="bottom"/>
            <w:hideMark/>
          </w:tcPr>
          <w:p w14:paraId="4C38BE1E"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Rachel Marshall</w:t>
            </w:r>
          </w:p>
        </w:tc>
        <w:tc>
          <w:tcPr>
            <w:tcW w:w="2976" w:type="dxa"/>
            <w:vAlign w:val="bottom"/>
            <w:hideMark/>
          </w:tcPr>
          <w:p w14:paraId="37E26F5F"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Velandai</w:t>
            </w:r>
            <w:proofErr w:type="spellEnd"/>
            <w:r>
              <w:rPr>
                <w:rFonts w:ascii="Calibri" w:eastAsia="Times New Roman" w:hAnsi="Calibri" w:cs="Times New Roman"/>
                <w:color w:val="000000"/>
              </w:rPr>
              <w:t xml:space="preserve"> Srikanth</w:t>
            </w:r>
          </w:p>
        </w:tc>
      </w:tr>
      <w:tr w:rsidR="00CE4B29" w14:paraId="01A47B36" w14:textId="77777777" w:rsidTr="00AC051A">
        <w:trPr>
          <w:trHeight w:val="300"/>
        </w:trPr>
        <w:tc>
          <w:tcPr>
            <w:tcW w:w="2835" w:type="dxa"/>
            <w:noWrap/>
            <w:vAlign w:val="bottom"/>
            <w:hideMark/>
          </w:tcPr>
          <w:p w14:paraId="57954BFF"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Philipp </w:t>
            </w:r>
            <w:proofErr w:type="spellStart"/>
            <w:r>
              <w:rPr>
                <w:rFonts w:ascii="Calibri" w:eastAsia="Times New Roman" w:hAnsi="Calibri" w:cs="Times New Roman"/>
                <w:color w:val="000000"/>
              </w:rPr>
              <w:t>Dahm</w:t>
            </w:r>
            <w:proofErr w:type="spellEnd"/>
          </w:p>
        </w:tc>
        <w:tc>
          <w:tcPr>
            <w:tcW w:w="3261" w:type="dxa"/>
            <w:vAlign w:val="bottom"/>
            <w:hideMark/>
          </w:tcPr>
          <w:p w14:paraId="15914A4F"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Nicole Martin</w:t>
            </w:r>
          </w:p>
        </w:tc>
        <w:tc>
          <w:tcPr>
            <w:tcW w:w="2976" w:type="dxa"/>
            <w:vAlign w:val="bottom"/>
            <w:hideMark/>
          </w:tcPr>
          <w:p w14:paraId="01DC75EB"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Katrina Sullivan</w:t>
            </w:r>
          </w:p>
        </w:tc>
      </w:tr>
      <w:tr w:rsidR="00CE4B29" w14:paraId="6333F031" w14:textId="77777777" w:rsidTr="00AC051A">
        <w:trPr>
          <w:trHeight w:val="300"/>
        </w:trPr>
        <w:tc>
          <w:tcPr>
            <w:tcW w:w="2835" w:type="dxa"/>
            <w:noWrap/>
            <w:vAlign w:val="bottom"/>
            <w:hideMark/>
          </w:tcPr>
          <w:p w14:paraId="1E177AFF"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Alanna </w:t>
            </w:r>
            <w:proofErr w:type="spellStart"/>
            <w:r>
              <w:rPr>
                <w:rFonts w:ascii="Calibri" w:eastAsia="Times New Roman" w:hAnsi="Calibri" w:cs="Times New Roman"/>
                <w:color w:val="000000"/>
              </w:rPr>
              <w:t>Danilkewich</w:t>
            </w:r>
            <w:proofErr w:type="spellEnd"/>
          </w:p>
        </w:tc>
        <w:tc>
          <w:tcPr>
            <w:tcW w:w="3261" w:type="dxa"/>
            <w:vAlign w:val="bottom"/>
            <w:hideMark/>
          </w:tcPr>
          <w:p w14:paraId="05D651D7"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Laura </w:t>
            </w:r>
            <w:proofErr w:type="spellStart"/>
            <w:r>
              <w:rPr>
                <w:rFonts w:ascii="Calibri" w:eastAsia="Times New Roman" w:hAnsi="Calibri" w:cs="Times New Roman"/>
                <w:color w:val="000000"/>
              </w:rPr>
              <w:t>Martínez</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García</w:t>
            </w:r>
            <w:proofErr w:type="spellEnd"/>
          </w:p>
        </w:tc>
        <w:tc>
          <w:tcPr>
            <w:tcW w:w="2976" w:type="dxa"/>
            <w:vAlign w:val="bottom"/>
            <w:hideMark/>
          </w:tcPr>
          <w:p w14:paraId="0A0E5733"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Anneliese </w:t>
            </w:r>
            <w:proofErr w:type="spellStart"/>
            <w:r>
              <w:rPr>
                <w:rFonts w:ascii="Calibri" w:eastAsia="Times New Roman" w:hAnsi="Calibri" w:cs="Times New Roman"/>
                <w:color w:val="000000"/>
              </w:rPr>
              <w:t>Synnot</w:t>
            </w:r>
            <w:proofErr w:type="spellEnd"/>
          </w:p>
        </w:tc>
      </w:tr>
      <w:tr w:rsidR="00CE4B29" w14:paraId="3BB6C21F" w14:textId="77777777" w:rsidTr="00AC051A">
        <w:trPr>
          <w:trHeight w:val="300"/>
        </w:trPr>
        <w:tc>
          <w:tcPr>
            <w:tcW w:w="2835" w:type="dxa"/>
            <w:noWrap/>
            <w:vAlign w:val="bottom"/>
            <w:hideMark/>
          </w:tcPr>
          <w:p w14:paraId="5A9273E2"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Kristen </w:t>
            </w:r>
            <w:proofErr w:type="spellStart"/>
            <w:r>
              <w:rPr>
                <w:rFonts w:ascii="Calibri" w:eastAsia="Times New Roman" w:hAnsi="Calibri" w:cs="Times New Roman"/>
                <w:color w:val="000000"/>
              </w:rPr>
              <w:t>Danko</w:t>
            </w:r>
            <w:proofErr w:type="spellEnd"/>
          </w:p>
        </w:tc>
        <w:tc>
          <w:tcPr>
            <w:tcW w:w="3261" w:type="dxa"/>
            <w:vAlign w:val="bottom"/>
            <w:hideMark/>
          </w:tcPr>
          <w:p w14:paraId="3F7492CC"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Chris </w:t>
            </w:r>
            <w:proofErr w:type="spellStart"/>
            <w:r>
              <w:rPr>
                <w:rFonts w:ascii="Calibri" w:eastAsia="Times New Roman" w:hAnsi="Calibri" w:cs="Times New Roman"/>
                <w:color w:val="000000"/>
              </w:rPr>
              <w:t>Mavergames</w:t>
            </w:r>
            <w:proofErr w:type="spellEnd"/>
          </w:p>
        </w:tc>
        <w:tc>
          <w:tcPr>
            <w:tcW w:w="2976" w:type="dxa"/>
            <w:vAlign w:val="bottom"/>
            <w:hideMark/>
          </w:tcPr>
          <w:p w14:paraId="763072F3"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Mark Taylor</w:t>
            </w:r>
          </w:p>
        </w:tc>
      </w:tr>
      <w:tr w:rsidR="00CE4B29" w14:paraId="73A586DB" w14:textId="77777777" w:rsidTr="00AC051A">
        <w:trPr>
          <w:trHeight w:val="300"/>
        </w:trPr>
        <w:tc>
          <w:tcPr>
            <w:tcW w:w="2835" w:type="dxa"/>
            <w:noWrap/>
            <w:vAlign w:val="bottom"/>
            <w:hideMark/>
          </w:tcPr>
          <w:p w14:paraId="6D420430"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Emma Donoghue</w:t>
            </w:r>
          </w:p>
        </w:tc>
        <w:tc>
          <w:tcPr>
            <w:tcW w:w="3261" w:type="dxa"/>
            <w:vAlign w:val="bottom"/>
            <w:hideMark/>
          </w:tcPr>
          <w:p w14:paraId="18A798FB"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Lara J Maxwell</w:t>
            </w:r>
          </w:p>
        </w:tc>
        <w:tc>
          <w:tcPr>
            <w:tcW w:w="2976" w:type="dxa"/>
            <w:vAlign w:val="bottom"/>
            <w:hideMark/>
          </w:tcPr>
          <w:p w14:paraId="70A48C41"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Kris Thayer</w:t>
            </w:r>
          </w:p>
        </w:tc>
      </w:tr>
      <w:tr w:rsidR="00CE4B29" w14:paraId="4DF42B44" w14:textId="77777777" w:rsidTr="00AC051A">
        <w:trPr>
          <w:trHeight w:val="300"/>
        </w:trPr>
        <w:tc>
          <w:tcPr>
            <w:tcW w:w="2835" w:type="dxa"/>
            <w:noWrap/>
            <w:vAlign w:val="bottom"/>
            <w:hideMark/>
          </w:tcPr>
          <w:p w14:paraId="30337978"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Corinna Dressler</w:t>
            </w:r>
          </w:p>
        </w:tc>
        <w:tc>
          <w:tcPr>
            <w:tcW w:w="3261" w:type="dxa"/>
            <w:vAlign w:val="bottom"/>
            <w:hideMark/>
          </w:tcPr>
          <w:p w14:paraId="41C7B873"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James </w:t>
            </w:r>
            <w:proofErr w:type="spellStart"/>
            <w:r>
              <w:rPr>
                <w:rFonts w:ascii="Calibri" w:eastAsia="Times New Roman" w:hAnsi="Calibri" w:cs="Times New Roman"/>
                <w:color w:val="000000"/>
              </w:rPr>
              <w:t>McAuley</w:t>
            </w:r>
            <w:proofErr w:type="spellEnd"/>
          </w:p>
        </w:tc>
        <w:tc>
          <w:tcPr>
            <w:tcW w:w="2976" w:type="dxa"/>
            <w:vAlign w:val="bottom"/>
            <w:hideMark/>
          </w:tcPr>
          <w:p w14:paraId="25FBF509"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James Thomas</w:t>
            </w:r>
          </w:p>
        </w:tc>
      </w:tr>
      <w:tr w:rsidR="00CE4B29" w14:paraId="2906D82B" w14:textId="77777777" w:rsidTr="00AC051A">
        <w:trPr>
          <w:trHeight w:val="300"/>
        </w:trPr>
        <w:tc>
          <w:tcPr>
            <w:tcW w:w="2835" w:type="dxa"/>
            <w:noWrap/>
            <w:vAlign w:val="bottom"/>
            <w:hideMark/>
          </w:tcPr>
          <w:p w14:paraId="2B2CB71B"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Cathy Egan</w:t>
            </w:r>
          </w:p>
        </w:tc>
        <w:tc>
          <w:tcPr>
            <w:tcW w:w="3261" w:type="dxa"/>
            <w:vAlign w:val="bottom"/>
            <w:hideMark/>
          </w:tcPr>
          <w:p w14:paraId="6D7953C2"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Steve McDonald</w:t>
            </w:r>
          </w:p>
        </w:tc>
        <w:tc>
          <w:tcPr>
            <w:tcW w:w="2976" w:type="dxa"/>
            <w:vAlign w:val="bottom"/>
            <w:hideMark/>
          </w:tcPr>
          <w:p w14:paraId="628F2838"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Roger </w:t>
            </w:r>
            <w:proofErr w:type="spellStart"/>
            <w:r>
              <w:rPr>
                <w:rFonts w:ascii="Calibri" w:eastAsia="Times New Roman" w:hAnsi="Calibri" w:cs="Times New Roman"/>
                <w:color w:val="000000"/>
              </w:rPr>
              <w:t>Tritton</w:t>
            </w:r>
            <w:proofErr w:type="spellEnd"/>
          </w:p>
        </w:tc>
      </w:tr>
      <w:tr w:rsidR="00CE4B29" w14:paraId="54C2ECA0" w14:textId="77777777" w:rsidTr="00AC051A">
        <w:trPr>
          <w:trHeight w:val="300"/>
        </w:trPr>
        <w:tc>
          <w:tcPr>
            <w:tcW w:w="2835" w:type="dxa"/>
            <w:noWrap/>
            <w:vAlign w:val="bottom"/>
            <w:hideMark/>
          </w:tcPr>
          <w:p w14:paraId="069FABB6"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Julian Elliott</w:t>
            </w:r>
          </w:p>
        </w:tc>
        <w:tc>
          <w:tcPr>
            <w:tcW w:w="3261" w:type="dxa"/>
            <w:vAlign w:val="bottom"/>
            <w:hideMark/>
          </w:tcPr>
          <w:p w14:paraId="368B2089"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Joanne McKenzie</w:t>
            </w:r>
          </w:p>
        </w:tc>
        <w:tc>
          <w:tcPr>
            <w:tcW w:w="2976" w:type="dxa"/>
            <w:vAlign w:val="bottom"/>
            <w:hideMark/>
          </w:tcPr>
          <w:p w14:paraId="126C032F"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Guy </w:t>
            </w:r>
            <w:proofErr w:type="spellStart"/>
            <w:r>
              <w:rPr>
                <w:rFonts w:ascii="Calibri" w:eastAsia="Times New Roman" w:hAnsi="Calibri" w:cs="Times New Roman"/>
                <w:color w:val="000000"/>
              </w:rPr>
              <w:t>Tsafnat</w:t>
            </w:r>
            <w:proofErr w:type="spellEnd"/>
          </w:p>
        </w:tc>
      </w:tr>
      <w:tr w:rsidR="00CE4B29" w14:paraId="60F37F76" w14:textId="77777777" w:rsidTr="00AC051A">
        <w:trPr>
          <w:trHeight w:val="300"/>
        </w:trPr>
        <w:tc>
          <w:tcPr>
            <w:tcW w:w="2835" w:type="dxa"/>
            <w:noWrap/>
            <w:vAlign w:val="bottom"/>
            <w:hideMark/>
          </w:tcPr>
          <w:p w14:paraId="54FCAC10"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Sarah A Elliott</w:t>
            </w:r>
          </w:p>
        </w:tc>
        <w:tc>
          <w:tcPr>
            <w:tcW w:w="3261" w:type="dxa"/>
            <w:vAlign w:val="bottom"/>
            <w:hideMark/>
          </w:tcPr>
          <w:p w14:paraId="7C61B7E7"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Joerg</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Meerpohl</w:t>
            </w:r>
            <w:proofErr w:type="spellEnd"/>
          </w:p>
        </w:tc>
        <w:tc>
          <w:tcPr>
            <w:tcW w:w="2976" w:type="dxa"/>
            <w:vAlign w:val="bottom"/>
            <w:hideMark/>
          </w:tcPr>
          <w:p w14:paraId="4BD90DCE"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Peter </w:t>
            </w:r>
            <w:proofErr w:type="spellStart"/>
            <w:r>
              <w:rPr>
                <w:rFonts w:ascii="Calibri" w:eastAsia="Times New Roman" w:hAnsi="Calibri" w:cs="Times New Roman"/>
                <w:color w:val="000000"/>
              </w:rPr>
              <w:t>Tugwell</w:t>
            </w:r>
            <w:proofErr w:type="spellEnd"/>
          </w:p>
        </w:tc>
      </w:tr>
      <w:tr w:rsidR="00CE4B29" w14:paraId="418E63B4" w14:textId="77777777" w:rsidTr="00AC051A">
        <w:trPr>
          <w:trHeight w:val="300"/>
        </w:trPr>
        <w:tc>
          <w:tcPr>
            <w:tcW w:w="2835" w:type="dxa"/>
            <w:noWrap/>
            <w:vAlign w:val="bottom"/>
            <w:hideMark/>
          </w:tcPr>
          <w:p w14:paraId="786DB3B8"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Itziar</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Etxeandia</w:t>
            </w:r>
            <w:proofErr w:type="spellEnd"/>
          </w:p>
        </w:tc>
        <w:tc>
          <w:tcPr>
            <w:tcW w:w="3261" w:type="dxa"/>
            <w:vAlign w:val="bottom"/>
            <w:hideMark/>
          </w:tcPr>
          <w:p w14:paraId="2394A297"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Bronwen</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Merner</w:t>
            </w:r>
            <w:proofErr w:type="spellEnd"/>
          </w:p>
        </w:tc>
        <w:tc>
          <w:tcPr>
            <w:tcW w:w="2976" w:type="dxa"/>
            <w:vAlign w:val="bottom"/>
            <w:hideMark/>
          </w:tcPr>
          <w:p w14:paraId="182E415E"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Alexis Turgeon</w:t>
            </w:r>
          </w:p>
        </w:tc>
      </w:tr>
      <w:tr w:rsidR="00CE4B29" w14:paraId="125FA7EF" w14:textId="77777777" w:rsidTr="00AC051A">
        <w:trPr>
          <w:trHeight w:val="300"/>
        </w:trPr>
        <w:tc>
          <w:tcPr>
            <w:tcW w:w="2835" w:type="dxa"/>
            <w:noWrap/>
            <w:vAlign w:val="bottom"/>
            <w:hideMark/>
          </w:tcPr>
          <w:p w14:paraId="0E93BED8"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Robin Featherstone</w:t>
            </w:r>
          </w:p>
        </w:tc>
        <w:tc>
          <w:tcPr>
            <w:tcW w:w="3261" w:type="dxa"/>
            <w:vAlign w:val="bottom"/>
            <w:hideMark/>
          </w:tcPr>
          <w:p w14:paraId="550D1EC3"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Stefania </w:t>
            </w:r>
            <w:proofErr w:type="spellStart"/>
            <w:r>
              <w:rPr>
                <w:rFonts w:ascii="Calibri" w:eastAsia="Times New Roman" w:hAnsi="Calibri" w:cs="Times New Roman"/>
                <w:color w:val="000000"/>
              </w:rPr>
              <w:t>Mondello</w:t>
            </w:r>
            <w:proofErr w:type="spellEnd"/>
          </w:p>
        </w:tc>
        <w:tc>
          <w:tcPr>
            <w:tcW w:w="2976" w:type="dxa"/>
            <w:vAlign w:val="bottom"/>
            <w:hideMark/>
          </w:tcPr>
          <w:p w14:paraId="736204D0"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Tari Turner</w:t>
            </w:r>
          </w:p>
        </w:tc>
      </w:tr>
      <w:tr w:rsidR="00CE4B29" w14:paraId="26AF0CAD" w14:textId="77777777" w:rsidTr="00AC051A">
        <w:trPr>
          <w:trHeight w:val="300"/>
        </w:trPr>
        <w:tc>
          <w:tcPr>
            <w:tcW w:w="2835" w:type="dxa"/>
            <w:noWrap/>
            <w:vAlign w:val="bottom"/>
            <w:hideMark/>
          </w:tcPr>
          <w:p w14:paraId="7ABA45C6"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Ruth </w:t>
            </w:r>
            <w:proofErr w:type="spellStart"/>
            <w:r>
              <w:rPr>
                <w:rFonts w:ascii="Calibri" w:eastAsia="Times New Roman" w:hAnsi="Calibri" w:cs="Times New Roman"/>
                <w:color w:val="000000"/>
              </w:rPr>
              <w:t>Foxlee</w:t>
            </w:r>
            <w:proofErr w:type="spellEnd"/>
          </w:p>
        </w:tc>
        <w:tc>
          <w:tcPr>
            <w:tcW w:w="3261" w:type="dxa"/>
            <w:vAlign w:val="bottom"/>
            <w:hideMark/>
          </w:tcPr>
          <w:p w14:paraId="5713C7D8"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Richard Morley</w:t>
            </w:r>
          </w:p>
        </w:tc>
        <w:tc>
          <w:tcPr>
            <w:tcW w:w="2976" w:type="dxa"/>
            <w:vAlign w:val="bottom"/>
            <w:hideMark/>
          </w:tcPr>
          <w:p w14:paraId="2CE6A0AE"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Gert</w:t>
            </w:r>
            <w:proofErr w:type="spellEnd"/>
            <w:r>
              <w:rPr>
                <w:rFonts w:ascii="Calibri" w:eastAsia="Times New Roman" w:hAnsi="Calibri" w:cs="Times New Roman"/>
                <w:color w:val="000000"/>
              </w:rPr>
              <w:t xml:space="preserve"> van </w:t>
            </w:r>
            <w:proofErr w:type="spellStart"/>
            <w:r>
              <w:rPr>
                <w:rFonts w:ascii="Calibri" w:eastAsia="Times New Roman" w:hAnsi="Calibri" w:cs="Times New Roman"/>
                <w:color w:val="000000"/>
              </w:rPr>
              <w:t>Valkenhoef</w:t>
            </w:r>
            <w:proofErr w:type="spellEnd"/>
          </w:p>
        </w:tc>
      </w:tr>
      <w:tr w:rsidR="00CE4B29" w14:paraId="6279FC77" w14:textId="77777777" w:rsidTr="00AC051A">
        <w:trPr>
          <w:trHeight w:val="300"/>
        </w:trPr>
        <w:tc>
          <w:tcPr>
            <w:tcW w:w="2835" w:type="dxa"/>
            <w:noWrap/>
            <w:vAlign w:val="bottom"/>
            <w:hideMark/>
          </w:tcPr>
          <w:p w14:paraId="24861E0B"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Paul Garner</w:t>
            </w:r>
          </w:p>
        </w:tc>
        <w:tc>
          <w:tcPr>
            <w:tcW w:w="3261" w:type="dxa"/>
            <w:vAlign w:val="bottom"/>
            <w:hideMark/>
          </w:tcPr>
          <w:p w14:paraId="483B53A1"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Marcus </w:t>
            </w:r>
            <w:proofErr w:type="spellStart"/>
            <w:r>
              <w:rPr>
                <w:rFonts w:ascii="Calibri" w:eastAsia="Times New Roman" w:hAnsi="Calibri" w:cs="Times New Roman"/>
                <w:color w:val="000000"/>
              </w:rPr>
              <w:t>Munafo</w:t>
            </w:r>
            <w:proofErr w:type="spellEnd"/>
          </w:p>
        </w:tc>
        <w:tc>
          <w:tcPr>
            <w:tcW w:w="2976" w:type="dxa"/>
            <w:vAlign w:val="bottom"/>
            <w:hideMark/>
          </w:tcPr>
          <w:p w14:paraId="270413D8"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Per </w:t>
            </w:r>
            <w:proofErr w:type="spellStart"/>
            <w:r>
              <w:rPr>
                <w:rFonts w:ascii="Calibri" w:eastAsia="Times New Roman" w:hAnsi="Calibri" w:cs="Times New Roman"/>
                <w:color w:val="000000"/>
              </w:rPr>
              <w:t>Vandvik</w:t>
            </w:r>
            <w:proofErr w:type="spellEnd"/>
          </w:p>
        </w:tc>
      </w:tr>
      <w:tr w:rsidR="00CE4B29" w14:paraId="17D9749D" w14:textId="77777777" w:rsidTr="00AC051A">
        <w:trPr>
          <w:trHeight w:val="300"/>
        </w:trPr>
        <w:tc>
          <w:tcPr>
            <w:tcW w:w="2835" w:type="dxa"/>
            <w:noWrap/>
            <w:vAlign w:val="bottom"/>
            <w:hideMark/>
          </w:tcPr>
          <w:p w14:paraId="7CD74781"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Martha </w:t>
            </w:r>
            <w:proofErr w:type="spellStart"/>
            <w:r>
              <w:rPr>
                <w:rFonts w:ascii="Calibri" w:eastAsia="Times New Roman" w:hAnsi="Calibri" w:cs="Times New Roman"/>
                <w:color w:val="000000"/>
              </w:rPr>
              <w:t>Gerrity</w:t>
            </w:r>
            <w:proofErr w:type="spellEnd"/>
          </w:p>
        </w:tc>
        <w:tc>
          <w:tcPr>
            <w:tcW w:w="3261" w:type="dxa"/>
            <w:vAlign w:val="bottom"/>
            <w:hideMark/>
          </w:tcPr>
          <w:p w14:paraId="69DF1DBE"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Zachary Munn</w:t>
            </w:r>
          </w:p>
        </w:tc>
        <w:tc>
          <w:tcPr>
            <w:tcW w:w="2976" w:type="dxa"/>
            <w:vAlign w:val="bottom"/>
            <w:hideMark/>
          </w:tcPr>
          <w:p w14:paraId="2F84E1DC"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Byron Wallace</w:t>
            </w:r>
          </w:p>
        </w:tc>
      </w:tr>
      <w:tr w:rsidR="00CE4B29" w14:paraId="19FCB51F" w14:textId="77777777" w:rsidTr="00AC051A">
        <w:trPr>
          <w:trHeight w:val="300"/>
        </w:trPr>
        <w:tc>
          <w:tcPr>
            <w:tcW w:w="2835" w:type="dxa"/>
            <w:noWrap/>
            <w:vAlign w:val="bottom"/>
            <w:hideMark/>
          </w:tcPr>
          <w:p w14:paraId="0C5B6DA6"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Paul </w:t>
            </w:r>
            <w:proofErr w:type="spellStart"/>
            <w:r>
              <w:rPr>
                <w:rFonts w:ascii="Calibri" w:eastAsia="Times New Roman" w:hAnsi="Calibri" w:cs="Times New Roman"/>
                <w:color w:val="000000"/>
              </w:rPr>
              <w:t>Glasziou</w:t>
            </w:r>
            <w:proofErr w:type="spellEnd"/>
          </w:p>
        </w:tc>
        <w:tc>
          <w:tcPr>
            <w:tcW w:w="3261" w:type="dxa"/>
            <w:vAlign w:val="bottom"/>
            <w:hideMark/>
          </w:tcPr>
          <w:p w14:paraId="2A8A3F24"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Melissa Murano</w:t>
            </w:r>
          </w:p>
        </w:tc>
        <w:tc>
          <w:tcPr>
            <w:tcW w:w="2976" w:type="dxa"/>
            <w:vAlign w:val="bottom"/>
            <w:hideMark/>
          </w:tcPr>
          <w:p w14:paraId="14A506A5"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Sheila A Wallace</w:t>
            </w:r>
          </w:p>
        </w:tc>
      </w:tr>
      <w:tr w:rsidR="00CE4B29" w14:paraId="0677CD9F" w14:textId="77777777" w:rsidTr="00AC051A">
        <w:trPr>
          <w:trHeight w:val="300"/>
        </w:trPr>
        <w:tc>
          <w:tcPr>
            <w:tcW w:w="2835" w:type="dxa"/>
            <w:noWrap/>
            <w:vAlign w:val="bottom"/>
            <w:hideMark/>
          </w:tcPr>
          <w:p w14:paraId="0EBD1D30"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Sally Green</w:t>
            </w:r>
          </w:p>
        </w:tc>
        <w:tc>
          <w:tcPr>
            <w:tcW w:w="3261" w:type="dxa"/>
            <w:vAlign w:val="bottom"/>
            <w:hideMark/>
          </w:tcPr>
          <w:p w14:paraId="08157363"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Kristine Newman</w:t>
            </w:r>
          </w:p>
        </w:tc>
        <w:tc>
          <w:tcPr>
            <w:tcW w:w="2976" w:type="dxa"/>
            <w:vAlign w:val="bottom"/>
            <w:hideMark/>
          </w:tcPr>
          <w:p w14:paraId="39F8523D"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Chris Watts</w:t>
            </w:r>
          </w:p>
        </w:tc>
      </w:tr>
      <w:tr w:rsidR="00CE4B29" w14:paraId="0AB5AF60" w14:textId="77777777" w:rsidTr="00AC051A">
        <w:trPr>
          <w:trHeight w:val="300"/>
        </w:trPr>
        <w:tc>
          <w:tcPr>
            <w:tcW w:w="2835" w:type="dxa"/>
            <w:noWrap/>
            <w:vAlign w:val="bottom"/>
            <w:hideMark/>
          </w:tcPr>
          <w:p w14:paraId="3D180FF9"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Jeremy </w:t>
            </w:r>
            <w:proofErr w:type="spellStart"/>
            <w:r>
              <w:rPr>
                <w:rFonts w:ascii="Calibri" w:eastAsia="Times New Roman" w:hAnsi="Calibri" w:cs="Times New Roman"/>
                <w:color w:val="000000"/>
              </w:rPr>
              <w:t>Grimshaw</w:t>
            </w:r>
            <w:proofErr w:type="spellEnd"/>
          </w:p>
        </w:tc>
        <w:tc>
          <w:tcPr>
            <w:tcW w:w="3261" w:type="dxa"/>
            <w:vAlign w:val="bottom"/>
            <w:hideMark/>
          </w:tcPr>
          <w:p w14:paraId="5F299AAC"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Robby </w:t>
            </w:r>
            <w:proofErr w:type="spellStart"/>
            <w:r>
              <w:rPr>
                <w:rFonts w:ascii="Calibri" w:eastAsia="Times New Roman" w:hAnsi="Calibri" w:cs="Times New Roman"/>
                <w:color w:val="000000"/>
              </w:rPr>
              <w:t>Nieuwlaat</w:t>
            </w:r>
            <w:proofErr w:type="spellEnd"/>
          </w:p>
        </w:tc>
        <w:tc>
          <w:tcPr>
            <w:tcW w:w="2976" w:type="dxa"/>
            <w:vAlign w:val="bottom"/>
            <w:hideMark/>
          </w:tcPr>
          <w:p w14:paraId="5A1FA2CE"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Laura Weeks</w:t>
            </w:r>
          </w:p>
        </w:tc>
      </w:tr>
      <w:tr w:rsidR="00CE4B29" w14:paraId="3B56DF43" w14:textId="77777777" w:rsidTr="00AC051A">
        <w:trPr>
          <w:trHeight w:val="300"/>
        </w:trPr>
        <w:tc>
          <w:tcPr>
            <w:tcW w:w="2835" w:type="dxa"/>
            <w:noWrap/>
            <w:vAlign w:val="bottom"/>
            <w:hideMark/>
          </w:tcPr>
          <w:p w14:paraId="7715B6FC"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Kurinchi</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Gurusamy</w:t>
            </w:r>
            <w:proofErr w:type="spellEnd"/>
          </w:p>
        </w:tc>
        <w:tc>
          <w:tcPr>
            <w:tcW w:w="3261" w:type="dxa"/>
            <w:vAlign w:val="bottom"/>
            <w:hideMark/>
          </w:tcPr>
          <w:p w14:paraId="1719DBD5"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Adriani</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Nikolakopoulou</w:t>
            </w:r>
            <w:proofErr w:type="spellEnd"/>
          </w:p>
        </w:tc>
        <w:tc>
          <w:tcPr>
            <w:tcW w:w="2976" w:type="dxa"/>
            <w:vAlign w:val="bottom"/>
            <w:hideMark/>
          </w:tcPr>
          <w:p w14:paraId="56133EA3"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Aaron </w:t>
            </w:r>
            <w:proofErr w:type="spellStart"/>
            <w:r>
              <w:rPr>
                <w:rFonts w:ascii="Calibri" w:eastAsia="Times New Roman" w:hAnsi="Calibri" w:cs="Times New Roman"/>
                <w:color w:val="000000"/>
              </w:rPr>
              <w:t>Weigl</w:t>
            </w:r>
            <w:proofErr w:type="spellEnd"/>
          </w:p>
        </w:tc>
      </w:tr>
      <w:tr w:rsidR="00CE4B29" w14:paraId="421EC7DE" w14:textId="77777777" w:rsidTr="00AC051A">
        <w:trPr>
          <w:trHeight w:val="300"/>
        </w:trPr>
        <w:tc>
          <w:tcPr>
            <w:tcW w:w="2835" w:type="dxa"/>
            <w:noWrap/>
            <w:vAlign w:val="bottom"/>
            <w:hideMark/>
          </w:tcPr>
          <w:p w14:paraId="0EBFE456"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Neal </w:t>
            </w:r>
            <w:proofErr w:type="spellStart"/>
            <w:r>
              <w:rPr>
                <w:rFonts w:ascii="Calibri" w:eastAsia="Times New Roman" w:hAnsi="Calibri" w:cs="Times New Roman"/>
                <w:color w:val="000000"/>
              </w:rPr>
              <w:t>Haddaway</w:t>
            </w:r>
            <w:proofErr w:type="spellEnd"/>
          </w:p>
        </w:tc>
        <w:tc>
          <w:tcPr>
            <w:tcW w:w="3261" w:type="dxa"/>
            <w:vAlign w:val="bottom"/>
            <w:hideMark/>
          </w:tcPr>
          <w:p w14:paraId="72A7664B"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Anna Noel-</w:t>
            </w:r>
            <w:proofErr w:type="spellStart"/>
            <w:r>
              <w:rPr>
                <w:rFonts w:ascii="Calibri" w:eastAsia="Times New Roman" w:hAnsi="Calibri" w:cs="Times New Roman"/>
                <w:color w:val="000000"/>
              </w:rPr>
              <w:t>Storr</w:t>
            </w:r>
            <w:proofErr w:type="spellEnd"/>
          </w:p>
        </w:tc>
        <w:tc>
          <w:tcPr>
            <w:tcW w:w="2976" w:type="dxa"/>
            <w:vAlign w:val="bottom"/>
            <w:hideMark/>
          </w:tcPr>
          <w:p w14:paraId="1B0C4E26"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George Wells</w:t>
            </w:r>
          </w:p>
        </w:tc>
      </w:tr>
      <w:tr w:rsidR="00CE4B29" w14:paraId="1F528279" w14:textId="77777777" w:rsidTr="00AC051A">
        <w:trPr>
          <w:trHeight w:val="300"/>
        </w:trPr>
        <w:tc>
          <w:tcPr>
            <w:tcW w:w="2835" w:type="dxa"/>
            <w:noWrap/>
            <w:vAlign w:val="bottom"/>
            <w:hideMark/>
          </w:tcPr>
          <w:p w14:paraId="31E6751A"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Lisa Hartling</w:t>
            </w:r>
          </w:p>
        </w:tc>
        <w:tc>
          <w:tcPr>
            <w:tcW w:w="3261" w:type="dxa"/>
            <w:vAlign w:val="bottom"/>
            <w:hideMark/>
          </w:tcPr>
          <w:p w14:paraId="71273E09"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Annette O'Connor</w:t>
            </w:r>
          </w:p>
        </w:tc>
        <w:tc>
          <w:tcPr>
            <w:tcW w:w="2976" w:type="dxa"/>
            <w:vAlign w:val="bottom"/>
            <w:hideMark/>
          </w:tcPr>
          <w:p w14:paraId="0983C613"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Wojtek</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Wiercioch</w:t>
            </w:r>
            <w:proofErr w:type="spellEnd"/>
          </w:p>
        </w:tc>
      </w:tr>
      <w:tr w:rsidR="00CE4B29" w14:paraId="42621ABE" w14:textId="77777777" w:rsidTr="00AC051A">
        <w:trPr>
          <w:trHeight w:val="300"/>
        </w:trPr>
        <w:tc>
          <w:tcPr>
            <w:tcW w:w="2835" w:type="dxa"/>
            <w:noWrap/>
            <w:vAlign w:val="bottom"/>
            <w:hideMark/>
          </w:tcPr>
          <w:p w14:paraId="3B641EF2"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Jill Hayden</w:t>
            </w:r>
          </w:p>
        </w:tc>
        <w:tc>
          <w:tcPr>
            <w:tcW w:w="3261" w:type="dxa"/>
            <w:vAlign w:val="bottom"/>
            <w:hideMark/>
          </w:tcPr>
          <w:p w14:paraId="0B03EC3B"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Matthew Page</w:t>
            </w:r>
          </w:p>
        </w:tc>
        <w:tc>
          <w:tcPr>
            <w:tcW w:w="2976" w:type="dxa"/>
            <w:vAlign w:val="bottom"/>
            <w:hideMark/>
          </w:tcPr>
          <w:p w14:paraId="308A3D65"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Luke </w:t>
            </w:r>
            <w:proofErr w:type="spellStart"/>
            <w:r>
              <w:rPr>
                <w:rFonts w:ascii="Calibri" w:eastAsia="Times New Roman" w:hAnsi="Calibri" w:cs="Times New Roman"/>
                <w:color w:val="000000"/>
              </w:rPr>
              <w:t>Wolfenden</w:t>
            </w:r>
            <w:proofErr w:type="spellEnd"/>
          </w:p>
        </w:tc>
      </w:tr>
      <w:tr w:rsidR="00CE4B29" w14:paraId="4A158598" w14:textId="77777777" w:rsidTr="00AC051A">
        <w:trPr>
          <w:trHeight w:val="300"/>
        </w:trPr>
        <w:tc>
          <w:tcPr>
            <w:tcW w:w="2835" w:type="dxa"/>
            <w:noWrap/>
            <w:vAlign w:val="bottom"/>
            <w:hideMark/>
          </w:tcPr>
          <w:p w14:paraId="48A8B6B3"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Mark </w:t>
            </w:r>
            <w:proofErr w:type="spellStart"/>
            <w:r>
              <w:rPr>
                <w:rFonts w:ascii="Calibri" w:eastAsia="Times New Roman" w:hAnsi="Calibri" w:cs="Times New Roman"/>
                <w:color w:val="000000"/>
              </w:rPr>
              <w:t>Helfand</w:t>
            </w:r>
            <w:proofErr w:type="spellEnd"/>
          </w:p>
        </w:tc>
        <w:tc>
          <w:tcPr>
            <w:tcW w:w="3261" w:type="dxa"/>
            <w:vAlign w:val="bottom"/>
            <w:hideMark/>
          </w:tcPr>
          <w:p w14:paraId="0B75DC67"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Manisha </w:t>
            </w:r>
            <w:proofErr w:type="spellStart"/>
            <w:r>
              <w:rPr>
                <w:rFonts w:ascii="Calibri" w:eastAsia="Times New Roman" w:hAnsi="Calibri" w:cs="Times New Roman"/>
                <w:color w:val="000000"/>
              </w:rPr>
              <w:t>Pahwa</w:t>
            </w:r>
            <w:proofErr w:type="spellEnd"/>
          </w:p>
        </w:tc>
        <w:tc>
          <w:tcPr>
            <w:tcW w:w="2976" w:type="dxa"/>
            <w:vAlign w:val="bottom"/>
            <w:hideMark/>
          </w:tcPr>
          <w:p w14:paraId="43951A0F"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Juan José </w:t>
            </w:r>
            <w:proofErr w:type="spellStart"/>
            <w:r>
              <w:rPr>
                <w:rFonts w:ascii="Calibri" w:eastAsia="Times New Roman" w:hAnsi="Calibri" w:cs="Times New Roman"/>
                <w:color w:val="000000"/>
              </w:rPr>
              <w:t>Yepes</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Nuñez</w:t>
            </w:r>
            <w:proofErr w:type="spellEnd"/>
          </w:p>
        </w:tc>
      </w:tr>
      <w:tr w:rsidR="00CE4B29" w14:paraId="4D75DC11" w14:textId="77777777" w:rsidTr="00AC051A">
        <w:trPr>
          <w:trHeight w:val="300"/>
        </w:trPr>
        <w:tc>
          <w:tcPr>
            <w:tcW w:w="2835" w:type="dxa"/>
            <w:noWrap/>
            <w:vAlign w:val="bottom"/>
            <w:hideMark/>
          </w:tcPr>
          <w:p w14:paraId="36B2F162"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Julian Higgins</w:t>
            </w:r>
          </w:p>
        </w:tc>
        <w:tc>
          <w:tcPr>
            <w:tcW w:w="3261" w:type="dxa"/>
            <w:vAlign w:val="bottom"/>
            <w:hideMark/>
          </w:tcPr>
          <w:p w14:paraId="09E31C4A"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 xml:space="preserve">Jordi Pardo </w:t>
            </w:r>
            <w:proofErr w:type="spellStart"/>
            <w:r>
              <w:rPr>
                <w:rFonts w:ascii="Calibri" w:eastAsia="Times New Roman" w:hAnsi="Calibri" w:cs="Times New Roman"/>
                <w:color w:val="000000"/>
              </w:rPr>
              <w:t>Pardo</w:t>
            </w:r>
            <w:proofErr w:type="spellEnd"/>
          </w:p>
        </w:tc>
        <w:tc>
          <w:tcPr>
            <w:tcW w:w="2976" w:type="dxa"/>
            <w:vAlign w:val="bottom"/>
            <w:hideMark/>
          </w:tcPr>
          <w:p w14:paraId="68C0F4A2"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Jennifer Yost</w:t>
            </w:r>
          </w:p>
        </w:tc>
      </w:tr>
      <w:tr w:rsidR="00CE4B29" w14:paraId="5A439554" w14:textId="77777777" w:rsidTr="00AC051A">
        <w:trPr>
          <w:trHeight w:val="300"/>
        </w:trPr>
        <w:tc>
          <w:tcPr>
            <w:tcW w:w="2835" w:type="dxa"/>
            <w:noWrap/>
            <w:vAlign w:val="bottom"/>
            <w:hideMark/>
          </w:tcPr>
          <w:p w14:paraId="3D8863A0" w14:textId="77777777" w:rsidR="00CE4B29" w:rsidRDefault="00CE4B29" w:rsidP="00AC051A">
            <w:pPr>
              <w:spacing w:after="0"/>
              <w:rPr>
                <w:rFonts w:ascii="Calibri" w:eastAsia="Times New Roman" w:hAnsi="Calibri" w:cs="Times New Roman"/>
                <w:color w:val="000000"/>
              </w:rPr>
            </w:pPr>
            <w:r>
              <w:rPr>
                <w:rFonts w:ascii="Calibri" w:eastAsia="Times New Roman" w:hAnsi="Calibri" w:cs="Times New Roman"/>
                <w:color w:val="000000"/>
              </w:rPr>
              <w:t>Sophie Hill</w:t>
            </w:r>
          </w:p>
        </w:tc>
        <w:tc>
          <w:tcPr>
            <w:tcW w:w="3261" w:type="dxa"/>
            <w:vAlign w:val="bottom"/>
            <w:hideMark/>
          </w:tcPr>
          <w:p w14:paraId="3462B6BC" w14:textId="77777777" w:rsidR="00CE4B29" w:rsidRDefault="00CE4B29" w:rsidP="00AC051A">
            <w:pPr>
              <w:spacing w:after="0"/>
              <w:rPr>
                <w:rFonts w:ascii="Calibri" w:eastAsia="Times New Roman" w:hAnsi="Calibri" w:cs="Times New Roman"/>
                <w:color w:val="000000"/>
              </w:rPr>
            </w:pPr>
            <w:proofErr w:type="spellStart"/>
            <w:r>
              <w:rPr>
                <w:rFonts w:ascii="Calibri" w:eastAsia="Times New Roman" w:hAnsi="Calibri" w:cs="Times New Roman"/>
                <w:color w:val="000000"/>
              </w:rPr>
              <w:t>Leslea</w:t>
            </w:r>
            <w:proofErr w:type="spellEnd"/>
            <w:r>
              <w:rPr>
                <w:rFonts w:ascii="Calibri" w:eastAsia="Times New Roman" w:hAnsi="Calibri" w:cs="Times New Roman"/>
                <w:color w:val="000000"/>
              </w:rPr>
              <w:t xml:space="preserve"> Pearson</w:t>
            </w:r>
          </w:p>
        </w:tc>
        <w:tc>
          <w:tcPr>
            <w:tcW w:w="2976" w:type="dxa"/>
          </w:tcPr>
          <w:p w14:paraId="4A091A52" w14:textId="77777777" w:rsidR="00CE4B29" w:rsidRDefault="00CE4B29" w:rsidP="00AC051A">
            <w:pPr>
              <w:spacing w:after="0"/>
              <w:rPr>
                <w:rFonts w:ascii="Calibri" w:eastAsia="Times New Roman" w:hAnsi="Calibri" w:cs="Times New Roman"/>
                <w:color w:val="000000"/>
              </w:rPr>
            </w:pPr>
          </w:p>
        </w:tc>
      </w:tr>
    </w:tbl>
    <w:p w14:paraId="59F8C6EE" w14:textId="77777777" w:rsidR="00CE4B29" w:rsidRDefault="00CE4B29" w:rsidP="00CE4B29"/>
    <w:p w14:paraId="10625EF4" w14:textId="77777777" w:rsidR="00FD109F" w:rsidRDefault="00FD109F" w:rsidP="00CE4B29"/>
    <w:p w14:paraId="28E16BB1" w14:textId="77777777" w:rsidR="00FD109F" w:rsidRPr="00CE4B29" w:rsidRDefault="00FD109F" w:rsidP="00CE4B29"/>
    <w:p w14:paraId="1D172D57" w14:textId="77777777" w:rsidR="00FC0B3A" w:rsidRDefault="00FC0B3A" w:rsidP="00D21D04">
      <w:pPr>
        <w:pStyle w:val="Heading2"/>
      </w:pPr>
      <w:r>
        <w:lastRenderedPageBreak/>
        <w:t>References</w:t>
      </w:r>
    </w:p>
    <w:p w14:paraId="7976F4CB" w14:textId="77777777" w:rsidR="003F5781" w:rsidRPr="003F5781" w:rsidRDefault="003420DB" w:rsidP="003F5781">
      <w:pPr>
        <w:pStyle w:val="EndNoteBibliography"/>
        <w:spacing w:after="0"/>
      </w:pPr>
      <w:r>
        <w:fldChar w:fldCharType="begin"/>
      </w:r>
      <w:r>
        <w:instrText xml:space="preserve"> ADDIN EN.REFLIST </w:instrText>
      </w:r>
      <w:r>
        <w:fldChar w:fldCharType="separate"/>
      </w:r>
      <w:r w:rsidR="003F5781" w:rsidRPr="003F5781">
        <w:t>1.</w:t>
      </w:r>
      <w:r w:rsidR="003F5781" w:rsidRPr="003F5781">
        <w:tab/>
        <w:t>Elliott JH, Turner T, Clavisi O, Thomas J, Higgins JP, Mavergames C, et al. Living systematic reviews: an emerging opportunity to narrow the evidence-practice gap. PLoS Med. 2014;11(2):e1001603.</w:t>
      </w:r>
    </w:p>
    <w:p w14:paraId="02E80C14" w14:textId="77777777" w:rsidR="003F5781" w:rsidRPr="003F5781" w:rsidRDefault="003F5781" w:rsidP="003F5781">
      <w:pPr>
        <w:pStyle w:val="EndNoteBibliography"/>
        <w:spacing w:after="0"/>
      </w:pPr>
      <w:r w:rsidRPr="003F5781">
        <w:t>2.</w:t>
      </w:r>
      <w:r w:rsidRPr="003F5781">
        <w:tab/>
        <w:t>Elliott JH, Synnot A, Turner T, Simmonds M, Akl EA, McDonald S, et al. Introduction to living systematic reviews: the why, what, when and how Journal of Clinical Epidemiology. 2017.</w:t>
      </w:r>
    </w:p>
    <w:p w14:paraId="5A9F8D64" w14:textId="77777777" w:rsidR="003F5781" w:rsidRPr="003F5781" w:rsidRDefault="003F5781" w:rsidP="003F5781">
      <w:pPr>
        <w:pStyle w:val="EndNoteBibliography"/>
        <w:spacing w:after="0"/>
      </w:pPr>
      <w:r w:rsidRPr="003F5781">
        <w:t>3.</w:t>
      </w:r>
      <w:r w:rsidRPr="003F5781">
        <w:tab/>
        <w:t>Thomas J, Noel-Storr A, Wallace B, McDonald S, Mavergames C, Glasziou P, et al. Combining human and machine effort to enable living systematic reviews. Journal of Clinical Epidemiology. 2017.</w:t>
      </w:r>
    </w:p>
    <w:p w14:paraId="15ECB48F" w14:textId="77777777" w:rsidR="003F5781" w:rsidRPr="003F5781" w:rsidRDefault="003F5781" w:rsidP="003F5781">
      <w:pPr>
        <w:pStyle w:val="EndNoteBibliography"/>
        <w:spacing w:after="0"/>
      </w:pPr>
      <w:r w:rsidRPr="003F5781">
        <w:t>4.</w:t>
      </w:r>
      <w:r w:rsidRPr="003F5781">
        <w:tab/>
        <w:t>Ioannidis JP, Contopoulos-Ioannidis DG, Lau J. Recursive cumulative meta-analysis: a diagnostic for the evolution of total randomized evidence from group and individual patient data. Journal of Clinical Epidemiology. 1999;52:281-91.</w:t>
      </w:r>
    </w:p>
    <w:p w14:paraId="4AB09D92" w14:textId="77777777" w:rsidR="003F5781" w:rsidRPr="003F5781" w:rsidRDefault="003F5781" w:rsidP="003F5781">
      <w:pPr>
        <w:pStyle w:val="EndNoteBibliography"/>
        <w:spacing w:after="0"/>
      </w:pPr>
      <w:r w:rsidRPr="003F5781">
        <w:t>5.</w:t>
      </w:r>
      <w:r w:rsidRPr="003F5781">
        <w:tab/>
        <w:t>Akl EA, Meerpohl JJ, Elliott JH, Kahale L, Schunemann HJ. Living guidelines: using living systematic reviews to support up to date health guidelines. Journal of Clinical Epidemiology. 2017.</w:t>
      </w:r>
    </w:p>
    <w:p w14:paraId="075499A3" w14:textId="77777777" w:rsidR="003F5781" w:rsidRPr="003F5781" w:rsidRDefault="003F5781" w:rsidP="003F5781">
      <w:pPr>
        <w:pStyle w:val="EndNoteBibliography"/>
        <w:spacing w:after="0"/>
      </w:pPr>
      <w:r w:rsidRPr="003F5781">
        <w:t>6.</w:t>
      </w:r>
      <w:r w:rsidRPr="003F5781">
        <w:tab/>
        <w:t>Borm GF, Donders AR. Updating meta-analyses leads to larger type I errors than publication bias. J Clin Epidemiol. 2009;62(8):825-30 e10.</w:t>
      </w:r>
    </w:p>
    <w:p w14:paraId="5B1460B4" w14:textId="77777777" w:rsidR="003F5781" w:rsidRPr="003F5781" w:rsidRDefault="003F5781" w:rsidP="003F5781">
      <w:pPr>
        <w:pStyle w:val="EndNoteBibliography"/>
        <w:spacing w:after="0"/>
      </w:pPr>
      <w:r w:rsidRPr="003F5781">
        <w:t>7.</w:t>
      </w:r>
      <w:r w:rsidRPr="003F5781">
        <w:tab/>
        <w:t>Sutton AJ, Cooper NJ, Jones DR, Lambert PC, Thompson JR, Abrams KR. Evidence-based sample size calculations based upon updated meta-analysis. Stat Med. 2007;26(12):2479-500.</w:t>
      </w:r>
    </w:p>
    <w:p w14:paraId="0F34B651" w14:textId="77777777" w:rsidR="003F5781" w:rsidRPr="003F5781" w:rsidRDefault="003F5781" w:rsidP="003F5781">
      <w:pPr>
        <w:pStyle w:val="EndNoteBibliography"/>
        <w:spacing w:after="0"/>
      </w:pPr>
      <w:r w:rsidRPr="003F5781">
        <w:t>8.</w:t>
      </w:r>
      <w:r w:rsidRPr="003F5781">
        <w:tab/>
        <w:t>Turner RM, Bird SM, Higgins JP. The impact of study size on meta-analyses: examination of underpowered studies in Cochrane reviews. PLoS One. 2013;8(3):e59202.</w:t>
      </w:r>
    </w:p>
    <w:p w14:paraId="28E8FD28" w14:textId="77777777" w:rsidR="003F5781" w:rsidRPr="003F5781" w:rsidRDefault="003F5781" w:rsidP="003F5781">
      <w:pPr>
        <w:pStyle w:val="EndNoteBibliography"/>
        <w:spacing w:after="0"/>
      </w:pPr>
      <w:r w:rsidRPr="003F5781">
        <w:t>9.</w:t>
      </w:r>
      <w:r w:rsidRPr="003F5781">
        <w:tab/>
        <w:t>Lan KKG, Demets DL. Discrete Sequential Boundaries for Clinical-Trials. Biometrika. 1983;70(3):659-63.</w:t>
      </w:r>
    </w:p>
    <w:p w14:paraId="1E657199" w14:textId="77777777" w:rsidR="003F5781" w:rsidRPr="003F5781" w:rsidRDefault="003F5781" w:rsidP="003F5781">
      <w:pPr>
        <w:pStyle w:val="EndNoteBibliography"/>
        <w:spacing w:after="0"/>
      </w:pPr>
      <w:r w:rsidRPr="003F5781">
        <w:t>10.</w:t>
      </w:r>
      <w:r w:rsidRPr="003F5781">
        <w:tab/>
        <w:t>Whitehead J. A unified theory for sequential clinical trials. Statistics in Medicine. 1999;18(17-18):2271-86.</w:t>
      </w:r>
    </w:p>
    <w:p w14:paraId="320989AA" w14:textId="77777777" w:rsidR="003F5781" w:rsidRPr="003F5781" w:rsidRDefault="003F5781" w:rsidP="003F5781">
      <w:pPr>
        <w:pStyle w:val="EndNoteBibliography"/>
        <w:spacing w:after="0"/>
      </w:pPr>
      <w:r w:rsidRPr="003F5781">
        <w:t>11.</w:t>
      </w:r>
      <w:r w:rsidRPr="003F5781">
        <w:tab/>
        <w:t>Pogue JM, Yusuf S. Cumulating evidence from randomized trials: Utilizing sequential monitoring boundaries for cumulative meta-analysis. Control Clin Trials. 1997;18(6):580-93.</w:t>
      </w:r>
    </w:p>
    <w:p w14:paraId="7990BD09" w14:textId="77777777" w:rsidR="003F5781" w:rsidRPr="003F5781" w:rsidRDefault="003F5781" w:rsidP="003F5781">
      <w:pPr>
        <w:pStyle w:val="EndNoteBibliography"/>
        <w:spacing w:after="0"/>
      </w:pPr>
      <w:r w:rsidRPr="003F5781">
        <w:t>12.</w:t>
      </w:r>
      <w:r w:rsidRPr="003F5781">
        <w:tab/>
        <w:t>Brok J, Thorlund K, Wetterslev J, Gluud C. Apparently conclusive meta-analyses may be inconclusive--Trial sequential analysis adjustment of random error risk due to repetitive testing of accumulating data in apparently conclusive neonatal meta-analyses. Int J Epidemiol. 2009;38(1):287-98.</w:t>
      </w:r>
    </w:p>
    <w:p w14:paraId="503F44B8" w14:textId="77777777" w:rsidR="003F5781" w:rsidRPr="003F5781" w:rsidRDefault="003F5781" w:rsidP="003F5781">
      <w:pPr>
        <w:pStyle w:val="EndNoteBibliography"/>
        <w:spacing w:after="0"/>
      </w:pPr>
      <w:r w:rsidRPr="003F5781">
        <w:t>13.</w:t>
      </w:r>
      <w:r w:rsidRPr="003F5781">
        <w:tab/>
        <w:t>Thorlund K, Devereaux PJ, Wetterslev J, Guyatt G, Ioannidis JP, Thabane L, et al. Can trial sequential monitoring boundaries reduce spurious inferences from meta-analyses? Int J Epidemiol. 2009;38(1):276-86.</w:t>
      </w:r>
    </w:p>
    <w:p w14:paraId="04E29ED0" w14:textId="77777777" w:rsidR="003F5781" w:rsidRPr="003F5781" w:rsidRDefault="003F5781" w:rsidP="003F5781">
      <w:pPr>
        <w:pStyle w:val="EndNoteBibliography"/>
        <w:spacing w:after="0"/>
      </w:pPr>
      <w:r w:rsidRPr="003F5781">
        <w:t>14.</w:t>
      </w:r>
      <w:r w:rsidRPr="003F5781">
        <w:tab/>
        <w:t>Wetterslev J, Thorlund K, Brok J, Gluud C. Trial sequential analysis may establish when firm evidence is reached in cumulative meta-analysis. J Clin Epidemiol. 2008;61(1):64-75.</w:t>
      </w:r>
    </w:p>
    <w:p w14:paraId="01287F47" w14:textId="77777777" w:rsidR="003F5781" w:rsidRPr="003F5781" w:rsidRDefault="003F5781" w:rsidP="003F5781">
      <w:pPr>
        <w:pStyle w:val="EndNoteBibliography"/>
        <w:spacing w:after="0"/>
      </w:pPr>
      <w:r w:rsidRPr="003F5781">
        <w:t>15.</w:t>
      </w:r>
      <w:r w:rsidRPr="003F5781">
        <w:tab/>
        <w:t>O'Brien PC, Fleming TR. A multiple testing procedure for clinical trials. Biometrics. 1979;35(3):549-56.</w:t>
      </w:r>
    </w:p>
    <w:p w14:paraId="553A4AB5" w14:textId="77777777" w:rsidR="003F5781" w:rsidRPr="003F5781" w:rsidRDefault="003F5781" w:rsidP="003F5781">
      <w:pPr>
        <w:pStyle w:val="EndNoteBibliography"/>
        <w:spacing w:after="0"/>
      </w:pPr>
      <w:r w:rsidRPr="003F5781">
        <w:t>16.</w:t>
      </w:r>
      <w:r w:rsidRPr="003F5781">
        <w:tab/>
        <w:t>Cook JA, Hislop J, Altman DG, Fayers P, Briggs AH, Ramsay CR, et al. Specifying the target difference in the primary outcome for a randomised controlled trial: guidance for researchers. Trials. 2015;16.</w:t>
      </w:r>
    </w:p>
    <w:p w14:paraId="2527546A" w14:textId="77777777" w:rsidR="003F5781" w:rsidRPr="003F5781" w:rsidRDefault="003F5781" w:rsidP="003F5781">
      <w:pPr>
        <w:pStyle w:val="EndNoteBibliography"/>
        <w:spacing w:after="0"/>
      </w:pPr>
      <w:r w:rsidRPr="003F5781">
        <w:t>17.</w:t>
      </w:r>
      <w:r w:rsidRPr="003F5781">
        <w:tab/>
        <w:t>Wetterslev J, Thorlund K, Brok J, Gluud C. Estimating required information size by quantifying diversity in random-effects model meta-analyses. BMC Med Res Methodol. 2009;9:86.</w:t>
      </w:r>
    </w:p>
    <w:p w14:paraId="15C27143" w14:textId="77777777" w:rsidR="003F5781" w:rsidRPr="003F5781" w:rsidRDefault="003F5781" w:rsidP="003F5781">
      <w:pPr>
        <w:pStyle w:val="EndNoteBibliography"/>
        <w:spacing w:after="0"/>
      </w:pPr>
      <w:r w:rsidRPr="003F5781">
        <w:t>18.</w:t>
      </w:r>
      <w:r w:rsidRPr="003F5781">
        <w:tab/>
        <w:t>Whitehead A. A prospectively planned cumulative meta-analysis applied to a series of concurrent clinical trials. Statistics in Medicine. 1997;16(24):2901-13.</w:t>
      </w:r>
    </w:p>
    <w:p w14:paraId="6D24B189" w14:textId="77777777" w:rsidR="003F5781" w:rsidRPr="003F5781" w:rsidRDefault="003F5781" w:rsidP="003F5781">
      <w:pPr>
        <w:pStyle w:val="EndNoteBibliography"/>
        <w:spacing w:after="0"/>
      </w:pPr>
      <w:r w:rsidRPr="003F5781">
        <w:t>19.</w:t>
      </w:r>
      <w:r w:rsidRPr="003F5781">
        <w:tab/>
        <w:t>Higgins JP, Whitehead A, Simmonds M. Sequential methods for random-effects meta-analysis. Stat Med. 2011;30(9):903-21.</w:t>
      </w:r>
    </w:p>
    <w:p w14:paraId="47D20709" w14:textId="77777777" w:rsidR="003F5781" w:rsidRPr="003F5781" w:rsidRDefault="003F5781" w:rsidP="003F5781">
      <w:pPr>
        <w:pStyle w:val="EndNoteBibliography"/>
        <w:spacing w:after="0"/>
      </w:pPr>
      <w:r w:rsidRPr="003F5781">
        <w:t>20.</w:t>
      </w:r>
      <w:r w:rsidRPr="003F5781">
        <w:tab/>
        <w:t>Shuster JJ, Neu J. A Pocock approach to sequential meta-analysis of clinical trials. Res Synth Methods. 2013;4(3):269-79.</w:t>
      </w:r>
    </w:p>
    <w:p w14:paraId="34977967" w14:textId="77777777" w:rsidR="003F5781" w:rsidRPr="003F5781" w:rsidRDefault="003F5781" w:rsidP="003F5781">
      <w:pPr>
        <w:pStyle w:val="EndNoteBibliography"/>
        <w:spacing w:after="0"/>
      </w:pPr>
      <w:r w:rsidRPr="003F5781">
        <w:t>21.</w:t>
      </w:r>
      <w:r w:rsidRPr="003F5781">
        <w:tab/>
        <w:t>Hu M, Cappelleri JC, Lan KK. Applying the law of iterated logarithm to control type I error in cumulative meta-analysis of binary outcomes. Clin Trials. 2007;4(4):329-40.</w:t>
      </w:r>
    </w:p>
    <w:p w14:paraId="0A00E37C" w14:textId="77777777" w:rsidR="003F5781" w:rsidRPr="003F5781" w:rsidRDefault="003F5781" w:rsidP="003F5781">
      <w:pPr>
        <w:pStyle w:val="EndNoteBibliography"/>
        <w:spacing w:after="0"/>
      </w:pPr>
      <w:r w:rsidRPr="003F5781">
        <w:lastRenderedPageBreak/>
        <w:t>22.</w:t>
      </w:r>
      <w:r w:rsidRPr="003F5781">
        <w:tab/>
        <w:t>Lan KKG, Hu M, Cappelleri JC. Applying the law of iterated logarithm to cumulative meta-analyses of a continuous endpoint. Statistica Sinica. 2003;13(4):1135-45.</w:t>
      </w:r>
    </w:p>
    <w:p w14:paraId="79E4846F" w14:textId="77777777" w:rsidR="003F5781" w:rsidRPr="003F5781" w:rsidRDefault="003F5781" w:rsidP="003F5781">
      <w:pPr>
        <w:pStyle w:val="EndNoteBibliography"/>
        <w:spacing w:after="0"/>
      </w:pPr>
      <w:r w:rsidRPr="003F5781">
        <w:t>23.</w:t>
      </w:r>
      <w:r w:rsidRPr="003F5781">
        <w:tab/>
        <w:t>Sacks HS, Chalmers TC, Blum AL, Berrier J, Pagano D. Endoscopic hemostasis. An effective therapy for bleeding peptic ulcers. JAMA. 1990;264(4):494-9.</w:t>
      </w:r>
    </w:p>
    <w:p w14:paraId="6E356CFC" w14:textId="78AAD843" w:rsidR="003F5781" w:rsidRPr="003F5781" w:rsidRDefault="003F5781" w:rsidP="003F5781">
      <w:pPr>
        <w:pStyle w:val="EndNoteBibliography"/>
        <w:spacing w:after="0"/>
      </w:pPr>
      <w:r w:rsidRPr="003F5781">
        <w:t>24.</w:t>
      </w:r>
      <w:r w:rsidRPr="003F5781">
        <w:tab/>
        <w:t xml:space="preserve">Trial Sequential Analysis 2017 [Available from: </w:t>
      </w:r>
      <w:hyperlink r:id="rId9" w:history="1">
        <w:r w:rsidRPr="003F5781">
          <w:rPr>
            <w:rStyle w:val="Hyperlink"/>
          </w:rPr>
          <w:t>http://www.ctu.dk/tools-and-links/trial-sequential-analysis.aspx</w:t>
        </w:r>
      </w:hyperlink>
      <w:r w:rsidRPr="003F5781">
        <w:t>.</w:t>
      </w:r>
    </w:p>
    <w:p w14:paraId="12EC727B" w14:textId="77777777" w:rsidR="003F5781" w:rsidRPr="003F5781" w:rsidRDefault="003F5781" w:rsidP="003F5781">
      <w:pPr>
        <w:pStyle w:val="EndNoteBibliography"/>
        <w:spacing w:after="0"/>
      </w:pPr>
      <w:r w:rsidRPr="003F5781">
        <w:t>25.</w:t>
      </w:r>
      <w:r w:rsidRPr="003F5781">
        <w:tab/>
        <w:t>Nikolakopoulou A, Mavridis D, Egger M, Salanti G. Continuously updated network meta-analysis and statistical monitoring for timely decision-making. Statistical Methods in Medical Research. 2016.</w:t>
      </w:r>
    </w:p>
    <w:p w14:paraId="628DD387" w14:textId="77777777" w:rsidR="003F5781" w:rsidRPr="003F5781" w:rsidRDefault="003F5781" w:rsidP="003F5781">
      <w:pPr>
        <w:pStyle w:val="EndNoteBibliography"/>
        <w:spacing w:after="0"/>
      </w:pPr>
      <w:r w:rsidRPr="003F5781">
        <w:t>26.</w:t>
      </w:r>
      <w:r w:rsidRPr="003F5781">
        <w:tab/>
        <w:t>Veroniki AA, Straus SE, Soobiah C, Elliott MJ, Tricco AC. A scoping review of indirect comparison methods and applications using individual patient data. BMC Medical Research Methodology. 2016;16(1):47.</w:t>
      </w:r>
    </w:p>
    <w:p w14:paraId="771C098A" w14:textId="77777777" w:rsidR="003F5781" w:rsidRPr="003F5781" w:rsidRDefault="003F5781" w:rsidP="003F5781">
      <w:pPr>
        <w:pStyle w:val="EndNoteBibliography"/>
        <w:spacing w:after="0"/>
      </w:pPr>
      <w:r w:rsidRPr="003F5781">
        <w:t>27.</w:t>
      </w:r>
      <w:r w:rsidRPr="003F5781">
        <w:tab/>
        <w:t>Imberger G, Gluud C, Wetterslev J. Comments on 'Sequential methods for random-effects meta-analysis'. Statistics in Medicine. 2011;30(24):2965-6.</w:t>
      </w:r>
    </w:p>
    <w:p w14:paraId="6467A0D9" w14:textId="77777777" w:rsidR="003F5781" w:rsidRPr="003F5781" w:rsidRDefault="003F5781" w:rsidP="003F5781">
      <w:pPr>
        <w:pStyle w:val="EndNoteBibliography"/>
        <w:spacing w:after="0"/>
      </w:pPr>
      <w:r w:rsidRPr="003F5781">
        <w:t>28.</w:t>
      </w:r>
      <w:r w:rsidRPr="003F5781">
        <w:tab/>
        <w:t>Roloff V, Higgins JP, Sutton AJ. Planning future studies based on the conditional power of a meta-analysis. Stat Med. 2013;32(1):11-24.</w:t>
      </w:r>
    </w:p>
    <w:p w14:paraId="64A211BC" w14:textId="77777777" w:rsidR="003F5781" w:rsidRPr="003F5781" w:rsidRDefault="003F5781" w:rsidP="003F5781">
      <w:pPr>
        <w:pStyle w:val="EndNoteBibliography"/>
        <w:spacing w:after="0"/>
      </w:pPr>
      <w:r w:rsidRPr="003F5781">
        <w:t>29.</w:t>
      </w:r>
      <w:r w:rsidRPr="003F5781">
        <w:tab/>
        <w:t>Langan D, Higgins JP, Gregory W, Sutton AJ. Graphical augmentations to the funnel plot assess the impact of additional evidence on a meta-analysis. J Clin Epidemiol. 2012;65(5):511-9.</w:t>
      </w:r>
    </w:p>
    <w:p w14:paraId="2931E9B6" w14:textId="77777777" w:rsidR="003F5781" w:rsidRPr="003F5781" w:rsidRDefault="003F5781" w:rsidP="003F5781">
      <w:pPr>
        <w:pStyle w:val="EndNoteBibliography"/>
        <w:spacing w:after="0"/>
      </w:pPr>
      <w:r w:rsidRPr="003F5781">
        <w:t>30.</w:t>
      </w:r>
      <w:r w:rsidRPr="003F5781">
        <w:tab/>
        <w:t>Berkey CS, Mosteller F, Lau J, Antman EM. Uncertainty of the time of first significance in random effects cumulative meta-analysis. Control Clin Trials. 1996;17(5):357-71.</w:t>
      </w:r>
    </w:p>
    <w:p w14:paraId="0F34E3F0" w14:textId="77777777" w:rsidR="003F5781" w:rsidRPr="003F5781" w:rsidRDefault="003F5781" w:rsidP="003F5781">
      <w:pPr>
        <w:pStyle w:val="EndNoteBibliography"/>
      </w:pPr>
      <w:r w:rsidRPr="003F5781">
        <w:t>31.</w:t>
      </w:r>
      <w:r w:rsidRPr="003F5781">
        <w:tab/>
        <w:t>Greenland S, Senn SJ, Rothman KJ, Carlin JB, Poole C, Goodman SN, et al. Statistical tests, P values, confidence intervals, and power: a guide to misinterpretations. Eur J Epidemiol. 2016;31(4):337-50.</w:t>
      </w:r>
    </w:p>
    <w:p w14:paraId="3092968B" w14:textId="714F6DD1" w:rsidR="00A6204F" w:rsidRDefault="003420DB" w:rsidP="00D21D04">
      <w:r>
        <w:fldChar w:fldCharType="end"/>
      </w:r>
    </w:p>
    <w:p w14:paraId="3AA3E090" w14:textId="77777777" w:rsidR="00A6204F" w:rsidRDefault="00A6204F" w:rsidP="00D21D04"/>
    <w:p w14:paraId="3BEACDA1" w14:textId="77777777" w:rsidR="00A6204F" w:rsidRDefault="00A6204F" w:rsidP="00D21D04"/>
    <w:p w14:paraId="39DF77C0" w14:textId="77777777" w:rsidR="00A6204F" w:rsidRDefault="00A6204F" w:rsidP="00D21D04"/>
    <w:p w14:paraId="4D01C78F" w14:textId="77777777" w:rsidR="00A6204F" w:rsidRDefault="00A6204F" w:rsidP="00D21D04"/>
    <w:p w14:paraId="6DC493AD" w14:textId="77777777" w:rsidR="00CE4B29" w:rsidRDefault="00CE4B29" w:rsidP="00D21D04"/>
    <w:p w14:paraId="29623DB9" w14:textId="77777777" w:rsidR="00CE4B29" w:rsidRDefault="00CE4B29" w:rsidP="00D21D04"/>
    <w:p w14:paraId="6AED2FDA" w14:textId="77777777" w:rsidR="00FD109F" w:rsidRDefault="00FD109F" w:rsidP="00D21D04"/>
    <w:p w14:paraId="2851B422" w14:textId="77777777" w:rsidR="00FD109F" w:rsidRDefault="00FD109F" w:rsidP="00D21D04"/>
    <w:p w14:paraId="61785298" w14:textId="77777777" w:rsidR="00FD109F" w:rsidRDefault="00FD109F" w:rsidP="00D21D04"/>
    <w:p w14:paraId="60056DAE" w14:textId="77777777" w:rsidR="00FD109F" w:rsidRDefault="00FD109F" w:rsidP="00D21D04"/>
    <w:p w14:paraId="4B4D8B98" w14:textId="77777777" w:rsidR="00FD109F" w:rsidRDefault="00FD109F" w:rsidP="00D21D04"/>
    <w:p w14:paraId="78F128D2" w14:textId="77777777" w:rsidR="00FD109F" w:rsidRDefault="00FD109F" w:rsidP="00D21D04"/>
    <w:p w14:paraId="56B801FD" w14:textId="77777777" w:rsidR="00FD109F" w:rsidRDefault="00FD109F" w:rsidP="00D21D04"/>
    <w:p w14:paraId="58518560" w14:textId="77777777" w:rsidR="00A6204F" w:rsidRDefault="00A6204F" w:rsidP="00D21D04"/>
    <w:p w14:paraId="656A1C41" w14:textId="0601FC0F" w:rsidR="004D25D3" w:rsidRDefault="004D25D3" w:rsidP="00D21D04">
      <w:r>
        <w:lastRenderedPageBreak/>
        <w:t>Table 1: Key properties of the updating methods</w:t>
      </w:r>
    </w:p>
    <w:tbl>
      <w:tblPr>
        <w:tblStyle w:val="TableGrid"/>
        <w:tblW w:w="0" w:type="auto"/>
        <w:tblLook w:val="04A0" w:firstRow="1" w:lastRow="0" w:firstColumn="1" w:lastColumn="0" w:noHBand="0" w:noVBand="1"/>
      </w:tblPr>
      <w:tblGrid>
        <w:gridCol w:w="2547"/>
        <w:gridCol w:w="1204"/>
        <w:gridCol w:w="1206"/>
        <w:gridCol w:w="1275"/>
        <w:gridCol w:w="1146"/>
      </w:tblGrid>
      <w:tr w:rsidR="0045403B" w14:paraId="6E50E387" w14:textId="77777777" w:rsidTr="0045403B">
        <w:tc>
          <w:tcPr>
            <w:tcW w:w="2547" w:type="dxa"/>
          </w:tcPr>
          <w:p w14:paraId="4002C7DA" w14:textId="77777777" w:rsidR="004D25D3" w:rsidRDefault="004D25D3" w:rsidP="00D21D04"/>
        </w:tc>
        <w:tc>
          <w:tcPr>
            <w:tcW w:w="1204" w:type="dxa"/>
          </w:tcPr>
          <w:p w14:paraId="45B9C3BF" w14:textId="3C6A65A5" w:rsidR="004D25D3" w:rsidRPr="0045403B" w:rsidRDefault="005B27A0" w:rsidP="005B27A0">
            <w:pPr>
              <w:jc w:val="center"/>
              <w:rPr>
                <w:b/>
              </w:rPr>
            </w:pPr>
            <w:r>
              <w:rPr>
                <w:b/>
              </w:rPr>
              <w:t>Trial Sequential Analysis</w:t>
            </w:r>
          </w:p>
        </w:tc>
        <w:tc>
          <w:tcPr>
            <w:tcW w:w="1206" w:type="dxa"/>
          </w:tcPr>
          <w:p w14:paraId="02975028" w14:textId="3BE55997" w:rsidR="004D25D3" w:rsidRPr="0045403B" w:rsidRDefault="005B27A0" w:rsidP="005B27A0">
            <w:pPr>
              <w:jc w:val="center"/>
              <w:rPr>
                <w:b/>
              </w:rPr>
            </w:pPr>
            <w:r>
              <w:rPr>
                <w:b/>
              </w:rPr>
              <w:t>Sequential Meta-Analysis</w:t>
            </w:r>
          </w:p>
        </w:tc>
        <w:tc>
          <w:tcPr>
            <w:tcW w:w="1275" w:type="dxa"/>
          </w:tcPr>
          <w:p w14:paraId="01EAB2E0" w14:textId="54D318BE" w:rsidR="004D25D3" w:rsidRPr="0045403B" w:rsidRDefault="004D25D3" w:rsidP="0045403B">
            <w:pPr>
              <w:jc w:val="center"/>
              <w:rPr>
                <w:b/>
              </w:rPr>
            </w:pPr>
            <w:r w:rsidRPr="0045403B">
              <w:rPr>
                <w:b/>
              </w:rPr>
              <w:t>Shuster</w:t>
            </w:r>
          </w:p>
        </w:tc>
        <w:tc>
          <w:tcPr>
            <w:tcW w:w="1134" w:type="dxa"/>
          </w:tcPr>
          <w:p w14:paraId="23DCF287" w14:textId="1AA899C0" w:rsidR="004D25D3" w:rsidRPr="0045403B" w:rsidRDefault="005B27A0" w:rsidP="005B27A0">
            <w:pPr>
              <w:jc w:val="center"/>
              <w:rPr>
                <w:b/>
              </w:rPr>
            </w:pPr>
            <w:r>
              <w:rPr>
                <w:b/>
              </w:rPr>
              <w:t>Law of the Iterated Logarithm</w:t>
            </w:r>
          </w:p>
        </w:tc>
      </w:tr>
      <w:tr w:rsidR="0045403B" w14:paraId="2903F2C1" w14:textId="77777777" w:rsidTr="0045403B">
        <w:tc>
          <w:tcPr>
            <w:tcW w:w="2547" w:type="dxa"/>
          </w:tcPr>
          <w:p w14:paraId="303596F9" w14:textId="38CB63ED" w:rsidR="004D25D3" w:rsidRDefault="004D25D3" w:rsidP="00D21D04">
            <w:r>
              <w:t>Correct</w:t>
            </w:r>
            <w:r w:rsidR="001D391B">
              <w:t>s</w:t>
            </w:r>
            <w:r>
              <w:t xml:space="preserve"> for Type I error</w:t>
            </w:r>
          </w:p>
        </w:tc>
        <w:tc>
          <w:tcPr>
            <w:tcW w:w="1204" w:type="dxa"/>
          </w:tcPr>
          <w:p w14:paraId="12ED9BB6" w14:textId="591B6828" w:rsidR="004D25D3" w:rsidRDefault="004D25D3" w:rsidP="0045403B">
            <w:pPr>
              <w:jc w:val="center"/>
            </w:pPr>
            <w:r>
              <w:t>Yes</w:t>
            </w:r>
          </w:p>
        </w:tc>
        <w:tc>
          <w:tcPr>
            <w:tcW w:w="1206" w:type="dxa"/>
          </w:tcPr>
          <w:p w14:paraId="407B5302" w14:textId="7FF05870" w:rsidR="004D25D3" w:rsidRDefault="004D25D3" w:rsidP="0045403B">
            <w:pPr>
              <w:jc w:val="center"/>
            </w:pPr>
            <w:r>
              <w:t>Yes</w:t>
            </w:r>
          </w:p>
        </w:tc>
        <w:tc>
          <w:tcPr>
            <w:tcW w:w="1275" w:type="dxa"/>
          </w:tcPr>
          <w:p w14:paraId="562C4EEA" w14:textId="427DCC94" w:rsidR="004D25D3" w:rsidRDefault="004D25D3" w:rsidP="0045403B">
            <w:pPr>
              <w:jc w:val="center"/>
            </w:pPr>
            <w:r>
              <w:t>Yes</w:t>
            </w:r>
          </w:p>
        </w:tc>
        <w:tc>
          <w:tcPr>
            <w:tcW w:w="1134" w:type="dxa"/>
          </w:tcPr>
          <w:p w14:paraId="7CDC4304" w14:textId="6F1E2866" w:rsidR="004D25D3" w:rsidRDefault="004D25D3" w:rsidP="0045403B">
            <w:pPr>
              <w:jc w:val="center"/>
            </w:pPr>
            <w:r>
              <w:t>Yes</w:t>
            </w:r>
          </w:p>
        </w:tc>
      </w:tr>
      <w:tr w:rsidR="0045403B" w14:paraId="06B14FE3" w14:textId="77777777" w:rsidTr="0045403B">
        <w:tc>
          <w:tcPr>
            <w:tcW w:w="2547" w:type="dxa"/>
          </w:tcPr>
          <w:p w14:paraId="1784AB29" w14:textId="6DC55E00" w:rsidR="004D25D3" w:rsidRDefault="004D25D3" w:rsidP="00D21D04">
            <w:r>
              <w:t>Correct</w:t>
            </w:r>
            <w:r w:rsidR="001D391B">
              <w:t>s</w:t>
            </w:r>
            <w:r>
              <w:t xml:space="preserve"> for Type II error</w:t>
            </w:r>
          </w:p>
        </w:tc>
        <w:tc>
          <w:tcPr>
            <w:tcW w:w="1204" w:type="dxa"/>
          </w:tcPr>
          <w:p w14:paraId="57A6FD97" w14:textId="7300BAB3" w:rsidR="004D25D3" w:rsidRDefault="004D25D3" w:rsidP="0045403B">
            <w:pPr>
              <w:jc w:val="center"/>
            </w:pPr>
            <w:r>
              <w:t>Yes</w:t>
            </w:r>
          </w:p>
        </w:tc>
        <w:tc>
          <w:tcPr>
            <w:tcW w:w="1206" w:type="dxa"/>
          </w:tcPr>
          <w:p w14:paraId="3C5B5E73" w14:textId="7E0769B9" w:rsidR="004D25D3" w:rsidRDefault="004D25D3" w:rsidP="0045403B">
            <w:pPr>
              <w:jc w:val="center"/>
            </w:pPr>
            <w:r>
              <w:t>Yes</w:t>
            </w:r>
          </w:p>
        </w:tc>
        <w:tc>
          <w:tcPr>
            <w:tcW w:w="1275" w:type="dxa"/>
          </w:tcPr>
          <w:p w14:paraId="18433E64" w14:textId="22E8926A" w:rsidR="004D25D3" w:rsidRDefault="004D25D3" w:rsidP="0045403B">
            <w:pPr>
              <w:jc w:val="center"/>
            </w:pPr>
            <w:r>
              <w:t>No</w:t>
            </w:r>
          </w:p>
        </w:tc>
        <w:tc>
          <w:tcPr>
            <w:tcW w:w="1134" w:type="dxa"/>
          </w:tcPr>
          <w:p w14:paraId="66BD4948" w14:textId="4F45C080" w:rsidR="004D25D3" w:rsidRDefault="004D25D3" w:rsidP="0045403B">
            <w:pPr>
              <w:jc w:val="center"/>
            </w:pPr>
            <w:r>
              <w:t>No</w:t>
            </w:r>
          </w:p>
        </w:tc>
      </w:tr>
      <w:tr w:rsidR="0045403B" w14:paraId="550139D1" w14:textId="77777777" w:rsidTr="0045403B">
        <w:tc>
          <w:tcPr>
            <w:tcW w:w="2547" w:type="dxa"/>
          </w:tcPr>
          <w:p w14:paraId="6A1682A5" w14:textId="2B13F8BE" w:rsidR="0045403B" w:rsidRDefault="0045403B" w:rsidP="00D21D04">
            <w:r>
              <w:t>Assumed effect size and statistical power required</w:t>
            </w:r>
          </w:p>
        </w:tc>
        <w:tc>
          <w:tcPr>
            <w:tcW w:w="1204" w:type="dxa"/>
          </w:tcPr>
          <w:p w14:paraId="7C9ED1AC" w14:textId="461A0050" w:rsidR="0045403B" w:rsidRDefault="0045403B" w:rsidP="0045403B">
            <w:pPr>
              <w:jc w:val="center"/>
            </w:pPr>
            <w:r>
              <w:t>Yes</w:t>
            </w:r>
          </w:p>
        </w:tc>
        <w:tc>
          <w:tcPr>
            <w:tcW w:w="1206" w:type="dxa"/>
          </w:tcPr>
          <w:p w14:paraId="73DEBC9A" w14:textId="6E8AE0CA" w:rsidR="0045403B" w:rsidRDefault="0045403B" w:rsidP="0045403B">
            <w:pPr>
              <w:jc w:val="center"/>
            </w:pPr>
            <w:r>
              <w:t>Yes</w:t>
            </w:r>
          </w:p>
        </w:tc>
        <w:tc>
          <w:tcPr>
            <w:tcW w:w="1275" w:type="dxa"/>
          </w:tcPr>
          <w:p w14:paraId="42F6495F" w14:textId="1E8C009F" w:rsidR="0045403B" w:rsidRDefault="0045403B" w:rsidP="0045403B">
            <w:pPr>
              <w:jc w:val="center"/>
            </w:pPr>
            <w:r>
              <w:t>No</w:t>
            </w:r>
          </w:p>
        </w:tc>
        <w:tc>
          <w:tcPr>
            <w:tcW w:w="1134" w:type="dxa"/>
          </w:tcPr>
          <w:p w14:paraId="7D698ADD" w14:textId="7C0092C6" w:rsidR="0045403B" w:rsidRDefault="0045403B" w:rsidP="0045403B">
            <w:pPr>
              <w:jc w:val="center"/>
            </w:pPr>
            <w:r>
              <w:t>No</w:t>
            </w:r>
          </w:p>
        </w:tc>
      </w:tr>
      <w:tr w:rsidR="0045403B" w14:paraId="11C451AD" w14:textId="77777777" w:rsidTr="0045403B">
        <w:tc>
          <w:tcPr>
            <w:tcW w:w="2547" w:type="dxa"/>
          </w:tcPr>
          <w:p w14:paraId="41E9F9B2" w14:textId="1E207440" w:rsidR="0045403B" w:rsidRDefault="0045403B" w:rsidP="0045403B">
            <w:r>
              <w:t>Need to specify number of updates</w:t>
            </w:r>
          </w:p>
        </w:tc>
        <w:tc>
          <w:tcPr>
            <w:tcW w:w="1204" w:type="dxa"/>
          </w:tcPr>
          <w:p w14:paraId="481D05FE" w14:textId="6E0FD06A" w:rsidR="0045403B" w:rsidRDefault="0045403B" w:rsidP="0045403B">
            <w:pPr>
              <w:jc w:val="center"/>
            </w:pPr>
            <w:r>
              <w:t>No</w:t>
            </w:r>
          </w:p>
        </w:tc>
        <w:tc>
          <w:tcPr>
            <w:tcW w:w="1206" w:type="dxa"/>
          </w:tcPr>
          <w:p w14:paraId="1C7BC36F" w14:textId="449DEB33" w:rsidR="0045403B" w:rsidRDefault="0045403B" w:rsidP="0045403B">
            <w:pPr>
              <w:jc w:val="center"/>
            </w:pPr>
            <w:r>
              <w:t>No</w:t>
            </w:r>
          </w:p>
        </w:tc>
        <w:tc>
          <w:tcPr>
            <w:tcW w:w="1275" w:type="dxa"/>
          </w:tcPr>
          <w:p w14:paraId="53052ADA" w14:textId="010B5E3C" w:rsidR="0045403B" w:rsidRDefault="0045403B" w:rsidP="0045403B">
            <w:pPr>
              <w:jc w:val="center"/>
            </w:pPr>
            <w:r>
              <w:t>Yes</w:t>
            </w:r>
          </w:p>
        </w:tc>
        <w:tc>
          <w:tcPr>
            <w:tcW w:w="1134" w:type="dxa"/>
          </w:tcPr>
          <w:p w14:paraId="0849C983" w14:textId="46CB51BB" w:rsidR="0045403B" w:rsidRDefault="0045403B" w:rsidP="0045403B">
            <w:pPr>
              <w:jc w:val="center"/>
            </w:pPr>
            <w:r>
              <w:t>No</w:t>
            </w:r>
          </w:p>
        </w:tc>
      </w:tr>
      <w:tr w:rsidR="0045403B" w14:paraId="4BFBC950" w14:textId="77777777" w:rsidTr="0045403B">
        <w:tc>
          <w:tcPr>
            <w:tcW w:w="2547" w:type="dxa"/>
          </w:tcPr>
          <w:p w14:paraId="5B526D30" w14:textId="09DD44BF" w:rsidR="0045403B" w:rsidRDefault="0045403B" w:rsidP="001D391B">
            <w:r>
              <w:t>Adjusts information/sample size for heterogeneity</w:t>
            </w:r>
          </w:p>
        </w:tc>
        <w:tc>
          <w:tcPr>
            <w:tcW w:w="1204" w:type="dxa"/>
          </w:tcPr>
          <w:p w14:paraId="0433AD59" w14:textId="7D6FD26B" w:rsidR="0045403B" w:rsidRDefault="0045403B" w:rsidP="0045403B">
            <w:pPr>
              <w:jc w:val="center"/>
            </w:pPr>
            <w:r>
              <w:t>Yes</w:t>
            </w:r>
          </w:p>
        </w:tc>
        <w:tc>
          <w:tcPr>
            <w:tcW w:w="1206" w:type="dxa"/>
          </w:tcPr>
          <w:p w14:paraId="4D8DD9D1" w14:textId="45E84895" w:rsidR="0045403B" w:rsidRDefault="0045403B" w:rsidP="0045403B">
            <w:pPr>
              <w:jc w:val="center"/>
            </w:pPr>
            <w:r>
              <w:t>Yes</w:t>
            </w:r>
          </w:p>
        </w:tc>
        <w:tc>
          <w:tcPr>
            <w:tcW w:w="1275" w:type="dxa"/>
          </w:tcPr>
          <w:p w14:paraId="55EA0064" w14:textId="77EA962A" w:rsidR="0045403B" w:rsidRDefault="0045403B" w:rsidP="0045403B">
            <w:pPr>
              <w:jc w:val="center"/>
            </w:pPr>
            <w:r>
              <w:t>No</w:t>
            </w:r>
          </w:p>
        </w:tc>
        <w:tc>
          <w:tcPr>
            <w:tcW w:w="1134" w:type="dxa"/>
          </w:tcPr>
          <w:p w14:paraId="0D1DD186" w14:textId="719839B4" w:rsidR="0045403B" w:rsidRDefault="0045403B" w:rsidP="0045403B">
            <w:pPr>
              <w:jc w:val="center"/>
            </w:pPr>
            <w:r>
              <w:t>No</w:t>
            </w:r>
          </w:p>
        </w:tc>
      </w:tr>
      <w:tr w:rsidR="0045403B" w14:paraId="6D2E22B3" w14:textId="77777777" w:rsidTr="0045403B">
        <w:tc>
          <w:tcPr>
            <w:tcW w:w="2547" w:type="dxa"/>
          </w:tcPr>
          <w:p w14:paraId="6F6833AE" w14:textId="77777777" w:rsidR="001D391B" w:rsidRDefault="0045403B" w:rsidP="0045403B">
            <w:r>
              <w:t>Adjust</w:t>
            </w:r>
            <w:r w:rsidR="001D391B">
              <w:t>s</w:t>
            </w:r>
            <w:r>
              <w:t xml:space="preserve"> for </w:t>
            </w:r>
          </w:p>
          <w:p w14:paraId="1566CE6B" w14:textId="0B939BC4" w:rsidR="0045403B" w:rsidRDefault="0045403B" w:rsidP="0045403B">
            <w:proofErr w:type="spellStart"/>
            <w:r>
              <w:t>mis</w:t>
            </w:r>
            <w:proofErr w:type="spellEnd"/>
            <w:r w:rsidR="00BC2783">
              <w:t>-</w:t>
            </w:r>
            <w:r>
              <w:t>estimation of heterogeneity</w:t>
            </w:r>
          </w:p>
        </w:tc>
        <w:tc>
          <w:tcPr>
            <w:tcW w:w="1204" w:type="dxa"/>
          </w:tcPr>
          <w:p w14:paraId="240995DF" w14:textId="4A40C4F8" w:rsidR="0045403B" w:rsidRDefault="0045403B" w:rsidP="0045403B">
            <w:pPr>
              <w:jc w:val="center"/>
            </w:pPr>
            <w:r>
              <w:t>No</w:t>
            </w:r>
          </w:p>
        </w:tc>
        <w:tc>
          <w:tcPr>
            <w:tcW w:w="1206" w:type="dxa"/>
          </w:tcPr>
          <w:p w14:paraId="1EC74BEE" w14:textId="479DE5D8" w:rsidR="0045403B" w:rsidRDefault="0045403B" w:rsidP="0045403B">
            <w:pPr>
              <w:jc w:val="center"/>
            </w:pPr>
            <w:r>
              <w:t>Optional</w:t>
            </w:r>
          </w:p>
        </w:tc>
        <w:tc>
          <w:tcPr>
            <w:tcW w:w="1275" w:type="dxa"/>
          </w:tcPr>
          <w:p w14:paraId="5EB89A9D" w14:textId="0B9A3387" w:rsidR="0045403B" w:rsidRDefault="0045403B" w:rsidP="0045403B">
            <w:pPr>
              <w:jc w:val="center"/>
            </w:pPr>
            <w:r>
              <w:t>No</w:t>
            </w:r>
          </w:p>
        </w:tc>
        <w:tc>
          <w:tcPr>
            <w:tcW w:w="1134" w:type="dxa"/>
          </w:tcPr>
          <w:p w14:paraId="6B1058DE" w14:textId="35B76D94" w:rsidR="0045403B" w:rsidRDefault="0045403B" w:rsidP="0045403B">
            <w:pPr>
              <w:jc w:val="center"/>
            </w:pPr>
            <w:r>
              <w:t>No</w:t>
            </w:r>
          </w:p>
        </w:tc>
      </w:tr>
    </w:tbl>
    <w:p w14:paraId="2600C13D" w14:textId="77777777" w:rsidR="004D25D3" w:rsidRDefault="004D25D3" w:rsidP="00D21D04"/>
    <w:p w14:paraId="4B283488" w14:textId="77777777" w:rsidR="00BC2783" w:rsidRDefault="00BC2783" w:rsidP="00D21D04">
      <w:bookmarkStart w:id="0" w:name="_GoBack"/>
      <w:bookmarkEnd w:id="0"/>
    </w:p>
    <w:p w14:paraId="607422D7" w14:textId="77777777" w:rsidR="00BC2783" w:rsidRDefault="00BC2783" w:rsidP="00D21D04"/>
    <w:p w14:paraId="4A9D1319" w14:textId="77777777" w:rsidR="00476F94" w:rsidRDefault="00476F94" w:rsidP="00D21D04"/>
    <w:p w14:paraId="42B9E50C" w14:textId="008B4EDC" w:rsidR="00A6204F" w:rsidRPr="00AB0E42" w:rsidRDefault="00AB0E42" w:rsidP="00D21D04">
      <w:pPr>
        <w:rPr>
          <w:b/>
        </w:rPr>
      </w:pPr>
      <w:r w:rsidRPr="00AB0E42">
        <w:rPr>
          <w:b/>
        </w:rPr>
        <w:t>Figure legends</w:t>
      </w:r>
      <w:r w:rsidR="00D80DB1">
        <w:rPr>
          <w:b/>
        </w:rPr>
        <w:t xml:space="preserve"> and footnotes</w:t>
      </w:r>
    </w:p>
    <w:p w14:paraId="19BB7CB2" w14:textId="02A62346" w:rsidR="00D21D04" w:rsidRDefault="00D21D04" w:rsidP="00D21D04">
      <w:r>
        <w:t>Figure 1: Type I error rate as the number of studies or updates in a meta-analysis increases</w:t>
      </w:r>
    </w:p>
    <w:p w14:paraId="03DCC319" w14:textId="77777777" w:rsidR="00D21D04" w:rsidRDefault="00D21D04" w:rsidP="00D21D04">
      <w:r>
        <w:t>Figure 2: Cumulative meta-analysis of the peptic ulcer data</w:t>
      </w:r>
    </w:p>
    <w:p w14:paraId="7B5CF4BB" w14:textId="1881180E" w:rsidR="00D80DB1" w:rsidRDefault="00D80DB1" w:rsidP="00D21D04">
      <w:r>
        <w:t>Footnote to figure 2:</w:t>
      </w:r>
    </w:p>
    <w:p w14:paraId="3825AD96" w14:textId="7075B73C" w:rsidR="00D80DB1" w:rsidRPr="005C7E2E" w:rsidRDefault="00D80DB1" w:rsidP="00D80DB1">
      <w:pPr>
        <w:rPr>
          <w:i/>
        </w:rPr>
      </w:pPr>
      <w:r w:rsidRPr="005C7E2E">
        <w:rPr>
          <w:i/>
        </w:rPr>
        <w:t xml:space="preserve">Each row of the forest plot representing the meta-analysis of all trials up to that point, as if it were updated once for every new trial, from the first-published trial at the top, to the last, at the bottom. </w:t>
      </w:r>
    </w:p>
    <w:p w14:paraId="563093E6" w14:textId="0A7A03BA" w:rsidR="00D80DB1" w:rsidRDefault="00D21D04" w:rsidP="00D21D04">
      <w:r>
        <w:t>Figure 3: Appl</w:t>
      </w:r>
      <w:r w:rsidR="00AB0E42">
        <w:t>y</w:t>
      </w:r>
      <w:r>
        <w:t>ing the four sequential methods to the peptic ulcer meta-</w:t>
      </w:r>
      <w:proofErr w:type="spellStart"/>
      <w:r>
        <w:t>analysis</w:t>
      </w:r>
      <w:r w:rsidR="00D80DB1">
        <w:t>Footnote</w:t>
      </w:r>
      <w:proofErr w:type="spellEnd"/>
      <w:r w:rsidR="00D80DB1">
        <w:t xml:space="preserve"> to Figure 3:</w:t>
      </w:r>
    </w:p>
    <w:p w14:paraId="0E894B14" w14:textId="05EDADA5" w:rsidR="00D21D04" w:rsidRDefault="00D80DB1" w:rsidP="00D21D04">
      <w:r w:rsidRPr="005C7E2E">
        <w:rPr>
          <w:i/>
        </w:rPr>
        <w:t>Results of updated meta-analyses are shown for A) trial sequential analysis, B)</w:t>
      </w:r>
      <w:r w:rsidR="006973DF" w:rsidRPr="005C7E2E">
        <w:rPr>
          <w:i/>
        </w:rPr>
        <w:t xml:space="preserve"> </w:t>
      </w:r>
      <w:r w:rsidRPr="005C7E2E">
        <w:rPr>
          <w:i/>
        </w:rPr>
        <w:t>sequential meta-analysis, C) Shuster and D) law of the iterated logarithm. The red dots and line show the progress of the updated meta-analyses after adding each trial, starting at the third trial, since a random-effects meta-analysis of two trials cannot reliably estimate heterogeneity. The black lines show the stopping boundaries for each method.</w:t>
      </w:r>
      <w:r w:rsidR="006973DF" w:rsidRPr="005C7E2E">
        <w:rPr>
          <w:i/>
        </w:rPr>
        <w:t xml:space="preserve"> Trial sequential analysis plots the stand</w:t>
      </w:r>
      <w:r w:rsidR="006973DF">
        <w:rPr>
          <w:i/>
        </w:rPr>
        <w:t>ard</w:t>
      </w:r>
      <w:r w:rsidR="006973DF" w:rsidRPr="005C7E2E">
        <w:rPr>
          <w:i/>
        </w:rPr>
        <w:t xml:space="preserve"> Z </w:t>
      </w:r>
      <w:r w:rsidR="006973DF">
        <w:rPr>
          <w:i/>
        </w:rPr>
        <w:t>score</w:t>
      </w:r>
      <w:r w:rsidR="006973DF" w:rsidRPr="005C7E2E">
        <w:rPr>
          <w:i/>
        </w:rPr>
        <w:t xml:space="preserve"> against cumulative sample size. Sequential meta-analysis plots </w:t>
      </w:r>
      <w:r w:rsidR="006973DF">
        <w:rPr>
          <w:i/>
        </w:rPr>
        <w:t xml:space="preserve">the </w:t>
      </w:r>
      <w:r w:rsidR="006973DF" w:rsidRPr="005C7E2E">
        <w:rPr>
          <w:i/>
        </w:rPr>
        <w:t xml:space="preserve">cumulative Z </w:t>
      </w:r>
      <w:r w:rsidR="006973DF">
        <w:rPr>
          <w:i/>
        </w:rPr>
        <w:t>score</w:t>
      </w:r>
      <w:r w:rsidR="006973DF" w:rsidRPr="005C7E2E">
        <w:rPr>
          <w:i/>
        </w:rPr>
        <w:t xml:space="preserve"> (the sum of the study effect estimates times their meta-analytic weights) against the cumulative statistical information (the sum of the inverse of the study weights).</w:t>
      </w:r>
      <w:r w:rsidR="006973DF">
        <w:rPr>
          <w:i/>
        </w:rPr>
        <w:t xml:space="preserve"> </w:t>
      </w:r>
      <w:r w:rsidR="006973DF" w:rsidRPr="005C7E2E">
        <w:rPr>
          <w:i/>
        </w:rPr>
        <w:t xml:space="preserve">Law of iterated logarithm plots the penalised Z </w:t>
      </w:r>
      <w:r w:rsidR="006973DF">
        <w:rPr>
          <w:i/>
        </w:rPr>
        <w:t>score</w:t>
      </w:r>
      <w:r w:rsidR="006973DF" w:rsidRPr="005C7E2E">
        <w:rPr>
          <w:i/>
        </w:rPr>
        <w:t xml:space="preserve"> </w:t>
      </w:r>
      <w:r w:rsidR="006973DF">
        <w:rPr>
          <w:i/>
        </w:rPr>
        <w:t>at</w:t>
      </w:r>
      <w:r w:rsidR="006973DF" w:rsidRPr="005C7E2E">
        <w:rPr>
          <w:i/>
        </w:rPr>
        <w:t xml:space="preserve"> each update</w:t>
      </w:r>
      <w:r w:rsidR="006973DF">
        <w:rPr>
          <w:i/>
        </w:rPr>
        <w:t xml:space="preserve"> or trial</w:t>
      </w:r>
      <w:r w:rsidR="006973DF" w:rsidRPr="005C7E2E">
        <w:rPr>
          <w:i/>
        </w:rPr>
        <w:t xml:space="preserve"> and the Shuster method the adjusted t statistic at each update</w:t>
      </w:r>
      <w:r w:rsidR="006973DF">
        <w:rPr>
          <w:i/>
        </w:rPr>
        <w:t xml:space="preserve"> or trial</w:t>
      </w:r>
      <w:r w:rsidR="006973DF" w:rsidRPr="005C7E2E">
        <w:rPr>
          <w:i/>
        </w:rPr>
        <w:t>.</w:t>
      </w:r>
    </w:p>
    <w:p w14:paraId="4411F63D" w14:textId="2AF4FB06" w:rsidR="00D21D04" w:rsidRPr="00FC0B3A" w:rsidRDefault="00D21D04" w:rsidP="00FC0B3A"/>
    <w:sectPr w:rsidR="00D21D04" w:rsidRPr="00FC0B3A">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99C6C" w14:textId="77777777" w:rsidR="00DF3A44" w:rsidRDefault="00DF3A44" w:rsidP="0029229A">
      <w:pPr>
        <w:spacing w:after="0" w:line="240" w:lineRule="auto"/>
      </w:pPr>
      <w:r>
        <w:separator/>
      </w:r>
    </w:p>
  </w:endnote>
  <w:endnote w:type="continuationSeparator" w:id="0">
    <w:p w14:paraId="0ED634B0" w14:textId="77777777" w:rsidR="00DF3A44" w:rsidRDefault="00DF3A44" w:rsidP="0029229A">
      <w:pPr>
        <w:spacing w:after="0" w:line="240" w:lineRule="auto"/>
      </w:pPr>
      <w:r>
        <w:continuationSeparator/>
      </w:r>
    </w:p>
  </w:endnote>
  <w:endnote w:type="continuationNotice" w:id="1">
    <w:p w14:paraId="5B8E10DC" w14:textId="77777777" w:rsidR="00DF3A44" w:rsidRDefault="00DF3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9BA9E" w14:textId="77777777" w:rsidR="00DD2259" w:rsidRDefault="00DD2259" w:rsidP="00DD225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DE15DE" w14:textId="77777777" w:rsidR="00DD2259" w:rsidRDefault="00DD2259" w:rsidP="00DF62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9187D" w14:textId="77777777" w:rsidR="00DD2259" w:rsidRDefault="00DD2259" w:rsidP="00DD225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109F">
      <w:rPr>
        <w:rStyle w:val="PageNumber"/>
        <w:noProof/>
      </w:rPr>
      <w:t>16</w:t>
    </w:r>
    <w:r>
      <w:rPr>
        <w:rStyle w:val="PageNumber"/>
      </w:rPr>
      <w:fldChar w:fldCharType="end"/>
    </w:r>
  </w:p>
  <w:p w14:paraId="576C4573" w14:textId="77777777" w:rsidR="00DD2259" w:rsidRDefault="00DD2259" w:rsidP="00DF6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F0B19" w14:textId="77777777" w:rsidR="00DF3A44" w:rsidRDefault="00DF3A44" w:rsidP="0029229A">
      <w:pPr>
        <w:spacing w:after="0" w:line="240" w:lineRule="auto"/>
      </w:pPr>
      <w:r>
        <w:separator/>
      </w:r>
    </w:p>
  </w:footnote>
  <w:footnote w:type="continuationSeparator" w:id="0">
    <w:p w14:paraId="13DDC1D1" w14:textId="77777777" w:rsidR="00DF3A44" w:rsidRDefault="00DF3A44" w:rsidP="0029229A">
      <w:pPr>
        <w:spacing w:after="0" w:line="240" w:lineRule="auto"/>
      </w:pPr>
      <w:r>
        <w:continuationSeparator/>
      </w:r>
    </w:p>
  </w:footnote>
  <w:footnote w:type="continuationNotice" w:id="1">
    <w:p w14:paraId="54ECDE82" w14:textId="77777777" w:rsidR="00DF3A44" w:rsidRDefault="00DF3A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38FA1" w14:textId="77777777" w:rsidR="00DD2259" w:rsidRDefault="00DD2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64721"/>
    <w:multiLevelType w:val="hybridMultilevel"/>
    <w:tmpl w:val="1E66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7041E"/>
    <w:multiLevelType w:val="hybridMultilevel"/>
    <w:tmpl w:val="5B96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9278F"/>
    <w:multiLevelType w:val="hybridMultilevel"/>
    <w:tmpl w:val="BF00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771E1"/>
    <w:multiLevelType w:val="hybridMultilevel"/>
    <w:tmpl w:val="C4EE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8202F"/>
    <w:multiLevelType w:val="hybridMultilevel"/>
    <w:tmpl w:val="B43E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C4075"/>
    <w:multiLevelType w:val="hybridMultilevel"/>
    <w:tmpl w:val="2154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866D47"/>
    <w:multiLevelType w:val="hybridMultilevel"/>
    <w:tmpl w:val="2538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2esdwdtdvdr1e0axqptzs8tr0etf9aar0f&quot;&gt;Updating MA&lt;record-ids&gt;&lt;item&gt;32&lt;/item&gt;&lt;item&gt;49&lt;/item&gt;&lt;item&gt;51&lt;/item&gt;&lt;item&gt;61&lt;/item&gt;&lt;item&gt;68&lt;/item&gt;&lt;item&gt;76&lt;/item&gt;&lt;item&gt;77&lt;/item&gt;&lt;item&gt;84&lt;/item&gt;&lt;item&gt;95&lt;/item&gt;&lt;item&gt;96&lt;/item&gt;&lt;item&gt;97&lt;/item&gt;&lt;item&gt;99&lt;/item&gt;&lt;item&gt;100&lt;/item&gt;&lt;item&gt;101&lt;/item&gt;&lt;item&gt;102&lt;/item&gt;&lt;item&gt;103&lt;/item&gt;&lt;item&gt;104&lt;/item&gt;&lt;item&gt;105&lt;/item&gt;&lt;item&gt;106&lt;/item&gt;&lt;item&gt;107&lt;/item&gt;&lt;item&gt;108&lt;/item&gt;&lt;item&gt;117&lt;/item&gt;&lt;item&gt;128&lt;/item&gt;&lt;item&gt;129&lt;/item&gt;&lt;item&gt;212&lt;/item&gt;&lt;item&gt;213&lt;/item&gt;&lt;item&gt;214&lt;/item&gt;&lt;item&gt;215&lt;/item&gt;&lt;item&gt;216&lt;/item&gt;&lt;item&gt;217&lt;/item&gt;&lt;item&gt;219&lt;/item&gt;&lt;/record-ids&gt;&lt;/item&gt;&lt;/Libraries&gt;"/>
  </w:docVars>
  <w:rsids>
    <w:rsidRoot w:val="008A5703"/>
    <w:rsid w:val="000300E8"/>
    <w:rsid w:val="00030F9C"/>
    <w:rsid w:val="00043CA0"/>
    <w:rsid w:val="00046AD0"/>
    <w:rsid w:val="000624AC"/>
    <w:rsid w:val="00080D35"/>
    <w:rsid w:val="00094AF4"/>
    <w:rsid w:val="00096E2C"/>
    <w:rsid w:val="00097151"/>
    <w:rsid w:val="000A5020"/>
    <w:rsid w:val="000B037E"/>
    <w:rsid w:val="000B1619"/>
    <w:rsid w:val="000B2080"/>
    <w:rsid w:val="000B78AB"/>
    <w:rsid w:val="000B78C6"/>
    <w:rsid w:val="000C3535"/>
    <w:rsid w:val="000C3DF4"/>
    <w:rsid w:val="000D02B4"/>
    <w:rsid w:val="000D22A9"/>
    <w:rsid w:val="000D2CE3"/>
    <w:rsid w:val="000D5B7E"/>
    <w:rsid w:val="00101684"/>
    <w:rsid w:val="00102CE2"/>
    <w:rsid w:val="00104D71"/>
    <w:rsid w:val="001058C2"/>
    <w:rsid w:val="001167F0"/>
    <w:rsid w:val="00117DB9"/>
    <w:rsid w:val="00126BD3"/>
    <w:rsid w:val="00140A65"/>
    <w:rsid w:val="001454B6"/>
    <w:rsid w:val="00160405"/>
    <w:rsid w:val="00164590"/>
    <w:rsid w:val="001651D3"/>
    <w:rsid w:val="00174B25"/>
    <w:rsid w:val="00180391"/>
    <w:rsid w:val="00182CF0"/>
    <w:rsid w:val="00184B26"/>
    <w:rsid w:val="001A45B9"/>
    <w:rsid w:val="001B26B4"/>
    <w:rsid w:val="001B7EF4"/>
    <w:rsid w:val="001C5983"/>
    <w:rsid w:val="001D2B32"/>
    <w:rsid w:val="001D391B"/>
    <w:rsid w:val="001D5701"/>
    <w:rsid w:val="001D5943"/>
    <w:rsid w:val="001D663C"/>
    <w:rsid w:val="001D7CA2"/>
    <w:rsid w:val="001F5CAE"/>
    <w:rsid w:val="001F628A"/>
    <w:rsid w:val="00207DFE"/>
    <w:rsid w:val="002110CF"/>
    <w:rsid w:val="002167B4"/>
    <w:rsid w:val="002220B3"/>
    <w:rsid w:val="002360AE"/>
    <w:rsid w:val="002370F7"/>
    <w:rsid w:val="00246CB4"/>
    <w:rsid w:val="002567DC"/>
    <w:rsid w:val="00261268"/>
    <w:rsid w:val="00266E42"/>
    <w:rsid w:val="002853C2"/>
    <w:rsid w:val="0029229A"/>
    <w:rsid w:val="00292FFC"/>
    <w:rsid w:val="00296030"/>
    <w:rsid w:val="002B0007"/>
    <w:rsid w:val="002B496B"/>
    <w:rsid w:val="002C4B88"/>
    <w:rsid w:val="002D3C51"/>
    <w:rsid w:val="002D4D3D"/>
    <w:rsid w:val="002D5C26"/>
    <w:rsid w:val="002D6F10"/>
    <w:rsid w:val="002E28B5"/>
    <w:rsid w:val="002E4061"/>
    <w:rsid w:val="002E7A38"/>
    <w:rsid w:val="00301557"/>
    <w:rsid w:val="00312E07"/>
    <w:rsid w:val="00326C81"/>
    <w:rsid w:val="00327EAA"/>
    <w:rsid w:val="003420DB"/>
    <w:rsid w:val="00345588"/>
    <w:rsid w:val="003475B7"/>
    <w:rsid w:val="00356737"/>
    <w:rsid w:val="00363BB1"/>
    <w:rsid w:val="00363C3D"/>
    <w:rsid w:val="00376F4B"/>
    <w:rsid w:val="00377DEA"/>
    <w:rsid w:val="003807BB"/>
    <w:rsid w:val="00392B31"/>
    <w:rsid w:val="003A0C37"/>
    <w:rsid w:val="003A0E87"/>
    <w:rsid w:val="003A1AF6"/>
    <w:rsid w:val="003A6197"/>
    <w:rsid w:val="003B0E6B"/>
    <w:rsid w:val="003B1DF9"/>
    <w:rsid w:val="003F04A4"/>
    <w:rsid w:val="003F1F29"/>
    <w:rsid w:val="003F4044"/>
    <w:rsid w:val="003F5781"/>
    <w:rsid w:val="00412188"/>
    <w:rsid w:val="004160CD"/>
    <w:rsid w:val="00417706"/>
    <w:rsid w:val="0042356E"/>
    <w:rsid w:val="00425880"/>
    <w:rsid w:val="00425D3E"/>
    <w:rsid w:val="00434CD0"/>
    <w:rsid w:val="00441D72"/>
    <w:rsid w:val="0045016A"/>
    <w:rsid w:val="0045403B"/>
    <w:rsid w:val="00455BC3"/>
    <w:rsid w:val="00460B01"/>
    <w:rsid w:val="00470610"/>
    <w:rsid w:val="00476F94"/>
    <w:rsid w:val="0049432B"/>
    <w:rsid w:val="004B5578"/>
    <w:rsid w:val="004C13A6"/>
    <w:rsid w:val="004C5AA7"/>
    <w:rsid w:val="004D1065"/>
    <w:rsid w:val="004D25D3"/>
    <w:rsid w:val="004D4542"/>
    <w:rsid w:val="004D4A25"/>
    <w:rsid w:val="004D7FAC"/>
    <w:rsid w:val="004F6CFB"/>
    <w:rsid w:val="00523973"/>
    <w:rsid w:val="005312D0"/>
    <w:rsid w:val="00534F76"/>
    <w:rsid w:val="00536A2A"/>
    <w:rsid w:val="00537380"/>
    <w:rsid w:val="005405C3"/>
    <w:rsid w:val="00540B31"/>
    <w:rsid w:val="005525F6"/>
    <w:rsid w:val="005A2638"/>
    <w:rsid w:val="005B27A0"/>
    <w:rsid w:val="005B66E2"/>
    <w:rsid w:val="005C46E5"/>
    <w:rsid w:val="005C6969"/>
    <w:rsid w:val="005C7E2E"/>
    <w:rsid w:val="005D3D7F"/>
    <w:rsid w:val="005D558F"/>
    <w:rsid w:val="005E5C44"/>
    <w:rsid w:val="005E6CE5"/>
    <w:rsid w:val="00603A97"/>
    <w:rsid w:val="00611648"/>
    <w:rsid w:val="00621753"/>
    <w:rsid w:val="00625A09"/>
    <w:rsid w:val="00640262"/>
    <w:rsid w:val="0064192D"/>
    <w:rsid w:val="00643B87"/>
    <w:rsid w:val="00644B01"/>
    <w:rsid w:val="006545F0"/>
    <w:rsid w:val="00671D85"/>
    <w:rsid w:val="00672338"/>
    <w:rsid w:val="0067643C"/>
    <w:rsid w:val="00685B9F"/>
    <w:rsid w:val="0069084C"/>
    <w:rsid w:val="006973DF"/>
    <w:rsid w:val="006A0D82"/>
    <w:rsid w:val="006B0440"/>
    <w:rsid w:val="006B6351"/>
    <w:rsid w:val="006C795A"/>
    <w:rsid w:val="006D687D"/>
    <w:rsid w:val="006E3CD8"/>
    <w:rsid w:val="006F1542"/>
    <w:rsid w:val="006F4126"/>
    <w:rsid w:val="00700DC2"/>
    <w:rsid w:val="0071761A"/>
    <w:rsid w:val="007429C6"/>
    <w:rsid w:val="00750664"/>
    <w:rsid w:val="00755E36"/>
    <w:rsid w:val="0075606B"/>
    <w:rsid w:val="00767201"/>
    <w:rsid w:val="00772DE3"/>
    <w:rsid w:val="00775200"/>
    <w:rsid w:val="0077575C"/>
    <w:rsid w:val="007921D4"/>
    <w:rsid w:val="007A251E"/>
    <w:rsid w:val="007B2767"/>
    <w:rsid w:val="007B3F7C"/>
    <w:rsid w:val="007E2469"/>
    <w:rsid w:val="008051AE"/>
    <w:rsid w:val="008055CF"/>
    <w:rsid w:val="008127E4"/>
    <w:rsid w:val="0081303B"/>
    <w:rsid w:val="00823F1D"/>
    <w:rsid w:val="00830FD6"/>
    <w:rsid w:val="00845A9E"/>
    <w:rsid w:val="00850359"/>
    <w:rsid w:val="0086407C"/>
    <w:rsid w:val="00872509"/>
    <w:rsid w:val="00895E5C"/>
    <w:rsid w:val="008A23BC"/>
    <w:rsid w:val="008A5703"/>
    <w:rsid w:val="008C5991"/>
    <w:rsid w:val="008C7ED3"/>
    <w:rsid w:val="008D3F78"/>
    <w:rsid w:val="008D74A1"/>
    <w:rsid w:val="008E594E"/>
    <w:rsid w:val="008F1694"/>
    <w:rsid w:val="008F782F"/>
    <w:rsid w:val="00900013"/>
    <w:rsid w:val="009070CE"/>
    <w:rsid w:val="009223DE"/>
    <w:rsid w:val="00922A44"/>
    <w:rsid w:val="00922E1E"/>
    <w:rsid w:val="00923DF9"/>
    <w:rsid w:val="009274C7"/>
    <w:rsid w:val="00935BAF"/>
    <w:rsid w:val="0093618E"/>
    <w:rsid w:val="0093628F"/>
    <w:rsid w:val="00941783"/>
    <w:rsid w:val="00944824"/>
    <w:rsid w:val="00944AC2"/>
    <w:rsid w:val="00951FE7"/>
    <w:rsid w:val="00954D35"/>
    <w:rsid w:val="00956062"/>
    <w:rsid w:val="00957EBB"/>
    <w:rsid w:val="00962302"/>
    <w:rsid w:val="00967DD9"/>
    <w:rsid w:val="0097001B"/>
    <w:rsid w:val="0098240D"/>
    <w:rsid w:val="00986D5C"/>
    <w:rsid w:val="00993098"/>
    <w:rsid w:val="009A0FF3"/>
    <w:rsid w:val="009A6AEA"/>
    <w:rsid w:val="009B7FB5"/>
    <w:rsid w:val="009C40D6"/>
    <w:rsid w:val="009E206F"/>
    <w:rsid w:val="009E3DB2"/>
    <w:rsid w:val="009F0FCD"/>
    <w:rsid w:val="009F6CF8"/>
    <w:rsid w:val="00A05C13"/>
    <w:rsid w:val="00A35ADD"/>
    <w:rsid w:val="00A44416"/>
    <w:rsid w:val="00A4518F"/>
    <w:rsid w:val="00A6204F"/>
    <w:rsid w:val="00A70D90"/>
    <w:rsid w:val="00A82327"/>
    <w:rsid w:val="00A90124"/>
    <w:rsid w:val="00A95FFA"/>
    <w:rsid w:val="00AB0E42"/>
    <w:rsid w:val="00AB45A4"/>
    <w:rsid w:val="00AB711E"/>
    <w:rsid w:val="00AC4CA0"/>
    <w:rsid w:val="00AD5AB2"/>
    <w:rsid w:val="00AD7685"/>
    <w:rsid w:val="00AE5AC2"/>
    <w:rsid w:val="00B05C18"/>
    <w:rsid w:val="00B11159"/>
    <w:rsid w:val="00B23CB9"/>
    <w:rsid w:val="00B23E7D"/>
    <w:rsid w:val="00B36774"/>
    <w:rsid w:val="00B419E0"/>
    <w:rsid w:val="00B465B8"/>
    <w:rsid w:val="00B53EFA"/>
    <w:rsid w:val="00B62758"/>
    <w:rsid w:val="00B65905"/>
    <w:rsid w:val="00B711B0"/>
    <w:rsid w:val="00B72095"/>
    <w:rsid w:val="00B75C2E"/>
    <w:rsid w:val="00B909A4"/>
    <w:rsid w:val="00BA32E3"/>
    <w:rsid w:val="00BA5235"/>
    <w:rsid w:val="00BB7F07"/>
    <w:rsid w:val="00BC2783"/>
    <w:rsid w:val="00BC764C"/>
    <w:rsid w:val="00BD65F9"/>
    <w:rsid w:val="00BE3DE3"/>
    <w:rsid w:val="00BE4AF3"/>
    <w:rsid w:val="00BF264F"/>
    <w:rsid w:val="00BF6762"/>
    <w:rsid w:val="00C10385"/>
    <w:rsid w:val="00C14C6D"/>
    <w:rsid w:val="00C31139"/>
    <w:rsid w:val="00C3735F"/>
    <w:rsid w:val="00C40F55"/>
    <w:rsid w:val="00C44B22"/>
    <w:rsid w:val="00C50231"/>
    <w:rsid w:val="00C57E09"/>
    <w:rsid w:val="00C65836"/>
    <w:rsid w:val="00C757F2"/>
    <w:rsid w:val="00C75961"/>
    <w:rsid w:val="00C96070"/>
    <w:rsid w:val="00CA69B8"/>
    <w:rsid w:val="00CB5E10"/>
    <w:rsid w:val="00CB7727"/>
    <w:rsid w:val="00CC44B7"/>
    <w:rsid w:val="00CC61CA"/>
    <w:rsid w:val="00CD3499"/>
    <w:rsid w:val="00CD742B"/>
    <w:rsid w:val="00CE40AF"/>
    <w:rsid w:val="00CE4B29"/>
    <w:rsid w:val="00CF4539"/>
    <w:rsid w:val="00D00E79"/>
    <w:rsid w:val="00D16945"/>
    <w:rsid w:val="00D2086A"/>
    <w:rsid w:val="00D21D04"/>
    <w:rsid w:val="00D3432F"/>
    <w:rsid w:val="00D37656"/>
    <w:rsid w:val="00D43E44"/>
    <w:rsid w:val="00D45857"/>
    <w:rsid w:val="00D47897"/>
    <w:rsid w:val="00D517FE"/>
    <w:rsid w:val="00D602A8"/>
    <w:rsid w:val="00D620A7"/>
    <w:rsid w:val="00D66124"/>
    <w:rsid w:val="00D8066F"/>
    <w:rsid w:val="00D80DB1"/>
    <w:rsid w:val="00D80F8C"/>
    <w:rsid w:val="00D8213B"/>
    <w:rsid w:val="00D83980"/>
    <w:rsid w:val="00D85436"/>
    <w:rsid w:val="00D96C64"/>
    <w:rsid w:val="00DA2AA1"/>
    <w:rsid w:val="00DA5B9C"/>
    <w:rsid w:val="00DA7BB3"/>
    <w:rsid w:val="00DA7CF5"/>
    <w:rsid w:val="00DC5B0F"/>
    <w:rsid w:val="00DD2259"/>
    <w:rsid w:val="00DE39C5"/>
    <w:rsid w:val="00DE6ED2"/>
    <w:rsid w:val="00DF2A75"/>
    <w:rsid w:val="00DF3285"/>
    <w:rsid w:val="00DF3487"/>
    <w:rsid w:val="00DF3A44"/>
    <w:rsid w:val="00DF62C6"/>
    <w:rsid w:val="00DF63AD"/>
    <w:rsid w:val="00E1558E"/>
    <w:rsid w:val="00E46ECC"/>
    <w:rsid w:val="00E57C13"/>
    <w:rsid w:val="00E72680"/>
    <w:rsid w:val="00E74E7D"/>
    <w:rsid w:val="00E86001"/>
    <w:rsid w:val="00EA16F1"/>
    <w:rsid w:val="00EA33B1"/>
    <w:rsid w:val="00EA5345"/>
    <w:rsid w:val="00EB287C"/>
    <w:rsid w:val="00EB3705"/>
    <w:rsid w:val="00EC48AB"/>
    <w:rsid w:val="00ED19E3"/>
    <w:rsid w:val="00EE053C"/>
    <w:rsid w:val="00EE62A4"/>
    <w:rsid w:val="00EE6A98"/>
    <w:rsid w:val="00EF199D"/>
    <w:rsid w:val="00F145EA"/>
    <w:rsid w:val="00F30188"/>
    <w:rsid w:val="00F35C6E"/>
    <w:rsid w:val="00F42809"/>
    <w:rsid w:val="00F61F38"/>
    <w:rsid w:val="00F70D19"/>
    <w:rsid w:val="00F77790"/>
    <w:rsid w:val="00F86485"/>
    <w:rsid w:val="00F913E3"/>
    <w:rsid w:val="00F924A6"/>
    <w:rsid w:val="00F9289C"/>
    <w:rsid w:val="00FC0B3A"/>
    <w:rsid w:val="00FC0B5F"/>
    <w:rsid w:val="00FD109F"/>
    <w:rsid w:val="00FE43AA"/>
    <w:rsid w:val="00FE555B"/>
    <w:rsid w:val="00FE6AEB"/>
    <w:rsid w:val="00FF6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EDE4"/>
  <w15:docId w15:val="{CB800741-1ADC-40CB-8A7B-297D733B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5B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5B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23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B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5BC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55BC3"/>
    <w:pPr>
      <w:ind w:left="720"/>
      <w:contextualSpacing/>
    </w:pPr>
  </w:style>
  <w:style w:type="character" w:styleId="PlaceholderText">
    <w:name w:val="Placeholder Text"/>
    <w:basedOn w:val="DefaultParagraphFont"/>
    <w:uiPriority w:val="99"/>
    <w:semiHidden/>
    <w:rsid w:val="001651D3"/>
    <w:rPr>
      <w:color w:val="808080"/>
    </w:rPr>
  </w:style>
  <w:style w:type="paragraph" w:customStyle="1" w:styleId="EndNoteBibliographyTitle">
    <w:name w:val="EndNote Bibliography Title"/>
    <w:basedOn w:val="Normal"/>
    <w:link w:val="EndNoteBibliographyTitleChar"/>
    <w:rsid w:val="003420D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420DB"/>
    <w:rPr>
      <w:rFonts w:ascii="Calibri" w:hAnsi="Calibri"/>
      <w:noProof/>
      <w:lang w:val="en-US"/>
    </w:rPr>
  </w:style>
  <w:style w:type="paragraph" w:customStyle="1" w:styleId="EndNoteBibliography">
    <w:name w:val="EndNote Bibliography"/>
    <w:basedOn w:val="Normal"/>
    <w:link w:val="EndNoteBibliographyChar"/>
    <w:rsid w:val="003420D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420DB"/>
    <w:rPr>
      <w:rFonts w:ascii="Calibri" w:hAnsi="Calibri"/>
      <w:noProof/>
      <w:lang w:val="en-US"/>
    </w:rPr>
  </w:style>
  <w:style w:type="paragraph" w:styleId="BalloonText">
    <w:name w:val="Balloon Text"/>
    <w:basedOn w:val="Normal"/>
    <w:link w:val="BalloonTextChar"/>
    <w:uiPriority w:val="99"/>
    <w:semiHidden/>
    <w:unhideWhenUsed/>
    <w:rsid w:val="002922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229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9229A"/>
    <w:rPr>
      <w:sz w:val="18"/>
      <w:szCs w:val="18"/>
    </w:rPr>
  </w:style>
  <w:style w:type="paragraph" w:styleId="CommentText">
    <w:name w:val="annotation text"/>
    <w:basedOn w:val="Normal"/>
    <w:link w:val="CommentTextChar"/>
    <w:uiPriority w:val="99"/>
    <w:semiHidden/>
    <w:unhideWhenUsed/>
    <w:rsid w:val="0029229A"/>
    <w:pPr>
      <w:spacing w:line="240" w:lineRule="auto"/>
    </w:pPr>
    <w:rPr>
      <w:sz w:val="24"/>
      <w:szCs w:val="24"/>
    </w:rPr>
  </w:style>
  <w:style w:type="character" w:customStyle="1" w:styleId="CommentTextChar">
    <w:name w:val="Comment Text Char"/>
    <w:basedOn w:val="DefaultParagraphFont"/>
    <w:link w:val="CommentText"/>
    <w:uiPriority w:val="99"/>
    <w:semiHidden/>
    <w:rsid w:val="0029229A"/>
    <w:rPr>
      <w:sz w:val="24"/>
      <w:szCs w:val="24"/>
    </w:rPr>
  </w:style>
  <w:style w:type="paragraph" w:styleId="CommentSubject">
    <w:name w:val="annotation subject"/>
    <w:basedOn w:val="CommentText"/>
    <w:next w:val="CommentText"/>
    <w:link w:val="CommentSubjectChar"/>
    <w:uiPriority w:val="99"/>
    <w:semiHidden/>
    <w:unhideWhenUsed/>
    <w:rsid w:val="0029229A"/>
    <w:rPr>
      <w:b/>
      <w:bCs/>
      <w:sz w:val="20"/>
      <w:szCs w:val="20"/>
    </w:rPr>
  </w:style>
  <w:style w:type="character" w:customStyle="1" w:styleId="CommentSubjectChar">
    <w:name w:val="Comment Subject Char"/>
    <w:basedOn w:val="CommentTextChar"/>
    <w:link w:val="CommentSubject"/>
    <w:uiPriority w:val="99"/>
    <w:semiHidden/>
    <w:rsid w:val="0029229A"/>
    <w:rPr>
      <w:b/>
      <w:bCs/>
      <w:sz w:val="20"/>
      <w:szCs w:val="20"/>
    </w:rPr>
  </w:style>
  <w:style w:type="paragraph" w:styleId="Footer">
    <w:name w:val="footer"/>
    <w:basedOn w:val="Normal"/>
    <w:link w:val="FooterChar"/>
    <w:uiPriority w:val="99"/>
    <w:unhideWhenUsed/>
    <w:rsid w:val="00292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29A"/>
  </w:style>
  <w:style w:type="character" w:styleId="PageNumber">
    <w:name w:val="page number"/>
    <w:basedOn w:val="DefaultParagraphFont"/>
    <w:uiPriority w:val="99"/>
    <w:semiHidden/>
    <w:unhideWhenUsed/>
    <w:rsid w:val="0029229A"/>
  </w:style>
  <w:style w:type="paragraph" w:styleId="Header">
    <w:name w:val="header"/>
    <w:basedOn w:val="Normal"/>
    <w:link w:val="HeaderChar"/>
    <w:uiPriority w:val="99"/>
    <w:unhideWhenUsed/>
    <w:rsid w:val="00292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29A"/>
  </w:style>
  <w:style w:type="paragraph" w:styleId="Revision">
    <w:name w:val="Revision"/>
    <w:hidden/>
    <w:uiPriority w:val="99"/>
    <w:semiHidden/>
    <w:rsid w:val="0029229A"/>
    <w:pPr>
      <w:spacing w:after="0" w:line="240" w:lineRule="auto"/>
    </w:pPr>
  </w:style>
  <w:style w:type="character" w:styleId="Hyperlink">
    <w:name w:val="Hyperlink"/>
    <w:basedOn w:val="DefaultParagraphFont"/>
    <w:uiPriority w:val="99"/>
    <w:unhideWhenUsed/>
    <w:rsid w:val="00C65836"/>
    <w:rPr>
      <w:color w:val="0000FF" w:themeColor="hyperlink"/>
      <w:u w:val="single"/>
    </w:rPr>
  </w:style>
  <w:style w:type="character" w:customStyle="1" w:styleId="Heading3Char">
    <w:name w:val="Heading 3 Char"/>
    <w:basedOn w:val="DefaultParagraphFont"/>
    <w:link w:val="Heading3"/>
    <w:uiPriority w:val="9"/>
    <w:rsid w:val="009223DE"/>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4D2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5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immonds@york.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u.dk/tools-and-links/trial-sequential-analysi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FF805-7220-4CF3-A81B-FB5D9EE0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25C6FDF5.dotm</Template>
  <TotalTime>3</TotalTime>
  <Pages>16</Pages>
  <Words>11203</Words>
  <Characters>63863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Simmonds</dc:creator>
  <cp:keywords/>
  <dc:description/>
  <cp:lastModifiedBy>Mark Simmonds</cp:lastModifiedBy>
  <cp:revision>6</cp:revision>
  <dcterms:created xsi:type="dcterms:W3CDTF">2017-08-18T09:42:00Z</dcterms:created>
  <dcterms:modified xsi:type="dcterms:W3CDTF">2017-08-18T09:45:00Z</dcterms:modified>
</cp:coreProperties>
</file>